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32866445"/>
        <w:docPartObj>
          <w:docPartGallery w:val="Cover Pages"/>
          <w:docPartUnique/>
        </w:docPartObj>
      </w:sdtPr>
      <w:sdtEndPr/>
      <w:sdtContent>
        <w:p w14:paraId="6A1FA475" w14:textId="5259E899" w:rsidR="00FD69D3" w:rsidRDefault="00FD69D3">
          <w:r>
            <w:rPr>
              <w:noProof/>
              <w:lang w:eastAsia="en-GB"/>
            </w:rPr>
            <mc:AlternateContent>
              <mc:Choice Requires="wpg">
                <w:drawing>
                  <wp:anchor distT="0" distB="0" distL="114300" distR="114300" simplePos="0" relativeHeight="251662336" behindDoc="0" locked="0" layoutInCell="1" allowOverlap="1" wp14:anchorId="5AF500FB" wp14:editId="04338D4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oel="http://schemas.microsoft.com/office/2019/extlst">
                <w:pict>
                  <v:group w14:anchorId="6CB7B14D"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8BFAC71" wp14:editId="7C47481C">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E6EB39E" w14:textId="5949C216" w:rsidR="00FE6D44" w:rsidRDefault="00FE6D44">
                                    <w:pPr>
                                      <w:pStyle w:val="NoSpacing"/>
                                      <w:jc w:val="right"/>
                                      <w:rPr>
                                        <w:color w:val="595959" w:themeColor="text1" w:themeTint="A6"/>
                                        <w:sz w:val="28"/>
                                        <w:szCs w:val="28"/>
                                      </w:rPr>
                                    </w:pPr>
                                    <w:r>
                                      <w:rPr>
                                        <w:color w:val="595959" w:themeColor="text1" w:themeTint="A6"/>
                                        <w:sz w:val="28"/>
                                        <w:szCs w:val="28"/>
                                      </w:rPr>
                                      <w:t>Connor Daniel</w:t>
                                    </w:r>
                                  </w:p>
                                </w:sdtContent>
                              </w:sdt>
                              <w:p w14:paraId="47ED70A4" w14:textId="34705FE6" w:rsidR="00FE6D44" w:rsidRDefault="00F50C6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E6D44">
                                      <w:rPr>
                                        <w:color w:val="595959" w:themeColor="text1" w:themeTint="A6"/>
                                        <w:sz w:val="18"/>
                                        <w:szCs w:val="18"/>
                                      </w:rPr>
                                      <w:t>1909665@uwtsd.student.ac.uk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8BFAC71" id="_x0000_t202" coordsize="21600,21600" o:spt="202" path="m,l,21600r21600,l21600,xe">
                    <v:stroke joinstyle="miter"/>
                    <v:path gradientshapeok="t" o:connecttype="rect"/>
                  </v:shapetype>
                  <v:shape id="Text Box 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E6EB39E" w14:textId="5949C216" w:rsidR="00FE6D44" w:rsidRDefault="00FE6D44">
                              <w:pPr>
                                <w:pStyle w:val="NoSpacing"/>
                                <w:jc w:val="right"/>
                                <w:rPr>
                                  <w:color w:val="595959" w:themeColor="text1" w:themeTint="A6"/>
                                  <w:sz w:val="28"/>
                                  <w:szCs w:val="28"/>
                                </w:rPr>
                              </w:pPr>
                              <w:r>
                                <w:rPr>
                                  <w:color w:val="595959" w:themeColor="text1" w:themeTint="A6"/>
                                  <w:sz w:val="28"/>
                                  <w:szCs w:val="28"/>
                                </w:rPr>
                                <w:t>Connor Daniel</w:t>
                              </w:r>
                            </w:p>
                          </w:sdtContent>
                        </w:sdt>
                        <w:p w14:paraId="47ED70A4" w14:textId="34705FE6" w:rsidR="00FE6D44" w:rsidRDefault="00F50C6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E6D44">
                                <w:rPr>
                                  <w:color w:val="595959" w:themeColor="text1" w:themeTint="A6"/>
                                  <w:sz w:val="18"/>
                                  <w:szCs w:val="18"/>
                                </w:rPr>
                                <w:t>1909665@uwtsd.student.ac.uk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5A64AF0" wp14:editId="6795C143">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7EAD9" w14:textId="37E27F7D" w:rsidR="00FE6D44" w:rsidRDefault="00FE6D44">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5A64AF0" id="Text Box 10"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" filled="f" stroked="f" strokeweight=".5pt">
                    <v:textbox style="mso-fit-shape-to-text:t" inset="126pt,0,54pt,0">
                      <w:txbxContent>
                        <w:p w14:paraId="5677EAD9" w14:textId="37E27F7D" w:rsidR="00FE6D44" w:rsidRDefault="00FE6D44">
                          <w:pPr>
                            <w:pStyle w:val="NoSpacing"/>
                            <w:jc w:val="right"/>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7240CA4" wp14:editId="3D05DF99">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F70737" w14:textId="6890D6CC" w:rsidR="00FE6D44" w:rsidRDefault="00F50C6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E6D44">
                                      <w:rPr>
                                        <w:caps/>
                                        <w:color w:val="4472C4" w:themeColor="accent1"/>
                                        <w:sz w:val="64"/>
                                        <w:szCs w:val="64"/>
                                      </w:rPr>
                                      <w:t>Electronic systems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DC9F99" w14:textId="19C923C9" w:rsidR="00FE6D44" w:rsidRDefault="00FE6D44">
                                    <w:pPr>
                                      <w:jc w:val="right"/>
                                      <w:rPr>
                                        <w:smallCaps/>
                                        <w:color w:val="404040" w:themeColor="text1" w:themeTint="BF"/>
                                        <w:sz w:val="36"/>
                                        <w:szCs w:val="36"/>
                                      </w:rPr>
                                    </w:pPr>
                                    <w:r>
                                      <w:rPr>
                                        <w:color w:val="404040" w:themeColor="text1" w:themeTint="BF"/>
                                        <w:sz w:val="36"/>
                                        <w:szCs w:val="36"/>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7240CA4" id="Text Box 11"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49AhAIAAGg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fPj0CE&#10;AgAAaAUAAA4AAAAAAAAAAAAAAAAALgIAAGRycy9lMm9Eb2MueG1sUEsBAi0AFAAGAAgAAAAhAMNN&#10;UIDbAAAABgEAAA8AAAAAAAAAAAAAAAAA3gQAAGRycy9kb3ducmV2LnhtbFBLBQYAAAAABAAEAPMA&#10;AADmBQAAAAA=&#10;" filled="f" stroked="f" strokeweight=".5pt">
                    <v:textbox inset="126pt,0,54pt,0">
                      <w:txbxContent>
                        <w:p w14:paraId="39F70737" w14:textId="6890D6CC" w:rsidR="00FE6D44" w:rsidRDefault="00F50C6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E6D44">
                                <w:rPr>
                                  <w:caps/>
                                  <w:color w:val="4472C4" w:themeColor="accent1"/>
                                  <w:sz w:val="64"/>
                                  <w:szCs w:val="64"/>
                                </w:rPr>
                                <w:t>Electronic systems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DC9F99" w14:textId="19C923C9" w:rsidR="00FE6D44" w:rsidRDefault="00FE6D44">
                              <w:pPr>
                                <w:jc w:val="right"/>
                                <w:rPr>
                                  <w:smallCaps/>
                                  <w:color w:val="404040" w:themeColor="text1" w:themeTint="BF"/>
                                  <w:sz w:val="36"/>
                                  <w:szCs w:val="36"/>
                                </w:rPr>
                              </w:pPr>
                              <w:r>
                                <w:rPr>
                                  <w:color w:val="404040" w:themeColor="text1" w:themeTint="BF"/>
                                  <w:sz w:val="36"/>
                                  <w:szCs w:val="36"/>
                                </w:rPr>
                                <w:t>Assignment 2</w:t>
                              </w:r>
                            </w:p>
                          </w:sdtContent>
                        </w:sdt>
                      </w:txbxContent>
                    </v:textbox>
                    <w10:wrap type="square" anchorx="page" anchory="page"/>
                  </v:shape>
                </w:pict>
              </mc:Fallback>
            </mc:AlternateContent>
          </w:r>
        </w:p>
        <w:p w14:paraId="3F1D0B39" w14:textId="255FB957" w:rsidR="00FD69D3" w:rsidRDefault="00FD69D3">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464698038"/>
        <w:docPartObj>
          <w:docPartGallery w:val="Table of Contents"/>
          <w:docPartUnique/>
        </w:docPartObj>
      </w:sdtPr>
      <w:sdtEndPr>
        <w:rPr>
          <w:noProof/>
        </w:rPr>
      </w:sdtEndPr>
      <w:sdtContent>
        <w:p w14:paraId="4D40681D" w14:textId="1C80A225" w:rsidR="00FD69D3" w:rsidRDefault="00FD69D3">
          <w:pPr>
            <w:pStyle w:val="TOCHeading"/>
          </w:pPr>
          <w:r>
            <w:t>Table of Contents</w:t>
          </w:r>
        </w:p>
        <w:p w14:paraId="4018C405" w14:textId="373925EF" w:rsidR="000A078B" w:rsidRDefault="00D812DC">
          <w:pPr>
            <w:pStyle w:val="TOC1"/>
            <w:tabs>
              <w:tab w:val="right" w:leader="dot" w:pos="9010"/>
            </w:tabs>
            <w:rPr>
              <w:rFonts w:eastAsiaTheme="minorEastAsia" w:cstheme="minorBidi"/>
              <w:b w:val="0"/>
              <w:bCs w:val="0"/>
              <w:i w:val="0"/>
              <w:iCs w:val="0"/>
              <w:noProof/>
              <w:kern w:val="0"/>
              <w:sz w:val="22"/>
              <w:szCs w:val="22"/>
              <w:lang w:eastAsia="zh-CN"/>
              <w14:ligatures w14:val="none"/>
            </w:rPr>
          </w:pPr>
          <w:r>
            <w:fldChar w:fldCharType="begin"/>
          </w:r>
          <w:r>
            <w:instrText xml:space="preserve"> TOC \o "1-3" \h \z \u </w:instrText>
          </w:r>
          <w:r>
            <w:fldChar w:fldCharType="separate"/>
          </w:r>
          <w:hyperlink w:anchor="_Toc155962914" w:history="1">
            <w:r w:rsidR="000A078B" w:rsidRPr="00524365">
              <w:rPr>
                <w:rStyle w:val="Hyperlink"/>
                <w:noProof/>
              </w:rPr>
              <w:t>Task 1</w:t>
            </w:r>
            <w:r w:rsidR="000A078B">
              <w:rPr>
                <w:noProof/>
                <w:webHidden/>
              </w:rPr>
              <w:tab/>
            </w:r>
            <w:r w:rsidR="000A078B">
              <w:rPr>
                <w:noProof/>
                <w:webHidden/>
              </w:rPr>
              <w:fldChar w:fldCharType="begin"/>
            </w:r>
            <w:r w:rsidR="000A078B">
              <w:rPr>
                <w:noProof/>
                <w:webHidden/>
              </w:rPr>
              <w:instrText xml:space="preserve"> PAGEREF _Toc155962914 \h </w:instrText>
            </w:r>
            <w:r w:rsidR="000A078B">
              <w:rPr>
                <w:noProof/>
                <w:webHidden/>
              </w:rPr>
            </w:r>
            <w:r w:rsidR="000A078B">
              <w:rPr>
                <w:noProof/>
                <w:webHidden/>
              </w:rPr>
              <w:fldChar w:fldCharType="separate"/>
            </w:r>
            <w:r w:rsidR="000A078B">
              <w:rPr>
                <w:noProof/>
                <w:webHidden/>
              </w:rPr>
              <w:t>3</w:t>
            </w:r>
            <w:r w:rsidR="000A078B">
              <w:rPr>
                <w:noProof/>
                <w:webHidden/>
              </w:rPr>
              <w:fldChar w:fldCharType="end"/>
            </w:r>
          </w:hyperlink>
        </w:p>
        <w:p w14:paraId="1124D381" w14:textId="01C67F95" w:rsidR="000A078B" w:rsidRDefault="000A078B">
          <w:pPr>
            <w:pStyle w:val="TOC2"/>
            <w:tabs>
              <w:tab w:val="right" w:leader="dot" w:pos="9010"/>
            </w:tabs>
            <w:rPr>
              <w:rFonts w:eastAsiaTheme="minorEastAsia" w:cstheme="minorBidi"/>
              <w:b w:val="0"/>
              <w:bCs w:val="0"/>
              <w:noProof/>
              <w:kern w:val="0"/>
              <w:lang w:eastAsia="zh-CN"/>
              <w14:ligatures w14:val="none"/>
            </w:rPr>
          </w:pPr>
          <w:hyperlink w:anchor="_Toc155962915" w:history="1">
            <w:r w:rsidRPr="00524365">
              <w:rPr>
                <w:rStyle w:val="Hyperlink"/>
                <w:noProof/>
              </w:rPr>
              <w:t>Portable weather measurement systems</w:t>
            </w:r>
            <w:r>
              <w:rPr>
                <w:noProof/>
                <w:webHidden/>
              </w:rPr>
              <w:tab/>
            </w:r>
            <w:r>
              <w:rPr>
                <w:noProof/>
                <w:webHidden/>
              </w:rPr>
              <w:fldChar w:fldCharType="begin"/>
            </w:r>
            <w:r>
              <w:rPr>
                <w:noProof/>
                <w:webHidden/>
              </w:rPr>
              <w:instrText xml:space="preserve"> PAGEREF _Toc155962915 \h </w:instrText>
            </w:r>
            <w:r>
              <w:rPr>
                <w:noProof/>
                <w:webHidden/>
              </w:rPr>
            </w:r>
            <w:r>
              <w:rPr>
                <w:noProof/>
                <w:webHidden/>
              </w:rPr>
              <w:fldChar w:fldCharType="separate"/>
            </w:r>
            <w:r>
              <w:rPr>
                <w:noProof/>
                <w:webHidden/>
              </w:rPr>
              <w:t>3</w:t>
            </w:r>
            <w:r>
              <w:rPr>
                <w:noProof/>
                <w:webHidden/>
              </w:rPr>
              <w:fldChar w:fldCharType="end"/>
            </w:r>
          </w:hyperlink>
        </w:p>
        <w:p w14:paraId="4CD2AD9D" w14:textId="2A671372" w:rsidR="000A078B" w:rsidRDefault="000A078B">
          <w:pPr>
            <w:pStyle w:val="TOC2"/>
            <w:tabs>
              <w:tab w:val="right" w:leader="dot" w:pos="9010"/>
            </w:tabs>
            <w:rPr>
              <w:rFonts w:eastAsiaTheme="minorEastAsia" w:cstheme="minorBidi"/>
              <w:b w:val="0"/>
              <w:bCs w:val="0"/>
              <w:noProof/>
              <w:kern w:val="0"/>
              <w:lang w:eastAsia="zh-CN"/>
              <w14:ligatures w14:val="none"/>
            </w:rPr>
          </w:pPr>
          <w:hyperlink w:anchor="_Toc155962916" w:history="1">
            <w:r w:rsidRPr="00524365">
              <w:rPr>
                <w:rStyle w:val="Hyperlink"/>
                <w:noProof/>
              </w:rPr>
              <w:t>Current weather measurement systems</w:t>
            </w:r>
            <w:r>
              <w:rPr>
                <w:noProof/>
                <w:webHidden/>
              </w:rPr>
              <w:tab/>
            </w:r>
            <w:r>
              <w:rPr>
                <w:noProof/>
                <w:webHidden/>
              </w:rPr>
              <w:fldChar w:fldCharType="begin"/>
            </w:r>
            <w:r>
              <w:rPr>
                <w:noProof/>
                <w:webHidden/>
              </w:rPr>
              <w:instrText xml:space="preserve"> PAGEREF _Toc155962916 \h </w:instrText>
            </w:r>
            <w:r>
              <w:rPr>
                <w:noProof/>
                <w:webHidden/>
              </w:rPr>
            </w:r>
            <w:r>
              <w:rPr>
                <w:noProof/>
                <w:webHidden/>
              </w:rPr>
              <w:fldChar w:fldCharType="separate"/>
            </w:r>
            <w:r>
              <w:rPr>
                <w:noProof/>
                <w:webHidden/>
              </w:rPr>
              <w:t>3</w:t>
            </w:r>
            <w:r>
              <w:rPr>
                <w:noProof/>
                <w:webHidden/>
              </w:rPr>
              <w:fldChar w:fldCharType="end"/>
            </w:r>
          </w:hyperlink>
        </w:p>
        <w:p w14:paraId="495B5140" w14:textId="1A17698C" w:rsidR="000A078B" w:rsidRDefault="000A078B">
          <w:pPr>
            <w:pStyle w:val="TOC1"/>
            <w:tabs>
              <w:tab w:val="right" w:leader="dot" w:pos="9010"/>
            </w:tabs>
            <w:rPr>
              <w:rFonts w:eastAsiaTheme="minorEastAsia" w:cstheme="minorBidi"/>
              <w:b w:val="0"/>
              <w:bCs w:val="0"/>
              <w:i w:val="0"/>
              <w:iCs w:val="0"/>
              <w:noProof/>
              <w:kern w:val="0"/>
              <w:sz w:val="22"/>
              <w:szCs w:val="22"/>
              <w:lang w:eastAsia="zh-CN"/>
              <w14:ligatures w14:val="none"/>
            </w:rPr>
          </w:pPr>
          <w:hyperlink w:anchor="_Toc155962917" w:history="1">
            <w:r w:rsidRPr="00524365">
              <w:rPr>
                <w:rStyle w:val="Hyperlink"/>
                <w:noProof/>
                <w:lang w:val="en-US"/>
              </w:rPr>
              <w:t>Task 2</w:t>
            </w:r>
            <w:r>
              <w:rPr>
                <w:noProof/>
                <w:webHidden/>
              </w:rPr>
              <w:tab/>
            </w:r>
            <w:r>
              <w:rPr>
                <w:noProof/>
                <w:webHidden/>
              </w:rPr>
              <w:fldChar w:fldCharType="begin"/>
            </w:r>
            <w:r>
              <w:rPr>
                <w:noProof/>
                <w:webHidden/>
              </w:rPr>
              <w:instrText xml:space="preserve"> PAGEREF _Toc155962917 \h </w:instrText>
            </w:r>
            <w:r>
              <w:rPr>
                <w:noProof/>
                <w:webHidden/>
              </w:rPr>
            </w:r>
            <w:r>
              <w:rPr>
                <w:noProof/>
                <w:webHidden/>
              </w:rPr>
              <w:fldChar w:fldCharType="separate"/>
            </w:r>
            <w:r>
              <w:rPr>
                <w:noProof/>
                <w:webHidden/>
              </w:rPr>
              <w:t>4</w:t>
            </w:r>
            <w:r>
              <w:rPr>
                <w:noProof/>
                <w:webHidden/>
              </w:rPr>
              <w:fldChar w:fldCharType="end"/>
            </w:r>
          </w:hyperlink>
        </w:p>
        <w:p w14:paraId="4F48EFB2" w14:textId="14A079E4" w:rsidR="000A078B" w:rsidRDefault="000A078B">
          <w:pPr>
            <w:pStyle w:val="TOC2"/>
            <w:tabs>
              <w:tab w:val="right" w:leader="dot" w:pos="9010"/>
            </w:tabs>
            <w:rPr>
              <w:rFonts w:eastAsiaTheme="minorEastAsia" w:cstheme="minorBidi"/>
              <w:b w:val="0"/>
              <w:bCs w:val="0"/>
              <w:noProof/>
              <w:kern w:val="0"/>
              <w:lang w:eastAsia="zh-CN"/>
              <w14:ligatures w14:val="none"/>
            </w:rPr>
          </w:pPr>
          <w:hyperlink w:anchor="_Toc155962918" w:history="1">
            <w:r w:rsidRPr="00524365">
              <w:rPr>
                <w:rStyle w:val="Hyperlink"/>
                <w:noProof/>
                <w:lang w:val="en-US"/>
              </w:rPr>
              <w:t>Microcontroller selection</w:t>
            </w:r>
            <w:r>
              <w:rPr>
                <w:noProof/>
                <w:webHidden/>
              </w:rPr>
              <w:tab/>
            </w:r>
            <w:r>
              <w:rPr>
                <w:noProof/>
                <w:webHidden/>
              </w:rPr>
              <w:fldChar w:fldCharType="begin"/>
            </w:r>
            <w:r>
              <w:rPr>
                <w:noProof/>
                <w:webHidden/>
              </w:rPr>
              <w:instrText xml:space="preserve"> PAGEREF _Toc155962918 \h </w:instrText>
            </w:r>
            <w:r>
              <w:rPr>
                <w:noProof/>
                <w:webHidden/>
              </w:rPr>
            </w:r>
            <w:r>
              <w:rPr>
                <w:noProof/>
                <w:webHidden/>
              </w:rPr>
              <w:fldChar w:fldCharType="separate"/>
            </w:r>
            <w:r>
              <w:rPr>
                <w:noProof/>
                <w:webHidden/>
              </w:rPr>
              <w:t>4</w:t>
            </w:r>
            <w:r>
              <w:rPr>
                <w:noProof/>
                <w:webHidden/>
              </w:rPr>
              <w:fldChar w:fldCharType="end"/>
            </w:r>
          </w:hyperlink>
        </w:p>
        <w:p w14:paraId="3C206BA3" w14:textId="3130A5A5" w:rsidR="000A078B" w:rsidRDefault="000A078B">
          <w:pPr>
            <w:pStyle w:val="TOC1"/>
            <w:tabs>
              <w:tab w:val="right" w:leader="dot" w:pos="9010"/>
            </w:tabs>
            <w:rPr>
              <w:rFonts w:eastAsiaTheme="minorEastAsia" w:cstheme="minorBidi"/>
              <w:b w:val="0"/>
              <w:bCs w:val="0"/>
              <w:i w:val="0"/>
              <w:iCs w:val="0"/>
              <w:noProof/>
              <w:kern w:val="0"/>
              <w:sz w:val="22"/>
              <w:szCs w:val="22"/>
              <w:lang w:eastAsia="zh-CN"/>
              <w14:ligatures w14:val="none"/>
            </w:rPr>
          </w:pPr>
          <w:hyperlink w:anchor="_Toc155962919" w:history="1">
            <w:r w:rsidRPr="00524365">
              <w:rPr>
                <w:rStyle w:val="Hyperlink"/>
                <w:noProof/>
                <w:lang w:val="en-US"/>
              </w:rPr>
              <w:t>Task 3</w:t>
            </w:r>
            <w:r>
              <w:rPr>
                <w:noProof/>
                <w:webHidden/>
              </w:rPr>
              <w:tab/>
            </w:r>
            <w:r>
              <w:rPr>
                <w:noProof/>
                <w:webHidden/>
              </w:rPr>
              <w:fldChar w:fldCharType="begin"/>
            </w:r>
            <w:r>
              <w:rPr>
                <w:noProof/>
                <w:webHidden/>
              </w:rPr>
              <w:instrText xml:space="preserve"> PAGEREF _Toc155962919 \h </w:instrText>
            </w:r>
            <w:r>
              <w:rPr>
                <w:noProof/>
                <w:webHidden/>
              </w:rPr>
            </w:r>
            <w:r>
              <w:rPr>
                <w:noProof/>
                <w:webHidden/>
              </w:rPr>
              <w:fldChar w:fldCharType="separate"/>
            </w:r>
            <w:r>
              <w:rPr>
                <w:noProof/>
                <w:webHidden/>
              </w:rPr>
              <w:t>5</w:t>
            </w:r>
            <w:r>
              <w:rPr>
                <w:noProof/>
                <w:webHidden/>
              </w:rPr>
              <w:fldChar w:fldCharType="end"/>
            </w:r>
          </w:hyperlink>
        </w:p>
        <w:p w14:paraId="42CE1C3D" w14:textId="6AD8FC61" w:rsidR="000A078B" w:rsidRDefault="000A078B">
          <w:pPr>
            <w:pStyle w:val="TOC2"/>
            <w:tabs>
              <w:tab w:val="right" w:leader="dot" w:pos="9010"/>
            </w:tabs>
            <w:rPr>
              <w:rFonts w:eastAsiaTheme="minorEastAsia" w:cstheme="minorBidi"/>
              <w:b w:val="0"/>
              <w:bCs w:val="0"/>
              <w:noProof/>
              <w:kern w:val="0"/>
              <w:lang w:eastAsia="zh-CN"/>
              <w14:ligatures w14:val="none"/>
            </w:rPr>
          </w:pPr>
          <w:hyperlink w:anchor="_Toc155962920" w:history="1">
            <w:r w:rsidRPr="00524365">
              <w:rPr>
                <w:rStyle w:val="Hyperlink"/>
                <w:noProof/>
              </w:rPr>
              <w:t>Enclosure and design</w:t>
            </w:r>
            <w:r>
              <w:rPr>
                <w:noProof/>
                <w:webHidden/>
              </w:rPr>
              <w:tab/>
            </w:r>
            <w:r>
              <w:rPr>
                <w:noProof/>
                <w:webHidden/>
              </w:rPr>
              <w:fldChar w:fldCharType="begin"/>
            </w:r>
            <w:r>
              <w:rPr>
                <w:noProof/>
                <w:webHidden/>
              </w:rPr>
              <w:instrText xml:space="preserve"> PAGEREF _Toc155962920 \h </w:instrText>
            </w:r>
            <w:r>
              <w:rPr>
                <w:noProof/>
                <w:webHidden/>
              </w:rPr>
            </w:r>
            <w:r>
              <w:rPr>
                <w:noProof/>
                <w:webHidden/>
              </w:rPr>
              <w:fldChar w:fldCharType="separate"/>
            </w:r>
            <w:r>
              <w:rPr>
                <w:noProof/>
                <w:webHidden/>
              </w:rPr>
              <w:t>5</w:t>
            </w:r>
            <w:r>
              <w:rPr>
                <w:noProof/>
                <w:webHidden/>
              </w:rPr>
              <w:fldChar w:fldCharType="end"/>
            </w:r>
          </w:hyperlink>
        </w:p>
        <w:p w14:paraId="781E29B2" w14:textId="75CC1958"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21" w:history="1">
            <w:r w:rsidRPr="00524365">
              <w:rPr>
                <w:rStyle w:val="Hyperlink"/>
                <w:noProof/>
              </w:rPr>
              <w:t>Enclosure box</w:t>
            </w:r>
            <w:r>
              <w:rPr>
                <w:noProof/>
                <w:webHidden/>
              </w:rPr>
              <w:tab/>
            </w:r>
            <w:r>
              <w:rPr>
                <w:noProof/>
                <w:webHidden/>
              </w:rPr>
              <w:fldChar w:fldCharType="begin"/>
            </w:r>
            <w:r>
              <w:rPr>
                <w:noProof/>
                <w:webHidden/>
              </w:rPr>
              <w:instrText xml:space="preserve"> PAGEREF _Toc155962921 \h </w:instrText>
            </w:r>
            <w:r>
              <w:rPr>
                <w:noProof/>
                <w:webHidden/>
              </w:rPr>
            </w:r>
            <w:r>
              <w:rPr>
                <w:noProof/>
                <w:webHidden/>
              </w:rPr>
              <w:fldChar w:fldCharType="separate"/>
            </w:r>
            <w:r>
              <w:rPr>
                <w:noProof/>
                <w:webHidden/>
              </w:rPr>
              <w:t>5</w:t>
            </w:r>
            <w:r>
              <w:rPr>
                <w:noProof/>
                <w:webHidden/>
              </w:rPr>
              <w:fldChar w:fldCharType="end"/>
            </w:r>
          </w:hyperlink>
        </w:p>
        <w:p w14:paraId="38329431" w14:textId="5039406B"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22" w:history="1">
            <w:r w:rsidRPr="00524365">
              <w:rPr>
                <w:rStyle w:val="Hyperlink"/>
                <w:noProof/>
              </w:rPr>
              <w:t>Wheels</w:t>
            </w:r>
            <w:r>
              <w:rPr>
                <w:noProof/>
                <w:webHidden/>
              </w:rPr>
              <w:tab/>
            </w:r>
            <w:r>
              <w:rPr>
                <w:noProof/>
                <w:webHidden/>
              </w:rPr>
              <w:fldChar w:fldCharType="begin"/>
            </w:r>
            <w:r>
              <w:rPr>
                <w:noProof/>
                <w:webHidden/>
              </w:rPr>
              <w:instrText xml:space="preserve"> PAGEREF _Toc155962922 \h </w:instrText>
            </w:r>
            <w:r>
              <w:rPr>
                <w:noProof/>
                <w:webHidden/>
              </w:rPr>
            </w:r>
            <w:r>
              <w:rPr>
                <w:noProof/>
                <w:webHidden/>
              </w:rPr>
              <w:fldChar w:fldCharType="separate"/>
            </w:r>
            <w:r>
              <w:rPr>
                <w:noProof/>
                <w:webHidden/>
              </w:rPr>
              <w:t>5</w:t>
            </w:r>
            <w:r>
              <w:rPr>
                <w:noProof/>
                <w:webHidden/>
              </w:rPr>
              <w:fldChar w:fldCharType="end"/>
            </w:r>
          </w:hyperlink>
        </w:p>
        <w:p w14:paraId="076BDF77" w14:textId="3CEE155D"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23" w:history="1">
            <w:r w:rsidRPr="00524365">
              <w:rPr>
                <w:rStyle w:val="Hyperlink"/>
                <w:noProof/>
              </w:rPr>
              <w:t>Pole for mounting external sensors</w:t>
            </w:r>
            <w:r>
              <w:rPr>
                <w:noProof/>
                <w:webHidden/>
              </w:rPr>
              <w:tab/>
            </w:r>
            <w:r>
              <w:rPr>
                <w:noProof/>
                <w:webHidden/>
              </w:rPr>
              <w:fldChar w:fldCharType="begin"/>
            </w:r>
            <w:r>
              <w:rPr>
                <w:noProof/>
                <w:webHidden/>
              </w:rPr>
              <w:instrText xml:space="preserve"> PAGEREF _Toc155962923 \h </w:instrText>
            </w:r>
            <w:r>
              <w:rPr>
                <w:noProof/>
                <w:webHidden/>
              </w:rPr>
            </w:r>
            <w:r>
              <w:rPr>
                <w:noProof/>
                <w:webHidden/>
              </w:rPr>
              <w:fldChar w:fldCharType="separate"/>
            </w:r>
            <w:r>
              <w:rPr>
                <w:noProof/>
                <w:webHidden/>
              </w:rPr>
              <w:t>6</w:t>
            </w:r>
            <w:r>
              <w:rPr>
                <w:noProof/>
                <w:webHidden/>
              </w:rPr>
              <w:fldChar w:fldCharType="end"/>
            </w:r>
          </w:hyperlink>
        </w:p>
        <w:p w14:paraId="50688C88" w14:textId="76C2C70A"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24" w:history="1">
            <w:r w:rsidRPr="00524365">
              <w:rPr>
                <w:rStyle w:val="Hyperlink"/>
                <w:noProof/>
              </w:rPr>
              <w:t>Bracket to panel mount pole</w:t>
            </w:r>
            <w:r>
              <w:rPr>
                <w:noProof/>
                <w:webHidden/>
              </w:rPr>
              <w:tab/>
            </w:r>
            <w:r>
              <w:rPr>
                <w:noProof/>
                <w:webHidden/>
              </w:rPr>
              <w:fldChar w:fldCharType="begin"/>
            </w:r>
            <w:r>
              <w:rPr>
                <w:noProof/>
                <w:webHidden/>
              </w:rPr>
              <w:instrText xml:space="preserve"> PAGEREF _Toc155962924 \h </w:instrText>
            </w:r>
            <w:r>
              <w:rPr>
                <w:noProof/>
                <w:webHidden/>
              </w:rPr>
            </w:r>
            <w:r>
              <w:rPr>
                <w:noProof/>
                <w:webHidden/>
              </w:rPr>
              <w:fldChar w:fldCharType="separate"/>
            </w:r>
            <w:r>
              <w:rPr>
                <w:noProof/>
                <w:webHidden/>
              </w:rPr>
              <w:t>6</w:t>
            </w:r>
            <w:r>
              <w:rPr>
                <w:noProof/>
                <w:webHidden/>
              </w:rPr>
              <w:fldChar w:fldCharType="end"/>
            </w:r>
          </w:hyperlink>
        </w:p>
        <w:p w14:paraId="55E40F01" w14:textId="7EF02C27"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25" w:history="1">
            <w:r w:rsidRPr="00524365">
              <w:rPr>
                <w:rStyle w:val="Hyperlink"/>
                <w:noProof/>
              </w:rPr>
              <w:t>Inspection window</w:t>
            </w:r>
            <w:r>
              <w:rPr>
                <w:noProof/>
                <w:webHidden/>
              </w:rPr>
              <w:tab/>
            </w:r>
            <w:r>
              <w:rPr>
                <w:noProof/>
                <w:webHidden/>
              </w:rPr>
              <w:fldChar w:fldCharType="begin"/>
            </w:r>
            <w:r>
              <w:rPr>
                <w:noProof/>
                <w:webHidden/>
              </w:rPr>
              <w:instrText xml:space="preserve"> PAGEREF _Toc155962925 \h </w:instrText>
            </w:r>
            <w:r>
              <w:rPr>
                <w:noProof/>
                <w:webHidden/>
              </w:rPr>
            </w:r>
            <w:r>
              <w:rPr>
                <w:noProof/>
                <w:webHidden/>
              </w:rPr>
              <w:fldChar w:fldCharType="separate"/>
            </w:r>
            <w:r>
              <w:rPr>
                <w:noProof/>
                <w:webHidden/>
              </w:rPr>
              <w:t>6</w:t>
            </w:r>
            <w:r>
              <w:rPr>
                <w:noProof/>
                <w:webHidden/>
              </w:rPr>
              <w:fldChar w:fldCharType="end"/>
            </w:r>
          </w:hyperlink>
        </w:p>
        <w:p w14:paraId="29206BC9" w14:textId="0EF51550"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26" w:history="1">
            <w:r w:rsidRPr="00524365">
              <w:rPr>
                <w:rStyle w:val="Hyperlink"/>
                <w:noProof/>
              </w:rPr>
              <w:t>Panel vent</w:t>
            </w:r>
            <w:r>
              <w:rPr>
                <w:noProof/>
                <w:webHidden/>
              </w:rPr>
              <w:tab/>
            </w:r>
            <w:r>
              <w:rPr>
                <w:noProof/>
                <w:webHidden/>
              </w:rPr>
              <w:fldChar w:fldCharType="begin"/>
            </w:r>
            <w:r>
              <w:rPr>
                <w:noProof/>
                <w:webHidden/>
              </w:rPr>
              <w:instrText xml:space="preserve"> PAGEREF _Toc155962926 \h </w:instrText>
            </w:r>
            <w:r>
              <w:rPr>
                <w:noProof/>
                <w:webHidden/>
              </w:rPr>
            </w:r>
            <w:r>
              <w:rPr>
                <w:noProof/>
                <w:webHidden/>
              </w:rPr>
              <w:fldChar w:fldCharType="separate"/>
            </w:r>
            <w:r>
              <w:rPr>
                <w:noProof/>
                <w:webHidden/>
              </w:rPr>
              <w:t>7</w:t>
            </w:r>
            <w:r>
              <w:rPr>
                <w:noProof/>
                <w:webHidden/>
              </w:rPr>
              <w:fldChar w:fldCharType="end"/>
            </w:r>
          </w:hyperlink>
        </w:p>
        <w:p w14:paraId="5BD3D05D" w14:textId="110C4BDC"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27" w:history="1">
            <w:r w:rsidRPr="00524365">
              <w:rPr>
                <w:rStyle w:val="Hyperlink"/>
                <w:noProof/>
              </w:rPr>
              <w:t>Switch</w:t>
            </w:r>
            <w:r>
              <w:rPr>
                <w:noProof/>
                <w:webHidden/>
              </w:rPr>
              <w:tab/>
            </w:r>
            <w:r>
              <w:rPr>
                <w:noProof/>
                <w:webHidden/>
              </w:rPr>
              <w:fldChar w:fldCharType="begin"/>
            </w:r>
            <w:r>
              <w:rPr>
                <w:noProof/>
                <w:webHidden/>
              </w:rPr>
              <w:instrText xml:space="preserve"> PAGEREF _Toc155962927 \h </w:instrText>
            </w:r>
            <w:r>
              <w:rPr>
                <w:noProof/>
                <w:webHidden/>
              </w:rPr>
            </w:r>
            <w:r>
              <w:rPr>
                <w:noProof/>
                <w:webHidden/>
              </w:rPr>
              <w:fldChar w:fldCharType="separate"/>
            </w:r>
            <w:r>
              <w:rPr>
                <w:noProof/>
                <w:webHidden/>
              </w:rPr>
              <w:t>7</w:t>
            </w:r>
            <w:r>
              <w:rPr>
                <w:noProof/>
                <w:webHidden/>
              </w:rPr>
              <w:fldChar w:fldCharType="end"/>
            </w:r>
          </w:hyperlink>
        </w:p>
        <w:p w14:paraId="67ED7186" w14:textId="410DA246"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28" w:history="1">
            <w:r w:rsidRPr="00524365">
              <w:rPr>
                <w:rStyle w:val="Hyperlink"/>
                <w:noProof/>
              </w:rPr>
              <w:t>LED</w:t>
            </w:r>
            <w:r>
              <w:rPr>
                <w:noProof/>
                <w:webHidden/>
              </w:rPr>
              <w:tab/>
            </w:r>
            <w:r>
              <w:rPr>
                <w:noProof/>
                <w:webHidden/>
              </w:rPr>
              <w:fldChar w:fldCharType="begin"/>
            </w:r>
            <w:r>
              <w:rPr>
                <w:noProof/>
                <w:webHidden/>
              </w:rPr>
              <w:instrText xml:space="preserve"> PAGEREF _Toc155962928 \h </w:instrText>
            </w:r>
            <w:r>
              <w:rPr>
                <w:noProof/>
                <w:webHidden/>
              </w:rPr>
            </w:r>
            <w:r>
              <w:rPr>
                <w:noProof/>
                <w:webHidden/>
              </w:rPr>
              <w:fldChar w:fldCharType="separate"/>
            </w:r>
            <w:r>
              <w:rPr>
                <w:noProof/>
                <w:webHidden/>
              </w:rPr>
              <w:t>8</w:t>
            </w:r>
            <w:r>
              <w:rPr>
                <w:noProof/>
                <w:webHidden/>
              </w:rPr>
              <w:fldChar w:fldCharType="end"/>
            </w:r>
          </w:hyperlink>
        </w:p>
        <w:p w14:paraId="1B29178B" w14:textId="03F58B99" w:rsidR="000A078B" w:rsidRDefault="000A078B">
          <w:pPr>
            <w:pStyle w:val="TOC2"/>
            <w:tabs>
              <w:tab w:val="right" w:leader="dot" w:pos="9010"/>
            </w:tabs>
            <w:rPr>
              <w:rFonts w:eastAsiaTheme="minorEastAsia" w:cstheme="minorBidi"/>
              <w:b w:val="0"/>
              <w:bCs w:val="0"/>
              <w:noProof/>
              <w:kern w:val="0"/>
              <w:lang w:eastAsia="zh-CN"/>
              <w14:ligatures w14:val="none"/>
            </w:rPr>
          </w:pPr>
          <w:hyperlink w:anchor="_Toc155962929" w:history="1">
            <w:r w:rsidRPr="00524365">
              <w:rPr>
                <w:rStyle w:val="Hyperlink"/>
                <w:noProof/>
              </w:rPr>
              <w:t>Non-volatile memory</w:t>
            </w:r>
            <w:r>
              <w:rPr>
                <w:noProof/>
                <w:webHidden/>
              </w:rPr>
              <w:tab/>
            </w:r>
            <w:r>
              <w:rPr>
                <w:noProof/>
                <w:webHidden/>
              </w:rPr>
              <w:fldChar w:fldCharType="begin"/>
            </w:r>
            <w:r>
              <w:rPr>
                <w:noProof/>
                <w:webHidden/>
              </w:rPr>
              <w:instrText xml:space="preserve"> PAGEREF _Toc155962929 \h </w:instrText>
            </w:r>
            <w:r>
              <w:rPr>
                <w:noProof/>
                <w:webHidden/>
              </w:rPr>
            </w:r>
            <w:r>
              <w:rPr>
                <w:noProof/>
                <w:webHidden/>
              </w:rPr>
              <w:fldChar w:fldCharType="separate"/>
            </w:r>
            <w:r>
              <w:rPr>
                <w:noProof/>
                <w:webHidden/>
              </w:rPr>
              <w:t>8</w:t>
            </w:r>
            <w:r>
              <w:rPr>
                <w:noProof/>
                <w:webHidden/>
              </w:rPr>
              <w:fldChar w:fldCharType="end"/>
            </w:r>
          </w:hyperlink>
        </w:p>
        <w:p w14:paraId="1278FEA0" w14:textId="653954A0"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30" w:history="1">
            <w:r w:rsidRPr="00524365">
              <w:rPr>
                <w:rStyle w:val="Hyperlink"/>
                <w:noProof/>
              </w:rPr>
              <w:t>Parameters</w:t>
            </w:r>
            <w:r>
              <w:rPr>
                <w:noProof/>
                <w:webHidden/>
              </w:rPr>
              <w:tab/>
            </w:r>
            <w:r>
              <w:rPr>
                <w:noProof/>
                <w:webHidden/>
              </w:rPr>
              <w:fldChar w:fldCharType="begin"/>
            </w:r>
            <w:r>
              <w:rPr>
                <w:noProof/>
                <w:webHidden/>
              </w:rPr>
              <w:instrText xml:space="preserve"> PAGEREF _Toc155962930 \h </w:instrText>
            </w:r>
            <w:r>
              <w:rPr>
                <w:noProof/>
                <w:webHidden/>
              </w:rPr>
            </w:r>
            <w:r>
              <w:rPr>
                <w:noProof/>
                <w:webHidden/>
              </w:rPr>
              <w:fldChar w:fldCharType="separate"/>
            </w:r>
            <w:r>
              <w:rPr>
                <w:noProof/>
                <w:webHidden/>
              </w:rPr>
              <w:t>8</w:t>
            </w:r>
            <w:r>
              <w:rPr>
                <w:noProof/>
                <w:webHidden/>
              </w:rPr>
              <w:fldChar w:fldCharType="end"/>
            </w:r>
          </w:hyperlink>
        </w:p>
        <w:p w14:paraId="46CCEC68" w14:textId="2832E68C"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31" w:history="1">
            <w:r w:rsidRPr="00524365">
              <w:rPr>
                <w:rStyle w:val="Hyperlink"/>
                <w:noProof/>
              </w:rPr>
              <w:t>Increments for parameters.</w:t>
            </w:r>
            <w:r>
              <w:rPr>
                <w:noProof/>
                <w:webHidden/>
              </w:rPr>
              <w:tab/>
            </w:r>
            <w:r>
              <w:rPr>
                <w:noProof/>
                <w:webHidden/>
              </w:rPr>
              <w:fldChar w:fldCharType="begin"/>
            </w:r>
            <w:r>
              <w:rPr>
                <w:noProof/>
                <w:webHidden/>
              </w:rPr>
              <w:instrText xml:space="preserve"> PAGEREF _Toc155962931 \h </w:instrText>
            </w:r>
            <w:r>
              <w:rPr>
                <w:noProof/>
                <w:webHidden/>
              </w:rPr>
            </w:r>
            <w:r>
              <w:rPr>
                <w:noProof/>
                <w:webHidden/>
              </w:rPr>
              <w:fldChar w:fldCharType="separate"/>
            </w:r>
            <w:r>
              <w:rPr>
                <w:noProof/>
                <w:webHidden/>
              </w:rPr>
              <w:t>9</w:t>
            </w:r>
            <w:r>
              <w:rPr>
                <w:noProof/>
                <w:webHidden/>
              </w:rPr>
              <w:fldChar w:fldCharType="end"/>
            </w:r>
          </w:hyperlink>
        </w:p>
        <w:p w14:paraId="3E963908" w14:textId="6625BDF8"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32" w:history="1">
            <w:r w:rsidRPr="00524365">
              <w:rPr>
                <w:rStyle w:val="Hyperlink"/>
                <w:noProof/>
              </w:rPr>
              <w:t>Memory calculation</w:t>
            </w:r>
            <w:r>
              <w:rPr>
                <w:noProof/>
                <w:webHidden/>
              </w:rPr>
              <w:tab/>
            </w:r>
            <w:r>
              <w:rPr>
                <w:noProof/>
                <w:webHidden/>
              </w:rPr>
              <w:fldChar w:fldCharType="begin"/>
            </w:r>
            <w:r>
              <w:rPr>
                <w:noProof/>
                <w:webHidden/>
              </w:rPr>
              <w:instrText xml:space="preserve"> PAGEREF _Toc155962932 \h </w:instrText>
            </w:r>
            <w:r>
              <w:rPr>
                <w:noProof/>
                <w:webHidden/>
              </w:rPr>
            </w:r>
            <w:r>
              <w:rPr>
                <w:noProof/>
                <w:webHidden/>
              </w:rPr>
              <w:fldChar w:fldCharType="separate"/>
            </w:r>
            <w:r>
              <w:rPr>
                <w:noProof/>
                <w:webHidden/>
              </w:rPr>
              <w:t>10</w:t>
            </w:r>
            <w:r>
              <w:rPr>
                <w:noProof/>
                <w:webHidden/>
              </w:rPr>
              <w:fldChar w:fldCharType="end"/>
            </w:r>
          </w:hyperlink>
        </w:p>
        <w:p w14:paraId="2416CD49" w14:textId="42B905B4"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33" w:history="1">
            <w:r w:rsidRPr="00524365">
              <w:rPr>
                <w:rStyle w:val="Hyperlink"/>
                <w:noProof/>
              </w:rPr>
              <w:t>SD card</w:t>
            </w:r>
            <w:r>
              <w:rPr>
                <w:noProof/>
                <w:webHidden/>
              </w:rPr>
              <w:tab/>
            </w:r>
            <w:r>
              <w:rPr>
                <w:noProof/>
                <w:webHidden/>
              </w:rPr>
              <w:fldChar w:fldCharType="begin"/>
            </w:r>
            <w:r>
              <w:rPr>
                <w:noProof/>
                <w:webHidden/>
              </w:rPr>
              <w:instrText xml:space="preserve"> PAGEREF _Toc155962933 \h </w:instrText>
            </w:r>
            <w:r>
              <w:rPr>
                <w:noProof/>
                <w:webHidden/>
              </w:rPr>
            </w:r>
            <w:r>
              <w:rPr>
                <w:noProof/>
                <w:webHidden/>
              </w:rPr>
              <w:fldChar w:fldCharType="separate"/>
            </w:r>
            <w:r>
              <w:rPr>
                <w:noProof/>
                <w:webHidden/>
              </w:rPr>
              <w:t>10</w:t>
            </w:r>
            <w:r>
              <w:rPr>
                <w:noProof/>
                <w:webHidden/>
              </w:rPr>
              <w:fldChar w:fldCharType="end"/>
            </w:r>
          </w:hyperlink>
        </w:p>
        <w:p w14:paraId="19CE3A25" w14:textId="1E400F6B"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34" w:history="1">
            <w:r w:rsidRPr="00524365">
              <w:rPr>
                <w:rStyle w:val="Hyperlink"/>
                <w:noProof/>
              </w:rPr>
              <w:t>USB</w:t>
            </w:r>
            <w:r>
              <w:rPr>
                <w:noProof/>
                <w:webHidden/>
              </w:rPr>
              <w:tab/>
            </w:r>
            <w:r>
              <w:rPr>
                <w:noProof/>
                <w:webHidden/>
              </w:rPr>
              <w:fldChar w:fldCharType="begin"/>
            </w:r>
            <w:r>
              <w:rPr>
                <w:noProof/>
                <w:webHidden/>
              </w:rPr>
              <w:instrText xml:space="preserve"> PAGEREF _Toc155962934 \h </w:instrText>
            </w:r>
            <w:r>
              <w:rPr>
                <w:noProof/>
                <w:webHidden/>
              </w:rPr>
            </w:r>
            <w:r>
              <w:rPr>
                <w:noProof/>
                <w:webHidden/>
              </w:rPr>
              <w:fldChar w:fldCharType="separate"/>
            </w:r>
            <w:r>
              <w:rPr>
                <w:noProof/>
                <w:webHidden/>
              </w:rPr>
              <w:t>11</w:t>
            </w:r>
            <w:r>
              <w:rPr>
                <w:noProof/>
                <w:webHidden/>
              </w:rPr>
              <w:fldChar w:fldCharType="end"/>
            </w:r>
          </w:hyperlink>
        </w:p>
        <w:p w14:paraId="17996201" w14:textId="2D7E5D75" w:rsidR="000A078B" w:rsidRDefault="000A078B">
          <w:pPr>
            <w:pStyle w:val="TOC2"/>
            <w:tabs>
              <w:tab w:val="right" w:leader="dot" w:pos="9010"/>
            </w:tabs>
            <w:rPr>
              <w:rFonts w:eastAsiaTheme="minorEastAsia" w:cstheme="minorBidi"/>
              <w:b w:val="0"/>
              <w:bCs w:val="0"/>
              <w:noProof/>
              <w:kern w:val="0"/>
              <w:lang w:eastAsia="zh-CN"/>
              <w14:ligatures w14:val="none"/>
            </w:rPr>
          </w:pPr>
          <w:hyperlink w:anchor="_Toc155962935" w:history="1">
            <w:r w:rsidRPr="00524365">
              <w:rPr>
                <w:rStyle w:val="Hyperlink"/>
                <w:noProof/>
              </w:rPr>
              <w:t>Sensor selection</w:t>
            </w:r>
            <w:r>
              <w:rPr>
                <w:noProof/>
                <w:webHidden/>
              </w:rPr>
              <w:tab/>
            </w:r>
            <w:r>
              <w:rPr>
                <w:noProof/>
                <w:webHidden/>
              </w:rPr>
              <w:fldChar w:fldCharType="begin"/>
            </w:r>
            <w:r>
              <w:rPr>
                <w:noProof/>
                <w:webHidden/>
              </w:rPr>
              <w:instrText xml:space="preserve"> PAGEREF _Toc155962935 \h </w:instrText>
            </w:r>
            <w:r>
              <w:rPr>
                <w:noProof/>
                <w:webHidden/>
              </w:rPr>
            </w:r>
            <w:r>
              <w:rPr>
                <w:noProof/>
                <w:webHidden/>
              </w:rPr>
              <w:fldChar w:fldCharType="separate"/>
            </w:r>
            <w:r>
              <w:rPr>
                <w:noProof/>
                <w:webHidden/>
              </w:rPr>
              <w:t>12</w:t>
            </w:r>
            <w:r>
              <w:rPr>
                <w:noProof/>
                <w:webHidden/>
              </w:rPr>
              <w:fldChar w:fldCharType="end"/>
            </w:r>
          </w:hyperlink>
        </w:p>
        <w:p w14:paraId="72517B8E" w14:textId="2B73DFB9"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36" w:history="1">
            <w:r w:rsidRPr="00524365">
              <w:rPr>
                <w:rStyle w:val="Hyperlink"/>
                <w:noProof/>
                <w:lang w:val="en-US"/>
              </w:rPr>
              <w:t>Temperature and Humidity</w:t>
            </w:r>
            <w:r>
              <w:rPr>
                <w:noProof/>
                <w:webHidden/>
              </w:rPr>
              <w:tab/>
            </w:r>
            <w:r>
              <w:rPr>
                <w:noProof/>
                <w:webHidden/>
              </w:rPr>
              <w:fldChar w:fldCharType="begin"/>
            </w:r>
            <w:r>
              <w:rPr>
                <w:noProof/>
                <w:webHidden/>
              </w:rPr>
              <w:instrText xml:space="preserve"> PAGEREF _Toc155962936 \h </w:instrText>
            </w:r>
            <w:r>
              <w:rPr>
                <w:noProof/>
                <w:webHidden/>
              </w:rPr>
            </w:r>
            <w:r>
              <w:rPr>
                <w:noProof/>
                <w:webHidden/>
              </w:rPr>
              <w:fldChar w:fldCharType="separate"/>
            </w:r>
            <w:r>
              <w:rPr>
                <w:noProof/>
                <w:webHidden/>
              </w:rPr>
              <w:t>12</w:t>
            </w:r>
            <w:r>
              <w:rPr>
                <w:noProof/>
                <w:webHidden/>
              </w:rPr>
              <w:fldChar w:fldCharType="end"/>
            </w:r>
          </w:hyperlink>
        </w:p>
        <w:p w14:paraId="3AFDE375" w14:textId="06E3A593"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37" w:history="1">
            <w:r w:rsidRPr="00524365">
              <w:rPr>
                <w:rStyle w:val="Hyperlink"/>
                <w:noProof/>
              </w:rPr>
              <w:t>Wind speed and direction</w:t>
            </w:r>
            <w:r>
              <w:rPr>
                <w:noProof/>
                <w:webHidden/>
              </w:rPr>
              <w:tab/>
            </w:r>
            <w:r>
              <w:rPr>
                <w:noProof/>
                <w:webHidden/>
              </w:rPr>
              <w:fldChar w:fldCharType="begin"/>
            </w:r>
            <w:r>
              <w:rPr>
                <w:noProof/>
                <w:webHidden/>
              </w:rPr>
              <w:instrText xml:space="preserve"> PAGEREF _Toc155962937 \h </w:instrText>
            </w:r>
            <w:r>
              <w:rPr>
                <w:noProof/>
                <w:webHidden/>
              </w:rPr>
            </w:r>
            <w:r>
              <w:rPr>
                <w:noProof/>
                <w:webHidden/>
              </w:rPr>
              <w:fldChar w:fldCharType="separate"/>
            </w:r>
            <w:r>
              <w:rPr>
                <w:noProof/>
                <w:webHidden/>
              </w:rPr>
              <w:t>12</w:t>
            </w:r>
            <w:r>
              <w:rPr>
                <w:noProof/>
                <w:webHidden/>
              </w:rPr>
              <w:fldChar w:fldCharType="end"/>
            </w:r>
          </w:hyperlink>
        </w:p>
        <w:p w14:paraId="390BD67F" w14:textId="58AD869B"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38" w:history="1">
            <w:r w:rsidRPr="00524365">
              <w:rPr>
                <w:rStyle w:val="Hyperlink"/>
                <w:noProof/>
              </w:rPr>
              <w:t>Airborne particle count</w:t>
            </w:r>
            <w:r>
              <w:rPr>
                <w:noProof/>
                <w:webHidden/>
              </w:rPr>
              <w:tab/>
            </w:r>
            <w:r>
              <w:rPr>
                <w:noProof/>
                <w:webHidden/>
              </w:rPr>
              <w:fldChar w:fldCharType="begin"/>
            </w:r>
            <w:r>
              <w:rPr>
                <w:noProof/>
                <w:webHidden/>
              </w:rPr>
              <w:instrText xml:space="preserve"> PAGEREF _Toc155962938 \h </w:instrText>
            </w:r>
            <w:r>
              <w:rPr>
                <w:noProof/>
                <w:webHidden/>
              </w:rPr>
            </w:r>
            <w:r>
              <w:rPr>
                <w:noProof/>
                <w:webHidden/>
              </w:rPr>
              <w:fldChar w:fldCharType="separate"/>
            </w:r>
            <w:r>
              <w:rPr>
                <w:noProof/>
                <w:webHidden/>
              </w:rPr>
              <w:t>13</w:t>
            </w:r>
            <w:r>
              <w:rPr>
                <w:noProof/>
                <w:webHidden/>
              </w:rPr>
              <w:fldChar w:fldCharType="end"/>
            </w:r>
          </w:hyperlink>
        </w:p>
        <w:p w14:paraId="16309B8F" w14:textId="4027014B"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39" w:history="1">
            <w:r w:rsidRPr="00524365">
              <w:rPr>
                <w:rStyle w:val="Hyperlink"/>
                <w:noProof/>
                <w:lang w:val="en-US"/>
              </w:rPr>
              <w:t>Sunlight brightness</w:t>
            </w:r>
            <w:r>
              <w:rPr>
                <w:noProof/>
                <w:webHidden/>
              </w:rPr>
              <w:tab/>
            </w:r>
            <w:r>
              <w:rPr>
                <w:noProof/>
                <w:webHidden/>
              </w:rPr>
              <w:fldChar w:fldCharType="begin"/>
            </w:r>
            <w:r>
              <w:rPr>
                <w:noProof/>
                <w:webHidden/>
              </w:rPr>
              <w:instrText xml:space="preserve"> PAGEREF _Toc155962939 \h </w:instrText>
            </w:r>
            <w:r>
              <w:rPr>
                <w:noProof/>
                <w:webHidden/>
              </w:rPr>
            </w:r>
            <w:r>
              <w:rPr>
                <w:noProof/>
                <w:webHidden/>
              </w:rPr>
              <w:fldChar w:fldCharType="separate"/>
            </w:r>
            <w:r>
              <w:rPr>
                <w:noProof/>
                <w:webHidden/>
              </w:rPr>
              <w:t>14</w:t>
            </w:r>
            <w:r>
              <w:rPr>
                <w:noProof/>
                <w:webHidden/>
              </w:rPr>
              <w:fldChar w:fldCharType="end"/>
            </w:r>
          </w:hyperlink>
        </w:p>
        <w:p w14:paraId="61CC731F" w14:textId="41E51B87"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40" w:history="1">
            <w:r w:rsidRPr="00524365">
              <w:rPr>
                <w:rStyle w:val="Hyperlink"/>
                <w:noProof/>
                <w:lang w:val="en-US"/>
              </w:rPr>
              <w:t>UV level</w:t>
            </w:r>
            <w:r>
              <w:rPr>
                <w:noProof/>
                <w:webHidden/>
              </w:rPr>
              <w:tab/>
            </w:r>
            <w:r>
              <w:rPr>
                <w:noProof/>
                <w:webHidden/>
              </w:rPr>
              <w:fldChar w:fldCharType="begin"/>
            </w:r>
            <w:r>
              <w:rPr>
                <w:noProof/>
                <w:webHidden/>
              </w:rPr>
              <w:instrText xml:space="preserve"> PAGEREF _Toc155962940 \h </w:instrText>
            </w:r>
            <w:r>
              <w:rPr>
                <w:noProof/>
                <w:webHidden/>
              </w:rPr>
            </w:r>
            <w:r>
              <w:rPr>
                <w:noProof/>
                <w:webHidden/>
              </w:rPr>
              <w:fldChar w:fldCharType="separate"/>
            </w:r>
            <w:r>
              <w:rPr>
                <w:noProof/>
                <w:webHidden/>
              </w:rPr>
              <w:t>14</w:t>
            </w:r>
            <w:r>
              <w:rPr>
                <w:noProof/>
                <w:webHidden/>
              </w:rPr>
              <w:fldChar w:fldCharType="end"/>
            </w:r>
          </w:hyperlink>
        </w:p>
        <w:p w14:paraId="7B69529C" w14:textId="6C281A99"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41" w:history="1">
            <w:r w:rsidRPr="00524365">
              <w:rPr>
                <w:rStyle w:val="Hyperlink"/>
                <w:noProof/>
                <w:lang w:val="en-US"/>
              </w:rPr>
              <w:t>GPS</w:t>
            </w:r>
            <w:r>
              <w:rPr>
                <w:noProof/>
                <w:webHidden/>
              </w:rPr>
              <w:tab/>
            </w:r>
            <w:r>
              <w:rPr>
                <w:noProof/>
                <w:webHidden/>
              </w:rPr>
              <w:fldChar w:fldCharType="begin"/>
            </w:r>
            <w:r>
              <w:rPr>
                <w:noProof/>
                <w:webHidden/>
              </w:rPr>
              <w:instrText xml:space="preserve"> PAGEREF _Toc155962941 \h </w:instrText>
            </w:r>
            <w:r>
              <w:rPr>
                <w:noProof/>
                <w:webHidden/>
              </w:rPr>
            </w:r>
            <w:r>
              <w:rPr>
                <w:noProof/>
                <w:webHidden/>
              </w:rPr>
              <w:fldChar w:fldCharType="separate"/>
            </w:r>
            <w:r>
              <w:rPr>
                <w:noProof/>
                <w:webHidden/>
              </w:rPr>
              <w:t>15</w:t>
            </w:r>
            <w:r>
              <w:rPr>
                <w:noProof/>
                <w:webHidden/>
              </w:rPr>
              <w:fldChar w:fldCharType="end"/>
            </w:r>
          </w:hyperlink>
        </w:p>
        <w:p w14:paraId="12932F86" w14:textId="01E21C24"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42" w:history="1">
            <w:r w:rsidRPr="00524365">
              <w:rPr>
                <w:rStyle w:val="Hyperlink"/>
                <w:noProof/>
                <w:lang w:val="en-US"/>
              </w:rPr>
              <w:t>VOC levels</w:t>
            </w:r>
            <w:r>
              <w:rPr>
                <w:noProof/>
                <w:webHidden/>
              </w:rPr>
              <w:tab/>
            </w:r>
            <w:r>
              <w:rPr>
                <w:noProof/>
                <w:webHidden/>
              </w:rPr>
              <w:fldChar w:fldCharType="begin"/>
            </w:r>
            <w:r>
              <w:rPr>
                <w:noProof/>
                <w:webHidden/>
              </w:rPr>
              <w:instrText xml:space="preserve"> PAGEREF _Toc155962942 \h </w:instrText>
            </w:r>
            <w:r>
              <w:rPr>
                <w:noProof/>
                <w:webHidden/>
              </w:rPr>
            </w:r>
            <w:r>
              <w:rPr>
                <w:noProof/>
                <w:webHidden/>
              </w:rPr>
              <w:fldChar w:fldCharType="separate"/>
            </w:r>
            <w:r>
              <w:rPr>
                <w:noProof/>
                <w:webHidden/>
              </w:rPr>
              <w:t>16</w:t>
            </w:r>
            <w:r>
              <w:rPr>
                <w:noProof/>
                <w:webHidden/>
              </w:rPr>
              <w:fldChar w:fldCharType="end"/>
            </w:r>
          </w:hyperlink>
        </w:p>
        <w:p w14:paraId="3392DD1B" w14:textId="71F8B6D0" w:rsidR="000A078B" w:rsidRDefault="000A078B">
          <w:pPr>
            <w:pStyle w:val="TOC2"/>
            <w:tabs>
              <w:tab w:val="right" w:leader="dot" w:pos="9010"/>
            </w:tabs>
            <w:rPr>
              <w:rFonts w:eastAsiaTheme="minorEastAsia" w:cstheme="minorBidi"/>
              <w:b w:val="0"/>
              <w:bCs w:val="0"/>
              <w:noProof/>
              <w:kern w:val="0"/>
              <w:lang w:eastAsia="zh-CN"/>
              <w14:ligatures w14:val="none"/>
            </w:rPr>
          </w:pPr>
          <w:hyperlink w:anchor="_Toc155962943" w:history="1">
            <w:r w:rsidRPr="00524365">
              <w:rPr>
                <w:rStyle w:val="Hyperlink"/>
                <w:noProof/>
                <w:lang w:val="en-US"/>
              </w:rPr>
              <w:t>Voltage regulator</w:t>
            </w:r>
            <w:r>
              <w:rPr>
                <w:noProof/>
                <w:webHidden/>
              </w:rPr>
              <w:tab/>
            </w:r>
            <w:r>
              <w:rPr>
                <w:noProof/>
                <w:webHidden/>
              </w:rPr>
              <w:fldChar w:fldCharType="begin"/>
            </w:r>
            <w:r>
              <w:rPr>
                <w:noProof/>
                <w:webHidden/>
              </w:rPr>
              <w:instrText xml:space="preserve"> PAGEREF _Toc155962943 \h </w:instrText>
            </w:r>
            <w:r>
              <w:rPr>
                <w:noProof/>
                <w:webHidden/>
              </w:rPr>
            </w:r>
            <w:r>
              <w:rPr>
                <w:noProof/>
                <w:webHidden/>
              </w:rPr>
              <w:fldChar w:fldCharType="separate"/>
            </w:r>
            <w:r>
              <w:rPr>
                <w:noProof/>
                <w:webHidden/>
              </w:rPr>
              <w:t>16</w:t>
            </w:r>
            <w:r>
              <w:rPr>
                <w:noProof/>
                <w:webHidden/>
              </w:rPr>
              <w:fldChar w:fldCharType="end"/>
            </w:r>
          </w:hyperlink>
        </w:p>
        <w:p w14:paraId="24391BD8" w14:textId="154D2253" w:rsidR="000A078B" w:rsidRDefault="000A078B">
          <w:pPr>
            <w:pStyle w:val="TOC2"/>
            <w:tabs>
              <w:tab w:val="right" w:leader="dot" w:pos="9010"/>
            </w:tabs>
            <w:rPr>
              <w:rFonts w:eastAsiaTheme="minorEastAsia" w:cstheme="minorBidi"/>
              <w:b w:val="0"/>
              <w:bCs w:val="0"/>
              <w:noProof/>
              <w:kern w:val="0"/>
              <w:lang w:eastAsia="zh-CN"/>
              <w14:ligatures w14:val="none"/>
            </w:rPr>
          </w:pPr>
          <w:hyperlink w:anchor="_Toc155962944" w:history="1">
            <w:r w:rsidRPr="00524365">
              <w:rPr>
                <w:rStyle w:val="Hyperlink"/>
                <w:noProof/>
              </w:rPr>
              <w:t>Connector specification</w:t>
            </w:r>
            <w:r>
              <w:rPr>
                <w:noProof/>
                <w:webHidden/>
              </w:rPr>
              <w:tab/>
            </w:r>
            <w:r>
              <w:rPr>
                <w:noProof/>
                <w:webHidden/>
              </w:rPr>
              <w:fldChar w:fldCharType="begin"/>
            </w:r>
            <w:r>
              <w:rPr>
                <w:noProof/>
                <w:webHidden/>
              </w:rPr>
              <w:instrText xml:space="preserve"> PAGEREF _Toc155962944 \h </w:instrText>
            </w:r>
            <w:r>
              <w:rPr>
                <w:noProof/>
                <w:webHidden/>
              </w:rPr>
            </w:r>
            <w:r>
              <w:rPr>
                <w:noProof/>
                <w:webHidden/>
              </w:rPr>
              <w:fldChar w:fldCharType="separate"/>
            </w:r>
            <w:r>
              <w:rPr>
                <w:noProof/>
                <w:webHidden/>
              </w:rPr>
              <w:t>17</w:t>
            </w:r>
            <w:r>
              <w:rPr>
                <w:noProof/>
                <w:webHidden/>
              </w:rPr>
              <w:fldChar w:fldCharType="end"/>
            </w:r>
          </w:hyperlink>
        </w:p>
        <w:p w14:paraId="3DEDE870" w14:textId="4CD26CD0"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45" w:history="1">
            <w:r w:rsidRPr="00524365">
              <w:rPr>
                <w:rStyle w:val="Hyperlink"/>
                <w:noProof/>
                <w:lang w:val="en-US"/>
              </w:rPr>
              <w:t>Sunlight Brightness</w:t>
            </w:r>
            <w:r>
              <w:rPr>
                <w:noProof/>
                <w:webHidden/>
              </w:rPr>
              <w:tab/>
            </w:r>
            <w:r>
              <w:rPr>
                <w:noProof/>
                <w:webHidden/>
              </w:rPr>
              <w:fldChar w:fldCharType="begin"/>
            </w:r>
            <w:r>
              <w:rPr>
                <w:noProof/>
                <w:webHidden/>
              </w:rPr>
              <w:instrText xml:space="preserve"> PAGEREF _Toc155962945 \h </w:instrText>
            </w:r>
            <w:r>
              <w:rPr>
                <w:noProof/>
                <w:webHidden/>
              </w:rPr>
            </w:r>
            <w:r>
              <w:rPr>
                <w:noProof/>
                <w:webHidden/>
              </w:rPr>
              <w:fldChar w:fldCharType="separate"/>
            </w:r>
            <w:r>
              <w:rPr>
                <w:noProof/>
                <w:webHidden/>
              </w:rPr>
              <w:t>17</w:t>
            </w:r>
            <w:r>
              <w:rPr>
                <w:noProof/>
                <w:webHidden/>
              </w:rPr>
              <w:fldChar w:fldCharType="end"/>
            </w:r>
          </w:hyperlink>
        </w:p>
        <w:p w14:paraId="6AFAE8A7" w14:textId="63F6CF0B"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46" w:history="1">
            <w:r w:rsidRPr="00524365">
              <w:rPr>
                <w:rStyle w:val="Hyperlink"/>
                <w:noProof/>
                <w:lang w:val="en-US"/>
              </w:rPr>
              <w:t>Wind speed and direction sensor</w:t>
            </w:r>
            <w:r>
              <w:rPr>
                <w:noProof/>
                <w:webHidden/>
              </w:rPr>
              <w:tab/>
            </w:r>
            <w:r>
              <w:rPr>
                <w:noProof/>
                <w:webHidden/>
              </w:rPr>
              <w:fldChar w:fldCharType="begin"/>
            </w:r>
            <w:r>
              <w:rPr>
                <w:noProof/>
                <w:webHidden/>
              </w:rPr>
              <w:instrText xml:space="preserve"> PAGEREF _Toc155962946 \h </w:instrText>
            </w:r>
            <w:r>
              <w:rPr>
                <w:noProof/>
                <w:webHidden/>
              </w:rPr>
            </w:r>
            <w:r>
              <w:rPr>
                <w:noProof/>
                <w:webHidden/>
              </w:rPr>
              <w:fldChar w:fldCharType="separate"/>
            </w:r>
            <w:r>
              <w:rPr>
                <w:noProof/>
                <w:webHidden/>
              </w:rPr>
              <w:t>17</w:t>
            </w:r>
            <w:r>
              <w:rPr>
                <w:noProof/>
                <w:webHidden/>
              </w:rPr>
              <w:fldChar w:fldCharType="end"/>
            </w:r>
          </w:hyperlink>
        </w:p>
        <w:p w14:paraId="36BC31F3" w14:textId="772A8E33"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47" w:history="1">
            <w:r w:rsidRPr="00524365">
              <w:rPr>
                <w:rStyle w:val="Hyperlink"/>
                <w:noProof/>
                <w:lang w:val="en-US"/>
              </w:rPr>
              <w:t>Connecting from enclosure to PCB</w:t>
            </w:r>
            <w:r>
              <w:rPr>
                <w:noProof/>
                <w:webHidden/>
              </w:rPr>
              <w:tab/>
            </w:r>
            <w:r>
              <w:rPr>
                <w:noProof/>
                <w:webHidden/>
              </w:rPr>
              <w:fldChar w:fldCharType="begin"/>
            </w:r>
            <w:r>
              <w:rPr>
                <w:noProof/>
                <w:webHidden/>
              </w:rPr>
              <w:instrText xml:space="preserve"> PAGEREF _Toc155962947 \h </w:instrText>
            </w:r>
            <w:r>
              <w:rPr>
                <w:noProof/>
                <w:webHidden/>
              </w:rPr>
            </w:r>
            <w:r>
              <w:rPr>
                <w:noProof/>
                <w:webHidden/>
              </w:rPr>
              <w:fldChar w:fldCharType="separate"/>
            </w:r>
            <w:r>
              <w:rPr>
                <w:noProof/>
                <w:webHidden/>
              </w:rPr>
              <w:t>18</w:t>
            </w:r>
            <w:r>
              <w:rPr>
                <w:noProof/>
                <w:webHidden/>
              </w:rPr>
              <w:fldChar w:fldCharType="end"/>
            </w:r>
          </w:hyperlink>
        </w:p>
        <w:p w14:paraId="6CD504AD" w14:textId="5062FDAF" w:rsidR="000A078B" w:rsidRDefault="000A078B">
          <w:pPr>
            <w:pStyle w:val="TOC2"/>
            <w:tabs>
              <w:tab w:val="right" w:leader="dot" w:pos="9010"/>
            </w:tabs>
            <w:rPr>
              <w:rFonts w:eastAsiaTheme="minorEastAsia" w:cstheme="minorBidi"/>
              <w:b w:val="0"/>
              <w:bCs w:val="0"/>
              <w:noProof/>
              <w:kern w:val="0"/>
              <w:lang w:eastAsia="zh-CN"/>
              <w14:ligatures w14:val="none"/>
            </w:rPr>
          </w:pPr>
          <w:hyperlink w:anchor="_Toc155962948" w:history="1">
            <w:r w:rsidRPr="00524365">
              <w:rPr>
                <w:rStyle w:val="Hyperlink"/>
                <w:noProof/>
              </w:rPr>
              <w:t>Battery selection</w:t>
            </w:r>
            <w:r>
              <w:rPr>
                <w:noProof/>
                <w:webHidden/>
              </w:rPr>
              <w:tab/>
            </w:r>
            <w:r>
              <w:rPr>
                <w:noProof/>
                <w:webHidden/>
              </w:rPr>
              <w:fldChar w:fldCharType="begin"/>
            </w:r>
            <w:r>
              <w:rPr>
                <w:noProof/>
                <w:webHidden/>
              </w:rPr>
              <w:instrText xml:space="preserve"> PAGEREF _Toc155962948 \h </w:instrText>
            </w:r>
            <w:r>
              <w:rPr>
                <w:noProof/>
                <w:webHidden/>
              </w:rPr>
            </w:r>
            <w:r>
              <w:rPr>
                <w:noProof/>
                <w:webHidden/>
              </w:rPr>
              <w:fldChar w:fldCharType="separate"/>
            </w:r>
            <w:r>
              <w:rPr>
                <w:noProof/>
                <w:webHidden/>
              </w:rPr>
              <w:t>18</w:t>
            </w:r>
            <w:r>
              <w:rPr>
                <w:noProof/>
                <w:webHidden/>
              </w:rPr>
              <w:fldChar w:fldCharType="end"/>
            </w:r>
          </w:hyperlink>
        </w:p>
        <w:p w14:paraId="4321530A" w14:textId="665CC3FC"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49" w:history="1">
            <w:r w:rsidRPr="00524365">
              <w:rPr>
                <w:rStyle w:val="Hyperlink"/>
                <w:noProof/>
              </w:rPr>
              <w:t>Current draw</w:t>
            </w:r>
            <w:r>
              <w:rPr>
                <w:noProof/>
                <w:webHidden/>
              </w:rPr>
              <w:tab/>
            </w:r>
            <w:r>
              <w:rPr>
                <w:noProof/>
                <w:webHidden/>
              </w:rPr>
              <w:fldChar w:fldCharType="begin"/>
            </w:r>
            <w:r>
              <w:rPr>
                <w:noProof/>
                <w:webHidden/>
              </w:rPr>
              <w:instrText xml:space="preserve"> PAGEREF _Toc155962949 \h </w:instrText>
            </w:r>
            <w:r>
              <w:rPr>
                <w:noProof/>
                <w:webHidden/>
              </w:rPr>
            </w:r>
            <w:r>
              <w:rPr>
                <w:noProof/>
                <w:webHidden/>
              </w:rPr>
              <w:fldChar w:fldCharType="separate"/>
            </w:r>
            <w:r>
              <w:rPr>
                <w:noProof/>
                <w:webHidden/>
              </w:rPr>
              <w:t>18</w:t>
            </w:r>
            <w:r>
              <w:rPr>
                <w:noProof/>
                <w:webHidden/>
              </w:rPr>
              <w:fldChar w:fldCharType="end"/>
            </w:r>
          </w:hyperlink>
        </w:p>
        <w:p w14:paraId="707B7993" w14:textId="5F75FF57"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50" w:history="1">
            <w:r w:rsidRPr="00524365">
              <w:rPr>
                <w:rStyle w:val="Hyperlink"/>
                <w:noProof/>
              </w:rPr>
              <w:t>Battery comparison</w:t>
            </w:r>
            <w:r>
              <w:rPr>
                <w:noProof/>
                <w:webHidden/>
              </w:rPr>
              <w:tab/>
            </w:r>
            <w:r>
              <w:rPr>
                <w:noProof/>
                <w:webHidden/>
              </w:rPr>
              <w:fldChar w:fldCharType="begin"/>
            </w:r>
            <w:r>
              <w:rPr>
                <w:noProof/>
                <w:webHidden/>
              </w:rPr>
              <w:instrText xml:space="preserve"> PAGEREF _Toc155962950 \h </w:instrText>
            </w:r>
            <w:r>
              <w:rPr>
                <w:noProof/>
                <w:webHidden/>
              </w:rPr>
            </w:r>
            <w:r>
              <w:rPr>
                <w:noProof/>
                <w:webHidden/>
              </w:rPr>
              <w:fldChar w:fldCharType="separate"/>
            </w:r>
            <w:r>
              <w:rPr>
                <w:noProof/>
                <w:webHidden/>
              </w:rPr>
              <w:t>19</w:t>
            </w:r>
            <w:r>
              <w:rPr>
                <w:noProof/>
                <w:webHidden/>
              </w:rPr>
              <w:fldChar w:fldCharType="end"/>
            </w:r>
          </w:hyperlink>
        </w:p>
        <w:p w14:paraId="4BF3FF87" w14:textId="2E36A2FD" w:rsidR="000A078B" w:rsidRDefault="000A078B">
          <w:pPr>
            <w:pStyle w:val="TOC1"/>
            <w:tabs>
              <w:tab w:val="right" w:leader="dot" w:pos="9010"/>
            </w:tabs>
            <w:rPr>
              <w:rFonts w:eastAsiaTheme="minorEastAsia" w:cstheme="minorBidi"/>
              <w:b w:val="0"/>
              <w:bCs w:val="0"/>
              <w:i w:val="0"/>
              <w:iCs w:val="0"/>
              <w:noProof/>
              <w:kern w:val="0"/>
              <w:sz w:val="22"/>
              <w:szCs w:val="22"/>
              <w:lang w:eastAsia="zh-CN"/>
              <w14:ligatures w14:val="none"/>
            </w:rPr>
          </w:pPr>
          <w:hyperlink w:anchor="_Toc155962951" w:history="1">
            <w:r w:rsidRPr="00524365">
              <w:rPr>
                <w:rStyle w:val="Hyperlink"/>
                <w:noProof/>
              </w:rPr>
              <w:t>Task 4</w:t>
            </w:r>
            <w:r>
              <w:rPr>
                <w:noProof/>
                <w:webHidden/>
              </w:rPr>
              <w:tab/>
            </w:r>
            <w:r>
              <w:rPr>
                <w:noProof/>
                <w:webHidden/>
              </w:rPr>
              <w:fldChar w:fldCharType="begin"/>
            </w:r>
            <w:r>
              <w:rPr>
                <w:noProof/>
                <w:webHidden/>
              </w:rPr>
              <w:instrText xml:space="preserve"> PAGEREF _Toc155962951 \h </w:instrText>
            </w:r>
            <w:r>
              <w:rPr>
                <w:noProof/>
                <w:webHidden/>
              </w:rPr>
            </w:r>
            <w:r>
              <w:rPr>
                <w:noProof/>
                <w:webHidden/>
              </w:rPr>
              <w:fldChar w:fldCharType="separate"/>
            </w:r>
            <w:r>
              <w:rPr>
                <w:noProof/>
                <w:webHidden/>
              </w:rPr>
              <w:t>20</w:t>
            </w:r>
            <w:r>
              <w:rPr>
                <w:noProof/>
                <w:webHidden/>
              </w:rPr>
              <w:fldChar w:fldCharType="end"/>
            </w:r>
          </w:hyperlink>
        </w:p>
        <w:p w14:paraId="6A9EB316" w14:textId="5CF5DF57" w:rsidR="000A078B" w:rsidRDefault="000A078B">
          <w:pPr>
            <w:pStyle w:val="TOC2"/>
            <w:tabs>
              <w:tab w:val="right" w:leader="dot" w:pos="9010"/>
            </w:tabs>
            <w:rPr>
              <w:rFonts w:eastAsiaTheme="minorEastAsia" w:cstheme="minorBidi"/>
              <w:b w:val="0"/>
              <w:bCs w:val="0"/>
              <w:noProof/>
              <w:kern w:val="0"/>
              <w:lang w:eastAsia="zh-CN"/>
              <w14:ligatures w14:val="none"/>
            </w:rPr>
          </w:pPr>
          <w:hyperlink w:anchor="_Toc155962952" w:history="1">
            <w:r w:rsidRPr="00524365">
              <w:rPr>
                <w:rStyle w:val="Hyperlink"/>
                <w:noProof/>
              </w:rPr>
              <w:t>PCB</w:t>
            </w:r>
            <w:r>
              <w:rPr>
                <w:noProof/>
                <w:webHidden/>
              </w:rPr>
              <w:tab/>
            </w:r>
            <w:r>
              <w:rPr>
                <w:noProof/>
                <w:webHidden/>
              </w:rPr>
              <w:fldChar w:fldCharType="begin"/>
            </w:r>
            <w:r>
              <w:rPr>
                <w:noProof/>
                <w:webHidden/>
              </w:rPr>
              <w:instrText xml:space="preserve"> PAGEREF _Toc155962952 \h </w:instrText>
            </w:r>
            <w:r>
              <w:rPr>
                <w:noProof/>
                <w:webHidden/>
              </w:rPr>
            </w:r>
            <w:r>
              <w:rPr>
                <w:noProof/>
                <w:webHidden/>
              </w:rPr>
              <w:fldChar w:fldCharType="separate"/>
            </w:r>
            <w:r>
              <w:rPr>
                <w:noProof/>
                <w:webHidden/>
              </w:rPr>
              <w:t>20</w:t>
            </w:r>
            <w:r>
              <w:rPr>
                <w:noProof/>
                <w:webHidden/>
              </w:rPr>
              <w:fldChar w:fldCharType="end"/>
            </w:r>
          </w:hyperlink>
        </w:p>
        <w:p w14:paraId="6549330C" w14:textId="6B48CF21"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53" w:history="1">
            <w:r w:rsidRPr="00524365">
              <w:rPr>
                <w:rStyle w:val="Hyperlink"/>
                <w:noProof/>
              </w:rPr>
              <w:t>Before copper pour</w:t>
            </w:r>
            <w:r>
              <w:rPr>
                <w:noProof/>
                <w:webHidden/>
              </w:rPr>
              <w:tab/>
            </w:r>
            <w:r>
              <w:rPr>
                <w:noProof/>
                <w:webHidden/>
              </w:rPr>
              <w:fldChar w:fldCharType="begin"/>
            </w:r>
            <w:r>
              <w:rPr>
                <w:noProof/>
                <w:webHidden/>
              </w:rPr>
              <w:instrText xml:space="preserve"> PAGEREF _Toc155962953 \h </w:instrText>
            </w:r>
            <w:r>
              <w:rPr>
                <w:noProof/>
                <w:webHidden/>
              </w:rPr>
            </w:r>
            <w:r>
              <w:rPr>
                <w:noProof/>
                <w:webHidden/>
              </w:rPr>
              <w:fldChar w:fldCharType="separate"/>
            </w:r>
            <w:r>
              <w:rPr>
                <w:noProof/>
                <w:webHidden/>
              </w:rPr>
              <w:t>20</w:t>
            </w:r>
            <w:r>
              <w:rPr>
                <w:noProof/>
                <w:webHidden/>
              </w:rPr>
              <w:fldChar w:fldCharType="end"/>
            </w:r>
          </w:hyperlink>
        </w:p>
        <w:p w14:paraId="44384E51" w14:textId="55FA83FE"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54" w:history="1">
            <w:r w:rsidRPr="00524365">
              <w:rPr>
                <w:rStyle w:val="Hyperlink"/>
                <w:noProof/>
              </w:rPr>
              <w:t>After copper pour</w:t>
            </w:r>
            <w:r>
              <w:rPr>
                <w:noProof/>
                <w:webHidden/>
              </w:rPr>
              <w:tab/>
            </w:r>
            <w:r>
              <w:rPr>
                <w:noProof/>
                <w:webHidden/>
              </w:rPr>
              <w:fldChar w:fldCharType="begin"/>
            </w:r>
            <w:r>
              <w:rPr>
                <w:noProof/>
                <w:webHidden/>
              </w:rPr>
              <w:instrText xml:space="preserve"> PAGEREF _Toc155962954 \h </w:instrText>
            </w:r>
            <w:r>
              <w:rPr>
                <w:noProof/>
                <w:webHidden/>
              </w:rPr>
            </w:r>
            <w:r>
              <w:rPr>
                <w:noProof/>
                <w:webHidden/>
              </w:rPr>
              <w:fldChar w:fldCharType="separate"/>
            </w:r>
            <w:r>
              <w:rPr>
                <w:noProof/>
                <w:webHidden/>
              </w:rPr>
              <w:t>21</w:t>
            </w:r>
            <w:r>
              <w:rPr>
                <w:noProof/>
                <w:webHidden/>
              </w:rPr>
              <w:fldChar w:fldCharType="end"/>
            </w:r>
          </w:hyperlink>
        </w:p>
        <w:p w14:paraId="3F21560A" w14:textId="2F0C59E7"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55" w:history="1">
            <w:r w:rsidRPr="00524365">
              <w:rPr>
                <w:rStyle w:val="Hyperlink"/>
                <w:noProof/>
              </w:rPr>
              <w:t>PCB price</w:t>
            </w:r>
            <w:r>
              <w:rPr>
                <w:noProof/>
                <w:webHidden/>
              </w:rPr>
              <w:tab/>
            </w:r>
            <w:r>
              <w:rPr>
                <w:noProof/>
                <w:webHidden/>
              </w:rPr>
              <w:fldChar w:fldCharType="begin"/>
            </w:r>
            <w:r>
              <w:rPr>
                <w:noProof/>
                <w:webHidden/>
              </w:rPr>
              <w:instrText xml:space="preserve"> PAGEREF _Toc155962955 \h </w:instrText>
            </w:r>
            <w:r>
              <w:rPr>
                <w:noProof/>
                <w:webHidden/>
              </w:rPr>
            </w:r>
            <w:r>
              <w:rPr>
                <w:noProof/>
                <w:webHidden/>
              </w:rPr>
              <w:fldChar w:fldCharType="separate"/>
            </w:r>
            <w:r>
              <w:rPr>
                <w:noProof/>
                <w:webHidden/>
              </w:rPr>
              <w:t>22</w:t>
            </w:r>
            <w:r>
              <w:rPr>
                <w:noProof/>
                <w:webHidden/>
              </w:rPr>
              <w:fldChar w:fldCharType="end"/>
            </w:r>
          </w:hyperlink>
        </w:p>
        <w:p w14:paraId="7CEE8496" w14:textId="4D854E00" w:rsidR="000A078B" w:rsidRDefault="000A078B">
          <w:pPr>
            <w:pStyle w:val="TOC1"/>
            <w:tabs>
              <w:tab w:val="right" w:leader="dot" w:pos="9010"/>
            </w:tabs>
            <w:rPr>
              <w:rFonts w:eastAsiaTheme="minorEastAsia" w:cstheme="minorBidi"/>
              <w:b w:val="0"/>
              <w:bCs w:val="0"/>
              <w:i w:val="0"/>
              <w:iCs w:val="0"/>
              <w:noProof/>
              <w:kern w:val="0"/>
              <w:sz w:val="22"/>
              <w:szCs w:val="22"/>
              <w:lang w:eastAsia="zh-CN"/>
              <w14:ligatures w14:val="none"/>
            </w:rPr>
          </w:pPr>
          <w:hyperlink w:anchor="_Toc155962956" w:history="1">
            <w:r w:rsidRPr="00524365">
              <w:rPr>
                <w:rStyle w:val="Hyperlink"/>
                <w:noProof/>
              </w:rPr>
              <w:t>Task 5</w:t>
            </w:r>
            <w:r>
              <w:rPr>
                <w:noProof/>
                <w:webHidden/>
              </w:rPr>
              <w:tab/>
            </w:r>
            <w:r>
              <w:rPr>
                <w:noProof/>
                <w:webHidden/>
              </w:rPr>
              <w:fldChar w:fldCharType="begin"/>
            </w:r>
            <w:r>
              <w:rPr>
                <w:noProof/>
                <w:webHidden/>
              </w:rPr>
              <w:instrText xml:space="preserve"> PAGEREF _Toc155962956 \h </w:instrText>
            </w:r>
            <w:r>
              <w:rPr>
                <w:noProof/>
                <w:webHidden/>
              </w:rPr>
            </w:r>
            <w:r>
              <w:rPr>
                <w:noProof/>
                <w:webHidden/>
              </w:rPr>
              <w:fldChar w:fldCharType="separate"/>
            </w:r>
            <w:r>
              <w:rPr>
                <w:noProof/>
                <w:webHidden/>
              </w:rPr>
              <w:t>22</w:t>
            </w:r>
            <w:r>
              <w:rPr>
                <w:noProof/>
                <w:webHidden/>
              </w:rPr>
              <w:fldChar w:fldCharType="end"/>
            </w:r>
          </w:hyperlink>
        </w:p>
        <w:p w14:paraId="65616F38" w14:textId="4BB65C1B" w:rsidR="000A078B" w:rsidRDefault="000A078B">
          <w:pPr>
            <w:pStyle w:val="TOC2"/>
            <w:tabs>
              <w:tab w:val="right" w:leader="dot" w:pos="9010"/>
            </w:tabs>
            <w:rPr>
              <w:rFonts w:eastAsiaTheme="minorEastAsia" w:cstheme="minorBidi"/>
              <w:b w:val="0"/>
              <w:bCs w:val="0"/>
              <w:noProof/>
              <w:kern w:val="0"/>
              <w:lang w:eastAsia="zh-CN"/>
              <w14:ligatures w14:val="none"/>
            </w:rPr>
          </w:pPr>
          <w:hyperlink w:anchor="_Toc155962957" w:history="1">
            <w:r w:rsidRPr="00524365">
              <w:rPr>
                <w:rStyle w:val="Hyperlink"/>
                <w:noProof/>
              </w:rPr>
              <w:t>Structure diagram</w:t>
            </w:r>
            <w:r>
              <w:rPr>
                <w:noProof/>
                <w:webHidden/>
              </w:rPr>
              <w:tab/>
            </w:r>
            <w:r>
              <w:rPr>
                <w:noProof/>
                <w:webHidden/>
              </w:rPr>
              <w:fldChar w:fldCharType="begin"/>
            </w:r>
            <w:r>
              <w:rPr>
                <w:noProof/>
                <w:webHidden/>
              </w:rPr>
              <w:instrText xml:space="preserve"> PAGEREF _Toc155962957 \h </w:instrText>
            </w:r>
            <w:r>
              <w:rPr>
                <w:noProof/>
                <w:webHidden/>
              </w:rPr>
            </w:r>
            <w:r>
              <w:rPr>
                <w:noProof/>
                <w:webHidden/>
              </w:rPr>
              <w:fldChar w:fldCharType="separate"/>
            </w:r>
            <w:r>
              <w:rPr>
                <w:noProof/>
                <w:webHidden/>
              </w:rPr>
              <w:t>22</w:t>
            </w:r>
            <w:r>
              <w:rPr>
                <w:noProof/>
                <w:webHidden/>
              </w:rPr>
              <w:fldChar w:fldCharType="end"/>
            </w:r>
          </w:hyperlink>
        </w:p>
        <w:p w14:paraId="65F49394" w14:textId="37AD9D91" w:rsidR="000A078B" w:rsidRDefault="000A078B">
          <w:pPr>
            <w:pStyle w:val="TOC1"/>
            <w:tabs>
              <w:tab w:val="right" w:leader="dot" w:pos="9010"/>
            </w:tabs>
            <w:rPr>
              <w:rFonts w:eastAsiaTheme="minorEastAsia" w:cstheme="minorBidi"/>
              <w:b w:val="0"/>
              <w:bCs w:val="0"/>
              <w:i w:val="0"/>
              <w:iCs w:val="0"/>
              <w:noProof/>
              <w:kern w:val="0"/>
              <w:sz w:val="22"/>
              <w:szCs w:val="22"/>
              <w:lang w:eastAsia="zh-CN"/>
              <w14:ligatures w14:val="none"/>
            </w:rPr>
          </w:pPr>
          <w:hyperlink w:anchor="_Toc155962958" w:history="1">
            <w:r w:rsidRPr="00524365">
              <w:rPr>
                <w:rStyle w:val="Hyperlink"/>
                <w:noProof/>
              </w:rPr>
              <w:t>Task 6</w:t>
            </w:r>
            <w:r>
              <w:rPr>
                <w:noProof/>
                <w:webHidden/>
              </w:rPr>
              <w:tab/>
            </w:r>
            <w:r>
              <w:rPr>
                <w:noProof/>
                <w:webHidden/>
              </w:rPr>
              <w:fldChar w:fldCharType="begin"/>
            </w:r>
            <w:r>
              <w:rPr>
                <w:noProof/>
                <w:webHidden/>
              </w:rPr>
              <w:instrText xml:space="preserve"> PAGEREF _Toc155962958 \h </w:instrText>
            </w:r>
            <w:r>
              <w:rPr>
                <w:noProof/>
                <w:webHidden/>
              </w:rPr>
            </w:r>
            <w:r>
              <w:rPr>
                <w:noProof/>
                <w:webHidden/>
              </w:rPr>
              <w:fldChar w:fldCharType="separate"/>
            </w:r>
            <w:r>
              <w:rPr>
                <w:noProof/>
                <w:webHidden/>
              </w:rPr>
              <w:t>22</w:t>
            </w:r>
            <w:r>
              <w:rPr>
                <w:noProof/>
                <w:webHidden/>
              </w:rPr>
              <w:fldChar w:fldCharType="end"/>
            </w:r>
          </w:hyperlink>
        </w:p>
        <w:p w14:paraId="72CE859B" w14:textId="0C63A9FB" w:rsidR="000A078B" w:rsidRDefault="000A078B">
          <w:pPr>
            <w:pStyle w:val="TOC2"/>
            <w:tabs>
              <w:tab w:val="right" w:leader="dot" w:pos="9010"/>
            </w:tabs>
            <w:rPr>
              <w:rFonts w:eastAsiaTheme="minorEastAsia" w:cstheme="minorBidi"/>
              <w:b w:val="0"/>
              <w:bCs w:val="0"/>
              <w:noProof/>
              <w:kern w:val="0"/>
              <w:lang w:eastAsia="zh-CN"/>
              <w14:ligatures w14:val="none"/>
            </w:rPr>
          </w:pPr>
          <w:hyperlink w:anchor="_Toc155962959" w:history="1">
            <w:r w:rsidRPr="00524365">
              <w:rPr>
                <w:rStyle w:val="Hyperlink"/>
                <w:noProof/>
              </w:rPr>
              <w:t>Build cost</w:t>
            </w:r>
            <w:r>
              <w:rPr>
                <w:noProof/>
                <w:webHidden/>
              </w:rPr>
              <w:tab/>
            </w:r>
            <w:r>
              <w:rPr>
                <w:noProof/>
                <w:webHidden/>
              </w:rPr>
              <w:fldChar w:fldCharType="begin"/>
            </w:r>
            <w:r>
              <w:rPr>
                <w:noProof/>
                <w:webHidden/>
              </w:rPr>
              <w:instrText xml:space="preserve"> PAGEREF _Toc155962959 \h </w:instrText>
            </w:r>
            <w:r>
              <w:rPr>
                <w:noProof/>
                <w:webHidden/>
              </w:rPr>
            </w:r>
            <w:r>
              <w:rPr>
                <w:noProof/>
                <w:webHidden/>
              </w:rPr>
              <w:fldChar w:fldCharType="separate"/>
            </w:r>
            <w:r>
              <w:rPr>
                <w:noProof/>
                <w:webHidden/>
              </w:rPr>
              <w:t>22</w:t>
            </w:r>
            <w:r>
              <w:rPr>
                <w:noProof/>
                <w:webHidden/>
              </w:rPr>
              <w:fldChar w:fldCharType="end"/>
            </w:r>
          </w:hyperlink>
        </w:p>
        <w:p w14:paraId="77E87A46" w14:textId="40583F32" w:rsidR="000A078B" w:rsidRDefault="000A078B">
          <w:pPr>
            <w:pStyle w:val="TOC1"/>
            <w:tabs>
              <w:tab w:val="right" w:leader="dot" w:pos="9010"/>
            </w:tabs>
            <w:rPr>
              <w:rFonts w:eastAsiaTheme="minorEastAsia" w:cstheme="minorBidi"/>
              <w:b w:val="0"/>
              <w:bCs w:val="0"/>
              <w:i w:val="0"/>
              <w:iCs w:val="0"/>
              <w:noProof/>
              <w:kern w:val="0"/>
              <w:sz w:val="22"/>
              <w:szCs w:val="22"/>
              <w:lang w:eastAsia="zh-CN"/>
              <w14:ligatures w14:val="none"/>
            </w:rPr>
          </w:pPr>
          <w:hyperlink w:anchor="_Toc155962960" w:history="1">
            <w:r w:rsidRPr="00524365">
              <w:rPr>
                <w:rStyle w:val="Hyperlink"/>
                <w:noProof/>
              </w:rPr>
              <w:t>Task 7</w:t>
            </w:r>
            <w:r>
              <w:rPr>
                <w:noProof/>
                <w:webHidden/>
              </w:rPr>
              <w:tab/>
            </w:r>
            <w:r>
              <w:rPr>
                <w:noProof/>
                <w:webHidden/>
              </w:rPr>
              <w:fldChar w:fldCharType="begin"/>
            </w:r>
            <w:r>
              <w:rPr>
                <w:noProof/>
                <w:webHidden/>
              </w:rPr>
              <w:instrText xml:space="preserve"> PAGEREF _Toc155962960 \h </w:instrText>
            </w:r>
            <w:r>
              <w:rPr>
                <w:noProof/>
                <w:webHidden/>
              </w:rPr>
            </w:r>
            <w:r>
              <w:rPr>
                <w:noProof/>
                <w:webHidden/>
              </w:rPr>
              <w:fldChar w:fldCharType="separate"/>
            </w:r>
            <w:r>
              <w:rPr>
                <w:noProof/>
                <w:webHidden/>
              </w:rPr>
              <w:t>23</w:t>
            </w:r>
            <w:r>
              <w:rPr>
                <w:noProof/>
                <w:webHidden/>
              </w:rPr>
              <w:fldChar w:fldCharType="end"/>
            </w:r>
          </w:hyperlink>
        </w:p>
        <w:p w14:paraId="2CA7D015" w14:textId="63732E5E" w:rsidR="000A078B" w:rsidRDefault="000A078B">
          <w:pPr>
            <w:pStyle w:val="TOC1"/>
            <w:tabs>
              <w:tab w:val="right" w:leader="dot" w:pos="9010"/>
            </w:tabs>
            <w:rPr>
              <w:rFonts w:eastAsiaTheme="minorEastAsia" w:cstheme="minorBidi"/>
              <w:b w:val="0"/>
              <w:bCs w:val="0"/>
              <w:i w:val="0"/>
              <w:iCs w:val="0"/>
              <w:noProof/>
              <w:kern w:val="0"/>
              <w:sz w:val="22"/>
              <w:szCs w:val="22"/>
              <w:lang w:eastAsia="zh-CN"/>
              <w14:ligatures w14:val="none"/>
            </w:rPr>
          </w:pPr>
          <w:hyperlink w:anchor="_Toc155962961" w:history="1">
            <w:r w:rsidRPr="00524365">
              <w:rPr>
                <w:rStyle w:val="Hyperlink"/>
                <w:noProof/>
                <w:lang w:val="en-US"/>
              </w:rPr>
              <w:t>Task 8</w:t>
            </w:r>
            <w:r>
              <w:rPr>
                <w:noProof/>
                <w:webHidden/>
              </w:rPr>
              <w:tab/>
            </w:r>
            <w:r>
              <w:rPr>
                <w:noProof/>
                <w:webHidden/>
              </w:rPr>
              <w:fldChar w:fldCharType="begin"/>
            </w:r>
            <w:r>
              <w:rPr>
                <w:noProof/>
                <w:webHidden/>
              </w:rPr>
              <w:instrText xml:space="preserve"> PAGEREF _Toc155962961 \h </w:instrText>
            </w:r>
            <w:r>
              <w:rPr>
                <w:noProof/>
                <w:webHidden/>
              </w:rPr>
            </w:r>
            <w:r>
              <w:rPr>
                <w:noProof/>
                <w:webHidden/>
              </w:rPr>
              <w:fldChar w:fldCharType="separate"/>
            </w:r>
            <w:r>
              <w:rPr>
                <w:noProof/>
                <w:webHidden/>
              </w:rPr>
              <w:t>24</w:t>
            </w:r>
            <w:r>
              <w:rPr>
                <w:noProof/>
                <w:webHidden/>
              </w:rPr>
              <w:fldChar w:fldCharType="end"/>
            </w:r>
          </w:hyperlink>
        </w:p>
        <w:p w14:paraId="3CE68AD3" w14:textId="10E7EF41" w:rsidR="000A078B" w:rsidRDefault="000A078B">
          <w:pPr>
            <w:pStyle w:val="TOC2"/>
            <w:tabs>
              <w:tab w:val="right" w:leader="dot" w:pos="9010"/>
            </w:tabs>
            <w:rPr>
              <w:rFonts w:eastAsiaTheme="minorEastAsia" w:cstheme="minorBidi"/>
              <w:b w:val="0"/>
              <w:bCs w:val="0"/>
              <w:noProof/>
              <w:kern w:val="0"/>
              <w:lang w:eastAsia="zh-CN"/>
              <w14:ligatures w14:val="none"/>
            </w:rPr>
          </w:pPr>
          <w:hyperlink w:anchor="_Toc155962962" w:history="1">
            <w:r w:rsidRPr="00524365">
              <w:rPr>
                <w:rStyle w:val="Hyperlink"/>
                <w:noProof/>
                <w:lang w:val="en-US"/>
              </w:rPr>
              <w:t>Schematic diagram</w:t>
            </w:r>
            <w:r>
              <w:rPr>
                <w:noProof/>
                <w:webHidden/>
              </w:rPr>
              <w:tab/>
            </w:r>
            <w:r>
              <w:rPr>
                <w:noProof/>
                <w:webHidden/>
              </w:rPr>
              <w:fldChar w:fldCharType="begin"/>
            </w:r>
            <w:r>
              <w:rPr>
                <w:noProof/>
                <w:webHidden/>
              </w:rPr>
              <w:instrText xml:space="preserve"> PAGEREF _Toc155962962 \h </w:instrText>
            </w:r>
            <w:r>
              <w:rPr>
                <w:noProof/>
                <w:webHidden/>
              </w:rPr>
            </w:r>
            <w:r>
              <w:rPr>
                <w:noProof/>
                <w:webHidden/>
              </w:rPr>
              <w:fldChar w:fldCharType="separate"/>
            </w:r>
            <w:r>
              <w:rPr>
                <w:noProof/>
                <w:webHidden/>
              </w:rPr>
              <w:t>24</w:t>
            </w:r>
            <w:r>
              <w:rPr>
                <w:noProof/>
                <w:webHidden/>
              </w:rPr>
              <w:fldChar w:fldCharType="end"/>
            </w:r>
          </w:hyperlink>
        </w:p>
        <w:p w14:paraId="73688848" w14:textId="2BD8F644"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63" w:history="1">
            <w:r w:rsidRPr="00524365">
              <w:rPr>
                <w:rStyle w:val="Hyperlink"/>
                <w:noProof/>
                <w:lang w:val="en-US"/>
              </w:rPr>
              <w:t>Full schematic</w:t>
            </w:r>
            <w:r>
              <w:rPr>
                <w:noProof/>
                <w:webHidden/>
              </w:rPr>
              <w:tab/>
            </w:r>
            <w:r>
              <w:rPr>
                <w:noProof/>
                <w:webHidden/>
              </w:rPr>
              <w:fldChar w:fldCharType="begin"/>
            </w:r>
            <w:r>
              <w:rPr>
                <w:noProof/>
                <w:webHidden/>
              </w:rPr>
              <w:instrText xml:space="preserve"> PAGEREF _Toc155962963 \h </w:instrText>
            </w:r>
            <w:r>
              <w:rPr>
                <w:noProof/>
                <w:webHidden/>
              </w:rPr>
            </w:r>
            <w:r>
              <w:rPr>
                <w:noProof/>
                <w:webHidden/>
              </w:rPr>
              <w:fldChar w:fldCharType="separate"/>
            </w:r>
            <w:r>
              <w:rPr>
                <w:noProof/>
                <w:webHidden/>
              </w:rPr>
              <w:t>24</w:t>
            </w:r>
            <w:r>
              <w:rPr>
                <w:noProof/>
                <w:webHidden/>
              </w:rPr>
              <w:fldChar w:fldCharType="end"/>
            </w:r>
          </w:hyperlink>
        </w:p>
        <w:p w14:paraId="0C4124E0" w14:textId="6777F173"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64" w:history="1">
            <w:r w:rsidRPr="00524365">
              <w:rPr>
                <w:rStyle w:val="Hyperlink"/>
                <w:noProof/>
              </w:rPr>
              <w:t>Voltage regulation</w:t>
            </w:r>
            <w:r>
              <w:rPr>
                <w:noProof/>
                <w:webHidden/>
              </w:rPr>
              <w:tab/>
            </w:r>
            <w:r>
              <w:rPr>
                <w:noProof/>
                <w:webHidden/>
              </w:rPr>
              <w:fldChar w:fldCharType="begin"/>
            </w:r>
            <w:r>
              <w:rPr>
                <w:noProof/>
                <w:webHidden/>
              </w:rPr>
              <w:instrText xml:space="preserve"> PAGEREF _Toc155962964 \h </w:instrText>
            </w:r>
            <w:r>
              <w:rPr>
                <w:noProof/>
                <w:webHidden/>
              </w:rPr>
            </w:r>
            <w:r>
              <w:rPr>
                <w:noProof/>
                <w:webHidden/>
              </w:rPr>
              <w:fldChar w:fldCharType="separate"/>
            </w:r>
            <w:r>
              <w:rPr>
                <w:noProof/>
                <w:webHidden/>
              </w:rPr>
              <w:t>24</w:t>
            </w:r>
            <w:r>
              <w:rPr>
                <w:noProof/>
                <w:webHidden/>
              </w:rPr>
              <w:fldChar w:fldCharType="end"/>
            </w:r>
          </w:hyperlink>
        </w:p>
        <w:p w14:paraId="3A305C73" w14:textId="3826DAB6"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65" w:history="1">
            <w:r w:rsidRPr="00524365">
              <w:rPr>
                <w:rStyle w:val="Hyperlink"/>
                <w:noProof/>
              </w:rPr>
              <w:t>Pull up resistors</w:t>
            </w:r>
            <w:r>
              <w:rPr>
                <w:noProof/>
                <w:webHidden/>
              </w:rPr>
              <w:tab/>
            </w:r>
            <w:r>
              <w:rPr>
                <w:noProof/>
                <w:webHidden/>
              </w:rPr>
              <w:fldChar w:fldCharType="begin"/>
            </w:r>
            <w:r>
              <w:rPr>
                <w:noProof/>
                <w:webHidden/>
              </w:rPr>
              <w:instrText xml:space="preserve"> PAGEREF _Toc155962965 \h </w:instrText>
            </w:r>
            <w:r>
              <w:rPr>
                <w:noProof/>
                <w:webHidden/>
              </w:rPr>
            </w:r>
            <w:r>
              <w:rPr>
                <w:noProof/>
                <w:webHidden/>
              </w:rPr>
              <w:fldChar w:fldCharType="separate"/>
            </w:r>
            <w:r>
              <w:rPr>
                <w:noProof/>
                <w:webHidden/>
              </w:rPr>
              <w:t>25</w:t>
            </w:r>
            <w:r>
              <w:rPr>
                <w:noProof/>
                <w:webHidden/>
              </w:rPr>
              <w:fldChar w:fldCharType="end"/>
            </w:r>
          </w:hyperlink>
        </w:p>
        <w:p w14:paraId="6C576EA8" w14:textId="2D62C9FB"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66" w:history="1">
            <w:r w:rsidRPr="00524365">
              <w:rPr>
                <w:rStyle w:val="Hyperlink"/>
                <w:noProof/>
              </w:rPr>
              <w:t>LED</w:t>
            </w:r>
            <w:r>
              <w:rPr>
                <w:noProof/>
                <w:webHidden/>
              </w:rPr>
              <w:tab/>
            </w:r>
            <w:r>
              <w:rPr>
                <w:noProof/>
                <w:webHidden/>
              </w:rPr>
              <w:fldChar w:fldCharType="begin"/>
            </w:r>
            <w:r>
              <w:rPr>
                <w:noProof/>
                <w:webHidden/>
              </w:rPr>
              <w:instrText xml:space="preserve"> PAGEREF _Toc155962966 \h </w:instrText>
            </w:r>
            <w:r>
              <w:rPr>
                <w:noProof/>
                <w:webHidden/>
              </w:rPr>
            </w:r>
            <w:r>
              <w:rPr>
                <w:noProof/>
                <w:webHidden/>
              </w:rPr>
              <w:fldChar w:fldCharType="separate"/>
            </w:r>
            <w:r>
              <w:rPr>
                <w:noProof/>
                <w:webHidden/>
              </w:rPr>
              <w:t>25</w:t>
            </w:r>
            <w:r>
              <w:rPr>
                <w:noProof/>
                <w:webHidden/>
              </w:rPr>
              <w:fldChar w:fldCharType="end"/>
            </w:r>
          </w:hyperlink>
        </w:p>
        <w:p w14:paraId="713D1CC9" w14:textId="0790BB54"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67" w:history="1">
            <w:r w:rsidRPr="00524365">
              <w:rPr>
                <w:rStyle w:val="Hyperlink"/>
                <w:noProof/>
              </w:rPr>
              <w:t>SD card</w:t>
            </w:r>
            <w:r>
              <w:rPr>
                <w:noProof/>
                <w:webHidden/>
              </w:rPr>
              <w:tab/>
            </w:r>
            <w:r>
              <w:rPr>
                <w:noProof/>
                <w:webHidden/>
              </w:rPr>
              <w:fldChar w:fldCharType="begin"/>
            </w:r>
            <w:r>
              <w:rPr>
                <w:noProof/>
                <w:webHidden/>
              </w:rPr>
              <w:instrText xml:space="preserve"> PAGEREF _Toc155962967 \h </w:instrText>
            </w:r>
            <w:r>
              <w:rPr>
                <w:noProof/>
                <w:webHidden/>
              </w:rPr>
            </w:r>
            <w:r>
              <w:rPr>
                <w:noProof/>
                <w:webHidden/>
              </w:rPr>
              <w:fldChar w:fldCharType="separate"/>
            </w:r>
            <w:r>
              <w:rPr>
                <w:noProof/>
                <w:webHidden/>
              </w:rPr>
              <w:t>26</w:t>
            </w:r>
            <w:r>
              <w:rPr>
                <w:noProof/>
                <w:webHidden/>
              </w:rPr>
              <w:fldChar w:fldCharType="end"/>
            </w:r>
          </w:hyperlink>
        </w:p>
        <w:p w14:paraId="508651AA" w14:textId="09B3E0F4"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68" w:history="1">
            <w:r w:rsidRPr="00524365">
              <w:rPr>
                <w:rStyle w:val="Hyperlink"/>
                <w:noProof/>
              </w:rPr>
              <w:t>PM sensor</w:t>
            </w:r>
            <w:r>
              <w:rPr>
                <w:noProof/>
                <w:webHidden/>
              </w:rPr>
              <w:tab/>
            </w:r>
            <w:r>
              <w:rPr>
                <w:noProof/>
                <w:webHidden/>
              </w:rPr>
              <w:fldChar w:fldCharType="begin"/>
            </w:r>
            <w:r>
              <w:rPr>
                <w:noProof/>
                <w:webHidden/>
              </w:rPr>
              <w:instrText xml:space="preserve"> PAGEREF _Toc155962968 \h </w:instrText>
            </w:r>
            <w:r>
              <w:rPr>
                <w:noProof/>
                <w:webHidden/>
              </w:rPr>
            </w:r>
            <w:r>
              <w:rPr>
                <w:noProof/>
                <w:webHidden/>
              </w:rPr>
              <w:fldChar w:fldCharType="separate"/>
            </w:r>
            <w:r>
              <w:rPr>
                <w:noProof/>
                <w:webHidden/>
              </w:rPr>
              <w:t>26</w:t>
            </w:r>
            <w:r>
              <w:rPr>
                <w:noProof/>
                <w:webHidden/>
              </w:rPr>
              <w:fldChar w:fldCharType="end"/>
            </w:r>
          </w:hyperlink>
        </w:p>
        <w:p w14:paraId="4BF7D055" w14:textId="18D3BAEA"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69" w:history="1">
            <w:r w:rsidRPr="00524365">
              <w:rPr>
                <w:rStyle w:val="Hyperlink"/>
                <w:noProof/>
                <w:lang w:val="en-US"/>
              </w:rPr>
              <w:t>USB</w:t>
            </w:r>
            <w:r>
              <w:rPr>
                <w:noProof/>
                <w:webHidden/>
              </w:rPr>
              <w:tab/>
            </w:r>
            <w:r>
              <w:rPr>
                <w:noProof/>
                <w:webHidden/>
              </w:rPr>
              <w:fldChar w:fldCharType="begin"/>
            </w:r>
            <w:r>
              <w:rPr>
                <w:noProof/>
                <w:webHidden/>
              </w:rPr>
              <w:instrText xml:space="preserve"> PAGEREF _Toc155962969 \h </w:instrText>
            </w:r>
            <w:r>
              <w:rPr>
                <w:noProof/>
                <w:webHidden/>
              </w:rPr>
            </w:r>
            <w:r>
              <w:rPr>
                <w:noProof/>
                <w:webHidden/>
              </w:rPr>
              <w:fldChar w:fldCharType="separate"/>
            </w:r>
            <w:r>
              <w:rPr>
                <w:noProof/>
                <w:webHidden/>
              </w:rPr>
              <w:t>27</w:t>
            </w:r>
            <w:r>
              <w:rPr>
                <w:noProof/>
                <w:webHidden/>
              </w:rPr>
              <w:fldChar w:fldCharType="end"/>
            </w:r>
          </w:hyperlink>
        </w:p>
        <w:p w14:paraId="7D002418" w14:textId="0255CB2E"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70" w:history="1">
            <w:r w:rsidRPr="00524365">
              <w:rPr>
                <w:rStyle w:val="Hyperlink"/>
                <w:noProof/>
                <w:lang w:val="en-US"/>
              </w:rPr>
              <w:t>VOC sensor &amp; sunlight brightness sensor</w:t>
            </w:r>
            <w:r>
              <w:rPr>
                <w:noProof/>
                <w:webHidden/>
              </w:rPr>
              <w:tab/>
            </w:r>
            <w:r>
              <w:rPr>
                <w:noProof/>
                <w:webHidden/>
              </w:rPr>
              <w:fldChar w:fldCharType="begin"/>
            </w:r>
            <w:r>
              <w:rPr>
                <w:noProof/>
                <w:webHidden/>
              </w:rPr>
              <w:instrText xml:space="preserve"> PAGEREF _Toc155962970 \h </w:instrText>
            </w:r>
            <w:r>
              <w:rPr>
                <w:noProof/>
                <w:webHidden/>
              </w:rPr>
            </w:r>
            <w:r>
              <w:rPr>
                <w:noProof/>
                <w:webHidden/>
              </w:rPr>
              <w:fldChar w:fldCharType="separate"/>
            </w:r>
            <w:r>
              <w:rPr>
                <w:noProof/>
                <w:webHidden/>
              </w:rPr>
              <w:t>27</w:t>
            </w:r>
            <w:r>
              <w:rPr>
                <w:noProof/>
                <w:webHidden/>
              </w:rPr>
              <w:fldChar w:fldCharType="end"/>
            </w:r>
          </w:hyperlink>
        </w:p>
        <w:p w14:paraId="0975970C" w14:textId="61B0898D"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71" w:history="1">
            <w:r w:rsidRPr="00524365">
              <w:rPr>
                <w:rStyle w:val="Hyperlink"/>
                <w:noProof/>
              </w:rPr>
              <w:t>Wind speed and direction</w:t>
            </w:r>
            <w:r>
              <w:rPr>
                <w:noProof/>
                <w:webHidden/>
              </w:rPr>
              <w:tab/>
            </w:r>
            <w:r>
              <w:rPr>
                <w:noProof/>
                <w:webHidden/>
              </w:rPr>
              <w:fldChar w:fldCharType="begin"/>
            </w:r>
            <w:r>
              <w:rPr>
                <w:noProof/>
                <w:webHidden/>
              </w:rPr>
              <w:instrText xml:space="preserve"> PAGEREF _Toc155962971 \h </w:instrText>
            </w:r>
            <w:r>
              <w:rPr>
                <w:noProof/>
                <w:webHidden/>
              </w:rPr>
            </w:r>
            <w:r>
              <w:rPr>
                <w:noProof/>
                <w:webHidden/>
              </w:rPr>
              <w:fldChar w:fldCharType="separate"/>
            </w:r>
            <w:r>
              <w:rPr>
                <w:noProof/>
                <w:webHidden/>
              </w:rPr>
              <w:t>28</w:t>
            </w:r>
            <w:r>
              <w:rPr>
                <w:noProof/>
                <w:webHidden/>
              </w:rPr>
              <w:fldChar w:fldCharType="end"/>
            </w:r>
          </w:hyperlink>
        </w:p>
        <w:p w14:paraId="7F30513E" w14:textId="7421EAB7"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72" w:history="1">
            <w:r w:rsidRPr="00524365">
              <w:rPr>
                <w:rStyle w:val="Hyperlink"/>
                <w:noProof/>
              </w:rPr>
              <w:t>Temperature and humidity sensor</w:t>
            </w:r>
            <w:r>
              <w:rPr>
                <w:noProof/>
                <w:webHidden/>
              </w:rPr>
              <w:tab/>
            </w:r>
            <w:r>
              <w:rPr>
                <w:noProof/>
                <w:webHidden/>
              </w:rPr>
              <w:fldChar w:fldCharType="begin"/>
            </w:r>
            <w:r>
              <w:rPr>
                <w:noProof/>
                <w:webHidden/>
              </w:rPr>
              <w:instrText xml:space="preserve"> PAGEREF _Toc155962972 \h </w:instrText>
            </w:r>
            <w:r>
              <w:rPr>
                <w:noProof/>
                <w:webHidden/>
              </w:rPr>
            </w:r>
            <w:r>
              <w:rPr>
                <w:noProof/>
                <w:webHidden/>
              </w:rPr>
              <w:fldChar w:fldCharType="separate"/>
            </w:r>
            <w:r>
              <w:rPr>
                <w:noProof/>
                <w:webHidden/>
              </w:rPr>
              <w:t>29</w:t>
            </w:r>
            <w:r>
              <w:rPr>
                <w:noProof/>
                <w:webHidden/>
              </w:rPr>
              <w:fldChar w:fldCharType="end"/>
            </w:r>
          </w:hyperlink>
        </w:p>
        <w:p w14:paraId="7BA9A5F7" w14:textId="47D2E1AB"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73" w:history="1">
            <w:r w:rsidRPr="00524365">
              <w:rPr>
                <w:rStyle w:val="Hyperlink"/>
                <w:noProof/>
              </w:rPr>
              <w:t>UV sensor</w:t>
            </w:r>
            <w:r>
              <w:rPr>
                <w:noProof/>
                <w:webHidden/>
              </w:rPr>
              <w:tab/>
            </w:r>
            <w:r>
              <w:rPr>
                <w:noProof/>
                <w:webHidden/>
              </w:rPr>
              <w:fldChar w:fldCharType="begin"/>
            </w:r>
            <w:r>
              <w:rPr>
                <w:noProof/>
                <w:webHidden/>
              </w:rPr>
              <w:instrText xml:space="preserve"> PAGEREF _Toc155962973 \h </w:instrText>
            </w:r>
            <w:r>
              <w:rPr>
                <w:noProof/>
                <w:webHidden/>
              </w:rPr>
            </w:r>
            <w:r>
              <w:rPr>
                <w:noProof/>
                <w:webHidden/>
              </w:rPr>
              <w:fldChar w:fldCharType="separate"/>
            </w:r>
            <w:r>
              <w:rPr>
                <w:noProof/>
                <w:webHidden/>
              </w:rPr>
              <w:t>30</w:t>
            </w:r>
            <w:r>
              <w:rPr>
                <w:noProof/>
                <w:webHidden/>
              </w:rPr>
              <w:fldChar w:fldCharType="end"/>
            </w:r>
          </w:hyperlink>
        </w:p>
        <w:p w14:paraId="3650EB0B" w14:textId="13733AD5" w:rsidR="000A078B" w:rsidRDefault="000A078B">
          <w:pPr>
            <w:pStyle w:val="TOC2"/>
            <w:tabs>
              <w:tab w:val="right" w:leader="dot" w:pos="9010"/>
            </w:tabs>
            <w:rPr>
              <w:rFonts w:eastAsiaTheme="minorEastAsia" w:cstheme="minorBidi"/>
              <w:b w:val="0"/>
              <w:bCs w:val="0"/>
              <w:noProof/>
              <w:kern w:val="0"/>
              <w:lang w:eastAsia="zh-CN"/>
              <w14:ligatures w14:val="none"/>
            </w:rPr>
          </w:pPr>
          <w:hyperlink w:anchor="_Toc155962974" w:history="1">
            <w:r w:rsidRPr="00524365">
              <w:rPr>
                <w:rStyle w:val="Hyperlink"/>
                <w:noProof/>
              </w:rPr>
              <w:t>Software flow chart</w:t>
            </w:r>
            <w:r>
              <w:rPr>
                <w:noProof/>
                <w:webHidden/>
              </w:rPr>
              <w:tab/>
            </w:r>
            <w:r>
              <w:rPr>
                <w:noProof/>
                <w:webHidden/>
              </w:rPr>
              <w:fldChar w:fldCharType="begin"/>
            </w:r>
            <w:r>
              <w:rPr>
                <w:noProof/>
                <w:webHidden/>
              </w:rPr>
              <w:instrText xml:space="preserve"> PAGEREF _Toc155962974 \h </w:instrText>
            </w:r>
            <w:r>
              <w:rPr>
                <w:noProof/>
                <w:webHidden/>
              </w:rPr>
            </w:r>
            <w:r>
              <w:rPr>
                <w:noProof/>
                <w:webHidden/>
              </w:rPr>
              <w:fldChar w:fldCharType="separate"/>
            </w:r>
            <w:r>
              <w:rPr>
                <w:noProof/>
                <w:webHidden/>
              </w:rPr>
              <w:t>30</w:t>
            </w:r>
            <w:r>
              <w:rPr>
                <w:noProof/>
                <w:webHidden/>
              </w:rPr>
              <w:fldChar w:fldCharType="end"/>
            </w:r>
          </w:hyperlink>
        </w:p>
        <w:p w14:paraId="5955D7A4" w14:textId="59AABB0A"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75" w:history="1">
            <w:r w:rsidRPr="00524365">
              <w:rPr>
                <w:rStyle w:val="Hyperlink"/>
                <w:noProof/>
              </w:rPr>
              <w:t>Mode selection</w:t>
            </w:r>
            <w:r>
              <w:rPr>
                <w:noProof/>
                <w:webHidden/>
              </w:rPr>
              <w:tab/>
            </w:r>
            <w:r>
              <w:rPr>
                <w:noProof/>
                <w:webHidden/>
              </w:rPr>
              <w:fldChar w:fldCharType="begin"/>
            </w:r>
            <w:r>
              <w:rPr>
                <w:noProof/>
                <w:webHidden/>
              </w:rPr>
              <w:instrText xml:space="preserve"> PAGEREF _Toc155962975 \h </w:instrText>
            </w:r>
            <w:r>
              <w:rPr>
                <w:noProof/>
                <w:webHidden/>
              </w:rPr>
            </w:r>
            <w:r>
              <w:rPr>
                <w:noProof/>
                <w:webHidden/>
              </w:rPr>
              <w:fldChar w:fldCharType="separate"/>
            </w:r>
            <w:r>
              <w:rPr>
                <w:noProof/>
                <w:webHidden/>
              </w:rPr>
              <w:t>30</w:t>
            </w:r>
            <w:r>
              <w:rPr>
                <w:noProof/>
                <w:webHidden/>
              </w:rPr>
              <w:fldChar w:fldCharType="end"/>
            </w:r>
          </w:hyperlink>
        </w:p>
        <w:p w14:paraId="4D3E95D4" w14:textId="6AF33CAC"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76" w:history="1">
            <w:r w:rsidRPr="00524365">
              <w:rPr>
                <w:rStyle w:val="Hyperlink"/>
                <w:noProof/>
              </w:rPr>
              <w:t>Data upload mode</w:t>
            </w:r>
            <w:r>
              <w:rPr>
                <w:noProof/>
                <w:webHidden/>
              </w:rPr>
              <w:tab/>
            </w:r>
            <w:r>
              <w:rPr>
                <w:noProof/>
                <w:webHidden/>
              </w:rPr>
              <w:fldChar w:fldCharType="begin"/>
            </w:r>
            <w:r>
              <w:rPr>
                <w:noProof/>
                <w:webHidden/>
              </w:rPr>
              <w:instrText xml:space="preserve"> PAGEREF _Toc155962976 \h </w:instrText>
            </w:r>
            <w:r>
              <w:rPr>
                <w:noProof/>
                <w:webHidden/>
              </w:rPr>
            </w:r>
            <w:r>
              <w:rPr>
                <w:noProof/>
                <w:webHidden/>
              </w:rPr>
              <w:fldChar w:fldCharType="separate"/>
            </w:r>
            <w:r>
              <w:rPr>
                <w:noProof/>
                <w:webHidden/>
              </w:rPr>
              <w:t>31</w:t>
            </w:r>
            <w:r>
              <w:rPr>
                <w:noProof/>
                <w:webHidden/>
              </w:rPr>
              <w:fldChar w:fldCharType="end"/>
            </w:r>
          </w:hyperlink>
        </w:p>
        <w:p w14:paraId="7506CB64" w14:textId="36D9A0F3" w:rsidR="000A078B" w:rsidRDefault="000A078B">
          <w:pPr>
            <w:pStyle w:val="TOC3"/>
            <w:tabs>
              <w:tab w:val="right" w:leader="dot" w:pos="9010"/>
            </w:tabs>
            <w:rPr>
              <w:rFonts w:eastAsiaTheme="minorEastAsia" w:cstheme="minorBidi"/>
              <w:noProof/>
              <w:kern w:val="0"/>
              <w:sz w:val="22"/>
              <w:szCs w:val="22"/>
              <w:lang w:eastAsia="zh-CN"/>
              <w14:ligatures w14:val="none"/>
            </w:rPr>
          </w:pPr>
          <w:hyperlink w:anchor="_Toc155962977" w:history="1">
            <w:r w:rsidRPr="00524365">
              <w:rPr>
                <w:rStyle w:val="Hyperlink"/>
                <w:noProof/>
              </w:rPr>
              <w:t>Data acquisition mode</w:t>
            </w:r>
            <w:r>
              <w:rPr>
                <w:noProof/>
                <w:webHidden/>
              </w:rPr>
              <w:tab/>
            </w:r>
            <w:r>
              <w:rPr>
                <w:noProof/>
                <w:webHidden/>
              </w:rPr>
              <w:fldChar w:fldCharType="begin"/>
            </w:r>
            <w:r>
              <w:rPr>
                <w:noProof/>
                <w:webHidden/>
              </w:rPr>
              <w:instrText xml:space="preserve"> PAGEREF _Toc155962977 \h </w:instrText>
            </w:r>
            <w:r>
              <w:rPr>
                <w:noProof/>
                <w:webHidden/>
              </w:rPr>
            </w:r>
            <w:r>
              <w:rPr>
                <w:noProof/>
                <w:webHidden/>
              </w:rPr>
              <w:fldChar w:fldCharType="separate"/>
            </w:r>
            <w:r>
              <w:rPr>
                <w:noProof/>
                <w:webHidden/>
              </w:rPr>
              <w:t>32</w:t>
            </w:r>
            <w:r>
              <w:rPr>
                <w:noProof/>
                <w:webHidden/>
              </w:rPr>
              <w:fldChar w:fldCharType="end"/>
            </w:r>
          </w:hyperlink>
        </w:p>
        <w:p w14:paraId="20B5B251" w14:textId="4C9D29E6" w:rsidR="000A078B" w:rsidRDefault="000A078B">
          <w:pPr>
            <w:pStyle w:val="TOC1"/>
            <w:tabs>
              <w:tab w:val="right" w:leader="dot" w:pos="9010"/>
            </w:tabs>
            <w:rPr>
              <w:rFonts w:eastAsiaTheme="minorEastAsia" w:cstheme="minorBidi"/>
              <w:b w:val="0"/>
              <w:bCs w:val="0"/>
              <w:i w:val="0"/>
              <w:iCs w:val="0"/>
              <w:noProof/>
              <w:kern w:val="0"/>
              <w:sz w:val="22"/>
              <w:szCs w:val="22"/>
              <w:lang w:eastAsia="zh-CN"/>
              <w14:ligatures w14:val="none"/>
            </w:rPr>
          </w:pPr>
          <w:hyperlink w:anchor="_Toc155962978" w:history="1">
            <w:r w:rsidRPr="00524365">
              <w:rPr>
                <w:rStyle w:val="Hyperlink"/>
                <w:noProof/>
              </w:rPr>
              <w:t>Bibliography</w:t>
            </w:r>
            <w:r>
              <w:rPr>
                <w:noProof/>
                <w:webHidden/>
              </w:rPr>
              <w:tab/>
            </w:r>
            <w:r>
              <w:rPr>
                <w:noProof/>
                <w:webHidden/>
              </w:rPr>
              <w:fldChar w:fldCharType="begin"/>
            </w:r>
            <w:r>
              <w:rPr>
                <w:noProof/>
                <w:webHidden/>
              </w:rPr>
              <w:instrText xml:space="preserve"> PAGEREF _Toc155962978 \h </w:instrText>
            </w:r>
            <w:r>
              <w:rPr>
                <w:noProof/>
                <w:webHidden/>
              </w:rPr>
            </w:r>
            <w:r>
              <w:rPr>
                <w:noProof/>
                <w:webHidden/>
              </w:rPr>
              <w:fldChar w:fldCharType="separate"/>
            </w:r>
            <w:r>
              <w:rPr>
                <w:noProof/>
                <w:webHidden/>
              </w:rPr>
              <w:t>36</w:t>
            </w:r>
            <w:r>
              <w:rPr>
                <w:noProof/>
                <w:webHidden/>
              </w:rPr>
              <w:fldChar w:fldCharType="end"/>
            </w:r>
          </w:hyperlink>
        </w:p>
        <w:p w14:paraId="3AE70A2F" w14:textId="758691FB" w:rsidR="00FD69D3" w:rsidRDefault="00D812DC">
          <w:r>
            <w:rPr>
              <w:b/>
              <w:bCs/>
              <w:noProof/>
            </w:rPr>
            <w:fldChar w:fldCharType="end"/>
          </w:r>
        </w:p>
      </w:sdtContent>
    </w:sdt>
    <w:p w14:paraId="7D60E805" w14:textId="77777777" w:rsidR="00AF2FF5" w:rsidRDefault="00AF2FF5"/>
    <w:p w14:paraId="643BE5B1" w14:textId="77777777" w:rsidR="00EE011D" w:rsidRDefault="00EE011D"/>
    <w:p w14:paraId="11475F8E" w14:textId="77777777" w:rsidR="00EE011D" w:rsidRDefault="00EE011D"/>
    <w:p w14:paraId="276DFF9D" w14:textId="77777777" w:rsidR="00EE011D" w:rsidRDefault="00EE011D"/>
    <w:p w14:paraId="4488709F" w14:textId="77777777" w:rsidR="00EE011D" w:rsidRDefault="00EE011D"/>
    <w:p w14:paraId="04CC1969" w14:textId="77777777" w:rsidR="00EE011D" w:rsidRDefault="00EE011D"/>
    <w:p w14:paraId="48C9C0DD" w14:textId="77777777" w:rsidR="00EE011D" w:rsidRDefault="00EE011D"/>
    <w:p w14:paraId="244F913C" w14:textId="77777777" w:rsidR="00EE011D" w:rsidRDefault="00EE011D"/>
    <w:p w14:paraId="1AE3E82C" w14:textId="77777777" w:rsidR="00EE011D" w:rsidRDefault="00EE011D"/>
    <w:p w14:paraId="46E6173E" w14:textId="77777777" w:rsidR="00EE011D" w:rsidRDefault="00EE011D"/>
    <w:p w14:paraId="7F4D0511" w14:textId="7CFB2803" w:rsidR="00EE011D" w:rsidRDefault="00EE011D"/>
    <w:p w14:paraId="4A3AEAF5" w14:textId="1FC1D9C1" w:rsidR="004A61C2" w:rsidRDefault="004A61C2"/>
    <w:p w14:paraId="6ACB8DB0" w14:textId="1E078B35" w:rsidR="004A61C2" w:rsidRDefault="004A61C2"/>
    <w:p w14:paraId="227423E2" w14:textId="5C914E58" w:rsidR="004A61C2" w:rsidRDefault="004A61C2"/>
    <w:p w14:paraId="4D777D7B" w14:textId="7C15A6A8" w:rsidR="004A61C2" w:rsidRDefault="004A61C2"/>
    <w:p w14:paraId="65A7661A" w14:textId="6204E303" w:rsidR="004A61C2" w:rsidRDefault="004A61C2"/>
    <w:p w14:paraId="7085D5AF" w14:textId="5963947B" w:rsidR="004A61C2" w:rsidRDefault="004A61C2"/>
    <w:p w14:paraId="5C4420E7" w14:textId="3CAF1F2D" w:rsidR="004A61C2" w:rsidRDefault="004A61C2"/>
    <w:p w14:paraId="254BD259" w14:textId="68D1615E" w:rsidR="004A61C2" w:rsidRDefault="004A61C2"/>
    <w:p w14:paraId="43914677" w14:textId="77777777" w:rsidR="004A61C2" w:rsidRDefault="004A61C2"/>
    <w:p w14:paraId="52841A23" w14:textId="77777777" w:rsidR="00EE011D" w:rsidRDefault="00EE011D"/>
    <w:p w14:paraId="5A14D9E4" w14:textId="2CB28D62" w:rsidR="00EE011D" w:rsidRDefault="00EE011D" w:rsidP="00EE011D">
      <w:pPr>
        <w:pStyle w:val="Heading1"/>
      </w:pPr>
      <w:bookmarkStart w:id="0" w:name="_Toc155962914"/>
      <w:r>
        <w:lastRenderedPageBreak/>
        <w:t>Task 1</w:t>
      </w:r>
      <w:bookmarkEnd w:id="0"/>
    </w:p>
    <w:p w14:paraId="263D0C0E" w14:textId="06122CAC" w:rsidR="00EE011D" w:rsidRDefault="00E34168" w:rsidP="00E34168">
      <w:pPr>
        <w:pStyle w:val="Heading2"/>
      </w:pPr>
      <w:bookmarkStart w:id="1" w:name="_Toc155962915"/>
      <w:r>
        <w:t>Portable weather measurement systems</w:t>
      </w:r>
      <w:bookmarkEnd w:id="1"/>
    </w:p>
    <w:p w14:paraId="0AE3029F" w14:textId="5894A69C" w:rsidR="00E34168" w:rsidRDefault="00E34168" w:rsidP="00E34168">
      <w:pPr>
        <w:rPr>
          <w:lang w:val="en-US"/>
        </w:rPr>
      </w:pPr>
      <w:r>
        <w:rPr>
          <w:lang w:val="en-US"/>
        </w:rPr>
        <w:t>A portable weather measurement system will measure record and transmit data that has been collected from its surroundings. The weather measurement systems typically measure the following parameters:</w:t>
      </w:r>
    </w:p>
    <w:p w14:paraId="41E8437C" w14:textId="77777777" w:rsidR="00E34168" w:rsidRPr="00B26CF1" w:rsidRDefault="00E34168" w:rsidP="00E34168">
      <w:pPr>
        <w:pStyle w:val="NormalWeb"/>
        <w:numPr>
          <w:ilvl w:val="0"/>
          <w:numId w:val="1"/>
        </w:numPr>
        <w:spacing w:before="0" w:beforeAutospacing="0" w:after="0" w:afterAutospacing="0" w:line="480" w:lineRule="atLeast"/>
        <w:textAlignment w:val="baseline"/>
        <w:rPr>
          <w:rFonts w:asciiTheme="minorHAnsi" w:hAnsiTheme="minorHAnsi" w:cstheme="minorHAnsi"/>
          <w:color w:val="000000" w:themeColor="text1"/>
        </w:rPr>
      </w:pPr>
      <w:r w:rsidRPr="00B26CF1">
        <w:rPr>
          <w:rFonts w:asciiTheme="minorHAnsi" w:hAnsiTheme="minorHAnsi" w:cstheme="minorHAnsi"/>
          <w:color w:val="000000" w:themeColor="text1"/>
        </w:rPr>
        <w:t>Temperature</w:t>
      </w:r>
    </w:p>
    <w:p w14:paraId="0671CEF5" w14:textId="77777777" w:rsidR="00E34168" w:rsidRPr="00B26CF1" w:rsidRDefault="00E34168" w:rsidP="00E34168">
      <w:pPr>
        <w:pStyle w:val="NormalWeb"/>
        <w:numPr>
          <w:ilvl w:val="0"/>
          <w:numId w:val="1"/>
        </w:numPr>
        <w:spacing w:before="0" w:beforeAutospacing="0" w:after="0" w:afterAutospacing="0" w:line="480" w:lineRule="atLeast"/>
        <w:textAlignment w:val="baseline"/>
        <w:rPr>
          <w:rFonts w:asciiTheme="minorHAnsi" w:hAnsiTheme="minorHAnsi" w:cstheme="minorHAnsi"/>
          <w:color w:val="000000" w:themeColor="text1"/>
        </w:rPr>
      </w:pPr>
      <w:r w:rsidRPr="00B26CF1">
        <w:rPr>
          <w:rFonts w:asciiTheme="minorHAnsi" w:hAnsiTheme="minorHAnsi" w:cstheme="minorHAnsi"/>
          <w:color w:val="000000" w:themeColor="text1"/>
        </w:rPr>
        <w:t>Wind Speed</w:t>
      </w:r>
    </w:p>
    <w:p w14:paraId="571D377D" w14:textId="77777777" w:rsidR="00E34168" w:rsidRPr="00B26CF1" w:rsidRDefault="00E34168" w:rsidP="00E34168">
      <w:pPr>
        <w:pStyle w:val="NormalWeb"/>
        <w:numPr>
          <w:ilvl w:val="0"/>
          <w:numId w:val="1"/>
        </w:numPr>
        <w:spacing w:before="0" w:beforeAutospacing="0" w:after="0" w:afterAutospacing="0" w:line="480" w:lineRule="atLeast"/>
        <w:textAlignment w:val="baseline"/>
        <w:rPr>
          <w:rFonts w:asciiTheme="minorHAnsi" w:hAnsiTheme="minorHAnsi" w:cstheme="minorHAnsi"/>
          <w:color w:val="000000" w:themeColor="text1"/>
        </w:rPr>
      </w:pPr>
      <w:r w:rsidRPr="00B26CF1">
        <w:rPr>
          <w:rFonts w:asciiTheme="minorHAnsi" w:hAnsiTheme="minorHAnsi" w:cstheme="minorHAnsi"/>
          <w:color w:val="000000" w:themeColor="text1"/>
        </w:rPr>
        <w:t>Wind Direction</w:t>
      </w:r>
    </w:p>
    <w:p w14:paraId="16E68FE1" w14:textId="77777777" w:rsidR="00E34168" w:rsidRPr="00B26CF1" w:rsidRDefault="00E34168" w:rsidP="00E34168">
      <w:pPr>
        <w:pStyle w:val="NormalWeb"/>
        <w:numPr>
          <w:ilvl w:val="0"/>
          <w:numId w:val="1"/>
        </w:numPr>
        <w:spacing w:before="0" w:beforeAutospacing="0" w:after="0" w:afterAutospacing="0" w:line="480" w:lineRule="atLeast"/>
        <w:textAlignment w:val="baseline"/>
        <w:rPr>
          <w:rFonts w:asciiTheme="minorHAnsi" w:hAnsiTheme="minorHAnsi" w:cstheme="minorHAnsi"/>
          <w:color w:val="000000" w:themeColor="text1"/>
        </w:rPr>
      </w:pPr>
      <w:r w:rsidRPr="00B26CF1">
        <w:rPr>
          <w:rFonts w:asciiTheme="minorHAnsi" w:hAnsiTheme="minorHAnsi" w:cstheme="minorHAnsi"/>
          <w:color w:val="000000" w:themeColor="text1"/>
        </w:rPr>
        <w:t>Precipitation</w:t>
      </w:r>
    </w:p>
    <w:p w14:paraId="262A5992" w14:textId="77777777" w:rsidR="00E34168" w:rsidRPr="00B26CF1" w:rsidRDefault="00E34168" w:rsidP="00E34168">
      <w:pPr>
        <w:pStyle w:val="NormalWeb"/>
        <w:numPr>
          <w:ilvl w:val="0"/>
          <w:numId w:val="1"/>
        </w:numPr>
        <w:spacing w:before="0" w:beforeAutospacing="0" w:after="0" w:afterAutospacing="0" w:line="480" w:lineRule="atLeast"/>
        <w:textAlignment w:val="baseline"/>
        <w:rPr>
          <w:rFonts w:asciiTheme="minorHAnsi" w:hAnsiTheme="minorHAnsi" w:cstheme="minorHAnsi"/>
          <w:color w:val="000000" w:themeColor="text1"/>
        </w:rPr>
      </w:pPr>
      <w:r w:rsidRPr="00B26CF1">
        <w:rPr>
          <w:rFonts w:asciiTheme="minorHAnsi" w:hAnsiTheme="minorHAnsi" w:cstheme="minorHAnsi"/>
          <w:color w:val="000000" w:themeColor="text1"/>
        </w:rPr>
        <w:t>Humidity</w:t>
      </w:r>
    </w:p>
    <w:p w14:paraId="41BAFDAC" w14:textId="77777777" w:rsidR="00E34168" w:rsidRPr="00B26CF1" w:rsidRDefault="00E34168" w:rsidP="00E34168">
      <w:pPr>
        <w:pStyle w:val="NormalWeb"/>
        <w:numPr>
          <w:ilvl w:val="0"/>
          <w:numId w:val="1"/>
        </w:numPr>
        <w:spacing w:before="0" w:beforeAutospacing="0" w:after="0" w:afterAutospacing="0" w:line="480" w:lineRule="atLeast"/>
        <w:textAlignment w:val="baseline"/>
        <w:rPr>
          <w:rFonts w:asciiTheme="minorHAnsi" w:hAnsiTheme="minorHAnsi" w:cstheme="minorHAnsi"/>
          <w:color w:val="000000" w:themeColor="text1"/>
        </w:rPr>
      </w:pPr>
      <w:r w:rsidRPr="00B26CF1">
        <w:rPr>
          <w:rFonts w:asciiTheme="minorHAnsi" w:hAnsiTheme="minorHAnsi" w:cstheme="minorHAnsi"/>
          <w:color w:val="000000" w:themeColor="text1"/>
        </w:rPr>
        <w:t>Solar Radiation</w:t>
      </w:r>
    </w:p>
    <w:p w14:paraId="3DA27BD6" w14:textId="77777777" w:rsidR="00E34168" w:rsidRPr="00B26CF1" w:rsidRDefault="00E34168" w:rsidP="00E34168">
      <w:pPr>
        <w:pStyle w:val="NormalWeb"/>
        <w:numPr>
          <w:ilvl w:val="0"/>
          <w:numId w:val="1"/>
        </w:numPr>
        <w:spacing w:before="0" w:beforeAutospacing="0" w:after="0" w:afterAutospacing="0" w:line="480" w:lineRule="atLeast"/>
        <w:textAlignment w:val="baseline"/>
        <w:rPr>
          <w:rFonts w:asciiTheme="minorHAnsi" w:hAnsiTheme="minorHAnsi" w:cstheme="minorHAnsi"/>
          <w:color w:val="000000" w:themeColor="text1"/>
        </w:rPr>
      </w:pPr>
      <w:r w:rsidRPr="00B26CF1">
        <w:rPr>
          <w:rFonts w:asciiTheme="minorHAnsi" w:hAnsiTheme="minorHAnsi" w:cstheme="minorHAnsi"/>
          <w:color w:val="000000" w:themeColor="text1"/>
        </w:rPr>
        <w:t>Atmospheric Pressure</w:t>
      </w:r>
    </w:p>
    <w:p w14:paraId="1D759E1B" w14:textId="3766504D" w:rsidR="00E34168" w:rsidRDefault="00E34168" w:rsidP="00E34168">
      <w:pPr>
        <w:pStyle w:val="NormalWeb"/>
        <w:numPr>
          <w:ilvl w:val="0"/>
          <w:numId w:val="1"/>
        </w:numPr>
        <w:spacing w:before="0" w:beforeAutospacing="0" w:after="0" w:afterAutospacing="0" w:line="480" w:lineRule="atLeast"/>
        <w:textAlignment w:val="baseline"/>
        <w:rPr>
          <w:rFonts w:asciiTheme="minorHAnsi" w:hAnsiTheme="minorHAnsi" w:cstheme="minorHAnsi"/>
          <w:color w:val="000000" w:themeColor="text1"/>
        </w:rPr>
      </w:pPr>
      <w:r w:rsidRPr="00B26CF1">
        <w:rPr>
          <w:rFonts w:asciiTheme="minorHAnsi" w:hAnsiTheme="minorHAnsi" w:cstheme="minorHAnsi"/>
          <w:color w:val="000000" w:themeColor="text1"/>
        </w:rPr>
        <w:t>Visibility</w:t>
      </w:r>
      <w:r>
        <w:rPr>
          <w:rFonts w:asciiTheme="minorHAnsi" w:hAnsiTheme="minorHAnsi" w:cstheme="minorHAnsi"/>
          <w:color w:val="000000" w:themeColor="text1"/>
        </w:rPr>
        <w:t>. [1]</w:t>
      </w:r>
    </w:p>
    <w:p w14:paraId="443F31B9" w14:textId="5258EE5D" w:rsidR="00E34168" w:rsidRPr="00B26CF1" w:rsidRDefault="00E34168" w:rsidP="00E34168">
      <w:pPr>
        <w:pStyle w:val="NormalWeb"/>
        <w:spacing w:before="0" w:beforeAutospacing="0" w:after="0" w:afterAutospacing="0" w:line="480" w:lineRule="atLeast"/>
        <w:textAlignment w:val="baseline"/>
        <w:rPr>
          <w:rFonts w:asciiTheme="minorHAnsi" w:hAnsiTheme="minorHAnsi" w:cstheme="minorHAnsi"/>
          <w:color w:val="000000" w:themeColor="text1"/>
        </w:rPr>
      </w:pPr>
    </w:p>
    <w:p w14:paraId="47635DB9" w14:textId="77777777" w:rsidR="00E34168" w:rsidRDefault="00E34168" w:rsidP="00E34168">
      <w:pPr>
        <w:rPr>
          <w:lang w:val="en-US"/>
        </w:rPr>
      </w:pPr>
    </w:p>
    <w:p w14:paraId="4A0F620A" w14:textId="650A497B" w:rsidR="00E34168" w:rsidRDefault="00E34168" w:rsidP="00E34168">
      <w:pPr>
        <w:rPr>
          <w:lang w:val="en-US"/>
        </w:rPr>
      </w:pPr>
      <w:r>
        <w:rPr>
          <w:lang w:val="en-US"/>
        </w:rPr>
        <w:t xml:space="preserve">This measurement system will typically use various sensors to collect the data needed. For example, the temperature could be measured using a thermometer and a hygrometer could be used to measure the humidity. To measure the wind speed and direction </w:t>
      </w:r>
      <w:r w:rsidR="004A61C2">
        <w:rPr>
          <w:lang w:val="en-US"/>
        </w:rPr>
        <w:t>an</w:t>
      </w:r>
      <w:r>
        <w:rPr>
          <w:lang w:val="en-US"/>
        </w:rPr>
        <w:t xml:space="preserve"> anemometer and a wind vane could be used. [2]</w:t>
      </w:r>
    </w:p>
    <w:p w14:paraId="2B823FE0" w14:textId="77777777" w:rsidR="00E34168" w:rsidRDefault="00E34168" w:rsidP="00E34168">
      <w:pPr>
        <w:rPr>
          <w:rStyle w:val="Hyperlink"/>
          <w:lang w:val="en-US"/>
        </w:rPr>
      </w:pPr>
    </w:p>
    <w:p w14:paraId="2D44D793" w14:textId="3846F329" w:rsidR="00E34168" w:rsidRDefault="00E34168" w:rsidP="00E34168">
      <w:pPr>
        <w:pStyle w:val="Heading2"/>
        <w:rPr>
          <w:rStyle w:val="Hyperlink"/>
          <w:color w:val="2F5496" w:themeColor="accent1" w:themeShade="BF"/>
          <w:u w:val="none"/>
        </w:rPr>
      </w:pPr>
      <w:bookmarkStart w:id="2" w:name="_Toc155962916"/>
      <w:r>
        <w:rPr>
          <w:rStyle w:val="Hyperlink"/>
          <w:color w:val="2F5496" w:themeColor="accent1" w:themeShade="BF"/>
          <w:u w:val="none"/>
        </w:rPr>
        <w:t>Current weather measurement systems</w:t>
      </w:r>
      <w:bookmarkEnd w:id="2"/>
    </w:p>
    <w:p w14:paraId="1DD13226" w14:textId="77777777" w:rsidR="00E34168" w:rsidRPr="00E34168" w:rsidRDefault="00E34168" w:rsidP="00E34168"/>
    <w:tbl>
      <w:tblPr>
        <w:tblStyle w:val="GridTable2-Accent1"/>
        <w:tblW w:w="0" w:type="auto"/>
        <w:tblLook w:val="04A0" w:firstRow="1" w:lastRow="0" w:firstColumn="1" w:lastColumn="0" w:noHBand="0" w:noVBand="1"/>
      </w:tblPr>
      <w:tblGrid>
        <w:gridCol w:w="1685"/>
        <w:gridCol w:w="2373"/>
        <w:gridCol w:w="2173"/>
        <w:gridCol w:w="2779"/>
      </w:tblGrid>
      <w:tr w:rsidR="008C1492" w14:paraId="6908AE57" w14:textId="77777777" w:rsidTr="00E341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Borders>
              <w:top w:val="single" w:sz="4" w:space="0" w:color="8EAADB"/>
              <w:left w:val="single" w:sz="4" w:space="0" w:color="8EAADB"/>
              <w:right w:val="single" w:sz="4" w:space="0" w:color="8EAADB"/>
            </w:tcBorders>
          </w:tcPr>
          <w:p w14:paraId="4B8807FA" w14:textId="77777777" w:rsidR="00E34168" w:rsidRDefault="00E34168" w:rsidP="00E34168">
            <w:pPr>
              <w:rPr>
                <w:rStyle w:val="Hyperlink"/>
                <w:lang w:val="en-US"/>
              </w:rPr>
            </w:pPr>
          </w:p>
        </w:tc>
        <w:tc>
          <w:tcPr>
            <w:tcW w:w="2252" w:type="dxa"/>
            <w:tcBorders>
              <w:top w:val="single" w:sz="4" w:space="0" w:color="8EAADB" w:themeColor="accent1" w:themeTint="99"/>
              <w:left w:val="single" w:sz="4" w:space="0" w:color="8EAADB"/>
              <w:right w:val="single" w:sz="4" w:space="0" w:color="8EAADB"/>
            </w:tcBorders>
          </w:tcPr>
          <w:p w14:paraId="3CA6E7A6" w14:textId="719185CB" w:rsidR="00E34168" w:rsidRDefault="00E34168" w:rsidP="00E34168">
            <w:pPr>
              <w:cnfStyle w:val="100000000000" w:firstRow="1" w:lastRow="0" w:firstColumn="0" w:lastColumn="0" w:oddVBand="0" w:evenVBand="0" w:oddHBand="0" w:evenHBand="0" w:firstRowFirstColumn="0" w:firstRowLastColumn="0" w:lastRowFirstColumn="0" w:lastRowLastColumn="0"/>
              <w:rPr>
                <w:rStyle w:val="Hyperlink"/>
                <w:lang w:val="en-US"/>
              </w:rPr>
            </w:pPr>
            <w:r w:rsidRPr="00E34168">
              <w:rPr>
                <w:rStyle w:val="Hyperlink"/>
                <w:noProof/>
                <w:lang w:eastAsia="en-GB"/>
              </w:rPr>
              <w:drawing>
                <wp:inline distT="0" distB="0" distL="0" distR="0" wp14:anchorId="76C6B6F3" wp14:editId="4065925F">
                  <wp:extent cx="1181719" cy="1553117"/>
                  <wp:effectExtent l="0" t="0" r="0" b="0"/>
                  <wp:docPr id="1965420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420251" name=""/>
                          <pic:cNvPicPr/>
                        </pic:nvPicPr>
                        <pic:blipFill>
                          <a:blip r:embed="rId11"/>
                          <a:stretch>
                            <a:fillRect/>
                          </a:stretch>
                        </pic:blipFill>
                        <pic:spPr>
                          <a:xfrm>
                            <a:off x="0" y="0"/>
                            <a:ext cx="1191266" cy="1565664"/>
                          </a:xfrm>
                          <a:prstGeom prst="rect">
                            <a:avLst/>
                          </a:prstGeom>
                        </pic:spPr>
                      </pic:pic>
                    </a:graphicData>
                  </a:graphic>
                </wp:inline>
              </w:drawing>
            </w:r>
          </w:p>
        </w:tc>
        <w:tc>
          <w:tcPr>
            <w:tcW w:w="2253" w:type="dxa"/>
            <w:tcBorders>
              <w:top w:val="single" w:sz="4" w:space="0" w:color="8EAADB"/>
              <w:left w:val="single" w:sz="4" w:space="0" w:color="8EAADB"/>
              <w:right w:val="single" w:sz="4" w:space="0" w:color="8EAADB" w:themeColor="accent1" w:themeTint="99"/>
            </w:tcBorders>
          </w:tcPr>
          <w:p w14:paraId="6A119F5F" w14:textId="03EFF929" w:rsidR="00E34168" w:rsidRDefault="00951ED8" w:rsidP="00E34168">
            <w:pPr>
              <w:cnfStyle w:val="100000000000" w:firstRow="1" w:lastRow="0" w:firstColumn="0" w:lastColumn="0" w:oddVBand="0" w:evenVBand="0" w:oddHBand="0" w:evenHBand="0" w:firstRowFirstColumn="0" w:firstRowLastColumn="0" w:lastRowFirstColumn="0" w:lastRowLastColumn="0"/>
              <w:rPr>
                <w:rStyle w:val="Hyperlink"/>
                <w:lang w:val="en-US"/>
              </w:rPr>
            </w:pPr>
            <w:r w:rsidRPr="00951ED8">
              <w:rPr>
                <w:rStyle w:val="Hyperlink"/>
                <w:noProof/>
                <w:lang w:eastAsia="en-GB"/>
              </w:rPr>
              <w:drawing>
                <wp:inline distT="0" distB="0" distL="0" distR="0" wp14:anchorId="28365264" wp14:editId="32798832">
                  <wp:extent cx="1223019" cy="1552575"/>
                  <wp:effectExtent l="0" t="0" r="0" b="0"/>
                  <wp:docPr id="1365245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245662" name=""/>
                          <pic:cNvPicPr/>
                        </pic:nvPicPr>
                        <pic:blipFill>
                          <a:blip r:embed="rId12"/>
                          <a:stretch>
                            <a:fillRect/>
                          </a:stretch>
                        </pic:blipFill>
                        <pic:spPr>
                          <a:xfrm>
                            <a:off x="0" y="0"/>
                            <a:ext cx="1236338" cy="1569483"/>
                          </a:xfrm>
                          <a:prstGeom prst="rect">
                            <a:avLst/>
                          </a:prstGeom>
                        </pic:spPr>
                      </pic:pic>
                    </a:graphicData>
                  </a:graphic>
                </wp:inline>
              </w:drawing>
            </w:r>
          </w:p>
        </w:tc>
        <w:tc>
          <w:tcPr>
            <w:tcW w:w="2253" w:type="dxa"/>
            <w:tcBorders>
              <w:top w:val="single" w:sz="4" w:space="0" w:color="8EAADB" w:themeColor="accent1" w:themeTint="99"/>
              <w:left w:val="single" w:sz="4" w:space="0" w:color="8EAADB" w:themeColor="accent1" w:themeTint="99"/>
              <w:right w:val="single" w:sz="4" w:space="0" w:color="8EAADB" w:themeColor="accent1" w:themeTint="99"/>
            </w:tcBorders>
          </w:tcPr>
          <w:p w14:paraId="411BF812" w14:textId="08D88BF4" w:rsidR="00E34168" w:rsidRDefault="008C1492" w:rsidP="00E34168">
            <w:pPr>
              <w:cnfStyle w:val="100000000000" w:firstRow="1" w:lastRow="0" w:firstColumn="0" w:lastColumn="0" w:oddVBand="0" w:evenVBand="0" w:oddHBand="0" w:evenHBand="0" w:firstRowFirstColumn="0" w:firstRowLastColumn="0" w:lastRowFirstColumn="0" w:lastRowLastColumn="0"/>
              <w:rPr>
                <w:rStyle w:val="Hyperlink"/>
                <w:lang w:val="en-US"/>
              </w:rPr>
            </w:pPr>
            <w:r>
              <w:fldChar w:fldCharType="begin"/>
            </w:r>
            <w:r w:rsidR="00E877B1">
              <w:instrText xml:space="preserve"> INCLUDEPICTURE "C:\\Users\\robertdaniel\\Library\\Group Containers\\UBF8T346G9.ms\\WebArchiveCopyPasteTempFiles\\com.microsoft.Word\\Watchdog-3250-Weather-station-1.png" \* MERGEFORMAT </w:instrText>
            </w:r>
            <w:r>
              <w:fldChar w:fldCharType="separate"/>
            </w:r>
            <w:r>
              <w:rPr>
                <w:noProof/>
                <w:lang w:eastAsia="en-GB"/>
              </w:rPr>
              <w:drawing>
                <wp:inline distT="0" distB="0" distL="0" distR="0" wp14:anchorId="7044B443" wp14:editId="17547724">
                  <wp:extent cx="1628078" cy="1628078"/>
                  <wp:effectExtent l="0" t="0" r="0" b="0"/>
                  <wp:docPr id="2122342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hqprint">
                            <a:extLst>
                              <a:ext uri="{28A0092B-C50C-407E-A947-70E740481C1C}">
                                <a14:useLocalDpi xmlns:a14="http://schemas.microsoft.com/office/drawing/2010/main" val="0"/>
                              </a:ext>
                            </a:extLst>
                          </a:blip>
                          <a:srcRect/>
                          <a:stretch>
                            <a:fillRect/>
                          </a:stretch>
                        </pic:blipFill>
                        <pic:spPr bwMode="auto">
                          <a:xfrm>
                            <a:off x="0" y="0"/>
                            <a:ext cx="1634534" cy="1634534"/>
                          </a:xfrm>
                          <a:prstGeom prst="rect">
                            <a:avLst/>
                          </a:prstGeom>
                          <a:noFill/>
                          <a:ln>
                            <a:noFill/>
                          </a:ln>
                        </pic:spPr>
                      </pic:pic>
                    </a:graphicData>
                  </a:graphic>
                </wp:inline>
              </w:drawing>
            </w:r>
            <w:r>
              <w:fldChar w:fldCharType="end"/>
            </w:r>
          </w:p>
        </w:tc>
      </w:tr>
      <w:tr w:rsidR="008C1492" w14:paraId="6B22385D" w14:textId="77777777" w:rsidTr="00E341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Borders>
              <w:left w:val="single" w:sz="4" w:space="0" w:color="8EAADB"/>
            </w:tcBorders>
          </w:tcPr>
          <w:p w14:paraId="0D153DB7" w14:textId="49F6563C" w:rsidR="00E34168" w:rsidRPr="00E34168" w:rsidRDefault="00E34168" w:rsidP="00E34168">
            <w:pPr>
              <w:rPr>
                <w:rStyle w:val="Hyperlink"/>
                <w:b w:val="0"/>
                <w:bCs w:val="0"/>
                <w:color w:val="000000" w:themeColor="text1"/>
                <w:u w:val="none"/>
                <w:lang w:val="en-US"/>
              </w:rPr>
            </w:pPr>
            <w:r w:rsidRPr="00E34168">
              <w:rPr>
                <w:rStyle w:val="Hyperlink"/>
                <w:b w:val="0"/>
                <w:bCs w:val="0"/>
                <w:color w:val="000000" w:themeColor="text1"/>
                <w:u w:val="none"/>
                <w:lang w:val="en-US"/>
              </w:rPr>
              <w:t>Supplier</w:t>
            </w:r>
          </w:p>
        </w:tc>
        <w:tc>
          <w:tcPr>
            <w:tcW w:w="2252" w:type="dxa"/>
          </w:tcPr>
          <w:p w14:paraId="02ED3D7F" w14:textId="4D8E9482" w:rsidR="00E34168" w:rsidRPr="00A948AB" w:rsidRDefault="00A948AB" w:rsidP="00E34168">
            <w:p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 xml:space="preserve">[3] </w:t>
            </w:r>
            <w:r w:rsidRPr="00A948AB">
              <w:rPr>
                <w:rStyle w:val="Hyperlink"/>
                <w:color w:val="000000" w:themeColor="text1"/>
                <w:u w:val="none"/>
                <w:lang w:val="en-US"/>
              </w:rPr>
              <w:t>Weather shop</w:t>
            </w:r>
          </w:p>
        </w:tc>
        <w:tc>
          <w:tcPr>
            <w:tcW w:w="2253" w:type="dxa"/>
          </w:tcPr>
          <w:p w14:paraId="625CE476" w14:textId="6D6E5E70" w:rsidR="00E34168" w:rsidRPr="00951ED8" w:rsidRDefault="008C1492" w:rsidP="00E34168">
            <w:pPr>
              <w:cnfStyle w:val="000000100000" w:firstRow="0" w:lastRow="0" w:firstColumn="0" w:lastColumn="0" w:oddVBand="0" w:evenVBand="0" w:oddHBand="1" w:evenHBand="0" w:firstRowFirstColumn="0" w:firstRowLastColumn="0" w:lastRowFirstColumn="0" w:lastRowLastColumn="0"/>
              <w:rPr>
                <w:rStyle w:val="Hyperlink"/>
                <w:u w:val="none"/>
                <w:lang w:val="en-US"/>
              </w:rPr>
            </w:pPr>
            <w:r>
              <w:rPr>
                <w:rStyle w:val="Hyperlink"/>
                <w:color w:val="000000" w:themeColor="text1"/>
                <w:u w:val="none"/>
                <w:lang w:val="en-US"/>
              </w:rPr>
              <w:t>[</w:t>
            </w:r>
            <w:r>
              <w:rPr>
                <w:rStyle w:val="Hyperlink"/>
                <w:color w:val="000000" w:themeColor="text1"/>
                <w:lang w:val="en-US"/>
              </w:rPr>
              <w:t xml:space="preserve">4] </w:t>
            </w:r>
            <w:r w:rsidR="00951ED8" w:rsidRPr="00951ED8">
              <w:rPr>
                <w:rStyle w:val="Hyperlink"/>
                <w:color w:val="000000" w:themeColor="text1"/>
                <w:u w:val="none"/>
                <w:lang w:val="en-US"/>
              </w:rPr>
              <w:t>CPC Farnell</w:t>
            </w:r>
          </w:p>
        </w:tc>
        <w:tc>
          <w:tcPr>
            <w:tcW w:w="2253" w:type="dxa"/>
            <w:tcBorders>
              <w:bottom w:val="single" w:sz="4" w:space="0" w:color="8EAADB" w:themeColor="accent1" w:themeTint="99"/>
              <w:right w:val="single" w:sz="4" w:space="0" w:color="8EAADB" w:themeColor="accent1" w:themeTint="99"/>
            </w:tcBorders>
          </w:tcPr>
          <w:p w14:paraId="20B56CF8" w14:textId="5084E8C2" w:rsidR="00E34168" w:rsidRPr="008C1492" w:rsidRDefault="009F0509" w:rsidP="00E34168">
            <w:p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 xml:space="preserve">[5] </w:t>
            </w:r>
            <w:r w:rsidR="008C1492" w:rsidRPr="008C1492">
              <w:rPr>
                <w:rStyle w:val="Hyperlink"/>
                <w:color w:val="000000" w:themeColor="text1"/>
                <w:u w:val="none"/>
                <w:lang w:val="en-US"/>
              </w:rPr>
              <w:t>Vantage</w:t>
            </w:r>
          </w:p>
        </w:tc>
      </w:tr>
      <w:tr w:rsidR="008C1492" w14:paraId="496A93EB" w14:textId="77777777" w:rsidTr="00E34168">
        <w:tc>
          <w:tcPr>
            <w:cnfStyle w:val="001000000000" w:firstRow="0" w:lastRow="0" w:firstColumn="1" w:lastColumn="0" w:oddVBand="0" w:evenVBand="0" w:oddHBand="0" w:evenHBand="0" w:firstRowFirstColumn="0" w:firstRowLastColumn="0" w:lastRowFirstColumn="0" w:lastRowLastColumn="0"/>
            <w:tcW w:w="2252" w:type="dxa"/>
            <w:tcBorders>
              <w:left w:val="single" w:sz="4" w:space="0" w:color="8EAADB"/>
            </w:tcBorders>
          </w:tcPr>
          <w:p w14:paraId="1AD93290" w14:textId="208054A7" w:rsidR="00E34168" w:rsidRPr="00A948AB" w:rsidRDefault="00E34168" w:rsidP="00E34168">
            <w:pPr>
              <w:rPr>
                <w:rStyle w:val="Hyperlink"/>
                <w:b w:val="0"/>
                <w:bCs w:val="0"/>
                <w:u w:val="none"/>
                <w:lang w:val="en-US"/>
              </w:rPr>
            </w:pPr>
            <w:r w:rsidRPr="00A948AB">
              <w:rPr>
                <w:rStyle w:val="Hyperlink"/>
                <w:b w:val="0"/>
                <w:bCs w:val="0"/>
                <w:color w:val="000000" w:themeColor="text1"/>
                <w:u w:val="none"/>
                <w:lang w:val="en-US"/>
              </w:rPr>
              <w:t>Model</w:t>
            </w:r>
          </w:p>
        </w:tc>
        <w:tc>
          <w:tcPr>
            <w:tcW w:w="2252" w:type="dxa"/>
          </w:tcPr>
          <w:p w14:paraId="19756BA6" w14:textId="45D7682F" w:rsidR="00E34168" w:rsidRPr="00A948AB" w:rsidRDefault="00A948AB" w:rsidP="00E34168">
            <w:pPr>
              <w:cnfStyle w:val="000000000000" w:firstRow="0" w:lastRow="0" w:firstColumn="0" w:lastColumn="0" w:oddVBand="0" w:evenVBand="0" w:oddHBand="0" w:evenHBand="0" w:firstRowFirstColumn="0" w:firstRowLastColumn="0" w:lastRowFirstColumn="0" w:lastRowLastColumn="0"/>
              <w:rPr>
                <w:rStyle w:val="Hyperlink"/>
                <w:color w:val="000000" w:themeColor="text1"/>
                <w:u w:val="none"/>
                <w:lang w:val="en-US"/>
              </w:rPr>
            </w:pPr>
            <w:r w:rsidRPr="00A948AB">
              <w:rPr>
                <w:rStyle w:val="Hyperlink"/>
                <w:color w:val="000000" w:themeColor="text1"/>
                <w:u w:val="none"/>
                <w:lang w:val="en-US"/>
              </w:rPr>
              <w:t>Accur8</w:t>
            </w:r>
          </w:p>
        </w:tc>
        <w:tc>
          <w:tcPr>
            <w:tcW w:w="2253" w:type="dxa"/>
          </w:tcPr>
          <w:p w14:paraId="48AF6EA9" w14:textId="735C6B33" w:rsidR="00E34168" w:rsidRPr="00951ED8" w:rsidRDefault="00951ED8" w:rsidP="00E34168">
            <w:pPr>
              <w:cnfStyle w:val="000000000000" w:firstRow="0" w:lastRow="0" w:firstColumn="0" w:lastColumn="0" w:oddVBand="0" w:evenVBand="0" w:oddHBand="0" w:evenHBand="0" w:firstRowFirstColumn="0" w:firstRowLastColumn="0" w:lastRowFirstColumn="0" w:lastRowLastColumn="0"/>
              <w:rPr>
                <w:rStyle w:val="Hyperlink"/>
                <w:color w:val="000000" w:themeColor="text1"/>
                <w:u w:val="none"/>
                <w:lang w:val="en-US"/>
              </w:rPr>
            </w:pPr>
            <w:r w:rsidRPr="00951ED8">
              <w:rPr>
                <w:rStyle w:val="Hyperlink"/>
                <w:color w:val="000000" w:themeColor="text1"/>
                <w:u w:val="none"/>
                <w:lang w:val="en-US"/>
              </w:rPr>
              <w:t>W–8681-PRO</w:t>
            </w:r>
          </w:p>
        </w:tc>
        <w:tc>
          <w:tcPr>
            <w:tcW w:w="2253" w:type="dxa"/>
            <w:tcBorders>
              <w:top w:val="single" w:sz="4" w:space="0" w:color="8EAADB" w:themeColor="accent1" w:themeTint="99"/>
              <w:bottom w:val="single" w:sz="4" w:space="0" w:color="8EAADB"/>
              <w:right w:val="single" w:sz="4" w:space="0" w:color="8EAADB" w:themeColor="accent1" w:themeTint="99"/>
            </w:tcBorders>
          </w:tcPr>
          <w:p w14:paraId="0D351B72" w14:textId="1057FAD1" w:rsidR="00E34168" w:rsidRPr="008C1492" w:rsidRDefault="008C1492" w:rsidP="00E34168">
            <w:pPr>
              <w:cnfStyle w:val="000000000000" w:firstRow="0" w:lastRow="0" w:firstColumn="0" w:lastColumn="0" w:oddVBand="0" w:evenVBand="0" w:oddHBand="0" w:evenHBand="0" w:firstRowFirstColumn="0" w:firstRowLastColumn="0" w:lastRowFirstColumn="0" w:lastRowLastColumn="0"/>
              <w:rPr>
                <w:rStyle w:val="Hyperlink"/>
                <w:color w:val="000000" w:themeColor="text1"/>
                <w:u w:val="none"/>
                <w:lang w:val="en-US"/>
              </w:rPr>
            </w:pPr>
            <w:r w:rsidRPr="008C1492">
              <w:rPr>
                <w:rStyle w:val="Hyperlink"/>
                <w:color w:val="000000" w:themeColor="text1"/>
                <w:u w:val="none"/>
                <w:lang w:val="en-US"/>
              </w:rPr>
              <w:t>Watchdog 3250</w:t>
            </w:r>
          </w:p>
        </w:tc>
      </w:tr>
      <w:tr w:rsidR="008C1492" w14:paraId="4062290B" w14:textId="77777777" w:rsidTr="00E341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Borders>
              <w:left w:val="single" w:sz="4" w:space="0" w:color="8EAADB"/>
            </w:tcBorders>
          </w:tcPr>
          <w:p w14:paraId="18B97E5B" w14:textId="7B64E36C" w:rsidR="00E34168" w:rsidRPr="00A948AB" w:rsidRDefault="00A948AB" w:rsidP="00E34168">
            <w:pPr>
              <w:rPr>
                <w:rStyle w:val="Hyperlink"/>
                <w:b w:val="0"/>
                <w:bCs w:val="0"/>
                <w:u w:val="none"/>
                <w:lang w:val="en-US"/>
              </w:rPr>
            </w:pPr>
            <w:r w:rsidRPr="00A948AB">
              <w:rPr>
                <w:rStyle w:val="Hyperlink"/>
                <w:b w:val="0"/>
                <w:bCs w:val="0"/>
                <w:color w:val="000000" w:themeColor="text1"/>
                <w:u w:val="none"/>
                <w:lang w:val="en-US"/>
              </w:rPr>
              <w:t>Temperature range</w:t>
            </w:r>
          </w:p>
        </w:tc>
        <w:tc>
          <w:tcPr>
            <w:tcW w:w="2252" w:type="dxa"/>
          </w:tcPr>
          <w:p w14:paraId="1F3136B0" w14:textId="0495C7D2" w:rsidR="00E34168" w:rsidRDefault="00A948AB" w:rsidP="00E34168">
            <w:pPr>
              <w:cnfStyle w:val="000000100000" w:firstRow="0" w:lastRow="0" w:firstColumn="0" w:lastColumn="0" w:oddVBand="0" w:evenVBand="0" w:oddHBand="1" w:evenHBand="0" w:firstRowFirstColumn="0" w:firstRowLastColumn="0" w:lastRowFirstColumn="0" w:lastRowLastColumn="0"/>
              <w:rPr>
                <w:rStyle w:val="Hyperlink"/>
                <w:lang w:val="en-US"/>
              </w:rPr>
            </w:pPr>
            <w:r>
              <w:rPr>
                <w:lang w:val="en-US"/>
              </w:rPr>
              <w:t xml:space="preserve">-40 to 60 </w:t>
            </w:r>
            <w:r>
              <w:rPr>
                <w:lang w:val="en-US"/>
              </w:rPr>
              <w:sym w:font="Symbol" w:char="F0B0"/>
            </w:r>
            <w:r>
              <w:rPr>
                <w:lang w:val="en-US"/>
              </w:rPr>
              <w:t>C</w:t>
            </w:r>
          </w:p>
        </w:tc>
        <w:tc>
          <w:tcPr>
            <w:tcW w:w="2253" w:type="dxa"/>
          </w:tcPr>
          <w:p w14:paraId="3E0BB84F" w14:textId="066FEFA4" w:rsidR="00E34168" w:rsidRDefault="00951ED8" w:rsidP="00E34168">
            <w:pPr>
              <w:cnfStyle w:val="000000100000" w:firstRow="0" w:lastRow="0" w:firstColumn="0" w:lastColumn="0" w:oddVBand="0" w:evenVBand="0" w:oddHBand="1" w:evenHBand="0" w:firstRowFirstColumn="0" w:firstRowLastColumn="0" w:lastRowFirstColumn="0" w:lastRowLastColumn="0"/>
              <w:rPr>
                <w:rStyle w:val="Hyperlink"/>
                <w:lang w:val="en-US"/>
              </w:rPr>
            </w:pPr>
            <w:r>
              <w:rPr>
                <w:lang w:val="en-US"/>
              </w:rPr>
              <w:t xml:space="preserve">-30 to 65 </w:t>
            </w:r>
            <w:r>
              <w:rPr>
                <w:lang w:val="en-US"/>
              </w:rPr>
              <w:sym w:font="Symbol" w:char="F0B0"/>
            </w:r>
            <w:r>
              <w:rPr>
                <w:lang w:val="en-US"/>
              </w:rPr>
              <w:t>C</w:t>
            </w:r>
          </w:p>
        </w:tc>
        <w:tc>
          <w:tcPr>
            <w:tcW w:w="2253" w:type="dxa"/>
            <w:tcBorders>
              <w:top w:val="single" w:sz="4" w:space="0" w:color="8EAADB"/>
              <w:right w:val="single" w:sz="4" w:space="0" w:color="8EAADB"/>
            </w:tcBorders>
          </w:tcPr>
          <w:p w14:paraId="62AA7548" w14:textId="5913BF11" w:rsidR="00E34168" w:rsidRPr="008C1492" w:rsidRDefault="008C1492" w:rsidP="00E34168">
            <w:pPr>
              <w:cnfStyle w:val="000000100000" w:firstRow="0" w:lastRow="0" w:firstColumn="0" w:lastColumn="0" w:oddVBand="0" w:evenVBand="0" w:oddHBand="1" w:evenHBand="0" w:firstRowFirstColumn="0" w:firstRowLastColumn="0" w:lastRowFirstColumn="0" w:lastRowLastColumn="0"/>
              <w:rPr>
                <w:rStyle w:val="Hyperlink"/>
                <w:b/>
                <w:bCs/>
                <w:lang w:val="en-US"/>
              </w:rPr>
            </w:pPr>
            <w:r>
              <w:rPr>
                <w:lang w:val="en-US"/>
              </w:rPr>
              <w:t xml:space="preserve">-40 to 125 </w:t>
            </w:r>
            <w:r>
              <w:rPr>
                <w:lang w:val="en-US"/>
              </w:rPr>
              <w:sym w:font="Symbol" w:char="F0B0"/>
            </w:r>
            <w:r>
              <w:rPr>
                <w:lang w:val="en-US"/>
              </w:rPr>
              <w:t>C</w:t>
            </w:r>
          </w:p>
        </w:tc>
      </w:tr>
      <w:tr w:rsidR="008C1492" w14:paraId="35479607" w14:textId="77777777" w:rsidTr="00E34168">
        <w:tc>
          <w:tcPr>
            <w:cnfStyle w:val="001000000000" w:firstRow="0" w:lastRow="0" w:firstColumn="1" w:lastColumn="0" w:oddVBand="0" w:evenVBand="0" w:oddHBand="0" w:evenHBand="0" w:firstRowFirstColumn="0" w:firstRowLastColumn="0" w:lastRowFirstColumn="0" w:lastRowLastColumn="0"/>
            <w:tcW w:w="2252" w:type="dxa"/>
            <w:tcBorders>
              <w:left w:val="single" w:sz="4" w:space="0" w:color="8EAADB"/>
            </w:tcBorders>
          </w:tcPr>
          <w:p w14:paraId="10CD5554" w14:textId="5363FE6F" w:rsidR="00E34168" w:rsidRPr="00A948AB" w:rsidRDefault="00A948AB" w:rsidP="00E34168">
            <w:pPr>
              <w:rPr>
                <w:rStyle w:val="Hyperlink"/>
                <w:b w:val="0"/>
                <w:bCs w:val="0"/>
                <w:u w:val="none"/>
                <w:lang w:val="en-US"/>
              </w:rPr>
            </w:pPr>
            <w:r w:rsidRPr="00A948AB">
              <w:rPr>
                <w:rStyle w:val="Hyperlink"/>
                <w:b w:val="0"/>
                <w:bCs w:val="0"/>
                <w:color w:val="000000" w:themeColor="text1"/>
                <w:u w:val="none"/>
                <w:lang w:val="en-US"/>
              </w:rPr>
              <w:t>H</w:t>
            </w:r>
            <w:r>
              <w:rPr>
                <w:rStyle w:val="Hyperlink"/>
                <w:b w:val="0"/>
                <w:bCs w:val="0"/>
                <w:color w:val="000000" w:themeColor="text1"/>
                <w:u w:val="none"/>
                <w:lang w:val="en-US"/>
              </w:rPr>
              <w:t>umidity range</w:t>
            </w:r>
          </w:p>
        </w:tc>
        <w:tc>
          <w:tcPr>
            <w:tcW w:w="2252" w:type="dxa"/>
          </w:tcPr>
          <w:p w14:paraId="304F3230" w14:textId="703F8670" w:rsidR="00E34168" w:rsidRPr="00A948AB" w:rsidRDefault="00A948AB" w:rsidP="00E34168">
            <w:pPr>
              <w:cnfStyle w:val="000000000000" w:firstRow="0" w:lastRow="0" w:firstColumn="0" w:lastColumn="0" w:oddVBand="0" w:evenVBand="0" w:oddHBand="0" w:evenHBand="0" w:firstRowFirstColumn="0" w:firstRowLastColumn="0" w:lastRowFirstColumn="0" w:lastRowLastColumn="0"/>
              <w:rPr>
                <w:rStyle w:val="Hyperlink"/>
                <w:u w:val="none"/>
                <w:lang w:val="en-US"/>
              </w:rPr>
            </w:pPr>
            <w:r w:rsidRPr="00A948AB">
              <w:rPr>
                <w:rStyle w:val="Hyperlink"/>
                <w:color w:val="000000" w:themeColor="text1"/>
                <w:u w:val="none"/>
                <w:lang w:val="en-US"/>
              </w:rPr>
              <w:t>1 to 99%</w:t>
            </w:r>
          </w:p>
        </w:tc>
        <w:tc>
          <w:tcPr>
            <w:tcW w:w="2253" w:type="dxa"/>
          </w:tcPr>
          <w:p w14:paraId="69451787" w14:textId="1C75B747" w:rsidR="00E34168" w:rsidRDefault="00951ED8" w:rsidP="00E34168">
            <w:pPr>
              <w:cnfStyle w:val="000000000000" w:firstRow="0" w:lastRow="0" w:firstColumn="0" w:lastColumn="0" w:oddVBand="0" w:evenVBand="0" w:oddHBand="0" w:evenHBand="0" w:firstRowFirstColumn="0" w:firstRowLastColumn="0" w:lastRowFirstColumn="0" w:lastRowLastColumn="0"/>
              <w:rPr>
                <w:rStyle w:val="Hyperlink"/>
                <w:lang w:val="en-US"/>
              </w:rPr>
            </w:pPr>
            <w:r w:rsidRPr="00A948AB">
              <w:rPr>
                <w:rStyle w:val="Hyperlink"/>
                <w:color w:val="000000" w:themeColor="text1"/>
                <w:u w:val="none"/>
                <w:lang w:val="en-US"/>
              </w:rPr>
              <w:t>1 to 99%</w:t>
            </w:r>
          </w:p>
        </w:tc>
        <w:tc>
          <w:tcPr>
            <w:tcW w:w="2253" w:type="dxa"/>
            <w:tcBorders>
              <w:right w:val="single" w:sz="4" w:space="0" w:color="8EAADB"/>
            </w:tcBorders>
          </w:tcPr>
          <w:p w14:paraId="1AA489CF" w14:textId="098973F3" w:rsidR="00E34168" w:rsidRPr="008C1492" w:rsidRDefault="008C1492" w:rsidP="00E34168">
            <w:pPr>
              <w:cnfStyle w:val="000000000000" w:firstRow="0" w:lastRow="0" w:firstColumn="0" w:lastColumn="0" w:oddVBand="0" w:evenVBand="0" w:oddHBand="0" w:evenHBand="0" w:firstRowFirstColumn="0" w:firstRowLastColumn="0" w:lastRowFirstColumn="0" w:lastRowLastColumn="0"/>
              <w:rPr>
                <w:rStyle w:val="Hyperlink"/>
                <w:u w:val="none"/>
                <w:lang w:val="en-US"/>
              </w:rPr>
            </w:pPr>
            <w:r w:rsidRPr="008C1492">
              <w:rPr>
                <w:rStyle w:val="Hyperlink"/>
                <w:color w:val="000000" w:themeColor="text1"/>
                <w:u w:val="none"/>
                <w:lang w:val="en-US"/>
              </w:rPr>
              <w:t>0</w:t>
            </w:r>
            <w:r w:rsidRPr="008C1492">
              <w:rPr>
                <w:rStyle w:val="Hyperlink"/>
                <w:color w:val="000000" w:themeColor="text1"/>
                <w:u w:val="none"/>
              </w:rPr>
              <w:t xml:space="preserve"> to 100%</w:t>
            </w:r>
          </w:p>
        </w:tc>
      </w:tr>
      <w:tr w:rsidR="008C1492" w14:paraId="733F4AC1" w14:textId="77777777" w:rsidTr="00E341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Borders>
              <w:left w:val="single" w:sz="4" w:space="0" w:color="8EAADB"/>
            </w:tcBorders>
          </w:tcPr>
          <w:p w14:paraId="16535D7E" w14:textId="5D020B37" w:rsidR="00E34168" w:rsidRPr="00A948AB" w:rsidRDefault="00A948AB" w:rsidP="00E34168">
            <w:pPr>
              <w:rPr>
                <w:rStyle w:val="Hyperlink"/>
                <w:b w:val="0"/>
                <w:bCs w:val="0"/>
                <w:color w:val="000000" w:themeColor="text1"/>
                <w:u w:val="none"/>
                <w:lang w:val="en-US"/>
              </w:rPr>
            </w:pPr>
            <w:r w:rsidRPr="00A948AB">
              <w:rPr>
                <w:rStyle w:val="Hyperlink"/>
                <w:b w:val="0"/>
                <w:bCs w:val="0"/>
                <w:color w:val="000000" w:themeColor="text1"/>
                <w:u w:val="none"/>
                <w:lang w:val="en-US"/>
              </w:rPr>
              <w:t xml:space="preserve">Wind speed range </w:t>
            </w:r>
          </w:p>
        </w:tc>
        <w:tc>
          <w:tcPr>
            <w:tcW w:w="2252" w:type="dxa"/>
          </w:tcPr>
          <w:p w14:paraId="1736612D" w14:textId="18215EBC" w:rsidR="00E34168" w:rsidRPr="00A948AB" w:rsidRDefault="00A948AB" w:rsidP="00E34168">
            <w:p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sidRPr="00A948AB">
              <w:rPr>
                <w:rStyle w:val="Hyperlink"/>
                <w:color w:val="000000" w:themeColor="text1"/>
                <w:u w:val="none"/>
                <w:lang w:val="en-US"/>
              </w:rPr>
              <w:t>0 to 112 mph</w:t>
            </w:r>
          </w:p>
        </w:tc>
        <w:tc>
          <w:tcPr>
            <w:tcW w:w="2253" w:type="dxa"/>
          </w:tcPr>
          <w:p w14:paraId="1C3AA9E1" w14:textId="346CEA08" w:rsidR="00E34168" w:rsidRPr="00951ED8" w:rsidRDefault="00951ED8" w:rsidP="00E34168">
            <w:pPr>
              <w:cnfStyle w:val="000000100000" w:firstRow="0" w:lastRow="0" w:firstColumn="0" w:lastColumn="0" w:oddVBand="0" w:evenVBand="0" w:oddHBand="1" w:evenHBand="0" w:firstRowFirstColumn="0" w:firstRowLastColumn="0" w:lastRowFirstColumn="0" w:lastRowLastColumn="0"/>
              <w:rPr>
                <w:rStyle w:val="Hyperlink"/>
                <w:u w:val="none"/>
                <w:lang w:val="en-US"/>
              </w:rPr>
            </w:pPr>
            <w:r w:rsidRPr="00951ED8">
              <w:rPr>
                <w:rStyle w:val="Hyperlink"/>
                <w:color w:val="000000" w:themeColor="text1"/>
                <w:u w:val="none"/>
                <w:lang w:val="en-US"/>
              </w:rPr>
              <w:t>0</w:t>
            </w:r>
            <w:r w:rsidRPr="00951ED8">
              <w:rPr>
                <w:rStyle w:val="Hyperlink"/>
                <w:color w:val="000000" w:themeColor="text1"/>
                <w:u w:val="none"/>
              </w:rPr>
              <w:t xml:space="preserve"> to 100 mph</w:t>
            </w:r>
          </w:p>
        </w:tc>
        <w:tc>
          <w:tcPr>
            <w:tcW w:w="2253" w:type="dxa"/>
            <w:tcBorders>
              <w:bottom w:val="single" w:sz="4" w:space="0" w:color="8EAADB" w:themeColor="accent1" w:themeTint="99"/>
              <w:right w:val="single" w:sz="4" w:space="0" w:color="8EAADB" w:themeColor="accent1" w:themeTint="99"/>
            </w:tcBorders>
          </w:tcPr>
          <w:p w14:paraId="1193EEDD" w14:textId="7A7AEDF9" w:rsidR="00E34168" w:rsidRPr="008C1492" w:rsidRDefault="008C1492" w:rsidP="00E34168">
            <w:pPr>
              <w:cnfStyle w:val="000000100000" w:firstRow="0" w:lastRow="0" w:firstColumn="0" w:lastColumn="0" w:oddVBand="0" w:evenVBand="0" w:oddHBand="1" w:evenHBand="0" w:firstRowFirstColumn="0" w:firstRowLastColumn="0" w:lastRowFirstColumn="0" w:lastRowLastColumn="0"/>
              <w:rPr>
                <w:rStyle w:val="Hyperlink"/>
                <w:u w:val="none"/>
                <w:lang w:val="en-US"/>
              </w:rPr>
            </w:pPr>
            <w:r w:rsidRPr="008C1492">
              <w:rPr>
                <w:rStyle w:val="Hyperlink"/>
                <w:color w:val="000000" w:themeColor="text1"/>
                <w:u w:val="none"/>
                <w:lang w:val="en-US"/>
              </w:rPr>
              <w:t>0</w:t>
            </w:r>
            <w:r w:rsidRPr="008C1492">
              <w:rPr>
                <w:rStyle w:val="Hyperlink"/>
                <w:color w:val="000000" w:themeColor="text1"/>
                <w:u w:val="none"/>
              </w:rPr>
              <w:t xml:space="preserve"> to 200 mph</w:t>
            </w:r>
          </w:p>
        </w:tc>
      </w:tr>
      <w:tr w:rsidR="008C1492" w14:paraId="27C1AD32" w14:textId="77777777" w:rsidTr="00A948AB">
        <w:tc>
          <w:tcPr>
            <w:cnfStyle w:val="001000000000" w:firstRow="0" w:lastRow="0" w:firstColumn="1" w:lastColumn="0" w:oddVBand="0" w:evenVBand="0" w:oddHBand="0" w:evenHBand="0" w:firstRowFirstColumn="0" w:firstRowLastColumn="0" w:lastRowFirstColumn="0" w:lastRowLastColumn="0"/>
            <w:tcW w:w="2252" w:type="dxa"/>
            <w:tcBorders>
              <w:left w:val="single" w:sz="4" w:space="0" w:color="8EAADB"/>
            </w:tcBorders>
          </w:tcPr>
          <w:p w14:paraId="5E23D056" w14:textId="22327056" w:rsidR="00E34168" w:rsidRPr="00A948AB" w:rsidRDefault="00A948AB" w:rsidP="00E34168">
            <w:pPr>
              <w:rPr>
                <w:rStyle w:val="Hyperlink"/>
                <w:b w:val="0"/>
                <w:bCs w:val="0"/>
                <w:u w:val="none"/>
                <w:lang w:val="en-US"/>
              </w:rPr>
            </w:pPr>
            <w:r w:rsidRPr="00A948AB">
              <w:rPr>
                <w:rStyle w:val="Hyperlink"/>
                <w:b w:val="0"/>
                <w:bCs w:val="0"/>
                <w:color w:val="000000" w:themeColor="text1"/>
                <w:u w:val="none"/>
                <w:lang w:val="en-US"/>
              </w:rPr>
              <w:t xml:space="preserve">Rainfall range </w:t>
            </w:r>
          </w:p>
        </w:tc>
        <w:tc>
          <w:tcPr>
            <w:tcW w:w="2252" w:type="dxa"/>
          </w:tcPr>
          <w:p w14:paraId="1EFC67C2" w14:textId="27F0F29B" w:rsidR="00E34168" w:rsidRPr="00A948AB" w:rsidRDefault="00A948AB" w:rsidP="00E34168">
            <w:pPr>
              <w:cnfStyle w:val="000000000000" w:firstRow="0" w:lastRow="0" w:firstColumn="0" w:lastColumn="0" w:oddVBand="0" w:evenVBand="0" w:oddHBand="0" w:evenHBand="0" w:firstRowFirstColumn="0" w:firstRowLastColumn="0" w:lastRowFirstColumn="0" w:lastRowLastColumn="0"/>
              <w:rPr>
                <w:rStyle w:val="Hyperlink"/>
                <w:u w:val="none"/>
                <w:lang w:val="en-US"/>
              </w:rPr>
            </w:pPr>
            <w:r w:rsidRPr="00A948AB">
              <w:rPr>
                <w:rStyle w:val="Hyperlink"/>
                <w:color w:val="000000" w:themeColor="text1"/>
                <w:u w:val="none"/>
                <w:lang w:val="en-US"/>
              </w:rPr>
              <w:t xml:space="preserve">0 to 9999 mm </w:t>
            </w:r>
          </w:p>
        </w:tc>
        <w:tc>
          <w:tcPr>
            <w:tcW w:w="2253" w:type="dxa"/>
          </w:tcPr>
          <w:p w14:paraId="54254243" w14:textId="78D2042D" w:rsidR="00E34168" w:rsidRDefault="00951ED8" w:rsidP="00E34168">
            <w:pPr>
              <w:cnfStyle w:val="000000000000" w:firstRow="0" w:lastRow="0" w:firstColumn="0" w:lastColumn="0" w:oddVBand="0" w:evenVBand="0" w:oddHBand="0" w:evenHBand="0" w:firstRowFirstColumn="0" w:firstRowLastColumn="0" w:lastRowFirstColumn="0" w:lastRowLastColumn="0"/>
              <w:rPr>
                <w:rStyle w:val="Hyperlink"/>
                <w:lang w:val="en-US"/>
              </w:rPr>
            </w:pPr>
            <w:r w:rsidRPr="00A948AB">
              <w:rPr>
                <w:rStyle w:val="Hyperlink"/>
                <w:color w:val="000000" w:themeColor="text1"/>
                <w:u w:val="none"/>
                <w:lang w:val="en-US"/>
              </w:rPr>
              <w:t>0 to 9999 mm</w:t>
            </w:r>
          </w:p>
        </w:tc>
        <w:tc>
          <w:tcPr>
            <w:tcW w:w="2253" w:type="dxa"/>
            <w:tcBorders>
              <w:top w:val="single" w:sz="4" w:space="0" w:color="8EAADB" w:themeColor="accent1" w:themeTint="99"/>
              <w:bottom w:val="single" w:sz="4" w:space="0" w:color="8EAADB" w:themeColor="accent1" w:themeTint="99"/>
              <w:right w:val="single" w:sz="4" w:space="0" w:color="8EAADB"/>
            </w:tcBorders>
          </w:tcPr>
          <w:p w14:paraId="346BD470" w14:textId="63B90343" w:rsidR="00E34168" w:rsidRPr="008C1492" w:rsidRDefault="008C1492" w:rsidP="00E34168">
            <w:pPr>
              <w:cnfStyle w:val="000000000000" w:firstRow="0" w:lastRow="0" w:firstColumn="0" w:lastColumn="0" w:oddVBand="0" w:evenVBand="0" w:oddHBand="0" w:evenHBand="0" w:firstRowFirstColumn="0" w:firstRowLastColumn="0" w:lastRowFirstColumn="0" w:lastRowLastColumn="0"/>
              <w:rPr>
                <w:rStyle w:val="Hyperlink"/>
                <w:u w:val="none"/>
                <w:lang w:val="en-US"/>
              </w:rPr>
            </w:pPr>
            <w:r w:rsidRPr="008C1492">
              <w:rPr>
                <w:rStyle w:val="Hyperlink"/>
                <w:color w:val="000000" w:themeColor="text1"/>
                <w:u w:val="none"/>
                <w:lang w:val="en-US"/>
              </w:rPr>
              <w:t>0.245 mm resolution</w:t>
            </w:r>
          </w:p>
        </w:tc>
      </w:tr>
      <w:tr w:rsidR="008C1492" w14:paraId="445734D2" w14:textId="77777777" w:rsidTr="00A948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Borders>
              <w:left w:val="single" w:sz="4" w:space="0" w:color="8EAADB"/>
            </w:tcBorders>
          </w:tcPr>
          <w:p w14:paraId="13313B6C" w14:textId="20389033" w:rsidR="00951ED8" w:rsidRPr="00A948AB" w:rsidRDefault="00951ED8" w:rsidP="00E34168">
            <w:pPr>
              <w:rPr>
                <w:rStyle w:val="Hyperlink"/>
                <w:b w:val="0"/>
                <w:bCs w:val="0"/>
                <w:color w:val="000000" w:themeColor="text1"/>
                <w:u w:val="none"/>
                <w:lang w:val="en-US"/>
              </w:rPr>
            </w:pPr>
            <w:r>
              <w:rPr>
                <w:rStyle w:val="Hyperlink"/>
                <w:b w:val="0"/>
                <w:bCs w:val="0"/>
                <w:color w:val="000000" w:themeColor="text1"/>
                <w:u w:val="none"/>
                <w:lang w:val="en-US"/>
              </w:rPr>
              <w:lastRenderedPageBreak/>
              <w:t>Barometric pressure range</w:t>
            </w:r>
          </w:p>
        </w:tc>
        <w:tc>
          <w:tcPr>
            <w:tcW w:w="2252" w:type="dxa"/>
          </w:tcPr>
          <w:p w14:paraId="62C163B1" w14:textId="208F2B5D" w:rsidR="00951ED8" w:rsidRPr="00A948AB" w:rsidRDefault="00951ED8" w:rsidP="00E34168">
            <w:p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300 to 1100 hPa</w:t>
            </w:r>
          </w:p>
        </w:tc>
        <w:tc>
          <w:tcPr>
            <w:tcW w:w="2253" w:type="dxa"/>
          </w:tcPr>
          <w:p w14:paraId="301A65C1" w14:textId="24B2EF16" w:rsidR="00951ED8" w:rsidRDefault="00951ED8" w:rsidP="00E34168">
            <w:pPr>
              <w:cnfStyle w:val="000000100000" w:firstRow="0" w:lastRow="0" w:firstColumn="0" w:lastColumn="0" w:oddVBand="0" w:evenVBand="0" w:oddHBand="1" w:evenHBand="0" w:firstRowFirstColumn="0" w:firstRowLastColumn="0" w:lastRowFirstColumn="0" w:lastRowLastColumn="0"/>
              <w:rPr>
                <w:rStyle w:val="Hyperlink"/>
                <w:lang w:val="en-US"/>
              </w:rPr>
            </w:pPr>
            <w:r>
              <w:rPr>
                <w:rStyle w:val="Hyperlink"/>
                <w:color w:val="000000" w:themeColor="text1"/>
                <w:u w:val="none"/>
                <w:lang w:val="en-US"/>
              </w:rPr>
              <w:t>300 to 1100 hPa</w:t>
            </w:r>
          </w:p>
        </w:tc>
        <w:tc>
          <w:tcPr>
            <w:tcW w:w="2253" w:type="dxa"/>
            <w:tcBorders>
              <w:top w:val="single" w:sz="4" w:space="0" w:color="8EAADB" w:themeColor="accent1" w:themeTint="99"/>
              <w:bottom w:val="single" w:sz="4" w:space="0" w:color="8EAADB" w:themeColor="accent1" w:themeTint="99"/>
              <w:right w:val="single" w:sz="4" w:space="0" w:color="8EAADB"/>
            </w:tcBorders>
          </w:tcPr>
          <w:p w14:paraId="7FBE5887" w14:textId="77777777" w:rsidR="00951ED8" w:rsidRDefault="00951ED8" w:rsidP="00E34168">
            <w:pPr>
              <w:cnfStyle w:val="000000100000" w:firstRow="0" w:lastRow="0" w:firstColumn="0" w:lastColumn="0" w:oddVBand="0" w:evenVBand="0" w:oddHBand="1" w:evenHBand="0" w:firstRowFirstColumn="0" w:firstRowLastColumn="0" w:lastRowFirstColumn="0" w:lastRowLastColumn="0"/>
              <w:rPr>
                <w:rStyle w:val="Hyperlink"/>
                <w:lang w:val="en-US"/>
              </w:rPr>
            </w:pPr>
          </w:p>
        </w:tc>
      </w:tr>
      <w:tr w:rsidR="008C1492" w14:paraId="48FF7E63" w14:textId="77777777" w:rsidTr="00A948AB">
        <w:tc>
          <w:tcPr>
            <w:cnfStyle w:val="001000000000" w:firstRow="0" w:lastRow="0" w:firstColumn="1" w:lastColumn="0" w:oddVBand="0" w:evenVBand="0" w:oddHBand="0" w:evenHBand="0" w:firstRowFirstColumn="0" w:firstRowLastColumn="0" w:lastRowFirstColumn="0" w:lastRowLastColumn="0"/>
            <w:tcW w:w="2252" w:type="dxa"/>
            <w:tcBorders>
              <w:left w:val="single" w:sz="4" w:space="0" w:color="8EAADB"/>
            </w:tcBorders>
          </w:tcPr>
          <w:p w14:paraId="2680BBA1" w14:textId="3CDFDB7C" w:rsidR="008C1492" w:rsidRDefault="008C1492" w:rsidP="00E34168">
            <w:pPr>
              <w:rPr>
                <w:rStyle w:val="Hyperlink"/>
                <w:b w:val="0"/>
                <w:bCs w:val="0"/>
                <w:color w:val="000000" w:themeColor="text1"/>
                <w:u w:val="none"/>
                <w:lang w:val="en-US"/>
              </w:rPr>
            </w:pPr>
            <w:r>
              <w:rPr>
                <w:rStyle w:val="Hyperlink"/>
                <w:b w:val="0"/>
                <w:bCs w:val="0"/>
                <w:color w:val="000000" w:themeColor="text1"/>
                <w:u w:val="none"/>
                <w:lang w:val="en-US"/>
              </w:rPr>
              <w:t>Battery life</w:t>
            </w:r>
          </w:p>
        </w:tc>
        <w:tc>
          <w:tcPr>
            <w:tcW w:w="2252" w:type="dxa"/>
          </w:tcPr>
          <w:p w14:paraId="33AAC763" w14:textId="77777777" w:rsidR="008C1492" w:rsidRDefault="008C1492" w:rsidP="00E34168">
            <w:pPr>
              <w:cnfStyle w:val="000000000000" w:firstRow="0" w:lastRow="0" w:firstColumn="0" w:lastColumn="0" w:oddVBand="0" w:evenVBand="0" w:oddHBand="0" w:evenHBand="0" w:firstRowFirstColumn="0" w:firstRowLastColumn="0" w:lastRowFirstColumn="0" w:lastRowLastColumn="0"/>
              <w:rPr>
                <w:rStyle w:val="Hyperlink"/>
                <w:color w:val="000000" w:themeColor="text1"/>
                <w:u w:val="none"/>
                <w:lang w:val="en-US"/>
              </w:rPr>
            </w:pPr>
          </w:p>
        </w:tc>
        <w:tc>
          <w:tcPr>
            <w:tcW w:w="2253" w:type="dxa"/>
          </w:tcPr>
          <w:p w14:paraId="39AFE7C6" w14:textId="77777777" w:rsidR="008C1492" w:rsidRDefault="008C1492" w:rsidP="00E34168">
            <w:pPr>
              <w:cnfStyle w:val="000000000000" w:firstRow="0" w:lastRow="0" w:firstColumn="0" w:lastColumn="0" w:oddVBand="0" w:evenVBand="0" w:oddHBand="0" w:evenHBand="0" w:firstRowFirstColumn="0" w:firstRowLastColumn="0" w:lastRowFirstColumn="0" w:lastRowLastColumn="0"/>
              <w:rPr>
                <w:rStyle w:val="Hyperlink"/>
                <w:color w:val="000000" w:themeColor="text1"/>
                <w:u w:val="none"/>
                <w:lang w:val="en-US"/>
              </w:rPr>
            </w:pPr>
          </w:p>
        </w:tc>
        <w:tc>
          <w:tcPr>
            <w:tcW w:w="2253" w:type="dxa"/>
            <w:tcBorders>
              <w:top w:val="single" w:sz="4" w:space="0" w:color="8EAADB" w:themeColor="accent1" w:themeTint="99"/>
              <w:bottom w:val="single" w:sz="4" w:space="0" w:color="8EAADB" w:themeColor="accent1" w:themeTint="99"/>
              <w:right w:val="single" w:sz="4" w:space="0" w:color="8EAADB"/>
            </w:tcBorders>
          </w:tcPr>
          <w:p w14:paraId="2C5B635C" w14:textId="2B54D77B" w:rsidR="008C1492" w:rsidRPr="008C1492" w:rsidRDefault="008C1492" w:rsidP="00E34168">
            <w:pPr>
              <w:cnfStyle w:val="000000000000" w:firstRow="0" w:lastRow="0" w:firstColumn="0" w:lastColumn="0" w:oddVBand="0" w:evenVBand="0" w:oddHBand="0" w:evenHBand="0" w:firstRowFirstColumn="0" w:firstRowLastColumn="0" w:lastRowFirstColumn="0" w:lastRowLastColumn="0"/>
              <w:rPr>
                <w:rStyle w:val="Hyperlink"/>
                <w:u w:val="none"/>
                <w:lang w:val="en-US"/>
              </w:rPr>
            </w:pPr>
            <w:r w:rsidRPr="008C1492">
              <w:rPr>
                <w:rStyle w:val="Hyperlink"/>
                <w:color w:val="000000" w:themeColor="text1"/>
                <w:u w:val="none"/>
                <w:lang w:val="en-US"/>
              </w:rPr>
              <w:t>14 days without solar power</w:t>
            </w:r>
          </w:p>
        </w:tc>
      </w:tr>
      <w:tr w:rsidR="008C1492" w14:paraId="3FE125E8" w14:textId="77777777" w:rsidTr="00A948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Borders>
              <w:left w:val="single" w:sz="4" w:space="0" w:color="8EAADB"/>
            </w:tcBorders>
          </w:tcPr>
          <w:p w14:paraId="4F37BFE9" w14:textId="52624637" w:rsidR="008C1492" w:rsidRDefault="008C1492" w:rsidP="00E34168">
            <w:pPr>
              <w:rPr>
                <w:rStyle w:val="Hyperlink"/>
                <w:b w:val="0"/>
                <w:bCs w:val="0"/>
                <w:color w:val="000000" w:themeColor="text1"/>
                <w:u w:val="none"/>
                <w:lang w:val="en-US"/>
              </w:rPr>
            </w:pPr>
            <w:r>
              <w:rPr>
                <w:rStyle w:val="Hyperlink"/>
                <w:b w:val="0"/>
                <w:bCs w:val="0"/>
                <w:color w:val="000000" w:themeColor="text1"/>
                <w:u w:val="none"/>
                <w:lang w:val="en-US"/>
              </w:rPr>
              <w:t>Data capacity</w:t>
            </w:r>
          </w:p>
        </w:tc>
        <w:tc>
          <w:tcPr>
            <w:tcW w:w="2252" w:type="dxa"/>
          </w:tcPr>
          <w:p w14:paraId="28CA2F34" w14:textId="77777777" w:rsidR="008C1492" w:rsidRDefault="008C1492" w:rsidP="00E34168">
            <w:p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p>
        </w:tc>
        <w:tc>
          <w:tcPr>
            <w:tcW w:w="2253" w:type="dxa"/>
          </w:tcPr>
          <w:p w14:paraId="6F81A465" w14:textId="77777777" w:rsidR="008C1492" w:rsidRPr="008C1492" w:rsidRDefault="008C1492" w:rsidP="00E34168">
            <w:p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p>
        </w:tc>
        <w:tc>
          <w:tcPr>
            <w:tcW w:w="2253" w:type="dxa"/>
            <w:tcBorders>
              <w:top w:val="single" w:sz="4" w:space="0" w:color="8EAADB" w:themeColor="accent1" w:themeTint="99"/>
              <w:bottom w:val="single" w:sz="4" w:space="0" w:color="8EAADB" w:themeColor="accent1" w:themeTint="99"/>
              <w:right w:val="single" w:sz="4" w:space="0" w:color="8EAADB"/>
            </w:tcBorders>
          </w:tcPr>
          <w:p w14:paraId="5B8CB3F8" w14:textId="65B81FC5" w:rsidR="008C1492" w:rsidRPr="008C1492" w:rsidRDefault="008C1492" w:rsidP="00E34168">
            <w:pPr>
              <w:cnfStyle w:val="000000100000" w:firstRow="0" w:lastRow="0" w:firstColumn="0" w:lastColumn="0" w:oddVBand="0" w:evenVBand="0" w:oddHBand="1" w:evenHBand="0" w:firstRowFirstColumn="0" w:firstRowLastColumn="0" w:lastRowFirstColumn="0" w:lastRowLastColumn="0"/>
              <w:rPr>
                <w:rStyle w:val="Hyperlink"/>
                <w:u w:val="none"/>
                <w:lang w:val="en-US"/>
              </w:rPr>
            </w:pPr>
            <w:r w:rsidRPr="008C1492">
              <w:rPr>
                <w:rStyle w:val="Hyperlink"/>
                <w:color w:val="000000" w:themeColor="text1"/>
                <w:u w:val="none"/>
                <w:lang w:val="en-US"/>
              </w:rPr>
              <w:t>312 days at 15-minute intervals (30,000 records)</w:t>
            </w:r>
          </w:p>
        </w:tc>
      </w:tr>
      <w:tr w:rsidR="008C1492" w14:paraId="3AB331B2" w14:textId="77777777" w:rsidTr="00A948AB">
        <w:tc>
          <w:tcPr>
            <w:cnfStyle w:val="001000000000" w:firstRow="0" w:lastRow="0" w:firstColumn="1" w:lastColumn="0" w:oddVBand="0" w:evenVBand="0" w:oddHBand="0" w:evenHBand="0" w:firstRowFirstColumn="0" w:firstRowLastColumn="0" w:lastRowFirstColumn="0" w:lastRowLastColumn="0"/>
            <w:tcW w:w="2252" w:type="dxa"/>
            <w:tcBorders>
              <w:left w:val="single" w:sz="4" w:space="0" w:color="8EAADB"/>
            </w:tcBorders>
          </w:tcPr>
          <w:p w14:paraId="335B06FB" w14:textId="41CAAFE3" w:rsidR="00A948AB" w:rsidRPr="00A948AB" w:rsidRDefault="00A948AB" w:rsidP="00A948AB">
            <w:pPr>
              <w:rPr>
                <w:rStyle w:val="Hyperlink"/>
                <w:b w:val="0"/>
                <w:bCs w:val="0"/>
                <w:u w:val="none"/>
                <w:lang w:val="en-US"/>
              </w:rPr>
            </w:pPr>
            <w:r w:rsidRPr="00A948AB">
              <w:rPr>
                <w:rStyle w:val="Hyperlink"/>
                <w:b w:val="0"/>
                <w:bCs w:val="0"/>
                <w:color w:val="000000" w:themeColor="text1"/>
                <w:u w:val="none"/>
                <w:lang w:val="en-US"/>
              </w:rPr>
              <w:t>Price</w:t>
            </w:r>
          </w:p>
        </w:tc>
        <w:tc>
          <w:tcPr>
            <w:tcW w:w="2252" w:type="dxa"/>
          </w:tcPr>
          <w:p w14:paraId="46279224" w14:textId="0AACB22C" w:rsidR="00A948AB" w:rsidRPr="00A948AB" w:rsidRDefault="00A948AB" w:rsidP="00A948AB">
            <w:pPr>
              <w:cnfStyle w:val="000000000000" w:firstRow="0" w:lastRow="0" w:firstColumn="0" w:lastColumn="0" w:oddVBand="0" w:evenVBand="0" w:oddHBand="0" w:evenHBand="0" w:firstRowFirstColumn="0" w:firstRowLastColumn="0" w:lastRowFirstColumn="0" w:lastRowLastColumn="0"/>
              <w:rPr>
                <w:rStyle w:val="Hyperlink"/>
                <w:color w:val="000000" w:themeColor="text1"/>
                <w:u w:val="none"/>
                <w:lang w:val="en-US"/>
              </w:rPr>
            </w:pPr>
            <w:r>
              <w:rPr>
                <w:rFonts w:ascii="Calibri" w:hAnsi="Calibri" w:cs="Calibri"/>
                <w:color w:val="000000"/>
                <w:sz w:val="22"/>
                <w:szCs w:val="22"/>
              </w:rPr>
              <w:t>£109.99</w:t>
            </w:r>
          </w:p>
        </w:tc>
        <w:tc>
          <w:tcPr>
            <w:tcW w:w="2253" w:type="dxa"/>
          </w:tcPr>
          <w:p w14:paraId="771E4970" w14:textId="39EBE4A7" w:rsidR="00A948AB" w:rsidRDefault="00951ED8" w:rsidP="00A948AB">
            <w:pPr>
              <w:cnfStyle w:val="000000000000" w:firstRow="0" w:lastRow="0" w:firstColumn="0" w:lastColumn="0" w:oddVBand="0" w:evenVBand="0" w:oddHBand="0" w:evenHBand="0" w:firstRowFirstColumn="0" w:firstRowLastColumn="0" w:lastRowFirstColumn="0" w:lastRowLastColumn="0"/>
              <w:rPr>
                <w:rStyle w:val="Hyperlink"/>
                <w:lang w:val="en-US"/>
              </w:rPr>
            </w:pPr>
            <w:r>
              <w:rPr>
                <w:rFonts w:ascii="Calibri" w:hAnsi="Calibri" w:cs="Calibri"/>
                <w:color w:val="000000"/>
                <w:sz w:val="22"/>
                <w:szCs w:val="22"/>
              </w:rPr>
              <w:t>£262.80</w:t>
            </w:r>
          </w:p>
        </w:tc>
        <w:tc>
          <w:tcPr>
            <w:tcW w:w="2253" w:type="dxa"/>
            <w:tcBorders>
              <w:top w:val="single" w:sz="4" w:space="0" w:color="8EAADB" w:themeColor="accent1" w:themeTint="99"/>
              <w:bottom w:val="single" w:sz="4" w:space="0" w:color="8EAADB" w:themeColor="accent1" w:themeTint="99"/>
              <w:right w:val="single" w:sz="4" w:space="0" w:color="8EAADB"/>
            </w:tcBorders>
          </w:tcPr>
          <w:p w14:paraId="5FF45023" w14:textId="267DA462" w:rsidR="00A948AB" w:rsidRDefault="008C1492" w:rsidP="00A948AB">
            <w:pPr>
              <w:cnfStyle w:val="000000000000" w:firstRow="0" w:lastRow="0" w:firstColumn="0" w:lastColumn="0" w:oddVBand="0" w:evenVBand="0" w:oddHBand="0" w:evenHBand="0" w:firstRowFirstColumn="0" w:firstRowLastColumn="0" w:lastRowFirstColumn="0" w:lastRowLastColumn="0"/>
              <w:rPr>
                <w:rStyle w:val="Hyperlink"/>
                <w:lang w:val="en-US"/>
              </w:rPr>
            </w:pPr>
            <w:r>
              <w:rPr>
                <w:rFonts w:ascii="Calibri" w:hAnsi="Calibri" w:cs="Calibri"/>
                <w:color w:val="000000"/>
                <w:sz w:val="22"/>
                <w:szCs w:val="22"/>
              </w:rPr>
              <w:t>£2</w:t>
            </w:r>
            <w:r w:rsidR="009F0509">
              <w:rPr>
                <w:rFonts w:ascii="Calibri" w:hAnsi="Calibri" w:cs="Calibri"/>
                <w:color w:val="000000"/>
                <w:sz w:val="22"/>
                <w:szCs w:val="22"/>
              </w:rPr>
              <w:t>,125.00</w:t>
            </w:r>
          </w:p>
        </w:tc>
      </w:tr>
      <w:tr w:rsidR="008C1492" w14:paraId="1506E404" w14:textId="77777777" w:rsidTr="00E341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Borders>
              <w:left w:val="single" w:sz="4" w:space="0" w:color="8EAADB"/>
            </w:tcBorders>
          </w:tcPr>
          <w:p w14:paraId="6640AB0D" w14:textId="12AFCCDB" w:rsidR="00A948AB" w:rsidRPr="00A948AB" w:rsidRDefault="00A948AB" w:rsidP="00A948AB">
            <w:pPr>
              <w:rPr>
                <w:rStyle w:val="Hyperlink"/>
                <w:b w:val="0"/>
                <w:bCs w:val="0"/>
                <w:u w:val="none"/>
                <w:lang w:val="en-US"/>
              </w:rPr>
            </w:pPr>
            <w:r w:rsidRPr="00A948AB">
              <w:rPr>
                <w:rStyle w:val="Hyperlink"/>
                <w:b w:val="0"/>
                <w:bCs w:val="0"/>
                <w:color w:val="000000" w:themeColor="text1"/>
                <w:u w:val="none"/>
                <w:lang w:val="en-US"/>
              </w:rPr>
              <w:t>Other features</w:t>
            </w:r>
          </w:p>
        </w:tc>
        <w:tc>
          <w:tcPr>
            <w:tcW w:w="2252" w:type="dxa"/>
          </w:tcPr>
          <w:p w14:paraId="14518CDD" w14:textId="77777777" w:rsidR="00A948AB" w:rsidRDefault="00A948AB" w:rsidP="00A948A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sidRPr="00A948AB">
              <w:rPr>
                <w:rStyle w:val="Hyperlink"/>
                <w:color w:val="000000" w:themeColor="text1"/>
                <w:u w:val="none"/>
                <w:lang w:val="en-US"/>
              </w:rPr>
              <w:t>Weather forecast</w:t>
            </w:r>
          </w:p>
          <w:p w14:paraId="194ED802" w14:textId="77777777" w:rsidR="00A948AB" w:rsidRDefault="00A948AB" w:rsidP="00A948A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Wind direction</w:t>
            </w:r>
          </w:p>
          <w:p w14:paraId="635A70BF" w14:textId="77777777" w:rsidR="00A948AB" w:rsidRDefault="00A948AB" w:rsidP="00A948A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Wi-Fi and phone compatibility</w:t>
            </w:r>
          </w:p>
          <w:p w14:paraId="5E0FCE80" w14:textId="23FEDD72" w:rsidR="00A948AB" w:rsidRDefault="00A948AB" w:rsidP="00A948A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Calendar and time functions</w:t>
            </w:r>
          </w:p>
          <w:p w14:paraId="04A5B240" w14:textId="77777777" w:rsidR="00A948AB" w:rsidRDefault="00A948AB" w:rsidP="00A948A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Programmable alarms</w:t>
            </w:r>
          </w:p>
          <w:p w14:paraId="24B31051" w14:textId="77777777" w:rsidR="00A948AB" w:rsidRDefault="00951ED8" w:rsidP="00A948A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Dew point</w:t>
            </w:r>
          </w:p>
          <w:p w14:paraId="59EEF0F5" w14:textId="54CE9D54" w:rsidR="00951ED8" w:rsidRPr="00A948AB" w:rsidRDefault="00951ED8" w:rsidP="00A948A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 xml:space="preserve">Memory records </w:t>
            </w:r>
          </w:p>
        </w:tc>
        <w:tc>
          <w:tcPr>
            <w:tcW w:w="2253" w:type="dxa"/>
          </w:tcPr>
          <w:p w14:paraId="314AF850" w14:textId="77777777" w:rsidR="00A948AB" w:rsidRDefault="008C1492" w:rsidP="008C1492">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sidRPr="008C1492">
              <w:rPr>
                <w:rStyle w:val="Hyperlink"/>
                <w:color w:val="000000" w:themeColor="text1"/>
                <w:u w:val="none"/>
                <w:lang w:val="en-US"/>
              </w:rPr>
              <w:t>Lux meter – 0 to 400 lux</w:t>
            </w:r>
          </w:p>
          <w:p w14:paraId="36D1A8E7" w14:textId="77777777" w:rsidR="008C1492" w:rsidRDefault="008C1492" w:rsidP="008C1492">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sidRPr="008C1492">
              <w:rPr>
                <w:rStyle w:val="Hyperlink"/>
                <w:color w:val="000000" w:themeColor="text1"/>
                <w:u w:val="none"/>
                <w:lang w:val="en-US"/>
              </w:rPr>
              <w:t>Wind direction</w:t>
            </w:r>
          </w:p>
          <w:p w14:paraId="2B20BE7A" w14:textId="77777777" w:rsidR="008C1492" w:rsidRPr="008C1492" w:rsidRDefault="008C1492" w:rsidP="008C1492">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sidRPr="008C1492">
              <w:rPr>
                <w:rStyle w:val="Hyperlink"/>
                <w:color w:val="000000" w:themeColor="text1"/>
                <w:u w:val="none"/>
                <w:lang w:val="en-US"/>
              </w:rPr>
              <w:t>Time display</w:t>
            </w:r>
          </w:p>
          <w:p w14:paraId="05AD7A5B" w14:textId="77777777" w:rsidR="008C1492" w:rsidRDefault="008C1492" w:rsidP="008C1492">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Dew point</w:t>
            </w:r>
          </w:p>
          <w:p w14:paraId="6B3431D3" w14:textId="77777777" w:rsidR="008C1492" w:rsidRDefault="008C1492" w:rsidP="008C1492">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Wi-Fi connection</w:t>
            </w:r>
          </w:p>
          <w:p w14:paraId="3E9EBBAC" w14:textId="758D47F2" w:rsidR="008C1492" w:rsidRPr="008C1492" w:rsidRDefault="008C1492" w:rsidP="008C1492">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MicroSD memory card slot</w:t>
            </w:r>
          </w:p>
        </w:tc>
        <w:tc>
          <w:tcPr>
            <w:tcW w:w="2253" w:type="dxa"/>
            <w:tcBorders>
              <w:top w:val="single" w:sz="4" w:space="0" w:color="8EAADB" w:themeColor="accent1" w:themeTint="99"/>
              <w:right w:val="single" w:sz="4" w:space="0" w:color="8EAADB"/>
            </w:tcBorders>
          </w:tcPr>
          <w:p w14:paraId="158E073F" w14:textId="77777777" w:rsidR="00A948AB" w:rsidRDefault="008C1492" w:rsidP="008C1492">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sidRPr="008C1492">
              <w:rPr>
                <w:rStyle w:val="Hyperlink"/>
                <w:color w:val="000000" w:themeColor="text1"/>
                <w:u w:val="none"/>
                <w:lang w:val="en-US"/>
              </w:rPr>
              <w:t>Solar radiation measurement – 0 to 1500 W/m^2</w:t>
            </w:r>
          </w:p>
          <w:p w14:paraId="228C9611" w14:textId="77777777" w:rsidR="008C1492" w:rsidRDefault="008C1492" w:rsidP="008C1492">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Operating temperature range - -30 to 65</w:t>
            </w:r>
            <w:r>
              <w:rPr>
                <w:rStyle w:val="Hyperlink"/>
                <w:color w:val="000000" w:themeColor="text1"/>
                <w:u w:val="none"/>
                <w:lang w:val="en-US"/>
              </w:rPr>
              <w:sym w:font="Symbol" w:char="F0B0"/>
            </w:r>
            <w:r>
              <w:rPr>
                <w:rStyle w:val="Hyperlink"/>
                <w:color w:val="000000" w:themeColor="text1"/>
                <w:u w:val="none"/>
                <w:lang w:val="en-US"/>
              </w:rPr>
              <w:t>C</w:t>
            </w:r>
          </w:p>
          <w:p w14:paraId="268F7D94" w14:textId="77777777" w:rsidR="008C1492" w:rsidRDefault="008C1492" w:rsidP="008C1492">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 xml:space="preserve">Wi-Fi and phone compatibility </w:t>
            </w:r>
          </w:p>
          <w:p w14:paraId="2664E119" w14:textId="77777777" w:rsidR="008C1492" w:rsidRDefault="008C1492" w:rsidP="008C1492">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 xml:space="preserve">One available sensor port </w:t>
            </w:r>
          </w:p>
          <w:p w14:paraId="6A929910" w14:textId="6EF4248A" w:rsidR="009F0509" w:rsidRPr="008C1492" w:rsidRDefault="009F0509" w:rsidP="008C1492">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Pr>
                <w:rStyle w:val="Hyperlink"/>
                <w:color w:val="000000" w:themeColor="text1"/>
                <w:u w:val="none"/>
                <w:lang w:val="en-US"/>
              </w:rPr>
              <w:t>Wind direction – 0 to 359</w:t>
            </w:r>
            <w:r>
              <w:rPr>
                <w:rStyle w:val="Hyperlink"/>
                <w:color w:val="000000" w:themeColor="text1"/>
                <w:u w:val="none"/>
                <w:lang w:val="en-US"/>
              </w:rPr>
              <w:sym w:font="Symbol" w:char="F0B0"/>
            </w:r>
          </w:p>
        </w:tc>
      </w:tr>
    </w:tbl>
    <w:p w14:paraId="67CACC68" w14:textId="77777777" w:rsidR="00E34168" w:rsidRDefault="00E34168" w:rsidP="00E34168">
      <w:pPr>
        <w:rPr>
          <w:rStyle w:val="Hyperlink"/>
          <w:lang w:val="en-US"/>
        </w:rPr>
      </w:pPr>
    </w:p>
    <w:p w14:paraId="182AE00A" w14:textId="77777777" w:rsidR="00E34168" w:rsidRDefault="00E34168" w:rsidP="00E34168">
      <w:pPr>
        <w:rPr>
          <w:rStyle w:val="Hyperlink"/>
          <w:lang w:val="en-US"/>
        </w:rPr>
      </w:pPr>
    </w:p>
    <w:p w14:paraId="4DC3D499" w14:textId="5C2C387F" w:rsidR="00E34168" w:rsidRPr="00A051F6" w:rsidRDefault="00A051F6" w:rsidP="00A051F6">
      <w:pPr>
        <w:pStyle w:val="Heading1"/>
        <w:rPr>
          <w:rStyle w:val="Hyperlink"/>
          <w:u w:val="none"/>
          <w:lang w:val="en-US"/>
        </w:rPr>
      </w:pPr>
      <w:bookmarkStart w:id="3" w:name="_Toc155962917"/>
      <w:r w:rsidRPr="00A051F6">
        <w:rPr>
          <w:rStyle w:val="Hyperlink"/>
          <w:u w:val="none"/>
          <w:lang w:val="en-US"/>
        </w:rPr>
        <w:t>Task 2</w:t>
      </w:r>
      <w:bookmarkEnd w:id="3"/>
    </w:p>
    <w:p w14:paraId="1698AD00" w14:textId="6715E1A1" w:rsidR="00A051F6" w:rsidRDefault="00A051F6" w:rsidP="002D6ECB">
      <w:pPr>
        <w:pStyle w:val="Heading2"/>
        <w:rPr>
          <w:lang w:val="en-US"/>
        </w:rPr>
      </w:pPr>
      <w:bookmarkStart w:id="4" w:name="_Toc155962918"/>
      <w:r>
        <w:rPr>
          <w:lang w:val="en-US"/>
        </w:rPr>
        <w:t>Microcontroller selection</w:t>
      </w:r>
      <w:bookmarkEnd w:id="4"/>
    </w:p>
    <w:p w14:paraId="1A72DF96" w14:textId="2E48AFDE" w:rsidR="00D17B3F" w:rsidRDefault="002D6ECB" w:rsidP="002D6ECB">
      <w:pPr>
        <w:rPr>
          <w:lang w:val="en-US"/>
        </w:rPr>
      </w:pPr>
      <w:r>
        <w:rPr>
          <w:lang w:val="en-US"/>
        </w:rPr>
        <w:t>For the microc</w:t>
      </w:r>
      <w:r w:rsidR="00D17B3F">
        <w:rPr>
          <w:lang w:val="en-US"/>
        </w:rPr>
        <w:t xml:space="preserve">ontroller the </w:t>
      </w:r>
      <w:r w:rsidR="00D17B3F" w:rsidRPr="00D17B3F">
        <w:rPr>
          <w:lang w:val="en-US"/>
        </w:rPr>
        <w:t>PIC18F27J53</w:t>
      </w:r>
      <w:r w:rsidR="00D17B3F">
        <w:rPr>
          <w:lang w:val="en-US"/>
        </w:rPr>
        <w:t xml:space="preserve"> will be used.</w:t>
      </w:r>
    </w:p>
    <w:tbl>
      <w:tblPr>
        <w:tblStyle w:val="GridTable2-Accent1"/>
        <w:tblW w:w="0" w:type="auto"/>
        <w:tblLook w:val="04A0" w:firstRow="1" w:lastRow="0" w:firstColumn="1" w:lastColumn="0" w:noHBand="0" w:noVBand="1"/>
      </w:tblPr>
      <w:tblGrid>
        <w:gridCol w:w="2263"/>
        <w:gridCol w:w="3276"/>
      </w:tblGrid>
      <w:tr w:rsidR="00D17B3F" w14:paraId="26443D0A" w14:textId="77777777" w:rsidTr="00D17B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4472C4" w:themeColor="accent1"/>
              <w:left w:val="single" w:sz="4" w:space="0" w:color="4472C4" w:themeColor="accent1"/>
              <w:right w:val="single" w:sz="4" w:space="0" w:color="4472C4" w:themeColor="accent1"/>
            </w:tcBorders>
          </w:tcPr>
          <w:p w14:paraId="1D2E1E85" w14:textId="77777777" w:rsidR="00D17B3F" w:rsidRDefault="00D17B3F" w:rsidP="002D6ECB">
            <w:pPr>
              <w:rPr>
                <w:lang w:val="en-US"/>
              </w:rPr>
            </w:pPr>
          </w:p>
        </w:tc>
        <w:tc>
          <w:tcPr>
            <w:tcW w:w="3261" w:type="dxa"/>
            <w:tcBorders>
              <w:top w:val="single" w:sz="4" w:space="0" w:color="4472C4" w:themeColor="accent1"/>
              <w:left w:val="single" w:sz="4" w:space="0" w:color="4472C4" w:themeColor="accent1"/>
              <w:right w:val="single" w:sz="4" w:space="0" w:color="4472C4" w:themeColor="accent1"/>
            </w:tcBorders>
          </w:tcPr>
          <w:p w14:paraId="0D558E64" w14:textId="3A166C61" w:rsidR="00D17B3F" w:rsidRDefault="00D17B3F" w:rsidP="002D6ECB">
            <w:pPr>
              <w:cnfStyle w:val="100000000000" w:firstRow="1" w:lastRow="0" w:firstColumn="0" w:lastColumn="0" w:oddVBand="0" w:evenVBand="0" w:oddHBand="0" w:evenHBand="0" w:firstRowFirstColumn="0" w:firstRowLastColumn="0" w:lastRowFirstColumn="0" w:lastRowLastColumn="0"/>
              <w:rPr>
                <w:lang w:val="en-US"/>
              </w:rPr>
            </w:pPr>
            <w:r>
              <w:rPr>
                <w:noProof/>
                <w:lang w:eastAsia="en-GB"/>
              </w:rPr>
              <w:drawing>
                <wp:inline distT="0" distB="0" distL="0" distR="0" wp14:anchorId="0948A90C" wp14:editId="4389E2BD">
                  <wp:extent cx="1933575" cy="1885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33575" cy="1885950"/>
                          </a:xfrm>
                          <a:prstGeom prst="rect">
                            <a:avLst/>
                          </a:prstGeom>
                        </pic:spPr>
                      </pic:pic>
                    </a:graphicData>
                  </a:graphic>
                </wp:inline>
              </w:drawing>
            </w:r>
          </w:p>
        </w:tc>
      </w:tr>
      <w:tr w:rsidR="00D17B3F" w14:paraId="1AF4E0E7" w14:textId="77777777" w:rsidTr="00D17B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4472C4" w:themeColor="accent1"/>
              <w:left w:val="single" w:sz="4" w:space="0" w:color="4472C4" w:themeColor="accent1"/>
            </w:tcBorders>
          </w:tcPr>
          <w:p w14:paraId="22E670A4" w14:textId="16219D05" w:rsidR="00D17B3F" w:rsidRDefault="00D17B3F" w:rsidP="002D6ECB">
            <w:pPr>
              <w:rPr>
                <w:lang w:val="en-US"/>
              </w:rPr>
            </w:pPr>
            <w:r>
              <w:rPr>
                <w:lang w:val="en-US"/>
              </w:rPr>
              <w:t>Supplier</w:t>
            </w:r>
          </w:p>
        </w:tc>
        <w:tc>
          <w:tcPr>
            <w:tcW w:w="3261" w:type="dxa"/>
            <w:tcBorders>
              <w:top w:val="single" w:sz="4" w:space="0" w:color="4472C4" w:themeColor="accent1"/>
              <w:right w:val="single" w:sz="4" w:space="0" w:color="4472C4" w:themeColor="accent1"/>
            </w:tcBorders>
          </w:tcPr>
          <w:p w14:paraId="7D7C0C68" w14:textId="660C9B04" w:rsidR="00D17B3F" w:rsidRDefault="00C809BE" w:rsidP="002D6ECB">
            <w:pPr>
              <w:cnfStyle w:val="000000100000" w:firstRow="0" w:lastRow="0" w:firstColumn="0" w:lastColumn="0" w:oddVBand="0" w:evenVBand="0" w:oddHBand="1" w:evenHBand="0" w:firstRowFirstColumn="0" w:firstRowLastColumn="0" w:lastRowFirstColumn="0" w:lastRowLastColumn="0"/>
              <w:rPr>
                <w:lang w:val="en-US"/>
              </w:rPr>
            </w:pPr>
            <w:r>
              <w:rPr>
                <w:lang w:val="en-US"/>
              </w:rPr>
              <w:t>[</w:t>
            </w:r>
            <w:r w:rsidR="004A61C2">
              <w:rPr>
                <w:lang w:val="en-US"/>
              </w:rPr>
              <w:t>28] Farnell</w:t>
            </w:r>
          </w:p>
        </w:tc>
      </w:tr>
      <w:tr w:rsidR="00D17B3F" w14:paraId="7B05D12E" w14:textId="77777777" w:rsidTr="00D17B3F">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3F64BFC8" w14:textId="018840BD" w:rsidR="00D17B3F" w:rsidRDefault="00D17B3F" w:rsidP="002D6ECB">
            <w:pPr>
              <w:rPr>
                <w:lang w:val="en-US"/>
              </w:rPr>
            </w:pPr>
            <w:r>
              <w:rPr>
                <w:lang w:val="en-US"/>
              </w:rPr>
              <w:t>Microchip</w:t>
            </w:r>
          </w:p>
        </w:tc>
        <w:tc>
          <w:tcPr>
            <w:tcW w:w="3261" w:type="dxa"/>
            <w:tcBorders>
              <w:right w:val="single" w:sz="4" w:space="0" w:color="4472C4" w:themeColor="accent1"/>
            </w:tcBorders>
          </w:tcPr>
          <w:p w14:paraId="171E2889" w14:textId="7405462E" w:rsidR="00D17B3F" w:rsidRDefault="00D17B3F" w:rsidP="002D6ECB">
            <w:pPr>
              <w:cnfStyle w:val="000000000000" w:firstRow="0" w:lastRow="0" w:firstColumn="0" w:lastColumn="0" w:oddVBand="0" w:evenVBand="0" w:oddHBand="0" w:evenHBand="0" w:firstRowFirstColumn="0" w:firstRowLastColumn="0" w:lastRowFirstColumn="0" w:lastRowLastColumn="0"/>
              <w:rPr>
                <w:lang w:val="en-US"/>
              </w:rPr>
            </w:pPr>
            <w:r>
              <w:rPr>
                <w:lang w:val="en-US"/>
              </w:rPr>
              <w:t>PIC18F27J53</w:t>
            </w:r>
          </w:p>
        </w:tc>
      </w:tr>
      <w:tr w:rsidR="00D17B3F" w14:paraId="0432898D" w14:textId="77777777" w:rsidTr="00D17B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2936C181" w14:textId="78947C6A" w:rsidR="00D17B3F" w:rsidRDefault="009E0FCA" w:rsidP="002D6ECB">
            <w:pPr>
              <w:rPr>
                <w:lang w:val="en-US"/>
              </w:rPr>
            </w:pPr>
            <w:r>
              <w:rPr>
                <w:lang w:val="en-US"/>
              </w:rPr>
              <w:t>Pin count</w:t>
            </w:r>
          </w:p>
        </w:tc>
        <w:tc>
          <w:tcPr>
            <w:tcW w:w="3261" w:type="dxa"/>
            <w:tcBorders>
              <w:right w:val="single" w:sz="4" w:space="0" w:color="4472C4" w:themeColor="accent1"/>
            </w:tcBorders>
          </w:tcPr>
          <w:p w14:paraId="34AA4C01" w14:textId="0AE6D563" w:rsidR="00D17B3F" w:rsidRDefault="009E0FCA" w:rsidP="002D6ECB">
            <w:pPr>
              <w:cnfStyle w:val="000000100000" w:firstRow="0" w:lastRow="0" w:firstColumn="0" w:lastColumn="0" w:oddVBand="0" w:evenVBand="0" w:oddHBand="1" w:evenHBand="0" w:firstRowFirstColumn="0" w:firstRowLastColumn="0" w:lastRowFirstColumn="0" w:lastRowLastColumn="0"/>
              <w:rPr>
                <w:lang w:val="en-US"/>
              </w:rPr>
            </w:pPr>
            <w:r>
              <w:rPr>
                <w:lang w:val="en-US"/>
              </w:rPr>
              <w:t>28</w:t>
            </w:r>
          </w:p>
        </w:tc>
      </w:tr>
      <w:tr w:rsidR="00D17B3F" w14:paraId="6ED4E620" w14:textId="77777777" w:rsidTr="00D17B3F">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21D388C4" w14:textId="29EB7EBB" w:rsidR="00D17B3F" w:rsidRDefault="009E0FCA" w:rsidP="002D6ECB">
            <w:pPr>
              <w:rPr>
                <w:lang w:val="en-US"/>
              </w:rPr>
            </w:pPr>
            <w:r>
              <w:rPr>
                <w:lang w:val="en-US"/>
              </w:rPr>
              <w:t>Supply voltage</w:t>
            </w:r>
          </w:p>
        </w:tc>
        <w:tc>
          <w:tcPr>
            <w:tcW w:w="3261" w:type="dxa"/>
            <w:tcBorders>
              <w:right w:val="single" w:sz="4" w:space="0" w:color="4472C4" w:themeColor="accent1"/>
            </w:tcBorders>
          </w:tcPr>
          <w:p w14:paraId="4B3296ED" w14:textId="60824F00" w:rsidR="00D17B3F" w:rsidRDefault="009E0FCA" w:rsidP="002D6ECB">
            <w:pPr>
              <w:cnfStyle w:val="000000000000" w:firstRow="0" w:lastRow="0" w:firstColumn="0" w:lastColumn="0" w:oddVBand="0" w:evenVBand="0" w:oddHBand="0" w:evenHBand="0" w:firstRowFirstColumn="0" w:firstRowLastColumn="0" w:lastRowFirstColumn="0" w:lastRowLastColumn="0"/>
              <w:rPr>
                <w:lang w:val="en-US"/>
              </w:rPr>
            </w:pPr>
            <w:r>
              <w:rPr>
                <w:lang w:val="en-US"/>
              </w:rPr>
              <w:t>3.3 V</w:t>
            </w:r>
          </w:p>
        </w:tc>
      </w:tr>
      <w:tr w:rsidR="00D17B3F" w14:paraId="138962AF" w14:textId="77777777" w:rsidTr="00D17B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788D4645" w14:textId="3D9C9069" w:rsidR="00D17B3F" w:rsidRDefault="009E0FCA" w:rsidP="002D6ECB">
            <w:pPr>
              <w:rPr>
                <w:lang w:val="en-US"/>
              </w:rPr>
            </w:pPr>
            <w:r>
              <w:rPr>
                <w:lang w:val="en-US"/>
              </w:rPr>
              <w:t>Program memory</w:t>
            </w:r>
          </w:p>
        </w:tc>
        <w:tc>
          <w:tcPr>
            <w:tcW w:w="3261" w:type="dxa"/>
            <w:tcBorders>
              <w:right w:val="single" w:sz="4" w:space="0" w:color="4472C4" w:themeColor="accent1"/>
            </w:tcBorders>
          </w:tcPr>
          <w:p w14:paraId="5ECDAD97" w14:textId="106A60DE" w:rsidR="00D17B3F" w:rsidRDefault="005C1A76" w:rsidP="002D6ECB">
            <w:pPr>
              <w:cnfStyle w:val="000000100000" w:firstRow="0" w:lastRow="0" w:firstColumn="0" w:lastColumn="0" w:oddVBand="0" w:evenVBand="0" w:oddHBand="1" w:evenHBand="0" w:firstRowFirstColumn="0" w:firstRowLastColumn="0" w:lastRowFirstColumn="0" w:lastRowLastColumn="0"/>
              <w:rPr>
                <w:lang w:val="en-US"/>
              </w:rPr>
            </w:pPr>
            <w:r>
              <w:rPr>
                <w:lang w:val="en-US"/>
              </w:rPr>
              <w:t>128 (Kbytes)</w:t>
            </w:r>
          </w:p>
        </w:tc>
      </w:tr>
      <w:tr w:rsidR="00D17B3F" w14:paraId="689396A1" w14:textId="77777777" w:rsidTr="00D17B3F">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189B8B79" w14:textId="4AD9F0AD" w:rsidR="00D17B3F" w:rsidRDefault="005C1A76" w:rsidP="002D6ECB">
            <w:pPr>
              <w:rPr>
                <w:lang w:val="en-US"/>
              </w:rPr>
            </w:pPr>
            <w:r>
              <w:rPr>
                <w:lang w:val="en-US"/>
              </w:rPr>
              <w:t>Data memory</w:t>
            </w:r>
          </w:p>
        </w:tc>
        <w:tc>
          <w:tcPr>
            <w:tcW w:w="3261" w:type="dxa"/>
            <w:tcBorders>
              <w:right w:val="single" w:sz="4" w:space="0" w:color="4472C4" w:themeColor="accent1"/>
            </w:tcBorders>
          </w:tcPr>
          <w:p w14:paraId="224267C4" w14:textId="2ED3DB30" w:rsidR="00D17B3F" w:rsidRDefault="005C1A76" w:rsidP="002D6ECB">
            <w:pPr>
              <w:cnfStyle w:val="000000000000" w:firstRow="0" w:lastRow="0" w:firstColumn="0" w:lastColumn="0" w:oddVBand="0" w:evenVBand="0" w:oddHBand="0" w:evenHBand="0" w:firstRowFirstColumn="0" w:firstRowLastColumn="0" w:lastRowFirstColumn="0" w:lastRowLastColumn="0"/>
              <w:rPr>
                <w:lang w:val="en-US"/>
              </w:rPr>
            </w:pPr>
            <w:r>
              <w:rPr>
                <w:lang w:val="en-US"/>
              </w:rPr>
              <w:t>3.8 (Kbytes)</w:t>
            </w:r>
          </w:p>
        </w:tc>
      </w:tr>
      <w:tr w:rsidR="00D17B3F" w14:paraId="23ECF386" w14:textId="77777777" w:rsidTr="00D17B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010682D2" w14:textId="00729684" w:rsidR="00D17B3F" w:rsidRDefault="005C1A76" w:rsidP="002D6ECB">
            <w:pPr>
              <w:rPr>
                <w:lang w:val="en-US"/>
              </w:rPr>
            </w:pPr>
            <w:r>
              <w:rPr>
                <w:lang w:val="en-US"/>
              </w:rPr>
              <w:t>ADC input</w:t>
            </w:r>
          </w:p>
        </w:tc>
        <w:tc>
          <w:tcPr>
            <w:tcW w:w="3261" w:type="dxa"/>
            <w:tcBorders>
              <w:right w:val="single" w:sz="4" w:space="0" w:color="4472C4" w:themeColor="accent1"/>
            </w:tcBorders>
          </w:tcPr>
          <w:p w14:paraId="71D56E14" w14:textId="221602D7" w:rsidR="00D17B3F" w:rsidRDefault="005C1A76" w:rsidP="002D6ECB">
            <w:pPr>
              <w:cnfStyle w:val="000000100000" w:firstRow="0" w:lastRow="0" w:firstColumn="0" w:lastColumn="0" w:oddVBand="0" w:evenVBand="0" w:oddHBand="1" w:evenHBand="0" w:firstRowFirstColumn="0" w:firstRowLastColumn="0" w:lastRowFirstColumn="0" w:lastRowLastColumn="0"/>
              <w:rPr>
                <w:lang w:val="en-US"/>
              </w:rPr>
            </w:pPr>
            <w:r>
              <w:rPr>
                <w:lang w:val="en-US"/>
              </w:rPr>
              <w:t>10</w:t>
            </w:r>
          </w:p>
        </w:tc>
      </w:tr>
      <w:tr w:rsidR="005C1A76" w14:paraId="231094FD" w14:textId="77777777" w:rsidTr="00D17B3F">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462301E5" w14:textId="3C6C6756" w:rsidR="005C1A76" w:rsidRDefault="005C1A76" w:rsidP="002D6ECB">
            <w:pPr>
              <w:rPr>
                <w:lang w:val="en-US"/>
              </w:rPr>
            </w:pPr>
            <w:r>
              <w:rPr>
                <w:lang w:val="en-US"/>
              </w:rPr>
              <w:t>Max ADC resolution</w:t>
            </w:r>
          </w:p>
        </w:tc>
        <w:tc>
          <w:tcPr>
            <w:tcW w:w="3261" w:type="dxa"/>
            <w:tcBorders>
              <w:right w:val="single" w:sz="4" w:space="0" w:color="4472C4" w:themeColor="accent1"/>
            </w:tcBorders>
          </w:tcPr>
          <w:p w14:paraId="480C8329" w14:textId="1965AADF" w:rsidR="005C1A76" w:rsidRDefault="005C1A76" w:rsidP="002D6ECB">
            <w:pPr>
              <w:cnfStyle w:val="000000000000" w:firstRow="0" w:lastRow="0" w:firstColumn="0" w:lastColumn="0" w:oddVBand="0" w:evenVBand="0" w:oddHBand="0" w:evenHBand="0" w:firstRowFirstColumn="0" w:firstRowLastColumn="0" w:lastRowFirstColumn="0" w:lastRowLastColumn="0"/>
              <w:rPr>
                <w:lang w:val="en-US"/>
              </w:rPr>
            </w:pPr>
            <w:r>
              <w:rPr>
                <w:lang w:val="en-US"/>
              </w:rPr>
              <w:t>12</w:t>
            </w:r>
          </w:p>
        </w:tc>
      </w:tr>
      <w:tr w:rsidR="005C1A76" w14:paraId="6EE96E7B" w14:textId="77777777" w:rsidTr="00D17B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65CF674B" w14:textId="5670016B" w:rsidR="005C1A76" w:rsidRDefault="005C1A76" w:rsidP="002D6ECB">
            <w:pPr>
              <w:rPr>
                <w:lang w:val="en-US"/>
              </w:rPr>
            </w:pPr>
            <w:r>
              <w:rPr>
                <w:lang w:val="en-US"/>
              </w:rPr>
              <w:t>UART</w:t>
            </w:r>
          </w:p>
        </w:tc>
        <w:tc>
          <w:tcPr>
            <w:tcW w:w="3261" w:type="dxa"/>
            <w:tcBorders>
              <w:right w:val="single" w:sz="4" w:space="0" w:color="4472C4" w:themeColor="accent1"/>
            </w:tcBorders>
          </w:tcPr>
          <w:p w14:paraId="60BA8767" w14:textId="0582302C" w:rsidR="005C1A76" w:rsidRDefault="005C1A76" w:rsidP="002D6ECB">
            <w:pPr>
              <w:cnfStyle w:val="000000100000" w:firstRow="0" w:lastRow="0" w:firstColumn="0" w:lastColumn="0" w:oddVBand="0" w:evenVBand="0" w:oddHBand="1" w:evenHBand="0" w:firstRowFirstColumn="0" w:firstRowLastColumn="0" w:lastRowFirstColumn="0" w:lastRowLastColumn="0"/>
              <w:rPr>
                <w:lang w:val="en-US"/>
              </w:rPr>
            </w:pPr>
            <w:r>
              <w:rPr>
                <w:lang w:val="en-US"/>
              </w:rPr>
              <w:t>2</w:t>
            </w:r>
          </w:p>
        </w:tc>
      </w:tr>
      <w:tr w:rsidR="005C1A76" w14:paraId="67EAE75C" w14:textId="77777777" w:rsidTr="00D17B3F">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574B17DB" w14:textId="716C2C1A" w:rsidR="005C1A76" w:rsidRDefault="005C1A76" w:rsidP="002D6ECB">
            <w:pPr>
              <w:rPr>
                <w:lang w:val="en-US"/>
              </w:rPr>
            </w:pPr>
            <w:r>
              <w:rPr>
                <w:lang w:val="en-US"/>
              </w:rPr>
              <w:lastRenderedPageBreak/>
              <w:t>SPI</w:t>
            </w:r>
          </w:p>
        </w:tc>
        <w:tc>
          <w:tcPr>
            <w:tcW w:w="3261" w:type="dxa"/>
            <w:tcBorders>
              <w:right w:val="single" w:sz="4" w:space="0" w:color="4472C4" w:themeColor="accent1"/>
            </w:tcBorders>
          </w:tcPr>
          <w:p w14:paraId="76DF19BA" w14:textId="6E7ECBDE" w:rsidR="005C1A76" w:rsidRDefault="005C1A76" w:rsidP="002D6ECB">
            <w:pPr>
              <w:cnfStyle w:val="000000000000" w:firstRow="0" w:lastRow="0" w:firstColumn="0" w:lastColumn="0" w:oddVBand="0" w:evenVBand="0" w:oddHBand="0" w:evenHBand="0" w:firstRowFirstColumn="0" w:firstRowLastColumn="0" w:lastRowFirstColumn="0" w:lastRowLastColumn="0"/>
              <w:rPr>
                <w:lang w:val="en-US"/>
              </w:rPr>
            </w:pPr>
            <w:r>
              <w:rPr>
                <w:lang w:val="en-US"/>
              </w:rPr>
              <w:t>2</w:t>
            </w:r>
          </w:p>
        </w:tc>
      </w:tr>
      <w:tr w:rsidR="005C1A76" w14:paraId="22B5300F" w14:textId="77777777" w:rsidTr="00D17B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25D49F2D" w14:textId="326C69A9" w:rsidR="005C1A76" w:rsidRDefault="005C1A76" w:rsidP="002D6ECB">
            <w:pPr>
              <w:rPr>
                <w:lang w:val="en-US"/>
              </w:rPr>
            </w:pPr>
            <w:r>
              <w:rPr>
                <w:lang w:val="en-US"/>
              </w:rPr>
              <w:t>I2C</w:t>
            </w:r>
          </w:p>
        </w:tc>
        <w:tc>
          <w:tcPr>
            <w:tcW w:w="3261" w:type="dxa"/>
            <w:tcBorders>
              <w:right w:val="single" w:sz="4" w:space="0" w:color="4472C4" w:themeColor="accent1"/>
            </w:tcBorders>
          </w:tcPr>
          <w:p w14:paraId="68EB374B" w14:textId="115FF338" w:rsidR="005C1A76" w:rsidRDefault="005C1A76" w:rsidP="002D6ECB">
            <w:pPr>
              <w:cnfStyle w:val="000000100000" w:firstRow="0" w:lastRow="0" w:firstColumn="0" w:lastColumn="0" w:oddVBand="0" w:evenVBand="0" w:oddHBand="1" w:evenHBand="0" w:firstRowFirstColumn="0" w:firstRowLastColumn="0" w:lastRowFirstColumn="0" w:lastRowLastColumn="0"/>
              <w:rPr>
                <w:lang w:val="en-US"/>
              </w:rPr>
            </w:pPr>
            <w:r>
              <w:rPr>
                <w:lang w:val="en-US"/>
              </w:rPr>
              <w:t>2</w:t>
            </w:r>
          </w:p>
        </w:tc>
      </w:tr>
      <w:tr w:rsidR="005C1A76" w14:paraId="790265F2" w14:textId="77777777" w:rsidTr="00D17B3F">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11371724" w14:textId="5CAE240D" w:rsidR="005C1A76" w:rsidRDefault="005C1A76" w:rsidP="002D6ECB">
            <w:pPr>
              <w:rPr>
                <w:lang w:val="en-US"/>
              </w:rPr>
            </w:pPr>
            <w:r>
              <w:rPr>
                <w:lang w:val="en-US"/>
              </w:rPr>
              <w:t>Number of USB modules</w:t>
            </w:r>
          </w:p>
        </w:tc>
        <w:tc>
          <w:tcPr>
            <w:tcW w:w="3261" w:type="dxa"/>
            <w:tcBorders>
              <w:right w:val="single" w:sz="4" w:space="0" w:color="4472C4" w:themeColor="accent1"/>
            </w:tcBorders>
          </w:tcPr>
          <w:p w14:paraId="097F7043" w14:textId="290270A7" w:rsidR="005C1A76" w:rsidRDefault="005C1A76" w:rsidP="002D6ECB">
            <w:pPr>
              <w:cnfStyle w:val="000000000000" w:firstRow="0" w:lastRow="0" w:firstColumn="0" w:lastColumn="0" w:oddVBand="0" w:evenVBand="0" w:oddHBand="0" w:evenHBand="0" w:firstRowFirstColumn="0" w:firstRowLastColumn="0" w:lastRowFirstColumn="0" w:lastRowLastColumn="0"/>
              <w:rPr>
                <w:lang w:val="en-US"/>
              </w:rPr>
            </w:pPr>
            <w:r>
              <w:rPr>
                <w:lang w:val="en-US"/>
              </w:rPr>
              <w:t>1</w:t>
            </w:r>
          </w:p>
        </w:tc>
      </w:tr>
      <w:tr w:rsidR="005C1A76" w14:paraId="4FD8A8E6" w14:textId="77777777" w:rsidTr="00D17B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0CB75800" w14:textId="1B234B67" w:rsidR="005C1A76" w:rsidRDefault="005C1A76" w:rsidP="002D6ECB">
            <w:pPr>
              <w:rPr>
                <w:lang w:val="en-US"/>
              </w:rPr>
            </w:pPr>
            <w:r>
              <w:rPr>
                <w:lang w:val="en-US"/>
              </w:rPr>
              <w:t>Price</w:t>
            </w:r>
          </w:p>
        </w:tc>
        <w:tc>
          <w:tcPr>
            <w:tcW w:w="3261" w:type="dxa"/>
            <w:tcBorders>
              <w:right w:val="single" w:sz="4" w:space="0" w:color="4472C4" w:themeColor="accent1"/>
            </w:tcBorders>
          </w:tcPr>
          <w:p w14:paraId="70B7A242" w14:textId="485BA476" w:rsidR="005C1A76" w:rsidRDefault="005C1A76" w:rsidP="002D6ECB">
            <w:pPr>
              <w:cnfStyle w:val="000000100000" w:firstRow="0" w:lastRow="0" w:firstColumn="0" w:lastColumn="0" w:oddVBand="0" w:evenVBand="0" w:oddHBand="1" w:evenHBand="0" w:firstRowFirstColumn="0" w:firstRowLastColumn="0" w:lastRowFirstColumn="0" w:lastRowLastColumn="0"/>
              <w:rPr>
                <w:lang w:val="en-US"/>
              </w:rPr>
            </w:pPr>
            <w:r>
              <w:rPr>
                <w:lang w:val="en-US"/>
              </w:rPr>
              <w:t>£4.52</w:t>
            </w:r>
          </w:p>
        </w:tc>
      </w:tr>
    </w:tbl>
    <w:p w14:paraId="70CA16C2" w14:textId="77777777" w:rsidR="005C1A76" w:rsidRDefault="005C1A76" w:rsidP="005C1A76">
      <w:pPr>
        <w:rPr>
          <w:lang w:val="en-US"/>
        </w:rPr>
      </w:pPr>
    </w:p>
    <w:p w14:paraId="3F0DE387" w14:textId="4623E0C8" w:rsidR="00A051F6" w:rsidRDefault="005C1A76" w:rsidP="005C1A76">
      <w:pPr>
        <w:rPr>
          <w:lang w:val="en-US"/>
        </w:rPr>
      </w:pPr>
      <w:r>
        <w:rPr>
          <w:lang w:val="en-US"/>
        </w:rPr>
        <w:t xml:space="preserve">This microcontroller was chosen as it has 28 pins and has a good program memory of 128 KB. The microcontroller also has 2 ports for UART, SPI and I2C meaning it will give a range of options when picking sensors. </w:t>
      </w:r>
      <w:r w:rsidR="009044C1">
        <w:rPr>
          <w:lang w:val="en-US"/>
        </w:rPr>
        <w:t>The low cost of £4.53 was also a factor when selecting this microchip. These factors should fit the specifications set out for the weather station.</w:t>
      </w:r>
    </w:p>
    <w:p w14:paraId="4AEAFCC9" w14:textId="39FB4684" w:rsidR="00A051F6" w:rsidRPr="00A051F6" w:rsidRDefault="00A051F6" w:rsidP="00A051F6">
      <w:pPr>
        <w:pStyle w:val="Heading1"/>
        <w:rPr>
          <w:lang w:val="en-US"/>
        </w:rPr>
      </w:pPr>
      <w:bookmarkStart w:id="5" w:name="_Toc155962919"/>
      <w:r>
        <w:rPr>
          <w:lang w:val="en-US"/>
        </w:rPr>
        <w:t>Task 3</w:t>
      </w:r>
      <w:bookmarkEnd w:id="5"/>
      <w:r>
        <w:rPr>
          <w:lang w:val="en-US"/>
        </w:rPr>
        <w:t xml:space="preserve"> </w:t>
      </w:r>
    </w:p>
    <w:p w14:paraId="17DCDE07" w14:textId="0AC67287" w:rsidR="00E34168" w:rsidRDefault="00A051F6" w:rsidP="00A051F6">
      <w:pPr>
        <w:pStyle w:val="Heading2"/>
        <w:rPr>
          <w:rStyle w:val="Hyperlink"/>
          <w:color w:val="2F5496" w:themeColor="accent1" w:themeShade="BF"/>
          <w:u w:val="none"/>
        </w:rPr>
      </w:pPr>
      <w:bookmarkStart w:id="6" w:name="_Toc155962920"/>
      <w:r>
        <w:rPr>
          <w:rStyle w:val="Hyperlink"/>
          <w:color w:val="2F5496" w:themeColor="accent1" w:themeShade="BF"/>
          <w:u w:val="none"/>
        </w:rPr>
        <w:t>Enclosure and design</w:t>
      </w:r>
      <w:bookmarkEnd w:id="6"/>
    </w:p>
    <w:p w14:paraId="5DB2AB84" w14:textId="29A7FDD7" w:rsidR="00A051F6" w:rsidRDefault="00F77F09" w:rsidP="00F77F09">
      <w:pPr>
        <w:pStyle w:val="Heading3"/>
      </w:pPr>
      <w:bookmarkStart w:id="7" w:name="_Toc155962921"/>
      <w:r>
        <w:t>Enclosure box</w:t>
      </w:r>
      <w:bookmarkEnd w:id="7"/>
    </w:p>
    <w:p w14:paraId="2CC1E7FD" w14:textId="5D669991" w:rsidR="008C1AAB" w:rsidRPr="008C1AAB" w:rsidRDefault="008C1AAB" w:rsidP="008C1AAB">
      <w:r>
        <w:t>The enclosure box below has been chosen as it’s dimensions will fit the battery and PCB board inside. The enclosure is also IP66 rated meaning that it will be suitable for a variety of different weather conditions.</w:t>
      </w:r>
    </w:p>
    <w:tbl>
      <w:tblPr>
        <w:tblStyle w:val="GridTable2-Accent1"/>
        <w:tblW w:w="0" w:type="auto"/>
        <w:tblLook w:val="04A0" w:firstRow="1" w:lastRow="0" w:firstColumn="1" w:lastColumn="0" w:noHBand="0" w:noVBand="1"/>
      </w:tblPr>
      <w:tblGrid>
        <w:gridCol w:w="2405"/>
        <w:gridCol w:w="2552"/>
      </w:tblGrid>
      <w:tr w:rsidR="00F77F09" w14:paraId="1A35375D" w14:textId="77777777" w:rsidTr="00F77F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4472C4" w:themeColor="accent1"/>
              <w:left w:val="single" w:sz="4" w:space="0" w:color="4472C4" w:themeColor="accent1"/>
              <w:right w:val="single" w:sz="4" w:space="0" w:color="4472C4" w:themeColor="accent1"/>
            </w:tcBorders>
          </w:tcPr>
          <w:p w14:paraId="63002419" w14:textId="77777777" w:rsidR="00F77F09" w:rsidRDefault="00F77F09" w:rsidP="00F77F09"/>
        </w:tc>
        <w:tc>
          <w:tcPr>
            <w:tcW w:w="2552" w:type="dxa"/>
            <w:tcBorders>
              <w:top w:val="single" w:sz="4" w:space="0" w:color="4472C4" w:themeColor="accent1"/>
              <w:left w:val="single" w:sz="4" w:space="0" w:color="4472C4" w:themeColor="accent1"/>
              <w:right w:val="single" w:sz="4" w:space="0" w:color="4472C4" w:themeColor="accent1"/>
            </w:tcBorders>
          </w:tcPr>
          <w:p w14:paraId="1775B88A" w14:textId="649D0034" w:rsidR="00F77F09" w:rsidRDefault="00F77F09" w:rsidP="00F77F09">
            <w:pPr>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761DAB05" wp14:editId="7912C440">
                  <wp:extent cx="1169504" cy="156884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75282" cy="1576597"/>
                          </a:xfrm>
                          <a:prstGeom prst="rect">
                            <a:avLst/>
                          </a:prstGeom>
                        </pic:spPr>
                      </pic:pic>
                    </a:graphicData>
                  </a:graphic>
                </wp:inline>
              </w:drawing>
            </w:r>
          </w:p>
        </w:tc>
      </w:tr>
      <w:tr w:rsidR="00F77F09" w14:paraId="56DBD590" w14:textId="77777777" w:rsidTr="00F77F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4472C4" w:themeColor="accent1"/>
            </w:tcBorders>
          </w:tcPr>
          <w:p w14:paraId="0699AB3A" w14:textId="46EEF219" w:rsidR="00F77F09" w:rsidRDefault="00F77F09" w:rsidP="00F77F09">
            <w:r>
              <w:t>Supplier</w:t>
            </w:r>
          </w:p>
        </w:tc>
        <w:tc>
          <w:tcPr>
            <w:tcW w:w="2552" w:type="dxa"/>
            <w:tcBorders>
              <w:right w:val="single" w:sz="4" w:space="0" w:color="4472C4" w:themeColor="accent1"/>
            </w:tcBorders>
          </w:tcPr>
          <w:p w14:paraId="504A8BA3" w14:textId="69B92E5B" w:rsidR="00F77F09" w:rsidRDefault="00C809BE" w:rsidP="00F77F09">
            <w:pPr>
              <w:cnfStyle w:val="000000100000" w:firstRow="0" w:lastRow="0" w:firstColumn="0" w:lastColumn="0" w:oddVBand="0" w:evenVBand="0" w:oddHBand="1" w:evenHBand="0" w:firstRowFirstColumn="0" w:firstRowLastColumn="0" w:lastRowFirstColumn="0" w:lastRowLastColumn="0"/>
            </w:pPr>
            <w:r>
              <w:t xml:space="preserve">[29] </w:t>
            </w:r>
            <w:r w:rsidR="00F77F09">
              <w:t>CEF</w:t>
            </w:r>
          </w:p>
        </w:tc>
      </w:tr>
      <w:tr w:rsidR="00F77F09" w14:paraId="4B71E3D9" w14:textId="77777777" w:rsidTr="00F77F09">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4472C4" w:themeColor="accent1"/>
            </w:tcBorders>
          </w:tcPr>
          <w:p w14:paraId="4A9CDDFD" w14:textId="672D73B0" w:rsidR="00F77F09" w:rsidRDefault="00F77F09" w:rsidP="00F77F09">
            <w:r>
              <w:t>Model</w:t>
            </w:r>
          </w:p>
        </w:tc>
        <w:tc>
          <w:tcPr>
            <w:tcW w:w="2552" w:type="dxa"/>
            <w:tcBorders>
              <w:right w:val="single" w:sz="4" w:space="0" w:color="4472C4" w:themeColor="accent1"/>
            </w:tcBorders>
          </w:tcPr>
          <w:p w14:paraId="7EFD033B" w14:textId="526576B8" w:rsidR="00F77F09" w:rsidRDefault="00F77F09" w:rsidP="00F77F09">
            <w:pPr>
              <w:cnfStyle w:val="000000000000" w:firstRow="0" w:lastRow="0" w:firstColumn="0" w:lastColumn="0" w:oddVBand="0" w:evenVBand="0" w:oddHBand="0" w:evenHBand="0" w:firstRowFirstColumn="0" w:firstRowLastColumn="0" w:lastRowFirstColumn="0" w:lastRowLastColumn="0"/>
            </w:pPr>
            <w:r w:rsidRPr="00F77F09">
              <w:t>Schneider Sarel</w:t>
            </w:r>
          </w:p>
        </w:tc>
      </w:tr>
      <w:tr w:rsidR="00F77F09" w14:paraId="398889A0" w14:textId="77777777" w:rsidTr="00F77F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4472C4" w:themeColor="accent1"/>
            </w:tcBorders>
          </w:tcPr>
          <w:p w14:paraId="6B3EC795" w14:textId="477A9BB9" w:rsidR="00F77F09" w:rsidRDefault="00F77F09" w:rsidP="00F77F09">
            <w:r>
              <w:t>Dimensions</w:t>
            </w:r>
          </w:p>
        </w:tc>
        <w:tc>
          <w:tcPr>
            <w:tcW w:w="2552" w:type="dxa"/>
            <w:tcBorders>
              <w:right w:val="single" w:sz="4" w:space="0" w:color="4472C4" w:themeColor="accent1"/>
            </w:tcBorders>
          </w:tcPr>
          <w:p w14:paraId="627B9178" w14:textId="7AB90CB4" w:rsidR="00F77F09" w:rsidRDefault="00F77F09" w:rsidP="00F77F09">
            <w:pPr>
              <w:cnfStyle w:val="000000100000" w:firstRow="0" w:lastRow="0" w:firstColumn="0" w:lastColumn="0" w:oddVBand="0" w:evenVBand="0" w:oddHBand="1" w:evenHBand="0" w:firstRowFirstColumn="0" w:firstRowLastColumn="0" w:lastRowFirstColumn="0" w:lastRowLastColumn="0"/>
            </w:pPr>
            <w:r w:rsidRPr="00F77F09">
              <w:t>600mm x 400mm x 250mm</w:t>
            </w:r>
          </w:p>
        </w:tc>
      </w:tr>
      <w:tr w:rsidR="00F77F09" w14:paraId="0DD9933D" w14:textId="77777777" w:rsidTr="00F77F09">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4472C4" w:themeColor="accent1"/>
            </w:tcBorders>
          </w:tcPr>
          <w:p w14:paraId="4614A195" w14:textId="13CF7171" w:rsidR="00F77F09" w:rsidRDefault="00F77F09" w:rsidP="00F77F09">
            <w:r>
              <w:t>IP rating</w:t>
            </w:r>
          </w:p>
        </w:tc>
        <w:tc>
          <w:tcPr>
            <w:tcW w:w="2552" w:type="dxa"/>
            <w:tcBorders>
              <w:right w:val="single" w:sz="4" w:space="0" w:color="4472C4" w:themeColor="accent1"/>
            </w:tcBorders>
          </w:tcPr>
          <w:p w14:paraId="20879E88" w14:textId="54E96835" w:rsidR="00F77F09" w:rsidRDefault="008C1AAB" w:rsidP="00F77F09">
            <w:pPr>
              <w:cnfStyle w:val="000000000000" w:firstRow="0" w:lastRow="0" w:firstColumn="0" w:lastColumn="0" w:oddVBand="0" w:evenVBand="0" w:oddHBand="0" w:evenHBand="0" w:firstRowFirstColumn="0" w:firstRowLastColumn="0" w:lastRowFirstColumn="0" w:lastRowLastColumn="0"/>
            </w:pPr>
            <w:r>
              <w:t>IP 66</w:t>
            </w:r>
          </w:p>
        </w:tc>
      </w:tr>
      <w:tr w:rsidR="00F77F09" w14:paraId="13950411" w14:textId="77777777" w:rsidTr="00F77F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4472C4" w:themeColor="accent1"/>
            </w:tcBorders>
          </w:tcPr>
          <w:p w14:paraId="6EF237BD" w14:textId="51731DDA" w:rsidR="00F77F09" w:rsidRDefault="008C1AAB" w:rsidP="00F77F09">
            <w:r>
              <w:t>Weight</w:t>
            </w:r>
          </w:p>
        </w:tc>
        <w:tc>
          <w:tcPr>
            <w:tcW w:w="2552" w:type="dxa"/>
            <w:tcBorders>
              <w:right w:val="single" w:sz="4" w:space="0" w:color="4472C4" w:themeColor="accent1"/>
            </w:tcBorders>
          </w:tcPr>
          <w:p w14:paraId="5D5150C9" w14:textId="69E96804" w:rsidR="00F77F09" w:rsidRDefault="008C1AAB" w:rsidP="00F77F09">
            <w:pPr>
              <w:cnfStyle w:val="000000100000" w:firstRow="0" w:lastRow="0" w:firstColumn="0" w:lastColumn="0" w:oddVBand="0" w:evenVBand="0" w:oddHBand="1" w:evenHBand="0" w:firstRowFirstColumn="0" w:firstRowLastColumn="0" w:lastRowFirstColumn="0" w:lastRowLastColumn="0"/>
            </w:pPr>
            <w:r>
              <w:t xml:space="preserve">11.644 </w:t>
            </w:r>
            <w:r w:rsidR="004C0113">
              <w:t>kg</w:t>
            </w:r>
          </w:p>
        </w:tc>
      </w:tr>
      <w:tr w:rsidR="008C1AAB" w14:paraId="55D9E71D" w14:textId="77777777" w:rsidTr="00F77F09">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4472C4" w:themeColor="accent1"/>
            </w:tcBorders>
          </w:tcPr>
          <w:p w14:paraId="0484F186" w14:textId="37086533" w:rsidR="008C1AAB" w:rsidRDefault="008C1AAB" w:rsidP="00F77F09">
            <w:r>
              <w:t>Price</w:t>
            </w:r>
          </w:p>
        </w:tc>
        <w:tc>
          <w:tcPr>
            <w:tcW w:w="2552" w:type="dxa"/>
            <w:tcBorders>
              <w:right w:val="single" w:sz="4" w:space="0" w:color="4472C4" w:themeColor="accent1"/>
            </w:tcBorders>
          </w:tcPr>
          <w:p w14:paraId="7B325AFF" w14:textId="073B85AB" w:rsidR="008C1AAB" w:rsidRDefault="008C1AAB" w:rsidP="00F77F09">
            <w:pPr>
              <w:cnfStyle w:val="000000000000" w:firstRow="0" w:lastRow="0" w:firstColumn="0" w:lastColumn="0" w:oddVBand="0" w:evenVBand="0" w:oddHBand="0" w:evenHBand="0" w:firstRowFirstColumn="0" w:firstRowLastColumn="0" w:lastRowFirstColumn="0" w:lastRowLastColumn="0"/>
            </w:pPr>
            <w:r>
              <w:t>£127.20</w:t>
            </w:r>
          </w:p>
        </w:tc>
      </w:tr>
    </w:tbl>
    <w:p w14:paraId="6A15FF4B" w14:textId="01883036" w:rsidR="00F77F09" w:rsidRDefault="004C0113" w:rsidP="004C0113">
      <w:pPr>
        <w:pStyle w:val="Heading3"/>
      </w:pPr>
      <w:bookmarkStart w:id="8" w:name="_Toc155962922"/>
      <w:r>
        <w:t>Wheels</w:t>
      </w:r>
      <w:bookmarkEnd w:id="8"/>
    </w:p>
    <w:p w14:paraId="10B76BF3" w14:textId="64FDE2DB" w:rsidR="00E57CBA" w:rsidRPr="00E57CBA" w:rsidRDefault="00E57CBA" w:rsidP="00E57CBA">
      <w:r>
        <w:t>The wheels below have been chosen in order to improve the portability of the weather station</w:t>
      </w:r>
      <w:r w:rsidR="005957D4">
        <w:t>, there will be a wheel on each corner of the box.</w:t>
      </w:r>
    </w:p>
    <w:tbl>
      <w:tblPr>
        <w:tblStyle w:val="GridTable2-Accent1"/>
        <w:tblW w:w="0" w:type="auto"/>
        <w:tblLook w:val="04A0" w:firstRow="1" w:lastRow="0" w:firstColumn="1" w:lastColumn="0" w:noHBand="0" w:noVBand="1"/>
      </w:tblPr>
      <w:tblGrid>
        <w:gridCol w:w="1696"/>
        <w:gridCol w:w="3261"/>
      </w:tblGrid>
      <w:tr w:rsidR="004C0113" w14:paraId="406083BE" w14:textId="77777777" w:rsidTr="004C01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4472C4" w:themeColor="accent1"/>
              <w:left w:val="single" w:sz="4" w:space="0" w:color="4472C4" w:themeColor="accent1"/>
              <w:right w:val="single" w:sz="4" w:space="0" w:color="4472C4" w:themeColor="accent1"/>
            </w:tcBorders>
          </w:tcPr>
          <w:p w14:paraId="140F9AEA" w14:textId="77777777" w:rsidR="004C0113" w:rsidRDefault="004C0113" w:rsidP="004C0113"/>
        </w:tc>
        <w:tc>
          <w:tcPr>
            <w:tcW w:w="3261" w:type="dxa"/>
            <w:tcBorders>
              <w:top w:val="single" w:sz="4" w:space="0" w:color="4472C4" w:themeColor="accent1"/>
              <w:left w:val="single" w:sz="4" w:space="0" w:color="4472C4" w:themeColor="accent1"/>
              <w:right w:val="single" w:sz="4" w:space="0" w:color="4472C4" w:themeColor="accent1"/>
            </w:tcBorders>
          </w:tcPr>
          <w:p w14:paraId="35B6C997" w14:textId="420FAFFA" w:rsidR="004C0113" w:rsidRDefault="004C0113" w:rsidP="004C0113">
            <w:pPr>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6EDEE7DB" wp14:editId="763FDA3D">
                  <wp:extent cx="1881232" cy="1792496"/>
                  <wp:effectExtent l="0" t="0" r="508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91389" cy="1802174"/>
                          </a:xfrm>
                          <a:prstGeom prst="rect">
                            <a:avLst/>
                          </a:prstGeom>
                        </pic:spPr>
                      </pic:pic>
                    </a:graphicData>
                  </a:graphic>
                </wp:inline>
              </w:drawing>
            </w:r>
          </w:p>
        </w:tc>
      </w:tr>
      <w:tr w:rsidR="004C0113" w14:paraId="45A1B507" w14:textId="77777777" w:rsidTr="004C01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4472C4" w:themeColor="accent1"/>
            </w:tcBorders>
          </w:tcPr>
          <w:p w14:paraId="51AADA5A" w14:textId="167F4729" w:rsidR="004C0113" w:rsidRDefault="004C0113" w:rsidP="004C0113">
            <w:r>
              <w:t>Supplier</w:t>
            </w:r>
          </w:p>
        </w:tc>
        <w:tc>
          <w:tcPr>
            <w:tcW w:w="3261" w:type="dxa"/>
            <w:tcBorders>
              <w:right w:val="single" w:sz="4" w:space="0" w:color="4472C4" w:themeColor="accent1"/>
            </w:tcBorders>
          </w:tcPr>
          <w:p w14:paraId="22878FBB" w14:textId="57F68E0B" w:rsidR="004C0113" w:rsidRDefault="00C809BE" w:rsidP="004C0113">
            <w:pPr>
              <w:cnfStyle w:val="000000100000" w:firstRow="0" w:lastRow="0" w:firstColumn="0" w:lastColumn="0" w:oddVBand="0" w:evenVBand="0" w:oddHBand="1" w:evenHBand="0" w:firstRowFirstColumn="0" w:firstRowLastColumn="0" w:lastRowFirstColumn="0" w:lastRowLastColumn="0"/>
            </w:pPr>
            <w:r>
              <w:t xml:space="preserve">[30] </w:t>
            </w:r>
            <w:r w:rsidR="004C0113">
              <w:t>RS</w:t>
            </w:r>
          </w:p>
        </w:tc>
      </w:tr>
      <w:tr w:rsidR="004C0113" w14:paraId="02DAA8F9" w14:textId="77777777" w:rsidTr="004C0113">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4472C4" w:themeColor="accent1"/>
            </w:tcBorders>
          </w:tcPr>
          <w:p w14:paraId="67AA9AF1" w14:textId="7FB6FD1F" w:rsidR="004C0113" w:rsidRDefault="004C0113" w:rsidP="004C0113">
            <w:r>
              <w:lastRenderedPageBreak/>
              <w:t>Model</w:t>
            </w:r>
          </w:p>
        </w:tc>
        <w:tc>
          <w:tcPr>
            <w:tcW w:w="3261" w:type="dxa"/>
            <w:tcBorders>
              <w:right w:val="single" w:sz="4" w:space="0" w:color="4472C4" w:themeColor="accent1"/>
            </w:tcBorders>
          </w:tcPr>
          <w:p w14:paraId="170701BF" w14:textId="412809BF" w:rsidR="004C0113" w:rsidRDefault="004C0113" w:rsidP="004C0113">
            <w:pPr>
              <w:cnfStyle w:val="000000000000" w:firstRow="0" w:lastRow="0" w:firstColumn="0" w:lastColumn="0" w:oddVBand="0" w:evenVBand="0" w:oddHBand="0" w:evenHBand="0" w:firstRowFirstColumn="0" w:firstRowLastColumn="0" w:lastRowFirstColumn="0" w:lastRowLastColumn="0"/>
            </w:pPr>
            <w:r w:rsidRPr="004C0113">
              <w:t>RS PRO Braked Swivel Castor Wheel</w:t>
            </w:r>
          </w:p>
        </w:tc>
      </w:tr>
      <w:tr w:rsidR="004C0113" w14:paraId="5D919743" w14:textId="77777777" w:rsidTr="004C01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4472C4" w:themeColor="accent1"/>
            </w:tcBorders>
          </w:tcPr>
          <w:p w14:paraId="19910EDC" w14:textId="4B2BAE51" w:rsidR="004C0113" w:rsidRDefault="004C0113" w:rsidP="004C0113">
            <w:r>
              <w:t>Load capacity</w:t>
            </w:r>
          </w:p>
        </w:tc>
        <w:tc>
          <w:tcPr>
            <w:tcW w:w="3261" w:type="dxa"/>
            <w:tcBorders>
              <w:right w:val="single" w:sz="4" w:space="0" w:color="4472C4" w:themeColor="accent1"/>
            </w:tcBorders>
          </w:tcPr>
          <w:p w14:paraId="6CF3BC74" w14:textId="71C4D6A8" w:rsidR="004C0113" w:rsidRDefault="004C0113" w:rsidP="004C0113">
            <w:pPr>
              <w:cnfStyle w:val="000000100000" w:firstRow="0" w:lastRow="0" w:firstColumn="0" w:lastColumn="0" w:oddVBand="0" w:evenVBand="0" w:oddHBand="1" w:evenHBand="0" w:firstRowFirstColumn="0" w:firstRowLastColumn="0" w:lastRowFirstColumn="0" w:lastRowLastColumn="0"/>
            </w:pPr>
            <w:r>
              <w:t>70 kg</w:t>
            </w:r>
          </w:p>
        </w:tc>
      </w:tr>
      <w:tr w:rsidR="004C0113" w14:paraId="43384EC2" w14:textId="77777777" w:rsidTr="004C0113">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4472C4" w:themeColor="accent1"/>
            </w:tcBorders>
          </w:tcPr>
          <w:p w14:paraId="3564DF8D" w14:textId="4F13EC2B" w:rsidR="004C0113" w:rsidRDefault="004C0113" w:rsidP="004C0113">
            <w:r>
              <w:t>Wheel diameter</w:t>
            </w:r>
          </w:p>
        </w:tc>
        <w:tc>
          <w:tcPr>
            <w:tcW w:w="3261" w:type="dxa"/>
            <w:tcBorders>
              <w:right w:val="single" w:sz="4" w:space="0" w:color="4472C4" w:themeColor="accent1"/>
            </w:tcBorders>
          </w:tcPr>
          <w:p w14:paraId="79E0E183" w14:textId="7B83F847" w:rsidR="004C0113" w:rsidRDefault="004C0113" w:rsidP="004C0113">
            <w:pPr>
              <w:cnfStyle w:val="000000000000" w:firstRow="0" w:lastRow="0" w:firstColumn="0" w:lastColumn="0" w:oddVBand="0" w:evenVBand="0" w:oddHBand="0" w:evenHBand="0" w:firstRowFirstColumn="0" w:firstRowLastColumn="0" w:lastRowFirstColumn="0" w:lastRowLastColumn="0"/>
            </w:pPr>
            <w:r>
              <w:t>100mm</w:t>
            </w:r>
          </w:p>
        </w:tc>
      </w:tr>
      <w:tr w:rsidR="004C0113" w14:paraId="02220C11" w14:textId="77777777" w:rsidTr="004C01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4472C4" w:themeColor="accent1"/>
            </w:tcBorders>
          </w:tcPr>
          <w:p w14:paraId="62323F2B" w14:textId="3916FF60" w:rsidR="004C0113" w:rsidRDefault="004C0113" w:rsidP="004C0113">
            <w:r>
              <w:t>Wheel width</w:t>
            </w:r>
          </w:p>
        </w:tc>
        <w:tc>
          <w:tcPr>
            <w:tcW w:w="3261" w:type="dxa"/>
            <w:tcBorders>
              <w:right w:val="single" w:sz="4" w:space="0" w:color="4472C4" w:themeColor="accent1"/>
            </w:tcBorders>
          </w:tcPr>
          <w:p w14:paraId="3CAE3488" w14:textId="6BB22F46" w:rsidR="004C0113" w:rsidRDefault="004C0113" w:rsidP="004C0113">
            <w:pPr>
              <w:cnfStyle w:val="000000100000" w:firstRow="0" w:lastRow="0" w:firstColumn="0" w:lastColumn="0" w:oddVBand="0" w:evenVBand="0" w:oddHBand="1" w:evenHBand="0" w:firstRowFirstColumn="0" w:firstRowLastColumn="0" w:lastRowFirstColumn="0" w:lastRowLastColumn="0"/>
            </w:pPr>
            <w:r>
              <w:t xml:space="preserve">27 mm </w:t>
            </w:r>
          </w:p>
        </w:tc>
      </w:tr>
      <w:tr w:rsidR="004C0113" w14:paraId="50E7DB43" w14:textId="77777777" w:rsidTr="004C0113">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4472C4" w:themeColor="accent1"/>
            </w:tcBorders>
          </w:tcPr>
          <w:p w14:paraId="4EE1A969" w14:textId="5D7FF2EA" w:rsidR="004C0113" w:rsidRDefault="004C0113" w:rsidP="004C0113">
            <w:r>
              <w:t>Price</w:t>
            </w:r>
          </w:p>
        </w:tc>
        <w:tc>
          <w:tcPr>
            <w:tcW w:w="3261" w:type="dxa"/>
            <w:tcBorders>
              <w:right w:val="single" w:sz="4" w:space="0" w:color="4472C4" w:themeColor="accent1"/>
            </w:tcBorders>
          </w:tcPr>
          <w:p w14:paraId="422CEF5F" w14:textId="5298E3B6" w:rsidR="004C0113" w:rsidRDefault="004C0113" w:rsidP="004C0113">
            <w:pPr>
              <w:cnfStyle w:val="000000000000" w:firstRow="0" w:lastRow="0" w:firstColumn="0" w:lastColumn="0" w:oddVBand="0" w:evenVBand="0" w:oddHBand="0" w:evenHBand="0" w:firstRowFirstColumn="0" w:firstRowLastColumn="0" w:lastRowFirstColumn="0" w:lastRowLastColumn="0"/>
            </w:pPr>
            <w:r>
              <w:t>£15.13</w:t>
            </w:r>
          </w:p>
        </w:tc>
      </w:tr>
    </w:tbl>
    <w:p w14:paraId="7FBC2778" w14:textId="029B5D1E" w:rsidR="004C0113" w:rsidRDefault="005957D4" w:rsidP="005957D4">
      <w:pPr>
        <w:pStyle w:val="Heading3"/>
      </w:pPr>
      <w:bookmarkStart w:id="9" w:name="_Toc155962923"/>
      <w:r>
        <w:t>Pole for mounting external sensors</w:t>
      </w:r>
      <w:bookmarkEnd w:id="9"/>
    </w:p>
    <w:p w14:paraId="1D5008B7" w14:textId="5B83D57A" w:rsidR="00F343F3" w:rsidRPr="00F343F3" w:rsidRDefault="00F343F3" w:rsidP="00F343F3">
      <w:r>
        <w:t xml:space="preserve">The conduit below has been selected </w:t>
      </w:r>
      <w:r w:rsidR="00CD4477">
        <w:t>to</w:t>
      </w:r>
      <w:r>
        <w:t xml:space="preserve"> mount the external sensors </w:t>
      </w:r>
      <w:r w:rsidR="00DF467A">
        <w:t>due to its lightweight and low cost.</w:t>
      </w:r>
    </w:p>
    <w:tbl>
      <w:tblPr>
        <w:tblStyle w:val="GridTable2-Accent1"/>
        <w:tblW w:w="0" w:type="auto"/>
        <w:tblLook w:val="04A0" w:firstRow="1" w:lastRow="0" w:firstColumn="1" w:lastColumn="0" w:noHBand="0" w:noVBand="1"/>
      </w:tblPr>
      <w:tblGrid>
        <w:gridCol w:w="1980"/>
        <w:gridCol w:w="2856"/>
      </w:tblGrid>
      <w:tr w:rsidR="005957D4" w14:paraId="2E8E4971" w14:textId="77777777" w:rsidTr="00CD44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4472C4" w:themeColor="accent1"/>
              <w:left w:val="single" w:sz="4" w:space="0" w:color="4472C4" w:themeColor="accent1"/>
              <w:right w:val="single" w:sz="4" w:space="0" w:color="4472C4" w:themeColor="accent1"/>
            </w:tcBorders>
          </w:tcPr>
          <w:p w14:paraId="05DA5C3F" w14:textId="77777777" w:rsidR="005957D4" w:rsidRDefault="005957D4" w:rsidP="005957D4"/>
        </w:tc>
        <w:tc>
          <w:tcPr>
            <w:tcW w:w="2856" w:type="dxa"/>
            <w:tcBorders>
              <w:top w:val="single" w:sz="4" w:space="0" w:color="4472C4" w:themeColor="accent1"/>
              <w:left w:val="single" w:sz="4" w:space="0" w:color="4472C4" w:themeColor="accent1"/>
              <w:right w:val="single" w:sz="4" w:space="0" w:color="4472C4" w:themeColor="accent1"/>
            </w:tcBorders>
          </w:tcPr>
          <w:p w14:paraId="25119503" w14:textId="469E39A8" w:rsidR="005957D4" w:rsidRDefault="005957D4" w:rsidP="005957D4">
            <w:pPr>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3F16BB92" wp14:editId="02AA52A0">
                  <wp:extent cx="1670188" cy="1515012"/>
                  <wp:effectExtent l="0" t="0" r="635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75997" cy="1520281"/>
                          </a:xfrm>
                          <a:prstGeom prst="rect">
                            <a:avLst/>
                          </a:prstGeom>
                        </pic:spPr>
                      </pic:pic>
                    </a:graphicData>
                  </a:graphic>
                </wp:inline>
              </w:drawing>
            </w:r>
          </w:p>
        </w:tc>
      </w:tr>
      <w:tr w:rsidR="005957D4" w14:paraId="01D4BE81" w14:textId="77777777" w:rsidTr="00CD4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left w:val="single" w:sz="4" w:space="0" w:color="4472C4" w:themeColor="accent1"/>
            </w:tcBorders>
          </w:tcPr>
          <w:p w14:paraId="23A4341E" w14:textId="23BC0D8B" w:rsidR="005957D4" w:rsidRDefault="005957D4" w:rsidP="005957D4">
            <w:r>
              <w:t>Supplier</w:t>
            </w:r>
          </w:p>
        </w:tc>
        <w:tc>
          <w:tcPr>
            <w:tcW w:w="2856" w:type="dxa"/>
            <w:tcBorders>
              <w:right w:val="single" w:sz="4" w:space="0" w:color="4472C4" w:themeColor="accent1"/>
            </w:tcBorders>
          </w:tcPr>
          <w:p w14:paraId="6D7021FC" w14:textId="0C03F387" w:rsidR="005957D4" w:rsidRDefault="00C809BE" w:rsidP="005957D4">
            <w:pPr>
              <w:cnfStyle w:val="000000100000" w:firstRow="0" w:lastRow="0" w:firstColumn="0" w:lastColumn="0" w:oddVBand="0" w:evenVBand="0" w:oddHBand="1" w:evenHBand="0" w:firstRowFirstColumn="0" w:firstRowLastColumn="0" w:lastRowFirstColumn="0" w:lastRowLastColumn="0"/>
            </w:pPr>
            <w:r>
              <w:t xml:space="preserve">[31] </w:t>
            </w:r>
            <w:r w:rsidR="00F343F3">
              <w:t>CEF</w:t>
            </w:r>
          </w:p>
        </w:tc>
      </w:tr>
      <w:tr w:rsidR="005957D4" w14:paraId="7F801A28" w14:textId="77777777" w:rsidTr="00CD4477">
        <w:tc>
          <w:tcPr>
            <w:cnfStyle w:val="001000000000" w:firstRow="0" w:lastRow="0" w:firstColumn="1" w:lastColumn="0" w:oddVBand="0" w:evenVBand="0" w:oddHBand="0" w:evenHBand="0" w:firstRowFirstColumn="0" w:firstRowLastColumn="0" w:lastRowFirstColumn="0" w:lastRowLastColumn="0"/>
            <w:tcW w:w="1980" w:type="dxa"/>
            <w:tcBorders>
              <w:left w:val="single" w:sz="4" w:space="0" w:color="4472C4" w:themeColor="accent1"/>
            </w:tcBorders>
          </w:tcPr>
          <w:p w14:paraId="599D1B60" w14:textId="279FE628" w:rsidR="005957D4" w:rsidRDefault="00F343F3" w:rsidP="005957D4">
            <w:r>
              <w:t>Model</w:t>
            </w:r>
          </w:p>
        </w:tc>
        <w:tc>
          <w:tcPr>
            <w:tcW w:w="2856" w:type="dxa"/>
            <w:tcBorders>
              <w:right w:val="single" w:sz="4" w:space="0" w:color="4472C4" w:themeColor="accent1"/>
            </w:tcBorders>
          </w:tcPr>
          <w:p w14:paraId="7B301AC6" w14:textId="4B774B8D" w:rsidR="005957D4" w:rsidRDefault="00F343F3" w:rsidP="005957D4">
            <w:pPr>
              <w:cnfStyle w:val="000000000000" w:firstRow="0" w:lastRow="0" w:firstColumn="0" w:lastColumn="0" w:oddVBand="0" w:evenVBand="0" w:oddHBand="0" w:evenHBand="0" w:firstRowFirstColumn="0" w:firstRowLastColumn="0" w:lastRowFirstColumn="0" w:lastRowLastColumn="0"/>
            </w:pPr>
            <w:r w:rsidRPr="00F343F3">
              <w:t xml:space="preserve">Metal </w:t>
            </w:r>
            <w:r w:rsidRPr="00F343F3">
              <w:t>Pre-Galvanised</w:t>
            </w:r>
            <w:r w:rsidRPr="00F343F3">
              <w:t xml:space="preserve"> Steel Conduit</w:t>
            </w:r>
          </w:p>
        </w:tc>
      </w:tr>
      <w:tr w:rsidR="005957D4" w14:paraId="07017B40" w14:textId="77777777" w:rsidTr="00CD4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left w:val="single" w:sz="4" w:space="0" w:color="4472C4" w:themeColor="accent1"/>
            </w:tcBorders>
          </w:tcPr>
          <w:p w14:paraId="70787706" w14:textId="1E18C763" w:rsidR="005957D4" w:rsidRDefault="00F343F3" w:rsidP="005957D4">
            <w:r>
              <w:t>Pole diameter</w:t>
            </w:r>
          </w:p>
        </w:tc>
        <w:tc>
          <w:tcPr>
            <w:tcW w:w="2856" w:type="dxa"/>
            <w:tcBorders>
              <w:right w:val="single" w:sz="4" w:space="0" w:color="4472C4" w:themeColor="accent1"/>
            </w:tcBorders>
          </w:tcPr>
          <w:p w14:paraId="587B232E" w14:textId="43B77FC8" w:rsidR="005957D4" w:rsidRDefault="00F343F3" w:rsidP="005957D4">
            <w:pPr>
              <w:cnfStyle w:val="000000100000" w:firstRow="0" w:lastRow="0" w:firstColumn="0" w:lastColumn="0" w:oddVBand="0" w:evenVBand="0" w:oddHBand="1" w:evenHBand="0" w:firstRowFirstColumn="0" w:firstRowLastColumn="0" w:lastRowFirstColumn="0" w:lastRowLastColumn="0"/>
            </w:pPr>
            <w:r>
              <w:t>25mm</w:t>
            </w:r>
          </w:p>
        </w:tc>
      </w:tr>
      <w:tr w:rsidR="005957D4" w14:paraId="16E97EC4" w14:textId="77777777" w:rsidTr="00CD4477">
        <w:tc>
          <w:tcPr>
            <w:cnfStyle w:val="001000000000" w:firstRow="0" w:lastRow="0" w:firstColumn="1" w:lastColumn="0" w:oddVBand="0" w:evenVBand="0" w:oddHBand="0" w:evenHBand="0" w:firstRowFirstColumn="0" w:firstRowLastColumn="0" w:lastRowFirstColumn="0" w:lastRowLastColumn="0"/>
            <w:tcW w:w="1980" w:type="dxa"/>
            <w:tcBorders>
              <w:left w:val="single" w:sz="4" w:space="0" w:color="4472C4" w:themeColor="accent1"/>
            </w:tcBorders>
          </w:tcPr>
          <w:p w14:paraId="5EE1EA10" w14:textId="0DF07B8E" w:rsidR="005957D4" w:rsidRDefault="00F343F3" w:rsidP="005957D4">
            <w:r>
              <w:t>weight</w:t>
            </w:r>
          </w:p>
        </w:tc>
        <w:tc>
          <w:tcPr>
            <w:tcW w:w="2856" w:type="dxa"/>
            <w:tcBorders>
              <w:right w:val="single" w:sz="4" w:space="0" w:color="4472C4" w:themeColor="accent1"/>
            </w:tcBorders>
          </w:tcPr>
          <w:p w14:paraId="1BDD6146" w14:textId="661ADCC6" w:rsidR="005957D4" w:rsidRDefault="00F343F3" w:rsidP="005957D4">
            <w:pPr>
              <w:cnfStyle w:val="000000000000" w:firstRow="0" w:lastRow="0" w:firstColumn="0" w:lastColumn="0" w:oddVBand="0" w:evenVBand="0" w:oddHBand="0" w:evenHBand="0" w:firstRowFirstColumn="0" w:firstRowLastColumn="0" w:lastRowFirstColumn="0" w:lastRowLastColumn="0"/>
            </w:pPr>
            <w:r>
              <w:t>0.688 kg</w:t>
            </w:r>
          </w:p>
        </w:tc>
      </w:tr>
      <w:tr w:rsidR="00F343F3" w14:paraId="25B52866" w14:textId="77777777" w:rsidTr="00CD4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left w:val="single" w:sz="4" w:space="0" w:color="4472C4" w:themeColor="accent1"/>
            </w:tcBorders>
          </w:tcPr>
          <w:p w14:paraId="2EC11D12" w14:textId="6B1C8882" w:rsidR="00F343F3" w:rsidRDefault="00F343F3" w:rsidP="005957D4">
            <w:r>
              <w:t>Price</w:t>
            </w:r>
          </w:p>
        </w:tc>
        <w:tc>
          <w:tcPr>
            <w:tcW w:w="2856" w:type="dxa"/>
            <w:tcBorders>
              <w:right w:val="single" w:sz="4" w:space="0" w:color="4472C4" w:themeColor="accent1"/>
            </w:tcBorders>
          </w:tcPr>
          <w:p w14:paraId="4184FB9A" w14:textId="4B224AAC" w:rsidR="00F343F3" w:rsidRDefault="00F343F3" w:rsidP="005957D4">
            <w:pPr>
              <w:cnfStyle w:val="000000100000" w:firstRow="0" w:lastRow="0" w:firstColumn="0" w:lastColumn="0" w:oddVBand="0" w:evenVBand="0" w:oddHBand="1" w:evenHBand="0" w:firstRowFirstColumn="0" w:firstRowLastColumn="0" w:lastRowFirstColumn="0" w:lastRowLastColumn="0"/>
            </w:pPr>
            <w:r>
              <w:t>£16.92</w:t>
            </w:r>
          </w:p>
        </w:tc>
      </w:tr>
    </w:tbl>
    <w:p w14:paraId="633B178D" w14:textId="00364473" w:rsidR="00CD4477" w:rsidRDefault="00CD4477" w:rsidP="00CD4477"/>
    <w:p w14:paraId="31A90E7A" w14:textId="7ED8EE4E" w:rsidR="005957D4" w:rsidRDefault="00DF467A" w:rsidP="00DF467A">
      <w:pPr>
        <w:pStyle w:val="Heading3"/>
      </w:pPr>
      <w:bookmarkStart w:id="10" w:name="_Toc155962924"/>
      <w:r>
        <w:t>Bracket to panel mount pole</w:t>
      </w:r>
      <w:bookmarkEnd w:id="10"/>
    </w:p>
    <w:p w14:paraId="4E34135F" w14:textId="4E291F9E" w:rsidR="00DF467A" w:rsidRPr="00DF467A" w:rsidRDefault="00DF467A" w:rsidP="00DF467A">
      <w:r>
        <w:t>This bracket will be mounted to the side of the panel and has been chosen as it is a good diameter to hold the pole in place.</w:t>
      </w:r>
    </w:p>
    <w:tbl>
      <w:tblPr>
        <w:tblStyle w:val="GridTable2-Accent1"/>
        <w:tblW w:w="0" w:type="auto"/>
        <w:tblLook w:val="04A0" w:firstRow="1" w:lastRow="0" w:firstColumn="1" w:lastColumn="0" w:noHBand="0" w:noVBand="1"/>
      </w:tblPr>
      <w:tblGrid>
        <w:gridCol w:w="1838"/>
        <w:gridCol w:w="3066"/>
      </w:tblGrid>
      <w:tr w:rsidR="00DF467A" w14:paraId="3AACD560" w14:textId="77777777" w:rsidTr="00CD44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4472C4" w:themeColor="accent1"/>
              <w:left w:val="single" w:sz="4" w:space="0" w:color="4472C4" w:themeColor="accent1"/>
              <w:right w:val="single" w:sz="4" w:space="0" w:color="4472C4" w:themeColor="accent1"/>
            </w:tcBorders>
          </w:tcPr>
          <w:p w14:paraId="0F101B71" w14:textId="77777777" w:rsidR="00DF467A" w:rsidRDefault="00DF467A" w:rsidP="00DF467A"/>
        </w:tc>
        <w:tc>
          <w:tcPr>
            <w:tcW w:w="3066" w:type="dxa"/>
            <w:tcBorders>
              <w:top w:val="single" w:sz="4" w:space="0" w:color="4472C4" w:themeColor="accent1"/>
              <w:left w:val="single" w:sz="4" w:space="0" w:color="4472C4" w:themeColor="accent1"/>
              <w:right w:val="single" w:sz="4" w:space="0" w:color="4472C4" w:themeColor="accent1"/>
            </w:tcBorders>
          </w:tcPr>
          <w:p w14:paraId="77F98694" w14:textId="6E7CAC8D" w:rsidR="00DF467A" w:rsidRDefault="00DF467A" w:rsidP="00DF467A">
            <w:pPr>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3FF485D3" wp14:editId="015F790F">
                  <wp:extent cx="1809364" cy="1345592"/>
                  <wp:effectExtent l="0" t="0" r="635"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17795" cy="1351862"/>
                          </a:xfrm>
                          <a:prstGeom prst="rect">
                            <a:avLst/>
                          </a:prstGeom>
                        </pic:spPr>
                      </pic:pic>
                    </a:graphicData>
                  </a:graphic>
                </wp:inline>
              </w:drawing>
            </w:r>
          </w:p>
        </w:tc>
      </w:tr>
      <w:tr w:rsidR="00DF467A" w14:paraId="40DA1F7E" w14:textId="77777777" w:rsidTr="00CD4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4472C4" w:themeColor="accent1"/>
            </w:tcBorders>
          </w:tcPr>
          <w:p w14:paraId="13829639" w14:textId="02E151AD" w:rsidR="00DF467A" w:rsidRDefault="00DF467A" w:rsidP="00DF467A">
            <w:r>
              <w:t>Supplier</w:t>
            </w:r>
          </w:p>
        </w:tc>
        <w:tc>
          <w:tcPr>
            <w:tcW w:w="3066" w:type="dxa"/>
            <w:tcBorders>
              <w:right w:val="single" w:sz="4" w:space="0" w:color="4472C4" w:themeColor="accent1"/>
            </w:tcBorders>
          </w:tcPr>
          <w:p w14:paraId="13C9D417" w14:textId="215B7C7D" w:rsidR="00DF467A" w:rsidRDefault="00C809BE" w:rsidP="00DF467A">
            <w:pPr>
              <w:cnfStyle w:val="000000100000" w:firstRow="0" w:lastRow="0" w:firstColumn="0" w:lastColumn="0" w:oddVBand="0" w:evenVBand="0" w:oddHBand="1" w:evenHBand="0" w:firstRowFirstColumn="0" w:firstRowLastColumn="0" w:lastRowFirstColumn="0" w:lastRowLastColumn="0"/>
            </w:pPr>
            <w:r>
              <w:t xml:space="preserve">[32] </w:t>
            </w:r>
            <w:r w:rsidR="00DF467A">
              <w:t>CPC</w:t>
            </w:r>
          </w:p>
        </w:tc>
      </w:tr>
      <w:tr w:rsidR="00DF467A" w14:paraId="3A8A38C7" w14:textId="77777777" w:rsidTr="00CD4477">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4472C4" w:themeColor="accent1"/>
            </w:tcBorders>
          </w:tcPr>
          <w:p w14:paraId="0AF6F3E7" w14:textId="74095B24" w:rsidR="00DF467A" w:rsidRDefault="00DF467A" w:rsidP="00DF467A">
            <w:r>
              <w:t xml:space="preserve">Model </w:t>
            </w:r>
          </w:p>
        </w:tc>
        <w:tc>
          <w:tcPr>
            <w:tcW w:w="3066" w:type="dxa"/>
            <w:tcBorders>
              <w:right w:val="single" w:sz="4" w:space="0" w:color="4472C4" w:themeColor="accent1"/>
            </w:tcBorders>
          </w:tcPr>
          <w:p w14:paraId="3EF79133" w14:textId="017537BF" w:rsidR="00DF467A" w:rsidRDefault="00DF467A" w:rsidP="00DF467A">
            <w:pPr>
              <w:cnfStyle w:val="000000000000" w:firstRow="0" w:lastRow="0" w:firstColumn="0" w:lastColumn="0" w:oddVBand="0" w:evenVBand="0" w:oddHBand="0" w:evenHBand="0" w:firstRowFirstColumn="0" w:firstRowLastColumn="0" w:lastRowFirstColumn="0" w:lastRowLastColumn="0"/>
            </w:pPr>
            <w:r w:rsidRPr="00DF467A">
              <w:t>Pressed Caravan Facia Bracket with Clamp</w:t>
            </w:r>
          </w:p>
        </w:tc>
      </w:tr>
      <w:tr w:rsidR="00DF467A" w14:paraId="619798BB" w14:textId="77777777" w:rsidTr="00CD4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4472C4" w:themeColor="accent1"/>
            </w:tcBorders>
          </w:tcPr>
          <w:p w14:paraId="63B10FAB" w14:textId="0160617A" w:rsidR="00DF467A" w:rsidRDefault="00DF467A" w:rsidP="00DF467A">
            <w:r>
              <w:t>Diameter</w:t>
            </w:r>
          </w:p>
        </w:tc>
        <w:tc>
          <w:tcPr>
            <w:tcW w:w="3066" w:type="dxa"/>
            <w:tcBorders>
              <w:right w:val="single" w:sz="4" w:space="0" w:color="4472C4" w:themeColor="accent1"/>
            </w:tcBorders>
          </w:tcPr>
          <w:p w14:paraId="1AB30A1C" w14:textId="21CAA24E" w:rsidR="00DF467A" w:rsidRDefault="00DF467A" w:rsidP="00DF467A">
            <w:pPr>
              <w:cnfStyle w:val="000000100000" w:firstRow="0" w:lastRow="0" w:firstColumn="0" w:lastColumn="0" w:oddVBand="0" w:evenVBand="0" w:oddHBand="1" w:evenHBand="0" w:firstRowFirstColumn="0" w:firstRowLastColumn="0" w:lastRowFirstColumn="0" w:lastRowLastColumn="0"/>
            </w:pPr>
            <w:r>
              <w:t>1 inch (25.4mm)</w:t>
            </w:r>
          </w:p>
        </w:tc>
      </w:tr>
      <w:tr w:rsidR="00DF467A" w14:paraId="702C9B95" w14:textId="77777777" w:rsidTr="00CD4477">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4472C4" w:themeColor="accent1"/>
            </w:tcBorders>
          </w:tcPr>
          <w:p w14:paraId="46383FF2" w14:textId="2CC55925" w:rsidR="00DF467A" w:rsidRDefault="00DF467A" w:rsidP="00DF467A">
            <w:r>
              <w:t>Price</w:t>
            </w:r>
          </w:p>
        </w:tc>
        <w:tc>
          <w:tcPr>
            <w:tcW w:w="3066" w:type="dxa"/>
            <w:tcBorders>
              <w:right w:val="single" w:sz="4" w:space="0" w:color="4472C4" w:themeColor="accent1"/>
            </w:tcBorders>
          </w:tcPr>
          <w:p w14:paraId="76FA0206" w14:textId="322A3A16" w:rsidR="00DF467A" w:rsidRDefault="00DF467A" w:rsidP="00DF467A">
            <w:pPr>
              <w:cnfStyle w:val="000000000000" w:firstRow="0" w:lastRow="0" w:firstColumn="0" w:lastColumn="0" w:oddVBand="0" w:evenVBand="0" w:oddHBand="0" w:evenHBand="0" w:firstRowFirstColumn="0" w:firstRowLastColumn="0" w:lastRowFirstColumn="0" w:lastRowLastColumn="0"/>
            </w:pPr>
            <w:r>
              <w:t>£3.00</w:t>
            </w:r>
          </w:p>
        </w:tc>
      </w:tr>
    </w:tbl>
    <w:p w14:paraId="2C27F7CA" w14:textId="6BA18315" w:rsidR="00CD4477" w:rsidRDefault="00CD4477" w:rsidP="00DF467A"/>
    <w:p w14:paraId="2E2EADB2" w14:textId="2F56B381" w:rsidR="00CD4477" w:rsidRDefault="00CD4477" w:rsidP="00CD4477">
      <w:pPr>
        <w:pStyle w:val="Heading3"/>
      </w:pPr>
      <w:bookmarkStart w:id="11" w:name="_Toc155962925"/>
      <w:r>
        <w:t>Inspection window</w:t>
      </w:r>
      <w:bookmarkEnd w:id="11"/>
    </w:p>
    <w:p w14:paraId="2C31266B" w14:textId="7E4A7BCA" w:rsidR="00CD4477" w:rsidRDefault="00CD4477" w:rsidP="00CD4477">
      <w:r>
        <w:t>The inspection window below will be used to allow sunlight to the UV sensor. It has been chosen as it is IP67 rated.</w:t>
      </w:r>
    </w:p>
    <w:tbl>
      <w:tblPr>
        <w:tblStyle w:val="GridTable2-Accent1"/>
        <w:tblW w:w="0" w:type="auto"/>
        <w:tblLook w:val="04A0" w:firstRow="1" w:lastRow="0" w:firstColumn="1" w:lastColumn="0" w:noHBand="0" w:noVBand="1"/>
      </w:tblPr>
      <w:tblGrid>
        <w:gridCol w:w="2263"/>
        <w:gridCol w:w="3686"/>
      </w:tblGrid>
      <w:tr w:rsidR="00CD4477" w14:paraId="3561444F" w14:textId="77777777" w:rsidTr="00CD44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4472C4" w:themeColor="accent1"/>
              <w:left w:val="single" w:sz="4" w:space="0" w:color="4472C4" w:themeColor="accent1"/>
              <w:right w:val="single" w:sz="4" w:space="0" w:color="4472C4" w:themeColor="accent1"/>
            </w:tcBorders>
          </w:tcPr>
          <w:p w14:paraId="47549ADF" w14:textId="77777777" w:rsidR="00CD4477" w:rsidRDefault="00CD4477" w:rsidP="00CD4477"/>
        </w:tc>
        <w:tc>
          <w:tcPr>
            <w:tcW w:w="3686" w:type="dxa"/>
            <w:tcBorders>
              <w:top w:val="single" w:sz="4" w:space="0" w:color="4472C4" w:themeColor="accent1"/>
              <w:left w:val="single" w:sz="4" w:space="0" w:color="4472C4" w:themeColor="accent1"/>
              <w:right w:val="single" w:sz="4" w:space="0" w:color="4472C4" w:themeColor="accent1"/>
            </w:tcBorders>
          </w:tcPr>
          <w:p w14:paraId="13C63162" w14:textId="663058C4" w:rsidR="00CD4477" w:rsidRDefault="00CD4477" w:rsidP="00CD4477">
            <w:pPr>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67CA317D" wp14:editId="61A05BD2">
                  <wp:extent cx="1941700" cy="2224130"/>
                  <wp:effectExtent l="0" t="0" r="1905" b="508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48031" cy="2231381"/>
                          </a:xfrm>
                          <a:prstGeom prst="rect">
                            <a:avLst/>
                          </a:prstGeom>
                        </pic:spPr>
                      </pic:pic>
                    </a:graphicData>
                  </a:graphic>
                </wp:inline>
              </w:drawing>
            </w:r>
          </w:p>
        </w:tc>
      </w:tr>
      <w:tr w:rsidR="00CD4477" w14:paraId="599B62D0" w14:textId="77777777" w:rsidTr="00CD4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6F865E04" w14:textId="6688D28D" w:rsidR="00CD4477" w:rsidRDefault="00CD4477" w:rsidP="00CD4477">
            <w:r>
              <w:t>Supplier</w:t>
            </w:r>
          </w:p>
        </w:tc>
        <w:tc>
          <w:tcPr>
            <w:tcW w:w="3686" w:type="dxa"/>
            <w:tcBorders>
              <w:right w:val="single" w:sz="4" w:space="0" w:color="4472C4" w:themeColor="accent1"/>
            </w:tcBorders>
          </w:tcPr>
          <w:p w14:paraId="10D1BF0F" w14:textId="0286D051" w:rsidR="00CD4477" w:rsidRDefault="00C809BE" w:rsidP="00CD4477">
            <w:pPr>
              <w:cnfStyle w:val="000000100000" w:firstRow="0" w:lastRow="0" w:firstColumn="0" w:lastColumn="0" w:oddVBand="0" w:evenVBand="0" w:oddHBand="1" w:evenHBand="0" w:firstRowFirstColumn="0" w:firstRowLastColumn="0" w:lastRowFirstColumn="0" w:lastRowLastColumn="0"/>
            </w:pPr>
            <w:r>
              <w:t xml:space="preserve">[33] </w:t>
            </w:r>
            <w:r w:rsidR="009F15DE">
              <w:t>Essential supplies</w:t>
            </w:r>
          </w:p>
        </w:tc>
      </w:tr>
      <w:tr w:rsidR="00CD4477" w14:paraId="16F3F41C" w14:textId="77777777" w:rsidTr="00CD4477">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392AA087" w14:textId="094421AD" w:rsidR="00CD4477" w:rsidRDefault="009F15DE" w:rsidP="00CD4477">
            <w:r>
              <w:t>Model</w:t>
            </w:r>
          </w:p>
        </w:tc>
        <w:tc>
          <w:tcPr>
            <w:tcW w:w="3686" w:type="dxa"/>
            <w:tcBorders>
              <w:right w:val="single" w:sz="4" w:space="0" w:color="4472C4" w:themeColor="accent1"/>
            </w:tcBorders>
          </w:tcPr>
          <w:p w14:paraId="335D2227" w14:textId="7FB74931" w:rsidR="00CD4477" w:rsidRDefault="009F15DE" w:rsidP="00CD4477">
            <w:pPr>
              <w:cnfStyle w:val="000000000000" w:firstRow="0" w:lastRow="0" w:firstColumn="0" w:lastColumn="0" w:oddVBand="0" w:evenVBand="0" w:oddHBand="0" w:evenHBand="0" w:firstRowFirstColumn="0" w:firstRowLastColumn="0" w:lastRowFirstColumn="0" w:lastRowLastColumn="0"/>
            </w:pPr>
            <w:r w:rsidRPr="009F15DE">
              <w:t>INSPECTION WINDOW 4 MODULE</w:t>
            </w:r>
          </w:p>
        </w:tc>
      </w:tr>
      <w:tr w:rsidR="00CD4477" w14:paraId="53E116F5" w14:textId="77777777" w:rsidTr="00CD4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27E883A8" w14:textId="38118EFF" w:rsidR="00CD4477" w:rsidRDefault="009F15DE" w:rsidP="00CD4477">
            <w:r>
              <w:t>IP rating</w:t>
            </w:r>
          </w:p>
        </w:tc>
        <w:tc>
          <w:tcPr>
            <w:tcW w:w="3686" w:type="dxa"/>
            <w:tcBorders>
              <w:right w:val="single" w:sz="4" w:space="0" w:color="4472C4" w:themeColor="accent1"/>
            </w:tcBorders>
          </w:tcPr>
          <w:p w14:paraId="1E0F8153" w14:textId="585D6964" w:rsidR="00CD4477" w:rsidRDefault="009F15DE" w:rsidP="00CD4477">
            <w:pPr>
              <w:cnfStyle w:val="000000100000" w:firstRow="0" w:lastRow="0" w:firstColumn="0" w:lastColumn="0" w:oddVBand="0" w:evenVBand="0" w:oddHBand="1" w:evenHBand="0" w:firstRowFirstColumn="0" w:firstRowLastColumn="0" w:lastRowFirstColumn="0" w:lastRowLastColumn="0"/>
            </w:pPr>
            <w:r>
              <w:t>IP 67</w:t>
            </w:r>
          </w:p>
        </w:tc>
      </w:tr>
      <w:tr w:rsidR="00CD4477" w14:paraId="2998633F" w14:textId="77777777" w:rsidTr="00CD4477">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7D3A8B9E" w14:textId="4598AB09" w:rsidR="00CD4477" w:rsidRDefault="009F15DE" w:rsidP="00CD4477">
            <w:r>
              <w:t>Price</w:t>
            </w:r>
          </w:p>
        </w:tc>
        <w:tc>
          <w:tcPr>
            <w:tcW w:w="3686" w:type="dxa"/>
            <w:tcBorders>
              <w:right w:val="single" w:sz="4" w:space="0" w:color="4472C4" w:themeColor="accent1"/>
            </w:tcBorders>
          </w:tcPr>
          <w:p w14:paraId="4A0B2BB4" w14:textId="58110F72" w:rsidR="00CD4477" w:rsidRDefault="009F15DE" w:rsidP="00CD4477">
            <w:pPr>
              <w:cnfStyle w:val="000000000000" w:firstRow="0" w:lastRow="0" w:firstColumn="0" w:lastColumn="0" w:oddVBand="0" w:evenVBand="0" w:oddHBand="0" w:evenHBand="0" w:firstRowFirstColumn="0" w:firstRowLastColumn="0" w:lastRowFirstColumn="0" w:lastRowLastColumn="0"/>
            </w:pPr>
            <w:r>
              <w:t>£14.21</w:t>
            </w:r>
          </w:p>
        </w:tc>
      </w:tr>
    </w:tbl>
    <w:p w14:paraId="2558C5E1" w14:textId="77777777" w:rsidR="00C809BE" w:rsidRDefault="00C809BE" w:rsidP="00C809BE"/>
    <w:p w14:paraId="1B561922" w14:textId="56375F88" w:rsidR="00C92C92" w:rsidRDefault="00CA3FC3" w:rsidP="00CA3FC3">
      <w:pPr>
        <w:pStyle w:val="Heading3"/>
      </w:pPr>
      <w:bookmarkStart w:id="12" w:name="_Toc155962926"/>
      <w:r>
        <w:t>Panel vent</w:t>
      </w:r>
      <w:bookmarkEnd w:id="12"/>
    </w:p>
    <w:p w14:paraId="4578D0D8" w14:textId="27385BD0" w:rsidR="00CA3FC3" w:rsidRPr="00CA3FC3" w:rsidRDefault="00CA3FC3" w:rsidP="00CA3FC3">
      <w:r>
        <w:t xml:space="preserve">This is the panel vent that will be used to allow airflow </w:t>
      </w:r>
      <w:r w:rsidR="00E16193">
        <w:t>into</w:t>
      </w:r>
      <w:r>
        <w:t xml:space="preserve"> the enclosure for the sensors that require it.</w:t>
      </w:r>
    </w:p>
    <w:tbl>
      <w:tblPr>
        <w:tblStyle w:val="GridTable2-Accent1"/>
        <w:tblW w:w="0" w:type="auto"/>
        <w:tblLook w:val="04A0" w:firstRow="1" w:lastRow="0" w:firstColumn="1" w:lastColumn="0" w:noHBand="0" w:noVBand="1"/>
      </w:tblPr>
      <w:tblGrid>
        <w:gridCol w:w="2263"/>
        <w:gridCol w:w="3686"/>
      </w:tblGrid>
      <w:tr w:rsidR="00CA3FC3" w14:paraId="0C5A814B" w14:textId="77777777" w:rsidTr="003927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4472C4" w:themeColor="accent1"/>
              <w:left w:val="single" w:sz="4" w:space="0" w:color="4472C4" w:themeColor="accent1"/>
              <w:right w:val="single" w:sz="4" w:space="0" w:color="4472C4" w:themeColor="accent1"/>
            </w:tcBorders>
          </w:tcPr>
          <w:p w14:paraId="04F32B7A" w14:textId="77777777" w:rsidR="00CA3FC3" w:rsidRDefault="00CA3FC3" w:rsidP="00392718"/>
        </w:tc>
        <w:tc>
          <w:tcPr>
            <w:tcW w:w="3686" w:type="dxa"/>
            <w:tcBorders>
              <w:top w:val="single" w:sz="4" w:space="0" w:color="4472C4" w:themeColor="accent1"/>
              <w:left w:val="single" w:sz="4" w:space="0" w:color="4472C4" w:themeColor="accent1"/>
              <w:right w:val="single" w:sz="4" w:space="0" w:color="4472C4" w:themeColor="accent1"/>
            </w:tcBorders>
          </w:tcPr>
          <w:p w14:paraId="7FD79420" w14:textId="303BB97F" w:rsidR="00CA3FC3" w:rsidRDefault="00CA3FC3" w:rsidP="00392718">
            <w:pPr>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7E48006B" wp14:editId="2B450D6C">
                  <wp:extent cx="2019300" cy="20383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019300" cy="2038350"/>
                          </a:xfrm>
                          <a:prstGeom prst="rect">
                            <a:avLst/>
                          </a:prstGeom>
                        </pic:spPr>
                      </pic:pic>
                    </a:graphicData>
                  </a:graphic>
                </wp:inline>
              </w:drawing>
            </w:r>
          </w:p>
        </w:tc>
      </w:tr>
      <w:tr w:rsidR="00CA3FC3" w14:paraId="3E7D4D4C" w14:textId="77777777" w:rsidTr="003927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071EE2DB" w14:textId="77777777" w:rsidR="00CA3FC3" w:rsidRDefault="00CA3FC3" w:rsidP="00392718">
            <w:r>
              <w:t>Supplier</w:t>
            </w:r>
          </w:p>
        </w:tc>
        <w:tc>
          <w:tcPr>
            <w:tcW w:w="3686" w:type="dxa"/>
            <w:tcBorders>
              <w:right w:val="single" w:sz="4" w:space="0" w:color="4472C4" w:themeColor="accent1"/>
            </w:tcBorders>
          </w:tcPr>
          <w:p w14:paraId="46F19F69" w14:textId="28252ACA" w:rsidR="00CA3FC3" w:rsidRDefault="0099597F" w:rsidP="00392718">
            <w:pPr>
              <w:cnfStyle w:val="000000100000" w:firstRow="0" w:lastRow="0" w:firstColumn="0" w:lastColumn="0" w:oddVBand="0" w:evenVBand="0" w:oddHBand="1" w:evenHBand="0" w:firstRowFirstColumn="0" w:firstRowLastColumn="0" w:lastRowFirstColumn="0" w:lastRowLastColumn="0"/>
            </w:pPr>
            <w:r>
              <w:t xml:space="preserve">[34] </w:t>
            </w:r>
            <w:r w:rsidR="00CA3FC3">
              <w:t>Farnell</w:t>
            </w:r>
          </w:p>
        </w:tc>
      </w:tr>
      <w:tr w:rsidR="00CA3FC3" w14:paraId="2157F8E5" w14:textId="77777777" w:rsidTr="00392718">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680B2164" w14:textId="77777777" w:rsidR="00CA3FC3" w:rsidRDefault="00CA3FC3" w:rsidP="00392718">
            <w:r>
              <w:t>Model</w:t>
            </w:r>
          </w:p>
        </w:tc>
        <w:tc>
          <w:tcPr>
            <w:tcW w:w="3686" w:type="dxa"/>
            <w:tcBorders>
              <w:right w:val="single" w:sz="4" w:space="0" w:color="4472C4" w:themeColor="accent1"/>
            </w:tcBorders>
          </w:tcPr>
          <w:p w14:paraId="0E0CEFCB" w14:textId="2116D37C" w:rsidR="00CA3FC3" w:rsidRDefault="00CA3FC3" w:rsidP="00392718">
            <w:pPr>
              <w:cnfStyle w:val="000000000000" w:firstRow="0" w:lastRow="0" w:firstColumn="0" w:lastColumn="0" w:oddVBand="0" w:evenVBand="0" w:oddHBand="0" w:evenHBand="0" w:firstRowFirstColumn="0" w:firstRowLastColumn="0" w:lastRowFirstColumn="0" w:lastRowLastColumn="0"/>
            </w:pPr>
            <w:r w:rsidRPr="00CA3FC3">
              <w:t>HAMMOND XPFA120BK</w:t>
            </w:r>
          </w:p>
        </w:tc>
      </w:tr>
      <w:tr w:rsidR="00CA3FC3" w14:paraId="28A460C3" w14:textId="77777777" w:rsidTr="003927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46F41ADE" w14:textId="77777777" w:rsidR="00CA3FC3" w:rsidRDefault="00CA3FC3" w:rsidP="00392718">
            <w:r>
              <w:t>IP rating</w:t>
            </w:r>
          </w:p>
        </w:tc>
        <w:tc>
          <w:tcPr>
            <w:tcW w:w="3686" w:type="dxa"/>
            <w:tcBorders>
              <w:right w:val="single" w:sz="4" w:space="0" w:color="4472C4" w:themeColor="accent1"/>
            </w:tcBorders>
          </w:tcPr>
          <w:p w14:paraId="1DB7A0E6" w14:textId="19803B49" w:rsidR="00CA3FC3" w:rsidRDefault="00CA3FC3" w:rsidP="00392718">
            <w:pPr>
              <w:cnfStyle w:val="000000100000" w:firstRow="0" w:lastRow="0" w:firstColumn="0" w:lastColumn="0" w:oddVBand="0" w:evenVBand="0" w:oddHBand="1" w:evenHBand="0" w:firstRowFirstColumn="0" w:firstRowLastColumn="0" w:lastRowFirstColumn="0" w:lastRowLastColumn="0"/>
            </w:pPr>
            <w:r>
              <w:t xml:space="preserve">IP </w:t>
            </w:r>
            <w:r>
              <w:t>54</w:t>
            </w:r>
          </w:p>
        </w:tc>
      </w:tr>
      <w:tr w:rsidR="00CA3FC3" w14:paraId="700BCD8E" w14:textId="77777777" w:rsidTr="00392718">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4520DE13" w14:textId="77777777" w:rsidR="00CA3FC3" w:rsidRDefault="00CA3FC3" w:rsidP="00392718">
            <w:r>
              <w:t>Price</w:t>
            </w:r>
          </w:p>
        </w:tc>
        <w:tc>
          <w:tcPr>
            <w:tcW w:w="3686" w:type="dxa"/>
            <w:tcBorders>
              <w:right w:val="single" w:sz="4" w:space="0" w:color="4472C4" w:themeColor="accent1"/>
            </w:tcBorders>
          </w:tcPr>
          <w:p w14:paraId="18F45273" w14:textId="08A6D20E" w:rsidR="00CA3FC3" w:rsidRDefault="00CA3FC3" w:rsidP="00392718">
            <w:pPr>
              <w:cnfStyle w:val="000000000000" w:firstRow="0" w:lastRow="0" w:firstColumn="0" w:lastColumn="0" w:oddVBand="0" w:evenVBand="0" w:oddHBand="0" w:evenHBand="0" w:firstRowFirstColumn="0" w:firstRowLastColumn="0" w:lastRowFirstColumn="0" w:lastRowLastColumn="0"/>
            </w:pPr>
            <w:r>
              <w:t>£</w:t>
            </w:r>
            <w:r>
              <w:t>23.72</w:t>
            </w:r>
          </w:p>
        </w:tc>
      </w:tr>
    </w:tbl>
    <w:p w14:paraId="44E07114" w14:textId="47C993AF" w:rsidR="00250037" w:rsidRDefault="00250037" w:rsidP="00CA3FC3"/>
    <w:p w14:paraId="1B33856E" w14:textId="0058E13D" w:rsidR="00E16193" w:rsidRDefault="00E16193" w:rsidP="00E16193">
      <w:pPr>
        <w:pStyle w:val="Heading3"/>
      </w:pPr>
      <w:bookmarkStart w:id="13" w:name="_Toc155962927"/>
      <w:r>
        <w:t>Switch</w:t>
      </w:r>
      <w:bookmarkEnd w:id="13"/>
    </w:p>
    <w:tbl>
      <w:tblPr>
        <w:tblStyle w:val="GridTable2-Accent1"/>
        <w:tblW w:w="0" w:type="auto"/>
        <w:tblLook w:val="04A0" w:firstRow="1" w:lastRow="0" w:firstColumn="1" w:lastColumn="0" w:noHBand="0" w:noVBand="1"/>
      </w:tblPr>
      <w:tblGrid>
        <w:gridCol w:w="1696"/>
        <w:gridCol w:w="4253"/>
      </w:tblGrid>
      <w:tr w:rsidR="00E16193" w14:paraId="0ED96D86" w14:textId="77777777" w:rsidTr="00E161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4472C4" w:themeColor="accent1"/>
              <w:left w:val="single" w:sz="4" w:space="0" w:color="4472C4" w:themeColor="accent1"/>
              <w:right w:val="single" w:sz="4" w:space="0" w:color="4472C4" w:themeColor="accent1"/>
            </w:tcBorders>
          </w:tcPr>
          <w:p w14:paraId="58A097DA" w14:textId="77777777" w:rsidR="00E16193" w:rsidRDefault="00E16193" w:rsidP="00E16193"/>
        </w:tc>
        <w:tc>
          <w:tcPr>
            <w:tcW w:w="4253" w:type="dxa"/>
            <w:tcBorders>
              <w:top w:val="single" w:sz="4" w:space="0" w:color="4472C4" w:themeColor="accent1"/>
              <w:left w:val="single" w:sz="4" w:space="0" w:color="4472C4" w:themeColor="accent1"/>
              <w:right w:val="single" w:sz="4" w:space="0" w:color="4472C4" w:themeColor="accent1"/>
            </w:tcBorders>
          </w:tcPr>
          <w:p w14:paraId="23EE7A60" w14:textId="17F44CE4" w:rsidR="00E16193" w:rsidRDefault="00E16193" w:rsidP="00E16193">
            <w:pPr>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12367E47" wp14:editId="3040EEAD">
                  <wp:extent cx="2262376" cy="1462708"/>
                  <wp:effectExtent l="0" t="0" r="5080" b="444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272239" cy="1469085"/>
                          </a:xfrm>
                          <a:prstGeom prst="rect">
                            <a:avLst/>
                          </a:prstGeom>
                        </pic:spPr>
                      </pic:pic>
                    </a:graphicData>
                  </a:graphic>
                </wp:inline>
              </w:drawing>
            </w:r>
          </w:p>
        </w:tc>
      </w:tr>
      <w:tr w:rsidR="00E16193" w14:paraId="17B2335A" w14:textId="77777777" w:rsidTr="00E161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4472C4" w:themeColor="accent1"/>
            </w:tcBorders>
          </w:tcPr>
          <w:p w14:paraId="464B6D72" w14:textId="54127B76" w:rsidR="00E16193" w:rsidRDefault="00E16193" w:rsidP="00E16193">
            <w:r>
              <w:t>Supplier</w:t>
            </w:r>
          </w:p>
        </w:tc>
        <w:tc>
          <w:tcPr>
            <w:tcW w:w="4253" w:type="dxa"/>
            <w:tcBorders>
              <w:right w:val="single" w:sz="4" w:space="0" w:color="4472C4" w:themeColor="accent1"/>
            </w:tcBorders>
          </w:tcPr>
          <w:p w14:paraId="56B277FE" w14:textId="5C83D015" w:rsidR="00E16193" w:rsidRDefault="00F67E39" w:rsidP="00E16193">
            <w:pPr>
              <w:cnfStyle w:val="000000100000" w:firstRow="0" w:lastRow="0" w:firstColumn="0" w:lastColumn="0" w:oddVBand="0" w:evenVBand="0" w:oddHBand="1" w:evenHBand="0" w:firstRowFirstColumn="0" w:firstRowLastColumn="0" w:lastRowFirstColumn="0" w:lastRowLastColumn="0"/>
            </w:pPr>
            <w:r>
              <w:t xml:space="preserve">[52] </w:t>
            </w:r>
            <w:r w:rsidR="00E16193">
              <w:t>RS</w:t>
            </w:r>
          </w:p>
        </w:tc>
      </w:tr>
      <w:tr w:rsidR="00E16193" w14:paraId="5F3123B1" w14:textId="77777777" w:rsidTr="00E16193">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4472C4" w:themeColor="accent1"/>
            </w:tcBorders>
          </w:tcPr>
          <w:p w14:paraId="2A68C2A3" w14:textId="6B932F2D" w:rsidR="00E16193" w:rsidRDefault="00E16193" w:rsidP="00E16193">
            <w:r>
              <w:lastRenderedPageBreak/>
              <w:t xml:space="preserve">Model </w:t>
            </w:r>
          </w:p>
        </w:tc>
        <w:tc>
          <w:tcPr>
            <w:tcW w:w="4253" w:type="dxa"/>
            <w:tcBorders>
              <w:right w:val="single" w:sz="4" w:space="0" w:color="4472C4" w:themeColor="accent1"/>
            </w:tcBorders>
          </w:tcPr>
          <w:p w14:paraId="0FFFB0DF" w14:textId="7BD128BB" w:rsidR="00E16193" w:rsidRDefault="00E16193" w:rsidP="00E16193">
            <w:pPr>
              <w:cnfStyle w:val="000000000000" w:firstRow="0" w:lastRow="0" w:firstColumn="0" w:lastColumn="0" w:oddVBand="0" w:evenVBand="0" w:oddHBand="0" w:evenHBand="0" w:firstRowFirstColumn="0" w:firstRowLastColumn="0" w:lastRowFirstColumn="0" w:lastRowLastColumn="0"/>
            </w:pPr>
            <w:r w:rsidRPr="00E16193">
              <w:t>Schneider Electric Knob Selector Switch</w:t>
            </w:r>
          </w:p>
        </w:tc>
      </w:tr>
      <w:tr w:rsidR="00E16193" w14:paraId="77D7D56C" w14:textId="77777777" w:rsidTr="00E161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4472C4" w:themeColor="accent1"/>
            </w:tcBorders>
          </w:tcPr>
          <w:p w14:paraId="7B331E7B" w14:textId="25BBB2E2" w:rsidR="00E16193" w:rsidRDefault="00E16193" w:rsidP="00E16193">
            <w:r>
              <w:t>IP rating</w:t>
            </w:r>
          </w:p>
        </w:tc>
        <w:tc>
          <w:tcPr>
            <w:tcW w:w="4253" w:type="dxa"/>
            <w:tcBorders>
              <w:right w:val="single" w:sz="4" w:space="0" w:color="4472C4" w:themeColor="accent1"/>
            </w:tcBorders>
          </w:tcPr>
          <w:p w14:paraId="73254513" w14:textId="7BB6B035" w:rsidR="00E16193" w:rsidRDefault="00E16193" w:rsidP="00E16193">
            <w:pPr>
              <w:cnfStyle w:val="000000100000" w:firstRow="0" w:lastRow="0" w:firstColumn="0" w:lastColumn="0" w:oddVBand="0" w:evenVBand="0" w:oddHBand="1" w:evenHBand="0" w:firstRowFirstColumn="0" w:firstRowLastColumn="0" w:lastRowFirstColumn="0" w:lastRowLastColumn="0"/>
            </w:pPr>
            <w:r>
              <w:t>IP67</w:t>
            </w:r>
          </w:p>
        </w:tc>
      </w:tr>
      <w:tr w:rsidR="00E16193" w14:paraId="748DB7EC" w14:textId="77777777" w:rsidTr="00E16193">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4472C4" w:themeColor="accent1"/>
            </w:tcBorders>
          </w:tcPr>
          <w:p w14:paraId="2E238340" w14:textId="25C93417" w:rsidR="00E16193" w:rsidRDefault="00E16193" w:rsidP="00E16193">
            <w:r>
              <w:t>Price</w:t>
            </w:r>
          </w:p>
        </w:tc>
        <w:tc>
          <w:tcPr>
            <w:tcW w:w="4253" w:type="dxa"/>
            <w:tcBorders>
              <w:right w:val="single" w:sz="4" w:space="0" w:color="4472C4" w:themeColor="accent1"/>
            </w:tcBorders>
          </w:tcPr>
          <w:p w14:paraId="236F0133" w14:textId="1999E322" w:rsidR="00E16193" w:rsidRDefault="00E16193" w:rsidP="00E16193">
            <w:pPr>
              <w:cnfStyle w:val="000000000000" w:firstRow="0" w:lastRow="0" w:firstColumn="0" w:lastColumn="0" w:oddVBand="0" w:evenVBand="0" w:oddHBand="0" w:evenHBand="0" w:firstRowFirstColumn="0" w:firstRowLastColumn="0" w:lastRowFirstColumn="0" w:lastRowLastColumn="0"/>
            </w:pPr>
            <w:r>
              <w:t>£29.17</w:t>
            </w:r>
          </w:p>
        </w:tc>
      </w:tr>
    </w:tbl>
    <w:p w14:paraId="5C6CA79A" w14:textId="77777777" w:rsidR="000A078B" w:rsidRDefault="000A078B" w:rsidP="000A078B">
      <w:pPr>
        <w:pStyle w:val="Heading3"/>
        <w:rPr>
          <w:rStyle w:val="Hyperlink"/>
          <w:color w:val="1F3763" w:themeColor="accent1" w:themeShade="7F"/>
          <w:u w:val="none"/>
        </w:rPr>
      </w:pPr>
      <w:bookmarkStart w:id="14" w:name="_Toc155962928"/>
      <w:r w:rsidRPr="00BB34FC">
        <w:rPr>
          <w:rStyle w:val="Hyperlink"/>
          <w:color w:val="1F3763" w:themeColor="accent1" w:themeShade="7F"/>
          <w:u w:val="none"/>
        </w:rPr>
        <w:t>LED</w:t>
      </w:r>
      <w:bookmarkEnd w:id="14"/>
    </w:p>
    <w:tbl>
      <w:tblPr>
        <w:tblStyle w:val="GridTable2-Accent1"/>
        <w:tblW w:w="0" w:type="auto"/>
        <w:tblLook w:val="04A0" w:firstRow="1" w:lastRow="0" w:firstColumn="1" w:lastColumn="0" w:noHBand="0" w:noVBand="1"/>
      </w:tblPr>
      <w:tblGrid>
        <w:gridCol w:w="1555"/>
        <w:gridCol w:w="2551"/>
      </w:tblGrid>
      <w:tr w:rsidR="000A078B" w14:paraId="1FD40716" w14:textId="77777777" w:rsidTr="003927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4472C4" w:themeColor="accent1"/>
              <w:left w:val="single" w:sz="4" w:space="0" w:color="4472C4" w:themeColor="accent1"/>
              <w:right w:val="single" w:sz="4" w:space="0" w:color="4472C4" w:themeColor="accent1"/>
            </w:tcBorders>
          </w:tcPr>
          <w:p w14:paraId="4F66A00D" w14:textId="77777777" w:rsidR="000A078B" w:rsidRDefault="000A078B" w:rsidP="00392718"/>
        </w:tc>
        <w:tc>
          <w:tcPr>
            <w:tcW w:w="2551" w:type="dxa"/>
            <w:tcBorders>
              <w:top w:val="single" w:sz="4" w:space="0" w:color="4472C4" w:themeColor="accent1"/>
              <w:left w:val="single" w:sz="4" w:space="0" w:color="4472C4" w:themeColor="accent1"/>
              <w:right w:val="single" w:sz="4" w:space="0" w:color="4472C4" w:themeColor="accent1"/>
            </w:tcBorders>
          </w:tcPr>
          <w:p w14:paraId="2F16FC26" w14:textId="77777777" w:rsidR="000A078B" w:rsidRDefault="000A078B" w:rsidP="00392718">
            <w:pPr>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32D95B9D" wp14:editId="579C695B">
                  <wp:extent cx="1338388" cy="1511954"/>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42819" cy="1516960"/>
                          </a:xfrm>
                          <a:prstGeom prst="rect">
                            <a:avLst/>
                          </a:prstGeom>
                        </pic:spPr>
                      </pic:pic>
                    </a:graphicData>
                  </a:graphic>
                </wp:inline>
              </w:drawing>
            </w:r>
          </w:p>
        </w:tc>
      </w:tr>
      <w:tr w:rsidR="000A078B" w14:paraId="07E85D04" w14:textId="77777777" w:rsidTr="003927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4472C4" w:themeColor="accent1"/>
            </w:tcBorders>
          </w:tcPr>
          <w:p w14:paraId="2420A332" w14:textId="77777777" w:rsidR="000A078B" w:rsidRDefault="000A078B" w:rsidP="00392718">
            <w:r>
              <w:t>Supplier</w:t>
            </w:r>
          </w:p>
        </w:tc>
        <w:tc>
          <w:tcPr>
            <w:tcW w:w="2551" w:type="dxa"/>
            <w:tcBorders>
              <w:right w:val="single" w:sz="4" w:space="0" w:color="4472C4" w:themeColor="accent1"/>
            </w:tcBorders>
          </w:tcPr>
          <w:p w14:paraId="13218497" w14:textId="77777777" w:rsidR="000A078B" w:rsidRDefault="000A078B" w:rsidP="00392718">
            <w:pPr>
              <w:cnfStyle w:val="000000100000" w:firstRow="0" w:lastRow="0" w:firstColumn="0" w:lastColumn="0" w:oddVBand="0" w:evenVBand="0" w:oddHBand="1" w:evenHBand="0" w:firstRowFirstColumn="0" w:firstRowLastColumn="0" w:lastRowFirstColumn="0" w:lastRowLastColumn="0"/>
            </w:pPr>
            <w:r>
              <w:t>[49] RS</w:t>
            </w:r>
          </w:p>
        </w:tc>
      </w:tr>
      <w:tr w:rsidR="000A078B" w14:paraId="1E8E854D" w14:textId="77777777" w:rsidTr="00392718">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4472C4" w:themeColor="accent1"/>
            </w:tcBorders>
          </w:tcPr>
          <w:p w14:paraId="784512DB" w14:textId="77777777" w:rsidR="000A078B" w:rsidRDefault="000A078B" w:rsidP="00392718">
            <w:r>
              <w:t>Optimum voltage</w:t>
            </w:r>
          </w:p>
        </w:tc>
        <w:tc>
          <w:tcPr>
            <w:tcW w:w="2551" w:type="dxa"/>
            <w:tcBorders>
              <w:right w:val="single" w:sz="4" w:space="0" w:color="4472C4" w:themeColor="accent1"/>
            </w:tcBorders>
          </w:tcPr>
          <w:p w14:paraId="0CF14270" w14:textId="77777777" w:rsidR="000A078B" w:rsidRDefault="000A078B" w:rsidP="00392718">
            <w:pPr>
              <w:cnfStyle w:val="000000000000" w:firstRow="0" w:lastRow="0" w:firstColumn="0" w:lastColumn="0" w:oddVBand="0" w:evenVBand="0" w:oddHBand="0" w:evenHBand="0" w:firstRowFirstColumn="0" w:firstRowLastColumn="0" w:lastRowFirstColumn="0" w:lastRowLastColumn="0"/>
            </w:pPr>
            <w:r>
              <w:t>3.2 V</w:t>
            </w:r>
          </w:p>
        </w:tc>
      </w:tr>
      <w:tr w:rsidR="000A078B" w14:paraId="321BA361" w14:textId="77777777" w:rsidTr="003927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4472C4" w:themeColor="accent1"/>
            </w:tcBorders>
          </w:tcPr>
          <w:p w14:paraId="5C9CA0CE" w14:textId="77777777" w:rsidR="000A078B" w:rsidRDefault="000A078B" w:rsidP="00392718">
            <w:r>
              <w:t>Current rating</w:t>
            </w:r>
          </w:p>
        </w:tc>
        <w:tc>
          <w:tcPr>
            <w:tcW w:w="2551" w:type="dxa"/>
            <w:tcBorders>
              <w:right w:val="single" w:sz="4" w:space="0" w:color="4472C4" w:themeColor="accent1"/>
            </w:tcBorders>
          </w:tcPr>
          <w:p w14:paraId="7FD1E3C3" w14:textId="77777777" w:rsidR="000A078B" w:rsidRDefault="000A078B" w:rsidP="00392718">
            <w:pPr>
              <w:cnfStyle w:val="000000100000" w:firstRow="0" w:lastRow="0" w:firstColumn="0" w:lastColumn="0" w:oddVBand="0" w:evenVBand="0" w:oddHBand="1" w:evenHBand="0" w:firstRowFirstColumn="0" w:firstRowLastColumn="0" w:lastRowFirstColumn="0" w:lastRowLastColumn="0"/>
            </w:pPr>
            <w:r>
              <w:t>20 mA</w:t>
            </w:r>
          </w:p>
        </w:tc>
      </w:tr>
      <w:tr w:rsidR="000A078B" w14:paraId="3E7D2554" w14:textId="77777777" w:rsidTr="00392718">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4472C4" w:themeColor="accent1"/>
            </w:tcBorders>
          </w:tcPr>
          <w:p w14:paraId="69579DAC" w14:textId="77777777" w:rsidR="000A078B" w:rsidRDefault="000A078B" w:rsidP="00392718">
            <w:r>
              <w:t>IP rating</w:t>
            </w:r>
          </w:p>
        </w:tc>
        <w:tc>
          <w:tcPr>
            <w:tcW w:w="2551" w:type="dxa"/>
            <w:tcBorders>
              <w:right w:val="single" w:sz="4" w:space="0" w:color="4472C4" w:themeColor="accent1"/>
            </w:tcBorders>
          </w:tcPr>
          <w:p w14:paraId="6148BCBA" w14:textId="77777777" w:rsidR="000A078B" w:rsidRDefault="000A078B" w:rsidP="00392718">
            <w:pPr>
              <w:cnfStyle w:val="000000000000" w:firstRow="0" w:lastRow="0" w:firstColumn="0" w:lastColumn="0" w:oddVBand="0" w:evenVBand="0" w:oddHBand="0" w:evenHBand="0" w:firstRowFirstColumn="0" w:firstRowLastColumn="0" w:lastRowFirstColumn="0" w:lastRowLastColumn="0"/>
            </w:pPr>
            <w:r>
              <w:t>IP 67</w:t>
            </w:r>
          </w:p>
        </w:tc>
      </w:tr>
      <w:tr w:rsidR="000A078B" w14:paraId="1960D508" w14:textId="77777777" w:rsidTr="003927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4472C4" w:themeColor="accent1"/>
            </w:tcBorders>
          </w:tcPr>
          <w:p w14:paraId="620DE7B9" w14:textId="77777777" w:rsidR="000A078B" w:rsidRDefault="000A078B" w:rsidP="00392718">
            <w:r>
              <w:t>Price</w:t>
            </w:r>
          </w:p>
        </w:tc>
        <w:tc>
          <w:tcPr>
            <w:tcW w:w="2551" w:type="dxa"/>
            <w:tcBorders>
              <w:right w:val="single" w:sz="4" w:space="0" w:color="4472C4" w:themeColor="accent1"/>
            </w:tcBorders>
          </w:tcPr>
          <w:p w14:paraId="4A7F86BD" w14:textId="77777777" w:rsidR="000A078B" w:rsidRDefault="000A078B" w:rsidP="00392718">
            <w:pPr>
              <w:cnfStyle w:val="000000100000" w:firstRow="0" w:lastRow="0" w:firstColumn="0" w:lastColumn="0" w:oddVBand="0" w:evenVBand="0" w:oddHBand="1" w:evenHBand="0" w:firstRowFirstColumn="0" w:firstRowLastColumn="0" w:lastRowFirstColumn="0" w:lastRowLastColumn="0"/>
            </w:pPr>
            <w:r>
              <w:t>£16.12</w:t>
            </w:r>
          </w:p>
        </w:tc>
      </w:tr>
    </w:tbl>
    <w:p w14:paraId="6CC582A7" w14:textId="77777777" w:rsidR="00E16193" w:rsidRPr="00E16193" w:rsidRDefault="00E16193" w:rsidP="00E16193"/>
    <w:p w14:paraId="0AA79288" w14:textId="6BCED925" w:rsidR="00A051F6" w:rsidRDefault="00A051F6" w:rsidP="00B37974">
      <w:pPr>
        <w:pStyle w:val="Heading2"/>
      </w:pPr>
      <w:bookmarkStart w:id="15" w:name="_Toc155962929"/>
      <w:r>
        <w:t>Non-volatile memory</w:t>
      </w:r>
      <w:bookmarkEnd w:id="15"/>
    </w:p>
    <w:p w14:paraId="737213A6" w14:textId="4C9CEEA6" w:rsidR="00B37974" w:rsidRPr="00B37974" w:rsidRDefault="00B37974" w:rsidP="00474159">
      <w:pPr>
        <w:pStyle w:val="Heading3"/>
      </w:pPr>
      <w:bookmarkStart w:id="16" w:name="_Toc155962930"/>
      <w:r>
        <w:t>Parameters</w:t>
      </w:r>
      <w:bookmarkEnd w:id="16"/>
    </w:p>
    <w:p w14:paraId="68940B0A" w14:textId="05FC9BD6" w:rsidR="00A051F6" w:rsidRDefault="00F1447F" w:rsidP="00A051F6">
      <w:r>
        <w:t>To</w:t>
      </w:r>
      <w:r w:rsidR="00B37974">
        <w:t xml:space="preserve"> work out how much memory is needed, </w:t>
      </w:r>
      <w:r>
        <w:t>first a suitable range and frequency of sample rate must be worked out for each parameter. This can then be used to calculate the number of bytes that will be used over the 14-day period.</w:t>
      </w:r>
    </w:p>
    <w:p w14:paraId="710CC0E6" w14:textId="77777777" w:rsidR="00F1447F" w:rsidRDefault="00F1447F" w:rsidP="00A051F6"/>
    <w:p w14:paraId="019924D3" w14:textId="1639033D" w:rsidR="00F1447F" w:rsidRDefault="00F1447F" w:rsidP="00474159">
      <w:pPr>
        <w:pStyle w:val="Heading4"/>
      </w:pPr>
      <w:r>
        <w:t>Temperature and humidity</w:t>
      </w:r>
    </w:p>
    <w:p w14:paraId="13D59CD4" w14:textId="52D9C962" w:rsidR="00F1447F" w:rsidRDefault="00F1447F" w:rsidP="00F1447F">
      <w:pPr>
        <w:rPr>
          <w:lang w:val="en-US"/>
        </w:rPr>
      </w:pPr>
      <w:r>
        <w:rPr>
          <w:lang w:val="en-US"/>
        </w:rPr>
        <w:t>For</w:t>
      </w:r>
      <w:r w:rsidR="00082CA3">
        <w:rPr>
          <w:lang w:val="en-US"/>
        </w:rPr>
        <w:t xml:space="preserve"> the t</w:t>
      </w:r>
      <w:r>
        <w:rPr>
          <w:lang w:val="en-US"/>
        </w:rPr>
        <w:t xml:space="preserve">emperature and humidity, a sensor that can measure a wide range </w:t>
      </w:r>
      <w:r w:rsidR="00082CA3">
        <w:rPr>
          <w:lang w:val="en-US"/>
        </w:rPr>
        <w:t xml:space="preserve">is desirable </w:t>
      </w:r>
      <w:r>
        <w:rPr>
          <w:lang w:val="en-US"/>
        </w:rPr>
        <w:t>so the weather station can be set up in a variety of different environments. From completing research into temperatures that have been recorded</w:t>
      </w:r>
      <w:r w:rsidR="00082CA3">
        <w:rPr>
          <w:lang w:val="en-US"/>
        </w:rPr>
        <w:t>,</w:t>
      </w:r>
      <w:r>
        <w:rPr>
          <w:lang w:val="en-US"/>
        </w:rPr>
        <w:t xml:space="preserve"> source [20] states that the highest temperature recorded was 58</w:t>
      </w:r>
      <w:r>
        <w:rPr>
          <w:lang w:val="en-US"/>
        </w:rPr>
        <w:sym w:font="Symbol" w:char="F0B0"/>
      </w:r>
      <w:r>
        <w:rPr>
          <w:lang w:val="en-US"/>
        </w:rPr>
        <w:t>C and the lowest was -88</w:t>
      </w:r>
      <w:r>
        <w:rPr>
          <w:lang w:val="en-US"/>
        </w:rPr>
        <w:sym w:font="Symbol" w:char="F0B0"/>
      </w:r>
      <w:r>
        <w:rPr>
          <w:lang w:val="en-US"/>
        </w:rPr>
        <w:t>C. Due to this an appropriate range for the application of the weather station being built is -40 to 60</w:t>
      </w:r>
      <w:r>
        <w:rPr>
          <w:lang w:val="en-US"/>
        </w:rPr>
        <w:sym w:font="Symbol" w:char="F0B0"/>
      </w:r>
      <w:r>
        <w:rPr>
          <w:lang w:val="en-US"/>
        </w:rPr>
        <w:t>C</w:t>
      </w:r>
      <w:r w:rsidR="004D126A">
        <w:rPr>
          <w:lang w:val="en-US"/>
        </w:rPr>
        <w:t>.</w:t>
      </w:r>
      <w:r w:rsidR="00FB14AC">
        <w:rPr>
          <w:lang w:val="en-US"/>
        </w:rPr>
        <w:t xml:space="preserve"> The humidity should range from 0 to 100% relative humidity.</w:t>
      </w:r>
    </w:p>
    <w:p w14:paraId="45D642B2" w14:textId="77777777" w:rsidR="00E16193" w:rsidRDefault="00E16193" w:rsidP="00F1447F">
      <w:pPr>
        <w:rPr>
          <w:lang w:val="en-US"/>
        </w:rPr>
      </w:pPr>
    </w:p>
    <w:p w14:paraId="5BFFC654" w14:textId="2972C488" w:rsidR="004D126A" w:rsidRPr="004D126A" w:rsidRDefault="004D126A" w:rsidP="00474159">
      <w:pPr>
        <w:pStyle w:val="Heading4"/>
        <w:rPr>
          <w:lang w:val="en-US"/>
        </w:rPr>
      </w:pPr>
      <w:r>
        <w:rPr>
          <w:lang w:val="en-US"/>
        </w:rPr>
        <w:t>Wind speed and direction</w:t>
      </w:r>
    </w:p>
    <w:p w14:paraId="4192C992" w14:textId="06C39068" w:rsidR="00F1447F" w:rsidRDefault="004D126A" w:rsidP="00F1447F">
      <w:r>
        <w:t>The highest wind speed ever recorded according to source [</w:t>
      </w:r>
      <w:r w:rsidR="0099597F">
        <w:t>35</w:t>
      </w:r>
      <w:r>
        <w:t>] is 253 mph however, due to the structural design of the weather station and the application an acceptable range would be between 0 and 120 MPH. The wind direction should cover a full 360</w:t>
      </w:r>
      <w:r>
        <w:sym w:font="Symbol" w:char="F0B0"/>
      </w:r>
      <w:r>
        <w:t>.</w:t>
      </w:r>
    </w:p>
    <w:p w14:paraId="1F1CA8AD" w14:textId="77777777" w:rsidR="004D126A" w:rsidRDefault="004D126A" w:rsidP="00F1447F"/>
    <w:p w14:paraId="237A3208" w14:textId="3CBC9DA7" w:rsidR="004D126A" w:rsidRDefault="004D126A" w:rsidP="00474159">
      <w:pPr>
        <w:pStyle w:val="Heading4"/>
      </w:pPr>
      <w:r>
        <w:t>Airborne particle count</w:t>
      </w:r>
    </w:p>
    <w:p w14:paraId="267F9BCD" w14:textId="4F976F31" w:rsidR="004D126A" w:rsidRDefault="004D126A" w:rsidP="004D126A">
      <w:r>
        <w:t>According to source [</w:t>
      </w:r>
      <w:r w:rsidR="0099597F">
        <w:t>36</w:t>
      </w:r>
      <w:r>
        <w:t>] the particles size PM2.5 and PM10 are the ranges typically measured</w:t>
      </w:r>
      <w:r w:rsidR="00A31311">
        <w:t>.</w:t>
      </w:r>
      <w:r>
        <w:t xml:space="preserve"> </w:t>
      </w:r>
      <w:r w:rsidR="00A31311">
        <w:t>T</w:t>
      </w:r>
      <w:r>
        <w:t xml:space="preserve">hese measure </w:t>
      </w:r>
      <w:r w:rsidR="0099597F">
        <w:t xml:space="preserve">between </w:t>
      </w:r>
      <w:r>
        <w:t>2.5</w:t>
      </w:r>
      <w:r w:rsidRPr="004D126A">
        <w:rPr>
          <w:rFonts w:cs="Calibri"/>
        </w:rPr>
        <w:t xml:space="preserve"> </w:t>
      </w:r>
      <w:r>
        <w:rPr>
          <w:rFonts w:cs="Calibri"/>
        </w:rPr>
        <w:t>µ</w:t>
      </w:r>
      <w:r>
        <w:t xml:space="preserve">m and 10 </w:t>
      </w:r>
      <w:r>
        <w:rPr>
          <w:rFonts w:cs="Calibri"/>
        </w:rPr>
        <w:t>µ</w:t>
      </w:r>
      <w:r>
        <w:t xml:space="preserve">m respectively therefore, </w:t>
      </w:r>
      <w:r w:rsidR="00476C12">
        <w:t xml:space="preserve">a good range that the sensor will need to be able to detect particles would be 1 </w:t>
      </w:r>
      <w:r w:rsidR="00476C12">
        <w:rPr>
          <w:rFonts w:cs="Calibri"/>
        </w:rPr>
        <w:t>µ</w:t>
      </w:r>
      <w:r w:rsidR="00476C12">
        <w:t>m to 10</w:t>
      </w:r>
      <w:r w:rsidR="00476C12" w:rsidRPr="00476C12">
        <w:rPr>
          <w:rFonts w:cs="Calibri"/>
        </w:rPr>
        <w:t xml:space="preserve"> </w:t>
      </w:r>
      <w:r w:rsidR="00476C12">
        <w:rPr>
          <w:rFonts w:cs="Calibri"/>
        </w:rPr>
        <w:t>µ</w:t>
      </w:r>
      <w:r w:rsidR="00476C12">
        <w:t>m in order to detect all particles.</w:t>
      </w:r>
      <w:r w:rsidR="00441F4E">
        <w:t xml:space="preserve"> S</w:t>
      </w:r>
      <w:r w:rsidR="00476C12">
        <w:t>ource</w:t>
      </w:r>
      <w:r w:rsidR="00441F4E">
        <w:t xml:space="preserve"> [</w:t>
      </w:r>
      <w:r w:rsidR="0099597F">
        <w:t>36] also</w:t>
      </w:r>
      <w:r w:rsidR="00476C12">
        <w:t xml:space="preserve"> states </w:t>
      </w:r>
      <w:r w:rsidR="00441F4E">
        <w:t>the average concentration of PM2.</w:t>
      </w:r>
      <w:r w:rsidR="00A31311">
        <w:t>5 in</w:t>
      </w:r>
      <w:r w:rsidR="00441F4E">
        <w:t xml:space="preserve"> </w:t>
      </w:r>
      <w:r w:rsidR="0099597F">
        <w:t>Delhi</w:t>
      </w:r>
      <w:r w:rsidR="00441F4E">
        <w:t xml:space="preserve"> is 130.1 </w:t>
      </w:r>
      <w:r w:rsidR="00441F4E">
        <w:rPr>
          <w:rFonts w:cs="Calibri"/>
        </w:rPr>
        <w:t>µ</w:t>
      </w:r>
      <w:r w:rsidR="00441F4E">
        <w:t xml:space="preserve">g/m3 therefore, a suitable concentration range for the airborne particle count would be 0 to 500 </w:t>
      </w:r>
      <w:r w:rsidR="00441F4E">
        <w:rPr>
          <w:rFonts w:cs="Calibri"/>
        </w:rPr>
        <w:t>µ</w:t>
      </w:r>
      <w:r w:rsidR="00441F4E">
        <w:t>g/m3.</w:t>
      </w:r>
    </w:p>
    <w:p w14:paraId="2B743B44" w14:textId="77777777" w:rsidR="00441F4E" w:rsidRDefault="00441F4E" w:rsidP="004D126A"/>
    <w:p w14:paraId="4DCB3DD4" w14:textId="77D377C9" w:rsidR="00441F4E" w:rsidRDefault="00441F4E" w:rsidP="00474159">
      <w:pPr>
        <w:pStyle w:val="Heading4"/>
      </w:pPr>
      <w:r>
        <w:t>Sunlight brightness</w:t>
      </w:r>
    </w:p>
    <w:p w14:paraId="5AF588A1" w14:textId="73403AB4" w:rsidR="00441F4E" w:rsidRDefault="00820A58" w:rsidP="00441F4E">
      <w:r>
        <w:t>Source [</w:t>
      </w:r>
      <w:r w:rsidR="0099597F">
        <w:t>37</w:t>
      </w:r>
      <w:r>
        <w:t xml:space="preserve">] states that typical lux levels range from less than 0.01 at night and up to </w:t>
      </w:r>
      <w:r w:rsidR="008465DE">
        <w:t>100,000 with direct sunlight. As these are typical values a suitable range to gather a good range of readings would be 0 to 120,000 lux.</w:t>
      </w:r>
    </w:p>
    <w:p w14:paraId="37BF8BE8" w14:textId="77777777" w:rsidR="008465DE" w:rsidRDefault="008465DE" w:rsidP="00441F4E"/>
    <w:p w14:paraId="6D70E6FD" w14:textId="058113CB" w:rsidR="008465DE" w:rsidRDefault="008465DE" w:rsidP="00474159">
      <w:pPr>
        <w:pStyle w:val="Heading4"/>
      </w:pPr>
      <w:r>
        <w:t>UV levels</w:t>
      </w:r>
    </w:p>
    <w:p w14:paraId="2BDDBD30" w14:textId="1E8586FA" w:rsidR="008465DE" w:rsidRPr="008465DE" w:rsidRDefault="008465DE" w:rsidP="008465DE">
      <w:r>
        <w:t>For UV levels it will have to gather readings from the entire ultraviolet spectrum. According to source [</w:t>
      </w:r>
      <w:r w:rsidR="00E652AF">
        <w:t>38</w:t>
      </w:r>
      <w:r>
        <w:t xml:space="preserve">] this ranges between 100 and 400 nm. UVC being between 100 and 280 nm, UVB being between 280 and 315 nm and UVC being between 315 and 400 nm. </w:t>
      </w:r>
    </w:p>
    <w:p w14:paraId="595F4B3A" w14:textId="77777777" w:rsidR="008465DE" w:rsidRDefault="008465DE" w:rsidP="00441F4E"/>
    <w:p w14:paraId="200BBD2E" w14:textId="1A7F484A" w:rsidR="008465DE" w:rsidRDefault="008465DE" w:rsidP="00474159">
      <w:pPr>
        <w:pStyle w:val="Heading4"/>
      </w:pPr>
      <w:r>
        <w:t>GPS</w:t>
      </w:r>
    </w:p>
    <w:p w14:paraId="116B323B" w14:textId="42796CFE" w:rsidR="00FB14AC" w:rsidRDefault="008465DE" w:rsidP="008465DE">
      <w:r>
        <w:t xml:space="preserve">The GPS will </w:t>
      </w:r>
      <w:r w:rsidR="00FB14AC">
        <w:t xml:space="preserve">always remain on. </w:t>
      </w:r>
    </w:p>
    <w:p w14:paraId="72951847" w14:textId="77777777" w:rsidR="00FB14AC" w:rsidRDefault="00FB14AC" w:rsidP="008465DE"/>
    <w:p w14:paraId="64A0EFF4" w14:textId="4193800D" w:rsidR="00FB14AC" w:rsidRDefault="00FB14AC" w:rsidP="00474159">
      <w:pPr>
        <w:pStyle w:val="Heading4"/>
      </w:pPr>
      <w:r>
        <w:t>VOC levels</w:t>
      </w:r>
    </w:p>
    <w:p w14:paraId="02C9B11F" w14:textId="71D46B9C" w:rsidR="00FB14AC" w:rsidRDefault="00264ECE" w:rsidP="00FB14AC">
      <w:r>
        <w:t>The VOC levels will be measured on a scale of 0 to 1000</w:t>
      </w:r>
      <w:r w:rsidR="000460D7">
        <w:t xml:space="preserve"> ppm</w:t>
      </w:r>
    </w:p>
    <w:p w14:paraId="0E467A90" w14:textId="77777777" w:rsidR="00FB14AC" w:rsidRDefault="00FB14AC" w:rsidP="00FB14AC"/>
    <w:tbl>
      <w:tblPr>
        <w:tblStyle w:val="GridTable2-Accent1"/>
        <w:tblW w:w="0" w:type="auto"/>
        <w:tblLook w:val="04A0" w:firstRow="1" w:lastRow="0" w:firstColumn="1" w:lastColumn="0" w:noHBand="0" w:noVBand="1"/>
      </w:tblPr>
      <w:tblGrid>
        <w:gridCol w:w="4505"/>
        <w:gridCol w:w="4505"/>
      </w:tblGrid>
      <w:tr w:rsidR="00FB14AC" w14:paraId="740DA9DC" w14:textId="77777777" w:rsidTr="00FB14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8EAADB"/>
              <w:left w:val="single" w:sz="4" w:space="0" w:color="8EAADB"/>
              <w:right w:val="single" w:sz="4" w:space="0" w:color="8EAADB"/>
            </w:tcBorders>
          </w:tcPr>
          <w:p w14:paraId="4B4CC446" w14:textId="5EA34A78" w:rsidR="00FB14AC" w:rsidRDefault="00FB14AC" w:rsidP="00FB14AC">
            <w:r>
              <w:t xml:space="preserve">Parameter </w:t>
            </w:r>
          </w:p>
        </w:tc>
        <w:tc>
          <w:tcPr>
            <w:tcW w:w="4505" w:type="dxa"/>
            <w:tcBorders>
              <w:top w:val="single" w:sz="4" w:space="0" w:color="8EAADB"/>
              <w:left w:val="single" w:sz="4" w:space="0" w:color="8EAADB"/>
              <w:right w:val="single" w:sz="4" w:space="0" w:color="8EAADB"/>
            </w:tcBorders>
          </w:tcPr>
          <w:p w14:paraId="5B129C93" w14:textId="38204D11" w:rsidR="00FB14AC" w:rsidRDefault="00FB14AC" w:rsidP="00FB14AC">
            <w:pPr>
              <w:cnfStyle w:val="100000000000" w:firstRow="1" w:lastRow="0" w:firstColumn="0" w:lastColumn="0" w:oddVBand="0" w:evenVBand="0" w:oddHBand="0" w:evenHBand="0" w:firstRowFirstColumn="0" w:firstRowLastColumn="0" w:lastRowFirstColumn="0" w:lastRowLastColumn="0"/>
            </w:pPr>
            <w:r>
              <w:t>Measurement range</w:t>
            </w:r>
          </w:p>
        </w:tc>
      </w:tr>
      <w:tr w:rsidR="00FB14AC" w14:paraId="6EC31B44" w14:textId="77777777" w:rsidTr="00FB14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tcBorders>
          </w:tcPr>
          <w:p w14:paraId="4B3A63CB" w14:textId="0E4220CE" w:rsidR="00FB14AC" w:rsidRDefault="00FB14AC" w:rsidP="00FB14AC">
            <w:r>
              <w:t>Temperature</w:t>
            </w:r>
          </w:p>
        </w:tc>
        <w:tc>
          <w:tcPr>
            <w:tcW w:w="4505" w:type="dxa"/>
            <w:tcBorders>
              <w:right w:val="single" w:sz="4" w:space="0" w:color="8EAADB"/>
            </w:tcBorders>
          </w:tcPr>
          <w:p w14:paraId="1A133ACA" w14:textId="1EF43E70" w:rsidR="00FB14AC" w:rsidRDefault="00FB14AC" w:rsidP="00FB14AC">
            <w:pPr>
              <w:cnfStyle w:val="000000100000" w:firstRow="0" w:lastRow="0" w:firstColumn="0" w:lastColumn="0" w:oddVBand="0" w:evenVBand="0" w:oddHBand="1" w:evenHBand="0" w:firstRowFirstColumn="0" w:firstRowLastColumn="0" w:lastRowFirstColumn="0" w:lastRowLastColumn="0"/>
            </w:pPr>
            <w:r>
              <w:t>-40 to 60</w:t>
            </w:r>
            <w:r>
              <w:sym w:font="Symbol" w:char="F0B0"/>
            </w:r>
            <w:r>
              <w:t xml:space="preserve">C </w:t>
            </w:r>
          </w:p>
        </w:tc>
      </w:tr>
      <w:tr w:rsidR="00FB14AC" w14:paraId="7617CE2C" w14:textId="77777777" w:rsidTr="00FB14AC">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bottom w:val="single" w:sz="4" w:space="0" w:color="8EAADB"/>
            </w:tcBorders>
          </w:tcPr>
          <w:p w14:paraId="4DF9EF45" w14:textId="78E34BC5" w:rsidR="00FB14AC" w:rsidRDefault="00FB14AC" w:rsidP="00FB14AC">
            <w:r>
              <w:t>Humidity</w:t>
            </w:r>
          </w:p>
        </w:tc>
        <w:tc>
          <w:tcPr>
            <w:tcW w:w="4505" w:type="dxa"/>
            <w:tcBorders>
              <w:right w:val="single" w:sz="4" w:space="0" w:color="8EAADB"/>
            </w:tcBorders>
          </w:tcPr>
          <w:p w14:paraId="085D15BE" w14:textId="20235A7B" w:rsidR="00FB14AC" w:rsidRDefault="00FB14AC" w:rsidP="00FB14AC">
            <w:pPr>
              <w:cnfStyle w:val="000000000000" w:firstRow="0" w:lastRow="0" w:firstColumn="0" w:lastColumn="0" w:oddVBand="0" w:evenVBand="0" w:oddHBand="0" w:evenHBand="0" w:firstRowFirstColumn="0" w:firstRowLastColumn="0" w:lastRowFirstColumn="0" w:lastRowLastColumn="0"/>
            </w:pPr>
            <w:r>
              <w:t xml:space="preserve">0 to 100% </w:t>
            </w:r>
          </w:p>
        </w:tc>
      </w:tr>
      <w:tr w:rsidR="00FB14AC" w14:paraId="3B61F0CC" w14:textId="77777777" w:rsidTr="00FB14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8EAADB"/>
              <w:left w:val="single" w:sz="4" w:space="0" w:color="8EAADB"/>
            </w:tcBorders>
          </w:tcPr>
          <w:p w14:paraId="0A4D5803" w14:textId="42A1FC84" w:rsidR="00FB14AC" w:rsidRDefault="00FB14AC" w:rsidP="00FB14AC">
            <w:r>
              <w:t>Wind speed</w:t>
            </w:r>
          </w:p>
        </w:tc>
        <w:tc>
          <w:tcPr>
            <w:tcW w:w="4505" w:type="dxa"/>
            <w:tcBorders>
              <w:right w:val="single" w:sz="4" w:space="0" w:color="8EAADB"/>
            </w:tcBorders>
          </w:tcPr>
          <w:p w14:paraId="54361F77" w14:textId="1E992ECC" w:rsidR="00FB14AC" w:rsidRDefault="00FB14AC" w:rsidP="00FB14AC">
            <w:pPr>
              <w:cnfStyle w:val="000000100000" w:firstRow="0" w:lastRow="0" w:firstColumn="0" w:lastColumn="0" w:oddVBand="0" w:evenVBand="0" w:oddHBand="1" w:evenHBand="0" w:firstRowFirstColumn="0" w:firstRowLastColumn="0" w:lastRowFirstColumn="0" w:lastRowLastColumn="0"/>
            </w:pPr>
            <w:r>
              <w:t>0 to 120 mph</w:t>
            </w:r>
          </w:p>
        </w:tc>
      </w:tr>
      <w:tr w:rsidR="00FB14AC" w14:paraId="28F9B282" w14:textId="77777777" w:rsidTr="00FB14AC">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tcBorders>
          </w:tcPr>
          <w:p w14:paraId="375F9069" w14:textId="0B049A52" w:rsidR="00FB14AC" w:rsidRDefault="00FB14AC" w:rsidP="00FB14AC">
            <w:r>
              <w:t xml:space="preserve">Wind direction </w:t>
            </w:r>
          </w:p>
        </w:tc>
        <w:tc>
          <w:tcPr>
            <w:tcW w:w="4505" w:type="dxa"/>
            <w:tcBorders>
              <w:right w:val="single" w:sz="4" w:space="0" w:color="8EAADB"/>
            </w:tcBorders>
          </w:tcPr>
          <w:p w14:paraId="6833DEDD" w14:textId="5019A2C1" w:rsidR="00FB14AC" w:rsidRDefault="00FB14AC" w:rsidP="00FB14AC">
            <w:pPr>
              <w:cnfStyle w:val="000000000000" w:firstRow="0" w:lastRow="0" w:firstColumn="0" w:lastColumn="0" w:oddVBand="0" w:evenVBand="0" w:oddHBand="0" w:evenHBand="0" w:firstRowFirstColumn="0" w:firstRowLastColumn="0" w:lastRowFirstColumn="0" w:lastRowLastColumn="0"/>
            </w:pPr>
            <w:r>
              <w:t>0 to 360</w:t>
            </w:r>
            <w:r>
              <w:sym w:font="Symbol" w:char="F0B0"/>
            </w:r>
          </w:p>
        </w:tc>
      </w:tr>
      <w:tr w:rsidR="00FB14AC" w14:paraId="7C0B8960" w14:textId="77777777" w:rsidTr="00FB14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tcBorders>
          </w:tcPr>
          <w:p w14:paraId="0E41E020" w14:textId="24E55D9F" w:rsidR="00FB14AC" w:rsidRDefault="00FB14AC" w:rsidP="00FB14AC">
            <w:r>
              <w:t xml:space="preserve">Airborne particle count </w:t>
            </w:r>
          </w:p>
        </w:tc>
        <w:tc>
          <w:tcPr>
            <w:tcW w:w="4505" w:type="dxa"/>
            <w:tcBorders>
              <w:right w:val="single" w:sz="4" w:space="0" w:color="8EAADB"/>
            </w:tcBorders>
          </w:tcPr>
          <w:p w14:paraId="103FD643" w14:textId="7B5F05B9" w:rsidR="00FB14AC" w:rsidRDefault="00FB14AC" w:rsidP="00FB14AC">
            <w:pPr>
              <w:cnfStyle w:val="000000100000" w:firstRow="0" w:lastRow="0" w:firstColumn="0" w:lastColumn="0" w:oddVBand="0" w:evenVBand="0" w:oddHBand="1" w:evenHBand="0" w:firstRowFirstColumn="0" w:firstRowLastColumn="0" w:lastRowFirstColumn="0" w:lastRowLastColumn="0"/>
            </w:pPr>
            <w:r>
              <w:t>0 to 500</w:t>
            </w:r>
            <w:r>
              <w:rPr>
                <w:rFonts w:cs="Calibri"/>
              </w:rPr>
              <w:t xml:space="preserve"> µ</w:t>
            </w:r>
            <w:r>
              <w:t>g/m3</w:t>
            </w:r>
          </w:p>
        </w:tc>
      </w:tr>
      <w:tr w:rsidR="00FB14AC" w14:paraId="61536E87" w14:textId="77777777" w:rsidTr="00FB14AC">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tcBorders>
          </w:tcPr>
          <w:p w14:paraId="06577779" w14:textId="4A4DD950" w:rsidR="00FB14AC" w:rsidRDefault="00FB14AC" w:rsidP="00FB14AC">
            <w:r>
              <w:t>Sunlight brightness</w:t>
            </w:r>
          </w:p>
        </w:tc>
        <w:tc>
          <w:tcPr>
            <w:tcW w:w="4505" w:type="dxa"/>
            <w:tcBorders>
              <w:right w:val="single" w:sz="4" w:space="0" w:color="8EAADB"/>
            </w:tcBorders>
          </w:tcPr>
          <w:p w14:paraId="648F1CDE" w14:textId="31EA22A3" w:rsidR="00FB14AC" w:rsidRDefault="00FB14AC" w:rsidP="00FB14AC">
            <w:pPr>
              <w:cnfStyle w:val="000000000000" w:firstRow="0" w:lastRow="0" w:firstColumn="0" w:lastColumn="0" w:oddVBand="0" w:evenVBand="0" w:oddHBand="0" w:evenHBand="0" w:firstRowFirstColumn="0" w:firstRowLastColumn="0" w:lastRowFirstColumn="0" w:lastRowLastColumn="0"/>
            </w:pPr>
            <w:r>
              <w:t>0</w:t>
            </w:r>
            <w:r w:rsidR="00A50A79">
              <w:t xml:space="preserve"> </w:t>
            </w:r>
            <w:r>
              <w:t>to 120,000 lux</w:t>
            </w:r>
          </w:p>
        </w:tc>
      </w:tr>
      <w:tr w:rsidR="00FB14AC" w14:paraId="08484C9A" w14:textId="77777777" w:rsidTr="00FB14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tcBorders>
          </w:tcPr>
          <w:p w14:paraId="42690993" w14:textId="611E47CE" w:rsidR="00FB14AC" w:rsidRDefault="00FB14AC" w:rsidP="00FB14AC">
            <w:r>
              <w:t>UV levels</w:t>
            </w:r>
          </w:p>
        </w:tc>
        <w:tc>
          <w:tcPr>
            <w:tcW w:w="4505" w:type="dxa"/>
            <w:tcBorders>
              <w:right w:val="single" w:sz="4" w:space="0" w:color="8EAADB"/>
            </w:tcBorders>
          </w:tcPr>
          <w:p w14:paraId="52A1124F" w14:textId="53E8D9CD" w:rsidR="00FB14AC" w:rsidRDefault="00FB14AC" w:rsidP="00FB14AC">
            <w:pPr>
              <w:cnfStyle w:val="000000100000" w:firstRow="0" w:lastRow="0" w:firstColumn="0" w:lastColumn="0" w:oddVBand="0" w:evenVBand="0" w:oddHBand="1" w:evenHBand="0" w:firstRowFirstColumn="0" w:firstRowLastColumn="0" w:lastRowFirstColumn="0" w:lastRowLastColumn="0"/>
            </w:pPr>
            <w:r>
              <w:t>100 to 400 nm</w:t>
            </w:r>
          </w:p>
        </w:tc>
      </w:tr>
      <w:tr w:rsidR="00FB14AC" w14:paraId="0F487B38" w14:textId="77777777" w:rsidTr="00FB14AC">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tcBorders>
          </w:tcPr>
          <w:p w14:paraId="3FE7B12A" w14:textId="7CC2DB53" w:rsidR="00FB14AC" w:rsidRDefault="00FB14AC" w:rsidP="00FB14AC">
            <w:r>
              <w:t>GPS position</w:t>
            </w:r>
          </w:p>
        </w:tc>
        <w:tc>
          <w:tcPr>
            <w:tcW w:w="4505" w:type="dxa"/>
            <w:tcBorders>
              <w:right w:val="single" w:sz="4" w:space="0" w:color="8EAADB"/>
            </w:tcBorders>
          </w:tcPr>
          <w:p w14:paraId="36845F4A" w14:textId="43081E1F" w:rsidR="00FB14AC" w:rsidRDefault="00264ECE" w:rsidP="00FB14AC">
            <w:pPr>
              <w:cnfStyle w:val="000000000000" w:firstRow="0" w:lastRow="0" w:firstColumn="0" w:lastColumn="0" w:oddVBand="0" w:evenVBand="0" w:oddHBand="0" w:evenHBand="0" w:firstRowFirstColumn="0" w:firstRowLastColumn="0" w:lastRowFirstColumn="0" w:lastRowLastColumn="0"/>
            </w:pPr>
            <w:r>
              <w:t>N/A</w:t>
            </w:r>
          </w:p>
        </w:tc>
      </w:tr>
      <w:tr w:rsidR="00FB14AC" w14:paraId="3E1667E9" w14:textId="77777777" w:rsidTr="00FB14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tcBorders>
          </w:tcPr>
          <w:p w14:paraId="15CC619E" w14:textId="7B868D4B" w:rsidR="00FB14AC" w:rsidRDefault="00FB14AC" w:rsidP="00FB14AC">
            <w:r>
              <w:t>VOC levels</w:t>
            </w:r>
          </w:p>
        </w:tc>
        <w:tc>
          <w:tcPr>
            <w:tcW w:w="4505" w:type="dxa"/>
            <w:tcBorders>
              <w:right w:val="single" w:sz="4" w:space="0" w:color="8EAADB"/>
            </w:tcBorders>
          </w:tcPr>
          <w:p w14:paraId="5CC9A045" w14:textId="6B1DFDFD" w:rsidR="00FB14AC" w:rsidRDefault="000460D7" w:rsidP="00FB14AC">
            <w:pPr>
              <w:cnfStyle w:val="000000100000" w:firstRow="0" w:lastRow="0" w:firstColumn="0" w:lastColumn="0" w:oddVBand="0" w:evenVBand="0" w:oddHBand="1" w:evenHBand="0" w:firstRowFirstColumn="0" w:firstRowLastColumn="0" w:lastRowFirstColumn="0" w:lastRowLastColumn="0"/>
            </w:pPr>
            <w:r>
              <w:t>0 to 1000 ppm</w:t>
            </w:r>
          </w:p>
        </w:tc>
      </w:tr>
    </w:tbl>
    <w:p w14:paraId="4B2AFFA4" w14:textId="77777777" w:rsidR="00FB14AC" w:rsidRPr="00FB14AC" w:rsidRDefault="00FB14AC" w:rsidP="00FB14AC"/>
    <w:p w14:paraId="7CA0F940" w14:textId="2987BEC1" w:rsidR="008465DE" w:rsidRDefault="008465DE" w:rsidP="00264ECE">
      <w:pPr>
        <w:pStyle w:val="Heading3"/>
      </w:pPr>
      <w:r>
        <w:t xml:space="preserve"> </w:t>
      </w:r>
      <w:bookmarkStart w:id="17" w:name="_Toc155962931"/>
      <w:r w:rsidR="00FB14AC">
        <w:t>Increments for parameters.</w:t>
      </w:r>
      <w:bookmarkEnd w:id="17"/>
    </w:p>
    <w:tbl>
      <w:tblPr>
        <w:tblStyle w:val="GridTable2-Accent1"/>
        <w:tblW w:w="0" w:type="auto"/>
        <w:tblLook w:val="04A0" w:firstRow="1" w:lastRow="0" w:firstColumn="1" w:lastColumn="0" w:noHBand="0" w:noVBand="1"/>
      </w:tblPr>
      <w:tblGrid>
        <w:gridCol w:w="1816"/>
        <w:gridCol w:w="1298"/>
        <w:gridCol w:w="1559"/>
        <w:gridCol w:w="1701"/>
        <w:gridCol w:w="1276"/>
        <w:gridCol w:w="1360"/>
      </w:tblGrid>
      <w:tr w:rsidR="00115F34" w14:paraId="68865B03" w14:textId="19028AE2" w:rsidTr="00115F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6" w:type="dxa"/>
            <w:tcBorders>
              <w:top w:val="single" w:sz="4" w:space="0" w:color="8EAADB"/>
              <w:left w:val="single" w:sz="4" w:space="0" w:color="8EAADB"/>
              <w:right w:val="single" w:sz="4" w:space="0" w:color="8EAADB"/>
            </w:tcBorders>
          </w:tcPr>
          <w:p w14:paraId="7822387D" w14:textId="0C1E9406" w:rsidR="00115F34" w:rsidRDefault="00115F34" w:rsidP="00FB14AC">
            <w:r>
              <w:t>Parameter</w:t>
            </w:r>
          </w:p>
        </w:tc>
        <w:tc>
          <w:tcPr>
            <w:tcW w:w="1298" w:type="dxa"/>
            <w:tcBorders>
              <w:top w:val="single" w:sz="4" w:space="0" w:color="8EAADB"/>
              <w:left w:val="single" w:sz="4" w:space="0" w:color="8EAADB"/>
              <w:right w:val="single" w:sz="4" w:space="0" w:color="8EAADB"/>
            </w:tcBorders>
          </w:tcPr>
          <w:p w14:paraId="53DE0274" w14:textId="12FBEB4C" w:rsidR="00115F34" w:rsidRDefault="00115F34" w:rsidP="00FB14AC">
            <w:pPr>
              <w:cnfStyle w:val="100000000000" w:firstRow="1" w:lastRow="0" w:firstColumn="0" w:lastColumn="0" w:oddVBand="0" w:evenVBand="0" w:oddHBand="0" w:evenHBand="0" w:firstRowFirstColumn="0" w:firstRowLastColumn="0" w:lastRowFirstColumn="0" w:lastRowLastColumn="0"/>
            </w:pPr>
            <w:r>
              <w:t>Increment</w:t>
            </w:r>
          </w:p>
        </w:tc>
        <w:tc>
          <w:tcPr>
            <w:tcW w:w="1559" w:type="dxa"/>
            <w:tcBorders>
              <w:top w:val="single" w:sz="4" w:space="0" w:color="8EAADB"/>
              <w:left w:val="single" w:sz="4" w:space="0" w:color="8EAADB"/>
              <w:right w:val="single" w:sz="4" w:space="0" w:color="8EAADB"/>
            </w:tcBorders>
          </w:tcPr>
          <w:p w14:paraId="0710FD7A" w14:textId="32CDF08A" w:rsidR="00115F34" w:rsidRDefault="00115F34" w:rsidP="00FB14AC">
            <w:pPr>
              <w:cnfStyle w:val="100000000000" w:firstRow="1" w:lastRow="0" w:firstColumn="0" w:lastColumn="0" w:oddVBand="0" w:evenVBand="0" w:oddHBand="0" w:evenHBand="0" w:firstRowFirstColumn="0" w:firstRowLastColumn="0" w:lastRowFirstColumn="0" w:lastRowLastColumn="0"/>
            </w:pPr>
            <w:r>
              <w:t>Number of possible Values</w:t>
            </w:r>
          </w:p>
        </w:tc>
        <w:tc>
          <w:tcPr>
            <w:tcW w:w="1701" w:type="dxa"/>
            <w:tcBorders>
              <w:top w:val="single" w:sz="4" w:space="0" w:color="8EAADB"/>
              <w:left w:val="single" w:sz="4" w:space="0" w:color="8EAADB"/>
              <w:right w:val="single" w:sz="4" w:space="0" w:color="8EAADB"/>
            </w:tcBorders>
          </w:tcPr>
          <w:p w14:paraId="31D8E2ED" w14:textId="07EF7E71" w:rsidR="00115F34" w:rsidRDefault="00115F34" w:rsidP="00FB14AC">
            <w:pPr>
              <w:cnfStyle w:val="100000000000" w:firstRow="1" w:lastRow="0" w:firstColumn="0" w:lastColumn="0" w:oddVBand="0" w:evenVBand="0" w:oddHBand="0" w:evenHBand="0" w:firstRowFirstColumn="0" w:firstRowLastColumn="0" w:lastRowFirstColumn="0" w:lastRowLastColumn="0"/>
            </w:pPr>
            <w:r>
              <w:t>Number of bits</w:t>
            </w:r>
          </w:p>
        </w:tc>
        <w:tc>
          <w:tcPr>
            <w:tcW w:w="1276" w:type="dxa"/>
            <w:tcBorders>
              <w:top w:val="single" w:sz="4" w:space="0" w:color="8EAADB"/>
              <w:left w:val="single" w:sz="4" w:space="0" w:color="8EAADB"/>
              <w:right w:val="single" w:sz="4" w:space="0" w:color="8EAADB"/>
            </w:tcBorders>
          </w:tcPr>
          <w:p w14:paraId="5D792538" w14:textId="6A40F6EB" w:rsidR="00115F34" w:rsidRDefault="00115F34" w:rsidP="00FB14AC">
            <w:pPr>
              <w:cnfStyle w:val="100000000000" w:firstRow="1" w:lastRow="0" w:firstColumn="0" w:lastColumn="0" w:oddVBand="0" w:evenVBand="0" w:oddHBand="0" w:evenHBand="0" w:firstRowFirstColumn="0" w:firstRowLastColumn="0" w:lastRowFirstColumn="0" w:lastRowLastColumn="0"/>
            </w:pPr>
            <w:r>
              <w:t>Bytes needed</w:t>
            </w:r>
          </w:p>
        </w:tc>
        <w:tc>
          <w:tcPr>
            <w:tcW w:w="1360" w:type="dxa"/>
            <w:tcBorders>
              <w:top w:val="single" w:sz="4" w:space="0" w:color="8EAADB"/>
              <w:left w:val="single" w:sz="4" w:space="0" w:color="8EAADB"/>
              <w:right w:val="single" w:sz="4" w:space="0" w:color="8EAADB"/>
            </w:tcBorders>
          </w:tcPr>
          <w:p w14:paraId="1196C304" w14:textId="4F91BD08" w:rsidR="00115F34" w:rsidRDefault="00115F34" w:rsidP="00FB14AC">
            <w:pPr>
              <w:cnfStyle w:val="100000000000" w:firstRow="1" w:lastRow="0" w:firstColumn="0" w:lastColumn="0" w:oddVBand="0" w:evenVBand="0" w:oddHBand="0" w:evenHBand="0" w:firstRowFirstColumn="0" w:firstRowLastColumn="0" w:lastRowFirstColumn="0" w:lastRowLastColumn="0"/>
            </w:pPr>
            <w:r>
              <w:t>Sampling rate</w:t>
            </w:r>
          </w:p>
        </w:tc>
      </w:tr>
      <w:tr w:rsidR="00115F34" w14:paraId="2CDC5C4F" w14:textId="5FC42BCB" w:rsidTr="00115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6" w:type="dxa"/>
            <w:tcBorders>
              <w:left w:val="single" w:sz="4" w:space="0" w:color="8EAADB"/>
            </w:tcBorders>
          </w:tcPr>
          <w:p w14:paraId="055E75C8" w14:textId="6C91B409" w:rsidR="00115F34" w:rsidRDefault="00115F34" w:rsidP="00FB14AC">
            <w:r>
              <w:t>Temperature</w:t>
            </w:r>
          </w:p>
        </w:tc>
        <w:tc>
          <w:tcPr>
            <w:tcW w:w="1298" w:type="dxa"/>
          </w:tcPr>
          <w:p w14:paraId="13D93E85" w14:textId="443E1339" w:rsidR="00115F34" w:rsidRDefault="00115F34" w:rsidP="00FB14AC">
            <w:pPr>
              <w:cnfStyle w:val="000000100000" w:firstRow="0" w:lastRow="0" w:firstColumn="0" w:lastColumn="0" w:oddVBand="0" w:evenVBand="0" w:oddHBand="1" w:evenHBand="0" w:firstRowFirstColumn="0" w:firstRowLastColumn="0" w:lastRowFirstColumn="0" w:lastRowLastColumn="0"/>
            </w:pPr>
            <w:r>
              <w:t>1</w:t>
            </w:r>
            <w:r>
              <w:sym w:font="Symbol" w:char="F0B0"/>
            </w:r>
            <w:r>
              <w:t>C</w:t>
            </w:r>
          </w:p>
        </w:tc>
        <w:tc>
          <w:tcPr>
            <w:tcW w:w="1559" w:type="dxa"/>
          </w:tcPr>
          <w:p w14:paraId="10402506" w14:textId="3DF79B8C" w:rsidR="00115F34" w:rsidRDefault="00115F34" w:rsidP="00FB14AC">
            <w:pPr>
              <w:cnfStyle w:val="000000100000" w:firstRow="0" w:lastRow="0" w:firstColumn="0" w:lastColumn="0" w:oddVBand="0" w:evenVBand="0" w:oddHBand="1" w:evenHBand="0" w:firstRowFirstColumn="0" w:firstRowLastColumn="0" w:lastRowFirstColumn="0" w:lastRowLastColumn="0"/>
            </w:pPr>
            <w:r>
              <w:t>100</w:t>
            </w:r>
          </w:p>
        </w:tc>
        <w:tc>
          <w:tcPr>
            <w:tcW w:w="1701" w:type="dxa"/>
            <w:tcBorders>
              <w:right w:val="single" w:sz="4" w:space="0" w:color="8EAADB"/>
            </w:tcBorders>
          </w:tcPr>
          <w:p w14:paraId="07D90D35" w14:textId="0EDE4E5D" w:rsidR="00115F34" w:rsidRDefault="00115F34" w:rsidP="00FB14AC">
            <w:pPr>
              <w:cnfStyle w:val="000000100000" w:firstRow="0" w:lastRow="0" w:firstColumn="0" w:lastColumn="0" w:oddVBand="0" w:evenVBand="0" w:oddHBand="1" w:evenHBand="0" w:firstRowFirstColumn="0" w:firstRowLastColumn="0" w:lastRowFirstColumn="0" w:lastRowLastColumn="0"/>
            </w:pPr>
            <w:r>
              <w:t>7</w:t>
            </w:r>
          </w:p>
        </w:tc>
        <w:tc>
          <w:tcPr>
            <w:tcW w:w="1276" w:type="dxa"/>
            <w:tcBorders>
              <w:right w:val="single" w:sz="4" w:space="0" w:color="8EAADB"/>
            </w:tcBorders>
          </w:tcPr>
          <w:p w14:paraId="09574546" w14:textId="594D90ED" w:rsidR="00115F34" w:rsidRDefault="00115F34" w:rsidP="00FB14AC">
            <w:pPr>
              <w:cnfStyle w:val="000000100000" w:firstRow="0" w:lastRow="0" w:firstColumn="0" w:lastColumn="0" w:oddVBand="0" w:evenVBand="0" w:oddHBand="1" w:evenHBand="0" w:firstRowFirstColumn="0" w:firstRowLastColumn="0" w:lastRowFirstColumn="0" w:lastRowLastColumn="0"/>
            </w:pPr>
            <w:r>
              <w:t>1</w:t>
            </w:r>
          </w:p>
        </w:tc>
        <w:tc>
          <w:tcPr>
            <w:tcW w:w="1360" w:type="dxa"/>
            <w:tcBorders>
              <w:right w:val="single" w:sz="4" w:space="0" w:color="8EAADB"/>
            </w:tcBorders>
          </w:tcPr>
          <w:p w14:paraId="03D1058F" w14:textId="6245C17B" w:rsidR="00115F34" w:rsidRDefault="00115F34" w:rsidP="00FB14AC">
            <w:pPr>
              <w:cnfStyle w:val="000000100000" w:firstRow="0" w:lastRow="0" w:firstColumn="0" w:lastColumn="0" w:oddVBand="0" w:evenVBand="0" w:oddHBand="1" w:evenHBand="0" w:firstRowFirstColumn="0" w:firstRowLastColumn="0" w:lastRowFirstColumn="0" w:lastRowLastColumn="0"/>
            </w:pPr>
            <w:r>
              <w:t>1 minute</w:t>
            </w:r>
          </w:p>
        </w:tc>
      </w:tr>
      <w:tr w:rsidR="00115F34" w14:paraId="0AB717E8" w14:textId="04CEE744" w:rsidTr="00115F34">
        <w:tc>
          <w:tcPr>
            <w:cnfStyle w:val="001000000000" w:firstRow="0" w:lastRow="0" w:firstColumn="1" w:lastColumn="0" w:oddVBand="0" w:evenVBand="0" w:oddHBand="0" w:evenHBand="0" w:firstRowFirstColumn="0" w:firstRowLastColumn="0" w:lastRowFirstColumn="0" w:lastRowLastColumn="0"/>
            <w:tcW w:w="1816" w:type="dxa"/>
            <w:tcBorders>
              <w:left w:val="single" w:sz="4" w:space="0" w:color="8EAADB"/>
            </w:tcBorders>
          </w:tcPr>
          <w:p w14:paraId="1CCE0311" w14:textId="2CB4C15F" w:rsidR="00115F34" w:rsidRDefault="00115F34" w:rsidP="00FB14AC">
            <w:r>
              <w:t>Humidity</w:t>
            </w:r>
          </w:p>
        </w:tc>
        <w:tc>
          <w:tcPr>
            <w:tcW w:w="1298" w:type="dxa"/>
          </w:tcPr>
          <w:p w14:paraId="265857C7" w14:textId="131DDA18" w:rsidR="00115F34" w:rsidRDefault="00115F34" w:rsidP="00FB14AC">
            <w:pPr>
              <w:cnfStyle w:val="000000000000" w:firstRow="0" w:lastRow="0" w:firstColumn="0" w:lastColumn="0" w:oddVBand="0" w:evenVBand="0" w:oddHBand="0" w:evenHBand="0" w:firstRowFirstColumn="0" w:firstRowLastColumn="0" w:lastRowFirstColumn="0" w:lastRowLastColumn="0"/>
            </w:pPr>
            <w:r>
              <w:t>1%</w:t>
            </w:r>
          </w:p>
        </w:tc>
        <w:tc>
          <w:tcPr>
            <w:tcW w:w="1559" w:type="dxa"/>
          </w:tcPr>
          <w:p w14:paraId="262C3467" w14:textId="13CFC533" w:rsidR="00115F34" w:rsidRDefault="00115F34" w:rsidP="00FB14AC">
            <w:pPr>
              <w:cnfStyle w:val="000000000000" w:firstRow="0" w:lastRow="0" w:firstColumn="0" w:lastColumn="0" w:oddVBand="0" w:evenVBand="0" w:oddHBand="0" w:evenHBand="0" w:firstRowFirstColumn="0" w:firstRowLastColumn="0" w:lastRowFirstColumn="0" w:lastRowLastColumn="0"/>
            </w:pPr>
            <w:r>
              <w:t>100</w:t>
            </w:r>
          </w:p>
        </w:tc>
        <w:tc>
          <w:tcPr>
            <w:tcW w:w="1701" w:type="dxa"/>
            <w:tcBorders>
              <w:right w:val="single" w:sz="4" w:space="0" w:color="8EAADB"/>
            </w:tcBorders>
          </w:tcPr>
          <w:p w14:paraId="08E3155C" w14:textId="01710A33" w:rsidR="00115F34" w:rsidRDefault="00115F34" w:rsidP="00FB14AC">
            <w:pPr>
              <w:cnfStyle w:val="000000000000" w:firstRow="0" w:lastRow="0" w:firstColumn="0" w:lastColumn="0" w:oddVBand="0" w:evenVBand="0" w:oddHBand="0" w:evenHBand="0" w:firstRowFirstColumn="0" w:firstRowLastColumn="0" w:lastRowFirstColumn="0" w:lastRowLastColumn="0"/>
            </w:pPr>
            <w:r>
              <w:t>7</w:t>
            </w:r>
          </w:p>
        </w:tc>
        <w:tc>
          <w:tcPr>
            <w:tcW w:w="1276" w:type="dxa"/>
            <w:tcBorders>
              <w:right w:val="single" w:sz="4" w:space="0" w:color="8EAADB"/>
            </w:tcBorders>
          </w:tcPr>
          <w:p w14:paraId="23D8BFF2" w14:textId="0FBDC218" w:rsidR="00115F34" w:rsidRDefault="00115F34" w:rsidP="00FB14AC">
            <w:pPr>
              <w:cnfStyle w:val="000000000000" w:firstRow="0" w:lastRow="0" w:firstColumn="0" w:lastColumn="0" w:oddVBand="0" w:evenVBand="0" w:oddHBand="0" w:evenHBand="0" w:firstRowFirstColumn="0" w:firstRowLastColumn="0" w:lastRowFirstColumn="0" w:lastRowLastColumn="0"/>
            </w:pPr>
            <w:r>
              <w:t>1</w:t>
            </w:r>
          </w:p>
        </w:tc>
        <w:tc>
          <w:tcPr>
            <w:tcW w:w="1360" w:type="dxa"/>
            <w:tcBorders>
              <w:right w:val="single" w:sz="4" w:space="0" w:color="8EAADB"/>
            </w:tcBorders>
          </w:tcPr>
          <w:p w14:paraId="108AC48B" w14:textId="06383801" w:rsidR="00115F34" w:rsidRDefault="00115F34" w:rsidP="00FB14AC">
            <w:pPr>
              <w:cnfStyle w:val="000000000000" w:firstRow="0" w:lastRow="0" w:firstColumn="0" w:lastColumn="0" w:oddVBand="0" w:evenVBand="0" w:oddHBand="0" w:evenHBand="0" w:firstRowFirstColumn="0" w:firstRowLastColumn="0" w:lastRowFirstColumn="0" w:lastRowLastColumn="0"/>
            </w:pPr>
            <w:r>
              <w:t>1 minute</w:t>
            </w:r>
          </w:p>
        </w:tc>
      </w:tr>
      <w:tr w:rsidR="00115F34" w14:paraId="5B36A27E" w14:textId="36A2BBBF" w:rsidTr="00115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6" w:type="dxa"/>
            <w:tcBorders>
              <w:left w:val="single" w:sz="4" w:space="0" w:color="8EAADB"/>
            </w:tcBorders>
          </w:tcPr>
          <w:p w14:paraId="2D1CDC93" w14:textId="2D6B15FB" w:rsidR="00115F34" w:rsidRDefault="00115F34" w:rsidP="00FB14AC">
            <w:r>
              <w:t>Wind speed</w:t>
            </w:r>
          </w:p>
        </w:tc>
        <w:tc>
          <w:tcPr>
            <w:tcW w:w="1298" w:type="dxa"/>
          </w:tcPr>
          <w:p w14:paraId="4746BD35" w14:textId="612F9A56" w:rsidR="00115F34" w:rsidRDefault="00115F34" w:rsidP="00FB14AC">
            <w:pPr>
              <w:cnfStyle w:val="000000100000" w:firstRow="0" w:lastRow="0" w:firstColumn="0" w:lastColumn="0" w:oddVBand="0" w:evenVBand="0" w:oddHBand="1" w:evenHBand="0" w:firstRowFirstColumn="0" w:firstRowLastColumn="0" w:lastRowFirstColumn="0" w:lastRowLastColumn="0"/>
            </w:pPr>
            <w:r>
              <w:t>1 mph</w:t>
            </w:r>
          </w:p>
        </w:tc>
        <w:tc>
          <w:tcPr>
            <w:tcW w:w="1559" w:type="dxa"/>
          </w:tcPr>
          <w:p w14:paraId="7FD570DE" w14:textId="7173E549" w:rsidR="00115F34" w:rsidRDefault="00115F34" w:rsidP="00FB14AC">
            <w:pPr>
              <w:cnfStyle w:val="000000100000" w:firstRow="0" w:lastRow="0" w:firstColumn="0" w:lastColumn="0" w:oddVBand="0" w:evenVBand="0" w:oddHBand="1" w:evenHBand="0" w:firstRowFirstColumn="0" w:firstRowLastColumn="0" w:lastRowFirstColumn="0" w:lastRowLastColumn="0"/>
            </w:pPr>
            <w:r>
              <w:t>120</w:t>
            </w:r>
          </w:p>
        </w:tc>
        <w:tc>
          <w:tcPr>
            <w:tcW w:w="1701" w:type="dxa"/>
            <w:tcBorders>
              <w:right w:val="single" w:sz="4" w:space="0" w:color="8EAADB"/>
            </w:tcBorders>
          </w:tcPr>
          <w:p w14:paraId="3A57F3F4" w14:textId="68A0F3C8" w:rsidR="00115F34" w:rsidRDefault="00115F34" w:rsidP="00FB14AC">
            <w:pPr>
              <w:cnfStyle w:val="000000100000" w:firstRow="0" w:lastRow="0" w:firstColumn="0" w:lastColumn="0" w:oddVBand="0" w:evenVBand="0" w:oddHBand="1" w:evenHBand="0" w:firstRowFirstColumn="0" w:firstRowLastColumn="0" w:lastRowFirstColumn="0" w:lastRowLastColumn="0"/>
            </w:pPr>
            <w:r>
              <w:t>7</w:t>
            </w:r>
          </w:p>
        </w:tc>
        <w:tc>
          <w:tcPr>
            <w:tcW w:w="1276" w:type="dxa"/>
            <w:tcBorders>
              <w:right w:val="single" w:sz="4" w:space="0" w:color="8EAADB"/>
            </w:tcBorders>
          </w:tcPr>
          <w:p w14:paraId="6CE5B2CE" w14:textId="7DCBDF11" w:rsidR="00115F34" w:rsidRDefault="00115F34" w:rsidP="00FB14AC">
            <w:pPr>
              <w:cnfStyle w:val="000000100000" w:firstRow="0" w:lastRow="0" w:firstColumn="0" w:lastColumn="0" w:oddVBand="0" w:evenVBand="0" w:oddHBand="1" w:evenHBand="0" w:firstRowFirstColumn="0" w:firstRowLastColumn="0" w:lastRowFirstColumn="0" w:lastRowLastColumn="0"/>
            </w:pPr>
            <w:r>
              <w:t>1</w:t>
            </w:r>
          </w:p>
        </w:tc>
        <w:tc>
          <w:tcPr>
            <w:tcW w:w="1360" w:type="dxa"/>
            <w:tcBorders>
              <w:right w:val="single" w:sz="4" w:space="0" w:color="8EAADB"/>
            </w:tcBorders>
          </w:tcPr>
          <w:p w14:paraId="1C097185" w14:textId="26EF401E" w:rsidR="00115F34" w:rsidRDefault="00115F34" w:rsidP="00FB14AC">
            <w:pPr>
              <w:cnfStyle w:val="000000100000" w:firstRow="0" w:lastRow="0" w:firstColumn="0" w:lastColumn="0" w:oddVBand="0" w:evenVBand="0" w:oddHBand="1" w:evenHBand="0" w:firstRowFirstColumn="0" w:firstRowLastColumn="0" w:lastRowFirstColumn="0" w:lastRowLastColumn="0"/>
            </w:pPr>
            <w:r>
              <w:t>1</w:t>
            </w:r>
            <w:r w:rsidR="00ED2146">
              <w:t>0 seconds</w:t>
            </w:r>
          </w:p>
        </w:tc>
      </w:tr>
      <w:tr w:rsidR="00115F34" w14:paraId="460A5296" w14:textId="3154BAB5" w:rsidTr="00115F34">
        <w:tc>
          <w:tcPr>
            <w:cnfStyle w:val="001000000000" w:firstRow="0" w:lastRow="0" w:firstColumn="1" w:lastColumn="0" w:oddVBand="0" w:evenVBand="0" w:oddHBand="0" w:evenHBand="0" w:firstRowFirstColumn="0" w:firstRowLastColumn="0" w:lastRowFirstColumn="0" w:lastRowLastColumn="0"/>
            <w:tcW w:w="1816" w:type="dxa"/>
            <w:tcBorders>
              <w:left w:val="single" w:sz="4" w:space="0" w:color="8EAADB"/>
            </w:tcBorders>
          </w:tcPr>
          <w:p w14:paraId="5A04A738" w14:textId="00370811" w:rsidR="00115F34" w:rsidRDefault="00115F34" w:rsidP="00FB14AC">
            <w:r>
              <w:t xml:space="preserve">Wind direction </w:t>
            </w:r>
          </w:p>
        </w:tc>
        <w:tc>
          <w:tcPr>
            <w:tcW w:w="1298" w:type="dxa"/>
          </w:tcPr>
          <w:p w14:paraId="7F8FFB50" w14:textId="2DE453BB" w:rsidR="00115F34" w:rsidRDefault="00115F34" w:rsidP="00FB14AC">
            <w:pPr>
              <w:cnfStyle w:val="000000000000" w:firstRow="0" w:lastRow="0" w:firstColumn="0" w:lastColumn="0" w:oddVBand="0" w:evenVBand="0" w:oddHBand="0" w:evenHBand="0" w:firstRowFirstColumn="0" w:firstRowLastColumn="0" w:lastRowFirstColumn="0" w:lastRowLastColumn="0"/>
            </w:pPr>
            <w:r>
              <w:t>1</w:t>
            </w:r>
            <w:r>
              <w:sym w:font="Symbol" w:char="F0B0"/>
            </w:r>
          </w:p>
        </w:tc>
        <w:tc>
          <w:tcPr>
            <w:tcW w:w="1559" w:type="dxa"/>
          </w:tcPr>
          <w:p w14:paraId="51A92273" w14:textId="70711A62" w:rsidR="00115F34" w:rsidRDefault="00115F34" w:rsidP="00FB14AC">
            <w:pPr>
              <w:cnfStyle w:val="000000000000" w:firstRow="0" w:lastRow="0" w:firstColumn="0" w:lastColumn="0" w:oddVBand="0" w:evenVBand="0" w:oddHBand="0" w:evenHBand="0" w:firstRowFirstColumn="0" w:firstRowLastColumn="0" w:lastRowFirstColumn="0" w:lastRowLastColumn="0"/>
            </w:pPr>
            <w:r>
              <w:t>360</w:t>
            </w:r>
          </w:p>
        </w:tc>
        <w:tc>
          <w:tcPr>
            <w:tcW w:w="1701" w:type="dxa"/>
            <w:tcBorders>
              <w:right w:val="single" w:sz="4" w:space="0" w:color="8EAADB"/>
            </w:tcBorders>
          </w:tcPr>
          <w:p w14:paraId="609B6F51" w14:textId="01B534C6" w:rsidR="00115F34" w:rsidRDefault="00115F34" w:rsidP="00FB14AC">
            <w:pPr>
              <w:cnfStyle w:val="000000000000" w:firstRow="0" w:lastRow="0" w:firstColumn="0" w:lastColumn="0" w:oddVBand="0" w:evenVBand="0" w:oddHBand="0" w:evenHBand="0" w:firstRowFirstColumn="0" w:firstRowLastColumn="0" w:lastRowFirstColumn="0" w:lastRowLastColumn="0"/>
            </w:pPr>
            <w:r>
              <w:t>9</w:t>
            </w:r>
          </w:p>
        </w:tc>
        <w:tc>
          <w:tcPr>
            <w:tcW w:w="1276" w:type="dxa"/>
            <w:tcBorders>
              <w:right w:val="single" w:sz="4" w:space="0" w:color="8EAADB"/>
            </w:tcBorders>
          </w:tcPr>
          <w:p w14:paraId="6009144F" w14:textId="113992E7" w:rsidR="00115F34" w:rsidRDefault="00115F34" w:rsidP="00FB14AC">
            <w:pPr>
              <w:cnfStyle w:val="000000000000" w:firstRow="0" w:lastRow="0" w:firstColumn="0" w:lastColumn="0" w:oddVBand="0" w:evenVBand="0" w:oddHBand="0" w:evenHBand="0" w:firstRowFirstColumn="0" w:firstRowLastColumn="0" w:lastRowFirstColumn="0" w:lastRowLastColumn="0"/>
            </w:pPr>
            <w:r>
              <w:t>2</w:t>
            </w:r>
          </w:p>
        </w:tc>
        <w:tc>
          <w:tcPr>
            <w:tcW w:w="1360" w:type="dxa"/>
            <w:tcBorders>
              <w:right w:val="single" w:sz="4" w:space="0" w:color="8EAADB"/>
            </w:tcBorders>
          </w:tcPr>
          <w:p w14:paraId="1A8B7EDC" w14:textId="07588D90" w:rsidR="00115F34" w:rsidRDefault="00115F34" w:rsidP="00FB14AC">
            <w:pPr>
              <w:cnfStyle w:val="000000000000" w:firstRow="0" w:lastRow="0" w:firstColumn="0" w:lastColumn="0" w:oddVBand="0" w:evenVBand="0" w:oddHBand="0" w:evenHBand="0" w:firstRowFirstColumn="0" w:firstRowLastColumn="0" w:lastRowFirstColumn="0" w:lastRowLastColumn="0"/>
            </w:pPr>
            <w:r>
              <w:t>1</w:t>
            </w:r>
            <w:r w:rsidR="00ED2146">
              <w:t>0 seconds</w:t>
            </w:r>
          </w:p>
        </w:tc>
      </w:tr>
      <w:tr w:rsidR="00115F34" w14:paraId="5E74650E" w14:textId="748E6DE0" w:rsidTr="00115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6" w:type="dxa"/>
            <w:tcBorders>
              <w:left w:val="single" w:sz="4" w:space="0" w:color="8EAADB"/>
            </w:tcBorders>
          </w:tcPr>
          <w:p w14:paraId="150F2E5E" w14:textId="5A3D2B66" w:rsidR="00115F34" w:rsidRDefault="00115F34" w:rsidP="00FB14AC">
            <w:r>
              <w:t xml:space="preserve">Airborne particle count </w:t>
            </w:r>
          </w:p>
        </w:tc>
        <w:tc>
          <w:tcPr>
            <w:tcW w:w="1298" w:type="dxa"/>
          </w:tcPr>
          <w:p w14:paraId="027298E1" w14:textId="6FE150EA" w:rsidR="00115F34" w:rsidRDefault="00115F34" w:rsidP="00FB14AC">
            <w:pPr>
              <w:cnfStyle w:val="000000100000" w:firstRow="0" w:lastRow="0" w:firstColumn="0" w:lastColumn="0" w:oddVBand="0" w:evenVBand="0" w:oddHBand="1" w:evenHBand="0" w:firstRowFirstColumn="0" w:firstRowLastColumn="0" w:lastRowFirstColumn="0" w:lastRowLastColumn="0"/>
            </w:pPr>
            <w:r>
              <w:t xml:space="preserve">1 </w:t>
            </w:r>
            <w:r>
              <w:rPr>
                <w:rFonts w:cs="Calibri"/>
              </w:rPr>
              <w:t>µ</w:t>
            </w:r>
            <w:r>
              <w:t>g/m3</w:t>
            </w:r>
          </w:p>
        </w:tc>
        <w:tc>
          <w:tcPr>
            <w:tcW w:w="1559" w:type="dxa"/>
          </w:tcPr>
          <w:p w14:paraId="015FA338" w14:textId="1599D5BE" w:rsidR="00115F34" w:rsidRDefault="00115F34" w:rsidP="00FB14AC">
            <w:pPr>
              <w:cnfStyle w:val="000000100000" w:firstRow="0" w:lastRow="0" w:firstColumn="0" w:lastColumn="0" w:oddVBand="0" w:evenVBand="0" w:oddHBand="1" w:evenHBand="0" w:firstRowFirstColumn="0" w:firstRowLastColumn="0" w:lastRowFirstColumn="0" w:lastRowLastColumn="0"/>
            </w:pPr>
            <w:r>
              <w:t>500</w:t>
            </w:r>
          </w:p>
        </w:tc>
        <w:tc>
          <w:tcPr>
            <w:tcW w:w="1701" w:type="dxa"/>
            <w:tcBorders>
              <w:right w:val="single" w:sz="4" w:space="0" w:color="8EAADB"/>
            </w:tcBorders>
          </w:tcPr>
          <w:p w14:paraId="4D0546A7" w14:textId="1FB64B33" w:rsidR="00115F34" w:rsidRDefault="00115F34" w:rsidP="00FB14AC">
            <w:pPr>
              <w:cnfStyle w:val="000000100000" w:firstRow="0" w:lastRow="0" w:firstColumn="0" w:lastColumn="0" w:oddVBand="0" w:evenVBand="0" w:oddHBand="1" w:evenHBand="0" w:firstRowFirstColumn="0" w:firstRowLastColumn="0" w:lastRowFirstColumn="0" w:lastRowLastColumn="0"/>
            </w:pPr>
            <w:r>
              <w:t>9</w:t>
            </w:r>
          </w:p>
        </w:tc>
        <w:tc>
          <w:tcPr>
            <w:tcW w:w="1276" w:type="dxa"/>
            <w:tcBorders>
              <w:right w:val="single" w:sz="4" w:space="0" w:color="8EAADB"/>
            </w:tcBorders>
          </w:tcPr>
          <w:p w14:paraId="26B625EF" w14:textId="68C567FB" w:rsidR="00115F34" w:rsidRDefault="00115F34" w:rsidP="00FB14AC">
            <w:pPr>
              <w:cnfStyle w:val="000000100000" w:firstRow="0" w:lastRow="0" w:firstColumn="0" w:lastColumn="0" w:oddVBand="0" w:evenVBand="0" w:oddHBand="1" w:evenHBand="0" w:firstRowFirstColumn="0" w:firstRowLastColumn="0" w:lastRowFirstColumn="0" w:lastRowLastColumn="0"/>
            </w:pPr>
            <w:r>
              <w:t>2</w:t>
            </w:r>
          </w:p>
        </w:tc>
        <w:tc>
          <w:tcPr>
            <w:tcW w:w="1360" w:type="dxa"/>
            <w:tcBorders>
              <w:right w:val="single" w:sz="4" w:space="0" w:color="8EAADB"/>
            </w:tcBorders>
          </w:tcPr>
          <w:p w14:paraId="171A0DCF" w14:textId="0889DF2D" w:rsidR="00115F34" w:rsidRDefault="00115F34" w:rsidP="00FB14AC">
            <w:pPr>
              <w:cnfStyle w:val="000000100000" w:firstRow="0" w:lastRow="0" w:firstColumn="0" w:lastColumn="0" w:oddVBand="0" w:evenVBand="0" w:oddHBand="1" w:evenHBand="0" w:firstRowFirstColumn="0" w:firstRowLastColumn="0" w:lastRowFirstColumn="0" w:lastRowLastColumn="0"/>
            </w:pPr>
            <w:r>
              <w:t>1 minute</w:t>
            </w:r>
          </w:p>
        </w:tc>
      </w:tr>
      <w:tr w:rsidR="00115F34" w14:paraId="5B63822D" w14:textId="5D90732C" w:rsidTr="00115F34">
        <w:tc>
          <w:tcPr>
            <w:cnfStyle w:val="001000000000" w:firstRow="0" w:lastRow="0" w:firstColumn="1" w:lastColumn="0" w:oddVBand="0" w:evenVBand="0" w:oddHBand="0" w:evenHBand="0" w:firstRowFirstColumn="0" w:firstRowLastColumn="0" w:lastRowFirstColumn="0" w:lastRowLastColumn="0"/>
            <w:tcW w:w="1816" w:type="dxa"/>
            <w:tcBorders>
              <w:left w:val="single" w:sz="4" w:space="0" w:color="8EAADB"/>
            </w:tcBorders>
          </w:tcPr>
          <w:p w14:paraId="3255A281" w14:textId="77B6BCDF" w:rsidR="00115F34" w:rsidRDefault="00115F34" w:rsidP="00FB14AC">
            <w:r>
              <w:t>Sunlight brightness</w:t>
            </w:r>
          </w:p>
        </w:tc>
        <w:tc>
          <w:tcPr>
            <w:tcW w:w="1298" w:type="dxa"/>
          </w:tcPr>
          <w:p w14:paraId="1A47EF3B" w14:textId="31A58DE9" w:rsidR="00115F34" w:rsidRDefault="00115F34" w:rsidP="00FB14AC">
            <w:pPr>
              <w:cnfStyle w:val="000000000000" w:firstRow="0" w:lastRow="0" w:firstColumn="0" w:lastColumn="0" w:oddVBand="0" w:evenVBand="0" w:oddHBand="0" w:evenHBand="0" w:firstRowFirstColumn="0" w:firstRowLastColumn="0" w:lastRowFirstColumn="0" w:lastRowLastColumn="0"/>
            </w:pPr>
            <w:r>
              <w:t>100 lux</w:t>
            </w:r>
          </w:p>
        </w:tc>
        <w:tc>
          <w:tcPr>
            <w:tcW w:w="1559" w:type="dxa"/>
          </w:tcPr>
          <w:p w14:paraId="54B15F08" w14:textId="3741EA87" w:rsidR="00115F34" w:rsidRDefault="00115F34" w:rsidP="00FB14AC">
            <w:pPr>
              <w:cnfStyle w:val="000000000000" w:firstRow="0" w:lastRow="0" w:firstColumn="0" w:lastColumn="0" w:oddVBand="0" w:evenVBand="0" w:oddHBand="0" w:evenHBand="0" w:firstRowFirstColumn="0" w:firstRowLastColumn="0" w:lastRowFirstColumn="0" w:lastRowLastColumn="0"/>
            </w:pPr>
            <w:r>
              <w:t>1200</w:t>
            </w:r>
          </w:p>
        </w:tc>
        <w:tc>
          <w:tcPr>
            <w:tcW w:w="1701" w:type="dxa"/>
            <w:tcBorders>
              <w:right w:val="single" w:sz="4" w:space="0" w:color="8EAADB"/>
            </w:tcBorders>
          </w:tcPr>
          <w:p w14:paraId="3397A361" w14:textId="6AE65D29" w:rsidR="00115F34" w:rsidRDefault="00115F34" w:rsidP="00FB14AC">
            <w:pPr>
              <w:cnfStyle w:val="000000000000" w:firstRow="0" w:lastRow="0" w:firstColumn="0" w:lastColumn="0" w:oddVBand="0" w:evenVBand="0" w:oddHBand="0" w:evenHBand="0" w:firstRowFirstColumn="0" w:firstRowLastColumn="0" w:lastRowFirstColumn="0" w:lastRowLastColumn="0"/>
            </w:pPr>
            <w:r>
              <w:t>11</w:t>
            </w:r>
          </w:p>
        </w:tc>
        <w:tc>
          <w:tcPr>
            <w:tcW w:w="1276" w:type="dxa"/>
            <w:tcBorders>
              <w:right w:val="single" w:sz="4" w:space="0" w:color="8EAADB"/>
            </w:tcBorders>
          </w:tcPr>
          <w:p w14:paraId="29A43123" w14:textId="7832EDA2" w:rsidR="00115F34" w:rsidRDefault="00115F34" w:rsidP="00FB14AC">
            <w:pPr>
              <w:cnfStyle w:val="000000000000" w:firstRow="0" w:lastRow="0" w:firstColumn="0" w:lastColumn="0" w:oddVBand="0" w:evenVBand="0" w:oddHBand="0" w:evenHBand="0" w:firstRowFirstColumn="0" w:firstRowLastColumn="0" w:lastRowFirstColumn="0" w:lastRowLastColumn="0"/>
            </w:pPr>
            <w:r>
              <w:t>4</w:t>
            </w:r>
          </w:p>
        </w:tc>
        <w:tc>
          <w:tcPr>
            <w:tcW w:w="1360" w:type="dxa"/>
            <w:tcBorders>
              <w:right w:val="single" w:sz="4" w:space="0" w:color="8EAADB"/>
            </w:tcBorders>
          </w:tcPr>
          <w:p w14:paraId="099F48F0" w14:textId="2C437B6B" w:rsidR="00115F34" w:rsidRDefault="00115F34" w:rsidP="00FB14AC">
            <w:pPr>
              <w:cnfStyle w:val="000000000000" w:firstRow="0" w:lastRow="0" w:firstColumn="0" w:lastColumn="0" w:oddVBand="0" w:evenVBand="0" w:oddHBand="0" w:evenHBand="0" w:firstRowFirstColumn="0" w:firstRowLastColumn="0" w:lastRowFirstColumn="0" w:lastRowLastColumn="0"/>
            </w:pPr>
            <w:r>
              <w:t>1 minute</w:t>
            </w:r>
          </w:p>
        </w:tc>
      </w:tr>
      <w:tr w:rsidR="00115F34" w14:paraId="33E2EA5E" w14:textId="3EBDCC85" w:rsidTr="00115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6" w:type="dxa"/>
            <w:tcBorders>
              <w:left w:val="single" w:sz="4" w:space="0" w:color="8EAADB"/>
            </w:tcBorders>
          </w:tcPr>
          <w:p w14:paraId="1385CC32" w14:textId="3878B6EA" w:rsidR="00115F34" w:rsidRDefault="00115F34" w:rsidP="00FB14AC">
            <w:r>
              <w:t>UV levels</w:t>
            </w:r>
          </w:p>
        </w:tc>
        <w:tc>
          <w:tcPr>
            <w:tcW w:w="1298" w:type="dxa"/>
          </w:tcPr>
          <w:p w14:paraId="0EF75775" w14:textId="7787C328" w:rsidR="00115F34" w:rsidRDefault="00115F34" w:rsidP="00FB14AC">
            <w:pPr>
              <w:cnfStyle w:val="000000100000" w:firstRow="0" w:lastRow="0" w:firstColumn="0" w:lastColumn="0" w:oddVBand="0" w:evenVBand="0" w:oddHBand="1" w:evenHBand="0" w:firstRowFirstColumn="0" w:firstRowLastColumn="0" w:lastRowFirstColumn="0" w:lastRowLastColumn="0"/>
            </w:pPr>
            <w:r>
              <w:t>1 nm</w:t>
            </w:r>
          </w:p>
        </w:tc>
        <w:tc>
          <w:tcPr>
            <w:tcW w:w="1559" w:type="dxa"/>
          </w:tcPr>
          <w:p w14:paraId="41E2ED4F" w14:textId="7B5D3A26" w:rsidR="00115F34" w:rsidRDefault="00115F34" w:rsidP="00FB14AC">
            <w:pPr>
              <w:cnfStyle w:val="000000100000" w:firstRow="0" w:lastRow="0" w:firstColumn="0" w:lastColumn="0" w:oddVBand="0" w:evenVBand="0" w:oddHBand="1" w:evenHBand="0" w:firstRowFirstColumn="0" w:firstRowLastColumn="0" w:lastRowFirstColumn="0" w:lastRowLastColumn="0"/>
            </w:pPr>
            <w:r>
              <w:t>300</w:t>
            </w:r>
          </w:p>
        </w:tc>
        <w:tc>
          <w:tcPr>
            <w:tcW w:w="1701" w:type="dxa"/>
            <w:tcBorders>
              <w:right w:val="single" w:sz="4" w:space="0" w:color="8EAADB"/>
            </w:tcBorders>
          </w:tcPr>
          <w:p w14:paraId="39B6C651" w14:textId="2290DA05" w:rsidR="00115F34" w:rsidRDefault="00115F34" w:rsidP="00FB14AC">
            <w:pPr>
              <w:cnfStyle w:val="000000100000" w:firstRow="0" w:lastRow="0" w:firstColumn="0" w:lastColumn="0" w:oddVBand="0" w:evenVBand="0" w:oddHBand="1" w:evenHBand="0" w:firstRowFirstColumn="0" w:firstRowLastColumn="0" w:lastRowFirstColumn="0" w:lastRowLastColumn="0"/>
            </w:pPr>
            <w:r>
              <w:t>9</w:t>
            </w:r>
          </w:p>
        </w:tc>
        <w:tc>
          <w:tcPr>
            <w:tcW w:w="1276" w:type="dxa"/>
            <w:tcBorders>
              <w:right w:val="single" w:sz="4" w:space="0" w:color="8EAADB"/>
            </w:tcBorders>
          </w:tcPr>
          <w:p w14:paraId="16121027" w14:textId="54D35DCE" w:rsidR="00115F34" w:rsidRDefault="00115F34" w:rsidP="00FB14AC">
            <w:pPr>
              <w:cnfStyle w:val="000000100000" w:firstRow="0" w:lastRow="0" w:firstColumn="0" w:lastColumn="0" w:oddVBand="0" w:evenVBand="0" w:oddHBand="1" w:evenHBand="0" w:firstRowFirstColumn="0" w:firstRowLastColumn="0" w:lastRowFirstColumn="0" w:lastRowLastColumn="0"/>
            </w:pPr>
            <w:r>
              <w:t>2</w:t>
            </w:r>
          </w:p>
        </w:tc>
        <w:tc>
          <w:tcPr>
            <w:tcW w:w="1360" w:type="dxa"/>
            <w:tcBorders>
              <w:right w:val="single" w:sz="4" w:space="0" w:color="8EAADB"/>
            </w:tcBorders>
          </w:tcPr>
          <w:p w14:paraId="125BE00A" w14:textId="33E288F2" w:rsidR="00115F34" w:rsidRDefault="00115F34" w:rsidP="00FB14AC">
            <w:pPr>
              <w:cnfStyle w:val="000000100000" w:firstRow="0" w:lastRow="0" w:firstColumn="0" w:lastColumn="0" w:oddVBand="0" w:evenVBand="0" w:oddHBand="1" w:evenHBand="0" w:firstRowFirstColumn="0" w:firstRowLastColumn="0" w:lastRowFirstColumn="0" w:lastRowLastColumn="0"/>
            </w:pPr>
            <w:r>
              <w:t>1 minute</w:t>
            </w:r>
          </w:p>
        </w:tc>
      </w:tr>
      <w:tr w:rsidR="00115F34" w14:paraId="7E63266D" w14:textId="69AE8B50" w:rsidTr="00115F34">
        <w:tc>
          <w:tcPr>
            <w:cnfStyle w:val="001000000000" w:firstRow="0" w:lastRow="0" w:firstColumn="1" w:lastColumn="0" w:oddVBand="0" w:evenVBand="0" w:oddHBand="0" w:evenHBand="0" w:firstRowFirstColumn="0" w:firstRowLastColumn="0" w:lastRowFirstColumn="0" w:lastRowLastColumn="0"/>
            <w:tcW w:w="1816" w:type="dxa"/>
            <w:tcBorders>
              <w:left w:val="single" w:sz="4" w:space="0" w:color="8EAADB"/>
            </w:tcBorders>
          </w:tcPr>
          <w:p w14:paraId="2F13C2AB" w14:textId="3CC60DD9" w:rsidR="00115F34" w:rsidRDefault="00115F34" w:rsidP="00FB14AC">
            <w:r>
              <w:t>GPS position</w:t>
            </w:r>
          </w:p>
        </w:tc>
        <w:tc>
          <w:tcPr>
            <w:tcW w:w="1298" w:type="dxa"/>
          </w:tcPr>
          <w:p w14:paraId="241FDEE8" w14:textId="08CEED0C" w:rsidR="00115F34" w:rsidRDefault="00115F34" w:rsidP="00FB14AC">
            <w:pPr>
              <w:cnfStyle w:val="000000000000" w:firstRow="0" w:lastRow="0" w:firstColumn="0" w:lastColumn="0" w:oddVBand="0" w:evenVBand="0" w:oddHBand="0" w:evenHBand="0" w:firstRowFirstColumn="0" w:firstRowLastColumn="0" w:lastRowFirstColumn="0" w:lastRowLastColumn="0"/>
            </w:pPr>
            <w:r>
              <w:t>N/A</w:t>
            </w:r>
          </w:p>
        </w:tc>
        <w:tc>
          <w:tcPr>
            <w:tcW w:w="1559" w:type="dxa"/>
          </w:tcPr>
          <w:p w14:paraId="75B73A60" w14:textId="440AA59C" w:rsidR="00115F34" w:rsidRDefault="00115F34" w:rsidP="00FB14AC">
            <w:pPr>
              <w:cnfStyle w:val="000000000000" w:firstRow="0" w:lastRow="0" w:firstColumn="0" w:lastColumn="0" w:oddVBand="0" w:evenVBand="0" w:oddHBand="0" w:evenHBand="0" w:firstRowFirstColumn="0" w:firstRowLastColumn="0" w:lastRowFirstColumn="0" w:lastRowLastColumn="0"/>
            </w:pPr>
            <w:r>
              <w:t>N/A</w:t>
            </w:r>
          </w:p>
        </w:tc>
        <w:tc>
          <w:tcPr>
            <w:tcW w:w="1701" w:type="dxa"/>
            <w:tcBorders>
              <w:right w:val="single" w:sz="4" w:space="0" w:color="8EAADB"/>
            </w:tcBorders>
          </w:tcPr>
          <w:p w14:paraId="11477BC0" w14:textId="7F3F1637" w:rsidR="00115F34" w:rsidRDefault="00115F34" w:rsidP="00FB14AC">
            <w:pPr>
              <w:cnfStyle w:val="000000000000" w:firstRow="0" w:lastRow="0" w:firstColumn="0" w:lastColumn="0" w:oddVBand="0" w:evenVBand="0" w:oddHBand="0" w:evenHBand="0" w:firstRowFirstColumn="0" w:firstRowLastColumn="0" w:lastRowFirstColumn="0" w:lastRowLastColumn="0"/>
            </w:pPr>
            <w:r>
              <w:t>9600</w:t>
            </w:r>
          </w:p>
        </w:tc>
        <w:tc>
          <w:tcPr>
            <w:tcW w:w="1276" w:type="dxa"/>
            <w:tcBorders>
              <w:right w:val="single" w:sz="4" w:space="0" w:color="8EAADB"/>
            </w:tcBorders>
          </w:tcPr>
          <w:p w14:paraId="4E2BDBF6" w14:textId="7F2A445E" w:rsidR="00115F34" w:rsidRDefault="00115F34" w:rsidP="00FB14AC">
            <w:pPr>
              <w:cnfStyle w:val="000000000000" w:firstRow="0" w:lastRow="0" w:firstColumn="0" w:lastColumn="0" w:oddVBand="0" w:evenVBand="0" w:oddHBand="0" w:evenHBand="0" w:firstRowFirstColumn="0" w:firstRowLastColumn="0" w:lastRowFirstColumn="0" w:lastRowLastColumn="0"/>
            </w:pPr>
            <w:r>
              <w:t>14</w:t>
            </w:r>
          </w:p>
        </w:tc>
        <w:tc>
          <w:tcPr>
            <w:tcW w:w="1360" w:type="dxa"/>
            <w:tcBorders>
              <w:right w:val="single" w:sz="4" w:space="0" w:color="8EAADB"/>
            </w:tcBorders>
          </w:tcPr>
          <w:p w14:paraId="6823784B" w14:textId="5AADC776" w:rsidR="00115F34" w:rsidRDefault="00CA0C00" w:rsidP="00FB14AC">
            <w:pPr>
              <w:cnfStyle w:val="000000000000" w:firstRow="0" w:lastRow="0" w:firstColumn="0" w:lastColumn="0" w:oddVBand="0" w:evenVBand="0" w:oddHBand="0" w:evenHBand="0" w:firstRowFirstColumn="0" w:firstRowLastColumn="0" w:lastRowFirstColumn="0" w:lastRowLastColumn="0"/>
            </w:pPr>
            <w:r>
              <w:t>5</w:t>
            </w:r>
            <w:r w:rsidR="00115F34">
              <w:t xml:space="preserve"> minutes</w:t>
            </w:r>
          </w:p>
        </w:tc>
      </w:tr>
      <w:tr w:rsidR="00115F34" w14:paraId="32239C47" w14:textId="33CAB53B" w:rsidTr="00115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6" w:type="dxa"/>
            <w:tcBorders>
              <w:left w:val="single" w:sz="4" w:space="0" w:color="8EAADB"/>
            </w:tcBorders>
          </w:tcPr>
          <w:p w14:paraId="35A2C0F1" w14:textId="1B2F2271" w:rsidR="00115F34" w:rsidRDefault="00115F34" w:rsidP="00FB14AC">
            <w:r>
              <w:t>VOC levels</w:t>
            </w:r>
          </w:p>
        </w:tc>
        <w:tc>
          <w:tcPr>
            <w:tcW w:w="1298" w:type="dxa"/>
          </w:tcPr>
          <w:p w14:paraId="3FD0AFE6" w14:textId="45D258CD" w:rsidR="00115F34" w:rsidRDefault="00115F34" w:rsidP="00FB14AC">
            <w:pPr>
              <w:cnfStyle w:val="000000100000" w:firstRow="0" w:lastRow="0" w:firstColumn="0" w:lastColumn="0" w:oddVBand="0" w:evenVBand="0" w:oddHBand="1" w:evenHBand="0" w:firstRowFirstColumn="0" w:firstRowLastColumn="0" w:lastRowFirstColumn="0" w:lastRowLastColumn="0"/>
            </w:pPr>
            <w:r>
              <w:t>10 ppm</w:t>
            </w:r>
          </w:p>
        </w:tc>
        <w:tc>
          <w:tcPr>
            <w:tcW w:w="1559" w:type="dxa"/>
          </w:tcPr>
          <w:p w14:paraId="43F8D5EF" w14:textId="34D29D03" w:rsidR="00115F34" w:rsidRDefault="00115F34" w:rsidP="00FB14AC">
            <w:pPr>
              <w:cnfStyle w:val="000000100000" w:firstRow="0" w:lastRow="0" w:firstColumn="0" w:lastColumn="0" w:oddVBand="0" w:evenVBand="0" w:oddHBand="1" w:evenHBand="0" w:firstRowFirstColumn="0" w:firstRowLastColumn="0" w:lastRowFirstColumn="0" w:lastRowLastColumn="0"/>
            </w:pPr>
            <w:r>
              <w:t>100</w:t>
            </w:r>
          </w:p>
        </w:tc>
        <w:tc>
          <w:tcPr>
            <w:tcW w:w="1701" w:type="dxa"/>
            <w:tcBorders>
              <w:right w:val="single" w:sz="4" w:space="0" w:color="8EAADB"/>
            </w:tcBorders>
          </w:tcPr>
          <w:p w14:paraId="3C340153" w14:textId="2A08A97D" w:rsidR="00115F34" w:rsidRDefault="00115F34" w:rsidP="00FB14AC">
            <w:pPr>
              <w:cnfStyle w:val="000000100000" w:firstRow="0" w:lastRow="0" w:firstColumn="0" w:lastColumn="0" w:oddVBand="0" w:evenVBand="0" w:oddHBand="1" w:evenHBand="0" w:firstRowFirstColumn="0" w:firstRowLastColumn="0" w:lastRowFirstColumn="0" w:lastRowLastColumn="0"/>
            </w:pPr>
            <w:r>
              <w:t>7</w:t>
            </w:r>
          </w:p>
        </w:tc>
        <w:tc>
          <w:tcPr>
            <w:tcW w:w="1276" w:type="dxa"/>
            <w:tcBorders>
              <w:right w:val="single" w:sz="4" w:space="0" w:color="8EAADB"/>
            </w:tcBorders>
          </w:tcPr>
          <w:p w14:paraId="06772DE2" w14:textId="4BC28EB6" w:rsidR="00115F34" w:rsidRDefault="00115F34" w:rsidP="00FB14AC">
            <w:pPr>
              <w:cnfStyle w:val="000000100000" w:firstRow="0" w:lastRow="0" w:firstColumn="0" w:lastColumn="0" w:oddVBand="0" w:evenVBand="0" w:oddHBand="1" w:evenHBand="0" w:firstRowFirstColumn="0" w:firstRowLastColumn="0" w:lastRowFirstColumn="0" w:lastRowLastColumn="0"/>
            </w:pPr>
            <w:r>
              <w:t>1</w:t>
            </w:r>
          </w:p>
        </w:tc>
        <w:tc>
          <w:tcPr>
            <w:tcW w:w="1360" w:type="dxa"/>
            <w:tcBorders>
              <w:right w:val="single" w:sz="4" w:space="0" w:color="8EAADB"/>
            </w:tcBorders>
          </w:tcPr>
          <w:p w14:paraId="02976610" w14:textId="3F2B101D" w:rsidR="00115F34" w:rsidRDefault="00115F34" w:rsidP="00FB14AC">
            <w:pPr>
              <w:cnfStyle w:val="000000100000" w:firstRow="0" w:lastRow="0" w:firstColumn="0" w:lastColumn="0" w:oddVBand="0" w:evenVBand="0" w:oddHBand="1" w:evenHBand="0" w:firstRowFirstColumn="0" w:firstRowLastColumn="0" w:lastRowFirstColumn="0" w:lastRowLastColumn="0"/>
            </w:pPr>
            <w:r>
              <w:t>1 minute</w:t>
            </w:r>
          </w:p>
        </w:tc>
      </w:tr>
    </w:tbl>
    <w:p w14:paraId="27F754BB" w14:textId="77777777" w:rsidR="00FB14AC" w:rsidRPr="00FB14AC" w:rsidRDefault="00FB14AC" w:rsidP="00FB14AC"/>
    <w:p w14:paraId="24B9E226" w14:textId="3D60AAE7" w:rsidR="00FB14AC" w:rsidRDefault="00115F34" w:rsidP="00474159">
      <w:pPr>
        <w:pStyle w:val="Heading3"/>
      </w:pPr>
      <w:bookmarkStart w:id="18" w:name="_Toc155962932"/>
      <w:r>
        <w:lastRenderedPageBreak/>
        <w:t>Memory calculation</w:t>
      </w:r>
      <w:bookmarkEnd w:id="18"/>
    </w:p>
    <w:p w14:paraId="40892EAB" w14:textId="7C98CA9D" w:rsidR="002A6014" w:rsidRPr="002A6014" w:rsidRDefault="002A6014" w:rsidP="00474159">
      <w:pPr>
        <w:pStyle w:val="Heading4"/>
      </w:pPr>
      <w:r>
        <w:t xml:space="preserve">Sensors </w:t>
      </w:r>
      <w:r w:rsidR="00ED2146">
        <w:t xml:space="preserve">sampling at 1 </w:t>
      </w:r>
      <w:r w:rsidR="00F84356">
        <w:t>minute.</w:t>
      </w:r>
    </w:p>
    <w:p w14:paraId="15000D72" w14:textId="0FD9E1C3" w:rsidR="00115F34" w:rsidRPr="002A6014" w:rsidRDefault="002A6014" w:rsidP="00115F34">
      <w:pPr>
        <w:rPr>
          <w:rFonts w:eastAsiaTheme="minorEastAsia"/>
        </w:rPr>
      </w:pPr>
      <m:oMathPara>
        <m:oMath>
          <m:r>
            <w:rPr>
              <w:rFonts w:ascii="Cambria Math" w:hAnsi="Cambria Math"/>
            </w:rPr>
            <m:t>11 bytes a minute</m:t>
          </m:r>
        </m:oMath>
      </m:oMathPara>
    </w:p>
    <w:p w14:paraId="30BF8AFB" w14:textId="4736AAF2" w:rsidR="002A6014" w:rsidRPr="002A6014" w:rsidRDefault="002A6014" w:rsidP="00115F34">
      <w:pPr>
        <w:rPr>
          <w:rFonts w:eastAsiaTheme="minorEastAsia"/>
        </w:rPr>
      </w:pPr>
      <m:oMathPara>
        <m:oMath>
          <m:r>
            <w:rPr>
              <w:rFonts w:ascii="Cambria Math" w:hAnsi="Cambria Math"/>
            </w:rPr>
            <m:t>11 x 60=660 bytes per hour</m:t>
          </m:r>
        </m:oMath>
      </m:oMathPara>
    </w:p>
    <w:p w14:paraId="6CB9FD30" w14:textId="539626D8" w:rsidR="002A6014" w:rsidRPr="00ED2146" w:rsidRDefault="00ED2146" w:rsidP="00115F34">
      <w:pPr>
        <w:rPr>
          <w:rFonts w:eastAsiaTheme="minorEastAsia"/>
        </w:rPr>
      </w:pPr>
      <m:oMathPara>
        <m:oMath>
          <m:r>
            <w:rPr>
              <w:rFonts w:ascii="Cambria Math" w:hAnsi="Cambria Math"/>
            </w:rPr>
            <m:t>660 x 24=15,840 bytes per day</m:t>
          </m:r>
        </m:oMath>
      </m:oMathPara>
    </w:p>
    <w:p w14:paraId="18CBDF19" w14:textId="421B6EC5" w:rsidR="00ED2146" w:rsidRPr="009A09AD" w:rsidRDefault="009A09AD" w:rsidP="00115F34">
      <w:pPr>
        <w:rPr>
          <w:rFonts w:eastAsiaTheme="minorEastAsia"/>
        </w:rPr>
      </w:pPr>
      <m:oMathPara>
        <m:oMath>
          <m:r>
            <w:rPr>
              <w:rFonts w:ascii="Cambria Math" w:hAnsi="Cambria Math"/>
            </w:rPr>
            <m:t>15,840 x 14=221,760 bytes over a 14 day period</m:t>
          </m:r>
        </m:oMath>
      </m:oMathPara>
    </w:p>
    <w:p w14:paraId="31754153" w14:textId="354412E7" w:rsidR="009A09AD" w:rsidRPr="00ED2146" w:rsidRDefault="009A09AD" w:rsidP="00115F34">
      <w:pPr>
        <w:rPr>
          <w:rFonts w:eastAsiaTheme="minorEastAsia"/>
        </w:rPr>
      </w:pPr>
      <m:oMathPara>
        <m:oMath>
          <m:r>
            <w:rPr>
              <w:rFonts w:ascii="Cambria Math" w:eastAsiaTheme="minorEastAsia" w:hAnsi="Cambria Math"/>
            </w:rPr>
            <m:t>221,760 bytes= 0.22176 MB</m:t>
          </m:r>
        </m:oMath>
      </m:oMathPara>
    </w:p>
    <w:p w14:paraId="50DA738F" w14:textId="26B89ED9" w:rsidR="00ED2146" w:rsidRDefault="009A09AD" w:rsidP="00474159">
      <w:pPr>
        <w:pStyle w:val="Heading4"/>
      </w:pPr>
      <w:r>
        <w:t>Wind speed and direction</w:t>
      </w:r>
    </w:p>
    <w:p w14:paraId="13B2BA7C" w14:textId="689D281B" w:rsidR="009A09AD" w:rsidRPr="009A09AD" w:rsidRDefault="009A09AD" w:rsidP="009A09AD">
      <w:pPr>
        <w:rPr>
          <w:rFonts w:eastAsiaTheme="minorEastAsia"/>
        </w:rPr>
      </w:pPr>
      <m:oMathPara>
        <m:oMath>
          <m:r>
            <w:rPr>
              <w:rFonts w:ascii="Cambria Math" w:hAnsi="Cambria Math"/>
            </w:rPr>
            <m:t>3 bytes every 10 seconds</m:t>
          </m:r>
        </m:oMath>
      </m:oMathPara>
    </w:p>
    <w:p w14:paraId="7018859F" w14:textId="36064D28" w:rsidR="009A09AD" w:rsidRPr="004269FE" w:rsidRDefault="004269FE" w:rsidP="009A09AD">
      <w:pPr>
        <w:rPr>
          <w:rFonts w:eastAsiaTheme="minorEastAsia"/>
        </w:rPr>
      </w:pPr>
      <m:oMathPara>
        <m:oMath>
          <m:r>
            <w:rPr>
              <w:rFonts w:ascii="Cambria Math" w:hAnsi="Cambria Math"/>
            </w:rPr>
            <m:t xml:space="preserve">3 x 6=18 bytes per minute </m:t>
          </m:r>
        </m:oMath>
      </m:oMathPara>
    </w:p>
    <w:p w14:paraId="2ACACE60" w14:textId="2110DD4A" w:rsidR="004269FE" w:rsidRPr="001D40FB" w:rsidRDefault="001D40FB" w:rsidP="009A09AD">
      <w:pPr>
        <w:rPr>
          <w:rFonts w:eastAsiaTheme="minorEastAsia"/>
        </w:rPr>
      </w:pPr>
      <m:oMathPara>
        <m:oMath>
          <m:r>
            <w:rPr>
              <w:rFonts w:ascii="Cambria Math" w:hAnsi="Cambria Math"/>
            </w:rPr>
            <m:t>18 x 60=1080 bytes per hour</m:t>
          </m:r>
        </m:oMath>
      </m:oMathPara>
    </w:p>
    <w:p w14:paraId="1F0625F1" w14:textId="29CE2027" w:rsidR="001D40FB" w:rsidRPr="001D40FB" w:rsidRDefault="001D40FB" w:rsidP="009A09AD">
      <w:pPr>
        <w:rPr>
          <w:rFonts w:eastAsiaTheme="minorEastAsia"/>
        </w:rPr>
      </w:pPr>
      <m:oMathPara>
        <m:oMath>
          <m:r>
            <w:rPr>
              <w:rFonts w:ascii="Cambria Math" w:hAnsi="Cambria Math"/>
            </w:rPr>
            <m:t>1080 x 24=25,920 bytes per day</m:t>
          </m:r>
        </m:oMath>
      </m:oMathPara>
    </w:p>
    <w:p w14:paraId="63B43D06" w14:textId="4C1A5BC4" w:rsidR="001D40FB" w:rsidRPr="001D40FB" w:rsidRDefault="001D40FB" w:rsidP="009A09AD">
      <w:pPr>
        <w:rPr>
          <w:rFonts w:eastAsiaTheme="minorEastAsia"/>
        </w:rPr>
      </w:pPr>
      <m:oMathPara>
        <m:oMath>
          <m:r>
            <w:rPr>
              <w:rFonts w:ascii="Cambria Math" w:hAnsi="Cambria Math"/>
            </w:rPr>
            <m:t xml:space="preserve">25,920 x 14=362,880 bytes over a 14 day period </m:t>
          </m:r>
        </m:oMath>
      </m:oMathPara>
    </w:p>
    <w:p w14:paraId="2A3F4B91" w14:textId="074A329C" w:rsidR="001D40FB" w:rsidRPr="001D40FB" w:rsidRDefault="001D40FB" w:rsidP="009A09AD">
      <w:pPr>
        <w:rPr>
          <w:rFonts w:eastAsiaTheme="minorEastAsia"/>
        </w:rPr>
      </w:pPr>
      <m:oMathPara>
        <m:oMath>
          <m:r>
            <w:rPr>
              <w:rFonts w:ascii="Cambria Math" w:hAnsi="Cambria Math"/>
            </w:rPr>
            <m:t>362,880 bytes= 0.36288 MB</m:t>
          </m:r>
        </m:oMath>
      </m:oMathPara>
    </w:p>
    <w:p w14:paraId="6E4208D7" w14:textId="27180317" w:rsidR="001D40FB" w:rsidRPr="009A09AD" w:rsidRDefault="00CA0C00" w:rsidP="00474159">
      <w:pPr>
        <w:pStyle w:val="Heading4"/>
      </w:pPr>
      <w:r>
        <w:t>GPS</w:t>
      </w:r>
    </w:p>
    <w:p w14:paraId="7CBCBCBE" w14:textId="56AE50CC" w:rsidR="00441F4E" w:rsidRPr="00CA0C00" w:rsidRDefault="00CA0C00" w:rsidP="004D126A">
      <w:pPr>
        <w:rPr>
          <w:rFonts w:eastAsiaTheme="minorEastAsia"/>
        </w:rPr>
      </w:pPr>
      <m:oMathPara>
        <m:oMath>
          <m:r>
            <w:rPr>
              <w:rFonts w:ascii="Cambria Math" w:hAnsi="Cambria Math"/>
            </w:rPr>
            <m:t>14 bytes every 5 minutes</m:t>
          </m:r>
        </m:oMath>
      </m:oMathPara>
    </w:p>
    <w:p w14:paraId="015191F9" w14:textId="3F1CE2A5" w:rsidR="00CA0C00" w:rsidRPr="00EC075D" w:rsidRDefault="00CA0C00" w:rsidP="004D126A">
      <w:pPr>
        <w:rPr>
          <w:rFonts w:eastAsiaTheme="minorEastAsia"/>
        </w:rPr>
      </w:pPr>
      <m:oMathPara>
        <m:oMath>
          <m:r>
            <w:rPr>
              <w:rFonts w:ascii="Cambria Math" w:hAnsi="Cambria Math"/>
            </w:rPr>
            <m:t xml:space="preserve">14 x 12=168 bytes per hour </m:t>
          </m:r>
        </m:oMath>
      </m:oMathPara>
    </w:p>
    <w:p w14:paraId="522FB8CB" w14:textId="1680C5AA" w:rsidR="00EC075D" w:rsidRPr="00EC075D" w:rsidRDefault="00EC075D" w:rsidP="004D126A">
      <w:pPr>
        <w:rPr>
          <w:rFonts w:eastAsiaTheme="minorEastAsia"/>
        </w:rPr>
      </w:pPr>
      <m:oMathPara>
        <m:oMath>
          <m:r>
            <w:rPr>
              <w:rFonts w:ascii="Cambria Math" w:hAnsi="Cambria Math"/>
            </w:rPr>
            <m:t>168 x 24=4,032 bytes per day</m:t>
          </m:r>
        </m:oMath>
      </m:oMathPara>
    </w:p>
    <w:p w14:paraId="652BBBD5" w14:textId="747F7340" w:rsidR="00EC075D" w:rsidRPr="00EC075D" w:rsidRDefault="00EC075D" w:rsidP="004D126A">
      <w:pPr>
        <w:rPr>
          <w:rFonts w:eastAsiaTheme="minorEastAsia"/>
        </w:rPr>
      </w:pPr>
      <m:oMathPara>
        <m:oMath>
          <m:r>
            <w:rPr>
              <w:rFonts w:ascii="Cambria Math" w:hAnsi="Cambria Math"/>
            </w:rPr>
            <m:t>4,032 x 14=56,448 bytes over a 14 day period</m:t>
          </m:r>
        </m:oMath>
      </m:oMathPara>
    </w:p>
    <w:p w14:paraId="58754400" w14:textId="23228905" w:rsidR="00EC075D" w:rsidRDefault="00EC075D" w:rsidP="004D126A">
      <m:oMathPara>
        <m:oMath>
          <m:r>
            <w:rPr>
              <w:rFonts w:ascii="Cambria Math" w:hAnsi="Cambria Math"/>
            </w:rPr>
            <m:t>56,448 bytes= 0.056448 MB</m:t>
          </m:r>
        </m:oMath>
      </m:oMathPara>
    </w:p>
    <w:p w14:paraId="4DB464EB" w14:textId="56A0FB77" w:rsidR="00441F4E" w:rsidRDefault="00EC075D" w:rsidP="00474159">
      <w:pPr>
        <w:pStyle w:val="Heading4"/>
      </w:pPr>
      <w:r>
        <w:t xml:space="preserve">Total memory </w:t>
      </w:r>
      <w:r w:rsidR="00F84356">
        <w:t>needed.</w:t>
      </w:r>
    </w:p>
    <w:p w14:paraId="0272216F" w14:textId="3A74C53D" w:rsidR="00EC075D" w:rsidRPr="00EC075D" w:rsidRDefault="00EC075D" w:rsidP="00EC075D">
      <w:pPr>
        <w:rPr>
          <w:rFonts w:eastAsiaTheme="minorEastAsia"/>
        </w:rPr>
      </w:pPr>
      <m:oMathPara>
        <m:oMath>
          <m:r>
            <w:rPr>
              <w:rFonts w:ascii="Cambria Math" w:hAnsi="Cambria Math"/>
            </w:rPr>
            <m:t>0.22176+0.36288+0.056448=0.641088 MB</m:t>
          </m:r>
        </m:oMath>
      </m:oMathPara>
    </w:p>
    <w:p w14:paraId="0C91BE10" w14:textId="42F0CAA2" w:rsidR="00EC075D" w:rsidRPr="006C34A1" w:rsidRDefault="00EC075D" w:rsidP="00EC075D">
      <w:pPr>
        <w:rPr>
          <w:rFonts w:eastAsiaTheme="minorEastAsia"/>
        </w:rPr>
      </w:pPr>
      <m:oMathPara>
        <m:oMath>
          <m:r>
            <w:rPr>
              <w:rFonts w:ascii="Cambria Math" w:eastAsiaTheme="minorEastAsia" w:hAnsi="Cambria Math"/>
            </w:rPr>
            <m:t>0.641088 mB needed over the 14 day period.</m:t>
          </m:r>
        </m:oMath>
      </m:oMathPara>
    </w:p>
    <w:p w14:paraId="2A9A86F7" w14:textId="77777777" w:rsidR="006C34A1" w:rsidRPr="00EC075D" w:rsidRDefault="006C34A1" w:rsidP="00EC075D">
      <w:pPr>
        <w:rPr>
          <w:rFonts w:eastAsiaTheme="minorEastAsia"/>
        </w:rPr>
      </w:pPr>
    </w:p>
    <w:p w14:paraId="408C2D5F" w14:textId="24D2896B" w:rsidR="00EC075D" w:rsidRDefault="006C34A1" w:rsidP="006C34A1">
      <w:pPr>
        <w:pStyle w:val="Heading3"/>
      </w:pPr>
      <w:bookmarkStart w:id="19" w:name="_Toc155962933"/>
      <w:r>
        <w:t>SD card</w:t>
      </w:r>
      <w:bookmarkEnd w:id="19"/>
    </w:p>
    <w:tbl>
      <w:tblPr>
        <w:tblStyle w:val="GridTable2-Accent1"/>
        <w:tblW w:w="0" w:type="auto"/>
        <w:tblLook w:val="04A0" w:firstRow="1" w:lastRow="0" w:firstColumn="1" w:lastColumn="0" w:noHBand="0" w:noVBand="1"/>
      </w:tblPr>
      <w:tblGrid>
        <w:gridCol w:w="2263"/>
        <w:gridCol w:w="2835"/>
      </w:tblGrid>
      <w:tr w:rsidR="006C34A1" w14:paraId="73B8B98A" w14:textId="77777777" w:rsidTr="00A111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4472C4" w:themeColor="accent1"/>
              <w:left w:val="single" w:sz="4" w:space="0" w:color="4472C4" w:themeColor="accent1"/>
              <w:right w:val="single" w:sz="4" w:space="0" w:color="4472C4" w:themeColor="accent1"/>
            </w:tcBorders>
          </w:tcPr>
          <w:p w14:paraId="256572C0" w14:textId="77777777" w:rsidR="006C34A1" w:rsidRDefault="006C34A1" w:rsidP="006C34A1"/>
        </w:tc>
        <w:tc>
          <w:tcPr>
            <w:tcW w:w="2835" w:type="dxa"/>
            <w:tcBorders>
              <w:top w:val="single" w:sz="4" w:space="0" w:color="4472C4" w:themeColor="accent1"/>
              <w:left w:val="single" w:sz="4" w:space="0" w:color="4472C4" w:themeColor="accent1"/>
              <w:right w:val="single" w:sz="4" w:space="0" w:color="4472C4" w:themeColor="accent1"/>
            </w:tcBorders>
          </w:tcPr>
          <w:p w14:paraId="3FEFF5E2" w14:textId="62E3F543" w:rsidR="006C34A1" w:rsidRDefault="006C34A1" w:rsidP="006C34A1">
            <w:pPr>
              <w:cnfStyle w:val="100000000000" w:firstRow="1" w:lastRow="0" w:firstColumn="0" w:lastColumn="0" w:oddVBand="0" w:evenVBand="0" w:oddHBand="0" w:evenHBand="0" w:firstRowFirstColumn="0" w:firstRowLastColumn="0" w:lastRowFirstColumn="0" w:lastRowLastColumn="0"/>
            </w:pPr>
            <w:r>
              <w:rPr>
                <w:noProof/>
                <w:lang w:eastAsia="en-GB"/>
              </w:rPr>
              <w:drawing>
                <wp:inline distT="0" distB="0" distL="0" distR="0" wp14:anchorId="5E44FE94" wp14:editId="5049716A">
                  <wp:extent cx="1480764" cy="1823988"/>
                  <wp:effectExtent l="0" t="0" r="5715"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484857" cy="1829029"/>
                          </a:xfrm>
                          <a:prstGeom prst="rect">
                            <a:avLst/>
                          </a:prstGeom>
                        </pic:spPr>
                      </pic:pic>
                    </a:graphicData>
                  </a:graphic>
                </wp:inline>
              </w:drawing>
            </w:r>
          </w:p>
        </w:tc>
      </w:tr>
      <w:tr w:rsidR="006C34A1" w14:paraId="3E5061AC" w14:textId="77777777" w:rsidTr="00A11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10B2C631" w14:textId="068FF820" w:rsidR="006C34A1" w:rsidRDefault="00A111A6" w:rsidP="006C34A1">
            <w:r>
              <w:t>Supplier</w:t>
            </w:r>
          </w:p>
        </w:tc>
        <w:tc>
          <w:tcPr>
            <w:tcW w:w="2835" w:type="dxa"/>
            <w:tcBorders>
              <w:right w:val="single" w:sz="4" w:space="0" w:color="4472C4" w:themeColor="accent1"/>
            </w:tcBorders>
          </w:tcPr>
          <w:p w14:paraId="3569FE5F" w14:textId="166984A7" w:rsidR="006C34A1" w:rsidRDefault="00B90FB7" w:rsidP="006C34A1">
            <w:pPr>
              <w:cnfStyle w:val="000000100000" w:firstRow="0" w:lastRow="0" w:firstColumn="0" w:lastColumn="0" w:oddVBand="0" w:evenVBand="0" w:oddHBand="1" w:evenHBand="0" w:firstRowFirstColumn="0" w:firstRowLastColumn="0" w:lastRowFirstColumn="0" w:lastRowLastColumn="0"/>
            </w:pPr>
            <w:r>
              <w:t xml:space="preserve">[39] </w:t>
            </w:r>
            <w:r w:rsidR="00A111A6">
              <w:t>RS</w:t>
            </w:r>
          </w:p>
        </w:tc>
      </w:tr>
      <w:tr w:rsidR="006C34A1" w14:paraId="163D97C2" w14:textId="77777777" w:rsidTr="00A111A6">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2CBFD130" w14:textId="47D1A998" w:rsidR="006C34A1" w:rsidRDefault="00A111A6" w:rsidP="006C34A1">
            <w:r>
              <w:t>Model</w:t>
            </w:r>
          </w:p>
        </w:tc>
        <w:tc>
          <w:tcPr>
            <w:tcW w:w="2835" w:type="dxa"/>
            <w:tcBorders>
              <w:right w:val="single" w:sz="4" w:space="0" w:color="4472C4" w:themeColor="accent1"/>
            </w:tcBorders>
          </w:tcPr>
          <w:p w14:paraId="55C8DFC6" w14:textId="64354E64" w:rsidR="006C34A1" w:rsidRDefault="00A111A6" w:rsidP="006C34A1">
            <w:pPr>
              <w:cnfStyle w:val="000000000000" w:firstRow="0" w:lastRow="0" w:firstColumn="0" w:lastColumn="0" w:oddVBand="0" w:evenVBand="0" w:oddHBand="0" w:evenHBand="0" w:firstRowFirstColumn="0" w:firstRowLastColumn="0" w:lastRowFirstColumn="0" w:lastRowLastColumn="0"/>
            </w:pPr>
            <w:r>
              <w:t>Kingston</w:t>
            </w:r>
          </w:p>
        </w:tc>
      </w:tr>
      <w:tr w:rsidR="006C34A1" w14:paraId="62387800" w14:textId="77777777" w:rsidTr="00A11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53F3A55F" w14:textId="1A0781F2" w:rsidR="006C34A1" w:rsidRDefault="00A111A6" w:rsidP="006C34A1">
            <w:r>
              <w:t>Capacity</w:t>
            </w:r>
          </w:p>
        </w:tc>
        <w:tc>
          <w:tcPr>
            <w:tcW w:w="2835" w:type="dxa"/>
            <w:tcBorders>
              <w:right w:val="single" w:sz="4" w:space="0" w:color="4472C4" w:themeColor="accent1"/>
            </w:tcBorders>
          </w:tcPr>
          <w:p w14:paraId="451C1AAF" w14:textId="4CABF5D6" w:rsidR="006C34A1" w:rsidRDefault="00A111A6" w:rsidP="006C34A1">
            <w:pPr>
              <w:cnfStyle w:val="000000100000" w:firstRow="0" w:lastRow="0" w:firstColumn="0" w:lastColumn="0" w:oddVBand="0" w:evenVBand="0" w:oddHBand="1" w:evenHBand="0" w:firstRowFirstColumn="0" w:firstRowLastColumn="0" w:lastRowFirstColumn="0" w:lastRowLastColumn="0"/>
            </w:pPr>
            <w:r>
              <w:t>32 GB</w:t>
            </w:r>
          </w:p>
        </w:tc>
      </w:tr>
      <w:tr w:rsidR="006C34A1" w14:paraId="09849261" w14:textId="77777777" w:rsidTr="00A111A6">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2B607C55" w14:textId="77718CF8" w:rsidR="006C34A1" w:rsidRDefault="00A111A6" w:rsidP="006C34A1">
            <w:r>
              <w:t>Temperature range</w:t>
            </w:r>
          </w:p>
        </w:tc>
        <w:tc>
          <w:tcPr>
            <w:tcW w:w="2835" w:type="dxa"/>
            <w:tcBorders>
              <w:right w:val="single" w:sz="4" w:space="0" w:color="4472C4" w:themeColor="accent1"/>
            </w:tcBorders>
          </w:tcPr>
          <w:p w14:paraId="2F8E84AC" w14:textId="2A226EA5" w:rsidR="006C34A1" w:rsidRDefault="001066B1" w:rsidP="006C34A1">
            <w:pPr>
              <w:cnfStyle w:val="000000000000" w:firstRow="0" w:lastRow="0" w:firstColumn="0" w:lastColumn="0" w:oddVBand="0" w:evenVBand="0" w:oddHBand="0" w:evenHBand="0" w:firstRowFirstColumn="0" w:firstRowLastColumn="0" w:lastRowFirstColumn="0" w:lastRowLastColumn="0"/>
            </w:pPr>
            <w:r>
              <w:t>-25 to 85°C</w:t>
            </w:r>
          </w:p>
        </w:tc>
      </w:tr>
      <w:tr w:rsidR="006C34A1" w14:paraId="684DD3F2" w14:textId="77777777" w:rsidTr="00A11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3DF04930" w14:textId="6797FD04" w:rsidR="006C34A1" w:rsidRDefault="00A111A6" w:rsidP="006C34A1">
            <w:r>
              <w:t>Voltage</w:t>
            </w:r>
          </w:p>
        </w:tc>
        <w:tc>
          <w:tcPr>
            <w:tcW w:w="2835" w:type="dxa"/>
            <w:tcBorders>
              <w:right w:val="single" w:sz="4" w:space="0" w:color="4472C4" w:themeColor="accent1"/>
            </w:tcBorders>
          </w:tcPr>
          <w:p w14:paraId="463487E2" w14:textId="46672670" w:rsidR="006C34A1" w:rsidRDefault="00A111A6" w:rsidP="006C34A1">
            <w:pPr>
              <w:cnfStyle w:val="000000100000" w:firstRow="0" w:lastRow="0" w:firstColumn="0" w:lastColumn="0" w:oddVBand="0" w:evenVBand="0" w:oddHBand="1" w:evenHBand="0" w:firstRowFirstColumn="0" w:firstRowLastColumn="0" w:lastRowFirstColumn="0" w:lastRowLastColumn="0"/>
            </w:pPr>
            <w:r>
              <w:t>3.3 V</w:t>
            </w:r>
          </w:p>
        </w:tc>
      </w:tr>
      <w:tr w:rsidR="006C34A1" w14:paraId="054C7057" w14:textId="77777777" w:rsidTr="00A111A6">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0CC8EBDE" w14:textId="6CB0AA16" w:rsidR="006C34A1" w:rsidRDefault="00A111A6" w:rsidP="006C34A1">
            <w:r>
              <w:t>Dimensions</w:t>
            </w:r>
          </w:p>
        </w:tc>
        <w:tc>
          <w:tcPr>
            <w:tcW w:w="2835" w:type="dxa"/>
            <w:tcBorders>
              <w:right w:val="single" w:sz="4" w:space="0" w:color="4472C4" w:themeColor="accent1"/>
            </w:tcBorders>
          </w:tcPr>
          <w:p w14:paraId="130D6E48" w14:textId="203AE017" w:rsidR="006C34A1" w:rsidRDefault="00A111A6" w:rsidP="006C34A1">
            <w:pPr>
              <w:cnfStyle w:val="000000000000" w:firstRow="0" w:lastRow="0" w:firstColumn="0" w:lastColumn="0" w:oddVBand="0" w:evenVBand="0" w:oddHBand="0" w:evenHBand="0" w:firstRowFirstColumn="0" w:firstRowLastColumn="0" w:lastRowFirstColumn="0" w:lastRowLastColumn="0"/>
            </w:pPr>
            <w:r>
              <w:t>24mm x 32mm x 2.1mm</w:t>
            </w:r>
          </w:p>
        </w:tc>
      </w:tr>
      <w:tr w:rsidR="006C34A1" w14:paraId="006A44D9" w14:textId="77777777" w:rsidTr="00A11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607E6536" w14:textId="1E21F112" w:rsidR="006C34A1" w:rsidRDefault="00A111A6" w:rsidP="006C34A1">
            <w:r>
              <w:t>Price</w:t>
            </w:r>
          </w:p>
        </w:tc>
        <w:tc>
          <w:tcPr>
            <w:tcW w:w="2835" w:type="dxa"/>
            <w:tcBorders>
              <w:right w:val="single" w:sz="4" w:space="0" w:color="4472C4" w:themeColor="accent1"/>
            </w:tcBorders>
          </w:tcPr>
          <w:p w14:paraId="6BFDBDE1" w14:textId="5B70FF09" w:rsidR="006C34A1" w:rsidRDefault="00A111A6" w:rsidP="006C34A1">
            <w:pPr>
              <w:cnfStyle w:val="000000100000" w:firstRow="0" w:lastRow="0" w:firstColumn="0" w:lastColumn="0" w:oddVBand="0" w:evenVBand="0" w:oddHBand="1" w:evenHBand="0" w:firstRowFirstColumn="0" w:firstRowLastColumn="0" w:lastRowFirstColumn="0" w:lastRowLastColumn="0"/>
            </w:pPr>
            <w:r>
              <w:t>£10.99</w:t>
            </w:r>
          </w:p>
        </w:tc>
      </w:tr>
    </w:tbl>
    <w:p w14:paraId="0E6F12FA" w14:textId="3BF839D9" w:rsidR="001066B1" w:rsidRDefault="001066B1" w:rsidP="006C34A1">
      <w:r>
        <w:t xml:space="preserve">To mount the SD card to the PCB the </w:t>
      </w:r>
      <w:r w:rsidR="00CC0929">
        <w:t>8-way</w:t>
      </w:r>
      <w:r>
        <w:t xml:space="preserve"> connector shown below will be used.</w:t>
      </w:r>
    </w:p>
    <w:p w14:paraId="1333FA1A" w14:textId="77777777" w:rsidR="001066B1" w:rsidRPr="006C34A1" w:rsidRDefault="001066B1" w:rsidP="006C34A1"/>
    <w:p w14:paraId="35167D0B" w14:textId="3F487E78" w:rsidR="00EC075D" w:rsidRPr="00EC075D" w:rsidRDefault="001066B1" w:rsidP="00EC075D">
      <w:pPr>
        <w:rPr>
          <w:rFonts w:eastAsiaTheme="minorEastAsia"/>
        </w:rPr>
      </w:pPr>
      <w:r>
        <w:rPr>
          <w:noProof/>
          <w:lang w:eastAsia="en-GB"/>
        </w:rPr>
        <w:lastRenderedPageBreak/>
        <w:drawing>
          <wp:inline distT="0" distB="0" distL="0" distR="0" wp14:anchorId="5B289C1B" wp14:editId="7F82BFE4">
            <wp:extent cx="3702546" cy="1935832"/>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10563" cy="1940024"/>
                    </a:xfrm>
                    <a:prstGeom prst="rect">
                      <a:avLst/>
                    </a:prstGeom>
                  </pic:spPr>
                </pic:pic>
              </a:graphicData>
            </a:graphic>
          </wp:inline>
        </w:drawing>
      </w:r>
    </w:p>
    <w:p w14:paraId="2BB456F9" w14:textId="77777777" w:rsidR="00EC075D" w:rsidRPr="00EC075D" w:rsidRDefault="00EC075D" w:rsidP="00EC075D"/>
    <w:p w14:paraId="678D0E84" w14:textId="7F07809E" w:rsidR="004D126A" w:rsidRPr="00F1447F" w:rsidRDefault="001066B1" w:rsidP="00F1447F">
      <w:r>
        <w:t>This has been chosen as it has a low cost of £2.166 and it has an operating temperature of 25 to 85°C.</w:t>
      </w:r>
      <w:r w:rsidR="00704814">
        <w:t xml:space="preserve"> [40]</w:t>
      </w:r>
    </w:p>
    <w:p w14:paraId="30E948F9" w14:textId="77777777" w:rsidR="00A051F6" w:rsidRDefault="00A051F6" w:rsidP="00A051F6"/>
    <w:p w14:paraId="79A0DA91" w14:textId="4990C318" w:rsidR="0038041A" w:rsidRDefault="00EA0DA9" w:rsidP="00026A5E">
      <w:pPr>
        <w:pStyle w:val="Heading3"/>
      </w:pPr>
      <w:bookmarkStart w:id="20" w:name="_Toc155962934"/>
      <w:r>
        <w:t>USB</w:t>
      </w:r>
      <w:bookmarkEnd w:id="20"/>
    </w:p>
    <w:p w14:paraId="5199406A" w14:textId="77777777" w:rsidR="00EA0DA9" w:rsidRPr="00EA0DA9" w:rsidRDefault="00EA0DA9" w:rsidP="00EA0DA9"/>
    <w:tbl>
      <w:tblPr>
        <w:tblStyle w:val="GridTable2-Accent1"/>
        <w:tblW w:w="0" w:type="auto"/>
        <w:tblLook w:val="04A0" w:firstRow="1" w:lastRow="0" w:firstColumn="1" w:lastColumn="0" w:noHBand="0" w:noVBand="1"/>
      </w:tblPr>
      <w:tblGrid>
        <w:gridCol w:w="2263"/>
        <w:gridCol w:w="3006"/>
      </w:tblGrid>
      <w:tr w:rsidR="00EA0DA9" w14:paraId="01129918" w14:textId="77777777" w:rsidTr="00EA0D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4472C4" w:themeColor="accent1"/>
              <w:left w:val="single" w:sz="4" w:space="0" w:color="4472C4" w:themeColor="accent1"/>
              <w:right w:val="single" w:sz="4" w:space="0" w:color="4472C4" w:themeColor="accent1"/>
            </w:tcBorders>
          </w:tcPr>
          <w:p w14:paraId="311D3943" w14:textId="77777777" w:rsidR="00EA0DA9" w:rsidRDefault="00EA0DA9" w:rsidP="00EA286E"/>
        </w:tc>
        <w:tc>
          <w:tcPr>
            <w:tcW w:w="3006" w:type="dxa"/>
            <w:tcBorders>
              <w:top w:val="single" w:sz="4" w:space="0" w:color="4472C4" w:themeColor="accent1"/>
              <w:left w:val="single" w:sz="4" w:space="0" w:color="4472C4" w:themeColor="accent1"/>
              <w:right w:val="single" w:sz="4" w:space="0" w:color="4472C4" w:themeColor="accent1"/>
            </w:tcBorders>
          </w:tcPr>
          <w:p w14:paraId="492A913C" w14:textId="1DA61E27" w:rsidR="00EA0DA9" w:rsidRDefault="00EA0DA9" w:rsidP="00EA286E">
            <w:pPr>
              <w:cnfStyle w:val="100000000000" w:firstRow="1" w:lastRow="0" w:firstColumn="0" w:lastColumn="0" w:oddVBand="0" w:evenVBand="0" w:oddHBand="0" w:evenHBand="0" w:firstRowFirstColumn="0" w:firstRowLastColumn="0" w:lastRowFirstColumn="0" w:lastRowLastColumn="0"/>
            </w:pPr>
            <w:r>
              <w:rPr>
                <w:noProof/>
                <w:lang w:eastAsia="en-GB"/>
              </w:rPr>
              <w:drawing>
                <wp:inline distT="0" distB="0" distL="0" distR="0" wp14:anchorId="08DF82A8" wp14:editId="0989D7E9">
                  <wp:extent cx="1768312" cy="78544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773043" cy="787542"/>
                          </a:xfrm>
                          <a:prstGeom prst="rect">
                            <a:avLst/>
                          </a:prstGeom>
                        </pic:spPr>
                      </pic:pic>
                    </a:graphicData>
                  </a:graphic>
                </wp:inline>
              </w:drawing>
            </w:r>
          </w:p>
        </w:tc>
      </w:tr>
      <w:tr w:rsidR="00EA0DA9" w14:paraId="4DE3BD9A" w14:textId="77777777" w:rsidTr="00EA0D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4187EF95" w14:textId="77777777" w:rsidR="00EA0DA9" w:rsidRDefault="00EA0DA9" w:rsidP="00EA286E">
            <w:r>
              <w:t>Supplier</w:t>
            </w:r>
          </w:p>
        </w:tc>
        <w:tc>
          <w:tcPr>
            <w:tcW w:w="3006" w:type="dxa"/>
            <w:tcBorders>
              <w:right w:val="single" w:sz="4" w:space="0" w:color="4472C4" w:themeColor="accent1"/>
            </w:tcBorders>
          </w:tcPr>
          <w:p w14:paraId="16FEF402" w14:textId="11A92AFB" w:rsidR="00EA0DA9" w:rsidRDefault="00704814" w:rsidP="00EA286E">
            <w:pPr>
              <w:cnfStyle w:val="000000100000" w:firstRow="0" w:lastRow="0" w:firstColumn="0" w:lastColumn="0" w:oddVBand="0" w:evenVBand="0" w:oddHBand="1" w:evenHBand="0" w:firstRowFirstColumn="0" w:firstRowLastColumn="0" w:lastRowFirstColumn="0" w:lastRowLastColumn="0"/>
            </w:pPr>
            <w:r>
              <w:t xml:space="preserve">[41] </w:t>
            </w:r>
            <w:r w:rsidR="00EA0DA9">
              <w:t>RS</w:t>
            </w:r>
          </w:p>
        </w:tc>
      </w:tr>
      <w:tr w:rsidR="00EA0DA9" w14:paraId="58D2455A" w14:textId="77777777" w:rsidTr="00EA0DA9">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34EDA4B9" w14:textId="77777777" w:rsidR="00EA0DA9" w:rsidRDefault="00EA0DA9" w:rsidP="00EA286E">
            <w:r>
              <w:t>Model</w:t>
            </w:r>
          </w:p>
        </w:tc>
        <w:tc>
          <w:tcPr>
            <w:tcW w:w="3006" w:type="dxa"/>
            <w:tcBorders>
              <w:right w:val="single" w:sz="4" w:space="0" w:color="4472C4" w:themeColor="accent1"/>
            </w:tcBorders>
          </w:tcPr>
          <w:p w14:paraId="1BD516A4" w14:textId="77777777" w:rsidR="00EA0DA9" w:rsidRDefault="00EA0DA9" w:rsidP="00EA286E">
            <w:pPr>
              <w:cnfStyle w:val="000000000000" w:firstRow="0" w:lastRow="0" w:firstColumn="0" w:lastColumn="0" w:oddVBand="0" w:evenVBand="0" w:oddHBand="0" w:evenHBand="0" w:firstRowFirstColumn="0" w:firstRowLastColumn="0" w:lastRowFirstColumn="0" w:lastRowLastColumn="0"/>
            </w:pPr>
            <w:r>
              <w:t>Kingston</w:t>
            </w:r>
          </w:p>
        </w:tc>
      </w:tr>
      <w:tr w:rsidR="00EA0DA9" w14:paraId="77F6C5AE" w14:textId="77777777" w:rsidTr="00EA0D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15BB7B3E" w14:textId="77777777" w:rsidR="00EA0DA9" w:rsidRDefault="00EA0DA9" w:rsidP="00EA286E">
            <w:r>
              <w:t>Capacity</w:t>
            </w:r>
          </w:p>
        </w:tc>
        <w:tc>
          <w:tcPr>
            <w:tcW w:w="3006" w:type="dxa"/>
            <w:tcBorders>
              <w:right w:val="single" w:sz="4" w:space="0" w:color="4472C4" w:themeColor="accent1"/>
            </w:tcBorders>
          </w:tcPr>
          <w:p w14:paraId="5473C26E" w14:textId="77777777" w:rsidR="00EA0DA9" w:rsidRDefault="00EA0DA9" w:rsidP="00EA286E">
            <w:pPr>
              <w:cnfStyle w:val="000000100000" w:firstRow="0" w:lastRow="0" w:firstColumn="0" w:lastColumn="0" w:oddVBand="0" w:evenVBand="0" w:oddHBand="1" w:evenHBand="0" w:firstRowFirstColumn="0" w:firstRowLastColumn="0" w:lastRowFirstColumn="0" w:lastRowLastColumn="0"/>
            </w:pPr>
            <w:r>
              <w:t>32 GB</w:t>
            </w:r>
          </w:p>
        </w:tc>
      </w:tr>
      <w:tr w:rsidR="00EA0DA9" w14:paraId="2513071A" w14:textId="77777777" w:rsidTr="00EA0DA9">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510AAE9A" w14:textId="77777777" w:rsidR="00EA0DA9" w:rsidRDefault="00EA0DA9" w:rsidP="00EA286E">
            <w:r>
              <w:t>Temperature range</w:t>
            </w:r>
          </w:p>
        </w:tc>
        <w:tc>
          <w:tcPr>
            <w:tcW w:w="3006" w:type="dxa"/>
            <w:tcBorders>
              <w:right w:val="single" w:sz="4" w:space="0" w:color="4472C4" w:themeColor="accent1"/>
            </w:tcBorders>
          </w:tcPr>
          <w:p w14:paraId="21D936AB" w14:textId="5646CEA1" w:rsidR="00EA0DA9" w:rsidRDefault="00EA0DA9" w:rsidP="00EA286E">
            <w:pPr>
              <w:cnfStyle w:val="000000000000" w:firstRow="0" w:lastRow="0" w:firstColumn="0" w:lastColumn="0" w:oddVBand="0" w:evenVBand="0" w:oddHBand="0" w:evenHBand="0" w:firstRowFirstColumn="0" w:firstRowLastColumn="0" w:lastRowFirstColumn="0" w:lastRowLastColumn="0"/>
            </w:pPr>
            <w:r>
              <w:t>0 to 65°C</w:t>
            </w:r>
          </w:p>
        </w:tc>
      </w:tr>
      <w:tr w:rsidR="00EA0DA9" w14:paraId="5BF465C8" w14:textId="77777777" w:rsidTr="00EA28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66044723" w14:textId="73992FAA" w:rsidR="00EA0DA9" w:rsidRDefault="00EA0DA9" w:rsidP="00EA286E">
            <w:r>
              <w:t>Dimensions</w:t>
            </w:r>
          </w:p>
        </w:tc>
        <w:tc>
          <w:tcPr>
            <w:tcW w:w="3006" w:type="dxa"/>
            <w:tcBorders>
              <w:right w:val="single" w:sz="4" w:space="0" w:color="4472C4" w:themeColor="accent1"/>
            </w:tcBorders>
          </w:tcPr>
          <w:p w14:paraId="4D29E99F" w14:textId="16D8F09F" w:rsidR="00EA0DA9" w:rsidRDefault="00EA0DA9" w:rsidP="00EA286E">
            <w:pPr>
              <w:cnfStyle w:val="000000100000" w:firstRow="0" w:lastRow="0" w:firstColumn="0" w:lastColumn="0" w:oddVBand="0" w:evenVBand="0" w:oddHBand="1" w:evenHBand="0" w:firstRowFirstColumn="0" w:firstRowLastColumn="0" w:lastRowFirstColumn="0" w:lastRowLastColumn="0"/>
            </w:pPr>
            <w:r w:rsidRPr="00EA0DA9">
              <w:t>39mm x 12.6mm x 4.9mm</w:t>
            </w:r>
          </w:p>
        </w:tc>
      </w:tr>
      <w:tr w:rsidR="00EA0DA9" w14:paraId="1BB95C85" w14:textId="77777777" w:rsidTr="00EA286E">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4472C4" w:themeColor="accent1"/>
            </w:tcBorders>
          </w:tcPr>
          <w:p w14:paraId="49F18E82" w14:textId="0EC3BB7F" w:rsidR="00EA0DA9" w:rsidRDefault="00EA0DA9" w:rsidP="00EA286E">
            <w:r>
              <w:t>Price</w:t>
            </w:r>
          </w:p>
        </w:tc>
        <w:tc>
          <w:tcPr>
            <w:tcW w:w="3006" w:type="dxa"/>
            <w:tcBorders>
              <w:right w:val="single" w:sz="4" w:space="0" w:color="4472C4" w:themeColor="accent1"/>
            </w:tcBorders>
          </w:tcPr>
          <w:p w14:paraId="52F4FDCC" w14:textId="7B00F4DF" w:rsidR="00EA0DA9" w:rsidRDefault="00EA0DA9" w:rsidP="00EA286E">
            <w:pPr>
              <w:cnfStyle w:val="000000000000" w:firstRow="0" w:lastRow="0" w:firstColumn="0" w:lastColumn="0" w:oddVBand="0" w:evenVBand="0" w:oddHBand="0" w:evenHBand="0" w:firstRowFirstColumn="0" w:firstRowLastColumn="0" w:lastRowFirstColumn="0" w:lastRowLastColumn="0"/>
            </w:pPr>
            <w:r>
              <w:t>£12.36</w:t>
            </w:r>
          </w:p>
        </w:tc>
      </w:tr>
    </w:tbl>
    <w:p w14:paraId="01412C8C" w14:textId="3D4D4C67" w:rsidR="0038041A" w:rsidRDefault="0038041A" w:rsidP="00A051F6"/>
    <w:p w14:paraId="7E0ACF69" w14:textId="3744C5EA" w:rsidR="00A051F6" w:rsidRDefault="00CC0929" w:rsidP="00704814">
      <w:r>
        <w:t xml:space="preserve">To connect the USB to the PCB the connector below will be </w:t>
      </w:r>
      <w:r w:rsidR="005878F8">
        <w:t>used. [</w:t>
      </w:r>
      <w:r w:rsidR="00704814">
        <w:t>42]</w:t>
      </w:r>
      <w:r>
        <w:rPr>
          <w:noProof/>
          <w:lang w:eastAsia="en-GB"/>
        </w:rPr>
        <w:drawing>
          <wp:inline distT="0" distB="0" distL="0" distR="0" wp14:anchorId="3D274D5C" wp14:editId="22907869">
            <wp:extent cx="5727700" cy="335534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7700" cy="3355340"/>
                    </a:xfrm>
                    <a:prstGeom prst="rect">
                      <a:avLst/>
                    </a:prstGeom>
                  </pic:spPr>
                </pic:pic>
              </a:graphicData>
            </a:graphic>
          </wp:inline>
        </w:drawing>
      </w:r>
    </w:p>
    <w:p w14:paraId="62F29991" w14:textId="77777777" w:rsidR="0038041A" w:rsidRPr="0038041A" w:rsidRDefault="0038041A" w:rsidP="0038041A"/>
    <w:p w14:paraId="2C5F117A" w14:textId="42D5A5C2" w:rsidR="00E34168" w:rsidRDefault="00A051F6" w:rsidP="00A051F6">
      <w:pPr>
        <w:pStyle w:val="Heading2"/>
      </w:pPr>
      <w:bookmarkStart w:id="21" w:name="_Toc155962935"/>
      <w:r>
        <w:t>Sensor selection</w:t>
      </w:r>
      <w:bookmarkEnd w:id="21"/>
    </w:p>
    <w:p w14:paraId="7F2AFDC7" w14:textId="77777777" w:rsidR="00A051F6" w:rsidRPr="00A051F6" w:rsidRDefault="00A051F6" w:rsidP="00A051F6"/>
    <w:p w14:paraId="4A69F862" w14:textId="58B8A96C" w:rsidR="0038041A" w:rsidRPr="0038041A" w:rsidRDefault="00A051F6" w:rsidP="00B37974">
      <w:pPr>
        <w:pStyle w:val="Heading3"/>
        <w:rPr>
          <w:lang w:val="en-US"/>
        </w:rPr>
      </w:pPr>
      <w:bookmarkStart w:id="22" w:name="_Toc155962936"/>
      <w:r>
        <w:rPr>
          <w:lang w:val="en-US"/>
        </w:rPr>
        <w:t>Temperature and Humidity</w:t>
      </w:r>
      <w:bookmarkEnd w:id="22"/>
    </w:p>
    <w:tbl>
      <w:tblPr>
        <w:tblStyle w:val="GridTable2-Accent1"/>
        <w:tblW w:w="0" w:type="auto"/>
        <w:tblLayout w:type="fixed"/>
        <w:tblLook w:val="04A0" w:firstRow="1" w:lastRow="0" w:firstColumn="1" w:lastColumn="0" w:noHBand="0" w:noVBand="1"/>
      </w:tblPr>
      <w:tblGrid>
        <w:gridCol w:w="1696"/>
        <w:gridCol w:w="2212"/>
        <w:gridCol w:w="2931"/>
        <w:gridCol w:w="2171"/>
      </w:tblGrid>
      <w:tr w:rsidR="00A051F6" w14:paraId="7CFD4075" w14:textId="77777777" w:rsidTr="00B379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8EAADB"/>
              <w:left w:val="single" w:sz="4" w:space="0" w:color="8EAADB"/>
              <w:right w:val="single" w:sz="4" w:space="0" w:color="8EAADB"/>
            </w:tcBorders>
          </w:tcPr>
          <w:p w14:paraId="14955D21" w14:textId="77777777" w:rsidR="00A051F6" w:rsidRDefault="00A051F6" w:rsidP="00EA286E">
            <w:pPr>
              <w:rPr>
                <w:lang w:val="en-US"/>
              </w:rPr>
            </w:pPr>
          </w:p>
        </w:tc>
        <w:tc>
          <w:tcPr>
            <w:tcW w:w="2212" w:type="dxa"/>
            <w:tcBorders>
              <w:top w:val="single" w:sz="4" w:space="0" w:color="8EAADB"/>
              <w:left w:val="single" w:sz="4" w:space="0" w:color="8EAADB"/>
              <w:right w:val="single" w:sz="4" w:space="0" w:color="8EAADB"/>
            </w:tcBorders>
          </w:tcPr>
          <w:p w14:paraId="412287CA" w14:textId="77777777" w:rsidR="00A051F6" w:rsidRDefault="00A051F6" w:rsidP="00EA286E">
            <w:pPr>
              <w:cnfStyle w:val="100000000000" w:firstRow="1" w:lastRow="0" w:firstColumn="0" w:lastColumn="0" w:oddVBand="0" w:evenVBand="0" w:oddHBand="0" w:evenHBand="0" w:firstRowFirstColumn="0" w:firstRowLastColumn="0" w:lastRowFirstColumn="0" w:lastRowLastColumn="0"/>
              <w:rPr>
                <w:lang w:val="en-US"/>
              </w:rPr>
            </w:pPr>
            <w:r w:rsidRPr="00400C3D">
              <w:rPr>
                <w:noProof/>
                <w:lang w:eastAsia="en-GB"/>
              </w:rPr>
              <w:drawing>
                <wp:inline distT="0" distB="0" distL="0" distR="0" wp14:anchorId="08621110" wp14:editId="277807F2">
                  <wp:extent cx="1393902" cy="1281320"/>
                  <wp:effectExtent l="0" t="0" r="3175" b="1905"/>
                  <wp:docPr id="1142101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101575" name=""/>
                          <pic:cNvPicPr/>
                        </pic:nvPicPr>
                        <pic:blipFill rotWithShape="1">
                          <a:blip r:embed="rId27"/>
                          <a:srcRect r="12055"/>
                          <a:stretch/>
                        </pic:blipFill>
                        <pic:spPr bwMode="auto">
                          <a:xfrm>
                            <a:off x="0" y="0"/>
                            <a:ext cx="1447019" cy="1330147"/>
                          </a:xfrm>
                          <a:prstGeom prst="rect">
                            <a:avLst/>
                          </a:prstGeom>
                          <a:ln>
                            <a:noFill/>
                          </a:ln>
                          <a:extLst>
                            <a:ext uri="{53640926-AAD7-44D8-BBD7-CCE9431645EC}">
                              <a14:shadowObscured xmlns:a14="http://schemas.microsoft.com/office/drawing/2010/main"/>
                            </a:ext>
                          </a:extLst>
                        </pic:spPr>
                      </pic:pic>
                    </a:graphicData>
                  </a:graphic>
                </wp:inline>
              </w:drawing>
            </w:r>
          </w:p>
        </w:tc>
        <w:tc>
          <w:tcPr>
            <w:tcW w:w="2931" w:type="dxa"/>
            <w:tcBorders>
              <w:top w:val="single" w:sz="4" w:space="0" w:color="8EAADB"/>
              <w:left w:val="single" w:sz="4" w:space="0" w:color="8EAADB"/>
              <w:right w:val="single" w:sz="4" w:space="0" w:color="8EAADB"/>
            </w:tcBorders>
          </w:tcPr>
          <w:p w14:paraId="64C03130" w14:textId="77777777" w:rsidR="00A051F6" w:rsidRDefault="00A051F6" w:rsidP="00EA286E">
            <w:pPr>
              <w:cnfStyle w:val="100000000000" w:firstRow="1" w:lastRow="0" w:firstColumn="0" w:lastColumn="0" w:oddVBand="0" w:evenVBand="0" w:oddHBand="0" w:evenHBand="0" w:firstRowFirstColumn="0" w:firstRowLastColumn="0" w:lastRowFirstColumn="0" w:lastRowLastColumn="0"/>
              <w:rPr>
                <w:lang w:val="en-US"/>
              </w:rPr>
            </w:pPr>
            <w:r w:rsidRPr="00400C3D">
              <w:rPr>
                <w:noProof/>
                <w:lang w:eastAsia="en-GB"/>
              </w:rPr>
              <w:drawing>
                <wp:inline distT="0" distB="0" distL="0" distR="0" wp14:anchorId="59436621" wp14:editId="09B1E718">
                  <wp:extent cx="1750060" cy="1193180"/>
                  <wp:effectExtent l="0" t="0" r="2540" b="635"/>
                  <wp:docPr id="1321773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773003" name=""/>
                          <pic:cNvPicPr/>
                        </pic:nvPicPr>
                        <pic:blipFill>
                          <a:blip r:embed="rId28"/>
                          <a:stretch>
                            <a:fillRect/>
                          </a:stretch>
                        </pic:blipFill>
                        <pic:spPr>
                          <a:xfrm>
                            <a:off x="0" y="0"/>
                            <a:ext cx="1795192" cy="1223950"/>
                          </a:xfrm>
                          <a:prstGeom prst="rect">
                            <a:avLst/>
                          </a:prstGeom>
                        </pic:spPr>
                      </pic:pic>
                    </a:graphicData>
                  </a:graphic>
                </wp:inline>
              </w:drawing>
            </w:r>
          </w:p>
        </w:tc>
        <w:tc>
          <w:tcPr>
            <w:tcW w:w="2171" w:type="dxa"/>
            <w:tcBorders>
              <w:top w:val="single" w:sz="4" w:space="0" w:color="8EAADB"/>
              <w:left w:val="single" w:sz="4" w:space="0" w:color="8EAADB"/>
              <w:right w:val="single" w:sz="4" w:space="0" w:color="8EAADB"/>
            </w:tcBorders>
            <w:shd w:val="clear" w:color="auto" w:fill="auto"/>
          </w:tcPr>
          <w:p w14:paraId="3C2BF25A" w14:textId="77777777" w:rsidR="00A051F6" w:rsidRDefault="00A051F6" w:rsidP="00EA286E">
            <w:pPr>
              <w:cnfStyle w:val="100000000000" w:firstRow="1" w:lastRow="0" w:firstColumn="0" w:lastColumn="0" w:oddVBand="0" w:evenVBand="0" w:oddHBand="0" w:evenHBand="0" w:firstRowFirstColumn="0" w:firstRowLastColumn="0" w:lastRowFirstColumn="0" w:lastRowLastColumn="0"/>
              <w:rPr>
                <w:lang w:val="en-US"/>
              </w:rPr>
            </w:pPr>
            <w:r w:rsidRPr="0063746B">
              <w:rPr>
                <w:noProof/>
                <w:lang w:eastAsia="en-GB"/>
              </w:rPr>
              <w:drawing>
                <wp:inline distT="0" distB="0" distL="0" distR="0" wp14:anchorId="08FB34CD" wp14:editId="28254EFA">
                  <wp:extent cx="1241425" cy="1137920"/>
                  <wp:effectExtent l="0" t="0" r="3175" b="5080"/>
                  <wp:docPr id="325891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91034" name=""/>
                          <pic:cNvPicPr/>
                        </pic:nvPicPr>
                        <pic:blipFill>
                          <a:blip r:embed="rId29"/>
                          <a:stretch>
                            <a:fillRect/>
                          </a:stretch>
                        </pic:blipFill>
                        <pic:spPr>
                          <a:xfrm>
                            <a:off x="0" y="0"/>
                            <a:ext cx="1241425" cy="1137920"/>
                          </a:xfrm>
                          <a:prstGeom prst="rect">
                            <a:avLst/>
                          </a:prstGeom>
                        </pic:spPr>
                      </pic:pic>
                    </a:graphicData>
                  </a:graphic>
                </wp:inline>
              </w:drawing>
            </w:r>
          </w:p>
        </w:tc>
      </w:tr>
      <w:tr w:rsidR="00A051F6" w14:paraId="70395D21" w14:textId="77777777" w:rsidTr="00B37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1A9EB993" w14:textId="77777777" w:rsidR="00A051F6" w:rsidRDefault="00A051F6" w:rsidP="00EA286E">
            <w:pPr>
              <w:rPr>
                <w:lang w:val="en-US"/>
              </w:rPr>
            </w:pPr>
            <w:r>
              <w:rPr>
                <w:lang w:val="en-US"/>
              </w:rPr>
              <w:t>Supplier</w:t>
            </w:r>
          </w:p>
        </w:tc>
        <w:tc>
          <w:tcPr>
            <w:tcW w:w="2212" w:type="dxa"/>
          </w:tcPr>
          <w:p w14:paraId="5641F3A0" w14:textId="079A1BBF" w:rsidR="00A051F6" w:rsidRDefault="00A051F6"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[6] Digikey</w:t>
            </w:r>
          </w:p>
        </w:tc>
        <w:tc>
          <w:tcPr>
            <w:tcW w:w="2931" w:type="dxa"/>
          </w:tcPr>
          <w:p w14:paraId="3B2C15F2" w14:textId="767F3B36" w:rsidR="00A051F6" w:rsidRDefault="00A051F6"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[7] RS</w:t>
            </w:r>
          </w:p>
        </w:tc>
        <w:tc>
          <w:tcPr>
            <w:tcW w:w="2171" w:type="dxa"/>
            <w:tcBorders>
              <w:right w:val="single" w:sz="4" w:space="0" w:color="8EAADB"/>
            </w:tcBorders>
            <w:shd w:val="clear" w:color="auto" w:fill="A8D08D" w:themeFill="accent6" w:themeFillTint="99"/>
          </w:tcPr>
          <w:p w14:paraId="2552B012" w14:textId="1F2AFE28" w:rsidR="00A051F6" w:rsidRDefault="00A051F6"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[8] Farnell</w:t>
            </w:r>
          </w:p>
        </w:tc>
      </w:tr>
      <w:tr w:rsidR="00A051F6" w14:paraId="3992AB06" w14:textId="77777777" w:rsidTr="00A051F6">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63B6BCD6" w14:textId="77777777" w:rsidR="00A051F6" w:rsidRDefault="00A051F6" w:rsidP="00EA286E">
            <w:pPr>
              <w:rPr>
                <w:lang w:val="en-US"/>
              </w:rPr>
            </w:pPr>
            <w:r>
              <w:rPr>
                <w:lang w:val="en-US"/>
              </w:rPr>
              <w:t>Model</w:t>
            </w:r>
          </w:p>
        </w:tc>
        <w:tc>
          <w:tcPr>
            <w:tcW w:w="2212" w:type="dxa"/>
          </w:tcPr>
          <w:p w14:paraId="747755B3" w14:textId="77777777" w:rsidR="00A051F6" w:rsidRDefault="00A051F6"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LM75BIM-5+</w:t>
            </w:r>
          </w:p>
        </w:tc>
        <w:tc>
          <w:tcPr>
            <w:tcW w:w="2931" w:type="dxa"/>
          </w:tcPr>
          <w:p w14:paraId="211FACD0" w14:textId="77777777" w:rsidR="00A051F6" w:rsidRDefault="00A051F6"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PT100 RTD sensor</w:t>
            </w:r>
          </w:p>
        </w:tc>
        <w:tc>
          <w:tcPr>
            <w:tcW w:w="2171" w:type="dxa"/>
            <w:tcBorders>
              <w:right w:val="single" w:sz="4" w:space="0" w:color="8EAADB"/>
            </w:tcBorders>
          </w:tcPr>
          <w:p w14:paraId="573579E8" w14:textId="77777777" w:rsidR="00A051F6" w:rsidRDefault="00A051F6"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TE connectivity HTU21D</w:t>
            </w:r>
          </w:p>
        </w:tc>
      </w:tr>
      <w:tr w:rsidR="00A051F6" w14:paraId="63984BDB" w14:textId="77777777" w:rsidTr="00B37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4AB7D4AE" w14:textId="77777777" w:rsidR="00A051F6" w:rsidRDefault="00A051F6" w:rsidP="00EA286E">
            <w:pPr>
              <w:rPr>
                <w:lang w:val="en-US"/>
              </w:rPr>
            </w:pPr>
            <w:r>
              <w:rPr>
                <w:lang w:val="en-US"/>
              </w:rPr>
              <w:t>Sensor Type</w:t>
            </w:r>
          </w:p>
        </w:tc>
        <w:tc>
          <w:tcPr>
            <w:tcW w:w="2212" w:type="dxa"/>
          </w:tcPr>
          <w:p w14:paraId="0966E657" w14:textId="77777777" w:rsidR="00A051F6" w:rsidRDefault="00A051F6"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Digital</w:t>
            </w:r>
          </w:p>
        </w:tc>
        <w:tc>
          <w:tcPr>
            <w:tcW w:w="2931" w:type="dxa"/>
          </w:tcPr>
          <w:p w14:paraId="4B9F43E3" w14:textId="77777777" w:rsidR="00A051F6" w:rsidRDefault="00A051F6"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PT100 (open collector)</w:t>
            </w:r>
          </w:p>
        </w:tc>
        <w:tc>
          <w:tcPr>
            <w:tcW w:w="2171" w:type="dxa"/>
            <w:tcBorders>
              <w:right w:val="single" w:sz="4" w:space="0" w:color="8EAADB"/>
            </w:tcBorders>
            <w:shd w:val="clear" w:color="auto" w:fill="A8D08D" w:themeFill="accent6" w:themeFillTint="99"/>
          </w:tcPr>
          <w:p w14:paraId="37FC42B8" w14:textId="77777777" w:rsidR="00A051F6" w:rsidRDefault="00A051F6"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Digital </w:t>
            </w:r>
          </w:p>
        </w:tc>
      </w:tr>
      <w:tr w:rsidR="00A051F6" w14:paraId="77CBF882" w14:textId="77777777" w:rsidTr="00A051F6">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64A3078B" w14:textId="77777777" w:rsidR="00A051F6" w:rsidRDefault="00A051F6" w:rsidP="00EA286E">
            <w:pPr>
              <w:rPr>
                <w:lang w:val="en-US"/>
              </w:rPr>
            </w:pPr>
            <w:r>
              <w:rPr>
                <w:lang w:val="en-US"/>
              </w:rPr>
              <w:t>Output type</w:t>
            </w:r>
          </w:p>
        </w:tc>
        <w:tc>
          <w:tcPr>
            <w:tcW w:w="2212" w:type="dxa"/>
          </w:tcPr>
          <w:p w14:paraId="5D654A6B" w14:textId="77777777" w:rsidR="00A051F6" w:rsidRDefault="00A051F6"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I^2C </w:t>
            </w:r>
          </w:p>
        </w:tc>
        <w:tc>
          <w:tcPr>
            <w:tcW w:w="2931" w:type="dxa"/>
          </w:tcPr>
          <w:p w14:paraId="11E4CC6E" w14:textId="77777777" w:rsidR="00A051F6" w:rsidRDefault="00A051F6" w:rsidP="00EA286E">
            <w:pPr>
              <w:cnfStyle w:val="000000000000" w:firstRow="0" w:lastRow="0" w:firstColumn="0" w:lastColumn="0" w:oddVBand="0" w:evenVBand="0" w:oddHBand="0" w:evenHBand="0" w:firstRowFirstColumn="0" w:firstRowLastColumn="0" w:lastRowFirstColumn="0" w:lastRowLastColumn="0"/>
              <w:rPr>
                <w:lang w:val="en-US"/>
              </w:rPr>
            </w:pPr>
          </w:p>
        </w:tc>
        <w:tc>
          <w:tcPr>
            <w:tcW w:w="2171" w:type="dxa"/>
            <w:tcBorders>
              <w:bottom w:val="single" w:sz="4" w:space="0" w:color="8EAADB"/>
              <w:right w:val="single" w:sz="4" w:space="0" w:color="8EAADB"/>
            </w:tcBorders>
          </w:tcPr>
          <w:p w14:paraId="11835E79" w14:textId="77777777" w:rsidR="00A051F6" w:rsidRDefault="00A051F6"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I^2C</w:t>
            </w:r>
          </w:p>
        </w:tc>
      </w:tr>
      <w:tr w:rsidR="00A051F6" w14:paraId="22091D70" w14:textId="77777777" w:rsidTr="00B37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6709880A" w14:textId="7533C8E2" w:rsidR="00A051F6" w:rsidRDefault="00A051F6" w:rsidP="00EA286E">
            <w:pPr>
              <w:rPr>
                <w:lang w:val="en-US"/>
              </w:rPr>
            </w:pPr>
            <w:r>
              <w:rPr>
                <w:lang w:val="en-US"/>
              </w:rPr>
              <w:t>Temperature measurement range</w:t>
            </w:r>
          </w:p>
        </w:tc>
        <w:tc>
          <w:tcPr>
            <w:tcW w:w="2212" w:type="dxa"/>
          </w:tcPr>
          <w:p w14:paraId="73B4C85D" w14:textId="77777777" w:rsidR="00A051F6" w:rsidRDefault="00A051F6"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-55 to 125 </w:t>
            </w:r>
            <w:r>
              <w:rPr>
                <w:lang w:val="en-US"/>
              </w:rPr>
              <w:sym w:font="Symbol" w:char="F0B0"/>
            </w:r>
            <w:r>
              <w:rPr>
                <w:lang w:val="en-US"/>
              </w:rPr>
              <w:t>C</w:t>
            </w:r>
          </w:p>
        </w:tc>
        <w:tc>
          <w:tcPr>
            <w:tcW w:w="2931" w:type="dxa"/>
          </w:tcPr>
          <w:p w14:paraId="797784BA" w14:textId="77777777" w:rsidR="00A051F6" w:rsidRDefault="00A051F6"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-50 to 250 </w:t>
            </w:r>
            <w:r>
              <w:rPr>
                <w:lang w:val="en-US"/>
              </w:rPr>
              <w:sym w:font="Symbol" w:char="F0B0"/>
            </w:r>
            <w:r>
              <w:rPr>
                <w:lang w:val="en-US"/>
              </w:rPr>
              <w:t>C</w:t>
            </w:r>
          </w:p>
        </w:tc>
        <w:tc>
          <w:tcPr>
            <w:tcW w:w="2171" w:type="dxa"/>
            <w:tcBorders>
              <w:top w:val="single" w:sz="4" w:space="0" w:color="8EAADB"/>
              <w:bottom w:val="single" w:sz="4" w:space="0" w:color="8EAADB"/>
              <w:right w:val="single" w:sz="4" w:space="0" w:color="8EAADB"/>
            </w:tcBorders>
            <w:shd w:val="clear" w:color="auto" w:fill="A8D08D" w:themeFill="accent6" w:themeFillTint="99"/>
          </w:tcPr>
          <w:p w14:paraId="792BD7F7" w14:textId="77777777" w:rsidR="00A051F6" w:rsidRDefault="00A051F6"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-40 to 125 </w:t>
            </w:r>
            <w:r>
              <w:rPr>
                <w:lang w:val="en-US"/>
              </w:rPr>
              <w:sym w:font="Symbol" w:char="F0B0"/>
            </w:r>
            <w:r>
              <w:rPr>
                <w:lang w:val="en-US"/>
              </w:rPr>
              <w:t>C</w:t>
            </w:r>
          </w:p>
        </w:tc>
      </w:tr>
      <w:tr w:rsidR="00A051F6" w14:paraId="269D9974" w14:textId="77777777" w:rsidTr="00A051F6">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52BB0B28" w14:textId="77777777" w:rsidR="00A051F6" w:rsidRDefault="00A051F6" w:rsidP="00EA286E">
            <w:pPr>
              <w:rPr>
                <w:lang w:val="en-US"/>
              </w:rPr>
            </w:pPr>
            <w:r>
              <w:rPr>
                <w:lang w:val="en-US"/>
              </w:rPr>
              <w:t>Humidity range</w:t>
            </w:r>
          </w:p>
        </w:tc>
        <w:tc>
          <w:tcPr>
            <w:tcW w:w="2212" w:type="dxa"/>
          </w:tcPr>
          <w:p w14:paraId="6CA7E395" w14:textId="77777777" w:rsidR="00A051F6" w:rsidRDefault="00A051F6" w:rsidP="00EA286E">
            <w:pPr>
              <w:cnfStyle w:val="000000000000" w:firstRow="0" w:lastRow="0" w:firstColumn="0" w:lastColumn="0" w:oddVBand="0" w:evenVBand="0" w:oddHBand="0" w:evenHBand="0" w:firstRowFirstColumn="0" w:firstRowLastColumn="0" w:lastRowFirstColumn="0" w:lastRowLastColumn="0"/>
              <w:rPr>
                <w:lang w:val="en-US"/>
              </w:rPr>
            </w:pPr>
          </w:p>
        </w:tc>
        <w:tc>
          <w:tcPr>
            <w:tcW w:w="2931" w:type="dxa"/>
          </w:tcPr>
          <w:p w14:paraId="7FD2B41A" w14:textId="77777777" w:rsidR="00A051F6" w:rsidRDefault="00A051F6" w:rsidP="00EA286E">
            <w:pPr>
              <w:cnfStyle w:val="000000000000" w:firstRow="0" w:lastRow="0" w:firstColumn="0" w:lastColumn="0" w:oddVBand="0" w:evenVBand="0" w:oddHBand="0" w:evenHBand="0" w:firstRowFirstColumn="0" w:firstRowLastColumn="0" w:lastRowFirstColumn="0" w:lastRowLastColumn="0"/>
              <w:rPr>
                <w:lang w:val="en-US"/>
              </w:rPr>
            </w:pPr>
          </w:p>
        </w:tc>
        <w:tc>
          <w:tcPr>
            <w:tcW w:w="2171" w:type="dxa"/>
            <w:tcBorders>
              <w:top w:val="single" w:sz="4" w:space="0" w:color="8EAADB"/>
              <w:right w:val="single" w:sz="4" w:space="0" w:color="8EAADB"/>
            </w:tcBorders>
          </w:tcPr>
          <w:p w14:paraId="515435B7" w14:textId="77777777" w:rsidR="00A051F6" w:rsidRDefault="00A051F6"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0 to 100% rh</w:t>
            </w:r>
          </w:p>
        </w:tc>
      </w:tr>
      <w:tr w:rsidR="00A051F6" w14:paraId="08F9B348" w14:textId="77777777" w:rsidTr="00B37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0714C72B" w14:textId="77777777" w:rsidR="00A051F6" w:rsidRDefault="00A051F6" w:rsidP="00EA286E">
            <w:pPr>
              <w:rPr>
                <w:lang w:val="en-US"/>
              </w:rPr>
            </w:pPr>
            <w:r>
              <w:rPr>
                <w:lang w:val="en-US"/>
              </w:rPr>
              <w:t>Supply voltage</w:t>
            </w:r>
          </w:p>
        </w:tc>
        <w:tc>
          <w:tcPr>
            <w:tcW w:w="2212" w:type="dxa"/>
          </w:tcPr>
          <w:p w14:paraId="43296FCC" w14:textId="77777777" w:rsidR="00A051F6" w:rsidRDefault="00A051F6"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3.3V to 5V</w:t>
            </w:r>
          </w:p>
        </w:tc>
        <w:tc>
          <w:tcPr>
            <w:tcW w:w="2931" w:type="dxa"/>
          </w:tcPr>
          <w:p w14:paraId="27B2C146" w14:textId="77777777" w:rsidR="00A051F6" w:rsidRDefault="00A051F6" w:rsidP="00EA286E">
            <w:pPr>
              <w:cnfStyle w:val="000000100000" w:firstRow="0" w:lastRow="0" w:firstColumn="0" w:lastColumn="0" w:oddVBand="0" w:evenVBand="0" w:oddHBand="1" w:evenHBand="0" w:firstRowFirstColumn="0" w:firstRowLastColumn="0" w:lastRowFirstColumn="0" w:lastRowLastColumn="0"/>
              <w:rPr>
                <w:lang w:val="en-US"/>
              </w:rPr>
            </w:pPr>
          </w:p>
        </w:tc>
        <w:tc>
          <w:tcPr>
            <w:tcW w:w="2171" w:type="dxa"/>
            <w:tcBorders>
              <w:right w:val="single" w:sz="4" w:space="0" w:color="8EAADB"/>
            </w:tcBorders>
            <w:shd w:val="clear" w:color="auto" w:fill="A8D08D" w:themeFill="accent6" w:themeFillTint="99"/>
          </w:tcPr>
          <w:p w14:paraId="0FAD5DF1" w14:textId="77777777" w:rsidR="00A051F6" w:rsidRDefault="00A051F6"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3.6V</w:t>
            </w:r>
          </w:p>
        </w:tc>
      </w:tr>
      <w:tr w:rsidR="00A051F6" w14:paraId="1C7998BD" w14:textId="77777777" w:rsidTr="00A051F6">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6E5F84A1" w14:textId="77777777" w:rsidR="00A051F6" w:rsidRDefault="00A051F6" w:rsidP="00EA286E">
            <w:pPr>
              <w:rPr>
                <w:lang w:val="en-US"/>
              </w:rPr>
            </w:pPr>
            <w:r>
              <w:rPr>
                <w:lang w:val="en-US"/>
              </w:rPr>
              <w:t xml:space="preserve">Operating supply current </w:t>
            </w:r>
          </w:p>
        </w:tc>
        <w:tc>
          <w:tcPr>
            <w:tcW w:w="2212" w:type="dxa"/>
          </w:tcPr>
          <w:p w14:paraId="61700C86" w14:textId="77777777" w:rsidR="00A051F6" w:rsidRDefault="00A051F6"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250</w:t>
            </w:r>
            <w:r>
              <w:rPr>
                <w:lang w:val="en-US"/>
              </w:rPr>
              <w:sym w:font="Symbol" w:char="F06D"/>
            </w:r>
            <w:r>
              <w:rPr>
                <w:lang w:val="en-US"/>
              </w:rPr>
              <w:t>A</w:t>
            </w:r>
          </w:p>
        </w:tc>
        <w:tc>
          <w:tcPr>
            <w:tcW w:w="2931" w:type="dxa"/>
          </w:tcPr>
          <w:p w14:paraId="229D4A39" w14:textId="77777777" w:rsidR="00A051F6" w:rsidRDefault="00A051F6" w:rsidP="00EA286E">
            <w:pPr>
              <w:cnfStyle w:val="000000000000" w:firstRow="0" w:lastRow="0" w:firstColumn="0" w:lastColumn="0" w:oddVBand="0" w:evenVBand="0" w:oddHBand="0" w:evenHBand="0" w:firstRowFirstColumn="0" w:firstRowLastColumn="0" w:lastRowFirstColumn="0" w:lastRowLastColumn="0"/>
              <w:rPr>
                <w:lang w:val="en-US"/>
              </w:rPr>
            </w:pPr>
          </w:p>
        </w:tc>
        <w:tc>
          <w:tcPr>
            <w:tcW w:w="2171" w:type="dxa"/>
            <w:tcBorders>
              <w:right w:val="single" w:sz="4" w:space="0" w:color="8EAADB"/>
            </w:tcBorders>
          </w:tcPr>
          <w:p w14:paraId="07352282" w14:textId="4474DFC2" w:rsidR="00A051F6" w:rsidRDefault="004769B2"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500</w:t>
            </w:r>
            <w:r>
              <w:rPr>
                <w:lang w:val="en-US"/>
              </w:rPr>
              <w:sym w:font="Symbol" w:char="F06D"/>
            </w:r>
            <w:r>
              <w:rPr>
                <w:lang w:val="en-US"/>
              </w:rPr>
              <w:t>A</w:t>
            </w:r>
          </w:p>
        </w:tc>
      </w:tr>
      <w:tr w:rsidR="00A051F6" w14:paraId="0C5E0B85" w14:textId="77777777" w:rsidTr="00B37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7FE55762" w14:textId="77777777" w:rsidR="00A051F6" w:rsidRDefault="00A051F6" w:rsidP="00EA286E">
            <w:pPr>
              <w:rPr>
                <w:lang w:val="en-US"/>
              </w:rPr>
            </w:pPr>
            <w:r>
              <w:rPr>
                <w:lang w:val="en-US"/>
              </w:rPr>
              <w:t>Price</w:t>
            </w:r>
          </w:p>
        </w:tc>
        <w:tc>
          <w:tcPr>
            <w:tcW w:w="2212" w:type="dxa"/>
          </w:tcPr>
          <w:p w14:paraId="1C564ACE" w14:textId="77777777" w:rsidR="00A051F6" w:rsidRPr="00400C3D" w:rsidRDefault="00A051F6" w:rsidP="00EA286E">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£2.55</w:t>
            </w:r>
          </w:p>
        </w:tc>
        <w:tc>
          <w:tcPr>
            <w:tcW w:w="2931" w:type="dxa"/>
          </w:tcPr>
          <w:p w14:paraId="35809295" w14:textId="77777777" w:rsidR="00A051F6" w:rsidRDefault="00A051F6" w:rsidP="00EA286E">
            <w:pPr>
              <w:cnfStyle w:val="000000100000" w:firstRow="0" w:lastRow="0" w:firstColumn="0" w:lastColumn="0" w:oddVBand="0" w:evenVBand="0" w:oddHBand="1" w:evenHBand="0" w:firstRowFirstColumn="0" w:firstRowLastColumn="0" w:lastRowFirstColumn="0" w:lastRowLastColumn="0"/>
              <w:rPr>
                <w:lang w:val="en-US"/>
              </w:rPr>
            </w:pPr>
            <w:r>
              <w:rPr>
                <w:rFonts w:ascii="Calibri" w:hAnsi="Calibri" w:cs="Calibri"/>
                <w:color w:val="000000"/>
                <w:sz w:val="22"/>
                <w:szCs w:val="22"/>
              </w:rPr>
              <w:t>£33.73</w:t>
            </w:r>
          </w:p>
        </w:tc>
        <w:tc>
          <w:tcPr>
            <w:tcW w:w="2171" w:type="dxa"/>
            <w:tcBorders>
              <w:right w:val="single" w:sz="4" w:space="0" w:color="8EAADB"/>
            </w:tcBorders>
            <w:shd w:val="clear" w:color="auto" w:fill="A8D08D" w:themeFill="accent6" w:themeFillTint="99"/>
          </w:tcPr>
          <w:p w14:paraId="20843E7D" w14:textId="77777777" w:rsidR="00A051F6" w:rsidRDefault="00A051F6" w:rsidP="00EA286E">
            <w:pPr>
              <w:cnfStyle w:val="000000100000" w:firstRow="0" w:lastRow="0" w:firstColumn="0" w:lastColumn="0" w:oddVBand="0" w:evenVBand="0" w:oddHBand="1" w:evenHBand="0" w:firstRowFirstColumn="0" w:firstRowLastColumn="0" w:lastRowFirstColumn="0" w:lastRowLastColumn="0"/>
              <w:rPr>
                <w:lang w:val="en-US"/>
              </w:rPr>
            </w:pPr>
            <w:r>
              <w:rPr>
                <w:rFonts w:ascii="Calibri" w:hAnsi="Calibri" w:cs="Calibri"/>
                <w:color w:val="000000"/>
                <w:sz w:val="22"/>
                <w:szCs w:val="22"/>
              </w:rPr>
              <w:t>£6.852</w:t>
            </w:r>
          </w:p>
        </w:tc>
      </w:tr>
      <w:tr w:rsidR="00A051F6" w14:paraId="4E1B4CE7" w14:textId="77777777" w:rsidTr="00A051F6">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0EEC9315" w14:textId="77777777" w:rsidR="00A051F6" w:rsidRDefault="00A051F6" w:rsidP="00EA286E">
            <w:pPr>
              <w:rPr>
                <w:lang w:val="en-US"/>
              </w:rPr>
            </w:pPr>
            <w:r>
              <w:rPr>
                <w:lang w:val="en-US"/>
              </w:rPr>
              <w:t>IP rating</w:t>
            </w:r>
          </w:p>
        </w:tc>
        <w:tc>
          <w:tcPr>
            <w:tcW w:w="2212" w:type="dxa"/>
          </w:tcPr>
          <w:p w14:paraId="24D35516" w14:textId="77777777" w:rsidR="00A051F6" w:rsidRDefault="00A051F6" w:rsidP="00EA286E">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p>
        </w:tc>
        <w:tc>
          <w:tcPr>
            <w:tcW w:w="2931" w:type="dxa"/>
          </w:tcPr>
          <w:p w14:paraId="5A73F945" w14:textId="77777777" w:rsidR="00A051F6" w:rsidRDefault="00A051F6"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IP 68</w:t>
            </w:r>
          </w:p>
        </w:tc>
        <w:tc>
          <w:tcPr>
            <w:tcW w:w="2171" w:type="dxa"/>
            <w:tcBorders>
              <w:right w:val="single" w:sz="4" w:space="0" w:color="8EAADB"/>
            </w:tcBorders>
          </w:tcPr>
          <w:p w14:paraId="2E2EA276" w14:textId="007D009B" w:rsidR="00A051F6" w:rsidRDefault="004769B2"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IP 67</w:t>
            </w:r>
          </w:p>
        </w:tc>
      </w:tr>
    </w:tbl>
    <w:p w14:paraId="497D2B1E" w14:textId="6EBD98EE" w:rsidR="00E34168" w:rsidRDefault="00E34168" w:rsidP="0038041A">
      <w:pPr>
        <w:rPr>
          <w:rStyle w:val="Hyperlink"/>
          <w:u w:val="none"/>
          <w:lang w:val="en-US"/>
        </w:rPr>
      </w:pPr>
    </w:p>
    <w:p w14:paraId="108118FB" w14:textId="6986911E" w:rsidR="0038041A" w:rsidRDefault="0038041A" w:rsidP="0038041A">
      <w:pPr>
        <w:rPr>
          <w:lang w:val="en-US"/>
        </w:rPr>
      </w:pPr>
      <w:r>
        <w:rPr>
          <w:rStyle w:val="Hyperlink"/>
          <w:color w:val="000000" w:themeColor="text1"/>
          <w:u w:val="none"/>
          <w:lang w:val="en-US"/>
        </w:rPr>
        <w:t xml:space="preserve">For </w:t>
      </w:r>
      <w:r w:rsidR="00A31311">
        <w:rPr>
          <w:rStyle w:val="Hyperlink"/>
          <w:color w:val="000000" w:themeColor="text1"/>
          <w:u w:val="none"/>
          <w:lang w:val="en-US"/>
        </w:rPr>
        <w:t xml:space="preserve">the </w:t>
      </w:r>
      <w:r>
        <w:rPr>
          <w:rStyle w:val="Hyperlink"/>
          <w:color w:val="000000" w:themeColor="text1"/>
          <w:u w:val="none"/>
          <w:lang w:val="en-US"/>
        </w:rPr>
        <w:t xml:space="preserve">temperature and humidity sensor the </w:t>
      </w:r>
      <w:r>
        <w:rPr>
          <w:lang w:val="en-US"/>
        </w:rPr>
        <w:t>TE connectivity HTU21D</w:t>
      </w:r>
      <w:r w:rsidR="00A31311">
        <w:rPr>
          <w:lang w:val="en-US"/>
        </w:rPr>
        <w:t xml:space="preserve"> has been chosen</w:t>
      </w:r>
      <w:r>
        <w:rPr>
          <w:lang w:val="en-US"/>
        </w:rPr>
        <w:t>. This is due to it ha</w:t>
      </w:r>
      <w:r w:rsidR="00B4079A">
        <w:rPr>
          <w:lang w:val="en-US"/>
        </w:rPr>
        <w:t>ving</w:t>
      </w:r>
      <w:r>
        <w:rPr>
          <w:lang w:val="en-US"/>
        </w:rPr>
        <w:t xml:space="preserve"> a good temperature range compared with the other sensors I have found and compared to my research with source [</w:t>
      </w:r>
      <w:r w:rsidR="00B4079A">
        <w:rPr>
          <w:lang w:val="en-US"/>
        </w:rPr>
        <w:t>20</w:t>
      </w:r>
      <w:r>
        <w:rPr>
          <w:lang w:val="en-US"/>
        </w:rPr>
        <w:t xml:space="preserve">]. It also measures the humidity which the other sensors I have selected do not. This will reduce the number of connections required as I will not need a separate sensor for the humidity. It is also reasonably priced at </w:t>
      </w:r>
      <w:r>
        <w:rPr>
          <w:rFonts w:ascii="Calibri" w:hAnsi="Calibri" w:cs="Calibri"/>
          <w:color w:val="000000"/>
          <w:sz w:val="22"/>
          <w:szCs w:val="22"/>
        </w:rPr>
        <w:t xml:space="preserve">£6.852 </w:t>
      </w:r>
      <w:r w:rsidRPr="00A31311">
        <w:rPr>
          <w:rFonts w:ascii="Calibri" w:hAnsi="Calibri" w:cs="Calibri"/>
          <w:color w:val="000000"/>
        </w:rPr>
        <w:t>which will help the cost of the weather station with the more expensive components.</w:t>
      </w:r>
    </w:p>
    <w:p w14:paraId="213D0706" w14:textId="77777777" w:rsidR="0004126F" w:rsidRDefault="0004126F" w:rsidP="00E34168">
      <w:pPr>
        <w:rPr>
          <w:rStyle w:val="Hyperlink"/>
          <w:lang w:val="en-US"/>
        </w:rPr>
      </w:pPr>
    </w:p>
    <w:p w14:paraId="580600F3" w14:textId="77777777" w:rsidR="00A023A2" w:rsidRDefault="00A023A2" w:rsidP="00A023A2">
      <w:pPr>
        <w:pStyle w:val="Heading3"/>
      </w:pPr>
      <w:bookmarkStart w:id="23" w:name="_Toc155962937"/>
      <w:r>
        <w:t>Wind speed and direction</w:t>
      </w:r>
      <w:bookmarkEnd w:id="23"/>
    </w:p>
    <w:p w14:paraId="46EB68B3" w14:textId="28CF0D4C" w:rsidR="0038041A" w:rsidRPr="0038041A" w:rsidRDefault="0038041A" w:rsidP="0038041A"/>
    <w:tbl>
      <w:tblPr>
        <w:tblStyle w:val="GridTable2-Accent1"/>
        <w:tblW w:w="0" w:type="auto"/>
        <w:tblLook w:val="04A0" w:firstRow="1" w:lastRow="0" w:firstColumn="1" w:lastColumn="0" w:noHBand="0" w:noVBand="1"/>
      </w:tblPr>
      <w:tblGrid>
        <w:gridCol w:w="1689"/>
        <w:gridCol w:w="2416"/>
        <w:gridCol w:w="2196"/>
        <w:gridCol w:w="2556"/>
      </w:tblGrid>
      <w:tr w:rsidR="007B5B4A" w14:paraId="36F2BC0E" w14:textId="77777777" w:rsidTr="00A023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9" w:type="dxa"/>
            <w:tcBorders>
              <w:top w:val="single" w:sz="4" w:space="0" w:color="8EAADB"/>
              <w:left w:val="single" w:sz="4" w:space="0" w:color="8EAADB"/>
              <w:right w:val="single" w:sz="4" w:space="0" w:color="8EAADB"/>
            </w:tcBorders>
          </w:tcPr>
          <w:p w14:paraId="795F4B02" w14:textId="77777777" w:rsidR="00A023A2" w:rsidRDefault="00A023A2" w:rsidP="00EA286E"/>
        </w:tc>
        <w:tc>
          <w:tcPr>
            <w:tcW w:w="2196" w:type="dxa"/>
            <w:tcBorders>
              <w:top w:val="single" w:sz="4" w:space="0" w:color="8EAADB"/>
              <w:left w:val="single" w:sz="4" w:space="0" w:color="8EAADB"/>
              <w:right w:val="single" w:sz="4" w:space="0" w:color="8EAADB"/>
            </w:tcBorders>
          </w:tcPr>
          <w:p w14:paraId="57CD8423" w14:textId="11DFCE5D" w:rsidR="00A023A2" w:rsidRDefault="007B5B4A" w:rsidP="00EA286E">
            <w:pPr>
              <w:cnfStyle w:val="100000000000" w:firstRow="1" w:lastRow="0" w:firstColumn="0" w:lastColumn="0" w:oddVBand="0" w:evenVBand="0" w:oddHBand="0" w:evenHBand="0" w:firstRowFirstColumn="0" w:firstRowLastColumn="0" w:lastRowFirstColumn="0" w:lastRowLastColumn="0"/>
            </w:pPr>
            <w:r>
              <w:rPr>
                <w:noProof/>
                <w:lang w:eastAsia="en-GB"/>
              </w:rPr>
              <w:drawing>
                <wp:inline distT="0" distB="0" distL="0" distR="0" wp14:anchorId="51FC8EC4" wp14:editId="22593CBD">
                  <wp:extent cx="1397198" cy="123816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415215" cy="1254133"/>
                          </a:xfrm>
                          <a:prstGeom prst="rect">
                            <a:avLst/>
                          </a:prstGeom>
                        </pic:spPr>
                      </pic:pic>
                    </a:graphicData>
                  </a:graphic>
                </wp:inline>
              </w:drawing>
            </w:r>
          </w:p>
        </w:tc>
        <w:tc>
          <w:tcPr>
            <w:tcW w:w="2064" w:type="dxa"/>
            <w:tcBorders>
              <w:top w:val="single" w:sz="4" w:space="0" w:color="8EAADB"/>
              <w:left w:val="single" w:sz="4" w:space="0" w:color="8EAADB"/>
              <w:right w:val="single" w:sz="4" w:space="0" w:color="8EAADB"/>
            </w:tcBorders>
          </w:tcPr>
          <w:p w14:paraId="025308A9" w14:textId="77777777" w:rsidR="00A023A2" w:rsidRDefault="00A023A2" w:rsidP="00EA286E">
            <w:pPr>
              <w:cnfStyle w:val="100000000000" w:firstRow="1" w:lastRow="0" w:firstColumn="0" w:lastColumn="0" w:oddVBand="0" w:evenVBand="0" w:oddHBand="0" w:evenHBand="0" w:firstRowFirstColumn="0" w:firstRowLastColumn="0" w:lastRowFirstColumn="0" w:lastRowLastColumn="0"/>
            </w:pPr>
            <w:r>
              <w:rPr>
                <w:noProof/>
                <w:lang w:eastAsia="en-GB"/>
              </w:rPr>
              <w:drawing>
                <wp:inline distT="0" distB="0" distL="0" distR="0" wp14:anchorId="2C997845" wp14:editId="16A7BB1F">
                  <wp:extent cx="1255292" cy="1247775"/>
                  <wp:effectExtent l="0" t="0" r="2540" b="0"/>
                  <wp:docPr id="4" name="Picture 4" descr="A close-up of a weather v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weather vane&#10;&#10;Description automatically generated"/>
                          <pic:cNvPicPr/>
                        </pic:nvPicPr>
                        <pic:blipFill>
                          <a:blip r:embed="rId31"/>
                          <a:stretch>
                            <a:fillRect/>
                          </a:stretch>
                        </pic:blipFill>
                        <pic:spPr>
                          <a:xfrm>
                            <a:off x="0" y="0"/>
                            <a:ext cx="1260983" cy="1253432"/>
                          </a:xfrm>
                          <a:prstGeom prst="rect">
                            <a:avLst/>
                          </a:prstGeom>
                        </pic:spPr>
                      </pic:pic>
                    </a:graphicData>
                  </a:graphic>
                </wp:inline>
              </w:drawing>
            </w:r>
          </w:p>
        </w:tc>
        <w:tc>
          <w:tcPr>
            <w:tcW w:w="2347" w:type="dxa"/>
            <w:tcBorders>
              <w:top w:val="single" w:sz="4" w:space="0" w:color="8EAADB"/>
              <w:left w:val="single" w:sz="4" w:space="0" w:color="8EAADB"/>
              <w:right w:val="single" w:sz="4" w:space="0" w:color="8EAADB"/>
            </w:tcBorders>
          </w:tcPr>
          <w:p w14:paraId="467FFBFC" w14:textId="77777777" w:rsidR="00A023A2" w:rsidRDefault="00A023A2" w:rsidP="00EA286E">
            <w:pPr>
              <w:cnfStyle w:val="100000000000" w:firstRow="1" w:lastRow="0" w:firstColumn="0" w:lastColumn="0" w:oddVBand="0" w:evenVBand="0" w:oddHBand="0" w:evenHBand="0" w:firstRowFirstColumn="0" w:firstRowLastColumn="0" w:lastRowFirstColumn="0" w:lastRowLastColumn="0"/>
            </w:pPr>
            <w:r>
              <w:rPr>
                <w:noProof/>
                <w:lang w:eastAsia="en-GB"/>
              </w:rPr>
              <w:drawing>
                <wp:inline distT="0" distB="0" distL="0" distR="0" wp14:anchorId="3BC255C0" wp14:editId="29607726">
                  <wp:extent cx="1478314" cy="140970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486393" cy="1417404"/>
                          </a:xfrm>
                          <a:prstGeom prst="rect">
                            <a:avLst/>
                          </a:prstGeom>
                        </pic:spPr>
                      </pic:pic>
                    </a:graphicData>
                  </a:graphic>
                </wp:inline>
              </w:drawing>
            </w:r>
          </w:p>
        </w:tc>
      </w:tr>
      <w:tr w:rsidR="007B5B4A" w14:paraId="64532D55" w14:textId="77777777" w:rsidTr="00B37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9" w:type="dxa"/>
            <w:tcBorders>
              <w:left w:val="single" w:sz="4" w:space="0" w:color="8EAADB"/>
            </w:tcBorders>
          </w:tcPr>
          <w:p w14:paraId="192536D6" w14:textId="77777777" w:rsidR="00A023A2" w:rsidRDefault="00A023A2" w:rsidP="00EA286E">
            <w:r>
              <w:t>Supplier</w:t>
            </w:r>
          </w:p>
        </w:tc>
        <w:tc>
          <w:tcPr>
            <w:tcW w:w="2196" w:type="dxa"/>
            <w:shd w:val="clear" w:color="auto" w:fill="A8D08D" w:themeFill="accent6" w:themeFillTint="99"/>
          </w:tcPr>
          <w:p w14:paraId="43B569BD" w14:textId="58168948" w:rsidR="00A023A2" w:rsidRDefault="00A023A2" w:rsidP="00EA286E">
            <w:pPr>
              <w:cnfStyle w:val="000000100000" w:firstRow="0" w:lastRow="0" w:firstColumn="0" w:lastColumn="0" w:oddVBand="0" w:evenVBand="0" w:oddHBand="1" w:evenHBand="0" w:firstRowFirstColumn="0" w:firstRowLastColumn="0" w:lastRowFirstColumn="0" w:lastRowLastColumn="0"/>
            </w:pPr>
            <w:r>
              <w:t xml:space="preserve">[9] </w:t>
            </w:r>
            <w:r w:rsidR="0004126F">
              <w:t>QUARK-ELEC</w:t>
            </w:r>
          </w:p>
        </w:tc>
        <w:tc>
          <w:tcPr>
            <w:tcW w:w="2064" w:type="dxa"/>
          </w:tcPr>
          <w:p w14:paraId="21A641C4" w14:textId="31B1B834" w:rsidR="00A023A2" w:rsidRDefault="00A023A2" w:rsidP="00EA286E">
            <w:pPr>
              <w:cnfStyle w:val="000000100000" w:firstRow="0" w:lastRow="0" w:firstColumn="0" w:lastColumn="0" w:oddVBand="0" w:evenVBand="0" w:oddHBand="1" w:evenHBand="0" w:firstRowFirstColumn="0" w:firstRowLastColumn="0" w:lastRowFirstColumn="0" w:lastRowLastColumn="0"/>
            </w:pPr>
            <w:r>
              <w:t>[10] Farnell</w:t>
            </w:r>
          </w:p>
        </w:tc>
        <w:tc>
          <w:tcPr>
            <w:tcW w:w="2347" w:type="dxa"/>
            <w:tcBorders>
              <w:right w:val="single" w:sz="4" w:space="0" w:color="8EAADB"/>
            </w:tcBorders>
          </w:tcPr>
          <w:p w14:paraId="0235C856" w14:textId="4DA1CC1E" w:rsidR="00A023A2" w:rsidRDefault="00A023A2" w:rsidP="00EA286E">
            <w:pPr>
              <w:cnfStyle w:val="000000100000" w:firstRow="0" w:lastRow="0" w:firstColumn="0" w:lastColumn="0" w:oddVBand="0" w:evenVBand="0" w:oddHBand="1" w:evenHBand="0" w:firstRowFirstColumn="0" w:firstRowLastColumn="0" w:lastRowFirstColumn="0" w:lastRowLastColumn="0"/>
            </w:pPr>
            <w:r>
              <w:t>[11] Prodata weather systems</w:t>
            </w:r>
          </w:p>
        </w:tc>
      </w:tr>
      <w:tr w:rsidR="007B5B4A" w14:paraId="1163B14E" w14:textId="77777777" w:rsidTr="00A023A2">
        <w:tc>
          <w:tcPr>
            <w:cnfStyle w:val="001000000000" w:firstRow="0" w:lastRow="0" w:firstColumn="1" w:lastColumn="0" w:oddVBand="0" w:evenVBand="0" w:oddHBand="0" w:evenHBand="0" w:firstRowFirstColumn="0" w:firstRowLastColumn="0" w:lastRowFirstColumn="0" w:lastRowLastColumn="0"/>
            <w:tcW w:w="1689" w:type="dxa"/>
            <w:tcBorders>
              <w:left w:val="single" w:sz="4" w:space="0" w:color="8EAADB"/>
            </w:tcBorders>
          </w:tcPr>
          <w:p w14:paraId="65FF0885" w14:textId="77777777" w:rsidR="00A023A2" w:rsidRDefault="00A023A2" w:rsidP="00EA286E">
            <w:r>
              <w:t>Manufacturer</w:t>
            </w:r>
          </w:p>
        </w:tc>
        <w:tc>
          <w:tcPr>
            <w:tcW w:w="2196" w:type="dxa"/>
          </w:tcPr>
          <w:p w14:paraId="03F6C3B7" w14:textId="65AF5A6B" w:rsidR="00A023A2" w:rsidRDefault="0004126F" w:rsidP="00EA286E">
            <w:pPr>
              <w:cnfStyle w:val="000000000000" w:firstRow="0" w:lastRow="0" w:firstColumn="0" w:lastColumn="0" w:oddVBand="0" w:evenVBand="0" w:oddHBand="0" w:evenHBand="0" w:firstRowFirstColumn="0" w:firstRowLastColumn="0" w:lastRowFirstColumn="0" w:lastRowLastColumn="0"/>
            </w:pPr>
            <w:r w:rsidRPr="0004126F">
              <w:t>QK-AS06</w:t>
            </w:r>
          </w:p>
        </w:tc>
        <w:tc>
          <w:tcPr>
            <w:tcW w:w="2064" w:type="dxa"/>
          </w:tcPr>
          <w:p w14:paraId="2CBEFE73" w14:textId="77777777" w:rsidR="00A023A2" w:rsidRDefault="00A023A2" w:rsidP="00EA286E">
            <w:pPr>
              <w:cnfStyle w:val="000000000000" w:firstRow="0" w:lastRow="0" w:firstColumn="0" w:lastColumn="0" w:oddVBand="0" w:evenVBand="0" w:oddHBand="0" w:evenHBand="0" w:firstRowFirstColumn="0" w:firstRowLastColumn="0" w:lastRowFirstColumn="0" w:lastRowLastColumn="0"/>
            </w:pPr>
            <w:r>
              <w:t>Omega</w:t>
            </w:r>
          </w:p>
        </w:tc>
        <w:tc>
          <w:tcPr>
            <w:tcW w:w="2347" w:type="dxa"/>
            <w:tcBorders>
              <w:right w:val="single" w:sz="4" w:space="0" w:color="8EAADB"/>
            </w:tcBorders>
          </w:tcPr>
          <w:p w14:paraId="363459BE" w14:textId="77777777" w:rsidR="00A023A2" w:rsidRDefault="00A023A2" w:rsidP="00EA286E">
            <w:pPr>
              <w:cnfStyle w:val="000000000000" w:firstRow="0" w:lastRow="0" w:firstColumn="0" w:lastColumn="0" w:oddVBand="0" w:evenVBand="0" w:oddHBand="0" w:evenHBand="0" w:firstRowFirstColumn="0" w:firstRowLastColumn="0" w:lastRowFirstColumn="0" w:lastRowLastColumn="0"/>
            </w:pPr>
            <w:r>
              <w:t>Davis</w:t>
            </w:r>
          </w:p>
        </w:tc>
      </w:tr>
      <w:tr w:rsidR="007B5B4A" w14:paraId="7D6F96CF" w14:textId="77777777" w:rsidTr="00B37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9" w:type="dxa"/>
            <w:tcBorders>
              <w:left w:val="single" w:sz="4" w:space="0" w:color="8EAADB"/>
            </w:tcBorders>
          </w:tcPr>
          <w:p w14:paraId="3895CAAA" w14:textId="77777777" w:rsidR="00A023A2" w:rsidRDefault="00A023A2" w:rsidP="00EA286E">
            <w:r>
              <w:lastRenderedPageBreak/>
              <w:t>Sensor type</w:t>
            </w:r>
          </w:p>
        </w:tc>
        <w:tc>
          <w:tcPr>
            <w:tcW w:w="2196" w:type="dxa"/>
            <w:shd w:val="clear" w:color="auto" w:fill="A8D08D" w:themeFill="accent6" w:themeFillTint="99"/>
          </w:tcPr>
          <w:p w14:paraId="658CA09D" w14:textId="22B9976B" w:rsidR="00A023A2" w:rsidRDefault="0004126F" w:rsidP="00EA286E">
            <w:pPr>
              <w:cnfStyle w:val="000000100000" w:firstRow="0" w:lastRow="0" w:firstColumn="0" w:lastColumn="0" w:oddVBand="0" w:evenVBand="0" w:oddHBand="1" w:evenHBand="0" w:firstRowFirstColumn="0" w:firstRowLastColumn="0" w:lastRowFirstColumn="0" w:lastRowLastColumn="0"/>
            </w:pPr>
            <w:r>
              <w:t>A</w:t>
            </w:r>
            <w:r w:rsidR="00A023A2">
              <w:t>nemometer</w:t>
            </w:r>
          </w:p>
        </w:tc>
        <w:tc>
          <w:tcPr>
            <w:tcW w:w="2064" w:type="dxa"/>
          </w:tcPr>
          <w:p w14:paraId="5EFAA477" w14:textId="77777777" w:rsidR="00A023A2" w:rsidRDefault="00A023A2" w:rsidP="00EA286E">
            <w:pPr>
              <w:cnfStyle w:val="000000100000" w:firstRow="0" w:lastRow="0" w:firstColumn="0" w:lastColumn="0" w:oddVBand="0" w:evenVBand="0" w:oddHBand="1" w:evenHBand="0" w:firstRowFirstColumn="0" w:firstRowLastColumn="0" w:lastRowFirstColumn="0" w:lastRowLastColumn="0"/>
            </w:pPr>
            <w:r>
              <w:t>Open collector anemometer</w:t>
            </w:r>
          </w:p>
        </w:tc>
        <w:tc>
          <w:tcPr>
            <w:tcW w:w="2347" w:type="dxa"/>
            <w:tcBorders>
              <w:right w:val="single" w:sz="4" w:space="0" w:color="8EAADB"/>
            </w:tcBorders>
          </w:tcPr>
          <w:p w14:paraId="5084459E" w14:textId="77777777" w:rsidR="00A023A2" w:rsidRDefault="00A023A2" w:rsidP="00EA286E">
            <w:pPr>
              <w:cnfStyle w:val="000000100000" w:firstRow="0" w:lastRow="0" w:firstColumn="0" w:lastColumn="0" w:oddVBand="0" w:evenVBand="0" w:oddHBand="1" w:evenHBand="0" w:firstRowFirstColumn="0" w:firstRowLastColumn="0" w:lastRowFirstColumn="0" w:lastRowLastColumn="0"/>
            </w:pPr>
            <w:r>
              <w:t>Anemometer (RJ-11 connector)</w:t>
            </w:r>
          </w:p>
        </w:tc>
      </w:tr>
      <w:tr w:rsidR="007B5B4A" w14:paraId="0BA40A76" w14:textId="77777777" w:rsidTr="00A023A2">
        <w:tc>
          <w:tcPr>
            <w:cnfStyle w:val="001000000000" w:firstRow="0" w:lastRow="0" w:firstColumn="1" w:lastColumn="0" w:oddVBand="0" w:evenVBand="0" w:oddHBand="0" w:evenHBand="0" w:firstRowFirstColumn="0" w:firstRowLastColumn="0" w:lastRowFirstColumn="0" w:lastRowLastColumn="0"/>
            <w:tcW w:w="1689" w:type="dxa"/>
            <w:tcBorders>
              <w:left w:val="single" w:sz="4" w:space="0" w:color="8EAADB"/>
            </w:tcBorders>
          </w:tcPr>
          <w:p w14:paraId="3CF9904A" w14:textId="77777777" w:rsidR="00A023A2" w:rsidRDefault="00A023A2" w:rsidP="00EA286E">
            <w:r>
              <w:t>Supply voltage</w:t>
            </w:r>
          </w:p>
        </w:tc>
        <w:tc>
          <w:tcPr>
            <w:tcW w:w="2196" w:type="dxa"/>
          </w:tcPr>
          <w:p w14:paraId="4D2141EC" w14:textId="1FF24454" w:rsidR="00A023A2" w:rsidRDefault="00A023A2" w:rsidP="00EA286E">
            <w:pPr>
              <w:cnfStyle w:val="000000000000" w:firstRow="0" w:lastRow="0" w:firstColumn="0" w:lastColumn="0" w:oddVBand="0" w:evenVBand="0" w:oddHBand="0" w:evenHBand="0" w:firstRowFirstColumn="0" w:firstRowLastColumn="0" w:lastRowFirstColumn="0" w:lastRowLastColumn="0"/>
            </w:pPr>
            <w:r>
              <w:t xml:space="preserve">10 to </w:t>
            </w:r>
            <w:r w:rsidR="0004126F">
              <w:t>15</w:t>
            </w:r>
            <w:r>
              <w:t xml:space="preserve"> VDC</w:t>
            </w:r>
          </w:p>
        </w:tc>
        <w:tc>
          <w:tcPr>
            <w:tcW w:w="2064" w:type="dxa"/>
          </w:tcPr>
          <w:p w14:paraId="0FEAC8D0" w14:textId="77777777" w:rsidR="00A023A2" w:rsidRDefault="00A023A2" w:rsidP="00EA286E">
            <w:pPr>
              <w:cnfStyle w:val="000000000000" w:firstRow="0" w:lastRow="0" w:firstColumn="0" w:lastColumn="0" w:oddVBand="0" w:evenVBand="0" w:oddHBand="0" w:evenHBand="0" w:firstRowFirstColumn="0" w:firstRowLastColumn="0" w:lastRowFirstColumn="0" w:lastRowLastColumn="0"/>
            </w:pPr>
            <w:r>
              <w:t>12 Vac or dc</w:t>
            </w:r>
          </w:p>
        </w:tc>
        <w:tc>
          <w:tcPr>
            <w:tcW w:w="2347" w:type="dxa"/>
            <w:tcBorders>
              <w:right w:val="single" w:sz="4" w:space="0" w:color="8EAADB"/>
            </w:tcBorders>
          </w:tcPr>
          <w:p w14:paraId="3D269161" w14:textId="77777777" w:rsidR="00A023A2" w:rsidRDefault="00A023A2" w:rsidP="00EA286E">
            <w:pPr>
              <w:cnfStyle w:val="000000000000" w:firstRow="0" w:lastRow="0" w:firstColumn="0" w:lastColumn="0" w:oddVBand="0" w:evenVBand="0" w:oddHBand="0" w:evenHBand="0" w:firstRowFirstColumn="0" w:firstRowLastColumn="0" w:lastRowFirstColumn="0" w:lastRowLastColumn="0"/>
            </w:pPr>
          </w:p>
        </w:tc>
      </w:tr>
      <w:tr w:rsidR="007B5B4A" w14:paraId="6BAFED89" w14:textId="77777777" w:rsidTr="00B37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9" w:type="dxa"/>
            <w:tcBorders>
              <w:left w:val="single" w:sz="4" w:space="0" w:color="8EAADB"/>
            </w:tcBorders>
          </w:tcPr>
          <w:p w14:paraId="2F320AA3" w14:textId="77777777" w:rsidR="00A023A2" w:rsidRDefault="00A023A2" w:rsidP="00EA286E">
            <w:r>
              <w:t>Measuring range</w:t>
            </w:r>
          </w:p>
        </w:tc>
        <w:tc>
          <w:tcPr>
            <w:tcW w:w="2196" w:type="dxa"/>
            <w:shd w:val="clear" w:color="auto" w:fill="A8D08D" w:themeFill="accent6" w:themeFillTint="99"/>
          </w:tcPr>
          <w:p w14:paraId="2DCEEAC7" w14:textId="2109B7B7" w:rsidR="00A023A2" w:rsidRDefault="0004126F" w:rsidP="00EA286E">
            <w:pPr>
              <w:cnfStyle w:val="000000100000" w:firstRow="0" w:lastRow="0" w:firstColumn="0" w:lastColumn="0" w:oddVBand="0" w:evenVBand="0" w:oddHBand="1" w:evenHBand="0" w:firstRowFirstColumn="0" w:firstRowLastColumn="0" w:lastRowFirstColumn="0" w:lastRowLastColumn="0"/>
            </w:pPr>
            <w:r>
              <w:t>0</w:t>
            </w:r>
            <w:r w:rsidR="00A023A2">
              <w:t xml:space="preserve"> to </w:t>
            </w:r>
            <w:r>
              <w:t>55</w:t>
            </w:r>
            <w:r w:rsidR="00A023A2">
              <w:t xml:space="preserve"> m/s</w:t>
            </w:r>
            <w:r>
              <w:t xml:space="preserve"> (123 mph)</w:t>
            </w:r>
          </w:p>
        </w:tc>
        <w:tc>
          <w:tcPr>
            <w:tcW w:w="2064" w:type="dxa"/>
          </w:tcPr>
          <w:p w14:paraId="7611ACC8" w14:textId="77777777" w:rsidR="00A023A2" w:rsidRDefault="00A023A2" w:rsidP="00EA286E">
            <w:pPr>
              <w:cnfStyle w:val="000000100000" w:firstRow="0" w:lastRow="0" w:firstColumn="0" w:lastColumn="0" w:oddVBand="0" w:evenVBand="0" w:oddHBand="1" w:evenHBand="0" w:firstRowFirstColumn="0" w:firstRowLastColumn="0" w:lastRowFirstColumn="0" w:lastRowLastColumn="0"/>
            </w:pPr>
            <w:r>
              <w:t>0 TO 100 MPH</w:t>
            </w:r>
          </w:p>
        </w:tc>
        <w:tc>
          <w:tcPr>
            <w:tcW w:w="2347" w:type="dxa"/>
            <w:tcBorders>
              <w:right w:val="single" w:sz="4" w:space="0" w:color="8EAADB"/>
            </w:tcBorders>
          </w:tcPr>
          <w:p w14:paraId="1F1E625B" w14:textId="77777777" w:rsidR="00A023A2" w:rsidRDefault="00A023A2" w:rsidP="00EA286E">
            <w:pPr>
              <w:cnfStyle w:val="000000100000" w:firstRow="0" w:lastRow="0" w:firstColumn="0" w:lastColumn="0" w:oddVBand="0" w:evenVBand="0" w:oddHBand="1" w:evenHBand="0" w:firstRowFirstColumn="0" w:firstRowLastColumn="0" w:lastRowFirstColumn="0" w:lastRowLastColumn="0"/>
            </w:pPr>
            <w:r>
              <w:t>1 TO 200 MPH</w:t>
            </w:r>
          </w:p>
        </w:tc>
      </w:tr>
      <w:tr w:rsidR="007B5B4A" w14:paraId="409E6BFC" w14:textId="77777777" w:rsidTr="00A023A2">
        <w:tc>
          <w:tcPr>
            <w:cnfStyle w:val="001000000000" w:firstRow="0" w:lastRow="0" w:firstColumn="1" w:lastColumn="0" w:oddVBand="0" w:evenVBand="0" w:oddHBand="0" w:evenHBand="0" w:firstRowFirstColumn="0" w:firstRowLastColumn="0" w:lastRowFirstColumn="0" w:lastRowLastColumn="0"/>
            <w:tcW w:w="1689" w:type="dxa"/>
            <w:tcBorders>
              <w:left w:val="single" w:sz="4" w:space="0" w:color="8EAADB"/>
            </w:tcBorders>
          </w:tcPr>
          <w:p w14:paraId="57388E9D" w14:textId="77777777" w:rsidR="00A023A2" w:rsidRDefault="00A023A2" w:rsidP="00EA286E">
            <w:r>
              <w:t xml:space="preserve">Wind direction operating range </w:t>
            </w:r>
          </w:p>
        </w:tc>
        <w:tc>
          <w:tcPr>
            <w:tcW w:w="2196" w:type="dxa"/>
          </w:tcPr>
          <w:p w14:paraId="2FC401F7" w14:textId="1942940C" w:rsidR="00A023A2" w:rsidRDefault="0004126F" w:rsidP="00EA286E">
            <w:pPr>
              <w:cnfStyle w:val="000000000000" w:firstRow="0" w:lastRow="0" w:firstColumn="0" w:lastColumn="0" w:oddVBand="0" w:evenVBand="0" w:oddHBand="0" w:evenHBand="0" w:firstRowFirstColumn="0" w:firstRowLastColumn="0" w:lastRowFirstColumn="0" w:lastRowLastColumn="0"/>
            </w:pPr>
            <w:r>
              <w:t>0 to 359</w:t>
            </w:r>
            <w:r w:rsidRPr="00F71D57">
              <w:rPr>
                <w:rStyle w:val="A3"/>
                <w:rFonts w:cstheme="minorHAnsi"/>
                <w:sz w:val="22"/>
              </w:rPr>
              <w:t>°</w:t>
            </w:r>
          </w:p>
        </w:tc>
        <w:tc>
          <w:tcPr>
            <w:tcW w:w="2064" w:type="dxa"/>
          </w:tcPr>
          <w:p w14:paraId="0D8C2DE9" w14:textId="77777777" w:rsidR="00A023A2" w:rsidRDefault="00A023A2" w:rsidP="00EA286E">
            <w:pPr>
              <w:cnfStyle w:val="000000000000" w:firstRow="0" w:lastRow="0" w:firstColumn="0" w:lastColumn="0" w:oddVBand="0" w:evenVBand="0" w:oddHBand="0" w:evenHBand="0" w:firstRowFirstColumn="0" w:firstRowLastColumn="0" w:lastRowFirstColumn="0" w:lastRowLastColumn="0"/>
            </w:pPr>
            <w:r>
              <w:t>0 to 360</w:t>
            </w:r>
            <w:r w:rsidRPr="00F71D57">
              <w:rPr>
                <w:rStyle w:val="A3"/>
                <w:rFonts w:cstheme="minorHAnsi"/>
                <w:sz w:val="22"/>
              </w:rPr>
              <w:t>°</w:t>
            </w:r>
          </w:p>
        </w:tc>
        <w:tc>
          <w:tcPr>
            <w:tcW w:w="2347" w:type="dxa"/>
            <w:tcBorders>
              <w:right w:val="single" w:sz="4" w:space="0" w:color="8EAADB"/>
            </w:tcBorders>
          </w:tcPr>
          <w:p w14:paraId="55C9FA91" w14:textId="77777777" w:rsidR="00A023A2" w:rsidRDefault="00A023A2" w:rsidP="00EA286E">
            <w:pPr>
              <w:cnfStyle w:val="000000000000" w:firstRow="0" w:lastRow="0" w:firstColumn="0" w:lastColumn="0" w:oddVBand="0" w:evenVBand="0" w:oddHBand="0" w:evenHBand="0" w:firstRowFirstColumn="0" w:firstRowLastColumn="0" w:lastRowFirstColumn="0" w:lastRowLastColumn="0"/>
            </w:pPr>
            <w:r>
              <w:t>0 to 360</w:t>
            </w:r>
            <w:r w:rsidRPr="00F71D57">
              <w:rPr>
                <w:rStyle w:val="A3"/>
                <w:rFonts w:cstheme="minorHAnsi"/>
                <w:sz w:val="22"/>
              </w:rPr>
              <w:t>°</w:t>
            </w:r>
          </w:p>
        </w:tc>
      </w:tr>
      <w:tr w:rsidR="007B5B4A" w14:paraId="5A2AE160" w14:textId="77777777" w:rsidTr="00B37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9" w:type="dxa"/>
            <w:tcBorders>
              <w:left w:val="single" w:sz="4" w:space="0" w:color="8EAADB"/>
            </w:tcBorders>
          </w:tcPr>
          <w:p w14:paraId="18A17E30" w14:textId="77777777" w:rsidR="00A023A2" w:rsidRDefault="00A023A2" w:rsidP="00EA286E">
            <w:r>
              <w:t>Operating temperature</w:t>
            </w:r>
          </w:p>
        </w:tc>
        <w:tc>
          <w:tcPr>
            <w:tcW w:w="2196" w:type="dxa"/>
            <w:shd w:val="clear" w:color="auto" w:fill="A8D08D" w:themeFill="accent6" w:themeFillTint="99"/>
          </w:tcPr>
          <w:p w14:paraId="0672B089" w14:textId="4FCC81F4" w:rsidR="00A023A2" w:rsidRPr="00F71D57" w:rsidRDefault="00A023A2" w:rsidP="00EA286E">
            <w:pPr>
              <w:cnfStyle w:val="000000100000" w:firstRow="0" w:lastRow="0" w:firstColumn="0" w:lastColumn="0" w:oddVBand="0" w:evenVBand="0" w:oddHBand="1" w:evenHBand="0" w:firstRowFirstColumn="0" w:firstRowLastColumn="0" w:lastRowFirstColumn="0" w:lastRowLastColumn="0"/>
              <w:rPr>
                <w:rFonts w:cstheme="minorHAnsi"/>
              </w:rPr>
            </w:pPr>
            <w:r w:rsidRPr="00F71D57">
              <w:rPr>
                <w:rStyle w:val="A3"/>
                <w:rFonts w:cstheme="minorHAnsi"/>
                <w:sz w:val="22"/>
              </w:rPr>
              <w:t>-</w:t>
            </w:r>
            <w:r w:rsidR="0004126F">
              <w:rPr>
                <w:rStyle w:val="A3"/>
                <w:rFonts w:cstheme="minorHAnsi"/>
                <w:sz w:val="22"/>
              </w:rPr>
              <w:t>35</w:t>
            </w:r>
            <w:r w:rsidRPr="00F71D57">
              <w:rPr>
                <w:rStyle w:val="A3"/>
                <w:rFonts w:cstheme="minorHAnsi"/>
                <w:sz w:val="22"/>
              </w:rPr>
              <w:t xml:space="preserve"> to 6</w:t>
            </w:r>
            <w:r w:rsidR="0004126F">
              <w:rPr>
                <w:rStyle w:val="A3"/>
                <w:rFonts w:cstheme="minorHAnsi"/>
                <w:sz w:val="22"/>
              </w:rPr>
              <w:t>5</w:t>
            </w:r>
            <w:r w:rsidRPr="00F71D57">
              <w:rPr>
                <w:rStyle w:val="A3"/>
                <w:rFonts w:cstheme="minorHAnsi"/>
                <w:sz w:val="22"/>
              </w:rPr>
              <w:t>°C</w:t>
            </w:r>
          </w:p>
        </w:tc>
        <w:tc>
          <w:tcPr>
            <w:tcW w:w="2064" w:type="dxa"/>
          </w:tcPr>
          <w:p w14:paraId="78EB3AFA" w14:textId="77777777" w:rsidR="00A023A2" w:rsidRDefault="00A023A2" w:rsidP="00EA286E">
            <w:pPr>
              <w:cnfStyle w:val="000000100000" w:firstRow="0" w:lastRow="0" w:firstColumn="0" w:lastColumn="0" w:oddVBand="0" w:evenVBand="0" w:oddHBand="1" w:evenHBand="0" w:firstRowFirstColumn="0" w:firstRowLastColumn="0" w:lastRowFirstColumn="0" w:lastRowLastColumn="0"/>
            </w:pPr>
            <w:r>
              <w:rPr>
                <w:rStyle w:val="A3"/>
                <w:rFonts w:cstheme="minorHAnsi"/>
                <w:sz w:val="22"/>
              </w:rPr>
              <w:t>-20 to 5</w:t>
            </w:r>
            <w:r w:rsidRPr="00F71D57">
              <w:rPr>
                <w:rStyle w:val="A3"/>
                <w:rFonts w:cstheme="minorHAnsi"/>
                <w:sz w:val="22"/>
              </w:rPr>
              <w:t>0°C</w:t>
            </w:r>
          </w:p>
        </w:tc>
        <w:tc>
          <w:tcPr>
            <w:tcW w:w="2347" w:type="dxa"/>
            <w:tcBorders>
              <w:right w:val="single" w:sz="4" w:space="0" w:color="8EAADB"/>
            </w:tcBorders>
          </w:tcPr>
          <w:p w14:paraId="73428666" w14:textId="77777777" w:rsidR="00A023A2" w:rsidRDefault="00A023A2" w:rsidP="00EA286E">
            <w:pPr>
              <w:cnfStyle w:val="000000100000" w:firstRow="0" w:lastRow="0" w:firstColumn="0" w:lastColumn="0" w:oddVBand="0" w:evenVBand="0" w:oddHBand="1" w:evenHBand="0" w:firstRowFirstColumn="0" w:firstRowLastColumn="0" w:lastRowFirstColumn="0" w:lastRowLastColumn="0"/>
            </w:pPr>
            <w:r>
              <w:rPr>
                <w:rStyle w:val="A3"/>
                <w:rFonts w:cstheme="minorHAnsi"/>
                <w:sz w:val="22"/>
              </w:rPr>
              <w:t>-40 to 65</w:t>
            </w:r>
            <w:r w:rsidRPr="00F71D57">
              <w:rPr>
                <w:rStyle w:val="A3"/>
                <w:rFonts w:cstheme="minorHAnsi"/>
                <w:sz w:val="22"/>
              </w:rPr>
              <w:t>°C</w:t>
            </w:r>
          </w:p>
        </w:tc>
      </w:tr>
      <w:tr w:rsidR="007B5B4A" w14:paraId="278FDBCC" w14:textId="77777777" w:rsidTr="00A023A2">
        <w:tc>
          <w:tcPr>
            <w:cnfStyle w:val="001000000000" w:firstRow="0" w:lastRow="0" w:firstColumn="1" w:lastColumn="0" w:oddVBand="0" w:evenVBand="0" w:oddHBand="0" w:evenHBand="0" w:firstRowFirstColumn="0" w:firstRowLastColumn="0" w:lastRowFirstColumn="0" w:lastRowLastColumn="0"/>
            <w:tcW w:w="1689" w:type="dxa"/>
            <w:tcBorders>
              <w:left w:val="single" w:sz="4" w:space="0" w:color="8EAADB"/>
            </w:tcBorders>
          </w:tcPr>
          <w:p w14:paraId="3A15167D" w14:textId="77777777" w:rsidR="00A023A2" w:rsidRDefault="00A023A2" w:rsidP="00EA286E">
            <w:r>
              <w:t>IP rating</w:t>
            </w:r>
          </w:p>
        </w:tc>
        <w:tc>
          <w:tcPr>
            <w:tcW w:w="2196" w:type="dxa"/>
          </w:tcPr>
          <w:p w14:paraId="560C817D" w14:textId="1E499930" w:rsidR="00A023A2" w:rsidRDefault="00A023A2" w:rsidP="00EA286E">
            <w:pPr>
              <w:cnfStyle w:val="000000000000" w:firstRow="0" w:lastRow="0" w:firstColumn="0" w:lastColumn="0" w:oddVBand="0" w:evenVBand="0" w:oddHBand="0" w:evenHBand="0" w:firstRowFirstColumn="0" w:firstRowLastColumn="0" w:lastRowFirstColumn="0" w:lastRowLastColumn="0"/>
            </w:pPr>
            <w:r>
              <w:t xml:space="preserve">IP </w:t>
            </w:r>
            <w:r w:rsidR="0004126F">
              <w:t>66</w:t>
            </w:r>
          </w:p>
        </w:tc>
        <w:tc>
          <w:tcPr>
            <w:tcW w:w="2064" w:type="dxa"/>
          </w:tcPr>
          <w:p w14:paraId="38D08E93" w14:textId="77777777" w:rsidR="00A023A2" w:rsidRDefault="00A023A2" w:rsidP="00EA286E">
            <w:pPr>
              <w:cnfStyle w:val="000000000000" w:firstRow="0" w:lastRow="0" w:firstColumn="0" w:lastColumn="0" w:oddVBand="0" w:evenVBand="0" w:oddHBand="0" w:evenHBand="0" w:firstRowFirstColumn="0" w:firstRowLastColumn="0" w:lastRowFirstColumn="0" w:lastRowLastColumn="0"/>
            </w:pPr>
          </w:p>
        </w:tc>
        <w:tc>
          <w:tcPr>
            <w:tcW w:w="2347" w:type="dxa"/>
            <w:tcBorders>
              <w:right w:val="single" w:sz="4" w:space="0" w:color="8EAADB"/>
            </w:tcBorders>
          </w:tcPr>
          <w:p w14:paraId="33FA620A" w14:textId="77777777" w:rsidR="00A023A2" w:rsidRDefault="00A023A2" w:rsidP="00EA286E">
            <w:pPr>
              <w:cnfStyle w:val="000000000000" w:firstRow="0" w:lastRow="0" w:firstColumn="0" w:lastColumn="0" w:oddVBand="0" w:evenVBand="0" w:oddHBand="0" w:evenHBand="0" w:firstRowFirstColumn="0" w:firstRowLastColumn="0" w:lastRowFirstColumn="0" w:lastRowLastColumn="0"/>
            </w:pPr>
          </w:p>
        </w:tc>
      </w:tr>
      <w:tr w:rsidR="0004126F" w14:paraId="0F3B8180" w14:textId="77777777" w:rsidTr="00B37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9" w:type="dxa"/>
            <w:tcBorders>
              <w:left w:val="single" w:sz="4" w:space="0" w:color="8EAADB"/>
            </w:tcBorders>
          </w:tcPr>
          <w:p w14:paraId="4F370AA0" w14:textId="4AA20769" w:rsidR="0004126F" w:rsidRDefault="0004126F" w:rsidP="00EA286E">
            <w:r>
              <w:t>Power consumption</w:t>
            </w:r>
          </w:p>
        </w:tc>
        <w:tc>
          <w:tcPr>
            <w:tcW w:w="2196" w:type="dxa"/>
            <w:shd w:val="clear" w:color="auto" w:fill="A8D08D" w:themeFill="accent6" w:themeFillTint="99"/>
          </w:tcPr>
          <w:p w14:paraId="0D9F8DA5" w14:textId="0833E6A1" w:rsidR="0004126F" w:rsidRDefault="0004126F" w:rsidP="00EA286E">
            <w:pPr>
              <w:cnfStyle w:val="000000100000" w:firstRow="0" w:lastRow="0" w:firstColumn="0" w:lastColumn="0" w:oddVBand="0" w:evenVBand="0" w:oddHBand="1" w:evenHBand="0" w:firstRowFirstColumn="0" w:firstRowLastColumn="0" w:lastRowFirstColumn="0" w:lastRowLastColumn="0"/>
            </w:pPr>
            <w:r>
              <w:t>27mA</w:t>
            </w:r>
          </w:p>
        </w:tc>
        <w:tc>
          <w:tcPr>
            <w:tcW w:w="2064" w:type="dxa"/>
          </w:tcPr>
          <w:p w14:paraId="3D09AD89" w14:textId="77777777" w:rsidR="0004126F" w:rsidRDefault="0004126F" w:rsidP="00EA286E">
            <w:pPr>
              <w:cnfStyle w:val="000000100000" w:firstRow="0" w:lastRow="0" w:firstColumn="0" w:lastColumn="0" w:oddVBand="0" w:evenVBand="0" w:oddHBand="1" w:evenHBand="0" w:firstRowFirstColumn="0" w:firstRowLastColumn="0" w:lastRowFirstColumn="0" w:lastRowLastColumn="0"/>
            </w:pPr>
          </w:p>
        </w:tc>
        <w:tc>
          <w:tcPr>
            <w:tcW w:w="2347" w:type="dxa"/>
            <w:tcBorders>
              <w:right w:val="single" w:sz="4" w:space="0" w:color="8EAADB"/>
            </w:tcBorders>
          </w:tcPr>
          <w:p w14:paraId="37533C42" w14:textId="77777777" w:rsidR="0004126F" w:rsidRDefault="0004126F" w:rsidP="00EA286E">
            <w:pPr>
              <w:cnfStyle w:val="000000100000" w:firstRow="0" w:lastRow="0" w:firstColumn="0" w:lastColumn="0" w:oddVBand="0" w:evenVBand="0" w:oddHBand="1" w:evenHBand="0" w:firstRowFirstColumn="0" w:firstRowLastColumn="0" w:lastRowFirstColumn="0" w:lastRowLastColumn="0"/>
            </w:pPr>
          </w:p>
        </w:tc>
      </w:tr>
      <w:tr w:rsidR="007B5B4A" w14:paraId="0B70A198" w14:textId="77777777" w:rsidTr="00A023A2">
        <w:tc>
          <w:tcPr>
            <w:cnfStyle w:val="001000000000" w:firstRow="0" w:lastRow="0" w:firstColumn="1" w:lastColumn="0" w:oddVBand="0" w:evenVBand="0" w:oddHBand="0" w:evenHBand="0" w:firstRowFirstColumn="0" w:firstRowLastColumn="0" w:lastRowFirstColumn="0" w:lastRowLastColumn="0"/>
            <w:tcW w:w="1689" w:type="dxa"/>
            <w:tcBorders>
              <w:left w:val="single" w:sz="4" w:space="0" w:color="8EAADB"/>
            </w:tcBorders>
          </w:tcPr>
          <w:p w14:paraId="54EFE37F" w14:textId="77777777" w:rsidR="00A023A2" w:rsidRDefault="00A023A2" w:rsidP="00EA286E">
            <w:r>
              <w:t>Output</w:t>
            </w:r>
          </w:p>
        </w:tc>
        <w:tc>
          <w:tcPr>
            <w:tcW w:w="2196" w:type="dxa"/>
          </w:tcPr>
          <w:p w14:paraId="11F7566E" w14:textId="744250BF" w:rsidR="00A023A2" w:rsidRDefault="00A023A2" w:rsidP="00EA286E">
            <w:pPr>
              <w:cnfStyle w:val="000000000000" w:firstRow="0" w:lastRow="0" w:firstColumn="0" w:lastColumn="0" w:oddVBand="0" w:evenVBand="0" w:oddHBand="0" w:evenHBand="0" w:firstRowFirstColumn="0" w:firstRowLastColumn="0" w:lastRowFirstColumn="0" w:lastRowLastColumn="0"/>
            </w:pPr>
          </w:p>
        </w:tc>
        <w:tc>
          <w:tcPr>
            <w:tcW w:w="2064" w:type="dxa"/>
          </w:tcPr>
          <w:p w14:paraId="58BB84E3" w14:textId="77777777" w:rsidR="00A023A2" w:rsidRDefault="00A023A2" w:rsidP="00EA286E">
            <w:pPr>
              <w:cnfStyle w:val="000000000000" w:firstRow="0" w:lastRow="0" w:firstColumn="0" w:lastColumn="0" w:oddVBand="0" w:evenVBand="0" w:oddHBand="0" w:evenHBand="0" w:firstRowFirstColumn="0" w:firstRowLastColumn="0" w:lastRowFirstColumn="0" w:lastRowLastColumn="0"/>
            </w:pPr>
            <w:r>
              <w:t>Dual 4 – 20mA</w:t>
            </w:r>
          </w:p>
        </w:tc>
        <w:tc>
          <w:tcPr>
            <w:tcW w:w="2347" w:type="dxa"/>
            <w:tcBorders>
              <w:right w:val="single" w:sz="4" w:space="0" w:color="8EAADB"/>
            </w:tcBorders>
          </w:tcPr>
          <w:p w14:paraId="2CE5EAE2" w14:textId="77777777" w:rsidR="00A023A2" w:rsidRDefault="00A023A2" w:rsidP="00EA286E">
            <w:pPr>
              <w:cnfStyle w:val="000000000000" w:firstRow="0" w:lastRow="0" w:firstColumn="0" w:lastColumn="0" w:oddVBand="0" w:evenVBand="0" w:oddHBand="0" w:evenHBand="0" w:firstRowFirstColumn="0" w:firstRowLastColumn="0" w:lastRowFirstColumn="0" w:lastRowLastColumn="0"/>
            </w:pPr>
          </w:p>
        </w:tc>
      </w:tr>
      <w:tr w:rsidR="0004126F" w14:paraId="66430478" w14:textId="77777777" w:rsidTr="00B37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9" w:type="dxa"/>
            <w:tcBorders>
              <w:left w:val="single" w:sz="4" w:space="0" w:color="8EAADB"/>
            </w:tcBorders>
          </w:tcPr>
          <w:p w14:paraId="7AF3EE40" w14:textId="77777777" w:rsidR="00A023A2" w:rsidRDefault="00A023A2" w:rsidP="00EA286E">
            <w:r>
              <w:t>Price</w:t>
            </w:r>
          </w:p>
        </w:tc>
        <w:tc>
          <w:tcPr>
            <w:tcW w:w="2196" w:type="dxa"/>
            <w:shd w:val="clear" w:color="auto" w:fill="A8D08D" w:themeFill="accent6" w:themeFillTint="99"/>
          </w:tcPr>
          <w:p w14:paraId="7B0809A1" w14:textId="01298EDD" w:rsidR="00A023A2" w:rsidRDefault="00A023A2" w:rsidP="00EA286E">
            <w:pPr>
              <w:cnfStyle w:val="000000100000" w:firstRow="0" w:lastRow="0" w:firstColumn="0" w:lastColumn="0" w:oddVBand="0" w:evenVBand="0" w:oddHBand="1" w:evenHBand="0" w:firstRowFirstColumn="0" w:firstRowLastColumn="0" w:lastRowFirstColumn="0" w:lastRowLastColumn="0"/>
            </w:pPr>
            <w:r>
              <w:t>£</w:t>
            </w:r>
            <w:r w:rsidR="0004126F">
              <w:t>250.68</w:t>
            </w:r>
          </w:p>
        </w:tc>
        <w:tc>
          <w:tcPr>
            <w:tcW w:w="2064" w:type="dxa"/>
          </w:tcPr>
          <w:p w14:paraId="7E665368" w14:textId="77777777" w:rsidR="00A023A2" w:rsidRDefault="00A023A2" w:rsidP="00EA286E">
            <w:pPr>
              <w:cnfStyle w:val="000000100000" w:firstRow="0" w:lastRow="0" w:firstColumn="0" w:lastColumn="0" w:oddVBand="0" w:evenVBand="0" w:oddHBand="1" w:evenHBand="0" w:firstRowFirstColumn="0" w:firstRowLastColumn="0" w:lastRowFirstColumn="0" w:lastRowLastColumn="0"/>
            </w:pPr>
            <w:r>
              <w:t>£1058.00</w:t>
            </w:r>
          </w:p>
        </w:tc>
        <w:tc>
          <w:tcPr>
            <w:tcW w:w="2347" w:type="dxa"/>
            <w:tcBorders>
              <w:right w:val="single" w:sz="4" w:space="0" w:color="8EAADB"/>
            </w:tcBorders>
          </w:tcPr>
          <w:p w14:paraId="369AA89B" w14:textId="77777777" w:rsidR="00A023A2" w:rsidRDefault="00A023A2" w:rsidP="00EA286E">
            <w:pPr>
              <w:cnfStyle w:val="000000100000" w:firstRow="0" w:lastRow="0" w:firstColumn="0" w:lastColumn="0" w:oddVBand="0" w:evenVBand="0" w:oddHBand="1" w:evenHBand="0" w:firstRowFirstColumn="0" w:firstRowLastColumn="0" w:lastRowFirstColumn="0" w:lastRowLastColumn="0"/>
            </w:pPr>
            <w:r>
              <w:t>£225.00</w:t>
            </w:r>
          </w:p>
        </w:tc>
      </w:tr>
    </w:tbl>
    <w:p w14:paraId="36240CF8" w14:textId="1D8C420F" w:rsidR="00E34168" w:rsidRPr="0004126F" w:rsidRDefault="0004126F" w:rsidP="00E34168">
      <w:pPr>
        <w:rPr>
          <w:rStyle w:val="Hyperlink"/>
          <w:color w:val="auto"/>
          <w:u w:val="none"/>
        </w:rPr>
      </w:pPr>
      <w:r w:rsidRPr="0004126F">
        <w:rPr>
          <w:rStyle w:val="Hyperlink"/>
          <w:color w:val="auto"/>
          <w:u w:val="none"/>
          <w:lang w:val="en-US"/>
        </w:rPr>
        <w:t>The</w:t>
      </w:r>
      <w:r>
        <w:rPr>
          <w:rStyle w:val="Hyperlink"/>
          <w:lang w:val="en-US"/>
        </w:rPr>
        <w:t xml:space="preserve"> </w:t>
      </w:r>
      <w:r w:rsidRPr="0004126F">
        <w:t>QK-AS06</w:t>
      </w:r>
      <w:r>
        <w:t xml:space="preserve"> will be used to measure both the wind speed and direction. This is because it has a low power consumption of 27mA and is also IP66 rated whilst having good measurement ranges in wind speed and direction.</w:t>
      </w:r>
    </w:p>
    <w:p w14:paraId="7A703715" w14:textId="3A91C309" w:rsidR="00E34168" w:rsidRDefault="00980C5C" w:rsidP="009D547B">
      <w:pPr>
        <w:pStyle w:val="Heading3"/>
      </w:pPr>
      <w:bookmarkStart w:id="24" w:name="_Toc155962938"/>
      <w:r>
        <w:t>Airborne</w:t>
      </w:r>
      <w:r w:rsidR="009D547B">
        <w:t xml:space="preserve"> particle count</w:t>
      </w:r>
      <w:bookmarkEnd w:id="24"/>
    </w:p>
    <w:p w14:paraId="0A748DE6" w14:textId="77777777" w:rsidR="002A63C1" w:rsidRPr="002A63C1" w:rsidRDefault="002A63C1" w:rsidP="002A63C1"/>
    <w:tbl>
      <w:tblPr>
        <w:tblStyle w:val="GridTable2-Accent1"/>
        <w:tblW w:w="0" w:type="auto"/>
        <w:tblLook w:val="04A0" w:firstRow="1" w:lastRow="0" w:firstColumn="1" w:lastColumn="0" w:noHBand="0" w:noVBand="1"/>
      </w:tblPr>
      <w:tblGrid>
        <w:gridCol w:w="1952"/>
        <w:gridCol w:w="2034"/>
        <w:gridCol w:w="2144"/>
        <w:gridCol w:w="2381"/>
      </w:tblGrid>
      <w:tr w:rsidR="009D547B" w14:paraId="7589505F" w14:textId="77777777" w:rsidTr="004769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tcBorders>
              <w:top w:val="single" w:sz="4" w:space="0" w:color="8EAADB"/>
              <w:left w:val="single" w:sz="4" w:space="0" w:color="8EAADB"/>
              <w:right w:val="single" w:sz="4" w:space="0" w:color="8EAADB"/>
            </w:tcBorders>
          </w:tcPr>
          <w:p w14:paraId="14E58E09" w14:textId="77777777" w:rsidR="009D547B" w:rsidRDefault="009D547B" w:rsidP="00EA286E"/>
        </w:tc>
        <w:tc>
          <w:tcPr>
            <w:tcW w:w="2034" w:type="dxa"/>
            <w:tcBorders>
              <w:top w:val="single" w:sz="4" w:space="0" w:color="8EAADB"/>
              <w:left w:val="single" w:sz="4" w:space="0" w:color="8EAADB"/>
              <w:right w:val="single" w:sz="4" w:space="0" w:color="8EAADB"/>
            </w:tcBorders>
          </w:tcPr>
          <w:p w14:paraId="4586B421" w14:textId="77777777" w:rsidR="009D547B" w:rsidRDefault="009D547B" w:rsidP="00EA286E">
            <w:pPr>
              <w:cnfStyle w:val="100000000000" w:firstRow="1" w:lastRow="0" w:firstColumn="0" w:lastColumn="0" w:oddVBand="0" w:evenVBand="0" w:oddHBand="0" w:evenHBand="0" w:firstRowFirstColumn="0" w:firstRowLastColumn="0" w:lastRowFirstColumn="0" w:lastRowLastColumn="0"/>
            </w:pPr>
            <w:r>
              <w:rPr>
                <w:noProof/>
                <w:lang w:eastAsia="en-GB"/>
              </w:rPr>
              <w:drawing>
                <wp:inline distT="0" distB="0" distL="0" distR="0" wp14:anchorId="470DB6F5" wp14:editId="7430B489">
                  <wp:extent cx="1052921" cy="981075"/>
                  <wp:effectExtent l="0" t="0" r="0" b="0"/>
                  <wp:docPr id="5" name="Picture 5" descr="A green and black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een and black rectangular object&#10;&#10;Description automatically generated"/>
                          <pic:cNvPicPr/>
                        </pic:nvPicPr>
                        <pic:blipFill>
                          <a:blip r:embed="rId33"/>
                          <a:stretch>
                            <a:fillRect/>
                          </a:stretch>
                        </pic:blipFill>
                        <pic:spPr>
                          <a:xfrm>
                            <a:off x="0" y="0"/>
                            <a:ext cx="1065965" cy="993229"/>
                          </a:xfrm>
                          <a:prstGeom prst="rect">
                            <a:avLst/>
                          </a:prstGeom>
                        </pic:spPr>
                      </pic:pic>
                    </a:graphicData>
                  </a:graphic>
                </wp:inline>
              </w:drawing>
            </w:r>
          </w:p>
        </w:tc>
        <w:tc>
          <w:tcPr>
            <w:tcW w:w="2144" w:type="dxa"/>
            <w:tcBorders>
              <w:top w:val="single" w:sz="4" w:space="0" w:color="8EAADB"/>
              <w:left w:val="single" w:sz="4" w:space="0" w:color="8EAADB"/>
              <w:right w:val="single" w:sz="4" w:space="0" w:color="8EAADB"/>
            </w:tcBorders>
          </w:tcPr>
          <w:p w14:paraId="5BB92D0E" w14:textId="77777777" w:rsidR="009D547B" w:rsidRDefault="009D547B" w:rsidP="00EA286E">
            <w:pPr>
              <w:cnfStyle w:val="100000000000" w:firstRow="1" w:lastRow="0" w:firstColumn="0" w:lastColumn="0" w:oddVBand="0" w:evenVBand="0" w:oddHBand="0" w:evenHBand="0" w:firstRowFirstColumn="0" w:firstRowLastColumn="0" w:lastRowFirstColumn="0" w:lastRowLastColumn="0"/>
            </w:pPr>
            <w:r>
              <w:rPr>
                <w:noProof/>
                <w:lang w:eastAsia="en-GB"/>
              </w:rPr>
              <w:drawing>
                <wp:inline distT="0" distB="0" distL="0" distR="0" wp14:anchorId="0B8ADC51" wp14:editId="6932BC4E">
                  <wp:extent cx="1224742" cy="990600"/>
                  <wp:effectExtent l="0" t="0" r="0" b="0"/>
                  <wp:docPr id="6" name="Picture 6" descr="A close-up of a video game cons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video game console&#10;&#10;Description automatically generated"/>
                          <pic:cNvPicPr/>
                        </pic:nvPicPr>
                        <pic:blipFill>
                          <a:blip r:embed="rId34"/>
                          <a:stretch>
                            <a:fillRect/>
                          </a:stretch>
                        </pic:blipFill>
                        <pic:spPr>
                          <a:xfrm>
                            <a:off x="0" y="0"/>
                            <a:ext cx="1233624" cy="997784"/>
                          </a:xfrm>
                          <a:prstGeom prst="rect">
                            <a:avLst/>
                          </a:prstGeom>
                        </pic:spPr>
                      </pic:pic>
                    </a:graphicData>
                  </a:graphic>
                </wp:inline>
              </w:drawing>
            </w:r>
          </w:p>
        </w:tc>
        <w:tc>
          <w:tcPr>
            <w:tcW w:w="2381" w:type="dxa"/>
            <w:tcBorders>
              <w:top w:val="single" w:sz="4" w:space="0" w:color="8EAADB"/>
              <w:left w:val="single" w:sz="4" w:space="0" w:color="8EAADB"/>
              <w:right w:val="single" w:sz="4" w:space="0" w:color="8EAADB"/>
            </w:tcBorders>
          </w:tcPr>
          <w:p w14:paraId="6A024E78" w14:textId="77777777" w:rsidR="009D547B" w:rsidRDefault="009D547B" w:rsidP="00EA286E">
            <w:pPr>
              <w:cnfStyle w:val="100000000000" w:firstRow="1" w:lastRow="0" w:firstColumn="0" w:lastColumn="0" w:oddVBand="0" w:evenVBand="0" w:oddHBand="0" w:evenHBand="0" w:firstRowFirstColumn="0" w:firstRowLastColumn="0" w:lastRowFirstColumn="0" w:lastRowLastColumn="0"/>
            </w:pPr>
            <w:r>
              <w:rPr>
                <w:noProof/>
                <w:lang w:eastAsia="en-GB"/>
              </w:rPr>
              <w:drawing>
                <wp:inline distT="0" distB="0" distL="0" distR="0" wp14:anchorId="5A6EF4F8" wp14:editId="6DB8B8DD">
                  <wp:extent cx="1238250" cy="1146950"/>
                  <wp:effectExtent l="0" t="0" r="0" b="0"/>
                  <wp:docPr id="7" name="Picture 7" descr="A black and silver electronic device with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lack and silver electronic device with wires&#10;&#10;Description automatically generated"/>
                          <pic:cNvPicPr/>
                        </pic:nvPicPr>
                        <pic:blipFill>
                          <a:blip r:embed="rId35"/>
                          <a:stretch>
                            <a:fillRect/>
                          </a:stretch>
                        </pic:blipFill>
                        <pic:spPr>
                          <a:xfrm>
                            <a:off x="0" y="0"/>
                            <a:ext cx="1253059" cy="1160667"/>
                          </a:xfrm>
                          <a:prstGeom prst="rect">
                            <a:avLst/>
                          </a:prstGeom>
                        </pic:spPr>
                      </pic:pic>
                    </a:graphicData>
                  </a:graphic>
                </wp:inline>
              </w:drawing>
            </w:r>
          </w:p>
        </w:tc>
      </w:tr>
      <w:tr w:rsidR="009D547B" w14:paraId="0DEBD7D9" w14:textId="77777777" w:rsidTr="0047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tcBorders>
              <w:left w:val="single" w:sz="4" w:space="0" w:color="8EAADB"/>
            </w:tcBorders>
          </w:tcPr>
          <w:p w14:paraId="2FDD333D" w14:textId="77777777" w:rsidR="009D547B" w:rsidRDefault="009D547B" w:rsidP="00EA286E">
            <w:r>
              <w:t>Supplier</w:t>
            </w:r>
          </w:p>
        </w:tc>
        <w:tc>
          <w:tcPr>
            <w:tcW w:w="2034" w:type="dxa"/>
          </w:tcPr>
          <w:p w14:paraId="54038632" w14:textId="5BE440D5" w:rsidR="009D547B" w:rsidRDefault="009D547B" w:rsidP="00EA286E">
            <w:pPr>
              <w:cnfStyle w:val="000000100000" w:firstRow="0" w:lastRow="0" w:firstColumn="0" w:lastColumn="0" w:oddVBand="0" w:evenVBand="0" w:oddHBand="1" w:evenHBand="0" w:firstRowFirstColumn="0" w:firstRowLastColumn="0" w:lastRowFirstColumn="0" w:lastRowLastColumn="0"/>
            </w:pPr>
            <w:r>
              <w:t>[12] RS</w:t>
            </w:r>
          </w:p>
        </w:tc>
        <w:tc>
          <w:tcPr>
            <w:tcW w:w="2144" w:type="dxa"/>
            <w:shd w:val="clear" w:color="auto" w:fill="A8D08D" w:themeFill="accent6" w:themeFillTint="99"/>
          </w:tcPr>
          <w:p w14:paraId="2640209B" w14:textId="69273A57" w:rsidR="009D547B" w:rsidRDefault="009D547B" w:rsidP="00EA286E">
            <w:pPr>
              <w:cnfStyle w:val="000000100000" w:firstRow="0" w:lastRow="0" w:firstColumn="0" w:lastColumn="0" w:oddVBand="0" w:evenVBand="0" w:oddHBand="1" w:evenHBand="0" w:firstRowFirstColumn="0" w:firstRowLastColumn="0" w:lastRowFirstColumn="0" w:lastRowLastColumn="0"/>
            </w:pPr>
            <w:r>
              <w:t>[13] Farnell</w:t>
            </w:r>
          </w:p>
        </w:tc>
        <w:tc>
          <w:tcPr>
            <w:tcW w:w="2381" w:type="dxa"/>
            <w:tcBorders>
              <w:right w:val="single" w:sz="4" w:space="0" w:color="8EAADB"/>
            </w:tcBorders>
          </w:tcPr>
          <w:p w14:paraId="052F9821" w14:textId="20F61358" w:rsidR="009D547B" w:rsidRDefault="009D547B" w:rsidP="00EA286E">
            <w:pPr>
              <w:cnfStyle w:val="000000100000" w:firstRow="0" w:lastRow="0" w:firstColumn="0" w:lastColumn="0" w:oddVBand="0" w:evenVBand="0" w:oddHBand="1" w:evenHBand="0" w:firstRowFirstColumn="0" w:firstRowLastColumn="0" w:lastRowFirstColumn="0" w:lastRowLastColumn="0"/>
            </w:pPr>
            <w:r>
              <w:t>[14] RS</w:t>
            </w:r>
          </w:p>
        </w:tc>
      </w:tr>
      <w:tr w:rsidR="009D547B" w14:paraId="7F47C630" w14:textId="77777777" w:rsidTr="004769B2">
        <w:tc>
          <w:tcPr>
            <w:cnfStyle w:val="001000000000" w:firstRow="0" w:lastRow="0" w:firstColumn="1" w:lastColumn="0" w:oddVBand="0" w:evenVBand="0" w:oddHBand="0" w:evenHBand="0" w:firstRowFirstColumn="0" w:firstRowLastColumn="0" w:lastRowFirstColumn="0" w:lastRowLastColumn="0"/>
            <w:tcW w:w="1952" w:type="dxa"/>
            <w:tcBorders>
              <w:left w:val="single" w:sz="4" w:space="0" w:color="8EAADB"/>
            </w:tcBorders>
          </w:tcPr>
          <w:p w14:paraId="2BC4599A" w14:textId="77777777" w:rsidR="009D547B" w:rsidRDefault="009D547B" w:rsidP="00EA286E">
            <w:r>
              <w:t>Manufacturer</w:t>
            </w:r>
          </w:p>
        </w:tc>
        <w:tc>
          <w:tcPr>
            <w:tcW w:w="2034" w:type="dxa"/>
          </w:tcPr>
          <w:p w14:paraId="26AE4482" w14:textId="77777777" w:rsidR="009D547B" w:rsidRDefault="009D547B" w:rsidP="00EA286E">
            <w:pPr>
              <w:cnfStyle w:val="000000000000" w:firstRow="0" w:lastRow="0" w:firstColumn="0" w:lastColumn="0" w:oddVBand="0" w:evenVBand="0" w:oddHBand="0" w:evenHBand="0" w:firstRowFirstColumn="0" w:firstRowLastColumn="0" w:lastRowFirstColumn="0" w:lastRowLastColumn="0"/>
            </w:pPr>
            <w:r>
              <w:t>Seinsirion</w:t>
            </w:r>
          </w:p>
        </w:tc>
        <w:tc>
          <w:tcPr>
            <w:tcW w:w="2144" w:type="dxa"/>
          </w:tcPr>
          <w:p w14:paraId="068707B9" w14:textId="77777777" w:rsidR="009D547B" w:rsidRDefault="009D547B" w:rsidP="00EA286E">
            <w:pPr>
              <w:cnfStyle w:val="000000000000" w:firstRow="0" w:lastRow="0" w:firstColumn="0" w:lastColumn="0" w:oddVBand="0" w:evenVBand="0" w:oddHBand="0" w:evenHBand="0" w:firstRowFirstColumn="0" w:firstRowLastColumn="0" w:lastRowFirstColumn="0" w:lastRowLastColumn="0"/>
            </w:pPr>
            <w:r>
              <w:t>Honeywell</w:t>
            </w:r>
          </w:p>
        </w:tc>
        <w:tc>
          <w:tcPr>
            <w:tcW w:w="2381" w:type="dxa"/>
            <w:tcBorders>
              <w:right w:val="single" w:sz="4" w:space="0" w:color="8EAADB"/>
            </w:tcBorders>
          </w:tcPr>
          <w:p w14:paraId="053FE52E" w14:textId="77777777" w:rsidR="009D547B" w:rsidRDefault="009D547B" w:rsidP="00EA286E">
            <w:pPr>
              <w:cnfStyle w:val="000000000000" w:firstRow="0" w:lastRow="0" w:firstColumn="0" w:lastColumn="0" w:oddVBand="0" w:evenVBand="0" w:oddHBand="0" w:evenHBand="0" w:firstRowFirstColumn="0" w:firstRowLastColumn="0" w:lastRowFirstColumn="0" w:lastRowLastColumn="0"/>
            </w:pPr>
            <w:r>
              <w:t>Tera</w:t>
            </w:r>
          </w:p>
        </w:tc>
      </w:tr>
      <w:tr w:rsidR="009D547B" w14:paraId="7E150CA1" w14:textId="77777777" w:rsidTr="0047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tcBorders>
              <w:left w:val="single" w:sz="4" w:space="0" w:color="8EAADB"/>
            </w:tcBorders>
          </w:tcPr>
          <w:p w14:paraId="7F8B0D47" w14:textId="77777777" w:rsidR="009D547B" w:rsidRDefault="009D547B" w:rsidP="00EA286E">
            <w:r>
              <w:t>Sensor type</w:t>
            </w:r>
          </w:p>
        </w:tc>
        <w:tc>
          <w:tcPr>
            <w:tcW w:w="2034" w:type="dxa"/>
          </w:tcPr>
          <w:p w14:paraId="14896816" w14:textId="77777777" w:rsidR="009D547B" w:rsidRDefault="009D547B" w:rsidP="00EA286E">
            <w:pPr>
              <w:cnfStyle w:val="000000100000" w:firstRow="0" w:lastRow="0" w:firstColumn="0" w:lastColumn="0" w:oddVBand="0" w:evenVBand="0" w:oddHBand="1" w:evenHBand="0" w:firstRowFirstColumn="0" w:firstRowLastColumn="0" w:lastRowFirstColumn="0" w:lastRowLastColumn="0"/>
            </w:pPr>
            <w:r>
              <w:t>PM sensor</w:t>
            </w:r>
          </w:p>
        </w:tc>
        <w:tc>
          <w:tcPr>
            <w:tcW w:w="2144" w:type="dxa"/>
            <w:shd w:val="clear" w:color="auto" w:fill="A8D08D" w:themeFill="accent6" w:themeFillTint="99"/>
          </w:tcPr>
          <w:p w14:paraId="766AE13E" w14:textId="77777777" w:rsidR="009D547B" w:rsidRDefault="009D547B" w:rsidP="00EA286E">
            <w:pPr>
              <w:cnfStyle w:val="000000100000" w:firstRow="0" w:lastRow="0" w:firstColumn="0" w:lastColumn="0" w:oddVBand="0" w:evenVBand="0" w:oddHBand="1" w:evenHBand="0" w:firstRowFirstColumn="0" w:firstRowLastColumn="0" w:lastRowFirstColumn="0" w:lastRowLastColumn="0"/>
            </w:pPr>
            <w:r>
              <w:t>PM sensor</w:t>
            </w:r>
          </w:p>
        </w:tc>
        <w:tc>
          <w:tcPr>
            <w:tcW w:w="2381" w:type="dxa"/>
            <w:tcBorders>
              <w:right w:val="single" w:sz="4" w:space="0" w:color="8EAADB"/>
            </w:tcBorders>
          </w:tcPr>
          <w:p w14:paraId="7D4FEBC6" w14:textId="77777777" w:rsidR="009D547B" w:rsidRDefault="009D547B" w:rsidP="00EA286E">
            <w:pPr>
              <w:cnfStyle w:val="000000100000" w:firstRow="0" w:lastRow="0" w:firstColumn="0" w:lastColumn="0" w:oddVBand="0" w:evenVBand="0" w:oddHBand="1" w:evenHBand="0" w:firstRowFirstColumn="0" w:firstRowLastColumn="0" w:lastRowFirstColumn="0" w:lastRowLastColumn="0"/>
            </w:pPr>
            <w:r>
              <w:t>PM sensor</w:t>
            </w:r>
          </w:p>
        </w:tc>
      </w:tr>
      <w:tr w:rsidR="009D547B" w14:paraId="70105CEC" w14:textId="77777777" w:rsidTr="004769B2">
        <w:tc>
          <w:tcPr>
            <w:cnfStyle w:val="001000000000" w:firstRow="0" w:lastRow="0" w:firstColumn="1" w:lastColumn="0" w:oddVBand="0" w:evenVBand="0" w:oddHBand="0" w:evenHBand="0" w:firstRowFirstColumn="0" w:firstRowLastColumn="0" w:lastRowFirstColumn="0" w:lastRowLastColumn="0"/>
            <w:tcW w:w="1952" w:type="dxa"/>
            <w:tcBorders>
              <w:left w:val="single" w:sz="4" w:space="0" w:color="8EAADB"/>
            </w:tcBorders>
          </w:tcPr>
          <w:p w14:paraId="08926684" w14:textId="77777777" w:rsidR="009D547B" w:rsidRDefault="009D547B" w:rsidP="00EA286E">
            <w:r>
              <w:t>Supply voltage</w:t>
            </w:r>
          </w:p>
        </w:tc>
        <w:tc>
          <w:tcPr>
            <w:tcW w:w="2034" w:type="dxa"/>
          </w:tcPr>
          <w:p w14:paraId="73738A53" w14:textId="77777777" w:rsidR="009D547B" w:rsidRDefault="009D547B" w:rsidP="00EA286E">
            <w:pPr>
              <w:cnfStyle w:val="000000000000" w:firstRow="0" w:lastRow="0" w:firstColumn="0" w:lastColumn="0" w:oddVBand="0" w:evenVBand="0" w:oddHBand="0" w:evenHBand="0" w:firstRowFirstColumn="0" w:firstRowLastColumn="0" w:lastRowFirstColumn="0" w:lastRowLastColumn="0"/>
            </w:pPr>
            <w:r>
              <w:t>4.5 to 5.5V</w:t>
            </w:r>
          </w:p>
        </w:tc>
        <w:tc>
          <w:tcPr>
            <w:tcW w:w="2144" w:type="dxa"/>
          </w:tcPr>
          <w:p w14:paraId="328E9115" w14:textId="77777777" w:rsidR="009D547B" w:rsidRDefault="009D547B" w:rsidP="00EA286E">
            <w:pPr>
              <w:cnfStyle w:val="000000000000" w:firstRow="0" w:lastRow="0" w:firstColumn="0" w:lastColumn="0" w:oddVBand="0" w:evenVBand="0" w:oddHBand="0" w:evenHBand="0" w:firstRowFirstColumn="0" w:firstRowLastColumn="0" w:lastRowFirstColumn="0" w:lastRowLastColumn="0"/>
            </w:pPr>
            <w:r>
              <w:t>5V</w:t>
            </w:r>
          </w:p>
        </w:tc>
        <w:tc>
          <w:tcPr>
            <w:tcW w:w="2381" w:type="dxa"/>
            <w:tcBorders>
              <w:right w:val="single" w:sz="4" w:space="0" w:color="8EAADB"/>
            </w:tcBorders>
          </w:tcPr>
          <w:p w14:paraId="2260A115" w14:textId="77777777" w:rsidR="009D547B" w:rsidRDefault="009D547B" w:rsidP="00EA286E">
            <w:pPr>
              <w:cnfStyle w:val="000000000000" w:firstRow="0" w:lastRow="0" w:firstColumn="0" w:lastColumn="0" w:oddVBand="0" w:evenVBand="0" w:oddHBand="0" w:evenHBand="0" w:firstRowFirstColumn="0" w:firstRowLastColumn="0" w:lastRowFirstColumn="0" w:lastRowLastColumn="0"/>
            </w:pPr>
            <w:r>
              <w:t>5V</w:t>
            </w:r>
          </w:p>
        </w:tc>
      </w:tr>
      <w:tr w:rsidR="004769B2" w14:paraId="7577F32E" w14:textId="77777777" w:rsidTr="0047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tcBorders>
              <w:left w:val="single" w:sz="4" w:space="0" w:color="8EAADB"/>
            </w:tcBorders>
          </w:tcPr>
          <w:p w14:paraId="24396820" w14:textId="201E1AA6" w:rsidR="004769B2" w:rsidRDefault="004769B2" w:rsidP="00EA286E">
            <w:r>
              <w:t>Operating current</w:t>
            </w:r>
          </w:p>
        </w:tc>
        <w:tc>
          <w:tcPr>
            <w:tcW w:w="2034" w:type="dxa"/>
          </w:tcPr>
          <w:p w14:paraId="495C4E85" w14:textId="77777777" w:rsidR="004769B2" w:rsidRDefault="004769B2" w:rsidP="00EA286E">
            <w:pPr>
              <w:cnfStyle w:val="000000100000" w:firstRow="0" w:lastRow="0" w:firstColumn="0" w:lastColumn="0" w:oddVBand="0" w:evenVBand="0" w:oddHBand="1" w:evenHBand="0" w:firstRowFirstColumn="0" w:firstRowLastColumn="0" w:lastRowFirstColumn="0" w:lastRowLastColumn="0"/>
            </w:pPr>
          </w:p>
        </w:tc>
        <w:tc>
          <w:tcPr>
            <w:tcW w:w="2144" w:type="dxa"/>
          </w:tcPr>
          <w:p w14:paraId="753D1550" w14:textId="0B2DF76B" w:rsidR="004769B2" w:rsidRDefault="004769B2" w:rsidP="00EA286E">
            <w:pPr>
              <w:cnfStyle w:val="000000100000" w:firstRow="0" w:lastRow="0" w:firstColumn="0" w:lastColumn="0" w:oddVBand="0" w:evenVBand="0" w:oddHBand="1" w:evenHBand="0" w:firstRowFirstColumn="0" w:firstRowLastColumn="0" w:lastRowFirstColumn="0" w:lastRowLastColumn="0"/>
            </w:pPr>
            <w:r>
              <w:t>50mA</w:t>
            </w:r>
          </w:p>
        </w:tc>
        <w:tc>
          <w:tcPr>
            <w:tcW w:w="2381" w:type="dxa"/>
            <w:tcBorders>
              <w:right w:val="single" w:sz="4" w:space="0" w:color="8EAADB"/>
            </w:tcBorders>
          </w:tcPr>
          <w:p w14:paraId="43678577" w14:textId="77777777" w:rsidR="004769B2" w:rsidRDefault="004769B2" w:rsidP="00EA286E">
            <w:pPr>
              <w:cnfStyle w:val="000000100000" w:firstRow="0" w:lastRow="0" w:firstColumn="0" w:lastColumn="0" w:oddVBand="0" w:evenVBand="0" w:oddHBand="1" w:evenHBand="0" w:firstRowFirstColumn="0" w:firstRowLastColumn="0" w:lastRowFirstColumn="0" w:lastRowLastColumn="0"/>
            </w:pPr>
          </w:p>
        </w:tc>
      </w:tr>
      <w:tr w:rsidR="009D547B" w14:paraId="3CB798B1" w14:textId="77777777" w:rsidTr="004769B2">
        <w:tc>
          <w:tcPr>
            <w:cnfStyle w:val="001000000000" w:firstRow="0" w:lastRow="0" w:firstColumn="1" w:lastColumn="0" w:oddVBand="0" w:evenVBand="0" w:oddHBand="0" w:evenHBand="0" w:firstRowFirstColumn="0" w:firstRowLastColumn="0" w:lastRowFirstColumn="0" w:lastRowLastColumn="0"/>
            <w:tcW w:w="1952" w:type="dxa"/>
            <w:tcBorders>
              <w:left w:val="single" w:sz="4" w:space="0" w:color="8EAADB"/>
            </w:tcBorders>
          </w:tcPr>
          <w:p w14:paraId="3EC9AFB6" w14:textId="77777777" w:rsidR="009D547B" w:rsidRDefault="009D547B" w:rsidP="00EA286E">
            <w:r>
              <w:t>Operating temperature</w:t>
            </w:r>
          </w:p>
        </w:tc>
        <w:tc>
          <w:tcPr>
            <w:tcW w:w="2034" w:type="dxa"/>
          </w:tcPr>
          <w:p w14:paraId="5A66BB32" w14:textId="77777777" w:rsidR="009D547B" w:rsidRDefault="009D547B" w:rsidP="00EA286E">
            <w:pPr>
              <w:cnfStyle w:val="000000000000" w:firstRow="0" w:lastRow="0" w:firstColumn="0" w:lastColumn="0" w:oddVBand="0" w:evenVBand="0" w:oddHBand="0" w:evenHBand="0" w:firstRowFirstColumn="0" w:firstRowLastColumn="0" w:lastRowFirstColumn="0" w:lastRowLastColumn="0"/>
            </w:pPr>
            <w:r>
              <w:t>-1</w:t>
            </w:r>
            <w:r>
              <w:rPr>
                <w:rStyle w:val="A3"/>
                <w:rFonts w:cstheme="minorHAnsi"/>
                <w:sz w:val="22"/>
              </w:rPr>
              <w:t>0 to 6</w:t>
            </w:r>
            <w:r w:rsidRPr="00F71D57">
              <w:rPr>
                <w:rStyle w:val="A3"/>
                <w:rFonts w:cstheme="minorHAnsi"/>
                <w:sz w:val="22"/>
              </w:rPr>
              <w:t>0°C</w:t>
            </w:r>
          </w:p>
        </w:tc>
        <w:tc>
          <w:tcPr>
            <w:tcW w:w="2144" w:type="dxa"/>
            <w:shd w:val="clear" w:color="auto" w:fill="A8D08D" w:themeFill="accent6" w:themeFillTint="99"/>
          </w:tcPr>
          <w:p w14:paraId="32286473" w14:textId="77777777" w:rsidR="009D547B" w:rsidRDefault="009D547B" w:rsidP="00EA286E">
            <w:pPr>
              <w:cnfStyle w:val="000000000000" w:firstRow="0" w:lastRow="0" w:firstColumn="0" w:lastColumn="0" w:oddVBand="0" w:evenVBand="0" w:oddHBand="0" w:evenHBand="0" w:firstRowFirstColumn="0" w:firstRowLastColumn="0" w:lastRowFirstColumn="0" w:lastRowLastColumn="0"/>
            </w:pPr>
            <w:r>
              <w:t>-2</w:t>
            </w:r>
            <w:r>
              <w:rPr>
                <w:rStyle w:val="A3"/>
                <w:rFonts w:cstheme="minorHAnsi"/>
                <w:sz w:val="22"/>
              </w:rPr>
              <w:t>0 to 6</w:t>
            </w:r>
            <w:r w:rsidRPr="00F71D57">
              <w:rPr>
                <w:rStyle w:val="A3"/>
                <w:rFonts w:cstheme="minorHAnsi"/>
                <w:sz w:val="22"/>
              </w:rPr>
              <w:t>0°C</w:t>
            </w:r>
          </w:p>
        </w:tc>
        <w:tc>
          <w:tcPr>
            <w:tcW w:w="2381" w:type="dxa"/>
            <w:tcBorders>
              <w:right w:val="single" w:sz="4" w:space="0" w:color="8EAADB"/>
            </w:tcBorders>
          </w:tcPr>
          <w:p w14:paraId="52A27036" w14:textId="77777777" w:rsidR="009D547B" w:rsidRDefault="009D547B" w:rsidP="00EA286E">
            <w:pPr>
              <w:cnfStyle w:val="000000000000" w:firstRow="0" w:lastRow="0" w:firstColumn="0" w:lastColumn="0" w:oddVBand="0" w:evenVBand="0" w:oddHBand="0" w:evenHBand="0" w:firstRowFirstColumn="0" w:firstRowLastColumn="0" w:lastRowFirstColumn="0" w:lastRowLastColumn="0"/>
            </w:pPr>
            <w:r>
              <w:t>-2</w:t>
            </w:r>
            <w:r>
              <w:rPr>
                <w:rStyle w:val="A3"/>
                <w:rFonts w:cstheme="minorHAnsi"/>
                <w:sz w:val="22"/>
              </w:rPr>
              <w:t>0 to 7</w:t>
            </w:r>
            <w:r w:rsidRPr="00F71D57">
              <w:rPr>
                <w:rStyle w:val="A3"/>
                <w:rFonts w:cstheme="minorHAnsi"/>
                <w:sz w:val="22"/>
              </w:rPr>
              <w:t>0°C</w:t>
            </w:r>
          </w:p>
        </w:tc>
      </w:tr>
      <w:tr w:rsidR="009D547B" w14:paraId="49BAA623" w14:textId="77777777" w:rsidTr="0047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tcBorders>
              <w:left w:val="single" w:sz="4" w:space="0" w:color="8EAADB"/>
            </w:tcBorders>
          </w:tcPr>
          <w:p w14:paraId="6A69864E" w14:textId="77777777" w:rsidR="009D547B" w:rsidRDefault="009D547B" w:rsidP="00EA286E">
            <w:r>
              <w:t>Mass concentration range</w:t>
            </w:r>
          </w:p>
        </w:tc>
        <w:tc>
          <w:tcPr>
            <w:tcW w:w="2034" w:type="dxa"/>
          </w:tcPr>
          <w:p w14:paraId="6D524D87" w14:textId="77777777" w:rsidR="009D547B" w:rsidRDefault="009D547B" w:rsidP="00EA286E">
            <w:pPr>
              <w:cnfStyle w:val="000000100000" w:firstRow="0" w:lastRow="0" w:firstColumn="0" w:lastColumn="0" w:oddVBand="0" w:evenVBand="0" w:oddHBand="1" w:evenHBand="0" w:firstRowFirstColumn="0" w:firstRowLastColumn="0" w:lastRowFirstColumn="0" w:lastRowLastColumn="0"/>
            </w:pPr>
            <w:r>
              <w:t xml:space="preserve">0 to 1000 </w:t>
            </w:r>
            <w:r>
              <w:rPr>
                <w:rFonts w:cs="Calibri"/>
              </w:rPr>
              <w:t>µ</w:t>
            </w:r>
            <w:r>
              <w:t>g/m3</w:t>
            </w:r>
          </w:p>
        </w:tc>
        <w:tc>
          <w:tcPr>
            <w:tcW w:w="2144" w:type="dxa"/>
          </w:tcPr>
          <w:p w14:paraId="0975232A" w14:textId="77777777" w:rsidR="009D547B" w:rsidRDefault="009D547B" w:rsidP="00EA286E">
            <w:pPr>
              <w:cnfStyle w:val="000000100000" w:firstRow="0" w:lastRow="0" w:firstColumn="0" w:lastColumn="0" w:oddVBand="0" w:evenVBand="0" w:oddHBand="1" w:evenHBand="0" w:firstRowFirstColumn="0" w:firstRowLastColumn="0" w:lastRowFirstColumn="0" w:lastRowLastColumn="0"/>
            </w:pPr>
            <w:r>
              <w:t xml:space="preserve">0 to 1000 </w:t>
            </w:r>
            <w:r>
              <w:rPr>
                <w:rFonts w:cs="Calibri"/>
              </w:rPr>
              <w:t>µ</w:t>
            </w:r>
            <w:r>
              <w:t>g/m3</w:t>
            </w:r>
          </w:p>
        </w:tc>
        <w:tc>
          <w:tcPr>
            <w:tcW w:w="2381" w:type="dxa"/>
            <w:tcBorders>
              <w:right w:val="single" w:sz="4" w:space="0" w:color="8EAADB"/>
            </w:tcBorders>
          </w:tcPr>
          <w:p w14:paraId="6DD2C41E" w14:textId="77777777" w:rsidR="009D547B" w:rsidRDefault="009D547B" w:rsidP="00EA286E">
            <w:pPr>
              <w:cnfStyle w:val="000000100000" w:firstRow="0" w:lastRow="0" w:firstColumn="0" w:lastColumn="0" w:oddVBand="0" w:evenVBand="0" w:oddHBand="1" w:evenHBand="0" w:firstRowFirstColumn="0" w:firstRowLastColumn="0" w:lastRowFirstColumn="0" w:lastRowLastColumn="0"/>
            </w:pPr>
            <w:r>
              <w:t xml:space="preserve">0 to 1000 </w:t>
            </w:r>
            <w:r>
              <w:rPr>
                <w:rFonts w:cs="Calibri"/>
              </w:rPr>
              <w:t>µ</w:t>
            </w:r>
            <w:r>
              <w:t>g/m3</w:t>
            </w:r>
          </w:p>
        </w:tc>
      </w:tr>
      <w:tr w:rsidR="009D547B" w14:paraId="308D5400" w14:textId="77777777" w:rsidTr="004769B2">
        <w:tc>
          <w:tcPr>
            <w:cnfStyle w:val="001000000000" w:firstRow="0" w:lastRow="0" w:firstColumn="1" w:lastColumn="0" w:oddVBand="0" w:evenVBand="0" w:oddHBand="0" w:evenHBand="0" w:firstRowFirstColumn="0" w:firstRowLastColumn="0" w:lastRowFirstColumn="0" w:lastRowLastColumn="0"/>
            <w:tcW w:w="1952" w:type="dxa"/>
            <w:tcBorders>
              <w:left w:val="single" w:sz="4" w:space="0" w:color="8EAADB"/>
            </w:tcBorders>
          </w:tcPr>
          <w:p w14:paraId="188474A5" w14:textId="77777777" w:rsidR="009D547B" w:rsidRDefault="009D547B" w:rsidP="00EA286E">
            <w:r>
              <w:t>Particle size detection range</w:t>
            </w:r>
          </w:p>
        </w:tc>
        <w:tc>
          <w:tcPr>
            <w:tcW w:w="2034" w:type="dxa"/>
          </w:tcPr>
          <w:p w14:paraId="2C7B8EF2" w14:textId="77777777" w:rsidR="009D547B" w:rsidRDefault="009D547B" w:rsidP="00EA286E">
            <w:pPr>
              <w:cnfStyle w:val="000000000000" w:firstRow="0" w:lastRow="0" w:firstColumn="0" w:lastColumn="0" w:oddVBand="0" w:evenVBand="0" w:oddHBand="0" w:evenHBand="0" w:firstRowFirstColumn="0" w:firstRowLastColumn="0" w:lastRowFirstColumn="0" w:lastRowLastColumn="0"/>
            </w:pPr>
            <w:r>
              <w:t>0.3 to 10</w:t>
            </w:r>
            <w:r>
              <w:rPr>
                <w:rFonts w:cs="Calibri"/>
              </w:rPr>
              <w:t>µ</w:t>
            </w:r>
            <w:r>
              <w:t>m</w:t>
            </w:r>
          </w:p>
        </w:tc>
        <w:tc>
          <w:tcPr>
            <w:tcW w:w="2144" w:type="dxa"/>
            <w:shd w:val="clear" w:color="auto" w:fill="A8D08D" w:themeFill="accent6" w:themeFillTint="99"/>
          </w:tcPr>
          <w:p w14:paraId="1B27ABD0" w14:textId="77777777" w:rsidR="009D547B" w:rsidRDefault="009D547B" w:rsidP="00EA286E">
            <w:pPr>
              <w:cnfStyle w:val="000000000000" w:firstRow="0" w:lastRow="0" w:firstColumn="0" w:lastColumn="0" w:oddVBand="0" w:evenVBand="0" w:oddHBand="0" w:evenHBand="0" w:firstRowFirstColumn="0" w:firstRowLastColumn="0" w:lastRowFirstColumn="0" w:lastRowLastColumn="0"/>
            </w:pPr>
            <w:r>
              <w:t>0.3 to 10</w:t>
            </w:r>
            <w:r>
              <w:rPr>
                <w:rFonts w:cs="Calibri"/>
              </w:rPr>
              <w:t>µ</w:t>
            </w:r>
            <w:r>
              <w:t>m</w:t>
            </w:r>
          </w:p>
        </w:tc>
        <w:tc>
          <w:tcPr>
            <w:tcW w:w="2381" w:type="dxa"/>
            <w:tcBorders>
              <w:right w:val="single" w:sz="4" w:space="0" w:color="8EAADB"/>
            </w:tcBorders>
          </w:tcPr>
          <w:p w14:paraId="5BF7127E" w14:textId="77777777" w:rsidR="009D547B" w:rsidRDefault="009D547B" w:rsidP="00EA286E">
            <w:pPr>
              <w:cnfStyle w:val="000000000000" w:firstRow="0" w:lastRow="0" w:firstColumn="0" w:lastColumn="0" w:oddVBand="0" w:evenVBand="0" w:oddHBand="0" w:evenHBand="0" w:firstRowFirstColumn="0" w:firstRowLastColumn="0" w:lastRowFirstColumn="0" w:lastRowLastColumn="0"/>
            </w:pPr>
            <w:r>
              <w:t>0.3 to 10</w:t>
            </w:r>
            <w:r>
              <w:rPr>
                <w:rFonts w:cs="Calibri"/>
              </w:rPr>
              <w:t>µ</w:t>
            </w:r>
            <w:r>
              <w:t>m</w:t>
            </w:r>
          </w:p>
        </w:tc>
      </w:tr>
      <w:tr w:rsidR="009D547B" w14:paraId="09ACE164" w14:textId="77777777" w:rsidTr="0047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2" w:type="dxa"/>
            <w:tcBorders>
              <w:left w:val="single" w:sz="4" w:space="0" w:color="8EAADB"/>
            </w:tcBorders>
          </w:tcPr>
          <w:p w14:paraId="38DC50E1" w14:textId="77777777" w:rsidR="009D547B" w:rsidRDefault="009D547B" w:rsidP="00EA286E">
            <w:r>
              <w:t>Output type</w:t>
            </w:r>
          </w:p>
        </w:tc>
        <w:tc>
          <w:tcPr>
            <w:tcW w:w="2034" w:type="dxa"/>
          </w:tcPr>
          <w:p w14:paraId="77178926" w14:textId="77777777" w:rsidR="009D547B" w:rsidRDefault="009D547B" w:rsidP="00EA286E">
            <w:pPr>
              <w:cnfStyle w:val="000000100000" w:firstRow="0" w:lastRow="0" w:firstColumn="0" w:lastColumn="0" w:oddVBand="0" w:evenVBand="0" w:oddHBand="1" w:evenHBand="0" w:firstRowFirstColumn="0" w:firstRowLastColumn="0" w:lastRowFirstColumn="0" w:lastRowLastColumn="0"/>
            </w:pPr>
            <w:r>
              <w:t>I2C, UART</w:t>
            </w:r>
          </w:p>
        </w:tc>
        <w:tc>
          <w:tcPr>
            <w:tcW w:w="2144" w:type="dxa"/>
          </w:tcPr>
          <w:p w14:paraId="5CF56699" w14:textId="77777777" w:rsidR="009D547B" w:rsidRDefault="009D547B" w:rsidP="00EA286E">
            <w:pPr>
              <w:cnfStyle w:val="000000100000" w:firstRow="0" w:lastRow="0" w:firstColumn="0" w:lastColumn="0" w:oddVBand="0" w:evenVBand="0" w:oddHBand="1" w:evenHBand="0" w:firstRowFirstColumn="0" w:firstRowLastColumn="0" w:lastRowFirstColumn="0" w:lastRowLastColumn="0"/>
            </w:pPr>
            <w:r>
              <w:t>I2C, UART</w:t>
            </w:r>
          </w:p>
        </w:tc>
        <w:tc>
          <w:tcPr>
            <w:tcW w:w="2381" w:type="dxa"/>
            <w:tcBorders>
              <w:right w:val="single" w:sz="4" w:space="0" w:color="8EAADB"/>
            </w:tcBorders>
          </w:tcPr>
          <w:p w14:paraId="4D6DD5B8" w14:textId="77777777" w:rsidR="009D547B" w:rsidRDefault="009D547B" w:rsidP="00EA286E">
            <w:pPr>
              <w:cnfStyle w:val="000000100000" w:firstRow="0" w:lastRow="0" w:firstColumn="0" w:lastColumn="0" w:oddVBand="0" w:evenVBand="0" w:oddHBand="1" w:evenHBand="0" w:firstRowFirstColumn="0" w:firstRowLastColumn="0" w:lastRowFirstColumn="0" w:lastRowLastColumn="0"/>
            </w:pPr>
            <w:r>
              <w:t>UART/Modbus(RS485)</w:t>
            </w:r>
          </w:p>
        </w:tc>
      </w:tr>
      <w:tr w:rsidR="009D547B" w14:paraId="5663A069" w14:textId="77777777" w:rsidTr="004769B2">
        <w:tc>
          <w:tcPr>
            <w:cnfStyle w:val="001000000000" w:firstRow="0" w:lastRow="0" w:firstColumn="1" w:lastColumn="0" w:oddVBand="0" w:evenVBand="0" w:oddHBand="0" w:evenHBand="0" w:firstRowFirstColumn="0" w:firstRowLastColumn="0" w:lastRowFirstColumn="0" w:lastRowLastColumn="0"/>
            <w:tcW w:w="1952" w:type="dxa"/>
            <w:tcBorders>
              <w:left w:val="single" w:sz="4" w:space="0" w:color="8EAADB"/>
            </w:tcBorders>
          </w:tcPr>
          <w:p w14:paraId="484F823C" w14:textId="77777777" w:rsidR="009D547B" w:rsidRDefault="009D547B" w:rsidP="00EA286E">
            <w:r>
              <w:t>Price</w:t>
            </w:r>
          </w:p>
        </w:tc>
        <w:tc>
          <w:tcPr>
            <w:tcW w:w="2034" w:type="dxa"/>
          </w:tcPr>
          <w:p w14:paraId="2D440786" w14:textId="77777777" w:rsidR="009D547B" w:rsidRDefault="009D547B" w:rsidP="00EA286E">
            <w:pPr>
              <w:cnfStyle w:val="000000000000" w:firstRow="0" w:lastRow="0" w:firstColumn="0" w:lastColumn="0" w:oddVBand="0" w:evenVBand="0" w:oddHBand="0" w:evenHBand="0" w:firstRowFirstColumn="0" w:firstRowLastColumn="0" w:lastRowFirstColumn="0" w:lastRowLastColumn="0"/>
            </w:pPr>
            <w:r>
              <w:t>£47.92</w:t>
            </w:r>
          </w:p>
        </w:tc>
        <w:tc>
          <w:tcPr>
            <w:tcW w:w="2144" w:type="dxa"/>
            <w:shd w:val="clear" w:color="auto" w:fill="A8D08D" w:themeFill="accent6" w:themeFillTint="99"/>
          </w:tcPr>
          <w:p w14:paraId="25E15D59" w14:textId="77777777" w:rsidR="009D547B" w:rsidRDefault="009D547B" w:rsidP="00EA286E">
            <w:pPr>
              <w:cnfStyle w:val="000000000000" w:firstRow="0" w:lastRow="0" w:firstColumn="0" w:lastColumn="0" w:oddVBand="0" w:evenVBand="0" w:oddHBand="0" w:evenHBand="0" w:firstRowFirstColumn="0" w:firstRowLastColumn="0" w:lastRowFirstColumn="0" w:lastRowLastColumn="0"/>
            </w:pPr>
            <w:r>
              <w:t>£31.09</w:t>
            </w:r>
          </w:p>
        </w:tc>
        <w:tc>
          <w:tcPr>
            <w:tcW w:w="2381" w:type="dxa"/>
            <w:tcBorders>
              <w:right w:val="single" w:sz="4" w:space="0" w:color="8EAADB"/>
            </w:tcBorders>
          </w:tcPr>
          <w:p w14:paraId="51C6E59D" w14:textId="77777777" w:rsidR="009D547B" w:rsidRDefault="009D547B" w:rsidP="00EA286E">
            <w:pPr>
              <w:cnfStyle w:val="000000000000" w:firstRow="0" w:lastRow="0" w:firstColumn="0" w:lastColumn="0" w:oddVBand="0" w:evenVBand="0" w:oddHBand="0" w:evenHBand="0" w:firstRowFirstColumn="0" w:firstRowLastColumn="0" w:lastRowFirstColumn="0" w:lastRowLastColumn="0"/>
            </w:pPr>
            <w:r>
              <w:t>£93.16</w:t>
            </w:r>
          </w:p>
        </w:tc>
      </w:tr>
    </w:tbl>
    <w:p w14:paraId="598DF95A" w14:textId="4BDE259D" w:rsidR="0038041A" w:rsidRDefault="0038041A" w:rsidP="00955DCE">
      <w:pPr>
        <w:pStyle w:val="Heading3"/>
        <w:rPr>
          <w:lang w:val="en-US"/>
        </w:rPr>
      </w:pPr>
    </w:p>
    <w:p w14:paraId="2455DE3D" w14:textId="0CB958E2" w:rsidR="002551DB" w:rsidRDefault="002551DB" w:rsidP="002551DB">
      <w:pPr>
        <w:rPr>
          <w:lang w:val="en-US"/>
        </w:rPr>
      </w:pPr>
      <w:r>
        <w:rPr>
          <w:lang w:val="en-US"/>
        </w:rPr>
        <w:t>For my airborne particle count the Honeywell Particle matter sensor</w:t>
      </w:r>
      <w:r w:rsidR="00A31311">
        <w:rPr>
          <w:lang w:val="en-US"/>
        </w:rPr>
        <w:t xml:space="preserve"> will be used</w:t>
      </w:r>
      <w:r>
        <w:rPr>
          <w:lang w:val="en-US"/>
        </w:rPr>
        <w:t>. This is due to it having a good operating temperature and is the cheaper of the two sensors that are I2C compatible.</w:t>
      </w:r>
    </w:p>
    <w:p w14:paraId="42AAF5B5" w14:textId="77777777" w:rsidR="002551DB" w:rsidRPr="002551DB" w:rsidRDefault="002551DB" w:rsidP="002551DB">
      <w:pPr>
        <w:rPr>
          <w:lang w:val="en-US"/>
        </w:rPr>
      </w:pPr>
    </w:p>
    <w:p w14:paraId="01267CF8" w14:textId="05A301F0" w:rsidR="00955DCE" w:rsidRDefault="00955DCE" w:rsidP="00955DCE">
      <w:pPr>
        <w:pStyle w:val="Heading3"/>
        <w:rPr>
          <w:lang w:val="en-US"/>
        </w:rPr>
      </w:pPr>
      <w:bookmarkStart w:id="25" w:name="_Toc155962939"/>
      <w:r>
        <w:rPr>
          <w:lang w:val="en-US"/>
        </w:rPr>
        <w:t>Sunlight brightness</w:t>
      </w:r>
      <w:bookmarkEnd w:id="25"/>
    </w:p>
    <w:tbl>
      <w:tblPr>
        <w:tblStyle w:val="GridTable2-Accent1"/>
        <w:tblW w:w="0" w:type="auto"/>
        <w:tblLook w:val="04A0" w:firstRow="1" w:lastRow="0" w:firstColumn="1" w:lastColumn="0" w:noHBand="0" w:noVBand="1"/>
      </w:tblPr>
      <w:tblGrid>
        <w:gridCol w:w="1633"/>
        <w:gridCol w:w="2296"/>
        <w:gridCol w:w="2463"/>
        <w:gridCol w:w="2618"/>
      </w:tblGrid>
      <w:tr w:rsidR="001D3878" w14:paraId="00A5E244" w14:textId="77777777" w:rsidTr="001D38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8EAADB"/>
              <w:left w:val="single" w:sz="4" w:space="0" w:color="8EAADB"/>
              <w:right w:val="single" w:sz="4" w:space="0" w:color="8EAADB"/>
            </w:tcBorders>
          </w:tcPr>
          <w:p w14:paraId="3C94F662" w14:textId="77777777" w:rsidR="00955DCE" w:rsidRDefault="00955DCE" w:rsidP="00EA286E">
            <w:pPr>
              <w:rPr>
                <w:lang w:val="en-US"/>
              </w:rPr>
            </w:pPr>
          </w:p>
        </w:tc>
        <w:tc>
          <w:tcPr>
            <w:tcW w:w="1996" w:type="dxa"/>
            <w:tcBorders>
              <w:top w:val="single" w:sz="4" w:space="0" w:color="8EAADB"/>
              <w:left w:val="single" w:sz="4" w:space="0" w:color="8EAADB"/>
              <w:right w:val="single" w:sz="4" w:space="0" w:color="8EAADB"/>
            </w:tcBorders>
          </w:tcPr>
          <w:p w14:paraId="39BCE199" w14:textId="77777777" w:rsidR="00955DCE" w:rsidRDefault="00955DCE" w:rsidP="00EA286E">
            <w:pPr>
              <w:cnfStyle w:val="100000000000" w:firstRow="1" w:lastRow="0" w:firstColumn="0" w:lastColumn="0" w:oddVBand="0" w:evenVBand="0" w:oddHBand="0" w:evenHBand="0" w:firstRowFirstColumn="0" w:firstRowLastColumn="0" w:lastRowFirstColumn="0" w:lastRowLastColumn="0"/>
              <w:rPr>
                <w:lang w:val="en-US"/>
              </w:rPr>
            </w:pPr>
            <w:r w:rsidRPr="003250D1">
              <w:rPr>
                <w:noProof/>
                <w:lang w:eastAsia="en-GB"/>
              </w:rPr>
              <w:drawing>
                <wp:inline distT="0" distB="0" distL="0" distR="0" wp14:anchorId="39794344" wp14:editId="7C165A32">
                  <wp:extent cx="1315844" cy="1431638"/>
                  <wp:effectExtent l="0" t="0" r="5080" b="3810"/>
                  <wp:docPr id="1869865477" name="Picture 1" descr="A close-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865477" name="Picture 1" descr="A close-up of a device&#10;&#10;Description automatically generated"/>
                          <pic:cNvPicPr/>
                        </pic:nvPicPr>
                        <pic:blipFill>
                          <a:blip r:embed="rId36"/>
                          <a:stretch>
                            <a:fillRect/>
                          </a:stretch>
                        </pic:blipFill>
                        <pic:spPr>
                          <a:xfrm>
                            <a:off x="0" y="0"/>
                            <a:ext cx="1339966" cy="1457882"/>
                          </a:xfrm>
                          <a:prstGeom prst="rect">
                            <a:avLst/>
                          </a:prstGeom>
                        </pic:spPr>
                      </pic:pic>
                    </a:graphicData>
                  </a:graphic>
                </wp:inline>
              </w:drawing>
            </w:r>
          </w:p>
        </w:tc>
        <w:tc>
          <w:tcPr>
            <w:tcW w:w="2425" w:type="dxa"/>
            <w:tcBorders>
              <w:top w:val="single" w:sz="4" w:space="0" w:color="8EAADB"/>
              <w:left w:val="single" w:sz="4" w:space="0" w:color="8EAADB"/>
              <w:right w:val="single" w:sz="4" w:space="0" w:color="8EAADB"/>
            </w:tcBorders>
          </w:tcPr>
          <w:p w14:paraId="1E278147" w14:textId="77777777" w:rsidR="00955DCE" w:rsidRDefault="00955DCE" w:rsidP="00EA286E">
            <w:pPr>
              <w:cnfStyle w:val="100000000000" w:firstRow="1" w:lastRow="0" w:firstColumn="0" w:lastColumn="0" w:oddVBand="0" w:evenVBand="0" w:oddHBand="0" w:evenHBand="0" w:firstRowFirstColumn="0" w:firstRowLastColumn="0" w:lastRowFirstColumn="0" w:lastRowLastColumn="0"/>
              <w:rPr>
                <w:lang w:val="en-US"/>
              </w:rPr>
            </w:pPr>
            <w:r w:rsidRPr="005C0DE6">
              <w:rPr>
                <w:noProof/>
                <w:lang w:eastAsia="en-GB"/>
              </w:rPr>
              <w:drawing>
                <wp:inline distT="0" distB="0" distL="0" distR="0" wp14:anchorId="008F2FD9" wp14:editId="32F2AD06">
                  <wp:extent cx="1427356" cy="1279477"/>
                  <wp:effectExtent l="0" t="0" r="0" b="3810"/>
                  <wp:docPr id="529866213" name="Picture 1" descr="A blue circuit board with a white and black c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866213" name="Picture 1" descr="A blue circuit board with a white and black chip&#10;&#10;Description automatically generated"/>
                          <pic:cNvPicPr/>
                        </pic:nvPicPr>
                        <pic:blipFill>
                          <a:blip r:embed="rId37"/>
                          <a:stretch>
                            <a:fillRect/>
                          </a:stretch>
                        </pic:blipFill>
                        <pic:spPr>
                          <a:xfrm>
                            <a:off x="0" y="0"/>
                            <a:ext cx="1452468" cy="1301987"/>
                          </a:xfrm>
                          <a:prstGeom prst="rect">
                            <a:avLst/>
                          </a:prstGeom>
                        </pic:spPr>
                      </pic:pic>
                    </a:graphicData>
                  </a:graphic>
                </wp:inline>
              </w:drawing>
            </w:r>
          </w:p>
        </w:tc>
        <w:tc>
          <w:tcPr>
            <w:tcW w:w="2893" w:type="dxa"/>
            <w:tcBorders>
              <w:top w:val="single" w:sz="4" w:space="0" w:color="8EAADB"/>
              <w:left w:val="single" w:sz="4" w:space="0" w:color="8EAADB"/>
              <w:right w:val="single" w:sz="4" w:space="0" w:color="8EAADB"/>
            </w:tcBorders>
          </w:tcPr>
          <w:p w14:paraId="6C973A56" w14:textId="23559384" w:rsidR="00955DCE" w:rsidRDefault="001D3878" w:rsidP="00EA286E">
            <w:pPr>
              <w:cnfStyle w:val="100000000000" w:firstRow="1" w:lastRow="0" w:firstColumn="0" w:lastColumn="0" w:oddVBand="0" w:evenVBand="0" w:oddHBand="0" w:evenHBand="0" w:firstRowFirstColumn="0" w:firstRowLastColumn="0" w:lastRowFirstColumn="0" w:lastRowLastColumn="0"/>
              <w:rPr>
                <w:lang w:val="en-US"/>
              </w:rPr>
            </w:pPr>
            <w:r w:rsidRPr="001D3878">
              <w:rPr>
                <w:noProof/>
                <w:lang w:eastAsia="en-GB"/>
              </w:rPr>
              <w:drawing>
                <wp:inline distT="0" distB="0" distL="0" distR="0" wp14:anchorId="2508E295" wp14:editId="3C0C070C">
                  <wp:extent cx="1483112" cy="1157551"/>
                  <wp:effectExtent l="0" t="0" r="3175" b="0"/>
                  <wp:docPr id="1783036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036237" name=""/>
                          <pic:cNvPicPr/>
                        </pic:nvPicPr>
                        <pic:blipFill>
                          <a:blip r:embed="rId38"/>
                          <a:stretch>
                            <a:fillRect/>
                          </a:stretch>
                        </pic:blipFill>
                        <pic:spPr>
                          <a:xfrm>
                            <a:off x="0" y="0"/>
                            <a:ext cx="1497201" cy="1168548"/>
                          </a:xfrm>
                          <a:prstGeom prst="rect">
                            <a:avLst/>
                          </a:prstGeom>
                        </pic:spPr>
                      </pic:pic>
                    </a:graphicData>
                  </a:graphic>
                </wp:inline>
              </w:drawing>
            </w:r>
          </w:p>
        </w:tc>
      </w:tr>
      <w:tr w:rsidR="001D3878" w14:paraId="137869E6"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76E60944" w14:textId="77777777" w:rsidR="00955DCE" w:rsidRDefault="00955DCE" w:rsidP="00EA286E">
            <w:pPr>
              <w:rPr>
                <w:lang w:val="en-US"/>
              </w:rPr>
            </w:pPr>
            <w:r>
              <w:rPr>
                <w:lang w:val="en-US"/>
              </w:rPr>
              <w:t>Supplier</w:t>
            </w:r>
          </w:p>
        </w:tc>
        <w:tc>
          <w:tcPr>
            <w:tcW w:w="1996" w:type="dxa"/>
          </w:tcPr>
          <w:p w14:paraId="71FE693E" w14:textId="6A4443CB" w:rsidR="00955DCE" w:rsidRDefault="00826BEF"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[15] </w:t>
            </w:r>
            <w:r w:rsidR="00955DCE">
              <w:rPr>
                <w:lang w:val="en-US"/>
              </w:rPr>
              <w:t>Omni instruments</w:t>
            </w:r>
          </w:p>
        </w:tc>
        <w:tc>
          <w:tcPr>
            <w:tcW w:w="2425" w:type="dxa"/>
          </w:tcPr>
          <w:p w14:paraId="48185859" w14:textId="7EB81F2C" w:rsidR="00955DCE" w:rsidRDefault="00826BEF"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[16] </w:t>
            </w:r>
            <w:r w:rsidR="00955DCE">
              <w:rPr>
                <w:lang w:val="en-US"/>
              </w:rPr>
              <w:t>Farnell</w:t>
            </w:r>
          </w:p>
        </w:tc>
        <w:tc>
          <w:tcPr>
            <w:tcW w:w="2893" w:type="dxa"/>
            <w:tcBorders>
              <w:right w:val="single" w:sz="4" w:space="0" w:color="8EAADB"/>
            </w:tcBorders>
            <w:shd w:val="clear" w:color="auto" w:fill="A8D08D" w:themeFill="accent6" w:themeFillTint="99"/>
          </w:tcPr>
          <w:p w14:paraId="69022CAA" w14:textId="1A19ABFF" w:rsidR="00955DCE" w:rsidRDefault="001D3878"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[27] Farnell </w:t>
            </w:r>
          </w:p>
        </w:tc>
      </w:tr>
      <w:tr w:rsidR="001D3878" w14:paraId="5B2FAB67" w14:textId="77777777" w:rsidTr="001D3878">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0D8364DD" w14:textId="77777777" w:rsidR="00955DCE" w:rsidRDefault="00955DCE" w:rsidP="00EA286E">
            <w:pPr>
              <w:rPr>
                <w:lang w:val="en-US"/>
              </w:rPr>
            </w:pPr>
            <w:r>
              <w:rPr>
                <w:lang w:val="en-US"/>
              </w:rPr>
              <w:t>Model</w:t>
            </w:r>
          </w:p>
        </w:tc>
        <w:tc>
          <w:tcPr>
            <w:tcW w:w="1996" w:type="dxa"/>
          </w:tcPr>
          <w:p w14:paraId="04C130A1"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CSD3 sunshine sensor</w:t>
            </w:r>
          </w:p>
        </w:tc>
        <w:tc>
          <w:tcPr>
            <w:tcW w:w="2425" w:type="dxa"/>
          </w:tcPr>
          <w:p w14:paraId="027348C3" w14:textId="77777777" w:rsidR="00955DCE" w:rsidRPr="00B26CF1"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SEEED STUDIO photoresistor light sensor</w:t>
            </w:r>
          </w:p>
          <w:p w14:paraId="1BBB2421"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p>
        </w:tc>
        <w:tc>
          <w:tcPr>
            <w:tcW w:w="2893" w:type="dxa"/>
            <w:tcBorders>
              <w:right w:val="single" w:sz="4" w:space="0" w:color="8EAADB"/>
            </w:tcBorders>
          </w:tcPr>
          <w:p w14:paraId="116E92E0" w14:textId="77777777" w:rsidR="001D3878" w:rsidRPr="001D3878" w:rsidRDefault="001D3878" w:rsidP="001D3878">
            <w:pPr>
              <w:cnfStyle w:val="000000000000" w:firstRow="0" w:lastRow="0" w:firstColumn="0" w:lastColumn="0" w:oddVBand="0" w:evenVBand="0" w:oddHBand="0" w:evenHBand="0" w:firstRowFirstColumn="0" w:firstRowLastColumn="0" w:lastRowFirstColumn="0" w:lastRowLastColumn="0"/>
            </w:pPr>
            <w:r w:rsidRPr="001D3878">
              <w:t>SEEED STUDIO 314990740</w:t>
            </w:r>
          </w:p>
          <w:p w14:paraId="7565BDCF" w14:textId="244F2E5C" w:rsidR="00955DCE" w:rsidRPr="001D3878" w:rsidRDefault="00955DCE" w:rsidP="001D3878">
            <w:pPr>
              <w:pStyle w:val="Heading1"/>
              <w:spacing w:before="0"/>
              <w:textAlignment w:val="baseline"/>
              <w:outlineLvl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en-US"/>
              </w:rPr>
            </w:pPr>
          </w:p>
        </w:tc>
      </w:tr>
      <w:tr w:rsidR="001D3878" w14:paraId="343C7179"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4ECF7C56" w14:textId="77777777" w:rsidR="00955DCE" w:rsidRDefault="00955DCE" w:rsidP="00EA286E">
            <w:pPr>
              <w:rPr>
                <w:lang w:val="en-US"/>
              </w:rPr>
            </w:pPr>
            <w:r>
              <w:rPr>
                <w:lang w:val="en-US"/>
              </w:rPr>
              <w:t>Spectral range</w:t>
            </w:r>
          </w:p>
        </w:tc>
        <w:tc>
          <w:tcPr>
            <w:tcW w:w="1996" w:type="dxa"/>
          </w:tcPr>
          <w:p w14:paraId="08E1DAFE"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400 to 1100 nm</w:t>
            </w:r>
          </w:p>
        </w:tc>
        <w:tc>
          <w:tcPr>
            <w:tcW w:w="2425" w:type="dxa"/>
          </w:tcPr>
          <w:p w14:paraId="5B9AFD64"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Max 540 nm</w:t>
            </w:r>
          </w:p>
        </w:tc>
        <w:tc>
          <w:tcPr>
            <w:tcW w:w="2893" w:type="dxa"/>
            <w:tcBorders>
              <w:right w:val="single" w:sz="4" w:space="0" w:color="8EAADB"/>
            </w:tcBorders>
            <w:shd w:val="clear" w:color="auto" w:fill="A8D08D" w:themeFill="accent6" w:themeFillTint="99"/>
          </w:tcPr>
          <w:p w14:paraId="63F7CB3B"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p>
        </w:tc>
      </w:tr>
      <w:tr w:rsidR="001D3878" w14:paraId="7714EC18" w14:textId="77777777" w:rsidTr="001D3878">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5DF5D9C1" w14:textId="2B7ABC2B" w:rsidR="001D3878" w:rsidRDefault="001D3878" w:rsidP="00EA286E">
            <w:pPr>
              <w:rPr>
                <w:lang w:val="en-US"/>
              </w:rPr>
            </w:pPr>
            <w:r>
              <w:rPr>
                <w:lang w:val="en-US"/>
              </w:rPr>
              <w:t>Measurement range</w:t>
            </w:r>
          </w:p>
        </w:tc>
        <w:tc>
          <w:tcPr>
            <w:tcW w:w="1996" w:type="dxa"/>
          </w:tcPr>
          <w:p w14:paraId="3BAF9E8D" w14:textId="77777777" w:rsidR="001D3878" w:rsidRDefault="001D3878" w:rsidP="00EA286E">
            <w:pPr>
              <w:cnfStyle w:val="000000000000" w:firstRow="0" w:lastRow="0" w:firstColumn="0" w:lastColumn="0" w:oddVBand="0" w:evenVBand="0" w:oddHBand="0" w:evenHBand="0" w:firstRowFirstColumn="0" w:firstRowLastColumn="0" w:lastRowFirstColumn="0" w:lastRowLastColumn="0"/>
              <w:rPr>
                <w:lang w:val="en-US"/>
              </w:rPr>
            </w:pPr>
          </w:p>
        </w:tc>
        <w:tc>
          <w:tcPr>
            <w:tcW w:w="2425" w:type="dxa"/>
          </w:tcPr>
          <w:p w14:paraId="5B624E1A" w14:textId="77777777" w:rsidR="001D3878" w:rsidRDefault="001D3878" w:rsidP="00EA286E">
            <w:pPr>
              <w:cnfStyle w:val="000000000000" w:firstRow="0" w:lastRow="0" w:firstColumn="0" w:lastColumn="0" w:oddVBand="0" w:evenVBand="0" w:oddHBand="0" w:evenHBand="0" w:firstRowFirstColumn="0" w:firstRowLastColumn="0" w:lastRowFirstColumn="0" w:lastRowLastColumn="0"/>
              <w:rPr>
                <w:lang w:val="en-US"/>
              </w:rPr>
            </w:pPr>
          </w:p>
        </w:tc>
        <w:tc>
          <w:tcPr>
            <w:tcW w:w="2893" w:type="dxa"/>
            <w:tcBorders>
              <w:right w:val="single" w:sz="4" w:space="0" w:color="8EAADB"/>
            </w:tcBorders>
          </w:tcPr>
          <w:p w14:paraId="655B3534" w14:textId="23667F59" w:rsidR="001D3878" w:rsidRDefault="001D3878"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0 to 200,000 LUX</w:t>
            </w:r>
          </w:p>
        </w:tc>
      </w:tr>
      <w:tr w:rsidR="001D3878" w14:paraId="37BB7C50"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0DD9FD09" w14:textId="77777777" w:rsidR="00955DCE" w:rsidRPr="003250D1" w:rsidRDefault="00955DCE" w:rsidP="00EA286E">
            <w:pPr>
              <w:rPr>
                <w:rFonts w:cstheme="minorHAnsi"/>
                <w:lang w:val="en-US"/>
              </w:rPr>
            </w:pPr>
            <w:r w:rsidRPr="003250D1">
              <w:rPr>
                <w:rFonts w:cstheme="minorHAnsi"/>
                <w:lang w:val="en-US"/>
              </w:rPr>
              <w:t>Operating temperature</w:t>
            </w:r>
          </w:p>
        </w:tc>
        <w:tc>
          <w:tcPr>
            <w:tcW w:w="1996" w:type="dxa"/>
          </w:tcPr>
          <w:p w14:paraId="7ECD0015" w14:textId="77777777" w:rsidR="00955DCE" w:rsidRPr="003250D1" w:rsidRDefault="00955DCE" w:rsidP="00EA286E">
            <w:pP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-40 to 70</w:t>
            </w:r>
            <w:r>
              <w:rPr>
                <w:rFonts w:cstheme="minorHAnsi"/>
                <w:lang w:val="en-US"/>
              </w:rPr>
              <w:sym w:font="Symbol" w:char="F0B0"/>
            </w:r>
            <w:r>
              <w:rPr>
                <w:rFonts w:cstheme="minorHAnsi"/>
                <w:lang w:val="en-US"/>
              </w:rPr>
              <w:t>C</w:t>
            </w:r>
          </w:p>
        </w:tc>
        <w:tc>
          <w:tcPr>
            <w:tcW w:w="2425" w:type="dxa"/>
          </w:tcPr>
          <w:p w14:paraId="19892037"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p>
        </w:tc>
        <w:tc>
          <w:tcPr>
            <w:tcW w:w="2893" w:type="dxa"/>
            <w:tcBorders>
              <w:right w:val="single" w:sz="4" w:space="0" w:color="8EAADB"/>
            </w:tcBorders>
            <w:shd w:val="clear" w:color="auto" w:fill="A8D08D" w:themeFill="accent6" w:themeFillTint="99"/>
          </w:tcPr>
          <w:p w14:paraId="3CA597C0" w14:textId="408BEE07" w:rsidR="00955DCE" w:rsidRDefault="001D3878" w:rsidP="00EA286E">
            <w:pPr>
              <w:cnfStyle w:val="000000100000" w:firstRow="0" w:lastRow="0" w:firstColumn="0" w:lastColumn="0" w:oddVBand="0" w:evenVBand="0" w:oddHBand="1" w:evenHBand="0" w:firstRowFirstColumn="0" w:firstRowLastColumn="0" w:lastRowFirstColumn="0" w:lastRowLastColumn="0"/>
              <w:rPr>
                <w:lang w:val="en-US"/>
              </w:rPr>
            </w:pPr>
            <w:r>
              <w:rPr>
                <w:rFonts w:cstheme="minorHAnsi"/>
                <w:lang w:val="en-US"/>
              </w:rPr>
              <w:t>-40 to 85</w:t>
            </w:r>
            <w:r>
              <w:rPr>
                <w:rFonts w:cstheme="minorHAnsi"/>
                <w:lang w:val="en-US"/>
              </w:rPr>
              <w:sym w:font="Symbol" w:char="F0B0"/>
            </w:r>
            <w:r>
              <w:rPr>
                <w:rFonts w:cstheme="minorHAnsi"/>
                <w:lang w:val="en-US"/>
              </w:rPr>
              <w:t>C</w:t>
            </w:r>
          </w:p>
        </w:tc>
      </w:tr>
      <w:tr w:rsidR="001D3878" w14:paraId="4EC559A5" w14:textId="77777777" w:rsidTr="001D3878">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2E9CE18E" w14:textId="77777777" w:rsidR="00955DCE" w:rsidRDefault="00955DCE" w:rsidP="00EA286E">
            <w:pPr>
              <w:rPr>
                <w:lang w:val="en-US"/>
              </w:rPr>
            </w:pPr>
            <w:r>
              <w:rPr>
                <w:lang w:val="en-US"/>
              </w:rPr>
              <w:t>Power supply</w:t>
            </w:r>
          </w:p>
        </w:tc>
        <w:tc>
          <w:tcPr>
            <w:tcW w:w="1996" w:type="dxa"/>
          </w:tcPr>
          <w:p w14:paraId="5385CBEB"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12 Vdc</w:t>
            </w:r>
          </w:p>
        </w:tc>
        <w:tc>
          <w:tcPr>
            <w:tcW w:w="2425" w:type="dxa"/>
          </w:tcPr>
          <w:p w14:paraId="4EECCD36"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3 to 5V</w:t>
            </w:r>
          </w:p>
        </w:tc>
        <w:tc>
          <w:tcPr>
            <w:tcW w:w="2893" w:type="dxa"/>
            <w:tcBorders>
              <w:right w:val="single" w:sz="4" w:space="0" w:color="8EAADB"/>
            </w:tcBorders>
          </w:tcPr>
          <w:p w14:paraId="6D897E76" w14:textId="761E56B1" w:rsidR="00955DCE" w:rsidRDefault="001D3878"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3.9 to 30 VDC</w:t>
            </w:r>
          </w:p>
        </w:tc>
      </w:tr>
      <w:tr w:rsidR="001D3878" w14:paraId="74CBCBEA"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040CF4A0" w14:textId="77777777" w:rsidR="00955DCE" w:rsidRDefault="00955DCE" w:rsidP="00EA286E">
            <w:pPr>
              <w:rPr>
                <w:lang w:val="en-US"/>
              </w:rPr>
            </w:pPr>
            <w:r>
              <w:rPr>
                <w:lang w:val="en-US"/>
              </w:rPr>
              <w:t>Signal</w:t>
            </w:r>
          </w:p>
        </w:tc>
        <w:tc>
          <w:tcPr>
            <w:tcW w:w="1996" w:type="dxa"/>
          </w:tcPr>
          <w:p w14:paraId="00113DE6"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Analog(</w:t>
            </w:r>
            <w:r>
              <w:rPr>
                <w:rFonts w:ascii="open_sansregular" w:hAnsi="open_sansregular"/>
                <w:color w:val="000000"/>
                <w:sz w:val="21"/>
                <w:szCs w:val="21"/>
              </w:rPr>
              <w:t>1mV/Wm²)</w:t>
            </w:r>
          </w:p>
        </w:tc>
        <w:tc>
          <w:tcPr>
            <w:tcW w:w="2425" w:type="dxa"/>
          </w:tcPr>
          <w:p w14:paraId="308054A2"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Analog </w:t>
            </w:r>
          </w:p>
        </w:tc>
        <w:tc>
          <w:tcPr>
            <w:tcW w:w="2893" w:type="dxa"/>
            <w:tcBorders>
              <w:right w:val="single" w:sz="4" w:space="0" w:color="8EAADB"/>
            </w:tcBorders>
            <w:shd w:val="clear" w:color="auto" w:fill="A8D08D" w:themeFill="accent6" w:themeFillTint="99"/>
          </w:tcPr>
          <w:p w14:paraId="463B878B" w14:textId="1FAB93C3" w:rsidR="00955DCE" w:rsidRDefault="001D3878"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Analog</w:t>
            </w:r>
          </w:p>
        </w:tc>
      </w:tr>
      <w:tr w:rsidR="001D3878" w14:paraId="122F22D4" w14:textId="77777777" w:rsidTr="001D3878">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495AC9D7" w14:textId="77777777" w:rsidR="00955DCE" w:rsidRDefault="00955DCE" w:rsidP="00EA286E">
            <w:pPr>
              <w:rPr>
                <w:lang w:val="en-US"/>
              </w:rPr>
            </w:pPr>
            <w:r>
              <w:rPr>
                <w:lang w:val="en-US"/>
              </w:rPr>
              <w:t xml:space="preserve">Operating current </w:t>
            </w:r>
          </w:p>
        </w:tc>
        <w:tc>
          <w:tcPr>
            <w:tcW w:w="1996" w:type="dxa"/>
          </w:tcPr>
          <w:p w14:paraId="3AFE246F"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p>
        </w:tc>
        <w:tc>
          <w:tcPr>
            <w:tcW w:w="2425" w:type="dxa"/>
          </w:tcPr>
          <w:p w14:paraId="42C87C4F"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0.5 to 3 mA</w:t>
            </w:r>
          </w:p>
        </w:tc>
        <w:tc>
          <w:tcPr>
            <w:tcW w:w="2893" w:type="dxa"/>
            <w:tcBorders>
              <w:right w:val="single" w:sz="4" w:space="0" w:color="8EAADB"/>
            </w:tcBorders>
          </w:tcPr>
          <w:p w14:paraId="2055AF34" w14:textId="6E18F6D5" w:rsidR="00955DCE" w:rsidRDefault="001D3878"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7 mA at 24VDC</w:t>
            </w:r>
          </w:p>
        </w:tc>
      </w:tr>
      <w:tr w:rsidR="001D3878" w14:paraId="7E752DC2"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579A6835" w14:textId="0787848A" w:rsidR="001D3878" w:rsidRDefault="001D3878" w:rsidP="00EA286E">
            <w:pPr>
              <w:rPr>
                <w:lang w:val="en-US"/>
              </w:rPr>
            </w:pPr>
            <w:r>
              <w:rPr>
                <w:lang w:val="en-US"/>
              </w:rPr>
              <w:t>IP rating</w:t>
            </w:r>
          </w:p>
        </w:tc>
        <w:tc>
          <w:tcPr>
            <w:tcW w:w="1996" w:type="dxa"/>
          </w:tcPr>
          <w:p w14:paraId="599CA5D3" w14:textId="77777777" w:rsidR="001D3878" w:rsidRDefault="001D3878" w:rsidP="00EA286E">
            <w:pPr>
              <w:cnfStyle w:val="000000100000" w:firstRow="0" w:lastRow="0" w:firstColumn="0" w:lastColumn="0" w:oddVBand="0" w:evenVBand="0" w:oddHBand="1" w:evenHBand="0" w:firstRowFirstColumn="0" w:firstRowLastColumn="0" w:lastRowFirstColumn="0" w:lastRowLastColumn="0"/>
              <w:rPr>
                <w:lang w:val="en-US"/>
              </w:rPr>
            </w:pPr>
          </w:p>
        </w:tc>
        <w:tc>
          <w:tcPr>
            <w:tcW w:w="2425" w:type="dxa"/>
          </w:tcPr>
          <w:p w14:paraId="6992710F" w14:textId="77777777" w:rsidR="001D3878" w:rsidRDefault="001D3878" w:rsidP="00EA286E">
            <w:pPr>
              <w:cnfStyle w:val="000000100000" w:firstRow="0" w:lastRow="0" w:firstColumn="0" w:lastColumn="0" w:oddVBand="0" w:evenVBand="0" w:oddHBand="1" w:evenHBand="0" w:firstRowFirstColumn="0" w:firstRowLastColumn="0" w:lastRowFirstColumn="0" w:lastRowLastColumn="0"/>
              <w:rPr>
                <w:lang w:val="en-US"/>
              </w:rPr>
            </w:pPr>
          </w:p>
        </w:tc>
        <w:tc>
          <w:tcPr>
            <w:tcW w:w="2893" w:type="dxa"/>
            <w:tcBorders>
              <w:right w:val="single" w:sz="4" w:space="0" w:color="8EAADB"/>
            </w:tcBorders>
            <w:shd w:val="clear" w:color="auto" w:fill="A8D08D" w:themeFill="accent6" w:themeFillTint="99"/>
          </w:tcPr>
          <w:p w14:paraId="32082B62" w14:textId="2942D253" w:rsidR="001D3878" w:rsidRDefault="001D3878"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IP 66</w:t>
            </w:r>
          </w:p>
        </w:tc>
      </w:tr>
      <w:tr w:rsidR="001D3878" w14:paraId="54A6F63A" w14:textId="77777777" w:rsidTr="001D3878">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3557D6B0" w14:textId="77777777" w:rsidR="00955DCE" w:rsidRDefault="00955DCE" w:rsidP="00EA286E">
            <w:pPr>
              <w:rPr>
                <w:lang w:val="en-US"/>
              </w:rPr>
            </w:pPr>
            <w:r>
              <w:rPr>
                <w:lang w:val="en-US"/>
              </w:rPr>
              <w:t>Price</w:t>
            </w:r>
          </w:p>
        </w:tc>
        <w:tc>
          <w:tcPr>
            <w:tcW w:w="1996" w:type="dxa"/>
          </w:tcPr>
          <w:p w14:paraId="05D3F635"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t>£2166.00</w:t>
            </w:r>
          </w:p>
        </w:tc>
        <w:tc>
          <w:tcPr>
            <w:tcW w:w="2425" w:type="dxa"/>
          </w:tcPr>
          <w:p w14:paraId="2F9901AF"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t>£3.31</w:t>
            </w:r>
          </w:p>
        </w:tc>
        <w:tc>
          <w:tcPr>
            <w:tcW w:w="2893" w:type="dxa"/>
            <w:tcBorders>
              <w:right w:val="single" w:sz="4" w:space="0" w:color="8EAADB"/>
            </w:tcBorders>
          </w:tcPr>
          <w:p w14:paraId="1BE2536B" w14:textId="7B093650" w:rsidR="00955DCE" w:rsidRDefault="001D3878" w:rsidP="00EA286E">
            <w:pPr>
              <w:cnfStyle w:val="000000000000" w:firstRow="0" w:lastRow="0" w:firstColumn="0" w:lastColumn="0" w:oddVBand="0" w:evenVBand="0" w:oddHBand="0" w:evenHBand="0" w:firstRowFirstColumn="0" w:firstRowLastColumn="0" w:lastRowFirstColumn="0" w:lastRowLastColumn="0"/>
              <w:rPr>
                <w:lang w:val="en-US"/>
              </w:rPr>
            </w:pPr>
            <w:r>
              <w:t>£67.10</w:t>
            </w:r>
          </w:p>
        </w:tc>
      </w:tr>
    </w:tbl>
    <w:p w14:paraId="2088AF7F" w14:textId="0B29D88F" w:rsidR="001D3878" w:rsidRPr="001D3878" w:rsidRDefault="001D3878" w:rsidP="001D3878">
      <w:r w:rsidRPr="001D3878">
        <w:rPr>
          <w:color w:val="000000" w:themeColor="text1"/>
        </w:rPr>
        <w:t>To measure sunlight brightness the</w:t>
      </w:r>
      <w:r w:rsidRPr="001D3878">
        <w:rPr>
          <w:color w:val="000000" w:themeColor="text1"/>
          <w:lang w:val="en-US"/>
        </w:rPr>
        <w:t xml:space="preserve"> </w:t>
      </w:r>
      <w:r w:rsidRPr="001D3878">
        <w:t>SEEED STUDIO 314990740</w:t>
      </w:r>
      <w:r>
        <w:t xml:space="preserve"> will be used as it has a good measurement range and is IP 66 rated. It also has a good operating temperature meaning it will be suitable for any conditions that it may need to operate in.</w:t>
      </w:r>
    </w:p>
    <w:p w14:paraId="7F8876EF" w14:textId="36C15894" w:rsidR="00955DCE" w:rsidRDefault="00955DCE" w:rsidP="00955DCE">
      <w:pPr>
        <w:rPr>
          <w:lang w:val="en-US"/>
        </w:rPr>
      </w:pPr>
    </w:p>
    <w:p w14:paraId="3147A2E4" w14:textId="77777777" w:rsidR="00955DCE" w:rsidRDefault="00955DCE" w:rsidP="00955DCE">
      <w:pPr>
        <w:pStyle w:val="Heading3"/>
        <w:rPr>
          <w:lang w:val="en-US"/>
        </w:rPr>
      </w:pPr>
      <w:bookmarkStart w:id="26" w:name="_Toc155962940"/>
      <w:r>
        <w:rPr>
          <w:lang w:val="en-US"/>
        </w:rPr>
        <w:t>UV level</w:t>
      </w:r>
      <w:bookmarkEnd w:id="26"/>
    </w:p>
    <w:tbl>
      <w:tblPr>
        <w:tblStyle w:val="GridTable2-Accent1"/>
        <w:tblW w:w="0" w:type="auto"/>
        <w:tblLook w:val="04A0" w:firstRow="1" w:lastRow="0" w:firstColumn="1" w:lastColumn="0" w:noHBand="0" w:noVBand="1"/>
      </w:tblPr>
      <w:tblGrid>
        <w:gridCol w:w="1653"/>
        <w:gridCol w:w="2445"/>
        <w:gridCol w:w="2476"/>
        <w:gridCol w:w="2436"/>
      </w:tblGrid>
      <w:tr w:rsidR="002C2D2B" w14:paraId="14EEA303" w14:textId="77777777" w:rsidTr="00955D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7" w:type="dxa"/>
            <w:tcBorders>
              <w:top w:val="single" w:sz="4" w:space="0" w:color="8EAADB"/>
              <w:left w:val="single" w:sz="4" w:space="0" w:color="8EAADB"/>
              <w:right w:val="single" w:sz="4" w:space="0" w:color="8EAADB"/>
            </w:tcBorders>
          </w:tcPr>
          <w:p w14:paraId="2440C63E" w14:textId="77777777" w:rsidR="00955DCE" w:rsidRDefault="00955DCE" w:rsidP="00EA286E">
            <w:pPr>
              <w:rPr>
                <w:lang w:val="en-US"/>
              </w:rPr>
            </w:pPr>
          </w:p>
        </w:tc>
        <w:tc>
          <w:tcPr>
            <w:tcW w:w="2536" w:type="dxa"/>
            <w:tcBorders>
              <w:top w:val="single" w:sz="4" w:space="0" w:color="8EAADB"/>
              <w:left w:val="single" w:sz="4" w:space="0" w:color="8EAADB"/>
              <w:right w:val="single" w:sz="4" w:space="0" w:color="8EAADB"/>
            </w:tcBorders>
          </w:tcPr>
          <w:p w14:paraId="640201F4" w14:textId="77777777" w:rsidR="00955DCE" w:rsidRDefault="00955DCE" w:rsidP="00EA286E">
            <w:pPr>
              <w:cnfStyle w:val="100000000000" w:firstRow="1" w:lastRow="0" w:firstColumn="0" w:lastColumn="0" w:oddVBand="0" w:evenVBand="0" w:oddHBand="0" w:evenHBand="0" w:firstRowFirstColumn="0" w:firstRowLastColumn="0" w:lastRowFirstColumn="0" w:lastRowLastColumn="0"/>
              <w:rPr>
                <w:lang w:val="en-US"/>
              </w:rPr>
            </w:pPr>
            <w:r w:rsidRPr="005C0DE6">
              <w:rPr>
                <w:noProof/>
                <w:lang w:eastAsia="en-GB"/>
              </w:rPr>
              <w:drawing>
                <wp:inline distT="0" distB="0" distL="0" distR="0" wp14:anchorId="652C0771" wp14:editId="6B5682DA">
                  <wp:extent cx="1407381" cy="811726"/>
                  <wp:effectExtent l="0" t="0" r="2540" b="7620"/>
                  <wp:docPr id="175726702" name="Picture 1" descr="A cable with a pl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26702" name="Picture 1" descr="A cable with a plug&#10;&#10;Description automatically generated"/>
                          <pic:cNvPicPr/>
                        </pic:nvPicPr>
                        <pic:blipFill>
                          <a:blip r:embed="rId39"/>
                          <a:stretch>
                            <a:fillRect/>
                          </a:stretch>
                        </pic:blipFill>
                        <pic:spPr>
                          <a:xfrm>
                            <a:off x="0" y="0"/>
                            <a:ext cx="1432234" cy="826060"/>
                          </a:xfrm>
                          <a:prstGeom prst="rect">
                            <a:avLst/>
                          </a:prstGeom>
                        </pic:spPr>
                      </pic:pic>
                    </a:graphicData>
                  </a:graphic>
                </wp:inline>
              </w:drawing>
            </w:r>
          </w:p>
        </w:tc>
        <w:tc>
          <w:tcPr>
            <w:tcW w:w="2476" w:type="dxa"/>
            <w:tcBorders>
              <w:top w:val="single" w:sz="4" w:space="0" w:color="8EAADB"/>
              <w:left w:val="single" w:sz="4" w:space="0" w:color="8EAADB"/>
              <w:right w:val="single" w:sz="4" w:space="0" w:color="8EAADB"/>
            </w:tcBorders>
          </w:tcPr>
          <w:p w14:paraId="3C11C7C8" w14:textId="77777777" w:rsidR="00955DCE" w:rsidRDefault="00955DCE" w:rsidP="00EA286E">
            <w:pPr>
              <w:cnfStyle w:val="100000000000" w:firstRow="1" w:lastRow="0" w:firstColumn="0" w:lastColumn="0" w:oddVBand="0" w:evenVBand="0" w:oddHBand="0" w:evenHBand="0" w:firstRowFirstColumn="0" w:firstRowLastColumn="0" w:lastRowFirstColumn="0" w:lastRowLastColumn="0"/>
              <w:rPr>
                <w:lang w:val="en-US"/>
              </w:rPr>
            </w:pPr>
            <w:r w:rsidRPr="005C0DE6">
              <w:rPr>
                <w:noProof/>
                <w:lang w:eastAsia="en-GB"/>
              </w:rPr>
              <w:drawing>
                <wp:inline distT="0" distB="0" distL="0" distR="0" wp14:anchorId="0FC3F60C" wp14:editId="6BC2DDD5">
                  <wp:extent cx="1433812" cy="1170878"/>
                  <wp:effectExtent l="0" t="0" r="1905" b="0"/>
                  <wp:docPr id="1528878901" name="Picture 1" descr="A black wire with a round black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878901" name="Picture 1" descr="A black wire with a round black object&#10;&#10;Description automatically generated"/>
                          <pic:cNvPicPr/>
                        </pic:nvPicPr>
                        <pic:blipFill>
                          <a:blip r:embed="rId40"/>
                          <a:stretch>
                            <a:fillRect/>
                          </a:stretch>
                        </pic:blipFill>
                        <pic:spPr>
                          <a:xfrm>
                            <a:off x="0" y="0"/>
                            <a:ext cx="1450157" cy="1184226"/>
                          </a:xfrm>
                          <a:prstGeom prst="rect">
                            <a:avLst/>
                          </a:prstGeom>
                        </pic:spPr>
                      </pic:pic>
                    </a:graphicData>
                  </a:graphic>
                </wp:inline>
              </w:drawing>
            </w:r>
          </w:p>
        </w:tc>
        <w:tc>
          <w:tcPr>
            <w:tcW w:w="1981" w:type="dxa"/>
            <w:tcBorders>
              <w:top w:val="single" w:sz="4" w:space="0" w:color="8EAADB"/>
              <w:left w:val="single" w:sz="4" w:space="0" w:color="8EAADB"/>
              <w:right w:val="single" w:sz="4" w:space="0" w:color="8EAADB"/>
            </w:tcBorders>
          </w:tcPr>
          <w:p w14:paraId="112A0AD7" w14:textId="05C4E3BB" w:rsidR="00955DCE" w:rsidRDefault="002C2D2B" w:rsidP="00EA286E">
            <w:pPr>
              <w:cnfStyle w:val="100000000000" w:firstRow="1" w:lastRow="0" w:firstColumn="0" w:lastColumn="0" w:oddVBand="0" w:evenVBand="0" w:oddHBand="0" w:evenHBand="0" w:firstRowFirstColumn="0" w:firstRowLastColumn="0" w:lastRowFirstColumn="0" w:lastRowLastColumn="0"/>
              <w:rPr>
                <w:lang w:val="en-US"/>
              </w:rPr>
            </w:pPr>
            <w:r>
              <w:rPr>
                <w:noProof/>
                <w:lang w:eastAsia="en-GB"/>
              </w:rPr>
              <w:drawing>
                <wp:inline distT="0" distB="0" distL="0" distR="0" wp14:anchorId="6D6126E4" wp14:editId="73BF198A">
                  <wp:extent cx="1403294" cy="1173066"/>
                  <wp:effectExtent l="0" t="0" r="6985"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424774" cy="1191022"/>
                          </a:xfrm>
                          <a:prstGeom prst="rect">
                            <a:avLst/>
                          </a:prstGeom>
                        </pic:spPr>
                      </pic:pic>
                    </a:graphicData>
                  </a:graphic>
                </wp:inline>
              </w:drawing>
            </w:r>
          </w:p>
        </w:tc>
      </w:tr>
      <w:tr w:rsidR="002C2D2B" w14:paraId="60B33343"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7" w:type="dxa"/>
            <w:tcBorders>
              <w:left w:val="single" w:sz="4" w:space="0" w:color="8EAADB"/>
            </w:tcBorders>
          </w:tcPr>
          <w:p w14:paraId="21F079D1" w14:textId="77777777" w:rsidR="00955DCE" w:rsidRDefault="00955DCE" w:rsidP="00EA286E">
            <w:pPr>
              <w:rPr>
                <w:lang w:val="en-US"/>
              </w:rPr>
            </w:pPr>
            <w:r>
              <w:rPr>
                <w:lang w:val="en-US"/>
              </w:rPr>
              <w:t xml:space="preserve">Supplier </w:t>
            </w:r>
          </w:p>
        </w:tc>
        <w:tc>
          <w:tcPr>
            <w:tcW w:w="2536" w:type="dxa"/>
          </w:tcPr>
          <w:p w14:paraId="217E0498" w14:textId="20CC5059" w:rsidR="00955DCE" w:rsidRDefault="00F979DB"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[17] </w:t>
            </w:r>
            <w:r w:rsidR="00955DCE">
              <w:rPr>
                <w:lang w:val="en-US"/>
              </w:rPr>
              <w:t>MSL</w:t>
            </w:r>
          </w:p>
        </w:tc>
        <w:tc>
          <w:tcPr>
            <w:tcW w:w="2476" w:type="dxa"/>
          </w:tcPr>
          <w:p w14:paraId="7A830180" w14:textId="6B1B4040" w:rsidR="00955DCE" w:rsidRDefault="00F979DB"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[18] </w:t>
            </w:r>
            <w:r w:rsidR="00955DCE">
              <w:rPr>
                <w:lang w:val="en-US"/>
              </w:rPr>
              <w:t>Fruugo</w:t>
            </w:r>
          </w:p>
        </w:tc>
        <w:tc>
          <w:tcPr>
            <w:tcW w:w="1981" w:type="dxa"/>
            <w:tcBorders>
              <w:right w:val="single" w:sz="4" w:space="0" w:color="8EAADB"/>
            </w:tcBorders>
            <w:shd w:val="clear" w:color="auto" w:fill="A8D08D" w:themeFill="accent6" w:themeFillTint="99"/>
          </w:tcPr>
          <w:p w14:paraId="0EDD73E1" w14:textId="3D33073A" w:rsidR="00955DCE" w:rsidRDefault="00F979DB"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[19]</w:t>
            </w:r>
            <w:r w:rsidR="008D303E">
              <w:rPr>
                <w:lang w:val="en-US"/>
              </w:rPr>
              <w:t xml:space="preserve"> RS</w:t>
            </w:r>
          </w:p>
        </w:tc>
      </w:tr>
      <w:tr w:rsidR="002C2D2B" w14:paraId="0A1B7E9E" w14:textId="77777777" w:rsidTr="00955DCE">
        <w:tc>
          <w:tcPr>
            <w:cnfStyle w:val="001000000000" w:firstRow="0" w:lastRow="0" w:firstColumn="1" w:lastColumn="0" w:oddVBand="0" w:evenVBand="0" w:oddHBand="0" w:evenHBand="0" w:firstRowFirstColumn="0" w:firstRowLastColumn="0" w:lastRowFirstColumn="0" w:lastRowLastColumn="0"/>
            <w:tcW w:w="2017" w:type="dxa"/>
            <w:tcBorders>
              <w:left w:val="single" w:sz="4" w:space="0" w:color="8EAADB"/>
            </w:tcBorders>
          </w:tcPr>
          <w:p w14:paraId="55C277D7" w14:textId="77777777" w:rsidR="00955DCE" w:rsidRDefault="00955DCE" w:rsidP="00EA286E">
            <w:pPr>
              <w:rPr>
                <w:lang w:val="en-US"/>
              </w:rPr>
            </w:pPr>
            <w:r>
              <w:rPr>
                <w:lang w:val="en-US"/>
              </w:rPr>
              <w:t xml:space="preserve">Sensor type </w:t>
            </w:r>
          </w:p>
        </w:tc>
        <w:tc>
          <w:tcPr>
            <w:tcW w:w="2536" w:type="dxa"/>
          </w:tcPr>
          <w:p w14:paraId="207C5F87"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Pyranometer</w:t>
            </w:r>
          </w:p>
        </w:tc>
        <w:tc>
          <w:tcPr>
            <w:tcW w:w="2476" w:type="dxa"/>
          </w:tcPr>
          <w:p w14:paraId="5E699183"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Pyranometer</w:t>
            </w:r>
          </w:p>
        </w:tc>
        <w:tc>
          <w:tcPr>
            <w:tcW w:w="1981" w:type="dxa"/>
            <w:tcBorders>
              <w:right w:val="single" w:sz="4" w:space="0" w:color="8EAADB"/>
            </w:tcBorders>
          </w:tcPr>
          <w:p w14:paraId="130035C5" w14:textId="6C4EADC1" w:rsidR="00955DCE" w:rsidRDefault="008D303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UV Light sensor</w:t>
            </w:r>
          </w:p>
        </w:tc>
      </w:tr>
      <w:tr w:rsidR="002C2D2B" w14:paraId="6543F67B"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7" w:type="dxa"/>
            <w:tcBorders>
              <w:left w:val="single" w:sz="4" w:space="0" w:color="8EAADB"/>
            </w:tcBorders>
          </w:tcPr>
          <w:p w14:paraId="5BD521C7" w14:textId="77777777" w:rsidR="00955DCE" w:rsidRDefault="00955DCE" w:rsidP="00EA286E">
            <w:pPr>
              <w:rPr>
                <w:lang w:val="en-US"/>
              </w:rPr>
            </w:pPr>
            <w:r>
              <w:rPr>
                <w:lang w:val="en-US"/>
              </w:rPr>
              <w:t>Power supply</w:t>
            </w:r>
          </w:p>
        </w:tc>
        <w:tc>
          <w:tcPr>
            <w:tcW w:w="2536" w:type="dxa"/>
          </w:tcPr>
          <w:p w14:paraId="1A7DB9D8"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p>
        </w:tc>
        <w:tc>
          <w:tcPr>
            <w:tcW w:w="2476" w:type="dxa"/>
          </w:tcPr>
          <w:p w14:paraId="644F522F"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12 to 30V</w:t>
            </w:r>
          </w:p>
        </w:tc>
        <w:tc>
          <w:tcPr>
            <w:tcW w:w="1981" w:type="dxa"/>
            <w:tcBorders>
              <w:right w:val="single" w:sz="4" w:space="0" w:color="8EAADB"/>
            </w:tcBorders>
            <w:shd w:val="clear" w:color="auto" w:fill="A8D08D" w:themeFill="accent6" w:themeFillTint="99"/>
          </w:tcPr>
          <w:p w14:paraId="5210B030" w14:textId="7DCFD8CA" w:rsidR="00955DCE" w:rsidRDefault="002C2D2B"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3.3 V</w:t>
            </w:r>
          </w:p>
        </w:tc>
      </w:tr>
      <w:tr w:rsidR="002C2D2B" w14:paraId="39CD0829" w14:textId="77777777" w:rsidTr="00955DCE">
        <w:tc>
          <w:tcPr>
            <w:cnfStyle w:val="001000000000" w:firstRow="0" w:lastRow="0" w:firstColumn="1" w:lastColumn="0" w:oddVBand="0" w:evenVBand="0" w:oddHBand="0" w:evenHBand="0" w:firstRowFirstColumn="0" w:firstRowLastColumn="0" w:lastRowFirstColumn="0" w:lastRowLastColumn="0"/>
            <w:tcW w:w="2017" w:type="dxa"/>
            <w:tcBorders>
              <w:left w:val="single" w:sz="4" w:space="0" w:color="8EAADB"/>
            </w:tcBorders>
          </w:tcPr>
          <w:p w14:paraId="394F93D1" w14:textId="0EC2E7A5" w:rsidR="002C2D2B" w:rsidRDefault="002C2D2B" w:rsidP="00EA286E">
            <w:pPr>
              <w:rPr>
                <w:lang w:val="en-US"/>
              </w:rPr>
            </w:pPr>
            <w:r>
              <w:rPr>
                <w:lang w:val="en-US"/>
              </w:rPr>
              <w:t>Current consumption</w:t>
            </w:r>
          </w:p>
        </w:tc>
        <w:tc>
          <w:tcPr>
            <w:tcW w:w="2536" w:type="dxa"/>
          </w:tcPr>
          <w:p w14:paraId="3CE6923E" w14:textId="77777777" w:rsidR="002C2D2B" w:rsidRDefault="002C2D2B" w:rsidP="00EA286E">
            <w:pPr>
              <w:cnfStyle w:val="000000000000" w:firstRow="0" w:lastRow="0" w:firstColumn="0" w:lastColumn="0" w:oddVBand="0" w:evenVBand="0" w:oddHBand="0" w:evenHBand="0" w:firstRowFirstColumn="0" w:firstRowLastColumn="0" w:lastRowFirstColumn="0" w:lastRowLastColumn="0"/>
              <w:rPr>
                <w:lang w:val="en-US"/>
              </w:rPr>
            </w:pPr>
          </w:p>
        </w:tc>
        <w:tc>
          <w:tcPr>
            <w:tcW w:w="2476" w:type="dxa"/>
          </w:tcPr>
          <w:p w14:paraId="74851BC7" w14:textId="77777777" w:rsidR="002C2D2B" w:rsidRDefault="002C2D2B" w:rsidP="00EA286E">
            <w:pPr>
              <w:cnfStyle w:val="000000000000" w:firstRow="0" w:lastRow="0" w:firstColumn="0" w:lastColumn="0" w:oddVBand="0" w:evenVBand="0" w:oddHBand="0" w:evenHBand="0" w:firstRowFirstColumn="0" w:firstRowLastColumn="0" w:lastRowFirstColumn="0" w:lastRowLastColumn="0"/>
              <w:rPr>
                <w:lang w:val="en-US"/>
              </w:rPr>
            </w:pPr>
          </w:p>
        </w:tc>
        <w:tc>
          <w:tcPr>
            <w:tcW w:w="1981" w:type="dxa"/>
            <w:tcBorders>
              <w:right w:val="single" w:sz="4" w:space="0" w:color="8EAADB"/>
            </w:tcBorders>
          </w:tcPr>
          <w:p w14:paraId="31879788" w14:textId="39E5EE83" w:rsidR="002C2D2B" w:rsidRDefault="002C2D2B"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1.42 mA</w:t>
            </w:r>
          </w:p>
        </w:tc>
      </w:tr>
      <w:tr w:rsidR="002C2D2B" w14:paraId="51E0726A"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7" w:type="dxa"/>
            <w:tcBorders>
              <w:left w:val="single" w:sz="4" w:space="0" w:color="8EAADB"/>
            </w:tcBorders>
          </w:tcPr>
          <w:p w14:paraId="7B553956" w14:textId="265D7274" w:rsidR="002C2D2B" w:rsidRDefault="002C2D2B" w:rsidP="00EA286E">
            <w:pPr>
              <w:rPr>
                <w:lang w:val="en-US"/>
              </w:rPr>
            </w:pPr>
            <w:r>
              <w:rPr>
                <w:lang w:val="en-US"/>
              </w:rPr>
              <w:t>Standby current</w:t>
            </w:r>
          </w:p>
        </w:tc>
        <w:tc>
          <w:tcPr>
            <w:tcW w:w="2536" w:type="dxa"/>
          </w:tcPr>
          <w:p w14:paraId="0F85A303" w14:textId="77777777" w:rsidR="002C2D2B" w:rsidRDefault="002C2D2B" w:rsidP="00EA286E">
            <w:pPr>
              <w:cnfStyle w:val="000000100000" w:firstRow="0" w:lastRow="0" w:firstColumn="0" w:lastColumn="0" w:oddVBand="0" w:evenVBand="0" w:oddHBand="1" w:evenHBand="0" w:firstRowFirstColumn="0" w:firstRowLastColumn="0" w:lastRowFirstColumn="0" w:lastRowLastColumn="0"/>
              <w:rPr>
                <w:lang w:val="en-US"/>
              </w:rPr>
            </w:pPr>
          </w:p>
        </w:tc>
        <w:tc>
          <w:tcPr>
            <w:tcW w:w="2476" w:type="dxa"/>
          </w:tcPr>
          <w:p w14:paraId="14CB6CDB" w14:textId="77777777" w:rsidR="002C2D2B" w:rsidRDefault="002C2D2B" w:rsidP="00EA286E">
            <w:pPr>
              <w:cnfStyle w:val="000000100000" w:firstRow="0" w:lastRow="0" w:firstColumn="0" w:lastColumn="0" w:oddVBand="0" w:evenVBand="0" w:oddHBand="1" w:evenHBand="0" w:firstRowFirstColumn="0" w:firstRowLastColumn="0" w:lastRowFirstColumn="0" w:lastRowLastColumn="0"/>
              <w:rPr>
                <w:lang w:val="en-US"/>
              </w:rPr>
            </w:pPr>
          </w:p>
        </w:tc>
        <w:tc>
          <w:tcPr>
            <w:tcW w:w="1981" w:type="dxa"/>
            <w:tcBorders>
              <w:right w:val="single" w:sz="4" w:space="0" w:color="8EAADB"/>
            </w:tcBorders>
            <w:shd w:val="clear" w:color="auto" w:fill="A8D08D" w:themeFill="accent6" w:themeFillTint="99"/>
          </w:tcPr>
          <w:p w14:paraId="5B1BBAF7" w14:textId="74CB8DC1" w:rsidR="002C2D2B" w:rsidRDefault="002C2D2B"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970 </w:t>
            </w:r>
            <w:r>
              <w:rPr>
                <w:rFonts w:cstheme="minorHAnsi"/>
                <w:lang w:val="en-US"/>
              </w:rPr>
              <w:t>µ</w:t>
            </w:r>
            <w:r>
              <w:rPr>
                <w:lang w:val="en-US"/>
              </w:rPr>
              <w:t>A</w:t>
            </w:r>
          </w:p>
        </w:tc>
      </w:tr>
      <w:tr w:rsidR="002C2D2B" w14:paraId="2FCB699D" w14:textId="77777777" w:rsidTr="00955DCE">
        <w:tc>
          <w:tcPr>
            <w:cnfStyle w:val="001000000000" w:firstRow="0" w:lastRow="0" w:firstColumn="1" w:lastColumn="0" w:oddVBand="0" w:evenVBand="0" w:oddHBand="0" w:evenHBand="0" w:firstRowFirstColumn="0" w:firstRowLastColumn="0" w:lastRowFirstColumn="0" w:lastRowLastColumn="0"/>
            <w:tcW w:w="2017" w:type="dxa"/>
            <w:tcBorders>
              <w:left w:val="single" w:sz="4" w:space="0" w:color="8EAADB"/>
            </w:tcBorders>
          </w:tcPr>
          <w:p w14:paraId="7B53ACBD" w14:textId="77777777" w:rsidR="00955DCE" w:rsidRDefault="00955DCE" w:rsidP="00EA286E">
            <w:pPr>
              <w:rPr>
                <w:lang w:val="en-US"/>
              </w:rPr>
            </w:pPr>
            <w:r>
              <w:rPr>
                <w:lang w:val="en-US"/>
              </w:rPr>
              <w:lastRenderedPageBreak/>
              <w:t>Measurement parameters</w:t>
            </w:r>
          </w:p>
        </w:tc>
        <w:tc>
          <w:tcPr>
            <w:tcW w:w="2536" w:type="dxa"/>
          </w:tcPr>
          <w:p w14:paraId="5416C99E"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0 to 1280 W/m2</w:t>
            </w:r>
          </w:p>
        </w:tc>
        <w:tc>
          <w:tcPr>
            <w:tcW w:w="2476" w:type="dxa"/>
          </w:tcPr>
          <w:p w14:paraId="09418F17"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0 to 2000 W/m2</w:t>
            </w:r>
          </w:p>
        </w:tc>
        <w:tc>
          <w:tcPr>
            <w:tcW w:w="1981" w:type="dxa"/>
            <w:tcBorders>
              <w:right w:val="single" w:sz="4" w:space="0" w:color="8EAADB"/>
            </w:tcBorders>
          </w:tcPr>
          <w:p w14:paraId="331B0CEB" w14:textId="5E1F7889"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p>
        </w:tc>
      </w:tr>
      <w:tr w:rsidR="002C2D2B" w14:paraId="5E6B2C7C"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7" w:type="dxa"/>
            <w:tcBorders>
              <w:left w:val="single" w:sz="4" w:space="0" w:color="8EAADB"/>
            </w:tcBorders>
          </w:tcPr>
          <w:p w14:paraId="299F8880" w14:textId="77777777" w:rsidR="00955DCE" w:rsidRDefault="00955DCE" w:rsidP="00EA286E">
            <w:pPr>
              <w:rPr>
                <w:lang w:val="en-US"/>
              </w:rPr>
            </w:pPr>
            <w:r>
              <w:rPr>
                <w:lang w:val="en-US"/>
              </w:rPr>
              <w:t>Spectral range</w:t>
            </w:r>
          </w:p>
        </w:tc>
        <w:tc>
          <w:tcPr>
            <w:tcW w:w="2536" w:type="dxa"/>
          </w:tcPr>
          <w:p w14:paraId="68444F85"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300 to 1100 nm</w:t>
            </w:r>
          </w:p>
        </w:tc>
        <w:tc>
          <w:tcPr>
            <w:tcW w:w="2476" w:type="dxa"/>
          </w:tcPr>
          <w:p w14:paraId="1FAB83ED"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400 to 1100 nm</w:t>
            </w:r>
          </w:p>
        </w:tc>
        <w:tc>
          <w:tcPr>
            <w:tcW w:w="1981" w:type="dxa"/>
            <w:tcBorders>
              <w:right w:val="single" w:sz="4" w:space="0" w:color="8EAADB"/>
            </w:tcBorders>
            <w:shd w:val="clear" w:color="auto" w:fill="A8D08D" w:themeFill="accent6" w:themeFillTint="99"/>
          </w:tcPr>
          <w:p w14:paraId="11F0D013" w14:textId="6CE8DE93" w:rsidR="00955DCE" w:rsidRDefault="005119C5"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UVA, UVB, UVC</w:t>
            </w:r>
          </w:p>
        </w:tc>
      </w:tr>
      <w:tr w:rsidR="002C2D2B" w14:paraId="282CA7B1" w14:textId="77777777" w:rsidTr="00955DCE">
        <w:tc>
          <w:tcPr>
            <w:cnfStyle w:val="001000000000" w:firstRow="0" w:lastRow="0" w:firstColumn="1" w:lastColumn="0" w:oddVBand="0" w:evenVBand="0" w:oddHBand="0" w:evenHBand="0" w:firstRowFirstColumn="0" w:firstRowLastColumn="0" w:lastRowFirstColumn="0" w:lastRowLastColumn="0"/>
            <w:tcW w:w="2017" w:type="dxa"/>
            <w:tcBorders>
              <w:left w:val="single" w:sz="4" w:space="0" w:color="8EAADB"/>
            </w:tcBorders>
          </w:tcPr>
          <w:p w14:paraId="50968B1B" w14:textId="77777777" w:rsidR="00955DCE" w:rsidRDefault="00955DCE" w:rsidP="00EA286E">
            <w:pPr>
              <w:rPr>
                <w:lang w:val="en-US"/>
              </w:rPr>
            </w:pPr>
            <w:r>
              <w:rPr>
                <w:lang w:val="en-US"/>
              </w:rPr>
              <w:t>Operating temperature</w:t>
            </w:r>
          </w:p>
        </w:tc>
        <w:tc>
          <w:tcPr>
            <w:tcW w:w="2536" w:type="dxa"/>
          </w:tcPr>
          <w:p w14:paraId="3A636087" w14:textId="77777777" w:rsidR="00955DCE" w:rsidRPr="005C0DE6"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-40 to 75</w:t>
            </w:r>
            <w:r>
              <w:rPr>
                <w:lang w:val="en-US"/>
              </w:rPr>
              <w:sym w:font="Symbol" w:char="F0B0"/>
            </w:r>
            <w:r>
              <w:rPr>
                <w:lang w:val="en-US"/>
              </w:rPr>
              <w:t>C</w:t>
            </w:r>
          </w:p>
        </w:tc>
        <w:tc>
          <w:tcPr>
            <w:tcW w:w="2476" w:type="dxa"/>
          </w:tcPr>
          <w:p w14:paraId="117AED18"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-40 to 85</w:t>
            </w:r>
            <w:r>
              <w:rPr>
                <w:lang w:val="en-US"/>
              </w:rPr>
              <w:sym w:font="Symbol" w:char="F0B0"/>
            </w:r>
            <w:r>
              <w:rPr>
                <w:lang w:val="en-US"/>
              </w:rPr>
              <w:t>C</w:t>
            </w:r>
          </w:p>
        </w:tc>
        <w:tc>
          <w:tcPr>
            <w:tcW w:w="1981" w:type="dxa"/>
            <w:tcBorders>
              <w:right w:val="single" w:sz="4" w:space="0" w:color="8EAADB"/>
            </w:tcBorders>
          </w:tcPr>
          <w:p w14:paraId="33E66139" w14:textId="4669CAEC"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-40 to </w:t>
            </w:r>
            <w:r w:rsidR="002C2D2B">
              <w:rPr>
                <w:lang w:val="en-US"/>
              </w:rPr>
              <w:t>85</w:t>
            </w:r>
            <w:r>
              <w:rPr>
                <w:lang w:val="en-US"/>
              </w:rPr>
              <w:sym w:font="Symbol" w:char="F0B0"/>
            </w:r>
            <w:r>
              <w:rPr>
                <w:lang w:val="en-US"/>
              </w:rPr>
              <w:t>C</w:t>
            </w:r>
          </w:p>
        </w:tc>
      </w:tr>
      <w:tr w:rsidR="002C2D2B" w14:paraId="5F39C1F1"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7" w:type="dxa"/>
            <w:tcBorders>
              <w:left w:val="single" w:sz="4" w:space="0" w:color="8EAADB"/>
            </w:tcBorders>
          </w:tcPr>
          <w:p w14:paraId="5429FEED" w14:textId="77777777" w:rsidR="00955DCE" w:rsidRDefault="00955DCE" w:rsidP="00EA286E">
            <w:pPr>
              <w:rPr>
                <w:lang w:val="en-US"/>
              </w:rPr>
            </w:pPr>
            <w:r>
              <w:rPr>
                <w:lang w:val="en-US"/>
              </w:rPr>
              <w:t>IP Rating</w:t>
            </w:r>
          </w:p>
        </w:tc>
        <w:tc>
          <w:tcPr>
            <w:tcW w:w="2536" w:type="dxa"/>
          </w:tcPr>
          <w:p w14:paraId="6A25AAD4"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p>
        </w:tc>
        <w:tc>
          <w:tcPr>
            <w:tcW w:w="2476" w:type="dxa"/>
          </w:tcPr>
          <w:p w14:paraId="421773F6"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IP 66</w:t>
            </w:r>
          </w:p>
        </w:tc>
        <w:tc>
          <w:tcPr>
            <w:tcW w:w="1981" w:type="dxa"/>
            <w:tcBorders>
              <w:right w:val="single" w:sz="4" w:space="0" w:color="8EAADB"/>
            </w:tcBorders>
            <w:shd w:val="clear" w:color="auto" w:fill="A8D08D" w:themeFill="accent6" w:themeFillTint="99"/>
          </w:tcPr>
          <w:p w14:paraId="18C88241"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p>
        </w:tc>
      </w:tr>
      <w:tr w:rsidR="002C2D2B" w14:paraId="41DBF3C3" w14:textId="77777777" w:rsidTr="00955DCE">
        <w:tc>
          <w:tcPr>
            <w:cnfStyle w:val="001000000000" w:firstRow="0" w:lastRow="0" w:firstColumn="1" w:lastColumn="0" w:oddVBand="0" w:evenVBand="0" w:oddHBand="0" w:evenHBand="0" w:firstRowFirstColumn="0" w:firstRowLastColumn="0" w:lastRowFirstColumn="0" w:lastRowLastColumn="0"/>
            <w:tcW w:w="2017" w:type="dxa"/>
            <w:tcBorders>
              <w:left w:val="single" w:sz="4" w:space="0" w:color="8EAADB"/>
            </w:tcBorders>
          </w:tcPr>
          <w:p w14:paraId="45D21B95" w14:textId="77777777" w:rsidR="00955DCE" w:rsidRDefault="00955DCE" w:rsidP="00EA286E">
            <w:pPr>
              <w:rPr>
                <w:lang w:val="en-US"/>
              </w:rPr>
            </w:pPr>
            <w:r>
              <w:rPr>
                <w:lang w:val="en-US"/>
              </w:rPr>
              <w:t xml:space="preserve">Output </w:t>
            </w:r>
          </w:p>
        </w:tc>
        <w:tc>
          <w:tcPr>
            <w:tcW w:w="2536" w:type="dxa"/>
          </w:tcPr>
          <w:p w14:paraId="28790596"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p>
        </w:tc>
        <w:tc>
          <w:tcPr>
            <w:tcW w:w="2476" w:type="dxa"/>
          </w:tcPr>
          <w:p w14:paraId="45D818E5"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Analog 4 to 20mA </w:t>
            </w:r>
          </w:p>
        </w:tc>
        <w:tc>
          <w:tcPr>
            <w:tcW w:w="1981" w:type="dxa"/>
            <w:tcBorders>
              <w:right w:val="single" w:sz="4" w:space="0" w:color="8EAADB"/>
            </w:tcBorders>
          </w:tcPr>
          <w:p w14:paraId="0E3FD506" w14:textId="67D3A96F" w:rsidR="00955DCE" w:rsidRDefault="007B5B4A"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I2C</w:t>
            </w:r>
            <w:r w:rsidR="00955DCE">
              <w:rPr>
                <w:lang w:val="en-US"/>
              </w:rPr>
              <w:t xml:space="preserve"> </w:t>
            </w:r>
          </w:p>
        </w:tc>
      </w:tr>
      <w:tr w:rsidR="002C2D2B" w14:paraId="63865724"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7" w:type="dxa"/>
            <w:tcBorders>
              <w:left w:val="single" w:sz="4" w:space="0" w:color="8EAADB"/>
            </w:tcBorders>
          </w:tcPr>
          <w:p w14:paraId="2E235C9A" w14:textId="77777777" w:rsidR="00955DCE" w:rsidRDefault="00955DCE" w:rsidP="00EA286E">
            <w:pPr>
              <w:rPr>
                <w:lang w:val="en-US"/>
              </w:rPr>
            </w:pPr>
            <w:r>
              <w:rPr>
                <w:lang w:val="en-US"/>
              </w:rPr>
              <w:t>Price</w:t>
            </w:r>
          </w:p>
        </w:tc>
        <w:tc>
          <w:tcPr>
            <w:tcW w:w="2536" w:type="dxa"/>
          </w:tcPr>
          <w:p w14:paraId="1DA454D7"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t>£368.40</w:t>
            </w:r>
          </w:p>
        </w:tc>
        <w:tc>
          <w:tcPr>
            <w:tcW w:w="2476" w:type="dxa"/>
          </w:tcPr>
          <w:p w14:paraId="44578E3A"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t>£139.00</w:t>
            </w:r>
          </w:p>
        </w:tc>
        <w:tc>
          <w:tcPr>
            <w:tcW w:w="1981" w:type="dxa"/>
            <w:tcBorders>
              <w:right w:val="single" w:sz="4" w:space="0" w:color="8EAADB"/>
            </w:tcBorders>
            <w:shd w:val="clear" w:color="auto" w:fill="A8D08D" w:themeFill="accent6" w:themeFillTint="99"/>
          </w:tcPr>
          <w:p w14:paraId="6DF823E7" w14:textId="33C2309E" w:rsidR="00955DCE" w:rsidRDefault="007B5B4A"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£9.84</w:t>
            </w:r>
          </w:p>
        </w:tc>
      </w:tr>
    </w:tbl>
    <w:p w14:paraId="3C52CB94" w14:textId="32A994C9" w:rsidR="00955DCE" w:rsidRDefault="007B5B4A" w:rsidP="00955DCE">
      <w:pPr>
        <w:rPr>
          <w:lang w:val="en-US"/>
        </w:rPr>
      </w:pPr>
      <w:r>
        <w:rPr>
          <w:lang w:val="en-US"/>
        </w:rPr>
        <w:t xml:space="preserve">To measure the UV levels the UV light sensor from RS will be used due to it being the cheapest option. </w:t>
      </w:r>
    </w:p>
    <w:p w14:paraId="4F58C721" w14:textId="77777777" w:rsidR="00955DCE" w:rsidRDefault="00955DCE" w:rsidP="00955DCE">
      <w:pPr>
        <w:pStyle w:val="Heading3"/>
        <w:rPr>
          <w:lang w:val="en-US"/>
        </w:rPr>
      </w:pPr>
      <w:bookmarkStart w:id="27" w:name="_Toc155962941"/>
      <w:r>
        <w:rPr>
          <w:lang w:val="en-US"/>
        </w:rPr>
        <w:t>GPS</w:t>
      </w:r>
      <w:bookmarkEnd w:id="27"/>
    </w:p>
    <w:tbl>
      <w:tblPr>
        <w:tblStyle w:val="GridTable2-Accent1"/>
        <w:tblW w:w="0" w:type="auto"/>
        <w:tblLayout w:type="fixed"/>
        <w:tblLook w:val="04A0" w:firstRow="1" w:lastRow="0" w:firstColumn="1" w:lastColumn="0" w:noHBand="0" w:noVBand="1"/>
      </w:tblPr>
      <w:tblGrid>
        <w:gridCol w:w="1555"/>
        <w:gridCol w:w="2476"/>
        <w:gridCol w:w="2368"/>
        <w:gridCol w:w="2611"/>
      </w:tblGrid>
      <w:tr w:rsidR="00EC26CD" w14:paraId="578B7AD8" w14:textId="77777777" w:rsidTr="004769B2">
        <w:trPr>
          <w:cnfStyle w:val="100000000000" w:firstRow="1" w:lastRow="0" w:firstColumn="0" w:lastColumn="0" w:oddVBand="0" w:evenVBand="0" w:oddHBand="0" w:evenHBand="0" w:firstRowFirstColumn="0" w:firstRowLastColumn="0" w:lastRowFirstColumn="0" w:lastRowLastColumn="0"/>
          <w:trHeight w:val="2106"/>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8EAADB"/>
              <w:left w:val="single" w:sz="4" w:space="0" w:color="8EAADB"/>
              <w:right w:val="single" w:sz="4" w:space="0" w:color="8EAADB"/>
            </w:tcBorders>
          </w:tcPr>
          <w:p w14:paraId="1BDC1914" w14:textId="77777777" w:rsidR="00955DCE" w:rsidRDefault="00955DCE" w:rsidP="00EA286E">
            <w:pPr>
              <w:rPr>
                <w:lang w:val="en-US"/>
              </w:rPr>
            </w:pPr>
          </w:p>
        </w:tc>
        <w:tc>
          <w:tcPr>
            <w:tcW w:w="2476" w:type="dxa"/>
            <w:tcBorders>
              <w:top w:val="single" w:sz="4" w:space="0" w:color="8EAADB"/>
              <w:left w:val="single" w:sz="4" w:space="0" w:color="8EAADB"/>
              <w:right w:val="single" w:sz="4" w:space="0" w:color="8EAADB"/>
            </w:tcBorders>
          </w:tcPr>
          <w:p w14:paraId="65BAD0CE" w14:textId="77777777" w:rsidR="00955DCE" w:rsidRDefault="00955DCE" w:rsidP="00EA286E">
            <w:pPr>
              <w:cnfStyle w:val="100000000000" w:firstRow="1" w:lastRow="0" w:firstColumn="0" w:lastColumn="0" w:oddVBand="0" w:evenVBand="0" w:oddHBand="0" w:evenHBand="0" w:firstRowFirstColumn="0" w:firstRowLastColumn="0" w:lastRowFirstColumn="0" w:lastRowLastColumn="0"/>
              <w:rPr>
                <w:lang w:val="en-US"/>
              </w:rPr>
            </w:pPr>
            <w:r>
              <w:rPr>
                <w:noProof/>
                <w:lang w:eastAsia="en-GB"/>
              </w:rPr>
              <w:drawing>
                <wp:inline distT="0" distB="0" distL="0" distR="0" wp14:anchorId="0DB28086" wp14:editId="13F95832">
                  <wp:extent cx="1563367" cy="1123950"/>
                  <wp:effectExtent l="0" t="0" r="0" b="0"/>
                  <wp:docPr id="3" name="Picture 3" descr="A close-up of a computer c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computer chip&#10;&#10;Description automatically generated"/>
                          <pic:cNvPicPr/>
                        </pic:nvPicPr>
                        <pic:blipFill>
                          <a:blip r:embed="rId42"/>
                          <a:stretch>
                            <a:fillRect/>
                          </a:stretch>
                        </pic:blipFill>
                        <pic:spPr>
                          <a:xfrm>
                            <a:off x="0" y="0"/>
                            <a:ext cx="1583344" cy="1138312"/>
                          </a:xfrm>
                          <a:prstGeom prst="rect">
                            <a:avLst/>
                          </a:prstGeom>
                        </pic:spPr>
                      </pic:pic>
                    </a:graphicData>
                  </a:graphic>
                </wp:inline>
              </w:drawing>
            </w:r>
          </w:p>
        </w:tc>
        <w:tc>
          <w:tcPr>
            <w:tcW w:w="2368" w:type="dxa"/>
            <w:tcBorders>
              <w:top w:val="single" w:sz="4" w:space="0" w:color="8EAADB"/>
              <w:left w:val="single" w:sz="4" w:space="0" w:color="8EAADB"/>
              <w:right w:val="single" w:sz="4" w:space="0" w:color="8EAADB"/>
            </w:tcBorders>
          </w:tcPr>
          <w:p w14:paraId="4AE9660C" w14:textId="77777777" w:rsidR="00955DCE" w:rsidRDefault="00955DCE" w:rsidP="00EA286E">
            <w:pPr>
              <w:cnfStyle w:val="100000000000" w:firstRow="1" w:lastRow="0" w:firstColumn="0" w:lastColumn="0" w:oddVBand="0" w:evenVBand="0" w:oddHBand="0" w:evenHBand="0" w:firstRowFirstColumn="0" w:firstRowLastColumn="0" w:lastRowFirstColumn="0" w:lastRowLastColumn="0"/>
              <w:rPr>
                <w:lang w:val="en-US"/>
              </w:rPr>
            </w:pPr>
            <w:r>
              <w:rPr>
                <w:noProof/>
                <w:lang w:eastAsia="en-GB"/>
              </w:rPr>
              <w:drawing>
                <wp:inline distT="0" distB="0" distL="0" distR="0" wp14:anchorId="5FB92AE5" wp14:editId="5DAF7015">
                  <wp:extent cx="1429685" cy="1228725"/>
                  <wp:effectExtent l="0" t="0" r="0" b="0"/>
                  <wp:docPr id="8" name="Picture 8" descr="A small chip with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mall chip with qr code&#10;&#10;Description automatically generated"/>
                          <pic:cNvPicPr/>
                        </pic:nvPicPr>
                        <pic:blipFill>
                          <a:blip r:embed="rId43"/>
                          <a:stretch>
                            <a:fillRect/>
                          </a:stretch>
                        </pic:blipFill>
                        <pic:spPr>
                          <a:xfrm>
                            <a:off x="0" y="0"/>
                            <a:ext cx="1441464" cy="1238849"/>
                          </a:xfrm>
                          <a:prstGeom prst="rect">
                            <a:avLst/>
                          </a:prstGeom>
                        </pic:spPr>
                      </pic:pic>
                    </a:graphicData>
                  </a:graphic>
                </wp:inline>
              </w:drawing>
            </w:r>
          </w:p>
        </w:tc>
        <w:tc>
          <w:tcPr>
            <w:tcW w:w="2611" w:type="dxa"/>
            <w:tcBorders>
              <w:top w:val="single" w:sz="4" w:space="0" w:color="8EAADB"/>
              <w:left w:val="single" w:sz="4" w:space="0" w:color="8EAADB"/>
              <w:right w:val="single" w:sz="4" w:space="0" w:color="8EAADB"/>
            </w:tcBorders>
          </w:tcPr>
          <w:p w14:paraId="76FCB3D2" w14:textId="3FB07E92" w:rsidR="00955DCE" w:rsidRDefault="00955DCE" w:rsidP="00EA286E">
            <w:pPr>
              <w:cnfStyle w:val="100000000000" w:firstRow="1" w:lastRow="0" w:firstColumn="0" w:lastColumn="0" w:oddVBand="0" w:evenVBand="0" w:oddHBand="0" w:evenHBand="0" w:firstRowFirstColumn="0" w:firstRowLastColumn="0" w:lastRowFirstColumn="0" w:lastRowLastColumn="0"/>
              <w:rPr>
                <w:lang w:val="en-US"/>
              </w:rPr>
            </w:pPr>
            <w:r w:rsidRPr="00E47D86">
              <w:rPr>
                <w:noProof/>
                <w:lang w:eastAsia="en-GB"/>
              </w:rPr>
              <w:drawing>
                <wp:inline distT="0" distB="0" distL="0" distR="0" wp14:anchorId="70F47017" wp14:editId="6C7D2660">
                  <wp:extent cx="1591012" cy="1160656"/>
                  <wp:effectExtent l="0" t="0" r="0" b="0"/>
                  <wp:docPr id="533513527" name="Picture 1" descr="A close up of a computer c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513527" name="Picture 1" descr="A close up of a computer chip&#10;&#10;Description automatically generated"/>
                          <pic:cNvPicPr/>
                        </pic:nvPicPr>
                        <pic:blipFill>
                          <a:blip r:embed="rId44"/>
                          <a:stretch>
                            <a:fillRect/>
                          </a:stretch>
                        </pic:blipFill>
                        <pic:spPr>
                          <a:xfrm>
                            <a:off x="0" y="0"/>
                            <a:ext cx="1606350" cy="1171845"/>
                          </a:xfrm>
                          <a:prstGeom prst="rect">
                            <a:avLst/>
                          </a:prstGeom>
                        </pic:spPr>
                      </pic:pic>
                    </a:graphicData>
                  </a:graphic>
                </wp:inline>
              </w:drawing>
            </w:r>
          </w:p>
        </w:tc>
      </w:tr>
      <w:tr w:rsidR="00955DCE" w14:paraId="7EA507B1"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8EAADB"/>
            </w:tcBorders>
          </w:tcPr>
          <w:p w14:paraId="1CF49E8A" w14:textId="77777777" w:rsidR="00955DCE" w:rsidRDefault="00955DCE" w:rsidP="00EA286E">
            <w:pPr>
              <w:rPr>
                <w:lang w:val="en-US"/>
              </w:rPr>
            </w:pPr>
            <w:r>
              <w:rPr>
                <w:lang w:val="en-US"/>
              </w:rPr>
              <w:t>Supplier</w:t>
            </w:r>
          </w:p>
        </w:tc>
        <w:tc>
          <w:tcPr>
            <w:tcW w:w="2476" w:type="dxa"/>
            <w:shd w:val="clear" w:color="auto" w:fill="A8D08D" w:themeFill="accent6" w:themeFillTint="99"/>
          </w:tcPr>
          <w:p w14:paraId="6F72E773" w14:textId="29C80A5B" w:rsidR="00955DCE" w:rsidRDefault="00291EBB"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[21] </w:t>
            </w:r>
            <w:r w:rsidR="00955DCE">
              <w:rPr>
                <w:lang w:val="en-US"/>
              </w:rPr>
              <w:t>RS</w:t>
            </w:r>
          </w:p>
        </w:tc>
        <w:tc>
          <w:tcPr>
            <w:tcW w:w="2368" w:type="dxa"/>
          </w:tcPr>
          <w:p w14:paraId="26262662" w14:textId="586C9CF8" w:rsidR="00955DCE" w:rsidRDefault="00291EBB"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[22] </w:t>
            </w:r>
            <w:r w:rsidR="00955DCE">
              <w:rPr>
                <w:lang w:val="en-US"/>
              </w:rPr>
              <w:t>Farnell</w:t>
            </w:r>
          </w:p>
        </w:tc>
        <w:tc>
          <w:tcPr>
            <w:tcW w:w="2611" w:type="dxa"/>
            <w:tcBorders>
              <w:right w:val="single" w:sz="4" w:space="0" w:color="8EAADB"/>
            </w:tcBorders>
          </w:tcPr>
          <w:p w14:paraId="209B3DF8" w14:textId="645893B6" w:rsidR="00955DCE" w:rsidRDefault="00291EBB"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[23] </w:t>
            </w:r>
            <w:r w:rsidR="00955DCE">
              <w:rPr>
                <w:lang w:val="en-US"/>
              </w:rPr>
              <w:t>RS</w:t>
            </w:r>
          </w:p>
        </w:tc>
      </w:tr>
      <w:tr w:rsidR="00EC26CD" w14:paraId="081BE3F0" w14:textId="77777777" w:rsidTr="002C51B9">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8EAADB"/>
            </w:tcBorders>
          </w:tcPr>
          <w:p w14:paraId="1525A064" w14:textId="4DCDA5A6" w:rsidR="00EC26CD" w:rsidRDefault="00EC26CD" w:rsidP="00EA286E">
            <w:pPr>
              <w:rPr>
                <w:lang w:val="en-US"/>
              </w:rPr>
            </w:pPr>
            <w:r>
              <w:rPr>
                <w:lang w:val="en-US"/>
              </w:rPr>
              <w:t>Model</w:t>
            </w:r>
          </w:p>
        </w:tc>
        <w:tc>
          <w:tcPr>
            <w:tcW w:w="2476" w:type="dxa"/>
          </w:tcPr>
          <w:p w14:paraId="5F86CD54" w14:textId="5525B38E" w:rsidR="00EC26CD" w:rsidRDefault="00EC26CD"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TESEO-VIC3DA</w:t>
            </w:r>
          </w:p>
        </w:tc>
        <w:tc>
          <w:tcPr>
            <w:tcW w:w="2368" w:type="dxa"/>
          </w:tcPr>
          <w:p w14:paraId="518007C6" w14:textId="1B866324" w:rsidR="00EC26CD" w:rsidRDefault="00EC26CD" w:rsidP="00EA286E">
            <w:pPr>
              <w:cnfStyle w:val="000000000000" w:firstRow="0" w:lastRow="0" w:firstColumn="0" w:lastColumn="0" w:oddVBand="0" w:evenVBand="0" w:oddHBand="0" w:evenHBand="0" w:firstRowFirstColumn="0" w:firstRowLastColumn="0" w:lastRowFirstColumn="0" w:lastRowLastColumn="0"/>
              <w:rPr>
                <w:lang w:val="en-US"/>
              </w:rPr>
            </w:pPr>
            <w:r w:rsidRPr="00EC26CD">
              <w:rPr>
                <w:lang w:val="en-US"/>
              </w:rPr>
              <w:t>LANTRONIX A2200A</w:t>
            </w:r>
          </w:p>
        </w:tc>
        <w:tc>
          <w:tcPr>
            <w:tcW w:w="2611" w:type="dxa"/>
            <w:tcBorders>
              <w:right w:val="single" w:sz="4" w:space="0" w:color="8EAADB"/>
            </w:tcBorders>
          </w:tcPr>
          <w:p w14:paraId="37B7253A" w14:textId="63E4F879" w:rsidR="00EC26CD" w:rsidRDefault="00EC26CD" w:rsidP="00EA286E">
            <w:pPr>
              <w:cnfStyle w:val="000000000000" w:firstRow="0" w:lastRow="0" w:firstColumn="0" w:lastColumn="0" w:oddVBand="0" w:evenVBand="0" w:oddHBand="0" w:evenHBand="0" w:firstRowFirstColumn="0" w:firstRowLastColumn="0" w:lastRowFirstColumn="0" w:lastRowLastColumn="0"/>
              <w:rPr>
                <w:lang w:val="en-US"/>
              </w:rPr>
            </w:pPr>
            <w:r w:rsidRPr="00EC26CD">
              <w:rPr>
                <w:lang w:val="en-US"/>
              </w:rPr>
              <w:t>Wurth Elektronik 2614021137000</w:t>
            </w:r>
          </w:p>
        </w:tc>
      </w:tr>
      <w:tr w:rsidR="00955DCE" w14:paraId="177C7DF9"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8EAADB"/>
            </w:tcBorders>
          </w:tcPr>
          <w:p w14:paraId="1C24FEC6" w14:textId="77777777" w:rsidR="00955DCE" w:rsidRDefault="00955DCE" w:rsidP="00EA286E">
            <w:pPr>
              <w:rPr>
                <w:lang w:val="en-US"/>
              </w:rPr>
            </w:pPr>
            <w:r>
              <w:rPr>
                <w:lang w:val="en-US"/>
              </w:rPr>
              <w:t>Supply voltage</w:t>
            </w:r>
          </w:p>
        </w:tc>
        <w:tc>
          <w:tcPr>
            <w:tcW w:w="2476" w:type="dxa"/>
            <w:shd w:val="clear" w:color="auto" w:fill="A8D08D" w:themeFill="accent6" w:themeFillTint="99"/>
          </w:tcPr>
          <w:p w14:paraId="524EB3F1"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3.3V </w:t>
            </w:r>
          </w:p>
        </w:tc>
        <w:tc>
          <w:tcPr>
            <w:tcW w:w="2368" w:type="dxa"/>
          </w:tcPr>
          <w:p w14:paraId="3059FF5D"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3 to 3.6V</w:t>
            </w:r>
          </w:p>
        </w:tc>
        <w:tc>
          <w:tcPr>
            <w:tcW w:w="2611" w:type="dxa"/>
            <w:tcBorders>
              <w:right w:val="single" w:sz="4" w:space="0" w:color="8EAADB"/>
            </w:tcBorders>
          </w:tcPr>
          <w:p w14:paraId="07A67253"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1.8 V</w:t>
            </w:r>
          </w:p>
        </w:tc>
      </w:tr>
      <w:tr w:rsidR="002C51B9" w14:paraId="1C9EAF9D" w14:textId="77777777" w:rsidTr="002C51B9">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8EAADB"/>
            </w:tcBorders>
          </w:tcPr>
          <w:p w14:paraId="1DF96631" w14:textId="77777777" w:rsidR="00955DCE" w:rsidRDefault="00955DCE" w:rsidP="00EA286E">
            <w:pPr>
              <w:rPr>
                <w:lang w:val="en-US"/>
              </w:rPr>
            </w:pPr>
            <w:r>
              <w:rPr>
                <w:lang w:val="en-US"/>
              </w:rPr>
              <w:t>Operating temperature</w:t>
            </w:r>
          </w:p>
        </w:tc>
        <w:tc>
          <w:tcPr>
            <w:tcW w:w="2476" w:type="dxa"/>
          </w:tcPr>
          <w:p w14:paraId="03D22A24"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-40 to 85</w:t>
            </w:r>
            <w:r>
              <w:rPr>
                <w:lang w:val="en-US"/>
              </w:rPr>
              <w:sym w:font="Symbol" w:char="F0B0"/>
            </w:r>
            <w:r>
              <w:rPr>
                <w:lang w:val="en-US"/>
              </w:rPr>
              <w:t>C</w:t>
            </w:r>
          </w:p>
        </w:tc>
        <w:tc>
          <w:tcPr>
            <w:tcW w:w="2368" w:type="dxa"/>
          </w:tcPr>
          <w:p w14:paraId="30A74D5E"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-40 to 85</w:t>
            </w:r>
            <w:r>
              <w:rPr>
                <w:lang w:val="en-US"/>
              </w:rPr>
              <w:sym w:font="Symbol" w:char="F0B0"/>
            </w:r>
            <w:r>
              <w:rPr>
                <w:lang w:val="en-US"/>
              </w:rPr>
              <w:t>C</w:t>
            </w:r>
          </w:p>
        </w:tc>
        <w:tc>
          <w:tcPr>
            <w:tcW w:w="2611" w:type="dxa"/>
            <w:tcBorders>
              <w:right w:val="single" w:sz="4" w:space="0" w:color="8EAADB"/>
            </w:tcBorders>
          </w:tcPr>
          <w:p w14:paraId="1D4FE206" w14:textId="3EF46FFF" w:rsidR="00955DCE" w:rsidRDefault="00EC26CD"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w:t>
            </w:r>
            <w:r w:rsidR="00955DCE">
              <w:rPr>
                <w:lang w:val="en-US"/>
              </w:rPr>
              <w:t>40 to 85</w:t>
            </w:r>
            <w:r w:rsidR="00955DCE">
              <w:rPr>
                <w:lang w:val="en-US"/>
              </w:rPr>
              <w:sym w:font="Symbol" w:char="F0B0"/>
            </w:r>
            <w:r w:rsidR="00955DCE">
              <w:rPr>
                <w:lang w:val="en-US"/>
              </w:rPr>
              <w:t>C</w:t>
            </w:r>
          </w:p>
        </w:tc>
      </w:tr>
      <w:tr w:rsidR="00955DCE" w14:paraId="66D58A96"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0EC3CCB1" w14:textId="77777777" w:rsidR="00955DCE" w:rsidRDefault="00955DCE" w:rsidP="00EA286E">
            <w:pPr>
              <w:rPr>
                <w:lang w:val="en-US"/>
              </w:rPr>
            </w:pPr>
            <w:r>
              <w:rPr>
                <w:lang w:val="en-US"/>
              </w:rPr>
              <w:t>Standby current</w:t>
            </w:r>
          </w:p>
        </w:tc>
        <w:tc>
          <w:tcPr>
            <w:tcW w:w="2476" w:type="dxa"/>
            <w:shd w:val="clear" w:color="auto" w:fill="A8D08D" w:themeFill="accent6" w:themeFillTint="99"/>
          </w:tcPr>
          <w:p w14:paraId="08904DB0"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rFonts w:cstheme="minorHAnsi"/>
                <w:lang w:val="en-US"/>
              </w:rPr>
              <w:t>17 µA</w:t>
            </w:r>
          </w:p>
        </w:tc>
        <w:tc>
          <w:tcPr>
            <w:tcW w:w="2368" w:type="dxa"/>
          </w:tcPr>
          <w:p w14:paraId="230112EF"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rFonts w:cstheme="minorHAnsi"/>
                <w:lang w:val="en-US"/>
              </w:rPr>
              <w:t>25 µA</w:t>
            </w:r>
          </w:p>
        </w:tc>
        <w:tc>
          <w:tcPr>
            <w:tcW w:w="2611" w:type="dxa"/>
            <w:tcBorders>
              <w:right w:val="single" w:sz="4" w:space="0" w:color="8EAADB"/>
            </w:tcBorders>
          </w:tcPr>
          <w:p w14:paraId="7B4024ED"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rFonts w:cstheme="minorHAnsi"/>
                <w:lang w:val="en-US"/>
              </w:rPr>
              <w:t>30 µA</w:t>
            </w:r>
          </w:p>
        </w:tc>
      </w:tr>
      <w:tr w:rsidR="002C51B9" w14:paraId="3D2EAC69" w14:textId="77777777" w:rsidTr="002C51B9">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8EAADB"/>
            </w:tcBorders>
          </w:tcPr>
          <w:p w14:paraId="29328B50" w14:textId="77777777" w:rsidR="00955DCE" w:rsidRDefault="00955DCE" w:rsidP="00EA286E">
            <w:pPr>
              <w:rPr>
                <w:lang w:val="en-US"/>
              </w:rPr>
            </w:pPr>
            <w:r>
              <w:rPr>
                <w:lang w:val="en-US"/>
              </w:rPr>
              <w:t>Current consumption</w:t>
            </w:r>
          </w:p>
        </w:tc>
        <w:tc>
          <w:tcPr>
            <w:tcW w:w="2476" w:type="dxa"/>
          </w:tcPr>
          <w:p w14:paraId="13174858"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48.8 mA</w:t>
            </w:r>
          </w:p>
        </w:tc>
        <w:tc>
          <w:tcPr>
            <w:tcW w:w="2368" w:type="dxa"/>
          </w:tcPr>
          <w:p w14:paraId="7F3F07FF"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52 mA</w:t>
            </w:r>
          </w:p>
        </w:tc>
        <w:tc>
          <w:tcPr>
            <w:tcW w:w="2611" w:type="dxa"/>
            <w:tcBorders>
              <w:right w:val="single" w:sz="4" w:space="0" w:color="8EAADB"/>
            </w:tcBorders>
          </w:tcPr>
          <w:p w14:paraId="3022AC09"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55 mA</w:t>
            </w:r>
          </w:p>
        </w:tc>
      </w:tr>
      <w:tr w:rsidR="00955DCE" w14:paraId="3CD3394C"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8EAADB"/>
            </w:tcBorders>
          </w:tcPr>
          <w:p w14:paraId="42991B80" w14:textId="77777777" w:rsidR="00955DCE" w:rsidRDefault="00955DCE" w:rsidP="00EA286E">
            <w:pPr>
              <w:rPr>
                <w:lang w:val="en-US"/>
              </w:rPr>
            </w:pPr>
            <w:r>
              <w:rPr>
                <w:lang w:val="en-US"/>
              </w:rPr>
              <w:t>Bus interfaces</w:t>
            </w:r>
          </w:p>
        </w:tc>
        <w:tc>
          <w:tcPr>
            <w:tcW w:w="2476" w:type="dxa"/>
            <w:shd w:val="clear" w:color="auto" w:fill="A8D08D" w:themeFill="accent6" w:themeFillTint="99"/>
          </w:tcPr>
          <w:p w14:paraId="06C0D1CC"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I2C, UART</w:t>
            </w:r>
          </w:p>
        </w:tc>
        <w:tc>
          <w:tcPr>
            <w:tcW w:w="2368" w:type="dxa"/>
          </w:tcPr>
          <w:p w14:paraId="2E3D3FD9" w14:textId="513E2A2A"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I2C, UART,</w:t>
            </w:r>
            <w:r w:rsidR="000F270D">
              <w:rPr>
                <w:lang w:val="en-US"/>
              </w:rPr>
              <w:t xml:space="preserve"> </w:t>
            </w:r>
            <w:r>
              <w:rPr>
                <w:lang w:val="en-US"/>
              </w:rPr>
              <w:t>SPI</w:t>
            </w:r>
          </w:p>
        </w:tc>
        <w:tc>
          <w:tcPr>
            <w:tcW w:w="2611" w:type="dxa"/>
            <w:tcBorders>
              <w:right w:val="single" w:sz="4" w:space="0" w:color="8EAADB"/>
            </w:tcBorders>
          </w:tcPr>
          <w:p w14:paraId="7EC73F45"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I2C, UART</w:t>
            </w:r>
          </w:p>
        </w:tc>
      </w:tr>
      <w:tr w:rsidR="002C51B9" w14:paraId="4BA9DBD7" w14:textId="77777777" w:rsidTr="002C51B9">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8EAADB"/>
            </w:tcBorders>
          </w:tcPr>
          <w:p w14:paraId="0E49DC93" w14:textId="77777777" w:rsidR="00955DCE" w:rsidRDefault="00955DCE" w:rsidP="00EA286E">
            <w:pPr>
              <w:rPr>
                <w:lang w:val="en-US"/>
              </w:rPr>
            </w:pPr>
            <w:r>
              <w:rPr>
                <w:lang w:val="en-US"/>
              </w:rPr>
              <w:t>Position accuracy</w:t>
            </w:r>
          </w:p>
        </w:tc>
        <w:tc>
          <w:tcPr>
            <w:tcW w:w="2476" w:type="dxa"/>
          </w:tcPr>
          <w:p w14:paraId="429F9D36"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1.5 m</w:t>
            </w:r>
          </w:p>
        </w:tc>
        <w:tc>
          <w:tcPr>
            <w:tcW w:w="2368" w:type="dxa"/>
          </w:tcPr>
          <w:p w14:paraId="005F0819"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p>
        </w:tc>
        <w:tc>
          <w:tcPr>
            <w:tcW w:w="2611" w:type="dxa"/>
            <w:tcBorders>
              <w:right w:val="single" w:sz="4" w:space="0" w:color="8EAADB"/>
            </w:tcBorders>
          </w:tcPr>
          <w:p w14:paraId="58C654A3"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p>
        </w:tc>
      </w:tr>
      <w:tr w:rsidR="00955DCE" w14:paraId="7E4B4ADA"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8EAADB"/>
            </w:tcBorders>
          </w:tcPr>
          <w:p w14:paraId="4E639B2D" w14:textId="77777777" w:rsidR="00955DCE" w:rsidRDefault="00955DCE" w:rsidP="00EA286E">
            <w:pPr>
              <w:rPr>
                <w:lang w:val="en-US"/>
              </w:rPr>
            </w:pPr>
            <w:r>
              <w:rPr>
                <w:lang w:val="en-US"/>
              </w:rPr>
              <w:t>Price</w:t>
            </w:r>
          </w:p>
        </w:tc>
        <w:tc>
          <w:tcPr>
            <w:tcW w:w="2476" w:type="dxa"/>
            <w:shd w:val="clear" w:color="auto" w:fill="A8D08D" w:themeFill="accent6" w:themeFillTint="99"/>
          </w:tcPr>
          <w:p w14:paraId="5E44DF8B"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£20.41</w:t>
            </w:r>
          </w:p>
        </w:tc>
        <w:tc>
          <w:tcPr>
            <w:tcW w:w="2368" w:type="dxa"/>
          </w:tcPr>
          <w:p w14:paraId="1340BB4E"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£14.24</w:t>
            </w:r>
          </w:p>
        </w:tc>
        <w:tc>
          <w:tcPr>
            <w:tcW w:w="2611" w:type="dxa"/>
            <w:tcBorders>
              <w:bottom w:val="single" w:sz="4" w:space="0" w:color="8EAADB"/>
              <w:right w:val="single" w:sz="4" w:space="0" w:color="8EAADB"/>
            </w:tcBorders>
          </w:tcPr>
          <w:p w14:paraId="355E50B7"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£26.318</w:t>
            </w:r>
          </w:p>
        </w:tc>
      </w:tr>
    </w:tbl>
    <w:p w14:paraId="0CBB3A76" w14:textId="53CA773A" w:rsidR="00EC26CD" w:rsidRDefault="002A63C1" w:rsidP="00EC26CD">
      <w:pPr>
        <w:rPr>
          <w:lang w:val="en-US"/>
        </w:rPr>
      </w:pPr>
      <w:r>
        <w:rPr>
          <w:lang w:val="en-US"/>
        </w:rPr>
        <w:t xml:space="preserve">For GPS </w:t>
      </w:r>
      <w:r w:rsidR="00EC26CD">
        <w:rPr>
          <w:lang w:val="en-US"/>
        </w:rPr>
        <w:t xml:space="preserve">the TESEO-VIC3DA </w:t>
      </w:r>
      <w:r w:rsidR="00A31311">
        <w:rPr>
          <w:lang w:val="en-US"/>
        </w:rPr>
        <w:t xml:space="preserve">has been selected </w:t>
      </w:r>
      <w:r w:rsidR="00EC26CD">
        <w:rPr>
          <w:lang w:val="en-US"/>
        </w:rPr>
        <w:t xml:space="preserve">as the </w:t>
      </w:r>
      <w:r w:rsidR="002C51B9">
        <w:rPr>
          <w:lang w:val="en-US"/>
        </w:rPr>
        <w:t xml:space="preserve">operating temperature and supply voltage are suitable for the application it will be used for. However, when compared to the other GPS Modules it has a lower standby current and current consumption which will help lower the battery size needed considering this will be monitored over a </w:t>
      </w:r>
      <w:r w:rsidR="008877D5">
        <w:rPr>
          <w:lang w:val="en-US"/>
        </w:rPr>
        <w:t>14-day</w:t>
      </w:r>
      <w:r w:rsidR="002C51B9">
        <w:rPr>
          <w:lang w:val="en-US"/>
        </w:rPr>
        <w:t xml:space="preserve"> period.</w:t>
      </w:r>
    </w:p>
    <w:p w14:paraId="26F67814" w14:textId="77777777" w:rsidR="00955DCE" w:rsidRDefault="00955DCE" w:rsidP="00955DCE">
      <w:pPr>
        <w:rPr>
          <w:lang w:val="en-US"/>
        </w:rPr>
      </w:pPr>
    </w:p>
    <w:p w14:paraId="58696A6F" w14:textId="77777777" w:rsidR="00955DCE" w:rsidRDefault="00955DCE" w:rsidP="00955DCE">
      <w:pPr>
        <w:pStyle w:val="Heading3"/>
        <w:rPr>
          <w:lang w:val="en-US"/>
        </w:rPr>
      </w:pPr>
      <w:bookmarkStart w:id="28" w:name="_Toc155962942"/>
      <w:r>
        <w:rPr>
          <w:lang w:val="en-US"/>
        </w:rPr>
        <w:lastRenderedPageBreak/>
        <w:t>VOC levels</w:t>
      </w:r>
      <w:bookmarkEnd w:id="28"/>
      <w:r>
        <w:rPr>
          <w:lang w:val="en-US"/>
        </w:rPr>
        <w:t xml:space="preserve"> </w:t>
      </w:r>
    </w:p>
    <w:tbl>
      <w:tblPr>
        <w:tblStyle w:val="GridTable2-Accent1"/>
        <w:tblW w:w="0" w:type="auto"/>
        <w:tblLook w:val="04A0" w:firstRow="1" w:lastRow="0" w:firstColumn="1" w:lastColumn="0" w:noHBand="0" w:noVBand="1"/>
      </w:tblPr>
      <w:tblGrid>
        <w:gridCol w:w="1624"/>
        <w:gridCol w:w="2649"/>
        <w:gridCol w:w="2121"/>
        <w:gridCol w:w="2616"/>
      </w:tblGrid>
      <w:tr w:rsidR="00955DCE" w14:paraId="35D63C54" w14:textId="77777777" w:rsidTr="002551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8EAADB"/>
              <w:left w:val="single" w:sz="4" w:space="0" w:color="8EAADB"/>
              <w:right w:val="single" w:sz="4" w:space="0" w:color="8EAADB"/>
            </w:tcBorders>
          </w:tcPr>
          <w:p w14:paraId="5F2515FD" w14:textId="77777777" w:rsidR="00955DCE" w:rsidRDefault="00955DCE" w:rsidP="00EA286E">
            <w:pPr>
              <w:rPr>
                <w:lang w:val="en-US"/>
              </w:rPr>
            </w:pPr>
          </w:p>
        </w:tc>
        <w:tc>
          <w:tcPr>
            <w:tcW w:w="2532" w:type="dxa"/>
            <w:tcBorders>
              <w:top w:val="single" w:sz="4" w:space="0" w:color="8EAADB"/>
              <w:left w:val="single" w:sz="4" w:space="0" w:color="8EAADB"/>
              <w:right w:val="single" w:sz="4" w:space="0" w:color="8EAADB"/>
            </w:tcBorders>
          </w:tcPr>
          <w:p w14:paraId="2CC979CE" w14:textId="77777777" w:rsidR="00955DCE" w:rsidRDefault="00955DCE" w:rsidP="00EA286E">
            <w:pPr>
              <w:cnfStyle w:val="100000000000" w:firstRow="1" w:lastRow="0" w:firstColumn="0" w:lastColumn="0" w:oddVBand="0" w:evenVBand="0" w:oddHBand="0" w:evenHBand="0" w:firstRowFirstColumn="0" w:firstRowLastColumn="0" w:lastRowFirstColumn="0" w:lastRowLastColumn="0"/>
              <w:rPr>
                <w:lang w:val="en-US"/>
              </w:rPr>
            </w:pPr>
            <w:r w:rsidRPr="00E47D86">
              <w:rPr>
                <w:noProof/>
                <w:lang w:eastAsia="en-GB"/>
              </w:rPr>
              <w:drawing>
                <wp:inline distT="0" distB="0" distL="0" distR="0" wp14:anchorId="7757FB7D" wp14:editId="1A19376A">
                  <wp:extent cx="1545365" cy="930303"/>
                  <wp:effectExtent l="0" t="0" r="0" b="3175"/>
                  <wp:docPr id="1379438014" name="Picture 1" descr="A black box with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438014" name="Picture 1" descr="A black box with a hole&#10;&#10;Description automatically generated"/>
                          <pic:cNvPicPr/>
                        </pic:nvPicPr>
                        <pic:blipFill>
                          <a:blip r:embed="rId45"/>
                          <a:stretch>
                            <a:fillRect/>
                          </a:stretch>
                        </pic:blipFill>
                        <pic:spPr>
                          <a:xfrm>
                            <a:off x="0" y="0"/>
                            <a:ext cx="1610097" cy="969271"/>
                          </a:xfrm>
                          <a:prstGeom prst="rect">
                            <a:avLst/>
                          </a:prstGeom>
                        </pic:spPr>
                      </pic:pic>
                    </a:graphicData>
                  </a:graphic>
                </wp:inline>
              </w:drawing>
            </w:r>
          </w:p>
        </w:tc>
        <w:tc>
          <w:tcPr>
            <w:tcW w:w="2078" w:type="dxa"/>
            <w:tcBorders>
              <w:top w:val="single" w:sz="4" w:space="0" w:color="8EAADB"/>
              <w:left w:val="single" w:sz="4" w:space="0" w:color="8EAADB"/>
              <w:right w:val="single" w:sz="4" w:space="0" w:color="8EAADB"/>
            </w:tcBorders>
          </w:tcPr>
          <w:p w14:paraId="4852A715" w14:textId="77777777" w:rsidR="00955DCE" w:rsidRDefault="00955DCE" w:rsidP="00EA286E">
            <w:pPr>
              <w:cnfStyle w:val="100000000000" w:firstRow="1" w:lastRow="0" w:firstColumn="0" w:lastColumn="0" w:oddVBand="0" w:evenVBand="0" w:oddHBand="0" w:evenHBand="0" w:firstRowFirstColumn="0" w:firstRowLastColumn="0" w:lastRowFirstColumn="0" w:lastRowLastColumn="0"/>
              <w:rPr>
                <w:lang w:val="en-US"/>
              </w:rPr>
            </w:pPr>
            <w:r>
              <w:rPr>
                <w:noProof/>
                <w:lang w:eastAsia="en-GB"/>
              </w:rPr>
              <w:drawing>
                <wp:inline distT="0" distB="0" distL="0" distR="0" wp14:anchorId="183AE182" wp14:editId="25EA08B4">
                  <wp:extent cx="1209675" cy="1284205"/>
                  <wp:effectExtent l="0" t="0" r="0" b="0"/>
                  <wp:docPr id="9" name="Picture 9" descr="A small white and black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mall white and black device&#10;&#10;Description automatically generated"/>
                          <pic:cNvPicPr/>
                        </pic:nvPicPr>
                        <pic:blipFill>
                          <a:blip r:embed="rId46"/>
                          <a:stretch>
                            <a:fillRect/>
                          </a:stretch>
                        </pic:blipFill>
                        <pic:spPr>
                          <a:xfrm>
                            <a:off x="0" y="0"/>
                            <a:ext cx="1226452" cy="1302015"/>
                          </a:xfrm>
                          <a:prstGeom prst="rect">
                            <a:avLst/>
                          </a:prstGeom>
                        </pic:spPr>
                      </pic:pic>
                    </a:graphicData>
                  </a:graphic>
                </wp:inline>
              </w:drawing>
            </w:r>
          </w:p>
        </w:tc>
        <w:tc>
          <w:tcPr>
            <w:tcW w:w="2562" w:type="dxa"/>
            <w:tcBorders>
              <w:top w:val="single" w:sz="4" w:space="0" w:color="8EAADB"/>
              <w:left w:val="single" w:sz="4" w:space="0" w:color="8EAADB"/>
              <w:right w:val="single" w:sz="4" w:space="0" w:color="8EAADB"/>
            </w:tcBorders>
          </w:tcPr>
          <w:p w14:paraId="25E0A2E7" w14:textId="77777777" w:rsidR="00955DCE" w:rsidRDefault="00955DCE" w:rsidP="00EA286E">
            <w:pPr>
              <w:cnfStyle w:val="100000000000" w:firstRow="1" w:lastRow="0" w:firstColumn="0" w:lastColumn="0" w:oddVBand="0" w:evenVBand="0" w:oddHBand="0" w:evenHBand="0" w:firstRowFirstColumn="0" w:firstRowLastColumn="0" w:lastRowFirstColumn="0" w:lastRowLastColumn="0"/>
              <w:rPr>
                <w:lang w:val="en-US"/>
              </w:rPr>
            </w:pPr>
            <w:r>
              <w:rPr>
                <w:noProof/>
                <w:lang w:eastAsia="en-GB"/>
              </w:rPr>
              <w:drawing>
                <wp:inline distT="0" distB="0" distL="0" distR="0" wp14:anchorId="1E5C9804" wp14:editId="614094E3">
                  <wp:extent cx="1524000" cy="1184594"/>
                  <wp:effectExtent l="0" t="0" r="0" b="0"/>
                  <wp:docPr id="10" name="Picture 10" descr="A green and black electronic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een and black electronic device&#10;&#10;Description automatically generated"/>
                          <pic:cNvPicPr/>
                        </pic:nvPicPr>
                        <pic:blipFill>
                          <a:blip r:embed="rId47"/>
                          <a:stretch>
                            <a:fillRect/>
                          </a:stretch>
                        </pic:blipFill>
                        <pic:spPr>
                          <a:xfrm>
                            <a:off x="0" y="0"/>
                            <a:ext cx="1537253" cy="1194896"/>
                          </a:xfrm>
                          <a:prstGeom prst="rect">
                            <a:avLst/>
                          </a:prstGeom>
                        </pic:spPr>
                      </pic:pic>
                    </a:graphicData>
                  </a:graphic>
                </wp:inline>
              </w:drawing>
            </w:r>
          </w:p>
        </w:tc>
      </w:tr>
      <w:tr w:rsidR="00955DCE" w14:paraId="78B6A81F"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8EAADB"/>
            </w:tcBorders>
          </w:tcPr>
          <w:p w14:paraId="76D53622" w14:textId="77777777" w:rsidR="00955DCE" w:rsidRDefault="00955DCE" w:rsidP="00EA286E">
            <w:pPr>
              <w:rPr>
                <w:lang w:val="en-US"/>
              </w:rPr>
            </w:pPr>
            <w:r>
              <w:rPr>
                <w:lang w:val="en-US"/>
              </w:rPr>
              <w:t>Supplier</w:t>
            </w:r>
          </w:p>
        </w:tc>
        <w:tc>
          <w:tcPr>
            <w:tcW w:w="2532" w:type="dxa"/>
            <w:shd w:val="clear" w:color="auto" w:fill="A8D08D" w:themeFill="accent6" w:themeFillTint="99"/>
          </w:tcPr>
          <w:p w14:paraId="6C8AAB76" w14:textId="55BF59B5" w:rsidR="00955DCE" w:rsidRDefault="00F042A8"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[24] </w:t>
            </w:r>
            <w:r w:rsidR="00955DCE">
              <w:rPr>
                <w:lang w:val="en-US"/>
              </w:rPr>
              <w:t>RS</w:t>
            </w:r>
          </w:p>
        </w:tc>
        <w:tc>
          <w:tcPr>
            <w:tcW w:w="2078" w:type="dxa"/>
          </w:tcPr>
          <w:p w14:paraId="1EE0CA7A" w14:textId="17B722EA" w:rsidR="00955DCE" w:rsidRDefault="00F042A8"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[25] </w:t>
            </w:r>
            <w:r w:rsidR="00955DCE">
              <w:rPr>
                <w:lang w:val="en-US"/>
              </w:rPr>
              <w:t>RS</w:t>
            </w:r>
          </w:p>
        </w:tc>
        <w:tc>
          <w:tcPr>
            <w:tcW w:w="2562" w:type="dxa"/>
            <w:tcBorders>
              <w:right w:val="single" w:sz="4" w:space="0" w:color="8EAADB"/>
            </w:tcBorders>
          </w:tcPr>
          <w:p w14:paraId="30C4607F" w14:textId="2A37875B" w:rsidR="00955DCE" w:rsidRDefault="00F042A8"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[26] </w:t>
            </w:r>
            <w:r w:rsidR="00955DCE">
              <w:rPr>
                <w:lang w:val="en-US"/>
              </w:rPr>
              <w:t>Farnell</w:t>
            </w:r>
          </w:p>
        </w:tc>
      </w:tr>
      <w:tr w:rsidR="00291EBB" w14:paraId="16C4C658" w14:textId="77777777" w:rsidTr="002551DB">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8EAADB"/>
            </w:tcBorders>
          </w:tcPr>
          <w:p w14:paraId="546333AB" w14:textId="04E9B55D" w:rsidR="00291EBB" w:rsidRDefault="00291EBB" w:rsidP="00EA286E">
            <w:pPr>
              <w:rPr>
                <w:lang w:val="en-US"/>
              </w:rPr>
            </w:pPr>
            <w:r>
              <w:rPr>
                <w:lang w:val="en-US"/>
              </w:rPr>
              <w:t>Model</w:t>
            </w:r>
          </w:p>
        </w:tc>
        <w:tc>
          <w:tcPr>
            <w:tcW w:w="2532" w:type="dxa"/>
          </w:tcPr>
          <w:p w14:paraId="7CC214E3" w14:textId="5601AF61" w:rsidR="00291EBB" w:rsidRDefault="00291EBB" w:rsidP="00EA286E">
            <w:pPr>
              <w:cnfStyle w:val="000000000000" w:firstRow="0" w:lastRow="0" w:firstColumn="0" w:lastColumn="0" w:oddVBand="0" w:evenVBand="0" w:oddHBand="0" w:evenHBand="0" w:firstRowFirstColumn="0" w:firstRowLastColumn="0" w:lastRowFirstColumn="0" w:lastRowLastColumn="0"/>
              <w:rPr>
                <w:lang w:val="en-US"/>
              </w:rPr>
            </w:pPr>
            <w:r w:rsidRPr="00291EBB">
              <w:rPr>
                <w:lang w:val="en-US"/>
              </w:rPr>
              <w:t>Sensirion SGP40-D-R4</w:t>
            </w:r>
          </w:p>
        </w:tc>
        <w:tc>
          <w:tcPr>
            <w:tcW w:w="2078" w:type="dxa"/>
          </w:tcPr>
          <w:p w14:paraId="3CA84CA4" w14:textId="6E8EC3DE" w:rsidR="00291EBB" w:rsidRDefault="00291EBB"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SGX PS4</w:t>
            </w:r>
          </w:p>
        </w:tc>
        <w:tc>
          <w:tcPr>
            <w:tcW w:w="2562" w:type="dxa"/>
            <w:tcBorders>
              <w:right w:val="single" w:sz="4" w:space="0" w:color="8EAADB"/>
            </w:tcBorders>
          </w:tcPr>
          <w:p w14:paraId="1F90F2F1" w14:textId="77BC3176" w:rsidR="00291EBB" w:rsidRDefault="00291EBB" w:rsidP="00EA286E">
            <w:pPr>
              <w:cnfStyle w:val="000000000000" w:firstRow="0" w:lastRow="0" w:firstColumn="0" w:lastColumn="0" w:oddVBand="0" w:evenVBand="0" w:oddHBand="0" w:evenHBand="0" w:firstRowFirstColumn="0" w:firstRowLastColumn="0" w:lastRowFirstColumn="0" w:lastRowLastColumn="0"/>
              <w:rPr>
                <w:lang w:val="en-US"/>
              </w:rPr>
            </w:pPr>
            <w:r w:rsidRPr="00291EBB">
              <w:rPr>
                <w:lang w:val="en-US"/>
              </w:rPr>
              <w:t>AMPHENOL ADVANCED SENSORS MICS-VZ-89TE</w:t>
            </w:r>
          </w:p>
        </w:tc>
      </w:tr>
      <w:tr w:rsidR="00955DCE" w14:paraId="186946EF"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8EAADB"/>
            </w:tcBorders>
          </w:tcPr>
          <w:p w14:paraId="125CB21D" w14:textId="77777777" w:rsidR="00955DCE" w:rsidRDefault="00955DCE" w:rsidP="00EA286E">
            <w:pPr>
              <w:rPr>
                <w:lang w:val="en-US"/>
              </w:rPr>
            </w:pPr>
            <w:r>
              <w:rPr>
                <w:lang w:val="en-US"/>
              </w:rPr>
              <w:t>Supply voltage</w:t>
            </w:r>
          </w:p>
        </w:tc>
        <w:tc>
          <w:tcPr>
            <w:tcW w:w="2532" w:type="dxa"/>
            <w:shd w:val="clear" w:color="auto" w:fill="A8D08D" w:themeFill="accent6" w:themeFillTint="99"/>
          </w:tcPr>
          <w:p w14:paraId="0929B7F6"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3.3 V </w:t>
            </w:r>
          </w:p>
        </w:tc>
        <w:tc>
          <w:tcPr>
            <w:tcW w:w="2078" w:type="dxa"/>
          </w:tcPr>
          <w:p w14:paraId="20831F67"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0 V (solid polymer electrolyte)</w:t>
            </w:r>
          </w:p>
        </w:tc>
        <w:tc>
          <w:tcPr>
            <w:tcW w:w="2562" w:type="dxa"/>
            <w:tcBorders>
              <w:right w:val="single" w:sz="4" w:space="0" w:color="8EAADB"/>
            </w:tcBorders>
          </w:tcPr>
          <w:p w14:paraId="61586D63"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3.3 VDC</w:t>
            </w:r>
          </w:p>
        </w:tc>
      </w:tr>
      <w:tr w:rsidR="00955DCE" w14:paraId="00531B0F" w14:textId="77777777" w:rsidTr="002551DB">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8EAADB"/>
            </w:tcBorders>
          </w:tcPr>
          <w:p w14:paraId="19D2FBBE" w14:textId="77777777" w:rsidR="00955DCE" w:rsidRDefault="00955DCE" w:rsidP="00EA286E">
            <w:pPr>
              <w:rPr>
                <w:lang w:val="en-US"/>
              </w:rPr>
            </w:pPr>
            <w:r>
              <w:rPr>
                <w:lang w:val="en-US"/>
              </w:rPr>
              <w:t xml:space="preserve">Operating temperature </w:t>
            </w:r>
          </w:p>
        </w:tc>
        <w:tc>
          <w:tcPr>
            <w:tcW w:w="2532" w:type="dxa"/>
          </w:tcPr>
          <w:p w14:paraId="4E107559"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-10 to 50</w:t>
            </w:r>
            <w:r>
              <w:rPr>
                <w:lang w:val="en-US"/>
              </w:rPr>
              <w:sym w:font="Symbol" w:char="F0B0"/>
            </w:r>
            <w:r>
              <w:rPr>
                <w:lang w:val="en-US"/>
              </w:rPr>
              <w:t>C</w:t>
            </w:r>
          </w:p>
        </w:tc>
        <w:tc>
          <w:tcPr>
            <w:tcW w:w="2078" w:type="dxa"/>
          </w:tcPr>
          <w:p w14:paraId="6872C28D"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-40 to 50</w:t>
            </w:r>
            <w:r>
              <w:rPr>
                <w:lang w:val="en-US"/>
              </w:rPr>
              <w:sym w:font="Symbol" w:char="F0B0"/>
            </w:r>
            <w:r>
              <w:rPr>
                <w:lang w:val="en-US"/>
              </w:rPr>
              <w:t>C</w:t>
            </w:r>
          </w:p>
        </w:tc>
        <w:tc>
          <w:tcPr>
            <w:tcW w:w="2562" w:type="dxa"/>
            <w:tcBorders>
              <w:right w:val="single" w:sz="4" w:space="0" w:color="8EAADB"/>
            </w:tcBorders>
          </w:tcPr>
          <w:p w14:paraId="159E98A8"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0 to 50</w:t>
            </w:r>
            <w:r>
              <w:rPr>
                <w:lang w:val="en-US"/>
              </w:rPr>
              <w:sym w:font="Symbol" w:char="F0B0"/>
            </w:r>
            <w:r>
              <w:rPr>
                <w:lang w:val="en-US"/>
              </w:rPr>
              <w:t>C</w:t>
            </w:r>
          </w:p>
        </w:tc>
      </w:tr>
      <w:tr w:rsidR="00955DCE" w14:paraId="117888D5"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8EAADB"/>
            </w:tcBorders>
          </w:tcPr>
          <w:p w14:paraId="0F41C081" w14:textId="77777777" w:rsidR="00955DCE" w:rsidRDefault="00955DCE" w:rsidP="00EA286E">
            <w:pPr>
              <w:rPr>
                <w:lang w:val="en-US"/>
              </w:rPr>
            </w:pPr>
            <w:r>
              <w:rPr>
                <w:lang w:val="en-US"/>
              </w:rPr>
              <w:t>Operating current/ power</w:t>
            </w:r>
          </w:p>
        </w:tc>
        <w:tc>
          <w:tcPr>
            <w:tcW w:w="2532" w:type="dxa"/>
            <w:shd w:val="clear" w:color="auto" w:fill="A8D08D" w:themeFill="accent6" w:themeFillTint="99"/>
          </w:tcPr>
          <w:p w14:paraId="6882D53A"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2.6 mA</w:t>
            </w:r>
          </w:p>
        </w:tc>
        <w:tc>
          <w:tcPr>
            <w:tcW w:w="2078" w:type="dxa"/>
          </w:tcPr>
          <w:p w14:paraId="7E3AFB66"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0 A (+/- 100 nA)</w:t>
            </w:r>
          </w:p>
        </w:tc>
        <w:tc>
          <w:tcPr>
            <w:tcW w:w="2562" w:type="dxa"/>
            <w:tcBorders>
              <w:right w:val="single" w:sz="4" w:space="0" w:color="8EAADB"/>
            </w:tcBorders>
          </w:tcPr>
          <w:p w14:paraId="37CB6899"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125 mW</w:t>
            </w:r>
          </w:p>
        </w:tc>
      </w:tr>
      <w:tr w:rsidR="00955DCE" w14:paraId="178D0C3A" w14:textId="77777777" w:rsidTr="002551DB">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8EAADB"/>
            </w:tcBorders>
          </w:tcPr>
          <w:p w14:paraId="5825FF49" w14:textId="77777777" w:rsidR="00955DCE" w:rsidRDefault="00955DCE" w:rsidP="00EA286E">
            <w:pPr>
              <w:rPr>
                <w:lang w:val="en-US"/>
              </w:rPr>
            </w:pPr>
            <w:r>
              <w:rPr>
                <w:lang w:val="en-US"/>
              </w:rPr>
              <w:t>Measurement range</w:t>
            </w:r>
          </w:p>
        </w:tc>
        <w:tc>
          <w:tcPr>
            <w:tcW w:w="2532" w:type="dxa"/>
          </w:tcPr>
          <w:p w14:paraId="44BF7E4B" w14:textId="49A40B1A"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0 </w:t>
            </w:r>
            <w:r w:rsidR="00291EBB">
              <w:rPr>
                <w:lang w:val="en-US"/>
              </w:rPr>
              <w:t>to 1000</w:t>
            </w:r>
            <w:r w:rsidR="002551DB">
              <w:rPr>
                <w:lang w:val="en-US"/>
              </w:rPr>
              <w:t xml:space="preserve"> ppm</w:t>
            </w:r>
          </w:p>
        </w:tc>
        <w:tc>
          <w:tcPr>
            <w:tcW w:w="2078" w:type="dxa"/>
          </w:tcPr>
          <w:p w14:paraId="015CD6DF"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0 to 1000 ppm</w:t>
            </w:r>
          </w:p>
        </w:tc>
        <w:tc>
          <w:tcPr>
            <w:tcW w:w="2562" w:type="dxa"/>
            <w:tcBorders>
              <w:right w:val="single" w:sz="4" w:space="0" w:color="8EAADB"/>
            </w:tcBorders>
          </w:tcPr>
          <w:p w14:paraId="61ABD165" w14:textId="77777777" w:rsidR="00955DCE" w:rsidRDefault="00955DCE"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400 to 2000 ppm</w:t>
            </w:r>
          </w:p>
        </w:tc>
      </w:tr>
      <w:tr w:rsidR="00955DCE" w14:paraId="4FD3C10C" w14:textId="77777777" w:rsidTr="00F14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8EAADB"/>
            </w:tcBorders>
          </w:tcPr>
          <w:p w14:paraId="191AC7AB" w14:textId="77777777" w:rsidR="00955DCE" w:rsidRDefault="00955DCE" w:rsidP="00EA286E">
            <w:pPr>
              <w:rPr>
                <w:lang w:val="en-US"/>
              </w:rPr>
            </w:pPr>
            <w:r>
              <w:rPr>
                <w:lang w:val="en-US"/>
              </w:rPr>
              <w:t xml:space="preserve">Price </w:t>
            </w:r>
          </w:p>
        </w:tc>
        <w:tc>
          <w:tcPr>
            <w:tcW w:w="2532" w:type="dxa"/>
            <w:shd w:val="clear" w:color="auto" w:fill="A8D08D" w:themeFill="accent6" w:themeFillTint="99"/>
          </w:tcPr>
          <w:p w14:paraId="336AA03F"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£6.89</w:t>
            </w:r>
          </w:p>
        </w:tc>
        <w:tc>
          <w:tcPr>
            <w:tcW w:w="2078" w:type="dxa"/>
          </w:tcPr>
          <w:p w14:paraId="1C926269"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£88.32</w:t>
            </w:r>
          </w:p>
        </w:tc>
        <w:tc>
          <w:tcPr>
            <w:tcW w:w="2562" w:type="dxa"/>
            <w:tcBorders>
              <w:right w:val="single" w:sz="4" w:space="0" w:color="8EAADB"/>
            </w:tcBorders>
          </w:tcPr>
          <w:p w14:paraId="36D62199" w14:textId="77777777" w:rsidR="00955DCE" w:rsidRDefault="00955DCE" w:rsidP="00EA286E">
            <w:pPr>
              <w:cnfStyle w:val="000000100000" w:firstRow="0" w:lastRow="0" w:firstColumn="0" w:lastColumn="0" w:oddVBand="0" w:evenVBand="0" w:oddHBand="1" w:evenHBand="0" w:firstRowFirstColumn="0" w:firstRowLastColumn="0" w:lastRowFirstColumn="0" w:lastRowLastColumn="0"/>
              <w:rPr>
                <w:lang w:val="en-US"/>
              </w:rPr>
            </w:pPr>
            <w:r>
              <w:rPr>
                <w:lang w:val="en-US"/>
              </w:rPr>
              <w:t>£19.85</w:t>
            </w:r>
          </w:p>
        </w:tc>
      </w:tr>
    </w:tbl>
    <w:p w14:paraId="56EE37C4" w14:textId="7B894D38" w:rsidR="00E34168" w:rsidRDefault="00E34168" w:rsidP="00E34168">
      <w:pPr>
        <w:rPr>
          <w:rStyle w:val="Hyperlink"/>
          <w:lang w:val="en-US"/>
        </w:rPr>
      </w:pPr>
    </w:p>
    <w:p w14:paraId="5D64603E" w14:textId="775294A5" w:rsidR="00106098" w:rsidRDefault="00106098" w:rsidP="00E34168">
      <w:pPr>
        <w:rPr>
          <w:lang w:val="en-US"/>
        </w:rPr>
      </w:pPr>
      <w:r w:rsidRPr="00106098">
        <w:rPr>
          <w:rStyle w:val="Hyperlink"/>
          <w:color w:val="auto"/>
          <w:u w:val="none"/>
          <w:lang w:val="en-US"/>
        </w:rPr>
        <w:t xml:space="preserve">For </w:t>
      </w:r>
      <w:r w:rsidR="00A31311">
        <w:rPr>
          <w:rStyle w:val="Hyperlink"/>
          <w:color w:val="auto"/>
          <w:u w:val="none"/>
          <w:lang w:val="en-US"/>
        </w:rPr>
        <w:t xml:space="preserve">the </w:t>
      </w:r>
      <w:r w:rsidRPr="00106098">
        <w:rPr>
          <w:rStyle w:val="Hyperlink"/>
          <w:color w:val="auto"/>
          <w:u w:val="none"/>
          <w:lang w:val="en-US"/>
        </w:rPr>
        <w:t>VOC level sensor, the</w:t>
      </w:r>
      <w:r>
        <w:rPr>
          <w:rStyle w:val="Hyperlink"/>
          <w:color w:val="auto"/>
          <w:u w:val="none"/>
          <w:lang w:val="en-US"/>
        </w:rPr>
        <w:t xml:space="preserve"> </w:t>
      </w:r>
      <w:r w:rsidRPr="00291EBB">
        <w:rPr>
          <w:lang w:val="en-US"/>
        </w:rPr>
        <w:t>Sensirion SGP40-D-R4</w:t>
      </w:r>
      <w:r w:rsidR="00A31311">
        <w:rPr>
          <w:lang w:val="en-US"/>
        </w:rPr>
        <w:t xml:space="preserve"> will be used</w:t>
      </w:r>
      <w:r>
        <w:rPr>
          <w:lang w:val="en-US"/>
        </w:rPr>
        <w:t xml:space="preserve"> as it has an ideal measurement range and is the only sensor from the three above that is I2C compatible. It is also the cheapest of </w:t>
      </w:r>
      <w:r w:rsidR="002C2D2B">
        <w:rPr>
          <w:lang w:val="en-US"/>
        </w:rPr>
        <w:t>the three types</w:t>
      </w:r>
      <w:r>
        <w:rPr>
          <w:lang w:val="en-US"/>
        </w:rPr>
        <w:t xml:space="preserve"> of sensors I have researched.</w:t>
      </w:r>
    </w:p>
    <w:p w14:paraId="68958BB5" w14:textId="2263087D" w:rsidR="00C92B54" w:rsidRDefault="00C92B54" w:rsidP="00E34168">
      <w:pPr>
        <w:rPr>
          <w:lang w:val="en-US"/>
        </w:rPr>
      </w:pPr>
    </w:p>
    <w:p w14:paraId="4C49571C" w14:textId="06AA6FD2" w:rsidR="00C92B54" w:rsidRDefault="00C92B54" w:rsidP="00C92B54">
      <w:pPr>
        <w:pStyle w:val="Heading2"/>
        <w:rPr>
          <w:lang w:val="en-US"/>
        </w:rPr>
      </w:pPr>
      <w:bookmarkStart w:id="29" w:name="_Toc155962943"/>
      <w:r>
        <w:rPr>
          <w:lang w:val="en-US"/>
        </w:rPr>
        <w:t>Voltage regulator</w:t>
      </w:r>
      <w:bookmarkEnd w:id="29"/>
      <w:r>
        <w:rPr>
          <w:lang w:val="en-US"/>
        </w:rPr>
        <w:t xml:space="preserve"> </w:t>
      </w:r>
    </w:p>
    <w:p w14:paraId="539070FA" w14:textId="72E5B037" w:rsidR="00C92B54" w:rsidRDefault="00C92B54" w:rsidP="00C92B54">
      <w:pPr>
        <w:rPr>
          <w:lang w:val="en-US"/>
        </w:rPr>
      </w:pPr>
      <w:r>
        <w:rPr>
          <w:lang w:val="en-US"/>
        </w:rPr>
        <w:t>Due to the majority of the sensors having a supply voltage of 3.3 V and having a 12 V battery a voltage regulator is required. The voltage regulator below has been chosen as it has a max input voltage of 15 V</w:t>
      </w:r>
      <w:r w:rsidR="00071DC5">
        <w:rPr>
          <w:lang w:val="en-US"/>
        </w:rPr>
        <w:t xml:space="preserve"> and an output voltage of 3.3 V therefore it is ideal for the specifications of this weather station.</w:t>
      </w:r>
    </w:p>
    <w:tbl>
      <w:tblPr>
        <w:tblStyle w:val="GridTable2-Accent1"/>
        <w:tblW w:w="0" w:type="auto"/>
        <w:tblLook w:val="04A0" w:firstRow="1" w:lastRow="0" w:firstColumn="1" w:lastColumn="0" w:noHBand="0" w:noVBand="1"/>
      </w:tblPr>
      <w:tblGrid>
        <w:gridCol w:w="1838"/>
        <w:gridCol w:w="2977"/>
      </w:tblGrid>
      <w:tr w:rsidR="00071DC5" w14:paraId="6F64D2CD" w14:textId="77777777" w:rsidTr="00071D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8EAADB" w:themeColor="accent1" w:themeTint="99"/>
              <w:left w:val="single" w:sz="4" w:space="0" w:color="8EAADB" w:themeColor="accent1" w:themeTint="99"/>
              <w:right w:val="single" w:sz="4" w:space="0" w:color="8EAADB" w:themeColor="accent1" w:themeTint="99"/>
            </w:tcBorders>
          </w:tcPr>
          <w:p w14:paraId="511B4523" w14:textId="77777777" w:rsidR="00071DC5" w:rsidRDefault="00071DC5" w:rsidP="00C92B54">
            <w:pPr>
              <w:rPr>
                <w:lang w:val="en-US"/>
              </w:rPr>
            </w:pPr>
          </w:p>
        </w:tc>
        <w:tc>
          <w:tcPr>
            <w:tcW w:w="2977" w:type="dxa"/>
            <w:tcBorders>
              <w:top w:val="single" w:sz="4" w:space="0" w:color="8EAADB" w:themeColor="accent1" w:themeTint="99"/>
              <w:left w:val="single" w:sz="4" w:space="0" w:color="8EAADB" w:themeColor="accent1" w:themeTint="99"/>
              <w:right w:val="single" w:sz="4" w:space="0" w:color="8EAADB" w:themeColor="accent1" w:themeTint="99"/>
            </w:tcBorders>
          </w:tcPr>
          <w:p w14:paraId="1E3842BB" w14:textId="51A9393F" w:rsidR="00071DC5" w:rsidRDefault="00071DC5" w:rsidP="00C92B54">
            <w:pPr>
              <w:cnfStyle w:val="100000000000" w:firstRow="1" w:lastRow="0" w:firstColumn="0" w:lastColumn="0" w:oddVBand="0" w:evenVBand="0" w:oddHBand="0" w:evenHBand="0" w:firstRowFirstColumn="0" w:firstRowLastColumn="0" w:lastRowFirstColumn="0" w:lastRowLastColumn="0"/>
              <w:rPr>
                <w:lang w:val="en-US"/>
              </w:rPr>
            </w:pPr>
            <w:r>
              <w:rPr>
                <w:noProof/>
                <w:lang w:eastAsia="en-GB"/>
              </w:rPr>
              <w:drawing>
                <wp:inline distT="0" distB="0" distL="0" distR="0" wp14:anchorId="64061634" wp14:editId="103BAD7A">
                  <wp:extent cx="1735910" cy="138112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743360" cy="1387053"/>
                          </a:xfrm>
                          <a:prstGeom prst="rect">
                            <a:avLst/>
                          </a:prstGeom>
                        </pic:spPr>
                      </pic:pic>
                    </a:graphicData>
                  </a:graphic>
                </wp:inline>
              </w:drawing>
            </w:r>
          </w:p>
        </w:tc>
      </w:tr>
      <w:tr w:rsidR="00071DC5" w14:paraId="60C3E97B" w14:textId="77777777" w:rsidTr="00071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8EAADB" w:themeColor="accent1" w:themeTint="99"/>
            </w:tcBorders>
          </w:tcPr>
          <w:p w14:paraId="09F7FEA2" w14:textId="60EB0936" w:rsidR="00071DC5" w:rsidRDefault="00071DC5" w:rsidP="00C92B54">
            <w:pPr>
              <w:rPr>
                <w:lang w:val="en-US"/>
              </w:rPr>
            </w:pPr>
            <w:r>
              <w:rPr>
                <w:lang w:val="en-US"/>
              </w:rPr>
              <w:t>Supplier</w:t>
            </w:r>
          </w:p>
        </w:tc>
        <w:tc>
          <w:tcPr>
            <w:tcW w:w="2977" w:type="dxa"/>
            <w:tcBorders>
              <w:right w:val="single" w:sz="4" w:space="0" w:color="8EAADB" w:themeColor="accent1" w:themeTint="99"/>
            </w:tcBorders>
          </w:tcPr>
          <w:p w14:paraId="09F03F95" w14:textId="51F57874" w:rsidR="00071DC5" w:rsidRDefault="005878F8" w:rsidP="00C92B54">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[43] </w:t>
            </w:r>
            <w:r w:rsidR="00071DC5">
              <w:rPr>
                <w:lang w:val="en-US"/>
              </w:rPr>
              <w:t>Mouser</w:t>
            </w:r>
          </w:p>
        </w:tc>
      </w:tr>
      <w:tr w:rsidR="00071DC5" w14:paraId="39923596" w14:textId="77777777" w:rsidTr="00071DC5">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8EAADB" w:themeColor="accent1" w:themeTint="99"/>
            </w:tcBorders>
          </w:tcPr>
          <w:p w14:paraId="56E0EFEB" w14:textId="4854DB3F" w:rsidR="00071DC5" w:rsidRDefault="00071DC5" w:rsidP="00C92B54">
            <w:pPr>
              <w:rPr>
                <w:lang w:val="en-US"/>
              </w:rPr>
            </w:pPr>
            <w:r>
              <w:rPr>
                <w:lang w:val="en-US"/>
              </w:rPr>
              <w:t xml:space="preserve">Model </w:t>
            </w:r>
          </w:p>
        </w:tc>
        <w:tc>
          <w:tcPr>
            <w:tcW w:w="2977" w:type="dxa"/>
            <w:tcBorders>
              <w:right w:val="single" w:sz="4" w:space="0" w:color="8EAADB" w:themeColor="accent1" w:themeTint="99"/>
            </w:tcBorders>
          </w:tcPr>
          <w:p w14:paraId="0E60FB37" w14:textId="6C2730F7" w:rsidR="00071DC5" w:rsidRDefault="00071DC5" w:rsidP="00C92B54">
            <w:pPr>
              <w:cnfStyle w:val="000000000000" w:firstRow="0" w:lastRow="0" w:firstColumn="0" w:lastColumn="0" w:oddVBand="0" w:evenVBand="0" w:oddHBand="0" w:evenHBand="0" w:firstRowFirstColumn="0" w:firstRowLastColumn="0" w:lastRowFirstColumn="0" w:lastRowLastColumn="0"/>
              <w:rPr>
                <w:lang w:val="en-US"/>
              </w:rPr>
            </w:pPr>
            <w:r w:rsidRPr="00071DC5">
              <w:rPr>
                <w:lang w:val="en-US"/>
              </w:rPr>
              <w:t>LM1117MPX-3.3</w:t>
            </w:r>
          </w:p>
        </w:tc>
      </w:tr>
      <w:tr w:rsidR="00071DC5" w14:paraId="7DE29F10" w14:textId="77777777" w:rsidTr="00071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8EAADB" w:themeColor="accent1" w:themeTint="99"/>
            </w:tcBorders>
          </w:tcPr>
          <w:p w14:paraId="391E95B5" w14:textId="48B8C9A1" w:rsidR="00071DC5" w:rsidRDefault="00071DC5" w:rsidP="00C92B54">
            <w:pPr>
              <w:rPr>
                <w:lang w:val="en-US"/>
              </w:rPr>
            </w:pPr>
            <w:r>
              <w:rPr>
                <w:lang w:val="en-US"/>
              </w:rPr>
              <w:t>Input voltage</w:t>
            </w:r>
          </w:p>
        </w:tc>
        <w:tc>
          <w:tcPr>
            <w:tcW w:w="2977" w:type="dxa"/>
            <w:tcBorders>
              <w:right w:val="single" w:sz="4" w:space="0" w:color="8EAADB" w:themeColor="accent1" w:themeTint="99"/>
            </w:tcBorders>
          </w:tcPr>
          <w:p w14:paraId="65620EE7" w14:textId="24065BC0" w:rsidR="00071DC5" w:rsidRDefault="00071DC5" w:rsidP="00C92B54">
            <w:pPr>
              <w:cnfStyle w:val="000000100000" w:firstRow="0" w:lastRow="0" w:firstColumn="0" w:lastColumn="0" w:oddVBand="0" w:evenVBand="0" w:oddHBand="1" w:evenHBand="0" w:firstRowFirstColumn="0" w:firstRowLastColumn="0" w:lastRowFirstColumn="0" w:lastRowLastColumn="0"/>
              <w:rPr>
                <w:lang w:val="en-US"/>
              </w:rPr>
            </w:pPr>
            <w:r>
              <w:rPr>
                <w:lang w:val="en-US"/>
              </w:rPr>
              <w:t>15 V (max)</w:t>
            </w:r>
          </w:p>
        </w:tc>
      </w:tr>
      <w:tr w:rsidR="00071DC5" w14:paraId="331ECF2D" w14:textId="77777777" w:rsidTr="00071DC5">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8EAADB" w:themeColor="accent1" w:themeTint="99"/>
            </w:tcBorders>
          </w:tcPr>
          <w:p w14:paraId="79FD1F45" w14:textId="12655C3A" w:rsidR="00071DC5" w:rsidRDefault="00071DC5" w:rsidP="00C92B54">
            <w:pPr>
              <w:rPr>
                <w:lang w:val="en-US"/>
              </w:rPr>
            </w:pPr>
            <w:r>
              <w:rPr>
                <w:lang w:val="en-US"/>
              </w:rPr>
              <w:t>Output voltage</w:t>
            </w:r>
          </w:p>
        </w:tc>
        <w:tc>
          <w:tcPr>
            <w:tcW w:w="2977" w:type="dxa"/>
            <w:tcBorders>
              <w:right w:val="single" w:sz="4" w:space="0" w:color="8EAADB" w:themeColor="accent1" w:themeTint="99"/>
            </w:tcBorders>
          </w:tcPr>
          <w:p w14:paraId="7EA5A102" w14:textId="3B59B30E" w:rsidR="00071DC5" w:rsidRDefault="00071DC5" w:rsidP="00C92B54">
            <w:pPr>
              <w:cnfStyle w:val="000000000000" w:firstRow="0" w:lastRow="0" w:firstColumn="0" w:lastColumn="0" w:oddVBand="0" w:evenVBand="0" w:oddHBand="0" w:evenHBand="0" w:firstRowFirstColumn="0" w:firstRowLastColumn="0" w:lastRowFirstColumn="0" w:lastRowLastColumn="0"/>
              <w:rPr>
                <w:lang w:val="en-US"/>
              </w:rPr>
            </w:pPr>
            <w:r>
              <w:rPr>
                <w:lang w:val="en-US"/>
              </w:rPr>
              <w:t>3.3 V</w:t>
            </w:r>
          </w:p>
        </w:tc>
      </w:tr>
      <w:tr w:rsidR="00071DC5" w14:paraId="4FD77555" w14:textId="77777777" w:rsidTr="00071D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8EAADB" w:themeColor="accent1" w:themeTint="99"/>
            </w:tcBorders>
          </w:tcPr>
          <w:p w14:paraId="3FFEB828" w14:textId="7350FBE5" w:rsidR="00071DC5" w:rsidRDefault="00071DC5" w:rsidP="00C92B54">
            <w:pPr>
              <w:rPr>
                <w:lang w:val="en-US"/>
              </w:rPr>
            </w:pPr>
            <w:r>
              <w:rPr>
                <w:lang w:val="en-US"/>
              </w:rPr>
              <w:t xml:space="preserve">Operating temperature </w:t>
            </w:r>
          </w:p>
        </w:tc>
        <w:tc>
          <w:tcPr>
            <w:tcW w:w="2977" w:type="dxa"/>
            <w:tcBorders>
              <w:right w:val="single" w:sz="4" w:space="0" w:color="8EAADB" w:themeColor="accent1" w:themeTint="99"/>
            </w:tcBorders>
          </w:tcPr>
          <w:p w14:paraId="29EBA2F6" w14:textId="3103E961" w:rsidR="00071DC5" w:rsidRPr="00071DC5" w:rsidRDefault="00071DC5" w:rsidP="00071DC5">
            <w:pPr>
              <w:cnfStyle w:val="000000100000" w:firstRow="0" w:lastRow="0" w:firstColumn="0" w:lastColumn="0" w:oddVBand="0" w:evenVBand="0" w:oddHBand="1" w:evenHBand="0" w:firstRowFirstColumn="0" w:firstRowLastColumn="0" w:lastRowFirstColumn="0" w:lastRowLastColumn="0"/>
              <w:rPr>
                <w:lang w:val="en-US"/>
              </w:rPr>
            </w:pPr>
            <w:r>
              <w:rPr>
                <w:lang w:val="en-US"/>
              </w:rPr>
              <w:t>-40 to 125</w:t>
            </w:r>
            <w:r>
              <w:rPr>
                <w:rFonts w:cstheme="minorHAnsi"/>
                <w:lang w:val="en-US"/>
              </w:rPr>
              <w:t>°</w:t>
            </w:r>
            <w:r>
              <w:rPr>
                <w:lang w:val="en-US"/>
              </w:rPr>
              <w:t>C</w:t>
            </w:r>
          </w:p>
        </w:tc>
      </w:tr>
      <w:tr w:rsidR="00071DC5" w14:paraId="56251C02" w14:textId="77777777" w:rsidTr="00071DC5">
        <w:tc>
          <w:tcPr>
            <w:cnfStyle w:val="001000000000" w:firstRow="0" w:lastRow="0" w:firstColumn="1" w:lastColumn="0" w:oddVBand="0" w:evenVBand="0" w:oddHBand="0" w:evenHBand="0" w:firstRowFirstColumn="0" w:firstRowLastColumn="0" w:lastRowFirstColumn="0" w:lastRowLastColumn="0"/>
            <w:tcW w:w="1838" w:type="dxa"/>
            <w:tcBorders>
              <w:left w:val="single" w:sz="4" w:space="0" w:color="8EAADB" w:themeColor="accent1" w:themeTint="99"/>
            </w:tcBorders>
          </w:tcPr>
          <w:p w14:paraId="777C1BDA" w14:textId="32FE6751" w:rsidR="00071DC5" w:rsidRDefault="00071DC5" w:rsidP="00C92B54">
            <w:pPr>
              <w:rPr>
                <w:lang w:val="en-US"/>
              </w:rPr>
            </w:pPr>
            <w:r>
              <w:rPr>
                <w:lang w:val="en-US"/>
              </w:rPr>
              <w:t>Price</w:t>
            </w:r>
          </w:p>
        </w:tc>
        <w:tc>
          <w:tcPr>
            <w:tcW w:w="2977" w:type="dxa"/>
            <w:tcBorders>
              <w:right w:val="single" w:sz="4" w:space="0" w:color="8EAADB" w:themeColor="accent1" w:themeTint="99"/>
            </w:tcBorders>
          </w:tcPr>
          <w:p w14:paraId="6F4571A1" w14:textId="2B80A1D5" w:rsidR="00071DC5" w:rsidRDefault="00071DC5" w:rsidP="00071DC5">
            <w:pPr>
              <w:cnfStyle w:val="000000000000" w:firstRow="0" w:lastRow="0" w:firstColumn="0" w:lastColumn="0" w:oddVBand="0" w:evenVBand="0" w:oddHBand="0" w:evenHBand="0" w:firstRowFirstColumn="0" w:firstRowLastColumn="0" w:lastRowFirstColumn="0" w:lastRowLastColumn="0"/>
              <w:rPr>
                <w:lang w:val="en-US"/>
              </w:rPr>
            </w:pPr>
            <w:r>
              <w:rPr>
                <w:lang w:val="en-US"/>
              </w:rPr>
              <w:t>£0.86</w:t>
            </w:r>
          </w:p>
        </w:tc>
      </w:tr>
    </w:tbl>
    <w:p w14:paraId="4E5D6CC3" w14:textId="5F5009FC" w:rsidR="00EA286E" w:rsidRPr="00C92B54" w:rsidRDefault="00EA286E" w:rsidP="00C92B54">
      <w:pPr>
        <w:pStyle w:val="Heading2"/>
        <w:rPr>
          <w:rStyle w:val="Hyperlink"/>
          <w:color w:val="2F5496" w:themeColor="accent1" w:themeShade="BF"/>
          <w:u w:val="none"/>
        </w:rPr>
      </w:pPr>
      <w:bookmarkStart w:id="30" w:name="_Toc155962944"/>
      <w:r w:rsidRPr="00C92B54">
        <w:rPr>
          <w:rStyle w:val="Hyperlink"/>
          <w:color w:val="2F5496" w:themeColor="accent1" w:themeShade="BF"/>
          <w:u w:val="none"/>
        </w:rPr>
        <w:lastRenderedPageBreak/>
        <w:t>Connector specification</w:t>
      </w:r>
      <w:bookmarkEnd w:id="30"/>
    </w:p>
    <w:p w14:paraId="1C9BE23D" w14:textId="0546F7CF" w:rsidR="00EA286E" w:rsidRDefault="002A5806" w:rsidP="00EA286E">
      <w:pPr>
        <w:pStyle w:val="Heading3"/>
        <w:rPr>
          <w:lang w:val="en-US"/>
        </w:rPr>
      </w:pPr>
      <w:bookmarkStart w:id="31" w:name="_Toc155962945"/>
      <w:r>
        <w:rPr>
          <w:lang w:val="en-US"/>
        </w:rPr>
        <w:t>Sunlight Brightness</w:t>
      </w:r>
      <w:bookmarkEnd w:id="31"/>
    </w:p>
    <w:p w14:paraId="564D192A" w14:textId="20AF122E" w:rsidR="006B0998" w:rsidRPr="006B0998" w:rsidRDefault="0073096B" w:rsidP="006B0998">
      <w:pPr>
        <w:rPr>
          <w:lang w:val="en-US"/>
        </w:rPr>
      </w:pPr>
      <w:r>
        <w:rPr>
          <w:lang w:val="en-US"/>
        </w:rPr>
        <w:t>To connect the sensor to the enclosure the Male and Female connectors will be used. These connectors have been chosen as they are IP 67 rated and have a good operating temperature range. This allows the weather station to be placed in a variety of different weather conditions.</w:t>
      </w:r>
    </w:p>
    <w:tbl>
      <w:tblPr>
        <w:tblStyle w:val="GridTable2-Accent1"/>
        <w:tblW w:w="0" w:type="auto"/>
        <w:tblLook w:val="04A0" w:firstRow="1" w:lastRow="0" w:firstColumn="1" w:lastColumn="0" w:noHBand="0" w:noVBand="1"/>
      </w:tblPr>
      <w:tblGrid>
        <w:gridCol w:w="1658"/>
        <w:gridCol w:w="3612"/>
        <w:gridCol w:w="3740"/>
      </w:tblGrid>
      <w:tr w:rsidR="00EA286E" w14:paraId="748C3274" w14:textId="77777777" w:rsidTr="00EA28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8EAADB" w:themeColor="accent1" w:themeTint="99"/>
              <w:left w:val="single" w:sz="4" w:space="0" w:color="8EAADB" w:themeColor="accent1" w:themeTint="99"/>
              <w:right w:val="single" w:sz="4" w:space="0" w:color="8EAADB" w:themeColor="accent1" w:themeTint="99"/>
            </w:tcBorders>
          </w:tcPr>
          <w:p w14:paraId="229AC09C" w14:textId="77777777" w:rsidR="00EA286E" w:rsidRDefault="00EA286E" w:rsidP="00EA286E">
            <w:pPr>
              <w:rPr>
                <w:lang w:val="en-US"/>
              </w:rPr>
            </w:pPr>
          </w:p>
        </w:tc>
        <w:tc>
          <w:tcPr>
            <w:tcW w:w="3686" w:type="dxa"/>
            <w:tcBorders>
              <w:top w:val="single" w:sz="4" w:space="0" w:color="8EAADB" w:themeColor="accent1" w:themeTint="99"/>
              <w:left w:val="single" w:sz="4" w:space="0" w:color="8EAADB" w:themeColor="accent1" w:themeTint="99"/>
              <w:right w:val="single" w:sz="4" w:space="0" w:color="8EAADB" w:themeColor="accent1" w:themeTint="99"/>
            </w:tcBorders>
          </w:tcPr>
          <w:p w14:paraId="25DBEA41" w14:textId="10A0CA75" w:rsidR="00EA286E" w:rsidRDefault="00EA286E" w:rsidP="00EA286E">
            <w:pPr>
              <w:cnfStyle w:val="100000000000" w:firstRow="1" w:lastRow="0" w:firstColumn="0" w:lastColumn="0" w:oddVBand="0" w:evenVBand="0" w:oddHBand="0" w:evenHBand="0" w:firstRowFirstColumn="0" w:firstRowLastColumn="0" w:lastRowFirstColumn="0" w:lastRowLastColumn="0"/>
              <w:rPr>
                <w:lang w:val="en-US"/>
              </w:rPr>
            </w:pPr>
            <w:r>
              <w:rPr>
                <w:noProof/>
                <w:lang w:eastAsia="en-GB"/>
              </w:rPr>
              <w:drawing>
                <wp:inline distT="0" distB="0" distL="0" distR="0" wp14:anchorId="03839B37" wp14:editId="7FE97EDA">
                  <wp:extent cx="1924050" cy="1459130"/>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934558" cy="1467099"/>
                          </a:xfrm>
                          <a:prstGeom prst="rect">
                            <a:avLst/>
                          </a:prstGeom>
                        </pic:spPr>
                      </pic:pic>
                    </a:graphicData>
                  </a:graphic>
                </wp:inline>
              </w:drawing>
            </w:r>
          </w:p>
        </w:tc>
        <w:tc>
          <w:tcPr>
            <w:tcW w:w="3628" w:type="dxa"/>
            <w:tcBorders>
              <w:top w:val="single" w:sz="4" w:space="0" w:color="8EAADB" w:themeColor="accent1" w:themeTint="99"/>
              <w:left w:val="single" w:sz="4" w:space="0" w:color="8EAADB" w:themeColor="accent1" w:themeTint="99"/>
              <w:right w:val="single" w:sz="4" w:space="0" w:color="8EAADB" w:themeColor="accent1" w:themeTint="99"/>
            </w:tcBorders>
          </w:tcPr>
          <w:p w14:paraId="00B68154" w14:textId="30264CA0" w:rsidR="00EA286E" w:rsidRDefault="00D37163" w:rsidP="00EA286E">
            <w:pPr>
              <w:cnfStyle w:val="100000000000" w:firstRow="1" w:lastRow="0" w:firstColumn="0" w:lastColumn="0" w:oddVBand="0" w:evenVBand="0" w:oddHBand="0" w:evenHBand="0" w:firstRowFirstColumn="0" w:firstRowLastColumn="0" w:lastRowFirstColumn="0" w:lastRowLastColumn="0"/>
              <w:rPr>
                <w:lang w:val="en-US"/>
              </w:rPr>
            </w:pPr>
            <w:r>
              <w:rPr>
                <w:noProof/>
                <w:lang w:eastAsia="en-GB"/>
              </w:rPr>
              <w:drawing>
                <wp:inline distT="0" distB="0" distL="0" distR="0" wp14:anchorId="48565883" wp14:editId="373A2D34">
                  <wp:extent cx="2238374" cy="1637212"/>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251820" cy="1647047"/>
                          </a:xfrm>
                          <a:prstGeom prst="rect">
                            <a:avLst/>
                          </a:prstGeom>
                        </pic:spPr>
                      </pic:pic>
                    </a:graphicData>
                  </a:graphic>
                </wp:inline>
              </w:drawing>
            </w:r>
          </w:p>
        </w:tc>
      </w:tr>
      <w:tr w:rsidR="00EA286E" w14:paraId="13F32A94" w14:textId="77777777" w:rsidTr="00EA28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hemeColor="accent1" w:themeTint="99"/>
            </w:tcBorders>
          </w:tcPr>
          <w:p w14:paraId="41787C29" w14:textId="6226F2E3" w:rsidR="00EA286E" w:rsidRDefault="00EA286E" w:rsidP="00EA286E">
            <w:pPr>
              <w:rPr>
                <w:lang w:val="en-US"/>
              </w:rPr>
            </w:pPr>
            <w:r>
              <w:rPr>
                <w:lang w:val="en-US"/>
              </w:rPr>
              <w:t>Supplier</w:t>
            </w:r>
          </w:p>
        </w:tc>
        <w:tc>
          <w:tcPr>
            <w:tcW w:w="7314" w:type="dxa"/>
            <w:gridSpan w:val="2"/>
            <w:tcBorders>
              <w:right w:val="single" w:sz="4" w:space="0" w:color="8EAADB" w:themeColor="accent1" w:themeTint="99"/>
            </w:tcBorders>
          </w:tcPr>
          <w:p w14:paraId="2113E98B" w14:textId="2B06B17E" w:rsidR="00EA286E" w:rsidRDefault="00EA286E" w:rsidP="00EA286E">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RS</w:t>
            </w:r>
          </w:p>
        </w:tc>
      </w:tr>
      <w:tr w:rsidR="00EA286E" w14:paraId="607C290B" w14:textId="77777777" w:rsidTr="00EA286E">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hemeColor="accent1" w:themeTint="99"/>
            </w:tcBorders>
          </w:tcPr>
          <w:p w14:paraId="72B52244" w14:textId="7BD270DF" w:rsidR="00EA286E" w:rsidRDefault="00D37163" w:rsidP="00EA286E">
            <w:pPr>
              <w:rPr>
                <w:lang w:val="en-US"/>
              </w:rPr>
            </w:pPr>
            <w:r>
              <w:rPr>
                <w:lang w:val="en-US"/>
              </w:rPr>
              <w:t>Type</w:t>
            </w:r>
          </w:p>
        </w:tc>
        <w:tc>
          <w:tcPr>
            <w:tcW w:w="3686" w:type="dxa"/>
          </w:tcPr>
          <w:p w14:paraId="29F074E1" w14:textId="46E9C5EC" w:rsidR="00EA286E" w:rsidRDefault="001425F5"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[44] </w:t>
            </w:r>
            <w:r w:rsidR="00D37163">
              <w:rPr>
                <w:lang w:val="en-US"/>
              </w:rPr>
              <w:t>3 Contact Female circular connector</w:t>
            </w:r>
          </w:p>
        </w:tc>
        <w:tc>
          <w:tcPr>
            <w:tcW w:w="3628" w:type="dxa"/>
            <w:tcBorders>
              <w:right w:val="single" w:sz="4" w:space="0" w:color="8EAADB" w:themeColor="accent1" w:themeTint="99"/>
            </w:tcBorders>
          </w:tcPr>
          <w:p w14:paraId="08C09E0E" w14:textId="7AB65D85" w:rsidR="00EA286E" w:rsidRDefault="001425F5" w:rsidP="00EA286E">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[45] </w:t>
            </w:r>
            <w:r w:rsidR="00D37163">
              <w:rPr>
                <w:lang w:val="en-US"/>
              </w:rPr>
              <w:t>3 Contact Male circular connector</w:t>
            </w:r>
          </w:p>
        </w:tc>
      </w:tr>
      <w:tr w:rsidR="00D37163" w14:paraId="2E46AE66" w14:textId="77777777" w:rsidTr="00FE6D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hemeColor="accent1" w:themeTint="99"/>
            </w:tcBorders>
          </w:tcPr>
          <w:p w14:paraId="163F8069" w14:textId="663D1C16" w:rsidR="00D37163" w:rsidRDefault="00D37163" w:rsidP="00EA286E">
            <w:pPr>
              <w:rPr>
                <w:lang w:val="en-US"/>
              </w:rPr>
            </w:pPr>
            <w:r>
              <w:rPr>
                <w:lang w:val="en-US"/>
              </w:rPr>
              <w:t>IP rating</w:t>
            </w:r>
          </w:p>
        </w:tc>
        <w:tc>
          <w:tcPr>
            <w:tcW w:w="7314" w:type="dxa"/>
            <w:gridSpan w:val="2"/>
            <w:tcBorders>
              <w:right w:val="single" w:sz="4" w:space="0" w:color="8EAADB" w:themeColor="accent1" w:themeTint="99"/>
            </w:tcBorders>
          </w:tcPr>
          <w:p w14:paraId="09EEEEAA" w14:textId="67ABC3E8" w:rsidR="00D37163" w:rsidRDefault="00D37163" w:rsidP="00D37163">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IP 67</w:t>
            </w:r>
          </w:p>
        </w:tc>
      </w:tr>
      <w:tr w:rsidR="00D37163" w14:paraId="54CA10BD" w14:textId="77777777" w:rsidTr="00FE6D44">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hemeColor="accent1" w:themeTint="99"/>
            </w:tcBorders>
          </w:tcPr>
          <w:p w14:paraId="689D5332" w14:textId="0D0B6664" w:rsidR="00D37163" w:rsidRDefault="00D37163" w:rsidP="00EA286E">
            <w:pPr>
              <w:rPr>
                <w:lang w:val="en-US"/>
              </w:rPr>
            </w:pPr>
            <w:r>
              <w:rPr>
                <w:lang w:val="en-US"/>
              </w:rPr>
              <w:t xml:space="preserve">Operating temperature </w:t>
            </w:r>
          </w:p>
        </w:tc>
        <w:tc>
          <w:tcPr>
            <w:tcW w:w="7314" w:type="dxa"/>
            <w:gridSpan w:val="2"/>
            <w:tcBorders>
              <w:right w:val="single" w:sz="4" w:space="0" w:color="8EAADB" w:themeColor="accent1" w:themeTint="99"/>
            </w:tcBorders>
          </w:tcPr>
          <w:p w14:paraId="32F3F9FC" w14:textId="1D875AC0" w:rsidR="00D37163" w:rsidRDefault="00D37163" w:rsidP="00D37163">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w:t>
            </w:r>
            <w:r w:rsidRPr="00D37163">
              <w:rPr>
                <w:lang w:val="en-US"/>
              </w:rPr>
              <w:t>25 to 75</w:t>
            </w:r>
            <w:r>
              <w:rPr>
                <w:rFonts w:cstheme="minorHAnsi"/>
                <w:lang w:val="en-US"/>
              </w:rPr>
              <w:t>°</w:t>
            </w:r>
            <w:r>
              <w:rPr>
                <w:lang w:val="en-US"/>
              </w:rPr>
              <w:t>C</w:t>
            </w:r>
          </w:p>
        </w:tc>
      </w:tr>
      <w:tr w:rsidR="00D37163" w14:paraId="5AC0A467" w14:textId="77777777" w:rsidTr="00FE6D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hemeColor="accent1" w:themeTint="99"/>
            </w:tcBorders>
          </w:tcPr>
          <w:p w14:paraId="66F0F47B" w14:textId="4B707BC9" w:rsidR="00D37163" w:rsidRDefault="00D37163" w:rsidP="00EA286E">
            <w:pPr>
              <w:rPr>
                <w:lang w:val="en-US"/>
              </w:rPr>
            </w:pPr>
            <w:r>
              <w:rPr>
                <w:lang w:val="en-US"/>
              </w:rPr>
              <w:t>Current rating</w:t>
            </w:r>
          </w:p>
        </w:tc>
        <w:tc>
          <w:tcPr>
            <w:tcW w:w="7314" w:type="dxa"/>
            <w:gridSpan w:val="2"/>
            <w:tcBorders>
              <w:right w:val="single" w:sz="4" w:space="0" w:color="8EAADB" w:themeColor="accent1" w:themeTint="99"/>
            </w:tcBorders>
          </w:tcPr>
          <w:p w14:paraId="5F870B12" w14:textId="2AFA7B7E" w:rsidR="00D37163" w:rsidRDefault="00D37163" w:rsidP="00D37163">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3A</w:t>
            </w:r>
          </w:p>
        </w:tc>
      </w:tr>
      <w:tr w:rsidR="00D37163" w14:paraId="0A131D24" w14:textId="77777777" w:rsidTr="00FE6D44">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hemeColor="accent1" w:themeTint="99"/>
            </w:tcBorders>
          </w:tcPr>
          <w:p w14:paraId="2B6FEEB8" w14:textId="60F74651" w:rsidR="00D37163" w:rsidRDefault="00D37163" w:rsidP="00EA286E">
            <w:pPr>
              <w:rPr>
                <w:lang w:val="en-US"/>
              </w:rPr>
            </w:pPr>
            <w:r>
              <w:rPr>
                <w:lang w:val="en-US"/>
              </w:rPr>
              <w:t>Voltage rating</w:t>
            </w:r>
          </w:p>
        </w:tc>
        <w:tc>
          <w:tcPr>
            <w:tcW w:w="7314" w:type="dxa"/>
            <w:gridSpan w:val="2"/>
            <w:tcBorders>
              <w:right w:val="single" w:sz="4" w:space="0" w:color="8EAADB" w:themeColor="accent1" w:themeTint="99"/>
            </w:tcBorders>
          </w:tcPr>
          <w:p w14:paraId="43576038" w14:textId="5C1CF1EE" w:rsidR="00D37163" w:rsidRDefault="00D37163" w:rsidP="00D37163">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30 V</w:t>
            </w:r>
          </w:p>
        </w:tc>
      </w:tr>
      <w:tr w:rsidR="00EA286E" w14:paraId="6CE53BD5" w14:textId="77777777" w:rsidTr="00EA28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hemeColor="accent1" w:themeTint="99"/>
            </w:tcBorders>
          </w:tcPr>
          <w:p w14:paraId="1A5192F2" w14:textId="1EF5A674" w:rsidR="00EA286E" w:rsidRDefault="00D37163" w:rsidP="00EA286E">
            <w:pPr>
              <w:rPr>
                <w:lang w:val="en-US"/>
              </w:rPr>
            </w:pPr>
            <w:r>
              <w:rPr>
                <w:lang w:val="en-US"/>
              </w:rPr>
              <w:t>Price</w:t>
            </w:r>
          </w:p>
        </w:tc>
        <w:tc>
          <w:tcPr>
            <w:tcW w:w="3686" w:type="dxa"/>
          </w:tcPr>
          <w:p w14:paraId="467F0F7A" w14:textId="2ED570BC" w:rsidR="00EA286E" w:rsidRDefault="00D37163" w:rsidP="00D37163">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£22.24</w:t>
            </w:r>
          </w:p>
        </w:tc>
        <w:tc>
          <w:tcPr>
            <w:tcW w:w="3628" w:type="dxa"/>
            <w:tcBorders>
              <w:right w:val="single" w:sz="4" w:space="0" w:color="8EAADB" w:themeColor="accent1" w:themeTint="99"/>
            </w:tcBorders>
          </w:tcPr>
          <w:p w14:paraId="138192B1" w14:textId="6596B396" w:rsidR="00EA286E" w:rsidRDefault="00D37163" w:rsidP="00D37163">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£19.81</w:t>
            </w:r>
          </w:p>
        </w:tc>
      </w:tr>
    </w:tbl>
    <w:p w14:paraId="70D38B4F" w14:textId="7E944C4F" w:rsidR="002A5806" w:rsidRDefault="002A5806" w:rsidP="00EA286E">
      <w:pPr>
        <w:rPr>
          <w:lang w:val="en-US"/>
        </w:rPr>
      </w:pPr>
    </w:p>
    <w:p w14:paraId="453489CE" w14:textId="118D908A" w:rsidR="002A5806" w:rsidRDefault="002A5806" w:rsidP="002A5806">
      <w:pPr>
        <w:pStyle w:val="Heading3"/>
        <w:rPr>
          <w:lang w:val="en-US"/>
        </w:rPr>
      </w:pPr>
      <w:bookmarkStart w:id="32" w:name="_Toc155962946"/>
      <w:r w:rsidRPr="002A5806">
        <w:rPr>
          <w:lang w:val="en-US"/>
        </w:rPr>
        <w:t>Wind speed and direction sensor</w:t>
      </w:r>
      <w:bookmarkEnd w:id="32"/>
    </w:p>
    <w:p w14:paraId="7EEEC7A2" w14:textId="4B8048B7" w:rsidR="00D7514F" w:rsidRPr="00D7514F" w:rsidRDefault="00D7514F" w:rsidP="00D7514F">
      <w:pPr>
        <w:rPr>
          <w:lang w:val="en-US"/>
        </w:rPr>
      </w:pPr>
      <w:r>
        <w:rPr>
          <w:lang w:val="en-US"/>
        </w:rPr>
        <w:t>To connect the sensor this RS232 Female socket will be used as it has a good operating temperature range and is IP 67 rated. This means it is suitable for the weather conditions it may be placed in and will not have an impact of the integrity of the enclosure.</w:t>
      </w:r>
    </w:p>
    <w:tbl>
      <w:tblPr>
        <w:tblStyle w:val="GridTable2-Accent1"/>
        <w:tblW w:w="0" w:type="auto"/>
        <w:tblLook w:val="04A0" w:firstRow="1" w:lastRow="0" w:firstColumn="1" w:lastColumn="0" w:noHBand="0" w:noVBand="1"/>
      </w:tblPr>
      <w:tblGrid>
        <w:gridCol w:w="2122"/>
        <w:gridCol w:w="5103"/>
      </w:tblGrid>
      <w:tr w:rsidR="002A5806" w14:paraId="5063F5EB" w14:textId="77777777" w:rsidTr="002A58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8EAADB" w:themeColor="accent1" w:themeTint="99"/>
              <w:left w:val="single" w:sz="4" w:space="0" w:color="8EAADB" w:themeColor="accent1" w:themeTint="99"/>
              <w:right w:val="single" w:sz="4" w:space="0" w:color="8EAADB" w:themeColor="accent1" w:themeTint="99"/>
            </w:tcBorders>
          </w:tcPr>
          <w:p w14:paraId="2102B12E" w14:textId="77777777" w:rsidR="002A5806" w:rsidRDefault="002A5806" w:rsidP="002A5806">
            <w:pPr>
              <w:rPr>
                <w:lang w:val="en-US"/>
              </w:rPr>
            </w:pPr>
          </w:p>
        </w:tc>
        <w:tc>
          <w:tcPr>
            <w:tcW w:w="5103" w:type="dxa"/>
            <w:tcBorders>
              <w:top w:val="single" w:sz="4" w:space="0" w:color="8EAADB" w:themeColor="accent1" w:themeTint="99"/>
              <w:left w:val="single" w:sz="4" w:space="0" w:color="8EAADB" w:themeColor="accent1" w:themeTint="99"/>
              <w:right w:val="single" w:sz="4" w:space="0" w:color="8EAADB" w:themeColor="accent1" w:themeTint="99"/>
            </w:tcBorders>
          </w:tcPr>
          <w:p w14:paraId="7F53E422" w14:textId="3A806AA3" w:rsidR="002A5806" w:rsidRDefault="002A5806" w:rsidP="002A5806">
            <w:pPr>
              <w:cnfStyle w:val="100000000000" w:firstRow="1" w:lastRow="0" w:firstColumn="0" w:lastColumn="0" w:oddVBand="0" w:evenVBand="0" w:oddHBand="0" w:evenHBand="0" w:firstRowFirstColumn="0" w:firstRowLastColumn="0" w:lastRowFirstColumn="0" w:lastRowLastColumn="0"/>
              <w:rPr>
                <w:lang w:val="en-US"/>
              </w:rPr>
            </w:pPr>
            <w:r>
              <w:rPr>
                <w:noProof/>
                <w:lang w:eastAsia="en-GB"/>
              </w:rPr>
              <w:drawing>
                <wp:inline distT="0" distB="0" distL="0" distR="0" wp14:anchorId="6B87C7A1" wp14:editId="718024A2">
                  <wp:extent cx="2981326" cy="2111554"/>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003684" cy="2127389"/>
                          </a:xfrm>
                          <a:prstGeom prst="rect">
                            <a:avLst/>
                          </a:prstGeom>
                        </pic:spPr>
                      </pic:pic>
                    </a:graphicData>
                  </a:graphic>
                </wp:inline>
              </w:drawing>
            </w:r>
          </w:p>
        </w:tc>
      </w:tr>
      <w:tr w:rsidR="002A5806" w14:paraId="363CF3B8" w14:textId="77777777" w:rsidTr="002A58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Borders>
              <w:left w:val="single" w:sz="4" w:space="0" w:color="8EAADB" w:themeColor="accent1" w:themeTint="99"/>
            </w:tcBorders>
          </w:tcPr>
          <w:p w14:paraId="25DE2518" w14:textId="3485FC44" w:rsidR="002A5806" w:rsidRDefault="002A5806" w:rsidP="002A5806">
            <w:pPr>
              <w:rPr>
                <w:lang w:val="en-US"/>
              </w:rPr>
            </w:pPr>
            <w:r>
              <w:rPr>
                <w:lang w:val="en-US"/>
              </w:rPr>
              <w:t xml:space="preserve">Supplier </w:t>
            </w:r>
          </w:p>
        </w:tc>
        <w:tc>
          <w:tcPr>
            <w:tcW w:w="5103" w:type="dxa"/>
            <w:tcBorders>
              <w:right w:val="single" w:sz="4" w:space="0" w:color="8EAADB" w:themeColor="accent1" w:themeTint="99"/>
            </w:tcBorders>
          </w:tcPr>
          <w:p w14:paraId="5641D2B3" w14:textId="4A2C7249" w:rsidR="002A5806" w:rsidRDefault="001425F5" w:rsidP="002A5806">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[46] </w:t>
            </w:r>
            <w:r w:rsidR="002A5806">
              <w:rPr>
                <w:lang w:val="en-US"/>
              </w:rPr>
              <w:t>RS</w:t>
            </w:r>
          </w:p>
        </w:tc>
      </w:tr>
      <w:tr w:rsidR="002A5806" w14:paraId="5CB0556B" w14:textId="77777777" w:rsidTr="002A5806">
        <w:tc>
          <w:tcPr>
            <w:cnfStyle w:val="001000000000" w:firstRow="0" w:lastRow="0" w:firstColumn="1" w:lastColumn="0" w:oddVBand="0" w:evenVBand="0" w:oddHBand="0" w:evenHBand="0" w:firstRowFirstColumn="0" w:firstRowLastColumn="0" w:lastRowFirstColumn="0" w:lastRowLastColumn="0"/>
            <w:tcW w:w="2122" w:type="dxa"/>
            <w:tcBorders>
              <w:left w:val="single" w:sz="4" w:space="0" w:color="8EAADB" w:themeColor="accent1" w:themeTint="99"/>
            </w:tcBorders>
          </w:tcPr>
          <w:p w14:paraId="5B5EB9C0" w14:textId="46B29EBC" w:rsidR="002A5806" w:rsidRDefault="002A5806" w:rsidP="002A5806">
            <w:pPr>
              <w:rPr>
                <w:lang w:val="en-US"/>
              </w:rPr>
            </w:pPr>
            <w:r>
              <w:rPr>
                <w:lang w:val="en-US"/>
              </w:rPr>
              <w:t>Type</w:t>
            </w:r>
          </w:p>
        </w:tc>
        <w:tc>
          <w:tcPr>
            <w:tcW w:w="5103" w:type="dxa"/>
            <w:tcBorders>
              <w:right w:val="single" w:sz="4" w:space="0" w:color="8EAADB" w:themeColor="accent1" w:themeTint="99"/>
            </w:tcBorders>
          </w:tcPr>
          <w:p w14:paraId="5C08E7C5" w14:textId="2E09F803" w:rsidR="002A5806" w:rsidRDefault="00D7514F" w:rsidP="00D7514F">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Female </w:t>
            </w:r>
            <w:r w:rsidR="001425F5">
              <w:rPr>
                <w:lang w:val="en-US"/>
              </w:rPr>
              <w:t>9-way</w:t>
            </w:r>
            <w:r w:rsidR="002A5806">
              <w:rPr>
                <w:lang w:val="en-US"/>
              </w:rPr>
              <w:t xml:space="preserve"> panel mount connector socket</w:t>
            </w:r>
          </w:p>
        </w:tc>
      </w:tr>
      <w:tr w:rsidR="002A5806" w14:paraId="7849FD6F" w14:textId="77777777" w:rsidTr="002A58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Borders>
              <w:left w:val="single" w:sz="4" w:space="0" w:color="8EAADB" w:themeColor="accent1" w:themeTint="99"/>
            </w:tcBorders>
          </w:tcPr>
          <w:p w14:paraId="73C9D670" w14:textId="5C110B04" w:rsidR="002A5806" w:rsidRDefault="00D7514F" w:rsidP="002A5806">
            <w:pPr>
              <w:rPr>
                <w:lang w:val="en-US"/>
              </w:rPr>
            </w:pPr>
            <w:r>
              <w:rPr>
                <w:lang w:val="en-US"/>
              </w:rPr>
              <w:t>IP rating</w:t>
            </w:r>
          </w:p>
        </w:tc>
        <w:tc>
          <w:tcPr>
            <w:tcW w:w="5103" w:type="dxa"/>
            <w:tcBorders>
              <w:right w:val="single" w:sz="4" w:space="0" w:color="8EAADB" w:themeColor="accent1" w:themeTint="99"/>
            </w:tcBorders>
          </w:tcPr>
          <w:p w14:paraId="21348E76" w14:textId="401BD873" w:rsidR="002A5806" w:rsidRDefault="00D7514F" w:rsidP="00D7514F">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IP 67</w:t>
            </w:r>
          </w:p>
        </w:tc>
      </w:tr>
      <w:tr w:rsidR="00D7514F" w14:paraId="2A76E2DA" w14:textId="77777777" w:rsidTr="002A5806">
        <w:tc>
          <w:tcPr>
            <w:cnfStyle w:val="001000000000" w:firstRow="0" w:lastRow="0" w:firstColumn="1" w:lastColumn="0" w:oddVBand="0" w:evenVBand="0" w:oddHBand="0" w:evenHBand="0" w:firstRowFirstColumn="0" w:firstRowLastColumn="0" w:lastRowFirstColumn="0" w:lastRowLastColumn="0"/>
            <w:tcW w:w="2122" w:type="dxa"/>
            <w:tcBorders>
              <w:left w:val="single" w:sz="4" w:space="0" w:color="8EAADB" w:themeColor="accent1" w:themeTint="99"/>
            </w:tcBorders>
          </w:tcPr>
          <w:p w14:paraId="498C90D9" w14:textId="2CAA54CF" w:rsidR="00D7514F" w:rsidRDefault="00D7514F" w:rsidP="00D7514F">
            <w:pPr>
              <w:rPr>
                <w:lang w:val="en-US"/>
              </w:rPr>
            </w:pPr>
            <w:r>
              <w:rPr>
                <w:lang w:val="en-US"/>
              </w:rPr>
              <w:t>Operating temperature</w:t>
            </w:r>
          </w:p>
        </w:tc>
        <w:tc>
          <w:tcPr>
            <w:tcW w:w="5103" w:type="dxa"/>
            <w:tcBorders>
              <w:right w:val="single" w:sz="4" w:space="0" w:color="8EAADB" w:themeColor="accent1" w:themeTint="99"/>
            </w:tcBorders>
          </w:tcPr>
          <w:p w14:paraId="309DA2AF" w14:textId="7A62FB0B" w:rsidR="00D7514F" w:rsidRDefault="00D7514F" w:rsidP="00D7514F">
            <w:pPr>
              <w:jc w:val="center"/>
              <w:cnfStyle w:val="000000000000" w:firstRow="0" w:lastRow="0" w:firstColumn="0" w:lastColumn="0" w:oddVBand="0" w:evenVBand="0" w:oddHBand="0" w:evenHBand="0" w:firstRowFirstColumn="0" w:firstRowLastColumn="0" w:lastRowFirstColumn="0" w:lastRowLastColumn="0"/>
              <w:rPr>
                <w:lang w:val="en-US"/>
              </w:rPr>
            </w:pPr>
            <w:r w:rsidRPr="007E43C4">
              <w:rPr>
                <w:rStyle w:val="Hyperlink"/>
                <w:color w:val="auto"/>
                <w:u w:val="none"/>
                <w:lang w:val="en-US"/>
              </w:rPr>
              <w:t>-40 to 105</w:t>
            </w:r>
            <w:r w:rsidRPr="007E43C4">
              <w:rPr>
                <w:rStyle w:val="Hyperlink"/>
                <w:rFonts w:cstheme="minorHAnsi"/>
                <w:color w:val="auto"/>
                <w:u w:val="none"/>
                <w:lang w:val="en-US"/>
              </w:rPr>
              <w:t>°</w:t>
            </w:r>
            <w:r w:rsidRPr="007E43C4">
              <w:rPr>
                <w:rStyle w:val="Hyperlink"/>
                <w:color w:val="auto"/>
                <w:u w:val="none"/>
                <w:lang w:val="en-US"/>
              </w:rPr>
              <w:t>C</w:t>
            </w:r>
          </w:p>
        </w:tc>
      </w:tr>
      <w:tr w:rsidR="00D7514F" w14:paraId="69508214" w14:textId="77777777" w:rsidTr="002A58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Borders>
              <w:left w:val="single" w:sz="4" w:space="0" w:color="8EAADB" w:themeColor="accent1" w:themeTint="99"/>
            </w:tcBorders>
          </w:tcPr>
          <w:p w14:paraId="2DE97F6B" w14:textId="32097C2E" w:rsidR="00D7514F" w:rsidRDefault="00D7514F" w:rsidP="00D7514F">
            <w:pPr>
              <w:rPr>
                <w:lang w:val="en-US"/>
              </w:rPr>
            </w:pPr>
            <w:r>
              <w:rPr>
                <w:lang w:val="en-US"/>
              </w:rPr>
              <w:t>Price</w:t>
            </w:r>
          </w:p>
        </w:tc>
        <w:tc>
          <w:tcPr>
            <w:tcW w:w="5103" w:type="dxa"/>
            <w:tcBorders>
              <w:right w:val="single" w:sz="4" w:space="0" w:color="8EAADB" w:themeColor="accent1" w:themeTint="99"/>
            </w:tcBorders>
          </w:tcPr>
          <w:p w14:paraId="71C9E484" w14:textId="2A5ECA8F" w:rsidR="00D7514F" w:rsidRDefault="00D7514F" w:rsidP="00D7514F">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£26.00</w:t>
            </w:r>
          </w:p>
        </w:tc>
      </w:tr>
    </w:tbl>
    <w:p w14:paraId="1C753804" w14:textId="14E04434" w:rsidR="002A5806" w:rsidRDefault="002A5806" w:rsidP="002A5806">
      <w:pPr>
        <w:pStyle w:val="Heading3"/>
        <w:rPr>
          <w:lang w:val="en-US"/>
        </w:rPr>
      </w:pPr>
      <w:bookmarkStart w:id="33" w:name="_Toc155962947"/>
      <w:r>
        <w:rPr>
          <w:lang w:val="en-US"/>
        </w:rPr>
        <w:lastRenderedPageBreak/>
        <w:t>Connecting from enclosure to PCB</w:t>
      </w:r>
      <w:bookmarkEnd w:id="33"/>
    </w:p>
    <w:p w14:paraId="7BF00A2C" w14:textId="5456AE9A" w:rsidR="002A5806" w:rsidRDefault="002A5806" w:rsidP="002A5806">
      <w:pPr>
        <w:rPr>
          <w:lang w:val="en-US"/>
        </w:rPr>
      </w:pPr>
      <w:r>
        <w:rPr>
          <w:lang w:val="en-US"/>
        </w:rPr>
        <w:t>To connect from the enclosure to the PCB board the Molex kk connector and crimp will be used as they are cheap and have a good operating temperature.</w:t>
      </w:r>
    </w:p>
    <w:p w14:paraId="6320C9F1" w14:textId="77777777" w:rsidR="002A5806" w:rsidRPr="002A5806" w:rsidRDefault="002A5806" w:rsidP="002A5806">
      <w:pPr>
        <w:rPr>
          <w:lang w:val="en-US"/>
        </w:rPr>
      </w:pPr>
    </w:p>
    <w:tbl>
      <w:tblPr>
        <w:tblStyle w:val="GridTable2-Accent1"/>
        <w:tblW w:w="0" w:type="auto"/>
        <w:tblLook w:val="04A0" w:firstRow="1" w:lastRow="0" w:firstColumn="1" w:lastColumn="0" w:noHBand="0" w:noVBand="1"/>
      </w:tblPr>
      <w:tblGrid>
        <w:gridCol w:w="1555"/>
        <w:gridCol w:w="3685"/>
        <w:gridCol w:w="3770"/>
      </w:tblGrid>
      <w:tr w:rsidR="007E43C4" w14:paraId="2BC78787" w14:textId="77777777" w:rsidTr="007309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8EAADB" w:themeColor="accent1" w:themeTint="99"/>
              <w:left w:val="single" w:sz="4" w:space="0" w:color="8EAADB" w:themeColor="accent1" w:themeTint="99"/>
              <w:right w:val="single" w:sz="4" w:space="0" w:color="8EAADB" w:themeColor="accent1" w:themeTint="99"/>
            </w:tcBorders>
          </w:tcPr>
          <w:p w14:paraId="2C369C5D" w14:textId="77777777" w:rsidR="0073096B" w:rsidRDefault="0073096B" w:rsidP="00E34168">
            <w:pPr>
              <w:rPr>
                <w:rStyle w:val="Hyperlink"/>
                <w:lang w:val="en-US"/>
              </w:rPr>
            </w:pPr>
          </w:p>
        </w:tc>
        <w:tc>
          <w:tcPr>
            <w:tcW w:w="3685" w:type="dxa"/>
            <w:tcBorders>
              <w:top w:val="single" w:sz="4" w:space="0" w:color="8EAADB" w:themeColor="accent1" w:themeTint="99"/>
              <w:left w:val="single" w:sz="4" w:space="0" w:color="8EAADB" w:themeColor="accent1" w:themeTint="99"/>
              <w:right w:val="single" w:sz="4" w:space="0" w:color="8EAADB" w:themeColor="accent1" w:themeTint="99"/>
            </w:tcBorders>
          </w:tcPr>
          <w:p w14:paraId="46196D62" w14:textId="74F0FA9F" w:rsidR="0073096B" w:rsidRDefault="0073096B" w:rsidP="00E34168">
            <w:pPr>
              <w:cnfStyle w:val="100000000000" w:firstRow="1" w:lastRow="0" w:firstColumn="0" w:lastColumn="0" w:oddVBand="0" w:evenVBand="0" w:oddHBand="0" w:evenHBand="0" w:firstRowFirstColumn="0" w:firstRowLastColumn="0" w:lastRowFirstColumn="0" w:lastRowLastColumn="0"/>
              <w:rPr>
                <w:rStyle w:val="Hyperlink"/>
                <w:lang w:val="en-US"/>
              </w:rPr>
            </w:pPr>
            <w:r>
              <w:rPr>
                <w:noProof/>
                <w:lang w:eastAsia="en-GB"/>
              </w:rPr>
              <w:drawing>
                <wp:inline distT="0" distB="0" distL="0" distR="0" wp14:anchorId="5BCB9A6C" wp14:editId="6166D813">
                  <wp:extent cx="2111438" cy="1741612"/>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134032" cy="1760249"/>
                          </a:xfrm>
                          <a:prstGeom prst="rect">
                            <a:avLst/>
                          </a:prstGeom>
                        </pic:spPr>
                      </pic:pic>
                    </a:graphicData>
                  </a:graphic>
                </wp:inline>
              </w:drawing>
            </w:r>
          </w:p>
        </w:tc>
        <w:tc>
          <w:tcPr>
            <w:tcW w:w="3770" w:type="dxa"/>
            <w:tcBorders>
              <w:top w:val="single" w:sz="4" w:space="0" w:color="8EAADB" w:themeColor="accent1" w:themeTint="99"/>
              <w:left w:val="single" w:sz="4" w:space="0" w:color="8EAADB" w:themeColor="accent1" w:themeTint="99"/>
              <w:right w:val="single" w:sz="4" w:space="0" w:color="8EAADB" w:themeColor="accent1" w:themeTint="99"/>
            </w:tcBorders>
          </w:tcPr>
          <w:p w14:paraId="58861B06" w14:textId="7C961075" w:rsidR="0073096B" w:rsidRDefault="007E43C4" w:rsidP="00E34168">
            <w:pPr>
              <w:cnfStyle w:val="100000000000" w:firstRow="1" w:lastRow="0" w:firstColumn="0" w:lastColumn="0" w:oddVBand="0" w:evenVBand="0" w:oddHBand="0" w:evenHBand="0" w:firstRowFirstColumn="0" w:firstRowLastColumn="0" w:lastRowFirstColumn="0" w:lastRowLastColumn="0"/>
              <w:rPr>
                <w:rStyle w:val="Hyperlink"/>
                <w:lang w:val="en-US"/>
              </w:rPr>
            </w:pPr>
            <w:r>
              <w:rPr>
                <w:noProof/>
                <w:lang w:eastAsia="en-GB"/>
              </w:rPr>
              <w:drawing>
                <wp:inline distT="0" distB="0" distL="0" distR="0" wp14:anchorId="240261D9" wp14:editId="3CC956D6">
                  <wp:extent cx="2152650" cy="1536402"/>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160760" cy="1542190"/>
                          </a:xfrm>
                          <a:prstGeom prst="rect">
                            <a:avLst/>
                          </a:prstGeom>
                        </pic:spPr>
                      </pic:pic>
                    </a:graphicData>
                  </a:graphic>
                </wp:inline>
              </w:drawing>
            </w:r>
          </w:p>
        </w:tc>
      </w:tr>
      <w:tr w:rsidR="0073096B" w14:paraId="6D16F3E1" w14:textId="77777777" w:rsidTr="00FE6D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8EAADB" w:themeColor="accent1" w:themeTint="99"/>
            </w:tcBorders>
          </w:tcPr>
          <w:p w14:paraId="20A7116C" w14:textId="6C01F255" w:rsidR="0073096B" w:rsidRPr="0073096B" w:rsidRDefault="0073096B" w:rsidP="0073096B">
            <w:pPr>
              <w:rPr>
                <w:rStyle w:val="Hyperlink"/>
                <w:u w:val="none"/>
                <w:lang w:val="en-US"/>
              </w:rPr>
            </w:pPr>
            <w:r w:rsidRPr="0073096B">
              <w:rPr>
                <w:rStyle w:val="Hyperlink"/>
                <w:color w:val="auto"/>
                <w:u w:val="none"/>
                <w:lang w:val="en-US"/>
              </w:rPr>
              <w:t>Supplier</w:t>
            </w:r>
          </w:p>
        </w:tc>
        <w:tc>
          <w:tcPr>
            <w:tcW w:w="7455" w:type="dxa"/>
            <w:gridSpan w:val="2"/>
            <w:tcBorders>
              <w:right w:val="single" w:sz="4" w:space="0" w:color="8EAADB" w:themeColor="accent1" w:themeTint="99"/>
            </w:tcBorders>
          </w:tcPr>
          <w:p w14:paraId="6C1E9A6B" w14:textId="540287D8" w:rsidR="0073096B" w:rsidRDefault="0073096B" w:rsidP="0073096B">
            <w:pPr>
              <w:jc w:val="center"/>
              <w:cnfStyle w:val="000000100000" w:firstRow="0" w:lastRow="0" w:firstColumn="0" w:lastColumn="0" w:oddVBand="0" w:evenVBand="0" w:oddHBand="1" w:evenHBand="0" w:firstRowFirstColumn="0" w:firstRowLastColumn="0" w:lastRowFirstColumn="0" w:lastRowLastColumn="0"/>
              <w:rPr>
                <w:rStyle w:val="Hyperlink"/>
                <w:lang w:val="en-US"/>
              </w:rPr>
            </w:pPr>
            <w:r w:rsidRPr="0073096B">
              <w:rPr>
                <w:rStyle w:val="Hyperlink"/>
                <w:color w:val="auto"/>
                <w:u w:val="none"/>
                <w:lang w:val="en-US"/>
              </w:rPr>
              <w:t>RS</w:t>
            </w:r>
          </w:p>
        </w:tc>
      </w:tr>
      <w:tr w:rsidR="007E43C4" w14:paraId="183DE4E2" w14:textId="77777777" w:rsidTr="0073096B">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8EAADB" w:themeColor="accent1" w:themeTint="99"/>
            </w:tcBorders>
          </w:tcPr>
          <w:p w14:paraId="2496E611" w14:textId="30351BB1" w:rsidR="0073096B" w:rsidRPr="007E43C4" w:rsidRDefault="007E43C4" w:rsidP="00E34168">
            <w:pPr>
              <w:rPr>
                <w:rStyle w:val="Hyperlink"/>
                <w:color w:val="auto"/>
                <w:u w:val="none"/>
                <w:lang w:val="en-US"/>
              </w:rPr>
            </w:pPr>
            <w:r w:rsidRPr="007E43C4">
              <w:rPr>
                <w:rStyle w:val="Hyperlink"/>
                <w:color w:val="auto"/>
                <w:u w:val="none"/>
                <w:lang w:val="en-US"/>
              </w:rPr>
              <w:t>Type</w:t>
            </w:r>
          </w:p>
        </w:tc>
        <w:tc>
          <w:tcPr>
            <w:tcW w:w="3685" w:type="dxa"/>
          </w:tcPr>
          <w:p w14:paraId="4C04E03C" w14:textId="6F187D59" w:rsidR="0073096B" w:rsidRPr="007E43C4" w:rsidRDefault="001425F5" w:rsidP="00E34168">
            <w:pPr>
              <w:cnfStyle w:val="000000000000" w:firstRow="0" w:lastRow="0" w:firstColumn="0" w:lastColumn="0" w:oddVBand="0" w:evenVBand="0" w:oddHBand="0" w:evenHBand="0" w:firstRowFirstColumn="0" w:firstRowLastColumn="0" w:lastRowFirstColumn="0" w:lastRowLastColumn="0"/>
              <w:rPr>
                <w:rStyle w:val="Hyperlink"/>
                <w:color w:val="auto"/>
                <w:u w:val="none"/>
                <w:lang w:val="en-US"/>
              </w:rPr>
            </w:pPr>
            <w:r>
              <w:rPr>
                <w:rStyle w:val="Hyperlink"/>
                <w:color w:val="auto"/>
                <w:u w:val="none"/>
                <w:lang w:val="en-US"/>
              </w:rPr>
              <w:t>[</w:t>
            </w:r>
            <w:r w:rsidRPr="001425F5">
              <w:t>47]</w:t>
            </w:r>
            <w:r w:rsidRPr="001425F5">
              <w:rPr>
                <w:rStyle w:val="Hyperlink"/>
                <w:u w:val="none"/>
                <w:lang w:val="en-US"/>
              </w:rPr>
              <w:t xml:space="preserve"> </w:t>
            </w:r>
            <w:r w:rsidR="007E43C4" w:rsidRPr="007E43C4">
              <w:rPr>
                <w:rStyle w:val="Hyperlink"/>
                <w:color w:val="auto"/>
                <w:u w:val="none"/>
                <w:lang w:val="en-US"/>
              </w:rPr>
              <w:t xml:space="preserve">Molex kk Female connector housing </w:t>
            </w:r>
          </w:p>
        </w:tc>
        <w:tc>
          <w:tcPr>
            <w:tcW w:w="3770" w:type="dxa"/>
            <w:tcBorders>
              <w:right w:val="single" w:sz="4" w:space="0" w:color="8EAADB" w:themeColor="accent1" w:themeTint="99"/>
            </w:tcBorders>
          </w:tcPr>
          <w:p w14:paraId="721B3144" w14:textId="22E0BFD4" w:rsidR="0073096B" w:rsidRPr="007E43C4" w:rsidRDefault="001425F5" w:rsidP="00E34168">
            <w:pPr>
              <w:cnfStyle w:val="000000000000" w:firstRow="0" w:lastRow="0" w:firstColumn="0" w:lastColumn="0" w:oddVBand="0" w:evenVBand="0" w:oddHBand="0" w:evenHBand="0" w:firstRowFirstColumn="0" w:firstRowLastColumn="0" w:lastRowFirstColumn="0" w:lastRowLastColumn="0"/>
              <w:rPr>
                <w:rStyle w:val="Hyperlink"/>
                <w:color w:val="auto"/>
                <w:u w:val="none"/>
                <w:lang w:val="en-US"/>
              </w:rPr>
            </w:pPr>
            <w:r>
              <w:rPr>
                <w:rStyle w:val="Hyperlink"/>
                <w:color w:val="auto"/>
                <w:u w:val="none"/>
                <w:lang w:val="en-US"/>
              </w:rPr>
              <w:t xml:space="preserve">[48] </w:t>
            </w:r>
            <w:r w:rsidR="007E43C4" w:rsidRPr="007E43C4">
              <w:rPr>
                <w:rStyle w:val="Hyperlink"/>
                <w:color w:val="auto"/>
                <w:u w:val="none"/>
                <w:lang w:val="en-US"/>
              </w:rPr>
              <w:t>Molex kk crimp contact</w:t>
            </w:r>
          </w:p>
        </w:tc>
      </w:tr>
      <w:tr w:rsidR="007E43C4" w14:paraId="2A8C4410" w14:textId="77777777" w:rsidTr="007309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8EAADB" w:themeColor="accent1" w:themeTint="99"/>
            </w:tcBorders>
          </w:tcPr>
          <w:p w14:paraId="19826A3A" w14:textId="12912ACB" w:rsidR="0073096B" w:rsidRPr="007E43C4" w:rsidRDefault="007E43C4" w:rsidP="00E34168">
            <w:pPr>
              <w:rPr>
                <w:rStyle w:val="Hyperlink"/>
                <w:color w:val="auto"/>
                <w:u w:val="none"/>
                <w:lang w:val="en-US"/>
              </w:rPr>
            </w:pPr>
            <w:r w:rsidRPr="007E43C4">
              <w:rPr>
                <w:rStyle w:val="Hyperlink"/>
                <w:color w:val="auto"/>
                <w:u w:val="none"/>
                <w:lang w:val="en-US"/>
              </w:rPr>
              <w:t>Operating temperature</w:t>
            </w:r>
          </w:p>
        </w:tc>
        <w:tc>
          <w:tcPr>
            <w:tcW w:w="3685" w:type="dxa"/>
          </w:tcPr>
          <w:p w14:paraId="3B31E86B" w14:textId="134F7784" w:rsidR="0073096B" w:rsidRPr="007E43C4" w:rsidRDefault="007E43C4" w:rsidP="007E43C4">
            <w:pPr>
              <w:cnfStyle w:val="000000100000" w:firstRow="0" w:lastRow="0" w:firstColumn="0" w:lastColumn="0" w:oddVBand="0" w:evenVBand="0" w:oddHBand="1" w:evenHBand="0" w:firstRowFirstColumn="0" w:firstRowLastColumn="0" w:lastRowFirstColumn="0" w:lastRowLastColumn="0"/>
              <w:rPr>
                <w:rStyle w:val="Hyperlink"/>
                <w:color w:val="auto"/>
                <w:u w:val="none"/>
                <w:lang w:val="en-US"/>
              </w:rPr>
            </w:pPr>
            <w:r w:rsidRPr="007E43C4">
              <w:rPr>
                <w:rStyle w:val="Hyperlink"/>
                <w:color w:val="auto"/>
                <w:u w:val="none"/>
                <w:lang w:val="en-US"/>
              </w:rPr>
              <w:t>-40 to 105</w:t>
            </w:r>
            <w:r w:rsidRPr="007E43C4">
              <w:rPr>
                <w:rStyle w:val="Hyperlink"/>
                <w:rFonts w:cstheme="minorHAnsi"/>
                <w:color w:val="auto"/>
                <w:u w:val="none"/>
                <w:lang w:val="en-US"/>
              </w:rPr>
              <w:t>°</w:t>
            </w:r>
            <w:r w:rsidRPr="007E43C4">
              <w:rPr>
                <w:rStyle w:val="Hyperlink"/>
                <w:color w:val="auto"/>
                <w:u w:val="none"/>
                <w:lang w:val="en-US"/>
              </w:rPr>
              <w:t>C</w:t>
            </w:r>
          </w:p>
        </w:tc>
        <w:tc>
          <w:tcPr>
            <w:tcW w:w="3770" w:type="dxa"/>
            <w:tcBorders>
              <w:right w:val="single" w:sz="4" w:space="0" w:color="8EAADB" w:themeColor="accent1" w:themeTint="99"/>
            </w:tcBorders>
          </w:tcPr>
          <w:p w14:paraId="04AE374D" w14:textId="46C39970" w:rsidR="0073096B" w:rsidRPr="007E43C4" w:rsidRDefault="007E43C4" w:rsidP="00E34168">
            <w:pPr>
              <w:cnfStyle w:val="000000100000" w:firstRow="0" w:lastRow="0" w:firstColumn="0" w:lastColumn="0" w:oddVBand="0" w:evenVBand="0" w:oddHBand="1" w:evenHBand="0" w:firstRowFirstColumn="0" w:firstRowLastColumn="0" w:lastRowFirstColumn="0" w:lastRowLastColumn="0"/>
              <w:rPr>
                <w:rStyle w:val="Hyperlink"/>
                <w:color w:val="auto"/>
                <w:u w:val="none"/>
                <w:lang w:val="en-US"/>
              </w:rPr>
            </w:pPr>
            <w:r w:rsidRPr="007E43C4">
              <w:rPr>
                <w:rStyle w:val="Hyperlink"/>
                <w:color w:val="auto"/>
                <w:u w:val="none"/>
                <w:lang w:val="en-US"/>
              </w:rPr>
              <w:t>-40 to 80</w:t>
            </w:r>
            <w:r w:rsidRPr="007E43C4">
              <w:rPr>
                <w:rStyle w:val="Hyperlink"/>
                <w:rFonts w:cstheme="minorHAnsi"/>
                <w:color w:val="auto"/>
                <w:u w:val="none"/>
                <w:lang w:val="en-US"/>
              </w:rPr>
              <w:t>°</w:t>
            </w:r>
            <w:r w:rsidRPr="007E43C4">
              <w:rPr>
                <w:rStyle w:val="Hyperlink"/>
                <w:color w:val="auto"/>
                <w:u w:val="none"/>
                <w:lang w:val="en-US"/>
              </w:rPr>
              <w:t>C</w:t>
            </w:r>
          </w:p>
        </w:tc>
      </w:tr>
      <w:tr w:rsidR="007E43C4" w14:paraId="5AC70FC7" w14:textId="77777777" w:rsidTr="0073096B">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8EAADB" w:themeColor="accent1" w:themeTint="99"/>
            </w:tcBorders>
          </w:tcPr>
          <w:p w14:paraId="621BF167" w14:textId="002A0A9B" w:rsidR="0073096B" w:rsidRPr="007E43C4" w:rsidRDefault="007E43C4" w:rsidP="00E34168">
            <w:pPr>
              <w:rPr>
                <w:rStyle w:val="Hyperlink"/>
                <w:color w:val="auto"/>
                <w:u w:val="none"/>
                <w:lang w:val="en-US"/>
              </w:rPr>
            </w:pPr>
            <w:r w:rsidRPr="007E43C4">
              <w:rPr>
                <w:rStyle w:val="Hyperlink"/>
                <w:color w:val="auto"/>
                <w:u w:val="none"/>
                <w:lang w:val="en-US"/>
              </w:rPr>
              <w:t>Price</w:t>
            </w:r>
          </w:p>
        </w:tc>
        <w:tc>
          <w:tcPr>
            <w:tcW w:w="3685" w:type="dxa"/>
          </w:tcPr>
          <w:p w14:paraId="6508E338" w14:textId="58E238B9" w:rsidR="0073096B" w:rsidRPr="007E43C4" w:rsidRDefault="007E43C4" w:rsidP="00E34168">
            <w:pPr>
              <w:cnfStyle w:val="000000000000" w:firstRow="0" w:lastRow="0" w:firstColumn="0" w:lastColumn="0" w:oddVBand="0" w:evenVBand="0" w:oddHBand="0" w:evenHBand="0" w:firstRowFirstColumn="0" w:firstRowLastColumn="0" w:lastRowFirstColumn="0" w:lastRowLastColumn="0"/>
              <w:rPr>
                <w:rStyle w:val="Hyperlink"/>
                <w:color w:val="auto"/>
                <w:u w:val="none"/>
                <w:lang w:val="en-US"/>
              </w:rPr>
            </w:pPr>
            <w:r w:rsidRPr="007E43C4">
              <w:rPr>
                <w:rStyle w:val="Hyperlink"/>
                <w:color w:val="auto"/>
                <w:u w:val="none"/>
                <w:lang w:val="en-US"/>
              </w:rPr>
              <w:t>£0.27</w:t>
            </w:r>
          </w:p>
        </w:tc>
        <w:tc>
          <w:tcPr>
            <w:tcW w:w="3770" w:type="dxa"/>
            <w:tcBorders>
              <w:right w:val="single" w:sz="4" w:space="0" w:color="8EAADB" w:themeColor="accent1" w:themeTint="99"/>
            </w:tcBorders>
          </w:tcPr>
          <w:p w14:paraId="2101BD47" w14:textId="48C3772E" w:rsidR="0073096B" w:rsidRPr="007E43C4" w:rsidRDefault="007E43C4" w:rsidP="00E34168">
            <w:pPr>
              <w:cnfStyle w:val="000000000000" w:firstRow="0" w:lastRow="0" w:firstColumn="0" w:lastColumn="0" w:oddVBand="0" w:evenVBand="0" w:oddHBand="0" w:evenHBand="0" w:firstRowFirstColumn="0" w:firstRowLastColumn="0" w:lastRowFirstColumn="0" w:lastRowLastColumn="0"/>
              <w:rPr>
                <w:rStyle w:val="Hyperlink"/>
                <w:color w:val="auto"/>
                <w:u w:val="none"/>
                <w:lang w:val="en-US"/>
              </w:rPr>
            </w:pPr>
            <w:r w:rsidRPr="007E43C4">
              <w:rPr>
                <w:rStyle w:val="Hyperlink"/>
                <w:color w:val="auto"/>
                <w:u w:val="none"/>
                <w:lang w:val="en-US"/>
              </w:rPr>
              <w:t>£0.134</w:t>
            </w:r>
          </w:p>
        </w:tc>
      </w:tr>
    </w:tbl>
    <w:p w14:paraId="1294742C" w14:textId="77777777" w:rsidR="00BB34FC" w:rsidRPr="00BB34FC" w:rsidRDefault="00BB34FC" w:rsidP="00BB34FC"/>
    <w:p w14:paraId="2B87285C" w14:textId="0A779E0F" w:rsidR="009D547B" w:rsidRDefault="004769B2" w:rsidP="004769B2">
      <w:pPr>
        <w:pStyle w:val="Heading2"/>
        <w:rPr>
          <w:rStyle w:val="Hyperlink"/>
          <w:color w:val="2F5496" w:themeColor="accent1" w:themeShade="BF"/>
          <w:u w:val="none"/>
        </w:rPr>
      </w:pPr>
      <w:bookmarkStart w:id="34" w:name="_Toc155962948"/>
      <w:r w:rsidRPr="004769B2">
        <w:rPr>
          <w:rStyle w:val="Hyperlink"/>
          <w:color w:val="2F5496" w:themeColor="accent1" w:themeShade="BF"/>
          <w:u w:val="none"/>
        </w:rPr>
        <w:t>Battery selection</w:t>
      </w:r>
      <w:bookmarkEnd w:id="34"/>
    </w:p>
    <w:p w14:paraId="5CBA8BAC" w14:textId="2F10E028" w:rsidR="0064075E" w:rsidRPr="0064075E" w:rsidRDefault="0064075E" w:rsidP="0064075E">
      <w:pPr>
        <w:pStyle w:val="Heading3"/>
      </w:pPr>
      <w:bookmarkStart w:id="35" w:name="_Toc155962949"/>
      <w:r>
        <w:t>Current draw</w:t>
      </w:r>
      <w:bookmarkEnd w:id="35"/>
    </w:p>
    <w:p w14:paraId="724EBE26" w14:textId="02FCD519" w:rsidR="004769B2" w:rsidRPr="004769B2" w:rsidRDefault="004769B2" w:rsidP="004769B2">
      <w:r>
        <w:t>To work out the size of the battery needed, the total current draw over a 14-day period must be calculated for the sensors chosen.</w:t>
      </w:r>
    </w:p>
    <w:p w14:paraId="62167EB5" w14:textId="77777777" w:rsidR="009D547B" w:rsidRDefault="009D547B" w:rsidP="00E34168">
      <w:pPr>
        <w:rPr>
          <w:rStyle w:val="Hyperlink"/>
          <w:lang w:val="en-US"/>
        </w:rPr>
      </w:pPr>
    </w:p>
    <w:tbl>
      <w:tblPr>
        <w:tblStyle w:val="GridTable2-Accent1"/>
        <w:tblW w:w="0" w:type="auto"/>
        <w:tblLook w:val="04A0" w:firstRow="1" w:lastRow="0" w:firstColumn="1" w:lastColumn="0" w:noHBand="0" w:noVBand="1"/>
      </w:tblPr>
      <w:tblGrid>
        <w:gridCol w:w="4505"/>
        <w:gridCol w:w="4505"/>
      </w:tblGrid>
      <w:tr w:rsidR="004769B2" w14:paraId="23510504" w14:textId="77777777" w:rsidTr="004769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8EAADB"/>
              <w:left w:val="single" w:sz="4" w:space="0" w:color="8EAADB"/>
              <w:right w:val="single" w:sz="4" w:space="0" w:color="8EAADB"/>
            </w:tcBorders>
          </w:tcPr>
          <w:p w14:paraId="515A64B5" w14:textId="53A79526" w:rsidR="004769B2" w:rsidRPr="004769B2" w:rsidRDefault="004769B2" w:rsidP="004769B2">
            <w:pPr>
              <w:rPr>
                <w:rStyle w:val="Hyperlink"/>
                <w:u w:val="none"/>
                <w:lang w:val="en-US"/>
              </w:rPr>
            </w:pPr>
            <w:r w:rsidRPr="004769B2">
              <w:rPr>
                <w:rStyle w:val="Hyperlink"/>
                <w:color w:val="000000" w:themeColor="text1"/>
                <w:u w:val="none"/>
                <w:lang w:val="en-US"/>
              </w:rPr>
              <w:t>Parameter</w:t>
            </w:r>
          </w:p>
        </w:tc>
        <w:tc>
          <w:tcPr>
            <w:tcW w:w="4505" w:type="dxa"/>
            <w:tcBorders>
              <w:top w:val="single" w:sz="4" w:space="0" w:color="8EAADB"/>
              <w:left w:val="single" w:sz="4" w:space="0" w:color="8EAADB"/>
              <w:right w:val="single" w:sz="4" w:space="0" w:color="8EAADB"/>
            </w:tcBorders>
          </w:tcPr>
          <w:p w14:paraId="13D66799" w14:textId="662BB15C" w:rsidR="004769B2" w:rsidRPr="004769B2" w:rsidRDefault="004769B2" w:rsidP="00E34168">
            <w:pPr>
              <w:cnfStyle w:val="100000000000" w:firstRow="1" w:lastRow="0" w:firstColumn="0" w:lastColumn="0" w:oddVBand="0" w:evenVBand="0" w:oddHBand="0" w:evenHBand="0" w:firstRowFirstColumn="0" w:firstRowLastColumn="0" w:lastRowFirstColumn="0" w:lastRowLastColumn="0"/>
              <w:rPr>
                <w:rStyle w:val="Hyperlink"/>
                <w:u w:val="none"/>
                <w:lang w:val="en-US"/>
              </w:rPr>
            </w:pPr>
            <w:r w:rsidRPr="004769B2">
              <w:rPr>
                <w:rStyle w:val="Hyperlink"/>
                <w:color w:val="000000" w:themeColor="text1"/>
                <w:u w:val="none"/>
                <w:lang w:val="en-US"/>
              </w:rPr>
              <w:t>Current draw from sensor</w:t>
            </w:r>
          </w:p>
        </w:tc>
      </w:tr>
      <w:tr w:rsidR="004769B2" w14:paraId="4685BCE8" w14:textId="77777777" w:rsidTr="0047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tcBorders>
          </w:tcPr>
          <w:p w14:paraId="763A3946" w14:textId="2E7E402F" w:rsidR="004769B2" w:rsidRPr="00AD7111" w:rsidRDefault="004769B2" w:rsidP="00E34168">
            <w:pPr>
              <w:rPr>
                <w:rStyle w:val="Hyperlink"/>
                <w:color w:val="000000" w:themeColor="text1"/>
                <w:u w:val="none"/>
                <w:lang w:val="en-US"/>
              </w:rPr>
            </w:pPr>
            <w:r w:rsidRPr="00AD7111">
              <w:rPr>
                <w:rStyle w:val="Hyperlink"/>
                <w:color w:val="000000" w:themeColor="text1"/>
                <w:u w:val="none"/>
                <w:lang w:val="en-US"/>
              </w:rPr>
              <w:t>Temperature and humidity</w:t>
            </w:r>
          </w:p>
        </w:tc>
        <w:tc>
          <w:tcPr>
            <w:tcW w:w="4505" w:type="dxa"/>
            <w:tcBorders>
              <w:right w:val="single" w:sz="4" w:space="0" w:color="8EAADB"/>
            </w:tcBorders>
          </w:tcPr>
          <w:p w14:paraId="32B435EE" w14:textId="62D91729" w:rsidR="004769B2" w:rsidRPr="00AD7111" w:rsidRDefault="00AD7111" w:rsidP="00E34168">
            <w:p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sidRPr="00AD7111">
              <w:rPr>
                <w:rStyle w:val="Hyperlink"/>
                <w:color w:val="000000" w:themeColor="text1"/>
                <w:u w:val="none"/>
                <w:lang w:val="en-US"/>
              </w:rPr>
              <w:t xml:space="preserve">500 </w:t>
            </w:r>
            <w:r w:rsidRPr="00AD7111">
              <w:rPr>
                <w:rStyle w:val="Hyperlink"/>
                <w:color w:val="000000" w:themeColor="text1"/>
                <w:u w:val="none"/>
                <w:lang w:val="en-US"/>
              </w:rPr>
              <w:sym w:font="Symbol" w:char="F06D"/>
            </w:r>
            <w:r w:rsidRPr="00AD7111">
              <w:rPr>
                <w:rStyle w:val="Hyperlink"/>
                <w:color w:val="000000" w:themeColor="text1"/>
                <w:u w:val="none"/>
                <w:lang w:val="en-US"/>
              </w:rPr>
              <w:t>A</w:t>
            </w:r>
          </w:p>
        </w:tc>
      </w:tr>
      <w:tr w:rsidR="004769B2" w14:paraId="02022766" w14:textId="77777777" w:rsidTr="004769B2">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tcBorders>
          </w:tcPr>
          <w:p w14:paraId="13ACFB22" w14:textId="17AEE1CE" w:rsidR="004769B2" w:rsidRPr="00AD7111" w:rsidRDefault="004769B2" w:rsidP="00E34168">
            <w:pPr>
              <w:rPr>
                <w:rStyle w:val="Hyperlink"/>
                <w:color w:val="000000" w:themeColor="text1"/>
                <w:u w:val="none"/>
                <w:lang w:val="en-US"/>
              </w:rPr>
            </w:pPr>
            <w:r w:rsidRPr="00AD7111">
              <w:rPr>
                <w:rStyle w:val="Hyperlink"/>
                <w:color w:val="000000" w:themeColor="text1"/>
                <w:u w:val="none"/>
                <w:lang w:val="en-US"/>
              </w:rPr>
              <w:t>Wind speed and wind direction</w:t>
            </w:r>
          </w:p>
        </w:tc>
        <w:tc>
          <w:tcPr>
            <w:tcW w:w="4505" w:type="dxa"/>
            <w:tcBorders>
              <w:right w:val="single" w:sz="4" w:space="0" w:color="8EAADB"/>
            </w:tcBorders>
          </w:tcPr>
          <w:p w14:paraId="6E2AFB93" w14:textId="237DFC5A" w:rsidR="004769B2" w:rsidRPr="00AD7111" w:rsidRDefault="00AD7111" w:rsidP="00E34168">
            <w:pPr>
              <w:cnfStyle w:val="000000000000" w:firstRow="0" w:lastRow="0" w:firstColumn="0" w:lastColumn="0" w:oddVBand="0" w:evenVBand="0" w:oddHBand="0" w:evenHBand="0" w:firstRowFirstColumn="0" w:firstRowLastColumn="0" w:lastRowFirstColumn="0" w:lastRowLastColumn="0"/>
              <w:rPr>
                <w:rStyle w:val="Hyperlink"/>
                <w:color w:val="000000" w:themeColor="text1"/>
                <w:u w:val="none"/>
                <w:lang w:val="en-US"/>
              </w:rPr>
            </w:pPr>
            <w:r w:rsidRPr="00AD7111">
              <w:rPr>
                <w:rStyle w:val="Hyperlink"/>
                <w:color w:val="000000" w:themeColor="text1"/>
                <w:u w:val="none"/>
                <w:lang w:val="en-US"/>
              </w:rPr>
              <w:t>27 mA</w:t>
            </w:r>
          </w:p>
        </w:tc>
      </w:tr>
      <w:tr w:rsidR="004769B2" w14:paraId="431EE278" w14:textId="77777777" w:rsidTr="0047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tcBorders>
          </w:tcPr>
          <w:p w14:paraId="27AE243C" w14:textId="0D5AAAE1" w:rsidR="004769B2" w:rsidRPr="00AD7111" w:rsidRDefault="004769B2" w:rsidP="00E34168">
            <w:pPr>
              <w:rPr>
                <w:rStyle w:val="Hyperlink"/>
                <w:b w:val="0"/>
                <w:bCs w:val="0"/>
                <w:color w:val="000000" w:themeColor="text1"/>
                <w:u w:val="none"/>
                <w:lang w:val="en-US"/>
              </w:rPr>
            </w:pPr>
            <w:r w:rsidRPr="00AD7111">
              <w:rPr>
                <w:rStyle w:val="Hyperlink"/>
                <w:color w:val="000000" w:themeColor="text1"/>
                <w:u w:val="none"/>
                <w:lang w:val="en-US"/>
              </w:rPr>
              <w:t>Airborne particle count</w:t>
            </w:r>
          </w:p>
        </w:tc>
        <w:tc>
          <w:tcPr>
            <w:tcW w:w="4505" w:type="dxa"/>
            <w:tcBorders>
              <w:right w:val="single" w:sz="4" w:space="0" w:color="8EAADB"/>
            </w:tcBorders>
          </w:tcPr>
          <w:p w14:paraId="5EB0E3C5" w14:textId="69BAFDC3" w:rsidR="004769B2" w:rsidRPr="00AD7111" w:rsidRDefault="00AD7111" w:rsidP="00E34168">
            <w:p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sidRPr="00AD7111">
              <w:rPr>
                <w:rStyle w:val="Hyperlink"/>
                <w:color w:val="000000" w:themeColor="text1"/>
                <w:u w:val="none"/>
                <w:lang w:val="en-US"/>
              </w:rPr>
              <w:t>50 mA</w:t>
            </w:r>
          </w:p>
        </w:tc>
      </w:tr>
      <w:tr w:rsidR="004769B2" w14:paraId="67FF1C46" w14:textId="77777777" w:rsidTr="004769B2">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tcBorders>
          </w:tcPr>
          <w:p w14:paraId="12E2F0A2" w14:textId="6F9A4E02" w:rsidR="004769B2" w:rsidRPr="00AD7111" w:rsidRDefault="004769B2" w:rsidP="00E34168">
            <w:pPr>
              <w:rPr>
                <w:rStyle w:val="Hyperlink"/>
                <w:color w:val="000000" w:themeColor="text1"/>
                <w:u w:val="none"/>
                <w:lang w:val="en-US"/>
              </w:rPr>
            </w:pPr>
            <w:r w:rsidRPr="00AD7111">
              <w:rPr>
                <w:rStyle w:val="Hyperlink"/>
                <w:color w:val="000000" w:themeColor="text1"/>
                <w:u w:val="none"/>
                <w:lang w:val="en-US"/>
              </w:rPr>
              <w:t>Sunlight brightness</w:t>
            </w:r>
          </w:p>
        </w:tc>
        <w:tc>
          <w:tcPr>
            <w:tcW w:w="4505" w:type="dxa"/>
            <w:tcBorders>
              <w:right w:val="single" w:sz="4" w:space="0" w:color="8EAADB"/>
            </w:tcBorders>
          </w:tcPr>
          <w:p w14:paraId="273644EE" w14:textId="50F68AB8" w:rsidR="004769B2" w:rsidRPr="00AD7111" w:rsidRDefault="00AD7111" w:rsidP="00E34168">
            <w:pPr>
              <w:cnfStyle w:val="000000000000" w:firstRow="0" w:lastRow="0" w:firstColumn="0" w:lastColumn="0" w:oddVBand="0" w:evenVBand="0" w:oddHBand="0" w:evenHBand="0" w:firstRowFirstColumn="0" w:firstRowLastColumn="0" w:lastRowFirstColumn="0" w:lastRowLastColumn="0"/>
              <w:rPr>
                <w:rStyle w:val="Hyperlink"/>
                <w:color w:val="000000" w:themeColor="text1"/>
                <w:u w:val="none"/>
                <w:lang w:val="en-US"/>
              </w:rPr>
            </w:pPr>
            <w:r w:rsidRPr="00AD7111">
              <w:rPr>
                <w:rStyle w:val="Hyperlink"/>
                <w:color w:val="000000" w:themeColor="text1"/>
                <w:u w:val="none"/>
                <w:lang w:val="en-US"/>
              </w:rPr>
              <w:t>7 mA</w:t>
            </w:r>
          </w:p>
        </w:tc>
      </w:tr>
      <w:tr w:rsidR="004769B2" w14:paraId="741F5144" w14:textId="77777777" w:rsidTr="0047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tcBorders>
          </w:tcPr>
          <w:p w14:paraId="40ECA403" w14:textId="38380275" w:rsidR="004769B2" w:rsidRPr="00AD7111" w:rsidRDefault="00AD7111" w:rsidP="00E34168">
            <w:pPr>
              <w:rPr>
                <w:rStyle w:val="Hyperlink"/>
                <w:color w:val="000000" w:themeColor="text1"/>
                <w:u w:val="none"/>
                <w:lang w:val="en-US"/>
              </w:rPr>
            </w:pPr>
            <w:r w:rsidRPr="00AD7111">
              <w:rPr>
                <w:rStyle w:val="Hyperlink"/>
                <w:color w:val="000000" w:themeColor="text1"/>
                <w:u w:val="none"/>
                <w:lang w:val="en-US"/>
              </w:rPr>
              <w:t>UV level</w:t>
            </w:r>
          </w:p>
        </w:tc>
        <w:tc>
          <w:tcPr>
            <w:tcW w:w="4505" w:type="dxa"/>
            <w:tcBorders>
              <w:right w:val="single" w:sz="4" w:space="0" w:color="8EAADB"/>
            </w:tcBorders>
          </w:tcPr>
          <w:p w14:paraId="515CE739" w14:textId="77A9B706" w:rsidR="004769B2" w:rsidRPr="00AD7111" w:rsidRDefault="00AD7111" w:rsidP="00E34168">
            <w:p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sidRPr="00AD7111">
              <w:rPr>
                <w:rStyle w:val="Hyperlink"/>
                <w:color w:val="000000" w:themeColor="text1"/>
                <w:u w:val="none"/>
                <w:lang w:val="en-US"/>
              </w:rPr>
              <w:t>1.42 mA</w:t>
            </w:r>
          </w:p>
        </w:tc>
      </w:tr>
      <w:tr w:rsidR="004769B2" w14:paraId="7D313DF1" w14:textId="77777777" w:rsidTr="004769B2">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tcBorders>
          </w:tcPr>
          <w:p w14:paraId="707D9C8E" w14:textId="13A2EC29" w:rsidR="004769B2" w:rsidRPr="00AD7111" w:rsidRDefault="00AD7111" w:rsidP="00E34168">
            <w:pPr>
              <w:rPr>
                <w:rStyle w:val="Hyperlink"/>
                <w:color w:val="000000" w:themeColor="text1"/>
                <w:u w:val="none"/>
                <w:lang w:val="en-US"/>
              </w:rPr>
            </w:pPr>
            <w:r w:rsidRPr="00AD7111">
              <w:rPr>
                <w:rStyle w:val="Hyperlink"/>
                <w:color w:val="000000" w:themeColor="text1"/>
                <w:u w:val="none"/>
                <w:lang w:val="en-US"/>
              </w:rPr>
              <w:t xml:space="preserve">GPS </w:t>
            </w:r>
          </w:p>
        </w:tc>
        <w:tc>
          <w:tcPr>
            <w:tcW w:w="4505" w:type="dxa"/>
            <w:tcBorders>
              <w:right w:val="single" w:sz="4" w:space="0" w:color="8EAADB"/>
            </w:tcBorders>
          </w:tcPr>
          <w:p w14:paraId="1DEBE15C" w14:textId="033EC051" w:rsidR="004769B2" w:rsidRPr="00AD7111" w:rsidRDefault="00AD7111" w:rsidP="00E34168">
            <w:pPr>
              <w:cnfStyle w:val="000000000000" w:firstRow="0" w:lastRow="0" w:firstColumn="0" w:lastColumn="0" w:oddVBand="0" w:evenVBand="0" w:oddHBand="0" w:evenHBand="0" w:firstRowFirstColumn="0" w:firstRowLastColumn="0" w:lastRowFirstColumn="0" w:lastRowLastColumn="0"/>
              <w:rPr>
                <w:rStyle w:val="Hyperlink"/>
                <w:color w:val="000000" w:themeColor="text1"/>
                <w:u w:val="none"/>
                <w:lang w:val="en-US"/>
              </w:rPr>
            </w:pPr>
            <w:r w:rsidRPr="00AD7111">
              <w:rPr>
                <w:rStyle w:val="Hyperlink"/>
                <w:color w:val="000000" w:themeColor="text1"/>
                <w:u w:val="none"/>
                <w:lang w:val="en-US"/>
              </w:rPr>
              <w:t>48.8 mA</w:t>
            </w:r>
          </w:p>
        </w:tc>
      </w:tr>
      <w:tr w:rsidR="004769B2" w14:paraId="7009F80A" w14:textId="77777777" w:rsidTr="0047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tcBorders>
          </w:tcPr>
          <w:p w14:paraId="6522373E" w14:textId="1B1E2000" w:rsidR="004769B2" w:rsidRPr="00AD7111" w:rsidRDefault="00AD7111" w:rsidP="00E34168">
            <w:pPr>
              <w:rPr>
                <w:rStyle w:val="Hyperlink"/>
                <w:color w:val="000000" w:themeColor="text1"/>
                <w:u w:val="none"/>
                <w:lang w:val="en-US"/>
              </w:rPr>
            </w:pPr>
            <w:r w:rsidRPr="00AD7111">
              <w:rPr>
                <w:rStyle w:val="Hyperlink"/>
                <w:color w:val="000000" w:themeColor="text1"/>
                <w:u w:val="none"/>
                <w:lang w:val="en-US"/>
              </w:rPr>
              <w:t>VOC level</w:t>
            </w:r>
          </w:p>
        </w:tc>
        <w:tc>
          <w:tcPr>
            <w:tcW w:w="4505" w:type="dxa"/>
            <w:tcBorders>
              <w:right w:val="single" w:sz="4" w:space="0" w:color="8EAADB"/>
            </w:tcBorders>
          </w:tcPr>
          <w:p w14:paraId="6CAE268E" w14:textId="6C779E38" w:rsidR="004769B2" w:rsidRPr="00AD7111" w:rsidRDefault="00AD7111" w:rsidP="00E34168">
            <w:pPr>
              <w:cnfStyle w:val="000000100000" w:firstRow="0" w:lastRow="0" w:firstColumn="0" w:lastColumn="0" w:oddVBand="0" w:evenVBand="0" w:oddHBand="1" w:evenHBand="0" w:firstRowFirstColumn="0" w:firstRowLastColumn="0" w:lastRowFirstColumn="0" w:lastRowLastColumn="0"/>
              <w:rPr>
                <w:rStyle w:val="Hyperlink"/>
                <w:color w:val="000000" w:themeColor="text1"/>
                <w:u w:val="none"/>
                <w:lang w:val="en-US"/>
              </w:rPr>
            </w:pPr>
            <w:r w:rsidRPr="00AD7111">
              <w:rPr>
                <w:rStyle w:val="Hyperlink"/>
                <w:color w:val="000000" w:themeColor="text1"/>
                <w:u w:val="none"/>
                <w:lang w:val="en-US"/>
              </w:rPr>
              <w:t>2.6 mA</w:t>
            </w:r>
          </w:p>
        </w:tc>
      </w:tr>
      <w:tr w:rsidR="00AD7111" w14:paraId="76EE79CC" w14:textId="77777777" w:rsidTr="00AD7111">
        <w:tc>
          <w:tcPr>
            <w:cnfStyle w:val="001000000000" w:firstRow="0" w:lastRow="0" w:firstColumn="1" w:lastColumn="0" w:oddVBand="0" w:evenVBand="0" w:oddHBand="0" w:evenHBand="0" w:firstRowFirstColumn="0" w:firstRowLastColumn="0" w:lastRowFirstColumn="0" w:lastRowLastColumn="0"/>
            <w:tcW w:w="4505" w:type="dxa"/>
            <w:tcBorders>
              <w:left w:val="single" w:sz="4" w:space="0" w:color="8EAADB"/>
            </w:tcBorders>
            <w:shd w:val="clear" w:color="auto" w:fill="A8D08D" w:themeFill="accent6" w:themeFillTint="99"/>
          </w:tcPr>
          <w:p w14:paraId="25CBC266" w14:textId="7E0B2D2F" w:rsidR="00AD7111" w:rsidRPr="00AD7111" w:rsidRDefault="00AD7111" w:rsidP="00E34168">
            <w:pPr>
              <w:rPr>
                <w:rStyle w:val="Hyperlink"/>
                <w:color w:val="000000" w:themeColor="text1"/>
                <w:u w:val="none"/>
                <w:lang w:val="en-US"/>
              </w:rPr>
            </w:pPr>
            <w:r w:rsidRPr="00AD7111">
              <w:rPr>
                <w:rStyle w:val="Hyperlink"/>
                <w:color w:val="000000" w:themeColor="text1"/>
                <w:u w:val="none"/>
                <w:lang w:val="en-US"/>
              </w:rPr>
              <w:t>TOTAL CURRENT DRAW</w:t>
            </w:r>
          </w:p>
        </w:tc>
        <w:tc>
          <w:tcPr>
            <w:tcW w:w="4505" w:type="dxa"/>
            <w:tcBorders>
              <w:right w:val="single" w:sz="4" w:space="0" w:color="8EAADB"/>
            </w:tcBorders>
            <w:shd w:val="clear" w:color="auto" w:fill="A8D08D" w:themeFill="accent6" w:themeFillTint="99"/>
          </w:tcPr>
          <w:p w14:paraId="14ED8405" w14:textId="176EC665" w:rsidR="00AD7111" w:rsidRPr="00AD7111" w:rsidRDefault="00AD7111" w:rsidP="00E34168">
            <w:pPr>
              <w:cnfStyle w:val="000000000000" w:firstRow="0" w:lastRow="0" w:firstColumn="0" w:lastColumn="0" w:oddVBand="0" w:evenVBand="0" w:oddHBand="0" w:evenHBand="0" w:firstRowFirstColumn="0" w:firstRowLastColumn="0" w:lastRowFirstColumn="0" w:lastRowLastColumn="0"/>
              <w:rPr>
                <w:rStyle w:val="Hyperlink"/>
                <w:b/>
                <w:bCs/>
                <w:color w:val="000000" w:themeColor="text1"/>
                <w:u w:val="none"/>
                <w:lang w:val="en-US"/>
              </w:rPr>
            </w:pPr>
            <w:r w:rsidRPr="00AD7111">
              <w:rPr>
                <w:rStyle w:val="Hyperlink"/>
                <w:b/>
                <w:bCs/>
                <w:color w:val="000000" w:themeColor="text1"/>
                <w:u w:val="none"/>
                <w:lang w:val="en-US"/>
              </w:rPr>
              <w:t>137.32 mA</w:t>
            </w:r>
          </w:p>
        </w:tc>
      </w:tr>
    </w:tbl>
    <w:p w14:paraId="07244FC4" w14:textId="77777777" w:rsidR="004769B2" w:rsidRDefault="004769B2" w:rsidP="00E34168">
      <w:pPr>
        <w:rPr>
          <w:rStyle w:val="Hyperlink"/>
          <w:lang w:val="en-US"/>
        </w:rPr>
      </w:pPr>
    </w:p>
    <w:p w14:paraId="0C19902F" w14:textId="66FF8DE2" w:rsidR="009D547B" w:rsidRPr="0064075E" w:rsidRDefault="00AD7111" w:rsidP="00264ECE">
      <w:pPr>
        <w:rPr>
          <w:rStyle w:val="Hyperlink"/>
          <w:rFonts w:eastAsiaTheme="minorEastAsia"/>
          <w:color w:val="000000" w:themeColor="text1"/>
          <w:u w:val="none"/>
        </w:rPr>
      </w:pPr>
      <m:oMathPara>
        <m:oMath>
          <m:r>
            <w:rPr>
              <w:rStyle w:val="Hyperlink"/>
              <w:rFonts w:ascii="Cambria Math" w:hAnsi="Cambria Math"/>
              <w:color w:val="000000" w:themeColor="text1"/>
              <w:u w:val="none"/>
            </w:rPr>
            <m:t>137.32 mA X 24=3295.65 mA</m:t>
          </m:r>
        </m:oMath>
      </m:oMathPara>
    </w:p>
    <w:p w14:paraId="625A8D9C" w14:textId="316D9DEA" w:rsidR="00AD7111" w:rsidRPr="0064075E" w:rsidRDefault="0064075E" w:rsidP="00AD7111">
      <w:pPr>
        <w:rPr>
          <w:rFonts w:eastAsiaTheme="minorEastAsia"/>
        </w:rPr>
      </w:pPr>
      <m:oMathPara>
        <m:oMath>
          <m:r>
            <w:rPr>
              <w:rFonts w:ascii="Cambria Math" w:eastAsiaTheme="minorEastAsia" w:hAnsi="Cambria Math"/>
            </w:rPr>
            <m:t>3295.65 mA=3.3 A</m:t>
          </m:r>
        </m:oMath>
      </m:oMathPara>
    </w:p>
    <w:p w14:paraId="39B7BD5B" w14:textId="5291A692" w:rsidR="0064075E" w:rsidRPr="0064075E" w:rsidRDefault="0064075E" w:rsidP="00AD7111">
      <w:pPr>
        <w:rPr>
          <w:rFonts w:eastAsiaTheme="minorEastAsia"/>
        </w:rPr>
      </w:pPr>
      <m:oMathPara>
        <m:oMath>
          <m:r>
            <w:rPr>
              <w:rFonts w:ascii="Cambria Math" w:eastAsiaTheme="minorEastAsia" w:hAnsi="Cambria Math"/>
            </w:rPr>
            <m:t>3.3 A x 14=46.2 A</m:t>
          </m:r>
        </m:oMath>
      </m:oMathPara>
    </w:p>
    <w:p w14:paraId="29FF93D2" w14:textId="79244B0D" w:rsidR="00AD7111" w:rsidRPr="0064075E" w:rsidRDefault="0064075E" w:rsidP="00AD7111">
      <w:pPr>
        <w:rPr>
          <w:rFonts w:eastAsiaTheme="minorEastAsia"/>
        </w:rPr>
      </w:pPr>
      <m:oMathPara>
        <m:oMath>
          <m:r>
            <w:rPr>
              <w:rFonts w:ascii="Cambria Math" w:eastAsiaTheme="minorEastAsia" w:hAnsi="Cambria Math"/>
            </w:rPr>
            <m:t>Total AH needed by battery over the 14 day period=46.2 AH</m:t>
          </m:r>
        </m:oMath>
      </m:oMathPara>
    </w:p>
    <w:p w14:paraId="5DC1A4E6" w14:textId="77777777" w:rsidR="0064075E" w:rsidRDefault="0064075E" w:rsidP="00AD7111">
      <w:pPr>
        <w:rPr>
          <w:rFonts w:eastAsiaTheme="minorEastAsia"/>
        </w:rPr>
      </w:pPr>
    </w:p>
    <w:p w14:paraId="73670338" w14:textId="4DC5BB33" w:rsidR="0064075E" w:rsidRDefault="0064075E" w:rsidP="0064075E">
      <w:pPr>
        <w:pStyle w:val="Heading3"/>
      </w:pPr>
      <w:bookmarkStart w:id="36" w:name="_Toc155962950"/>
      <w:r>
        <w:lastRenderedPageBreak/>
        <w:t>Battery comparison</w:t>
      </w:r>
      <w:bookmarkEnd w:id="36"/>
    </w:p>
    <w:tbl>
      <w:tblPr>
        <w:tblStyle w:val="GridTable2-Accent1"/>
        <w:tblW w:w="0" w:type="auto"/>
        <w:tblLook w:val="04A0" w:firstRow="1" w:lastRow="0" w:firstColumn="1" w:lastColumn="0" w:noHBand="0" w:noVBand="1"/>
      </w:tblPr>
      <w:tblGrid>
        <w:gridCol w:w="1693"/>
        <w:gridCol w:w="3961"/>
        <w:gridCol w:w="3356"/>
      </w:tblGrid>
      <w:tr w:rsidR="00AF4A58" w14:paraId="24B080A5" w14:textId="77777777" w:rsidTr="00AF4A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8EAADB"/>
              <w:left w:val="single" w:sz="4" w:space="0" w:color="8EAADB"/>
              <w:right w:val="single" w:sz="4" w:space="0" w:color="8EAADB"/>
            </w:tcBorders>
          </w:tcPr>
          <w:p w14:paraId="33B06C2C" w14:textId="77777777" w:rsidR="0064075E" w:rsidRDefault="0064075E" w:rsidP="0064075E"/>
        </w:tc>
        <w:tc>
          <w:tcPr>
            <w:tcW w:w="3969" w:type="dxa"/>
            <w:tcBorders>
              <w:top w:val="single" w:sz="4" w:space="0" w:color="8EAADB"/>
              <w:left w:val="single" w:sz="4" w:space="0" w:color="8EAADB"/>
              <w:right w:val="single" w:sz="4" w:space="0" w:color="8EAADB"/>
            </w:tcBorders>
          </w:tcPr>
          <w:p w14:paraId="12329A92" w14:textId="14AAF9E3" w:rsidR="0064075E" w:rsidRDefault="00AF4A58" w:rsidP="00AF4A58">
            <w:pPr>
              <w:jc w:val="center"/>
              <w:cnfStyle w:val="100000000000" w:firstRow="1" w:lastRow="0" w:firstColumn="0" w:lastColumn="0" w:oddVBand="0" w:evenVBand="0" w:oddHBand="0" w:evenHBand="0" w:firstRowFirstColumn="0" w:firstRowLastColumn="0" w:lastRowFirstColumn="0" w:lastRowLastColumn="0"/>
            </w:pPr>
            <w:r w:rsidRPr="00AF4A58">
              <w:rPr>
                <w:noProof/>
                <w:lang w:eastAsia="en-GB"/>
              </w:rPr>
              <w:drawing>
                <wp:inline distT="0" distB="0" distL="0" distR="0" wp14:anchorId="7E414537" wp14:editId="14A9EA02">
                  <wp:extent cx="1850846" cy="1539128"/>
                  <wp:effectExtent l="0" t="0" r="3810" b="0"/>
                  <wp:docPr id="1268276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276946" name=""/>
                          <pic:cNvPicPr/>
                        </pic:nvPicPr>
                        <pic:blipFill>
                          <a:blip r:embed="rId54"/>
                          <a:stretch>
                            <a:fillRect/>
                          </a:stretch>
                        </pic:blipFill>
                        <pic:spPr>
                          <a:xfrm>
                            <a:off x="0" y="0"/>
                            <a:ext cx="1893207" cy="1574355"/>
                          </a:xfrm>
                          <a:prstGeom prst="rect">
                            <a:avLst/>
                          </a:prstGeom>
                        </pic:spPr>
                      </pic:pic>
                    </a:graphicData>
                  </a:graphic>
                </wp:inline>
              </w:drawing>
            </w:r>
          </w:p>
        </w:tc>
        <w:tc>
          <w:tcPr>
            <w:tcW w:w="3345" w:type="dxa"/>
            <w:tcBorders>
              <w:top w:val="single" w:sz="4" w:space="0" w:color="8EAADB"/>
              <w:left w:val="single" w:sz="4" w:space="0" w:color="8EAADB"/>
              <w:right w:val="single" w:sz="4" w:space="0" w:color="8EAADB"/>
            </w:tcBorders>
          </w:tcPr>
          <w:p w14:paraId="3A608A90" w14:textId="0A09EDBA" w:rsidR="0064075E" w:rsidRDefault="00AF4A58" w:rsidP="0064075E">
            <w:pPr>
              <w:cnfStyle w:val="100000000000" w:firstRow="1" w:lastRow="0" w:firstColumn="0" w:lastColumn="0" w:oddVBand="0" w:evenVBand="0" w:oddHBand="0" w:evenHBand="0" w:firstRowFirstColumn="0" w:firstRowLastColumn="0" w:lastRowFirstColumn="0" w:lastRowLastColumn="0"/>
            </w:pPr>
            <w:r w:rsidRPr="00AF4A58">
              <w:rPr>
                <w:noProof/>
                <w:lang w:eastAsia="en-GB"/>
              </w:rPr>
              <w:drawing>
                <wp:inline distT="0" distB="0" distL="0" distR="0" wp14:anchorId="39F1C05A" wp14:editId="2233D8B7">
                  <wp:extent cx="1989418" cy="1534851"/>
                  <wp:effectExtent l="0" t="0" r="5080" b="1905"/>
                  <wp:docPr id="136572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2442" name=""/>
                          <pic:cNvPicPr/>
                        </pic:nvPicPr>
                        <pic:blipFill>
                          <a:blip r:embed="rId55"/>
                          <a:stretch>
                            <a:fillRect/>
                          </a:stretch>
                        </pic:blipFill>
                        <pic:spPr>
                          <a:xfrm>
                            <a:off x="0" y="0"/>
                            <a:ext cx="2004882" cy="1546781"/>
                          </a:xfrm>
                          <a:prstGeom prst="rect">
                            <a:avLst/>
                          </a:prstGeom>
                        </pic:spPr>
                      </pic:pic>
                    </a:graphicData>
                  </a:graphic>
                </wp:inline>
              </w:drawing>
            </w:r>
          </w:p>
        </w:tc>
      </w:tr>
      <w:tr w:rsidR="00AF4A58" w14:paraId="02CB8A29" w14:textId="77777777" w:rsidTr="00BD0E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2243F49D" w14:textId="6C627F1C" w:rsidR="0064075E" w:rsidRDefault="0064075E" w:rsidP="0064075E">
            <w:r>
              <w:t>Supplier</w:t>
            </w:r>
          </w:p>
        </w:tc>
        <w:tc>
          <w:tcPr>
            <w:tcW w:w="3969" w:type="dxa"/>
          </w:tcPr>
          <w:p w14:paraId="240BE721" w14:textId="683C2B61" w:rsidR="0064075E" w:rsidRDefault="007663B6" w:rsidP="0064075E">
            <w:pPr>
              <w:cnfStyle w:val="000000100000" w:firstRow="0" w:lastRow="0" w:firstColumn="0" w:lastColumn="0" w:oddVBand="0" w:evenVBand="0" w:oddHBand="1" w:evenHBand="0" w:firstRowFirstColumn="0" w:firstRowLastColumn="0" w:lastRowFirstColumn="0" w:lastRowLastColumn="0"/>
            </w:pPr>
            <w:r>
              <w:t xml:space="preserve">[50] </w:t>
            </w:r>
            <w:r w:rsidR="00AF4A58">
              <w:t>BBL Batteries</w:t>
            </w:r>
          </w:p>
        </w:tc>
        <w:tc>
          <w:tcPr>
            <w:tcW w:w="3345" w:type="dxa"/>
            <w:tcBorders>
              <w:right w:val="single" w:sz="4" w:space="0" w:color="8EAADB"/>
            </w:tcBorders>
            <w:shd w:val="clear" w:color="auto" w:fill="A8D08D" w:themeFill="accent6" w:themeFillTint="99"/>
          </w:tcPr>
          <w:p w14:paraId="77AEAA63" w14:textId="0739E166" w:rsidR="0064075E" w:rsidRDefault="007663B6" w:rsidP="0064075E">
            <w:pPr>
              <w:cnfStyle w:val="000000100000" w:firstRow="0" w:lastRow="0" w:firstColumn="0" w:lastColumn="0" w:oddVBand="0" w:evenVBand="0" w:oddHBand="1" w:evenHBand="0" w:firstRowFirstColumn="0" w:firstRowLastColumn="0" w:lastRowFirstColumn="0" w:lastRowLastColumn="0"/>
            </w:pPr>
            <w:r>
              <w:t xml:space="preserve">[51] </w:t>
            </w:r>
            <w:r w:rsidR="00AF4A58">
              <w:t>RS</w:t>
            </w:r>
          </w:p>
        </w:tc>
      </w:tr>
      <w:tr w:rsidR="00AF4A58" w14:paraId="2199FD1A" w14:textId="77777777" w:rsidTr="00AF4A58">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557FF37A" w14:textId="6D5C3752" w:rsidR="0064075E" w:rsidRDefault="0064075E" w:rsidP="0064075E">
            <w:r>
              <w:t>Model</w:t>
            </w:r>
          </w:p>
        </w:tc>
        <w:tc>
          <w:tcPr>
            <w:tcW w:w="3969" w:type="dxa"/>
          </w:tcPr>
          <w:p w14:paraId="28AC6C16" w14:textId="1F244171" w:rsidR="0064075E" w:rsidRDefault="00AF4A58" w:rsidP="0064075E">
            <w:pPr>
              <w:cnfStyle w:val="000000000000" w:firstRow="0" w:lastRow="0" w:firstColumn="0" w:lastColumn="0" w:oddVBand="0" w:evenVBand="0" w:oddHBand="0" w:evenHBand="0" w:firstRowFirstColumn="0" w:firstRowLastColumn="0" w:lastRowFirstColumn="0" w:lastRowLastColumn="0"/>
            </w:pPr>
            <w:r>
              <w:t>Avon Deep Cycle AGM GEL</w:t>
            </w:r>
          </w:p>
        </w:tc>
        <w:tc>
          <w:tcPr>
            <w:tcW w:w="3345" w:type="dxa"/>
            <w:tcBorders>
              <w:right w:val="single" w:sz="4" w:space="0" w:color="8EAADB"/>
            </w:tcBorders>
          </w:tcPr>
          <w:p w14:paraId="13A57C2A" w14:textId="77777777" w:rsidR="00AF4A58" w:rsidRPr="00AF4A58" w:rsidRDefault="00AF4A58" w:rsidP="00AF4A58">
            <w:pPr>
              <w:cnfStyle w:val="000000000000" w:firstRow="0" w:lastRow="0" w:firstColumn="0" w:lastColumn="0" w:oddVBand="0" w:evenVBand="0" w:oddHBand="0" w:evenHBand="0" w:firstRowFirstColumn="0" w:firstRowLastColumn="0" w:lastRowFirstColumn="0" w:lastRowLastColumn="0"/>
              <w:rPr>
                <w:rStyle w:val="Hyperlink"/>
                <w:color w:val="000000" w:themeColor="text1"/>
                <w:u w:val="none"/>
                <w:lang w:val="en-US"/>
              </w:rPr>
            </w:pPr>
            <w:r w:rsidRPr="00AF4A58">
              <w:rPr>
                <w:rStyle w:val="Hyperlink"/>
                <w:color w:val="000000" w:themeColor="text1"/>
                <w:u w:val="none"/>
                <w:lang w:val="en-US"/>
              </w:rPr>
              <w:t>Yuasa 12V M5 Sealed Lead Acid Battery</w:t>
            </w:r>
          </w:p>
          <w:p w14:paraId="79BB4D86" w14:textId="77777777" w:rsidR="0064075E" w:rsidRDefault="0064075E" w:rsidP="0064075E">
            <w:pPr>
              <w:cnfStyle w:val="000000000000" w:firstRow="0" w:lastRow="0" w:firstColumn="0" w:lastColumn="0" w:oddVBand="0" w:evenVBand="0" w:oddHBand="0" w:evenHBand="0" w:firstRowFirstColumn="0" w:firstRowLastColumn="0" w:lastRowFirstColumn="0" w:lastRowLastColumn="0"/>
            </w:pPr>
          </w:p>
        </w:tc>
      </w:tr>
      <w:tr w:rsidR="00AF4A58" w14:paraId="1E7F6FC1" w14:textId="77777777" w:rsidTr="00BD0E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2B8F85D2" w14:textId="6419C57D" w:rsidR="0064075E" w:rsidRDefault="0064075E" w:rsidP="0064075E">
            <w:r>
              <w:t>Voltage</w:t>
            </w:r>
          </w:p>
        </w:tc>
        <w:tc>
          <w:tcPr>
            <w:tcW w:w="3969" w:type="dxa"/>
          </w:tcPr>
          <w:p w14:paraId="3C0D85AF" w14:textId="76C71433" w:rsidR="0064075E" w:rsidRDefault="00AF4A58" w:rsidP="0064075E">
            <w:pPr>
              <w:cnfStyle w:val="000000100000" w:firstRow="0" w:lastRow="0" w:firstColumn="0" w:lastColumn="0" w:oddVBand="0" w:evenVBand="0" w:oddHBand="1" w:evenHBand="0" w:firstRowFirstColumn="0" w:firstRowLastColumn="0" w:lastRowFirstColumn="0" w:lastRowLastColumn="0"/>
            </w:pPr>
            <w:r>
              <w:t xml:space="preserve">12 V </w:t>
            </w:r>
          </w:p>
        </w:tc>
        <w:tc>
          <w:tcPr>
            <w:tcW w:w="3345" w:type="dxa"/>
            <w:tcBorders>
              <w:right w:val="single" w:sz="4" w:space="0" w:color="8EAADB"/>
            </w:tcBorders>
            <w:shd w:val="clear" w:color="auto" w:fill="A8D08D" w:themeFill="accent6" w:themeFillTint="99"/>
          </w:tcPr>
          <w:p w14:paraId="6DCE4D7C" w14:textId="5A779553" w:rsidR="0064075E" w:rsidRDefault="00AF4A58" w:rsidP="0064075E">
            <w:pPr>
              <w:cnfStyle w:val="000000100000" w:firstRow="0" w:lastRow="0" w:firstColumn="0" w:lastColumn="0" w:oddVBand="0" w:evenVBand="0" w:oddHBand="1" w:evenHBand="0" w:firstRowFirstColumn="0" w:firstRowLastColumn="0" w:lastRowFirstColumn="0" w:lastRowLastColumn="0"/>
            </w:pPr>
            <w:r>
              <w:t>12 V</w:t>
            </w:r>
          </w:p>
        </w:tc>
      </w:tr>
      <w:tr w:rsidR="00AF4A58" w14:paraId="36FCC9C4" w14:textId="77777777" w:rsidTr="00AF4A58">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19EF138F" w14:textId="4D8339A8" w:rsidR="0064075E" w:rsidRDefault="0064075E" w:rsidP="0064075E">
            <w:r>
              <w:t>Number of AH</w:t>
            </w:r>
          </w:p>
        </w:tc>
        <w:tc>
          <w:tcPr>
            <w:tcW w:w="3969" w:type="dxa"/>
          </w:tcPr>
          <w:p w14:paraId="03CE23A1" w14:textId="3A84025C" w:rsidR="0064075E" w:rsidRDefault="00AF4A58" w:rsidP="0064075E">
            <w:pPr>
              <w:cnfStyle w:val="000000000000" w:firstRow="0" w:lastRow="0" w:firstColumn="0" w:lastColumn="0" w:oddVBand="0" w:evenVBand="0" w:oddHBand="0" w:evenHBand="0" w:firstRowFirstColumn="0" w:firstRowLastColumn="0" w:lastRowFirstColumn="0" w:lastRowLastColumn="0"/>
            </w:pPr>
            <w:r>
              <w:t>50 AH</w:t>
            </w:r>
          </w:p>
        </w:tc>
        <w:tc>
          <w:tcPr>
            <w:tcW w:w="3345" w:type="dxa"/>
            <w:tcBorders>
              <w:right w:val="single" w:sz="4" w:space="0" w:color="8EAADB"/>
            </w:tcBorders>
          </w:tcPr>
          <w:p w14:paraId="16398054" w14:textId="63F7189D" w:rsidR="0064075E" w:rsidRDefault="00AF4A58" w:rsidP="0064075E">
            <w:pPr>
              <w:cnfStyle w:val="000000000000" w:firstRow="0" w:lastRow="0" w:firstColumn="0" w:lastColumn="0" w:oddVBand="0" w:evenVBand="0" w:oddHBand="0" w:evenHBand="0" w:firstRowFirstColumn="0" w:firstRowLastColumn="0" w:lastRowFirstColumn="0" w:lastRowLastColumn="0"/>
            </w:pPr>
            <w:r>
              <w:t>50 AH</w:t>
            </w:r>
          </w:p>
        </w:tc>
      </w:tr>
      <w:tr w:rsidR="00AF4A58" w14:paraId="34D7E2F6" w14:textId="77777777" w:rsidTr="00BD0E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1AD54756" w14:textId="2312447C" w:rsidR="0064075E" w:rsidRDefault="0064075E" w:rsidP="0064075E">
            <w:r>
              <w:t>Connected in</w:t>
            </w:r>
          </w:p>
        </w:tc>
        <w:tc>
          <w:tcPr>
            <w:tcW w:w="3969" w:type="dxa"/>
          </w:tcPr>
          <w:p w14:paraId="031E6DA3" w14:textId="49061A65" w:rsidR="0064075E" w:rsidRDefault="00AF4A58" w:rsidP="0064075E">
            <w:pPr>
              <w:cnfStyle w:val="000000100000" w:firstRow="0" w:lastRow="0" w:firstColumn="0" w:lastColumn="0" w:oddVBand="0" w:evenVBand="0" w:oddHBand="1" w:evenHBand="0" w:firstRowFirstColumn="0" w:firstRowLastColumn="0" w:lastRowFirstColumn="0" w:lastRowLastColumn="0"/>
            </w:pPr>
            <w:r>
              <w:t>Parallel</w:t>
            </w:r>
          </w:p>
        </w:tc>
        <w:tc>
          <w:tcPr>
            <w:tcW w:w="3345" w:type="dxa"/>
            <w:tcBorders>
              <w:right w:val="single" w:sz="4" w:space="0" w:color="8EAADB"/>
            </w:tcBorders>
            <w:shd w:val="clear" w:color="auto" w:fill="A8D08D" w:themeFill="accent6" w:themeFillTint="99"/>
          </w:tcPr>
          <w:p w14:paraId="4160ACF4" w14:textId="50744D17" w:rsidR="0064075E" w:rsidRDefault="00AF4A58" w:rsidP="0064075E">
            <w:pPr>
              <w:cnfStyle w:val="000000100000" w:firstRow="0" w:lastRow="0" w:firstColumn="0" w:lastColumn="0" w:oddVBand="0" w:evenVBand="0" w:oddHBand="1" w:evenHBand="0" w:firstRowFirstColumn="0" w:firstRowLastColumn="0" w:lastRowFirstColumn="0" w:lastRowLastColumn="0"/>
            </w:pPr>
            <w:r>
              <w:t>Single unit</w:t>
            </w:r>
          </w:p>
        </w:tc>
      </w:tr>
      <w:tr w:rsidR="00AF4A58" w14:paraId="742F9A05" w14:textId="77777777" w:rsidTr="00AF4A58">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592ACB6F" w14:textId="0457BD5A" w:rsidR="0064075E" w:rsidRDefault="0064075E" w:rsidP="0064075E">
            <w:r>
              <w:t>Total weight</w:t>
            </w:r>
          </w:p>
        </w:tc>
        <w:tc>
          <w:tcPr>
            <w:tcW w:w="3969" w:type="dxa"/>
          </w:tcPr>
          <w:p w14:paraId="59CB59E2" w14:textId="2B81278F" w:rsidR="0064075E" w:rsidRDefault="00AF4A58" w:rsidP="0064075E">
            <w:pPr>
              <w:cnfStyle w:val="000000000000" w:firstRow="0" w:lastRow="0" w:firstColumn="0" w:lastColumn="0" w:oddVBand="0" w:evenVBand="0" w:oddHBand="0" w:evenHBand="0" w:firstRowFirstColumn="0" w:firstRowLastColumn="0" w:lastRowFirstColumn="0" w:lastRowLastColumn="0"/>
            </w:pPr>
            <w:r>
              <w:t>12 kg</w:t>
            </w:r>
          </w:p>
        </w:tc>
        <w:tc>
          <w:tcPr>
            <w:tcW w:w="3345" w:type="dxa"/>
            <w:tcBorders>
              <w:right w:val="single" w:sz="4" w:space="0" w:color="8EAADB"/>
            </w:tcBorders>
          </w:tcPr>
          <w:p w14:paraId="694416E7" w14:textId="5459C0DA" w:rsidR="0064075E" w:rsidRDefault="00AF4A58" w:rsidP="0064075E">
            <w:pPr>
              <w:cnfStyle w:val="000000000000" w:firstRow="0" w:lastRow="0" w:firstColumn="0" w:lastColumn="0" w:oddVBand="0" w:evenVBand="0" w:oddHBand="0" w:evenHBand="0" w:firstRowFirstColumn="0" w:firstRowLastColumn="0" w:lastRowFirstColumn="0" w:lastRowLastColumn="0"/>
            </w:pPr>
            <w:r>
              <w:t>15.3 kg</w:t>
            </w:r>
          </w:p>
        </w:tc>
      </w:tr>
      <w:tr w:rsidR="00AF4A58" w14:paraId="41588275" w14:textId="77777777" w:rsidTr="00BD0E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6134A68E" w14:textId="45DB9562" w:rsidR="0064075E" w:rsidRDefault="0064075E" w:rsidP="0064075E">
            <w:r>
              <w:t>Total dimensions</w:t>
            </w:r>
          </w:p>
        </w:tc>
        <w:tc>
          <w:tcPr>
            <w:tcW w:w="3969" w:type="dxa"/>
          </w:tcPr>
          <w:p w14:paraId="3BE66F6D" w14:textId="4CBE6645" w:rsidR="0064075E" w:rsidRDefault="00AF4A58" w:rsidP="0064075E">
            <w:pPr>
              <w:cnfStyle w:val="000000100000" w:firstRow="0" w:lastRow="0" w:firstColumn="0" w:lastColumn="0" w:oddVBand="0" w:evenVBand="0" w:oddHBand="1" w:evenHBand="0" w:firstRowFirstColumn="0" w:firstRowLastColumn="0" w:lastRowFirstColumn="0" w:lastRowLastColumn="0"/>
            </w:pPr>
            <w:r>
              <w:t>360 x 154 x 340 mm</w:t>
            </w:r>
          </w:p>
        </w:tc>
        <w:tc>
          <w:tcPr>
            <w:tcW w:w="3345" w:type="dxa"/>
            <w:tcBorders>
              <w:right w:val="single" w:sz="4" w:space="0" w:color="8EAADB"/>
            </w:tcBorders>
            <w:shd w:val="clear" w:color="auto" w:fill="A8D08D" w:themeFill="accent6" w:themeFillTint="99"/>
          </w:tcPr>
          <w:p w14:paraId="124D7A46" w14:textId="29664441" w:rsidR="0064075E" w:rsidRDefault="00AF4A58" w:rsidP="0064075E">
            <w:pPr>
              <w:cnfStyle w:val="000000100000" w:firstRow="0" w:lastRow="0" w:firstColumn="0" w:lastColumn="0" w:oddVBand="0" w:evenVBand="0" w:oddHBand="1" w:evenHBand="0" w:firstRowFirstColumn="0" w:firstRowLastColumn="0" w:lastRowFirstColumn="0" w:lastRowLastColumn="0"/>
            </w:pPr>
            <w:r>
              <w:t>197 x 165 x 175 mm</w:t>
            </w:r>
          </w:p>
        </w:tc>
      </w:tr>
      <w:tr w:rsidR="00AF4A58" w14:paraId="2CD480FD" w14:textId="77777777" w:rsidTr="00AF4A58">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8EAADB"/>
            </w:tcBorders>
          </w:tcPr>
          <w:p w14:paraId="45995CAC" w14:textId="6CE6D428" w:rsidR="0064075E" w:rsidRDefault="0064075E" w:rsidP="0064075E">
            <w:r>
              <w:t>Total cost</w:t>
            </w:r>
          </w:p>
        </w:tc>
        <w:tc>
          <w:tcPr>
            <w:tcW w:w="3969" w:type="dxa"/>
          </w:tcPr>
          <w:p w14:paraId="27851CCF" w14:textId="1A7EEAA6" w:rsidR="0064075E" w:rsidRDefault="00AF4A58" w:rsidP="0064075E">
            <w:pPr>
              <w:cnfStyle w:val="000000000000" w:firstRow="0" w:lastRow="0" w:firstColumn="0" w:lastColumn="0" w:oddVBand="0" w:evenVBand="0" w:oddHBand="0" w:evenHBand="0" w:firstRowFirstColumn="0" w:firstRowLastColumn="0" w:lastRowFirstColumn="0" w:lastRowLastColumn="0"/>
            </w:pPr>
            <w:r>
              <w:t>£95.96</w:t>
            </w:r>
          </w:p>
        </w:tc>
        <w:tc>
          <w:tcPr>
            <w:tcW w:w="3345" w:type="dxa"/>
            <w:tcBorders>
              <w:right w:val="single" w:sz="4" w:space="0" w:color="8EAADB"/>
            </w:tcBorders>
          </w:tcPr>
          <w:p w14:paraId="38AF0160" w14:textId="586D69D1" w:rsidR="0064075E" w:rsidRDefault="00AF4A58" w:rsidP="0064075E">
            <w:pPr>
              <w:cnfStyle w:val="000000000000" w:firstRow="0" w:lastRow="0" w:firstColumn="0" w:lastColumn="0" w:oddVBand="0" w:evenVBand="0" w:oddHBand="0" w:evenHBand="0" w:firstRowFirstColumn="0" w:firstRowLastColumn="0" w:lastRowFirstColumn="0" w:lastRowLastColumn="0"/>
            </w:pPr>
            <w:r>
              <w:t>£291.64</w:t>
            </w:r>
          </w:p>
        </w:tc>
      </w:tr>
    </w:tbl>
    <w:p w14:paraId="7BB444BA" w14:textId="77777777" w:rsidR="00AF4A58" w:rsidRDefault="00AF4A58" w:rsidP="00E34168">
      <w:pPr>
        <w:rPr>
          <w:rStyle w:val="Hyperlink"/>
          <w:color w:val="000000" w:themeColor="text1"/>
          <w:u w:val="none"/>
          <w:lang w:val="en-US"/>
        </w:rPr>
      </w:pPr>
    </w:p>
    <w:p w14:paraId="26C56F50" w14:textId="16E68F54" w:rsidR="00C616A2" w:rsidRPr="00F77F09" w:rsidRDefault="00264ECE" w:rsidP="00E34168">
      <w:pPr>
        <w:rPr>
          <w:color w:val="000000" w:themeColor="text1"/>
          <w:lang w:val="en-US"/>
        </w:rPr>
      </w:pPr>
      <w:r>
        <w:rPr>
          <w:rStyle w:val="Hyperlink"/>
          <w:color w:val="000000" w:themeColor="text1"/>
          <w:u w:val="none"/>
          <w:lang w:val="en-US"/>
        </w:rPr>
        <w:t xml:space="preserve">For the battery </w:t>
      </w:r>
      <w:r w:rsidR="00F77F09">
        <w:rPr>
          <w:rStyle w:val="Hyperlink"/>
          <w:color w:val="000000" w:themeColor="text1"/>
          <w:u w:val="none"/>
          <w:lang w:val="en-US"/>
        </w:rPr>
        <w:t xml:space="preserve">the </w:t>
      </w:r>
      <w:r w:rsidR="00F77F09" w:rsidRPr="00AF4A58">
        <w:rPr>
          <w:rStyle w:val="Hyperlink"/>
          <w:color w:val="000000" w:themeColor="text1"/>
          <w:u w:val="none"/>
          <w:lang w:val="en-US"/>
        </w:rPr>
        <w:t>Yuasa 12V M5 Sealed Lead Acid Battery</w:t>
      </w:r>
      <w:r w:rsidR="00F77F09">
        <w:rPr>
          <w:rStyle w:val="Hyperlink"/>
          <w:color w:val="000000" w:themeColor="text1"/>
          <w:u w:val="none"/>
          <w:lang w:val="en-US"/>
        </w:rPr>
        <w:t xml:space="preserve"> </w:t>
      </w:r>
      <w:r>
        <w:t xml:space="preserve">will be </w:t>
      </w:r>
      <w:r w:rsidR="00F77F09">
        <w:t>used giving</w:t>
      </w:r>
      <w:r>
        <w:t xml:space="preserve"> 50 AH which is more than is needed to meet the 46.2 AH calculated previously. </w:t>
      </w:r>
      <w:r w:rsidR="00F77F09">
        <w:t xml:space="preserve"> Although this is the heavier and more expensive option, this battery will reduce the cost and weight of the enclosure due to its smaller dimensions, which will </w:t>
      </w:r>
      <w:r>
        <w:t xml:space="preserve">help </w:t>
      </w:r>
      <w:r w:rsidR="00F77F09">
        <w:t>increase</w:t>
      </w:r>
      <w:r>
        <w:t xml:space="preserve"> the portability of the weather station. </w:t>
      </w:r>
    </w:p>
    <w:p w14:paraId="40D7CA19" w14:textId="2DB109D8" w:rsidR="004201EA" w:rsidRDefault="004201EA" w:rsidP="00E34168"/>
    <w:p w14:paraId="7BD372D1" w14:textId="5EA392EE" w:rsidR="004201EA" w:rsidRDefault="004201EA" w:rsidP="004201EA">
      <w:pPr>
        <w:pStyle w:val="Heading1"/>
        <w:rPr>
          <w:rStyle w:val="Hyperlink"/>
          <w:color w:val="2F5496" w:themeColor="accent1" w:themeShade="BF"/>
          <w:u w:val="none"/>
        </w:rPr>
      </w:pPr>
      <w:bookmarkStart w:id="37" w:name="_Toc155962951"/>
      <w:r w:rsidRPr="004201EA">
        <w:rPr>
          <w:rStyle w:val="Hyperlink"/>
          <w:color w:val="2F5496" w:themeColor="accent1" w:themeShade="BF"/>
          <w:u w:val="none"/>
        </w:rPr>
        <w:lastRenderedPageBreak/>
        <w:t>Task 4</w:t>
      </w:r>
      <w:bookmarkEnd w:id="37"/>
    </w:p>
    <w:p w14:paraId="444896FE" w14:textId="66EBD52F" w:rsidR="004201EA" w:rsidRDefault="004201EA" w:rsidP="004201EA">
      <w:pPr>
        <w:pStyle w:val="Heading2"/>
      </w:pPr>
      <w:bookmarkStart w:id="38" w:name="_Toc155962952"/>
      <w:r>
        <w:t>PCB</w:t>
      </w:r>
      <w:bookmarkEnd w:id="38"/>
    </w:p>
    <w:p w14:paraId="005E5A5F" w14:textId="1B102FF4" w:rsidR="00952089" w:rsidRDefault="00952089" w:rsidP="00952089">
      <w:pPr>
        <w:pStyle w:val="Heading3"/>
      </w:pPr>
      <w:bookmarkStart w:id="39" w:name="_Toc155962953"/>
      <w:r>
        <w:t>Before copper pour</w:t>
      </w:r>
      <w:bookmarkEnd w:id="39"/>
    </w:p>
    <w:p w14:paraId="570C588A" w14:textId="0078172C" w:rsidR="00C0273D" w:rsidRPr="00C0273D" w:rsidRDefault="00C0273D" w:rsidP="00C0273D">
      <w:r>
        <w:rPr>
          <w:noProof/>
        </w:rPr>
        <w:drawing>
          <wp:inline distT="0" distB="0" distL="0" distR="0" wp14:anchorId="1A1DA62A" wp14:editId="28C93D0B">
            <wp:extent cx="5727700" cy="3390265"/>
            <wp:effectExtent l="0" t="0" r="6350" b="63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27700" cy="3390265"/>
                    </a:xfrm>
                    <a:prstGeom prst="rect">
                      <a:avLst/>
                    </a:prstGeom>
                  </pic:spPr>
                </pic:pic>
              </a:graphicData>
            </a:graphic>
          </wp:inline>
        </w:drawing>
      </w:r>
    </w:p>
    <w:p w14:paraId="70B48F6F" w14:textId="3D21D858" w:rsidR="004201EA" w:rsidRDefault="004201EA" w:rsidP="004201EA"/>
    <w:p w14:paraId="3866DC0F" w14:textId="61AA7239" w:rsidR="00952089" w:rsidRDefault="00C0273D" w:rsidP="004201EA">
      <w:pPr>
        <w:rPr>
          <w:noProof/>
        </w:rPr>
      </w:pPr>
      <w:r>
        <w:rPr>
          <w:noProof/>
        </w:rPr>
        <w:drawing>
          <wp:inline distT="0" distB="0" distL="0" distR="0" wp14:anchorId="62ECD37D" wp14:editId="56DD5DFB">
            <wp:extent cx="5727700" cy="3401060"/>
            <wp:effectExtent l="0" t="0" r="6350" b="889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27700" cy="3401060"/>
                    </a:xfrm>
                    <a:prstGeom prst="rect">
                      <a:avLst/>
                    </a:prstGeom>
                  </pic:spPr>
                </pic:pic>
              </a:graphicData>
            </a:graphic>
          </wp:inline>
        </w:drawing>
      </w:r>
    </w:p>
    <w:p w14:paraId="4FB43E68" w14:textId="4FB250D5" w:rsidR="003C0BC6" w:rsidRDefault="003C0BC6" w:rsidP="004201EA">
      <w:pPr>
        <w:rPr>
          <w:noProof/>
        </w:rPr>
      </w:pPr>
    </w:p>
    <w:p w14:paraId="65AFA47E" w14:textId="0ED7BCC0" w:rsidR="00952089" w:rsidRDefault="00952089" w:rsidP="004201EA"/>
    <w:p w14:paraId="50A189CC" w14:textId="5DA72CC9" w:rsidR="004201EA" w:rsidRDefault="004201EA" w:rsidP="004201EA"/>
    <w:p w14:paraId="21ECF6B3" w14:textId="77777777" w:rsidR="00952089" w:rsidRDefault="00952089" w:rsidP="004201EA">
      <w:pPr>
        <w:rPr>
          <w:noProof/>
        </w:rPr>
      </w:pPr>
    </w:p>
    <w:p w14:paraId="3E4C5F2A" w14:textId="77777777" w:rsidR="00952089" w:rsidRDefault="00952089" w:rsidP="004201EA">
      <w:pPr>
        <w:rPr>
          <w:noProof/>
        </w:rPr>
      </w:pPr>
    </w:p>
    <w:p w14:paraId="73EA8C47" w14:textId="728069C7" w:rsidR="00952089" w:rsidRDefault="00952089" w:rsidP="004201EA">
      <w:pPr>
        <w:rPr>
          <w:noProof/>
        </w:rPr>
      </w:pPr>
    </w:p>
    <w:p w14:paraId="4366FB51" w14:textId="60C42E5C" w:rsidR="00952089" w:rsidRDefault="00952089" w:rsidP="004201EA">
      <w:pPr>
        <w:rPr>
          <w:noProof/>
        </w:rPr>
      </w:pPr>
    </w:p>
    <w:p w14:paraId="61337AC1" w14:textId="0EF91735" w:rsidR="00952089" w:rsidRDefault="00952089" w:rsidP="004201EA">
      <w:pPr>
        <w:rPr>
          <w:noProof/>
        </w:rPr>
      </w:pPr>
    </w:p>
    <w:p w14:paraId="04FBFE9C" w14:textId="79B37436" w:rsidR="00952089" w:rsidRDefault="00952089" w:rsidP="00952089">
      <w:pPr>
        <w:pStyle w:val="Heading3"/>
        <w:rPr>
          <w:noProof/>
        </w:rPr>
      </w:pPr>
      <w:bookmarkStart w:id="40" w:name="_Toc155962954"/>
      <w:r>
        <w:rPr>
          <w:noProof/>
        </w:rPr>
        <w:t>After copper pour</w:t>
      </w:r>
      <w:bookmarkEnd w:id="40"/>
    </w:p>
    <w:p w14:paraId="747E4389" w14:textId="1E04F7B4" w:rsidR="00C0273D" w:rsidRPr="00C0273D" w:rsidRDefault="00C0273D" w:rsidP="00C0273D">
      <w:r>
        <w:rPr>
          <w:noProof/>
        </w:rPr>
        <w:drawing>
          <wp:inline distT="0" distB="0" distL="0" distR="0" wp14:anchorId="3F9F785A" wp14:editId="0AF68EC8">
            <wp:extent cx="5727700" cy="3413125"/>
            <wp:effectExtent l="0" t="0" r="635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27700" cy="3413125"/>
                    </a:xfrm>
                    <a:prstGeom prst="rect">
                      <a:avLst/>
                    </a:prstGeom>
                  </pic:spPr>
                </pic:pic>
              </a:graphicData>
            </a:graphic>
          </wp:inline>
        </w:drawing>
      </w:r>
    </w:p>
    <w:p w14:paraId="31B6F17F" w14:textId="01458C81" w:rsidR="003C0BC6" w:rsidRDefault="003C0BC6" w:rsidP="003C0BC6">
      <w:pPr>
        <w:rPr>
          <w:noProof/>
        </w:rPr>
      </w:pPr>
    </w:p>
    <w:p w14:paraId="642BD307" w14:textId="5A2E9E9C" w:rsidR="00F3679F" w:rsidRPr="003C0BC6" w:rsidRDefault="00F3679F" w:rsidP="003C0BC6">
      <w:r>
        <w:rPr>
          <w:noProof/>
        </w:rPr>
        <w:drawing>
          <wp:inline distT="0" distB="0" distL="0" distR="0" wp14:anchorId="4987A229" wp14:editId="59E94266">
            <wp:extent cx="5727700" cy="3397885"/>
            <wp:effectExtent l="0" t="0" r="635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27700" cy="3397885"/>
                    </a:xfrm>
                    <a:prstGeom prst="rect">
                      <a:avLst/>
                    </a:prstGeom>
                  </pic:spPr>
                </pic:pic>
              </a:graphicData>
            </a:graphic>
          </wp:inline>
        </w:drawing>
      </w:r>
    </w:p>
    <w:p w14:paraId="716E160D" w14:textId="1E9111F8" w:rsidR="004201EA" w:rsidRDefault="004201EA" w:rsidP="004201EA"/>
    <w:p w14:paraId="7666E1E3" w14:textId="48B3BD62" w:rsidR="00952089" w:rsidRDefault="00952089" w:rsidP="004201EA">
      <w:pPr>
        <w:rPr>
          <w:noProof/>
        </w:rPr>
      </w:pPr>
    </w:p>
    <w:p w14:paraId="140D750C" w14:textId="286C242F" w:rsidR="004201EA" w:rsidRDefault="004201EA" w:rsidP="004201EA"/>
    <w:p w14:paraId="7A833050" w14:textId="15E16015" w:rsidR="00952089" w:rsidRDefault="00952089" w:rsidP="004201EA"/>
    <w:p w14:paraId="022FB237" w14:textId="14CDC3BE" w:rsidR="00952089" w:rsidRDefault="00952089" w:rsidP="00952089">
      <w:pPr>
        <w:pStyle w:val="Heading3"/>
      </w:pPr>
      <w:bookmarkStart w:id="41" w:name="_Toc155962955"/>
      <w:r>
        <w:lastRenderedPageBreak/>
        <w:t>PCB price</w:t>
      </w:r>
      <w:bookmarkEnd w:id="41"/>
    </w:p>
    <w:p w14:paraId="34DB1230" w14:textId="1144718E" w:rsidR="00952089" w:rsidRDefault="00952089" w:rsidP="00952089">
      <w:r>
        <w:rPr>
          <w:noProof/>
        </w:rPr>
        <w:drawing>
          <wp:inline distT="0" distB="0" distL="0" distR="0" wp14:anchorId="5E76D236" wp14:editId="799D3CC4">
            <wp:extent cx="5727700" cy="2119630"/>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27700" cy="2119630"/>
                    </a:xfrm>
                    <a:prstGeom prst="rect">
                      <a:avLst/>
                    </a:prstGeom>
                  </pic:spPr>
                </pic:pic>
              </a:graphicData>
            </a:graphic>
          </wp:inline>
        </w:drawing>
      </w:r>
    </w:p>
    <w:p w14:paraId="09C4FC00" w14:textId="77777777" w:rsidR="00F67E39" w:rsidRDefault="00F67E39" w:rsidP="00952089"/>
    <w:p w14:paraId="2A863678" w14:textId="47847344" w:rsidR="00F67E39" w:rsidRDefault="00F67E39" w:rsidP="00F67E39">
      <w:pPr>
        <w:pStyle w:val="Heading1"/>
      </w:pPr>
      <w:bookmarkStart w:id="42" w:name="_Toc155962956"/>
      <w:r>
        <w:t>Task 5</w:t>
      </w:r>
      <w:bookmarkEnd w:id="42"/>
      <w:r>
        <w:t xml:space="preserve"> </w:t>
      </w:r>
    </w:p>
    <w:p w14:paraId="3F46E16D" w14:textId="43E7E81A" w:rsidR="00F67E39" w:rsidRDefault="00F67E39" w:rsidP="00F67E39">
      <w:pPr>
        <w:pStyle w:val="Heading2"/>
      </w:pPr>
      <w:bookmarkStart w:id="43" w:name="_Toc155962957"/>
      <w:r>
        <w:t>Structure diagram</w:t>
      </w:r>
      <w:bookmarkEnd w:id="43"/>
    </w:p>
    <w:p w14:paraId="32C014D9" w14:textId="78046ABD" w:rsidR="00F67E39" w:rsidRPr="00F67E39" w:rsidRDefault="00F67E39" w:rsidP="00F67E39">
      <w:r>
        <w:rPr>
          <w:noProof/>
        </w:rPr>
        <w:drawing>
          <wp:inline distT="0" distB="0" distL="0" distR="0" wp14:anchorId="5C7FCD5E" wp14:editId="785E9549">
            <wp:extent cx="5727700" cy="3785235"/>
            <wp:effectExtent l="0" t="0" r="6350" b="571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27700" cy="3785235"/>
                    </a:xfrm>
                    <a:prstGeom prst="rect">
                      <a:avLst/>
                    </a:prstGeom>
                  </pic:spPr>
                </pic:pic>
              </a:graphicData>
            </a:graphic>
          </wp:inline>
        </w:drawing>
      </w:r>
    </w:p>
    <w:p w14:paraId="5E7172FC" w14:textId="621C78EF" w:rsidR="003A5A95" w:rsidRDefault="00C616A2" w:rsidP="00C616A2">
      <w:pPr>
        <w:pStyle w:val="Heading1"/>
        <w:rPr>
          <w:rStyle w:val="Hyperlink"/>
          <w:color w:val="2F5496" w:themeColor="accent1" w:themeShade="BF"/>
          <w:u w:val="none"/>
        </w:rPr>
      </w:pPr>
      <w:bookmarkStart w:id="44" w:name="_Toc155962958"/>
      <w:r w:rsidRPr="00C616A2">
        <w:rPr>
          <w:rStyle w:val="Hyperlink"/>
          <w:color w:val="2F5496" w:themeColor="accent1" w:themeShade="BF"/>
          <w:u w:val="none"/>
        </w:rPr>
        <w:t>Task</w:t>
      </w:r>
      <w:r>
        <w:rPr>
          <w:rStyle w:val="Hyperlink"/>
          <w:color w:val="2F5496" w:themeColor="accent1" w:themeShade="BF"/>
          <w:u w:val="none"/>
        </w:rPr>
        <w:t xml:space="preserve"> 6</w:t>
      </w:r>
      <w:bookmarkEnd w:id="44"/>
    </w:p>
    <w:p w14:paraId="55B2B4C1" w14:textId="40F69949" w:rsidR="00C616A2" w:rsidRDefault="00EB2C0B" w:rsidP="00EB2C0B">
      <w:pPr>
        <w:pStyle w:val="Heading2"/>
      </w:pPr>
      <w:bookmarkStart w:id="45" w:name="_Toc155962959"/>
      <w:r>
        <w:t>Build cost</w:t>
      </w:r>
      <w:bookmarkEnd w:id="45"/>
    </w:p>
    <w:tbl>
      <w:tblPr>
        <w:tblStyle w:val="GridTable2-Accent1"/>
        <w:tblW w:w="0" w:type="auto"/>
        <w:tblLook w:val="04A0" w:firstRow="1" w:lastRow="0" w:firstColumn="1" w:lastColumn="0" w:noHBand="0" w:noVBand="1"/>
      </w:tblPr>
      <w:tblGrid>
        <w:gridCol w:w="3003"/>
        <w:gridCol w:w="3004"/>
      </w:tblGrid>
      <w:tr w:rsidR="00424008" w14:paraId="3AA93DD4" w14:textId="77777777" w:rsidTr="00C6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top w:val="single" w:sz="4" w:space="0" w:color="8EAADB"/>
              <w:left w:val="single" w:sz="4" w:space="0" w:color="8EAADB"/>
              <w:bottom w:val="single" w:sz="4" w:space="0" w:color="8EAADB"/>
              <w:right w:val="single" w:sz="4" w:space="0" w:color="8EAADB"/>
            </w:tcBorders>
          </w:tcPr>
          <w:p w14:paraId="2B2A5BB1" w14:textId="4B254658" w:rsidR="00424008" w:rsidRDefault="00424008" w:rsidP="00C616A2">
            <w:r>
              <w:t>Component</w:t>
            </w:r>
          </w:p>
        </w:tc>
        <w:tc>
          <w:tcPr>
            <w:tcW w:w="3004" w:type="dxa"/>
            <w:tcBorders>
              <w:top w:val="single" w:sz="4" w:space="0" w:color="8EAADB"/>
              <w:left w:val="single" w:sz="4" w:space="0" w:color="8EAADB"/>
              <w:right w:val="single" w:sz="4" w:space="0" w:color="8EAADB"/>
            </w:tcBorders>
          </w:tcPr>
          <w:p w14:paraId="5AFD18B2" w14:textId="3FF4D43D" w:rsidR="00424008" w:rsidRDefault="00424008" w:rsidP="00C616A2">
            <w:pPr>
              <w:cnfStyle w:val="100000000000" w:firstRow="1" w:lastRow="0" w:firstColumn="0" w:lastColumn="0" w:oddVBand="0" w:evenVBand="0" w:oddHBand="0" w:evenHBand="0" w:firstRowFirstColumn="0" w:firstRowLastColumn="0" w:lastRowFirstColumn="0" w:lastRowLastColumn="0"/>
            </w:pPr>
            <w:r>
              <w:t>Cost</w:t>
            </w:r>
          </w:p>
        </w:tc>
      </w:tr>
      <w:tr w:rsidR="00424008" w14:paraId="099EAAB2" w14:textId="77777777" w:rsidTr="00C6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top w:val="single" w:sz="4" w:space="0" w:color="8EAADB"/>
              <w:left w:val="single" w:sz="4" w:space="0" w:color="8EAADB"/>
            </w:tcBorders>
          </w:tcPr>
          <w:p w14:paraId="09B5CDB4" w14:textId="43AC6F5B" w:rsidR="00424008" w:rsidRDefault="00424008" w:rsidP="00C616A2">
            <w:r>
              <w:rPr>
                <w:lang w:val="en-US"/>
              </w:rPr>
              <w:t>TE connectivity HTU21D</w:t>
            </w:r>
          </w:p>
        </w:tc>
        <w:tc>
          <w:tcPr>
            <w:tcW w:w="3004" w:type="dxa"/>
            <w:tcBorders>
              <w:right w:val="single" w:sz="4" w:space="0" w:color="8EAADB"/>
            </w:tcBorders>
          </w:tcPr>
          <w:p w14:paraId="26F46A4C" w14:textId="6DFF8671" w:rsidR="00424008" w:rsidRDefault="00424008" w:rsidP="00C616A2">
            <w:pPr>
              <w:cnfStyle w:val="000000100000" w:firstRow="0" w:lastRow="0" w:firstColumn="0" w:lastColumn="0" w:oddVBand="0" w:evenVBand="0" w:oddHBand="1" w:evenHBand="0" w:firstRowFirstColumn="0" w:firstRowLastColumn="0" w:lastRowFirstColumn="0" w:lastRowLastColumn="0"/>
            </w:pPr>
            <w:r>
              <w:t>£6.58</w:t>
            </w:r>
          </w:p>
        </w:tc>
      </w:tr>
      <w:tr w:rsidR="00424008" w14:paraId="1DCCD760" w14:textId="77777777" w:rsidTr="00C616A2">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27073446" w14:textId="1FCFDB9F" w:rsidR="00424008" w:rsidRDefault="00424008" w:rsidP="00C616A2">
            <w:r w:rsidRPr="0004126F">
              <w:t>QK-AS06</w:t>
            </w:r>
          </w:p>
        </w:tc>
        <w:tc>
          <w:tcPr>
            <w:tcW w:w="3004" w:type="dxa"/>
            <w:tcBorders>
              <w:right w:val="single" w:sz="4" w:space="0" w:color="8EAADB"/>
            </w:tcBorders>
          </w:tcPr>
          <w:p w14:paraId="2A0F08AE" w14:textId="26D1BA09" w:rsidR="00424008" w:rsidRDefault="00424008" w:rsidP="00C616A2">
            <w:pPr>
              <w:cnfStyle w:val="000000000000" w:firstRow="0" w:lastRow="0" w:firstColumn="0" w:lastColumn="0" w:oddVBand="0" w:evenVBand="0" w:oddHBand="0" w:evenHBand="0" w:firstRowFirstColumn="0" w:firstRowLastColumn="0" w:lastRowFirstColumn="0" w:lastRowLastColumn="0"/>
            </w:pPr>
            <w:r>
              <w:t>£250.68</w:t>
            </w:r>
          </w:p>
        </w:tc>
      </w:tr>
      <w:tr w:rsidR="00424008" w14:paraId="0BE08DC1" w14:textId="77777777" w:rsidTr="00C6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566F4162" w14:textId="77EE867A" w:rsidR="00424008" w:rsidRDefault="00424008" w:rsidP="00C616A2">
            <w:r>
              <w:t>Honeywell PM sensor</w:t>
            </w:r>
          </w:p>
        </w:tc>
        <w:tc>
          <w:tcPr>
            <w:tcW w:w="3004" w:type="dxa"/>
            <w:tcBorders>
              <w:right w:val="single" w:sz="4" w:space="0" w:color="8EAADB"/>
            </w:tcBorders>
          </w:tcPr>
          <w:p w14:paraId="0D944325" w14:textId="42F31D2C" w:rsidR="00424008" w:rsidRDefault="00424008" w:rsidP="00C616A2">
            <w:pPr>
              <w:cnfStyle w:val="000000100000" w:firstRow="0" w:lastRow="0" w:firstColumn="0" w:lastColumn="0" w:oddVBand="0" w:evenVBand="0" w:oddHBand="1" w:evenHBand="0" w:firstRowFirstColumn="0" w:firstRowLastColumn="0" w:lastRowFirstColumn="0" w:lastRowLastColumn="0"/>
            </w:pPr>
            <w:r>
              <w:t>£31.09</w:t>
            </w:r>
          </w:p>
        </w:tc>
      </w:tr>
      <w:tr w:rsidR="00424008" w14:paraId="17648D69" w14:textId="77777777" w:rsidTr="00C616A2">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40AAD824" w14:textId="1627A6C5" w:rsidR="00424008" w:rsidRPr="00C616A2" w:rsidRDefault="00424008" w:rsidP="00C616A2">
            <w:pPr>
              <w:rPr>
                <w:b w:val="0"/>
                <w:bCs w:val="0"/>
              </w:rPr>
            </w:pPr>
            <w:r w:rsidRPr="001D3878">
              <w:t>SEEED STUDIO 314990740</w:t>
            </w:r>
          </w:p>
        </w:tc>
        <w:tc>
          <w:tcPr>
            <w:tcW w:w="3004" w:type="dxa"/>
            <w:tcBorders>
              <w:right w:val="single" w:sz="4" w:space="0" w:color="8EAADB"/>
            </w:tcBorders>
          </w:tcPr>
          <w:p w14:paraId="33E29B17" w14:textId="2F9EE81E" w:rsidR="00424008" w:rsidRDefault="00424008" w:rsidP="00C616A2">
            <w:pPr>
              <w:cnfStyle w:val="000000000000" w:firstRow="0" w:lastRow="0" w:firstColumn="0" w:lastColumn="0" w:oddVBand="0" w:evenVBand="0" w:oddHBand="0" w:evenHBand="0" w:firstRowFirstColumn="0" w:firstRowLastColumn="0" w:lastRowFirstColumn="0" w:lastRowLastColumn="0"/>
            </w:pPr>
            <w:r>
              <w:t>£67.10</w:t>
            </w:r>
          </w:p>
        </w:tc>
      </w:tr>
      <w:tr w:rsidR="00424008" w14:paraId="1F8D54A0" w14:textId="77777777" w:rsidTr="00C6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0791B6A3" w14:textId="514D1BED" w:rsidR="00424008" w:rsidRDefault="00424008" w:rsidP="00C616A2">
            <w:r>
              <w:rPr>
                <w:lang w:val="en-US"/>
              </w:rPr>
              <w:t>UV Light sensor</w:t>
            </w:r>
          </w:p>
        </w:tc>
        <w:tc>
          <w:tcPr>
            <w:tcW w:w="3004" w:type="dxa"/>
            <w:tcBorders>
              <w:right w:val="single" w:sz="4" w:space="0" w:color="8EAADB"/>
            </w:tcBorders>
          </w:tcPr>
          <w:p w14:paraId="47BFAE44" w14:textId="666F05DE" w:rsidR="00424008" w:rsidRDefault="00424008" w:rsidP="00C616A2">
            <w:pPr>
              <w:cnfStyle w:val="000000100000" w:firstRow="0" w:lastRow="0" w:firstColumn="0" w:lastColumn="0" w:oddVBand="0" w:evenVBand="0" w:oddHBand="1" w:evenHBand="0" w:firstRowFirstColumn="0" w:firstRowLastColumn="0" w:lastRowFirstColumn="0" w:lastRowLastColumn="0"/>
            </w:pPr>
            <w:r>
              <w:t>£9.84</w:t>
            </w:r>
          </w:p>
        </w:tc>
      </w:tr>
      <w:tr w:rsidR="00424008" w14:paraId="06DF6413" w14:textId="77777777" w:rsidTr="00C616A2">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0BF44383" w14:textId="2CC3CC3B" w:rsidR="00424008" w:rsidRDefault="00424008" w:rsidP="00C616A2">
            <w:r>
              <w:rPr>
                <w:lang w:val="en-US"/>
              </w:rPr>
              <w:lastRenderedPageBreak/>
              <w:t>TESEO-VIC3DA</w:t>
            </w:r>
          </w:p>
        </w:tc>
        <w:tc>
          <w:tcPr>
            <w:tcW w:w="3004" w:type="dxa"/>
            <w:tcBorders>
              <w:right w:val="single" w:sz="4" w:space="0" w:color="8EAADB"/>
            </w:tcBorders>
          </w:tcPr>
          <w:p w14:paraId="78D10CA7" w14:textId="4695AAAD" w:rsidR="00424008" w:rsidRDefault="00424008" w:rsidP="00C616A2">
            <w:pPr>
              <w:cnfStyle w:val="000000000000" w:firstRow="0" w:lastRow="0" w:firstColumn="0" w:lastColumn="0" w:oddVBand="0" w:evenVBand="0" w:oddHBand="0" w:evenHBand="0" w:firstRowFirstColumn="0" w:firstRowLastColumn="0" w:lastRowFirstColumn="0" w:lastRowLastColumn="0"/>
            </w:pPr>
            <w:r>
              <w:t>£20.41</w:t>
            </w:r>
          </w:p>
        </w:tc>
      </w:tr>
      <w:tr w:rsidR="00424008" w14:paraId="3E3585DD" w14:textId="77777777" w:rsidTr="00C6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430ED4B0" w14:textId="6F31721F" w:rsidR="00424008" w:rsidRDefault="00424008" w:rsidP="00C616A2">
            <w:r>
              <w:rPr>
                <w:lang w:val="en-US"/>
              </w:rPr>
              <w:t>S</w:t>
            </w:r>
            <w:r w:rsidRPr="00291EBB">
              <w:rPr>
                <w:lang w:val="en-US"/>
              </w:rPr>
              <w:t>ensirion SGP40-D-R4</w:t>
            </w:r>
          </w:p>
        </w:tc>
        <w:tc>
          <w:tcPr>
            <w:tcW w:w="3004" w:type="dxa"/>
            <w:tcBorders>
              <w:right w:val="single" w:sz="4" w:space="0" w:color="8EAADB"/>
            </w:tcBorders>
          </w:tcPr>
          <w:p w14:paraId="12A0CF18" w14:textId="211879FB" w:rsidR="00424008" w:rsidRDefault="00424008" w:rsidP="00C616A2">
            <w:pPr>
              <w:cnfStyle w:val="000000100000" w:firstRow="0" w:lastRow="0" w:firstColumn="0" w:lastColumn="0" w:oddVBand="0" w:evenVBand="0" w:oddHBand="1" w:evenHBand="0" w:firstRowFirstColumn="0" w:firstRowLastColumn="0" w:lastRowFirstColumn="0" w:lastRowLastColumn="0"/>
            </w:pPr>
            <w:r>
              <w:t>£6.89</w:t>
            </w:r>
          </w:p>
        </w:tc>
      </w:tr>
      <w:tr w:rsidR="00424008" w14:paraId="61426B27" w14:textId="77777777" w:rsidTr="00C616A2">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05909700" w14:textId="7988A4D5" w:rsidR="00424008" w:rsidRDefault="00424008" w:rsidP="00C616A2">
            <w:pPr>
              <w:rPr>
                <w:lang w:val="en-US"/>
              </w:rPr>
            </w:pPr>
            <w:r>
              <w:t>Avon Deep Cycle AGM GEL</w:t>
            </w:r>
          </w:p>
        </w:tc>
        <w:tc>
          <w:tcPr>
            <w:tcW w:w="3004" w:type="dxa"/>
            <w:tcBorders>
              <w:right w:val="single" w:sz="4" w:space="0" w:color="8EAADB"/>
            </w:tcBorders>
          </w:tcPr>
          <w:p w14:paraId="1AB9B431" w14:textId="288D3975" w:rsidR="00424008" w:rsidRDefault="00424008" w:rsidP="00C616A2">
            <w:pPr>
              <w:cnfStyle w:val="000000000000" w:firstRow="0" w:lastRow="0" w:firstColumn="0" w:lastColumn="0" w:oddVBand="0" w:evenVBand="0" w:oddHBand="0" w:evenHBand="0" w:firstRowFirstColumn="0" w:firstRowLastColumn="0" w:lastRowFirstColumn="0" w:lastRowLastColumn="0"/>
            </w:pPr>
            <w:r>
              <w:t>£95.96</w:t>
            </w:r>
          </w:p>
        </w:tc>
      </w:tr>
      <w:tr w:rsidR="00424008" w14:paraId="5C07FFFD" w14:textId="77777777" w:rsidTr="00C6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58C0031C" w14:textId="6E3D3847" w:rsidR="00424008" w:rsidRDefault="00B97996" w:rsidP="00C616A2">
            <w:r>
              <w:rPr>
                <w:lang w:val="en-US"/>
              </w:rPr>
              <w:t>PIC18F27J53</w:t>
            </w:r>
          </w:p>
        </w:tc>
        <w:tc>
          <w:tcPr>
            <w:tcW w:w="3004" w:type="dxa"/>
            <w:tcBorders>
              <w:right w:val="single" w:sz="4" w:space="0" w:color="8EAADB"/>
            </w:tcBorders>
          </w:tcPr>
          <w:p w14:paraId="2969D473" w14:textId="7E19514D" w:rsidR="00424008" w:rsidRDefault="00424008" w:rsidP="00C616A2">
            <w:pPr>
              <w:cnfStyle w:val="000000100000" w:firstRow="0" w:lastRow="0" w:firstColumn="0" w:lastColumn="0" w:oddVBand="0" w:evenVBand="0" w:oddHBand="1" w:evenHBand="0" w:firstRowFirstColumn="0" w:firstRowLastColumn="0" w:lastRowFirstColumn="0" w:lastRowLastColumn="0"/>
            </w:pPr>
            <w:r>
              <w:t>£4.52</w:t>
            </w:r>
          </w:p>
        </w:tc>
      </w:tr>
      <w:tr w:rsidR="00424008" w14:paraId="432F65D0" w14:textId="77777777" w:rsidTr="00C616A2">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7D2012A4" w14:textId="7AE0DA15" w:rsidR="00424008" w:rsidRDefault="00B97996" w:rsidP="00C616A2">
            <w:r w:rsidRPr="00F77F09">
              <w:t>Schneider Sarel</w:t>
            </w:r>
          </w:p>
        </w:tc>
        <w:tc>
          <w:tcPr>
            <w:tcW w:w="3004" w:type="dxa"/>
            <w:tcBorders>
              <w:right w:val="single" w:sz="4" w:space="0" w:color="8EAADB"/>
            </w:tcBorders>
          </w:tcPr>
          <w:p w14:paraId="635807C8" w14:textId="4395D591" w:rsidR="00424008" w:rsidRDefault="00424008" w:rsidP="00C616A2">
            <w:pPr>
              <w:cnfStyle w:val="000000000000" w:firstRow="0" w:lastRow="0" w:firstColumn="0" w:lastColumn="0" w:oddVBand="0" w:evenVBand="0" w:oddHBand="0" w:evenHBand="0" w:firstRowFirstColumn="0" w:firstRowLastColumn="0" w:lastRowFirstColumn="0" w:lastRowLastColumn="0"/>
            </w:pPr>
            <w:r>
              <w:t>£127.20</w:t>
            </w:r>
          </w:p>
        </w:tc>
      </w:tr>
      <w:tr w:rsidR="00424008" w14:paraId="1CF9044A" w14:textId="77777777" w:rsidTr="00C6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3FBB1E57" w14:textId="66047436" w:rsidR="00424008" w:rsidRDefault="00B97996" w:rsidP="00C616A2">
            <w:r w:rsidRPr="004C0113">
              <w:t>RS PRO Braked Swivel Castor Wheel</w:t>
            </w:r>
            <w:r>
              <w:t xml:space="preserve"> x4</w:t>
            </w:r>
          </w:p>
        </w:tc>
        <w:tc>
          <w:tcPr>
            <w:tcW w:w="3004" w:type="dxa"/>
            <w:tcBorders>
              <w:right w:val="single" w:sz="4" w:space="0" w:color="8EAADB"/>
            </w:tcBorders>
          </w:tcPr>
          <w:p w14:paraId="5C64AACB" w14:textId="5960E139" w:rsidR="00424008" w:rsidRDefault="00424008" w:rsidP="00C616A2">
            <w:pPr>
              <w:cnfStyle w:val="000000100000" w:firstRow="0" w:lastRow="0" w:firstColumn="0" w:lastColumn="0" w:oddVBand="0" w:evenVBand="0" w:oddHBand="1" w:evenHBand="0" w:firstRowFirstColumn="0" w:firstRowLastColumn="0" w:lastRowFirstColumn="0" w:lastRowLastColumn="0"/>
            </w:pPr>
            <w:r>
              <w:t>£60.52</w:t>
            </w:r>
          </w:p>
        </w:tc>
      </w:tr>
      <w:tr w:rsidR="00424008" w14:paraId="7E035E17" w14:textId="77777777" w:rsidTr="00C616A2">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23CBD5ED" w14:textId="49E3BE7D" w:rsidR="00424008" w:rsidRDefault="00B97996" w:rsidP="00C616A2">
            <w:r w:rsidRPr="00F343F3">
              <w:t>Metal Pre-Galvanised Steel Conduit</w:t>
            </w:r>
          </w:p>
        </w:tc>
        <w:tc>
          <w:tcPr>
            <w:tcW w:w="3004" w:type="dxa"/>
            <w:tcBorders>
              <w:right w:val="single" w:sz="4" w:space="0" w:color="8EAADB"/>
            </w:tcBorders>
          </w:tcPr>
          <w:p w14:paraId="27AB9F1A" w14:textId="7CD7587E" w:rsidR="00424008" w:rsidRDefault="00424008" w:rsidP="00C616A2">
            <w:pPr>
              <w:cnfStyle w:val="000000000000" w:firstRow="0" w:lastRow="0" w:firstColumn="0" w:lastColumn="0" w:oddVBand="0" w:evenVBand="0" w:oddHBand="0" w:evenHBand="0" w:firstRowFirstColumn="0" w:firstRowLastColumn="0" w:lastRowFirstColumn="0" w:lastRowLastColumn="0"/>
            </w:pPr>
            <w:r>
              <w:t>£16.92</w:t>
            </w:r>
          </w:p>
        </w:tc>
      </w:tr>
      <w:tr w:rsidR="00424008" w14:paraId="4B5A05D9" w14:textId="77777777" w:rsidTr="00C6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1D0D1E1D" w14:textId="1EF717F6" w:rsidR="00424008" w:rsidRDefault="00B97996" w:rsidP="00C616A2">
            <w:r w:rsidRPr="00DF467A">
              <w:t>Pressed Caravan Facia Bracket with Clamp</w:t>
            </w:r>
          </w:p>
        </w:tc>
        <w:tc>
          <w:tcPr>
            <w:tcW w:w="3004" w:type="dxa"/>
            <w:tcBorders>
              <w:right w:val="single" w:sz="4" w:space="0" w:color="8EAADB"/>
            </w:tcBorders>
          </w:tcPr>
          <w:p w14:paraId="5AFA31EC" w14:textId="3431BF87" w:rsidR="00424008" w:rsidRDefault="00424008" w:rsidP="00C616A2">
            <w:pPr>
              <w:cnfStyle w:val="000000100000" w:firstRow="0" w:lastRow="0" w:firstColumn="0" w:lastColumn="0" w:oddVBand="0" w:evenVBand="0" w:oddHBand="1" w:evenHBand="0" w:firstRowFirstColumn="0" w:firstRowLastColumn="0" w:lastRowFirstColumn="0" w:lastRowLastColumn="0"/>
            </w:pPr>
            <w:r>
              <w:t>£3.00</w:t>
            </w:r>
          </w:p>
        </w:tc>
      </w:tr>
      <w:tr w:rsidR="00424008" w14:paraId="2049461B" w14:textId="77777777" w:rsidTr="00C616A2">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71377CFB" w14:textId="674B66F1" w:rsidR="00424008" w:rsidRDefault="00B97996" w:rsidP="00C616A2">
            <w:r w:rsidRPr="009F15DE">
              <w:t>INSPECTION WINDOW 4 MODULE</w:t>
            </w:r>
          </w:p>
        </w:tc>
        <w:tc>
          <w:tcPr>
            <w:tcW w:w="3004" w:type="dxa"/>
            <w:tcBorders>
              <w:right w:val="single" w:sz="4" w:space="0" w:color="8EAADB"/>
            </w:tcBorders>
          </w:tcPr>
          <w:p w14:paraId="5C14AD4D" w14:textId="7CC5712D" w:rsidR="00424008" w:rsidRDefault="00424008" w:rsidP="00C616A2">
            <w:pPr>
              <w:cnfStyle w:val="000000000000" w:firstRow="0" w:lastRow="0" w:firstColumn="0" w:lastColumn="0" w:oddVBand="0" w:evenVBand="0" w:oddHBand="0" w:evenHBand="0" w:firstRowFirstColumn="0" w:firstRowLastColumn="0" w:lastRowFirstColumn="0" w:lastRowLastColumn="0"/>
            </w:pPr>
            <w:r>
              <w:t>£14.21</w:t>
            </w:r>
          </w:p>
        </w:tc>
      </w:tr>
      <w:tr w:rsidR="00424008" w14:paraId="2D4E1CEF" w14:textId="77777777" w:rsidTr="00C6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2B7EF644" w14:textId="3988C2B3" w:rsidR="00424008" w:rsidRDefault="00B97996" w:rsidP="00C616A2">
            <w:r w:rsidRPr="00CA3FC3">
              <w:t>HAMMOND XPFA120BK</w:t>
            </w:r>
          </w:p>
        </w:tc>
        <w:tc>
          <w:tcPr>
            <w:tcW w:w="3004" w:type="dxa"/>
            <w:tcBorders>
              <w:right w:val="single" w:sz="4" w:space="0" w:color="8EAADB"/>
            </w:tcBorders>
          </w:tcPr>
          <w:p w14:paraId="4A800BB6" w14:textId="5A9888B8" w:rsidR="00424008" w:rsidRDefault="00424008" w:rsidP="00C616A2">
            <w:pPr>
              <w:cnfStyle w:val="000000100000" w:firstRow="0" w:lastRow="0" w:firstColumn="0" w:lastColumn="0" w:oddVBand="0" w:evenVBand="0" w:oddHBand="1" w:evenHBand="0" w:firstRowFirstColumn="0" w:firstRowLastColumn="0" w:lastRowFirstColumn="0" w:lastRowLastColumn="0"/>
            </w:pPr>
            <w:r>
              <w:t>£23.72</w:t>
            </w:r>
          </w:p>
        </w:tc>
      </w:tr>
      <w:tr w:rsidR="00B97996" w14:paraId="79BF1594" w14:textId="77777777" w:rsidTr="00C616A2">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29B970C2" w14:textId="64FDD4F8" w:rsidR="00B97996" w:rsidRDefault="00B97996" w:rsidP="00B97996">
            <w:r w:rsidRPr="00E16193">
              <w:t>Schneider Electric Knob Selector Switch</w:t>
            </w:r>
          </w:p>
        </w:tc>
        <w:tc>
          <w:tcPr>
            <w:tcW w:w="3004" w:type="dxa"/>
            <w:tcBorders>
              <w:right w:val="single" w:sz="4" w:space="0" w:color="8EAADB"/>
            </w:tcBorders>
          </w:tcPr>
          <w:p w14:paraId="67B3DA00" w14:textId="27FE36EC" w:rsidR="00B97996" w:rsidRDefault="00B97996" w:rsidP="00B97996">
            <w:pPr>
              <w:cnfStyle w:val="000000000000" w:firstRow="0" w:lastRow="0" w:firstColumn="0" w:lastColumn="0" w:oddVBand="0" w:evenVBand="0" w:oddHBand="0" w:evenHBand="0" w:firstRowFirstColumn="0" w:firstRowLastColumn="0" w:lastRowFirstColumn="0" w:lastRowLastColumn="0"/>
            </w:pPr>
            <w:r>
              <w:t>£29.17</w:t>
            </w:r>
          </w:p>
        </w:tc>
      </w:tr>
      <w:tr w:rsidR="00B97996" w14:paraId="085B6C1A" w14:textId="77777777" w:rsidTr="00C6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4F1DD832" w14:textId="4075359C" w:rsidR="00B97996" w:rsidRDefault="00B97996" w:rsidP="00B97996">
            <w:r>
              <w:t>Kingston</w:t>
            </w:r>
            <w:r>
              <w:t xml:space="preserve"> SD card</w:t>
            </w:r>
          </w:p>
        </w:tc>
        <w:tc>
          <w:tcPr>
            <w:tcW w:w="3004" w:type="dxa"/>
            <w:tcBorders>
              <w:right w:val="single" w:sz="4" w:space="0" w:color="8EAADB"/>
            </w:tcBorders>
          </w:tcPr>
          <w:p w14:paraId="46140047" w14:textId="72D72F50" w:rsidR="00B97996" w:rsidRDefault="00B97996" w:rsidP="00B97996">
            <w:pPr>
              <w:cnfStyle w:val="000000100000" w:firstRow="0" w:lastRow="0" w:firstColumn="0" w:lastColumn="0" w:oddVBand="0" w:evenVBand="0" w:oddHBand="1" w:evenHBand="0" w:firstRowFirstColumn="0" w:firstRowLastColumn="0" w:lastRowFirstColumn="0" w:lastRowLastColumn="0"/>
            </w:pPr>
            <w:r>
              <w:t>£10.99</w:t>
            </w:r>
          </w:p>
        </w:tc>
      </w:tr>
      <w:tr w:rsidR="00B97996" w14:paraId="6BE269B0" w14:textId="77777777" w:rsidTr="00C616A2">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68CD319C" w14:textId="68A2C9DE" w:rsidR="00B97996" w:rsidRDefault="00B97996" w:rsidP="00B97996">
            <w:r>
              <w:t>SD card connector</w:t>
            </w:r>
          </w:p>
        </w:tc>
        <w:tc>
          <w:tcPr>
            <w:tcW w:w="3004" w:type="dxa"/>
            <w:tcBorders>
              <w:right w:val="single" w:sz="4" w:space="0" w:color="8EAADB"/>
            </w:tcBorders>
          </w:tcPr>
          <w:p w14:paraId="2F0848ED" w14:textId="5E596660" w:rsidR="00B97996" w:rsidRDefault="00B97996" w:rsidP="00B97996">
            <w:pPr>
              <w:cnfStyle w:val="000000000000" w:firstRow="0" w:lastRow="0" w:firstColumn="0" w:lastColumn="0" w:oddVBand="0" w:evenVBand="0" w:oddHBand="0" w:evenHBand="0" w:firstRowFirstColumn="0" w:firstRowLastColumn="0" w:lastRowFirstColumn="0" w:lastRowLastColumn="0"/>
            </w:pPr>
            <w:r>
              <w:t>£2.166</w:t>
            </w:r>
          </w:p>
        </w:tc>
      </w:tr>
      <w:tr w:rsidR="00B97996" w14:paraId="412AD511" w14:textId="77777777" w:rsidTr="00C6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3990776A" w14:textId="46F3AF82" w:rsidR="00B97996" w:rsidRDefault="00B97996" w:rsidP="00B97996">
            <w:r>
              <w:t>USB</w:t>
            </w:r>
          </w:p>
        </w:tc>
        <w:tc>
          <w:tcPr>
            <w:tcW w:w="3004" w:type="dxa"/>
            <w:tcBorders>
              <w:right w:val="single" w:sz="4" w:space="0" w:color="8EAADB"/>
            </w:tcBorders>
          </w:tcPr>
          <w:p w14:paraId="5C86F9D2" w14:textId="5953EC58" w:rsidR="00B97996" w:rsidRDefault="00B97996" w:rsidP="00B97996">
            <w:pPr>
              <w:cnfStyle w:val="000000100000" w:firstRow="0" w:lastRow="0" w:firstColumn="0" w:lastColumn="0" w:oddVBand="0" w:evenVBand="0" w:oddHBand="1" w:evenHBand="0" w:firstRowFirstColumn="0" w:firstRowLastColumn="0" w:lastRowFirstColumn="0" w:lastRowLastColumn="0"/>
            </w:pPr>
            <w:r>
              <w:t>£12.36</w:t>
            </w:r>
          </w:p>
        </w:tc>
      </w:tr>
      <w:tr w:rsidR="00B97996" w14:paraId="4F61F64A" w14:textId="77777777" w:rsidTr="00C616A2">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67DBA26C" w14:textId="4FAD63B8" w:rsidR="00B97996" w:rsidRDefault="00B97996" w:rsidP="00B97996">
            <w:r>
              <w:t>USB connector</w:t>
            </w:r>
          </w:p>
        </w:tc>
        <w:tc>
          <w:tcPr>
            <w:tcW w:w="3004" w:type="dxa"/>
            <w:tcBorders>
              <w:right w:val="single" w:sz="4" w:space="0" w:color="8EAADB"/>
            </w:tcBorders>
          </w:tcPr>
          <w:p w14:paraId="5490BAFA" w14:textId="66D3FE37" w:rsidR="00B97996" w:rsidRDefault="00B97996" w:rsidP="00B97996">
            <w:pPr>
              <w:cnfStyle w:val="000000000000" w:firstRow="0" w:lastRow="0" w:firstColumn="0" w:lastColumn="0" w:oddVBand="0" w:evenVBand="0" w:oddHBand="0" w:evenHBand="0" w:firstRowFirstColumn="0" w:firstRowLastColumn="0" w:lastRowFirstColumn="0" w:lastRowLastColumn="0"/>
            </w:pPr>
            <w:r>
              <w:t>£2.47</w:t>
            </w:r>
          </w:p>
        </w:tc>
      </w:tr>
      <w:tr w:rsidR="00B97996" w14:paraId="61F46F18" w14:textId="77777777" w:rsidTr="00C6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426901CE" w14:textId="08161079" w:rsidR="00B97996" w:rsidRDefault="00B97996" w:rsidP="00B97996">
            <w:r w:rsidRPr="00071DC5">
              <w:rPr>
                <w:lang w:val="en-US"/>
              </w:rPr>
              <w:t>LM1117MPX-3.3</w:t>
            </w:r>
          </w:p>
        </w:tc>
        <w:tc>
          <w:tcPr>
            <w:tcW w:w="3004" w:type="dxa"/>
            <w:tcBorders>
              <w:right w:val="single" w:sz="4" w:space="0" w:color="8EAADB"/>
            </w:tcBorders>
          </w:tcPr>
          <w:p w14:paraId="51771F31" w14:textId="01F2B2BA" w:rsidR="00B97996" w:rsidRDefault="00B97996" w:rsidP="00B97996">
            <w:pPr>
              <w:cnfStyle w:val="000000100000" w:firstRow="0" w:lastRow="0" w:firstColumn="0" w:lastColumn="0" w:oddVBand="0" w:evenVBand="0" w:oddHBand="1" w:evenHBand="0" w:firstRowFirstColumn="0" w:firstRowLastColumn="0" w:lastRowFirstColumn="0" w:lastRowLastColumn="0"/>
            </w:pPr>
            <w:r>
              <w:t>£0.86</w:t>
            </w:r>
          </w:p>
        </w:tc>
      </w:tr>
      <w:tr w:rsidR="00B97996" w14:paraId="7E8373A5" w14:textId="77777777" w:rsidTr="00C616A2">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1A3073E0" w14:textId="4AE15171" w:rsidR="00B97996" w:rsidRDefault="00835B16" w:rsidP="00B97996">
            <w:r>
              <w:rPr>
                <w:lang w:val="en-US"/>
              </w:rPr>
              <w:t>3 Contact Female circular connector</w:t>
            </w:r>
          </w:p>
        </w:tc>
        <w:tc>
          <w:tcPr>
            <w:tcW w:w="3004" w:type="dxa"/>
            <w:tcBorders>
              <w:right w:val="single" w:sz="4" w:space="0" w:color="8EAADB"/>
            </w:tcBorders>
          </w:tcPr>
          <w:p w14:paraId="4FDA2327" w14:textId="6EFD9CA5" w:rsidR="00B97996" w:rsidRDefault="00835B16" w:rsidP="00B97996">
            <w:pPr>
              <w:cnfStyle w:val="000000000000" w:firstRow="0" w:lastRow="0" w:firstColumn="0" w:lastColumn="0" w:oddVBand="0" w:evenVBand="0" w:oddHBand="0" w:evenHBand="0" w:firstRowFirstColumn="0" w:firstRowLastColumn="0" w:lastRowFirstColumn="0" w:lastRowLastColumn="0"/>
            </w:pPr>
            <w:r>
              <w:t>£22.24</w:t>
            </w:r>
          </w:p>
        </w:tc>
      </w:tr>
      <w:tr w:rsidR="00B97996" w14:paraId="0836C0A6" w14:textId="77777777" w:rsidTr="00C6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71C2556E" w14:textId="3328BDAC" w:rsidR="00B97996" w:rsidRDefault="00835B16" w:rsidP="00B97996">
            <w:r>
              <w:rPr>
                <w:lang w:val="en-US"/>
              </w:rPr>
              <w:t xml:space="preserve">3 Contact </w:t>
            </w:r>
            <w:r>
              <w:rPr>
                <w:lang w:val="en-US"/>
              </w:rPr>
              <w:t>M</w:t>
            </w:r>
            <w:r>
              <w:rPr>
                <w:lang w:val="en-US"/>
              </w:rPr>
              <w:t>ale circular connector</w:t>
            </w:r>
          </w:p>
        </w:tc>
        <w:tc>
          <w:tcPr>
            <w:tcW w:w="3004" w:type="dxa"/>
            <w:tcBorders>
              <w:right w:val="single" w:sz="4" w:space="0" w:color="8EAADB"/>
            </w:tcBorders>
          </w:tcPr>
          <w:p w14:paraId="47544DBA" w14:textId="4AFA84AD" w:rsidR="00B97996" w:rsidRDefault="00835B16" w:rsidP="00B97996">
            <w:pPr>
              <w:cnfStyle w:val="000000100000" w:firstRow="0" w:lastRow="0" w:firstColumn="0" w:lastColumn="0" w:oddVBand="0" w:evenVBand="0" w:oddHBand="1" w:evenHBand="0" w:firstRowFirstColumn="0" w:firstRowLastColumn="0" w:lastRowFirstColumn="0" w:lastRowLastColumn="0"/>
            </w:pPr>
            <w:r>
              <w:t>£19.81</w:t>
            </w:r>
          </w:p>
        </w:tc>
      </w:tr>
      <w:tr w:rsidR="00B97996" w14:paraId="4B47E46F" w14:textId="77777777" w:rsidTr="00C616A2">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25CF462E" w14:textId="2721C8F2" w:rsidR="00B97996" w:rsidRDefault="00835B16" w:rsidP="00B97996">
            <w:r>
              <w:t>9-way socket</w:t>
            </w:r>
          </w:p>
        </w:tc>
        <w:tc>
          <w:tcPr>
            <w:tcW w:w="3004" w:type="dxa"/>
            <w:tcBorders>
              <w:right w:val="single" w:sz="4" w:space="0" w:color="8EAADB"/>
            </w:tcBorders>
          </w:tcPr>
          <w:p w14:paraId="1BC40D88" w14:textId="4E574DCF" w:rsidR="00B97996" w:rsidRDefault="00835B16" w:rsidP="00B97996">
            <w:pPr>
              <w:cnfStyle w:val="000000000000" w:firstRow="0" w:lastRow="0" w:firstColumn="0" w:lastColumn="0" w:oddVBand="0" w:evenVBand="0" w:oddHBand="0" w:evenHBand="0" w:firstRowFirstColumn="0" w:firstRowLastColumn="0" w:lastRowFirstColumn="0" w:lastRowLastColumn="0"/>
            </w:pPr>
            <w:r>
              <w:t>£26.00</w:t>
            </w:r>
          </w:p>
        </w:tc>
      </w:tr>
      <w:tr w:rsidR="00B97996" w14:paraId="3BE03212" w14:textId="77777777" w:rsidTr="00C6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116D1E0D" w14:textId="5DB757F8" w:rsidR="00B97996" w:rsidRDefault="00DE7F4D" w:rsidP="00B97996">
            <w:r w:rsidRPr="007E43C4">
              <w:rPr>
                <w:rStyle w:val="Hyperlink"/>
                <w:color w:val="auto"/>
                <w:u w:val="none"/>
                <w:lang w:val="en-US"/>
              </w:rPr>
              <w:t>Molex kk Female connector housing</w:t>
            </w:r>
          </w:p>
        </w:tc>
        <w:tc>
          <w:tcPr>
            <w:tcW w:w="3004" w:type="dxa"/>
            <w:tcBorders>
              <w:right w:val="single" w:sz="4" w:space="0" w:color="8EAADB"/>
            </w:tcBorders>
          </w:tcPr>
          <w:p w14:paraId="22268C47" w14:textId="567FC7A5" w:rsidR="00B97996" w:rsidRDefault="00DE7F4D" w:rsidP="00B97996">
            <w:pPr>
              <w:cnfStyle w:val="000000100000" w:firstRow="0" w:lastRow="0" w:firstColumn="0" w:lastColumn="0" w:oddVBand="0" w:evenVBand="0" w:oddHBand="1" w:evenHBand="0" w:firstRowFirstColumn="0" w:firstRowLastColumn="0" w:lastRowFirstColumn="0" w:lastRowLastColumn="0"/>
            </w:pPr>
            <w:r>
              <w:t>£0.27</w:t>
            </w:r>
          </w:p>
        </w:tc>
      </w:tr>
      <w:tr w:rsidR="00B97996" w14:paraId="4913E975" w14:textId="77777777" w:rsidTr="00C616A2">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72B620B3" w14:textId="28229873" w:rsidR="00B97996" w:rsidRDefault="00DE7F4D" w:rsidP="00B97996">
            <w:r w:rsidRPr="007E43C4">
              <w:rPr>
                <w:rStyle w:val="Hyperlink"/>
                <w:color w:val="auto"/>
                <w:u w:val="none"/>
                <w:lang w:val="en-US"/>
              </w:rPr>
              <w:t>Molex kk</w:t>
            </w:r>
            <w:r>
              <w:rPr>
                <w:rStyle w:val="Hyperlink"/>
                <w:color w:val="auto"/>
                <w:u w:val="none"/>
                <w:lang w:val="en-US"/>
              </w:rPr>
              <w:t xml:space="preserve"> </w:t>
            </w:r>
            <w:r w:rsidRPr="00DE7F4D">
              <w:rPr>
                <w:rStyle w:val="Hyperlink"/>
                <w:color w:val="auto"/>
                <w:u w:val="none"/>
                <w:lang w:val="en-US"/>
              </w:rPr>
              <w:t>crimp</w:t>
            </w:r>
          </w:p>
        </w:tc>
        <w:tc>
          <w:tcPr>
            <w:tcW w:w="3004" w:type="dxa"/>
            <w:tcBorders>
              <w:right w:val="single" w:sz="4" w:space="0" w:color="8EAADB"/>
            </w:tcBorders>
          </w:tcPr>
          <w:p w14:paraId="50117720" w14:textId="25F5CC9B" w:rsidR="00B97996" w:rsidRDefault="00DE7F4D" w:rsidP="00B97996">
            <w:pPr>
              <w:cnfStyle w:val="000000000000" w:firstRow="0" w:lastRow="0" w:firstColumn="0" w:lastColumn="0" w:oddVBand="0" w:evenVBand="0" w:oddHBand="0" w:evenHBand="0" w:firstRowFirstColumn="0" w:firstRowLastColumn="0" w:lastRowFirstColumn="0" w:lastRowLastColumn="0"/>
            </w:pPr>
            <w:r>
              <w:t>£0.402</w:t>
            </w:r>
          </w:p>
        </w:tc>
      </w:tr>
      <w:tr w:rsidR="00B97996" w14:paraId="556B8405" w14:textId="77777777" w:rsidTr="00C6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6CC82E41" w14:textId="584518B0" w:rsidR="00B97996" w:rsidRDefault="00DE7F4D" w:rsidP="00B97996">
            <w:r>
              <w:t>LED</w:t>
            </w:r>
          </w:p>
        </w:tc>
        <w:tc>
          <w:tcPr>
            <w:tcW w:w="3004" w:type="dxa"/>
            <w:tcBorders>
              <w:right w:val="single" w:sz="4" w:space="0" w:color="8EAADB"/>
            </w:tcBorders>
          </w:tcPr>
          <w:p w14:paraId="56A36521" w14:textId="17B48850" w:rsidR="00B97996" w:rsidRDefault="00DE7F4D" w:rsidP="00B97996">
            <w:pPr>
              <w:cnfStyle w:val="000000100000" w:firstRow="0" w:lastRow="0" w:firstColumn="0" w:lastColumn="0" w:oddVBand="0" w:evenVBand="0" w:oddHBand="1" w:evenHBand="0" w:firstRowFirstColumn="0" w:firstRowLastColumn="0" w:lastRowFirstColumn="0" w:lastRowLastColumn="0"/>
            </w:pPr>
            <w:r>
              <w:t>£16.12</w:t>
            </w:r>
          </w:p>
        </w:tc>
      </w:tr>
      <w:tr w:rsidR="00B97996" w14:paraId="33FB4C4A" w14:textId="77777777" w:rsidTr="00C616A2">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tcPr>
          <w:p w14:paraId="0A265F36" w14:textId="03586FB4" w:rsidR="00B97996" w:rsidRDefault="00DE7F4D" w:rsidP="00B97996">
            <w:r>
              <w:t>PCB</w:t>
            </w:r>
          </w:p>
        </w:tc>
        <w:tc>
          <w:tcPr>
            <w:tcW w:w="3004" w:type="dxa"/>
            <w:tcBorders>
              <w:right w:val="single" w:sz="4" w:space="0" w:color="8EAADB"/>
            </w:tcBorders>
          </w:tcPr>
          <w:p w14:paraId="7D1F4732" w14:textId="43D0D1A0" w:rsidR="00B97996" w:rsidRDefault="00DE7F4D" w:rsidP="00B97996">
            <w:pPr>
              <w:cnfStyle w:val="000000000000" w:firstRow="0" w:lastRow="0" w:firstColumn="0" w:lastColumn="0" w:oddVBand="0" w:evenVBand="0" w:oddHBand="0" w:evenHBand="0" w:firstRowFirstColumn="0" w:firstRowLastColumn="0" w:lastRowFirstColumn="0" w:lastRowLastColumn="0"/>
            </w:pPr>
            <w:r>
              <w:t>£6.88 ($8)</w:t>
            </w:r>
          </w:p>
        </w:tc>
      </w:tr>
      <w:tr w:rsidR="00DE7F4D" w14:paraId="5075F663" w14:textId="77777777" w:rsidTr="00FD36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Borders>
              <w:left w:val="single" w:sz="4" w:space="0" w:color="8EAADB"/>
            </w:tcBorders>
            <w:shd w:val="clear" w:color="auto" w:fill="A8D08D" w:themeFill="accent6" w:themeFillTint="99"/>
          </w:tcPr>
          <w:p w14:paraId="44962F08" w14:textId="26F59CCD" w:rsidR="00DE7F4D" w:rsidRDefault="00DE7F4D" w:rsidP="00B97996">
            <w:r>
              <w:t>Total cost</w:t>
            </w:r>
          </w:p>
        </w:tc>
        <w:tc>
          <w:tcPr>
            <w:tcW w:w="3004" w:type="dxa"/>
            <w:tcBorders>
              <w:right w:val="single" w:sz="4" w:space="0" w:color="8EAADB"/>
            </w:tcBorders>
            <w:shd w:val="clear" w:color="auto" w:fill="A8D08D" w:themeFill="accent6" w:themeFillTint="99"/>
          </w:tcPr>
          <w:p w14:paraId="50971E65" w14:textId="39F0DA02" w:rsidR="00DE7F4D" w:rsidRDefault="00FD36E6" w:rsidP="00B97996">
            <w:pPr>
              <w:cnfStyle w:val="000000100000" w:firstRow="0" w:lastRow="0" w:firstColumn="0" w:lastColumn="0" w:oddVBand="0" w:evenVBand="0" w:oddHBand="1" w:evenHBand="0" w:firstRowFirstColumn="0" w:firstRowLastColumn="0" w:lastRowFirstColumn="0" w:lastRowLastColumn="0"/>
            </w:pPr>
            <w:r>
              <w:t>£888.38</w:t>
            </w:r>
          </w:p>
        </w:tc>
      </w:tr>
    </w:tbl>
    <w:p w14:paraId="1FBF8DEE" w14:textId="77777777" w:rsidR="00C616A2" w:rsidRPr="00C616A2" w:rsidRDefault="00C616A2" w:rsidP="00C616A2"/>
    <w:p w14:paraId="4AABDDCD" w14:textId="3C45BF5A" w:rsidR="00C616A2" w:rsidRDefault="00EB2C0B" w:rsidP="00EB2C0B">
      <w:pPr>
        <w:pStyle w:val="Heading1"/>
      </w:pPr>
      <w:bookmarkStart w:id="46" w:name="_Toc155962960"/>
      <w:r>
        <w:t>Task 7</w:t>
      </w:r>
      <w:bookmarkEnd w:id="46"/>
    </w:p>
    <w:p w14:paraId="25999AFB" w14:textId="050D6D3C" w:rsidR="004B64C3" w:rsidRDefault="00EB2C0B" w:rsidP="00EB2C0B">
      <w:r>
        <w:t xml:space="preserve">To improve on the weather station for the next iteration </w:t>
      </w:r>
      <w:r w:rsidR="004B64C3">
        <w:t xml:space="preserve">a solar system would be incorporated, this would extend the battery life of the current system. Solar panels would be used to generate electricity through sunlight and recharge the battery. This would be an improvement on the current design as it would allow for a smaller battery therefore reducing cost and increasing the portability of the </w:t>
      </w:r>
      <w:r w:rsidR="00C76235">
        <w:t>design.</w:t>
      </w:r>
    </w:p>
    <w:p w14:paraId="11E3C5C1" w14:textId="7E2E1AD4" w:rsidR="004C1D72" w:rsidRDefault="004B64C3" w:rsidP="00EB2C0B">
      <w:r>
        <w:t xml:space="preserve">The second improvement that could be made to the current weather station </w:t>
      </w:r>
      <w:r w:rsidR="004C1D72">
        <w:t xml:space="preserve">would be to program the sensors to enter sleep mode when not taking readings. This would substantially lower the total current draw again allowing for a smaller battery therefore reducing cost and improving the portability of the weather </w:t>
      </w:r>
      <w:r w:rsidR="00C76235">
        <w:t>station.</w:t>
      </w:r>
    </w:p>
    <w:p w14:paraId="5ACABBEE" w14:textId="1CBD562F" w:rsidR="00EB2C0B" w:rsidRPr="00EB2C0B" w:rsidRDefault="004C1D72" w:rsidP="00EB2C0B">
      <w:r>
        <w:t xml:space="preserve">The third improvement that could be made to improve the weather station would to be to change the airborne particle sensor to an external sensor. This is due to the airborne particle </w:t>
      </w:r>
      <w:r>
        <w:lastRenderedPageBreak/>
        <w:t>sensor requiring airflow, which as it is currently directly connected to the PCB compromises the IP rating of the enclosure.</w:t>
      </w:r>
    </w:p>
    <w:p w14:paraId="29943CF0" w14:textId="339476C3" w:rsidR="003A5A95" w:rsidRDefault="003A5A95" w:rsidP="00E34168">
      <w:pPr>
        <w:rPr>
          <w:rStyle w:val="Hyperlink"/>
          <w:lang w:val="en-US"/>
        </w:rPr>
      </w:pPr>
    </w:p>
    <w:p w14:paraId="619CE596" w14:textId="0F24A27D" w:rsidR="003A5A95" w:rsidRPr="003C02B4" w:rsidRDefault="003C02B4" w:rsidP="003C02B4">
      <w:pPr>
        <w:pStyle w:val="Heading1"/>
        <w:rPr>
          <w:rStyle w:val="Hyperlink"/>
          <w:u w:val="none"/>
          <w:lang w:val="en-US"/>
        </w:rPr>
      </w:pPr>
      <w:bookmarkStart w:id="47" w:name="_Toc155962961"/>
      <w:r w:rsidRPr="003C02B4">
        <w:rPr>
          <w:rStyle w:val="Hyperlink"/>
          <w:u w:val="none"/>
          <w:lang w:val="en-US"/>
        </w:rPr>
        <w:t>Task 8</w:t>
      </w:r>
      <w:bookmarkEnd w:id="47"/>
      <w:r w:rsidRPr="003C02B4">
        <w:rPr>
          <w:rStyle w:val="Hyperlink"/>
          <w:u w:val="none"/>
          <w:lang w:val="en-US"/>
        </w:rPr>
        <w:t xml:space="preserve"> </w:t>
      </w:r>
    </w:p>
    <w:p w14:paraId="68E667FA" w14:textId="6E45EACA" w:rsidR="003A5A95" w:rsidRDefault="003C02B4" w:rsidP="003C02B4">
      <w:pPr>
        <w:pStyle w:val="Heading2"/>
        <w:rPr>
          <w:rStyle w:val="Hyperlink"/>
          <w:u w:val="none"/>
          <w:lang w:val="en-US"/>
        </w:rPr>
      </w:pPr>
      <w:bookmarkStart w:id="48" w:name="_Toc155962962"/>
      <w:r w:rsidRPr="003C02B4">
        <w:rPr>
          <w:rStyle w:val="Hyperlink"/>
          <w:u w:val="none"/>
          <w:lang w:val="en-US"/>
        </w:rPr>
        <w:t>Schematic diagram</w:t>
      </w:r>
      <w:bookmarkEnd w:id="48"/>
    </w:p>
    <w:p w14:paraId="0B4D4C9C" w14:textId="038546C4" w:rsidR="003C02B4" w:rsidRDefault="003C02B4" w:rsidP="003C02B4">
      <w:pPr>
        <w:pStyle w:val="Heading3"/>
        <w:rPr>
          <w:lang w:val="en-US"/>
        </w:rPr>
      </w:pPr>
      <w:bookmarkStart w:id="49" w:name="_Toc155962963"/>
      <w:r>
        <w:rPr>
          <w:lang w:val="en-US"/>
        </w:rPr>
        <w:t>Full schematic</w:t>
      </w:r>
      <w:bookmarkEnd w:id="49"/>
    </w:p>
    <w:p w14:paraId="2AF88A32" w14:textId="47E0EA04" w:rsidR="00F3679F" w:rsidRPr="00F3679F" w:rsidRDefault="00F3679F" w:rsidP="00F3679F">
      <w:pPr>
        <w:rPr>
          <w:lang w:val="en-US"/>
        </w:rPr>
      </w:pPr>
      <w:r>
        <w:rPr>
          <w:noProof/>
        </w:rPr>
        <w:drawing>
          <wp:inline distT="0" distB="0" distL="0" distR="0" wp14:anchorId="1A7E7AFB" wp14:editId="144A755B">
            <wp:extent cx="5727700" cy="4391025"/>
            <wp:effectExtent l="0" t="0" r="635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27700" cy="4391025"/>
                    </a:xfrm>
                    <a:prstGeom prst="rect">
                      <a:avLst/>
                    </a:prstGeom>
                  </pic:spPr>
                </pic:pic>
              </a:graphicData>
            </a:graphic>
          </wp:inline>
        </w:drawing>
      </w:r>
    </w:p>
    <w:p w14:paraId="52AD5CE6" w14:textId="0784D61D" w:rsidR="003C02B4" w:rsidRPr="003C02B4" w:rsidRDefault="003C02B4" w:rsidP="003C02B4">
      <w:pPr>
        <w:rPr>
          <w:lang w:val="en-US"/>
        </w:rPr>
      </w:pPr>
    </w:p>
    <w:p w14:paraId="596AFFE4" w14:textId="6F34FD3C" w:rsidR="003C02B4" w:rsidRPr="003C02B4" w:rsidRDefault="003C02B4" w:rsidP="00E34168">
      <w:pPr>
        <w:rPr>
          <w:rStyle w:val="Hyperlink"/>
          <w:color w:val="auto"/>
          <w:u w:val="none"/>
          <w:lang w:val="en-US"/>
        </w:rPr>
      </w:pPr>
    </w:p>
    <w:p w14:paraId="287E1E0C" w14:textId="2BC60F47" w:rsidR="003A5A95" w:rsidRDefault="003A5A95" w:rsidP="00E34168">
      <w:pPr>
        <w:rPr>
          <w:rStyle w:val="Hyperlink"/>
          <w:lang w:val="en-US"/>
        </w:rPr>
      </w:pPr>
    </w:p>
    <w:p w14:paraId="6844EF82" w14:textId="0B411C88" w:rsidR="003A5A95" w:rsidRDefault="003C02B4" w:rsidP="003C02B4">
      <w:pPr>
        <w:pStyle w:val="Heading3"/>
        <w:rPr>
          <w:rStyle w:val="Hyperlink"/>
          <w:color w:val="1F3763" w:themeColor="accent1" w:themeShade="7F"/>
          <w:u w:val="none"/>
        </w:rPr>
      </w:pPr>
      <w:bookmarkStart w:id="50" w:name="_Toc155962964"/>
      <w:r w:rsidRPr="003C02B4">
        <w:rPr>
          <w:rStyle w:val="Hyperlink"/>
          <w:color w:val="1F3763" w:themeColor="accent1" w:themeShade="7F"/>
          <w:u w:val="none"/>
        </w:rPr>
        <w:t>Voltage regulation</w:t>
      </w:r>
      <w:bookmarkEnd w:id="50"/>
    </w:p>
    <w:p w14:paraId="5BF04D18" w14:textId="398F1CC0" w:rsidR="003C02B4" w:rsidRPr="003C02B4" w:rsidRDefault="003C02B4" w:rsidP="003C02B4">
      <w:r>
        <w:t>The circuit below shows the voltage regulation circuit. Th</w:t>
      </w:r>
      <w:r w:rsidR="00EE0BAC">
        <w:t>e</w:t>
      </w:r>
      <w:r>
        <w:t xml:space="preserve"> circuit shows how the 12 V supply </w:t>
      </w:r>
      <w:r w:rsidR="007663B6">
        <w:t>from the battery</w:t>
      </w:r>
      <w:r w:rsidR="00F3679F">
        <w:t xml:space="preserve"> to the switch and </w:t>
      </w:r>
      <w:r>
        <w:t xml:space="preserve">gets taken down to the 3.3v supply for the microcontroller and the sensors that have a supply voltage of 3.3v. </w:t>
      </w:r>
      <w:r w:rsidR="00FE6D44">
        <w:t>The value</w:t>
      </w:r>
      <w:r w:rsidR="00204ADE">
        <w:t xml:space="preserve"> </w:t>
      </w:r>
      <w:r w:rsidR="00EE0BAC">
        <w:t>of capacitor C7 is 10</w:t>
      </w:r>
      <w:r w:rsidR="00EE0BAC">
        <w:rPr>
          <w:rFonts w:cstheme="minorHAnsi"/>
        </w:rPr>
        <w:t>µ</w:t>
      </w:r>
      <w:r w:rsidR="00EE0BAC">
        <w:t>F. The value of the resistor R15 is 121</w:t>
      </w:r>
      <w:r w:rsidR="00EE0BAC">
        <w:rPr>
          <w:rFonts w:cstheme="minorHAnsi"/>
        </w:rPr>
        <w:t>Ω</w:t>
      </w:r>
      <w:r w:rsidR="00EE0BAC">
        <w:t xml:space="preserve"> and the value of R16 is 1k. Capacitor C11 has a value of </w:t>
      </w:r>
      <w:r w:rsidR="00EE0BAC">
        <w:t>10</w:t>
      </w:r>
      <w:r w:rsidR="00EE0BAC">
        <w:t>0</w:t>
      </w:r>
      <w:r w:rsidR="00EE0BAC">
        <w:rPr>
          <w:rFonts w:cstheme="minorHAnsi"/>
        </w:rPr>
        <w:t>µ</w:t>
      </w:r>
      <w:r w:rsidR="00EE0BAC">
        <w:t>F</w:t>
      </w:r>
      <w:r w:rsidR="00EE0BAC">
        <w:t>. Capacitor C10 has been put in place to improve ripple rejection.</w:t>
      </w:r>
    </w:p>
    <w:p w14:paraId="05551316" w14:textId="77E554A2" w:rsidR="003A5A95" w:rsidRDefault="003A5A95" w:rsidP="00E34168">
      <w:pPr>
        <w:rPr>
          <w:rStyle w:val="Hyperlink"/>
          <w:lang w:val="en-US"/>
        </w:rPr>
      </w:pPr>
    </w:p>
    <w:p w14:paraId="700E50CA" w14:textId="3FE3AD16" w:rsidR="003A5A95" w:rsidRDefault="00F3679F" w:rsidP="00E34168">
      <w:pPr>
        <w:rPr>
          <w:rStyle w:val="Hyperlink"/>
          <w:lang w:val="en-US"/>
        </w:rPr>
      </w:pPr>
      <w:r>
        <w:rPr>
          <w:noProof/>
        </w:rPr>
        <w:lastRenderedPageBreak/>
        <w:drawing>
          <wp:inline distT="0" distB="0" distL="0" distR="0" wp14:anchorId="1C73F6AB" wp14:editId="67E7234F">
            <wp:extent cx="3103100" cy="1949242"/>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124392" cy="1962617"/>
                    </a:xfrm>
                    <a:prstGeom prst="rect">
                      <a:avLst/>
                    </a:prstGeom>
                  </pic:spPr>
                </pic:pic>
              </a:graphicData>
            </a:graphic>
          </wp:inline>
        </w:drawing>
      </w:r>
    </w:p>
    <w:p w14:paraId="39A5BD5B" w14:textId="3A121FDD" w:rsidR="003A5A95" w:rsidRDefault="003A5A95" w:rsidP="00E34168">
      <w:pPr>
        <w:rPr>
          <w:rStyle w:val="Hyperlink"/>
          <w:lang w:val="en-US"/>
        </w:rPr>
      </w:pPr>
    </w:p>
    <w:p w14:paraId="0F3EB534" w14:textId="35BEE4EA" w:rsidR="00264ECE" w:rsidRDefault="00FE6D44" w:rsidP="00FE6D44">
      <w:pPr>
        <w:pStyle w:val="Heading3"/>
        <w:rPr>
          <w:rStyle w:val="Hyperlink"/>
          <w:color w:val="1F3763" w:themeColor="accent1" w:themeShade="7F"/>
          <w:u w:val="none"/>
        </w:rPr>
      </w:pPr>
      <w:bookmarkStart w:id="51" w:name="_Toc155962965"/>
      <w:r w:rsidRPr="00FE6D44">
        <w:rPr>
          <w:rStyle w:val="Hyperlink"/>
          <w:color w:val="1F3763" w:themeColor="accent1" w:themeShade="7F"/>
          <w:u w:val="none"/>
        </w:rPr>
        <w:t>Pull up resistors</w:t>
      </w:r>
      <w:bookmarkEnd w:id="51"/>
    </w:p>
    <w:p w14:paraId="7760B75A" w14:textId="2641241A" w:rsidR="00FE6D44" w:rsidRPr="00FE6D44" w:rsidRDefault="00660B16" w:rsidP="00FE6D44">
      <w:r>
        <w:t>These pull up resistors have been put in place on the SDA and SCL lines of the I2C circuits. The resistors have been put in place to keep the lines high when data is not being transferred.</w:t>
      </w:r>
    </w:p>
    <w:p w14:paraId="179B1245" w14:textId="015CB8F5" w:rsidR="00FE6D44" w:rsidRDefault="00FE6D44" w:rsidP="00FE6D44">
      <w:r>
        <w:rPr>
          <w:noProof/>
          <w:lang w:eastAsia="en-GB"/>
        </w:rPr>
        <w:drawing>
          <wp:inline distT="0" distB="0" distL="0" distR="0" wp14:anchorId="53543921" wp14:editId="19D4520F">
            <wp:extent cx="1409700" cy="2200860"/>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413381" cy="2206608"/>
                    </a:xfrm>
                    <a:prstGeom prst="rect">
                      <a:avLst/>
                    </a:prstGeom>
                  </pic:spPr>
                </pic:pic>
              </a:graphicData>
            </a:graphic>
          </wp:inline>
        </w:drawing>
      </w:r>
    </w:p>
    <w:p w14:paraId="5D30489F" w14:textId="205EEFC1" w:rsidR="00660B16" w:rsidRDefault="00660B16" w:rsidP="00FE6D44"/>
    <w:p w14:paraId="752084F2" w14:textId="4D301085" w:rsidR="00660B16" w:rsidRDefault="00660B16" w:rsidP="00660B16">
      <w:pPr>
        <w:pStyle w:val="Heading3"/>
      </w:pPr>
      <w:bookmarkStart w:id="52" w:name="_Toc155962966"/>
      <w:r>
        <w:t>LED</w:t>
      </w:r>
      <w:bookmarkEnd w:id="52"/>
    </w:p>
    <w:p w14:paraId="47F694A2" w14:textId="67AD11FE" w:rsidR="00660B16" w:rsidRDefault="00660B16" w:rsidP="00660B16">
      <w:r>
        <w:t xml:space="preserve">The circuitry below shows the LED that is connected to the microcontroller as it must be programmed to flash every 10 seconds. The resistor has been put in place to limit the current going to the LED. </w:t>
      </w:r>
    </w:p>
    <w:p w14:paraId="759829EB" w14:textId="5839F113" w:rsidR="00BB34FC" w:rsidRPr="00BB34FC" w:rsidRDefault="00BB34FC" w:rsidP="00660B16">
      <w:pPr>
        <w:rPr>
          <w:rFonts w:eastAsiaTheme="minorEastAsia"/>
        </w:rPr>
      </w:pPr>
      <m:oMathPara>
        <m:oMath>
          <m:r>
            <w:rPr>
              <w:rFonts w:ascii="Cambria Math" w:hAnsi="Cambria Math"/>
            </w:rPr>
            <m:t>Value of resistor R17</m:t>
          </m:r>
        </m:oMath>
      </m:oMathPara>
    </w:p>
    <w:p w14:paraId="41E2589E" w14:textId="440DC425" w:rsidR="00BB34FC" w:rsidRPr="00BB34FC" w:rsidRDefault="00BB34FC" w:rsidP="00660B16">
      <w:pPr>
        <w:rPr>
          <w:rFonts w:eastAsiaTheme="minorEastAsia"/>
        </w:rPr>
      </w:pPr>
      <m:oMathPara>
        <m:oMath>
          <m:r>
            <w:rPr>
              <w:rFonts w:ascii="Cambria Math" w:hAnsi="Cambria Math"/>
            </w:rPr>
            <m:t>R17=</m:t>
          </m:r>
          <m:f>
            <m:fPr>
              <m:ctrlPr>
                <w:rPr>
                  <w:rFonts w:ascii="Cambria Math" w:hAnsi="Cambria Math"/>
                  <w:i/>
                </w:rPr>
              </m:ctrlPr>
            </m:fPr>
            <m:num>
              <m:r>
                <w:rPr>
                  <w:rFonts w:ascii="Cambria Math" w:hAnsi="Cambria Math"/>
                </w:rPr>
                <m:t>Vsupply-VLED</m:t>
              </m:r>
            </m:num>
            <m:den>
              <m:r>
                <w:rPr>
                  <w:rFonts w:ascii="Cambria Math" w:hAnsi="Cambria Math"/>
                </w:rPr>
                <m:t>ILED</m:t>
              </m:r>
            </m:den>
          </m:f>
        </m:oMath>
      </m:oMathPara>
    </w:p>
    <w:p w14:paraId="5F2AA8D4" w14:textId="4ECBDFB9" w:rsidR="00BB34FC" w:rsidRPr="00BB34FC" w:rsidRDefault="00BB34FC" w:rsidP="00660B16">
      <w:pPr>
        <w:rPr>
          <w:rFonts w:eastAsiaTheme="minorEastAsia"/>
        </w:rPr>
      </w:pPr>
      <m:oMathPara>
        <m:oMath>
          <m:r>
            <w:rPr>
              <w:rFonts w:ascii="Cambria Math" w:hAnsi="Cambria Math"/>
            </w:rPr>
            <m:t xml:space="preserve">R17= </m:t>
          </m:r>
          <m:f>
            <m:fPr>
              <m:ctrlPr>
                <w:rPr>
                  <w:rFonts w:ascii="Cambria Math" w:hAnsi="Cambria Math"/>
                  <w:i/>
                </w:rPr>
              </m:ctrlPr>
            </m:fPr>
            <m:num>
              <m:r>
                <w:rPr>
                  <w:rFonts w:ascii="Cambria Math" w:hAnsi="Cambria Math"/>
                </w:rPr>
                <m:t>3.3v-3.2v</m:t>
              </m:r>
            </m:num>
            <m:den>
              <m:r>
                <w:rPr>
                  <w:rFonts w:ascii="Cambria Math" w:hAnsi="Cambria Math"/>
                </w:rPr>
                <m:t>0.02A</m:t>
              </m:r>
            </m:den>
          </m:f>
        </m:oMath>
      </m:oMathPara>
    </w:p>
    <w:p w14:paraId="7E52979E" w14:textId="77FC7FD9" w:rsidR="00BB34FC" w:rsidRPr="00BB34FC" w:rsidRDefault="00BB34FC" w:rsidP="00660B16">
      <w:pPr>
        <w:rPr>
          <w:rFonts w:eastAsiaTheme="minorEastAsia"/>
        </w:rPr>
      </w:pPr>
      <m:oMathPara>
        <m:oMath>
          <m:r>
            <w:rPr>
              <w:rFonts w:ascii="Cambria Math" w:hAnsi="Cambria Math"/>
            </w:rPr>
            <m:t>R17=</m:t>
          </m:r>
          <m:f>
            <m:fPr>
              <m:ctrlPr>
                <w:rPr>
                  <w:rFonts w:ascii="Cambria Math" w:hAnsi="Cambria Math"/>
                  <w:i/>
                </w:rPr>
              </m:ctrlPr>
            </m:fPr>
            <m:num>
              <m:r>
                <w:rPr>
                  <w:rFonts w:ascii="Cambria Math" w:hAnsi="Cambria Math"/>
                </w:rPr>
                <m:t>0.1v</m:t>
              </m:r>
            </m:num>
            <m:den>
              <m:r>
                <w:rPr>
                  <w:rFonts w:ascii="Cambria Math" w:hAnsi="Cambria Math"/>
                </w:rPr>
                <m:t>0.02A</m:t>
              </m:r>
            </m:den>
          </m:f>
        </m:oMath>
      </m:oMathPara>
    </w:p>
    <w:p w14:paraId="2CC194C7" w14:textId="5561DB5B" w:rsidR="00BB34FC" w:rsidRPr="00660B16" w:rsidRDefault="00BB34FC" w:rsidP="00660B16">
      <m:oMathPara>
        <m:oMath>
          <m:r>
            <w:rPr>
              <w:rFonts w:ascii="Cambria Math" w:hAnsi="Cambria Math"/>
            </w:rPr>
            <m:t>R17=5</m:t>
          </m:r>
          <m:r>
            <m:rPr>
              <m:sty m:val="p"/>
            </m:rPr>
            <w:rPr>
              <w:rFonts w:ascii="Cambria Math" w:hAnsi="Cambria Math" w:cstheme="minorHAnsi"/>
            </w:rPr>
            <m:t>Ω</m:t>
          </m:r>
        </m:oMath>
      </m:oMathPara>
    </w:p>
    <w:p w14:paraId="7FDD2362" w14:textId="173310D6" w:rsidR="00264ECE" w:rsidRPr="00660B16" w:rsidRDefault="00660B16" w:rsidP="00660B16">
      <w:pPr>
        <w:rPr>
          <w:rStyle w:val="Hyperlink"/>
          <w:color w:val="auto"/>
          <w:u w:val="none"/>
        </w:rPr>
      </w:pPr>
      <w:r>
        <w:rPr>
          <w:noProof/>
          <w:lang w:eastAsia="en-GB"/>
        </w:rPr>
        <w:lastRenderedPageBreak/>
        <w:drawing>
          <wp:inline distT="0" distB="0" distL="0" distR="0" wp14:anchorId="41C5ED2E" wp14:editId="5EFDE466">
            <wp:extent cx="742950" cy="231273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743267" cy="2313720"/>
                    </a:xfrm>
                    <a:prstGeom prst="rect">
                      <a:avLst/>
                    </a:prstGeom>
                  </pic:spPr>
                </pic:pic>
              </a:graphicData>
            </a:graphic>
          </wp:inline>
        </w:drawing>
      </w:r>
    </w:p>
    <w:p w14:paraId="52729830" w14:textId="77777777" w:rsidR="00264ECE" w:rsidRDefault="00264ECE" w:rsidP="00E34168">
      <w:pPr>
        <w:rPr>
          <w:rStyle w:val="Hyperlink"/>
          <w:lang w:val="en-US"/>
        </w:rPr>
      </w:pPr>
    </w:p>
    <w:p w14:paraId="2BB98F5E" w14:textId="6C4AEE5B" w:rsidR="00264ECE" w:rsidRDefault="00660B16" w:rsidP="00660B16">
      <w:pPr>
        <w:pStyle w:val="Heading3"/>
        <w:rPr>
          <w:rStyle w:val="Hyperlink"/>
          <w:color w:val="1F3763" w:themeColor="accent1" w:themeShade="7F"/>
          <w:u w:val="none"/>
        </w:rPr>
      </w:pPr>
      <w:bookmarkStart w:id="53" w:name="_Toc155962967"/>
      <w:r w:rsidRPr="00660B16">
        <w:rPr>
          <w:rStyle w:val="Hyperlink"/>
          <w:color w:val="1F3763" w:themeColor="accent1" w:themeShade="7F"/>
          <w:u w:val="none"/>
        </w:rPr>
        <w:t>SD card</w:t>
      </w:r>
      <w:bookmarkEnd w:id="53"/>
    </w:p>
    <w:p w14:paraId="11A70914" w14:textId="3436792B" w:rsidR="00660B16" w:rsidRPr="00660B16" w:rsidRDefault="00BA400C" w:rsidP="00660B16">
      <w:r>
        <w:t xml:space="preserve">The circuit below shows how the SD card </w:t>
      </w:r>
      <w:r w:rsidR="00831462">
        <w:t>is connected. A shown VBS is connected to ground and VDD is connected to VDD for the power supply to for the SD card. There is also a resistor between the Data and VDD line as shown in the data sheet for the SD card, the purpose of this resistor is for noise reduction and signal integrity. The clock line and the data line</w:t>
      </w:r>
      <w:r w:rsidR="00FE38E6">
        <w:t xml:space="preserve"> from the SD card</w:t>
      </w:r>
      <w:r w:rsidR="00831462">
        <w:t xml:space="preserve"> go t</w:t>
      </w:r>
      <w:r w:rsidR="00FE38E6">
        <w:t>o the required pins of the microcontroller.</w:t>
      </w:r>
    </w:p>
    <w:p w14:paraId="1253904B" w14:textId="734916D9" w:rsidR="00660B16" w:rsidRPr="00660B16" w:rsidRDefault="00660B16" w:rsidP="00660B16">
      <w:r>
        <w:rPr>
          <w:noProof/>
          <w:lang w:eastAsia="en-GB"/>
        </w:rPr>
        <w:drawing>
          <wp:inline distT="0" distB="0" distL="0" distR="0" wp14:anchorId="55FE7C37" wp14:editId="4D7DC066">
            <wp:extent cx="2981326" cy="240926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989771" cy="2416086"/>
                    </a:xfrm>
                    <a:prstGeom prst="rect">
                      <a:avLst/>
                    </a:prstGeom>
                  </pic:spPr>
                </pic:pic>
              </a:graphicData>
            </a:graphic>
          </wp:inline>
        </w:drawing>
      </w:r>
    </w:p>
    <w:p w14:paraId="76AE819B" w14:textId="77777777" w:rsidR="00264ECE" w:rsidRDefault="00264ECE" w:rsidP="00E34168">
      <w:pPr>
        <w:rPr>
          <w:rStyle w:val="Hyperlink"/>
          <w:lang w:val="en-US"/>
        </w:rPr>
      </w:pPr>
    </w:p>
    <w:p w14:paraId="5FA06D7C" w14:textId="23BB060C" w:rsidR="00F84356" w:rsidRPr="00F84356" w:rsidRDefault="00F84356" w:rsidP="00F84356">
      <w:pPr>
        <w:pStyle w:val="Heading3"/>
        <w:rPr>
          <w:rStyle w:val="Hyperlink"/>
          <w:color w:val="1F3763" w:themeColor="accent1" w:themeShade="7F"/>
          <w:u w:val="none"/>
        </w:rPr>
      </w:pPr>
      <w:bookmarkStart w:id="54" w:name="_Toc155962968"/>
      <w:r w:rsidRPr="00F84356">
        <w:rPr>
          <w:rStyle w:val="Hyperlink"/>
          <w:color w:val="1F3763" w:themeColor="accent1" w:themeShade="7F"/>
          <w:u w:val="none"/>
        </w:rPr>
        <w:t>PM sensor</w:t>
      </w:r>
      <w:bookmarkEnd w:id="54"/>
    </w:p>
    <w:p w14:paraId="330C2B58" w14:textId="02C3A374" w:rsidR="00F84356" w:rsidRPr="00F84356" w:rsidRDefault="00F84356" w:rsidP="00F84356">
      <w:pPr>
        <w:rPr>
          <w:lang w:val="en-US"/>
        </w:rPr>
      </w:pPr>
      <w:r>
        <w:rPr>
          <w:lang w:val="en-US"/>
        </w:rPr>
        <w:t>The circuit below shows how the particle matter sensor is connected. The VDD line goes to the VDD line of the microcontroller and the ground line from the sensor is connected to ground. The SCL line is connected to the SCL pin of the microcontroller and the SDA line from the sensor goes to the SDA pin on the microcontroller. The PWM line from the sensor goes t</w:t>
      </w:r>
      <w:r w:rsidR="00F62070">
        <w:rPr>
          <w:lang w:val="en-US"/>
        </w:rPr>
        <w:t>o pin 28 of the microcontroller which the data sheet specifies is suitable for PWM input/output.</w:t>
      </w:r>
    </w:p>
    <w:p w14:paraId="1F8FE467" w14:textId="17570D85" w:rsidR="00F84356" w:rsidRDefault="00F84356" w:rsidP="006130B2">
      <w:pPr>
        <w:rPr>
          <w:rStyle w:val="Hyperlink"/>
          <w:lang w:val="en-US"/>
        </w:rPr>
      </w:pPr>
      <w:r>
        <w:rPr>
          <w:noProof/>
        </w:rPr>
        <w:lastRenderedPageBreak/>
        <w:drawing>
          <wp:inline distT="0" distB="0" distL="0" distR="0" wp14:anchorId="01AE54E0" wp14:editId="17FAD9A3">
            <wp:extent cx="2343150" cy="2476500"/>
            <wp:effectExtent l="0" t="0" r="0" b="0"/>
            <wp:docPr id="1625293696" name="Picture 162529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343150" cy="2476500"/>
                    </a:xfrm>
                    <a:prstGeom prst="rect">
                      <a:avLst/>
                    </a:prstGeom>
                  </pic:spPr>
                </pic:pic>
              </a:graphicData>
            </a:graphic>
          </wp:inline>
        </w:drawing>
      </w:r>
    </w:p>
    <w:p w14:paraId="51EA1E9B" w14:textId="77777777" w:rsidR="00F84356" w:rsidRDefault="00F84356" w:rsidP="00F84356">
      <w:pPr>
        <w:rPr>
          <w:lang w:val="en-US"/>
        </w:rPr>
      </w:pPr>
    </w:p>
    <w:p w14:paraId="5E84A54F" w14:textId="4FB68CD9" w:rsidR="00F84356" w:rsidRDefault="00F84356" w:rsidP="00F84356">
      <w:pPr>
        <w:pStyle w:val="Heading3"/>
        <w:rPr>
          <w:lang w:val="en-US"/>
        </w:rPr>
      </w:pPr>
      <w:bookmarkStart w:id="55" w:name="_Toc155962969"/>
      <w:r>
        <w:rPr>
          <w:lang w:val="en-US"/>
        </w:rPr>
        <w:t>USB</w:t>
      </w:r>
      <w:bookmarkEnd w:id="55"/>
      <w:r>
        <w:rPr>
          <w:lang w:val="en-US"/>
        </w:rPr>
        <w:t xml:space="preserve"> </w:t>
      </w:r>
    </w:p>
    <w:p w14:paraId="19019889" w14:textId="05E414FA" w:rsidR="00F84356" w:rsidRPr="00F84356" w:rsidRDefault="00F84356" w:rsidP="00F84356">
      <w:pPr>
        <w:rPr>
          <w:lang w:val="en-US"/>
        </w:rPr>
      </w:pPr>
      <w:r>
        <w:rPr>
          <w:lang w:val="en-US"/>
        </w:rPr>
        <w:t xml:space="preserve">The USB connecter is connected to ground and VDD. Pins 2 and 3 are connected to the </w:t>
      </w:r>
      <w:r w:rsidR="00B739CC">
        <w:rPr>
          <w:lang w:val="en-US"/>
        </w:rPr>
        <w:t xml:space="preserve">D+ </w:t>
      </w:r>
      <w:r>
        <w:rPr>
          <w:lang w:val="en-US"/>
        </w:rPr>
        <w:t xml:space="preserve">and </w:t>
      </w:r>
      <w:r w:rsidR="00B739CC">
        <w:rPr>
          <w:lang w:val="en-US"/>
        </w:rPr>
        <w:t>D-</w:t>
      </w:r>
      <w:r>
        <w:rPr>
          <w:lang w:val="en-US"/>
        </w:rPr>
        <w:t xml:space="preserve"> pins of the microcontroller respectively.</w:t>
      </w:r>
    </w:p>
    <w:p w14:paraId="0898AF64" w14:textId="648D3949" w:rsidR="00F84356" w:rsidRDefault="00F84356" w:rsidP="00F84356">
      <w:pPr>
        <w:rPr>
          <w:lang w:val="en-US"/>
        </w:rPr>
      </w:pPr>
      <w:r>
        <w:rPr>
          <w:noProof/>
        </w:rPr>
        <w:drawing>
          <wp:inline distT="0" distB="0" distL="0" distR="0" wp14:anchorId="18DB9AEF" wp14:editId="45408F6A">
            <wp:extent cx="1056640" cy="3358606"/>
            <wp:effectExtent l="0" t="0" r="0" b="0"/>
            <wp:docPr id="321734743" name="Picture 32173474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34743" name="Picture 321734743" descr="A screenshot of a video game&#10;&#10;Description automatically generated"/>
                    <pic:cNvPicPr/>
                  </pic:nvPicPr>
                  <pic:blipFill>
                    <a:blip r:embed="rId68"/>
                    <a:stretch>
                      <a:fillRect/>
                    </a:stretch>
                  </pic:blipFill>
                  <pic:spPr>
                    <a:xfrm>
                      <a:off x="0" y="0"/>
                      <a:ext cx="1057893" cy="3362590"/>
                    </a:xfrm>
                    <a:prstGeom prst="rect">
                      <a:avLst/>
                    </a:prstGeom>
                  </pic:spPr>
                </pic:pic>
              </a:graphicData>
            </a:graphic>
          </wp:inline>
        </w:drawing>
      </w:r>
    </w:p>
    <w:p w14:paraId="103E38D7" w14:textId="77777777" w:rsidR="00F84356" w:rsidRDefault="00F84356" w:rsidP="00F84356">
      <w:pPr>
        <w:rPr>
          <w:lang w:val="en-US"/>
        </w:rPr>
      </w:pPr>
    </w:p>
    <w:p w14:paraId="72B2DB21" w14:textId="6D8463F2" w:rsidR="00F84356" w:rsidRDefault="00F84356" w:rsidP="00F84356">
      <w:pPr>
        <w:pStyle w:val="Heading3"/>
        <w:rPr>
          <w:lang w:val="en-US"/>
        </w:rPr>
      </w:pPr>
      <w:bookmarkStart w:id="56" w:name="_Toc155962970"/>
      <w:r>
        <w:rPr>
          <w:lang w:val="en-US"/>
        </w:rPr>
        <w:t>VOC sensor &amp; sunlight brightness sensor</w:t>
      </w:r>
      <w:bookmarkEnd w:id="56"/>
    </w:p>
    <w:p w14:paraId="60C1DA8B" w14:textId="76891EFF" w:rsidR="00F84356" w:rsidRDefault="0034193B" w:rsidP="00F84356">
      <w:pPr>
        <w:rPr>
          <w:lang w:val="en-US"/>
        </w:rPr>
      </w:pPr>
      <w:r>
        <w:rPr>
          <w:lang w:val="en-US"/>
        </w:rPr>
        <w:t>The VOC sensor has been wired-up as the data sheet specified, with VDD from the sensor having a 1</w:t>
      </w:r>
      <w:r>
        <w:rPr>
          <w:lang w:val="en-US"/>
        </w:rPr>
        <w:sym w:font="Symbol" w:char="F06D"/>
      </w:r>
      <w:r>
        <w:rPr>
          <w:lang w:val="en-US"/>
        </w:rPr>
        <w:t>F capacitor and a 4.7 Ohm resistor in pace before connecting it to VDD. The VSS and n/a lines from the sensor are connected directly to ground. The VDDH line also has a 1</w:t>
      </w:r>
      <w:r>
        <w:rPr>
          <w:lang w:val="en-US"/>
        </w:rPr>
        <w:sym w:font="Symbol" w:char="F06D"/>
      </w:r>
      <w:r>
        <w:rPr>
          <w:lang w:val="en-US"/>
        </w:rPr>
        <w:t xml:space="preserve">F capacitor which is then connected </w:t>
      </w:r>
      <w:r w:rsidR="00B739CC">
        <w:rPr>
          <w:lang w:val="en-US"/>
        </w:rPr>
        <w:t>to VDD. The SCL and SDA lines from the sensor go to their pins on the microcontroller, with the pull up resistor required from the data sheet already in place on both lines.</w:t>
      </w:r>
    </w:p>
    <w:p w14:paraId="178AC59D" w14:textId="77777777" w:rsidR="00B739CC" w:rsidRDefault="00B739CC" w:rsidP="00F84356">
      <w:pPr>
        <w:rPr>
          <w:lang w:val="en-US"/>
        </w:rPr>
      </w:pPr>
    </w:p>
    <w:p w14:paraId="43146936" w14:textId="15E7E08A" w:rsidR="00B739CC" w:rsidRDefault="00B739CC" w:rsidP="00F84356">
      <w:pPr>
        <w:rPr>
          <w:lang w:val="en-US"/>
        </w:rPr>
      </w:pPr>
      <w:r>
        <w:rPr>
          <w:lang w:val="en-US"/>
        </w:rPr>
        <w:t>The sunlight brightness sensor is a 3-pin connector with a 12v being fed straight of the battery. Pin 2 from the connector is the analog out from the sensor and is connected to the</w:t>
      </w:r>
      <w:r w:rsidR="00F62070">
        <w:rPr>
          <w:lang w:val="en-US"/>
        </w:rPr>
        <w:t xml:space="preserve"> </w:t>
      </w:r>
      <w:r>
        <w:rPr>
          <w:lang w:val="en-US"/>
        </w:rPr>
        <w:lastRenderedPageBreak/>
        <w:t>pin</w:t>
      </w:r>
      <w:r w:rsidR="00F62070">
        <w:rPr>
          <w:lang w:val="en-US"/>
        </w:rPr>
        <w:t xml:space="preserve"> 21</w:t>
      </w:r>
      <w:r>
        <w:rPr>
          <w:lang w:val="en-US"/>
        </w:rPr>
        <w:t xml:space="preserve"> on the microcontroller</w:t>
      </w:r>
      <w:r w:rsidR="00F62070">
        <w:rPr>
          <w:lang w:val="en-US"/>
        </w:rPr>
        <w:t xml:space="preserve"> which is suitable for analog input</w:t>
      </w:r>
      <w:r>
        <w:rPr>
          <w:lang w:val="en-US"/>
        </w:rPr>
        <w:t>. The third pin is connected to ground. The circuit for the sunlight brightness sensor also has over voltage protection in the form of a Zener diode and a low pass filter which includes a resistor and capacitor. As the microcontroller has a supply voltage of 3.3 V the Zener diode will have a voltage of 3.4 V to ensure proper over voltage protection.</w:t>
      </w:r>
    </w:p>
    <w:p w14:paraId="7B9DD53D" w14:textId="77777777" w:rsidR="00F62070" w:rsidRDefault="00F62070" w:rsidP="00F84356">
      <w:pPr>
        <w:rPr>
          <w:lang w:val="en-US"/>
        </w:rPr>
      </w:pPr>
    </w:p>
    <w:p w14:paraId="6346C677" w14:textId="710A6D75" w:rsidR="00F62070" w:rsidRPr="00F62070" w:rsidRDefault="00F62070" w:rsidP="00F84356">
      <w:pPr>
        <w:rPr>
          <w:rFonts w:eastAsiaTheme="minorEastAsia"/>
          <w:lang w:val="en-US"/>
        </w:rPr>
      </w:pPr>
      <m:oMathPara>
        <m:oMath>
          <m:r>
            <w:rPr>
              <w:rFonts w:ascii="Cambria Math" w:hAnsi="Cambria Math"/>
              <w:lang w:val="en-US"/>
            </w:rPr>
            <m:t>Calculating the resistor and capacitor value of the low pass filter</m:t>
          </m:r>
        </m:oMath>
      </m:oMathPara>
    </w:p>
    <w:p w14:paraId="38161BB6" w14:textId="7EEB99FD" w:rsidR="00F62070" w:rsidRPr="00A64D78" w:rsidRDefault="00F62070" w:rsidP="00F84356">
      <w:pPr>
        <w:rPr>
          <w:rFonts w:eastAsiaTheme="minorEastAsia"/>
          <w:lang w:val="en-US"/>
        </w:rPr>
      </w:pPr>
      <m:oMathPara>
        <m:oMath>
          <m:r>
            <w:rPr>
              <w:rFonts w:ascii="Cambria Math" w:hAnsi="Cambria Math"/>
              <w:lang w:val="en-US"/>
            </w:rPr>
            <m:t xml:space="preserve">Frequency </m:t>
          </m:r>
          <m:d>
            <m:dPr>
              <m:ctrlPr>
                <w:rPr>
                  <w:rFonts w:ascii="Cambria Math" w:hAnsi="Cambria Math"/>
                  <w:i/>
                  <w:lang w:val="en-US"/>
                </w:rPr>
              </m:ctrlPr>
            </m:dPr>
            <m:e>
              <m:r>
                <w:rPr>
                  <w:rFonts w:ascii="Cambria Math" w:hAnsi="Cambria Math"/>
                  <w:lang w:val="en-US"/>
                </w:rPr>
                <m:t>Hz</m:t>
              </m:r>
            </m:e>
          </m:d>
          <m:r>
            <w:rPr>
              <w:rFonts w:ascii="Cambria Math" w:hAnsi="Cambria Math"/>
              <w:lang w:val="en-US"/>
            </w:rPr>
            <m:t>=</m:t>
          </m:r>
          <m:f>
            <m:fPr>
              <m:ctrlPr>
                <w:rPr>
                  <w:rFonts w:ascii="Cambria Math" w:hAnsi="Cambria Math"/>
                  <w:i/>
                  <w:lang w:val="en-US"/>
                </w:rPr>
              </m:ctrlPr>
            </m:fPr>
            <m:num>
              <m:r>
                <w:rPr>
                  <w:rFonts w:ascii="Cambria Math" w:hAnsi="Cambria Math"/>
                  <w:lang w:val="en-US"/>
                </w:rPr>
                <m:t>sample rate</m:t>
              </m:r>
            </m:num>
            <m:den>
              <m:r>
                <w:rPr>
                  <w:rFonts w:ascii="Cambria Math" w:hAnsi="Cambria Math"/>
                  <w:lang w:val="en-US"/>
                </w:rPr>
                <m:t>Time (s)</m:t>
              </m:r>
            </m:den>
          </m:f>
        </m:oMath>
      </m:oMathPara>
    </w:p>
    <w:p w14:paraId="2F7F7ED0" w14:textId="4BC205FA" w:rsidR="00A64D78" w:rsidRPr="00A64D78" w:rsidRDefault="00A64D78" w:rsidP="00F84356">
      <w:pPr>
        <w:rPr>
          <w:rFonts w:eastAsiaTheme="minorEastAsia"/>
          <w:lang w:val="en-US"/>
        </w:rPr>
      </w:pPr>
      <m:oMathPara>
        <m:oMath>
          <m:r>
            <w:rPr>
              <w:rFonts w:ascii="Cambria Math" w:hAnsi="Cambria Math"/>
              <w:lang w:val="en-US"/>
            </w:rPr>
            <m:t xml:space="preserve">Frequency= </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60 s</m:t>
              </m:r>
            </m:den>
          </m:f>
        </m:oMath>
      </m:oMathPara>
    </w:p>
    <w:p w14:paraId="6D6C2B3F" w14:textId="12223DB8" w:rsidR="00A64D78" w:rsidRPr="00A64D78" w:rsidRDefault="00A64D78" w:rsidP="00F84356">
      <w:pPr>
        <w:rPr>
          <w:rFonts w:eastAsiaTheme="minorEastAsia"/>
          <w:lang w:val="en-US"/>
        </w:rPr>
      </w:pPr>
      <m:oMathPara>
        <m:oMath>
          <m:r>
            <w:rPr>
              <w:rFonts w:ascii="Cambria Math" w:hAnsi="Cambria Math"/>
              <w:lang w:val="en-US"/>
            </w:rPr>
            <m:t>Frequency=0.0167 Hz</m:t>
          </m:r>
        </m:oMath>
      </m:oMathPara>
    </w:p>
    <w:p w14:paraId="46A67F21" w14:textId="5401E21A" w:rsidR="00A64D78" w:rsidRPr="00A64D78" w:rsidRDefault="00A64D78" w:rsidP="00F84356">
      <w:pPr>
        <w:rPr>
          <w:rFonts w:eastAsiaTheme="minorEastAsia"/>
          <w:lang w:val="en-US"/>
        </w:rPr>
      </w:pPr>
      <m:oMathPara>
        <m:oMath>
          <m:r>
            <w:rPr>
              <w:rFonts w:ascii="Cambria Math" w:hAnsi="Cambria Math"/>
              <w:lang w:val="en-US"/>
            </w:rPr>
            <m:t>Cutoff frequency=</m:t>
          </m:r>
          <m:f>
            <m:fPr>
              <m:ctrlPr>
                <w:rPr>
                  <w:rFonts w:ascii="Cambria Math" w:hAnsi="Cambria Math"/>
                  <w:i/>
                  <w:lang w:val="en-US"/>
                </w:rPr>
              </m:ctrlPr>
            </m:fPr>
            <m:num>
              <m:r>
                <w:rPr>
                  <w:rFonts w:ascii="Cambria Math" w:hAnsi="Cambria Math"/>
                  <w:lang w:val="en-US"/>
                </w:rPr>
                <m:t>0.0167</m:t>
              </m:r>
            </m:num>
            <m:den>
              <m:r>
                <w:rPr>
                  <w:rFonts w:ascii="Cambria Math" w:hAnsi="Cambria Math"/>
                  <w:lang w:val="en-US"/>
                </w:rPr>
                <m:t>2</m:t>
              </m:r>
            </m:den>
          </m:f>
        </m:oMath>
      </m:oMathPara>
    </w:p>
    <w:p w14:paraId="674BEC77" w14:textId="792CB811" w:rsidR="00A64D78" w:rsidRPr="00A64D78" w:rsidRDefault="00A64D78" w:rsidP="00F84356">
      <w:pPr>
        <w:rPr>
          <w:rFonts w:eastAsiaTheme="minorEastAsia"/>
          <w:lang w:val="en-US"/>
        </w:rPr>
      </w:pPr>
      <m:oMathPara>
        <m:oMath>
          <m:r>
            <w:rPr>
              <w:rFonts w:ascii="Cambria Math" w:eastAsiaTheme="minorEastAsia" w:hAnsi="Cambria Math"/>
              <w:lang w:val="en-US"/>
            </w:rPr>
            <m:t>Cutoff frequency=0.00835 Hz</m:t>
          </m:r>
        </m:oMath>
      </m:oMathPara>
    </w:p>
    <w:p w14:paraId="439E5458" w14:textId="63951F08" w:rsidR="00A64D78" w:rsidRPr="000A501D" w:rsidRDefault="000A501D" w:rsidP="00F84356">
      <w:pPr>
        <w:rPr>
          <w:rFonts w:eastAsiaTheme="minorEastAsia"/>
          <w:lang w:val="en-US"/>
        </w:rPr>
      </w:pPr>
      <m:oMathPara>
        <m:oMath>
          <m:r>
            <w:rPr>
              <w:rFonts w:ascii="Cambria Math" w:eastAsiaTheme="minorEastAsia" w:hAnsi="Cambria Math"/>
              <w:lang w:val="en-US"/>
            </w:rPr>
            <m:t>Fc=</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m:t>
              </m:r>
              <m:r>
                <w:rPr>
                  <w:rFonts w:ascii="Cambria Math" w:eastAsiaTheme="minorEastAsia" w:hAnsi="Cambria Math"/>
                </w:rPr>
                <m:t>π</m:t>
              </m:r>
              <m:r>
                <w:rPr>
                  <w:rFonts w:ascii="Cambria Math" w:eastAsiaTheme="minorEastAsia" w:hAnsi="Cambria Math"/>
                </w:rPr>
                <m:t>RC</m:t>
              </m:r>
            </m:den>
          </m:f>
        </m:oMath>
      </m:oMathPara>
    </w:p>
    <w:p w14:paraId="6AD471D6" w14:textId="43FBFD0B" w:rsidR="000A501D" w:rsidRPr="000A501D" w:rsidRDefault="000A501D" w:rsidP="00F84356">
      <w:pPr>
        <w:rPr>
          <w:rFonts w:eastAsiaTheme="minorEastAsia"/>
          <w:lang w:val="en-US"/>
        </w:rPr>
      </w:pPr>
      <m:oMathPara>
        <m:oMath>
          <m:r>
            <w:rPr>
              <w:rFonts w:ascii="Cambria Math" w:eastAsiaTheme="minorEastAsia" w:hAnsi="Cambria Math"/>
              <w:lang w:val="en-US"/>
            </w:rPr>
            <m:t>C=</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m:t>
              </m:r>
              <m:r>
                <w:rPr>
                  <w:rFonts w:ascii="Cambria Math" w:eastAsiaTheme="minorEastAsia" w:hAnsi="Cambria Math"/>
                </w:rPr>
                <m:t>π</m:t>
              </m:r>
              <m:r>
                <w:rPr>
                  <w:rFonts w:ascii="Cambria Math" w:eastAsiaTheme="minorEastAsia" w:hAnsi="Cambria Math"/>
                </w:rPr>
                <m:t>x0.00835x9.1x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den>
          </m:f>
        </m:oMath>
      </m:oMathPara>
    </w:p>
    <w:p w14:paraId="35277353" w14:textId="5B139012" w:rsidR="000A501D" w:rsidRPr="000A501D" w:rsidRDefault="000A501D" w:rsidP="00F84356">
      <w:pPr>
        <w:rPr>
          <w:rFonts w:eastAsiaTheme="minorEastAsia"/>
          <w:lang w:val="en-US"/>
        </w:rPr>
      </w:pPr>
      <m:oMathPara>
        <m:oMath>
          <m:r>
            <w:rPr>
              <w:rFonts w:ascii="Cambria Math" w:eastAsiaTheme="minorEastAsia" w:hAnsi="Cambria Math"/>
              <w:lang w:val="en-US"/>
            </w:rPr>
            <m:t>C</m:t>
          </m:r>
          <m:r>
            <w:rPr>
              <w:rFonts w:ascii="Cambria Math" w:eastAsiaTheme="minorEastAsia" w:hAnsi="Cambria Math"/>
              <w:lang w:val="en-US"/>
            </w:rPr>
            <m:t>5</m:t>
          </m:r>
          <m:r>
            <w:rPr>
              <w:rFonts w:ascii="Cambria Math" w:eastAsiaTheme="minorEastAsia" w:hAnsi="Cambria Math"/>
              <w:lang w:val="en-US"/>
            </w:rPr>
            <m:t>=2.1 mF</m:t>
          </m:r>
        </m:oMath>
      </m:oMathPara>
    </w:p>
    <w:p w14:paraId="0192E21E" w14:textId="78868119" w:rsidR="000A501D" w:rsidRPr="000A501D" w:rsidRDefault="000A501D" w:rsidP="00F84356">
      <w:pPr>
        <w:rPr>
          <w:rFonts w:eastAsiaTheme="minorEastAsia"/>
          <w:lang w:val="en-US"/>
        </w:rPr>
      </w:pPr>
      <m:oMathPara>
        <m:oMath>
          <m:r>
            <w:rPr>
              <w:rFonts w:ascii="Cambria Math" w:eastAsiaTheme="minorEastAsia" w:hAnsi="Cambria Math"/>
              <w:lang w:val="en-US"/>
            </w:rPr>
            <m:t>R</m:t>
          </m:r>
          <m:r>
            <w:rPr>
              <w:rFonts w:ascii="Cambria Math" w:eastAsiaTheme="minorEastAsia" w:hAnsi="Cambria Math"/>
              <w:lang w:val="en-US"/>
            </w:rPr>
            <m:t>6</m:t>
          </m:r>
          <m:r>
            <w:rPr>
              <w:rFonts w:ascii="Cambria Math" w:eastAsiaTheme="minorEastAsia" w:hAnsi="Cambria Math"/>
              <w:lang w:val="en-US"/>
            </w:rPr>
            <m:t>=9.1kΩ</m:t>
          </m:r>
        </m:oMath>
      </m:oMathPara>
    </w:p>
    <w:p w14:paraId="2502895C" w14:textId="77777777" w:rsidR="000A501D" w:rsidRPr="000A501D" w:rsidRDefault="000A501D" w:rsidP="00F84356">
      <w:pPr>
        <w:rPr>
          <w:rFonts w:eastAsiaTheme="minorEastAsia"/>
          <w:lang w:val="en-US"/>
        </w:rPr>
      </w:pPr>
    </w:p>
    <w:p w14:paraId="488FC6EC" w14:textId="77777777" w:rsidR="00A64D78" w:rsidRPr="00A64D78" w:rsidRDefault="00A64D78" w:rsidP="00F84356">
      <w:pPr>
        <w:rPr>
          <w:rFonts w:eastAsiaTheme="minorEastAsia"/>
          <w:lang w:val="en-US"/>
        </w:rPr>
      </w:pPr>
    </w:p>
    <w:p w14:paraId="20A798DA" w14:textId="0D2A36EE" w:rsidR="00F84356" w:rsidRPr="00F84356" w:rsidRDefault="00F62070" w:rsidP="006130B2">
      <w:pPr>
        <w:rPr>
          <w:lang w:val="en-US"/>
        </w:rPr>
      </w:pPr>
      <w:r>
        <w:rPr>
          <w:noProof/>
        </w:rPr>
        <w:drawing>
          <wp:inline distT="0" distB="0" distL="0" distR="0" wp14:anchorId="278A1111" wp14:editId="7D74D62E">
            <wp:extent cx="3575326" cy="2740160"/>
            <wp:effectExtent l="0" t="0" r="6350"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585489" cy="2747949"/>
                    </a:xfrm>
                    <a:prstGeom prst="rect">
                      <a:avLst/>
                    </a:prstGeom>
                  </pic:spPr>
                </pic:pic>
              </a:graphicData>
            </a:graphic>
          </wp:inline>
        </w:drawing>
      </w:r>
    </w:p>
    <w:p w14:paraId="1B062FB0" w14:textId="77777777" w:rsidR="00264ECE" w:rsidRDefault="00264ECE" w:rsidP="00E34168">
      <w:pPr>
        <w:rPr>
          <w:rStyle w:val="Hyperlink"/>
          <w:lang w:val="en-US"/>
        </w:rPr>
      </w:pPr>
    </w:p>
    <w:p w14:paraId="1FA896EE" w14:textId="34C9DAC4" w:rsidR="00264ECE" w:rsidRPr="00B739CC" w:rsidRDefault="00B739CC" w:rsidP="00B739CC">
      <w:pPr>
        <w:pStyle w:val="Heading3"/>
        <w:rPr>
          <w:rStyle w:val="Hyperlink"/>
          <w:color w:val="1F3763" w:themeColor="accent1" w:themeShade="7F"/>
          <w:u w:val="none"/>
        </w:rPr>
      </w:pPr>
      <w:bookmarkStart w:id="57" w:name="_Toc155962971"/>
      <w:r w:rsidRPr="00B739CC">
        <w:rPr>
          <w:rStyle w:val="Hyperlink"/>
          <w:color w:val="1F3763" w:themeColor="accent1" w:themeShade="7F"/>
          <w:u w:val="none"/>
        </w:rPr>
        <w:t>Wind speed and direction</w:t>
      </w:r>
      <w:bookmarkEnd w:id="57"/>
    </w:p>
    <w:p w14:paraId="695E0D4F" w14:textId="7F6F4232" w:rsidR="00264ECE" w:rsidRDefault="00B739CC" w:rsidP="00B739CC">
      <w:pPr>
        <w:rPr>
          <w:rStyle w:val="Hyperlink"/>
          <w:color w:val="000000" w:themeColor="text1"/>
          <w:u w:val="none"/>
          <w:lang w:val="en-US"/>
        </w:rPr>
      </w:pPr>
      <w:r w:rsidRPr="00B739CC">
        <w:rPr>
          <w:rStyle w:val="Hyperlink"/>
          <w:color w:val="000000" w:themeColor="text1"/>
          <w:u w:val="none"/>
          <w:lang w:val="en-US"/>
        </w:rPr>
        <w:t>Th</w:t>
      </w:r>
      <w:r>
        <w:rPr>
          <w:rStyle w:val="Hyperlink"/>
          <w:color w:val="000000" w:themeColor="text1"/>
          <w:u w:val="none"/>
          <w:lang w:val="en-US"/>
        </w:rPr>
        <w:t xml:space="preserve">e wind speed and direction sensor </w:t>
      </w:r>
      <w:r w:rsidR="00094ADB">
        <w:rPr>
          <w:rStyle w:val="Hyperlink"/>
          <w:color w:val="000000" w:themeColor="text1"/>
          <w:u w:val="none"/>
          <w:lang w:val="en-US"/>
        </w:rPr>
        <w:t>are</w:t>
      </w:r>
      <w:r>
        <w:rPr>
          <w:rStyle w:val="Hyperlink"/>
          <w:color w:val="000000" w:themeColor="text1"/>
          <w:u w:val="none"/>
          <w:lang w:val="en-US"/>
        </w:rPr>
        <w:t xml:space="preserve"> connected by rs232 straight from the 12v batteries for a supply. Pins 2 and 3 are connected to the receive (RX) and transmit (TX) lines respectively. Both these lines have low pass filters and a Zener diode for over voltage protection. The Zener diode will be 3.4 V as the microcontroller has a supply voltage of 3.3 V.</w:t>
      </w:r>
    </w:p>
    <w:p w14:paraId="0C997F8C" w14:textId="77777777" w:rsidR="00094ADB" w:rsidRPr="00F62070" w:rsidRDefault="00094ADB" w:rsidP="00094ADB">
      <w:pPr>
        <w:rPr>
          <w:rFonts w:eastAsiaTheme="minorEastAsia"/>
          <w:lang w:val="en-US"/>
        </w:rPr>
      </w:pPr>
      <m:oMathPara>
        <m:oMath>
          <m:r>
            <w:rPr>
              <w:rFonts w:ascii="Cambria Math" w:hAnsi="Cambria Math"/>
              <w:lang w:val="en-US"/>
            </w:rPr>
            <m:t>Calculating the resistor and capacitor value of the low pass filter</m:t>
          </m:r>
        </m:oMath>
      </m:oMathPara>
    </w:p>
    <w:p w14:paraId="77BECDA9" w14:textId="77777777" w:rsidR="00094ADB" w:rsidRPr="00A64D78" w:rsidRDefault="00094ADB" w:rsidP="00094ADB">
      <w:pPr>
        <w:rPr>
          <w:rFonts w:eastAsiaTheme="minorEastAsia"/>
          <w:lang w:val="en-US"/>
        </w:rPr>
      </w:pPr>
      <m:oMathPara>
        <m:oMath>
          <m:r>
            <w:rPr>
              <w:rFonts w:ascii="Cambria Math" w:hAnsi="Cambria Math"/>
              <w:lang w:val="en-US"/>
            </w:rPr>
            <m:t xml:space="preserve">Frequency </m:t>
          </m:r>
          <m:d>
            <m:dPr>
              <m:ctrlPr>
                <w:rPr>
                  <w:rFonts w:ascii="Cambria Math" w:hAnsi="Cambria Math"/>
                  <w:i/>
                  <w:lang w:val="en-US"/>
                </w:rPr>
              </m:ctrlPr>
            </m:dPr>
            <m:e>
              <m:r>
                <w:rPr>
                  <w:rFonts w:ascii="Cambria Math" w:hAnsi="Cambria Math"/>
                  <w:lang w:val="en-US"/>
                </w:rPr>
                <m:t>Hz</m:t>
              </m:r>
            </m:e>
          </m:d>
          <m:r>
            <w:rPr>
              <w:rFonts w:ascii="Cambria Math" w:hAnsi="Cambria Math"/>
              <w:lang w:val="en-US"/>
            </w:rPr>
            <m:t>=</m:t>
          </m:r>
          <m:f>
            <m:fPr>
              <m:ctrlPr>
                <w:rPr>
                  <w:rFonts w:ascii="Cambria Math" w:hAnsi="Cambria Math"/>
                  <w:i/>
                  <w:lang w:val="en-US"/>
                </w:rPr>
              </m:ctrlPr>
            </m:fPr>
            <m:num>
              <m:r>
                <w:rPr>
                  <w:rFonts w:ascii="Cambria Math" w:hAnsi="Cambria Math"/>
                  <w:lang w:val="en-US"/>
                </w:rPr>
                <m:t>sample rate</m:t>
              </m:r>
            </m:num>
            <m:den>
              <m:r>
                <w:rPr>
                  <w:rFonts w:ascii="Cambria Math" w:hAnsi="Cambria Math"/>
                  <w:lang w:val="en-US"/>
                </w:rPr>
                <m:t>Time (s)</m:t>
              </m:r>
            </m:den>
          </m:f>
        </m:oMath>
      </m:oMathPara>
    </w:p>
    <w:p w14:paraId="6DE4C840" w14:textId="34D96A79" w:rsidR="00094ADB" w:rsidRPr="00A64D78" w:rsidRDefault="00094ADB" w:rsidP="00094ADB">
      <w:pPr>
        <w:rPr>
          <w:rFonts w:eastAsiaTheme="minorEastAsia"/>
          <w:lang w:val="en-US"/>
        </w:rPr>
      </w:pPr>
      <m:oMathPara>
        <m:oMath>
          <m:r>
            <w:rPr>
              <w:rFonts w:ascii="Cambria Math" w:hAnsi="Cambria Math"/>
              <w:lang w:val="en-US"/>
            </w:rPr>
            <w:lastRenderedPageBreak/>
            <m:t xml:space="preserve">Frequency= </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 xml:space="preserve">10 </m:t>
              </m:r>
              <m:r>
                <w:rPr>
                  <w:rFonts w:ascii="Cambria Math" w:hAnsi="Cambria Math"/>
                  <w:lang w:val="en-US"/>
                </w:rPr>
                <m:t>s</m:t>
              </m:r>
            </m:den>
          </m:f>
        </m:oMath>
      </m:oMathPara>
    </w:p>
    <w:p w14:paraId="7CE322D4" w14:textId="6036007C" w:rsidR="00094ADB" w:rsidRPr="00A64D78" w:rsidRDefault="00094ADB" w:rsidP="00094ADB">
      <w:pPr>
        <w:rPr>
          <w:rFonts w:eastAsiaTheme="minorEastAsia"/>
          <w:lang w:val="en-US"/>
        </w:rPr>
      </w:pPr>
      <m:oMathPara>
        <m:oMath>
          <m:r>
            <w:rPr>
              <w:rFonts w:ascii="Cambria Math" w:hAnsi="Cambria Math"/>
              <w:lang w:val="en-US"/>
            </w:rPr>
            <m:t>Frequency=0.</m:t>
          </m:r>
          <m:r>
            <w:rPr>
              <w:rFonts w:ascii="Cambria Math" w:hAnsi="Cambria Math"/>
              <w:lang w:val="en-US"/>
            </w:rPr>
            <m:t xml:space="preserve">1 </m:t>
          </m:r>
          <m:r>
            <w:rPr>
              <w:rFonts w:ascii="Cambria Math" w:hAnsi="Cambria Math"/>
              <w:lang w:val="en-US"/>
            </w:rPr>
            <m:t>Hz</m:t>
          </m:r>
        </m:oMath>
      </m:oMathPara>
    </w:p>
    <w:p w14:paraId="30BC084B" w14:textId="6BEF0697" w:rsidR="00094ADB" w:rsidRPr="00A64D78" w:rsidRDefault="00094ADB" w:rsidP="00094ADB">
      <w:pPr>
        <w:rPr>
          <w:rFonts w:eastAsiaTheme="minorEastAsia"/>
          <w:lang w:val="en-US"/>
        </w:rPr>
      </w:pPr>
      <m:oMathPara>
        <m:oMath>
          <m:r>
            <w:rPr>
              <w:rFonts w:ascii="Cambria Math" w:hAnsi="Cambria Math"/>
              <w:lang w:val="en-US"/>
            </w:rPr>
            <m:t>Cutoff frequency=</m:t>
          </m:r>
          <m:f>
            <m:fPr>
              <m:ctrlPr>
                <w:rPr>
                  <w:rFonts w:ascii="Cambria Math" w:hAnsi="Cambria Math"/>
                  <w:i/>
                  <w:lang w:val="en-US"/>
                </w:rPr>
              </m:ctrlPr>
            </m:fPr>
            <m:num>
              <m:r>
                <w:rPr>
                  <w:rFonts w:ascii="Cambria Math" w:hAnsi="Cambria Math"/>
                  <w:lang w:val="en-US"/>
                </w:rPr>
                <m:t>0.</m:t>
              </m:r>
              <m:r>
                <w:rPr>
                  <w:rFonts w:ascii="Cambria Math" w:hAnsi="Cambria Math"/>
                  <w:lang w:val="en-US"/>
                </w:rPr>
                <m:t>1</m:t>
              </m:r>
            </m:num>
            <m:den>
              <m:r>
                <w:rPr>
                  <w:rFonts w:ascii="Cambria Math" w:hAnsi="Cambria Math"/>
                  <w:lang w:val="en-US"/>
                </w:rPr>
                <m:t>2</m:t>
              </m:r>
            </m:den>
          </m:f>
        </m:oMath>
      </m:oMathPara>
    </w:p>
    <w:p w14:paraId="3896E0AA" w14:textId="55A7454B" w:rsidR="00094ADB" w:rsidRPr="00A64D78" w:rsidRDefault="00094ADB" w:rsidP="00094ADB">
      <w:pPr>
        <w:rPr>
          <w:rFonts w:eastAsiaTheme="minorEastAsia"/>
          <w:lang w:val="en-US"/>
        </w:rPr>
      </w:pPr>
      <m:oMathPara>
        <m:oMath>
          <m:r>
            <w:rPr>
              <w:rFonts w:ascii="Cambria Math" w:eastAsiaTheme="minorEastAsia" w:hAnsi="Cambria Math"/>
              <w:lang w:val="en-US"/>
            </w:rPr>
            <m:t>Cutoff frequency=0.0</m:t>
          </m:r>
          <m:r>
            <w:rPr>
              <w:rFonts w:ascii="Cambria Math" w:eastAsiaTheme="minorEastAsia" w:hAnsi="Cambria Math"/>
              <w:lang w:val="en-US"/>
            </w:rPr>
            <m:t>5</m:t>
          </m:r>
          <m:r>
            <w:rPr>
              <w:rFonts w:ascii="Cambria Math" w:eastAsiaTheme="minorEastAsia" w:hAnsi="Cambria Math"/>
              <w:lang w:val="en-US"/>
            </w:rPr>
            <m:t xml:space="preserve"> Hz</m:t>
          </m:r>
        </m:oMath>
      </m:oMathPara>
    </w:p>
    <w:p w14:paraId="0F35B52C" w14:textId="77777777" w:rsidR="00094ADB" w:rsidRPr="000A501D" w:rsidRDefault="00094ADB" w:rsidP="00094ADB">
      <w:pPr>
        <w:rPr>
          <w:rFonts w:eastAsiaTheme="minorEastAsia"/>
          <w:lang w:val="en-US"/>
        </w:rPr>
      </w:pPr>
      <m:oMathPara>
        <m:oMath>
          <m:r>
            <w:rPr>
              <w:rFonts w:ascii="Cambria Math" w:eastAsiaTheme="minorEastAsia" w:hAnsi="Cambria Math"/>
              <w:lang w:val="en-US"/>
            </w:rPr>
            <m:t>Fc=</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m:t>
              </m:r>
              <m:r>
                <w:rPr>
                  <w:rFonts w:ascii="Cambria Math" w:eastAsiaTheme="minorEastAsia" w:hAnsi="Cambria Math"/>
                </w:rPr>
                <m:t>π</m:t>
              </m:r>
              <m:r>
                <w:rPr>
                  <w:rFonts w:ascii="Cambria Math" w:eastAsiaTheme="minorEastAsia" w:hAnsi="Cambria Math"/>
                </w:rPr>
                <m:t>RC</m:t>
              </m:r>
            </m:den>
          </m:f>
        </m:oMath>
      </m:oMathPara>
    </w:p>
    <w:p w14:paraId="1A74238A" w14:textId="7C98218A" w:rsidR="00094ADB" w:rsidRPr="000A501D" w:rsidRDefault="00094ADB" w:rsidP="00094ADB">
      <w:pPr>
        <w:rPr>
          <w:rFonts w:eastAsiaTheme="minorEastAsia"/>
          <w:lang w:val="en-US"/>
        </w:rPr>
      </w:pPr>
      <m:oMathPara>
        <m:oMath>
          <m:r>
            <w:rPr>
              <w:rFonts w:ascii="Cambria Math" w:eastAsiaTheme="minorEastAsia" w:hAnsi="Cambria Math"/>
              <w:lang w:val="en-US"/>
            </w:rPr>
            <m:t>C=</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m:t>
              </m:r>
              <m:r>
                <w:rPr>
                  <w:rFonts w:ascii="Cambria Math" w:eastAsiaTheme="minorEastAsia" w:hAnsi="Cambria Math"/>
                </w:rPr>
                <m:t>π</m:t>
              </m:r>
              <m:r>
                <w:rPr>
                  <w:rFonts w:ascii="Cambria Math" w:eastAsiaTheme="minorEastAsia" w:hAnsi="Cambria Math"/>
                </w:rPr>
                <m:t>x0.0</m:t>
              </m:r>
              <m:r>
                <w:rPr>
                  <w:rFonts w:ascii="Cambria Math" w:eastAsiaTheme="minorEastAsia" w:hAnsi="Cambria Math"/>
                </w:rPr>
                <m:t>5</m:t>
              </m:r>
              <m:r>
                <w:rPr>
                  <w:rFonts w:ascii="Cambria Math" w:eastAsiaTheme="minorEastAsia" w:hAnsi="Cambria Math"/>
                </w:rPr>
                <m:t>x</m:t>
              </m:r>
              <m:r>
                <w:rPr>
                  <w:rFonts w:ascii="Cambria Math" w:eastAsiaTheme="minorEastAsia" w:hAnsi="Cambria Math"/>
                </w:rPr>
                <m:t>10</m:t>
              </m:r>
              <m:r>
                <w:rPr>
                  <w:rFonts w:ascii="Cambria Math" w:eastAsiaTheme="minorEastAsia" w:hAnsi="Cambria Math"/>
                </w:rPr>
                <m:t>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den>
          </m:f>
        </m:oMath>
      </m:oMathPara>
    </w:p>
    <w:p w14:paraId="748434B4" w14:textId="03767007" w:rsidR="00094ADB" w:rsidRPr="000A501D" w:rsidRDefault="00094ADB" w:rsidP="00094ADB">
      <w:pPr>
        <w:rPr>
          <w:rFonts w:eastAsiaTheme="minorEastAsia"/>
          <w:lang w:val="en-US"/>
        </w:rPr>
      </w:pPr>
      <m:oMathPara>
        <m:oMath>
          <m:r>
            <w:rPr>
              <w:rFonts w:ascii="Cambria Math" w:eastAsiaTheme="minorEastAsia" w:hAnsi="Cambria Math"/>
              <w:lang w:val="en-US"/>
            </w:rPr>
            <m:t>C</m:t>
          </m:r>
          <m:r>
            <w:rPr>
              <w:rFonts w:ascii="Cambria Math" w:eastAsiaTheme="minorEastAsia" w:hAnsi="Cambria Math"/>
              <w:lang w:val="en-US"/>
            </w:rPr>
            <m:t>8 &amp; C9</m:t>
          </m:r>
          <m:r>
            <w:rPr>
              <w:rFonts w:ascii="Cambria Math" w:eastAsiaTheme="minorEastAsia" w:hAnsi="Cambria Math"/>
              <w:lang w:val="en-US"/>
            </w:rPr>
            <m:t>=</m:t>
          </m:r>
          <m:r>
            <w:rPr>
              <w:rFonts w:ascii="Cambria Math" w:eastAsiaTheme="minorEastAsia" w:hAnsi="Cambria Math"/>
              <w:lang w:val="en-US"/>
            </w:rPr>
            <m:t>0.16</m:t>
          </m:r>
          <m:r>
            <w:rPr>
              <w:rFonts w:ascii="Cambria Math" w:eastAsiaTheme="minorEastAsia" w:hAnsi="Cambria Math"/>
              <w:lang w:val="en-US"/>
            </w:rPr>
            <m:t>F</m:t>
          </m:r>
        </m:oMath>
      </m:oMathPara>
    </w:p>
    <w:p w14:paraId="0EE6D9DA" w14:textId="6A2D579D" w:rsidR="00094ADB" w:rsidRPr="000A501D" w:rsidRDefault="00094ADB" w:rsidP="00094ADB">
      <w:pPr>
        <w:rPr>
          <w:rFonts w:eastAsiaTheme="minorEastAsia"/>
          <w:lang w:val="en-US"/>
        </w:rPr>
      </w:pPr>
      <m:oMathPara>
        <m:oMath>
          <m:r>
            <w:rPr>
              <w:rFonts w:ascii="Cambria Math" w:eastAsiaTheme="minorEastAsia" w:hAnsi="Cambria Math"/>
              <w:lang w:val="en-US"/>
            </w:rPr>
            <m:t>R</m:t>
          </m:r>
          <m:r>
            <w:rPr>
              <w:rFonts w:ascii="Cambria Math" w:eastAsiaTheme="minorEastAsia" w:hAnsi="Cambria Math"/>
              <w:lang w:val="en-US"/>
            </w:rPr>
            <m:t>4 &amp; R5</m:t>
          </m:r>
          <m:r>
            <w:rPr>
              <w:rFonts w:ascii="Cambria Math" w:eastAsiaTheme="minorEastAsia" w:hAnsi="Cambria Math"/>
              <w:lang w:val="en-US"/>
            </w:rPr>
            <m:t>=</m:t>
          </m:r>
          <m:r>
            <w:rPr>
              <w:rFonts w:ascii="Cambria Math" w:eastAsiaTheme="minorEastAsia" w:hAnsi="Cambria Math"/>
              <w:lang w:val="en-US"/>
            </w:rPr>
            <m:t>10</m:t>
          </m:r>
          <m:r>
            <w:rPr>
              <w:rFonts w:ascii="Cambria Math" w:eastAsiaTheme="minorEastAsia" w:hAnsi="Cambria Math"/>
              <w:lang w:val="en-US"/>
            </w:rPr>
            <m:t>kΩ</m:t>
          </m:r>
        </m:oMath>
      </m:oMathPara>
    </w:p>
    <w:p w14:paraId="6A4B6BED" w14:textId="77777777" w:rsidR="00094ADB" w:rsidRDefault="00094ADB" w:rsidP="00B739CC">
      <w:pPr>
        <w:rPr>
          <w:rStyle w:val="Hyperlink"/>
          <w:color w:val="000000" w:themeColor="text1"/>
          <w:u w:val="none"/>
          <w:lang w:val="en-US"/>
        </w:rPr>
      </w:pPr>
    </w:p>
    <w:p w14:paraId="233DBB04" w14:textId="77777777" w:rsidR="00094ADB" w:rsidRPr="00B739CC" w:rsidRDefault="00094ADB" w:rsidP="00B739CC">
      <w:pPr>
        <w:rPr>
          <w:rStyle w:val="Hyperlink"/>
          <w:color w:val="000000" w:themeColor="text1"/>
          <w:u w:val="none"/>
          <w:lang w:val="en-US"/>
        </w:rPr>
      </w:pPr>
    </w:p>
    <w:p w14:paraId="7E6219FF" w14:textId="0535A797" w:rsidR="00264ECE" w:rsidRDefault="00B739CC" w:rsidP="00E34168">
      <w:pPr>
        <w:rPr>
          <w:rStyle w:val="Hyperlink"/>
          <w:lang w:val="en-US"/>
        </w:rPr>
      </w:pPr>
      <w:r>
        <w:rPr>
          <w:noProof/>
        </w:rPr>
        <w:drawing>
          <wp:inline distT="0" distB="0" distL="0" distR="0" wp14:anchorId="766AF583" wp14:editId="0059A27F">
            <wp:extent cx="3533775" cy="2895600"/>
            <wp:effectExtent l="0" t="0" r="9525" b="0"/>
            <wp:docPr id="260926240" name="Picture 26092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533775" cy="2895600"/>
                    </a:xfrm>
                    <a:prstGeom prst="rect">
                      <a:avLst/>
                    </a:prstGeom>
                  </pic:spPr>
                </pic:pic>
              </a:graphicData>
            </a:graphic>
          </wp:inline>
        </w:drawing>
      </w:r>
    </w:p>
    <w:p w14:paraId="6201CE69" w14:textId="77777777" w:rsidR="00264ECE" w:rsidRDefault="00264ECE" w:rsidP="00E34168">
      <w:pPr>
        <w:rPr>
          <w:rStyle w:val="Hyperlink"/>
          <w:lang w:val="en-US"/>
        </w:rPr>
      </w:pPr>
    </w:p>
    <w:p w14:paraId="2EA083CC" w14:textId="417FEB29" w:rsidR="00264ECE" w:rsidRDefault="00087617" w:rsidP="00087617">
      <w:pPr>
        <w:pStyle w:val="Heading3"/>
        <w:rPr>
          <w:rStyle w:val="Hyperlink"/>
          <w:color w:val="1F3763" w:themeColor="accent1" w:themeShade="7F"/>
          <w:u w:val="none"/>
        </w:rPr>
      </w:pPr>
      <w:bookmarkStart w:id="58" w:name="_Toc155962972"/>
      <w:r w:rsidRPr="00087617">
        <w:rPr>
          <w:rStyle w:val="Hyperlink"/>
          <w:color w:val="1F3763" w:themeColor="accent1" w:themeShade="7F"/>
          <w:u w:val="none"/>
        </w:rPr>
        <w:t>Temperature and humidity sensor</w:t>
      </w:r>
      <w:bookmarkEnd w:id="58"/>
    </w:p>
    <w:p w14:paraId="3C193317" w14:textId="765905D7" w:rsidR="00087617" w:rsidRPr="00087617" w:rsidRDefault="00087617" w:rsidP="00087617">
      <w:r>
        <w:t xml:space="preserve">The temperature and humidity sensor has been wired up as the data sheet suggested, with the VDD and ground pins from the sensor going to VDD and ground respectively. These lines have a capacitor between them rated at 100 nF. The SCL and SDA lines got to the SCL and SDA lines on the microcontroller with the pull up resistors needed already in place. </w:t>
      </w:r>
    </w:p>
    <w:p w14:paraId="645D25C5" w14:textId="12434EF6" w:rsidR="003A5A95" w:rsidRDefault="00087617" w:rsidP="00E34168">
      <w:pPr>
        <w:rPr>
          <w:rStyle w:val="Hyperlink"/>
          <w:lang w:val="en-US"/>
        </w:rPr>
      </w:pPr>
      <w:r>
        <w:rPr>
          <w:noProof/>
        </w:rPr>
        <w:drawing>
          <wp:inline distT="0" distB="0" distL="0" distR="0" wp14:anchorId="3B38E0D9" wp14:editId="1016C87D">
            <wp:extent cx="2990850" cy="2152650"/>
            <wp:effectExtent l="0" t="0" r="0" b="0"/>
            <wp:docPr id="1835420100" name="Picture 1835420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990850" cy="2152650"/>
                    </a:xfrm>
                    <a:prstGeom prst="rect">
                      <a:avLst/>
                    </a:prstGeom>
                  </pic:spPr>
                </pic:pic>
              </a:graphicData>
            </a:graphic>
          </wp:inline>
        </w:drawing>
      </w:r>
    </w:p>
    <w:p w14:paraId="0F46BAA4" w14:textId="77777777" w:rsidR="00087617" w:rsidRDefault="00087617" w:rsidP="00E34168">
      <w:pPr>
        <w:rPr>
          <w:rStyle w:val="Hyperlink"/>
          <w:lang w:val="en-US"/>
        </w:rPr>
      </w:pPr>
    </w:p>
    <w:p w14:paraId="7CB89759" w14:textId="108D0694" w:rsidR="00087617" w:rsidRDefault="00087617" w:rsidP="00087617">
      <w:pPr>
        <w:pStyle w:val="Heading3"/>
        <w:rPr>
          <w:rStyle w:val="Hyperlink"/>
          <w:color w:val="1F3763" w:themeColor="accent1" w:themeShade="7F"/>
          <w:u w:val="none"/>
        </w:rPr>
      </w:pPr>
      <w:bookmarkStart w:id="59" w:name="_Toc155962973"/>
      <w:r w:rsidRPr="00087617">
        <w:rPr>
          <w:rStyle w:val="Hyperlink"/>
          <w:color w:val="1F3763" w:themeColor="accent1" w:themeShade="7F"/>
          <w:u w:val="none"/>
        </w:rPr>
        <w:lastRenderedPageBreak/>
        <w:t>UV sensor</w:t>
      </w:r>
      <w:bookmarkEnd w:id="59"/>
    </w:p>
    <w:p w14:paraId="2DC638CF" w14:textId="672D5EB4" w:rsidR="00087617" w:rsidRPr="00087617" w:rsidRDefault="00087617" w:rsidP="00087617">
      <w:r>
        <w:t>The UV sensor has been connected as specified by the data sheet with the VSSD and VDDD pins from the sensor connected to VDD with a capacitor rated at 100 nF. The VDDA pin is connected to VDD with a 100 nF capacitor and the REXT pin has a 3.3 M</w:t>
      </w:r>
      <w:r>
        <w:sym w:font="Symbol" w:char="F057"/>
      </w:r>
      <w:r>
        <w:t xml:space="preserve"> resistor connected to it before it is connected to the VDD line. All the VSSA are connected to ground.</w:t>
      </w:r>
    </w:p>
    <w:p w14:paraId="1DEB92BC" w14:textId="55EDA733" w:rsidR="00087617" w:rsidRPr="00087617" w:rsidRDefault="004201EA" w:rsidP="00087617">
      <w:r>
        <w:rPr>
          <w:noProof/>
        </w:rPr>
        <w:drawing>
          <wp:inline distT="0" distB="0" distL="0" distR="0" wp14:anchorId="5C2998D9" wp14:editId="3CC0AF29">
            <wp:extent cx="4676300" cy="4245997"/>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685640" cy="4254478"/>
                    </a:xfrm>
                    <a:prstGeom prst="rect">
                      <a:avLst/>
                    </a:prstGeom>
                  </pic:spPr>
                </pic:pic>
              </a:graphicData>
            </a:graphic>
          </wp:inline>
        </w:drawing>
      </w:r>
    </w:p>
    <w:p w14:paraId="15B65A6A" w14:textId="77777777" w:rsidR="003A5A95" w:rsidRDefault="003A5A95" w:rsidP="00E34168">
      <w:pPr>
        <w:rPr>
          <w:rStyle w:val="Hyperlink"/>
          <w:lang w:val="en-US"/>
        </w:rPr>
      </w:pPr>
    </w:p>
    <w:p w14:paraId="7B528020" w14:textId="77777777" w:rsidR="00483AC9" w:rsidRDefault="00483AC9" w:rsidP="00E34168">
      <w:pPr>
        <w:rPr>
          <w:rStyle w:val="Hyperlink"/>
          <w:lang w:val="en-US"/>
        </w:rPr>
      </w:pPr>
    </w:p>
    <w:p w14:paraId="0EA4D586" w14:textId="17CA40F6" w:rsidR="00483AC9" w:rsidRDefault="00483AC9" w:rsidP="00483AC9">
      <w:pPr>
        <w:pStyle w:val="Heading2"/>
        <w:rPr>
          <w:rStyle w:val="Hyperlink"/>
          <w:color w:val="2F5496" w:themeColor="accent1" w:themeShade="BF"/>
          <w:u w:val="none"/>
        </w:rPr>
      </w:pPr>
      <w:bookmarkStart w:id="60" w:name="_Toc155962974"/>
      <w:r w:rsidRPr="00483AC9">
        <w:rPr>
          <w:rStyle w:val="Hyperlink"/>
          <w:color w:val="2F5496" w:themeColor="accent1" w:themeShade="BF"/>
          <w:u w:val="none"/>
        </w:rPr>
        <w:t>Software flow chart</w:t>
      </w:r>
      <w:bookmarkEnd w:id="60"/>
    </w:p>
    <w:p w14:paraId="68684778" w14:textId="5E64C8F0" w:rsidR="00BF3F7F" w:rsidRDefault="00BF3F7F" w:rsidP="00BF3F7F">
      <w:pPr>
        <w:pStyle w:val="Heading3"/>
      </w:pPr>
      <w:bookmarkStart w:id="61" w:name="_Toc155962975"/>
      <w:r>
        <w:t>Mode selection</w:t>
      </w:r>
      <w:bookmarkEnd w:id="61"/>
      <w:r>
        <w:t xml:space="preserve"> </w:t>
      </w:r>
    </w:p>
    <w:p w14:paraId="6856F63E" w14:textId="38A9E42C" w:rsidR="00BF3F7F" w:rsidRPr="00BF3F7F" w:rsidRDefault="00BF3F7F" w:rsidP="00BF3F7F">
      <w:r>
        <w:t xml:space="preserve">This shows the first part of the software where the system decides if it is acquiring or uploading data. The first step is to initialize the hardware and check if the USB is connected, if the USB is connected it the program will enter data upload mode. This is where the data will be uploaded from the SD card to the USB. The program will check and test the software before setting the time and calling the data upload program. Once the data upload the program is complete it will end the program. If the USB is not connected it will enter data acquisition mode where data from the sensors is </w:t>
      </w:r>
      <w:r w:rsidR="00EA47F8">
        <w:t>being collected and stored on to the SD card. The program will call each program individually and check that it has successfully been called. When the data acquisition is complete the program will end.</w:t>
      </w:r>
    </w:p>
    <w:p w14:paraId="7CB4B85E" w14:textId="0666C582" w:rsidR="00BF3F7F" w:rsidRPr="00BF3F7F" w:rsidRDefault="00BF3F7F" w:rsidP="00BF3F7F">
      <w:r w:rsidRPr="00BF3F7F">
        <w:rPr>
          <w:noProof/>
        </w:rPr>
        <w:lastRenderedPageBreak/>
        <w:drawing>
          <wp:inline distT="0" distB="0" distL="0" distR="0" wp14:anchorId="2FB3ADB9" wp14:editId="5222F3E0">
            <wp:extent cx="4665084" cy="7680691"/>
            <wp:effectExtent l="0" t="0" r="0" b="3175"/>
            <wp:docPr id="1004854020"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854020" name="Picture 1" descr="A diagram of a flowchart&#10;&#10;Description automatically generated"/>
                    <pic:cNvPicPr/>
                  </pic:nvPicPr>
                  <pic:blipFill>
                    <a:blip r:embed="rId73"/>
                    <a:stretch>
                      <a:fillRect/>
                    </a:stretch>
                  </pic:blipFill>
                  <pic:spPr>
                    <a:xfrm>
                      <a:off x="0" y="0"/>
                      <a:ext cx="4681012" cy="7706916"/>
                    </a:xfrm>
                    <a:prstGeom prst="rect">
                      <a:avLst/>
                    </a:prstGeom>
                  </pic:spPr>
                </pic:pic>
              </a:graphicData>
            </a:graphic>
          </wp:inline>
        </w:drawing>
      </w:r>
    </w:p>
    <w:p w14:paraId="5B7838CA" w14:textId="23B2E47C" w:rsidR="00EA47F8" w:rsidRDefault="00EA47F8" w:rsidP="00EA47F8">
      <w:pPr>
        <w:pStyle w:val="Heading3"/>
      </w:pPr>
      <w:bookmarkStart w:id="62" w:name="_Toc155962976"/>
      <w:r>
        <w:t>Data upload mode</w:t>
      </w:r>
      <w:bookmarkEnd w:id="62"/>
    </w:p>
    <w:p w14:paraId="4A1B3F5F" w14:textId="65164956" w:rsidR="00EA47F8" w:rsidRPr="00EA47F8" w:rsidRDefault="00EC2A83" w:rsidP="00EA47F8">
      <w:r>
        <w:t xml:space="preserve">The flow chart below shows how the program will red data from the SD card and write it to the USB. The first step is to check the host is ready then read a byte from the SD card, if the byte was read correctly, it will write it to the USB. If the read or write are not correct it will re-read or rewrite the byte. Once a byte has been written the program will check if all the </w:t>
      </w:r>
      <w:r>
        <w:lastRenderedPageBreak/>
        <w:t>data has been transferred if it has it will clear the SD card of its data and end the program. If all the data has not been transferred the program will continue to read and write bytes.</w:t>
      </w:r>
    </w:p>
    <w:p w14:paraId="501990CD" w14:textId="42A4C5DA" w:rsidR="00EA47F8" w:rsidRPr="00EA47F8" w:rsidRDefault="00E933DE" w:rsidP="00EA47F8">
      <w:r w:rsidRPr="00E933DE">
        <w:rPr>
          <w:noProof/>
        </w:rPr>
        <w:drawing>
          <wp:inline distT="0" distB="0" distL="0" distR="0" wp14:anchorId="46470EC4" wp14:editId="0AD38117">
            <wp:extent cx="2724802" cy="6815667"/>
            <wp:effectExtent l="0" t="0" r="5715" b="4445"/>
            <wp:docPr id="1117744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744475" name=""/>
                    <pic:cNvPicPr/>
                  </pic:nvPicPr>
                  <pic:blipFill>
                    <a:blip r:embed="rId74"/>
                    <a:stretch>
                      <a:fillRect/>
                    </a:stretch>
                  </pic:blipFill>
                  <pic:spPr>
                    <a:xfrm>
                      <a:off x="0" y="0"/>
                      <a:ext cx="2729634" cy="6827754"/>
                    </a:xfrm>
                    <a:prstGeom prst="rect">
                      <a:avLst/>
                    </a:prstGeom>
                  </pic:spPr>
                </pic:pic>
              </a:graphicData>
            </a:graphic>
          </wp:inline>
        </w:drawing>
      </w:r>
    </w:p>
    <w:p w14:paraId="21E92792" w14:textId="68A34AC4" w:rsidR="00483AC9" w:rsidRDefault="00483AC9" w:rsidP="00483AC9">
      <w:pPr>
        <w:pStyle w:val="Heading3"/>
      </w:pPr>
      <w:bookmarkStart w:id="63" w:name="_Toc155962977"/>
      <w:r>
        <w:t>Data acquisition mode</w:t>
      </w:r>
      <w:bookmarkEnd w:id="63"/>
    </w:p>
    <w:p w14:paraId="216D2E08" w14:textId="263F0DF2" w:rsidR="00483AC9" w:rsidRDefault="00483AC9" w:rsidP="00483AC9">
      <w:pPr>
        <w:pStyle w:val="Heading4"/>
      </w:pPr>
      <w:r>
        <w:t>LED and wind sensor</w:t>
      </w:r>
    </w:p>
    <w:p w14:paraId="52D6E5B6" w14:textId="7C6D2B26" w:rsidR="00483AC9" w:rsidRPr="00483AC9" w:rsidRDefault="00483AC9" w:rsidP="00483AC9">
      <w:r>
        <w:t>The flow chart below shows how the system will flash the LED and read the wind sensor. The first step is to initialize the system and start the timer, when the timer is equal to 10 seconds it will flash the LED and read the wind sensor. If the data is correct for wind speed and direction data is correct, then it will store the value in the data memory. If the data is incorrect, it will re-read the sensor. If the data memory is not full it will re-start the timer and continue to acquire readings, if the data memory is full, it will end the program.</w:t>
      </w:r>
    </w:p>
    <w:p w14:paraId="087E746F" w14:textId="21245937" w:rsidR="00483AC9" w:rsidRPr="00483AC9" w:rsidRDefault="00483AC9" w:rsidP="00483AC9">
      <w:r w:rsidRPr="00483AC9">
        <w:rPr>
          <w:noProof/>
        </w:rPr>
        <w:lastRenderedPageBreak/>
        <w:drawing>
          <wp:inline distT="0" distB="0" distL="0" distR="0" wp14:anchorId="0A7F5AEA" wp14:editId="64D8F13B">
            <wp:extent cx="3698785" cy="6079001"/>
            <wp:effectExtent l="0" t="0" r="0" b="4445"/>
            <wp:docPr id="578284527" name="Picture 1" descr="A diagram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284527" name="Picture 1" descr="A diagram of a computer flowchart&#10;&#10;Description automatically generated"/>
                    <pic:cNvPicPr/>
                  </pic:nvPicPr>
                  <pic:blipFill>
                    <a:blip r:embed="rId75"/>
                    <a:stretch>
                      <a:fillRect/>
                    </a:stretch>
                  </pic:blipFill>
                  <pic:spPr>
                    <a:xfrm>
                      <a:off x="0" y="0"/>
                      <a:ext cx="3707412" cy="6093180"/>
                    </a:xfrm>
                    <a:prstGeom prst="rect">
                      <a:avLst/>
                    </a:prstGeom>
                  </pic:spPr>
                </pic:pic>
              </a:graphicData>
            </a:graphic>
          </wp:inline>
        </w:drawing>
      </w:r>
    </w:p>
    <w:p w14:paraId="7164DFF7" w14:textId="69356541" w:rsidR="00483AC9" w:rsidRDefault="00483AC9" w:rsidP="00483AC9"/>
    <w:p w14:paraId="2FAC7C8A" w14:textId="77777777" w:rsidR="00483AC9" w:rsidRDefault="00483AC9" w:rsidP="00483AC9"/>
    <w:p w14:paraId="1030C35E" w14:textId="77777777" w:rsidR="00483AC9" w:rsidRDefault="00483AC9" w:rsidP="00483AC9"/>
    <w:p w14:paraId="1FEC2D13" w14:textId="48E764DA" w:rsidR="00483AC9" w:rsidRDefault="00483AC9" w:rsidP="00483AC9">
      <w:pPr>
        <w:pStyle w:val="Heading4"/>
      </w:pPr>
      <w:r>
        <w:t>Sensors reading at one minute.</w:t>
      </w:r>
    </w:p>
    <w:p w14:paraId="5F73D39B" w14:textId="67EA0A0B" w:rsidR="00483AC9" w:rsidRPr="00483AC9" w:rsidRDefault="00483AC9" w:rsidP="00483AC9">
      <w:r>
        <w:t>The flow chart below shows how the system will read the sensors that have a sample rate of 1 minute</w:t>
      </w:r>
      <w:r w:rsidR="00FF5D2A">
        <w:t>. The first step is to initialize the system and start the timer, when the timer is equal to one minute it will read the sensors. If the data is correct the system will store the data in the data memory. If the data is not correct it will re-read the sensors, then store the correct values in the data memory. If the data memory is full the program will end, if not it will restart the timer and take more readings.</w:t>
      </w:r>
    </w:p>
    <w:p w14:paraId="23048526" w14:textId="07B02A75" w:rsidR="00483AC9" w:rsidRPr="00483AC9" w:rsidRDefault="00483AC9" w:rsidP="00483AC9">
      <w:r w:rsidRPr="00483AC9">
        <w:rPr>
          <w:noProof/>
        </w:rPr>
        <w:lastRenderedPageBreak/>
        <w:drawing>
          <wp:inline distT="0" distB="0" distL="0" distR="0" wp14:anchorId="0C596D46" wp14:editId="6A40DB94">
            <wp:extent cx="4042801" cy="7049401"/>
            <wp:effectExtent l="0" t="0" r="0" b="0"/>
            <wp:docPr id="1843963131"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963131" name="Picture 1" descr="A diagram of a flowchart&#10;&#10;Description automatically generated"/>
                    <pic:cNvPicPr/>
                  </pic:nvPicPr>
                  <pic:blipFill>
                    <a:blip r:embed="rId76"/>
                    <a:stretch>
                      <a:fillRect/>
                    </a:stretch>
                  </pic:blipFill>
                  <pic:spPr>
                    <a:xfrm>
                      <a:off x="0" y="0"/>
                      <a:ext cx="4044872" cy="7053013"/>
                    </a:xfrm>
                    <a:prstGeom prst="rect">
                      <a:avLst/>
                    </a:prstGeom>
                  </pic:spPr>
                </pic:pic>
              </a:graphicData>
            </a:graphic>
          </wp:inline>
        </w:drawing>
      </w:r>
    </w:p>
    <w:p w14:paraId="7162E957" w14:textId="77777777" w:rsidR="00483AC9" w:rsidRDefault="00483AC9" w:rsidP="00483AC9"/>
    <w:p w14:paraId="1E3046D8" w14:textId="031FFDE2" w:rsidR="00483AC9" w:rsidRDefault="00FF5D2A" w:rsidP="00FF5D2A">
      <w:pPr>
        <w:pStyle w:val="Heading4"/>
      </w:pPr>
      <w:r>
        <w:t>GPS</w:t>
      </w:r>
    </w:p>
    <w:p w14:paraId="506A2CD6" w14:textId="660CB249" w:rsidR="00FF5D2A" w:rsidRPr="00FF5D2A" w:rsidRDefault="00FF5D2A" w:rsidP="00FF5D2A">
      <w:r>
        <w:t>The flow chart below shows how the system will collect data from the GPS sensor. The first step is to initialize the system and start the timer. When the timer is equal to 5 minutes the system will read the GPS sensor and if the data is correct, it will store the data in the data memory. If the data is incorrect, then then the system will re-read the sensor and store the correct data in the data memory. If the data memory is full then the program will end, if there is still space on the data memory it will restart the timer and collect more readings from the sensor.</w:t>
      </w:r>
    </w:p>
    <w:p w14:paraId="3AD341EC" w14:textId="7DF6A2D0" w:rsidR="00FF5D2A" w:rsidRPr="00FF5D2A" w:rsidRDefault="00FF5D2A" w:rsidP="00FF5D2A">
      <w:r w:rsidRPr="00FF5D2A">
        <w:rPr>
          <w:noProof/>
        </w:rPr>
        <w:lastRenderedPageBreak/>
        <w:drawing>
          <wp:inline distT="0" distB="0" distL="0" distR="0" wp14:anchorId="79D0F44E" wp14:editId="60394028">
            <wp:extent cx="5156200" cy="8013700"/>
            <wp:effectExtent l="0" t="0" r="0" b="0"/>
            <wp:docPr id="1643948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948186" name=""/>
                    <pic:cNvPicPr/>
                  </pic:nvPicPr>
                  <pic:blipFill>
                    <a:blip r:embed="rId77"/>
                    <a:stretch>
                      <a:fillRect/>
                    </a:stretch>
                  </pic:blipFill>
                  <pic:spPr>
                    <a:xfrm>
                      <a:off x="0" y="0"/>
                      <a:ext cx="5156200" cy="8013700"/>
                    </a:xfrm>
                    <a:prstGeom prst="rect">
                      <a:avLst/>
                    </a:prstGeom>
                  </pic:spPr>
                </pic:pic>
              </a:graphicData>
            </a:graphic>
          </wp:inline>
        </w:drawing>
      </w:r>
    </w:p>
    <w:p w14:paraId="0FBE0B3E" w14:textId="77777777" w:rsidR="00483AC9" w:rsidRDefault="00483AC9" w:rsidP="00483AC9"/>
    <w:p w14:paraId="6B7C3BFC" w14:textId="77777777" w:rsidR="00483AC9" w:rsidRPr="00483AC9" w:rsidRDefault="00483AC9" w:rsidP="00483AC9"/>
    <w:bookmarkStart w:id="64" w:name="_Toc155962978" w:displacedByCustomXml="next"/>
    <w:sdt>
      <w:sdtPr>
        <w:rPr>
          <w:rFonts w:asciiTheme="minorHAnsi" w:eastAsiaTheme="minorHAnsi" w:hAnsiTheme="minorHAnsi" w:cstheme="minorBidi"/>
          <w:color w:val="0563C1" w:themeColor="hyperlink"/>
          <w:sz w:val="24"/>
          <w:szCs w:val="24"/>
          <w:u w:val="single"/>
        </w:rPr>
        <w:id w:val="-1119986768"/>
        <w:docPartObj>
          <w:docPartGallery w:val="Bibliographies"/>
          <w:docPartUnique/>
        </w:docPartObj>
      </w:sdtPr>
      <w:sdtEndPr>
        <w:rPr>
          <w:color w:val="auto"/>
          <w:u w:val="none"/>
        </w:rPr>
      </w:sdtEndPr>
      <w:sdtContent>
        <w:p w14:paraId="1C4352FD" w14:textId="57010EBF" w:rsidR="00E34168" w:rsidRDefault="00E34168">
          <w:pPr>
            <w:pStyle w:val="Heading1"/>
          </w:pPr>
          <w:r>
            <w:t>Bibliography</w:t>
          </w:r>
          <w:bookmarkEnd w:id="64"/>
        </w:p>
        <w:sdt>
          <w:sdtPr>
            <w:rPr>
              <w:rFonts w:asciiTheme="minorHAnsi" w:eastAsiaTheme="minorHAnsi" w:hAnsiTheme="minorHAnsi" w:cstheme="minorBidi"/>
              <w:kern w:val="2"/>
              <w:lang w:eastAsia="en-US"/>
              <w14:ligatures w14:val="standardContextual"/>
            </w:rPr>
            <w:id w:val="111145805"/>
            <w:bibliography/>
          </w:sdtPr>
          <w:sdtEndPr/>
          <w:sdtContent>
            <w:p w14:paraId="53448773" w14:textId="5D4641A4" w:rsidR="00E34168" w:rsidRDefault="00E34168" w:rsidP="00E34168">
              <w:pPr>
                <w:pStyle w:val="NormalWeb"/>
                <w:ind w:left="567" w:hanging="567"/>
                <w:rPr>
                  <w:rStyle w:val="apple-converted-space"/>
                  <w:rFonts w:eastAsiaTheme="majorEastAsia"/>
                  <w:color w:val="000000"/>
                </w:rPr>
              </w:pPr>
              <w:r>
                <w:fldChar w:fldCharType="begin"/>
              </w:r>
              <w:r>
                <w:instrText xml:space="preserve"> BIBLIOGRAPHY </w:instrText>
              </w:r>
              <w:r>
                <w:fldChar w:fldCharType="separate"/>
              </w:r>
              <w:r>
                <w:rPr>
                  <w:b/>
                  <w:bCs/>
                  <w:noProof/>
                </w:rPr>
                <w:t>[</w:t>
              </w:r>
              <w:r>
                <w:rPr>
                  <w:color w:val="000000"/>
                </w:rPr>
                <w:t>1] “Automated Weather Stations (AWS) - earth networks,” Earth Networks -, https://www.earthnetworks.com/resources/weather-facts/automated-weather-stations/ (accessed Jan. 3, 2024).</w:t>
              </w:r>
              <w:r>
                <w:rPr>
                  <w:rStyle w:val="apple-converted-space"/>
                  <w:rFonts w:eastAsiaTheme="majorEastAsia"/>
                  <w:color w:val="000000"/>
                </w:rPr>
                <w:t> </w:t>
              </w:r>
            </w:p>
            <w:p w14:paraId="3F496F90" w14:textId="172B2746" w:rsidR="00E34168" w:rsidRDefault="00E34168" w:rsidP="00E34168">
              <w:pPr>
                <w:pStyle w:val="NormalWeb"/>
                <w:ind w:left="567" w:hanging="567"/>
                <w:rPr>
                  <w:rStyle w:val="apple-converted-space"/>
                  <w:rFonts w:eastAsiaTheme="majorEastAsia"/>
                  <w:color w:val="000000"/>
                </w:rPr>
              </w:pPr>
              <w:r>
                <w:rPr>
                  <w:color w:val="000000"/>
                </w:rPr>
                <w:t>[2] H. Abdullah, “What is a home weather station and how do they work? Wireless Weather Stations,” Medium, https://medium.com/@hashimabdullah/what-is-a-home-weather-station-and-how-do-they-work-wireless-weather-stations-2e4ceaa633de (accessed Jan. 3, 2024).</w:t>
              </w:r>
              <w:r>
                <w:rPr>
                  <w:rStyle w:val="apple-converted-space"/>
                  <w:rFonts w:eastAsiaTheme="majorEastAsia"/>
                  <w:color w:val="000000"/>
                </w:rPr>
                <w:t> </w:t>
              </w:r>
            </w:p>
            <w:p w14:paraId="5B00F1D2" w14:textId="57EA4C03" w:rsidR="00A948AB" w:rsidRDefault="00A948AB" w:rsidP="00A948AB">
              <w:pPr>
                <w:pStyle w:val="NormalWeb"/>
                <w:ind w:left="567" w:hanging="567"/>
                <w:rPr>
                  <w:rStyle w:val="apple-converted-space"/>
                  <w:rFonts w:eastAsiaTheme="majorEastAsia"/>
                  <w:color w:val="000000"/>
                </w:rPr>
              </w:pPr>
              <w:r>
                <w:rPr>
                  <w:color w:val="000000"/>
                </w:rPr>
                <w:t>[3] “Accur8 DWS5100 5-in-1 solar-powered WIFI weather station with weather alerts - connects to Wunderground.com &amp; Mobile app,” Weather Shop UK, https://www.weathershop.co.uk/5-in-1-wifi-weather-station-accur8-5100?dfw_tracker=123558-DWS5100&amp;gad_source=1&amp;gclid=CjwKCAiAqNSsBhAvEiwAn_tmxWnZHPTpsDBiMX7SlguMvZCQwTAIxar5jIsuvmNrIymX_mcQu-CDEhoCJJIQAvD_BwE (accessed Jan. 3, 2024).</w:t>
              </w:r>
              <w:r>
                <w:rPr>
                  <w:rStyle w:val="apple-converted-space"/>
                  <w:rFonts w:eastAsiaTheme="majorEastAsia"/>
                  <w:color w:val="000000"/>
                </w:rPr>
                <w:t> </w:t>
              </w:r>
            </w:p>
            <w:p w14:paraId="75DD8B57" w14:textId="29681B2F" w:rsidR="008C1492" w:rsidRDefault="008C1492" w:rsidP="008C1492">
              <w:pPr>
                <w:pStyle w:val="NormalWeb"/>
                <w:ind w:left="567" w:hanging="567"/>
                <w:rPr>
                  <w:color w:val="000000"/>
                </w:rPr>
              </w:pPr>
              <w:r>
                <w:rPr>
                  <w:color w:val="000000"/>
                </w:rPr>
                <w:t>[4] “Professional Wireless Weather Station with WIFI - W-8681-PRO,” CPC, https://cpc.farnell.com/watson/w-8681-pro/weather-station-with-wi-fi/dp/IN07090?mckv=sczBKHPrp_dc%7Cpcrid%7C491098866161%7Ckword%7C%7Cmatch%7C%7Cplid%7C%7Cslid%7C%7Cproduct%7CIN07090%7Cpgrid%7C100371161198%7Cptaid%7Cpla-1123245835146%7C&amp;CMP=KNC-GUK-CPC-SHOPPING-9262013734-100371161198-IN07090&amp;s_kwcid=AL%215616%213%21491098866161%21%21%21network%7D%211123245835146%21&amp;gclid=CjwKCAiAqNSsBhAvEiwAn_tmxbohZaTYrec8lSQsXAMdOqn6xT60MYpCJmXHzzG_IF3p0QM354sxnRoCJtYQAvD_BwE (accessed Jan. 3, 2024).</w:t>
              </w:r>
              <w:r>
                <w:rPr>
                  <w:rStyle w:val="apple-converted-space"/>
                  <w:rFonts w:eastAsiaTheme="majorEastAsia"/>
                  <w:color w:val="000000"/>
                </w:rPr>
                <w:t> </w:t>
              </w:r>
            </w:p>
            <w:p w14:paraId="277307AA" w14:textId="14DE9099" w:rsidR="009F0509" w:rsidRDefault="009F0509" w:rsidP="009F0509">
              <w:pPr>
                <w:pStyle w:val="NormalWeb"/>
                <w:ind w:left="567" w:hanging="567"/>
                <w:rPr>
                  <w:rStyle w:val="apple-converted-space"/>
                  <w:rFonts w:eastAsiaTheme="majorEastAsia"/>
                  <w:color w:val="000000"/>
                </w:rPr>
              </w:pPr>
              <w:r>
                <w:rPr>
                  <w:color w:val="000000"/>
                </w:rPr>
                <w:t>[5] “Watchdog 3250 wireless et weather station,” Vantage E &amp; W, https://vantage-ag.uk/product/watchdog-3250-wireless-et-weather-station/ (accessed Jan. 3, 2024).</w:t>
              </w:r>
              <w:r>
                <w:rPr>
                  <w:rStyle w:val="apple-converted-space"/>
                  <w:rFonts w:eastAsiaTheme="majorEastAsia"/>
                  <w:color w:val="000000"/>
                </w:rPr>
                <w:t> </w:t>
              </w:r>
            </w:p>
            <w:p w14:paraId="56D2C0BB" w14:textId="74BD2898" w:rsidR="00A051F6" w:rsidRDefault="00A051F6" w:rsidP="00A051F6">
              <w:pPr>
                <w:pStyle w:val="NormalWeb"/>
                <w:ind w:left="567" w:hanging="567"/>
                <w:rPr>
                  <w:rStyle w:val="apple-converted-space"/>
                  <w:rFonts w:eastAsiaTheme="majorEastAsia"/>
                  <w:color w:val="000000"/>
                </w:rPr>
              </w:pPr>
              <w:r>
                <w:rPr>
                  <w:color w:val="000000"/>
                </w:rPr>
                <w:t>[6] LM35 precision centigrade temperature sensors datasheet (rev. H), https://www.ti.com/lit/ds/symlink/lm35.pdf (accessed Jan. 3, 2024).</w:t>
              </w:r>
              <w:r>
                <w:rPr>
                  <w:rStyle w:val="apple-converted-space"/>
                  <w:rFonts w:eastAsiaTheme="majorEastAsia"/>
                  <w:color w:val="000000"/>
                </w:rPr>
                <w:t> </w:t>
              </w:r>
            </w:p>
            <w:p w14:paraId="2E1402EF" w14:textId="11962E61" w:rsidR="00A051F6" w:rsidRDefault="00A051F6" w:rsidP="00A051F6">
              <w:pPr>
                <w:pStyle w:val="NormalWeb"/>
                <w:ind w:left="567" w:hanging="567"/>
                <w:rPr>
                  <w:rStyle w:val="apple-converted-space"/>
                  <w:rFonts w:eastAsiaTheme="majorEastAsia"/>
                  <w:color w:val="000000"/>
                </w:rPr>
              </w:pPr>
              <w:r>
                <w:rPr>
                  <w:color w:val="000000"/>
                </w:rPr>
                <w:t>[7] “RS pro pt100 RTD sensor, 6mm DIA, 100mm long, 3 wire, probe, class A +200°C Max,” RS, https://uk.rs-online.com/web/p/rtd-sensors/3730372?gb=s (accessed Jan. 3, 2024).</w:t>
              </w:r>
              <w:r>
                <w:rPr>
                  <w:rStyle w:val="apple-converted-space"/>
                  <w:rFonts w:eastAsiaTheme="majorEastAsia"/>
                  <w:color w:val="000000"/>
                </w:rPr>
                <w:t> </w:t>
              </w:r>
            </w:p>
            <w:p w14:paraId="5B4373ED" w14:textId="2C3410BA" w:rsidR="00A051F6" w:rsidRDefault="00A051F6" w:rsidP="00A051F6">
              <w:pPr>
                <w:pStyle w:val="NormalWeb"/>
                <w:ind w:left="567" w:hanging="567"/>
                <w:rPr>
                  <w:rStyle w:val="apple-converted-space"/>
                  <w:rFonts w:eastAsiaTheme="majorEastAsia"/>
                  <w:color w:val="000000"/>
                </w:rPr>
              </w:pPr>
              <w:r>
                <w:rPr>
                  <w:color w:val="000000"/>
                </w:rPr>
                <w:t>[8] “HTU21D - temperature and humidity sensor, 0 to 100% rh, -40°C to 125°C, I2C, digital, dfn-6, 1.8 to 3.6 V,” Farnell, https://uk.farnell.com/sensor-solutions-te-connectivity/htu21d/humidity-temp-sensor-digital-dfn/dp/2393536?st=digital+temperature+and+humidity+sensor (accessed Jan. 3, 2024).</w:t>
              </w:r>
              <w:r>
                <w:rPr>
                  <w:rStyle w:val="apple-converted-space"/>
                  <w:rFonts w:eastAsiaTheme="majorEastAsia"/>
                  <w:color w:val="000000"/>
                </w:rPr>
                <w:t> </w:t>
              </w:r>
            </w:p>
            <w:p w14:paraId="64726A9D" w14:textId="7B2C9BDE" w:rsidR="0004126F" w:rsidRPr="0004126F" w:rsidRDefault="0004126F" w:rsidP="0004126F">
              <w:pPr>
                <w:spacing w:before="100" w:beforeAutospacing="1" w:after="100" w:afterAutospacing="1"/>
                <w:ind w:left="567" w:hanging="567"/>
                <w:rPr>
                  <w:rStyle w:val="apple-converted-space"/>
                  <w:rFonts w:ascii="Times New Roman" w:eastAsia="Times New Roman" w:hAnsi="Times New Roman" w:cs="Times New Roman"/>
                  <w:kern w:val="0"/>
                  <w:lang w:eastAsia="zh-CN"/>
                  <w14:ligatures w14:val="none"/>
                </w:rPr>
              </w:pPr>
              <w:r w:rsidRPr="0004126F">
                <w:rPr>
                  <w:rFonts w:ascii="Times New Roman" w:eastAsia="Times New Roman" w:hAnsi="Times New Roman" w:cs="Times New Roman"/>
                  <w:kern w:val="0"/>
                  <w:lang w:eastAsia="zh-CN"/>
                  <w14:ligatures w14:val="none"/>
                </w:rPr>
                <w:t>[</w:t>
              </w:r>
              <w:r>
                <w:rPr>
                  <w:rFonts w:ascii="Times New Roman" w:eastAsia="Times New Roman" w:hAnsi="Times New Roman" w:cs="Times New Roman"/>
                  <w:kern w:val="0"/>
                  <w:lang w:eastAsia="zh-CN"/>
                  <w14:ligatures w14:val="none"/>
                </w:rPr>
                <w:t>9</w:t>
              </w:r>
              <w:r w:rsidRPr="0004126F">
                <w:rPr>
                  <w:rFonts w:ascii="Times New Roman" w:eastAsia="Times New Roman" w:hAnsi="Times New Roman" w:cs="Times New Roman"/>
                  <w:kern w:val="0"/>
                  <w:lang w:eastAsia="zh-CN"/>
                  <w14:ligatures w14:val="none"/>
                </w:rPr>
                <w:t>] “QK-AS06 wind sensor with NMEA 0183 output,” Quark, https://www.quark-elec.com/product/as06-wind-sensor/?currency=GBP&amp;gclid=Cj0KCQiAy9msBhD0ARIsANbk0A9PMECoxcDFz13</w:t>
              </w:r>
              <w:r w:rsidRPr="0004126F">
                <w:rPr>
                  <w:rFonts w:ascii="Times New Roman" w:eastAsia="Times New Roman" w:hAnsi="Times New Roman" w:cs="Times New Roman"/>
                  <w:kern w:val="0"/>
                  <w:lang w:eastAsia="zh-CN"/>
                  <w14:ligatures w14:val="none"/>
                </w:rPr>
                <w:lastRenderedPageBreak/>
                <w:t xml:space="preserve">Jmryeq4uqWw95z2WoeCw8QGIqls1te3_78za-aU8aAgI2EALw_wcB (accessed Jan. 4, 2024). </w:t>
              </w:r>
            </w:p>
            <w:p w14:paraId="15E0FBC8" w14:textId="7F415AD6" w:rsidR="009D547B" w:rsidRDefault="009D547B" w:rsidP="009D547B">
              <w:pPr>
                <w:pStyle w:val="NormalWeb"/>
                <w:ind w:left="567" w:hanging="567"/>
                <w:rPr>
                  <w:rStyle w:val="apple-converted-space"/>
                  <w:rFonts w:eastAsiaTheme="majorEastAsia"/>
                  <w:color w:val="000000"/>
                </w:rPr>
              </w:pPr>
              <w:r>
                <w:rPr>
                  <w:color w:val="000000"/>
                </w:rPr>
                <w:t>[10] “WMS-23 - anemometer, 0m/H to 100m/h, -40 °C, 40 °C, 114 mm,” Farnell, https://uk.farnell.com/omega/wms-23/air-velocity-114-h-x216-w-mm/dp/3870587 (accessed Jan. 3, 2024).</w:t>
              </w:r>
              <w:r>
                <w:rPr>
                  <w:rStyle w:val="apple-converted-space"/>
                  <w:rFonts w:eastAsiaTheme="majorEastAsia"/>
                  <w:color w:val="000000"/>
                </w:rPr>
                <w:t> </w:t>
              </w:r>
            </w:p>
            <w:p w14:paraId="6ACAABE9" w14:textId="3F59FD1C" w:rsidR="009D547B" w:rsidRDefault="009D547B" w:rsidP="009D547B">
              <w:pPr>
                <w:pStyle w:val="NormalWeb"/>
                <w:ind w:left="567" w:hanging="567"/>
                <w:rPr>
                  <w:rStyle w:val="apple-converted-space"/>
                  <w:rFonts w:eastAsiaTheme="majorEastAsia"/>
                  <w:color w:val="000000"/>
                </w:rPr>
              </w:pPr>
              <w:r>
                <w:rPr>
                  <w:color w:val="000000"/>
                </w:rPr>
                <w:t>[11] “Davis anemometer 6410,” Prodata Weather Systems, https://shop.weatherstations.co.uk/davis-anemometer-6410-157-p.asp?gad_source=1&amp;gclid=Cj0KCQiAyeWrBhDDARIsAGP1mWSGz7WhhgO96e0cH9hPKVAvwhGUDfSjsYAN0jzVHrmIKxyIzga-eQAaAqgFEALw_wcB (accessed Jan. 3, 2024).</w:t>
              </w:r>
              <w:r>
                <w:rPr>
                  <w:rStyle w:val="apple-converted-space"/>
                  <w:rFonts w:eastAsiaTheme="majorEastAsia"/>
                  <w:color w:val="000000"/>
                </w:rPr>
                <w:t> </w:t>
              </w:r>
            </w:p>
            <w:p w14:paraId="2D72F342" w14:textId="3F65D1FF" w:rsidR="009D547B" w:rsidRDefault="009D547B" w:rsidP="009D547B">
              <w:pPr>
                <w:pStyle w:val="NormalWeb"/>
                <w:ind w:left="567" w:hanging="567"/>
                <w:rPr>
                  <w:rStyle w:val="apple-converted-space"/>
                  <w:rFonts w:eastAsiaTheme="majorEastAsia"/>
                  <w:color w:val="000000"/>
                </w:rPr>
              </w:pPr>
              <w:r>
                <w:rPr>
                  <w:color w:val="000000"/>
                </w:rPr>
                <w:t>[12] “Sensirion SPS30, air quality sensor for air quality monitors,” RS, https://uk.rs-online.com/web/p/environmental-sensor-ics/1862540?cm_mmc=UK-PLA-DS3A-_-google-_-CSS_UK_EN_PMAX_Catch%2BAll-_--_- (accessed Jan. 3, 2024).</w:t>
              </w:r>
              <w:r>
                <w:rPr>
                  <w:rStyle w:val="apple-converted-space"/>
                  <w:rFonts w:eastAsiaTheme="majorEastAsia"/>
                  <w:color w:val="000000"/>
                </w:rPr>
                <w:t> </w:t>
              </w:r>
            </w:p>
            <w:p w14:paraId="715F0A1D" w14:textId="2B6F0755" w:rsidR="009D547B" w:rsidRDefault="009D547B" w:rsidP="009D547B">
              <w:pPr>
                <w:pStyle w:val="NormalWeb"/>
                <w:ind w:left="567" w:hanging="567"/>
                <w:rPr>
                  <w:rStyle w:val="apple-converted-space"/>
                  <w:rFonts w:eastAsiaTheme="majorEastAsia"/>
                  <w:color w:val="000000"/>
                </w:rPr>
              </w:pPr>
              <w:r>
                <w:rPr>
                  <w:color w:val="000000"/>
                </w:rPr>
                <w:t>[13] “IH-PMC-002 - intelligent particulate matter sensor, Air, I2C/UART/PWM, 5V, air-in-out-opposite-sides, IPM series,” Farnell, https://uk.farnell.com/honeywell/ih-pmc-002/particle-sensor-air-i2c-uart-pwm/dp/4198290?st=pm+sensor (accessed Jan. 3, 2024).</w:t>
              </w:r>
              <w:r>
                <w:rPr>
                  <w:rStyle w:val="apple-converted-space"/>
                  <w:rFonts w:eastAsiaTheme="majorEastAsia"/>
                  <w:color w:val="000000"/>
                </w:rPr>
                <w:t> </w:t>
              </w:r>
            </w:p>
            <w:p w14:paraId="41F01E97" w14:textId="7890CA1A" w:rsidR="009C6E43" w:rsidRDefault="009C6E43" w:rsidP="009C6E43">
              <w:pPr>
                <w:pStyle w:val="NormalWeb"/>
                <w:ind w:left="567" w:hanging="567"/>
                <w:rPr>
                  <w:rStyle w:val="apple-converted-space"/>
                  <w:rFonts w:eastAsiaTheme="majorEastAsia"/>
                  <w:color w:val="000000"/>
                </w:rPr>
              </w:pPr>
              <w:r>
                <w:rPr>
                  <w:color w:val="000000"/>
                </w:rPr>
                <w:t>[14] “Tera sensor next-PM, particle matter / dust air quality sensor,” RS, https://uk.rs-online.com/web/p/environmental-sensor-ics/1953770?gb=s (accessed Jan. 3, 2024).</w:t>
              </w:r>
              <w:r>
                <w:rPr>
                  <w:rStyle w:val="apple-converted-space"/>
                  <w:rFonts w:eastAsiaTheme="majorEastAsia"/>
                  <w:color w:val="000000"/>
                </w:rPr>
                <w:t> </w:t>
              </w:r>
            </w:p>
            <w:p w14:paraId="22FAF8F0" w14:textId="1E254F78" w:rsidR="00826BEF" w:rsidRDefault="00826BEF" w:rsidP="00826BEF">
              <w:pPr>
                <w:spacing w:before="100" w:beforeAutospacing="1" w:after="100" w:afterAutospacing="1"/>
                <w:ind w:left="567" w:hanging="567"/>
                <w:rPr>
                  <w:rFonts w:ascii="Times New Roman" w:eastAsia="Times New Roman" w:hAnsi="Times New Roman" w:cs="Times New Roman"/>
                  <w:kern w:val="0"/>
                  <w:lang w:eastAsia="zh-CN"/>
                  <w14:ligatures w14:val="none"/>
                </w:rPr>
              </w:pPr>
              <w:r w:rsidRPr="00826BEF">
                <w:rPr>
                  <w:rFonts w:ascii="Times New Roman" w:eastAsia="Times New Roman" w:hAnsi="Times New Roman" w:cs="Times New Roman"/>
                  <w:kern w:val="0"/>
                  <w:lang w:eastAsia="zh-CN"/>
                  <w14:ligatures w14:val="none"/>
                </w:rPr>
                <w:t>[1</w:t>
              </w:r>
              <w:r>
                <w:rPr>
                  <w:rFonts w:ascii="Times New Roman" w:eastAsia="Times New Roman" w:hAnsi="Times New Roman" w:cs="Times New Roman"/>
                  <w:kern w:val="0"/>
                  <w:lang w:eastAsia="zh-CN"/>
                  <w14:ligatures w14:val="none"/>
                </w:rPr>
                <w:t>5</w:t>
              </w:r>
              <w:r w:rsidRPr="00826BEF">
                <w:rPr>
                  <w:rFonts w:ascii="Times New Roman" w:eastAsia="Times New Roman" w:hAnsi="Times New Roman" w:cs="Times New Roman"/>
                  <w:kern w:val="0"/>
                  <w:lang w:eastAsia="zh-CN"/>
                  <w14:ligatures w14:val="none"/>
                </w:rPr>
                <w:t xml:space="preserve">] “CSD3 Sunshine Duration Sensor,” Omni Instruments, https://www.omniinstruments.co.uk/csd3-sunshine-duration-sensor.html (accessed Jan. 4, 2024). </w:t>
              </w:r>
            </w:p>
            <w:p w14:paraId="72F71909" w14:textId="6144A437" w:rsidR="00826BEF" w:rsidRDefault="00826BEF" w:rsidP="00826BEF">
              <w:pPr>
                <w:spacing w:before="100" w:beforeAutospacing="1" w:after="100" w:afterAutospacing="1"/>
                <w:ind w:left="567" w:hanging="567"/>
                <w:rPr>
                  <w:rFonts w:ascii="Times New Roman" w:eastAsia="Times New Roman" w:hAnsi="Times New Roman" w:cs="Times New Roman"/>
                  <w:kern w:val="0"/>
                  <w:lang w:eastAsia="zh-CN"/>
                  <w14:ligatures w14:val="none"/>
                </w:rPr>
              </w:pPr>
              <w:r w:rsidRPr="00826BEF">
                <w:rPr>
                  <w:rFonts w:ascii="Times New Roman" w:eastAsia="Times New Roman" w:hAnsi="Times New Roman" w:cs="Times New Roman"/>
                  <w:kern w:val="0"/>
                  <w:lang w:eastAsia="zh-CN"/>
                  <w14:ligatures w14:val="none"/>
                </w:rPr>
                <w:t>[1</w:t>
              </w:r>
              <w:r>
                <w:rPr>
                  <w:rFonts w:ascii="Times New Roman" w:eastAsia="Times New Roman" w:hAnsi="Times New Roman" w:cs="Times New Roman"/>
                  <w:kern w:val="0"/>
                  <w:lang w:eastAsia="zh-CN"/>
                  <w14:ligatures w14:val="none"/>
                </w:rPr>
                <w:t>6</w:t>
              </w:r>
              <w:r w:rsidRPr="00826BEF">
                <w:rPr>
                  <w:rFonts w:ascii="Times New Roman" w:eastAsia="Times New Roman" w:hAnsi="Times New Roman" w:cs="Times New Roman"/>
                  <w:kern w:val="0"/>
                  <w:lang w:eastAsia="zh-CN"/>
                  <w14:ligatures w14:val="none"/>
                </w:rPr>
                <w:t xml:space="preserve">] “101020173 - light sensor, 3 V to 5 V, Arduino &amp; Raspberry Pi Board,” Farnell, https://uk.farnell.com/seeed-studio/101020173/light-sensor-arduino-raspberry/dp/4007696?gad_source=1&amp;gclid=CjwKCAiA98WrBhAYEiwA2WvhOqx59rFbLG1wrunh3Er5pSX7UgJTlh2yql_S9bA3QlKkHlJYpLgaHhoCZC0QAvD_BwE&amp;CMP=KNC-GUK-GEN-SHOPPING-PMAX-SLOBS-Test1596&amp;gross_price=true (accessed Jan. 4, 2024). </w:t>
              </w:r>
            </w:p>
            <w:p w14:paraId="5B0720B9" w14:textId="1CC8FEAF" w:rsidR="00F979DB" w:rsidRDefault="00F979DB" w:rsidP="00F979DB">
              <w:pPr>
                <w:spacing w:before="100" w:beforeAutospacing="1" w:after="100" w:afterAutospacing="1"/>
                <w:ind w:left="567" w:hanging="567"/>
                <w:rPr>
                  <w:rFonts w:ascii="Times New Roman" w:eastAsia="Times New Roman" w:hAnsi="Times New Roman" w:cs="Times New Roman"/>
                  <w:kern w:val="0"/>
                  <w:lang w:eastAsia="zh-CN"/>
                  <w14:ligatures w14:val="none"/>
                </w:rPr>
              </w:pPr>
              <w:r w:rsidRPr="00F979DB">
                <w:rPr>
                  <w:rFonts w:ascii="Times New Roman" w:eastAsia="Times New Roman" w:hAnsi="Times New Roman" w:cs="Times New Roman"/>
                  <w:kern w:val="0"/>
                  <w:lang w:eastAsia="zh-CN"/>
                  <w14:ligatures w14:val="none"/>
                </w:rPr>
                <w:t>[1</w:t>
              </w:r>
              <w:r>
                <w:rPr>
                  <w:rFonts w:ascii="Times New Roman" w:eastAsia="Times New Roman" w:hAnsi="Times New Roman" w:cs="Times New Roman"/>
                  <w:kern w:val="0"/>
                  <w:lang w:eastAsia="zh-CN"/>
                  <w14:ligatures w14:val="none"/>
                </w:rPr>
                <w:t>7</w:t>
              </w:r>
              <w:r w:rsidRPr="00F979DB">
                <w:rPr>
                  <w:rFonts w:ascii="Times New Roman" w:eastAsia="Times New Roman" w:hAnsi="Times New Roman" w:cs="Times New Roman"/>
                  <w:kern w:val="0"/>
                  <w:lang w:eastAsia="zh-CN"/>
                  <w14:ligatures w14:val="none"/>
                </w:rPr>
                <w:t xml:space="preserve">] “Lib-M003 Silicon Pyranometer sensor with 3M Cable,” S, https://www.measurementsystems.co.uk/data-logging/battery_operated_data_loggers/Cables_and_Sensors/S-LIB-M003_Silicon_Pyranometer_sensor_with_3m_cable?gclid=CjwKCAiA98WrBhAYEiwA2WvhOpjLWtOdmO-Lu3PBV6dw8t2EbmxkuMYQrzdjrxMVm5AxSoGgqDaKIhoCU6cQAvD_BwE (accessed Jan. 4, 2024). </w:t>
              </w:r>
            </w:p>
            <w:p w14:paraId="503B1CDB" w14:textId="4D06A051" w:rsidR="00F979DB" w:rsidRDefault="00F979DB" w:rsidP="00F979DB">
              <w:pPr>
                <w:spacing w:before="100" w:beforeAutospacing="1" w:after="100" w:afterAutospacing="1"/>
                <w:ind w:left="567" w:hanging="567"/>
                <w:rPr>
                  <w:rFonts w:ascii="Times New Roman" w:eastAsia="Times New Roman" w:hAnsi="Times New Roman" w:cs="Times New Roman"/>
                  <w:kern w:val="0"/>
                  <w:lang w:eastAsia="zh-CN"/>
                  <w14:ligatures w14:val="none"/>
                </w:rPr>
              </w:pPr>
              <w:r w:rsidRPr="00F979DB">
                <w:rPr>
                  <w:rFonts w:ascii="Times New Roman" w:eastAsia="Times New Roman" w:hAnsi="Times New Roman" w:cs="Times New Roman"/>
                  <w:kern w:val="0"/>
                  <w:lang w:eastAsia="zh-CN"/>
                  <w14:ligatures w14:val="none"/>
                </w:rPr>
                <w:t>[1</w:t>
              </w:r>
              <w:r>
                <w:rPr>
                  <w:rFonts w:ascii="Times New Roman" w:eastAsia="Times New Roman" w:hAnsi="Times New Roman" w:cs="Times New Roman"/>
                  <w:kern w:val="0"/>
                  <w:lang w:eastAsia="zh-CN"/>
                  <w14:ligatures w14:val="none"/>
                </w:rPr>
                <w:t>8</w:t>
              </w:r>
              <w:r w:rsidRPr="00F979DB">
                <w:rPr>
                  <w:rFonts w:ascii="Times New Roman" w:eastAsia="Times New Roman" w:hAnsi="Times New Roman" w:cs="Times New Roman"/>
                  <w:kern w:val="0"/>
                  <w:lang w:eastAsia="zh-CN"/>
                  <w14:ligatures w14:val="none"/>
                </w:rPr>
                <w:t xml:space="preserve">] “Pyr20 solar radiation/pyranometer sensor(4-20ma),” Fruugo, https://www.fruugo.co.uk/pyr20-solar-radiationpyranometer-sensor4-20ma/p-225170048-480640475?language=en&amp;ac=croud&amp;asc=pmax&amp;gad_source=1&amp;gclid=CjwKCAiA98WrBhAYEiwA2WvhOqXol7q1RFJ1oksfp96QFBRb9BulDbtxhPjzuh3IZBDtpARGCQGFShoCBWkQAvD_BwE (accessed Jan. 4, 2024). </w:t>
              </w:r>
            </w:p>
            <w:p w14:paraId="0621EC4C" w14:textId="4B642B5C" w:rsidR="006226EE" w:rsidRDefault="006226EE" w:rsidP="006226EE">
              <w:pPr>
                <w:spacing w:before="100" w:beforeAutospacing="1" w:after="100" w:afterAutospacing="1"/>
                <w:ind w:left="567" w:hanging="567"/>
                <w:rPr>
                  <w:rFonts w:ascii="Times New Roman" w:eastAsia="Times New Roman" w:hAnsi="Times New Roman" w:cs="Times New Roman"/>
                  <w:kern w:val="0"/>
                  <w:lang w:eastAsia="zh-CN"/>
                  <w14:ligatures w14:val="none"/>
                </w:rPr>
              </w:pPr>
              <w:r w:rsidRPr="006226EE">
                <w:rPr>
                  <w:rFonts w:ascii="Times New Roman" w:eastAsia="Times New Roman" w:hAnsi="Times New Roman" w:cs="Times New Roman"/>
                  <w:kern w:val="0"/>
                  <w:lang w:eastAsia="zh-CN"/>
                  <w14:ligatures w14:val="none"/>
                </w:rPr>
                <w:lastRenderedPageBreak/>
                <w:t>[1</w:t>
              </w:r>
              <w:r>
                <w:rPr>
                  <w:rFonts w:ascii="Times New Roman" w:eastAsia="Times New Roman" w:hAnsi="Times New Roman" w:cs="Times New Roman"/>
                  <w:kern w:val="0"/>
                  <w:lang w:eastAsia="zh-CN"/>
                  <w14:ligatures w14:val="none"/>
                </w:rPr>
                <w:t>9</w:t>
              </w:r>
              <w:r w:rsidRPr="006226EE">
                <w:rPr>
                  <w:rFonts w:ascii="Times New Roman" w:eastAsia="Times New Roman" w:hAnsi="Times New Roman" w:cs="Times New Roman"/>
                  <w:kern w:val="0"/>
                  <w:lang w:eastAsia="zh-CN"/>
                  <w14:ligatures w14:val="none"/>
                </w:rPr>
                <w:t xml:space="preserve">] “AS7331-AQFM AMS Osram, UV light sensor, I2C 16-pin Olga16,” RS, https://uk.rs-online.com/web/p/colour-light-sensor-ics/2724082P?cm_mmc=UK-PLA-DS3A-_-google-_-CSS_UK_EN_PMAX_Catch+All-_--_-2724082P&amp;gad_source=1&amp;gclid=Cj0KCQiAy9msBhD0ARIsANbk0A_d4vp1YtxxPVKW0smLr3ScdoH4XJ1xGV3RAexRsrXWNjp8H72EhlgaApVHEALw_wcB&amp;gclsrc=aw.ds&amp;matchtype= (accessed Jan. 4, 2024). </w:t>
              </w:r>
            </w:p>
            <w:p w14:paraId="5C061E62" w14:textId="3878CC42" w:rsidR="00B4079A" w:rsidRDefault="00B4079A" w:rsidP="00B4079A">
              <w:pPr>
                <w:spacing w:before="100" w:beforeAutospacing="1" w:after="100" w:afterAutospacing="1"/>
                <w:ind w:left="567" w:hanging="567"/>
                <w:rPr>
                  <w:rFonts w:ascii="Times New Roman" w:eastAsia="Times New Roman" w:hAnsi="Times New Roman" w:cs="Times New Roman"/>
                  <w:kern w:val="0"/>
                  <w:lang w:eastAsia="zh-CN"/>
                  <w14:ligatures w14:val="none"/>
                </w:rPr>
              </w:pPr>
              <w:r w:rsidRPr="00B4079A">
                <w:rPr>
                  <w:rFonts w:ascii="Times New Roman" w:eastAsia="Times New Roman" w:hAnsi="Times New Roman" w:cs="Times New Roman"/>
                  <w:kern w:val="0"/>
                  <w:lang w:eastAsia="zh-CN"/>
                  <w14:ligatures w14:val="none"/>
                </w:rPr>
                <w:t>[</w:t>
              </w:r>
              <w:r>
                <w:rPr>
                  <w:rFonts w:ascii="Times New Roman" w:eastAsia="Times New Roman" w:hAnsi="Times New Roman" w:cs="Times New Roman"/>
                  <w:kern w:val="0"/>
                  <w:lang w:eastAsia="zh-CN"/>
                  <w14:ligatures w14:val="none"/>
                </w:rPr>
                <w:t>20</w:t>
              </w:r>
              <w:r w:rsidRPr="00B4079A">
                <w:rPr>
                  <w:rFonts w:ascii="Times New Roman" w:eastAsia="Times New Roman" w:hAnsi="Times New Roman" w:cs="Times New Roman"/>
                  <w:kern w:val="0"/>
                  <w:lang w:eastAsia="zh-CN"/>
                  <w14:ligatures w14:val="none"/>
                </w:rPr>
                <w:t xml:space="preserve">] “Ask an astronomer,” Cool Cosmos, https://coolcosmos.ipac.caltech.edu/ask/63-What-are-the-highest-and-lowest-temperatures-on-Earth-#:~:text=The%20highest%20temperature%20ever%20recorded,at%20Vostok%20Station%20in%20Antarctica. (accessed Jan. 4, 2024). </w:t>
              </w:r>
            </w:p>
            <w:p w14:paraId="12A42FC9" w14:textId="282493C4" w:rsidR="00291EBB" w:rsidRDefault="00291EBB" w:rsidP="00291EBB">
              <w:pPr>
                <w:spacing w:before="100" w:beforeAutospacing="1" w:after="100" w:afterAutospacing="1"/>
                <w:ind w:left="567" w:hanging="567"/>
                <w:rPr>
                  <w:rFonts w:ascii="Times New Roman" w:eastAsia="Times New Roman" w:hAnsi="Times New Roman" w:cs="Times New Roman"/>
                  <w:kern w:val="0"/>
                  <w:lang w:eastAsia="zh-CN"/>
                  <w14:ligatures w14:val="none"/>
                </w:rPr>
              </w:pPr>
              <w:r w:rsidRPr="00291EBB">
                <w:rPr>
                  <w:rFonts w:ascii="Times New Roman" w:eastAsia="Times New Roman" w:hAnsi="Times New Roman" w:cs="Times New Roman"/>
                  <w:kern w:val="0"/>
                  <w:lang w:eastAsia="zh-CN"/>
                  <w14:ligatures w14:val="none"/>
                </w:rPr>
                <w:t>[</w:t>
              </w:r>
              <w:r>
                <w:rPr>
                  <w:rFonts w:ascii="Times New Roman" w:eastAsia="Times New Roman" w:hAnsi="Times New Roman" w:cs="Times New Roman"/>
                  <w:kern w:val="0"/>
                  <w:lang w:eastAsia="zh-CN"/>
                  <w14:ligatures w14:val="none"/>
                </w:rPr>
                <w:t>2</w:t>
              </w:r>
              <w:r w:rsidRPr="00291EBB">
                <w:rPr>
                  <w:rFonts w:ascii="Times New Roman" w:eastAsia="Times New Roman" w:hAnsi="Times New Roman" w:cs="Times New Roman"/>
                  <w:kern w:val="0"/>
                  <w:lang w:eastAsia="zh-CN"/>
                  <w14:ligatures w14:val="none"/>
                </w:rPr>
                <w:t xml:space="preserve">1] “STMicroelectronics Teseo-VIC3DA GPS module,” RS, https://uk.rs-online.com/web/p/gnss-gps-modules/2348907P?gb=s (accessed Jan. 4, 2024). </w:t>
              </w:r>
            </w:p>
            <w:p w14:paraId="48A8F911" w14:textId="4086FC8D" w:rsidR="00291EBB" w:rsidRDefault="00291EBB" w:rsidP="00291EBB">
              <w:pPr>
                <w:spacing w:before="100" w:beforeAutospacing="1" w:after="100" w:afterAutospacing="1"/>
                <w:ind w:left="567" w:hanging="567"/>
                <w:rPr>
                  <w:rFonts w:ascii="Times New Roman" w:eastAsia="Times New Roman" w:hAnsi="Times New Roman" w:cs="Times New Roman"/>
                  <w:kern w:val="0"/>
                  <w:lang w:eastAsia="zh-CN"/>
                  <w14:ligatures w14:val="none"/>
                </w:rPr>
              </w:pPr>
              <w:r w:rsidRPr="00291EBB">
                <w:rPr>
                  <w:rFonts w:ascii="Times New Roman" w:eastAsia="Times New Roman" w:hAnsi="Times New Roman" w:cs="Times New Roman"/>
                  <w:kern w:val="0"/>
                  <w:lang w:eastAsia="zh-CN"/>
                  <w14:ligatures w14:val="none"/>
                </w:rPr>
                <w:t>[</w:t>
              </w:r>
              <w:r>
                <w:rPr>
                  <w:rFonts w:ascii="Times New Roman" w:eastAsia="Times New Roman" w:hAnsi="Times New Roman" w:cs="Times New Roman"/>
                  <w:kern w:val="0"/>
                  <w:lang w:eastAsia="zh-CN"/>
                  <w14:ligatures w14:val="none"/>
                </w:rPr>
                <w:t>22</w:t>
              </w:r>
              <w:r w:rsidRPr="00291EBB">
                <w:rPr>
                  <w:rFonts w:ascii="Times New Roman" w:eastAsia="Times New Roman" w:hAnsi="Times New Roman" w:cs="Times New Roman"/>
                  <w:kern w:val="0"/>
                  <w:lang w:eastAsia="zh-CN"/>
                  <w14:ligatures w14:val="none"/>
                </w:rPr>
                <w:t xml:space="preserve">] “A2200A - GPS receiver module, 48-channel, 1.575 GHz, 3 V to 3.6 V,” Farnell, https://uk.farnell.com/lantronix/a2200a/gps-receiver-module-1-575ghz-3/dp/3677174?gad_source=1&amp;gclid=CjwKCAiAg9urBhB_EiwAgw88mTXNGgN-E-z96rH_AVWI7tGd4_ip23CeAS8svnGn2pfjp7SWepy2BRoCGWMQAvD_BwE&amp;CMP=KNC-GUK-GEN-SHOPPING-PMAX-Medium_ROAS-Test1596&amp;gross_price=true (accessed Jan. 4, 2024). </w:t>
              </w:r>
            </w:p>
            <w:p w14:paraId="75748977" w14:textId="0E14757C" w:rsidR="00291EBB" w:rsidRDefault="00291EBB" w:rsidP="00291EBB">
              <w:pPr>
                <w:spacing w:before="100" w:beforeAutospacing="1" w:after="100" w:afterAutospacing="1"/>
                <w:ind w:left="567" w:hanging="567"/>
                <w:rPr>
                  <w:rFonts w:ascii="Times New Roman" w:eastAsia="Times New Roman" w:hAnsi="Times New Roman" w:cs="Times New Roman"/>
                  <w:kern w:val="0"/>
                  <w:lang w:eastAsia="zh-CN"/>
                  <w14:ligatures w14:val="none"/>
                </w:rPr>
              </w:pPr>
              <w:r w:rsidRPr="00291EBB">
                <w:rPr>
                  <w:rFonts w:ascii="Times New Roman" w:eastAsia="Times New Roman" w:hAnsi="Times New Roman" w:cs="Times New Roman"/>
                  <w:kern w:val="0"/>
                  <w:lang w:eastAsia="zh-CN"/>
                  <w14:ligatures w14:val="none"/>
                </w:rPr>
                <w:t>[</w:t>
              </w:r>
              <w:r>
                <w:rPr>
                  <w:rFonts w:ascii="Times New Roman" w:eastAsia="Times New Roman" w:hAnsi="Times New Roman" w:cs="Times New Roman"/>
                  <w:kern w:val="0"/>
                  <w:lang w:eastAsia="zh-CN"/>
                  <w14:ligatures w14:val="none"/>
                </w:rPr>
                <w:t>23</w:t>
              </w:r>
              <w:r w:rsidRPr="00291EBB">
                <w:rPr>
                  <w:rFonts w:ascii="Times New Roman" w:eastAsia="Times New Roman" w:hAnsi="Times New Roman" w:cs="Times New Roman"/>
                  <w:kern w:val="0"/>
                  <w:lang w:eastAsia="zh-CN"/>
                  <w14:ligatures w14:val="none"/>
                </w:rPr>
                <w:t xml:space="preserve">] “Wurth Elektronik 2614021137000 GPS module,” RS, https://uk.rs-online.com/web/p/gnss-gps-modules/2060015 (accessed Jan. 4, 2024). </w:t>
              </w:r>
            </w:p>
            <w:p w14:paraId="41EBD7AF" w14:textId="0FBE32EA" w:rsidR="005132B3" w:rsidRDefault="005132B3" w:rsidP="00291EBB">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0EB3E26C" w14:textId="2602118B" w:rsidR="005132B3" w:rsidRDefault="005132B3" w:rsidP="00291EBB">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3867BFD6" w14:textId="77777777" w:rsidR="005132B3" w:rsidRDefault="005132B3" w:rsidP="00291EBB">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6BD65A13" w14:textId="006344A2" w:rsidR="002E062B" w:rsidRDefault="002E062B" w:rsidP="002E062B">
              <w:pPr>
                <w:spacing w:before="100" w:beforeAutospacing="1" w:after="100" w:afterAutospacing="1"/>
                <w:ind w:left="567" w:hanging="567"/>
                <w:rPr>
                  <w:rFonts w:ascii="Times New Roman" w:eastAsia="Times New Roman" w:hAnsi="Times New Roman" w:cs="Times New Roman"/>
                  <w:kern w:val="0"/>
                  <w:lang w:eastAsia="zh-CN"/>
                  <w14:ligatures w14:val="none"/>
                </w:rPr>
              </w:pPr>
              <w:r w:rsidRPr="002E062B">
                <w:rPr>
                  <w:rFonts w:ascii="Times New Roman" w:eastAsia="Times New Roman" w:hAnsi="Times New Roman" w:cs="Times New Roman"/>
                  <w:kern w:val="0"/>
                  <w:lang w:eastAsia="zh-CN"/>
                  <w14:ligatures w14:val="none"/>
                </w:rPr>
                <w:t>[</w:t>
              </w:r>
              <w:r>
                <w:rPr>
                  <w:rFonts w:ascii="Times New Roman" w:eastAsia="Times New Roman" w:hAnsi="Times New Roman" w:cs="Times New Roman"/>
                  <w:kern w:val="0"/>
                  <w:lang w:eastAsia="zh-CN"/>
                  <w14:ligatures w14:val="none"/>
                </w:rPr>
                <w:t>24</w:t>
              </w:r>
              <w:r w:rsidRPr="002E062B">
                <w:rPr>
                  <w:rFonts w:ascii="Times New Roman" w:eastAsia="Times New Roman" w:hAnsi="Times New Roman" w:cs="Times New Roman"/>
                  <w:kern w:val="0"/>
                  <w:lang w:eastAsia="zh-CN"/>
                  <w14:ligatures w14:val="none"/>
                </w:rPr>
                <w:t xml:space="preserve">] “Sensirion SGP40-D-R4, voc air quality sensor for VOC monitors,” RS, https://uk.rs-online.com/web/p/environmental-sensor-ics/2047512P?cm_mmc=UK-PLA-DS3A-_-google-_-CSS_UK_EN_PMAX_Catch+All-_--_-2047512P&amp;gad_source=1&amp;gclid=CjwKCAiApuCrBhAuEiwA8VJ6JiRc7Fn3N79wnhhZqbtVM_PH3rkF_AMs5to3jPLOf32gpjtgACAM3xoCb0oQAvD_BwE&amp;gclsrc=aw.ds&amp;matchtype= (accessed Jan. 4, 2024). </w:t>
              </w:r>
            </w:p>
            <w:p w14:paraId="5603B68E" w14:textId="6F461506" w:rsidR="002E062B" w:rsidRDefault="002E062B" w:rsidP="002E062B">
              <w:pPr>
                <w:spacing w:before="100" w:beforeAutospacing="1" w:after="100" w:afterAutospacing="1"/>
                <w:ind w:left="567" w:hanging="567"/>
                <w:rPr>
                  <w:rFonts w:ascii="Times New Roman" w:eastAsia="Times New Roman" w:hAnsi="Times New Roman" w:cs="Times New Roman"/>
                  <w:kern w:val="0"/>
                  <w:lang w:eastAsia="zh-CN"/>
                  <w14:ligatures w14:val="none"/>
                </w:rPr>
              </w:pPr>
              <w:r w:rsidRPr="002E062B">
                <w:rPr>
                  <w:rFonts w:ascii="Times New Roman" w:eastAsia="Times New Roman" w:hAnsi="Times New Roman" w:cs="Times New Roman"/>
                  <w:kern w:val="0"/>
                  <w:lang w:eastAsia="zh-CN"/>
                  <w14:ligatures w14:val="none"/>
                </w:rPr>
                <w:t>[</w:t>
              </w:r>
              <w:r>
                <w:rPr>
                  <w:rFonts w:ascii="Times New Roman" w:eastAsia="Times New Roman" w:hAnsi="Times New Roman" w:cs="Times New Roman"/>
                  <w:kern w:val="0"/>
                  <w:lang w:eastAsia="zh-CN"/>
                  <w14:ligatures w14:val="none"/>
                </w:rPr>
                <w:t>25</w:t>
              </w:r>
              <w:r w:rsidRPr="002E062B">
                <w:rPr>
                  <w:rFonts w:ascii="Times New Roman" w:eastAsia="Times New Roman" w:hAnsi="Times New Roman" w:cs="Times New Roman"/>
                  <w:kern w:val="0"/>
                  <w:lang w:eastAsia="zh-CN"/>
                  <w14:ligatures w14:val="none"/>
                </w:rPr>
                <w:t xml:space="preserve">] “Organic Vapour Gas Sensor IC for VOC monitors,” RS, https://uk.rs-online.com/web/p/environmental-sensor-ics/2541585?cm_mmc=UK-PLA-DS3A-_-google-_-CSS_UK_EN_PMAX_Catch%2BAll-_--_-2541585&amp;matchtype=&amp;&amp;gad_source=1&amp;gclid=CjwKCAiApuCrBhAuEiwA8VJ6JnHxX9N_Qvky9G6yLUPBA4RpgituSIHQEBZJ2pd2mTkV69ufScwathoCkGYQAvD_BwE&amp;gclsrc=aw.ds (accessed Jan. 4, 2024). </w:t>
              </w:r>
            </w:p>
            <w:p w14:paraId="7BCF53D4" w14:textId="7BBE890A" w:rsidR="002E062B" w:rsidRDefault="002E062B" w:rsidP="002E062B">
              <w:pPr>
                <w:spacing w:before="100" w:beforeAutospacing="1" w:after="100" w:afterAutospacing="1"/>
                <w:ind w:left="567" w:hanging="567"/>
                <w:rPr>
                  <w:rFonts w:ascii="Times New Roman" w:eastAsia="Times New Roman" w:hAnsi="Times New Roman" w:cs="Times New Roman"/>
                  <w:kern w:val="0"/>
                  <w:lang w:eastAsia="zh-CN"/>
                  <w14:ligatures w14:val="none"/>
                </w:rPr>
              </w:pPr>
              <w:r w:rsidRPr="002E062B">
                <w:rPr>
                  <w:rFonts w:ascii="Times New Roman" w:eastAsia="Times New Roman" w:hAnsi="Times New Roman" w:cs="Times New Roman"/>
                  <w:kern w:val="0"/>
                  <w:lang w:eastAsia="zh-CN"/>
                  <w14:ligatures w14:val="none"/>
                </w:rPr>
                <w:t>[</w:t>
              </w:r>
              <w:r w:rsidR="003A5A95">
                <w:rPr>
                  <w:rFonts w:ascii="Times New Roman" w:eastAsia="Times New Roman" w:hAnsi="Times New Roman" w:cs="Times New Roman"/>
                  <w:kern w:val="0"/>
                  <w:lang w:eastAsia="zh-CN"/>
                  <w14:ligatures w14:val="none"/>
                </w:rPr>
                <w:t>26</w:t>
              </w:r>
              <w:r w:rsidRPr="002E062B">
                <w:rPr>
                  <w:rFonts w:ascii="Times New Roman" w:eastAsia="Times New Roman" w:hAnsi="Times New Roman" w:cs="Times New Roman"/>
                  <w:kern w:val="0"/>
                  <w:lang w:eastAsia="zh-CN"/>
                  <w14:ligatures w14:val="none"/>
                </w:rPr>
                <w:t xml:space="preserve">] “Mics-vz-89te - gas detection sensor, carbon dioxide, volatile organic compound, VOC 0-1000 ppb, CO2 400-2000 ppm,” Farnell, https://uk.farnell.com/amphenol-advanced-sensors/mics-vz-89te/gas-sensor-2000ppm-3-3v/dp/2845662?st=voc+sensor (accessed Jan. 4, 2024). </w:t>
              </w:r>
            </w:p>
            <w:p w14:paraId="69234241" w14:textId="70E1389D" w:rsidR="001D3878" w:rsidRDefault="001D3878" w:rsidP="001D3878">
              <w:pPr>
                <w:pStyle w:val="NormalWeb"/>
                <w:ind w:left="567" w:hanging="567"/>
                <w:rPr>
                  <w:rStyle w:val="apple-converted-space"/>
                  <w:rFonts w:eastAsiaTheme="majorEastAsia"/>
                  <w:color w:val="000000"/>
                </w:rPr>
              </w:pPr>
              <w:r>
                <w:rPr>
                  <w:color w:val="000000"/>
                </w:rPr>
                <w:lastRenderedPageBreak/>
                <w:t>[27] “314990740 - ambient light photo sensor, 3.9 to 30 VDC, voltage, -40°C to 85°C,” Farnell, https://uk.farnell.com/seeed-studio/314990740/par-sensor-40-deg-to-85-deg/dp/4060409?gad_source=1&amp;gclid=Cj0KCQiAy9msBhD0ARIsANbk0A_3clmZQmpqMsXPCxin7f7EQR9HGDSnImZo2xBDGG9eQTvIEp_w5xoaAnvsEALw_wcB&amp;CMP=KNC-GUK-GEN-SHOPPING-PMAX-Medium_ROAS-Test1596&amp;gross_price=true (accessed Jan. 4, 2024).</w:t>
              </w:r>
              <w:r>
                <w:rPr>
                  <w:rStyle w:val="apple-converted-space"/>
                  <w:rFonts w:eastAsiaTheme="majorEastAsia"/>
                  <w:color w:val="000000"/>
                </w:rPr>
                <w:t> </w:t>
              </w:r>
            </w:p>
            <w:p w14:paraId="23DF8233" w14:textId="0034433C" w:rsidR="00250037" w:rsidRDefault="00250037" w:rsidP="00250037">
              <w:pPr>
                <w:pStyle w:val="NormalWeb"/>
                <w:ind w:left="567" w:hanging="567"/>
              </w:pPr>
              <w:r>
                <w:t>[</w:t>
              </w:r>
              <w:r w:rsidR="00C809BE">
                <w:t>28</w:t>
              </w:r>
              <w:r>
                <w:t xml:space="preserve">] “PIC18F27J53-I/so - 8 bit MCU, Flash, PIC18 family PIC18F j5x series microcontrollers, PIC18, 48 MHz, 128 KB, 28 pins,” Farnell, https://uk.farnell.com/microchip/pic18f27j53-i-so/mcu-8bit-pic18-48mhz-soic-28/dp/1814995 (accessed Jan. 12, 2024). </w:t>
              </w:r>
            </w:p>
            <w:p w14:paraId="2C06BC6F" w14:textId="211254C5" w:rsidR="00C809BE" w:rsidRDefault="00C809BE" w:rsidP="00C809BE">
              <w:pPr>
                <w:pStyle w:val="NormalWeb"/>
                <w:ind w:left="567" w:hanging="567"/>
              </w:pPr>
              <w:r>
                <w:t>[</w:t>
              </w:r>
              <w:r>
                <w:t>29</w:t>
              </w:r>
              <w:r>
                <w:t xml:space="preserve">] Schneider Sarel 600mm x 400mm x 250mm steel enclosure IP66 - CEF, https://www.cef.co.uk/catalogue/products/1867512-600mmx400mmx250mm-sheet-steel-enclosure-ip66 (accessed Jan. 12, 2024). </w:t>
              </w:r>
            </w:p>
            <w:p w14:paraId="7F07AD8B" w14:textId="27757634" w:rsidR="00C809BE" w:rsidRDefault="00C809BE" w:rsidP="00C809BE">
              <w:pPr>
                <w:pStyle w:val="NormalWeb"/>
                <w:ind w:left="567" w:hanging="567"/>
              </w:pPr>
              <w:r>
                <w:t>[</w:t>
              </w:r>
              <w:r>
                <w:t>30</w:t>
              </w:r>
              <w:r>
                <w:t xml:space="preserve">] “RS Pro braked swivel castor wheel, 80kg capacity, 100mm wheel,” RS, https://uk.rs-online.com/web/p/castor-wheels/8286353 (accessed Jan. 12, 2024). </w:t>
              </w:r>
            </w:p>
            <w:p w14:paraId="5297A32D" w14:textId="5D89547B" w:rsidR="00C809BE" w:rsidRDefault="00C809BE" w:rsidP="00C809BE">
              <w:pPr>
                <w:pStyle w:val="NormalWeb"/>
                <w:ind w:left="567" w:hanging="567"/>
              </w:pPr>
              <w:r>
                <w:t>[</w:t>
              </w:r>
              <w:r>
                <w:t>3</w:t>
              </w:r>
              <w:r>
                <w:t xml:space="preserve">1] 25 mm metal pre galvanised steel conduit (3m length) - CEF, https://www.cef.co.uk/catalogue/products/1360369-25mm-pre-galvanised-steel-conduit-3m-length (accessed Jan. 12, 2024). </w:t>
              </w:r>
            </w:p>
            <w:p w14:paraId="55BF1459" w14:textId="68706805" w:rsidR="00C809BE" w:rsidRDefault="00C809BE" w:rsidP="00C809BE">
              <w:pPr>
                <w:pStyle w:val="NormalWeb"/>
                <w:ind w:left="567" w:hanging="567"/>
              </w:pPr>
              <w:r>
                <w:t>[</w:t>
              </w:r>
              <w:r>
                <w:t>32</w:t>
              </w:r>
              <w:r>
                <w:t xml:space="preserve">] “Pressed Caravan Facia Bracket with Clamp - AE4085HD,” CPC, https://cpc.farnell.com/sac/ae4085hd/pressed-caravan-bracket-inc-clamp/dp/AP02295?mckv=sOCvyzrt2_dc%7Cpcrid%7C224680055011%7Ckword%7C%7Cmatch%7C%7Cplid%7C%7Cslid%7C%7Cproduct%7CAP02295%7Cpgrid%7C51011277550%7Cptaid%7Cpla-577922734295%7C&amp;CMP=KNC-GUK-CPC-SHOPPING-945736535-51011277550-AP02295&amp;s_kwcid=AL%215616%213%21224680055011%21%21%21network%7D%21577922734295%21&amp;gclid=CjwKCAiA44OtBhAOEiwAj4gpOfG6mH0WMFT11t3qHpthynuiJRRmZ3_qKrQJ-MbIA0rypngh1IMJNhoCiIcQAvD_BwE (accessed Jan. 12, 2024). </w:t>
              </w:r>
            </w:p>
            <w:p w14:paraId="0E0D1FDE" w14:textId="4B3AC176" w:rsidR="00C809BE" w:rsidRDefault="00C809BE" w:rsidP="00C809BE">
              <w:pPr>
                <w:pStyle w:val="NormalWeb"/>
                <w:ind w:left="567" w:hanging="567"/>
              </w:pPr>
              <w:r>
                <w:t>[</w:t>
              </w:r>
              <w:r>
                <w:t>33</w:t>
              </w:r>
              <w:r>
                <w:t xml:space="preserve">] “Inspection window 4 module IP67,” Welcome to Essential Supplies! Bespoke Lighting - Power Distro - Custom Event Designs, https://www.essentialsupplies.co.uk/inspection-window-4-module-ip67.html (accessed Jan. 12, 2024). </w:t>
              </w:r>
            </w:p>
            <w:p w14:paraId="591B9E36" w14:textId="56FBA732" w:rsidR="0099597F" w:rsidRDefault="0099597F" w:rsidP="0099597F">
              <w:pPr>
                <w:pStyle w:val="NormalWeb"/>
                <w:ind w:left="567" w:hanging="567"/>
              </w:pPr>
              <w:r>
                <w:t>[</w:t>
              </w:r>
              <w:r>
                <w:t>34</w:t>
              </w:r>
              <w:r>
                <w:t>] “XPFA120BK - Vent, ABS, black, 120 mm square fans, 150 mm, 150 mm,” Farnell, https://uk.farnell.com/hammond/xpfa120bk/filter-fan-grill-abs-black/dp/2912666 (accessed Jan. 12, 2024).</w:t>
              </w:r>
            </w:p>
            <w:p w14:paraId="4E0A6118" w14:textId="267CD4B0" w:rsidR="0099597F" w:rsidRDefault="0099597F" w:rsidP="0099597F">
              <w:pPr>
                <w:pStyle w:val="NormalWeb"/>
                <w:ind w:left="567" w:hanging="567"/>
              </w:pPr>
              <w:r>
                <w:t>[</w:t>
              </w:r>
              <w:r>
                <w:t>35</w:t>
              </w:r>
              <w:r>
                <w:t xml:space="preserve">] P. Trambley, “Professor Paul thursday- the strongest winds ever recorded,” weatherology°, https://weatherology.com/trending/articles/Professor-Paul-Strongest-Winds-Recorded.html (accessed Jan. 12, 2024). </w:t>
              </w:r>
            </w:p>
            <w:p w14:paraId="281CA14A" w14:textId="2CDD27D3" w:rsidR="0099597F" w:rsidRDefault="009A3934" w:rsidP="009A3934">
              <w:r>
                <w:t xml:space="preserve">[36] "Airborne particle matter" , </w:t>
              </w:r>
              <w:hyperlink r:id="rId78" w:history="1">
                <w:r w:rsidRPr="00485F1D">
                  <w:rPr>
                    <w:rStyle w:val="Hyperlink"/>
                  </w:rPr>
                  <w:t>https://www.ncbi.nlm.nih.gov/pmc/articles/PMC7536032/</w:t>
                </w:r>
              </w:hyperlink>
              <w:r>
                <w:t xml:space="preserve"> </w:t>
              </w:r>
              <w:r>
                <w:t>(accessed Jan. 12, 2024).</w:t>
              </w:r>
            </w:p>
            <w:p w14:paraId="7CF46875" w14:textId="687A7533" w:rsidR="0099597F" w:rsidRDefault="0099597F" w:rsidP="0099597F">
              <w:pPr>
                <w:pStyle w:val="NormalWeb"/>
                <w:ind w:left="567" w:hanging="567"/>
              </w:pPr>
              <w:r>
                <w:lastRenderedPageBreak/>
                <w:t>[</w:t>
              </w:r>
              <w:r>
                <w:t>37</w:t>
              </w:r>
              <w:r>
                <w:t xml:space="preserve">] “Read our ultimate guide to lux vs lumens vs Watts for lighting installations: Warehouse &amp; Factory Lighting,” Green Business Light, https://greenbusinesslight.com/resources/lighting-lux-lumens-watts/ (accessed Jan. 12, 2024). </w:t>
              </w:r>
            </w:p>
            <w:p w14:paraId="4C61168D" w14:textId="230EC717" w:rsidR="00E652AF" w:rsidRDefault="00E652AF" w:rsidP="00E652AF">
              <w:pPr>
                <w:pStyle w:val="NormalWeb"/>
                <w:ind w:left="567" w:hanging="567"/>
              </w:pPr>
              <w:r>
                <w:t>[</w:t>
              </w:r>
              <w:r>
                <w:t>38</w:t>
              </w:r>
              <w:r>
                <w:t xml:space="preserve">] “Radiation: Ultraviolet (UV) radiation,” World Health Organization, https://www.who.int/news-room/questions-and-answers/item/radiation-ultraviolet-(uv)#:~:text=The%20UV%20region%20covers%20the,(100%2D280%20nm). (accessed Jan. 12, 2024). </w:t>
              </w:r>
            </w:p>
            <w:p w14:paraId="0A5BD515" w14:textId="60C21498" w:rsidR="00B90FB7" w:rsidRDefault="00B90FB7" w:rsidP="00B90FB7">
              <w:pPr>
                <w:pStyle w:val="NormalWeb"/>
                <w:ind w:left="567" w:hanging="567"/>
              </w:pPr>
              <w:r>
                <w:t>[</w:t>
              </w:r>
              <w:r>
                <w:t>39</w:t>
              </w:r>
              <w:r>
                <w:t xml:space="preserve">] “Kingston 32 GB SD SD Card, class 10, UHS,” I, https://uk.rs-online.com/web/p/sd-cards/1958335?gb=s (accessed Jan. 12, 2024). </w:t>
              </w:r>
            </w:p>
            <w:p w14:paraId="0CB1FC8B" w14:textId="39AD6A0D" w:rsidR="00704814" w:rsidRDefault="00704814" w:rsidP="00704814">
              <w:pPr>
                <w:pStyle w:val="NormalWeb"/>
                <w:ind w:left="567" w:hanging="567"/>
              </w:pPr>
              <w:r>
                <w:t>[</w:t>
              </w:r>
              <w:r>
                <w:t>40</w:t>
              </w:r>
              <w:r>
                <w:t xml:space="preserve">] “Molex, 104031 8 way push/pull micro SD memory card connector with push in termination,” RS, https://uk.rs-online.com/web/p/memory-card-connectors/8967560?gb=s (accessed Jan. 12, 2024). </w:t>
              </w:r>
            </w:p>
            <w:p w14:paraId="2AC46BD1" w14:textId="2C77AB0B" w:rsidR="005878F8" w:rsidRDefault="005878F8" w:rsidP="005878F8">
              <w:pPr>
                <w:pStyle w:val="NormalWeb"/>
                <w:ind w:left="567" w:hanging="567"/>
              </w:pPr>
              <w:r>
                <w:t>[</w:t>
              </w:r>
              <w:r>
                <w:t>4</w:t>
              </w:r>
              <w:r>
                <w:t xml:space="preserve">1] “Kingston Kyson 32 GB USB 3.2 USB Flash Drive,” RS, https://uk.rs-online.com/web/p/usb-sticks/2436456?gb=a (accessed Jan. 12, 2024). </w:t>
              </w:r>
            </w:p>
            <w:p w14:paraId="45D9620D" w14:textId="1C132CBC" w:rsidR="005878F8" w:rsidRDefault="005878F8" w:rsidP="005878F8">
              <w:pPr>
                <w:pStyle w:val="NormalWeb"/>
                <w:ind w:left="567" w:hanging="567"/>
              </w:pPr>
              <w:r>
                <w:t>[</w:t>
              </w:r>
              <w:r>
                <w:t>42</w:t>
              </w:r>
              <w:r>
                <w:t xml:space="preserve">] “Hirose straight, PCB mount, socket type C 3.1 USB connector,” RS, https://uk.rs-online.com/web/p/usb-connectors/1739953?gb=s (accessed Jan. 12, 2024). </w:t>
              </w:r>
            </w:p>
            <w:p w14:paraId="0A9E5C52" w14:textId="412EA5B0" w:rsidR="001425F5" w:rsidRDefault="001425F5" w:rsidP="001425F5">
              <w:pPr>
                <w:pStyle w:val="NormalWeb"/>
                <w:ind w:left="567" w:hanging="567"/>
              </w:pPr>
              <w:r>
                <w:t>[</w:t>
              </w:r>
              <w:r>
                <w:t>43</w:t>
              </w:r>
              <w:r>
                <w:t xml:space="preserve">] LM1117MPX-3.3/NOPB Texas Instruments | Mouser - Mouser Electronics, https://www.mouser.com/ProductDetail/Texas-Instruments/LM1117MPX-3.3-NOPB?qs=X1J7HmVL2ZHRbBIxXi4utg%3D%3D (accessed Jan. 12, 2024). </w:t>
              </w:r>
            </w:p>
            <w:p w14:paraId="35C4F5EF" w14:textId="6429225A" w:rsidR="001425F5" w:rsidRDefault="001425F5" w:rsidP="001425F5">
              <w:pPr>
                <w:pStyle w:val="NormalWeb"/>
                <w:ind w:left="567" w:hanging="567"/>
              </w:pPr>
              <w:r>
                <w:t>[</w:t>
              </w:r>
              <w:r>
                <w:t>44</w:t>
              </w:r>
              <w:r>
                <w:t xml:space="preserve">] “RS Pro Circular Connector, 3 contacts, cable mount, M8 connector, socket, female, IP67,” RS, https://uk.rs-online.com/web/p/industrial-circular-connectors/1863084?gb=a (accessed Jan. 12, 2024). </w:t>
              </w:r>
            </w:p>
            <w:p w14:paraId="2EF1963E" w14:textId="65C4C489" w:rsidR="001425F5" w:rsidRDefault="001425F5" w:rsidP="001425F5">
              <w:pPr>
                <w:pStyle w:val="NormalWeb"/>
                <w:ind w:left="567" w:hanging="567"/>
              </w:pPr>
              <w:r>
                <w:t>[</w:t>
              </w:r>
              <w:r>
                <w:t>45</w:t>
              </w:r>
              <w:r>
                <w:t xml:space="preserve">] “RS Pro Circular Connector, 3 contacts, cable mount, M8 connector, Plug, male, IP67,” RS, https://uk.rs-online.com/web/p/industrial-circular-connectors/1863081 (accessed Jan. 12, 2024). </w:t>
              </w:r>
            </w:p>
            <w:p w14:paraId="463DBE7C" w14:textId="75053FC7" w:rsidR="001425F5" w:rsidRDefault="001425F5" w:rsidP="001425F5">
              <w:pPr>
                <w:pStyle w:val="NormalWeb"/>
                <w:ind w:left="567" w:hanging="567"/>
              </w:pPr>
              <w:r>
                <w:t>[</w:t>
              </w:r>
              <w:r>
                <w:t>46</w:t>
              </w:r>
              <w:r>
                <w:t xml:space="preserve">] “RS Pro 9 Way Panel mount D-sub connector socket,” RS, https://uk.rs-online.com/web/p/d-sub-connectors/1223035?gb=s (accessed Jan. 12, 2024). </w:t>
              </w:r>
            </w:p>
            <w:p w14:paraId="6089A1BD" w14:textId="4341A5C5" w:rsidR="007663B6" w:rsidRDefault="007663B6" w:rsidP="007663B6">
              <w:pPr>
                <w:pStyle w:val="NormalWeb"/>
                <w:ind w:left="567" w:hanging="567"/>
              </w:pPr>
              <w:r>
                <w:t>[</w:t>
              </w:r>
              <w:r>
                <w:t>47</w:t>
              </w:r>
              <w:r>
                <w:t xml:space="preserve">] “Molex, KK 254 female connector housing, 2.54mm pitch, 3 way, 1 row,” RS, https://uk.rs-online.com/web/p/wire-housings-plugs/6795375?gb=s (accessed Jan. 12, 2024). </w:t>
              </w:r>
            </w:p>
            <w:p w14:paraId="76FB6478" w14:textId="7F6D9ADA" w:rsidR="007663B6" w:rsidRDefault="007663B6" w:rsidP="007663B6">
              <w:pPr>
                <w:pStyle w:val="NormalWeb"/>
                <w:ind w:left="567" w:hanging="567"/>
              </w:pPr>
              <w:r>
                <w:t>[</w:t>
              </w:r>
              <w:r>
                <w:t>48</w:t>
              </w:r>
              <w:r>
                <w:t xml:space="preserve">] “Molex KK 4809 crimp terminal contact, female, 0.05mm2 to 0.35mm2, 30AWG to 22AWG, Tin Plating,” RS, https://uk.rs-online.com/web/p/crimp-contacts/0467598 (accessed Jan. 12, 2024). </w:t>
              </w:r>
            </w:p>
            <w:p w14:paraId="56F1D4DA" w14:textId="0D66E8BD" w:rsidR="007663B6" w:rsidRDefault="007663B6" w:rsidP="007663B6">
              <w:pPr>
                <w:pStyle w:val="NormalWeb"/>
                <w:ind w:left="567" w:hanging="567"/>
              </w:pPr>
              <w:r>
                <w:t>[</w:t>
              </w:r>
              <w:r>
                <w:t>49</w:t>
              </w:r>
              <w:r>
                <w:t xml:space="preserve">] RS Pro Hyper Green Panel mount indicator, 1,8 → 3,3V DC, 8mm mounting ..., https://uk.rs-online.com/web/p/panel-mount-indicators/2208967 (accessed Jan. 12, 2024). </w:t>
              </w:r>
            </w:p>
            <w:p w14:paraId="373ECB66" w14:textId="20501C9F" w:rsidR="007663B6" w:rsidRDefault="007663B6" w:rsidP="007663B6">
              <w:pPr>
                <w:pStyle w:val="NormalWeb"/>
                <w:ind w:left="567" w:hanging="567"/>
              </w:pPr>
              <w:r>
                <w:lastRenderedPageBreak/>
                <w:t>[</w:t>
              </w:r>
              <w:r>
                <w:t>50</w:t>
              </w:r>
              <w:r>
                <w:t xml:space="preserve">] “Avon deep cycle AGM gel 12V 25AH,” BBL Batteries, https://www.bblbatteries.co.uk/product/avon-deep-cycle-agm-gel-12v-25ah/ (accessed Jan. 12, 2024). </w:t>
              </w:r>
            </w:p>
            <w:p w14:paraId="0454C73C" w14:textId="47D2A25A" w:rsidR="007663B6" w:rsidRDefault="007663B6" w:rsidP="007663B6">
              <w:pPr>
                <w:pStyle w:val="NormalWeb"/>
                <w:ind w:left="567" w:hanging="567"/>
              </w:pPr>
              <w:r>
                <w:t>[</w:t>
              </w:r>
              <w:r>
                <w:t>5</w:t>
              </w:r>
              <w:r>
                <w:t xml:space="preserve">1] “Yuasa 12V M5 sealed lead acid battery, 50ah,” RS, https://uk.rs-online.com/web/p/lead-acid-batteries/8720096?gb=s (accessed Jan. 12, 2024). </w:t>
              </w:r>
            </w:p>
            <w:p w14:paraId="5D5B20BE" w14:textId="1547DDC6" w:rsidR="00F67E39" w:rsidRDefault="00F67E39" w:rsidP="00F67E39">
              <w:pPr>
                <w:pStyle w:val="NormalWeb"/>
                <w:ind w:left="567" w:hanging="567"/>
              </w:pPr>
              <w:r>
                <w:t>[</w:t>
              </w:r>
              <w:r>
                <w:t>52</w:t>
              </w:r>
              <w:r>
                <w:t xml:space="preserve">] “Schneider Electric Knob Selector Switch - (SPDT) 22mm cutout diameter 2 positions,” RS, https://uk.rs-online.com/web/p/selector-switches/3308688?gb=s (accessed Jan. 12, 2024). </w:t>
              </w:r>
            </w:p>
            <w:p w14:paraId="76AB1FAC" w14:textId="77777777" w:rsidR="00F67E39" w:rsidRDefault="00F67E39" w:rsidP="007663B6">
              <w:pPr>
                <w:pStyle w:val="NormalWeb"/>
                <w:ind w:left="567" w:hanging="567"/>
              </w:pPr>
            </w:p>
            <w:p w14:paraId="3C66C991" w14:textId="77777777" w:rsidR="007663B6" w:rsidRDefault="007663B6" w:rsidP="007663B6">
              <w:pPr>
                <w:pStyle w:val="NormalWeb"/>
                <w:ind w:left="567" w:hanging="567"/>
              </w:pPr>
            </w:p>
            <w:p w14:paraId="0B308278" w14:textId="77777777" w:rsidR="007663B6" w:rsidRDefault="007663B6" w:rsidP="007663B6">
              <w:pPr>
                <w:pStyle w:val="NormalWeb"/>
                <w:ind w:left="567" w:hanging="567"/>
              </w:pPr>
            </w:p>
            <w:p w14:paraId="2ADAA438" w14:textId="77777777" w:rsidR="007663B6" w:rsidRDefault="007663B6" w:rsidP="007663B6">
              <w:pPr>
                <w:pStyle w:val="NormalWeb"/>
                <w:ind w:left="567" w:hanging="567"/>
              </w:pPr>
            </w:p>
            <w:p w14:paraId="656CADC7" w14:textId="77777777" w:rsidR="007663B6" w:rsidRDefault="007663B6" w:rsidP="001425F5">
              <w:pPr>
                <w:pStyle w:val="NormalWeb"/>
                <w:ind w:left="567" w:hanging="567"/>
              </w:pPr>
            </w:p>
            <w:p w14:paraId="48B4BBAC" w14:textId="77777777" w:rsidR="001425F5" w:rsidRDefault="001425F5" w:rsidP="001425F5">
              <w:pPr>
                <w:pStyle w:val="NormalWeb"/>
                <w:ind w:left="567" w:hanging="567"/>
              </w:pPr>
            </w:p>
            <w:p w14:paraId="1917C06C" w14:textId="77777777" w:rsidR="001425F5" w:rsidRDefault="001425F5" w:rsidP="001425F5">
              <w:pPr>
                <w:pStyle w:val="NormalWeb"/>
                <w:ind w:left="567" w:hanging="567"/>
              </w:pPr>
            </w:p>
            <w:p w14:paraId="359719D8" w14:textId="77777777" w:rsidR="001425F5" w:rsidRDefault="001425F5" w:rsidP="001425F5">
              <w:pPr>
                <w:pStyle w:val="NormalWeb"/>
                <w:ind w:left="567" w:hanging="567"/>
              </w:pPr>
            </w:p>
            <w:p w14:paraId="26A7DACD" w14:textId="77777777" w:rsidR="001425F5" w:rsidRDefault="001425F5" w:rsidP="005878F8">
              <w:pPr>
                <w:pStyle w:val="NormalWeb"/>
                <w:ind w:left="567" w:hanging="567"/>
              </w:pPr>
            </w:p>
            <w:p w14:paraId="05E98AD5" w14:textId="77777777" w:rsidR="005878F8" w:rsidRDefault="005878F8" w:rsidP="005878F8">
              <w:pPr>
                <w:pStyle w:val="NormalWeb"/>
                <w:ind w:left="567" w:hanging="567"/>
              </w:pPr>
            </w:p>
            <w:p w14:paraId="4CCA4A71" w14:textId="77777777" w:rsidR="005878F8" w:rsidRDefault="005878F8" w:rsidP="00704814">
              <w:pPr>
                <w:pStyle w:val="NormalWeb"/>
                <w:ind w:left="567" w:hanging="567"/>
              </w:pPr>
            </w:p>
            <w:p w14:paraId="109CEF8D" w14:textId="77777777" w:rsidR="00704814" w:rsidRDefault="00704814" w:rsidP="00B90FB7">
              <w:pPr>
                <w:pStyle w:val="NormalWeb"/>
                <w:ind w:left="567" w:hanging="567"/>
              </w:pPr>
            </w:p>
            <w:p w14:paraId="3CEF092F" w14:textId="77777777" w:rsidR="00E652AF" w:rsidRDefault="00E652AF" w:rsidP="0099597F">
              <w:pPr>
                <w:pStyle w:val="NormalWeb"/>
                <w:ind w:left="567" w:hanging="567"/>
              </w:pPr>
            </w:p>
            <w:p w14:paraId="3B53688D" w14:textId="77777777" w:rsidR="00C809BE" w:rsidRDefault="00C809BE" w:rsidP="00C809BE">
              <w:pPr>
                <w:pStyle w:val="NormalWeb"/>
                <w:ind w:left="567" w:hanging="567"/>
              </w:pPr>
            </w:p>
            <w:p w14:paraId="787AD9EF" w14:textId="77777777" w:rsidR="00C809BE" w:rsidRDefault="00C809BE" w:rsidP="00C809BE">
              <w:pPr>
                <w:pStyle w:val="NormalWeb"/>
                <w:ind w:left="567" w:hanging="567"/>
              </w:pPr>
            </w:p>
            <w:p w14:paraId="60447671" w14:textId="77777777" w:rsidR="00C809BE" w:rsidRDefault="00C809BE" w:rsidP="00C809BE">
              <w:pPr>
                <w:pStyle w:val="NormalWeb"/>
                <w:ind w:left="567" w:hanging="567"/>
              </w:pPr>
            </w:p>
            <w:p w14:paraId="574ABCAB" w14:textId="77777777" w:rsidR="00C809BE" w:rsidRDefault="00C809BE" w:rsidP="00C809BE">
              <w:pPr>
                <w:pStyle w:val="NormalWeb"/>
                <w:ind w:left="567" w:hanging="567"/>
              </w:pPr>
            </w:p>
            <w:p w14:paraId="305410DA" w14:textId="77777777" w:rsidR="00C809BE" w:rsidRDefault="00C809BE" w:rsidP="00C809BE">
              <w:pPr>
                <w:pStyle w:val="NormalWeb"/>
                <w:ind w:left="567" w:hanging="567"/>
              </w:pPr>
            </w:p>
            <w:p w14:paraId="70041708" w14:textId="77777777" w:rsidR="00C809BE" w:rsidRDefault="00C809BE" w:rsidP="00250037">
              <w:pPr>
                <w:pStyle w:val="NormalWeb"/>
                <w:ind w:left="567" w:hanging="567"/>
              </w:pPr>
            </w:p>
            <w:p w14:paraId="0B45CD68" w14:textId="77777777" w:rsidR="00250037" w:rsidRDefault="00250037" w:rsidP="001D3878">
              <w:pPr>
                <w:pStyle w:val="NormalWeb"/>
                <w:ind w:left="567" w:hanging="567"/>
                <w:rPr>
                  <w:color w:val="000000"/>
                </w:rPr>
              </w:pPr>
            </w:p>
            <w:p w14:paraId="3A9DD480" w14:textId="77777777" w:rsidR="001D3878" w:rsidRPr="002E062B" w:rsidRDefault="001D3878" w:rsidP="002E062B">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6EA172ED" w14:textId="77777777" w:rsidR="002E062B" w:rsidRPr="002E062B" w:rsidRDefault="002E062B" w:rsidP="002E062B">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7B4C9F57" w14:textId="77777777" w:rsidR="002E062B" w:rsidRDefault="002E062B" w:rsidP="002E062B">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13590AB2" w14:textId="77777777" w:rsidR="002E062B" w:rsidRPr="002E062B" w:rsidRDefault="002E062B" w:rsidP="002E062B">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785059C4" w14:textId="77777777" w:rsidR="002E062B" w:rsidRDefault="002E062B" w:rsidP="00291EBB">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2349B86B" w14:textId="77777777" w:rsidR="00291EBB" w:rsidRPr="00291EBB" w:rsidRDefault="00291EBB" w:rsidP="00291EBB">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1593730F" w14:textId="42DFF7A1" w:rsidR="00291EBB" w:rsidRDefault="00291EBB" w:rsidP="00291EBB">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7A16A4AE" w14:textId="77777777" w:rsidR="00291EBB" w:rsidRPr="00291EBB" w:rsidRDefault="00291EBB" w:rsidP="00291EBB">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1E457C01" w14:textId="77777777" w:rsidR="00291EBB" w:rsidRPr="00291EBB" w:rsidRDefault="00291EBB" w:rsidP="00291EBB">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0D40C391" w14:textId="77777777" w:rsidR="00291EBB" w:rsidRPr="00B4079A" w:rsidRDefault="00291EBB" w:rsidP="00B4079A">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1183BB07" w14:textId="77777777" w:rsidR="00B4079A" w:rsidRPr="00F979DB" w:rsidRDefault="00B4079A" w:rsidP="00F979DB">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12411134" w14:textId="77777777" w:rsidR="00F979DB" w:rsidRPr="00F979DB" w:rsidRDefault="00F979DB" w:rsidP="00F979DB">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65DF3718" w14:textId="77777777" w:rsidR="00F979DB" w:rsidRPr="00F979DB" w:rsidRDefault="00F979DB" w:rsidP="00F979DB">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215CCDB0" w14:textId="77777777" w:rsidR="00F979DB" w:rsidRPr="00826BEF" w:rsidRDefault="00F979DB" w:rsidP="00826BEF">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18666CB6" w14:textId="77777777" w:rsidR="00826BEF" w:rsidRPr="00826BEF" w:rsidRDefault="00826BEF" w:rsidP="00826BEF">
              <w:pPr>
                <w:spacing w:before="100" w:beforeAutospacing="1" w:after="100" w:afterAutospacing="1"/>
                <w:ind w:left="567" w:hanging="567"/>
                <w:rPr>
                  <w:rFonts w:ascii="Times New Roman" w:eastAsia="Times New Roman" w:hAnsi="Times New Roman" w:cs="Times New Roman"/>
                  <w:kern w:val="0"/>
                  <w:lang w:eastAsia="zh-CN"/>
                  <w14:ligatures w14:val="none"/>
                </w:rPr>
              </w:pPr>
            </w:p>
            <w:p w14:paraId="65A62FAB" w14:textId="77777777" w:rsidR="00826BEF" w:rsidRDefault="00826BEF" w:rsidP="009C6E43">
              <w:pPr>
                <w:pStyle w:val="NormalWeb"/>
                <w:ind w:left="567" w:hanging="567"/>
                <w:rPr>
                  <w:color w:val="000000"/>
                </w:rPr>
              </w:pPr>
            </w:p>
            <w:p w14:paraId="7B43AB21" w14:textId="77777777" w:rsidR="009C6E43" w:rsidRDefault="009C6E43" w:rsidP="009D547B">
              <w:pPr>
                <w:pStyle w:val="NormalWeb"/>
                <w:ind w:left="567" w:hanging="567"/>
                <w:rPr>
                  <w:rStyle w:val="apple-converted-space"/>
                  <w:rFonts w:eastAsiaTheme="majorEastAsia"/>
                  <w:color w:val="000000"/>
                </w:rPr>
              </w:pPr>
            </w:p>
            <w:p w14:paraId="0A1DEC62" w14:textId="77777777" w:rsidR="009D547B" w:rsidRDefault="009D547B" w:rsidP="009D547B">
              <w:pPr>
                <w:pStyle w:val="NormalWeb"/>
                <w:ind w:left="567" w:hanging="567"/>
                <w:rPr>
                  <w:color w:val="000000"/>
                </w:rPr>
              </w:pPr>
            </w:p>
            <w:p w14:paraId="7080F78D" w14:textId="77777777" w:rsidR="009D547B" w:rsidRDefault="009D547B" w:rsidP="009D547B">
              <w:pPr>
                <w:pStyle w:val="NormalWeb"/>
                <w:ind w:left="567" w:hanging="567"/>
                <w:rPr>
                  <w:color w:val="000000"/>
                </w:rPr>
              </w:pPr>
            </w:p>
            <w:p w14:paraId="683AE87A" w14:textId="77777777" w:rsidR="009D547B" w:rsidRDefault="009D547B" w:rsidP="009D547B">
              <w:pPr>
                <w:pStyle w:val="NormalWeb"/>
                <w:ind w:left="567" w:hanging="567"/>
                <w:rPr>
                  <w:color w:val="000000"/>
                </w:rPr>
              </w:pPr>
            </w:p>
            <w:p w14:paraId="78B0057D" w14:textId="77777777" w:rsidR="009D547B" w:rsidRDefault="009D547B" w:rsidP="009D547B">
              <w:pPr>
                <w:pStyle w:val="NormalWeb"/>
                <w:ind w:left="567" w:hanging="567"/>
                <w:rPr>
                  <w:color w:val="000000"/>
                </w:rPr>
              </w:pPr>
            </w:p>
            <w:p w14:paraId="43351DFF" w14:textId="77777777" w:rsidR="009D547B" w:rsidRDefault="009D547B" w:rsidP="009D547B">
              <w:pPr>
                <w:pStyle w:val="NormalWeb"/>
                <w:ind w:left="567" w:hanging="567"/>
                <w:rPr>
                  <w:color w:val="000000"/>
                </w:rPr>
              </w:pPr>
            </w:p>
            <w:p w14:paraId="0A303042" w14:textId="77777777" w:rsidR="009D547B" w:rsidRDefault="009D547B" w:rsidP="009D547B">
              <w:pPr>
                <w:pStyle w:val="NormalWeb"/>
                <w:ind w:left="567" w:hanging="567"/>
                <w:rPr>
                  <w:rStyle w:val="apple-converted-space"/>
                  <w:rFonts w:eastAsiaTheme="majorEastAsia"/>
                  <w:color w:val="000000"/>
                </w:rPr>
              </w:pPr>
            </w:p>
            <w:p w14:paraId="1A3DD65F" w14:textId="77777777" w:rsidR="009D547B" w:rsidRDefault="009D547B" w:rsidP="009D547B">
              <w:pPr>
                <w:pStyle w:val="NormalWeb"/>
                <w:ind w:left="567" w:hanging="567"/>
                <w:rPr>
                  <w:color w:val="000000"/>
                </w:rPr>
              </w:pPr>
            </w:p>
            <w:p w14:paraId="32184D92" w14:textId="77777777" w:rsidR="009D547B" w:rsidRDefault="009D547B" w:rsidP="00A051F6">
              <w:pPr>
                <w:pStyle w:val="NormalWeb"/>
                <w:ind w:left="567" w:hanging="567"/>
                <w:rPr>
                  <w:color w:val="000000"/>
                </w:rPr>
              </w:pPr>
            </w:p>
            <w:p w14:paraId="6FDE92A5" w14:textId="77777777" w:rsidR="00A051F6" w:rsidRDefault="00A051F6" w:rsidP="00A051F6">
              <w:pPr>
                <w:pStyle w:val="NormalWeb"/>
                <w:ind w:left="567" w:hanging="567"/>
                <w:rPr>
                  <w:color w:val="000000"/>
                </w:rPr>
              </w:pPr>
            </w:p>
            <w:p w14:paraId="0D0DC225" w14:textId="77777777" w:rsidR="00A051F6" w:rsidRDefault="00A051F6" w:rsidP="00A051F6">
              <w:pPr>
                <w:pStyle w:val="NormalWeb"/>
                <w:ind w:left="567" w:hanging="567"/>
                <w:rPr>
                  <w:color w:val="000000"/>
                </w:rPr>
              </w:pPr>
            </w:p>
            <w:p w14:paraId="7CE95CDC" w14:textId="77777777" w:rsidR="00A051F6" w:rsidRDefault="00A051F6" w:rsidP="009F0509">
              <w:pPr>
                <w:pStyle w:val="NormalWeb"/>
                <w:ind w:left="567" w:hanging="567"/>
                <w:rPr>
                  <w:color w:val="000000"/>
                </w:rPr>
              </w:pPr>
            </w:p>
            <w:p w14:paraId="38D3779F" w14:textId="77777777" w:rsidR="008C1492" w:rsidRDefault="008C1492" w:rsidP="00A948AB">
              <w:pPr>
                <w:pStyle w:val="NormalWeb"/>
                <w:ind w:left="567" w:hanging="567"/>
                <w:rPr>
                  <w:color w:val="000000"/>
                </w:rPr>
              </w:pPr>
            </w:p>
            <w:p w14:paraId="75384027" w14:textId="77777777" w:rsidR="00A948AB" w:rsidRDefault="00A948AB" w:rsidP="00E34168">
              <w:pPr>
                <w:pStyle w:val="NormalWeb"/>
                <w:ind w:left="567" w:hanging="567"/>
                <w:rPr>
                  <w:color w:val="000000"/>
                </w:rPr>
              </w:pPr>
            </w:p>
            <w:p w14:paraId="213163B7" w14:textId="77777777" w:rsidR="00E34168" w:rsidRDefault="00E34168" w:rsidP="00E34168">
              <w:pPr>
                <w:pStyle w:val="NormalWeb"/>
                <w:ind w:left="567" w:hanging="567"/>
                <w:rPr>
                  <w:color w:val="000000"/>
                </w:rPr>
              </w:pPr>
            </w:p>
            <w:p w14:paraId="5DD36823" w14:textId="459BC4BC" w:rsidR="00E34168" w:rsidRDefault="00E34168">
              <w:r>
                <w:rPr>
                  <w:b/>
                  <w:bCs/>
                  <w:noProof/>
                </w:rPr>
                <w:fldChar w:fldCharType="end"/>
              </w:r>
            </w:p>
          </w:sdtContent>
        </w:sdt>
      </w:sdtContent>
    </w:sdt>
    <w:p w14:paraId="0263FB32" w14:textId="77777777" w:rsidR="00E34168" w:rsidRPr="00E34168" w:rsidRDefault="00E34168" w:rsidP="00E34168"/>
    <w:sectPr w:rsidR="00E34168" w:rsidRPr="00E34168" w:rsidSect="00FD69D3">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50BED" w14:textId="77777777" w:rsidR="00F50C69" w:rsidRDefault="00F50C69" w:rsidP="00A051F6">
      <w:r>
        <w:separator/>
      </w:r>
    </w:p>
  </w:endnote>
  <w:endnote w:type="continuationSeparator" w:id="0">
    <w:p w14:paraId="0777D8AC" w14:textId="77777777" w:rsidR="00F50C69" w:rsidRDefault="00F50C69" w:rsidP="00A05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NeueLT Std">
    <w:altName w:val="Arial"/>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open_sansregular">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DAE81" w14:textId="77777777" w:rsidR="00F50C69" w:rsidRDefault="00F50C69" w:rsidP="00A051F6">
      <w:r>
        <w:separator/>
      </w:r>
    </w:p>
  </w:footnote>
  <w:footnote w:type="continuationSeparator" w:id="0">
    <w:p w14:paraId="3CCB266B" w14:textId="77777777" w:rsidR="00F50C69" w:rsidRDefault="00F50C69" w:rsidP="00A051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96341"/>
    <w:multiLevelType w:val="hybridMultilevel"/>
    <w:tmpl w:val="5F1C3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B72A0"/>
    <w:multiLevelType w:val="hybridMultilevel"/>
    <w:tmpl w:val="733AF84A"/>
    <w:lvl w:ilvl="0" w:tplc="DFE02B82">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40CE5"/>
    <w:multiLevelType w:val="hybridMultilevel"/>
    <w:tmpl w:val="1D883FF8"/>
    <w:lvl w:ilvl="0" w:tplc="8ACE864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316520"/>
    <w:multiLevelType w:val="hybridMultilevel"/>
    <w:tmpl w:val="37BA3380"/>
    <w:lvl w:ilvl="0" w:tplc="AFC8FD62">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69511A"/>
    <w:multiLevelType w:val="hybridMultilevel"/>
    <w:tmpl w:val="79AEA62C"/>
    <w:lvl w:ilvl="0" w:tplc="99EEB0EA">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BD0085"/>
    <w:multiLevelType w:val="hybridMultilevel"/>
    <w:tmpl w:val="3BAA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70091B"/>
    <w:multiLevelType w:val="hybridMultilevel"/>
    <w:tmpl w:val="1AAA4F5A"/>
    <w:lvl w:ilvl="0" w:tplc="FC3C535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9D3"/>
    <w:rsid w:val="00026A5E"/>
    <w:rsid w:val="0004126F"/>
    <w:rsid w:val="000460D7"/>
    <w:rsid w:val="00056848"/>
    <w:rsid w:val="00071DC5"/>
    <w:rsid w:val="00077152"/>
    <w:rsid w:val="00082CA3"/>
    <w:rsid w:val="00087617"/>
    <w:rsid w:val="00092B65"/>
    <w:rsid w:val="00094ADB"/>
    <w:rsid w:val="000A078B"/>
    <w:rsid w:val="000A46E1"/>
    <w:rsid w:val="000A501D"/>
    <w:rsid w:val="000F270D"/>
    <w:rsid w:val="00106098"/>
    <w:rsid w:val="001066B1"/>
    <w:rsid w:val="00115F34"/>
    <w:rsid w:val="001425F5"/>
    <w:rsid w:val="00145983"/>
    <w:rsid w:val="001461FA"/>
    <w:rsid w:val="00193BC2"/>
    <w:rsid w:val="001B59A9"/>
    <w:rsid w:val="001D3878"/>
    <w:rsid w:val="001D40FB"/>
    <w:rsid w:val="001F66D9"/>
    <w:rsid w:val="001F7248"/>
    <w:rsid w:val="00204ADE"/>
    <w:rsid w:val="00250037"/>
    <w:rsid w:val="002551DB"/>
    <w:rsid w:val="00263FAF"/>
    <w:rsid w:val="00264ECE"/>
    <w:rsid w:val="002839FD"/>
    <w:rsid w:val="00291EBB"/>
    <w:rsid w:val="002A5806"/>
    <w:rsid w:val="002A6014"/>
    <w:rsid w:val="002A63C1"/>
    <w:rsid w:val="002C2D2B"/>
    <w:rsid w:val="002C51B9"/>
    <w:rsid w:val="002D4DAB"/>
    <w:rsid w:val="002D6ECB"/>
    <w:rsid w:val="002E062B"/>
    <w:rsid w:val="00306D08"/>
    <w:rsid w:val="00336F08"/>
    <w:rsid w:val="0034193B"/>
    <w:rsid w:val="003777E6"/>
    <w:rsid w:val="0038041A"/>
    <w:rsid w:val="003A5A95"/>
    <w:rsid w:val="003C02B4"/>
    <w:rsid w:val="003C0BC6"/>
    <w:rsid w:val="003E1D8B"/>
    <w:rsid w:val="004201EA"/>
    <w:rsid w:val="00421F44"/>
    <w:rsid w:val="00424008"/>
    <w:rsid w:val="004269FE"/>
    <w:rsid w:val="00441F4E"/>
    <w:rsid w:val="00474159"/>
    <w:rsid w:val="004769B2"/>
    <w:rsid w:val="00476C12"/>
    <w:rsid w:val="00483AC9"/>
    <w:rsid w:val="004A61C2"/>
    <w:rsid w:val="004B64C3"/>
    <w:rsid w:val="004C0113"/>
    <w:rsid w:val="004C1D72"/>
    <w:rsid w:val="004D126A"/>
    <w:rsid w:val="005119C5"/>
    <w:rsid w:val="005132B3"/>
    <w:rsid w:val="005878F8"/>
    <w:rsid w:val="005957D4"/>
    <w:rsid w:val="005C1A76"/>
    <w:rsid w:val="006130B2"/>
    <w:rsid w:val="006226EE"/>
    <w:rsid w:val="0064075E"/>
    <w:rsid w:val="00646C83"/>
    <w:rsid w:val="00660B16"/>
    <w:rsid w:val="006B0998"/>
    <w:rsid w:val="006C34A1"/>
    <w:rsid w:val="006C5256"/>
    <w:rsid w:val="00704814"/>
    <w:rsid w:val="0073096B"/>
    <w:rsid w:val="00763D60"/>
    <w:rsid w:val="007663B6"/>
    <w:rsid w:val="007B5B4A"/>
    <w:rsid w:val="007D5A44"/>
    <w:rsid w:val="007E43C4"/>
    <w:rsid w:val="00820A58"/>
    <w:rsid w:val="00826BEF"/>
    <w:rsid w:val="00831462"/>
    <w:rsid w:val="00835B16"/>
    <w:rsid w:val="008465DE"/>
    <w:rsid w:val="008824F8"/>
    <w:rsid w:val="008877D5"/>
    <w:rsid w:val="008C1492"/>
    <w:rsid w:val="008C1AAB"/>
    <w:rsid w:val="008D303E"/>
    <w:rsid w:val="009044C1"/>
    <w:rsid w:val="00951ED8"/>
    <w:rsid w:val="00952089"/>
    <w:rsid w:val="00955DCE"/>
    <w:rsid w:val="00980C5C"/>
    <w:rsid w:val="00981998"/>
    <w:rsid w:val="0099597F"/>
    <w:rsid w:val="009A09AD"/>
    <w:rsid w:val="009A3934"/>
    <w:rsid w:val="009C6E43"/>
    <w:rsid w:val="009D547B"/>
    <w:rsid w:val="009E0FCA"/>
    <w:rsid w:val="009E3461"/>
    <w:rsid w:val="009E5802"/>
    <w:rsid w:val="009F0509"/>
    <w:rsid w:val="009F15DE"/>
    <w:rsid w:val="00A023A2"/>
    <w:rsid w:val="00A051F6"/>
    <w:rsid w:val="00A111A6"/>
    <w:rsid w:val="00A133C0"/>
    <w:rsid w:val="00A31311"/>
    <w:rsid w:val="00A50A79"/>
    <w:rsid w:val="00A64D78"/>
    <w:rsid w:val="00A948AB"/>
    <w:rsid w:val="00AD7111"/>
    <w:rsid w:val="00AF0420"/>
    <w:rsid w:val="00AF2FF5"/>
    <w:rsid w:val="00AF4A58"/>
    <w:rsid w:val="00B37974"/>
    <w:rsid w:val="00B4079A"/>
    <w:rsid w:val="00B739CC"/>
    <w:rsid w:val="00B90FB7"/>
    <w:rsid w:val="00B97996"/>
    <w:rsid w:val="00BA400C"/>
    <w:rsid w:val="00BB34FC"/>
    <w:rsid w:val="00BD0EEF"/>
    <w:rsid w:val="00BE3383"/>
    <w:rsid w:val="00BF3F7F"/>
    <w:rsid w:val="00C0273D"/>
    <w:rsid w:val="00C616A2"/>
    <w:rsid w:val="00C76235"/>
    <w:rsid w:val="00C809BE"/>
    <w:rsid w:val="00C92B54"/>
    <w:rsid w:val="00C92C92"/>
    <w:rsid w:val="00CA0C00"/>
    <w:rsid w:val="00CA3FC3"/>
    <w:rsid w:val="00CC0929"/>
    <w:rsid w:val="00CD4477"/>
    <w:rsid w:val="00D17B3F"/>
    <w:rsid w:val="00D37163"/>
    <w:rsid w:val="00D56D72"/>
    <w:rsid w:val="00D7514F"/>
    <w:rsid w:val="00D812DC"/>
    <w:rsid w:val="00DC49ED"/>
    <w:rsid w:val="00DD2526"/>
    <w:rsid w:val="00DE7F4D"/>
    <w:rsid w:val="00DF467A"/>
    <w:rsid w:val="00E16193"/>
    <w:rsid w:val="00E34168"/>
    <w:rsid w:val="00E57CBA"/>
    <w:rsid w:val="00E652AF"/>
    <w:rsid w:val="00E877B1"/>
    <w:rsid w:val="00E933DE"/>
    <w:rsid w:val="00EA0DA9"/>
    <w:rsid w:val="00EA286E"/>
    <w:rsid w:val="00EA47F8"/>
    <w:rsid w:val="00EB2C0B"/>
    <w:rsid w:val="00EC075D"/>
    <w:rsid w:val="00EC26CD"/>
    <w:rsid w:val="00EC2A83"/>
    <w:rsid w:val="00ED2146"/>
    <w:rsid w:val="00EE011D"/>
    <w:rsid w:val="00EE0BAC"/>
    <w:rsid w:val="00F042A8"/>
    <w:rsid w:val="00F1216E"/>
    <w:rsid w:val="00F1447F"/>
    <w:rsid w:val="00F21933"/>
    <w:rsid w:val="00F343F3"/>
    <w:rsid w:val="00F3679F"/>
    <w:rsid w:val="00F417E8"/>
    <w:rsid w:val="00F50C69"/>
    <w:rsid w:val="00F62070"/>
    <w:rsid w:val="00F67E39"/>
    <w:rsid w:val="00F77F09"/>
    <w:rsid w:val="00F84356"/>
    <w:rsid w:val="00F979DB"/>
    <w:rsid w:val="00FB14AC"/>
    <w:rsid w:val="00FD36E6"/>
    <w:rsid w:val="00FD69D3"/>
    <w:rsid w:val="00FD6BFF"/>
    <w:rsid w:val="00FE38E6"/>
    <w:rsid w:val="00FE6D44"/>
    <w:rsid w:val="00FF5D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10E189"/>
  <w14:defaultImageDpi w14:val="32767"/>
  <w15:chartTrackingRefBased/>
  <w15:docId w15:val="{9E99B9B4-C589-E944-A99A-A4B75DAEA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806"/>
  </w:style>
  <w:style w:type="paragraph" w:styleId="Heading1">
    <w:name w:val="heading 1"/>
    <w:basedOn w:val="Normal"/>
    <w:next w:val="Normal"/>
    <w:link w:val="Heading1Char"/>
    <w:uiPriority w:val="9"/>
    <w:qFormat/>
    <w:rsid w:val="00FD69D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416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51F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474159"/>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67E3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69D3"/>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D69D3"/>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FD69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D69D3"/>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D69D3"/>
    <w:pPr>
      <w:spacing w:before="120"/>
    </w:pPr>
    <w:rPr>
      <w:rFonts w:cstheme="minorHAnsi"/>
      <w:b/>
      <w:bCs/>
      <w:i/>
      <w:iCs/>
    </w:rPr>
  </w:style>
  <w:style w:type="paragraph" w:styleId="TOC2">
    <w:name w:val="toc 2"/>
    <w:basedOn w:val="Normal"/>
    <w:next w:val="Normal"/>
    <w:autoRedefine/>
    <w:uiPriority w:val="39"/>
    <w:unhideWhenUsed/>
    <w:rsid w:val="00FD69D3"/>
    <w:pPr>
      <w:spacing w:before="120"/>
      <w:ind w:left="240"/>
    </w:pPr>
    <w:rPr>
      <w:rFonts w:cstheme="minorHAnsi"/>
      <w:b/>
      <w:bCs/>
      <w:sz w:val="22"/>
      <w:szCs w:val="22"/>
    </w:rPr>
  </w:style>
  <w:style w:type="paragraph" w:styleId="TOC3">
    <w:name w:val="toc 3"/>
    <w:basedOn w:val="Normal"/>
    <w:next w:val="Normal"/>
    <w:autoRedefine/>
    <w:uiPriority w:val="39"/>
    <w:unhideWhenUsed/>
    <w:rsid w:val="00FD69D3"/>
    <w:pPr>
      <w:ind w:left="480"/>
    </w:pPr>
    <w:rPr>
      <w:rFonts w:cstheme="minorHAnsi"/>
      <w:sz w:val="20"/>
      <w:szCs w:val="20"/>
    </w:rPr>
  </w:style>
  <w:style w:type="paragraph" w:styleId="TOC4">
    <w:name w:val="toc 4"/>
    <w:basedOn w:val="Normal"/>
    <w:next w:val="Normal"/>
    <w:autoRedefine/>
    <w:uiPriority w:val="39"/>
    <w:semiHidden/>
    <w:unhideWhenUsed/>
    <w:rsid w:val="00FD69D3"/>
    <w:pPr>
      <w:ind w:left="720"/>
    </w:pPr>
    <w:rPr>
      <w:rFonts w:cstheme="minorHAnsi"/>
      <w:sz w:val="20"/>
      <w:szCs w:val="20"/>
    </w:rPr>
  </w:style>
  <w:style w:type="paragraph" w:styleId="TOC5">
    <w:name w:val="toc 5"/>
    <w:basedOn w:val="Normal"/>
    <w:next w:val="Normal"/>
    <w:autoRedefine/>
    <w:uiPriority w:val="39"/>
    <w:semiHidden/>
    <w:unhideWhenUsed/>
    <w:rsid w:val="00FD69D3"/>
    <w:pPr>
      <w:ind w:left="960"/>
    </w:pPr>
    <w:rPr>
      <w:rFonts w:cstheme="minorHAnsi"/>
      <w:sz w:val="20"/>
      <w:szCs w:val="20"/>
    </w:rPr>
  </w:style>
  <w:style w:type="paragraph" w:styleId="TOC6">
    <w:name w:val="toc 6"/>
    <w:basedOn w:val="Normal"/>
    <w:next w:val="Normal"/>
    <w:autoRedefine/>
    <w:uiPriority w:val="39"/>
    <w:semiHidden/>
    <w:unhideWhenUsed/>
    <w:rsid w:val="00FD69D3"/>
    <w:pPr>
      <w:ind w:left="1200"/>
    </w:pPr>
    <w:rPr>
      <w:rFonts w:cstheme="minorHAnsi"/>
      <w:sz w:val="20"/>
      <w:szCs w:val="20"/>
    </w:rPr>
  </w:style>
  <w:style w:type="paragraph" w:styleId="TOC7">
    <w:name w:val="toc 7"/>
    <w:basedOn w:val="Normal"/>
    <w:next w:val="Normal"/>
    <w:autoRedefine/>
    <w:uiPriority w:val="39"/>
    <w:semiHidden/>
    <w:unhideWhenUsed/>
    <w:rsid w:val="00FD69D3"/>
    <w:pPr>
      <w:ind w:left="1440"/>
    </w:pPr>
    <w:rPr>
      <w:rFonts w:cstheme="minorHAnsi"/>
      <w:sz w:val="20"/>
      <w:szCs w:val="20"/>
    </w:rPr>
  </w:style>
  <w:style w:type="paragraph" w:styleId="TOC8">
    <w:name w:val="toc 8"/>
    <w:basedOn w:val="Normal"/>
    <w:next w:val="Normal"/>
    <w:autoRedefine/>
    <w:uiPriority w:val="39"/>
    <w:semiHidden/>
    <w:unhideWhenUsed/>
    <w:rsid w:val="00FD69D3"/>
    <w:pPr>
      <w:ind w:left="1680"/>
    </w:pPr>
    <w:rPr>
      <w:rFonts w:cstheme="minorHAnsi"/>
      <w:sz w:val="20"/>
      <w:szCs w:val="20"/>
    </w:rPr>
  </w:style>
  <w:style w:type="paragraph" w:styleId="TOC9">
    <w:name w:val="toc 9"/>
    <w:basedOn w:val="Normal"/>
    <w:next w:val="Normal"/>
    <w:autoRedefine/>
    <w:uiPriority w:val="39"/>
    <w:semiHidden/>
    <w:unhideWhenUsed/>
    <w:rsid w:val="00FD69D3"/>
    <w:pPr>
      <w:ind w:left="1920"/>
    </w:pPr>
    <w:rPr>
      <w:rFonts w:cstheme="minorHAnsi"/>
      <w:sz w:val="20"/>
      <w:szCs w:val="20"/>
    </w:rPr>
  </w:style>
  <w:style w:type="character" w:customStyle="1" w:styleId="Heading2Char">
    <w:name w:val="Heading 2 Char"/>
    <w:basedOn w:val="DefaultParagraphFont"/>
    <w:link w:val="Heading2"/>
    <w:uiPriority w:val="9"/>
    <w:rsid w:val="00E3416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E3416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34168"/>
    <w:rPr>
      <w:color w:val="0563C1" w:themeColor="hyperlink"/>
      <w:u w:val="single"/>
    </w:rPr>
  </w:style>
  <w:style w:type="character" w:customStyle="1" w:styleId="apple-converted-space">
    <w:name w:val="apple-converted-space"/>
    <w:basedOn w:val="DefaultParagraphFont"/>
    <w:rsid w:val="00E34168"/>
  </w:style>
  <w:style w:type="table" w:styleId="TableGrid">
    <w:name w:val="Table Grid"/>
    <w:basedOn w:val="TableNormal"/>
    <w:rsid w:val="00E34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E34168"/>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2">
    <w:name w:val="Grid Table 5 Dark Accent 2"/>
    <w:basedOn w:val="TableNormal"/>
    <w:uiPriority w:val="50"/>
    <w:rsid w:val="00E3416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6">
    <w:name w:val="Grid Table 5 Dark Accent 6"/>
    <w:basedOn w:val="TableNormal"/>
    <w:uiPriority w:val="50"/>
    <w:rsid w:val="00E3416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Accent6">
    <w:name w:val="Grid Table 6 Colorful Accent 6"/>
    <w:basedOn w:val="TableNormal"/>
    <w:uiPriority w:val="51"/>
    <w:rsid w:val="00E34168"/>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E3416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6">
    <w:name w:val="Grid Table 7 Colorful Accent 6"/>
    <w:basedOn w:val="TableNormal"/>
    <w:uiPriority w:val="52"/>
    <w:rsid w:val="00E34168"/>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1Light-Accent1">
    <w:name w:val="Grid Table 1 Light Accent 1"/>
    <w:basedOn w:val="TableNormal"/>
    <w:uiPriority w:val="46"/>
    <w:rsid w:val="00E34168"/>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E3416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E34168"/>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A948AB"/>
    <w:pPr>
      <w:ind w:left="720"/>
      <w:contextualSpacing/>
    </w:pPr>
  </w:style>
  <w:style w:type="table" w:styleId="GridTable2-Accent5">
    <w:name w:val="Grid Table 2 Accent 5"/>
    <w:basedOn w:val="TableNormal"/>
    <w:uiPriority w:val="47"/>
    <w:rsid w:val="00A051F6"/>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3Char">
    <w:name w:val="Heading 3 Char"/>
    <w:basedOn w:val="DefaultParagraphFont"/>
    <w:link w:val="Heading3"/>
    <w:uiPriority w:val="9"/>
    <w:rsid w:val="00A051F6"/>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A051F6"/>
    <w:pPr>
      <w:tabs>
        <w:tab w:val="center" w:pos="4680"/>
        <w:tab w:val="right" w:pos="9360"/>
      </w:tabs>
    </w:pPr>
  </w:style>
  <w:style w:type="character" w:customStyle="1" w:styleId="HeaderChar">
    <w:name w:val="Header Char"/>
    <w:basedOn w:val="DefaultParagraphFont"/>
    <w:link w:val="Header"/>
    <w:uiPriority w:val="99"/>
    <w:rsid w:val="00A051F6"/>
  </w:style>
  <w:style w:type="paragraph" w:styleId="Footer">
    <w:name w:val="footer"/>
    <w:basedOn w:val="Normal"/>
    <w:link w:val="FooterChar"/>
    <w:uiPriority w:val="99"/>
    <w:unhideWhenUsed/>
    <w:rsid w:val="00A051F6"/>
    <w:pPr>
      <w:tabs>
        <w:tab w:val="center" w:pos="4680"/>
        <w:tab w:val="right" w:pos="9360"/>
      </w:tabs>
    </w:pPr>
  </w:style>
  <w:style w:type="character" w:customStyle="1" w:styleId="FooterChar">
    <w:name w:val="Footer Char"/>
    <w:basedOn w:val="DefaultParagraphFont"/>
    <w:link w:val="Footer"/>
    <w:uiPriority w:val="99"/>
    <w:rsid w:val="00A051F6"/>
  </w:style>
  <w:style w:type="character" w:customStyle="1" w:styleId="A3">
    <w:name w:val="A3"/>
    <w:uiPriority w:val="99"/>
    <w:rsid w:val="00A023A2"/>
    <w:rPr>
      <w:rFonts w:cs="HelveticaNeueLT Std"/>
      <w:color w:val="000000"/>
      <w:sz w:val="18"/>
      <w:szCs w:val="18"/>
    </w:rPr>
  </w:style>
  <w:style w:type="character" w:customStyle="1" w:styleId="UnresolvedMention1">
    <w:name w:val="Unresolved Mention1"/>
    <w:basedOn w:val="DefaultParagraphFont"/>
    <w:uiPriority w:val="99"/>
    <w:rsid w:val="0038041A"/>
    <w:rPr>
      <w:color w:val="605E5C"/>
      <w:shd w:val="clear" w:color="auto" w:fill="E1DFDD"/>
    </w:rPr>
  </w:style>
  <w:style w:type="character" w:styleId="FollowedHyperlink">
    <w:name w:val="FollowedHyperlink"/>
    <w:basedOn w:val="DefaultParagraphFont"/>
    <w:uiPriority w:val="99"/>
    <w:semiHidden/>
    <w:unhideWhenUsed/>
    <w:rsid w:val="00EC26CD"/>
    <w:rPr>
      <w:color w:val="954F72" w:themeColor="followedHyperlink"/>
      <w:u w:val="single"/>
    </w:rPr>
  </w:style>
  <w:style w:type="character" w:styleId="PlaceholderText">
    <w:name w:val="Placeholder Text"/>
    <w:basedOn w:val="DefaultParagraphFont"/>
    <w:uiPriority w:val="99"/>
    <w:semiHidden/>
    <w:rsid w:val="00AD7111"/>
    <w:rPr>
      <w:color w:val="666666"/>
    </w:rPr>
  </w:style>
  <w:style w:type="character" w:customStyle="1" w:styleId="Heading4Char">
    <w:name w:val="Heading 4 Char"/>
    <w:basedOn w:val="DefaultParagraphFont"/>
    <w:link w:val="Heading4"/>
    <w:uiPriority w:val="9"/>
    <w:rsid w:val="00474159"/>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F343F3"/>
    <w:rPr>
      <w:color w:val="605E5C"/>
      <w:shd w:val="clear" w:color="auto" w:fill="E1DFDD"/>
    </w:rPr>
  </w:style>
  <w:style w:type="character" w:customStyle="1" w:styleId="Heading5Char">
    <w:name w:val="Heading 5 Char"/>
    <w:basedOn w:val="DefaultParagraphFont"/>
    <w:link w:val="Heading5"/>
    <w:uiPriority w:val="9"/>
    <w:rsid w:val="00F67E39"/>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32031">
      <w:bodyDiv w:val="1"/>
      <w:marLeft w:val="0"/>
      <w:marRight w:val="0"/>
      <w:marTop w:val="0"/>
      <w:marBottom w:val="0"/>
      <w:divBdr>
        <w:top w:val="none" w:sz="0" w:space="0" w:color="auto"/>
        <w:left w:val="none" w:sz="0" w:space="0" w:color="auto"/>
        <w:bottom w:val="none" w:sz="0" w:space="0" w:color="auto"/>
        <w:right w:val="none" w:sz="0" w:space="0" w:color="auto"/>
      </w:divBdr>
    </w:div>
    <w:div w:id="119492190">
      <w:bodyDiv w:val="1"/>
      <w:marLeft w:val="0"/>
      <w:marRight w:val="0"/>
      <w:marTop w:val="0"/>
      <w:marBottom w:val="0"/>
      <w:divBdr>
        <w:top w:val="none" w:sz="0" w:space="0" w:color="auto"/>
        <w:left w:val="none" w:sz="0" w:space="0" w:color="auto"/>
        <w:bottom w:val="none" w:sz="0" w:space="0" w:color="auto"/>
        <w:right w:val="none" w:sz="0" w:space="0" w:color="auto"/>
      </w:divBdr>
    </w:div>
    <w:div w:id="139932068">
      <w:bodyDiv w:val="1"/>
      <w:marLeft w:val="0"/>
      <w:marRight w:val="0"/>
      <w:marTop w:val="0"/>
      <w:marBottom w:val="0"/>
      <w:divBdr>
        <w:top w:val="none" w:sz="0" w:space="0" w:color="auto"/>
        <w:left w:val="none" w:sz="0" w:space="0" w:color="auto"/>
        <w:bottom w:val="none" w:sz="0" w:space="0" w:color="auto"/>
        <w:right w:val="none" w:sz="0" w:space="0" w:color="auto"/>
      </w:divBdr>
    </w:div>
    <w:div w:id="155845101">
      <w:bodyDiv w:val="1"/>
      <w:marLeft w:val="0"/>
      <w:marRight w:val="0"/>
      <w:marTop w:val="0"/>
      <w:marBottom w:val="0"/>
      <w:divBdr>
        <w:top w:val="none" w:sz="0" w:space="0" w:color="auto"/>
        <w:left w:val="none" w:sz="0" w:space="0" w:color="auto"/>
        <w:bottom w:val="none" w:sz="0" w:space="0" w:color="auto"/>
        <w:right w:val="none" w:sz="0" w:space="0" w:color="auto"/>
      </w:divBdr>
    </w:div>
    <w:div w:id="218327834">
      <w:bodyDiv w:val="1"/>
      <w:marLeft w:val="0"/>
      <w:marRight w:val="0"/>
      <w:marTop w:val="0"/>
      <w:marBottom w:val="0"/>
      <w:divBdr>
        <w:top w:val="none" w:sz="0" w:space="0" w:color="auto"/>
        <w:left w:val="none" w:sz="0" w:space="0" w:color="auto"/>
        <w:bottom w:val="none" w:sz="0" w:space="0" w:color="auto"/>
        <w:right w:val="none" w:sz="0" w:space="0" w:color="auto"/>
      </w:divBdr>
    </w:div>
    <w:div w:id="222328123">
      <w:bodyDiv w:val="1"/>
      <w:marLeft w:val="0"/>
      <w:marRight w:val="0"/>
      <w:marTop w:val="0"/>
      <w:marBottom w:val="0"/>
      <w:divBdr>
        <w:top w:val="none" w:sz="0" w:space="0" w:color="auto"/>
        <w:left w:val="none" w:sz="0" w:space="0" w:color="auto"/>
        <w:bottom w:val="none" w:sz="0" w:space="0" w:color="auto"/>
        <w:right w:val="none" w:sz="0" w:space="0" w:color="auto"/>
      </w:divBdr>
    </w:div>
    <w:div w:id="313491122">
      <w:bodyDiv w:val="1"/>
      <w:marLeft w:val="0"/>
      <w:marRight w:val="0"/>
      <w:marTop w:val="0"/>
      <w:marBottom w:val="0"/>
      <w:divBdr>
        <w:top w:val="none" w:sz="0" w:space="0" w:color="auto"/>
        <w:left w:val="none" w:sz="0" w:space="0" w:color="auto"/>
        <w:bottom w:val="none" w:sz="0" w:space="0" w:color="auto"/>
        <w:right w:val="none" w:sz="0" w:space="0" w:color="auto"/>
      </w:divBdr>
    </w:div>
    <w:div w:id="320741165">
      <w:bodyDiv w:val="1"/>
      <w:marLeft w:val="0"/>
      <w:marRight w:val="0"/>
      <w:marTop w:val="0"/>
      <w:marBottom w:val="0"/>
      <w:divBdr>
        <w:top w:val="none" w:sz="0" w:space="0" w:color="auto"/>
        <w:left w:val="none" w:sz="0" w:space="0" w:color="auto"/>
        <w:bottom w:val="none" w:sz="0" w:space="0" w:color="auto"/>
        <w:right w:val="none" w:sz="0" w:space="0" w:color="auto"/>
      </w:divBdr>
    </w:div>
    <w:div w:id="356196133">
      <w:bodyDiv w:val="1"/>
      <w:marLeft w:val="0"/>
      <w:marRight w:val="0"/>
      <w:marTop w:val="0"/>
      <w:marBottom w:val="0"/>
      <w:divBdr>
        <w:top w:val="none" w:sz="0" w:space="0" w:color="auto"/>
        <w:left w:val="none" w:sz="0" w:space="0" w:color="auto"/>
        <w:bottom w:val="none" w:sz="0" w:space="0" w:color="auto"/>
        <w:right w:val="none" w:sz="0" w:space="0" w:color="auto"/>
      </w:divBdr>
    </w:div>
    <w:div w:id="370543027">
      <w:bodyDiv w:val="1"/>
      <w:marLeft w:val="0"/>
      <w:marRight w:val="0"/>
      <w:marTop w:val="0"/>
      <w:marBottom w:val="0"/>
      <w:divBdr>
        <w:top w:val="none" w:sz="0" w:space="0" w:color="auto"/>
        <w:left w:val="none" w:sz="0" w:space="0" w:color="auto"/>
        <w:bottom w:val="none" w:sz="0" w:space="0" w:color="auto"/>
        <w:right w:val="none" w:sz="0" w:space="0" w:color="auto"/>
      </w:divBdr>
    </w:div>
    <w:div w:id="399638839">
      <w:bodyDiv w:val="1"/>
      <w:marLeft w:val="0"/>
      <w:marRight w:val="0"/>
      <w:marTop w:val="0"/>
      <w:marBottom w:val="0"/>
      <w:divBdr>
        <w:top w:val="none" w:sz="0" w:space="0" w:color="auto"/>
        <w:left w:val="none" w:sz="0" w:space="0" w:color="auto"/>
        <w:bottom w:val="none" w:sz="0" w:space="0" w:color="auto"/>
        <w:right w:val="none" w:sz="0" w:space="0" w:color="auto"/>
      </w:divBdr>
    </w:div>
    <w:div w:id="443575180">
      <w:bodyDiv w:val="1"/>
      <w:marLeft w:val="0"/>
      <w:marRight w:val="0"/>
      <w:marTop w:val="0"/>
      <w:marBottom w:val="0"/>
      <w:divBdr>
        <w:top w:val="none" w:sz="0" w:space="0" w:color="auto"/>
        <w:left w:val="none" w:sz="0" w:space="0" w:color="auto"/>
        <w:bottom w:val="none" w:sz="0" w:space="0" w:color="auto"/>
        <w:right w:val="none" w:sz="0" w:space="0" w:color="auto"/>
      </w:divBdr>
    </w:div>
    <w:div w:id="494029859">
      <w:bodyDiv w:val="1"/>
      <w:marLeft w:val="0"/>
      <w:marRight w:val="0"/>
      <w:marTop w:val="0"/>
      <w:marBottom w:val="0"/>
      <w:divBdr>
        <w:top w:val="none" w:sz="0" w:space="0" w:color="auto"/>
        <w:left w:val="none" w:sz="0" w:space="0" w:color="auto"/>
        <w:bottom w:val="none" w:sz="0" w:space="0" w:color="auto"/>
        <w:right w:val="none" w:sz="0" w:space="0" w:color="auto"/>
      </w:divBdr>
    </w:div>
    <w:div w:id="536358281">
      <w:bodyDiv w:val="1"/>
      <w:marLeft w:val="0"/>
      <w:marRight w:val="0"/>
      <w:marTop w:val="0"/>
      <w:marBottom w:val="0"/>
      <w:divBdr>
        <w:top w:val="none" w:sz="0" w:space="0" w:color="auto"/>
        <w:left w:val="none" w:sz="0" w:space="0" w:color="auto"/>
        <w:bottom w:val="none" w:sz="0" w:space="0" w:color="auto"/>
        <w:right w:val="none" w:sz="0" w:space="0" w:color="auto"/>
      </w:divBdr>
    </w:div>
    <w:div w:id="618874546">
      <w:bodyDiv w:val="1"/>
      <w:marLeft w:val="0"/>
      <w:marRight w:val="0"/>
      <w:marTop w:val="0"/>
      <w:marBottom w:val="0"/>
      <w:divBdr>
        <w:top w:val="none" w:sz="0" w:space="0" w:color="auto"/>
        <w:left w:val="none" w:sz="0" w:space="0" w:color="auto"/>
        <w:bottom w:val="none" w:sz="0" w:space="0" w:color="auto"/>
        <w:right w:val="none" w:sz="0" w:space="0" w:color="auto"/>
      </w:divBdr>
    </w:div>
    <w:div w:id="635841769">
      <w:bodyDiv w:val="1"/>
      <w:marLeft w:val="0"/>
      <w:marRight w:val="0"/>
      <w:marTop w:val="0"/>
      <w:marBottom w:val="0"/>
      <w:divBdr>
        <w:top w:val="none" w:sz="0" w:space="0" w:color="auto"/>
        <w:left w:val="none" w:sz="0" w:space="0" w:color="auto"/>
        <w:bottom w:val="none" w:sz="0" w:space="0" w:color="auto"/>
        <w:right w:val="none" w:sz="0" w:space="0" w:color="auto"/>
      </w:divBdr>
    </w:div>
    <w:div w:id="662003501">
      <w:bodyDiv w:val="1"/>
      <w:marLeft w:val="0"/>
      <w:marRight w:val="0"/>
      <w:marTop w:val="0"/>
      <w:marBottom w:val="0"/>
      <w:divBdr>
        <w:top w:val="none" w:sz="0" w:space="0" w:color="auto"/>
        <w:left w:val="none" w:sz="0" w:space="0" w:color="auto"/>
        <w:bottom w:val="none" w:sz="0" w:space="0" w:color="auto"/>
        <w:right w:val="none" w:sz="0" w:space="0" w:color="auto"/>
      </w:divBdr>
    </w:div>
    <w:div w:id="674381142">
      <w:bodyDiv w:val="1"/>
      <w:marLeft w:val="0"/>
      <w:marRight w:val="0"/>
      <w:marTop w:val="0"/>
      <w:marBottom w:val="0"/>
      <w:divBdr>
        <w:top w:val="none" w:sz="0" w:space="0" w:color="auto"/>
        <w:left w:val="none" w:sz="0" w:space="0" w:color="auto"/>
        <w:bottom w:val="none" w:sz="0" w:space="0" w:color="auto"/>
        <w:right w:val="none" w:sz="0" w:space="0" w:color="auto"/>
      </w:divBdr>
    </w:div>
    <w:div w:id="677540913">
      <w:bodyDiv w:val="1"/>
      <w:marLeft w:val="0"/>
      <w:marRight w:val="0"/>
      <w:marTop w:val="0"/>
      <w:marBottom w:val="0"/>
      <w:divBdr>
        <w:top w:val="none" w:sz="0" w:space="0" w:color="auto"/>
        <w:left w:val="none" w:sz="0" w:space="0" w:color="auto"/>
        <w:bottom w:val="none" w:sz="0" w:space="0" w:color="auto"/>
        <w:right w:val="none" w:sz="0" w:space="0" w:color="auto"/>
      </w:divBdr>
    </w:div>
    <w:div w:id="679550394">
      <w:bodyDiv w:val="1"/>
      <w:marLeft w:val="0"/>
      <w:marRight w:val="0"/>
      <w:marTop w:val="0"/>
      <w:marBottom w:val="0"/>
      <w:divBdr>
        <w:top w:val="none" w:sz="0" w:space="0" w:color="auto"/>
        <w:left w:val="none" w:sz="0" w:space="0" w:color="auto"/>
        <w:bottom w:val="none" w:sz="0" w:space="0" w:color="auto"/>
        <w:right w:val="none" w:sz="0" w:space="0" w:color="auto"/>
      </w:divBdr>
    </w:div>
    <w:div w:id="684015117">
      <w:bodyDiv w:val="1"/>
      <w:marLeft w:val="0"/>
      <w:marRight w:val="0"/>
      <w:marTop w:val="0"/>
      <w:marBottom w:val="0"/>
      <w:divBdr>
        <w:top w:val="none" w:sz="0" w:space="0" w:color="auto"/>
        <w:left w:val="none" w:sz="0" w:space="0" w:color="auto"/>
        <w:bottom w:val="none" w:sz="0" w:space="0" w:color="auto"/>
        <w:right w:val="none" w:sz="0" w:space="0" w:color="auto"/>
      </w:divBdr>
    </w:div>
    <w:div w:id="699012908">
      <w:bodyDiv w:val="1"/>
      <w:marLeft w:val="0"/>
      <w:marRight w:val="0"/>
      <w:marTop w:val="0"/>
      <w:marBottom w:val="0"/>
      <w:divBdr>
        <w:top w:val="none" w:sz="0" w:space="0" w:color="auto"/>
        <w:left w:val="none" w:sz="0" w:space="0" w:color="auto"/>
        <w:bottom w:val="none" w:sz="0" w:space="0" w:color="auto"/>
        <w:right w:val="none" w:sz="0" w:space="0" w:color="auto"/>
      </w:divBdr>
    </w:div>
    <w:div w:id="701056657">
      <w:bodyDiv w:val="1"/>
      <w:marLeft w:val="0"/>
      <w:marRight w:val="0"/>
      <w:marTop w:val="0"/>
      <w:marBottom w:val="0"/>
      <w:divBdr>
        <w:top w:val="none" w:sz="0" w:space="0" w:color="auto"/>
        <w:left w:val="none" w:sz="0" w:space="0" w:color="auto"/>
        <w:bottom w:val="none" w:sz="0" w:space="0" w:color="auto"/>
        <w:right w:val="none" w:sz="0" w:space="0" w:color="auto"/>
      </w:divBdr>
    </w:div>
    <w:div w:id="701058182">
      <w:bodyDiv w:val="1"/>
      <w:marLeft w:val="0"/>
      <w:marRight w:val="0"/>
      <w:marTop w:val="0"/>
      <w:marBottom w:val="0"/>
      <w:divBdr>
        <w:top w:val="none" w:sz="0" w:space="0" w:color="auto"/>
        <w:left w:val="none" w:sz="0" w:space="0" w:color="auto"/>
        <w:bottom w:val="none" w:sz="0" w:space="0" w:color="auto"/>
        <w:right w:val="none" w:sz="0" w:space="0" w:color="auto"/>
      </w:divBdr>
    </w:div>
    <w:div w:id="715206451">
      <w:bodyDiv w:val="1"/>
      <w:marLeft w:val="0"/>
      <w:marRight w:val="0"/>
      <w:marTop w:val="0"/>
      <w:marBottom w:val="0"/>
      <w:divBdr>
        <w:top w:val="none" w:sz="0" w:space="0" w:color="auto"/>
        <w:left w:val="none" w:sz="0" w:space="0" w:color="auto"/>
        <w:bottom w:val="none" w:sz="0" w:space="0" w:color="auto"/>
        <w:right w:val="none" w:sz="0" w:space="0" w:color="auto"/>
      </w:divBdr>
    </w:div>
    <w:div w:id="738946394">
      <w:bodyDiv w:val="1"/>
      <w:marLeft w:val="0"/>
      <w:marRight w:val="0"/>
      <w:marTop w:val="0"/>
      <w:marBottom w:val="0"/>
      <w:divBdr>
        <w:top w:val="none" w:sz="0" w:space="0" w:color="auto"/>
        <w:left w:val="none" w:sz="0" w:space="0" w:color="auto"/>
        <w:bottom w:val="none" w:sz="0" w:space="0" w:color="auto"/>
        <w:right w:val="none" w:sz="0" w:space="0" w:color="auto"/>
      </w:divBdr>
    </w:div>
    <w:div w:id="777140133">
      <w:bodyDiv w:val="1"/>
      <w:marLeft w:val="0"/>
      <w:marRight w:val="0"/>
      <w:marTop w:val="0"/>
      <w:marBottom w:val="0"/>
      <w:divBdr>
        <w:top w:val="none" w:sz="0" w:space="0" w:color="auto"/>
        <w:left w:val="none" w:sz="0" w:space="0" w:color="auto"/>
        <w:bottom w:val="none" w:sz="0" w:space="0" w:color="auto"/>
        <w:right w:val="none" w:sz="0" w:space="0" w:color="auto"/>
      </w:divBdr>
    </w:div>
    <w:div w:id="785081484">
      <w:bodyDiv w:val="1"/>
      <w:marLeft w:val="0"/>
      <w:marRight w:val="0"/>
      <w:marTop w:val="0"/>
      <w:marBottom w:val="0"/>
      <w:divBdr>
        <w:top w:val="none" w:sz="0" w:space="0" w:color="auto"/>
        <w:left w:val="none" w:sz="0" w:space="0" w:color="auto"/>
        <w:bottom w:val="none" w:sz="0" w:space="0" w:color="auto"/>
        <w:right w:val="none" w:sz="0" w:space="0" w:color="auto"/>
      </w:divBdr>
    </w:div>
    <w:div w:id="805127807">
      <w:bodyDiv w:val="1"/>
      <w:marLeft w:val="0"/>
      <w:marRight w:val="0"/>
      <w:marTop w:val="0"/>
      <w:marBottom w:val="0"/>
      <w:divBdr>
        <w:top w:val="none" w:sz="0" w:space="0" w:color="auto"/>
        <w:left w:val="none" w:sz="0" w:space="0" w:color="auto"/>
        <w:bottom w:val="none" w:sz="0" w:space="0" w:color="auto"/>
        <w:right w:val="none" w:sz="0" w:space="0" w:color="auto"/>
      </w:divBdr>
    </w:div>
    <w:div w:id="815997486">
      <w:bodyDiv w:val="1"/>
      <w:marLeft w:val="0"/>
      <w:marRight w:val="0"/>
      <w:marTop w:val="0"/>
      <w:marBottom w:val="0"/>
      <w:divBdr>
        <w:top w:val="none" w:sz="0" w:space="0" w:color="auto"/>
        <w:left w:val="none" w:sz="0" w:space="0" w:color="auto"/>
        <w:bottom w:val="none" w:sz="0" w:space="0" w:color="auto"/>
        <w:right w:val="none" w:sz="0" w:space="0" w:color="auto"/>
      </w:divBdr>
    </w:div>
    <w:div w:id="837157924">
      <w:bodyDiv w:val="1"/>
      <w:marLeft w:val="0"/>
      <w:marRight w:val="0"/>
      <w:marTop w:val="0"/>
      <w:marBottom w:val="0"/>
      <w:divBdr>
        <w:top w:val="none" w:sz="0" w:space="0" w:color="auto"/>
        <w:left w:val="none" w:sz="0" w:space="0" w:color="auto"/>
        <w:bottom w:val="none" w:sz="0" w:space="0" w:color="auto"/>
        <w:right w:val="none" w:sz="0" w:space="0" w:color="auto"/>
      </w:divBdr>
    </w:div>
    <w:div w:id="883130297">
      <w:bodyDiv w:val="1"/>
      <w:marLeft w:val="0"/>
      <w:marRight w:val="0"/>
      <w:marTop w:val="0"/>
      <w:marBottom w:val="0"/>
      <w:divBdr>
        <w:top w:val="none" w:sz="0" w:space="0" w:color="auto"/>
        <w:left w:val="none" w:sz="0" w:space="0" w:color="auto"/>
        <w:bottom w:val="none" w:sz="0" w:space="0" w:color="auto"/>
        <w:right w:val="none" w:sz="0" w:space="0" w:color="auto"/>
      </w:divBdr>
    </w:div>
    <w:div w:id="923607110">
      <w:bodyDiv w:val="1"/>
      <w:marLeft w:val="0"/>
      <w:marRight w:val="0"/>
      <w:marTop w:val="0"/>
      <w:marBottom w:val="0"/>
      <w:divBdr>
        <w:top w:val="none" w:sz="0" w:space="0" w:color="auto"/>
        <w:left w:val="none" w:sz="0" w:space="0" w:color="auto"/>
        <w:bottom w:val="none" w:sz="0" w:space="0" w:color="auto"/>
        <w:right w:val="none" w:sz="0" w:space="0" w:color="auto"/>
      </w:divBdr>
    </w:div>
    <w:div w:id="944263867">
      <w:bodyDiv w:val="1"/>
      <w:marLeft w:val="0"/>
      <w:marRight w:val="0"/>
      <w:marTop w:val="0"/>
      <w:marBottom w:val="0"/>
      <w:divBdr>
        <w:top w:val="none" w:sz="0" w:space="0" w:color="auto"/>
        <w:left w:val="none" w:sz="0" w:space="0" w:color="auto"/>
        <w:bottom w:val="none" w:sz="0" w:space="0" w:color="auto"/>
        <w:right w:val="none" w:sz="0" w:space="0" w:color="auto"/>
      </w:divBdr>
    </w:div>
    <w:div w:id="1076974873">
      <w:bodyDiv w:val="1"/>
      <w:marLeft w:val="0"/>
      <w:marRight w:val="0"/>
      <w:marTop w:val="0"/>
      <w:marBottom w:val="0"/>
      <w:divBdr>
        <w:top w:val="none" w:sz="0" w:space="0" w:color="auto"/>
        <w:left w:val="none" w:sz="0" w:space="0" w:color="auto"/>
        <w:bottom w:val="none" w:sz="0" w:space="0" w:color="auto"/>
        <w:right w:val="none" w:sz="0" w:space="0" w:color="auto"/>
      </w:divBdr>
    </w:div>
    <w:div w:id="1112937456">
      <w:bodyDiv w:val="1"/>
      <w:marLeft w:val="0"/>
      <w:marRight w:val="0"/>
      <w:marTop w:val="0"/>
      <w:marBottom w:val="0"/>
      <w:divBdr>
        <w:top w:val="none" w:sz="0" w:space="0" w:color="auto"/>
        <w:left w:val="none" w:sz="0" w:space="0" w:color="auto"/>
        <w:bottom w:val="none" w:sz="0" w:space="0" w:color="auto"/>
        <w:right w:val="none" w:sz="0" w:space="0" w:color="auto"/>
      </w:divBdr>
    </w:div>
    <w:div w:id="1227643228">
      <w:bodyDiv w:val="1"/>
      <w:marLeft w:val="0"/>
      <w:marRight w:val="0"/>
      <w:marTop w:val="0"/>
      <w:marBottom w:val="0"/>
      <w:divBdr>
        <w:top w:val="none" w:sz="0" w:space="0" w:color="auto"/>
        <w:left w:val="none" w:sz="0" w:space="0" w:color="auto"/>
        <w:bottom w:val="none" w:sz="0" w:space="0" w:color="auto"/>
        <w:right w:val="none" w:sz="0" w:space="0" w:color="auto"/>
      </w:divBdr>
    </w:div>
    <w:div w:id="1246693674">
      <w:bodyDiv w:val="1"/>
      <w:marLeft w:val="0"/>
      <w:marRight w:val="0"/>
      <w:marTop w:val="0"/>
      <w:marBottom w:val="0"/>
      <w:divBdr>
        <w:top w:val="none" w:sz="0" w:space="0" w:color="auto"/>
        <w:left w:val="none" w:sz="0" w:space="0" w:color="auto"/>
        <w:bottom w:val="none" w:sz="0" w:space="0" w:color="auto"/>
        <w:right w:val="none" w:sz="0" w:space="0" w:color="auto"/>
      </w:divBdr>
    </w:div>
    <w:div w:id="1252930387">
      <w:bodyDiv w:val="1"/>
      <w:marLeft w:val="0"/>
      <w:marRight w:val="0"/>
      <w:marTop w:val="0"/>
      <w:marBottom w:val="0"/>
      <w:divBdr>
        <w:top w:val="none" w:sz="0" w:space="0" w:color="auto"/>
        <w:left w:val="none" w:sz="0" w:space="0" w:color="auto"/>
        <w:bottom w:val="none" w:sz="0" w:space="0" w:color="auto"/>
        <w:right w:val="none" w:sz="0" w:space="0" w:color="auto"/>
      </w:divBdr>
    </w:div>
    <w:div w:id="1281112476">
      <w:bodyDiv w:val="1"/>
      <w:marLeft w:val="0"/>
      <w:marRight w:val="0"/>
      <w:marTop w:val="0"/>
      <w:marBottom w:val="0"/>
      <w:divBdr>
        <w:top w:val="none" w:sz="0" w:space="0" w:color="auto"/>
        <w:left w:val="none" w:sz="0" w:space="0" w:color="auto"/>
        <w:bottom w:val="none" w:sz="0" w:space="0" w:color="auto"/>
        <w:right w:val="none" w:sz="0" w:space="0" w:color="auto"/>
      </w:divBdr>
    </w:div>
    <w:div w:id="1295599874">
      <w:bodyDiv w:val="1"/>
      <w:marLeft w:val="0"/>
      <w:marRight w:val="0"/>
      <w:marTop w:val="0"/>
      <w:marBottom w:val="0"/>
      <w:divBdr>
        <w:top w:val="none" w:sz="0" w:space="0" w:color="auto"/>
        <w:left w:val="none" w:sz="0" w:space="0" w:color="auto"/>
        <w:bottom w:val="none" w:sz="0" w:space="0" w:color="auto"/>
        <w:right w:val="none" w:sz="0" w:space="0" w:color="auto"/>
      </w:divBdr>
    </w:div>
    <w:div w:id="1296908441">
      <w:bodyDiv w:val="1"/>
      <w:marLeft w:val="0"/>
      <w:marRight w:val="0"/>
      <w:marTop w:val="0"/>
      <w:marBottom w:val="0"/>
      <w:divBdr>
        <w:top w:val="none" w:sz="0" w:space="0" w:color="auto"/>
        <w:left w:val="none" w:sz="0" w:space="0" w:color="auto"/>
        <w:bottom w:val="none" w:sz="0" w:space="0" w:color="auto"/>
        <w:right w:val="none" w:sz="0" w:space="0" w:color="auto"/>
      </w:divBdr>
    </w:div>
    <w:div w:id="1305045111">
      <w:bodyDiv w:val="1"/>
      <w:marLeft w:val="0"/>
      <w:marRight w:val="0"/>
      <w:marTop w:val="0"/>
      <w:marBottom w:val="0"/>
      <w:divBdr>
        <w:top w:val="none" w:sz="0" w:space="0" w:color="auto"/>
        <w:left w:val="none" w:sz="0" w:space="0" w:color="auto"/>
        <w:bottom w:val="none" w:sz="0" w:space="0" w:color="auto"/>
        <w:right w:val="none" w:sz="0" w:space="0" w:color="auto"/>
      </w:divBdr>
    </w:div>
    <w:div w:id="1305544734">
      <w:bodyDiv w:val="1"/>
      <w:marLeft w:val="0"/>
      <w:marRight w:val="0"/>
      <w:marTop w:val="0"/>
      <w:marBottom w:val="0"/>
      <w:divBdr>
        <w:top w:val="none" w:sz="0" w:space="0" w:color="auto"/>
        <w:left w:val="none" w:sz="0" w:space="0" w:color="auto"/>
        <w:bottom w:val="none" w:sz="0" w:space="0" w:color="auto"/>
        <w:right w:val="none" w:sz="0" w:space="0" w:color="auto"/>
      </w:divBdr>
    </w:div>
    <w:div w:id="1315917123">
      <w:bodyDiv w:val="1"/>
      <w:marLeft w:val="0"/>
      <w:marRight w:val="0"/>
      <w:marTop w:val="0"/>
      <w:marBottom w:val="0"/>
      <w:divBdr>
        <w:top w:val="none" w:sz="0" w:space="0" w:color="auto"/>
        <w:left w:val="none" w:sz="0" w:space="0" w:color="auto"/>
        <w:bottom w:val="none" w:sz="0" w:space="0" w:color="auto"/>
        <w:right w:val="none" w:sz="0" w:space="0" w:color="auto"/>
      </w:divBdr>
    </w:div>
    <w:div w:id="1323848024">
      <w:bodyDiv w:val="1"/>
      <w:marLeft w:val="0"/>
      <w:marRight w:val="0"/>
      <w:marTop w:val="0"/>
      <w:marBottom w:val="0"/>
      <w:divBdr>
        <w:top w:val="none" w:sz="0" w:space="0" w:color="auto"/>
        <w:left w:val="none" w:sz="0" w:space="0" w:color="auto"/>
        <w:bottom w:val="none" w:sz="0" w:space="0" w:color="auto"/>
        <w:right w:val="none" w:sz="0" w:space="0" w:color="auto"/>
      </w:divBdr>
    </w:div>
    <w:div w:id="1338267925">
      <w:bodyDiv w:val="1"/>
      <w:marLeft w:val="0"/>
      <w:marRight w:val="0"/>
      <w:marTop w:val="0"/>
      <w:marBottom w:val="0"/>
      <w:divBdr>
        <w:top w:val="none" w:sz="0" w:space="0" w:color="auto"/>
        <w:left w:val="none" w:sz="0" w:space="0" w:color="auto"/>
        <w:bottom w:val="none" w:sz="0" w:space="0" w:color="auto"/>
        <w:right w:val="none" w:sz="0" w:space="0" w:color="auto"/>
      </w:divBdr>
    </w:div>
    <w:div w:id="1356879680">
      <w:bodyDiv w:val="1"/>
      <w:marLeft w:val="0"/>
      <w:marRight w:val="0"/>
      <w:marTop w:val="0"/>
      <w:marBottom w:val="0"/>
      <w:divBdr>
        <w:top w:val="none" w:sz="0" w:space="0" w:color="auto"/>
        <w:left w:val="none" w:sz="0" w:space="0" w:color="auto"/>
        <w:bottom w:val="none" w:sz="0" w:space="0" w:color="auto"/>
        <w:right w:val="none" w:sz="0" w:space="0" w:color="auto"/>
      </w:divBdr>
    </w:div>
    <w:div w:id="1364744282">
      <w:bodyDiv w:val="1"/>
      <w:marLeft w:val="0"/>
      <w:marRight w:val="0"/>
      <w:marTop w:val="0"/>
      <w:marBottom w:val="0"/>
      <w:divBdr>
        <w:top w:val="none" w:sz="0" w:space="0" w:color="auto"/>
        <w:left w:val="none" w:sz="0" w:space="0" w:color="auto"/>
        <w:bottom w:val="none" w:sz="0" w:space="0" w:color="auto"/>
        <w:right w:val="none" w:sz="0" w:space="0" w:color="auto"/>
      </w:divBdr>
    </w:div>
    <w:div w:id="1533880631">
      <w:bodyDiv w:val="1"/>
      <w:marLeft w:val="0"/>
      <w:marRight w:val="0"/>
      <w:marTop w:val="0"/>
      <w:marBottom w:val="0"/>
      <w:divBdr>
        <w:top w:val="none" w:sz="0" w:space="0" w:color="auto"/>
        <w:left w:val="none" w:sz="0" w:space="0" w:color="auto"/>
        <w:bottom w:val="none" w:sz="0" w:space="0" w:color="auto"/>
        <w:right w:val="none" w:sz="0" w:space="0" w:color="auto"/>
      </w:divBdr>
    </w:div>
    <w:div w:id="1574970045">
      <w:bodyDiv w:val="1"/>
      <w:marLeft w:val="0"/>
      <w:marRight w:val="0"/>
      <w:marTop w:val="0"/>
      <w:marBottom w:val="0"/>
      <w:divBdr>
        <w:top w:val="none" w:sz="0" w:space="0" w:color="auto"/>
        <w:left w:val="none" w:sz="0" w:space="0" w:color="auto"/>
        <w:bottom w:val="none" w:sz="0" w:space="0" w:color="auto"/>
        <w:right w:val="none" w:sz="0" w:space="0" w:color="auto"/>
      </w:divBdr>
    </w:div>
    <w:div w:id="1595479528">
      <w:bodyDiv w:val="1"/>
      <w:marLeft w:val="0"/>
      <w:marRight w:val="0"/>
      <w:marTop w:val="0"/>
      <w:marBottom w:val="0"/>
      <w:divBdr>
        <w:top w:val="none" w:sz="0" w:space="0" w:color="auto"/>
        <w:left w:val="none" w:sz="0" w:space="0" w:color="auto"/>
        <w:bottom w:val="none" w:sz="0" w:space="0" w:color="auto"/>
        <w:right w:val="none" w:sz="0" w:space="0" w:color="auto"/>
      </w:divBdr>
    </w:div>
    <w:div w:id="1600487077">
      <w:bodyDiv w:val="1"/>
      <w:marLeft w:val="0"/>
      <w:marRight w:val="0"/>
      <w:marTop w:val="0"/>
      <w:marBottom w:val="0"/>
      <w:divBdr>
        <w:top w:val="none" w:sz="0" w:space="0" w:color="auto"/>
        <w:left w:val="none" w:sz="0" w:space="0" w:color="auto"/>
        <w:bottom w:val="none" w:sz="0" w:space="0" w:color="auto"/>
        <w:right w:val="none" w:sz="0" w:space="0" w:color="auto"/>
      </w:divBdr>
    </w:div>
    <w:div w:id="1660186384">
      <w:bodyDiv w:val="1"/>
      <w:marLeft w:val="0"/>
      <w:marRight w:val="0"/>
      <w:marTop w:val="0"/>
      <w:marBottom w:val="0"/>
      <w:divBdr>
        <w:top w:val="none" w:sz="0" w:space="0" w:color="auto"/>
        <w:left w:val="none" w:sz="0" w:space="0" w:color="auto"/>
        <w:bottom w:val="none" w:sz="0" w:space="0" w:color="auto"/>
        <w:right w:val="none" w:sz="0" w:space="0" w:color="auto"/>
      </w:divBdr>
    </w:div>
    <w:div w:id="1708679286">
      <w:bodyDiv w:val="1"/>
      <w:marLeft w:val="0"/>
      <w:marRight w:val="0"/>
      <w:marTop w:val="0"/>
      <w:marBottom w:val="0"/>
      <w:divBdr>
        <w:top w:val="none" w:sz="0" w:space="0" w:color="auto"/>
        <w:left w:val="none" w:sz="0" w:space="0" w:color="auto"/>
        <w:bottom w:val="none" w:sz="0" w:space="0" w:color="auto"/>
        <w:right w:val="none" w:sz="0" w:space="0" w:color="auto"/>
      </w:divBdr>
    </w:div>
    <w:div w:id="1720938376">
      <w:bodyDiv w:val="1"/>
      <w:marLeft w:val="0"/>
      <w:marRight w:val="0"/>
      <w:marTop w:val="0"/>
      <w:marBottom w:val="0"/>
      <w:divBdr>
        <w:top w:val="none" w:sz="0" w:space="0" w:color="auto"/>
        <w:left w:val="none" w:sz="0" w:space="0" w:color="auto"/>
        <w:bottom w:val="none" w:sz="0" w:space="0" w:color="auto"/>
        <w:right w:val="none" w:sz="0" w:space="0" w:color="auto"/>
      </w:divBdr>
    </w:div>
    <w:div w:id="1737820376">
      <w:bodyDiv w:val="1"/>
      <w:marLeft w:val="0"/>
      <w:marRight w:val="0"/>
      <w:marTop w:val="0"/>
      <w:marBottom w:val="0"/>
      <w:divBdr>
        <w:top w:val="none" w:sz="0" w:space="0" w:color="auto"/>
        <w:left w:val="none" w:sz="0" w:space="0" w:color="auto"/>
        <w:bottom w:val="none" w:sz="0" w:space="0" w:color="auto"/>
        <w:right w:val="none" w:sz="0" w:space="0" w:color="auto"/>
      </w:divBdr>
    </w:div>
    <w:div w:id="1816800039">
      <w:bodyDiv w:val="1"/>
      <w:marLeft w:val="0"/>
      <w:marRight w:val="0"/>
      <w:marTop w:val="0"/>
      <w:marBottom w:val="0"/>
      <w:divBdr>
        <w:top w:val="none" w:sz="0" w:space="0" w:color="auto"/>
        <w:left w:val="none" w:sz="0" w:space="0" w:color="auto"/>
        <w:bottom w:val="none" w:sz="0" w:space="0" w:color="auto"/>
        <w:right w:val="none" w:sz="0" w:space="0" w:color="auto"/>
      </w:divBdr>
    </w:div>
    <w:div w:id="1890338899">
      <w:bodyDiv w:val="1"/>
      <w:marLeft w:val="0"/>
      <w:marRight w:val="0"/>
      <w:marTop w:val="0"/>
      <w:marBottom w:val="0"/>
      <w:divBdr>
        <w:top w:val="none" w:sz="0" w:space="0" w:color="auto"/>
        <w:left w:val="none" w:sz="0" w:space="0" w:color="auto"/>
        <w:bottom w:val="none" w:sz="0" w:space="0" w:color="auto"/>
        <w:right w:val="none" w:sz="0" w:space="0" w:color="auto"/>
      </w:divBdr>
    </w:div>
    <w:div w:id="1948462915">
      <w:bodyDiv w:val="1"/>
      <w:marLeft w:val="0"/>
      <w:marRight w:val="0"/>
      <w:marTop w:val="0"/>
      <w:marBottom w:val="0"/>
      <w:divBdr>
        <w:top w:val="none" w:sz="0" w:space="0" w:color="auto"/>
        <w:left w:val="none" w:sz="0" w:space="0" w:color="auto"/>
        <w:bottom w:val="none" w:sz="0" w:space="0" w:color="auto"/>
        <w:right w:val="none" w:sz="0" w:space="0" w:color="auto"/>
      </w:divBdr>
    </w:div>
    <w:div w:id="1997494212">
      <w:bodyDiv w:val="1"/>
      <w:marLeft w:val="0"/>
      <w:marRight w:val="0"/>
      <w:marTop w:val="0"/>
      <w:marBottom w:val="0"/>
      <w:divBdr>
        <w:top w:val="none" w:sz="0" w:space="0" w:color="auto"/>
        <w:left w:val="none" w:sz="0" w:space="0" w:color="auto"/>
        <w:bottom w:val="none" w:sz="0" w:space="0" w:color="auto"/>
        <w:right w:val="none" w:sz="0" w:space="0" w:color="auto"/>
      </w:divBdr>
    </w:div>
    <w:div w:id="2040356604">
      <w:bodyDiv w:val="1"/>
      <w:marLeft w:val="0"/>
      <w:marRight w:val="0"/>
      <w:marTop w:val="0"/>
      <w:marBottom w:val="0"/>
      <w:divBdr>
        <w:top w:val="none" w:sz="0" w:space="0" w:color="auto"/>
        <w:left w:val="none" w:sz="0" w:space="0" w:color="auto"/>
        <w:bottom w:val="none" w:sz="0" w:space="0" w:color="auto"/>
        <w:right w:val="none" w:sz="0" w:space="0" w:color="auto"/>
      </w:divBdr>
    </w:div>
    <w:div w:id="2088259168">
      <w:bodyDiv w:val="1"/>
      <w:marLeft w:val="0"/>
      <w:marRight w:val="0"/>
      <w:marTop w:val="0"/>
      <w:marBottom w:val="0"/>
      <w:divBdr>
        <w:top w:val="none" w:sz="0" w:space="0" w:color="auto"/>
        <w:left w:val="none" w:sz="0" w:space="0" w:color="auto"/>
        <w:bottom w:val="none" w:sz="0" w:space="0" w:color="auto"/>
        <w:right w:val="none" w:sz="0" w:space="0" w:color="auto"/>
      </w:divBdr>
    </w:div>
    <w:div w:id="2096584951">
      <w:bodyDiv w:val="1"/>
      <w:marLeft w:val="0"/>
      <w:marRight w:val="0"/>
      <w:marTop w:val="0"/>
      <w:marBottom w:val="0"/>
      <w:divBdr>
        <w:top w:val="none" w:sz="0" w:space="0" w:color="auto"/>
        <w:left w:val="none" w:sz="0" w:space="0" w:color="auto"/>
        <w:bottom w:val="none" w:sz="0" w:space="0" w:color="auto"/>
        <w:right w:val="none" w:sz="0" w:space="0" w:color="auto"/>
      </w:divBdr>
    </w:div>
    <w:div w:id="2108379013">
      <w:bodyDiv w:val="1"/>
      <w:marLeft w:val="0"/>
      <w:marRight w:val="0"/>
      <w:marTop w:val="0"/>
      <w:marBottom w:val="0"/>
      <w:divBdr>
        <w:top w:val="none" w:sz="0" w:space="0" w:color="auto"/>
        <w:left w:val="none" w:sz="0" w:space="0" w:color="auto"/>
        <w:bottom w:val="none" w:sz="0" w:space="0" w:color="auto"/>
        <w:right w:val="none" w:sz="0" w:space="0" w:color="auto"/>
      </w:divBdr>
    </w:div>
    <w:div w:id="211112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16" Type="http://schemas.openxmlformats.org/officeDocument/2006/relationships/image" Target="media/image8.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hyperlink" Target="https://www.ncbi.nlm.nih.gov/pmc/articles/PMC7536032/"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7" Type="http://schemas.openxmlformats.org/officeDocument/2006/relationships/footnotes" Target="footnotes.xml"/><Relationship Id="rId71" Type="http://schemas.openxmlformats.org/officeDocument/2006/relationships/image" Target="media/image63.png"/><Relationship Id="rId2" Type="http://schemas.openxmlformats.org/officeDocument/2006/relationships/customXml" Target="../customXml/item2.xml"/><Relationship Id="rId29"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1909665@uwtsd.student.ac.uk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A9C17D-3192-48F9-A6E0-2A22AE35B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6748</Words>
  <Characters>38466</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Electronic systems design</vt:lpstr>
    </vt:vector>
  </TitlesOfParts>
  <Company/>
  <LinksUpToDate>false</LinksUpToDate>
  <CharactersWithSpaces>45124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systems design</dc:title>
  <dc:subject>Assignment 2</dc:subject>
  <dc:creator>Connor Daniel</dc:creator>
  <cp:keywords/>
  <dc:description/>
  <cp:lastModifiedBy>Connor Daniel (1909665)</cp:lastModifiedBy>
  <cp:revision>3</cp:revision>
  <dcterms:created xsi:type="dcterms:W3CDTF">2024-01-12T14:34:00Z</dcterms:created>
  <dcterms:modified xsi:type="dcterms:W3CDTF">2024-01-12T14:41:00Z</dcterms:modified>
</cp:coreProperties>
</file>