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H(" w:author="Hollie Biddle (1500055)" w:date="2020-01-25T13:54:03" w:id="1103233506">
    <w:p w:rsidR="37BC9A65" w:rsidP="16A5F657" w:rsidRDefault="37BC9A65" w14:paraId="066D73D8" w14:textId="24C23BC3">
      <w:pPr>
        <w:pStyle w:val="CommentText"/>
      </w:pPr>
      <w:r w:rsidR="16A5F657">
        <w:rPr/>
        <w:t xml:space="preserve">I worked with members of the public, of all ages, communicating effectively to them. I believe that communicating successfully is not only speaking, but also having an open body language, smiling and making eyecontact. Without effective communication in the workplace, information can be misled and not understood correctly. I used effective communication, to work as a team and problem solve with work collegues, in order to keep barriers minimum. As agreed by Page (no date), effective communication increases staff moral and productivity. Other effects of good communication are trust and growth between staff members and multi agency working. </w:t>
      </w:r>
      <w:r>
        <w:rPr>
          <w:rStyle w:val="CommentReference"/>
        </w:rPr>
        <w:annotationRef/>
      </w:r>
    </w:p>
    <w:p w:rsidR="37BC9A65" w:rsidP="16A5F657" w:rsidRDefault="37BC9A65" w14:paraId="04491679" w14:textId="451A0444">
      <w:pPr>
        <w:pStyle w:val="CommentText"/>
      </w:pPr>
      <w:r w:rsidR="16A5F657">
        <w:rPr/>
        <w:t>Additionally, Ribbons and Thompson 2002 argued that 'up to 90 percent of communication may be non verbal'</w:t>
      </w:r>
      <w:r>
        <w:rPr>
          <w:rStyle w:val="CommentReference"/>
        </w:rPr>
        <w:annotationRef/>
      </w:r>
    </w:p>
  </w:comment>
  <w:comment w:initials="H(" w:author="Hollie Biddle (1500055)" w:date="2020-01-25T13:55:17" w:id="1269490170">
    <w:p w:rsidR="37BC9A65" w:rsidRDefault="37BC9A65" w14:paraId="7FEA517D" w14:textId="53A2814D">
      <w:pPr>
        <w:pStyle w:val="CommentText"/>
      </w:pPr>
      <w:r w:rsidR="37BC9A65">
        <w:rPr/>
        <w:t xml:space="preserve">In regards to settings with children, making mistakes through poor communcation can be life threatening. For example, professionals have a duty to protect the well-being and safeguarding of children. Multi-agency working is key to effective safeguarding and child protection (Sidebotham et al, 2016 cited in NSPCC learning, 2019). This cannot be achieved without members of staff communicating to one another effectively, putting the child at the centre of their care in order to focus on the safety and well being of the child. </w:t>
      </w:r>
      <w:r>
        <w:rPr>
          <w:rStyle w:val="CommentReference"/>
        </w:rPr>
        <w:annotationRef/>
      </w:r>
    </w:p>
  </w:comment>
  <w:comment w:initials="H(" w:author="Hollie Biddle (1500055)" w:date="2020-01-26T12:47:35" w:id="1614046330">
    <w:p w:rsidR="16A5F657" w:rsidRDefault="16A5F657" w14:paraId="5DB38929" w14:textId="48F65875">
      <w:pPr>
        <w:pStyle w:val="CommentText"/>
      </w:pPr>
      <w:r w:rsidR="16A5F657">
        <w:rPr/>
        <w:t xml:space="preserve">Demille cited in Cottrell 2015, supports the importance of ongoing learning for practitioners and argued that 'the person who makes a success of living is the one who sees his goal steadily and aims for it unswervingly. That is dedication.'  </w:t>
      </w:r>
      <w:r>
        <w:rPr>
          <w:rStyle w:val="CommentReference"/>
        </w:rPr>
        <w:annotationRef/>
      </w:r>
    </w:p>
    <w:p w:rsidR="16A5F657" w:rsidRDefault="16A5F657" w14:paraId="2E4F3245" w14:textId="5C671977">
      <w:pPr>
        <w:pStyle w:val="CommentText"/>
      </w:pPr>
      <w:r w:rsidR="16A5F657">
        <w:rPr/>
        <w:t xml:space="preserve">I strongly believe that showing willingness and having a thorough self-knowledge and self-awareness is very noticeable by employers. Striving to be the best I can be as a primary school teacher, means setting goals and targets to improve and develop my skills and competencies. I have been faced with many setbacks during studying for my degree however, commitment, hard work and practice, has pushed me to continue, in order to grow as a professional.  </w:t>
      </w:r>
    </w:p>
  </w:comment>
  <w:comment w:initials="H(" w:author="Hollie Biddle (1500055)" w:date="2020-01-26T13:20:21" w:id="1826020536">
    <w:p w:rsidR="16A5F657" w:rsidRDefault="16A5F657" w14:paraId="3D3ADAC2" w14:textId="07E9E8DF">
      <w:pPr>
        <w:pStyle w:val="CommentText"/>
      </w:pPr>
      <w:r w:rsidR="16A5F657">
        <w:rPr/>
        <w:t xml:space="preserve">By studying religious studies, I believe I enhanced my communication skills further. As a teacher, I would communicate with children from different ethnic backgrounds. I understand the importance of doing this respectfully and will need to learn all about their different religions in order to communicate with them on thier interests and traditions. When children are new in a setting, I believe that as a teacher, taking the time to individually communicate with children about thier likes makes them feel at ease and feel listened to. Future relationships are then easier to establish and maintain. Vygotsky Cited in Grigg 2010, believed that 'the signs and symbols used in human communication were culteral tools to transmit culture from one generation to another' </w:t>
      </w:r>
      <w:r>
        <w:rPr>
          <w:rStyle w:val="CommentReference"/>
        </w:rPr>
        <w:annotationRef/>
      </w:r>
    </w:p>
  </w:comment>
  <w:comment w:initials="H(" w:author="Hollie Biddle (1500055)" w:date="2020-01-26T14:28:15" w:id="579778645">
    <w:p w:rsidR="16A5F657" w:rsidRDefault="16A5F657" w14:paraId="20CFAFA2" w14:textId="3ABF1F92">
      <w:pPr>
        <w:pStyle w:val="CommentText"/>
      </w:pPr>
      <w:r w:rsidR="16A5F657">
        <w:rPr/>
        <w:t xml:space="preserve">As a teacher, it is vital to ensure that no child is left behind. I am aware of various difficulties in which children may have during their education. For example, individuals who struggle with their literacy, respond very successfully to planned opportunities to explore language. Wertsch (1991) cited in Grigg 2010, explained communication as 'voices of mind', with social conscructivists arguing that 'a child's success at school depends on quality discussion and interaction'. </w:t>
      </w:r>
      <w:r>
        <w:rPr>
          <w:rStyle w:val="CommentReference"/>
        </w:rPr>
        <w:annotationRef/>
      </w:r>
    </w:p>
  </w:comment>
  <w:comment w:initials="H(" w:author="Hollie Biddle (1500055)" w:date="2020-01-26T15:20:19" w:id="348700773">
    <w:p w:rsidR="16A5F657" w:rsidRDefault="16A5F657" w14:paraId="71160574" w14:textId="3B65CAF1">
      <w:pPr>
        <w:pStyle w:val="CommentText"/>
      </w:pPr>
      <w:r w:rsidR="16A5F657">
        <w:rPr/>
        <w:t xml:space="preserve">Furthermore, an additional skill in which i feel is vital as a teacher, is team work. </w:t>
      </w:r>
      <w:r>
        <w:rPr>
          <w:rStyle w:val="CommentReference"/>
        </w:rPr>
        <w:annotationRef/>
      </w:r>
    </w:p>
    <w:p w:rsidR="16A5F657" w:rsidRDefault="16A5F657" w14:paraId="4639B21A" w14:textId="03C0947B">
      <w:pPr>
        <w:pStyle w:val="CommentText"/>
      </w:pPr>
      <w:r w:rsidR="16A5F657">
        <w:rPr/>
        <w:t xml:space="preserve">I was able to develop my team work during my vounteering in two different primary schools. I consulted and worked together with different members of staff during my time at these schools. For example, when reading individually with the children, one little boy had many struggles with his understandings. It was clear that he does not have the opportunity at home to practice his reading. Therefore, after discussing my concerns with the class teacher, I asked if I could help this individual weekly when I attended. These struggles had not been discovered by the class teacher and therefore this is an example of where team work and good communication makes a difference to the lives of children on a daily basis, to prevent individuals from falling behind. </w:t>
      </w:r>
    </w:p>
    <w:p w:rsidR="16A5F657" w:rsidRDefault="16A5F657" w14:paraId="74A066ED" w14:textId="47331EFF">
      <w:pPr>
        <w:pStyle w:val="CommentText"/>
      </w:pPr>
      <w:r w:rsidR="16A5F657">
        <w:rPr/>
        <w:t>This view is supported by Moyles et al 2011 who outlined that team work is vital within early years settings and explained that 'teamwork encourages vision and inspiration, modells behaviours and organisation.'</w:t>
      </w:r>
    </w:p>
  </w:comment>
  <w:comment w:initials="H(" w:author="Hollie Biddle (1500055)" w:date="2020-01-26T16:17:14" w:id="2139098887">
    <w:p w:rsidR="16A5F657" w:rsidRDefault="16A5F657" w14:paraId="051CE352" w14:textId="44C86049">
      <w:pPr>
        <w:pStyle w:val="CommentText"/>
      </w:pPr>
      <w:r w:rsidR="16A5F657">
        <w:rPr/>
        <w:t xml:space="preserve">I completed the Duke of Edinburgh Award, as a group of 6. We were completely self sufficient for three days and carried our tents, food and clothing in our rucksacks. We used no technology and used a map and compass to find our way from one campsite to the next each day. We faced many difficulties as a group and worked together efficiently in order to get through barriers. Each member of my group had an individual responsibility and role. Carrying out this to a high standard and communicating effectively, meant that there was no confusion or conflicts within the group. We maintained a friendly and happy environment throughout the experience, persavearing and showing commitment throughout. </w:t>
      </w:r>
      <w:r>
        <w:rPr>
          <w:rStyle w:val="CommentReference"/>
        </w:rPr>
        <w:annotationRef/>
      </w:r>
    </w:p>
    <w:p w:rsidR="16A5F657" w:rsidRDefault="16A5F657" w14:paraId="65B6F865" w14:textId="779853AD">
      <w:pPr>
        <w:pStyle w:val="CommentText"/>
      </w:pPr>
      <w:r w:rsidR="16A5F657">
        <w:rPr/>
        <w:t xml:space="preserve">In the same way,  professionals must promote these values and skills within early years settings, in order to become the best teacher possible. </w:t>
      </w:r>
    </w:p>
  </w:comment>
  <w:comment w:initials="H(" w:author="Hollie Biddle (1500055)" w:date="2020-01-26T16:32:25" w:id="810683160">
    <w:p w:rsidR="16A5F657" w:rsidRDefault="16A5F657" w14:paraId="16E0CC16" w14:textId="78255B9E">
      <w:pPr>
        <w:pStyle w:val="CommentText"/>
      </w:pPr>
      <w:r w:rsidR="16A5F657">
        <w:rPr/>
        <w:t xml:space="preserve">I visited Auschwitz concentration camp in Poland and believe that it changed my whole outlook on life and how important an education is. </w:t>
      </w:r>
      <w:r>
        <w:rPr>
          <w:rStyle w:val="CommentReference"/>
        </w:rPr>
        <w:annotationRef/>
      </w:r>
    </w:p>
    <w:p w:rsidR="16A5F657" w:rsidRDefault="16A5F657" w14:paraId="203F2B37" w14:textId="21C429F4">
      <w:pPr>
        <w:pStyle w:val="CommentText"/>
      </w:pPr>
      <w:r w:rsidR="16A5F657">
        <w:rPr/>
        <w:t xml:space="preserve">As a person, this experience made me become more committed and passionate to making a difference to children's lives. Besides being a teacher, I aim to carry out fundraising for less fortunate children around the world. </w:t>
      </w:r>
    </w:p>
  </w:comment>
  <w:comment w:initials="H(" w:author="Hollie Biddle (1500055)" w:date="2020-01-26T16:42:36" w:id="1255310934">
    <w:p w:rsidR="16A5F657" w:rsidRDefault="16A5F657" w14:paraId="5E08022E" w14:textId="25B8F18C">
      <w:pPr>
        <w:pStyle w:val="CommentText"/>
      </w:pPr>
      <w:r w:rsidR="16A5F657">
        <w:rPr/>
        <w:t xml:space="preserve">I developed my team work skills as part of a team in a cafe. Due to having good communication to one another and carrying out our own responsibilities, no barriers or conflict arose. The result of this was creating a positive and welcoming environment for service users. </w:t>
      </w:r>
      <w:r>
        <w:rPr>
          <w:rStyle w:val="CommentReference"/>
        </w:rPr>
        <w:annotationRef/>
      </w:r>
    </w:p>
    <w:p w:rsidR="16A5F657" w:rsidRDefault="16A5F657" w14:paraId="3E1CA4C8" w14:textId="6E92CFEA">
      <w:pPr>
        <w:pStyle w:val="CommentText"/>
      </w:pPr>
      <w:r w:rsidR="16A5F657">
        <w:rPr/>
        <w:t xml:space="preserve">The Every Child Matters agenda 2003, cited in Moyles et al 2011, highlights the importance of team work as a teacher and argues how teachers must be 'prepared to learn about other professionals areas of expertise in order to engage in dialogue with others supporting children'. </w:t>
      </w:r>
    </w:p>
  </w:comment>
  <w:comment w:initials="H(" w:author="Hollie Biddle (1500055)" w:date="2020-01-26T16:57:40" w:id="1841444097">
    <w:p w:rsidR="16A5F657" w:rsidRDefault="16A5F657" w14:paraId="69373EE5" w14:textId="22C32D7B">
      <w:pPr>
        <w:pStyle w:val="CommentText"/>
      </w:pPr>
      <w:r w:rsidR="16A5F657">
        <w:rPr/>
        <w:t xml:space="preserve">I have sat my maths GCSE, numerous times in order to gain a B grade needed for a PGCE course. I have gained a C grade 5 times however, am determind to keep going and get better. I believe that as an aspiring teacher, I need to develop my skills in order to be the best teacher I can be. </w:t>
      </w:r>
      <w:r>
        <w:rPr>
          <w:rStyle w:val="CommentReference"/>
        </w:rPr>
        <w:annotationRef/>
      </w:r>
    </w:p>
  </w:comment>
  <w:comment w:initials="H(" w:author="Hollie Biddle (1500055)" w:date="2020-01-26T17:00:55" w:id="954030078">
    <w:p w:rsidR="16A5F657" w:rsidRDefault="16A5F657" w14:paraId="190530F6" w14:textId="0F0FCA9B">
      <w:pPr>
        <w:pStyle w:val="CommentText"/>
      </w:pPr>
      <w:r w:rsidR="16A5F657">
        <w:rPr/>
        <w:t xml:space="preserve">I will be completing a first aid course before applying for a PGCE course. I strongly believe that being a teacher is more than teaching children how to read and write. Teachers have a duty to protect the well-being and safeguarding of children during each school day. I will feel more comfortable and confident as a class teacher, knowing that I do not have to rely on waiting for other professionals to arrive, before I am able to save a childs life.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04491679"/>
  <w15:commentEx w15:done="0" w15:paraId="7FEA517D"/>
  <w15:commentEx w15:done="0" w15:paraId="2E4F3245"/>
  <w15:commentEx w15:done="0" w15:paraId="3D3ADAC2"/>
  <w15:commentEx w15:done="0" w15:paraId="20CFAFA2"/>
  <w15:commentEx w15:done="0" w15:paraId="74A066ED"/>
  <w15:commentEx w15:done="0" w15:paraId="65B6F865"/>
  <w15:commentEx w15:done="0" w15:paraId="203F2B37"/>
  <w15:commentEx w15:done="0" w15:paraId="3E1CA4C8"/>
  <w15:commentEx w15:done="0" w15:paraId="69373EE5"/>
  <w15:commentEx w15:done="0" w15:paraId="190530F6"/>
</w15:commentsEx>
</file>

<file path=word/commentsIds.xml><?xml version="1.0" encoding="utf-8"?>
<w16cid:commentsIds xmlns:mc="http://schemas.openxmlformats.org/markup-compatibility/2006" xmlns:w16cid="http://schemas.microsoft.com/office/word/2016/wordml/cid" mc:Ignorable="w16cid">
  <w16cid:commentId w16cid:paraId="04491679" w16cid:durableId="575ACFF0"/>
  <w16cid:commentId w16cid:paraId="7FEA517D" w16cid:durableId="0ADEFBAC"/>
  <w16cid:commentId w16cid:paraId="2E4F3245" w16cid:durableId="6C355B2F"/>
  <w16cid:commentId w16cid:paraId="3D3ADAC2" w16cid:durableId="312F7A66"/>
  <w16cid:commentId w16cid:paraId="20CFAFA2" w16cid:durableId="52AF2DCF"/>
  <w16cid:commentId w16cid:paraId="74A066ED" w16cid:durableId="65E3BE02"/>
  <w16cid:commentId w16cid:paraId="65B6F865" w16cid:durableId="520EEC55"/>
  <w16cid:commentId w16cid:paraId="203F2B37" w16cid:durableId="2DA34D6D"/>
  <w16cid:commentId w16cid:paraId="3E1CA4C8" w16cid:durableId="03E783DE"/>
  <w16cid:commentId w16cid:paraId="69373EE5" w16cid:durableId="765509D8"/>
  <w16cid:commentId w16cid:paraId="190530F6" w16cid:durableId="5B334405"/>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91EDF73" w:rsidP="491EDF73" w:rsidRDefault="491EDF73" w14:paraId="55A939BF" w14:textId="145A6601">
      <w:pPr>
        <w:jc w:val="center"/>
        <w:rPr>
          <w:rFonts w:ascii="Arial" w:hAnsi="Arial" w:eastAsia="Arial" w:cs="Arial"/>
          <w:b w:val="1"/>
          <w:bCs w:val="1"/>
          <w:i w:val="1"/>
          <w:iCs w:val="1"/>
          <w:color w:val="auto"/>
          <w:sz w:val="28"/>
          <w:szCs w:val="28"/>
          <w:u w:val="none"/>
        </w:rPr>
      </w:pPr>
    </w:p>
    <w:p w:rsidR="491EDF73" w:rsidP="491EDF73" w:rsidRDefault="491EDF73" w14:paraId="0CB6435C" w14:textId="1367612E">
      <w:pPr>
        <w:jc w:val="center"/>
        <w:rPr>
          <w:rFonts w:ascii="Arial" w:hAnsi="Arial" w:eastAsia="Arial" w:cs="Arial"/>
          <w:b w:val="1"/>
          <w:bCs w:val="1"/>
          <w:i w:val="1"/>
          <w:iCs w:val="1"/>
          <w:color w:val="auto"/>
          <w:sz w:val="28"/>
          <w:szCs w:val="28"/>
          <w:u w:val="none"/>
        </w:rPr>
      </w:pPr>
    </w:p>
    <w:p w:rsidR="491EDF73" w:rsidP="491EDF73" w:rsidRDefault="491EDF73" w14:paraId="20281B76" w14:textId="2CBA8F5F">
      <w:pPr>
        <w:jc w:val="center"/>
        <w:rPr>
          <w:rFonts w:ascii="Arial" w:hAnsi="Arial" w:eastAsia="Arial" w:cs="Arial"/>
          <w:b w:val="1"/>
          <w:bCs w:val="1"/>
          <w:i w:val="1"/>
          <w:iCs w:val="1"/>
          <w:color w:val="auto"/>
          <w:sz w:val="28"/>
          <w:szCs w:val="28"/>
          <w:u w:val="none"/>
        </w:rPr>
      </w:pPr>
    </w:p>
    <w:p w:rsidR="491EDF73" w:rsidP="491EDF73" w:rsidRDefault="491EDF73" w14:paraId="1D94D05A" w14:textId="14ABB9E8">
      <w:pPr>
        <w:jc w:val="center"/>
        <w:rPr>
          <w:rFonts w:ascii="Arial" w:hAnsi="Arial" w:eastAsia="Arial" w:cs="Arial"/>
          <w:b w:val="1"/>
          <w:bCs w:val="1"/>
          <w:i w:val="1"/>
          <w:iCs w:val="1"/>
          <w:color w:val="auto"/>
          <w:sz w:val="28"/>
          <w:szCs w:val="28"/>
          <w:u w:val="none"/>
        </w:rPr>
      </w:pPr>
    </w:p>
    <w:p w:rsidR="491EDF73" w:rsidP="491EDF73" w:rsidRDefault="491EDF73" w14:paraId="69DF544F" w14:textId="13DA66EC">
      <w:pPr>
        <w:jc w:val="center"/>
        <w:rPr>
          <w:rFonts w:ascii="Arial" w:hAnsi="Arial" w:eastAsia="Arial" w:cs="Arial"/>
          <w:b w:val="1"/>
          <w:bCs w:val="1"/>
          <w:i w:val="1"/>
          <w:iCs w:val="1"/>
          <w:color w:val="auto"/>
          <w:sz w:val="28"/>
          <w:szCs w:val="28"/>
          <w:u w:val="none"/>
        </w:rPr>
      </w:pPr>
    </w:p>
    <w:p w:rsidR="491EDF73" w:rsidP="491EDF73" w:rsidRDefault="491EDF73" w14:paraId="1B135EED" w14:textId="03A1C984">
      <w:pPr>
        <w:jc w:val="center"/>
        <w:rPr>
          <w:rFonts w:ascii="Arial" w:hAnsi="Arial" w:eastAsia="Arial" w:cs="Arial"/>
          <w:b w:val="1"/>
          <w:bCs w:val="1"/>
          <w:i w:val="1"/>
          <w:iCs w:val="1"/>
          <w:color w:val="auto"/>
          <w:sz w:val="28"/>
          <w:szCs w:val="28"/>
          <w:u w:val="none"/>
        </w:rPr>
      </w:pPr>
    </w:p>
    <w:p w:rsidR="491EDF73" w:rsidP="491EDF73" w:rsidRDefault="491EDF73" w14:paraId="2B91A713" w14:textId="278A1121">
      <w:pPr>
        <w:jc w:val="center"/>
        <w:rPr>
          <w:rFonts w:ascii="Arial" w:hAnsi="Arial" w:eastAsia="Arial" w:cs="Arial"/>
          <w:b w:val="1"/>
          <w:bCs w:val="1"/>
          <w:i w:val="1"/>
          <w:iCs w:val="1"/>
          <w:color w:val="auto"/>
          <w:sz w:val="28"/>
          <w:szCs w:val="28"/>
          <w:u w:val="none"/>
        </w:rPr>
      </w:pPr>
    </w:p>
    <w:p w:rsidR="491EDF73" w:rsidP="491EDF73" w:rsidRDefault="491EDF73" w14:paraId="735BA30A" w14:textId="17AC96DB">
      <w:pPr>
        <w:jc w:val="center"/>
        <w:rPr>
          <w:rFonts w:ascii="Arial" w:hAnsi="Arial" w:eastAsia="Arial" w:cs="Arial"/>
          <w:b w:val="1"/>
          <w:bCs w:val="1"/>
          <w:i w:val="1"/>
          <w:iCs w:val="1"/>
          <w:color w:val="auto"/>
          <w:sz w:val="28"/>
          <w:szCs w:val="28"/>
          <w:u w:val="none"/>
        </w:rPr>
      </w:pPr>
    </w:p>
    <w:p w:rsidR="491EDF73" w:rsidP="491EDF73" w:rsidRDefault="491EDF73" w14:paraId="3E2E70CB" w14:textId="0AA77D0B">
      <w:pPr>
        <w:pStyle w:val="Normal"/>
        <w:jc w:val="center"/>
        <w:rPr>
          <w:rFonts w:ascii="Arial" w:hAnsi="Arial" w:eastAsia="Arial" w:cs="Arial"/>
          <w:b w:val="1"/>
          <w:bCs w:val="1"/>
          <w:i w:val="1"/>
          <w:iCs w:val="1"/>
          <w:noProof w:val="0"/>
          <w:color w:val="auto"/>
          <w:sz w:val="48"/>
          <w:szCs w:val="48"/>
          <w:lang w:val="en-GB"/>
        </w:rPr>
      </w:pPr>
      <w:r w:rsidRPr="491EDF73" w:rsidR="491EDF73">
        <w:rPr>
          <w:rFonts w:ascii="Arial" w:hAnsi="Arial" w:eastAsia="Arial" w:cs="Arial"/>
          <w:b w:val="1"/>
          <w:bCs w:val="1"/>
          <w:i w:val="1"/>
          <w:iCs w:val="1"/>
          <w:color w:val="auto"/>
          <w:sz w:val="48"/>
          <w:szCs w:val="48"/>
          <w:u w:val="none"/>
        </w:rPr>
        <w:t>Hollie Biddle</w:t>
      </w:r>
      <w:r>
        <w:br/>
      </w:r>
      <w:r w:rsidRPr="491EDF73" w:rsidR="491EDF73">
        <w:rPr>
          <w:rFonts w:ascii="Arial" w:hAnsi="Arial" w:eastAsia="Arial" w:cs="Arial"/>
          <w:b w:val="1"/>
          <w:bCs w:val="1"/>
          <w:i w:val="1"/>
          <w:iCs w:val="1"/>
          <w:noProof w:val="0"/>
          <w:color w:val="auto"/>
          <w:sz w:val="48"/>
          <w:szCs w:val="48"/>
          <w:lang w:val="en-GB"/>
        </w:rPr>
        <w:t>ECGE6001 Skills for life: Employability and Future Pathways.</w:t>
      </w:r>
      <w:r>
        <w:br/>
      </w:r>
      <w:r w:rsidRPr="491EDF73" w:rsidR="491EDF73">
        <w:rPr>
          <w:rFonts w:ascii="Arial" w:hAnsi="Arial" w:eastAsia="Arial" w:cs="Arial"/>
          <w:b w:val="1"/>
          <w:bCs w:val="1"/>
          <w:i w:val="1"/>
          <w:iCs w:val="1"/>
          <w:noProof w:val="0"/>
          <w:color w:val="auto"/>
          <w:sz w:val="48"/>
          <w:szCs w:val="48"/>
          <w:lang w:val="en-GB"/>
        </w:rPr>
        <w:t xml:space="preserve">Portfolio. </w:t>
      </w:r>
    </w:p>
    <w:p w:rsidR="491EDF73" w:rsidP="491EDF73" w:rsidRDefault="491EDF73" w14:paraId="2195F95D" w14:textId="5E254B45">
      <w:pPr>
        <w:jc w:val="center"/>
        <w:rPr>
          <w:rFonts w:ascii="Arial" w:hAnsi="Arial" w:eastAsia="Arial" w:cs="Arial"/>
          <w:b w:val="1"/>
          <w:bCs w:val="1"/>
          <w:i w:val="1"/>
          <w:iCs w:val="1"/>
          <w:color w:val="auto"/>
          <w:sz w:val="48"/>
          <w:szCs w:val="48"/>
          <w:u w:val="none"/>
        </w:rPr>
      </w:pPr>
    </w:p>
    <w:p w:rsidR="491EDF73" w:rsidP="491EDF73" w:rsidRDefault="491EDF73" w14:paraId="4AA2405B" w14:textId="3407CEEB">
      <w:pPr>
        <w:jc w:val="center"/>
        <w:rPr>
          <w:rFonts w:ascii="Arial" w:hAnsi="Arial" w:eastAsia="Arial" w:cs="Arial"/>
          <w:b w:val="1"/>
          <w:bCs w:val="1"/>
          <w:i w:val="1"/>
          <w:iCs w:val="1"/>
          <w:color w:val="auto"/>
          <w:sz w:val="28"/>
          <w:szCs w:val="28"/>
          <w:u w:val="none"/>
        </w:rPr>
      </w:pPr>
    </w:p>
    <w:p w:rsidR="491EDF73" w:rsidP="491EDF73" w:rsidRDefault="491EDF73" w14:paraId="1691EA1D" w14:textId="782245E0">
      <w:pPr>
        <w:jc w:val="center"/>
        <w:rPr>
          <w:rFonts w:ascii="Arial" w:hAnsi="Arial" w:eastAsia="Arial" w:cs="Arial"/>
          <w:b w:val="1"/>
          <w:bCs w:val="1"/>
          <w:i w:val="1"/>
          <w:iCs w:val="1"/>
          <w:color w:val="auto"/>
          <w:sz w:val="28"/>
          <w:szCs w:val="28"/>
          <w:u w:val="none"/>
        </w:rPr>
      </w:pPr>
    </w:p>
    <w:p w:rsidR="491EDF73" w:rsidP="491EDF73" w:rsidRDefault="491EDF73" w14:paraId="557F07D0" w14:textId="47BB09E7">
      <w:pPr>
        <w:jc w:val="center"/>
        <w:rPr>
          <w:rFonts w:ascii="Arial" w:hAnsi="Arial" w:eastAsia="Arial" w:cs="Arial"/>
          <w:b w:val="1"/>
          <w:bCs w:val="1"/>
          <w:i w:val="1"/>
          <w:iCs w:val="1"/>
          <w:color w:val="auto"/>
          <w:sz w:val="28"/>
          <w:szCs w:val="28"/>
          <w:u w:val="none"/>
        </w:rPr>
      </w:pPr>
    </w:p>
    <w:p w:rsidR="491EDF73" w:rsidP="491EDF73" w:rsidRDefault="491EDF73" w14:paraId="2A2CB1F0" w14:textId="2CD27510">
      <w:pPr>
        <w:jc w:val="center"/>
        <w:rPr>
          <w:rFonts w:ascii="Arial" w:hAnsi="Arial" w:eastAsia="Arial" w:cs="Arial"/>
          <w:b w:val="1"/>
          <w:bCs w:val="1"/>
          <w:i w:val="1"/>
          <w:iCs w:val="1"/>
          <w:color w:val="auto"/>
          <w:sz w:val="28"/>
          <w:szCs w:val="28"/>
          <w:u w:val="none"/>
        </w:rPr>
      </w:pPr>
    </w:p>
    <w:p w:rsidR="491EDF73" w:rsidP="491EDF73" w:rsidRDefault="491EDF73" w14:paraId="1CDC9812" w14:textId="1B5CE68C">
      <w:pPr>
        <w:jc w:val="center"/>
        <w:rPr>
          <w:rFonts w:ascii="Arial" w:hAnsi="Arial" w:eastAsia="Arial" w:cs="Arial"/>
          <w:b w:val="1"/>
          <w:bCs w:val="1"/>
          <w:i w:val="1"/>
          <w:iCs w:val="1"/>
          <w:color w:val="auto"/>
          <w:sz w:val="28"/>
          <w:szCs w:val="28"/>
          <w:u w:val="none"/>
        </w:rPr>
      </w:pPr>
    </w:p>
    <w:p w:rsidR="491EDF73" w:rsidP="491EDF73" w:rsidRDefault="491EDF73" w14:paraId="6B9C3E5A" w14:textId="4DF09508">
      <w:pPr>
        <w:jc w:val="center"/>
        <w:rPr>
          <w:rFonts w:ascii="Arial" w:hAnsi="Arial" w:eastAsia="Arial" w:cs="Arial"/>
          <w:b w:val="1"/>
          <w:bCs w:val="1"/>
          <w:i w:val="1"/>
          <w:iCs w:val="1"/>
          <w:color w:val="auto"/>
          <w:sz w:val="28"/>
          <w:szCs w:val="28"/>
          <w:u w:val="none"/>
        </w:rPr>
      </w:pPr>
    </w:p>
    <w:p w:rsidR="491EDF73" w:rsidP="491EDF73" w:rsidRDefault="491EDF73" w14:paraId="4E82B4EC" w14:textId="122DDD2D">
      <w:pPr>
        <w:jc w:val="center"/>
        <w:rPr>
          <w:rFonts w:ascii="Arial" w:hAnsi="Arial" w:eastAsia="Arial" w:cs="Arial"/>
          <w:b w:val="1"/>
          <w:bCs w:val="1"/>
          <w:i w:val="1"/>
          <w:iCs w:val="1"/>
          <w:color w:val="auto"/>
          <w:sz w:val="28"/>
          <w:szCs w:val="28"/>
          <w:u w:val="none"/>
        </w:rPr>
      </w:pPr>
    </w:p>
    <w:p w:rsidR="491EDF73" w:rsidP="491EDF73" w:rsidRDefault="491EDF73" w14:paraId="205F2DCA" w14:textId="1875ACEC">
      <w:pPr>
        <w:jc w:val="center"/>
        <w:rPr>
          <w:rFonts w:ascii="Arial" w:hAnsi="Arial" w:eastAsia="Arial" w:cs="Arial"/>
          <w:b w:val="1"/>
          <w:bCs w:val="1"/>
          <w:i w:val="1"/>
          <w:iCs w:val="1"/>
          <w:color w:val="auto"/>
          <w:sz w:val="28"/>
          <w:szCs w:val="28"/>
          <w:u w:val="none"/>
        </w:rPr>
      </w:pPr>
    </w:p>
    <w:p w:rsidR="491EDF73" w:rsidP="491EDF73" w:rsidRDefault="491EDF73" w14:paraId="4E459178" w14:textId="7DE8802B">
      <w:pPr>
        <w:pStyle w:val="Normal"/>
        <w:ind w:left="0"/>
        <w:jc w:val="center"/>
        <w:rPr>
          <w:rFonts w:ascii="Arial" w:hAnsi="Arial" w:eastAsia="Arial" w:cs="Arial"/>
          <w:b w:val="1"/>
          <w:bCs w:val="1"/>
          <w:i w:val="1"/>
          <w:iCs w:val="1"/>
          <w:color w:val="auto"/>
          <w:sz w:val="28"/>
          <w:szCs w:val="28"/>
          <w:u w:val="none"/>
        </w:rPr>
      </w:pPr>
    </w:p>
    <w:p w:rsidR="491EDF73" w:rsidP="491EDF73" w:rsidRDefault="491EDF73" w14:paraId="7EA8B9FE" w14:textId="76BA205E">
      <w:pPr>
        <w:jc w:val="center"/>
        <w:rPr>
          <w:rFonts w:ascii="Arial" w:hAnsi="Arial" w:eastAsia="Arial" w:cs="Arial"/>
          <w:b w:val="1"/>
          <w:bCs w:val="1"/>
          <w:i w:val="1"/>
          <w:iCs w:val="1"/>
          <w:color w:val="auto"/>
          <w:sz w:val="28"/>
          <w:szCs w:val="28"/>
          <w:u w:val="none"/>
        </w:rPr>
      </w:pPr>
    </w:p>
    <w:p w:rsidR="491EDF73" w:rsidP="491EDF73" w:rsidRDefault="491EDF73" w14:paraId="66D8D5A8" w14:textId="0C57C788">
      <w:pPr>
        <w:jc w:val="center"/>
        <w:rPr>
          <w:rFonts w:ascii="Arial" w:hAnsi="Arial" w:eastAsia="Arial" w:cs="Arial"/>
          <w:b w:val="1"/>
          <w:bCs w:val="1"/>
          <w:i w:val="1"/>
          <w:iCs w:val="1"/>
          <w:color w:val="auto"/>
          <w:sz w:val="28"/>
          <w:szCs w:val="28"/>
          <w:u w:val="none"/>
        </w:rPr>
      </w:pPr>
    </w:p>
    <w:p w:rsidR="491EDF73" w:rsidP="491EDF73" w:rsidRDefault="491EDF73" w14:paraId="452B94CD" w14:textId="2F2E76E3">
      <w:pPr>
        <w:jc w:val="center"/>
        <w:rPr>
          <w:rFonts w:ascii="Arial" w:hAnsi="Arial" w:eastAsia="Arial" w:cs="Arial"/>
          <w:b w:val="1"/>
          <w:bCs w:val="1"/>
          <w:i w:val="1"/>
          <w:iCs w:val="1"/>
          <w:color w:val="auto"/>
          <w:sz w:val="28"/>
          <w:szCs w:val="28"/>
          <w:u w:val="none"/>
        </w:rPr>
      </w:pPr>
    </w:p>
    <w:p w:rsidR="491EDF73" w:rsidP="491EDF73" w:rsidRDefault="491EDF73" w14:paraId="5A6E8B9D" w14:textId="50E56885">
      <w:pPr>
        <w:jc w:val="center"/>
        <w:rPr>
          <w:rFonts w:ascii="Arial" w:hAnsi="Arial" w:eastAsia="Arial" w:cs="Arial"/>
          <w:b w:val="1"/>
          <w:bCs w:val="1"/>
          <w:i w:val="1"/>
          <w:iCs w:val="1"/>
          <w:color w:val="auto"/>
          <w:sz w:val="28"/>
          <w:szCs w:val="28"/>
          <w:u w:val="none"/>
        </w:rPr>
      </w:pPr>
    </w:p>
    <w:p w:rsidR="491EDF73" w:rsidP="491EDF73" w:rsidRDefault="491EDF73" w14:paraId="55099240" w14:textId="42B13917">
      <w:pPr>
        <w:jc w:val="center"/>
        <w:rPr>
          <w:rFonts w:ascii="Arial" w:hAnsi="Arial" w:eastAsia="Arial" w:cs="Arial"/>
          <w:b w:val="1"/>
          <w:bCs w:val="1"/>
          <w:i w:val="1"/>
          <w:iCs w:val="1"/>
          <w:color w:val="auto"/>
          <w:sz w:val="28"/>
          <w:szCs w:val="28"/>
          <w:u w:val="none"/>
        </w:rPr>
      </w:pPr>
    </w:p>
    <w:p w:rsidR="491EDF73" w:rsidP="491EDF73" w:rsidRDefault="491EDF73" w14:paraId="4A06E4C8" w14:textId="076D1C13">
      <w:pPr>
        <w:jc w:val="center"/>
        <w:rPr>
          <w:rFonts w:ascii="Arial" w:hAnsi="Arial" w:eastAsia="Arial" w:cs="Arial"/>
          <w:b w:val="1"/>
          <w:bCs w:val="1"/>
          <w:i w:val="1"/>
          <w:iCs w:val="1"/>
          <w:color w:val="auto"/>
          <w:sz w:val="28"/>
          <w:szCs w:val="28"/>
          <w:u w:val="none"/>
        </w:rPr>
      </w:pPr>
    </w:p>
    <w:p w:rsidR="491EDF73" w:rsidP="491EDF73" w:rsidRDefault="491EDF73" w14:paraId="1CE87753" w14:textId="1AFE5DDF">
      <w:pPr>
        <w:pStyle w:val="Normal"/>
        <w:jc w:val="center"/>
        <w:rPr>
          <w:rFonts w:ascii="Arial" w:hAnsi="Arial" w:eastAsia="Arial" w:cs="Arial"/>
          <w:b w:val="1"/>
          <w:bCs w:val="1"/>
          <w:i w:val="1"/>
          <w:iCs w:val="1"/>
          <w:color w:val="auto"/>
          <w:sz w:val="28"/>
          <w:szCs w:val="28"/>
          <w:u w:val="single"/>
        </w:rPr>
      </w:pPr>
      <w:r w:rsidRPr="491EDF73" w:rsidR="491EDF73">
        <w:rPr>
          <w:rFonts w:ascii="Arial" w:hAnsi="Arial" w:eastAsia="Arial" w:cs="Arial"/>
          <w:b w:val="1"/>
          <w:bCs w:val="1"/>
          <w:i w:val="1"/>
          <w:iCs w:val="1"/>
          <w:color w:val="auto"/>
          <w:sz w:val="28"/>
          <w:szCs w:val="28"/>
          <w:u w:val="single"/>
        </w:rPr>
        <w:t>Contents</w:t>
      </w:r>
      <w:r w:rsidRPr="491EDF73" w:rsidR="491EDF73">
        <w:rPr>
          <w:rFonts w:ascii="Arial" w:hAnsi="Arial" w:eastAsia="Arial" w:cs="Arial"/>
          <w:b w:val="1"/>
          <w:bCs w:val="1"/>
          <w:i w:val="1"/>
          <w:iCs w:val="1"/>
          <w:color w:val="auto"/>
          <w:sz w:val="28"/>
          <w:szCs w:val="28"/>
          <w:u w:val="none"/>
        </w:rPr>
        <w:t xml:space="preserve"> </w:t>
      </w:r>
    </w:p>
    <w:p w:rsidR="491EDF73" w:rsidP="491EDF73" w:rsidRDefault="491EDF73" w14:paraId="384BBBEC" w14:textId="35E3C2D0">
      <w:pPr>
        <w:pStyle w:val="Normal"/>
        <w:jc w:val="center"/>
        <w:rPr>
          <w:rFonts w:ascii="Arial" w:hAnsi="Arial" w:eastAsia="Arial" w:cs="Arial"/>
          <w:b w:val="1"/>
          <w:bCs w:val="1"/>
          <w:i w:val="1"/>
          <w:iCs w:val="1"/>
          <w:color w:val="auto"/>
          <w:sz w:val="28"/>
          <w:szCs w:val="28"/>
          <w:u w:val="none"/>
        </w:rPr>
      </w:pPr>
    </w:p>
    <w:p w:rsidR="491EDF73" w:rsidP="491EDF73" w:rsidRDefault="491EDF73" w14:paraId="028C354C" w14:textId="297217CA">
      <w:pPr>
        <w:pStyle w:val="Normal"/>
        <w:ind w:left="0"/>
        <w:jc w:val="left"/>
        <w:rPr>
          <w:rFonts w:ascii="Arial" w:hAnsi="Arial" w:eastAsia="Arial" w:cs="Arial"/>
          <w:b w:val="1"/>
          <w:bCs w:val="1"/>
          <w:i w:val="1"/>
          <w:iCs w:val="1"/>
          <w:color w:val="auto"/>
          <w:sz w:val="28"/>
          <w:szCs w:val="28"/>
          <w:u w:val="none"/>
        </w:rPr>
      </w:pPr>
      <w:r>
        <w:br/>
      </w:r>
      <w:r w:rsidRPr="491EDF73" w:rsidR="491EDF73">
        <w:rPr>
          <w:rFonts w:ascii="Arial" w:hAnsi="Arial" w:eastAsia="Arial" w:cs="Arial"/>
          <w:b w:val="1"/>
          <w:bCs w:val="1"/>
          <w:i w:val="1"/>
          <w:iCs w:val="1"/>
          <w:color w:val="auto"/>
          <w:sz w:val="28"/>
          <w:szCs w:val="28"/>
          <w:u w:val="none"/>
        </w:rPr>
        <w:t xml:space="preserve">Curriculum Vitae................................................................................Page 3-4. </w:t>
      </w:r>
    </w:p>
    <w:p w:rsidR="491EDF73" w:rsidP="491EDF73" w:rsidRDefault="491EDF73" w14:paraId="445B136D" w14:textId="47FE9AA1">
      <w:pPr>
        <w:pStyle w:val="Normal"/>
        <w:ind w:left="0"/>
        <w:jc w:val="left"/>
        <w:rPr>
          <w:rFonts w:ascii="Arial" w:hAnsi="Arial" w:eastAsia="Arial" w:cs="Arial"/>
          <w:b w:val="1"/>
          <w:bCs w:val="1"/>
          <w:i w:val="1"/>
          <w:iCs w:val="1"/>
          <w:color w:val="auto"/>
          <w:sz w:val="28"/>
          <w:szCs w:val="28"/>
          <w:u w:val="none"/>
        </w:rPr>
      </w:pPr>
      <w:r w:rsidRPr="491EDF73" w:rsidR="491EDF73">
        <w:rPr>
          <w:rFonts w:ascii="Arial" w:hAnsi="Arial" w:eastAsia="Arial" w:cs="Arial"/>
          <w:b w:val="1"/>
          <w:bCs w:val="1"/>
          <w:i w:val="1"/>
          <w:iCs w:val="1"/>
          <w:color w:val="auto"/>
          <w:sz w:val="28"/>
          <w:szCs w:val="28"/>
          <w:u w:val="none"/>
        </w:rPr>
        <w:t xml:space="preserve">Personal Statement...........................................................................Page 5-6. </w:t>
      </w:r>
    </w:p>
    <w:p w:rsidR="491EDF73" w:rsidP="16A5F657" w:rsidRDefault="491EDF73" w14:paraId="18C59E46" w14:textId="4DF5BCA7">
      <w:pPr>
        <w:pStyle w:val="Normal"/>
        <w:ind w:left="0"/>
        <w:jc w:val="left"/>
        <w:rPr>
          <w:rFonts w:ascii="Arial" w:hAnsi="Arial" w:eastAsia="Arial" w:cs="Arial"/>
          <w:b w:val="1"/>
          <w:bCs w:val="1"/>
          <w:i w:val="1"/>
          <w:iCs w:val="1"/>
          <w:color w:val="auto"/>
          <w:sz w:val="28"/>
          <w:szCs w:val="28"/>
          <w:u w:val="none"/>
        </w:rPr>
      </w:pPr>
      <w:r w:rsidRPr="16A5F657" w:rsidR="16A5F657">
        <w:rPr>
          <w:rFonts w:ascii="Arial" w:hAnsi="Arial" w:eastAsia="Arial" w:cs="Arial"/>
          <w:b w:val="1"/>
          <w:bCs w:val="1"/>
          <w:i w:val="1"/>
          <w:iCs w:val="1"/>
          <w:color w:val="auto"/>
          <w:sz w:val="28"/>
          <w:szCs w:val="28"/>
          <w:u w:val="none"/>
        </w:rPr>
        <w:t>Personal Development Plan............................................................Page 6</w:t>
      </w:r>
      <w:r w:rsidRPr="16A5F657" w:rsidR="16A5F657">
        <w:rPr>
          <w:rFonts w:ascii="Arial" w:hAnsi="Arial" w:eastAsia="Arial" w:cs="Arial"/>
          <w:b w:val="1"/>
          <w:bCs w:val="1"/>
          <w:i w:val="1"/>
          <w:iCs w:val="1"/>
          <w:color w:val="auto"/>
          <w:sz w:val="28"/>
          <w:szCs w:val="28"/>
          <w:u w:val="none"/>
        </w:rPr>
        <w:t>-7</w:t>
      </w:r>
      <w:r w:rsidRPr="16A5F657" w:rsidR="16A5F657">
        <w:rPr>
          <w:rFonts w:ascii="Arial" w:hAnsi="Arial" w:eastAsia="Arial" w:cs="Arial"/>
          <w:b w:val="1"/>
          <w:bCs w:val="1"/>
          <w:i w:val="1"/>
          <w:iCs w:val="1"/>
          <w:color w:val="auto"/>
          <w:sz w:val="28"/>
          <w:szCs w:val="28"/>
          <w:u w:val="none"/>
        </w:rPr>
        <w:t xml:space="preserve">. </w:t>
      </w:r>
    </w:p>
    <w:p w:rsidR="491EDF73" w:rsidP="16A5F657" w:rsidRDefault="491EDF73" w14:paraId="393C7B9F" w14:textId="0E730A57">
      <w:pPr>
        <w:pStyle w:val="Normal"/>
        <w:ind w:left="0"/>
        <w:jc w:val="left"/>
        <w:rPr>
          <w:rFonts w:ascii="Arial" w:hAnsi="Arial" w:eastAsia="Arial" w:cs="Arial"/>
          <w:b w:val="1"/>
          <w:bCs w:val="1"/>
          <w:i w:val="1"/>
          <w:iCs w:val="1"/>
          <w:color w:val="auto"/>
          <w:sz w:val="28"/>
          <w:szCs w:val="28"/>
          <w:u w:val="none"/>
        </w:rPr>
      </w:pPr>
      <w:r w:rsidRPr="16A5F657" w:rsidR="16A5F657">
        <w:rPr>
          <w:rFonts w:ascii="Arial" w:hAnsi="Arial" w:eastAsia="Arial" w:cs="Arial"/>
          <w:b w:val="1"/>
          <w:bCs w:val="1"/>
          <w:i w:val="1"/>
          <w:iCs w:val="1"/>
          <w:color w:val="auto"/>
          <w:sz w:val="28"/>
          <w:szCs w:val="28"/>
          <w:u w:val="none"/>
        </w:rPr>
        <w:t>Ref</w:t>
      </w:r>
      <w:r w:rsidRPr="16A5F657" w:rsidR="16A5F657">
        <w:rPr>
          <w:rFonts w:ascii="Arial" w:hAnsi="Arial" w:eastAsia="Arial" w:cs="Arial"/>
          <w:b w:val="1"/>
          <w:bCs w:val="1"/>
          <w:i w:val="1"/>
          <w:iCs w:val="1"/>
          <w:color w:val="auto"/>
          <w:sz w:val="28"/>
          <w:szCs w:val="28"/>
          <w:u w:val="none"/>
        </w:rPr>
        <w:t>lection...</w:t>
      </w:r>
      <w:r w:rsidRPr="16A5F657" w:rsidR="16A5F657">
        <w:rPr>
          <w:rFonts w:ascii="Arial" w:hAnsi="Arial" w:eastAsia="Arial" w:cs="Arial"/>
          <w:b w:val="1"/>
          <w:bCs w:val="1"/>
          <w:i w:val="1"/>
          <w:iCs w:val="1"/>
          <w:color w:val="auto"/>
          <w:sz w:val="28"/>
          <w:szCs w:val="28"/>
          <w:u w:val="none"/>
        </w:rPr>
        <w:t>..........................................................................................Page 8</w:t>
      </w:r>
      <w:r w:rsidRPr="16A5F657" w:rsidR="16A5F657">
        <w:rPr>
          <w:rFonts w:ascii="Arial" w:hAnsi="Arial" w:eastAsia="Arial" w:cs="Arial"/>
          <w:b w:val="1"/>
          <w:bCs w:val="1"/>
          <w:i w:val="1"/>
          <w:iCs w:val="1"/>
          <w:color w:val="auto"/>
          <w:sz w:val="28"/>
          <w:szCs w:val="28"/>
          <w:u w:val="none"/>
        </w:rPr>
        <w:t>-9</w:t>
      </w:r>
      <w:r w:rsidRPr="16A5F657" w:rsidR="16A5F657">
        <w:rPr>
          <w:rFonts w:ascii="Arial" w:hAnsi="Arial" w:eastAsia="Arial" w:cs="Arial"/>
          <w:b w:val="1"/>
          <w:bCs w:val="1"/>
          <w:i w:val="1"/>
          <w:iCs w:val="1"/>
          <w:color w:val="auto"/>
          <w:sz w:val="28"/>
          <w:szCs w:val="28"/>
          <w:u w:val="none"/>
        </w:rPr>
        <w:t xml:space="preserve">. </w:t>
      </w:r>
    </w:p>
    <w:p w:rsidR="16A5F657" w:rsidP="16A5F657" w:rsidRDefault="16A5F657" w14:paraId="2F1E5D9C" w14:textId="567E2846">
      <w:pPr>
        <w:pStyle w:val="Normal"/>
        <w:ind w:left="0"/>
        <w:jc w:val="left"/>
        <w:rPr>
          <w:rFonts w:ascii="Arial" w:hAnsi="Arial" w:eastAsia="Arial" w:cs="Arial"/>
          <w:b w:val="1"/>
          <w:bCs w:val="1"/>
          <w:i w:val="1"/>
          <w:iCs w:val="1"/>
          <w:color w:val="auto"/>
          <w:sz w:val="28"/>
          <w:szCs w:val="28"/>
          <w:u w:val="none"/>
        </w:rPr>
      </w:pPr>
      <w:r w:rsidRPr="16A5F657" w:rsidR="16A5F657">
        <w:rPr>
          <w:rFonts w:ascii="Arial" w:hAnsi="Arial" w:eastAsia="Arial" w:cs="Arial"/>
          <w:b w:val="1"/>
          <w:bCs w:val="1"/>
          <w:i w:val="1"/>
          <w:iCs w:val="1"/>
          <w:color w:val="auto"/>
          <w:sz w:val="28"/>
          <w:szCs w:val="28"/>
          <w:u w:val="none"/>
        </w:rPr>
        <w:t>References...........................................................................................Page 10.</w:t>
      </w:r>
    </w:p>
    <w:p w:rsidR="491EDF73" w:rsidP="491EDF73" w:rsidRDefault="491EDF73" w14:paraId="7A619517" w14:textId="3F174F22">
      <w:pPr>
        <w:pStyle w:val="Normal"/>
        <w:jc w:val="center"/>
        <w:rPr>
          <w:rFonts w:ascii="Arial" w:hAnsi="Arial" w:eastAsia="Arial" w:cs="Arial"/>
          <w:b w:val="1"/>
          <w:bCs w:val="1"/>
          <w:i w:val="1"/>
          <w:iCs w:val="1"/>
          <w:color w:val="auto"/>
          <w:sz w:val="28"/>
          <w:szCs w:val="28"/>
          <w:u w:val="none"/>
        </w:rPr>
      </w:pPr>
    </w:p>
    <w:p w:rsidR="491EDF73" w:rsidP="491EDF73" w:rsidRDefault="491EDF73" w14:paraId="57936E20" w14:textId="46B6DD5A">
      <w:pPr>
        <w:jc w:val="left"/>
        <w:rPr>
          <w:rFonts w:ascii="Arial" w:hAnsi="Arial" w:eastAsia="Arial" w:cs="Arial"/>
          <w:b w:val="1"/>
          <w:bCs w:val="1"/>
          <w:i w:val="1"/>
          <w:iCs w:val="1"/>
          <w:color w:val="auto"/>
          <w:sz w:val="28"/>
          <w:szCs w:val="28"/>
          <w:u w:val="none"/>
        </w:rPr>
      </w:pPr>
    </w:p>
    <w:p w:rsidR="491EDF73" w:rsidP="491EDF73" w:rsidRDefault="491EDF73" w14:paraId="5C0C08C1" w14:textId="459F5969">
      <w:pPr>
        <w:jc w:val="center"/>
        <w:rPr>
          <w:rFonts w:ascii="Arial" w:hAnsi="Arial" w:eastAsia="Arial" w:cs="Arial"/>
          <w:b w:val="1"/>
          <w:bCs w:val="1"/>
          <w:i w:val="1"/>
          <w:iCs w:val="1"/>
          <w:color w:val="auto"/>
          <w:sz w:val="28"/>
          <w:szCs w:val="28"/>
          <w:u w:val="none"/>
        </w:rPr>
      </w:pPr>
    </w:p>
    <w:p w:rsidR="491EDF73" w:rsidP="491EDF73" w:rsidRDefault="491EDF73" w14:paraId="5C86B2C8" w14:textId="4AE3B1CB">
      <w:pPr>
        <w:jc w:val="center"/>
        <w:rPr>
          <w:rFonts w:ascii="Arial" w:hAnsi="Arial" w:eastAsia="Arial" w:cs="Arial"/>
          <w:b w:val="1"/>
          <w:bCs w:val="1"/>
          <w:i w:val="1"/>
          <w:iCs w:val="1"/>
          <w:color w:val="auto"/>
          <w:sz w:val="28"/>
          <w:szCs w:val="28"/>
          <w:u w:val="none"/>
        </w:rPr>
      </w:pPr>
    </w:p>
    <w:p w:rsidR="491EDF73" w:rsidP="491EDF73" w:rsidRDefault="491EDF73" w14:paraId="6D8AB675" w14:textId="5A05950D">
      <w:pPr>
        <w:jc w:val="center"/>
        <w:rPr>
          <w:rFonts w:ascii="Arial" w:hAnsi="Arial" w:eastAsia="Arial" w:cs="Arial"/>
          <w:b w:val="1"/>
          <w:bCs w:val="1"/>
          <w:i w:val="1"/>
          <w:iCs w:val="1"/>
          <w:color w:val="auto"/>
          <w:sz w:val="28"/>
          <w:szCs w:val="28"/>
          <w:u w:val="none"/>
        </w:rPr>
      </w:pPr>
    </w:p>
    <w:p w:rsidR="491EDF73" w:rsidP="491EDF73" w:rsidRDefault="491EDF73" w14:paraId="53BEF168" w14:textId="03FA348C">
      <w:pPr>
        <w:jc w:val="center"/>
        <w:rPr>
          <w:rFonts w:ascii="Arial" w:hAnsi="Arial" w:eastAsia="Arial" w:cs="Arial"/>
          <w:b w:val="1"/>
          <w:bCs w:val="1"/>
          <w:i w:val="1"/>
          <w:iCs w:val="1"/>
          <w:color w:val="auto"/>
          <w:sz w:val="28"/>
          <w:szCs w:val="28"/>
          <w:u w:val="none"/>
        </w:rPr>
      </w:pPr>
    </w:p>
    <w:p w:rsidR="491EDF73" w:rsidP="491EDF73" w:rsidRDefault="491EDF73" w14:paraId="694B0CE9" w14:textId="5A516C39">
      <w:pPr>
        <w:jc w:val="center"/>
        <w:rPr>
          <w:rFonts w:ascii="Arial" w:hAnsi="Arial" w:eastAsia="Arial" w:cs="Arial"/>
          <w:b w:val="1"/>
          <w:bCs w:val="1"/>
          <w:i w:val="1"/>
          <w:iCs w:val="1"/>
          <w:color w:val="auto"/>
          <w:sz w:val="28"/>
          <w:szCs w:val="28"/>
          <w:u w:val="none"/>
        </w:rPr>
      </w:pPr>
    </w:p>
    <w:p w:rsidR="491EDF73" w:rsidP="491EDF73" w:rsidRDefault="491EDF73" w14:paraId="6E4790B6" w14:textId="7AD57653">
      <w:pPr>
        <w:jc w:val="center"/>
        <w:rPr>
          <w:rFonts w:ascii="Arial" w:hAnsi="Arial" w:eastAsia="Arial" w:cs="Arial"/>
          <w:b w:val="1"/>
          <w:bCs w:val="1"/>
          <w:i w:val="1"/>
          <w:iCs w:val="1"/>
          <w:color w:val="auto"/>
          <w:sz w:val="28"/>
          <w:szCs w:val="28"/>
          <w:u w:val="none"/>
        </w:rPr>
      </w:pPr>
    </w:p>
    <w:p w:rsidR="491EDF73" w:rsidP="491EDF73" w:rsidRDefault="491EDF73" w14:paraId="6304260C" w14:textId="4A041429">
      <w:pPr>
        <w:jc w:val="center"/>
        <w:rPr>
          <w:rFonts w:ascii="Arial" w:hAnsi="Arial" w:eastAsia="Arial" w:cs="Arial"/>
          <w:b w:val="1"/>
          <w:bCs w:val="1"/>
          <w:i w:val="1"/>
          <w:iCs w:val="1"/>
          <w:color w:val="auto"/>
          <w:sz w:val="28"/>
          <w:szCs w:val="28"/>
          <w:u w:val="none"/>
        </w:rPr>
      </w:pPr>
    </w:p>
    <w:p w:rsidR="491EDF73" w:rsidP="491EDF73" w:rsidRDefault="491EDF73" w14:paraId="68E737A4" w14:textId="2E45F635">
      <w:pPr>
        <w:jc w:val="center"/>
        <w:rPr>
          <w:rFonts w:ascii="Arial" w:hAnsi="Arial" w:eastAsia="Arial" w:cs="Arial"/>
          <w:b w:val="1"/>
          <w:bCs w:val="1"/>
          <w:i w:val="1"/>
          <w:iCs w:val="1"/>
          <w:color w:val="auto"/>
          <w:sz w:val="28"/>
          <w:szCs w:val="28"/>
          <w:u w:val="none"/>
        </w:rPr>
      </w:pPr>
    </w:p>
    <w:p w:rsidR="491EDF73" w:rsidP="491EDF73" w:rsidRDefault="491EDF73" w14:paraId="7DB5D465" w14:textId="4451D053">
      <w:pPr>
        <w:jc w:val="center"/>
        <w:rPr>
          <w:rFonts w:ascii="Arial" w:hAnsi="Arial" w:eastAsia="Arial" w:cs="Arial"/>
          <w:b w:val="1"/>
          <w:bCs w:val="1"/>
          <w:i w:val="1"/>
          <w:iCs w:val="1"/>
          <w:color w:val="auto"/>
          <w:sz w:val="28"/>
          <w:szCs w:val="28"/>
          <w:u w:val="none"/>
        </w:rPr>
      </w:pPr>
    </w:p>
    <w:p w:rsidR="491EDF73" w:rsidP="491EDF73" w:rsidRDefault="491EDF73" w14:paraId="2E015100" w14:textId="1AFD6AE0">
      <w:pPr>
        <w:jc w:val="center"/>
        <w:rPr>
          <w:rFonts w:ascii="Arial" w:hAnsi="Arial" w:eastAsia="Arial" w:cs="Arial"/>
          <w:b w:val="1"/>
          <w:bCs w:val="1"/>
          <w:i w:val="1"/>
          <w:iCs w:val="1"/>
          <w:color w:val="auto"/>
          <w:sz w:val="28"/>
          <w:szCs w:val="28"/>
          <w:u w:val="none"/>
        </w:rPr>
      </w:pPr>
    </w:p>
    <w:p w:rsidR="491EDF73" w:rsidP="491EDF73" w:rsidRDefault="491EDF73" w14:paraId="209F244B" w14:textId="6AE36257">
      <w:pPr>
        <w:jc w:val="center"/>
        <w:rPr>
          <w:rFonts w:ascii="Arial" w:hAnsi="Arial" w:eastAsia="Arial" w:cs="Arial"/>
          <w:b w:val="1"/>
          <w:bCs w:val="1"/>
          <w:i w:val="1"/>
          <w:iCs w:val="1"/>
          <w:color w:val="auto"/>
          <w:sz w:val="28"/>
          <w:szCs w:val="28"/>
          <w:u w:val="none"/>
        </w:rPr>
      </w:pPr>
    </w:p>
    <w:p w:rsidR="491EDF73" w:rsidP="491EDF73" w:rsidRDefault="491EDF73" w14:paraId="50FF465B" w14:textId="0D27A7C6">
      <w:pPr>
        <w:jc w:val="center"/>
        <w:rPr>
          <w:rFonts w:ascii="Arial" w:hAnsi="Arial" w:eastAsia="Arial" w:cs="Arial"/>
          <w:b w:val="1"/>
          <w:bCs w:val="1"/>
          <w:i w:val="1"/>
          <w:iCs w:val="1"/>
          <w:color w:val="auto"/>
          <w:sz w:val="28"/>
          <w:szCs w:val="28"/>
          <w:u w:val="none"/>
        </w:rPr>
      </w:pPr>
    </w:p>
    <w:p w:rsidR="491EDF73" w:rsidP="491EDF73" w:rsidRDefault="491EDF73" w14:paraId="45B171B7" w14:textId="76D6D7FB">
      <w:pPr>
        <w:jc w:val="center"/>
        <w:rPr>
          <w:rFonts w:ascii="Arial" w:hAnsi="Arial" w:eastAsia="Arial" w:cs="Arial"/>
          <w:b w:val="1"/>
          <w:bCs w:val="1"/>
          <w:i w:val="1"/>
          <w:iCs w:val="1"/>
          <w:color w:val="auto"/>
          <w:sz w:val="28"/>
          <w:szCs w:val="28"/>
          <w:u w:val="none"/>
        </w:rPr>
      </w:pPr>
    </w:p>
    <w:p w:rsidR="491EDF73" w:rsidP="491EDF73" w:rsidRDefault="491EDF73" w14:paraId="5B05C3B9" w14:textId="043D4E66">
      <w:pPr>
        <w:jc w:val="center"/>
        <w:rPr>
          <w:rFonts w:ascii="Arial" w:hAnsi="Arial" w:eastAsia="Arial" w:cs="Arial"/>
          <w:b w:val="1"/>
          <w:bCs w:val="1"/>
          <w:i w:val="1"/>
          <w:iCs w:val="1"/>
          <w:color w:val="auto"/>
          <w:sz w:val="28"/>
          <w:szCs w:val="28"/>
          <w:u w:val="none"/>
        </w:rPr>
      </w:pPr>
    </w:p>
    <w:p w:rsidR="491EDF73" w:rsidP="491EDF73" w:rsidRDefault="491EDF73" w14:paraId="7A15DBF6" w14:textId="0A6CF324">
      <w:pPr>
        <w:jc w:val="center"/>
        <w:rPr>
          <w:rFonts w:ascii="Arial" w:hAnsi="Arial" w:eastAsia="Arial" w:cs="Arial"/>
          <w:b w:val="1"/>
          <w:bCs w:val="1"/>
          <w:i w:val="1"/>
          <w:iCs w:val="1"/>
          <w:color w:val="auto"/>
          <w:sz w:val="28"/>
          <w:szCs w:val="28"/>
          <w:u w:val="none"/>
        </w:rPr>
      </w:pPr>
    </w:p>
    <w:p w:rsidR="491EDF73" w:rsidP="491EDF73" w:rsidRDefault="491EDF73" w14:paraId="7466DDCB" w14:textId="0979BBC3">
      <w:pPr>
        <w:jc w:val="center"/>
        <w:rPr>
          <w:rFonts w:ascii="Arial" w:hAnsi="Arial" w:eastAsia="Arial" w:cs="Arial"/>
          <w:b w:val="1"/>
          <w:bCs w:val="1"/>
          <w:i w:val="1"/>
          <w:iCs w:val="1"/>
          <w:color w:val="auto"/>
          <w:sz w:val="28"/>
          <w:szCs w:val="28"/>
          <w:u w:val="none"/>
        </w:rPr>
      </w:pPr>
    </w:p>
    <w:p w:rsidR="491EDF73" w:rsidP="491EDF73" w:rsidRDefault="491EDF73" w14:paraId="4110D16A" w14:textId="3DA23519">
      <w:pPr>
        <w:jc w:val="center"/>
        <w:rPr>
          <w:rFonts w:ascii="Arial" w:hAnsi="Arial" w:eastAsia="Arial" w:cs="Arial"/>
          <w:b w:val="1"/>
          <w:bCs w:val="1"/>
          <w:i w:val="1"/>
          <w:iCs w:val="1"/>
          <w:color w:val="auto"/>
          <w:sz w:val="28"/>
          <w:szCs w:val="28"/>
          <w:u w:val="none"/>
        </w:rPr>
      </w:pPr>
    </w:p>
    <w:p w:rsidR="491EDF73" w:rsidP="491EDF73" w:rsidRDefault="491EDF73" w14:paraId="447E4A11" w14:textId="73B89144">
      <w:pPr>
        <w:jc w:val="center"/>
        <w:rPr>
          <w:rFonts w:ascii="Arial" w:hAnsi="Arial" w:eastAsia="Arial" w:cs="Arial"/>
          <w:b w:val="1"/>
          <w:bCs w:val="1"/>
          <w:i w:val="1"/>
          <w:iCs w:val="1"/>
          <w:color w:val="auto"/>
          <w:sz w:val="28"/>
          <w:szCs w:val="28"/>
          <w:u w:val="none"/>
        </w:rPr>
      </w:pPr>
    </w:p>
    <w:p w:rsidR="491EDF73" w:rsidP="491EDF73" w:rsidRDefault="491EDF73" w14:paraId="2623FAA2" w14:textId="2F6CFC80">
      <w:pPr>
        <w:jc w:val="center"/>
        <w:rPr>
          <w:rFonts w:ascii="Arial" w:hAnsi="Arial" w:eastAsia="Arial" w:cs="Arial"/>
          <w:b w:val="1"/>
          <w:bCs w:val="1"/>
          <w:i w:val="1"/>
          <w:iCs w:val="1"/>
          <w:color w:val="auto"/>
          <w:sz w:val="28"/>
          <w:szCs w:val="28"/>
          <w:u w:val="none"/>
        </w:rPr>
      </w:pPr>
    </w:p>
    <w:p w:rsidR="491EDF73" w:rsidP="16A5F657" w:rsidRDefault="491EDF73" w14:paraId="584C6692" w14:textId="2A031AC8">
      <w:pPr>
        <w:pStyle w:val="Normal"/>
        <w:jc w:val="center"/>
        <w:rPr>
          <w:rFonts w:ascii="Arial" w:hAnsi="Arial" w:eastAsia="Arial" w:cs="Arial"/>
          <w:b w:val="1"/>
          <w:bCs w:val="1"/>
          <w:i w:val="1"/>
          <w:iCs w:val="1"/>
          <w:color w:val="auto"/>
          <w:sz w:val="28"/>
          <w:szCs w:val="28"/>
          <w:u w:val="none"/>
        </w:rPr>
      </w:pPr>
      <w:r w:rsidRPr="16A5F657" w:rsidR="16A5F657">
        <w:rPr>
          <w:rFonts w:ascii="Arial" w:hAnsi="Arial" w:eastAsia="Arial" w:cs="Arial"/>
          <w:b w:val="1"/>
          <w:bCs w:val="1"/>
          <w:i w:val="1"/>
          <w:iCs w:val="1"/>
          <w:color w:val="auto"/>
          <w:sz w:val="28"/>
          <w:szCs w:val="28"/>
          <w:u w:val="none"/>
        </w:rPr>
        <w:t>Hollie Biddle</w:t>
      </w:r>
      <w:r>
        <w:br/>
      </w:r>
      <w:r w:rsidRPr="16A5F657" w:rsidR="16A5F657">
        <w:rPr>
          <w:rFonts w:ascii="Arial" w:hAnsi="Arial" w:eastAsia="Arial" w:cs="Arial"/>
          <w:b w:val="1"/>
          <w:bCs w:val="1"/>
          <w:i w:val="1"/>
          <w:iCs w:val="1"/>
          <w:noProof w:val="0"/>
          <w:color w:val="auto"/>
          <w:sz w:val="28"/>
          <w:szCs w:val="28"/>
          <w:u w:val="none"/>
          <w:lang w:val="en-GB"/>
        </w:rPr>
        <w:t xml:space="preserve">07746760467 </w:t>
      </w:r>
      <w:r>
        <w:br/>
      </w:r>
      <w:hyperlink r:id="Rd6c4af8a13554db1">
        <w:r w:rsidRPr="16A5F657" w:rsidR="16A5F657">
          <w:rPr>
            <w:rStyle w:val="Hyperlink"/>
            <w:rFonts w:ascii="Arial" w:hAnsi="Arial" w:eastAsia="Arial" w:cs="Arial"/>
            <w:b w:val="1"/>
            <w:bCs w:val="1"/>
            <w:i w:val="1"/>
            <w:iCs w:val="1"/>
            <w:noProof w:val="0"/>
            <w:color w:val="auto"/>
            <w:sz w:val="28"/>
            <w:szCs w:val="28"/>
            <w:u w:val="none"/>
            <w:lang w:val="en-GB"/>
          </w:rPr>
          <w:t>hollie.b.97@hotmail.co.uk</w:t>
        </w:r>
      </w:hyperlink>
    </w:p>
    <w:p w:rsidR="491EDF73" w:rsidP="491EDF73" w:rsidRDefault="491EDF73" w14:paraId="126BC142" w14:textId="016B136C">
      <w:pPr>
        <w:jc w:val="left"/>
        <w:rPr>
          <w:rFonts w:ascii="Arial" w:hAnsi="Arial" w:eastAsia="Arial" w:cs="Arial"/>
          <w:noProof w:val="0"/>
          <w:sz w:val="24"/>
          <w:szCs w:val="24"/>
          <w:lang w:val="en-GB"/>
        </w:rPr>
      </w:pPr>
      <w:r w:rsidRPr="491EDF73" w:rsidR="491EDF73">
        <w:rPr>
          <w:rFonts w:ascii="Arial" w:hAnsi="Arial" w:eastAsia="Arial" w:cs="Arial"/>
          <w:b w:val="1"/>
          <w:bCs w:val="1"/>
          <w:noProof w:val="0"/>
          <w:sz w:val="24"/>
          <w:szCs w:val="24"/>
          <w:u w:val="single"/>
          <w:lang w:val="en-GB"/>
        </w:rPr>
        <w:t>Qualifications</w:t>
      </w:r>
      <w:r w:rsidRPr="491EDF73" w:rsidR="491EDF73">
        <w:rPr>
          <w:rFonts w:ascii="Arial" w:hAnsi="Arial" w:eastAsia="Arial" w:cs="Arial"/>
          <w:b w:val="1"/>
          <w:bCs w:val="1"/>
          <w:noProof w:val="0"/>
          <w:sz w:val="24"/>
          <w:szCs w:val="24"/>
          <w:lang w:val="en-GB"/>
        </w:rPr>
        <w:t xml:space="preserve"> </w:t>
      </w:r>
      <w:r>
        <w:br/>
      </w:r>
      <w:r w:rsidRPr="491EDF73" w:rsidR="491EDF73">
        <w:rPr>
          <w:rFonts w:ascii="Arial" w:hAnsi="Arial" w:eastAsia="Arial" w:cs="Arial"/>
          <w:b w:val="1"/>
          <w:bCs w:val="1"/>
          <w:noProof w:val="0"/>
          <w:sz w:val="24"/>
          <w:szCs w:val="24"/>
          <w:lang w:val="en-GB"/>
        </w:rPr>
        <w:t xml:space="preserve">Undergraduate Degree: </w:t>
      </w:r>
      <w:r>
        <w:br/>
      </w:r>
      <w:r w:rsidRPr="491EDF73" w:rsidR="491EDF73">
        <w:rPr>
          <w:rFonts w:ascii="Arial" w:hAnsi="Arial" w:eastAsia="Arial" w:cs="Arial"/>
          <w:noProof w:val="0"/>
          <w:sz w:val="24"/>
          <w:szCs w:val="24"/>
          <w:lang w:val="en-GB"/>
        </w:rPr>
        <w:t>BA Early Childhood Level 4 - Pass.</w:t>
      </w:r>
      <w:r>
        <w:br/>
      </w:r>
      <w:r w:rsidRPr="491EDF73" w:rsidR="491EDF73">
        <w:rPr>
          <w:rFonts w:ascii="Arial" w:hAnsi="Arial" w:eastAsia="Arial" w:cs="Arial"/>
          <w:noProof w:val="0"/>
          <w:sz w:val="24"/>
          <w:szCs w:val="24"/>
          <w:lang w:val="en-GB"/>
        </w:rPr>
        <w:t xml:space="preserve">BA Early Years Education and Care - Present. </w:t>
      </w:r>
    </w:p>
    <w:p w:rsidR="491EDF73" w:rsidP="16A5F657" w:rsidRDefault="491EDF73" w14:paraId="6AFA49B1" w14:textId="603FD3FC">
      <w:pPr>
        <w:jc w:val="left"/>
        <w:rPr>
          <w:rFonts w:ascii="Arial" w:hAnsi="Arial" w:eastAsia="Arial" w:cs="Arial"/>
          <w:noProof w:val="0"/>
          <w:sz w:val="24"/>
          <w:szCs w:val="24"/>
          <w:lang w:val="en-GB"/>
        </w:rPr>
      </w:pPr>
      <w:r w:rsidRPr="16A5F657" w:rsidR="16A5F657">
        <w:rPr>
          <w:rFonts w:ascii="Arial" w:hAnsi="Arial" w:eastAsia="Arial" w:cs="Arial"/>
          <w:b w:val="1"/>
          <w:bCs w:val="1"/>
          <w:noProof w:val="0"/>
          <w:sz w:val="24"/>
          <w:szCs w:val="24"/>
          <w:lang w:val="en-GB"/>
        </w:rPr>
        <w:t xml:space="preserve">A Levels: </w:t>
      </w:r>
      <w:r>
        <w:br/>
      </w:r>
      <w:r w:rsidRPr="16A5F657" w:rsidR="16A5F657">
        <w:rPr>
          <w:rFonts w:ascii="Arial" w:hAnsi="Arial" w:eastAsia="Arial" w:cs="Arial"/>
          <w:noProof w:val="0"/>
          <w:sz w:val="24"/>
          <w:szCs w:val="24"/>
          <w:lang w:val="en-GB"/>
        </w:rPr>
        <w:t xml:space="preserve">Health and Social Care Double Award - CC </w:t>
      </w:r>
      <w:r>
        <w:br/>
      </w:r>
      <w:r w:rsidRPr="16A5F657" w:rsidR="16A5F657">
        <w:rPr>
          <w:rFonts w:ascii="Arial" w:hAnsi="Arial" w:eastAsia="Arial" w:cs="Arial"/>
          <w:noProof w:val="0"/>
          <w:sz w:val="24"/>
          <w:szCs w:val="24"/>
          <w:lang w:val="en-GB"/>
        </w:rPr>
        <w:t xml:space="preserve">Religious Studies - C </w:t>
      </w:r>
      <w:r>
        <w:br/>
      </w:r>
      <w:r w:rsidRPr="16A5F657" w:rsidR="16A5F657">
        <w:rPr>
          <w:rFonts w:ascii="Arial" w:hAnsi="Arial" w:eastAsia="Arial" w:cs="Arial"/>
          <w:noProof w:val="0"/>
          <w:sz w:val="24"/>
          <w:szCs w:val="24"/>
          <w:lang w:val="en-GB"/>
        </w:rPr>
        <w:t xml:space="preserve">Welsh Baccalaureate - A </w:t>
      </w:r>
      <w:r>
        <w:br/>
      </w:r>
      <w:r w:rsidRPr="16A5F657" w:rsidR="16A5F657">
        <w:rPr>
          <w:rFonts w:ascii="Arial" w:hAnsi="Arial" w:eastAsia="Arial" w:cs="Arial"/>
          <w:noProof w:val="0"/>
          <w:sz w:val="24"/>
          <w:szCs w:val="24"/>
          <w:lang w:val="en-GB"/>
        </w:rPr>
        <w:t xml:space="preserve">AS Level: Health and Social Care Double Award - CC </w:t>
      </w:r>
      <w:r>
        <w:br/>
      </w:r>
      <w:commentRangeStart w:id="1826020536"/>
      <w:r w:rsidRPr="16A5F657" w:rsidR="16A5F657">
        <w:rPr>
          <w:rFonts w:ascii="Arial" w:hAnsi="Arial" w:eastAsia="Arial" w:cs="Arial"/>
          <w:noProof w:val="0"/>
          <w:sz w:val="24"/>
          <w:szCs w:val="24"/>
          <w:lang w:val="en-GB"/>
        </w:rPr>
        <w:t>Religious Studies</w:t>
      </w:r>
      <w:commentRangeEnd w:id="1826020536"/>
      <w:r>
        <w:rPr>
          <w:rStyle w:val="CommentReference"/>
        </w:rPr>
        <w:commentReference w:id="1826020536"/>
      </w:r>
      <w:r w:rsidRPr="16A5F657" w:rsidR="16A5F657">
        <w:rPr>
          <w:rFonts w:ascii="Arial" w:hAnsi="Arial" w:eastAsia="Arial" w:cs="Arial"/>
          <w:noProof w:val="0"/>
          <w:sz w:val="24"/>
          <w:szCs w:val="24"/>
          <w:lang w:val="en-GB"/>
        </w:rPr>
        <w:t xml:space="preserve"> - B </w:t>
      </w:r>
    </w:p>
    <w:p w:rsidR="491EDF73" w:rsidP="491EDF73" w:rsidRDefault="491EDF73" w14:paraId="150DF077" w14:textId="2BD48219">
      <w:pPr>
        <w:jc w:val="left"/>
        <w:rPr>
          <w:rFonts w:ascii="Arial" w:hAnsi="Arial" w:eastAsia="Arial" w:cs="Arial"/>
          <w:noProof w:val="0"/>
          <w:sz w:val="24"/>
          <w:szCs w:val="24"/>
          <w:lang w:val="en-GB"/>
        </w:rPr>
      </w:pPr>
      <w:r w:rsidRPr="491EDF73" w:rsidR="491EDF73">
        <w:rPr>
          <w:rFonts w:ascii="Arial" w:hAnsi="Arial" w:eastAsia="Arial" w:cs="Arial"/>
          <w:b w:val="1"/>
          <w:bCs w:val="1"/>
          <w:noProof w:val="0"/>
          <w:sz w:val="24"/>
          <w:szCs w:val="24"/>
          <w:lang w:val="en-GB"/>
        </w:rPr>
        <w:t xml:space="preserve">GCSEs: </w:t>
      </w:r>
      <w:r>
        <w:br/>
      </w:r>
      <w:r w:rsidRPr="491EDF73" w:rsidR="491EDF73">
        <w:rPr>
          <w:rFonts w:ascii="Arial" w:hAnsi="Arial" w:eastAsia="Arial" w:cs="Arial"/>
          <w:noProof w:val="0"/>
          <w:sz w:val="24"/>
          <w:szCs w:val="24"/>
          <w:lang w:val="en-GB"/>
        </w:rPr>
        <w:t xml:space="preserve">Welsh - B </w:t>
      </w:r>
      <w:r>
        <w:br/>
      </w:r>
      <w:r w:rsidRPr="491EDF73" w:rsidR="491EDF73">
        <w:rPr>
          <w:rFonts w:ascii="Arial" w:hAnsi="Arial" w:eastAsia="Arial" w:cs="Arial"/>
          <w:noProof w:val="0"/>
          <w:sz w:val="24"/>
          <w:szCs w:val="24"/>
          <w:lang w:val="en-GB"/>
        </w:rPr>
        <w:t>Religious Studies – A</w:t>
      </w:r>
      <w:r>
        <w:br/>
      </w:r>
      <w:r w:rsidRPr="491EDF73" w:rsidR="491EDF73">
        <w:rPr>
          <w:rFonts w:ascii="Arial" w:hAnsi="Arial" w:eastAsia="Arial" w:cs="Arial"/>
          <w:noProof w:val="0"/>
          <w:sz w:val="24"/>
          <w:szCs w:val="24"/>
          <w:lang w:val="en-GB"/>
        </w:rPr>
        <w:t>English Literature – B</w:t>
      </w:r>
      <w:r>
        <w:br/>
      </w:r>
      <w:r w:rsidRPr="491EDF73" w:rsidR="491EDF73">
        <w:rPr>
          <w:rFonts w:ascii="Arial" w:hAnsi="Arial" w:eastAsia="Arial" w:cs="Arial"/>
          <w:noProof w:val="0"/>
          <w:sz w:val="24"/>
          <w:szCs w:val="24"/>
          <w:lang w:val="en-GB"/>
        </w:rPr>
        <w:t>English Language – C</w:t>
      </w:r>
      <w:r>
        <w:br/>
      </w:r>
      <w:r w:rsidRPr="491EDF73" w:rsidR="491EDF73">
        <w:rPr>
          <w:rFonts w:ascii="Arial" w:hAnsi="Arial" w:eastAsia="Arial" w:cs="Arial"/>
          <w:noProof w:val="0"/>
          <w:sz w:val="24"/>
          <w:szCs w:val="24"/>
          <w:lang w:val="en-GB"/>
        </w:rPr>
        <w:t xml:space="preserve">History - C </w:t>
      </w:r>
      <w:r>
        <w:br/>
      </w:r>
      <w:r w:rsidRPr="491EDF73" w:rsidR="491EDF73">
        <w:rPr>
          <w:rFonts w:ascii="Arial" w:hAnsi="Arial" w:eastAsia="Arial" w:cs="Arial"/>
          <w:noProof w:val="0"/>
          <w:sz w:val="24"/>
          <w:szCs w:val="24"/>
          <w:lang w:val="en-GB"/>
        </w:rPr>
        <w:t xml:space="preserve">Additional Science - C </w:t>
      </w:r>
      <w:r>
        <w:br/>
      </w:r>
      <w:r w:rsidRPr="491EDF73" w:rsidR="491EDF73">
        <w:rPr>
          <w:rFonts w:ascii="Arial" w:hAnsi="Arial" w:eastAsia="Arial" w:cs="Arial"/>
          <w:noProof w:val="0"/>
          <w:sz w:val="24"/>
          <w:szCs w:val="24"/>
          <w:lang w:val="en-GB"/>
        </w:rPr>
        <w:t xml:space="preserve">Science - C </w:t>
      </w:r>
      <w:r>
        <w:br/>
      </w:r>
      <w:r w:rsidRPr="491EDF73" w:rsidR="491EDF73">
        <w:rPr>
          <w:rFonts w:ascii="Arial" w:hAnsi="Arial" w:eastAsia="Arial" w:cs="Arial"/>
          <w:noProof w:val="0"/>
          <w:sz w:val="24"/>
          <w:szCs w:val="24"/>
          <w:lang w:val="en-GB"/>
        </w:rPr>
        <w:t xml:space="preserve">Mathematics - C </w:t>
      </w:r>
      <w:r>
        <w:br/>
      </w:r>
      <w:r w:rsidRPr="491EDF73" w:rsidR="491EDF73">
        <w:rPr>
          <w:rFonts w:ascii="Arial" w:hAnsi="Arial" w:eastAsia="Arial" w:cs="Arial"/>
          <w:noProof w:val="0"/>
          <w:sz w:val="24"/>
          <w:szCs w:val="24"/>
          <w:lang w:val="en-GB"/>
        </w:rPr>
        <w:t xml:space="preserve">Information Technology Short Course - B </w:t>
      </w:r>
      <w:r>
        <w:br/>
      </w:r>
      <w:r w:rsidRPr="491EDF73" w:rsidR="491EDF73">
        <w:rPr>
          <w:rFonts w:ascii="Arial" w:hAnsi="Arial" w:eastAsia="Arial" w:cs="Arial"/>
          <w:noProof w:val="0"/>
          <w:sz w:val="24"/>
          <w:szCs w:val="24"/>
          <w:lang w:val="en-GB"/>
        </w:rPr>
        <w:t xml:space="preserve">Level 2 NVQ French- Distinction. </w:t>
      </w:r>
      <w:r>
        <w:br/>
      </w:r>
      <w:r w:rsidRPr="491EDF73" w:rsidR="491EDF73">
        <w:rPr>
          <w:rFonts w:ascii="Arial" w:hAnsi="Arial" w:eastAsia="Arial" w:cs="Arial"/>
          <w:noProof w:val="0"/>
          <w:sz w:val="24"/>
          <w:szCs w:val="24"/>
          <w:lang w:val="en-GB"/>
        </w:rPr>
        <w:t>Level 2 Animal Care (QCF) - Distinction.</w:t>
      </w:r>
      <w:r>
        <w:br/>
      </w:r>
    </w:p>
    <w:p w:rsidR="491EDF73" w:rsidP="491EDF73" w:rsidRDefault="491EDF73" w14:paraId="18E4F0B3" w14:textId="32E46C76">
      <w:pPr>
        <w:jc w:val="left"/>
        <w:rPr>
          <w:rFonts w:ascii="Arial" w:hAnsi="Arial" w:eastAsia="Arial" w:cs="Arial"/>
          <w:noProof w:val="0"/>
          <w:sz w:val="24"/>
          <w:szCs w:val="24"/>
          <w:lang w:val="en-GB"/>
        </w:rPr>
      </w:pPr>
      <w:r w:rsidRPr="491EDF73" w:rsidR="491EDF73">
        <w:rPr>
          <w:rFonts w:ascii="Arial" w:hAnsi="Arial" w:eastAsia="Arial" w:cs="Arial"/>
          <w:b w:val="1"/>
          <w:bCs w:val="1"/>
          <w:noProof w:val="0"/>
          <w:sz w:val="24"/>
          <w:szCs w:val="24"/>
          <w:u w:val="single"/>
          <w:lang w:val="en-GB"/>
        </w:rPr>
        <w:t>Education</w:t>
      </w:r>
      <w:r w:rsidRPr="491EDF73" w:rsidR="491EDF73">
        <w:rPr>
          <w:rFonts w:ascii="Arial" w:hAnsi="Arial" w:eastAsia="Arial" w:cs="Arial"/>
          <w:b w:val="1"/>
          <w:bCs w:val="1"/>
          <w:noProof w:val="0"/>
          <w:sz w:val="24"/>
          <w:szCs w:val="24"/>
          <w:lang w:val="en-GB"/>
        </w:rPr>
        <w:t xml:space="preserve"> </w:t>
      </w:r>
      <w:r>
        <w:br/>
      </w:r>
      <w:r w:rsidRPr="491EDF73" w:rsidR="491EDF73">
        <w:rPr>
          <w:rFonts w:ascii="Arial" w:hAnsi="Arial" w:eastAsia="Arial" w:cs="Arial"/>
          <w:noProof w:val="0"/>
          <w:sz w:val="24"/>
          <w:szCs w:val="24"/>
          <w:lang w:val="en-GB"/>
        </w:rPr>
        <w:t xml:space="preserve">Bryntirion Comprehensive School. (2007-2015) </w:t>
      </w:r>
      <w:r>
        <w:br/>
      </w:r>
      <w:r w:rsidRPr="491EDF73" w:rsidR="491EDF73">
        <w:rPr>
          <w:rFonts w:ascii="Arial" w:hAnsi="Arial" w:eastAsia="Arial" w:cs="Arial"/>
          <w:noProof w:val="0"/>
          <w:sz w:val="24"/>
          <w:szCs w:val="24"/>
          <w:lang w:val="en-GB"/>
        </w:rPr>
        <w:t xml:space="preserve">University of Wales Trinity Saint David. (2015-2016) </w:t>
      </w:r>
      <w:r>
        <w:br/>
      </w:r>
      <w:r w:rsidRPr="491EDF73" w:rsidR="491EDF73">
        <w:rPr>
          <w:rFonts w:ascii="Arial" w:hAnsi="Arial" w:eastAsia="Arial" w:cs="Arial"/>
          <w:noProof w:val="0"/>
          <w:sz w:val="24"/>
          <w:szCs w:val="24"/>
          <w:lang w:val="en-GB"/>
        </w:rPr>
        <w:t xml:space="preserve">University of Wales Trinity Saint David. (2018-Present) </w:t>
      </w:r>
    </w:p>
    <w:p w:rsidR="491EDF73" w:rsidP="37BC9A65" w:rsidRDefault="491EDF73" w14:paraId="42B54635" w14:textId="090B6FB4">
      <w:pPr>
        <w:pStyle w:val="Normal"/>
        <w:jc w:val="left"/>
        <w:rPr>
          <w:rFonts w:ascii="Arial" w:hAnsi="Arial" w:eastAsia="Arial" w:cs="Arial"/>
          <w:b w:val="1"/>
          <w:bCs w:val="1"/>
          <w:noProof w:val="0"/>
          <w:sz w:val="24"/>
          <w:szCs w:val="24"/>
          <w:u w:val="single"/>
          <w:lang w:val="en-GB"/>
        </w:rPr>
      </w:pPr>
      <w:commentRangeStart w:id="1103233506"/>
      <w:r w:rsidRPr="37BC9A65" w:rsidR="37BC9A65">
        <w:rPr>
          <w:rFonts w:ascii="Arial" w:hAnsi="Arial" w:eastAsia="Arial" w:cs="Arial"/>
          <w:b w:val="1"/>
          <w:bCs w:val="1"/>
          <w:noProof w:val="0"/>
          <w:sz w:val="24"/>
          <w:szCs w:val="24"/>
          <w:u w:val="single"/>
          <w:lang w:val="en-GB"/>
        </w:rPr>
        <w:t>Employment</w:t>
      </w:r>
      <w:r w:rsidRPr="37BC9A65" w:rsidR="37BC9A65">
        <w:rPr>
          <w:rFonts w:ascii="Arial" w:hAnsi="Arial" w:eastAsia="Arial" w:cs="Arial"/>
          <w:b w:val="1"/>
          <w:bCs w:val="1"/>
          <w:noProof w:val="0"/>
          <w:sz w:val="24"/>
          <w:szCs w:val="24"/>
          <w:lang w:val="en-GB"/>
        </w:rPr>
        <w:t xml:space="preserve"> </w:t>
      </w:r>
      <w:r>
        <w:br/>
      </w:r>
      <w:commentRangeEnd w:id="1103233506"/>
      <w:r>
        <w:rPr>
          <w:rStyle w:val="CommentReference"/>
        </w:rPr>
        <w:commentReference w:id="1103233506"/>
      </w:r>
      <w:r w:rsidRPr="37BC9A65" w:rsidR="37BC9A65">
        <w:rPr>
          <w:rFonts w:ascii="Arial" w:hAnsi="Arial" w:eastAsia="Arial" w:cs="Arial"/>
          <w:noProof w:val="0"/>
          <w:sz w:val="24"/>
          <w:szCs w:val="24"/>
          <w:lang w:val="en-GB"/>
        </w:rPr>
        <w:t xml:space="preserve">The Welsh Deli (2014-2017) </w:t>
      </w:r>
      <w:r>
        <w:br/>
      </w:r>
      <w:r w:rsidRPr="37BC9A65" w:rsidR="37BC9A65">
        <w:rPr>
          <w:rFonts w:ascii="Arial" w:hAnsi="Arial" w:eastAsia="Arial" w:cs="Arial"/>
          <w:noProof w:val="0"/>
          <w:sz w:val="24"/>
          <w:szCs w:val="24"/>
          <w:lang w:val="en-GB"/>
        </w:rPr>
        <w:t xml:space="preserve">12 John Street </w:t>
      </w:r>
      <w:r>
        <w:br/>
      </w:r>
      <w:r w:rsidRPr="37BC9A65" w:rsidR="37BC9A65">
        <w:rPr>
          <w:rFonts w:ascii="Arial" w:hAnsi="Arial" w:eastAsia="Arial" w:cs="Arial"/>
          <w:noProof w:val="0"/>
          <w:sz w:val="24"/>
          <w:szCs w:val="24"/>
          <w:lang w:val="en-GB"/>
        </w:rPr>
        <w:t xml:space="preserve">Porthcawl </w:t>
      </w:r>
      <w:r>
        <w:br/>
      </w:r>
      <w:r w:rsidRPr="37BC9A65" w:rsidR="37BC9A65">
        <w:rPr>
          <w:rFonts w:ascii="Arial" w:hAnsi="Arial" w:eastAsia="Arial" w:cs="Arial"/>
          <w:noProof w:val="0"/>
          <w:sz w:val="24"/>
          <w:szCs w:val="24"/>
          <w:lang w:val="en-GB"/>
        </w:rPr>
        <w:t xml:space="preserve">CF36 3BA </w:t>
      </w:r>
      <w:r>
        <w:br/>
      </w:r>
      <w:r w:rsidRPr="37BC9A65" w:rsidR="37BC9A65">
        <w:rPr>
          <w:rFonts w:ascii="Arial" w:hAnsi="Arial" w:eastAsia="Arial" w:cs="Arial"/>
          <w:noProof w:val="0"/>
          <w:sz w:val="24"/>
          <w:szCs w:val="24"/>
          <w:lang w:val="en-GB"/>
        </w:rPr>
        <w:t xml:space="preserve">01656 772788. </w:t>
      </w:r>
    </w:p>
    <w:p w:rsidR="491EDF73" w:rsidP="16A5F657" w:rsidRDefault="491EDF73" w14:paraId="02922B70" w14:textId="61DA43DE">
      <w:pPr>
        <w:pStyle w:val="Normal"/>
        <w:jc w:val="left"/>
        <w:rPr>
          <w:rFonts w:ascii="Arial" w:hAnsi="Arial" w:eastAsia="Arial" w:cs="Arial"/>
          <w:b w:val="1"/>
          <w:bCs w:val="1"/>
          <w:noProof w:val="0"/>
          <w:sz w:val="24"/>
          <w:szCs w:val="24"/>
          <w:u w:val="single"/>
          <w:lang w:val="en-GB"/>
        </w:rPr>
      </w:pPr>
      <w:r w:rsidRPr="16A5F657" w:rsidR="16A5F657">
        <w:rPr>
          <w:rFonts w:ascii="Arial" w:hAnsi="Arial" w:eastAsia="Arial" w:cs="Arial"/>
          <w:b w:val="1"/>
          <w:bCs w:val="1"/>
          <w:noProof w:val="0"/>
          <w:sz w:val="24"/>
          <w:szCs w:val="24"/>
          <w:u w:val="single"/>
          <w:lang w:val="en-GB"/>
        </w:rPr>
        <w:t>Skills</w:t>
      </w:r>
      <w:r w:rsidRPr="16A5F657" w:rsidR="16A5F657">
        <w:rPr>
          <w:rFonts w:ascii="Arial" w:hAnsi="Arial" w:eastAsia="Arial" w:cs="Arial"/>
          <w:noProof w:val="0"/>
          <w:sz w:val="24"/>
          <w:szCs w:val="24"/>
          <w:lang w:val="en-GB"/>
        </w:rPr>
        <w:t xml:space="preserve"> </w:t>
      </w:r>
      <w:r>
        <w:br/>
      </w:r>
      <w:r w:rsidRPr="16A5F657" w:rsidR="16A5F657">
        <w:rPr>
          <w:rFonts w:ascii="Arial" w:hAnsi="Arial" w:eastAsia="Arial" w:cs="Arial"/>
          <w:noProof w:val="0"/>
          <w:sz w:val="24"/>
          <w:szCs w:val="24"/>
          <w:lang w:val="en-GB"/>
        </w:rPr>
        <w:t xml:space="preserve">Excellent Communication. </w:t>
      </w:r>
      <w:r>
        <w:br/>
      </w:r>
      <w:r w:rsidRPr="16A5F657" w:rsidR="16A5F657">
        <w:rPr>
          <w:rFonts w:ascii="Arial" w:hAnsi="Arial" w:eastAsia="Arial" w:cs="Arial"/>
          <w:noProof w:val="0"/>
          <w:sz w:val="24"/>
          <w:szCs w:val="24"/>
          <w:lang w:val="en-GB"/>
        </w:rPr>
        <w:t>Punctual.</w:t>
      </w:r>
      <w:r>
        <w:br/>
      </w:r>
      <w:r w:rsidRPr="16A5F657" w:rsidR="16A5F657">
        <w:rPr>
          <w:rFonts w:ascii="Arial" w:hAnsi="Arial" w:eastAsia="Arial" w:cs="Arial"/>
          <w:noProof w:val="0"/>
          <w:sz w:val="24"/>
          <w:szCs w:val="24"/>
          <w:lang w:val="en-GB"/>
        </w:rPr>
        <w:t xml:space="preserve">Reliable and </w:t>
      </w:r>
      <w:commentRangeStart w:id="579778645"/>
      <w:r w:rsidRPr="16A5F657" w:rsidR="16A5F657">
        <w:rPr>
          <w:rFonts w:ascii="Arial" w:hAnsi="Arial" w:eastAsia="Arial" w:cs="Arial"/>
          <w:noProof w:val="0"/>
          <w:sz w:val="24"/>
          <w:szCs w:val="24"/>
          <w:lang w:val="en-GB"/>
        </w:rPr>
        <w:t>Trustworthy</w:t>
      </w:r>
      <w:r w:rsidRPr="16A5F657" w:rsidR="16A5F657">
        <w:rPr>
          <w:rFonts w:ascii="Arial" w:hAnsi="Arial" w:eastAsia="Arial" w:cs="Arial"/>
          <w:noProof w:val="0"/>
          <w:sz w:val="24"/>
          <w:szCs w:val="24"/>
          <w:lang w:val="en-GB"/>
        </w:rPr>
        <w:t>.</w:t>
      </w:r>
      <w:commentRangeEnd w:id="579778645"/>
      <w:r>
        <w:rPr>
          <w:rStyle w:val="CommentReference"/>
        </w:rPr>
        <w:commentReference w:id="579778645"/>
      </w:r>
      <w:r w:rsidRPr="16A5F657" w:rsidR="16A5F657">
        <w:rPr>
          <w:rFonts w:ascii="Arial" w:hAnsi="Arial" w:eastAsia="Arial" w:cs="Arial"/>
          <w:noProof w:val="0"/>
          <w:sz w:val="24"/>
          <w:szCs w:val="24"/>
          <w:lang w:val="en-GB"/>
        </w:rPr>
        <w:t xml:space="preserve"> </w:t>
      </w:r>
      <w:r>
        <w:br/>
      </w:r>
      <w:r w:rsidRPr="16A5F657" w:rsidR="16A5F657">
        <w:rPr>
          <w:rFonts w:ascii="Arial" w:hAnsi="Arial" w:eastAsia="Arial" w:cs="Arial"/>
          <w:noProof w:val="0"/>
          <w:sz w:val="24"/>
          <w:szCs w:val="24"/>
          <w:lang w:val="en-GB"/>
        </w:rPr>
        <w:t>Problem Solving.</w:t>
      </w:r>
      <w:r>
        <w:br/>
      </w:r>
      <w:r w:rsidRPr="16A5F657" w:rsidR="16A5F657">
        <w:rPr>
          <w:rFonts w:ascii="Arial" w:hAnsi="Arial" w:eastAsia="Arial" w:cs="Arial"/>
          <w:noProof w:val="0"/>
          <w:sz w:val="24"/>
          <w:szCs w:val="24"/>
          <w:lang w:val="en-GB"/>
        </w:rPr>
        <w:t>F</w:t>
      </w:r>
      <w:r w:rsidRPr="16A5F657" w:rsidR="16A5F657">
        <w:rPr>
          <w:rFonts w:ascii="Arial" w:hAnsi="Arial" w:eastAsia="Arial" w:cs="Arial"/>
          <w:noProof w:val="0"/>
          <w:sz w:val="24"/>
          <w:szCs w:val="24"/>
          <w:lang w:val="en-GB"/>
        </w:rPr>
        <w:t xml:space="preserve">lexibility and Compromisation. </w:t>
      </w:r>
      <w:r>
        <w:br/>
      </w:r>
      <w:r w:rsidRPr="16A5F657" w:rsidR="16A5F657">
        <w:rPr>
          <w:rFonts w:ascii="Arial" w:hAnsi="Arial" w:eastAsia="Arial" w:cs="Arial"/>
          <w:noProof w:val="0"/>
          <w:sz w:val="24"/>
          <w:szCs w:val="24"/>
          <w:lang w:val="en-GB"/>
        </w:rPr>
        <w:t xml:space="preserve">Committed. </w:t>
      </w:r>
      <w:r>
        <w:br/>
      </w:r>
      <w:r w:rsidRPr="16A5F657" w:rsidR="16A5F657">
        <w:rPr>
          <w:rFonts w:ascii="Arial" w:hAnsi="Arial" w:eastAsia="Arial" w:cs="Arial"/>
          <w:noProof w:val="0"/>
          <w:sz w:val="24"/>
          <w:szCs w:val="24"/>
          <w:lang w:val="en-GB"/>
        </w:rPr>
        <w:t xml:space="preserve">Perseverance. </w:t>
      </w:r>
      <w:r>
        <w:br/>
      </w:r>
      <w:r w:rsidRPr="16A5F657" w:rsidR="16A5F657">
        <w:rPr>
          <w:rFonts w:ascii="Arial" w:hAnsi="Arial" w:eastAsia="Arial" w:cs="Arial"/>
          <w:noProof w:val="0"/>
          <w:sz w:val="24"/>
          <w:szCs w:val="24"/>
          <w:lang w:val="en-GB"/>
        </w:rPr>
        <w:t xml:space="preserve">Creative Thinking. </w:t>
      </w:r>
      <w:r>
        <w:br/>
      </w:r>
      <w:r w:rsidRPr="16A5F657" w:rsidR="16A5F657">
        <w:rPr>
          <w:rFonts w:ascii="Arial" w:hAnsi="Arial" w:eastAsia="Arial" w:cs="Arial"/>
          <w:noProof w:val="0"/>
          <w:sz w:val="24"/>
          <w:szCs w:val="24"/>
          <w:lang w:val="en-GB"/>
        </w:rPr>
        <w:t xml:space="preserve">Teamwork. </w:t>
      </w:r>
    </w:p>
    <w:p w:rsidR="491EDF73" w:rsidP="491EDF73" w:rsidRDefault="491EDF73" w14:paraId="3220D1DE" w14:textId="09FF5EE6">
      <w:pPr>
        <w:pStyle w:val="Normal"/>
        <w:jc w:val="left"/>
        <w:rPr>
          <w:rFonts w:ascii="Arial" w:hAnsi="Arial" w:eastAsia="Arial" w:cs="Arial"/>
          <w:b w:val="1"/>
          <w:bCs w:val="1"/>
          <w:noProof w:val="0"/>
          <w:sz w:val="24"/>
          <w:szCs w:val="24"/>
          <w:u w:val="single"/>
          <w:lang w:val="en-GB"/>
        </w:rPr>
      </w:pPr>
      <w:r w:rsidRPr="491EDF73" w:rsidR="491EDF73">
        <w:rPr>
          <w:rFonts w:ascii="Arial" w:hAnsi="Arial" w:eastAsia="Arial" w:cs="Arial"/>
          <w:b w:val="1"/>
          <w:bCs w:val="1"/>
          <w:noProof w:val="0"/>
          <w:sz w:val="24"/>
          <w:szCs w:val="24"/>
          <w:u w:val="single"/>
          <w:lang w:val="en-GB"/>
        </w:rPr>
        <w:t>Further Skills</w:t>
      </w:r>
      <w:r w:rsidRPr="491EDF73" w:rsidR="491EDF73">
        <w:rPr>
          <w:rFonts w:ascii="Arial" w:hAnsi="Arial" w:eastAsia="Arial" w:cs="Arial"/>
          <w:b w:val="1"/>
          <w:bCs w:val="1"/>
          <w:noProof w:val="0"/>
          <w:sz w:val="24"/>
          <w:szCs w:val="24"/>
          <w:lang w:val="en-GB"/>
        </w:rPr>
        <w:t xml:space="preserve"> </w:t>
      </w:r>
      <w:r>
        <w:br/>
      </w:r>
      <w:r w:rsidRPr="491EDF73" w:rsidR="491EDF73">
        <w:rPr>
          <w:rFonts w:ascii="Arial" w:hAnsi="Arial" w:eastAsia="Arial" w:cs="Arial"/>
          <w:noProof w:val="0"/>
          <w:sz w:val="24"/>
          <w:szCs w:val="24"/>
          <w:lang w:val="en-GB"/>
        </w:rPr>
        <w:t xml:space="preserve">Full UK Driving License. </w:t>
      </w:r>
      <w:r>
        <w:br/>
      </w:r>
      <w:r w:rsidRPr="491EDF73" w:rsidR="491EDF73">
        <w:rPr>
          <w:rFonts w:ascii="Arial" w:hAnsi="Arial" w:eastAsia="Arial" w:cs="Arial"/>
          <w:noProof w:val="0"/>
          <w:sz w:val="24"/>
          <w:szCs w:val="24"/>
          <w:lang w:val="en-GB"/>
        </w:rPr>
        <w:t xml:space="preserve">Level 2 Food Safety for Catering. </w:t>
      </w:r>
      <w:r>
        <w:br/>
      </w:r>
      <w:r w:rsidRPr="491EDF73" w:rsidR="491EDF73">
        <w:rPr>
          <w:rFonts w:ascii="Arial" w:hAnsi="Arial" w:eastAsia="Arial" w:cs="Arial"/>
          <w:noProof w:val="0"/>
          <w:sz w:val="24"/>
          <w:szCs w:val="24"/>
          <w:lang w:val="en-GB"/>
        </w:rPr>
        <w:t xml:space="preserve">Disclosure and Barring Service. - None Declared. </w:t>
      </w:r>
    </w:p>
    <w:p w:rsidR="491EDF73" w:rsidP="37BC9A65" w:rsidRDefault="491EDF73" w14:paraId="69580B0D" w14:textId="6CC0802D">
      <w:pPr>
        <w:pStyle w:val="Normal"/>
        <w:jc w:val="left"/>
        <w:rPr>
          <w:rFonts w:ascii="Arial" w:hAnsi="Arial" w:eastAsia="Arial" w:cs="Arial"/>
          <w:b w:val="1"/>
          <w:bCs w:val="1"/>
          <w:noProof w:val="0"/>
          <w:sz w:val="24"/>
          <w:szCs w:val="24"/>
          <w:u w:val="single"/>
          <w:lang w:val="en-GB"/>
        </w:rPr>
      </w:pPr>
      <w:commentRangeStart w:id="1269490170"/>
      <w:r w:rsidRPr="37BC9A65" w:rsidR="37BC9A65">
        <w:rPr>
          <w:rFonts w:ascii="Arial" w:hAnsi="Arial" w:eastAsia="Arial" w:cs="Arial"/>
          <w:b w:val="1"/>
          <w:bCs w:val="1"/>
          <w:noProof w:val="0"/>
          <w:sz w:val="24"/>
          <w:szCs w:val="24"/>
          <w:u w:val="single"/>
          <w:lang w:val="en-GB"/>
        </w:rPr>
        <w:t>Experience</w:t>
      </w:r>
      <w:commentRangeEnd w:id="1269490170"/>
      <w:r>
        <w:rPr>
          <w:rStyle w:val="CommentReference"/>
        </w:rPr>
        <w:commentReference w:id="1269490170"/>
      </w:r>
      <w:r w:rsidRPr="37BC9A65" w:rsidR="37BC9A65">
        <w:rPr>
          <w:rFonts w:ascii="Arial" w:hAnsi="Arial" w:eastAsia="Arial" w:cs="Arial"/>
          <w:b w:val="1"/>
          <w:bCs w:val="1"/>
          <w:noProof w:val="0"/>
          <w:sz w:val="24"/>
          <w:szCs w:val="24"/>
          <w:lang w:val="en-GB"/>
        </w:rPr>
        <w:t xml:space="preserve"> </w:t>
      </w:r>
      <w:r>
        <w:br/>
      </w:r>
      <w:r w:rsidRPr="37BC9A65" w:rsidR="37BC9A65">
        <w:rPr>
          <w:rFonts w:ascii="Arial" w:hAnsi="Arial" w:eastAsia="Arial" w:cs="Arial"/>
          <w:noProof w:val="0"/>
          <w:sz w:val="24"/>
          <w:szCs w:val="24"/>
          <w:lang w:val="en-GB"/>
        </w:rPr>
        <w:t xml:space="preserve">Volunteering in </w:t>
      </w:r>
      <w:proofErr w:type="spellStart"/>
      <w:r w:rsidRPr="37BC9A65" w:rsidR="37BC9A65">
        <w:rPr>
          <w:rFonts w:ascii="Arial" w:hAnsi="Arial" w:eastAsia="Arial" w:cs="Arial"/>
          <w:noProof w:val="0"/>
          <w:sz w:val="24"/>
          <w:szCs w:val="24"/>
          <w:lang w:val="en-GB"/>
        </w:rPr>
        <w:t>Cefn</w:t>
      </w:r>
      <w:proofErr w:type="spellEnd"/>
      <w:r w:rsidRPr="37BC9A65" w:rsidR="37BC9A65">
        <w:rPr>
          <w:rFonts w:ascii="Arial" w:hAnsi="Arial" w:eastAsia="Arial" w:cs="Arial"/>
          <w:noProof w:val="0"/>
          <w:sz w:val="24"/>
          <w:szCs w:val="24"/>
          <w:lang w:val="en-GB"/>
        </w:rPr>
        <w:t xml:space="preserve"> Glas Infants School and Bryntirion Infants School. </w:t>
      </w:r>
      <w:r>
        <w:br/>
      </w:r>
      <w:r w:rsidRPr="37BC9A65" w:rsidR="37BC9A65">
        <w:rPr>
          <w:rFonts w:ascii="Arial" w:hAnsi="Arial" w:eastAsia="Arial" w:cs="Arial"/>
          <w:noProof w:val="0"/>
          <w:sz w:val="24"/>
          <w:szCs w:val="24"/>
          <w:lang w:val="en-GB"/>
        </w:rPr>
        <w:t xml:space="preserve">Volunteering in Special Educational Needs Department at Bryntirion Comprehensive School. </w:t>
      </w:r>
    </w:p>
    <w:p w:rsidR="491EDF73" w:rsidP="491EDF73" w:rsidRDefault="491EDF73" w14:paraId="4F7C536F" w14:textId="2D67959D">
      <w:pPr>
        <w:pStyle w:val="Normal"/>
        <w:jc w:val="left"/>
        <w:rPr>
          <w:rFonts w:ascii="Arial" w:hAnsi="Arial" w:eastAsia="Arial" w:cs="Arial"/>
          <w:b w:val="1"/>
          <w:bCs w:val="1"/>
          <w:noProof w:val="0"/>
          <w:sz w:val="24"/>
          <w:szCs w:val="24"/>
          <w:u w:val="single"/>
          <w:lang w:val="en-GB"/>
        </w:rPr>
      </w:pPr>
      <w:r w:rsidRPr="491EDF73" w:rsidR="491EDF73">
        <w:rPr>
          <w:rFonts w:ascii="Arial" w:hAnsi="Arial" w:eastAsia="Arial" w:cs="Arial"/>
          <w:b w:val="1"/>
          <w:bCs w:val="1"/>
          <w:noProof w:val="0"/>
          <w:sz w:val="24"/>
          <w:szCs w:val="24"/>
          <w:u w:val="single"/>
          <w:lang w:val="en-GB"/>
        </w:rPr>
        <w:t>Hobbies</w:t>
      </w:r>
      <w:r w:rsidRPr="491EDF73" w:rsidR="491EDF73">
        <w:rPr>
          <w:rFonts w:ascii="Arial" w:hAnsi="Arial" w:eastAsia="Arial" w:cs="Arial"/>
          <w:b w:val="1"/>
          <w:bCs w:val="1"/>
          <w:noProof w:val="0"/>
          <w:sz w:val="24"/>
          <w:szCs w:val="24"/>
          <w:lang w:val="en-GB"/>
        </w:rPr>
        <w:t xml:space="preserve"> </w:t>
      </w:r>
      <w:r>
        <w:br/>
      </w:r>
      <w:r w:rsidRPr="491EDF73" w:rsidR="491EDF73">
        <w:rPr>
          <w:rFonts w:ascii="Arial" w:hAnsi="Arial" w:eastAsia="Arial" w:cs="Arial"/>
          <w:noProof w:val="0"/>
          <w:sz w:val="24"/>
          <w:szCs w:val="24"/>
          <w:lang w:val="en-GB"/>
        </w:rPr>
        <w:t>Socialising</w:t>
      </w:r>
      <w:r w:rsidRPr="491EDF73" w:rsidR="491EDF73">
        <w:rPr>
          <w:rFonts w:ascii="Arial" w:hAnsi="Arial" w:eastAsia="Arial" w:cs="Arial"/>
          <w:noProof w:val="0"/>
          <w:sz w:val="24"/>
          <w:szCs w:val="24"/>
          <w:lang w:val="en-GB"/>
        </w:rPr>
        <w:t xml:space="preserve"> with friends/family</w:t>
      </w:r>
      <w:r w:rsidRPr="491EDF73" w:rsidR="491EDF73">
        <w:rPr>
          <w:rFonts w:ascii="Arial" w:hAnsi="Arial" w:eastAsia="Arial" w:cs="Arial"/>
          <w:noProof w:val="0"/>
          <w:sz w:val="24"/>
          <w:szCs w:val="24"/>
          <w:lang w:val="en-GB"/>
        </w:rPr>
        <w:t>.</w:t>
      </w:r>
    </w:p>
    <w:p w:rsidR="491EDF73" w:rsidP="491EDF73" w:rsidRDefault="491EDF73" w14:paraId="35A1E3CE" w14:textId="1A60D66D">
      <w:pPr>
        <w:pStyle w:val="Normal"/>
        <w:jc w:val="left"/>
        <w:rPr>
          <w:rFonts w:ascii="Arial" w:hAnsi="Arial" w:eastAsia="Arial" w:cs="Arial"/>
          <w:b w:val="1"/>
          <w:bCs w:val="1"/>
          <w:noProof w:val="0"/>
          <w:sz w:val="24"/>
          <w:szCs w:val="24"/>
          <w:u w:val="single"/>
          <w:lang w:val="en-GB"/>
        </w:rPr>
      </w:pPr>
      <w:r w:rsidRPr="491EDF73" w:rsidR="491EDF73">
        <w:rPr>
          <w:rFonts w:ascii="Arial" w:hAnsi="Arial" w:eastAsia="Arial" w:cs="Arial"/>
          <w:b w:val="1"/>
          <w:bCs w:val="1"/>
          <w:noProof w:val="0"/>
          <w:sz w:val="24"/>
          <w:szCs w:val="24"/>
          <w:u w:val="single"/>
          <w:lang w:val="en-GB"/>
        </w:rPr>
        <w:t>Reference</w:t>
      </w:r>
      <w:r>
        <w:br/>
      </w:r>
      <w:r w:rsidRPr="491EDF73" w:rsidR="491EDF73">
        <w:rPr>
          <w:rFonts w:ascii="Arial" w:hAnsi="Arial" w:eastAsia="Arial" w:cs="Arial"/>
          <w:b w:val="0"/>
          <w:bCs w:val="0"/>
          <w:noProof w:val="0"/>
          <w:sz w:val="24"/>
          <w:szCs w:val="24"/>
          <w:u w:val="none"/>
          <w:lang w:val="en-GB"/>
        </w:rPr>
        <w:t>Leanne Biddle</w:t>
      </w:r>
      <w:r>
        <w:br/>
      </w:r>
      <w:r w:rsidRPr="491EDF73" w:rsidR="491EDF73">
        <w:rPr>
          <w:rFonts w:ascii="Arial" w:hAnsi="Arial" w:eastAsia="Arial" w:cs="Arial"/>
          <w:noProof w:val="0"/>
          <w:sz w:val="24"/>
          <w:szCs w:val="24"/>
          <w:lang w:val="en-GB"/>
        </w:rPr>
        <w:t xml:space="preserve">The Welsh Deli (2014-2017) </w:t>
      </w:r>
      <w:r>
        <w:br/>
      </w:r>
      <w:r w:rsidRPr="491EDF73" w:rsidR="491EDF73">
        <w:rPr>
          <w:rFonts w:ascii="Arial" w:hAnsi="Arial" w:eastAsia="Arial" w:cs="Arial"/>
          <w:noProof w:val="0"/>
          <w:sz w:val="24"/>
          <w:szCs w:val="24"/>
          <w:lang w:val="en-GB"/>
        </w:rPr>
        <w:t xml:space="preserve">12 John Street </w:t>
      </w:r>
      <w:r>
        <w:br/>
      </w:r>
      <w:r w:rsidRPr="491EDF73" w:rsidR="491EDF73">
        <w:rPr>
          <w:rFonts w:ascii="Arial" w:hAnsi="Arial" w:eastAsia="Arial" w:cs="Arial"/>
          <w:noProof w:val="0"/>
          <w:sz w:val="24"/>
          <w:szCs w:val="24"/>
          <w:lang w:val="en-GB"/>
        </w:rPr>
        <w:t xml:space="preserve">Porthcawl </w:t>
      </w:r>
      <w:r>
        <w:br/>
      </w:r>
      <w:r w:rsidRPr="491EDF73" w:rsidR="491EDF73">
        <w:rPr>
          <w:rFonts w:ascii="Arial" w:hAnsi="Arial" w:eastAsia="Arial" w:cs="Arial"/>
          <w:noProof w:val="0"/>
          <w:sz w:val="24"/>
          <w:szCs w:val="24"/>
          <w:lang w:val="en-GB"/>
        </w:rPr>
        <w:t xml:space="preserve">CF36 3BA </w:t>
      </w:r>
      <w:r>
        <w:br/>
      </w:r>
      <w:r w:rsidRPr="491EDF73" w:rsidR="491EDF73">
        <w:rPr>
          <w:rFonts w:ascii="Arial" w:hAnsi="Arial" w:eastAsia="Arial" w:cs="Arial"/>
          <w:noProof w:val="0"/>
          <w:sz w:val="24"/>
          <w:szCs w:val="24"/>
          <w:lang w:val="en-GB"/>
        </w:rPr>
        <w:t>01656 772788.</w:t>
      </w:r>
    </w:p>
    <w:p w:rsidR="398178C2" w:rsidP="398178C2" w:rsidRDefault="398178C2" w14:paraId="647DEF44" w14:textId="48298C27">
      <w:pPr>
        <w:jc w:val="center"/>
        <w:rPr>
          <w:rFonts w:ascii="Arial" w:hAnsi="Arial" w:eastAsia="Arial" w:cs="Arial"/>
          <w:sz w:val="24"/>
          <w:szCs w:val="24"/>
          <w:u w:val="single"/>
        </w:rPr>
      </w:pPr>
    </w:p>
    <w:p w:rsidR="398178C2" w:rsidP="398178C2" w:rsidRDefault="398178C2" w14:paraId="6E69ECAE" w14:textId="153FE0B7">
      <w:pPr>
        <w:jc w:val="center"/>
        <w:rPr>
          <w:rFonts w:ascii="Arial" w:hAnsi="Arial" w:eastAsia="Arial" w:cs="Arial"/>
          <w:sz w:val="24"/>
          <w:szCs w:val="24"/>
          <w:u w:val="single"/>
        </w:rPr>
      </w:pPr>
    </w:p>
    <w:p w:rsidR="398178C2" w:rsidP="491EDF73" w:rsidRDefault="398178C2" w14:paraId="6A97281C" w14:textId="08115C9A">
      <w:pPr>
        <w:pStyle w:val="Normal"/>
        <w:jc w:val="center"/>
        <w:rPr>
          <w:rFonts w:ascii="Arial" w:hAnsi="Arial" w:eastAsia="Arial" w:cs="Arial"/>
          <w:b w:val="1"/>
          <w:bCs w:val="1"/>
          <w:sz w:val="24"/>
          <w:szCs w:val="24"/>
          <w:u w:val="single"/>
        </w:rPr>
      </w:pPr>
    </w:p>
    <w:p w:rsidR="398178C2" w:rsidP="491EDF73" w:rsidRDefault="398178C2" w14:paraId="0CE9C20C" w14:textId="3FC2570B">
      <w:pPr>
        <w:pStyle w:val="Normal"/>
        <w:jc w:val="center"/>
        <w:rPr>
          <w:rFonts w:ascii="Arial" w:hAnsi="Arial" w:eastAsia="Arial" w:cs="Arial"/>
          <w:b w:val="1"/>
          <w:bCs w:val="1"/>
          <w:sz w:val="24"/>
          <w:szCs w:val="24"/>
          <w:u w:val="single"/>
        </w:rPr>
      </w:pPr>
    </w:p>
    <w:p w:rsidR="398178C2" w:rsidP="491EDF73" w:rsidRDefault="398178C2" w14:paraId="14645DA2" w14:textId="0405BBAE">
      <w:pPr>
        <w:pStyle w:val="Normal"/>
        <w:jc w:val="center"/>
        <w:rPr>
          <w:rFonts w:ascii="Arial" w:hAnsi="Arial" w:eastAsia="Arial" w:cs="Arial"/>
          <w:b w:val="1"/>
          <w:bCs w:val="1"/>
          <w:sz w:val="24"/>
          <w:szCs w:val="24"/>
          <w:u w:val="single"/>
        </w:rPr>
      </w:pPr>
    </w:p>
    <w:p w:rsidR="398178C2" w:rsidP="491EDF73" w:rsidRDefault="398178C2" w14:paraId="39C94D54" w14:textId="4FD62F88">
      <w:pPr>
        <w:pStyle w:val="Normal"/>
        <w:jc w:val="center"/>
        <w:rPr>
          <w:rFonts w:ascii="Arial" w:hAnsi="Arial" w:eastAsia="Arial" w:cs="Arial"/>
          <w:b w:val="1"/>
          <w:bCs w:val="1"/>
          <w:sz w:val="24"/>
          <w:szCs w:val="24"/>
          <w:u w:val="single"/>
        </w:rPr>
      </w:pPr>
    </w:p>
    <w:p w:rsidR="398178C2" w:rsidP="491EDF73" w:rsidRDefault="398178C2" w14:paraId="5FCA3A29" w14:textId="236A1246">
      <w:pPr>
        <w:pStyle w:val="Normal"/>
        <w:jc w:val="center"/>
        <w:rPr>
          <w:rFonts w:ascii="Arial" w:hAnsi="Arial" w:eastAsia="Arial" w:cs="Arial"/>
          <w:b w:val="1"/>
          <w:bCs w:val="1"/>
          <w:sz w:val="24"/>
          <w:szCs w:val="24"/>
          <w:u w:val="single"/>
        </w:rPr>
      </w:pPr>
    </w:p>
    <w:p w:rsidR="398178C2" w:rsidP="491EDF73" w:rsidRDefault="398178C2" w14:paraId="0915D2BB" w14:textId="78BBBBC1">
      <w:pPr>
        <w:pStyle w:val="Normal"/>
        <w:jc w:val="center"/>
        <w:rPr>
          <w:rFonts w:ascii="Arial" w:hAnsi="Arial" w:eastAsia="Arial" w:cs="Arial"/>
          <w:b w:val="1"/>
          <w:bCs w:val="1"/>
          <w:sz w:val="24"/>
          <w:szCs w:val="24"/>
          <w:u w:val="single"/>
        </w:rPr>
      </w:pPr>
    </w:p>
    <w:p w:rsidR="398178C2" w:rsidP="491EDF73" w:rsidRDefault="398178C2" w14:paraId="01B365C5" w14:textId="1BB388C4">
      <w:pPr>
        <w:pStyle w:val="Normal"/>
        <w:jc w:val="center"/>
        <w:rPr>
          <w:rFonts w:ascii="Arial" w:hAnsi="Arial" w:eastAsia="Arial" w:cs="Arial"/>
          <w:b w:val="1"/>
          <w:bCs w:val="1"/>
          <w:sz w:val="24"/>
          <w:szCs w:val="24"/>
          <w:u w:val="single"/>
        </w:rPr>
      </w:pPr>
    </w:p>
    <w:p w:rsidR="398178C2" w:rsidP="491EDF73" w:rsidRDefault="398178C2" w14:paraId="35E48ACB" w14:textId="63F669EE">
      <w:pPr>
        <w:pStyle w:val="Normal"/>
        <w:jc w:val="center"/>
        <w:rPr>
          <w:rFonts w:ascii="Arial" w:hAnsi="Arial" w:eastAsia="Arial" w:cs="Arial"/>
          <w:b w:val="1"/>
          <w:bCs w:val="1"/>
          <w:sz w:val="24"/>
          <w:szCs w:val="24"/>
          <w:u w:val="single"/>
        </w:rPr>
      </w:pPr>
    </w:p>
    <w:p w:rsidR="398178C2" w:rsidP="491EDF73" w:rsidRDefault="398178C2" w14:paraId="20E94C31" w14:textId="231633D8">
      <w:pPr>
        <w:pStyle w:val="Normal"/>
        <w:jc w:val="center"/>
        <w:rPr>
          <w:rFonts w:ascii="Arial" w:hAnsi="Arial" w:eastAsia="Arial" w:cs="Arial"/>
          <w:b w:val="1"/>
          <w:bCs w:val="1"/>
          <w:sz w:val="24"/>
          <w:szCs w:val="24"/>
          <w:u w:val="single"/>
        </w:rPr>
      </w:pPr>
    </w:p>
    <w:p w:rsidR="398178C2" w:rsidP="491EDF73" w:rsidRDefault="398178C2" w14:paraId="495EAF98" w14:textId="77B77336">
      <w:pPr>
        <w:pStyle w:val="Normal"/>
        <w:jc w:val="center"/>
        <w:rPr>
          <w:rFonts w:ascii="Arial" w:hAnsi="Arial" w:eastAsia="Arial" w:cs="Arial"/>
          <w:b w:val="1"/>
          <w:bCs w:val="1"/>
          <w:sz w:val="24"/>
          <w:szCs w:val="24"/>
          <w:u w:val="single"/>
        </w:rPr>
      </w:pPr>
    </w:p>
    <w:p w:rsidR="398178C2" w:rsidP="491EDF73" w:rsidRDefault="398178C2" w14:paraId="52644860" w14:textId="41644F21">
      <w:pPr>
        <w:pStyle w:val="Normal"/>
        <w:jc w:val="center"/>
        <w:rPr>
          <w:rFonts w:ascii="Arial" w:hAnsi="Arial" w:eastAsia="Arial" w:cs="Arial"/>
          <w:b w:val="1"/>
          <w:bCs w:val="1"/>
          <w:sz w:val="24"/>
          <w:szCs w:val="24"/>
          <w:u w:val="single"/>
        </w:rPr>
      </w:pPr>
    </w:p>
    <w:p w:rsidR="398178C2" w:rsidP="491EDF73" w:rsidRDefault="398178C2" w14:paraId="0AC9C061" w14:textId="75D5EE21">
      <w:pPr>
        <w:pStyle w:val="Normal"/>
        <w:jc w:val="center"/>
        <w:rPr>
          <w:rFonts w:ascii="Arial" w:hAnsi="Arial" w:eastAsia="Arial" w:cs="Arial"/>
          <w:b w:val="1"/>
          <w:bCs w:val="1"/>
          <w:sz w:val="24"/>
          <w:szCs w:val="24"/>
          <w:u w:val="single"/>
        </w:rPr>
      </w:pPr>
    </w:p>
    <w:p w:rsidR="398178C2" w:rsidP="491EDF73" w:rsidRDefault="398178C2" w14:paraId="53A8446C" w14:textId="68628313">
      <w:pPr>
        <w:pStyle w:val="Normal"/>
        <w:jc w:val="center"/>
        <w:rPr>
          <w:rFonts w:ascii="Arial" w:hAnsi="Arial" w:eastAsia="Arial" w:cs="Arial"/>
          <w:b w:val="1"/>
          <w:bCs w:val="1"/>
          <w:sz w:val="24"/>
          <w:szCs w:val="24"/>
          <w:u w:val="single"/>
        </w:rPr>
      </w:pPr>
    </w:p>
    <w:p w:rsidR="398178C2" w:rsidP="491EDF73" w:rsidRDefault="398178C2" w14:paraId="5B287D85" w14:textId="18C11759">
      <w:pPr>
        <w:pStyle w:val="Normal"/>
        <w:jc w:val="center"/>
        <w:rPr>
          <w:rFonts w:ascii="Arial" w:hAnsi="Arial" w:eastAsia="Arial" w:cs="Arial"/>
          <w:b w:val="1"/>
          <w:bCs w:val="1"/>
          <w:sz w:val="24"/>
          <w:szCs w:val="24"/>
          <w:u w:val="single"/>
        </w:rPr>
      </w:pPr>
    </w:p>
    <w:p w:rsidR="398178C2" w:rsidP="491EDF73" w:rsidRDefault="398178C2" w14:paraId="63D27E9B" w14:textId="24E46A6F">
      <w:pPr>
        <w:pStyle w:val="Normal"/>
        <w:jc w:val="center"/>
        <w:rPr>
          <w:rFonts w:ascii="Arial" w:hAnsi="Arial" w:eastAsia="Arial" w:cs="Arial"/>
          <w:b w:val="1"/>
          <w:bCs w:val="1"/>
          <w:sz w:val="24"/>
          <w:szCs w:val="24"/>
          <w:u w:val="single"/>
        </w:rPr>
      </w:pPr>
      <w:r w:rsidRPr="491EDF73" w:rsidR="491EDF73">
        <w:rPr>
          <w:rFonts w:ascii="Arial" w:hAnsi="Arial" w:eastAsia="Arial" w:cs="Arial"/>
          <w:b w:val="1"/>
          <w:bCs w:val="1"/>
          <w:sz w:val="24"/>
          <w:szCs w:val="24"/>
          <w:u w:val="single"/>
        </w:rPr>
        <w:t>Personal Statement</w:t>
      </w:r>
      <w:r w:rsidRPr="491EDF73" w:rsidR="491EDF73">
        <w:rPr>
          <w:rFonts w:ascii="Arial" w:hAnsi="Arial" w:eastAsia="Arial" w:cs="Arial"/>
          <w:b w:val="1"/>
          <w:bCs w:val="1"/>
          <w:sz w:val="24"/>
          <w:szCs w:val="24"/>
        </w:rPr>
        <w:t xml:space="preserve"> </w:t>
      </w:r>
    </w:p>
    <w:p w:rsidR="398178C2" w:rsidP="398178C2" w:rsidRDefault="398178C2" w14:paraId="1CE4C40B" w14:textId="407DA0F4">
      <w:pPr>
        <w:pStyle w:val="Normal"/>
        <w:spacing w:line="276" w:lineRule="auto"/>
        <w:jc w:val="left"/>
        <w:rPr>
          <w:rFonts w:ascii="Arial" w:hAnsi="Arial" w:eastAsia="Arial" w:cs="Arial"/>
          <w:color w:val="auto"/>
          <w:sz w:val="24"/>
          <w:szCs w:val="24"/>
        </w:rPr>
      </w:pPr>
      <w:r w:rsidRPr="398178C2" w:rsidR="398178C2">
        <w:rPr>
          <w:rFonts w:ascii="Arial" w:hAnsi="Arial" w:eastAsia="Arial" w:cs="Arial"/>
          <w:color w:val="auto"/>
          <w:sz w:val="24"/>
          <w:szCs w:val="24"/>
        </w:rPr>
        <w:t xml:space="preserve">My interest in the holistic well-being and development of children, has been ongoing and progressing throughout my educational years. My natural ability to connect with children, love of learning, and range of experiences, are qualities that I feel make me the ideal candidate to embark on this Primary PGCE course. </w:t>
      </w:r>
    </w:p>
    <w:p w:rsidR="398178C2" w:rsidP="16A5F657" w:rsidRDefault="398178C2" w14:paraId="2AD0FC86" w14:textId="19B2F402">
      <w:pPr>
        <w:pStyle w:val="Normal"/>
        <w:spacing w:line="276" w:lineRule="auto"/>
        <w:jc w:val="left"/>
        <w:rPr>
          <w:rFonts w:ascii="Arial" w:hAnsi="Arial" w:eastAsia="Arial" w:cs="Arial"/>
          <w:noProof w:val="0"/>
          <w:color w:val="auto"/>
          <w:sz w:val="24"/>
          <w:szCs w:val="24"/>
          <w:lang w:val="en-GB"/>
        </w:rPr>
      </w:pPr>
      <w:r w:rsidRPr="16A5F657" w:rsidR="16A5F657">
        <w:rPr>
          <w:rFonts w:ascii="Arial" w:hAnsi="Arial" w:eastAsia="Arial" w:cs="Arial"/>
          <w:noProof w:val="0"/>
          <w:color w:val="auto"/>
          <w:sz w:val="24"/>
          <w:szCs w:val="24"/>
          <w:lang w:val="en-GB"/>
        </w:rPr>
        <w:t xml:space="preserve">Previously to the study of my degree in BA Early Years Education and Care, I organised and attended a voluntary </w:t>
      </w:r>
      <w:commentRangeStart w:id="348700773"/>
      <w:r w:rsidRPr="16A5F657" w:rsidR="16A5F657">
        <w:rPr>
          <w:rFonts w:ascii="Arial" w:hAnsi="Arial" w:eastAsia="Arial" w:cs="Arial"/>
          <w:noProof w:val="0"/>
          <w:color w:val="auto"/>
          <w:sz w:val="24"/>
          <w:szCs w:val="24"/>
          <w:lang w:val="en-GB"/>
        </w:rPr>
        <w:t xml:space="preserve">work placement </w:t>
      </w:r>
      <w:commentRangeEnd w:id="348700773"/>
      <w:r>
        <w:rPr>
          <w:rStyle w:val="CommentReference"/>
        </w:rPr>
        <w:commentReference w:id="348700773"/>
      </w:r>
      <w:r w:rsidRPr="16A5F657" w:rsidR="16A5F657">
        <w:rPr>
          <w:rFonts w:ascii="Arial" w:hAnsi="Arial" w:eastAsia="Arial" w:cs="Arial"/>
          <w:noProof w:val="0"/>
          <w:color w:val="auto"/>
          <w:sz w:val="24"/>
          <w:szCs w:val="24"/>
          <w:lang w:val="en-GB"/>
        </w:rPr>
        <w:t xml:space="preserve">in two separate primary schools for three hours a week, alongside studying. During my experience, I was responsible for giving support to children individually, and in small groups. I encouraged children to practice their skills through planning my activities around the Foundation Phase. By respecting their individual needs, remaining calm and being open minded with the children, I motivated them to take lead of their own learning and have the courage to discuss and communicate to me about what they were learning. From seeing the differences that I made to the children and their abilities, my passion for working with children grew. I thoroughly enjoyed my work </w:t>
      </w:r>
      <w:r w:rsidRPr="16A5F657" w:rsidR="16A5F657">
        <w:rPr>
          <w:rFonts w:ascii="Arial" w:hAnsi="Arial" w:eastAsia="Arial" w:cs="Arial"/>
          <w:noProof w:val="0"/>
          <w:color w:val="auto"/>
          <w:sz w:val="24"/>
          <w:szCs w:val="24"/>
          <w:lang w:val="en-GB"/>
        </w:rPr>
        <w:t>volunteering and</w:t>
      </w:r>
      <w:r w:rsidRPr="16A5F657" w:rsidR="16A5F657">
        <w:rPr>
          <w:rFonts w:ascii="Arial" w:hAnsi="Arial" w:eastAsia="Arial" w:cs="Arial"/>
          <w:noProof w:val="0"/>
          <w:color w:val="auto"/>
          <w:sz w:val="24"/>
          <w:szCs w:val="24"/>
          <w:lang w:val="en-GB"/>
        </w:rPr>
        <w:t xml:space="preserve"> affirmed that it is the career in which I can fulfil my desire to make a positive difference to the lives of children every day. </w:t>
      </w:r>
    </w:p>
    <w:p w:rsidR="398178C2" w:rsidP="398178C2" w:rsidRDefault="398178C2" w14:paraId="287923BD" w14:textId="69A9DFE0">
      <w:pPr>
        <w:pStyle w:val="Normal"/>
        <w:spacing w:line="276" w:lineRule="auto"/>
        <w:jc w:val="left"/>
        <w:rPr>
          <w:rFonts w:ascii="Arial" w:hAnsi="Arial" w:eastAsia="Arial" w:cs="Arial"/>
          <w:noProof w:val="0"/>
          <w:color w:val="auto"/>
          <w:sz w:val="24"/>
          <w:szCs w:val="24"/>
          <w:lang w:val="en-GB"/>
        </w:rPr>
      </w:pPr>
      <w:r w:rsidRPr="398178C2" w:rsidR="398178C2">
        <w:rPr>
          <w:rFonts w:ascii="Arial" w:hAnsi="Arial" w:eastAsia="Arial" w:cs="Arial"/>
          <w:noProof w:val="0"/>
          <w:color w:val="auto"/>
          <w:sz w:val="24"/>
          <w:szCs w:val="24"/>
          <w:lang w:val="en-GB"/>
        </w:rPr>
        <w:t xml:space="preserve">Furthermore, I have attained experience in the Special Educational Needs department and understand that each child has different needs. Due to my flexible, critically reflective and </w:t>
      </w:r>
      <w:r w:rsidRPr="398178C2" w:rsidR="398178C2">
        <w:rPr>
          <w:rFonts w:ascii="Arial" w:hAnsi="Arial" w:eastAsia="Arial" w:cs="Arial"/>
          <w:noProof w:val="0"/>
          <w:color w:val="auto"/>
          <w:sz w:val="24"/>
          <w:szCs w:val="24"/>
          <w:lang w:val="en-GB"/>
        </w:rPr>
        <w:t>innovative</w:t>
      </w:r>
      <w:r w:rsidRPr="398178C2" w:rsidR="398178C2">
        <w:rPr>
          <w:rFonts w:ascii="Arial" w:hAnsi="Arial" w:eastAsia="Arial" w:cs="Arial"/>
          <w:noProof w:val="0"/>
          <w:color w:val="auto"/>
          <w:sz w:val="24"/>
          <w:szCs w:val="24"/>
          <w:lang w:val="en-GB"/>
        </w:rPr>
        <w:t xml:space="preserve"> attributes, I believe that I promote children’s rights and ensure that no child is left b</w:t>
      </w:r>
      <w:r w:rsidRPr="398178C2" w:rsidR="398178C2">
        <w:rPr>
          <w:rFonts w:ascii="Arial" w:hAnsi="Arial" w:eastAsia="Arial" w:cs="Arial"/>
          <w:noProof w:val="0"/>
          <w:color w:val="auto"/>
          <w:sz w:val="24"/>
          <w:szCs w:val="24"/>
          <w:lang w:val="en-GB"/>
        </w:rPr>
        <w:t xml:space="preserve">ehind. </w:t>
      </w:r>
    </w:p>
    <w:p w:rsidR="398178C2" w:rsidP="16A5F657" w:rsidRDefault="398178C2" w14:paraId="4C24A7B0" w14:textId="06E73CC6">
      <w:pPr>
        <w:pStyle w:val="Normal"/>
        <w:spacing w:line="276" w:lineRule="auto"/>
        <w:jc w:val="left"/>
        <w:rPr>
          <w:rFonts w:ascii="Arial" w:hAnsi="Arial" w:eastAsia="Arial" w:cs="Arial"/>
          <w:noProof w:val="0"/>
          <w:color w:val="auto"/>
          <w:sz w:val="24"/>
          <w:szCs w:val="24"/>
          <w:lang w:val="en-GB"/>
        </w:rPr>
      </w:pPr>
      <w:r w:rsidRPr="16A5F657" w:rsidR="16A5F657">
        <w:rPr>
          <w:rFonts w:ascii="Arial" w:hAnsi="Arial" w:eastAsia="Arial" w:cs="Arial"/>
          <w:noProof w:val="0"/>
          <w:color w:val="auto"/>
          <w:sz w:val="24"/>
          <w:szCs w:val="24"/>
          <w:lang w:val="en-GB"/>
        </w:rPr>
        <w:t xml:space="preserve">In addition to this, I am a conscientious and self-motivated individual, always striving to reach my best as a professional. As part of my studies, I took part in the </w:t>
      </w:r>
      <w:commentRangeStart w:id="2139098887"/>
      <w:r w:rsidRPr="16A5F657" w:rsidR="16A5F657">
        <w:rPr>
          <w:rFonts w:ascii="Arial" w:hAnsi="Arial" w:eastAsia="Arial" w:cs="Arial"/>
          <w:noProof w:val="0"/>
          <w:color w:val="auto"/>
          <w:sz w:val="24"/>
          <w:szCs w:val="24"/>
          <w:lang w:val="en-GB"/>
        </w:rPr>
        <w:t>Silver Award Duke of Ed</w:t>
      </w:r>
      <w:r w:rsidRPr="16A5F657" w:rsidR="16A5F657">
        <w:rPr>
          <w:rFonts w:ascii="Arial" w:hAnsi="Arial" w:eastAsia="Arial" w:cs="Arial"/>
          <w:noProof w:val="0"/>
          <w:color w:val="auto"/>
          <w:sz w:val="24"/>
          <w:szCs w:val="24"/>
          <w:lang w:val="en-GB"/>
        </w:rPr>
        <w:t>inbur</w:t>
      </w:r>
      <w:r w:rsidRPr="16A5F657" w:rsidR="16A5F657">
        <w:rPr>
          <w:rFonts w:ascii="Arial" w:hAnsi="Arial" w:eastAsia="Arial" w:cs="Arial"/>
          <w:noProof w:val="0"/>
          <w:color w:val="auto"/>
          <w:sz w:val="24"/>
          <w:szCs w:val="24"/>
          <w:lang w:val="en-GB"/>
        </w:rPr>
        <w:t>gh</w:t>
      </w:r>
      <w:commentRangeEnd w:id="2139098887"/>
      <w:r>
        <w:rPr>
          <w:rStyle w:val="CommentReference"/>
        </w:rPr>
        <w:commentReference w:id="2139098887"/>
      </w:r>
      <w:r w:rsidRPr="16A5F657" w:rsidR="16A5F657">
        <w:rPr>
          <w:rFonts w:ascii="Arial" w:hAnsi="Arial" w:eastAsia="Arial" w:cs="Arial"/>
          <w:noProof w:val="0"/>
          <w:color w:val="auto"/>
          <w:sz w:val="24"/>
          <w:szCs w:val="24"/>
          <w:lang w:val="en-GB"/>
        </w:rPr>
        <w:t xml:space="preserve"> </w:t>
      </w:r>
      <w:r w:rsidRPr="16A5F657" w:rsidR="16A5F657">
        <w:rPr>
          <w:rFonts w:ascii="Arial" w:hAnsi="Arial" w:eastAsia="Arial" w:cs="Arial"/>
          <w:noProof w:val="0"/>
          <w:color w:val="auto"/>
          <w:sz w:val="24"/>
          <w:szCs w:val="24"/>
          <w:lang w:val="en-GB"/>
        </w:rPr>
        <w:t xml:space="preserve">Award, where I was completely self-sufficient, worked with others, communicated effectively and solved many problems along the way. I found this award very challenging however, was able to keep a strong mental attitude and learnt many life and employability skills. </w:t>
      </w:r>
    </w:p>
    <w:p w:rsidR="398178C2" w:rsidP="16A5F657" w:rsidRDefault="398178C2" w14:paraId="499ABE6A" w14:textId="3F2902A7">
      <w:pPr>
        <w:pStyle w:val="Normal"/>
        <w:spacing w:line="276" w:lineRule="auto"/>
        <w:jc w:val="left"/>
        <w:rPr>
          <w:rFonts w:ascii="Arial" w:hAnsi="Arial" w:eastAsia="Arial" w:cs="Arial"/>
          <w:noProof w:val="0"/>
          <w:color w:val="auto"/>
          <w:sz w:val="24"/>
          <w:szCs w:val="24"/>
          <w:lang w:val="en-GB"/>
        </w:rPr>
      </w:pPr>
      <w:r w:rsidRPr="16A5F657" w:rsidR="16A5F657">
        <w:rPr>
          <w:rFonts w:ascii="Arial" w:hAnsi="Arial" w:eastAsia="Arial" w:cs="Arial"/>
          <w:noProof w:val="0"/>
          <w:color w:val="auto"/>
          <w:sz w:val="24"/>
          <w:szCs w:val="24"/>
          <w:lang w:val="en-GB"/>
        </w:rPr>
        <w:t xml:space="preserve">Moreover, I have previously visited </w:t>
      </w:r>
      <w:commentRangeStart w:id="810683160"/>
      <w:r w:rsidRPr="16A5F657" w:rsidR="16A5F657">
        <w:rPr>
          <w:rFonts w:ascii="Arial" w:hAnsi="Arial" w:eastAsia="Arial" w:cs="Arial"/>
          <w:noProof w:val="0"/>
          <w:color w:val="auto"/>
          <w:sz w:val="24"/>
          <w:szCs w:val="24"/>
          <w:lang w:val="en-GB"/>
        </w:rPr>
        <w:t>Auschwitz concentration camp</w:t>
      </w:r>
      <w:commentRangeEnd w:id="810683160"/>
      <w:r>
        <w:rPr>
          <w:rStyle w:val="CommentReference"/>
        </w:rPr>
        <w:commentReference w:id="810683160"/>
      </w:r>
      <w:r w:rsidRPr="16A5F657" w:rsidR="16A5F657">
        <w:rPr>
          <w:rFonts w:ascii="Arial" w:hAnsi="Arial" w:eastAsia="Arial" w:cs="Arial"/>
          <w:noProof w:val="0"/>
          <w:color w:val="auto"/>
          <w:sz w:val="24"/>
          <w:szCs w:val="24"/>
          <w:lang w:val="en-GB"/>
        </w:rPr>
        <w:t xml:space="preserve"> on an educational trip as part of my religious studies a-level course.  I spoke to a holocaust survivor and was shown her identification number tattoo. This experience changed my whole perception on life and put into perspective how important an education really is. </w:t>
      </w:r>
    </w:p>
    <w:p w:rsidR="491EDF73" w:rsidP="16A5F657" w:rsidRDefault="491EDF73" w14:paraId="746760EF" w14:textId="70B51BDB">
      <w:pPr>
        <w:pStyle w:val="Normal"/>
        <w:spacing w:line="276" w:lineRule="auto"/>
        <w:jc w:val="left"/>
        <w:rPr>
          <w:rFonts w:ascii="Arial" w:hAnsi="Arial" w:eastAsia="Arial" w:cs="Arial"/>
          <w:noProof w:val="0"/>
          <w:color w:val="auto"/>
          <w:sz w:val="24"/>
          <w:szCs w:val="24"/>
          <w:lang w:val="en-GB"/>
        </w:rPr>
      </w:pPr>
      <w:r w:rsidRPr="16A5F657" w:rsidR="16A5F657">
        <w:rPr>
          <w:rFonts w:ascii="Arial" w:hAnsi="Arial" w:eastAsia="Arial" w:cs="Arial"/>
          <w:noProof w:val="0"/>
          <w:color w:val="auto"/>
          <w:sz w:val="24"/>
          <w:szCs w:val="24"/>
          <w:lang w:val="en-GB"/>
        </w:rPr>
        <w:t>I have e</w:t>
      </w:r>
      <w:commentRangeStart w:id="1255310934"/>
      <w:r w:rsidRPr="16A5F657" w:rsidR="16A5F657">
        <w:rPr>
          <w:rFonts w:ascii="Arial" w:hAnsi="Arial" w:eastAsia="Arial" w:cs="Arial"/>
          <w:noProof w:val="0"/>
          <w:color w:val="auto"/>
          <w:sz w:val="24"/>
          <w:szCs w:val="24"/>
          <w:lang w:val="en-GB"/>
        </w:rPr>
        <w:t>xperience in a café</w:t>
      </w:r>
      <w:commentRangeEnd w:id="1255310934"/>
      <w:r>
        <w:rPr>
          <w:rStyle w:val="CommentReference"/>
        </w:rPr>
        <w:commentReference w:id="1255310934"/>
      </w:r>
      <w:r w:rsidRPr="16A5F657" w:rsidR="16A5F657">
        <w:rPr>
          <w:rFonts w:ascii="Arial" w:hAnsi="Arial" w:eastAsia="Arial" w:cs="Arial"/>
          <w:noProof w:val="0"/>
          <w:color w:val="auto"/>
          <w:sz w:val="24"/>
          <w:szCs w:val="24"/>
          <w:lang w:val="en-GB"/>
        </w:rPr>
        <w:t xml:space="preserve">, where I worked for over 4 years whilst studying. </w:t>
      </w:r>
      <w:r w:rsidRPr="16A5F657" w:rsidR="16A5F657">
        <w:rPr>
          <w:rFonts w:ascii="Arial" w:hAnsi="Arial" w:eastAsia="Arial" w:cs="Arial"/>
          <w:noProof w:val="0"/>
          <w:color w:val="auto"/>
          <w:sz w:val="24"/>
          <w:szCs w:val="24"/>
          <w:lang w:val="en-GB"/>
        </w:rPr>
        <w:t xml:space="preserve">I learned and developed many of my transferable skills whilst gaining this experience. My communication skills largely developed and enabled me to become more confident as an individual. The ability to think creatively, developing new ideas and discovering alternative explanations and ways of doing things are skills in which I feel will enable me to work part of a team effectively and efficiently, whilst maintaining myself discipline through perseverance, will power and commitment. </w:t>
      </w:r>
    </w:p>
    <w:p w:rsidR="491EDF73" w:rsidP="491EDF73" w:rsidRDefault="491EDF73" w14:paraId="5E8E19EF" w14:textId="644F8480">
      <w:pPr>
        <w:pStyle w:val="Normal"/>
        <w:spacing w:line="276" w:lineRule="auto"/>
        <w:jc w:val="left"/>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During my study of my degree in BA Early Years Education and Care, I studied many modules in which I feel has advanced my knowledge and skills. Such as, </w:t>
      </w:r>
      <w:r w:rsidRPr="491EDF73" w:rsidR="491EDF73">
        <w:rPr>
          <w:rFonts w:ascii="Arial" w:hAnsi="Arial" w:eastAsia="Arial" w:cs="Arial"/>
          <w:noProof w:val="0"/>
          <w:color w:val="auto"/>
          <w:sz w:val="24"/>
          <w:szCs w:val="24"/>
          <w:lang w:val="en-GB"/>
        </w:rPr>
        <w:t xml:space="preserve">reflection in the workplace, safeguarding children, the indoor and outdoor classroom and language and literacy. I believe that from studying these modules, I have gained a bigger insight into how wide and advanced the areas surrounding a </w:t>
      </w:r>
      <w:r w:rsidRPr="491EDF73" w:rsidR="491EDF73">
        <w:rPr>
          <w:rFonts w:ascii="Arial" w:hAnsi="Arial" w:eastAsia="Arial" w:cs="Arial"/>
          <w:noProof w:val="0"/>
          <w:color w:val="auto"/>
          <w:sz w:val="24"/>
          <w:szCs w:val="24"/>
          <w:lang w:val="en-GB"/>
        </w:rPr>
        <w:t>child's</w:t>
      </w:r>
      <w:r w:rsidRPr="491EDF73" w:rsidR="491EDF73">
        <w:rPr>
          <w:rFonts w:ascii="Arial" w:hAnsi="Arial" w:eastAsia="Arial" w:cs="Arial"/>
          <w:noProof w:val="0"/>
          <w:color w:val="auto"/>
          <w:sz w:val="24"/>
          <w:szCs w:val="24"/>
          <w:lang w:val="en-GB"/>
        </w:rPr>
        <w:t xml:space="preserve"> daily is and all the different factors that I must take into consideration when teaching a child. </w:t>
      </w:r>
    </w:p>
    <w:p w:rsidR="491EDF73" w:rsidP="491EDF73" w:rsidRDefault="491EDF73" w14:paraId="2032DE3D" w14:textId="4FED8FA1">
      <w:pPr>
        <w:pStyle w:val="Normal"/>
        <w:spacing w:line="276" w:lineRule="auto"/>
        <w:jc w:val="left"/>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know I have the persistence, the commitment and the determination to succeed and would be most grateful if you give me the opportunity to further my education to enable me to reach my career goals, making a difference to young </w:t>
      </w:r>
      <w:r w:rsidRPr="491EDF73" w:rsidR="491EDF73">
        <w:rPr>
          <w:rFonts w:ascii="Arial" w:hAnsi="Arial" w:eastAsia="Arial" w:cs="Arial"/>
          <w:noProof w:val="0"/>
          <w:color w:val="auto"/>
          <w:sz w:val="24"/>
          <w:szCs w:val="24"/>
          <w:lang w:val="en-GB"/>
        </w:rPr>
        <w:t>children's</w:t>
      </w:r>
      <w:r w:rsidRPr="491EDF73" w:rsidR="491EDF73">
        <w:rPr>
          <w:rFonts w:ascii="Arial" w:hAnsi="Arial" w:eastAsia="Arial" w:cs="Arial"/>
          <w:noProof w:val="0"/>
          <w:color w:val="auto"/>
          <w:sz w:val="24"/>
          <w:szCs w:val="24"/>
          <w:lang w:val="en-GB"/>
        </w:rPr>
        <w:t xml:space="preserve"> lives every day. </w:t>
      </w:r>
    </w:p>
    <w:p w:rsidR="491EDF73" w:rsidP="491EDF73" w:rsidRDefault="491EDF73" w14:paraId="452C7520" w14:textId="1B8D9E28">
      <w:pPr>
        <w:pStyle w:val="Normal"/>
        <w:spacing w:line="276" w:lineRule="auto"/>
        <w:jc w:val="left"/>
        <w:rPr>
          <w:rFonts w:ascii="Arial" w:hAnsi="Arial" w:eastAsia="Arial" w:cs="Arial"/>
          <w:noProof w:val="0"/>
          <w:color w:val="auto"/>
          <w:sz w:val="24"/>
          <w:szCs w:val="24"/>
          <w:lang w:val="en-GB"/>
        </w:rPr>
      </w:pPr>
    </w:p>
    <w:p w:rsidR="491EDF73" w:rsidP="491EDF73" w:rsidRDefault="491EDF73" w14:paraId="5007EB0F" w14:textId="0289829F">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0C045CF1" w14:textId="3F92E56C">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4BB17FF1" w14:textId="1323FE66">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2915091E" w14:textId="1ACEE3DA">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7217E3D1" w14:textId="3A12E517">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257F2F9F" w14:textId="2E25D40A">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452AD024" w14:textId="05E9F037">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7EEAD8DA" w14:textId="453D17FF">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309E1B82" w14:textId="317DF488">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3F3E95D0" w14:textId="4A07B413">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7C7B7478" w14:textId="44E40ECB">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495FF534" w14:textId="15B389A4">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652BBE1B" w14:textId="6798BF46">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51E7B57A" w14:textId="274A40E6">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35017853" w14:textId="76697F25">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5CBB4645" w14:textId="2BEB335B">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466E57DE" w14:textId="5854741C">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203D7A3E" w14:textId="2870BF98">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0CD0D4C1" w14:textId="741E9C0D">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037BD996" w14:textId="41B234B1">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628F2E02" w14:textId="224E5482">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2A0F2EE0" w14:textId="638B46CC">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7FEC661A" w14:textId="7FD48907">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1C5EFCAD" w14:textId="6532E3D3">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4FE72EBD" w14:textId="67B2CE5E">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457064F5" w14:textId="1D0533E9">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05A962B8" w14:textId="0F3884D3">
      <w:pPr>
        <w:pStyle w:val="Normal"/>
        <w:spacing w:line="276" w:lineRule="auto"/>
        <w:jc w:val="center"/>
        <w:rPr>
          <w:rFonts w:ascii="Arial" w:hAnsi="Arial" w:eastAsia="Arial" w:cs="Arial"/>
          <w:b w:val="1"/>
          <w:bCs w:val="1"/>
          <w:noProof w:val="0"/>
          <w:color w:val="auto"/>
          <w:sz w:val="24"/>
          <w:szCs w:val="24"/>
          <w:u w:val="single"/>
          <w:lang w:val="en-GB"/>
        </w:rPr>
      </w:pPr>
    </w:p>
    <w:p w:rsidR="491EDF73" w:rsidP="491EDF73" w:rsidRDefault="491EDF73" w14:paraId="401ABF19" w14:textId="3C73508D">
      <w:pPr>
        <w:pStyle w:val="Normal"/>
        <w:spacing w:line="276" w:lineRule="auto"/>
        <w:jc w:val="center"/>
        <w:rPr>
          <w:rFonts w:ascii="Arial" w:hAnsi="Arial" w:eastAsia="Arial" w:cs="Arial"/>
          <w:b w:val="1"/>
          <w:bCs w:val="1"/>
          <w:noProof w:val="0"/>
          <w:color w:val="auto"/>
          <w:sz w:val="24"/>
          <w:szCs w:val="24"/>
          <w:u w:val="single"/>
          <w:lang w:val="en-GB"/>
        </w:rPr>
      </w:pPr>
      <w:r w:rsidRPr="491EDF73" w:rsidR="491EDF73">
        <w:rPr>
          <w:rFonts w:ascii="Arial" w:hAnsi="Arial" w:eastAsia="Arial" w:cs="Arial"/>
          <w:b w:val="1"/>
          <w:bCs w:val="1"/>
          <w:noProof w:val="0"/>
          <w:color w:val="auto"/>
          <w:sz w:val="24"/>
          <w:szCs w:val="24"/>
          <w:u w:val="single"/>
          <w:lang w:val="en-GB"/>
        </w:rPr>
        <w:t>Personal Development Plan</w:t>
      </w:r>
    </w:p>
    <w:p w:rsidR="491EDF73" w:rsidRDefault="491EDF73" w14:paraId="5FFC114F" w14:textId="083CE998">
      <w:r w:rsidRPr="491EDF73" w:rsidR="491EDF73">
        <w:rPr>
          <w:b w:val="1"/>
          <w:bCs w:val="1"/>
          <w:i w:val="1"/>
          <w:iCs w:val="1"/>
        </w:rPr>
        <w:t>Start date:</w:t>
      </w:r>
      <w:r w:rsidR="491EDF73">
        <w:rPr/>
        <w:t xml:space="preserve"> January 2020.</w:t>
      </w:r>
    </w:p>
    <w:p w:rsidR="491EDF73" w:rsidP="491EDF73" w:rsidRDefault="491EDF73" w14:paraId="4A382800" w14:textId="1C9EC7BA">
      <w:pPr>
        <w:pStyle w:val="Normal"/>
      </w:pPr>
      <w:r w:rsidRPr="491EDF73" w:rsidR="491EDF73">
        <w:rPr>
          <w:b w:val="1"/>
          <w:bCs w:val="1"/>
          <w:i w:val="1"/>
          <w:iCs w:val="1"/>
        </w:rPr>
        <w:t>End date:</w:t>
      </w:r>
      <w:r w:rsidR="491EDF73">
        <w:rPr/>
        <w:t xml:space="preserve"> September 2022. </w:t>
      </w:r>
    </w:p>
    <w:p w:rsidR="491EDF73" w:rsidP="491EDF73" w:rsidRDefault="491EDF73" w14:paraId="30EEF76D" w14:textId="5C67EC98">
      <w:pPr>
        <w:pStyle w:val="Normal"/>
      </w:pPr>
      <w:commentRangeStart w:id="1614046330"/>
      <w:r w:rsidRPr="16A5F657" w:rsidR="16A5F657">
        <w:rPr>
          <w:b w:val="1"/>
          <w:bCs w:val="1"/>
          <w:i w:val="1"/>
          <w:iCs w:val="1"/>
        </w:rPr>
        <w:t>Overall Objective</w:t>
      </w:r>
      <w:commentRangeEnd w:id="1614046330"/>
      <w:r>
        <w:rPr>
          <w:rStyle w:val="CommentReference"/>
        </w:rPr>
        <w:commentReference w:id="1614046330"/>
      </w:r>
      <w:r w:rsidRPr="16A5F657" w:rsidR="16A5F657">
        <w:rPr>
          <w:b w:val="1"/>
          <w:bCs w:val="1"/>
          <w:i w:val="1"/>
          <w:iCs w:val="1"/>
        </w:rPr>
        <w:t>:</w:t>
      </w:r>
      <w:r w:rsidR="16A5F657">
        <w:rPr/>
        <w:t xml:space="preserve"> My overall objective by September 2022 when I apply for a place on a PGCE course, is to become more collaborative as an early years professional and aspiring teacher. </w:t>
      </w:r>
    </w:p>
    <w:tbl>
      <w:tblPr>
        <w:tblStyle w:val="TableGrid"/>
        <w:tblW w:w="0" w:type="auto"/>
        <w:tblLayout w:type="fixed"/>
        <w:tblLook w:val="06A0" w:firstRow="1" w:lastRow="0" w:firstColumn="1" w:lastColumn="0" w:noHBand="1" w:noVBand="1"/>
      </w:tblPr>
      <w:tblGrid>
        <w:gridCol w:w="1744"/>
        <w:gridCol w:w="2970"/>
        <w:gridCol w:w="1500"/>
        <w:gridCol w:w="2325"/>
        <w:gridCol w:w="1688"/>
      </w:tblGrid>
      <w:tr w:rsidR="491EDF73" w:rsidTr="16A5F657" w14:paraId="2C3B0B45">
        <w:tc>
          <w:tcPr>
            <w:tcW w:w="1744" w:type="dxa"/>
            <w:tcMar/>
          </w:tcPr>
          <w:p w:rsidR="491EDF73" w:rsidP="491EDF73" w:rsidRDefault="491EDF73" w14:paraId="46464DE9" w14:textId="3F9B862C">
            <w:pPr>
              <w:pStyle w:val="Normal"/>
              <w:rPr>
                <w:rFonts w:ascii="Arial" w:hAnsi="Arial" w:eastAsia="Arial" w:cs="Arial"/>
                <w:b w:val="1"/>
                <w:bCs w:val="1"/>
                <w:i w:val="1"/>
                <w:iCs w:val="1"/>
                <w:noProof w:val="0"/>
                <w:color w:val="auto"/>
                <w:sz w:val="24"/>
                <w:szCs w:val="24"/>
                <w:u w:val="single"/>
                <w:lang w:val="en-GB"/>
              </w:rPr>
            </w:pPr>
            <w:r w:rsidRPr="491EDF73" w:rsidR="491EDF73">
              <w:rPr>
                <w:rFonts w:ascii="Arial" w:hAnsi="Arial" w:eastAsia="Arial" w:cs="Arial"/>
                <w:b w:val="1"/>
                <w:bCs w:val="1"/>
                <w:i w:val="1"/>
                <w:iCs w:val="1"/>
                <w:noProof w:val="0"/>
                <w:color w:val="auto"/>
                <w:sz w:val="24"/>
                <w:szCs w:val="24"/>
                <w:u w:val="single"/>
                <w:lang w:val="en-GB"/>
              </w:rPr>
              <w:t>Development Objective</w:t>
            </w:r>
            <w:r w:rsidRPr="491EDF73" w:rsidR="491EDF73">
              <w:rPr>
                <w:rFonts w:ascii="Arial" w:hAnsi="Arial" w:eastAsia="Arial" w:cs="Arial"/>
                <w:b w:val="1"/>
                <w:bCs w:val="1"/>
                <w:i w:val="1"/>
                <w:iCs w:val="1"/>
                <w:noProof w:val="0"/>
                <w:color w:val="auto"/>
                <w:sz w:val="24"/>
                <w:szCs w:val="24"/>
                <w:lang w:val="en-GB"/>
              </w:rPr>
              <w:t xml:space="preserve"> </w:t>
            </w:r>
          </w:p>
        </w:tc>
        <w:tc>
          <w:tcPr>
            <w:tcW w:w="2970" w:type="dxa"/>
            <w:tcMar/>
          </w:tcPr>
          <w:p w:rsidR="491EDF73" w:rsidP="491EDF73" w:rsidRDefault="491EDF73" w14:paraId="517931B9" w14:textId="3349F641">
            <w:pPr>
              <w:pStyle w:val="Normal"/>
              <w:rPr>
                <w:rFonts w:ascii="Arial" w:hAnsi="Arial" w:eastAsia="Arial" w:cs="Arial"/>
                <w:b w:val="1"/>
                <w:bCs w:val="1"/>
                <w:i w:val="1"/>
                <w:iCs w:val="1"/>
                <w:noProof w:val="0"/>
                <w:color w:val="auto"/>
                <w:sz w:val="24"/>
                <w:szCs w:val="24"/>
                <w:u w:val="single"/>
                <w:lang w:val="en-GB"/>
              </w:rPr>
            </w:pPr>
            <w:r w:rsidRPr="491EDF73" w:rsidR="491EDF73">
              <w:rPr>
                <w:rFonts w:ascii="Arial" w:hAnsi="Arial" w:eastAsia="Arial" w:cs="Arial"/>
                <w:b w:val="1"/>
                <w:bCs w:val="1"/>
                <w:i w:val="1"/>
                <w:iCs w:val="1"/>
                <w:noProof w:val="0"/>
                <w:color w:val="auto"/>
                <w:sz w:val="24"/>
                <w:szCs w:val="24"/>
                <w:u w:val="single"/>
                <w:lang w:val="en-GB"/>
              </w:rPr>
              <w:t>Actions needed to be taken to accomplish objective</w:t>
            </w:r>
          </w:p>
        </w:tc>
        <w:tc>
          <w:tcPr>
            <w:tcW w:w="1500" w:type="dxa"/>
            <w:tcMar/>
          </w:tcPr>
          <w:p w:rsidR="491EDF73" w:rsidP="491EDF73" w:rsidRDefault="491EDF73" w14:paraId="778D56DE" w14:textId="1DEF84B3">
            <w:pPr>
              <w:pStyle w:val="Normal"/>
              <w:rPr>
                <w:rFonts w:ascii="Arial" w:hAnsi="Arial" w:eastAsia="Arial" w:cs="Arial"/>
                <w:b w:val="1"/>
                <w:bCs w:val="1"/>
                <w:i w:val="1"/>
                <w:iCs w:val="1"/>
                <w:noProof w:val="0"/>
                <w:color w:val="auto"/>
                <w:sz w:val="24"/>
                <w:szCs w:val="24"/>
                <w:u w:val="single"/>
                <w:lang w:val="en-GB"/>
              </w:rPr>
            </w:pPr>
            <w:r w:rsidRPr="491EDF73" w:rsidR="491EDF73">
              <w:rPr>
                <w:rFonts w:ascii="Arial" w:hAnsi="Arial" w:eastAsia="Arial" w:cs="Arial"/>
                <w:b w:val="1"/>
                <w:bCs w:val="1"/>
                <w:i w:val="1"/>
                <w:iCs w:val="1"/>
                <w:noProof w:val="0"/>
                <w:color w:val="auto"/>
                <w:sz w:val="24"/>
                <w:szCs w:val="24"/>
                <w:u w:val="single"/>
                <w:lang w:val="en-GB"/>
              </w:rPr>
              <w:t>Resource</w:t>
            </w:r>
            <w:r w:rsidRPr="491EDF73" w:rsidR="491EDF73">
              <w:rPr>
                <w:rFonts w:ascii="Arial" w:hAnsi="Arial" w:eastAsia="Arial" w:cs="Arial"/>
                <w:b w:val="1"/>
                <w:bCs w:val="1"/>
                <w:i w:val="1"/>
                <w:iCs w:val="1"/>
                <w:noProof w:val="0"/>
                <w:color w:val="auto"/>
                <w:sz w:val="24"/>
                <w:szCs w:val="24"/>
                <w:lang w:val="en-GB"/>
              </w:rPr>
              <w:t xml:space="preserve"> </w:t>
            </w:r>
          </w:p>
        </w:tc>
        <w:tc>
          <w:tcPr>
            <w:tcW w:w="2325" w:type="dxa"/>
            <w:tcMar/>
          </w:tcPr>
          <w:p w:rsidR="491EDF73" w:rsidP="491EDF73" w:rsidRDefault="491EDF73" w14:paraId="24C5AF6B" w14:textId="264D27AE">
            <w:pPr>
              <w:pStyle w:val="Normal"/>
              <w:rPr>
                <w:rFonts w:ascii="Arial" w:hAnsi="Arial" w:eastAsia="Arial" w:cs="Arial"/>
                <w:b w:val="1"/>
                <w:bCs w:val="1"/>
                <w:i w:val="1"/>
                <w:iCs w:val="1"/>
                <w:noProof w:val="0"/>
                <w:color w:val="auto"/>
                <w:sz w:val="24"/>
                <w:szCs w:val="24"/>
                <w:lang w:val="en-GB"/>
              </w:rPr>
            </w:pPr>
            <w:r w:rsidRPr="491EDF73" w:rsidR="491EDF73">
              <w:rPr>
                <w:rFonts w:ascii="Arial" w:hAnsi="Arial" w:eastAsia="Arial" w:cs="Arial"/>
                <w:b w:val="1"/>
                <w:bCs w:val="1"/>
                <w:i w:val="1"/>
                <w:iCs w:val="1"/>
                <w:noProof w:val="0"/>
                <w:color w:val="auto"/>
                <w:sz w:val="24"/>
                <w:szCs w:val="24"/>
                <w:u w:val="single"/>
                <w:lang w:val="en-GB"/>
              </w:rPr>
              <w:t>Success Criteria</w:t>
            </w:r>
          </w:p>
          <w:p w:rsidR="491EDF73" w:rsidP="491EDF73" w:rsidRDefault="491EDF73" w14:paraId="7277C65E" w14:textId="6AC629A5">
            <w:pPr>
              <w:pStyle w:val="Normal"/>
              <w:rPr>
                <w:rFonts w:ascii="Arial" w:hAnsi="Arial" w:eastAsia="Arial" w:cs="Arial"/>
                <w:noProof w:val="0"/>
                <w:color w:val="auto"/>
                <w:sz w:val="24"/>
                <w:szCs w:val="24"/>
                <w:lang w:val="en-GB"/>
              </w:rPr>
            </w:pPr>
          </w:p>
        </w:tc>
        <w:tc>
          <w:tcPr>
            <w:tcW w:w="1688" w:type="dxa"/>
            <w:tcMar/>
          </w:tcPr>
          <w:p w:rsidR="491EDF73" w:rsidP="491EDF73" w:rsidRDefault="491EDF73" w14:paraId="287F9A5B" w14:textId="0A66244E">
            <w:pPr>
              <w:pStyle w:val="Normal"/>
              <w:rPr>
                <w:rFonts w:ascii="Arial" w:hAnsi="Arial" w:eastAsia="Arial" w:cs="Arial"/>
                <w:b w:val="1"/>
                <w:bCs w:val="1"/>
                <w:i w:val="1"/>
                <w:iCs w:val="1"/>
                <w:noProof w:val="0"/>
                <w:color w:val="auto"/>
                <w:sz w:val="24"/>
                <w:szCs w:val="24"/>
                <w:u w:val="single"/>
                <w:lang w:val="en-GB"/>
              </w:rPr>
            </w:pPr>
            <w:r w:rsidRPr="491EDF73" w:rsidR="491EDF73">
              <w:rPr>
                <w:rFonts w:ascii="Arial" w:hAnsi="Arial" w:eastAsia="Arial" w:cs="Arial"/>
                <w:b w:val="1"/>
                <w:bCs w:val="1"/>
                <w:i w:val="1"/>
                <w:iCs w:val="1"/>
                <w:noProof w:val="0"/>
                <w:color w:val="auto"/>
                <w:sz w:val="24"/>
                <w:szCs w:val="24"/>
                <w:u w:val="single"/>
                <w:lang w:val="en-GB"/>
              </w:rPr>
              <w:t>Deadline</w:t>
            </w:r>
            <w:r w:rsidRPr="491EDF73" w:rsidR="491EDF73">
              <w:rPr>
                <w:rFonts w:ascii="Arial" w:hAnsi="Arial" w:eastAsia="Arial" w:cs="Arial"/>
                <w:b w:val="1"/>
                <w:bCs w:val="1"/>
                <w:i w:val="1"/>
                <w:iCs w:val="1"/>
                <w:noProof w:val="0"/>
                <w:color w:val="auto"/>
                <w:sz w:val="24"/>
                <w:szCs w:val="24"/>
                <w:lang w:val="en-GB"/>
              </w:rPr>
              <w:t xml:space="preserve"> </w:t>
            </w:r>
          </w:p>
        </w:tc>
      </w:tr>
      <w:tr w:rsidR="491EDF73" w:rsidTr="16A5F657" w14:paraId="6D352050">
        <w:tc>
          <w:tcPr>
            <w:tcW w:w="1744" w:type="dxa"/>
            <w:tcMar/>
          </w:tcPr>
          <w:p w:rsidR="491EDF73" w:rsidP="16A5F657" w:rsidRDefault="491EDF73" w14:paraId="7FB38D1F" w14:textId="7804F6BD">
            <w:pPr>
              <w:pStyle w:val="Normal"/>
              <w:rPr>
                <w:rFonts w:ascii="Arial" w:hAnsi="Arial" w:eastAsia="Arial" w:cs="Arial"/>
                <w:noProof w:val="0"/>
                <w:color w:val="auto"/>
                <w:sz w:val="24"/>
                <w:szCs w:val="24"/>
                <w:lang w:val="en-GB"/>
              </w:rPr>
            </w:pPr>
            <w:commentRangeStart w:id="1841444097"/>
            <w:r w:rsidRPr="16A5F657" w:rsidR="16A5F657">
              <w:rPr>
                <w:rFonts w:ascii="Arial" w:hAnsi="Arial" w:eastAsia="Arial" w:cs="Arial"/>
                <w:noProof w:val="0"/>
                <w:color w:val="auto"/>
                <w:sz w:val="24"/>
                <w:szCs w:val="24"/>
                <w:lang w:val="en-GB"/>
              </w:rPr>
              <w:t xml:space="preserve">Resit Mathematics GCSE. </w:t>
            </w:r>
            <w:commentRangeEnd w:id="1841444097"/>
            <w:r>
              <w:rPr>
                <w:rStyle w:val="CommentReference"/>
              </w:rPr>
              <w:commentReference w:id="1841444097"/>
            </w:r>
          </w:p>
        </w:tc>
        <w:tc>
          <w:tcPr>
            <w:tcW w:w="2970" w:type="dxa"/>
            <w:tcMar/>
          </w:tcPr>
          <w:p w:rsidR="491EDF73" w:rsidP="491EDF73" w:rsidRDefault="491EDF73" w14:paraId="7806A9BF" w14:textId="7F579C96">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will need to attend lessons in </w:t>
            </w:r>
            <w:r w:rsidRPr="491EDF73" w:rsidR="491EDF73">
              <w:rPr>
                <w:rFonts w:ascii="Arial" w:hAnsi="Arial" w:eastAsia="Arial" w:cs="Arial"/>
                <w:noProof w:val="0"/>
                <w:color w:val="auto"/>
                <w:sz w:val="24"/>
                <w:szCs w:val="24"/>
                <w:lang w:val="en-GB"/>
              </w:rPr>
              <w:t>college and</w:t>
            </w:r>
            <w:r w:rsidRPr="491EDF73" w:rsidR="491EDF73">
              <w:rPr>
                <w:rFonts w:ascii="Arial" w:hAnsi="Arial" w:eastAsia="Arial" w:cs="Arial"/>
                <w:noProof w:val="0"/>
                <w:color w:val="auto"/>
                <w:sz w:val="24"/>
                <w:szCs w:val="24"/>
                <w:lang w:val="en-GB"/>
              </w:rPr>
              <w:t xml:space="preserve"> sit exams in order to gain a grade B needed to complete a PGCE Course. </w:t>
            </w:r>
          </w:p>
        </w:tc>
        <w:tc>
          <w:tcPr>
            <w:tcW w:w="1500" w:type="dxa"/>
            <w:tcMar/>
          </w:tcPr>
          <w:p w:rsidR="491EDF73" w:rsidP="491EDF73" w:rsidRDefault="491EDF73" w14:paraId="27899341" w14:textId="28E5DD2D">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will have support from college tutors, lessons, past papers and websites. </w:t>
            </w:r>
          </w:p>
        </w:tc>
        <w:tc>
          <w:tcPr>
            <w:tcW w:w="2325" w:type="dxa"/>
            <w:tcMar/>
          </w:tcPr>
          <w:p w:rsidR="491EDF73" w:rsidP="491EDF73" w:rsidRDefault="491EDF73" w14:paraId="7F262141" w14:textId="04F59D65">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The success criteria of gaining a B in Maths, would enable me to apply for a PGCE Course. </w:t>
            </w:r>
          </w:p>
        </w:tc>
        <w:tc>
          <w:tcPr>
            <w:tcW w:w="1688" w:type="dxa"/>
            <w:tcMar/>
          </w:tcPr>
          <w:p w:rsidR="491EDF73" w:rsidP="491EDF73" w:rsidRDefault="491EDF73" w14:paraId="67B7E87E" w14:textId="42362FF7">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September 2022. </w:t>
            </w:r>
          </w:p>
        </w:tc>
      </w:tr>
      <w:tr w:rsidR="491EDF73" w:rsidTr="16A5F657" w14:paraId="3AFAE7F8">
        <w:tc>
          <w:tcPr>
            <w:tcW w:w="1744" w:type="dxa"/>
            <w:tcMar/>
          </w:tcPr>
          <w:p w:rsidR="491EDF73" w:rsidP="16A5F657" w:rsidRDefault="491EDF73" w14:paraId="73DC03A4" w14:textId="11239A86">
            <w:pPr>
              <w:pStyle w:val="Normal"/>
              <w:rPr>
                <w:rFonts w:ascii="Arial" w:hAnsi="Arial" w:eastAsia="Arial" w:cs="Arial"/>
                <w:noProof w:val="0"/>
                <w:color w:val="auto"/>
                <w:sz w:val="24"/>
                <w:szCs w:val="24"/>
                <w:lang w:val="en-GB"/>
              </w:rPr>
            </w:pPr>
            <w:commentRangeStart w:id="954030078"/>
            <w:r w:rsidRPr="16A5F657" w:rsidR="16A5F657">
              <w:rPr>
                <w:rFonts w:ascii="Arial" w:hAnsi="Arial" w:eastAsia="Arial" w:cs="Arial"/>
                <w:noProof w:val="0"/>
                <w:color w:val="auto"/>
                <w:sz w:val="24"/>
                <w:szCs w:val="24"/>
                <w:lang w:val="en-GB"/>
              </w:rPr>
              <w:t>First Aid</w:t>
            </w:r>
            <w:commentRangeEnd w:id="954030078"/>
            <w:r>
              <w:rPr>
                <w:rStyle w:val="CommentReference"/>
              </w:rPr>
              <w:commentReference w:id="954030078"/>
            </w:r>
            <w:r w:rsidRPr="16A5F657" w:rsidR="16A5F657">
              <w:rPr>
                <w:rFonts w:ascii="Arial" w:hAnsi="Arial" w:eastAsia="Arial" w:cs="Arial"/>
                <w:noProof w:val="0"/>
                <w:color w:val="auto"/>
                <w:sz w:val="24"/>
                <w:szCs w:val="24"/>
                <w:lang w:val="en-GB"/>
              </w:rPr>
              <w:t xml:space="preserve">. </w:t>
            </w:r>
          </w:p>
        </w:tc>
        <w:tc>
          <w:tcPr>
            <w:tcW w:w="2970" w:type="dxa"/>
            <w:tcMar/>
          </w:tcPr>
          <w:p w:rsidR="491EDF73" w:rsidP="491EDF73" w:rsidRDefault="491EDF73" w14:paraId="348E7602" w14:textId="6D8A4C37">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will need to attend a First Aid course over a period </w:t>
            </w:r>
            <w:r w:rsidRPr="491EDF73" w:rsidR="491EDF73">
              <w:rPr>
                <w:rFonts w:ascii="Arial" w:hAnsi="Arial" w:eastAsia="Arial" w:cs="Arial"/>
                <w:noProof w:val="0"/>
                <w:color w:val="auto"/>
                <w:sz w:val="24"/>
                <w:szCs w:val="24"/>
                <w:lang w:val="en-GB"/>
              </w:rPr>
              <w:t>days</w:t>
            </w:r>
            <w:r w:rsidRPr="491EDF73" w:rsidR="491EDF73">
              <w:rPr>
                <w:rFonts w:ascii="Arial" w:hAnsi="Arial" w:eastAsia="Arial" w:cs="Arial"/>
                <w:noProof w:val="0"/>
                <w:color w:val="auto"/>
                <w:sz w:val="24"/>
                <w:szCs w:val="24"/>
                <w:lang w:val="en-GB"/>
              </w:rPr>
              <w:t xml:space="preserve">. I strongly believe that learning First Aid is a skill that is of paramount importance and vital for professionals working with children. </w:t>
            </w:r>
          </w:p>
        </w:tc>
        <w:tc>
          <w:tcPr>
            <w:tcW w:w="1500" w:type="dxa"/>
            <w:tcMar/>
          </w:tcPr>
          <w:p w:rsidR="491EDF73" w:rsidP="491EDF73" w:rsidRDefault="491EDF73" w14:paraId="4B6BAC18" w14:textId="2129BED6">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will have support from course leaders. </w:t>
            </w:r>
          </w:p>
        </w:tc>
        <w:tc>
          <w:tcPr>
            <w:tcW w:w="2325" w:type="dxa"/>
            <w:tcMar/>
          </w:tcPr>
          <w:p w:rsidR="491EDF73" w:rsidP="491EDF73" w:rsidRDefault="491EDF73" w14:paraId="652B7A35" w14:textId="45B803A4">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Being qualified in First Aid would </w:t>
            </w:r>
            <w:r w:rsidRPr="491EDF73" w:rsidR="491EDF73">
              <w:rPr>
                <w:rFonts w:ascii="Arial" w:hAnsi="Arial" w:eastAsia="Arial" w:cs="Arial"/>
                <w:noProof w:val="0"/>
                <w:color w:val="auto"/>
                <w:sz w:val="24"/>
                <w:szCs w:val="24"/>
                <w:lang w:val="en-GB"/>
              </w:rPr>
              <w:t>strengthen</w:t>
            </w:r>
            <w:r w:rsidRPr="491EDF73" w:rsidR="491EDF73">
              <w:rPr>
                <w:rFonts w:ascii="Arial" w:hAnsi="Arial" w:eastAsia="Arial" w:cs="Arial"/>
                <w:noProof w:val="0"/>
                <w:color w:val="auto"/>
                <w:sz w:val="24"/>
                <w:szCs w:val="24"/>
                <w:lang w:val="en-GB"/>
              </w:rPr>
              <w:t xml:space="preserve"> my CV when applying for a PGCE course and future teaching jobs. </w:t>
            </w:r>
          </w:p>
        </w:tc>
        <w:tc>
          <w:tcPr>
            <w:tcW w:w="1688" w:type="dxa"/>
            <w:tcMar/>
          </w:tcPr>
          <w:p w:rsidR="491EDF73" w:rsidP="491EDF73" w:rsidRDefault="491EDF73" w14:paraId="68231F8D" w14:textId="037399FE">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September 2022. </w:t>
            </w:r>
          </w:p>
        </w:tc>
      </w:tr>
      <w:tr w:rsidR="491EDF73" w:rsidTr="16A5F657" w14:paraId="3541E9C5">
        <w:tc>
          <w:tcPr>
            <w:tcW w:w="1744" w:type="dxa"/>
            <w:tcMar/>
          </w:tcPr>
          <w:p w:rsidR="491EDF73" w:rsidP="491EDF73" w:rsidRDefault="491EDF73" w14:paraId="19BA3D38" w14:textId="65A35310">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Volunteering in primary schools. </w:t>
            </w:r>
          </w:p>
        </w:tc>
        <w:tc>
          <w:tcPr>
            <w:tcW w:w="2970" w:type="dxa"/>
            <w:tcMar/>
          </w:tcPr>
          <w:p w:rsidR="491EDF73" w:rsidP="491EDF73" w:rsidRDefault="491EDF73" w14:paraId="5F6D826B" w14:textId="7DA247C4">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would like to gain additional experience in working with children. I feel that as a professional graduating from my degree, I have far more knowledge and skills now in which I would like to develop further, before becoming a teacher. I feel that as a graduate, I have more to offer as a volunteer and have many questions to ask teachers, in order to further my knowledge on my chosen career.  </w:t>
            </w:r>
          </w:p>
          <w:p w:rsidR="491EDF73" w:rsidP="491EDF73" w:rsidRDefault="491EDF73" w14:paraId="1900D8D6" w14:textId="085FECD7">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will need to make a commitment in order to do this, due to having two young children of my own. Again, I feel that this will develop my perseverance, will power and commitment to becoming a teacher. </w:t>
            </w:r>
          </w:p>
        </w:tc>
        <w:tc>
          <w:tcPr>
            <w:tcW w:w="1500" w:type="dxa"/>
            <w:tcMar/>
          </w:tcPr>
          <w:p w:rsidR="491EDF73" w:rsidP="491EDF73" w:rsidRDefault="491EDF73" w14:paraId="3BABEF76" w14:textId="660630BA">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will gain support from local primary schools, including teachers and other members of staff. </w:t>
            </w:r>
          </w:p>
        </w:tc>
        <w:tc>
          <w:tcPr>
            <w:tcW w:w="2325" w:type="dxa"/>
            <w:tcMar/>
          </w:tcPr>
          <w:p w:rsidR="491EDF73" w:rsidP="491EDF73" w:rsidRDefault="491EDF73" w14:paraId="38AA0634" w14:textId="0645140D">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Being given an opportunity within schools, to practice and develop my skills which will enable me to become a </w:t>
            </w:r>
            <w:r w:rsidRPr="491EDF73" w:rsidR="491EDF73">
              <w:rPr>
                <w:rFonts w:ascii="Arial" w:hAnsi="Arial" w:eastAsia="Arial" w:cs="Arial"/>
                <w:noProof w:val="0"/>
                <w:color w:val="auto"/>
                <w:sz w:val="24"/>
                <w:szCs w:val="24"/>
                <w:lang w:val="en-GB"/>
              </w:rPr>
              <w:t>well-rounded</w:t>
            </w:r>
            <w:r w:rsidRPr="491EDF73" w:rsidR="491EDF73">
              <w:rPr>
                <w:rFonts w:ascii="Arial" w:hAnsi="Arial" w:eastAsia="Arial" w:cs="Arial"/>
                <w:noProof w:val="0"/>
                <w:color w:val="auto"/>
                <w:sz w:val="24"/>
                <w:szCs w:val="24"/>
                <w:lang w:val="en-GB"/>
              </w:rPr>
              <w:t xml:space="preserve"> teacher. </w:t>
            </w:r>
          </w:p>
        </w:tc>
        <w:tc>
          <w:tcPr>
            <w:tcW w:w="1688" w:type="dxa"/>
            <w:tcMar/>
          </w:tcPr>
          <w:p w:rsidR="491EDF73" w:rsidP="491EDF73" w:rsidRDefault="491EDF73" w14:paraId="18329137" w14:textId="0053DBBD">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September 2022. </w:t>
            </w:r>
          </w:p>
        </w:tc>
      </w:tr>
      <w:tr w:rsidR="491EDF73" w:rsidTr="16A5F657" w14:paraId="5C7F05A7">
        <w:tc>
          <w:tcPr>
            <w:tcW w:w="1744" w:type="dxa"/>
            <w:tcMar/>
          </w:tcPr>
          <w:p w:rsidR="491EDF73" w:rsidP="491EDF73" w:rsidRDefault="491EDF73" w14:paraId="3ECD7B5F" w14:textId="5B056B6A">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Raising money for </w:t>
            </w:r>
            <w:r w:rsidRPr="491EDF73" w:rsidR="491EDF73">
              <w:rPr>
                <w:rFonts w:ascii="Arial" w:hAnsi="Arial" w:eastAsia="Arial" w:cs="Arial"/>
                <w:noProof w:val="0"/>
                <w:color w:val="auto"/>
                <w:sz w:val="24"/>
                <w:szCs w:val="24"/>
                <w:lang w:val="en-GB"/>
              </w:rPr>
              <w:t>children's</w:t>
            </w:r>
            <w:r w:rsidRPr="491EDF73" w:rsidR="491EDF73">
              <w:rPr>
                <w:rFonts w:ascii="Arial" w:hAnsi="Arial" w:eastAsia="Arial" w:cs="Arial"/>
                <w:noProof w:val="0"/>
                <w:color w:val="auto"/>
                <w:sz w:val="24"/>
                <w:szCs w:val="24"/>
                <w:lang w:val="en-GB"/>
              </w:rPr>
              <w:t xml:space="preserve"> charities. </w:t>
            </w:r>
          </w:p>
        </w:tc>
        <w:tc>
          <w:tcPr>
            <w:tcW w:w="2970" w:type="dxa"/>
            <w:tcMar/>
          </w:tcPr>
          <w:p w:rsidR="491EDF73" w:rsidP="491EDF73" w:rsidRDefault="491EDF73" w14:paraId="575112EB" w14:textId="2FE63E81">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aim to carry out fundraising for a children's charity known as ‘Save the Children’. I understand that throughout the world, millions of children never have the chance to see what the inside of a classroom looks like. As an aspiring teacher, this is very discomforting. I feel that pushing my boundaries physically to raise money to make a difference to these </w:t>
            </w:r>
            <w:r w:rsidRPr="491EDF73" w:rsidR="491EDF73">
              <w:rPr>
                <w:rFonts w:ascii="Arial" w:hAnsi="Arial" w:eastAsia="Arial" w:cs="Arial"/>
                <w:noProof w:val="0"/>
                <w:color w:val="auto"/>
                <w:sz w:val="24"/>
                <w:szCs w:val="24"/>
                <w:lang w:val="en-GB"/>
              </w:rPr>
              <w:t>children's</w:t>
            </w:r>
            <w:r w:rsidRPr="491EDF73" w:rsidR="491EDF73">
              <w:rPr>
                <w:rFonts w:ascii="Arial" w:hAnsi="Arial" w:eastAsia="Arial" w:cs="Arial"/>
                <w:noProof w:val="0"/>
                <w:color w:val="auto"/>
                <w:sz w:val="24"/>
                <w:szCs w:val="24"/>
                <w:lang w:val="en-GB"/>
              </w:rPr>
              <w:t xml:space="preserve"> lives would develop my values as an individual. Amongst the physicality of fundraising, I would also have to organise and plan my fundraiser, again developing vital skills needed for me to teach within the classroom.  </w:t>
            </w:r>
          </w:p>
          <w:p w:rsidR="491EDF73" w:rsidP="491EDF73" w:rsidRDefault="491EDF73" w14:paraId="1FD2B952" w14:textId="38377A21">
            <w:pPr>
              <w:pStyle w:val="Normal"/>
              <w:rPr>
                <w:rFonts w:ascii="Arial" w:hAnsi="Arial" w:eastAsia="Arial" w:cs="Arial"/>
                <w:noProof w:val="0"/>
                <w:color w:val="auto"/>
                <w:sz w:val="24"/>
                <w:szCs w:val="24"/>
                <w:lang w:val="en-GB"/>
              </w:rPr>
            </w:pPr>
          </w:p>
        </w:tc>
        <w:tc>
          <w:tcPr>
            <w:tcW w:w="1500" w:type="dxa"/>
            <w:tcMar/>
          </w:tcPr>
          <w:p w:rsidR="491EDF73" w:rsidP="491EDF73" w:rsidRDefault="491EDF73" w14:paraId="06CA7F50" w14:textId="6656E93A">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I will have support from the organisation itself, my </w:t>
            </w:r>
            <w:r w:rsidRPr="491EDF73" w:rsidR="491EDF73">
              <w:rPr>
                <w:rFonts w:ascii="Arial" w:hAnsi="Arial" w:eastAsia="Arial" w:cs="Arial"/>
                <w:noProof w:val="0"/>
                <w:color w:val="auto"/>
                <w:sz w:val="24"/>
                <w:szCs w:val="24"/>
                <w:lang w:val="en-GB"/>
              </w:rPr>
              <w:t>sponsors</w:t>
            </w:r>
            <w:r w:rsidRPr="491EDF73" w:rsidR="491EDF73">
              <w:rPr>
                <w:rFonts w:ascii="Arial" w:hAnsi="Arial" w:eastAsia="Arial" w:cs="Arial"/>
                <w:noProof w:val="0"/>
                <w:color w:val="auto"/>
                <w:sz w:val="24"/>
                <w:szCs w:val="24"/>
                <w:lang w:val="en-GB"/>
              </w:rPr>
              <w:t xml:space="preserve"> and friends and family. </w:t>
            </w:r>
          </w:p>
        </w:tc>
        <w:tc>
          <w:tcPr>
            <w:tcW w:w="2325" w:type="dxa"/>
            <w:tcMar/>
          </w:tcPr>
          <w:p w:rsidR="491EDF73" w:rsidP="491EDF73" w:rsidRDefault="491EDF73" w14:paraId="52666B97" w14:textId="0E20BBE0">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Successfully fundraising money for ‘Save the Children’ charity would be the success criteria of </w:t>
            </w:r>
            <w:r w:rsidRPr="491EDF73" w:rsidR="491EDF73">
              <w:rPr>
                <w:rFonts w:ascii="Arial" w:hAnsi="Arial" w:eastAsia="Arial" w:cs="Arial"/>
                <w:noProof w:val="0"/>
                <w:color w:val="auto"/>
                <w:sz w:val="24"/>
                <w:szCs w:val="24"/>
                <w:lang w:val="en-GB"/>
              </w:rPr>
              <w:t>my</w:t>
            </w:r>
            <w:r w:rsidRPr="491EDF73" w:rsidR="491EDF73">
              <w:rPr>
                <w:rFonts w:ascii="Arial" w:hAnsi="Arial" w:eastAsia="Arial" w:cs="Arial"/>
                <w:noProof w:val="0"/>
                <w:color w:val="auto"/>
                <w:sz w:val="24"/>
                <w:szCs w:val="24"/>
                <w:lang w:val="en-GB"/>
              </w:rPr>
              <w:t xml:space="preserve"> objective. </w:t>
            </w:r>
          </w:p>
        </w:tc>
        <w:tc>
          <w:tcPr>
            <w:tcW w:w="1688" w:type="dxa"/>
            <w:tcMar/>
          </w:tcPr>
          <w:p w:rsidR="491EDF73" w:rsidP="491EDF73" w:rsidRDefault="491EDF73" w14:paraId="3CF6B9D1" w14:textId="2E8DB90A">
            <w:pPr>
              <w:pStyle w:val="Normal"/>
              <w:rPr>
                <w:rFonts w:ascii="Arial" w:hAnsi="Arial" w:eastAsia="Arial" w:cs="Arial"/>
                <w:noProof w:val="0"/>
                <w:color w:val="auto"/>
                <w:sz w:val="24"/>
                <w:szCs w:val="24"/>
                <w:lang w:val="en-GB"/>
              </w:rPr>
            </w:pPr>
            <w:r w:rsidRPr="491EDF73" w:rsidR="491EDF73">
              <w:rPr>
                <w:rFonts w:ascii="Arial" w:hAnsi="Arial" w:eastAsia="Arial" w:cs="Arial"/>
                <w:noProof w:val="0"/>
                <w:color w:val="auto"/>
                <w:sz w:val="24"/>
                <w:szCs w:val="24"/>
                <w:lang w:val="en-GB"/>
              </w:rPr>
              <w:t xml:space="preserve">September 2022. </w:t>
            </w:r>
          </w:p>
        </w:tc>
      </w:tr>
    </w:tbl>
    <w:p w:rsidR="491EDF73" w:rsidRDefault="491EDF73" w14:paraId="3CDDFBD9" w14:textId="13298E56"/>
    <w:p w:rsidR="491EDF73" w:rsidRDefault="491EDF73" w14:paraId="3D341E10" w14:textId="24736ADA"/>
    <w:p w:rsidR="491EDF73" w:rsidP="491EDF73" w:rsidRDefault="491EDF73" w14:paraId="7E30A3E4" w14:textId="6F2C0FA0">
      <w:pPr>
        <w:pStyle w:val="Normal"/>
        <w:spacing w:line="276" w:lineRule="auto"/>
        <w:jc w:val="left"/>
        <w:rPr>
          <w:rFonts w:ascii="Arial" w:hAnsi="Arial" w:eastAsia="Arial" w:cs="Arial"/>
          <w:noProof w:val="0"/>
          <w:color w:val="auto"/>
          <w:sz w:val="24"/>
          <w:szCs w:val="24"/>
          <w:lang w:val="en-GB"/>
        </w:rPr>
      </w:pPr>
    </w:p>
    <w:p w:rsidR="491EDF73" w:rsidP="491EDF73" w:rsidRDefault="491EDF73" w14:paraId="5E6E3D95" w14:textId="7F1443ED">
      <w:pPr>
        <w:pStyle w:val="Normal"/>
        <w:spacing w:line="276" w:lineRule="auto"/>
        <w:jc w:val="left"/>
        <w:rPr>
          <w:rFonts w:ascii="Arial" w:hAnsi="Arial" w:eastAsia="Arial" w:cs="Arial"/>
          <w:noProof w:val="0"/>
          <w:color w:val="auto"/>
          <w:sz w:val="24"/>
          <w:szCs w:val="24"/>
          <w:lang w:val="en-GB"/>
        </w:rPr>
      </w:pPr>
    </w:p>
    <w:p w:rsidR="491EDF73" w:rsidP="491EDF73" w:rsidRDefault="491EDF73" w14:paraId="0CB0DC19" w14:textId="14FFF8D2">
      <w:pPr>
        <w:pStyle w:val="Normal"/>
        <w:spacing w:line="276" w:lineRule="auto"/>
        <w:jc w:val="left"/>
        <w:rPr>
          <w:rFonts w:ascii="Arial" w:hAnsi="Arial" w:eastAsia="Arial" w:cs="Arial"/>
          <w:noProof w:val="0"/>
          <w:color w:val="auto"/>
          <w:sz w:val="24"/>
          <w:szCs w:val="24"/>
          <w:lang w:val="en-GB"/>
        </w:rPr>
      </w:pPr>
    </w:p>
    <w:p w:rsidR="491EDF73" w:rsidP="491EDF73" w:rsidRDefault="491EDF73" w14:paraId="76183A61" w14:textId="13E89CA3">
      <w:pPr>
        <w:pStyle w:val="Normal"/>
        <w:spacing w:line="276" w:lineRule="auto"/>
        <w:jc w:val="left"/>
        <w:rPr>
          <w:rFonts w:ascii="Arial" w:hAnsi="Arial" w:eastAsia="Arial" w:cs="Arial"/>
          <w:noProof w:val="0"/>
          <w:color w:val="auto"/>
          <w:sz w:val="24"/>
          <w:szCs w:val="24"/>
          <w:lang w:val="en-GB"/>
        </w:rPr>
      </w:pPr>
    </w:p>
    <w:p w:rsidR="491EDF73" w:rsidP="0E79E9EB" w:rsidRDefault="491EDF73" w14:paraId="6F747659" w14:textId="6082803C">
      <w:pPr>
        <w:pStyle w:val="Normal"/>
        <w:spacing w:line="276" w:lineRule="auto"/>
        <w:jc w:val="left"/>
        <w:rPr>
          <w:rFonts w:ascii="Arial" w:hAnsi="Arial" w:eastAsia="Arial" w:cs="Arial"/>
          <w:noProof w:val="0"/>
          <w:color w:val="auto"/>
          <w:sz w:val="24"/>
          <w:szCs w:val="24"/>
          <w:u w:val="single"/>
          <w:lang w:val="en-GB"/>
        </w:rPr>
      </w:pPr>
    </w:p>
    <w:p w:rsidR="491EDF73" w:rsidP="0E79E9EB" w:rsidRDefault="491EDF73" w14:paraId="2625E0EB" w14:textId="1B1A1901">
      <w:pPr>
        <w:pStyle w:val="Normal"/>
        <w:spacing w:line="276" w:lineRule="auto"/>
        <w:jc w:val="left"/>
        <w:rPr>
          <w:rFonts w:ascii="Arial" w:hAnsi="Arial" w:eastAsia="Arial" w:cs="Arial"/>
          <w:noProof w:val="0"/>
          <w:color w:val="auto"/>
          <w:sz w:val="24"/>
          <w:szCs w:val="24"/>
          <w:u w:val="single"/>
          <w:lang w:val="en-GB"/>
        </w:rPr>
      </w:pPr>
    </w:p>
    <w:p w:rsidR="491EDF73" w:rsidP="0E79E9EB" w:rsidRDefault="491EDF73" w14:paraId="147183C2" w14:textId="1CDEDA01">
      <w:pPr>
        <w:pStyle w:val="Normal"/>
        <w:spacing w:line="276" w:lineRule="auto"/>
        <w:jc w:val="left"/>
        <w:rPr>
          <w:rFonts w:ascii="Arial" w:hAnsi="Arial" w:eastAsia="Arial" w:cs="Arial"/>
          <w:noProof w:val="0"/>
          <w:color w:val="auto"/>
          <w:sz w:val="24"/>
          <w:szCs w:val="24"/>
          <w:u w:val="single"/>
          <w:lang w:val="en-GB"/>
        </w:rPr>
      </w:pPr>
    </w:p>
    <w:p w:rsidR="491EDF73" w:rsidP="0E79E9EB" w:rsidRDefault="491EDF73" w14:paraId="374EC86D" w14:textId="5FFBC52A">
      <w:pPr>
        <w:pStyle w:val="Normal"/>
        <w:spacing w:line="276" w:lineRule="auto"/>
        <w:jc w:val="left"/>
        <w:rPr>
          <w:rFonts w:ascii="Arial" w:hAnsi="Arial" w:eastAsia="Arial" w:cs="Arial"/>
          <w:noProof w:val="0"/>
          <w:color w:val="auto"/>
          <w:sz w:val="24"/>
          <w:szCs w:val="24"/>
          <w:u w:val="single"/>
          <w:lang w:val="en-GB"/>
        </w:rPr>
      </w:pPr>
    </w:p>
    <w:p w:rsidR="491EDF73" w:rsidP="0E79E9EB" w:rsidRDefault="491EDF73" w14:paraId="4BDCA446" w14:textId="2217FD92">
      <w:pPr>
        <w:pStyle w:val="Normal"/>
        <w:spacing w:line="276" w:lineRule="auto"/>
        <w:jc w:val="left"/>
        <w:rPr>
          <w:rFonts w:ascii="Arial" w:hAnsi="Arial" w:eastAsia="Arial" w:cs="Arial"/>
          <w:noProof w:val="0"/>
          <w:color w:val="auto"/>
          <w:sz w:val="24"/>
          <w:szCs w:val="24"/>
          <w:u w:val="single"/>
          <w:lang w:val="en-GB"/>
        </w:rPr>
      </w:pPr>
    </w:p>
    <w:p w:rsidR="491EDF73" w:rsidP="0E79E9EB" w:rsidRDefault="491EDF73" w14:paraId="6B9DFAAD" w14:textId="3E4CB64D">
      <w:pPr>
        <w:pStyle w:val="Normal"/>
        <w:spacing w:line="276" w:lineRule="auto"/>
        <w:jc w:val="left"/>
        <w:rPr>
          <w:rFonts w:ascii="Arial" w:hAnsi="Arial" w:eastAsia="Arial" w:cs="Arial"/>
          <w:noProof w:val="0"/>
          <w:color w:val="auto"/>
          <w:sz w:val="24"/>
          <w:szCs w:val="24"/>
          <w:u w:val="single"/>
          <w:lang w:val="en-GB"/>
        </w:rPr>
      </w:pPr>
    </w:p>
    <w:p w:rsidR="491EDF73" w:rsidP="0E79E9EB" w:rsidRDefault="491EDF73" w14:paraId="1D57D599" w14:textId="56E0D0EC">
      <w:pPr>
        <w:pStyle w:val="Normal"/>
        <w:spacing w:line="276" w:lineRule="auto"/>
        <w:jc w:val="left"/>
        <w:rPr>
          <w:rFonts w:ascii="Arial" w:hAnsi="Arial" w:eastAsia="Arial" w:cs="Arial"/>
          <w:noProof w:val="0"/>
          <w:color w:val="auto"/>
          <w:sz w:val="24"/>
          <w:szCs w:val="24"/>
          <w:u w:val="single"/>
          <w:lang w:val="en-GB"/>
        </w:rPr>
      </w:pPr>
    </w:p>
    <w:p w:rsidR="491EDF73" w:rsidP="0E79E9EB" w:rsidRDefault="491EDF73" w14:paraId="1250E671" w14:textId="0C171816">
      <w:pPr>
        <w:pStyle w:val="Normal"/>
        <w:spacing w:line="276" w:lineRule="auto"/>
        <w:jc w:val="left"/>
        <w:rPr>
          <w:rFonts w:ascii="Arial" w:hAnsi="Arial" w:eastAsia="Arial" w:cs="Arial"/>
          <w:noProof w:val="0"/>
          <w:color w:val="auto"/>
          <w:sz w:val="24"/>
          <w:szCs w:val="24"/>
          <w:u w:val="single"/>
          <w:lang w:val="en-GB"/>
        </w:rPr>
      </w:pPr>
    </w:p>
    <w:p w:rsidR="0E79E9EB" w:rsidP="16A5F657" w:rsidRDefault="0E79E9EB" w14:paraId="15B97EB5" w14:textId="60E81448">
      <w:pPr>
        <w:pStyle w:val="Normal"/>
        <w:spacing w:line="276" w:lineRule="auto"/>
        <w:jc w:val="center"/>
        <w:rPr>
          <w:rFonts w:ascii="Arial" w:hAnsi="Arial" w:eastAsia="Arial" w:cs="Arial"/>
          <w:noProof w:val="0"/>
          <w:color w:val="auto"/>
          <w:sz w:val="24"/>
          <w:szCs w:val="24"/>
          <w:u w:val="single"/>
          <w:lang w:val="en-GB"/>
        </w:rPr>
      </w:pPr>
      <w:r w:rsidRPr="16A5F657" w:rsidR="16A5F657">
        <w:rPr>
          <w:rFonts w:ascii="Arial" w:hAnsi="Arial" w:eastAsia="Arial" w:cs="Arial"/>
          <w:i w:val="0"/>
          <w:iCs w:val="0"/>
          <w:noProof w:val="0"/>
          <w:sz w:val="24"/>
          <w:szCs w:val="24"/>
          <w:lang w:val="en-GB"/>
        </w:rPr>
        <w:t xml:space="preserve"> </w:t>
      </w:r>
      <w:r w:rsidRPr="16A5F657" w:rsidR="16A5F657">
        <w:rPr>
          <w:rFonts w:ascii="Arial" w:hAnsi="Arial" w:eastAsia="Arial" w:cs="Arial"/>
          <w:noProof w:val="0"/>
          <w:color w:val="auto"/>
          <w:sz w:val="24"/>
          <w:szCs w:val="24"/>
          <w:u w:val="single"/>
          <w:lang w:val="en-GB"/>
        </w:rPr>
        <w:t>Reflective Piece</w:t>
      </w:r>
    </w:p>
    <w:p w:rsidR="0E79E9EB" w:rsidP="16A5F657" w:rsidRDefault="0E79E9EB" w14:paraId="1EE88893" w14:textId="0783F12F">
      <w:pPr>
        <w:pStyle w:val="Normal"/>
        <w:spacing w:line="276" w:lineRule="auto"/>
        <w:jc w:val="left"/>
        <w:rPr>
          <w:rFonts w:ascii="Arial" w:hAnsi="Arial" w:eastAsia="Arial" w:cs="Arial"/>
          <w:noProof w:val="0"/>
          <w:sz w:val="24"/>
          <w:szCs w:val="24"/>
          <w:lang w:val="en-GB"/>
        </w:rPr>
      </w:pPr>
      <w:r w:rsidRPr="16A5F657" w:rsidR="16A5F657">
        <w:rPr>
          <w:rFonts w:ascii="Arial" w:hAnsi="Arial" w:eastAsia="Arial" w:cs="Arial"/>
          <w:noProof w:val="0"/>
          <w:color w:val="auto"/>
          <w:sz w:val="24"/>
          <w:szCs w:val="24"/>
          <w:lang w:val="en-GB"/>
        </w:rPr>
        <w:t xml:space="preserve">The aim of this module, Skills for life: Employability and Future Pathways, was to prepare ourselves for future employability and develop our enterprise skills further. Initially, before beginning this module, I believed my skills in which I held were to a high standard. However, from studying this module, and researching into different skills further, I acknowledged </w:t>
      </w:r>
      <w:r w:rsidRPr="16A5F657" w:rsidR="16A5F657">
        <w:rPr>
          <w:rFonts w:ascii="Arial" w:hAnsi="Arial" w:eastAsia="Arial" w:cs="Arial"/>
          <w:noProof w:val="0"/>
          <w:color w:val="auto"/>
          <w:sz w:val="24"/>
          <w:szCs w:val="24"/>
          <w:lang w:val="en-GB"/>
        </w:rPr>
        <w:t xml:space="preserve">areas where I needed to improve. </w:t>
      </w:r>
      <w:r w:rsidRPr="16A5F657" w:rsidR="16A5F657">
        <w:rPr>
          <w:rFonts w:ascii="Arial" w:hAnsi="Arial" w:eastAsia="Arial" w:cs="Arial"/>
          <w:noProof w:val="0"/>
          <w:color w:val="auto"/>
          <w:sz w:val="24"/>
          <w:szCs w:val="24"/>
          <w:lang w:val="en-GB"/>
        </w:rPr>
        <w:t>For example, being a reflective practitioner</w:t>
      </w:r>
      <w:r w:rsidRPr="16A5F657" w:rsidR="16A5F657">
        <w:rPr>
          <w:rFonts w:ascii="Arial" w:hAnsi="Arial" w:eastAsia="Arial" w:cs="Arial"/>
          <w:noProof w:val="0"/>
          <w:color w:val="auto"/>
          <w:sz w:val="24"/>
          <w:szCs w:val="24"/>
          <w:lang w:val="en-GB"/>
        </w:rPr>
        <w:t xml:space="preserve"> and having more confidence in my own abilities as a professional</w:t>
      </w:r>
      <w:r w:rsidRPr="16A5F657" w:rsidR="16A5F657">
        <w:rPr>
          <w:rFonts w:ascii="Arial" w:hAnsi="Arial" w:eastAsia="Arial" w:cs="Arial"/>
          <w:noProof w:val="0"/>
          <w:color w:val="auto"/>
          <w:sz w:val="24"/>
          <w:szCs w:val="24"/>
          <w:lang w:val="en-GB"/>
        </w:rPr>
        <w:t xml:space="preserve">. Reflective practice is ‘learning through and from experience towards gaining new insights of self and practice’ (Finlay, 2008 cited in Cambridge International Education Teaching and Learning, no date). </w:t>
      </w:r>
      <w:r w:rsidRPr="16A5F657" w:rsidR="16A5F657">
        <w:rPr>
          <w:rFonts w:ascii="Arial" w:hAnsi="Arial" w:eastAsia="Arial" w:cs="Arial"/>
          <w:noProof w:val="0"/>
          <w:color w:val="auto"/>
          <w:sz w:val="24"/>
          <w:szCs w:val="24"/>
          <w:lang w:val="en-GB"/>
        </w:rPr>
        <w:t xml:space="preserve"> </w:t>
      </w:r>
      <w:r>
        <w:br/>
      </w:r>
      <w:r w:rsidRPr="16A5F657" w:rsidR="16A5F657">
        <w:rPr>
          <w:rFonts w:ascii="Arial" w:hAnsi="Arial" w:eastAsia="Arial" w:cs="Arial"/>
          <w:noProof w:val="0"/>
          <w:color w:val="auto"/>
          <w:sz w:val="24"/>
          <w:szCs w:val="24"/>
          <w:lang w:val="en-GB"/>
        </w:rPr>
        <w:t xml:space="preserve">Gibbs’ reflective cycle is a purposeful and suited guide to helping professionals break down the event into manageable sections in order to reflect on their actions. The cycle takes into consideration </w:t>
      </w:r>
      <w:r w:rsidRPr="16A5F657" w:rsidR="16A5F657">
        <w:rPr>
          <w:rFonts w:ascii="Arial" w:hAnsi="Arial" w:eastAsia="Arial" w:cs="Arial"/>
          <w:noProof w:val="0"/>
          <w:color w:val="auto"/>
          <w:sz w:val="24"/>
          <w:szCs w:val="24"/>
          <w:lang w:val="en-GB"/>
        </w:rPr>
        <w:t xml:space="preserve">the practitioners' </w:t>
      </w:r>
      <w:r w:rsidRPr="16A5F657" w:rsidR="16A5F657">
        <w:rPr>
          <w:rFonts w:ascii="Arial" w:hAnsi="Arial" w:eastAsia="Arial" w:cs="Arial"/>
          <w:noProof w:val="0"/>
          <w:color w:val="auto"/>
          <w:sz w:val="24"/>
          <w:szCs w:val="24"/>
          <w:lang w:val="en-GB"/>
        </w:rPr>
        <w:t>thoughts and feelings</w:t>
      </w:r>
      <w:r w:rsidRPr="16A5F657" w:rsidR="16A5F657">
        <w:rPr>
          <w:rFonts w:ascii="Arial" w:hAnsi="Arial" w:eastAsia="Arial" w:cs="Arial"/>
          <w:noProof w:val="0"/>
          <w:color w:val="auto"/>
          <w:sz w:val="24"/>
          <w:szCs w:val="24"/>
          <w:lang w:val="en-GB"/>
        </w:rPr>
        <w:t>,</w:t>
      </w:r>
      <w:r w:rsidRPr="16A5F657" w:rsidR="16A5F657">
        <w:rPr>
          <w:rFonts w:ascii="Arial" w:hAnsi="Arial" w:eastAsia="Arial" w:cs="Arial"/>
          <w:noProof w:val="0"/>
          <w:color w:val="auto"/>
          <w:sz w:val="24"/>
          <w:szCs w:val="24"/>
          <w:lang w:val="en-GB"/>
        </w:rPr>
        <w:t xml:space="preserve"> which I feel are vital in putting the child at the centre of planning</w:t>
      </w:r>
      <w:r w:rsidRPr="16A5F657" w:rsidR="16A5F657">
        <w:rPr>
          <w:rFonts w:ascii="Arial" w:hAnsi="Arial" w:eastAsia="Arial" w:cs="Arial"/>
          <w:noProof w:val="0"/>
          <w:color w:val="auto"/>
          <w:sz w:val="24"/>
          <w:szCs w:val="24"/>
          <w:lang w:val="en-GB"/>
        </w:rPr>
        <w:t xml:space="preserve"> and practice</w:t>
      </w:r>
      <w:r w:rsidRPr="16A5F657" w:rsidR="16A5F657">
        <w:rPr>
          <w:rFonts w:ascii="Arial" w:hAnsi="Arial" w:eastAsia="Arial" w:cs="Arial"/>
          <w:noProof w:val="0"/>
          <w:color w:val="auto"/>
          <w:sz w:val="24"/>
          <w:szCs w:val="24"/>
          <w:lang w:val="en-GB"/>
        </w:rPr>
        <w:t>. Schon 1999, stated that ‘an artful teacher sees a child's difficulty in learning to read not as a defect in the child but as a defect of his instruction’. This is an example of a reflective teacher, where he amends his teaching methods to suit the needs of the child. By doing this, practitioners are developing their values further by being honest, mindful and sensitive to the children’s needs. The evaluation and analysis sections of the cycle encourage professionals to consider what actions they took</w:t>
      </w:r>
      <w:r w:rsidRPr="16A5F657" w:rsidR="16A5F657">
        <w:rPr>
          <w:rFonts w:ascii="Arial" w:hAnsi="Arial" w:eastAsia="Arial" w:cs="Arial"/>
          <w:noProof w:val="0"/>
          <w:color w:val="auto"/>
          <w:sz w:val="24"/>
          <w:szCs w:val="24"/>
          <w:lang w:val="en-GB"/>
        </w:rPr>
        <w:t xml:space="preserve">, </w:t>
      </w:r>
      <w:r w:rsidRPr="16A5F657" w:rsidR="16A5F657">
        <w:rPr>
          <w:rFonts w:ascii="Arial" w:hAnsi="Arial" w:eastAsia="Arial" w:cs="Arial"/>
          <w:noProof w:val="0"/>
          <w:color w:val="auto"/>
          <w:sz w:val="24"/>
          <w:szCs w:val="24"/>
          <w:lang w:val="en-GB"/>
        </w:rPr>
        <w:t>in which they feel might have caused the issue, whether it may be positive or negative.  Although the final stage of Gibb’s reflective cycle enables practitioners to make an action plan of the changes they will make in the future, I believe that other cycles are much more realistic and beneficial</w:t>
      </w:r>
      <w:r w:rsidRPr="16A5F657" w:rsidR="16A5F657">
        <w:rPr>
          <w:rFonts w:ascii="Arial" w:hAnsi="Arial" w:eastAsia="Arial" w:cs="Arial"/>
          <w:noProof w:val="0"/>
          <w:color w:val="auto"/>
          <w:sz w:val="24"/>
          <w:szCs w:val="24"/>
          <w:lang w:val="en-GB"/>
        </w:rPr>
        <w:t xml:space="preserve"> (</w:t>
      </w:r>
      <w:r w:rsidRPr="16A5F657" w:rsidR="16A5F657">
        <w:rPr>
          <w:rFonts w:ascii="Arial" w:hAnsi="Arial" w:eastAsia="Arial" w:cs="Arial"/>
          <w:noProof w:val="0"/>
          <w:color w:val="auto"/>
          <w:sz w:val="24"/>
          <w:szCs w:val="24"/>
          <w:lang w:val="en-GB"/>
        </w:rPr>
        <w:t>Cambridge International Education Teaching and Learning, no date).</w:t>
      </w:r>
      <w:r w:rsidRPr="16A5F657" w:rsidR="16A5F657">
        <w:rPr>
          <w:rFonts w:ascii="Arial" w:hAnsi="Arial" w:eastAsia="Arial" w:cs="Arial"/>
          <w:noProof w:val="0"/>
          <w:color w:val="auto"/>
          <w:sz w:val="24"/>
          <w:szCs w:val="24"/>
          <w:lang w:val="en-GB"/>
        </w:rPr>
        <w:t xml:space="preserve">For example, Kolb's reflective cycle, encourages professionals to reflect during a process. I believe that it is more beneficial to reflect during a process in order to prevent a learning opportunity being missed. I successfully use this cycle within settings and will continue to do so in future employment. I have seen the differences that being a reflective practitioner has on children, and believe that it is one of the most important skills to have within the </w:t>
      </w:r>
      <w:proofErr w:type="gramStart"/>
      <w:r w:rsidRPr="16A5F657" w:rsidR="16A5F657">
        <w:rPr>
          <w:rFonts w:ascii="Arial" w:hAnsi="Arial" w:eastAsia="Arial" w:cs="Arial"/>
          <w:noProof w:val="0"/>
          <w:color w:val="auto"/>
          <w:sz w:val="24"/>
          <w:szCs w:val="24"/>
          <w:lang w:val="en-GB"/>
        </w:rPr>
        <w:t>work place</w:t>
      </w:r>
      <w:proofErr w:type="gramEnd"/>
      <w:r w:rsidRPr="16A5F657" w:rsidR="16A5F657">
        <w:rPr>
          <w:rFonts w:ascii="Arial" w:hAnsi="Arial" w:eastAsia="Arial" w:cs="Arial"/>
          <w:noProof w:val="0"/>
          <w:color w:val="auto"/>
          <w:sz w:val="24"/>
          <w:szCs w:val="24"/>
          <w:lang w:val="en-GB"/>
        </w:rPr>
        <w:t xml:space="preserve">. The effect of problem solving, being flexible and having the ability to compromise on a situation whilst it happens, has enabled me to ensure that no </w:t>
      </w:r>
      <w:r w:rsidRPr="16A5F657" w:rsidR="16A5F657">
        <w:rPr>
          <w:rFonts w:ascii="Arial" w:hAnsi="Arial" w:eastAsia="Arial" w:cs="Arial"/>
          <w:b w:val="0"/>
          <w:bCs w:val="0"/>
          <w:i w:val="0"/>
          <w:iCs w:val="0"/>
          <w:noProof w:val="0"/>
          <w:color w:val="auto"/>
          <w:sz w:val="24"/>
          <w:szCs w:val="24"/>
          <w:lang w:val="en-GB"/>
        </w:rPr>
        <w:t xml:space="preserve">child falls behind and gains the most out of their education. </w:t>
      </w:r>
      <w:r>
        <w:br/>
      </w:r>
      <w:r w:rsidRPr="16A5F657" w:rsidR="16A5F657">
        <w:rPr>
          <w:rFonts w:ascii="Arial" w:hAnsi="Arial" w:eastAsia="Arial" w:cs="Arial"/>
          <w:b w:val="0"/>
          <w:bCs w:val="0"/>
          <w:i w:val="0"/>
          <w:iCs w:val="0"/>
          <w:noProof w:val="0"/>
          <w:color w:val="auto"/>
          <w:sz w:val="24"/>
          <w:szCs w:val="24"/>
          <w:lang w:val="en-GB"/>
        </w:rPr>
        <w:t>Barnett (1997) and Harvey (2003) supports the importance of having transferable skills within the workplace and argue that they would prefer to “engage individuals with the ability to reflect, analyse, critique and synthesise experiences, and who respond positively to change, broadening their reflexive capacity accordingly.”</w:t>
      </w:r>
      <w:r w:rsidRPr="16A5F657" w:rsidR="16A5F657">
        <w:rPr>
          <w:rFonts w:ascii="Arial" w:hAnsi="Arial" w:eastAsia="Arial" w:cs="Arial"/>
          <w:b w:val="0"/>
          <w:bCs w:val="0"/>
          <w:i w:val="0"/>
          <w:iCs w:val="0"/>
          <w:noProof w:val="0"/>
          <w:color w:val="auto"/>
          <w:sz w:val="24"/>
          <w:szCs w:val="24"/>
          <w:lang w:val="en-GB"/>
        </w:rPr>
        <w:t xml:space="preserve"> I strongly agree with this notion and believe that without a well-rounded and thorough knowledge and understanding of what is expected of myself and job role, continual learning cannot happen. As a result of this, conflict and barriers may arise. </w:t>
      </w:r>
      <w:r>
        <w:br/>
      </w:r>
      <w:r w:rsidRPr="16A5F657" w:rsidR="16A5F657">
        <w:rPr>
          <w:rFonts w:ascii="Arial" w:hAnsi="Arial" w:eastAsia="Arial" w:cs="Arial"/>
          <w:sz w:val="24"/>
          <w:szCs w:val="24"/>
        </w:rPr>
        <w:t xml:space="preserve">Furthermore, this module has helped me reach future employment by preparing me with the transferable skills that employers are looking for. I believe that developing personal skills can only be done by the individual, by taking in others around them. Without motivation and being conscientious at one's own abilities and skills, positive change and an outstanding learning environment for children will not be provided. </w:t>
      </w:r>
      <w:r w:rsidRPr="16A5F657" w:rsidR="16A5F657">
        <w:rPr>
          <w:rFonts w:ascii="Arial" w:hAnsi="Arial" w:eastAsia="Arial" w:cs="Arial"/>
          <w:noProof w:val="0"/>
          <w:sz w:val="24"/>
          <w:szCs w:val="24"/>
          <w:lang w:val="en-GB"/>
        </w:rPr>
        <w:t xml:space="preserve">Hinchliffe and Jolly (2011) and Pegg et al. (2012) </w:t>
      </w:r>
      <w:r w:rsidRPr="16A5F657" w:rsidR="16A5F657">
        <w:rPr>
          <w:rFonts w:ascii="Arial" w:hAnsi="Arial" w:eastAsia="Arial" w:cs="Arial"/>
          <w:noProof w:val="0"/>
          <w:sz w:val="24"/>
          <w:szCs w:val="24"/>
          <w:lang w:val="en-GB"/>
        </w:rPr>
        <w:t xml:space="preserve">supports this and </w:t>
      </w:r>
      <w:proofErr w:type="gramStart"/>
      <w:r w:rsidRPr="16A5F657" w:rsidR="16A5F657">
        <w:rPr>
          <w:rFonts w:ascii="Arial" w:hAnsi="Arial" w:eastAsia="Arial" w:cs="Arial"/>
          <w:noProof w:val="0"/>
          <w:sz w:val="24"/>
          <w:szCs w:val="24"/>
          <w:lang w:val="en-GB"/>
        </w:rPr>
        <w:t>confirms</w:t>
      </w:r>
      <w:proofErr w:type="gramEnd"/>
      <w:r w:rsidRPr="16A5F657" w:rsidR="16A5F657">
        <w:rPr>
          <w:rFonts w:ascii="Arial" w:hAnsi="Arial" w:eastAsia="Arial" w:cs="Arial"/>
          <w:noProof w:val="0"/>
          <w:sz w:val="24"/>
          <w:szCs w:val="24"/>
          <w:lang w:val="en-GB"/>
        </w:rPr>
        <w:t xml:space="preserve"> that this individual personal development approach informs skilled practice and identity, in turn contributing towards performance.</w:t>
      </w:r>
      <w:r>
        <w:br/>
      </w:r>
      <w:r w:rsidRPr="16A5F657" w:rsidR="16A5F657">
        <w:rPr>
          <w:rFonts w:ascii="Arial" w:hAnsi="Arial" w:eastAsia="Arial" w:cs="Arial"/>
          <w:noProof w:val="0"/>
          <w:sz w:val="24"/>
          <w:szCs w:val="24"/>
          <w:lang w:val="en-GB"/>
        </w:rPr>
        <w:t xml:space="preserve">However, in addition to this, I feel although I need to develop my confidence before gaining employment into a school as a primary teacher. I am confident that I have excellent communication skills to both children and adults and understand the importance of this in the workplace. However, I believe that carrying out more work experience in different schools would encourage me to gain more confidence in my own ability. For example, I have experience with small groups of children and have been given the responsibility of planning and carrying out activities however, I feel that I would benefit by being at the front of the class as I will be as a teacher. I strongly believe that I have all the values and skills needed to give children the best start in life and do not want my lack of confidence in my own ability to become an issue within the classroom.  </w:t>
      </w:r>
      <w:r w:rsidRPr="16A5F657" w:rsidR="16A5F657">
        <w:rPr>
          <w:rFonts w:ascii="Arial" w:hAnsi="Arial" w:eastAsia="Arial" w:cs="Arial"/>
          <w:noProof w:val="0"/>
          <w:sz w:val="24"/>
          <w:szCs w:val="24"/>
          <w:lang w:val="en-GB"/>
        </w:rPr>
        <w:t xml:space="preserve">Vanhove et al. (2016) </w:t>
      </w:r>
      <w:r w:rsidRPr="16A5F657" w:rsidR="16A5F657">
        <w:rPr>
          <w:rFonts w:ascii="Arial" w:hAnsi="Arial" w:eastAsia="Arial" w:cs="Arial"/>
          <w:noProof w:val="0"/>
          <w:sz w:val="24"/>
          <w:szCs w:val="24"/>
          <w:lang w:val="en-GB"/>
        </w:rPr>
        <w:t>supports the importance of making positive changes to personal skills and argued that</w:t>
      </w:r>
      <w:r w:rsidRPr="16A5F657" w:rsidR="16A5F657">
        <w:rPr>
          <w:rFonts w:ascii="Arial" w:hAnsi="Arial" w:eastAsia="Arial" w:cs="Arial"/>
          <w:noProof w:val="0"/>
          <w:sz w:val="24"/>
          <w:szCs w:val="24"/>
          <w:lang w:val="en-GB"/>
        </w:rPr>
        <w:t xml:space="preserve"> above all, student </w:t>
      </w:r>
      <w:r w:rsidRPr="16A5F657" w:rsidR="16A5F657">
        <w:rPr>
          <w:rFonts w:ascii="Arial" w:hAnsi="Arial" w:eastAsia="Arial" w:cs="Arial"/>
          <w:noProof w:val="0"/>
          <w:sz w:val="24"/>
          <w:szCs w:val="24"/>
          <w:lang w:val="en-GB"/>
        </w:rPr>
        <w:t xml:space="preserve"> </w:t>
      </w:r>
      <w:r w:rsidRPr="16A5F657" w:rsidR="16A5F657">
        <w:rPr>
          <w:rFonts w:ascii="Arial" w:hAnsi="Arial" w:eastAsia="Arial" w:cs="Arial"/>
          <w:noProof w:val="0"/>
          <w:sz w:val="24"/>
          <w:szCs w:val="24"/>
          <w:lang w:val="en-GB"/>
        </w:rPr>
        <w:t xml:space="preserve">owned and driven identity development is needed, to build and self-manage careers underpinned by a far broader positive attitude with a “can do” approach to maintain employment security and address the constant flux in roles and workplaces. </w:t>
      </w:r>
      <w:r>
        <w:br/>
      </w:r>
      <w:r w:rsidRPr="16A5F657" w:rsidR="16A5F657">
        <w:rPr>
          <w:rFonts w:ascii="Arial" w:hAnsi="Arial" w:eastAsia="Arial" w:cs="Arial"/>
          <w:noProof w:val="0"/>
          <w:sz w:val="24"/>
          <w:szCs w:val="24"/>
          <w:lang w:val="en-GB"/>
        </w:rPr>
        <w:t>Wall et al. (2017) argues that the critical challenge for contemporary business school education is primarily to understand which pedagogies might be the most effective, given the already intensive curricula within an unpredictable environment (Rowe, 2019, p. 7).</w:t>
      </w:r>
      <w:r>
        <w:br/>
      </w:r>
      <w:r w:rsidRPr="16A5F657" w:rsidR="16A5F657">
        <w:rPr>
          <w:rFonts w:ascii="Arial" w:hAnsi="Arial" w:eastAsia="Arial" w:cs="Arial"/>
          <w:noProof w:val="0"/>
          <w:sz w:val="24"/>
          <w:szCs w:val="24"/>
          <w:lang w:val="en-GB"/>
        </w:rPr>
        <w:t xml:space="preserve">Self-motivation, passion, and adaptability are skills I am confident that I hold, and ones which I feel are vital in order to be a teacher. Without the values and capabilities of wanting to change one's actions and outcomes, and the ability to reflect, issues will be ongoing, and teachers will not be the best form of themselves that children deserve. I believe that all transferable skills are as important as one another, and professionals working with children must hold these strongly, with a passion for improvement each day. Children must not be held back within their education because their teacher refuses to reflect on her ways of teachings and services in which she offers to children.  </w:t>
      </w:r>
      <w:r>
        <w:br/>
      </w:r>
      <w:r w:rsidRPr="16A5F657" w:rsidR="16A5F657">
        <w:rPr>
          <w:rFonts w:ascii="Arial" w:hAnsi="Arial" w:eastAsia="Arial" w:cs="Arial"/>
          <w:noProof w:val="0"/>
          <w:sz w:val="24"/>
          <w:szCs w:val="24"/>
          <w:lang w:val="en-GB"/>
        </w:rPr>
        <w:t xml:space="preserve">Overall, I strongly believe that this module was very appropriate and worthwhile. Employability skills are often hesitated upon, leaving many professionals uncertain what is expected of them. I feel that from studying this module, I have a clear understanding of my weaknesses and have also discovered the skills I maintain and promote well. Equally, I have recognized that no skill is more important than another and all skills must have the same recognition. However, I accept that without </w:t>
      </w:r>
      <w:r w:rsidRPr="16A5F657" w:rsidR="16A5F657">
        <w:rPr>
          <w:rFonts w:ascii="Arial" w:hAnsi="Arial" w:eastAsia="Arial" w:cs="Arial"/>
          <w:noProof w:val="0"/>
          <w:sz w:val="24"/>
          <w:szCs w:val="24"/>
          <w:lang w:val="en-GB"/>
        </w:rPr>
        <w:t>self-motivation</w:t>
      </w:r>
      <w:r w:rsidRPr="16A5F657" w:rsidR="16A5F657">
        <w:rPr>
          <w:rFonts w:ascii="Arial" w:hAnsi="Arial" w:eastAsia="Arial" w:cs="Arial"/>
          <w:noProof w:val="0"/>
          <w:sz w:val="24"/>
          <w:szCs w:val="24"/>
          <w:lang w:val="en-GB"/>
        </w:rPr>
        <w:t xml:space="preserve"> to do well and make a difference, individuals will not develop their skills how they need to in order to create a happy and positive learning environment for children. </w:t>
      </w:r>
    </w:p>
    <w:p w:rsidR="0E79E9EB" w:rsidP="37BC9A65" w:rsidRDefault="0E79E9EB" w14:paraId="7F5B8E87" w14:textId="4893A656">
      <w:pPr>
        <w:pStyle w:val="Normal"/>
        <w:spacing w:line="276" w:lineRule="auto"/>
        <w:jc w:val="left"/>
      </w:pPr>
    </w:p>
    <w:p w:rsidR="0E79E9EB" w:rsidP="37BC9A65" w:rsidRDefault="0E79E9EB" w14:paraId="13D02706" w14:textId="7CB96981">
      <w:pPr>
        <w:pStyle w:val="Normal"/>
        <w:spacing w:line="276" w:lineRule="auto"/>
        <w:jc w:val="left"/>
      </w:pPr>
    </w:p>
    <w:p w:rsidR="0E79E9EB" w:rsidP="37BC9A65" w:rsidRDefault="0E79E9EB" w14:paraId="77463880" w14:textId="7B3C646F">
      <w:pPr>
        <w:pStyle w:val="Normal"/>
        <w:spacing w:line="276" w:lineRule="auto"/>
        <w:jc w:val="left"/>
      </w:pPr>
    </w:p>
    <w:p w:rsidR="0E79E9EB" w:rsidP="37BC9A65" w:rsidRDefault="0E79E9EB" w14:paraId="2E4AFBEE" w14:textId="117E110F">
      <w:pPr>
        <w:pStyle w:val="Normal"/>
        <w:spacing w:line="276" w:lineRule="auto"/>
        <w:jc w:val="left"/>
      </w:pPr>
    </w:p>
    <w:p w:rsidR="0E79E9EB" w:rsidP="37BC9A65" w:rsidRDefault="0E79E9EB" w14:paraId="3602AE11" w14:textId="7EC56BE9">
      <w:pPr>
        <w:pStyle w:val="Normal"/>
        <w:spacing w:line="276" w:lineRule="auto"/>
        <w:jc w:val="left"/>
      </w:pPr>
    </w:p>
    <w:p w:rsidR="0E79E9EB" w:rsidP="37BC9A65" w:rsidRDefault="0E79E9EB" w14:paraId="09409FB9" w14:textId="22369013">
      <w:pPr>
        <w:pStyle w:val="Normal"/>
        <w:spacing w:line="276" w:lineRule="auto"/>
        <w:jc w:val="left"/>
      </w:pPr>
    </w:p>
    <w:p w:rsidR="0E79E9EB" w:rsidP="37BC9A65" w:rsidRDefault="0E79E9EB" w14:paraId="04F169B7" w14:textId="7262237F">
      <w:pPr>
        <w:pStyle w:val="Normal"/>
        <w:spacing w:line="276" w:lineRule="auto"/>
        <w:jc w:val="left"/>
      </w:pPr>
    </w:p>
    <w:p w:rsidR="0E79E9EB" w:rsidP="37BC9A65" w:rsidRDefault="0E79E9EB" w14:paraId="78AE3817" w14:textId="7905BB6E">
      <w:pPr>
        <w:pStyle w:val="Normal"/>
        <w:spacing w:line="276" w:lineRule="auto"/>
        <w:jc w:val="left"/>
      </w:pPr>
    </w:p>
    <w:p w:rsidR="0E79E9EB" w:rsidP="37BC9A65" w:rsidRDefault="0E79E9EB" w14:paraId="4C1CFB04" w14:textId="25750F25">
      <w:pPr>
        <w:pStyle w:val="Normal"/>
        <w:spacing w:line="276" w:lineRule="auto"/>
        <w:jc w:val="left"/>
      </w:pPr>
    </w:p>
    <w:p w:rsidR="0E79E9EB" w:rsidP="37BC9A65" w:rsidRDefault="0E79E9EB" w14:paraId="4433C808" w14:textId="2218C332">
      <w:pPr>
        <w:pStyle w:val="Normal"/>
        <w:spacing w:line="276" w:lineRule="auto"/>
        <w:jc w:val="left"/>
      </w:pPr>
    </w:p>
    <w:p w:rsidR="0E79E9EB" w:rsidP="37BC9A65" w:rsidRDefault="0E79E9EB" w14:paraId="4D49F943" w14:textId="785EBF77">
      <w:pPr>
        <w:pStyle w:val="Normal"/>
        <w:spacing w:line="276" w:lineRule="auto"/>
        <w:jc w:val="left"/>
      </w:pPr>
    </w:p>
    <w:p w:rsidR="0E79E9EB" w:rsidP="37BC9A65" w:rsidRDefault="0E79E9EB" w14:paraId="6717BDE0" w14:textId="407B9ED8">
      <w:pPr>
        <w:pStyle w:val="Normal"/>
        <w:spacing w:line="276" w:lineRule="auto"/>
        <w:jc w:val="left"/>
      </w:pPr>
    </w:p>
    <w:p w:rsidR="0E79E9EB" w:rsidP="16A5F657" w:rsidRDefault="0E79E9EB" w14:paraId="06D608BD" w14:textId="0D67D2DF">
      <w:pPr>
        <w:pStyle w:val="Normal"/>
        <w:spacing w:line="276" w:lineRule="auto"/>
        <w:jc w:val="center"/>
        <w:rPr>
          <w:rFonts w:ascii="Arial" w:hAnsi="Arial" w:eastAsia="Arial" w:cs="Arial"/>
          <w:noProof w:val="0"/>
          <w:color w:val="auto"/>
          <w:sz w:val="24"/>
          <w:szCs w:val="24"/>
          <w:u w:val="single"/>
          <w:lang w:val="en-GB"/>
        </w:rPr>
      </w:pPr>
      <w:r w:rsidRPr="16A5F657" w:rsidR="16A5F657">
        <w:rPr>
          <w:rFonts w:ascii="Arial" w:hAnsi="Arial" w:eastAsia="Arial" w:cs="Arial"/>
          <w:noProof w:val="0"/>
          <w:color w:val="auto"/>
          <w:sz w:val="24"/>
          <w:szCs w:val="24"/>
          <w:u w:val="single"/>
          <w:lang w:val="en-GB"/>
        </w:rPr>
        <w:t>References</w:t>
      </w:r>
    </w:p>
    <w:p w:rsidR="0E79E9EB" w:rsidP="16A5F657" w:rsidRDefault="0E79E9EB" w14:paraId="178EA239" w14:textId="2BFCD05B">
      <w:pPr>
        <w:pStyle w:val="Normal"/>
        <w:spacing w:line="276" w:lineRule="auto"/>
        <w:jc w:val="left"/>
        <w:rPr>
          <w:rFonts w:ascii="Arial" w:hAnsi="Arial" w:eastAsia="Arial" w:cs="Arial"/>
          <w:i w:val="1"/>
          <w:iCs w:val="1"/>
          <w:noProof w:val="0"/>
          <w:color w:val="auto"/>
          <w:sz w:val="24"/>
          <w:szCs w:val="24"/>
          <w:lang w:val="en-GB"/>
        </w:rPr>
      </w:pPr>
      <w:r w:rsidRPr="16A5F657" w:rsidR="16A5F657">
        <w:rPr>
          <w:rFonts w:ascii="Arial" w:hAnsi="Arial" w:eastAsia="Arial" w:cs="Arial"/>
          <w:noProof w:val="0"/>
          <w:color w:val="auto"/>
          <w:sz w:val="24"/>
          <w:szCs w:val="24"/>
          <w:lang w:val="en-GB"/>
        </w:rPr>
        <w:t xml:space="preserve">Cambridge International Education Teaching and Learning. (no date) </w:t>
      </w:r>
      <w:r w:rsidRPr="16A5F657" w:rsidR="16A5F657">
        <w:rPr>
          <w:rFonts w:ascii="Arial" w:hAnsi="Arial" w:eastAsia="Arial" w:cs="Arial"/>
          <w:i w:val="1"/>
          <w:iCs w:val="1"/>
          <w:noProof w:val="0"/>
          <w:color w:val="auto"/>
          <w:sz w:val="24"/>
          <w:szCs w:val="24"/>
          <w:lang w:val="en-GB"/>
        </w:rPr>
        <w:t xml:space="preserve">Getting started with reflective practice. </w:t>
      </w:r>
      <w:r w:rsidRPr="16A5F657" w:rsidR="16A5F657">
        <w:rPr>
          <w:rFonts w:ascii="Arial" w:hAnsi="Arial" w:eastAsia="Arial" w:cs="Arial"/>
          <w:i w:val="0"/>
          <w:iCs w:val="0"/>
          <w:noProof w:val="0"/>
          <w:color w:val="auto"/>
          <w:sz w:val="24"/>
          <w:szCs w:val="24"/>
          <w:lang w:val="en-GB"/>
        </w:rPr>
        <w:t>Available at: https://www.cambridge-community.org.uk/professional-development/gswrp/index.html (Accessed: 5</w:t>
      </w:r>
      <w:r w:rsidRPr="16A5F657" w:rsidR="16A5F657">
        <w:rPr>
          <w:rFonts w:ascii="Arial" w:hAnsi="Arial" w:eastAsia="Arial" w:cs="Arial"/>
          <w:i w:val="0"/>
          <w:iCs w:val="0"/>
          <w:noProof w:val="0"/>
          <w:color w:val="auto"/>
          <w:sz w:val="24"/>
          <w:szCs w:val="24"/>
          <w:vertAlign w:val="superscript"/>
          <w:lang w:val="en-GB"/>
        </w:rPr>
        <w:t>th</w:t>
      </w:r>
      <w:r w:rsidRPr="16A5F657" w:rsidR="16A5F657">
        <w:rPr>
          <w:rFonts w:ascii="Arial" w:hAnsi="Arial" w:eastAsia="Arial" w:cs="Arial"/>
          <w:i w:val="0"/>
          <w:iCs w:val="0"/>
          <w:noProof w:val="0"/>
          <w:color w:val="auto"/>
          <w:sz w:val="24"/>
          <w:szCs w:val="24"/>
          <w:lang w:val="en-GB"/>
        </w:rPr>
        <w:t xml:space="preserve"> January 2020).</w:t>
      </w:r>
    </w:p>
    <w:p w:rsidR="0E79E9EB" w:rsidP="16A5F657" w:rsidRDefault="0E79E9EB" w14:paraId="021E44E5" w14:textId="7EB6A60E">
      <w:pPr>
        <w:pStyle w:val="Normal"/>
        <w:spacing w:line="276" w:lineRule="auto"/>
        <w:jc w:val="left"/>
        <w:rPr>
          <w:rFonts w:ascii="Arial" w:hAnsi="Arial" w:eastAsia="Arial" w:cs="Arial"/>
          <w:i w:val="0"/>
          <w:iCs w:val="0"/>
          <w:noProof w:val="0"/>
          <w:color w:val="auto"/>
          <w:sz w:val="24"/>
          <w:szCs w:val="24"/>
          <w:u w:val="none"/>
          <w:lang w:val="en-GB"/>
        </w:rPr>
      </w:pPr>
      <w:r w:rsidRPr="16A5F657" w:rsidR="16A5F657">
        <w:rPr>
          <w:rFonts w:ascii="Arial" w:hAnsi="Arial" w:eastAsia="Arial" w:cs="Arial"/>
          <w:i w:val="0"/>
          <w:iCs w:val="0"/>
          <w:noProof w:val="0"/>
          <w:color w:val="auto"/>
          <w:sz w:val="24"/>
          <w:szCs w:val="24"/>
          <w:u w:val="none"/>
          <w:lang w:val="en-GB"/>
        </w:rPr>
        <w:t xml:space="preserve">Cottrell, S. (2015) </w:t>
      </w:r>
      <w:r w:rsidRPr="16A5F657" w:rsidR="16A5F657">
        <w:rPr>
          <w:rFonts w:ascii="Arial" w:hAnsi="Arial" w:eastAsia="Arial" w:cs="Arial"/>
          <w:i w:val="1"/>
          <w:iCs w:val="1"/>
          <w:noProof w:val="0"/>
          <w:color w:val="auto"/>
          <w:sz w:val="24"/>
          <w:szCs w:val="24"/>
          <w:u w:val="none"/>
          <w:lang w:val="en-GB"/>
        </w:rPr>
        <w:t xml:space="preserve">Palgrave Study Skills for Success: Personal Development and Employability. </w:t>
      </w:r>
      <w:r w:rsidRPr="16A5F657" w:rsidR="16A5F657">
        <w:rPr>
          <w:rFonts w:ascii="Arial" w:hAnsi="Arial" w:eastAsia="Arial" w:cs="Arial"/>
          <w:i w:val="0"/>
          <w:iCs w:val="0"/>
          <w:noProof w:val="0"/>
          <w:color w:val="auto"/>
          <w:sz w:val="24"/>
          <w:szCs w:val="24"/>
          <w:u w:val="none"/>
          <w:lang w:val="en-GB"/>
        </w:rPr>
        <w:t>Third Edition. Macmillan.</w:t>
      </w:r>
    </w:p>
    <w:p w:rsidR="0E79E9EB" w:rsidP="16A5F657" w:rsidRDefault="0E79E9EB" w14:paraId="39D87187" w14:textId="1C7A3274">
      <w:pPr>
        <w:pStyle w:val="Normal"/>
        <w:spacing w:line="276" w:lineRule="auto"/>
        <w:jc w:val="left"/>
        <w:rPr>
          <w:rFonts w:ascii="Arial" w:hAnsi="Arial" w:eastAsia="Arial" w:cs="Arial"/>
          <w:i w:val="0"/>
          <w:iCs w:val="0"/>
          <w:noProof w:val="0"/>
          <w:color w:val="auto"/>
          <w:sz w:val="24"/>
          <w:szCs w:val="24"/>
          <w:u w:val="none"/>
          <w:lang w:val="en-GB"/>
        </w:rPr>
      </w:pPr>
      <w:r w:rsidRPr="16A5F657" w:rsidR="16A5F657">
        <w:rPr>
          <w:rFonts w:ascii="Arial" w:hAnsi="Arial" w:eastAsia="Arial" w:cs="Arial"/>
          <w:i w:val="0"/>
          <w:iCs w:val="0"/>
          <w:noProof w:val="0"/>
          <w:color w:val="auto"/>
          <w:sz w:val="24"/>
          <w:szCs w:val="24"/>
          <w:u w:val="none"/>
          <w:lang w:val="en-GB"/>
        </w:rPr>
        <w:t xml:space="preserve">Grigg, R. (2010) </w:t>
      </w:r>
      <w:r w:rsidRPr="16A5F657" w:rsidR="16A5F657">
        <w:rPr>
          <w:rFonts w:ascii="Arial" w:hAnsi="Arial" w:eastAsia="Arial" w:cs="Arial"/>
          <w:i w:val="1"/>
          <w:iCs w:val="1"/>
          <w:noProof w:val="0"/>
          <w:color w:val="auto"/>
          <w:sz w:val="24"/>
          <w:szCs w:val="24"/>
          <w:u w:val="none"/>
          <w:lang w:val="en-GB"/>
        </w:rPr>
        <w:t xml:space="preserve">Becoming an outstanding primary school teacher. </w:t>
      </w:r>
      <w:r w:rsidRPr="16A5F657" w:rsidR="16A5F657">
        <w:rPr>
          <w:rFonts w:ascii="Arial" w:hAnsi="Arial" w:eastAsia="Arial" w:cs="Arial"/>
          <w:i w:val="0"/>
          <w:iCs w:val="0"/>
          <w:noProof w:val="0"/>
          <w:color w:val="auto"/>
          <w:sz w:val="24"/>
          <w:szCs w:val="24"/>
          <w:u w:val="none"/>
          <w:lang w:val="en-GB"/>
        </w:rPr>
        <w:t xml:space="preserve">Pearson Education Limited. </w:t>
      </w:r>
    </w:p>
    <w:p w:rsidR="0E79E9EB" w:rsidP="16A5F657" w:rsidRDefault="0E79E9EB" w14:paraId="307CA839" w14:textId="5DB0BBBF">
      <w:pPr>
        <w:pStyle w:val="Normal"/>
        <w:spacing w:line="276" w:lineRule="auto"/>
      </w:pPr>
      <w:r w:rsidRPr="16A5F657" w:rsidR="16A5F657">
        <w:rPr>
          <w:rFonts w:ascii="Arial" w:hAnsi="Arial" w:eastAsia="Arial" w:cs="Arial"/>
          <w:noProof w:val="0"/>
          <w:sz w:val="24"/>
          <w:szCs w:val="24"/>
          <w:lang w:val="en-GB"/>
        </w:rPr>
        <w:t xml:space="preserve">NSPCC Learning. (2019) </w:t>
      </w:r>
      <w:r w:rsidRPr="16A5F657" w:rsidR="16A5F657">
        <w:rPr>
          <w:rFonts w:ascii="Arial" w:hAnsi="Arial" w:eastAsia="Arial" w:cs="Arial"/>
          <w:i w:val="1"/>
          <w:iCs w:val="1"/>
          <w:noProof w:val="0"/>
          <w:sz w:val="24"/>
          <w:szCs w:val="24"/>
          <w:lang w:val="en-GB"/>
        </w:rPr>
        <w:t xml:space="preserve">Multi Agency Working. </w:t>
      </w:r>
      <w:r w:rsidRPr="16A5F657" w:rsidR="16A5F657">
        <w:rPr>
          <w:rFonts w:ascii="Arial" w:hAnsi="Arial" w:eastAsia="Arial" w:cs="Arial"/>
          <w:i w:val="0"/>
          <w:iCs w:val="0"/>
          <w:noProof w:val="0"/>
          <w:sz w:val="24"/>
          <w:szCs w:val="24"/>
          <w:lang w:val="en-GB"/>
        </w:rPr>
        <w:t>Available at: https://learning.nspcc.org.uk/child-protection-system/multi-agency-working-child-protection/ (Accessed: 3</w:t>
      </w:r>
      <w:r w:rsidRPr="16A5F657" w:rsidR="16A5F657">
        <w:rPr>
          <w:rFonts w:ascii="Arial" w:hAnsi="Arial" w:eastAsia="Arial" w:cs="Arial"/>
          <w:i w:val="0"/>
          <w:iCs w:val="0"/>
          <w:noProof w:val="0"/>
          <w:sz w:val="24"/>
          <w:szCs w:val="24"/>
          <w:vertAlign w:val="superscript"/>
          <w:lang w:val="en-GB"/>
        </w:rPr>
        <w:t>rd</w:t>
      </w:r>
      <w:r w:rsidRPr="16A5F657" w:rsidR="16A5F657">
        <w:rPr>
          <w:rFonts w:ascii="Arial" w:hAnsi="Arial" w:eastAsia="Arial" w:cs="Arial"/>
          <w:i w:val="0"/>
          <w:iCs w:val="0"/>
          <w:noProof w:val="0"/>
          <w:sz w:val="24"/>
          <w:szCs w:val="24"/>
          <w:lang w:val="en-GB"/>
        </w:rPr>
        <w:t xml:space="preserve"> January 2020).</w:t>
      </w:r>
    </w:p>
    <w:p w:rsidR="0E79E9EB" w:rsidP="16A5F657" w:rsidRDefault="0E79E9EB" w14:paraId="4C27728B" w14:textId="1804A3E9">
      <w:pPr>
        <w:pStyle w:val="Normal"/>
        <w:spacing w:line="276" w:lineRule="auto"/>
        <w:rPr>
          <w:noProof w:val="0"/>
          <w:lang w:val="en-GB"/>
        </w:rPr>
      </w:pPr>
      <w:r w:rsidRPr="16A5F657" w:rsidR="16A5F657">
        <w:rPr>
          <w:rFonts w:ascii="Arial" w:hAnsi="Arial" w:eastAsia="Arial" w:cs="Arial"/>
          <w:noProof w:val="0"/>
          <w:sz w:val="24"/>
          <w:szCs w:val="24"/>
          <w:lang w:val="en-GB"/>
        </w:rPr>
        <w:t xml:space="preserve">Page, M. (no date) </w:t>
      </w:r>
      <w:r w:rsidRPr="16A5F657" w:rsidR="16A5F657">
        <w:rPr>
          <w:rFonts w:ascii="Arial" w:hAnsi="Arial" w:eastAsia="Arial" w:cs="Arial"/>
          <w:i w:val="1"/>
          <w:iCs w:val="1"/>
          <w:noProof w:val="0"/>
          <w:sz w:val="24"/>
          <w:szCs w:val="24"/>
          <w:lang w:val="en-GB"/>
        </w:rPr>
        <w:t xml:space="preserve">The Importance of Good Communication in the Workplace </w:t>
      </w:r>
      <w:r w:rsidRPr="16A5F657" w:rsidR="16A5F657">
        <w:rPr>
          <w:rFonts w:ascii="Arial" w:hAnsi="Arial" w:eastAsia="Arial" w:cs="Arial"/>
          <w:noProof w:val="0"/>
          <w:sz w:val="24"/>
          <w:szCs w:val="24"/>
          <w:lang w:val="en-GB"/>
        </w:rPr>
        <w:t>https://www.michaelpage.co.uk/advice/management-advice/development-and-retention/importance-good-communication-workplace</w:t>
      </w:r>
    </w:p>
    <w:p w:rsidR="0E79E9EB" w:rsidP="16A5F657" w:rsidRDefault="0E79E9EB" w14:paraId="49080160" w14:textId="12597E14">
      <w:pPr>
        <w:pStyle w:val="Heading1"/>
        <w:spacing w:line="276" w:lineRule="auto"/>
        <w:rPr>
          <w:rFonts w:ascii="Arial" w:hAnsi="Arial" w:eastAsia="Arial" w:cs="Arial"/>
          <w:i w:val="0"/>
          <w:iCs w:val="0"/>
          <w:noProof w:val="0"/>
          <w:sz w:val="24"/>
          <w:szCs w:val="24"/>
          <w:lang w:val="en-GB"/>
        </w:rPr>
      </w:pPr>
      <w:r w:rsidRPr="16A5F657" w:rsidR="16A5F657">
        <w:rPr>
          <w:rFonts w:ascii="Arial" w:hAnsi="Arial" w:eastAsia="Arial" w:cs="Arial"/>
          <w:noProof w:val="0"/>
          <w:color w:val="auto"/>
          <w:sz w:val="24"/>
          <w:szCs w:val="24"/>
          <w:lang w:val="en-GB"/>
        </w:rPr>
        <w:t>Rowe, L. (2019) ‘Educating for the modern world ‘Journal</w:t>
      </w:r>
      <w:r w:rsidRPr="16A5F657" w:rsidR="16A5F657">
        <w:rPr>
          <w:rFonts w:ascii="Arial" w:hAnsi="Arial" w:eastAsia="Arial" w:cs="Arial"/>
          <w:i w:val="1"/>
          <w:iCs w:val="1"/>
          <w:noProof w:val="0"/>
          <w:color w:val="auto"/>
          <w:sz w:val="24"/>
          <w:szCs w:val="24"/>
          <w:lang w:val="en-GB"/>
        </w:rPr>
        <w:t xml:space="preserve"> of Work-Applied Management</w:t>
      </w:r>
      <w:r w:rsidRPr="16A5F657" w:rsidR="16A5F657">
        <w:rPr>
          <w:rFonts w:ascii="Arial" w:hAnsi="Arial" w:eastAsia="Arial" w:cs="Arial"/>
          <w:noProof w:val="0"/>
          <w:color w:val="auto"/>
          <w:sz w:val="24"/>
          <w:szCs w:val="24"/>
          <w:lang w:val="en-GB"/>
        </w:rPr>
        <w:t xml:space="preserve"> Issue 1. 5-16. Available at https://www.emerald.com/insight/content/doi/10.1108/JWAM-06-2019-0014/full/pdf?title=educating-for-the-modern-world-a-report-review (Accessed: 3</w:t>
      </w:r>
      <w:r w:rsidRPr="16A5F657" w:rsidR="16A5F657">
        <w:rPr>
          <w:rFonts w:ascii="Arial" w:hAnsi="Arial" w:eastAsia="Arial" w:cs="Arial"/>
          <w:noProof w:val="0"/>
          <w:color w:val="auto"/>
          <w:sz w:val="24"/>
          <w:szCs w:val="24"/>
          <w:vertAlign w:val="superscript"/>
          <w:lang w:val="en-GB"/>
        </w:rPr>
        <w:t>rd</w:t>
      </w:r>
      <w:r w:rsidRPr="16A5F657" w:rsidR="16A5F657">
        <w:rPr>
          <w:rFonts w:ascii="Arial" w:hAnsi="Arial" w:eastAsia="Arial" w:cs="Arial"/>
          <w:noProof w:val="0"/>
          <w:color w:val="auto"/>
          <w:sz w:val="24"/>
          <w:szCs w:val="24"/>
          <w:lang w:val="en-GB"/>
        </w:rPr>
        <w:t xml:space="preserve"> January 2020).</w:t>
      </w:r>
    </w:p>
    <w:p w:rsidR="0E79E9EB" w:rsidP="16A5F657" w:rsidRDefault="0E79E9EB" w14:paraId="4F026B14" w14:textId="4D13AC92">
      <w:pPr>
        <w:pStyle w:val="Normal"/>
        <w:spacing w:line="276" w:lineRule="auto"/>
        <w:rPr>
          <w:rFonts w:ascii="Arial" w:hAnsi="Arial" w:eastAsia="Arial" w:cs="Arial"/>
          <w:noProof w:val="0"/>
          <w:sz w:val="24"/>
          <w:szCs w:val="24"/>
          <w:lang w:val="en-GB"/>
        </w:rPr>
      </w:pPr>
    </w:p>
    <w:p w:rsidR="0E79E9EB" w:rsidP="16A5F657" w:rsidRDefault="0E79E9EB" w14:paraId="64B30B67" w14:textId="683B098A">
      <w:pPr>
        <w:pStyle w:val="Normal"/>
        <w:spacing w:line="276" w:lineRule="auto"/>
        <w:jc w:val="left"/>
        <w:rPr>
          <w:rFonts w:ascii="Arial" w:hAnsi="Arial" w:eastAsia="Arial" w:cs="Arial"/>
          <w:noProof w:val="0"/>
          <w:color w:val="auto"/>
          <w:sz w:val="24"/>
          <w:szCs w:val="24"/>
          <w:u w:val="none"/>
          <w:lang w:val="en-GB"/>
        </w:rPr>
      </w:pPr>
      <w:r w:rsidRPr="16A5F657" w:rsidR="16A5F657">
        <w:rPr>
          <w:rFonts w:ascii="Arial" w:hAnsi="Arial" w:eastAsia="Arial" w:cs="Arial"/>
          <w:noProof w:val="0"/>
          <w:color w:val="auto"/>
          <w:sz w:val="24"/>
          <w:szCs w:val="24"/>
          <w:u w:val="none"/>
          <w:lang w:val="en-GB"/>
        </w:rPr>
        <w:t xml:space="preserve">Schon, D. (1999) </w:t>
      </w:r>
      <w:r w:rsidRPr="16A5F657" w:rsidR="16A5F657">
        <w:rPr>
          <w:rFonts w:ascii="Arial" w:hAnsi="Arial" w:eastAsia="Arial" w:cs="Arial"/>
          <w:i w:val="1"/>
          <w:iCs w:val="1"/>
          <w:noProof w:val="0"/>
          <w:color w:val="auto"/>
          <w:sz w:val="24"/>
          <w:szCs w:val="24"/>
          <w:u w:val="none"/>
          <w:lang w:val="en-GB"/>
        </w:rPr>
        <w:t xml:space="preserve">The Reflective Practitioner: how professionals think in action. </w:t>
      </w:r>
      <w:r w:rsidRPr="16A5F657" w:rsidR="16A5F657">
        <w:rPr>
          <w:rFonts w:ascii="Arial" w:hAnsi="Arial" w:eastAsia="Arial" w:cs="Arial"/>
          <w:i w:val="0"/>
          <w:iCs w:val="0"/>
          <w:noProof w:val="0"/>
          <w:color w:val="auto"/>
          <w:sz w:val="24"/>
          <w:szCs w:val="24"/>
          <w:u w:val="none"/>
          <w:lang w:val="en-GB"/>
        </w:rPr>
        <w:t xml:space="preserve">Ashgate Publishing Limited.  </w:t>
      </w:r>
    </w:p>
    <w:p w:rsidR="0E79E9EB" w:rsidP="16A5F657" w:rsidRDefault="0E79E9EB" w14:paraId="721CFBD4" w14:textId="28ED50AC">
      <w:pPr>
        <w:pStyle w:val="Normal"/>
        <w:spacing w:line="276" w:lineRule="auto"/>
        <w:jc w:val="left"/>
        <w:rPr>
          <w:rFonts w:ascii="Arial" w:hAnsi="Arial" w:eastAsia="Arial" w:cs="Arial"/>
          <w:noProof w:val="0"/>
          <w:sz w:val="24"/>
          <w:szCs w:val="24"/>
          <w:lang w:val="en-GB"/>
        </w:rPr>
      </w:pPr>
      <w:r>
        <w:br/>
      </w:r>
    </w:p>
    <w:sectPr>
      <w:pgSz w:w="11906" w:h="16838" w:orient="portrait"/>
      <w:pgMar w:top="720" w:right="720" w:bottom="720" w:left="720" w:header="720" w:footer="720" w:gutter="0"/>
      <w:cols w:space="720"/>
      <w:docGrid w:linePitch="360"/>
      <w:headerReference w:type="default" r:id="Rf5a2bf87f8174f84"/>
      <w:footerReference w:type="default" r:id="R843095854bcb43a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398178C2" w:rsidTr="491EDF73" w14:paraId="33D5DBC0">
      <w:tc>
        <w:tcPr>
          <w:tcW w:w="3489" w:type="dxa"/>
          <w:tcMar/>
        </w:tcPr>
        <w:p w:rsidR="398178C2" w:rsidP="398178C2" w:rsidRDefault="398178C2" w14:paraId="0ED9A1B3" w14:textId="5EA700C7">
          <w:pPr>
            <w:pStyle w:val="Header"/>
            <w:bidi w:val="0"/>
            <w:ind w:left="-115"/>
            <w:jc w:val="left"/>
          </w:pPr>
        </w:p>
      </w:tc>
      <w:tc>
        <w:tcPr>
          <w:tcW w:w="3489" w:type="dxa"/>
          <w:tcMar/>
        </w:tcPr>
        <w:p w:rsidR="398178C2" w:rsidP="398178C2" w:rsidRDefault="398178C2" w14:paraId="12B1D584" w14:textId="5F19A887">
          <w:pPr>
            <w:pStyle w:val="Header"/>
            <w:bidi w:val="0"/>
            <w:jc w:val="center"/>
          </w:pPr>
        </w:p>
      </w:tc>
      <w:tc>
        <w:tcPr>
          <w:tcW w:w="3489" w:type="dxa"/>
          <w:tcMar/>
        </w:tcPr>
        <w:p w:rsidR="398178C2" w:rsidP="398178C2" w:rsidRDefault="398178C2" w14:paraId="0FAD5D84" w14:textId="26447E66">
          <w:pPr>
            <w:pStyle w:val="Header"/>
            <w:bidi w:val="0"/>
            <w:ind w:right="-115"/>
            <w:jc w:val="right"/>
          </w:pPr>
          <w:r>
            <w:fldChar w:fldCharType="begin"/>
          </w:r>
          <w:r>
            <w:instrText xml:space="preserve">PAGE</w:instrText>
          </w:r>
          <w:r>
            <w:fldChar w:fldCharType="end"/>
          </w:r>
        </w:p>
      </w:tc>
    </w:tr>
  </w:tbl>
  <w:p w:rsidR="398178C2" w:rsidP="398178C2" w:rsidRDefault="398178C2" w14:paraId="03954883" w14:textId="4BAA59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398178C2" w:rsidTr="398178C2" w14:paraId="2A7D1C4B">
      <w:tc>
        <w:tcPr>
          <w:tcW w:w="3489" w:type="dxa"/>
          <w:tcMar/>
        </w:tcPr>
        <w:p w:rsidR="398178C2" w:rsidP="398178C2" w:rsidRDefault="398178C2" w14:paraId="2B5F12C2" w14:textId="4563E362">
          <w:pPr>
            <w:pStyle w:val="Header"/>
            <w:bidi w:val="0"/>
            <w:ind w:left="-115"/>
            <w:jc w:val="left"/>
          </w:pPr>
          <w:r w:rsidR="398178C2">
            <w:rPr/>
            <w:t>ECGE6001</w:t>
          </w:r>
        </w:p>
      </w:tc>
      <w:tc>
        <w:tcPr>
          <w:tcW w:w="3489" w:type="dxa"/>
          <w:tcMar/>
        </w:tcPr>
        <w:p w:rsidR="398178C2" w:rsidP="398178C2" w:rsidRDefault="398178C2" w14:paraId="15A63105" w14:textId="4830B074">
          <w:pPr>
            <w:pStyle w:val="Header"/>
            <w:bidi w:val="0"/>
            <w:jc w:val="center"/>
          </w:pPr>
        </w:p>
      </w:tc>
      <w:tc>
        <w:tcPr>
          <w:tcW w:w="3489" w:type="dxa"/>
          <w:tcMar/>
        </w:tcPr>
        <w:p w:rsidR="398178C2" w:rsidP="398178C2" w:rsidRDefault="398178C2" w14:paraId="1E9B5CBD" w14:textId="7B977B82">
          <w:pPr>
            <w:pStyle w:val="Header"/>
            <w:bidi w:val="0"/>
            <w:ind w:right="-115"/>
            <w:jc w:val="right"/>
          </w:pPr>
          <w:r w:rsidR="398178C2">
            <w:rPr/>
            <w:t>1500055</w:t>
          </w:r>
        </w:p>
      </w:tc>
    </w:tr>
  </w:tbl>
  <w:p w:rsidR="398178C2" w:rsidP="398178C2" w:rsidRDefault="398178C2" w14:paraId="765A1E4D" w14:textId="089EEE3A">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Hollie Biddle (1500055)">
    <w15:presenceInfo w15:providerId="AD" w15:userId="S::1500055@student.uwtsd.ac.uk::ffe21c19-e86a-4ee3-a19c-8d0ab38023f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CAFC734"/>
  <w15:docId w15:val="{c72310d1-ab81-4086-a3cd-2feb2e5bba54}"/>
  <w:rsids>
    <w:rsidRoot w:val="4CAFC734"/>
    <w:rsid w:val="0E79E9EB"/>
    <w:rsid w:val="16A5F657"/>
    <w:rsid w:val="37BC9A65"/>
    <w:rsid w:val="398178C2"/>
    <w:rsid w:val="491EDF73"/>
    <w:rsid w:val="4CAFC73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5a2bf87f8174f84" /><Relationship Type="http://schemas.openxmlformats.org/officeDocument/2006/relationships/footer" Target="/word/footer.xml" Id="R843095854bcb43a2" /><Relationship Type="http://schemas.openxmlformats.org/officeDocument/2006/relationships/numbering" Target="/word/numbering.xml" Id="Rcf7cb230748f487c" /><Relationship Type="http://schemas.openxmlformats.org/officeDocument/2006/relationships/comments" Target="/word/comments.xml" Id="R00bc6a6f94b141bd" /><Relationship Type="http://schemas.microsoft.com/office/2011/relationships/people" Target="/word/people.xml" Id="Rd667a72994a44f43" /><Relationship Type="http://schemas.microsoft.com/office/2011/relationships/commentsExtended" Target="/word/commentsExtended.xml" Id="R669537a17c514537" /><Relationship Type="http://schemas.microsoft.com/office/2016/09/relationships/commentsIds" Target="/word/commentsIds.xml" Id="Re82a27f5dc91421b" /><Relationship Type="http://schemas.openxmlformats.org/officeDocument/2006/relationships/hyperlink" Target="mailto:hollie.b.97@hotmail.co.uk" TargetMode="External" Id="Rd6c4af8a13554d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Hollie Biddle (1500055)</dc:creator>
  <keywords/>
  <dc:description/>
  <lastModifiedBy>Hollie Biddle (1500055)</lastModifiedBy>
  <revision>6</revision>
  <dcterms:created xsi:type="dcterms:W3CDTF">2020-01-21T14:59:24.6949470Z</dcterms:created>
  <dcterms:modified xsi:type="dcterms:W3CDTF">2020-01-26T17:06:36.4001567Z</dcterms:modified>
</coreProperties>
</file>