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482" w:rsidRPr="002D5DB0" w:rsidRDefault="00FD0482" w:rsidP="00FD0482">
      <w:pPr>
        <w:spacing w:after="0"/>
        <w:jc w:val="both"/>
        <w:rPr>
          <w:rFonts w:ascii="Arial" w:hAnsi="Arial" w:cs="Arial"/>
          <w:lang w:val="pl-PL"/>
        </w:rPr>
      </w:pPr>
      <w:r w:rsidRPr="002D5DB0">
        <w:rPr>
          <w:rFonts w:ascii="Arial" w:hAnsi="Arial" w:cs="Arial"/>
          <w:noProof/>
          <w:lang w:eastAsia="en-GB"/>
        </w:rPr>
        <w:drawing>
          <wp:inline distT="0" distB="0" distL="0" distR="0">
            <wp:extent cx="3409950" cy="1362075"/>
            <wp:effectExtent l="19050" t="0" r="0" b="0"/>
            <wp:docPr id="2" name="Picture 1" descr="C:\Users\User\Desktop\Zenith School of Studies\My Folder\UWTSD London\University'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University's logo.jpg"/>
                    <pic:cNvPicPr>
                      <a:picLocks noChangeAspect="1" noChangeArrowheads="1"/>
                    </pic:cNvPicPr>
                  </pic:nvPicPr>
                  <pic:blipFill>
                    <a:blip r:embed="rId5"/>
                    <a:srcRect/>
                    <a:stretch>
                      <a:fillRect/>
                    </a:stretch>
                  </pic:blipFill>
                  <pic:spPr bwMode="auto">
                    <a:xfrm>
                      <a:off x="0" y="0"/>
                      <a:ext cx="3409950" cy="1362075"/>
                    </a:xfrm>
                    <a:prstGeom prst="rect">
                      <a:avLst/>
                    </a:prstGeom>
                    <a:noFill/>
                    <a:ln w="9525">
                      <a:noFill/>
                      <a:miter lim="800000"/>
                      <a:headEnd/>
                      <a:tailEnd/>
                    </a:ln>
                  </pic:spPr>
                </pic:pic>
              </a:graphicData>
            </a:graphic>
          </wp:inline>
        </w:drawing>
      </w:r>
    </w:p>
    <w:p w:rsidR="00FD0482" w:rsidRPr="002D5DB0" w:rsidRDefault="00FD0482" w:rsidP="00FD0482">
      <w:pPr>
        <w:spacing w:after="0"/>
        <w:jc w:val="both"/>
        <w:rPr>
          <w:rFonts w:ascii="Arial" w:hAnsi="Arial" w:cs="Arial"/>
          <w:lang w:val="pl-PL"/>
        </w:rPr>
      </w:pPr>
    </w:p>
    <w:p w:rsidR="00FD0482" w:rsidRPr="002D5DB0" w:rsidRDefault="00FD0482" w:rsidP="00FD0482">
      <w:pPr>
        <w:spacing w:after="0"/>
        <w:jc w:val="both"/>
        <w:rPr>
          <w:rFonts w:ascii="Arial" w:hAnsi="Arial" w:cs="Arial"/>
          <w:lang w:val="pl-PL"/>
        </w:rPr>
      </w:pPr>
    </w:p>
    <w:p w:rsidR="00FD0482" w:rsidRPr="002D5DB0" w:rsidRDefault="00FD0482" w:rsidP="00FD0482">
      <w:pPr>
        <w:spacing w:after="0"/>
        <w:jc w:val="both"/>
        <w:rPr>
          <w:rFonts w:ascii="Arial" w:hAnsi="Arial" w:cs="Arial"/>
          <w:lang w:val="pl-PL"/>
        </w:rPr>
      </w:pPr>
    </w:p>
    <w:p w:rsidR="00FD0482" w:rsidRPr="002D5DB0" w:rsidRDefault="008A36C2" w:rsidP="00FD0482">
      <w:pPr>
        <w:spacing w:after="0"/>
        <w:jc w:val="center"/>
        <w:rPr>
          <w:rFonts w:ascii="Arial" w:hAnsi="Arial" w:cs="Arial"/>
        </w:rPr>
      </w:pPr>
      <w:r>
        <w:rPr>
          <w:rFonts w:ascii="Arial" w:hAnsi="Arial" w:cs="Arial"/>
          <w:b/>
          <w:bCs/>
          <w:sz w:val="32"/>
          <w:szCs w:val="32"/>
        </w:rPr>
        <w:t xml:space="preserve">Personal Reflection </w:t>
      </w: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sz w:val="24"/>
          <w:szCs w:val="24"/>
        </w:rPr>
      </w:pPr>
      <w:r w:rsidRPr="002D5DB0">
        <w:rPr>
          <w:rFonts w:ascii="Arial" w:hAnsi="Arial" w:cs="Arial"/>
          <w:sz w:val="24"/>
          <w:szCs w:val="24"/>
        </w:rPr>
        <w:t xml:space="preserve">Student Name: Magdalena </w:t>
      </w:r>
      <w:proofErr w:type="spellStart"/>
      <w:r w:rsidRPr="002D5DB0">
        <w:rPr>
          <w:rFonts w:ascii="Arial" w:hAnsi="Arial" w:cs="Arial"/>
          <w:sz w:val="24"/>
          <w:szCs w:val="24"/>
        </w:rPr>
        <w:t>Urbanska</w:t>
      </w:r>
      <w:proofErr w:type="spellEnd"/>
    </w:p>
    <w:p w:rsidR="00FD0482" w:rsidRPr="002D5DB0" w:rsidRDefault="00FD0482" w:rsidP="00FD0482">
      <w:pPr>
        <w:spacing w:after="0"/>
        <w:jc w:val="both"/>
        <w:rPr>
          <w:rFonts w:ascii="Arial" w:hAnsi="Arial" w:cs="Arial"/>
          <w:sz w:val="24"/>
          <w:szCs w:val="24"/>
        </w:rPr>
      </w:pPr>
    </w:p>
    <w:p w:rsidR="00FD0482" w:rsidRPr="002D5DB0" w:rsidRDefault="00FD0482" w:rsidP="00FD0482">
      <w:pPr>
        <w:spacing w:after="0"/>
        <w:jc w:val="both"/>
        <w:rPr>
          <w:rFonts w:ascii="Arial" w:hAnsi="Arial" w:cs="Arial"/>
          <w:sz w:val="24"/>
          <w:szCs w:val="24"/>
        </w:rPr>
      </w:pPr>
      <w:r w:rsidRPr="002D5DB0">
        <w:rPr>
          <w:rFonts w:ascii="Arial" w:hAnsi="Arial" w:cs="Arial"/>
          <w:sz w:val="24"/>
          <w:szCs w:val="24"/>
        </w:rPr>
        <w:t>Student ID: 2245520</w:t>
      </w:r>
    </w:p>
    <w:p w:rsidR="00FD0482" w:rsidRPr="002D5DB0" w:rsidRDefault="00FD0482" w:rsidP="00FD0482">
      <w:pPr>
        <w:spacing w:after="0"/>
        <w:jc w:val="both"/>
        <w:rPr>
          <w:rFonts w:ascii="Arial" w:hAnsi="Arial" w:cs="Arial"/>
          <w:sz w:val="24"/>
          <w:szCs w:val="24"/>
        </w:rPr>
      </w:pPr>
    </w:p>
    <w:p w:rsidR="00FD0482" w:rsidRPr="002D5DB0" w:rsidRDefault="00FD0482" w:rsidP="00FD0482">
      <w:pPr>
        <w:spacing w:after="0"/>
        <w:jc w:val="both"/>
        <w:rPr>
          <w:rFonts w:ascii="Arial" w:hAnsi="Arial" w:cs="Arial"/>
          <w:sz w:val="24"/>
          <w:szCs w:val="24"/>
        </w:rPr>
      </w:pPr>
      <w:r w:rsidRPr="002D5DB0">
        <w:rPr>
          <w:rFonts w:ascii="Arial" w:hAnsi="Arial" w:cs="Arial"/>
          <w:sz w:val="24"/>
          <w:szCs w:val="24"/>
        </w:rPr>
        <w:t>Module: Human Resource Management</w:t>
      </w:r>
    </w:p>
    <w:p w:rsidR="00FD0482" w:rsidRPr="002D5DB0" w:rsidRDefault="00FD0482" w:rsidP="00FD0482">
      <w:pPr>
        <w:spacing w:after="0"/>
        <w:jc w:val="both"/>
        <w:rPr>
          <w:rFonts w:ascii="Arial" w:hAnsi="Arial" w:cs="Arial"/>
          <w:sz w:val="24"/>
          <w:szCs w:val="24"/>
        </w:rPr>
      </w:pPr>
    </w:p>
    <w:p w:rsidR="00FD0482" w:rsidRPr="002D5DB0" w:rsidRDefault="00FD0482" w:rsidP="00FD0482">
      <w:pPr>
        <w:spacing w:after="0"/>
        <w:jc w:val="both"/>
        <w:rPr>
          <w:rFonts w:ascii="Arial" w:hAnsi="Arial" w:cs="Arial"/>
          <w:sz w:val="24"/>
          <w:szCs w:val="24"/>
        </w:rPr>
      </w:pPr>
      <w:r>
        <w:rPr>
          <w:rFonts w:ascii="Arial" w:hAnsi="Arial" w:cs="Arial"/>
          <w:sz w:val="24"/>
          <w:szCs w:val="24"/>
        </w:rPr>
        <w:t>Module Code: LCMB7000</w:t>
      </w:r>
    </w:p>
    <w:p w:rsidR="00FD0482" w:rsidRPr="002D5DB0" w:rsidRDefault="00FD0482" w:rsidP="00FD0482">
      <w:pPr>
        <w:spacing w:after="0"/>
        <w:jc w:val="both"/>
        <w:rPr>
          <w:rFonts w:ascii="Arial" w:hAnsi="Arial" w:cs="Arial"/>
          <w:sz w:val="24"/>
          <w:szCs w:val="24"/>
        </w:rPr>
      </w:pPr>
    </w:p>
    <w:p w:rsidR="00FD0482" w:rsidRPr="002D5DB0" w:rsidRDefault="00FD0482" w:rsidP="00FD0482">
      <w:pPr>
        <w:spacing w:after="0"/>
        <w:jc w:val="both"/>
        <w:rPr>
          <w:rFonts w:ascii="Arial" w:hAnsi="Arial" w:cs="Arial"/>
          <w:sz w:val="24"/>
          <w:szCs w:val="24"/>
        </w:rPr>
      </w:pPr>
      <w:r w:rsidRPr="002D5DB0">
        <w:rPr>
          <w:rFonts w:ascii="Arial" w:hAnsi="Arial" w:cs="Arial"/>
          <w:sz w:val="24"/>
          <w:szCs w:val="24"/>
        </w:rPr>
        <w:t xml:space="preserve">Lecturer’s Name: Dr. Mohamed </w:t>
      </w:r>
      <w:proofErr w:type="spellStart"/>
      <w:r w:rsidRPr="002D5DB0">
        <w:rPr>
          <w:rFonts w:ascii="Arial" w:hAnsi="Arial" w:cs="Arial"/>
          <w:sz w:val="24"/>
          <w:szCs w:val="24"/>
        </w:rPr>
        <w:t>Asim</w:t>
      </w:r>
      <w:proofErr w:type="spellEnd"/>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spacing w:after="0"/>
        <w:jc w:val="both"/>
        <w:rPr>
          <w:rFonts w:ascii="Arial" w:hAnsi="Arial" w:cs="Arial"/>
        </w:rPr>
      </w:pPr>
    </w:p>
    <w:p w:rsidR="00FD0482" w:rsidRPr="002D5DB0" w:rsidRDefault="00FD0482" w:rsidP="00FD0482">
      <w:pPr>
        <w:jc w:val="center"/>
        <w:rPr>
          <w:rFonts w:ascii="Arial" w:hAnsi="Arial" w:cs="Arial"/>
          <w:sz w:val="24"/>
          <w:szCs w:val="24"/>
        </w:rPr>
      </w:pPr>
      <w:r w:rsidRPr="002D5DB0">
        <w:rPr>
          <w:rFonts w:ascii="Arial" w:hAnsi="Arial" w:cs="Arial"/>
          <w:sz w:val="24"/>
          <w:szCs w:val="24"/>
        </w:rPr>
        <w:t>Submitted on:</w:t>
      </w:r>
      <w:r w:rsidR="008A36C2">
        <w:rPr>
          <w:rFonts w:ascii="Arial" w:hAnsi="Arial" w:cs="Arial"/>
          <w:sz w:val="24"/>
          <w:szCs w:val="24"/>
        </w:rPr>
        <w:t xml:space="preserve"> 24</w:t>
      </w:r>
      <w:r w:rsidRPr="002D5DB0">
        <w:rPr>
          <w:rFonts w:ascii="Arial" w:hAnsi="Arial" w:cs="Arial"/>
          <w:sz w:val="24"/>
          <w:szCs w:val="24"/>
        </w:rPr>
        <w:t>.08.2023</w:t>
      </w: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FD0482" w:rsidRDefault="00FD0482" w:rsidP="008E16C0">
      <w:pPr>
        <w:spacing w:after="0"/>
        <w:rPr>
          <w:rFonts w:ascii="Arial" w:hAnsi="Arial" w:cs="Arial"/>
        </w:rPr>
      </w:pPr>
    </w:p>
    <w:p w:rsidR="006F7E08" w:rsidRDefault="006F7E08" w:rsidP="008E16C0">
      <w:pPr>
        <w:spacing w:after="0"/>
        <w:rPr>
          <w:rFonts w:ascii="Arial" w:hAnsi="Arial" w:cs="Arial"/>
        </w:rPr>
      </w:pPr>
    </w:p>
    <w:p w:rsidR="008E16C0" w:rsidRDefault="008A36C2" w:rsidP="008E16C0">
      <w:pPr>
        <w:spacing w:after="0"/>
        <w:rPr>
          <w:rFonts w:ascii="Arial" w:hAnsi="Arial" w:cs="Arial"/>
        </w:rPr>
      </w:pPr>
      <w:r>
        <w:rPr>
          <w:rFonts w:ascii="Arial" w:hAnsi="Arial" w:cs="Arial"/>
        </w:rPr>
        <w:lastRenderedPageBreak/>
        <w:t xml:space="preserve">This presentation is going to focus on </w:t>
      </w:r>
      <w:r w:rsidR="008E16C0">
        <w:rPr>
          <w:rFonts w:ascii="Arial" w:hAnsi="Arial" w:cs="Arial"/>
        </w:rPr>
        <w:t>‘Developing an Effective Talent Acquisition Strategy in a Globalised World’</w:t>
      </w:r>
      <w:r w:rsidR="008C1F88">
        <w:rPr>
          <w:rFonts w:ascii="Arial" w:hAnsi="Arial" w:cs="Arial"/>
        </w:rPr>
        <w:t>.</w:t>
      </w:r>
    </w:p>
    <w:p w:rsidR="006F7E08" w:rsidRDefault="006F7E08" w:rsidP="008E16C0">
      <w:pPr>
        <w:spacing w:after="0"/>
        <w:rPr>
          <w:rFonts w:ascii="Arial" w:hAnsi="Arial" w:cs="Arial"/>
        </w:rPr>
      </w:pPr>
    </w:p>
    <w:p w:rsidR="006F7E08" w:rsidRDefault="008A36C2" w:rsidP="008E16C0">
      <w:pPr>
        <w:spacing w:after="0"/>
        <w:rPr>
          <w:rFonts w:ascii="Arial" w:hAnsi="Arial" w:cs="Arial"/>
        </w:rPr>
      </w:pPr>
      <w:r>
        <w:rPr>
          <w:rFonts w:ascii="Arial" w:hAnsi="Arial" w:cs="Arial"/>
        </w:rPr>
        <w:t>The presentation will start by</w:t>
      </w:r>
      <w:r w:rsidR="009C680D">
        <w:rPr>
          <w:rFonts w:ascii="Arial" w:hAnsi="Arial" w:cs="Arial"/>
        </w:rPr>
        <w:t>:</w:t>
      </w:r>
    </w:p>
    <w:p w:rsidR="000F0C32" w:rsidRDefault="008A36C2" w:rsidP="000F0C32">
      <w:pPr>
        <w:pStyle w:val="ListParagraph"/>
        <w:numPr>
          <w:ilvl w:val="0"/>
          <w:numId w:val="1"/>
        </w:numPr>
        <w:spacing w:after="0"/>
        <w:rPr>
          <w:rFonts w:ascii="Arial" w:hAnsi="Arial" w:cs="Arial"/>
        </w:rPr>
      </w:pPr>
      <w:r>
        <w:rPr>
          <w:rFonts w:ascii="Arial" w:hAnsi="Arial" w:cs="Arial"/>
        </w:rPr>
        <w:t xml:space="preserve">introducing </w:t>
      </w:r>
      <w:r w:rsidR="000F0C32" w:rsidRPr="006F7E08">
        <w:rPr>
          <w:rFonts w:ascii="Arial" w:hAnsi="Arial" w:cs="Arial"/>
        </w:rPr>
        <w:t>the concept of talent acquisition</w:t>
      </w:r>
      <w:r w:rsidR="00B6086F">
        <w:rPr>
          <w:rFonts w:ascii="Arial" w:hAnsi="Arial" w:cs="Arial"/>
        </w:rPr>
        <w:t xml:space="preserve"> and</w:t>
      </w:r>
    </w:p>
    <w:p w:rsidR="000F0C32" w:rsidRDefault="00737DB1" w:rsidP="000F0C32">
      <w:pPr>
        <w:pStyle w:val="ListParagraph"/>
        <w:numPr>
          <w:ilvl w:val="0"/>
          <w:numId w:val="1"/>
        </w:numPr>
        <w:spacing w:after="0"/>
        <w:rPr>
          <w:rFonts w:ascii="Arial" w:hAnsi="Arial" w:cs="Arial"/>
        </w:rPr>
      </w:pPr>
      <w:proofErr w:type="gramStart"/>
      <w:r>
        <w:rPr>
          <w:rFonts w:ascii="Arial" w:hAnsi="Arial" w:cs="Arial"/>
        </w:rPr>
        <w:t>t</w:t>
      </w:r>
      <w:r w:rsidR="006F7E08">
        <w:rPr>
          <w:rFonts w:ascii="Arial" w:hAnsi="Arial" w:cs="Arial"/>
        </w:rPr>
        <w:t>alk</w:t>
      </w:r>
      <w:r w:rsidR="008A36C2">
        <w:rPr>
          <w:rFonts w:ascii="Arial" w:hAnsi="Arial" w:cs="Arial"/>
        </w:rPr>
        <w:t>ing</w:t>
      </w:r>
      <w:proofErr w:type="gramEnd"/>
      <w:r w:rsidR="00831A94">
        <w:rPr>
          <w:rFonts w:ascii="Arial" w:hAnsi="Arial" w:cs="Arial"/>
        </w:rPr>
        <w:t xml:space="preserve"> about understanding, </w:t>
      </w:r>
      <w:r w:rsidR="006F7E08" w:rsidRPr="006F7E08">
        <w:rPr>
          <w:rFonts w:ascii="Arial" w:hAnsi="Arial" w:cs="Arial"/>
        </w:rPr>
        <w:t xml:space="preserve">application </w:t>
      </w:r>
      <w:r w:rsidR="00831A94">
        <w:rPr>
          <w:rFonts w:ascii="Arial" w:hAnsi="Arial" w:cs="Arial"/>
        </w:rPr>
        <w:t xml:space="preserve">and significance </w:t>
      </w:r>
      <w:r w:rsidR="006F7E08" w:rsidRPr="006F7E08">
        <w:rPr>
          <w:rFonts w:ascii="Arial" w:hAnsi="Arial" w:cs="Arial"/>
        </w:rPr>
        <w:t>of talent acquisition</w:t>
      </w:r>
      <w:r w:rsidR="004562A1">
        <w:rPr>
          <w:rFonts w:ascii="Arial" w:hAnsi="Arial" w:cs="Arial"/>
        </w:rPr>
        <w:t>.</w:t>
      </w:r>
    </w:p>
    <w:p w:rsidR="009C680D" w:rsidRDefault="009C680D" w:rsidP="009C680D">
      <w:pPr>
        <w:spacing w:after="0"/>
        <w:rPr>
          <w:rFonts w:ascii="Arial" w:hAnsi="Arial" w:cs="Arial"/>
        </w:rPr>
      </w:pPr>
    </w:p>
    <w:p w:rsidR="004562A1" w:rsidRPr="006F7E08" w:rsidRDefault="004562A1" w:rsidP="004562A1">
      <w:pPr>
        <w:spacing w:after="0"/>
        <w:rPr>
          <w:rFonts w:ascii="Arial" w:hAnsi="Arial" w:cs="Arial"/>
        </w:rPr>
      </w:pPr>
      <w:r>
        <w:rPr>
          <w:rFonts w:ascii="Arial" w:hAnsi="Arial" w:cs="Arial"/>
        </w:rPr>
        <w:t>Marks and Spencer has been chosen as a case study, which is going to be introduced as well.</w:t>
      </w:r>
    </w:p>
    <w:p w:rsidR="004562A1" w:rsidRDefault="004562A1" w:rsidP="009C680D">
      <w:pPr>
        <w:spacing w:after="0"/>
        <w:rPr>
          <w:rFonts w:ascii="Arial" w:hAnsi="Arial" w:cs="Arial"/>
        </w:rPr>
      </w:pPr>
    </w:p>
    <w:p w:rsidR="004562A1" w:rsidRPr="00831A94" w:rsidRDefault="004562A1" w:rsidP="00831A94">
      <w:pPr>
        <w:spacing w:after="0"/>
        <w:rPr>
          <w:rFonts w:ascii="Arial" w:hAnsi="Arial" w:cs="Arial"/>
        </w:rPr>
      </w:pPr>
      <w:r>
        <w:rPr>
          <w:rFonts w:ascii="Arial" w:hAnsi="Arial" w:cs="Arial"/>
        </w:rPr>
        <w:t>After that,</w:t>
      </w:r>
      <w:r w:rsidR="009C680D" w:rsidRPr="004562A1">
        <w:rPr>
          <w:rFonts w:ascii="Arial" w:hAnsi="Arial" w:cs="Arial"/>
        </w:rPr>
        <w:t xml:space="preserve"> the following topics will be discussed</w:t>
      </w:r>
      <w:r>
        <w:rPr>
          <w:rFonts w:ascii="Arial" w:hAnsi="Arial" w:cs="Arial"/>
        </w:rPr>
        <w:t xml:space="preserve"> in the presentation</w:t>
      </w:r>
      <w:r w:rsidR="009C680D" w:rsidRPr="004562A1">
        <w:rPr>
          <w:rFonts w:ascii="Arial" w:hAnsi="Arial" w:cs="Arial"/>
        </w:rPr>
        <w:t>:</w:t>
      </w:r>
    </w:p>
    <w:p w:rsidR="004562A1" w:rsidRDefault="004562A1" w:rsidP="004562A1">
      <w:pPr>
        <w:pStyle w:val="ListParagraph"/>
        <w:numPr>
          <w:ilvl w:val="0"/>
          <w:numId w:val="1"/>
        </w:numPr>
        <w:spacing w:after="0"/>
        <w:rPr>
          <w:rFonts w:ascii="Arial" w:hAnsi="Arial" w:cs="Arial"/>
        </w:rPr>
      </w:pPr>
      <w:r>
        <w:rPr>
          <w:rFonts w:ascii="Arial" w:hAnsi="Arial" w:cs="Arial"/>
        </w:rPr>
        <w:t xml:space="preserve">the </w:t>
      </w:r>
      <w:r w:rsidRPr="004562A1">
        <w:rPr>
          <w:rFonts w:ascii="Arial" w:hAnsi="Arial" w:cs="Arial"/>
        </w:rPr>
        <w:t>significance of acquiring top talent for Marks and Spencer</w:t>
      </w:r>
      <w:r w:rsidR="00066599">
        <w:rPr>
          <w:rFonts w:ascii="Arial" w:hAnsi="Arial" w:cs="Arial"/>
        </w:rPr>
        <w:t xml:space="preserve"> and</w:t>
      </w:r>
    </w:p>
    <w:p w:rsidR="004562A1" w:rsidRDefault="004562A1" w:rsidP="004562A1">
      <w:pPr>
        <w:pStyle w:val="ListParagraph"/>
        <w:numPr>
          <w:ilvl w:val="0"/>
          <w:numId w:val="1"/>
        </w:numPr>
        <w:spacing w:after="0"/>
        <w:rPr>
          <w:rFonts w:ascii="Arial" w:hAnsi="Arial" w:cs="Arial"/>
        </w:rPr>
      </w:pPr>
      <w:proofErr w:type="gramStart"/>
      <w:r>
        <w:rPr>
          <w:rFonts w:ascii="Arial" w:hAnsi="Arial" w:cs="Arial"/>
        </w:rPr>
        <w:t>the</w:t>
      </w:r>
      <w:proofErr w:type="gramEnd"/>
      <w:r>
        <w:rPr>
          <w:rFonts w:ascii="Arial" w:hAnsi="Arial" w:cs="Arial"/>
        </w:rPr>
        <w:t xml:space="preserve"> </w:t>
      </w:r>
      <w:r w:rsidRPr="004562A1">
        <w:rPr>
          <w:rFonts w:ascii="Arial" w:hAnsi="Arial" w:cs="Arial"/>
        </w:rPr>
        <w:t>contribution of talent acquisition to the organisational success of Marks and Spencer</w:t>
      </w:r>
      <w:r w:rsidR="00066599">
        <w:rPr>
          <w:rFonts w:ascii="Arial" w:hAnsi="Arial" w:cs="Arial"/>
        </w:rPr>
        <w:t>.</w:t>
      </w:r>
    </w:p>
    <w:p w:rsidR="00066599" w:rsidRDefault="00066599" w:rsidP="00066599">
      <w:pPr>
        <w:spacing w:after="0"/>
        <w:rPr>
          <w:rFonts w:ascii="Arial" w:hAnsi="Arial" w:cs="Arial"/>
        </w:rPr>
      </w:pPr>
    </w:p>
    <w:p w:rsidR="004562A1" w:rsidRPr="00066599" w:rsidRDefault="00066599" w:rsidP="00066599">
      <w:pPr>
        <w:spacing w:after="0"/>
        <w:rPr>
          <w:rFonts w:ascii="Arial" w:hAnsi="Arial" w:cs="Arial"/>
        </w:rPr>
      </w:pPr>
      <w:r>
        <w:rPr>
          <w:rFonts w:ascii="Arial" w:hAnsi="Arial" w:cs="Arial"/>
        </w:rPr>
        <w:t xml:space="preserve">The final </w:t>
      </w:r>
      <w:proofErr w:type="gramStart"/>
      <w:r>
        <w:rPr>
          <w:rFonts w:ascii="Arial" w:hAnsi="Arial" w:cs="Arial"/>
        </w:rPr>
        <w:t>point of focus in the presentation are</w:t>
      </w:r>
      <w:proofErr w:type="gramEnd"/>
      <w:r>
        <w:rPr>
          <w:rFonts w:ascii="Arial" w:hAnsi="Arial" w:cs="Arial"/>
        </w:rPr>
        <w:t xml:space="preserve"> going to be </w:t>
      </w:r>
      <w:r w:rsidR="00831A94" w:rsidRPr="00066599">
        <w:rPr>
          <w:rFonts w:ascii="Arial" w:hAnsi="Arial" w:cs="Arial"/>
        </w:rPr>
        <w:t>the similarities and differences between talent acquisition and recruitment.</w:t>
      </w:r>
    </w:p>
    <w:p w:rsidR="00831A94" w:rsidRPr="00831A94" w:rsidRDefault="00831A94" w:rsidP="00831A94">
      <w:pPr>
        <w:pStyle w:val="ListParagraph"/>
        <w:spacing w:after="0"/>
        <w:rPr>
          <w:rFonts w:ascii="Arial" w:hAnsi="Arial" w:cs="Arial"/>
        </w:rPr>
      </w:pPr>
    </w:p>
    <w:p w:rsidR="00D60931" w:rsidRDefault="00B77943" w:rsidP="00D60931">
      <w:pPr>
        <w:rPr>
          <w:rFonts w:ascii="Arial" w:hAnsi="Arial" w:cs="Arial"/>
        </w:rPr>
      </w:pPr>
      <w:r>
        <w:rPr>
          <w:rFonts w:ascii="Arial" w:hAnsi="Arial" w:cs="Arial"/>
        </w:rPr>
        <w:t>In the</w:t>
      </w:r>
      <w:r w:rsidR="006F7E08">
        <w:rPr>
          <w:rFonts w:ascii="Arial" w:hAnsi="Arial" w:cs="Arial"/>
        </w:rPr>
        <w:t xml:space="preserve"> presentation</w:t>
      </w:r>
      <w:r>
        <w:rPr>
          <w:rFonts w:ascii="Arial" w:hAnsi="Arial" w:cs="Arial"/>
        </w:rPr>
        <w:t>, to support the</w:t>
      </w:r>
      <w:r w:rsidR="00C3186B">
        <w:rPr>
          <w:rFonts w:ascii="Arial" w:hAnsi="Arial" w:cs="Arial"/>
        </w:rPr>
        <w:t xml:space="preserve"> findings, </w:t>
      </w:r>
      <w:r>
        <w:rPr>
          <w:rFonts w:ascii="Arial" w:hAnsi="Arial" w:cs="Arial"/>
        </w:rPr>
        <w:t xml:space="preserve">there is going to be a reference to </w:t>
      </w:r>
      <w:r w:rsidR="00C3186B">
        <w:rPr>
          <w:rFonts w:ascii="Arial" w:hAnsi="Arial" w:cs="Arial"/>
        </w:rPr>
        <w:t xml:space="preserve">a selection of </w:t>
      </w:r>
      <w:r w:rsidR="000E2CB0">
        <w:rPr>
          <w:rFonts w:ascii="Arial" w:hAnsi="Arial" w:cs="Arial"/>
        </w:rPr>
        <w:t>5</w:t>
      </w:r>
      <w:r w:rsidR="00BC12A4">
        <w:rPr>
          <w:rFonts w:ascii="Arial" w:hAnsi="Arial" w:cs="Arial"/>
        </w:rPr>
        <w:t xml:space="preserve"> sources</w:t>
      </w:r>
      <w:r>
        <w:rPr>
          <w:rFonts w:ascii="Arial" w:hAnsi="Arial" w:cs="Arial"/>
        </w:rPr>
        <w:t xml:space="preserve">, </w:t>
      </w:r>
      <w:r w:rsidR="000E2CB0">
        <w:rPr>
          <w:rFonts w:ascii="Arial" w:hAnsi="Arial" w:cs="Arial"/>
        </w:rPr>
        <w:t>5</w:t>
      </w:r>
      <w:r>
        <w:rPr>
          <w:rFonts w:ascii="Arial" w:hAnsi="Arial" w:cs="Arial"/>
        </w:rPr>
        <w:t xml:space="preserve"> of which are going to be cited as well</w:t>
      </w:r>
      <w:r w:rsidR="00D60931">
        <w:rPr>
          <w:rFonts w:ascii="Arial" w:hAnsi="Arial" w:cs="Arial"/>
        </w:rPr>
        <w:t xml:space="preserve">. </w:t>
      </w:r>
      <w:r>
        <w:rPr>
          <w:rFonts w:ascii="Arial" w:hAnsi="Arial" w:cs="Arial"/>
        </w:rPr>
        <w:t>There will be a reference</w:t>
      </w:r>
      <w:r w:rsidR="00D60931">
        <w:rPr>
          <w:rFonts w:ascii="Arial" w:hAnsi="Arial" w:cs="Arial"/>
        </w:rPr>
        <w:t xml:space="preserve"> to statistics about Mark</w:t>
      </w:r>
      <w:r>
        <w:rPr>
          <w:rFonts w:ascii="Arial" w:hAnsi="Arial" w:cs="Arial"/>
        </w:rPr>
        <w:t xml:space="preserve">s and Spencer as a company as well as </w:t>
      </w:r>
      <w:r w:rsidR="00D60931">
        <w:rPr>
          <w:rFonts w:ascii="Arial" w:hAnsi="Arial" w:cs="Arial"/>
        </w:rPr>
        <w:t xml:space="preserve">extensive personal experience as a </w:t>
      </w:r>
      <w:r w:rsidR="00737DB1">
        <w:rPr>
          <w:rFonts w:ascii="Arial" w:hAnsi="Arial" w:cs="Arial"/>
        </w:rPr>
        <w:t>Marks and Spencer</w:t>
      </w:r>
      <w:r w:rsidR="00EB54A6">
        <w:rPr>
          <w:rFonts w:ascii="Arial" w:hAnsi="Arial" w:cs="Arial"/>
        </w:rPr>
        <w:t>’s</w:t>
      </w:r>
      <w:r w:rsidR="00737DB1">
        <w:rPr>
          <w:rFonts w:ascii="Arial" w:hAnsi="Arial" w:cs="Arial"/>
        </w:rPr>
        <w:t xml:space="preserve"> </w:t>
      </w:r>
      <w:r>
        <w:rPr>
          <w:rFonts w:ascii="Arial" w:hAnsi="Arial" w:cs="Arial"/>
        </w:rPr>
        <w:t>customer will be applied.</w:t>
      </w:r>
    </w:p>
    <w:p w:rsidR="00D60931" w:rsidRDefault="00B77943" w:rsidP="000F0C32">
      <w:pPr>
        <w:rPr>
          <w:rFonts w:ascii="Arial" w:hAnsi="Arial" w:cs="Arial"/>
        </w:rPr>
      </w:pPr>
      <w:r>
        <w:rPr>
          <w:rFonts w:ascii="Arial" w:hAnsi="Arial" w:cs="Arial"/>
        </w:rPr>
        <w:t xml:space="preserve">The sources </w:t>
      </w:r>
      <w:r w:rsidR="00C3186B">
        <w:rPr>
          <w:rFonts w:ascii="Arial" w:hAnsi="Arial" w:cs="Arial"/>
        </w:rPr>
        <w:t>studied to prepa</w:t>
      </w:r>
      <w:r>
        <w:rPr>
          <w:rFonts w:ascii="Arial" w:hAnsi="Arial" w:cs="Arial"/>
        </w:rPr>
        <w:t xml:space="preserve">re the presentation consist </w:t>
      </w:r>
      <w:r w:rsidR="00C3186B">
        <w:rPr>
          <w:rFonts w:ascii="Arial" w:hAnsi="Arial" w:cs="Arial"/>
        </w:rPr>
        <w:t xml:space="preserve">of professional human resource management books, academic articles </w:t>
      </w:r>
      <w:r w:rsidR="001A0E5C">
        <w:rPr>
          <w:rFonts w:ascii="Arial" w:hAnsi="Arial" w:cs="Arial"/>
        </w:rPr>
        <w:t xml:space="preserve">from databases such as </w:t>
      </w:r>
      <w:proofErr w:type="spellStart"/>
      <w:r w:rsidR="001A0E5C">
        <w:rPr>
          <w:rFonts w:ascii="Arial" w:hAnsi="Arial" w:cs="Arial"/>
        </w:rPr>
        <w:t>ResearchGate</w:t>
      </w:r>
      <w:proofErr w:type="spellEnd"/>
      <w:r w:rsidR="001A0E5C">
        <w:rPr>
          <w:rFonts w:ascii="Arial" w:hAnsi="Arial" w:cs="Arial"/>
        </w:rPr>
        <w:t xml:space="preserve"> </w:t>
      </w:r>
      <w:r w:rsidR="00C3186B">
        <w:rPr>
          <w:rFonts w:ascii="Arial" w:hAnsi="Arial" w:cs="Arial"/>
        </w:rPr>
        <w:t xml:space="preserve">and human resource management blogs, including the LinkedIn blog. </w:t>
      </w:r>
    </w:p>
    <w:p w:rsidR="00D60931" w:rsidRDefault="00B77943" w:rsidP="000F0C32">
      <w:pPr>
        <w:rPr>
          <w:rFonts w:ascii="Arial" w:hAnsi="Arial" w:cs="Arial"/>
        </w:rPr>
      </w:pPr>
      <w:r>
        <w:rPr>
          <w:rFonts w:ascii="Arial" w:hAnsi="Arial" w:cs="Arial"/>
        </w:rPr>
        <w:t>The</w:t>
      </w:r>
      <w:r w:rsidR="00E85E7A">
        <w:rPr>
          <w:rFonts w:ascii="Arial" w:hAnsi="Arial" w:cs="Arial"/>
        </w:rPr>
        <w:t xml:space="preserve"> </w:t>
      </w:r>
      <w:r w:rsidR="00D60931">
        <w:rPr>
          <w:rFonts w:ascii="Arial" w:hAnsi="Arial" w:cs="Arial"/>
        </w:rPr>
        <w:t xml:space="preserve">main </w:t>
      </w:r>
      <w:r w:rsidR="00E85E7A">
        <w:rPr>
          <w:rFonts w:ascii="Arial" w:hAnsi="Arial" w:cs="Arial"/>
        </w:rPr>
        <w:t xml:space="preserve">key words </w:t>
      </w:r>
      <w:r>
        <w:rPr>
          <w:rFonts w:ascii="Arial" w:hAnsi="Arial" w:cs="Arial"/>
        </w:rPr>
        <w:t>have been established in the</w:t>
      </w:r>
      <w:r w:rsidR="00E85E7A">
        <w:rPr>
          <w:rFonts w:ascii="Arial" w:hAnsi="Arial" w:cs="Arial"/>
        </w:rPr>
        <w:t xml:space="preserve"> search, both on line and off line, such as: talent acquisition and recruitment, and </w:t>
      </w:r>
      <w:r>
        <w:rPr>
          <w:rFonts w:ascii="Arial" w:hAnsi="Arial" w:cs="Arial"/>
        </w:rPr>
        <w:t xml:space="preserve">have been </w:t>
      </w:r>
      <w:r w:rsidR="00E85E7A">
        <w:rPr>
          <w:rFonts w:ascii="Arial" w:hAnsi="Arial" w:cs="Arial"/>
        </w:rPr>
        <w:t>link</w:t>
      </w:r>
      <w:r w:rsidR="00EB54A6">
        <w:rPr>
          <w:rFonts w:ascii="Arial" w:hAnsi="Arial" w:cs="Arial"/>
        </w:rPr>
        <w:t xml:space="preserve">ed </w:t>
      </w:r>
      <w:r w:rsidR="00CB1B20">
        <w:rPr>
          <w:rFonts w:ascii="Arial" w:hAnsi="Arial" w:cs="Arial"/>
        </w:rPr>
        <w:t xml:space="preserve">with </w:t>
      </w:r>
      <w:r w:rsidR="00E85E7A">
        <w:rPr>
          <w:rFonts w:ascii="Arial" w:hAnsi="Arial" w:cs="Arial"/>
        </w:rPr>
        <w:t xml:space="preserve">Marks and Spencer. </w:t>
      </w:r>
      <w:r>
        <w:rPr>
          <w:rFonts w:ascii="Arial" w:hAnsi="Arial" w:cs="Arial"/>
        </w:rPr>
        <w:t xml:space="preserve">The sources </w:t>
      </w:r>
      <w:r w:rsidR="00D60931">
        <w:rPr>
          <w:rFonts w:ascii="Arial" w:hAnsi="Arial" w:cs="Arial"/>
        </w:rPr>
        <w:t>are most rec</w:t>
      </w:r>
      <w:r>
        <w:rPr>
          <w:rFonts w:ascii="Arial" w:hAnsi="Arial" w:cs="Arial"/>
        </w:rPr>
        <w:t>ent and not older than 5 years to assure the correctness and relevance of findings.</w:t>
      </w:r>
    </w:p>
    <w:p w:rsidR="009D4F5E" w:rsidRDefault="009D4F5E" w:rsidP="000F0C32">
      <w:pPr>
        <w:rPr>
          <w:rFonts w:ascii="Arial" w:hAnsi="Arial" w:cs="Arial"/>
        </w:rPr>
      </w:pPr>
      <w:r>
        <w:rPr>
          <w:rFonts w:ascii="Arial" w:hAnsi="Arial" w:cs="Arial"/>
        </w:rPr>
        <w:t>All the sources hav</w:t>
      </w:r>
      <w:r w:rsidR="00CB1B20">
        <w:rPr>
          <w:rFonts w:ascii="Arial" w:hAnsi="Arial" w:cs="Arial"/>
        </w:rPr>
        <w:t xml:space="preserve">e been accessed </w:t>
      </w:r>
      <w:r>
        <w:rPr>
          <w:rFonts w:ascii="Arial" w:hAnsi="Arial" w:cs="Arial"/>
        </w:rPr>
        <w:t>within 1-2 weeks prior to the presentation deadline and the on line ones as recently as few days prior to t</w:t>
      </w:r>
      <w:r w:rsidR="00347705">
        <w:rPr>
          <w:rFonts w:ascii="Arial" w:hAnsi="Arial" w:cs="Arial"/>
        </w:rPr>
        <w:t>he deadline, including today</w:t>
      </w:r>
      <w:r>
        <w:rPr>
          <w:rFonts w:ascii="Arial" w:hAnsi="Arial" w:cs="Arial"/>
        </w:rPr>
        <w:t xml:space="preserve">, to assure the </w:t>
      </w:r>
      <w:r w:rsidR="00CB1B20">
        <w:rPr>
          <w:rFonts w:ascii="Arial" w:hAnsi="Arial" w:cs="Arial"/>
        </w:rPr>
        <w:t xml:space="preserve">correctness and relevance of </w:t>
      </w:r>
      <w:r>
        <w:rPr>
          <w:rFonts w:ascii="Arial" w:hAnsi="Arial" w:cs="Arial"/>
        </w:rPr>
        <w:t>findings.</w:t>
      </w:r>
    </w:p>
    <w:p w:rsidR="006F7E08" w:rsidRPr="001127F7" w:rsidRDefault="00D60931" w:rsidP="000F0C32">
      <w:pPr>
        <w:rPr>
          <w:rFonts w:ascii="Arial" w:hAnsi="Arial" w:cs="Arial"/>
        </w:rPr>
      </w:pPr>
      <w:r>
        <w:rPr>
          <w:rFonts w:ascii="Arial" w:hAnsi="Arial" w:cs="Arial"/>
        </w:rPr>
        <w:t>To begin with,</w:t>
      </w:r>
      <w:r w:rsidR="009D4F5E">
        <w:rPr>
          <w:rFonts w:ascii="Arial" w:hAnsi="Arial" w:cs="Arial"/>
        </w:rPr>
        <w:t xml:space="preserve"> </w:t>
      </w:r>
      <w:r w:rsidR="009D4F5E" w:rsidRPr="000C1701">
        <w:rPr>
          <w:rFonts w:ascii="Arial" w:hAnsi="Arial" w:cs="Arial"/>
          <w:b/>
        </w:rPr>
        <w:t>what is talent acquisition in a globalised world?</w:t>
      </w:r>
    </w:p>
    <w:p w:rsidR="009D4F5E" w:rsidRPr="001127F7" w:rsidRDefault="00D60931" w:rsidP="000F0C32">
      <w:pPr>
        <w:rPr>
          <w:rFonts w:ascii="Arial" w:hAnsi="Arial" w:cs="Arial"/>
        </w:rPr>
      </w:pPr>
      <w:r>
        <w:rPr>
          <w:rFonts w:ascii="Arial" w:hAnsi="Arial" w:cs="Arial"/>
        </w:rPr>
        <w:t>As we can read below, a</w:t>
      </w:r>
      <w:r w:rsidR="009D4F5E">
        <w:rPr>
          <w:rFonts w:ascii="Arial" w:hAnsi="Arial" w:cs="Arial"/>
        </w:rPr>
        <w:t xml:space="preserve">ccording to </w:t>
      </w:r>
      <w:proofErr w:type="spellStart"/>
      <w:r w:rsidR="009D4F5E">
        <w:rPr>
          <w:rFonts w:ascii="Arial" w:hAnsi="Arial" w:cs="Arial"/>
        </w:rPr>
        <w:t>Muiz</w:t>
      </w:r>
      <w:proofErr w:type="spellEnd"/>
    </w:p>
    <w:p w:rsidR="000F0C32" w:rsidRPr="005964A8" w:rsidRDefault="000F0C32" w:rsidP="000F0C32">
      <w:pPr>
        <w:rPr>
          <w:rFonts w:ascii="Arial" w:hAnsi="Arial" w:cs="Arial"/>
        </w:rPr>
      </w:pPr>
      <w:r w:rsidRPr="005964A8">
        <w:rPr>
          <w:rFonts w:ascii="Arial" w:hAnsi="Arial" w:cs="Arial"/>
        </w:rPr>
        <w:t>‘(...) talent acquisition is a unique profession and this job can be performed by skilful person who has the skills in sourcing tactics, candidate assessment, compliance, hiring standards, employment branding and corporate hiring initiatives that makes talent acquisition process different than the traditional recrui</w:t>
      </w:r>
      <w:r w:rsidR="00AB55CB">
        <w:rPr>
          <w:rFonts w:ascii="Arial" w:hAnsi="Arial" w:cs="Arial"/>
        </w:rPr>
        <w:t>tment process.’ (</w:t>
      </w:r>
      <w:proofErr w:type="spellStart"/>
      <w:r w:rsidR="00AB55CB">
        <w:rPr>
          <w:rFonts w:ascii="Arial" w:hAnsi="Arial" w:cs="Arial"/>
        </w:rPr>
        <w:t>Muiz</w:t>
      </w:r>
      <w:proofErr w:type="spellEnd"/>
      <w:r w:rsidR="00AB55CB">
        <w:rPr>
          <w:rFonts w:ascii="Arial" w:hAnsi="Arial" w:cs="Arial"/>
        </w:rPr>
        <w:t>, 2020, p.</w:t>
      </w:r>
      <w:r w:rsidRPr="005964A8">
        <w:rPr>
          <w:rFonts w:ascii="Arial" w:hAnsi="Arial" w:cs="Arial"/>
        </w:rPr>
        <w:t>3)</w:t>
      </w:r>
    </w:p>
    <w:p w:rsidR="000F0C32" w:rsidRPr="001127F7" w:rsidRDefault="000F0C32" w:rsidP="000F0C32">
      <w:pPr>
        <w:rPr>
          <w:rFonts w:ascii="Arial" w:hAnsi="Arial" w:cs="Arial"/>
        </w:rPr>
      </w:pPr>
      <w:r w:rsidRPr="001127F7">
        <w:rPr>
          <w:rFonts w:ascii="Arial" w:hAnsi="Arial" w:cs="Arial"/>
          <w:noProof/>
          <w:lang w:eastAsia="en-GB"/>
        </w:rPr>
        <w:lastRenderedPageBreak/>
        <w:drawing>
          <wp:inline distT="0" distB="0" distL="0" distR="0">
            <wp:extent cx="5731510" cy="2733489"/>
            <wp:effectExtent l="19050" t="0" r="2540" b="0"/>
            <wp:docPr id="1" name="Picture 1" descr="C:\Users\User\Downloads\IMG_20230812_195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20230812_195446.jpg"/>
                    <pic:cNvPicPr>
                      <a:picLocks noChangeAspect="1" noChangeArrowheads="1"/>
                    </pic:cNvPicPr>
                  </pic:nvPicPr>
                  <pic:blipFill>
                    <a:blip r:embed="rId6" cstate="print"/>
                    <a:srcRect/>
                    <a:stretch>
                      <a:fillRect/>
                    </a:stretch>
                  </pic:blipFill>
                  <pic:spPr bwMode="auto">
                    <a:xfrm>
                      <a:off x="0" y="0"/>
                      <a:ext cx="5731510" cy="2733489"/>
                    </a:xfrm>
                    <a:prstGeom prst="rect">
                      <a:avLst/>
                    </a:prstGeom>
                    <a:noFill/>
                    <a:ln w="9525">
                      <a:noFill/>
                      <a:miter lim="800000"/>
                      <a:headEnd/>
                      <a:tailEnd/>
                    </a:ln>
                  </pic:spPr>
                </pic:pic>
              </a:graphicData>
            </a:graphic>
          </wp:inline>
        </w:drawing>
      </w:r>
    </w:p>
    <w:p w:rsidR="000F0C32" w:rsidRPr="001127F7" w:rsidRDefault="000F0C32" w:rsidP="000F0C32">
      <w:pPr>
        <w:rPr>
          <w:rFonts w:ascii="Arial" w:hAnsi="Arial" w:cs="Arial"/>
        </w:rPr>
      </w:pPr>
      <w:r w:rsidRPr="001127F7">
        <w:rPr>
          <w:rFonts w:ascii="Arial" w:hAnsi="Arial" w:cs="Arial"/>
        </w:rPr>
        <w:t>(</w:t>
      </w:r>
      <w:proofErr w:type="spellStart"/>
      <w:r w:rsidRPr="001127F7">
        <w:rPr>
          <w:rFonts w:ascii="Arial" w:hAnsi="Arial" w:cs="Arial"/>
        </w:rPr>
        <w:t>Muiz</w:t>
      </w:r>
      <w:proofErr w:type="spellEnd"/>
      <w:r w:rsidRPr="001127F7">
        <w:rPr>
          <w:rFonts w:ascii="Arial" w:hAnsi="Arial" w:cs="Arial"/>
        </w:rPr>
        <w:t>, 2020, p.4)</w:t>
      </w:r>
    </w:p>
    <w:p w:rsidR="001676C5" w:rsidRDefault="009D4F5E" w:rsidP="000F0C32">
      <w:pPr>
        <w:rPr>
          <w:rFonts w:ascii="Arial" w:hAnsi="Arial" w:cs="Arial"/>
        </w:rPr>
      </w:pPr>
      <w:r>
        <w:rPr>
          <w:rFonts w:ascii="Arial" w:hAnsi="Arial" w:cs="Arial"/>
        </w:rPr>
        <w:t xml:space="preserve">Or, according to Andy Bass, simply: ‘Ability to attract the right talent’. Bass </w:t>
      </w:r>
      <w:r w:rsidR="001676C5">
        <w:rPr>
          <w:rFonts w:ascii="Arial" w:hAnsi="Arial" w:cs="Arial"/>
        </w:rPr>
        <w:t>asks us some questions to consider: ‘Are we particularly attractive to the type of candidates we need? Are we a club that they want to get into?’ Top companies definitely ‘have distinctive cultures that attract exactly the talent they need.’</w:t>
      </w:r>
      <w:r w:rsidR="00A55934">
        <w:rPr>
          <w:rFonts w:ascii="Arial" w:hAnsi="Arial" w:cs="Arial"/>
        </w:rPr>
        <w:t xml:space="preserve"> (Bass, </w:t>
      </w:r>
      <w:r w:rsidR="001676C5">
        <w:rPr>
          <w:rFonts w:ascii="Arial" w:hAnsi="Arial" w:cs="Arial"/>
        </w:rPr>
        <w:t>2021</w:t>
      </w:r>
      <w:r w:rsidR="00AB55CB">
        <w:rPr>
          <w:rFonts w:ascii="Arial" w:hAnsi="Arial" w:cs="Arial"/>
        </w:rPr>
        <w:t>, p.65</w:t>
      </w:r>
      <w:r w:rsidR="001676C5">
        <w:rPr>
          <w:rFonts w:ascii="Arial" w:hAnsi="Arial" w:cs="Arial"/>
        </w:rPr>
        <w:t>)</w:t>
      </w:r>
    </w:p>
    <w:p w:rsidR="000F0C32" w:rsidRDefault="001676C5" w:rsidP="000F0C32">
      <w:pPr>
        <w:rPr>
          <w:rFonts w:ascii="Arial" w:hAnsi="Arial" w:cs="Arial"/>
        </w:rPr>
      </w:pPr>
      <w:r>
        <w:rPr>
          <w:rFonts w:ascii="Arial" w:hAnsi="Arial" w:cs="Arial"/>
        </w:rPr>
        <w:t xml:space="preserve">Now </w:t>
      </w:r>
      <w:r w:rsidRPr="000C1701">
        <w:rPr>
          <w:rFonts w:ascii="Arial" w:hAnsi="Arial" w:cs="Arial"/>
          <w:b/>
        </w:rPr>
        <w:t xml:space="preserve">the </w:t>
      </w:r>
      <w:r w:rsidR="000F0C32" w:rsidRPr="000C1701">
        <w:rPr>
          <w:rFonts w:ascii="Arial" w:hAnsi="Arial" w:cs="Arial"/>
          <w:b/>
        </w:rPr>
        <w:t>significance of acquiring top talent in a competitive business environment</w:t>
      </w:r>
      <w:r w:rsidR="00E26788">
        <w:rPr>
          <w:rFonts w:ascii="Arial" w:hAnsi="Arial" w:cs="Arial"/>
        </w:rPr>
        <w:t xml:space="preserve"> is going to be discussed</w:t>
      </w:r>
      <w:r w:rsidRPr="000C1701">
        <w:rPr>
          <w:rFonts w:ascii="Arial" w:hAnsi="Arial" w:cs="Arial"/>
          <w:b/>
        </w:rPr>
        <w:t>.</w:t>
      </w:r>
      <w:r w:rsidR="000C1701">
        <w:rPr>
          <w:rFonts w:ascii="Arial" w:hAnsi="Arial" w:cs="Arial"/>
          <w:b/>
        </w:rPr>
        <w:t xml:space="preserve"> </w:t>
      </w:r>
    </w:p>
    <w:p w:rsidR="000C1701" w:rsidRDefault="000C1701" w:rsidP="000F0C32">
      <w:pPr>
        <w:rPr>
          <w:rFonts w:ascii="Arial" w:hAnsi="Arial" w:cs="Arial"/>
        </w:rPr>
      </w:pPr>
      <w:r>
        <w:rPr>
          <w:rFonts w:ascii="Arial" w:hAnsi="Arial" w:cs="Arial"/>
        </w:rPr>
        <w:t>Why is it so important to acquire the highest calibre of candidates out there?</w:t>
      </w:r>
    </w:p>
    <w:p w:rsidR="000C1701" w:rsidRDefault="000C1701" w:rsidP="003148B6">
      <w:pPr>
        <w:spacing w:after="0"/>
        <w:rPr>
          <w:rFonts w:ascii="Arial" w:hAnsi="Arial" w:cs="Arial"/>
        </w:rPr>
      </w:pPr>
      <w:r>
        <w:rPr>
          <w:rFonts w:ascii="Arial" w:hAnsi="Arial" w:cs="Arial"/>
        </w:rPr>
        <w:t>Most qualified candidates help drive business and raise revenue for top stakeholders.</w:t>
      </w:r>
    </w:p>
    <w:p w:rsidR="000C1701" w:rsidRDefault="000C1701" w:rsidP="003148B6">
      <w:pPr>
        <w:spacing w:after="0"/>
        <w:rPr>
          <w:rFonts w:ascii="Arial" w:hAnsi="Arial" w:cs="Arial"/>
        </w:rPr>
      </w:pPr>
      <w:proofErr w:type="gramStart"/>
      <w:r>
        <w:rPr>
          <w:rFonts w:ascii="Arial" w:hAnsi="Arial" w:cs="Arial"/>
        </w:rPr>
        <w:t>Which leads to making more investments in the company and employees.</w:t>
      </w:r>
      <w:proofErr w:type="gramEnd"/>
    </w:p>
    <w:p w:rsidR="000C1701" w:rsidRDefault="000C1701" w:rsidP="003148B6">
      <w:pPr>
        <w:spacing w:after="0"/>
        <w:rPr>
          <w:rFonts w:ascii="Arial" w:hAnsi="Arial" w:cs="Arial"/>
        </w:rPr>
      </w:pPr>
      <w:proofErr w:type="gramStart"/>
      <w:r>
        <w:rPr>
          <w:rFonts w:ascii="Arial" w:hAnsi="Arial" w:cs="Arial"/>
        </w:rPr>
        <w:t>Which results in becoming a leading player on the market, both domestic and global, beating the competitors, generating even more money</w:t>
      </w:r>
      <w:r w:rsidR="003148B6">
        <w:rPr>
          <w:rFonts w:ascii="Arial" w:hAnsi="Arial" w:cs="Arial"/>
        </w:rPr>
        <w:t xml:space="preserve"> and investing in newest technologies and research.</w:t>
      </w:r>
      <w:proofErr w:type="gramEnd"/>
    </w:p>
    <w:p w:rsidR="003148B6" w:rsidRDefault="003148B6" w:rsidP="003148B6">
      <w:pPr>
        <w:spacing w:after="0"/>
        <w:rPr>
          <w:rFonts w:ascii="Arial" w:hAnsi="Arial" w:cs="Arial"/>
        </w:rPr>
      </w:pPr>
      <w:proofErr w:type="gramStart"/>
      <w:r>
        <w:rPr>
          <w:rFonts w:ascii="Arial" w:hAnsi="Arial" w:cs="Arial"/>
        </w:rPr>
        <w:t>Which leads to obtaining power on a global arena.</w:t>
      </w:r>
      <w:proofErr w:type="gramEnd"/>
    </w:p>
    <w:p w:rsidR="003148B6" w:rsidRPr="000C1701" w:rsidRDefault="003148B6" w:rsidP="003148B6">
      <w:pPr>
        <w:spacing w:after="0"/>
        <w:rPr>
          <w:rFonts w:ascii="Arial" w:hAnsi="Arial" w:cs="Arial"/>
        </w:rPr>
      </w:pPr>
      <w:proofErr w:type="gramStart"/>
      <w:r>
        <w:rPr>
          <w:rFonts w:ascii="Arial" w:hAnsi="Arial" w:cs="Arial"/>
        </w:rPr>
        <w:t>A spiral up effect.</w:t>
      </w:r>
      <w:proofErr w:type="gramEnd"/>
    </w:p>
    <w:p w:rsidR="000F0C32" w:rsidRDefault="000F0C32" w:rsidP="003148B6">
      <w:pPr>
        <w:spacing w:after="0"/>
        <w:rPr>
          <w:rFonts w:ascii="Arial" w:hAnsi="Arial" w:cs="Arial"/>
        </w:rPr>
      </w:pPr>
    </w:p>
    <w:p w:rsidR="00EB152F" w:rsidRDefault="00EB152F" w:rsidP="003148B6">
      <w:pPr>
        <w:spacing w:after="0"/>
        <w:rPr>
          <w:rFonts w:ascii="Arial" w:hAnsi="Arial" w:cs="Arial"/>
        </w:rPr>
      </w:pPr>
      <w:r>
        <w:rPr>
          <w:rFonts w:ascii="Arial" w:hAnsi="Arial" w:cs="Arial"/>
        </w:rPr>
        <w:t>How does talent acquisition work in practice?</w:t>
      </w:r>
    </w:p>
    <w:p w:rsidR="00EB152F" w:rsidRPr="001127F7" w:rsidRDefault="00EB152F" w:rsidP="003148B6">
      <w:pPr>
        <w:spacing w:after="0"/>
        <w:rPr>
          <w:rFonts w:ascii="Arial" w:hAnsi="Arial" w:cs="Arial"/>
        </w:rPr>
      </w:pPr>
    </w:p>
    <w:p w:rsidR="003148B6" w:rsidRDefault="008E53DC" w:rsidP="000F0C32">
      <w:pPr>
        <w:rPr>
          <w:rFonts w:ascii="Arial" w:hAnsi="Arial" w:cs="Arial"/>
        </w:rPr>
      </w:pPr>
      <w:r>
        <w:rPr>
          <w:rFonts w:ascii="Arial" w:hAnsi="Arial" w:cs="Arial"/>
        </w:rPr>
        <w:t xml:space="preserve">As </w:t>
      </w:r>
      <w:r w:rsidR="003148B6">
        <w:rPr>
          <w:rFonts w:ascii="Arial" w:hAnsi="Arial" w:cs="Arial"/>
        </w:rPr>
        <w:t xml:space="preserve">previously mentioned, </w:t>
      </w:r>
      <w:r w:rsidR="003148B6" w:rsidRPr="003148B6">
        <w:rPr>
          <w:rFonts w:ascii="Arial" w:hAnsi="Arial" w:cs="Arial"/>
          <w:b/>
        </w:rPr>
        <w:t xml:space="preserve">Marks and Spencer </w:t>
      </w:r>
      <w:r>
        <w:rPr>
          <w:rFonts w:ascii="Arial" w:hAnsi="Arial" w:cs="Arial"/>
        </w:rPr>
        <w:t xml:space="preserve">has been chosen as </w:t>
      </w:r>
      <w:r w:rsidRPr="008E53DC">
        <w:rPr>
          <w:rFonts w:ascii="Arial" w:hAnsi="Arial" w:cs="Arial"/>
          <w:b/>
        </w:rPr>
        <w:t>a</w:t>
      </w:r>
      <w:r>
        <w:rPr>
          <w:rFonts w:ascii="Arial" w:hAnsi="Arial" w:cs="Arial"/>
        </w:rPr>
        <w:t xml:space="preserve"> </w:t>
      </w:r>
      <w:r w:rsidR="003148B6" w:rsidRPr="003148B6">
        <w:rPr>
          <w:rFonts w:ascii="Arial" w:hAnsi="Arial" w:cs="Arial"/>
          <w:b/>
        </w:rPr>
        <w:t>case study of t</w:t>
      </w:r>
      <w:r w:rsidR="000F0C32" w:rsidRPr="003148B6">
        <w:rPr>
          <w:rFonts w:ascii="Arial" w:hAnsi="Arial" w:cs="Arial"/>
          <w:b/>
        </w:rPr>
        <w:t>alent acquisition in the UK</w:t>
      </w:r>
      <w:r w:rsidR="003148B6">
        <w:rPr>
          <w:rFonts w:ascii="Arial" w:hAnsi="Arial" w:cs="Arial"/>
          <w:b/>
        </w:rPr>
        <w:t xml:space="preserve"> </w:t>
      </w:r>
      <w:r w:rsidR="003148B6">
        <w:rPr>
          <w:rFonts w:ascii="Arial" w:hAnsi="Arial" w:cs="Arial"/>
        </w:rPr>
        <w:t xml:space="preserve">which </w:t>
      </w:r>
      <w:r>
        <w:rPr>
          <w:rFonts w:ascii="Arial" w:hAnsi="Arial" w:cs="Arial"/>
        </w:rPr>
        <w:t>is</w:t>
      </w:r>
      <w:r w:rsidR="003148B6">
        <w:rPr>
          <w:rFonts w:ascii="Arial" w:hAnsi="Arial" w:cs="Arial"/>
        </w:rPr>
        <w:t xml:space="preserve"> going to </w:t>
      </w:r>
      <w:r>
        <w:rPr>
          <w:rFonts w:ascii="Arial" w:hAnsi="Arial" w:cs="Arial"/>
        </w:rPr>
        <w:t xml:space="preserve">be </w:t>
      </w:r>
      <w:r w:rsidR="003148B6">
        <w:rPr>
          <w:rFonts w:ascii="Arial" w:hAnsi="Arial" w:cs="Arial"/>
        </w:rPr>
        <w:t>talk</w:t>
      </w:r>
      <w:r>
        <w:rPr>
          <w:rFonts w:ascii="Arial" w:hAnsi="Arial" w:cs="Arial"/>
        </w:rPr>
        <w:t>ed</w:t>
      </w:r>
      <w:r w:rsidR="003148B6">
        <w:rPr>
          <w:rFonts w:ascii="Arial" w:hAnsi="Arial" w:cs="Arial"/>
        </w:rPr>
        <w:t xml:space="preserve"> about </w:t>
      </w:r>
      <w:r w:rsidR="00B639E4">
        <w:rPr>
          <w:rFonts w:ascii="Arial" w:hAnsi="Arial" w:cs="Arial"/>
        </w:rPr>
        <w:t xml:space="preserve">in more detail </w:t>
      </w:r>
      <w:r w:rsidR="003148B6">
        <w:rPr>
          <w:rFonts w:ascii="Arial" w:hAnsi="Arial" w:cs="Arial"/>
        </w:rPr>
        <w:t xml:space="preserve">now. </w:t>
      </w:r>
    </w:p>
    <w:p w:rsidR="006F7730" w:rsidRDefault="00B639E4" w:rsidP="000F0C32">
      <w:pPr>
        <w:rPr>
          <w:rFonts w:ascii="Arial" w:hAnsi="Arial" w:cs="Arial"/>
        </w:rPr>
      </w:pPr>
      <w:r>
        <w:rPr>
          <w:rFonts w:ascii="Arial" w:hAnsi="Arial" w:cs="Arial"/>
        </w:rPr>
        <w:t xml:space="preserve">Why M&amp;S? </w:t>
      </w:r>
    </w:p>
    <w:p w:rsidR="006F7730" w:rsidRPr="008D1D95" w:rsidRDefault="006F7730" w:rsidP="000F0C32">
      <w:pPr>
        <w:rPr>
          <w:rFonts w:ascii="Arial" w:hAnsi="Arial" w:cs="Arial"/>
          <w:shd w:val="clear" w:color="auto" w:fill="FFFFFF"/>
        </w:rPr>
      </w:pPr>
      <w:proofErr w:type="gramStart"/>
      <w:r>
        <w:rPr>
          <w:rFonts w:ascii="Arial" w:hAnsi="Arial" w:cs="Arial"/>
          <w:color w:val="202122"/>
          <w:sz w:val="21"/>
          <w:szCs w:val="21"/>
          <w:shd w:val="clear" w:color="auto" w:fill="FFFFFF"/>
        </w:rPr>
        <w:t xml:space="preserve">Because it is </w:t>
      </w:r>
      <w:r w:rsidR="008D1D95">
        <w:rPr>
          <w:rFonts w:ascii="Arial" w:hAnsi="Arial" w:cs="Arial"/>
          <w:color w:val="202122"/>
          <w:sz w:val="21"/>
          <w:szCs w:val="21"/>
          <w:shd w:val="clear" w:color="auto" w:fill="FFFFFF"/>
        </w:rPr>
        <w:t xml:space="preserve">one of the biggest UK’s </w:t>
      </w:r>
      <w:r>
        <w:rPr>
          <w:rFonts w:ascii="Arial" w:hAnsi="Arial" w:cs="Arial"/>
          <w:color w:val="202122"/>
          <w:sz w:val="21"/>
          <w:szCs w:val="21"/>
          <w:shd w:val="clear" w:color="auto" w:fill="FFFFFF"/>
        </w:rPr>
        <w:t>multinational retailer</w:t>
      </w:r>
      <w:r w:rsidR="008D1D95">
        <w:rPr>
          <w:rFonts w:ascii="Arial" w:hAnsi="Arial" w:cs="Arial"/>
          <w:color w:val="202122"/>
          <w:sz w:val="21"/>
          <w:szCs w:val="21"/>
          <w:shd w:val="clear" w:color="auto" w:fill="FFFFFF"/>
        </w:rPr>
        <w:t>s</w:t>
      </w:r>
      <w:r>
        <w:rPr>
          <w:rFonts w:ascii="Arial" w:hAnsi="Arial" w:cs="Arial"/>
          <w:color w:val="202122"/>
          <w:sz w:val="21"/>
          <w:szCs w:val="21"/>
          <w:shd w:val="clear" w:color="auto" w:fill="FFFFFF"/>
        </w:rPr>
        <w:t>.</w:t>
      </w:r>
      <w:proofErr w:type="gramEnd"/>
      <w:r>
        <w:rPr>
          <w:rFonts w:ascii="Arial" w:hAnsi="Arial" w:cs="Arial"/>
          <w:color w:val="202122"/>
          <w:sz w:val="21"/>
          <w:szCs w:val="21"/>
          <w:shd w:val="clear" w:color="auto" w:fill="FFFFFF"/>
        </w:rPr>
        <w:t xml:space="preserve"> It specialises in selling </w:t>
      </w:r>
      <w:r w:rsidR="008D1D95">
        <w:rPr>
          <w:rFonts w:ascii="Arial" w:hAnsi="Arial" w:cs="Arial"/>
          <w:color w:val="202122"/>
          <w:sz w:val="21"/>
          <w:szCs w:val="21"/>
          <w:shd w:val="clear" w:color="auto" w:fill="FFFFFF"/>
        </w:rPr>
        <w:t>clothes</w:t>
      </w:r>
      <w:r w:rsidR="00B92D1D">
        <w:rPr>
          <w:rFonts w:ascii="Arial" w:hAnsi="Arial" w:cs="Arial"/>
          <w:color w:val="202122"/>
          <w:sz w:val="21"/>
          <w:szCs w:val="21"/>
          <w:shd w:val="clear" w:color="auto" w:fill="FFFFFF"/>
        </w:rPr>
        <w:t>,</w:t>
      </w:r>
      <w:r w:rsidR="008D1D95">
        <w:rPr>
          <w:rFonts w:ascii="Arial" w:hAnsi="Arial" w:cs="Arial"/>
          <w:color w:val="202122"/>
          <w:sz w:val="21"/>
          <w:szCs w:val="21"/>
          <w:shd w:val="clear" w:color="auto" w:fill="FFFFFF"/>
        </w:rPr>
        <w:t xml:space="preserve"> </w:t>
      </w:r>
      <w:proofErr w:type="spellStart"/>
      <w:r w:rsidR="008D1D95">
        <w:rPr>
          <w:rFonts w:ascii="Arial" w:hAnsi="Arial" w:cs="Arial"/>
          <w:color w:val="202122"/>
          <w:sz w:val="21"/>
          <w:szCs w:val="21"/>
          <w:shd w:val="clear" w:color="auto" w:fill="FFFFFF"/>
        </w:rPr>
        <w:t>homeware</w:t>
      </w:r>
      <w:proofErr w:type="spellEnd"/>
      <w:r w:rsidR="008D1D95">
        <w:rPr>
          <w:rFonts w:ascii="Arial" w:hAnsi="Arial" w:cs="Arial"/>
          <w:color w:val="202122"/>
          <w:sz w:val="21"/>
          <w:szCs w:val="21"/>
          <w:shd w:val="clear" w:color="auto" w:fill="FFFFFF"/>
        </w:rPr>
        <w:t xml:space="preserve">, beauty, </w:t>
      </w:r>
      <w:r>
        <w:rPr>
          <w:rFonts w:ascii="Arial" w:hAnsi="Arial" w:cs="Arial"/>
          <w:color w:val="202122"/>
          <w:sz w:val="21"/>
          <w:szCs w:val="21"/>
          <w:shd w:val="clear" w:color="auto" w:fill="FFFFFF"/>
        </w:rPr>
        <w:t xml:space="preserve">food </w:t>
      </w:r>
      <w:r w:rsidR="008D1D95">
        <w:rPr>
          <w:rFonts w:ascii="Arial" w:hAnsi="Arial" w:cs="Arial"/>
          <w:color w:val="202122"/>
          <w:sz w:val="21"/>
          <w:szCs w:val="21"/>
          <w:shd w:val="clear" w:color="auto" w:fill="FFFFFF"/>
        </w:rPr>
        <w:t xml:space="preserve">and grocery </w:t>
      </w:r>
      <w:r>
        <w:rPr>
          <w:rFonts w:ascii="Arial" w:hAnsi="Arial" w:cs="Arial"/>
          <w:color w:val="202122"/>
          <w:sz w:val="21"/>
          <w:szCs w:val="21"/>
          <w:shd w:val="clear" w:color="auto" w:fill="FFFFFF"/>
        </w:rPr>
        <w:t>products</w:t>
      </w:r>
      <w:r w:rsidRPr="006F7730">
        <w:rPr>
          <w:rFonts w:ascii="Arial" w:hAnsi="Arial" w:cs="Arial"/>
          <w:sz w:val="21"/>
          <w:szCs w:val="21"/>
          <w:shd w:val="clear" w:color="auto" w:fill="FFFFFF"/>
        </w:rPr>
        <w:t xml:space="preserve">. It is </w:t>
      </w:r>
      <w:r w:rsidR="008D1D95">
        <w:rPr>
          <w:rFonts w:ascii="Arial" w:hAnsi="Arial" w:cs="Arial"/>
          <w:sz w:val="21"/>
          <w:szCs w:val="21"/>
          <w:shd w:val="clear" w:color="auto" w:fill="FFFFFF"/>
        </w:rPr>
        <w:t xml:space="preserve">also </w:t>
      </w:r>
      <w:r w:rsidRPr="006F7730">
        <w:rPr>
          <w:rFonts w:ascii="Arial" w:hAnsi="Arial" w:cs="Arial"/>
          <w:sz w:val="21"/>
          <w:szCs w:val="21"/>
          <w:shd w:val="clear" w:color="auto" w:fill="FFFFFF"/>
        </w:rPr>
        <w:t>listed on the </w:t>
      </w:r>
      <w:hyperlink r:id="rId7" w:tooltip="London Stock Exchange" w:history="1">
        <w:r w:rsidRPr="006F7730">
          <w:rPr>
            <w:rStyle w:val="Hyperlink"/>
            <w:rFonts w:ascii="Arial" w:hAnsi="Arial" w:cs="Arial"/>
            <w:color w:val="auto"/>
            <w:sz w:val="21"/>
            <w:szCs w:val="21"/>
            <w:u w:val="none"/>
            <w:shd w:val="clear" w:color="auto" w:fill="FFFFFF"/>
          </w:rPr>
          <w:t>London Stock Exchange</w:t>
        </w:r>
      </w:hyperlink>
      <w:r w:rsidRPr="006F7730">
        <w:rPr>
          <w:rFonts w:ascii="Arial" w:hAnsi="Arial" w:cs="Arial"/>
          <w:sz w:val="21"/>
          <w:szCs w:val="21"/>
          <w:shd w:val="clear" w:color="auto" w:fill="FFFFFF"/>
        </w:rPr>
        <w:t> (LSE)</w:t>
      </w:r>
      <w:r w:rsidR="008D1D95">
        <w:rPr>
          <w:rFonts w:ascii="Arial" w:hAnsi="Arial" w:cs="Arial"/>
          <w:sz w:val="21"/>
          <w:szCs w:val="21"/>
          <w:shd w:val="clear" w:color="auto" w:fill="FFFFFF"/>
        </w:rPr>
        <w:t xml:space="preserve"> </w:t>
      </w:r>
      <w:r w:rsidR="008D1D95" w:rsidRPr="008D1D95">
        <w:rPr>
          <w:rFonts w:ascii="Arial" w:hAnsi="Arial" w:cs="Arial"/>
          <w:shd w:val="clear" w:color="auto" w:fill="FFFFFF"/>
        </w:rPr>
        <w:t>in the UK's FTSE 100 </w:t>
      </w:r>
      <w:r w:rsidR="008D1D95" w:rsidRPr="008D1D95">
        <w:rPr>
          <w:rStyle w:val="Emphasis"/>
          <w:rFonts w:ascii="Arial" w:hAnsi="Arial" w:cs="Arial"/>
          <w:bCs/>
          <w:i w:val="0"/>
          <w:iCs w:val="0"/>
          <w:shd w:val="clear" w:color="auto" w:fill="FFFFFF"/>
        </w:rPr>
        <w:t>Index</w:t>
      </w:r>
      <w:r w:rsidR="008D1D95">
        <w:rPr>
          <w:rStyle w:val="Emphasis"/>
          <w:rFonts w:ascii="Arial" w:hAnsi="Arial" w:cs="Arial"/>
          <w:bCs/>
          <w:i w:val="0"/>
          <w:iCs w:val="0"/>
          <w:shd w:val="clear" w:color="auto" w:fill="FFFFFF"/>
        </w:rPr>
        <w:t>.</w:t>
      </w:r>
    </w:p>
    <w:p w:rsidR="00B639E4" w:rsidRDefault="00B639E4" w:rsidP="000F0C32">
      <w:pPr>
        <w:rPr>
          <w:rFonts w:ascii="Arial" w:hAnsi="Arial" w:cs="Arial"/>
        </w:rPr>
      </w:pPr>
      <w:r>
        <w:rPr>
          <w:rFonts w:ascii="Arial" w:hAnsi="Arial" w:cs="Arial"/>
        </w:rPr>
        <w:t xml:space="preserve">M&amp;S is </w:t>
      </w:r>
      <w:r w:rsidR="008169D6">
        <w:rPr>
          <w:rFonts w:ascii="Arial" w:hAnsi="Arial" w:cs="Arial"/>
        </w:rPr>
        <w:t xml:space="preserve">definitely </w:t>
      </w:r>
      <w:r>
        <w:rPr>
          <w:rFonts w:ascii="Arial" w:hAnsi="Arial" w:cs="Arial"/>
        </w:rPr>
        <w:t>an example of a success story.</w:t>
      </w:r>
    </w:p>
    <w:p w:rsidR="000F0C32" w:rsidRDefault="008169D6" w:rsidP="000F0C32">
      <w:pPr>
        <w:rPr>
          <w:rFonts w:ascii="Arial" w:hAnsi="Arial" w:cs="Arial"/>
        </w:rPr>
      </w:pPr>
      <w:r>
        <w:rPr>
          <w:rFonts w:ascii="Arial" w:hAnsi="Arial" w:cs="Arial"/>
        </w:rPr>
        <w:t>But, w</w:t>
      </w:r>
      <w:r w:rsidR="006F7730">
        <w:rPr>
          <w:rFonts w:ascii="Arial" w:hAnsi="Arial" w:cs="Arial"/>
        </w:rPr>
        <w:t xml:space="preserve">hy is it </w:t>
      </w:r>
      <w:r>
        <w:rPr>
          <w:rFonts w:ascii="Arial" w:hAnsi="Arial" w:cs="Arial"/>
        </w:rPr>
        <w:t xml:space="preserve">so </w:t>
      </w:r>
      <w:r w:rsidR="006F7730">
        <w:rPr>
          <w:rFonts w:ascii="Arial" w:hAnsi="Arial" w:cs="Arial"/>
        </w:rPr>
        <w:t xml:space="preserve">successful? </w:t>
      </w:r>
    </w:p>
    <w:p w:rsidR="006F7730" w:rsidRPr="006F7730" w:rsidRDefault="006F7730" w:rsidP="006F7730">
      <w:pPr>
        <w:pStyle w:val="ListParagraph"/>
        <w:numPr>
          <w:ilvl w:val="0"/>
          <w:numId w:val="1"/>
        </w:numPr>
        <w:rPr>
          <w:rFonts w:ascii="Arial" w:hAnsi="Arial" w:cs="Arial"/>
        </w:rPr>
      </w:pPr>
      <w:r>
        <w:rPr>
          <w:rFonts w:ascii="Arial" w:hAnsi="Arial" w:cs="Arial"/>
        </w:rPr>
        <w:lastRenderedPageBreak/>
        <w:t>Founded</w:t>
      </w:r>
      <w:r>
        <w:rPr>
          <w:rFonts w:ascii="Arial" w:hAnsi="Arial" w:cs="Arial"/>
          <w:color w:val="202122"/>
          <w:sz w:val="21"/>
          <w:szCs w:val="21"/>
          <w:shd w:val="clear" w:color="auto" w:fill="FFFFFF"/>
        </w:rPr>
        <w:t xml:space="preserve"> in 1884 </w:t>
      </w:r>
      <w:r w:rsidRPr="008169D6">
        <w:rPr>
          <w:rFonts w:ascii="Arial" w:hAnsi="Arial" w:cs="Arial"/>
          <w:sz w:val="21"/>
          <w:szCs w:val="21"/>
          <w:shd w:val="clear" w:color="auto" w:fill="FFFFFF"/>
        </w:rPr>
        <w:t>by </w:t>
      </w:r>
      <w:hyperlink r:id="rId8" w:tooltip="Michael Marks" w:history="1">
        <w:r w:rsidRPr="008169D6">
          <w:rPr>
            <w:rStyle w:val="Hyperlink"/>
            <w:rFonts w:ascii="Arial" w:hAnsi="Arial" w:cs="Arial"/>
            <w:color w:val="auto"/>
            <w:sz w:val="21"/>
            <w:szCs w:val="21"/>
            <w:u w:val="none"/>
            <w:shd w:val="clear" w:color="auto" w:fill="FFFFFF"/>
          </w:rPr>
          <w:t>Michael Marks</w:t>
        </w:r>
      </w:hyperlink>
      <w:r w:rsidRPr="008169D6">
        <w:rPr>
          <w:rFonts w:ascii="Arial" w:hAnsi="Arial" w:cs="Arial"/>
          <w:sz w:val="21"/>
          <w:szCs w:val="21"/>
          <w:shd w:val="clear" w:color="auto" w:fill="FFFFFF"/>
        </w:rPr>
        <w:t> and </w:t>
      </w:r>
      <w:hyperlink r:id="rId9" w:tooltip="Thomas Spencer (businessman)" w:history="1">
        <w:r w:rsidRPr="008169D6">
          <w:rPr>
            <w:rStyle w:val="Hyperlink"/>
            <w:rFonts w:ascii="Arial" w:hAnsi="Arial" w:cs="Arial"/>
            <w:color w:val="auto"/>
            <w:sz w:val="21"/>
            <w:szCs w:val="21"/>
            <w:u w:val="none"/>
            <w:shd w:val="clear" w:color="auto" w:fill="FFFFFF"/>
          </w:rPr>
          <w:t>Thomas Spencer</w:t>
        </w:r>
      </w:hyperlink>
      <w:r w:rsidRPr="008169D6">
        <w:rPr>
          <w:rFonts w:ascii="Arial" w:hAnsi="Arial" w:cs="Arial"/>
          <w:sz w:val="21"/>
          <w:szCs w:val="21"/>
          <w:shd w:val="clear" w:color="auto" w:fill="FFFFFF"/>
        </w:rPr>
        <w:t> in </w:t>
      </w:r>
      <w:hyperlink r:id="rId10" w:tooltip="Leeds" w:history="1">
        <w:r w:rsidRPr="008169D6">
          <w:rPr>
            <w:rStyle w:val="Hyperlink"/>
            <w:rFonts w:ascii="Arial" w:hAnsi="Arial" w:cs="Arial"/>
            <w:color w:val="auto"/>
            <w:sz w:val="21"/>
            <w:szCs w:val="21"/>
            <w:u w:val="none"/>
            <w:shd w:val="clear" w:color="auto" w:fill="FFFFFF"/>
          </w:rPr>
          <w:t>Leeds</w:t>
        </w:r>
      </w:hyperlink>
      <w:r w:rsidRPr="008169D6">
        <w:rPr>
          <w:rFonts w:ascii="Arial" w:hAnsi="Arial" w:cs="Arial"/>
          <w:sz w:val="21"/>
          <w:szCs w:val="21"/>
          <w:shd w:val="clear" w:color="auto" w:fill="FFFFFF"/>
        </w:rPr>
        <w:t>.</w:t>
      </w:r>
      <w:r>
        <w:rPr>
          <w:rFonts w:ascii="Arial" w:hAnsi="Arial" w:cs="Arial"/>
          <w:color w:val="202122"/>
          <w:sz w:val="21"/>
          <w:szCs w:val="21"/>
          <w:shd w:val="clear" w:color="auto" w:fill="FFFFFF"/>
        </w:rPr>
        <w:t> </w:t>
      </w:r>
      <w:r>
        <w:rPr>
          <w:rFonts w:ascii="Arial" w:hAnsi="Arial" w:cs="Arial"/>
        </w:rPr>
        <w:t xml:space="preserve">It has survived two world wars, mastered the art of entrepreneurship, customer service and </w:t>
      </w:r>
      <w:r w:rsidR="00B92D1D">
        <w:rPr>
          <w:rFonts w:ascii="Arial" w:hAnsi="Arial" w:cs="Arial"/>
        </w:rPr>
        <w:t xml:space="preserve">offers </w:t>
      </w:r>
      <w:r>
        <w:rPr>
          <w:rFonts w:ascii="Arial" w:hAnsi="Arial" w:cs="Arial"/>
        </w:rPr>
        <w:t>highest quality products.</w:t>
      </w:r>
    </w:p>
    <w:p w:rsidR="006F7730" w:rsidRDefault="006F7730" w:rsidP="006F7730">
      <w:pPr>
        <w:pStyle w:val="ListParagraph"/>
        <w:numPr>
          <w:ilvl w:val="0"/>
          <w:numId w:val="1"/>
        </w:numPr>
        <w:rPr>
          <w:rFonts w:ascii="Arial" w:hAnsi="Arial" w:cs="Arial"/>
        </w:rPr>
      </w:pPr>
      <w:r w:rsidRPr="006F7730">
        <w:rPr>
          <w:rFonts w:ascii="Arial" w:hAnsi="Arial" w:cs="Arial"/>
        </w:rPr>
        <w:t xml:space="preserve">Strong </w:t>
      </w:r>
      <w:r>
        <w:rPr>
          <w:rFonts w:ascii="Arial" w:hAnsi="Arial" w:cs="Arial"/>
        </w:rPr>
        <w:t>brand attracts best talent.</w:t>
      </w:r>
    </w:p>
    <w:p w:rsidR="006F7730" w:rsidRDefault="006F7730" w:rsidP="006F7730">
      <w:pPr>
        <w:pStyle w:val="ListParagraph"/>
        <w:numPr>
          <w:ilvl w:val="0"/>
          <w:numId w:val="1"/>
        </w:numPr>
        <w:rPr>
          <w:rFonts w:ascii="Arial" w:hAnsi="Arial" w:cs="Arial"/>
        </w:rPr>
      </w:pPr>
      <w:r>
        <w:rPr>
          <w:rFonts w:ascii="Arial" w:hAnsi="Arial" w:cs="Arial"/>
        </w:rPr>
        <w:t>Niche and tailored roles inside the company.</w:t>
      </w:r>
    </w:p>
    <w:p w:rsidR="006F7730" w:rsidRDefault="006F7730" w:rsidP="006F7730">
      <w:pPr>
        <w:pStyle w:val="ListParagraph"/>
        <w:numPr>
          <w:ilvl w:val="0"/>
          <w:numId w:val="1"/>
        </w:numPr>
        <w:rPr>
          <w:rFonts w:ascii="Arial" w:hAnsi="Arial" w:cs="Arial"/>
        </w:rPr>
      </w:pPr>
      <w:r>
        <w:rPr>
          <w:rFonts w:ascii="Arial" w:hAnsi="Arial" w:cs="Arial"/>
        </w:rPr>
        <w:t>Succession planning – promoting from within the company.</w:t>
      </w:r>
    </w:p>
    <w:p w:rsidR="006F7730" w:rsidRPr="006F7730" w:rsidRDefault="006F7730" w:rsidP="006F7730">
      <w:pPr>
        <w:pStyle w:val="ListParagraph"/>
        <w:numPr>
          <w:ilvl w:val="0"/>
          <w:numId w:val="1"/>
        </w:numPr>
        <w:rPr>
          <w:rFonts w:ascii="Arial" w:hAnsi="Arial" w:cs="Arial"/>
        </w:rPr>
      </w:pPr>
      <w:r>
        <w:rPr>
          <w:rFonts w:ascii="Arial" w:hAnsi="Arial" w:cs="Arial"/>
        </w:rPr>
        <w:t>Investment in employees.</w:t>
      </w:r>
    </w:p>
    <w:p w:rsidR="00692403" w:rsidRDefault="00B92D1D" w:rsidP="000F0C32">
      <w:pPr>
        <w:rPr>
          <w:rFonts w:ascii="Arial" w:hAnsi="Arial" w:cs="Arial"/>
        </w:rPr>
      </w:pPr>
      <w:r>
        <w:rPr>
          <w:rFonts w:ascii="Arial" w:hAnsi="Arial" w:cs="Arial"/>
        </w:rPr>
        <w:t>All the above points lead</w:t>
      </w:r>
      <w:r w:rsidR="00E26788">
        <w:rPr>
          <w:rFonts w:ascii="Arial" w:hAnsi="Arial" w:cs="Arial"/>
        </w:rPr>
        <w:t xml:space="preserve"> </w:t>
      </w:r>
      <w:r w:rsidR="00692403">
        <w:rPr>
          <w:rFonts w:ascii="Arial" w:hAnsi="Arial" w:cs="Arial"/>
        </w:rPr>
        <w:t>to ela</w:t>
      </w:r>
      <w:r w:rsidR="00AC4A44">
        <w:rPr>
          <w:rFonts w:ascii="Arial" w:hAnsi="Arial" w:cs="Arial"/>
        </w:rPr>
        <w:t>borating on:</w:t>
      </w:r>
    </w:p>
    <w:p w:rsidR="00692403" w:rsidRPr="00AC4A44" w:rsidRDefault="00692403" w:rsidP="00AC4A44">
      <w:pPr>
        <w:pStyle w:val="ListParagraph"/>
        <w:numPr>
          <w:ilvl w:val="0"/>
          <w:numId w:val="1"/>
        </w:numPr>
        <w:rPr>
          <w:rFonts w:ascii="Arial" w:hAnsi="Arial" w:cs="Arial"/>
        </w:rPr>
      </w:pPr>
      <w:r w:rsidRPr="00AC4A44">
        <w:rPr>
          <w:rFonts w:ascii="Arial" w:hAnsi="Arial" w:cs="Arial"/>
          <w:b/>
        </w:rPr>
        <w:t>the significance of acquiring top talent for Marks and Spencer</w:t>
      </w:r>
      <w:r w:rsidRPr="00AC4A44">
        <w:rPr>
          <w:rFonts w:ascii="Arial" w:hAnsi="Arial" w:cs="Arial"/>
        </w:rPr>
        <w:t xml:space="preserve"> and </w:t>
      </w:r>
    </w:p>
    <w:p w:rsidR="006F7730" w:rsidRPr="00AC4A44" w:rsidRDefault="00692403" w:rsidP="00AC4A44">
      <w:pPr>
        <w:pStyle w:val="ListParagraph"/>
        <w:numPr>
          <w:ilvl w:val="0"/>
          <w:numId w:val="1"/>
        </w:numPr>
        <w:rPr>
          <w:rFonts w:ascii="Arial" w:hAnsi="Arial" w:cs="Arial"/>
          <w:b/>
        </w:rPr>
      </w:pPr>
      <w:proofErr w:type="gramStart"/>
      <w:r w:rsidRPr="00AC4A44">
        <w:rPr>
          <w:rFonts w:ascii="Arial" w:hAnsi="Arial" w:cs="Arial"/>
          <w:b/>
        </w:rPr>
        <w:t>the</w:t>
      </w:r>
      <w:proofErr w:type="gramEnd"/>
      <w:r w:rsidRPr="00AC4A44">
        <w:rPr>
          <w:rFonts w:ascii="Arial" w:hAnsi="Arial" w:cs="Arial"/>
          <w:b/>
        </w:rPr>
        <w:t xml:space="preserve"> contribution of talent acquisition to the organisational success of Marks and Spencer.</w:t>
      </w:r>
    </w:p>
    <w:p w:rsidR="00E11586" w:rsidRPr="00E11586" w:rsidRDefault="000164F9" w:rsidP="00E11586">
      <w:pPr>
        <w:spacing w:after="0"/>
        <w:rPr>
          <w:rFonts w:ascii="Arial" w:hAnsi="Arial" w:cs="Arial"/>
        </w:rPr>
      </w:pPr>
      <w:r w:rsidRPr="000164F9">
        <w:rPr>
          <w:rStyle w:val="Strong"/>
          <w:rFonts w:ascii="Arial" w:hAnsi="Arial" w:cs="Arial"/>
          <w:b w:val="0"/>
          <w:color w:val="313131"/>
          <w:shd w:val="clear" w:color="auto" w:fill="FFFFFF"/>
        </w:rPr>
        <w:t>‘Marks &amp; Spencer is set to create 3,400 jobs by opening ‘bigger and better’ stores across the UK’</w:t>
      </w:r>
      <w:r w:rsidR="005969A9">
        <w:rPr>
          <w:rStyle w:val="Strong"/>
          <w:rFonts w:ascii="Arial" w:hAnsi="Arial" w:cs="Arial"/>
          <w:b w:val="0"/>
          <w:color w:val="313131"/>
          <w:shd w:val="clear" w:color="auto" w:fill="FFFFFF"/>
        </w:rPr>
        <w:t>.</w:t>
      </w:r>
      <w:r>
        <w:rPr>
          <w:rStyle w:val="Strong"/>
          <w:rFonts w:ascii="Arial" w:hAnsi="Arial" w:cs="Arial"/>
          <w:color w:val="313131"/>
          <w:shd w:val="clear" w:color="auto" w:fill="FFFFFF"/>
        </w:rPr>
        <w:t> </w:t>
      </w:r>
      <w:r w:rsidR="005969A9">
        <w:rPr>
          <w:rFonts w:ascii="Arial" w:hAnsi="Arial" w:cs="Arial"/>
        </w:rPr>
        <w:t>(Webber, 2023</w:t>
      </w:r>
      <w:r w:rsidR="00EB152F" w:rsidRPr="001127F7">
        <w:rPr>
          <w:rFonts w:ascii="Arial" w:hAnsi="Arial" w:cs="Arial"/>
        </w:rPr>
        <w:t>)</w:t>
      </w:r>
      <w:r w:rsidR="005969A9">
        <w:rPr>
          <w:rFonts w:ascii="Arial" w:hAnsi="Arial" w:cs="Arial"/>
        </w:rPr>
        <w:t xml:space="preserve"> </w:t>
      </w:r>
      <w:r w:rsidR="003E66FB">
        <w:rPr>
          <w:rFonts w:ascii="Arial" w:hAnsi="Arial" w:cs="Arial"/>
        </w:rPr>
        <w:t>As Ashleigh Webber mentions in his article in Personnel Today - the professional human resource management blog – published on 16</w:t>
      </w:r>
      <w:r w:rsidR="003E66FB" w:rsidRPr="003E66FB">
        <w:rPr>
          <w:rFonts w:ascii="Arial" w:hAnsi="Arial" w:cs="Arial"/>
          <w:vertAlign w:val="superscript"/>
        </w:rPr>
        <w:t>th</w:t>
      </w:r>
      <w:r w:rsidR="003E66FB">
        <w:rPr>
          <w:rFonts w:ascii="Arial" w:hAnsi="Arial" w:cs="Arial"/>
        </w:rPr>
        <w:t xml:space="preserve"> January 2023, so very recently, </w:t>
      </w:r>
      <w:r w:rsidR="005969A9">
        <w:rPr>
          <w:rFonts w:ascii="Arial" w:hAnsi="Arial" w:cs="Arial"/>
        </w:rPr>
        <w:t>‘</w:t>
      </w:r>
      <w:r>
        <w:rPr>
          <w:rFonts w:ascii="Arial" w:hAnsi="Arial" w:cs="Arial"/>
          <w:color w:val="313131"/>
          <w:shd w:val="clear" w:color="auto" w:fill="FFFFFF"/>
        </w:rPr>
        <w:t>a five year store rotation programme with a £480m investment</w:t>
      </w:r>
      <w:r w:rsidR="005969A9">
        <w:rPr>
          <w:rFonts w:ascii="Arial" w:hAnsi="Arial" w:cs="Arial"/>
          <w:color w:val="313131"/>
          <w:shd w:val="clear" w:color="auto" w:fill="FFFFFF"/>
        </w:rPr>
        <w:t>’</w:t>
      </w:r>
      <w:r>
        <w:rPr>
          <w:rFonts w:ascii="Arial" w:hAnsi="Arial" w:cs="Arial"/>
          <w:color w:val="313131"/>
          <w:shd w:val="clear" w:color="auto" w:fill="FFFFFF"/>
        </w:rPr>
        <w:t xml:space="preserve"> will attract more high skilled employees.</w:t>
      </w:r>
      <w:r w:rsidR="005969A9">
        <w:rPr>
          <w:rFonts w:ascii="Arial" w:hAnsi="Arial" w:cs="Arial"/>
          <w:color w:val="313131"/>
          <w:shd w:val="clear" w:color="auto" w:fill="FFFFFF"/>
        </w:rPr>
        <w:t xml:space="preserve"> </w:t>
      </w:r>
      <w:r w:rsidR="005969A9">
        <w:rPr>
          <w:rFonts w:ascii="Arial" w:hAnsi="Arial" w:cs="Arial"/>
        </w:rPr>
        <w:t>(Webber, 2023</w:t>
      </w:r>
      <w:r w:rsidR="005969A9" w:rsidRPr="001127F7">
        <w:rPr>
          <w:rFonts w:ascii="Arial" w:hAnsi="Arial" w:cs="Arial"/>
        </w:rPr>
        <w:t>)</w:t>
      </w:r>
    </w:p>
    <w:p w:rsidR="00E11586" w:rsidRDefault="000164F9" w:rsidP="00E11586">
      <w:pPr>
        <w:spacing w:after="0"/>
        <w:rPr>
          <w:rFonts w:ascii="Arial" w:hAnsi="Arial" w:cs="Arial"/>
          <w:color w:val="313131"/>
          <w:shd w:val="clear" w:color="auto" w:fill="FFFFFF"/>
        </w:rPr>
      </w:pPr>
      <w:r>
        <w:rPr>
          <w:rFonts w:ascii="Arial" w:hAnsi="Arial" w:cs="Arial"/>
          <w:color w:val="313131"/>
          <w:shd w:val="clear" w:color="auto" w:fill="FFFFFF"/>
        </w:rPr>
        <w:t>Stores</w:t>
      </w:r>
      <w:r w:rsidR="00E11586">
        <w:rPr>
          <w:rFonts w:ascii="Arial" w:hAnsi="Arial" w:cs="Arial"/>
          <w:color w:val="313131"/>
          <w:shd w:val="clear" w:color="auto" w:fill="FFFFFF"/>
        </w:rPr>
        <w:t xml:space="preserve"> are</w:t>
      </w:r>
      <w:r>
        <w:rPr>
          <w:rFonts w:ascii="Arial" w:hAnsi="Arial" w:cs="Arial"/>
          <w:color w:val="313131"/>
          <w:shd w:val="clear" w:color="auto" w:fill="FFFFFF"/>
        </w:rPr>
        <w:t xml:space="preserve"> relocating to newer and larger sites with younger population. The plan is to create more jobs. </w:t>
      </w:r>
    </w:p>
    <w:p w:rsidR="00E11586" w:rsidRDefault="000164F9" w:rsidP="00E11586">
      <w:pPr>
        <w:spacing w:after="0"/>
        <w:rPr>
          <w:rFonts w:ascii="Arial" w:hAnsi="Arial" w:cs="Arial"/>
          <w:color w:val="313131"/>
          <w:shd w:val="clear" w:color="auto" w:fill="FFFFFF"/>
        </w:rPr>
      </w:pPr>
      <w:r>
        <w:rPr>
          <w:rFonts w:ascii="Arial" w:hAnsi="Arial" w:cs="Arial"/>
          <w:color w:val="313131"/>
          <w:shd w:val="clear" w:color="auto" w:fill="FFFFFF"/>
        </w:rPr>
        <w:t>In January 2023</w:t>
      </w:r>
      <w:r w:rsidR="00432C08">
        <w:rPr>
          <w:rFonts w:ascii="Arial" w:hAnsi="Arial" w:cs="Arial"/>
          <w:color w:val="313131"/>
          <w:shd w:val="clear" w:color="auto" w:fill="FFFFFF"/>
        </w:rPr>
        <w:t>,</w:t>
      </w:r>
      <w:r>
        <w:rPr>
          <w:rFonts w:ascii="Arial" w:hAnsi="Arial" w:cs="Arial"/>
          <w:color w:val="313131"/>
          <w:shd w:val="clear" w:color="auto" w:fill="FFFFFF"/>
        </w:rPr>
        <w:t xml:space="preserve"> M&amp;S also launched a flexible working programme for retail managers - a four-day week, a nine-da</w:t>
      </w:r>
      <w:r w:rsidR="004D6940">
        <w:rPr>
          <w:rFonts w:ascii="Arial" w:hAnsi="Arial" w:cs="Arial"/>
          <w:color w:val="313131"/>
          <w:shd w:val="clear" w:color="auto" w:fill="FFFFFF"/>
        </w:rPr>
        <w:t xml:space="preserve">y fortnight or combining </w:t>
      </w:r>
      <w:r>
        <w:rPr>
          <w:rFonts w:ascii="Arial" w:hAnsi="Arial" w:cs="Arial"/>
          <w:color w:val="313131"/>
          <w:shd w:val="clear" w:color="auto" w:fill="FFFFFF"/>
        </w:rPr>
        <w:t xml:space="preserve">the two. This initiative created a better work – life balance and was hugely successful. </w:t>
      </w:r>
    </w:p>
    <w:p w:rsidR="00EB152F" w:rsidRDefault="000164F9" w:rsidP="00E11586">
      <w:pPr>
        <w:spacing w:after="0"/>
        <w:rPr>
          <w:rFonts w:ascii="Arial" w:hAnsi="Arial" w:cs="Arial"/>
          <w:color w:val="313131"/>
          <w:shd w:val="clear" w:color="auto" w:fill="FFFFFF"/>
        </w:rPr>
      </w:pPr>
      <w:proofErr w:type="gramStart"/>
      <w:r>
        <w:rPr>
          <w:rFonts w:ascii="Arial" w:hAnsi="Arial" w:cs="Arial"/>
          <w:color w:val="313131"/>
          <w:shd w:val="clear" w:color="auto" w:fill="FFFFFF"/>
        </w:rPr>
        <w:t>A</w:t>
      </w:r>
      <w:r w:rsidR="00C01A45">
        <w:rPr>
          <w:rFonts w:ascii="Arial" w:hAnsi="Arial" w:cs="Arial"/>
          <w:color w:val="313131"/>
          <w:shd w:val="clear" w:color="auto" w:fill="FFFFFF"/>
        </w:rPr>
        <w:t>nother big incentive to attract best employees who then provide the best results.</w:t>
      </w:r>
      <w:proofErr w:type="gramEnd"/>
    </w:p>
    <w:p w:rsidR="00E11586" w:rsidRDefault="00E11586" w:rsidP="00E11586">
      <w:pPr>
        <w:spacing w:after="0"/>
        <w:rPr>
          <w:rFonts w:ascii="Arial" w:hAnsi="Arial" w:cs="Arial"/>
          <w:color w:val="313131"/>
          <w:shd w:val="clear" w:color="auto" w:fill="FFFFFF"/>
        </w:rPr>
      </w:pPr>
    </w:p>
    <w:p w:rsidR="000F0C32" w:rsidRDefault="00990CFE" w:rsidP="00E11586">
      <w:pPr>
        <w:spacing w:after="0"/>
        <w:rPr>
          <w:rFonts w:ascii="Arial" w:hAnsi="Arial" w:cs="Arial"/>
          <w:b/>
        </w:rPr>
      </w:pPr>
      <w:r>
        <w:rPr>
          <w:rFonts w:ascii="Arial" w:hAnsi="Arial" w:cs="Arial"/>
          <w:color w:val="313131"/>
          <w:shd w:val="clear" w:color="auto" w:fill="FFFFFF"/>
        </w:rPr>
        <w:t>The final point of focus and discussion of the presentation will be</w:t>
      </w:r>
      <w:r w:rsidR="00623F78">
        <w:rPr>
          <w:rFonts w:ascii="Arial" w:hAnsi="Arial" w:cs="Arial"/>
          <w:color w:val="313131"/>
          <w:shd w:val="clear" w:color="auto" w:fill="FFFFFF"/>
        </w:rPr>
        <w:t xml:space="preserve"> </w:t>
      </w:r>
      <w:r w:rsidR="00623F78" w:rsidRPr="00623F78">
        <w:rPr>
          <w:rFonts w:ascii="Arial" w:hAnsi="Arial" w:cs="Arial"/>
          <w:b/>
        </w:rPr>
        <w:t>the similarities and differences between talent acquisition and recruitment</w:t>
      </w:r>
      <w:r>
        <w:rPr>
          <w:rFonts w:ascii="Arial" w:hAnsi="Arial" w:cs="Arial"/>
          <w:b/>
        </w:rPr>
        <w:t>.</w:t>
      </w:r>
    </w:p>
    <w:p w:rsidR="005A6220" w:rsidRPr="00623F78" w:rsidRDefault="005A6220" w:rsidP="00E11586">
      <w:pPr>
        <w:spacing w:after="0"/>
        <w:rPr>
          <w:rFonts w:ascii="Arial" w:hAnsi="Arial" w:cs="Arial"/>
          <w:b/>
        </w:rPr>
      </w:pPr>
    </w:p>
    <w:p w:rsidR="000F0C32" w:rsidRDefault="00E2782A" w:rsidP="000F0C32">
      <w:pPr>
        <w:rPr>
          <w:rFonts w:ascii="Arial" w:hAnsi="Arial" w:cs="Arial"/>
        </w:rPr>
      </w:pPr>
      <w:r>
        <w:rPr>
          <w:rFonts w:ascii="Arial" w:hAnsi="Arial" w:cs="Arial"/>
        </w:rPr>
        <w:t>‘</w:t>
      </w:r>
      <w:r w:rsidR="000F0C32" w:rsidRPr="001127F7">
        <w:rPr>
          <w:rFonts w:ascii="Arial" w:hAnsi="Arial" w:cs="Arial"/>
        </w:rPr>
        <w:t>Recruitment (...) is an activity that results from one of two causes: firstly, a vacancy in an existing base of supply that occurs when the incumbent leaves a role either through turnover or internal mobility; secondly, a new demand that results in the creation of a new role’.</w:t>
      </w:r>
      <w:r>
        <w:rPr>
          <w:rFonts w:ascii="Arial" w:hAnsi="Arial" w:cs="Arial"/>
        </w:rPr>
        <w:t xml:space="preserve"> </w:t>
      </w:r>
      <w:r w:rsidR="000F0C32" w:rsidRPr="001127F7">
        <w:rPr>
          <w:rFonts w:ascii="Arial" w:hAnsi="Arial" w:cs="Arial"/>
        </w:rPr>
        <w:t>(Gibson, 2021, p.113)</w:t>
      </w:r>
    </w:p>
    <w:p w:rsidR="00F82EF9" w:rsidRPr="00F82EF9" w:rsidRDefault="00F82EF9" w:rsidP="000F0C32">
      <w:pPr>
        <w:rPr>
          <w:rFonts w:ascii="Arial" w:hAnsi="Arial" w:cs="Arial"/>
        </w:rPr>
      </w:pPr>
      <w:r>
        <w:rPr>
          <w:rFonts w:ascii="Arial" w:hAnsi="Arial" w:cs="Arial"/>
          <w:shd w:val="clear" w:color="auto" w:fill="FFFFFF"/>
        </w:rPr>
        <w:t>‘</w:t>
      </w:r>
      <w:r w:rsidRPr="00F82EF9">
        <w:rPr>
          <w:rFonts w:ascii="Arial" w:hAnsi="Arial" w:cs="Arial"/>
          <w:shd w:val="clear" w:color="auto" w:fill="FFFFFF"/>
        </w:rPr>
        <w:t>Job recruiting addresses a company’s short-term headcou</w:t>
      </w:r>
      <w:r>
        <w:rPr>
          <w:rFonts w:ascii="Arial" w:hAnsi="Arial" w:cs="Arial"/>
          <w:shd w:val="clear" w:color="auto" w:fill="FFFFFF"/>
        </w:rPr>
        <w:t xml:space="preserve">nt needs. Talent acquisition (...) </w:t>
      </w:r>
      <w:r w:rsidRPr="00F82EF9">
        <w:rPr>
          <w:rFonts w:ascii="Arial" w:hAnsi="Arial" w:cs="Arial"/>
          <w:shd w:val="clear" w:color="auto" w:fill="FFFFFF"/>
        </w:rPr>
        <w:t>is an overall business and HR strategy th</w:t>
      </w:r>
      <w:r>
        <w:rPr>
          <w:rFonts w:ascii="Arial" w:hAnsi="Arial" w:cs="Arial"/>
          <w:shd w:val="clear" w:color="auto" w:fill="FFFFFF"/>
        </w:rPr>
        <w:t xml:space="preserve">at factors in an organization’s </w:t>
      </w:r>
      <w:r w:rsidRPr="00F82EF9">
        <w:rPr>
          <w:rFonts w:ascii="Arial" w:hAnsi="Arial" w:cs="Arial"/>
          <w:shd w:val="clear" w:color="auto" w:fill="FFFFFF"/>
        </w:rPr>
        <w:t>long-term goals, and acknowledges that people (or talent) can play a huge role in a company’s future successes.</w:t>
      </w:r>
      <w:r>
        <w:rPr>
          <w:rFonts w:ascii="Arial" w:hAnsi="Arial" w:cs="Arial"/>
          <w:shd w:val="clear" w:color="auto" w:fill="FFFFFF"/>
        </w:rPr>
        <w:t>’ (</w:t>
      </w:r>
      <w:r w:rsidRPr="001127F7">
        <w:rPr>
          <w:rFonts w:ascii="Arial" w:hAnsi="Arial" w:cs="Arial"/>
        </w:rPr>
        <w:t>Lybrand</w:t>
      </w:r>
      <w:r>
        <w:rPr>
          <w:rFonts w:ascii="Arial" w:hAnsi="Arial" w:cs="Arial"/>
        </w:rPr>
        <w:t>, 2018)</w:t>
      </w:r>
    </w:p>
    <w:p w:rsidR="00437BBB" w:rsidRPr="00F1287A" w:rsidRDefault="00437BBB" w:rsidP="00437BBB">
      <w:pPr>
        <w:spacing w:after="0"/>
        <w:rPr>
          <w:rFonts w:ascii="Arial" w:hAnsi="Arial" w:cs="Arial"/>
          <w:u w:val="single"/>
        </w:rPr>
      </w:pPr>
      <w:r w:rsidRPr="00F1287A">
        <w:rPr>
          <w:rFonts w:ascii="Arial" w:hAnsi="Arial" w:cs="Arial"/>
          <w:u w:val="single"/>
        </w:rPr>
        <w:t>Talent acquisition:</w:t>
      </w:r>
    </w:p>
    <w:p w:rsidR="00437BBB" w:rsidRPr="00437BBB" w:rsidRDefault="00437BBB" w:rsidP="00437BBB">
      <w:pPr>
        <w:spacing w:after="0"/>
        <w:rPr>
          <w:rFonts w:ascii="Arial" w:hAnsi="Arial" w:cs="Arial"/>
        </w:rPr>
      </w:pPr>
    </w:p>
    <w:p w:rsidR="00437BBB" w:rsidRPr="00437BBB" w:rsidRDefault="00437BBB" w:rsidP="00437BBB">
      <w:pPr>
        <w:spacing w:after="0"/>
        <w:rPr>
          <w:rFonts w:ascii="Arial" w:hAnsi="Arial" w:cs="Arial"/>
        </w:rPr>
      </w:pPr>
      <w:r w:rsidRPr="00437BBB">
        <w:rPr>
          <w:rFonts w:ascii="Arial" w:hAnsi="Arial" w:cs="Arial"/>
        </w:rPr>
        <w:t>Process:</w:t>
      </w:r>
    </w:p>
    <w:p w:rsidR="00437BBB" w:rsidRPr="00437BBB" w:rsidRDefault="00437BBB" w:rsidP="00437BBB">
      <w:pPr>
        <w:spacing w:after="0"/>
        <w:rPr>
          <w:rFonts w:ascii="Arial" w:hAnsi="Arial" w:cs="Arial"/>
        </w:rPr>
      </w:pPr>
      <w:r w:rsidRPr="00437BBB">
        <w:rPr>
          <w:rFonts w:ascii="Arial" w:hAnsi="Arial" w:cs="Arial"/>
        </w:rPr>
        <w:t xml:space="preserve">Sourcing and attracting talent </w:t>
      </w:r>
    </w:p>
    <w:p w:rsidR="00437BBB" w:rsidRPr="00437BBB" w:rsidRDefault="00437BBB" w:rsidP="00437BBB">
      <w:pPr>
        <w:spacing w:after="0"/>
        <w:rPr>
          <w:rFonts w:ascii="Arial" w:hAnsi="Arial" w:cs="Arial"/>
        </w:rPr>
      </w:pPr>
      <w:r w:rsidRPr="00437BBB">
        <w:rPr>
          <w:rFonts w:ascii="Arial" w:hAnsi="Arial" w:cs="Arial"/>
        </w:rPr>
        <w:t xml:space="preserve">Whom? </w:t>
      </w:r>
    </w:p>
    <w:p w:rsidR="00437BBB" w:rsidRPr="00437BBB" w:rsidRDefault="00437BBB" w:rsidP="00437BBB">
      <w:pPr>
        <w:spacing w:after="0"/>
        <w:rPr>
          <w:rFonts w:ascii="Arial" w:hAnsi="Arial" w:cs="Arial"/>
        </w:rPr>
      </w:pPr>
      <w:r w:rsidRPr="00437BBB">
        <w:rPr>
          <w:rFonts w:ascii="Arial" w:hAnsi="Arial" w:cs="Arial"/>
        </w:rPr>
        <w:t xml:space="preserve">Executive level and leadership </w:t>
      </w:r>
      <w:proofErr w:type="gramStart"/>
      <w:r w:rsidRPr="00437BBB">
        <w:rPr>
          <w:rFonts w:ascii="Arial" w:hAnsi="Arial" w:cs="Arial"/>
        </w:rPr>
        <w:t>positions,</w:t>
      </w:r>
      <w:proofErr w:type="gramEnd"/>
      <w:r w:rsidRPr="00437BBB">
        <w:rPr>
          <w:rFonts w:ascii="Arial" w:hAnsi="Arial" w:cs="Arial"/>
        </w:rPr>
        <w:t xml:space="preserve"> and requiring specialised training </w:t>
      </w:r>
    </w:p>
    <w:p w:rsidR="00437BBB" w:rsidRPr="00437BBB" w:rsidRDefault="00437BBB" w:rsidP="00437BBB">
      <w:pPr>
        <w:spacing w:after="0"/>
        <w:rPr>
          <w:rFonts w:ascii="Arial" w:hAnsi="Arial" w:cs="Arial"/>
        </w:rPr>
      </w:pPr>
      <w:r w:rsidRPr="00437BBB">
        <w:rPr>
          <w:rFonts w:ascii="Arial" w:hAnsi="Arial" w:cs="Arial"/>
        </w:rPr>
        <w:t xml:space="preserve">Who? </w:t>
      </w:r>
    </w:p>
    <w:p w:rsidR="00437BBB" w:rsidRPr="00437BBB" w:rsidRDefault="00437BBB" w:rsidP="00437BBB">
      <w:pPr>
        <w:spacing w:after="0"/>
        <w:rPr>
          <w:rFonts w:ascii="Arial" w:hAnsi="Arial" w:cs="Arial"/>
        </w:rPr>
      </w:pPr>
      <w:r w:rsidRPr="00437BBB">
        <w:rPr>
          <w:rFonts w:ascii="Arial" w:hAnsi="Arial" w:cs="Arial"/>
        </w:rPr>
        <w:t>HR/ head hunters</w:t>
      </w:r>
    </w:p>
    <w:p w:rsidR="00437BBB" w:rsidRPr="00437BBB" w:rsidRDefault="00437BBB" w:rsidP="00437BBB">
      <w:pPr>
        <w:spacing w:after="0"/>
        <w:rPr>
          <w:rFonts w:ascii="Arial" w:hAnsi="Arial" w:cs="Arial"/>
        </w:rPr>
      </w:pPr>
      <w:r w:rsidRPr="00437BBB">
        <w:rPr>
          <w:rFonts w:ascii="Arial" w:hAnsi="Arial" w:cs="Arial"/>
        </w:rPr>
        <w:t xml:space="preserve">How? </w:t>
      </w:r>
    </w:p>
    <w:p w:rsidR="00437BBB" w:rsidRPr="00437BBB" w:rsidRDefault="00437BBB" w:rsidP="00437BBB">
      <w:pPr>
        <w:spacing w:after="0"/>
        <w:rPr>
          <w:rFonts w:ascii="Arial" w:hAnsi="Arial" w:cs="Arial"/>
        </w:rPr>
      </w:pPr>
      <w:r w:rsidRPr="00437BBB">
        <w:rPr>
          <w:rFonts w:ascii="Arial" w:hAnsi="Arial" w:cs="Arial"/>
        </w:rPr>
        <w:t>Employee referrals</w:t>
      </w:r>
    </w:p>
    <w:p w:rsidR="00437BBB" w:rsidRPr="00437BBB" w:rsidRDefault="00437BBB" w:rsidP="00437BBB">
      <w:pPr>
        <w:spacing w:after="0"/>
        <w:rPr>
          <w:rFonts w:ascii="Arial" w:hAnsi="Arial" w:cs="Arial"/>
        </w:rPr>
      </w:pPr>
      <w:r w:rsidRPr="00437BBB">
        <w:rPr>
          <w:rFonts w:ascii="Arial" w:hAnsi="Arial" w:cs="Arial"/>
        </w:rPr>
        <w:lastRenderedPageBreak/>
        <w:t xml:space="preserve">Talent pools </w:t>
      </w:r>
    </w:p>
    <w:p w:rsidR="00437BBB" w:rsidRPr="00437BBB" w:rsidRDefault="00437BBB" w:rsidP="00437BBB">
      <w:pPr>
        <w:spacing w:after="0"/>
        <w:rPr>
          <w:rFonts w:ascii="Arial" w:hAnsi="Arial" w:cs="Arial"/>
        </w:rPr>
      </w:pPr>
      <w:r w:rsidRPr="00437BBB">
        <w:rPr>
          <w:rFonts w:ascii="Arial" w:hAnsi="Arial" w:cs="Arial"/>
        </w:rPr>
        <w:t xml:space="preserve">Employer branding </w:t>
      </w:r>
    </w:p>
    <w:p w:rsidR="00437BBB" w:rsidRPr="00437BBB" w:rsidRDefault="00437BBB" w:rsidP="00437BBB">
      <w:pPr>
        <w:spacing w:after="0"/>
        <w:rPr>
          <w:rFonts w:ascii="Arial" w:hAnsi="Arial" w:cs="Arial"/>
        </w:rPr>
      </w:pPr>
      <w:r w:rsidRPr="00437BBB">
        <w:rPr>
          <w:rFonts w:ascii="Arial" w:hAnsi="Arial" w:cs="Arial"/>
        </w:rPr>
        <w:t xml:space="preserve">Interviewing </w:t>
      </w:r>
    </w:p>
    <w:p w:rsidR="00437BBB" w:rsidRPr="00437BBB" w:rsidRDefault="00437BBB" w:rsidP="00437BBB">
      <w:pPr>
        <w:spacing w:after="0"/>
        <w:rPr>
          <w:rFonts w:ascii="Arial" w:hAnsi="Arial" w:cs="Arial"/>
        </w:rPr>
      </w:pPr>
      <w:r w:rsidRPr="00437BBB">
        <w:rPr>
          <w:rFonts w:ascii="Arial" w:hAnsi="Arial" w:cs="Arial"/>
        </w:rPr>
        <w:t xml:space="preserve">Background checks/ obtaining references </w:t>
      </w:r>
    </w:p>
    <w:p w:rsidR="00437BBB" w:rsidRPr="00437BBB" w:rsidRDefault="00437BBB" w:rsidP="00437BBB">
      <w:pPr>
        <w:spacing w:after="0"/>
        <w:rPr>
          <w:rFonts w:ascii="Arial" w:hAnsi="Arial" w:cs="Arial"/>
        </w:rPr>
      </w:pPr>
      <w:proofErr w:type="spellStart"/>
      <w:r w:rsidRPr="00437BBB">
        <w:rPr>
          <w:rFonts w:ascii="Arial" w:hAnsi="Arial" w:cs="Arial"/>
        </w:rPr>
        <w:t>Onboarding</w:t>
      </w:r>
      <w:proofErr w:type="spellEnd"/>
      <w:r w:rsidRPr="00437BBB">
        <w:rPr>
          <w:rFonts w:ascii="Arial" w:hAnsi="Arial" w:cs="Arial"/>
        </w:rPr>
        <w:t xml:space="preserve"> </w:t>
      </w:r>
    </w:p>
    <w:p w:rsidR="00437BBB" w:rsidRPr="00437BBB" w:rsidRDefault="00437BBB" w:rsidP="00437BBB">
      <w:pPr>
        <w:spacing w:after="0"/>
        <w:rPr>
          <w:rFonts w:ascii="Arial" w:hAnsi="Arial" w:cs="Arial"/>
        </w:rPr>
      </w:pPr>
      <w:r w:rsidRPr="00437BBB">
        <w:rPr>
          <w:rFonts w:ascii="Arial" w:hAnsi="Arial" w:cs="Arial"/>
        </w:rPr>
        <w:t xml:space="preserve">Hiring </w:t>
      </w:r>
    </w:p>
    <w:p w:rsidR="00437BBB" w:rsidRDefault="00437BBB" w:rsidP="00437BBB">
      <w:pPr>
        <w:spacing w:after="0"/>
        <w:rPr>
          <w:rFonts w:ascii="Arial" w:hAnsi="Arial" w:cs="Arial"/>
        </w:rPr>
      </w:pPr>
    </w:p>
    <w:p w:rsidR="00437BBB" w:rsidRDefault="00437BBB" w:rsidP="00437BBB">
      <w:pPr>
        <w:spacing w:after="0"/>
        <w:rPr>
          <w:rFonts w:ascii="Arial" w:hAnsi="Arial" w:cs="Arial"/>
        </w:rPr>
      </w:pPr>
      <w:r>
        <w:rPr>
          <w:rFonts w:ascii="Arial" w:hAnsi="Arial" w:cs="Arial"/>
        </w:rPr>
        <w:t xml:space="preserve">Long term strategy, </w:t>
      </w:r>
      <w:proofErr w:type="spellStart"/>
      <w:proofErr w:type="gramStart"/>
      <w:r w:rsidRPr="00437BBB">
        <w:rPr>
          <w:rFonts w:ascii="Arial" w:hAnsi="Arial" w:cs="Arial"/>
        </w:rPr>
        <w:t>On</w:t>
      </w:r>
      <w:proofErr w:type="gramEnd"/>
      <w:r w:rsidRPr="00437BBB">
        <w:rPr>
          <w:rFonts w:ascii="Arial" w:hAnsi="Arial" w:cs="Arial"/>
        </w:rPr>
        <w:t xml:space="preserve"> going</w:t>
      </w:r>
      <w:proofErr w:type="spellEnd"/>
      <w:r w:rsidRPr="00437BBB">
        <w:rPr>
          <w:rFonts w:ascii="Arial" w:hAnsi="Arial" w:cs="Arial"/>
        </w:rPr>
        <w:t xml:space="preserve"> strategy </w:t>
      </w:r>
    </w:p>
    <w:p w:rsidR="00F1287A" w:rsidRDefault="00F1287A" w:rsidP="00437BBB">
      <w:pPr>
        <w:spacing w:after="0"/>
        <w:rPr>
          <w:rFonts w:ascii="Arial" w:hAnsi="Arial" w:cs="Arial"/>
        </w:rPr>
      </w:pPr>
    </w:p>
    <w:p w:rsidR="00F1287A" w:rsidRPr="00437BBB" w:rsidRDefault="00F1287A" w:rsidP="00437BBB">
      <w:pPr>
        <w:spacing w:after="0"/>
        <w:rPr>
          <w:rFonts w:ascii="Arial" w:hAnsi="Arial" w:cs="Arial"/>
        </w:rPr>
      </w:pPr>
      <w:r>
        <w:rPr>
          <w:rFonts w:ascii="Arial" w:hAnsi="Arial" w:cs="Arial"/>
        </w:rPr>
        <w:t>Long term process</w:t>
      </w:r>
    </w:p>
    <w:p w:rsidR="00437BBB" w:rsidRPr="00437BBB" w:rsidRDefault="00437BBB" w:rsidP="00437BBB">
      <w:pPr>
        <w:spacing w:after="0"/>
        <w:rPr>
          <w:rFonts w:ascii="Arial" w:hAnsi="Arial" w:cs="Arial"/>
        </w:rPr>
      </w:pPr>
    </w:p>
    <w:p w:rsidR="00437BBB" w:rsidRPr="00F1287A" w:rsidRDefault="00437BBB" w:rsidP="00437BBB">
      <w:pPr>
        <w:spacing w:after="0"/>
        <w:rPr>
          <w:rFonts w:ascii="Arial" w:hAnsi="Arial" w:cs="Arial"/>
          <w:u w:val="single"/>
        </w:rPr>
      </w:pPr>
      <w:r w:rsidRPr="00F1287A">
        <w:rPr>
          <w:rFonts w:ascii="Arial" w:hAnsi="Arial" w:cs="Arial"/>
          <w:u w:val="single"/>
        </w:rPr>
        <w:t xml:space="preserve">Recruitment: </w:t>
      </w:r>
    </w:p>
    <w:p w:rsidR="00437BBB" w:rsidRPr="00437BBB" w:rsidRDefault="00437BBB" w:rsidP="00437BBB">
      <w:pPr>
        <w:spacing w:after="0"/>
        <w:rPr>
          <w:rFonts w:ascii="Arial" w:hAnsi="Arial" w:cs="Arial"/>
        </w:rPr>
      </w:pPr>
    </w:p>
    <w:p w:rsidR="00437BBB" w:rsidRPr="00437BBB" w:rsidRDefault="00437BBB" w:rsidP="00437BBB">
      <w:pPr>
        <w:spacing w:after="0"/>
        <w:rPr>
          <w:rFonts w:ascii="Arial" w:hAnsi="Arial" w:cs="Arial"/>
        </w:rPr>
      </w:pPr>
      <w:r w:rsidRPr="00437BBB">
        <w:rPr>
          <w:rFonts w:ascii="Arial" w:hAnsi="Arial" w:cs="Arial"/>
        </w:rPr>
        <w:t>Process:</w:t>
      </w:r>
    </w:p>
    <w:p w:rsidR="00437BBB" w:rsidRPr="00437BBB" w:rsidRDefault="00437BBB" w:rsidP="00437BBB">
      <w:pPr>
        <w:spacing w:after="0"/>
        <w:rPr>
          <w:rFonts w:ascii="Arial" w:hAnsi="Arial" w:cs="Arial"/>
        </w:rPr>
      </w:pPr>
      <w:r w:rsidRPr="00437BBB">
        <w:rPr>
          <w:rFonts w:ascii="Arial" w:hAnsi="Arial" w:cs="Arial"/>
        </w:rPr>
        <w:t xml:space="preserve">Sourcing and lead generation of suitable candidates </w:t>
      </w:r>
    </w:p>
    <w:p w:rsidR="00437BBB" w:rsidRPr="00437BBB" w:rsidRDefault="00437BBB" w:rsidP="00437BBB">
      <w:pPr>
        <w:spacing w:after="0"/>
        <w:rPr>
          <w:rFonts w:ascii="Arial" w:hAnsi="Arial" w:cs="Arial"/>
        </w:rPr>
      </w:pPr>
      <w:r w:rsidRPr="00437BBB">
        <w:rPr>
          <w:rFonts w:ascii="Arial" w:hAnsi="Arial" w:cs="Arial"/>
        </w:rPr>
        <w:t xml:space="preserve">Whom? </w:t>
      </w:r>
    </w:p>
    <w:p w:rsidR="00437BBB" w:rsidRPr="00437BBB" w:rsidRDefault="00437BBB" w:rsidP="00437BBB">
      <w:pPr>
        <w:spacing w:after="0"/>
        <w:rPr>
          <w:rFonts w:ascii="Arial" w:hAnsi="Arial" w:cs="Arial"/>
        </w:rPr>
      </w:pPr>
      <w:r w:rsidRPr="00437BBB">
        <w:rPr>
          <w:rFonts w:ascii="Arial" w:hAnsi="Arial" w:cs="Arial"/>
        </w:rPr>
        <w:t xml:space="preserve">Entry to mid level positions </w:t>
      </w:r>
    </w:p>
    <w:p w:rsidR="00437BBB" w:rsidRPr="00437BBB" w:rsidRDefault="00437BBB" w:rsidP="00437BBB">
      <w:pPr>
        <w:spacing w:after="0"/>
        <w:rPr>
          <w:rFonts w:ascii="Arial" w:hAnsi="Arial" w:cs="Arial"/>
        </w:rPr>
      </w:pPr>
      <w:r w:rsidRPr="00437BBB">
        <w:rPr>
          <w:rFonts w:ascii="Arial" w:hAnsi="Arial" w:cs="Arial"/>
        </w:rPr>
        <w:t xml:space="preserve">Who? </w:t>
      </w:r>
    </w:p>
    <w:p w:rsidR="00437BBB" w:rsidRPr="00437BBB" w:rsidRDefault="00437BBB" w:rsidP="00437BBB">
      <w:pPr>
        <w:spacing w:after="0"/>
        <w:rPr>
          <w:rFonts w:ascii="Arial" w:hAnsi="Arial" w:cs="Arial"/>
        </w:rPr>
      </w:pPr>
      <w:r w:rsidRPr="00437BBB">
        <w:rPr>
          <w:rFonts w:ascii="Arial" w:hAnsi="Arial" w:cs="Arial"/>
        </w:rPr>
        <w:t xml:space="preserve">HR/ recruiters </w:t>
      </w:r>
    </w:p>
    <w:p w:rsidR="00437BBB" w:rsidRPr="00437BBB" w:rsidRDefault="00437BBB" w:rsidP="00437BBB">
      <w:pPr>
        <w:spacing w:after="0"/>
        <w:rPr>
          <w:rFonts w:ascii="Arial" w:hAnsi="Arial" w:cs="Arial"/>
        </w:rPr>
      </w:pPr>
      <w:r w:rsidRPr="00437BBB">
        <w:rPr>
          <w:rFonts w:ascii="Arial" w:hAnsi="Arial" w:cs="Arial"/>
        </w:rPr>
        <w:t xml:space="preserve">How? </w:t>
      </w:r>
    </w:p>
    <w:p w:rsidR="00437BBB" w:rsidRPr="00437BBB" w:rsidRDefault="00437BBB" w:rsidP="00437BBB">
      <w:pPr>
        <w:spacing w:after="0"/>
        <w:rPr>
          <w:rFonts w:ascii="Arial" w:hAnsi="Arial" w:cs="Arial"/>
        </w:rPr>
      </w:pPr>
      <w:r w:rsidRPr="00437BBB">
        <w:rPr>
          <w:rFonts w:ascii="Arial" w:hAnsi="Arial" w:cs="Arial"/>
        </w:rPr>
        <w:t xml:space="preserve">Job opening announcement </w:t>
      </w:r>
    </w:p>
    <w:p w:rsidR="00437BBB" w:rsidRPr="00437BBB" w:rsidRDefault="00437BBB" w:rsidP="00437BBB">
      <w:pPr>
        <w:spacing w:after="0"/>
        <w:rPr>
          <w:rFonts w:ascii="Arial" w:hAnsi="Arial" w:cs="Arial"/>
        </w:rPr>
      </w:pPr>
      <w:r w:rsidRPr="00437BBB">
        <w:rPr>
          <w:rFonts w:ascii="Arial" w:hAnsi="Arial" w:cs="Arial"/>
        </w:rPr>
        <w:t>Internal or external hire - using a third party</w:t>
      </w:r>
    </w:p>
    <w:p w:rsidR="00437BBB" w:rsidRPr="00437BBB" w:rsidRDefault="00437BBB" w:rsidP="00437BBB">
      <w:pPr>
        <w:spacing w:after="0"/>
        <w:rPr>
          <w:rFonts w:ascii="Arial" w:hAnsi="Arial" w:cs="Arial"/>
        </w:rPr>
      </w:pPr>
      <w:r w:rsidRPr="00437BBB">
        <w:rPr>
          <w:rFonts w:ascii="Arial" w:hAnsi="Arial" w:cs="Arial"/>
        </w:rPr>
        <w:t xml:space="preserve">Interviewing </w:t>
      </w:r>
    </w:p>
    <w:p w:rsidR="00437BBB" w:rsidRPr="00437BBB" w:rsidRDefault="00437BBB" w:rsidP="00437BBB">
      <w:pPr>
        <w:spacing w:after="0"/>
        <w:rPr>
          <w:rFonts w:ascii="Arial" w:hAnsi="Arial" w:cs="Arial"/>
        </w:rPr>
      </w:pPr>
      <w:r w:rsidRPr="00437BBB">
        <w:rPr>
          <w:rFonts w:ascii="Arial" w:hAnsi="Arial" w:cs="Arial"/>
        </w:rPr>
        <w:t xml:space="preserve">Background checks/ obtaining references </w:t>
      </w:r>
    </w:p>
    <w:p w:rsidR="00437BBB" w:rsidRPr="00437BBB" w:rsidRDefault="00437BBB" w:rsidP="00437BBB">
      <w:pPr>
        <w:spacing w:after="0"/>
        <w:rPr>
          <w:rFonts w:ascii="Arial" w:hAnsi="Arial" w:cs="Arial"/>
        </w:rPr>
      </w:pPr>
      <w:proofErr w:type="spellStart"/>
      <w:r w:rsidRPr="00437BBB">
        <w:rPr>
          <w:rFonts w:ascii="Arial" w:hAnsi="Arial" w:cs="Arial"/>
        </w:rPr>
        <w:t>Onboarding</w:t>
      </w:r>
      <w:proofErr w:type="spellEnd"/>
      <w:r w:rsidRPr="00437BBB">
        <w:rPr>
          <w:rFonts w:ascii="Arial" w:hAnsi="Arial" w:cs="Arial"/>
        </w:rPr>
        <w:t xml:space="preserve"> </w:t>
      </w:r>
    </w:p>
    <w:p w:rsidR="00437BBB" w:rsidRPr="00437BBB" w:rsidRDefault="00437BBB" w:rsidP="00437BBB">
      <w:pPr>
        <w:spacing w:after="0"/>
        <w:rPr>
          <w:rFonts w:ascii="Arial" w:hAnsi="Arial" w:cs="Arial"/>
        </w:rPr>
      </w:pPr>
      <w:r w:rsidRPr="00437BBB">
        <w:rPr>
          <w:rFonts w:ascii="Arial" w:hAnsi="Arial" w:cs="Arial"/>
        </w:rPr>
        <w:t xml:space="preserve">Hiring - filling in a role immediately or as soon as possible </w:t>
      </w:r>
    </w:p>
    <w:p w:rsidR="00437BBB" w:rsidRPr="00437BBB" w:rsidRDefault="00437BBB" w:rsidP="00437BBB">
      <w:pPr>
        <w:spacing w:after="0"/>
        <w:rPr>
          <w:rFonts w:ascii="Arial" w:hAnsi="Arial" w:cs="Arial"/>
        </w:rPr>
      </w:pPr>
    </w:p>
    <w:p w:rsidR="00437BBB" w:rsidRPr="00437BBB" w:rsidRDefault="00437BBB" w:rsidP="00437BBB">
      <w:pPr>
        <w:rPr>
          <w:rFonts w:ascii="Arial" w:hAnsi="Arial" w:cs="Arial"/>
        </w:rPr>
      </w:pPr>
      <w:r w:rsidRPr="00437BBB">
        <w:rPr>
          <w:rFonts w:ascii="Arial" w:hAnsi="Arial" w:cs="Arial"/>
        </w:rPr>
        <w:t xml:space="preserve">Short term strategy </w:t>
      </w:r>
    </w:p>
    <w:p w:rsidR="00437BBB" w:rsidRPr="001127F7" w:rsidRDefault="00437BBB" w:rsidP="00437BBB">
      <w:pPr>
        <w:rPr>
          <w:rFonts w:ascii="Arial" w:hAnsi="Arial" w:cs="Arial"/>
        </w:rPr>
      </w:pPr>
      <w:r w:rsidRPr="00437BBB">
        <w:rPr>
          <w:rFonts w:ascii="Arial" w:hAnsi="Arial" w:cs="Arial"/>
        </w:rPr>
        <w:t>Short term process</w:t>
      </w:r>
    </w:p>
    <w:p w:rsidR="00B66EA7" w:rsidRPr="001127F7" w:rsidRDefault="00F82EF9" w:rsidP="00B66EA7">
      <w:pPr>
        <w:spacing w:after="0"/>
        <w:rPr>
          <w:rFonts w:ascii="Arial" w:hAnsi="Arial" w:cs="Arial"/>
        </w:rPr>
      </w:pPr>
      <w:r>
        <w:rPr>
          <w:rFonts w:ascii="Arial" w:hAnsi="Arial" w:cs="Arial"/>
        </w:rPr>
        <w:t>The presentation</w:t>
      </w:r>
      <w:r w:rsidR="00A263A0">
        <w:rPr>
          <w:rFonts w:ascii="Arial" w:hAnsi="Arial" w:cs="Arial"/>
        </w:rPr>
        <w:t xml:space="preserve"> has</w:t>
      </w:r>
      <w:r>
        <w:rPr>
          <w:rFonts w:ascii="Arial" w:hAnsi="Arial" w:cs="Arial"/>
        </w:rPr>
        <w:t xml:space="preserve"> aimed to </w:t>
      </w:r>
      <w:r w:rsidRPr="00F82EF9">
        <w:rPr>
          <w:rFonts w:ascii="Arial" w:hAnsi="Arial" w:cs="Arial"/>
        </w:rPr>
        <w:t>i</w:t>
      </w:r>
      <w:r>
        <w:rPr>
          <w:rFonts w:ascii="Arial" w:hAnsi="Arial" w:cs="Arial"/>
        </w:rPr>
        <w:t>ntroduce</w:t>
      </w:r>
      <w:r w:rsidRPr="00F82EF9">
        <w:rPr>
          <w:rFonts w:ascii="Arial" w:hAnsi="Arial" w:cs="Arial"/>
        </w:rPr>
        <w:t xml:space="preserve"> the concept of talent acquisition</w:t>
      </w:r>
      <w:r w:rsidR="00A263A0">
        <w:rPr>
          <w:rFonts w:ascii="Arial" w:hAnsi="Arial" w:cs="Arial"/>
        </w:rPr>
        <w:t xml:space="preserve">. The </w:t>
      </w:r>
      <w:r w:rsidR="00A263A0" w:rsidRPr="004562A1">
        <w:rPr>
          <w:rFonts w:ascii="Arial" w:hAnsi="Arial" w:cs="Arial"/>
        </w:rPr>
        <w:t>significance of acquiring top talent in a competitive business environment</w:t>
      </w:r>
      <w:r w:rsidR="00831A94">
        <w:rPr>
          <w:rFonts w:ascii="Arial" w:hAnsi="Arial" w:cs="Arial"/>
        </w:rPr>
        <w:t xml:space="preserve"> has been discussed with a main focus on the </w:t>
      </w:r>
      <w:r w:rsidR="00A263A0" w:rsidRPr="00831A94">
        <w:rPr>
          <w:rFonts w:ascii="Arial" w:hAnsi="Arial" w:cs="Arial"/>
        </w:rPr>
        <w:t>t</w:t>
      </w:r>
      <w:r w:rsidR="00831A94">
        <w:rPr>
          <w:rFonts w:ascii="Arial" w:hAnsi="Arial" w:cs="Arial"/>
        </w:rPr>
        <w:t xml:space="preserve">alent acquisition in the UK and </w:t>
      </w:r>
      <w:r w:rsidR="00A263A0" w:rsidRPr="00831A94">
        <w:rPr>
          <w:rFonts w:ascii="Arial" w:hAnsi="Arial" w:cs="Arial"/>
        </w:rPr>
        <w:t>a case study of Marks and Spencer</w:t>
      </w:r>
      <w:r w:rsidR="00B66EA7">
        <w:rPr>
          <w:rFonts w:ascii="Arial" w:hAnsi="Arial" w:cs="Arial"/>
        </w:rPr>
        <w:t xml:space="preserve">. The contribution </w:t>
      </w:r>
      <w:r w:rsidR="00B66EA7" w:rsidRPr="00B66EA7">
        <w:rPr>
          <w:rFonts w:ascii="Arial" w:hAnsi="Arial" w:cs="Arial"/>
        </w:rPr>
        <w:t xml:space="preserve">of talent acquisition to the organisational success of Marks and Spencer </w:t>
      </w:r>
      <w:r w:rsidR="00B66EA7">
        <w:rPr>
          <w:rFonts w:ascii="Arial" w:hAnsi="Arial" w:cs="Arial"/>
        </w:rPr>
        <w:t xml:space="preserve">has been elaborated on. </w:t>
      </w:r>
      <w:r w:rsidR="00066599">
        <w:rPr>
          <w:rFonts w:ascii="Arial" w:hAnsi="Arial" w:cs="Arial"/>
        </w:rPr>
        <w:t xml:space="preserve">The final </w:t>
      </w:r>
      <w:proofErr w:type="gramStart"/>
      <w:r w:rsidR="00066599">
        <w:rPr>
          <w:rFonts w:ascii="Arial" w:hAnsi="Arial" w:cs="Arial"/>
        </w:rPr>
        <w:t>point discussed in the presentation have</w:t>
      </w:r>
      <w:proofErr w:type="gramEnd"/>
      <w:r w:rsidR="00066599">
        <w:rPr>
          <w:rFonts w:ascii="Arial" w:hAnsi="Arial" w:cs="Arial"/>
        </w:rPr>
        <w:t xml:space="preserve"> been the </w:t>
      </w:r>
      <w:r w:rsidR="00066599" w:rsidRPr="00B66EA7">
        <w:rPr>
          <w:rFonts w:ascii="Arial" w:hAnsi="Arial" w:cs="Arial"/>
        </w:rPr>
        <w:t>similarities and differences between talent acquisition and recruitment.</w:t>
      </w: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r w:rsidRPr="001127F7">
        <w:rPr>
          <w:rFonts w:ascii="Arial" w:hAnsi="Arial" w:cs="Arial"/>
        </w:rPr>
        <w:lastRenderedPageBreak/>
        <w:t>References</w:t>
      </w:r>
    </w:p>
    <w:p w:rsidR="000F0C32" w:rsidRPr="001127F7" w:rsidRDefault="000F0C32" w:rsidP="000F0C32">
      <w:pPr>
        <w:rPr>
          <w:rFonts w:ascii="Arial" w:hAnsi="Arial" w:cs="Arial"/>
        </w:rPr>
      </w:pPr>
    </w:p>
    <w:p w:rsidR="000F0C32" w:rsidRPr="001127F7" w:rsidRDefault="000F0C32" w:rsidP="000F0C32">
      <w:pPr>
        <w:rPr>
          <w:rFonts w:ascii="Arial" w:hAnsi="Arial" w:cs="Arial"/>
        </w:rPr>
      </w:pPr>
      <w:r w:rsidRPr="001127F7">
        <w:rPr>
          <w:rFonts w:ascii="Arial" w:hAnsi="Arial" w:cs="Arial"/>
        </w:rPr>
        <w:t xml:space="preserve">Bass, A. (2021) </w:t>
      </w:r>
      <w:r w:rsidRPr="001127F7">
        <w:rPr>
          <w:rFonts w:ascii="Arial" w:hAnsi="Arial" w:cs="Arial"/>
          <w:i/>
        </w:rPr>
        <w:t xml:space="preserve">Start with What Works. </w:t>
      </w:r>
      <w:r w:rsidRPr="001127F7">
        <w:rPr>
          <w:rFonts w:ascii="Arial" w:hAnsi="Arial" w:cs="Arial"/>
        </w:rPr>
        <w:t xml:space="preserve">1st ed. Harlow: Pearson Education Limited. </w:t>
      </w:r>
    </w:p>
    <w:p w:rsidR="000F0C32" w:rsidRPr="001127F7" w:rsidRDefault="000F0C32" w:rsidP="000F0C32">
      <w:pPr>
        <w:rPr>
          <w:rFonts w:ascii="Arial" w:hAnsi="Arial" w:cs="Arial"/>
        </w:rPr>
      </w:pPr>
      <w:r w:rsidRPr="001127F7">
        <w:rPr>
          <w:rFonts w:ascii="Arial" w:hAnsi="Arial" w:cs="Arial"/>
        </w:rPr>
        <w:t xml:space="preserve">Gibson, A. (2021) </w:t>
      </w:r>
      <w:r w:rsidRPr="001127F7">
        <w:rPr>
          <w:rFonts w:ascii="Arial" w:hAnsi="Arial" w:cs="Arial"/>
          <w:i/>
        </w:rPr>
        <w:t xml:space="preserve">Agile Workforce Planning: How to Align People with Organizational Strategy for Improved Performance. </w:t>
      </w:r>
      <w:r w:rsidRPr="001127F7">
        <w:rPr>
          <w:rFonts w:ascii="Arial" w:hAnsi="Arial" w:cs="Arial"/>
        </w:rPr>
        <w:t xml:space="preserve">1st ed. London: </w:t>
      </w:r>
      <w:proofErr w:type="spellStart"/>
      <w:r w:rsidRPr="001127F7">
        <w:rPr>
          <w:rFonts w:ascii="Arial" w:hAnsi="Arial" w:cs="Arial"/>
        </w:rPr>
        <w:t>Kogan</w:t>
      </w:r>
      <w:proofErr w:type="spellEnd"/>
      <w:r w:rsidRPr="001127F7">
        <w:rPr>
          <w:rFonts w:ascii="Arial" w:hAnsi="Arial" w:cs="Arial"/>
        </w:rPr>
        <w:t xml:space="preserve"> Books Limited. </w:t>
      </w:r>
    </w:p>
    <w:p w:rsidR="000F0C32" w:rsidRPr="001127F7" w:rsidRDefault="000F0C32" w:rsidP="000F0C32">
      <w:pPr>
        <w:rPr>
          <w:rFonts w:ascii="Arial" w:hAnsi="Arial" w:cs="Arial"/>
        </w:rPr>
      </w:pPr>
      <w:r w:rsidRPr="001127F7">
        <w:rPr>
          <w:rFonts w:ascii="Arial" w:hAnsi="Arial" w:cs="Arial"/>
        </w:rPr>
        <w:t>Lybrand, S. A. (2018) 'What is Talent Acquisition?</w:t>
      </w:r>
      <w:proofErr w:type="gramStart"/>
      <w:r w:rsidRPr="001127F7">
        <w:rPr>
          <w:rFonts w:ascii="Arial" w:hAnsi="Arial" w:cs="Arial"/>
        </w:rPr>
        <w:t>',</w:t>
      </w:r>
      <w:proofErr w:type="gramEnd"/>
      <w:r w:rsidRPr="001127F7">
        <w:rPr>
          <w:rFonts w:ascii="Arial" w:hAnsi="Arial" w:cs="Arial"/>
        </w:rPr>
        <w:t xml:space="preserve"> LinkedIn Talent Blog, 21 March. Available at https://www.linkedin.com/business/talent/blog/talent-acquisition/what-is-talent-acquisition (Accessed: </w:t>
      </w:r>
      <w:r w:rsidR="006854DC">
        <w:rPr>
          <w:rFonts w:ascii="Arial" w:hAnsi="Arial" w:cs="Arial"/>
        </w:rPr>
        <w:t>24</w:t>
      </w:r>
      <w:r w:rsidRPr="001127F7">
        <w:rPr>
          <w:rFonts w:ascii="Arial" w:hAnsi="Arial" w:cs="Arial"/>
        </w:rPr>
        <w:t xml:space="preserve"> August 2023).</w:t>
      </w:r>
    </w:p>
    <w:p w:rsidR="000F0C32" w:rsidRDefault="000F0C32" w:rsidP="000F0C32">
      <w:pPr>
        <w:rPr>
          <w:rFonts w:ascii="Arial" w:hAnsi="Arial" w:cs="Arial"/>
        </w:rPr>
      </w:pPr>
      <w:proofErr w:type="spellStart"/>
      <w:r w:rsidRPr="001127F7">
        <w:rPr>
          <w:rFonts w:ascii="Arial" w:hAnsi="Arial" w:cs="Arial"/>
        </w:rPr>
        <w:t>Muiz</w:t>
      </w:r>
      <w:proofErr w:type="spellEnd"/>
      <w:r w:rsidRPr="001127F7">
        <w:rPr>
          <w:rFonts w:ascii="Arial" w:hAnsi="Arial" w:cs="Arial"/>
        </w:rPr>
        <w:t xml:space="preserve">, A. (2020) ‘Talent Acquisition’, </w:t>
      </w:r>
      <w:proofErr w:type="spellStart"/>
      <w:r w:rsidRPr="001127F7">
        <w:rPr>
          <w:rFonts w:ascii="Arial" w:hAnsi="Arial" w:cs="Arial"/>
        </w:rPr>
        <w:t>ResearchGate</w:t>
      </w:r>
      <w:proofErr w:type="spellEnd"/>
      <w:r w:rsidRPr="001127F7">
        <w:rPr>
          <w:rFonts w:ascii="Arial" w:hAnsi="Arial" w:cs="Arial"/>
        </w:rPr>
        <w:t xml:space="preserve">, pp. 1-21. Available at: </w:t>
      </w:r>
      <w:hyperlink r:id="rId11" w:history="1">
        <w:r w:rsidRPr="001127F7">
          <w:rPr>
            <w:rStyle w:val="Hyperlink"/>
            <w:rFonts w:ascii="Arial" w:hAnsi="Arial" w:cs="Arial"/>
          </w:rPr>
          <w:t>https://www.researchgate.net/publication/342720039</w:t>
        </w:r>
      </w:hyperlink>
      <w:r w:rsidRPr="001127F7">
        <w:rPr>
          <w:rFonts w:ascii="Arial" w:hAnsi="Arial" w:cs="Arial"/>
        </w:rPr>
        <w:t xml:space="preserve"> (Accessed: </w:t>
      </w:r>
      <w:r w:rsidR="006854DC">
        <w:rPr>
          <w:rFonts w:ascii="Arial" w:hAnsi="Arial" w:cs="Arial"/>
        </w:rPr>
        <w:t>24</w:t>
      </w:r>
      <w:r w:rsidRPr="001127F7">
        <w:rPr>
          <w:rFonts w:ascii="Arial" w:hAnsi="Arial" w:cs="Arial"/>
        </w:rPr>
        <w:t xml:space="preserve"> August 2023).</w:t>
      </w:r>
    </w:p>
    <w:p w:rsidR="004F6E14" w:rsidRPr="001127F7" w:rsidRDefault="004F6E14" w:rsidP="004F6E14">
      <w:pPr>
        <w:rPr>
          <w:rFonts w:ascii="Arial" w:hAnsi="Arial" w:cs="Arial"/>
        </w:rPr>
      </w:pPr>
      <w:r w:rsidRPr="001127F7">
        <w:rPr>
          <w:rFonts w:ascii="Arial" w:hAnsi="Arial" w:cs="Arial"/>
        </w:rPr>
        <w:t xml:space="preserve">Webber, A. (2023) 'M&amp;S store expansion to create 3,400 jobs', Personnel Today, 16 January. Available at https://www.personneltoday.com/hr/marks-and-spencer-m-s-job-creation/ (Accessed: </w:t>
      </w:r>
      <w:r w:rsidR="006854DC">
        <w:rPr>
          <w:rFonts w:ascii="Arial" w:hAnsi="Arial" w:cs="Arial"/>
        </w:rPr>
        <w:t>24</w:t>
      </w:r>
      <w:r w:rsidRPr="001127F7">
        <w:rPr>
          <w:rFonts w:ascii="Arial" w:hAnsi="Arial" w:cs="Arial"/>
        </w:rPr>
        <w:t xml:space="preserve"> August 2023). </w:t>
      </w:r>
    </w:p>
    <w:p w:rsidR="004F6E14" w:rsidRDefault="004F6E14" w:rsidP="000F0C32">
      <w:pPr>
        <w:rPr>
          <w:rFonts w:ascii="Arial" w:hAnsi="Arial" w:cs="Arial"/>
        </w:rPr>
      </w:pPr>
    </w:p>
    <w:p w:rsidR="004F6E14" w:rsidRPr="001127F7" w:rsidRDefault="004F6E14"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0F0C32" w:rsidRPr="001127F7" w:rsidRDefault="000F0C32" w:rsidP="000F0C32">
      <w:pPr>
        <w:rPr>
          <w:rFonts w:ascii="Arial" w:hAnsi="Arial" w:cs="Arial"/>
        </w:rPr>
      </w:pPr>
    </w:p>
    <w:p w:rsidR="00814C80" w:rsidRPr="001127F7" w:rsidRDefault="00814C80">
      <w:pPr>
        <w:rPr>
          <w:rFonts w:ascii="Arial" w:hAnsi="Arial" w:cs="Arial"/>
        </w:rPr>
      </w:pPr>
    </w:p>
    <w:sectPr w:rsidR="00814C80" w:rsidRPr="001127F7" w:rsidSect="004637A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82ED9"/>
    <w:multiLevelType w:val="hybridMultilevel"/>
    <w:tmpl w:val="E940D75A"/>
    <w:lvl w:ilvl="0" w:tplc="336034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F0C32"/>
    <w:rsid w:val="00001AE2"/>
    <w:rsid w:val="000164F9"/>
    <w:rsid w:val="00066599"/>
    <w:rsid w:val="000C1701"/>
    <w:rsid w:val="000E2CB0"/>
    <w:rsid w:val="000F0C32"/>
    <w:rsid w:val="001127F7"/>
    <w:rsid w:val="001676C5"/>
    <w:rsid w:val="001A0E5C"/>
    <w:rsid w:val="003148B6"/>
    <w:rsid w:val="00344203"/>
    <w:rsid w:val="00347705"/>
    <w:rsid w:val="003E3B21"/>
    <w:rsid w:val="003E66FB"/>
    <w:rsid w:val="00432C08"/>
    <w:rsid w:val="00437BBB"/>
    <w:rsid w:val="004562A1"/>
    <w:rsid w:val="004B438B"/>
    <w:rsid w:val="004B6E45"/>
    <w:rsid w:val="004D6940"/>
    <w:rsid w:val="004F1994"/>
    <w:rsid w:val="004F6E14"/>
    <w:rsid w:val="00520920"/>
    <w:rsid w:val="00527CD4"/>
    <w:rsid w:val="00574E1E"/>
    <w:rsid w:val="00586933"/>
    <w:rsid w:val="005964A8"/>
    <w:rsid w:val="005969A9"/>
    <w:rsid w:val="005A6220"/>
    <w:rsid w:val="00606388"/>
    <w:rsid w:val="00623F78"/>
    <w:rsid w:val="006854DC"/>
    <w:rsid w:val="00692403"/>
    <w:rsid w:val="006F7730"/>
    <w:rsid w:val="006F7E08"/>
    <w:rsid w:val="00737DB1"/>
    <w:rsid w:val="007958CA"/>
    <w:rsid w:val="00814C80"/>
    <w:rsid w:val="008169D6"/>
    <w:rsid w:val="00831A94"/>
    <w:rsid w:val="008A36C2"/>
    <w:rsid w:val="008C1F88"/>
    <w:rsid w:val="008D1D95"/>
    <w:rsid w:val="008E16C0"/>
    <w:rsid w:val="008E53DC"/>
    <w:rsid w:val="00990CFE"/>
    <w:rsid w:val="009C680D"/>
    <w:rsid w:val="009D4F5E"/>
    <w:rsid w:val="009E0583"/>
    <w:rsid w:val="00A263A0"/>
    <w:rsid w:val="00A30720"/>
    <w:rsid w:val="00A41745"/>
    <w:rsid w:val="00A55934"/>
    <w:rsid w:val="00AA7284"/>
    <w:rsid w:val="00AB55CB"/>
    <w:rsid w:val="00AC4A44"/>
    <w:rsid w:val="00AC72E4"/>
    <w:rsid w:val="00B15619"/>
    <w:rsid w:val="00B6086F"/>
    <w:rsid w:val="00B639E4"/>
    <w:rsid w:val="00B66EA7"/>
    <w:rsid w:val="00B77943"/>
    <w:rsid w:val="00B83BAF"/>
    <w:rsid w:val="00B92D1D"/>
    <w:rsid w:val="00BC12A4"/>
    <w:rsid w:val="00C01A45"/>
    <w:rsid w:val="00C3186B"/>
    <w:rsid w:val="00CA5208"/>
    <w:rsid w:val="00CB1B20"/>
    <w:rsid w:val="00D60931"/>
    <w:rsid w:val="00D85E72"/>
    <w:rsid w:val="00E11586"/>
    <w:rsid w:val="00E26788"/>
    <w:rsid w:val="00E2782A"/>
    <w:rsid w:val="00E85E7A"/>
    <w:rsid w:val="00EB152F"/>
    <w:rsid w:val="00EB54A6"/>
    <w:rsid w:val="00F1287A"/>
    <w:rsid w:val="00F53157"/>
    <w:rsid w:val="00F82EF9"/>
    <w:rsid w:val="00FD04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C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0C32"/>
    <w:rPr>
      <w:color w:val="0000FF" w:themeColor="hyperlink"/>
      <w:u w:val="single"/>
    </w:rPr>
  </w:style>
  <w:style w:type="paragraph" w:styleId="BalloonText">
    <w:name w:val="Balloon Text"/>
    <w:basedOn w:val="Normal"/>
    <w:link w:val="BalloonTextChar"/>
    <w:uiPriority w:val="99"/>
    <w:semiHidden/>
    <w:unhideWhenUsed/>
    <w:rsid w:val="000F0C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C32"/>
    <w:rPr>
      <w:rFonts w:ascii="Tahoma" w:hAnsi="Tahoma" w:cs="Tahoma"/>
      <w:sz w:val="16"/>
      <w:szCs w:val="16"/>
    </w:rPr>
  </w:style>
  <w:style w:type="paragraph" w:styleId="ListParagraph">
    <w:name w:val="List Paragraph"/>
    <w:basedOn w:val="Normal"/>
    <w:uiPriority w:val="34"/>
    <w:qFormat/>
    <w:rsid w:val="006F7E08"/>
    <w:pPr>
      <w:ind w:left="720"/>
      <w:contextualSpacing/>
    </w:pPr>
  </w:style>
  <w:style w:type="character" w:styleId="Strong">
    <w:name w:val="Strong"/>
    <w:basedOn w:val="DefaultParagraphFont"/>
    <w:uiPriority w:val="22"/>
    <w:qFormat/>
    <w:rsid w:val="000164F9"/>
    <w:rPr>
      <w:b/>
      <w:bCs/>
    </w:rPr>
  </w:style>
  <w:style w:type="character" w:styleId="Emphasis">
    <w:name w:val="Emphasis"/>
    <w:basedOn w:val="DefaultParagraphFont"/>
    <w:uiPriority w:val="20"/>
    <w:qFormat/>
    <w:rsid w:val="008D1D95"/>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Michael_Mark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London_Stock_Exchang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researchgate.net/publication/342720039" TargetMode="External"/><Relationship Id="rId5" Type="http://schemas.openxmlformats.org/officeDocument/2006/relationships/image" Target="media/image1.jpeg"/><Relationship Id="rId10" Type="http://schemas.openxmlformats.org/officeDocument/2006/relationships/hyperlink" Target="https://en.wikipedia.org/wiki/Leeds" TargetMode="External"/><Relationship Id="rId4" Type="http://schemas.openxmlformats.org/officeDocument/2006/relationships/webSettings" Target="webSettings.xml"/><Relationship Id="rId9" Type="http://schemas.openxmlformats.org/officeDocument/2006/relationships/hyperlink" Target="https://en.wikipedia.org/wiki/Thomas_Spencer_(business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1280</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dcterms:created xsi:type="dcterms:W3CDTF">2023-08-21T19:02:00Z</dcterms:created>
  <dcterms:modified xsi:type="dcterms:W3CDTF">2023-08-24T11:58:00Z</dcterms:modified>
</cp:coreProperties>
</file>