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6504225" w:displacedByCustomXml="next"/>
    <w:sdt>
      <w:sdtPr>
        <w:id w:val="385994346"/>
        <w:docPartObj>
          <w:docPartGallery w:val="Cover Pages"/>
          <w:docPartUnique/>
        </w:docPartObj>
      </w:sdtPr>
      <w:sdtEndPr>
        <w:rPr>
          <w:color w:val="404040" w:themeColor="text1" w:themeTint="BF"/>
          <w:sz w:val="36"/>
          <w:szCs w:val="36"/>
        </w:rPr>
      </w:sdtEndPr>
      <w:sdtContent>
        <w:p w14:paraId="614E044A" w14:textId="281F0FC1" w:rsidR="00A67F1A" w:rsidRDefault="00A67F1A">
          <w:r>
            <w:rPr>
              <w:noProof/>
            </w:rPr>
            <mc:AlternateContent>
              <mc:Choice Requires="wpg">
                <w:drawing>
                  <wp:anchor distT="0" distB="0" distL="114300" distR="114300" simplePos="0" relativeHeight="251662336" behindDoc="0" locked="0" layoutInCell="1" allowOverlap="1" wp14:anchorId="09078671" wp14:editId="00BD64B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0F480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CCC59EC" wp14:editId="46A2B67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45D6AC" w14:textId="08D9CE68" w:rsidR="008B1D47" w:rsidRDefault="008B1D47">
                                    <w:pPr>
                                      <w:pStyle w:val="NoSpacing"/>
                                      <w:jc w:val="right"/>
                                      <w:rPr>
                                        <w:color w:val="595959" w:themeColor="text1" w:themeTint="A6"/>
                                        <w:sz w:val="28"/>
                                        <w:szCs w:val="28"/>
                                      </w:rPr>
                                    </w:pPr>
                                    <w:r>
                                      <w:rPr>
                                        <w:color w:val="595959" w:themeColor="text1" w:themeTint="A6"/>
                                        <w:sz w:val="28"/>
                                        <w:szCs w:val="28"/>
                                      </w:rPr>
                                      <w:t>Luke Savin</w:t>
                                    </w:r>
                                  </w:p>
                                </w:sdtContent>
                              </w:sdt>
                              <w:p w14:paraId="74496EF4" w14:textId="532C9A4C" w:rsidR="008B1D47" w:rsidRDefault="009F7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B1D47">
                                      <w:rPr>
                                        <w:color w:val="595959" w:themeColor="text1" w:themeTint="A6"/>
                                        <w:sz w:val="18"/>
                                        <w:szCs w:val="18"/>
                                      </w:rPr>
                                      <w:t>Student Number - 1810328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CCC59E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45D6AC" w14:textId="08D9CE68" w:rsidR="008B1D47" w:rsidRDefault="008B1D47">
                              <w:pPr>
                                <w:pStyle w:val="NoSpacing"/>
                                <w:jc w:val="right"/>
                                <w:rPr>
                                  <w:color w:val="595959" w:themeColor="text1" w:themeTint="A6"/>
                                  <w:sz w:val="28"/>
                                  <w:szCs w:val="28"/>
                                </w:rPr>
                              </w:pPr>
                              <w:r>
                                <w:rPr>
                                  <w:color w:val="595959" w:themeColor="text1" w:themeTint="A6"/>
                                  <w:sz w:val="28"/>
                                  <w:szCs w:val="28"/>
                                </w:rPr>
                                <w:t>Luke Savin</w:t>
                              </w:r>
                            </w:p>
                          </w:sdtContent>
                        </w:sdt>
                        <w:p w14:paraId="74496EF4" w14:textId="532C9A4C" w:rsidR="008B1D47" w:rsidRDefault="009F7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B1D47">
                                <w:rPr>
                                  <w:color w:val="595959" w:themeColor="text1" w:themeTint="A6"/>
                                  <w:sz w:val="18"/>
                                  <w:szCs w:val="18"/>
                                </w:rPr>
                                <w:t>Student Number - 1810328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54A722" wp14:editId="4AAC372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3783C" w14:textId="06E7D869" w:rsidR="008B1D47" w:rsidRDefault="009F7D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1D47">
                                      <w:rPr>
                                        <w:caps/>
                                        <w:color w:val="4472C4" w:themeColor="accent1"/>
                                        <w:sz w:val="64"/>
                                        <w:szCs w:val="64"/>
                                      </w:rPr>
                                      <w:t>Study Skills - OME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87988" w14:textId="088B7B14" w:rsidR="008B1D47" w:rsidRDefault="008B1D4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054A722"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BE3783C" w14:textId="06E7D869" w:rsidR="008B1D47" w:rsidRDefault="009F7D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1D47">
                                <w:rPr>
                                  <w:caps/>
                                  <w:color w:val="4472C4" w:themeColor="accent1"/>
                                  <w:sz w:val="64"/>
                                  <w:szCs w:val="64"/>
                                </w:rPr>
                                <w:t>Study Skills - OME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87988" w14:textId="088B7B14" w:rsidR="008B1D47" w:rsidRDefault="008B1D4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E136CE7" w14:textId="46F4B287" w:rsidR="00A67F1A" w:rsidRDefault="00A67F1A">
          <w:pPr>
            <w:jc w:val="left"/>
            <w:rPr>
              <w:color w:val="404040" w:themeColor="text1" w:themeTint="BF"/>
              <w:sz w:val="36"/>
              <w:szCs w:val="36"/>
            </w:rPr>
          </w:pPr>
          <w:r>
            <w:rPr>
              <w:color w:val="404040" w:themeColor="text1" w:themeTint="BF"/>
              <w:sz w:val="36"/>
              <w:szCs w:val="36"/>
            </w:rPr>
            <w:br w:type="page"/>
          </w:r>
        </w:p>
      </w:sdtContent>
    </w:sdt>
    <w:p w14:paraId="4A7A0EC6" w14:textId="5E83B714" w:rsidR="005F665B" w:rsidRPr="005F665B" w:rsidRDefault="005F665B" w:rsidP="005F665B">
      <w:pPr>
        <w:pStyle w:val="Heading1"/>
        <w:rPr>
          <w:u w:val="single"/>
        </w:rPr>
      </w:pPr>
      <w:r w:rsidRPr="005F665B">
        <w:rPr>
          <w:u w:val="single"/>
        </w:rPr>
        <w:lastRenderedPageBreak/>
        <w:t>Abstract</w:t>
      </w:r>
      <w:bookmarkEnd w:id="0"/>
    </w:p>
    <w:p w14:paraId="10A43C84" w14:textId="66F198A8" w:rsidR="00D068CF" w:rsidRDefault="00D068CF"/>
    <w:p w14:paraId="5B4A091A" w14:textId="70A6B42E" w:rsidR="00143787" w:rsidRDefault="00143787" w:rsidP="00143787">
      <w:pPr>
        <w:rPr>
          <w:lang w:val="en-US"/>
        </w:rPr>
      </w:pPr>
      <w:r>
        <w:rPr>
          <w:lang w:val="en-US"/>
        </w:rPr>
        <w:t xml:space="preserve">This report identifies the major skills that are needed </w:t>
      </w:r>
      <w:r w:rsidR="009304BE">
        <w:rPr>
          <w:lang w:val="en-US"/>
        </w:rPr>
        <w:t>for</w:t>
      </w:r>
      <w:r>
        <w:rPr>
          <w:lang w:val="en-US"/>
        </w:rPr>
        <w:t xml:space="preserve"> higher education. It stat</w:t>
      </w:r>
      <w:r w:rsidR="009304BE">
        <w:rPr>
          <w:lang w:val="en-US"/>
        </w:rPr>
        <w:t>e</w:t>
      </w:r>
      <w:r>
        <w:rPr>
          <w:lang w:val="en-US"/>
        </w:rPr>
        <w:t>s that for a student to be successful in their studies they need to schedule their time and to study independently. It is an advantage for the student to have prior know in academic writing beforehand</w:t>
      </w:r>
      <w:r w:rsidR="009304BE">
        <w:rPr>
          <w:lang w:val="en-US"/>
        </w:rPr>
        <w:t>. They are also required to be able</w:t>
      </w:r>
      <w:r>
        <w:rPr>
          <w:lang w:val="en-US"/>
        </w:rPr>
        <w:t xml:space="preserve"> work well in team</w:t>
      </w:r>
      <w:r w:rsidR="009304BE">
        <w:rPr>
          <w:lang w:val="en-US"/>
        </w:rPr>
        <w:t>s</w:t>
      </w:r>
      <w:r>
        <w:rPr>
          <w:lang w:val="en-US"/>
        </w:rPr>
        <w:t xml:space="preserve">. </w:t>
      </w:r>
    </w:p>
    <w:p w14:paraId="6EE28133" w14:textId="21BC6875" w:rsidR="00143787" w:rsidRDefault="00143787" w:rsidP="00143787">
      <w:pPr>
        <w:rPr>
          <w:lang w:val="en-US"/>
        </w:rPr>
      </w:pPr>
    </w:p>
    <w:p w14:paraId="54001AAF" w14:textId="63B3A468" w:rsidR="00143787" w:rsidRDefault="00143787" w:rsidP="00143787">
      <w:pPr>
        <w:rPr>
          <w:lang w:val="en-US"/>
        </w:rPr>
      </w:pPr>
      <w:r>
        <w:rPr>
          <w:lang w:val="en-US"/>
        </w:rPr>
        <w:t xml:space="preserve">The report writer took several personality tests. They found that </w:t>
      </w:r>
      <w:r w:rsidR="009304BE">
        <w:rPr>
          <w:lang w:val="en-US"/>
        </w:rPr>
        <w:t>their strengths include</w:t>
      </w:r>
      <w:r>
        <w:rPr>
          <w:lang w:val="en-US"/>
        </w:rPr>
        <w:t xml:space="preserve"> work</w:t>
      </w:r>
      <w:r w:rsidR="009304BE">
        <w:rPr>
          <w:lang w:val="en-US"/>
        </w:rPr>
        <w:t>ing</w:t>
      </w:r>
      <w:r>
        <w:rPr>
          <w:lang w:val="en-US"/>
        </w:rPr>
        <w:t xml:space="preserve"> well in a team, hardworking and ambitious. The areas that they need to improve </w:t>
      </w:r>
      <w:r w:rsidR="009822DC">
        <w:rPr>
          <w:lang w:val="en-US"/>
        </w:rPr>
        <w:t xml:space="preserve">is that they </w:t>
      </w:r>
      <w:r>
        <w:t>don’t speak up enough</w:t>
      </w:r>
      <w:r w:rsidR="009822DC">
        <w:t xml:space="preserve"> and can come across as reserved. </w:t>
      </w:r>
    </w:p>
    <w:p w14:paraId="083A6A19" w14:textId="77777777" w:rsidR="00143787" w:rsidRDefault="00143787" w:rsidP="00143787"/>
    <w:p w14:paraId="4404F77B" w14:textId="77777777" w:rsidR="00143787" w:rsidRDefault="00143787" w:rsidP="00143787">
      <w:pPr>
        <w:rPr>
          <w:lang w:val="en-US"/>
        </w:rPr>
      </w:pPr>
      <w:r>
        <w:rPr>
          <w:lang w:val="en-US"/>
        </w:rPr>
        <w:t xml:space="preserve">After a year, one the most transferable the writer of the report has learnt is report writing. As this will be used in most subjects and their day to day job. Other skills that have been learnt this year include how to deliver information in a presentation.  </w:t>
      </w:r>
    </w:p>
    <w:p w14:paraId="0D971593" w14:textId="77777777" w:rsidR="00143787" w:rsidRDefault="00143787" w:rsidP="00143787">
      <w:pPr>
        <w:rPr>
          <w:lang w:val="en-US"/>
        </w:rPr>
      </w:pPr>
      <w:r>
        <w:rPr>
          <w:lang w:val="en-US"/>
        </w:rPr>
        <w:t xml:space="preserve"> </w:t>
      </w:r>
    </w:p>
    <w:p w14:paraId="7823622B" w14:textId="33BE1A88" w:rsidR="00143787" w:rsidRDefault="00143787" w:rsidP="00143787">
      <w:pPr>
        <w:rPr>
          <w:lang w:val="en-US"/>
        </w:rPr>
      </w:pPr>
      <w:r>
        <w:rPr>
          <w:lang w:val="en-US"/>
        </w:rPr>
        <w:t>After doing research the report writer decided to back up their work by using the 3-2-1 rule. The documents will be stored on their home computer, whilst having a backup on a USB drive. The writer will also back up their work using a cloud base service.</w:t>
      </w:r>
    </w:p>
    <w:p w14:paraId="007A0D8D" w14:textId="77777777" w:rsidR="00143787" w:rsidRDefault="00143787" w:rsidP="00143787">
      <w:pPr>
        <w:rPr>
          <w:lang w:val="en-US"/>
        </w:rPr>
      </w:pPr>
    </w:p>
    <w:p w14:paraId="65668C7F" w14:textId="7ACF7493" w:rsidR="00143787" w:rsidRDefault="00143787" w:rsidP="00143787">
      <w:pPr>
        <w:rPr>
          <w:u w:val="single"/>
        </w:rPr>
      </w:pPr>
      <w:r>
        <w:rPr>
          <w:lang w:val="en-US"/>
        </w:rPr>
        <w:t xml:space="preserve">Finally, the writer of the report felt that the group presentation was a success. The team worked well together, everyone knew what they had to do, and everyone contributed to the presentation.  </w:t>
      </w:r>
    </w:p>
    <w:p w14:paraId="5D7A6515" w14:textId="77777777" w:rsidR="00143787" w:rsidRDefault="00143787"/>
    <w:p w14:paraId="20382CF0" w14:textId="07570151" w:rsidR="00192FA8" w:rsidRDefault="00192FA8"/>
    <w:p w14:paraId="3AD12EA5" w14:textId="77777777" w:rsidR="00FF576E" w:rsidRDefault="00FF576E" w:rsidP="00B16A17">
      <w:pPr>
        <w:pStyle w:val="NoSpacing"/>
      </w:pPr>
    </w:p>
    <w:p w14:paraId="4F917CBE" w14:textId="615D698D" w:rsidR="005F665B" w:rsidRDefault="005F665B" w:rsidP="00883A95">
      <w:pPr>
        <w:pStyle w:val="NoSpacing"/>
        <w:jc w:val="both"/>
      </w:pPr>
      <w:r>
        <w:br w:type="page"/>
      </w:r>
    </w:p>
    <w:sdt>
      <w:sdtPr>
        <w:rPr>
          <w:rFonts w:asciiTheme="minorHAnsi" w:eastAsiaTheme="minorHAnsi" w:hAnsiTheme="minorHAnsi" w:cstheme="minorBidi"/>
          <w:color w:val="auto"/>
          <w:sz w:val="22"/>
          <w:szCs w:val="22"/>
          <w:lang w:val="en-GB"/>
        </w:rPr>
        <w:id w:val="1573473610"/>
        <w:docPartObj>
          <w:docPartGallery w:val="Table of Contents"/>
          <w:docPartUnique/>
        </w:docPartObj>
      </w:sdtPr>
      <w:sdtEndPr>
        <w:rPr>
          <w:b/>
          <w:bCs/>
          <w:noProof/>
        </w:rPr>
      </w:sdtEndPr>
      <w:sdtContent>
        <w:p w14:paraId="3ACE7DFB" w14:textId="47958EBB" w:rsidR="00DF5131" w:rsidRDefault="00DF5131">
          <w:pPr>
            <w:pStyle w:val="TOCHeading"/>
          </w:pPr>
          <w:r>
            <w:t>Table of Contents</w:t>
          </w:r>
        </w:p>
        <w:p w14:paraId="7E9575C0" w14:textId="0DC71C3A" w:rsidR="00B16A17" w:rsidRDefault="00DF513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504225" w:history="1">
            <w:r w:rsidR="00B16A17" w:rsidRPr="008B4B66">
              <w:rPr>
                <w:rStyle w:val="Hyperlink"/>
                <w:noProof/>
              </w:rPr>
              <w:t>Abstract</w:t>
            </w:r>
            <w:r w:rsidR="00B16A17">
              <w:rPr>
                <w:noProof/>
                <w:webHidden/>
              </w:rPr>
              <w:tab/>
            </w:r>
            <w:r w:rsidR="00B16A17">
              <w:rPr>
                <w:noProof/>
                <w:webHidden/>
              </w:rPr>
              <w:fldChar w:fldCharType="begin"/>
            </w:r>
            <w:r w:rsidR="00B16A17">
              <w:rPr>
                <w:noProof/>
                <w:webHidden/>
              </w:rPr>
              <w:instrText xml:space="preserve"> PAGEREF _Toc6504225 \h </w:instrText>
            </w:r>
            <w:r w:rsidR="00B16A17">
              <w:rPr>
                <w:noProof/>
                <w:webHidden/>
              </w:rPr>
            </w:r>
            <w:r w:rsidR="00B16A17">
              <w:rPr>
                <w:noProof/>
                <w:webHidden/>
              </w:rPr>
              <w:fldChar w:fldCharType="separate"/>
            </w:r>
            <w:r w:rsidR="00C3619A">
              <w:rPr>
                <w:noProof/>
                <w:webHidden/>
              </w:rPr>
              <w:t>0</w:t>
            </w:r>
            <w:r w:rsidR="00B16A17">
              <w:rPr>
                <w:noProof/>
                <w:webHidden/>
              </w:rPr>
              <w:fldChar w:fldCharType="end"/>
            </w:r>
          </w:hyperlink>
        </w:p>
        <w:p w14:paraId="46D33199" w14:textId="56667E02" w:rsidR="00B16A17" w:rsidRDefault="009F7DB5">
          <w:pPr>
            <w:pStyle w:val="TOC1"/>
            <w:tabs>
              <w:tab w:val="right" w:leader="dot" w:pos="9016"/>
            </w:tabs>
            <w:rPr>
              <w:rFonts w:eastAsiaTheme="minorEastAsia"/>
              <w:noProof/>
              <w:lang w:eastAsia="en-GB"/>
            </w:rPr>
          </w:pPr>
          <w:hyperlink w:anchor="_Toc6504226" w:history="1">
            <w:r w:rsidR="00B16A17" w:rsidRPr="008B4B66">
              <w:rPr>
                <w:rStyle w:val="Hyperlink"/>
                <w:noProof/>
              </w:rPr>
              <w:t>Introduction</w:t>
            </w:r>
            <w:r w:rsidR="00B16A17">
              <w:rPr>
                <w:noProof/>
                <w:webHidden/>
              </w:rPr>
              <w:tab/>
            </w:r>
            <w:r w:rsidR="00B16A17">
              <w:rPr>
                <w:noProof/>
                <w:webHidden/>
              </w:rPr>
              <w:fldChar w:fldCharType="begin"/>
            </w:r>
            <w:r w:rsidR="00B16A17">
              <w:rPr>
                <w:noProof/>
                <w:webHidden/>
              </w:rPr>
              <w:instrText xml:space="preserve"> PAGEREF _Toc6504226 \h </w:instrText>
            </w:r>
            <w:r w:rsidR="00B16A17">
              <w:rPr>
                <w:noProof/>
                <w:webHidden/>
              </w:rPr>
            </w:r>
            <w:r w:rsidR="00B16A17">
              <w:rPr>
                <w:noProof/>
                <w:webHidden/>
              </w:rPr>
              <w:fldChar w:fldCharType="separate"/>
            </w:r>
            <w:r w:rsidR="00C3619A">
              <w:rPr>
                <w:noProof/>
                <w:webHidden/>
              </w:rPr>
              <w:t>3</w:t>
            </w:r>
            <w:r w:rsidR="00B16A17">
              <w:rPr>
                <w:noProof/>
                <w:webHidden/>
              </w:rPr>
              <w:fldChar w:fldCharType="end"/>
            </w:r>
          </w:hyperlink>
        </w:p>
        <w:p w14:paraId="2F229552" w14:textId="69B55E2F" w:rsidR="00B16A17" w:rsidRDefault="009F7DB5">
          <w:pPr>
            <w:pStyle w:val="TOC1"/>
            <w:tabs>
              <w:tab w:val="right" w:leader="dot" w:pos="9016"/>
            </w:tabs>
            <w:rPr>
              <w:rFonts w:eastAsiaTheme="minorEastAsia"/>
              <w:noProof/>
              <w:lang w:eastAsia="en-GB"/>
            </w:rPr>
          </w:pPr>
          <w:hyperlink w:anchor="_Toc6504227" w:history="1">
            <w:r w:rsidR="00B16A17" w:rsidRPr="008B4B66">
              <w:rPr>
                <w:rStyle w:val="Hyperlink"/>
                <w:noProof/>
              </w:rPr>
              <w:t>Skill Evaluation</w:t>
            </w:r>
            <w:r w:rsidR="00B16A17">
              <w:rPr>
                <w:noProof/>
                <w:webHidden/>
              </w:rPr>
              <w:tab/>
            </w:r>
            <w:r w:rsidR="00B16A17">
              <w:rPr>
                <w:noProof/>
                <w:webHidden/>
              </w:rPr>
              <w:fldChar w:fldCharType="begin"/>
            </w:r>
            <w:r w:rsidR="00B16A17">
              <w:rPr>
                <w:noProof/>
                <w:webHidden/>
              </w:rPr>
              <w:instrText xml:space="preserve"> PAGEREF _Toc6504227 \h </w:instrText>
            </w:r>
            <w:r w:rsidR="00B16A17">
              <w:rPr>
                <w:noProof/>
                <w:webHidden/>
              </w:rPr>
            </w:r>
            <w:r w:rsidR="00B16A17">
              <w:rPr>
                <w:noProof/>
                <w:webHidden/>
              </w:rPr>
              <w:fldChar w:fldCharType="separate"/>
            </w:r>
            <w:r w:rsidR="00C3619A">
              <w:rPr>
                <w:noProof/>
                <w:webHidden/>
              </w:rPr>
              <w:t>3</w:t>
            </w:r>
            <w:r w:rsidR="00B16A17">
              <w:rPr>
                <w:noProof/>
                <w:webHidden/>
              </w:rPr>
              <w:fldChar w:fldCharType="end"/>
            </w:r>
          </w:hyperlink>
        </w:p>
        <w:p w14:paraId="5CC7435A" w14:textId="72A04488" w:rsidR="00B16A17" w:rsidRDefault="009F7DB5">
          <w:pPr>
            <w:pStyle w:val="TOC2"/>
            <w:tabs>
              <w:tab w:val="right" w:leader="dot" w:pos="9016"/>
            </w:tabs>
            <w:rPr>
              <w:rFonts w:eastAsiaTheme="minorEastAsia"/>
              <w:noProof/>
              <w:lang w:eastAsia="en-GB"/>
            </w:rPr>
          </w:pPr>
          <w:hyperlink w:anchor="_Toc6504228" w:history="1">
            <w:r w:rsidR="00B16A17" w:rsidRPr="008B4B66">
              <w:rPr>
                <w:rStyle w:val="Hyperlink"/>
                <w:noProof/>
              </w:rPr>
              <w:t>Higher Education skills</w:t>
            </w:r>
            <w:r w:rsidR="00B16A17">
              <w:rPr>
                <w:noProof/>
                <w:webHidden/>
              </w:rPr>
              <w:tab/>
            </w:r>
            <w:r w:rsidR="00B16A17">
              <w:rPr>
                <w:noProof/>
                <w:webHidden/>
              </w:rPr>
              <w:fldChar w:fldCharType="begin"/>
            </w:r>
            <w:r w:rsidR="00B16A17">
              <w:rPr>
                <w:noProof/>
                <w:webHidden/>
              </w:rPr>
              <w:instrText xml:space="preserve"> PAGEREF _Toc6504228 \h </w:instrText>
            </w:r>
            <w:r w:rsidR="00B16A17">
              <w:rPr>
                <w:noProof/>
                <w:webHidden/>
              </w:rPr>
            </w:r>
            <w:r w:rsidR="00B16A17">
              <w:rPr>
                <w:noProof/>
                <w:webHidden/>
              </w:rPr>
              <w:fldChar w:fldCharType="separate"/>
            </w:r>
            <w:r w:rsidR="00C3619A">
              <w:rPr>
                <w:noProof/>
                <w:webHidden/>
              </w:rPr>
              <w:t>3</w:t>
            </w:r>
            <w:r w:rsidR="00B16A17">
              <w:rPr>
                <w:noProof/>
                <w:webHidden/>
              </w:rPr>
              <w:fldChar w:fldCharType="end"/>
            </w:r>
          </w:hyperlink>
        </w:p>
        <w:p w14:paraId="636FC85B" w14:textId="770A668E" w:rsidR="00B16A17" w:rsidRDefault="009F7DB5">
          <w:pPr>
            <w:pStyle w:val="TOC2"/>
            <w:tabs>
              <w:tab w:val="right" w:leader="dot" w:pos="9016"/>
            </w:tabs>
            <w:rPr>
              <w:rFonts w:eastAsiaTheme="minorEastAsia"/>
              <w:noProof/>
              <w:lang w:eastAsia="en-GB"/>
            </w:rPr>
          </w:pPr>
          <w:hyperlink w:anchor="_Toc6504229" w:history="1">
            <w:r w:rsidR="00B16A17" w:rsidRPr="008B4B66">
              <w:rPr>
                <w:rStyle w:val="Hyperlink"/>
                <w:noProof/>
              </w:rPr>
              <w:t>Self-Evaluation</w:t>
            </w:r>
            <w:r w:rsidR="00B16A17">
              <w:rPr>
                <w:noProof/>
                <w:webHidden/>
              </w:rPr>
              <w:tab/>
            </w:r>
            <w:r w:rsidR="00B16A17">
              <w:rPr>
                <w:noProof/>
                <w:webHidden/>
              </w:rPr>
              <w:fldChar w:fldCharType="begin"/>
            </w:r>
            <w:r w:rsidR="00B16A17">
              <w:rPr>
                <w:noProof/>
                <w:webHidden/>
              </w:rPr>
              <w:instrText xml:space="preserve"> PAGEREF _Toc6504229 \h </w:instrText>
            </w:r>
            <w:r w:rsidR="00B16A17">
              <w:rPr>
                <w:noProof/>
                <w:webHidden/>
              </w:rPr>
            </w:r>
            <w:r w:rsidR="00B16A17">
              <w:rPr>
                <w:noProof/>
                <w:webHidden/>
              </w:rPr>
              <w:fldChar w:fldCharType="separate"/>
            </w:r>
            <w:r w:rsidR="00C3619A">
              <w:rPr>
                <w:noProof/>
                <w:webHidden/>
              </w:rPr>
              <w:t>4</w:t>
            </w:r>
            <w:r w:rsidR="00B16A17">
              <w:rPr>
                <w:noProof/>
                <w:webHidden/>
              </w:rPr>
              <w:fldChar w:fldCharType="end"/>
            </w:r>
          </w:hyperlink>
        </w:p>
        <w:p w14:paraId="52664424" w14:textId="4C0593AD" w:rsidR="00B16A17" w:rsidRDefault="009F7DB5">
          <w:pPr>
            <w:pStyle w:val="TOC2"/>
            <w:tabs>
              <w:tab w:val="right" w:leader="dot" w:pos="9016"/>
            </w:tabs>
            <w:rPr>
              <w:rFonts w:eastAsiaTheme="minorEastAsia"/>
              <w:noProof/>
              <w:lang w:eastAsia="en-GB"/>
            </w:rPr>
          </w:pPr>
          <w:hyperlink w:anchor="_Toc6504230" w:history="1">
            <w:r w:rsidR="00B16A17" w:rsidRPr="008B4B66">
              <w:rPr>
                <w:rStyle w:val="Hyperlink"/>
                <w:noProof/>
              </w:rPr>
              <w:t>SWOT Analysis</w:t>
            </w:r>
            <w:r w:rsidR="00B16A17">
              <w:rPr>
                <w:noProof/>
                <w:webHidden/>
              </w:rPr>
              <w:tab/>
            </w:r>
            <w:r w:rsidR="00B16A17">
              <w:rPr>
                <w:noProof/>
                <w:webHidden/>
              </w:rPr>
              <w:fldChar w:fldCharType="begin"/>
            </w:r>
            <w:r w:rsidR="00B16A17">
              <w:rPr>
                <w:noProof/>
                <w:webHidden/>
              </w:rPr>
              <w:instrText xml:space="preserve"> PAGEREF _Toc6504230 \h </w:instrText>
            </w:r>
            <w:r w:rsidR="00B16A17">
              <w:rPr>
                <w:noProof/>
                <w:webHidden/>
              </w:rPr>
            </w:r>
            <w:r w:rsidR="00B16A17">
              <w:rPr>
                <w:noProof/>
                <w:webHidden/>
              </w:rPr>
              <w:fldChar w:fldCharType="separate"/>
            </w:r>
            <w:r w:rsidR="00C3619A">
              <w:rPr>
                <w:noProof/>
                <w:webHidden/>
              </w:rPr>
              <w:t>5</w:t>
            </w:r>
            <w:r w:rsidR="00B16A17">
              <w:rPr>
                <w:noProof/>
                <w:webHidden/>
              </w:rPr>
              <w:fldChar w:fldCharType="end"/>
            </w:r>
          </w:hyperlink>
        </w:p>
        <w:p w14:paraId="3851074C" w14:textId="37EF836D" w:rsidR="00B16A17" w:rsidRDefault="009F7DB5">
          <w:pPr>
            <w:pStyle w:val="TOC3"/>
            <w:tabs>
              <w:tab w:val="right" w:leader="dot" w:pos="9016"/>
            </w:tabs>
            <w:rPr>
              <w:rFonts w:eastAsiaTheme="minorEastAsia"/>
              <w:noProof/>
              <w:lang w:eastAsia="en-GB"/>
            </w:rPr>
          </w:pPr>
          <w:hyperlink w:anchor="_Toc6504231" w:history="1">
            <w:r w:rsidR="00B16A17" w:rsidRPr="008B4B66">
              <w:rPr>
                <w:rStyle w:val="Hyperlink"/>
                <w:noProof/>
              </w:rPr>
              <w:t>Strengths</w:t>
            </w:r>
            <w:r w:rsidR="00B16A17">
              <w:rPr>
                <w:noProof/>
                <w:webHidden/>
              </w:rPr>
              <w:tab/>
            </w:r>
            <w:r w:rsidR="00B16A17">
              <w:rPr>
                <w:noProof/>
                <w:webHidden/>
              </w:rPr>
              <w:fldChar w:fldCharType="begin"/>
            </w:r>
            <w:r w:rsidR="00B16A17">
              <w:rPr>
                <w:noProof/>
                <w:webHidden/>
              </w:rPr>
              <w:instrText xml:space="preserve"> PAGEREF _Toc6504231 \h </w:instrText>
            </w:r>
            <w:r w:rsidR="00B16A17">
              <w:rPr>
                <w:noProof/>
                <w:webHidden/>
              </w:rPr>
            </w:r>
            <w:r w:rsidR="00B16A17">
              <w:rPr>
                <w:noProof/>
                <w:webHidden/>
              </w:rPr>
              <w:fldChar w:fldCharType="separate"/>
            </w:r>
            <w:r w:rsidR="00C3619A">
              <w:rPr>
                <w:noProof/>
                <w:webHidden/>
              </w:rPr>
              <w:t>5</w:t>
            </w:r>
            <w:r w:rsidR="00B16A17">
              <w:rPr>
                <w:noProof/>
                <w:webHidden/>
              </w:rPr>
              <w:fldChar w:fldCharType="end"/>
            </w:r>
          </w:hyperlink>
        </w:p>
        <w:p w14:paraId="1791CFDE" w14:textId="423D8D7A" w:rsidR="00B16A17" w:rsidRDefault="009F7DB5">
          <w:pPr>
            <w:pStyle w:val="TOC3"/>
            <w:tabs>
              <w:tab w:val="right" w:leader="dot" w:pos="9016"/>
            </w:tabs>
            <w:rPr>
              <w:rFonts w:eastAsiaTheme="minorEastAsia"/>
              <w:noProof/>
              <w:lang w:eastAsia="en-GB"/>
            </w:rPr>
          </w:pPr>
          <w:hyperlink w:anchor="_Toc6504232" w:history="1">
            <w:r w:rsidR="00B16A17" w:rsidRPr="008B4B66">
              <w:rPr>
                <w:rStyle w:val="Hyperlink"/>
                <w:noProof/>
              </w:rPr>
              <w:t>Weaknesses</w:t>
            </w:r>
            <w:r w:rsidR="00B16A17">
              <w:rPr>
                <w:noProof/>
                <w:webHidden/>
              </w:rPr>
              <w:tab/>
            </w:r>
            <w:r w:rsidR="00B16A17">
              <w:rPr>
                <w:noProof/>
                <w:webHidden/>
              </w:rPr>
              <w:fldChar w:fldCharType="begin"/>
            </w:r>
            <w:r w:rsidR="00B16A17">
              <w:rPr>
                <w:noProof/>
                <w:webHidden/>
              </w:rPr>
              <w:instrText xml:space="preserve"> PAGEREF _Toc6504232 \h </w:instrText>
            </w:r>
            <w:r w:rsidR="00B16A17">
              <w:rPr>
                <w:noProof/>
                <w:webHidden/>
              </w:rPr>
            </w:r>
            <w:r w:rsidR="00B16A17">
              <w:rPr>
                <w:noProof/>
                <w:webHidden/>
              </w:rPr>
              <w:fldChar w:fldCharType="separate"/>
            </w:r>
            <w:r w:rsidR="00C3619A">
              <w:rPr>
                <w:noProof/>
                <w:webHidden/>
              </w:rPr>
              <w:t>5</w:t>
            </w:r>
            <w:r w:rsidR="00B16A17">
              <w:rPr>
                <w:noProof/>
                <w:webHidden/>
              </w:rPr>
              <w:fldChar w:fldCharType="end"/>
            </w:r>
          </w:hyperlink>
        </w:p>
        <w:p w14:paraId="4FE048A5" w14:textId="39D29177" w:rsidR="00B16A17" w:rsidRDefault="009F7DB5">
          <w:pPr>
            <w:pStyle w:val="TOC3"/>
            <w:tabs>
              <w:tab w:val="right" w:leader="dot" w:pos="9016"/>
            </w:tabs>
            <w:rPr>
              <w:rFonts w:eastAsiaTheme="minorEastAsia"/>
              <w:noProof/>
              <w:lang w:eastAsia="en-GB"/>
            </w:rPr>
          </w:pPr>
          <w:hyperlink w:anchor="_Toc6504233" w:history="1">
            <w:r w:rsidR="00B16A17" w:rsidRPr="008B4B66">
              <w:rPr>
                <w:rStyle w:val="Hyperlink"/>
                <w:noProof/>
              </w:rPr>
              <w:t>Opportunities</w:t>
            </w:r>
            <w:r w:rsidR="00B16A17">
              <w:rPr>
                <w:noProof/>
                <w:webHidden/>
              </w:rPr>
              <w:tab/>
            </w:r>
            <w:r w:rsidR="00B16A17">
              <w:rPr>
                <w:noProof/>
                <w:webHidden/>
              </w:rPr>
              <w:fldChar w:fldCharType="begin"/>
            </w:r>
            <w:r w:rsidR="00B16A17">
              <w:rPr>
                <w:noProof/>
                <w:webHidden/>
              </w:rPr>
              <w:instrText xml:space="preserve"> PAGEREF _Toc6504233 \h </w:instrText>
            </w:r>
            <w:r w:rsidR="00B16A17">
              <w:rPr>
                <w:noProof/>
                <w:webHidden/>
              </w:rPr>
            </w:r>
            <w:r w:rsidR="00B16A17">
              <w:rPr>
                <w:noProof/>
                <w:webHidden/>
              </w:rPr>
              <w:fldChar w:fldCharType="separate"/>
            </w:r>
            <w:r w:rsidR="00C3619A">
              <w:rPr>
                <w:noProof/>
                <w:webHidden/>
              </w:rPr>
              <w:t>6</w:t>
            </w:r>
            <w:r w:rsidR="00B16A17">
              <w:rPr>
                <w:noProof/>
                <w:webHidden/>
              </w:rPr>
              <w:fldChar w:fldCharType="end"/>
            </w:r>
          </w:hyperlink>
        </w:p>
        <w:p w14:paraId="6A4FC957" w14:textId="0CD238C0" w:rsidR="00B16A17" w:rsidRDefault="009F7DB5">
          <w:pPr>
            <w:pStyle w:val="TOC3"/>
            <w:tabs>
              <w:tab w:val="right" w:leader="dot" w:pos="9016"/>
            </w:tabs>
            <w:rPr>
              <w:rFonts w:eastAsiaTheme="minorEastAsia"/>
              <w:noProof/>
              <w:lang w:eastAsia="en-GB"/>
            </w:rPr>
          </w:pPr>
          <w:hyperlink w:anchor="_Toc6504234" w:history="1">
            <w:r w:rsidR="00B16A17" w:rsidRPr="008B4B66">
              <w:rPr>
                <w:rStyle w:val="Hyperlink"/>
                <w:noProof/>
              </w:rPr>
              <w:t>Threats</w:t>
            </w:r>
            <w:r w:rsidR="00B16A17">
              <w:rPr>
                <w:noProof/>
                <w:webHidden/>
              </w:rPr>
              <w:tab/>
            </w:r>
            <w:r w:rsidR="00B16A17">
              <w:rPr>
                <w:noProof/>
                <w:webHidden/>
              </w:rPr>
              <w:fldChar w:fldCharType="begin"/>
            </w:r>
            <w:r w:rsidR="00B16A17">
              <w:rPr>
                <w:noProof/>
                <w:webHidden/>
              </w:rPr>
              <w:instrText xml:space="preserve"> PAGEREF _Toc6504234 \h </w:instrText>
            </w:r>
            <w:r w:rsidR="00B16A17">
              <w:rPr>
                <w:noProof/>
                <w:webHidden/>
              </w:rPr>
            </w:r>
            <w:r w:rsidR="00B16A17">
              <w:rPr>
                <w:noProof/>
                <w:webHidden/>
              </w:rPr>
              <w:fldChar w:fldCharType="separate"/>
            </w:r>
            <w:r w:rsidR="00C3619A">
              <w:rPr>
                <w:noProof/>
                <w:webHidden/>
              </w:rPr>
              <w:t>6</w:t>
            </w:r>
            <w:r w:rsidR="00B16A17">
              <w:rPr>
                <w:noProof/>
                <w:webHidden/>
              </w:rPr>
              <w:fldChar w:fldCharType="end"/>
            </w:r>
          </w:hyperlink>
        </w:p>
        <w:p w14:paraId="11EC01EC" w14:textId="2DF56A92" w:rsidR="00B16A17" w:rsidRDefault="009F7DB5">
          <w:pPr>
            <w:pStyle w:val="TOC1"/>
            <w:tabs>
              <w:tab w:val="right" w:leader="dot" w:pos="9016"/>
            </w:tabs>
            <w:rPr>
              <w:rFonts w:eastAsiaTheme="minorEastAsia"/>
              <w:noProof/>
              <w:lang w:eastAsia="en-GB"/>
            </w:rPr>
          </w:pPr>
          <w:hyperlink w:anchor="_Toc6504235" w:history="1">
            <w:r w:rsidR="00B16A17" w:rsidRPr="008B4B66">
              <w:rPr>
                <w:rStyle w:val="Hyperlink"/>
                <w:noProof/>
              </w:rPr>
              <w:t>Application</w:t>
            </w:r>
            <w:r w:rsidR="00B16A17">
              <w:rPr>
                <w:noProof/>
                <w:webHidden/>
              </w:rPr>
              <w:tab/>
            </w:r>
            <w:r w:rsidR="00B16A17">
              <w:rPr>
                <w:noProof/>
                <w:webHidden/>
              </w:rPr>
              <w:fldChar w:fldCharType="begin"/>
            </w:r>
            <w:r w:rsidR="00B16A17">
              <w:rPr>
                <w:noProof/>
                <w:webHidden/>
              </w:rPr>
              <w:instrText xml:space="preserve"> PAGEREF _Toc6504235 \h </w:instrText>
            </w:r>
            <w:r w:rsidR="00B16A17">
              <w:rPr>
                <w:noProof/>
                <w:webHidden/>
              </w:rPr>
            </w:r>
            <w:r w:rsidR="00B16A17">
              <w:rPr>
                <w:noProof/>
                <w:webHidden/>
              </w:rPr>
              <w:fldChar w:fldCharType="separate"/>
            </w:r>
            <w:r w:rsidR="00C3619A">
              <w:rPr>
                <w:noProof/>
                <w:webHidden/>
              </w:rPr>
              <w:t>6</w:t>
            </w:r>
            <w:r w:rsidR="00B16A17">
              <w:rPr>
                <w:noProof/>
                <w:webHidden/>
              </w:rPr>
              <w:fldChar w:fldCharType="end"/>
            </w:r>
          </w:hyperlink>
        </w:p>
        <w:p w14:paraId="2612831E" w14:textId="7799E995" w:rsidR="00B16A17" w:rsidRDefault="009F7DB5">
          <w:pPr>
            <w:pStyle w:val="TOC2"/>
            <w:tabs>
              <w:tab w:val="right" w:leader="dot" w:pos="9016"/>
            </w:tabs>
            <w:rPr>
              <w:rFonts w:eastAsiaTheme="minorEastAsia"/>
              <w:noProof/>
              <w:lang w:eastAsia="en-GB"/>
            </w:rPr>
          </w:pPr>
          <w:hyperlink w:anchor="_Toc6504236" w:history="1">
            <w:r w:rsidR="00B16A17" w:rsidRPr="008B4B66">
              <w:rPr>
                <w:rStyle w:val="Hyperlink"/>
                <w:noProof/>
              </w:rPr>
              <w:t>Study Skills</w:t>
            </w:r>
            <w:r w:rsidR="00B16A17">
              <w:rPr>
                <w:noProof/>
                <w:webHidden/>
              </w:rPr>
              <w:tab/>
            </w:r>
            <w:r w:rsidR="00B16A17">
              <w:rPr>
                <w:noProof/>
                <w:webHidden/>
              </w:rPr>
              <w:fldChar w:fldCharType="begin"/>
            </w:r>
            <w:r w:rsidR="00B16A17">
              <w:rPr>
                <w:noProof/>
                <w:webHidden/>
              </w:rPr>
              <w:instrText xml:space="preserve"> PAGEREF _Toc6504236 \h </w:instrText>
            </w:r>
            <w:r w:rsidR="00B16A17">
              <w:rPr>
                <w:noProof/>
                <w:webHidden/>
              </w:rPr>
            </w:r>
            <w:r w:rsidR="00B16A17">
              <w:rPr>
                <w:noProof/>
                <w:webHidden/>
              </w:rPr>
              <w:fldChar w:fldCharType="separate"/>
            </w:r>
            <w:r w:rsidR="00C3619A">
              <w:rPr>
                <w:noProof/>
                <w:webHidden/>
              </w:rPr>
              <w:t>6</w:t>
            </w:r>
            <w:r w:rsidR="00B16A17">
              <w:rPr>
                <w:noProof/>
                <w:webHidden/>
              </w:rPr>
              <w:fldChar w:fldCharType="end"/>
            </w:r>
          </w:hyperlink>
        </w:p>
        <w:p w14:paraId="2F3CDB35" w14:textId="13CE5471" w:rsidR="00B16A17" w:rsidRDefault="009F7DB5">
          <w:pPr>
            <w:pStyle w:val="TOC2"/>
            <w:tabs>
              <w:tab w:val="right" w:leader="dot" w:pos="9016"/>
            </w:tabs>
            <w:rPr>
              <w:rFonts w:eastAsiaTheme="minorEastAsia"/>
              <w:noProof/>
              <w:lang w:eastAsia="en-GB"/>
            </w:rPr>
          </w:pPr>
          <w:hyperlink w:anchor="_Toc6504237" w:history="1">
            <w:r w:rsidR="00B16A17" w:rsidRPr="008B4B66">
              <w:rPr>
                <w:rStyle w:val="Hyperlink"/>
                <w:noProof/>
                <w:lang w:val="en-US"/>
              </w:rPr>
              <w:t>Backing up</w:t>
            </w:r>
            <w:r w:rsidR="00B16A17">
              <w:rPr>
                <w:noProof/>
                <w:webHidden/>
              </w:rPr>
              <w:tab/>
            </w:r>
            <w:r w:rsidR="00B16A17">
              <w:rPr>
                <w:noProof/>
                <w:webHidden/>
              </w:rPr>
              <w:fldChar w:fldCharType="begin"/>
            </w:r>
            <w:r w:rsidR="00B16A17">
              <w:rPr>
                <w:noProof/>
                <w:webHidden/>
              </w:rPr>
              <w:instrText xml:space="preserve"> PAGEREF _Toc6504237 \h </w:instrText>
            </w:r>
            <w:r w:rsidR="00B16A17">
              <w:rPr>
                <w:noProof/>
                <w:webHidden/>
              </w:rPr>
            </w:r>
            <w:r w:rsidR="00B16A17">
              <w:rPr>
                <w:noProof/>
                <w:webHidden/>
              </w:rPr>
              <w:fldChar w:fldCharType="separate"/>
            </w:r>
            <w:r w:rsidR="00C3619A">
              <w:rPr>
                <w:noProof/>
                <w:webHidden/>
              </w:rPr>
              <w:t>6</w:t>
            </w:r>
            <w:r w:rsidR="00B16A17">
              <w:rPr>
                <w:noProof/>
                <w:webHidden/>
              </w:rPr>
              <w:fldChar w:fldCharType="end"/>
            </w:r>
          </w:hyperlink>
        </w:p>
        <w:p w14:paraId="4CB25AC4" w14:textId="68BB31CA" w:rsidR="00B16A17" w:rsidRDefault="009F7DB5">
          <w:pPr>
            <w:pStyle w:val="TOC2"/>
            <w:tabs>
              <w:tab w:val="right" w:leader="dot" w:pos="9016"/>
            </w:tabs>
            <w:rPr>
              <w:rFonts w:eastAsiaTheme="minorEastAsia"/>
              <w:noProof/>
              <w:lang w:eastAsia="en-GB"/>
            </w:rPr>
          </w:pPr>
          <w:hyperlink w:anchor="_Toc6504238" w:history="1">
            <w:r w:rsidR="00B16A17" w:rsidRPr="008B4B66">
              <w:rPr>
                <w:rStyle w:val="Hyperlink"/>
                <w:noProof/>
                <w:lang w:val="en-US"/>
              </w:rPr>
              <w:t>Group Presentation</w:t>
            </w:r>
            <w:r w:rsidR="00B16A17">
              <w:rPr>
                <w:noProof/>
                <w:webHidden/>
              </w:rPr>
              <w:tab/>
            </w:r>
            <w:r w:rsidR="00B16A17">
              <w:rPr>
                <w:noProof/>
                <w:webHidden/>
              </w:rPr>
              <w:fldChar w:fldCharType="begin"/>
            </w:r>
            <w:r w:rsidR="00B16A17">
              <w:rPr>
                <w:noProof/>
                <w:webHidden/>
              </w:rPr>
              <w:instrText xml:space="preserve"> PAGEREF _Toc6504238 \h </w:instrText>
            </w:r>
            <w:r w:rsidR="00B16A17">
              <w:rPr>
                <w:noProof/>
                <w:webHidden/>
              </w:rPr>
            </w:r>
            <w:r w:rsidR="00B16A17">
              <w:rPr>
                <w:noProof/>
                <w:webHidden/>
              </w:rPr>
              <w:fldChar w:fldCharType="separate"/>
            </w:r>
            <w:r w:rsidR="00C3619A">
              <w:rPr>
                <w:noProof/>
                <w:webHidden/>
              </w:rPr>
              <w:t>7</w:t>
            </w:r>
            <w:r w:rsidR="00B16A17">
              <w:rPr>
                <w:noProof/>
                <w:webHidden/>
              </w:rPr>
              <w:fldChar w:fldCharType="end"/>
            </w:r>
          </w:hyperlink>
        </w:p>
        <w:p w14:paraId="7150FB39" w14:textId="60D2F219" w:rsidR="00B16A17" w:rsidRDefault="009F7DB5">
          <w:pPr>
            <w:pStyle w:val="TOC1"/>
            <w:tabs>
              <w:tab w:val="right" w:leader="dot" w:pos="9016"/>
            </w:tabs>
            <w:rPr>
              <w:rFonts w:eastAsiaTheme="minorEastAsia"/>
              <w:noProof/>
              <w:lang w:eastAsia="en-GB"/>
            </w:rPr>
          </w:pPr>
          <w:hyperlink w:anchor="_Toc6504239" w:history="1">
            <w:r w:rsidR="00B16A17" w:rsidRPr="008B4B66">
              <w:rPr>
                <w:rStyle w:val="Hyperlink"/>
                <w:noProof/>
              </w:rPr>
              <w:t>Conclusion</w:t>
            </w:r>
            <w:r w:rsidR="00B16A17">
              <w:rPr>
                <w:noProof/>
                <w:webHidden/>
              </w:rPr>
              <w:tab/>
            </w:r>
            <w:r w:rsidR="00B16A17">
              <w:rPr>
                <w:noProof/>
                <w:webHidden/>
              </w:rPr>
              <w:fldChar w:fldCharType="begin"/>
            </w:r>
            <w:r w:rsidR="00B16A17">
              <w:rPr>
                <w:noProof/>
                <w:webHidden/>
              </w:rPr>
              <w:instrText xml:space="preserve"> PAGEREF _Toc6504239 \h </w:instrText>
            </w:r>
            <w:r w:rsidR="00B16A17">
              <w:rPr>
                <w:noProof/>
                <w:webHidden/>
              </w:rPr>
            </w:r>
            <w:r w:rsidR="00B16A17">
              <w:rPr>
                <w:noProof/>
                <w:webHidden/>
              </w:rPr>
              <w:fldChar w:fldCharType="separate"/>
            </w:r>
            <w:r w:rsidR="00C3619A">
              <w:rPr>
                <w:noProof/>
                <w:webHidden/>
              </w:rPr>
              <w:t>8</w:t>
            </w:r>
            <w:r w:rsidR="00B16A17">
              <w:rPr>
                <w:noProof/>
                <w:webHidden/>
              </w:rPr>
              <w:fldChar w:fldCharType="end"/>
            </w:r>
          </w:hyperlink>
        </w:p>
        <w:p w14:paraId="4AC2BABC" w14:textId="3830DC79" w:rsidR="00B16A17" w:rsidRDefault="009F7DB5">
          <w:pPr>
            <w:pStyle w:val="TOC1"/>
            <w:tabs>
              <w:tab w:val="right" w:leader="dot" w:pos="9016"/>
            </w:tabs>
            <w:rPr>
              <w:rFonts w:eastAsiaTheme="minorEastAsia"/>
              <w:noProof/>
              <w:lang w:eastAsia="en-GB"/>
            </w:rPr>
          </w:pPr>
          <w:hyperlink w:anchor="_Toc6504240" w:history="1">
            <w:r w:rsidR="00B16A17" w:rsidRPr="008B4B66">
              <w:rPr>
                <w:rStyle w:val="Hyperlink"/>
                <w:noProof/>
              </w:rPr>
              <w:t>References</w:t>
            </w:r>
            <w:r w:rsidR="00B16A17">
              <w:rPr>
                <w:noProof/>
                <w:webHidden/>
              </w:rPr>
              <w:tab/>
            </w:r>
            <w:r w:rsidR="00B16A17">
              <w:rPr>
                <w:noProof/>
                <w:webHidden/>
              </w:rPr>
              <w:fldChar w:fldCharType="begin"/>
            </w:r>
            <w:r w:rsidR="00B16A17">
              <w:rPr>
                <w:noProof/>
                <w:webHidden/>
              </w:rPr>
              <w:instrText xml:space="preserve"> PAGEREF _Toc6504240 \h </w:instrText>
            </w:r>
            <w:r w:rsidR="00B16A17">
              <w:rPr>
                <w:noProof/>
                <w:webHidden/>
              </w:rPr>
            </w:r>
            <w:r w:rsidR="00B16A17">
              <w:rPr>
                <w:noProof/>
                <w:webHidden/>
              </w:rPr>
              <w:fldChar w:fldCharType="separate"/>
            </w:r>
            <w:r w:rsidR="00C3619A">
              <w:rPr>
                <w:noProof/>
                <w:webHidden/>
              </w:rPr>
              <w:t>9</w:t>
            </w:r>
            <w:r w:rsidR="00B16A17">
              <w:rPr>
                <w:noProof/>
                <w:webHidden/>
              </w:rPr>
              <w:fldChar w:fldCharType="end"/>
            </w:r>
          </w:hyperlink>
        </w:p>
        <w:p w14:paraId="2B82900C" w14:textId="64E17E7C" w:rsidR="00B16A17" w:rsidRDefault="009F7DB5">
          <w:pPr>
            <w:pStyle w:val="TOC1"/>
            <w:tabs>
              <w:tab w:val="right" w:leader="dot" w:pos="9016"/>
            </w:tabs>
            <w:rPr>
              <w:rFonts w:eastAsiaTheme="minorEastAsia"/>
              <w:noProof/>
              <w:lang w:eastAsia="en-GB"/>
            </w:rPr>
          </w:pPr>
          <w:hyperlink w:anchor="_Toc6504241" w:history="1">
            <w:r w:rsidR="00B16A17" w:rsidRPr="008B4B66">
              <w:rPr>
                <w:rStyle w:val="Hyperlink"/>
                <w:noProof/>
              </w:rPr>
              <w:t>Appendix</w:t>
            </w:r>
            <w:r w:rsidR="00B16A17">
              <w:rPr>
                <w:noProof/>
                <w:webHidden/>
              </w:rPr>
              <w:tab/>
            </w:r>
            <w:r w:rsidR="00B16A17">
              <w:rPr>
                <w:noProof/>
                <w:webHidden/>
              </w:rPr>
              <w:fldChar w:fldCharType="begin"/>
            </w:r>
            <w:r w:rsidR="00B16A17">
              <w:rPr>
                <w:noProof/>
                <w:webHidden/>
              </w:rPr>
              <w:instrText xml:space="preserve"> PAGEREF _Toc6504241 \h </w:instrText>
            </w:r>
            <w:r w:rsidR="00B16A17">
              <w:rPr>
                <w:noProof/>
                <w:webHidden/>
              </w:rPr>
            </w:r>
            <w:r w:rsidR="00B16A17">
              <w:rPr>
                <w:noProof/>
                <w:webHidden/>
              </w:rPr>
              <w:fldChar w:fldCharType="separate"/>
            </w:r>
            <w:r w:rsidR="00C3619A">
              <w:rPr>
                <w:noProof/>
                <w:webHidden/>
              </w:rPr>
              <w:t>10</w:t>
            </w:r>
            <w:r w:rsidR="00B16A17">
              <w:rPr>
                <w:noProof/>
                <w:webHidden/>
              </w:rPr>
              <w:fldChar w:fldCharType="end"/>
            </w:r>
          </w:hyperlink>
        </w:p>
        <w:p w14:paraId="4ADCD65B" w14:textId="539A9C22" w:rsidR="00B16A17" w:rsidRDefault="009F7DB5">
          <w:pPr>
            <w:pStyle w:val="TOC2"/>
            <w:tabs>
              <w:tab w:val="right" w:leader="dot" w:pos="9016"/>
            </w:tabs>
            <w:rPr>
              <w:rFonts w:eastAsiaTheme="minorEastAsia"/>
              <w:noProof/>
              <w:lang w:eastAsia="en-GB"/>
            </w:rPr>
          </w:pPr>
          <w:hyperlink w:anchor="_Toc6504242" w:history="1">
            <w:r w:rsidR="00B16A17" w:rsidRPr="008B4B66">
              <w:rPr>
                <w:rStyle w:val="Hyperlink"/>
                <w:noProof/>
                <w:lang w:val="en-US"/>
              </w:rPr>
              <w:t>Appendix A</w:t>
            </w:r>
            <w:r w:rsidR="00B16A17">
              <w:rPr>
                <w:noProof/>
                <w:webHidden/>
              </w:rPr>
              <w:tab/>
            </w:r>
            <w:r w:rsidR="00B16A17">
              <w:rPr>
                <w:noProof/>
                <w:webHidden/>
              </w:rPr>
              <w:fldChar w:fldCharType="begin"/>
            </w:r>
            <w:r w:rsidR="00B16A17">
              <w:rPr>
                <w:noProof/>
                <w:webHidden/>
              </w:rPr>
              <w:instrText xml:space="preserve"> PAGEREF _Toc6504242 \h </w:instrText>
            </w:r>
            <w:r w:rsidR="00B16A17">
              <w:rPr>
                <w:noProof/>
                <w:webHidden/>
              </w:rPr>
            </w:r>
            <w:r w:rsidR="00B16A17">
              <w:rPr>
                <w:noProof/>
                <w:webHidden/>
              </w:rPr>
              <w:fldChar w:fldCharType="separate"/>
            </w:r>
            <w:r w:rsidR="00C3619A">
              <w:rPr>
                <w:noProof/>
                <w:webHidden/>
              </w:rPr>
              <w:t>10</w:t>
            </w:r>
            <w:r w:rsidR="00B16A17">
              <w:rPr>
                <w:noProof/>
                <w:webHidden/>
              </w:rPr>
              <w:fldChar w:fldCharType="end"/>
            </w:r>
          </w:hyperlink>
        </w:p>
        <w:p w14:paraId="15182B2A" w14:textId="48774B13" w:rsidR="00B16A17" w:rsidRDefault="009F7DB5">
          <w:pPr>
            <w:pStyle w:val="TOC2"/>
            <w:tabs>
              <w:tab w:val="right" w:leader="dot" w:pos="9016"/>
            </w:tabs>
            <w:rPr>
              <w:rFonts w:eastAsiaTheme="minorEastAsia"/>
              <w:noProof/>
              <w:lang w:eastAsia="en-GB"/>
            </w:rPr>
          </w:pPr>
          <w:hyperlink w:anchor="_Toc6504243" w:history="1">
            <w:r w:rsidR="00B16A17" w:rsidRPr="008B4B66">
              <w:rPr>
                <w:rStyle w:val="Hyperlink"/>
                <w:noProof/>
                <w:lang w:val="en-US"/>
              </w:rPr>
              <w:t>Appendix B</w:t>
            </w:r>
            <w:r w:rsidR="00B16A17">
              <w:rPr>
                <w:noProof/>
                <w:webHidden/>
              </w:rPr>
              <w:tab/>
            </w:r>
            <w:r w:rsidR="00B16A17">
              <w:rPr>
                <w:noProof/>
                <w:webHidden/>
              </w:rPr>
              <w:fldChar w:fldCharType="begin"/>
            </w:r>
            <w:r w:rsidR="00B16A17">
              <w:rPr>
                <w:noProof/>
                <w:webHidden/>
              </w:rPr>
              <w:instrText xml:space="preserve"> PAGEREF _Toc6504243 \h </w:instrText>
            </w:r>
            <w:r w:rsidR="00B16A17">
              <w:rPr>
                <w:noProof/>
                <w:webHidden/>
              </w:rPr>
            </w:r>
            <w:r w:rsidR="00B16A17">
              <w:rPr>
                <w:noProof/>
                <w:webHidden/>
              </w:rPr>
              <w:fldChar w:fldCharType="separate"/>
            </w:r>
            <w:r w:rsidR="00C3619A">
              <w:rPr>
                <w:noProof/>
                <w:webHidden/>
              </w:rPr>
              <w:t>11</w:t>
            </w:r>
            <w:r w:rsidR="00B16A17">
              <w:rPr>
                <w:noProof/>
                <w:webHidden/>
              </w:rPr>
              <w:fldChar w:fldCharType="end"/>
            </w:r>
          </w:hyperlink>
        </w:p>
        <w:p w14:paraId="5B3CB662" w14:textId="33404174" w:rsidR="00B16A17" w:rsidRDefault="009F7DB5">
          <w:pPr>
            <w:pStyle w:val="TOC2"/>
            <w:tabs>
              <w:tab w:val="right" w:leader="dot" w:pos="9016"/>
            </w:tabs>
            <w:rPr>
              <w:rFonts w:eastAsiaTheme="minorEastAsia"/>
              <w:noProof/>
              <w:lang w:eastAsia="en-GB"/>
            </w:rPr>
          </w:pPr>
          <w:hyperlink w:anchor="_Toc6504244" w:history="1">
            <w:r w:rsidR="00B16A17" w:rsidRPr="008B4B66">
              <w:rPr>
                <w:rStyle w:val="Hyperlink"/>
                <w:noProof/>
                <w:lang w:val="en-US"/>
              </w:rPr>
              <w:t>Appendix C</w:t>
            </w:r>
            <w:r w:rsidR="00B16A17">
              <w:rPr>
                <w:noProof/>
                <w:webHidden/>
              </w:rPr>
              <w:tab/>
            </w:r>
            <w:r w:rsidR="00B16A17">
              <w:rPr>
                <w:noProof/>
                <w:webHidden/>
              </w:rPr>
              <w:fldChar w:fldCharType="begin"/>
            </w:r>
            <w:r w:rsidR="00B16A17">
              <w:rPr>
                <w:noProof/>
                <w:webHidden/>
              </w:rPr>
              <w:instrText xml:space="preserve"> PAGEREF _Toc6504244 \h </w:instrText>
            </w:r>
            <w:r w:rsidR="00B16A17">
              <w:rPr>
                <w:noProof/>
                <w:webHidden/>
              </w:rPr>
            </w:r>
            <w:r w:rsidR="00B16A17">
              <w:rPr>
                <w:noProof/>
                <w:webHidden/>
              </w:rPr>
              <w:fldChar w:fldCharType="separate"/>
            </w:r>
            <w:r w:rsidR="00C3619A">
              <w:rPr>
                <w:noProof/>
                <w:webHidden/>
              </w:rPr>
              <w:t>14</w:t>
            </w:r>
            <w:r w:rsidR="00B16A17">
              <w:rPr>
                <w:noProof/>
                <w:webHidden/>
              </w:rPr>
              <w:fldChar w:fldCharType="end"/>
            </w:r>
          </w:hyperlink>
        </w:p>
        <w:p w14:paraId="432DBC6C" w14:textId="1B914730" w:rsidR="00B16A17" w:rsidRDefault="009F7DB5">
          <w:pPr>
            <w:pStyle w:val="TOC2"/>
            <w:tabs>
              <w:tab w:val="right" w:leader="dot" w:pos="9016"/>
            </w:tabs>
            <w:rPr>
              <w:rFonts w:eastAsiaTheme="minorEastAsia"/>
              <w:noProof/>
              <w:lang w:eastAsia="en-GB"/>
            </w:rPr>
          </w:pPr>
          <w:hyperlink w:anchor="_Toc6504245" w:history="1">
            <w:r w:rsidR="00B16A17" w:rsidRPr="008B4B66">
              <w:rPr>
                <w:rStyle w:val="Hyperlink"/>
                <w:noProof/>
                <w:lang w:val="en-US"/>
              </w:rPr>
              <w:t>Appendix D</w:t>
            </w:r>
            <w:r w:rsidR="00B16A17">
              <w:rPr>
                <w:noProof/>
                <w:webHidden/>
              </w:rPr>
              <w:tab/>
            </w:r>
            <w:r w:rsidR="00B16A17">
              <w:rPr>
                <w:noProof/>
                <w:webHidden/>
              </w:rPr>
              <w:fldChar w:fldCharType="begin"/>
            </w:r>
            <w:r w:rsidR="00B16A17">
              <w:rPr>
                <w:noProof/>
                <w:webHidden/>
              </w:rPr>
              <w:instrText xml:space="preserve"> PAGEREF _Toc6504245 \h </w:instrText>
            </w:r>
            <w:r w:rsidR="00B16A17">
              <w:rPr>
                <w:noProof/>
                <w:webHidden/>
              </w:rPr>
            </w:r>
            <w:r w:rsidR="00B16A17">
              <w:rPr>
                <w:noProof/>
                <w:webHidden/>
              </w:rPr>
              <w:fldChar w:fldCharType="separate"/>
            </w:r>
            <w:r w:rsidR="00C3619A">
              <w:rPr>
                <w:noProof/>
                <w:webHidden/>
              </w:rPr>
              <w:t>15</w:t>
            </w:r>
            <w:r w:rsidR="00B16A17">
              <w:rPr>
                <w:noProof/>
                <w:webHidden/>
              </w:rPr>
              <w:fldChar w:fldCharType="end"/>
            </w:r>
          </w:hyperlink>
        </w:p>
        <w:p w14:paraId="1EC3DD07" w14:textId="6A2A94A5" w:rsidR="00DF5131" w:rsidRDefault="00DF5131">
          <w:r>
            <w:rPr>
              <w:b/>
              <w:bCs/>
              <w:noProof/>
            </w:rPr>
            <w:fldChar w:fldCharType="end"/>
          </w:r>
        </w:p>
      </w:sdtContent>
    </w:sdt>
    <w:p w14:paraId="6AA88786" w14:textId="77777777" w:rsidR="00DF5131" w:rsidRDefault="00DF5131" w:rsidP="00F97903">
      <w:pPr>
        <w:pStyle w:val="Heading2"/>
        <w:rPr>
          <w:color w:val="auto"/>
          <w:sz w:val="32"/>
          <w:u w:val="single"/>
        </w:rPr>
      </w:pPr>
    </w:p>
    <w:p w14:paraId="5EEF05AC" w14:textId="77777777" w:rsidR="00DF5131" w:rsidRDefault="00DF5131">
      <w:pPr>
        <w:rPr>
          <w:rFonts w:asciiTheme="majorHAnsi" w:eastAsiaTheme="majorEastAsia" w:hAnsiTheme="majorHAnsi" w:cstheme="majorBidi"/>
          <w:sz w:val="32"/>
          <w:szCs w:val="26"/>
          <w:u w:val="single"/>
        </w:rPr>
      </w:pPr>
      <w:r>
        <w:rPr>
          <w:sz w:val="32"/>
          <w:u w:val="single"/>
        </w:rPr>
        <w:br w:type="page"/>
      </w:r>
    </w:p>
    <w:p w14:paraId="50FB69A0" w14:textId="713260C3" w:rsidR="00A166C0" w:rsidRDefault="000F00F5" w:rsidP="005F665B">
      <w:pPr>
        <w:pStyle w:val="Heading1"/>
        <w:rPr>
          <w:u w:val="single"/>
        </w:rPr>
      </w:pPr>
      <w:bookmarkStart w:id="1" w:name="_Toc6504226"/>
      <w:r w:rsidRPr="005F665B">
        <w:rPr>
          <w:u w:val="single"/>
        </w:rPr>
        <w:lastRenderedPageBreak/>
        <w:t>Introduction</w:t>
      </w:r>
      <w:bookmarkEnd w:id="1"/>
    </w:p>
    <w:p w14:paraId="0802591B" w14:textId="421D83C5" w:rsidR="00CA1644" w:rsidRDefault="00CA1644" w:rsidP="0004339A">
      <w:pPr>
        <w:rPr>
          <w:lang w:val="en-US"/>
        </w:rPr>
      </w:pPr>
    </w:p>
    <w:p w14:paraId="3B2A1EF6" w14:textId="25B00654" w:rsidR="00C87436" w:rsidRDefault="00BF78CA" w:rsidP="007B0A99">
      <w:r>
        <w:t xml:space="preserve">Going into higher education is a big part of a person’s life. </w:t>
      </w:r>
      <w:r w:rsidR="00C87436">
        <w:t>Whether i</w:t>
      </w:r>
      <w:r w:rsidR="00192FA8">
        <w:t>ts</w:t>
      </w:r>
      <w:r w:rsidR="00C87436">
        <w:t xml:space="preserve"> them working towards a degree to help</w:t>
      </w:r>
      <w:r w:rsidR="00192FA8">
        <w:t xml:space="preserve"> </w:t>
      </w:r>
      <w:r w:rsidR="00C87436">
        <w:t xml:space="preserve">them get their dream job or advancing them in their current career. From the new people they </w:t>
      </w:r>
      <w:r w:rsidR="009304BE">
        <w:t xml:space="preserve">will </w:t>
      </w:r>
      <w:r w:rsidR="00C87436">
        <w:t>meet and work with to the new and exciting experiences they will encounter along the way</w:t>
      </w:r>
      <w:r w:rsidR="00192FA8">
        <w:t xml:space="preserve">, it’s a big change in a person’s life. </w:t>
      </w:r>
      <w:r w:rsidR="00C87436">
        <w:t xml:space="preserve"> </w:t>
      </w:r>
    </w:p>
    <w:p w14:paraId="4A12FC9C" w14:textId="77777777" w:rsidR="00C87436" w:rsidRDefault="00C87436" w:rsidP="007B0A99"/>
    <w:p w14:paraId="5CE0987C" w14:textId="484AFB92" w:rsidR="006D61D2" w:rsidRDefault="00192FA8" w:rsidP="007B0A99">
      <w:r>
        <w:t>T</w:t>
      </w:r>
      <w:r w:rsidR="00F7184D">
        <w:t>he</w:t>
      </w:r>
      <w:r>
        <w:t>re is a bigger</w:t>
      </w:r>
      <w:r w:rsidR="00F7184D">
        <w:t xml:space="preserve"> expectation on the student</w:t>
      </w:r>
      <w:r>
        <w:t>s in higher education and</w:t>
      </w:r>
      <w:r w:rsidR="00F7184D">
        <w:t xml:space="preserve"> </w:t>
      </w:r>
      <w:r>
        <w:t>s</w:t>
      </w:r>
      <w:r w:rsidR="00F7184D">
        <w:t>ome aren’t prepared</w:t>
      </w:r>
      <w:r w:rsidR="00B16A17">
        <w:t xml:space="preserve"> for </w:t>
      </w:r>
      <w:r>
        <w:t>it,</w:t>
      </w:r>
      <w:r w:rsidR="00F7184D">
        <w:t xml:space="preserve"> but this report highlights some of the important skills for success at university. It also covers the current skills</w:t>
      </w:r>
      <w:r>
        <w:t xml:space="preserve"> of</w:t>
      </w:r>
      <w:r w:rsidR="00F7184D">
        <w:t xml:space="preserve"> the report writer</w:t>
      </w:r>
      <w:r>
        <w:t>,</w:t>
      </w:r>
      <w:r w:rsidR="00F7184D">
        <w:t xml:space="preserve"> along with a plan to improve and enhance the skills</w:t>
      </w:r>
      <w:r w:rsidR="009304BE">
        <w:t xml:space="preserve"> that</w:t>
      </w:r>
      <w:r w:rsidR="00F7184D">
        <w:t xml:space="preserve"> they are missing. The report goes on to what they have already learnt at university and how it will be applied to their future </w:t>
      </w:r>
      <w:r w:rsidR="009304BE">
        <w:t xml:space="preserve">studies and </w:t>
      </w:r>
      <w:r w:rsidR="00F7184D">
        <w:t>subjects</w:t>
      </w:r>
      <w:r>
        <w:t>. It goes on to say</w:t>
      </w:r>
      <w:r w:rsidR="00B16A17">
        <w:t xml:space="preserve"> how </w:t>
      </w:r>
      <w:r>
        <w:t>the author is</w:t>
      </w:r>
      <w:r w:rsidR="00B16A17">
        <w:t xml:space="preserve"> planning to back their work up</w:t>
      </w:r>
      <w:r w:rsidR="009304BE">
        <w:t xml:space="preserve"> to prevent loss of their work</w:t>
      </w:r>
      <w:r w:rsidR="00B16A17">
        <w:t>. It finally</w:t>
      </w:r>
      <w:r w:rsidR="009304BE">
        <w:t xml:space="preserve"> it</w:t>
      </w:r>
      <w:r w:rsidR="00B16A17">
        <w:t xml:space="preserve"> covers an evaluation of a group presentation</w:t>
      </w:r>
      <w:r w:rsidR="004C5F61">
        <w:t xml:space="preserve"> that was preformed earlier in the year</w:t>
      </w:r>
      <w:r w:rsidR="009304BE">
        <w:t xml:space="preserve"> about the </w:t>
      </w:r>
      <w:r w:rsidR="00050009">
        <w:t>essential study skills that are needed.</w:t>
      </w:r>
    </w:p>
    <w:p w14:paraId="363E0711" w14:textId="77777777" w:rsidR="00B16A17" w:rsidRPr="007B0A99" w:rsidRDefault="00B16A17" w:rsidP="007B0A99"/>
    <w:p w14:paraId="790DFF0B" w14:textId="3E0E85E7" w:rsidR="006E2E0C" w:rsidRDefault="00195863" w:rsidP="005F665B">
      <w:pPr>
        <w:pStyle w:val="Heading1"/>
        <w:rPr>
          <w:u w:val="single"/>
        </w:rPr>
      </w:pPr>
      <w:bookmarkStart w:id="2" w:name="_Toc6504227"/>
      <w:r>
        <w:rPr>
          <w:u w:val="single"/>
        </w:rPr>
        <w:t>Skill Evaluation</w:t>
      </w:r>
      <w:bookmarkEnd w:id="2"/>
    </w:p>
    <w:p w14:paraId="6E2EEA6C" w14:textId="1BBE0877" w:rsidR="00587294" w:rsidRDefault="00587294" w:rsidP="00587294"/>
    <w:p w14:paraId="645786BC" w14:textId="47BCB49E" w:rsidR="005931F6" w:rsidRDefault="005931F6" w:rsidP="005931F6">
      <w:pPr>
        <w:pStyle w:val="Heading2"/>
        <w:rPr>
          <w:u w:val="single"/>
        </w:rPr>
      </w:pPr>
      <w:bookmarkStart w:id="3" w:name="_Toc6504228"/>
      <w:r w:rsidRPr="005931F6">
        <w:rPr>
          <w:u w:val="single"/>
        </w:rPr>
        <w:t>Higher Education skills</w:t>
      </w:r>
      <w:bookmarkEnd w:id="3"/>
    </w:p>
    <w:p w14:paraId="2D69E971" w14:textId="77777777" w:rsidR="005931F6" w:rsidRPr="005931F6" w:rsidRDefault="005931F6" w:rsidP="005931F6"/>
    <w:p w14:paraId="1156A8F0" w14:textId="6653CF89" w:rsidR="00587294" w:rsidRPr="00587294" w:rsidRDefault="00587294" w:rsidP="00846474">
      <w:r w:rsidRPr="00587294">
        <w:t xml:space="preserve">For </w:t>
      </w:r>
      <w:r w:rsidR="004C5F61">
        <w:t>a student</w:t>
      </w:r>
      <w:r w:rsidRPr="00587294">
        <w:t xml:space="preserve"> to be successful and to get the most out of </w:t>
      </w:r>
      <w:r w:rsidR="00050009">
        <w:t xml:space="preserve">their </w:t>
      </w:r>
      <w:r w:rsidRPr="00587294">
        <w:t xml:space="preserve">time at university it is important for them to come with </w:t>
      </w:r>
      <w:r w:rsidR="004C5F61">
        <w:t xml:space="preserve">the correct </w:t>
      </w:r>
      <w:r w:rsidRPr="00587294">
        <w:t xml:space="preserve">set of skills to study </w:t>
      </w:r>
      <w:r w:rsidR="004C5F61">
        <w:t xml:space="preserve">and </w:t>
      </w:r>
      <w:r w:rsidR="00050009">
        <w:t xml:space="preserve">have the correct </w:t>
      </w:r>
      <w:r w:rsidR="004C5F61">
        <w:t>frame of mind to</w:t>
      </w:r>
      <w:r w:rsidRPr="00587294">
        <w:t xml:space="preserve"> further their education and knowledge.</w:t>
      </w:r>
    </w:p>
    <w:p w14:paraId="449BC459" w14:textId="17D41760" w:rsidR="00587294" w:rsidRPr="00587294" w:rsidRDefault="00587294" w:rsidP="00846474"/>
    <w:p w14:paraId="2372729A" w14:textId="59EA0DE9" w:rsidR="009121E7" w:rsidRDefault="00587294" w:rsidP="009121E7">
      <w:pPr>
        <w:autoSpaceDE w:val="0"/>
        <w:autoSpaceDN w:val="0"/>
        <w:adjustRightInd w:val="0"/>
        <w:spacing w:after="0" w:line="240" w:lineRule="auto"/>
      </w:pPr>
      <w:r w:rsidRPr="00587294">
        <w:t>One of the most important skills a student can bring to high education</w:t>
      </w:r>
      <w:r w:rsidR="00C727A0">
        <w:t xml:space="preserve"> is </w:t>
      </w:r>
      <w:r w:rsidR="00DC3FBF">
        <w:t>being able to study independently</w:t>
      </w:r>
      <w:r w:rsidR="00ED1412">
        <w:t xml:space="preserve"> and be self-motivated</w:t>
      </w:r>
      <w:r w:rsidR="00DC3FBF">
        <w:t xml:space="preserve">. </w:t>
      </w:r>
      <w:r w:rsidR="002B785F">
        <w:t xml:space="preserve">According to </w:t>
      </w:r>
      <w:r w:rsidR="002B785F" w:rsidRPr="002B785F">
        <w:t>J</w:t>
      </w:r>
      <w:r w:rsidR="002B785F">
        <w:t>.</w:t>
      </w:r>
      <w:r w:rsidR="00050009" w:rsidRPr="002B785F">
        <w:t>K</w:t>
      </w:r>
      <w:r w:rsidR="00050009">
        <w:t>.</w:t>
      </w:r>
      <w:r w:rsidR="00050009" w:rsidRPr="002B785F">
        <w:t xml:space="preserve"> Schurr</w:t>
      </w:r>
      <w:r w:rsidR="002B785F" w:rsidRPr="002B785F">
        <w:t xml:space="preserve"> </w:t>
      </w:r>
      <w:r w:rsidR="00C727A0">
        <w:t>‘</w:t>
      </w:r>
      <w:r w:rsidR="00C727A0" w:rsidRPr="00225A81">
        <w:rPr>
          <w:rStyle w:val="QuoteChar"/>
          <w:rFonts w:cs="Times New Roman"/>
        </w:rPr>
        <w:t>Good studiers are active</w:t>
      </w:r>
      <w:r w:rsidR="00225A81" w:rsidRPr="00225A81">
        <w:rPr>
          <w:rStyle w:val="QuoteChar"/>
          <w:rFonts w:cs="Times New Roman"/>
        </w:rPr>
        <w:t xml:space="preserve"> </w:t>
      </w:r>
      <w:r w:rsidR="00C727A0" w:rsidRPr="00225A81">
        <w:rPr>
          <w:rStyle w:val="QuoteChar"/>
          <w:rFonts w:cs="Times New Roman"/>
        </w:rPr>
        <w:t>learners, not passive recipients of facts and details</w:t>
      </w:r>
      <w:r w:rsidR="00225A81" w:rsidRPr="00225A81">
        <w:t>’</w:t>
      </w:r>
      <w:sdt>
        <w:sdtPr>
          <w:id w:val="-1766220720"/>
          <w:citation/>
        </w:sdtPr>
        <w:sdtEndPr/>
        <w:sdtContent>
          <w:r w:rsidR="00225A81">
            <w:fldChar w:fldCharType="begin"/>
          </w:r>
          <w:r w:rsidR="00225A81">
            <w:instrText xml:space="preserve"> CITATION Sch02 \l 2057 </w:instrText>
          </w:r>
          <w:r w:rsidR="00225A81">
            <w:fldChar w:fldCharType="separate"/>
          </w:r>
          <w:r w:rsidR="00367C83">
            <w:rPr>
              <w:noProof/>
            </w:rPr>
            <w:t xml:space="preserve"> </w:t>
          </w:r>
          <w:r w:rsidR="00367C83" w:rsidRPr="00367C83">
            <w:rPr>
              <w:noProof/>
            </w:rPr>
            <w:t>[1]</w:t>
          </w:r>
          <w:r w:rsidR="00225A81">
            <w:fldChar w:fldCharType="end"/>
          </w:r>
        </w:sdtContent>
      </w:sdt>
      <w:r w:rsidR="00DC3FBF">
        <w:t xml:space="preserve">. </w:t>
      </w:r>
      <w:r w:rsidR="002B785F">
        <w:t>She also states that for a student to be successful they are able to</w:t>
      </w:r>
      <w:r w:rsidR="009121E7">
        <w:t xml:space="preserve"> have</w:t>
      </w:r>
      <w:r w:rsidR="002B785F">
        <w:t xml:space="preserve"> </w:t>
      </w:r>
      <w:r w:rsidR="002B785F" w:rsidRPr="00B13AD0">
        <w:t>‘</w:t>
      </w:r>
      <w:r w:rsidR="002B785F" w:rsidRPr="00B13AD0">
        <w:rPr>
          <w:rStyle w:val="QuoteChar"/>
          <w:rFonts w:cs="Times New Roman"/>
        </w:rPr>
        <w:t>(a) overview before reading; (b) look for important information and pay greater attention to it (which often requires jumping forward or backward to process information); (c) relate important points to one another; (d) activate and use prior knowledge; (e) change strategies when understanding is not good; and (f) monitor understanding and take action to correct or “fix up” inaccuracies in comprehension</w:t>
      </w:r>
      <w:r w:rsidR="002B785F" w:rsidRPr="009121E7">
        <w:t>.</w:t>
      </w:r>
      <w:r w:rsidR="009121E7">
        <w:t>’</w:t>
      </w:r>
      <w:r w:rsidR="002B785F" w:rsidRPr="009121E7">
        <w:t xml:space="preserve"> </w:t>
      </w:r>
      <w:sdt>
        <w:sdtPr>
          <w:id w:val="1715237522"/>
          <w:citation/>
        </w:sdtPr>
        <w:sdtEndPr/>
        <w:sdtContent>
          <w:r w:rsidR="009121E7" w:rsidRPr="009121E7">
            <w:fldChar w:fldCharType="begin"/>
          </w:r>
          <w:r w:rsidR="009121E7" w:rsidRPr="009121E7">
            <w:instrText xml:space="preserve"> CITATION Sch021 \l 2057 </w:instrText>
          </w:r>
          <w:r w:rsidR="009121E7" w:rsidRPr="009121E7">
            <w:fldChar w:fldCharType="separate"/>
          </w:r>
          <w:r w:rsidR="00367C83" w:rsidRPr="00367C83">
            <w:rPr>
              <w:noProof/>
            </w:rPr>
            <w:t>[2]</w:t>
          </w:r>
          <w:r w:rsidR="009121E7" w:rsidRPr="009121E7">
            <w:fldChar w:fldCharType="end"/>
          </w:r>
        </w:sdtContent>
      </w:sdt>
      <w:r w:rsidR="009121E7">
        <w:t>.</w:t>
      </w:r>
      <w:r w:rsidR="009121E7" w:rsidRPr="009121E7">
        <w:t xml:space="preserve"> </w:t>
      </w:r>
      <w:r w:rsidR="009121E7">
        <w:t>Rather than just being taught in lectures, a successful student will go out and expand on what they</w:t>
      </w:r>
      <w:r w:rsidR="004C5F61">
        <w:t xml:space="preserve"> were taught</w:t>
      </w:r>
      <w:r w:rsidR="009121E7">
        <w:t xml:space="preserve">. </w:t>
      </w:r>
      <w:r w:rsidR="00DC3FBF">
        <w:t xml:space="preserve">Taking </w:t>
      </w:r>
      <w:r w:rsidR="002B785F" w:rsidRPr="00587294">
        <w:t>reliable notes</w:t>
      </w:r>
      <w:r w:rsidR="00050009">
        <w:t xml:space="preserve"> during the lecture</w:t>
      </w:r>
      <w:r w:rsidR="002B785F" w:rsidRPr="00587294">
        <w:t xml:space="preserve"> is significant</w:t>
      </w:r>
      <w:r w:rsidR="002B785F" w:rsidRPr="002B785F">
        <w:t xml:space="preserve"> </w:t>
      </w:r>
      <w:r w:rsidR="002B785F">
        <w:t>w</w:t>
      </w:r>
      <w:r w:rsidR="002B785F" w:rsidRPr="00587294">
        <w:t>hen it comes to revision or extra reading</w:t>
      </w:r>
      <w:r w:rsidR="004C5F61">
        <w:t>,</w:t>
      </w:r>
      <w:r w:rsidR="002B785F">
        <w:t xml:space="preserve"> </w:t>
      </w:r>
      <w:r w:rsidR="002B785F" w:rsidRPr="00587294">
        <w:t>as it can usually be a jumping off point to do research into the topics that were covered</w:t>
      </w:r>
      <w:r w:rsidR="00A64159">
        <w:t xml:space="preserve">. </w:t>
      </w:r>
      <w:r w:rsidR="000B47C7">
        <w:t xml:space="preserve">With this the student </w:t>
      </w:r>
      <w:r w:rsidR="001C6288">
        <w:t>can</w:t>
      </w:r>
      <w:r w:rsidR="00393EBF">
        <w:t xml:space="preserve"> </w:t>
      </w:r>
      <w:r w:rsidR="00393EBF" w:rsidRPr="00587294">
        <w:t xml:space="preserve">engage with </w:t>
      </w:r>
      <w:r w:rsidR="00393EBF">
        <w:t xml:space="preserve">the subject and have a better understanding of it. </w:t>
      </w:r>
    </w:p>
    <w:p w14:paraId="28D3E096" w14:textId="77777777" w:rsidR="009121E7" w:rsidRDefault="009121E7" w:rsidP="009121E7">
      <w:pPr>
        <w:autoSpaceDE w:val="0"/>
        <w:autoSpaceDN w:val="0"/>
        <w:adjustRightInd w:val="0"/>
        <w:spacing w:after="0" w:line="240" w:lineRule="auto"/>
      </w:pPr>
    </w:p>
    <w:p w14:paraId="6EBAF48B" w14:textId="4E74B1B7" w:rsidR="00587294" w:rsidRDefault="009121E7" w:rsidP="00846474">
      <w:r>
        <w:t xml:space="preserve">For this </w:t>
      </w:r>
      <w:r w:rsidR="00ED1412">
        <w:t>type of studying</w:t>
      </w:r>
      <w:r w:rsidR="004C5F61">
        <w:t>,</w:t>
      </w:r>
      <w:r w:rsidR="00ED1412">
        <w:t xml:space="preserve"> </w:t>
      </w:r>
      <w:r>
        <w:t xml:space="preserve">the students </w:t>
      </w:r>
      <w:r w:rsidR="00ED1412">
        <w:t>should be</w:t>
      </w:r>
      <w:r w:rsidR="00587294" w:rsidRPr="00587294">
        <w:t xml:space="preserve"> able to plan their time and working to a schedule. This is important when an assignment is set</w:t>
      </w:r>
      <w:r w:rsidR="004C5F61">
        <w:t xml:space="preserve">. </w:t>
      </w:r>
      <w:r w:rsidR="00587294" w:rsidRPr="00587294">
        <w:t>To be able to hand the work in on time, they need to be able to plan out how long to work on each assignment and research the topics set in the assignment.</w:t>
      </w:r>
      <w:r w:rsidR="004C5F61">
        <w:t xml:space="preserve"> </w:t>
      </w:r>
      <w:r w:rsidR="001B2C39" w:rsidRPr="00587294">
        <w:t>It is also vital when it is exam period</w:t>
      </w:r>
      <w:r w:rsidR="001B2C39">
        <w:t xml:space="preserve">, for them to plan </w:t>
      </w:r>
      <w:r w:rsidR="001B2C39" w:rsidRPr="00587294">
        <w:t>their revision</w:t>
      </w:r>
      <w:r w:rsidR="001B2C39">
        <w:t>.</w:t>
      </w:r>
      <w:r w:rsidR="001B2C39" w:rsidRPr="00D62A36">
        <w:t xml:space="preserve"> </w:t>
      </w:r>
      <w:r w:rsidR="001B2C39" w:rsidRPr="00587294">
        <w:t>Coming up with a revision schedule will</w:t>
      </w:r>
      <w:r w:rsidR="001B2C39">
        <w:t xml:space="preserve"> help them </w:t>
      </w:r>
      <w:r w:rsidR="001B2C39" w:rsidRPr="00587294">
        <w:t xml:space="preserve">cover all the </w:t>
      </w:r>
      <w:r w:rsidR="001B2C39">
        <w:t>topics</w:t>
      </w:r>
      <w:r w:rsidR="001B2C39" w:rsidRPr="00587294">
        <w:t xml:space="preserve"> in each </w:t>
      </w:r>
      <w:r w:rsidR="001B2C39">
        <w:t>subject.</w:t>
      </w:r>
    </w:p>
    <w:p w14:paraId="22D31ACD" w14:textId="77777777" w:rsidR="001B2C39" w:rsidRPr="00587294" w:rsidRDefault="001B2C39" w:rsidP="00846474"/>
    <w:p w14:paraId="419457C5" w14:textId="33307C31" w:rsidR="00693A79" w:rsidRDefault="00693A79" w:rsidP="00ED1412">
      <w:r>
        <w:lastRenderedPageBreak/>
        <w:t>Before starting Higher Education, it’s a good if the student ha</w:t>
      </w:r>
      <w:r w:rsidR="001B2C39">
        <w:t>s</w:t>
      </w:r>
      <w:r>
        <w:t xml:space="preserve"> an idea of how to write a reports or essays as these are the two main types of academic writing. To write reports</w:t>
      </w:r>
      <w:r w:rsidR="001B2C39">
        <w:t>,</w:t>
      </w:r>
      <w:r>
        <w:t xml:space="preserve"> it’s important to be able to interpret data from an experiment </w:t>
      </w:r>
      <w:r w:rsidR="00057BAD">
        <w:t xml:space="preserve">to </w:t>
      </w:r>
      <w:r w:rsidR="00307768">
        <w:t xml:space="preserve">help support a theory. The data and result can be used to create graphs to solve problems and draw conclusions. Where a report </w:t>
      </w:r>
      <w:r w:rsidR="009D4E60" w:rsidRPr="009D4E60">
        <w:t xml:space="preserve">heavily </w:t>
      </w:r>
      <w:r w:rsidR="00307768">
        <w:t xml:space="preserve">relies on </w:t>
      </w:r>
      <w:r w:rsidR="00017516">
        <w:t>results from an experiment, essays on the other hand are more about the writer’s own opinion. The student who is writing the essays need to structure it in a coherent way to strengthen</w:t>
      </w:r>
      <w:r w:rsidR="00017516" w:rsidRPr="00017516">
        <w:t xml:space="preserve"> </w:t>
      </w:r>
      <w:r w:rsidR="001B2C39">
        <w:t xml:space="preserve">their </w:t>
      </w:r>
      <w:r w:rsidR="00017516">
        <w:t>argument. To help support their view</w:t>
      </w:r>
      <w:r w:rsidR="00690B5A">
        <w:t>s, they</w:t>
      </w:r>
      <w:r w:rsidR="00E9646A">
        <w:t xml:space="preserve"> must</w:t>
      </w:r>
      <w:r w:rsidR="00690B5A">
        <w:t xml:space="preserve"> </w:t>
      </w:r>
      <w:r w:rsidR="00E9646A">
        <w:t>back up their opinion with supporting material to help persuade the readers. This involves the student being able to find reliable reference</w:t>
      </w:r>
      <w:r w:rsidR="009D4E60">
        <w:t>s</w:t>
      </w:r>
      <w:r w:rsidR="00E9646A">
        <w:t xml:space="preserve"> </w:t>
      </w:r>
      <w:r w:rsidR="001B2C39">
        <w:t>from</w:t>
      </w:r>
      <w:r w:rsidR="00E9646A">
        <w:t xml:space="preserve"> sources from different medias such as journal</w:t>
      </w:r>
      <w:r w:rsidR="004D0F32">
        <w:t xml:space="preserve">, books or websites. </w:t>
      </w:r>
    </w:p>
    <w:p w14:paraId="0A73F228" w14:textId="1D1DAC45" w:rsidR="004D0F32" w:rsidRDefault="004D0F32" w:rsidP="00ED1412"/>
    <w:p w14:paraId="04FB1760" w14:textId="21BCC344" w:rsidR="008731AE" w:rsidRDefault="004D0F32" w:rsidP="00ED1412">
      <w:r>
        <w:t xml:space="preserve">Being able to work with other is an essential skill that a student can bring to higher education. When a group presentation or assignment is given, they need to be able to help and </w:t>
      </w:r>
      <w:r w:rsidR="003A5E00">
        <w:t>contribute to the group.</w:t>
      </w:r>
      <w:r w:rsidR="008C6AF0">
        <w:t xml:space="preserve"> Being able to </w:t>
      </w:r>
      <w:r w:rsidR="00472477">
        <w:t>listen</w:t>
      </w:r>
      <w:r w:rsidR="003A5E00">
        <w:t xml:space="preserve"> to other people</w:t>
      </w:r>
      <w:r w:rsidR="008C6AF0">
        <w:t xml:space="preserve"> sound like a simple skill to have but it’s vital when it comes to working in a team</w:t>
      </w:r>
      <w:r w:rsidR="009D4E60">
        <w:t xml:space="preserve">. </w:t>
      </w:r>
      <w:bookmarkStart w:id="4" w:name="_Hlk6568489"/>
      <w:r w:rsidR="009D4E60">
        <w:t>Listening to the ideas and opinion of other team member can lead to a better way of working or different idea</w:t>
      </w:r>
      <w:r w:rsidR="009D4E60">
        <w:t>s</w:t>
      </w:r>
      <w:r w:rsidR="009D4E60">
        <w:t xml:space="preserve"> t</w:t>
      </w:r>
      <w:r w:rsidR="009D4E60">
        <w:t>hat can be</w:t>
      </w:r>
      <w:r w:rsidR="009D4E60">
        <w:t xml:space="preserve"> contribute</w:t>
      </w:r>
      <w:r w:rsidR="009D4E60">
        <w:t>d</w:t>
      </w:r>
      <w:r w:rsidR="009D4E60">
        <w:t>.</w:t>
      </w:r>
      <w:r w:rsidR="00472477">
        <w:t xml:space="preserve"> </w:t>
      </w:r>
      <w:bookmarkEnd w:id="4"/>
      <w:r w:rsidR="001B2C39">
        <w:t xml:space="preserve">When working in </w:t>
      </w:r>
      <w:r w:rsidR="009D4E60">
        <w:t>a team</w:t>
      </w:r>
      <w:r w:rsidR="001B2C39">
        <w:t xml:space="preserve"> they should be prepared to give and accept </w:t>
      </w:r>
      <w:r w:rsidR="009D4E60">
        <w:t>criticisms</w:t>
      </w:r>
      <w:r w:rsidR="001B2C39">
        <w:t xml:space="preserve"> and not take it personally. </w:t>
      </w:r>
      <w:r w:rsidR="00567050">
        <w:t>Being able to accept</w:t>
      </w:r>
      <w:r w:rsidR="001B2C39">
        <w:t xml:space="preserve"> criticism from other member of group could help and improve the student’s way of thinking. Likewise, the student shouldn’t be afraid to give criticism and stand up for what they think is right.</w:t>
      </w:r>
    </w:p>
    <w:p w14:paraId="14233A81" w14:textId="77777777" w:rsidR="008731AE" w:rsidRDefault="008731AE" w:rsidP="00ED1412"/>
    <w:p w14:paraId="707EB5A4" w14:textId="3133DB8E" w:rsidR="005931F6" w:rsidRDefault="005931F6" w:rsidP="005931F6">
      <w:pPr>
        <w:pStyle w:val="Heading2"/>
        <w:rPr>
          <w:u w:val="single"/>
        </w:rPr>
      </w:pPr>
      <w:bookmarkStart w:id="5" w:name="_Toc6504229"/>
      <w:r w:rsidRPr="005931F6">
        <w:rPr>
          <w:u w:val="single"/>
        </w:rPr>
        <w:t>Self-Evaluation</w:t>
      </w:r>
      <w:bookmarkEnd w:id="5"/>
    </w:p>
    <w:p w14:paraId="2D7AA856" w14:textId="5598A53C" w:rsidR="005931F6" w:rsidRDefault="005931F6" w:rsidP="005931F6"/>
    <w:p w14:paraId="5029AD3E" w14:textId="7773E00C" w:rsidR="002F09A9" w:rsidRDefault="00567050" w:rsidP="002F09A9">
      <w:r w:rsidRPr="00567050">
        <w:t xml:space="preserve">To get a better understanding of the report writers’ strengths and weaknesses and help improve their way of studying, they completed a SWOT assessment. This stands for Strength, Weakness, Opportunities and Threats. </w:t>
      </w:r>
      <w:r w:rsidR="002F09A9">
        <w:t xml:space="preserve">The assessments are often used in companies and organisation to analyse and identify what is going well and area where they can improve. </w:t>
      </w:r>
      <w:bookmarkStart w:id="6" w:name="_Hlk6506033"/>
      <w:r w:rsidR="002F09A9">
        <w:t xml:space="preserve">They can also be used for personal use </w:t>
      </w:r>
      <w:r w:rsidR="001B2C39">
        <w:t xml:space="preserve">to </w:t>
      </w:r>
      <w:r w:rsidR="002F09A9">
        <w:t>‘</w:t>
      </w:r>
      <w:r w:rsidR="002F09A9" w:rsidRPr="00B202E7">
        <w:rPr>
          <w:rStyle w:val="QuoteChar"/>
          <w:rFonts w:cs="Times New Roman"/>
        </w:rPr>
        <w:t>explore your strengths and weaknesses and try to discover the professional opportunities that exist for you. Your personal obstacles, issues that might hinder your progress’</w:t>
      </w:r>
      <w:sdt>
        <w:sdtPr>
          <w:rPr>
            <w:rStyle w:val="QuoteChar"/>
            <w:rFonts w:asciiTheme="minorHAnsi" w:hAnsiTheme="minorHAnsi" w:cstheme="minorHAnsi"/>
          </w:rPr>
          <w:id w:val="-628710366"/>
          <w:citation/>
        </w:sdtPr>
        <w:sdtEndPr>
          <w:rPr>
            <w:rStyle w:val="QuoteChar"/>
          </w:rPr>
        </w:sdtEndPr>
        <w:sdtContent>
          <w:r w:rsidR="00B202E7" w:rsidRPr="001B2C39">
            <w:rPr>
              <w:rStyle w:val="QuoteChar"/>
              <w:rFonts w:asciiTheme="minorHAnsi" w:hAnsiTheme="minorHAnsi" w:cstheme="minorHAnsi"/>
            </w:rPr>
            <w:fldChar w:fldCharType="begin"/>
          </w:r>
          <w:r w:rsidR="00B202E7" w:rsidRPr="001B2C39">
            <w:rPr>
              <w:rStyle w:val="QuoteChar"/>
              <w:rFonts w:asciiTheme="minorHAnsi" w:hAnsiTheme="minorHAnsi" w:cstheme="minorHAnsi"/>
            </w:rPr>
            <w:instrText xml:space="preserve"> CITATION 12319 \l 2057 </w:instrText>
          </w:r>
          <w:r w:rsidR="00B202E7" w:rsidRPr="001B2C39">
            <w:rPr>
              <w:rStyle w:val="QuoteChar"/>
              <w:rFonts w:asciiTheme="minorHAnsi" w:hAnsiTheme="minorHAnsi" w:cstheme="minorHAnsi"/>
            </w:rPr>
            <w:fldChar w:fldCharType="separate"/>
          </w:r>
          <w:r w:rsidR="00367C83">
            <w:rPr>
              <w:rStyle w:val="QuoteChar"/>
              <w:rFonts w:asciiTheme="minorHAnsi" w:hAnsiTheme="minorHAnsi" w:cstheme="minorHAnsi"/>
              <w:noProof/>
            </w:rPr>
            <w:t xml:space="preserve"> </w:t>
          </w:r>
          <w:r w:rsidR="00367C83" w:rsidRPr="00367C83">
            <w:rPr>
              <w:rFonts w:cstheme="minorHAnsi"/>
              <w:noProof/>
            </w:rPr>
            <w:t>[3]</w:t>
          </w:r>
          <w:r w:rsidR="00B202E7" w:rsidRPr="001B2C39">
            <w:rPr>
              <w:rStyle w:val="QuoteChar"/>
              <w:rFonts w:asciiTheme="minorHAnsi" w:hAnsiTheme="minorHAnsi" w:cstheme="minorHAnsi"/>
            </w:rPr>
            <w:fldChar w:fldCharType="end"/>
          </w:r>
        </w:sdtContent>
      </w:sdt>
      <w:r w:rsidR="00B202E7" w:rsidRPr="001B2C39">
        <w:rPr>
          <w:rStyle w:val="QuoteChar"/>
          <w:rFonts w:asciiTheme="minorHAnsi" w:hAnsiTheme="minorHAnsi" w:cstheme="minorHAnsi"/>
          <w:i w:val="0"/>
        </w:rPr>
        <w:t>.</w:t>
      </w:r>
      <w:r w:rsidR="00B202E7">
        <w:rPr>
          <w:rStyle w:val="QuoteChar"/>
          <w:rFonts w:cstheme="minorHAnsi"/>
          <w:i w:val="0"/>
        </w:rPr>
        <w:t xml:space="preserve"> </w:t>
      </w:r>
      <w:r w:rsidR="00B202E7" w:rsidRPr="001B2C39">
        <w:rPr>
          <w:rStyle w:val="QuoteChar"/>
          <w:rFonts w:asciiTheme="minorHAnsi" w:hAnsiTheme="minorHAnsi" w:cstheme="minorHAnsi"/>
          <w:i w:val="0"/>
        </w:rPr>
        <w:t>T</w:t>
      </w:r>
      <w:r w:rsidR="002F09A9" w:rsidRPr="001B2C39">
        <w:rPr>
          <w:rFonts w:cstheme="minorHAnsi"/>
        </w:rPr>
        <w:t xml:space="preserve">hese can help think things through and identify openings that might have been missed and help develop a </w:t>
      </w:r>
      <w:r w:rsidR="001B2C39" w:rsidRPr="001B2C39">
        <w:rPr>
          <w:rFonts w:cstheme="minorHAnsi"/>
        </w:rPr>
        <w:t>plan</w:t>
      </w:r>
      <w:r w:rsidR="002F09A9" w:rsidRPr="001B2C39">
        <w:rPr>
          <w:rFonts w:cstheme="minorHAnsi"/>
        </w:rPr>
        <w:t>.</w:t>
      </w:r>
      <w:r w:rsidR="002F09A9">
        <w:t xml:space="preserve"> </w:t>
      </w:r>
      <w:bookmarkEnd w:id="6"/>
    </w:p>
    <w:p w14:paraId="69E80647" w14:textId="77777777" w:rsidR="002F09A9" w:rsidRDefault="002F09A9" w:rsidP="002F09A9"/>
    <w:p w14:paraId="5DC61E8B" w14:textId="4B827735" w:rsidR="002F09A9" w:rsidRDefault="002F09A9" w:rsidP="002F09A9">
      <w:r>
        <w:t>To</w:t>
      </w:r>
      <w:r w:rsidR="001B2C39">
        <w:t xml:space="preserve"> </w:t>
      </w:r>
      <w:r w:rsidR="0077385A">
        <w:t>h</w:t>
      </w:r>
      <w:r w:rsidR="001B2C39">
        <w:t>elp</w:t>
      </w:r>
      <w:r>
        <w:t xml:space="preserve"> recognise the strengths and weakness</w:t>
      </w:r>
      <w:r w:rsidR="00567050">
        <w:t>es</w:t>
      </w:r>
      <w:r>
        <w:t xml:space="preserve"> of the report writer</w:t>
      </w:r>
      <w:r w:rsidR="00567050">
        <w:t>,</w:t>
      </w:r>
      <w:r>
        <w:t xml:space="preserve"> they undertook several personality tests. The first was taken from the VIA Institute on Character which is based on the Big Five Personality traits</w:t>
      </w:r>
      <w:r w:rsidR="00567050">
        <w:t xml:space="preserve"> which are</w:t>
      </w:r>
      <w:r>
        <w:t xml:space="preserve"> Openness, Conscientiousness, Extraversion, Agreeableness and Neuroticism. This assessment tests on </w:t>
      </w:r>
      <w:r w:rsidR="001C6288">
        <w:t>24-character</w:t>
      </w:r>
      <w:r>
        <w:t xml:space="preserve"> traits</w:t>
      </w:r>
      <w:r w:rsidR="00567050">
        <w:t xml:space="preserve"> and </w:t>
      </w:r>
      <w:r>
        <w:t>says that ‘</w:t>
      </w:r>
      <w:r w:rsidRPr="00D16147">
        <w:rPr>
          <w:rStyle w:val="QuoteChar"/>
          <w:rFonts w:cs="Times New Roman"/>
        </w:rPr>
        <w:t xml:space="preserve">Every individual possesses all </w:t>
      </w:r>
      <w:r w:rsidR="001C6288" w:rsidRPr="00D16147">
        <w:rPr>
          <w:rStyle w:val="QuoteChar"/>
          <w:rFonts w:cs="Times New Roman"/>
        </w:rPr>
        <w:t>24-character</w:t>
      </w:r>
      <w:r w:rsidRPr="00D16147">
        <w:rPr>
          <w:rStyle w:val="QuoteChar"/>
          <w:rFonts w:cs="Times New Roman"/>
        </w:rPr>
        <w:t xml:space="preserve"> strengths in different degrees, giving each person a unique character profile</w:t>
      </w:r>
      <w:r w:rsidRPr="00D16147">
        <w:t>’</w:t>
      </w:r>
      <w:r w:rsidR="00270910" w:rsidRPr="00D16147">
        <w:t xml:space="preserve"> </w:t>
      </w:r>
      <w:sdt>
        <w:sdtPr>
          <w:id w:val="151801796"/>
          <w:citation/>
        </w:sdtPr>
        <w:sdtEndPr/>
        <w:sdtContent>
          <w:r w:rsidR="00270910">
            <w:fldChar w:fldCharType="begin"/>
          </w:r>
          <w:r w:rsidR="00270910">
            <w:instrText xml:space="preserve"> CITATION VIA19 \l 2057 </w:instrText>
          </w:r>
          <w:r w:rsidR="00270910">
            <w:fldChar w:fldCharType="separate"/>
          </w:r>
          <w:r w:rsidR="00367C83" w:rsidRPr="00367C83">
            <w:rPr>
              <w:noProof/>
            </w:rPr>
            <w:t>[4]</w:t>
          </w:r>
          <w:r w:rsidR="00270910">
            <w:fldChar w:fldCharType="end"/>
          </w:r>
        </w:sdtContent>
      </w:sdt>
      <w:r w:rsidR="00270910">
        <w:t xml:space="preserve">. </w:t>
      </w:r>
      <w:r>
        <w:t>After completing the test, the top 3 traits for the report writer were Kindness, Humour and Fairness</w:t>
      </w:r>
      <w:r w:rsidR="00D16147">
        <w:t>, w</w:t>
      </w:r>
      <w:r>
        <w:t>hereas at the bottom of the list it state</w:t>
      </w:r>
      <w:r w:rsidR="00D16147">
        <w:t>d</w:t>
      </w:r>
      <w:r>
        <w:t xml:space="preserve"> Perspective, Bravery and Spirituality</w:t>
      </w:r>
      <w:r w:rsidR="00D16147">
        <w:t xml:space="preserve"> traits.</w:t>
      </w:r>
      <w:r>
        <w:t xml:space="preserve"> </w:t>
      </w:r>
    </w:p>
    <w:p w14:paraId="148EAF89" w14:textId="77777777" w:rsidR="002F09A9" w:rsidRDefault="002F09A9" w:rsidP="002F09A9"/>
    <w:p w14:paraId="5D208E66" w14:textId="1F9BA6B5" w:rsidR="00793008" w:rsidRDefault="002F09A9" w:rsidP="00793008">
      <w:pPr>
        <w:rPr>
          <w:rFonts w:cstheme="minorHAnsi"/>
        </w:rPr>
      </w:pPr>
      <w:r>
        <w:t xml:space="preserve">The second personality </w:t>
      </w:r>
      <w:r w:rsidR="0077385A">
        <w:t>assessment</w:t>
      </w:r>
      <w:r>
        <w:t xml:space="preserve"> is done on 16 </w:t>
      </w:r>
      <w:r w:rsidR="0077385A">
        <w:t>P</w:t>
      </w:r>
      <w:r>
        <w:t xml:space="preserve">ersonalities. This is also based on the Big Five Personality traits but also uses the format from the Myers-Briggs. </w:t>
      </w:r>
      <w:r w:rsidR="008731AE">
        <w:t xml:space="preserve">The Myers-Briggs </w:t>
      </w:r>
      <w:r w:rsidR="005F18B1">
        <w:t>Type indicator is based on the</w:t>
      </w:r>
      <w:r w:rsidR="00B33485">
        <w:t xml:space="preserve"> Carl</w:t>
      </w:r>
      <w:r w:rsidR="005F18B1">
        <w:t xml:space="preserve"> Jung theory ‘</w:t>
      </w:r>
      <w:r w:rsidR="005F18B1" w:rsidRPr="00B33485">
        <w:rPr>
          <w:rStyle w:val="QuoteChar"/>
        </w:rPr>
        <w:t>what appears to be random behavior is actually the result of differences in the way people prefer to use their mental capacities</w:t>
      </w:r>
      <w:r w:rsidR="005F18B1" w:rsidRPr="00B33485">
        <w:rPr>
          <w:rFonts w:ascii="Verdana" w:hAnsi="Verdana"/>
          <w:sz w:val="21"/>
          <w:szCs w:val="21"/>
          <w:shd w:val="clear" w:color="auto" w:fill="FFFFFF"/>
        </w:rPr>
        <w:t>’</w:t>
      </w:r>
      <w:r w:rsidR="005F18B1" w:rsidRPr="00B33485">
        <w:rPr>
          <w:rFonts w:cstheme="minorHAnsi"/>
          <w:sz w:val="21"/>
          <w:szCs w:val="21"/>
          <w:shd w:val="clear" w:color="auto" w:fill="FFFFFF"/>
        </w:rPr>
        <w:t xml:space="preserve"> </w:t>
      </w:r>
      <w:sdt>
        <w:sdtPr>
          <w:rPr>
            <w:rFonts w:cstheme="minorHAnsi"/>
            <w:color w:val="000000"/>
            <w:shd w:val="clear" w:color="auto" w:fill="FFFFFF"/>
          </w:rPr>
          <w:id w:val="-1621600194"/>
          <w:citation/>
        </w:sdtPr>
        <w:sdtEndPr/>
        <w:sdtContent>
          <w:r w:rsidR="005F18B1" w:rsidRPr="00B33485">
            <w:rPr>
              <w:rFonts w:cstheme="minorHAnsi"/>
              <w:color w:val="000000"/>
              <w:shd w:val="clear" w:color="auto" w:fill="FFFFFF"/>
            </w:rPr>
            <w:fldChar w:fldCharType="begin"/>
          </w:r>
          <w:r w:rsidR="005F18B1" w:rsidRPr="00B33485">
            <w:rPr>
              <w:rFonts w:cstheme="minorHAnsi"/>
              <w:color w:val="000000"/>
              <w:shd w:val="clear" w:color="auto" w:fill="FFFFFF"/>
            </w:rPr>
            <w:instrText xml:space="preserve"> CITATION The19 \l 2057 </w:instrText>
          </w:r>
          <w:r w:rsidR="005F18B1" w:rsidRPr="00B33485">
            <w:rPr>
              <w:rFonts w:cstheme="minorHAnsi"/>
              <w:color w:val="000000"/>
              <w:shd w:val="clear" w:color="auto" w:fill="FFFFFF"/>
            </w:rPr>
            <w:fldChar w:fldCharType="separate"/>
          </w:r>
          <w:r w:rsidR="00367C83" w:rsidRPr="00367C83">
            <w:rPr>
              <w:rFonts w:cstheme="minorHAnsi"/>
              <w:noProof/>
              <w:color w:val="000000"/>
              <w:shd w:val="clear" w:color="auto" w:fill="FFFFFF"/>
            </w:rPr>
            <w:t>[5]</w:t>
          </w:r>
          <w:r w:rsidR="005F18B1" w:rsidRPr="00B33485">
            <w:rPr>
              <w:rFonts w:cstheme="minorHAnsi"/>
              <w:color w:val="000000"/>
              <w:shd w:val="clear" w:color="auto" w:fill="FFFFFF"/>
            </w:rPr>
            <w:fldChar w:fldCharType="end"/>
          </w:r>
        </w:sdtContent>
      </w:sdt>
      <w:r w:rsidR="00B33485">
        <w:rPr>
          <w:rFonts w:cstheme="minorHAnsi"/>
          <w:color w:val="000000"/>
          <w:shd w:val="clear" w:color="auto" w:fill="FFFFFF"/>
        </w:rPr>
        <w:t xml:space="preserve">. Jung theory states that their </w:t>
      </w:r>
      <w:r w:rsidR="001C6288">
        <w:rPr>
          <w:rFonts w:cstheme="minorHAnsi"/>
          <w:color w:val="000000"/>
          <w:shd w:val="clear" w:color="auto" w:fill="FFFFFF"/>
        </w:rPr>
        <w:t>16-personality</w:t>
      </w:r>
      <w:r w:rsidR="00B33485">
        <w:rPr>
          <w:rFonts w:cstheme="minorHAnsi"/>
          <w:color w:val="000000"/>
          <w:shd w:val="clear" w:color="auto" w:fill="FFFFFF"/>
        </w:rPr>
        <w:t xml:space="preserve"> typology which </w:t>
      </w:r>
      <w:r w:rsidR="0077385A">
        <w:rPr>
          <w:rFonts w:cstheme="minorHAnsi"/>
          <w:color w:val="000000"/>
          <w:shd w:val="clear" w:color="auto" w:fill="FFFFFF"/>
        </w:rPr>
        <w:t>the tests</w:t>
      </w:r>
      <w:r w:rsidR="00B33485">
        <w:rPr>
          <w:rFonts w:cstheme="minorHAnsi"/>
          <w:color w:val="000000"/>
          <w:shd w:val="clear" w:color="auto" w:fill="FFFFFF"/>
        </w:rPr>
        <w:t xml:space="preserve"> builds on. </w:t>
      </w:r>
      <w:bookmarkStart w:id="7" w:name="_Hlk6506435"/>
      <w:r w:rsidR="0077385A">
        <w:rPr>
          <w:rFonts w:cstheme="minorHAnsi"/>
          <w:color w:val="000000"/>
          <w:shd w:val="clear" w:color="auto" w:fill="FFFFFF"/>
        </w:rPr>
        <w:t>From the results the report</w:t>
      </w:r>
      <w:r w:rsidR="00567050">
        <w:rPr>
          <w:rFonts w:cstheme="minorHAnsi"/>
          <w:color w:val="000000"/>
          <w:shd w:val="clear" w:color="auto" w:fill="FFFFFF"/>
        </w:rPr>
        <w:t xml:space="preserve"> writer</w:t>
      </w:r>
      <w:r w:rsidR="0077385A">
        <w:rPr>
          <w:rFonts w:cstheme="minorHAnsi"/>
          <w:color w:val="000000"/>
          <w:shd w:val="clear" w:color="auto" w:fill="FFFFFF"/>
        </w:rPr>
        <w:t xml:space="preserve"> most identifies as a ‘Mediator’ who are described as ‘</w:t>
      </w:r>
      <w:r w:rsidR="0077385A" w:rsidRPr="00B33485">
        <w:rPr>
          <w:rStyle w:val="QuoteChar"/>
        </w:rPr>
        <w:t xml:space="preserve">true idealists, always looking for the hint of good in even the worst of people and </w:t>
      </w:r>
      <w:r w:rsidR="0077385A" w:rsidRPr="00B33485">
        <w:rPr>
          <w:rStyle w:val="QuoteChar"/>
        </w:rPr>
        <w:lastRenderedPageBreak/>
        <w:t>events, searching for ways to make things better. While they may be perceived as calm, reserved, or even shy, Mediators have an inner flame and passion that can truly shine.</w:t>
      </w:r>
      <w:r w:rsidR="0077385A" w:rsidRPr="005C76C3">
        <w:rPr>
          <w:rFonts w:cstheme="minorHAnsi"/>
        </w:rPr>
        <w:t xml:space="preserve">’ </w:t>
      </w:r>
      <w:sdt>
        <w:sdtPr>
          <w:rPr>
            <w:rFonts w:cstheme="minorHAnsi"/>
          </w:rPr>
          <w:id w:val="649641114"/>
          <w:citation/>
        </w:sdtPr>
        <w:sdtEndPr/>
        <w:sdtContent>
          <w:r w:rsidR="0077385A" w:rsidRPr="005C76C3">
            <w:rPr>
              <w:rFonts w:cstheme="minorHAnsi"/>
            </w:rPr>
            <w:fldChar w:fldCharType="begin"/>
          </w:r>
          <w:r w:rsidR="0077385A" w:rsidRPr="005C76C3">
            <w:rPr>
              <w:rFonts w:cstheme="minorHAnsi"/>
            </w:rPr>
            <w:instrText xml:space="preserve"> CITATION 16P19 \l 2057 </w:instrText>
          </w:r>
          <w:r w:rsidR="0077385A" w:rsidRPr="005C76C3">
            <w:rPr>
              <w:rFonts w:cstheme="minorHAnsi"/>
            </w:rPr>
            <w:fldChar w:fldCharType="separate"/>
          </w:r>
          <w:r w:rsidR="00367C83" w:rsidRPr="00367C83">
            <w:rPr>
              <w:rFonts w:cstheme="minorHAnsi"/>
              <w:noProof/>
            </w:rPr>
            <w:t>[6]</w:t>
          </w:r>
          <w:r w:rsidR="0077385A" w:rsidRPr="005C76C3">
            <w:rPr>
              <w:rFonts w:cstheme="minorHAnsi"/>
            </w:rPr>
            <w:fldChar w:fldCharType="end"/>
          </w:r>
        </w:sdtContent>
      </w:sdt>
      <w:r w:rsidR="0077385A">
        <w:rPr>
          <w:rFonts w:cstheme="minorHAnsi"/>
        </w:rPr>
        <w:t xml:space="preserve">. It goes on to say that this personality type strengths </w:t>
      </w:r>
      <w:r w:rsidR="00567050">
        <w:rPr>
          <w:rFonts w:cstheme="minorHAnsi"/>
        </w:rPr>
        <w:t>include</w:t>
      </w:r>
      <w:r w:rsidR="0077385A">
        <w:rPr>
          <w:rFonts w:cstheme="minorHAnsi"/>
        </w:rPr>
        <w:t xml:space="preserve"> ‘Idealistic’, ‘</w:t>
      </w:r>
      <w:r w:rsidR="0077385A" w:rsidRPr="005C76C3">
        <w:rPr>
          <w:rFonts w:cstheme="minorHAnsi"/>
        </w:rPr>
        <w:t>Dedicated and Hard-Working</w:t>
      </w:r>
      <w:r w:rsidR="0077385A">
        <w:rPr>
          <w:rFonts w:cstheme="minorHAnsi"/>
        </w:rPr>
        <w:t>’ and ‘</w:t>
      </w:r>
      <w:r w:rsidR="0077385A" w:rsidRPr="005C76C3">
        <w:rPr>
          <w:rFonts w:cstheme="minorHAnsi"/>
        </w:rPr>
        <w:t>Open-Minded and Flexible</w:t>
      </w:r>
      <w:r w:rsidR="0077385A">
        <w:rPr>
          <w:rFonts w:cstheme="minorHAnsi"/>
        </w:rPr>
        <w:t>’, whilst the weaknesses of a ‘Mediator’ include ‘</w:t>
      </w:r>
      <w:r w:rsidR="0077385A" w:rsidRPr="005C76C3">
        <w:rPr>
          <w:rFonts w:cstheme="minorHAnsi"/>
        </w:rPr>
        <w:t>Impractical</w:t>
      </w:r>
      <w:r w:rsidR="0077385A">
        <w:rPr>
          <w:rFonts w:cstheme="minorHAnsi"/>
        </w:rPr>
        <w:t>’, ‘</w:t>
      </w:r>
      <w:r w:rsidR="0077385A" w:rsidRPr="005C76C3">
        <w:rPr>
          <w:rFonts w:cstheme="minorHAnsi"/>
        </w:rPr>
        <w:t>Take Things Personally</w:t>
      </w:r>
      <w:r w:rsidR="0077385A">
        <w:rPr>
          <w:rFonts w:cstheme="minorHAnsi"/>
        </w:rPr>
        <w:t>’ and ‘</w:t>
      </w:r>
      <w:r w:rsidR="0077385A" w:rsidRPr="005C76C3">
        <w:rPr>
          <w:rFonts w:cstheme="minorHAnsi"/>
        </w:rPr>
        <w:t>Difficult to Get to Know</w:t>
      </w:r>
      <w:r w:rsidR="0077385A">
        <w:rPr>
          <w:rFonts w:cstheme="minorHAnsi"/>
        </w:rPr>
        <w:t>’.</w:t>
      </w:r>
    </w:p>
    <w:bookmarkEnd w:id="7"/>
    <w:p w14:paraId="3CCA447E" w14:textId="77777777" w:rsidR="00793008" w:rsidRDefault="00793008" w:rsidP="00793008">
      <w:pPr>
        <w:rPr>
          <w:rFonts w:cstheme="minorHAnsi"/>
        </w:rPr>
      </w:pPr>
    </w:p>
    <w:p w14:paraId="637591C8" w14:textId="268E83BB" w:rsidR="001A1A14" w:rsidRDefault="00686EF0" w:rsidP="001A1A14">
      <w:pPr>
        <w:rPr>
          <w:rFonts w:cstheme="minorHAnsi"/>
        </w:rPr>
      </w:pPr>
      <w:r>
        <w:rPr>
          <w:rFonts w:cstheme="minorHAnsi"/>
        </w:rPr>
        <w:t>The final test the report writer decided to do was an Interpersonal Skill</w:t>
      </w:r>
      <w:r w:rsidR="0077385A">
        <w:rPr>
          <w:rFonts w:cstheme="minorHAnsi"/>
        </w:rPr>
        <w:t>s</w:t>
      </w:r>
      <w:r>
        <w:rPr>
          <w:rFonts w:cstheme="minorHAnsi"/>
        </w:rPr>
        <w:t xml:space="preserve"> by SkillsYouNeed.com who help develop ‘</w:t>
      </w:r>
      <w:r w:rsidRPr="00B16A17">
        <w:rPr>
          <w:rStyle w:val="QuoteChar"/>
        </w:rPr>
        <w:t>the skills needed to help improve people's lives, both professionally and personally</w:t>
      </w:r>
      <w:r>
        <w:rPr>
          <w:rFonts w:cstheme="minorHAnsi"/>
        </w:rPr>
        <w:t xml:space="preserve">’ </w:t>
      </w:r>
      <w:sdt>
        <w:sdtPr>
          <w:rPr>
            <w:rFonts w:cstheme="minorHAnsi"/>
          </w:rPr>
          <w:id w:val="-1372148798"/>
          <w:citation/>
        </w:sdtPr>
        <w:sdtEndPr/>
        <w:sdtContent>
          <w:r>
            <w:rPr>
              <w:rFonts w:cstheme="minorHAnsi"/>
            </w:rPr>
            <w:fldChar w:fldCharType="begin"/>
          </w:r>
          <w:r>
            <w:rPr>
              <w:rFonts w:cstheme="minorHAnsi"/>
            </w:rPr>
            <w:instrText xml:space="preserve"> CITATION Ski19 \l 2057 </w:instrText>
          </w:r>
          <w:r>
            <w:rPr>
              <w:rFonts w:cstheme="minorHAnsi"/>
            </w:rPr>
            <w:fldChar w:fldCharType="separate"/>
          </w:r>
          <w:r w:rsidR="00367C83" w:rsidRPr="00367C83">
            <w:rPr>
              <w:rFonts w:cstheme="minorHAnsi"/>
              <w:noProof/>
            </w:rPr>
            <w:t>[7]</w:t>
          </w:r>
          <w:r>
            <w:rPr>
              <w:rFonts w:cstheme="minorHAnsi"/>
            </w:rPr>
            <w:fldChar w:fldCharType="end"/>
          </w:r>
        </w:sdtContent>
      </w:sdt>
      <w:r w:rsidR="00F118B6">
        <w:rPr>
          <w:rFonts w:cstheme="minorHAnsi"/>
        </w:rPr>
        <w:t>.</w:t>
      </w:r>
      <w:r w:rsidR="001A1A14">
        <w:rPr>
          <w:rFonts w:cstheme="minorHAnsi"/>
        </w:rPr>
        <w:t xml:space="preserve"> Interpersonal Skills tests ‘</w:t>
      </w:r>
      <w:r w:rsidR="001A1A14" w:rsidRPr="001A1A14">
        <w:rPr>
          <w:rStyle w:val="QuoteChar"/>
        </w:rPr>
        <w:t>are centred around communication, such as listening, questioning and understanding body language. They also include the skills and attributes associated with emotional intelligence, or being able to understand and manage your own and others’ emotions</w:t>
      </w:r>
      <w:r w:rsidR="001A1A14">
        <w:rPr>
          <w:rFonts w:cstheme="minorHAnsi"/>
        </w:rPr>
        <w:t xml:space="preserve">’ </w:t>
      </w:r>
      <w:sdt>
        <w:sdtPr>
          <w:rPr>
            <w:rFonts w:cstheme="minorHAnsi"/>
          </w:rPr>
          <w:id w:val="-1903669266"/>
          <w:citation/>
        </w:sdtPr>
        <w:sdtEndPr/>
        <w:sdtContent>
          <w:r w:rsidR="001A1A14">
            <w:rPr>
              <w:rFonts w:cstheme="minorHAnsi"/>
            </w:rPr>
            <w:fldChar w:fldCharType="begin"/>
          </w:r>
          <w:r w:rsidR="001A1A14">
            <w:rPr>
              <w:rFonts w:cstheme="minorHAnsi"/>
            </w:rPr>
            <w:instrText xml:space="preserve"> CITATION Ski191 \l 2057 </w:instrText>
          </w:r>
          <w:r w:rsidR="001A1A14">
            <w:rPr>
              <w:rFonts w:cstheme="minorHAnsi"/>
            </w:rPr>
            <w:fldChar w:fldCharType="separate"/>
          </w:r>
          <w:r w:rsidR="00367C83" w:rsidRPr="00367C83">
            <w:rPr>
              <w:rFonts w:cstheme="minorHAnsi"/>
              <w:noProof/>
            </w:rPr>
            <w:t>[8]</w:t>
          </w:r>
          <w:r w:rsidR="001A1A14">
            <w:rPr>
              <w:rFonts w:cstheme="minorHAnsi"/>
            </w:rPr>
            <w:fldChar w:fldCharType="end"/>
          </w:r>
        </w:sdtContent>
      </w:sdt>
      <w:r w:rsidR="001A1A14">
        <w:rPr>
          <w:rFonts w:cstheme="minorHAnsi"/>
        </w:rPr>
        <w:t xml:space="preserve"> . </w:t>
      </w:r>
      <w:r w:rsidR="00A6358E">
        <w:rPr>
          <w:rFonts w:cstheme="minorHAnsi"/>
        </w:rPr>
        <w:t xml:space="preserve">This is one of the main areas the report write feels they need to improve on. Upon completing </w:t>
      </w:r>
      <w:r w:rsidR="00860FEC">
        <w:rPr>
          <w:rFonts w:cstheme="minorHAnsi"/>
        </w:rPr>
        <w:t>the assessment, the results were;</w:t>
      </w:r>
    </w:p>
    <w:p w14:paraId="61310FB3" w14:textId="3E1078D8" w:rsidR="00860FEC" w:rsidRDefault="00860FEC" w:rsidP="001A1A14">
      <w:pPr>
        <w:rPr>
          <w:rFonts w:cstheme="minorHAnsi"/>
        </w:rPr>
      </w:pPr>
      <w:r>
        <w:rPr>
          <w:rFonts w:cstheme="minorHAnsi"/>
        </w:rPr>
        <w:t>Listening Skills – 6</w:t>
      </w:r>
      <w:r w:rsidR="00CF2199">
        <w:rPr>
          <w:rFonts w:cstheme="minorHAnsi"/>
        </w:rPr>
        <w:t>9</w:t>
      </w:r>
      <w:r>
        <w:rPr>
          <w:rFonts w:cstheme="minorHAnsi"/>
        </w:rPr>
        <w:t>%</w:t>
      </w:r>
    </w:p>
    <w:p w14:paraId="2B2666B6" w14:textId="09513CFB" w:rsidR="00860FEC" w:rsidRDefault="00860FEC" w:rsidP="001A1A14">
      <w:pPr>
        <w:rPr>
          <w:rFonts w:cstheme="minorHAnsi"/>
        </w:rPr>
      </w:pPr>
      <w:r>
        <w:rPr>
          <w:rFonts w:cstheme="minorHAnsi"/>
        </w:rPr>
        <w:t xml:space="preserve">Emotional Intelligence – </w:t>
      </w:r>
      <w:r w:rsidR="00CF2199">
        <w:rPr>
          <w:rFonts w:cstheme="minorHAnsi"/>
        </w:rPr>
        <w:t>38</w:t>
      </w:r>
      <w:r>
        <w:rPr>
          <w:rFonts w:cstheme="minorHAnsi"/>
        </w:rPr>
        <w:t>%</w:t>
      </w:r>
    </w:p>
    <w:p w14:paraId="34CB5D31" w14:textId="44F6A52D" w:rsidR="00860FEC" w:rsidRDefault="00860FEC" w:rsidP="001A1A14">
      <w:pPr>
        <w:rPr>
          <w:rFonts w:cstheme="minorHAnsi"/>
        </w:rPr>
      </w:pPr>
      <w:r>
        <w:rPr>
          <w:rFonts w:cstheme="minorHAnsi"/>
        </w:rPr>
        <w:t xml:space="preserve">Verbal Communication – </w:t>
      </w:r>
      <w:r w:rsidR="00CF2199">
        <w:rPr>
          <w:rFonts w:cstheme="minorHAnsi"/>
        </w:rPr>
        <w:t>45</w:t>
      </w:r>
      <w:r>
        <w:rPr>
          <w:rFonts w:cstheme="minorHAnsi"/>
        </w:rPr>
        <w:t>%</w:t>
      </w:r>
    </w:p>
    <w:p w14:paraId="3209F7F8" w14:textId="178E2BDC" w:rsidR="00860FEC" w:rsidRDefault="00860FEC" w:rsidP="001A1A14">
      <w:pPr>
        <w:rPr>
          <w:rFonts w:cstheme="minorHAnsi"/>
        </w:rPr>
      </w:pPr>
      <w:r>
        <w:rPr>
          <w:rFonts w:cstheme="minorHAnsi"/>
        </w:rPr>
        <w:t xml:space="preserve">Communicating in Groups – </w:t>
      </w:r>
      <w:r w:rsidR="00CF2199">
        <w:rPr>
          <w:rFonts w:cstheme="minorHAnsi"/>
        </w:rPr>
        <w:t>39</w:t>
      </w:r>
      <w:r>
        <w:rPr>
          <w:rFonts w:cstheme="minorHAnsi"/>
        </w:rPr>
        <w:t>%</w:t>
      </w:r>
    </w:p>
    <w:p w14:paraId="59E5698B" w14:textId="69EDAFD2" w:rsidR="00860FEC" w:rsidRDefault="00860FEC" w:rsidP="001A1A14">
      <w:pPr>
        <w:rPr>
          <w:rFonts w:cstheme="minorHAnsi"/>
        </w:rPr>
      </w:pPr>
      <w:r>
        <w:rPr>
          <w:rFonts w:cstheme="minorHAnsi"/>
        </w:rPr>
        <w:t>For the full of the personality test</w:t>
      </w:r>
      <w:r w:rsidR="0077385A">
        <w:rPr>
          <w:rFonts w:cstheme="minorHAnsi"/>
        </w:rPr>
        <w:t>s</w:t>
      </w:r>
      <w:r>
        <w:rPr>
          <w:rFonts w:cstheme="minorHAnsi"/>
        </w:rPr>
        <w:t xml:space="preserve"> see Appendices.</w:t>
      </w:r>
    </w:p>
    <w:p w14:paraId="2C890395" w14:textId="77777777" w:rsidR="00C110FA" w:rsidRDefault="00C110FA" w:rsidP="001A1A14">
      <w:pPr>
        <w:rPr>
          <w:rFonts w:cstheme="minorHAnsi"/>
        </w:rPr>
      </w:pPr>
    </w:p>
    <w:p w14:paraId="5EDAEC51" w14:textId="1F5B24C0" w:rsidR="00C110FA" w:rsidRDefault="00C110FA" w:rsidP="00C110FA">
      <w:pPr>
        <w:pStyle w:val="Heading2"/>
        <w:rPr>
          <w:u w:val="single"/>
        </w:rPr>
      </w:pPr>
      <w:bookmarkStart w:id="8" w:name="_Toc6504230"/>
      <w:r w:rsidRPr="00C110FA">
        <w:rPr>
          <w:u w:val="single"/>
        </w:rPr>
        <w:t>SWOT Analysis</w:t>
      </w:r>
      <w:bookmarkEnd w:id="8"/>
    </w:p>
    <w:p w14:paraId="069DA761" w14:textId="77777777" w:rsidR="00C110FA" w:rsidRPr="00C110FA" w:rsidRDefault="00C110FA" w:rsidP="00896E59"/>
    <w:p w14:paraId="04D5DCD1" w14:textId="2992E8A5" w:rsidR="00C110FA" w:rsidRDefault="00C110FA" w:rsidP="00896E59">
      <w:pPr>
        <w:rPr>
          <w:rFonts w:cstheme="minorHAnsi"/>
        </w:rPr>
      </w:pPr>
      <w:r>
        <w:rPr>
          <w:rFonts w:cstheme="minorHAnsi"/>
        </w:rPr>
        <w:t>After looking at the result from the personality tests</w:t>
      </w:r>
      <w:r w:rsidR="0077385A">
        <w:rPr>
          <w:rFonts w:cstheme="minorHAnsi"/>
        </w:rPr>
        <w:t>,</w:t>
      </w:r>
      <w:r>
        <w:rPr>
          <w:rFonts w:cstheme="minorHAnsi"/>
        </w:rPr>
        <w:t xml:space="preserve"> a few common strengths and weaknesses </w:t>
      </w:r>
      <w:r w:rsidR="00567050">
        <w:rPr>
          <w:rFonts w:cstheme="minorHAnsi"/>
        </w:rPr>
        <w:t>appeared</w:t>
      </w:r>
      <w:r>
        <w:rPr>
          <w:rFonts w:cstheme="minorHAnsi"/>
        </w:rPr>
        <w:t xml:space="preserve"> about the report author. </w:t>
      </w:r>
      <w:r w:rsidR="00896E59">
        <w:rPr>
          <w:rFonts w:cstheme="minorHAnsi"/>
        </w:rPr>
        <w:t>From this they can work out what they need to work on or obstacles that might get in the way of them achieving success.</w:t>
      </w:r>
    </w:p>
    <w:p w14:paraId="4069BE5A" w14:textId="77777777" w:rsidR="00896E59" w:rsidRDefault="00896E59" w:rsidP="00896E59">
      <w:pPr>
        <w:rPr>
          <w:rFonts w:cstheme="minorHAnsi"/>
        </w:rPr>
      </w:pPr>
    </w:p>
    <w:p w14:paraId="3FB948CF" w14:textId="77777777" w:rsidR="00C110FA" w:rsidRDefault="00C110FA" w:rsidP="00C110FA">
      <w:pPr>
        <w:pStyle w:val="Heading3"/>
      </w:pPr>
      <w:bookmarkStart w:id="9" w:name="_Toc6504231"/>
      <w:r>
        <w:t>Strengths</w:t>
      </w:r>
      <w:bookmarkEnd w:id="9"/>
    </w:p>
    <w:p w14:paraId="0FB47526" w14:textId="10053B05" w:rsidR="00896E59" w:rsidRDefault="00C110FA" w:rsidP="00896E59">
      <w:r>
        <w:t xml:space="preserve">One of the authors major strength is being able to work in a team or group environment. They </w:t>
      </w:r>
      <w:r w:rsidR="001C6288">
        <w:t>can</w:t>
      </w:r>
      <w:r>
        <w:t xml:space="preserve"> listen to other people’s opinions and are open to new way</w:t>
      </w:r>
      <w:r w:rsidR="00407E34">
        <w:t>s</w:t>
      </w:r>
      <w:r>
        <w:t xml:space="preserve"> of working. </w:t>
      </w:r>
      <w:r w:rsidR="00896E59">
        <w:t xml:space="preserve">The writer of the report also found that they are hard-working and focused with the task at hand. </w:t>
      </w:r>
      <w:r w:rsidR="00457E3F">
        <w:t xml:space="preserve">According to the results of the assessments they can often be ambitious </w:t>
      </w:r>
      <w:r w:rsidR="00457E3F" w:rsidRPr="00457E3F">
        <w:t>and</w:t>
      </w:r>
      <w:r w:rsidR="00457E3F">
        <w:t xml:space="preserve"> have a strong</w:t>
      </w:r>
      <w:r w:rsidR="00457E3F" w:rsidRPr="00457E3F">
        <w:t xml:space="preserve"> determination to succeed</w:t>
      </w:r>
      <w:r w:rsidR="00457E3F">
        <w:t>.</w:t>
      </w:r>
    </w:p>
    <w:p w14:paraId="04FD9388" w14:textId="77777777" w:rsidR="00896E59" w:rsidRDefault="00896E59" w:rsidP="00896E59"/>
    <w:p w14:paraId="68816F4F" w14:textId="77777777" w:rsidR="00896E59" w:rsidRDefault="00896E59" w:rsidP="00896E59">
      <w:pPr>
        <w:pStyle w:val="Heading3"/>
      </w:pPr>
      <w:bookmarkStart w:id="10" w:name="_Toc6504232"/>
      <w:r>
        <w:t>Weaknesses</w:t>
      </w:r>
      <w:bookmarkEnd w:id="10"/>
    </w:p>
    <w:p w14:paraId="06336C28" w14:textId="40F6E592" w:rsidR="00896E59" w:rsidRDefault="00896E59" w:rsidP="00896E59">
      <w:bookmarkStart w:id="11" w:name="_Hlk6506798"/>
      <w:r>
        <w:t>From the assessments it shows that the writer is reserved</w:t>
      </w:r>
      <w:r w:rsidR="00407E34">
        <w:t>. This</w:t>
      </w:r>
      <w:r w:rsidR="0077385A">
        <w:t xml:space="preserve"> might make it difficult for other people to get </w:t>
      </w:r>
      <w:r w:rsidR="00407E34">
        <w:t xml:space="preserve">to </w:t>
      </w:r>
      <w:r w:rsidR="0077385A">
        <w:t>know the author</w:t>
      </w:r>
      <w:r>
        <w:t xml:space="preserve">. Even though they </w:t>
      </w:r>
      <w:r w:rsidR="001C6288">
        <w:t>can</w:t>
      </w:r>
      <w:r>
        <w:t xml:space="preserve"> work in a team, they may not speak up </w:t>
      </w:r>
      <w:r w:rsidR="00407E34">
        <w:t>and express</w:t>
      </w:r>
      <w:r>
        <w:t xml:space="preserve"> their own ideas or deal with confrontations. This maybe be because they find it difficult expressing themselves or put th</w:t>
      </w:r>
      <w:r w:rsidR="00A35D35">
        <w:t xml:space="preserve">eir </w:t>
      </w:r>
      <w:r w:rsidR="00457E3F">
        <w:t xml:space="preserve">own </w:t>
      </w:r>
      <w:r w:rsidR="00A35D35">
        <w:t>thoughts into words</w:t>
      </w:r>
      <w:bookmarkStart w:id="12" w:name="_Hlk6506810"/>
      <w:r w:rsidR="00A35D35">
        <w:t xml:space="preserve">. </w:t>
      </w:r>
      <w:bookmarkEnd w:id="12"/>
      <w:r w:rsidR="00407E34" w:rsidRPr="00407E34">
        <w:t>From the assessment the writer of the report may take criticism personally and take it to heart.</w:t>
      </w:r>
    </w:p>
    <w:bookmarkEnd w:id="11"/>
    <w:p w14:paraId="608A279B" w14:textId="2F1E5328" w:rsidR="00457E3F" w:rsidRDefault="00457E3F" w:rsidP="00896E59"/>
    <w:p w14:paraId="3968E3F2" w14:textId="3F7A20B0" w:rsidR="00457E3F" w:rsidRDefault="00457E3F" w:rsidP="00457E3F">
      <w:pPr>
        <w:pStyle w:val="Heading3"/>
      </w:pPr>
      <w:bookmarkStart w:id="13" w:name="_Toc6504233"/>
      <w:r>
        <w:lastRenderedPageBreak/>
        <w:t>Opportunities</w:t>
      </w:r>
      <w:bookmarkEnd w:id="13"/>
    </w:p>
    <w:p w14:paraId="741C3039" w14:textId="5251E481" w:rsidR="00EA1278" w:rsidRDefault="00EA1278" w:rsidP="001C6288">
      <w:r>
        <w:t xml:space="preserve">By being in higher education the author has </w:t>
      </w:r>
      <w:r w:rsidR="001C6288">
        <w:t xml:space="preserve">many </w:t>
      </w:r>
      <w:r>
        <w:t xml:space="preserve">opportunities ahead of themselves. </w:t>
      </w:r>
      <w:r w:rsidR="001C6288">
        <w:t>Not only will they be getting a degree at the end, they will also learn new skills and be able to improve on the skill</w:t>
      </w:r>
      <w:r w:rsidR="00407E34">
        <w:t>s</w:t>
      </w:r>
      <w:r w:rsidR="001C6288">
        <w:t xml:space="preserve"> they already have. With a degree it will also open new job opportunities or career paths</w:t>
      </w:r>
      <w:r w:rsidR="009E631F">
        <w:t xml:space="preserve"> in the future.</w:t>
      </w:r>
    </w:p>
    <w:p w14:paraId="4C5BE503" w14:textId="7C6D8B6A" w:rsidR="000A5E0C" w:rsidRDefault="000A5E0C" w:rsidP="00457E3F"/>
    <w:p w14:paraId="118A4DDB" w14:textId="0038594B" w:rsidR="000A5E0C" w:rsidRDefault="000A5E0C" w:rsidP="000A5E0C">
      <w:pPr>
        <w:pStyle w:val="Heading3"/>
      </w:pPr>
      <w:bookmarkStart w:id="14" w:name="_Toc6504234"/>
      <w:r>
        <w:t>Threats</w:t>
      </w:r>
      <w:bookmarkEnd w:id="14"/>
    </w:p>
    <w:p w14:paraId="01FD88EE" w14:textId="15761EE7" w:rsidR="006872D1" w:rsidRPr="00793008" w:rsidRDefault="001C6288" w:rsidP="00896E59">
      <w:pPr>
        <w:rPr>
          <w:rFonts w:cstheme="minorHAnsi"/>
        </w:rPr>
      </w:pPr>
      <w:r>
        <w:t xml:space="preserve">There are several threats that stand in the way of the report </w:t>
      </w:r>
      <w:r w:rsidR="005978C6">
        <w:t>writers’</w:t>
      </w:r>
      <w:r>
        <w:t xml:space="preserve"> success</w:t>
      </w:r>
      <w:r w:rsidR="000001B4">
        <w:t>, the</w:t>
      </w:r>
      <w:r w:rsidR="009E631F">
        <w:t xml:space="preserve"> first</w:t>
      </w:r>
      <w:r w:rsidR="000001B4">
        <w:t xml:space="preserve"> of which is themselves. </w:t>
      </w:r>
      <w:r>
        <w:t>If they remain being quiet</w:t>
      </w:r>
      <w:r w:rsidR="000001B4">
        <w:t>,</w:t>
      </w:r>
      <w:r>
        <w:t xml:space="preserve"> they may not ask for help </w:t>
      </w:r>
      <w:r w:rsidR="000001B4">
        <w:t>when they need it most. This can lead them to become disheartened and stop putting in the effort</w:t>
      </w:r>
      <w:r w:rsidR="009E631F">
        <w:t xml:space="preserve"> they have done so far</w:t>
      </w:r>
      <w:r w:rsidR="000001B4">
        <w:t>. They may also fall behind due to person life</w:t>
      </w:r>
      <w:r w:rsidR="009E631F">
        <w:t>. With thing</w:t>
      </w:r>
      <w:r w:rsidR="000001B4">
        <w:t xml:space="preserve"> such as moving to a new house or getting married</w:t>
      </w:r>
      <w:r w:rsidR="009E631F">
        <w:t>, t</w:t>
      </w:r>
      <w:r w:rsidR="000001B4">
        <w:t>hey must try and find time to put aside for university work.</w:t>
      </w:r>
    </w:p>
    <w:p w14:paraId="300373C8" w14:textId="21877790" w:rsidR="00C8369F" w:rsidRDefault="00195863" w:rsidP="005F665B">
      <w:pPr>
        <w:pStyle w:val="Heading1"/>
        <w:rPr>
          <w:u w:val="single"/>
        </w:rPr>
      </w:pPr>
      <w:bookmarkStart w:id="15" w:name="_Toc6504235"/>
      <w:r>
        <w:rPr>
          <w:u w:val="single"/>
        </w:rPr>
        <w:t>Application</w:t>
      </w:r>
      <w:bookmarkEnd w:id="15"/>
    </w:p>
    <w:p w14:paraId="65029F42" w14:textId="5D5531FB" w:rsidR="00195863" w:rsidRDefault="00195863" w:rsidP="00BA61F6">
      <w:pPr>
        <w:tabs>
          <w:tab w:val="left" w:pos="1279"/>
        </w:tabs>
        <w:rPr>
          <w:lang w:val="en-US"/>
        </w:rPr>
      </w:pPr>
    </w:p>
    <w:p w14:paraId="286B6538" w14:textId="6517651F" w:rsidR="00BA61F6" w:rsidRPr="005931F6" w:rsidRDefault="005931F6" w:rsidP="005931F6">
      <w:pPr>
        <w:pStyle w:val="Heading2"/>
        <w:rPr>
          <w:u w:val="single"/>
        </w:rPr>
      </w:pPr>
      <w:bookmarkStart w:id="16" w:name="_Toc6504236"/>
      <w:r w:rsidRPr="005931F6">
        <w:rPr>
          <w:u w:val="single"/>
        </w:rPr>
        <w:t xml:space="preserve">Study </w:t>
      </w:r>
      <w:r w:rsidR="000001B4">
        <w:rPr>
          <w:u w:val="single"/>
        </w:rPr>
        <w:t>Skills</w:t>
      </w:r>
      <w:bookmarkEnd w:id="16"/>
    </w:p>
    <w:p w14:paraId="40DAB242" w14:textId="2620BD12" w:rsidR="00195863" w:rsidRDefault="00195863" w:rsidP="00195863">
      <w:pPr>
        <w:rPr>
          <w:lang w:val="en-US"/>
        </w:rPr>
      </w:pPr>
    </w:p>
    <w:p w14:paraId="336071B2" w14:textId="25A21F05" w:rsidR="008B1D47" w:rsidRDefault="00A23204">
      <w:pPr>
        <w:rPr>
          <w:lang w:val="en-US"/>
        </w:rPr>
      </w:pPr>
      <w:r>
        <w:rPr>
          <w:lang w:val="en-US"/>
        </w:rPr>
        <w:t xml:space="preserve">In the Study Skill module, the report writer learnt many things over the year such as set up Microsoft Word into a format that make it easier </w:t>
      </w:r>
      <w:r w:rsidR="008B1D47">
        <w:rPr>
          <w:lang w:val="en-US"/>
        </w:rPr>
        <w:t xml:space="preserve">when </w:t>
      </w:r>
      <w:r>
        <w:rPr>
          <w:lang w:val="en-US"/>
        </w:rPr>
        <w:t>writing</w:t>
      </w:r>
      <w:r w:rsidR="008B1D47">
        <w:rPr>
          <w:lang w:val="en-US"/>
        </w:rPr>
        <w:t xml:space="preserve"> report or essays</w:t>
      </w:r>
      <w:r w:rsidR="00407E34">
        <w:rPr>
          <w:lang w:val="en-US"/>
        </w:rPr>
        <w:t xml:space="preserve">. Also </w:t>
      </w:r>
      <w:r>
        <w:rPr>
          <w:lang w:val="en-US"/>
        </w:rPr>
        <w:t>finding valid sources to back up a piece of work or argument</w:t>
      </w:r>
      <w:r w:rsidR="00407E34">
        <w:rPr>
          <w:lang w:val="en-US"/>
        </w:rPr>
        <w:t>s</w:t>
      </w:r>
      <w:r>
        <w:rPr>
          <w:lang w:val="en-US"/>
        </w:rPr>
        <w:t>.</w:t>
      </w:r>
      <w:r w:rsidR="008B1D47">
        <w:rPr>
          <w:lang w:val="en-US"/>
        </w:rPr>
        <w:t xml:space="preserve"> </w:t>
      </w:r>
    </w:p>
    <w:p w14:paraId="1488FAAE" w14:textId="6605AD11" w:rsidR="008B1D47" w:rsidRDefault="008B1D47">
      <w:pPr>
        <w:rPr>
          <w:lang w:val="en-US"/>
        </w:rPr>
      </w:pPr>
    </w:p>
    <w:p w14:paraId="27E5B1BB" w14:textId="6877FE11" w:rsidR="00877AD2" w:rsidRDefault="008B1D47">
      <w:pPr>
        <w:rPr>
          <w:lang w:val="en-US"/>
        </w:rPr>
      </w:pPr>
      <w:r>
        <w:rPr>
          <w:lang w:val="en-US"/>
        </w:rPr>
        <w:t xml:space="preserve">This year the report writer also learnt about the different types of Academic Writing. Essay are written with the </w:t>
      </w:r>
      <w:r w:rsidR="00D95EC4">
        <w:rPr>
          <w:lang w:val="en-US"/>
        </w:rPr>
        <w:t>writer’s</w:t>
      </w:r>
      <w:r>
        <w:rPr>
          <w:lang w:val="en-US"/>
        </w:rPr>
        <w:t xml:space="preserve"> opinion and is laid out in paragraphs w</w:t>
      </w:r>
      <w:r w:rsidR="00D95EC4">
        <w:rPr>
          <w:lang w:val="en-US"/>
        </w:rPr>
        <w:t>hich flows from one point to the next.</w:t>
      </w:r>
      <w:r w:rsidR="00407E34">
        <w:rPr>
          <w:lang w:val="en-US"/>
        </w:rPr>
        <w:t xml:space="preserve"> Whereas r</w:t>
      </w:r>
      <w:r w:rsidR="00D95EC4">
        <w:rPr>
          <w:lang w:val="en-US"/>
        </w:rPr>
        <w:t xml:space="preserve">eports are presenting data or information in an unbiased way. It is divided into section with headings and sub-headings. Report writing </w:t>
      </w:r>
      <w:r w:rsidR="00877AD2">
        <w:rPr>
          <w:lang w:val="en-US"/>
        </w:rPr>
        <w:t>is an important skill</w:t>
      </w:r>
      <w:r w:rsidR="00407E34">
        <w:rPr>
          <w:lang w:val="en-US"/>
        </w:rPr>
        <w:t xml:space="preserve">, </w:t>
      </w:r>
      <w:r w:rsidR="00877AD2">
        <w:rPr>
          <w:lang w:val="en-US"/>
        </w:rPr>
        <w:t>being able to present data and information in a way that is coherent and understand</w:t>
      </w:r>
      <w:r w:rsidR="00407E34">
        <w:rPr>
          <w:lang w:val="en-US"/>
        </w:rPr>
        <w:t>able</w:t>
      </w:r>
      <w:r w:rsidR="00877AD2">
        <w:rPr>
          <w:lang w:val="en-US"/>
        </w:rPr>
        <w:t xml:space="preserve"> is something that can be transferred and used </w:t>
      </w:r>
      <w:r w:rsidR="00D95EC4">
        <w:rPr>
          <w:lang w:val="en-US"/>
        </w:rPr>
        <w:t xml:space="preserve">in other subjects or </w:t>
      </w:r>
      <w:r w:rsidR="00877AD2">
        <w:rPr>
          <w:lang w:val="en-US"/>
        </w:rPr>
        <w:t xml:space="preserve">at the workplace. </w:t>
      </w:r>
    </w:p>
    <w:p w14:paraId="7D7C47BA" w14:textId="23D8A335" w:rsidR="001C7472" w:rsidRDefault="001C7472">
      <w:pPr>
        <w:rPr>
          <w:lang w:val="en-US"/>
        </w:rPr>
      </w:pPr>
    </w:p>
    <w:p w14:paraId="78EB9DCD" w14:textId="11D59C29" w:rsidR="008E4F07" w:rsidRDefault="00407E34">
      <w:pPr>
        <w:rPr>
          <w:lang w:val="en-US"/>
        </w:rPr>
      </w:pPr>
      <w:r w:rsidRPr="00407E34">
        <w:rPr>
          <w:lang w:val="en-US"/>
        </w:rPr>
        <w:t>When writing reports, it’s important to reference other people's work, as it gives support to the writer’s argument and give a source for the data that is being used.</w:t>
      </w:r>
      <w:r>
        <w:rPr>
          <w:lang w:val="en-US"/>
        </w:rPr>
        <w:t xml:space="preserve"> </w:t>
      </w:r>
      <w:r w:rsidR="00C067D4">
        <w:rPr>
          <w:lang w:val="en-US"/>
        </w:rPr>
        <w:t>I</w:t>
      </w:r>
      <w:r w:rsidR="008E4F07">
        <w:rPr>
          <w:lang w:val="en-US"/>
        </w:rPr>
        <w:t xml:space="preserve">t is important to know where the influence of the work can from as well as avoid plagiarism allegations. </w:t>
      </w:r>
      <w:r w:rsidR="00CA4F97">
        <w:rPr>
          <w:lang w:val="en-US"/>
        </w:rPr>
        <w:t>When looking for references to support the argument the writer needs it to be taken from a reliable source</w:t>
      </w:r>
      <w:r w:rsidR="00CA4F97">
        <w:rPr>
          <w:lang w:val="en-US"/>
        </w:rPr>
        <w:t xml:space="preserve">. </w:t>
      </w:r>
      <w:r w:rsidR="00C3619A">
        <w:rPr>
          <w:lang w:val="en-US"/>
        </w:rPr>
        <w:t xml:space="preserve">They should come from a trusted source such as a journal rather than a </w:t>
      </w:r>
      <w:r w:rsidR="00D6499E">
        <w:rPr>
          <w:lang w:val="en-US"/>
        </w:rPr>
        <w:t>blog found on the internet.</w:t>
      </w:r>
    </w:p>
    <w:p w14:paraId="709B8C41" w14:textId="1A608464" w:rsidR="00D6499E" w:rsidRDefault="00D6499E">
      <w:pPr>
        <w:rPr>
          <w:lang w:val="en-US"/>
        </w:rPr>
      </w:pPr>
    </w:p>
    <w:p w14:paraId="03C39DAA" w14:textId="69F57800" w:rsidR="00D6499E" w:rsidRDefault="00C303E4">
      <w:pPr>
        <w:rPr>
          <w:lang w:val="en-US"/>
        </w:rPr>
      </w:pPr>
      <w:r>
        <w:rPr>
          <w:lang w:val="en-US"/>
        </w:rPr>
        <w:t xml:space="preserve">A skill that was taught this year in Study Skill was how to </w:t>
      </w:r>
      <w:r w:rsidR="00CA4F97">
        <w:rPr>
          <w:lang w:val="en-US"/>
        </w:rPr>
        <w:t>deliver</w:t>
      </w:r>
      <w:r>
        <w:rPr>
          <w:lang w:val="en-US"/>
        </w:rPr>
        <w:t xml:space="preserve"> presentations. This is a vital skill that can be applied at university </w:t>
      </w:r>
      <w:r w:rsidR="00CA4F97">
        <w:rPr>
          <w:lang w:val="en-US"/>
        </w:rPr>
        <w:t>and</w:t>
      </w:r>
      <w:r>
        <w:rPr>
          <w:lang w:val="en-US"/>
        </w:rPr>
        <w:t xml:space="preserve"> </w:t>
      </w:r>
      <w:r w:rsidR="00CA4F97">
        <w:rPr>
          <w:lang w:val="en-US"/>
        </w:rPr>
        <w:t>in the workplace</w:t>
      </w:r>
      <w:r>
        <w:rPr>
          <w:lang w:val="en-US"/>
        </w:rPr>
        <w:t xml:space="preserve">. Being able to deliver and communicate a message across to an audience </w:t>
      </w:r>
      <w:r w:rsidR="003B4A9E">
        <w:rPr>
          <w:lang w:val="en-US"/>
        </w:rPr>
        <w:t xml:space="preserve">is one that takes practice. The information that is being </w:t>
      </w:r>
      <w:r w:rsidR="00CA4F97">
        <w:rPr>
          <w:lang w:val="en-US"/>
        </w:rPr>
        <w:t>presented</w:t>
      </w:r>
      <w:r w:rsidR="003B4A9E">
        <w:rPr>
          <w:lang w:val="en-US"/>
        </w:rPr>
        <w:t xml:space="preserve"> </w:t>
      </w:r>
      <w:r w:rsidR="00050009">
        <w:rPr>
          <w:lang w:val="en-US"/>
        </w:rPr>
        <w:t>must</w:t>
      </w:r>
      <w:r w:rsidR="003B4A9E">
        <w:rPr>
          <w:lang w:val="en-US"/>
        </w:rPr>
        <w:t xml:space="preserve"> be </w:t>
      </w:r>
      <w:r w:rsidR="00CA4F97">
        <w:rPr>
          <w:lang w:val="en-US"/>
        </w:rPr>
        <w:t xml:space="preserve">captivating </w:t>
      </w:r>
      <w:r w:rsidR="00CA4F97">
        <w:rPr>
          <w:lang w:val="en-US"/>
        </w:rPr>
        <w:t xml:space="preserve">for the </w:t>
      </w:r>
      <w:r w:rsidR="003B4A9E">
        <w:rPr>
          <w:lang w:val="en-US"/>
        </w:rPr>
        <w:t>audience</w:t>
      </w:r>
      <w:r w:rsidR="00CA4F97">
        <w:rPr>
          <w:lang w:val="en-US"/>
        </w:rPr>
        <w:t xml:space="preserve"> so that it is taken in.</w:t>
      </w:r>
      <w:r w:rsidR="003B4A9E">
        <w:rPr>
          <w:lang w:val="en-US"/>
        </w:rPr>
        <w:t xml:space="preserve"> </w:t>
      </w:r>
    </w:p>
    <w:p w14:paraId="1F1A06DD" w14:textId="395FDFCF" w:rsidR="008B1D47" w:rsidRDefault="008B1D47">
      <w:pPr>
        <w:rPr>
          <w:lang w:val="en-US"/>
        </w:rPr>
      </w:pPr>
    </w:p>
    <w:p w14:paraId="2E19E842" w14:textId="77777777" w:rsidR="003B4A9E" w:rsidRDefault="003B4A9E">
      <w:pPr>
        <w:rPr>
          <w:lang w:val="en-US"/>
        </w:rPr>
      </w:pPr>
    </w:p>
    <w:p w14:paraId="281B8566" w14:textId="5D1BB039" w:rsidR="00195863" w:rsidRPr="00195863" w:rsidRDefault="00195863" w:rsidP="00195863">
      <w:pPr>
        <w:pStyle w:val="Heading2"/>
        <w:rPr>
          <w:u w:val="single"/>
          <w:lang w:val="en-US"/>
        </w:rPr>
      </w:pPr>
      <w:bookmarkStart w:id="17" w:name="_Toc6504237"/>
      <w:r w:rsidRPr="00195863">
        <w:rPr>
          <w:u w:val="single"/>
          <w:lang w:val="en-US"/>
        </w:rPr>
        <w:lastRenderedPageBreak/>
        <w:t>Backing up</w:t>
      </w:r>
      <w:bookmarkEnd w:id="17"/>
    </w:p>
    <w:p w14:paraId="274F79CA" w14:textId="53CCAC29" w:rsidR="00195863" w:rsidRDefault="00195863" w:rsidP="00195863">
      <w:pPr>
        <w:rPr>
          <w:lang w:val="en-US"/>
        </w:rPr>
      </w:pPr>
    </w:p>
    <w:p w14:paraId="61F28D12" w14:textId="486D9F41" w:rsidR="00FB63A3" w:rsidRDefault="00D26B46" w:rsidP="00FB63A3">
      <w:r>
        <w:t xml:space="preserve">It is vital for students to back up their </w:t>
      </w:r>
      <w:r w:rsidR="00BA61F6">
        <w:t>work</w:t>
      </w:r>
      <w:r>
        <w:t xml:space="preserve"> </w:t>
      </w:r>
      <w:r w:rsidR="00BA61F6">
        <w:t xml:space="preserve">and should always have a plan to </w:t>
      </w:r>
      <w:r w:rsidR="00CA4F97">
        <w:t>recover it</w:t>
      </w:r>
      <w:r>
        <w:t xml:space="preserve">. </w:t>
      </w:r>
      <w:r w:rsidR="009E631F">
        <w:t>T</w:t>
      </w:r>
      <w:r w:rsidR="00F745BC">
        <w:t>he loss in work could result in redoing the assignment or</w:t>
      </w:r>
      <w:r w:rsidR="00BA61F6">
        <w:t xml:space="preserve"> even</w:t>
      </w:r>
      <w:r w:rsidR="00F745BC">
        <w:t xml:space="preserve"> missed deadlines. </w:t>
      </w:r>
      <w:r w:rsidR="00A6333D">
        <w:t xml:space="preserve">In the commercial and business world, they are required to back up data in case </w:t>
      </w:r>
      <w:r w:rsidR="006E3E4D">
        <w:t>of</w:t>
      </w:r>
      <w:r w:rsidR="00A6333D">
        <w:t xml:space="preserve"> it being </w:t>
      </w:r>
      <w:r w:rsidR="006E3E4D">
        <w:t>corrupted or lost</w:t>
      </w:r>
      <w:r w:rsidR="00265739">
        <w:t xml:space="preserve">. </w:t>
      </w:r>
      <w:r w:rsidR="00BA61F6">
        <w:t>Many</w:t>
      </w:r>
      <w:r w:rsidR="00864205">
        <w:t xml:space="preserve"> companies use the 3-2-1 rule when it comes to backing up</w:t>
      </w:r>
      <w:r w:rsidR="00BA61F6">
        <w:t xml:space="preserve"> and storing their</w:t>
      </w:r>
      <w:r w:rsidR="00864205">
        <w:t xml:space="preserve"> </w:t>
      </w:r>
      <w:r>
        <w:t xml:space="preserve">data. </w:t>
      </w:r>
      <w:r w:rsidR="00DE545C">
        <w:t>The 3-2-1 rule means ‘</w:t>
      </w:r>
      <w:r w:rsidR="00DE545C" w:rsidRPr="00A41462">
        <w:rPr>
          <w:rStyle w:val="QuoteChar"/>
          <w:rFonts w:cs="Times New Roman"/>
        </w:rPr>
        <w:t>having at least 3 total copies of your data, 2 of which are local but on different mediums (read: devices), and at least 1 copy offsite</w:t>
      </w:r>
      <w:r w:rsidR="00DE545C" w:rsidRPr="00A41462">
        <w:rPr>
          <w:rStyle w:val="QuoteChar"/>
          <w:rFonts w:cstheme="minorHAnsi"/>
        </w:rPr>
        <w:t>’</w:t>
      </w:r>
      <w:sdt>
        <w:sdtPr>
          <w:id w:val="75791141"/>
          <w:citation/>
        </w:sdtPr>
        <w:sdtEndPr/>
        <w:sdtContent>
          <w:r w:rsidR="00F81A45">
            <w:fldChar w:fldCharType="begin"/>
          </w:r>
          <w:r w:rsidR="00F81A45">
            <w:instrText xml:space="preserve"> CITATION Pus19 \l 2057 </w:instrText>
          </w:r>
          <w:r w:rsidR="00F81A45">
            <w:fldChar w:fldCharType="separate"/>
          </w:r>
          <w:r w:rsidR="00367C83">
            <w:rPr>
              <w:noProof/>
            </w:rPr>
            <w:t xml:space="preserve"> </w:t>
          </w:r>
          <w:r w:rsidR="00367C83" w:rsidRPr="00367C83">
            <w:rPr>
              <w:noProof/>
            </w:rPr>
            <w:t>[9]</w:t>
          </w:r>
          <w:r w:rsidR="00F81A45">
            <w:fldChar w:fldCharType="end"/>
          </w:r>
        </w:sdtContent>
      </w:sdt>
      <w:r w:rsidR="0019315A">
        <w:t xml:space="preserve">. </w:t>
      </w:r>
      <w:r w:rsidR="00FB63A3">
        <w:t xml:space="preserve">This is an </w:t>
      </w:r>
      <w:r w:rsidR="00FB63A3" w:rsidRPr="00CD5567">
        <w:t xml:space="preserve">efficient way of back up work and </w:t>
      </w:r>
      <w:r w:rsidR="00FB63A3">
        <w:t>t</w:t>
      </w:r>
      <w:r w:rsidR="00FB63A3" w:rsidRPr="00CD5567">
        <w:t>he student in this report</w:t>
      </w:r>
      <w:r w:rsidR="00FB63A3">
        <w:t xml:space="preserve"> </w:t>
      </w:r>
      <w:r w:rsidR="00FB63A3" w:rsidRPr="00CD5567">
        <w:t>had decided to use this metho</w:t>
      </w:r>
      <w:r w:rsidR="00FB63A3">
        <w:t>d.</w:t>
      </w:r>
    </w:p>
    <w:p w14:paraId="6555C77C" w14:textId="163631D0" w:rsidR="00DE545C" w:rsidRDefault="00DE545C" w:rsidP="00B55202">
      <w:pPr>
        <w:rPr>
          <w:lang w:val="en-US"/>
        </w:rPr>
      </w:pPr>
    </w:p>
    <w:p w14:paraId="2606533C" w14:textId="3CC9A696" w:rsidR="00FB63A3" w:rsidRDefault="00FB63A3" w:rsidP="00FB63A3">
      <w:r>
        <w:rPr>
          <w:lang w:val="en-US"/>
        </w:rPr>
        <w:t xml:space="preserve">The </w:t>
      </w:r>
      <w:r w:rsidR="00E607F9">
        <w:rPr>
          <w:lang w:val="en-US"/>
        </w:rPr>
        <w:t xml:space="preserve">first copy where the </w:t>
      </w:r>
      <w:r>
        <w:rPr>
          <w:lang w:val="en-US"/>
        </w:rPr>
        <w:t>documents are going to be</w:t>
      </w:r>
      <w:r w:rsidR="00E607F9">
        <w:rPr>
          <w:lang w:val="en-US"/>
        </w:rPr>
        <w:t xml:space="preserve"> stored on</w:t>
      </w:r>
      <w:r w:rsidR="005376C8">
        <w:rPr>
          <w:lang w:val="en-US"/>
        </w:rPr>
        <w:t>,</w:t>
      </w:r>
      <w:r w:rsidR="00E607F9">
        <w:rPr>
          <w:lang w:val="en-US"/>
        </w:rPr>
        <w:t xml:space="preserve"> is their home computer where </w:t>
      </w:r>
      <w:r>
        <w:rPr>
          <w:lang w:val="en-US"/>
        </w:rPr>
        <w:t>most of</w:t>
      </w:r>
      <w:r w:rsidR="00E607F9">
        <w:rPr>
          <w:lang w:val="en-US"/>
        </w:rPr>
        <w:t xml:space="preserve"> the</w:t>
      </w:r>
      <w:r>
        <w:rPr>
          <w:lang w:val="en-US"/>
        </w:rPr>
        <w:t>ir</w:t>
      </w:r>
      <w:r w:rsidR="00E607F9">
        <w:rPr>
          <w:lang w:val="en-US"/>
        </w:rPr>
        <w:t xml:space="preserve"> work is</w:t>
      </w:r>
      <w:r w:rsidR="00A15E4B">
        <w:rPr>
          <w:lang w:val="en-US"/>
        </w:rPr>
        <w:t xml:space="preserve"> complete</w:t>
      </w:r>
      <w:r>
        <w:rPr>
          <w:lang w:val="en-US"/>
        </w:rPr>
        <w:t>d</w:t>
      </w:r>
      <w:r w:rsidR="00E607F9">
        <w:rPr>
          <w:lang w:val="en-US"/>
        </w:rPr>
        <w:t xml:space="preserve">. </w:t>
      </w:r>
      <w:r>
        <w:rPr>
          <w:lang w:val="en-US"/>
        </w:rPr>
        <w:t xml:space="preserve">For added safety to the work, the report writer has also installed a RAID on their hard drives. RAID stands for </w:t>
      </w:r>
      <w:r w:rsidRPr="00BC5710">
        <w:rPr>
          <w:lang w:val="en-US"/>
        </w:rPr>
        <w:t>Redundant Array of Independent Disks</w:t>
      </w:r>
      <w:r>
        <w:rPr>
          <w:lang w:val="en-US"/>
        </w:rPr>
        <w:t>. This is whe</w:t>
      </w:r>
      <w:r w:rsidR="00CA4F97">
        <w:rPr>
          <w:lang w:val="en-US"/>
        </w:rPr>
        <w:t>re there are</w:t>
      </w:r>
      <w:r w:rsidRPr="00E81B9E">
        <w:rPr>
          <w:lang w:val="en-US"/>
        </w:rPr>
        <w:t xml:space="preserve"> </w:t>
      </w:r>
      <w:r>
        <w:rPr>
          <w:lang w:val="en-US"/>
        </w:rPr>
        <w:t xml:space="preserve">two or more hard drives but works as one hard drives. There are several levels of RAID, but the author has decided to have level 5.  This level stores the data across the three hard drives but also stores parity data that can be used to backup and retrieve data in the event of a hard drive failing.  </w:t>
      </w:r>
    </w:p>
    <w:p w14:paraId="67647E11" w14:textId="6E53F5B7" w:rsidR="00E607F9" w:rsidRDefault="00E607F9" w:rsidP="00B55202">
      <w:pPr>
        <w:rPr>
          <w:lang w:val="en-US"/>
        </w:rPr>
      </w:pPr>
    </w:p>
    <w:p w14:paraId="04FB3D90" w14:textId="6078E631" w:rsidR="00E474D1" w:rsidRDefault="00E474D1" w:rsidP="00E474D1">
      <w:pPr>
        <w:rPr>
          <w:lang w:val="en-US"/>
        </w:rPr>
      </w:pPr>
      <w:r>
        <w:rPr>
          <w:lang w:val="en-US"/>
        </w:rPr>
        <w:t>Having a second storage device that is local to have quick access to the backups should anything happen to the first computer. To do this the report writer has purchase a USB stick.</w:t>
      </w:r>
      <w:r w:rsidRPr="00882346">
        <w:rPr>
          <w:lang w:val="en-US"/>
        </w:rPr>
        <w:t xml:space="preserve"> </w:t>
      </w:r>
      <w:r>
        <w:rPr>
          <w:lang w:val="en-US"/>
        </w:rPr>
        <w:t>These are also very useful for transferring files from one computer to the other or being able to access them whilst on the move.</w:t>
      </w:r>
    </w:p>
    <w:p w14:paraId="401BA21F" w14:textId="77777777" w:rsidR="00387865" w:rsidRDefault="00387865" w:rsidP="00387865">
      <w:pPr>
        <w:rPr>
          <w:lang w:val="en-US"/>
        </w:rPr>
      </w:pPr>
    </w:p>
    <w:p w14:paraId="0B78E862" w14:textId="11C550C3" w:rsidR="00E474D1" w:rsidRDefault="00E474D1" w:rsidP="00E474D1">
      <w:pPr>
        <w:rPr>
          <w:lang w:val="en-US"/>
        </w:rPr>
      </w:pPr>
      <w:r>
        <w:rPr>
          <w:lang w:val="en-US"/>
        </w:rPr>
        <w:t>Hard drives are known to get corrupted and damage</w:t>
      </w:r>
      <w:r w:rsidR="00CA4F97">
        <w:rPr>
          <w:lang w:val="en-US"/>
        </w:rPr>
        <w:t xml:space="preserve"> or i</w:t>
      </w:r>
      <w:r>
        <w:rPr>
          <w:lang w:val="en-US"/>
        </w:rPr>
        <w:t xml:space="preserve">n the event of a fire where both storage devices are damage it is important to have the reporter’s documents at a ‘off site’ location. The author had decided for their offsite location they will be using a cloud-based system. The user can upload their documents to a server that is being maintained by another company. They can upload their work at home and still able to access it whilst at university. </w:t>
      </w:r>
    </w:p>
    <w:p w14:paraId="19DCA647" w14:textId="77777777" w:rsidR="00B33485" w:rsidRPr="00387865" w:rsidRDefault="00B33485" w:rsidP="00387865">
      <w:pPr>
        <w:rPr>
          <w:lang w:val="en-US"/>
        </w:rPr>
      </w:pPr>
    </w:p>
    <w:p w14:paraId="4A415F8B" w14:textId="25125121" w:rsidR="00195863" w:rsidRDefault="00195863" w:rsidP="00195863">
      <w:pPr>
        <w:pStyle w:val="Heading2"/>
        <w:rPr>
          <w:u w:val="single"/>
          <w:lang w:val="en-US"/>
        </w:rPr>
      </w:pPr>
      <w:bookmarkStart w:id="18" w:name="_Toc6504238"/>
      <w:r w:rsidRPr="00195863">
        <w:rPr>
          <w:u w:val="single"/>
          <w:lang w:val="en-US"/>
        </w:rPr>
        <w:t>Group Presentation</w:t>
      </w:r>
      <w:bookmarkEnd w:id="18"/>
    </w:p>
    <w:p w14:paraId="020F46EE" w14:textId="77777777" w:rsidR="00195863" w:rsidRPr="00BA61F6" w:rsidRDefault="00195863" w:rsidP="005931F6">
      <w:pPr>
        <w:rPr>
          <w:lang w:val="en-US"/>
        </w:rPr>
      </w:pPr>
    </w:p>
    <w:p w14:paraId="67ACC204" w14:textId="4C9CEE91" w:rsidR="006E1195" w:rsidRPr="00BA61F6" w:rsidRDefault="006E1195" w:rsidP="005931F6">
      <w:pPr>
        <w:rPr>
          <w:color w:val="222222"/>
        </w:rPr>
      </w:pPr>
      <w:r w:rsidRPr="00BA61F6">
        <w:rPr>
          <w:color w:val="000000"/>
        </w:rPr>
        <w:t xml:space="preserve">For part of this module the report writer was asked to produce a group presentation on what was being learnt and </w:t>
      </w:r>
      <w:r w:rsidR="00E474D1">
        <w:rPr>
          <w:color w:val="000000"/>
        </w:rPr>
        <w:t>covered</w:t>
      </w:r>
      <w:r w:rsidRPr="00BA61F6">
        <w:rPr>
          <w:color w:val="000000"/>
        </w:rPr>
        <w:t xml:space="preserve"> in the Study Skills lecture. </w:t>
      </w:r>
      <w:r w:rsidR="00E474D1">
        <w:rPr>
          <w:color w:val="000000"/>
        </w:rPr>
        <w:t>The presentation</w:t>
      </w:r>
      <w:r w:rsidRPr="00BA61F6">
        <w:rPr>
          <w:color w:val="000000"/>
        </w:rPr>
        <w:t xml:space="preserve"> included the topics academic writing and the differences between reports and essays, what is plagiarism and how to avoid it, referencing quotes and the different </w:t>
      </w:r>
      <w:r w:rsidR="00E474D1">
        <w:rPr>
          <w:color w:val="000000"/>
        </w:rPr>
        <w:t>styles</w:t>
      </w:r>
      <w:r w:rsidRPr="00BA61F6">
        <w:rPr>
          <w:color w:val="000000"/>
        </w:rPr>
        <w:t xml:space="preserve"> of referencing </w:t>
      </w:r>
      <w:bookmarkStart w:id="19" w:name="_Hlk6508411"/>
      <w:bookmarkStart w:id="20" w:name="_Hlk6508403"/>
      <w:r w:rsidR="00E474D1" w:rsidRPr="00BA61F6">
        <w:rPr>
          <w:color w:val="000000"/>
        </w:rPr>
        <w:t xml:space="preserve">and </w:t>
      </w:r>
      <w:r w:rsidR="00E474D1">
        <w:rPr>
          <w:color w:val="000000"/>
        </w:rPr>
        <w:t xml:space="preserve">finally </w:t>
      </w:r>
      <w:r w:rsidR="00E474D1" w:rsidRPr="00BA61F6">
        <w:rPr>
          <w:color w:val="000000"/>
        </w:rPr>
        <w:t xml:space="preserve">finding accurate and </w:t>
      </w:r>
      <w:r w:rsidR="00E474D1">
        <w:rPr>
          <w:color w:val="000000"/>
        </w:rPr>
        <w:t xml:space="preserve">reliable </w:t>
      </w:r>
      <w:r w:rsidR="00E474D1" w:rsidRPr="00BA61F6">
        <w:rPr>
          <w:color w:val="000000"/>
        </w:rPr>
        <w:t>sourc</w:t>
      </w:r>
      <w:r w:rsidR="00E474D1">
        <w:rPr>
          <w:color w:val="000000"/>
        </w:rPr>
        <w:t>es</w:t>
      </w:r>
      <w:r w:rsidR="00E474D1" w:rsidRPr="00BA61F6">
        <w:rPr>
          <w:color w:val="000000"/>
        </w:rPr>
        <w:t xml:space="preserve"> </w:t>
      </w:r>
      <w:r w:rsidR="00E474D1">
        <w:rPr>
          <w:color w:val="000000"/>
        </w:rPr>
        <w:t xml:space="preserve">that are </w:t>
      </w:r>
      <w:r w:rsidR="00E474D1" w:rsidRPr="00BA61F6">
        <w:rPr>
          <w:color w:val="000000"/>
        </w:rPr>
        <w:t>appropriate for the work.</w:t>
      </w:r>
    </w:p>
    <w:bookmarkEnd w:id="19"/>
    <w:bookmarkEnd w:id="20"/>
    <w:p w14:paraId="699C1407" w14:textId="77777777" w:rsidR="006E1195" w:rsidRPr="00BA61F6" w:rsidRDefault="006E1195" w:rsidP="005931F6">
      <w:pPr>
        <w:rPr>
          <w:color w:val="222222"/>
        </w:rPr>
      </w:pPr>
      <w:r w:rsidRPr="00BA61F6">
        <w:rPr>
          <w:color w:val="000000"/>
        </w:rPr>
        <w:t> </w:t>
      </w:r>
    </w:p>
    <w:p w14:paraId="23B9450F" w14:textId="0F8076E2" w:rsidR="006E1195" w:rsidRPr="00BA61F6" w:rsidRDefault="006E1195" w:rsidP="005931F6">
      <w:pPr>
        <w:rPr>
          <w:color w:val="222222"/>
        </w:rPr>
      </w:pPr>
      <w:r w:rsidRPr="00BA61F6">
        <w:rPr>
          <w:color w:val="000000"/>
        </w:rPr>
        <w:t>Originally the group consisted of George Goddard (GG), Max Smith (MS)</w:t>
      </w:r>
      <w:r w:rsidR="00F13A7C" w:rsidRPr="00BA61F6">
        <w:rPr>
          <w:color w:val="000000"/>
        </w:rPr>
        <w:t xml:space="preserve">, </w:t>
      </w:r>
      <w:r w:rsidRPr="00BA61F6">
        <w:rPr>
          <w:color w:val="000000"/>
        </w:rPr>
        <w:t>Vincent Wren (VW)</w:t>
      </w:r>
      <w:r w:rsidR="00F13A7C" w:rsidRPr="00BA61F6">
        <w:rPr>
          <w:color w:val="000000"/>
        </w:rPr>
        <w:t xml:space="preserve"> and the report writer</w:t>
      </w:r>
      <w:r w:rsidRPr="00BA61F6">
        <w:rPr>
          <w:color w:val="000000"/>
        </w:rPr>
        <w:t xml:space="preserve">. They </w:t>
      </w:r>
      <w:r w:rsidR="00CA4F97">
        <w:rPr>
          <w:color w:val="000000"/>
        </w:rPr>
        <w:t>met</w:t>
      </w:r>
      <w:r w:rsidRPr="00BA61F6">
        <w:rPr>
          <w:color w:val="000000"/>
        </w:rPr>
        <w:t xml:space="preserve"> up </w:t>
      </w:r>
      <w:r w:rsidR="005978C6">
        <w:rPr>
          <w:color w:val="000000"/>
        </w:rPr>
        <w:t>to</w:t>
      </w:r>
      <w:r w:rsidRPr="00BA61F6">
        <w:rPr>
          <w:color w:val="000000"/>
        </w:rPr>
        <w:t xml:space="preserve"> discussed how to gather the information for the presentation and how it was going to be </w:t>
      </w:r>
      <w:r w:rsidR="00E474D1">
        <w:rPr>
          <w:color w:val="000000"/>
        </w:rPr>
        <w:t>arranged</w:t>
      </w:r>
      <w:r w:rsidRPr="00BA61F6">
        <w:rPr>
          <w:color w:val="000000"/>
        </w:rPr>
        <w:t>. It was deliberated that the information could be accumulated in 1 of 2 way</w:t>
      </w:r>
      <w:r w:rsidR="005978C6">
        <w:rPr>
          <w:color w:val="000000"/>
        </w:rPr>
        <w:t>s</w:t>
      </w:r>
      <w:r w:rsidRPr="00BA61F6">
        <w:rPr>
          <w:color w:val="000000"/>
        </w:rPr>
        <w:t xml:space="preserve">. Either each pick a </w:t>
      </w:r>
      <w:r w:rsidR="00E474D1">
        <w:rPr>
          <w:color w:val="000000"/>
        </w:rPr>
        <w:t>subject</w:t>
      </w:r>
      <w:r w:rsidR="005978C6">
        <w:rPr>
          <w:color w:val="000000"/>
        </w:rPr>
        <w:t xml:space="preserve"> for the presentation</w:t>
      </w:r>
      <w:r w:rsidRPr="00BA61F6">
        <w:rPr>
          <w:color w:val="000000"/>
        </w:rPr>
        <w:t xml:space="preserve"> or do the whole presentation each and combine then with</w:t>
      </w:r>
      <w:r w:rsidR="005978C6">
        <w:rPr>
          <w:color w:val="000000"/>
        </w:rPr>
        <w:t xml:space="preserve"> the</w:t>
      </w:r>
      <w:r w:rsidRPr="00BA61F6">
        <w:rPr>
          <w:color w:val="000000"/>
        </w:rPr>
        <w:t xml:space="preserve"> best parts. </w:t>
      </w:r>
      <w:r w:rsidR="005978C6">
        <w:rPr>
          <w:color w:val="000000"/>
        </w:rPr>
        <w:t xml:space="preserve">The latter was decided, and </w:t>
      </w:r>
      <w:r w:rsidRPr="00BA61F6">
        <w:rPr>
          <w:color w:val="000000"/>
        </w:rPr>
        <w:t xml:space="preserve">VW volunteered to put the presentations </w:t>
      </w:r>
      <w:r w:rsidRPr="00BA61F6">
        <w:rPr>
          <w:color w:val="000000"/>
        </w:rPr>
        <w:lastRenderedPageBreak/>
        <w:t>together</w:t>
      </w:r>
      <w:r w:rsidR="00E474D1">
        <w:rPr>
          <w:color w:val="000000"/>
        </w:rPr>
        <w:t xml:space="preserve"> after everyone sent </w:t>
      </w:r>
      <w:r w:rsidR="00367C83">
        <w:rPr>
          <w:color w:val="000000"/>
        </w:rPr>
        <w:t>theirs to him</w:t>
      </w:r>
      <w:r w:rsidRPr="00BA61F6">
        <w:rPr>
          <w:color w:val="000000"/>
        </w:rPr>
        <w:t>.</w:t>
      </w:r>
      <w:r w:rsidR="00F870C7">
        <w:rPr>
          <w:color w:val="000000"/>
        </w:rPr>
        <w:t xml:space="preserve"> After putting the presentation together, VW unfortunately left university.</w:t>
      </w:r>
    </w:p>
    <w:p w14:paraId="04637444" w14:textId="77777777" w:rsidR="00B915F6" w:rsidRDefault="00B915F6" w:rsidP="005931F6">
      <w:pPr>
        <w:rPr>
          <w:color w:val="000000"/>
        </w:rPr>
      </w:pPr>
    </w:p>
    <w:p w14:paraId="54FFE627" w14:textId="05A6124E" w:rsidR="0097010D" w:rsidRDefault="002A6478" w:rsidP="005931F6">
      <w:pPr>
        <w:rPr>
          <w:color w:val="000000"/>
        </w:rPr>
      </w:pPr>
      <w:r>
        <w:rPr>
          <w:color w:val="000000"/>
        </w:rPr>
        <w:t xml:space="preserve">The academic </w:t>
      </w:r>
      <w:r w:rsidR="00B915F6">
        <w:rPr>
          <w:color w:val="000000"/>
        </w:rPr>
        <w:t xml:space="preserve">writing slide were presented by the report write and </w:t>
      </w:r>
      <w:r>
        <w:rPr>
          <w:color w:val="000000"/>
        </w:rPr>
        <w:t xml:space="preserve">covered the difference between </w:t>
      </w:r>
      <w:r w:rsidR="00512F03">
        <w:rPr>
          <w:color w:val="000000"/>
        </w:rPr>
        <w:t xml:space="preserve">report and essay writing. </w:t>
      </w:r>
      <w:r w:rsidR="00171E75">
        <w:rPr>
          <w:color w:val="000000"/>
        </w:rPr>
        <w:t xml:space="preserve">The main difference between the two </w:t>
      </w:r>
      <w:r w:rsidR="00B376E9">
        <w:rPr>
          <w:color w:val="000000"/>
        </w:rPr>
        <w:t xml:space="preserve">is the layout. Essays </w:t>
      </w:r>
      <w:r w:rsidR="002546B1">
        <w:rPr>
          <w:color w:val="000000"/>
        </w:rPr>
        <w:t xml:space="preserve">are set out in paragraphs with one idea </w:t>
      </w:r>
      <w:r w:rsidR="00367C83">
        <w:rPr>
          <w:color w:val="000000"/>
        </w:rPr>
        <w:t xml:space="preserve">flowing </w:t>
      </w:r>
      <w:r w:rsidR="002546B1">
        <w:rPr>
          <w:color w:val="000000"/>
        </w:rPr>
        <w:t>to the next</w:t>
      </w:r>
      <w:r w:rsidR="00367C83">
        <w:rPr>
          <w:color w:val="000000"/>
        </w:rPr>
        <w:t>, whilst</w:t>
      </w:r>
      <w:r w:rsidR="002546B1">
        <w:rPr>
          <w:color w:val="000000"/>
        </w:rPr>
        <w:t xml:space="preserve"> giving the authors own argument and opinion. </w:t>
      </w:r>
      <w:r w:rsidR="00367C83">
        <w:rPr>
          <w:color w:val="000000"/>
        </w:rPr>
        <w:t>Whereas</w:t>
      </w:r>
      <w:r w:rsidR="002546B1">
        <w:rPr>
          <w:color w:val="000000"/>
        </w:rPr>
        <w:t xml:space="preserve"> a report is laid out in</w:t>
      </w:r>
      <w:r w:rsidR="000974D2">
        <w:rPr>
          <w:color w:val="000000"/>
        </w:rPr>
        <w:t xml:space="preserve"> headings and subheadings and use</w:t>
      </w:r>
      <w:r w:rsidR="00367C83">
        <w:rPr>
          <w:color w:val="000000"/>
        </w:rPr>
        <w:t>s</w:t>
      </w:r>
      <w:r w:rsidR="000974D2">
        <w:rPr>
          <w:color w:val="000000"/>
        </w:rPr>
        <w:t xml:space="preserve"> an unbiased account of an investigation or experiment, which is written in 3</w:t>
      </w:r>
      <w:r w:rsidR="000974D2" w:rsidRPr="000974D2">
        <w:rPr>
          <w:color w:val="000000"/>
          <w:vertAlign w:val="superscript"/>
        </w:rPr>
        <w:t>rd</w:t>
      </w:r>
      <w:r w:rsidR="000974D2">
        <w:rPr>
          <w:color w:val="000000"/>
        </w:rPr>
        <w:t xml:space="preserve"> person and past tense.</w:t>
      </w:r>
    </w:p>
    <w:p w14:paraId="5CC0C5F3" w14:textId="6A76DFC1" w:rsidR="000974D2" w:rsidRDefault="000974D2" w:rsidP="005931F6">
      <w:pPr>
        <w:rPr>
          <w:color w:val="000000"/>
        </w:rPr>
      </w:pPr>
      <w:bookmarkStart w:id="21" w:name="_Hlk6513608"/>
    </w:p>
    <w:p w14:paraId="01D9BCA1" w14:textId="77777777" w:rsidR="00B915F6" w:rsidRDefault="00B915F6" w:rsidP="00B915F6">
      <w:pPr>
        <w:rPr>
          <w:color w:val="000000"/>
        </w:rPr>
      </w:pPr>
      <w:r>
        <w:rPr>
          <w:color w:val="000000"/>
        </w:rPr>
        <w:t>MS presented the slides with the</w:t>
      </w:r>
      <w:r w:rsidRPr="003E3A75">
        <w:rPr>
          <w:color w:val="000000"/>
        </w:rPr>
        <w:t xml:space="preserve"> </w:t>
      </w:r>
      <w:r>
        <w:rPr>
          <w:color w:val="000000"/>
        </w:rPr>
        <w:t>Plagiarism. In the presentation, Plagiarism was described as ‘</w:t>
      </w:r>
      <w:r w:rsidRPr="00363E52">
        <w:rPr>
          <w:rStyle w:val="QuoteChar"/>
          <w:rFonts w:cs="Times New Roman"/>
        </w:rPr>
        <w:t>presenting someone else’s work or ideas as your own, with or without their consent, by incorporating it into your work without full acknowledgement</w:t>
      </w:r>
      <w:r w:rsidRPr="00363E52">
        <w:rPr>
          <w:rFonts w:ascii="Times New Roman" w:hAnsi="Times New Roman" w:cs="Times New Roman"/>
        </w:rPr>
        <w:t>’</w:t>
      </w:r>
      <w:sdt>
        <w:sdtPr>
          <w:rPr>
            <w:color w:val="000000"/>
          </w:rPr>
          <w:id w:val="1030066926"/>
          <w:citation/>
        </w:sdtPr>
        <w:sdtEndPr/>
        <w:sdtContent>
          <w:r>
            <w:rPr>
              <w:color w:val="000000"/>
            </w:rPr>
            <w:fldChar w:fldCharType="begin"/>
          </w:r>
          <w:r>
            <w:rPr>
              <w:color w:val="000000"/>
            </w:rPr>
            <w:instrText xml:space="preserve"> CITATION Uni19 \l 2057 </w:instrText>
          </w:r>
          <w:r>
            <w:rPr>
              <w:color w:val="000000"/>
            </w:rPr>
            <w:fldChar w:fldCharType="separate"/>
          </w:r>
          <w:r>
            <w:rPr>
              <w:noProof/>
              <w:color w:val="000000"/>
            </w:rPr>
            <w:t xml:space="preserve"> </w:t>
          </w:r>
          <w:r w:rsidRPr="00367C83">
            <w:rPr>
              <w:noProof/>
              <w:color w:val="000000"/>
            </w:rPr>
            <w:t>[10]</w:t>
          </w:r>
          <w:r>
            <w:rPr>
              <w:color w:val="000000"/>
            </w:rPr>
            <w:fldChar w:fldCharType="end"/>
          </w:r>
        </w:sdtContent>
      </w:sdt>
      <w:r>
        <w:rPr>
          <w:color w:val="000000"/>
        </w:rPr>
        <w:t xml:space="preserve">. Plagiarism can happen directly on purpose or indirectly by accident, so it is always best for the writer to use his own words. MS also presented the different types and styles of referencing these included examples such as Harvard and Chicago but the one that is used at UWTSD is IEEE. </w:t>
      </w:r>
    </w:p>
    <w:p w14:paraId="7F632805" w14:textId="027466D2" w:rsidR="00F13A7C" w:rsidRDefault="00F13A7C" w:rsidP="005931F6">
      <w:pPr>
        <w:rPr>
          <w:color w:val="000000"/>
        </w:rPr>
      </w:pPr>
    </w:p>
    <w:p w14:paraId="46992516" w14:textId="3DE2A4B4" w:rsidR="00B915F6" w:rsidRDefault="00B915F6" w:rsidP="005931F6">
      <w:pPr>
        <w:rPr>
          <w:color w:val="000000"/>
        </w:rPr>
      </w:pPr>
      <w:r>
        <w:rPr>
          <w:color w:val="000000"/>
        </w:rPr>
        <w:t>GG presented how Turnitin and other plagiarism detection services worked</w:t>
      </w:r>
      <w:r w:rsidR="005978C6">
        <w:rPr>
          <w:color w:val="000000"/>
        </w:rPr>
        <w:t>. He pointed out</w:t>
      </w:r>
      <w:r>
        <w:rPr>
          <w:color w:val="000000"/>
        </w:rPr>
        <w:t xml:space="preserve"> the difference</w:t>
      </w:r>
      <w:r w:rsidR="005978C6">
        <w:rPr>
          <w:color w:val="000000"/>
        </w:rPr>
        <w:t>s</w:t>
      </w:r>
      <w:r>
        <w:rPr>
          <w:color w:val="000000"/>
        </w:rPr>
        <w:t xml:space="preserve"> between them</w:t>
      </w:r>
      <w:r w:rsidR="005978C6">
        <w:rPr>
          <w:color w:val="000000"/>
        </w:rPr>
        <w:t xml:space="preserve"> and</w:t>
      </w:r>
      <w:r>
        <w:rPr>
          <w:color w:val="000000"/>
        </w:rPr>
        <w:t xml:space="preserve"> the ones </w:t>
      </w:r>
      <w:r w:rsidR="005978C6">
        <w:rPr>
          <w:color w:val="000000"/>
        </w:rPr>
        <w:t>that should be</w:t>
      </w:r>
      <w:r>
        <w:rPr>
          <w:color w:val="000000"/>
        </w:rPr>
        <w:t xml:space="preserve"> avoid</w:t>
      </w:r>
      <w:r w:rsidR="005978C6">
        <w:rPr>
          <w:color w:val="000000"/>
        </w:rPr>
        <w:t>ed</w:t>
      </w:r>
      <w:r>
        <w:rPr>
          <w:color w:val="000000"/>
        </w:rPr>
        <w:t>. He also done the conclusion of the presentation and the recommendation.</w:t>
      </w:r>
    </w:p>
    <w:p w14:paraId="71567213" w14:textId="77777777" w:rsidR="00B915F6" w:rsidRPr="00BA61F6" w:rsidRDefault="00B915F6" w:rsidP="005931F6">
      <w:pPr>
        <w:rPr>
          <w:color w:val="000000"/>
        </w:rPr>
      </w:pPr>
    </w:p>
    <w:bookmarkEnd w:id="21"/>
    <w:p w14:paraId="0393F228" w14:textId="1B165B49" w:rsidR="000D6139" w:rsidRPr="00BA61F6" w:rsidRDefault="000D6139" w:rsidP="005931F6">
      <w:pPr>
        <w:rPr>
          <w:color w:val="000000"/>
        </w:rPr>
      </w:pPr>
      <w:r w:rsidRPr="00BA61F6">
        <w:rPr>
          <w:color w:val="000000"/>
        </w:rPr>
        <w:t xml:space="preserve">Too enhance on the way the presentation was put together Office 365 could have been used. With this it would allow the group to work on the same document at the same time rather then having to clear a schedule to meet face to face. The report writer feels that if there was more time, then they would </w:t>
      </w:r>
      <w:r w:rsidR="005978C6">
        <w:rPr>
          <w:color w:val="000000"/>
        </w:rPr>
        <w:t>have</w:t>
      </w:r>
      <w:r w:rsidRPr="00BA61F6">
        <w:rPr>
          <w:color w:val="000000"/>
        </w:rPr>
        <w:t xml:space="preserve"> written the slides they were </w:t>
      </w:r>
      <w:r w:rsidR="005978C6">
        <w:rPr>
          <w:color w:val="000000"/>
        </w:rPr>
        <w:t>presenting</w:t>
      </w:r>
      <w:r w:rsidRPr="00BA61F6">
        <w:rPr>
          <w:color w:val="000000"/>
        </w:rPr>
        <w:t xml:space="preserve"> in their own </w:t>
      </w:r>
      <w:r w:rsidR="005978C6">
        <w:rPr>
          <w:color w:val="000000"/>
        </w:rPr>
        <w:t>words. They also feel they</w:t>
      </w:r>
      <w:r w:rsidRPr="00BA61F6">
        <w:rPr>
          <w:color w:val="000000"/>
        </w:rPr>
        <w:t xml:space="preserve"> </w:t>
      </w:r>
      <w:r w:rsidR="005978C6">
        <w:rPr>
          <w:color w:val="000000"/>
        </w:rPr>
        <w:t>should</w:t>
      </w:r>
      <w:r w:rsidRPr="00BA61F6">
        <w:rPr>
          <w:color w:val="000000"/>
        </w:rPr>
        <w:t xml:space="preserve"> have used more notes or cue cards to help with the presentation. </w:t>
      </w:r>
    </w:p>
    <w:p w14:paraId="4B53AA36" w14:textId="77777777" w:rsidR="000D6139" w:rsidRPr="00BA61F6" w:rsidRDefault="000D6139" w:rsidP="005931F6">
      <w:pPr>
        <w:rPr>
          <w:color w:val="000000"/>
        </w:rPr>
      </w:pPr>
    </w:p>
    <w:p w14:paraId="1DD4D4D9" w14:textId="4387FC7B" w:rsidR="00AD3813" w:rsidRDefault="000D6139" w:rsidP="00B33485">
      <w:pPr>
        <w:rPr>
          <w:color w:val="000000"/>
        </w:rPr>
      </w:pPr>
      <w:r w:rsidRPr="00BA61F6">
        <w:rPr>
          <w:color w:val="000000"/>
        </w:rPr>
        <w:t>Overall though the author feels that the group worked well together as each member knew what they had to do. Having to each produc</w:t>
      </w:r>
      <w:r w:rsidR="005978C6">
        <w:rPr>
          <w:color w:val="000000"/>
        </w:rPr>
        <w:t>e</w:t>
      </w:r>
      <w:r w:rsidRPr="00BA61F6">
        <w:rPr>
          <w:color w:val="000000"/>
        </w:rPr>
        <w:t xml:space="preserve"> the presentation and then selecting the best parts worked well</w:t>
      </w:r>
      <w:r w:rsidR="00AD3813" w:rsidRPr="00BA61F6">
        <w:rPr>
          <w:color w:val="000000"/>
        </w:rPr>
        <w:t xml:space="preserve">. They were able to </w:t>
      </w:r>
      <w:r w:rsidR="00BA79FA">
        <w:rPr>
          <w:color w:val="000000"/>
        </w:rPr>
        <w:t>get</w:t>
      </w:r>
      <w:r w:rsidRPr="00BA61F6">
        <w:rPr>
          <w:color w:val="000000"/>
        </w:rPr>
        <w:t xml:space="preserve"> information that someone</w:t>
      </w:r>
      <w:r w:rsidR="00AD3813" w:rsidRPr="00BA61F6">
        <w:rPr>
          <w:color w:val="000000"/>
        </w:rPr>
        <w:t xml:space="preserve"> else in the group might have missed. </w:t>
      </w:r>
    </w:p>
    <w:p w14:paraId="7B454CD4" w14:textId="17D64D1A" w:rsidR="00B078F1" w:rsidRDefault="00B078F1">
      <w:pPr>
        <w:jc w:val="lef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br w:type="page"/>
      </w:r>
    </w:p>
    <w:p w14:paraId="13589FF0" w14:textId="77777777" w:rsidR="00B33485" w:rsidRDefault="00B33485" w:rsidP="00B33485">
      <w:pPr>
        <w:rPr>
          <w:rFonts w:ascii="Calibri" w:eastAsia="Times New Roman" w:hAnsi="Calibri" w:cs="Calibri"/>
          <w:color w:val="000000"/>
          <w:sz w:val="24"/>
          <w:szCs w:val="24"/>
          <w:lang w:eastAsia="en-GB"/>
        </w:rPr>
      </w:pPr>
    </w:p>
    <w:p w14:paraId="598CFA0D" w14:textId="7190A5C2" w:rsidR="00684544" w:rsidRDefault="00195863" w:rsidP="005F665B">
      <w:pPr>
        <w:pStyle w:val="Heading1"/>
        <w:rPr>
          <w:u w:val="single"/>
        </w:rPr>
      </w:pPr>
      <w:bookmarkStart w:id="22" w:name="_Toc6504239"/>
      <w:r>
        <w:rPr>
          <w:u w:val="single"/>
        </w:rPr>
        <w:t>Conclusion</w:t>
      </w:r>
      <w:bookmarkEnd w:id="22"/>
    </w:p>
    <w:p w14:paraId="25A6BB47" w14:textId="77777777" w:rsidR="003B4A9E" w:rsidRDefault="003B4A9E">
      <w:pPr>
        <w:rPr>
          <w:lang w:val="en-US"/>
        </w:rPr>
      </w:pPr>
    </w:p>
    <w:p w14:paraId="7B36CB93" w14:textId="3026DA59" w:rsidR="003B4A9E" w:rsidRDefault="00B078F1">
      <w:pPr>
        <w:rPr>
          <w:lang w:val="en-US"/>
        </w:rPr>
      </w:pPr>
      <w:r>
        <w:rPr>
          <w:lang w:val="en-US"/>
        </w:rPr>
        <w:t>When starting higher education for the first time it</w:t>
      </w:r>
      <w:r w:rsidR="00BA79FA">
        <w:rPr>
          <w:lang w:val="en-US"/>
        </w:rPr>
        <w:t xml:space="preserve"> can</w:t>
      </w:r>
      <w:r>
        <w:rPr>
          <w:lang w:val="en-US"/>
        </w:rPr>
        <w:t xml:space="preserve"> be daunting</w:t>
      </w:r>
      <w:r w:rsidR="00BA79FA">
        <w:rPr>
          <w:lang w:val="en-US"/>
        </w:rPr>
        <w:t>.</w:t>
      </w:r>
      <w:r>
        <w:rPr>
          <w:lang w:val="en-US"/>
        </w:rPr>
        <w:t xml:space="preserve"> </w:t>
      </w:r>
      <w:r w:rsidR="00BA79FA">
        <w:rPr>
          <w:lang w:val="en-US"/>
        </w:rPr>
        <w:t>I</w:t>
      </w:r>
      <w:r>
        <w:rPr>
          <w:lang w:val="en-US"/>
        </w:rPr>
        <w:t>f</w:t>
      </w:r>
      <w:r w:rsidR="00BA79FA">
        <w:rPr>
          <w:lang w:val="en-US"/>
        </w:rPr>
        <w:t xml:space="preserve"> a</w:t>
      </w:r>
      <w:r>
        <w:rPr>
          <w:lang w:val="en-US"/>
        </w:rPr>
        <w:t xml:space="preserve"> student prepare</w:t>
      </w:r>
      <w:r w:rsidR="00BA79FA">
        <w:rPr>
          <w:lang w:val="en-US"/>
        </w:rPr>
        <w:t>s</w:t>
      </w:r>
      <w:r>
        <w:rPr>
          <w:lang w:val="en-US"/>
        </w:rPr>
        <w:t xml:space="preserve"> beforehand and </w:t>
      </w:r>
      <w:r w:rsidR="00554F25">
        <w:rPr>
          <w:lang w:val="en-US"/>
        </w:rPr>
        <w:t>have</w:t>
      </w:r>
      <w:r>
        <w:rPr>
          <w:lang w:val="en-US"/>
        </w:rPr>
        <w:t xml:space="preserve"> the right skills</w:t>
      </w:r>
      <w:r w:rsidR="00BA79FA">
        <w:rPr>
          <w:lang w:val="en-US"/>
        </w:rPr>
        <w:t>, such as</w:t>
      </w:r>
      <w:r>
        <w:rPr>
          <w:lang w:val="en-US"/>
        </w:rPr>
        <w:t xml:space="preserve"> being able to schedule their time to study independently, they will find themselves succeeding and getting the grades they want.  Also coming to university with prior know</w:t>
      </w:r>
      <w:r w:rsidR="00BA79FA">
        <w:rPr>
          <w:lang w:val="en-US"/>
        </w:rPr>
        <w:t>ledge</w:t>
      </w:r>
      <w:r>
        <w:rPr>
          <w:lang w:val="en-US"/>
        </w:rPr>
        <w:t xml:space="preserve"> of essay and report writing will make it far less intimidating when it comes to having assignments set. </w:t>
      </w:r>
      <w:r w:rsidR="00554F25">
        <w:rPr>
          <w:lang w:val="en-US"/>
        </w:rPr>
        <w:t>A big part of higher education and university is meeting and working with new people. Being able to work with other</w:t>
      </w:r>
      <w:r w:rsidR="00BA79FA">
        <w:rPr>
          <w:lang w:val="en-US"/>
        </w:rPr>
        <w:t>s,</w:t>
      </w:r>
      <w:r w:rsidR="00554F25">
        <w:rPr>
          <w:lang w:val="en-US"/>
        </w:rPr>
        <w:t xml:space="preserve"> involves understanding and listening to other’s ideas as well as contributing to the group.</w:t>
      </w:r>
    </w:p>
    <w:p w14:paraId="0CF92DB1" w14:textId="4E5A8C7B" w:rsidR="00554F25" w:rsidRDefault="00554F25">
      <w:pPr>
        <w:rPr>
          <w:lang w:val="en-US"/>
        </w:rPr>
      </w:pPr>
    </w:p>
    <w:p w14:paraId="02CC38D5" w14:textId="62E350AB" w:rsidR="00554F25" w:rsidRDefault="00554F25">
      <w:r>
        <w:rPr>
          <w:lang w:val="en-US"/>
        </w:rPr>
        <w:t>After completing several personality test</w:t>
      </w:r>
      <w:r w:rsidR="00A843C7">
        <w:rPr>
          <w:lang w:val="en-US"/>
        </w:rPr>
        <w:t>s,</w:t>
      </w:r>
      <w:r>
        <w:rPr>
          <w:lang w:val="en-US"/>
        </w:rPr>
        <w:t xml:space="preserve"> the report writer has a much better idea about their strengths and weaknesses. </w:t>
      </w:r>
      <w:r w:rsidR="00A843C7">
        <w:rPr>
          <w:lang w:val="en-US"/>
        </w:rPr>
        <w:t>The</w:t>
      </w:r>
      <w:r w:rsidR="004B6A5A">
        <w:rPr>
          <w:lang w:val="en-US"/>
        </w:rPr>
        <w:t xml:space="preserve"> strengths include working well in a team, hard working and being </w:t>
      </w:r>
      <w:r w:rsidR="004B6A5A">
        <w:t>ambitious. Whereas areas that need improving is that they are reserved and don’t speak up enough.</w:t>
      </w:r>
      <w:r w:rsidR="001B4731">
        <w:t xml:space="preserve"> These issues shouldn’t be a problem for the writer, if they stayed focused and work on them, then they will be able to get the results they were expecting and hope for. </w:t>
      </w:r>
    </w:p>
    <w:p w14:paraId="6F2CAD39" w14:textId="1FFE626A" w:rsidR="001B4731" w:rsidRDefault="001B4731"/>
    <w:p w14:paraId="7D1235F9" w14:textId="13DF5135" w:rsidR="001B4731" w:rsidRDefault="001B4731">
      <w:pPr>
        <w:rPr>
          <w:lang w:val="en-US"/>
        </w:rPr>
      </w:pPr>
      <w:r>
        <w:rPr>
          <w:lang w:val="en-US"/>
        </w:rPr>
        <w:t xml:space="preserve">After a year, one the most transferable the writer of the report has learnt is report writing. As this will be used in most subjects and their day to day job. Other skills that have been learnt this year include </w:t>
      </w:r>
      <w:r w:rsidR="00F63ED0">
        <w:rPr>
          <w:lang w:val="en-US"/>
        </w:rPr>
        <w:t>how to deliver information in a presentation</w:t>
      </w:r>
      <w:r w:rsidR="00BA79FA">
        <w:rPr>
          <w:lang w:val="en-US"/>
        </w:rPr>
        <w:t xml:space="preserve"> in a way that is interesting and engaging with the audience</w:t>
      </w:r>
      <w:r w:rsidR="00F63ED0">
        <w:rPr>
          <w:lang w:val="en-US"/>
        </w:rPr>
        <w:t xml:space="preserve">.  </w:t>
      </w:r>
    </w:p>
    <w:p w14:paraId="4F3F2F08" w14:textId="56946FB6" w:rsidR="004B6A5A" w:rsidRDefault="003B4A9E">
      <w:pPr>
        <w:rPr>
          <w:lang w:val="en-US"/>
        </w:rPr>
      </w:pPr>
      <w:r>
        <w:rPr>
          <w:lang w:val="en-US"/>
        </w:rPr>
        <w:t xml:space="preserve"> </w:t>
      </w:r>
    </w:p>
    <w:p w14:paraId="178E6C37" w14:textId="6758C64E" w:rsidR="00F63ED0" w:rsidRDefault="00BA79FA">
      <w:pPr>
        <w:rPr>
          <w:lang w:val="en-US"/>
        </w:rPr>
      </w:pPr>
      <w:r>
        <w:rPr>
          <w:lang w:val="en-US"/>
        </w:rPr>
        <w:t xml:space="preserve">The </w:t>
      </w:r>
      <w:r>
        <w:rPr>
          <w:lang w:val="en-US"/>
        </w:rPr>
        <w:t>report writer</w:t>
      </w:r>
      <w:r>
        <w:rPr>
          <w:lang w:val="en-US"/>
        </w:rPr>
        <w:t xml:space="preserve"> understands the importance of backing up their documents and after</w:t>
      </w:r>
      <w:r w:rsidRPr="00BA79FA">
        <w:rPr>
          <w:lang w:val="en-US"/>
        </w:rPr>
        <w:t xml:space="preserve"> </w:t>
      </w:r>
      <w:r>
        <w:rPr>
          <w:lang w:val="en-US"/>
        </w:rPr>
        <w:t>doing research</w:t>
      </w:r>
      <w:r>
        <w:rPr>
          <w:lang w:val="en-US"/>
        </w:rPr>
        <w:t xml:space="preserve"> they have </w:t>
      </w:r>
      <w:r>
        <w:rPr>
          <w:lang w:val="en-US"/>
        </w:rPr>
        <w:t>decided</w:t>
      </w:r>
      <w:r>
        <w:rPr>
          <w:lang w:val="en-US"/>
        </w:rPr>
        <w:t xml:space="preserve"> to use the </w:t>
      </w:r>
      <w:r>
        <w:rPr>
          <w:lang w:val="en-US"/>
        </w:rPr>
        <w:t>3-2-1 rule</w:t>
      </w:r>
      <w:r>
        <w:rPr>
          <w:lang w:val="en-US"/>
        </w:rPr>
        <w:t xml:space="preserve">. </w:t>
      </w:r>
      <w:r>
        <w:rPr>
          <w:lang w:val="en-US"/>
        </w:rPr>
        <w:t xml:space="preserve">The documents will </w:t>
      </w:r>
      <w:r w:rsidR="00F870C7">
        <w:rPr>
          <w:lang w:val="en-US"/>
        </w:rPr>
        <w:t xml:space="preserve">originally </w:t>
      </w:r>
      <w:r>
        <w:rPr>
          <w:lang w:val="en-US"/>
        </w:rPr>
        <w:t>be stored on their computer</w:t>
      </w:r>
      <w:r w:rsidR="00F870C7">
        <w:rPr>
          <w:lang w:val="en-US"/>
        </w:rPr>
        <w:t xml:space="preserve"> and have </w:t>
      </w:r>
      <w:r>
        <w:rPr>
          <w:lang w:val="en-US"/>
        </w:rPr>
        <w:t>backup</w:t>
      </w:r>
      <w:r w:rsidR="00F870C7">
        <w:rPr>
          <w:lang w:val="en-US"/>
        </w:rPr>
        <w:t>s</w:t>
      </w:r>
      <w:r>
        <w:rPr>
          <w:lang w:val="en-US"/>
        </w:rPr>
        <w:t xml:space="preserve"> on a USB drive</w:t>
      </w:r>
      <w:r w:rsidR="00F870C7">
        <w:rPr>
          <w:lang w:val="en-US"/>
        </w:rPr>
        <w:t xml:space="preserve"> whilst also</w:t>
      </w:r>
      <w:r>
        <w:rPr>
          <w:lang w:val="en-US"/>
        </w:rPr>
        <w:t xml:space="preserve"> using a cloud base service</w:t>
      </w:r>
      <w:r w:rsidR="004C300F">
        <w:rPr>
          <w:lang w:val="en-US"/>
        </w:rPr>
        <w:t>.</w:t>
      </w:r>
    </w:p>
    <w:p w14:paraId="0506F239" w14:textId="768733B8" w:rsidR="00F870C7" w:rsidRDefault="00F870C7">
      <w:pPr>
        <w:rPr>
          <w:lang w:val="en-US"/>
        </w:rPr>
      </w:pPr>
    </w:p>
    <w:p w14:paraId="3A662399" w14:textId="496F2CA6" w:rsidR="004B6A5A" w:rsidRPr="00F870C7" w:rsidRDefault="00F870C7" w:rsidP="00F870C7">
      <w:pPr>
        <w:rPr>
          <w:lang w:val="en-US"/>
        </w:rPr>
      </w:pPr>
      <w:r>
        <w:rPr>
          <w:lang w:val="en-US"/>
        </w:rPr>
        <w:t xml:space="preserve">For the presentation the </w:t>
      </w:r>
      <w:r>
        <w:rPr>
          <w:lang w:val="en-US"/>
        </w:rPr>
        <w:t>writer of the report</w:t>
      </w:r>
      <w:r w:rsidRPr="00F870C7">
        <w:rPr>
          <w:lang w:val="en-US"/>
        </w:rPr>
        <w:t xml:space="preserve"> </w:t>
      </w:r>
      <w:r>
        <w:rPr>
          <w:lang w:val="en-US"/>
        </w:rPr>
        <w:t>thought that</w:t>
      </w:r>
      <w:r w:rsidRPr="00F870C7">
        <w:rPr>
          <w:lang w:val="en-US"/>
        </w:rPr>
        <w:t xml:space="preserve"> </w:t>
      </w:r>
      <w:r>
        <w:rPr>
          <w:lang w:val="en-US"/>
        </w:rPr>
        <w:t>t</w:t>
      </w:r>
      <w:r>
        <w:rPr>
          <w:lang w:val="en-US"/>
        </w:rPr>
        <w:t>he team worked well together</w:t>
      </w:r>
      <w:r>
        <w:rPr>
          <w:lang w:val="en-US"/>
        </w:rPr>
        <w:t>. E</w:t>
      </w:r>
      <w:r>
        <w:rPr>
          <w:lang w:val="en-US"/>
        </w:rPr>
        <w:t>veryone</w:t>
      </w:r>
      <w:r w:rsidRPr="00F870C7">
        <w:rPr>
          <w:lang w:val="en-US"/>
        </w:rPr>
        <w:t xml:space="preserve"> </w:t>
      </w:r>
      <w:r>
        <w:rPr>
          <w:lang w:val="en-US"/>
        </w:rPr>
        <w:t>contributed to the presentation</w:t>
      </w:r>
      <w:r w:rsidRPr="00F870C7">
        <w:rPr>
          <w:lang w:val="en-US"/>
        </w:rPr>
        <w:t xml:space="preserve"> </w:t>
      </w:r>
      <w:r>
        <w:rPr>
          <w:lang w:val="en-US"/>
        </w:rPr>
        <w:t>and knew what they had to do</w:t>
      </w:r>
      <w:r>
        <w:rPr>
          <w:lang w:val="en-US"/>
        </w:rPr>
        <w:t xml:space="preserve">. Next time though they would have used more notes rather then reading off the screen. </w:t>
      </w:r>
      <w:r w:rsidR="004B6A5A">
        <w:rPr>
          <w:u w:val="single"/>
        </w:rPr>
        <w:br w:type="page"/>
      </w:r>
    </w:p>
    <w:bookmarkStart w:id="23" w:name="_Toc6504240" w:displacedByCustomXml="next"/>
    <w:sdt>
      <w:sdtPr>
        <w:rPr>
          <w:rFonts w:asciiTheme="minorHAnsi" w:eastAsiaTheme="minorHAnsi" w:hAnsiTheme="minorHAnsi" w:cstheme="minorBidi"/>
          <w:color w:val="auto"/>
          <w:sz w:val="22"/>
          <w:szCs w:val="22"/>
          <w:lang w:val="en-GB"/>
        </w:rPr>
        <w:id w:val="2054338109"/>
        <w:docPartObj>
          <w:docPartGallery w:val="Bibliographies"/>
          <w:docPartUnique/>
        </w:docPartObj>
      </w:sdtPr>
      <w:sdtEndPr/>
      <w:sdtContent>
        <w:p w14:paraId="0291755F" w14:textId="7C755B37" w:rsidR="00662ECC" w:rsidRPr="00860FEC" w:rsidRDefault="00662ECC">
          <w:pPr>
            <w:pStyle w:val="Heading1"/>
            <w:rPr>
              <w:u w:val="single"/>
            </w:rPr>
          </w:pPr>
          <w:r w:rsidRPr="00860FEC">
            <w:rPr>
              <w:u w:val="single"/>
            </w:rPr>
            <w:t>References</w:t>
          </w:r>
          <w:bookmarkEnd w:id="23"/>
        </w:p>
        <w:sdt>
          <w:sdtPr>
            <w:id w:val="-573587230"/>
            <w:bibliography/>
          </w:sdtPr>
          <w:sdtEndPr/>
          <w:sdtContent>
            <w:p w14:paraId="2584FEB6" w14:textId="77777777" w:rsidR="00367C83" w:rsidRDefault="00662EC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67C83" w14:paraId="174FDF2E" w14:textId="77777777">
                <w:trPr>
                  <w:divId w:val="435441862"/>
                  <w:tblCellSpacing w:w="15" w:type="dxa"/>
                </w:trPr>
                <w:tc>
                  <w:tcPr>
                    <w:tcW w:w="50" w:type="pct"/>
                    <w:hideMark/>
                  </w:tcPr>
                  <w:p w14:paraId="5032DECC" w14:textId="39AC63FF" w:rsidR="00367C83" w:rsidRDefault="00367C83">
                    <w:pPr>
                      <w:pStyle w:val="Bibliography"/>
                      <w:rPr>
                        <w:noProof/>
                        <w:sz w:val="24"/>
                        <w:szCs w:val="24"/>
                        <w:lang w:val="en-US"/>
                      </w:rPr>
                    </w:pPr>
                    <w:r>
                      <w:rPr>
                        <w:noProof/>
                        <w:lang w:val="en-US"/>
                      </w:rPr>
                      <w:t xml:space="preserve">[1] </w:t>
                    </w:r>
                  </w:p>
                </w:tc>
                <w:tc>
                  <w:tcPr>
                    <w:tcW w:w="0" w:type="auto"/>
                    <w:hideMark/>
                  </w:tcPr>
                  <w:p w14:paraId="4A9A2A26" w14:textId="77777777" w:rsidR="00367C83" w:rsidRDefault="00367C83">
                    <w:pPr>
                      <w:pStyle w:val="Bibliography"/>
                      <w:rPr>
                        <w:noProof/>
                        <w:lang w:val="en-US"/>
                      </w:rPr>
                    </w:pPr>
                    <w:r>
                      <w:rPr>
                        <w:noProof/>
                        <w:lang w:val="en-US"/>
                      </w:rPr>
                      <w:t xml:space="preserve">J. K. Schurr, "Contributions of Study Skills to Academic Competence," </w:t>
                    </w:r>
                    <w:r>
                      <w:rPr>
                        <w:i/>
                        <w:iCs/>
                        <w:noProof/>
                        <w:lang w:val="en-US"/>
                      </w:rPr>
                      <w:t xml:space="preserve">Contributions of Study Skills to Academic Competence, </w:t>
                    </w:r>
                    <w:r>
                      <w:rPr>
                        <w:noProof/>
                        <w:lang w:val="en-US"/>
                      </w:rPr>
                      <w:t xml:space="preserve">vol. 31, no. 3, p. 353, 2002. </w:t>
                    </w:r>
                  </w:p>
                </w:tc>
              </w:tr>
              <w:tr w:rsidR="00367C83" w14:paraId="62257758" w14:textId="77777777">
                <w:trPr>
                  <w:divId w:val="435441862"/>
                  <w:tblCellSpacing w:w="15" w:type="dxa"/>
                </w:trPr>
                <w:tc>
                  <w:tcPr>
                    <w:tcW w:w="50" w:type="pct"/>
                    <w:hideMark/>
                  </w:tcPr>
                  <w:p w14:paraId="6E31A659" w14:textId="77777777" w:rsidR="00367C83" w:rsidRDefault="00367C83">
                    <w:pPr>
                      <w:pStyle w:val="Bibliography"/>
                      <w:rPr>
                        <w:noProof/>
                        <w:lang w:val="en-US"/>
                      </w:rPr>
                    </w:pPr>
                    <w:r>
                      <w:rPr>
                        <w:noProof/>
                        <w:lang w:val="en-US"/>
                      </w:rPr>
                      <w:t xml:space="preserve">[2] </w:t>
                    </w:r>
                  </w:p>
                </w:tc>
                <w:tc>
                  <w:tcPr>
                    <w:tcW w:w="0" w:type="auto"/>
                    <w:hideMark/>
                  </w:tcPr>
                  <w:p w14:paraId="01C79ED8" w14:textId="77777777" w:rsidR="00367C83" w:rsidRDefault="00367C83">
                    <w:pPr>
                      <w:pStyle w:val="Bibliography"/>
                      <w:rPr>
                        <w:noProof/>
                        <w:lang w:val="en-US"/>
                      </w:rPr>
                    </w:pPr>
                    <w:r>
                      <w:rPr>
                        <w:noProof/>
                        <w:lang w:val="en-US"/>
                      </w:rPr>
                      <w:t xml:space="preserve">J. K. Schurr, "Contributions of Study Skills to Academic Competence," </w:t>
                    </w:r>
                    <w:r>
                      <w:rPr>
                        <w:i/>
                        <w:iCs/>
                        <w:noProof/>
                        <w:lang w:val="en-US"/>
                      </w:rPr>
                      <w:t xml:space="preserve">Contributions of Study Skills to Academic Competence, </w:t>
                    </w:r>
                    <w:r>
                      <w:rPr>
                        <w:noProof/>
                        <w:lang w:val="en-US"/>
                      </w:rPr>
                      <w:t xml:space="preserve">vol. 31, no. 3, p. 352, 2002. </w:t>
                    </w:r>
                  </w:p>
                </w:tc>
              </w:tr>
              <w:tr w:rsidR="00367C83" w14:paraId="24239A01" w14:textId="77777777">
                <w:trPr>
                  <w:divId w:val="435441862"/>
                  <w:tblCellSpacing w:w="15" w:type="dxa"/>
                </w:trPr>
                <w:tc>
                  <w:tcPr>
                    <w:tcW w:w="50" w:type="pct"/>
                    <w:hideMark/>
                  </w:tcPr>
                  <w:p w14:paraId="5260519F" w14:textId="77777777" w:rsidR="00367C83" w:rsidRDefault="00367C83">
                    <w:pPr>
                      <w:pStyle w:val="Bibliography"/>
                      <w:rPr>
                        <w:noProof/>
                        <w:lang w:val="en-US"/>
                      </w:rPr>
                    </w:pPr>
                    <w:r>
                      <w:rPr>
                        <w:noProof/>
                        <w:lang w:val="en-US"/>
                      </w:rPr>
                      <w:t xml:space="preserve">[3] </w:t>
                    </w:r>
                  </w:p>
                </w:tc>
                <w:tc>
                  <w:tcPr>
                    <w:tcW w:w="0" w:type="auto"/>
                    <w:hideMark/>
                  </w:tcPr>
                  <w:p w14:paraId="54282BC2" w14:textId="77777777" w:rsidR="00367C83" w:rsidRDefault="00367C83">
                    <w:pPr>
                      <w:pStyle w:val="Bibliography"/>
                      <w:rPr>
                        <w:noProof/>
                        <w:lang w:val="en-US"/>
                      </w:rPr>
                    </w:pPr>
                    <w:r>
                      <w:rPr>
                        <w:noProof/>
                        <w:lang w:val="en-US"/>
                      </w:rPr>
                      <w:t>123test, "What is a Strengths and Weakness Analysis? - Analyze Yourself | 123test," [Online]. Available: https://www.123test.com/strengths-weaknesses-analysis/. [Accessed 16 04 2019].</w:t>
                    </w:r>
                  </w:p>
                </w:tc>
              </w:tr>
              <w:tr w:rsidR="00367C83" w14:paraId="75E6A3EC" w14:textId="77777777">
                <w:trPr>
                  <w:divId w:val="435441862"/>
                  <w:tblCellSpacing w:w="15" w:type="dxa"/>
                </w:trPr>
                <w:tc>
                  <w:tcPr>
                    <w:tcW w:w="50" w:type="pct"/>
                    <w:hideMark/>
                  </w:tcPr>
                  <w:p w14:paraId="04D7DAC1" w14:textId="77777777" w:rsidR="00367C83" w:rsidRDefault="00367C83">
                    <w:pPr>
                      <w:pStyle w:val="Bibliography"/>
                      <w:rPr>
                        <w:noProof/>
                        <w:lang w:val="en-US"/>
                      </w:rPr>
                    </w:pPr>
                    <w:r>
                      <w:rPr>
                        <w:noProof/>
                        <w:lang w:val="en-US"/>
                      </w:rPr>
                      <w:t xml:space="preserve">[4] </w:t>
                    </w:r>
                  </w:p>
                </w:tc>
                <w:tc>
                  <w:tcPr>
                    <w:tcW w:w="0" w:type="auto"/>
                    <w:hideMark/>
                  </w:tcPr>
                  <w:p w14:paraId="67EFCF0A" w14:textId="77777777" w:rsidR="00367C83" w:rsidRDefault="00367C83">
                    <w:pPr>
                      <w:pStyle w:val="Bibliography"/>
                      <w:rPr>
                        <w:noProof/>
                        <w:lang w:val="en-US"/>
                      </w:rPr>
                    </w:pPr>
                    <w:r>
                      <w:rPr>
                        <w:noProof/>
                        <w:lang w:val="en-US"/>
                      </w:rPr>
                      <w:t>VIA Institute on Character, "Learn Your 24 Character Strengths: Free VIA Character Survey," [Online]. Available: https://www.viacharacter.org/www/Character-Strengths. [Accessed 16 04 2019].</w:t>
                    </w:r>
                  </w:p>
                </w:tc>
              </w:tr>
              <w:tr w:rsidR="00367C83" w14:paraId="3D78714D" w14:textId="77777777">
                <w:trPr>
                  <w:divId w:val="435441862"/>
                  <w:tblCellSpacing w:w="15" w:type="dxa"/>
                </w:trPr>
                <w:tc>
                  <w:tcPr>
                    <w:tcW w:w="50" w:type="pct"/>
                    <w:hideMark/>
                  </w:tcPr>
                  <w:p w14:paraId="2C2B8727" w14:textId="77777777" w:rsidR="00367C83" w:rsidRDefault="00367C83">
                    <w:pPr>
                      <w:pStyle w:val="Bibliography"/>
                      <w:rPr>
                        <w:noProof/>
                        <w:lang w:val="en-US"/>
                      </w:rPr>
                    </w:pPr>
                    <w:r>
                      <w:rPr>
                        <w:noProof/>
                        <w:lang w:val="en-US"/>
                      </w:rPr>
                      <w:t xml:space="preserve">[5] </w:t>
                    </w:r>
                  </w:p>
                </w:tc>
                <w:tc>
                  <w:tcPr>
                    <w:tcW w:w="0" w:type="auto"/>
                    <w:hideMark/>
                  </w:tcPr>
                  <w:p w14:paraId="1CECA4BC" w14:textId="77777777" w:rsidR="00367C83" w:rsidRDefault="00367C83">
                    <w:pPr>
                      <w:pStyle w:val="Bibliography"/>
                      <w:rPr>
                        <w:noProof/>
                        <w:lang w:val="en-US"/>
                      </w:rPr>
                    </w:pPr>
                    <w:r>
                      <w:rPr>
                        <w:noProof/>
                        <w:lang w:val="en-US"/>
                      </w:rPr>
                      <w:t>The Myers &amp; Briggs Foundation, "Myersbriggs.org," [Online]. Available: https://www.myersbriggs.org/my-mbti-personality-type/mbti-basics/c-g-jungs-theory.htm. [Accessed 16 04 2019].</w:t>
                    </w:r>
                  </w:p>
                </w:tc>
              </w:tr>
              <w:tr w:rsidR="00367C83" w14:paraId="6B55D7C6" w14:textId="77777777">
                <w:trPr>
                  <w:divId w:val="435441862"/>
                  <w:tblCellSpacing w:w="15" w:type="dxa"/>
                </w:trPr>
                <w:tc>
                  <w:tcPr>
                    <w:tcW w:w="50" w:type="pct"/>
                    <w:hideMark/>
                  </w:tcPr>
                  <w:p w14:paraId="509F68DE" w14:textId="77777777" w:rsidR="00367C83" w:rsidRDefault="00367C83">
                    <w:pPr>
                      <w:pStyle w:val="Bibliography"/>
                      <w:rPr>
                        <w:noProof/>
                        <w:lang w:val="en-US"/>
                      </w:rPr>
                    </w:pPr>
                    <w:r>
                      <w:rPr>
                        <w:noProof/>
                        <w:lang w:val="en-US"/>
                      </w:rPr>
                      <w:t xml:space="preserve">[6] </w:t>
                    </w:r>
                  </w:p>
                </w:tc>
                <w:tc>
                  <w:tcPr>
                    <w:tcW w:w="0" w:type="auto"/>
                    <w:hideMark/>
                  </w:tcPr>
                  <w:p w14:paraId="0E86FAF2" w14:textId="77777777" w:rsidR="00367C83" w:rsidRDefault="00367C83">
                    <w:pPr>
                      <w:pStyle w:val="Bibliography"/>
                      <w:rPr>
                        <w:noProof/>
                        <w:lang w:val="en-US"/>
                      </w:rPr>
                    </w:pPr>
                    <w:r>
                      <w:rPr>
                        <w:noProof/>
                        <w:lang w:val="en-US"/>
                      </w:rPr>
                      <w:t>16Personalities, "Introduction | Mediator Personality (INFP-A / INFP-T) | 16Personalities," [Online]. Available: https://www.16personalities.com/infp-personality. [Accessed 16 04 2019].</w:t>
                    </w:r>
                  </w:p>
                </w:tc>
              </w:tr>
              <w:tr w:rsidR="00367C83" w14:paraId="1ADE313A" w14:textId="77777777">
                <w:trPr>
                  <w:divId w:val="435441862"/>
                  <w:tblCellSpacing w:w="15" w:type="dxa"/>
                </w:trPr>
                <w:tc>
                  <w:tcPr>
                    <w:tcW w:w="50" w:type="pct"/>
                    <w:hideMark/>
                  </w:tcPr>
                  <w:p w14:paraId="5743BA2B" w14:textId="77777777" w:rsidR="00367C83" w:rsidRDefault="00367C83">
                    <w:pPr>
                      <w:pStyle w:val="Bibliography"/>
                      <w:rPr>
                        <w:noProof/>
                        <w:lang w:val="en-US"/>
                      </w:rPr>
                    </w:pPr>
                    <w:r>
                      <w:rPr>
                        <w:noProof/>
                        <w:lang w:val="en-US"/>
                      </w:rPr>
                      <w:t xml:space="preserve">[7] </w:t>
                    </w:r>
                  </w:p>
                </w:tc>
                <w:tc>
                  <w:tcPr>
                    <w:tcW w:w="0" w:type="auto"/>
                    <w:hideMark/>
                  </w:tcPr>
                  <w:p w14:paraId="5C49EB8C" w14:textId="77777777" w:rsidR="00367C83" w:rsidRDefault="00367C83">
                    <w:pPr>
                      <w:pStyle w:val="Bibliography"/>
                      <w:rPr>
                        <w:noProof/>
                        <w:lang w:val="en-US"/>
                      </w:rPr>
                    </w:pPr>
                    <w:r>
                      <w:rPr>
                        <w:noProof/>
                        <w:lang w:val="en-US"/>
                      </w:rPr>
                      <w:t>Skillsyouneed.com, "About Skills You Need - Helping you Develop Life Skills," [Online]. Available: https://www.skillsyouneed.com/about.html. [Accessed 16 04 2019].</w:t>
                    </w:r>
                  </w:p>
                </w:tc>
              </w:tr>
              <w:tr w:rsidR="00367C83" w14:paraId="089ABF69" w14:textId="77777777">
                <w:trPr>
                  <w:divId w:val="435441862"/>
                  <w:tblCellSpacing w:w="15" w:type="dxa"/>
                </w:trPr>
                <w:tc>
                  <w:tcPr>
                    <w:tcW w:w="50" w:type="pct"/>
                    <w:hideMark/>
                  </w:tcPr>
                  <w:p w14:paraId="59134FF7" w14:textId="77777777" w:rsidR="00367C83" w:rsidRDefault="00367C83">
                    <w:pPr>
                      <w:pStyle w:val="Bibliography"/>
                      <w:rPr>
                        <w:noProof/>
                        <w:lang w:val="en-US"/>
                      </w:rPr>
                    </w:pPr>
                    <w:r>
                      <w:rPr>
                        <w:noProof/>
                        <w:lang w:val="en-US"/>
                      </w:rPr>
                      <w:t xml:space="preserve">[8] </w:t>
                    </w:r>
                  </w:p>
                </w:tc>
                <w:tc>
                  <w:tcPr>
                    <w:tcW w:w="0" w:type="auto"/>
                    <w:hideMark/>
                  </w:tcPr>
                  <w:p w14:paraId="54EFA506" w14:textId="77777777" w:rsidR="00367C83" w:rsidRDefault="00367C83">
                    <w:pPr>
                      <w:pStyle w:val="Bibliography"/>
                      <w:rPr>
                        <w:noProof/>
                        <w:lang w:val="en-US"/>
                      </w:rPr>
                    </w:pPr>
                    <w:r>
                      <w:rPr>
                        <w:noProof/>
                        <w:lang w:val="en-US"/>
                      </w:rPr>
                      <w:t>Skillsyouneed.com, "Interpersonal Skills | SkillsYouNeed," [Online]. Available: https://www.skillsyouneed.com/interpersonal-skills.html. [Accessed 16 04 2019].</w:t>
                    </w:r>
                  </w:p>
                </w:tc>
              </w:tr>
              <w:tr w:rsidR="00367C83" w14:paraId="77D9BFA0" w14:textId="77777777">
                <w:trPr>
                  <w:divId w:val="435441862"/>
                  <w:tblCellSpacing w:w="15" w:type="dxa"/>
                </w:trPr>
                <w:tc>
                  <w:tcPr>
                    <w:tcW w:w="50" w:type="pct"/>
                    <w:hideMark/>
                  </w:tcPr>
                  <w:p w14:paraId="33ADC5A9" w14:textId="77777777" w:rsidR="00367C83" w:rsidRDefault="00367C83">
                    <w:pPr>
                      <w:pStyle w:val="Bibliography"/>
                      <w:rPr>
                        <w:noProof/>
                      </w:rPr>
                    </w:pPr>
                    <w:r>
                      <w:rPr>
                        <w:noProof/>
                      </w:rPr>
                      <w:t xml:space="preserve">[9] </w:t>
                    </w:r>
                  </w:p>
                </w:tc>
                <w:tc>
                  <w:tcPr>
                    <w:tcW w:w="0" w:type="auto"/>
                    <w:hideMark/>
                  </w:tcPr>
                  <w:p w14:paraId="2C84A5CF" w14:textId="77777777" w:rsidR="00367C83" w:rsidRDefault="00367C83">
                    <w:pPr>
                      <w:pStyle w:val="Bibliography"/>
                      <w:rPr>
                        <w:noProof/>
                      </w:rPr>
                    </w:pPr>
                    <w:r>
                      <w:rPr>
                        <w:noProof/>
                      </w:rPr>
                      <w:t>Y. Pusin, “The 3-2-1 Backup Strategy,” [Online]. Available: https://www.backblaze.com/blog/the-3-2-1-backup-strategy/. [Accessed 10 04 2019].</w:t>
                    </w:r>
                  </w:p>
                </w:tc>
              </w:tr>
              <w:tr w:rsidR="00367C83" w14:paraId="75EE5F55" w14:textId="77777777">
                <w:trPr>
                  <w:divId w:val="435441862"/>
                  <w:tblCellSpacing w:w="15" w:type="dxa"/>
                </w:trPr>
                <w:tc>
                  <w:tcPr>
                    <w:tcW w:w="50" w:type="pct"/>
                    <w:hideMark/>
                  </w:tcPr>
                  <w:p w14:paraId="77995DA0" w14:textId="77777777" w:rsidR="00367C83" w:rsidRDefault="00367C83">
                    <w:pPr>
                      <w:pStyle w:val="Bibliography"/>
                      <w:rPr>
                        <w:noProof/>
                        <w:lang w:val="en-US"/>
                      </w:rPr>
                    </w:pPr>
                    <w:r>
                      <w:rPr>
                        <w:noProof/>
                        <w:lang w:val="en-US"/>
                      </w:rPr>
                      <w:t xml:space="preserve">[10] </w:t>
                    </w:r>
                  </w:p>
                </w:tc>
                <w:tc>
                  <w:tcPr>
                    <w:tcW w:w="0" w:type="auto"/>
                    <w:hideMark/>
                  </w:tcPr>
                  <w:p w14:paraId="51A9B0BF" w14:textId="77777777" w:rsidR="00367C83" w:rsidRDefault="00367C83">
                    <w:pPr>
                      <w:pStyle w:val="Bibliography"/>
                      <w:rPr>
                        <w:noProof/>
                        <w:lang w:val="en-US"/>
                      </w:rPr>
                    </w:pPr>
                    <w:r>
                      <w:rPr>
                        <w:noProof/>
                        <w:lang w:val="en-US"/>
                      </w:rPr>
                      <w:t>University of Oxford, "Plagiarism," University of Oxford, [Online]. Available: https://www.ox.ac.uk/students/academic/guidance/skills/plagiarism?wssl=1. [Accessed 16 04 2019].</w:t>
                    </w:r>
                  </w:p>
                </w:tc>
              </w:tr>
            </w:tbl>
            <w:p w14:paraId="54CC38D0" w14:textId="77777777" w:rsidR="00367C83" w:rsidRDefault="00367C83">
              <w:pPr>
                <w:divId w:val="435441862"/>
                <w:rPr>
                  <w:rFonts w:eastAsia="Times New Roman"/>
                  <w:noProof/>
                </w:rPr>
              </w:pPr>
            </w:p>
            <w:p w14:paraId="56B3466C" w14:textId="32F00092" w:rsidR="00686EF0" w:rsidRDefault="00662ECC" w:rsidP="00662ECC">
              <w:r>
                <w:rPr>
                  <w:b/>
                  <w:bCs/>
                  <w:noProof/>
                </w:rPr>
                <w:fldChar w:fldCharType="end"/>
              </w:r>
            </w:p>
          </w:sdtContent>
        </w:sdt>
      </w:sdtContent>
    </w:sdt>
    <w:p w14:paraId="0C0CF5F2" w14:textId="6843F70A" w:rsidR="00860FEC" w:rsidRDefault="00860FEC">
      <w:r>
        <w:br w:type="page"/>
      </w:r>
    </w:p>
    <w:p w14:paraId="12692855" w14:textId="04416797" w:rsidR="00860FEC" w:rsidRDefault="00860FEC" w:rsidP="00860FEC">
      <w:pPr>
        <w:pStyle w:val="Heading1"/>
        <w:rPr>
          <w:u w:val="single"/>
        </w:rPr>
      </w:pPr>
      <w:bookmarkStart w:id="24" w:name="_Toc6504241"/>
      <w:r>
        <w:rPr>
          <w:u w:val="single"/>
        </w:rPr>
        <w:lastRenderedPageBreak/>
        <w:t>Appendix</w:t>
      </w:r>
      <w:bookmarkEnd w:id="24"/>
    </w:p>
    <w:p w14:paraId="5C2FBF2E" w14:textId="2EC631D0" w:rsidR="00860FEC" w:rsidRDefault="00860FEC" w:rsidP="00860FEC">
      <w:pPr>
        <w:rPr>
          <w:lang w:val="en-US"/>
        </w:rPr>
      </w:pPr>
    </w:p>
    <w:p w14:paraId="0471B3D6" w14:textId="4DE3D7CB" w:rsidR="00860FEC" w:rsidRPr="00C110FA" w:rsidRDefault="00860FEC" w:rsidP="00860FEC">
      <w:pPr>
        <w:pStyle w:val="Heading2"/>
        <w:rPr>
          <w:u w:val="single"/>
          <w:lang w:val="en-US"/>
        </w:rPr>
      </w:pPr>
      <w:bookmarkStart w:id="25" w:name="_Toc6504242"/>
      <w:r w:rsidRPr="00C110FA">
        <w:rPr>
          <w:u w:val="single"/>
          <w:lang w:val="en-US"/>
        </w:rPr>
        <w:t>Appendix A</w:t>
      </w:r>
      <w:bookmarkEnd w:id="25"/>
    </w:p>
    <w:p w14:paraId="38DA5619" w14:textId="64E647A8" w:rsidR="00860FEC" w:rsidRDefault="00860FEC" w:rsidP="00860FEC">
      <w:pPr>
        <w:rPr>
          <w:lang w:val="en-US"/>
        </w:rPr>
      </w:pPr>
    </w:p>
    <w:p w14:paraId="72941ECE" w14:textId="53449FD1" w:rsidR="00C3619A" w:rsidRDefault="00DE6BD8" w:rsidP="00860FEC">
      <w:r>
        <w:rPr>
          <w:lang w:val="en-US"/>
        </w:rPr>
        <w:t>Results from</w:t>
      </w:r>
      <w:r w:rsidR="00F870C7">
        <w:rPr>
          <w:lang w:val="en-US"/>
        </w:rPr>
        <w:t xml:space="preserve"> the personality test by</w:t>
      </w:r>
      <w:r>
        <w:rPr>
          <w:lang w:val="en-US"/>
        </w:rPr>
        <w:t xml:space="preserve"> </w:t>
      </w:r>
      <w:r>
        <w:t>VIA Institute on Character</w:t>
      </w:r>
    </w:p>
    <w:p w14:paraId="364C8A1E" w14:textId="51819092" w:rsidR="00DE6BD8" w:rsidRDefault="00DE6BD8" w:rsidP="00860FEC">
      <w:pPr>
        <w:rPr>
          <w:lang w:val="en-US"/>
        </w:rPr>
      </w:pPr>
      <w:r>
        <w:rPr>
          <w:noProof/>
        </w:rPr>
        <w:drawing>
          <wp:inline distT="0" distB="0" distL="0" distR="0" wp14:anchorId="1BC3D30F" wp14:editId="3596ED1D">
            <wp:extent cx="3215368" cy="3579890"/>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315" t="21422" r="42745" b="12762"/>
                    <a:stretch/>
                  </pic:blipFill>
                  <pic:spPr bwMode="auto">
                    <a:xfrm>
                      <a:off x="0" y="0"/>
                      <a:ext cx="3230781" cy="359705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467238" wp14:editId="4D8C755A">
            <wp:extent cx="3233996" cy="3728540"/>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363" t="23121" r="43346" b="10499"/>
                    <a:stretch/>
                  </pic:blipFill>
                  <pic:spPr bwMode="auto">
                    <a:xfrm>
                      <a:off x="0" y="0"/>
                      <a:ext cx="3293767" cy="3797451"/>
                    </a:xfrm>
                    <a:prstGeom prst="rect">
                      <a:avLst/>
                    </a:prstGeom>
                    <a:ln>
                      <a:noFill/>
                    </a:ln>
                    <a:extLst>
                      <a:ext uri="{53640926-AAD7-44D8-BBD7-CCE9431645EC}">
                        <a14:shadowObscured xmlns:a14="http://schemas.microsoft.com/office/drawing/2010/main"/>
                      </a:ext>
                    </a:extLst>
                  </pic:spPr>
                </pic:pic>
              </a:graphicData>
            </a:graphic>
          </wp:inline>
        </w:drawing>
      </w:r>
    </w:p>
    <w:p w14:paraId="332DE19A" w14:textId="2D07F7D4" w:rsidR="00DE6BD8" w:rsidRDefault="00DE6BD8" w:rsidP="00860FEC">
      <w:pPr>
        <w:rPr>
          <w:lang w:val="en-US"/>
        </w:rPr>
      </w:pPr>
    </w:p>
    <w:p w14:paraId="5F39D773" w14:textId="4DCF63D5" w:rsidR="00725B9F" w:rsidRPr="00C3619A" w:rsidRDefault="00DE6BD8">
      <w:pPr>
        <w:rPr>
          <w:lang w:val="en-US"/>
        </w:rPr>
      </w:pPr>
      <w:r>
        <w:rPr>
          <w:noProof/>
        </w:rPr>
        <w:drawing>
          <wp:inline distT="0" distB="0" distL="0" distR="0" wp14:anchorId="463B5E06" wp14:editId="737F4F30">
            <wp:extent cx="3140529" cy="2356912"/>
            <wp:effectExtent l="0" t="0" r="317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487" t="22115" r="43682" b="35493"/>
                    <a:stretch/>
                  </pic:blipFill>
                  <pic:spPr bwMode="auto">
                    <a:xfrm>
                      <a:off x="0" y="0"/>
                      <a:ext cx="3233226" cy="2426480"/>
                    </a:xfrm>
                    <a:prstGeom prst="rect">
                      <a:avLst/>
                    </a:prstGeom>
                    <a:ln>
                      <a:noFill/>
                    </a:ln>
                    <a:extLst>
                      <a:ext uri="{53640926-AAD7-44D8-BBD7-CCE9431645EC}">
                        <a14:shadowObscured xmlns:a14="http://schemas.microsoft.com/office/drawing/2010/main"/>
                      </a:ext>
                    </a:extLst>
                  </pic:spPr>
                </pic:pic>
              </a:graphicData>
            </a:graphic>
          </wp:inline>
        </w:drawing>
      </w:r>
    </w:p>
    <w:p w14:paraId="69A62471" w14:textId="5783329F" w:rsidR="00DE6BD8" w:rsidRPr="00C110FA" w:rsidRDefault="00DE6BD8" w:rsidP="00DE6BD8">
      <w:pPr>
        <w:pStyle w:val="Heading2"/>
        <w:rPr>
          <w:u w:val="single"/>
          <w:lang w:val="en-US"/>
        </w:rPr>
      </w:pPr>
      <w:bookmarkStart w:id="26" w:name="_Toc6504243"/>
      <w:r w:rsidRPr="00C110FA">
        <w:rPr>
          <w:u w:val="single"/>
          <w:lang w:val="en-US"/>
        </w:rPr>
        <w:t>Appendix B</w:t>
      </w:r>
      <w:bookmarkEnd w:id="26"/>
    </w:p>
    <w:p w14:paraId="3ABFAB1C" w14:textId="66141C2C" w:rsidR="00DE6BD8" w:rsidRDefault="00DE6BD8" w:rsidP="00DE6BD8">
      <w:pPr>
        <w:rPr>
          <w:lang w:val="en-US"/>
        </w:rPr>
      </w:pPr>
    </w:p>
    <w:p w14:paraId="2C89BD5F" w14:textId="08939F0F" w:rsidR="00DE6BD8" w:rsidRDefault="00134D90" w:rsidP="00DE6BD8">
      <w:pPr>
        <w:rPr>
          <w:lang w:val="en-US"/>
        </w:rPr>
      </w:pPr>
      <w:r>
        <w:rPr>
          <w:lang w:val="en-US"/>
        </w:rPr>
        <w:t xml:space="preserve">Results from the personality test by </w:t>
      </w:r>
      <w:r w:rsidR="00DE6BD8">
        <w:rPr>
          <w:lang w:val="en-US"/>
        </w:rPr>
        <w:t>16 personalities</w:t>
      </w:r>
      <w:r>
        <w:rPr>
          <w:lang w:val="en-US"/>
        </w:rPr>
        <w:t>.</w:t>
      </w:r>
    </w:p>
    <w:p w14:paraId="30F9B1F7" w14:textId="0F8CE242" w:rsidR="00DE6BD8" w:rsidRDefault="00DE6BD8" w:rsidP="00DE6BD8">
      <w:pPr>
        <w:rPr>
          <w:lang w:val="en-US"/>
        </w:rPr>
      </w:pPr>
      <w:r>
        <w:rPr>
          <w:noProof/>
        </w:rPr>
        <w:drawing>
          <wp:inline distT="0" distB="0" distL="0" distR="0" wp14:anchorId="3B73275A" wp14:editId="1807360C">
            <wp:extent cx="3998618" cy="193117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4148" t="29054" r="13422" b="45269"/>
                    <a:stretch/>
                  </pic:blipFill>
                  <pic:spPr bwMode="auto">
                    <a:xfrm>
                      <a:off x="0" y="0"/>
                      <a:ext cx="4044298" cy="1953240"/>
                    </a:xfrm>
                    <a:prstGeom prst="rect">
                      <a:avLst/>
                    </a:prstGeom>
                    <a:ln>
                      <a:noFill/>
                    </a:ln>
                    <a:extLst>
                      <a:ext uri="{53640926-AAD7-44D8-BBD7-CCE9431645EC}">
                        <a14:shadowObscured xmlns:a14="http://schemas.microsoft.com/office/drawing/2010/main"/>
                      </a:ext>
                    </a:extLst>
                  </pic:spPr>
                </pic:pic>
              </a:graphicData>
            </a:graphic>
          </wp:inline>
        </w:drawing>
      </w:r>
    </w:p>
    <w:p w14:paraId="129E57BA" w14:textId="77777777" w:rsidR="00C3619A" w:rsidRDefault="00C3619A">
      <w:pPr>
        <w:jc w:val="left"/>
        <w:rPr>
          <w:lang w:val="en-US"/>
        </w:rPr>
      </w:pPr>
      <w:r>
        <w:rPr>
          <w:lang w:val="en-US"/>
        </w:rPr>
        <w:br w:type="page"/>
      </w:r>
    </w:p>
    <w:p w14:paraId="2AD0A491" w14:textId="67B129D2" w:rsidR="00725B9F" w:rsidRDefault="00725B9F" w:rsidP="00DE6BD8">
      <w:pPr>
        <w:rPr>
          <w:lang w:val="en-US"/>
        </w:rPr>
      </w:pPr>
      <w:r>
        <w:rPr>
          <w:lang w:val="en-US"/>
        </w:rPr>
        <w:lastRenderedPageBreak/>
        <w:t>Strengths</w:t>
      </w:r>
    </w:p>
    <w:p w14:paraId="1B120AA1" w14:textId="18151D7D" w:rsidR="00DE6BD8" w:rsidRDefault="00DE6BD8" w:rsidP="00DE6BD8">
      <w:pPr>
        <w:rPr>
          <w:lang w:val="en-US"/>
        </w:rPr>
      </w:pPr>
      <w:r>
        <w:rPr>
          <w:noProof/>
        </w:rPr>
        <w:drawing>
          <wp:inline distT="0" distB="0" distL="0" distR="0" wp14:anchorId="3B7DCFCA" wp14:editId="0243B247">
            <wp:extent cx="4474029" cy="7407856"/>
            <wp:effectExtent l="0" t="0" r="317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728" t="12242" r="39864" b="7669"/>
                    <a:stretch/>
                  </pic:blipFill>
                  <pic:spPr bwMode="auto">
                    <a:xfrm>
                      <a:off x="0" y="0"/>
                      <a:ext cx="4543595" cy="7523040"/>
                    </a:xfrm>
                    <a:prstGeom prst="rect">
                      <a:avLst/>
                    </a:prstGeom>
                    <a:ln>
                      <a:noFill/>
                    </a:ln>
                    <a:extLst>
                      <a:ext uri="{53640926-AAD7-44D8-BBD7-CCE9431645EC}">
                        <a14:shadowObscured xmlns:a14="http://schemas.microsoft.com/office/drawing/2010/main"/>
                      </a:ext>
                    </a:extLst>
                  </pic:spPr>
                </pic:pic>
              </a:graphicData>
            </a:graphic>
          </wp:inline>
        </w:drawing>
      </w:r>
    </w:p>
    <w:p w14:paraId="1D12926F" w14:textId="77777777" w:rsidR="00C3619A" w:rsidRDefault="00C3619A">
      <w:pPr>
        <w:jc w:val="left"/>
        <w:rPr>
          <w:lang w:val="en-US"/>
        </w:rPr>
      </w:pPr>
      <w:r>
        <w:rPr>
          <w:lang w:val="en-US"/>
        </w:rPr>
        <w:br w:type="page"/>
      </w:r>
    </w:p>
    <w:p w14:paraId="7D1910C2" w14:textId="5683E5C5" w:rsidR="00725B9F" w:rsidRDefault="00725B9F" w:rsidP="00DE6BD8">
      <w:pPr>
        <w:rPr>
          <w:lang w:val="en-US"/>
        </w:rPr>
      </w:pPr>
      <w:r>
        <w:rPr>
          <w:lang w:val="en-US"/>
        </w:rPr>
        <w:lastRenderedPageBreak/>
        <w:t>Weaknesses</w:t>
      </w:r>
    </w:p>
    <w:p w14:paraId="0742AB1B" w14:textId="7402FB7A" w:rsidR="00725B9F" w:rsidRDefault="00725B9F" w:rsidP="00DE6BD8">
      <w:pPr>
        <w:rPr>
          <w:lang w:val="en-US"/>
        </w:rPr>
      </w:pPr>
      <w:r>
        <w:rPr>
          <w:noProof/>
        </w:rPr>
        <w:drawing>
          <wp:inline distT="0" distB="0" distL="0" distR="0" wp14:anchorId="691B21E2" wp14:editId="6D527AC7">
            <wp:extent cx="4474029" cy="7302267"/>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155" t="11111" r="39627" b="10670"/>
                    <a:stretch/>
                  </pic:blipFill>
                  <pic:spPr bwMode="auto">
                    <a:xfrm>
                      <a:off x="0" y="0"/>
                      <a:ext cx="4542510" cy="7414038"/>
                    </a:xfrm>
                    <a:prstGeom prst="rect">
                      <a:avLst/>
                    </a:prstGeom>
                    <a:ln>
                      <a:noFill/>
                    </a:ln>
                    <a:extLst>
                      <a:ext uri="{53640926-AAD7-44D8-BBD7-CCE9431645EC}">
                        <a14:shadowObscured xmlns:a14="http://schemas.microsoft.com/office/drawing/2010/main"/>
                      </a:ext>
                    </a:extLst>
                  </pic:spPr>
                </pic:pic>
              </a:graphicData>
            </a:graphic>
          </wp:inline>
        </w:drawing>
      </w:r>
    </w:p>
    <w:p w14:paraId="31765F66" w14:textId="1CE0387C" w:rsidR="00725B9F" w:rsidRDefault="00725B9F">
      <w:pPr>
        <w:rPr>
          <w:lang w:val="en-US"/>
        </w:rPr>
      </w:pPr>
      <w:r>
        <w:rPr>
          <w:lang w:val="en-US"/>
        </w:rPr>
        <w:br w:type="page"/>
      </w:r>
    </w:p>
    <w:p w14:paraId="60E3B3B4" w14:textId="325E2DB9" w:rsidR="00725B9F" w:rsidRPr="00C110FA" w:rsidRDefault="00725B9F" w:rsidP="00725B9F">
      <w:pPr>
        <w:pStyle w:val="Heading2"/>
        <w:rPr>
          <w:u w:val="single"/>
          <w:lang w:val="en-US"/>
        </w:rPr>
      </w:pPr>
      <w:bookmarkStart w:id="27" w:name="_Toc6504244"/>
      <w:r w:rsidRPr="00C110FA">
        <w:rPr>
          <w:u w:val="single"/>
          <w:lang w:val="en-US"/>
        </w:rPr>
        <w:lastRenderedPageBreak/>
        <w:t>Appendix C</w:t>
      </w:r>
      <w:bookmarkEnd w:id="27"/>
    </w:p>
    <w:p w14:paraId="620CECB8" w14:textId="24E238DF" w:rsidR="00725B9F" w:rsidRDefault="00725B9F" w:rsidP="00725B9F">
      <w:pPr>
        <w:rPr>
          <w:lang w:val="en-US"/>
        </w:rPr>
      </w:pPr>
    </w:p>
    <w:p w14:paraId="15AC7751" w14:textId="0647CF0C" w:rsidR="00725B9F" w:rsidRDefault="00134D90" w:rsidP="00725B9F">
      <w:pPr>
        <w:rPr>
          <w:lang w:val="en-US"/>
        </w:rPr>
      </w:pPr>
      <w:r>
        <w:rPr>
          <w:lang w:val="en-US"/>
        </w:rPr>
        <w:t xml:space="preserve">Results from the personality test by </w:t>
      </w:r>
      <w:r w:rsidR="00725B9F">
        <w:rPr>
          <w:lang w:val="en-US"/>
        </w:rPr>
        <w:t>Skillyouneed.com</w:t>
      </w:r>
      <w:r>
        <w:rPr>
          <w:lang w:val="en-US"/>
        </w:rPr>
        <w:t>.</w:t>
      </w:r>
    </w:p>
    <w:p w14:paraId="7256B2A3" w14:textId="40EB7CB9" w:rsidR="00725B9F" w:rsidRDefault="00725B9F" w:rsidP="00725B9F">
      <w:pPr>
        <w:rPr>
          <w:lang w:val="en-US"/>
        </w:rPr>
      </w:pPr>
      <w:r>
        <w:rPr>
          <w:noProof/>
        </w:rPr>
        <w:drawing>
          <wp:inline distT="0" distB="0" distL="0" distR="0" wp14:anchorId="3F696F8C" wp14:editId="2373F7CC">
            <wp:extent cx="5344886" cy="7683519"/>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490" t="17235" r="39509" b="11204"/>
                    <a:stretch/>
                  </pic:blipFill>
                  <pic:spPr bwMode="auto">
                    <a:xfrm>
                      <a:off x="0" y="0"/>
                      <a:ext cx="5381406" cy="7736018"/>
                    </a:xfrm>
                    <a:prstGeom prst="rect">
                      <a:avLst/>
                    </a:prstGeom>
                    <a:ln>
                      <a:noFill/>
                    </a:ln>
                    <a:extLst>
                      <a:ext uri="{53640926-AAD7-44D8-BBD7-CCE9431645EC}">
                        <a14:shadowObscured xmlns:a14="http://schemas.microsoft.com/office/drawing/2010/main"/>
                      </a:ext>
                    </a:extLst>
                  </pic:spPr>
                </pic:pic>
              </a:graphicData>
            </a:graphic>
          </wp:inline>
        </w:drawing>
      </w:r>
    </w:p>
    <w:p w14:paraId="251CAA36" w14:textId="32F6030F" w:rsidR="00CF2199" w:rsidRDefault="00CF2199" w:rsidP="00725B9F">
      <w:pPr>
        <w:rPr>
          <w:lang w:val="en-US"/>
        </w:rPr>
      </w:pPr>
    </w:p>
    <w:p w14:paraId="22E03649" w14:textId="029F187E" w:rsidR="00CF2199" w:rsidRPr="00C110FA" w:rsidRDefault="00CF2199" w:rsidP="00CF2199">
      <w:pPr>
        <w:pStyle w:val="Heading2"/>
        <w:rPr>
          <w:u w:val="single"/>
          <w:lang w:val="en-US"/>
        </w:rPr>
      </w:pPr>
      <w:bookmarkStart w:id="28" w:name="_Toc6504245"/>
      <w:r w:rsidRPr="00C110FA">
        <w:rPr>
          <w:u w:val="single"/>
          <w:lang w:val="en-US"/>
        </w:rPr>
        <w:lastRenderedPageBreak/>
        <w:t>Appendix D</w:t>
      </w:r>
      <w:bookmarkEnd w:id="28"/>
    </w:p>
    <w:p w14:paraId="2C7B4E00" w14:textId="116C20A2" w:rsidR="00CF2199" w:rsidRDefault="00CF2199" w:rsidP="00725B9F">
      <w:pPr>
        <w:rPr>
          <w:lang w:val="en-US"/>
        </w:rPr>
      </w:pPr>
    </w:p>
    <w:p w14:paraId="683BB45C" w14:textId="0664D028" w:rsidR="00D02769" w:rsidRDefault="00D02769" w:rsidP="00725B9F">
      <w:pPr>
        <w:rPr>
          <w:lang w:val="en-US"/>
        </w:rPr>
      </w:pPr>
      <w:r w:rsidRPr="00D02769">
        <w:rPr>
          <w:lang w:val="en-US"/>
        </w:rPr>
        <w:drawing>
          <wp:inline distT="0" distB="0" distL="0" distR="0" wp14:anchorId="52155F0B" wp14:editId="112A08FA">
            <wp:extent cx="2397600" cy="18000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976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5E34A110" wp14:editId="14A70A5B">
            <wp:extent cx="2401200" cy="180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01200" cy="1800000"/>
                    </a:xfrm>
                    <a:prstGeom prst="rect">
                      <a:avLst/>
                    </a:prstGeom>
                  </pic:spPr>
                </pic:pic>
              </a:graphicData>
            </a:graphic>
          </wp:inline>
        </w:drawing>
      </w:r>
    </w:p>
    <w:p w14:paraId="53D62A56" w14:textId="2EA72FAC" w:rsidR="00D02769" w:rsidRDefault="00D02769" w:rsidP="00725B9F">
      <w:pPr>
        <w:rPr>
          <w:lang w:val="en-US"/>
        </w:rPr>
      </w:pPr>
      <w:r w:rsidRPr="00D02769">
        <w:rPr>
          <w:lang w:val="en-US"/>
        </w:rPr>
        <w:drawing>
          <wp:inline distT="0" distB="0" distL="0" distR="0" wp14:anchorId="02325E89" wp14:editId="67450CFD">
            <wp:extent cx="2397600" cy="18000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976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453B3FF2" wp14:editId="5F102E22">
            <wp:extent cx="2397600" cy="18000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97600" cy="1800000"/>
                    </a:xfrm>
                    <a:prstGeom prst="rect">
                      <a:avLst/>
                    </a:prstGeom>
                  </pic:spPr>
                </pic:pic>
              </a:graphicData>
            </a:graphic>
          </wp:inline>
        </w:drawing>
      </w:r>
    </w:p>
    <w:p w14:paraId="7F5B0214" w14:textId="0D32E793" w:rsidR="00D02769" w:rsidRDefault="00D02769" w:rsidP="00725B9F">
      <w:pPr>
        <w:rPr>
          <w:lang w:val="en-US"/>
        </w:rPr>
      </w:pPr>
      <w:r w:rsidRPr="00D02769">
        <w:rPr>
          <w:lang w:val="en-US"/>
        </w:rPr>
        <w:drawing>
          <wp:inline distT="0" distB="0" distL="0" distR="0" wp14:anchorId="7B149301" wp14:editId="0AC6C198">
            <wp:extent cx="2397600" cy="18000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976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698AD445" wp14:editId="05FDA5A3">
            <wp:extent cx="2397600" cy="180000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97600" cy="1800000"/>
                    </a:xfrm>
                    <a:prstGeom prst="rect">
                      <a:avLst/>
                    </a:prstGeom>
                  </pic:spPr>
                </pic:pic>
              </a:graphicData>
            </a:graphic>
          </wp:inline>
        </w:drawing>
      </w:r>
    </w:p>
    <w:p w14:paraId="584C6463" w14:textId="4D0830C2" w:rsidR="00D02769" w:rsidRDefault="00D02769" w:rsidP="00725B9F">
      <w:pPr>
        <w:rPr>
          <w:lang w:val="en-US"/>
        </w:rPr>
      </w:pPr>
      <w:r w:rsidRPr="00D02769">
        <w:rPr>
          <w:lang w:val="en-US"/>
        </w:rPr>
        <w:drawing>
          <wp:inline distT="0" distB="0" distL="0" distR="0" wp14:anchorId="15D15378" wp14:editId="6EC80147">
            <wp:extent cx="2401200" cy="1800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012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484249FF" wp14:editId="09E6014C">
            <wp:extent cx="2401200" cy="180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01200" cy="1800000"/>
                    </a:xfrm>
                    <a:prstGeom prst="rect">
                      <a:avLst/>
                    </a:prstGeom>
                  </pic:spPr>
                </pic:pic>
              </a:graphicData>
            </a:graphic>
          </wp:inline>
        </w:drawing>
      </w:r>
    </w:p>
    <w:p w14:paraId="645E6059" w14:textId="6FCA43AF" w:rsidR="00D02769" w:rsidRDefault="00D02769" w:rsidP="00725B9F">
      <w:pPr>
        <w:rPr>
          <w:lang w:val="en-US"/>
        </w:rPr>
      </w:pPr>
      <w:r w:rsidRPr="00D02769">
        <w:rPr>
          <w:lang w:val="en-US"/>
        </w:rPr>
        <w:lastRenderedPageBreak/>
        <w:drawing>
          <wp:inline distT="0" distB="0" distL="0" distR="0" wp14:anchorId="4044A80C" wp14:editId="4E435AD1">
            <wp:extent cx="2401200" cy="180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012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5809B503" wp14:editId="08FFE3B0">
            <wp:extent cx="2401200" cy="180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01200" cy="1800000"/>
                    </a:xfrm>
                    <a:prstGeom prst="rect">
                      <a:avLst/>
                    </a:prstGeom>
                  </pic:spPr>
                </pic:pic>
              </a:graphicData>
            </a:graphic>
          </wp:inline>
        </w:drawing>
      </w:r>
    </w:p>
    <w:p w14:paraId="3B23B964" w14:textId="42FE2509" w:rsidR="00D02769" w:rsidRDefault="00D02769" w:rsidP="00725B9F">
      <w:pPr>
        <w:rPr>
          <w:lang w:val="en-US"/>
        </w:rPr>
      </w:pPr>
      <w:r w:rsidRPr="00D02769">
        <w:rPr>
          <w:lang w:val="en-US"/>
        </w:rPr>
        <w:drawing>
          <wp:inline distT="0" distB="0" distL="0" distR="0" wp14:anchorId="65407D5C" wp14:editId="5BCE8FA8">
            <wp:extent cx="2401200" cy="180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012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6CD2AF9D" wp14:editId="1E6A0D21">
            <wp:extent cx="2401200" cy="180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01200" cy="1800000"/>
                    </a:xfrm>
                    <a:prstGeom prst="rect">
                      <a:avLst/>
                    </a:prstGeom>
                  </pic:spPr>
                </pic:pic>
              </a:graphicData>
            </a:graphic>
          </wp:inline>
        </w:drawing>
      </w:r>
    </w:p>
    <w:p w14:paraId="6D317C56" w14:textId="07B685F2" w:rsidR="00D02769" w:rsidRDefault="00D02769" w:rsidP="00725B9F">
      <w:pPr>
        <w:rPr>
          <w:lang w:val="en-US"/>
        </w:rPr>
      </w:pPr>
      <w:r w:rsidRPr="00D02769">
        <w:rPr>
          <w:lang w:val="en-US"/>
        </w:rPr>
        <w:drawing>
          <wp:inline distT="0" distB="0" distL="0" distR="0" wp14:anchorId="6E0AFC49" wp14:editId="65867072">
            <wp:extent cx="2401200" cy="180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01200" cy="1800000"/>
                    </a:xfrm>
                    <a:prstGeom prst="rect">
                      <a:avLst/>
                    </a:prstGeom>
                  </pic:spPr>
                </pic:pic>
              </a:graphicData>
            </a:graphic>
          </wp:inline>
        </w:drawing>
      </w:r>
      <w:r w:rsidR="0044511B">
        <w:rPr>
          <w:lang w:val="en-US"/>
        </w:rPr>
        <w:t xml:space="preserve">     </w:t>
      </w:r>
      <w:r w:rsidRPr="00D02769">
        <w:rPr>
          <w:lang w:val="en-US"/>
        </w:rPr>
        <w:drawing>
          <wp:inline distT="0" distB="0" distL="0" distR="0" wp14:anchorId="4D9E4669" wp14:editId="7194ADDD">
            <wp:extent cx="2401200" cy="18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01200" cy="1800000"/>
                    </a:xfrm>
                    <a:prstGeom prst="rect">
                      <a:avLst/>
                    </a:prstGeom>
                  </pic:spPr>
                </pic:pic>
              </a:graphicData>
            </a:graphic>
          </wp:inline>
        </w:drawing>
      </w:r>
    </w:p>
    <w:p w14:paraId="00B842F3" w14:textId="4B33FD2A" w:rsidR="0044511B" w:rsidRDefault="0044511B" w:rsidP="00725B9F">
      <w:pPr>
        <w:rPr>
          <w:lang w:val="en-US"/>
        </w:rPr>
      </w:pPr>
      <w:r w:rsidRPr="0044511B">
        <w:rPr>
          <w:lang w:val="en-US"/>
        </w:rPr>
        <w:drawing>
          <wp:inline distT="0" distB="0" distL="0" distR="0" wp14:anchorId="3732AE16" wp14:editId="6FDED910">
            <wp:extent cx="2401200" cy="180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01200" cy="1800000"/>
                    </a:xfrm>
                    <a:prstGeom prst="rect">
                      <a:avLst/>
                    </a:prstGeom>
                  </pic:spPr>
                </pic:pic>
              </a:graphicData>
            </a:graphic>
          </wp:inline>
        </w:drawing>
      </w:r>
      <w:r>
        <w:rPr>
          <w:lang w:val="en-US"/>
        </w:rPr>
        <w:t xml:space="preserve">     </w:t>
      </w:r>
      <w:r w:rsidRPr="0044511B">
        <w:rPr>
          <w:lang w:val="en-US"/>
        </w:rPr>
        <w:drawing>
          <wp:inline distT="0" distB="0" distL="0" distR="0" wp14:anchorId="5E80B55C" wp14:editId="533A3CAA">
            <wp:extent cx="2401200" cy="180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401200" cy="1800000"/>
                    </a:xfrm>
                    <a:prstGeom prst="rect">
                      <a:avLst/>
                    </a:prstGeom>
                  </pic:spPr>
                </pic:pic>
              </a:graphicData>
            </a:graphic>
          </wp:inline>
        </w:drawing>
      </w:r>
    </w:p>
    <w:p w14:paraId="6A62EC78" w14:textId="2BDD2548" w:rsidR="0044511B" w:rsidRDefault="0044511B" w:rsidP="00725B9F">
      <w:pPr>
        <w:rPr>
          <w:lang w:val="en-US"/>
        </w:rPr>
      </w:pPr>
      <w:r w:rsidRPr="0044511B">
        <w:rPr>
          <w:lang w:val="en-US"/>
        </w:rPr>
        <w:lastRenderedPageBreak/>
        <w:drawing>
          <wp:inline distT="0" distB="0" distL="0" distR="0" wp14:anchorId="507EB80F" wp14:editId="7C36175A">
            <wp:extent cx="2401200" cy="180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01200" cy="1800000"/>
                    </a:xfrm>
                    <a:prstGeom prst="rect">
                      <a:avLst/>
                    </a:prstGeom>
                  </pic:spPr>
                </pic:pic>
              </a:graphicData>
            </a:graphic>
          </wp:inline>
        </w:drawing>
      </w:r>
      <w:r>
        <w:rPr>
          <w:lang w:val="en-US"/>
        </w:rPr>
        <w:t xml:space="preserve">     </w:t>
      </w:r>
      <w:r w:rsidRPr="0044511B">
        <w:rPr>
          <w:lang w:val="en-US"/>
        </w:rPr>
        <w:drawing>
          <wp:inline distT="0" distB="0" distL="0" distR="0" wp14:anchorId="1E3C738E" wp14:editId="422AD07B">
            <wp:extent cx="2401200" cy="180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01200" cy="1800000"/>
                    </a:xfrm>
                    <a:prstGeom prst="rect">
                      <a:avLst/>
                    </a:prstGeom>
                  </pic:spPr>
                </pic:pic>
              </a:graphicData>
            </a:graphic>
          </wp:inline>
        </w:drawing>
      </w:r>
    </w:p>
    <w:p w14:paraId="25D1CA73" w14:textId="5E0243FE" w:rsidR="0044511B" w:rsidRDefault="0044511B" w:rsidP="00725B9F">
      <w:pPr>
        <w:rPr>
          <w:lang w:val="en-US"/>
        </w:rPr>
      </w:pPr>
      <w:r w:rsidRPr="0044511B">
        <w:rPr>
          <w:lang w:val="en-US"/>
        </w:rPr>
        <w:drawing>
          <wp:inline distT="0" distB="0" distL="0" distR="0" wp14:anchorId="1770AE8A" wp14:editId="7F8CD107">
            <wp:extent cx="2401200" cy="180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401200" cy="1800000"/>
                    </a:xfrm>
                    <a:prstGeom prst="rect">
                      <a:avLst/>
                    </a:prstGeom>
                  </pic:spPr>
                </pic:pic>
              </a:graphicData>
            </a:graphic>
          </wp:inline>
        </w:drawing>
      </w:r>
      <w:r>
        <w:rPr>
          <w:lang w:val="en-US"/>
        </w:rPr>
        <w:t xml:space="preserve">     </w:t>
      </w:r>
      <w:r w:rsidRPr="0044511B">
        <w:rPr>
          <w:lang w:val="en-US"/>
        </w:rPr>
        <w:drawing>
          <wp:inline distT="0" distB="0" distL="0" distR="0" wp14:anchorId="140E3B51" wp14:editId="583BEB48">
            <wp:extent cx="2401200" cy="1800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401200" cy="1800000"/>
                    </a:xfrm>
                    <a:prstGeom prst="rect">
                      <a:avLst/>
                    </a:prstGeom>
                  </pic:spPr>
                </pic:pic>
              </a:graphicData>
            </a:graphic>
          </wp:inline>
        </w:drawing>
      </w:r>
    </w:p>
    <w:p w14:paraId="0CD89182" w14:textId="0E68B354" w:rsidR="0044511B" w:rsidRDefault="0044511B" w:rsidP="00725B9F">
      <w:pPr>
        <w:rPr>
          <w:lang w:val="en-US"/>
        </w:rPr>
      </w:pPr>
      <w:r w:rsidRPr="0044511B">
        <w:rPr>
          <w:lang w:val="en-US"/>
        </w:rPr>
        <w:drawing>
          <wp:inline distT="0" distB="0" distL="0" distR="0" wp14:anchorId="5B5A261F" wp14:editId="0DBE1F2C">
            <wp:extent cx="2401200" cy="180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401200" cy="1800000"/>
                    </a:xfrm>
                    <a:prstGeom prst="rect">
                      <a:avLst/>
                    </a:prstGeom>
                  </pic:spPr>
                </pic:pic>
              </a:graphicData>
            </a:graphic>
          </wp:inline>
        </w:drawing>
      </w:r>
      <w:r>
        <w:rPr>
          <w:lang w:val="en-US"/>
        </w:rPr>
        <w:t xml:space="preserve">     </w:t>
      </w:r>
      <w:r w:rsidRPr="0044511B">
        <w:rPr>
          <w:lang w:val="en-US"/>
        </w:rPr>
        <w:drawing>
          <wp:inline distT="0" distB="0" distL="0" distR="0" wp14:anchorId="145805A5" wp14:editId="51BE91AE">
            <wp:extent cx="2401200" cy="180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401200" cy="1800000"/>
                    </a:xfrm>
                    <a:prstGeom prst="rect">
                      <a:avLst/>
                    </a:prstGeom>
                  </pic:spPr>
                </pic:pic>
              </a:graphicData>
            </a:graphic>
          </wp:inline>
        </w:drawing>
      </w:r>
    </w:p>
    <w:p w14:paraId="08147D2A" w14:textId="09B34EF5" w:rsidR="0044511B" w:rsidRPr="00725B9F" w:rsidRDefault="0044511B" w:rsidP="00725B9F">
      <w:pPr>
        <w:rPr>
          <w:lang w:val="en-US"/>
        </w:rPr>
      </w:pPr>
      <w:r w:rsidRPr="0044511B">
        <w:rPr>
          <w:lang w:val="en-US"/>
        </w:rPr>
        <w:drawing>
          <wp:inline distT="0" distB="0" distL="0" distR="0" wp14:anchorId="4C89DB6C" wp14:editId="16E7B0FB">
            <wp:extent cx="2401200" cy="18000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01200" cy="1800000"/>
                    </a:xfrm>
                    <a:prstGeom prst="rect">
                      <a:avLst/>
                    </a:prstGeom>
                  </pic:spPr>
                </pic:pic>
              </a:graphicData>
            </a:graphic>
          </wp:inline>
        </w:drawing>
      </w:r>
      <w:r>
        <w:rPr>
          <w:lang w:val="en-US"/>
        </w:rPr>
        <w:t xml:space="preserve">     </w:t>
      </w:r>
      <w:bookmarkStart w:id="29" w:name="_GoBack"/>
      <w:bookmarkEnd w:id="29"/>
      <w:r w:rsidRPr="0044511B">
        <w:rPr>
          <w:lang w:val="en-US"/>
        </w:rPr>
        <w:drawing>
          <wp:inline distT="0" distB="0" distL="0" distR="0" wp14:anchorId="02D89158" wp14:editId="517D4ED2">
            <wp:extent cx="2401200" cy="18000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01200" cy="1800000"/>
                    </a:xfrm>
                    <a:prstGeom prst="rect">
                      <a:avLst/>
                    </a:prstGeom>
                  </pic:spPr>
                </pic:pic>
              </a:graphicData>
            </a:graphic>
          </wp:inline>
        </w:drawing>
      </w:r>
    </w:p>
    <w:sectPr w:rsidR="0044511B" w:rsidRPr="00725B9F" w:rsidSect="00DF5131">
      <w:headerReference w:type="default"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23AEC" w14:textId="77777777" w:rsidR="009F7DB5" w:rsidRDefault="009F7DB5" w:rsidP="0021189E">
      <w:pPr>
        <w:spacing w:after="0" w:line="240" w:lineRule="auto"/>
      </w:pPr>
      <w:r>
        <w:separator/>
      </w:r>
    </w:p>
  </w:endnote>
  <w:endnote w:type="continuationSeparator" w:id="0">
    <w:p w14:paraId="0EFC57DF" w14:textId="77777777" w:rsidR="009F7DB5" w:rsidRDefault="009F7DB5" w:rsidP="0021189E">
      <w:pPr>
        <w:spacing w:after="0" w:line="240" w:lineRule="auto"/>
      </w:pPr>
      <w:r>
        <w:continuationSeparator/>
      </w:r>
    </w:p>
  </w:endnote>
  <w:endnote w:type="continuationNotice" w:id="1">
    <w:p w14:paraId="4BB88D34" w14:textId="77777777" w:rsidR="009F7DB5" w:rsidRDefault="009F7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243146"/>
      <w:docPartObj>
        <w:docPartGallery w:val="Page Numbers (Bottom of Page)"/>
        <w:docPartUnique/>
      </w:docPartObj>
    </w:sdtPr>
    <w:sdtEndPr>
      <w:rPr>
        <w:noProof/>
      </w:rPr>
    </w:sdtEndPr>
    <w:sdtContent>
      <w:p w14:paraId="4C54F244" w14:textId="36E93BD1" w:rsidR="008B1D47" w:rsidRDefault="008B1D47">
        <w:pPr>
          <w:pStyle w:val="Footer"/>
          <w:jc w:val="right"/>
        </w:pPr>
        <w:r>
          <w:t>Luke Savin</w:t>
        </w:r>
        <w:r>
          <w:tab/>
          <w:t>1810328</w:t>
        </w:r>
        <w:r>
          <w:tab/>
        </w:r>
        <w:r>
          <w:fldChar w:fldCharType="begin"/>
        </w:r>
        <w:r>
          <w:instrText xml:space="preserve"> PAGE   \* MERGEFORMAT </w:instrText>
        </w:r>
        <w:r>
          <w:fldChar w:fldCharType="separate"/>
        </w:r>
        <w:r>
          <w:rPr>
            <w:noProof/>
          </w:rPr>
          <w:t>8</w:t>
        </w:r>
        <w:r>
          <w:rPr>
            <w:noProof/>
          </w:rPr>
          <w:fldChar w:fldCharType="end"/>
        </w:r>
      </w:p>
    </w:sdtContent>
  </w:sdt>
  <w:p w14:paraId="57BB9F97" w14:textId="77777777" w:rsidR="008B1D47" w:rsidRDefault="008B1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E7D5B" w14:textId="77777777" w:rsidR="009F7DB5" w:rsidRDefault="009F7DB5" w:rsidP="0021189E">
      <w:pPr>
        <w:spacing w:after="0" w:line="240" w:lineRule="auto"/>
      </w:pPr>
      <w:r>
        <w:separator/>
      </w:r>
    </w:p>
  </w:footnote>
  <w:footnote w:type="continuationSeparator" w:id="0">
    <w:p w14:paraId="0739425D" w14:textId="77777777" w:rsidR="009F7DB5" w:rsidRDefault="009F7DB5" w:rsidP="0021189E">
      <w:pPr>
        <w:spacing w:after="0" w:line="240" w:lineRule="auto"/>
      </w:pPr>
      <w:r>
        <w:continuationSeparator/>
      </w:r>
    </w:p>
  </w:footnote>
  <w:footnote w:type="continuationNotice" w:id="1">
    <w:p w14:paraId="1543806F" w14:textId="77777777" w:rsidR="009F7DB5" w:rsidRDefault="009F7D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059FE" w14:textId="243DE3BB" w:rsidR="008B1D47" w:rsidRDefault="008B1D47">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0F5"/>
    <w:rsid w:val="000001B4"/>
    <w:rsid w:val="0000025A"/>
    <w:rsid w:val="00000C10"/>
    <w:rsid w:val="00002230"/>
    <w:rsid w:val="000038F4"/>
    <w:rsid w:val="00003C84"/>
    <w:rsid w:val="000124F6"/>
    <w:rsid w:val="00013298"/>
    <w:rsid w:val="00014C3E"/>
    <w:rsid w:val="00014D00"/>
    <w:rsid w:val="00014DC9"/>
    <w:rsid w:val="00017516"/>
    <w:rsid w:val="000176A5"/>
    <w:rsid w:val="00020234"/>
    <w:rsid w:val="00020B63"/>
    <w:rsid w:val="00030165"/>
    <w:rsid w:val="00032DEF"/>
    <w:rsid w:val="00035E3E"/>
    <w:rsid w:val="0004339A"/>
    <w:rsid w:val="000462B2"/>
    <w:rsid w:val="00047016"/>
    <w:rsid w:val="000475D9"/>
    <w:rsid w:val="00050009"/>
    <w:rsid w:val="0005123B"/>
    <w:rsid w:val="00053FD0"/>
    <w:rsid w:val="00057BAD"/>
    <w:rsid w:val="00062403"/>
    <w:rsid w:val="00063EF8"/>
    <w:rsid w:val="00065650"/>
    <w:rsid w:val="00075503"/>
    <w:rsid w:val="00077DFA"/>
    <w:rsid w:val="000822E7"/>
    <w:rsid w:val="000835C1"/>
    <w:rsid w:val="00090F55"/>
    <w:rsid w:val="00093D6E"/>
    <w:rsid w:val="000974D2"/>
    <w:rsid w:val="000977C4"/>
    <w:rsid w:val="000A4573"/>
    <w:rsid w:val="000A5E0C"/>
    <w:rsid w:val="000A762F"/>
    <w:rsid w:val="000A78F8"/>
    <w:rsid w:val="000B00AA"/>
    <w:rsid w:val="000B03C3"/>
    <w:rsid w:val="000B47C7"/>
    <w:rsid w:val="000B4EE5"/>
    <w:rsid w:val="000C1BF6"/>
    <w:rsid w:val="000C3D72"/>
    <w:rsid w:val="000C4DAF"/>
    <w:rsid w:val="000D08A0"/>
    <w:rsid w:val="000D277C"/>
    <w:rsid w:val="000D3418"/>
    <w:rsid w:val="000D41C1"/>
    <w:rsid w:val="000D52B3"/>
    <w:rsid w:val="000D6139"/>
    <w:rsid w:val="000E537B"/>
    <w:rsid w:val="000E57C8"/>
    <w:rsid w:val="000E6D56"/>
    <w:rsid w:val="000E7BEA"/>
    <w:rsid w:val="000F00F5"/>
    <w:rsid w:val="000F0C4B"/>
    <w:rsid w:val="000F1034"/>
    <w:rsid w:val="000F1AF0"/>
    <w:rsid w:val="000F1E2B"/>
    <w:rsid w:val="000F287A"/>
    <w:rsid w:val="000F2CE8"/>
    <w:rsid w:val="000F3C7D"/>
    <w:rsid w:val="000F48F7"/>
    <w:rsid w:val="000F6A68"/>
    <w:rsid w:val="00100B53"/>
    <w:rsid w:val="001022AA"/>
    <w:rsid w:val="00104561"/>
    <w:rsid w:val="0010552E"/>
    <w:rsid w:val="001057C9"/>
    <w:rsid w:val="00111A7C"/>
    <w:rsid w:val="00113510"/>
    <w:rsid w:val="0011384D"/>
    <w:rsid w:val="00115372"/>
    <w:rsid w:val="001161D0"/>
    <w:rsid w:val="00116761"/>
    <w:rsid w:val="001202CA"/>
    <w:rsid w:val="001211D4"/>
    <w:rsid w:val="0012488D"/>
    <w:rsid w:val="001307CC"/>
    <w:rsid w:val="00130C1A"/>
    <w:rsid w:val="0013416A"/>
    <w:rsid w:val="00134D90"/>
    <w:rsid w:val="00136B91"/>
    <w:rsid w:val="00136C62"/>
    <w:rsid w:val="00140F67"/>
    <w:rsid w:val="00143787"/>
    <w:rsid w:val="00144094"/>
    <w:rsid w:val="00144F4B"/>
    <w:rsid w:val="00146E4A"/>
    <w:rsid w:val="00153A4E"/>
    <w:rsid w:val="001548F5"/>
    <w:rsid w:val="00155560"/>
    <w:rsid w:val="001557D6"/>
    <w:rsid w:val="0015614A"/>
    <w:rsid w:val="0015627D"/>
    <w:rsid w:val="001572AC"/>
    <w:rsid w:val="00160AEC"/>
    <w:rsid w:val="00161ADC"/>
    <w:rsid w:val="001622C6"/>
    <w:rsid w:val="001658AE"/>
    <w:rsid w:val="00165A1F"/>
    <w:rsid w:val="00167402"/>
    <w:rsid w:val="00167EAF"/>
    <w:rsid w:val="00171E75"/>
    <w:rsid w:val="00175196"/>
    <w:rsid w:val="001779DB"/>
    <w:rsid w:val="00177E3C"/>
    <w:rsid w:val="0018359A"/>
    <w:rsid w:val="00184EFF"/>
    <w:rsid w:val="00187373"/>
    <w:rsid w:val="00192FA8"/>
    <w:rsid w:val="0019315A"/>
    <w:rsid w:val="0019580B"/>
    <w:rsid w:val="00195863"/>
    <w:rsid w:val="001A1A14"/>
    <w:rsid w:val="001A5A9B"/>
    <w:rsid w:val="001B18A2"/>
    <w:rsid w:val="001B1DDA"/>
    <w:rsid w:val="001B2781"/>
    <w:rsid w:val="001B2817"/>
    <w:rsid w:val="001B2C39"/>
    <w:rsid w:val="001B4731"/>
    <w:rsid w:val="001B68A9"/>
    <w:rsid w:val="001C6288"/>
    <w:rsid w:val="001C718A"/>
    <w:rsid w:val="001C7472"/>
    <w:rsid w:val="001D054B"/>
    <w:rsid w:val="001D3AC6"/>
    <w:rsid w:val="001D48BF"/>
    <w:rsid w:val="001E28B6"/>
    <w:rsid w:val="001E4828"/>
    <w:rsid w:val="001E49D1"/>
    <w:rsid w:val="001F7BC4"/>
    <w:rsid w:val="002030A9"/>
    <w:rsid w:val="002042D1"/>
    <w:rsid w:val="00206AD0"/>
    <w:rsid w:val="0020718D"/>
    <w:rsid w:val="0021189E"/>
    <w:rsid w:val="0021528C"/>
    <w:rsid w:val="002159CF"/>
    <w:rsid w:val="00215C77"/>
    <w:rsid w:val="002200A3"/>
    <w:rsid w:val="00220308"/>
    <w:rsid w:val="0022546C"/>
    <w:rsid w:val="00225508"/>
    <w:rsid w:val="00225A81"/>
    <w:rsid w:val="002273B4"/>
    <w:rsid w:val="00230BE2"/>
    <w:rsid w:val="00231B04"/>
    <w:rsid w:val="00233A23"/>
    <w:rsid w:val="00233BFD"/>
    <w:rsid w:val="002355E0"/>
    <w:rsid w:val="00235863"/>
    <w:rsid w:val="002365B0"/>
    <w:rsid w:val="002378BA"/>
    <w:rsid w:val="00244E8C"/>
    <w:rsid w:val="00247C98"/>
    <w:rsid w:val="002546B1"/>
    <w:rsid w:val="0026060B"/>
    <w:rsid w:val="00265739"/>
    <w:rsid w:val="00265785"/>
    <w:rsid w:val="00266744"/>
    <w:rsid w:val="002673C3"/>
    <w:rsid w:val="00267461"/>
    <w:rsid w:val="00270910"/>
    <w:rsid w:val="00270DEC"/>
    <w:rsid w:val="00271450"/>
    <w:rsid w:val="00272742"/>
    <w:rsid w:val="00273517"/>
    <w:rsid w:val="0027438B"/>
    <w:rsid w:val="00275D96"/>
    <w:rsid w:val="00276AAE"/>
    <w:rsid w:val="00281090"/>
    <w:rsid w:val="002823F1"/>
    <w:rsid w:val="00283428"/>
    <w:rsid w:val="002848D7"/>
    <w:rsid w:val="002908C5"/>
    <w:rsid w:val="0029665E"/>
    <w:rsid w:val="002A621F"/>
    <w:rsid w:val="002A6478"/>
    <w:rsid w:val="002A780C"/>
    <w:rsid w:val="002B4EC9"/>
    <w:rsid w:val="002B785F"/>
    <w:rsid w:val="002C0A43"/>
    <w:rsid w:val="002C2CD8"/>
    <w:rsid w:val="002C35AA"/>
    <w:rsid w:val="002C4499"/>
    <w:rsid w:val="002D0BB2"/>
    <w:rsid w:val="002D2B72"/>
    <w:rsid w:val="002D3E99"/>
    <w:rsid w:val="002D640D"/>
    <w:rsid w:val="002E2519"/>
    <w:rsid w:val="002E5326"/>
    <w:rsid w:val="002E5C0B"/>
    <w:rsid w:val="002E610F"/>
    <w:rsid w:val="002E653C"/>
    <w:rsid w:val="002E6913"/>
    <w:rsid w:val="002E72EC"/>
    <w:rsid w:val="002F09A9"/>
    <w:rsid w:val="002F1486"/>
    <w:rsid w:val="002F1C09"/>
    <w:rsid w:val="002F2A44"/>
    <w:rsid w:val="002F2EA5"/>
    <w:rsid w:val="002F3A51"/>
    <w:rsid w:val="00300659"/>
    <w:rsid w:val="00300C7A"/>
    <w:rsid w:val="00306E77"/>
    <w:rsid w:val="00307768"/>
    <w:rsid w:val="00312915"/>
    <w:rsid w:val="00312D1E"/>
    <w:rsid w:val="003141AF"/>
    <w:rsid w:val="003146D6"/>
    <w:rsid w:val="003216DE"/>
    <w:rsid w:val="003243D2"/>
    <w:rsid w:val="00330A36"/>
    <w:rsid w:val="00332A21"/>
    <w:rsid w:val="0033468E"/>
    <w:rsid w:val="003358DC"/>
    <w:rsid w:val="0033683F"/>
    <w:rsid w:val="0034080B"/>
    <w:rsid w:val="00343E0B"/>
    <w:rsid w:val="0034684B"/>
    <w:rsid w:val="00347544"/>
    <w:rsid w:val="003502FA"/>
    <w:rsid w:val="00351033"/>
    <w:rsid w:val="0035626C"/>
    <w:rsid w:val="00363E52"/>
    <w:rsid w:val="00364CCC"/>
    <w:rsid w:val="00367C83"/>
    <w:rsid w:val="0037266B"/>
    <w:rsid w:val="00373CED"/>
    <w:rsid w:val="003809F8"/>
    <w:rsid w:val="00382B4A"/>
    <w:rsid w:val="0038377D"/>
    <w:rsid w:val="00383910"/>
    <w:rsid w:val="00384962"/>
    <w:rsid w:val="00384986"/>
    <w:rsid w:val="00384DFF"/>
    <w:rsid w:val="00387297"/>
    <w:rsid w:val="00387774"/>
    <w:rsid w:val="00387865"/>
    <w:rsid w:val="00387B93"/>
    <w:rsid w:val="00391D76"/>
    <w:rsid w:val="00392899"/>
    <w:rsid w:val="00393EBF"/>
    <w:rsid w:val="003948CD"/>
    <w:rsid w:val="0039626F"/>
    <w:rsid w:val="003977DA"/>
    <w:rsid w:val="003A130F"/>
    <w:rsid w:val="003A198F"/>
    <w:rsid w:val="003A3C90"/>
    <w:rsid w:val="003A40D4"/>
    <w:rsid w:val="003A5744"/>
    <w:rsid w:val="003A5E00"/>
    <w:rsid w:val="003A6948"/>
    <w:rsid w:val="003A766E"/>
    <w:rsid w:val="003B1505"/>
    <w:rsid w:val="003B4A9E"/>
    <w:rsid w:val="003B610F"/>
    <w:rsid w:val="003D0C81"/>
    <w:rsid w:val="003D1067"/>
    <w:rsid w:val="003D17F3"/>
    <w:rsid w:val="003D1E99"/>
    <w:rsid w:val="003D34B0"/>
    <w:rsid w:val="003D45FD"/>
    <w:rsid w:val="003D5474"/>
    <w:rsid w:val="003D763B"/>
    <w:rsid w:val="003D7A8E"/>
    <w:rsid w:val="003E0536"/>
    <w:rsid w:val="003E060A"/>
    <w:rsid w:val="003E1E6A"/>
    <w:rsid w:val="003E3607"/>
    <w:rsid w:val="003E403B"/>
    <w:rsid w:val="003E6DB2"/>
    <w:rsid w:val="003E78CD"/>
    <w:rsid w:val="003F27D5"/>
    <w:rsid w:val="003F2E34"/>
    <w:rsid w:val="003F596A"/>
    <w:rsid w:val="003F682E"/>
    <w:rsid w:val="003F6DE3"/>
    <w:rsid w:val="003F782D"/>
    <w:rsid w:val="00400F11"/>
    <w:rsid w:val="00403E8E"/>
    <w:rsid w:val="004074F1"/>
    <w:rsid w:val="00407E34"/>
    <w:rsid w:val="00411CCC"/>
    <w:rsid w:val="0041241D"/>
    <w:rsid w:val="0041251A"/>
    <w:rsid w:val="00413653"/>
    <w:rsid w:val="00414C60"/>
    <w:rsid w:val="004153E8"/>
    <w:rsid w:val="0042149D"/>
    <w:rsid w:val="00423F2E"/>
    <w:rsid w:val="00425C53"/>
    <w:rsid w:val="00427562"/>
    <w:rsid w:val="004303D6"/>
    <w:rsid w:val="004312A4"/>
    <w:rsid w:val="0043149D"/>
    <w:rsid w:val="0043199D"/>
    <w:rsid w:val="00432079"/>
    <w:rsid w:val="0043216D"/>
    <w:rsid w:val="0043232F"/>
    <w:rsid w:val="0043276B"/>
    <w:rsid w:val="0043406F"/>
    <w:rsid w:val="00434B60"/>
    <w:rsid w:val="00442A46"/>
    <w:rsid w:val="0044511B"/>
    <w:rsid w:val="004525FF"/>
    <w:rsid w:val="00455D1D"/>
    <w:rsid w:val="004575B2"/>
    <w:rsid w:val="00457E3F"/>
    <w:rsid w:val="00457FD1"/>
    <w:rsid w:val="004638BC"/>
    <w:rsid w:val="004658A2"/>
    <w:rsid w:val="00467F3D"/>
    <w:rsid w:val="00471B12"/>
    <w:rsid w:val="00471BC8"/>
    <w:rsid w:val="00472477"/>
    <w:rsid w:val="00473364"/>
    <w:rsid w:val="0047599C"/>
    <w:rsid w:val="004807F2"/>
    <w:rsid w:val="00480CDF"/>
    <w:rsid w:val="00487E4E"/>
    <w:rsid w:val="00490913"/>
    <w:rsid w:val="00492648"/>
    <w:rsid w:val="00493F62"/>
    <w:rsid w:val="00495352"/>
    <w:rsid w:val="004A16DB"/>
    <w:rsid w:val="004A2EC0"/>
    <w:rsid w:val="004A55A7"/>
    <w:rsid w:val="004A5C73"/>
    <w:rsid w:val="004A6D3B"/>
    <w:rsid w:val="004B2E3C"/>
    <w:rsid w:val="004B6A5A"/>
    <w:rsid w:val="004C23D2"/>
    <w:rsid w:val="004C300F"/>
    <w:rsid w:val="004C4063"/>
    <w:rsid w:val="004C5F61"/>
    <w:rsid w:val="004C67C5"/>
    <w:rsid w:val="004D0F32"/>
    <w:rsid w:val="004D49A1"/>
    <w:rsid w:val="004D6D01"/>
    <w:rsid w:val="004D7598"/>
    <w:rsid w:val="004D799C"/>
    <w:rsid w:val="004E2D2A"/>
    <w:rsid w:val="004E48C6"/>
    <w:rsid w:val="004E4A19"/>
    <w:rsid w:val="004E5405"/>
    <w:rsid w:val="004E7EE6"/>
    <w:rsid w:val="004F246A"/>
    <w:rsid w:val="004F32F9"/>
    <w:rsid w:val="004F36A3"/>
    <w:rsid w:val="004F4FB1"/>
    <w:rsid w:val="00503A4D"/>
    <w:rsid w:val="00506CEE"/>
    <w:rsid w:val="00507AED"/>
    <w:rsid w:val="00512F03"/>
    <w:rsid w:val="00513D34"/>
    <w:rsid w:val="00517C1E"/>
    <w:rsid w:val="00522E28"/>
    <w:rsid w:val="00523285"/>
    <w:rsid w:val="00525E05"/>
    <w:rsid w:val="00525F14"/>
    <w:rsid w:val="00527BC8"/>
    <w:rsid w:val="005333FB"/>
    <w:rsid w:val="005333FD"/>
    <w:rsid w:val="00535D51"/>
    <w:rsid w:val="005376C8"/>
    <w:rsid w:val="00540B20"/>
    <w:rsid w:val="00541436"/>
    <w:rsid w:val="0054171D"/>
    <w:rsid w:val="00544700"/>
    <w:rsid w:val="00546482"/>
    <w:rsid w:val="00546BAB"/>
    <w:rsid w:val="00547F9D"/>
    <w:rsid w:val="00551842"/>
    <w:rsid w:val="00554F25"/>
    <w:rsid w:val="0055604D"/>
    <w:rsid w:val="00566227"/>
    <w:rsid w:val="00567050"/>
    <w:rsid w:val="00570276"/>
    <w:rsid w:val="0057322F"/>
    <w:rsid w:val="0057424E"/>
    <w:rsid w:val="005763B7"/>
    <w:rsid w:val="00581C48"/>
    <w:rsid w:val="00582685"/>
    <w:rsid w:val="00587294"/>
    <w:rsid w:val="005904A0"/>
    <w:rsid w:val="00590BFB"/>
    <w:rsid w:val="00592E15"/>
    <w:rsid w:val="005931B7"/>
    <w:rsid w:val="005931F6"/>
    <w:rsid w:val="005937CD"/>
    <w:rsid w:val="005977D3"/>
    <w:rsid w:val="005978C6"/>
    <w:rsid w:val="005A246D"/>
    <w:rsid w:val="005A39FE"/>
    <w:rsid w:val="005A4A5E"/>
    <w:rsid w:val="005A541B"/>
    <w:rsid w:val="005A6401"/>
    <w:rsid w:val="005A7278"/>
    <w:rsid w:val="005B0274"/>
    <w:rsid w:val="005B0484"/>
    <w:rsid w:val="005B2F88"/>
    <w:rsid w:val="005B320C"/>
    <w:rsid w:val="005B37D8"/>
    <w:rsid w:val="005B40BA"/>
    <w:rsid w:val="005C0756"/>
    <w:rsid w:val="005C1F25"/>
    <w:rsid w:val="005C3210"/>
    <w:rsid w:val="005C46BF"/>
    <w:rsid w:val="005C5CF6"/>
    <w:rsid w:val="005C76C3"/>
    <w:rsid w:val="005D0BE5"/>
    <w:rsid w:val="005D1103"/>
    <w:rsid w:val="005D137B"/>
    <w:rsid w:val="005D4EE3"/>
    <w:rsid w:val="005E036C"/>
    <w:rsid w:val="005E2BFA"/>
    <w:rsid w:val="005E7A6C"/>
    <w:rsid w:val="005F18B1"/>
    <w:rsid w:val="005F4F55"/>
    <w:rsid w:val="005F665B"/>
    <w:rsid w:val="005F7478"/>
    <w:rsid w:val="0060421E"/>
    <w:rsid w:val="00607164"/>
    <w:rsid w:val="00612428"/>
    <w:rsid w:val="006163D2"/>
    <w:rsid w:val="00620D62"/>
    <w:rsid w:val="00623801"/>
    <w:rsid w:val="0062386E"/>
    <w:rsid w:val="006244AD"/>
    <w:rsid w:val="00625E3F"/>
    <w:rsid w:val="0062798C"/>
    <w:rsid w:val="00631402"/>
    <w:rsid w:val="00634336"/>
    <w:rsid w:val="00641239"/>
    <w:rsid w:val="0064391C"/>
    <w:rsid w:val="0064622B"/>
    <w:rsid w:val="00646930"/>
    <w:rsid w:val="0064705F"/>
    <w:rsid w:val="00652866"/>
    <w:rsid w:val="00653AF4"/>
    <w:rsid w:val="0065400A"/>
    <w:rsid w:val="00662ECC"/>
    <w:rsid w:val="00663B8D"/>
    <w:rsid w:val="00665CBC"/>
    <w:rsid w:val="0066627B"/>
    <w:rsid w:val="0067152A"/>
    <w:rsid w:val="0067157E"/>
    <w:rsid w:val="006734F1"/>
    <w:rsid w:val="00673AF5"/>
    <w:rsid w:val="00674146"/>
    <w:rsid w:val="00676253"/>
    <w:rsid w:val="00677EA1"/>
    <w:rsid w:val="0068405E"/>
    <w:rsid w:val="00684544"/>
    <w:rsid w:val="00684814"/>
    <w:rsid w:val="00686EF0"/>
    <w:rsid w:val="006872D1"/>
    <w:rsid w:val="00690B5A"/>
    <w:rsid w:val="00692CEE"/>
    <w:rsid w:val="00693A79"/>
    <w:rsid w:val="00694075"/>
    <w:rsid w:val="0069425C"/>
    <w:rsid w:val="00696656"/>
    <w:rsid w:val="006A03A6"/>
    <w:rsid w:val="006A0FF9"/>
    <w:rsid w:val="006A3047"/>
    <w:rsid w:val="006A527B"/>
    <w:rsid w:val="006B0F28"/>
    <w:rsid w:val="006B1EF6"/>
    <w:rsid w:val="006B2216"/>
    <w:rsid w:val="006B2E24"/>
    <w:rsid w:val="006B2F92"/>
    <w:rsid w:val="006B38BC"/>
    <w:rsid w:val="006B5CDD"/>
    <w:rsid w:val="006B766F"/>
    <w:rsid w:val="006C14AC"/>
    <w:rsid w:val="006C2278"/>
    <w:rsid w:val="006C30FB"/>
    <w:rsid w:val="006C3568"/>
    <w:rsid w:val="006C4B78"/>
    <w:rsid w:val="006C4BE8"/>
    <w:rsid w:val="006C6587"/>
    <w:rsid w:val="006D1F31"/>
    <w:rsid w:val="006D3CAC"/>
    <w:rsid w:val="006D48ED"/>
    <w:rsid w:val="006D5998"/>
    <w:rsid w:val="006D5FB3"/>
    <w:rsid w:val="006D6085"/>
    <w:rsid w:val="006D61D2"/>
    <w:rsid w:val="006D792D"/>
    <w:rsid w:val="006D7EE3"/>
    <w:rsid w:val="006E1195"/>
    <w:rsid w:val="006E133C"/>
    <w:rsid w:val="006E2B35"/>
    <w:rsid w:val="006E2D76"/>
    <w:rsid w:val="006E2E0C"/>
    <w:rsid w:val="006E3E4D"/>
    <w:rsid w:val="006E5ACD"/>
    <w:rsid w:val="006E7681"/>
    <w:rsid w:val="006E796F"/>
    <w:rsid w:val="006E7FD2"/>
    <w:rsid w:val="006F0946"/>
    <w:rsid w:val="006F12AC"/>
    <w:rsid w:val="006F1A17"/>
    <w:rsid w:val="006F1C7E"/>
    <w:rsid w:val="006F2B15"/>
    <w:rsid w:val="006F48A0"/>
    <w:rsid w:val="006F54F2"/>
    <w:rsid w:val="006F5FDD"/>
    <w:rsid w:val="006F7AA9"/>
    <w:rsid w:val="007008E7"/>
    <w:rsid w:val="00700BF4"/>
    <w:rsid w:val="00705312"/>
    <w:rsid w:val="00706028"/>
    <w:rsid w:val="0070757A"/>
    <w:rsid w:val="0071465E"/>
    <w:rsid w:val="007150B9"/>
    <w:rsid w:val="00717EB0"/>
    <w:rsid w:val="00725B9F"/>
    <w:rsid w:val="00726280"/>
    <w:rsid w:val="007308B0"/>
    <w:rsid w:val="00732B8E"/>
    <w:rsid w:val="007353A7"/>
    <w:rsid w:val="00736E0E"/>
    <w:rsid w:val="00737E8A"/>
    <w:rsid w:val="00741D67"/>
    <w:rsid w:val="00742D4E"/>
    <w:rsid w:val="007474D6"/>
    <w:rsid w:val="00750FE3"/>
    <w:rsid w:val="00753164"/>
    <w:rsid w:val="00753756"/>
    <w:rsid w:val="00754998"/>
    <w:rsid w:val="0075730D"/>
    <w:rsid w:val="00757F79"/>
    <w:rsid w:val="007629D7"/>
    <w:rsid w:val="007643E0"/>
    <w:rsid w:val="0076503E"/>
    <w:rsid w:val="0076540D"/>
    <w:rsid w:val="00765991"/>
    <w:rsid w:val="0077084C"/>
    <w:rsid w:val="0077385A"/>
    <w:rsid w:val="00773DB0"/>
    <w:rsid w:val="00773E31"/>
    <w:rsid w:val="00775765"/>
    <w:rsid w:val="00775E39"/>
    <w:rsid w:val="00777A36"/>
    <w:rsid w:val="00780F6B"/>
    <w:rsid w:val="00781582"/>
    <w:rsid w:val="007830BB"/>
    <w:rsid w:val="007837BF"/>
    <w:rsid w:val="0078583C"/>
    <w:rsid w:val="00787798"/>
    <w:rsid w:val="00787951"/>
    <w:rsid w:val="007879A8"/>
    <w:rsid w:val="00791392"/>
    <w:rsid w:val="007918FF"/>
    <w:rsid w:val="00793008"/>
    <w:rsid w:val="00793E62"/>
    <w:rsid w:val="007965BF"/>
    <w:rsid w:val="00796D24"/>
    <w:rsid w:val="00797B62"/>
    <w:rsid w:val="007A203F"/>
    <w:rsid w:val="007A2DCF"/>
    <w:rsid w:val="007A591D"/>
    <w:rsid w:val="007B0A99"/>
    <w:rsid w:val="007B58B9"/>
    <w:rsid w:val="007B6896"/>
    <w:rsid w:val="007B72CA"/>
    <w:rsid w:val="007C269D"/>
    <w:rsid w:val="007C2C1F"/>
    <w:rsid w:val="007C3220"/>
    <w:rsid w:val="007C3606"/>
    <w:rsid w:val="007C65E0"/>
    <w:rsid w:val="007D150C"/>
    <w:rsid w:val="007D27B3"/>
    <w:rsid w:val="007D3471"/>
    <w:rsid w:val="007D3682"/>
    <w:rsid w:val="007D3A85"/>
    <w:rsid w:val="007D54E6"/>
    <w:rsid w:val="007E1193"/>
    <w:rsid w:val="007E12C1"/>
    <w:rsid w:val="007E3573"/>
    <w:rsid w:val="007E35F0"/>
    <w:rsid w:val="007E3C42"/>
    <w:rsid w:val="007E3E5B"/>
    <w:rsid w:val="007E6721"/>
    <w:rsid w:val="007E682C"/>
    <w:rsid w:val="007E7641"/>
    <w:rsid w:val="007F06C3"/>
    <w:rsid w:val="007F4643"/>
    <w:rsid w:val="0080060E"/>
    <w:rsid w:val="0080212F"/>
    <w:rsid w:val="00804225"/>
    <w:rsid w:val="0080633E"/>
    <w:rsid w:val="008079E6"/>
    <w:rsid w:val="0081439F"/>
    <w:rsid w:val="008160D9"/>
    <w:rsid w:val="0081776B"/>
    <w:rsid w:val="008229A1"/>
    <w:rsid w:val="00825805"/>
    <w:rsid w:val="00825AB0"/>
    <w:rsid w:val="00830DB7"/>
    <w:rsid w:val="00831A41"/>
    <w:rsid w:val="008358A9"/>
    <w:rsid w:val="00836FA5"/>
    <w:rsid w:val="00837CA1"/>
    <w:rsid w:val="00841BB8"/>
    <w:rsid w:val="0084380F"/>
    <w:rsid w:val="00845293"/>
    <w:rsid w:val="008453E4"/>
    <w:rsid w:val="00845D6E"/>
    <w:rsid w:val="00846474"/>
    <w:rsid w:val="00846BA4"/>
    <w:rsid w:val="00850EE4"/>
    <w:rsid w:val="00851E60"/>
    <w:rsid w:val="008529E6"/>
    <w:rsid w:val="00860FEC"/>
    <w:rsid w:val="00861C0E"/>
    <w:rsid w:val="00862244"/>
    <w:rsid w:val="00862B6B"/>
    <w:rsid w:val="00864205"/>
    <w:rsid w:val="008662E0"/>
    <w:rsid w:val="00872BCA"/>
    <w:rsid w:val="008731AB"/>
    <w:rsid w:val="008731AE"/>
    <w:rsid w:val="00875B5C"/>
    <w:rsid w:val="00877AD2"/>
    <w:rsid w:val="00882BC7"/>
    <w:rsid w:val="00883A95"/>
    <w:rsid w:val="00885D2B"/>
    <w:rsid w:val="008934E7"/>
    <w:rsid w:val="00896E59"/>
    <w:rsid w:val="008973B3"/>
    <w:rsid w:val="008A3F91"/>
    <w:rsid w:val="008A42F0"/>
    <w:rsid w:val="008A622A"/>
    <w:rsid w:val="008A6B8A"/>
    <w:rsid w:val="008B1D47"/>
    <w:rsid w:val="008B3273"/>
    <w:rsid w:val="008B4A58"/>
    <w:rsid w:val="008B7DEB"/>
    <w:rsid w:val="008C0EBB"/>
    <w:rsid w:val="008C11F3"/>
    <w:rsid w:val="008C2063"/>
    <w:rsid w:val="008C6AF0"/>
    <w:rsid w:val="008D0A8A"/>
    <w:rsid w:val="008D4986"/>
    <w:rsid w:val="008D6468"/>
    <w:rsid w:val="008D72FC"/>
    <w:rsid w:val="008D7CC0"/>
    <w:rsid w:val="008E05EE"/>
    <w:rsid w:val="008E4D62"/>
    <w:rsid w:val="008E4F07"/>
    <w:rsid w:val="008E50E8"/>
    <w:rsid w:val="008E675C"/>
    <w:rsid w:val="008F18AE"/>
    <w:rsid w:val="008F1FF8"/>
    <w:rsid w:val="008F2FF1"/>
    <w:rsid w:val="008F3400"/>
    <w:rsid w:val="008F3599"/>
    <w:rsid w:val="008F5580"/>
    <w:rsid w:val="008F5B88"/>
    <w:rsid w:val="00900D7E"/>
    <w:rsid w:val="0090328F"/>
    <w:rsid w:val="00904816"/>
    <w:rsid w:val="0090523C"/>
    <w:rsid w:val="00907D76"/>
    <w:rsid w:val="00911268"/>
    <w:rsid w:val="009121E7"/>
    <w:rsid w:val="00913B1F"/>
    <w:rsid w:val="0091500E"/>
    <w:rsid w:val="00916BF8"/>
    <w:rsid w:val="0092189D"/>
    <w:rsid w:val="009224E3"/>
    <w:rsid w:val="009236CB"/>
    <w:rsid w:val="00925BBB"/>
    <w:rsid w:val="009261C2"/>
    <w:rsid w:val="009304BE"/>
    <w:rsid w:val="00932A8F"/>
    <w:rsid w:val="00935B6C"/>
    <w:rsid w:val="00936251"/>
    <w:rsid w:val="0094104F"/>
    <w:rsid w:val="0095151F"/>
    <w:rsid w:val="00952E4C"/>
    <w:rsid w:val="00953812"/>
    <w:rsid w:val="0095774A"/>
    <w:rsid w:val="009651D5"/>
    <w:rsid w:val="00966C63"/>
    <w:rsid w:val="009676EC"/>
    <w:rsid w:val="0097010D"/>
    <w:rsid w:val="009709B3"/>
    <w:rsid w:val="009713B8"/>
    <w:rsid w:val="009716B5"/>
    <w:rsid w:val="00971747"/>
    <w:rsid w:val="00973934"/>
    <w:rsid w:val="009753E2"/>
    <w:rsid w:val="00976F07"/>
    <w:rsid w:val="009800D7"/>
    <w:rsid w:val="00981E2B"/>
    <w:rsid w:val="009822DC"/>
    <w:rsid w:val="009852D5"/>
    <w:rsid w:val="00996D38"/>
    <w:rsid w:val="009A33A7"/>
    <w:rsid w:val="009A5032"/>
    <w:rsid w:val="009B2684"/>
    <w:rsid w:val="009B30F5"/>
    <w:rsid w:val="009B5C7A"/>
    <w:rsid w:val="009B7237"/>
    <w:rsid w:val="009C02B5"/>
    <w:rsid w:val="009C1853"/>
    <w:rsid w:val="009C1E70"/>
    <w:rsid w:val="009C4EC3"/>
    <w:rsid w:val="009C60A8"/>
    <w:rsid w:val="009D39F8"/>
    <w:rsid w:val="009D4E60"/>
    <w:rsid w:val="009D4F2F"/>
    <w:rsid w:val="009D515E"/>
    <w:rsid w:val="009D547A"/>
    <w:rsid w:val="009D6313"/>
    <w:rsid w:val="009D759D"/>
    <w:rsid w:val="009D7BAF"/>
    <w:rsid w:val="009E015F"/>
    <w:rsid w:val="009E0A12"/>
    <w:rsid w:val="009E160B"/>
    <w:rsid w:val="009E316E"/>
    <w:rsid w:val="009E5329"/>
    <w:rsid w:val="009E631F"/>
    <w:rsid w:val="009F2686"/>
    <w:rsid w:val="009F2AB6"/>
    <w:rsid w:val="009F30FF"/>
    <w:rsid w:val="009F69DE"/>
    <w:rsid w:val="009F7DB5"/>
    <w:rsid w:val="00A00050"/>
    <w:rsid w:val="00A02ADC"/>
    <w:rsid w:val="00A06148"/>
    <w:rsid w:val="00A0688F"/>
    <w:rsid w:val="00A11389"/>
    <w:rsid w:val="00A128E9"/>
    <w:rsid w:val="00A15E4B"/>
    <w:rsid w:val="00A166C0"/>
    <w:rsid w:val="00A16C33"/>
    <w:rsid w:val="00A17ED4"/>
    <w:rsid w:val="00A202AD"/>
    <w:rsid w:val="00A2058F"/>
    <w:rsid w:val="00A20E05"/>
    <w:rsid w:val="00A23204"/>
    <w:rsid w:val="00A24BF4"/>
    <w:rsid w:val="00A25DF5"/>
    <w:rsid w:val="00A27D13"/>
    <w:rsid w:val="00A30C72"/>
    <w:rsid w:val="00A3291B"/>
    <w:rsid w:val="00A35D35"/>
    <w:rsid w:val="00A37473"/>
    <w:rsid w:val="00A40B32"/>
    <w:rsid w:val="00A41462"/>
    <w:rsid w:val="00A431B1"/>
    <w:rsid w:val="00A435D3"/>
    <w:rsid w:val="00A44682"/>
    <w:rsid w:val="00A449AE"/>
    <w:rsid w:val="00A502EE"/>
    <w:rsid w:val="00A53DAA"/>
    <w:rsid w:val="00A5521A"/>
    <w:rsid w:val="00A561F1"/>
    <w:rsid w:val="00A5743B"/>
    <w:rsid w:val="00A6333D"/>
    <w:rsid w:val="00A6358E"/>
    <w:rsid w:val="00A63C38"/>
    <w:rsid w:val="00A64159"/>
    <w:rsid w:val="00A64B15"/>
    <w:rsid w:val="00A6618E"/>
    <w:rsid w:val="00A67560"/>
    <w:rsid w:val="00A67F1A"/>
    <w:rsid w:val="00A71570"/>
    <w:rsid w:val="00A71CC7"/>
    <w:rsid w:val="00A72773"/>
    <w:rsid w:val="00A7583E"/>
    <w:rsid w:val="00A7585C"/>
    <w:rsid w:val="00A7659F"/>
    <w:rsid w:val="00A8086C"/>
    <w:rsid w:val="00A8296D"/>
    <w:rsid w:val="00A843C7"/>
    <w:rsid w:val="00A84E16"/>
    <w:rsid w:val="00A85A1F"/>
    <w:rsid w:val="00A9387F"/>
    <w:rsid w:val="00A9472C"/>
    <w:rsid w:val="00A9543C"/>
    <w:rsid w:val="00A97E46"/>
    <w:rsid w:val="00AA182E"/>
    <w:rsid w:val="00AA2132"/>
    <w:rsid w:val="00AC3678"/>
    <w:rsid w:val="00AC3E95"/>
    <w:rsid w:val="00AC62F6"/>
    <w:rsid w:val="00AD0CBE"/>
    <w:rsid w:val="00AD19F7"/>
    <w:rsid w:val="00AD245E"/>
    <w:rsid w:val="00AD3283"/>
    <w:rsid w:val="00AD3727"/>
    <w:rsid w:val="00AD3813"/>
    <w:rsid w:val="00AD6251"/>
    <w:rsid w:val="00AE1CB4"/>
    <w:rsid w:val="00AF1D84"/>
    <w:rsid w:val="00B026EF"/>
    <w:rsid w:val="00B02DFC"/>
    <w:rsid w:val="00B02E64"/>
    <w:rsid w:val="00B02EB5"/>
    <w:rsid w:val="00B031D3"/>
    <w:rsid w:val="00B0445D"/>
    <w:rsid w:val="00B060C2"/>
    <w:rsid w:val="00B0708A"/>
    <w:rsid w:val="00B0728C"/>
    <w:rsid w:val="00B078F1"/>
    <w:rsid w:val="00B109CC"/>
    <w:rsid w:val="00B13AD0"/>
    <w:rsid w:val="00B14B5A"/>
    <w:rsid w:val="00B16A17"/>
    <w:rsid w:val="00B17C41"/>
    <w:rsid w:val="00B202E7"/>
    <w:rsid w:val="00B21AE9"/>
    <w:rsid w:val="00B22097"/>
    <w:rsid w:val="00B22E8F"/>
    <w:rsid w:val="00B264E8"/>
    <w:rsid w:val="00B30B81"/>
    <w:rsid w:val="00B33485"/>
    <w:rsid w:val="00B376E9"/>
    <w:rsid w:val="00B37FB6"/>
    <w:rsid w:val="00B43187"/>
    <w:rsid w:val="00B43F1F"/>
    <w:rsid w:val="00B46789"/>
    <w:rsid w:val="00B47EED"/>
    <w:rsid w:val="00B5160B"/>
    <w:rsid w:val="00B52377"/>
    <w:rsid w:val="00B55202"/>
    <w:rsid w:val="00B552CE"/>
    <w:rsid w:val="00B55B95"/>
    <w:rsid w:val="00B56B59"/>
    <w:rsid w:val="00B61F07"/>
    <w:rsid w:val="00B66678"/>
    <w:rsid w:val="00B738D8"/>
    <w:rsid w:val="00B7597C"/>
    <w:rsid w:val="00B77049"/>
    <w:rsid w:val="00B811B9"/>
    <w:rsid w:val="00B8218D"/>
    <w:rsid w:val="00B86A80"/>
    <w:rsid w:val="00B9026F"/>
    <w:rsid w:val="00B915F6"/>
    <w:rsid w:val="00B91D67"/>
    <w:rsid w:val="00B9217B"/>
    <w:rsid w:val="00B94BCC"/>
    <w:rsid w:val="00B95D1E"/>
    <w:rsid w:val="00BA0582"/>
    <w:rsid w:val="00BA1CE1"/>
    <w:rsid w:val="00BA51B8"/>
    <w:rsid w:val="00BA61F6"/>
    <w:rsid w:val="00BA79FA"/>
    <w:rsid w:val="00BB0E8D"/>
    <w:rsid w:val="00BB2ADC"/>
    <w:rsid w:val="00BC0C52"/>
    <w:rsid w:val="00BC5710"/>
    <w:rsid w:val="00BC7670"/>
    <w:rsid w:val="00BD21FA"/>
    <w:rsid w:val="00BD48A2"/>
    <w:rsid w:val="00BD57E7"/>
    <w:rsid w:val="00BD589B"/>
    <w:rsid w:val="00BE1C6E"/>
    <w:rsid w:val="00BE3417"/>
    <w:rsid w:val="00BE7461"/>
    <w:rsid w:val="00BF38AF"/>
    <w:rsid w:val="00BF4B12"/>
    <w:rsid w:val="00BF78CA"/>
    <w:rsid w:val="00C03120"/>
    <w:rsid w:val="00C03145"/>
    <w:rsid w:val="00C053BA"/>
    <w:rsid w:val="00C055F8"/>
    <w:rsid w:val="00C067D4"/>
    <w:rsid w:val="00C07F83"/>
    <w:rsid w:val="00C110FA"/>
    <w:rsid w:val="00C13276"/>
    <w:rsid w:val="00C155FE"/>
    <w:rsid w:val="00C1572F"/>
    <w:rsid w:val="00C17091"/>
    <w:rsid w:val="00C24DC7"/>
    <w:rsid w:val="00C25D14"/>
    <w:rsid w:val="00C303E4"/>
    <w:rsid w:val="00C3619A"/>
    <w:rsid w:val="00C45AAD"/>
    <w:rsid w:val="00C45FC9"/>
    <w:rsid w:val="00C51C9A"/>
    <w:rsid w:val="00C521B4"/>
    <w:rsid w:val="00C527A4"/>
    <w:rsid w:val="00C53308"/>
    <w:rsid w:val="00C57792"/>
    <w:rsid w:val="00C62D80"/>
    <w:rsid w:val="00C63DE1"/>
    <w:rsid w:val="00C64A99"/>
    <w:rsid w:val="00C65607"/>
    <w:rsid w:val="00C702B3"/>
    <w:rsid w:val="00C71BD6"/>
    <w:rsid w:val="00C71F29"/>
    <w:rsid w:val="00C727A0"/>
    <w:rsid w:val="00C72BBE"/>
    <w:rsid w:val="00C7373C"/>
    <w:rsid w:val="00C75269"/>
    <w:rsid w:val="00C757C0"/>
    <w:rsid w:val="00C76B30"/>
    <w:rsid w:val="00C8369F"/>
    <w:rsid w:val="00C852FB"/>
    <w:rsid w:val="00C87436"/>
    <w:rsid w:val="00C91368"/>
    <w:rsid w:val="00C9447C"/>
    <w:rsid w:val="00C94F2A"/>
    <w:rsid w:val="00CA0333"/>
    <w:rsid w:val="00CA1644"/>
    <w:rsid w:val="00CA1826"/>
    <w:rsid w:val="00CA3C74"/>
    <w:rsid w:val="00CA4F97"/>
    <w:rsid w:val="00CA7C93"/>
    <w:rsid w:val="00CB19A3"/>
    <w:rsid w:val="00CB1F38"/>
    <w:rsid w:val="00CB260E"/>
    <w:rsid w:val="00CC3DC4"/>
    <w:rsid w:val="00CC5A7E"/>
    <w:rsid w:val="00CD25AA"/>
    <w:rsid w:val="00CD31A0"/>
    <w:rsid w:val="00CD4A35"/>
    <w:rsid w:val="00CD4DC4"/>
    <w:rsid w:val="00CE0A92"/>
    <w:rsid w:val="00CF0171"/>
    <w:rsid w:val="00CF18C8"/>
    <w:rsid w:val="00CF20AB"/>
    <w:rsid w:val="00CF2199"/>
    <w:rsid w:val="00CF3EFE"/>
    <w:rsid w:val="00CF4AED"/>
    <w:rsid w:val="00CF573D"/>
    <w:rsid w:val="00CF75EA"/>
    <w:rsid w:val="00CF7E66"/>
    <w:rsid w:val="00D0081D"/>
    <w:rsid w:val="00D02769"/>
    <w:rsid w:val="00D047A4"/>
    <w:rsid w:val="00D05223"/>
    <w:rsid w:val="00D06150"/>
    <w:rsid w:val="00D068CF"/>
    <w:rsid w:val="00D108F6"/>
    <w:rsid w:val="00D15F62"/>
    <w:rsid w:val="00D16147"/>
    <w:rsid w:val="00D200DB"/>
    <w:rsid w:val="00D21C4A"/>
    <w:rsid w:val="00D2273C"/>
    <w:rsid w:val="00D22754"/>
    <w:rsid w:val="00D26B46"/>
    <w:rsid w:val="00D3191D"/>
    <w:rsid w:val="00D32173"/>
    <w:rsid w:val="00D3269C"/>
    <w:rsid w:val="00D33877"/>
    <w:rsid w:val="00D3467B"/>
    <w:rsid w:val="00D367CB"/>
    <w:rsid w:val="00D36AD3"/>
    <w:rsid w:val="00D37733"/>
    <w:rsid w:val="00D37EDE"/>
    <w:rsid w:val="00D427D4"/>
    <w:rsid w:val="00D428AA"/>
    <w:rsid w:val="00D468E8"/>
    <w:rsid w:val="00D5163F"/>
    <w:rsid w:val="00D52F48"/>
    <w:rsid w:val="00D55237"/>
    <w:rsid w:val="00D56152"/>
    <w:rsid w:val="00D5623C"/>
    <w:rsid w:val="00D6315F"/>
    <w:rsid w:val="00D634B2"/>
    <w:rsid w:val="00D63CCB"/>
    <w:rsid w:val="00D6499E"/>
    <w:rsid w:val="00D65FDB"/>
    <w:rsid w:val="00D66D52"/>
    <w:rsid w:val="00D70F16"/>
    <w:rsid w:val="00D71336"/>
    <w:rsid w:val="00D73A94"/>
    <w:rsid w:val="00D7632B"/>
    <w:rsid w:val="00D76578"/>
    <w:rsid w:val="00D76775"/>
    <w:rsid w:val="00D8068F"/>
    <w:rsid w:val="00D82A1D"/>
    <w:rsid w:val="00D82CB7"/>
    <w:rsid w:val="00D833F2"/>
    <w:rsid w:val="00D92607"/>
    <w:rsid w:val="00D93956"/>
    <w:rsid w:val="00D9432D"/>
    <w:rsid w:val="00D95082"/>
    <w:rsid w:val="00D95EC4"/>
    <w:rsid w:val="00D9708F"/>
    <w:rsid w:val="00D97AEF"/>
    <w:rsid w:val="00DA1B49"/>
    <w:rsid w:val="00DA2A81"/>
    <w:rsid w:val="00DB2F5A"/>
    <w:rsid w:val="00DC0A76"/>
    <w:rsid w:val="00DC3FBF"/>
    <w:rsid w:val="00DC4021"/>
    <w:rsid w:val="00DC4D85"/>
    <w:rsid w:val="00DC5BE0"/>
    <w:rsid w:val="00DD03BA"/>
    <w:rsid w:val="00DD1EFD"/>
    <w:rsid w:val="00DD3DE2"/>
    <w:rsid w:val="00DD43C5"/>
    <w:rsid w:val="00DE308B"/>
    <w:rsid w:val="00DE3267"/>
    <w:rsid w:val="00DE4C30"/>
    <w:rsid w:val="00DE545C"/>
    <w:rsid w:val="00DE5E71"/>
    <w:rsid w:val="00DE68DF"/>
    <w:rsid w:val="00DE6BD8"/>
    <w:rsid w:val="00DE7091"/>
    <w:rsid w:val="00DE7873"/>
    <w:rsid w:val="00DF2C1D"/>
    <w:rsid w:val="00DF2F89"/>
    <w:rsid w:val="00DF3CBC"/>
    <w:rsid w:val="00DF438B"/>
    <w:rsid w:val="00DF5131"/>
    <w:rsid w:val="00E021FE"/>
    <w:rsid w:val="00E0774F"/>
    <w:rsid w:val="00E12991"/>
    <w:rsid w:val="00E12CD2"/>
    <w:rsid w:val="00E15490"/>
    <w:rsid w:val="00E20446"/>
    <w:rsid w:val="00E20732"/>
    <w:rsid w:val="00E24299"/>
    <w:rsid w:val="00E25874"/>
    <w:rsid w:val="00E2614C"/>
    <w:rsid w:val="00E3732C"/>
    <w:rsid w:val="00E433B9"/>
    <w:rsid w:val="00E46774"/>
    <w:rsid w:val="00E474D1"/>
    <w:rsid w:val="00E52CAC"/>
    <w:rsid w:val="00E5342B"/>
    <w:rsid w:val="00E53EBF"/>
    <w:rsid w:val="00E565F1"/>
    <w:rsid w:val="00E607F9"/>
    <w:rsid w:val="00E6080D"/>
    <w:rsid w:val="00E61696"/>
    <w:rsid w:val="00E62B2F"/>
    <w:rsid w:val="00E62E4E"/>
    <w:rsid w:val="00E63A2B"/>
    <w:rsid w:val="00E70205"/>
    <w:rsid w:val="00E709F8"/>
    <w:rsid w:val="00E70F0E"/>
    <w:rsid w:val="00E809C6"/>
    <w:rsid w:val="00E830CD"/>
    <w:rsid w:val="00E85240"/>
    <w:rsid w:val="00E94262"/>
    <w:rsid w:val="00E9646A"/>
    <w:rsid w:val="00EA038B"/>
    <w:rsid w:val="00EA1278"/>
    <w:rsid w:val="00EA19E6"/>
    <w:rsid w:val="00EA2104"/>
    <w:rsid w:val="00EA2E37"/>
    <w:rsid w:val="00EA3D62"/>
    <w:rsid w:val="00EA3F32"/>
    <w:rsid w:val="00EA5C75"/>
    <w:rsid w:val="00EA7884"/>
    <w:rsid w:val="00EB0215"/>
    <w:rsid w:val="00EB2982"/>
    <w:rsid w:val="00EB2EAC"/>
    <w:rsid w:val="00EB3582"/>
    <w:rsid w:val="00EB5F64"/>
    <w:rsid w:val="00EB76D7"/>
    <w:rsid w:val="00EC2AD9"/>
    <w:rsid w:val="00EC2B41"/>
    <w:rsid w:val="00EC30E6"/>
    <w:rsid w:val="00EC37D5"/>
    <w:rsid w:val="00EC5246"/>
    <w:rsid w:val="00EC527A"/>
    <w:rsid w:val="00EC5802"/>
    <w:rsid w:val="00EC711D"/>
    <w:rsid w:val="00ED1412"/>
    <w:rsid w:val="00EE3884"/>
    <w:rsid w:val="00EE53DF"/>
    <w:rsid w:val="00EE67B6"/>
    <w:rsid w:val="00EF0CF6"/>
    <w:rsid w:val="00EF1C1A"/>
    <w:rsid w:val="00EF35F9"/>
    <w:rsid w:val="00EF3CAE"/>
    <w:rsid w:val="00EF4794"/>
    <w:rsid w:val="00EF63C7"/>
    <w:rsid w:val="00F019DA"/>
    <w:rsid w:val="00F024F5"/>
    <w:rsid w:val="00F05F4C"/>
    <w:rsid w:val="00F068DE"/>
    <w:rsid w:val="00F1106C"/>
    <w:rsid w:val="00F115A1"/>
    <w:rsid w:val="00F118B6"/>
    <w:rsid w:val="00F1288D"/>
    <w:rsid w:val="00F139D5"/>
    <w:rsid w:val="00F13A7C"/>
    <w:rsid w:val="00F144D0"/>
    <w:rsid w:val="00F158DF"/>
    <w:rsid w:val="00F15E07"/>
    <w:rsid w:val="00F15EA0"/>
    <w:rsid w:val="00F17D1E"/>
    <w:rsid w:val="00F24EDC"/>
    <w:rsid w:val="00F25994"/>
    <w:rsid w:val="00F27E70"/>
    <w:rsid w:val="00F3006F"/>
    <w:rsid w:val="00F30AF8"/>
    <w:rsid w:val="00F35A8C"/>
    <w:rsid w:val="00F418F7"/>
    <w:rsid w:val="00F419C6"/>
    <w:rsid w:val="00F43EB9"/>
    <w:rsid w:val="00F4476E"/>
    <w:rsid w:val="00F447B5"/>
    <w:rsid w:val="00F46F8F"/>
    <w:rsid w:val="00F47889"/>
    <w:rsid w:val="00F479FE"/>
    <w:rsid w:val="00F53C29"/>
    <w:rsid w:val="00F5678C"/>
    <w:rsid w:val="00F574C2"/>
    <w:rsid w:val="00F61DD9"/>
    <w:rsid w:val="00F62994"/>
    <w:rsid w:val="00F62DA5"/>
    <w:rsid w:val="00F63ED0"/>
    <w:rsid w:val="00F64506"/>
    <w:rsid w:val="00F65862"/>
    <w:rsid w:val="00F662DA"/>
    <w:rsid w:val="00F67490"/>
    <w:rsid w:val="00F7184D"/>
    <w:rsid w:val="00F73446"/>
    <w:rsid w:val="00F73B05"/>
    <w:rsid w:val="00F73BC0"/>
    <w:rsid w:val="00F745BC"/>
    <w:rsid w:val="00F8006C"/>
    <w:rsid w:val="00F81A45"/>
    <w:rsid w:val="00F8243B"/>
    <w:rsid w:val="00F870C7"/>
    <w:rsid w:val="00F909FB"/>
    <w:rsid w:val="00F93B27"/>
    <w:rsid w:val="00F97903"/>
    <w:rsid w:val="00F97CA7"/>
    <w:rsid w:val="00FA0F1C"/>
    <w:rsid w:val="00FA2C4F"/>
    <w:rsid w:val="00FA34C5"/>
    <w:rsid w:val="00FA5B41"/>
    <w:rsid w:val="00FB0DCF"/>
    <w:rsid w:val="00FB3A8C"/>
    <w:rsid w:val="00FB4220"/>
    <w:rsid w:val="00FB63A3"/>
    <w:rsid w:val="00FB652C"/>
    <w:rsid w:val="00FC0B2F"/>
    <w:rsid w:val="00FC1329"/>
    <w:rsid w:val="00FC1625"/>
    <w:rsid w:val="00FC3687"/>
    <w:rsid w:val="00FD3775"/>
    <w:rsid w:val="00FD415A"/>
    <w:rsid w:val="00FD5FE8"/>
    <w:rsid w:val="00FE092D"/>
    <w:rsid w:val="00FE3D24"/>
    <w:rsid w:val="00FE40C7"/>
    <w:rsid w:val="00FE54F8"/>
    <w:rsid w:val="00FE5978"/>
    <w:rsid w:val="00FF074D"/>
    <w:rsid w:val="00FF17E6"/>
    <w:rsid w:val="00FF576E"/>
    <w:rsid w:val="00FF6AEB"/>
    <w:rsid w:val="6969A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59FDA"/>
  <w15:chartTrackingRefBased/>
  <w15:docId w15:val="{35712D62-265D-4E32-800B-BA33C97C6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288"/>
    <w:pPr>
      <w:jc w:val="both"/>
    </w:pPr>
  </w:style>
  <w:style w:type="paragraph" w:styleId="Heading1">
    <w:name w:val="heading 1"/>
    <w:basedOn w:val="Normal"/>
    <w:next w:val="Normal"/>
    <w:link w:val="Heading1Char"/>
    <w:uiPriority w:val="9"/>
    <w:qFormat/>
    <w:rsid w:val="00A40B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97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5B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269D"/>
    <w:rPr>
      <w:color w:val="808080"/>
    </w:rPr>
  </w:style>
  <w:style w:type="paragraph" w:styleId="Header">
    <w:name w:val="header"/>
    <w:basedOn w:val="Normal"/>
    <w:link w:val="HeaderChar"/>
    <w:uiPriority w:val="99"/>
    <w:unhideWhenUsed/>
    <w:rsid w:val="00211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9E"/>
  </w:style>
  <w:style w:type="paragraph" w:styleId="Footer">
    <w:name w:val="footer"/>
    <w:basedOn w:val="Normal"/>
    <w:link w:val="FooterChar"/>
    <w:uiPriority w:val="99"/>
    <w:unhideWhenUsed/>
    <w:rsid w:val="00211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9E"/>
  </w:style>
  <w:style w:type="character" w:customStyle="1" w:styleId="Heading2Char">
    <w:name w:val="Heading 2 Char"/>
    <w:basedOn w:val="DefaultParagraphFont"/>
    <w:link w:val="Heading2"/>
    <w:uiPriority w:val="9"/>
    <w:rsid w:val="00F9790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97903"/>
    <w:pPr>
      <w:spacing w:after="0" w:line="240" w:lineRule="auto"/>
    </w:pPr>
  </w:style>
  <w:style w:type="character" w:customStyle="1" w:styleId="Heading1Char">
    <w:name w:val="Heading 1 Char"/>
    <w:basedOn w:val="DefaultParagraphFont"/>
    <w:link w:val="Heading1"/>
    <w:uiPriority w:val="9"/>
    <w:rsid w:val="00A40B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0B32"/>
  </w:style>
  <w:style w:type="paragraph" w:styleId="Quote">
    <w:name w:val="Quote"/>
    <w:basedOn w:val="Normal"/>
    <w:next w:val="Normal"/>
    <w:link w:val="QuoteChar"/>
    <w:uiPriority w:val="29"/>
    <w:qFormat/>
    <w:rsid w:val="00B33485"/>
    <w:pPr>
      <w:spacing w:before="200"/>
      <w:ind w:left="864" w:right="864"/>
    </w:pPr>
    <w:rPr>
      <w:rFonts w:ascii="Times New Roman" w:hAnsi="Times New Roman"/>
      <w:i/>
      <w:iCs/>
    </w:rPr>
  </w:style>
  <w:style w:type="character" w:customStyle="1" w:styleId="QuoteChar">
    <w:name w:val="Quote Char"/>
    <w:basedOn w:val="DefaultParagraphFont"/>
    <w:link w:val="Quote"/>
    <w:uiPriority w:val="29"/>
    <w:rsid w:val="00B33485"/>
    <w:rPr>
      <w:rFonts w:ascii="Times New Roman" w:hAnsi="Times New Roman"/>
      <w:i/>
      <w:iCs/>
    </w:rPr>
  </w:style>
  <w:style w:type="character" w:styleId="SubtleEmphasis">
    <w:name w:val="Subtle Emphasis"/>
    <w:basedOn w:val="DefaultParagraphFont"/>
    <w:uiPriority w:val="19"/>
    <w:qFormat/>
    <w:rsid w:val="00DD43C5"/>
    <w:rPr>
      <w:i/>
      <w:iCs/>
      <w:color w:val="404040" w:themeColor="text1" w:themeTint="BF"/>
    </w:rPr>
  </w:style>
  <w:style w:type="character" w:customStyle="1" w:styleId="NoSpacingChar">
    <w:name w:val="No Spacing Char"/>
    <w:basedOn w:val="DefaultParagraphFont"/>
    <w:link w:val="NoSpacing"/>
    <w:uiPriority w:val="1"/>
    <w:rsid w:val="00DF5131"/>
  </w:style>
  <w:style w:type="paragraph" w:styleId="TOCHeading">
    <w:name w:val="TOC Heading"/>
    <w:basedOn w:val="Heading1"/>
    <w:next w:val="Normal"/>
    <w:uiPriority w:val="39"/>
    <w:unhideWhenUsed/>
    <w:qFormat/>
    <w:rsid w:val="00DF5131"/>
    <w:pPr>
      <w:outlineLvl w:val="9"/>
    </w:pPr>
  </w:style>
  <w:style w:type="paragraph" w:styleId="TOC2">
    <w:name w:val="toc 2"/>
    <w:basedOn w:val="Normal"/>
    <w:next w:val="Normal"/>
    <w:autoRedefine/>
    <w:uiPriority w:val="39"/>
    <w:unhideWhenUsed/>
    <w:rsid w:val="00DF5131"/>
    <w:pPr>
      <w:spacing w:after="100"/>
      <w:ind w:left="220"/>
    </w:pPr>
  </w:style>
  <w:style w:type="paragraph" w:styleId="TOC1">
    <w:name w:val="toc 1"/>
    <w:basedOn w:val="Normal"/>
    <w:next w:val="Normal"/>
    <w:autoRedefine/>
    <w:uiPriority w:val="39"/>
    <w:unhideWhenUsed/>
    <w:rsid w:val="00DF5131"/>
    <w:pPr>
      <w:spacing w:after="100"/>
    </w:pPr>
  </w:style>
  <w:style w:type="character" w:styleId="Hyperlink">
    <w:name w:val="Hyperlink"/>
    <w:basedOn w:val="DefaultParagraphFont"/>
    <w:uiPriority w:val="99"/>
    <w:unhideWhenUsed/>
    <w:rsid w:val="00DF5131"/>
    <w:rPr>
      <w:color w:val="0563C1" w:themeColor="hyperlink"/>
      <w:u w:val="single"/>
    </w:rPr>
  </w:style>
  <w:style w:type="character" w:styleId="Emphasis">
    <w:name w:val="Emphasis"/>
    <w:basedOn w:val="DefaultParagraphFont"/>
    <w:uiPriority w:val="20"/>
    <w:qFormat/>
    <w:rsid w:val="00700BF4"/>
    <w:rPr>
      <w:i/>
      <w:iCs/>
    </w:rPr>
  </w:style>
  <w:style w:type="paragraph" w:styleId="BalloonText">
    <w:name w:val="Balloon Text"/>
    <w:basedOn w:val="Normal"/>
    <w:link w:val="BalloonTextChar"/>
    <w:uiPriority w:val="99"/>
    <w:semiHidden/>
    <w:unhideWhenUsed/>
    <w:rsid w:val="005414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436"/>
    <w:rPr>
      <w:rFonts w:ascii="Segoe UI" w:hAnsi="Segoe UI" w:cs="Segoe UI"/>
      <w:sz w:val="18"/>
      <w:szCs w:val="18"/>
    </w:rPr>
  </w:style>
  <w:style w:type="character" w:customStyle="1" w:styleId="UnresolvedMention1">
    <w:name w:val="Unresolved Mention1"/>
    <w:basedOn w:val="DefaultParagraphFont"/>
    <w:uiPriority w:val="99"/>
    <w:semiHidden/>
    <w:unhideWhenUsed/>
    <w:rsid w:val="00013298"/>
    <w:rPr>
      <w:color w:val="605E5C"/>
      <w:shd w:val="clear" w:color="auto" w:fill="E1DFDD"/>
    </w:rPr>
  </w:style>
  <w:style w:type="character" w:styleId="FollowedHyperlink">
    <w:name w:val="FollowedHyperlink"/>
    <w:basedOn w:val="DefaultParagraphFont"/>
    <w:uiPriority w:val="99"/>
    <w:semiHidden/>
    <w:unhideWhenUsed/>
    <w:rsid w:val="00013298"/>
    <w:rPr>
      <w:color w:val="954F72" w:themeColor="followedHyperlink"/>
      <w:u w:val="single"/>
    </w:rPr>
  </w:style>
  <w:style w:type="paragraph" w:styleId="NormalWeb">
    <w:name w:val="Normal (Web)"/>
    <w:basedOn w:val="Normal"/>
    <w:uiPriority w:val="99"/>
    <w:unhideWhenUsed/>
    <w:rsid w:val="006E1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25B9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725B9F"/>
    <w:rPr>
      <w:color w:val="605E5C"/>
      <w:shd w:val="clear" w:color="auto" w:fill="E1DFDD"/>
    </w:rPr>
  </w:style>
  <w:style w:type="paragraph" w:styleId="TOC3">
    <w:name w:val="toc 3"/>
    <w:basedOn w:val="Normal"/>
    <w:next w:val="Normal"/>
    <w:autoRedefine/>
    <w:uiPriority w:val="39"/>
    <w:unhideWhenUsed/>
    <w:rsid w:val="00B16A1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2176">
      <w:bodyDiv w:val="1"/>
      <w:marLeft w:val="0"/>
      <w:marRight w:val="0"/>
      <w:marTop w:val="0"/>
      <w:marBottom w:val="0"/>
      <w:divBdr>
        <w:top w:val="none" w:sz="0" w:space="0" w:color="auto"/>
        <w:left w:val="none" w:sz="0" w:space="0" w:color="auto"/>
        <w:bottom w:val="none" w:sz="0" w:space="0" w:color="auto"/>
        <w:right w:val="none" w:sz="0" w:space="0" w:color="auto"/>
      </w:divBdr>
    </w:div>
    <w:div w:id="17633178">
      <w:bodyDiv w:val="1"/>
      <w:marLeft w:val="0"/>
      <w:marRight w:val="0"/>
      <w:marTop w:val="0"/>
      <w:marBottom w:val="0"/>
      <w:divBdr>
        <w:top w:val="none" w:sz="0" w:space="0" w:color="auto"/>
        <w:left w:val="none" w:sz="0" w:space="0" w:color="auto"/>
        <w:bottom w:val="none" w:sz="0" w:space="0" w:color="auto"/>
        <w:right w:val="none" w:sz="0" w:space="0" w:color="auto"/>
      </w:divBdr>
    </w:div>
    <w:div w:id="32073287">
      <w:bodyDiv w:val="1"/>
      <w:marLeft w:val="0"/>
      <w:marRight w:val="0"/>
      <w:marTop w:val="0"/>
      <w:marBottom w:val="0"/>
      <w:divBdr>
        <w:top w:val="none" w:sz="0" w:space="0" w:color="auto"/>
        <w:left w:val="none" w:sz="0" w:space="0" w:color="auto"/>
        <w:bottom w:val="none" w:sz="0" w:space="0" w:color="auto"/>
        <w:right w:val="none" w:sz="0" w:space="0" w:color="auto"/>
      </w:divBdr>
    </w:div>
    <w:div w:id="35279952">
      <w:bodyDiv w:val="1"/>
      <w:marLeft w:val="0"/>
      <w:marRight w:val="0"/>
      <w:marTop w:val="0"/>
      <w:marBottom w:val="0"/>
      <w:divBdr>
        <w:top w:val="none" w:sz="0" w:space="0" w:color="auto"/>
        <w:left w:val="none" w:sz="0" w:space="0" w:color="auto"/>
        <w:bottom w:val="none" w:sz="0" w:space="0" w:color="auto"/>
        <w:right w:val="none" w:sz="0" w:space="0" w:color="auto"/>
      </w:divBdr>
    </w:div>
    <w:div w:id="38751391">
      <w:bodyDiv w:val="1"/>
      <w:marLeft w:val="0"/>
      <w:marRight w:val="0"/>
      <w:marTop w:val="0"/>
      <w:marBottom w:val="0"/>
      <w:divBdr>
        <w:top w:val="none" w:sz="0" w:space="0" w:color="auto"/>
        <w:left w:val="none" w:sz="0" w:space="0" w:color="auto"/>
        <w:bottom w:val="none" w:sz="0" w:space="0" w:color="auto"/>
        <w:right w:val="none" w:sz="0" w:space="0" w:color="auto"/>
      </w:divBdr>
    </w:div>
    <w:div w:id="64183237">
      <w:bodyDiv w:val="1"/>
      <w:marLeft w:val="0"/>
      <w:marRight w:val="0"/>
      <w:marTop w:val="0"/>
      <w:marBottom w:val="0"/>
      <w:divBdr>
        <w:top w:val="none" w:sz="0" w:space="0" w:color="auto"/>
        <w:left w:val="none" w:sz="0" w:space="0" w:color="auto"/>
        <w:bottom w:val="none" w:sz="0" w:space="0" w:color="auto"/>
        <w:right w:val="none" w:sz="0" w:space="0" w:color="auto"/>
      </w:divBdr>
    </w:div>
    <w:div w:id="66415216">
      <w:bodyDiv w:val="1"/>
      <w:marLeft w:val="0"/>
      <w:marRight w:val="0"/>
      <w:marTop w:val="0"/>
      <w:marBottom w:val="0"/>
      <w:divBdr>
        <w:top w:val="none" w:sz="0" w:space="0" w:color="auto"/>
        <w:left w:val="none" w:sz="0" w:space="0" w:color="auto"/>
        <w:bottom w:val="none" w:sz="0" w:space="0" w:color="auto"/>
        <w:right w:val="none" w:sz="0" w:space="0" w:color="auto"/>
      </w:divBdr>
    </w:div>
    <w:div w:id="67966380">
      <w:bodyDiv w:val="1"/>
      <w:marLeft w:val="0"/>
      <w:marRight w:val="0"/>
      <w:marTop w:val="0"/>
      <w:marBottom w:val="0"/>
      <w:divBdr>
        <w:top w:val="none" w:sz="0" w:space="0" w:color="auto"/>
        <w:left w:val="none" w:sz="0" w:space="0" w:color="auto"/>
        <w:bottom w:val="none" w:sz="0" w:space="0" w:color="auto"/>
        <w:right w:val="none" w:sz="0" w:space="0" w:color="auto"/>
      </w:divBdr>
    </w:div>
    <w:div w:id="84305447">
      <w:bodyDiv w:val="1"/>
      <w:marLeft w:val="0"/>
      <w:marRight w:val="0"/>
      <w:marTop w:val="0"/>
      <w:marBottom w:val="0"/>
      <w:divBdr>
        <w:top w:val="none" w:sz="0" w:space="0" w:color="auto"/>
        <w:left w:val="none" w:sz="0" w:space="0" w:color="auto"/>
        <w:bottom w:val="none" w:sz="0" w:space="0" w:color="auto"/>
        <w:right w:val="none" w:sz="0" w:space="0" w:color="auto"/>
      </w:divBdr>
    </w:div>
    <w:div w:id="93482353">
      <w:bodyDiv w:val="1"/>
      <w:marLeft w:val="0"/>
      <w:marRight w:val="0"/>
      <w:marTop w:val="0"/>
      <w:marBottom w:val="0"/>
      <w:divBdr>
        <w:top w:val="none" w:sz="0" w:space="0" w:color="auto"/>
        <w:left w:val="none" w:sz="0" w:space="0" w:color="auto"/>
        <w:bottom w:val="none" w:sz="0" w:space="0" w:color="auto"/>
        <w:right w:val="none" w:sz="0" w:space="0" w:color="auto"/>
      </w:divBdr>
    </w:div>
    <w:div w:id="97870498">
      <w:bodyDiv w:val="1"/>
      <w:marLeft w:val="0"/>
      <w:marRight w:val="0"/>
      <w:marTop w:val="0"/>
      <w:marBottom w:val="0"/>
      <w:divBdr>
        <w:top w:val="none" w:sz="0" w:space="0" w:color="auto"/>
        <w:left w:val="none" w:sz="0" w:space="0" w:color="auto"/>
        <w:bottom w:val="none" w:sz="0" w:space="0" w:color="auto"/>
        <w:right w:val="none" w:sz="0" w:space="0" w:color="auto"/>
      </w:divBdr>
    </w:div>
    <w:div w:id="105589066">
      <w:bodyDiv w:val="1"/>
      <w:marLeft w:val="0"/>
      <w:marRight w:val="0"/>
      <w:marTop w:val="0"/>
      <w:marBottom w:val="0"/>
      <w:divBdr>
        <w:top w:val="none" w:sz="0" w:space="0" w:color="auto"/>
        <w:left w:val="none" w:sz="0" w:space="0" w:color="auto"/>
        <w:bottom w:val="none" w:sz="0" w:space="0" w:color="auto"/>
        <w:right w:val="none" w:sz="0" w:space="0" w:color="auto"/>
      </w:divBdr>
    </w:div>
    <w:div w:id="105782379">
      <w:bodyDiv w:val="1"/>
      <w:marLeft w:val="0"/>
      <w:marRight w:val="0"/>
      <w:marTop w:val="0"/>
      <w:marBottom w:val="0"/>
      <w:divBdr>
        <w:top w:val="none" w:sz="0" w:space="0" w:color="auto"/>
        <w:left w:val="none" w:sz="0" w:space="0" w:color="auto"/>
        <w:bottom w:val="none" w:sz="0" w:space="0" w:color="auto"/>
        <w:right w:val="none" w:sz="0" w:space="0" w:color="auto"/>
      </w:divBdr>
    </w:div>
    <w:div w:id="125247314">
      <w:bodyDiv w:val="1"/>
      <w:marLeft w:val="0"/>
      <w:marRight w:val="0"/>
      <w:marTop w:val="0"/>
      <w:marBottom w:val="0"/>
      <w:divBdr>
        <w:top w:val="none" w:sz="0" w:space="0" w:color="auto"/>
        <w:left w:val="none" w:sz="0" w:space="0" w:color="auto"/>
        <w:bottom w:val="none" w:sz="0" w:space="0" w:color="auto"/>
        <w:right w:val="none" w:sz="0" w:space="0" w:color="auto"/>
      </w:divBdr>
    </w:div>
    <w:div w:id="125902969">
      <w:bodyDiv w:val="1"/>
      <w:marLeft w:val="0"/>
      <w:marRight w:val="0"/>
      <w:marTop w:val="0"/>
      <w:marBottom w:val="0"/>
      <w:divBdr>
        <w:top w:val="none" w:sz="0" w:space="0" w:color="auto"/>
        <w:left w:val="none" w:sz="0" w:space="0" w:color="auto"/>
        <w:bottom w:val="none" w:sz="0" w:space="0" w:color="auto"/>
        <w:right w:val="none" w:sz="0" w:space="0" w:color="auto"/>
      </w:divBdr>
    </w:div>
    <w:div w:id="128590852">
      <w:bodyDiv w:val="1"/>
      <w:marLeft w:val="0"/>
      <w:marRight w:val="0"/>
      <w:marTop w:val="0"/>
      <w:marBottom w:val="0"/>
      <w:divBdr>
        <w:top w:val="none" w:sz="0" w:space="0" w:color="auto"/>
        <w:left w:val="none" w:sz="0" w:space="0" w:color="auto"/>
        <w:bottom w:val="none" w:sz="0" w:space="0" w:color="auto"/>
        <w:right w:val="none" w:sz="0" w:space="0" w:color="auto"/>
      </w:divBdr>
    </w:div>
    <w:div w:id="141124837">
      <w:bodyDiv w:val="1"/>
      <w:marLeft w:val="0"/>
      <w:marRight w:val="0"/>
      <w:marTop w:val="0"/>
      <w:marBottom w:val="0"/>
      <w:divBdr>
        <w:top w:val="none" w:sz="0" w:space="0" w:color="auto"/>
        <w:left w:val="none" w:sz="0" w:space="0" w:color="auto"/>
        <w:bottom w:val="none" w:sz="0" w:space="0" w:color="auto"/>
        <w:right w:val="none" w:sz="0" w:space="0" w:color="auto"/>
      </w:divBdr>
    </w:div>
    <w:div w:id="144467676">
      <w:bodyDiv w:val="1"/>
      <w:marLeft w:val="0"/>
      <w:marRight w:val="0"/>
      <w:marTop w:val="0"/>
      <w:marBottom w:val="0"/>
      <w:divBdr>
        <w:top w:val="none" w:sz="0" w:space="0" w:color="auto"/>
        <w:left w:val="none" w:sz="0" w:space="0" w:color="auto"/>
        <w:bottom w:val="none" w:sz="0" w:space="0" w:color="auto"/>
        <w:right w:val="none" w:sz="0" w:space="0" w:color="auto"/>
      </w:divBdr>
    </w:div>
    <w:div w:id="144708335">
      <w:bodyDiv w:val="1"/>
      <w:marLeft w:val="0"/>
      <w:marRight w:val="0"/>
      <w:marTop w:val="0"/>
      <w:marBottom w:val="0"/>
      <w:divBdr>
        <w:top w:val="none" w:sz="0" w:space="0" w:color="auto"/>
        <w:left w:val="none" w:sz="0" w:space="0" w:color="auto"/>
        <w:bottom w:val="none" w:sz="0" w:space="0" w:color="auto"/>
        <w:right w:val="none" w:sz="0" w:space="0" w:color="auto"/>
      </w:divBdr>
    </w:div>
    <w:div w:id="147748083">
      <w:bodyDiv w:val="1"/>
      <w:marLeft w:val="0"/>
      <w:marRight w:val="0"/>
      <w:marTop w:val="0"/>
      <w:marBottom w:val="0"/>
      <w:divBdr>
        <w:top w:val="none" w:sz="0" w:space="0" w:color="auto"/>
        <w:left w:val="none" w:sz="0" w:space="0" w:color="auto"/>
        <w:bottom w:val="none" w:sz="0" w:space="0" w:color="auto"/>
        <w:right w:val="none" w:sz="0" w:space="0" w:color="auto"/>
      </w:divBdr>
    </w:div>
    <w:div w:id="166949346">
      <w:bodyDiv w:val="1"/>
      <w:marLeft w:val="0"/>
      <w:marRight w:val="0"/>
      <w:marTop w:val="0"/>
      <w:marBottom w:val="0"/>
      <w:divBdr>
        <w:top w:val="none" w:sz="0" w:space="0" w:color="auto"/>
        <w:left w:val="none" w:sz="0" w:space="0" w:color="auto"/>
        <w:bottom w:val="none" w:sz="0" w:space="0" w:color="auto"/>
        <w:right w:val="none" w:sz="0" w:space="0" w:color="auto"/>
      </w:divBdr>
    </w:div>
    <w:div w:id="188759479">
      <w:bodyDiv w:val="1"/>
      <w:marLeft w:val="0"/>
      <w:marRight w:val="0"/>
      <w:marTop w:val="0"/>
      <w:marBottom w:val="0"/>
      <w:divBdr>
        <w:top w:val="none" w:sz="0" w:space="0" w:color="auto"/>
        <w:left w:val="none" w:sz="0" w:space="0" w:color="auto"/>
        <w:bottom w:val="none" w:sz="0" w:space="0" w:color="auto"/>
        <w:right w:val="none" w:sz="0" w:space="0" w:color="auto"/>
      </w:divBdr>
    </w:div>
    <w:div w:id="191189906">
      <w:bodyDiv w:val="1"/>
      <w:marLeft w:val="0"/>
      <w:marRight w:val="0"/>
      <w:marTop w:val="0"/>
      <w:marBottom w:val="0"/>
      <w:divBdr>
        <w:top w:val="none" w:sz="0" w:space="0" w:color="auto"/>
        <w:left w:val="none" w:sz="0" w:space="0" w:color="auto"/>
        <w:bottom w:val="none" w:sz="0" w:space="0" w:color="auto"/>
        <w:right w:val="none" w:sz="0" w:space="0" w:color="auto"/>
      </w:divBdr>
    </w:div>
    <w:div w:id="191381051">
      <w:bodyDiv w:val="1"/>
      <w:marLeft w:val="0"/>
      <w:marRight w:val="0"/>
      <w:marTop w:val="0"/>
      <w:marBottom w:val="0"/>
      <w:divBdr>
        <w:top w:val="none" w:sz="0" w:space="0" w:color="auto"/>
        <w:left w:val="none" w:sz="0" w:space="0" w:color="auto"/>
        <w:bottom w:val="none" w:sz="0" w:space="0" w:color="auto"/>
        <w:right w:val="none" w:sz="0" w:space="0" w:color="auto"/>
      </w:divBdr>
    </w:div>
    <w:div w:id="198860508">
      <w:bodyDiv w:val="1"/>
      <w:marLeft w:val="0"/>
      <w:marRight w:val="0"/>
      <w:marTop w:val="0"/>
      <w:marBottom w:val="0"/>
      <w:divBdr>
        <w:top w:val="none" w:sz="0" w:space="0" w:color="auto"/>
        <w:left w:val="none" w:sz="0" w:space="0" w:color="auto"/>
        <w:bottom w:val="none" w:sz="0" w:space="0" w:color="auto"/>
        <w:right w:val="none" w:sz="0" w:space="0" w:color="auto"/>
      </w:divBdr>
    </w:div>
    <w:div w:id="201290197">
      <w:bodyDiv w:val="1"/>
      <w:marLeft w:val="0"/>
      <w:marRight w:val="0"/>
      <w:marTop w:val="0"/>
      <w:marBottom w:val="0"/>
      <w:divBdr>
        <w:top w:val="none" w:sz="0" w:space="0" w:color="auto"/>
        <w:left w:val="none" w:sz="0" w:space="0" w:color="auto"/>
        <w:bottom w:val="none" w:sz="0" w:space="0" w:color="auto"/>
        <w:right w:val="none" w:sz="0" w:space="0" w:color="auto"/>
      </w:divBdr>
    </w:div>
    <w:div w:id="209847031">
      <w:bodyDiv w:val="1"/>
      <w:marLeft w:val="0"/>
      <w:marRight w:val="0"/>
      <w:marTop w:val="0"/>
      <w:marBottom w:val="0"/>
      <w:divBdr>
        <w:top w:val="none" w:sz="0" w:space="0" w:color="auto"/>
        <w:left w:val="none" w:sz="0" w:space="0" w:color="auto"/>
        <w:bottom w:val="none" w:sz="0" w:space="0" w:color="auto"/>
        <w:right w:val="none" w:sz="0" w:space="0" w:color="auto"/>
      </w:divBdr>
    </w:div>
    <w:div w:id="217787445">
      <w:bodyDiv w:val="1"/>
      <w:marLeft w:val="0"/>
      <w:marRight w:val="0"/>
      <w:marTop w:val="0"/>
      <w:marBottom w:val="0"/>
      <w:divBdr>
        <w:top w:val="none" w:sz="0" w:space="0" w:color="auto"/>
        <w:left w:val="none" w:sz="0" w:space="0" w:color="auto"/>
        <w:bottom w:val="none" w:sz="0" w:space="0" w:color="auto"/>
        <w:right w:val="none" w:sz="0" w:space="0" w:color="auto"/>
      </w:divBdr>
    </w:div>
    <w:div w:id="221865381">
      <w:bodyDiv w:val="1"/>
      <w:marLeft w:val="0"/>
      <w:marRight w:val="0"/>
      <w:marTop w:val="0"/>
      <w:marBottom w:val="0"/>
      <w:divBdr>
        <w:top w:val="none" w:sz="0" w:space="0" w:color="auto"/>
        <w:left w:val="none" w:sz="0" w:space="0" w:color="auto"/>
        <w:bottom w:val="none" w:sz="0" w:space="0" w:color="auto"/>
        <w:right w:val="none" w:sz="0" w:space="0" w:color="auto"/>
      </w:divBdr>
    </w:div>
    <w:div w:id="233126717">
      <w:bodyDiv w:val="1"/>
      <w:marLeft w:val="0"/>
      <w:marRight w:val="0"/>
      <w:marTop w:val="0"/>
      <w:marBottom w:val="0"/>
      <w:divBdr>
        <w:top w:val="none" w:sz="0" w:space="0" w:color="auto"/>
        <w:left w:val="none" w:sz="0" w:space="0" w:color="auto"/>
        <w:bottom w:val="none" w:sz="0" w:space="0" w:color="auto"/>
        <w:right w:val="none" w:sz="0" w:space="0" w:color="auto"/>
      </w:divBdr>
    </w:div>
    <w:div w:id="237136091">
      <w:bodyDiv w:val="1"/>
      <w:marLeft w:val="0"/>
      <w:marRight w:val="0"/>
      <w:marTop w:val="0"/>
      <w:marBottom w:val="0"/>
      <w:divBdr>
        <w:top w:val="none" w:sz="0" w:space="0" w:color="auto"/>
        <w:left w:val="none" w:sz="0" w:space="0" w:color="auto"/>
        <w:bottom w:val="none" w:sz="0" w:space="0" w:color="auto"/>
        <w:right w:val="none" w:sz="0" w:space="0" w:color="auto"/>
      </w:divBdr>
    </w:div>
    <w:div w:id="238566897">
      <w:bodyDiv w:val="1"/>
      <w:marLeft w:val="0"/>
      <w:marRight w:val="0"/>
      <w:marTop w:val="0"/>
      <w:marBottom w:val="0"/>
      <w:divBdr>
        <w:top w:val="none" w:sz="0" w:space="0" w:color="auto"/>
        <w:left w:val="none" w:sz="0" w:space="0" w:color="auto"/>
        <w:bottom w:val="none" w:sz="0" w:space="0" w:color="auto"/>
        <w:right w:val="none" w:sz="0" w:space="0" w:color="auto"/>
      </w:divBdr>
    </w:div>
    <w:div w:id="297996984">
      <w:bodyDiv w:val="1"/>
      <w:marLeft w:val="0"/>
      <w:marRight w:val="0"/>
      <w:marTop w:val="0"/>
      <w:marBottom w:val="0"/>
      <w:divBdr>
        <w:top w:val="none" w:sz="0" w:space="0" w:color="auto"/>
        <w:left w:val="none" w:sz="0" w:space="0" w:color="auto"/>
        <w:bottom w:val="none" w:sz="0" w:space="0" w:color="auto"/>
        <w:right w:val="none" w:sz="0" w:space="0" w:color="auto"/>
      </w:divBdr>
    </w:div>
    <w:div w:id="305822813">
      <w:bodyDiv w:val="1"/>
      <w:marLeft w:val="0"/>
      <w:marRight w:val="0"/>
      <w:marTop w:val="0"/>
      <w:marBottom w:val="0"/>
      <w:divBdr>
        <w:top w:val="none" w:sz="0" w:space="0" w:color="auto"/>
        <w:left w:val="none" w:sz="0" w:space="0" w:color="auto"/>
        <w:bottom w:val="none" w:sz="0" w:space="0" w:color="auto"/>
        <w:right w:val="none" w:sz="0" w:space="0" w:color="auto"/>
      </w:divBdr>
    </w:div>
    <w:div w:id="306133940">
      <w:bodyDiv w:val="1"/>
      <w:marLeft w:val="0"/>
      <w:marRight w:val="0"/>
      <w:marTop w:val="0"/>
      <w:marBottom w:val="0"/>
      <w:divBdr>
        <w:top w:val="none" w:sz="0" w:space="0" w:color="auto"/>
        <w:left w:val="none" w:sz="0" w:space="0" w:color="auto"/>
        <w:bottom w:val="none" w:sz="0" w:space="0" w:color="auto"/>
        <w:right w:val="none" w:sz="0" w:space="0" w:color="auto"/>
      </w:divBdr>
    </w:div>
    <w:div w:id="312876119">
      <w:bodyDiv w:val="1"/>
      <w:marLeft w:val="0"/>
      <w:marRight w:val="0"/>
      <w:marTop w:val="0"/>
      <w:marBottom w:val="0"/>
      <w:divBdr>
        <w:top w:val="none" w:sz="0" w:space="0" w:color="auto"/>
        <w:left w:val="none" w:sz="0" w:space="0" w:color="auto"/>
        <w:bottom w:val="none" w:sz="0" w:space="0" w:color="auto"/>
        <w:right w:val="none" w:sz="0" w:space="0" w:color="auto"/>
      </w:divBdr>
    </w:div>
    <w:div w:id="322976509">
      <w:bodyDiv w:val="1"/>
      <w:marLeft w:val="0"/>
      <w:marRight w:val="0"/>
      <w:marTop w:val="0"/>
      <w:marBottom w:val="0"/>
      <w:divBdr>
        <w:top w:val="none" w:sz="0" w:space="0" w:color="auto"/>
        <w:left w:val="none" w:sz="0" w:space="0" w:color="auto"/>
        <w:bottom w:val="none" w:sz="0" w:space="0" w:color="auto"/>
        <w:right w:val="none" w:sz="0" w:space="0" w:color="auto"/>
      </w:divBdr>
    </w:div>
    <w:div w:id="331373963">
      <w:bodyDiv w:val="1"/>
      <w:marLeft w:val="0"/>
      <w:marRight w:val="0"/>
      <w:marTop w:val="0"/>
      <w:marBottom w:val="0"/>
      <w:divBdr>
        <w:top w:val="none" w:sz="0" w:space="0" w:color="auto"/>
        <w:left w:val="none" w:sz="0" w:space="0" w:color="auto"/>
        <w:bottom w:val="none" w:sz="0" w:space="0" w:color="auto"/>
        <w:right w:val="none" w:sz="0" w:space="0" w:color="auto"/>
      </w:divBdr>
    </w:div>
    <w:div w:id="338777430">
      <w:bodyDiv w:val="1"/>
      <w:marLeft w:val="0"/>
      <w:marRight w:val="0"/>
      <w:marTop w:val="0"/>
      <w:marBottom w:val="0"/>
      <w:divBdr>
        <w:top w:val="none" w:sz="0" w:space="0" w:color="auto"/>
        <w:left w:val="none" w:sz="0" w:space="0" w:color="auto"/>
        <w:bottom w:val="none" w:sz="0" w:space="0" w:color="auto"/>
        <w:right w:val="none" w:sz="0" w:space="0" w:color="auto"/>
      </w:divBdr>
    </w:div>
    <w:div w:id="360664833">
      <w:bodyDiv w:val="1"/>
      <w:marLeft w:val="0"/>
      <w:marRight w:val="0"/>
      <w:marTop w:val="0"/>
      <w:marBottom w:val="0"/>
      <w:divBdr>
        <w:top w:val="none" w:sz="0" w:space="0" w:color="auto"/>
        <w:left w:val="none" w:sz="0" w:space="0" w:color="auto"/>
        <w:bottom w:val="none" w:sz="0" w:space="0" w:color="auto"/>
        <w:right w:val="none" w:sz="0" w:space="0" w:color="auto"/>
      </w:divBdr>
    </w:div>
    <w:div w:id="366640115">
      <w:bodyDiv w:val="1"/>
      <w:marLeft w:val="0"/>
      <w:marRight w:val="0"/>
      <w:marTop w:val="0"/>
      <w:marBottom w:val="0"/>
      <w:divBdr>
        <w:top w:val="none" w:sz="0" w:space="0" w:color="auto"/>
        <w:left w:val="none" w:sz="0" w:space="0" w:color="auto"/>
        <w:bottom w:val="none" w:sz="0" w:space="0" w:color="auto"/>
        <w:right w:val="none" w:sz="0" w:space="0" w:color="auto"/>
      </w:divBdr>
    </w:div>
    <w:div w:id="374278848">
      <w:bodyDiv w:val="1"/>
      <w:marLeft w:val="0"/>
      <w:marRight w:val="0"/>
      <w:marTop w:val="0"/>
      <w:marBottom w:val="0"/>
      <w:divBdr>
        <w:top w:val="none" w:sz="0" w:space="0" w:color="auto"/>
        <w:left w:val="none" w:sz="0" w:space="0" w:color="auto"/>
        <w:bottom w:val="none" w:sz="0" w:space="0" w:color="auto"/>
        <w:right w:val="none" w:sz="0" w:space="0" w:color="auto"/>
      </w:divBdr>
    </w:div>
    <w:div w:id="386536985">
      <w:bodyDiv w:val="1"/>
      <w:marLeft w:val="0"/>
      <w:marRight w:val="0"/>
      <w:marTop w:val="0"/>
      <w:marBottom w:val="0"/>
      <w:divBdr>
        <w:top w:val="none" w:sz="0" w:space="0" w:color="auto"/>
        <w:left w:val="none" w:sz="0" w:space="0" w:color="auto"/>
        <w:bottom w:val="none" w:sz="0" w:space="0" w:color="auto"/>
        <w:right w:val="none" w:sz="0" w:space="0" w:color="auto"/>
      </w:divBdr>
    </w:div>
    <w:div w:id="393507953">
      <w:bodyDiv w:val="1"/>
      <w:marLeft w:val="0"/>
      <w:marRight w:val="0"/>
      <w:marTop w:val="0"/>
      <w:marBottom w:val="0"/>
      <w:divBdr>
        <w:top w:val="none" w:sz="0" w:space="0" w:color="auto"/>
        <w:left w:val="none" w:sz="0" w:space="0" w:color="auto"/>
        <w:bottom w:val="none" w:sz="0" w:space="0" w:color="auto"/>
        <w:right w:val="none" w:sz="0" w:space="0" w:color="auto"/>
      </w:divBdr>
    </w:div>
    <w:div w:id="396318612">
      <w:bodyDiv w:val="1"/>
      <w:marLeft w:val="0"/>
      <w:marRight w:val="0"/>
      <w:marTop w:val="0"/>
      <w:marBottom w:val="0"/>
      <w:divBdr>
        <w:top w:val="none" w:sz="0" w:space="0" w:color="auto"/>
        <w:left w:val="none" w:sz="0" w:space="0" w:color="auto"/>
        <w:bottom w:val="none" w:sz="0" w:space="0" w:color="auto"/>
        <w:right w:val="none" w:sz="0" w:space="0" w:color="auto"/>
      </w:divBdr>
    </w:div>
    <w:div w:id="410086534">
      <w:bodyDiv w:val="1"/>
      <w:marLeft w:val="0"/>
      <w:marRight w:val="0"/>
      <w:marTop w:val="0"/>
      <w:marBottom w:val="0"/>
      <w:divBdr>
        <w:top w:val="none" w:sz="0" w:space="0" w:color="auto"/>
        <w:left w:val="none" w:sz="0" w:space="0" w:color="auto"/>
        <w:bottom w:val="none" w:sz="0" w:space="0" w:color="auto"/>
        <w:right w:val="none" w:sz="0" w:space="0" w:color="auto"/>
      </w:divBdr>
    </w:div>
    <w:div w:id="435441862">
      <w:bodyDiv w:val="1"/>
      <w:marLeft w:val="0"/>
      <w:marRight w:val="0"/>
      <w:marTop w:val="0"/>
      <w:marBottom w:val="0"/>
      <w:divBdr>
        <w:top w:val="none" w:sz="0" w:space="0" w:color="auto"/>
        <w:left w:val="none" w:sz="0" w:space="0" w:color="auto"/>
        <w:bottom w:val="none" w:sz="0" w:space="0" w:color="auto"/>
        <w:right w:val="none" w:sz="0" w:space="0" w:color="auto"/>
      </w:divBdr>
    </w:div>
    <w:div w:id="438333103">
      <w:bodyDiv w:val="1"/>
      <w:marLeft w:val="0"/>
      <w:marRight w:val="0"/>
      <w:marTop w:val="0"/>
      <w:marBottom w:val="0"/>
      <w:divBdr>
        <w:top w:val="none" w:sz="0" w:space="0" w:color="auto"/>
        <w:left w:val="none" w:sz="0" w:space="0" w:color="auto"/>
        <w:bottom w:val="none" w:sz="0" w:space="0" w:color="auto"/>
        <w:right w:val="none" w:sz="0" w:space="0" w:color="auto"/>
      </w:divBdr>
    </w:div>
    <w:div w:id="441608249">
      <w:bodyDiv w:val="1"/>
      <w:marLeft w:val="0"/>
      <w:marRight w:val="0"/>
      <w:marTop w:val="0"/>
      <w:marBottom w:val="0"/>
      <w:divBdr>
        <w:top w:val="none" w:sz="0" w:space="0" w:color="auto"/>
        <w:left w:val="none" w:sz="0" w:space="0" w:color="auto"/>
        <w:bottom w:val="none" w:sz="0" w:space="0" w:color="auto"/>
        <w:right w:val="none" w:sz="0" w:space="0" w:color="auto"/>
      </w:divBdr>
    </w:div>
    <w:div w:id="445151807">
      <w:bodyDiv w:val="1"/>
      <w:marLeft w:val="0"/>
      <w:marRight w:val="0"/>
      <w:marTop w:val="0"/>
      <w:marBottom w:val="0"/>
      <w:divBdr>
        <w:top w:val="none" w:sz="0" w:space="0" w:color="auto"/>
        <w:left w:val="none" w:sz="0" w:space="0" w:color="auto"/>
        <w:bottom w:val="none" w:sz="0" w:space="0" w:color="auto"/>
        <w:right w:val="none" w:sz="0" w:space="0" w:color="auto"/>
      </w:divBdr>
    </w:div>
    <w:div w:id="449904954">
      <w:bodyDiv w:val="1"/>
      <w:marLeft w:val="0"/>
      <w:marRight w:val="0"/>
      <w:marTop w:val="0"/>
      <w:marBottom w:val="0"/>
      <w:divBdr>
        <w:top w:val="none" w:sz="0" w:space="0" w:color="auto"/>
        <w:left w:val="none" w:sz="0" w:space="0" w:color="auto"/>
        <w:bottom w:val="none" w:sz="0" w:space="0" w:color="auto"/>
        <w:right w:val="none" w:sz="0" w:space="0" w:color="auto"/>
      </w:divBdr>
    </w:div>
    <w:div w:id="464469907">
      <w:bodyDiv w:val="1"/>
      <w:marLeft w:val="0"/>
      <w:marRight w:val="0"/>
      <w:marTop w:val="0"/>
      <w:marBottom w:val="0"/>
      <w:divBdr>
        <w:top w:val="none" w:sz="0" w:space="0" w:color="auto"/>
        <w:left w:val="none" w:sz="0" w:space="0" w:color="auto"/>
        <w:bottom w:val="none" w:sz="0" w:space="0" w:color="auto"/>
        <w:right w:val="none" w:sz="0" w:space="0" w:color="auto"/>
      </w:divBdr>
    </w:div>
    <w:div w:id="465854904">
      <w:bodyDiv w:val="1"/>
      <w:marLeft w:val="0"/>
      <w:marRight w:val="0"/>
      <w:marTop w:val="0"/>
      <w:marBottom w:val="0"/>
      <w:divBdr>
        <w:top w:val="none" w:sz="0" w:space="0" w:color="auto"/>
        <w:left w:val="none" w:sz="0" w:space="0" w:color="auto"/>
        <w:bottom w:val="none" w:sz="0" w:space="0" w:color="auto"/>
        <w:right w:val="none" w:sz="0" w:space="0" w:color="auto"/>
      </w:divBdr>
    </w:div>
    <w:div w:id="467628163">
      <w:bodyDiv w:val="1"/>
      <w:marLeft w:val="0"/>
      <w:marRight w:val="0"/>
      <w:marTop w:val="0"/>
      <w:marBottom w:val="0"/>
      <w:divBdr>
        <w:top w:val="none" w:sz="0" w:space="0" w:color="auto"/>
        <w:left w:val="none" w:sz="0" w:space="0" w:color="auto"/>
        <w:bottom w:val="none" w:sz="0" w:space="0" w:color="auto"/>
        <w:right w:val="none" w:sz="0" w:space="0" w:color="auto"/>
      </w:divBdr>
    </w:div>
    <w:div w:id="467741518">
      <w:bodyDiv w:val="1"/>
      <w:marLeft w:val="0"/>
      <w:marRight w:val="0"/>
      <w:marTop w:val="0"/>
      <w:marBottom w:val="0"/>
      <w:divBdr>
        <w:top w:val="none" w:sz="0" w:space="0" w:color="auto"/>
        <w:left w:val="none" w:sz="0" w:space="0" w:color="auto"/>
        <w:bottom w:val="none" w:sz="0" w:space="0" w:color="auto"/>
        <w:right w:val="none" w:sz="0" w:space="0" w:color="auto"/>
      </w:divBdr>
    </w:div>
    <w:div w:id="475029284">
      <w:bodyDiv w:val="1"/>
      <w:marLeft w:val="0"/>
      <w:marRight w:val="0"/>
      <w:marTop w:val="0"/>
      <w:marBottom w:val="0"/>
      <w:divBdr>
        <w:top w:val="none" w:sz="0" w:space="0" w:color="auto"/>
        <w:left w:val="none" w:sz="0" w:space="0" w:color="auto"/>
        <w:bottom w:val="none" w:sz="0" w:space="0" w:color="auto"/>
        <w:right w:val="none" w:sz="0" w:space="0" w:color="auto"/>
      </w:divBdr>
    </w:div>
    <w:div w:id="476193976">
      <w:bodyDiv w:val="1"/>
      <w:marLeft w:val="0"/>
      <w:marRight w:val="0"/>
      <w:marTop w:val="0"/>
      <w:marBottom w:val="0"/>
      <w:divBdr>
        <w:top w:val="none" w:sz="0" w:space="0" w:color="auto"/>
        <w:left w:val="none" w:sz="0" w:space="0" w:color="auto"/>
        <w:bottom w:val="none" w:sz="0" w:space="0" w:color="auto"/>
        <w:right w:val="none" w:sz="0" w:space="0" w:color="auto"/>
      </w:divBdr>
    </w:div>
    <w:div w:id="479343528">
      <w:bodyDiv w:val="1"/>
      <w:marLeft w:val="0"/>
      <w:marRight w:val="0"/>
      <w:marTop w:val="0"/>
      <w:marBottom w:val="0"/>
      <w:divBdr>
        <w:top w:val="none" w:sz="0" w:space="0" w:color="auto"/>
        <w:left w:val="none" w:sz="0" w:space="0" w:color="auto"/>
        <w:bottom w:val="none" w:sz="0" w:space="0" w:color="auto"/>
        <w:right w:val="none" w:sz="0" w:space="0" w:color="auto"/>
      </w:divBdr>
    </w:div>
    <w:div w:id="481123409">
      <w:bodyDiv w:val="1"/>
      <w:marLeft w:val="0"/>
      <w:marRight w:val="0"/>
      <w:marTop w:val="0"/>
      <w:marBottom w:val="0"/>
      <w:divBdr>
        <w:top w:val="none" w:sz="0" w:space="0" w:color="auto"/>
        <w:left w:val="none" w:sz="0" w:space="0" w:color="auto"/>
        <w:bottom w:val="none" w:sz="0" w:space="0" w:color="auto"/>
        <w:right w:val="none" w:sz="0" w:space="0" w:color="auto"/>
      </w:divBdr>
    </w:div>
    <w:div w:id="516115299">
      <w:bodyDiv w:val="1"/>
      <w:marLeft w:val="0"/>
      <w:marRight w:val="0"/>
      <w:marTop w:val="0"/>
      <w:marBottom w:val="0"/>
      <w:divBdr>
        <w:top w:val="none" w:sz="0" w:space="0" w:color="auto"/>
        <w:left w:val="none" w:sz="0" w:space="0" w:color="auto"/>
        <w:bottom w:val="none" w:sz="0" w:space="0" w:color="auto"/>
        <w:right w:val="none" w:sz="0" w:space="0" w:color="auto"/>
      </w:divBdr>
    </w:div>
    <w:div w:id="520094585">
      <w:bodyDiv w:val="1"/>
      <w:marLeft w:val="0"/>
      <w:marRight w:val="0"/>
      <w:marTop w:val="0"/>
      <w:marBottom w:val="0"/>
      <w:divBdr>
        <w:top w:val="none" w:sz="0" w:space="0" w:color="auto"/>
        <w:left w:val="none" w:sz="0" w:space="0" w:color="auto"/>
        <w:bottom w:val="none" w:sz="0" w:space="0" w:color="auto"/>
        <w:right w:val="none" w:sz="0" w:space="0" w:color="auto"/>
      </w:divBdr>
    </w:div>
    <w:div w:id="532617589">
      <w:bodyDiv w:val="1"/>
      <w:marLeft w:val="0"/>
      <w:marRight w:val="0"/>
      <w:marTop w:val="0"/>
      <w:marBottom w:val="0"/>
      <w:divBdr>
        <w:top w:val="none" w:sz="0" w:space="0" w:color="auto"/>
        <w:left w:val="none" w:sz="0" w:space="0" w:color="auto"/>
        <w:bottom w:val="none" w:sz="0" w:space="0" w:color="auto"/>
        <w:right w:val="none" w:sz="0" w:space="0" w:color="auto"/>
      </w:divBdr>
    </w:div>
    <w:div w:id="569846667">
      <w:bodyDiv w:val="1"/>
      <w:marLeft w:val="0"/>
      <w:marRight w:val="0"/>
      <w:marTop w:val="0"/>
      <w:marBottom w:val="0"/>
      <w:divBdr>
        <w:top w:val="none" w:sz="0" w:space="0" w:color="auto"/>
        <w:left w:val="none" w:sz="0" w:space="0" w:color="auto"/>
        <w:bottom w:val="none" w:sz="0" w:space="0" w:color="auto"/>
        <w:right w:val="none" w:sz="0" w:space="0" w:color="auto"/>
      </w:divBdr>
    </w:div>
    <w:div w:id="570193518">
      <w:bodyDiv w:val="1"/>
      <w:marLeft w:val="0"/>
      <w:marRight w:val="0"/>
      <w:marTop w:val="0"/>
      <w:marBottom w:val="0"/>
      <w:divBdr>
        <w:top w:val="none" w:sz="0" w:space="0" w:color="auto"/>
        <w:left w:val="none" w:sz="0" w:space="0" w:color="auto"/>
        <w:bottom w:val="none" w:sz="0" w:space="0" w:color="auto"/>
        <w:right w:val="none" w:sz="0" w:space="0" w:color="auto"/>
      </w:divBdr>
    </w:div>
    <w:div w:id="573048086">
      <w:bodyDiv w:val="1"/>
      <w:marLeft w:val="0"/>
      <w:marRight w:val="0"/>
      <w:marTop w:val="0"/>
      <w:marBottom w:val="0"/>
      <w:divBdr>
        <w:top w:val="none" w:sz="0" w:space="0" w:color="auto"/>
        <w:left w:val="none" w:sz="0" w:space="0" w:color="auto"/>
        <w:bottom w:val="none" w:sz="0" w:space="0" w:color="auto"/>
        <w:right w:val="none" w:sz="0" w:space="0" w:color="auto"/>
      </w:divBdr>
    </w:div>
    <w:div w:id="587274362">
      <w:bodyDiv w:val="1"/>
      <w:marLeft w:val="0"/>
      <w:marRight w:val="0"/>
      <w:marTop w:val="0"/>
      <w:marBottom w:val="0"/>
      <w:divBdr>
        <w:top w:val="none" w:sz="0" w:space="0" w:color="auto"/>
        <w:left w:val="none" w:sz="0" w:space="0" w:color="auto"/>
        <w:bottom w:val="none" w:sz="0" w:space="0" w:color="auto"/>
        <w:right w:val="none" w:sz="0" w:space="0" w:color="auto"/>
      </w:divBdr>
    </w:div>
    <w:div w:id="589702306">
      <w:bodyDiv w:val="1"/>
      <w:marLeft w:val="0"/>
      <w:marRight w:val="0"/>
      <w:marTop w:val="0"/>
      <w:marBottom w:val="0"/>
      <w:divBdr>
        <w:top w:val="none" w:sz="0" w:space="0" w:color="auto"/>
        <w:left w:val="none" w:sz="0" w:space="0" w:color="auto"/>
        <w:bottom w:val="none" w:sz="0" w:space="0" w:color="auto"/>
        <w:right w:val="none" w:sz="0" w:space="0" w:color="auto"/>
      </w:divBdr>
    </w:div>
    <w:div w:id="592594372">
      <w:bodyDiv w:val="1"/>
      <w:marLeft w:val="0"/>
      <w:marRight w:val="0"/>
      <w:marTop w:val="0"/>
      <w:marBottom w:val="0"/>
      <w:divBdr>
        <w:top w:val="none" w:sz="0" w:space="0" w:color="auto"/>
        <w:left w:val="none" w:sz="0" w:space="0" w:color="auto"/>
        <w:bottom w:val="none" w:sz="0" w:space="0" w:color="auto"/>
        <w:right w:val="none" w:sz="0" w:space="0" w:color="auto"/>
      </w:divBdr>
    </w:div>
    <w:div w:id="595751104">
      <w:bodyDiv w:val="1"/>
      <w:marLeft w:val="0"/>
      <w:marRight w:val="0"/>
      <w:marTop w:val="0"/>
      <w:marBottom w:val="0"/>
      <w:divBdr>
        <w:top w:val="none" w:sz="0" w:space="0" w:color="auto"/>
        <w:left w:val="none" w:sz="0" w:space="0" w:color="auto"/>
        <w:bottom w:val="none" w:sz="0" w:space="0" w:color="auto"/>
        <w:right w:val="none" w:sz="0" w:space="0" w:color="auto"/>
      </w:divBdr>
    </w:div>
    <w:div w:id="598562072">
      <w:bodyDiv w:val="1"/>
      <w:marLeft w:val="0"/>
      <w:marRight w:val="0"/>
      <w:marTop w:val="0"/>
      <w:marBottom w:val="0"/>
      <w:divBdr>
        <w:top w:val="none" w:sz="0" w:space="0" w:color="auto"/>
        <w:left w:val="none" w:sz="0" w:space="0" w:color="auto"/>
        <w:bottom w:val="none" w:sz="0" w:space="0" w:color="auto"/>
        <w:right w:val="none" w:sz="0" w:space="0" w:color="auto"/>
      </w:divBdr>
    </w:div>
    <w:div w:id="615796964">
      <w:bodyDiv w:val="1"/>
      <w:marLeft w:val="0"/>
      <w:marRight w:val="0"/>
      <w:marTop w:val="0"/>
      <w:marBottom w:val="0"/>
      <w:divBdr>
        <w:top w:val="none" w:sz="0" w:space="0" w:color="auto"/>
        <w:left w:val="none" w:sz="0" w:space="0" w:color="auto"/>
        <w:bottom w:val="none" w:sz="0" w:space="0" w:color="auto"/>
        <w:right w:val="none" w:sz="0" w:space="0" w:color="auto"/>
      </w:divBdr>
    </w:div>
    <w:div w:id="635991459">
      <w:bodyDiv w:val="1"/>
      <w:marLeft w:val="0"/>
      <w:marRight w:val="0"/>
      <w:marTop w:val="0"/>
      <w:marBottom w:val="0"/>
      <w:divBdr>
        <w:top w:val="none" w:sz="0" w:space="0" w:color="auto"/>
        <w:left w:val="none" w:sz="0" w:space="0" w:color="auto"/>
        <w:bottom w:val="none" w:sz="0" w:space="0" w:color="auto"/>
        <w:right w:val="none" w:sz="0" w:space="0" w:color="auto"/>
      </w:divBdr>
    </w:div>
    <w:div w:id="645207879">
      <w:bodyDiv w:val="1"/>
      <w:marLeft w:val="0"/>
      <w:marRight w:val="0"/>
      <w:marTop w:val="0"/>
      <w:marBottom w:val="0"/>
      <w:divBdr>
        <w:top w:val="none" w:sz="0" w:space="0" w:color="auto"/>
        <w:left w:val="none" w:sz="0" w:space="0" w:color="auto"/>
        <w:bottom w:val="none" w:sz="0" w:space="0" w:color="auto"/>
        <w:right w:val="none" w:sz="0" w:space="0" w:color="auto"/>
      </w:divBdr>
    </w:div>
    <w:div w:id="652946840">
      <w:bodyDiv w:val="1"/>
      <w:marLeft w:val="0"/>
      <w:marRight w:val="0"/>
      <w:marTop w:val="0"/>
      <w:marBottom w:val="0"/>
      <w:divBdr>
        <w:top w:val="none" w:sz="0" w:space="0" w:color="auto"/>
        <w:left w:val="none" w:sz="0" w:space="0" w:color="auto"/>
        <w:bottom w:val="none" w:sz="0" w:space="0" w:color="auto"/>
        <w:right w:val="none" w:sz="0" w:space="0" w:color="auto"/>
      </w:divBdr>
    </w:div>
    <w:div w:id="669873746">
      <w:bodyDiv w:val="1"/>
      <w:marLeft w:val="0"/>
      <w:marRight w:val="0"/>
      <w:marTop w:val="0"/>
      <w:marBottom w:val="0"/>
      <w:divBdr>
        <w:top w:val="none" w:sz="0" w:space="0" w:color="auto"/>
        <w:left w:val="none" w:sz="0" w:space="0" w:color="auto"/>
        <w:bottom w:val="none" w:sz="0" w:space="0" w:color="auto"/>
        <w:right w:val="none" w:sz="0" w:space="0" w:color="auto"/>
      </w:divBdr>
    </w:div>
    <w:div w:id="673337240">
      <w:bodyDiv w:val="1"/>
      <w:marLeft w:val="0"/>
      <w:marRight w:val="0"/>
      <w:marTop w:val="0"/>
      <w:marBottom w:val="0"/>
      <w:divBdr>
        <w:top w:val="none" w:sz="0" w:space="0" w:color="auto"/>
        <w:left w:val="none" w:sz="0" w:space="0" w:color="auto"/>
        <w:bottom w:val="none" w:sz="0" w:space="0" w:color="auto"/>
        <w:right w:val="none" w:sz="0" w:space="0" w:color="auto"/>
      </w:divBdr>
    </w:div>
    <w:div w:id="707488820">
      <w:bodyDiv w:val="1"/>
      <w:marLeft w:val="0"/>
      <w:marRight w:val="0"/>
      <w:marTop w:val="0"/>
      <w:marBottom w:val="0"/>
      <w:divBdr>
        <w:top w:val="none" w:sz="0" w:space="0" w:color="auto"/>
        <w:left w:val="none" w:sz="0" w:space="0" w:color="auto"/>
        <w:bottom w:val="none" w:sz="0" w:space="0" w:color="auto"/>
        <w:right w:val="none" w:sz="0" w:space="0" w:color="auto"/>
      </w:divBdr>
    </w:div>
    <w:div w:id="725646779">
      <w:bodyDiv w:val="1"/>
      <w:marLeft w:val="0"/>
      <w:marRight w:val="0"/>
      <w:marTop w:val="0"/>
      <w:marBottom w:val="0"/>
      <w:divBdr>
        <w:top w:val="none" w:sz="0" w:space="0" w:color="auto"/>
        <w:left w:val="none" w:sz="0" w:space="0" w:color="auto"/>
        <w:bottom w:val="none" w:sz="0" w:space="0" w:color="auto"/>
        <w:right w:val="none" w:sz="0" w:space="0" w:color="auto"/>
      </w:divBdr>
    </w:div>
    <w:div w:id="727412810">
      <w:bodyDiv w:val="1"/>
      <w:marLeft w:val="0"/>
      <w:marRight w:val="0"/>
      <w:marTop w:val="0"/>
      <w:marBottom w:val="0"/>
      <w:divBdr>
        <w:top w:val="none" w:sz="0" w:space="0" w:color="auto"/>
        <w:left w:val="none" w:sz="0" w:space="0" w:color="auto"/>
        <w:bottom w:val="none" w:sz="0" w:space="0" w:color="auto"/>
        <w:right w:val="none" w:sz="0" w:space="0" w:color="auto"/>
      </w:divBdr>
    </w:div>
    <w:div w:id="732313303">
      <w:bodyDiv w:val="1"/>
      <w:marLeft w:val="0"/>
      <w:marRight w:val="0"/>
      <w:marTop w:val="0"/>
      <w:marBottom w:val="0"/>
      <w:divBdr>
        <w:top w:val="none" w:sz="0" w:space="0" w:color="auto"/>
        <w:left w:val="none" w:sz="0" w:space="0" w:color="auto"/>
        <w:bottom w:val="none" w:sz="0" w:space="0" w:color="auto"/>
        <w:right w:val="none" w:sz="0" w:space="0" w:color="auto"/>
      </w:divBdr>
    </w:div>
    <w:div w:id="749277157">
      <w:bodyDiv w:val="1"/>
      <w:marLeft w:val="0"/>
      <w:marRight w:val="0"/>
      <w:marTop w:val="0"/>
      <w:marBottom w:val="0"/>
      <w:divBdr>
        <w:top w:val="none" w:sz="0" w:space="0" w:color="auto"/>
        <w:left w:val="none" w:sz="0" w:space="0" w:color="auto"/>
        <w:bottom w:val="none" w:sz="0" w:space="0" w:color="auto"/>
        <w:right w:val="none" w:sz="0" w:space="0" w:color="auto"/>
      </w:divBdr>
    </w:div>
    <w:div w:id="759646469">
      <w:bodyDiv w:val="1"/>
      <w:marLeft w:val="0"/>
      <w:marRight w:val="0"/>
      <w:marTop w:val="0"/>
      <w:marBottom w:val="0"/>
      <w:divBdr>
        <w:top w:val="none" w:sz="0" w:space="0" w:color="auto"/>
        <w:left w:val="none" w:sz="0" w:space="0" w:color="auto"/>
        <w:bottom w:val="none" w:sz="0" w:space="0" w:color="auto"/>
        <w:right w:val="none" w:sz="0" w:space="0" w:color="auto"/>
      </w:divBdr>
    </w:div>
    <w:div w:id="763956235">
      <w:bodyDiv w:val="1"/>
      <w:marLeft w:val="0"/>
      <w:marRight w:val="0"/>
      <w:marTop w:val="0"/>
      <w:marBottom w:val="0"/>
      <w:divBdr>
        <w:top w:val="none" w:sz="0" w:space="0" w:color="auto"/>
        <w:left w:val="none" w:sz="0" w:space="0" w:color="auto"/>
        <w:bottom w:val="none" w:sz="0" w:space="0" w:color="auto"/>
        <w:right w:val="none" w:sz="0" w:space="0" w:color="auto"/>
      </w:divBdr>
    </w:div>
    <w:div w:id="773018478">
      <w:bodyDiv w:val="1"/>
      <w:marLeft w:val="0"/>
      <w:marRight w:val="0"/>
      <w:marTop w:val="0"/>
      <w:marBottom w:val="0"/>
      <w:divBdr>
        <w:top w:val="none" w:sz="0" w:space="0" w:color="auto"/>
        <w:left w:val="none" w:sz="0" w:space="0" w:color="auto"/>
        <w:bottom w:val="none" w:sz="0" w:space="0" w:color="auto"/>
        <w:right w:val="none" w:sz="0" w:space="0" w:color="auto"/>
      </w:divBdr>
    </w:div>
    <w:div w:id="808205948">
      <w:bodyDiv w:val="1"/>
      <w:marLeft w:val="0"/>
      <w:marRight w:val="0"/>
      <w:marTop w:val="0"/>
      <w:marBottom w:val="0"/>
      <w:divBdr>
        <w:top w:val="none" w:sz="0" w:space="0" w:color="auto"/>
        <w:left w:val="none" w:sz="0" w:space="0" w:color="auto"/>
        <w:bottom w:val="none" w:sz="0" w:space="0" w:color="auto"/>
        <w:right w:val="none" w:sz="0" w:space="0" w:color="auto"/>
      </w:divBdr>
    </w:div>
    <w:div w:id="813446780">
      <w:bodyDiv w:val="1"/>
      <w:marLeft w:val="0"/>
      <w:marRight w:val="0"/>
      <w:marTop w:val="0"/>
      <w:marBottom w:val="0"/>
      <w:divBdr>
        <w:top w:val="none" w:sz="0" w:space="0" w:color="auto"/>
        <w:left w:val="none" w:sz="0" w:space="0" w:color="auto"/>
        <w:bottom w:val="none" w:sz="0" w:space="0" w:color="auto"/>
        <w:right w:val="none" w:sz="0" w:space="0" w:color="auto"/>
      </w:divBdr>
    </w:div>
    <w:div w:id="822744641">
      <w:bodyDiv w:val="1"/>
      <w:marLeft w:val="0"/>
      <w:marRight w:val="0"/>
      <w:marTop w:val="0"/>
      <w:marBottom w:val="0"/>
      <w:divBdr>
        <w:top w:val="none" w:sz="0" w:space="0" w:color="auto"/>
        <w:left w:val="none" w:sz="0" w:space="0" w:color="auto"/>
        <w:bottom w:val="none" w:sz="0" w:space="0" w:color="auto"/>
        <w:right w:val="none" w:sz="0" w:space="0" w:color="auto"/>
      </w:divBdr>
    </w:div>
    <w:div w:id="823086210">
      <w:bodyDiv w:val="1"/>
      <w:marLeft w:val="0"/>
      <w:marRight w:val="0"/>
      <w:marTop w:val="0"/>
      <w:marBottom w:val="0"/>
      <w:divBdr>
        <w:top w:val="none" w:sz="0" w:space="0" w:color="auto"/>
        <w:left w:val="none" w:sz="0" w:space="0" w:color="auto"/>
        <w:bottom w:val="none" w:sz="0" w:space="0" w:color="auto"/>
        <w:right w:val="none" w:sz="0" w:space="0" w:color="auto"/>
      </w:divBdr>
    </w:div>
    <w:div w:id="847408578">
      <w:bodyDiv w:val="1"/>
      <w:marLeft w:val="0"/>
      <w:marRight w:val="0"/>
      <w:marTop w:val="0"/>
      <w:marBottom w:val="0"/>
      <w:divBdr>
        <w:top w:val="none" w:sz="0" w:space="0" w:color="auto"/>
        <w:left w:val="none" w:sz="0" w:space="0" w:color="auto"/>
        <w:bottom w:val="none" w:sz="0" w:space="0" w:color="auto"/>
        <w:right w:val="none" w:sz="0" w:space="0" w:color="auto"/>
      </w:divBdr>
    </w:div>
    <w:div w:id="847670276">
      <w:bodyDiv w:val="1"/>
      <w:marLeft w:val="0"/>
      <w:marRight w:val="0"/>
      <w:marTop w:val="0"/>
      <w:marBottom w:val="0"/>
      <w:divBdr>
        <w:top w:val="none" w:sz="0" w:space="0" w:color="auto"/>
        <w:left w:val="none" w:sz="0" w:space="0" w:color="auto"/>
        <w:bottom w:val="none" w:sz="0" w:space="0" w:color="auto"/>
        <w:right w:val="none" w:sz="0" w:space="0" w:color="auto"/>
      </w:divBdr>
    </w:div>
    <w:div w:id="849757873">
      <w:bodyDiv w:val="1"/>
      <w:marLeft w:val="0"/>
      <w:marRight w:val="0"/>
      <w:marTop w:val="0"/>
      <w:marBottom w:val="0"/>
      <w:divBdr>
        <w:top w:val="none" w:sz="0" w:space="0" w:color="auto"/>
        <w:left w:val="none" w:sz="0" w:space="0" w:color="auto"/>
        <w:bottom w:val="none" w:sz="0" w:space="0" w:color="auto"/>
        <w:right w:val="none" w:sz="0" w:space="0" w:color="auto"/>
      </w:divBdr>
    </w:div>
    <w:div w:id="857737141">
      <w:bodyDiv w:val="1"/>
      <w:marLeft w:val="0"/>
      <w:marRight w:val="0"/>
      <w:marTop w:val="0"/>
      <w:marBottom w:val="0"/>
      <w:divBdr>
        <w:top w:val="none" w:sz="0" w:space="0" w:color="auto"/>
        <w:left w:val="none" w:sz="0" w:space="0" w:color="auto"/>
        <w:bottom w:val="none" w:sz="0" w:space="0" w:color="auto"/>
        <w:right w:val="none" w:sz="0" w:space="0" w:color="auto"/>
      </w:divBdr>
    </w:div>
    <w:div w:id="873543908">
      <w:bodyDiv w:val="1"/>
      <w:marLeft w:val="0"/>
      <w:marRight w:val="0"/>
      <w:marTop w:val="0"/>
      <w:marBottom w:val="0"/>
      <w:divBdr>
        <w:top w:val="none" w:sz="0" w:space="0" w:color="auto"/>
        <w:left w:val="none" w:sz="0" w:space="0" w:color="auto"/>
        <w:bottom w:val="none" w:sz="0" w:space="0" w:color="auto"/>
        <w:right w:val="none" w:sz="0" w:space="0" w:color="auto"/>
      </w:divBdr>
    </w:div>
    <w:div w:id="896015336">
      <w:bodyDiv w:val="1"/>
      <w:marLeft w:val="0"/>
      <w:marRight w:val="0"/>
      <w:marTop w:val="0"/>
      <w:marBottom w:val="0"/>
      <w:divBdr>
        <w:top w:val="none" w:sz="0" w:space="0" w:color="auto"/>
        <w:left w:val="none" w:sz="0" w:space="0" w:color="auto"/>
        <w:bottom w:val="none" w:sz="0" w:space="0" w:color="auto"/>
        <w:right w:val="none" w:sz="0" w:space="0" w:color="auto"/>
      </w:divBdr>
    </w:div>
    <w:div w:id="915482126">
      <w:bodyDiv w:val="1"/>
      <w:marLeft w:val="0"/>
      <w:marRight w:val="0"/>
      <w:marTop w:val="0"/>
      <w:marBottom w:val="0"/>
      <w:divBdr>
        <w:top w:val="none" w:sz="0" w:space="0" w:color="auto"/>
        <w:left w:val="none" w:sz="0" w:space="0" w:color="auto"/>
        <w:bottom w:val="none" w:sz="0" w:space="0" w:color="auto"/>
        <w:right w:val="none" w:sz="0" w:space="0" w:color="auto"/>
      </w:divBdr>
    </w:div>
    <w:div w:id="920719878">
      <w:bodyDiv w:val="1"/>
      <w:marLeft w:val="0"/>
      <w:marRight w:val="0"/>
      <w:marTop w:val="0"/>
      <w:marBottom w:val="0"/>
      <w:divBdr>
        <w:top w:val="none" w:sz="0" w:space="0" w:color="auto"/>
        <w:left w:val="none" w:sz="0" w:space="0" w:color="auto"/>
        <w:bottom w:val="none" w:sz="0" w:space="0" w:color="auto"/>
        <w:right w:val="none" w:sz="0" w:space="0" w:color="auto"/>
      </w:divBdr>
    </w:div>
    <w:div w:id="937248192">
      <w:bodyDiv w:val="1"/>
      <w:marLeft w:val="0"/>
      <w:marRight w:val="0"/>
      <w:marTop w:val="0"/>
      <w:marBottom w:val="0"/>
      <w:divBdr>
        <w:top w:val="none" w:sz="0" w:space="0" w:color="auto"/>
        <w:left w:val="none" w:sz="0" w:space="0" w:color="auto"/>
        <w:bottom w:val="none" w:sz="0" w:space="0" w:color="auto"/>
        <w:right w:val="none" w:sz="0" w:space="0" w:color="auto"/>
      </w:divBdr>
    </w:div>
    <w:div w:id="945890091">
      <w:bodyDiv w:val="1"/>
      <w:marLeft w:val="0"/>
      <w:marRight w:val="0"/>
      <w:marTop w:val="0"/>
      <w:marBottom w:val="0"/>
      <w:divBdr>
        <w:top w:val="none" w:sz="0" w:space="0" w:color="auto"/>
        <w:left w:val="none" w:sz="0" w:space="0" w:color="auto"/>
        <w:bottom w:val="none" w:sz="0" w:space="0" w:color="auto"/>
        <w:right w:val="none" w:sz="0" w:space="0" w:color="auto"/>
      </w:divBdr>
    </w:div>
    <w:div w:id="947741150">
      <w:bodyDiv w:val="1"/>
      <w:marLeft w:val="0"/>
      <w:marRight w:val="0"/>
      <w:marTop w:val="0"/>
      <w:marBottom w:val="0"/>
      <w:divBdr>
        <w:top w:val="none" w:sz="0" w:space="0" w:color="auto"/>
        <w:left w:val="none" w:sz="0" w:space="0" w:color="auto"/>
        <w:bottom w:val="none" w:sz="0" w:space="0" w:color="auto"/>
        <w:right w:val="none" w:sz="0" w:space="0" w:color="auto"/>
      </w:divBdr>
    </w:div>
    <w:div w:id="949975956">
      <w:bodyDiv w:val="1"/>
      <w:marLeft w:val="0"/>
      <w:marRight w:val="0"/>
      <w:marTop w:val="0"/>
      <w:marBottom w:val="0"/>
      <w:divBdr>
        <w:top w:val="none" w:sz="0" w:space="0" w:color="auto"/>
        <w:left w:val="none" w:sz="0" w:space="0" w:color="auto"/>
        <w:bottom w:val="none" w:sz="0" w:space="0" w:color="auto"/>
        <w:right w:val="none" w:sz="0" w:space="0" w:color="auto"/>
      </w:divBdr>
    </w:div>
    <w:div w:id="963317397">
      <w:bodyDiv w:val="1"/>
      <w:marLeft w:val="0"/>
      <w:marRight w:val="0"/>
      <w:marTop w:val="0"/>
      <w:marBottom w:val="0"/>
      <w:divBdr>
        <w:top w:val="none" w:sz="0" w:space="0" w:color="auto"/>
        <w:left w:val="none" w:sz="0" w:space="0" w:color="auto"/>
        <w:bottom w:val="none" w:sz="0" w:space="0" w:color="auto"/>
        <w:right w:val="none" w:sz="0" w:space="0" w:color="auto"/>
      </w:divBdr>
    </w:div>
    <w:div w:id="976834046">
      <w:bodyDiv w:val="1"/>
      <w:marLeft w:val="0"/>
      <w:marRight w:val="0"/>
      <w:marTop w:val="0"/>
      <w:marBottom w:val="0"/>
      <w:divBdr>
        <w:top w:val="none" w:sz="0" w:space="0" w:color="auto"/>
        <w:left w:val="none" w:sz="0" w:space="0" w:color="auto"/>
        <w:bottom w:val="none" w:sz="0" w:space="0" w:color="auto"/>
        <w:right w:val="none" w:sz="0" w:space="0" w:color="auto"/>
      </w:divBdr>
    </w:div>
    <w:div w:id="977030372">
      <w:bodyDiv w:val="1"/>
      <w:marLeft w:val="0"/>
      <w:marRight w:val="0"/>
      <w:marTop w:val="0"/>
      <w:marBottom w:val="0"/>
      <w:divBdr>
        <w:top w:val="none" w:sz="0" w:space="0" w:color="auto"/>
        <w:left w:val="none" w:sz="0" w:space="0" w:color="auto"/>
        <w:bottom w:val="none" w:sz="0" w:space="0" w:color="auto"/>
        <w:right w:val="none" w:sz="0" w:space="0" w:color="auto"/>
      </w:divBdr>
    </w:div>
    <w:div w:id="987175063">
      <w:bodyDiv w:val="1"/>
      <w:marLeft w:val="0"/>
      <w:marRight w:val="0"/>
      <w:marTop w:val="0"/>
      <w:marBottom w:val="0"/>
      <w:divBdr>
        <w:top w:val="none" w:sz="0" w:space="0" w:color="auto"/>
        <w:left w:val="none" w:sz="0" w:space="0" w:color="auto"/>
        <w:bottom w:val="none" w:sz="0" w:space="0" w:color="auto"/>
        <w:right w:val="none" w:sz="0" w:space="0" w:color="auto"/>
      </w:divBdr>
    </w:div>
    <w:div w:id="992685310">
      <w:bodyDiv w:val="1"/>
      <w:marLeft w:val="0"/>
      <w:marRight w:val="0"/>
      <w:marTop w:val="0"/>
      <w:marBottom w:val="0"/>
      <w:divBdr>
        <w:top w:val="none" w:sz="0" w:space="0" w:color="auto"/>
        <w:left w:val="none" w:sz="0" w:space="0" w:color="auto"/>
        <w:bottom w:val="none" w:sz="0" w:space="0" w:color="auto"/>
        <w:right w:val="none" w:sz="0" w:space="0" w:color="auto"/>
      </w:divBdr>
    </w:div>
    <w:div w:id="998001326">
      <w:bodyDiv w:val="1"/>
      <w:marLeft w:val="0"/>
      <w:marRight w:val="0"/>
      <w:marTop w:val="0"/>
      <w:marBottom w:val="0"/>
      <w:divBdr>
        <w:top w:val="none" w:sz="0" w:space="0" w:color="auto"/>
        <w:left w:val="none" w:sz="0" w:space="0" w:color="auto"/>
        <w:bottom w:val="none" w:sz="0" w:space="0" w:color="auto"/>
        <w:right w:val="none" w:sz="0" w:space="0" w:color="auto"/>
      </w:divBdr>
    </w:div>
    <w:div w:id="998926355">
      <w:bodyDiv w:val="1"/>
      <w:marLeft w:val="0"/>
      <w:marRight w:val="0"/>
      <w:marTop w:val="0"/>
      <w:marBottom w:val="0"/>
      <w:divBdr>
        <w:top w:val="none" w:sz="0" w:space="0" w:color="auto"/>
        <w:left w:val="none" w:sz="0" w:space="0" w:color="auto"/>
        <w:bottom w:val="none" w:sz="0" w:space="0" w:color="auto"/>
        <w:right w:val="none" w:sz="0" w:space="0" w:color="auto"/>
      </w:divBdr>
    </w:div>
    <w:div w:id="1007558569">
      <w:bodyDiv w:val="1"/>
      <w:marLeft w:val="0"/>
      <w:marRight w:val="0"/>
      <w:marTop w:val="0"/>
      <w:marBottom w:val="0"/>
      <w:divBdr>
        <w:top w:val="none" w:sz="0" w:space="0" w:color="auto"/>
        <w:left w:val="none" w:sz="0" w:space="0" w:color="auto"/>
        <w:bottom w:val="none" w:sz="0" w:space="0" w:color="auto"/>
        <w:right w:val="none" w:sz="0" w:space="0" w:color="auto"/>
      </w:divBdr>
    </w:div>
    <w:div w:id="1021711450">
      <w:bodyDiv w:val="1"/>
      <w:marLeft w:val="0"/>
      <w:marRight w:val="0"/>
      <w:marTop w:val="0"/>
      <w:marBottom w:val="0"/>
      <w:divBdr>
        <w:top w:val="none" w:sz="0" w:space="0" w:color="auto"/>
        <w:left w:val="none" w:sz="0" w:space="0" w:color="auto"/>
        <w:bottom w:val="none" w:sz="0" w:space="0" w:color="auto"/>
        <w:right w:val="none" w:sz="0" w:space="0" w:color="auto"/>
      </w:divBdr>
    </w:div>
    <w:div w:id="1029137413">
      <w:bodyDiv w:val="1"/>
      <w:marLeft w:val="0"/>
      <w:marRight w:val="0"/>
      <w:marTop w:val="0"/>
      <w:marBottom w:val="0"/>
      <w:divBdr>
        <w:top w:val="none" w:sz="0" w:space="0" w:color="auto"/>
        <w:left w:val="none" w:sz="0" w:space="0" w:color="auto"/>
        <w:bottom w:val="none" w:sz="0" w:space="0" w:color="auto"/>
        <w:right w:val="none" w:sz="0" w:space="0" w:color="auto"/>
      </w:divBdr>
    </w:div>
    <w:div w:id="1033923862">
      <w:bodyDiv w:val="1"/>
      <w:marLeft w:val="0"/>
      <w:marRight w:val="0"/>
      <w:marTop w:val="0"/>
      <w:marBottom w:val="0"/>
      <w:divBdr>
        <w:top w:val="none" w:sz="0" w:space="0" w:color="auto"/>
        <w:left w:val="none" w:sz="0" w:space="0" w:color="auto"/>
        <w:bottom w:val="none" w:sz="0" w:space="0" w:color="auto"/>
        <w:right w:val="none" w:sz="0" w:space="0" w:color="auto"/>
      </w:divBdr>
    </w:div>
    <w:div w:id="1045762033">
      <w:bodyDiv w:val="1"/>
      <w:marLeft w:val="0"/>
      <w:marRight w:val="0"/>
      <w:marTop w:val="0"/>
      <w:marBottom w:val="0"/>
      <w:divBdr>
        <w:top w:val="none" w:sz="0" w:space="0" w:color="auto"/>
        <w:left w:val="none" w:sz="0" w:space="0" w:color="auto"/>
        <w:bottom w:val="none" w:sz="0" w:space="0" w:color="auto"/>
        <w:right w:val="none" w:sz="0" w:space="0" w:color="auto"/>
      </w:divBdr>
    </w:div>
    <w:div w:id="1048266905">
      <w:bodyDiv w:val="1"/>
      <w:marLeft w:val="0"/>
      <w:marRight w:val="0"/>
      <w:marTop w:val="0"/>
      <w:marBottom w:val="0"/>
      <w:divBdr>
        <w:top w:val="none" w:sz="0" w:space="0" w:color="auto"/>
        <w:left w:val="none" w:sz="0" w:space="0" w:color="auto"/>
        <w:bottom w:val="none" w:sz="0" w:space="0" w:color="auto"/>
        <w:right w:val="none" w:sz="0" w:space="0" w:color="auto"/>
      </w:divBdr>
    </w:div>
    <w:div w:id="1048535400">
      <w:bodyDiv w:val="1"/>
      <w:marLeft w:val="0"/>
      <w:marRight w:val="0"/>
      <w:marTop w:val="0"/>
      <w:marBottom w:val="0"/>
      <w:divBdr>
        <w:top w:val="none" w:sz="0" w:space="0" w:color="auto"/>
        <w:left w:val="none" w:sz="0" w:space="0" w:color="auto"/>
        <w:bottom w:val="none" w:sz="0" w:space="0" w:color="auto"/>
        <w:right w:val="none" w:sz="0" w:space="0" w:color="auto"/>
      </w:divBdr>
    </w:div>
    <w:div w:id="1049381242">
      <w:bodyDiv w:val="1"/>
      <w:marLeft w:val="0"/>
      <w:marRight w:val="0"/>
      <w:marTop w:val="0"/>
      <w:marBottom w:val="0"/>
      <w:divBdr>
        <w:top w:val="none" w:sz="0" w:space="0" w:color="auto"/>
        <w:left w:val="none" w:sz="0" w:space="0" w:color="auto"/>
        <w:bottom w:val="none" w:sz="0" w:space="0" w:color="auto"/>
        <w:right w:val="none" w:sz="0" w:space="0" w:color="auto"/>
      </w:divBdr>
    </w:div>
    <w:div w:id="1063060287">
      <w:bodyDiv w:val="1"/>
      <w:marLeft w:val="0"/>
      <w:marRight w:val="0"/>
      <w:marTop w:val="0"/>
      <w:marBottom w:val="0"/>
      <w:divBdr>
        <w:top w:val="none" w:sz="0" w:space="0" w:color="auto"/>
        <w:left w:val="none" w:sz="0" w:space="0" w:color="auto"/>
        <w:bottom w:val="none" w:sz="0" w:space="0" w:color="auto"/>
        <w:right w:val="none" w:sz="0" w:space="0" w:color="auto"/>
      </w:divBdr>
    </w:div>
    <w:div w:id="1072047808">
      <w:bodyDiv w:val="1"/>
      <w:marLeft w:val="0"/>
      <w:marRight w:val="0"/>
      <w:marTop w:val="0"/>
      <w:marBottom w:val="0"/>
      <w:divBdr>
        <w:top w:val="none" w:sz="0" w:space="0" w:color="auto"/>
        <w:left w:val="none" w:sz="0" w:space="0" w:color="auto"/>
        <w:bottom w:val="none" w:sz="0" w:space="0" w:color="auto"/>
        <w:right w:val="none" w:sz="0" w:space="0" w:color="auto"/>
      </w:divBdr>
    </w:div>
    <w:div w:id="1097944714">
      <w:bodyDiv w:val="1"/>
      <w:marLeft w:val="0"/>
      <w:marRight w:val="0"/>
      <w:marTop w:val="0"/>
      <w:marBottom w:val="0"/>
      <w:divBdr>
        <w:top w:val="none" w:sz="0" w:space="0" w:color="auto"/>
        <w:left w:val="none" w:sz="0" w:space="0" w:color="auto"/>
        <w:bottom w:val="none" w:sz="0" w:space="0" w:color="auto"/>
        <w:right w:val="none" w:sz="0" w:space="0" w:color="auto"/>
      </w:divBdr>
    </w:div>
    <w:div w:id="1099176702">
      <w:bodyDiv w:val="1"/>
      <w:marLeft w:val="0"/>
      <w:marRight w:val="0"/>
      <w:marTop w:val="0"/>
      <w:marBottom w:val="0"/>
      <w:divBdr>
        <w:top w:val="none" w:sz="0" w:space="0" w:color="auto"/>
        <w:left w:val="none" w:sz="0" w:space="0" w:color="auto"/>
        <w:bottom w:val="none" w:sz="0" w:space="0" w:color="auto"/>
        <w:right w:val="none" w:sz="0" w:space="0" w:color="auto"/>
      </w:divBdr>
    </w:div>
    <w:div w:id="1099181789">
      <w:bodyDiv w:val="1"/>
      <w:marLeft w:val="0"/>
      <w:marRight w:val="0"/>
      <w:marTop w:val="0"/>
      <w:marBottom w:val="0"/>
      <w:divBdr>
        <w:top w:val="none" w:sz="0" w:space="0" w:color="auto"/>
        <w:left w:val="none" w:sz="0" w:space="0" w:color="auto"/>
        <w:bottom w:val="none" w:sz="0" w:space="0" w:color="auto"/>
        <w:right w:val="none" w:sz="0" w:space="0" w:color="auto"/>
      </w:divBdr>
    </w:div>
    <w:div w:id="1104423703">
      <w:bodyDiv w:val="1"/>
      <w:marLeft w:val="0"/>
      <w:marRight w:val="0"/>
      <w:marTop w:val="0"/>
      <w:marBottom w:val="0"/>
      <w:divBdr>
        <w:top w:val="none" w:sz="0" w:space="0" w:color="auto"/>
        <w:left w:val="none" w:sz="0" w:space="0" w:color="auto"/>
        <w:bottom w:val="none" w:sz="0" w:space="0" w:color="auto"/>
        <w:right w:val="none" w:sz="0" w:space="0" w:color="auto"/>
      </w:divBdr>
    </w:div>
    <w:div w:id="1106072855">
      <w:bodyDiv w:val="1"/>
      <w:marLeft w:val="0"/>
      <w:marRight w:val="0"/>
      <w:marTop w:val="0"/>
      <w:marBottom w:val="0"/>
      <w:divBdr>
        <w:top w:val="none" w:sz="0" w:space="0" w:color="auto"/>
        <w:left w:val="none" w:sz="0" w:space="0" w:color="auto"/>
        <w:bottom w:val="none" w:sz="0" w:space="0" w:color="auto"/>
        <w:right w:val="none" w:sz="0" w:space="0" w:color="auto"/>
      </w:divBdr>
    </w:div>
    <w:div w:id="1106927787">
      <w:bodyDiv w:val="1"/>
      <w:marLeft w:val="0"/>
      <w:marRight w:val="0"/>
      <w:marTop w:val="0"/>
      <w:marBottom w:val="0"/>
      <w:divBdr>
        <w:top w:val="none" w:sz="0" w:space="0" w:color="auto"/>
        <w:left w:val="none" w:sz="0" w:space="0" w:color="auto"/>
        <w:bottom w:val="none" w:sz="0" w:space="0" w:color="auto"/>
        <w:right w:val="none" w:sz="0" w:space="0" w:color="auto"/>
      </w:divBdr>
    </w:div>
    <w:div w:id="1125192742">
      <w:bodyDiv w:val="1"/>
      <w:marLeft w:val="0"/>
      <w:marRight w:val="0"/>
      <w:marTop w:val="0"/>
      <w:marBottom w:val="0"/>
      <w:divBdr>
        <w:top w:val="none" w:sz="0" w:space="0" w:color="auto"/>
        <w:left w:val="none" w:sz="0" w:space="0" w:color="auto"/>
        <w:bottom w:val="none" w:sz="0" w:space="0" w:color="auto"/>
        <w:right w:val="none" w:sz="0" w:space="0" w:color="auto"/>
      </w:divBdr>
    </w:div>
    <w:div w:id="1135179772">
      <w:bodyDiv w:val="1"/>
      <w:marLeft w:val="0"/>
      <w:marRight w:val="0"/>
      <w:marTop w:val="0"/>
      <w:marBottom w:val="0"/>
      <w:divBdr>
        <w:top w:val="none" w:sz="0" w:space="0" w:color="auto"/>
        <w:left w:val="none" w:sz="0" w:space="0" w:color="auto"/>
        <w:bottom w:val="none" w:sz="0" w:space="0" w:color="auto"/>
        <w:right w:val="none" w:sz="0" w:space="0" w:color="auto"/>
      </w:divBdr>
    </w:div>
    <w:div w:id="1136413684">
      <w:bodyDiv w:val="1"/>
      <w:marLeft w:val="0"/>
      <w:marRight w:val="0"/>
      <w:marTop w:val="0"/>
      <w:marBottom w:val="0"/>
      <w:divBdr>
        <w:top w:val="none" w:sz="0" w:space="0" w:color="auto"/>
        <w:left w:val="none" w:sz="0" w:space="0" w:color="auto"/>
        <w:bottom w:val="none" w:sz="0" w:space="0" w:color="auto"/>
        <w:right w:val="none" w:sz="0" w:space="0" w:color="auto"/>
      </w:divBdr>
    </w:div>
    <w:div w:id="1139106239">
      <w:bodyDiv w:val="1"/>
      <w:marLeft w:val="0"/>
      <w:marRight w:val="0"/>
      <w:marTop w:val="0"/>
      <w:marBottom w:val="0"/>
      <w:divBdr>
        <w:top w:val="none" w:sz="0" w:space="0" w:color="auto"/>
        <w:left w:val="none" w:sz="0" w:space="0" w:color="auto"/>
        <w:bottom w:val="none" w:sz="0" w:space="0" w:color="auto"/>
        <w:right w:val="none" w:sz="0" w:space="0" w:color="auto"/>
      </w:divBdr>
    </w:div>
    <w:div w:id="1140344338">
      <w:bodyDiv w:val="1"/>
      <w:marLeft w:val="0"/>
      <w:marRight w:val="0"/>
      <w:marTop w:val="0"/>
      <w:marBottom w:val="0"/>
      <w:divBdr>
        <w:top w:val="none" w:sz="0" w:space="0" w:color="auto"/>
        <w:left w:val="none" w:sz="0" w:space="0" w:color="auto"/>
        <w:bottom w:val="none" w:sz="0" w:space="0" w:color="auto"/>
        <w:right w:val="none" w:sz="0" w:space="0" w:color="auto"/>
      </w:divBdr>
    </w:div>
    <w:div w:id="1150902566">
      <w:bodyDiv w:val="1"/>
      <w:marLeft w:val="0"/>
      <w:marRight w:val="0"/>
      <w:marTop w:val="0"/>
      <w:marBottom w:val="0"/>
      <w:divBdr>
        <w:top w:val="none" w:sz="0" w:space="0" w:color="auto"/>
        <w:left w:val="none" w:sz="0" w:space="0" w:color="auto"/>
        <w:bottom w:val="none" w:sz="0" w:space="0" w:color="auto"/>
        <w:right w:val="none" w:sz="0" w:space="0" w:color="auto"/>
      </w:divBdr>
    </w:div>
    <w:div w:id="1152675196">
      <w:bodyDiv w:val="1"/>
      <w:marLeft w:val="0"/>
      <w:marRight w:val="0"/>
      <w:marTop w:val="0"/>
      <w:marBottom w:val="0"/>
      <w:divBdr>
        <w:top w:val="none" w:sz="0" w:space="0" w:color="auto"/>
        <w:left w:val="none" w:sz="0" w:space="0" w:color="auto"/>
        <w:bottom w:val="none" w:sz="0" w:space="0" w:color="auto"/>
        <w:right w:val="none" w:sz="0" w:space="0" w:color="auto"/>
      </w:divBdr>
    </w:div>
    <w:div w:id="1153138050">
      <w:bodyDiv w:val="1"/>
      <w:marLeft w:val="0"/>
      <w:marRight w:val="0"/>
      <w:marTop w:val="0"/>
      <w:marBottom w:val="0"/>
      <w:divBdr>
        <w:top w:val="none" w:sz="0" w:space="0" w:color="auto"/>
        <w:left w:val="none" w:sz="0" w:space="0" w:color="auto"/>
        <w:bottom w:val="none" w:sz="0" w:space="0" w:color="auto"/>
        <w:right w:val="none" w:sz="0" w:space="0" w:color="auto"/>
      </w:divBdr>
    </w:div>
    <w:div w:id="1192693888">
      <w:bodyDiv w:val="1"/>
      <w:marLeft w:val="0"/>
      <w:marRight w:val="0"/>
      <w:marTop w:val="0"/>
      <w:marBottom w:val="0"/>
      <w:divBdr>
        <w:top w:val="none" w:sz="0" w:space="0" w:color="auto"/>
        <w:left w:val="none" w:sz="0" w:space="0" w:color="auto"/>
        <w:bottom w:val="none" w:sz="0" w:space="0" w:color="auto"/>
        <w:right w:val="none" w:sz="0" w:space="0" w:color="auto"/>
      </w:divBdr>
    </w:div>
    <w:div w:id="1194995372">
      <w:bodyDiv w:val="1"/>
      <w:marLeft w:val="0"/>
      <w:marRight w:val="0"/>
      <w:marTop w:val="0"/>
      <w:marBottom w:val="0"/>
      <w:divBdr>
        <w:top w:val="none" w:sz="0" w:space="0" w:color="auto"/>
        <w:left w:val="none" w:sz="0" w:space="0" w:color="auto"/>
        <w:bottom w:val="none" w:sz="0" w:space="0" w:color="auto"/>
        <w:right w:val="none" w:sz="0" w:space="0" w:color="auto"/>
      </w:divBdr>
    </w:div>
    <w:div w:id="1216963572">
      <w:bodyDiv w:val="1"/>
      <w:marLeft w:val="0"/>
      <w:marRight w:val="0"/>
      <w:marTop w:val="0"/>
      <w:marBottom w:val="0"/>
      <w:divBdr>
        <w:top w:val="none" w:sz="0" w:space="0" w:color="auto"/>
        <w:left w:val="none" w:sz="0" w:space="0" w:color="auto"/>
        <w:bottom w:val="none" w:sz="0" w:space="0" w:color="auto"/>
        <w:right w:val="none" w:sz="0" w:space="0" w:color="auto"/>
      </w:divBdr>
    </w:div>
    <w:div w:id="1231305448">
      <w:bodyDiv w:val="1"/>
      <w:marLeft w:val="0"/>
      <w:marRight w:val="0"/>
      <w:marTop w:val="0"/>
      <w:marBottom w:val="0"/>
      <w:divBdr>
        <w:top w:val="none" w:sz="0" w:space="0" w:color="auto"/>
        <w:left w:val="none" w:sz="0" w:space="0" w:color="auto"/>
        <w:bottom w:val="none" w:sz="0" w:space="0" w:color="auto"/>
        <w:right w:val="none" w:sz="0" w:space="0" w:color="auto"/>
      </w:divBdr>
    </w:div>
    <w:div w:id="1248423071">
      <w:bodyDiv w:val="1"/>
      <w:marLeft w:val="0"/>
      <w:marRight w:val="0"/>
      <w:marTop w:val="0"/>
      <w:marBottom w:val="0"/>
      <w:divBdr>
        <w:top w:val="none" w:sz="0" w:space="0" w:color="auto"/>
        <w:left w:val="none" w:sz="0" w:space="0" w:color="auto"/>
        <w:bottom w:val="none" w:sz="0" w:space="0" w:color="auto"/>
        <w:right w:val="none" w:sz="0" w:space="0" w:color="auto"/>
      </w:divBdr>
    </w:div>
    <w:div w:id="1249273971">
      <w:bodyDiv w:val="1"/>
      <w:marLeft w:val="0"/>
      <w:marRight w:val="0"/>
      <w:marTop w:val="0"/>
      <w:marBottom w:val="0"/>
      <w:divBdr>
        <w:top w:val="none" w:sz="0" w:space="0" w:color="auto"/>
        <w:left w:val="none" w:sz="0" w:space="0" w:color="auto"/>
        <w:bottom w:val="none" w:sz="0" w:space="0" w:color="auto"/>
        <w:right w:val="none" w:sz="0" w:space="0" w:color="auto"/>
      </w:divBdr>
    </w:div>
    <w:div w:id="1253590216">
      <w:bodyDiv w:val="1"/>
      <w:marLeft w:val="0"/>
      <w:marRight w:val="0"/>
      <w:marTop w:val="0"/>
      <w:marBottom w:val="0"/>
      <w:divBdr>
        <w:top w:val="none" w:sz="0" w:space="0" w:color="auto"/>
        <w:left w:val="none" w:sz="0" w:space="0" w:color="auto"/>
        <w:bottom w:val="none" w:sz="0" w:space="0" w:color="auto"/>
        <w:right w:val="none" w:sz="0" w:space="0" w:color="auto"/>
      </w:divBdr>
    </w:div>
    <w:div w:id="1258438131">
      <w:bodyDiv w:val="1"/>
      <w:marLeft w:val="0"/>
      <w:marRight w:val="0"/>
      <w:marTop w:val="0"/>
      <w:marBottom w:val="0"/>
      <w:divBdr>
        <w:top w:val="none" w:sz="0" w:space="0" w:color="auto"/>
        <w:left w:val="none" w:sz="0" w:space="0" w:color="auto"/>
        <w:bottom w:val="none" w:sz="0" w:space="0" w:color="auto"/>
        <w:right w:val="none" w:sz="0" w:space="0" w:color="auto"/>
      </w:divBdr>
    </w:div>
    <w:div w:id="1263611249">
      <w:bodyDiv w:val="1"/>
      <w:marLeft w:val="0"/>
      <w:marRight w:val="0"/>
      <w:marTop w:val="0"/>
      <w:marBottom w:val="0"/>
      <w:divBdr>
        <w:top w:val="none" w:sz="0" w:space="0" w:color="auto"/>
        <w:left w:val="none" w:sz="0" w:space="0" w:color="auto"/>
        <w:bottom w:val="none" w:sz="0" w:space="0" w:color="auto"/>
        <w:right w:val="none" w:sz="0" w:space="0" w:color="auto"/>
      </w:divBdr>
    </w:div>
    <w:div w:id="1291475039">
      <w:bodyDiv w:val="1"/>
      <w:marLeft w:val="0"/>
      <w:marRight w:val="0"/>
      <w:marTop w:val="0"/>
      <w:marBottom w:val="0"/>
      <w:divBdr>
        <w:top w:val="none" w:sz="0" w:space="0" w:color="auto"/>
        <w:left w:val="none" w:sz="0" w:space="0" w:color="auto"/>
        <w:bottom w:val="none" w:sz="0" w:space="0" w:color="auto"/>
        <w:right w:val="none" w:sz="0" w:space="0" w:color="auto"/>
      </w:divBdr>
    </w:div>
    <w:div w:id="1303727044">
      <w:bodyDiv w:val="1"/>
      <w:marLeft w:val="0"/>
      <w:marRight w:val="0"/>
      <w:marTop w:val="0"/>
      <w:marBottom w:val="0"/>
      <w:divBdr>
        <w:top w:val="none" w:sz="0" w:space="0" w:color="auto"/>
        <w:left w:val="none" w:sz="0" w:space="0" w:color="auto"/>
        <w:bottom w:val="none" w:sz="0" w:space="0" w:color="auto"/>
        <w:right w:val="none" w:sz="0" w:space="0" w:color="auto"/>
      </w:divBdr>
    </w:div>
    <w:div w:id="1317764971">
      <w:bodyDiv w:val="1"/>
      <w:marLeft w:val="0"/>
      <w:marRight w:val="0"/>
      <w:marTop w:val="0"/>
      <w:marBottom w:val="0"/>
      <w:divBdr>
        <w:top w:val="none" w:sz="0" w:space="0" w:color="auto"/>
        <w:left w:val="none" w:sz="0" w:space="0" w:color="auto"/>
        <w:bottom w:val="none" w:sz="0" w:space="0" w:color="auto"/>
        <w:right w:val="none" w:sz="0" w:space="0" w:color="auto"/>
      </w:divBdr>
    </w:div>
    <w:div w:id="1318533872">
      <w:bodyDiv w:val="1"/>
      <w:marLeft w:val="0"/>
      <w:marRight w:val="0"/>
      <w:marTop w:val="0"/>
      <w:marBottom w:val="0"/>
      <w:divBdr>
        <w:top w:val="none" w:sz="0" w:space="0" w:color="auto"/>
        <w:left w:val="none" w:sz="0" w:space="0" w:color="auto"/>
        <w:bottom w:val="none" w:sz="0" w:space="0" w:color="auto"/>
        <w:right w:val="none" w:sz="0" w:space="0" w:color="auto"/>
      </w:divBdr>
    </w:div>
    <w:div w:id="1330913758">
      <w:bodyDiv w:val="1"/>
      <w:marLeft w:val="0"/>
      <w:marRight w:val="0"/>
      <w:marTop w:val="0"/>
      <w:marBottom w:val="0"/>
      <w:divBdr>
        <w:top w:val="none" w:sz="0" w:space="0" w:color="auto"/>
        <w:left w:val="none" w:sz="0" w:space="0" w:color="auto"/>
        <w:bottom w:val="none" w:sz="0" w:space="0" w:color="auto"/>
        <w:right w:val="none" w:sz="0" w:space="0" w:color="auto"/>
      </w:divBdr>
    </w:div>
    <w:div w:id="1362823611">
      <w:bodyDiv w:val="1"/>
      <w:marLeft w:val="0"/>
      <w:marRight w:val="0"/>
      <w:marTop w:val="0"/>
      <w:marBottom w:val="0"/>
      <w:divBdr>
        <w:top w:val="none" w:sz="0" w:space="0" w:color="auto"/>
        <w:left w:val="none" w:sz="0" w:space="0" w:color="auto"/>
        <w:bottom w:val="none" w:sz="0" w:space="0" w:color="auto"/>
        <w:right w:val="none" w:sz="0" w:space="0" w:color="auto"/>
      </w:divBdr>
    </w:div>
    <w:div w:id="1370030988">
      <w:bodyDiv w:val="1"/>
      <w:marLeft w:val="0"/>
      <w:marRight w:val="0"/>
      <w:marTop w:val="0"/>
      <w:marBottom w:val="0"/>
      <w:divBdr>
        <w:top w:val="none" w:sz="0" w:space="0" w:color="auto"/>
        <w:left w:val="none" w:sz="0" w:space="0" w:color="auto"/>
        <w:bottom w:val="none" w:sz="0" w:space="0" w:color="auto"/>
        <w:right w:val="none" w:sz="0" w:space="0" w:color="auto"/>
      </w:divBdr>
    </w:div>
    <w:div w:id="1372925049">
      <w:bodyDiv w:val="1"/>
      <w:marLeft w:val="0"/>
      <w:marRight w:val="0"/>
      <w:marTop w:val="0"/>
      <w:marBottom w:val="0"/>
      <w:divBdr>
        <w:top w:val="none" w:sz="0" w:space="0" w:color="auto"/>
        <w:left w:val="none" w:sz="0" w:space="0" w:color="auto"/>
        <w:bottom w:val="none" w:sz="0" w:space="0" w:color="auto"/>
        <w:right w:val="none" w:sz="0" w:space="0" w:color="auto"/>
      </w:divBdr>
    </w:div>
    <w:div w:id="1377583524">
      <w:bodyDiv w:val="1"/>
      <w:marLeft w:val="0"/>
      <w:marRight w:val="0"/>
      <w:marTop w:val="0"/>
      <w:marBottom w:val="0"/>
      <w:divBdr>
        <w:top w:val="none" w:sz="0" w:space="0" w:color="auto"/>
        <w:left w:val="none" w:sz="0" w:space="0" w:color="auto"/>
        <w:bottom w:val="none" w:sz="0" w:space="0" w:color="auto"/>
        <w:right w:val="none" w:sz="0" w:space="0" w:color="auto"/>
      </w:divBdr>
    </w:div>
    <w:div w:id="1400977735">
      <w:bodyDiv w:val="1"/>
      <w:marLeft w:val="0"/>
      <w:marRight w:val="0"/>
      <w:marTop w:val="0"/>
      <w:marBottom w:val="0"/>
      <w:divBdr>
        <w:top w:val="none" w:sz="0" w:space="0" w:color="auto"/>
        <w:left w:val="none" w:sz="0" w:space="0" w:color="auto"/>
        <w:bottom w:val="none" w:sz="0" w:space="0" w:color="auto"/>
        <w:right w:val="none" w:sz="0" w:space="0" w:color="auto"/>
      </w:divBdr>
    </w:div>
    <w:div w:id="1401832804">
      <w:bodyDiv w:val="1"/>
      <w:marLeft w:val="0"/>
      <w:marRight w:val="0"/>
      <w:marTop w:val="0"/>
      <w:marBottom w:val="0"/>
      <w:divBdr>
        <w:top w:val="none" w:sz="0" w:space="0" w:color="auto"/>
        <w:left w:val="none" w:sz="0" w:space="0" w:color="auto"/>
        <w:bottom w:val="none" w:sz="0" w:space="0" w:color="auto"/>
        <w:right w:val="none" w:sz="0" w:space="0" w:color="auto"/>
      </w:divBdr>
    </w:div>
    <w:div w:id="1410737224">
      <w:bodyDiv w:val="1"/>
      <w:marLeft w:val="0"/>
      <w:marRight w:val="0"/>
      <w:marTop w:val="0"/>
      <w:marBottom w:val="0"/>
      <w:divBdr>
        <w:top w:val="none" w:sz="0" w:space="0" w:color="auto"/>
        <w:left w:val="none" w:sz="0" w:space="0" w:color="auto"/>
        <w:bottom w:val="none" w:sz="0" w:space="0" w:color="auto"/>
        <w:right w:val="none" w:sz="0" w:space="0" w:color="auto"/>
      </w:divBdr>
    </w:div>
    <w:div w:id="1413626019">
      <w:bodyDiv w:val="1"/>
      <w:marLeft w:val="0"/>
      <w:marRight w:val="0"/>
      <w:marTop w:val="0"/>
      <w:marBottom w:val="0"/>
      <w:divBdr>
        <w:top w:val="none" w:sz="0" w:space="0" w:color="auto"/>
        <w:left w:val="none" w:sz="0" w:space="0" w:color="auto"/>
        <w:bottom w:val="none" w:sz="0" w:space="0" w:color="auto"/>
        <w:right w:val="none" w:sz="0" w:space="0" w:color="auto"/>
      </w:divBdr>
    </w:div>
    <w:div w:id="1423842577">
      <w:bodyDiv w:val="1"/>
      <w:marLeft w:val="0"/>
      <w:marRight w:val="0"/>
      <w:marTop w:val="0"/>
      <w:marBottom w:val="0"/>
      <w:divBdr>
        <w:top w:val="none" w:sz="0" w:space="0" w:color="auto"/>
        <w:left w:val="none" w:sz="0" w:space="0" w:color="auto"/>
        <w:bottom w:val="none" w:sz="0" w:space="0" w:color="auto"/>
        <w:right w:val="none" w:sz="0" w:space="0" w:color="auto"/>
      </w:divBdr>
    </w:div>
    <w:div w:id="1427967014">
      <w:bodyDiv w:val="1"/>
      <w:marLeft w:val="0"/>
      <w:marRight w:val="0"/>
      <w:marTop w:val="0"/>
      <w:marBottom w:val="0"/>
      <w:divBdr>
        <w:top w:val="none" w:sz="0" w:space="0" w:color="auto"/>
        <w:left w:val="none" w:sz="0" w:space="0" w:color="auto"/>
        <w:bottom w:val="none" w:sz="0" w:space="0" w:color="auto"/>
        <w:right w:val="none" w:sz="0" w:space="0" w:color="auto"/>
      </w:divBdr>
    </w:div>
    <w:div w:id="1432317405">
      <w:bodyDiv w:val="1"/>
      <w:marLeft w:val="0"/>
      <w:marRight w:val="0"/>
      <w:marTop w:val="0"/>
      <w:marBottom w:val="0"/>
      <w:divBdr>
        <w:top w:val="none" w:sz="0" w:space="0" w:color="auto"/>
        <w:left w:val="none" w:sz="0" w:space="0" w:color="auto"/>
        <w:bottom w:val="none" w:sz="0" w:space="0" w:color="auto"/>
        <w:right w:val="none" w:sz="0" w:space="0" w:color="auto"/>
      </w:divBdr>
    </w:div>
    <w:div w:id="1440102484">
      <w:bodyDiv w:val="1"/>
      <w:marLeft w:val="0"/>
      <w:marRight w:val="0"/>
      <w:marTop w:val="0"/>
      <w:marBottom w:val="0"/>
      <w:divBdr>
        <w:top w:val="none" w:sz="0" w:space="0" w:color="auto"/>
        <w:left w:val="none" w:sz="0" w:space="0" w:color="auto"/>
        <w:bottom w:val="none" w:sz="0" w:space="0" w:color="auto"/>
        <w:right w:val="none" w:sz="0" w:space="0" w:color="auto"/>
      </w:divBdr>
    </w:div>
    <w:div w:id="1443527954">
      <w:bodyDiv w:val="1"/>
      <w:marLeft w:val="0"/>
      <w:marRight w:val="0"/>
      <w:marTop w:val="0"/>
      <w:marBottom w:val="0"/>
      <w:divBdr>
        <w:top w:val="none" w:sz="0" w:space="0" w:color="auto"/>
        <w:left w:val="none" w:sz="0" w:space="0" w:color="auto"/>
        <w:bottom w:val="none" w:sz="0" w:space="0" w:color="auto"/>
        <w:right w:val="none" w:sz="0" w:space="0" w:color="auto"/>
      </w:divBdr>
    </w:div>
    <w:div w:id="1454247268">
      <w:bodyDiv w:val="1"/>
      <w:marLeft w:val="0"/>
      <w:marRight w:val="0"/>
      <w:marTop w:val="0"/>
      <w:marBottom w:val="0"/>
      <w:divBdr>
        <w:top w:val="none" w:sz="0" w:space="0" w:color="auto"/>
        <w:left w:val="none" w:sz="0" w:space="0" w:color="auto"/>
        <w:bottom w:val="none" w:sz="0" w:space="0" w:color="auto"/>
        <w:right w:val="none" w:sz="0" w:space="0" w:color="auto"/>
      </w:divBdr>
    </w:div>
    <w:div w:id="1467359303">
      <w:bodyDiv w:val="1"/>
      <w:marLeft w:val="0"/>
      <w:marRight w:val="0"/>
      <w:marTop w:val="0"/>
      <w:marBottom w:val="0"/>
      <w:divBdr>
        <w:top w:val="none" w:sz="0" w:space="0" w:color="auto"/>
        <w:left w:val="none" w:sz="0" w:space="0" w:color="auto"/>
        <w:bottom w:val="none" w:sz="0" w:space="0" w:color="auto"/>
        <w:right w:val="none" w:sz="0" w:space="0" w:color="auto"/>
      </w:divBdr>
    </w:div>
    <w:div w:id="1480421386">
      <w:bodyDiv w:val="1"/>
      <w:marLeft w:val="0"/>
      <w:marRight w:val="0"/>
      <w:marTop w:val="0"/>
      <w:marBottom w:val="0"/>
      <w:divBdr>
        <w:top w:val="none" w:sz="0" w:space="0" w:color="auto"/>
        <w:left w:val="none" w:sz="0" w:space="0" w:color="auto"/>
        <w:bottom w:val="none" w:sz="0" w:space="0" w:color="auto"/>
        <w:right w:val="none" w:sz="0" w:space="0" w:color="auto"/>
      </w:divBdr>
    </w:div>
    <w:div w:id="1484472762">
      <w:bodyDiv w:val="1"/>
      <w:marLeft w:val="0"/>
      <w:marRight w:val="0"/>
      <w:marTop w:val="0"/>
      <w:marBottom w:val="0"/>
      <w:divBdr>
        <w:top w:val="none" w:sz="0" w:space="0" w:color="auto"/>
        <w:left w:val="none" w:sz="0" w:space="0" w:color="auto"/>
        <w:bottom w:val="none" w:sz="0" w:space="0" w:color="auto"/>
        <w:right w:val="none" w:sz="0" w:space="0" w:color="auto"/>
      </w:divBdr>
    </w:div>
    <w:div w:id="1494956041">
      <w:bodyDiv w:val="1"/>
      <w:marLeft w:val="0"/>
      <w:marRight w:val="0"/>
      <w:marTop w:val="0"/>
      <w:marBottom w:val="0"/>
      <w:divBdr>
        <w:top w:val="none" w:sz="0" w:space="0" w:color="auto"/>
        <w:left w:val="none" w:sz="0" w:space="0" w:color="auto"/>
        <w:bottom w:val="none" w:sz="0" w:space="0" w:color="auto"/>
        <w:right w:val="none" w:sz="0" w:space="0" w:color="auto"/>
      </w:divBdr>
    </w:div>
    <w:div w:id="1497645554">
      <w:bodyDiv w:val="1"/>
      <w:marLeft w:val="0"/>
      <w:marRight w:val="0"/>
      <w:marTop w:val="0"/>
      <w:marBottom w:val="0"/>
      <w:divBdr>
        <w:top w:val="none" w:sz="0" w:space="0" w:color="auto"/>
        <w:left w:val="none" w:sz="0" w:space="0" w:color="auto"/>
        <w:bottom w:val="none" w:sz="0" w:space="0" w:color="auto"/>
        <w:right w:val="none" w:sz="0" w:space="0" w:color="auto"/>
      </w:divBdr>
    </w:div>
    <w:div w:id="1509831958">
      <w:bodyDiv w:val="1"/>
      <w:marLeft w:val="0"/>
      <w:marRight w:val="0"/>
      <w:marTop w:val="0"/>
      <w:marBottom w:val="0"/>
      <w:divBdr>
        <w:top w:val="none" w:sz="0" w:space="0" w:color="auto"/>
        <w:left w:val="none" w:sz="0" w:space="0" w:color="auto"/>
        <w:bottom w:val="none" w:sz="0" w:space="0" w:color="auto"/>
        <w:right w:val="none" w:sz="0" w:space="0" w:color="auto"/>
      </w:divBdr>
    </w:div>
    <w:div w:id="1511875670">
      <w:bodyDiv w:val="1"/>
      <w:marLeft w:val="0"/>
      <w:marRight w:val="0"/>
      <w:marTop w:val="0"/>
      <w:marBottom w:val="0"/>
      <w:divBdr>
        <w:top w:val="none" w:sz="0" w:space="0" w:color="auto"/>
        <w:left w:val="none" w:sz="0" w:space="0" w:color="auto"/>
        <w:bottom w:val="none" w:sz="0" w:space="0" w:color="auto"/>
        <w:right w:val="none" w:sz="0" w:space="0" w:color="auto"/>
      </w:divBdr>
    </w:div>
    <w:div w:id="1525169134">
      <w:bodyDiv w:val="1"/>
      <w:marLeft w:val="0"/>
      <w:marRight w:val="0"/>
      <w:marTop w:val="0"/>
      <w:marBottom w:val="0"/>
      <w:divBdr>
        <w:top w:val="none" w:sz="0" w:space="0" w:color="auto"/>
        <w:left w:val="none" w:sz="0" w:space="0" w:color="auto"/>
        <w:bottom w:val="none" w:sz="0" w:space="0" w:color="auto"/>
        <w:right w:val="none" w:sz="0" w:space="0" w:color="auto"/>
      </w:divBdr>
    </w:div>
    <w:div w:id="1530295369">
      <w:bodyDiv w:val="1"/>
      <w:marLeft w:val="0"/>
      <w:marRight w:val="0"/>
      <w:marTop w:val="0"/>
      <w:marBottom w:val="0"/>
      <w:divBdr>
        <w:top w:val="none" w:sz="0" w:space="0" w:color="auto"/>
        <w:left w:val="none" w:sz="0" w:space="0" w:color="auto"/>
        <w:bottom w:val="none" w:sz="0" w:space="0" w:color="auto"/>
        <w:right w:val="none" w:sz="0" w:space="0" w:color="auto"/>
      </w:divBdr>
    </w:div>
    <w:div w:id="1532298252">
      <w:bodyDiv w:val="1"/>
      <w:marLeft w:val="0"/>
      <w:marRight w:val="0"/>
      <w:marTop w:val="0"/>
      <w:marBottom w:val="0"/>
      <w:divBdr>
        <w:top w:val="none" w:sz="0" w:space="0" w:color="auto"/>
        <w:left w:val="none" w:sz="0" w:space="0" w:color="auto"/>
        <w:bottom w:val="none" w:sz="0" w:space="0" w:color="auto"/>
        <w:right w:val="none" w:sz="0" w:space="0" w:color="auto"/>
      </w:divBdr>
    </w:div>
    <w:div w:id="1533498240">
      <w:bodyDiv w:val="1"/>
      <w:marLeft w:val="0"/>
      <w:marRight w:val="0"/>
      <w:marTop w:val="0"/>
      <w:marBottom w:val="0"/>
      <w:divBdr>
        <w:top w:val="none" w:sz="0" w:space="0" w:color="auto"/>
        <w:left w:val="none" w:sz="0" w:space="0" w:color="auto"/>
        <w:bottom w:val="none" w:sz="0" w:space="0" w:color="auto"/>
        <w:right w:val="none" w:sz="0" w:space="0" w:color="auto"/>
      </w:divBdr>
    </w:div>
    <w:div w:id="1549612387">
      <w:bodyDiv w:val="1"/>
      <w:marLeft w:val="0"/>
      <w:marRight w:val="0"/>
      <w:marTop w:val="0"/>
      <w:marBottom w:val="0"/>
      <w:divBdr>
        <w:top w:val="none" w:sz="0" w:space="0" w:color="auto"/>
        <w:left w:val="none" w:sz="0" w:space="0" w:color="auto"/>
        <w:bottom w:val="none" w:sz="0" w:space="0" w:color="auto"/>
        <w:right w:val="none" w:sz="0" w:space="0" w:color="auto"/>
      </w:divBdr>
    </w:div>
    <w:div w:id="1550455797">
      <w:bodyDiv w:val="1"/>
      <w:marLeft w:val="0"/>
      <w:marRight w:val="0"/>
      <w:marTop w:val="0"/>
      <w:marBottom w:val="0"/>
      <w:divBdr>
        <w:top w:val="none" w:sz="0" w:space="0" w:color="auto"/>
        <w:left w:val="none" w:sz="0" w:space="0" w:color="auto"/>
        <w:bottom w:val="none" w:sz="0" w:space="0" w:color="auto"/>
        <w:right w:val="none" w:sz="0" w:space="0" w:color="auto"/>
      </w:divBdr>
    </w:div>
    <w:div w:id="1567035041">
      <w:bodyDiv w:val="1"/>
      <w:marLeft w:val="0"/>
      <w:marRight w:val="0"/>
      <w:marTop w:val="0"/>
      <w:marBottom w:val="0"/>
      <w:divBdr>
        <w:top w:val="none" w:sz="0" w:space="0" w:color="auto"/>
        <w:left w:val="none" w:sz="0" w:space="0" w:color="auto"/>
        <w:bottom w:val="none" w:sz="0" w:space="0" w:color="auto"/>
        <w:right w:val="none" w:sz="0" w:space="0" w:color="auto"/>
      </w:divBdr>
    </w:div>
    <w:div w:id="1587766882">
      <w:bodyDiv w:val="1"/>
      <w:marLeft w:val="0"/>
      <w:marRight w:val="0"/>
      <w:marTop w:val="0"/>
      <w:marBottom w:val="0"/>
      <w:divBdr>
        <w:top w:val="none" w:sz="0" w:space="0" w:color="auto"/>
        <w:left w:val="none" w:sz="0" w:space="0" w:color="auto"/>
        <w:bottom w:val="none" w:sz="0" w:space="0" w:color="auto"/>
        <w:right w:val="none" w:sz="0" w:space="0" w:color="auto"/>
      </w:divBdr>
    </w:div>
    <w:div w:id="1601452444">
      <w:bodyDiv w:val="1"/>
      <w:marLeft w:val="0"/>
      <w:marRight w:val="0"/>
      <w:marTop w:val="0"/>
      <w:marBottom w:val="0"/>
      <w:divBdr>
        <w:top w:val="none" w:sz="0" w:space="0" w:color="auto"/>
        <w:left w:val="none" w:sz="0" w:space="0" w:color="auto"/>
        <w:bottom w:val="none" w:sz="0" w:space="0" w:color="auto"/>
        <w:right w:val="none" w:sz="0" w:space="0" w:color="auto"/>
      </w:divBdr>
    </w:div>
    <w:div w:id="1608078588">
      <w:bodyDiv w:val="1"/>
      <w:marLeft w:val="0"/>
      <w:marRight w:val="0"/>
      <w:marTop w:val="0"/>
      <w:marBottom w:val="0"/>
      <w:divBdr>
        <w:top w:val="none" w:sz="0" w:space="0" w:color="auto"/>
        <w:left w:val="none" w:sz="0" w:space="0" w:color="auto"/>
        <w:bottom w:val="none" w:sz="0" w:space="0" w:color="auto"/>
        <w:right w:val="none" w:sz="0" w:space="0" w:color="auto"/>
      </w:divBdr>
    </w:div>
    <w:div w:id="1615626126">
      <w:bodyDiv w:val="1"/>
      <w:marLeft w:val="0"/>
      <w:marRight w:val="0"/>
      <w:marTop w:val="0"/>
      <w:marBottom w:val="0"/>
      <w:divBdr>
        <w:top w:val="none" w:sz="0" w:space="0" w:color="auto"/>
        <w:left w:val="none" w:sz="0" w:space="0" w:color="auto"/>
        <w:bottom w:val="none" w:sz="0" w:space="0" w:color="auto"/>
        <w:right w:val="none" w:sz="0" w:space="0" w:color="auto"/>
      </w:divBdr>
    </w:div>
    <w:div w:id="1616017889">
      <w:bodyDiv w:val="1"/>
      <w:marLeft w:val="0"/>
      <w:marRight w:val="0"/>
      <w:marTop w:val="0"/>
      <w:marBottom w:val="0"/>
      <w:divBdr>
        <w:top w:val="none" w:sz="0" w:space="0" w:color="auto"/>
        <w:left w:val="none" w:sz="0" w:space="0" w:color="auto"/>
        <w:bottom w:val="none" w:sz="0" w:space="0" w:color="auto"/>
        <w:right w:val="none" w:sz="0" w:space="0" w:color="auto"/>
      </w:divBdr>
    </w:div>
    <w:div w:id="1669212842">
      <w:bodyDiv w:val="1"/>
      <w:marLeft w:val="0"/>
      <w:marRight w:val="0"/>
      <w:marTop w:val="0"/>
      <w:marBottom w:val="0"/>
      <w:divBdr>
        <w:top w:val="none" w:sz="0" w:space="0" w:color="auto"/>
        <w:left w:val="none" w:sz="0" w:space="0" w:color="auto"/>
        <w:bottom w:val="none" w:sz="0" w:space="0" w:color="auto"/>
        <w:right w:val="none" w:sz="0" w:space="0" w:color="auto"/>
      </w:divBdr>
    </w:div>
    <w:div w:id="1686059023">
      <w:bodyDiv w:val="1"/>
      <w:marLeft w:val="0"/>
      <w:marRight w:val="0"/>
      <w:marTop w:val="0"/>
      <w:marBottom w:val="0"/>
      <w:divBdr>
        <w:top w:val="none" w:sz="0" w:space="0" w:color="auto"/>
        <w:left w:val="none" w:sz="0" w:space="0" w:color="auto"/>
        <w:bottom w:val="none" w:sz="0" w:space="0" w:color="auto"/>
        <w:right w:val="none" w:sz="0" w:space="0" w:color="auto"/>
      </w:divBdr>
    </w:div>
    <w:div w:id="1692488845">
      <w:bodyDiv w:val="1"/>
      <w:marLeft w:val="0"/>
      <w:marRight w:val="0"/>
      <w:marTop w:val="0"/>
      <w:marBottom w:val="0"/>
      <w:divBdr>
        <w:top w:val="none" w:sz="0" w:space="0" w:color="auto"/>
        <w:left w:val="none" w:sz="0" w:space="0" w:color="auto"/>
        <w:bottom w:val="none" w:sz="0" w:space="0" w:color="auto"/>
        <w:right w:val="none" w:sz="0" w:space="0" w:color="auto"/>
      </w:divBdr>
    </w:div>
    <w:div w:id="1711877106">
      <w:bodyDiv w:val="1"/>
      <w:marLeft w:val="0"/>
      <w:marRight w:val="0"/>
      <w:marTop w:val="0"/>
      <w:marBottom w:val="0"/>
      <w:divBdr>
        <w:top w:val="none" w:sz="0" w:space="0" w:color="auto"/>
        <w:left w:val="none" w:sz="0" w:space="0" w:color="auto"/>
        <w:bottom w:val="none" w:sz="0" w:space="0" w:color="auto"/>
        <w:right w:val="none" w:sz="0" w:space="0" w:color="auto"/>
      </w:divBdr>
    </w:div>
    <w:div w:id="1720397453">
      <w:bodyDiv w:val="1"/>
      <w:marLeft w:val="0"/>
      <w:marRight w:val="0"/>
      <w:marTop w:val="0"/>
      <w:marBottom w:val="0"/>
      <w:divBdr>
        <w:top w:val="none" w:sz="0" w:space="0" w:color="auto"/>
        <w:left w:val="none" w:sz="0" w:space="0" w:color="auto"/>
        <w:bottom w:val="none" w:sz="0" w:space="0" w:color="auto"/>
        <w:right w:val="none" w:sz="0" w:space="0" w:color="auto"/>
      </w:divBdr>
    </w:div>
    <w:div w:id="1721126156">
      <w:bodyDiv w:val="1"/>
      <w:marLeft w:val="0"/>
      <w:marRight w:val="0"/>
      <w:marTop w:val="0"/>
      <w:marBottom w:val="0"/>
      <w:divBdr>
        <w:top w:val="none" w:sz="0" w:space="0" w:color="auto"/>
        <w:left w:val="none" w:sz="0" w:space="0" w:color="auto"/>
        <w:bottom w:val="none" w:sz="0" w:space="0" w:color="auto"/>
        <w:right w:val="none" w:sz="0" w:space="0" w:color="auto"/>
      </w:divBdr>
    </w:div>
    <w:div w:id="1736395586">
      <w:bodyDiv w:val="1"/>
      <w:marLeft w:val="0"/>
      <w:marRight w:val="0"/>
      <w:marTop w:val="0"/>
      <w:marBottom w:val="0"/>
      <w:divBdr>
        <w:top w:val="none" w:sz="0" w:space="0" w:color="auto"/>
        <w:left w:val="none" w:sz="0" w:space="0" w:color="auto"/>
        <w:bottom w:val="none" w:sz="0" w:space="0" w:color="auto"/>
        <w:right w:val="none" w:sz="0" w:space="0" w:color="auto"/>
      </w:divBdr>
    </w:div>
    <w:div w:id="1741753545">
      <w:bodyDiv w:val="1"/>
      <w:marLeft w:val="0"/>
      <w:marRight w:val="0"/>
      <w:marTop w:val="0"/>
      <w:marBottom w:val="0"/>
      <w:divBdr>
        <w:top w:val="none" w:sz="0" w:space="0" w:color="auto"/>
        <w:left w:val="none" w:sz="0" w:space="0" w:color="auto"/>
        <w:bottom w:val="none" w:sz="0" w:space="0" w:color="auto"/>
        <w:right w:val="none" w:sz="0" w:space="0" w:color="auto"/>
      </w:divBdr>
    </w:div>
    <w:div w:id="1749964302">
      <w:bodyDiv w:val="1"/>
      <w:marLeft w:val="0"/>
      <w:marRight w:val="0"/>
      <w:marTop w:val="0"/>
      <w:marBottom w:val="0"/>
      <w:divBdr>
        <w:top w:val="none" w:sz="0" w:space="0" w:color="auto"/>
        <w:left w:val="none" w:sz="0" w:space="0" w:color="auto"/>
        <w:bottom w:val="none" w:sz="0" w:space="0" w:color="auto"/>
        <w:right w:val="none" w:sz="0" w:space="0" w:color="auto"/>
      </w:divBdr>
    </w:div>
    <w:div w:id="1758163312">
      <w:bodyDiv w:val="1"/>
      <w:marLeft w:val="0"/>
      <w:marRight w:val="0"/>
      <w:marTop w:val="0"/>
      <w:marBottom w:val="0"/>
      <w:divBdr>
        <w:top w:val="none" w:sz="0" w:space="0" w:color="auto"/>
        <w:left w:val="none" w:sz="0" w:space="0" w:color="auto"/>
        <w:bottom w:val="none" w:sz="0" w:space="0" w:color="auto"/>
        <w:right w:val="none" w:sz="0" w:space="0" w:color="auto"/>
      </w:divBdr>
    </w:div>
    <w:div w:id="1763456735">
      <w:bodyDiv w:val="1"/>
      <w:marLeft w:val="0"/>
      <w:marRight w:val="0"/>
      <w:marTop w:val="0"/>
      <w:marBottom w:val="0"/>
      <w:divBdr>
        <w:top w:val="none" w:sz="0" w:space="0" w:color="auto"/>
        <w:left w:val="none" w:sz="0" w:space="0" w:color="auto"/>
        <w:bottom w:val="none" w:sz="0" w:space="0" w:color="auto"/>
        <w:right w:val="none" w:sz="0" w:space="0" w:color="auto"/>
      </w:divBdr>
    </w:div>
    <w:div w:id="1764111881">
      <w:bodyDiv w:val="1"/>
      <w:marLeft w:val="0"/>
      <w:marRight w:val="0"/>
      <w:marTop w:val="0"/>
      <w:marBottom w:val="0"/>
      <w:divBdr>
        <w:top w:val="none" w:sz="0" w:space="0" w:color="auto"/>
        <w:left w:val="none" w:sz="0" w:space="0" w:color="auto"/>
        <w:bottom w:val="none" w:sz="0" w:space="0" w:color="auto"/>
        <w:right w:val="none" w:sz="0" w:space="0" w:color="auto"/>
      </w:divBdr>
    </w:div>
    <w:div w:id="1764259603">
      <w:bodyDiv w:val="1"/>
      <w:marLeft w:val="0"/>
      <w:marRight w:val="0"/>
      <w:marTop w:val="0"/>
      <w:marBottom w:val="0"/>
      <w:divBdr>
        <w:top w:val="none" w:sz="0" w:space="0" w:color="auto"/>
        <w:left w:val="none" w:sz="0" w:space="0" w:color="auto"/>
        <w:bottom w:val="none" w:sz="0" w:space="0" w:color="auto"/>
        <w:right w:val="none" w:sz="0" w:space="0" w:color="auto"/>
      </w:divBdr>
    </w:div>
    <w:div w:id="1775439180">
      <w:bodyDiv w:val="1"/>
      <w:marLeft w:val="0"/>
      <w:marRight w:val="0"/>
      <w:marTop w:val="0"/>
      <w:marBottom w:val="0"/>
      <w:divBdr>
        <w:top w:val="none" w:sz="0" w:space="0" w:color="auto"/>
        <w:left w:val="none" w:sz="0" w:space="0" w:color="auto"/>
        <w:bottom w:val="none" w:sz="0" w:space="0" w:color="auto"/>
        <w:right w:val="none" w:sz="0" w:space="0" w:color="auto"/>
      </w:divBdr>
    </w:div>
    <w:div w:id="1791316146">
      <w:bodyDiv w:val="1"/>
      <w:marLeft w:val="0"/>
      <w:marRight w:val="0"/>
      <w:marTop w:val="0"/>
      <w:marBottom w:val="0"/>
      <w:divBdr>
        <w:top w:val="none" w:sz="0" w:space="0" w:color="auto"/>
        <w:left w:val="none" w:sz="0" w:space="0" w:color="auto"/>
        <w:bottom w:val="none" w:sz="0" w:space="0" w:color="auto"/>
        <w:right w:val="none" w:sz="0" w:space="0" w:color="auto"/>
      </w:divBdr>
    </w:div>
    <w:div w:id="1800295548">
      <w:bodyDiv w:val="1"/>
      <w:marLeft w:val="0"/>
      <w:marRight w:val="0"/>
      <w:marTop w:val="0"/>
      <w:marBottom w:val="0"/>
      <w:divBdr>
        <w:top w:val="none" w:sz="0" w:space="0" w:color="auto"/>
        <w:left w:val="none" w:sz="0" w:space="0" w:color="auto"/>
        <w:bottom w:val="none" w:sz="0" w:space="0" w:color="auto"/>
        <w:right w:val="none" w:sz="0" w:space="0" w:color="auto"/>
      </w:divBdr>
    </w:div>
    <w:div w:id="1814563505">
      <w:bodyDiv w:val="1"/>
      <w:marLeft w:val="0"/>
      <w:marRight w:val="0"/>
      <w:marTop w:val="0"/>
      <w:marBottom w:val="0"/>
      <w:divBdr>
        <w:top w:val="none" w:sz="0" w:space="0" w:color="auto"/>
        <w:left w:val="none" w:sz="0" w:space="0" w:color="auto"/>
        <w:bottom w:val="none" w:sz="0" w:space="0" w:color="auto"/>
        <w:right w:val="none" w:sz="0" w:space="0" w:color="auto"/>
      </w:divBdr>
    </w:div>
    <w:div w:id="1821993361">
      <w:bodyDiv w:val="1"/>
      <w:marLeft w:val="0"/>
      <w:marRight w:val="0"/>
      <w:marTop w:val="0"/>
      <w:marBottom w:val="0"/>
      <w:divBdr>
        <w:top w:val="none" w:sz="0" w:space="0" w:color="auto"/>
        <w:left w:val="none" w:sz="0" w:space="0" w:color="auto"/>
        <w:bottom w:val="none" w:sz="0" w:space="0" w:color="auto"/>
        <w:right w:val="none" w:sz="0" w:space="0" w:color="auto"/>
      </w:divBdr>
    </w:div>
    <w:div w:id="1823811436">
      <w:bodyDiv w:val="1"/>
      <w:marLeft w:val="0"/>
      <w:marRight w:val="0"/>
      <w:marTop w:val="0"/>
      <w:marBottom w:val="0"/>
      <w:divBdr>
        <w:top w:val="none" w:sz="0" w:space="0" w:color="auto"/>
        <w:left w:val="none" w:sz="0" w:space="0" w:color="auto"/>
        <w:bottom w:val="none" w:sz="0" w:space="0" w:color="auto"/>
        <w:right w:val="none" w:sz="0" w:space="0" w:color="auto"/>
      </w:divBdr>
    </w:div>
    <w:div w:id="1840534519">
      <w:bodyDiv w:val="1"/>
      <w:marLeft w:val="0"/>
      <w:marRight w:val="0"/>
      <w:marTop w:val="0"/>
      <w:marBottom w:val="0"/>
      <w:divBdr>
        <w:top w:val="none" w:sz="0" w:space="0" w:color="auto"/>
        <w:left w:val="none" w:sz="0" w:space="0" w:color="auto"/>
        <w:bottom w:val="none" w:sz="0" w:space="0" w:color="auto"/>
        <w:right w:val="none" w:sz="0" w:space="0" w:color="auto"/>
      </w:divBdr>
    </w:div>
    <w:div w:id="1848790030">
      <w:bodyDiv w:val="1"/>
      <w:marLeft w:val="0"/>
      <w:marRight w:val="0"/>
      <w:marTop w:val="0"/>
      <w:marBottom w:val="0"/>
      <w:divBdr>
        <w:top w:val="none" w:sz="0" w:space="0" w:color="auto"/>
        <w:left w:val="none" w:sz="0" w:space="0" w:color="auto"/>
        <w:bottom w:val="none" w:sz="0" w:space="0" w:color="auto"/>
        <w:right w:val="none" w:sz="0" w:space="0" w:color="auto"/>
      </w:divBdr>
    </w:div>
    <w:div w:id="1878084741">
      <w:bodyDiv w:val="1"/>
      <w:marLeft w:val="0"/>
      <w:marRight w:val="0"/>
      <w:marTop w:val="0"/>
      <w:marBottom w:val="0"/>
      <w:divBdr>
        <w:top w:val="none" w:sz="0" w:space="0" w:color="auto"/>
        <w:left w:val="none" w:sz="0" w:space="0" w:color="auto"/>
        <w:bottom w:val="none" w:sz="0" w:space="0" w:color="auto"/>
        <w:right w:val="none" w:sz="0" w:space="0" w:color="auto"/>
      </w:divBdr>
    </w:div>
    <w:div w:id="1901088306">
      <w:bodyDiv w:val="1"/>
      <w:marLeft w:val="0"/>
      <w:marRight w:val="0"/>
      <w:marTop w:val="0"/>
      <w:marBottom w:val="0"/>
      <w:divBdr>
        <w:top w:val="none" w:sz="0" w:space="0" w:color="auto"/>
        <w:left w:val="none" w:sz="0" w:space="0" w:color="auto"/>
        <w:bottom w:val="none" w:sz="0" w:space="0" w:color="auto"/>
        <w:right w:val="none" w:sz="0" w:space="0" w:color="auto"/>
      </w:divBdr>
    </w:div>
    <w:div w:id="1903519123">
      <w:bodyDiv w:val="1"/>
      <w:marLeft w:val="0"/>
      <w:marRight w:val="0"/>
      <w:marTop w:val="0"/>
      <w:marBottom w:val="0"/>
      <w:divBdr>
        <w:top w:val="none" w:sz="0" w:space="0" w:color="auto"/>
        <w:left w:val="none" w:sz="0" w:space="0" w:color="auto"/>
        <w:bottom w:val="none" w:sz="0" w:space="0" w:color="auto"/>
        <w:right w:val="none" w:sz="0" w:space="0" w:color="auto"/>
      </w:divBdr>
    </w:div>
    <w:div w:id="1912305528">
      <w:bodyDiv w:val="1"/>
      <w:marLeft w:val="0"/>
      <w:marRight w:val="0"/>
      <w:marTop w:val="0"/>
      <w:marBottom w:val="0"/>
      <w:divBdr>
        <w:top w:val="none" w:sz="0" w:space="0" w:color="auto"/>
        <w:left w:val="none" w:sz="0" w:space="0" w:color="auto"/>
        <w:bottom w:val="none" w:sz="0" w:space="0" w:color="auto"/>
        <w:right w:val="none" w:sz="0" w:space="0" w:color="auto"/>
      </w:divBdr>
    </w:div>
    <w:div w:id="1917475848">
      <w:bodyDiv w:val="1"/>
      <w:marLeft w:val="0"/>
      <w:marRight w:val="0"/>
      <w:marTop w:val="0"/>
      <w:marBottom w:val="0"/>
      <w:divBdr>
        <w:top w:val="none" w:sz="0" w:space="0" w:color="auto"/>
        <w:left w:val="none" w:sz="0" w:space="0" w:color="auto"/>
        <w:bottom w:val="none" w:sz="0" w:space="0" w:color="auto"/>
        <w:right w:val="none" w:sz="0" w:space="0" w:color="auto"/>
      </w:divBdr>
    </w:div>
    <w:div w:id="1933318100">
      <w:bodyDiv w:val="1"/>
      <w:marLeft w:val="0"/>
      <w:marRight w:val="0"/>
      <w:marTop w:val="0"/>
      <w:marBottom w:val="0"/>
      <w:divBdr>
        <w:top w:val="none" w:sz="0" w:space="0" w:color="auto"/>
        <w:left w:val="none" w:sz="0" w:space="0" w:color="auto"/>
        <w:bottom w:val="none" w:sz="0" w:space="0" w:color="auto"/>
        <w:right w:val="none" w:sz="0" w:space="0" w:color="auto"/>
      </w:divBdr>
    </w:div>
    <w:div w:id="1934968815">
      <w:bodyDiv w:val="1"/>
      <w:marLeft w:val="0"/>
      <w:marRight w:val="0"/>
      <w:marTop w:val="0"/>
      <w:marBottom w:val="0"/>
      <w:divBdr>
        <w:top w:val="none" w:sz="0" w:space="0" w:color="auto"/>
        <w:left w:val="none" w:sz="0" w:space="0" w:color="auto"/>
        <w:bottom w:val="none" w:sz="0" w:space="0" w:color="auto"/>
        <w:right w:val="none" w:sz="0" w:space="0" w:color="auto"/>
      </w:divBdr>
    </w:div>
    <w:div w:id="1936278263">
      <w:bodyDiv w:val="1"/>
      <w:marLeft w:val="0"/>
      <w:marRight w:val="0"/>
      <w:marTop w:val="0"/>
      <w:marBottom w:val="0"/>
      <w:divBdr>
        <w:top w:val="none" w:sz="0" w:space="0" w:color="auto"/>
        <w:left w:val="none" w:sz="0" w:space="0" w:color="auto"/>
        <w:bottom w:val="none" w:sz="0" w:space="0" w:color="auto"/>
        <w:right w:val="none" w:sz="0" w:space="0" w:color="auto"/>
      </w:divBdr>
    </w:div>
    <w:div w:id="1944339140">
      <w:bodyDiv w:val="1"/>
      <w:marLeft w:val="0"/>
      <w:marRight w:val="0"/>
      <w:marTop w:val="0"/>
      <w:marBottom w:val="0"/>
      <w:divBdr>
        <w:top w:val="none" w:sz="0" w:space="0" w:color="auto"/>
        <w:left w:val="none" w:sz="0" w:space="0" w:color="auto"/>
        <w:bottom w:val="none" w:sz="0" w:space="0" w:color="auto"/>
        <w:right w:val="none" w:sz="0" w:space="0" w:color="auto"/>
      </w:divBdr>
    </w:div>
    <w:div w:id="1957057428">
      <w:bodyDiv w:val="1"/>
      <w:marLeft w:val="0"/>
      <w:marRight w:val="0"/>
      <w:marTop w:val="0"/>
      <w:marBottom w:val="0"/>
      <w:divBdr>
        <w:top w:val="none" w:sz="0" w:space="0" w:color="auto"/>
        <w:left w:val="none" w:sz="0" w:space="0" w:color="auto"/>
        <w:bottom w:val="none" w:sz="0" w:space="0" w:color="auto"/>
        <w:right w:val="none" w:sz="0" w:space="0" w:color="auto"/>
      </w:divBdr>
    </w:div>
    <w:div w:id="1970085438">
      <w:bodyDiv w:val="1"/>
      <w:marLeft w:val="0"/>
      <w:marRight w:val="0"/>
      <w:marTop w:val="0"/>
      <w:marBottom w:val="0"/>
      <w:divBdr>
        <w:top w:val="none" w:sz="0" w:space="0" w:color="auto"/>
        <w:left w:val="none" w:sz="0" w:space="0" w:color="auto"/>
        <w:bottom w:val="none" w:sz="0" w:space="0" w:color="auto"/>
        <w:right w:val="none" w:sz="0" w:space="0" w:color="auto"/>
      </w:divBdr>
    </w:div>
    <w:div w:id="1975406239">
      <w:bodyDiv w:val="1"/>
      <w:marLeft w:val="0"/>
      <w:marRight w:val="0"/>
      <w:marTop w:val="0"/>
      <w:marBottom w:val="0"/>
      <w:divBdr>
        <w:top w:val="none" w:sz="0" w:space="0" w:color="auto"/>
        <w:left w:val="none" w:sz="0" w:space="0" w:color="auto"/>
        <w:bottom w:val="none" w:sz="0" w:space="0" w:color="auto"/>
        <w:right w:val="none" w:sz="0" w:space="0" w:color="auto"/>
      </w:divBdr>
    </w:div>
    <w:div w:id="1994481027">
      <w:bodyDiv w:val="1"/>
      <w:marLeft w:val="0"/>
      <w:marRight w:val="0"/>
      <w:marTop w:val="0"/>
      <w:marBottom w:val="0"/>
      <w:divBdr>
        <w:top w:val="none" w:sz="0" w:space="0" w:color="auto"/>
        <w:left w:val="none" w:sz="0" w:space="0" w:color="auto"/>
        <w:bottom w:val="none" w:sz="0" w:space="0" w:color="auto"/>
        <w:right w:val="none" w:sz="0" w:space="0" w:color="auto"/>
      </w:divBdr>
    </w:div>
    <w:div w:id="1996371186">
      <w:bodyDiv w:val="1"/>
      <w:marLeft w:val="0"/>
      <w:marRight w:val="0"/>
      <w:marTop w:val="0"/>
      <w:marBottom w:val="0"/>
      <w:divBdr>
        <w:top w:val="none" w:sz="0" w:space="0" w:color="auto"/>
        <w:left w:val="none" w:sz="0" w:space="0" w:color="auto"/>
        <w:bottom w:val="none" w:sz="0" w:space="0" w:color="auto"/>
        <w:right w:val="none" w:sz="0" w:space="0" w:color="auto"/>
      </w:divBdr>
    </w:div>
    <w:div w:id="2011368583">
      <w:bodyDiv w:val="1"/>
      <w:marLeft w:val="0"/>
      <w:marRight w:val="0"/>
      <w:marTop w:val="0"/>
      <w:marBottom w:val="0"/>
      <w:divBdr>
        <w:top w:val="none" w:sz="0" w:space="0" w:color="auto"/>
        <w:left w:val="none" w:sz="0" w:space="0" w:color="auto"/>
        <w:bottom w:val="none" w:sz="0" w:space="0" w:color="auto"/>
        <w:right w:val="none" w:sz="0" w:space="0" w:color="auto"/>
      </w:divBdr>
    </w:div>
    <w:div w:id="2016303884">
      <w:bodyDiv w:val="1"/>
      <w:marLeft w:val="0"/>
      <w:marRight w:val="0"/>
      <w:marTop w:val="0"/>
      <w:marBottom w:val="0"/>
      <w:divBdr>
        <w:top w:val="none" w:sz="0" w:space="0" w:color="auto"/>
        <w:left w:val="none" w:sz="0" w:space="0" w:color="auto"/>
        <w:bottom w:val="none" w:sz="0" w:space="0" w:color="auto"/>
        <w:right w:val="none" w:sz="0" w:space="0" w:color="auto"/>
      </w:divBdr>
    </w:div>
    <w:div w:id="2019035709">
      <w:bodyDiv w:val="1"/>
      <w:marLeft w:val="0"/>
      <w:marRight w:val="0"/>
      <w:marTop w:val="0"/>
      <w:marBottom w:val="0"/>
      <w:divBdr>
        <w:top w:val="none" w:sz="0" w:space="0" w:color="auto"/>
        <w:left w:val="none" w:sz="0" w:space="0" w:color="auto"/>
        <w:bottom w:val="none" w:sz="0" w:space="0" w:color="auto"/>
        <w:right w:val="none" w:sz="0" w:space="0" w:color="auto"/>
      </w:divBdr>
    </w:div>
    <w:div w:id="2022391811">
      <w:bodyDiv w:val="1"/>
      <w:marLeft w:val="0"/>
      <w:marRight w:val="0"/>
      <w:marTop w:val="0"/>
      <w:marBottom w:val="0"/>
      <w:divBdr>
        <w:top w:val="none" w:sz="0" w:space="0" w:color="auto"/>
        <w:left w:val="none" w:sz="0" w:space="0" w:color="auto"/>
        <w:bottom w:val="none" w:sz="0" w:space="0" w:color="auto"/>
        <w:right w:val="none" w:sz="0" w:space="0" w:color="auto"/>
      </w:divBdr>
    </w:div>
    <w:div w:id="2026244986">
      <w:bodyDiv w:val="1"/>
      <w:marLeft w:val="0"/>
      <w:marRight w:val="0"/>
      <w:marTop w:val="0"/>
      <w:marBottom w:val="0"/>
      <w:divBdr>
        <w:top w:val="none" w:sz="0" w:space="0" w:color="auto"/>
        <w:left w:val="none" w:sz="0" w:space="0" w:color="auto"/>
        <w:bottom w:val="none" w:sz="0" w:space="0" w:color="auto"/>
        <w:right w:val="none" w:sz="0" w:space="0" w:color="auto"/>
      </w:divBdr>
    </w:div>
    <w:div w:id="2032753766">
      <w:bodyDiv w:val="1"/>
      <w:marLeft w:val="0"/>
      <w:marRight w:val="0"/>
      <w:marTop w:val="0"/>
      <w:marBottom w:val="0"/>
      <w:divBdr>
        <w:top w:val="none" w:sz="0" w:space="0" w:color="auto"/>
        <w:left w:val="none" w:sz="0" w:space="0" w:color="auto"/>
        <w:bottom w:val="none" w:sz="0" w:space="0" w:color="auto"/>
        <w:right w:val="none" w:sz="0" w:space="0" w:color="auto"/>
      </w:divBdr>
    </w:div>
    <w:div w:id="2047943099">
      <w:bodyDiv w:val="1"/>
      <w:marLeft w:val="0"/>
      <w:marRight w:val="0"/>
      <w:marTop w:val="0"/>
      <w:marBottom w:val="0"/>
      <w:divBdr>
        <w:top w:val="none" w:sz="0" w:space="0" w:color="auto"/>
        <w:left w:val="none" w:sz="0" w:space="0" w:color="auto"/>
        <w:bottom w:val="none" w:sz="0" w:space="0" w:color="auto"/>
        <w:right w:val="none" w:sz="0" w:space="0" w:color="auto"/>
      </w:divBdr>
    </w:div>
    <w:div w:id="2053723893">
      <w:bodyDiv w:val="1"/>
      <w:marLeft w:val="0"/>
      <w:marRight w:val="0"/>
      <w:marTop w:val="0"/>
      <w:marBottom w:val="0"/>
      <w:divBdr>
        <w:top w:val="none" w:sz="0" w:space="0" w:color="auto"/>
        <w:left w:val="none" w:sz="0" w:space="0" w:color="auto"/>
        <w:bottom w:val="none" w:sz="0" w:space="0" w:color="auto"/>
        <w:right w:val="none" w:sz="0" w:space="0" w:color="auto"/>
      </w:divBdr>
    </w:div>
    <w:div w:id="2054454056">
      <w:bodyDiv w:val="1"/>
      <w:marLeft w:val="0"/>
      <w:marRight w:val="0"/>
      <w:marTop w:val="0"/>
      <w:marBottom w:val="0"/>
      <w:divBdr>
        <w:top w:val="none" w:sz="0" w:space="0" w:color="auto"/>
        <w:left w:val="none" w:sz="0" w:space="0" w:color="auto"/>
        <w:bottom w:val="none" w:sz="0" w:space="0" w:color="auto"/>
        <w:right w:val="none" w:sz="0" w:space="0" w:color="auto"/>
      </w:divBdr>
    </w:div>
    <w:div w:id="2056613980">
      <w:bodyDiv w:val="1"/>
      <w:marLeft w:val="0"/>
      <w:marRight w:val="0"/>
      <w:marTop w:val="0"/>
      <w:marBottom w:val="0"/>
      <w:divBdr>
        <w:top w:val="none" w:sz="0" w:space="0" w:color="auto"/>
        <w:left w:val="none" w:sz="0" w:space="0" w:color="auto"/>
        <w:bottom w:val="none" w:sz="0" w:space="0" w:color="auto"/>
        <w:right w:val="none" w:sz="0" w:space="0" w:color="auto"/>
      </w:divBdr>
    </w:div>
    <w:div w:id="2062898047">
      <w:bodyDiv w:val="1"/>
      <w:marLeft w:val="0"/>
      <w:marRight w:val="0"/>
      <w:marTop w:val="0"/>
      <w:marBottom w:val="0"/>
      <w:divBdr>
        <w:top w:val="none" w:sz="0" w:space="0" w:color="auto"/>
        <w:left w:val="none" w:sz="0" w:space="0" w:color="auto"/>
        <w:bottom w:val="none" w:sz="0" w:space="0" w:color="auto"/>
        <w:right w:val="none" w:sz="0" w:space="0" w:color="auto"/>
      </w:divBdr>
    </w:div>
    <w:div w:id="2086801248">
      <w:bodyDiv w:val="1"/>
      <w:marLeft w:val="0"/>
      <w:marRight w:val="0"/>
      <w:marTop w:val="0"/>
      <w:marBottom w:val="0"/>
      <w:divBdr>
        <w:top w:val="none" w:sz="0" w:space="0" w:color="auto"/>
        <w:left w:val="none" w:sz="0" w:space="0" w:color="auto"/>
        <w:bottom w:val="none" w:sz="0" w:space="0" w:color="auto"/>
        <w:right w:val="none" w:sz="0" w:space="0" w:color="auto"/>
      </w:divBdr>
    </w:div>
    <w:div w:id="2097091279">
      <w:bodyDiv w:val="1"/>
      <w:marLeft w:val="0"/>
      <w:marRight w:val="0"/>
      <w:marTop w:val="0"/>
      <w:marBottom w:val="0"/>
      <w:divBdr>
        <w:top w:val="none" w:sz="0" w:space="0" w:color="auto"/>
        <w:left w:val="none" w:sz="0" w:space="0" w:color="auto"/>
        <w:bottom w:val="none" w:sz="0" w:space="0" w:color="auto"/>
        <w:right w:val="none" w:sz="0" w:space="0" w:color="auto"/>
      </w:divBdr>
    </w:div>
    <w:div w:id="2106266365">
      <w:bodyDiv w:val="1"/>
      <w:marLeft w:val="0"/>
      <w:marRight w:val="0"/>
      <w:marTop w:val="0"/>
      <w:marBottom w:val="0"/>
      <w:divBdr>
        <w:top w:val="none" w:sz="0" w:space="0" w:color="auto"/>
        <w:left w:val="none" w:sz="0" w:space="0" w:color="auto"/>
        <w:bottom w:val="none" w:sz="0" w:space="0" w:color="auto"/>
        <w:right w:val="none" w:sz="0" w:space="0" w:color="auto"/>
      </w:divBdr>
    </w:div>
    <w:div w:id="2120636568">
      <w:bodyDiv w:val="1"/>
      <w:marLeft w:val="0"/>
      <w:marRight w:val="0"/>
      <w:marTop w:val="0"/>
      <w:marBottom w:val="0"/>
      <w:divBdr>
        <w:top w:val="none" w:sz="0" w:space="0" w:color="auto"/>
        <w:left w:val="none" w:sz="0" w:space="0" w:color="auto"/>
        <w:bottom w:val="none" w:sz="0" w:space="0" w:color="auto"/>
        <w:right w:val="none" w:sz="0" w:space="0" w:color="auto"/>
      </w:divBdr>
    </w:div>
    <w:div w:id="2128573128">
      <w:bodyDiv w:val="1"/>
      <w:marLeft w:val="0"/>
      <w:marRight w:val="0"/>
      <w:marTop w:val="0"/>
      <w:marBottom w:val="0"/>
      <w:divBdr>
        <w:top w:val="none" w:sz="0" w:space="0" w:color="auto"/>
        <w:left w:val="none" w:sz="0" w:space="0" w:color="auto"/>
        <w:bottom w:val="none" w:sz="0" w:space="0" w:color="auto"/>
        <w:right w:val="none" w:sz="0" w:space="0" w:color="auto"/>
      </w:divBdr>
    </w:div>
    <w:div w:id="2137676589">
      <w:bodyDiv w:val="1"/>
      <w:marLeft w:val="0"/>
      <w:marRight w:val="0"/>
      <w:marTop w:val="0"/>
      <w:marBottom w:val="0"/>
      <w:divBdr>
        <w:top w:val="none" w:sz="0" w:space="0" w:color="auto"/>
        <w:left w:val="none" w:sz="0" w:space="0" w:color="auto"/>
        <w:bottom w:val="none" w:sz="0" w:space="0" w:color="auto"/>
        <w:right w:val="none" w:sz="0" w:space="0" w:color="auto"/>
      </w:divBdr>
    </w:div>
    <w:div w:id="214580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Resonant Frequency In RLC Circuits</Abstract>
  <CompanyAddress/>
  <CompanyPhone/>
  <CompanyFax/>
  <CompanyEmail>Student Number - 1810328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Pus19</b:Tag>
    <b:SourceType>InternetSite</b:SourceType>
    <b:Guid>{C9BFC355-1BB3-4CA5-A593-DB6C3772806D}</b:Guid>
    <b:LCID>en-GB</b:LCID>
    <b:Author>
      <b:Author>
        <b:NameList>
          <b:Person>
            <b:Last>Pusin</b:Last>
            <b:First>Yev</b:First>
          </b:Person>
        </b:NameList>
      </b:Author>
    </b:Author>
    <b:Title>The 3-2-1 Backup Strategy</b:Title>
    <b:YearAccessed>2019</b:YearAccessed>
    <b:MonthAccessed>04</b:MonthAccessed>
    <b:DayAccessed>10</b:DayAccessed>
    <b:URL>https://www.backblaze.com/blog/the-3-2-1-backup-strategy/</b:URL>
    <b:RefOrder>9</b:RefOrder>
  </b:Source>
  <b:Source>
    <b:Tag>Uni19</b:Tag>
    <b:SourceType>InternetSite</b:SourceType>
    <b:Guid>{0D38E1AA-8C2B-4CD5-AA49-12F0560FFE23}</b:Guid>
    <b:Author>
      <b:Author>
        <b:Corporate>University of Oxford</b:Corporate>
      </b:Author>
    </b:Author>
    <b:Title>Plagiarism</b:Title>
    <b:ProductionCompany>University of Oxford</b:ProductionCompany>
    <b:YearAccessed>2019</b:YearAccessed>
    <b:MonthAccessed>04</b:MonthAccessed>
    <b:DayAccessed>16</b:DayAccessed>
    <b:URL>https://www.ox.ac.uk/students/academic/guidance/skills/plagiarism?wssl=1</b:URL>
    <b:RefOrder>10</b:RefOrder>
  </b:Source>
  <b:Source>
    <b:Tag>Sch02</b:Tag>
    <b:SourceType>JournalArticle</b:SourceType>
    <b:Guid>{F84C9377-7727-4BE5-B87C-9DD2B3B67B68}</b:Guid>
    <b:Title>Contributions of Study Skills to Academic Competence</b:Title>
    <b:Year>2002</b:Year>
    <b:Author>
      <b:Author>
        <b:NameList>
          <b:Person>
            <b:Last>Schurr</b:Last>
            <b:First>Jill</b:First>
            <b:Middle>K</b:Middle>
          </b:Person>
        </b:NameList>
      </b:Author>
    </b:Author>
    <b:JournalName>Contributions of Study Skills to Academic Competence</b:JournalName>
    <b:Pages>353</b:Pages>
    <b:Volume>31</b:Volume>
    <b:Issue>3</b:Issue>
    <b:YearAccessed>2019</b:YearAccessed>
    <b:MonthAccessed>04</b:MonthAccessed>
    <b:DayAccessed>16</b:DayAccessed>
    <b:RefOrder>1</b:RefOrder>
  </b:Source>
  <b:Source>
    <b:Tag>Sch021</b:Tag>
    <b:SourceType>JournalArticle</b:SourceType>
    <b:Guid>{73402538-8B76-4C22-89DD-6A043EB39349}</b:Guid>
    <b:Author>
      <b:Author>
        <b:NameList>
          <b:Person>
            <b:Last>Schurr</b:Last>
            <b:First>Jill</b:First>
            <b:Middle>K</b:Middle>
          </b:Person>
        </b:NameList>
      </b:Author>
    </b:Author>
    <b:Title>Contributions of Study Skills to Academic Competence</b:Title>
    <b:JournalName>Contributions of Study Skills to Academic Competence</b:JournalName>
    <b:Year>2002</b:Year>
    <b:Pages>352</b:Pages>
    <b:Volume>31</b:Volume>
    <b:Issue>3</b:Issue>
    <b:YearAccessed>2019</b:YearAccessed>
    <b:MonthAccessed>04</b:MonthAccessed>
    <b:DayAccessed>16</b:DayAccessed>
    <b:RefOrder>2</b:RefOrder>
  </b:Source>
  <b:Source>
    <b:Tag>12319</b:Tag>
    <b:SourceType>InternetSite</b:SourceType>
    <b:Guid>{A138F98B-3305-4FBE-AF7F-8A1D9BEEF14A}</b:Guid>
    <b:Author>
      <b:Author>
        <b:Corporate>123test</b:Corporate>
      </b:Author>
    </b:Author>
    <b:Title>What is a Strengths and Weakness Analysis? - Analyze Yourself | 123test</b:Title>
    <b:YearAccessed>2019</b:YearAccessed>
    <b:MonthAccessed>04</b:MonthAccessed>
    <b:DayAccessed>16</b:DayAccessed>
    <b:URL>https://www.123test.com/strengths-weaknesses-analysis/</b:URL>
    <b:RefOrder>3</b:RefOrder>
  </b:Source>
  <b:Source>
    <b:Tag>VIA19</b:Tag>
    <b:SourceType>InternetSite</b:SourceType>
    <b:Guid>{734404FD-CC1F-48B7-B425-C4E41170E9A4}</b:Guid>
    <b:Author>
      <b:Author>
        <b:Corporate>VIA Institute on Character</b:Corporate>
      </b:Author>
    </b:Author>
    <b:Title>Learn Your 24 Character Strengths: Free VIA Character Survey</b:Title>
    <b:YearAccessed>2019</b:YearAccessed>
    <b:MonthAccessed>04</b:MonthAccessed>
    <b:DayAccessed>16</b:DayAccessed>
    <b:URL>https://www.viacharacter.org/www/Character-Strengths</b:URL>
    <b:RefOrder>4</b:RefOrder>
  </b:Source>
  <b:Source>
    <b:Tag>The19</b:Tag>
    <b:SourceType>InternetSite</b:SourceType>
    <b:Guid>{8C08772A-2026-47FF-92EE-1A3DB877C2FF}</b:Guid>
    <b:Author>
      <b:Author>
        <b:Corporate>The Myers &amp; Briggs Foundation</b:Corporate>
      </b:Author>
    </b:Author>
    <b:Title>Myersbriggs.org</b:Title>
    <b:YearAccessed>2019</b:YearAccessed>
    <b:MonthAccessed>04</b:MonthAccessed>
    <b:DayAccessed>16</b:DayAccessed>
    <b:URL>https://www.myersbriggs.org/my-mbti-personality-type/mbti-basics/c-g-jungs-theory.htm</b:URL>
    <b:RefOrder>5</b:RefOrder>
  </b:Source>
  <b:Source>
    <b:Tag>16P19</b:Tag>
    <b:SourceType>InternetSite</b:SourceType>
    <b:Guid>{ECF265A5-9FE5-47D2-9336-14849D83520B}</b:Guid>
    <b:Author>
      <b:Author>
        <b:Corporate>16Personalities</b:Corporate>
      </b:Author>
    </b:Author>
    <b:Title>Introduction | Mediator Personality (INFP-A / INFP-T) | 16Personalities</b:Title>
    <b:YearAccessed>2019</b:YearAccessed>
    <b:MonthAccessed>04</b:MonthAccessed>
    <b:DayAccessed>16</b:DayAccessed>
    <b:URL>https://www.16personalities.com/infp-personality</b:URL>
    <b:RefOrder>6</b:RefOrder>
  </b:Source>
  <b:Source>
    <b:Tag>Ski19</b:Tag>
    <b:SourceType>InternetSite</b:SourceType>
    <b:Guid>{15C09065-AA23-46F8-BF22-82E9CE874B3B}</b:Guid>
    <b:Author>
      <b:Author>
        <b:Corporate>Skillsyouneed.com</b:Corporate>
      </b:Author>
    </b:Author>
    <b:Title>About Skills You Need - Helping you Develop Life Skills</b:Title>
    <b:YearAccessed>2019</b:YearAccessed>
    <b:MonthAccessed>04</b:MonthAccessed>
    <b:DayAccessed>16</b:DayAccessed>
    <b:URL>https://www.skillsyouneed.com/about.html</b:URL>
    <b:RefOrder>7</b:RefOrder>
  </b:Source>
  <b:Source>
    <b:Tag>Ski191</b:Tag>
    <b:SourceType>InternetSite</b:SourceType>
    <b:Guid>{1ABCA536-E2A1-487F-A81A-31A1D5995E1B}</b:Guid>
    <b:Author>
      <b:Author>
        <b:Corporate>Skillsyouneed.com</b:Corporate>
      </b:Author>
    </b:Author>
    <b:Title>Interpersonal Skills | SkillsYouNeed</b:Title>
    <b:YearAccessed>2019</b:YearAccessed>
    <b:MonthAccessed>04</b:MonthAccessed>
    <b:DayAccessed>16</b:DayAccessed>
    <b:URL>https://www.skillsyouneed.com/interpersonal-skills.html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9E00DC-391A-4F44-8544-5485947A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3541</Words>
  <Characters>20187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Study Skills - OME</vt:lpstr>
    </vt:vector>
  </TitlesOfParts>
  <Company/>
  <LinksUpToDate>false</LinksUpToDate>
  <CharactersWithSpaces>23681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 OME</dc:title>
  <dc:subject/>
  <dc:creator>Luke Savin</dc:creator>
  <cp:keywords/>
  <dc:description/>
  <cp:lastModifiedBy>Luke Savin (1810328)</cp:lastModifiedBy>
  <cp:revision>3</cp:revision>
  <dcterms:created xsi:type="dcterms:W3CDTF">2019-04-19T12:21:00Z</dcterms:created>
  <dcterms:modified xsi:type="dcterms:W3CDTF">2019-04-19T12:42:00Z</dcterms:modified>
</cp:coreProperties>
</file>