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7B4CA2" w14:textId="27FBBE5C" w:rsidR="00A824D3" w:rsidRPr="00A824D3" w:rsidRDefault="00A824D3">
      <w:pPr>
        <w:rPr>
          <w:sz w:val="32"/>
          <w:szCs w:val="32"/>
        </w:rPr>
      </w:pPr>
      <w:r w:rsidRPr="00A824D3">
        <w:rPr>
          <w:sz w:val="32"/>
          <w:szCs w:val="32"/>
        </w:rPr>
        <w:t xml:space="preserve">Junior Tshili </w:t>
      </w:r>
    </w:p>
    <w:p w14:paraId="7FC29F82" w14:textId="2B5B86F8" w:rsidR="00A824D3" w:rsidRPr="00A824D3" w:rsidRDefault="00A824D3">
      <w:pPr>
        <w:rPr>
          <w:sz w:val="32"/>
          <w:szCs w:val="32"/>
        </w:rPr>
      </w:pPr>
      <w:r w:rsidRPr="00A824D3">
        <w:rPr>
          <w:sz w:val="32"/>
          <w:szCs w:val="32"/>
        </w:rPr>
        <w:t>1917482</w:t>
      </w:r>
    </w:p>
    <w:p w14:paraId="71559322" w14:textId="6B4F926C" w:rsidR="00A824D3" w:rsidRPr="00A824D3" w:rsidRDefault="00A824D3">
      <w:pPr>
        <w:rPr>
          <w:sz w:val="32"/>
          <w:szCs w:val="32"/>
        </w:rPr>
      </w:pPr>
      <w:r w:rsidRPr="00A824D3">
        <w:rPr>
          <w:sz w:val="32"/>
          <w:szCs w:val="32"/>
        </w:rPr>
        <w:t>Effective Team Working and Communication</w:t>
      </w:r>
    </w:p>
    <w:p w14:paraId="711653E3" w14:textId="20123617" w:rsidR="00A824D3" w:rsidRPr="00A824D3" w:rsidRDefault="00A824D3">
      <w:pPr>
        <w:rPr>
          <w:sz w:val="32"/>
          <w:szCs w:val="32"/>
        </w:rPr>
      </w:pPr>
      <w:r w:rsidRPr="00A824D3">
        <w:rPr>
          <w:sz w:val="32"/>
          <w:szCs w:val="32"/>
        </w:rPr>
        <w:t>BMSW4002</w:t>
      </w:r>
    </w:p>
    <w:p w14:paraId="0BE281DD" w14:textId="77777777" w:rsidR="00A824D3" w:rsidRDefault="00A824D3"/>
    <w:p w14:paraId="1D59CC70" w14:textId="77777777" w:rsidR="00A824D3" w:rsidRDefault="00A824D3"/>
    <w:p w14:paraId="62D237F5" w14:textId="77777777" w:rsidR="00A824D3" w:rsidRDefault="00A824D3"/>
    <w:p w14:paraId="4EFCEDA0" w14:textId="77777777" w:rsidR="00A824D3" w:rsidRDefault="00A824D3"/>
    <w:p w14:paraId="03567BAE" w14:textId="77777777" w:rsidR="00A824D3" w:rsidRDefault="00A824D3"/>
    <w:p w14:paraId="7600767C" w14:textId="77777777" w:rsidR="00A824D3" w:rsidRDefault="00A824D3"/>
    <w:p w14:paraId="2E5EA208" w14:textId="77777777" w:rsidR="00A824D3" w:rsidRDefault="00A824D3"/>
    <w:p w14:paraId="2677BBA4" w14:textId="77777777" w:rsidR="00A824D3" w:rsidRDefault="00A824D3"/>
    <w:p w14:paraId="22679864" w14:textId="77777777" w:rsidR="00A824D3" w:rsidRDefault="00A824D3"/>
    <w:p w14:paraId="7B6E65B4" w14:textId="77777777" w:rsidR="00A824D3" w:rsidRDefault="00A824D3"/>
    <w:p w14:paraId="2E9DC6CB" w14:textId="77777777" w:rsidR="00A824D3" w:rsidRDefault="00A824D3"/>
    <w:p w14:paraId="31C69A18" w14:textId="77777777" w:rsidR="00A824D3" w:rsidRDefault="00A824D3"/>
    <w:p w14:paraId="77C6005D" w14:textId="77777777" w:rsidR="00A824D3" w:rsidRDefault="00A824D3"/>
    <w:p w14:paraId="2CD18450" w14:textId="77777777" w:rsidR="00A824D3" w:rsidRDefault="00A824D3"/>
    <w:p w14:paraId="7B7E24A7" w14:textId="77777777" w:rsidR="00A824D3" w:rsidRDefault="00A824D3"/>
    <w:p w14:paraId="0FDCAAA0" w14:textId="77777777" w:rsidR="00A824D3" w:rsidRDefault="00A824D3"/>
    <w:p w14:paraId="1B5E6A56" w14:textId="77777777" w:rsidR="00A824D3" w:rsidRDefault="00A824D3"/>
    <w:p w14:paraId="0B28CDD5" w14:textId="77777777" w:rsidR="00A824D3" w:rsidRDefault="00A824D3"/>
    <w:p w14:paraId="706C9064" w14:textId="77777777" w:rsidR="00A824D3" w:rsidRDefault="00A824D3"/>
    <w:p w14:paraId="74585092" w14:textId="77777777" w:rsidR="00A824D3" w:rsidRDefault="00A824D3"/>
    <w:p w14:paraId="5F77D5E3" w14:textId="77777777" w:rsidR="00A824D3" w:rsidRDefault="00A824D3"/>
    <w:p w14:paraId="4CDCB1CB" w14:textId="77777777" w:rsidR="00A824D3" w:rsidRDefault="00A824D3"/>
    <w:p w14:paraId="3FA2786B" w14:textId="77777777" w:rsidR="00A824D3" w:rsidRDefault="00A824D3"/>
    <w:p w14:paraId="30F8572B" w14:textId="77777777" w:rsidR="00A824D3" w:rsidRDefault="00A824D3"/>
    <w:p w14:paraId="7FB6EE5A" w14:textId="77777777" w:rsidR="00A824D3" w:rsidRDefault="00A824D3"/>
    <w:p w14:paraId="0DF168A9" w14:textId="69D20591" w:rsidR="00C41BAC" w:rsidRDefault="004B651A">
      <w:r>
        <w:lastRenderedPageBreak/>
        <w:t>Communication</w:t>
      </w:r>
      <w:r w:rsidR="00E12EC1">
        <w:t xml:space="preserve"> is a skill that is used on a day to day basis</w:t>
      </w:r>
      <w:r>
        <w:t>, it</w:t>
      </w:r>
      <w:r w:rsidR="00E12EC1">
        <w:t xml:space="preserve"> is important that it is done effectively to convey the correct information to the desired recipient. </w:t>
      </w:r>
      <w:r>
        <w:t>Communication</w:t>
      </w:r>
      <w:r w:rsidR="00E12EC1">
        <w:t xml:space="preserve"> is defined as the process of sending and receiving information, during this process there can be different factors that determine the effectiveness of the information reaching the receiver the same way it was sent by the sender. The disruptions between communication channels is known as noise, an example of this is when </w:t>
      </w:r>
      <w:r w:rsidR="003D06B9">
        <w:t xml:space="preserve">a person sends a text message to another person but when the </w:t>
      </w:r>
      <w:r>
        <w:t xml:space="preserve">recipient </w:t>
      </w:r>
      <w:r w:rsidR="003D06B9">
        <w:t xml:space="preserve"> reads the message they have a misunderstanding and they end up with a different message then the one initially sent, this change in the information happens in the channel of communication and is known as noise. Effective communication skills within an academic </w:t>
      </w:r>
      <w:r>
        <w:t>environment</w:t>
      </w:r>
      <w:r w:rsidR="003D06B9">
        <w:t xml:space="preserve"> as well as the </w:t>
      </w:r>
      <w:r>
        <w:t>workplace</w:t>
      </w:r>
      <w:r w:rsidR="003D06B9">
        <w:t xml:space="preserve"> are vital because information and instructions are constantly being transferred between pupils and colleges. Teachers have the important role of insuring that the </w:t>
      </w:r>
      <w:r>
        <w:t>methods</w:t>
      </w:r>
      <w:r w:rsidR="003D06B9">
        <w:t xml:space="preserve"> and teaching styles they use are receptive to the students that they are teaching, this highlights the </w:t>
      </w:r>
      <w:r w:rsidR="006638A1">
        <w:t>understanding of different learning styles as not all people receipt and process information</w:t>
      </w:r>
      <w:r>
        <w:t xml:space="preserve"> in</w:t>
      </w:r>
      <w:r w:rsidR="006638A1">
        <w:t xml:space="preserve"> the same</w:t>
      </w:r>
      <w:r>
        <w:t xml:space="preserve"> way</w:t>
      </w:r>
      <w:r w:rsidR="006638A1">
        <w:t xml:space="preserve">. Theories such as </w:t>
      </w:r>
      <w:r w:rsidR="0099486B">
        <w:t>Shanon Weaver mathematical model 1949.</w:t>
      </w:r>
      <w:r w:rsidR="006638A1">
        <w:t xml:space="preserve"> teach the different learning styles such as verbal, audio and practical </w:t>
      </w:r>
      <w:r w:rsidR="00C41BAC">
        <w:t>learning-based</w:t>
      </w:r>
      <w:r w:rsidR="006638A1">
        <w:t xml:space="preserve"> technics.</w:t>
      </w:r>
      <w:r w:rsidR="0099486B">
        <w:t xml:space="preserve"> </w:t>
      </w:r>
    </w:p>
    <w:p w14:paraId="5FF60109" w14:textId="77777777" w:rsidR="00C41BAC" w:rsidRDefault="00C41BAC"/>
    <w:p w14:paraId="7F072A2A" w14:textId="1BEF4FD0" w:rsidR="00A824D3" w:rsidRDefault="00C41BAC" w:rsidP="00C41BAC">
      <w:pPr>
        <w:jc w:val="both"/>
        <w:rPr>
          <w:rFonts w:ascii="Calibri" w:hAnsi="Calibri"/>
          <w:color w:val="000000"/>
        </w:rPr>
      </w:pPr>
      <w:r>
        <w:rPr>
          <w:rFonts w:ascii="Calibri" w:hAnsi="Calibri"/>
          <w:color w:val="000000"/>
        </w:rPr>
        <w:t>Having analysed. Retrospectively</w:t>
      </w:r>
      <w:r w:rsidR="00FD2112">
        <w:rPr>
          <w:rFonts w:ascii="Calibri" w:hAnsi="Calibri"/>
          <w:color w:val="000000"/>
        </w:rPr>
        <w:t xml:space="preserve"> t</w:t>
      </w:r>
      <w:r>
        <w:rPr>
          <w:rFonts w:ascii="Calibri" w:hAnsi="Calibri"/>
          <w:color w:val="000000"/>
        </w:rPr>
        <w:t>he communication skills used within my workplace environment. It is evide</w:t>
      </w:r>
      <w:r w:rsidR="00301491">
        <w:rPr>
          <w:rFonts w:ascii="Calibri" w:hAnsi="Calibri"/>
          <w:color w:val="000000"/>
        </w:rPr>
        <w:t>nt</w:t>
      </w:r>
      <w:r>
        <w:rPr>
          <w:rFonts w:ascii="Calibri" w:hAnsi="Calibri"/>
          <w:color w:val="000000"/>
        </w:rPr>
        <w:t xml:space="preserve"> the key role in which communication plays between completing tasks and carrying information</w:t>
      </w:r>
      <w:r w:rsidR="00301491">
        <w:rPr>
          <w:rFonts w:ascii="Calibri" w:hAnsi="Calibri"/>
          <w:color w:val="000000"/>
        </w:rPr>
        <w:t xml:space="preserve"> f</w:t>
      </w:r>
      <w:r>
        <w:rPr>
          <w:rFonts w:ascii="Calibri" w:hAnsi="Calibri"/>
          <w:color w:val="000000"/>
        </w:rPr>
        <w:t xml:space="preserve">rom one source to another.  My job requires me to communicate with my supervisor as well as my colleagues </w:t>
      </w:r>
      <w:r>
        <w:rPr>
          <w:rFonts w:ascii="Calibri" w:hAnsi="Calibri"/>
          <w:color w:val="000000"/>
        </w:rPr>
        <w:t>daily.</w:t>
      </w:r>
      <w:r w:rsidR="00301491">
        <w:rPr>
          <w:rFonts w:ascii="Calibri" w:hAnsi="Calibri"/>
          <w:color w:val="000000"/>
        </w:rPr>
        <w:t xml:space="preserve"> M</w:t>
      </w:r>
      <w:r>
        <w:rPr>
          <w:rFonts w:ascii="Calibri" w:hAnsi="Calibri"/>
          <w:color w:val="000000"/>
        </w:rPr>
        <w:t xml:space="preserve">y team meets to </w:t>
      </w:r>
      <w:r w:rsidR="00301491">
        <w:rPr>
          <w:rFonts w:ascii="Calibri" w:hAnsi="Calibri"/>
          <w:color w:val="000000"/>
        </w:rPr>
        <w:t>discuss o</w:t>
      </w:r>
      <w:r>
        <w:rPr>
          <w:rFonts w:ascii="Calibri" w:hAnsi="Calibri"/>
          <w:color w:val="000000"/>
        </w:rPr>
        <w:t>ur daily aims and the goals which we set out to achieve and the structure in which we will achieve them. Clear communication</w:t>
      </w:r>
      <w:r w:rsidR="00301491">
        <w:rPr>
          <w:rFonts w:ascii="Calibri" w:hAnsi="Calibri"/>
          <w:color w:val="000000"/>
        </w:rPr>
        <w:t xml:space="preserve"> </w:t>
      </w:r>
      <w:r>
        <w:rPr>
          <w:rFonts w:ascii="Calibri" w:hAnsi="Calibri"/>
          <w:color w:val="000000"/>
        </w:rPr>
        <w:t>Is important</w:t>
      </w:r>
      <w:r w:rsidR="00301491">
        <w:rPr>
          <w:rFonts w:ascii="Calibri" w:hAnsi="Calibri"/>
          <w:color w:val="000000"/>
        </w:rPr>
        <w:t xml:space="preserve"> </w:t>
      </w:r>
      <w:r>
        <w:rPr>
          <w:rFonts w:ascii="Calibri" w:hAnsi="Calibri"/>
          <w:color w:val="000000"/>
        </w:rPr>
        <w:t>Within this process</w:t>
      </w:r>
      <w:r w:rsidR="00301491" w:rsidRPr="00301491">
        <w:rPr>
          <w:rFonts w:ascii="Calibri" w:hAnsi="Calibri"/>
          <w:color w:val="000000"/>
        </w:rPr>
        <w:t xml:space="preserve"> </w:t>
      </w:r>
      <w:r w:rsidR="00301491">
        <w:rPr>
          <w:rFonts w:ascii="Calibri" w:hAnsi="Calibri"/>
          <w:color w:val="000000"/>
        </w:rPr>
        <w:t>t</w:t>
      </w:r>
      <w:r w:rsidR="00301491">
        <w:rPr>
          <w:rFonts w:ascii="Calibri" w:hAnsi="Calibri"/>
          <w:color w:val="000000"/>
        </w:rPr>
        <w:t>o</w:t>
      </w:r>
      <w:r>
        <w:rPr>
          <w:rFonts w:ascii="Calibri" w:hAnsi="Calibri"/>
          <w:color w:val="000000"/>
        </w:rPr>
        <w:t xml:space="preserve"> ensure</w:t>
      </w:r>
      <w:r w:rsidR="00301491">
        <w:rPr>
          <w:rFonts w:ascii="Calibri" w:hAnsi="Calibri"/>
          <w:color w:val="000000"/>
        </w:rPr>
        <w:t xml:space="preserve"> a </w:t>
      </w:r>
      <w:r>
        <w:rPr>
          <w:rFonts w:ascii="Calibri" w:hAnsi="Calibri"/>
          <w:color w:val="000000"/>
        </w:rPr>
        <w:t>clear plan is created</w:t>
      </w:r>
      <w:r w:rsidR="00301491">
        <w:rPr>
          <w:rFonts w:ascii="Calibri" w:hAnsi="Calibri"/>
          <w:color w:val="000000"/>
        </w:rPr>
        <w:t xml:space="preserve"> </w:t>
      </w:r>
      <w:r>
        <w:rPr>
          <w:rFonts w:ascii="Calibri" w:hAnsi="Calibri"/>
          <w:color w:val="000000"/>
        </w:rPr>
        <w:t xml:space="preserve">I look through the plan which has been communicated </w:t>
      </w:r>
      <w:r w:rsidR="00301491">
        <w:rPr>
          <w:rFonts w:ascii="Calibri" w:hAnsi="Calibri"/>
          <w:color w:val="000000"/>
        </w:rPr>
        <w:t>t</w:t>
      </w:r>
      <w:r>
        <w:rPr>
          <w:rFonts w:ascii="Calibri" w:hAnsi="Calibri"/>
          <w:color w:val="000000"/>
        </w:rPr>
        <w:t xml:space="preserve">hrough my supervisor and then I set on to complete the </w:t>
      </w:r>
      <w:r w:rsidR="00301491">
        <w:rPr>
          <w:rFonts w:ascii="Calibri" w:hAnsi="Calibri"/>
          <w:color w:val="000000"/>
        </w:rPr>
        <w:t>t</w:t>
      </w:r>
      <w:r>
        <w:rPr>
          <w:rFonts w:ascii="Calibri" w:hAnsi="Calibri"/>
          <w:color w:val="000000"/>
        </w:rPr>
        <w:t>asks outlined</w:t>
      </w:r>
      <w:r w:rsidR="00301491">
        <w:rPr>
          <w:rFonts w:ascii="Calibri" w:hAnsi="Calibri"/>
          <w:color w:val="000000"/>
        </w:rPr>
        <w:t>.</w:t>
      </w:r>
      <w:r>
        <w:rPr>
          <w:rFonts w:ascii="Calibri" w:hAnsi="Calibri"/>
          <w:color w:val="000000"/>
        </w:rPr>
        <w:t xml:space="preserve"> </w:t>
      </w:r>
      <w:r w:rsidR="00301491">
        <w:rPr>
          <w:rFonts w:ascii="Calibri" w:hAnsi="Calibri"/>
          <w:color w:val="000000"/>
        </w:rPr>
        <w:t>M</w:t>
      </w:r>
      <w:r>
        <w:rPr>
          <w:rFonts w:ascii="Calibri" w:hAnsi="Calibri"/>
          <w:color w:val="000000"/>
        </w:rPr>
        <w:t>y daily tasks usually include answering correspondence emails</w:t>
      </w:r>
      <w:r w:rsidR="00301491">
        <w:rPr>
          <w:rFonts w:ascii="Calibri" w:hAnsi="Calibri"/>
          <w:color w:val="000000"/>
        </w:rPr>
        <w:t xml:space="preserve"> w</w:t>
      </w:r>
      <w:r>
        <w:rPr>
          <w:rFonts w:ascii="Calibri" w:hAnsi="Calibri"/>
          <w:color w:val="000000"/>
        </w:rPr>
        <w:t>ith various clients as well as Stocktaking</w:t>
      </w:r>
      <w:r w:rsidR="00301491">
        <w:rPr>
          <w:rFonts w:ascii="Calibri" w:hAnsi="Calibri"/>
          <w:color w:val="000000"/>
        </w:rPr>
        <w:t xml:space="preserve"> a</w:t>
      </w:r>
      <w:r>
        <w:rPr>
          <w:rFonts w:ascii="Calibri" w:hAnsi="Calibri"/>
          <w:color w:val="000000"/>
        </w:rPr>
        <w:t>nd reporting back to my supervisor</w:t>
      </w:r>
      <w:r w:rsidR="00301491">
        <w:rPr>
          <w:rFonts w:ascii="Calibri" w:hAnsi="Calibri"/>
          <w:color w:val="000000"/>
        </w:rPr>
        <w:t xml:space="preserve"> w</w:t>
      </w:r>
      <w:r>
        <w:rPr>
          <w:rFonts w:ascii="Calibri" w:hAnsi="Calibri"/>
          <w:color w:val="000000"/>
        </w:rPr>
        <w:t>hat products need to be ordered and restocked</w:t>
      </w:r>
      <w:r w:rsidR="00301491">
        <w:rPr>
          <w:rFonts w:ascii="Calibri" w:hAnsi="Calibri"/>
          <w:color w:val="000000"/>
        </w:rPr>
        <w:t>,</w:t>
      </w:r>
      <w:r>
        <w:rPr>
          <w:rFonts w:ascii="Calibri" w:hAnsi="Calibri"/>
          <w:color w:val="000000"/>
        </w:rPr>
        <w:t xml:space="preserve"> </w:t>
      </w:r>
      <w:r w:rsidR="00301491">
        <w:rPr>
          <w:rFonts w:ascii="Calibri" w:hAnsi="Calibri"/>
          <w:color w:val="000000"/>
        </w:rPr>
        <w:t>a</w:t>
      </w:r>
      <w:r>
        <w:rPr>
          <w:rFonts w:ascii="Calibri" w:hAnsi="Calibri"/>
          <w:color w:val="000000"/>
        </w:rPr>
        <w:t xml:space="preserve">s well as </w:t>
      </w:r>
      <w:r w:rsidR="00301491">
        <w:rPr>
          <w:rFonts w:ascii="Calibri" w:hAnsi="Calibri"/>
          <w:color w:val="000000"/>
        </w:rPr>
        <w:t>a</w:t>
      </w:r>
      <w:r>
        <w:rPr>
          <w:rFonts w:ascii="Calibri" w:hAnsi="Calibri"/>
          <w:color w:val="000000"/>
        </w:rPr>
        <w:t>ny queries that our clients would have sent to us via email</w:t>
      </w:r>
      <w:r w:rsidR="00301491">
        <w:rPr>
          <w:rFonts w:ascii="Calibri" w:hAnsi="Calibri"/>
          <w:color w:val="000000"/>
        </w:rPr>
        <w:t xml:space="preserve">. </w:t>
      </w:r>
      <w:r>
        <w:rPr>
          <w:rFonts w:ascii="Calibri" w:hAnsi="Calibri"/>
          <w:color w:val="000000"/>
        </w:rPr>
        <w:t>Communication is Vitaly used</w:t>
      </w:r>
      <w:r w:rsidR="00301491">
        <w:rPr>
          <w:rFonts w:ascii="Calibri" w:hAnsi="Calibri"/>
          <w:color w:val="000000"/>
        </w:rPr>
        <w:t xml:space="preserve"> w</w:t>
      </w:r>
      <w:r>
        <w:rPr>
          <w:rFonts w:ascii="Calibri" w:hAnsi="Calibri"/>
          <w:color w:val="000000"/>
        </w:rPr>
        <w:t xml:space="preserve">ithin the </w:t>
      </w:r>
      <w:r w:rsidR="00301491">
        <w:rPr>
          <w:rFonts w:ascii="Calibri" w:hAnsi="Calibri"/>
          <w:color w:val="000000"/>
        </w:rPr>
        <w:t>workplace</w:t>
      </w:r>
      <w:r>
        <w:rPr>
          <w:rFonts w:ascii="Calibri" w:hAnsi="Calibri"/>
          <w:color w:val="000000"/>
        </w:rPr>
        <w:t xml:space="preserve">. </w:t>
      </w:r>
    </w:p>
    <w:p w14:paraId="2AA6EC5C" w14:textId="77777777" w:rsidR="00A824D3" w:rsidRDefault="00A824D3" w:rsidP="00C41BAC">
      <w:pPr>
        <w:jc w:val="both"/>
        <w:rPr>
          <w:rFonts w:ascii="Calibri" w:hAnsi="Calibri"/>
          <w:color w:val="000000"/>
        </w:rPr>
      </w:pPr>
    </w:p>
    <w:p w14:paraId="31BDA77E" w14:textId="483A708F" w:rsidR="00A824D3" w:rsidRDefault="00C41BAC" w:rsidP="00C41BAC">
      <w:pPr>
        <w:jc w:val="both"/>
      </w:pPr>
      <w:r>
        <w:rPr>
          <w:rFonts w:ascii="Calibri" w:hAnsi="Calibri"/>
          <w:color w:val="000000"/>
        </w:rPr>
        <w:t>To successfully achieve the goals laid out during our team meeting I also work with my colleagues who are responsible for carrying out</w:t>
      </w:r>
      <w:r w:rsidR="00301491">
        <w:rPr>
          <w:rFonts w:ascii="Calibri" w:hAnsi="Calibri"/>
          <w:color w:val="000000"/>
        </w:rPr>
        <w:t xml:space="preserve"> v</w:t>
      </w:r>
      <w:r>
        <w:rPr>
          <w:rFonts w:ascii="Calibri" w:hAnsi="Calibri"/>
          <w:color w:val="000000"/>
        </w:rPr>
        <w:t>arious tasks such as</w:t>
      </w:r>
      <w:r w:rsidR="00301491">
        <w:rPr>
          <w:rFonts w:ascii="Calibri" w:hAnsi="Calibri"/>
          <w:color w:val="000000"/>
        </w:rPr>
        <w:t xml:space="preserve"> o</w:t>
      </w:r>
      <w:r>
        <w:rPr>
          <w:rFonts w:ascii="Calibri" w:hAnsi="Calibri"/>
          <w:color w:val="000000"/>
        </w:rPr>
        <w:t>ffloading deliveries</w:t>
      </w:r>
      <w:r w:rsidR="00301491">
        <w:rPr>
          <w:rFonts w:ascii="Calibri" w:hAnsi="Calibri"/>
          <w:color w:val="000000"/>
        </w:rPr>
        <w:t xml:space="preserve"> s</w:t>
      </w:r>
      <w:r>
        <w:rPr>
          <w:rFonts w:ascii="Calibri" w:hAnsi="Calibri"/>
          <w:color w:val="000000"/>
        </w:rPr>
        <w:t>ending out deliveries</w:t>
      </w:r>
      <w:r w:rsidR="00301491">
        <w:rPr>
          <w:rFonts w:ascii="Calibri" w:hAnsi="Calibri"/>
          <w:color w:val="000000"/>
        </w:rPr>
        <w:t xml:space="preserve"> a</w:t>
      </w:r>
      <w:r>
        <w:rPr>
          <w:rFonts w:ascii="Calibri" w:hAnsi="Calibri"/>
          <w:color w:val="000000"/>
        </w:rPr>
        <w:t>s well as the general maintenance of the work environment</w:t>
      </w:r>
      <w:r w:rsidR="00301491">
        <w:rPr>
          <w:rFonts w:ascii="Calibri" w:hAnsi="Calibri"/>
          <w:color w:val="000000"/>
        </w:rPr>
        <w:t>, w</w:t>
      </w:r>
      <w:r>
        <w:rPr>
          <w:rFonts w:ascii="Calibri" w:hAnsi="Calibri"/>
          <w:color w:val="000000"/>
        </w:rPr>
        <w:t>hich includes cleaning</w:t>
      </w:r>
      <w:r w:rsidR="00301491">
        <w:rPr>
          <w:rFonts w:ascii="Calibri" w:hAnsi="Calibri"/>
          <w:color w:val="000000"/>
        </w:rPr>
        <w:t xml:space="preserve"> a</w:t>
      </w:r>
      <w:r>
        <w:rPr>
          <w:rFonts w:ascii="Calibri" w:hAnsi="Calibri"/>
          <w:color w:val="000000"/>
        </w:rPr>
        <w:t xml:space="preserve">nd repairs. I communicate with my colleagues </w:t>
      </w:r>
      <w:r w:rsidR="00355444">
        <w:rPr>
          <w:rFonts w:ascii="Calibri" w:hAnsi="Calibri"/>
          <w:color w:val="000000"/>
        </w:rPr>
        <w:t>about which</w:t>
      </w:r>
      <w:r>
        <w:rPr>
          <w:rFonts w:ascii="Calibri" w:hAnsi="Calibri"/>
          <w:color w:val="000000"/>
        </w:rPr>
        <w:t xml:space="preserve"> products and orders have been sent out</w:t>
      </w:r>
      <w:r w:rsidR="00301491">
        <w:rPr>
          <w:rFonts w:ascii="Calibri" w:hAnsi="Calibri"/>
          <w:color w:val="000000"/>
        </w:rPr>
        <w:t>,</w:t>
      </w:r>
      <w:r>
        <w:rPr>
          <w:rFonts w:ascii="Calibri" w:hAnsi="Calibri"/>
          <w:color w:val="000000"/>
        </w:rPr>
        <w:t xml:space="preserve"> </w:t>
      </w:r>
      <w:proofErr w:type="gramStart"/>
      <w:r>
        <w:rPr>
          <w:rFonts w:ascii="Calibri" w:hAnsi="Calibri"/>
          <w:color w:val="000000"/>
        </w:rPr>
        <w:t>If</w:t>
      </w:r>
      <w:proofErr w:type="gramEnd"/>
      <w:r>
        <w:rPr>
          <w:rFonts w:ascii="Calibri" w:hAnsi="Calibri"/>
          <w:color w:val="000000"/>
        </w:rPr>
        <w:t xml:space="preserve"> any have been returned by customers</w:t>
      </w:r>
      <w:r w:rsidR="00301491">
        <w:rPr>
          <w:rFonts w:ascii="Calibri" w:hAnsi="Calibri"/>
          <w:color w:val="000000"/>
        </w:rPr>
        <w:t xml:space="preserve"> a</w:t>
      </w:r>
      <w:r>
        <w:rPr>
          <w:rFonts w:ascii="Calibri" w:hAnsi="Calibri"/>
          <w:color w:val="000000"/>
        </w:rPr>
        <w:t xml:space="preserve">s well as various other queries. When I am answering correspondence </w:t>
      </w:r>
      <w:r w:rsidR="00355444">
        <w:rPr>
          <w:rFonts w:ascii="Calibri" w:hAnsi="Calibri"/>
          <w:color w:val="000000"/>
        </w:rPr>
        <w:t>emails,</w:t>
      </w:r>
      <w:r>
        <w:rPr>
          <w:rFonts w:ascii="Calibri" w:hAnsi="Calibri"/>
          <w:color w:val="000000"/>
        </w:rPr>
        <w:t xml:space="preserve"> I use the information which I’ve received from my colleagues through our communication</w:t>
      </w:r>
      <w:r w:rsidR="00301491">
        <w:rPr>
          <w:rFonts w:ascii="Calibri" w:hAnsi="Calibri"/>
          <w:color w:val="000000"/>
        </w:rPr>
        <w:t xml:space="preserve"> t</w:t>
      </w:r>
      <w:r>
        <w:rPr>
          <w:rFonts w:ascii="Calibri" w:hAnsi="Calibri"/>
          <w:color w:val="000000"/>
        </w:rPr>
        <w:t>herefore</w:t>
      </w:r>
      <w:r>
        <w:rPr>
          <w:rFonts w:ascii="Calibri" w:hAnsi="Calibri"/>
          <w:color w:val="000000"/>
        </w:rPr>
        <w:t xml:space="preserve"> I </w:t>
      </w:r>
      <w:r w:rsidR="00355444">
        <w:rPr>
          <w:rFonts w:ascii="Calibri" w:hAnsi="Calibri"/>
          <w:color w:val="000000"/>
        </w:rPr>
        <w:t>can</w:t>
      </w:r>
      <w:r>
        <w:rPr>
          <w:rFonts w:ascii="Calibri" w:hAnsi="Calibri"/>
          <w:color w:val="000000"/>
        </w:rPr>
        <w:t xml:space="preserve"> successfully correspond and reply to the clients queries via email and phone call. </w:t>
      </w:r>
      <w:r w:rsidR="00301491">
        <w:rPr>
          <w:rFonts w:ascii="Calibri" w:hAnsi="Calibri"/>
          <w:color w:val="000000"/>
        </w:rPr>
        <w:t>I</w:t>
      </w:r>
      <w:r>
        <w:rPr>
          <w:rFonts w:ascii="Calibri" w:hAnsi="Calibri"/>
          <w:color w:val="000000"/>
        </w:rPr>
        <w:t>f the communication is not clear between me and my colleagues</w:t>
      </w:r>
      <w:r w:rsidR="00355444">
        <w:rPr>
          <w:rFonts w:ascii="Calibri" w:hAnsi="Calibri"/>
          <w:color w:val="000000"/>
        </w:rPr>
        <w:t xml:space="preserve"> a</w:t>
      </w:r>
      <w:r>
        <w:rPr>
          <w:rFonts w:ascii="Calibri" w:hAnsi="Calibri"/>
          <w:color w:val="000000"/>
        </w:rPr>
        <w:t xml:space="preserve">nd wrongful information is reported to me I can then go on to relay this faulty information to a client and this can cause </w:t>
      </w:r>
      <w:r w:rsidR="00355444">
        <w:rPr>
          <w:rFonts w:ascii="Calibri" w:hAnsi="Calibri"/>
          <w:color w:val="000000"/>
        </w:rPr>
        <w:t>a</w:t>
      </w:r>
      <w:r>
        <w:rPr>
          <w:rFonts w:ascii="Calibri" w:hAnsi="Calibri"/>
          <w:color w:val="000000"/>
        </w:rPr>
        <w:t>n inconvenience as well as a disruption within our workflow</w:t>
      </w:r>
      <w:r w:rsidR="00355444">
        <w:rPr>
          <w:rFonts w:ascii="Calibri" w:hAnsi="Calibri"/>
          <w:color w:val="000000"/>
        </w:rPr>
        <w:t>,</w:t>
      </w:r>
      <w:r>
        <w:rPr>
          <w:rFonts w:ascii="Calibri" w:hAnsi="Calibri"/>
          <w:color w:val="000000"/>
        </w:rPr>
        <w:t xml:space="preserve"> to ensure the communication channel is </w:t>
      </w:r>
      <w:r>
        <w:rPr>
          <w:rFonts w:ascii="Calibri" w:hAnsi="Calibri"/>
          <w:color w:val="000000"/>
        </w:rPr>
        <w:t>clear</w:t>
      </w:r>
      <w:r w:rsidR="00355444">
        <w:rPr>
          <w:rFonts w:ascii="Calibri" w:hAnsi="Calibri"/>
          <w:color w:val="000000"/>
        </w:rPr>
        <w:t xml:space="preserve"> </w:t>
      </w:r>
      <w:r>
        <w:rPr>
          <w:rFonts w:ascii="Calibri" w:hAnsi="Calibri"/>
          <w:color w:val="000000"/>
        </w:rPr>
        <w:t xml:space="preserve">it is important to have both </w:t>
      </w:r>
      <w:r w:rsidR="00FD2112">
        <w:rPr>
          <w:rFonts w:ascii="Calibri" w:hAnsi="Calibri"/>
          <w:color w:val="000000"/>
        </w:rPr>
        <w:t>verbal</w:t>
      </w:r>
      <w:r>
        <w:rPr>
          <w:rFonts w:ascii="Calibri" w:hAnsi="Calibri"/>
          <w:color w:val="000000"/>
        </w:rPr>
        <w:t xml:space="preserve"> And written </w:t>
      </w:r>
      <w:r w:rsidR="00355444">
        <w:rPr>
          <w:rFonts w:ascii="Calibri" w:hAnsi="Calibri"/>
          <w:color w:val="000000"/>
        </w:rPr>
        <w:t>c</w:t>
      </w:r>
      <w:r>
        <w:rPr>
          <w:rFonts w:ascii="Calibri" w:hAnsi="Calibri"/>
          <w:color w:val="000000"/>
        </w:rPr>
        <w:t xml:space="preserve">orrespondence between me my supervisor </w:t>
      </w:r>
      <w:r w:rsidR="00355444">
        <w:rPr>
          <w:rFonts w:ascii="Calibri" w:hAnsi="Calibri"/>
          <w:color w:val="000000"/>
        </w:rPr>
        <w:t>a</w:t>
      </w:r>
      <w:r>
        <w:rPr>
          <w:rFonts w:ascii="Calibri" w:hAnsi="Calibri"/>
          <w:color w:val="000000"/>
        </w:rPr>
        <w:t>nd my colleagues</w:t>
      </w:r>
      <w:r w:rsidR="00355444">
        <w:rPr>
          <w:rFonts w:ascii="Calibri" w:hAnsi="Calibri"/>
          <w:color w:val="000000"/>
        </w:rPr>
        <w:t>, t</w:t>
      </w:r>
      <w:r>
        <w:rPr>
          <w:rFonts w:ascii="Calibri" w:hAnsi="Calibri"/>
          <w:color w:val="000000"/>
        </w:rPr>
        <w:t xml:space="preserve">o ensure that if one channel of communication has disruptions I can rely on another and therefore it can ensure </w:t>
      </w:r>
      <w:r w:rsidR="00355444">
        <w:rPr>
          <w:rFonts w:ascii="Calibri" w:hAnsi="Calibri"/>
          <w:color w:val="000000"/>
        </w:rPr>
        <w:t>t</w:t>
      </w:r>
      <w:r>
        <w:rPr>
          <w:rFonts w:ascii="Calibri" w:hAnsi="Calibri"/>
          <w:color w:val="000000"/>
        </w:rPr>
        <w:t xml:space="preserve">he accuracy of information that is transferred </w:t>
      </w:r>
      <w:r w:rsidR="00355444">
        <w:rPr>
          <w:rFonts w:ascii="Calibri" w:hAnsi="Calibri"/>
          <w:color w:val="000000"/>
        </w:rPr>
        <w:t>f</w:t>
      </w:r>
      <w:r>
        <w:rPr>
          <w:rFonts w:ascii="Calibri" w:hAnsi="Calibri"/>
          <w:color w:val="000000"/>
        </w:rPr>
        <w:t xml:space="preserve">rom the Sender and the recipient. </w:t>
      </w:r>
      <w:r w:rsidR="00B51C3D">
        <w:t xml:space="preserve">                   </w:t>
      </w:r>
    </w:p>
    <w:p w14:paraId="54646071" w14:textId="77777777" w:rsidR="00A824D3" w:rsidRDefault="00A824D3" w:rsidP="00C41BAC">
      <w:pPr>
        <w:jc w:val="both"/>
      </w:pPr>
    </w:p>
    <w:p w14:paraId="5D155533" w14:textId="77777777" w:rsidR="00DF244A" w:rsidRDefault="00DF244A" w:rsidP="00C41BAC">
      <w:pPr>
        <w:jc w:val="both"/>
      </w:pPr>
    </w:p>
    <w:p w14:paraId="3D676204" w14:textId="29D7B9F1" w:rsidR="000D59A7" w:rsidRDefault="00DF244A" w:rsidP="00C41BAC">
      <w:pPr>
        <w:jc w:val="both"/>
        <w:rPr>
          <w:rFonts w:ascii="Roboto" w:hAnsi="Roboto" w:cs="Arial"/>
          <w:color w:val="333333"/>
          <w:lang w:val="en-US"/>
        </w:rPr>
      </w:pPr>
      <w:r>
        <w:rPr>
          <w:rFonts w:ascii="Roboto" w:hAnsi="Roboto" w:cs="Arial"/>
          <w:color w:val="333333"/>
          <w:lang w:val="en-US"/>
        </w:rPr>
        <w:t xml:space="preserve">There are plenty of theories that discus the means that we communicate </w:t>
      </w:r>
      <w:r>
        <w:rPr>
          <w:rFonts w:ascii="Roboto" w:hAnsi="Roboto" w:cs="Arial"/>
          <w:color w:val="333333"/>
          <w:lang w:val="en-US"/>
        </w:rPr>
        <w:t xml:space="preserve">In </w:t>
      </w:r>
      <w:r>
        <w:rPr>
          <w:rFonts w:ascii="Roboto" w:hAnsi="Roboto" w:cs="Arial"/>
          <w:color w:val="333333"/>
          <w:lang w:val="en-US"/>
        </w:rPr>
        <w:t xml:space="preserve">one of them is Berlo’s model of communication </w:t>
      </w:r>
      <w:r>
        <w:rPr>
          <w:rFonts w:ascii="Roboto" w:hAnsi="Roboto" w:cs="Arial"/>
          <w:color w:val="333333"/>
          <w:lang w:val="en-US"/>
        </w:rPr>
        <w:t>1960,</w:t>
      </w:r>
      <w:r>
        <w:rPr>
          <w:rFonts w:ascii="Roboto" w:hAnsi="Roboto" w:cs="Arial"/>
          <w:color w:val="333333"/>
          <w:lang w:val="en-US"/>
        </w:rPr>
        <w:t xml:space="preserve"> “</w:t>
      </w:r>
      <w:r>
        <w:rPr>
          <w:rFonts w:ascii="Roboto" w:hAnsi="Roboto" w:cs="Arial"/>
          <w:color w:val="333333"/>
          <w:lang w:val="en-US"/>
        </w:rPr>
        <w:t xml:space="preserve">David </w:t>
      </w:r>
      <w:r w:rsidR="000D59A7">
        <w:rPr>
          <w:rFonts w:ascii="Roboto" w:hAnsi="Roboto" w:cs="Arial"/>
          <w:color w:val="333333"/>
          <w:lang w:val="en-US"/>
        </w:rPr>
        <w:t>Berlo</w:t>
      </w:r>
      <w:r>
        <w:rPr>
          <w:rFonts w:ascii="Roboto" w:hAnsi="Roboto" w:cs="Arial"/>
          <w:color w:val="333333"/>
          <w:lang w:val="en-US"/>
        </w:rPr>
        <w:t xml:space="preserve"> postulated </w:t>
      </w:r>
      <w:r w:rsidR="000D59A7">
        <w:rPr>
          <w:rFonts w:ascii="Roboto" w:hAnsi="Roboto" w:cs="Arial"/>
          <w:color w:val="333333"/>
          <w:lang w:val="en-US"/>
        </w:rPr>
        <w:t>Berlo’s</w:t>
      </w:r>
      <w:r>
        <w:rPr>
          <w:rFonts w:ascii="Roboto" w:hAnsi="Roboto" w:cs="Arial"/>
          <w:color w:val="333333"/>
          <w:lang w:val="en-US"/>
        </w:rPr>
        <w:t xml:space="preserve"> Sender-Message-</w:t>
      </w:r>
      <w:r>
        <w:rPr>
          <w:rFonts w:ascii="Roboto" w:hAnsi="Roboto" w:cs="Arial"/>
          <w:color w:val="333333"/>
          <w:lang w:val="en-US"/>
        </w:rPr>
        <w:lastRenderedPageBreak/>
        <w:t xml:space="preserve">Channel-Receiver (SMCR) model of communication from </w:t>
      </w:r>
      <w:hyperlink r:id="rId6" w:history="1">
        <w:r>
          <w:rPr>
            <w:rStyle w:val="Hyperlink"/>
            <w:rFonts w:ascii="Roboto" w:hAnsi="Roboto" w:cs="Arial"/>
            <w:lang w:val="en-US"/>
          </w:rPr>
          <w:t xml:space="preserve">Shannon Weaver’s Model of Communication </w:t>
        </w:r>
      </w:hyperlink>
      <w:r>
        <w:rPr>
          <w:rFonts w:ascii="Roboto" w:hAnsi="Roboto" w:cs="Arial"/>
          <w:color w:val="333333"/>
          <w:lang w:val="en-US"/>
        </w:rPr>
        <w:t>(1949). He described factors affecting the individual components in the communication making the communication more efficient</w:t>
      </w:r>
      <w:r>
        <w:rPr>
          <w:rFonts w:ascii="Roboto" w:hAnsi="Roboto" w:cs="Arial"/>
          <w:color w:val="333333"/>
          <w:lang w:val="en-US"/>
        </w:rPr>
        <w:t>”.</w:t>
      </w:r>
    </w:p>
    <w:p w14:paraId="131D443E" w14:textId="77777777" w:rsidR="000D59A7" w:rsidRDefault="000D59A7" w:rsidP="00C41BAC">
      <w:pPr>
        <w:jc w:val="both"/>
        <w:rPr>
          <w:rFonts w:ascii="Roboto" w:hAnsi="Roboto" w:cs="Arial"/>
          <w:color w:val="333333"/>
          <w:lang w:val="en-US"/>
        </w:rPr>
      </w:pPr>
    </w:p>
    <w:p w14:paraId="4AE2EA0B" w14:textId="515612F4" w:rsidR="000D59A7" w:rsidRDefault="000D59A7" w:rsidP="000D59A7">
      <w:r>
        <w:t>Barlow’s model also focuses on the idea of Encoding</w:t>
      </w:r>
      <w:r w:rsidR="00355444">
        <w:t xml:space="preserve"> a</w:t>
      </w:r>
      <w:r>
        <w:t xml:space="preserve">nd decoding which is the process that happens before a sender sends the message. To the recipient and before the receiver receives the message. The model consists of four components </w:t>
      </w:r>
      <w:r w:rsidR="00355444">
        <w:t>t</w:t>
      </w:r>
      <w:r>
        <w:t xml:space="preserve">hat describe the communication process, although there </w:t>
      </w:r>
      <w:r w:rsidR="00355444">
        <w:t xml:space="preserve">are </w:t>
      </w:r>
      <w:r>
        <w:t>also others.  The four components</w:t>
      </w:r>
      <w:r w:rsidR="00355444">
        <w:t xml:space="preserve"> of </w:t>
      </w:r>
      <w:r>
        <w:t>the model are sender</w:t>
      </w:r>
      <w:r w:rsidR="00355444">
        <w:t>,</w:t>
      </w:r>
      <w:r>
        <w:t xml:space="preserve"> Message</w:t>
      </w:r>
      <w:r w:rsidR="00355444">
        <w:t>,</w:t>
      </w:r>
      <w:r>
        <w:t xml:space="preserve"> channel and receiver </w:t>
      </w:r>
      <w:r w:rsidR="00355444">
        <w:t>e</w:t>
      </w:r>
      <w:r>
        <w:t>ach of these components within the model Is affected by many other factors such as communication skills</w:t>
      </w:r>
      <w:r w:rsidR="00355444">
        <w:t>,</w:t>
      </w:r>
      <w:r>
        <w:t xml:space="preserve"> </w:t>
      </w:r>
      <w:r w:rsidR="00355444">
        <w:t>a</w:t>
      </w:r>
      <w:r>
        <w:t xml:space="preserve">ttitudes, knowledge, social system and culture. The following component is the message </w:t>
      </w:r>
      <w:r w:rsidR="00355444">
        <w:t>t</w:t>
      </w:r>
      <w:r>
        <w:t>his can be affected by factors such as Content elements</w:t>
      </w:r>
      <w:r w:rsidR="00355444">
        <w:t>,</w:t>
      </w:r>
      <w:r>
        <w:t xml:space="preserve"> Treatment</w:t>
      </w:r>
      <w:r w:rsidR="00355444">
        <w:t>,</w:t>
      </w:r>
      <w:r>
        <w:t xml:space="preserve"> Structure</w:t>
      </w:r>
      <w:r w:rsidR="00355444">
        <w:t xml:space="preserve"> and </w:t>
      </w:r>
      <w:r>
        <w:t>Encode</w:t>
      </w:r>
      <w:r w:rsidR="00355444">
        <w:t xml:space="preserve">. </w:t>
      </w:r>
      <w:r>
        <w:t xml:space="preserve">The next component Is </w:t>
      </w:r>
      <w:r w:rsidR="0062603C">
        <w:t>channel,</w:t>
      </w:r>
      <w:r>
        <w:t xml:space="preserve"> </w:t>
      </w:r>
      <w:r w:rsidR="00355444">
        <w:t>a</w:t>
      </w:r>
      <w:r>
        <w:t>nd this can be affected by factors Such as hearing</w:t>
      </w:r>
      <w:r w:rsidR="0062603C">
        <w:t>,</w:t>
      </w:r>
      <w:r>
        <w:t xml:space="preserve"> Seeing</w:t>
      </w:r>
      <w:r w:rsidR="0062603C">
        <w:t>,</w:t>
      </w:r>
      <w:r>
        <w:t xml:space="preserve"> Touching</w:t>
      </w:r>
      <w:r w:rsidR="0062603C">
        <w:t>,</w:t>
      </w:r>
      <w:r>
        <w:t xml:space="preserve"> Smelling</w:t>
      </w:r>
      <w:r w:rsidR="0062603C">
        <w:t xml:space="preserve"> a</w:t>
      </w:r>
      <w:r>
        <w:t xml:space="preserve">nd tasting. The last </w:t>
      </w:r>
      <w:r w:rsidR="0062603C">
        <w:t>component is</w:t>
      </w:r>
      <w:r>
        <w:t xml:space="preserve"> </w:t>
      </w:r>
      <w:r w:rsidR="0062603C">
        <w:t>receiver, and t</w:t>
      </w:r>
      <w:r>
        <w:t>his can be affected by factors such as Communication skills</w:t>
      </w:r>
      <w:r w:rsidR="0062603C">
        <w:t>,</w:t>
      </w:r>
      <w:r>
        <w:t xml:space="preserve"> Attitude’s</w:t>
      </w:r>
      <w:r w:rsidR="0062603C">
        <w:t>,</w:t>
      </w:r>
      <w:r>
        <w:t xml:space="preserve"> Knowledge</w:t>
      </w:r>
      <w:r w:rsidR="0062603C">
        <w:t>,</w:t>
      </w:r>
      <w:r>
        <w:t xml:space="preserve"> Social system</w:t>
      </w:r>
      <w:r w:rsidR="0062603C">
        <w:t xml:space="preserve"> a</w:t>
      </w:r>
      <w:r>
        <w:t xml:space="preserve">nd culture. The acronym for Barlow’s theory Is called </w:t>
      </w:r>
      <w:r>
        <w:t>SMCR</w:t>
      </w:r>
      <w:r>
        <w:t xml:space="preserve">. The </w:t>
      </w:r>
      <w:r>
        <w:t xml:space="preserve">SMCR </w:t>
      </w:r>
      <w:r>
        <w:t xml:space="preserve">model </w:t>
      </w:r>
      <w:r w:rsidR="0062603C">
        <w:t>p</w:t>
      </w:r>
      <w:r>
        <w:t xml:space="preserve">roposes that </w:t>
      </w:r>
      <w:r w:rsidR="0062603C">
        <w:t>a</w:t>
      </w:r>
      <w:r>
        <w:t xml:space="preserve"> source Encodes a message </w:t>
      </w:r>
      <w:r w:rsidR="0062603C">
        <w:t>f</w:t>
      </w:r>
      <w:r>
        <w:t xml:space="preserve">or a channel to a receiver </w:t>
      </w:r>
      <w:r>
        <w:t>w</w:t>
      </w:r>
      <w:r>
        <w:t>ho decodes the message.</w:t>
      </w:r>
    </w:p>
    <w:p w14:paraId="115CEAEE" w14:textId="77777777" w:rsidR="000D59A7" w:rsidRDefault="000D59A7" w:rsidP="000D59A7"/>
    <w:p w14:paraId="7E398581" w14:textId="275E6089" w:rsidR="000D59A7" w:rsidRDefault="000D59A7" w:rsidP="000D59A7">
      <w:r>
        <w:t>The sender is the source of a message or the person Who sends the message to the receiver There are several factors that can go Into the disruption Of the information being transferred from the sender To the receiver</w:t>
      </w:r>
      <w:r w:rsidR="0062603C">
        <w:t xml:space="preserve"> </w:t>
      </w:r>
      <w:r>
        <w:t xml:space="preserve">With the factor of communication skills If the sender Has good communication skills The message will be received better By the receiver If the senders </w:t>
      </w:r>
      <w:r w:rsidR="00D74986">
        <w:t>have</w:t>
      </w:r>
      <w:r>
        <w:t xml:space="preserve"> Bad communication skills Then the receiver might not be able to understand the message </w:t>
      </w:r>
      <w:r w:rsidR="0062603C">
        <w:t xml:space="preserve">so </w:t>
      </w:r>
      <w:r>
        <w:t>the communication will be affected</w:t>
      </w:r>
      <w:r w:rsidR="0062603C">
        <w:t>.</w:t>
      </w:r>
      <w:r>
        <w:t xml:space="preserve"> Communication skills</w:t>
      </w:r>
      <w:r w:rsidR="0062603C">
        <w:t xml:space="preserve"> a</w:t>
      </w:r>
      <w:r>
        <w:t>re comprised of things such as Speaking, presenting, readi</w:t>
      </w:r>
      <w:r w:rsidR="0062603C">
        <w:t>ng,</w:t>
      </w:r>
      <w:r>
        <w:t xml:space="preserve"> Writing and listening. </w:t>
      </w:r>
      <w:r w:rsidR="0062603C">
        <w:t xml:space="preserve">Communication forms such as </w:t>
      </w:r>
      <w:r>
        <w:t xml:space="preserve">voice, audio, text, video. </w:t>
      </w:r>
      <w:r w:rsidR="0062603C">
        <w:t>A</w:t>
      </w:r>
      <w:r>
        <w:t>nd various medias are key factors That can affect the message</w:t>
      </w:r>
      <w:r w:rsidR="0062603C">
        <w:t xml:space="preserve">. </w:t>
      </w:r>
      <w:r w:rsidR="00DF5BE7">
        <w:t>Lastly the</w:t>
      </w:r>
      <w:r w:rsidR="0062603C">
        <w:t xml:space="preserve"> </w:t>
      </w:r>
      <w:r>
        <w:t>structure of a message</w:t>
      </w:r>
      <w:r w:rsidR="0062603C">
        <w:t xml:space="preserve"> a</w:t>
      </w:r>
      <w:r>
        <w:t xml:space="preserve">nd the way it’s arranged Can ultimately Determine the effectiveness </w:t>
      </w:r>
      <w:r w:rsidR="0062603C">
        <w:t>o</w:t>
      </w:r>
      <w:r>
        <w:t xml:space="preserve">f the message </w:t>
      </w:r>
      <w:r w:rsidR="0062603C">
        <w:t>o</w:t>
      </w:r>
      <w:r>
        <w:t>nce it is received</w:t>
      </w:r>
      <w:r w:rsidR="0062603C">
        <w:t xml:space="preserve"> b</w:t>
      </w:r>
      <w:r>
        <w:t xml:space="preserve">y the receiver.  </w:t>
      </w:r>
    </w:p>
    <w:p w14:paraId="7FC39A13" w14:textId="77777777" w:rsidR="000D59A7" w:rsidRDefault="000D59A7" w:rsidP="000D59A7"/>
    <w:p w14:paraId="0DFAC09E" w14:textId="14940BAD" w:rsidR="000D59A7" w:rsidRDefault="000D59A7" w:rsidP="000D59A7">
      <w:r>
        <w:t xml:space="preserve">The following component is the channel </w:t>
      </w:r>
      <w:r>
        <w:t>a</w:t>
      </w:r>
      <w:r>
        <w:t xml:space="preserve"> channel</w:t>
      </w:r>
      <w:r>
        <w:t xml:space="preserve"> </w:t>
      </w:r>
      <w:r>
        <w:t>Is</w:t>
      </w:r>
      <w:r>
        <w:t xml:space="preserve"> </w:t>
      </w:r>
      <w:r w:rsidR="00921D59">
        <w:t>t</w:t>
      </w:r>
      <w:r>
        <w:t>he means of which</w:t>
      </w:r>
      <w:r w:rsidR="00921D59">
        <w:t xml:space="preserve"> a</w:t>
      </w:r>
      <w:r>
        <w:t xml:space="preserve"> message is sent</w:t>
      </w:r>
      <w:r w:rsidR="00AD2966">
        <w:t xml:space="preserve"> s</w:t>
      </w:r>
      <w:r w:rsidR="00D74986">
        <w:t>o</w:t>
      </w:r>
      <w:r w:rsidR="00AD2966">
        <w:t xml:space="preserve"> </w:t>
      </w:r>
      <w:r>
        <w:t>this can be through</w:t>
      </w:r>
      <w:r w:rsidR="00921D59">
        <w:t xml:space="preserve"> p</w:t>
      </w:r>
      <w:r>
        <w:t>rocesses</w:t>
      </w:r>
      <w:r w:rsidR="00921D59">
        <w:t xml:space="preserve"> </w:t>
      </w:r>
      <w:r>
        <w:t xml:space="preserve">Such as telephone the Internet </w:t>
      </w:r>
      <w:r>
        <w:t>a</w:t>
      </w:r>
      <w:r>
        <w:t xml:space="preserve">nd various others. </w:t>
      </w:r>
      <w:r w:rsidR="00921D59">
        <w:t xml:space="preserve">To </w:t>
      </w:r>
      <w:r w:rsidR="00D74986">
        <w:t>have affective</w:t>
      </w:r>
      <w:r>
        <w:t xml:space="preserve"> communication</w:t>
      </w:r>
      <w:r w:rsidR="00921D59">
        <w:t xml:space="preserve"> t</w:t>
      </w:r>
      <w:r>
        <w:t>he channel needs to be reliable. Human beings Communicate through the five senses</w:t>
      </w:r>
      <w:r w:rsidR="00921D59">
        <w:t xml:space="preserve"> t</w:t>
      </w:r>
      <w:r>
        <w:t>he first being hearing</w:t>
      </w:r>
      <w:r w:rsidR="00921D59">
        <w:t xml:space="preserve"> w</w:t>
      </w:r>
      <w:r>
        <w:t xml:space="preserve">e receive information and messages through </w:t>
      </w:r>
      <w:r w:rsidR="00921D59">
        <w:t>hearing t</w:t>
      </w:r>
      <w:r>
        <w:t>he second is seeing</w:t>
      </w:r>
      <w:r w:rsidR="00921D59">
        <w:t xml:space="preserve"> w</w:t>
      </w:r>
      <w:r>
        <w:t>e get messages</w:t>
      </w:r>
      <w:r w:rsidR="00921D59">
        <w:t xml:space="preserve"> t</w:t>
      </w:r>
      <w:r>
        <w:t xml:space="preserve">hrough </w:t>
      </w:r>
      <w:r w:rsidR="00921D59">
        <w:t>v</w:t>
      </w:r>
      <w:r>
        <w:t>isualisation</w:t>
      </w:r>
      <w:r w:rsidR="00921D59">
        <w:t xml:space="preserve"> a</w:t>
      </w:r>
      <w:r>
        <w:t>nd they use of site</w:t>
      </w:r>
      <w:r w:rsidR="00921D59">
        <w:t xml:space="preserve"> t</w:t>
      </w:r>
      <w:r>
        <w:t>he third is touching</w:t>
      </w:r>
      <w:r w:rsidR="00921D59">
        <w:t xml:space="preserve"> t</w:t>
      </w:r>
      <w:r>
        <w:t>his can be contributed to things such as body language</w:t>
      </w:r>
      <w:r w:rsidR="00AD2966">
        <w:t xml:space="preserve"> a</w:t>
      </w:r>
      <w:r>
        <w:t xml:space="preserve">nd </w:t>
      </w:r>
      <w:r>
        <w:t>nonverbal</w:t>
      </w:r>
      <w:r>
        <w:t xml:space="preserve"> modes of communication. The </w:t>
      </w:r>
      <w:r w:rsidR="00AD2966">
        <w:t>fourth</w:t>
      </w:r>
      <w:r>
        <w:t xml:space="preserve"> is smelling We collect information and can determine messages through smell. And the last one is tasting </w:t>
      </w:r>
      <w:r w:rsidR="00AD2966">
        <w:t>w</w:t>
      </w:r>
      <w:r>
        <w:t>e also can receive and determine information through tasting</w:t>
      </w:r>
      <w:r w:rsidR="00AD2966">
        <w:t>,</w:t>
      </w:r>
      <w:r>
        <w:t xml:space="preserve"> </w:t>
      </w:r>
      <w:r w:rsidR="00AD2966">
        <w:t>f</w:t>
      </w:r>
      <w:r>
        <w:t>or example if we eat a piece of fruit and it tastes bitter We can determine the message is that there is something wrong with the fruit</w:t>
      </w:r>
      <w:r w:rsidR="00AD2966">
        <w:t xml:space="preserve"> e</w:t>
      </w:r>
      <w:r>
        <w:t xml:space="preserve">ither it is unripe </w:t>
      </w:r>
      <w:r w:rsidR="00AD2966">
        <w:t>o</w:t>
      </w:r>
      <w:r>
        <w:t>r it has gone off</w:t>
      </w:r>
      <w:r w:rsidR="00AD2966">
        <w:t>.</w:t>
      </w:r>
      <w:r>
        <w:t xml:space="preserve"> </w:t>
      </w:r>
    </w:p>
    <w:p w14:paraId="62538996" w14:textId="39D21AD5" w:rsidR="00D74986" w:rsidRDefault="00D74986" w:rsidP="000D59A7"/>
    <w:p w14:paraId="4C5C20F7" w14:textId="0569776E" w:rsidR="00D74986" w:rsidRDefault="00D74986" w:rsidP="000D59A7"/>
    <w:p w14:paraId="3956EB40" w14:textId="1B4BF462" w:rsidR="000D59A7" w:rsidRDefault="000D59A7" w:rsidP="000D59A7">
      <w:r>
        <w:t xml:space="preserve">Lastly The receiver is the final component of </w:t>
      </w:r>
      <w:r>
        <w:t>Berol’s</w:t>
      </w:r>
      <w:r>
        <w:t xml:space="preserve"> model of communication. Barlow’s model Believes that </w:t>
      </w:r>
      <w:r w:rsidR="00AD2966">
        <w:t>a</w:t>
      </w:r>
      <w:r>
        <w:t>ll</w:t>
      </w:r>
      <w:r>
        <w:t xml:space="preserve"> the factors </w:t>
      </w:r>
      <w:r w:rsidR="00AD2966">
        <w:t>p</w:t>
      </w:r>
      <w:r>
        <w:t>reviously stated</w:t>
      </w:r>
      <w:r w:rsidR="00AD2966">
        <w:t xml:space="preserve"> as</w:t>
      </w:r>
      <w:r>
        <w:t xml:space="preserve"> well as the thought process</w:t>
      </w:r>
      <w:r w:rsidR="00AD2966">
        <w:t xml:space="preserve"> o</w:t>
      </w:r>
      <w:r>
        <w:t xml:space="preserve">f the receiver Must be in line With the message </w:t>
      </w:r>
      <w:r w:rsidR="00AD2966">
        <w:t>o</w:t>
      </w:r>
      <w:r>
        <w:t xml:space="preserve">f the sender For their communication </w:t>
      </w:r>
      <w:r w:rsidR="00AD2966">
        <w:t>t</w:t>
      </w:r>
      <w:r>
        <w:t xml:space="preserve">o be affective </w:t>
      </w:r>
      <w:r w:rsidR="00AD2966">
        <w:t>o</w:t>
      </w:r>
      <w:r>
        <w:t xml:space="preserve">therwise if </w:t>
      </w:r>
      <w:r w:rsidR="00AD2966">
        <w:t xml:space="preserve">they are </w:t>
      </w:r>
      <w:r w:rsidR="00AD2966">
        <w:lastRenderedPageBreak/>
        <w:t>not</w:t>
      </w:r>
      <w:r>
        <w:t xml:space="preserve"> In Sync </w:t>
      </w:r>
      <w:r w:rsidR="00AD2966">
        <w:t>t</w:t>
      </w:r>
      <w:r>
        <w:t>he message Will not be conveyed</w:t>
      </w:r>
      <w:r w:rsidR="00AD2966">
        <w:t xml:space="preserve"> </w:t>
      </w:r>
      <w:r>
        <w:t xml:space="preserve">In the manner it was intended </w:t>
      </w:r>
      <w:r w:rsidR="00AD2966">
        <w:t>b</w:t>
      </w:r>
      <w:r>
        <w:t xml:space="preserve">y the sender It is very important for the receiver to have good listening skills </w:t>
      </w:r>
      <w:r w:rsidR="00AD2966">
        <w:t>a</w:t>
      </w:r>
      <w:r>
        <w:t xml:space="preserve">s well as other factors </w:t>
      </w:r>
      <w:r w:rsidR="00AD2966">
        <w:t>t</w:t>
      </w:r>
      <w:r>
        <w:t xml:space="preserve">o determine their effectiveness In decoding </w:t>
      </w:r>
      <w:r w:rsidR="00AD2966">
        <w:t>t</w:t>
      </w:r>
      <w:r>
        <w:t>he message by the sender Such factors Include communication skills</w:t>
      </w:r>
      <w:r w:rsidR="00AD2966">
        <w:t>,</w:t>
      </w:r>
      <w:r>
        <w:t xml:space="preserve"> Attitude’s, knowledge, social systems and culture. </w:t>
      </w:r>
    </w:p>
    <w:p w14:paraId="12B6FED8" w14:textId="115B5ED7" w:rsidR="00D74986" w:rsidRDefault="00D74986" w:rsidP="000D59A7"/>
    <w:p w14:paraId="63504898" w14:textId="406228E8" w:rsidR="00D74986" w:rsidRPr="00D74986" w:rsidRDefault="00D74986" w:rsidP="00D74986">
      <w:pPr>
        <w:spacing w:line="240" w:lineRule="auto"/>
        <w:rPr>
          <w:rFonts w:ascii="Times New Roman" w:eastAsia="Times New Roman" w:hAnsi="Times New Roman" w:cs="Times New Roman"/>
          <w:sz w:val="24"/>
          <w:szCs w:val="24"/>
          <w:lang w:eastAsia="en-GB"/>
        </w:rPr>
      </w:pPr>
      <w:r w:rsidRPr="00D74986">
        <w:rPr>
          <w:rFonts w:ascii="Calibri" w:eastAsia="Times New Roman" w:hAnsi="Calibri" w:cs="Times New Roman"/>
          <w:color w:val="000000"/>
          <w:lang w:eastAsia="en-GB"/>
        </w:rPr>
        <w:t xml:space="preserve">Communication is an important skill to have. Having assessed my own communication skills I’ve seen that they are of a good level </w:t>
      </w:r>
      <w:r w:rsidRPr="00D74986">
        <w:rPr>
          <w:rFonts w:ascii="Calibri" w:eastAsia="Times New Roman" w:hAnsi="Calibri" w:cs="Times New Roman"/>
          <w:color w:val="000000"/>
          <w:lang w:eastAsia="en-GB"/>
        </w:rPr>
        <w:t>they</w:t>
      </w:r>
      <w:r w:rsidRPr="00D74986">
        <w:rPr>
          <w:rFonts w:ascii="Calibri" w:eastAsia="Times New Roman" w:hAnsi="Calibri" w:cs="Times New Roman"/>
          <w:color w:val="000000"/>
          <w:lang w:eastAsia="en-GB"/>
        </w:rPr>
        <w:t xml:space="preserve"> can always be improved</w:t>
      </w:r>
      <w:r w:rsidR="00AD2966">
        <w:rPr>
          <w:rFonts w:ascii="Calibri" w:eastAsia="Times New Roman" w:hAnsi="Calibri" w:cs="Times New Roman"/>
          <w:color w:val="000000"/>
          <w:lang w:eastAsia="en-GB"/>
        </w:rPr>
        <w:t>.</w:t>
      </w:r>
      <w:r w:rsidRPr="00D74986">
        <w:rPr>
          <w:rFonts w:ascii="Calibri" w:eastAsia="Times New Roman" w:hAnsi="Calibri" w:cs="Times New Roman"/>
          <w:color w:val="000000"/>
          <w:lang w:eastAsia="en-GB"/>
        </w:rPr>
        <w:t xml:space="preserve"> </w:t>
      </w:r>
      <w:r w:rsidR="00AD2966">
        <w:rPr>
          <w:rFonts w:ascii="Calibri" w:eastAsia="Times New Roman" w:hAnsi="Calibri" w:cs="Times New Roman"/>
          <w:color w:val="000000"/>
          <w:lang w:eastAsia="en-GB"/>
        </w:rPr>
        <w:t>C</w:t>
      </w:r>
      <w:r w:rsidRPr="00D74986">
        <w:rPr>
          <w:rFonts w:ascii="Calibri" w:eastAsia="Times New Roman" w:hAnsi="Calibri" w:cs="Times New Roman"/>
          <w:color w:val="000000"/>
          <w:lang w:eastAsia="en-GB"/>
        </w:rPr>
        <w:t>ommunication Is a necessary skill in task</w:t>
      </w:r>
      <w:r w:rsidR="00AD2966">
        <w:rPr>
          <w:rFonts w:ascii="Calibri" w:eastAsia="Times New Roman" w:hAnsi="Calibri" w:cs="Times New Roman"/>
          <w:color w:val="000000"/>
          <w:lang w:eastAsia="en-GB"/>
        </w:rPr>
        <w:t>s</w:t>
      </w:r>
      <w:r w:rsidRPr="00D74986">
        <w:rPr>
          <w:rFonts w:ascii="Calibri" w:eastAsia="Times New Roman" w:hAnsi="Calibri" w:cs="Times New Roman"/>
          <w:color w:val="000000"/>
          <w:lang w:eastAsia="en-GB"/>
        </w:rPr>
        <w:t xml:space="preserve"> such as leadership</w:t>
      </w:r>
      <w:r w:rsidR="00AD2966">
        <w:rPr>
          <w:rFonts w:ascii="Calibri" w:eastAsia="Times New Roman" w:hAnsi="Calibri" w:cs="Times New Roman"/>
          <w:color w:val="000000"/>
          <w:lang w:eastAsia="en-GB"/>
        </w:rPr>
        <w:t>,</w:t>
      </w:r>
      <w:r w:rsidRPr="00D74986">
        <w:rPr>
          <w:rFonts w:ascii="Calibri" w:eastAsia="Times New Roman" w:hAnsi="Calibri" w:cs="Times New Roman"/>
          <w:color w:val="000000"/>
          <w:lang w:eastAsia="en-GB"/>
        </w:rPr>
        <w:t xml:space="preserve"> Teamwork</w:t>
      </w:r>
      <w:r w:rsidR="00AD2966">
        <w:rPr>
          <w:rFonts w:ascii="Calibri" w:eastAsia="Times New Roman" w:hAnsi="Calibri" w:cs="Times New Roman"/>
          <w:color w:val="000000"/>
          <w:lang w:eastAsia="en-GB"/>
        </w:rPr>
        <w:t>,</w:t>
      </w:r>
      <w:r w:rsidRPr="00D74986">
        <w:rPr>
          <w:rFonts w:ascii="Calibri" w:eastAsia="Times New Roman" w:hAnsi="Calibri" w:cs="Times New Roman"/>
          <w:color w:val="000000"/>
          <w:lang w:eastAsia="en-GB"/>
        </w:rPr>
        <w:t xml:space="preserve"> Academic environments</w:t>
      </w:r>
      <w:r w:rsidR="00AD2966">
        <w:rPr>
          <w:rFonts w:ascii="Calibri" w:eastAsia="Times New Roman" w:hAnsi="Calibri" w:cs="Times New Roman"/>
          <w:color w:val="000000"/>
          <w:lang w:eastAsia="en-GB"/>
        </w:rPr>
        <w:t xml:space="preserve"> a</w:t>
      </w:r>
      <w:r w:rsidRPr="00D74986">
        <w:rPr>
          <w:rFonts w:ascii="Calibri" w:eastAsia="Times New Roman" w:hAnsi="Calibri" w:cs="Times New Roman"/>
          <w:color w:val="000000"/>
          <w:lang w:eastAsia="en-GB"/>
        </w:rPr>
        <w:t xml:space="preserve">nd workplace environments. There are various ways that communication skills can be improved </w:t>
      </w:r>
      <w:r w:rsidR="00AD2966">
        <w:rPr>
          <w:rFonts w:ascii="Calibri" w:eastAsia="Times New Roman" w:hAnsi="Calibri" w:cs="Times New Roman"/>
          <w:color w:val="000000"/>
          <w:lang w:eastAsia="en-GB"/>
        </w:rPr>
        <w:t>s</w:t>
      </w:r>
      <w:r w:rsidRPr="00D74986">
        <w:rPr>
          <w:rFonts w:ascii="Calibri" w:eastAsia="Times New Roman" w:hAnsi="Calibri" w:cs="Times New Roman"/>
          <w:color w:val="000000"/>
          <w:lang w:eastAsia="en-GB"/>
        </w:rPr>
        <w:t>uch as Listening</w:t>
      </w:r>
      <w:r w:rsidR="00AD2966">
        <w:rPr>
          <w:rFonts w:ascii="Calibri" w:eastAsia="Times New Roman" w:hAnsi="Calibri" w:cs="Times New Roman"/>
          <w:color w:val="000000"/>
          <w:lang w:eastAsia="en-GB"/>
        </w:rPr>
        <w:t>,</w:t>
      </w:r>
      <w:r w:rsidRPr="00D74986">
        <w:rPr>
          <w:rFonts w:ascii="Calibri" w:eastAsia="Times New Roman" w:hAnsi="Calibri" w:cs="Times New Roman"/>
          <w:color w:val="000000"/>
          <w:lang w:eastAsia="en-GB"/>
        </w:rPr>
        <w:t xml:space="preserve"> Listening is important</w:t>
      </w:r>
      <w:r w:rsidR="00AD2966">
        <w:rPr>
          <w:rFonts w:ascii="Calibri" w:eastAsia="Times New Roman" w:hAnsi="Calibri" w:cs="Times New Roman"/>
          <w:color w:val="000000"/>
          <w:lang w:eastAsia="en-GB"/>
        </w:rPr>
        <w:t xml:space="preserve"> b</w:t>
      </w:r>
      <w:r w:rsidRPr="00D74986">
        <w:rPr>
          <w:rFonts w:ascii="Calibri" w:eastAsia="Times New Roman" w:hAnsi="Calibri" w:cs="Times New Roman"/>
          <w:color w:val="000000"/>
          <w:lang w:eastAsia="en-GB"/>
        </w:rPr>
        <w:t>ecause during communication and conversations we not only send messages, we also receive them So through improving our listening skills we enable ourselves to be abl</w:t>
      </w:r>
      <w:r w:rsidR="00DB307A">
        <w:rPr>
          <w:rFonts w:ascii="Calibri" w:eastAsia="Times New Roman" w:hAnsi="Calibri" w:cs="Times New Roman"/>
          <w:color w:val="000000"/>
          <w:lang w:eastAsia="en-GB"/>
        </w:rPr>
        <w:t>e to</w:t>
      </w:r>
      <w:r w:rsidRPr="00D74986">
        <w:rPr>
          <w:rFonts w:ascii="Calibri" w:eastAsia="Times New Roman" w:hAnsi="Calibri" w:cs="Times New Roman"/>
          <w:color w:val="000000"/>
          <w:lang w:eastAsia="en-GB"/>
        </w:rPr>
        <w:t xml:space="preserve"> understand </w:t>
      </w:r>
      <w:r w:rsidR="00DB307A">
        <w:rPr>
          <w:rFonts w:ascii="Calibri" w:eastAsia="Times New Roman" w:hAnsi="Calibri" w:cs="Times New Roman"/>
          <w:color w:val="000000"/>
          <w:lang w:eastAsia="en-GB"/>
        </w:rPr>
        <w:t>a</w:t>
      </w:r>
      <w:r w:rsidRPr="00D74986">
        <w:rPr>
          <w:rFonts w:ascii="Calibri" w:eastAsia="Times New Roman" w:hAnsi="Calibri" w:cs="Times New Roman"/>
          <w:color w:val="000000"/>
          <w:lang w:eastAsia="en-GB"/>
        </w:rPr>
        <w:t xml:space="preserve">nd successfully comprehend messages which we receive. Another way </w:t>
      </w:r>
      <w:r w:rsidR="00DB307A">
        <w:rPr>
          <w:rFonts w:ascii="Calibri" w:eastAsia="Times New Roman" w:hAnsi="Calibri" w:cs="Times New Roman"/>
          <w:color w:val="000000"/>
          <w:lang w:eastAsia="en-GB"/>
        </w:rPr>
        <w:t>t</w:t>
      </w:r>
      <w:r w:rsidRPr="00D74986">
        <w:rPr>
          <w:rFonts w:ascii="Calibri" w:eastAsia="Times New Roman" w:hAnsi="Calibri" w:cs="Times New Roman"/>
          <w:color w:val="000000"/>
          <w:lang w:eastAsia="en-GB"/>
        </w:rPr>
        <w:t>o improve communication skills I</w:t>
      </w:r>
      <w:r w:rsidR="00DB307A">
        <w:rPr>
          <w:rFonts w:ascii="Calibri" w:eastAsia="Times New Roman" w:hAnsi="Calibri" w:cs="Times New Roman"/>
          <w:color w:val="000000"/>
          <w:lang w:eastAsia="en-GB"/>
        </w:rPr>
        <w:t>s t</w:t>
      </w:r>
      <w:r w:rsidRPr="00D74986">
        <w:rPr>
          <w:rFonts w:ascii="Calibri" w:eastAsia="Times New Roman" w:hAnsi="Calibri" w:cs="Times New Roman"/>
          <w:color w:val="000000"/>
          <w:lang w:eastAsia="en-GB"/>
        </w:rPr>
        <w:t xml:space="preserve">o pay attention to </w:t>
      </w:r>
      <w:r w:rsidRPr="00D74986">
        <w:rPr>
          <w:rFonts w:ascii="Calibri" w:eastAsia="Times New Roman" w:hAnsi="Calibri" w:cs="Times New Roman"/>
          <w:color w:val="000000"/>
          <w:lang w:eastAsia="en-GB"/>
        </w:rPr>
        <w:t>nonverbal</w:t>
      </w:r>
      <w:r w:rsidRPr="00D74986">
        <w:rPr>
          <w:rFonts w:ascii="Calibri" w:eastAsia="Times New Roman" w:hAnsi="Calibri" w:cs="Times New Roman"/>
          <w:color w:val="000000"/>
          <w:lang w:eastAsia="en-GB"/>
        </w:rPr>
        <w:t xml:space="preserve"> communication</w:t>
      </w:r>
      <w:r w:rsidR="00DB307A">
        <w:rPr>
          <w:rFonts w:ascii="Calibri" w:eastAsia="Times New Roman" w:hAnsi="Calibri" w:cs="Times New Roman"/>
          <w:color w:val="000000"/>
          <w:lang w:eastAsia="en-GB"/>
        </w:rPr>
        <w:t>,</w:t>
      </w:r>
      <w:r w:rsidRPr="00D74986">
        <w:rPr>
          <w:rFonts w:ascii="Calibri" w:eastAsia="Times New Roman" w:hAnsi="Calibri" w:cs="Times New Roman"/>
          <w:color w:val="000000"/>
          <w:lang w:eastAsia="en-GB"/>
        </w:rPr>
        <w:t xml:space="preserve"> </w:t>
      </w:r>
      <w:r w:rsidR="00DB307A">
        <w:rPr>
          <w:rFonts w:ascii="Calibri" w:eastAsia="Times New Roman" w:hAnsi="Calibri" w:cs="Times New Roman"/>
          <w:color w:val="000000"/>
          <w:lang w:eastAsia="en-GB"/>
        </w:rPr>
        <w:t>t</w:t>
      </w:r>
      <w:r w:rsidRPr="00D74986">
        <w:rPr>
          <w:rFonts w:ascii="Calibri" w:eastAsia="Times New Roman" w:hAnsi="Calibri" w:cs="Times New Roman"/>
          <w:color w:val="000000"/>
          <w:lang w:eastAsia="en-GB"/>
        </w:rPr>
        <w:t>his consists of things such as body language</w:t>
      </w:r>
      <w:r w:rsidR="00DB307A">
        <w:rPr>
          <w:rFonts w:ascii="Calibri" w:eastAsia="Times New Roman" w:hAnsi="Calibri" w:cs="Times New Roman"/>
          <w:color w:val="000000"/>
          <w:lang w:eastAsia="en-GB"/>
        </w:rPr>
        <w:t>,</w:t>
      </w:r>
      <w:r w:rsidRPr="00D74986">
        <w:rPr>
          <w:rFonts w:ascii="Calibri" w:eastAsia="Times New Roman" w:hAnsi="Calibri" w:cs="Times New Roman"/>
          <w:color w:val="000000"/>
          <w:lang w:eastAsia="en-GB"/>
        </w:rPr>
        <w:t xml:space="preserve"> Eye contact</w:t>
      </w:r>
      <w:r w:rsidR="00DB307A">
        <w:rPr>
          <w:rFonts w:ascii="Calibri" w:eastAsia="Times New Roman" w:hAnsi="Calibri" w:cs="Times New Roman"/>
          <w:color w:val="000000"/>
          <w:lang w:eastAsia="en-GB"/>
        </w:rPr>
        <w:t xml:space="preserve"> a</w:t>
      </w:r>
      <w:r w:rsidRPr="00D74986">
        <w:rPr>
          <w:rFonts w:ascii="Calibri" w:eastAsia="Times New Roman" w:hAnsi="Calibri" w:cs="Times New Roman"/>
          <w:color w:val="000000"/>
          <w:lang w:eastAsia="en-GB"/>
        </w:rPr>
        <w:t>nd more</w:t>
      </w:r>
      <w:r w:rsidR="00DB307A">
        <w:rPr>
          <w:rFonts w:ascii="Calibri" w:eastAsia="Times New Roman" w:hAnsi="Calibri" w:cs="Times New Roman"/>
          <w:color w:val="000000"/>
          <w:lang w:eastAsia="en-GB"/>
        </w:rPr>
        <w:t>, t</w:t>
      </w:r>
      <w:r w:rsidRPr="00D74986">
        <w:rPr>
          <w:rFonts w:ascii="Calibri" w:eastAsia="Times New Roman" w:hAnsi="Calibri" w:cs="Times New Roman"/>
          <w:color w:val="000000"/>
          <w:lang w:eastAsia="en-GB"/>
        </w:rPr>
        <w:t xml:space="preserve">his is important because. We communicate in more ways than one so paying attention to </w:t>
      </w:r>
      <w:r w:rsidRPr="00D74986">
        <w:rPr>
          <w:rFonts w:ascii="Calibri" w:eastAsia="Times New Roman" w:hAnsi="Calibri" w:cs="Times New Roman"/>
          <w:color w:val="000000"/>
          <w:lang w:eastAsia="en-GB"/>
        </w:rPr>
        <w:t>nonverbal</w:t>
      </w:r>
      <w:r w:rsidRPr="00D74986">
        <w:rPr>
          <w:rFonts w:ascii="Calibri" w:eastAsia="Times New Roman" w:hAnsi="Calibri" w:cs="Times New Roman"/>
          <w:color w:val="000000"/>
          <w:lang w:eastAsia="en-GB"/>
        </w:rPr>
        <w:t xml:space="preserve"> communication</w:t>
      </w:r>
      <w:r w:rsidR="00DB307A">
        <w:rPr>
          <w:rFonts w:ascii="Calibri" w:eastAsia="Times New Roman" w:hAnsi="Calibri" w:cs="Times New Roman"/>
          <w:color w:val="000000"/>
          <w:lang w:eastAsia="en-GB"/>
        </w:rPr>
        <w:t xml:space="preserve"> </w:t>
      </w:r>
      <w:r w:rsidRPr="00D74986">
        <w:rPr>
          <w:rFonts w:ascii="Calibri" w:eastAsia="Times New Roman" w:hAnsi="Calibri" w:cs="Times New Roman"/>
          <w:color w:val="000000"/>
          <w:lang w:eastAsia="en-GB"/>
        </w:rPr>
        <w:t xml:space="preserve">Can help us to understand Parts of messages which are not Understood through Hearing And this can give us a better understanding of the messages that we receive As well as it helps us With using the skill to send the correct message Which will have The effect that we intend for it to have </w:t>
      </w:r>
      <w:r w:rsidR="00DB307A">
        <w:rPr>
          <w:rFonts w:ascii="Calibri" w:eastAsia="Times New Roman" w:hAnsi="Calibri" w:cs="Times New Roman"/>
          <w:color w:val="000000"/>
          <w:lang w:eastAsia="en-GB"/>
        </w:rPr>
        <w:t>t</w:t>
      </w:r>
      <w:r w:rsidRPr="00D74986">
        <w:rPr>
          <w:rFonts w:ascii="Calibri" w:eastAsia="Times New Roman" w:hAnsi="Calibri" w:cs="Times New Roman"/>
          <w:color w:val="000000"/>
          <w:lang w:eastAsia="en-GB"/>
        </w:rPr>
        <w:t xml:space="preserve">hrough practise and </w:t>
      </w:r>
      <w:r w:rsidRPr="00D74986">
        <w:rPr>
          <w:rFonts w:ascii="Calibri" w:eastAsia="Times New Roman" w:hAnsi="Calibri" w:cs="Times New Roman"/>
          <w:color w:val="000000"/>
          <w:lang w:eastAsia="en-GB"/>
        </w:rPr>
        <w:t>self-awareness</w:t>
      </w:r>
      <w:r w:rsidR="00DB307A">
        <w:rPr>
          <w:rFonts w:ascii="Calibri" w:eastAsia="Times New Roman" w:hAnsi="Calibri" w:cs="Times New Roman"/>
          <w:color w:val="000000"/>
          <w:lang w:eastAsia="en-GB"/>
        </w:rPr>
        <w:t xml:space="preserve"> a</w:t>
      </w:r>
      <w:r w:rsidRPr="00D74986">
        <w:rPr>
          <w:rFonts w:ascii="Calibri" w:eastAsia="Times New Roman" w:hAnsi="Calibri" w:cs="Times New Roman"/>
          <w:color w:val="000000"/>
          <w:lang w:eastAsia="en-GB"/>
        </w:rPr>
        <w:t>nd working with colleagues</w:t>
      </w:r>
      <w:r w:rsidR="00DB307A">
        <w:rPr>
          <w:rFonts w:ascii="Calibri" w:eastAsia="Times New Roman" w:hAnsi="Calibri" w:cs="Times New Roman"/>
          <w:color w:val="000000"/>
          <w:lang w:eastAsia="en-GB"/>
        </w:rPr>
        <w:t xml:space="preserve"> a</w:t>
      </w:r>
      <w:r w:rsidRPr="00D74986">
        <w:rPr>
          <w:rFonts w:ascii="Calibri" w:eastAsia="Times New Roman" w:hAnsi="Calibri" w:cs="Times New Roman"/>
          <w:color w:val="000000"/>
          <w:lang w:eastAsia="en-GB"/>
        </w:rPr>
        <w:t xml:space="preserve">nd pupils within my academic environment through carrying out various group work activities in Class I will be able </w:t>
      </w:r>
      <w:r w:rsidR="00DB307A">
        <w:rPr>
          <w:rFonts w:ascii="Calibri" w:eastAsia="Times New Roman" w:hAnsi="Calibri" w:cs="Times New Roman"/>
          <w:color w:val="000000"/>
          <w:lang w:eastAsia="en-GB"/>
        </w:rPr>
        <w:t>t</w:t>
      </w:r>
      <w:r w:rsidRPr="00D74986">
        <w:rPr>
          <w:rFonts w:ascii="Calibri" w:eastAsia="Times New Roman" w:hAnsi="Calibri" w:cs="Times New Roman"/>
          <w:color w:val="000000"/>
          <w:lang w:eastAsia="en-GB"/>
        </w:rPr>
        <w:t xml:space="preserve">o improve my communication skills </w:t>
      </w:r>
      <w:r w:rsidR="00DB307A">
        <w:rPr>
          <w:rFonts w:ascii="Calibri" w:eastAsia="Times New Roman" w:hAnsi="Calibri" w:cs="Times New Roman"/>
          <w:color w:val="000000"/>
          <w:lang w:eastAsia="en-GB"/>
        </w:rPr>
        <w:t>a</w:t>
      </w:r>
      <w:r w:rsidRPr="00D74986">
        <w:rPr>
          <w:rFonts w:ascii="Calibri" w:eastAsia="Times New Roman" w:hAnsi="Calibri" w:cs="Times New Roman"/>
          <w:color w:val="000000"/>
          <w:lang w:eastAsia="en-GB"/>
        </w:rPr>
        <w:t>s well as to help my Colleagues to improve theirs. </w:t>
      </w:r>
    </w:p>
    <w:p w14:paraId="19FDDF17" w14:textId="77777777" w:rsidR="00D74986" w:rsidRPr="00D74986" w:rsidRDefault="00D74986" w:rsidP="00D74986">
      <w:pPr>
        <w:spacing w:after="0" w:line="240" w:lineRule="auto"/>
        <w:rPr>
          <w:rFonts w:ascii="Times New Roman" w:eastAsia="Times New Roman" w:hAnsi="Times New Roman" w:cs="Times New Roman"/>
          <w:sz w:val="24"/>
          <w:szCs w:val="24"/>
          <w:lang w:eastAsia="en-GB"/>
        </w:rPr>
      </w:pPr>
    </w:p>
    <w:p w14:paraId="3B64301A" w14:textId="3D21D433" w:rsidR="00D74986" w:rsidRPr="00D74986" w:rsidRDefault="00D74986" w:rsidP="00D74986">
      <w:pPr>
        <w:spacing w:line="240" w:lineRule="auto"/>
        <w:rPr>
          <w:rFonts w:ascii="Times New Roman" w:eastAsia="Times New Roman" w:hAnsi="Times New Roman" w:cs="Times New Roman"/>
          <w:sz w:val="24"/>
          <w:szCs w:val="24"/>
          <w:lang w:eastAsia="en-GB"/>
        </w:rPr>
      </w:pPr>
      <w:r w:rsidRPr="00D74986">
        <w:rPr>
          <w:rFonts w:ascii="Calibri" w:eastAsia="Times New Roman" w:hAnsi="Calibri" w:cs="Times New Roman"/>
          <w:color w:val="000000"/>
          <w:lang w:eastAsia="en-GB"/>
        </w:rPr>
        <w:t xml:space="preserve">In class activities that we did. To help us gain an understanding of affective communication skills. Include. Writing an email to. A person. Where we discussed a theoretical idea of a scenario. In which we are helping a customer. To resolve the </w:t>
      </w:r>
      <w:r w:rsidRPr="00D74986">
        <w:rPr>
          <w:rFonts w:ascii="Calibri" w:eastAsia="Times New Roman" w:hAnsi="Calibri" w:cs="Times New Roman"/>
          <w:color w:val="000000"/>
          <w:lang w:eastAsia="en-GB"/>
        </w:rPr>
        <w:t>matter,</w:t>
      </w:r>
      <w:r w:rsidRPr="00D74986">
        <w:rPr>
          <w:rFonts w:ascii="Calibri" w:eastAsia="Times New Roman" w:hAnsi="Calibri" w:cs="Times New Roman"/>
          <w:color w:val="000000"/>
          <w:lang w:eastAsia="en-GB"/>
        </w:rPr>
        <w:t xml:space="preserve"> I chose. To Write an email. To help a customer. Resolve a query they had about an order on our online shop. The scenario that I created was that the customer had ordered an item that is no longer in stock, so I wrote an email explaining to the customer how the item that they purchased is no longer available and that we will be giving them. A refund and that once the item which they wanted to buy is available, we will contact them. </w:t>
      </w:r>
      <w:r w:rsidRPr="00D74986">
        <w:rPr>
          <w:rFonts w:ascii="Calibri" w:eastAsia="Times New Roman" w:hAnsi="Calibri" w:cs="Times New Roman"/>
          <w:color w:val="000000"/>
          <w:lang w:eastAsia="en-GB"/>
        </w:rPr>
        <w:t>So,</w:t>
      </w:r>
      <w:r w:rsidRPr="00D74986">
        <w:rPr>
          <w:rFonts w:ascii="Calibri" w:eastAsia="Times New Roman" w:hAnsi="Calibri" w:cs="Times New Roman"/>
          <w:color w:val="000000"/>
          <w:lang w:eastAsia="en-GB"/>
        </w:rPr>
        <w:t xml:space="preserve"> they will be able to know, and therefore they can order it. The writing structure that we used was a formal one. And the structure which I wrote the email in first started stating. That we acknowledge our fault. Within this misunderstanding. As well as the fact that we </w:t>
      </w:r>
      <w:r w:rsidRPr="00D74986">
        <w:rPr>
          <w:rFonts w:ascii="Calibri" w:eastAsia="Times New Roman" w:hAnsi="Calibri" w:cs="Times New Roman"/>
          <w:color w:val="000000"/>
          <w:lang w:eastAsia="en-GB"/>
        </w:rPr>
        <w:t>can</w:t>
      </w:r>
      <w:r w:rsidRPr="00D74986">
        <w:rPr>
          <w:rFonts w:ascii="Calibri" w:eastAsia="Times New Roman" w:hAnsi="Calibri" w:cs="Times New Roman"/>
          <w:color w:val="000000"/>
          <w:lang w:eastAsia="en-GB"/>
        </w:rPr>
        <w:t xml:space="preserve"> resolve the matter. And then Lastly. Informing the customer. That they are free to contact us to discuss any further questions they might have about the misunderstanding. And ultimately this email. Has the goal. To reach a resolution with the customer. </w:t>
      </w:r>
      <w:r w:rsidRPr="00D74986">
        <w:rPr>
          <w:rFonts w:ascii="Calibri" w:eastAsia="Times New Roman" w:hAnsi="Calibri" w:cs="Times New Roman"/>
          <w:color w:val="000000"/>
          <w:lang w:eastAsia="en-GB"/>
        </w:rPr>
        <w:t>So,</w:t>
      </w:r>
      <w:r w:rsidRPr="00D74986">
        <w:rPr>
          <w:rFonts w:ascii="Calibri" w:eastAsia="Times New Roman" w:hAnsi="Calibri" w:cs="Times New Roman"/>
          <w:color w:val="000000"/>
          <w:lang w:eastAsia="en-GB"/>
        </w:rPr>
        <w:t xml:space="preserve"> both them and us as the company. Can resolve the matter. And. Achieve our desired goal. This practise. Helped us to understand. The </w:t>
      </w:r>
      <w:r w:rsidRPr="00D74986">
        <w:rPr>
          <w:rFonts w:ascii="Calibri" w:eastAsia="Times New Roman" w:hAnsi="Calibri" w:cs="Times New Roman"/>
          <w:color w:val="000000"/>
          <w:lang w:eastAsia="en-GB"/>
        </w:rPr>
        <w:t>Importance</w:t>
      </w:r>
      <w:r w:rsidRPr="00D74986">
        <w:rPr>
          <w:rFonts w:ascii="Calibri" w:eastAsia="Times New Roman" w:hAnsi="Calibri" w:cs="Times New Roman"/>
          <w:color w:val="000000"/>
          <w:lang w:eastAsia="en-GB"/>
        </w:rPr>
        <w:t xml:space="preserve"> Of affective communication. In problem solving. </w:t>
      </w:r>
    </w:p>
    <w:p w14:paraId="0D961882" w14:textId="77777777" w:rsidR="00D74986" w:rsidRPr="00D74986" w:rsidRDefault="00D74986" w:rsidP="00D74986">
      <w:pPr>
        <w:spacing w:after="0" w:line="240" w:lineRule="auto"/>
        <w:rPr>
          <w:rFonts w:ascii="Times New Roman" w:eastAsia="Times New Roman" w:hAnsi="Times New Roman" w:cs="Times New Roman"/>
          <w:sz w:val="24"/>
          <w:szCs w:val="24"/>
          <w:lang w:eastAsia="en-GB"/>
        </w:rPr>
      </w:pPr>
    </w:p>
    <w:p w14:paraId="5236FC81" w14:textId="77777777" w:rsidR="00D74986" w:rsidRPr="00D74986" w:rsidRDefault="00D74986" w:rsidP="00D74986">
      <w:pPr>
        <w:spacing w:line="240" w:lineRule="auto"/>
        <w:rPr>
          <w:rFonts w:eastAsia="Times New Roman" w:cs="Times New Roman"/>
          <w:sz w:val="24"/>
          <w:szCs w:val="24"/>
          <w:lang w:eastAsia="en-GB"/>
        </w:rPr>
      </w:pPr>
      <w:r w:rsidRPr="00D74986">
        <w:rPr>
          <w:rFonts w:eastAsia="Times New Roman" w:cs="Times New Roman"/>
          <w:color w:val="000000"/>
          <w:lang w:eastAsia="en-GB"/>
        </w:rPr>
        <w:t xml:space="preserve">Another communication theory. Is Shannon Weaver’s mathematical model 1949?  Their model was designed to create effective communication skills between a sender and receiver, they also created a factor that effects communication called “Noise”. </w:t>
      </w:r>
      <w:r w:rsidRPr="00D74986">
        <w:rPr>
          <w:rFonts w:eastAsia="Times New Roman" w:cs="Times New Roman"/>
          <w:color w:val="111111"/>
          <w:shd w:val="clear" w:color="auto" w:fill="FFFFFF"/>
          <w:lang w:eastAsia="en-GB"/>
        </w:rPr>
        <w:t>The model deals with various concepts like Information source, transmitter, Noise, channel, message, receiver, channel, information destination, encode and decode.</w:t>
      </w:r>
    </w:p>
    <w:p w14:paraId="795224AF" w14:textId="77777777" w:rsidR="00D74986" w:rsidRPr="00D74986" w:rsidRDefault="00D74986" w:rsidP="000D59A7"/>
    <w:p w14:paraId="719EDE7C" w14:textId="77777777" w:rsidR="005D75EC" w:rsidRDefault="005D75EC" w:rsidP="00C41BAC">
      <w:pPr>
        <w:jc w:val="both"/>
        <w:rPr>
          <w:rFonts w:asciiTheme="majorHAnsi" w:hAnsiTheme="majorHAnsi" w:cs="Arial"/>
          <w:color w:val="333333"/>
          <w:sz w:val="48"/>
          <w:szCs w:val="48"/>
          <w:lang w:val="en-US"/>
        </w:rPr>
      </w:pPr>
    </w:p>
    <w:p w14:paraId="576D1D01" w14:textId="3F06595B" w:rsidR="00D74986" w:rsidRPr="00D74986" w:rsidRDefault="00D74986" w:rsidP="00C41BAC">
      <w:pPr>
        <w:jc w:val="both"/>
        <w:rPr>
          <w:rFonts w:asciiTheme="majorHAnsi" w:hAnsiTheme="majorHAnsi" w:cs="Arial"/>
          <w:color w:val="333333"/>
          <w:sz w:val="48"/>
          <w:szCs w:val="48"/>
          <w:lang w:val="en-US"/>
        </w:rPr>
      </w:pPr>
      <w:r w:rsidRPr="00D74986">
        <w:rPr>
          <w:rFonts w:asciiTheme="majorHAnsi" w:hAnsiTheme="majorHAnsi" w:cs="Arial"/>
          <w:color w:val="333333"/>
          <w:sz w:val="48"/>
          <w:szCs w:val="48"/>
          <w:lang w:val="en-US"/>
        </w:rPr>
        <w:lastRenderedPageBreak/>
        <w:t xml:space="preserve">References </w:t>
      </w:r>
    </w:p>
    <w:p w14:paraId="34525103" w14:textId="77777777" w:rsidR="00D74986" w:rsidRDefault="00D74986" w:rsidP="00C41BAC">
      <w:pPr>
        <w:jc w:val="both"/>
        <w:rPr>
          <w:rFonts w:ascii="Roboto" w:hAnsi="Roboto" w:cs="Arial"/>
          <w:color w:val="333333"/>
          <w:lang w:val="en-US"/>
        </w:rPr>
      </w:pPr>
    </w:p>
    <w:p w14:paraId="2D19D126" w14:textId="4EAD27ED" w:rsidR="00D74986" w:rsidRPr="00D74986" w:rsidRDefault="00D74986" w:rsidP="00C41BAC">
      <w:pPr>
        <w:jc w:val="both"/>
        <w:rPr>
          <w:rFonts w:asciiTheme="majorHAnsi" w:hAnsiTheme="majorHAnsi"/>
          <w:sz w:val="28"/>
          <w:szCs w:val="28"/>
        </w:rPr>
      </w:pPr>
      <w:r w:rsidRPr="00D74986">
        <w:rPr>
          <w:rFonts w:asciiTheme="majorHAnsi" w:hAnsiTheme="majorHAnsi" w:cs="Arial"/>
          <w:color w:val="333333"/>
          <w:sz w:val="28"/>
          <w:szCs w:val="28"/>
          <w:lang w:val="en-US"/>
        </w:rPr>
        <w:t>B</w:t>
      </w:r>
      <w:r w:rsidRPr="00D74986">
        <w:rPr>
          <w:rFonts w:asciiTheme="majorHAnsi" w:hAnsiTheme="majorHAnsi" w:cs="Arial"/>
          <w:color w:val="333333"/>
          <w:sz w:val="28"/>
          <w:szCs w:val="28"/>
          <w:lang w:val="en-US"/>
        </w:rPr>
        <w:t xml:space="preserve">usinesstopia, "Berlo’s SMCR Model of Communication," in </w:t>
      </w:r>
      <w:r w:rsidRPr="00D74986">
        <w:rPr>
          <w:rStyle w:val="Emphasis"/>
          <w:rFonts w:asciiTheme="majorHAnsi" w:hAnsiTheme="majorHAnsi" w:cs="Arial"/>
          <w:color w:val="333333"/>
          <w:sz w:val="28"/>
          <w:szCs w:val="28"/>
          <w:lang w:val="en-US"/>
        </w:rPr>
        <w:t>Businesstopia</w:t>
      </w:r>
      <w:r w:rsidRPr="00D74986">
        <w:rPr>
          <w:rFonts w:asciiTheme="majorHAnsi" w:hAnsiTheme="majorHAnsi" w:cs="Arial"/>
          <w:color w:val="333333"/>
          <w:sz w:val="28"/>
          <w:szCs w:val="28"/>
          <w:lang w:val="en-US"/>
        </w:rPr>
        <w:t xml:space="preserve">, January 6, 2018, </w:t>
      </w:r>
      <w:hyperlink r:id="rId7" w:history="1">
        <w:r w:rsidRPr="00D74986">
          <w:rPr>
            <w:rStyle w:val="Hyperlink"/>
            <w:rFonts w:asciiTheme="majorHAnsi" w:hAnsiTheme="majorHAnsi" w:cs="Arial"/>
            <w:sz w:val="28"/>
            <w:szCs w:val="28"/>
            <w:lang w:val="en-US"/>
          </w:rPr>
          <w:t>https://www.businesstopia.net/communication/berlo-model-communication</w:t>
        </w:r>
      </w:hyperlink>
      <w:r w:rsidR="00B51C3D" w:rsidRPr="00D74986">
        <w:rPr>
          <w:rFonts w:asciiTheme="majorHAnsi" w:hAnsiTheme="majorHAnsi"/>
          <w:sz w:val="28"/>
          <w:szCs w:val="28"/>
        </w:rPr>
        <w:t xml:space="preserve">   </w:t>
      </w:r>
    </w:p>
    <w:p w14:paraId="10506A0D" w14:textId="67541B0B" w:rsidR="00D74986" w:rsidRDefault="00D74986" w:rsidP="00C41BAC">
      <w:pPr>
        <w:jc w:val="both"/>
        <w:rPr>
          <w:rFonts w:asciiTheme="majorHAnsi" w:hAnsiTheme="majorHAnsi"/>
          <w:sz w:val="28"/>
          <w:szCs w:val="28"/>
        </w:rPr>
      </w:pPr>
      <w:hyperlink r:id="rId8" w:history="1">
        <w:r w:rsidRPr="00006282">
          <w:rPr>
            <w:rStyle w:val="Hyperlink"/>
            <w:rFonts w:asciiTheme="majorHAnsi" w:hAnsiTheme="majorHAnsi"/>
            <w:sz w:val="28"/>
            <w:szCs w:val="28"/>
          </w:rPr>
          <w:t>www.communicationtheory.org/shannon-and-weaver-model-of-communication</w:t>
        </w:r>
      </w:hyperlink>
    </w:p>
    <w:p w14:paraId="69BD64B9" w14:textId="77777777" w:rsidR="00FD2112" w:rsidRPr="00FD2112" w:rsidRDefault="00FD2112" w:rsidP="00FD2112">
      <w:pPr>
        <w:spacing w:line="240" w:lineRule="auto"/>
        <w:rPr>
          <w:rFonts w:asciiTheme="majorHAnsi" w:eastAsia="Times New Roman" w:hAnsiTheme="majorHAnsi" w:cs="Times New Roman"/>
          <w:sz w:val="28"/>
          <w:szCs w:val="28"/>
          <w:lang w:eastAsia="en-GB"/>
        </w:rPr>
      </w:pPr>
      <w:r w:rsidRPr="00FD2112">
        <w:rPr>
          <w:rFonts w:asciiTheme="majorHAnsi" w:eastAsia="Times New Roman" w:hAnsiTheme="majorHAnsi" w:cs="Times New Roman"/>
          <w:color w:val="3A3A3A"/>
          <w:sz w:val="28"/>
          <w:szCs w:val="28"/>
          <w:shd w:val="clear" w:color="auto" w:fill="FFFFFF"/>
          <w:lang w:eastAsia="en-GB"/>
        </w:rPr>
        <w:t>Al-Fedaghi, S. (2012). A conceptual foundation for the Shannon-Weaver model of communication. </w:t>
      </w:r>
      <w:r w:rsidRPr="00FD2112">
        <w:rPr>
          <w:rFonts w:asciiTheme="majorHAnsi" w:eastAsia="Times New Roman" w:hAnsiTheme="majorHAnsi" w:cs="Times New Roman"/>
          <w:i/>
          <w:iCs/>
          <w:color w:val="3A3A3A"/>
          <w:sz w:val="28"/>
          <w:szCs w:val="28"/>
          <w:shd w:val="clear" w:color="auto" w:fill="FFFFFF"/>
          <w:lang w:eastAsia="en-GB"/>
        </w:rPr>
        <w:t>International Journal of Soft Computing, 7</w:t>
      </w:r>
      <w:r w:rsidRPr="00FD2112">
        <w:rPr>
          <w:rFonts w:asciiTheme="majorHAnsi" w:eastAsia="Times New Roman" w:hAnsiTheme="majorHAnsi" w:cs="Times New Roman"/>
          <w:color w:val="3A3A3A"/>
          <w:sz w:val="28"/>
          <w:szCs w:val="28"/>
          <w:shd w:val="clear" w:color="auto" w:fill="FFFFFF"/>
          <w:lang w:eastAsia="en-GB"/>
        </w:rPr>
        <w:t>(1): 12 – 19</w:t>
      </w:r>
    </w:p>
    <w:p w14:paraId="21CDEC5E" w14:textId="77777777" w:rsidR="00FD2112" w:rsidRPr="00FD2112" w:rsidRDefault="00FD2112" w:rsidP="00FD2112">
      <w:pPr>
        <w:spacing w:after="0" w:line="240" w:lineRule="auto"/>
        <w:rPr>
          <w:rFonts w:asciiTheme="majorHAnsi" w:eastAsia="Times New Roman" w:hAnsiTheme="majorHAnsi" w:cs="Times New Roman"/>
          <w:sz w:val="28"/>
          <w:szCs w:val="28"/>
          <w:lang w:eastAsia="en-GB"/>
        </w:rPr>
      </w:pPr>
    </w:p>
    <w:p w14:paraId="73F19FD9" w14:textId="77777777" w:rsidR="00FD2112" w:rsidRPr="00FD2112" w:rsidRDefault="00FD2112" w:rsidP="00FD2112">
      <w:pPr>
        <w:spacing w:line="240" w:lineRule="auto"/>
        <w:rPr>
          <w:rFonts w:asciiTheme="majorHAnsi" w:eastAsia="Times New Roman" w:hAnsiTheme="majorHAnsi" w:cs="Times New Roman"/>
          <w:sz w:val="28"/>
          <w:szCs w:val="28"/>
          <w:lang w:eastAsia="en-GB"/>
        </w:rPr>
      </w:pPr>
      <w:r w:rsidRPr="00FD2112">
        <w:rPr>
          <w:rFonts w:asciiTheme="majorHAnsi" w:eastAsia="Times New Roman" w:hAnsiTheme="majorHAnsi" w:cs="Times New Roman"/>
          <w:color w:val="3A3A3A"/>
          <w:sz w:val="28"/>
          <w:szCs w:val="28"/>
          <w:shd w:val="clear" w:color="auto" w:fill="FFFFFF"/>
          <w:lang w:eastAsia="en-GB"/>
        </w:rPr>
        <w:t>Shannon, C. (1948). A Mathematical Theory of Communication. </w:t>
      </w:r>
      <w:r w:rsidRPr="00FD2112">
        <w:rPr>
          <w:rFonts w:asciiTheme="majorHAnsi" w:eastAsia="Times New Roman" w:hAnsiTheme="majorHAnsi" w:cs="Times New Roman"/>
          <w:i/>
          <w:iCs/>
          <w:color w:val="3A3A3A"/>
          <w:sz w:val="28"/>
          <w:szCs w:val="28"/>
          <w:shd w:val="clear" w:color="auto" w:fill="FFFFFF"/>
          <w:lang w:eastAsia="en-GB"/>
        </w:rPr>
        <w:t>The Bell System Technocal Journal</w:t>
      </w:r>
      <w:r w:rsidRPr="00FD2112">
        <w:rPr>
          <w:rFonts w:asciiTheme="majorHAnsi" w:eastAsia="Times New Roman" w:hAnsiTheme="majorHAnsi" w:cs="Times New Roman"/>
          <w:color w:val="3A3A3A"/>
          <w:sz w:val="28"/>
          <w:szCs w:val="28"/>
          <w:shd w:val="clear" w:color="auto" w:fill="FFFFFF"/>
          <w:lang w:eastAsia="en-GB"/>
        </w:rPr>
        <w:t>, </w:t>
      </w:r>
      <w:r w:rsidRPr="00FD2112">
        <w:rPr>
          <w:rFonts w:asciiTheme="majorHAnsi" w:eastAsia="Times New Roman" w:hAnsiTheme="majorHAnsi" w:cs="Times New Roman"/>
          <w:i/>
          <w:iCs/>
          <w:color w:val="3A3A3A"/>
          <w:sz w:val="28"/>
          <w:szCs w:val="28"/>
          <w:shd w:val="clear" w:color="auto" w:fill="FFFFFF"/>
          <w:lang w:eastAsia="en-GB"/>
        </w:rPr>
        <w:t>27</w:t>
      </w:r>
      <w:r w:rsidRPr="00FD2112">
        <w:rPr>
          <w:rFonts w:asciiTheme="majorHAnsi" w:eastAsia="Times New Roman" w:hAnsiTheme="majorHAnsi" w:cs="Times New Roman"/>
          <w:color w:val="3A3A3A"/>
          <w:sz w:val="28"/>
          <w:szCs w:val="28"/>
          <w:shd w:val="clear" w:color="auto" w:fill="FFFFFF"/>
          <w:lang w:eastAsia="en-GB"/>
        </w:rPr>
        <w:t>(1): 379-423. </w:t>
      </w:r>
    </w:p>
    <w:p w14:paraId="178E2F89" w14:textId="77777777" w:rsidR="00FD2112" w:rsidRPr="00FD2112" w:rsidRDefault="00FD2112" w:rsidP="00FD2112">
      <w:pPr>
        <w:spacing w:after="0" w:line="240" w:lineRule="auto"/>
        <w:rPr>
          <w:rFonts w:asciiTheme="majorHAnsi" w:eastAsia="Times New Roman" w:hAnsiTheme="majorHAnsi" w:cs="Times New Roman"/>
          <w:sz w:val="28"/>
          <w:szCs w:val="28"/>
          <w:lang w:eastAsia="en-GB"/>
        </w:rPr>
      </w:pPr>
    </w:p>
    <w:p w14:paraId="44C25D3B" w14:textId="77777777" w:rsidR="00FD2112" w:rsidRPr="00FD2112" w:rsidRDefault="00FD2112" w:rsidP="00FD2112">
      <w:pPr>
        <w:spacing w:line="240" w:lineRule="auto"/>
        <w:rPr>
          <w:rFonts w:asciiTheme="majorHAnsi" w:eastAsia="Times New Roman" w:hAnsiTheme="majorHAnsi" w:cs="Times New Roman"/>
          <w:sz w:val="28"/>
          <w:szCs w:val="28"/>
          <w:lang w:eastAsia="en-GB"/>
        </w:rPr>
      </w:pPr>
      <w:r w:rsidRPr="00FD2112">
        <w:rPr>
          <w:rFonts w:asciiTheme="majorHAnsi" w:eastAsia="Times New Roman" w:hAnsiTheme="majorHAnsi" w:cs="Times New Roman"/>
          <w:color w:val="3A3A3A"/>
          <w:sz w:val="28"/>
          <w:szCs w:val="28"/>
          <w:shd w:val="clear" w:color="auto" w:fill="FFFFFF"/>
          <w:lang w:eastAsia="en-GB"/>
        </w:rPr>
        <w:t>Shannon, C. E. &amp; Weaver, W. (1963). </w:t>
      </w:r>
      <w:r w:rsidRPr="00FD2112">
        <w:rPr>
          <w:rFonts w:asciiTheme="majorHAnsi" w:eastAsia="Times New Roman" w:hAnsiTheme="majorHAnsi" w:cs="Times New Roman"/>
          <w:i/>
          <w:iCs/>
          <w:color w:val="3A3A3A"/>
          <w:sz w:val="28"/>
          <w:szCs w:val="28"/>
          <w:shd w:val="clear" w:color="auto" w:fill="FFFFFF"/>
          <w:lang w:eastAsia="en-GB"/>
        </w:rPr>
        <w:t>The Mathematical Theory of Communication</w:t>
      </w:r>
      <w:r w:rsidRPr="00FD2112">
        <w:rPr>
          <w:rFonts w:asciiTheme="majorHAnsi" w:eastAsia="Times New Roman" w:hAnsiTheme="majorHAnsi" w:cs="Times New Roman"/>
          <w:color w:val="3A3A3A"/>
          <w:sz w:val="28"/>
          <w:szCs w:val="28"/>
          <w:shd w:val="clear" w:color="auto" w:fill="FFFFFF"/>
          <w:lang w:eastAsia="en-GB"/>
        </w:rPr>
        <w:t>. Illinois: University of Illinois Press.</w:t>
      </w:r>
    </w:p>
    <w:p w14:paraId="209E6876" w14:textId="77777777" w:rsidR="00FD2112" w:rsidRDefault="00FD2112" w:rsidP="00C41BAC">
      <w:pPr>
        <w:jc w:val="both"/>
        <w:rPr>
          <w:rFonts w:asciiTheme="majorHAnsi" w:hAnsiTheme="majorHAnsi"/>
          <w:sz w:val="28"/>
          <w:szCs w:val="28"/>
        </w:rPr>
      </w:pPr>
    </w:p>
    <w:p w14:paraId="31013316" w14:textId="167B3943" w:rsidR="003949CA" w:rsidRPr="00D74986" w:rsidRDefault="00B51C3D" w:rsidP="00C41BAC">
      <w:pPr>
        <w:jc w:val="both"/>
        <w:rPr>
          <w:rFonts w:asciiTheme="majorHAnsi" w:hAnsiTheme="majorHAnsi"/>
          <w:sz w:val="28"/>
          <w:szCs w:val="28"/>
        </w:rPr>
      </w:pPr>
      <w:r w:rsidRPr="00D74986">
        <w:rPr>
          <w:rFonts w:asciiTheme="majorHAnsi" w:hAnsiTheme="majorHAnsi"/>
          <w:sz w:val="28"/>
          <w:szCs w:val="28"/>
        </w:rPr>
        <w:t xml:space="preserve">                                                                                                                                                                                                                                                                                                                                                                                                                                                                                                                                                                                                                                                                                                                                                                                                                                                                                                                                                                                                                                                                                                                                                                                                                                                                                                                                                                                                                                                                                                                                                                                                                                                                                                                                                                                                                                                                                                                                                                                                                                                                                                                                                                                                                                                                                                                                                                                                                                                                                                                                                                                                                                                                                                                                                                                                                                                                                                                                                                                                                                                                                                                                                                                                                                                                                                                                                                                                                                                                                                                                                                                                                                                                                                                                                                                                                                                                                                                                                                                                                                                                                                                                                                                                                                                                                                                                                                                                                                                                                                                                                                                                                                                                                                                                                                                                                                                                                                                                                                                                                                                                                                                                                                                                                                                                                                                                                                                                                                                                                                                                                                                                                                                                                                                                                                                                                </w:t>
      </w:r>
    </w:p>
    <w:sectPr w:rsidR="003949CA" w:rsidRPr="00D7498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2A1741" w14:textId="77777777" w:rsidR="00663ECE" w:rsidRDefault="00663ECE" w:rsidP="00A824D3">
      <w:pPr>
        <w:spacing w:after="0" w:line="240" w:lineRule="auto"/>
      </w:pPr>
      <w:r>
        <w:separator/>
      </w:r>
    </w:p>
  </w:endnote>
  <w:endnote w:type="continuationSeparator" w:id="0">
    <w:p w14:paraId="0D79B833" w14:textId="77777777" w:rsidR="00663ECE" w:rsidRDefault="00663ECE" w:rsidP="00A824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Roboto">
    <w:altName w:val="Arial"/>
    <w:charset w:val="00"/>
    <w:family w:val="auto"/>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1433749"/>
      <w:docPartObj>
        <w:docPartGallery w:val="Page Numbers (Bottom of Page)"/>
        <w:docPartUnique/>
      </w:docPartObj>
    </w:sdtPr>
    <w:sdtEndPr>
      <w:rPr>
        <w:noProof/>
      </w:rPr>
    </w:sdtEndPr>
    <w:sdtContent>
      <w:p w14:paraId="38B224C4" w14:textId="23644420" w:rsidR="00A824D3" w:rsidRDefault="00A824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7638F1" w14:textId="77777777" w:rsidR="00A824D3" w:rsidRDefault="00A824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80B1AB" w14:textId="77777777" w:rsidR="00663ECE" w:rsidRDefault="00663ECE" w:rsidP="00A824D3">
      <w:pPr>
        <w:spacing w:after="0" w:line="240" w:lineRule="auto"/>
      </w:pPr>
      <w:r>
        <w:separator/>
      </w:r>
    </w:p>
  </w:footnote>
  <w:footnote w:type="continuationSeparator" w:id="0">
    <w:p w14:paraId="2DCBC038" w14:textId="77777777" w:rsidR="00663ECE" w:rsidRDefault="00663ECE" w:rsidP="00A824D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AF6"/>
    <w:rsid w:val="000D59A7"/>
    <w:rsid w:val="001722EA"/>
    <w:rsid w:val="00183D3D"/>
    <w:rsid w:val="00301491"/>
    <w:rsid w:val="00355444"/>
    <w:rsid w:val="003949CA"/>
    <w:rsid w:val="003D06B9"/>
    <w:rsid w:val="004B651A"/>
    <w:rsid w:val="005A3378"/>
    <w:rsid w:val="005D75EC"/>
    <w:rsid w:val="006216F8"/>
    <w:rsid w:val="0062603C"/>
    <w:rsid w:val="006638A1"/>
    <w:rsid w:val="00663ECE"/>
    <w:rsid w:val="00921D59"/>
    <w:rsid w:val="0099486B"/>
    <w:rsid w:val="00A824D3"/>
    <w:rsid w:val="00AD2966"/>
    <w:rsid w:val="00B51C3D"/>
    <w:rsid w:val="00C41BAC"/>
    <w:rsid w:val="00C84AF6"/>
    <w:rsid w:val="00D74986"/>
    <w:rsid w:val="00DB307A"/>
    <w:rsid w:val="00DF244A"/>
    <w:rsid w:val="00DF5BE7"/>
    <w:rsid w:val="00E12EC1"/>
    <w:rsid w:val="00FD21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58CF8"/>
  <w15:chartTrackingRefBased/>
  <w15:docId w15:val="{66CF5F56-0F24-49AF-B681-527DCE328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24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24D3"/>
  </w:style>
  <w:style w:type="paragraph" w:styleId="Footer">
    <w:name w:val="footer"/>
    <w:basedOn w:val="Normal"/>
    <w:link w:val="FooterChar"/>
    <w:uiPriority w:val="99"/>
    <w:unhideWhenUsed/>
    <w:rsid w:val="00A824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24D3"/>
  </w:style>
  <w:style w:type="character" w:styleId="Hyperlink">
    <w:name w:val="Hyperlink"/>
    <w:basedOn w:val="DefaultParagraphFont"/>
    <w:uiPriority w:val="99"/>
    <w:unhideWhenUsed/>
    <w:rsid w:val="00DF244A"/>
    <w:rPr>
      <w:strike w:val="0"/>
      <w:dstrike w:val="0"/>
      <w:color w:val="000000"/>
      <w:u w:val="none"/>
      <w:effect w:val="none"/>
    </w:rPr>
  </w:style>
  <w:style w:type="character" w:styleId="Emphasis">
    <w:name w:val="Emphasis"/>
    <w:basedOn w:val="DefaultParagraphFont"/>
    <w:uiPriority w:val="20"/>
    <w:qFormat/>
    <w:rsid w:val="00D74986"/>
    <w:rPr>
      <w:i/>
      <w:iCs/>
    </w:rPr>
  </w:style>
  <w:style w:type="character" w:styleId="UnresolvedMention">
    <w:name w:val="Unresolved Mention"/>
    <w:basedOn w:val="DefaultParagraphFont"/>
    <w:uiPriority w:val="99"/>
    <w:semiHidden/>
    <w:unhideWhenUsed/>
    <w:rsid w:val="00D749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8798789">
      <w:bodyDiv w:val="1"/>
      <w:marLeft w:val="0"/>
      <w:marRight w:val="0"/>
      <w:marTop w:val="0"/>
      <w:marBottom w:val="0"/>
      <w:divBdr>
        <w:top w:val="none" w:sz="0" w:space="0" w:color="auto"/>
        <w:left w:val="none" w:sz="0" w:space="0" w:color="auto"/>
        <w:bottom w:val="none" w:sz="0" w:space="0" w:color="auto"/>
        <w:right w:val="none" w:sz="0" w:space="0" w:color="auto"/>
      </w:divBdr>
    </w:div>
    <w:div w:id="705523712">
      <w:bodyDiv w:val="1"/>
      <w:marLeft w:val="0"/>
      <w:marRight w:val="0"/>
      <w:marTop w:val="0"/>
      <w:marBottom w:val="0"/>
      <w:divBdr>
        <w:top w:val="none" w:sz="0" w:space="0" w:color="auto"/>
        <w:left w:val="none" w:sz="0" w:space="0" w:color="auto"/>
        <w:bottom w:val="none" w:sz="0" w:space="0" w:color="auto"/>
        <w:right w:val="none" w:sz="0" w:space="0" w:color="auto"/>
      </w:divBdr>
    </w:div>
    <w:div w:id="963734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mmunicationtheory.org/shannon-and-weaver-model-of-communication" TargetMode="External"/><Relationship Id="rId3" Type="http://schemas.openxmlformats.org/officeDocument/2006/relationships/webSettings" Target="webSettings.xml"/><Relationship Id="rId7" Type="http://schemas.openxmlformats.org/officeDocument/2006/relationships/hyperlink" Target="https://www.businesstopia.net/communication/berlo-model-communicat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usinesstopia.net/communication/shannon-and-weaver-model-communication"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8086</TotalTime>
  <Pages>5</Pages>
  <Words>2612</Words>
  <Characters>14890</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Junior Tshili (1917482)</dc:creator>
  <cp:keywords/>
  <dc:description/>
  <cp:lastModifiedBy>junior tshili</cp:lastModifiedBy>
  <cp:revision>1</cp:revision>
  <dcterms:created xsi:type="dcterms:W3CDTF">2020-04-29T15:49:00Z</dcterms:created>
  <dcterms:modified xsi:type="dcterms:W3CDTF">2020-05-05T06:36:00Z</dcterms:modified>
</cp:coreProperties>
</file>