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5E812" w14:textId="20A9C1E3" w:rsidR="0074575C" w:rsidRDefault="00A70FB3" w:rsidP="00A70FB3">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name: Julie James</w:t>
      </w:r>
    </w:p>
    <w:p w14:paraId="6454F97C" w14:textId="7407A642" w:rsidR="00A70FB3" w:rsidRDefault="00A70FB3" w:rsidP="00A70FB3">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number: 2316334</w:t>
      </w:r>
    </w:p>
    <w:p w14:paraId="6F3F5DBD" w14:textId="26487C24" w:rsidR="00A70FB3" w:rsidRDefault="00A70FB3" w:rsidP="00A70FB3">
      <w:pPr>
        <w:spacing w:line="360" w:lineRule="auto"/>
        <w:rPr>
          <w:rFonts w:ascii="Times New Roman" w:hAnsi="Times New Roman" w:cs="Times New Roman"/>
          <w:b/>
          <w:bCs/>
          <w:sz w:val="24"/>
          <w:szCs w:val="24"/>
        </w:rPr>
      </w:pPr>
      <w:r>
        <w:rPr>
          <w:rFonts w:ascii="Times New Roman" w:hAnsi="Times New Roman" w:cs="Times New Roman"/>
          <w:b/>
          <w:bCs/>
          <w:sz w:val="24"/>
          <w:szCs w:val="24"/>
        </w:rPr>
        <w:t>Modu</w:t>
      </w:r>
      <w:r w:rsidR="00160EFF">
        <w:rPr>
          <w:rFonts w:ascii="Times New Roman" w:hAnsi="Times New Roman" w:cs="Times New Roman"/>
          <w:b/>
          <w:bCs/>
          <w:sz w:val="24"/>
          <w:szCs w:val="24"/>
        </w:rPr>
        <w:t>le: Celebrating Language and Culture Belonging to Wales</w:t>
      </w:r>
    </w:p>
    <w:p w14:paraId="3B1B3AD2" w14:textId="5CDC93DB" w:rsidR="00160EFF" w:rsidRDefault="00160EFF" w:rsidP="00A70FB3">
      <w:pPr>
        <w:spacing w:line="360" w:lineRule="auto"/>
        <w:rPr>
          <w:rFonts w:ascii="Times New Roman" w:hAnsi="Times New Roman" w:cs="Times New Roman"/>
          <w:b/>
          <w:bCs/>
          <w:sz w:val="24"/>
          <w:szCs w:val="24"/>
        </w:rPr>
      </w:pPr>
      <w:r>
        <w:rPr>
          <w:rFonts w:ascii="Times New Roman" w:hAnsi="Times New Roman" w:cs="Times New Roman"/>
          <w:b/>
          <w:bCs/>
          <w:sz w:val="24"/>
          <w:szCs w:val="24"/>
        </w:rPr>
        <w:t>Module code: ECIE5004</w:t>
      </w:r>
    </w:p>
    <w:p w14:paraId="22B3CC1A" w14:textId="648AA673" w:rsidR="00175F84" w:rsidRDefault="00175F84" w:rsidP="00A70FB3">
      <w:pPr>
        <w:spacing w:line="360" w:lineRule="auto"/>
        <w:rPr>
          <w:rFonts w:ascii="Times New Roman" w:hAnsi="Times New Roman" w:cs="Times New Roman"/>
          <w:b/>
          <w:bCs/>
          <w:sz w:val="24"/>
          <w:szCs w:val="24"/>
        </w:rPr>
      </w:pPr>
      <w:r>
        <w:rPr>
          <w:rFonts w:ascii="Times New Roman" w:hAnsi="Times New Roman" w:cs="Times New Roman"/>
          <w:b/>
          <w:bCs/>
          <w:sz w:val="24"/>
          <w:szCs w:val="24"/>
        </w:rPr>
        <w:t>Assignment Title: Portfolio</w:t>
      </w:r>
    </w:p>
    <w:p w14:paraId="314CFEE8" w14:textId="18E6BDE9" w:rsidR="00160EFF" w:rsidRPr="008D30E5" w:rsidRDefault="00160EFF" w:rsidP="00A70FB3">
      <w:pPr>
        <w:spacing w:line="360" w:lineRule="auto"/>
        <w:rPr>
          <w:rFonts w:ascii="Times New Roman" w:hAnsi="Times New Roman" w:cs="Times New Roman"/>
          <w:sz w:val="24"/>
          <w:szCs w:val="24"/>
        </w:rPr>
      </w:pPr>
    </w:p>
    <w:p w14:paraId="3DFA3FF8" w14:textId="77777777" w:rsidR="008D30E5" w:rsidRDefault="008D30E5" w:rsidP="00A70FB3">
      <w:pPr>
        <w:spacing w:line="360" w:lineRule="auto"/>
        <w:rPr>
          <w:rFonts w:ascii="Times New Roman" w:hAnsi="Times New Roman" w:cs="Times New Roman"/>
          <w:b/>
          <w:bCs/>
          <w:sz w:val="24"/>
          <w:szCs w:val="24"/>
        </w:rPr>
      </w:pPr>
    </w:p>
    <w:p w14:paraId="57222CB5" w14:textId="6CA06FFC" w:rsidR="008D30E5" w:rsidRDefault="008D30E5" w:rsidP="00A70FB3">
      <w:pPr>
        <w:spacing w:line="360" w:lineRule="auto"/>
        <w:rPr>
          <w:rFonts w:ascii="Times New Roman" w:hAnsi="Times New Roman" w:cs="Times New Roman"/>
          <w:sz w:val="24"/>
          <w:szCs w:val="24"/>
        </w:rPr>
      </w:pPr>
      <w:r>
        <w:rPr>
          <w:rFonts w:ascii="Times New Roman" w:hAnsi="Times New Roman" w:cs="Times New Roman"/>
          <w:b/>
          <w:bCs/>
          <w:sz w:val="24"/>
          <w:szCs w:val="24"/>
        </w:rPr>
        <w:t>Contents Page:</w:t>
      </w:r>
    </w:p>
    <w:p w14:paraId="279F9E6E" w14:textId="753CE78C" w:rsidR="00EF34F9" w:rsidRDefault="00371042" w:rsidP="00A70FB3">
      <w:pPr>
        <w:spacing w:line="360" w:lineRule="auto"/>
        <w:rPr>
          <w:rFonts w:ascii="Times New Roman" w:hAnsi="Times New Roman" w:cs="Times New Roman"/>
          <w:sz w:val="24"/>
          <w:szCs w:val="24"/>
        </w:rPr>
      </w:pPr>
      <w:r>
        <w:rPr>
          <w:rFonts w:ascii="Times New Roman" w:hAnsi="Times New Roman" w:cs="Times New Roman"/>
          <w:sz w:val="24"/>
          <w:szCs w:val="24"/>
        </w:rPr>
        <w:t>Rationale.</w:t>
      </w:r>
      <w:r w:rsidR="00EF34F9">
        <w:rPr>
          <w:rFonts w:ascii="Times New Roman" w:hAnsi="Times New Roman" w:cs="Times New Roman"/>
          <w:sz w:val="24"/>
          <w:szCs w:val="24"/>
        </w:rPr>
        <w:t>……………………………………………………………………</w:t>
      </w:r>
      <w:r w:rsidR="00774C33">
        <w:rPr>
          <w:rFonts w:ascii="Times New Roman" w:hAnsi="Times New Roman" w:cs="Times New Roman"/>
          <w:sz w:val="24"/>
          <w:szCs w:val="24"/>
        </w:rPr>
        <w:t xml:space="preserve">… </w:t>
      </w:r>
      <w:r w:rsidR="00EF34F9">
        <w:rPr>
          <w:rFonts w:ascii="Times New Roman" w:hAnsi="Times New Roman" w:cs="Times New Roman"/>
          <w:sz w:val="24"/>
          <w:szCs w:val="24"/>
        </w:rPr>
        <w:t>page</w:t>
      </w:r>
      <w:r w:rsidR="00442C16">
        <w:rPr>
          <w:rFonts w:ascii="Times New Roman" w:hAnsi="Times New Roman" w:cs="Times New Roman"/>
          <w:sz w:val="24"/>
          <w:szCs w:val="24"/>
        </w:rPr>
        <w:t xml:space="preserve"> 2</w:t>
      </w:r>
      <w:r w:rsidR="00AC30E9">
        <w:rPr>
          <w:rFonts w:ascii="Times New Roman" w:hAnsi="Times New Roman" w:cs="Times New Roman"/>
          <w:sz w:val="24"/>
          <w:szCs w:val="24"/>
        </w:rPr>
        <w:t>-</w:t>
      </w:r>
      <w:r w:rsidR="00D313F1">
        <w:rPr>
          <w:rFonts w:ascii="Times New Roman" w:hAnsi="Times New Roman" w:cs="Times New Roman"/>
          <w:sz w:val="24"/>
          <w:szCs w:val="24"/>
        </w:rPr>
        <w:t>5</w:t>
      </w:r>
    </w:p>
    <w:p w14:paraId="043F77AD" w14:textId="761DD98D" w:rsidR="00EF34F9" w:rsidRDefault="00EF34F9" w:rsidP="00A70FB3">
      <w:pPr>
        <w:spacing w:line="360" w:lineRule="auto"/>
        <w:rPr>
          <w:rFonts w:ascii="Times New Roman" w:hAnsi="Times New Roman" w:cs="Times New Roman"/>
          <w:sz w:val="24"/>
          <w:szCs w:val="24"/>
        </w:rPr>
      </w:pPr>
      <w:r>
        <w:rPr>
          <w:rFonts w:ascii="Times New Roman" w:hAnsi="Times New Roman" w:cs="Times New Roman"/>
          <w:sz w:val="24"/>
          <w:szCs w:val="24"/>
        </w:rPr>
        <w:t>Overview</w:t>
      </w:r>
    </w:p>
    <w:p w14:paraId="355E01B9" w14:textId="720A8F43" w:rsidR="00EF34F9" w:rsidRDefault="00EF34F9" w:rsidP="00A70FB3">
      <w:pPr>
        <w:spacing w:line="360" w:lineRule="auto"/>
        <w:rPr>
          <w:rFonts w:ascii="Times New Roman" w:hAnsi="Times New Roman" w:cs="Times New Roman"/>
          <w:sz w:val="24"/>
          <w:szCs w:val="24"/>
        </w:rPr>
      </w:pPr>
      <w:r>
        <w:rPr>
          <w:rFonts w:ascii="Times New Roman" w:hAnsi="Times New Roman" w:cs="Times New Roman"/>
          <w:sz w:val="24"/>
          <w:szCs w:val="24"/>
        </w:rPr>
        <w:t>Activity 1</w:t>
      </w:r>
      <w:r w:rsidR="00175F84">
        <w:rPr>
          <w:rFonts w:ascii="Times New Roman" w:hAnsi="Times New Roman" w:cs="Times New Roman"/>
          <w:sz w:val="24"/>
          <w:szCs w:val="24"/>
        </w:rPr>
        <w:t xml:space="preserve">   ……………………………………………………………………</w:t>
      </w:r>
      <w:r w:rsidR="00774C33">
        <w:rPr>
          <w:rFonts w:ascii="Times New Roman" w:hAnsi="Times New Roman" w:cs="Times New Roman"/>
          <w:sz w:val="24"/>
          <w:szCs w:val="24"/>
        </w:rPr>
        <w:t xml:space="preserve">. </w:t>
      </w:r>
      <w:r w:rsidR="00175F84">
        <w:rPr>
          <w:rFonts w:ascii="Times New Roman" w:hAnsi="Times New Roman" w:cs="Times New Roman"/>
          <w:sz w:val="24"/>
          <w:szCs w:val="24"/>
        </w:rPr>
        <w:t xml:space="preserve"> </w:t>
      </w:r>
      <w:r w:rsidR="00AD38DA">
        <w:rPr>
          <w:rFonts w:ascii="Times New Roman" w:hAnsi="Times New Roman" w:cs="Times New Roman"/>
          <w:sz w:val="24"/>
          <w:szCs w:val="24"/>
        </w:rPr>
        <w:t>P</w:t>
      </w:r>
      <w:r w:rsidR="00175F84">
        <w:rPr>
          <w:rFonts w:ascii="Times New Roman" w:hAnsi="Times New Roman" w:cs="Times New Roman"/>
          <w:sz w:val="24"/>
          <w:szCs w:val="24"/>
        </w:rPr>
        <w:t>age</w:t>
      </w:r>
      <w:r w:rsidR="00AD38DA">
        <w:rPr>
          <w:rFonts w:ascii="Times New Roman" w:hAnsi="Times New Roman" w:cs="Times New Roman"/>
          <w:sz w:val="24"/>
          <w:szCs w:val="24"/>
        </w:rPr>
        <w:t xml:space="preserve"> 5</w:t>
      </w:r>
    </w:p>
    <w:p w14:paraId="550C90B6" w14:textId="02068390" w:rsidR="00EF34F9" w:rsidRDefault="00EF34F9" w:rsidP="00A70FB3">
      <w:pPr>
        <w:spacing w:line="360" w:lineRule="auto"/>
        <w:rPr>
          <w:rFonts w:ascii="Times New Roman" w:hAnsi="Times New Roman" w:cs="Times New Roman"/>
          <w:sz w:val="24"/>
          <w:szCs w:val="24"/>
        </w:rPr>
      </w:pPr>
      <w:r>
        <w:rPr>
          <w:rFonts w:ascii="Times New Roman" w:hAnsi="Times New Roman" w:cs="Times New Roman"/>
          <w:sz w:val="24"/>
          <w:szCs w:val="24"/>
        </w:rPr>
        <w:t>Activity 2</w:t>
      </w:r>
      <w:r w:rsidR="00175F84">
        <w:rPr>
          <w:rFonts w:ascii="Times New Roman" w:hAnsi="Times New Roman" w:cs="Times New Roman"/>
          <w:sz w:val="24"/>
          <w:szCs w:val="24"/>
        </w:rPr>
        <w:t xml:space="preserve">   …………………………………………………………………</w:t>
      </w:r>
      <w:r w:rsidR="00774C33">
        <w:rPr>
          <w:rFonts w:ascii="Times New Roman" w:hAnsi="Times New Roman" w:cs="Times New Roman"/>
          <w:sz w:val="24"/>
          <w:szCs w:val="24"/>
        </w:rPr>
        <w:t>….</w:t>
      </w:r>
      <w:r w:rsidR="00175F84">
        <w:rPr>
          <w:rFonts w:ascii="Times New Roman" w:hAnsi="Times New Roman" w:cs="Times New Roman"/>
          <w:sz w:val="24"/>
          <w:szCs w:val="24"/>
        </w:rPr>
        <w:t xml:space="preserve"> </w:t>
      </w:r>
      <w:r w:rsidR="00AD38DA">
        <w:rPr>
          <w:rFonts w:ascii="Times New Roman" w:hAnsi="Times New Roman" w:cs="Times New Roman"/>
          <w:sz w:val="24"/>
          <w:szCs w:val="24"/>
        </w:rPr>
        <w:t>P</w:t>
      </w:r>
      <w:r w:rsidR="00175F84">
        <w:rPr>
          <w:rFonts w:ascii="Times New Roman" w:hAnsi="Times New Roman" w:cs="Times New Roman"/>
          <w:sz w:val="24"/>
          <w:szCs w:val="24"/>
        </w:rPr>
        <w:t>age</w:t>
      </w:r>
      <w:r w:rsidR="00AD38DA">
        <w:rPr>
          <w:rFonts w:ascii="Times New Roman" w:hAnsi="Times New Roman" w:cs="Times New Roman"/>
          <w:sz w:val="24"/>
          <w:szCs w:val="24"/>
        </w:rPr>
        <w:t xml:space="preserve"> </w:t>
      </w:r>
      <w:r w:rsidR="00134984">
        <w:rPr>
          <w:rFonts w:ascii="Times New Roman" w:hAnsi="Times New Roman" w:cs="Times New Roman"/>
          <w:sz w:val="24"/>
          <w:szCs w:val="24"/>
        </w:rPr>
        <w:t>5</w:t>
      </w:r>
    </w:p>
    <w:p w14:paraId="76472FF0" w14:textId="13EFB451" w:rsidR="00EF34F9" w:rsidRDefault="00EF34F9" w:rsidP="00A70FB3">
      <w:pPr>
        <w:spacing w:line="360" w:lineRule="auto"/>
        <w:rPr>
          <w:rFonts w:ascii="Times New Roman" w:hAnsi="Times New Roman" w:cs="Times New Roman"/>
          <w:sz w:val="24"/>
          <w:szCs w:val="24"/>
        </w:rPr>
      </w:pPr>
      <w:r>
        <w:rPr>
          <w:rFonts w:ascii="Times New Roman" w:hAnsi="Times New Roman" w:cs="Times New Roman"/>
          <w:sz w:val="24"/>
          <w:szCs w:val="24"/>
        </w:rPr>
        <w:t>Evaluation</w:t>
      </w:r>
    </w:p>
    <w:p w14:paraId="38EF674C" w14:textId="4EF1DF03" w:rsidR="00175F84" w:rsidRDefault="00175F84" w:rsidP="00A70FB3">
      <w:pPr>
        <w:spacing w:line="360" w:lineRule="auto"/>
        <w:rPr>
          <w:rFonts w:ascii="Times New Roman" w:hAnsi="Times New Roman" w:cs="Times New Roman"/>
          <w:sz w:val="24"/>
          <w:szCs w:val="24"/>
        </w:rPr>
      </w:pPr>
      <w:r>
        <w:rPr>
          <w:rFonts w:ascii="Times New Roman" w:hAnsi="Times New Roman" w:cs="Times New Roman"/>
          <w:sz w:val="24"/>
          <w:szCs w:val="24"/>
        </w:rPr>
        <w:t>Activity 1 ……………………………………………………………………</w:t>
      </w:r>
      <w:r w:rsidR="00774C33">
        <w:rPr>
          <w:rFonts w:ascii="Times New Roman" w:hAnsi="Times New Roman" w:cs="Times New Roman"/>
          <w:sz w:val="24"/>
          <w:szCs w:val="24"/>
        </w:rPr>
        <w:t>…</w:t>
      </w:r>
      <w:r>
        <w:rPr>
          <w:rFonts w:ascii="Times New Roman" w:hAnsi="Times New Roman" w:cs="Times New Roman"/>
          <w:sz w:val="24"/>
          <w:szCs w:val="24"/>
        </w:rPr>
        <w:t xml:space="preserve"> page</w:t>
      </w:r>
      <w:r w:rsidR="00AD38DA">
        <w:rPr>
          <w:rFonts w:ascii="Times New Roman" w:hAnsi="Times New Roman" w:cs="Times New Roman"/>
          <w:sz w:val="24"/>
          <w:szCs w:val="24"/>
        </w:rPr>
        <w:t xml:space="preserve"> </w:t>
      </w:r>
      <w:r w:rsidR="00134984">
        <w:rPr>
          <w:rFonts w:ascii="Times New Roman" w:hAnsi="Times New Roman" w:cs="Times New Roman"/>
          <w:sz w:val="24"/>
          <w:szCs w:val="24"/>
        </w:rPr>
        <w:t>6</w:t>
      </w:r>
    </w:p>
    <w:p w14:paraId="0BB0D71B" w14:textId="2EBD70C8" w:rsidR="00175F84" w:rsidRDefault="00175F84" w:rsidP="00A70FB3">
      <w:pPr>
        <w:spacing w:line="360" w:lineRule="auto"/>
        <w:rPr>
          <w:rFonts w:ascii="Times New Roman" w:hAnsi="Times New Roman" w:cs="Times New Roman"/>
          <w:sz w:val="24"/>
          <w:szCs w:val="24"/>
        </w:rPr>
      </w:pPr>
      <w:r>
        <w:rPr>
          <w:rFonts w:ascii="Times New Roman" w:hAnsi="Times New Roman" w:cs="Times New Roman"/>
          <w:sz w:val="24"/>
          <w:szCs w:val="24"/>
        </w:rPr>
        <w:t>Activity 2 ……………………………………………………………………</w:t>
      </w:r>
      <w:r w:rsidR="00774C33">
        <w:rPr>
          <w:rFonts w:ascii="Times New Roman" w:hAnsi="Times New Roman" w:cs="Times New Roman"/>
          <w:sz w:val="24"/>
          <w:szCs w:val="24"/>
        </w:rPr>
        <w:t>…</w:t>
      </w:r>
      <w:r>
        <w:rPr>
          <w:rFonts w:ascii="Times New Roman" w:hAnsi="Times New Roman" w:cs="Times New Roman"/>
          <w:sz w:val="24"/>
          <w:szCs w:val="24"/>
        </w:rPr>
        <w:t xml:space="preserve"> page</w:t>
      </w:r>
      <w:r w:rsidR="00AB3461">
        <w:rPr>
          <w:rFonts w:ascii="Times New Roman" w:hAnsi="Times New Roman" w:cs="Times New Roman"/>
          <w:sz w:val="24"/>
          <w:szCs w:val="24"/>
        </w:rPr>
        <w:t xml:space="preserve"> 6</w:t>
      </w:r>
      <w:r w:rsidR="007874A2">
        <w:rPr>
          <w:rFonts w:ascii="Times New Roman" w:hAnsi="Times New Roman" w:cs="Times New Roman"/>
          <w:sz w:val="24"/>
          <w:szCs w:val="24"/>
        </w:rPr>
        <w:t>-7</w:t>
      </w:r>
    </w:p>
    <w:p w14:paraId="26091B15" w14:textId="76987EDF" w:rsidR="00175F84" w:rsidRDefault="00175F84" w:rsidP="00A70FB3">
      <w:pPr>
        <w:spacing w:line="360" w:lineRule="auto"/>
        <w:rPr>
          <w:rFonts w:ascii="Times New Roman" w:hAnsi="Times New Roman" w:cs="Times New Roman"/>
          <w:sz w:val="24"/>
          <w:szCs w:val="24"/>
        </w:rPr>
      </w:pPr>
      <w:r>
        <w:rPr>
          <w:rFonts w:ascii="Times New Roman" w:hAnsi="Times New Roman" w:cs="Times New Roman"/>
          <w:sz w:val="24"/>
          <w:szCs w:val="24"/>
        </w:rPr>
        <w:t>Appendices</w:t>
      </w:r>
      <w:r w:rsidR="00AB3461">
        <w:rPr>
          <w:rFonts w:ascii="Times New Roman" w:hAnsi="Times New Roman" w:cs="Times New Roman"/>
          <w:sz w:val="24"/>
          <w:szCs w:val="24"/>
        </w:rPr>
        <w:t xml:space="preserve"> …………………………………………………………………….</w:t>
      </w:r>
      <w:r w:rsidR="006A0BBE">
        <w:rPr>
          <w:rFonts w:ascii="Times New Roman" w:hAnsi="Times New Roman" w:cs="Times New Roman"/>
          <w:sz w:val="24"/>
          <w:szCs w:val="24"/>
        </w:rPr>
        <w:t xml:space="preserve"> </w:t>
      </w:r>
      <w:r w:rsidR="0052741D">
        <w:rPr>
          <w:rFonts w:ascii="Times New Roman" w:hAnsi="Times New Roman" w:cs="Times New Roman"/>
          <w:sz w:val="24"/>
          <w:szCs w:val="24"/>
        </w:rPr>
        <w:t>p</w:t>
      </w:r>
      <w:r w:rsidR="006A0BBE">
        <w:rPr>
          <w:rFonts w:ascii="Times New Roman" w:hAnsi="Times New Roman" w:cs="Times New Roman"/>
          <w:sz w:val="24"/>
          <w:szCs w:val="24"/>
        </w:rPr>
        <w:t xml:space="preserve">ages </w:t>
      </w:r>
      <w:r w:rsidR="0052741D">
        <w:rPr>
          <w:rFonts w:ascii="Times New Roman" w:hAnsi="Times New Roman" w:cs="Times New Roman"/>
          <w:sz w:val="24"/>
          <w:szCs w:val="24"/>
        </w:rPr>
        <w:t>7-1</w:t>
      </w:r>
      <w:r w:rsidR="009204F8">
        <w:rPr>
          <w:rFonts w:ascii="Times New Roman" w:hAnsi="Times New Roman" w:cs="Times New Roman"/>
          <w:sz w:val="24"/>
          <w:szCs w:val="24"/>
        </w:rPr>
        <w:t>2</w:t>
      </w:r>
    </w:p>
    <w:p w14:paraId="36CB5BF5" w14:textId="7EB6F815" w:rsidR="00175F84" w:rsidRDefault="00175F84" w:rsidP="00A70FB3">
      <w:p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52741D">
        <w:rPr>
          <w:rFonts w:ascii="Times New Roman" w:hAnsi="Times New Roman" w:cs="Times New Roman"/>
          <w:sz w:val="24"/>
          <w:szCs w:val="24"/>
        </w:rPr>
        <w:t xml:space="preserve"> …………………………………………………………………</w:t>
      </w:r>
      <w:r w:rsidR="00402F26">
        <w:rPr>
          <w:rFonts w:ascii="Times New Roman" w:hAnsi="Times New Roman" w:cs="Times New Roman"/>
          <w:sz w:val="24"/>
          <w:szCs w:val="24"/>
        </w:rPr>
        <w:t xml:space="preserve">…. pages </w:t>
      </w:r>
      <w:r w:rsidR="009204F8">
        <w:rPr>
          <w:rFonts w:ascii="Times New Roman" w:hAnsi="Times New Roman" w:cs="Times New Roman"/>
          <w:sz w:val="24"/>
          <w:szCs w:val="24"/>
        </w:rPr>
        <w:t>13</w:t>
      </w:r>
      <w:r w:rsidR="00402F26">
        <w:rPr>
          <w:rFonts w:ascii="Times New Roman" w:hAnsi="Times New Roman" w:cs="Times New Roman"/>
          <w:sz w:val="24"/>
          <w:szCs w:val="24"/>
        </w:rPr>
        <w:t>-</w:t>
      </w:r>
      <w:r w:rsidR="009204F8">
        <w:rPr>
          <w:rFonts w:ascii="Times New Roman" w:hAnsi="Times New Roman" w:cs="Times New Roman"/>
          <w:sz w:val="24"/>
          <w:szCs w:val="24"/>
        </w:rPr>
        <w:t>16</w:t>
      </w:r>
    </w:p>
    <w:p w14:paraId="469E619A" w14:textId="77777777" w:rsidR="00175F84" w:rsidRDefault="00175F84" w:rsidP="00A70FB3">
      <w:pPr>
        <w:spacing w:line="360" w:lineRule="auto"/>
        <w:rPr>
          <w:rFonts w:ascii="Times New Roman" w:hAnsi="Times New Roman" w:cs="Times New Roman"/>
          <w:sz w:val="24"/>
          <w:szCs w:val="24"/>
        </w:rPr>
      </w:pPr>
    </w:p>
    <w:p w14:paraId="09ED4340" w14:textId="77777777" w:rsidR="00175F84" w:rsidRDefault="00175F84" w:rsidP="00A70FB3">
      <w:pPr>
        <w:spacing w:line="360" w:lineRule="auto"/>
        <w:rPr>
          <w:rFonts w:ascii="Times New Roman" w:hAnsi="Times New Roman" w:cs="Times New Roman"/>
          <w:sz w:val="24"/>
          <w:szCs w:val="24"/>
        </w:rPr>
      </w:pPr>
    </w:p>
    <w:p w14:paraId="327CFF93" w14:textId="77777777" w:rsidR="00175F84" w:rsidRDefault="00175F84" w:rsidP="00A70FB3">
      <w:pPr>
        <w:spacing w:line="360" w:lineRule="auto"/>
        <w:rPr>
          <w:rFonts w:ascii="Times New Roman" w:hAnsi="Times New Roman" w:cs="Times New Roman"/>
          <w:sz w:val="24"/>
          <w:szCs w:val="24"/>
        </w:rPr>
      </w:pPr>
    </w:p>
    <w:p w14:paraId="4E02B910" w14:textId="77777777" w:rsidR="00175F84" w:rsidRDefault="00175F84" w:rsidP="00A70FB3">
      <w:pPr>
        <w:spacing w:line="360" w:lineRule="auto"/>
        <w:rPr>
          <w:rFonts w:ascii="Times New Roman" w:hAnsi="Times New Roman" w:cs="Times New Roman"/>
          <w:sz w:val="24"/>
          <w:szCs w:val="24"/>
        </w:rPr>
      </w:pPr>
    </w:p>
    <w:p w14:paraId="7C604F1F" w14:textId="77777777" w:rsidR="00175F84" w:rsidRDefault="00175F84" w:rsidP="00A70FB3">
      <w:pPr>
        <w:spacing w:line="360" w:lineRule="auto"/>
        <w:rPr>
          <w:rFonts w:ascii="Times New Roman" w:hAnsi="Times New Roman" w:cs="Times New Roman"/>
          <w:sz w:val="24"/>
          <w:szCs w:val="24"/>
        </w:rPr>
      </w:pPr>
    </w:p>
    <w:p w14:paraId="3F2DBF0D" w14:textId="77777777" w:rsidR="00175F84" w:rsidRDefault="00175F84" w:rsidP="00A70FB3">
      <w:pPr>
        <w:spacing w:line="360" w:lineRule="auto"/>
        <w:rPr>
          <w:rFonts w:ascii="Times New Roman" w:hAnsi="Times New Roman" w:cs="Times New Roman"/>
          <w:sz w:val="24"/>
          <w:szCs w:val="24"/>
        </w:rPr>
      </w:pPr>
    </w:p>
    <w:p w14:paraId="0EAB0136" w14:textId="77777777" w:rsidR="00442C16" w:rsidRDefault="00442C16" w:rsidP="00A70FB3">
      <w:pPr>
        <w:spacing w:line="360" w:lineRule="auto"/>
        <w:rPr>
          <w:rFonts w:ascii="Times New Roman" w:hAnsi="Times New Roman" w:cs="Times New Roman"/>
          <w:b/>
          <w:bCs/>
          <w:sz w:val="24"/>
          <w:szCs w:val="24"/>
        </w:rPr>
      </w:pPr>
    </w:p>
    <w:p w14:paraId="4E03714F" w14:textId="61F4FD6C" w:rsidR="00066693" w:rsidRPr="00066693" w:rsidRDefault="00066693" w:rsidP="00A70FB3">
      <w:p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Rationale</w:t>
      </w:r>
    </w:p>
    <w:p w14:paraId="7C4CB5C3" w14:textId="77777777" w:rsidR="008D7851" w:rsidRDefault="00DF038B" w:rsidP="00A70FB3">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portfolio the writer will discuss the importance of the Welsh language to preserve identity and promote a sense of belonging. It will explore key events in the history of Wales which has contributed to the journey of the Welsh language to its current role in society. In </w:t>
      </w:r>
      <w:r w:rsidR="001E2B82">
        <w:rPr>
          <w:rFonts w:ascii="Times New Roman" w:hAnsi="Times New Roman" w:cs="Times New Roman"/>
          <w:sz w:val="24"/>
          <w:szCs w:val="24"/>
        </w:rPr>
        <w:t>addition,</w:t>
      </w:r>
      <w:r>
        <w:rPr>
          <w:rFonts w:ascii="Times New Roman" w:hAnsi="Times New Roman" w:cs="Times New Roman"/>
          <w:sz w:val="24"/>
          <w:szCs w:val="24"/>
        </w:rPr>
        <w:t xml:space="preserve"> the writer will explore how schools contribute to</w:t>
      </w:r>
      <w:r w:rsidR="001E2B82">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1E2B82">
        <w:rPr>
          <w:rFonts w:ascii="Times New Roman" w:hAnsi="Times New Roman" w:cs="Times New Roman"/>
          <w:sz w:val="24"/>
          <w:szCs w:val="24"/>
        </w:rPr>
        <w:t>protection and elevation of the heritage, culture and geographical features of Wales and the Welsh language. The writer will also critically</w:t>
      </w:r>
      <w:r w:rsidR="00162EAE">
        <w:rPr>
          <w:rFonts w:ascii="Times New Roman" w:hAnsi="Times New Roman" w:cs="Times New Roman"/>
          <w:sz w:val="24"/>
          <w:szCs w:val="24"/>
        </w:rPr>
        <w:t xml:space="preserve"> evaluate the significant impact of bilingualism within education and beyond, establishing connections to government and school </w:t>
      </w:r>
      <w:r w:rsidR="00066693">
        <w:rPr>
          <w:rFonts w:ascii="Times New Roman" w:hAnsi="Times New Roman" w:cs="Times New Roman"/>
          <w:sz w:val="24"/>
          <w:szCs w:val="24"/>
        </w:rPr>
        <w:t>policies, also</w:t>
      </w:r>
      <w:r w:rsidR="00162EAE">
        <w:rPr>
          <w:rFonts w:ascii="Times New Roman" w:hAnsi="Times New Roman" w:cs="Times New Roman"/>
          <w:sz w:val="24"/>
          <w:szCs w:val="24"/>
        </w:rPr>
        <w:t xml:space="preserve"> including links to educational theories. </w:t>
      </w:r>
    </w:p>
    <w:p w14:paraId="7B872A6E" w14:textId="0FE8CB38" w:rsidR="00B031F8" w:rsidRDefault="00823234" w:rsidP="0080391F">
      <w:pPr>
        <w:spacing w:line="360" w:lineRule="auto"/>
        <w:rPr>
          <w:rFonts w:ascii="Times New Roman" w:hAnsi="Times New Roman" w:cs="Times New Roman"/>
          <w:sz w:val="24"/>
          <w:szCs w:val="24"/>
        </w:rPr>
      </w:pPr>
      <w:r>
        <w:rPr>
          <w:rFonts w:ascii="Times New Roman" w:hAnsi="Times New Roman" w:cs="Times New Roman"/>
          <w:sz w:val="24"/>
          <w:szCs w:val="24"/>
        </w:rPr>
        <w:t>Language i</w:t>
      </w:r>
      <w:r w:rsidR="00CB577F">
        <w:rPr>
          <w:rFonts w:ascii="Times New Roman" w:hAnsi="Times New Roman" w:cs="Times New Roman"/>
          <w:sz w:val="24"/>
          <w:szCs w:val="24"/>
        </w:rPr>
        <w:t>s</w:t>
      </w:r>
      <w:r w:rsidR="00F02D15">
        <w:rPr>
          <w:rFonts w:ascii="Times New Roman" w:hAnsi="Times New Roman" w:cs="Times New Roman"/>
          <w:sz w:val="24"/>
          <w:szCs w:val="24"/>
        </w:rPr>
        <w:t xml:space="preserve"> inherent to one’s culture. It </w:t>
      </w:r>
      <w:r w:rsidR="00CB577F">
        <w:rPr>
          <w:rFonts w:ascii="Times New Roman" w:hAnsi="Times New Roman" w:cs="Times New Roman"/>
          <w:sz w:val="24"/>
          <w:szCs w:val="24"/>
        </w:rPr>
        <w:t>conveys</w:t>
      </w:r>
      <w:r w:rsidR="00F02D15">
        <w:rPr>
          <w:rFonts w:ascii="Times New Roman" w:hAnsi="Times New Roman" w:cs="Times New Roman"/>
          <w:sz w:val="24"/>
          <w:szCs w:val="24"/>
        </w:rPr>
        <w:t xml:space="preserve"> expression </w:t>
      </w:r>
      <w:r w:rsidR="00CB577F">
        <w:rPr>
          <w:rFonts w:ascii="Times New Roman" w:hAnsi="Times New Roman" w:cs="Times New Roman"/>
          <w:sz w:val="24"/>
          <w:szCs w:val="24"/>
        </w:rPr>
        <w:t>of shared values, tradition</w:t>
      </w:r>
      <w:r w:rsidR="00A911AF">
        <w:rPr>
          <w:rFonts w:ascii="Times New Roman" w:hAnsi="Times New Roman" w:cs="Times New Roman"/>
          <w:sz w:val="24"/>
          <w:szCs w:val="24"/>
        </w:rPr>
        <w:t>s</w:t>
      </w:r>
      <w:r w:rsidR="00CB577F">
        <w:rPr>
          <w:rFonts w:ascii="Times New Roman" w:hAnsi="Times New Roman" w:cs="Times New Roman"/>
          <w:sz w:val="24"/>
          <w:szCs w:val="24"/>
        </w:rPr>
        <w:t xml:space="preserve"> and customs. Language fosters bonds, creating a sense of belonging </w:t>
      </w:r>
      <w:r w:rsidR="00D1408A">
        <w:rPr>
          <w:rFonts w:ascii="Times New Roman" w:hAnsi="Times New Roman" w:cs="Times New Roman"/>
          <w:sz w:val="24"/>
          <w:szCs w:val="24"/>
        </w:rPr>
        <w:t xml:space="preserve">and community, </w:t>
      </w:r>
      <w:r w:rsidR="000B3CB7">
        <w:rPr>
          <w:rFonts w:ascii="Times New Roman" w:hAnsi="Times New Roman" w:cs="Times New Roman"/>
          <w:sz w:val="24"/>
          <w:szCs w:val="24"/>
        </w:rPr>
        <w:t>t</w:t>
      </w:r>
      <w:r w:rsidR="00D1408A">
        <w:rPr>
          <w:rFonts w:ascii="Times New Roman" w:hAnsi="Times New Roman" w:cs="Times New Roman"/>
          <w:sz w:val="24"/>
          <w:szCs w:val="24"/>
        </w:rPr>
        <w:t xml:space="preserve">herefor preserving unique cultural heritage and identity in a multilingual world </w:t>
      </w:r>
      <w:r w:rsidR="000B3CB7">
        <w:rPr>
          <w:rFonts w:ascii="Times New Roman" w:hAnsi="Times New Roman" w:cs="Times New Roman"/>
          <w:sz w:val="24"/>
          <w:szCs w:val="24"/>
        </w:rPr>
        <w:t xml:space="preserve">(NSW Department of Education, 2020). </w:t>
      </w:r>
      <w:r w:rsidR="00635B42">
        <w:rPr>
          <w:rFonts w:ascii="Times New Roman" w:hAnsi="Times New Roman" w:cs="Times New Roman"/>
          <w:sz w:val="24"/>
          <w:szCs w:val="24"/>
        </w:rPr>
        <w:t xml:space="preserve">Welsh is an inclusive language with loan words from </w:t>
      </w:r>
      <w:r w:rsidR="00A265D9">
        <w:rPr>
          <w:rFonts w:ascii="Times New Roman" w:hAnsi="Times New Roman" w:cs="Times New Roman"/>
          <w:sz w:val="24"/>
          <w:szCs w:val="24"/>
        </w:rPr>
        <w:t>Latin</w:t>
      </w:r>
      <w:r w:rsidR="00635B42">
        <w:rPr>
          <w:rFonts w:ascii="Times New Roman" w:hAnsi="Times New Roman" w:cs="Times New Roman"/>
          <w:sz w:val="24"/>
          <w:szCs w:val="24"/>
        </w:rPr>
        <w:t xml:space="preserve">, French, Norse and English. </w:t>
      </w:r>
      <w:r w:rsidR="00A265D9">
        <w:rPr>
          <w:rFonts w:ascii="Times New Roman" w:hAnsi="Times New Roman" w:cs="Times New Roman"/>
          <w:sz w:val="24"/>
          <w:szCs w:val="24"/>
        </w:rPr>
        <w:t xml:space="preserve">Its roots are steeped in Celtic, Breton and Cornish history. It is an ancient language, emerging 1,500 years ago and is the heart of the Welsh </w:t>
      </w:r>
      <w:r w:rsidR="00C93779">
        <w:rPr>
          <w:rFonts w:ascii="Times New Roman" w:hAnsi="Times New Roman" w:cs="Times New Roman"/>
          <w:sz w:val="24"/>
          <w:szCs w:val="24"/>
        </w:rPr>
        <w:t>culture, belonging to all the people of Wales</w:t>
      </w:r>
      <w:r w:rsidR="00D2064A">
        <w:rPr>
          <w:rFonts w:ascii="Times New Roman" w:hAnsi="Times New Roman" w:cs="Times New Roman"/>
          <w:sz w:val="24"/>
          <w:szCs w:val="24"/>
        </w:rPr>
        <w:t xml:space="preserve"> (ap Glyn, 2018).</w:t>
      </w:r>
      <w:r w:rsidR="001A5616">
        <w:rPr>
          <w:rFonts w:ascii="Times New Roman" w:hAnsi="Times New Roman" w:cs="Times New Roman"/>
          <w:sz w:val="24"/>
          <w:szCs w:val="24"/>
        </w:rPr>
        <w:t xml:space="preserve"> The We</w:t>
      </w:r>
      <w:r w:rsidR="00180F7D">
        <w:rPr>
          <w:rFonts w:ascii="Times New Roman" w:hAnsi="Times New Roman" w:cs="Times New Roman"/>
          <w:sz w:val="24"/>
          <w:szCs w:val="24"/>
        </w:rPr>
        <w:t>lsh language has endured</w:t>
      </w:r>
      <w:r w:rsidR="005C334C">
        <w:rPr>
          <w:rFonts w:ascii="Times New Roman" w:hAnsi="Times New Roman" w:cs="Times New Roman"/>
          <w:sz w:val="24"/>
          <w:szCs w:val="24"/>
        </w:rPr>
        <w:t xml:space="preserve"> a</w:t>
      </w:r>
      <w:r w:rsidR="00180F7D">
        <w:rPr>
          <w:rFonts w:ascii="Times New Roman" w:hAnsi="Times New Roman" w:cs="Times New Roman"/>
          <w:sz w:val="24"/>
          <w:szCs w:val="24"/>
        </w:rPr>
        <w:t xml:space="preserve"> great</w:t>
      </w:r>
      <w:r w:rsidR="005C334C">
        <w:rPr>
          <w:rFonts w:ascii="Times New Roman" w:hAnsi="Times New Roman" w:cs="Times New Roman"/>
          <w:sz w:val="24"/>
          <w:szCs w:val="24"/>
        </w:rPr>
        <w:t xml:space="preserve"> many</w:t>
      </w:r>
      <w:r w:rsidR="00180F7D">
        <w:rPr>
          <w:rFonts w:ascii="Times New Roman" w:hAnsi="Times New Roman" w:cs="Times New Roman"/>
          <w:sz w:val="24"/>
          <w:szCs w:val="24"/>
        </w:rPr>
        <w:t xml:space="preserve"> threats on its journey for survival. In 1536</w:t>
      </w:r>
      <w:r w:rsidR="0081313D">
        <w:rPr>
          <w:rFonts w:ascii="Times New Roman" w:hAnsi="Times New Roman" w:cs="Times New Roman"/>
          <w:sz w:val="24"/>
          <w:szCs w:val="24"/>
        </w:rPr>
        <w:t xml:space="preserve"> Henry</w:t>
      </w:r>
      <w:r w:rsidR="00EF71E3">
        <w:rPr>
          <w:rFonts w:ascii="Times New Roman" w:hAnsi="Times New Roman" w:cs="Times New Roman"/>
          <w:sz w:val="24"/>
          <w:szCs w:val="24"/>
        </w:rPr>
        <w:t xml:space="preserve"> </w:t>
      </w:r>
      <w:r w:rsidR="0035514D">
        <w:rPr>
          <w:rFonts w:ascii="Times New Roman" w:hAnsi="Times New Roman" w:cs="Times New Roman"/>
          <w:sz w:val="24"/>
          <w:szCs w:val="24"/>
        </w:rPr>
        <w:t>Vlll passed</w:t>
      </w:r>
      <w:r w:rsidR="0081313D">
        <w:rPr>
          <w:rFonts w:ascii="Times New Roman" w:hAnsi="Times New Roman" w:cs="Times New Roman"/>
          <w:sz w:val="24"/>
          <w:szCs w:val="24"/>
        </w:rPr>
        <w:t xml:space="preserve"> the Act of Union</w:t>
      </w:r>
      <w:r w:rsidR="00180F7D">
        <w:rPr>
          <w:rFonts w:ascii="Times New Roman" w:hAnsi="Times New Roman" w:cs="Times New Roman"/>
          <w:sz w:val="24"/>
          <w:szCs w:val="24"/>
        </w:rPr>
        <w:t xml:space="preserve"> </w:t>
      </w:r>
      <w:r w:rsidR="0081313D">
        <w:rPr>
          <w:rFonts w:ascii="Times New Roman" w:hAnsi="Times New Roman" w:cs="Times New Roman"/>
          <w:sz w:val="24"/>
          <w:szCs w:val="24"/>
        </w:rPr>
        <w:t>which forbade Welsh to be used in public administration and the legal system.</w:t>
      </w:r>
      <w:r w:rsidR="00180F7D">
        <w:rPr>
          <w:rFonts w:ascii="Times New Roman" w:hAnsi="Times New Roman" w:cs="Times New Roman"/>
          <w:sz w:val="24"/>
          <w:szCs w:val="24"/>
        </w:rPr>
        <w:t xml:space="preserve"> </w:t>
      </w:r>
      <w:r w:rsidR="00A911AF">
        <w:rPr>
          <w:rFonts w:ascii="Times New Roman" w:hAnsi="Times New Roman" w:cs="Times New Roman"/>
          <w:sz w:val="24"/>
          <w:szCs w:val="24"/>
        </w:rPr>
        <w:t>Later, in 1549 the Act of Uniformity demanded all acts of public worship should be conducted in English. Contradictory to Queen Elizabeth 1</w:t>
      </w:r>
      <w:r w:rsidR="00A911AF" w:rsidRPr="00A911AF">
        <w:rPr>
          <w:rFonts w:ascii="Times New Roman" w:hAnsi="Times New Roman" w:cs="Times New Roman"/>
          <w:sz w:val="24"/>
          <w:szCs w:val="24"/>
          <w:vertAlign w:val="superscript"/>
        </w:rPr>
        <w:t>st</w:t>
      </w:r>
      <w:r w:rsidR="00A911AF">
        <w:rPr>
          <w:rFonts w:ascii="Times New Roman" w:hAnsi="Times New Roman" w:cs="Times New Roman"/>
          <w:sz w:val="24"/>
          <w:szCs w:val="24"/>
        </w:rPr>
        <w:t xml:space="preserve"> </w:t>
      </w:r>
      <w:r w:rsidR="00213FCB">
        <w:rPr>
          <w:rFonts w:ascii="Times New Roman" w:hAnsi="Times New Roman" w:cs="Times New Roman"/>
          <w:sz w:val="24"/>
          <w:szCs w:val="24"/>
        </w:rPr>
        <w:t xml:space="preserve">own </w:t>
      </w:r>
      <w:r w:rsidR="00A911AF">
        <w:rPr>
          <w:rFonts w:ascii="Times New Roman" w:hAnsi="Times New Roman" w:cs="Times New Roman"/>
          <w:sz w:val="24"/>
          <w:szCs w:val="24"/>
        </w:rPr>
        <w:t xml:space="preserve">legislation, the Bible and Book of Common Prayer </w:t>
      </w:r>
      <w:r w:rsidR="00213FCB">
        <w:rPr>
          <w:rFonts w:ascii="Times New Roman" w:hAnsi="Times New Roman" w:cs="Times New Roman"/>
          <w:sz w:val="24"/>
          <w:szCs w:val="24"/>
        </w:rPr>
        <w:t xml:space="preserve">were allowed to be </w:t>
      </w:r>
      <w:r w:rsidR="00442C16">
        <w:rPr>
          <w:rFonts w:ascii="Times New Roman" w:hAnsi="Times New Roman" w:cs="Times New Roman"/>
          <w:sz w:val="24"/>
          <w:szCs w:val="24"/>
        </w:rPr>
        <w:t>published</w:t>
      </w:r>
      <w:r w:rsidR="00213FCB">
        <w:rPr>
          <w:rFonts w:ascii="Times New Roman" w:hAnsi="Times New Roman" w:cs="Times New Roman"/>
          <w:sz w:val="24"/>
          <w:szCs w:val="24"/>
        </w:rPr>
        <w:t xml:space="preserve"> in the Welsh language</w:t>
      </w:r>
      <w:r w:rsidR="00155732">
        <w:rPr>
          <w:rFonts w:ascii="Times New Roman" w:hAnsi="Times New Roman" w:cs="Times New Roman"/>
          <w:sz w:val="24"/>
          <w:szCs w:val="24"/>
        </w:rPr>
        <w:t xml:space="preserve"> (Visit Wales, ND). </w:t>
      </w:r>
      <w:r w:rsidR="00FB3145">
        <w:rPr>
          <w:rFonts w:ascii="Times New Roman" w:hAnsi="Times New Roman" w:cs="Times New Roman"/>
          <w:sz w:val="24"/>
          <w:szCs w:val="24"/>
        </w:rPr>
        <w:t>At this time, it is suggested that Welsh was the predominant language, Bishop William Morgan spent ten years translating the Bible into Welsh to be seen as a symbolism of an official language of learning and worship. Which was invaluable in allowing ordinary people</w:t>
      </w:r>
      <w:r w:rsidR="00442C16">
        <w:rPr>
          <w:rFonts w:ascii="Times New Roman" w:hAnsi="Times New Roman" w:cs="Times New Roman"/>
          <w:sz w:val="24"/>
          <w:szCs w:val="24"/>
        </w:rPr>
        <w:t xml:space="preserve"> to</w:t>
      </w:r>
      <w:r w:rsidR="00FB3145">
        <w:rPr>
          <w:rFonts w:ascii="Times New Roman" w:hAnsi="Times New Roman" w:cs="Times New Roman"/>
          <w:sz w:val="24"/>
          <w:szCs w:val="24"/>
        </w:rPr>
        <w:t xml:space="preserve"> access their own religious content</w:t>
      </w:r>
      <w:r w:rsidR="00F00847">
        <w:rPr>
          <w:rFonts w:ascii="Times New Roman" w:hAnsi="Times New Roman" w:cs="Times New Roman"/>
          <w:sz w:val="24"/>
          <w:szCs w:val="24"/>
        </w:rPr>
        <w:t xml:space="preserve"> in their mother tongue</w:t>
      </w:r>
      <w:r w:rsidR="005B330F">
        <w:rPr>
          <w:rFonts w:ascii="Times New Roman" w:hAnsi="Times New Roman" w:cs="Times New Roman"/>
          <w:sz w:val="24"/>
          <w:szCs w:val="24"/>
        </w:rPr>
        <w:t xml:space="preserve"> (Snowdonia National Park, 2024).</w:t>
      </w:r>
      <w:r w:rsidR="00193AB3">
        <w:rPr>
          <w:rFonts w:ascii="Times New Roman" w:hAnsi="Times New Roman" w:cs="Times New Roman"/>
          <w:sz w:val="24"/>
          <w:szCs w:val="24"/>
        </w:rPr>
        <w:t xml:space="preserve"> Restrictions on the use of the Welsh language</w:t>
      </w:r>
      <w:r w:rsidR="0013684F">
        <w:rPr>
          <w:rFonts w:ascii="Times New Roman" w:hAnsi="Times New Roman" w:cs="Times New Roman"/>
          <w:sz w:val="24"/>
          <w:szCs w:val="24"/>
        </w:rPr>
        <w:t xml:space="preserve"> continued in the 19</w:t>
      </w:r>
      <w:r w:rsidR="0013684F" w:rsidRPr="0013684F">
        <w:rPr>
          <w:rFonts w:ascii="Times New Roman" w:hAnsi="Times New Roman" w:cs="Times New Roman"/>
          <w:sz w:val="24"/>
          <w:szCs w:val="24"/>
          <w:vertAlign w:val="superscript"/>
        </w:rPr>
        <w:t>th</w:t>
      </w:r>
      <w:r w:rsidR="0013684F">
        <w:rPr>
          <w:rFonts w:ascii="Times New Roman" w:hAnsi="Times New Roman" w:cs="Times New Roman"/>
          <w:sz w:val="24"/>
          <w:szCs w:val="24"/>
        </w:rPr>
        <w:t xml:space="preserve"> century with the use of the “Welsh Not” which was a wooden plaque placed around a child’s neck who dared to speak Welsh in School</w:t>
      </w:r>
      <w:r w:rsidR="00AF0EDA">
        <w:rPr>
          <w:rFonts w:ascii="Times New Roman" w:hAnsi="Times New Roman" w:cs="Times New Roman"/>
          <w:sz w:val="24"/>
          <w:szCs w:val="24"/>
        </w:rPr>
        <w:t xml:space="preserve"> (Felinfach.com, 2026). This oppression of the Welsh language caused great unrest and in 1839 </w:t>
      </w:r>
      <w:r w:rsidR="00D718B8">
        <w:rPr>
          <w:rFonts w:ascii="Times New Roman" w:hAnsi="Times New Roman" w:cs="Times New Roman"/>
          <w:sz w:val="24"/>
          <w:szCs w:val="24"/>
        </w:rPr>
        <w:t>twenty-thousand-armed</w:t>
      </w:r>
      <w:r w:rsidR="00AF0EDA">
        <w:rPr>
          <w:rFonts w:ascii="Times New Roman" w:hAnsi="Times New Roman" w:cs="Times New Roman"/>
          <w:sz w:val="24"/>
          <w:szCs w:val="24"/>
        </w:rPr>
        <w:t xml:space="preserve"> protesters marched in Newport</w:t>
      </w:r>
      <w:r w:rsidR="00CD1912">
        <w:rPr>
          <w:rFonts w:ascii="Times New Roman" w:hAnsi="Times New Roman" w:cs="Times New Roman"/>
          <w:sz w:val="24"/>
          <w:szCs w:val="24"/>
        </w:rPr>
        <w:t xml:space="preserve"> and</w:t>
      </w:r>
      <w:r w:rsidR="001652EE">
        <w:rPr>
          <w:rFonts w:ascii="Times New Roman" w:hAnsi="Times New Roman" w:cs="Times New Roman"/>
          <w:sz w:val="24"/>
          <w:szCs w:val="24"/>
        </w:rPr>
        <w:t xml:space="preserve"> The Rebecca </w:t>
      </w:r>
      <w:r w:rsidR="00D60AF1">
        <w:rPr>
          <w:rFonts w:ascii="Times New Roman" w:hAnsi="Times New Roman" w:cs="Times New Roman"/>
          <w:sz w:val="24"/>
          <w:szCs w:val="24"/>
        </w:rPr>
        <w:t>Riots took</w:t>
      </w:r>
      <w:r w:rsidR="001652EE">
        <w:rPr>
          <w:rFonts w:ascii="Times New Roman" w:hAnsi="Times New Roman" w:cs="Times New Roman"/>
          <w:sz w:val="24"/>
          <w:szCs w:val="24"/>
        </w:rPr>
        <w:t xml:space="preserve"> place in southwest Wales. This resulted </w:t>
      </w:r>
      <w:r w:rsidR="00D46117">
        <w:rPr>
          <w:rFonts w:ascii="Times New Roman" w:hAnsi="Times New Roman" w:cs="Times New Roman"/>
          <w:sz w:val="24"/>
          <w:szCs w:val="24"/>
        </w:rPr>
        <w:t>in an enquiry</w:t>
      </w:r>
      <w:r w:rsidR="00667019">
        <w:rPr>
          <w:rFonts w:ascii="Times New Roman" w:hAnsi="Times New Roman" w:cs="Times New Roman"/>
          <w:sz w:val="24"/>
          <w:szCs w:val="24"/>
        </w:rPr>
        <w:t xml:space="preserve"> in 1847 by William Williams, his report revealed the appalling state of the education system and the lives of people in rural and industrial areas of </w:t>
      </w:r>
      <w:r w:rsidR="00EE629B">
        <w:rPr>
          <w:rFonts w:ascii="Times New Roman" w:hAnsi="Times New Roman" w:cs="Times New Roman"/>
          <w:sz w:val="24"/>
          <w:szCs w:val="24"/>
        </w:rPr>
        <w:t>t</w:t>
      </w:r>
      <w:r w:rsidR="00667019">
        <w:rPr>
          <w:rFonts w:ascii="Times New Roman" w:hAnsi="Times New Roman" w:cs="Times New Roman"/>
          <w:sz w:val="24"/>
          <w:szCs w:val="24"/>
        </w:rPr>
        <w:t>he country. This crushing report</w:t>
      </w:r>
      <w:r w:rsidR="00EE629B">
        <w:rPr>
          <w:rFonts w:ascii="Times New Roman" w:hAnsi="Times New Roman" w:cs="Times New Roman"/>
          <w:sz w:val="24"/>
          <w:szCs w:val="24"/>
        </w:rPr>
        <w:t xml:space="preserve">, known as “The Treachery of the Blue Books” led Welsh people to believe they could only improve their lives if they abandoned </w:t>
      </w:r>
      <w:r w:rsidR="00EE629B">
        <w:rPr>
          <w:rFonts w:ascii="Times New Roman" w:hAnsi="Times New Roman" w:cs="Times New Roman"/>
          <w:sz w:val="24"/>
          <w:szCs w:val="24"/>
        </w:rPr>
        <w:lastRenderedPageBreak/>
        <w:t xml:space="preserve">their language and embraced English which, </w:t>
      </w:r>
      <w:r w:rsidR="0081164E">
        <w:rPr>
          <w:rFonts w:ascii="Times New Roman" w:hAnsi="Times New Roman" w:cs="Times New Roman"/>
          <w:sz w:val="24"/>
          <w:szCs w:val="24"/>
        </w:rPr>
        <w:t>“would</w:t>
      </w:r>
      <w:r w:rsidR="00EE629B">
        <w:rPr>
          <w:rFonts w:ascii="Times New Roman" w:hAnsi="Times New Roman" w:cs="Times New Roman"/>
          <w:sz w:val="24"/>
          <w:szCs w:val="24"/>
        </w:rPr>
        <w:t xml:space="preserve"> allow the lowliest among the Welsh to improve their lot and make something of their lives”</w:t>
      </w:r>
      <w:r w:rsidR="0081164E">
        <w:rPr>
          <w:rFonts w:ascii="Times New Roman" w:hAnsi="Times New Roman" w:cs="Times New Roman"/>
          <w:sz w:val="24"/>
          <w:szCs w:val="24"/>
        </w:rPr>
        <w:t xml:space="preserve"> (Library. Wales, ND).</w:t>
      </w:r>
      <w:r w:rsidR="001D355B">
        <w:rPr>
          <w:rFonts w:ascii="Times New Roman" w:hAnsi="Times New Roman" w:cs="Times New Roman"/>
          <w:sz w:val="24"/>
          <w:szCs w:val="24"/>
        </w:rPr>
        <w:t xml:space="preserve"> The 1891 census showed 54.5% of the population spoke Welsh, </w:t>
      </w:r>
      <w:r w:rsidR="00AF0035">
        <w:rPr>
          <w:rFonts w:ascii="Times New Roman" w:hAnsi="Times New Roman" w:cs="Times New Roman"/>
          <w:sz w:val="24"/>
          <w:szCs w:val="24"/>
        </w:rPr>
        <w:t xml:space="preserve">the census language </w:t>
      </w:r>
      <w:r w:rsidR="00FF3A06">
        <w:rPr>
          <w:rFonts w:ascii="Times New Roman" w:hAnsi="Times New Roman" w:cs="Times New Roman"/>
          <w:sz w:val="24"/>
          <w:szCs w:val="24"/>
        </w:rPr>
        <w:t>questionnaire</w:t>
      </w:r>
      <w:r w:rsidR="00AF0035">
        <w:rPr>
          <w:rFonts w:ascii="Times New Roman" w:hAnsi="Times New Roman" w:cs="Times New Roman"/>
          <w:sz w:val="24"/>
          <w:szCs w:val="24"/>
        </w:rPr>
        <w:t xml:space="preserve"> had fuelled national pride and it was seen as an opportunity</w:t>
      </w:r>
      <w:r w:rsidR="00FF3A06">
        <w:rPr>
          <w:rFonts w:ascii="Times New Roman" w:hAnsi="Times New Roman" w:cs="Times New Roman"/>
          <w:sz w:val="24"/>
          <w:szCs w:val="24"/>
        </w:rPr>
        <w:t xml:space="preserve"> to defiantly assert the strength of the Welsh language and the Welsh honour (</w:t>
      </w:r>
      <w:r w:rsidR="00963E21">
        <w:rPr>
          <w:rFonts w:ascii="Times New Roman" w:hAnsi="Times New Roman" w:cs="Times New Roman"/>
          <w:sz w:val="24"/>
          <w:szCs w:val="24"/>
        </w:rPr>
        <w:t>Nation.Cymru, 2021).</w:t>
      </w:r>
      <w:r w:rsidR="00FB0E18">
        <w:rPr>
          <w:rFonts w:ascii="Times New Roman" w:hAnsi="Times New Roman" w:cs="Times New Roman"/>
          <w:sz w:val="24"/>
          <w:szCs w:val="24"/>
        </w:rPr>
        <w:t xml:space="preserve"> </w:t>
      </w:r>
      <w:r w:rsidR="00F25BEE">
        <w:rPr>
          <w:rFonts w:ascii="Times New Roman" w:hAnsi="Times New Roman" w:cs="Times New Roman"/>
          <w:sz w:val="24"/>
          <w:szCs w:val="24"/>
        </w:rPr>
        <w:t>The 191</w:t>
      </w:r>
      <w:r w:rsidR="00146862">
        <w:rPr>
          <w:rFonts w:ascii="Times New Roman" w:hAnsi="Times New Roman" w:cs="Times New Roman"/>
          <w:sz w:val="24"/>
          <w:szCs w:val="24"/>
        </w:rPr>
        <w:t>1</w:t>
      </w:r>
      <w:r w:rsidR="00F25BEE">
        <w:rPr>
          <w:rFonts w:ascii="Times New Roman" w:hAnsi="Times New Roman" w:cs="Times New Roman"/>
          <w:sz w:val="24"/>
          <w:szCs w:val="24"/>
        </w:rPr>
        <w:t xml:space="preserve"> census</w:t>
      </w:r>
      <w:r w:rsidR="00155009">
        <w:rPr>
          <w:rFonts w:ascii="Times New Roman" w:hAnsi="Times New Roman" w:cs="Times New Roman"/>
          <w:sz w:val="24"/>
          <w:szCs w:val="24"/>
        </w:rPr>
        <w:t xml:space="preserve"> did show a rise in bilingualism and a decrease of the monoglot Welsh population, due to 1870 Education Act of compulsory English medium schools and the migration of the workforce (</w:t>
      </w:r>
      <w:r w:rsidR="00326749">
        <w:rPr>
          <w:rFonts w:ascii="Times New Roman" w:hAnsi="Times New Roman" w:cs="Times New Roman"/>
          <w:sz w:val="24"/>
          <w:szCs w:val="24"/>
        </w:rPr>
        <w:t>Vision of Britain, 2025).</w:t>
      </w:r>
      <w:r w:rsidR="007C18E6">
        <w:rPr>
          <w:rFonts w:ascii="Times New Roman" w:hAnsi="Times New Roman" w:cs="Times New Roman"/>
          <w:sz w:val="24"/>
          <w:szCs w:val="24"/>
        </w:rPr>
        <w:t xml:space="preserve"> </w:t>
      </w:r>
      <w:r w:rsidR="00837322">
        <w:rPr>
          <w:rFonts w:ascii="Times New Roman" w:hAnsi="Times New Roman" w:cs="Times New Roman"/>
          <w:sz w:val="24"/>
          <w:szCs w:val="24"/>
        </w:rPr>
        <w:t>In 1967 The Welsh Language Act was passed allowing the Welsh language to be used in legal proceedings and translations of legal documents</w:t>
      </w:r>
      <w:r w:rsidR="00ED0802">
        <w:rPr>
          <w:rFonts w:ascii="Times New Roman" w:hAnsi="Times New Roman" w:cs="Times New Roman"/>
          <w:sz w:val="24"/>
          <w:szCs w:val="24"/>
        </w:rPr>
        <w:t>,</w:t>
      </w:r>
      <w:r w:rsidR="00837322">
        <w:rPr>
          <w:rFonts w:ascii="Times New Roman" w:hAnsi="Times New Roman" w:cs="Times New Roman"/>
          <w:sz w:val="24"/>
          <w:szCs w:val="24"/>
        </w:rPr>
        <w:t xml:space="preserve"> after much campaigning by Plaid Cymru and The Welsh Language Society.</w:t>
      </w:r>
      <w:r w:rsidR="0084511F">
        <w:rPr>
          <w:rFonts w:ascii="Times New Roman" w:hAnsi="Times New Roman" w:cs="Times New Roman"/>
          <w:sz w:val="24"/>
          <w:szCs w:val="24"/>
        </w:rPr>
        <w:t xml:space="preserve"> Despite this the Welsh language </w:t>
      </w:r>
      <w:r w:rsidR="00DF59B9">
        <w:rPr>
          <w:rFonts w:ascii="Times New Roman" w:hAnsi="Times New Roman" w:cs="Times New Roman"/>
          <w:sz w:val="24"/>
          <w:szCs w:val="24"/>
        </w:rPr>
        <w:t xml:space="preserve">continues </w:t>
      </w:r>
      <w:r w:rsidR="0084511F">
        <w:rPr>
          <w:rFonts w:ascii="Times New Roman" w:hAnsi="Times New Roman" w:cs="Times New Roman"/>
          <w:sz w:val="24"/>
          <w:szCs w:val="24"/>
        </w:rPr>
        <w:t xml:space="preserve">to decline (see Appendix A) </w:t>
      </w:r>
      <w:r w:rsidR="008F1264">
        <w:rPr>
          <w:rFonts w:ascii="Times New Roman" w:hAnsi="Times New Roman" w:cs="Times New Roman"/>
          <w:sz w:val="24"/>
          <w:szCs w:val="24"/>
        </w:rPr>
        <w:t>with the exception being between 1891and 1911</w:t>
      </w:r>
      <w:r w:rsidR="007034E2">
        <w:rPr>
          <w:rFonts w:ascii="Times New Roman" w:hAnsi="Times New Roman" w:cs="Times New Roman"/>
          <w:sz w:val="24"/>
          <w:szCs w:val="24"/>
        </w:rPr>
        <w:t xml:space="preserve"> (Jones, 2012).</w:t>
      </w:r>
      <w:r w:rsidR="0084511F">
        <w:rPr>
          <w:rFonts w:ascii="Times New Roman" w:hAnsi="Times New Roman" w:cs="Times New Roman"/>
          <w:sz w:val="24"/>
          <w:szCs w:val="24"/>
        </w:rPr>
        <w:t xml:space="preserve"> </w:t>
      </w:r>
      <w:r w:rsidR="0080391F">
        <w:rPr>
          <w:rFonts w:ascii="Times New Roman" w:hAnsi="Times New Roman" w:cs="Times New Roman"/>
          <w:sz w:val="24"/>
          <w:szCs w:val="24"/>
        </w:rPr>
        <w:t xml:space="preserve"> In 1982 The Wesh Language Society published their manifesto and a vigorous protest ensued, burning holiday homes and painting out English signage. Resulting in The New Welsh Language Act</w:t>
      </w:r>
      <w:r w:rsidR="005C334C">
        <w:rPr>
          <w:rFonts w:ascii="Times New Roman" w:hAnsi="Times New Roman" w:cs="Times New Roman"/>
          <w:sz w:val="24"/>
          <w:szCs w:val="24"/>
        </w:rPr>
        <w:t xml:space="preserve"> in 1993</w:t>
      </w:r>
      <w:r w:rsidR="00DC2CE6">
        <w:rPr>
          <w:rFonts w:ascii="Times New Roman" w:hAnsi="Times New Roman" w:cs="Times New Roman"/>
          <w:sz w:val="24"/>
          <w:szCs w:val="24"/>
        </w:rPr>
        <w:t xml:space="preserve"> (BBC, 2025).</w:t>
      </w:r>
      <w:r w:rsidR="00FE2448">
        <w:rPr>
          <w:rFonts w:ascii="Times New Roman" w:hAnsi="Times New Roman" w:cs="Times New Roman"/>
          <w:sz w:val="24"/>
          <w:szCs w:val="24"/>
        </w:rPr>
        <w:t xml:space="preserve"> This act was the beginning of bilingualism in public services and in 2011 the Wesh Language Measure gave Welsh official status in Wales with English, legally enforcing the publication of both languages for public bodies </w:t>
      </w:r>
      <w:r w:rsidR="00513869">
        <w:rPr>
          <w:rFonts w:ascii="Times New Roman" w:hAnsi="Times New Roman" w:cs="Times New Roman"/>
          <w:sz w:val="24"/>
          <w:szCs w:val="24"/>
        </w:rPr>
        <w:t>ensuring greater inclusion with the Welsh speaking community (Davies, 2025).</w:t>
      </w:r>
    </w:p>
    <w:p w14:paraId="45EDEC97" w14:textId="712AE40F" w:rsidR="00C260B3" w:rsidRDefault="007D685B" w:rsidP="0080391F">
      <w:pPr>
        <w:spacing w:line="360" w:lineRule="auto"/>
        <w:rPr>
          <w:rFonts w:ascii="Times New Roman" w:hAnsi="Times New Roman" w:cs="Times New Roman"/>
          <w:sz w:val="24"/>
          <w:szCs w:val="24"/>
        </w:rPr>
      </w:pPr>
      <w:r>
        <w:rPr>
          <w:rFonts w:ascii="Times New Roman" w:hAnsi="Times New Roman" w:cs="Times New Roman"/>
          <w:sz w:val="24"/>
          <w:szCs w:val="24"/>
        </w:rPr>
        <w:t>T</w:t>
      </w:r>
      <w:r w:rsidR="00C23DEC">
        <w:rPr>
          <w:rFonts w:ascii="Times New Roman" w:hAnsi="Times New Roman" w:cs="Times New Roman"/>
          <w:sz w:val="24"/>
          <w:szCs w:val="24"/>
        </w:rPr>
        <w:t xml:space="preserve">he </w:t>
      </w:r>
      <w:r w:rsidR="00FA2DEC">
        <w:rPr>
          <w:rFonts w:ascii="Times New Roman" w:hAnsi="Times New Roman" w:cs="Times New Roman"/>
          <w:sz w:val="24"/>
          <w:szCs w:val="24"/>
        </w:rPr>
        <w:t>development of the Cw</w:t>
      </w:r>
      <w:r w:rsidR="00487B97">
        <w:rPr>
          <w:rFonts w:ascii="Times New Roman" w:hAnsi="Times New Roman" w:cs="Times New Roman"/>
          <w:sz w:val="24"/>
          <w:szCs w:val="24"/>
        </w:rPr>
        <w:t>ircwlwm Cymreig</w:t>
      </w:r>
      <w:r w:rsidR="00374FE0">
        <w:rPr>
          <w:rFonts w:ascii="Times New Roman" w:hAnsi="Times New Roman" w:cs="Times New Roman"/>
          <w:sz w:val="24"/>
          <w:szCs w:val="24"/>
        </w:rPr>
        <w:t xml:space="preserve"> began</w:t>
      </w:r>
      <w:r w:rsidR="00487B97">
        <w:rPr>
          <w:rFonts w:ascii="Times New Roman" w:hAnsi="Times New Roman" w:cs="Times New Roman"/>
          <w:sz w:val="24"/>
          <w:szCs w:val="24"/>
        </w:rPr>
        <w:t xml:space="preserve"> </w:t>
      </w:r>
      <w:r w:rsidR="00DE16FB">
        <w:rPr>
          <w:rFonts w:ascii="Times New Roman" w:hAnsi="Times New Roman" w:cs="Times New Roman"/>
          <w:sz w:val="24"/>
          <w:szCs w:val="24"/>
        </w:rPr>
        <w:t xml:space="preserve">ensuring a unique </w:t>
      </w:r>
      <w:r w:rsidR="001375D9">
        <w:rPr>
          <w:rFonts w:ascii="Times New Roman" w:hAnsi="Times New Roman" w:cs="Times New Roman"/>
          <w:sz w:val="24"/>
          <w:szCs w:val="24"/>
        </w:rPr>
        <w:t xml:space="preserve">curriculum </w:t>
      </w:r>
      <w:r w:rsidR="007067B7">
        <w:rPr>
          <w:rFonts w:ascii="Times New Roman" w:hAnsi="Times New Roman" w:cs="Times New Roman"/>
          <w:sz w:val="24"/>
          <w:szCs w:val="24"/>
        </w:rPr>
        <w:t>supporting Welsh history</w:t>
      </w:r>
      <w:r w:rsidR="003233D3">
        <w:rPr>
          <w:rFonts w:ascii="Times New Roman" w:hAnsi="Times New Roman" w:cs="Times New Roman"/>
          <w:sz w:val="24"/>
          <w:szCs w:val="24"/>
        </w:rPr>
        <w:t>, culture,</w:t>
      </w:r>
      <w:r w:rsidR="00D468BC">
        <w:rPr>
          <w:rFonts w:ascii="Times New Roman" w:hAnsi="Times New Roman" w:cs="Times New Roman"/>
          <w:sz w:val="24"/>
          <w:szCs w:val="24"/>
        </w:rPr>
        <w:t xml:space="preserve"> environment and economy.</w:t>
      </w:r>
      <w:r w:rsidR="00534A0F">
        <w:rPr>
          <w:rFonts w:ascii="Times New Roman" w:hAnsi="Times New Roman" w:cs="Times New Roman"/>
          <w:sz w:val="24"/>
          <w:szCs w:val="24"/>
        </w:rPr>
        <w:t xml:space="preserve"> Further introducing </w:t>
      </w:r>
      <w:r w:rsidR="00AD1623">
        <w:rPr>
          <w:rFonts w:ascii="Times New Roman" w:hAnsi="Times New Roman" w:cs="Times New Roman"/>
          <w:sz w:val="24"/>
          <w:szCs w:val="24"/>
        </w:rPr>
        <w:t>the compulsory Welsh Bacca</w:t>
      </w:r>
      <w:r w:rsidR="00B401EF">
        <w:rPr>
          <w:rFonts w:ascii="Times New Roman" w:hAnsi="Times New Roman" w:cs="Times New Roman"/>
          <w:sz w:val="24"/>
          <w:szCs w:val="24"/>
        </w:rPr>
        <w:t>laureate</w:t>
      </w:r>
      <w:r w:rsidR="00927EB0">
        <w:rPr>
          <w:rFonts w:ascii="Times New Roman" w:hAnsi="Times New Roman" w:cs="Times New Roman"/>
          <w:sz w:val="24"/>
          <w:szCs w:val="24"/>
        </w:rPr>
        <w:t xml:space="preserve"> for </w:t>
      </w:r>
      <w:r w:rsidR="001275BF">
        <w:rPr>
          <w:rFonts w:ascii="Times New Roman" w:hAnsi="Times New Roman" w:cs="Times New Roman"/>
          <w:sz w:val="24"/>
          <w:szCs w:val="24"/>
        </w:rPr>
        <w:t>14–19-year-olds. However</w:t>
      </w:r>
      <w:r w:rsidR="00831683">
        <w:rPr>
          <w:rFonts w:ascii="Times New Roman" w:hAnsi="Times New Roman" w:cs="Times New Roman"/>
          <w:sz w:val="24"/>
          <w:szCs w:val="24"/>
        </w:rPr>
        <w:t xml:space="preserve">, </w:t>
      </w:r>
      <w:r w:rsidR="00CA16E8">
        <w:rPr>
          <w:rFonts w:ascii="Times New Roman" w:hAnsi="Times New Roman" w:cs="Times New Roman"/>
          <w:sz w:val="24"/>
          <w:szCs w:val="24"/>
        </w:rPr>
        <w:t xml:space="preserve">on </w:t>
      </w:r>
      <w:r w:rsidR="002B363F">
        <w:rPr>
          <w:rFonts w:ascii="Times New Roman" w:hAnsi="Times New Roman" w:cs="Times New Roman"/>
          <w:sz w:val="24"/>
          <w:szCs w:val="24"/>
        </w:rPr>
        <w:t>reviewal</w:t>
      </w:r>
      <w:r w:rsidR="00CA16E8">
        <w:rPr>
          <w:rFonts w:ascii="Times New Roman" w:hAnsi="Times New Roman" w:cs="Times New Roman"/>
          <w:sz w:val="24"/>
          <w:szCs w:val="24"/>
        </w:rPr>
        <w:t xml:space="preserve"> the task </w:t>
      </w:r>
      <w:r w:rsidR="00C974B2">
        <w:rPr>
          <w:rFonts w:ascii="Times New Roman" w:hAnsi="Times New Roman" w:cs="Times New Roman"/>
          <w:sz w:val="24"/>
          <w:szCs w:val="24"/>
        </w:rPr>
        <w:t>group</w:t>
      </w:r>
      <w:r w:rsidR="00CA16E8">
        <w:rPr>
          <w:rFonts w:ascii="Times New Roman" w:hAnsi="Times New Roman" w:cs="Times New Roman"/>
          <w:sz w:val="24"/>
          <w:szCs w:val="24"/>
        </w:rPr>
        <w:t xml:space="preserve"> found</w:t>
      </w:r>
      <w:r w:rsidR="002B363F">
        <w:rPr>
          <w:rFonts w:ascii="Times New Roman" w:hAnsi="Times New Roman" w:cs="Times New Roman"/>
          <w:sz w:val="24"/>
          <w:szCs w:val="24"/>
        </w:rPr>
        <w:t xml:space="preserve"> the curriculum too </w:t>
      </w:r>
      <w:r w:rsidR="00C9524A">
        <w:rPr>
          <w:rFonts w:ascii="Times New Roman" w:hAnsi="Times New Roman" w:cs="Times New Roman"/>
          <w:sz w:val="24"/>
          <w:szCs w:val="24"/>
        </w:rPr>
        <w:t>restrictive</w:t>
      </w:r>
      <w:r w:rsidR="00CC50B3">
        <w:rPr>
          <w:rFonts w:ascii="Times New Roman" w:hAnsi="Times New Roman" w:cs="Times New Roman"/>
          <w:sz w:val="24"/>
          <w:szCs w:val="24"/>
        </w:rPr>
        <w:t xml:space="preserve"> </w:t>
      </w:r>
      <w:r w:rsidR="00C974B2">
        <w:rPr>
          <w:rFonts w:ascii="Times New Roman" w:hAnsi="Times New Roman" w:cs="Times New Roman"/>
          <w:sz w:val="24"/>
          <w:szCs w:val="24"/>
        </w:rPr>
        <w:t>to teach</w:t>
      </w:r>
      <w:r w:rsidR="0069298A">
        <w:rPr>
          <w:rFonts w:ascii="Times New Roman" w:hAnsi="Times New Roman" w:cs="Times New Roman"/>
          <w:sz w:val="24"/>
          <w:szCs w:val="24"/>
        </w:rPr>
        <w:t xml:space="preserve"> and did not </w:t>
      </w:r>
      <w:r w:rsidR="00331C6E">
        <w:rPr>
          <w:rFonts w:ascii="Times New Roman" w:hAnsi="Times New Roman" w:cs="Times New Roman"/>
          <w:sz w:val="24"/>
          <w:szCs w:val="24"/>
        </w:rPr>
        <w:t>reflect the needs</w:t>
      </w:r>
      <w:r w:rsidR="006960E5">
        <w:rPr>
          <w:rFonts w:ascii="Times New Roman" w:hAnsi="Times New Roman" w:cs="Times New Roman"/>
          <w:sz w:val="24"/>
          <w:szCs w:val="24"/>
        </w:rPr>
        <w:t xml:space="preserve"> of learners in the twenty first century</w:t>
      </w:r>
      <w:r w:rsidR="0069298A">
        <w:rPr>
          <w:rFonts w:ascii="Times New Roman" w:hAnsi="Times New Roman" w:cs="Times New Roman"/>
          <w:sz w:val="24"/>
          <w:szCs w:val="24"/>
        </w:rPr>
        <w:t>.</w:t>
      </w:r>
      <w:r w:rsidR="00627CFB">
        <w:rPr>
          <w:rFonts w:ascii="Times New Roman" w:hAnsi="Times New Roman" w:cs="Times New Roman"/>
          <w:sz w:val="24"/>
          <w:szCs w:val="24"/>
        </w:rPr>
        <w:t xml:space="preserve"> </w:t>
      </w:r>
      <w:r w:rsidR="0052793B">
        <w:rPr>
          <w:rFonts w:ascii="Times New Roman" w:hAnsi="Times New Roman" w:cs="Times New Roman"/>
          <w:sz w:val="24"/>
          <w:szCs w:val="24"/>
        </w:rPr>
        <w:t>It was also</w:t>
      </w:r>
      <w:r w:rsidR="00627CFB">
        <w:rPr>
          <w:rFonts w:ascii="Times New Roman" w:hAnsi="Times New Roman" w:cs="Times New Roman"/>
          <w:sz w:val="24"/>
          <w:szCs w:val="24"/>
        </w:rPr>
        <w:t xml:space="preserve"> </w:t>
      </w:r>
      <w:r w:rsidR="00570229">
        <w:rPr>
          <w:rFonts w:ascii="Times New Roman" w:hAnsi="Times New Roman" w:cs="Times New Roman"/>
          <w:sz w:val="24"/>
          <w:szCs w:val="24"/>
        </w:rPr>
        <w:t>recommended that</w:t>
      </w:r>
      <w:r w:rsidR="00DA1F60">
        <w:rPr>
          <w:rFonts w:ascii="Times New Roman" w:hAnsi="Times New Roman" w:cs="Times New Roman"/>
          <w:sz w:val="24"/>
          <w:szCs w:val="24"/>
        </w:rPr>
        <w:t xml:space="preserve"> a Welsh</w:t>
      </w:r>
      <w:r w:rsidR="009032B7">
        <w:rPr>
          <w:rFonts w:ascii="Times New Roman" w:hAnsi="Times New Roman" w:cs="Times New Roman"/>
          <w:sz w:val="24"/>
          <w:szCs w:val="24"/>
        </w:rPr>
        <w:t xml:space="preserve"> and international prospective</w:t>
      </w:r>
      <w:r w:rsidR="00DA1F60">
        <w:rPr>
          <w:rFonts w:ascii="Times New Roman" w:hAnsi="Times New Roman" w:cs="Times New Roman"/>
          <w:sz w:val="24"/>
          <w:szCs w:val="24"/>
        </w:rPr>
        <w:t xml:space="preserve"> should combine</w:t>
      </w:r>
      <w:r w:rsidR="00570229">
        <w:rPr>
          <w:rFonts w:ascii="Times New Roman" w:hAnsi="Times New Roman" w:cs="Times New Roman"/>
          <w:sz w:val="24"/>
          <w:szCs w:val="24"/>
        </w:rPr>
        <w:t xml:space="preserve"> with each other. Furthermore,</w:t>
      </w:r>
      <w:r w:rsidR="00BF2B02">
        <w:rPr>
          <w:rFonts w:ascii="Times New Roman" w:hAnsi="Times New Roman" w:cs="Times New Roman"/>
          <w:sz w:val="24"/>
          <w:szCs w:val="24"/>
        </w:rPr>
        <w:t xml:space="preserve"> </w:t>
      </w:r>
      <w:r w:rsidR="00DD3550">
        <w:rPr>
          <w:rFonts w:ascii="Times New Roman" w:hAnsi="Times New Roman" w:cs="Times New Roman"/>
          <w:sz w:val="24"/>
          <w:szCs w:val="24"/>
        </w:rPr>
        <w:t>s</w:t>
      </w:r>
      <w:r w:rsidR="0086002F">
        <w:rPr>
          <w:rFonts w:ascii="Times New Roman" w:hAnsi="Times New Roman" w:cs="Times New Roman"/>
          <w:sz w:val="24"/>
          <w:szCs w:val="24"/>
        </w:rPr>
        <w:t>pecialist teachers should be involved in</w:t>
      </w:r>
      <w:r w:rsidR="007152B4">
        <w:rPr>
          <w:rFonts w:ascii="Times New Roman" w:hAnsi="Times New Roman" w:cs="Times New Roman"/>
          <w:sz w:val="24"/>
          <w:szCs w:val="24"/>
        </w:rPr>
        <w:t xml:space="preserve"> ensuring the</w:t>
      </w:r>
      <w:r w:rsidR="0086002F">
        <w:rPr>
          <w:rFonts w:ascii="Times New Roman" w:hAnsi="Times New Roman" w:cs="Times New Roman"/>
          <w:sz w:val="24"/>
          <w:szCs w:val="24"/>
        </w:rPr>
        <w:t xml:space="preserve"> promoti</w:t>
      </w:r>
      <w:r w:rsidR="00FB6F1E">
        <w:rPr>
          <w:rFonts w:ascii="Times New Roman" w:hAnsi="Times New Roman" w:cs="Times New Roman"/>
          <w:sz w:val="24"/>
          <w:szCs w:val="24"/>
        </w:rPr>
        <w:t>on of</w:t>
      </w:r>
      <w:r w:rsidR="00F05059">
        <w:rPr>
          <w:rFonts w:ascii="Times New Roman" w:hAnsi="Times New Roman" w:cs="Times New Roman"/>
          <w:sz w:val="24"/>
          <w:szCs w:val="24"/>
        </w:rPr>
        <w:t xml:space="preserve"> the Welsh language in each subject</w:t>
      </w:r>
      <w:r w:rsidR="00182476">
        <w:rPr>
          <w:rFonts w:ascii="Times New Roman" w:hAnsi="Times New Roman" w:cs="Times New Roman"/>
          <w:sz w:val="24"/>
          <w:szCs w:val="24"/>
        </w:rPr>
        <w:t xml:space="preserve"> and the sharing of good practice with others</w:t>
      </w:r>
      <w:r w:rsidR="00FB6F1E">
        <w:rPr>
          <w:rFonts w:ascii="Times New Roman" w:hAnsi="Times New Roman" w:cs="Times New Roman"/>
          <w:sz w:val="24"/>
          <w:szCs w:val="24"/>
        </w:rPr>
        <w:t xml:space="preserve"> was also advised</w:t>
      </w:r>
      <w:r w:rsidR="00C81581">
        <w:rPr>
          <w:rFonts w:ascii="Times New Roman" w:hAnsi="Times New Roman" w:cs="Times New Roman"/>
          <w:sz w:val="24"/>
          <w:szCs w:val="24"/>
        </w:rPr>
        <w:t>.</w:t>
      </w:r>
      <w:r w:rsidR="00382A11">
        <w:rPr>
          <w:rFonts w:ascii="Times New Roman" w:hAnsi="Times New Roman" w:cs="Times New Roman"/>
          <w:sz w:val="24"/>
          <w:szCs w:val="24"/>
        </w:rPr>
        <w:t xml:space="preserve"> </w:t>
      </w:r>
      <w:r w:rsidR="004B52AC">
        <w:rPr>
          <w:rFonts w:ascii="Times New Roman" w:hAnsi="Times New Roman" w:cs="Times New Roman"/>
          <w:sz w:val="24"/>
          <w:szCs w:val="24"/>
        </w:rPr>
        <w:t xml:space="preserve">Additionally investing in teacher training </w:t>
      </w:r>
      <w:r w:rsidR="00A812C5">
        <w:rPr>
          <w:rFonts w:ascii="Times New Roman" w:hAnsi="Times New Roman" w:cs="Times New Roman"/>
          <w:sz w:val="24"/>
          <w:szCs w:val="24"/>
        </w:rPr>
        <w:t>in each subject</w:t>
      </w:r>
      <w:r w:rsidR="00C81581">
        <w:rPr>
          <w:rFonts w:ascii="Times New Roman" w:hAnsi="Times New Roman" w:cs="Times New Roman"/>
          <w:sz w:val="24"/>
          <w:szCs w:val="24"/>
        </w:rPr>
        <w:t xml:space="preserve"> was considered </w:t>
      </w:r>
      <w:r w:rsidR="00EF145B">
        <w:rPr>
          <w:rFonts w:ascii="Times New Roman" w:hAnsi="Times New Roman" w:cs="Times New Roman"/>
          <w:sz w:val="24"/>
          <w:szCs w:val="24"/>
        </w:rPr>
        <w:t>vital and</w:t>
      </w:r>
      <w:r w:rsidR="005B725A">
        <w:rPr>
          <w:rFonts w:ascii="Times New Roman" w:hAnsi="Times New Roman" w:cs="Times New Roman"/>
          <w:sz w:val="24"/>
          <w:szCs w:val="24"/>
        </w:rPr>
        <w:t xml:space="preserve"> for a Welsh perspective </w:t>
      </w:r>
      <w:r w:rsidR="004B2E18">
        <w:rPr>
          <w:rFonts w:ascii="Times New Roman" w:hAnsi="Times New Roman" w:cs="Times New Roman"/>
          <w:sz w:val="24"/>
          <w:szCs w:val="24"/>
        </w:rPr>
        <w:t>to be included in each qualification offered in Wales</w:t>
      </w:r>
      <w:r w:rsidR="00816C8A">
        <w:rPr>
          <w:rFonts w:ascii="Times New Roman" w:hAnsi="Times New Roman" w:cs="Times New Roman"/>
          <w:sz w:val="24"/>
          <w:szCs w:val="24"/>
        </w:rPr>
        <w:t xml:space="preserve"> </w:t>
      </w:r>
      <w:r w:rsidR="009E6B38">
        <w:rPr>
          <w:rFonts w:ascii="Times New Roman" w:hAnsi="Times New Roman" w:cs="Times New Roman"/>
          <w:sz w:val="24"/>
          <w:szCs w:val="24"/>
        </w:rPr>
        <w:t>(Gareth</w:t>
      </w:r>
      <w:r w:rsidR="001716A5">
        <w:rPr>
          <w:rFonts w:ascii="Times New Roman" w:hAnsi="Times New Roman" w:cs="Times New Roman"/>
          <w:sz w:val="24"/>
          <w:szCs w:val="24"/>
        </w:rPr>
        <w:t>, Jones and Roderick, 2013).</w:t>
      </w:r>
      <w:r w:rsidR="0048022C">
        <w:rPr>
          <w:rFonts w:ascii="Times New Roman" w:hAnsi="Times New Roman" w:cs="Times New Roman"/>
          <w:sz w:val="24"/>
          <w:szCs w:val="24"/>
        </w:rPr>
        <w:t xml:space="preserve"> The </w:t>
      </w:r>
      <w:r w:rsidR="00897BD1">
        <w:rPr>
          <w:rFonts w:ascii="Times New Roman" w:hAnsi="Times New Roman" w:cs="Times New Roman"/>
          <w:sz w:val="24"/>
          <w:szCs w:val="24"/>
        </w:rPr>
        <w:t>C</w:t>
      </w:r>
      <w:r w:rsidR="000F6812">
        <w:rPr>
          <w:rFonts w:ascii="Times New Roman" w:hAnsi="Times New Roman" w:cs="Times New Roman"/>
          <w:sz w:val="24"/>
          <w:szCs w:val="24"/>
        </w:rPr>
        <w:t>ommissioner for Wales Future Generations Act</w:t>
      </w:r>
      <w:r w:rsidR="009F1FF1">
        <w:rPr>
          <w:rFonts w:ascii="Times New Roman" w:hAnsi="Times New Roman" w:cs="Times New Roman"/>
          <w:sz w:val="24"/>
          <w:szCs w:val="24"/>
        </w:rPr>
        <w:t xml:space="preserve"> 2015</w:t>
      </w:r>
      <w:r w:rsidR="000F6812">
        <w:rPr>
          <w:rFonts w:ascii="Times New Roman" w:hAnsi="Times New Roman" w:cs="Times New Roman"/>
          <w:sz w:val="24"/>
          <w:szCs w:val="24"/>
        </w:rPr>
        <w:t xml:space="preserve"> </w:t>
      </w:r>
      <w:r w:rsidR="00A05A94">
        <w:rPr>
          <w:rFonts w:ascii="Times New Roman" w:hAnsi="Times New Roman" w:cs="Times New Roman"/>
          <w:sz w:val="24"/>
          <w:szCs w:val="24"/>
        </w:rPr>
        <w:t>wanted</w:t>
      </w:r>
      <w:r w:rsidR="00805391">
        <w:rPr>
          <w:rFonts w:ascii="Times New Roman" w:hAnsi="Times New Roman" w:cs="Times New Roman"/>
          <w:sz w:val="24"/>
          <w:szCs w:val="24"/>
        </w:rPr>
        <w:t xml:space="preserve"> “A Wales of Vibrant Culture</w:t>
      </w:r>
      <w:r w:rsidR="00A402D7">
        <w:rPr>
          <w:rFonts w:ascii="Times New Roman" w:hAnsi="Times New Roman" w:cs="Times New Roman"/>
          <w:sz w:val="24"/>
          <w:szCs w:val="24"/>
        </w:rPr>
        <w:t xml:space="preserve"> and Thriving </w:t>
      </w:r>
      <w:r w:rsidR="00A41A81">
        <w:rPr>
          <w:rFonts w:ascii="Times New Roman" w:hAnsi="Times New Roman" w:cs="Times New Roman"/>
          <w:sz w:val="24"/>
          <w:szCs w:val="24"/>
        </w:rPr>
        <w:t>Language” its</w:t>
      </w:r>
      <w:r w:rsidR="00E00B46">
        <w:rPr>
          <w:rFonts w:ascii="Times New Roman" w:hAnsi="Times New Roman" w:cs="Times New Roman"/>
          <w:sz w:val="24"/>
          <w:szCs w:val="24"/>
        </w:rPr>
        <w:t xml:space="preserve"> aim</w:t>
      </w:r>
      <w:r w:rsidR="008869B0">
        <w:rPr>
          <w:rFonts w:ascii="Times New Roman" w:hAnsi="Times New Roman" w:cs="Times New Roman"/>
          <w:sz w:val="24"/>
          <w:szCs w:val="24"/>
        </w:rPr>
        <w:t xml:space="preserve"> was to </w:t>
      </w:r>
      <w:r w:rsidR="008F4D57">
        <w:rPr>
          <w:rFonts w:ascii="Times New Roman" w:hAnsi="Times New Roman" w:cs="Times New Roman"/>
          <w:sz w:val="24"/>
          <w:szCs w:val="24"/>
        </w:rPr>
        <w:t>advocate</w:t>
      </w:r>
      <w:r w:rsidR="009E0672">
        <w:rPr>
          <w:rFonts w:ascii="Times New Roman" w:hAnsi="Times New Roman" w:cs="Times New Roman"/>
          <w:sz w:val="24"/>
          <w:szCs w:val="24"/>
        </w:rPr>
        <w:t xml:space="preserve"> and conserve</w:t>
      </w:r>
      <w:r w:rsidR="008869B0">
        <w:rPr>
          <w:rFonts w:ascii="Times New Roman" w:hAnsi="Times New Roman" w:cs="Times New Roman"/>
          <w:sz w:val="24"/>
          <w:szCs w:val="24"/>
        </w:rPr>
        <w:t xml:space="preserve"> the Welsh language</w:t>
      </w:r>
      <w:r w:rsidR="00905938">
        <w:rPr>
          <w:rFonts w:ascii="Times New Roman" w:hAnsi="Times New Roman" w:cs="Times New Roman"/>
          <w:sz w:val="24"/>
          <w:szCs w:val="24"/>
        </w:rPr>
        <w:t>,</w:t>
      </w:r>
      <w:r w:rsidR="00B93D5A">
        <w:rPr>
          <w:rFonts w:ascii="Times New Roman" w:hAnsi="Times New Roman" w:cs="Times New Roman"/>
          <w:sz w:val="24"/>
          <w:szCs w:val="24"/>
        </w:rPr>
        <w:t xml:space="preserve"> </w:t>
      </w:r>
      <w:r w:rsidR="00657C78">
        <w:rPr>
          <w:rFonts w:ascii="Times New Roman" w:hAnsi="Times New Roman" w:cs="Times New Roman"/>
          <w:sz w:val="24"/>
          <w:szCs w:val="24"/>
        </w:rPr>
        <w:t>culture and heritage</w:t>
      </w:r>
      <w:r w:rsidR="002F6C24">
        <w:rPr>
          <w:rFonts w:ascii="Times New Roman" w:hAnsi="Times New Roman" w:cs="Times New Roman"/>
          <w:sz w:val="24"/>
          <w:szCs w:val="24"/>
        </w:rPr>
        <w:t>.</w:t>
      </w:r>
      <w:r w:rsidR="002D0696">
        <w:rPr>
          <w:rFonts w:ascii="Times New Roman" w:hAnsi="Times New Roman" w:cs="Times New Roman"/>
          <w:sz w:val="24"/>
          <w:szCs w:val="24"/>
        </w:rPr>
        <w:t xml:space="preserve"> </w:t>
      </w:r>
      <w:r w:rsidR="008C3714">
        <w:rPr>
          <w:rFonts w:ascii="Times New Roman" w:hAnsi="Times New Roman" w:cs="Times New Roman"/>
          <w:sz w:val="24"/>
          <w:szCs w:val="24"/>
        </w:rPr>
        <w:t>The Act</w:t>
      </w:r>
      <w:r w:rsidR="008D692F">
        <w:rPr>
          <w:rFonts w:ascii="Times New Roman" w:hAnsi="Times New Roman" w:cs="Times New Roman"/>
          <w:sz w:val="24"/>
          <w:szCs w:val="24"/>
        </w:rPr>
        <w:t xml:space="preserve"> </w:t>
      </w:r>
      <w:r w:rsidR="000E62C4">
        <w:rPr>
          <w:rFonts w:ascii="Times New Roman" w:hAnsi="Times New Roman" w:cs="Times New Roman"/>
          <w:sz w:val="24"/>
          <w:szCs w:val="24"/>
        </w:rPr>
        <w:t xml:space="preserve">aimed to </w:t>
      </w:r>
      <w:r w:rsidR="00536B86">
        <w:rPr>
          <w:rFonts w:ascii="Times New Roman" w:hAnsi="Times New Roman" w:cs="Times New Roman"/>
          <w:sz w:val="24"/>
          <w:szCs w:val="24"/>
        </w:rPr>
        <w:t xml:space="preserve">develop skills which would </w:t>
      </w:r>
      <w:r w:rsidR="00CA1DC8">
        <w:rPr>
          <w:rFonts w:ascii="Times New Roman" w:hAnsi="Times New Roman" w:cs="Times New Roman"/>
          <w:sz w:val="24"/>
          <w:szCs w:val="24"/>
        </w:rPr>
        <w:t>envisage Wales as a bilingual</w:t>
      </w:r>
      <w:r w:rsidR="003610F8">
        <w:rPr>
          <w:rFonts w:ascii="Times New Roman" w:hAnsi="Times New Roman" w:cs="Times New Roman"/>
          <w:sz w:val="24"/>
          <w:szCs w:val="24"/>
        </w:rPr>
        <w:t>, creative</w:t>
      </w:r>
      <w:r w:rsidR="00DD1B1B">
        <w:rPr>
          <w:rFonts w:ascii="Times New Roman" w:hAnsi="Times New Roman" w:cs="Times New Roman"/>
          <w:sz w:val="24"/>
          <w:szCs w:val="24"/>
        </w:rPr>
        <w:t>, prosperous and resilient nation</w:t>
      </w:r>
      <w:r w:rsidR="00A16CFF">
        <w:rPr>
          <w:rFonts w:ascii="Times New Roman" w:hAnsi="Times New Roman" w:cs="Times New Roman"/>
          <w:sz w:val="24"/>
          <w:szCs w:val="24"/>
        </w:rPr>
        <w:t xml:space="preserve"> (</w:t>
      </w:r>
      <w:r w:rsidR="00A1643A">
        <w:rPr>
          <w:rFonts w:ascii="Times New Roman" w:hAnsi="Times New Roman" w:cs="Times New Roman"/>
          <w:sz w:val="24"/>
          <w:szCs w:val="24"/>
        </w:rPr>
        <w:t>Future Generations, 2025)</w:t>
      </w:r>
      <w:r w:rsidR="007C0731">
        <w:rPr>
          <w:rFonts w:ascii="Times New Roman" w:hAnsi="Times New Roman" w:cs="Times New Roman"/>
          <w:sz w:val="24"/>
          <w:szCs w:val="24"/>
        </w:rPr>
        <w:t xml:space="preserve">. </w:t>
      </w:r>
      <w:r w:rsidR="00DE62C5">
        <w:rPr>
          <w:rFonts w:ascii="Times New Roman" w:hAnsi="Times New Roman" w:cs="Times New Roman"/>
          <w:sz w:val="24"/>
          <w:szCs w:val="24"/>
        </w:rPr>
        <w:t xml:space="preserve">The </w:t>
      </w:r>
      <w:r w:rsidR="00845FB9">
        <w:rPr>
          <w:rFonts w:ascii="Times New Roman" w:hAnsi="Times New Roman" w:cs="Times New Roman"/>
          <w:sz w:val="24"/>
          <w:szCs w:val="24"/>
        </w:rPr>
        <w:t>Act ha</w:t>
      </w:r>
      <w:r w:rsidR="004B39EB">
        <w:rPr>
          <w:rFonts w:ascii="Times New Roman" w:hAnsi="Times New Roman" w:cs="Times New Roman"/>
          <w:sz w:val="24"/>
          <w:szCs w:val="24"/>
        </w:rPr>
        <w:t>s</w:t>
      </w:r>
      <w:r w:rsidR="00DE62C5">
        <w:rPr>
          <w:rFonts w:ascii="Times New Roman" w:hAnsi="Times New Roman" w:cs="Times New Roman"/>
          <w:sz w:val="24"/>
          <w:szCs w:val="24"/>
        </w:rPr>
        <w:t xml:space="preserve"> seven</w:t>
      </w:r>
      <w:r w:rsidR="0049130D">
        <w:rPr>
          <w:rFonts w:ascii="Times New Roman" w:hAnsi="Times New Roman" w:cs="Times New Roman"/>
          <w:sz w:val="24"/>
          <w:szCs w:val="24"/>
        </w:rPr>
        <w:t xml:space="preserve"> legally binding</w:t>
      </w:r>
      <w:r w:rsidR="00DE62C5">
        <w:rPr>
          <w:rFonts w:ascii="Times New Roman" w:hAnsi="Times New Roman" w:cs="Times New Roman"/>
          <w:sz w:val="24"/>
          <w:szCs w:val="24"/>
        </w:rPr>
        <w:t xml:space="preserve"> well</w:t>
      </w:r>
      <w:r w:rsidR="007C0731">
        <w:rPr>
          <w:rFonts w:ascii="Times New Roman" w:hAnsi="Times New Roman" w:cs="Times New Roman"/>
          <w:sz w:val="24"/>
          <w:szCs w:val="24"/>
        </w:rPr>
        <w:t>-being goals</w:t>
      </w:r>
      <w:r w:rsidR="00811DAC">
        <w:rPr>
          <w:rFonts w:ascii="Times New Roman" w:hAnsi="Times New Roman" w:cs="Times New Roman"/>
          <w:sz w:val="24"/>
          <w:szCs w:val="24"/>
        </w:rPr>
        <w:t xml:space="preserve"> </w:t>
      </w:r>
      <w:r w:rsidR="005B59BB">
        <w:rPr>
          <w:rFonts w:ascii="Times New Roman" w:hAnsi="Times New Roman" w:cs="Times New Roman"/>
          <w:sz w:val="24"/>
          <w:szCs w:val="24"/>
        </w:rPr>
        <w:t>(Appendix B)</w:t>
      </w:r>
      <w:r w:rsidR="004165B2">
        <w:rPr>
          <w:rFonts w:ascii="Times New Roman" w:hAnsi="Times New Roman" w:cs="Times New Roman"/>
          <w:sz w:val="24"/>
          <w:szCs w:val="24"/>
        </w:rPr>
        <w:t xml:space="preserve"> which detai</w:t>
      </w:r>
      <w:r w:rsidR="006A447D">
        <w:rPr>
          <w:rFonts w:ascii="Times New Roman" w:hAnsi="Times New Roman" w:cs="Times New Roman"/>
          <w:sz w:val="24"/>
          <w:szCs w:val="24"/>
        </w:rPr>
        <w:t xml:space="preserve">l how local and </w:t>
      </w:r>
      <w:r w:rsidR="00E07A21">
        <w:rPr>
          <w:rFonts w:ascii="Times New Roman" w:hAnsi="Times New Roman" w:cs="Times New Roman"/>
          <w:sz w:val="24"/>
          <w:szCs w:val="24"/>
        </w:rPr>
        <w:t>national governments, health boards and public bodies</w:t>
      </w:r>
      <w:r w:rsidR="006120C1">
        <w:rPr>
          <w:rFonts w:ascii="Times New Roman" w:hAnsi="Times New Roman" w:cs="Times New Roman"/>
          <w:sz w:val="24"/>
          <w:szCs w:val="24"/>
        </w:rPr>
        <w:t xml:space="preserve"> can work together</w:t>
      </w:r>
      <w:r w:rsidR="003A27AC">
        <w:rPr>
          <w:rFonts w:ascii="Times New Roman" w:hAnsi="Times New Roman" w:cs="Times New Roman"/>
          <w:sz w:val="24"/>
          <w:szCs w:val="24"/>
        </w:rPr>
        <w:t xml:space="preserve"> with communities to</w:t>
      </w:r>
      <w:r w:rsidR="00943E2C">
        <w:rPr>
          <w:rFonts w:ascii="Times New Roman" w:hAnsi="Times New Roman" w:cs="Times New Roman"/>
          <w:sz w:val="24"/>
          <w:szCs w:val="24"/>
        </w:rPr>
        <w:t xml:space="preserve"> build a Wales to live in today and the future</w:t>
      </w:r>
      <w:r w:rsidR="00FD15EF">
        <w:rPr>
          <w:rFonts w:ascii="Times New Roman" w:hAnsi="Times New Roman" w:cs="Times New Roman"/>
          <w:sz w:val="24"/>
          <w:szCs w:val="24"/>
        </w:rPr>
        <w:t>.</w:t>
      </w:r>
      <w:r w:rsidR="00C625BD">
        <w:rPr>
          <w:rFonts w:ascii="Times New Roman" w:hAnsi="Times New Roman" w:cs="Times New Roman"/>
          <w:sz w:val="24"/>
          <w:szCs w:val="24"/>
        </w:rPr>
        <w:t xml:space="preserve"> </w:t>
      </w:r>
      <w:r w:rsidR="00DF6D50">
        <w:rPr>
          <w:rFonts w:ascii="Times New Roman" w:hAnsi="Times New Roman" w:cs="Times New Roman"/>
          <w:sz w:val="24"/>
          <w:szCs w:val="24"/>
        </w:rPr>
        <w:lastRenderedPageBreak/>
        <w:t>The aim is for all goals to be achieved</w:t>
      </w:r>
      <w:r w:rsidR="00840A30">
        <w:rPr>
          <w:rFonts w:ascii="Times New Roman" w:hAnsi="Times New Roman" w:cs="Times New Roman"/>
          <w:sz w:val="24"/>
          <w:szCs w:val="24"/>
        </w:rPr>
        <w:t xml:space="preserve"> with a skilled, </w:t>
      </w:r>
      <w:r w:rsidR="001F7BC5">
        <w:rPr>
          <w:rFonts w:ascii="Times New Roman" w:hAnsi="Times New Roman" w:cs="Times New Roman"/>
          <w:sz w:val="24"/>
          <w:szCs w:val="24"/>
        </w:rPr>
        <w:t>well-educated</w:t>
      </w:r>
      <w:r w:rsidR="00840A30">
        <w:rPr>
          <w:rFonts w:ascii="Times New Roman" w:hAnsi="Times New Roman" w:cs="Times New Roman"/>
          <w:sz w:val="24"/>
          <w:szCs w:val="24"/>
        </w:rPr>
        <w:t xml:space="preserve"> population</w:t>
      </w:r>
      <w:r w:rsidR="003D1ED7">
        <w:rPr>
          <w:rFonts w:ascii="Times New Roman" w:hAnsi="Times New Roman" w:cs="Times New Roman"/>
          <w:sz w:val="24"/>
          <w:szCs w:val="24"/>
        </w:rPr>
        <w:t xml:space="preserve"> securing employment</w:t>
      </w:r>
      <w:r w:rsidR="000D45D4">
        <w:rPr>
          <w:rFonts w:ascii="Times New Roman" w:hAnsi="Times New Roman" w:cs="Times New Roman"/>
          <w:sz w:val="24"/>
          <w:szCs w:val="24"/>
        </w:rPr>
        <w:t xml:space="preserve"> </w:t>
      </w:r>
      <w:r w:rsidR="00B36F4C">
        <w:rPr>
          <w:rFonts w:ascii="Times New Roman" w:hAnsi="Times New Roman" w:cs="Times New Roman"/>
          <w:sz w:val="24"/>
          <w:szCs w:val="24"/>
        </w:rPr>
        <w:t xml:space="preserve">and </w:t>
      </w:r>
      <w:r w:rsidR="000D45D4">
        <w:rPr>
          <w:rFonts w:ascii="Times New Roman" w:hAnsi="Times New Roman" w:cs="Times New Roman"/>
          <w:sz w:val="24"/>
          <w:szCs w:val="24"/>
        </w:rPr>
        <w:t>leading healthy lives</w:t>
      </w:r>
      <w:r w:rsidR="006977EB">
        <w:rPr>
          <w:rFonts w:ascii="Times New Roman" w:hAnsi="Times New Roman" w:cs="Times New Roman"/>
          <w:sz w:val="24"/>
          <w:szCs w:val="24"/>
        </w:rPr>
        <w:t xml:space="preserve"> in </w:t>
      </w:r>
      <w:r w:rsidR="00BF3912">
        <w:rPr>
          <w:rFonts w:ascii="Times New Roman" w:hAnsi="Times New Roman" w:cs="Times New Roman"/>
          <w:sz w:val="24"/>
          <w:szCs w:val="24"/>
        </w:rPr>
        <w:t>an equal society</w:t>
      </w:r>
      <w:r w:rsidR="00B36F4C">
        <w:rPr>
          <w:rFonts w:ascii="Times New Roman" w:hAnsi="Times New Roman" w:cs="Times New Roman"/>
          <w:sz w:val="24"/>
          <w:szCs w:val="24"/>
        </w:rPr>
        <w:t>,</w:t>
      </w:r>
      <w:r w:rsidR="0084239C">
        <w:rPr>
          <w:rFonts w:ascii="Times New Roman" w:hAnsi="Times New Roman" w:cs="Times New Roman"/>
          <w:sz w:val="24"/>
          <w:szCs w:val="24"/>
        </w:rPr>
        <w:t xml:space="preserve"> who can contribute not only to Wales but</w:t>
      </w:r>
      <w:r w:rsidR="002F0BBC">
        <w:rPr>
          <w:rFonts w:ascii="Times New Roman" w:hAnsi="Times New Roman" w:cs="Times New Roman"/>
          <w:sz w:val="24"/>
          <w:szCs w:val="24"/>
        </w:rPr>
        <w:t xml:space="preserve"> </w:t>
      </w:r>
      <w:r w:rsidR="008A7DE0">
        <w:rPr>
          <w:rFonts w:ascii="Times New Roman" w:hAnsi="Times New Roman" w:cs="Times New Roman"/>
          <w:sz w:val="24"/>
          <w:szCs w:val="24"/>
        </w:rPr>
        <w:t>to the global society</w:t>
      </w:r>
      <w:r w:rsidR="00B67A96">
        <w:rPr>
          <w:rFonts w:ascii="Times New Roman" w:hAnsi="Times New Roman" w:cs="Times New Roman"/>
          <w:sz w:val="24"/>
          <w:szCs w:val="24"/>
        </w:rPr>
        <w:t>.</w:t>
      </w:r>
      <w:r w:rsidR="00920914">
        <w:rPr>
          <w:rFonts w:ascii="Times New Roman" w:hAnsi="Times New Roman" w:cs="Times New Roman"/>
          <w:sz w:val="24"/>
          <w:szCs w:val="24"/>
        </w:rPr>
        <w:t xml:space="preserve"> </w:t>
      </w:r>
      <w:r w:rsidR="00FE2E9B">
        <w:rPr>
          <w:rFonts w:ascii="Times New Roman" w:hAnsi="Times New Roman" w:cs="Times New Roman"/>
          <w:sz w:val="24"/>
          <w:szCs w:val="24"/>
        </w:rPr>
        <w:t>The Act also</w:t>
      </w:r>
      <w:r w:rsidR="00B3676B">
        <w:rPr>
          <w:rFonts w:ascii="Times New Roman" w:hAnsi="Times New Roman" w:cs="Times New Roman"/>
          <w:sz w:val="24"/>
          <w:szCs w:val="24"/>
        </w:rPr>
        <w:t xml:space="preserve"> aims to have one million Welsh speakers </w:t>
      </w:r>
      <w:r w:rsidR="000A5810">
        <w:rPr>
          <w:rFonts w:ascii="Times New Roman" w:hAnsi="Times New Roman" w:cs="Times New Roman"/>
          <w:sz w:val="24"/>
          <w:szCs w:val="24"/>
        </w:rPr>
        <w:t>by 2050</w:t>
      </w:r>
      <w:r w:rsidR="00A96C23">
        <w:rPr>
          <w:rFonts w:ascii="Times New Roman" w:hAnsi="Times New Roman" w:cs="Times New Roman"/>
          <w:sz w:val="24"/>
          <w:szCs w:val="24"/>
        </w:rPr>
        <w:t xml:space="preserve"> (</w:t>
      </w:r>
      <w:r w:rsidR="00E33E7C">
        <w:rPr>
          <w:rFonts w:ascii="Times New Roman" w:hAnsi="Times New Roman" w:cs="Times New Roman"/>
          <w:sz w:val="24"/>
          <w:szCs w:val="24"/>
        </w:rPr>
        <w:t>Welsh Government, 20</w:t>
      </w:r>
      <w:r w:rsidR="00AE7BA3">
        <w:rPr>
          <w:rFonts w:ascii="Times New Roman" w:hAnsi="Times New Roman" w:cs="Times New Roman"/>
          <w:sz w:val="24"/>
          <w:szCs w:val="24"/>
        </w:rPr>
        <w:t>15).</w:t>
      </w:r>
      <w:r w:rsidR="00ED257A">
        <w:rPr>
          <w:rFonts w:ascii="Times New Roman" w:hAnsi="Times New Roman" w:cs="Times New Roman"/>
          <w:sz w:val="24"/>
          <w:szCs w:val="24"/>
        </w:rPr>
        <w:t xml:space="preserve"> </w:t>
      </w:r>
      <w:r w:rsidR="00D12784">
        <w:rPr>
          <w:rFonts w:ascii="Times New Roman" w:hAnsi="Times New Roman" w:cs="Times New Roman"/>
          <w:sz w:val="24"/>
          <w:szCs w:val="24"/>
        </w:rPr>
        <w:t>T</w:t>
      </w:r>
      <w:r w:rsidR="009979B9">
        <w:rPr>
          <w:rFonts w:ascii="Times New Roman" w:hAnsi="Times New Roman" w:cs="Times New Roman"/>
          <w:sz w:val="24"/>
          <w:szCs w:val="24"/>
        </w:rPr>
        <w:t xml:space="preserve">he </w:t>
      </w:r>
      <w:r w:rsidR="00655A7B">
        <w:rPr>
          <w:rFonts w:ascii="Times New Roman" w:hAnsi="Times New Roman" w:cs="Times New Roman"/>
          <w:sz w:val="24"/>
          <w:szCs w:val="24"/>
        </w:rPr>
        <w:t>Successful Futures review</w:t>
      </w:r>
      <w:r w:rsidR="0056457B">
        <w:rPr>
          <w:rFonts w:ascii="Times New Roman" w:hAnsi="Times New Roman" w:cs="Times New Roman"/>
          <w:sz w:val="24"/>
          <w:szCs w:val="24"/>
        </w:rPr>
        <w:t xml:space="preserve"> </w:t>
      </w:r>
      <w:r w:rsidR="002B2DB2">
        <w:rPr>
          <w:rFonts w:ascii="Times New Roman" w:hAnsi="Times New Roman" w:cs="Times New Roman"/>
          <w:sz w:val="24"/>
          <w:szCs w:val="24"/>
        </w:rPr>
        <w:t>2015 by Professor</w:t>
      </w:r>
      <w:r w:rsidR="005B67F9">
        <w:rPr>
          <w:rFonts w:ascii="Times New Roman" w:hAnsi="Times New Roman" w:cs="Times New Roman"/>
          <w:sz w:val="24"/>
          <w:szCs w:val="24"/>
        </w:rPr>
        <w:t xml:space="preserve"> Graham Donaldson</w:t>
      </w:r>
      <w:r w:rsidR="002640EB">
        <w:rPr>
          <w:rFonts w:ascii="Times New Roman" w:hAnsi="Times New Roman" w:cs="Times New Roman"/>
          <w:sz w:val="24"/>
          <w:szCs w:val="24"/>
        </w:rPr>
        <w:t xml:space="preserve"> revealed</w:t>
      </w:r>
      <w:r w:rsidR="00C64C86">
        <w:rPr>
          <w:rFonts w:ascii="Times New Roman" w:hAnsi="Times New Roman" w:cs="Times New Roman"/>
          <w:sz w:val="24"/>
          <w:szCs w:val="24"/>
        </w:rPr>
        <w:t xml:space="preserve"> </w:t>
      </w:r>
      <w:r w:rsidR="00506104">
        <w:rPr>
          <w:rFonts w:ascii="Times New Roman" w:hAnsi="Times New Roman" w:cs="Times New Roman"/>
          <w:sz w:val="24"/>
          <w:szCs w:val="24"/>
        </w:rPr>
        <w:t xml:space="preserve">an </w:t>
      </w:r>
      <w:r w:rsidR="00214BD1">
        <w:rPr>
          <w:rFonts w:ascii="Times New Roman" w:hAnsi="Times New Roman" w:cs="Times New Roman"/>
          <w:sz w:val="24"/>
          <w:szCs w:val="24"/>
        </w:rPr>
        <w:t>out-of-date</w:t>
      </w:r>
      <w:r w:rsidR="00506104">
        <w:rPr>
          <w:rFonts w:ascii="Times New Roman" w:hAnsi="Times New Roman" w:cs="Times New Roman"/>
          <w:sz w:val="24"/>
          <w:szCs w:val="24"/>
        </w:rPr>
        <w:t xml:space="preserve"> curriculum </w:t>
      </w:r>
      <w:r w:rsidR="0022559F">
        <w:rPr>
          <w:rFonts w:ascii="Times New Roman" w:hAnsi="Times New Roman" w:cs="Times New Roman"/>
          <w:sz w:val="24"/>
          <w:szCs w:val="24"/>
        </w:rPr>
        <w:t>which did not meet</w:t>
      </w:r>
      <w:r w:rsidR="00DE07FF">
        <w:rPr>
          <w:rFonts w:ascii="Times New Roman" w:hAnsi="Times New Roman" w:cs="Times New Roman"/>
          <w:sz w:val="24"/>
          <w:szCs w:val="24"/>
        </w:rPr>
        <w:t xml:space="preserve"> the </w:t>
      </w:r>
      <w:r w:rsidR="007A0142">
        <w:rPr>
          <w:rFonts w:ascii="Times New Roman" w:hAnsi="Times New Roman" w:cs="Times New Roman"/>
          <w:sz w:val="24"/>
          <w:szCs w:val="24"/>
        </w:rPr>
        <w:t>digit</w:t>
      </w:r>
      <w:r w:rsidR="00DE07FF">
        <w:rPr>
          <w:rFonts w:ascii="Times New Roman" w:hAnsi="Times New Roman" w:cs="Times New Roman"/>
          <w:sz w:val="24"/>
          <w:szCs w:val="24"/>
        </w:rPr>
        <w:t xml:space="preserve">al demands required </w:t>
      </w:r>
      <w:r w:rsidR="006A7BC7">
        <w:rPr>
          <w:rFonts w:ascii="Times New Roman" w:hAnsi="Times New Roman" w:cs="Times New Roman"/>
          <w:sz w:val="24"/>
          <w:szCs w:val="24"/>
        </w:rPr>
        <w:t>for a workforce</w:t>
      </w:r>
      <w:r w:rsidR="00421B5D">
        <w:rPr>
          <w:rFonts w:ascii="Times New Roman" w:hAnsi="Times New Roman" w:cs="Times New Roman"/>
          <w:sz w:val="24"/>
          <w:szCs w:val="24"/>
        </w:rPr>
        <w:t xml:space="preserve"> and that young people wanted to learn life skills</w:t>
      </w:r>
      <w:r w:rsidR="00D23FEA">
        <w:rPr>
          <w:rFonts w:ascii="Times New Roman" w:hAnsi="Times New Roman" w:cs="Times New Roman"/>
          <w:sz w:val="24"/>
          <w:szCs w:val="24"/>
        </w:rPr>
        <w:t xml:space="preserve"> </w:t>
      </w:r>
      <w:r w:rsidR="004F31DD">
        <w:rPr>
          <w:rFonts w:ascii="Times New Roman" w:hAnsi="Times New Roman" w:cs="Times New Roman"/>
          <w:sz w:val="24"/>
          <w:szCs w:val="24"/>
        </w:rPr>
        <w:t>relevant to them</w:t>
      </w:r>
      <w:r w:rsidR="000058D6">
        <w:rPr>
          <w:rFonts w:ascii="Times New Roman" w:hAnsi="Times New Roman" w:cs="Times New Roman"/>
          <w:sz w:val="24"/>
          <w:szCs w:val="24"/>
        </w:rPr>
        <w:t>. He proposed</w:t>
      </w:r>
      <w:r w:rsidR="00BC0F82">
        <w:rPr>
          <w:rFonts w:ascii="Times New Roman" w:hAnsi="Times New Roman" w:cs="Times New Roman"/>
          <w:sz w:val="24"/>
          <w:szCs w:val="24"/>
        </w:rPr>
        <w:t xml:space="preserve"> </w:t>
      </w:r>
      <w:r w:rsidR="00214BD1">
        <w:rPr>
          <w:rFonts w:ascii="Times New Roman" w:hAnsi="Times New Roman" w:cs="Times New Roman"/>
          <w:sz w:val="24"/>
          <w:szCs w:val="24"/>
        </w:rPr>
        <w:t>a new structure</w:t>
      </w:r>
      <w:r w:rsidR="001E0077">
        <w:rPr>
          <w:rFonts w:ascii="Times New Roman" w:hAnsi="Times New Roman" w:cs="Times New Roman"/>
          <w:sz w:val="24"/>
          <w:szCs w:val="24"/>
        </w:rPr>
        <w:t xml:space="preserve"> </w:t>
      </w:r>
      <w:r w:rsidR="000956FF">
        <w:rPr>
          <w:rFonts w:ascii="Times New Roman" w:hAnsi="Times New Roman" w:cs="Times New Roman"/>
          <w:sz w:val="24"/>
          <w:szCs w:val="24"/>
        </w:rPr>
        <w:t xml:space="preserve">of four purposes </w:t>
      </w:r>
      <w:r w:rsidR="00EC094F">
        <w:rPr>
          <w:rFonts w:ascii="Times New Roman" w:hAnsi="Times New Roman" w:cs="Times New Roman"/>
          <w:sz w:val="24"/>
          <w:szCs w:val="24"/>
        </w:rPr>
        <w:t>(Appendix</w:t>
      </w:r>
      <w:r w:rsidR="00F3303D">
        <w:rPr>
          <w:rFonts w:ascii="Times New Roman" w:hAnsi="Times New Roman" w:cs="Times New Roman"/>
          <w:sz w:val="24"/>
          <w:szCs w:val="24"/>
        </w:rPr>
        <w:t xml:space="preserve"> </w:t>
      </w:r>
      <w:r w:rsidR="00672480">
        <w:rPr>
          <w:rFonts w:ascii="Times New Roman" w:hAnsi="Times New Roman" w:cs="Times New Roman"/>
          <w:sz w:val="24"/>
          <w:szCs w:val="24"/>
        </w:rPr>
        <w:t>C</w:t>
      </w:r>
      <w:r w:rsidR="00F3303D">
        <w:rPr>
          <w:rFonts w:ascii="Times New Roman" w:hAnsi="Times New Roman" w:cs="Times New Roman"/>
          <w:sz w:val="24"/>
          <w:szCs w:val="24"/>
        </w:rPr>
        <w:t xml:space="preserve">) </w:t>
      </w:r>
      <w:r w:rsidR="00420487">
        <w:rPr>
          <w:rFonts w:ascii="Times New Roman" w:hAnsi="Times New Roman" w:cs="Times New Roman"/>
          <w:sz w:val="24"/>
          <w:szCs w:val="24"/>
        </w:rPr>
        <w:t xml:space="preserve">which would support </w:t>
      </w:r>
      <w:r w:rsidR="009B7D3E">
        <w:rPr>
          <w:rFonts w:ascii="Times New Roman" w:hAnsi="Times New Roman" w:cs="Times New Roman"/>
          <w:sz w:val="24"/>
          <w:szCs w:val="24"/>
        </w:rPr>
        <w:t>children</w:t>
      </w:r>
      <w:r w:rsidR="007C4C9E">
        <w:rPr>
          <w:rFonts w:ascii="Times New Roman" w:hAnsi="Times New Roman" w:cs="Times New Roman"/>
          <w:sz w:val="24"/>
          <w:szCs w:val="24"/>
        </w:rPr>
        <w:t xml:space="preserve"> from 3-16</w:t>
      </w:r>
      <w:r w:rsidR="003B4E90">
        <w:rPr>
          <w:rFonts w:ascii="Times New Roman" w:hAnsi="Times New Roman" w:cs="Times New Roman"/>
          <w:sz w:val="24"/>
          <w:szCs w:val="24"/>
        </w:rPr>
        <w:t xml:space="preserve"> </w:t>
      </w:r>
      <w:r w:rsidR="001E610F">
        <w:rPr>
          <w:rFonts w:ascii="Times New Roman" w:hAnsi="Times New Roman" w:cs="Times New Roman"/>
          <w:sz w:val="24"/>
          <w:szCs w:val="24"/>
        </w:rPr>
        <w:t xml:space="preserve">through </w:t>
      </w:r>
      <w:r w:rsidR="00C42CED">
        <w:rPr>
          <w:rFonts w:ascii="Times New Roman" w:hAnsi="Times New Roman" w:cs="Times New Roman"/>
          <w:sz w:val="24"/>
          <w:szCs w:val="24"/>
        </w:rPr>
        <w:t>six areas of learning</w:t>
      </w:r>
      <w:r w:rsidR="00D52670">
        <w:rPr>
          <w:rFonts w:ascii="Times New Roman" w:hAnsi="Times New Roman" w:cs="Times New Roman"/>
          <w:sz w:val="24"/>
          <w:szCs w:val="24"/>
        </w:rPr>
        <w:t>, with seamless transitions</w:t>
      </w:r>
      <w:r w:rsidR="00EF1383">
        <w:rPr>
          <w:rFonts w:ascii="Times New Roman" w:hAnsi="Times New Roman" w:cs="Times New Roman"/>
          <w:sz w:val="24"/>
          <w:szCs w:val="24"/>
        </w:rPr>
        <w:t xml:space="preserve"> and </w:t>
      </w:r>
      <w:r w:rsidR="00627753">
        <w:rPr>
          <w:rFonts w:ascii="Times New Roman" w:hAnsi="Times New Roman" w:cs="Times New Roman"/>
          <w:sz w:val="24"/>
          <w:szCs w:val="24"/>
        </w:rPr>
        <w:t xml:space="preserve">a </w:t>
      </w:r>
      <w:r w:rsidR="005314E1">
        <w:rPr>
          <w:rFonts w:ascii="Times New Roman" w:hAnsi="Times New Roman" w:cs="Times New Roman"/>
          <w:sz w:val="24"/>
          <w:szCs w:val="24"/>
        </w:rPr>
        <w:t>gre</w:t>
      </w:r>
      <w:r w:rsidR="00CF17B7">
        <w:rPr>
          <w:rFonts w:ascii="Times New Roman" w:hAnsi="Times New Roman" w:cs="Times New Roman"/>
          <w:sz w:val="24"/>
          <w:szCs w:val="24"/>
        </w:rPr>
        <w:t>ater value to learning through experience (</w:t>
      </w:r>
      <w:r w:rsidR="00C07B06">
        <w:rPr>
          <w:rFonts w:ascii="Times New Roman" w:hAnsi="Times New Roman" w:cs="Times New Roman"/>
          <w:sz w:val="24"/>
          <w:szCs w:val="24"/>
        </w:rPr>
        <w:t>Dauncey, 2015).</w:t>
      </w:r>
      <w:r w:rsidR="00D25690">
        <w:rPr>
          <w:rFonts w:ascii="Times New Roman" w:hAnsi="Times New Roman" w:cs="Times New Roman"/>
          <w:sz w:val="24"/>
          <w:szCs w:val="24"/>
        </w:rPr>
        <w:t xml:space="preserve"> Donal</w:t>
      </w:r>
      <w:r w:rsidR="00881952">
        <w:rPr>
          <w:rFonts w:ascii="Times New Roman" w:hAnsi="Times New Roman" w:cs="Times New Roman"/>
          <w:sz w:val="24"/>
          <w:szCs w:val="24"/>
        </w:rPr>
        <w:t>dson also recommended that Welsh remain compulsory</w:t>
      </w:r>
      <w:r w:rsidR="00985801">
        <w:rPr>
          <w:rFonts w:ascii="Times New Roman" w:hAnsi="Times New Roman" w:cs="Times New Roman"/>
          <w:sz w:val="24"/>
          <w:szCs w:val="24"/>
        </w:rPr>
        <w:t xml:space="preserve"> until the age of 16, noting </w:t>
      </w:r>
      <w:r w:rsidR="000A3CEF">
        <w:rPr>
          <w:rFonts w:ascii="Times New Roman" w:hAnsi="Times New Roman" w:cs="Times New Roman"/>
          <w:sz w:val="24"/>
          <w:szCs w:val="24"/>
        </w:rPr>
        <w:t>that</w:t>
      </w:r>
      <w:r w:rsidR="009B3FF0">
        <w:rPr>
          <w:rFonts w:ascii="Times New Roman" w:hAnsi="Times New Roman" w:cs="Times New Roman"/>
          <w:sz w:val="24"/>
          <w:szCs w:val="24"/>
        </w:rPr>
        <w:t xml:space="preserve"> Welsh second language provision was </w:t>
      </w:r>
      <w:r w:rsidR="001D5A34">
        <w:rPr>
          <w:rFonts w:ascii="Times New Roman" w:hAnsi="Times New Roman" w:cs="Times New Roman"/>
          <w:sz w:val="24"/>
          <w:szCs w:val="24"/>
        </w:rPr>
        <w:t>low</w:t>
      </w:r>
      <w:r w:rsidR="000031B6">
        <w:rPr>
          <w:rFonts w:ascii="Times New Roman" w:hAnsi="Times New Roman" w:cs="Times New Roman"/>
          <w:sz w:val="24"/>
          <w:szCs w:val="24"/>
        </w:rPr>
        <w:t>er</w:t>
      </w:r>
      <w:r w:rsidR="001D5A34">
        <w:rPr>
          <w:rFonts w:ascii="Times New Roman" w:hAnsi="Times New Roman" w:cs="Times New Roman"/>
          <w:sz w:val="24"/>
          <w:szCs w:val="24"/>
        </w:rPr>
        <w:t xml:space="preserve"> in att</w:t>
      </w:r>
      <w:r w:rsidR="00A76BA7">
        <w:rPr>
          <w:rFonts w:ascii="Times New Roman" w:hAnsi="Times New Roman" w:cs="Times New Roman"/>
          <w:sz w:val="24"/>
          <w:szCs w:val="24"/>
        </w:rPr>
        <w:t>ainment than any other subject (</w:t>
      </w:r>
      <w:r w:rsidR="00F52E40">
        <w:rPr>
          <w:rFonts w:ascii="Times New Roman" w:hAnsi="Times New Roman" w:cs="Times New Roman"/>
          <w:sz w:val="24"/>
          <w:szCs w:val="24"/>
        </w:rPr>
        <w:t>Senedd</w:t>
      </w:r>
      <w:r w:rsidR="007261C6">
        <w:rPr>
          <w:rFonts w:ascii="Times New Roman" w:hAnsi="Times New Roman" w:cs="Times New Roman"/>
          <w:sz w:val="24"/>
          <w:szCs w:val="24"/>
        </w:rPr>
        <w:t xml:space="preserve"> Research, nd).</w:t>
      </w:r>
    </w:p>
    <w:p w14:paraId="13CD83B8" w14:textId="79D3025A" w:rsidR="00815FE4" w:rsidRDefault="00220AC4" w:rsidP="0080391F">
      <w:pPr>
        <w:spacing w:line="360" w:lineRule="auto"/>
        <w:rPr>
          <w:rFonts w:ascii="Times New Roman" w:hAnsi="Times New Roman" w:cs="Times New Roman"/>
          <w:sz w:val="24"/>
          <w:szCs w:val="24"/>
        </w:rPr>
      </w:pPr>
      <w:r>
        <w:rPr>
          <w:rFonts w:ascii="Times New Roman" w:hAnsi="Times New Roman" w:cs="Times New Roman"/>
          <w:sz w:val="24"/>
          <w:szCs w:val="24"/>
        </w:rPr>
        <w:t>The</w:t>
      </w:r>
      <w:r w:rsidR="00ED47F2">
        <w:rPr>
          <w:rFonts w:ascii="Times New Roman" w:hAnsi="Times New Roman" w:cs="Times New Roman"/>
          <w:sz w:val="24"/>
          <w:szCs w:val="24"/>
        </w:rPr>
        <w:t xml:space="preserve"> 2021 census</w:t>
      </w:r>
      <w:r w:rsidR="000B0866">
        <w:rPr>
          <w:rFonts w:ascii="Times New Roman" w:hAnsi="Times New Roman" w:cs="Times New Roman"/>
          <w:sz w:val="24"/>
          <w:szCs w:val="24"/>
        </w:rPr>
        <w:t xml:space="preserve"> revealed 17.8</w:t>
      </w:r>
      <w:r w:rsidR="00975604">
        <w:rPr>
          <w:rFonts w:ascii="Times New Roman" w:hAnsi="Times New Roman" w:cs="Times New Roman"/>
          <w:sz w:val="24"/>
          <w:szCs w:val="24"/>
        </w:rPr>
        <w:t xml:space="preserve">% </w:t>
      </w:r>
      <w:r w:rsidR="00C2309F">
        <w:rPr>
          <w:rFonts w:ascii="Times New Roman" w:hAnsi="Times New Roman" w:cs="Times New Roman"/>
          <w:sz w:val="24"/>
          <w:szCs w:val="24"/>
        </w:rPr>
        <w:t>of resident aged three and over</w:t>
      </w:r>
      <w:r w:rsidR="00E70DA3">
        <w:rPr>
          <w:rFonts w:ascii="Times New Roman" w:hAnsi="Times New Roman" w:cs="Times New Roman"/>
          <w:sz w:val="24"/>
          <w:szCs w:val="24"/>
        </w:rPr>
        <w:t xml:space="preserve"> could speak Welsh</w:t>
      </w:r>
      <w:r w:rsidR="00AA21F6">
        <w:rPr>
          <w:rFonts w:ascii="Times New Roman" w:hAnsi="Times New Roman" w:cs="Times New Roman"/>
          <w:sz w:val="24"/>
          <w:szCs w:val="24"/>
        </w:rPr>
        <w:t xml:space="preserve">, </w:t>
      </w:r>
      <w:r w:rsidR="007234C0">
        <w:rPr>
          <w:rFonts w:ascii="Times New Roman" w:hAnsi="Times New Roman" w:cs="Times New Roman"/>
          <w:sz w:val="24"/>
          <w:szCs w:val="24"/>
        </w:rPr>
        <w:t>which was a decrease compared with the 2011 c</w:t>
      </w:r>
      <w:r w:rsidR="009426C2">
        <w:rPr>
          <w:rFonts w:ascii="Times New Roman" w:hAnsi="Times New Roman" w:cs="Times New Roman"/>
          <w:sz w:val="24"/>
          <w:szCs w:val="24"/>
        </w:rPr>
        <w:t xml:space="preserve">ensus </w:t>
      </w:r>
      <w:r w:rsidR="004458C4">
        <w:rPr>
          <w:rFonts w:ascii="Times New Roman" w:hAnsi="Times New Roman" w:cs="Times New Roman"/>
          <w:sz w:val="24"/>
          <w:szCs w:val="24"/>
        </w:rPr>
        <w:t>which stated 19</w:t>
      </w:r>
      <w:r w:rsidR="00A0386F">
        <w:rPr>
          <w:rFonts w:ascii="Times New Roman" w:hAnsi="Times New Roman" w:cs="Times New Roman"/>
          <w:sz w:val="24"/>
          <w:szCs w:val="24"/>
        </w:rPr>
        <w:t>%.</w:t>
      </w:r>
      <w:r w:rsidR="00885CD2">
        <w:rPr>
          <w:rFonts w:ascii="Times New Roman" w:hAnsi="Times New Roman" w:cs="Times New Roman"/>
          <w:sz w:val="24"/>
          <w:szCs w:val="24"/>
        </w:rPr>
        <w:t xml:space="preserve"> </w:t>
      </w:r>
      <w:r w:rsidR="00082DD8">
        <w:rPr>
          <w:rFonts w:ascii="Times New Roman" w:hAnsi="Times New Roman" w:cs="Times New Roman"/>
          <w:sz w:val="24"/>
          <w:szCs w:val="24"/>
        </w:rPr>
        <w:t>There was a general</w:t>
      </w:r>
      <w:r w:rsidR="00F948C3">
        <w:rPr>
          <w:rFonts w:ascii="Times New Roman" w:hAnsi="Times New Roman" w:cs="Times New Roman"/>
          <w:sz w:val="24"/>
          <w:szCs w:val="24"/>
        </w:rPr>
        <w:t xml:space="preserve"> decrease</w:t>
      </w:r>
      <w:r w:rsidR="00082DD8">
        <w:rPr>
          <w:rFonts w:ascii="Times New Roman" w:hAnsi="Times New Roman" w:cs="Times New Roman"/>
          <w:sz w:val="24"/>
          <w:szCs w:val="24"/>
        </w:rPr>
        <w:t xml:space="preserve"> in </w:t>
      </w:r>
      <w:r w:rsidR="006A0C69">
        <w:rPr>
          <w:rFonts w:ascii="Times New Roman" w:hAnsi="Times New Roman" w:cs="Times New Roman"/>
          <w:sz w:val="24"/>
          <w:szCs w:val="24"/>
        </w:rPr>
        <w:t>all local authorities except Cardiff</w:t>
      </w:r>
      <w:r w:rsidR="00F11B91">
        <w:rPr>
          <w:rFonts w:ascii="Times New Roman" w:hAnsi="Times New Roman" w:cs="Times New Roman"/>
          <w:sz w:val="24"/>
          <w:szCs w:val="24"/>
        </w:rPr>
        <w:t>, Vale of Glamorgan, Rhondda Cynon Taff and Mert</w:t>
      </w:r>
      <w:r w:rsidR="00740656">
        <w:rPr>
          <w:rFonts w:ascii="Times New Roman" w:hAnsi="Times New Roman" w:cs="Times New Roman"/>
          <w:sz w:val="24"/>
          <w:szCs w:val="24"/>
        </w:rPr>
        <w:t>hyr Tydfil.</w:t>
      </w:r>
      <w:r w:rsidR="005D6B21">
        <w:rPr>
          <w:rFonts w:ascii="Times New Roman" w:hAnsi="Times New Roman" w:cs="Times New Roman"/>
          <w:sz w:val="24"/>
          <w:szCs w:val="24"/>
        </w:rPr>
        <w:t xml:space="preserve"> </w:t>
      </w:r>
      <w:r w:rsidR="004F5F99">
        <w:rPr>
          <w:rFonts w:ascii="Times New Roman" w:hAnsi="Times New Roman" w:cs="Times New Roman"/>
          <w:sz w:val="24"/>
          <w:szCs w:val="24"/>
        </w:rPr>
        <w:t xml:space="preserve">Children </w:t>
      </w:r>
      <w:r w:rsidR="009456C4">
        <w:rPr>
          <w:rFonts w:ascii="Times New Roman" w:hAnsi="Times New Roman" w:cs="Times New Roman"/>
          <w:sz w:val="24"/>
          <w:szCs w:val="24"/>
        </w:rPr>
        <w:t>and young people aged three to fifteen years also showed a decline through</w:t>
      </w:r>
      <w:r w:rsidR="001F7382">
        <w:rPr>
          <w:rFonts w:ascii="Times New Roman" w:hAnsi="Times New Roman" w:cs="Times New Roman"/>
          <w:sz w:val="24"/>
          <w:szCs w:val="24"/>
        </w:rPr>
        <w:t>-out all local authorities (</w:t>
      </w:r>
      <w:r w:rsidR="0074314F">
        <w:rPr>
          <w:rFonts w:ascii="Times New Roman" w:hAnsi="Times New Roman" w:cs="Times New Roman"/>
          <w:sz w:val="24"/>
          <w:szCs w:val="24"/>
        </w:rPr>
        <w:t>ONS, 2022).</w:t>
      </w:r>
      <w:r w:rsidR="00227F4E">
        <w:rPr>
          <w:rFonts w:ascii="Times New Roman" w:hAnsi="Times New Roman" w:cs="Times New Roman"/>
          <w:sz w:val="24"/>
          <w:szCs w:val="24"/>
        </w:rPr>
        <w:t xml:space="preserve"> However, </w:t>
      </w:r>
      <w:r w:rsidR="00AA0749">
        <w:rPr>
          <w:rFonts w:ascii="Times New Roman" w:hAnsi="Times New Roman" w:cs="Times New Roman"/>
          <w:sz w:val="24"/>
          <w:szCs w:val="24"/>
        </w:rPr>
        <w:t xml:space="preserve">there was an increase of the number of </w:t>
      </w:r>
      <w:r w:rsidR="00841C28">
        <w:rPr>
          <w:rFonts w:ascii="Times New Roman" w:hAnsi="Times New Roman" w:cs="Times New Roman"/>
          <w:sz w:val="24"/>
          <w:szCs w:val="24"/>
        </w:rPr>
        <w:t xml:space="preserve">Welsh speakers within the younger adult </w:t>
      </w:r>
      <w:r w:rsidR="007268EC">
        <w:rPr>
          <w:rFonts w:ascii="Times New Roman" w:hAnsi="Times New Roman" w:cs="Times New Roman"/>
          <w:sz w:val="24"/>
          <w:szCs w:val="24"/>
        </w:rPr>
        <w:t>age</w:t>
      </w:r>
      <w:r w:rsidR="00986FCE">
        <w:rPr>
          <w:rFonts w:ascii="Times New Roman" w:hAnsi="Times New Roman" w:cs="Times New Roman"/>
          <w:sz w:val="24"/>
          <w:szCs w:val="24"/>
        </w:rPr>
        <w:t xml:space="preserve"> </w:t>
      </w:r>
      <w:r w:rsidR="00841C28">
        <w:rPr>
          <w:rFonts w:ascii="Times New Roman" w:hAnsi="Times New Roman" w:cs="Times New Roman"/>
          <w:sz w:val="24"/>
          <w:szCs w:val="24"/>
        </w:rPr>
        <w:t>groups of</w:t>
      </w:r>
      <w:r w:rsidR="00D2628C">
        <w:rPr>
          <w:rFonts w:ascii="Times New Roman" w:hAnsi="Times New Roman" w:cs="Times New Roman"/>
          <w:sz w:val="24"/>
          <w:szCs w:val="24"/>
        </w:rPr>
        <w:t xml:space="preserve"> 16–19-year-olds</w:t>
      </w:r>
      <w:r w:rsidR="006C7B74">
        <w:rPr>
          <w:rFonts w:ascii="Times New Roman" w:hAnsi="Times New Roman" w:cs="Times New Roman"/>
          <w:sz w:val="24"/>
          <w:szCs w:val="24"/>
        </w:rPr>
        <w:t xml:space="preserve"> and </w:t>
      </w:r>
      <w:r w:rsidR="00D2628C">
        <w:rPr>
          <w:rFonts w:ascii="Times New Roman" w:hAnsi="Times New Roman" w:cs="Times New Roman"/>
          <w:sz w:val="24"/>
          <w:szCs w:val="24"/>
        </w:rPr>
        <w:t>20–44-year-olds</w:t>
      </w:r>
      <w:r w:rsidR="002D5D10">
        <w:rPr>
          <w:rFonts w:ascii="Times New Roman" w:hAnsi="Times New Roman" w:cs="Times New Roman"/>
          <w:sz w:val="24"/>
          <w:szCs w:val="24"/>
        </w:rPr>
        <w:t>, decreasing as the group</w:t>
      </w:r>
      <w:r w:rsidR="00753281">
        <w:rPr>
          <w:rFonts w:ascii="Times New Roman" w:hAnsi="Times New Roman" w:cs="Times New Roman"/>
          <w:sz w:val="24"/>
          <w:szCs w:val="24"/>
        </w:rPr>
        <w:t>s age</w:t>
      </w:r>
      <w:r w:rsidR="00F74DAA">
        <w:rPr>
          <w:rFonts w:ascii="Times New Roman" w:hAnsi="Times New Roman" w:cs="Times New Roman"/>
          <w:sz w:val="24"/>
          <w:szCs w:val="24"/>
        </w:rPr>
        <w:t>d</w:t>
      </w:r>
      <w:r w:rsidR="00C93613">
        <w:rPr>
          <w:rFonts w:ascii="Times New Roman" w:hAnsi="Times New Roman" w:cs="Times New Roman"/>
          <w:sz w:val="24"/>
          <w:szCs w:val="24"/>
        </w:rPr>
        <w:t xml:space="preserve"> (Appendi</w:t>
      </w:r>
      <w:r w:rsidR="003934E0">
        <w:rPr>
          <w:rFonts w:ascii="Times New Roman" w:hAnsi="Times New Roman" w:cs="Times New Roman"/>
          <w:sz w:val="24"/>
          <w:szCs w:val="24"/>
        </w:rPr>
        <w:t>x C)</w:t>
      </w:r>
      <w:r w:rsidR="001A7CCB">
        <w:rPr>
          <w:rFonts w:ascii="Times New Roman" w:hAnsi="Times New Roman" w:cs="Times New Roman"/>
          <w:sz w:val="24"/>
          <w:szCs w:val="24"/>
        </w:rPr>
        <w:t xml:space="preserve">. </w:t>
      </w:r>
      <w:r w:rsidR="00885E4F">
        <w:rPr>
          <w:rFonts w:ascii="Times New Roman" w:hAnsi="Times New Roman" w:cs="Times New Roman"/>
          <w:sz w:val="24"/>
          <w:szCs w:val="24"/>
        </w:rPr>
        <w:t xml:space="preserve"> </w:t>
      </w:r>
      <w:r w:rsidR="00B3435B">
        <w:rPr>
          <w:rFonts w:ascii="Times New Roman" w:hAnsi="Times New Roman" w:cs="Times New Roman"/>
          <w:sz w:val="24"/>
          <w:szCs w:val="24"/>
        </w:rPr>
        <w:t>Carmarthenshire</w:t>
      </w:r>
      <w:r w:rsidR="00B77016">
        <w:rPr>
          <w:rFonts w:ascii="Times New Roman" w:hAnsi="Times New Roman" w:cs="Times New Roman"/>
          <w:sz w:val="24"/>
          <w:szCs w:val="24"/>
        </w:rPr>
        <w:t xml:space="preserve"> saw the largest decrease in the number of Welsh speakers</w:t>
      </w:r>
      <w:r w:rsidR="003F68A6">
        <w:rPr>
          <w:rFonts w:ascii="Times New Roman" w:hAnsi="Times New Roman" w:cs="Times New Roman"/>
          <w:sz w:val="24"/>
          <w:szCs w:val="24"/>
        </w:rPr>
        <w:t xml:space="preserve"> </w:t>
      </w:r>
      <w:r w:rsidR="002209C7">
        <w:rPr>
          <w:rFonts w:ascii="Times New Roman" w:hAnsi="Times New Roman" w:cs="Times New Roman"/>
          <w:sz w:val="24"/>
          <w:szCs w:val="24"/>
        </w:rPr>
        <w:t>from 43.9%</w:t>
      </w:r>
      <w:r w:rsidR="00694865">
        <w:rPr>
          <w:rFonts w:ascii="Times New Roman" w:hAnsi="Times New Roman" w:cs="Times New Roman"/>
          <w:sz w:val="24"/>
          <w:szCs w:val="24"/>
        </w:rPr>
        <w:t xml:space="preserve"> in 2011 </w:t>
      </w:r>
      <w:r w:rsidR="00DB408D">
        <w:rPr>
          <w:rFonts w:ascii="Times New Roman" w:hAnsi="Times New Roman" w:cs="Times New Roman"/>
          <w:sz w:val="24"/>
          <w:szCs w:val="24"/>
        </w:rPr>
        <w:t>to 39.9% in 2021</w:t>
      </w:r>
      <w:r w:rsidR="008D14E7">
        <w:rPr>
          <w:rFonts w:ascii="Times New Roman" w:hAnsi="Times New Roman" w:cs="Times New Roman"/>
          <w:sz w:val="24"/>
          <w:szCs w:val="24"/>
        </w:rPr>
        <w:t xml:space="preserve"> (Appendix D).</w:t>
      </w:r>
      <w:r w:rsidR="00DB408D">
        <w:rPr>
          <w:rFonts w:ascii="Times New Roman" w:hAnsi="Times New Roman" w:cs="Times New Roman"/>
          <w:sz w:val="24"/>
          <w:szCs w:val="24"/>
        </w:rPr>
        <w:t xml:space="preserve"> </w:t>
      </w:r>
      <w:r w:rsidR="00D55133">
        <w:rPr>
          <w:rFonts w:ascii="Times New Roman" w:hAnsi="Times New Roman" w:cs="Times New Roman"/>
          <w:sz w:val="24"/>
          <w:szCs w:val="24"/>
        </w:rPr>
        <w:t xml:space="preserve">It must be considered that the 2021 census was held in the Covid </w:t>
      </w:r>
      <w:r w:rsidR="008D14E7">
        <w:rPr>
          <w:rFonts w:ascii="Times New Roman" w:hAnsi="Times New Roman" w:cs="Times New Roman"/>
          <w:sz w:val="24"/>
          <w:szCs w:val="24"/>
        </w:rPr>
        <w:t xml:space="preserve">19 </w:t>
      </w:r>
      <w:r w:rsidR="007F0323">
        <w:rPr>
          <w:rFonts w:ascii="Times New Roman" w:hAnsi="Times New Roman" w:cs="Times New Roman"/>
          <w:sz w:val="24"/>
          <w:szCs w:val="24"/>
        </w:rPr>
        <w:t xml:space="preserve">pandemic where children were learning remotely from home and did not have access to </w:t>
      </w:r>
      <w:r w:rsidR="00070FD9">
        <w:rPr>
          <w:rFonts w:ascii="Times New Roman" w:hAnsi="Times New Roman" w:cs="Times New Roman"/>
          <w:sz w:val="24"/>
          <w:szCs w:val="24"/>
        </w:rPr>
        <w:t>early year</w:t>
      </w:r>
      <w:r w:rsidR="00CE214B">
        <w:rPr>
          <w:rFonts w:ascii="Times New Roman" w:hAnsi="Times New Roman" w:cs="Times New Roman"/>
          <w:sz w:val="24"/>
          <w:szCs w:val="24"/>
        </w:rPr>
        <w:t>s</w:t>
      </w:r>
      <w:r w:rsidR="004D5256">
        <w:rPr>
          <w:rFonts w:ascii="Times New Roman" w:hAnsi="Times New Roman" w:cs="Times New Roman"/>
          <w:sz w:val="24"/>
          <w:szCs w:val="24"/>
        </w:rPr>
        <w:t xml:space="preserve"> Welsh-medium </w:t>
      </w:r>
      <w:r w:rsidR="00E25148">
        <w:rPr>
          <w:rFonts w:ascii="Times New Roman" w:hAnsi="Times New Roman" w:cs="Times New Roman"/>
          <w:sz w:val="24"/>
          <w:szCs w:val="24"/>
        </w:rPr>
        <w:t>facilities</w:t>
      </w:r>
      <w:r w:rsidR="00C37150">
        <w:rPr>
          <w:rFonts w:ascii="Times New Roman" w:hAnsi="Times New Roman" w:cs="Times New Roman"/>
          <w:sz w:val="24"/>
          <w:szCs w:val="24"/>
        </w:rPr>
        <w:t xml:space="preserve"> (Welsh Gov</w:t>
      </w:r>
      <w:r w:rsidR="007A7509">
        <w:rPr>
          <w:rFonts w:ascii="Times New Roman" w:hAnsi="Times New Roman" w:cs="Times New Roman"/>
          <w:sz w:val="24"/>
          <w:szCs w:val="24"/>
        </w:rPr>
        <w:t>ernment, 2022).</w:t>
      </w:r>
      <w:r w:rsidR="00655B76">
        <w:rPr>
          <w:rFonts w:ascii="Times New Roman" w:hAnsi="Times New Roman" w:cs="Times New Roman"/>
          <w:sz w:val="24"/>
          <w:szCs w:val="24"/>
        </w:rPr>
        <w:t xml:space="preserve"> </w:t>
      </w:r>
    </w:p>
    <w:p w14:paraId="26CA4DF6" w14:textId="5BEDAD03" w:rsidR="005D18E5" w:rsidRDefault="00002976" w:rsidP="0080391F">
      <w:pPr>
        <w:spacing w:line="360" w:lineRule="auto"/>
        <w:rPr>
          <w:rFonts w:ascii="Times New Roman" w:hAnsi="Times New Roman" w:cs="Times New Roman"/>
          <w:sz w:val="24"/>
          <w:szCs w:val="24"/>
        </w:rPr>
      </w:pPr>
      <w:r>
        <w:rPr>
          <w:rFonts w:ascii="Times New Roman" w:hAnsi="Times New Roman" w:cs="Times New Roman"/>
          <w:sz w:val="24"/>
          <w:szCs w:val="24"/>
        </w:rPr>
        <w:t>The</w:t>
      </w:r>
      <w:r w:rsidR="001C5B2E">
        <w:rPr>
          <w:rFonts w:ascii="Times New Roman" w:hAnsi="Times New Roman" w:cs="Times New Roman"/>
          <w:sz w:val="24"/>
          <w:szCs w:val="24"/>
        </w:rPr>
        <w:t xml:space="preserve"> new Curriculum for Wales</w:t>
      </w:r>
      <w:r w:rsidR="00216D7E">
        <w:rPr>
          <w:rFonts w:ascii="Times New Roman" w:hAnsi="Times New Roman" w:cs="Times New Roman"/>
          <w:sz w:val="24"/>
          <w:szCs w:val="24"/>
        </w:rPr>
        <w:t xml:space="preserve"> 2022 is based on the recommendations </w:t>
      </w:r>
      <w:r w:rsidR="00C97850">
        <w:rPr>
          <w:rFonts w:ascii="Times New Roman" w:hAnsi="Times New Roman" w:cs="Times New Roman"/>
          <w:sz w:val="24"/>
          <w:szCs w:val="24"/>
        </w:rPr>
        <w:t xml:space="preserve">of the Donaldson </w:t>
      </w:r>
      <w:r w:rsidR="0000282A">
        <w:rPr>
          <w:rFonts w:ascii="Times New Roman" w:hAnsi="Times New Roman" w:cs="Times New Roman"/>
          <w:sz w:val="24"/>
          <w:szCs w:val="24"/>
        </w:rPr>
        <w:t xml:space="preserve">review </w:t>
      </w:r>
      <w:r w:rsidR="00E141D9">
        <w:rPr>
          <w:rFonts w:ascii="Times New Roman" w:hAnsi="Times New Roman" w:cs="Times New Roman"/>
          <w:sz w:val="24"/>
          <w:szCs w:val="24"/>
        </w:rPr>
        <w:t xml:space="preserve">to provide </w:t>
      </w:r>
      <w:r w:rsidR="00837E57">
        <w:rPr>
          <w:rFonts w:ascii="Times New Roman" w:hAnsi="Times New Roman" w:cs="Times New Roman"/>
          <w:sz w:val="24"/>
          <w:szCs w:val="24"/>
        </w:rPr>
        <w:t xml:space="preserve">all </w:t>
      </w:r>
      <w:r w:rsidR="00A04B51">
        <w:rPr>
          <w:rFonts w:ascii="Times New Roman" w:hAnsi="Times New Roman" w:cs="Times New Roman"/>
          <w:sz w:val="24"/>
          <w:szCs w:val="24"/>
        </w:rPr>
        <w:t>3–16-year-olds</w:t>
      </w:r>
      <w:r w:rsidR="0008280A">
        <w:rPr>
          <w:rFonts w:ascii="Times New Roman" w:hAnsi="Times New Roman" w:cs="Times New Roman"/>
          <w:sz w:val="24"/>
          <w:szCs w:val="24"/>
        </w:rPr>
        <w:t xml:space="preserve"> a consistent</w:t>
      </w:r>
      <w:r w:rsidR="00FE23E4">
        <w:rPr>
          <w:rFonts w:ascii="Times New Roman" w:hAnsi="Times New Roman" w:cs="Times New Roman"/>
          <w:sz w:val="24"/>
          <w:szCs w:val="24"/>
        </w:rPr>
        <w:t xml:space="preserve"> </w:t>
      </w:r>
      <w:r w:rsidR="00EF6775">
        <w:rPr>
          <w:rFonts w:ascii="Times New Roman" w:hAnsi="Times New Roman" w:cs="Times New Roman"/>
          <w:sz w:val="24"/>
          <w:szCs w:val="24"/>
        </w:rPr>
        <w:t xml:space="preserve">approach to learning </w:t>
      </w:r>
      <w:r w:rsidR="001E5AFE">
        <w:rPr>
          <w:rFonts w:ascii="Times New Roman" w:hAnsi="Times New Roman" w:cs="Times New Roman"/>
          <w:sz w:val="24"/>
          <w:szCs w:val="24"/>
        </w:rPr>
        <w:t>throughout</w:t>
      </w:r>
      <w:r w:rsidR="00EF6775">
        <w:rPr>
          <w:rFonts w:ascii="Times New Roman" w:hAnsi="Times New Roman" w:cs="Times New Roman"/>
          <w:sz w:val="24"/>
          <w:szCs w:val="24"/>
        </w:rPr>
        <w:t xml:space="preserve"> Wales</w:t>
      </w:r>
      <w:r w:rsidR="00F96F00">
        <w:rPr>
          <w:rFonts w:ascii="Times New Roman" w:hAnsi="Times New Roman" w:cs="Times New Roman"/>
          <w:sz w:val="24"/>
          <w:szCs w:val="24"/>
        </w:rPr>
        <w:t>, with the four purposes at its core for every child.</w:t>
      </w:r>
      <w:r w:rsidR="00173420">
        <w:rPr>
          <w:rFonts w:ascii="Times New Roman" w:hAnsi="Times New Roman" w:cs="Times New Roman"/>
          <w:sz w:val="24"/>
          <w:szCs w:val="24"/>
        </w:rPr>
        <w:t xml:space="preserve"> There are gu</w:t>
      </w:r>
      <w:r w:rsidR="009858FA">
        <w:rPr>
          <w:rFonts w:ascii="Times New Roman" w:hAnsi="Times New Roman" w:cs="Times New Roman"/>
          <w:sz w:val="24"/>
          <w:szCs w:val="24"/>
        </w:rPr>
        <w:t>idelines for</w:t>
      </w:r>
      <w:r w:rsidR="00A472C9">
        <w:rPr>
          <w:rFonts w:ascii="Times New Roman" w:hAnsi="Times New Roman" w:cs="Times New Roman"/>
          <w:sz w:val="24"/>
          <w:szCs w:val="24"/>
        </w:rPr>
        <w:t xml:space="preserve"> </w:t>
      </w:r>
      <w:r w:rsidR="009858FA">
        <w:rPr>
          <w:rFonts w:ascii="Times New Roman" w:hAnsi="Times New Roman" w:cs="Times New Roman"/>
          <w:sz w:val="24"/>
          <w:szCs w:val="24"/>
        </w:rPr>
        <w:t>s</w:t>
      </w:r>
      <w:r w:rsidR="00F77E29">
        <w:rPr>
          <w:rFonts w:ascii="Times New Roman" w:hAnsi="Times New Roman" w:cs="Times New Roman"/>
          <w:sz w:val="24"/>
          <w:szCs w:val="24"/>
        </w:rPr>
        <w:t xml:space="preserve">chools </w:t>
      </w:r>
      <w:r w:rsidR="009858FA">
        <w:rPr>
          <w:rFonts w:ascii="Times New Roman" w:hAnsi="Times New Roman" w:cs="Times New Roman"/>
          <w:sz w:val="24"/>
          <w:szCs w:val="24"/>
        </w:rPr>
        <w:t xml:space="preserve">to </w:t>
      </w:r>
      <w:r w:rsidR="00F77E29">
        <w:rPr>
          <w:rFonts w:ascii="Times New Roman" w:hAnsi="Times New Roman" w:cs="Times New Roman"/>
          <w:sz w:val="24"/>
          <w:szCs w:val="24"/>
        </w:rPr>
        <w:t xml:space="preserve">develop their own curriculum to meet the needs of their </w:t>
      </w:r>
      <w:r w:rsidR="00A04B51">
        <w:rPr>
          <w:rFonts w:ascii="Times New Roman" w:hAnsi="Times New Roman" w:cs="Times New Roman"/>
          <w:sz w:val="24"/>
          <w:szCs w:val="24"/>
        </w:rPr>
        <w:t>learners</w:t>
      </w:r>
      <w:r w:rsidR="007442F4">
        <w:rPr>
          <w:rFonts w:ascii="Times New Roman" w:hAnsi="Times New Roman" w:cs="Times New Roman"/>
          <w:sz w:val="24"/>
          <w:szCs w:val="24"/>
        </w:rPr>
        <w:t>. Through cross-curricular</w:t>
      </w:r>
      <w:r w:rsidR="00B8670B">
        <w:rPr>
          <w:rFonts w:ascii="Times New Roman" w:hAnsi="Times New Roman" w:cs="Times New Roman"/>
          <w:sz w:val="24"/>
          <w:szCs w:val="24"/>
        </w:rPr>
        <w:t xml:space="preserve"> subject </w:t>
      </w:r>
      <w:r w:rsidR="00591EE2">
        <w:rPr>
          <w:rFonts w:ascii="Times New Roman" w:hAnsi="Times New Roman" w:cs="Times New Roman"/>
          <w:sz w:val="24"/>
          <w:szCs w:val="24"/>
        </w:rPr>
        <w:t xml:space="preserve">planning children can </w:t>
      </w:r>
      <w:r w:rsidR="00D65197">
        <w:rPr>
          <w:rFonts w:ascii="Times New Roman" w:hAnsi="Times New Roman" w:cs="Times New Roman"/>
          <w:sz w:val="24"/>
          <w:szCs w:val="24"/>
        </w:rPr>
        <w:t xml:space="preserve">engage </w:t>
      </w:r>
      <w:r w:rsidR="00F71B32">
        <w:rPr>
          <w:rFonts w:ascii="Times New Roman" w:hAnsi="Times New Roman" w:cs="Times New Roman"/>
          <w:sz w:val="24"/>
          <w:szCs w:val="24"/>
        </w:rPr>
        <w:t>in different ways of learning</w:t>
      </w:r>
      <w:r w:rsidR="00F03B14">
        <w:rPr>
          <w:rFonts w:ascii="Times New Roman" w:hAnsi="Times New Roman" w:cs="Times New Roman"/>
          <w:sz w:val="24"/>
          <w:szCs w:val="24"/>
        </w:rPr>
        <w:t xml:space="preserve">, </w:t>
      </w:r>
      <w:r w:rsidR="00DE3F90">
        <w:rPr>
          <w:rFonts w:ascii="Times New Roman" w:hAnsi="Times New Roman" w:cs="Times New Roman"/>
          <w:sz w:val="24"/>
          <w:szCs w:val="24"/>
        </w:rPr>
        <w:t>giving rise to creativity</w:t>
      </w:r>
      <w:r w:rsidR="00B5416E">
        <w:rPr>
          <w:rFonts w:ascii="Times New Roman" w:hAnsi="Times New Roman" w:cs="Times New Roman"/>
          <w:sz w:val="24"/>
          <w:szCs w:val="24"/>
        </w:rPr>
        <w:t xml:space="preserve"> and making connection with the world</w:t>
      </w:r>
      <w:r w:rsidR="00B129BD">
        <w:rPr>
          <w:rFonts w:ascii="Times New Roman" w:hAnsi="Times New Roman" w:cs="Times New Roman"/>
          <w:sz w:val="24"/>
          <w:szCs w:val="24"/>
        </w:rPr>
        <w:t xml:space="preserve">. </w:t>
      </w:r>
      <w:r w:rsidR="00BE50CC">
        <w:rPr>
          <w:rFonts w:ascii="Times New Roman" w:hAnsi="Times New Roman" w:cs="Times New Roman"/>
          <w:sz w:val="24"/>
          <w:szCs w:val="24"/>
        </w:rPr>
        <w:t xml:space="preserve">The new </w:t>
      </w:r>
      <w:r w:rsidR="00F4476D">
        <w:rPr>
          <w:rFonts w:ascii="Times New Roman" w:hAnsi="Times New Roman" w:cs="Times New Roman"/>
          <w:sz w:val="24"/>
          <w:szCs w:val="24"/>
        </w:rPr>
        <w:t>Curriculum</w:t>
      </w:r>
      <w:r w:rsidR="00BE50CC">
        <w:rPr>
          <w:rFonts w:ascii="Times New Roman" w:hAnsi="Times New Roman" w:cs="Times New Roman"/>
          <w:sz w:val="24"/>
          <w:szCs w:val="24"/>
        </w:rPr>
        <w:t xml:space="preserve"> for </w:t>
      </w:r>
      <w:r w:rsidR="00996EE3">
        <w:rPr>
          <w:rFonts w:ascii="Times New Roman" w:hAnsi="Times New Roman" w:cs="Times New Roman"/>
          <w:sz w:val="24"/>
          <w:szCs w:val="24"/>
        </w:rPr>
        <w:t>Wales aims</w:t>
      </w:r>
      <w:r w:rsidR="00F342A6">
        <w:rPr>
          <w:rFonts w:ascii="Times New Roman" w:hAnsi="Times New Roman" w:cs="Times New Roman"/>
          <w:sz w:val="24"/>
          <w:szCs w:val="24"/>
        </w:rPr>
        <w:t xml:space="preserve"> to provide experience,</w:t>
      </w:r>
      <w:r w:rsidR="00561497">
        <w:rPr>
          <w:rFonts w:ascii="Times New Roman" w:hAnsi="Times New Roman" w:cs="Times New Roman"/>
          <w:sz w:val="24"/>
          <w:szCs w:val="24"/>
        </w:rPr>
        <w:t xml:space="preserve"> knowledge and skills for all young people (</w:t>
      </w:r>
      <w:r w:rsidR="00996EE3">
        <w:rPr>
          <w:rFonts w:ascii="Times New Roman" w:hAnsi="Times New Roman" w:cs="Times New Roman"/>
          <w:sz w:val="24"/>
          <w:szCs w:val="24"/>
        </w:rPr>
        <w:t>Equal Education Partners, nd).</w:t>
      </w:r>
    </w:p>
    <w:p w14:paraId="2518EB7C" w14:textId="635CBCC7" w:rsidR="00E43352" w:rsidRDefault="00A35B2A" w:rsidP="0080391F">
      <w:pPr>
        <w:spacing w:line="360" w:lineRule="auto"/>
        <w:rPr>
          <w:rFonts w:ascii="Times New Roman" w:hAnsi="Times New Roman" w:cs="Times New Roman"/>
          <w:sz w:val="24"/>
          <w:szCs w:val="24"/>
        </w:rPr>
      </w:pPr>
      <w:r>
        <w:rPr>
          <w:rFonts w:ascii="Times New Roman" w:hAnsi="Times New Roman" w:cs="Times New Roman"/>
          <w:sz w:val="24"/>
          <w:szCs w:val="24"/>
        </w:rPr>
        <w:t>Being bilingual increases</w:t>
      </w:r>
      <w:r w:rsidR="00BE4754">
        <w:rPr>
          <w:rFonts w:ascii="Times New Roman" w:hAnsi="Times New Roman" w:cs="Times New Roman"/>
          <w:sz w:val="24"/>
          <w:szCs w:val="24"/>
        </w:rPr>
        <w:t xml:space="preserve"> opportunities and choices.</w:t>
      </w:r>
      <w:r w:rsidR="00352FC3">
        <w:rPr>
          <w:rFonts w:ascii="Times New Roman" w:hAnsi="Times New Roman" w:cs="Times New Roman"/>
          <w:sz w:val="24"/>
          <w:szCs w:val="24"/>
        </w:rPr>
        <w:t xml:space="preserve"> It</w:t>
      </w:r>
      <w:r w:rsidR="006E30C9">
        <w:rPr>
          <w:rFonts w:ascii="Times New Roman" w:hAnsi="Times New Roman" w:cs="Times New Roman"/>
          <w:sz w:val="24"/>
          <w:szCs w:val="24"/>
        </w:rPr>
        <w:t xml:space="preserve"> can create </w:t>
      </w:r>
      <w:r w:rsidR="002A75A3">
        <w:rPr>
          <w:rFonts w:ascii="Times New Roman" w:hAnsi="Times New Roman" w:cs="Times New Roman"/>
          <w:sz w:val="24"/>
          <w:szCs w:val="24"/>
        </w:rPr>
        <w:t xml:space="preserve">unique bonds with </w:t>
      </w:r>
      <w:r w:rsidR="00F31FC8">
        <w:rPr>
          <w:rFonts w:ascii="Times New Roman" w:hAnsi="Times New Roman" w:cs="Times New Roman"/>
          <w:sz w:val="24"/>
          <w:szCs w:val="24"/>
        </w:rPr>
        <w:t xml:space="preserve">all </w:t>
      </w:r>
      <w:r w:rsidR="00DB2C1D">
        <w:rPr>
          <w:rFonts w:ascii="Times New Roman" w:hAnsi="Times New Roman" w:cs="Times New Roman"/>
          <w:sz w:val="24"/>
          <w:szCs w:val="24"/>
        </w:rPr>
        <w:t>generations within the family</w:t>
      </w:r>
      <w:r w:rsidR="00EF4936">
        <w:rPr>
          <w:rFonts w:ascii="Times New Roman" w:hAnsi="Times New Roman" w:cs="Times New Roman"/>
          <w:sz w:val="24"/>
          <w:szCs w:val="24"/>
        </w:rPr>
        <w:t>,</w:t>
      </w:r>
      <w:r w:rsidR="00442771">
        <w:rPr>
          <w:rFonts w:ascii="Times New Roman" w:hAnsi="Times New Roman" w:cs="Times New Roman"/>
          <w:sz w:val="24"/>
          <w:szCs w:val="24"/>
        </w:rPr>
        <w:t xml:space="preserve"> </w:t>
      </w:r>
      <w:r w:rsidR="0095233D">
        <w:rPr>
          <w:rFonts w:ascii="Times New Roman" w:hAnsi="Times New Roman" w:cs="Times New Roman"/>
          <w:sz w:val="24"/>
          <w:szCs w:val="24"/>
        </w:rPr>
        <w:t>as they</w:t>
      </w:r>
      <w:r w:rsidR="00C0194D">
        <w:rPr>
          <w:rFonts w:ascii="Times New Roman" w:hAnsi="Times New Roman" w:cs="Times New Roman"/>
          <w:sz w:val="24"/>
          <w:szCs w:val="24"/>
        </w:rPr>
        <w:t xml:space="preserve"> model</w:t>
      </w:r>
      <w:r w:rsidR="00E816E8">
        <w:rPr>
          <w:rFonts w:ascii="Times New Roman" w:hAnsi="Times New Roman" w:cs="Times New Roman"/>
          <w:sz w:val="24"/>
          <w:szCs w:val="24"/>
        </w:rPr>
        <w:t xml:space="preserve"> language, shar</w:t>
      </w:r>
      <w:r w:rsidR="0095233D">
        <w:rPr>
          <w:rFonts w:ascii="Times New Roman" w:hAnsi="Times New Roman" w:cs="Times New Roman"/>
          <w:sz w:val="24"/>
          <w:szCs w:val="24"/>
        </w:rPr>
        <w:t>e the</w:t>
      </w:r>
      <w:r w:rsidR="005D1D74">
        <w:rPr>
          <w:rFonts w:ascii="Times New Roman" w:hAnsi="Times New Roman" w:cs="Times New Roman"/>
          <w:sz w:val="24"/>
          <w:szCs w:val="24"/>
        </w:rPr>
        <w:t>ir</w:t>
      </w:r>
      <w:r w:rsidR="00E816E8">
        <w:rPr>
          <w:rFonts w:ascii="Times New Roman" w:hAnsi="Times New Roman" w:cs="Times New Roman"/>
          <w:sz w:val="24"/>
          <w:szCs w:val="24"/>
        </w:rPr>
        <w:t xml:space="preserve"> heritage </w:t>
      </w:r>
      <w:r w:rsidR="005E3A0C">
        <w:rPr>
          <w:rFonts w:ascii="Times New Roman" w:hAnsi="Times New Roman" w:cs="Times New Roman"/>
          <w:sz w:val="24"/>
          <w:szCs w:val="24"/>
        </w:rPr>
        <w:t xml:space="preserve">and build a sense of </w:t>
      </w:r>
      <w:r w:rsidR="00887400">
        <w:rPr>
          <w:rFonts w:ascii="Times New Roman" w:hAnsi="Times New Roman" w:cs="Times New Roman"/>
          <w:sz w:val="24"/>
          <w:szCs w:val="24"/>
        </w:rPr>
        <w:t>security an</w:t>
      </w:r>
      <w:r w:rsidR="00BA24E6">
        <w:rPr>
          <w:rFonts w:ascii="Times New Roman" w:hAnsi="Times New Roman" w:cs="Times New Roman"/>
          <w:sz w:val="24"/>
          <w:szCs w:val="24"/>
        </w:rPr>
        <w:t>d belonging to the family and the community in wh</w:t>
      </w:r>
      <w:r w:rsidR="00530BA1">
        <w:rPr>
          <w:rFonts w:ascii="Times New Roman" w:hAnsi="Times New Roman" w:cs="Times New Roman"/>
          <w:sz w:val="24"/>
          <w:szCs w:val="24"/>
        </w:rPr>
        <w:t>ich they live.</w:t>
      </w:r>
      <w:r w:rsidR="000961DF">
        <w:rPr>
          <w:rFonts w:ascii="Times New Roman" w:hAnsi="Times New Roman" w:cs="Times New Roman"/>
          <w:sz w:val="24"/>
          <w:szCs w:val="24"/>
        </w:rPr>
        <w:t xml:space="preserve"> </w:t>
      </w:r>
      <w:r w:rsidR="004A4811">
        <w:rPr>
          <w:rFonts w:ascii="Times New Roman" w:hAnsi="Times New Roman" w:cs="Times New Roman"/>
          <w:sz w:val="24"/>
          <w:szCs w:val="24"/>
        </w:rPr>
        <w:t xml:space="preserve">Bilingualism </w:t>
      </w:r>
      <w:r w:rsidR="00830887">
        <w:rPr>
          <w:rFonts w:ascii="Times New Roman" w:hAnsi="Times New Roman" w:cs="Times New Roman"/>
          <w:sz w:val="24"/>
          <w:szCs w:val="24"/>
        </w:rPr>
        <w:lastRenderedPageBreak/>
        <w:t>can extend the enjoyment</w:t>
      </w:r>
      <w:r w:rsidR="00CC7344">
        <w:rPr>
          <w:rFonts w:ascii="Times New Roman" w:hAnsi="Times New Roman" w:cs="Times New Roman"/>
          <w:sz w:val="24"/>
          <w:szCs w:val="24"/>
        </w:rPr>
        <w:t xml:space="preserve"> of reading and writing </w:t>
      </w:r>
      <w:r w:rsidR="00232160">
        <w:rPr>
          <w:rFonts w:ascii="Times New Roman" w:hAnsi="Times New Roman" w:cs="Times New Roman"/>
          <w:sz w:val="24"/>
          <w:szCs w:val="24"/>
        </w:rPr>
        <w:t>in</w:t>
      </w:r>
      <w:r w:rsidR="00CC7344">
        <w:rPr>
          <w:rFonts w:ascii="Times New Roman" w:hAnsi="Times New Roman" w:cs="Times New Roman"/>
          <w:sz w:val="24"/>
          <w:szCs w:val="24"/>
        </w:rPr>
        <w:t xml:space="preserve"> both languages</w:t>
      </w:r>
      <w:r w:rsidR="004D5CE9">
        <w:rPr>
          <w:rFonts w:ascii="Times New Roman" w:hAnsi="Times New Roman" w:cs="Times New Roman"/>
          <w:sz w:val="24"/>
          <w:szCs w:val="24"/>
        </w:rPr>
        <w:t>. It can also give access</w:t>
      </w:r>
      <w:r w:rsidR="00D91046">
        <w:rPr>
          <w:rFonts w:ascii="Times New Roman" w:hAnsi="Times New Roman" w:cs="Times New Roman"/>
          <w:sz w:val="24"/>
          <w:szCs w:val="24"/>
        </w:rPr>
        <w:t xml:space="preserve"> to a wide knowledge of other cultures</w:t>
      </w:r>
      <w:r w:rsidR="00924BCC">
        <w:rPr>
          <w:rFonts w:ascii="Times New Roman" w:hAnsi="Times New Roman" w:cs="Times New Roman"/>
          <w:sz w:val="24"/>
          <w:szCs w:val="24"/>
        </w:rPr>
        <w:t xml:space="preserve"> and heritage.</w:t>
      </w:r>
      <w:r w:rsidR="002C112A">
        <w:rPr>
          <w:rFonts w:ascii="Times New Roman" w:hAnsi="Times New Roman" w:cs="Times New Roman"/>
          <w:sz w:val="24"/>
          <w:szCs w:val="24"/>
        </w:rPr>
        <w:t xml:space="preserve"> </w:t>
      </w:r>
      <w:r w:rsidR="00837922">
        <w:rPr>
          <w:rFonts w:ascii="Times New Roman" w:hAnsi="Times New Roman" w:cs="Times New Roman"/>
          <w:sz w:val="24"/>
          <w:szCs w:val="24"/>
        </w:rPr>
        <w:t>Research has also suggested that it is beneficial</w:t>
      </w:r>
      <w:r w:rsidR="004A2710">
        <w:rPr>
          <w:rFonts w:ascii="Times New Roman" w:hAnsi="Times New Roman" w:cs="Times New Roman"/>
          <w:sz w:val="24"/>
          <w:szCs w:val="24"/>
        </w:rPr>
        <w:t xml:space="preserve"> for creative thinking</w:t>
      </w:r>
      <w:r w:rsidR="00E71135">
        <w:rPr>
          <w:rFonts w:ascii="Times New Roman" w:hAnsi="Times New Roman" w:cs="Times New Roman"/>
          <w:sz w:val="24"/>
          <w:szCs w:val="24"/>
        </w:rPr>
        <w:t xml:space="preserve"> and ensuring </w:t>
      </w:r>
      <w:r w:rsidR="009E787D">
        <w:rPr>
          <w:rFonts w:ascii="Times New Roman" w:hAnsi="Times New Roman" w:cs="Times New Roman"/>
          <w:sz w:val="24"/>
          <w:szCs w:val="24"/>
        </w:rPr>
        <w:t xml:space="preserve">a higher success rate in </w:t>
      </w:r>
      <w:r w:rsidR="000000EA">
        <w:rPr>
          <w:rFonts w:ascii="Times New Roman" w:hAnsi="Times New Roman" w:cs="Times New Roman"/>
          <w:sz w:val="24"/>
          <w:szCs w:val="24"/>
        </w:rPr>
        <w:t>examinations, which in turn raises self-esteem</w:t>
      </w:r>
      <w:r w:rsidR="00505534">
        <w:rPr>
          <w:rFonts w:ascii="Times New Roman" w:hAnsi="Times New Roman" w:cs="Times New Roman"/>
          <w:sz w:val="24"/>
          <w:szCs w:val="24"/>
        </w:rPr>
        <w:t xml:space="preserve"> and employment advantages</w:t>
      </w:r>
      <w:r w:rsidR="00F012A4">
        <w:rPr>
          <w:rFonts w:ascii="Times New Roman" w:hAnsi="Times New Roman" w:cs="Times New Roman"/>
          <w:sz w:val="24"/>
          <w:szCs w:val="24"/>
        </w:rPr>
        <w:t xml:space="preserve"> in </w:t>
      </w:r>
      <w:r w:rsidR="00F54D39">
        <w:rPr>
          <w:rFonts w:ascii="Times New Roman" w:hAnsi="Times New Roman" w:cs="Times New Roman"/>
          <w:sz w:val="24"/>
          <w:szCs w:val="24"/>
        </w:rPr>
        <w:t>an increasingly bilingual Wales (</w:t>
      </w:r>
      <w:r w:rsidR="00B301E9">
        <w:rPr>
          <w:rFonts w:ascii="Times New Roman" w:hAnsi="Times New Roman" w:cs="Times New Roman"/>
          <w:sz w:val="24"/>
          <w:szCs w:val="24"/>
        </w:rPr>
        <w:t xml:space="preserve">Baker, </w:t>
      </w:r>
      <w:r w:rsidR="001A716E">
        <w:rPr>
          <w:rFonts w:ascii="Times New Roman" w:hAnsi="Times New Roman" w:cs="Times New Roman"/>
          <w:sz w:val="24"/>
          <w:szCs w:val="24"/>
        </w:rPr>
        <w:t>nd).</w:t>
      </w:r>
      <w:r w:rsidR="008E5317">
        <w:rPr>
          <w:rFonts w:ascii="Times New Roman" w:hAnsi="Times New Roman" w:cs="Times New Roman"/>
          <w:sz w:val="24"/>
          <w:szCs w:val="24"/>
        </w:rPr>
        <w:t xml:space="preserve"> </w:t>
      </w:r>
      <w:r w:rsidR="00D627D0">
        <w:rPr>
          <w:rFonts w:ascii="Times New Roman" w:hAnsi="Times New Roman" w:cs="Times New Roman"/>
          <w:sz w:val="24"/>
          <w:szCs w:val="24"/>
        </w:rPr>
        <w:t>According to Maslow’s</w:t>
      </w:r>
      <w:r w:rsidR="00C07A81">
        <w:rPr>
          <w:rFonts w:ascii="Times New Roman" w:hAnsi="Times New Roman" w:cs="Times New Roman"/>
          <w:sz w:val="24"/>
          <w:szCs w:val="24"/>
        </w:rPr>
        <w:t xml:space="preserve"> </w:t>
      </w:r>
      <w:r w:rsidR="00194AE6">
        <w:rPr>
          <w:rFonts w:ascii="Times New Roman" w:hAnsi="Times New Roman" w:cs="Times New Roman"/>
          <w:sz w:val="24"/>
          <w:szCs w:val="24"/>
        </w:rPr>
        <w:t>Hierarchy</w:t>
      </w:r>
      <w:r w:rsidR="000E3B13">
        <w:rPr>
          <w:rFonts w:ascii="Times New Roman" w:hAnsi="Times New Roman" w:cs="Times New Roman"/>
          <w:sz w:val="24"/>
          <w:szCs w:val="24"/>
        </w:rPr>
        <w:t xml:space="preserve"> of Needs (1943)</w:t>
      </w:r>
      <w:r w:rsidR="00436665">
        <w:rPr>
          <w:rFonts w:ascii="Times New Roman" w:hAnsi="Times New Roman" w:cs="Times New Roman"/>
          <w:sz w:val="24"/>
          <w:szCs w:val="24"/>
        </w:rPr>
        <w:t xml:space="preserve"> the third level</w:t>
      </w:r>
      <w:r w:rsidR="00B94BB0">
        <w:rPr>
          <w:rFonts w:ascii="Times New Roman" w:hAnsi="Times New Roman" w:cs="Times New Roman"/>
          <w:sz w:val="24"/>
          <w:szCs w:val="24"/>
        </w:rPr>
        <w:t xml:space="preserve"> of love and belonging</w:t>
      </w:r>
      <w:r w:rsidR="00F52BA1">
        <w:rPr>
          <w:rFonts w:ascii="Times New Roman" w:hAnsi="Times New Roman" w:cs="Times New Roman"/>
          <w:sz w:val="24"/>
          <w:szCs w:val="24"/>
        </w:rPr>
        <w:t xml:space="preserve"> are strongest in childhood</w:t>
      </w:r>
      <w:r w:rsidR="00140A99">
        <w:rPr>
          <w:rFonts w:ascii="Times New Roman" w:hAnsi="Times New Roman" w:cs="Times New Roman"/>
          <w:sz w:val="24"/>
          <w:szCs w:val="24"/>
        </w:rPr>
        <w:t xml:space="preserve">, </w:t>
      </w:r>
      <w:r w:rsidR="00EC3492">
        <w:rPr>
          <w:rFonts w:ascii="Times New Roman" w:hAnsi="Times New Roman" w:cs="Times New Roman"/>
          <w:sz w:val="24"/>
          <w:szCs w:val="24"/>
        </w:rPr>
        <w:t>the need for social connectio</w:t>
      </w:r>
      <w:r w:rsidR="00654F09">
        <w:rPr>
          <w:rFonts w:ascii="Times New Roman" w:hAnsi="Times New Roman" w:cs="Times New Roman"/>
          <w:sz w:val="24"/>
          <w:szCs w:val="24"/>
        </w:rPr>
        <w:t xml:space="preserve">n and belonging are </w:t>
      </w:r>
      <w:r w:rsidR="00071CF2">
        <w:rPr>
          <w:rFonts w:ascii="Times New Roman" w:hAnsi="Times New Roman" w:cs="Times New Roman"/>
          <w:sz w:val="24"/>
          <w:szCs w:val="24"/>
        </w:rPr>
        <w:t>essential</w:t>
      </w:r>
      <w:r w:rsidR="007A4E8F">
        <w:rPr>
          <w:rFonts w:ascii="Times New Roman" w:hAnsi="Times New Roman" w:cs="Times New Roman"/>
          <w:sz w:val="24"/>
          <w:szCs w:val="24"/>
        </w:rPr>
        <w:t xml:space="preserve"> to be able to move on to the fourth level of self-esteem</w:t>
      </w:r>
      <w:r w:rsidR="00720689">
        <w:rPr>
          <w:rFonts w:ascii="Times New Roman" w:hAnsi="Times New Roman" w:cs="Times New Roman"/>
          <w:sz w:val="24"/>
          <w:szCs w:val="24"/>
        </w:rPr>
        <w:t xml:space="preserve">, </w:t>
      </w:r>
      <w:r w:rsidR="00816253">
        <w:rPr>
          <w:rFonts w:ascii="Times New Roman" w:hAnsi="Times New Roman" w:cs="Times New Roman"/>
          <w:sz w:val="24"/>
          <w:szCs w:val="24"/>
        </w:rPr>
        <w:t>where</w:t>
      </w:r>
      <w:r w:rsidR="0032560E">
        <w:rPr>
          <w:rFonts w:ascii="Times New Roman" w:hAnsi="Times New Roman" w:cs="Times New Roman"/>
          <w:sz w:val="24"/>
          <w:szCs w:val="24"/>
        </w:rPr>
        <w:t xml:space="preserve"> achievement</w:t>
      </w:r>
      <w:r w:rsidR="00D025B3">
        <w:rPr>
          <w:rFonts w:ascii="Times New Roman" w:hAnsi="Times New Roman" w:cs="Times New Roman"/>
          <w:sz w:val="24"/>
          <w:szCs w:val="24"/>
        </w:rPr>
        <w:t xml:space="preserve">s can result </w:t>
      </w:r>
      <w:r w:rsidR="00DB2F32">
        <w:rPr>
          <w:rFonts w:ascii="Times New Roman" w:hAnsi="Times New Roman" w:cs="Times New Roman"/>
          <w:sz w:val="24"/>
          <w:szCs w:val="24"/>
        </w:rPr>
        <w:t>in pride of oneself and the respect of others</w:t>
      </w:r>
      <w:r w:rsidR="00D27F44">
        <w:rPr>
          <w:rFonts w:ascii="Times New Roman" w:hAnsi="Times New Roman" w:cs="Times New Roman"/>
          <w:sz w:val="24"/>
          <w:szCs w:val="24"/>
        </w:rPr>
        <w:t xml:space="preserve">. </w:t>
      </w:r>
      <w:r w:rsidR="007315FB">
        <w:rPr>
          <w:rFonts w:ascii="Times New Roman" w:hAnsi="Times New Roman" w:cs="Times New Roman"/>
          <w:sz w:val="24"/>
          <w:szCs w:val="24"/>
        </w:rPr>
        <w:t>Therefore,</w:t>
      </w:r>
      <w:r w:rsidR="00E90EAD">
        <w:rPr>
          <w:rFonts w:ascii="Times New Roman" w:hAnsi="Times New Roman" w:cs="Times New Roman"/>
          <w:sz w:val="24"/>
          <w:szCs w:val="24"/>
        </w:rPr>
        <w:t xml:space="preserve"> developing </w:t>
      </w:r>
      <w:r w:rsidR="0048167D">
        <w:rPr>
          <w:rFonts w:ascii="Times New Roman" w:hAnsi="Times New Roman" w:cs="Times New Roman"/>
          <w:sz w:val="24"/>
          <w:szCs w:val="24"/>
        </w:rPr>
        <w:t>an important sense of valu</w:t>
      </w:r>
      <w:r w:rsidR="002C0088">
        <w:rPr>
          <w:rFonts w:ascii="Times New Roman" w:hAnsi="Times New Roman" w:cs="Times New Roman"/>
          <w:sz w:val="24"/>
          <w:szCs w:val="24"/>
        </w:rPr>
        <w:t>e</w:t>
      </w:r>
      <w:r w:rsidR="00FC6DC0">
        <w:rPr>
          <w:rFonts w:ascii="Times New Roman" w:hAnsi="Times New Roman" w:cs="Times New Roman"/>
          <w:sz w:val="24"/>
          <w:szCs w:val="24"/>
        </w:rPr>
        <w:t>. The security of these</w:t>
      </w:r>
      <w:r w:rsidR="00E02F46">
        <w:rPr>
          <w:rFonts w:ascii="Times New Roman" w:hAnsi="Times New Roman" w:cs="Times New Roman"/>
          <w:sz w:val="24"/>
          <w:szCs w:val="24"/>
        </w:rPr>
        <w:t xml:space="preserve"> lower</w:t>
      </w:r>
      <w:r w:rsidR="00FC6DC0">
        <w:rPr>
          <w:rFonts w:ascii="Times New Roman" w:hAnsi="Times New Roman" w:cs="Times New Roman"/>
          <w:sz w:val="24"/>
          <w:szCs w:val="24"/>
        </w:rPr>
        <w:t xml:space="preserve"> levels</w:t>
      </w:r>
      <w:r w:rsidR="002C0088">
        <w:rPr>
          <w:rFonts w:ascii="Times New Roman" w:hAnsi="Times New Roman" w:cs="Times New Roman"/>
          <w:sz w:val="24"/>
          <w:szCs w:val="24"/>
        </w:rPr>
        <w:t xml:space="preserve"> ca</w:t>
      </w:r>
      <w:r w:rsidR="00756EFD">
        <w:rPr>
          <w:rFonts w:ascii="Times New Roman" w:hAnsi="Times New Roman" w:cs="Times New Roman"/>
          <w:sz w:val="24"/>
          <w:szCs w:val="24"/>
        </w:rPr>
        <w:t>n</w:t>
      </w:r>
      <w:r w:rsidR="002C0088">
        <w:rPr>
          <w:rFonts w:ascii="Times New Roman" w:hAnsi="Times New Roman" w:cs="Times New Roman"/>
          <w:sz w:val="24"/>
          <w:szCs w:val="24"/>
        </w:rPr>
        <w:t xml:space="preserve"> lead to </w:t>
      </w:r>
      <w:r w:rsidR="00E02F46">
        <w:rPr>
          <w:rFonts w:ascii="Times New Roman" w:hAnsi="Times New Roman" w:cs="Times New Roman"/>
          <w:sz w:val="24"/>
          <w:szCs w:val="24"/>
        </w:rPr>
        <w:t>the final</w:t>
      </w:r>
      <w:r w:rsidR="00730BDC">
        <w:rPr>
          <w:rFonts w:ascii="Times New Roman" w:hAnsi="Times New Roman" w:cs="Times New Roman"/>
          <w:sz w:val="24"/>
          <w:szCs w:val="24"/>
        </w:rPr>
        <w:t xml:space="preserve"> level</w:t>
      </w:r>
      <w:r w:rsidR="002C0088">
        <w:rPr>
          <w:rFonts w:ascii="Times New Roman" w:hAnsi="Times New Roman" w:cs="Times New Roman"/>
          <w:sz w:val="24"/>
          <w:szCs w:val="24"/>
        </w:rPr>
        <w:t xml:space="preserve"> </w:t>
      </w:r>
      <w:r w:rsidR="0086195F">
        <w:rPr>
          <w:rFonts w:ascii="Times New Roman" w:hAnsi="Times New Roman" w:cs="Times New Roman"/>
          <w:sz w:val="24"/>
          <w:szCs w:val="24"/>
        </w:rPr>
        <w:t>in</w:t>
      </w:r>
      <w:r w:rsidR="005208F1">
        <w:rPr>
          <w:rFonts w:ascii="Times New Roman" w:hAnsi="Times New Roman" w:cs="Times New Roman"/>
          <w:sz w:val="24"/>
          <w:szCs w:val="24"/>
        </w:rPr>
        <w:t xml:space="preserve"> reaching one’s full potential</w:t>
      </w:r>
      <w:r w:rsidR="00EB245E">
        <w:rPr>
          <w:rFonts w:ascii="Times New Roman" w:hAnsi="Times New Roman" w:cs="Times New Roman"/>
          <w:sz w:val="24"/>
          <w:szCs w:val="24"/>
        </w:rPr>
        <w:t xml:space="preserve"> (</w:t>
      </w:r>
      <w:r w:rsidR="00690217">
        <w:rPr>
          <w:rFonts w:ascii="Times New Roman" w:hAnsi="Times New Roman" w:cs="Times New Roman"/>
          <w:sz w:val="24"/>
          <w:szCs w:val="24"/>
        </w:rPr>
        <w:t>M</w:t>
      </w:r>
      <w:r w:rsidR="008F3F3E">
        <w:rPr>
          <w:rFonts w:ascii="Times New Roman" w:hAnsi="Times New Roman" w:cs="Times New Roman"/>
          <w:sz w:val="24"/>
          <w:szCs w:val="24"/>
        </w:rPr>
        <w:t>cLeod, 2025).</w:t>
      </w:r>
    </w:p>
    <w:p w14:paraId="2582FAFD" w14:textId="1E1D1E58" w:rsidR="00D012CA" w:rsidRDefault="001B4A99"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Overview</w:t>
      </w:r>
    </w:p>
    <w:p w14:paraId="5333D553" w14:textId="5F3E563D" w:rsidR="001B4A99" w:rsidRDefault="001B4A99"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Activity 1</w:t>
      </w:r>
    </w:p>
    <w:p w14:paraId="2D1C5E73" w14:textId="7AED9598" w:rsidR="001B4A99" w:rsidRDefault="00583A32" w:rsidP="0080391F">
      <w:pPr>
        <w:spacing w:line="360" w:lineRule="auto"/>
        <w:rPr>
          <w:rFonts w:ascii="Times New Roman" w:hAnsi="Times New Roman" w:cs="Times New Roman"/>
          <w:sz w:val="24"/>
          <w:szCs w:val="24"/>
        </w:rPr>
      </w:pPr>
      <w:r>
        <w:rPr>
          <w:rFonts w:ascii="Times New Roman" w:hAnsi="Times New Roman" w:cs="Times New Roman"/>
          <w:sz w:val="24"/>
          <w:szCs w:val="24"/>
        </w:rPr>
        <w:t xml:space="preserve">School A </w:t>
      </w:r>
      <w:r w:rsidR="00636F2F">
        <w:rPr>
          <w:rFonts w:ascii="Times New Roman" w:hAnsi="Times New Roman" w:cs="Times New Roman"/>
          <w:sz w:val="24"/>
          <w:szCs w:val="24"/>
        </w:rPr>
        <w:t>teaches</w:t>
      </w:r>
      <w:r w:rsidR="00F911E0">
        <w:rPr>
          <w:rFonts w:ascii="Times New Roman" w:hAnsi="Times New Roman" w:cs="Times New Roman"/>
          <w:sz w:val="24"/>
          <w:szCs w:val="24"/>
        </w:rPr>
        <w:t xml:space="preserve"> the </w:t>
      </w:r>
      <w:r w:rsidR="009C5D34">
        <w:rPr>
          <w:rFonts w:ascii="Times New Roman" w:hAnsi="Times New Roman" w:cs="Times New Roman"/>
          <w:sz w:val="24"/>
          <w:szCs w:val="24"/>
        </w:rPr>
        <w:t xml:space="preserve">curriculum for Wales, 2022 with </w:t>
      </w:r>
      <w:r w:rsidR="00401AA2">
        <w:rPr>
          <w:rFonts w:ascii="Times New Roman" w:hAnsi="Times New Roman" w:cs="Times New Roman"/>
          <w:sz w:val="24"/>
          <w:szCs w:val="24"/>
        </w:rPr>
        <w:t>the four purposes as its core</w:t>
      </w:r>
      <w:r w:rsidR="008C38EC">
        <w:rPr>
          <w:rFonts w:ascii="Times New Roman" w:hAnsi="Times New Roman" w:cs="Times New Roman"/>
          <w:sz w:val="24"/>
          <w:szCs w:val="24"/>
        </w:rPr>
        <w:t xml:space="preserve"> (School A, 2022)</w:t>
      </w:r>
      <w:r w:rsidR="00534EF3">
        <w:rPr>
          <w:rFonts w:ascii="Times New Roman" w:hAnsi="Times New Roman" w:cs="Times New Roman"/>
          <w:sz w:val="24"/>
          <w:szCs w:val="24"/>
        </w:rPr>
        <w:t xml:space="preserve">. </w:t>
      </w:r>
      <w:r w:rsidR="00572B95">
        <w:rPr>
          <w:rFonts w:ascii="Times New Roman" w:hAnsi="Times New Roman" w:cs="Times New Roman"/>
          <w:sz w:val="24"/>
          <w:szCs w:val="24"/>
        </w:rPr>
        <w:t xml:space="preserve">It resides in an </w:t>
      </w:r>
      <w:r w:rsidR="00983A23">
        <w:rPr>
          <w:rFonts w:ascii="Times New Roman" w:hAnsi="Times New Roman" w:cs="Times New Roman"/>
          <w:sz w:val="24"/>
          <w:szCs w:val="24"/>
        </w:rPr>
        <w:t>English-speaking</w:t>
      </w:r>
      <w:r w:rsidR="00572B95">
        <w:rPr>
          <w:rFonts w:ascii="Times New Roman" w:hAnsi="Times New Roman" w:cs="Times New Roman"/>
          <w:sz w:val="24"/>
          <w:szCs w:val="24"/>
        </w:rPr>
        <w:t xml:space="preserve"> part of the county</w:t>
      </w:r>
      <w:r w:rsidR="00983A23">
        <w:rPr>
          <w:rFonts w:ascii="Times New Roman" w:hAnsi="Times New Roman" w:cs="Times New Roman"/>
          <w:sz w:val="24"/>
          <w:szCs w:val="24"/>
        </w:rPr>
        <w:t xml:space="preserve">. </w:t>
      </w:r>
      <w:r w:rsidR="00353017">
        <w:rPr>
          <w:rFonts w:ascii="Times New Roman" w:hAnsi="Times New Roman" w:cs="Times New Roman"/>
          <w:sz w:val="24"/>
          <w:szCs w:val="24"/>
        </w:rPr>
        <w:t>At School A Welsh is taught as a second language</w:t>
      </w:r>
      <w:r w:rsidR="00EE6C13">
        <w:rPr>
          <w:rFonts w:ascii="Times New Roman" w:hAnsi="Times New Roman" w:cs="Times New Roman"/>
          <w:sz w:val="24"/>
          <w:szCs w:val="24"/>
        </w:rPr>
        <w:t xml:space="preserve"> and </w:t>
      </w:r>
      <w:r w:rsidR="00E41773">
        <w:rPr>
          <w:rFonts w:ascii="Times New Roman" w:hAnsi="Times New Roman" w:cs="Times New Roman"/>
          <w:sz w:val="24"/>
          <w:szCs w:val="24"/>
        </w:rPr>
        <w:t xml:space="preserve">has </w:t>
      </w:r>
      <w:r w:rsidR="001D523B">
        <w:rPr>
          <w:rFonts w:ascii="Times New Roman" w:hAnsi="Times New Roman" w:cs="Times New Roman"/>
          <w:sz w:val="24"/>
          <w:szCs w:val="24"/>
        </w:rPr>
        <w:t>a Siarter Iaith Bronze award. The language is spoken incidentally</w:t>
      </w:r>
      <w:r w:rsidR="006748E5">
        <w:rPr>
          <w:rFonts w:ascii="Times New Roman" w:hAnsi="Times New Roman" w:cs="Times New Roman"/>
          <w:sz w:val="24"/>
          <w:szCs w:val="24"/>
        </w:rPr>
        <w:t xml:space="preserve"> throughout</w:t>
      </w:r>
      <w:r w:rsidR="002F100C">
        <w:rPr>
          <w:rFonts w:ascii="Times New Roman" w:hAnsi="Times New Roman" w:cs="Times New Roman"/>
          <w:sz w:val="24"/>
          <w:szCs w:val="24"/>
        </w:rPr>
        <w:t xml:space="preserve"> each day and is further supported through weekly </w:t>
      </w:r>
      <w:r w:rsidR="00361AE2">
        <w:rPr>
          <w:rFonts w:ascii="Times New Roman" w:hAnsi="Times New Roman" w:cs="Times New Roman"/>
          <w:sz w:val="24"/>
          <w:szCs w:val="24"/>
        </w:rPr>
        <w:t>assemblies</w:t>
      </w:r>
      <w:r w:rsidR="00C0399D">
        <w:rPr>
          <w:rFonts w:ascii="Times New Roman" w:hAnsi="Times New Roman" w:cs="Times New Roman"/>
          <w:sz w:val="24"/>
          <w:szCs w:val="24"/>
        </w:rPr>
        <w:t xml:space="preserve"> where children are encouraged to be proud of their he</w:t>
      </w:r>
      <w:r w:rsidR="006D05E4">
        <w:rPr>
          <w:rFonts w:ascii="Times New Roman" w:hAnsi="Times New Roman" w:cs="Times New Roman"/>
          <w:sz w:val="24"/>
          <w:szCs w:val="24"/>
        </w:rPr>
        <w:t>ritage (</w:t>
      </w:r>
      <w:r w:rsidR="00517EBE">
        <w:rPr>
          <w:rFonts w:ascii="Times New Roman" w:hAnsi="Times New Roman" w:cs="Times New Roman"/>
          <w:sz w:val="24"/>
          <w:szCs w:val="24"/>
        </w:rPr>
        <w:t>School A</w:t>
      </w:r>
      <w:r w:rsidR="00D37B19">
        <w:rPr>
          <w:rFonts w:ascii="Times New Roman" w:hAnsi="Times New Roman" w:cs="Times New Roman"/>
          <w:sz w:val="24"/>
          <w:szCs w:val="24"/>
        </w:rPr>
        <w:t xml:space="preserve">, 2025). </w:t>
      </w:r>
      <w:r w:rsidR="00D85077">
        <w:rPr>
          <w:rFonts w:ascii="Times New Roman" w:hAnsi="Times New Roman" w:cs="Times New Roman"/>
          <w:sz w:val="24"/>
          <w:szCs w:val="24"/>
        </w:rPr>
        <w:t xml:space="preserve">The </w:t>
      </w:r>
      <w:r w:rsidR="00153B0C">
        <w:rPr>
          <w:rFonts w:ascii="Times New Roman" w:hAnsi="Times New Roman" w:cs="Times New Roman"/>
          <w:sz w:val="24"/>
          <w:szCs w:val="24"/>
        </w:rPr>
        <w:t xml:space="preserve">Criw Cymraeg are children from </w:t>
      </w:r>
      <w:r w:rsidR="00AC223F">
        <w:rPr>
          <w:rFonts w:ascii="Times New Roman" w:hAnsi="Times New Roman" w:cs="Times New Roman"/>
          <w:sz w:val="24"/>
          <w:szCs w:val="24"/>
        </w:rPr>
        <w:t>Reception to Year 6</w:t>
      </w:r>
      <w:r w:rsidR="0051229A">
        <w:rPr>
          <w:rFonts w:ascii="Times New Roman" w:hAnsi="Times New Roman" w:cs="Times New Roman"/>
          <w:sz w:val="24"/>
          <w:szCs w:val="24"/>
        </w:rPr>
        <w:t xml:space="preserve">, who promote the </w:t>
      </w:r>
      <w:r w:rsidR="00106EBB">
        <w:rPr>
          <w:rFonts w:ascii="Times New Roman" w:hAnsi="Times New Roman" w:cs="Times New Roman"/>
          <w:sz w:val="24"/>
          <w:szCs w:val="24"/>
        </w:rPr>
        <w:t>use of Welsh in and around the school</w:t>
      </w:r>
      <w:r w:rsidR="00EE5BCE">
        <w:rPr>
          <w:rFonts w:ascii="Times New Roman" w:hAnsi="Times New Roman" w:cs="Times New Roman"/>
          <w:sz w:val="24"/>
          <w:szCs w:val="24"/>
        </w:rPr>
        <w:t>, they also</w:t>
      </w:r>
      <w:r w:rsidR="00775DC4">
        <w:rPr>
          <w:rFonts w:ascii="Times New Roman" w:hAnsi="Times New Roman" w:cs="Times New Roman"/>
          <w:sz w:val="24"/>
          <w:szCs w:val="24"/>
        </w:rPr>
        <w:t xml:space="preserve"> lead the assembli</w:t>
      </w:r>
      <w:r w:rsidR="00D44811">
        <w:rPr>
          <w:rFonts w:ascii="Times New Roman" w:hAnsi="Times New Roman" w:cs="Times New Roman"/>
          <w:sz w:val="24"/>
          <w:szCs w:val="24"/>
        </w:rPr>
        <w:t xml:space="preserve">es </w:t>
      </w:r>
      <w:r w:rsidR="009A0941">
        <w:rPr>
          <w:rFonts w:ascii="Times New Roman" w:hAnsi="Times New Roman" w:cs="Times New Roman"/>
          <w:sz w:val="24"/>
          <w:szCs w:val="24"/>
        </w:rPr>
        <w:t>and introduce</w:t>
      </w:r>
      <w:r w:rsidR="00164968">
        <w:rPr>
          <w:rFonts w:ascii="Times New Roman" w:hAnsi="Times New Roman" w:cs="Times New Roman"/>
          <w:sz w:val="24"/>
          <w:szCs w:val="24"/>
        </w:rPr>
        <w:t xml:space="preserve"> new</w:t>
      </w:r>
      <w:r w:rsidR="00775BD7">
        <w:rPr>
          <w:rFonts w:ascii="Times New Roman" w:hAnsi="Times New Roman" w:cs="Times New Roman"/>
          <w:sz w:val="24"/>
          <w:szCs w:val="24"/>
        </w:rPr>
        <w:t xml:space="preserve"> Welsh</w:t>
      </w:r>
      <w:r w:rsidR="00164968">
        <w:rPr>
          <w:rFonts w:ascii="Times New Roman" w:hAnsi="Times New Roman" w:cs="Times New Roman"/>
          <w:sz w:val="24"/>
          <w:szCs w:val="24"/>
        </w:rPr>
        <w:t xml:space="preserve"> language patterns each week</w:t>
      </w:r>
      <w:r w:rsidR="005916C3">
        <w:rPr>
          <w:rFonts w:ascii="Times New Roman" w:hAnsi="Times New Roman" w:cs="Times New Roman"/>
          <w:sz w:val="24"/>
          <w:szCs w:val="24"/>
        </w:rPr>
        <w:t xml:space="preserve"> (School A, 2026).</w:t>
      </w:r>
      <w:r w:rsidR="00DC559D">
        <w:rPr>
          <w:rFonts w:ascii="Times New Roman" w:hAnsi="Times New Roman" w:cs="Times New Roman"/>
          <w:sz w:val="24"/>
          <w:szCs w:val="24"/>
        </w:rPr>
        <w:t xml:space="preserve"> The</w:t>
      </w:r>
      <w:r w:rsidR="009C1A10">
        <w:rPr>
          <w:rFonts w:ascii="Times New Roman" w:hAnsi="Times New Roman" w:cs="Times New Roman"/>
          <w:sz w:val="24"/>
          <w:szCs w:val="24"/>
        </w:rPr>
        <w:t xml:space="preserve"> </w:t>
      </w:r>
      <w:r w:rsidR="00D85077">
        <w:rPr>
          <w:rFonts w:ascii="Times New Roman" w:hAnsi="Times New Roman" w:cs="Times New Roman"/>
          <w:sz w:val="24"/>
          <w:szCs w:val="24"/>
        </w:rPr>
        <w:t>children repeat</w:t>
      </w:r>
      <w:r w:rsidR="00F6320F">
        <w:rPr>
          <w:rFonts w:ascii="Times New Roman" w:hAnsi="Times New Roman" w:cs="Times New Roman"/>
          <w:sz w:val="24"/>
          <w:szCs w:val="24"/>
        </w:rPr>
        <w:t xml:space="preserve"> taught</w:t>
      </w:r>
      <w:r w:rsidR="00D85077">
        <w:rPr>
          <w:rFonts w:ascii="Times New Roman" w:hAnsi="Times New Roman" w:cs="Times New Roman"/>
          <w:sz w:val="24"/>
          <w:szCs w:val="24"/>
        </w:rPr>
        <w:t xml:space="preserve"> phrases</w:t>
      </w:r>
      <w:r w:rsidR="00F6320F">
        <w:rPr>
          <w:rFonts w:ascii="Times New Roman" w:hAnsi="Times New Roman" w:cs="Times New Roman"/>
          <w:sz w:val="24"/>
          <w:szCs w:val="24"/>
        </w:rPr>
        <w:t xml:space="preserve"> </w:t>
      </w:r>
      <w:r w:rsidR="0020181C">
        <w:rPr>
          <w:rFonts w:ascii="Times New Roman" w:hAnsi="Times New Roman" w:cs="Times New Roman"/>
          <w:sz w:val="24"/>
          <w:szCs w:val="24"/>
        </w:rPr>
        <w:t>through roleplay with a partner</w:t>
      </w:r>
      <w:r w:rsidR="00877539">
        <w:rPr>
          <w:rFonts w:ascii="Times New Roman" w:hAnsi="Times New Roman" w:cs="Times New Roman"/>
          <w:sz w:val="24"/>
          <w:szCs w:val="24"/>
        </w:rPr>
        <w:t>, with the conversation building each week</w:t>
      </w:r>
      <w:r w:rsidR="00C60035">
        <w:rPr>
          <w:rFonts w:ascii="Times New Roman" w:hAnsi="Times New Roman" w:cs="Times New Roman"/>
          <w:sz w:val="24"/>
          <w:szCs w:val="24"/>
        </w:rPr>
        <w:t>.</w:t>
      </w:r>
      <w:r w:rsidR="004A4336">
        <w:rPr>
          <w:rFonts w:ascii="Times New Roman" w:hAnsi="Times New Roman" w:cs="Times New Roman"/>
          <w:sz w:val="24"/>
          <w:szCs w:val="24"/>
        </w:rPr>
        <w:t xml:space="preserve"> </w:t>
      </w:r>
      <w:r w:rsidR="008463F3">
        <w:rPr>
          <w:rFonts w:ascii="Times New Roman" w:hAnsi="Times New Roman" w:cs="Times New Roman"/>
          <w:sz w:val="24"/>
          <w:szCs w:val="24"/>
        </w:rPr>
        <w:t xml:space="preserve"> </w:t>
      </w:r>
      <w:r w:rsidR="00FB6E04">
        <w:rPr>
          <w:rFonts w:ascii="Times New Roman" w:hAnsi="Times New Roman" w:cs="Times New Roman"/>
          <w:sz w:val="24"/>
          <w:szCs w:val="24"/>
        </w:rPr>
        <w:t>Action songs an</w:t>
      </w:r>
      <w:r w:rsidR="007157D0">
        <w:rPr>
          <w:rFonts w:ascii="Times New Roman" w:hAnsi="Times New Roman" w:cs="Times New Roman"/>
          <w:sz w:val="24"/>
          <w:szCs w:val="24"/>
        </w:rPr>
        <w:t xml:space="preserve">d memory games add to the </w:t>
      </w:r>
      <w:r w:rsidR="00FD4526">
        <w:rPr>
          <w:rFonts w:ascii="Times New Roman" w:hAnsi="Times New Roman" w:cs="Times New Roman"/>
          <w:sz w:val="24"/>
          <w:szCs w:val="24"/>
        </w:rPr>
        <w:t xml:space="preserve">enjoyment of learning. </w:t>
      </w:r>
      <w:r w:rsidR="00EB4A25">
        <w:rPr>
          <w:rFonts w:ascii="Times New Roman" w:hAnsi="Times New Roman" w:cs="Times New Roman"/>
          <w:sz w:val="24"/>
          <w:szCs w:val="24"/>
        </w:rPr>
        <w:t xml:space="preserve">Seren Cymraeg awards are given to </w:t>
      </w:r>
      <w:r w:rsidR="00C904BC">
        <w:rPr>
          <w:rFonts w:ascii="Times New Roman" w:hAnsi="Times New Roman" w:cs="Times New Roman"/>
          <w:sz w:val="24"/>
          <w:szCs w:val="24"/>
        </w:rPr>
        <w:t>a child from each</w:t>
      </w:r>
      <w:r w:rsidR="007B3B98">
        <w:rPr>
          <w:rFonts w:ascii="Times New Roman" w:hAnsi="Times New Roman" w:cs="Times New Roman"/>
          <w:sz w:val="24"/>
          <w:szCs w:val="24"/>
        </w:rPr>
        <w:t xml:space="preserve"> class</w:t>
      </w:r>
      <w:r w:rsidR="00C904BC">
        <w:rPr>
          <w:rFonts w:ascii="Times New Roman" w:hAnsi="Times New Roman" w:cs="Times New Roman"/>
          <w:sz w:val="24"/>
          <w:szCs w:val="24"/>
        </w:rPr>
        <w:t xml:space="preserve"> for speaking Welsh through the week.</w:t>
      </w:r>
      <w:r w:rsidR="00E24C60">
        <w:rPr>
          <w:rFonts w:ascii="Times New Roman" w:hAnsi="Times New Roman" w:cs="Times New Roman"/>
          <w:sz w:val="24"/>
          <w:szCs w:val="24"/>
        </w:rPr>
        <w:t xml:space="preserve"> </w:t>
      </w:r>
      <w:r w:rsidR="002243F1">
        <w:rPr>
          <w:rFonts w:ascii="Times New Roman" w:hAnsi="Times New Roman" w:cs="Times New Roman"/>
          <w:sz w:val="24"/>
          <w:szCs w:val="24"/>
        </w:rPr>
        <w:t xml:space="preserve">Skinner’s Operant Conditioning </w:t>
      </w:r>
      <w:r w:rsidR="003525A1">
        <w:rPr>
          <w:rFonts w:ascii="Times New Roman" w:hAnsi="Times New Roman" w:cs="Times New Roman"/>
          <w:sz w:val="24"/>
          <w:szCs w:val="24"/>
        </w:rPr>
        <w:t xml:space="preserve">Theory (1938) </w:t>
      </w:r>
      <w:r w:rsidR="006E7E49">
        <w:rPr>
          <w:rFonts w:ascii="Times New Roman" w:hAnsi="Times New Roman" w:cs="Times New Roman"/>
          <w:sz w:val="24"/>
          <w:szCs w:val="24"/>
        </w:rPr>
        <w:t>states that</w:t>
      </w:r>
      <w:r w:rsidR="005D1EA2">
        <w:rPr>
          <w:rFonts w:ascii="Times New Roman" w:hAnsi="Times New Roman" w:cs="Times New Roman"/>
          <w:sz w:val="24"/>
          <w:szCs w:val="24"/>
        </w:rPr>
        <w:t xml:space="preserve"> </w:t>
      </w:r>
      <w:r w:rsidR="003946D3">
        <w:rPr>
          <w:rFonts w:ascii="Times New Roman" w:hAnsi="Times New Roman" w:cs="Times New Roman"/>
          <w:sz w:val="24"/>
          <w:szCs w:val="24"/>
        </w:rPr>
        <w:t>when an action is rewarded it is most likely to be repeated</w:t>
      </w:r>
      <w:r w:rsidR="003B19B3">
        <w:rPr>
          <w:rFonts w:ascii="Times New Roman" w:hAnsi="Times New Roman" w:cs="Times New Roman"/>
          <w:sz w:val="24"/>
          <w:szCs w:val="24"/>
        </w:rPr>
        <w:t xml:space="preserve">. The positive </w:t>
      </w:r>
      <w:r w:rsidR="0082303B">
        <w:rPr>
          <w:rFonts w:ascii="Times New Roman" w:hAnsi="Times New Roman" w:cs="Times New Roman"/>
          <w:sz w:val="24"/>
          <w:szCs w:val="24"/>
        </w:rPr>
        <w:t>secondary reinforcement of p</w:t>
      </w:r>
      <w:r w:rsidR="00062132">
        <w:rPr>
          <w:rFonts w:ascii="Times New Roman" w:hAnsi="Times New Roman" w:cs="Times New Roman"/>
          <w:sz w:val="24"/>
          <w:szCs w:val="24"/>
        </w:rPr>
        <w:t xml:space="preserve">raise and </w:t>
      </w:r>
      <w:r w:rsidR="00F26959">
        <w:rPr>
          <w:rFonts w:ascii="Times New Roman" w:hAnsi="Times New Roman" w:cs="Times New Roman"/>
          <w:sz w:val="24"/>
          <w:szCs w:val="24"/>
        </w:rPr>
        <w:t>certificate supports this (</w:t>
      </w:r>
      <w:r w:rsidR="00A67D88">
        <w:rPr>
          <w:rFonts w:ascii="Times New Roman" w:hAnsi="Times New Roman" w:cs="Times New Roman"/>
          <w:sz w:val="24"/>
          <w:szCs w:val="24"/>
        </w:rPr>
        <w:t>M</w:t>
      </w:r>
      <w:r w:rsidR="00AD3E72">
        <w:rPr>
          <w:rFonts w:ascii="Times New Roman" w:hAnsi="Times New Roman" w:cs="Times New Roman"/>
          <w:sz w:val="24"/>
          <w:szCs w:val="24"/>
        </w:rPr>
        <w:t>cLeod, 2025).</w:t>
      </w:r>
    </w:p>
    <w:p w14:paraId="65932021" w14:textId="28DC70E7" w:rsidR="002857C0" w:rsidRDefault="00CF6F1C"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Activity 2</w:t>
      </w:r>
    </w:p>
    <w:p w14:paraId="453B5AE7" w14:textId="6F8CC1C5" w:rsidR="00A033D7" w:rsidRDefault="00443FD6" w:rsidP="0080391F">
      <w:pPr>
        <w:spacing w:line="360" w:lineRule="auto"/>
        <w:rPr>
          <w:rFonts w:ascii="Times New Roman" w:hAnsi="Times New Roman" w:cs="Times New Roman"/>
          <w:sz w:val="24"/>
          <w:szCs w:val="24"/>
        </w:rPr>
      </w:pPr>
      <w:r>
        <w:rPr>
          <w:rFonts w:ascii="Times New Roman" w:hAnsi="Times New Roman" w:cs="Times New Roman"/>
          <w:sz w:val="24"/>
          <w:szCs w:val="24"/>
        </w:rPr>
        <w:t xml:space="preserve">At School A St Davids Day is </w:t>
      </w:r>
      <w:r w:rsidR="00005023">
        <w:rPr>
          <w:rFonts w:ascii="Times New Roman" w:hAnsi="Times New Roman" w:cs="Times New Roman"/>
          <w:sz w:val="24"/>
          <w:szCs w:val="24"/>
        </w:rPr>
        <w:t>a whole sc</w:t>
      </w:r>
      <w:r w:rsidR="00D2153F">
        <w:rPr>
          <w:rFonts w:ascii="Times New Roman" w:hAnsi="Times New Roman" w:cs="Times New Roman"/>
          <w:sz w:val="24"/>
          <w:szCs w:val="24"/>
        </w:rPr>
        <w:t>hool celebration of heritage and culture</w:t>
      </w:r>
      <w:r w:rsidR="003B223B">
        <w:rPr>
          <w:rFonts w:ascii="Times New Roman" w:hAnsi="Times New Roman" w:cs="Times New Roman"/>
          <w:sz w:val="24"/>
          <w:szCs w:val="24"/>
        </w:rPr>
        <w:t>.</w:t>
      </w:r>
      <w:r w:rsidR="00AA27AD">
        <w:rPr>
          <w:rFonts w:ascii="Times New Roman" w:hAnsi="Times New Roman" w:cs="Times New Roman"/>
          <w:sz w:val="24"/>
          <w:szCs w:val="24"/>
        </w:rPr>
        <w:t xml:space="preserve"> Children are encouraged to dress in traditional costumes</w:t>
      </w:r>
      <w:r w:rsidR="000F34F1">
        <w:rPr>
          <w:rFonts w:ascii="Times New Roman" w:hAnsi="Times New Roman" w:cs="Times New Roman"/>
          <w:sz w:val="24"/>
          <w:szCs w:val="24"/>
        </w:rPr>
        <w:t xml:space="preserve"> </w:t>
      </w:r>
      <w:r w:rsidR="00E52F64">
        <w:rPr>
          <w:rFonts w:ascii="Times New Roman" w:hAnsi="Times New Roman" w:cs="Times New Roman"/>
          <w:sz w:val="24"/>
          <w:szCs w:val="24"/>
        </w:rPr>
        <w:t>(Appendix E)</w:t>
      </w:r>
      <w:r w:rsidR="005F01F2">
        <w:rPr>
          <w:rFonts w:ascii="Times New Roman" w:hAnsi="Times New Roman" w:cs="Times New Roman"/>
          <w:sz w:val="24"/>
          <w:szCs w:val="24"/>
        </w:rPr>
        <w:t xml:space="preserve">. </w:t>
      </w:r>
      <w:r w:rsidR="00E86FBE">
        <w:rPr>
          <w:rFonts w:ascii="Times New Roman" w:hAnsi="Times New Roman" w:cs="Times New Roman"/>
          <w:sz w:val="24"/>
          <w:szCs w:val="24"/>
        </w:rPr>
        <w:t>They may wear a daffo</w:t>
      </w:r>
      <w:r w:rsidR="00C4393C">
        <w:rPr>
          <w:rFonts w:ascii="Times New Roman" w:hAnsi="Times New Roman" w:cs="Times New Roman"/>
          <w:sz w:val="24"/>
          <w:szCs w:val="24"/>
        </w:rPr>
        <w:t>dil or leek, as a symbol of national</w:t>
      </w:r>
      <w:r w:rsidR="00A123D1">
        <w:rPr>
          <w:rFonts w:ascii="Times New Roman" w:hAnsi="Times New Roman" w:cs="Times New Roman"/>
          <w:sz w:val="24"/>
          <w:szCs w:val="24"/>
        </w:rPr>
        <w:t xml:space="preserve"> pride and take part in an E</w:t>
      </w:r>
      <w:r w:rsidR="001E0B0D">
        <w:rPr>
          <w:rFonts w:ascii="Times New Roman" w:hAnsi="Times New Roman" w:cs="Times New Roman"/>
          <w:sz w:val="24"/>
          <w:szCs w:val="24"/>
        </w:rPr>
        <w:t xml:space="preserve">isteddfod where children </w:t>
      </w:r>
      <w:r w:rsidR="00980E48">
        <w:rPr>
          <w:rFonts w:ascii="Times New Roman" w:hAnsi="Times New Roman" w:cs="Times New Roman"/>
          <w:sz w:val="24"/>
          <w:szCs w:val="24"/>
        </w:rPr>
        <w:t>can perform a Welsh song</w:t>
      </w:r>
      <w:r w:rsidR="006703E9">
        <w:rPr>
          <w:rFonts w:ascii="Times New Roman" w:hAnsi="Times New Roman" w:cs="Times New Roman"/>
          <w:sz w:val="24"/>
          <w:szCs w:val="24"/>
        </w:rPr>
        <w:t xml:space="preserve">, poem </w:t>
      </w:r>
      <w:r w:rsidR="00AC2770">
        <w:rPr>
          <w:rFonts w:ascii="Times New Roman" w:hAnsi="Times New Roman" w:cs="Times New Roman"/>
          <w:sz w:val="24"/>
          <w:szCs w:val="24"/>
        </w:rPr>
        <w:t>or traditional dance</w:t>
      </w:r>
      <w:r w:rsidR="00E2470D">
        <w:rPr>
          <w:rFonts w:ascii="Times New Roman" w:hAnsi="Times New Roman" w:cs="Times New Roman"/>
          <w:sz w:val="24"/>
          <w:szCs w:val="24"/>
        </w:rPr>
        <w:t xml:space="preserve">. </w:t>
      </w:r>
      <w:r w:rsidR="00DD172D">
        <w:rPr>
          <w:rFonts w:ascii="Times New Roman" w:hAnsi="Times New Roman" w:cs="Times New Roman"/>
          <w:sz w:val="24"/>
          <w:szCs w:val="24"/>
        </w:rPr>
        <w:t>Every class participates</w:t>
      </w:r>
      <w:r w:rsidR="00B70BB6">
        <w:rPr>
          <w:rFonts w:ascii="Times New Roman" w:hAnsi="Times New Roman" w:cs="Times New Roman"/>
          <w:sz w:val="24"/>
          <w:szCs w:val="24"/>
        </w:rPr>
        <w:t xml:space="preserve"> together with individual performances also welcomed</w:t>
      </w:r>
      <w:r w:rsidR="00405ED4">
        <w:rPr>
          <w:rFonts w:ascii="Times New Roman" w:hAnsi="Times New Roman" w:cs="Times New Roman"/>
          <w:sz w:val="24"/>
          <w:szCs w:val="24"/>
        </w:rPr>
        <w:t>. An art compet</w:t>
      </w:r>
      <w:r w:rsidR="00E32E22">
        <w:rPr>
          <w:rFonts w:ascii="Times New Roman" w:hAnsi="Times New Roman" w:cs="Times New Roman"/>
          <w:sz w:val="24"/>
          <w:szCs w:val="24"/>
        </w:rPr>
        <w:t xml:space="preserve">ition created from home supports </w:t>
      </w:r>
      <w:r w:rsidR="00BF6AE3">
        <w:rPr>
          <w:rFonts w:ascii="Times New Roman" w:hAnsi="Times New Roman" w:cs="Times New Roman"/>
          <w:sz w:val="24"/>
          <w:szCs w:val="24"/>
        </w:rPr>
        <w:t>a</w:t>
      </w:r>
      <w:r w:rsidR="008B7E29">
        <w:rPr>
          <w:rFonts w:ascii="Times New Roman" w:hAnsi="Times New Roman" w:cs="Times New Roman"/>
          <w:sz w:val="24"/>
          <w:szCs w:val="24"/>
        </w:rPr>
        <w:t xml:space="preserve"> celebration of Wales in the community</w:t>
      </w:r>
      <w:r w:rsidR="00D43D6F">
        <w:rPr>
          <w:rFonts w:ascii="Times New Roman" w:hAnsi="Times New Roman" w:cs="Times New Roman"/>
          <w:sz w:val="24"/>
          <w:szCs w:val="24"/>
        </w:rPr>
        <w:t xml:space="preserve">, </w:t>
      </w:r>
      <w:r w:rsidR="00131E4A">
        <w:rPr>
          <w:rFonts w:ascii="Times New Roman" w:hAnsi="Times New Roman" w:cs="Times New Roman"/>
          <w:sz w:val="24"/>
          <w:szCs w:val="24"/>
        </w:rPr>
        <w:t xml:space="preserve">with daffodil art for young </w:t>
      </w:r>
      <w:r w:rsidR="003A7A7B">
        <w:rPr>
          <w:rFonts w:ascii="Times New Roman" w:hAnsi="Times New Roman" w:cs="Times New Roman"/>
          <w:sz w:val="24"/>
          <w:szCs w:val="24"/>
        </w:rPr>
        <w:t xml:space="preserve">learners through to dragon sculptures for </w:t>
      </w:r>
      <w:r w:rsidR="00AB2325">
        <w:rPr>
          <w:rFonts w:ascii="Times New Roman" w:hAnsi="Times New Roman" w:cs="Times New Roman"/>
          <w:sz w:val="24"/>
          <w:szCs w:val="24"/>
        </w:rPr>
        <w:lastRenderedPageBreak/>
        <w:t>older children.</w:t>
      </w:r>
      <w:r w:rsidR="00B47B29">
        <w:rPr>
          <w:rFonts w:ascii="Times New Roman" w:hAnsi="Times New Roman" w:cs="Times New Roman"/>
          <w:sz w:val="24"/>
          <w:szCs w:val="24"/>
        </w:rPr>
        <w:t xml:space="preserve"> </w:t>
      </w:r>
      <w:r w:rsidR="00BD6C3A">
        <w:rPr>
          <w:rFonts w:ascii="Times New Roman" w:hAnsi="Times New Roman" w:cs="Times New Roman"/>
          <w:sz w:val="24"/>
          <w:szCs w:val="24"/>
        </w:rPr>
        <w:t xml:space="preserve">In the build up to the </w:t>
      </w:r>
      <w:r w:rsidR="00E30AC9">
        <w:rPr>
          <w:rFonts w:ascii="Times New Roman" w:hAnsi="Times New Roman" w:cs="Times New Roman"/>
          <w:sz w:val="24"/>
          <w:szCs w:val="24"/>
        </w:rPr>
        <w:t>Eisteddfod the children have learnt about St David</w:t>
      </w:r>
      <w:r w:rsidR="00F827D6">
        <w:rPr>
          <w:rFonts w:ascii="Times New Roman" w:hAnsi="Times New Roman" w:cs="Times New Roman"/>
          <w:sz w:val="24"/>
          <w:szCs w:val="24"/>
        </w:rPr>
        <w:t xml:space="preserve">, they have </w:t>
      </w:r>
      <w:r w:rsidR="00EA3BED">
        <w:rPr>
          <w:rFonts w:ascii="Times New Roman" w:hAnsi="Times New Roman" w:cs="Times New Roman"/>
          <w:sz w:val="24"/>
          <w:szCs w:val="24"/>
        </w:rPr>
        <w:t>sung</w:t>
      </w:r>
      <w:r w:rsidR="00F827D6">
        <w:rPr>
          <w:rFonts w:ascii="Times New Roman" w:hAnsi="Times New Roman" w:cs="Times New Roman"/>
          <w:sz w:val="24"/>
          <w:szCs w:val="24"/>
        </w:rPr>
        <w:t xml:space="preserve"> Welsh songs, </w:t>
      </w:r>
      <w:r w:rsidR="00A00DFB">
        <w:rPr>
          <w:rFonts w:ascii="Times New Roman" w:hAnsi="Times New Roman" w:cs="Times New Roman"/>
          <w:sz w:val="24"/>
          <w:szCs w:val="24"/>
        </w:rPr>
        <w:t>made and tasted traditional foods</w:t>
      </w:r>
      <w:r w:rsidR="009054F6">
        <w:rPr>
          <w:rFonts w:ascii="Times New Roman" w:hAnsi="Times New Roman" w:cs="Times New Roman"/>
          <w:sz w:val="24"/>
          <w:szCs w:val="24"/>
        </w:rPr>
        <w:t>, shared stories</w:t>
      </w:r>
      <w:r w:rsidR="00980D37">
        <w:rPr>
          <w:rFonts w:ascii="Times New Roman" w:hAnsi="Times New Roman" w:cs="Times New Roman"/>
          <w:sz w:val="24"/>
          <w:szCs w:val="24"/>
        </w:rPr>
        <w:t xml:space="preserve"> and created</w:t>
      </w:r>
      <w:r w:rsidR="00AB1D9B">
        <w:rPr>
          <w:rFonts w:ascii="Times New Roman" w:hAnsi="Times New Roman" w:cs="Times New Roman"/>
          <w:sz w:val="24"/>
          <w:szCs w:val="24"/>
        </w:rPr>
        <w:t xml:space="preserve"> images and texts</w:t>
      </w:r>
      <w:r w:rsidR="008C4F84">
        <w:rPr>
          <w:rFonts w:ascii="Times New Roman" w:hAnsi="Times New Roman" w:cs="Times New Roman"/>
          <w:sz w:val="24"/>
          <w:szCs w:val="24"/>
        </w:rPr>
        <w:t xml:space="preserve"> to support</w:t>
      </w:r>
      <w:r w:rsidR="00BD6C3A">
        <w:rPr>
          <w:rFonts w:ascii="Times New Roman" w:hAnsi="Times New Roman" w:cs="Times New Roman"/>
          <w:sz w:val="24"/>
          <w:szCs w:val="24"/>
        </w:rPr>
        <w:t xml:space="preserve"> </w:t>
      </w:r>
      <w:r w:rsidR="00EA3BED">
        <w:rPr>
          <w:rFonts w:ascii="Times New Roman" w:hAnsi="Times New Roman" w:cs="Times New Roman"/>
          <w:sz w:val="24"/>
          <w:szCs w:val="24"/>
        </w:rPr>
        <w:t>their knowledge and exploration of their culture</w:t>
      </w:r>
      <w:r w:rsidR="00B6619F">
        <w:rPr>
          <w:rFonts w:ascii="Times New Roman" w:hAnsi="Times New Roman" w:cs="Times New Roman"/>
          <w:sz w:val="24"/>
          <w:szCs w:val="24"/>
        </w:rPr>
        <w:t xml:space="preserve"> (</w:t>
      </w:r>
      <w:r w:rsidR="002261C9">
        <w:rPr>
          <w:rFonts w:ascii="Times New Roman" w:hAnsi="Times New Roman" w:cs="Times New Roman"/>
          <w:sz w:val="24"/>
          <w:szCs w:val="24"/>
        </w:rPr>
        <w:t>Gov.Wales, 2026).</w:t>
      </w:r>
      <w:r w:rsidR="00C61FB4">
        <w:rPr>
          <w:rFonts w:ascii="Times New Roman" w:hAnsi="Times New Roman" w:cs="Times New Roman"/>
          <w:sz w:val="24"/>
          <w:szCs w:val="24"/>
        </w:rPr>
        <w:t xml:space="preserve"> </w:t>
      </w:r>
      <w:r w:rsidR="00AC0399">
        <w:rPr>
          <w:rFonts w:ascii="Times New Roman" w:hAnsi="Times New Roman" w:cs="Times New Roman"/>
          <w:sz w:val="24"/>
          <w:szCs w:val="24"/>
        </w:rPr>
        <w:t xml:space="preserve">The </w:t>
      </w:r>
      <w:r w:rsidR="00B25CF5">
        <w:rPr>
          <w:rFonts w:ascii="Times New Roman" w:hAnsi="Times New Roman" w:cs="Times New Roman"/>
          <w:sz w:val="24"/>
          <w:szCs w:val="24"/>
        </w:rPr>
        <w:t>school</w:t>
      </w:r>
      <w:r w:rsidR="00AC0399">
        <w:rPr>
          <w:rFonts w:ascii="Times New Roman" w:hAnsi="Times New Roman" w:cs="Times New Roman"/>
          <w:sz w:val="24"/>
          <w:szCs w:val="24"/>
        </w:rPr>
        <w:t xml:space="preserve"> community </w:t>
      </w:r>
      <w:r w:rsidR="005E1C14">
        <w:rPr>
          <w:rFonts w:ascii="Times New Roman" w:hAnsi="Times New Roman" w:cs="Times New Roman"/>
          <w:sz w:val="24"/>
          <w:szCs w:val="24"/>
        </w:rPr>
        <w:t>together with guests from</w:t>
      </w:r>
      <w:r w:rsidR="005842E0">
        <w:rPr>
          <w:rFonts w:ascii="Times New Roman" w:hAnsi="Times New Roman" w:cs="Times New Roman"/>
          <w:sz w:val="24"/>
          <w:szCs w:val="24"/>
        </w:rPr>
        <w:t xml:space="preserve"> the church</w:t>
      </w:r>
      <w:r w:rsidR="00B62AA7">
        <w:rPr>
          <w:rFonts w:ascii="Times New Roman" w:hAnsi="Times New Roman" w:cs="Times New Roman"/>
          <w:sz w:val="24"/>
          <w:szCs w:val="24"/>
        </w:rPr>
        <w:t>, chair of governors</w:t>
      </w:r>
      <w:r w:rsidR="0078181D">
        <w:rPr>
          <w:rFonts w:ascii="Times New Roman" w:hAnsi="Times New Roman" w:cs="Times New Roman"/>
          <w:sz w:val="24"/>
          <w:szCs w:val="24"/>
        </w:rPr>
        <w:t xml:space="preserve"> and </w:t>
      </w:r>
      <w:r w:rsidR="00F60C14">
        <w:rPr>
          <w:rFonts w:ascii="Times New Roman" w:hAnsi="Times New Roman" w:cs="Times New Roman"/>
          <w:sz w:val="24"/>
          <w:szCs w:val="24"/>
        </w:rPr>
        <w:t xml:space="preserve">a </w:t>
      </w:r>
      <w:r w:rsidR="0078181D">
        <w:rPr>
          <w:rFonts w:ascii="Times New Roman" w:hAnsi="Times New Roman" w:cs="Times New Roman"/>
          <w:sz w:val="24"/>
          <w:szCs w:val="24"/>
        </w:rPr>
        <w:t>paren</w:t>
      </w:r>
      <w:r w:rsidR="001B0BE0">
        <w:rPr>
          <w:rFonts w:ascii="Times New Roman" w:hAnsi="Times New Roman" w:cs="Times New Roman"/>
          <w:sz w:val="24"/>
          <w:szCs w:val="24"/>
        </w:rPr>
        <w:t>t governor</w:t>
      </w:r>
      <w:r w:rsidR="008113DA">
        <w:rPr>
          <w:rFonts w:ascii="Times New Roman" w:hAnsi="Times New Roman" w:cs="Times New Roman"/>
          <w:sz w:val="24"/>
          <w:szCs w:val="24"/>
        </w:rPr>
        <w:t xml:space="preserve"> sing, </w:t>
      </w:r>
      <w:r w:rsidR="00405323">
        <w:rPr>
          <w:rFonts w:ascii="Times New Roman" w:hAnsi="Times New Roman" w:cs="Times New Roman"/>
          <w:sz w:val="24"/>
          <w:szCs w:val="24"/>
        </w:rPr>
        <w:t xml:space="preserve">celebrate </w:t>
      </w:r>
      <w:r w:rsidR="005D593D">
        <w:rPr>
          <w:rFonts w:ascii="Times New Roman" w:hAnsi="Times New Roman" w:cs="Times New Roman"/>
          <w:sz w:val="24"/>
          <w:szCs w:val="24"/>
        </w:rPr>
        <w:t xml:space="preserve">and share with others </w:t>
      </w:r>
      <w:r w:rsidR="008C60FB">
        <w:rPr>
          <w:rFonts w:ascii="Times New Roman" w:hAnsi="Times New Roman" w:cs="Times New Roman"/>
          <w:sz w:val="24"/>
          <w:szCs w:val="24"/>
        </w:rPr>
        <w:t xml:space="preserve">what it means to be Welsh, from </w:t>
      </w:r>
      <w:r w:rsidR="00384A91">
        <w:rPr>
          <w:rFonts w:ascii="Times New Roman" w:hAnsi="Times New Roman" w:cs="Times New Roman"/>
          <w:sz w:val="24"/>
          <w:szCs w:val="24"/>
        </w:rPr>
        <w:t>Nursery through to Year 6.</w:t>
      </w:r>
      <w:r w:rsidR="00F5780C">
        <w:rPr>
          <w:rFonts w:ascii="Times New Roman" w:hAnsi="Times New Roman" w:cs="Times New Roman"/>
          <w:sz w:val="24"/>
          <w:szCs w:val="24"/>
        </w:rPr>
        <w:t xml:space="preserve"> </w:t>
      </w:r>
      <w:r w:rsidR="00AF44C7">
        <w:rPr>
          <w:rFonts w:ascii="Times New Roman" w:hAnsi="Times New Roman" w:cs="Times New Roman"/>
          <w:sz w:val="24"/>
          <w:szCs w:val="24"/>
        </w:rPr>
        <w:t>Vygotsky</w:t>
      </w:r>
      <w:r w:rsidR="002D7661">
        <w:rPr>
          <w:rFonts w:ascii="Times New Roman" w:hAnsi="Times New Roman" w:cs="Times New Roman"/>
          <w:sz w:val="24"/>
          <w:szCs w:val="24"/>
        </w:rPr>
        <w:t xml:space="preserve">’s Sociocultural Theory </w:t>
      </w:r>
      <w:r w:rsidR="00434608">
        <w:rPr>
          <w:rFonts w:ascii="Times New Roman" w:hAnsi="Times New Roman" w:cs="Times New Roman"/>
          <w:sz w:val="24"/>
          <w:szCs w:val="24"/>
        </w:rPr>
        <w:t>(</w:t>
      </w:r>
      <w:r w:rsidR="0034375B">
        <w:rPr>
          <w:rFonts w:ascii="Times New Roman" w:hAnsi="Times New Roman" w:cs="Times New Roman"/>
          <w:sz w:val="24"/>
          <w:szCs w:val="24"/>
        </w:rPr>
        <w:t>1978</w:t>
      </w:r>
      <w:r w:rsidR="00824E24">
        <w:rPr>
          <w:rFonts w:ascii="Times New Roman" w:hAnsi="Times New Roman" w:cs="Times New Roman"/>
          <w:sz w:val="24"/>
          <w:szCs w:val="24"/>
        </w:rPr>
        <w:t xml:space="preserve">) </w:t>
      </w:r>
      <w:r w:rsidR="00A53D0F">
        <w:rPr>
          <w:rFonts w:ascii="Times New Roman" w:hAnsi="Times New Roman" w:cs="Times New Roman"/>
          <w:sz w:val="24"/>
          <w:szCs w:val="24"/>
        </w:rPr>
        <w:t>states</w:t>
      </w:r>
      <w:r w:rsidR="00FD56D7">
        <w:rPr>
          <w:rFonts w:ascii="Times New Roman" w:hAnsi="Times New Roman" w:cs="Times New Roman"/>
          <w:sz w:val="24"/>
          <w:szCs w:val="24"/>
        </w:rPr>
        <w:t xml:space="preserve"> </w:t>
      </w:r>
      <w:r w:rsidR="008A0D9D">
        <w:rPr>
          <w:rFonts w:ascii="Times New Roman" w:hAnsi="Times New Roman" w:cs="Times New Roman"/>
          <w:sz w:val="24"/>
          <w:szCs w:val="24"/>
        </w:rPr>
        <w:t xml:space="preserve">that a child’s cognitive development is </w:t>
      </w:r>
      <w:r w:rsidR="00160B40">
        <w:rPr>
          <w:rFonts w:ascii="Times New Roman" w:hAnsi="Times New Roman" w:cs="Times New Roman"/>
          <w:sz w:val="24"/>
          <w:szCs w:val="24"/>
        </w:rPr>
        <w:t>supported through social interaction</w:t>
      </w:r>
      <w:r w:rsidR="003522E8">
        <w:rPr>
          <w:rFonts w:ascii="Times New Roman" w:hAnsi="Times New Roman" w:cs="Times New Roman"/>
          <w:sz w:val="24"/>
          <w:szCs w:val="24"/>
        </w:rPr>
        <w:t>, the</w:t>
      </w:r>
      <w:r w:rsidR="00AC2C33">
        <w:rPr>
          <w:rFonts w:ascii="Times New Roman" w:hAnsi="Times New Roman" w:cs="Times New Roman"/>
          <w:sz w:val="24"/>
          <w:szCs w:val="24"/>
        </w:rPr>
        <w:t xml:space="preserve"> cultural beliefs </w:t>
      </w:r>
      <w:r w:rsidR="006A2C79">
        <w:rPr>
          <w:rFonts w:ascii="Times New Roman" w:hAnsi="Times New Roman" w:cs="Times New Roman"/>
          <w:sz w:val="24"/>
          <w:szCs w:val="24"/>
        </w:rPr>
        <w:t>and attitudes they are surrounded</w:t>
      </w:r>
      <w:r w:rsidR="001E09FD">
        <w:rPr>
          <w:rFonts w:ascii="Times New Roman" w:hAnsi="Times New Roman" w:cs="Times New Roman"/>
          <w:sz w:val="24"/>
          <w:szCs w:val="24"/>
        </w:rPr>
        <w:t xml:space="preserve"> by. T</w:t>
      </w:r>
      <w:r w:rsidR="00745350">
        <w:rPr>
          <w:rFonts w:ascii="Times New Roman" w:hAnsi="Times New Roman" w:cs="Times New Roman"/>
          <w:sz w:val="24"/>
          <w:szCs w:val="24"/>
        </w:rPr>
        <w:t>he</w:t>
      </w:r>
      <w:r w:rsidR="006264BE">
        <w:rPr>
          <w:rFonts w:ascii="Times New Roman" w:hAnsi="Times New Roman" w:cs="Times New Roman"/>
          <w:sz w:val="24"/>
          <w:szCs w:val="24"/>
        </w:rPr>
        <w:t xml:space="preserve"> guide of older, more experienced peer</w:t>
      </w:r>
      <w:r w:rsidR="009E0911">
        <w:rPr>
          <w:rFonts w:ascii="Times New Roman" w:hAnsi="Times New Roman" w:cs="Times New Roman"/>
          <w:sz w:val="24"/>
          <w:szCs w:val="24"/>
        </w:rPr>
        <w:t xml:space="preserve"> </w:t>
      </w:r>
      <w:r w:rsidR="00B908E3">
        <w:rPr>
          <w:rFonts w:ascii="Times New Roman" w:hAnsi="Times New Roman" w:cs="Times New Roman"/>
          <w:sz w:val="24"/>
          <w:szCs w:val="24"/>
        </w:rPr>
        <w:t xml:space="preserve">interaction </w:t>
      </w:r>
      <w:r w:rsidR="00581555">
        <w:rPr>
          <w:rFonts w:ascii="Times New Roman" w:hAnsi="Times New Roman" w:cs="Times New Roman"/>
          <w:sz w:val="24"/>
          <w:szCs w:val="24"/>
        </w:rPr>
        <w:t xml:space="preserve">can provide a greater understanding to a young </w:t>
      </w:r>
      <w:r w:rsidR="008B4174">
        <w:rPr>
          <w:rFonts w:ascii="Times New Roman" w:hAnsi="Times New Roman" w:cs="Times New Roman"/>
          <w:sz w:val="24"/>
          <w:szCs w:val="24"/>
        </w:rPr>
        <w:t>or less experienced child</w:t>
      </w:r>
      <w:r w:rsidR="00CF5AC3">
        <w:rPr>
          <w:rFonts w:ascii="Times New Roman" w:hAnsi="Times New Roman" w:cs="Times New Roman"/>
          <w:sz w:val="24"/>
          <w:szCs w:val="24"/>
        </w:rPr>
        <w:t xml:space="preserve">, </w:t>
      </w:r>
      <w:r w:rsidR="001A0C3E">
        <w:rPr>
          <w:rFonts w:ascii="Times New Roman" w:hAnsi="Times New Roman" w:cs="Times New Roman"/>
          <w:sz w:val="24"/>
          <w:szCs w:val="24"/>
        </w:rPr>
        <w:t>therefore</w:t>
      </w:r>
      <w:r w:rsidR="000307B9">
        <w:rPr>
          <w:rFonts w:ascii="Times New Roman" w:hAnsi="Times New Roman" w:cs="Times New Roman"/>
          <w:sz w:val="24"/>
          <w:szCs w:val="24"/>
        </w:rPr>
        <w:t xml:space="preserve"> expanding</w:t>
      </w:r>
      <w:r w:rsidR="00A57A57">
        <w:rPr>
          <w:rFonts w:ascii="Times New Roman" w:hAnsi="Times New Roman" w:cs="Times New Roman"/>
          <w:sz w:val="24"/>
          <w:szCs w:val="24"/>
        </w:rPr>
        <w:t xml:space="preserve"> their knowledge</w:t>
      </w:r>
      <w:r w:rsidR="004E4D39">
        <w:rPr>
          <w:rFonts w:ascii="Times New Roman" w:hAnsi="Times New Roman" w:cs="Times New Roman"/>
          <w:sz w:val="24"/>
          <w:szCs w:val="24"/>
        </w:rPr>
        <w:t xml:space="preserve"> further together than alone (</w:t>
      </w:r>
      <w:r w:rsidR="000F3CE6">
        <w:rPr>
          <w:rFonts w:ascii="Times New Roman" w:hAnsi="Times New Roman" w:cs="Times New Roman"/>
          <w:sz w:val="24"/>
          <w:szCs w:val="24"/>
        </w:rPr>
        <w:t>Gowrie NSW, 2022).</w:t>
      </w:r>
    </w:p>
    <w:p w14:paraId="6EBA9F76" w14:textId="62CDC5BF" w:rsidR="003053A8" w:rsidRDefault="003053A8"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Evaluation </w:t>
      </w:r>
    </w:p>
    <w:p w14:paraId="3D6B4C4D" w14:textId="7D3B4435" w:rsidR="009352C9" w:rsidRDefault="009352C9"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Activity 1</w:t>
      </w:r>
    </w:p>
    <w:p w14:paraId="5EDADBB2" w14:textId="2F86BA05" w:rsidR="00791A3A" w:rsidRDefault="005169C1" w:rsidP="0080391F">
      <w:pPr>
        <w:spacing w:line="360" w:lineRule="auto"/>
        <w:rPr>
          <w:rFonts w:ascii="Times New Roman" w:hAnsi="Times New Roman" w:cs="Times New Roman"/>
          <w:sz w:val="24"/>
          <w:szCs w:val="24"/>
        </w:rPr>
      </w:pPr>
      <w:r>
        <w:rPr>
          <w:rFonts w:ascii="Times New Roman" w:hAnsi="Times New Roman" w:cs="Times New Roman"/>
          <w:sz w:val="24"/>
          <w:szCs w:val="24"/>
        </w:rPr>
        <w:t>The children look forward to the Welsh assemblies</w:t>
      </w:r>
      <w:r w:rsidR="00E506CB">
        <w:rPr>
          <w:rFonts w:ascii="Times New Roman" w:hAnsi="Times New Roman" w:cs="Times New Roman"/>
          <w:sz w:val="24"/>
          <w:szCs w:val="24"/>
        </w:rPr>
        <w:t xml:space="preserve"> and the Cr</w:t>
      </w:r>
      <w:r w:rsidR="00740913">
        <w:rPr>
          <w:rFonts w:ascii="Times New Roman" w:hAnsi="Times New Roman" w:cs="Times New Roman"/>
          <w:sz w:val="24"/>
          <w:szCs w:val="24"/>
        </w:rPr>
        <w:t xml:space="preserve">iw </w:t>
      </w:r>
      <w:r w:rsidR="00732E7F">
        <w:rPr>
          <w:rFonts w:ascii="Times New Roman" w:hAnsi="Times New Roman" w:cs="Times New Roman"/>
          <w:sz w:val="24"/>
          <w:szCs w:val="24"/>
        </w:rPr>
        <w:t>Cymraeg are proud to be chosen. They take their responsibilities seriously</w:t>
      </w:r>
      <w:r w:rsidR="00B37871">
        <w:rPr>
          <w:rFonts w:ascii="Times New Roman" w:hAnsi="Times New Roman" w:cs="Times New Roman"/>
          <w:sz w:val="24"/>
          <w:szCs w:val="24"/>
        </w:rPr>
        <w:t xml:space="preserve"> and enjoy leading their own learning</w:t>
      </w:r>
      <w:r w:rsidR="00672BCC">
        <w:rPr>
          <w:rFonts w:ascii="Times New Roman" w:hAnsi="Times New Roman" w:cs="Times New Roman"/>
          <w:sz w:val="24"/>
          <w:szCs w:val="24"/>
        </w:rPr>
        <w:t xml:space="preserve"> and sharing their knowledge with others. </w:t>
      </w:r>
      <w:r w:rsidR="0085286A">
        <w:rPr>
          <w:rFonts w:ascii="Times New Roman" w:hAnsi="Times New Roman" w:cs="Times New Roman"/>
          <w:sz w:val="24"/>
          <w:szCs w:val="24"/>
        </w:rPr>
        <w:t>The children enjoy participating in the fun atmosphere</w:t>
      </w:r>
      <w:r w:rsidR="004C2A62">
        <w:rPr>
          <w:rFonts w:ascii="Times New Roman" w:hAnsi="Times New Roman" w:cs="Times New Roman"/>
          <w:sz w:val="24"/>
          <w:szCs w:val="24"/>
        </w:rPr>
        <w:t xml:space="preserve"> and are delighted when chosen to be the Seren Cymraeg</w:t>
      </w:r>
      <w:r w:rsidR="00DE33F0">
        <w:rPr>
          <w:rFonts w:ascii="Times New Roman" w:hAnsi="Times New Roman" w:cs="Times New Roman"/>
          <w:sz w:val="24"/>
          <w:szCs w:val="24"/>
        </w:rPr>
        <w:t xml:space="preserve"> </w:t>
      </w:r>
      <w:r w:rsidR="00D00C4B">
        <w:rPr>
          <w:rFonts w:ascii="Times New Roman" w:hAnsi="Times New Roman" w:cs="Times New Roman"/>
          <w:sz w:val="24"/>
          <w:szCs w:val="24"/>
        </w:rPr>
        <w:t>with the applause from others.</w:t>
      </w:r>
      <w:r w:rsidR="00171E7B">
        <w:rPr>
          <w:rFonts w:ascii="Times New Roman" w:hAnsi="Times New Roman" w:cs="Times New Roman"/>
          <w:sz w:val="24"/>
          <w:szCs w:val="24"/>
        </w:rPr>
        <w:t xml:space="preserve"> </w:t>
      </w:r>
      <w:r w:rsidR="001E6F03">
        <w:rPr>
          <w:rFonts w:ascii="Times New Roman" w:hAnsi="Times New Roman" w:cs="Times New Roman"/>
          <w:sz w:val="24"/>
          <w:szCs w:val="24"/>
        </w:rPr>
        <w:t>However,</w:t>
      </w:r>
      <w:r w:rsidR="00E9426B">
        <w:rPr>
          <w:rFonts w:ascii="Times New Roman" w:hAnsi="Times New Roman" w:cs="Times New Roman"/>
          <w:sz w:val="24"/>
          <w:szCs w:val="24"/>
        </w:rPr>
        <w:t xml:space="preserve"> children may become dependent on the reward</w:t>
      </w:r>
      <w:r w:rsidR="0024367F">
        <w:rPr>
          <w:rFonts w:ascii="Times New Roman" w:hAnsi="Times New Roman" w:cs="Times New Roman"/>
          <w:sz w:val="24"/>
          <w:szCs w:val="24"/>
        </w:rPr>
        <w:t xml:space="preserve"> and may only participate with</w:t>
      </w:r>
      <w:r w:rsidR="00962352">
        <w:rPr>
          <w:rFonts w:ascii="Times New Roman" w:hAnsi="Times New Roman" w:cs="Times New Roman"/>
          <w:sz w:val="24"/>
          <w:szCs w:val="24"/>
        </w:rPr>
        <w:t xml:space="preserve"> </w:t>
      </w:r>
      <w:r w:rsidR="001E6F03">
        <w:rPr>
          <w:rFonts w:ascii="Times New Roman" w:hAnsi="Times New Roman" w:cs="Times New Roman"/>
          <w:sz w:val="24"/>
          <w:szCs w:val="24"/>
        </w:rPr>
        <w:t xml:space="preserve">the certificate </w:t>
      </w:r>
      <w:r w:rsidR="00962352">
        <w:rPr>
          <w:rFonts w:ascii="Times New Roman" w:hAnsi="Times New Roman" w:cs="Times New Roman"/>
          <w:sz w:val="24"/>
          <w:szCs w:val="24"/>
        </w:rPr>
        <w:t xml:space="preserve">incentive </w:t>
      </w:r>
      <w:r w:rsidR="003F7CB0">
        <w:rPr>
          <w:rFonts w:ascii="Times New Roman" w:hAnsi="Times New Roman" w:cs="Times New Roman"/>
          <w:sz w:val="24"/>
          <w:szCs w:val="24"/>
        </w:rPr>
        <w:t>as their only motivation</w:t>
      </w:r>
      <w:r w:rsidR="00836F96">
        <w:rPr>
          <w:rFonts w:ascii="Times New Roman" w:hAnsi="Times New Roman" w:cs="Times New Roman"/>
          <w:sz w:val="24"/>
          <w:szCs w:val="24"/>
        </w:rPr>
        <w:t>. Th</w:t>
      </w:r>
      <w:r w:rsidR="00F148AE">
        <w:rPr>
          <w:rFonts w:ascii="Times New Roman" w:hAnsi="Times New Roman" w:cs="Times New Roman"/>
          <w:sz w:val="24"/>
          <w:szCs w:val="24"/>
        </w:rPr>
        <w:t>e excessive use of</w:t>
      </w:r>
      <w:r w:rsidR="001E6F03">
        <w:rPr>
          <w:rFonts w:ascii="Times New Roman" w:hAnsi="Times New Roman" w:cs="Times New Roman"/>
          <w:sz w:val="24"/>
          <w:szCs w:val="24"/>
        </w:rPr>
        <w:t xml:space="preserve"> reward </w:t>
      </w:r>
      <w:r w:rsidR="00C6629F">
        <w:rPr>
          <w:rFonts w:ascii="Times New Roman" w:hAnsi="Times New Roman" w:cs="Times New Roman"/>
          <w:sz w:val="24"/>
          <w:szCs w:val="24"/>
        </w:rPr>
        <w:t xml:space="preserve">can result </w:t>
      </w:r>
      <w:r w:rsidR="002243B3">
        <w:rPr>
          <w:rFonts w:ascii="Times New Roman" w:hAnsi="Times New Roman" w:cs="Times New Roman"/>
          <w:sz w:val="24"/>
          <w:szCs w:val="24"/>
        </w:rPr>
        <w:t xml:space="preserve">in </w:t>
      </w:r>
      <w:r w:rsidR="004529F5">
        <w:rPr>
          <w:rFonts w:ascii="Times New Roman" w:hAnsi="Times New Roman" w:cs="Times New Roman"/>
          <w:sz w:val="24"/>
          <w:szCs w:val="24"/>
        </w:rPr>
        <w:t xml:space="preserve">diminished engagement </w:t>
      </w:r>
      <w:r w:rsidR="00E9611B">
        <w:rPr>
          <w:rFonts w:ascii="Times New Roman" w:hAnsi="Times New Roman" w:cs="Times New Roman"/>
          <w:sz w:val="24"/>
          <w:szCs w:val="24"/>
        </w:rPr>
        <w:t xml:space="preserve">and less personal </w:t>
      </w:r>
      <w:r w:rsidR="0017174B">
        <w:rPr>
          <w:rFonts w:ascii="Times New Roman" w:hAnsi="Times New Roman" w:cs="Times New Roman"/>
          <w:sz w:val="24"/>
          <w:szCs w:val="24"/>
        </w:rPr>
        <w:t>fulfilment (</w:t>
      </w:r>
      <w:r w:rsidR="009E5648">
        <w:rPr>
          <w:rFonts w:ascii="Times New Roman" w:hAnsi="Times New Roman" w:cs="Times New Roman"/>
          <w:sz w:val="24"/>
          <w:szCs w:val="24"/>
        </w:rPr>
        <w:t>Mcl</w:t>
      </w:r>
      <w:r w:rsidR="00204ADF">
        <w:rPr>
          <w:rFonts w:ascii="Times New Roman" w:hAnsi="Times New Roman" w:cs="Times New Roman"/>
          <w:sz w:val="24"/>
          <w:szCs w:val="24"/>
        </w:rPr>
        <w:t>eod, 2025).</w:t>
      </w:r>
      <w:r w:rsidR="006C2135">
        <w:rPr>
          <w:rFonts w:ascii="Times New Roman" w:hAnsi="Times New Roman" w:cs="Times New Roman"/>
          <w:sz w:val="24"/>
          <w:szCs w:val="24"/>
        </w:rPr>
        <w:t xml:space="preserve"> </w:t>
      </w:r>
      <w:r w:rsidR="00113177">
        <w:rPr>
          <w:rFonts w:ascii="Times New Roman" w:hAnsi="Times New Roman" w:cs="Times New Roman"/>
          <w:sz w:val="24"/>
          <w:szCs w:val="24"/>
        </w:rPr>
        <w:t>Rewar</w:t>
      </w:r>
      <w:r w:rsidR="0046399A">
        <w:rPr>
          <w:rFonts w:ascii="Times New Roman" w:hAnsi="Times New Roman" w:cs="Times New Roman"/>
          <w:sz w:val="24"/>
          <w:szCs w:val="24"/>
        </w:rPr>
        <w:t>ds can decrease motiv</w:t>
      </w:r>
      <w:r w:rsidR="00830DBE">
        <w:rPr>
          <w:rFonts w:ascii="Times New Roman" w:hAnsi="Times New Roman" w:cs="Times New Roman"/>
          <w:sz w:val="24"/>
          <w:szCs w:val="24"/>
        </w:rPr>
        <w:t>ation</w:t>
      </w:r>
      <w:r w:rsidR="00B978C4">
        <w:rPr>
          <w:rFonts w:ascii="Times New Roman" w:hAnsi="Times New Roman" w:cs="Times New Roman"/>
          <w:sz w:val="24"/>
          <w:szCs w:val="24"/>
        </w:rPr>
        <w:t xml:space="preserve"> by </w:t>
      </w:r>
      <w:r w:rsidR="00A07068">
        <w:rPr>
          <w:rFonts w:ascii="Times New Roman" w:hAnsi="Times New Roman" w:cs="Times New Roman"/>
          <w:sz w:val="24"/>
          <w:szCs w:val="24"/>
        </w:rPr>
        <w:t xml:space="preserve">the child becoming focused solely on the reward and </w:t>
      </w:r>
      <w:r w:rsidR="00B353FC">
        <w:rPr>
          <w:rFonts w:ascii="Times New Roman" w:hAnsi="Times New Roman" w:cs="Times New Roman"/>
          <w:sz w:val="24"/>
          <w:szCs w:val="24"/>
        </w:rPr>
        <w:t>not</w:t>
      </w:r>
      <w:r w:rsidR="00A45965">
        <w:rPr>
          <w:rFonts w:ascii="Times New Roman" w:hAnsi="Times New Roman" w:cs="Times New Roman"/>
          <w:sz w:val="24"/>
          <w:szCs w:val="24"/>
        </w:rPr>
        <w:t xml:space="preserve"> the activity</w:t>
      </w:r>
      <w:r w:rsidR="00D4278E">
        <w:rPr>
          <w:rFonts w:ascii="Times New Roman" w:hAnsi="Times New Roman" w:cs="Times New Roman"/>
          <w:sz w:val="24"/>
          <w:szCs w:val="24"/>
        </w:rPr>
        <w:t xml:space="preserve">. </w:t>
      </w:r>
      <w:r w:rsidR="00121F54">
        <w:rPr>
          <w:rFonts w:ascii="Times New Roman" w:hAnsi="Times New Roman" w:cs="Times New Roman"/>
          <w:sz w:val="24"/>
          <w:szCs w:val="24"/>
        </w:rPr>
        <w:t xml:space="preserve">The </w:t>
      </w:r>
      <w:r w:rsidR="00D373D4">
        <w:rPr>
          <w:rFonts w:ascii="Times New Roman" w:hAnsi="Times New Roman" w:cs="Times New Roman"/>
          <w:sz w:val="24"/>
          <w:szCs w:val="24"/>
        </w:rPr>
        <w:t>fear of not receiving a reward</w:t>
      </w:r>
      <w:r w:rsidR="00EC1C4D">
        <w:rPr>
          <w:rFonts w:ascii="Times New Roman" w:hAnsi="Times New Roman" w:cs="Times New Roman"/>
          <w:sz w:val="24"/>
          <w:szCs w:val="24"/>
        </w:rPr>
        <w:t xml:space="preserve"> may leave children feeling ashamed or anxious</w:t>
      </w:r>
      <w:r w:rsidR="002840A3">
        <w:rPr>
          <w:rFonts w:ascii="Times New Roman" w:hAnsi="Times New Roman" w:cs="Times New Roman"/>
          <w:sz w:val="24"/>
          <w:szCs w:val="24"/>
        </w:rPr>
        <w:t xml:space="preserve"> and avoid participating</w:t>
      </w:r>
      <w:r w:rsidR="003110D4">
        <w:rPr>
          <w:rFonts w:ascii="Times New Roman" w:hAnsi="Times New Roman" w:cs="Times New Roman"/>
          <w:sz w:val="24"/>
          <w:szCs w:val="24"/>
        </w:rPr>
        <w:t xml:space="preserve"> in the activities.</w:t>
      </w:r>
      <w:r w:rsidR="007719E3">
        <w:rPr>
          <w:rFonts w:ascii="Times New Roman" w:hAnsi="Times New Roman" w:cs="Times New Roman"/>
          <w:sz w:val="24"/>
          <w:szCs w:val="24"/>
        </w:rPr>
        <w:t xml:space="preserve"> </w:t>
      </w:r>
      <w:r w:rsidR="003E2300">
        <w:rPr>
          <w:rFonts w:ascii="Times New Roman" w:hAnsi="Times New Roman" w:cs="Times New Roman"/>
          <w:sz w:val="24"/>
          <w:szCs w:val="24"/>
        </w:rPr>
        <w:t>Constant rewards can hinder</w:t>
      </w:r>
      <w:r w:rsidR="00275BB0">
        <w:rPr>
          <w:rFonts w:ascii="Times New Roman" w:hAnsi="Times New Roman" w:cs="Times New Roman"/>
          <w:sz w:val="24"/>
          <w:szCs w:val="24"/>
        </w:rPr>
        <w:t xml:space="preserve"> </w:t>
      </w:r>
      <w:r w:rsidR="00587A9A">
        <w:rPr>
          <w:rFonts w:ascii="Times New Roman" w:hAnsi="Times New Roman" w:cs="Times New Roman"/>
          <w:sz w:val="24"/>
          <w:szCs w:val="24"/>
        </w:rPr>
        <w:t xml:space="preserve">wanting to </w:t>
      </w:r>
      <w:r w:rsidR="00BF184D">
        <w:rPr>
          <w:rFonts w:ascii="Times New Roman" w:hAnsi="Times New Roman" w:cs="Times New Roman"/>
          <w:sz w:val="24"/>
          <w:szCs w:val="24"/>
        </w:rPr>
        <w:t>challenge themselves to improve</w:t>
      </w:r>
      <w:r w:rsidR="002A3244">
        <w:rPr>
          <w:rFonts w:ascii="Times New Roman" w:hAnsi="Times New Roman" w:cs="Times New Roman"/>
          <w:sz w:val="24"/>
          <w:szCs w:val="24"/>
        </w:rPr>
        <w:t xml:space="preserve"> as the main focus becomes receiving the award</w:t>
      </w:r>
      <w:r w:rsidR="00942EDE">
        <w:rPr>
          <w:rFonts w:ascii="Times New Roman" w:hAnsi="Times New Roman" w:cs="Times New Roman"/>
          <w:sz w:val="24"/>
          <w:szCs w:val="24"/>
        </w:rPr>
        <w:t>, which can create</w:t>
      </w:r>
      <w:r w:rsidR="00D51086">
        <w:rPr>
          <w:rFonts w:ascii="Times New Roman" w:hAnsi="Times New Roman" w:cs="Times New Roman"/>
          <w:sz w:val="24"/>
          <w:szCs w:val="24"/>
        </w:rPr>
        <w:t xml:space="preserve"> a fixed mindset</w:t>
      </w:r>
      <w:r w:rsidR="006F1266">
        <w:rPr>
          <w:rFonts w:ascii="Times New Roman" w:hAnsi="Times New Roman" w:cs="Times New Roman"/>
          <w:sz w:val="24"/>
          <w:szCs w:val="24"/>
        </w:rPr>
        <w:t xml:space="preserve">, halting </w:t>
      </w:r>
      <w:r w:rsidR="00822186">
        <w:rPr>
          <w:rFonts w:ascii="Times New Roman" w:hAnsi="Times New Roman" w:cs="Times New Roman"/>
          <w:sz w:val="24"/>
          <w:szCs w:val="24"/>
        </w:rPr>
        <w:t>the learning process</w:t>
      </w:r>
      <w:r w:rsidR="009D5FD7">
        <w:rPr>
          <w:rFonts w:ascii="Times New Roman" w:hAnsi="Times New Roman" w:cs="Times New Roman"/>
          <w:sz w:val="24"/>
          <w:szCs w:val="24"/>
        </w:rPr>
        <w:t xml:space="preserve"> (</w:t>
      </w:r>
      <w:r w:rsidR="00325707">
        <w:rPr>
          <w:rFonts w:ascii="Times New Roman" w:hAnsi="Times New Roman" w:cs="Times New Roman"/>
          <w:sz w:val="24"/>
          <w:szCs w:val="24"/>
        </w:rPr>
        <w:t>Persike, 202</w:t>
      </w:r>
      <w:r w:rsidR="00065E58">
        <w:rPr>
          <w:rFonts w:ascii="Times New Roman" w:hAnsi="Times New Roman" w:cs="Times New Roman"/>
          <w:sz w:val="24"/>
          <w:szCs w:val="24"/>
        </w:rPr>
        <w:t xml:space="preserve">3). </w:t>
      </w:r>
      <w:r w:rsidR="001B1F7D">
        <w:rPr>
          <w:rFonts w:ascii="Times New Roman" w:hAnsi="Times New Roman" w:cs="Times New Roman"/>
          <w:sz w:val="24"/>
          <w:szCs w:val="24"/>
        </w:rPr>
        <w:t>Carol Dweck</w:t>
      </w:r>
      <w:r w:rsidR="007208C5">
        <w:rPr>
          <w:rFonts w:ascii="Times New Roman" w:hAnsi="Times New Roman" w:cs="Times New Roman"/>
          <w:sz w:val="24"/>
          <w:szCs w:val="24"/>
        </w:rPr>
        <w:t>’s Growth Mindset Theory</w:t>
      </w:r>
      <w:r w:rsidR="0017302E">
        <w:rPr>
          <w:rFonts w:ascii="Times New Roman" w:hAnsi="Times New Roman" w:cs="Times New Roman"/>
          <w:sz w:val="24"/>
          <w:szCs w:val="24"/>
        </w:rPr>
        <w:t xml:space="preserve"> </w:t>
      </w:r>
      <w:r w:rsidR="00921447">
        <w:rPr>
          <w:rFonts w:ascii="Times New Roman" w:hAnsi="Times New Roman" w:cs="Times New Roman"/>
          <w:sz w:val="24"/>
          <w:szCs w:val="24"/>
        </w:rPr>
        <w:t>(2006)</w:t>
      </w:r>
      <w:r w:rsidR="00796DF7">
        <w:rPr>
          <w:rFonts w:ascii="Times New Roman" w:hAnsi="Times New Roman" w:cs="Times New Roman"/>
          <w:sz w:val="24"/>
          <w:szCs w:val="24"/>
        </w:rPr>
        <w:t xml:space="preserve"> </w:t>
      </w:r>
      <w:r w:rsidR="006C4C45">
        <w:rPr>
          <w:rFonts w:ascii="Times New Roman" w:hAnsi="Times New Roman" w:cs="Times New Roman"/>
          <w:sz w:val="24"/>
          <w:szCs w:val="24"/>
        </w:rPr>
        <w:t>states that people with</w:t>
      </w:r>
      <w:r w:rsidR="00E94EF4">
        <w:rPr>
          <w:rFonts w:ascii="Times New Roman" w:hAnsi="Times New Roman" w:cs="Times New Roman"/>
          <w:sz w:val="24"/>
          <w:szCs w:val="24"/>
        </w:rPr>
        <w:t xml:space="preserve"> a fixed mindset </w:t>
      </w:r>
      <w:r w:rsidR="00D72739">
        <w:rPr>
          <w:rFonts w:ascii="Times New Roman" w:hAnsi="Times New Roman" w:cs="Times New Roman"/>
          <w:sz w:val="24"/>
          <w:szCs w:val="24"/>
        </w:rPr>
        <w:t>are reluctant to challenge</w:t>
      </w:r>
      <w:r w:rsidR="00522A0E">
        <w:rPr>
          <w:rFonts w:ascii="Times New Roman" w:hAnsi="Times New Roman" w:cs="Times New Roman"/>
          <w:sz w:val="24"/>
          <w:szCs w:val="24"/>
        </w:rPr>
        <w:t xml:space="preserve"> themselves</w:t>
      </w:r>
      <w:r w:rsidR="00D72739">
        <w:rPr>
          <w:rFonts w:ascii="Times New Roman" w:hAnsi="Times New Roman" w:cs="Times New Roman"/>
          <w:sz w:val="24"/>
          <w:szCs w:val="24"/>
        </w:rPr>
        <w:t xml:space="preserve"> and believe</w:t>
      </w:r>
      <w:r w:rsidR="00640F92">
        <w:rPr>
          <w:rFonts w:ascii="Times New Roman" w:hAnsi="Times New Roman" w:cs="Times New Roman"/>
          <w:sz w:val="24"/>
          <w:szCs w:val="24"/>
        </w:rPr>
        <w:t xml:space="preserve"> that </w:t>
      </w:r>
      <w:r w:rsidR="00396A9A">
        <w:rPr>
          <w:rFonts w:ascii="Times New Roman" w:hAnsi="Times New Roman" w:cs="Times New Roman"/>
          <w:sz w:val="24"/>
          <w:szCs w:val="24"/>
        </w:rPr>
        <w:t>success comes from talent alone</w:t>
      </w:r>
      <w:r w:rsidR="007B4442">
        <w:rPr>
          <w:rFonts w:ascii="Times New Roman" w:hAnsi="Times New Roman" w:cs="Times New Roman"/>
          <w:sz w:val="24"/>
          <w:szCs w:val="24"/>
        </w:rPr>
        <w:t>, without effort</w:t>
      </w:r>
      <w:r w:rsidR="00522A0E">
        <w:rPr>
          <w:rFonts w:ascii="Times New Roman" w:hAnsi="Times New Roman" w:cs="Times New Roman"/>
          <w:sz w:val="24"/>
          <w:szCs w:val="24"/>
        </w:rPr>
        <w:t xml:space="preserve"> (</w:t>
      </w:r>
      <w:r w:rsidR="00BE3888">
        <w:rPr>
          <w:rFonts w:ascii="Times New Roman" w:hAnsi="Times New Roman" w:cs="Times New Roman"/>
          <w:sz w:val="24"/>
          <w:szCs w:val="24"/>
        </w:rPr>
        <w:t>School P, 2024).</w:t>
      </w:r>
    </w:p>
    <w:p w14:paraId="300DA5D2" w14:textId="583B86E9" w:rsidR="00736372" w:rsidRDefault="00736372" w:rsidP="0080391F">
      <w:pPr>
        <w:spacing w:line="360" w:lineRule="auto"/>
        <w:rPr>
          <w:rFonts w:ascii="Times New Roman" w:hAnsi="Times New Roman" w:cs="Times New Roman"/>
          <w:b/>
          <w:bCs/>
          <w:sz w:val="24"/>
          <w:szCs w:val="24"/>
        </w:rPr>
      </w:pPr>
      <w:r>
        <w:rPr>
          <w:rFonts w:ascii="Times New Roman" w:hAnsi="Times New Roman" w:cs="Times New Roman"/>
          <w:b/>
          <w:bCs/>
          <w:sz w:val="24"/>
          <w:szCs w:val="24"/>
        </w:rPr>
        <w:t>A</w:t>
      </w:r>
      <w:r w:rsidR="00C43CCA">
        <w:rPr>
          <w:rFonts w:ascii="Times New Roman" w:hAnsi="Times New Roman" w:cs="Times New Roman"/>
          <w:b/>
          <w:bCs/>
          <w:sz w:val="24"/>
          <w:szCs w:val="24"/>
        </w:rPr>
        <w:t>ctivity 2</w:t>
      </w:r>
    </w:p>
    <w:p w14:paraId="47A0152C" w14:textId="125D2726" w:rsidR="00C43CCA" w:rsidRDefault="007E1706" w:rsidP="0080391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Eisteddfod provides an opportunity to bring </w:t>
      </w:r>
      <w:r w:rsidR="00C84757">
        <w:rPr>
          <w:rFonts w:ascii="Times New Roman" w:hAnsi="Times New Roman" w:cs="Times New Roman"/>
          <w:sz w:val="24"/>
          <w:szCs w:val="24"/>
        </w:rPr>
        <w:t>all children together</w:t>
      </w:r>
      <w:r w:rsidR="00A93755">
        <w:rPr>
          <w:rFonts w:ascii="Times New Roman" w:hAnsi="Times New Roman" w:cs="Times New Roman"/>
          <w:sz w:val="24"/>
          <w:szCs w:val="24"/>
        </w:rPr>
        <w:t>, staff and guests from the local community</w:t>
      </w:r>
      <w:r w:rsidR="00913B1C">
        <w:rPr>
          <w:rFonts w:ascii="Times New Roman" w:hAnsi="Times New Roman" w:cs="Times New Roman"/>
          <w:sz w:val="24"/>
          <w:szCs w:val="24"/>
        </w:rPr>
        <w:t>.</w:t>
      </w:r>
      <w:r w:rsidR="00D97908">
        <w:rPr>
          <w:rFonts w:ascii="Times New Roman" w:hAnsi="Times New Roman" w:cs="Times New Roman"/>
          <w:sz w:val="24"/>
          <w:szCs w:val="24"/>
        </w:rPr>
        <w:t xml:space="preserve"> The joy</w:t>
      </w:r>
      <w:r w:rsidR="004104D2">
        <w:rPr>
          <w:rFonts w:ascii="Times New Roman" w:hAnsi="Times New Roman" w:cs="Times New Roman"/>
          <w:sz w:val="24"/>
          <w:szCs w:val="24"/>
        </w:rPr>
        <w:t xml:space="preserve"> of achievements </w:t>
      </w:r>
      <w:r w:rsidR="00F550E8">
        <w:rPr>
          <w:rFonts w:ascii="Times New Roman" w:hAnsi="Times New Roman" w:cs="Times New Roman"/>
          <w:sz w:val="24"/>
          <w:szCs w:val="24"/>
        </w:rPr>
        <w:t>can be celebrated together</w:t>
      </w:r>
      <w:r w:rsidR="00951AB3">
        <w:rPr>
          <w:rFonts w:ascii="Times New Roman" w:hAnsi="Times New Roman" w:cs="Times New Roman"/>
          <w:sz w:val="24"/>
          <w:szCs w:val="24"/>
        </w:rPr>
        <w:t xml:space="preserve"> </w:t>
      </w:r>
      <w:r w:rsidR="00652B0A">
        <w:rPr>
          <w:rFonts w:ascii="Times New Roman" w:hAnsi="Times New Roman" w:cs="Times New Roman"/>
          <w:sz w:val="24"/>
          <w:szCs w:val="24"/>
        </w:rPr>
        <w:t>and there is much evidence to suggest learning together is effective</w:t>
      </w:r>
      <w:r w:rsidR="00281206">
        <w:rPr>
          <w:rFonts w:ascii="Times New Roman" w:hAnsi="Times New Roman" w:cs="Times New Roman"/>
          <w:sz w:val="24"/>
          <w:szCs w:val="24"/>
        </w:rPr>
        <w:t xml:space="preserve">. </w:t>
      </w:r>
      <w:r w:rsidR="00402D1E">
        <w:rPr>
          <w:rFonts w:ascii="Times New Roman" w:hAnsi="Times New Roman" w:cs="Times New Roman"/>
          <w:sz w:val="24"/>
          <w:szCs w:val="24"/>
        </w:rPr>
        <w:t>However,</w:t>
      </w:r>
      <w:r w:rsidR="00652B0A">
        <w:rPr>
          <w:rFonts w:ascii="Times New Roman" w:hAnsi="Times New Roman" w:cs="Times New Roman"/>
          <w:sz w:val="24"/>
          <w:szCs w:val="24"/>
        </w:rPr>
        <w:t xml:space="preserve"> it must be noted that </w:t>
      </w:r>
      <w:r w:rsidR="00B400E3">
        <w:rPr>
          <w:rFonts w:ascii="Times New Roman" w:hAnsi="Times New Roman" w:cs="Times New Roman"/>
          <w:sz w:val="24"/>
          <w:szCs w:val="24"/>
        </w:rPr>
        <w:t>not all children develop at the same pace as their peers</w:t>
      </w:r>
      <w:r w:rsidR="00507DFA">
        <w:rPr>
          <w:rFonts w:ascii="Times New Roman" w:hAnsi="Times New Roman" w:cs="Times New Roman"/>
          <w:sz w:val="24"/>
          <w:szCs w:val="24"/>
        </w:rPr>
        <w:t xml:space="preserve"> and may</w:t>
      </w:r>
      <w:r w:rsidR="007E4E3C">
        <w:rPr>
          <w:rFonts w:ascii="Times New Roman" w:hAnsi="Times New Roman" w:cs="Times New Roman"/>
          <w:sz w:val="24"/>
          <w:szCs w:val="24"/>
        </w:rPr>
        <w:t xml:space="preserve"> benefit </w:t>
      </w:r>
      <w:r w:rsidR="00E84A95">
        <w:rPr>
          <w:rFonts w:ascii="Times New Roman" w:hAnsi="Times New Roman" w:cs="Times New Roman"/>
          <w:sz w:val="24"/>
          <w:szCs w:val="24"/>
        </w:rPr>
        <w:t>learning passively.</w:t>
      </w:r>
      <w:r w:rsidR="0042709C">
        <w:rPr>
          <w:rFonts w:ascii="Times New Roman" w:hAnsi="Times New Roman" w:cs="Times New Roman"/>
          <w:sz w:val="24"/>
          <w:szCs w:val="24"/>
        </w:rPr>
        <w:t xml:space="preserve"> </w:t>
      </w:r>
      <w:r w:rsidR="003E5DC5">
        <w:rPr>
          <w:rFonts w:ascii="Times New Roman" w:hAnsi="Times New Roman" w:cs="Times New Roman"/>
          <w:sz w:val="24"/>
          <w:szCs w:val="24"/>
        </w:rPr>
        <w:t xml:space="preserve">There may be a child </w:t>
      </w:r>
      <w:r w:rsidR="00785AF0">
        <w:rPr>
          <w:rFonts w:ascii="Times New Roman" w:hAnsi="Times New Roman" w:cs="Times New Roman"/>
          <w:sz w:val="24"/>
          <w:szCs w:val="24"/>
        </w:rPr>
        <w:t>who may be hindered in their own exploration of their culture</w:t>
      </w:r>
      <w:r w:rsidR="0022397D">
        <w:rPr>
          <w:rFonts w:ascii="Times New Roman" w:hAnsi="Times New Roman" w:cs="Times New Roman"/>
          <w:sz w:val="24"/>
          <w:szCs w:val="24"/>
        </w:rPr>
        <w:t xml:space="preserve"> by the age </w:t>
      </w:r>
      <w:r w:rsidR="0022397D">
        <w:rPr>
          <w:rFonts w:ascii="Times New Roman" w:hAnsi="Times New Roman" w:cs="Times New Roman"/>
          <w:sz w:val="24"/>
          <w:szCs w:val="24"/>
        </w:rPr>
        <w:lastRenderedPageBreak/>
        <w:t xml:space="preserve">group </w:t>
      </w:r>
      <w:r w:rsidR="003A37FC">
        <w:rPr>
          <w:rFonts w:ascii="Times New Roman" w:hAnsi="Times New Roman" w:cs="Times New Roman"/>
          <w:sz w:val="24"/>
          <w:szCs w:val="24"/>
        </w:rPr>
        <w:t>restrictions of the compe</w:t>
      </w:r>
      <w:r w:rsidR="00E96322">
        <w:rPr>
          <w:rFonts w:ascii="Times New Roman" w:hAnsi="Times New Roman" w:cs="Times New Roman"/>
          <w:sz w:val="24"/>
          <w:szCs w:val="24"/>
        </w:rPr>
        <w:t>tition, both delayed</w:t>
      </w:r>
      <w:r w:rsidR="003C26F7">
        <w:rPr>
          <w:rFonts w:ascii="Times New Roman" w:hAnsi="Times New Roman" w:cs="Times New Roman"/>
          <w:sz w:val="24"/>
          <w:szCs w:val="24"/>
        </w:rPr>
        <w:t xml:space="preserve"> or</w:t>
      </w:r>
      <w:r w:rsidR="00E96322">
        <w:rPr>
          <w:rFonts w:ascii="Times New Roman" w:hAnsi="Times New Roman" w:cs="Times New Roman"/>
          <w:sz w:val="24"/>
          <w:szCs w:val="24"/>
        </w:rPr>
        <w:t xml:space="preserve"> advanced</w:t>
      </w:r>
      <w:r w:rsidR="00442053">
        <w:rPr>
          <w:rFonts w:ascii="Times New Roman" w:hAnsi="Times New Roman" w:cs="Times New Roman"/>
          <w:sz w:val="24"/>
          <w:szCs w:val="24"/>
        </w:rPr>
        <w:t xml:space="preserve"> in their</w:t>
      </w:r>
      <w:r w:rsidR="003A37FC">
        <w:rPr>
          <w:rFonts w:ascii="Times New Roman" w:hAnsi="Times New Roman" w:cs="Times New Roman"/>
          <w:sz w:val="24"/>
          <w:szCs w:val="24"/>
        </w:rPr>
        <w:t xml:space="preserve"> </w:t>
      </w:r>
      <w:r w:rsidR="00D46B6B">
        <w:rPr>
          <w:rFonts w:ascii="Times New Roman" w:hAnsi="Times New Roman" w:cs="Times New Roman"/>
          <w:sz w:val="24"/>
          <w:szCs w:val="24"/>
        </w:rPr>
        <w:t>development (Gowrie</w:t>
      </w:r>
      <w:r w:rsidR="009506D7">
        <w:rPr>
          <w:rFonts w:ascii="Times New Roman" w:hAnsi="Times New Roman" w:cs="Times New Roman"/>
          <w:sz w:val="24"/>
          <w:szCs w:val="24"/>
        </w:rPr>
        <w:t xml:space="preserve"> NSW,</w:t>
      </w:r>
      <w:r w:rsidR="00913669">
        <w:rPr>
          <w:rFonts w:ascii="Times New Roman" w:hAnsi="Times New Roman" w:cs="Times New Roman"/>
          <w:sz w:val="24"/>
          <w:szCs w:val="24"/>
        </w:rPr>
        <w:t xml:space="preserve"> 2022).</w:t>
      </w:r>
      <w:r w:rsidR="00BA24CA">
        <w:rPr>
          <w:rFonts w:ascii="Times New Roman" w:hAnsi="Times New Roman" w:cs="Times New Roman"/>
          <w:sz w:val="24"/>
          <w:szCs w:val="24"/>
        </w:rPr>
        <w:t xml:space="preserve"> </w:t>
      </w:r>
      <w:r w:rsidR="00C97870">
        <w:rPr>
          <w:rFonts w:ascii="Times New Roman" w:hAnsi="Times New Roman" w:cs="Times New Roman"/>
          <w:sz w:val="24"/>
          <w:szCs w:val="24"/>
        </w:rPr>
        <w:t>Children with Additional Learning Needs</w:t>
      </w:r>
      <w:r w:rsidR="009648E4">
        <w:rPr>
          <w:rFonts w:ascii="Times New Roman" w:hAnsi="Times New Roman" w:cs="Times New Roman"/>
          <w:sz w:val="24"/>
          <w:szCs w:val="24"/>
        </w:rPr>
        <w:t xml:space="preserve"> may experience</w:t>
      </w:r>
      <w:r w:rsidR="00762BB2">
        <w:rPr>
          <w:rFonts w:ascii="Times New Roman" w:hAnsi="Times New Roman" w:cs="Times New Roman"/>
          <w:sz w:val="24"/>
          <w:szCs w:val="24"/>
        </w:rPr>
        <w:t xml:space="preserve"> communicatio</w:t>
      </w:r>
      <w:r w:rsidR="00811023">
        <w:rPr>
          <w:rFonts w:ascii="Times New Roman" w:hAnsi="Times New Roman" w:cs="Times New Roman"/>
          <w:sz w:val="24"/>
          <w:szCs w:val="24"/>
        </w:rPr>
        <w:t>n barriers</w:t>
      </w:r>
      <w:r w:rsidR="0011241A">
        <w:rPr>
          <w:rFonts w:ascii="Times New Roman" w:hAnsi="Times New Roman" w:cs="Times New Roman"/>
          <w:sz w:val="24"/>
          <w:szCs w:val="24"/>
        </w:rPr>
        <w:t>,</w:t>
      </w:r>
      <w:r w:rsidR="00AF79F5">
        <w:rPr>
          <w:rFonts w:ascii="Times New Roman" w:hAnsi="Times New Roman" w:cs="Times New Roman"/>
          <w:sz w:val="24"/>
          <w:szCs w:val="24"/>
        </w:rPr>
        <w:t xml:space="preserve"> </w:t>
      </w:r>
      <w:r w:rsidR="00036D5D">
        <w:rPr>
          <w:rFonts w:ascii="Times New Roman" w:hAnsi="Times New Roman" w:cs="Times New Roman"/>
          <w:sz w:val="24"/>
          <w:szCs w:val="24"/>
        </w:rPr>
        <w:t>difficulty in understanding</w:t>
      </w:r>
      <w:r w:rsidR="00C00EC7">
        <w:rPr>
          <w:rFonts w:ascii="Times New Roman" w:hAnsi="Times New Roman" w:cs="Times New Roman"/>
          <w:sz w:val="24"/>
          <w:szCs w:val="24"/>
        </w:rPr>
        <w:t xml:space="preserve"> instructions</w:t>
      </w:r>
      <w:r w:rsidR="0048555C">
        <w:rPr>
          <w:rFonts w:ascii="Times New Roman" w:hAnsi="Times New Roman" w:cs="Times New Roman"/>
          <w:sz w:val="24"/>
          <w:szCs w:val="24"/>
        </w:rPr>
        <w:t>, misreading social clues</w:t>
      </w:r>
      <w:r w:rsidR="0006128C">
        <w:rPr>
          <w:rFonts w:ascii="Times New Roman" w:hAnsi="Times New Roman" w:cs="Times New Roman"/>
          <w:sz w:val="24"/>
          <w:szCs w:val="24"/>
        </w:rPr>
        <w:t xml:space="preserve"> and </w:t>
      </w:r>
      <w:r w:rsidR="00E90CF1">
        <w:rPr>
          <w:rFonts w:ascii="Times New Roman" w:hAnsi="Times New Roman" w:cs="Times New Roman"/>
          <w:sz w:val="24"/>
          <w:szCs w:val="24"/>
        </w:rPr>
        <w:t>struggling with peer interactions can</w:t>
      </w:r>
      <w:r w:rsidR="00385AD9">
        <w:rPr>
          <w:rFonts w:ascii="Times New Roman" w:hAnsi="Times New Roman" w:cs="Times New Roman"/>
          <w:sz w:val="24"/>
          <w:szCs w:val="24"/>
        </w:rPr>
        <w:t xml:space="preserve"> </w:t>
      </w:r>
      <w:r w:rsidR="0009340E">
        <w:rPr>
          <w:rFonts w:ascii="Times New Roman" w:hAnsi="Times New Roman" w:cs="Times New Roman"/>
          <w:sz w:val="24"/>
          <w:szCs w:val="24"/>
        </w:rPr>
        <w:t>affect</w:t>
      </w:r>
      <w:r w:rsidR="00385AD9">
        <w:rPr>
          <w:rFonts w:ascii="Times New Roman" w:hAnsi="Times New Roman" w:cs="Times New Roman"/>
          <w:sz w:val="24"/>
          <w:szCs w:val="24"/>
        </w:rPr>
        <w:t xml:space="preserve"> their participation in</w:t>
      </w:r>
      <w:r w:rsidR="000456B6">
        <w:rPr>
          <w:rFonts w:ascii="Times New Roman" w:hAnsi="Times New Roman" w:cs="Times New Roman"/>
          <w:sz w:val="24"/>
          <w:szCs w:val="24"/>
        </w:rPr>
        <w:t xml:space="preserve"> large</w:t>
      </w:r>
      <w:r w:rsidR="00385AD9">
        <w:rPr>
          <w:rFonts w:ascii="Times New Roman" w:hAnsi="Times New Roman" w:cs="Times New Roman"/>
          <w:sz w:val="24"/>
          <w:szCs w:val="24"/>
        </w:rPr>
        <w:t xml:space="preserve"> </w:t>
      </w:r>
      <w:r w:rsidR="00AB159E">
        <w:rPr>
          <w:rFonts w:ascii="Times New Roman" w:hAnsi="Times New Roman" w:cs="Times New Roman"/>
          <w:sz w:val="24"/>
          <w:szCs w:val="24"/>
        </w:rPr>
        <w:t>group tasks.</w:t>
      </w:r>
      <w:r w:rsidR="00E80E51">
        <w:rPr>
          <w:rFonts w:ascii="Times New Roman" w:hAnsi="Times New Roman" w:cs="Times New Roman"/>
          <w:sz w:val="24"/>
          <w:szCs w:val="24"/>
        </w:rPr>
        <w:t xml:space="preserve"> </w:t>
      </w:r>
      <w:r w:rsidR="00DC489E">
        <w:rPr>
          <w:rFonts w:ascii="Times New Roman" w:hAnsi="Times New Roman" w:cs="Times New Roman"/>
          <w:sz w:val="24"/>
          <w:szCs w:val="24"/>
        </w:rPr>
        <w:t>Speech and language</w:t>
      </w:r>
      <w:r w:rsidR="008B595F">
        <w:rPr>
          <w:rFonts w:ascii="Times New Roman" w:hAnsi="Times New Roman" w:cs="Times New Roman"/>
          <w:sz w:val="24"/>
          <w:szCs w:val="24"/>
        </w:rPr>
        <w:t xml:space="preserve"> difficulties can inhibit</w:t>
      </w:r>
      <w:r w:rsidR="00862ACC">
        <w:rPr>
          <w:rFonts w:ascii="Times New Roman" w:hAnsi="Times New Roman" w:cs="Times New Roman"/>
          <w:sz w:val="24"/>
          <w:szCs w:val="24"/>
        </w:rPr>
        <w:t xml:space="preserve"> being understood and understanding others</w:t>
      </w:r>
      <w:r w:rsidR="00F94FF7">
        <w:rPr>
          <w:rFonts w:ascii="Times New Roman" w:hAnsi="Times New Roman" w:cs="Times New Roman"/>
          <w:sz w:val="24"/>
          <w:szCs w:val="24"/>
        </w:rPr>
        <w:t>.</w:t>
      </w:r>
      <w:r w:rsidR="004801F3">
        <w:rPr>
          <w:rFonts w:ascii="Times New Roman" w:hAnsi="Times New Roman" w:cs="Times New Roman"/>
          <w:sz w:val="24"/>
          <w:szCs w:val="24"/>
        </w:rPr>
        <w:t xml:space="preserve"> </w:t>
      </w:r>
      <w:r w:rsidR="00630A1E">
        <w:rPr>
          <w:rFonts w:ascii="Times New Roman" w:hAnsi="Times New Roman" w:cs="Times New Roman"/>
          <w:sz w:val="24"/>
          <w:szCs w:val="24"/>
        </w:rPr>
        <w:t>Children with social skills challenges</w:t>
      </w:r>
      <w:r w:rsidR="00CE1DDC">
        <w:rPr>
          <w:rFonts w:ascii="Times New Roman" w:hAnsi="Times New Roman" w:cs="Times New Roman"/>
          <w:sz w:val="24"/>
          <w:szCs w:val="24"/>
        </w:rPr>
        <w:t xml:space="preserve"> </w:t>
      </w:r>
      <w:r w:rsidR="00591712">
        <w:rPr>
          <w:rFonts w:ascii="Times New Roman" w:hAnsi="Times New Roman" w:cs="Times New Roman"/>
          <w:sz w:val="24"/>
          <w:szCs w:val="24"/>
        </w:rPr>
        <w:t>can find</w:t>
      </w:r>
      <w:r w:rsidR="00CE1DDC">
        <w:rPr>
          <w:rFonts w:ascii="Times New Roman" w:hAnsi="Times New Roman" w:cs="Times New Roman"/>
          <w:sz w:val="24"/>
          <w:szCs w:val="24"/>
        </w:rPr>
        <w:t xml:space="preserve"> it difficult to collaborate</w:t>
      </w:r>
      <w:r w:rsidR="00D16BA4">
        <w:rPr>
          <w:rFonts w:ascii="Times New Roman" w:hAnsi="Times New Roman" w:cs="Times New Roman"/>
          <w:sz w:val="24"/>
          <w:szCs w:val="24"/>
        </w:rPr>
        <w:t xml:space="preserve"> with others leading to </w:t>
      </w:r>
      <w:r w:rsidR="000242F0">
        <w:rPr>
          <w:rFonts w:ascii="Times New Roman" w:hAnsi="Times New Roman" w:cs="Times New Roman"/>
          <w:sz w:val="24"/>
          <w:szCs w:val="24"/>
        </w:rPr>
        <w:t xml:space="preserve">emotional regulation </w:t>
      </w:r>
      <w:r w:rsidR="00C858FB">
        <w:rPr>
          <w:rFonts w:ascii="Times New Roman" w:hAnsi="Times New Roman" w:cs="Times New Roman"/>
          <w:sz w:val="24"/>
          <w:szCs w:val="24"/>
        </w:rPr>
        <w:t>issues,</w:t>
      </w:r>
      <w:r w:rsidR="009A23EB">
        <w:rPr>
          <w:rFonts w:ascii="Times New Roman" w:hAnsi="Times New Roman" w:cs="Times New Roman"/>
          <w:sz w:val="24"/>
          <w:szCs w:val="24"/>
        </w:rPr>
        <w:t xml:space="preserve"> frustration and further isolation.</w:t>
      </w:r>
      <w:r w:rsidR="0009156B">
        <w:rPr>
          <w:rFonts w:ascii="Times New Roman" w:hAnsi="Times New Roman" w:cs="Times New Roman"/>
          <w:sz w:val="24"/>
          <w:szCs w:val="24"/>
        </w:rPr>
        <w:t xml:space="preserve"> </w:t>
      </w:r>
      <w:r w:rsidR="009E12D3">
        <w:rPr>
          <w:rFonts w:ascii="Times New Roman" w:hAnsi="Times New Roman" w:cs="Times New Roman"/>
          <w:sz w:val="24"/>
          <w:szCs w:val="24"/>
        </w:rPr>
        <w:t>This</w:t>
      </w:r>
      <w:r w:rsidR="00A72C22">
        <w:rPr>
          <w:rFonts w:ascii="Times New Roman" w:hAnsi="Times New Roman" w:cs="Times New Roman"/>
          <w:sz w:val="24"/>
          <w:szCs w:val="24"/>
        </w:rPr>
        <w:t xml:space="preserve"> can affect self-esteem and wellbei</w:t>
      </w:r>
      <w:r w:rsidR="009D7105">
        <w:rPr>
          <w:rFonts w:ascii="Times New Roman" w:hAnsi="Times New Roman" w:cs="Times New Roman"/>
          <w:sz w:val="24"/>
          <w:szCs w:val="24"/>
        </w:rPr>
        <w:t>ng</w:t>
      </w:r>
      <w:r w:rsidR="004E75A7">
        <w:rPr>
          <w:rFonts w:ascii="Times New Roman" w:hAnsi="Times New Roman" w:cs="Times New Roman"/>
          <w:sz w:val="24"/>
          <w:szCs w:val="24"/>
        </w:rPr>
        <w:t xml:space="preserve">. </w:t>
      </w:r>
      <w:r w:rsidR="00AF30FC">
        <w:rPr>
          <w:rFonts w:ascii="Times New Roman" w:hAnsi="Times New Roman" w:cs="Times New Roman"/>
          <w:sz w:val="24"/>
          <w:szCs w:val="24"/>
        </w:rPr>
        <w:t>It is v</w:t>
      </w:r>
      <w:r w:rsidR="00EE09AD">
        <w:rPr>
          <w:rFonts w:ascii="Times New Roman" w:hAnsi="Times New Roman" w:cs="Times New Roman"/>
          <w:sz w:val="24"/>
          <w:szCs w:val="24"/>
        </w:rPr>
        <w:t>it</w:t>
      </w:r>
      <w:r w:rsidR="00AF30FC">
        <w:rPr>
          <w:rFonts w:ascii="Times New Roman" w:hAnsi="Times New Roman" w:cs="Times New Roman"/>
          <w:sz w:val="24"/>
          <w:szCs w:val="24"/>
        </w:rPr>
        <w:t>al to be able to navigate social settings</w:t>
      </w:r>
      <w:r w:rsidR="00EE09AD">
        <w:rPr>
          <w:rFonts w:ascii="Times New Roman" w:hAnsi="Times New Roman" w:cs="Times New Roman"/>
          <w:sz w:val="24"/>
          <w:szCs w:val="24"/>
        </w:rPr>
        <w:t xml:space="preserve"> and form relationships to build</w:t>
      </w:r>
      <w:r w:rsidR="00853DB9">
        <w:rPr>
          <w:rFonts w:ascii="Times New Roman" w:hAnsi="Times New Roman" w:cs="Times New Roman"/>
          <w:sz w:val="24"/>
          <w:szCs w:val="24"/>
        </w:rPr>
        <w:t xml:space="preserve"> academic success (</w:t>
      </w:r>
      <w:r w:rsidR="006F442A">
        <w:rPr>
          <w:rFonts w:ascii="Times New Roman" w:hAnsi="Times New Roman" w:cs="Times New Roman"/>
          <w:sz w:val="24"/>
          <w:szCs w:val="24"/>
        </w:rPr>
        <w:t xml:space="preserve">Skillpoint </w:t>
      </w:r>
      <w:r w:rsidR="009E6A44">
        <w:rPr>
          <w:rFonts w:ascii="Times New Roman" w:hAnsi="Times New Roman" w:cs="Times New Roman"/>
          <w:sz w:val="24"/>
          <w:szCs w:val="24"/>
        </w:rPr>
        <w:t>T</w:t>
      </w:r>
      <w:r w:rsidR="006F442A">
        <w:rPr>
          <w:rFonts w:ascii="Times New Roman" w:hAnsi="Times New Roman" w:cs="Times New Roman"/>
          <w:sz w:val="24"/>
          <w:szCs w:val="24"/>
        </w:rPr>
        <w:t>herapy, 2024).</w:t>
      </w:r>
      <w:r w:rsidR="002E00EF">
        <w:rPr>
          <w:rFonts w:ascii="Times New Roman" w:hAnsi="Times New Roman" w:cs="Times New Roman"/>
          <w:sz w:val="24"/>
          <w:szCs w:val="24"/>
        </w:rPr>
        <w:t xml:space="preserve"> </w:t>
      </w:r>
      <w:r w:rsidR="000304A3">
        <w:rPr>
          <w:rFonts w:ascii="Times New Roman" w:hAnsi="Times New Roman" w:cs="Times New Roman"/>
          <w:sz w:val="24"/>
          <w:szCs w:val="24"/>
        </w:rPr>
        <w:t>Poorly planne</w:t>
      </w:r>
      <w:r w:rsidR="00320E33">
        <w:rPr>
          <w:rFonts w:ascii="Times New Roman" w:hAnsi="Times New Roman" w:cs="Times New Roman"/>
          <w:sz w:val="24"/>
          <w:szCs w:val="24"/>
        </w:rPr>
        <w:t>d social collaboration</w:t>
      </w:r>
      <w:r w:rsidR="000304A3">
        <w:rPr>
          <w:rFonts w:ascii="Times New Roman" w:hAnsi="Times New Roman" w:cs="Times New Roman"/>
          <w:sz w:val="24"/>
          <w:szCs w:val="24"/>
        </w:rPr>
        <w:t xml:space="preserve"> can </w:t>
      </w:r>
      <w:r w:rsidR="00717467">
        <w:rPr>
          <w:rFonts w:ascii="Times New Roman" w:hAnsi="Times New Roman" w:cs="Times New Roman"/>
          <w:sz w:val="24"/>
          <w:szCs w:val="24"/>
        </w:rPr>
        <w:t xml:space="preserve">create </w:t>
      </w:r>
      <w:r w:rsidR="00F24B6D">
        <w:rPr>
          <w:rFonts w:ascii="Times New Roman" w:hAnsi="Times New Roman" w:cs="Times New Roman"/>
          <w:sz w:val="24"/>
          <w:szCs w:val="24"/>
        </w:rPr>
        <w:t>greater inequalities</w:t>
      </w:r>
      <w:r w:rsidR="00616EC2">
        <w:rPr>
          <w:rFonts w:ascii="Times New Roman" w:hAnsi="Times New Roman" w:cs="Times New Roman"/>
          <w:sz w:val="24"/>
          <w:szCs w:val="24"/>
        </w:rPr>
        <w:t xml:space="preserve">, with </w:t>
      </w:r>
      <w:r w:rsidR="0007048D">
        <w:rPr>
          <w:rFonts w:ascii="Times New Roman" w:hAnsi="Times New Roman" w:cs="Times New Roman"/>
          <w:sz w:val="24"/>
          <w:szCs w:val="24"/>
        </w:rPr>
        <w:t xml:space="preserve">dominate learners </w:t>
      </w:r>
      <w:r w:rsidR="000D6B79">
        <w:rPr>
          <w:rFonts w:ascii="Times New Roman" w:hAnsi="Times New Roman" w:cs="Times New Roman"/>
          <w:sz w:val="24"/>
          <w:szCs w:val="24"/>
        </w:rPr>
        <w:t>controlling and others disengaging</w:t>
      </w:r>
      <w:r w:rsidR="008151FF">
        <w:rPr>
          <w:rFonts w:ascii="Times New Roman" w:hAnsi="Times New Roman" w:cs="Times New Roman"/>
          <w:sz w:val="24"/>
          <w:szCs w:val="24"/>
        </w:rPr>
        <w:t>, leading to poor attainm</w:t>
      </w:r>
      <w:r w:rsidR="00C5393D">
        <w:rPr>
          <w:rFonts w:ascii="Times New Roman" w:hAnsi="Times New Roman" w:cs="Times New Roman"/>
          <w:sz w:val="24"/>
          <w:szCs w:val="24"/>
        </w:rPr>
        <w:t>ent</w:t>
      </w:r>
      <w:r w:rsidR="00FE1F3F">
        <w:rPr>
          <w:rFonts w:ascii="Times New Roman" w:hAnsi="Times New Roman" w:cs="Times New Roman"/>
          <w:sz w:val="24"/>
          <w:szCs w:val="24"/>
        </w:rPr>
        <w:t xml:space="preserve"> </w:t>
      </w:r>
      <w:r w:rsidR="00C313F3">
        <w:rPr>
          <w:rFonts w:ascii="Times New Roman" w:hAnsi="Times New Roman" w:cs="Times New Roman"/>
          <w:sz w:val="24"/>
          <w:szCs w:val="24"/>
        </w:rPr>
        <w:t>(Main, 2023).</w:t>
      </w:r>
    </w:p>
    <w:p w14:paraId="6775E0FB" w14:textId="3E002B0E" w:rsidR="00C81577" w:rsidRPr="00C43CCA" w:rsidRDefault="00034D91" w:rsidP="0080391F">
      <w:pPr>
        <w:spacing w:line="360" w:lineRule="auto"/>
        <w:rPr>
          <w:rFonts w:ascii="Times New Roman" w:hAnsi="Times New Roman" w:cs="Times New Roman"/>
          <w:sz w:val="24"/>
          <w:szCs w:val="24"/>
        </w:rPr>
      </w:pPr>
      <w:r>
        <w:rPr>
          <w:rFonts w:ascii="Times New Roman" w:hAnsi="Times New Roman" w:cs="Times New Roman"/>
          <w:sz w:val="24"/>
          <w:szCs w:val="24"/>
        </w:rPr>
        <w:t>To conclud</w:t>
      </w:r>
      <w:r w:rsidR="00763603">
        <w:rPr>
          <w:rFonts w:ascii="Times New Roman" w:hAnsi="Times New Roman" w:cs="Times New Roman"/>
          <w:sz w:val="24"/>
          <w:szCs w:val="24"/>
        </w:rPr>
        <w:t>e, the Welsh language</w:t>
      </w:r>
      <w:r w:rsidR="00092950">
        <w:rPr>
          <w:rFonts w:ascii="Times New Roman" w:hAnsi="Times New Roman" w:cs="Times New Roman"/>
          <w:sz w:val="24"/>
          <w:szCs w:val="24"/>
        </w:rPr>
        <w:t xml:space="preserve"> is inherent to the culture of Wales</w:t>
      </w:r>
      <w:r w:rsidR="005A0E9C">
        <w:rPr>
          <w:rFonts w:ascii="Times New Roman" w:hAnsi="Times New Roman" w:cs="Times New Roman"/>
          <w:sz w:val="24"/>
          <w:szCs w:val="24"/>
        </w:rPr>
        <w:t xml:space="preserve"> and it does belong to all the people.</w:t>
      </w:r>
      <w:r w:rsidR="008C54B6">
        <w:rPr>
          <w:rFonts w:ascii="Times New Roman" w:hAnsi="Times New Roman" w:cs="Times New Roman"/>
          <w:sz w:val="24"/>
          <w:szCs w:val="24"/>
        </w:rPr>
        <w:t xml:space="preserve"> The Welsh Government has reco</w:t>
      </w:r>
      <w:r w:rsidR="00BB4C6F">
        <w:rPr>
          <w:rFonts w:ascii="Times New Roman" w:hAnsi="Times New Roman" w:cs="Times New Roman"/>
          <w:sz w:val="24"/>
          <w:szCs w:val="24"/>
        </w:rPr>
        <w:t xml:space="preserve">gnised the needs of the young people and through its new </w:t>
      </w:r>
      <w:r w:rsidR="009B6DE3">
        <w:rPr>
          <w:rFonts w:ascii="Times New Roman" w:hAnsi="Times New Roman" w:cs="Times New Roman"/>
          <w:sz w:val="24"/>
          <w:szCs w:val="24"/>
        </w:rPr>
        <w:t xml:space="preserve">curriculum </w:t>
      </w:r>
      <w:r w:rsidR="00FB0282">
        <w:rPr>
          <w:rFonts w:ascii="Times New Roman" w:hAnsi="Times New Roman" w:cs="Times New Roman"/>
          <w:sz w:val="24"/>
          <w:szCs w:val="24"/>
        </w:rPr>
        <w:t xml:space="preserve">is supporting </w:t>
      </w:r>
      <w:r w:rsidR="00612B66">
        <w:rPr>
          <w:rFonts w:ascii="Times New Roman" w:hAnsi="Times New Roman" w:cs="Times New Roman"/>
          <w:sz w:val="24"/>
          <w:szCs w:val="24"/>
        </w:rPr>
        <w:t>learning through experience</w:t>
      </w:r>
      <w:r w:rsidR="001551E5">
        <w:rPr>
          <w:rFonts w:ascii="Times New Roman" w:hAnsi="Times New Roman" w:cs="Times New Roman"/>
          <w:sz w:val="24"/>
          <w:szCs w:val="24"/>
        </w:rPr>
        <w:t>s.</w:t>
      </w:r>
      <w:r w:rsidR="00C66913">
        <w:rPr>
          <w:rFonts w:ascii="Times New Roman" w:hAnsi="Times New Roman" w:cs="Times New Roman"/>
          <w:sz w:val="24"/>
          <w:szCs w:val="24"/>
        </w:rPr>
        <w:t xml:space="preserve"> Schools are </w:t>
      </w:r>
      <w:r w:rsidR="00416ECB">
        <w:rPr>
          <w:rFonts w:ascii="Times New Roman" w:hAnsi="Times New Roman" w:cs="Times New Roman"/>
          <w:sz w:val="24"/>
          <w:szCs w:val="24"/>
        </w:rPr>
        <w:t xml:space="preserve">implementing the four purposes and </w:t>
      </w:r>
      <w:r w:rsidR="00370944">
        <w:rPr>
          <w:rFonts w:ascii="Times New Roman" w:hAnsi="Times New Roman" w:cs="Times New Roman"/>
          <w:sz w:val="24"/>
          <w:szCs w:val="24"/>
        </w:rPr>
        <w:t>using</w:t>
      </w:r>
      <w:r w:rsidR="00D849B5">
        <w:rPr>
          <w:rFonts w:ascii="Times New Roman" w:hAnsi="Times New Roman" w:cs="Times New Roman"/>
          <w:sz w:val="24"/>
          <w:szCs w:val="24"/>
        </w:rPr>
        <w:t xml:space="preserve"> </w:t>
      </w:r>
      <w:r w:rsidR="00E6320F">
        <w:rPr>
          <w:rFonts w:ascii="Times New Roman" w:hAnsi="Times New Roman" w:cs="Times New Roman"/>
          <w:sz w:val="24"/>
          <w:szCs w:val="24"/>
        </w:rPr>
        <w:t xml:space="preserve">the Welsh language </w:t>
      </w:r>
      <w:r w:rsidR="00CB39E5">
        <w:rPr>
          <w:rFonts w:ascii="Times New Roman" w:hAnsi="Times New Roman" w:cs="Times New Roman"/>
          <w:sz w:val="24"/>
          <w:szCs w:val="24"/>
        </w:rPr>
        <w:t>through Sai</w:t>
      </w:r>
      <w:r w:rsidR="005E3176">
        <w:rPr>
          <w:rFonts w:ascii="Times New Roman" w:hAnsi="Times New Roman" w:cs="Times New Roman"/>
          <w:sz w:val="24"/>
          <w:szCs w:val="24"/>
        </w:rPr>
        <w:t>r</w:t>
      </w:r>
      <w:r w:rsidR="00CB39E5">
        <w:rPr>
          <w:rFonts w:ascii="Times New Roman" w:hAnsi="Times New Roman" w:cs="Times New Roman"/>
          <w:sz w:val="24"/>
          <w:szCs w:val="24"/>
        </w:rPr>
        <w:t>ter Iaith</w:t>
      </w:r>
      <w:r w:rsidR="00C06CEC">
        <w:rPr>
          <w:rFonts w:ascii="Times New Roman" w:hAnsi="Times New Roman" w:cs="Times New Roman"/>
          <w:sz w:val="24"/>
          <w:szCs w:val="24"/>
        </w:rPr>
        <w:t>, giving the children ownership of their own language</w:t>
      </w:r>
      <w:r w:rsidR="002F1C23">
        <w:rPr>
          <w:rFonts w:ascii="Times New Roman" w:hAnsi="Times New Roman" w:cs="Times New Roman"/>
          <w:sz w:val="24"/>
          <w:szCs w:val="24"/>
        </w:rPr>
        <w:t xml:space="preserve"> and promoting a sense of belonging</w:t>
      </w:r>
      <w:r w:rsidR="00D57C62">
        <w:rPr>
          <w:rFonts w:ascii="Times New Roman" w:hAnsi="Times New Roman" w:cs="Times New Roman"/>
          <w:sz w:val="24"/>
          <w:szCs w:val="24"/>
        </w:rPr>
        <w:t>.</w:t>
      </w:r>
      <w:r w:rsidR="00E47EC5">
        <w:rPr>
          <w:rFonts w:ascii="Times New Roman" w:hAnsi="Times New Roman" w:cs="Times New Roman"/>
          <w:sz w:val="24"/>
          <w:szCs w:val="24"/>
        </w:rPr>
        <w:t xml:space="preserve"> </w:t>
      </w:r>
      <w:r w:rsidR="009D0C0D">
        <w:rPr>
          <w:rFonts w:ascii="Times New Roman" w:hAnsi="Times New Roman" w:cs="Times New Roman"/>
          <w:sz w:val="24"/>
          <w:szCs w:val="24"/>
        </w:rPr>
        <w:t xml:space="preserve">The Curriculum for Wales </w:t>
      </w:r>
      <w:r w:rsidR="00F239F6">
        <w:rPr>
          <w:rFonts w:ascii="Times New Roman" w:hAnsi="Times New Roman" w:cs="Times New Roman"/>
          <w:sz w:val="24"/>
          <w:szCs w:val="24"/>
        </w:rPr>
        <w:t xml:space="preserve">is providing </w:t>
      </w:r>
      <w:r w:rsidR="00D73D47">
        <w:rPr>
          <w:rFonts w:ascii="Times New Roman" w:hAnsi="Times New Roman" w:cs="Times New Roman"/>
          <w:sz w:val="24"/>
          <w:szCs w:val="24"/>
        </w:rPr>
        <w:t>the literacy, numerac</w:t>
      </w:r>
      <w:r w:rsidR="0013371F">
        <w:rPr>
          <w:rFonts w:ascii="Times New Roman" w:hAnsi="Times New Roman" w:cs="Times New Roman"/>
          <w:sz w:val="24"/>
          <w:szCs w:val="24"/>
        </w:rPr>
        <w:t xml:space="preserve">y </w:t>
      </w:r>
      <w:r w:rsidR="00745D27">
        <w:rPr>
          <w:rFonts w:ascii="Times New Roman" w:hAnsi="Times New Roman" w:cs="Times New Roman"/>
          <w:sz w:val="24"/>
          <w:szCs w:val="24"/>
        </w:rPr>
        <w:t>and digital skills</w:t>
      </w:r>
      <w:r w:rsidR="007F75CA">
        <w:rPr>
          <w:rFonts w:ascii="Times New Roman" w:hAnsi="Times New Roman" w:cs="Times New Roman"/>
          <w:sz w:val="24"/>
          <w:szCs w:val="24"/>
        </w:rPr>
        <w:t>, together with bi</w:t>
      </w:r>
      <w:r w:rsidR="00092E69">
        <w:rPr>
          <w:rFonts w:ascii="Times New Roman" w:hAnsi="Times New Roman" w:cs="Times New Roman"/>
          <w:sz w:val="24"/>
          <w:szCs w:val="24"/>
        </w:rPr>
        <w:t>lingual competence</w:t>
      </w:r>
      <w:r w:rsidR="00D66E03">
        <w:rPr>
          <w:rFonts w:ascii="Times New Roman" w:hAnsi="Times New Roman" w:cs="Times New Roman"/>
          <w:sz w:val="24"/>
          <w:szCs w:val="24"/>
        </w:rPr>
        <w:t>, to be confident, capable</w:t>
      </w:r>
      <w:r w:rsidR="00C06E34">
        <w:rPr>
          <w:rFonts w:ascii="Times New Roman" w:hAnsi="Times New Roman" w:cs="Times New Roman"/>
          <w:sz w:val="24"/>
          <w:szCs w:val="24"/>
        </w:rPr>
        <w:t xml:space="preserve"> and compassionate citizens</w:t>
      </w:r>
      <w:r w:rsidR="002A58A6">
        <w:rPr>
          <w:rFonts w:ascii="Times New Roman" w:hAnsi="Times New Roman" w:cs="Times New Roman"/>
          <w:sz w:val="24"/>
          <w:szCs w:val="24"/>
        </w:rPr>
        <w:t xml:space="preserve"> of Wales</w:t>
      </w:r>
      <w:r w:rsidR="00487C35">
        <w:rPr>
          <w:rFonts w:ascii="Times New Roman" w:hAnsi="Times New Roman" w:cs="Times New Roman"/>
          <w:sz w:val="24"/>
          <w:szCs w:val="24"/>
        </w:rPr>
        <w:t xml:space="preserve"> and the world (</w:t>
      </w:r>
      <w:r w:rsidR="00EB7692">
        <w:rPr>
          <w:rFonts w:ascii="Times New Roman" w:hAnsi="Times New Roman" w:cs="Times New Roman"/>
          <w:sz w:val="24"/>
          <w:szCs w:val="24"/>
        </w:rPr>
        <w:t>Welsh Gov, 2022).</w:t>
      </w:r>
    </w:p>
    <w:p w14:paraId="5F2240E7" w14:textId="77777777" w:rsidR="009352C9" w:rsidRPr="009352C9" w:rsidRDefault="009352C9" w:rsidP="0080391F">
      <w:pPr>
        <w:spacing w:line="360" w:lineRule="auto"/>
        <w:rPr>
          <w:rFonts w:ascii="Times New Roman" w:hAnsi="Times New Roman" w:cs="Times New Roman"/>
          <w:sz w:val="24"/>
          <w:szCs w:val="24"/>
        </w:rPr>
      </w:pPr>
    </w:p>
    <w:p w14:paraId="6E14A5F6" w14:textId="77777777" w:rsidR="00121A5E" w:rsidRDefault="00121A5E" w:rsidP="0080391F">
      <w:pPr>
        <w:spacing w:line="360" w:lineRule="auto"/>
        <w:rPr>
          <w:rFonts w:ascii="Times New Roman" w:hAnsi="Times New Roman" w:cs="Times New Roman"/>
          <w:sz w:val="24"/>
          <w:szCs w:val="24"/>
        </w:rPr>
      </w:pPr>
    </w:p>
    <w:p w14:paraId="15E15E88" w14:textId="77777777" w:rsidR="00C55659" w:rsidRDefault="00C55659" w:rsidP="0080391F">
      <w:pPr>
        <w:spacing w:line="360" w:lineRule="auto"/>
        <w:rPr>
          <w:rFonts w:ascii="Times New Roman" w:hAnsi="Times New Roman" w:cs="Times New Roman"/>
          <w:sz w:val="24"/>
          <w:szCs w:val="24"/>
        </w:rPr>
      </w:pPr>
    </w:p>
    <w:p w14:paraId="2816588D" w14:textId="23009C2D" w:rsidR="00347CDD" w:rsidRDefault="00347CDD" w:rsidP="0080391F">
      <w:pPr>
        <w:spacing w:line="360" w:lineRule="auto"/>
        <w:rPr>
          <w:rFonts w:ascii="Times New Roman" w:hAnsi="Times New Roman" w:cs="Times New Roman"/>
          <w:sz w:val="24"/>
          <w:szCs w:val="24"/>
        </w:rPr>
      </w:pPr>
    </w:p>
    <w:p w14:paraId="034182AD" w14:textId="5168EA83" w:rsidR="000B3CB7" w:rsidRDefault="000B3CB7" w:rsidP="0080391F">
      <w:pPr>
        <w:spacing w:line="360" w:lineRule="auto"/>
        <w:rPr>
          <w:rFonts w:ascii="Times New Roman" w:hAnsi="Times New Roman" w:cs="Times New Roman"/>
          <w:color w:val="000000" w:themeColor="text1"/>
          <w:sz w:val="24"/>
          <w:szCs w:val="24"/>
        </w:rPr>
      </w:pPr>
    </w:p>
    <w:p w14:paraId="131ECF48" w14:textId="77777777" w:rsidR="00C55659" w:rsidRDefault="00C55659" w:rsidP="0080391F">
      <w:pPr>
        <w:spacing w:line="360" w:lineRule="auto"/>
        <w:rPr>
          <w:rFonts w:ascii="Times New Roman" w:hAnsi="Times New Roman" w:cs="Times New Roman"/>
          <w:color w:val="000000" w:themeColor="text1"/>
          <w:sz w:val="24"/>
          <w:szCs w:val="24"/>
        </w:rPr>
      </w:pPr>
    </w:p>
    <w:p w14:paraId="37B90456" w14:textId="77777777" w:rsidR="00C55659" w:rsidRPr="0047494F" w:rsidRDefault="00C55659" w:rsidP="0080391F">
      <w:pPr>
        <w:spacing w:line="360" w:lineRule="auto"/>
        <w:rPr>
          <w:rFonts w:ascii="Times New Roman" w:hAnsi="Times New Roman" w:cs="Times New Roman"/>
          <w:color w:val="FFFFFF" w:themeColor="background1"/>
          <w:sz w:val="24"/>
          <w:szCs w:val="24"/>
        </w:rPr>
      </w:pPr>
    </w:p>
    <w:p w14:paraId="266DAA41" w14:textId="5256F5BA" w:rsidR="00371042" w:rsidRPr="00DF038B" w:rsidRDefault="00371042" w:rsidP="00A70FB3">
      <w:pPr>
        <w:spacing w:line="360" w:lineRule="auto"/>
        <w:rPr>
          <w:rFonts w:ascii="Times New Roman" w:hAnsi="Times New Roman" w:cs="Times New Roman"/>
          <w:sz w:val="24"/>
          <w:szCs w:val="24"/>
        </w:rPr>
      </w:pPr>
    </w:p>
    <w:p w14:paraId="321CDEDB" w14:textId="77777777" w:rsidR="00164CAA" w:rsidRDefault="00164CAA" w:rsidP="00164CAA">
      <w:pPr>
        <w:spacing w:line="360" w:lineRule="auto"/>
        <w:rPr>
          <w:rFonts w:ascii="Times New Roman" w:hAnsi="Times New Roman" w:cs="Times New Roman"/>
          <w:sz w:val="24"/>
          <w:szCs w:val="24"/>
        </w:rPr>
      </w:pPr>
    </w:p>
    <w:p w14:paraId="089AB64A" w14:textId="77777777" w:rsidR="00164CAA" w:rsidRDefault="00164CAA" w:rsidP="00164CAA">
      <w:pPr>
        <w:spacing w:line="360" w:lineRule="auto"/>
        <w:rPr>
          <w:rFonts w:ascii="Times New Roman" w:hAnsi="Times New Roman" w:cs="Times New Roman"/>
          <w:sz w:val="24"/>
          <w:szCs w:val="24"/>
        </w:rPr>
      </w:pPr>
    </w:p>
    <w:p w14:paraId="3C9DB999" w14:textId="77777777" w:rsidR="00164CAA" w:rsidRDefault="00164CAA" w:rsidP="00164CAA">
      <w:pPr>
        <w:spacing w:line="360" w:lineRule="auto"/>
        <w:rPr>
          <w:rFonts w:ascii="Times New Roman" w:hAnsi="Times New Roman" w:cs="Times New Roman"/>
          <w:sz w:val="24"/>
          <w:szCs w:val="24"/>
        </w:rPr>
      </w:pPr>
    </w:p>
    <w:p w14:paraId="553A221D" w14:textId="77777777" w:rsidR="00164CAA" w:rsidRDefault="00164CAA" w:rsidP="00164CAA">
      <w:pPr>
        <w:spacing w:line="360" w:lineRule="auto"/>
        <w:rPr>
          <w:rFonts w:ascii="Times New Roman" w:hAnsi="Times New Roman" w:cs="Times New Roman"/>
          <w:sz w:val="24"/>
          <w:szCs w:val="24"/>
        </w:rPr>
      </w:pPr>
    </w:p>
    <w:p w14:paraId="35002875" w14:textId="77777777" w:rsidR="00164CAA" w:rsidRDefault="00164CAA" w:rsidP="00164CAA">
      <w:pPr>
        <w:spacing w:line="360" w:lineRule="auto"/>
        <w:rPr>
          <w:rFonts w:ascii="Times New Roman" w:hAnsi="Times New Roman" w:cs="Times New Roman"/>
          <w:sz w:val="24"/>
          <w:szCs w:val="24"/>
        </w:rPr>
      </w:pPr>
    </w:p>
    <w:p w14:paraId="088B1856" w14:textId="77777777" w:rsidR="00164CAA" w:rsidRDefault="00164CAA" w:rsidP="00164CAA">
      <w:pPr>
        <w:spacing w:line="360" w:lineRule="auto"/>
        <w:rPr>
          <w:rFonts w:ascii="Times New Roman" w:hAnsi="Times New Roman" w:cs="Times New Roman"/>
          <w:sz w:val="24"/>
          <w:szCs w:val="24"/>
        </w:rPr>
      </w:pPr>
    </w:p>
    <w:p w14:paraId="0EA86EE1" w14:textId="77777777" w:rsidR="00164CAA" w:rsidRDefault="00164CAA" w:rsidP="00164CAA">
      <w:pPr>
        <w:spacing w:line="360" w:lineRule="auto"/>
        <w:rPr>
          <w:rFonts w:ascii="Times New Roman" w:hAnsi="Times New Roman" w:cs="Times New Roman"/>
          <w:sz w:val="24"/>
          <w:szCs w:val="24"/>
        </w:rPr>
      </w:pPr>
    </w:p>
    <w:p w14:paraId="4E1FB771" w14:textId="77777777" w:rsidR="00164CAA" w:rsidRDefault="00164CAA" w:rsidP="00164CAA">
      <w:pPr>
        <w:spacing w:line="360" w:lineRule="auto"/>
        <w:rPr>
          <w:rFonts w:ascii="Times New Roman" w:hAnsi="Times New Roman" w:cs="Times New Roman"/>
          <w:sz w:val="24"/>
          <w:szCs w:val="24"/>
        </w:rPr>
      </w:pPr>
    </w:p>
    <w:p w14:paraId="2CDA3AAC" w14:textId="77777777" w:rsidR="00164CAA" w:rsidRDefault="00164CAA" w:rsidP="00164CAA">
      <w:pPr>
        <w:spacing w:line="360" w:lineRule="auto"/>
        <w:rPr>
          <w:rFonts w:ascii="Times New Roman" w:hAnsi="Times New Roman" w:cs="Times New Roman"/>
          <w:sz w:val="24"/>
          <w:szCs w:val="24"/>
        </w:rPr>
      </w:pPr>
    </w:p>
    <w:p w14:paraId="4A61D5FC" w14:textId="77777777" w:rsidR="00164CAA" w:rsidRDefault="00164CAA" w:rsidP="00164CAA">
      <w:pPr>
        <w:spacing w:line="360" w:lineRule="auto"/>
        <w:rPr>
          <w:rFonts w:ascii="Times New Roman" w:hAnsi="Times New Roman" w:cs="Times New Roman"/>
          <w:sz w:val="24"/>
          <w:szCs w:val="24"/>
        </w:rPr>
      </w:pPr>
    </w:p>
    <w:p w14:paraId="0BE96D1F" w14:textId="77777777" w:rsidR="00164CAA" w:rsidRDefault="00164CAA" w:rsidP="00164CAA">
      <w:pPr>
        <w:spacing w:line="360" w:lineRule="auto"/>
        <w:rPr>
          <w:rFonts w:ascii="Times New Roman" w:hAnsi="Times New Roman" w:cs="Times New Roman"/>
          <w:sz w:val="24"/>
          <w:szCs w:val="24"/>
        </w:rPr>
      </w:pPr>
    </w:p>
    <w:p w14:paraId="097BCC59" w14:textId="77777777" w:rsidR="00164CAA" w:rsidRDefault="00164CAA" w:rsidP="00164CAA">
      <w:pPr>
        <w:spacing w:line="360" w:lineRule="auto"/>
        <w:rPr>
          <w:rFonts w:ascii="Times New Roman" w:hAnsi="Times New Roman" w:cs="Times New Roman"/>
          <w:sz w:val="24"/>
          <w:szCs w:val="24"/>
        </w:rPr>
      </w:pPr>
    </w:p>
    <w:p w14:paraId="0249A424" w14:textId="150C072B" w:rsidR="00DC24E5" w:rsidRDefault="00DC24E5" w:rsidP="00164CAA">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w:t>
      </w:r>
    </w:p>
    <w:p w14:paraId="010FC058" w14:textId="68F3F3A9" w:rsidR="00DC24E5" w:rsidRPr="00DC24E5" w:rsidRDefault="003706FC" w:rsidP="00DC24E5">
      <w:pPr>
        <w:spacing w:line="360" w:lineRule="auto"/>
        <w:rPr>
          <w:rFonts w:ascii="Times New Roman" w:hAnsi="Times New Roman" w:cs="Times New Roman"/>
          <w:sz w:val="24"/>
          <w:szCs w:val="24"/>
        </w:rPr>
      </w:pPr>
      <w:r>
        <w:rPr>
          <w:rFonts w:ascii="Times New Roman" w:hAnsi="Times New Roman" w:cs="Times New Roman"/>
          <w:sz w:val="24"/>
          <w:szCs w:val="24"/>
        </w:rPr>
        <w:t>(Appendix A)</w:t>
      </w:r>
    </w:p>
    <w:p w14:paraId="0A5121AB" w14:textId="43FD06C0" w:rsidR="004F316E" w:rsidRPr="00846A3B" w:rsidRDefault="00DC5410" w:rsidP="0051231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C667897" wp14:editId="57119222">
                <wp:simplePos x="0" y="0"/>
                <wp:positionH relativeFrom="margin">
                  <wp:align>left</wp:align>
                </wp:positionH>
                <wp:positionV relativeFrom="paragraph">
                  <wp:posOffset>67310</wp:posOffset>
                </wp:positionV>
                <wp:extent cx="3981450" cy="3111500"/>
                <wp:effectExtent l="0" t="0" r="19050" b="12700"/>
                <wp:wrapNone/>
                <wp:docPr id="622216303" name="Rectangle 1"/>
                <wp:cNvGraphicFramePr/>
                <a:graphic xmlns:a="http://schemas.openxmlformats.org/drawingml/2006/main">
                  <a:graphicData uri="http://schemas.microsoft.com/office/word/2010/wordprocessingShape">
                    <wps:wsp>
                      <wps:cNvSpPr/>
                      <wps:spPr>
                        <a:xfrm>
                          <a:off x="0" y="0"/>
                          <a:ext cx="3981450" cy="31115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3F964B" w14:textId="0972457B" w:rsidR="004F316E" w:rsidRDefault="007034E2" w:rsidP="004F316E">
                            <w:pPr>
                              <w:jc w:val="center"/>
                            </w:pPr>
                            <w:r>
                              <w:t>A</w:t>
                            </w:r>
                            <w:r w:rsidR="004F316E">
                              <w:t>v</w:t>
                            </w:r>
                            <w:r w:rsidR="00DC5410">
                              <w:rPr>
                                <w:noProof/>
                              </w:rPr>
                              <w:drawing>
                                <wp:inline distT="0" distB="0" distL="0" distR="0" wp14:anchorId="7FE03E3F" wp14:editId="2466D080">
                                  <wp:extent cx="3569970" cy="2819606"/>
                                  <wp:effectExtent l="0" t="0" r="0" b="0"/>
                                  <wp:docPr id="528014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73883" name=""/>
                                          <pic:cNvPicPr/>
                                        </pic:nvPicPr>
                                        <pic:blipFill>
                                          <a:blip r:embed="rId6"/>
                                          <a:stretch>
                                            <a:fillRect/>
                                          </a:stretch>
                                        </pic:blipFill>
                                        <pic:spPr>
                                          <a:xfrm>
                                            <a:off x="0" y="0"/>
                                            <a:ext cx="3569970" cy="281960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67897" id="Rectangle 1" o:spid="_x0000_s1026" style="position:absolute;left:0;text-align:left;margin-left:0;margin-top:5.3pt;width:313.5pt;height:24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" fillcolor="white [3212]" strokecolor="#09101d [484]" strokeweight="1pt">
                <v:textbox>
                  <w:txbxContent>
                    <w:p w14:paraId="173F964B" w14:textId="0972457B" w:rsidR="004F316E" w:rsidRDefault="007034E2" w:rsidP="004F316E">
                      <w:pPr>
                        <w:jc w:val="center"/>
                      </w:pPr>
                      <w:r>
                        <w:t>A</w:t>
                      </w:r>
                      <w:r w:rsidR="004F316E">
                        <w:t>v</w:t>
                      </w:r>
                      <w:r w:rsidR="00DC5410">
                        <w:rPr>
                          <w:noProof/>
                        </w:rPr>
                        <w:drawing>
                          <wp:inline distT="0" distB="0" distL="0" distR="0" wp14:anchorId="7FE03E3F" wp14:editId="2466D080">
                            <wp:extent cx="3569970" cy="2819606"/>
                            <wp:effectExtent l="0" t="0" r="0" b="0"/>
                            <wp:docPr id="528014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73883" name=""/>
                                    <pic:cNvPicPr/>
                                  </pic:nvPicPr>
                                  <pic:blipFill>
                                    <a:blip r:embed="rId7"/>
                                    <a:stretch>
                                      <a:fillRect/>
                                    </a:stretch>
                                  </pic:blipFill>
                                  <pic:spPr>
                                    <a:xfrm>
                                      <a:off x="0" y="0"/>
                                      <a:ext cx="3569970" cy="2819606"/>
                                    </a:xfrm>
                                    <a:prstGeom prst="rect">
                                      <a:avLst/>
                                    </a:prstGeom>
                                  </pic:spPr>
                                </pic:pic>
                              </a:graphicData>
                            </a:graphic>
                          </wp:inline>
                        </w:drawing>
                      </w:r>
                    </w:p>
                  </w:txbxContent>
                </v:textbox>
                <w10:wrap anchorx="margin"/>
              </v:rect>
            </w:pict>
          </mc:Fallback>
        </mc:AlternateContent>
      </w:r>
    </w:p>
    <w:p w14:paraId="0CAA3F17" w14:textId="645254B6" w:rsidR="00FF3A06" w:rsidRDefault="00FF3A06" w:rsidP="00FF3A06">
      <w:pPr>
        <w:spacing w:line="360" w:lineRule="auto"/>
        <w:rPr>
          <w:rFonts w:ascii="Times New Roman" w:hAnsi="Times New Roman" w:cs="Times New Roman"/>
          <w:sz w:val="24"/>
          <w:szCs w:val="24"/>
        </w:rPr>
      </w:pPr>
    </w:p>
    <w:p w14:paraId="7C263D79" w14:textId="2E491024" w:rsidR="00FF3A06" w:rsidRDefault="00FF3A06" w:rsidP="00FF3A06">
      <w:pPr>
        <w:spacing w:line="360" w:lineRule="auto"/>
        <w:rPr>
          <w:rFonts w:ascii="Times New Roman" w:hAnsi="Times New Roman" w:cs="Times New Roman"/>
          <w:sz w:val="24"/>
          <w:szCs w:val="24"/>
        </w:rPr>
      </w:pPr>
    </w:p>
    <w:p w14:paraId="015EDD01" w14:textId="62969A40" w:rsidR="00913EF5" w:rsidRPr="00913EF5" w:rsidRDefault="00913EF5" w:rsidP="00913EF5">
      <w:pPr>
        <w:spacing w:line="360" w:lineRule="auto"/>
        <w:rPr>
          <w:rFonts w:ascii="Times New Roman" w:hAnsi="Times New Roman" w:cs="Times New Roman"/>
          <w:sz w:val="24"/>
          <w:szCs w:val="24"/>
        </w:rPr>
      </w:pPr>
      <w:r w:rsidRPr="00913EF5">
        <w:rPr>
          <w:rFonts w:ascii="Times New Roman" w:hAnsi="Times New Roman" w:cs="Times New Roman"/>
          <w:sz w:val="24"/>
          <w:szCs w:val="24"/>
        </w:rPr>
        <w:t>Wolfestone UK. (2025). </w:t>
      </w:r>
      <w:r w:rsidRPr="00913EF5">
        <w:rPr>
          <w:rFonts w:ascii="Times New Roman" w:hAnsi="Times New Roman" w:cs="Times New Roman"/>
          <w:i/>
          <w:iCs/>
          <w:sz w:val="24"/>
          <w:szCs w:val="24"/>
        </w:rPr>
        <w:t xml:space="preserve">What Is the Welsh Language Act and  </w:t>
      </w:r>
      <w:r w:rsidRPr="00913EF5">
        <w:rPr>
          <w:rFonts w:ascii="Times New Roman" w:hAnsi="Times New Roman" w:cs="Times New Roman"/>
          <w:sz w:val="24"/>
          <w:szCs w:val="24"/>
        </w:rPr>
        <w:t xml:space="preserve"> Availableahttps://wolfestone.co.uk/insights/blogs/whatisth</w:t>
      </w:r>
    </w:p>
    <w:p w14:paraId="2F512C5B" w14:textId="77777777" w:rsidR="00913EF5" w:rsidRPr="00913EF5" w:rsidRDefault="00913EF5" w:rsidP="00913EF5">
      <w:pPr>
        <w:spacing w:line="360" w:lineRule="auto"/>
        <w:rPr>
          <w:rFonts w:ascii="Times New Roman" w:hAnsi="Times New Roman" w:cs="Times New Roman"/>
          <w:sz w:val="24"/>
          <w:szCs w:val="24"/>
        </w:rPr>
      </w:pPr>
      <w:r w:rsidRPr="00913EF5">
        <w:rPr>
          <w:rFonts w:ascii="Times New Roman" w:hAnsi="Times New Roman" w:cs="Times New Roman"/>
          <w:sz w:val="24"/>
          <w:szCs w:val="24"/>
        </w:rPr>
        <w:t>‌</w:t>
      </w:r>
    </w:p>
    <w:p w14:paraId="4D29ADE2" w14:textId="77777777" w:rsidR="00FF3A06" w:rsidRDefault="00FF3A06" w:rsidP="00FF3A06">
      <w:pPr>
        <w:spacing w:line="360" w:lineRule="auto"/>
        <w:rPr>
          <w:rFonts w:ascii="Times New Roman" w:hAnsi="Times New Roman" w:cs="Times New Roman"/>
          <w:sz w:val="24"/>
          <w:szCs w:val="24"/>
        </w:rPr>
      </w:pPr>
    </w:p>
    <w:p w14:paraId="562FF175" w14:textId="77777777" w:rsidR="00FF3A06" w:rsidRDefault="00FF3A06" w:rsidP="00FF3A06">
      <w:pPr>
        <w:spacing w:line="360" w:lineRule="auto"/>
        <w:rPr>
          <w:rFonts w:ascii="Times New Roman" w:hAnsi="Times New Roman" w:cs="Times New Roman"/>
          <w:sz w:val="24"/>
          <w:szCs w:val="24"/>
        </w:rPr>
      </w:pPr>
    </w:p>
    <w:p w14:paraId="58072BB7" w14:textId="755999E8" w:rsidR="00FF3A06" w:rsidRDefault="00FF3A06" w:rsidP="00FF3A06">
      <w:pPr>
        <w:spacing w:line="360" w:lineRule="auto"/>
        <w:rPr>
          <w:rFonts w:ascii="Times New Roman" w:hAnsi="Times New Roman" w:cs="Times New Roman"/>
          <w:sz w:val="24"/>
          <w:szCs w:val="24"/>
        </w:rPr>
      </w:pPr>
    </w:p>
    <w:p w14:paraId="73CE464F" w14:textId="77777777" w:rsidR="00FF3A06" w:rsidRDefault="00FF3A06" w:rsidP="00FF3A06">
      <w:pPr>
        <w:spacing w:line="360" w:lineRule="auto"/>
        <w:rPr>
          <w:rFonts w:ascii="Times New Roman" w:hAnsi="Times New Roman" w:cs="Times New Roman"/>
          <w:sz w:val="24"/>
          <w:szCs w:val="24"/>
        </w:rPr>
      </w:pPr>
    </w:p>
    <w:p w14:paraId="0F943205" w14:textId="77777777" w:rsidR="00FF3A06" w:rsidRDefault="00FF3A06" w:rsidP="00FF3A06">
      <w:pPr>
        <w:spacing w:line="360" w:lineRule="auto"/>
        <w:rPr>
          <w:rFonts w:ascii="Times New Roman" w:hAnsi="Times New Roman" w:cs="Times New Roman"/>
          <w:sz w:val="24"/>
          <w:szCs w:val="24"/>
        </w:rPr>
      </w:pPr>
    </w:p>
    <w:p w14:paraId="637F9351" w14:textId="77777777" w:rsidR="00FF3A06" w:rsidRDefault="00FF3A06" w:rsidP="00FF3A06">
      <w:pPr>
        <w:spacing w:line="360" w:lineRule="auto"/>
        <w:rPr>
          <w:rFonts w:ascii="Times New Roman" w:hAnsi="Times New Roman" w:cs="Times New Roman"/>
          <w:sz w:val="24"/>
          <w:szCs w:val="24"/>
        </w:rPr>
      </w:pPr>
    </w:p>
    <w:p w14:paraId="502EC8C2" w14:textId="77777777" w:rsidR="00CF43EA" w:rsidRDefault="00CF43EA" w:rsidP="00FF3A06">
      <w:pPr>
        <w:spacing w:line="360" w:lineRule="auto"/>
        <w:rPr>
          <w:rFonts w:ascii="Times New Roman" w:hAnsi="Times New Roman" w:cs="Times New Roman"/>
          <w:sz w:val="24"/>
          <w:szCs w:val="24"/>
        </w:rPr>
      </w:pPr>
    </w:p>
    <w:p w14:paraId="6A1A8972" w14:textId="77777777" w:rsidR="00CF43EA" w:rsidRDefault="00CF43EA" w:rsidP="00FF3A06">
      <w:pPr>
        <w:spacing w:line="360" w:lineRule="auto"/>
        <w:rPr>
          <w:rFonts w:ascii="Times New Roman" w:hAnsi="Times New Roman" w:cs="Times New Roman"/>
          <w:sz w:val="24"/>
          <w:szCs w:val="24"/>
        </w:rPr>
      </w:pPr>
    </w:p>
    <w:p w14:paraId="091C51B8" w14:textId="77777777" w:rsidR="00CF43EA" w:rsidRDefault="00CF43EA" w:rsidP="00FF3A06">
      <w:pPr>
        <w:spacing w:line="360" w:lineRule="auto"/>
        <w:rPr>
          <w:rFonts w:ascii="Times New Roman" w:hAnsi="Times New Roman" w:cs="Times New Roman"/>
          <w:sz w:val="24"/>
          <w:szCs w:val="24"/>
        </w:rPr>
      </w:pPr>
    </w:p>
    <w:p w14:paraId="742C5FAB" w14:textId="77777777" w:rsidR="00CF43EA" w:rsidRDefault="00CF43EA" w:rsidP="00FF3A06">
      <w:pPr>
        <w:spacing w:line="360" w:lineRule="auto"/>
        <w:rPr>
          <w:rFonts w:ascii="Times New Roman" w:hAnsi="Times New Roman" w:cs="Times New Roman"/>
          <w:sz w:val="24"/>
          <w:szCs w:val="24"/>
        </w:rPr>
      </w:pPr>
    </w:p>
    <w:p w14:paraId="0E6212E6" w14:textId="77777777" w:rsidR="00CF43EA" w:rsidRDefault="00CF43EA" w:rsidP="00FF3A06">
      <w:pPr>
        <w:spacing w:line="360" w:lineRule="auto"/>
        <w:rPr>
          <w:rFonts w:ascii="Times New Roman" w:hAnsi="Times New Roman" w:cs="Times New Roman"/>
          <w:sz w:val="24"/>
          <w:szCs w:val="24"/>
        </w:rPr>
      </w:pPr>
    </w:p>
    <w:p w14:paraId="1D9A5189" w14:textId="77777777" w:rsidR="00CF43EA" w:rsidRDefault="00CF43EA" w:rsidP="00FF3A06">
      <w:pPr>
        <w:spacing w:line="360" w:lineRule="auto"/>
        <w:rPr>
          <w:rFonts w:ascii="Times New Roman" w:hAnsi="Times New Roman" w:cs="Times New Roman"/>
          <w:sz w:val="24"/>
          <w:szCs w:val="24"/>
        </w:rPr>
      </w:pPr>
    </w:p>
    <w:p w14:paraId="7D704F52" w14:textId="4436B535" w:rsidR="00846A3B" w:rsidRPr="00405E59" w:rsidRDefault="00405E59" w:rsidP="00FF3A06">
      <w:pPr>
        <w:spacing w:line="360" w:lineRule="auto"/>
        <w:rPr>
          <w:rFonts w:ascii="Times New Roman" w:hAnsi="Times New Roman" w:cs="Times New Roman"/>
          <w:sz w:val="24"/>
          <w:szCs w:val="24"/>
        </w:rPr>
      </w:pPr>
      <w:r>
        <w:rPr>
          <w:rFonts w:ascii="Times New Roman" w:hAnsi="Times New Roman" w:cs="Times New Roman"/>
          <w:sz w:val="24"/>
          <w:szCs w:val="24"/>
        </w:rPr>
        <w:t>(Appendix B</w:t>
      </w:r>
      <w:r w:rsidR="002D6F79">
        <w:rPr>
          <w:rFonts w:ascii="Times New Roman" w:hAnsi="Times New Roman" w:cs="Times New Roman"/>
          <w:sz w:val="24"/>
          <w:szCs w:val="24"/>
        </w:rPr>
        <w:t>)</w:t>
      </w:r>
    </w:p>
    <w:p w14:paraId="0D37E855" w14:textId="451F2B4E" w:rsidR="00846A3B" w:rsidRDefault="00A04B7B" w:rsidP="00FF3A06">
      <w:pPr>
        <w:spacing w:line="360" w:lineRule="auto"/>
        <w:rPr>
          <w:rFonts w:ascii="Times New Roman" w:hAnsi="Times New Roman" w:cs="Times New Roman"/>
          <w:b/>
          <w:bCs/>
          <w:sz w:val="24"/>
          <w:szCs w:val="24"/>
        </w:rPr>
      </w:pPr>
      <w:r w:rsidRPr="00A04B7B">
        <w:rPr>
          <w:rFonts w:ascii="Times New Roman" w:hAnsi="Times New Roman" w:cs="Times New Roman"/>
          <w:b/>
          <w:bCs/>
          <w:noProof/>
          <w:sz w:val="24"/>
          <w:szCs w:val="24"/>
        </w:rPr>
        <w:drawing>
          <wp:inline distT="0" distB="0" distL="0" distR="0" wp14:anchorId="621A9BD6" wp14:editId="24FAD08B">
            <wp:extent cx="5731510" cy="5821045"/>
            <wp:effectExtent l="0" t="0" r="2540" b="8255"/>
            <wp:docPr id="148238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82994" name=""/>
                    <pic:cNvPicPr/>
                  </pic:nvPicPr>
                  <pic:blipFill>
                    <a:blip r:embed="rId8"/>
                    <a:stretch>
                      <a:fillRect/>
                    </a:stretch>
                  </pic:blipFill>
                  <pic:spPr>
                    <a:xfrm>
                      <a:off x="0" y="0"/>
                      <a:ext cx="5731510" cy="5821045"/>
                    </a:xfrm>
                    <a:prstGeom prst="rect">
                      <a:avLst/>
                    </a:prstGeom>
                  </pic:spPr>
                </pic:pic>
              </a:graphicData>
            </a:graphic>
          </wp:inline>
        </w:drawing>
      </w:r>
    </w:p>
    <w:p w14:paraId="7BB1CF5F" w14:textId="77777777" w:rsidR="00846A3B" w:rsidRDefault="00846A3B" w:rsidP="00FF3A06">
      <w:pPr>
        <w:spacing w:line="360" w:lineRule="auto"/>
        <w:rPr>
          <w:rFonts w:ascii="Times New Roman" w:hAnsi="Times New Roman" w:cs="Times New Roman"/>
          <w:b/>
          <w:bCs/>
          <w:sz w:val="24"/>
          <w:szCs w:val="24"/>
        </w:rPr>
      </w:pPr>
    </w:p>
    <w:p w14:paraId="521C0B68" w14:textId="77777777" w:rsidR="00846A3B" w:rsidRDefault="00846A3B" w:rsidP="00FF3A06">
      <w:pPr>
        <w:spacing w:line="360" w:lineRule="auto"/>
        <w:rPr>
          <w:rFonts w:ascii="Times New Roman" w:hAnsi="Times New Roman" w:cs="Times New Roman"/>
          <w:b/>
          <w:bCs/>
          <w:sz w:val="24"/>
          <w:szCs w:val="24"/>
        </w:rPr>
      </w:pPr>
    </w:p>
    <w:p w14:paraId="0CEBA8E3" w14:textId="56C0BF57" w:rsidR="00846A3B" w:rsidRDefault="008308B7" w:rsidP="00FF3A06">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60288" behindDoc="0" locked="0" layoutInCell="1" allowOverlap="1" wp14:anchorId="122AE696" wp14:editId="67C6EDA3">
                <wp:simplePos x="0" y="0"/>
                <wp:positionH relativeFrom="margin">
                  <wp:posOffset>148856</wp:posOffset>
                </wp:positionH>
                <wp:positionV relativeFrom="paragraph">
                  <wp:posOffset>-74428</wp:posOffset>
                </wp:positionV>
                <wp:extent cx="3934046" cy="2626242"/>
                <wp:effectExtent l="0" t="0" r="28575" b="22225"/>
                <wp:wrapNone/>
                <wp:docPr id="142802285" name="Rectangle: Rounded Corners 2"/>
                <wp:cNvGraphicFramePr/>
                <a:graphic xmlns:a="http://schemas.openxmlformats.org/drawingml/2006/main">
                  <a:graphicData uri="http://schemas.microsoft.com/office/word/2010/wordprocessingShape">
                    <wps:wsp>
                      <wps:cNvSpPr/>
                      <wps:spPr>
                        <a:xfrm>
                          <a:off x="0" y="0"/>
                          <a:ext cx="3934046" cy="2626242"/>
                        </a:xfrm>
                        <a:prstGeom prst="roundRect">
                          <a:avLst/>
                        </a:prstGeom>
                        <a:blipFill dpi="0" rotWithShape="1">
                          <a:blip r:embed="rId9">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870170" id="Rectangle: Rounded Corners 2" o:spid="_x0000_s1026" style="position:absolute;margin-left:11.7pt;margin-top:-5.85pt;width:309.75pt;height:206.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&#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" strokecolor="#09101d [484]" strokeweight="1pt">
                <v:fill r:id="rId10" o:title="" recolor="t" rotate="t" type="frame"/>
                <v:stroke joinstyle="miter"/>
                <w10:wrap anchorx="margin"/>
              </v:roundrect>
            </w:pict>
          </mc:Fallback>
        </mc:AlternateContent>
      </w:r>
    </w:p>
    <w:p w14:paraId="634E079E" w14:textId="1BEFBA09" w:rsidR="00846A3B" w:rsidRDefault="00846A3B" w:rsidP="00FF3A06">
      <w:pPr>
        <w:spacing w:line="360" w:lineRule="auto"/>
        <w:rPr>
          <w:rFonts w:ascii="Times New Roman" w:hAnsi="Times New Roman" w:cs="Times New Roman"/>
          <w:b/>
          <w:bCs/>
          <w:sz w:val="24"/>
          <w:szCs w:val="24"/>
        </w:rPr>
      </w:pPr>
    </w:p>
    <w:p w14:paraId="30DBF3EF" w14:textId="77777777" w:rsidR="00846A3B" w:rsidRDefault="00846A3B" w:rsidP="00FF3A06">
      <w:pPr>
        <w:spacing w:line="360" w:lineRule="auto"/>
        <w:rPr>
          <w:rFonts w:ascii="Times New Roman" w:hAnsi="Times New Roman" w:cs="Times New Roman"/>
          <w:b/>
          <w:bCs/>
          <w:sz w:val="24"/>
          <w:szCs w:val="24"/>
        </w:rPr>
      </w:pPr>
    </w:p>
    <w:p w14:paraId="41C41172" w14:textId="77777777" w:rsidR="00846A3B" w:rsidRDefault="00846A3B" w:rsidP="00FF3A06">
      <w:pPr>
        <w:spacing w:line="360" w:lineRule="auto"/>
        <w:rPr>
          <w:rFonts w:ascii="Times New Roman" w:hAnsi="Times New Roman" w:cs="Times New Roman"/>
          <w:b/>
          <w:bCs/>
          <w:sz w:val="24"/>
          <w:szCs w:val="24"/>
        </w:rPr>
      </w:pPr>
    </w:p>
    <w:p w14:paraId="7A02BA55" w14:textId="77777777" w:rsidR="00846A3B" w:rsidRDefault="00846A3B" w:rsidP="00FF3A06">
      <w:pPr>
        <w:spacing w:line="360" w:lineRule="auto"/>
        <w:rPr>
          <w:rFonts w:ascii="Times New Roman" w:hAnsi="Times New Roman" w:cs="Times New Roman"/>
          <w:b/>
          <w:bCs/>
          <w:sz w:val="24"/>
          <w:szCs w:val="24"/>
        </w:rPr>
      </w:pPr>
    </w:p>
    <w:p w14:paraId="57DCEDC1" w14:textId="77777777" w:rsidR="00846A3B" w:rsidRDefault="00846A3B" w:rsidP="00FF3A06">
      <w:pPr>
        <w:spacing w:line="360" w:lineRule="auto"/>
        <w:rPr>
          <w:rFonts w:ascii="Times New Roman" w:hAnsi="Times New Roman" w:cs="Times New Roman"/>
          <w:b/>
          <w:bCs/>
          <w:sz w:val="24"/>
          <w:szCs w:val="24"/>
        </w:rPr>
      </w:pPr>
    </w:p>
    <w:p w14:paraId="4C117D47" w14:textId="77777777" w:rsidR="002561D3" w:rsidRDefault="002561D3" w:rsidP="00FF3A06">
      <w:pPr>
        <w:spacing w:line="360" w:lineRule="auto"/>
        <w:rPr>
          <w:rFonts w:ascii="Times New Roman" w:hAnsi="Times New Roman" w:cs="Times New Roman"/>
          <w:sz w:val="24"/>
          <w:szCs w:val="24"/>
        </w:rPr>
      </w:pPr>
    </w:p>
    <w:p w14:paraId="545F709C" w14:textId="77777777" w:rsidR="002561D3" w:rsidRDefault="002561D3" w:rsidP="00FF3A06">
      <w:pPr>
        <w:spacing w:line="360" w:lineRule="auto"/>
        <w:rPr>
          <w:rFonts w:ascii="Times New Roman" w:hAnsi="Times New Roman" w:cs="Times New Roman"/>
          <w:sz w:val="24"/>
          <w:szCs w:val="24"/>
        </w:rPr>
      </w:pPr>
    </w:p>
    <w:p w14:paraId="1AF07B70" w14:textId="55FFE0C9" w:rsidR="00846A3B" w:rsidRPr="00BB7D6B" w:rsidRDefault="00BB7D6B" w:rsidP="00FF3A06">
      <w:pPr>
        <w:spacing w:line="360" w:lineRule="auto"/>
        <w:rPr>
          <w:rFonts w:ascii="Times New Roman" w:hAnsi="Times New Roman" w:cs="Times New Roman"/>
          <w:sz w:val="24"/>
          <w:szCs w:val="24"/>
        </w:rPr>
      </w:pPr>
      <w:r>
        <w:rPr>
          <w:rFonts w:ascii="Times New Roman" w:hAnsi="Times New Roman" w:cs="Times New Roman"/>
          <w:sz w:val="24"/>
          <w:szCs w:val="24"/>
        </w:rPr>
        <w:t>(Appendix C</w:t>
      </w:r>
      <w:r w:rsidR="00CF43EA">
        <w:rPr>
          <w:rFonts w:ascii="Times New Roman" w:hAnsi="Times New Roman" w:cs="Times New Roman"/>
          <w:sz w:val="24"/>
          <w:szCs w:val="24"/>
        </w:rPr>
        <w:t>)</w:t>
      </w:r>
    </w:p>
    <w:p w14:paraId="4FE9ECBA" w14:textId="77777777" w:rsidR="00846A3B" w:rsidRDefault="00846A3B" w:rsidP="00FF3A06">
      <w:pPr>
        <w:spacing w:line="360" w:lineRule="auto"/>
        <w:rPr>
          <w:rFonts w:ascii="Times New Roman" w:hAnsi="Times New Roman" w:cs="Times New Roman"/>
          <w:b/>
          <w:bCs/>
          <w:sz w:val="24"/>
          <w:szCs w:val="24"/>
        </w:rPr>
      </w:pPr>
    </w:p>
    <w:p w14:paraId="08FF3D6F" w14:textId="77777777" w:rsidR="00846A3B" w:rsidRDefault="00846A3B" w:rsidP="00FF3A06">
      <w:pPr>
        <w:spacing w:line="360" w:lineRule="auto"/>
        <w:rPr>
          <w:rFonts w:ascii="Times New Roman" w:hAnsi="Times New Roman" w:cs="Times New Roman"/>
          <w:b/>
          <w:bCs/>
          <w:sz w:val="24"/>
          <w:szCs w:val="24"/>
        </w:rPr>
      </w:pPr>
    </w:p>
    <w:p w14:paraId="539C27BD" w14:textId="77777777" w:rsidR="00846A3B" w:rsidRDefault="00846A3B" w:rsidP="00FF3A06">
      <w:pPr>
        <w:spacing w:line="360" w:lineRule="auto"/>
        <w:rPr>
          <w:rFonts w:ascii="Times New Roman" w:hAnsi="Times New Roman" w:cs="Times New Roman"/>
          <w:b/>
          <w:bCs/>
          <w:sz w:val="24"/>
          <w:szCs w:val="24"/>
        </w:rPr>
      </w:pPr>
    </w:p>
    <w:p w14:paraId="1832C7FD" w14:textId="77777777" w:rsidR="003E5197" w:rsidRDefault="003E5197" w:rsidP="00FF3A06">
      <w:pPr>
        <w:spacing w:line="360" w:lineRule="auto"/>
        <w:rPr>
          <w:rFonts w:ascii="Times New Roman" w:hAnsi="Times New Roman" w:cs="Times New Roman"/>
          <w:b/>
          <w:bCs/>
          <w:sz w:val="24"/>
          <w:szCs w:val="24"/>
        </w:rPr>
      </w:pPr>
    </w:p>
    <w:p w14:paraId="7487BBCA" w14:textId="1C0DDE9B" w:rsidR="003E5197" w:rsidRDefault="00E64D17" w:rsidP="00FF3A06">
      <w:pPr>
        <w:spacing w:line="360" w:lineRule="auto"/>
        <w:rPr>
          <w:rFonts w:ascii="Times New Roman" w:hAnsi="Times New Roman" w:cs="Times New Roman"/>
          <w:b/>
          <w:bCs/>
          <w:sz w:val="24"/>
          <w:szCs w:val="24"/>
        </w:rPr>
      </w:pPr>
      <w:r w:rsidRPr="00E64D17">
        <w:rPr>
          <w:rFonts w:ascii="Times New Roman" w:hAnsi="Times New Roman" w:cs="Times New Roman"/>
          <w:b/>
          <w:bCs/>
          <w:noProof/>
          <w:sz w:val="24"/>
          <w:szCs w:val="24"/>
        </w:rPr>
        <w:lastRenderedPageBreak/>
        <w:drawing>
          <wp:inline distT="0" distB="0" distL="0" distR="0" wp14:anchorId="5B21A1DF" wp14:editId="0AB08481">
            <wp:extent cx="5731510" cy="4541520"/>
            <wp:effectExtent l="0" t="0" r="2540" b="0"/>
            <wp:docPr id="2424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8421" name=""/>
                    <pic:cNvPicPr/>
                  </pic:nvPicPr>
                  <pic:blipFill>
                    <a:blip r:embed="rId11"/>
                    <a:stretch>
                      <a:fillRect/>
                    </a:stretch>
                  </pic:blipFill>
                  <pic:spPr>
                    <a:xfrm>
                      <a:off x="0" y="0"/>
                      <a:ext cx="5731510" cy="4541520"/>
                    </a:xfrm>
                    <a:prstGeom prst="rect">
                      <a:avLst/>
                    </a:prstGeom>
                  </pic:spPr>
                </pic:pic>
              </a:graphicData>
            </a:graphic>
          </wp:inline>
        </w:drawing>
      </w:r>
    </w:p>
    <w:p w14:paraId="381A434B" w14:textId="57FCBA1F" w:rsidR="00B84E77" w:rsidRPr="00B84E77" w:rsidRDefault="00B84E77" w:rsidP="00B84E77">
      <w:pPr>
        <w:spacing w:line="360" w:lineRule="auto"/>
        <w:rPr>
          <w:rFonts w:ascii="Times New Roman" w:hAnsi="Times New Roman" w:cs="Times New Roman"/>
          <w:sz w:val="24"/>
          <w:szCs w:val="24"/>
        </w:rPr>
      </w:pPr>
    </w:p>
    <w:p w14:paraId="73E140A1" w14:textId="2C08E15B" w:rsidR="003E5197" w:rsidRPr="002561D3" w:rsidRDefault="00B84E77" w:rsidP="00FF3A06">
      <w:pPr>
        <w:spacing w:line="360" w:lineRule="auto"/>
        <w:rPr>
          <w:rFonts w:ascii="Times New Roman" w:hAnsi="Times New Roman" w:cs="Times New Roman"/>
          <w:b/>
          <w:bCs/>
          <w:sz w:val="24"/>
          <w:szCs w:val="24"/>
        </w:rPr>
      </w:pPr>
      <w:r w:rsidRPr="00B84E77">
        <w:rPr>
          <w:rFonts w:ascii="Times New Roman" w:hAnsi="Times New Roman" w:cs="Times New Roman"/>
          <w:b/>
          <w:bCs/>
          <w:sz w:val="24"/>
          <w:szCs w:val="24"/>
        </w:rPr>
        <w:t>‌</w:t>
      </w:r>
      <w:r w:rsidR="002561D3">
        <w:rPr>
          <w:rFonts w:ascii="Times New Roman" w:hAnsi="Times New Roman" w:cs="Times New Roman"/>
          <w:sz w:val="24"/>
          <w:szCs w:val="24"/>
        </w:rPr>
        <w:t>(</w:t>
      </w:r>
      <w:r w:rsidR="0000216F">
        <w:rPr>
          <w:rFonts w:ascii="Times New Roman" w:hAnsi="Times New Roman" w:cs="Times New Roman"/>
          <w:sz w:val="24"/>
          <w:szCs w:val="24"/>
        </w:rPr>
        <w:t>Appendix D)</w:t>
      </w:r>
    </w:p>
    <w:p w14:paraId="005FF092" w14:textId="77777777" w:rsidR="003E5197" w:rsidRDefault="003E5197" w:rsidP="00FF3A06">
      <w:pPr>
        <w:spacing w:line="360" w:lineRule="auto"/>
        <w:rPr>
          <w:rFonts w:ascii="Times New Roman" w:hAnsi="Times New Roman" w:cs="Times New Roman"/>
          <w:b/>
          <w:bCs/>
          <w:sz w:val="24"/>
          <w:szCs w:val="24"/>
        </w:rPr>
      </w:pPr>
    </w:p>
    <w:p w14:paraId="462F0484" w14:textId="77777777" w:rsidR="003E5197" w:rsidRDefault="003E5197" w:rsidP="00FF3A06">
      <w:pPr>
        <w:spacing w:line="360" w:lineRule="auto"/>
        <w:rPr>
          <w:rFonts w:ascii="Times New Roman" w:hAnsi="Times New Roman" w:cs="Times New Roman"/>
          <w:b/>
          <w:bCs/>
          <w:sz w:val="24"/>
          <w:szCs w:val="24"/>
        </w:rPr>
      </w:pPr>
    </w:p>
    <w:p w14:paraId="1CF78555" w14:textId="77777777" w:rsidR="003E5197" w:rsidRDefault="003E5197" w:rsidP="00FF3A06">
      <w:pPr>
        <w:spacing w:line="360" w:lineRule="auto"/>
        <w:rPr>
          <w:rFonts w:ascii="Times New Roman" w:hAnsi="Times New Roman" w:cs="Times New Roman"/>
          <w:b/>
          <w:bCs/>
          <w:sz w:val="24"/>
          <w:szCs w:val="24"/>
        </w:rPr>
      </w:pPr>
    </w:p>
    <w:p w14:paraId="3FFC1F24" w14:textId="5E3509A7" w:rsidR="00AE7BA3" w:rsidRDefault="00481EDD" w:rsidP="00FF3A06">
      <w:pPr>
        <w:spacing w:line="360" w:lineRule="auto"/>
        <w:rPr>
          <w:rFonts w:ascii="Times New Roman" w:hAnsi="Times New Roman" w:cs="Times New Roman"/>
          <w:b/>
          <w:bCs/>
          <w:sz w:val="24"/>
          <w:szCs w:val="24"/>
        </w:rPr>
      </w:pPr>
      <w:r w:rsidRPr="00481EDD">
        <w:rPr>
          <w:rFonts w:ascii="Times New Roman" w:hAnsi="Times New Roman" w:cs="Times New Roman"/>
          <w:b/>
          <w:bCs/>
          <w:noProof/>
          <w:sz w:val="24"/>
          <w:szCs w:val="24"/>
        </w:rPr>
        <w:lastRenderedPageBreak/>
        <w:drawing>
          <wp:inline distT="0" distB="0" distL="0" distR="0" wp14:anchorId="33C0255C" wp14:editId="3FA2EA61">
            <wp:extent cx="5731510" cy="4573905"/>
            <wp:effectExtent l="0" t="0" r="2540" b="0"/>
            <wp:docPr id="366289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289281" name=""/>
                    <pic:cNvPicPr/>
                  </pic:nvPicPr>
                  <pic:blipFill>
                    <a:blip r:embed="rId12"/>
                    <a:stretch>
                      <a:fillRect/>
                    </a:stretch>
                  </pic:blipFill>
                  <pic:spPr>
                    <a:xfrm>
                      <a:off x="0" y="0"/>
                      <a:ext cx="5731510" cy="4573905"/>
                    </a:xfrm>
                    <a:prstGeom prst="rect">
                      <a:avLst/>
                    </a:prstGeom>
                  </pic:spPr>
                </pic:pic>
              </a:graphicData>
            </a:graphic>
          </wp:inline>
        </w:drawing>
      </w:r>
    </w:p>
    <w:p w14:paraId="24BC9E7D" w14:textId="77777777" w:rsidR="00AE7BA3" w:rsidRDefault="00AE7BA3" w:rsidP="00FF3A06">
      <w:pPr>
        <w:spacing w:line="360" w:lineRule="auto"/>
        <w:rPr>
          <w:rFonts w:ascii="Times New Roman" w:hAnsi="Times New Roman" w:cs="Times New Roman"/>
          <w:b/>
          <w:bCs/>
          <w:sz w:val="24"/>
          <w:szCs w:val="24"/>
        </w:rPr>
      </w:pPr>
    </w:p>
    <w:p w14:paraId="1C5826DF" w14:textId="77777777" w:rsidR="00AE7BA3" w:rsidRDefault="00AE7BA3" w:rsidP="00FF3A06">
      <w:pPr>
        <w:spacing w:line="360" w:lineRule="auto"/>
        <w:rPr>
          <w:rFonts w:ascii="Times New Roman" w:hAnsi="Times New Roman" w:cs="Times New Roman"/>
          <w:b/>
          <w:bCs/>
          <w:sz w:val="24"/>
          <w:szCs w:val="24"/>
        </w:rPr>
      </w:pPr>
    </w:p>
    <w:p w14:paraId="6561FC83" w14:textId="77777777" w:rsidR="004340D2" w:rsidRDefault="004340D2" w:rsidP="00FF3A06">
      <w:pPr>
        <w:spacing w:line="360" w:lineRule="auto"/>
        <w:rPr>
          <w:rFonts w:ascii="Times New Roman" w:hAnsi="Times New Roman" w:cs="Times New Roman"/>
          <w:b/>
          <w:bCs/>
          <w:sz w:val="24"/>
          <w:szCs w:val="24"/>
        </w:rPr>
      </w:pPr>
    </w:p>
    <w:p w14:paraId="3D69011F" w14:textId="77777777" w:rsidR="004340D2" w:rsidRDefault="004340D2" w:rsidP="00FF3A06">
      <w:pPr>
        <w:spacing w:line="360" w:lineRule="auto"/>
        <w:rPr>
          <w:rFonts w:ascii="Times New Roman" w:hAnsi="Times New Roman" w:cs="Times New Roman"/>
          <w:b/>
          <w:bCs/>
          <w:sz w:val="24"/>
          <w:szCs w:val="24"/>
        </w:rPr>
      </w:pPr>
    </w:p>
    <w:p w14:paraId="07408E6E" w14:textId="77777777" w:rsidR="004340D2" w:rsidRDefault="004340D2" w:rsidP="00FF3A06">
      <w:pPr>
        <w:spacing w:line="360" w:lineRule="auto"/>
        <w:rPr>
          <w:rFonts w:ascii="Times New Roman" w:hAnsi="Times New Roman" w:cs="Times New Roman"/>
          <w:b/>
          <w:bCs/>
          <w:sz w:val="24"/>
          <w:szCs w:val="24"/>
        </w:rPr>
      </w:pPr>
    </w:p>
    <w:p w14:paraId="151206EE" w14:textId="77777777" w:rsidR="004340D2" w:rsidRDefault="004340D2" w:rsidP="00FF3A06">
      <w:pPr>
        <w:spacing w:line="360" w:lineRule="auto"/>
        <w:rPr>
          <w:rFonts w:ascii="Times New Roman" w:hAnsi="Times New Roman" w:cs="Times New Roman"/>
          <w:b/>
          <w:bCs/>
          <w:sz w:val="24"/>
          <w:szCs w:val="24"/>
        </w:rPr>
      </w:pPr>
    </w:p>
    <w:p w14:paraId="7F922BEC" w14:textId="77777777" w:rsidR="004340D2" w:rsidRDefault="004340D2" w:rsidP="00FF3A06">
      <w:pPr>
        <w:spacing w:line="360" w:lineRule="auto"/>
        <w:rPr>
          <w:rFonts w:ascii="Times New Roman" w:hAnsi="Times New Roman" w:cs="Times New Roman"/>
          <w:b/>
          <w:bCs/>
          <w:sz w:val="24"/>
          <w:szCs w:val="24"/>
        </w:rPr>
      </w:pPr>
    </w:p>
    <w:p w14:paraId="50DCE2E7" w14:textId="77777777" w:rsidR="004340D2" w:rsidRDefault="004340D2" w:rsidP="00FF3A06">
      <w:pPr>
        <w:spacing w:line="360" w:lineRule="auto"/>
        <w:rPr>
          <w:rFonts w:ascii="Times New Roman" w:hAnsi="Times New Roman" w:cs="Times New Roman"/>
          <w:b/>
          <w:bCs/>
          <w:sz w:val="24"/>
          <w:szCs w:val="24"/>
        </w:rPr>
      </w:pPr>
    </w:p>
    <w:p w14:paraId="34094048" w14:textId="77777777" w:rsidR="004340D2" w:rsidRDefault="004340D2" w:rsidP="00FF3A06">
      <w:pPr>
        <w:spacing w:line="360" w:lineRule="auto"/>
        <w:rPr>
          <w:rFonts w:ascii="Times New Roman" w:hAnsi="Times New Roman" w:cs="Times New Roman"/>
          <w:b/>
          <w:bCs/>
          <w:sz w:val="24"/>
          <w:szCs w:val="24"/>
        </w:rPr>
      </w:pPr>
    </w:p>
    <w:p w14:paraId="61F1FCAA" w14:textId="77777777" w:rsidR="004340D2" w:rsidRDefault="004340D2" w:rsidP="00FF3A06">
      <w:pPr>
        <w:spacing w:line="360" w:lineRule="auto"/>
        <w:rPr>
          <w:rFonts w:ascii="Times New Roman" w:hAnsi="Times New Roman" w:cs="Times New Roman"/>
          <w:b/>
          <w:bCs/>
          <w:sz w:val="24"/>
          <w:szCs w:val="24"/>
        </w:rPr>
      </w:pPr>
    </w:p>
    <w:p w14:paraId="1C89E7FA" w14:textId="77777777" w:rsidR="00DA4BF6" w:rsidRDefault="00DA4BF6" w:rsidP="00FF3A06">
      <w:pPr>
        <w:spacing w:line="360" w:lineRule="auto"/>
        <w:rPr>
          <w:rFonts w:ascii="Times New Roman" w:hAnsi="Times New Roman" w:cs="Times New Roman"/>
          <w:b/>
          <w:bCs/>
          <w:sz w:val="24"/>
          <w:szCs w:val="24"/>
        </w:rPr>
      </w:pPr>
    </w:p>
    <w:p w14:paraId="7D2DA8AA" w14:textId="6DF9A05C" w:rsidR="00175F84" w:rsidRDefault="00D2064A" w:rsidP="00FF3A06">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 List</w:t>
      </w:r>
    </w:p>
    <w:p w14:paraId="041EE3F2" w14:textId="77777777" w:rsidR="0052436D" w:rsidRDefault="00D2064A" w:rsidP="00D2064A">
      <w:pPr>
        <w:spacing w:line="360" w:lineRule="auto"/>
        <w:rPr>
          <w:rFonts w:ascii="Times New Roman" w:hAnsi="Times New Roman" w:cs="Times New Roman"/>
          <w:sz w:val="24"/>
          <w:szCs w:val="24"/>
        </w:rPr>
      </w:pPr>
      <w:r w:rsidRPr="00D2064A">
        <w:rPr>
          <w:rFonts w:ascii="Times New Roman" w:hAnsi="Times New Roman" w:cs="Times New Roman"/>
          <w:sz w:val="24"/>
          <w:szCs w:val="24"/>
        </w:rPr>
        <w:t>ap Glyn, I. (2018). </w:t>
      </w:r>
      <w:r w:rsidRPr="00D2064A">
        <w:rPr>
          <w:rFonts w:ascii="Times New Roman" w:hAnsi="Times New Roman" w:cs="Times New Roman"/>
          <w:i/>
          <w:iCs/>
          <w:sz w:val="24"/>
          <w:szCs w:val="24"/>
        </w:rPr>
        <w:t>Ifor ap Glyn on speaking Welsh and the Welsh language</w:t>
      </w:r>
      <w:r w:rsidRPr="00D2064A">
        <w:rPr>
          <w:rFonts w:ascii="Times New Roman" w:hAnsi="Times New Roman" w:cs="Times New Roman"/>
          <w:sz w:val="24"/>
          <w:szCs w:val="24"/>
        </w:rPr>
        <w:t xml:space="preserve">. [online] Wales. Available at: </w:t>
      </w:r>
      <w:hyperlink r:id="rId13" w:history="1">
        <w:r w:rsidRPr="00D2064A">
          <w:rPr>
            <w:rStyle w:val="Hyperlink"/>
            <w:rFonts w:ascii="Times New Roman" w:hAnsi="Times New Roman" w:cs="Times New Roman"/>
            <w:sz w:val="24"/>
            <w:szCs w:val="24"/>
          </w:rPr>
          <w:t>https://www.wales.com/about/language/heart-nation</w:t>
        </w:r>
      </w:hyperlink>
      <w:r>
        <w:rPr>
          <w:rFonts w:ascii="Times New Roman" w:hAnsi="Times New Roman" w:cs="Times New Roman"/>
          <w:sz w:val="24"/>
          <w:szCs w:val="24"/>
        </w:rPr>
        <w:t xml:space="preserve"> (Accessed: 5 January 2026).</w:t>
      </w:r>
    </w:p>
    <w:p w14:paraId="6B882906" w14:textId="46CB6643" w:rsidR="0066775B" w:rsidRDefault="005B75D7" w:rsidP="00D2064A">
      <w:pPr>
        <w:spacing w:line="360" w:lineRule="auto"/>
        <w:rPr>
          <w:rFonts w:ascii="Times New Roman" w:hAnsi="Times New Roman" w:cs="Times New Roman"/>
          <w:sz w:val="24"/>
          <w:szCs w:val="24"/>
        </w:rPr>
      </w:pPr>
      <w:r w:rsidRPr="005B75D7">
        <w:rPr>
          <w:rFonts w:ascii="Times New Roman" w:hAnsi="Times New Roman" w:cs="Times New Roman"/>
          <w:sz w:val="24"/>
          <w:szCs w:val="24"/>
        </w:rPr>
        <w:t>Baker, E. (n.d.). </w:t>
      </w:r>
      <w:r w:rsidRPr="005B75D7">
        <w:rPr>
          <w:rFonts w:ascii="Times New Roman" w:hAnsi="Times New Roman" w:cs="Times New Roman"/>
          <w:i/>
          <w:iCs/>
          <w:sz w:val="24"/>
          <w:szCs w:val="24"/>
        </w:rPr>
        <w:t>Rapporteur Group on Bilingualism The Advantages of Bilingualism in</w:t>
      </w:r>
      <w:r w:rsidRPr="005B75D7">
        <w:rPr>
          <w:rFonts w:ascii="Times New Roman" w:hAnsi="Times New Roman" w:cs="Times New Roman"/>
          <w:sz w:val="24"/>
          <w:szCs w:val="24"/>
        </w:rPr>
        <w:t xml:space="preserve">. [online] Available at: </w:t>
      </w:r>
      <w:hyperlink r:id="rId14" w:history="1">
        <w:r w:rsidRPr="005B75D7">
          <w:rPr>
            <w:rStyle w:val="Hyperlink"/>
            <w:rFonts w:ascii="Times New Roman" w:hAnsi="Times New Roman" w:cs="Times New Roman"/>
            <w:sz w:val="24"/>
            <w:szCs w:val="24"/>
          </w:rPr>
          <w:t>https://senedd.wales/media/cgdmktvv/paper_3_-_prof-_colin_baker-english.pdf</w:t>
        </w:r>
      </w:hyperlink>
      <w:r>
        <w:rPr>
          <w:rFonts w:ascii="Times New Roman" w:hAnsi="Times New Roman" w:cs="Times New Roman"/>
          <w:sz w:val="24"/>
          <w:szCs w:val="24"/>
        </w:rPr>
        <w:t xml:space="preserve"> (Accessed: </w:t>
      </w:r>
      <w:r w:rsidR="00FC6881">
        <w:rPr>
          <w:rFonts w:ascii="Times New Roman" w:hAnsi="Times New Roman" w:cs="Times New Roman"/>
          <w:sz w:val="24"/>
          <w:szCs w:val="24"/>
        </w:rPr>
        <w:t>25 January 2026).</w:t>
      </w:r>
    </w:p>
    <w:p w14:paraId="35BEB2DA" w14:textId="3D1775B7" w:rsidR="00DC2CE6" w:rsidRDefault="00DC2CE6" w:rsidP="00D2064A">
      <w:pPr>
        <w:spacing w:line="360" w:lineRule="auto"/>
        <w:rPr>
          <w:rFonts w:ascii="Times New Roman" w:hAnsi="Times New Roman" w:cs="Times New Roman"/>
          <w:sz w:val="24"/>
          <w:szCs w:val="24"/>
        </w:rPr>
      </w:pPr>
      <w:r w:rsidRPr="00DC2CE6">
        <w:rPr>
          <w:rFonts w:ascii="Times New Roman" w:hAnsi="Times New Roman" w:cs="Times New Roman"/>
          <w:sz w:val="24"/>
          <w:szCs w:val="24"/>
        </w:rPr>
        <w:t>Bbc.co.uk. (2025). </w:t>
      </w:r>
      <w:r w:rsidRPr="00DC2CE6">
        <w:rPr>
          <w:rFonts w:ascii="Times New Roman" w:hAnsi="Times New Roman" w:cs="Times New Roman"/>
          <w:i/>
          <w:iCs/>
          <w:sz w:val="24"/>
          <w:szCs w:val="24"/>
        </w:rPr>
        <w:t>BBC - Wales History</w:t>
      </w:r>
      <w:r w:rsidRPr="00DC2CE6">
        <w:rPr>
          <w:rFonts w:ascii="Times New Roman" w:hAnsi="Times New Roman" w:cs="Times New Roman"/>
          <w:sz w:val="24"/>
          <w:szCs w:val="24"/>
        </w:rPr>
        <w:t xml:space="preserve">. [online] Available at: </w:t>
      </w:r>
      <w:hyperlink r:id="rId15" w:history="1">
        <w:r w:rsidRPr="00DC2CE6">
          <w:rPr>
            <w:rStyle w:val="Hyperlink"/>
            <w:rFonts w:ascii="Times New Roman" w:hAnsi="Times New Roman" w:cs="Times New Roman"/>
            <w:sz w:val="24"/>
            <w:szCs w:val="24"/>
          </w:rPr>
          <w:t>https://www.bbc.co.uk/blogs/waleshistory/phil_carradice</w:t>
        </w:r>
      </w:hyperlink>
      <w:r>
        <w:rPr>
          <w:rFonts w:ascii="Times New Roman" w:hAnsi="Times New Roman" w:cs="Times New Roman"/>
          <w:sz w:val="24"/>
          <w:szCs w:val="24"/>
        </w:rPr>
        <w:t xml:space="preserve"> </w:t>
      </w:r>
      <w:r w:rsidR="00AE7BA3">
        <w:rPr>
          <w:rFonts w:ascii="Times New Roman" w:hAnsi="Times New Roman" w:cs="Times New Roman"/>
          <w:sz w:val="24"/>
          <w:szCs w:val="24"/>
        </w:rPr>
        <w:t>(Accessed</w:t>
      </w:r>
      <w:r>
        <w:rPr>
          <w:rFonts w:ascii="Times New Roman" w:hAnsi="Times New Roman" w:cs="Times New Roman"/>
          <w:sz w:val="24"/>
          <w:szCs w:val="24"/>
        </w:rPr>
        <w:t>: 6 January 2026).</w:t>
      </w:r>
    </w:p>
    <w:p w14:paraId="3709ECA4" w14:textId="2E346EE0" w:rsidR="002F30EC" w:rsidRPr="002F30EC" w:rsidRDefault="002F30EC" w:rsidP="002F30EC">
      <w:pPr>
        <w:spacing w:line="360" w:lineRule="auto"/>
        <w:rPr>
          <w:rFonts w:ascii="Times New Roman" w:hAnsi="Times New Roman" w:cs="Times New Roman"/>
          <w:sz w:val="24"/>
          <w:szCs w:val="24"/>
        </w:rPr>
      </w:pPr>
      <w:r w:rsidRPr="002F30EC">
        <w:rPr>
          <w:rFonts w:ascii="Times New Roman" w:hAnsi="Times New Roman" w:cs="Times New Roman"/>
          <w:sz w:val="24"/>
          <w:szCs w:val="24"/>
        </w:rPr>
        <w:t>Dauncey, M. (2015). </w:t>
      </w:r>
      <w:r w:rsidRPr="002F30EC">
        <w:rPr>
          <w:rFonts w:ascii="Times New Roman" w:hAnsi="Times New Roman" w:cs="Times New Roman"/>
          <w:i/>
          <w:iCs/>
          <w:sz w:val="24"/>
          <w:szCs w:val="24"/>
        </w:rPr>
        <w:t>Donaldson Review: The ‘purposes’ and content of a Curriculum for Wales</w:t>
      </w:r>
      <w:r w:rsidRPr="002F30EC">
        <w:rPr>
          <w:rFonts w:ascii="Times New Roman" w:hAnsi="Times New Roman" w:cs="Times New Roman"/>
          <w:sz w:val="24"/>
          <w:szCs w:val="24"/>
        </w:rPr>
        <w:t xml:space="preserve">. [online] research.senedd.wales. Available at: </w:t>
      </w:r>
      <w:hyperlink r:id="rId16" w:history="1">
        <w:r w:rsidR="00C07B06" w:rsidRPr="00F626F3">
          <w:rPr>
            <w:rStyle w:val="Hyperlink"/>
            <w:rFonts w:ascii="Times New Roman" w:hAnsi="Times New Roman" w:cs="Times New Roman"/>
            <w:sz w:val="24"/>
            <w:szCs w:val="24"/>
          </w:rPr>
          <w:t>https://research.senedd.wales/research-articles/donaldson-review-the-purposes-and-content-of-a-curriculum-for-wales/</w:t>
        </w:r>
      </w:hyperlink>
      <w:r w:rsidR="00C07B06">
        <w:rPr>
          <w:rFonts w:ascii="Times New Roman" w:hAnsi="Times New Roman" w:cs="Times New Roman"/>
          <w:sz w:val="24"/>
          <w:szCs w:val="24"/>
        </w:rPr>
        <w:t xml:space="preserve"> (Accessed: 10 May 2026).</w:t>
      </w:r>
    </w:p>
    <w:p w14:paraId="64CD9A2F" w14:textId="65E23007" w:rsidR="00544949" w:rsidRPr="00F726B1" w:rsidRDefault="002F30EC" w:rsidP="00544949">
      <w:pPr>
        <w:spacing w:line="360" w:lineRule="auto"/>
        <w:rPr>
          <w:rFonts w:ascii="Times New Roman" w:hAnsi="Times New Roman" w:cs="Times New Roman"/>
          <w:sz w:val="24"/>
          <w:szCs w:val="24"/>
        </w:rPr>
      </w:pPr>
      <w:r w:rsidRPr="00F726B1">
        <w:rPr>
          <w:rFonts w:ascii="Times New Roman" w:hAnsi="Times New Roman" w:cs="Times New Roman"/>
          <w:sz w:val="24"/>
          <w:szCs w:val="24"/>
        </w:rPr>
        <w:t>‌</w:t>
      </w:r>
      <w:r w:rsidR="00544949" w:rsidRPr="00F726B1">
        <w:rPr>
          <w:rFonts w:ascii="Times New Roman" w:hAnsi="Times New Roman" w:cs="Times New Roman"/>
          <w:sz w:val="24"/>
          <w:szCs w:val="24"/>
        </w:rPr>
        <w:t>Equal Education Partners. (n.d.). </w:t>
      </w:r>
      <w:r w:rsidR="00544949" w:rsidRPr="00F726B1">
        <w:rPr>
          <w:rFonts w:ascii="Times New Roman" w:hAnsi="Times New Roman" w:cs="Times New Roman"/>
          <w:i/>
          <w:iCs/>
          <w:sz w:val="24"/>
          <w:szCs w:val="24"/>
        </w:rPr>
        <w:t>An Introduction to the Welsh Curriculum</w:t>
      </w:r>
      <w:r w:rsidR="00544949" w:rsidRPr="00F726B1">
        <w:rPr>
          <w:rFonts w:ascii="Times New Roman" w:hAnsi="Times New Roman" w:cs="Times New Roman"/>
          <w:sz w:val="24"/>
          <w:szCs w:val="24"/>
        </w:rPr>
        <w:t xml:space="preserve">. [online] Available at: </w:t>
      </w:r>
      <w:hyperlink r:id="rId17" w:history="1">
        <w:r w:rsidR="00F726B1" w:rsidRPr="00F726B1">
          <w:rPr>
            <w:rStyle w:val="Hyperlink"/>
            <w:rFonts w:ascii="Times New Roman" w:hAnsi="Times New Roman" w:cs="Times New Roman"/>
            <w:sz w:val="24"/>
            <w:szCs w:val="24"/>
          </w:rPr>
          <w:t>https://equaleducationpartners.com/blog/intro-welsh-curriculum/</w:t>
        </w:r>
      </w:hyperlink>
      <w:r w:rsidR="00F726B1" w:rsidRPr="00F726B1">
        <w:rPr>
          <w:rFonts w:ascii="Times New Roman" w:hAnsi="Times New Roman" w:cs="Times New Roman"/>
          <w:sz w:val="24"/>
          <w:szCs w:val="24"/>
        </w:rPr>
        <w:t xml:space="preserve"> (Accessed: 10 May 2026).</w:t>
      </w:r>
    </w:p>
    <w:p w14:paraId="13FFE7D7" w14:textId="42A19925" w:rsidR="00AF0EDA" w:rsidRDefault="00544949" w:rsidP="00AF0EDA">
      <w:pPr>
        <w:spacing w:line="360" w:lineRule="auto"/>
        <w:rPr>
          <w:rFonts w:ascii="Times New Roman" w:hAnsi="Times New Roman" w:cs="Times New Roman"/>
          <w:sz w:val="24"/>
          <w:szCs w:val="24"/>
        </w:rPr>
      </w:pPr>
      <w:r w:rsidRPr="00544949">
        <w:rPr>
          <w:rFonts w:ascii="Times New Roman" w:hAnsi="Times New Roman" w:cs="Times New Roman"/>
          <w:sz w:val="24"/>
          <w:szCs w:val="24"/>
        </w:rPr>
        <w:t>‌</w:t>
      </w:r>
      <w:r w:rsidR="00AF0EDA" w:rsidRPr="00AF0EDA">
        <w:rPr>
          <w:rFonts w:ascii="Times New Roman" w:hAnsi="Times New Roman" w:cs="Times New Roman"/>
          <w:sz w:val="24"/>
          <w:szCs w:val="24"/>
        </w:rPr>
        <w:t>Felinfach.com. (2026). </w:t>
      </w:r>
      <w:r w:rsidR="00AF0EDA" w:rsidRPr="00AF0EDA">
        <w:rPr>
          <w:rFonts w:ascii="Times New Roman" w:hAnsi="Times New Roman" w:cs="Times New Roman"/>
          <w:i/>
          <w:iCs/>
          <w:sz w:val="24"/>
          <w:szCs w:val="24"/>
        </w:rPr>
        <w:t>Page Restricted</w:t>
      </w:r>
      <w:r w:rsidR="00AF0EDA" w:rsidRPr="00AF0EDA">
        <w:rPr>
          <w:rFonts w:ascii="Times New Roman" w:hAnsi="Times New Roman" w:cs="Times New Roman"/>
          <w:sz w:val="24"/>
          <w:szCs w:val="24"/>
        </w:rPr>
        <w:t xml:space="preserve">. [online] Available at: </w:t>
      </w:r>
      <w:hyperlink r:id="rId18" w:history="1">
        <w:r w:rsidR="00AF0EDA" w:rsidRPr="00AF0EDA">
          <w:rPr>
            <w:rStyle w:val="Hyperlink"/>
            <w:rFonts w:ascii="Times New Roman" w:hAnsi="Times New Roman" w:cs="Times New Roman"/>
            <w:sz w:val="24"/>
            <w:szCs w:val="24"/>
          </w:rPr>
          <w:t>https://www.felinfach.com/pages/welsh-not-welsh-knot?srsltid=AfmBOopMOFP6jcWn2fzGtuowmFmsgIQhq96xUeWMgHByxoHBnY7_qNfX</w:t>
        </w:r>
      </w:hyperlink>
      <w:r w:rsidR="00AF0EDA">
        <w:rPr>
          <w:rFonts w:ascii="Times New Roman" w:hAnsi="Times New Roman" w:cs="Times New Roman"/>
          <w:sz w:val="24"/>
          <w:szCs w:val="24"/>
        </w:rPr>
        <w:t xml:space="preserve"> (Accessed: 5 January 2026).</w:t>
      </w:r>
    </w:p>
    <w:p w14:paraId="25D328A5" w14:textId="548815FC" w:rsidR="00604E7E" w:rsidRDefault="00B72863" w:rsidP="00AF0EDA">
      <w:pPr>
        <w:spacing w:line="360" w:lineRule="auto"/>
        <w:rPr>
          <w:rFonts w:ascii="Times New Roman" w:hAnsi="Times New Roman" w:cs="Times New Roman"/>
          <w:sz w:val="24"/>
          <w:szCs w:val="24"/>
        </w:rPr>
      </w:pPr>
      <w:r w:rsidRPr="00B72863">
        <w:rPr>
          <w:rFonts w:ascii="Times New Roman" w:hAnsi="Times New Roman" w:cs="Times New Roman"/>
          <w:sz w:val="24"/>
          <w:szCs w:val="24"/>
        </w:rPr>
        <w:t>Future Generations Wales. (2025). </w:t>
      </w:r>
      <w:r w:rsidRPr="00B72863">
        <w:rPr>
          <w:rFonts w:ascii="Times New Roman" w:hAnsi="Times New Roman" w:cs="Times New Roman"/>
          <w:i/>
          <w:iCs/>
          <w:sz w:val="24"/>
          <w:szCs w:val="24"/>
        </w:rPr>
        <w:t>A Wales of Vibrant Culture and Thriving Welsh Language - Future Generations Wales</w:t>
      </w:r>
      <w:r w:rsidRPr="00B72863">
        <w:rPr>
          <w:rFonts w:ascii="Times New Roman" w:hAnsi="Times New Roman" w:cs="Times New Roman"/>
          <w:sz w:val="24"/>
          <w:szCs w:val="24"/>
        </w:rPr>
        <w:t xml:space="preserve">. [online] Available at: </w:t>
      </w:r>
      <w:hyperlink r:id="rId19" w:history="1">
        <w:r w:rsidRPr="00B72863">
          <w:rPr>
            <w:rStyle w:val="Hyperlink"/>
            <w:rFonts w:ascii="Times New Roman" w:hAnsi="Times New Roman" w:cs="Times New Roman"/>
            <w:sz w:val="24"/>
            <w:szCs w:val="24"/>
          </w:rPr>
          <w:t>https://futuregenerations.wales/discover/about-future-generations-commissioner/future-generations-act-2015/a-wales-of-vibrant-culture-and-thriving-welsh-language/</w:t>
        </w:r>
      </w:hyperlink>
      <w:r>
        <w:rPr>
          <w:rFonts w:ascii="Times New Roman" w:hAnsi="Times New Roman" w:cs="Times New Roman"/>
          <w:sz w:val="24"/>
          <w:szCs w:val="24"/>
        </w:rPr>
        <w:t xml:space="preserve"> (Accessed: </w:t>
      </w:r>
      <w:r w:rsidR="00A1643A">
        <w:rPr>
          <w:rFonts w:ascii="Times New Roman" w:hAnsi="Times New Roman" w:cs="Times New Roman"/>
          <w:sz w:val="24"/>
          <w:szCs w:val="24"/>
        </w:rPr>
        <w:t>23 January 2026).</w:t>
      </w:r>
    </w:p>
    <w:p w14:paraId="386F0AC5" w14:textId="793C788E" w:rsidR="00D935E4" w:rsidRDefault="00D935E4" w:rsidP="00AF0EDA">
      <w:pPr>
        <w:spacing w:line="360" w:lineRule="auto"/>
        <w:rPr>
          <w:rFonts w:ascii="Times New Roman" w:hAnsi="Times New Roman" w:cs="Times New Roman"/>
          <w:sz w:val="24"/>
          <w:szCs w:val="24"/>
        </w:rPr>
      </w:pPr>
      <w:r w:rsidRPr="00D935E4">
        <w:rPr>
          <w:rFonts w:ascii="Times New Roman" w:hAnsi="Times New Roman" w:cs="Times New Roman"/>
          <w:sz w:val="24"/>
          <w:szCs w:val="24"/>
        </w:rPr>
        <w:t>Gareth, Jones, E. and Roderick, G. (2013). </w:t>
      </w:r>
      <w:r w:rsidRPr="00D935E4">
        <w:rPr>
          <w:rFonts w:ascii="Times New Roman" w:hAnsi="Times New Roman" w:cs="Times New Roman"/>
          <w:i/>
          <w:iCs/>
          <w:sz w:val="24"/>
          <w:szCs w:val="24"/>
        </w:rPr>
        <w:t>The Cwricwlwm Cymreig, history and the story of wales</w:t>
      </w:r>
      <w:r w:rsidRPr="00D935E4">
        <w:rPr>
          <w:rFonts w:ascii="Times New Roman" w:hAnsi="Times New Roman" w:cs="Times New Roman"/>
          <w:sz w:val="24"/>
          <w:szCs w:val="24"/>
        </w:rPr>
        <w:t xml:space="preserve">. [online] Available at: </w:t>
      </w:r>
      <w:hyperlink r:id="rId20" w:history="1">
        <w:r w:rsidR="009079D9" w:rsidRPr="00D935E4">
          <w:rPr>
            <w:rStyle w:val="Hyperlink"/>
            <w:rFonts w:ascii="Times New Roman" w:hAnsi="Times New Roman" w:cs="Times New Roman"/>
            <w:sz w:val="24"/>
            <w:szCs w:val="24"/>
          </w:rPr>
          <w:t>https://www.gov.wales/sites/default/files/publications/2018-11/the-cwricwlwm-cymreig-history-and-the-story-of-wales-final-report.pdf</w:t>
        </w:r>
      </w:hyperlink>
      <w:r w:rsidR="009079D9">
        <w:rPr>
          <w:rFonts w:ascii="Times New Roman" w:hAnsi="Times New Roman" w:cs="Times New Roman"/>
          <w:sz w:val="24"/>
          <w:szCs w:val="24"/>
        </w:rPr>
        <w:t xml:space="preserve"> (Accessed: 23 January 2026).</w:t>
      </w:r>
    </w:p>
    <w:p w14:paraId="4AAF8841" w14:textId="3AA37F88" w:rsidR="000949FD" w:rsidRDefault="000949FD" w:rsidP="000949FD">
      <w:pPr>
        <w:spacing w:line="360" w:lineRule="auto"/>
        <w:rPr>
          <w:rFonts w:ascii="Times New Roman" w:hAnsi="Times New Roman" w:cs="Times New Roman"/>
          <w:sz w:val="24"/>
          <w:szCs w:val="24"/>
        </w:rPr>
      </w:pPr>
      <w:r w:rsidRPr="000949FD">
        <w:rPr>
          <w:rFonts w:ascii="Times New Roman" w:hAnsi="Times New Roman" w:cs="Times New Roman"/>
          <w:sz w:val="24"/>
          <w:szCs w:val="24"/>
        </w:rPr>
        <w:lastRenderedPageBreak/>
        <w:t>Gov.wales. (2026). </w:t>
      </w:r>
      <w:r w:rsidRPr="000949FD">
        <w:rPr>
          <w:rFonts w:ascii="Times New Roman" w:hAnsi="Times New Roman" w:cs="Times New Roman"/>
          <w:i/>
          <w:iCs/>
          <w:sz w:val="24"/>
          <w:szCs w:val="24"/>
        </w:rPr>
        <w:t>Articles - Hwb</w:t>
      </w:r>
      <w:r w:rsidRPr="000949FD">
        <w:rPr>
          <w:rFonts w:ascii="Times New Roman" w:hAnsi="Times New Roman" w:cs="Times New Roman"/>
          <w:sz w:val="24"/>
          <w:szCs w:val="24"/>
        </w:rPr>
        <w:t xml:space="preserve">. [online] Available at: </w:t>
      </w:r>
      <w:hyperlink r:id="rId21" w:history="1">
        <w:r w:rsidR="002261C9" w:rsidRPr="0021292B">
          <w:rPr>
            <w:rStyle w:val="Hyperlink"/>
            <w:rFonts w:ascii="Times New Roman" w:hAnsi="Times New Roman" w:cs="Times New Roman"/>
            <w:sz w:val="24"/>
            <w:szCs w:val="24"/>
          </w:rPr>
          <w:t>https://hwb.gov.wales/news/articles/b49750e5-608b-4083-ad0e-d1ed8055c3c4</w:t>
        </w:r>
      </w:hyperlink>
      <w:r w:rsidR="002261C9">
        <w:rPr>
          <w:rFonts w:ascii="Times New Roman" w:hAnsi="Times New Roman" w:cs="Times New Roman"/>
          <w:sz w:val="24"/>
          <w:szCs w:val="24"/>
        </w:rPr>
        <w:t xml:space="preserve"> (Accesssed: 8 May 2026).</w:t>
      </w:r>
    </w:p>
    <w:p w14:paraId="3CC0EE41" w14:textId="5B3E484D" w:rsidR="003F64D8" w:rsidRPr="003F64D8" w:rsidRDefault="003F64D8" w:rsidP="003F64D8">
      <w:pPr>
        <w:spacing w:line="360" w:lineRule="auto"/>
        <w:rPr>
          <w:rFonts w:ascii="Times New Roman" w:hAnsi="Times New Roman" w:cs="Times New Roman"/>
          <w:sz w:val="24"/>
          <w:szCs w:val="24"/>
        </w:rPr>
      </w:pPr>
      <w:r w:rsidRPr="003F64D8">
        <w:rPr>
          <w:rFonts w:ascii="Times New Roman" w:hAnsi="Times New Roman" w:cs="Times New Roman"/>
          <w:sz w:val="24"/>
          <w:szCs w:val="24"/>
        </w:rPr>
        <w:t>Welsh Government (2022). </w:t>
      </w:r>
      <w:r w:rsidRPr="003F64D8">
        <w:rPr>
          <w:rFonts w:ascii="Times New Roman" w:hAnsi="Times New Roman" w:cs="Times New Roman"/>
          <w:i/>
          <w:iCs/>
          <w:sz w:val="24"/>
          <w:szCs w:val="24"/>
        </w:rPr>
        <w:t>Education is changing</w:t>
      </w:r>
      <w:r w:rsidRPr="003F64D8">
        <w:rPr>
          <w:rFonts w:ascii="Times New Roman" w:hAnsi="Times New Roman" w:cs="Times New Roman"/>
          <w:sz w:val="24"/>
          <w:szCs w:val="24"/>
        </w:rPr>
        <w:t xml:space="preserve">. [online] GOV.WALES. Available at: </w:t>
      </w:r>
      <w:hyperlink r:id="rId22" w:history="1">
        <w:r w:rsidRPr="0007008E">
          <w:rPr>
            <w:rStyle w:val="Hyperlink"/>
            <w:rFonts w:ascii="Times New Roman" w:hAnsi="Times New Roman" w:cs="Times New Roman"/>
            <w:sz w:val="24"/>
            <w:szCs w:val="24"/>
          </w:rPr>
          <w:t>https://www.gov.wales/education-changing</w:t>
        </w:r>
      </w:hyperlink>
      <w:r>
        <w:rPr>
          <w:rFonts w:ascii="Times New Roman" w:hAnsi="Times New Roman" w:cs="Times New Roman"/>
          <w:sz w:val="24"/>
          <w:szCs w:val="24"/>
        </w:rPr>
        <w:t xml:space="preserve"> (Accessed: 11 May 2026).</w:t>
      </w:r>
    </w:p>
    <w:p w14:paraId="0A1927EA" w14:textId="08127B5A" w:rsidR="00A13C13" w:rsidRPr="00A13C13" w:rsidRDefault="003F64D8" w:rsidP="00A13C13">
      <w:pPr>
        <w:spacing w:line="360" w:lineRule="auto"/>
        <w:rPr>
          <w:rFonts w:ascii="Times New Roman" w:hAnsi="Times New Roman" w:cs="Times New Roman"/>
          <w:sz w:val="24"/>
          <w:szCs w:val="24"/>
        </w:rPr>
      </w:pPr>
      <w:r w:rsidRPr="003F64D8">
        <w:rPr>
          <w:rFonts w:ascii="Times New Roman" w:hAnsi="Times New Roman" w:cs="Times New Roman"/>
          <w:sz w:val="24"/>
          <w:szCs w:val="24"/>
        </w:rPr>
        <w:t>‌</w:t>
      </w:r>
      <w:r w:rsidR="00A13C13" w:rsidRPr="00A13C13">
        <w:rPr>
          <w:rFonts w:ascii="Times New Roman" w:hAnsi="Times New Roman" w:cs="Times New Roman"/>
          <w:sz w:val="24"/>
          <w:szCs w:val="24"/>
        </w:rPr>
        <w:t>Gowrie NSW (2022). </w:t>
      </w:r>
      <w:r w:rsidR="00A13C13" w:rsidRPr="00A13C13">
        <w:rPr>
          <w:rFonts w:ascii="Times New Roman" w:hAnsi="Times New Roman" w:cs="Times New Roman"/>
          <w:i/>
          <w:iCs/>
          <w:sz w:val="24"/>
          <w:szCs w:val="24"/>
        </w:rPr>
        <w:t>Lev vygotsky’s theory of child development</w:t>
      </w:r>
      <w:r w:rsidR="00A13C13" w:rsidRPr="00A13C13">
        <w:rPr>
          <w:rFonts w:ascii="Times New Roman" w:hAnsi="Times New Roman" w:cs="Times New Roman"/>
          <w:sz w:val="24"/>
          <w:szCs w:val="24"/>
        </w:rPr>
        <w:t xml:space="preserve">. [online] www.gowriensw.com.au. Available at: </w:t>
      </w:r>
      <w:hyperlink r:id="rId23" w:history="1">
        <w:r w:rsidR="00A13C13" w:rsidRPr="0021292B">
          <w:rPr>
            <w:rStyle w:val="Hyperlink"/>
            <w:rFonts w:ascii="Times New Roman" w:hAnsi="Times New Roman" w:cs="Times New Roman"/>
            <w:sz w:val="24"/>
            <w:szCs w:val="24"/>
          </w:rPr>
          <w:t>https://www.gowriensw.com.au/thought-leadership/vygotsky-theory</w:t>
        </w:r>
      </w:hyperlink>
      <w:r w:rsidR="00A13C13">
        <w:rPr>
          <w:rFonts w:ascii="Times New Roman" w:hAnsi="Times New Roman" w:cs="Times New Roman"/>
          <w:sz w:val="24"/>
          <w:szCs w:val="24"/>
        </w:rPr>
        <w:t xml:space="preserve"> (Accessed: 8 May 2026).</w:t>
      </w:r>
    </w:p>
    <w:p w14:paraId="3AFACFD8" w14:textId="3B47F75E" w:rsidR="00BB6766" w:rsidRDefault="00A13C13" w:rsidP="00AF0EDA">
      <w:pPr>
        <w:spacing w:line="360" w:lineRule="auto"/>
        <w:rPr>
          <w:rFonts w:ascii="Times New Roman" w:hAnsi="Times New Roman" w:cs="Times New Roman"/>
          <w:sz w:val="24"/>
          <w:szCs w:val="24"/>
        </w:rPr>
      </w:pPr>
      <w:r w:rsidRPr="00A13C13">
        <w:rPr>
          <w:rFonts w:ascii="Times New Roman" w:hAnsi="Times New Roman" w:cs="Times New Roman"/>
          <w:sz w:val="24"/>
          <w:szCs w:val="24"/>
        </w:rPr>
        <w:t>‌</w:t>
      </w:r>
      <w:r w:rsidR="00BB6766" w:rsidRPr="00BB6766">
        <w:rPr>
          <w:rFonts w:ascii="Times New Roman" w:hAnsi="Times New Roman" w:cs="Times New Roman"/>
          <w:sz w:val="24"/>
          <w:szCs w:val="24"/>
        </w:rPr>
        <w:t>Jones, H. (2012). </w:t>
      </w:r>
      <w:r w:rsidR="00BB6766" w:rsidRPr="00BB6766">
        <w:rPr>
          <w:rFonts w:ascii="Times New Roman" w:hAnsi="Times New Roman" w:cs="Times New Roman"/>
          <w:i/>
          <w:iCs/>
          <w:sz w:val="24"/>
          <w:szCs w:val="24"/>
        </w:rPr>
        <w:t>A statistical overview of the Welsh language</w:t>
      </w:r>
      <w:r w:rsidR="00BB6766" w:rsidRPr="00BB6766">
        <w:rPr>
          <w:rFonts w:ascii="Times New Roman" w:hAnsi="Times New Roman" w:cs="Times New Roman"/>
          <w:sz w:val="24"/>
          <w:szCs w:val="24"/>
        </w:rPr>
        <w:t xml:space="preserve">. [online] Available at: </w:t>
      </w:r>
      <w:hyperlink r:id="rId24" w:history="1">
        <w:r w:rsidR="00BB6766" w:rsidRPr="00BB6766">
          <w:rPr>
            <w:rStyle w:val="Hyperlink"/>
            <w:rFonts w:ascii="Times New Roman" w:hAnsi="Times New Roman" w:cs="Times New Roman"/>
            <w:sz w:val="24"/>
            <w:szCs w:val="24"/>
          </w:rPr>
          <w:t>https://www.welshlanguagecommissioner.wales/media/witfawoe/a-statistical-overview-of-the-welsh-language.pdf</w:t>
        </w:r>
      </w:hyperlink>
      <w:r w:rsidR="00BB6766">
        <w:rPr>
          <w:rFonts w:ascii="Times New Roman" w:hAnsi="Times New Roman" w:cs="Times New Roman"/>
          <w:sz w:val="24"/>
          <w:szCs w:val="24"/>
        </w:rPr>
        <w:t xml:space="preserve"> (Accessed: 6 January 2026).</w:t>
      </w:r>
    </w:p>
    <w:p w14:paraId="140323C8" w14:textId="6F578EE4" w:rsidR="00C313F3" w:rsidRPr="00C313F3" w:rsidRDefault="00C313F3" w:rsidP="00C313F3">
      <w:pPr>
        <w:spacing w:line="360" w:lineRule="auto"/>
        <w:rPr>
          <w:rFonts w:ascii="Times New Roman" w:hAnsi="Times New Roman" w:cs="Times New Roman"/>
          <w:sz w:val="24"/>
          <w:szCs w:val="24"/>
        </w:rPr>
      </w:pPr>
      <w:r w:rsidRPr="00C313F3">
        <w:rPr>
          <w:rFonts w:ascii="Times New Roman" w:hAnsi="Times New Roman" w:cs="Times New Roman"/>
          <w:sz w:val="24"/>
          <w:szCs w:val="24"/>
        </w:rPr>
        <w:t>Main, P. (2023). </w:t>
      </w:r>
      <w:r w:rsidRPr="00C313F3">
        <w:rPr>
          <w:rFonts w:ascii="Times New Roman" w:hAnsi="Times New Roman" w:cs="Times New Roman"/>
          <w:i/>
          <w:iCs/>
          <w:sz w:val="24"/>
          <w:szCs w:val="24"/>
        </w:rPr>
        <w:t>Sociocultural theory</w:t>
      </w:r>
      <w:r w:rsidRPr="00C313F3">
        <w:rPr>
          <w:rFonts w:ascii="Times New Roman" w:hAnsi="Times New Roman" w:cs="Times New Roman"/>
          <w:sz w:val="24"/>
          <w:szCs w:val="24"/>
        </w:rPr>
        <w:t xml:space="preserve">. [online] Structural Learning. Available at: </w:t>
      </w:r>
      <w:hyperlink r:id="rId25" w:history="1">
        <w:r w:rsidRPr="0007008E">
          <w:rPr>
            <w:rStyle w:val="Hyperlink"/>
            <w:rFonts w:ascii="Times New Roman" w:hAnsi="Times New Roman" w:cs="Times New Roman"/>
            <w:sz w:val="24"/>
            <w:szCs w:val="24"/>
          </w:rPr>
          <w:t>https://www.structural-learning.com/post/sociocultural-theory</w:t>
        </w:r>
      </w:hyperlink>
      <w:r>
        <w:rPr>
          <w:rFonts w:ascii="Times New Roman" w:hAnsi="Times New Roman" w:cs="Times New Roman"/>
          <w:sz w:val="24"/>
          <w:szCs w:val="24"/>
        </w:rPr>
        <w:t xml:space="preserve"> (Accessed: 11 May 2026).</w:t>
      </w:r>
    </w:p>
    <w:p w14:paraId="1FAFF8E5" w14:textId="3B4C6C89" w:rsidR="004C47D5" w:rsidRDefault="00C313F3" w:rsidP="004C47D5">
      <w:pPr>
        <w:spacing w:line="360" w:lineRule="auto"/>
        <w:rPr>
          <w:rFonts w:ascii="Times New Roman" w:hAnsi="Times New Roman" w:cs="Times New Roman"/>
          <w:sz w:val="24"/>
          <w:szCs w:val="24"/>
        </w:rPr>
      </w:pPr>
      <w:r w:rsidRPr="00C313F3">
        <w:rPr>
          <w:rFonts w:ascii="Times New Roman" w:hAnsi="Times New Roman" w:cs="Times New Roman"/>
          <w:sz w:val="24"/>
          <w:szCs w:val="24"/>
        </w:rPr>
        <w:t>‌</w:t>
      </w:r>
      <w:r w:rsidR="004C47D5" w:rsidRPr="00775D81">
        <w:rPr>
          <w:rFonts w:ascii="Times New Roman" w:hAnsi="Times New Roman" w:cs="Times New Roman"/>
          <w:sz w:val="24"/>
          <w:szCs w:val="24"/>
        </w:rPr>
        <w:t>McLeod, S. (2025). </w:t>
      </w:r>
      <w:r w:rsidR="004C47D5" w:rsidRPr="00775D81">
        <w:rPr>
          <w:rFonts w:ascii="Times New Roman" w:hAnsi="Times New Roman" w:cs="Times New Roman"/>
          <w:i/>
          <w:iCs/>
          <w:sz w:val="24"/>
          <w:szCs w:val="24"/>
        </w:rPr>
        <w:t>Maslow’s hierarchy of needs</w:t>
      </w:r>
      <w:r w:rsidR="004C47D5" w:rsidRPr="00775D81">
        <w:rPr>
          <w:rFonts w:ascii="Times New Roman" w:hAnsi="Times New Roman" w:cs="Times New Roman"/>
          <w:sz w:val="24"/>
          <w:szCs w:val="24"/>
        </w:rPr>
        <w:t xml:space="preserve">. [online] Simply Psychology. Available at: </w:t>
      </w:r>
      <w:hyperlink r:id="rId26" w:history="1">
        <w:r w:rsidR="00775D81" w:rsidRPr="00775D81">
          <w:rPr>
            <w:rStyle w:val="Hyperlink"/>
            <w:rFonts w:ascii="Times New Roman" w:hAnsi="Times New Roman" w:cs="Times New Roman"/>
            <w:sz w:val="24"/>
            <w:szCs w:val="24"/>
          </w:rPr>
          <w:t>https://www.simplypsychology.org/maslow.html</w:t>
        </w:r>
      </w:hyperlink>
      <w:r w:rsidR="00775D81" w:rsidRPr="00775D81">
        <w:rPr>
          <w:rFonts w:ascii="Times New Roman" w:hAnsi="Times New Roman" w:cs="Times New Roman"/>
          <w:sz w:val="24"/>
          <w:szCs w:val="24"/>
        </w:rPr>
        <w:t xml:space="preserve"> (Accessed: 25 January 2026).</w:t>
      </w:r>
    </w:p>
    <w:p w14:paraId="27ABE0A4" w14:textId="16EFE070" w:rsidR="005275BA" w:rsidRPr="005275BA" w:rsidRDefault="005275BA" w:rsidP="005275BA">
      <w:pPr>
        <w:spacing w:line="360" w:lineRule="auto"/>
        <w:rPr>
          <w:rFonts w:ascii="Times New Roman" w:hAnsi="Times New Roman" w:cs="Times New Roman"/>
          <w:sz w:val="24"/>
          <w:szCs w:val="24"/>
        </w:rPr>
      </w:pPr>
      <w:r w:rsidRPr="005275BA">
        <w:rPr>
          <w:rFonts w:ascii="Times New Roman" w:hAnsi="Times New Roman" w:cs="Times New Roman"/>
          <w:sz w:val="24"/>
          <w:szCs w:val="24"/>
        </w:rPr>
        <w:t>McLeod, S. (2025). </w:t>
      </w:r>
      <w:r w:rsidRPr="005275BA">
        <w:rPr>
          <w:rFonts w:ascii="Times New Roman" w:hAnsi="Times New Roman" w:cs="Times New Roman"/>
          <w:i/>
          <w:iCs/>
          <w:sz w:val="24"/>
          <w:szCs w:val="24"/>
        </w:rPr>
        <w:t>Operant conditioning: What it is, how it works, and examples</w:t>
      </w:r>
      <w:r w:rsidRPr="005275BA">
        <w:rPr>
          <w:rFonts w:ascii="Times New Roman" w:hAnsi="Times New Roman" w:cs="Times New Roman"/>
          <w:sz w:val="24"/>
          <w:szCs w:val="24"/>
        </w:rPr>
        <w:t xml:space="preserve">. [online] Simply Psychology. Available at: </w:t>
      </w:r>
      <w:hyperlink r:id="rId27" w:history="1">
        <w:r w:rsidR="007C1A44" w:rsidRPr="0017752B">
          <w:rPr>
            <w:rStyle w:val="Hyperlink"/>
            <w:rFonts w:ascii="Times New Roman" w:hAnsi="Times New Roman" w:cs="Times New Roman"/>
            <w:sz w:val="24"/>
            <w:szCs w:val="24"/>
          </w:rPr>
          <w:t>https://www.simplypsychology.org/operant-conditioning.html</w:t>
        </w:r>
      </w:hyperlink>
      <w:r w:rsidR="007C1A44">
        <w:rPr>
          <w:rFonts w:ascii="Times New Roman" w:hAnsi="Times New Roman" w:cs="Times New Roman"/>
          <w:sz w:val="24"/>
          <w:szCs w:val="24"/>
        </w:rPr>
        <w:t xml:space="preserve"> (Accessed: 27 April 2026).</w:t>
      </w:r>
    </w:p>
    <w:p w14:paraId="3A009B5F" w14:textId="36510D7A" w:rsidR="00FF3A06" w:rsidRPr="00AF0EDA" w:rsidRDefault="00FF3A06" w:rsidP="00AF0EDA">
      <w:pPr>
        <w:spacing w:line="360" w:lineRule="auto"/>
        <w:rPr>
          <w:rFonts w:ascii="Times New Roman" w:hAnsi="Times New Roman" w:cs="Times New Roman"/>
          <w:sz w:val="24"/>
          <w:szCs w:val="24"/>
        </w:rPr>
      </w:pPr>
      <w:r w:rsidRPr="00FF3A06">
        <w:rPr>
          <w:rFonts w:ascii="Times New Roman" w:hAnsi="Times New Roman" w:cs="Times New Roman"/>
          <w:sz w:val="24"/>
          <w:szCs w:val="24"/>
        </w:rPr>
        <w:t>NationCymru (2021). </w:t>
      </w:r>
      <w:r w:rsidRPr="00FF3A06">
        <w:rPr>
          <w:rFonts w:ascii="Times New Roman" w:hAnsi="Times New Roman" w:cs="Times New Roman"/>
          <w:i/>
          <w:iCs/>
          <w:sz w:val="24"/>
          <w:szCs w:val="24"/>
        </w:rPr>
        <w:t>Why the census matters so much for Wales: A brief history</w:t>
      </w:r>
      <w:r w:rsidRPr="00FF3A06">
        <w:rPr>
          <w:rFonts w:ascii="Times New Roman" w:hAnsi="Times New Roman" w:cs="Times New Roman"/>
          <w:sz w:val="24"/>
          <w:szCs w:val="24"/>
        </w:rPr>
        <w:t xml:space="preserve">. [online] Nation.Cymru. Available at: </w:t>
      </w:r>
      <w:hyperlink r:id="rId28" w:history="1">
        <w:r w:rsidRPr="00FF3A06">
          <w:rPr>
            <w:rStyle w:val="Hyperlink"/>
            <w:rFonts w:ascii="Times New Roman" w:hAnsi="Times New Roman" w:cs="Times New Roman"/>
            <w:sz w:val="24"/>
            <w:szCs w:val="24"/>
          </w:rPr>
          <w:t>https://nation.cymru/opinion/why-the-census-matters-so-much-for-wales-a-brief-history/</w:t>
        </w:r>
      </w:hyperlink>
      <w:r>
        <w:rPr>
          <w:rFonts w:ascii="Times New Roman" w:hAnsi="Times New Roman" w:cs="Times New Roman"/>
          <w:sz w:val="24"/>
          <w:szCs w:val="24"/>
        </w:rPr>
        <w:t xml:space="preserve"> (Accessed: 6 January 2026).</w:t>
      </w:r>
    </w:p>
    <w:p w14:paraId="32023F35" w14:textId="1536652F" w:rsidR="0001780A" w:rsidRDefault="0001780A" w:rsidP="00D2064A">
      <w:pPr>
        <w:spacing w:line="360" w:lineRule="auto"/>
        <w:rPr>
          <w:rFonts w:ascii="Times New Roman" w:hAnsi="Times New Roman" w:cs="Times New Roman"/>
          <w:sz w:val="24"/>
          <w:szCs w:val="24"/>
        </w:rPr>
      </w:pPr>
      <w:r w:rsidRPr="0001780A">
        <w:rPr>
          <w:rFonts w:ascii="Times New Roman" w:hAnsi="Times New Roman" w:cs="Times New Roman"/>
          <w:sz w:val="24"/>
          <w:szCs w:val="24"/>
        </w:rPr>
        <w:t>NSW Department of Education (2000). </w:t>
      </w:r>
      <w:r w:rsidRPr="0001780A">
        <w:rPr>
          <w:rFonts w:ascii="Times New Roman" w:hAnsi="Times New Roman" w:cs="Times New Roman"/>
          <w:i/>
          <w:iCs/>
          <w:sz w:val="24"/>
          <w:szCs w:val="24"/>
        </w:rPr>
        <w:t>Culture, language and identity - Understanding racism</w:t>
      </w:r>
      <w:r w:rsidRPr="0001780A">
        <w:rPr>
          <w:rFonts w:ascii="Times New Roman" w:hAnsi="Times New Roman" w:cs="Times New Roman"/>
          <w:sz w:val="24"/>
          <w:szCs w:val="24"/>
        </w:rPr>
        <w:t xml:space="preserve">. [online] Racism. No Way! Available at: </w:t>
      </w:r>
      <w:hyperlink r:id="rId29" w:history="1">
        <w:r w:rsidR="008D7851" w:rsidRPr="0001780A">
          <w:rPr>
            <w:rStyle w:val="Hyperlink"/>
            <w:rFonts w:ascii="Times New Roman" w:hAnsi="Times New Roman" w:cs="Times New Roman"/>
            <w:sz w:val="24"/>
            <w:szCs w:val="24"/>
          </w:rPr>
          <w:t>https://racismnoway.com.au/about-racism/understanding-racism/the-importance-of-culture-language-and-identity</w:t>
        </w:r>
      </w:hyperlink>
      <w:r w:rsidR="008D7851" w:rsidRPr="008D7851">
        <w:rPr>
          <w:rFonts w:ascii="Times New Roman" w:hAnsi="Times New Roman" w:cs="Times New Roman"/>
          <w:sz w:val="24"/>
          <w:szCs w:val="24"/>
        </w:rPr>
        <w:t xml:space="preserve"> (Accessed: 5</w:t>
      </w:r>
      <w:r w:rsidR="008D7851">
        <w:rPr>
          <w:rFonts w:ascii="Times New Roman" w:hAnsi="Times New Roman" w:cs="Times New Roman"/>
          <w:sz w:val="24"/>
          <w:szCs w:val="24"/>
        </w:rPr>
        <w:t xml:space="preserve"> January 2026).</w:t>
      </w:r>
    </w:p>
    <w:p w14:paraId="52CEDE39" w14:textId="5606A16B" w:rsidR="00CE6AF3" w:rsidRDefault="00CE6AF3" w:rsidP="00D2064A">
      <w:pPr>
        <w:spacing w:line="360" w:lineRule="auto"/>
        <w:rPr>
          <w:rFonts w:ascii="Times New Roman" w:hAnsi="Times New Roman" w:cs="Times New Roman"/>
          <w:sz w:val="24"/>
          <w:szCs w:val="24"/>
        </w:rPr>
      </w:pPr>
      <w:r w:rsidRPr="00CE6AF3">
        <w:rPr>
          <w:rFonts w:ascii="Times New Roman" w:hAnsi="Times New Roman" w:cs="Times New Roman"/>
          <w:sz w:val="24"/>
          <w:szCs w:val="24"/>
        </w:rPr>
        <w:t>ONS (2022). </w:t>
      </w:r>
      <w:r w:rsidRPr="00CE6AF3">
        <w:rPr>
          <w:rFonts w:ascii="Times New Roman" w:hAnsi="Times New Roman" w:cs="Times New Roman"/>
          <w:i/>
          <w:iCs/>
          <w:sz w:val="24"/>
          <w:szCs w:val="24"/>
        </w:rPr>
        <w:t>Welsh language, Wales - Office for National Statistics</w:t>
      </w:r>
      <w:r w:rsidRPr="00CE6AF3">
        <w:rPr>
          <w:rFonts w:ascii="Times New Roman" w:hAnsi="Times New Roman" w:cs="Times New Roman"/>
          <w:sz w:val="24"/>
          <w:szCs w:val="24"/>
        </w:rPr>
        <w:t xml:space="preserve">. [online] www.ons.gov.uk. Available at: </w:t>
      </w:r>
      <w:hyperlink r:id="rId30" w:history="1">
        <w:r w:rsidRPr="00CE6AF3">
          <w:rPr>
            <w:rStyle w:val="Hyperlink"/>
            <w:rFonts w:ascii="Times New Roman" w:hAnsi="Times New Roman" w:cs="Times New Roman"/>
            <w:sz w:val="24"/>
            <w:szCs w:val="24"/>
          </w:rPr>
          <w:t>https://www.ons.gov.uk/peoplepopulationandcommunity/culturalidentity/language/bulletins/welshlanguagewales/census2021</w:t>
        </w:r>
      </w:hyperlink>
      <w:r>
        <w:rPr>
          <w:rFonts w:ascii="Times New Roman" w:hAnsi="Times New Roman" w:cs="Times New Roman"/>
          <w:sz w:val="24"/>
          <w:szCs w:val="24"/>
        </w:rPr>
        <w:t xml:space="preserve"> (</w:t>
      </w:r>
      <w:r w:rsidR="00055BD8">
        <w:rPr>
          <w:rFonts w:ascii="Times New Roman" w:hAnsi="Times New Roman" w:cs="Times New Roman"/>
          <w:sz w:val="24"/>
          <w:szCs w:val="24"/>
        </w:rPr>
        <w:t>Accessed:</w:t>
      </w:r>
      <w:r w:rsidR="00411FDE">
        <w:rPr>
          <w:rFonts w:ascii="Times New Roman" w:hAnsi="Times New Roman" w:cs="Times New Roman"/>
          <w:sz w:val="24"/>
          <w:szCs w:val="24"/>
        </w:rPr>
        <w:t xml:space="preserve"> 25 January 2026).</w:t>
      </w:r>
    </w:p>
    <w:p w14:paraId="25E96D4B" w14:textId="22CDFF81" w:rsidR="00325707" w:rsidRPr="00325707" w:rsidRDefault="00325707" w:rsidP="00325707">
      <w:pPr>
        <w:spacing w:line="360" w:lineRule="auto"/>
        <w:rPr>
          <w:rFonts w:ascii="Times New Roman" w:hAnsi="Times New Roman" w:cs="Times New Roman"/>
          <w:sz w:val="24"/>
          <w:szCs w:val="24"/>
        </w:rPr>
      </w:pPr>
      <w:r w:rsidRPr="00325707">
        <w:rPr>
          <w:rFonts w:ascii="Times New Roman" w:hAnsi="Times New Roman" w:cs="Times New Roman"/>
          <w:sz w:val="24"/>
          <w:szCs w:val="24"/>
        </w:rPr>
        <w:lastRenderedPageBreak/>
        <w:t>Persike, C. (2023). </w:t>
      </w:r>
      <w:r w:rsidRPr="00325707">
        <w:rPr>
          <w:rFonts w:ascii="Times New Roman" w:hAnsi="Times New Roman" w:cs="Times New Roman"/>
          <w:i/>
          <w:iCs/>
          <w:sz w:val="24"/>
          <w:szCs w:val="24"/>
        </w:rPr>
        <w:t>The Dark Side of Rewards, Part 1: Why Incentives Do More Harm Than Good in the Classroom - Alliance Against Seclusion and Restraint</w:t>
      </w:r>
      <w:r w:rsidRPr="00325707">
        <w:rPr>
          <w:rFonts w:ascii="Times New Roman" w:hAnsi="Times New Roman" w:cs="Times New Roman"/>
          <w:sz w:val="24"/>
          <w:szCs w:val="24"/>
        </w:rPr>
        <w:t xml:space="preserve">. [online] endseclusion.org. Available at: </w:t>
      </w:r>
      <w:hyperlink r:id="rId31" w:history="1">
        <w:r w:rsidRPr="00F626F3">
          <w:rPr>
            <w:rStyle w:val="Hyperlink"/>
            <w:rFonts w:ascii="Times New Roman" w:hAnsi="Times New Roman" w:cs="Times New Roman"/>
            <w:sz w:val="24"/>
            <w:szCs w:val="24"/>
          </w:rPr>
          <w:t>https://endseclusion.org/2023/05/06/the-dark-side-of-rewards-why-incentives-do-more-harm-than-good-in-the-classroom/</w:t>
        </w:r>
      </w:hyperlink>
      <w:r>
        <w:rPr>
          <w:rFonts w:ascii="Times New Roman" w:hAnsi="Times New Roman" w:cs="Times New Roman"/>
          <w:sz w:val="24"/>
          <w:szCs w:val="24"/>
        </w:rPr>
        <w:t xml:space="preserve"> (Accessed: 10 May 2026).</w:t>
      </w:r>
    </w:p>
    <w:p w14:paraId="330D11B3" w14:textId="6E59154B" w:rsidR="00D47B58" w:rsidRPr="00D47B58" w:rsidRDefault="00325707" w:rsidP="00D47B58">
      <w:pPr>
        <w:spacing w:line="360" w:lineRule="auto"/>
        <w:rPr>
          <w:rFonts w:ascii="Times New Roman" w:hAnsi="Times New Roman" w:cs="Times New Roman"/>
          <w:sz w:val="24"/>
          <w:szCs w:val="24"/>
        </w:rPr>
      </w:pPr>
      <w:r w:rsidRPr="00325707">
        <w:rPr>
          <w:rFonts w:ascii="Times New Roman" w:hAnsi="Times New Roman" w:cs="Times New Roman"/>
          <w:sz w:val="24"/>
          <w:szCs w:val="24"/>
        </w:rPr>
        <w:t>‌</w:t>
      </w:r>
      <w:r w:rsidR="00D47B58" w:rsidRPr="00D47B58">
        <w:rPr>
          <w:rFonts w:ascii="Times New Roman" w:hAnsi="Times New Roman" w:cs="Times New Roman"/>
          <w:sz w:val="24"/>
          <w:szCs w:val="24"/>
        </w:rPr>
        <w:t>research.senedd.wales. (n.d.). </w:t>
      </w:r>
      <w:r w:rsidR="00D47B58" w:rsidRPr="00D47B58">
        <w:rPr>
          <w:rFonts w:ascii="Times New Roman" w:hAnsi="Times New Roman" w:cs="Times New Roman"/>
          <w:i/>
          <w:iCs/>
          <w:sz w:val="24"/>
          <w:szCs w:val="24"/>
        </w:rPr>
        <w:t>Donaldson Review: An end to Key Stages and a change to the way we structure pupils’ progression?</w:t>
      </w:r>
      <w:r w:rsidR="00D47B58" w:rsidRPr="00D47B58">
        <w:rPr>
          <w:rFonts w:ascii="Times New Roman" w:hAnsi="Times New Roman" w:cs="Times New Roman"/>
          <w:sz w:val="24"/>
          <w:szCs w:val="24"/>
        </w:rPr>
        <w:t xml:space="preserve"> [online] Available at: </w:t>
      </w:r>
      <w:hyperlink r:id="rId32" w:history="1">
        <w:r w:rsidR="00D47B58" w:rsidRPr="00F626F3">
          <w:rPr>
            <w:rStyle w:val="Hyperlink"/>
            <w:rFonts w:ascii="Times New Roman" w:hAnsi="Times New Roman" w:cs="Times New Roman"/>
            <w:sz w:val="24"/>
            <w:szCs w:val="24"/>
          </w:rPr>
          <w:t>https://research.senedd.wales/research-articles/donaldson-review-an-end-to-key-stages-and-a-change-to-the-way-we-structure-pupils-progression</w:t>
        </w:r>
      </w:hyperlink>
      <w:r w:rsidR="00D47B58">
        <w:rPr>
          <w:rFonts w:ascii="Times New Roman" w:hAnsi="Times New Roman" w:cs="Times New Roman"/>
          <w:sz w:val="24"/>
          <w:szCs w:val="24"/>
        </w:rPr>
        <w:t xml:space="preserve"> (Accessed: 10 May</w:t>
      </w:r>
      <w:r w:rsidR="00C647E4">
        <w:rPr>
          <w:rFonts w:ascii="Times New Roman" w:hAnsi="Times New Roman" w:cs="Times New Roman"/>
          <w:sz w:val="24"/>
          <w:szCs w:val="24"/>
        </w:rPr>
        <w:t xml:space="preserve"> 2026).</w:t>
      </w:r>
    </w:p>
    <w:p w14:paraId="1581D2B6" w14:textId="244FC01D" w:rsidR="002C7969" w:rsidRPr="00944E76" w:rsidRDefault="00D47B58" w:rsidP="002C7969">
      <w:pPr>
        <w:spacing w:line="360" w:lineRule="auto"/>
        <w:rPr>
          <w:rFonts w:ascii="Times New Roman" w:hAnsi="Times New Roman" w:cs="Times New Roman"/>
          <w:sz w:val="24"/>
          <w:szCs w:val="24"/>
        </w:rPr>
      </w:pPr>
      <w:r w:rsidRPr="00944E76">
        <w:rPr>
          <w:rFonts w:ascii="Times New Roman" w:hAnsi="Times New Roman" w:cs="Times New Roman"/>
          <w:sz w:val="24"/>
          <w:szCs w:val="24"/>
        </w:rPr>
        <w:t>‌</w:t>
      </w:r>
      <w:r w:rsidR="002C7969" w:rsidRPr="00944E76">
        <w:rPr>
          <w:rFonts w:ascii="Times New Roman" w:hAnsi="Times New Roman" w:cs="Times New Roman"/>
          <w:sz w:val="24"/>
          <w:szCs w:val="24"/>
        </w:rPr>
        <w:t>Skill Point Therapy. (2024). </w:t>
      </w:r>
      <w:r w:rsidR="002C7969" w:rsidRPr="00944E76">
        <w:rPr>
          <w:rFonts w:ascii="Times New Roman" w:hAnsi="Times New Roman" w:cs="Times New Roman"/>
          <w:i/>
          <w:iCs/>
          <w:sz w:val="24"/>
          <w:szCs w:val="24"/>
        </w:rPr>
        <w:t>How Pediatric OTs Improve Social Skills in Children: Early Intervention and School Success - Skill Point Therapy</w:t>
      </w:r>
      <w:r w:rsidR="002C7969" w:rsidRPr="00944E76">
        <w:rPr>
          <w:rFonts w:ascii="Times New Roman" w:hAnsi="Times New Roman" w:cs="Times New Roman"/>
          <w:sz w:val="24"/>
          <w:szCs w:val="24"/>
        </w:rPr>
        <w:t xml:space="preserve">. [online] Available at: </w:t>
      </w:r>
      <w:hyperlink r:id="rId33" w:history="1">
        <w:r w:rsidR="002C7969" w:rsidRPr="00944E76">
          <w:rPr>
            <w:rStyle w:val="Hyperlink"/>
            <w:rFonts w:ascii="Times New Roman" w:hAnsi="Times New Roman" w:cs="Times New Roman"/>
            <w:sz w:val="24"/>
            <w:szCs w:val="24"/>
          </w:rPr>
          <w:t>https://www.skillpointtherapy.com/social-skills-in-children</w:t>
        </w:r>
      </w:hyperlink>
      <w:r w:rsidR="002C7969" w:rsidRPr="00944E76">
        <w:rPr>
          <w:rFonts w:ascii="Times New Roman" w:hAnsi="Times New Roman" w:cs="Times New Roman"/>
          <w:sz w:val="24"/>
          <w:szCs w:val="24"/>
        </w:rPr>
        <w:t xml:space="preserve"> (accessed</w:t>
      </w:r>
      <w:r w:rsidR="00944E76" w:rsidRPr="00944E76">
        <w:rPr>
          <w:rFonts w:ascii="Times New Roman" w:hAnsi="Times New Roman" w:cs="Times New Roman"/>
          <w:sz w:val="24"/>
          <w:szCs w:val="24"/>
        </w:rPr>
        <w:t>: 11 May 2026).</w:t>
      </w:r>
    </w:p>
    <w:p w14:paraId="674D40DD" w14:textId="72D5EDC9" w:rsidR="00BE3888" w:rsidRPr="00BE3888" w:rsidRDefault="002C7969" w:rsidP="00BE3888">
      <w:pPr>
        <w:spacing w:line="360" w:lineRule="auto"/>
        <w:rPr>
          <w:rFonts w:ascii="Times New Roman" w:hAnsi="Times New Roman" w:cs="Times New Roman"/>
          <w:sz w:val="24"/>
          <w:szCs w:val="24"/>
        </w:rPr>
      </w:pPr>
      <w:r w:rsidRPr="002C7969">
        <w:rPr>
          <w:rFonts w:ascii="Times New Roman" w:hAnsi="Times New Roman" w:cs="Times New Roman"/>
          <w:sz w:val="24"/>
          <w:szCs w:val="24"/>
        </w:rPr>
        <w:t>‌</w:t>
      </w:r>
      <w:r w:rsidR="00BE3888" w:rsidRPr="00BE3888">
        <w:rPr>
          <w:rFonts w:ascii="Times New Roman" w:hAnsi="Times New Roman" w:cs="Times New Roman"/>
          <w:sz w:val="24"/>
          <w:szCs w:val="24"/>
        </w:rPr>
        <w:t>School, P. (2024). </w:t>
      </w:r>
      <w:r w:rsidR="00BE3888" w:rsidRPr="00BE3888">
        <w:rPr>
          <w:rFonts w:ascii="Times New Roman" w:hAnsi="Times New Roman" w:cs="Times New Roman"/>
          <w:i/>
          <w:iCs/>
          <w:sz w:val="24"/>
          <w:szCs w:val="24"/>
        </w:rPr>
        <w:t>Love Learning for Life</w:t>
      </w:r>
      <w:r w:rsidR="00BE3888" w:rsidRPr="00BE3888">
        <w:rPr>
          <w:rFonts w:ascii="Times New Roman" w:hAnsi="Times New Roman" w:cs="Times New Roman"/>
          <w:sz w:val="24"/>
          <w:szCs w:val="24"/>
        </w:rPr>
        <w:t xml:space="preserve">. [online] Penbridge School. Available at: </w:t>
      </w:r>
      <w:hyperlink r:id="rId34" w:history="1">
        <w:r w:rsidR="00BE3888" w:rsidRPr="00F626F3">
          <w:rPr>
            <w:rStyle w:val="Hyperlink"/>
            <w:rFonts w:ascii="Times New Roman" w:hAnsi="Times New Roman" w:cs="Times New Roman"/>
            <w:sz w:val="24"/>
            <w:szCs w:val="24"/>
          </w:rPr>
          <w:t>https://www.penbridgeschool.org.uk/learn-with-us/growth-mindset/</w:t>
        </w:r>
      </w:hyperlink>
      <w:r w:rsidR="00BE3888">
        <w:rPr>
          <w:rFonts w:ascii="Times New Roman" w:hAnsi="Times New Roman" w:cs="Times New Roman"/>
          <w:sz w:val="24"/>
          <w:szCs w:val="24"/>
        </w:rPr>
        <w:t xml:space="preserve"> (Accessed: 10 May 2026).</w:t>
      </w:r>
    </w:p>
    <w:p w14:paraId="5641D02B" w14:textId="597400A0" w:rsidR="005B330F" w:rsidRDefault="00BE3888" w:rsidP="005B330F">
      <w:pPr>
        <w:spacing w:line="360" w:lineRule="auto"/>
        <w:rPr>
          <w:rFonts w:ascii="Times New Roman" w:hAnsi="Times New Roman" w:cs="Times New Roman"/>
          <w:sz w:val="24"/>
          <w:szCs w:val="24"/>
        </w:rPr>
      </w:pPr>
      <w:r w:rsidRPr="00BE3888">
        <w:rPr>
          <w:rFonts w:ascii="Times New Roman" w:hAnsi="Times New Roman" w:cs="Times New Roman"/>
          <w:sz w:val="24"/>
          <w:szCs w:val="24"/>
        </w:rPr>
        <w:t>‌</w:t>
      </w:r>
      <w:r w:rsidR="005B330F" w:rsidRPr="005B330F">
        <w:rPr>
          <w:rFonts w:ascii="Times New Roman" w:hAnsi="Times New Roman" w:cs="Times New Roman"/>
          <w:sz w:val="24"/>
          <w:szCs w:val="24"/>
        </w:rPr>
        <w:t>Snowdonia National Park. (2024). </w:t>
      </w:r>
      <w:r w:rsidR="005B330F" w:rsidRPr="005B330F">
        <w:rPr>
          <w:rFonts w:ascii="Times New Roman" w:hAnsi="Times New Roman" w:cs="Times New Roman"/>
          <w:i/>
          <w:iCs/>
          <w:sz w:val="24"/>
          <w:szCs w:val="24"/>
        </w:rPr>
        <w:t>The Welsh Language | Eryri National Park</w:t>
      </w:r>
      <w:r w:rsidR="005B330F" w:rsidRPr="005B330F">
        <w:rPr>
          <w:rFonts w:ascii="Times New Roman" w:hAnsi="Times New Roman" w:cs="Times New Roman"/>
          <w:sz w:val="24"/>
          <w:szCs w:val="24"/>
        </w:rPr>
        <w:t xml:space="preserve">. [online] Available at: </w:t>
      </w:r>
      <w:hyperlink r:id="rId35" w:history="1">
        <w:r w:rsidR="005B330F" w:rsidRPr="005B330F">
          <w:rPr>
            <w:rStyle w:val="Hyperlink"/>
            <w:rFonts w:ascii="Times New Roman" w:hAnsi="Times New Roman" w:cs="Times New Roman"/>
            <w:sz w:val="24"/>
            <w:szCs w:val="24"/>
          </w:rPr>
          <w:t>https://eryri.gov.wales/discover/culture-language-and-community/the-welsh-language/</w:t>
        </w:r>
      </w:hyperlink>
      <w:r w:rsidR="005B330F">
        <w:rPr>
          <w:rFonts w:ascii="Times New Roman" w:hAnsi="Times New Roman" w:cs="Times New Roman"/>
          <w:sz w:val="24"/>
          <w:szCs w:val="24"/>
        </w:rPr>
        <w:t xml:space="preserve"> (Accessed: 5 January 2026).</w:t>
      </w:r>
    </w:p>
    <w:p w14:paraId="4920A927" w14:textId="79CC10CD" w:rsidR="005B330F" w:rsidRDefault="00326749" w:rsidP="00D2064A">
      <w:pPr>
        <w:spacing w:line="360" w:lineRule="auto"/>
        <w:rPr>
          <w:rFonts w:ascii="Times New Roman" w:hAnsi="Times New Roman" w:cs="Times New Roman"/>
          <w:sz w:val="24"/>
          <w:szCs w:val="24"/>
        </w:rPr>
      </w:pPr>
      <w:r w:rsidRPr="00326749">
        <w:rPr>
          <w:rFonts w:ascii="Times New Roman" w:hAnsi="Times New Roman" w:cs="Times New Roman"/>
          <w:sz w:val="24"/>
          <w:szCs w:val="24"/>
        </w:rPr>
        <w:t>Visionofbritain.org.uk. (2025). </w:t>
      </w:r>
      <w:r w:rsidRPr="00326749">
        <w:rPr>
          <w:rFonts w:ascii="Times New Roman" w:hAnsi="Times New Roman" w:cs="Times New Roman"/>
          <w:i/>
          <w:iCs/>
          <w:sz w:val="24"/>
          <w:szCs w:val="24"/>
        </w:rPr>
        <w:t>Vision of Britain | 1911 Census: General | Language spoken in Wales and Monmouthshire</w:t>
      </w:r>
      <w:r w:rsidRPr="00326749">
        <w:rPr>
          <w:rFonts w:ascii="Times New Roman" w:hAnsi="Times New Roman" w:cs="Times New Roman"/>
          <w:sz w:val="24"/>
          <w:szCs w:val="24"/>
        </w:rPr>
        <w:t xml:space="preserve">. [online] Available at: </w:t>
      </w:r>
      <w:hyperlink r:id="rId36" w:history="1">
        <w:r w:rsidRPr="00326749">
          <w:rPr>
            <w:rStyle w:val="Hyperlink"/>
            <w:rFonts w:ascii="Times New Roman" w:hAnsi="Times New Roman" w:cs="Times New Roman"/>
            <w:sz w:val="24"/>
            <w:szCs w:val="24"/>
          </w:rPr>
          <w:t>https://www.visionofbritain.org.uk/census/EW1911GEN/10</w:t>
        </w:r>
      </w:hyperlink>
      <w:r>
        <w:rPr>
          <w:rFonts w:ascii="Times New Roman" w:hAnsi="Times New Roman" w:cs="Times New Roman"/>
          <w:sz w:val="24"/>
          <w:szCs w:val="24"/>
        </w:rPr>
        <w:t xml:space="preserve"> (Accessed: 6 January 2026).</w:t>
      </w:r>
    </w:p>
    <w:p w14:paraId="2313202D" w14:textId="40E2C857" w:rsidR="00213FCB" w:rsidRDefault="00213FCB" w:rsidP="00213FCB">
      <w:pPr>
        <w:spacing w:line="360" w:lineRule="auto"/>
        <w:rPr>
          <w:rFonts w:ascii="Times New Roman" w:hAnsi="Times New Roman" w:cs="Times New Roman"/>
          <w:sz w:val="24"/>
          <w:szCs w:val="24"/>
        </w:rPr>
      </w:pPr>
      <w:r w:rsidRPr="00213FCB">
        <w:rPr>
          <w:rFonts w:ascii="Times New Roman" w:hAnsi="Times New Roman" w:cs="Times New Roman"/>
          <w:sz w:val="24"/>
          <w:szCs w:val="24"/>
        </w:rPr>
        <w:t>Visit Wales (n.d.). </w:t>
      </w:r>
      <w:r w:rsidRPr="00213FCB">
        <w:rPr>
          <w:rFonts w:ascii="Times New Roman" w:hAnsi="Times New Roman" w:cs="Times New Roman"/>
          <w:i/>
          <w:iCs/>
          <w:sz w:val="24"/>
          <w:szCs w:val="24"/>
        </w:rPr>
        <w:t>The history of the Welsh language</w:t>
      </w:r>
      <w:r w:rsidRPr="00213FCB">
        <w:rPr>
          <w:rFonts w:ascii="Times New Roman" w:hAnsi="Times New Roman" w:cs="Times New Roman"/>
          <w:sz w:val="24"/>
          <w:szCs w:val="24"/>
        </w:rPr>
        <w:t xml:space="preserve">. [online] VisitWales. Available at: </w:t>
      </w:r>
      <w:hyperlink r:id="rId37" w:history="1">
        <w:r w:rsidRPr="00213FCB">
          <w:rPr>
            <w:rStyle w:val="Hyperlink"/>
            <w:rFonts w:ascii="Times New Roman" w:hAnsi="Times New Roman" w:cs="Times New Roman"/>
            <w:sz w:val="24"/>
            <w:szCs w:val="24"/>
          </w:rPr>
          <w:t>https://www.visitwales.com/info/language/poetry-motion-discover-language-wales</w:t>
        </w:r>
      </w:hyperlink>
      <w:r>
        <w:rPr>
          <w:rFonts w:ascii="Times New Roman" w:hAnsi="Times New Roman" w:cs="Times New Roman"/>
          <w:b/>
          <w:bCs/>
          <w:sz w:val="24"/>
          <w:szCs w:val="24"/>
        </w:rPr>
        <w:t xml:space="preserve"> </w:t>
      </w:r>
      <w:r w:rsidRPr="00213FCB">
        <w:rPr>
          <w:rFonts w:ascii="Times New Roman" w:hAnsi="Times New Roman" w:cs="Times New Roman"/>
          <w:sz w:val="24"/>
          <w:szCs w:val="24"/>
        </w:rPr>
        <w:t>(Accessed: 5 January 2026).</w:t>
      </w:r>
    </w:p>
    <w:p w14:paraId="31C1E056" w14:textId="75B45BB7" w:rsidR="00E33E7C" w:rsidRDefault="00E33E7C" w:rsidP="00213FCB">
      <w:pPr>
        <w:spacing w:line="360" w:lineRule="auto"/>
        <w:rPr>
          <w:rFonts w:ascii="Times New Roman" w:hAnsi="Times New Roman" w:cs="Times New Roman"/>
          <w:sz w:val="24"/>
          <w:szCs w:val="24"/>
        </w:rPr>
      </w:pPr>
      <w:r w:rsidRPr="00E33E7C">
        <w:rPr>
          <w:rFonts w:ascii="Times New Roman" w:hAnsi="Times New Roman" w:cs="Times New Roman"/>
          <w:sz w:val="24"/>
          <w:szCs w:val="24"/>
        </w:rPr>
        <w:t>Welsh Government (2015). </w:t>
      </w:r>
      <w:r w:rsidRPr="00E33E7C">
        <w:rPr>
          <w:rFonts w:ascii="Times New Roman" w:hAnsi="Times New Roman" w:cs="Times New Roman"/>
          <w:i/>
          <w:iCs/>
          <w:sz w:val="24"/>
          <w:szCs w:val="24"/>
        </w:rPr>
        <w:t>Well-being of Future Generations (Wales) Act 2015: the essentials [HTML]</w:t>
      </w:r>
      <w:r w:rsidRPr="00E33E7C">
        <w:rPr>
          <w:rFonts w:ascii="Times New Roman" w:hAnsi="Times New Roman" w:cs="Times New Roman"/>
          <w:sz w:val="24"/>
          <w:szCs w:val="24"/>
        </w:rPr>
        <w:t xml:space="preserve">. [online] GOV.WALES. Available at: </w:t>
      </w:r>
      <w:hyperlink r:id="rId38" w:history="1">
        <w:r w:rsidRPr="00E33E7C">
          <w:rPr>
            <w:rStyle w:val="Hyperlink"/>
            <w:rFonts w:ascii="Times New Roman" w:hAnsi="Times New Roman" w:cs="Times New Roman"/>
            <w:sz w:val="24"/>
            <w:szCs w:val="24"/>
          </w:rPr>
          <w:t>https://www.gov.wales/well-being-future-generations-act-essentials-html</w:t>
        </w:r>
      </w:hyperlink>
      <w:r>
        <w:rPr>
          <w:rFonts w:ascii="Times New Roman" w:hAnsi="Times New Roman" w:cs="Times New Roman"/>
          <w:sz w:val="24"/>
          <w:szCs w:val="24"/>
        </w:rPr>
        <w:t xml:space="preserve"> (Accessed: 23 January 2026).</w:t>
      </w:r>
    </w:p>
    <w:p w14:paraId="5B8DEEE8" w14:textId="2F956A1D" w:rsidR="0058222A" w:rsidRDefault="0058222A" w:rsidP="0058222A">
      <w:pPr>
        <w:spacing w:line="360" w:lineRule="auto"/>
        <w:rPr>
          <w:rFonts w:ascii="Times New Roman" w:hAnsi="Times New Roman" w:cs="Times New Roman"/>
          <w:sz w:val="24"/>
          <w:szCs w:val="24"/>
        </w:rPr>
      </w:pPr>
      <w:r w:rsidRPr="0058222A">
        <w:rPr>
          <w:rFonts w:ascii="Times New Roman" w:hAnsi="Times New Roman" w:cs="Times New Roman"/>
          <w:sz w:val="24"/>
          <w:szCs w:val="24"/>
        </w:rPr>
        <w:t>Welsh Government (2022). </w:t>
      </w:r>
      <w:r w:rsidRPr="0058222A">
        <w:rPr>
          <w:rFonts w:ascii="Times New Roman" w:hAnsi="Times New Roman" w:cs="Times New Roman"/>
          <w:i/>
          <w:iCs/>
          <w:sz w:val="24"/>
          <w:szCs w:val="24"/>
        </w:rPr>
        <w:t>Welsh language in Wales (Census 2021)</w:t>
      </w:r>
      <w:r w:rsidRPr="0058222A">
        <w:rPr>
          <w:rFonts w:ascii="Times New Roman" w:hAnsi="Times New Roman" w:cs="Times New Roman"/>
          <w:sz w:val="24"/>
          <w:szCs w:val="24"/>
        </w:rPr>
        <w:t xml:space="preserve">. [online] GOV.WALES. Available at: </w:t>
      </w:r>
      <w:hyperlink r:id="rId39" w:history="1">
        <w:r w:rsidR="00E25148" w:rsidRPr="0058222A">
          <w:rPr>
            <w:rStyle w:val="Hyperlink"/>
            <w:rFonts w:ascii="Times New Roman" w:hAnsi="Times New Roman" w:cs="Times New Roman"/>
            <w:sz w:val="24"/>
            <w:szCs w:val="24"/>
          </w:rPr>
          <w:t>https://www.gov.wales/welsh-language-wales-census-2021-html</w:t>
        </w:r>
      </w:hyperlink>
      <w:r w:rsidR="00E25148">
        <w:rPr>
          <w:rFonts w:ascii="Times New Roman" w:hAnsi="Times New Roman" w:cs="Times New Roman"/>
          <w:sz w:val="24"/>
          <w:szCs w:val="24"/>
        </w:rPr>
        <w:t xml:space="preserve"> (Accessed: 25 January 2026).</w:t>
      </w:r>
    </w:p>
    <w:p w14:paraId="07301DC4" w14:textId="60FD9102" w:rsidR="003F4A48" w:rsidRDefault="003F4A48" w:rsidP="003F4A48">
      <w:pPr>
        <w:spacing w:line="360" w:lineRule="auto"/>
        <w:rPr>
          <w:rFonts w:ascii="Times New Roman" w:hAnsi="Times New Roman" w:cs="Times New Roman"/>
          <w:sz w:val="24"/>
          <w:szCs w:val="24"/>
        </w:rPr>
      </w:pPr>
      <w:r w:rsidRPr="003F4A48">
        <w:rPr>
          <w:rFonts w:ascii="Times New Roman" w:hAnsi="Times New Roman" w:cs="Times New Roman"/>
          <w:sz w:val="24"/>
          <w:szCs w:val="24"/>
        </w:rPr>
        <w:lastRenderedPageBreak/>
        <w:t>Ysgol Gelliswick CiW VC School. (2025). </w:t>
      </w:r>
      <w:r w:rsidRPr="003F4A48">
        <w:rPr>
          <w:rFonts w:ascii="Times New Roman" w:hAnsi="Times New Roman" w:cs="Times New Roman"/>
          <w:i/>
          <w:iCs/>
          <w:sz w:val="24"/>
          <w:szCs w:val="24"/>
        </w:rPr>
        <w:t>Bilingualism</w:t>
      </w:r>
      <w:r w:rsidRPr="003F4A48">
        <w:rPr>
          <w:rFonts w:ascii="Times New Roman" w:hAnsi="Times New Roman" w:cs="Times New Roman"/>
          <w:sz w:val="24"/>
          <w:szCs w:val="24"/>
        </w:rPr>
        <w:t xml:space="preserve">. [online] Available at: </w:t>
      </w:r>
      <w:hyperlink r:id="rId40" w:history="1">
        <w:r w:rsidR="00505AAF" w:rsidRPr="0017752B">
          <w:rPr>
            <w:rStyle w:val="Hyperlink"/>
            <w:rFonts w:ascii="Times New Roman" w:hAnsi="Times New Roman" w:cs="Times New Roman"/>
            <w:sz w:val="24"/>
            <w:szCs w:val="24"/>
          </w:rPr>
          <w:t>https://www.gelliswickschool.co.uk/bilingualism</w:t>
        </w:r>
      </w:hyperlink>
      <w:r w:rsidR="00505AAF">
        <w:rPr>
          <w:rFonts w:ascii="Times New Roman" w:hAnsi="Times New Roman" w:cs="Times New Roman"/>
          <w:sz w:val="24"/>
          <w:szCs w:val="24"/>
        </w:rPr>
        <w:t xml:space="preserve"> (Accessed: 27 April 2026).</w:t>
      </w:r>
    </w:p>
    <w:p w14:paraId="74CDB042" w14:textId="037A3768" w:rsidR="005B4F53" w:rsidRPr="005B4F53" w:rsidRDefault="005B4F53" w:rsidP="005B4F53">
      <w:pPr>
        <w:spacing w:line="360" w:lineRule="auto"/>
        <w:rPr>
          <w:rFonts w:ascii="Times New Roman" w:hAnsi="Times New Roman" w:cs="Times New Roman"/>
          <w:sz w:val="24"/>
          <w:szCs w:val="24"/>
        </w:rPr>
      </w:pPr>
      <w:r w:rsidRPr="005B4F53">
        <w:rPr>
          <w:rFonts w:ascii="Times New Roman" w:hAnsi="Times New Roman" w:cs="Times New Roman"/>
          <w:sz w:val="24"/>
          <w:szCs w:val="24"/>
        </w:rPr>
        <w:t>Ysgol Gelliswick CiW VC School. (2022). </w:t>
      </w:r>
      <w:r w:rsidRPr="005B4F53">
        <w:rPr>
          <w:rFonts w:ascii="Times New Roman" w:hAnsi="Times New Roman" w:cs="Times New Roman"/>
          <w:i/>
          <w:iCs/>
          <w:sz w:val="24"/>
          <w:szCs w:val="24"/>
        </w:rPr>
        <w:t>Curriculum</w:t>
      </w:r>
      <w:r w:rsidRPr="005B4F53">
        <w:rPr>
          <w:rFonts w:ascii="Times New Roman" w:hAnsi="Times New Roman" w:cs="Times New Roman"/>
          <w:sz w:val="24"/>
          <w:szCs w:val="24"/>
        </w:rPr>
        <w:t xml:space="preserve">. [online] Available at: </w:t>
      </w:r>
      <w:hyperlink r:id="rId41" w:history="1">
        <w:r w:rsidRPr="0007008E">
          <w:rPr>
            <w:rStyle w:val="Hyperlink"/>
            <w:rFonts w:ascii="Times New Roman" w:hAnsi="Times New Roman" w:cs="Times New Roman"/>
            <w:sz w:val="24"/>
            <w:szCs w:val="24"/>
          </w:rPr>
          <w:t>https://www.gelliswickschool.co.uk/curriculum</w:t>
        </w:r>
      </w:hyperlink>
      <w:r>
        <w:rPr>
          <w:rFonts w:ascii="Times New Roman" w:hAnsi="Times New Roman" w:cs="Times New Roman"/>
          <w:sz w:val="24"/>
          <w:szCs w:val="24"/>
        </w:rPr>
        <w:t xml:space="preserve"> (Accessed: 11 May 202</w:t>
      </w:r>
      <w:r w:rsidR="008C38EC">
        <w:rPr>
          <w:rFonts w:ascii="Times New Roman" w:hAnsi="Times New Roman" w:cs="Times New Roman"/>
          <w:sz w:val="24"/>
          <w:szCs w:val="24"/>
        </w:rPr>
        <w:t>6).</w:t>
      </w:r>
    </w:p>
    <w:p w14:paraId="0B489F59" w14:textId="0DACB094" w:rsidR="007762A5" w:rsidRPr="007762A5" w:rsidRDefault="005B4F53" w:rsidP="007762A5">
      <w:pPr>
        <w:spacing w:line="360" w:lineRule="auto"/>
        <w:rPr>
          <w:rFonts w:ascii="Times New Roman" w:hAnsi="Times New Roman" w:cs="Times New Roman"/>
          <w:sz w:val="24"/>
          <w:szCs w:val="24"/>
        </w:rPr>
      </w:pPr>
      <w:r w:rsidRPr="005B4F53">
        <w:rPr>
          <w:rFonts w:ascii="Times New Roman" w:hAnsi="Times New Roman" w:cs="Times New Roman"/>
          <w:sz w:val="24"/>
          <w:szCs w:val="24"/>
        </w:rPr>
        <w:t>‌</w:t>
      </w:r>
      <w:r w:rsidR="007762A5" w:rsidRPr="007762A5">
        <w:rPr>
          <w:rFonts w:ascii="Times New Roman" w:hAnsi="Times New Roman" w:cs="Times New Roman"/>
          <w:sz w:val="24"/>
          <w:szCs w:val="24"/>
        </w:rPr>
        <w:t>Ysgol Gelliswick CiW VC School. (2026). </w:t>
      </w:r>
      <w:r w:rsidR="007762A5" w:rsidRPr="007762A5">
        <w:rPr>
          <w:rFonts w:ascii="Times New Roman" w:hAnsi="Times New Roman" w:cs="Times New Roman"/>
          <w:i/>
          <w:iCs/>
          <w:sz w:val="24"/>
          <w:szCs w:val="24"/>
        </w:rPr>
        <w:t>Criw Cymraeg</w:t>
      </w:r>
      <w:r w:rsidR="007762A5" w:rsidRPr="007762A5">
        <w:rPr>
          <w:rFonts w:ascii="Times New Roman" w:hAnsi="Times New Roman" w:cs="Times New Roman"/>
          <w:sz w:val="24"/>
          <w:szCs w:val="24"/>
        </w:rPr>
        <w:t xml:space="preserve">. [online] Available at: </w:t>
      </w:r>
      <w:hyperlink r:id="rId42" w:history="1">
        <w:r w:rsidR="009F5769" w:rsidRPr="0021292B">
          <w:rPr>
            <w:rStyle w:val="Hyperlink"/>
            <w:rFonts w:ascii="Times New Roman" w:hAnsi="Times New Roman" w:cs="Times New Roman"/>
            <w:sz w:val="24"/>
            <w:szCs w:val="24"/>
          </w:rPr>
          <w:t>https://www.gelliswickschool.co.uk/criw-cymraeg-1</w:t>
        </w:r>
      </w:hyperlink>
      <w:r w:rsidR="009F5769">
        <w:rPr>
          <w:rFonts w:ascii="Times New Roman" w:hAnsi="Times New Roman" w:cs="Times New Roman"/>
          <w:sz w:val="24"/>
          <w:szCs w:val="24"/>
        </w:rPr>
        <w:t xml:space="preserve"> (Accessed: </w:t>
      </w:r>
      <w:r w:rsidR="005916C3">
        <w:rPr>
          <w:rFonts w:ascii="Times New Roman" w:hAnsi="Times New Roman" w:cs="Times New Roman"/>
          <w:sz w:val="24"/>
          <w:szCs w:val="24"/>
        </w:rPr>
        <w:t>8 May 2026).</w:t>
      </w:r>
    </w:p>
    <w:p w14:paraId="220456B7" w14:textId="428E5576" w:rsidR="00513869" w:rsidRDefault="007762A5" w:rsidP="00213FCB">
      <w:pPr>
        <w:spacing w:line="360" w:lineRule="auto"/>
        <w:rPr>
          <w:rFonts w:ascii="Times New Roman" w:hAnsi="Times New Roman" w:cs="Times New Roman"/>
          <w:sz w:val="24"/>
          <w:szCs w:val="24"/>
        </w:rPr>
      </w:pPr>
      <w:r w:rsidRPr="007762A5">
        <w:rPr>
          <w:rFonts w:ascii="Times New Roman" w:hAnsi="Times New Roman" w:cs="Times New Roman"/>
          <w:sz w:val="24"/>
          <w:szCs w:val="24"/>
        </w:rPr>
        <w:t>‌</w:t>
      </w:r>
      <w:r w:rsidR="00513869" w:rsidRPr="00513869">
        <w:rPr>
          <w:rFonts w:ascii="Times New Roman" w:hAnsi="Times New Roman" w:cs="Times New Roman"/>
          <w:sz w:val="24"/>
          <w:szCs w:val="24"/>
        </w:rPr>
        <w:t>Wolfestone UK. (2025). </w:t>
      </w:r>
      <w:r w:rsidR="00513869" w:rsidRPr="00513869">
        <w:rPr>
          <w:rFonts w:ascii="Times New Roman" w:hAnsi="Times New Roman" w:cs="Times New Roman"/>
          <w:i/>
          <w:iCs/>
          <w:sz w:val="24"/>
          <w:szCs w:val="24"/>
        </w:rPr>
        <w:t>What Is the Welsh Language Act and Why Does It Matter for Translation?</w:t>
      </w:r>
      <w:r w:rsidR="00513869" w:rsidRPr="00513869">
        <w:rPr>
          <w:rFonts w:ascii="Times New Roman" w:hAnsi="Times New Roman" w:cs="Times New Roman"/>
          <w:sz w:val="24"/>
          <w:szCs w:val="24"/>
        </w:rPr>
        <w:t xml:space="preserve"> [online] Available at: </w:t>
      </w:r>
      <w:hyperlink r:id="rId43" w:history="1">
        <w:r w:rsidR="00513869" w:rsidRPr="00513869">
          <w:rPr>
            <w:rStyle w:val="Hyperlink"/>
            <w:rFonts w:ascii="Times New Roman" w:hAnsi="Times New Roman" w:cs="Times New Roman"/>
            <w:sz w:val="24"/>
            <w:szCs w:val="24"/>
          </w:rPr>
          <w:t>https://wolfestone.co.uk/insights/blogs/what-is-the-welsh-language-act-and-why-does-it-matter-for-translation</w:t>
        </w:r>
      </w:hyperlink>
      <w:r w:rsidR="00513869">
        <w:rPr>
          <w:rFonts w:ascii="Times New Roman" w:hAnsi="Times New Roman" w:cs="Times New Roman"/>
          <w:sz w:val="24"/>
          <w:szCs w:val="24"/>
        </w:rPr>
        <w:t xml:space="preserve"> (Accessed: 6 January 2026).</w:t>
      </w:r>
    </w:p>
    <w:p w14:paraId="6FF30D84" w14:textId="403B5A6C" w:rsidR="0081164E" w:rsidRPr="0081164E" w:rsidRDefault="0081164E" w:rsidP="0081164E">
      <w:pPr>
        <w:spacing w:line="360" w:lineRule="auto"/>
        <w:rPr>
          <w:rFonts w:ascii="Times New Roman" w:hAnsi="Times New Roman" w:cs="Times New Roman"/>
          <w:sz w:val="24"/>
          <w:szCs w:val="24"/>
        </w:rPr>
      </w:pPr>
      <w:r w:rsidRPr="0081164E">
        <w:rPr>
          <w:rFonts w:ascii="Times New Roman" w:hAnsi="Times New Roman" w:cs="Times New Roman"/>
          <w:sz w:val="24"/>
          <w:szCs w:val="24"/>
        </w:rPr>
        <w:t>www.library.wales. (n.d.). </w:t>
      </w:r>
      <w:r w:rsidRPr="0081164E">
        <w:rPr>
          <w:rFonts w:ascii="Times New Roman" w:hAnsi="Times New Roman" w:cs="Times New Roman"/>
          <w:i/>
          <w:iCs/>
          <w:sz w:val="24"/>
          <w:szCs w:val="24"/>
        </w:rPr>
        <w:t>The Blue Books of 1847 - National Library of Wales</w:t>
      </w:r>
      <w:r w:rsidRPr="0081164E">
        <w:rPr>
          <w:rFonts w:ascii="Times New Roman" w:hAnsi="Times New Roman" w:cs="Times New Roman"/>
          <w:sz w:val="24"/>
          <w:szCs w:val="24"/>
        </w:rPr>
        <w:t xml:space="preserve">. [online] Available at: </w:t>
      </w:r>
      <w:hyperlink r:id="rId44" w:history="1">
        <w:r w:rsidRPr="0081164E">
          <w:rPr>
            <w:rStyle w:val="Hyperlink"/>
            <w:rFonts w:ascii="Times New Roman" w:hAnsi="Times New Roman" w:cs="Times New Roman"/>
            <w:sz w:val="24"/>
            <w:szCs w:val="24"/>
          </w:rPr>
          <w:t>https://www.library.wales/discover-learn/digital-exhibitions/printed-material/the-blue-books-of-1847</w:t>
        </w:r>
      </w:hyperlink>
      <w:r>
        <w:rPr>
          <w:rFonts w:ascii="Times New Roman" w:hAnsi="Times New Roman" w:cs="Times New Roman"/>
          <w:sz w:val="24"/>
          <w:szCs w:val="24"/>
        </w:rPr>
        <w:t xml:space="preserve"> (Accessed: 5 January 2026).</w:t>
      </w:r>
    </w:p>
    <w:p w14:paraId="5A5A75C4" w14:textId="77777777" w:rsidR="0081164E" w:rsidRPr="0081164E" w:rsidRDefault="0081164E" w:rsidP="0081164E">
      <w:pPr>
        <w:spacing w:line="360" w:lineRule="auto"/>
        <w:rPr>
          <w:rFonts w:ascii="Times New Roman" w:hAnsi="Times New Roman" w:cs="Times New Roman"/>
          <w:sz w:val="24"/>
          <w:szCs w:val="24"/>
        </w:rPr>
      </w:pPr>
      <w:r w:rsidRPr="0081164E">
        <w:rPr>
          <w:rFonts w:ascii="Times New Roman" w:hAnsi="Times New Roman" w:cs="Times New Roman"/>
          <w:sz w:val="24"/>
          <w:szCs w:val="24"/>
        </w:rPr>
        <w:t>‌</w:t>
      </w:r>
    </w:p>
    <w:p w14:paraId="310ABD88" w14:textId="77777777" w:rsidR="0081164E" w:rsidRPr="00213FCB" w:rsidRDefault="0081164E" w:rsidP="00213FCB">
      <w:pPr>
        <w:spacing w:line="360" w:lineRule="auto"/>
        <w:rPr>
          <w:rFonts w:ascii="Times New Roman" w:hAnsi="Times New Roman" w:cs="Times New Roman"/>
          <w:sz w:val="24"/>
          <w:szCs w:val="24"/>
        </w:rPr>
      </w:pPr>
    </w:p>
    <w:p w14:paraId="2FC616D8" w14:textId="77777777" w:rsidR="00213FCB" w:rsidRPr="00213FCB" w:rsidRDefault="00213FCB" w:rsidP="00213FCB">
      <w:pPr>
        <w:spacing w:line="360" w:lineRule="auto"/>
        <w:rPr>
          <w:rFonts w:ascii="Times New Roman" w:hAnsi="Times New Roman" w:cs="Times New Roman"/>
          <w:b/>
          <w:bCs/>
          <w:sz w:val="24"/>
          <w:szCs w:val="24"/>
        </w:rPr>
      </w:pPr>
      <w:r w:rsidRPr="00213FCB">
        <w:rPr>
          <w:rFonts w:ascii="Times New Roman" w:hAnsi="Times New Roman" w:cs="Times New Roman"/>
          <w:b/>
          <w:bCs/>
          <w:sz w:val="24"/>
          <w:szCs w:val="24"/>
        </w:rPr>
        <w:t>‌</w:t>
      </w:r>
    </w:p>
    <w:p w14:paraId="624C8506" w14:textId="77777777" w:rsidR="00213FCB" w:rsidRPr="0001780A" w:rsidRDefault="00213FCB" w:rsidP="00D2064A">
      <w:pPr>
        <w:spacing w:line="360" w:lineRule="auto"/>
        <w:rPr>
          <w:rFonts w:ascii="Times New Roman" w:hAnsi="Times New Roman" w:cs="Times New Roman"/>
          <w:b/>
          <w:bCs/>
          <w:sz w:val="24"/>
          <w:szCs w:val="24"/>
        </w:rPr>
      </w:pPr>
    </w:p>
    <w:p w14:paraId="1B3FAA20" w14:textId="77777777" w:rsidR="0001780A" w:rsidRPr="0001780A" w:rsidRDefault="0001780A" w:rsidP="0001780A">
      <w:pPr>
        <w:spacing w:line="360" w:lineRule="auto"/>
        <w:rPr>
          <w:rFonts w:ascii="Times New Roman" w:hAnsi="Times New Roman" w:cs="Times New Roman"/>
          <w:b/>
          <w:bCs/>
          <w:sz w:val="24"/>
          <w:szCs w:val="24"/>
        </w:rPr>
      </w:pPr>
      <w:r w:rsidRPr="0001780A">
        <w:rPr>
          <w:rFonts w:ascii="Times New Roman" w:hAnsi="Times New Roman" w:cs="Times New Roman"/>
          <w:b/>
          <w:bCs/>
          <w:sz w:val="24"/>
          <w:szCs w:val="24"/>
        </w:rPr>
        <w:t>‌</w:t>
      </w:r>
    </w:p>
    <w:p w14:paraId="6E3CE9D7" w14:textId="77777777" w:rsidR="0001780A" w:rsidRPr="00175F84" w:rsidRDefault="0001780A" w:rsidP="0001780A">
      <w:pPr>
        <w:spacing w:line="360" w:lineRule="auto"/>
        <w:rPr>
          <w:rFonts w:ascii="Times New Roman" w:hAnsi="Times New Roman" w:cs="Times New Roman"/>
          <w:b/>
          <w:bCs/>
          <w:sz w:val="24"/>
          <w:szCs w:val="24"/>
        </w:rPr>
      </w:pPr>
    </w:p>
    <w:p w14:paraId="4D364708" w14:textId="77777777" w:rsidR="008D30E5" w:rsidRPr="008D30E5" w:rsidRDefault="008D30E5" w:rsidP="00A70FB3">
      <w:pPr>
        <w:spacing w:line="360" w:lineRule="auto"/>
        <w:rPr>
          <w:rFonts w:ascii="Times New Roman" w:hAnsi="Times New Roman" w:cs="Times New Roman"/>
          <w:sz w:val="24"/>
          <w:szCs w:val="24"/>
        </w:rPr>
      </w:pPr>
    </w:p>
    <w:p w14:paraId="26F63262" w14:textId="77777777" w:rsidR="008D30E5" w:rsidRDefault="008D30E5" w:rsidP="00A70FB3">
      <w:pPr>
        <w:spacing w:line="360" w:lineRule="auto"/>
        <w:rPr>
          <w:rFonts w:ascii="Times New Roman" w:hAnsi="Times New Roman" w:cs="Times New Roman"/>
          <w:sz w:val="24"/>
          <w:szCs w:val="24"/>
        </w:rPr>
      </w:pPr>
    </w:p>
    <w:p w14:paraId="2715305F" w14:textId="77777777" w:rsidR="0001780A" w:rsidRDefault="0001780A" w:rsidP="00A70FB3">
      <w:pPr>
        <w:spacing w:line="360" w:lineRule="auto"/>
        <w:rPr>
          <w:rFonts w:ascii="Times New Roman" w:hAnsi="Times New Roman" w:cs="Times New Roman"/>
          <w:sz w:val="24"/>
          <w:szCs w:val="24"/>
        </w:rPr>
      </w:pPr>
    </w:p>
    <w:p w14:paraId="1BCC8D71" w14:textId="77777777" w:rsidR="0001780A" w:rsidRDefault="0001780A" w:rsidP="00A70FB3">
      <w:pPr>
        <w:spacing w:line="360" w:lineRule="auto"/>
        <w:rPr>
          <w:rFonts w:ascii="Times New Roman" w:hAnsi="Times New Roman" w:cs="Times New Roman"/>
          <w:sz w:val="24"/>
          <w:szCs w:val="24"/>
        </w:rPr>
      </w:pPr>
    </w:p>
    <w:p w14:paraId="66A19055" w14:textId="77777777" w:rsidR="0001780A" w:rsidRDefault="0001780A" w:rsidP="00A70FB3">
      <w:pPr>
        <w:spacing w:line="360" w:lineRule="auto"/>
        <w:rPr>
          <w:rFonts w:ascii="Times New Roman" w:hAnsi="Times New Roman" w:cs="Times New Roman"/>
          <w:sz w:val="24"/>
          <w:szCs w:val="24"/>
        </w:rPr>
      </w:pPr>
    </w:p>
    <w:p w14:paraId="0EF58F15" w14:textId="77777777" w:rsidR="0001780A" w:rsidRDefault="0001780A" w:rsidP="00A70FB3">
      <w:pPr>
        <w:spacing w:line="360" w:lineRule="auto"/>
        <w:rPr>
          <w:rFonts w:ascii="Times New Roman" w:hAnsi="Times New Roman" w:cs="Times New Roman"/>
          <w:sz w:val="24"/>
          <w:szCs w:val="24"/>
        </w:rPr>
      </w:pPr>
    </w:p>
    <w:p w14:paraId="079954C1" w14:textId="77777777" w:rsidR="0001780A" w:rsidRDefault="0001780A" w:rsidP="00A70FB3">
      <w:pPr>
        <w:spacing w:line="360" w:lineRule="auto"/>
        <w:rPr>
          <w:rFonts w:ascii="Times New Roman" w:hAnsi="Times New Roman" w:cs="Times New Roman"/>
          <w:sz w:val="24"/>
          <w:szCs w:val="24"/>
        </w:rPr>
      </w:pPr>
    </w:p>
    <w:p w14:paraId="52EDD0DA" w14:textId="77777777" w:rsidR="0001780A" w:rsidRPr="008D30E5" w:rsidRDefault="0001780A" w:rsidP="00A70FB3">
      <w:pPr>
        <w:spacing w:line="360" w:lineRule="auto"/>
        <w:rPr>
          <w:rFonts w:ascii="Times New Roman" w:hAnsi="Times New Roman" w:cs="Times New Roman"/>
          <w:sz w:val="24"/>
          <w:szCs w:val="24"/>
        </w:rPr>
      </w:pPr>
    </w:p>
    <w:sectPr w:rsidR="0001780A" w:rsidRPr="008D30E5">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732D1" w14:textId="77777777" w:rsidR="002534C0" w:rsidRDefault="002534C0" w:rsidP="00160EFF">
      <w:pPr>
        <w:spacing w:after="0" w:line="240" w:lineRule="auto"/>
      </w:pPr>
      <w:r>
        <w:separator/>
      </w:r>
    </w:p>
  </w:endnote>
  <w:endnote w:type="continuationSeparator" w:id="0">
    <w:p w14:paraId="359C2CB8" w14:textId="77777777" w:rsidR="002534C0" w:rsidRDefault="002534C0" w:rsidP="00160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463E1" w14:textId="77777777" w:rsidR="00160EFF" w:rsidRDefault="00160E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767518"/>
      <w:docPartObj>
        <w:docPartGallery w:val="Page Numbers (Bottom of Page)"/>
        <w:docPartUnique/>
      </w:docPartObj>
    </w:sdtPr>
    <w:sdtEndPr>
      <w:rPr>
        <w:noProof/>
      </w:rPr>
    </w:sdtEndPr>
    <w:sdtContent>
      <w:p w14:paraId="0943BEBE" w14:textId="20893062" w:rsidR="00160EFF" w:rsidRDefault="00160EFF" w:rsidP="00160EFF">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29D3F356" w14:textId="77777777" w:rsidR="00160EFF" w:rsidRDefault="00160E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8070F" w14:textId="77777777" w:rsidR="00160EFF" w:rsidRDefault="00160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E470A" w14:textId="77777777" w:rsidR="002534C0" w:rsidRDefault="002534C0" w:rsidP="00160EFF">
      <w:pPr>
        <w:spacing w:after="0" w:line="240" w:lineRule="auto"/>
      </w:pPr>
      <w:r>
        <w:separator/>
      </w:r>
    </w:p>
  </w:footnote>
  <w:footnote w:type="continuationSeparator" w:id="0">
    <w:p w14:paraId="7620E36A" w14:textId="77777777" w:rsidR="002534C0" w:rsidRDefault="002534C0" w:rsidP="00160E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0B60D" w14:textId="77777777" w:rsidR="00160EFF" w:rsidRDefault="00160E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B5B92" w14:textId="77777777" w:rsidR="00160EFF" w:rsidRDefault="00160E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ACAD6" w14:textId="77777777" w:rsidR="00160EFF" w:rsidRDefault="00160E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60A"/>
    <w:rsid w:val="000000EA"/>
    <w:rsid w:val="00001C0D"/>
    <w:rsid w:val="0000216F"/>
    <w:rsid w:val="0000282A"/>
    <w:rsid w:val="00002976"/>
    <w:rsid w:val="000031B6"/>
    <w:rsid w:val="00005023"/>
    <w:rsid w:val="000058D6"/>
    <w:rsid w:val="00006A85"/>
    <w:rsid w:val="0001780A"/>
    <w:rsid w:val="000242F0"/>
    <w:rsid w:val="0002440D"/>
    <w:rsid w:val="00025D4D"/>
    <w:rsid w:val="000267DD"/>
    <w:rsid w:val="000304A3"/>
    <w:rsid w:val="000307B9"/>
    <w:rsid w:val="000327EE"/>
    <w:rsid w:val="00034D91"/>
    <w:rsid w:val="00036D5D"/>
    <w:rsid w:val="000444D5"/>
    <w:rsid w:val="000456B6"/>
    <w:rsid w:val="00055139"/>
    <w:rsid w:val="00055BD8"/>
    <w:rsid w:val="0006128C"/>
    <w:rsid w:val="00062132"/>
    <w:rsid w:val="00065E58"/>
    <w:rsid w:val="00066693"/>
    <w:rsid w:val="0007048D"/>
    <w:rsid w:val="00070FD9"/>
    <w:rsid w:val="00071CF2"/>
    <w:rsid w:val="00080643"/>
    <w:rsid w:val="0008280A"/>
    <w:rsid w:val="00082DD8"/>
    <w:rsid w:val="0009156B"/>
    <w:rsid w:val="00092950"/>
    <w:rsid w:val="00092E69"/>
    <w:rsid w:val="0009340E"/>
    <w:rsid w:val="000949FD"/>
    <w:rsid w:val="000956FF"/>
    <w:rsid w:val="000961DF"/>
    <w:rsid w:val="00097346"/>
    <w:rsid w:val="000A3CEF"/>
    <w:rsid w:val="000A5810"/>
    <w:rsid w:val="000B0866"/>
    <w:rsid w:val="000B3CB7"/>
    <w:rsid w:val="000C07E1"/>
    <w:rsid w:val="000D0D44"/>
    <w:rsid w:val="000D45D4"/>
    <w:rsid w:val="000D6B79"/>
    <w:rsid w:val="000E3B13"/>
    <w:rsid w:val="000E62C4"/>
    <w:rsid w:val="000F0923"/>
    <w:rsid w:val="000F34F1"/>
    <w:rsid w:val="000F3CE6"/>
    <w:rsid w:val="000F6812"/>
    <w:rsid w:val="00101FCA"/>
    <w:rsid w:val="00106EBB"/>
    <w:rsid w:val="0011241A"/>
    <w:rsid w:val="00113177"/>
    <w:rsid w:val="001156A3"/>
    <w:rsid w:val="00121A5E"/>
    <w:rsid w:val="00121F54"/>
    <w:rsid w:val="001275BF"/>
    <w:rsid w:val="0013172E"/>
    <w:rsid w:val="00131E4A"/>
    <w:rsid w:val="0013275E"/>
    <w:rsid w:val="0013371F"/>
    <w:rsid w:val="001339FE"/>
    <w:rsid w:val="00134984"/>
    <w:rsid w:val="0013648D"/>
    <w:rsid w:val="0013684F"/>
    <w:rsid w:val="00136CB4"/>
    <w:rsid w:val="001375D9"/>
    <w:rsid w:val="00140A99"/>
    <w:rsid w:val="00146862"/>
    <w:rsid w:val="0014783A"/>
    <w:rsid w:val="00153B0C"/>
    <w:rsid w:val="00155009"/>
    <w:rsid w:val="001551E5"/>
    <w:rsid w:val="00155732"/>
    <w:rsid w:val="00160B40"/>
    <w:rsid w:val="00160D1F"/>
    <w:rsid w:val="00160EFF"/>
    <w:rsid w:val="00162A9B"/>
    <w:rsid w:val="00162EAE"/>
    <w:rsid w:val="00164968"/>
    <w:rsid w:val="00164CAA"/>
    <w:rsid w:val="001652EE"/>
    <w:rsid w:val="001716A5"/>
    <w:rsid w:val="0017174B"/>
    <w:rsid w:val="00171E7B"/>
    <w:rsid w:val="0017302E"/>
    <w:rsid w:val="00173420"/>
    <w:rsid w:val="00174562"/>
    <w:rsid w:val="00175F84"/>
    <w:rsid w:val="00180F7D"/>
    <w:rsid w:val="00182476"/>
    <w:rsid w:val="00193AB3"/>
    <w:rsid w:val="00194AE6"/>
    <w:rsid w:val="0019702E"/>
    <w:rsid w:val="001A0C3E"/>
    <w:rsid w:val="001A5616"/>
    <w:rsid w:val="001A716E"/>
    <w:rsid w:val="001A7CCB"/>
    <w:rsid w:val="001B0BE0"/>
    <w:rsid w:val="001B1F7D"/>
    <w:rsid w:val="001B2868"/>
    <w:rsid w:val="001B4A99"/>
    <w:rsid w:val="001B5C22"/>
    <w:rsid w:val="001C58FE"/>
    <w:rsid w:val="001C5B2E"/>
    <w:rsid w:val="001D355B"/>
    <w:rsid w:val="001D523B"/>
    <w:rsid w:val="001D5A34"/>
    <w:rsid w:val="001E0077"/>
    <w:rsid w:val="001E09FD"/>
    <w:rsid w:val="001E0B0D"/>
    <w:rsid w:val="001E2B47"/>
    <w:rsid w:val="001E2B82"/>
    <w:rsid w:val="001E5AFE"/>
    <w:rsid w:val="001E610F"/>
    <w:rsid w:val="001E6F03"/>
    <w:rsid w:val="001F7382"/>
    <w:rsid w:val="001F77DC"/>
    <w:rsid w:val="001F7BC5"/>
    <w:rsid w:val="0020181C"/>
    <w:rsid w:val="00204ADF"/>
    <w:rsid w:val="00213FCB"/>
    <w:rsid w:val="00214BD1"/>
    <w:rsid w:val="00216D7E"/>
    <w:rsid w:val="002209C7"/>
    <w:rsid w:val="00220AC4"/>
    <w:rsid w:val="00222E63"/>
    <w:rsid w:val="0022397D"/>
    <w:rsid w:val="002243B3"/>
    <w:rsid w:val="002243F1"/>
    <w:rsid w:val="0022559F"/>
    <w:rsid w:val="002261C9"/>
    <w:rsid w:val="00227F4E"/>
    <w:rsid w:val="00232160"/>
    <w:rsid w:val="00232413"/>
    <w:rsid w:val="00233A10"/>
    <w:rsid w:val="002434D0"/>
    <w:rsid w:val="0024367F"/>
    <w:rsid w:val="00245E4A"/>
    <w:rsid w:val="00251027"/>
    <w:rsid w:val="002534C0"/>
    <w:rsid w:val="002561D3"/>
    <w:rsid w:val="00257D2A"/>
    <w:rsid w:val="002640EB"/>
    <w:rsid w:val="00274B1B"/>
    <w:rsid w:val="00275BB0"/>
    <w:rsid w:val="00281206"/>
    <w:rsid w:val="002840A3"/>
    <w:rsid w:val="002857C0"/>
    <w:rsid w:val="002A06A4"/>
    <w:rsid w:val="002A3244"/>
    <w:rsid w:val="002A58A6"/>
    <w:rsid w:val="002A75A3"/>
    <w:rsid w:val="002B2DB2"/>
    <w:rsid w:val="002B363F"/>
    <w:rsid w:val="002C0088"/>
    <w:rsid w:val="002C112A"/>
    <w:rsid w:val="002C6D3D"/>
    <w:rsid w:val="002C7969"/>
    <w:rsid w:val="002D0696"/>
    <w:rsid w:val="002D3B20"/>
    <w:rsid w:val="002D5D10"/>
    <w:rsid w:val="002D6F79"/>
    <w:rsid w:val="002D7661"/>
    <w:rsid w:val="002E00EF"/>
    <w:rsid w:val="002E19C6"/>
    <w:rsid w:val="002F05B8"/>
    <w:rsid w:val="002F0BBC"/>
    <w:rsid w:val="002F100C"/>
    <w:rsid w:val="002F1C23"/>
    <w:rsid w:val="002F30EC"/>
    <w:rsid w:val="002F33CE"/>
    <w:rsid w:val="002F4B62"/>
    <w:rsid w:val="002F6C24"/>
    <w:rsid w:val="003053A8"/>
    <w:rsid w:val="003110D4"/>
    <w:rsid w:val="00313345"/>
    <w:rsid w:val="00314554"/>
    <w:rsid w:val="00320E33"/>
    <w:rsid w:val="00322D3A"/>
    <w:rsid w:val="003233D3"/>
    <w:rsid w:val="0032560E"/>
    <w:rsid w:val="00325707"/>
    <w:rsid w:val="00326749"/>
    <w:rsid w:val="0033159D"/>
    <w:rsid w:val="00331989"/>
    <w:rsid w:val="00331C6E"/>
    <w:rsid w:val="0034315A"/>
    <w:rsid w:val="0034375B"/>
    <w:rsid w:val="00347CDD"/>
    <w:rsid w:val="00351DA5"/>
    <w:rsid w:val="003522E8"/>
    <w:rsid w:val="003525A1"/>
    <w:rsid w:val="00352FC3"/>
    <w:rsid w:val="00353017"/>
    <w:rsid w:val="00353998"/>
    <w:rsid w:val="0035514D"/>
    <w:rsid w:val="003610F8"/>
    <w:rsid w:val="00361AE2"/>
    <w:rsid w:val="00361CB7"/>
    <w:rsid w:val="0036595C"/>
    <w:rsid w:val="003706FC"/>
    <w:rsid w:val="00370944"/>
    <w:rsid w:val="00371042"/>
    <w:rsid w:val="003731DC"/>
    <w:rsid w:val="00373D36"/>
    <w:rsid w:val="00374FE0"/>
    <w:rsid w:val="00382A11"/>
    <w:rsid w:val="00384A91"/>
    <w:rsid w:val="00385AD9"/>
    <w:rsid w:val="003934E0"/>
    <w:rsid w:val="00393C4F"/>
    <w:rsid w:val="003946D3"/>
    <w:rsid w:val="003969D0"/>
    <w:rsid w:val="00396A9A"/>
    <w:rsid w:val="00397499"/>
    <w:rsid w:val="003A27AC"/>
    <w:rsid w:val="003A37FC"/>
    <w:rsid w:val="003A7471"/>
    <w:rsid w:val="003A7A7B"/>
    <w:rsid w:val="003B19B3"/>
    <w:rsid w:val="003B223B"/>
    <w:rsid w:val="003B4E90"/>
    <w:rsid w:val="003C26F7"/>
    <w:rsid w:val="003D1ED7"/>
    <w:rsid w:val="003D207B"/>
    <w:rsid w:val="003E0F50"/>
    <w:rsid w:val="003E2300"/>
    <w:rsid w:val="003E5197"/>
    <w:rsid w:val="003E5DC5"/>
    <w:rsid w:val="003F11BA"/>
    <w:rsid w:val="003F4A48"/>
    <w:rsid w:val="003F64D8"/>
    <w:rsid w:val="003F68A6"/>
    <w:rsid w:val="003F7CB0"/>
    <w:rsid w:val="00401AA2"/>
    <w:rsid w:val="00402D1E"/>
    <w:rsid w:val="00402F26"/>
    <w:rsid w:val="00405323"/>
    <w:rsid w:val="00405E59"/>
    <w:rsid w:val="00405ED4"/>
    <w:rsid w:val="004104D2"/>
    <w:rsid w:val="00411FDE"/>
    <w:rsid w:val="004158FF"/>
    <w:rsid w:val="004165B2"/>
    <w:rsid w:val="00416ECB"/>
    <w:rsid w:val="00420487"/>
    <w:rsid w:val="00421B5D"/>
    <w:rsid w:val="0042476F"/>
    <w:rsid w:val="0042709C"/>
    <w:rsid w:val="00430C87"/>
    <w:rsid w:val="00433C05"/>
    <w:rsid w:val="004340D2"/>
    <w:rsid w:val="00434608"/>
    <w:rsid w:val="00436665"/>
    <w:rsid w:val="00436FD5"/>
    <w:rsid w:val="00442053"/>
    <w:rsid w:val="00442771"/>
    <w:rsid w:val="00442C16"/>
    <w:rsid w:val="00443FD6"/>
    <w:rsid w:val="00444D96"/>
    <w:rsid w:val="004458C4"/>
    <w:rsid w:val="004529F5"/>
    <w:rsid w:val="00461BAD"/>
    <w:rsid w:val="0046399A"/>
    <w:rsid w:val="0047494F"/>
    <w:rsid w:val="004801F3"/>
    <w:rsid w:val="0048022C"/>
    <w:rsid w:val="0048167D"/>
    <w:rsid w:val="00481EDD"/>
    <w:rsid w:val="00482015"/>
    <w:rsid w:val="0048555C"/>
    <w:rsid w:val="00487B97"/>
    <w:rsid w:val="00487C35"/>
    <w:rsid w:val="0049130D"/>
    <w:rsid w:val="00491E6A"/>
    <w:rsid w:val="004A0449"/>
    <w:rsid w:val="004A2710"/>
    <w:rsid w:val="004A4336"/>
    <w:rsid w:val="004A4811"/>
    <w:rsid w:val="004B2E18"/>
    <w:rsid w:val="004B39EB"/>
    <w:rsid w:val="004B52AC"/>
    <w:rsid w:val="004C2A62"/>
    <w:rsid w:val="004C47D5"/>
    <w:rsid w:val="004D443A"/>
    <w:rsid w:val="004D5256"/>
    <w:rsid w:val="004D5CE9"/>
    <w:rsid w:val="004E2F64"/>
    <w:rsid w:val="004E4D39"/>
    <w:rsid w:val="004E75A7"/>
    <w:rsid w:val="004F316E"/>
    <w:rsid w:val="004F31DD"/>
    <w:rsid w:val="004F37B8"/>
    <w:rsid w:val="004F5F99"/>
    <w:rsid w:val="004F6706"/>
    <w:rsid w:val="00505534"/>
    <w:rsid w:val="00505AAF"/>
    <w:rsid w:val="00506104"/>
    <w:rsid w:val="00507DFA"/>
    <w:rsid w:val="005107BC"/>
    <w:rsid w:val="0051229A"/>
    <w:rsid w:val="00512316"/>
    <w:rsid w:val="00513869"/>
    <w:rsid w:val="005169C1"/>
    <w:rsid w:val="00517EBE"/>
    <w:rsid w:val="005208F1"/>
    <w:rsid w:val="0052121E"/>
    <w:rsid w:val="00522A0E"/>
    <w:rsid w:val="0052436D"/>
    <w:rsid w:val="00526EEA"/>
    <w:rsid w:val="0052741D"/>
    <w:rsid w:val="005275BA"/>
    <w:rsid w:val="0052793B"/>
    <w:rsid w:val="00530BA1"/>
    <w:rsid w:val="005314E1"/>
    <w:rsid w:val="00534A0F"/>
    <w:rsid w:val="00534EF3"/>
    <w:rsid w:val="00536B86"/>
    <w:rsid w:val="00544949"/>
    <w:rsid w:val="00561497"/>
    <w:rsid w:val="0056457B"/>
    <w:rsid w:val="00570229"/>
    <w:rsid w:val="005723F6"/>
    <w:rsid w:val="0057245D"/>
    <w:rsid w:val="00572B95"/>
    <w:rsid w:val="005763B8"/>
    <w:rsid w:val="00581555"/>
    <w:rsid w:val="0058222A"/>
    <w:rsid w:val="00583A32"/>
    <w:rsid w:val="005842E0"/>
    <w:rsid w:val="0058658D"/>
    <w:rsid w:val="00587A9A"/>
    <w:rsid w:val="005916C3"/>
    <w:rsid w:val="00591712"/>
    <w:rsid w:val="00591EE2"/>
    <w:rsid w:val="005929D4"/>
    <w:rsid w:val="00595834"/>
    <w:rsid w:val="005A0E9C"/>
    <w:rsid w:val="005B330F"/>
    <w:rsid w:val="005B4F53"/>
    <w:rsid w:val="005B59BB"/>
    <w:rsid w:val="005B67F9"/>
    <w:rsid w:val="005B725A"/>
    <w:rsid w:val="005B75D7"/>
    <w:rsid w:val="005C334C"/>
    <w:rsid w:val="005D18E5"/>
    <w:rsid w:val="005D1D74"/>
    <w:rsid w:val="005D1EA2"/>
    <w:rsid w:val="005D593D"/>
    <w:rsid w:val="005D6AA5"/>
    <w:rsid w:val="005D6B21"/>
    <w:rsid w:val="005E1C14"/>
    <w:rsid w:val="005E3176"/>
    <w:rsid w:val="005E3A0C"/>
    <w:rsid w:val="005F01F2"/>
    <w:rsid w:val="0060377A"/>
    <w:rsid w:val="00604E7E"/>
    <w:rsid w:val="006120C1"/>
    <w:rsid w:val="00612B66"/>
    <w:rsid w:val="00616EC2"/>
    <w:rsid w:val="0062272A"/>
    <w:rsid w:val="006264BE"/>
    <w:rsid w:val="00627753"/>
    <w:rsid w:val="00627CFB"/>
    <w:rsid w:val="00630A1E"/>
    <w:rsid w:val="00635B42"/>
    <w:rsid w:val="00636F2F"/>
    <w:rsid w:val="00640F92"/>
    <w:rsid w:val="00644E03"/>
    <w:rsid w:val="00646C1E"/>
    <w:rsid w:val="00646F72"/>
    <w:rsid w:val="00652B0A"/>
    <w:rsid w:val="00654F09"/>
    <w:rsid w:val="00655A7B"/>
    <w:rsid w:val="00655B76"/>
    <w:rsid w:val="00655F38"/>
    <w:rsid w:val="006574DB"/>
    <w:rsid w:val="00657C78"/>
    <w:rsid w:val="00667019"/>
    <w:rsid w:val="0066775B"/>
    <w:rsid w:val="006703E9"/>
    <w:rsid w:val="00672480"/>
    <w:rsid w:val="00672BCC"/>
    <w:rsid w:val="006748E5"/>
    <w:rsid w:val="00690217"/>
    <w:rsid w:val="0069298A"/>
    <w:rsid w:val="00694865"/>
    <w:rsid w:val="00694C7B"/>
    <w:rsid w:val="006960E5"/>
    <w:rsid w:val="006977EB"/>
    <w:rsid w:val="006A0BBE"/>
    <w:rsid w:val="006A0C69"/>
    <w:rsid w:val="006A2C79"/>
    <w:rsid w:val="006A447D"/>
    <w:rsid w:val="006A7BC7"/>
    <w:rsid w:val="006C2135"/>
    <w:rsid w:val="006C4C45"/>
    <w:rsid w:val="006C7B74"/>
    <w:rsid w:val="006D05E4"/>
    <w:rsid w:val="006E06EF"/>
    <w:rsid w:val="006E30C9"/>
    <w:rsid w:val="006E7E49"/>
    <w:rsid w:val="006F052C"/>
    <w:rsid w:val="006F1266"/>
    <w:rsid w:val="006F442A"/>
    <w:rsid w:val="00701D31"/>
    <w:rsid w:val="00702CE5"/>
    <w:rsid w:val="007034E2"/>
    <w:rsid w:val="007067B7"/>
    <w:rsid w:val="007152B4"/>
    <w:rsid w:val="007157D0"/>
    <w:rsid w:val="00717467"/>
    <w:rsid w:val="00720689"/>
    <w:rsid w:val="007208C5"/>
    <w:rsid w:val="007234C0"/>
    <w:rsid w:val="007245A3"/>
    <w:rsid w:val="007261C6"/>
    <w:rsid w:val="007268EC"/>
    <w:rsid w:val="00730BDC"/>
    <w:rsid w:val="007315FB"/>
    <w:rsid w:val="00732E7F"/>
    <w:rsid w:val="007347AA"/>
    <w:rsid w:val="00736372"/>
    <w:rsid w:val="00740656"/>
    <w:rsid w:val="00740913"/>
    <w:rsid w:val="0074314F"/>
    <w:rsid w:val="007442F4"/>
    <w:rsid w:val="007445BC"/>
    <w:rsid w:val="00745350"/>
    <w:rsid w:val="0074575C"/>
    <w:rsid w:val="00745D27"/>
    <w:rsid w:val="00753281"/>
    <w:rsid w:val="00753A59"/>
    <w:rsid w:val="0075629C"/>
    <w:rsid w:val="00756EFD"/>
    <w:rsid w:val="00762BB2"/>
    <w:rsid w:val="00763603"/>
    <w:rsid w:val="007650A4"/>
    <w:rsid w:val="00766571"/>
    <w:rsid w:val="007719E3"/>
    <w:rsid w:val="00772D07"/>
    <w:rsid w:val="00774C33"/>
    <w:rsid w:val="00775BD7"/>
    <w:rsid w:val="00775D81"/>
    <w:rsid w:val="00775DC4"/>
    <w:rsid w:val="00775EF4"/>
    <w:rsid w:val="007762A5"/>
    <w:rsid w:val="0077636B"/>
    <w:rsid w:val="0078181D"/>
    <w:rsid w:val="00785AF0"/>
    <w:rsid w:val="007874A2"/>
    <w:rsid w:val="00791A3A"/>
    <w:rsid w:val="00796DF7"/>
    <w:rsid w:val="007A0142"/>
    <w:rsid w:val="007A4E8F"/>
    <w:rsid w:val="007A7509"/>
    <w:rsid w:val="007B3B98"/>
    <w:rsid w:val="007B4442"/>
    <w:rsid w:val="007C0731"/>
    <w:rsid w:val="007C18E6"/>
    <w:rsid w:val="007C1A44"/>
    <w:rsid w:val="007C4C9E"/>
    <w:rsid w:val="007D528D"/>
    <w:rsid w:val="007D685B"/>
    <w:rsid w:val="007E1706"/>
    <w:rsid w:val="007E1C01"/>
    <w:rsid w:val="007E368D"/>
    <w:rsid w:val="007E4E3C"/>
    <w:rsid w:val="007F0323"/>
    <w:rsid w:val="007F6DDA"/>
    <w:rsid w:val="007F75CA"/>
    <w:rsid w:val="0080391F"/>
    <w:rsid w:val="00805391"/>
    <w:rsid w:val="00806AD2"/>
    <w:rsid w:val="00811023"/>
    <w:rsid w:val="008113DA"/>
    <w:rsid w:val="0081164E"/>
    <w:rsid w:val="00811DAC"/>
    <w:rsid w:val="00812E71"/>
    <w:rsid w:val="0081313D"/>
    <w:rsid w:val="00813BC6"/>
    <w:rsid w:val="008151FF"/>
    <w:rsid w:val="00815FE4"/>
    <w:rsid w:val="00816253"/>
    <w:rsid w:val="00816C8A"/>
    <w:rsid w:val="00822186"/>
    <w:rsid w:val="0082303B"/>
    <w:rsid w:val="00823234"/>
    <w:rsid w:val="00824E24"/>
    <w:rsid w:val="008253A3"/>
    <w:rsid w:val="00830887"/>
    <w:rsid w:val="008308B7"/>
    <w:rsid w:val="00830B1B"/>
    <w:rsid w:val="00830DBE"/>
    <w:rsid w:val="00831683"/>
    <w:rsid w:val="00831DBB"/>
    <w:rsid w:val="00836F96"/>
    <w:rsid w:val="00837322"/>
    <w:rsid w:val="00837922"/>
    <w:rsid w:val="00837E57"/>
    <w:rsid w:val="00840A30"/>
    <w:rsid w:val="00841C28"/>
    <w:rsid w:val="0084239C"/>
    <w:rsid w:val="0084511F"/>
    <w:rsid w:val="00845FB9"/>
    <w:rsid w:val="008462A0"/>
    <w:rsid w:val="008463F3"/>
    <w:rsid w:val="00846A3B"/>
    <w:rsid w:val="0084791B"/>
    <w:rsid w:val="00850DB0"/>
    <w:rsid w:val="00851A0A"/>
    <w:rsid w:val="0085286A"/>
    <w:rsid w:val="00852E34"/>
    <w:rsid w:val="00853DB9"/>
    <w:rsid w:val="0086002F"/>
    <w:rsid w:val="0086195F"/>
    <w:rsid w:val="00862ACC"/>
    <w:rsid w:val="00867646"/>
    <w:rsid w:val="00873D9B"/>
    <w:rsid w:val="00877539"/>
    <w:rsid w:val="00880801"/>
    <w:rsid w:val="00881952"/>
    <w:rsid w:val="00885CD2"/>
    <w:rsid w:val="00885E4F"/>
    <w:rsid w:val="008869B0"/>
    <w:rsid w:val="00887400"/>
    <w:rsid w:val="008918C4"/>
    <w:rsid w:val="00897BD1"/>
    <w:rsid w:val="008A0D9D"/>
    <w:rsid w:val="008A7DE0"/>
    <w:rsid w:val="008B197A"/>
    <w:rsid w:val="008B4174"/>
    <w:rsid w:val="008B595F"/>
    <w:rsid w:val="008B7E29"/>
    <w:rsid w:val="008C3714"/>
    <w:rsid w:val="008C38EC"/>
    <w:rsid w:val="008C4F84"/>
    <w:rsid w:val="008C54B6"/>
    <w:rsid w:val="008C60FB"/>
    <w:rsid w:val="008D14E7"/>
    <w:rsid w:val="008D30E5"/>
    <w:rsid w:val="008D692F"/>
    <w:rsid w:val="008D7851"/>
    <w:rsid w:val="008E5317"/>
    <w:rsid w:val="008E56D4"/>
    <w:rsid w:val="008F1264"/>
    <w:rsid w:val="008F3F3E"/>
    <w:rsid w:val="008F47EF"/>
    <w:rsid w:val="008F4D57"/>
    <w:rsid w:val="00901D28"/>
    <w:rsid w:val="009032B7"/>
    <w:rsid w:val="009054F6"/>
    <w:rsid w:val="00905938"/>
    <w:rsid w:val="009079D9"/>
    <w:rsid w:val="00913669"/>
    <w:rsid w:val="00913B03"/>
    <w:rsid w:val="00913B1C"/>
    <w:rsid w:val="00913EF5"/>
    <w:rsid w:val="009204F8"/>
    <w:rsid w:val="00920914"/>
    <w:rsid w:val="00921447"/>
    <w:rsid w:val="00924BCC"/>
    <w:rsid w:val="0092671E"/>
    <w:rsid w:val="00927EB0"/>
    <w:rsid w:val="009352C9"/>
    <w:rsid w:val="009426C2"/>
    <w:rsid w:val="00942EDE"/>
    <w:rsid w:val="00943E2C"/>
    <w:rsid w:val="00944E76"/>
    <w:rsid w:val="009456C4"/>
    <w:rsid w:val="009465D0"/>
    <w:rsid w:val="009506D7"/>
    <w:rsid w:val="00951AB3"/>
    <w:rsid w:val="0095233D"/>
    <w:rsid w:val="00962352"/>
    <w:rsid w:val="00963E21"/>
    <w:rsid w:val="009648E4"/>
    <w:rsid w:val="009720E1"/>
    <w:rsid w:val="00975604"/>
    <w:rsid w:val="00980D37"/>
    <w:rsid w:val="00980E48"/>
    <w:rsid w:val="00980F8B"/>
    <w:rsid w:val="00983A23"/>
    <w:rsid w:val="00985801"/>
    <w:rsid w:val="009858FA"/>
    <w:rsid w:val="00986FCE"/>
    <w:rsid w:val="00996EE3"/>
    <w:rsid w:val="009979B9"/>
    <w:rsid w:val="009A0941"/>
    <w:rsid w:val="009A23EB"/>
    <w:rsid w:val="009B1CF6"/>
    <w:rsid w:val="009B2265"/>
    <w:rsid w:val="009B2D8C"/>
    <w:rsid w:val="009B3FF0"/>
    <w:rsid w:val="009B4C39"/>
    <w:rsid w:val="009B6DE3"/>
    <w:rsid w:val="009B7D3E"/>
    <w:rsid w:val="009C1A10"/>
    <w:rsid w:val="009C3418"/>
    <w:rsid w:val="009C5D34"/>
    <w:rsid w:val="009D0C0D"/>
    <w:rsid w:val="009D57F2"/>
    <w:rsid w:val="009D5FD7"/>
    <w:rsid w:val="009D7105"/>
    <w:rsid w:val="009E0672"/>
    <w:rsid w:val="009E0911"/>
    <w:rsid w:val="009E12D3"/>
    <w:rsid w:val="009E5648"/>
    <w:rsid w:val="009E6A44"/>
    <w:rsid w:val="009E6B38"/>
    <w:rsid w:val="009E787D"/>
    <w:rsid w:val="009F1FF1"/>
    <w:rsid w:val="009F4F91"/>
    <w:rsid w:val="009F5769"/>
    <w:rsid w:val="00A00DFB"/>
    <w:rsid w:val="00A033D7"/>
    <w:rsid w:val="00A0386F"/>
    <w:rsid w:val="00A04B51"/>
    <w:rsid w:val="00A04B7B"/>
    <w:rsid w:val="00A05A94"/>
    <w:rsid w:val="00A07068"/>
    <w:rsid w:val="00A10A9D"/>
    <w:rsid w:val="00A123D1"/>
    <w:rsid w:val="00A13988"/>
    <w:rsid w:val="00A13C13"/>
    <w:rsid w:val="00A15447"/>
    <w:rsid w:val="00A15879"/>
    <w:rsid w:val="00A1643A"/>
    <w:rsid w:val="00A16CFF"/>
    <w:rsid w:val="00A25128"/>
    <w:rsid w:val="00A265D9"/>
    <w:rsid w:val="00A30754"/>
    <w:rsid w:val="00A33ADC"/>
    <w:rsid w:val="00A346D0"/>
    <w:rsid w:val="00A35B2A"/>
    <w:rsid w:val="00A402D7"/>
    <w:rsid w:val="00A41694"/>
    <w:rsid w:val="00A41A81"/>
    <w:rsid w:val="00A45965"/>
    <w:rsid w:val="00A472C9"/>
    <w:rsid w:val="00A52A6F"/>
    <w:rsid w:val="00A53D0F"/>
    <w:rsid w:val="00A56E67"/>
    <w:rsid w:val="00A57502"/>
    <w:rsid w:val="00A57A57"/>
    <w:rsid w:val="00A67D88"/>
    <w:rsid w:val="00A70FB3"/>
    <w:rsid w:val="00A72C22"/>
    <w:rsid w:val="00A76BA7"/>
    <w:rsid w:val="00A812C5"/>
    <w:rsid w:val="00A878F6"/>
    <w:rsid w:val="00A908B2"/>
    <w:rsid w:val="00A911AF"/>
    <w:rsid w:val="00A92F91"/>
    <w:rsid w:val="00A93755"/>
    <w:rsid w:val="00A96C23"/>
    <w:rsid w:val="00AA0749"/>
    <w:rsid w:val="00AA1126"/>
    <w:rsid w:val="00AA21F6"/>
    <w:rsid w:val="00AA27AD"/>
    <w:rsid w:val="00AA5B2B"/>
    <w:rsid w:val="00AA632F"/>
    <w:rsid w:val="00AB159E"/>
    <w:rsid w:val="00AB16C9"/>
    <w:rsid w:val="00AB1D9B"/>
    <w:rsid w:val="00AB2325"/>
    <w:rsid w:val="00AB3461"/>
    <w:rsid w:val="00AC0399"/>
    <w:rsid w:val="00AC223F"/>
    <w:rsid w:val="00AC2770"/>
    <w:rsid w:val="00AC2C33"/>
    <w:rsid w:val="00AC30E9"/>
    <w:rsid w:val="00AD1623"/>
    <w:rsid w:val="00AD38DA"/>
    <w:rsid w:val="00AD3E72"/>
    <w:rsid w:val="00AE5E91"/>
    <w:rsid w:val="00AE7BA3"/>
    <w:rsid w:val="00AF0035"/>
    <w:rsid w:val="00AF0EDA"/>
    <w:rsid w:val="00AF2DDF"/>
    <w:rsid w:val="00AF30FC"/>
    <w:rsid w:val="00AF44C7"/>
    <w:rsid w:val="00AF79F5"/>
    <w:rsid w:val="00B031F8"/>
    <w:rsid w:val="00B129BD"/>
    <w:rsid w:val="00B23997"/>
    <w:rsid w:val="00B25CF5"/>
    <w:rsid w:val="00B26A27"/>
    <w:rsid w:val="00B301E9"/>
    <w:rsid w:val="00B30DA7"/>
    <w:rsid w:val="00B31C8A"/>
    <w:rsid w:val="00B3435B"/>
    <w:rsid w:val="00B353FC"/>
    <w:rsid w:val="00B3676B"/>
    <w:rsid w:val="00B36F4C"/>
    <w:rsid w:val="00B37871"/>
    <w:rsid w:val="00B400E3"/>
    <w:rsid w:val="00B401EF"/>
    <w:rsid w:val="00B40636"/>
    <w:rsid w:val="00B47B29"/>
    <w:rsid w:val="00B52079"/>
    <w:rsid w:val="00B5416E"/>
    <w:rsid w:val="00B62AA7"/>
    <w:rsid w:val="00B63743"/>
    <w:rsid w:val="00B6619F"/>
    <w:rsid w:val="00B67A96"/>
    <w:rsid w:val="00B70BB6"/>
    <w:rsid w:val="00B72863"/>
    <w:rsid w:val="00B77016"/>
    <w:rsid w:val="00B84E77"/>
    <w:rsid w:val="00B8670B"/>
    <w:rsid w:val="00B908E3"/>
    <w:rsid w:val="00B93D5A"/>
    <w:rsid w:val="00B94BB0"/>
    <w:rsid w:val="00B978C4"/>
    <w:rsid w:val="00BA17C8"/>
    <w:rsid w:val="00BA24CA"/>
    <w:rsid w:val="00BA24E6"/>
    <w:rsid w:val="00BA5860"/>
    <w:rsid w:val="00BB3FCC"/>
    <w:rsid w:val="00BB4C6F"/>
    <w:rsid w:val="00BB6766"/>
    <w:rsid w:val="00BB7D6B"/>
    <w:rsid w:val="00BC0F82"/>
    <w:rsid w:val="00BC4D10"/>
    <w:rsid w:val="00BD6C3A"/>
    <w:rsid w:val="00BE3888"/>
    <w:rsid w:val="00BE4754"/>
    <w:rsid w:val="00BE50CC"/>
    <w:rsid w:val="00BE71BA"/>
    <w:rsid w:val="00BF184D"/>
    <w:rsid w:val="00BF2B02"/>
    <w:rsid w:val="00BF3912"/>
    <w:rsid w:val="00BF6AE3"/>
    <w:rsid w:val="00C0093C"/>
    <w:rsid w:val="00C00EC7"/>
    <w:rsid w:val="00C0194D"/>
    <w:rsid w:val="00C0399D"/>
    <w:rsid w:val="00C069C0"/>
    <w:rsid w:val="00C06CEC"/>
    <w:rsid w:val="00C06E34"/>
    <w:rsid w:val="00C07A81"/>
    <w:rsid w:val="00C07B06"/>
    <w:rsid w:val="00C2309F"/>
    <w:rsid w:val="00C23DEC"/>
    <w:rsid w:val="00C260B3"/>
    <w:rsid w:val="00C27B44"/>
    <w:rsid w:val="00C30EE7"/>
    <w:rsid w:val="00C313F3"/>
    <w:rsid w:val="00C324DC"/>
    <w:rsid w:val="00C3473E"/>
    <w:rsid w:val="00C37150"/>
    <w:rsid w:val="00C37F48"/>
    <w:rsid w:val="00C401C4"/>
    <w:rsid w:val="00C42695"/>
    <w:rsid w:val="00C42CED"/>
    <w:rsid w:val="00C4393C"/>
    <w:rsid w:val="00C43CCA"/>
    <w:rsid w:val="00C447CD"/>
    <w:rsid w:val="00C5393D"/>
    <w:rsid w:val="00C55659"/>
    <w:rsid w:val="00C5667A"/>
    <w:rsid w:val="00C60035"/>
    <w:rsid w:val="00C61FB4"/>
    <w:rsid w:val="00C625BD"/>
    <w:rsid w:val="00C647E4"/>
    <w:rsid w:val="00C64C86"/>
    <w:rsid w:val="00C6629F"/>
    <w:rsid w:val="00C66913"/>
    <w:rsid w:val="00C81577"/>
    <w:rsid w:val="00C81581"/>
    <w:rsid w:val="00C84757"/>
    <w:rsid w:val="00C858FB"/>
    <w:rsid w:val="00C904BC"/>
    <w:rsid w:val="00C93613"/>
    <w:rsid w:val="00C93779"/>
    <w:rsid w:val="00C9524A"/>
    <w:rsid w:val="00C95933"/>
    <w:rsid w:val="00C974B2"/>
    <w:rsid w:val="00C97850"/>
    <w:rsid w:val="00C97870"/>
    <w:rsid w:val="00CA16E8"/>
    <w:rsid w:val="00CA1DC8"/>
    <w:rsid w:val="00CA4070"/>
    <w:rsid w:val="00CB39E5"/>
    <w:rsid w:val="00CB577F"/>
    <w:rsid w:val="00CC1218"/>
    <w:rsid w:val="00CC50B3"/>
    <w:rsid w:val="00CC7344"/>
    <w:rsid w:val="00CD1912"/>
    <w:rsid w:val="00CE1DDC"/>
    <w:rsid w:val="00CE214B"/>
    <w:rsid w:val="00CE6AF3"/>
    <w:rsid w:val="00CF0BBE"/>
    <w:rsid w:val="00CF17B7"/>
    <w:rsid w:val="00CF43EA"/>
    <w:rsid w:val="00CF5AC3"/>
    <w:rsid w:val="00CF6F1C"/>
    <w:rsid w:val="00D00C4B"/>
    <w:rsid w:val="00D012CA"/>
    <w:rsid w:val="00D025B3"/>
    <w:rsid w:val="00D12784"/>
    <w:rsid w:val="00D1408A"/>
    <w:rsid w:val="00D15BC2"/>
    <w:rsid w:val="00D16BA4"/>
    <w:rsid w:val="00D2064A"/>
    <w:rsid w:val="00D2153F"/>
    <w:rsid w:val="00D23FEA"/>
    <w:rsid w:val="00D25690"/>
    <w:rsid w:val="00D2628C"/>
    <w:rsid w:val="00D26D29"/>
    <w:rsid w:val="00D27F44"/>
    <w:rsid w:val="00D313F1"/>
    <w:rsid w:val="00D345DF"/>
    <w:rsid w:val="00D373D4"/>
    <w:rsid w:val="00D37B19"/>
    <w:rsid w:val="00D4278E"/>
    <w:rsid w:val="00D43D6F"/>
    <w:rsid w:val="00D44811"/>
    <w:rsid w:val="00D46117"/>
    <w:rsid w:val="00D468BC"/>
    <w:rsid w:val="00D46B6B"/>
    <w:rsid w:val="00D47B58"/>
    <w:rsid w:val="00D51086"/>
    <w:rsid w:val="00D52670"/>
    <w:rsid w:val="00D5480F"/>
    <w:rsid w:val="00D55133"/>
    <w:rsid w:val="00D57C62"/>
    <w:rsid w:val="00D60AF1"/>
    <w:rsid w:val="00D6119E"/>
    <w:rsid w:val="00D627D0"/>
    <w:rsid w:val="00D65197"/>
    <w:rsid w:val="00D66E03"/>
    <w:rsid w:val="00D709AD"/>
    <w:rsid w:val="00D718B8"/>
    <w:rsid w:val="00D72739"/>
    <w:rsid w:val="00D73D47"/>
    <w:rsid w:val="00D76A4D"/>
    <w:rsid w:val="00D82386"/>
    <w:rsid w:val="00D849B5"/>
    <w:rsid w:val="00D85077"/>
    <w:rsid w:val="00D90A0E"/>
    <w:rsid w:val="00D91046"/>
    <w:rsid w:val="00D91C25"/>
    <w:rsid w:val="00D935E4"/>
    <w:rsid w:val="00D97908"/>
    <w:rsid w:val="00DA1F60"/>
    <w:rsid w:val="00DA4BF6"/>
    <w:rsid w:val="00DA7885"/>
    <w:rsid w:val="00DB2C1D"/>
    <w:rsid w:val="00DB2DAF"/>
    <w:rsid w:val="00DB2F32"/>
    <w:rsid w:val="00DB408D"/>
    <w:rsid w:val="00DC24E5"/>
    <w:rsid w:val="00DC2CE6"/>
    <w:rsid w:val="00DC489E"/>
    <w:rsid w:val="00DC5410"/>
    <w:rsid w:val="00DC559D"/>
    <w:rsid w:val="00DC7C43"/>
    <w:rsid w:val="00DD172D"/>
    <w:rsid w:val="00DD1B1B"/>
    <w:rsid w:val="00DD3550"/>
    <w:rsid w:val="00DD6A3F"/>
    <w:rsid w:val="00DE07FF"/>
    <w:rsid w:val="00DE16FB"/>
    <w:rsid w:val="00DE2D90"/>
    <w:rsid w:val="00DE33F0"/>
    <w:rsid w:val="00DE36DD"/>
    <w:rsid w:val="00DE3F90"/>
    <w:rsid w:val="00DE62C5"/>
    <w:rsid w:val="00DF038B"/>
    <w:rsid w:val="00DF59B9"/>
    <w:rsid w:val="00DF6D50"/>
    <w:rsid w:val="00E00B46"/>
    <w:rsid w:val="00E02F46"/>
    <w:rsid w:val="00E07A21"/>
    <w:rsid w:val="00E1329B"/>
    <w:rsid w:val="00E141D9"/>
    <w:rsid w:val="00E16E8B"/>
    <w:rsid w:val="00E2470D"/>
    <w:rsid w:val="00E24C60"/>
    <w:rsid w:val="00E25148"/>
    <w:rsid w:val="00E2585E"/>
    <w:rsid w:val="00E30AC9"/>
    <w:rsid w:val="00E32E22"/>
    <w:rsid w:val="00E331C8"/>
    <w:rsid w:val="00E33E7C"/>
    <w:rsid w:val="00E4039E"/>
    <w:rsid w:val="00E41773"/>
    <w:rsid w:val="00E4214E"/>
    <w:rsid w:val="00E42BCA"/>
    <w:rsid w:val="00E43352"/>
    <w:rsid w:val="00E47EC5"/>
    <w:rsid w:val="00E506CB"/>
    <w:rsid w:val="00E52F64"/>
    <w:rsid w:val="00E6320F"/>
    <w:rsid w:val="00E64D17"/>
    <w:rsid w:val="00E70DA3"/>
    <w:rsid w:val="00E71135"/>
    <w:rsid w:val="00E72A85"/>
    <w:rsid w:val="00E80E51"/>
    <w:rsid w:val="00E816E8"/>
    <w:rsid w:val="00E84A95"/>
    <w:rsid w:val="00E84B2F"/>
    <w:rsid w:val="00E86FBE"/>
    <w:rsid w:val="00E90CF1"/>
    <w:rsid w:val="00E90EAD"/>
    <w:rsid w:val="00E9426B"/>
    <w:rsid w:val="00E94EF4"/>
    <w:rsid w:val="00E95ABC"/>
    <w:rsid w:val="00E9611B"/>
    <w:rsid w:val="00E96322"/>
    <w:rsid w:val="00EA3BED"/>
    <w:rsid w:val="00EB245E"/>
    <w:rsid w:val="00EB4A25"/>
    <w:rsid w:val="00EB7692"/>
    <w:rsid w:val="00EC094F"/>
    <w:rsid w:val="00EC1C4D"/>
    <w:rsid w:val="00EC3492"/>
    <w:rsid w:val="00ED0802"/>
    <w:rsid w:val="00ED257A"/>
    <w:rsid w:val="00ED47F2"/>
    <w:rsid w:val="00EE09AD"/>
    <w:rsid w:val="00EE5BCE"/>
    <w:rsid w:val="00EE629B"/>
    <w:rsid w:val="00EE6C13"/>
    <w:rsid w:val="00EF1383"/>
    <w:rsid w:val="00EF145B"/>
    <w:rsid w:val="00EF24E1"/>
    <w:rsid w:val="00EF34F9"/>
    <w:rsid w:val="00EF4936"/>
    <w:rsid w:val="00EF6775"/>
    <w:rsid w:val="00EF71E3"/>
    <w:rsid w:val="00EF7FCD"/>
    <w:rsid w:val="00F00847"/>
    <w:rsid w:val="00F012A4"/>
    <w:rsid w:val="00F02D15"/>
    <w:rsid w:val="00F03B14"/>
    <w:rsid w:val="00F05059"/>
    <w:rsid w:val="00F11B91"/>
    <w:rsid w:val="00F148AE"/>
    <w:rsid w:val="00F239F6"/>
    <w:rsid w:val="00F24B6D"/>
    <w:rsid w:val="00F25BEE"/>
    <w:rsid w:val="00F26959"/>
    <w:rsid w:val="00F3125A"/>
    <w:rsid w:val="00F31FC8"/>
    <w:rsid w:val="00F3303D"/>
    <w:rsid w:val="00F342A6"/>
    <w:rsid w:val="00F37FAB"/>
    <w:rsid w:val="00F4210C"/>
    <w:rsid w:val="00F4476D"/>
    <w:rsid w:val="00F44B92"/>
    <w:rsid w:val="00F45E01"/>
    <w:rsid w:val="00F468AE"/>
    <w:rsid w:val="00F47B4F"/>
    <w:rsid w:val="00F52BA1"/>
    <w:rsid w:val="00F52E40"/>
    <w:rsid w:val="00F54D39"/>
    <w:rsid w:val="00F550E8"/>
    <w:rsid w:val="00F5780C"/>
    <w:rsid w:val="00F60C14"/>
    <w:rsid w:val="00F6320F"/>
    <w:rsid w:val="00F70C35"/>
    <w:rsid w:val="00F71B32"/>
    <w:rsid w:val="00F726B1"/>
    <w:rsid w:val="00F738F9"/>
    <w:rsid w:val="00F74DAA"/>
    <w:rsid w:val="00F77E29"/>
    <w:rsid w:val="00F827D6"/>
    <w:rsid w:val="00F911E0"/>
    <w:rsid w:val="00F948C3"/>
    <w:rsid w:val="00F94FF7"/>
    <w:rsid w:val="00F956DA"/>
    <w:rsid w:val="00F96F00"/>
    <w:rsid w:val="00FA0F04"/>
    <w:rsid w:val="00FA23AC"/>
    <w:rsid w:val="00FA26F1"/>
    <w:rsid w:val="00FA2DEC"/>
    <w:rsid w:val="00FA4C7A"/>
    <w:rsid w:val="00FA5575"/>
    <w:rsid w:val="00FB0282"/>
    <w:rsid w:val="00FB0E18"/>
    <w:rsid w:val="00FB1C94"/>
    <w:rsid w:val="00FB3145"/>
    <w:rsid w:val="00FB6E04"/>
    <w:rsid w:val="00FB6F1E"/>
    <w:rsid w:val="00FC360A"/>
    <w:rsid w:val="00FC6881"/>
    <w:rsid w:val="00FC6DC0"/>
    <w:rsid w:val="00FD15EF"/>
    <w:rsid w:val="00FD42A2"/>
    <w:rsid w:val="00FD4526"/>
    <w:rsid w:val="00FD56D7"/>
    <w:rsid w:val="00FE1F3F"/>
    <w:rsid w:val="00FE23E4"/>
    <w:rsid w:val="00FE2448"/>
    <w:rsid w:val="00FE2E9B"/>
    <w:rsid w:val="00FF3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E73E4"/>
  <w15:chartTrackingRefBased/>
  <w15:docId w15:val="{24672ABD-B068-4D76-B15C-4219EFA76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6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36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36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36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36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36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6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6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6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6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36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36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36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36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36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6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6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60A"/>
    <w:rPr>
      <w:rFonts w:eastAsiaTheme="majorEastAsia" w:cstheme="majorBidi"/>
      <w:color w:val="272727" w:themeColor="text1" w:themeTint="D8"/>
    </w:rPr>
  </w:style>
  <w:style w:type="paragraph" w:styleId="Title">
    <w:name w:val="Title"/>
    <w:basedOn w:val="Normal"/>
    <w:next w:val="Normal"/>
    <w:link w:val="TitleChar"/>
    <w:uiPriority w:val="10"/>
    <w:qFormat/>
    <w:rsid w:val="00FC36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6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6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6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60A"/>
    <w:pPr>
      <w:spacing w:before="160"/>
      <w:jc w:val="center"/>
    </w:pPr>
    <w:rPr>
      <w:i/>
      <w:iCs/>
      <w:color w:val="404040" w:themeColor="text1" w:themeTint="BF"/>
    </w:rPr>
  </w:style>
  <w:style w:type="character" w:customStyle="1" w:styleId="QuoteChar">
    <w:name w:val="Quote Char"/>
    <w:basedOn w:val="DefaultParagraphFont"/>
    <w:link w:val="Quote"/>
    <w:uiPriority w:val="29"/>
    <w:rsid w:val="00FC360A"/>
    <w:rPr>
      <w:i/>
      <w:iCs/>
      <w:color w:val="404040" w:themeColor="text1" w:themeTint="BF"/>
    </w:rPr>
  </w:style>
  <w:style w:type="paragraph" w:styleId="ListParagraph">
    <w:name w:val="List Paragraph"/>
    <w:basedOn w:val="Normal"/>
    <w:uiPriority w:val="34"/>
    <w:qFormat/>
    <w:rsid w:val="00FC360A"/>
    <w:pPr>
      <w:ind w:left="720"/>
      <w:contextualSpacing/>
    </w:pPr>
  </w:style>
  <w:style w:type="character" w:styleId="IntenseEmphasis">
    <w:name w:val="Intense Emphasis"/>
    <w:basedOn w:val="DefaultParagraphFont"/>
    <w:uiPriority w:val="21"/>
    <w:qFormat/>
    <w:rsid w:val="00FC360A"/>
    <w:rPr>
      <w:i/>
      <w:iCs/>
      <w:color w:val="2F5496" w:themeColor="accent1" w:themeShade="BF"/>
    </w:rPr>
  </w:style>
  <w:style w:type="paragraph" w:styleId="IntenseQuote">
    <w:name w:val="Intense Quote"/>
    <w:basedOn w:val="Normal"/>
    <w:next w:val="Normal"/>
    <w:link w:val="IntenseQuoteChar"/>
    <w:uiPriority w:val="30"/>
    <w:qFormat/>
    <w:rsid w:val="00FC36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360A"/>
    <w:rPr>
      <w:i/>
      <w:iCs/>
      <w:color w:val="2F5496" w:themeColor="accent1" w:themeShade="BF"/>
    </w:rPr>
  </w:style>
  <w:style w:type="character" w:styleId="IntenseReference">
    <w:name w:val="Intense Reference"/>
    <w:basedOn w:val="DefaultParagraphFont"/>
    <w:uiPriority w:val="32"/>
    <w:qFormat/>
    <w:rsid w:val="00FC360A"/>
    <w:rPr>
      <w:b/>
      <w:bCs/>
      <w:smallCaps/>
      <w:color w:val="2F5496" w:themeColor="accent1" w:themeShade="BF"/>
      <w:spacing w:val="5"/>
    </w:rPr>
  </w:style>
  <w:style w:type="paragraph" w:styleId="Header">
    <w:name w:val="header"/>
    <w:basedOn w:val="Normal"/>
    <w:link w:val="HeaderChar"/>
    <w:uiPriority w:val="99"/>
    <w:unhideWhenUsed/>
    <w:rsid w:val="00160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EFF"/>
  </w:style>
  <w:style w:type="paragraph" w:styleId="Footer">
    <w:name w:val="footer"/>
    <w:basedOn w:val="Normal"/>
    <w:link w:val="FooterChar"/>
    <w:uiPriority w:val="99"/>
    <w:unhideWhenUsed/>
    <w:rsid w:val="00160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EFF"/>
  </w:style>
  <w:style w:type="character" w:styleId="Hyperlink">
    <w:name w:val="Hyperlink"/>
    <w:basedOn w:val="DefaultParagraphFont"/>
    <w:uiPriority w:val="99"/>
    <w:unhideWhenUsed/>
    <w:rsid w:val="008D7851"/>
    <w:rPr>
      <w:color w:val="0563C1" w:themeColor="hyperlink"/>
      <w:u w:val="single"/>
    </w:rPr>
  </w:style>
  <w:style w:type="character" w:styleId="UnresolvedMention">
    <w:name w:val="Unresolved Mention"/>
    <w:basedOn w:val="DefaultParagraphFont"/>
    <w:uiPriority w:val="99"/>
    <w:semiHidden/>
    <w:unhideWhenUsed/>
    <w:rsid w:val="008D7851"/>
    <w:rPr>
      <w:color w:val="605E5C"/>
      <w:shd w:val="clear" w:color="auto" w:fill="E1DFDD"/>
    </w:rPr>
  </w:style>
  <w:style w:type="paragraph" w:styleId="NormalWeb">
    <w:name w:val="Normal (Web)"/>
    <w:basedOn w:val="Normal"/>
    <w:uiPriority w:val="99"/>
    <w:semiHidden/>
    <w:unhideWhenUsed/>
    <w:rsid w:val="004C47D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les.com/about/language/heart-nation" TargetMode="External"/><Relationship Id="rId18" Type="http://schemas.openxmlformats.org/officeDocument/2006/relationships/hyperlink" Target="https://www.felinfach.com/pages/welsh-not-welsh-knot?srsltid=AfmBOopMOFP6jcWn2fzGtuowmFmsgIQhq96xUeWMgHByxoHBnY7_qNfX" TargetMode="External"/><Relationship Id="rId26" Type="http://schemas.openxmlformats.org/officeDocument/2006/relationships/hyperlink" Target="https://www.simplypsychology.org/maslow.html" TargetMode="External"/><Relationship Id="rId39" Type="http://schemas.openxmlformats.org/officeDocument/2006/relationships/hyperlink" Target="https://www.gov.wales/welsh-language-wales-census-2021-html" TargetMode="External"/><Relationship Id="rId21" Type="http://schemas.openxmlformats.org/officeDocument/2006/relationships/hyperlink" Target="https://hwb.gov.wales/news/articles/b49750e5-608b-4083-ad0e-d1ed8055c3c4" TargetMode="External"/><Relationship Id="rId34" Type="http://schemas.openxmlformats.org/officeDocument/2006/relationships/hyperlink" Target="https://www.penbridgeschool.org.uk/learn-with-us/growth-mindset/" TargetMode="External"/><Relationship Id="rId42" Type="http://schemas.openxmlformats.org/officeDocument/2006/relationships/hyperlink" Target="https://www.gelliswickschool.co.uk/criw-cymraeg-1"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hyperlink" Target="https://research.senedd.wales/research-articles/donaldson-review-the-purposes-and-content-of-a-curriculum-for-wales/" TargetMode="External"/><Relationship Id="rId29" Type="http://schemas.openxmlformats.org/officeDocument/2006/relationships/hyperlink" Target="https://racismnoway.com.au/about-racism/understanding-racism/the-importance-of-culture-language-and-identity" TargetMode="External"/><Relationship Id="rId11" Type="http://schemas.openxmlformats.org/officeDocument/2006/relationships/image" Target="media/image5.png"/><Relationship Id="rId24" Type="http://schemas.openxmlformats.org/officeDocument/2006/relationships/hyperlink" Target="https://www.welshlanguagecommissioner.wales/media/witfawoe/a-statistical-overview-of-the-welsh-language.pdf" TargetMode="External"/><Relationship Id="rId32" Type="http://schemas.openxmlformats.org/officeDocument/2006/relationships/hyperlink" Target="https://research.senedd.wales/research-articles/donaldson-review-an-end-to-key-stages-and-a-change-to-the-way-we-structure-pupils-progression" TargetMode="External"/><Relationship Id="rId37" Type="http://schemas.openxmlformats.org/officeDocument/2006/relationships/hyperlink" Target="https://www.visitwales.com/info/language/poetry-motion-discover-language-wales" TargetMode="External"/><Relationship Id="rId40" Type="http://schemas.openxmlformats.org/officeDocument/2006/relationships/hyperlink" Target="https://www.gelliswickschool.co.uk/bilingualism"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bbc.co.uk/blogs/waleshistory/phil_carradice" TargetMode="External"/><Relationship Id="rId23" Type="http://schemas.openxmlformats.org/officeDocument/2006/relationships/hyperlink" Target="https://www.gowriensw.com.au/thought-leadership/vygotsky-theory" TargetMode="External"/><Relationship Id="rId28" Type="http://schemas.openxmlformats.org/officeDocument/2006/relationships/hyperlink" Target="https://nation.cymru/opinion/why-the-census-matters-so-much-for-wales-a-brief-history/" TargetMode="External"/><Relationship Id="rId36" Type="http://schemas.openxmlformats.org/officeDocument/2006/relationships/hyperlink" Target="https://www.visionofbritain.org.uk/census/EW1911GEN/10" TargetMode="External"/><Relationship Id="rId49"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yperlink" Target="https://futuregenerations.wales/discover/about-future-generations-commissioner/future-generations-act-2015/a-wales-of-vibrant-culture-and-thriving-welsh-language/" TargetMode="External"/><Relationship Id="rId31" Type="http://schemas.openxmlformats.org/officeDocument/2006/relationships/hyperlink" Target="https://endseclusion.org/2023/05/06/the-dark-side-of-rewards-why-incentives-do-more-harm-than-good-in-the-classroom/" TargetMode="External"/><Relationship Id="rId44" Type="http://schemas.openxmlformats.org/officeDocument/2006/relationships/hyperlink" Target="https://www.library.wales/discover-learn/digital-exhibitions/printed-material/the-blue-books-of-1847"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senedd.wales/media/cgdmktvv/paper_3_-_prof-_colin_baker-english.pdf" TargetMode="External"/><Relationship Id="rId22" Type="http://schemas.openxmlformats.org/officeDocument/2006/relationships/hyperlink" Target="https://www.gov.wales/education-changing" TargetMode="External"/><Relationship Id="rId27" Type="http://schemas.openxmlformats.org/officeDocument/2006/relationships/hyperlink" Target="https://www.simplypsychology.org/operant-conditioning.html" TargetMode="External"/><Relationship Id="rId30" Type="http://schemas.openxmlformats.org/officeDocument/2006/relationships/hyperlink" Target="https://www.ons.gov.uk/peoplepopulationandcommunity/culturalidentity/language/bulletins/welshlanguagewales/census2021" TargetMode="External"/><Relationship Id="rId35" Type="http://schemas.openxmlformats.org/officeDocument/2006/relationships/hyperlink" Target="https://eryri.gov.wales/discover/culture-language-and-community/the-welsh-language/" TargetMode="External"/><Relationship Id="rId43" Type="http://schemas.openxmlformats.org/officeDocument/2006/relationships/hyperlink" Target="https://wolfestone.co.uk/insights/blogs/what-is-the-welsh-language-act-and-why-does-it-matter-for-translation" TargetMode="External"/><Relationship Id="rId48"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hyperlink" Target="https://equaleducationpartners.com/blog/intro-welsh-curriculum/" TargetMode="External"/><Relationship Id="rId25" Type="http://schemas.openxmlformats.org/officeDocument/2006/relationships/hyperlink" Target="https://www.structural-learning.com/post/sociocultural-theory" TargetMode="External"/><Relationship Id="rId33" Type="http://schemas.openxmlformats.org/officeDocument/2006/relationships/hyperlink" Target="https://www.skillpointtherapy.com/social-skills-in-children" TargetMode="External"/><Relationship Id="rId38" Type="http://schemas.openxmlformats.org/officeDocument/2006/relationships/hyperlink" Target="https://www.gov.wales/well-being-future-generations-act-essentials-html" TargetMode="External"/><Relationship Id="rId46" Type="http://schemas.openxmlformats.org/officeDocument/2006/relationships/header" Target="header2.xml"/><Relationship Id="rId20" Type="http://schemas.openxmlformats.org/officeDocument/2006/relationships/hyperlink" Target="https://www.gov.wales/sites/default/files/publications/2018-11/the-cwricwlwm-cymreig-history-and-the-story-of-wales-final-report.pdf" TargetMode="External"/><Relationship Id="rId41" Type="http://schemas.openxmlformats.org/officeDocument/2006/relationships/hyperlink" Target="https://www.gelliswickschool.co.uk/curriculum"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3364</TotalTime>
  <Pages>16</Pages>
  <Words>3888</Words>
  <Characters>22167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James (2316334)</dc:creator>
  <cp:keywords/>
  <dc:description/>
  <cp:lastModifiedBy>Julie James (2316334)</cp:lastModifiedBy>
  <cp:revision>904</cp:revision>
  <dcterms:created xsi:type="dcterms:W3CDTF">2025-11-21T10:03:00Z</dcterms:created>
  <dcterms:modified xsi:type="dcterms:W3CDTF">2026-05-17T14:46:00Z</dcterms:modified>
</cp:coreProperties>
</file>