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P="12DFE1B5" w14:paraId="4B1B43BA" wp14:textId="4FFDEC03">
      <w:pPr>
        <w:pStyle w:val="Normal"/>
      </w:pPr>
      <w:r w:rsidR="59BB4627">
        <w:drawing>
          <wp:inline xmlns:wp14="http://schemas.microsoft.com/office/word/2010/wordprocessingDrawing" wp14:editId="1C244707" wp14:anchorId="23885647">
            <wp:extent cx="2154697" cy="981075"/>
            <wp:effectExtent l="0" t="0" r="0" b="0"/>
            <wp:docPr id="17123068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2306833" name="Picture 1712306833"/>
                    <pic:cNvPicPr/>
                  </pic:nvPicPr>
                  <pic:blipFill>
                    <a:blip xmlns:r="http://schemas.openxmlformats.org/officeDocument/2006/relationships" r:embed="rId1491511067">
                      <a:extLst>
                        <a:ext uri="{28A0092B-C50C-407E-A947-70E740481C1C}">
                          <a14:useLocalDpi xmlns:a14="http://schemas.microsoft.com/office/drawing/2010/main"/>
                        </a:ext>
                      </a:extLst>
                    </a:blip>
                    <a:stretch>
                      <a:fillRect/>
                    </a:stretch>
                  </pic:blipFill>
                  <pic:spPr>
                    <a:xfrm rot="0">
                      <a:off x="0" y="0"/>
                      <a:ext cx="2154697" cy="981075"/>
                    </a:xfrm>
                    <a:prstGeom prst="rect">
                      <a:avLst/>
                    </a:prstGeom>
                  </pic:spPr>
                </pic:pic>
              </a:graphicData>
            </a:graphic>
          </wp:inline>
        </w:drawing>
      </w:r>
    </w:p>
    <w:p xmlns:wp14="http://schemas.microsoft.com/office/word/2010/wordml" w:rsidP="12DFE1B5" w14:paraId="0C5A3197" wp14:textId="16A48DD5">
      <w:pPr>
        <w:pStyle w:val="ListParagraph"/>
        <w:numPr>
          <w:ilvl w:val="0"/>
          <w:numId w:val="10"/>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US"/>
        </w:rPr>
      </w:pPr>
      <w:r w:rsidRPr="12DFE1B5" w:rsidR="0AF4E2B5">
        <w:rPr>
          <w:rFonts w:ascii="Aptos" w:hAnsi="Aptos" w:eastAsia="Aptos" w:cs="Aptos"/>
          <w:b w:val="1"/>
          <w:bCs w:val="1"/>
          <w:i w:val="0"/>
          <w:iCs w:val="0"/>
          <w:caps w:val="0"/>
          <w:smallCaps w:val="0"/>
          <w:noProof w:val="0"/>
          <w:color w:val="000000" w:themeColor="text1" w:themeTint="FF" w:themeShade="FF"/>
          <w:sz w:val="40"/>
          <w:szCs w:val="40"/>
          <w:lang w:val="en-GB"/>
        </w:rPr>
        <w:t>Assignment Title: Portfolio- 6 elements</w:t>
      </w:r>
    </w:p>
    <w:p xmlns:wp14="http://schemas.microsoft.com/office/word/2010/wordml" w:rsidP="5B06B2D9" w14:paraId="35ED4859" wp14:textId="3342CB08">
      <w:pPr>
        <w:pStyle w:val="ListParagraph"/>
        <w:numPr>
          <w:ilvl w:val="0"/>
          <w:numId w:val="10"/>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US"/>
        </w:rPr>
      </w:pPr>
      <w:r w:rsidRPr="5B06B2D9" w:rsidR="379C11E4">
        <w:rPr>
          <w:rFonts w:ascii="Aptos" w:hAnsi="Aptos" w:eastAsia="Aptos" w:cs="Aptos"/>
          <w:b w:val="1"/>
          <w:bCs w:val="1"/>
          <w:i w:val="0"/>
          <w:iCs w:val="0"/>
          <w:caps w:val="0"/>
          <w:smallCaps w:val="0"/>
          <w:noProof w:val="0"/>
          <w:color w:val="000000" w:themeColor="text1" w:themeTint="FF" w:themeShade="FF"/>
          <w:sz w:val="40"/>
          <w:szCs w:val="40"/>
          <w:lang w:val="en-GB"/>
        </w:rPr>
        <w:t>Module: LCBB501</w:t>
      </w:r>
      <w:r w:rsidRPr="5B06B2D9" w:rsidR="432384B0">
        <w:rPr>
          <w:rFonts w:ascii="Aptos" w:hAnsi="Aptos" w:eastAsia="Aptos" w:cs="Aptos"/>
          <w:b w:val="1"/>
          <w:bCs w:val="1"/>
          <w:i w:val="0"/>
          <w:iCs w:val="0"/>
          <w:caps w:val="0"/>
          <w:smallCaps w:val="0"/>
          <w:noProof w:val="0"/>
          <w:color w:val="000000" w:themeColor="text1" w:themeTint="FF" w:themeShade="FF"/>
          <w:sz w:val="40"/>
          <w:szCs w:val="40"/>
          <w:lang w:val="en-GB"/>
        </w:rPr>
        <w:t>3</w:t>
      </w:r>
      <w:r w:rsidRPr="5B06B2D9" w:rsidR="379C11E4">
        <w:rPr>
          <w:rFonts w:ascii="Aptos" w:hAnsi="Aptos" w:eastAsia="Aptos" w:cs="Aptos"/>
          <w:b w:val="1"/>
          <w:bCs w:val="1"/>
          <w:i w:val="0"/>
          <w:iCs w:val="0"/>
          <w:caps w:val="0"/>
          <w:smallCaps w:val="0"/>
          <w:noProof w:val="0"/>
          <w:color w:val="000000" w:themeColor="text1" w:themeTint="FF" w:themeShade="FF"/>
          <w:sz w:val="40"/>
          <w:szCs w:val="40"/>
          <w:lang w:val="en-GB"/>
        </w:rPr>
        <w:t xml:space="preserve"> – Entrepreneurship</w:t>
      </w:r>
    </w:p>
    <w:p xmlns:wp14="http://schemas.microsoft.com/office/word/2010/wordml" w:rsidP="12DFE1B5" w14:paraId="117FD935" wp14:textId="7FDA7470">
      <w:pPr>
        <w:pStyle w:val="ListParagraph"/>
        <w:numPr>
          <w:ilvl w:val="0"/>
          <w:numId w:val="10"/>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US"/>
        </w:rPr>
      </w:pPr>
      <w:r w:rsidRPr="12DFE1B5" w:rsidR="0AF4E2B5">
        <w:rPr>
          <w:rFonts w:ascii="Aptos" w:hAnsi="Aptos" w:eastAsia="Aptos" w:cs="Aptos"/>
          <w:b w:val="1"/>
          <w:bCs w:val="1"/>
          <w:i w:val="0"/>
          <w:iCs w:val="0"/>
          <w:caps w:val="0"/>
          <w:smallCaps w:val="0"/>
          <w:noProof w:val="0"/>
          <w:color w:val="000000" w:themeColor="text1" w:themeTint="FF" w:themeShade="FF"/>
          <w:sz w:val="40"/>
          <w:szCs w:val="40"/>
          <w:lang w:val="en-GB"/>
        </w:rPr>
        <w:t>Name: SADAF SAFDAR</w:t>
      </w:r>
    </w:p>
    <w:p xmlns:wp14="http://schemas.microsoft.com/office/word/2010/wordml" w:rsidP="12DFE1B5" w14:paraId="4343853F" wp14:textId="3C29CF8A">
      <w:pPr>
        <w:pStyle w:val="ListParagraph"/>
        <w:numPr>
          <w:ilvl w:val="0"/>
          <w:numId w:val="10"/>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US"/>
        </w:rPr>
      </w:pPr>
      <w:r w:rsidRPr="12DFE1B5" w:rsidR="0AF4E2B5">
        <w:rPr>
          <w:rFonts w:ascii="Aptos" w:hAnsi="Aptos" w:eastAsia="Aptos" w:cs="Aptos"/>
          <w:b w:val="1"/>
          <w:bCs w:val="1"/>
          <w:i w:val="0"/>
          <w:iCs w:val="0"/>
          <w:caps w:val="0"/>
          <w:smallCaps w:val="0"/>
          <w:noProof w:val="0"/>
          <w:color w:val="000000" w:themeColor="text1" w:themeTint="FF" w:themeShade="FF"/>
          <w:sz w:val="40"/>
          <w:szCs w:val="40"/>
          <w:lang w:val="en-GB"/>
        </w:rPr>
        <w:t>Student Number: 2313180</w:t>
      </w:r>
    </w:p>
    <w:p xmlns:wp14="http://schemas.microsoft.com/office/word/2010/wordml" w:rsidP="12DFE1B5" w14:paraId="7D7481EB" wp14:textId="3C35B8B7">
      <w:pPr>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12DFE1B5" w14:paraId="535D37E5" wp14:textId="67E3BBFE">
      <w:pPr>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12DFE1B5" w14:paraId="2401FE56" wp14:textId="1505C70D">
      <w:pPr>
        <w:pStyle w:val="Heading1"/>
      </w:pPr>
      <w:r w:rsidR="12DFE1B5">
        <w:rPr/>
        <w:t>Task 3: Reflection</w:t>
      </w:r>
    </w:p>
    <w:p xmlns:wp14="http://schemas.microsoft.com/office/word/2010/wordml" w14:paraId="46D55555" wp14:textId="77777777">
      <w:r>
        <w:t>Completing this business plan on Apple Inc. has been one of the most valuable learning experiences during this unit because it has helped me understand how successful businesses are planned, managed and sustained over time. Before beginning this assignment, I viewed Apple mainly as a company that produced popular technology products such as the iPhone, iPad and MacBook. However, after researching its history, strategies and financial performance, I realised that Apple's success is the result of much more than innovative products. It is built on clear strategic planning, effective leadership, continuous innovation, sound financial management and a deep understanding of customer needs. This assignment allowed me to connect the theories studied in class with the practical strategies used by one of the world's leading organisations.</w:t>
      </w:r>
      <w:r>
        <w:br/>
      </w:r>
      <w:r>
        <w:br/>
      </w:r>
      <w:r>
        <w:t>One of the biggest lessons I learned is the importance of having a clear business vision and long-term objectives. Apple has consistently focused on creating products that improve customers' daily lives while building an ecosystem that keeps customers engaged. Instead of competing on low prices, the company differentiates itself through product quality, innovation and customer experience (Kotler and Armstrong, 2023). Studying this strategy helped me understand that sustainable competitive advantage is often achieved through differentiation rather than price competition. This has changed the way I think about entrepreneurship because I now recognise that creating value for customers is more important than simply trying to sell products.</w:t>
      </w:r>
      <w:r>
        <w:br/>
      </w:r>
      <w:r>
        <w:br/>
      </w:r>
      <w:r>
        <w:t>Another important lesson was understanding how Apple's ecosystem contributes to customer loyalty. Before completing this assignment, I had never considered how products, software and digital services could work together to strengthen customer relationships. Apple has designed its devices to connect seamlessly, allowing users to move easily between an iPhone, iPad, MacBook and Apple Watch. Services such as iCloud, Apple Music and Apple Pay further encourage customers to remain within the Apple ecosystem (Apple Inc., 2024). This strategy not only improves convenience for users but also creates recurring revenue through subscriptions. Learning about this approach has shown me the importance of building long-term customer relationships rather than focusing only on one-time sales.</w:t>
      </w:r>
      <w:r>
        <w:br/>
      </w:r>
      <w:r>
        <w:br/>
      </w:r>
      <w:r>
        <w:t>The SWOT analysis was another valuable part of this assignment. It helped me understand that every organisation has strengths, weaknesses, opportunities and threats regardless of its size or success. Apple benefits from a globally recognised brand, strong financial performance and loyal customers. However, the company also faces challenges such as premium pricing, dependence on iPhone sales and increasing competition from Samsung, Google and other technology companies. Completing the SWOT analysis demonstrated the importance of evaluating both internal and external business environments before making strategic decisions (Johnson et al., 2020). I believe this analytical skill will be useful in my future studies and career.</w:t>
      </w:r>
      <w:r>
        <w:br/>
      </w:r>
      <w:r>
        <w:br/>
      </w:r>
      <w:r>
        <w:t>Researching Apple's financial performance also improved my understanding of financial planning. I learned that Apple started with very limited financial resources, relying on personal investments from its founders before receiving support from investor Mike Markkula (Isaacson, 2011). Today, Apple generates substantial revenue from both hardware and digital services, allowing it to invest heavily in research and development. I also learned that diversifying revenue sources reduces business risk because companies are less dependent on a single product (Grant, 2022). This knowledge has shown me that good financial planning is essential for long-term business sustainability.</w:t>
      </w:r>
      <w:r>
        <w:br/>
      </w:r>
      <w:r>
        <w:br/>
      </w:r>
      <w:r>
        <w:t>If I establish my own business in the future, I would apply several lessons learned from Apple. Firstly, I would focus on understanding customer needs before developing products or services. Secondly, I would continuously invest in innovation to remain competitive in changing markets. Thirdly, I would build a strong brand identity because trust and reputation encourage customer loyalty. At the same time, I would actively collect customer feedback and use it to improve products and services. Although Apple's premium pricing strategy has been highly successful, I would also consider offering more affordable options to reach a broader customer base.</w:t>
      </w:r>
      <w:r>
        <w:br/>
      </w:r>
      <w:r>
        <w:br/>
      </w:r>
      <w:r>
        <w:t>Overall, this assignment has strengthened my understanding of entrepreneurship, marketing, strategic management and financial planning. It has also improved my research, academic writing, critical thinking and analytical skills. Most importantly, it has shown me that successful businesses require careful planning, continuous innovation and a strong commitment to meeting customer needs. I believe the knowledge gained from completing this project will support both my future studies and my professional career because it has given me a deeper understanding of the factors that contribute to sustainable business success.</w:t>
      </w:r>
    </w:p>
    <w:p xmlns:wp14="http://schemas.microsoft.com/office/word/2010/wordml" w14:paraId="071E4E01" wp14:textId="77777777">
      <w:pPr>
        <w:pStyle w:val="Heading2"/>
      </w:pPr>
      <w:r>
        <w:t>References</w:t>
      </w:r>
    </w:p>
    <w:p xmlns:wp14="http://schemas.microsoft.com/office/word/2010/wordml" w14:paraId="0CC7ACF5" wp14:textId="77777777">
      <w:r>
        <w:t>Apple Inc. (2024) Form 10-K Annual Report 2024. Cupertino, CA: Apple Inc.</w:t>
      </w:r>
    </w:p>
    <w:p xmlns:wp14="http://schemas.microsoft.com/office/word/2010/wordml" w14:paraId="702839D7" wp14:textId="77777777">
      <w:r>
        <w:t>Grant, R.M. (2022) Contemporary Strategy Analysis. 11th edn. Hoboken: Wiley.</w:t>
      </w:r>
    </w:p>
    <w:p xmlns:wp14="http://schemas.microsoft.com/office/word/2010/wordml" w14:paraId="1EF4DDA1" wp14:textId="77777777">
      <w:r>
        <w:t>Isaacson, W. (2011) Steve Jobs. New York: Simon &amp; Schuster.</w:t>
      </w:r>
    </w:p>
    <w:p xmlns:wp14="http://schemas.microsoft.com/office/word/2010/wordml" w14:paraId="711152CA" wp14:textId="77777777">
      <w:r>
        <w:t>Johnson, G., Whittington, R., Scholes, K., Angwin, D. and Regnér, P. (2020) Exploring Strategy. 12th edn. Harlow: Pearson.</w:t>
      </w:r>
    </w:p>
    <w:p xmlns:wp14="http://schemas.microsoft.com/office/word/2010/wordml" w14:paraId="6201CE42" wp14:textId="77777777">
      <w:r>
        <w:t>Kotler, P. and Armstrong, G. (2023) Principles of Marketing. 19th edn. Harlow: Pearson.</w:t>
      </w: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9">
    <w:nsid w:val="67e3b7af"/>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0">
    <w:abstractNumId w:val="9"/>
  </w: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AF4E2B5"/>
    <w:rsid w:val="12DFE1B5"/>
    <w:rsid w:val="323C6D49"/>
    <w:rsid w:val="379C11E4"/>
    <w:rsid w:val="432384B0"/>
    <w:rsid w:val="48BE0AF3"/>
    <w:rsid w:val="59BB4627"/>
    <w:rsid w:val="5B06B2D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E63672E3-A1F1-4524-B7B5-BC8BD48DCF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image" Target="/media/image.png" Id="rId14915110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Sadaf Safdar (2313180)</lastModifiedBy>
  <revision>3</revision>
  <dcterms:created xsi:type="dcterms:W3CDTF">2013-12-23T23:15:00.0000000Z</dcterms:created>
  <dcterms:modified xsi:type="dcterms:W3CDTF">2026-07-30T21:14:57.5613950Z</dcterms:modified>
  <category/>
</coreProperties>
</file>