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BE116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123660DC" wp14:editId="4B2E9344">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ADD383"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1D982C8C" w14:textId="77777777" w:rsidR="00876C79" w:rsidRDefault="00876C79" w:rsidP="00C5469E">
      <w:pPr>
        <w:jc w:val="right"/>
        <w:outlineLvl w:val="0"/>
        <w:rPr>
          <w:rFonts w:ascii="Arial" w:hAnsi="Arial" w:cs="Arial"/>
          <w:b/>
          <w:bCs/>
          <w:sz w:val="22"/>
          <w:szCs w:val="22"/>
          <w:lang w:val="en-GB"/>
        </w:rPr>
      </w:pPr>
    </w:p>
    <w:p w14:paraId="71F1B652" w14:textId="77777777" w:rsidR="00876C79" w:rsidRDefault="00876C79" w:rsidP="00C5469E">
      <w:pPr>
        <w:jc w:val="right"/>
        <w:outlineLvl w:val="0"/>
        <w:rPr>
          <w:rFonts w:ascii="Arial" w:hAnsi="Arial" w:cs="Arial"/>
          <w:b/>
          <w:bCs/>
          <w:sz w:val="22"/>
          <w:szCs w:val="22"/>
          <w:lang w:val="en-GB"/>
        </w:rPr>
      </w:pPr>
    </w:p>
    <w:p w14:paraId="60EC6238" w14:textId="77777777" w:rsidR="00876C79" w:rsidRDefault="00876C79" w:rsidP="00C5469E">
      <w:pPr>
        <w:jc w:val="right"/>
        <w:outlineLvl w:val="0"/>
        <w:rPr>
          <w:rFonts w:ascii="Arial" w:hAnsi="Arial" w:cs="Arial"/>
          <w:b/>
          <w:bCs/>
          <w:sz w:val="22"/>
          <w:szCs w:val="22"/>
          <w:lang w:val="en-GB"/>
        </w:rPr>
      </w:pPr>
    </w:p>
    <w:p w14:paraId="6780F70D" w14:textId="77777777" w:rsidR="00876C79" w:rsidRDefault="00876C79" w:rsidP="00C5469E">
      <w:pPr>
        <w:jc w:val="right"/>
        <w:outlineLvl w:val="0"/>
        <w:rPr>
          <w:rFonts w:ascii="Arial" w:hAnsi="Arial" w:cs="Arial"/>
          <w:b/>
          <w:bCs/>
          <w:sz w:val="22"/>
          <w:szCs w:val="22"/>
          <w:lang w:val="en-GB"/>
        </w:rPr>
      </w:pPr>
    </w:p>
    <w:p w14:paraId="59929F76" w14:textId="77777777" w:rsidR="00876C79" w:rsidRDefault="00876C79" w:rsidP="00C5469E">
      <w:pPr>
        <w:jc w:val="right"/>
        <w:outlineLvl w:val="0"/>
        <w:rPr>
          <w:rFonts w:ascii="Arial" w:hAnsi="Arial" w:cs="Arial"/>
          <w:b/>
          <w:bCs/>
          <w:sz w:val="22"/>
          <w:szCs w:val="22"/>
          <w:lang w:val="en-GB"/>
        </w:rPr>
      </w:pPr>
    </w:p>
    <w:p w14:paraId="68FC67BA"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3624400F"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27BA5219" w14:textId="77777777" w:rsidR="00007F89" w:rsidRPr="004E3B2D" w:rsidRDefault="00007F89" w:rsidP="00007F89">
      <w:pPr>
        <w:rPr>
          <w:rFonts w:ascii="Arial" w:hAnsi="Arial" w:cs="Arial"/>
          <w:b/>
          <w:bCs/>
          <w:sz w:val="22"/>
          <w:szCs w:val="22"/>
          <w:lang w:val="en-GB"/>
        </w:rPr>
      </w:pPr>
    </w:p>
    <w:p w14:paraId="31EC49F9"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50DE9479"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5265DF7E" w14:textId="77777777" w:rsidTr="00236B5E">
        <w:tc>
          <w:tcPr>
            <w:tcW w:w="9854" w:type="dxa"/>
          </w:tcPr>
          <w:p w14:paraId="05F2B695" w14:textId="7A6D493B"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A38C9">
              <w:rPr>
                <w:rFonts w:ascii="Arial" w:hAnsi="Arial" w:cs="Arial"/>
                <w:b/>
                <w:bCs/>
                <w:sz w:val="22"/>
                <w:szCs w:val="22"/>
                <w:lang w:val="en-GB"/>
              </w:rPr>
              <w:t>Semester 2 23/24</w:t>
            </w:r>
          </w:p>
          <w:p w14:paraId="4B5336B0" w14:textId="77777777" w:rsidR="00F04850" w:rsidRPr="004E3B2D" w:rsidRDefault="00F04850" w:rsidP="00BE2363">
            <w:pPr>
              <w:rPr>
                <w:rFonts w:ascii="Arial" w:hAnsi="Arial" w:cs="Arial"/>
                <w:i/>
                <w:iCs/>
                <w:sz w:val="22"/>
                <w:szCs w:val="22"/>
                <w:lang w:val="en-GB"/>
              </w:rPr>
            </w:pPr>
          </w:p>
        </w:tc>
      </w:tr>
      <w:tr w:rsidR="00F04850" w:rsidRPr="004E3B2D" w14:paraId="03772F60" w14:textId="77777777" w:rsidTr="00236B5E">
        <w:tc>
          <w:tcPr>
            <w:tcW w:w="9854" w:type="dxa"/>
          </w:tcPr>
          <w:p w14:paraId="293BD1A5" w14:textId="27548F6B"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2A38C9">
              <w:rPr>
                <w:rFonts w:ascii="Arial" w:hAnsi="Arial" w:cs="Arial"/>
                <w:b/>
                <w:sz w:val="22"/>
                <w:szCs w:val="22"/>
                <w:lang w:val="en-GB"/>
              </w:rPr>
              <w:t xml:space="preserve">Computer Aided Engineering </w:t>
            </w:r>
          </w:p>
          <w:p w14:paraId="76E67DDB" w14:textId="77777777" w:rsidR="00F04850" w:rsidRPr="004E3B2D" w:rsidRDefault="00F04850" w:rsidP="00BE2363">
            <w:pPr>
              <w:rPr>
                <w:rFonts w:ascii="Arial" w:hAnsi="Arial" w:cs="Arial"/>
                <w:i/>
                <w:iCs/>
                <w:sz w:val="22"/>
                <w:szCs w:val="22"/>
                <w:lang w:val="en-GB"/>
              </w:rPr>
            </w:pPr>
          </w:p>
        </w:tc>
      </w:tr>
      <w:tr w:rsidR="00F04850" w:rsidRPr="004E3B2D" w14:paraId="1919847B" w14:textId="77777777" w:rsidTr="00236B5E">
        <w:tc>
          <w:tcPr>
            <w:tcW w:w="9854" w:type="dxa"/>
          </w:tcPr>
          <w:p w14:paraId="0E61303F" w14:textId="67C73DF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A38C9">
              <w:rPr>
                <w:rFonts w:ascii="Arial" w:hAnsi="Arial" w:cs="Arial"/>
                <w:b/>
                <w:sz w:val="22"/>
                <w:szCs w:val="22"/>
                <w:lang w:val="en-GB"/>
              </w:rPr>
              <w:t xml:space="preserve"> ACDB5007</w:t>
            </w:r>
          </w:p>
          <w:p w14:paraId="4184A778" w14:textId="77777777" w:rsidR="00F04850" w:rsidRPr="004E3B2D" w:rsidRDefault="00F04850" w:rsidP="00BE2363">
            <w:pPr>
              <w:rPr>
                <w:rFonts w:ascii="Arial" w:hAnsi="Arial" w:cs="Arial"/>
                <w:i/>
                <w:iCs/>
                <w:sz w:val="22"/>
                <w:szCs w:val="22"/>
                <w:lang w:val="en-GB"/>
              </w:rPr>
            </w:pPr>
          </w:p>
        </w:tc>
      </w:tr>
    </w:tbl>
    <w:p w14:paraId="02FC2D04" w14:textId="77777777" w:rsidR="00F04850" w:rsidRPr="004E3B2D" w:rsidRDefault="00F04850" w:rsidP="00BE2363">
      <w:pPr>
        <w:rPr>
          <w:rFonts w:ascii="Arial" w:hAnsi="Arial" w:cs="Arial"/>
          <w:i/>
          <w:iCs/>
          <w:sz w:val="22"/>
          <w:szCs w:val="22"/>
          <w:lang w:val="en-GB"/>
        </w:rPr>
      </w:pPr>
    </w:p>
    <w:p w14:paraId="1F57AD20"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A28253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19960B9"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7420573F" w14:textId="77777777" w:rsidR="00F04850" w:rsidRPr="004E3B2D" w:rsidRDefault="00F04850" w:rsidP="00F04850">
            <w:pPr>
              <w:jc w:val="both"/>
              <w:rPr>
                <w:rFonts w:ascii="Arial" w:hAnsi="Arial" w:cs="Arial"/>
                <w:sz w:val="22"/>
                <w:szCs w:val="22"/>
                <w:lang w:val="en-GB"/>
              </w:rPr>
            </w:pPr>
          </w:p>
          <w:p w14:paraId="17BFF504" w14:textId="24599A3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D35582">
              <w:rPr>
                <w:rFonts w:ascii="Arial" w:hAnsi="Arial" w:cs="Arial"/>
                <w:sz w:val="22"/>
                <w:szCs w:val="22"/>
                <w:lang w:val="en-GB"/>
              </w:rPr>
              <w:t xml:space="preserve"> </w:t>
            </w:r>
            <w:proofErr w:type="gramStart"/>
            <w:r w:rsidR="00D35582">
              <w:rPr>
                <w:rFonts w:ascii="Arial" w:hAnsi="Arial" w:cs="Arial"/>
                <w:sz w:val="22"/>
                <w:szCs w:val="22"/>
                <w:lang w:val="en-GB"/>
              </w:rPr>
              <w:t>25</w:t>
            </w:r>
            <w:proofErr w:type="gramEnd"/>
          </w:p>
          <w:p w14:paraId="3A275379" w14:textId="77777777" w:rsidR="00F04850" w:rsidRPr="004E3B2D" w:rsidRDefault="00F04850" w:rsidP="00F04850">
            <w:pPr>
              <w:jc w:val="both"/>
              <w:rPr>
                <w:rFonts w:ascii="Arial" w:hAnsi="Arial" w:cs="Arial"/>
                <w:sz w:val="22"/>
                <w:szCs w:val="22"/>
                <w:lang w:val="en-GB"/>
              </w:rPr>
            </w:pPr>
          </w:p>
          <w:p w14:paraId="11BA2B91" w14:textId="1C7E42EB"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D35582">
              <w:rPr>
                <w:rFonts w:ascii="Arial" w:hAnsi="Arial" w:cs="Arial"/>
                <w:sz w:val="22"/>
                <w:szCs w:val="22"/>
                <w:lang w:val="en-GB"/>
              </w:rPr>
              <w:t>0</w:t>
            </w:r>
          </w:p>
          <w:p w14:paraId="2E260EA7" w14:textId="77777777" w:rsidR="00F04850" w:rsidRPr="004E3B2D" w:rsidRDefault="00F04850" w:rsidP="00F04850">
            <w:pPr>
              <w:jc w:val="both"/>
              <w:rPr>
                <w:rFonts w:ascii="Arial" w:hAnsi="Arial" w:cs="Arial"/>
                <w:sz w:val="22"/>
                <w:szCs w:val="22"/>
                <w:lang w:val="en-GB"/>
              </w:rPr>
            </w:pPr>
          </w:p>
          <w:p w14:paraId="050CE042"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5A03F14F" w14:textId="77777777" w:rsidR="00B56BD3" w:rsidRDefault="00B56BD3" w:rsidP="00F04850">
            <w:pPr>
              <w:jc w:val="both"/>
              <w:rPr>
                <w:rFonts w:ascii="Arial" w:hAnsi="Arial" w:cs="Arial"/>
                <w:sz w:val="22"/>
                <w:szCs w:val="22"/>
                <w:lang w:val="en-GB"/>
              </w:rPr>
            </w:pPr>
          </w:p>
          <w:p w14:paraId="644D396A" w14:textId="1F7DE935" w:rsidR="00B56BD3" w:rsidRDefault="00D35582" w:rsidP="00F04850">
            <w:pPr>
              <w:jc w:val="both"/>
              <w:rPr>
                <w:rFonts w:ascii="Arial" w:hAnsi="Arial" w:cs="Arial"/>
                <w:sz w:val="22"/>
                <w:szCs w:val="22"/>
                <w:lang w:val="en-GB"/>
              </w:rPr>
            </w:pPr>
            <w:r>
              <w:rPr>
                <w:rFonts w:ascii="Arial" w:hAnsi="Arial" w:cs="Arial"/>
                <w:sz w:val="22"/>
                <w:szCs w:val="22"/>
                <w:lang w:val="en-GB"/>
              </w:rPr>
              <w:t xml:space="preserve">No responses, however verbal feedback from the cohort did highlight issues with computational resource and remote access systems. </w:t>
            </w:r>
          </w:p>
          <w:p w14:paraId="01A08FEC" w14:textId="77777777" w:rsidR="00B56BD3" w:rsidRDefault="00B56BD3" w:rsidP="00F04850">
            <w:pPr>
              <w:jc w:val="both"/>
              <w:rPr>
                <w:rFonts w:ascii="Arial" w:hAnsi="Arial" w:cs="Arial"/>
                <w:sz w:val="22"/>
                <w:szCs w:val="22"/>
                <w:lang w:val="en-GB"/>
              </w:rPr>
            </w:pPr>
          </w:p>
          <w:p w14:paraId="07BE003E" w14:textId="77777777" w:rsidR="00B56BD3" w:rsidRDefault="00B56BD3" w:rsidP="00F04850">
            <w:pPr>
              <w:jc w:val="both"/>
              <w:rPr>
                <w:rFonts w:ascii="Arial" w:hAnsi="Arial" w:cs="Arial"/>
                <w:sz w:val="22"/>
                <w:szCs w:val="22"/>
                <w:lang w:val="en-GB"/>
              </w:rPr>
            </w:pPr>
          </w:p>
          <w:p w14:paraId="1F1C0426" w14:textId="77777777" w:rsidR="00B56BD3" w:rsidRDefault="00B56BD3" w:rsidP="00F04850">
            <w:pPr>
              <w:jc w:val="both"/>
              <w:rPr>
                <w:rFonts w:ascii="Arial" w:hAnsi="Arial" w:cs="Arial"/>
                <w:sz w:val="22"/>
                <w:szCs w:val="22"/>
                <w:lang w:val="en-GB"/>
              </w:rPr>
            </w:pPr>
          </w:p>
          <w:p w14:paraId="10D7D892" w14:textId="77777777" w:rsidR="00F04850" w:rsidRDefault="00F04850" w:rsidP="00F04850">
            <w:pPr>
              <w:jc w:val="both"/>
              <w:rPr>
                <w:rFonts w:ascii="Arial" w:hAnsi="Arial" w:cs="Arial"/>
                <w:sz w:val="22"/>
                <w:szCs w:val="22"/>
                <w:lang w:val="en-GB"/>
              </w:rPr>
            </w:pPr>
          </w:p>
          <w:p w14:paraId="439C220F" w14:textId="77777777" w:rsidR="00E713B8" w:rsidRPr="004E3B2D" w:rsidRDefault="00E713B8" w:rsidP="00F04850">
            <w:pPr>
              <w:jc w:val="both"/>
              <w:rPr>
                <w:rFonts w:ascii="Arial" w:hAnsi="Arial" w:cs="Arial"/>
                <w:sz w:val="22"/>
                <w:szCs w:val="22"/>
                <w:lang w:val="en-GB"/>
              </w:rPr>
            </w:pPr>
          </w:p>
          <w:p w14:paraId="57D36071"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6327C00A" w14:textId="77777777" w:rsidR="00F04850" w:rsidRPr="004E3B2D" w:rsidRDefault="00F04850" w:rsidP="00F04850">
            <w:pPr>
              <w:jc w:val="both"/>
              <w:rPr>
                <w:rFonts w:ascii="Arial" w:hAnsi="Arial" w:cs="Arial"/>
                <w:sz w:val="22"/>
                <w:szCs w:val="22"/>
                <w:lang w:val="en-GB"/>
              </w:rPr>
            </w:pPr>
          </w:p>
          <w:p w14:paraId="06FF3C8B" w14:textId="77777777" w:rsidR="00F04850" w:rsidRPr="004E3B2D" w:rsidRDefault="00F04850" w:rsidP="00F04850">
            <w:pPr>
              <w:jc w:val="both"/>
              <w:rPr>
                <w:rFonts w:ascii="Arial" w:hAnsi="Arial" w:cs="Arial"/>
                <w:sz w:val="22"/>
                <w:szCs w:val="22"/>
                <w:lang w:val="en-GB"/>
              </w:rPr>
            </w:pPr>
          </w:p>
          <w:p w14:paraId="08C24C1C" w14:textId="6354D943" w:rsidR="00F04850" w:rsidRPr="004E3B2D" w:rsidRDefault="00D35582" w:rsidP="00F04850">
            <w:pPr>
              <w:jc w:val="both"/>
              <w:rPr>
                <w:rFonts w:ascii="Arial" w:hAnsi="Arial" w:cs="Arial"/>
                <w:sz w:val="22"/>
                <w:szCs w:val="22"/>
                <w:lang w:val="en-GB"/>
              </w:rPr>
            </w:pPr>
            <w:r>
              <w:rPr>
                <w:rFonts w:ascii="Arial" w:hAnsi="Arial" w:cs="Arial"/>
                <w:sz w:val="22"/>
                <w:szCs w:val="22"/>
                <w:lang w:val="en-GB"/>
              </w:rPr>
              <w:t>N/A</w:t>
            </w:r>
          </w:p>
          <w:p w14:paraId="20EE76B6" w14:textId="77777777" w:rsidR="00F04850" w:rsidRPr="004E3B2D" w:rsidRDefault="00F04850" w:rsidP="00F04850">
            <w:pPr>
              <w:jc w:val="both"/>
              <w:rPr>
                <w:rFonts w:ascii="Arial" w:hAnsi="Arial" w:cs="Arial"/>
                <w:sz w:val="22"/>
                <w:szCs w:val="22"/>
                <w:lang w:val="en-GB"/>
              </w:rPr>
            </w:pPr>
          </w:p>
          <w:p w14:paraId="774CE1DB" w14:textId="77777777" w:rsidR="00F04850" w:rsidRPr="004E3B2D" w:rsidRDefault="00F04850" w:rsidP="00F04850">
            <w:pPr>
              <w:jc w:val="both"/>
              <w:rPr>
                <w:rFonts w:ascii="Arial" w:hAnsi="Arial" w:cs="Arial"/>
                <w:sz w:val="22"/>
                <w:szCs w:val="22"/>
                <w:lang w:val="en-GB"/>
              </w:rPr>
            </w:pPr>
          </w:p>
          <w:p w14:paraId="5B81822C" w14:textId="77777777" w:rsidR="00F04850" w:rsidRPr="004E3B2D" w:rsidRDefault="00F04850" w:rsidP="00F04850">
            <w:pPr>
              <w:jc w:val="both"/>
              <w:rPr>
                <w:rFonts w:ascii="Arial" w:hAnsi="Arial" w:cs="Arial"/>
                <w:sz w:val="22"/>
                <w:szCs w:val="22"/>
                <w:lang w:val="en-GB"/>
              </w:rPr>
            </w:pPr>
          </w:p>
          <w:p w14:paraId="126BB651" w14:textId="77777777" w:rsidR="00F04850" w:rsidRPr="004E3B2D" w:rsidRDefault="00F04850" w:rsidP="00F04850">
            <w:pPr>
              <w:jc w:val="both"/>
              <w:rPr>
                <w:rFonts w:ascii="Arial" w:hAnsi="Arial" w:cs="Arial"/>
                <w:sz w:val="22"/>
                <w:szCs w:val="22"/>
                <w:lang w:val="en-GB"/>
              </w:rPr>
            </w:pPr>
          </w:p>
          <w:p w14:paraId="493DFD38" w14:textId="77777777" w:rsidR="00F04850" w:rsidRPr="004E3B2D" w:rsidRDefault="00F04850" w:rsidP="00F04850">
            <w:pPr>
              <w:jc w:val="both"/>
              <w:rPr>
                <w:rFonts w:ascii="Arial" w:hAnsi="Arial" w:cs="Arial"/>
                <w:sz w:val="22"/>
                <w:szCs w:val="22"/>
                <w:lang w:val="en-GB"/>
              </w:rPr>
            </w:pPr>
          </w:p>
        </w:tc>
      </w:tr>
      <w:tr w:rsidR="00E713B8" w:rsidRPr="004E3B2D" w14:paraId="606F4F73"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1294B1C"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 xml:space="preserve">Module Tutor’s response to feedback given by </w:t>
            </w:r>
            <w:proofErr w:type="gramStart"/>
            <w:r>
              <w:rPr>
                <w:rFonts w:ascii="Arial" w:hAnsi="Arial" w:cs="Arial"/>
                <w:b/>
                <w:sz w:val="22"/>
                <w:szCs w:val="22"/>
                <w:u w:val="single"/>
                <w:lang w:val="en-GB"/>
              </w:rPr>
              <w:t>students</w:t>
            </w:r>
            <w:proofErr w:type="gramEnd"/>
          </w:p>
          <w:p w14:paraId="4833429E" w14:textId="77777777" w:rsidR="00E713B8" w:rsidRDefault="00E713B8" w:rsidP="00F04850">
            <w:pPr>
              <w:jc w:val="both"/>
              <w:rPr>
                <w:rFonts w:ascii="Arial" w:hAnsi="Arial" w:cs="Arial"/>
                <w:b/>
                <w:sz w:val="22"/>
                <w:szCs w:val="22"/>
                <w:u w:val="single"/>
                <w:lang w:val="en-GB"/>
              </w:rPr>
            </w:pPr>
          </w:p>
          <w:p w14:paraId="718F923E" w14:textId="77777777" w:rsidR="00E713B8" w:rsidRDefault="00E713B8" w:rsidP="00F04850">
            <w:pPr>
              <w:jc w:val="both"/>
              <w:rPr>
                <w:rFonts w:ascii="Arial" w:hAnsi="Arial" w:cs="Arial"/>
                <w:b/>
                <w:sz w:val="22"/>
                <w:szCs w:val="22"/>
                <w:u w:val="single"/>
                <w:lang w:val="en-GB"/>
              </w:rPr>
            </w:pPr>
          </w:p>
          <w:p w14:paraId="2BEA557A" w14:textId="5AA4E7C4" w:rsidR="00B56BD3" w:rsidRPr="00D35582" w:rsidRDefault="00D35582" w:rsidP="00F04850">
            <w:pPr>
              <w:jc w:val="both"/>
              <w:rPr>
                <w:rFonts w:ascii="Arial" w:hAnsi="Arial" w:cs="Arial"/>
                <w:bCs/>
                <w:sz w:val="22"/>
                <w:szCs w:val="22"/>
                <w:lang w:val="en-GB"/>
              </w:rPr>
            </w:pPr>
            <w:r>
              <w:rPr>
                <w:rFonts w:ascii="Arial" w:hAnsi="Arial" w:cs="Arial"/>
                <w:bCs/>
                <w:sz w:val="22"/>
                <w:szCs w:val="22"/>
                <w:lang w:val="en-GB"/>
              </w:rPr>
              <w:t xml:space="preserve">No responses received on module review form </w:t>
            </w:r>
            <w:proofErr w:type="gramStart"/>
            <w:r>
              <w:rPr>
                <w:rFonts w:ascii="Arial" w:hAnsi="Arial" w:cs="Arial"/>
                <w:bCs/>
                <w:sz w:val="22"/>
                <w:szCs w:val="22"/>
                <w:lang w:val="en-GB"/>
              </w:rPr>
              <w:t>as yet</w:t>
            </w:r>
            <w:proofErr w:type="gramEnd"/>
            <w:r>
              <w:rPr>
                <w:rFonts w:ascii="Arial" w:hAnsi="Arial" w:cs="Arial"/>
                <w:bCs/>
                <w:sz w:val="22"/>
                <w:szCs w:val="22"/>
                <w:lang w:val="en-GB"/>
              </w:rPr>
              <w:t xml:space="preserve">, although verbal feedback given by the cohort during the module seemed generally positive. The issues that were raised about the computers should now be resolved as the equipment has since been upgraded and should be better for next years cohort. </w:t>
            </w:r>
          </w:p>
          <w:p w14:paraId="57DDF406" w14:textId="77777777" w:rsidR="00B56BD3" w:rsidRDefault="00B56BD3" w:rsidP="00F04850">
            <w:pPr>
              <w:jc w:val="both"/>
              <w:rPr>
                <w:rFonts w:ascii="Arial" w:hAnsi="Arial" w:cs="Arial"/>
                <w:b/>
                <w:sz w:val="22"/>
                <w:szCs w:val="22"/>
                <w:u w:val="single"/>
                <w:lang w:val="en-GB"/>
              </w:rPr>
            </w:pPr>
          </w:p>
          <w:p w14:paraId="78E767B0" w14:textId="77777777" w:rsidR="00B56BD3" w:rsidRDefault="00B56BD3" w:rsidP="00F04850">
            <w:pPr>
              <w:jc w:val="both"/>
              <w:rPr>
                <w:rFonts w:ascii="Arial" w:hAnsi="Arial" w:cs="Arial"/>
                <w:b/>
                <w:sz w:val="22"/>
                <w:szCs w:val="22"/>
                <w:u w:val="single"/>
                <w:lang w:val="en-GB"/>
              </w:rPr>
            </w:pPr>
          </w:p>
          <w:p w14:paraId="6081BF26" w14:textId="77777777" w:rsidR="00B56BD3" w:rsidRDefault="00B56BD3" w:rsidP="00F04850">
            <w:pPr>
              <w:jc w:val="both"/>
              <w:rPr>
                <w:rFonts w:ascii="Arial" w:hAnsi="Arial" w:cs="Arial"/>
                <w:b/>
                <w:sz w:val="22"/>
                <w:szCs w:val="22"/>
                <w:u w:val="single"/>
                <w:lang w:val="en-GB"/>
              </w:rPr>
            </w:pPr>
          </w:p>
          <w:p w14:paraId="6C8F0A84" w14:textId="77777777" w:rsidR="00B56BD3" w:rsidRDefault="00B56BD3" w:rsidP="00F04850">
            <w:pPr>
              <w:jc w:val="both"/>
              <w:rPr>
                <w:rFonts w:ascii="Arial" w:hAnsi="Arial" w:cs="Arial"/>
                <w:b/>
                <w:sz w:val="22"/>
                <w:szCs w:val="22"/>
                <w:u w:val="single"/>
                <w:lang w:val="en-GB"/>
              </w:rPr>
            </w:pPr>
          </w:p>
          <w:p w14:paraId="46935181" w14:textId="77777777" w:rsidR="00B56BD3" w:rsidRDefault="00B56BD3" w:rsidP="00F04850">
            <w:pPr>
              <w:jc w:val="both"/>
              <w:rPr>
                <w:rFonts w:ascii="Arial" w:hAnsi="Arial" w:cs="Arial"/>
                <w:b/>
                <w:sz w:val="22"/>
                <w:szCs w:val="22"/>
                <w:u w:val="single"/>
                <w:lang w:val="en-GB"/>
              </w:rPr>
            </w:pPr>
          </w:p>
          <w:p w14:paraId="1CAA9CE7" w14:textId="77777777" w:rsidR="00B56BD3" w:rsidRDefault="00B56BD3" w:rsidP="00F04850">
            <w:pPr>
              <w:jc w:val="both"/>
              <w:rPr>
                <w:rFonts w:ascii="Arial" w:hAnsi="Arial" w:cs="Arial"/>
                <w:b/>
                <w:sz w:val="22"/>
                <w:szCs w:val="22"/>
                <w:u w:val="single"/>
                <w:lang w:val="en-GB"/>
              </w:rPr>
            </w:pPr>
          </w:p>
          <w:p w14:paraId="585217FE" w14:textId="77777777" w:rsidR="00B56BD3" w:rsidRPr="004E3B2D" w:rsidRDefault="00B56BD3" w:rsidP="00F04850">
            <w:pPr>
              <w:jc w:val="both"/>
              <w:rPr>
                <w:rFonts w:ascii="Arial" w:hAnsi="Arial" w:cs="Arial"/>
                <w:b/>
                <w:sz w:val="22"/>
                <w:szCs w:val="22"/>
                <w:u w:val="single"/>
                <w:lang w:val="en-GB"/>
              </w:rPr>
            </w:pPr>
          </w:p>
        </w:tc>
      </w:tr>
      <w:tr w:rsidR="00007F89" w:rsidRPr="004E3B2D" w14:paraId="521EE25A"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947E95D"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46D04E8E" w14:textId="77777777" w:rsidR="00F04850" w:rsidRPr="004E3B2D" w:rsidRDefault="00F04850" w:rsidP="00F04850">
            <w:pPr>
              <w:jc w:val="both"/>
              <w:rPr>
                <w:rFonts w:ascii="Arial" w:hAnsi="Arial" w:cs="Arial"/>
                <w:sz w:val="22"/>
                <w:szCs w:val="22"/>
                <w:lang w:val="en-GB"/>
              </w:rPr>
            </w:pPr>
          </w:p>
          <w:p w14:paraId="40627926"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1CCE7F4C" w14:textId="77777777" w:rsidR="00B56BD3" w:rsidRDefault="00B56BD3" w:rsidP="00F04850">
            <w:pPr>
              <w:jc w:val="both"/>
              <w:rPr>
                <w:rFonts w:ascii="Arial" w:hAnsi="Arial" w:cs="Arial"/>
                <w:sz w:val="22"/>
                <w:szCs w:val="22"/>
                <w:lang w:val="en-GB"/>
              </w:rPr>
            </w:pPr>
          </w:p>
          <w:p w14:paraId="38F64DF1" w14:textId="69DB720F" w:rsidR="00B56BD3" w:rsidRDefault="00D35582" w:rsidP="00F04850">
            <w:pPr>
              <w:jc w:val="both"/>
              <w:rPr>
                <w:rFonts w:ascii="Arial" w:hAnsi="Arial" w:cs="Arial"/>
                <w:sz w:val="22"/>
                <w:szCs w:val="22"/>
                <w:lang w:val="en-GB"/>
              </w:rPr>
            </w:pPr>
            <w:r>
              <w:rPr>
                <w:rFonts w:ascii="Arial" w:hAnsi="Arial" w:cs="Arial"/>
                <w:sz w:val="22"/>
                <w:szCs w:val="22"/>
                <w:lang w:val="en-GB"/>
              </w:rPr>
              <w:t>This year the content was split between 2 lecturers, the first block being Kevin Rogers, the 2</w:t>
            </w:r>
            <w:r w:rsidRPr="00D35582">
              <w:rPr>
                <w:rFonts w:ascii="Arial" w:hAnsi="Arial" w:cs="Arial"/>
                <w:sz w:val="22"/>
                <w:szCs w:val="22"/>
                <w:vertAlign w:val="superscript"/>
                <w:lang w:val="en-GB"/>
              </w:rPr>
              <w:t>nd</w:t>
            </w:r>
            <w:r>
              <w:rPr>
                <w:rFonts w:ascii="Arial" w:hAnsi="Arial" w:cs="Arial"/>
                <w:sz w:val="22"/>
                <w:szCs w:val="22"/>
                <w:lang w:val="en-GB"/>
              </w:rPr>
              <w:t xml:space="preserve"> block being Andrew Noble. Perhaps for next year the duration of each section of teaching may be changed to allow slightly longer for students to focus on assignment work whilst on site. </w:t>
            </w:r>
          </w:p>
          <w:p w14:paraId="5C18ED64" w14:textId="77777777" w:rsidR="00B56BD3" w:rsidRDefault="00B56BD3" w:rsidP="00F04850">
            <w:pPr>
              <w:jc w:val="both"/>
              <w:rPr>
                <w:rFonts w:ascii="Arial" w:hAnsi="Arial" w:cs="Arial"/>
                <w:sz w:val="22"/>
                <w:szCs w:val="22"/>
                <w:lang w:val="en-GB"/>
              </w:rPr>
            </w:pPr>
          </w:p>
          <w:p w14:paraId="4358032C" w14:textId="77777777" w:rsidR="00B56BD3" w:rsidRDefault="00B56BD3" w:rsidP="00F04850">
            <w:pPr>
              <w:jc w:val="both"/>
              <w:rPr>
                <w:rFonts w:ascii="Arial" w:hAnsi="Arial" w:cs="Arial"/>
                <w:sz w:val="22"/>
                <w:szCs w:val="22"/>
                <w:lang w:val="en-GB"/>
              </w:rPr>
            </w:pPr>
          </w:p>
          <w:p w14:paraId="227E93C4" w14:textId="77777777" w:rsidR="00B56BD3" w:rsidRDefault="00B56BD3" w:rsidP="00F04850">
            <w:pPr>
              <w:jc w:val="both"/>
              <w:rPr>
                <w:rFonts w:ascii="Arial" w:hAnsi="Arial" w:cs="Arial"/>
                <w:sz w:val="22"/>
                <w:szCs w:val="22"/>
                <w:lang w:val="en-GB"/>
              </w:rPr>
            </w:pPr>
          </w:p>
          <w:p w14:paraId="6CF78571" w14:textId="77777777" w:rsidR="00B56BD3" w:rsidRDefault="00B56BD3" w:rsidP="00F04850">
            <w:pPr>
              <w:jc w:val="both"/>
              <w:rPr>
                <w:rFonts w:ascii="Arial" w:hAnsi="Arial" w:cs="Arial"/>
                <w:sz w:val="22"/>
                <w:szCs w:val="22"/>
                <w:lang w:val="en-GB"/>
              </w:rPr>
            </w:pPr>
          </w:p>
          <w:p w14:paraId="6EC72593"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68F97D66"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464C9BC7" w14:textId="77777777" w:rsidR="00F04850" w:rsidRPr="004E3B2D" w:rsidRDefault="00F04850" w:rsidP="00F04850">
            <w:pPr>
              <w:jc w:val="both"/>
              <w:rPr>
                <w:rFonts w:ascii="Arial" w:hAnsi="Arial" w:cs="Arial"/>
                <w:sz w:val="22"/>
                <w:szCs w:val="22"/>
                <w:lang w:val="en-GB"/>
              </w:rPr>
            </w:pPr>
          </w:p>
          <w:p w14:paraId="04010673" w14:textId="33F92164" w:rsidR="00F04850" w:rsidRPr="004E3B2D" w:rsidRDefault="00D35582" w:rsidP="00F04850">
            <w:pPr>
              <w:jc w:val="both"/>
              <w:rPr>
                <w:rFonts w:ascii="Arial" w:hAnsi="Arial" w:cs="Arial"/>
                <w:sz w:val="22"/>
                <w:szCs w:val="22"/>
                <w:lang w:val="en-GB"/>
              </w:rPr>
            </w:pPr>
            <w:r>
              <w:rPr>
                <w:rFonts w:ascii="Arial" w:hAnsi="Arial" w:cs="Arial"/>
                <w:sz w:val="22"/>
                <w:szCs w:val="22"/>
                <w:lang w:val="en-GB"/>
              </w:rPr>
              <w:t xml:space="preserve">Via Teams group. </w:t>
            </w:r>
          </w:p>
          <w:p w14:paraId="3661257F" w14:textId="77777777" w:rsidR="00F04850" w:rsidRPr="004E3B2D" w:rsidRDefault="00F04850" w:rsidP="00F04850">
            <w:pPr>
              <w:jc w:val="both"/>
              <w:rPr>
                <w:rFonts w:ascii="Arial" w:hAnsi="Arial" w:cs="Arial"/>
                <w:sz w:val="22"/>
                <w:szCs w:val="22"/>
                <w:lang w:val="en-GB"/>
              </w:rPr>
            </w:pPr>
          </w:p>
          <w:p w14:paraId="47E84A0F" w14:textId="77777777" w:rsidR="00F04850" w:rsidRPr="004E3B2D" w:rsidRDefault="00F04850" w:rsidP="00F04850">
            <w:pPr>
              <w:jc w:val="both"/>
              <w:rPr>
                <w:rFonts w:ascii="Arial" w:hAnsi="Arial" w:cs="Arial"/>
                <w:sz w:val="22"/>
                <w:szCs w:val="22"/>
                <w:lang w:val="en-GB"/>
              </w:rPr>
            </w:pPr>
          </w:p>
          <w:p w14:paraId="356E01E2" w14:textId="77777777" w:rsidR="00F04850" w:rsidRPr="004E3B2D" w:rsidRDefault="00F04850" w:rsidP="00F04850">
            <w:pPr>
              <w:jc w:val="both"/>
              <w:rPr>
                <w:rFonts w:ascii="Arial" w:hAnsi="Arial" w:cs="Arial"/>
                <w:sz w:val="22"/>
                <w:szCs w:val="22"/>
                <w:lang w:val="en-GB"/>
              </w:rPr>
            </w:pPr>
          </w:p>
          <w:p w14:paraId="584B0C2C" w14:textId="77777777" w:rsidR="00F04850" w:rsidRPr="004E3B2D" w:rsidRDefault="00F04850" w:rsidP="00F04850">
            <w:pPr>
              <w:jc w:val="both"/>
              <w:rPr>
                <w:rFonts w:ascii="Arial" w:hAnsi="Arial" w:cs="Arial"/>
                <w:sz w:val="22"/>
                <w:szCs w:val="22"/>
                <w:lang w:val="en-GB"/>
              </w:rPr>
            </w:pPr>
          </w:p>
        </w:tc>
      </w:tr>
      <w:tr w:rsidR="00007F89" w:rsidRPr="004E3B2D" w14:paraId="234241B9"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5DE85E5" w14:textId="77777777" w:rsidR="00007F89" w:rsidRPr="004E3B2D" w:rsidRDefault="00007F89" w:rsidP="00007F89">
            <w:pPr>
              <w:jc w:val="both"/>
              <w:rPr>
                <w:rFonts w:ascii="Arial" w:hAnsi="Arial" w:cs="Arial"/>
                <w:sz w:val="22"/>
                <w:szCs w:val="22"/>
                <w:lang w:val="en-GB"/>
              </w:rPr>
            </w:pPr>
          </w:p>
          <w:p w14:paraId="44C34495" w14:textId="14FEF194"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D35582">
              <w:rPr>
                <w:rFonts w:ascii="Arial" w:hAnsi="Arial" w:cs="Arial"/>
                <w:b/>
                <w:bCs/>
                <w:sz w:val="22"/>
                <w:szCs w:val="22"/>
                <w:lang w:val="en-GB"/>
              </w:rPr>
              <w:t>Andrew Noble</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D35582">
              <w:rPr>
                <w:rFonts w:ascii="Arial" w:hAnsi="Arial" w:cs="Arial"/>
                <w:b/>
                <w:bCs/>
                <w:sz w:val="22"/>
                <w:szCs w:val="22"/>
                <w:lang w:val="en-GB"/>
              </w:rPr>
              <w:t>29/05/24</w:t>
            </w:r>
            <w:r w:rsidR="00C5469E" w:rsidRPr="004E3B2D">
              <w:rPr>
                <w:rFonts w:ascii="Arial" w:hAnsi="Arial" w:cs="Arial"/>
                <w:b/>
                <w:bCs/>
                <w:sz w:val="22"/>
                <w:szCs w:val="22"/>
                <w:lang w:val="en-GB"/>
              </w:rPr>
              <w:t>……</w:t>
            </w:r>
          </w:p>
          <w:p w14:paraId="122AF048" w14:textId="77777777" w:rsidR="00F04850" w:rsidRPr="004E3B2D" w:rsidRDefault="00F04850" w:rsidP="00007F89">
            <w:pPr>
              <w:jc w:val="both"/>
              <w:rPr>
                <w:rFonts w:ascii="Arial" w:hAnsi="Arial" w:cs="Arial"/>
                <w:b/>
                <w:bCs/>
                <w:sz w:val="22"/>
                <w:szCs w:val="22"/>
                <w:lang w:val="en-GB"/>
              </w:rPr>
            </w:pPr>
          </w:p>
          <w:p w14:paraId="1450C011"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78E511B5"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06E53C2D" w14:textId="77777777" w:rsidR="00F04850" w:rsidRPr="004E3B2D" w:rsidRDefault="00F04850" w:rsidP="00F04850">
            <w:pPr>
              <w:jc w:val="both"/>
              <w:rPr>
                <w:rFonts w:ascii="Arial" w:hAnsi="Arial" w:cs="Arial"/>
                <w:sz w:val="22"/>
                <w:szCs w:val="22"/>
                <w:u w:val="single"/>
                <w:lang w:val="en-GB"/>
              </w:rPr>
            </w:pPr>
          </w:p>
        </w:tc>
      </w:tr>
    </w:tbl>
    <w:p w14:paraId="3FE01299"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8BF50" w14:textId="77777777" w:rsidR="0040002F" w:rsidRDefault="0040002F" w:rsidP="007D6054">
      <w:r>
        <w:separator/>
      </w:r>
    </w:p>
  </w:endnote>
  <w:endnote w:type="continuationSeparator" w:id="0">
    <w:p w14:paraId="512277A9" w14:textId="77777777"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5BC7A" w14:textId="77777777" w:rsidR="0040002F" w:rsidRDefault="0040002F" w:rsidP="007D6054">
      <w:r>
        <w:separator/>
      </w:r>
    </w:p>
  </w:footnote>
  <w:footnote w:type="continuationSeparator" w:id="0">
    <w:p w14:paraId="23227CCB" w14:textId="77777777"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34592"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864097272">
    <w:abstractNumId w:val="0"/>
  </w:num>
  <w:num w:numId="2" w16cid:durableId="17129952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10F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A38C9"/>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35582"/>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3707B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356</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Andrew Noble</cp:lastModifiedBy>
  <cp:revision>2</cp:revision>
  <cp:lastPrinted>2009-06-12T12:35:00Z</cp:lastPrinted>
  <dcterms:created xsi:type="dcterms:W3CDTF">2024-05-29T12:10:00Z</dcterms:created>
  <dcterms:modified xsi:type="dcterms:W3CDTF">2024-05-29T12:10:00Z</dcterms:modified>
</cp:coreProperties>
</file>