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D0D41" w14:textId="665DE681" w:rsidR="004E0A28" w:rsidRPr="004E0A28" w:rsidRDefault="004E0A28" w:rsidP="004E0A28">
      <w:pPr>
        <w:spacing w:after="0" w:line="240" w:lineRule="auto"/>
        <w:rPr>
          <w:b/>
          <w:bCs/>
          <w:sz w:val="28"/>
          <w:szCs w:val="28"/>
        </w:rPr>
      </w:pPr>
      <w:r w:rsidRPr="004E0A28">
        <w:rPr>
          <w:b/>
          <w:bCs/>
          <w:sz w:val="28"/>
          <w:szCs w:val="28"/>
        </w:rPr>
        <w:t>HPCH5009/6009 China in the World</w:t>
      </w:r>
    </w:p>
    <w:p w14:paraId="3B60E038" w14:textId="6DB8A924" w:rsidR="004E0A28" w:rsidRPr="004E0A28" w:rsidRDefault="004E0A28" w:rsidP="004E0A28">
      <w:pPr>
        <w:spacing w:after="0" w:line="240" w:lineRule="auto"/>
        <w:rPr>
          <w:b/>
          <w:bCs/>
          <w:sz w:val="28"/>
          <w:szCs w:val="28"/>
        </w:rPr>
      </w:pPr>
      <w:r w:rsidRPr="004E0A28">
        <w:rPr>
          <w:b/>
          <w:bCs/>
          <w:sz w:val="28"/>
          <w:szCs w:val="28"/>
        </w:rPr>
        <w:t>Assessments 2022/23</w:t>
      </w:r>
    </w:p>
    <w:p w14:paraId="603DCA81" w14:textId="3D8E9D97" w:rsidR="004E0A28" w:rsidRDefault="004E0A28" w:rsidP="004E0A28">
      <w:pPr>
        <w:spacing w:after="0" w:line="240" w:lineRule="auto"/>
      </w:pPr>
    </w:p>
    <w:p w14:paraId="1AF8247E"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The portfolio assessment for this module consists of two 2,500-word essays of equal weight.</w:t>
      </w:r>
      <w:r>
        <w:rPr>
          <w:rStyle w:val="eop"/>
          <w:rFonts w:ascii="Arial" w:hAnsi="Arial" w:cs="Arial"/>
        </w:rPr>
        <w:t> </w:t>
      </w:r>
    </w:p>
    <w:p w14:paraId="3C9CB563"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62E778F8"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normaltextrun"/>
          <w:rFonts w:ascii="Arial" w:hAnsi="Arial" w:cs="Arial"/>
        </w:rPr>
        <w:t>Please choose any </w:t>
      </w:r>
      <w:r>
        <w:rPr>
          <w:rStyle w:val="normaltextrun"/>
          <w:rFonts w:ascii="Arial" w:hAnsi="Arial" w:cs="Arial"/>
          <w:b/>
          <w:bCs/>
        </w:rPr>
        <w:t>two</w:t>
      </w:r>
      <w:r>
        <w:rPr>
          <w:rStyle w:val="normaltextrun"/>
          <w:rFonts w:ascii="Arial" w:hAnsi="Arial" w:cs="Arial"/>
        </w:rPr>
        <w:t> of the following essay topics:</w:t>
      </w:r>
      <w:r>
        <w:rPr>
          <w:rStyle w:val="eop"/>
          <w:rFonts w:ascii="Arial" w:hAnsi="Arial" w:cs="Arial"/>
        </w:rPr>
        <w:t> </w:t>
      </w:r>
    </w:p>
    <w:p w14:paraId="6518B269" w14:textId="77777777" w:rsidR="004E0A28" w:rsidRDefault="004E0A28" w:rsidP="004E0A28">
      <w:pPr>
        <w:pStyle w:val="paragraph"/>
        <w:numPr>
          <w:ilvl w:val="0"/>
          <w:numId w:val="1"/>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How would you evaluate Mao Zedong’s strengths and weaknesses as a political leader?</w:t>
      </w:r>
      <w:r>
        <w:rPr>
          <w:rStyle w:val="eop"/>
          <w:rFonts w:ascii="Arial" w:hAnsi="Arial" w:cs="Arial"/>
          <w:sz w:val="22"/>
          <w:szCs w:val="22"/>
        </w:rPr>
        <w:t> </w:t>
      </w:r>
    </w:p>
    <w:p w14:paraId="7F814AB2" w14:textId="77777777" w:rsidR="004E0A28" w:rsidRDefault="004E0A28" w:rsidP="004E0A28">
      <w:pPr>
        <w:pStyle w:val="paragraph"/>
        <w:numPr>
          <w:ilvl w:val="0"/>
          <w:numId w:val="2"/>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do you consider to be the most important long-term impacts of the Opium Wars in shaping modern China?</w:t>
      </w:r>
      <w:r>
        <w:rPr>
          <w:rStyle w:val="eop"/>
          <w:rFonts w:ascii="Arial" w:hAnsi="Arial" w:cs="Arial"/>
          <w:sz w:val="22"/>
          <w:szCs w:val="22"/>
        </w:rPr>
        <w:t> </w:t>
      </w:r>
    </w:p>
    <w:p w14:paraId="1E1B85BA" w14:textId="77777777" w:rsidR="004E0A28" w:rsidRDefault="004E0A28" w:rsidP="004E0A28">
      <w:pPr>
        <w:pStyle w:val="paragraph"/>
        <w:numPr>
          <w:ilvl w:val="0"/>
          <w:numId w:val="3"/>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Explain critically the development of Chinese government policy in relation to the Uighur ethnic group in Xinjiang since the 1950s. What does current government practice reveal about the rights of indigenous minorities in the PRC?</w:t>
      </w:r>
    </w:p>
    <w:p w14:paraId="20E5FC2D" w14:textId="77777777" w:rsidR="004E0A28" w:rsidRDefault="004E0A28" w:rsidP="004E0A28">
      <w:pPr>
        <w:pStyle w:val="paragraph"/>
        <w:numPr>
          <w:ilvl w:val="0"/>
          <w:numId w:val="4"/>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impact did the PRC make in the worldwide campaign for the UN’s Millennium Development Goals 2000-2015?</w:t>
      </w:r>
      <w:r>
        <w:rPr>
          <w:rStyle w:val="eop"/>
          <w:rFonts w:ascii="Arial" w:hAnsi="Arial" w:cs="Arial"/>
          <w:sz w:val="22"/>
          <w:szCs w:val="22"/>
        </w:rPr>
        <w:t> </w:t>
      </w:r>
    </w:p>
    <w:p w14:paraId="32080864" w14:textId="77777777" w:rsidR="004E0A28" w:rsidRDefault="004E0A28" w:rsidP="004E0A28">
      <w:pPr>
        <w:pStyle w:val="paragraph"/>
        <w:numPr>
          <w:ilvl w:val="0"/>
          <w:numId w:val="5"/>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USA or China? Which is the more important for the future of humanity in the 21</w:t>
      </w:r>
      <w:r>
        <w:rPr>
          <w:rStyle w:val="normaltextrun"/>
          <w:rFonts w:ascii="Arial" w:hAnsi="Arial" w:cs="Arial"/>
          <w:sz w:val="17"/>
          <w:szCs w:val="17"/>
          <w:vertAlign w:val="superscript"/>
        </w:rPr>
        <w:t>st</w:t>
      </w:r>
      <w:r>
        <w:rPr>
          <w:rStyle w:val="normaltextrun"/>
          <w:rFonts w:ascii="Arial" w:hAnsi="Arial" w:cs="Arial"/>
          <w:sz w:val="22"/>
          <w:szCs w:val="22"/>
        </w:rPr>
        <w:t> century?</w:t>
      </w:r>
      <w:r>
        <w:rPr>
          <w:rStyle w:val="eop"/>
          <w:rFonts w:ascii="Arial" w:hAnsi="Arial" w:cs="Arial"/>
          <w:sz w:val="22"/>
          <w:szCs w:val="22"/>
        </w:rPr>
        <w:t> </w:t>
      </w:r>
    </w:p>
    <w:p w14:paraId="7936A716" w14:textId="77777777" w:rsidR="004E0A28" w:rsidRDefault="004E0A28" w:rsidP="004E0A28">
      <w:pPr>
        <w:pStyle w:val="paragraph"/>
        <w:numPr>
          <w:ilvl w:val="0"/>
          <w:numId w:val="6"/>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How would you describe the Chinese economy since the reforms and opening in 1978? Is it communist, capitalist, market-socialist – or something else?</w:t>
      </w:r>
      <w:r>
        <w:rPr>
          <w:rStyle w:val="eop"/>
          <w:rFonts w:ascii="Arial" w:hAnsi="Arial" w:cs="Arial"/>
          <w:sz w:val="22"/>
          <w:szCs w:val="22"/>
        </w:rPr>
        <w:t> </w:t>
      </w:r>
    </w:p>
    <w:p w14:paraId="40B4F120" w14:textId="77777777" w:rsidR="004E0A28" w:rsidRDefault="004E0A28" w:rsidP="004E0A28">
      <w:pPr>
        <w:pStyle w:val="paragraph"/>
        <w:numPr>
          <w:ilvl w:val="0"/>
          <w:numId w:val="7"/>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are the long-term strategic goals of the One Belt, One Road initiative?</w:t>
      </w:r>
      <w:r>
        <w:rPr>
          <w:rStyle w:val="eop"/>
          <w:rFonts w:ascii="Arial" w:hAnsi="Arial" w:cs="Arial"/>
          <w:sz w:val="22"/>
          <w:szCs w:val="22"/>
        </w:rPr>
        <w:t> </w:t>
      </w:r>
    </w:p>
    <w:p w14:paraId="78933575" w14:textId="77777777" w:rsidR="004E0A28" w:rsidRDefault="004E0A28" w:rsidP="004E0A28">
      <w:pPr>
        <w:pStyle w:val="paragraph"/>
        <w:numPr>
          <w:ilvl w:val="0"/>
          <w:numId w:val="8"/>
        </w:numPr>
        <w:spacing w:before="0" w:beforeAutospacing="0" w:after="0" w:afterAutospacing="0"/>
        <w:ind w:left="1080" w:firstLine="0"/>
        <w:jc w:val="both"/>
        <w:textAlignment w:val="baseline"/>
        <w:rPr>
          <w:rFonts w:ascii="Arial" w:hAnsi="Arial" w:cs="Arial"/>
          <w:sz w:val="22"/>
          <w:szCs w:val="22"/>
        </w:rPr>
      </w:pPr>
      <w:r>
        <w:rPr>
          <w:rStyle w:val="normaltextrun"/>
          <w:rFonts w:ascii="Arial" w:hAnsi="Arial" w:cs="Arial"/>
          <w:sz w:val="22"/>
          <w:szCs w:val="22"/>
        </w:rPr>
        <w:t>What motivations lie behind the UK Government’s decision to ban Huawei from 5G telecoms infrastructure development? </w:t>
      </w:r>
      <w:r>
        <w:rPr>
          <w:rStyle w:val="eop"/>
          <w:rFonts w:ascii="Arial" w:hAnsi="Arial" w:cs="Arial"/>
          <w:sz w:val="22"/>
          <w:szCs w:val="22"/>
        </w:rPr>
        <w:t> </w:t>
      </w:r>
    </w:p>
    <w:p w14:paraId="4276CBBB" w14:textId="77777777" w:rsidR="004E0A28" w:rsidRDefault="004E0A28" w:rsidP="004E0A28">
      <w:pPr>
        <w:pStyle w:val="paragraph"/>
        <w:spacing w:before="0" w:beforeAutospacing="0" w:after="0" w:afterAutospacing="0"/>
        <w:ind w:left="720"/>
        <w:textAlignment w:val="baseline"/>
        <w:rPr>
          <w:rFonts w:ascii="Segoe UI" w:hAnsi="Segoe UI" w:cs="Segoe UI"/>
          <w:sz w:val="18"/>
          <w:szCs w:val="18"/>
        </w:rPr>
      </w:pPr>
      <w:r>
        <w:rPr>
          <w:rStyle w:val="eop"/>
          <w:rFonts w:ascii="Arial" w:hAnsi="Arial" w:cs="Arial"/>
        </w:rPr>
        <w:t> </w:t>
      </w:r>
    </w:p>
    <w:p w14:paraId="62729315" w14:textId="77777777" w:rsidR="004E0A28" w:rsidRDefault="004E0A28" w:rsidP="004E0A28">
      <w:pPr>
        <w:ind w:left="720"/>
        <w:rPr>
          <w:rFonts w:asciiTheme="majorHAnsi" w:hAnsiTheme="majorHAnsi" w:cstheme="majorHAnsi"/>
          <w:i/>
        </w:rPr>
      </w:pPr>
      <w:r>
        <w:rPr>
          <w:rFonts w:asciiTheme="majorHAnsi" w:hAnsiTheme="majorHAnsi" w:cstheme="majorHAnsi"/>
          <w:i/>
        </w:rPr>
        <w:t>NB In line with UWTSD’s general marking criteria, Level 6 work will be marked to a slightly higher standard than Level 5 and</w:t>
      </w:r>
      <w:proofErr w:type="gramStart"/>
      <w:r>
        <w:rPr>
          <w:rFonts w:asciiTheme="majorHAnsi" w:hAnsiTheme="majorHAnsi" w:cstheme="majorHAnsi"/>
          <w:i/>
        </w:rPr>
        <w:t>, in particular, will</w:t>
      </w:r>
      <w:proofErr w:type="gramEnd"/>
      <w:r>
        <w:rPr>
          <w:rFonts w:asciiTheme="majorHAnsi" w:hAnsiTheme="majorHAnsi" w:cstheme="majorHAnsi"/>
          <w:i/>
        </w:rPr>
        <w:t xml:space="preserve"> need to show evidence of some critical analysis of relevant sources and some reference to overall theoretical framework/s.</w:t>
      </w:r>
    </w:p>
    <w:p w14:paraId="234084D2" w14:textId="77777777" w:rsidR="004E0A28" w:rsidRDefault="004E0A28" w:rsidP="004E0A28">
      <w:pPr>
        <w:spacing w:after="0" w:line="240" w:lineRule="auto"/>
      </w:pPr>
    </w:p>
    <w:sectPr w:rsidR="004E0A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34C8"/>
    <w:multiLevelType w:val="multilevel"/>
    <w:tmpl w:val="3164565E"/>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CA13D14"/>
    <w:multiLevelType w:val="multilevel"/>
    <w:tmpl w:val="D19E128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6D04FA3"/>
    <w:multiLevelType w:val="multilevel"/>
    <w:tmpl w:val="D02E11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E4F62EC"/>
    <w:multiLevelType w:val="multilevel"/>
    <w:tmpl w:val="73809616"/>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3048764C"/>
    <w:multiLevelType w:val="multilevel"/>
    <w:tmpl w:val="0242091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3AC42778"/>
    <w:multiLevelType w:val="multilevel"/>
    <w:tmpl w:val="D944B246"/>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EA4665E"/>
    <w:multiLevelType w:val="multilevel"/>
    <w:tmpl w:val="E5B8853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65996BE6"/>
    <w:multiLevelType w:val="multilevel"/>
    <w:tmpl w:val="69263C4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3648694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23650339">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2300960">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5839476">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617481">
    <w:abstractNumId w:val="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34032885">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65468998">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5095248">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A28"/>
    <w:rsid w:val="00056591"/>
    <w:rsid w:val="00135DB7"/>
    <w:rsid w:val="00274407"/>
    <w:rsid w:val="004E0A28"/>
    <w:rsid w:val="00D70580"/>
    <w:rsid w:val="00E861B9"/>
    <w:rsid w:val="00F03EC2"/>
    <w:rsid w:val="00FC51F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07A35"/>
  <w15:chartTrackingRefBased/>
  <w15:docId w15:val="{9E85E4D5-B6A4-45F4-BB66-B6F4F7E99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E0A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E0A28"/>
  </w:style>
  <w:style w:type="character" w:customStyle="1" w:styleId="eop">
    <w:name w:val="eop"/>
    <w:basedOn w:val="DefaultParagraphFont"/>
    <w:rsid w:val="004E0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97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215</Words>
  <Characters>1230</Characters>
  <Application>Microsoft Office Word</Application>
  <DocSecurity>0</DocSecurity>
  <Lines>10</Lines>
  <Paragraphs>2</Paragraphs>
  <ScaleCrop>false</ScaleCrop>
  <Company/>
  <LinksUpToDate>false</LinksUpToDate>
  <CharactersWithSpaces>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2</cp:revision>
  <dcterms:created xsi:type="dcterms:W3CDTF">2022-09-20T14:46:00Z</dcterms:created>
  <dcterms:modified xsi:type="dcterms:W3CDTF">2022-09-20T14:46:00Z</dcterms:modified>
</cp:coreProperties>
</file>