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0F3C2" w14:textId="77777777" w:rsidR="00172C85" w:rsidRDefault="00172C85" w:rsidP="00E26B83">
      <w:pPr>
        <w:spacing w:after="0" w:line="240" w:lineRule="auto"/>
        <w:ind w:firstLine="720"/>
        <w:rPr>
          <w:rFonts w:eastAsia="Times New Roman" w:cs="Arial"/>
          <w:color w:val="222222"/>
          <w:shd w:val="clear" w:color="auto" w:fill="FFFFFF"/>
        </w:rPr>
      </w:pPr>
    </w:p>
    <w:p w14:paraId="317446F3" w14:textId="77777777" w:rsidR="00172C85" w:rsidRDefault="00172C85" w:rsidP="00172C85">
      <w:pPr>
        <w:rPr>
          <w:rFonts w:eastAsia="Times New Roman" w:cs="Arial"/>
          <w:color w:val="222222"/>
          <w:shd w:val="clear" w:color="auto" w:fill="FFFFFF"/>
        </w:rPr>
      </w:pPr>
    </w:p>
    <w:sdt>
      <w:sdtPr>
        <w:rPr>
          <w:rFonts w:asciiTheme="majorHAnsi" w:eastAsiaTheme="majorEastAsia" w:hAnsiTheme="majorHAnsi" w:cstheme="majorBidi"/>
          <w:color w:val="365F91" w:themeColor="accent1" w:themeShade="BF"/>
          <w:sz w:val="32"/>
          <w:szCs w:val="32"/>
          <w:lang w:val="en-GB"/>
        </w:rPr>
        <w:id w:val="-1933584959"/>
        <w:docPartObj>
          <w:docPartGallery w:val="Cover Pages"/>
          <w:docPartUnique/>
        </w:docPartObj>
      </w:sdtPr>
      <w:sdtEndPr/>
      <w:sdtContent>
        <w:p w14:paraId="54D29A37" w14:textId="77777777" w:rsidR="00172C85" w:rsidRDefault="00172C85" w:rsidP="00172C85"/>
        <w:p w14:paraId="2E7303D4" w14:textId="77777777" w:rsidR="00172C85" w:rsidRDefault="00172C85" w:rsidP="00172C85"/>
        <w:p w14:paraId="0D66994F" w14:textId="77777777" w:rsidR="00172C85" w:rsidRDefault="00172C85" w:rsidP="00172C85"/>
        <w:p w14:paraId="34143581" w14:textId="77777777" w:rsidR="00172C85" w:rsidRDefault="00172C85" w:rsidP="00172C85"/>
        <w:p w14:paraId="06556C7C" w14:textId="77777777" w:rsidR="00172C85" w:rsidRDefault="00172C85" w:rsidP="00172C85"/>
        <w:p w14:paraId="162F83A0" w14:textId="03B2C792" w:rsidR="00172C85" w:rsidRDefault="00172C85" w:rsidP="00172C85">
          <w:pPr>
            <w:pStyle w:val="Heading1"/>
            <w:jc w:val="center"/>
            <w:rPr>
              <w:sz w:val="72"/>
              <w:szCs w:val="72"/>
            </w:rPr>
          </w:pPr>
          <w:r w:rsidRPr="001312BA">
            <w:rPr>
              <w:noProof/>
              <w:sz w:val="72"/>
              <w:szCs w:val="72"/>
              <w:lang w:val="en-US"/>
            </w:rPr>
            <mc:AlternateContent>
              <mc:Choice Requires="wpg">
                <w:drawing>
                  <wp:anchor distT="0" distB="0" distL="114300" distR="114300" simplePos="0" relativeHeight="251660288" behindDoc="0" locked="0" layoutInCell="1" allowOverlap="1" wp14:anchorId="0E878D9C" wp14:editId="0150602F">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190E8DC" id="Group 149" o:spid="_x0000_s1026" style="position:absolute;margin-left:0;margin-top:0;width:8in;height:95.7pt;z-index:25166028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6" o:title="" recolor="t" rotate="t" type="frame"/>
                    </v:rect>
                    <w10:wrap anchorx="page" anchory="page"/>
                  </v:group>
                </w:pict>
              </mc:Fallback>
            </mc:AlternateContent>
          </w:r>
          <w:r w:rsidRPr="001312BA">
            <w:rPr>
              <w:noProof/>
              <w:sz w:val="72"/>
              <w:szCs w:val="72"/>
              <w:lang w:val="en-US"/>
            </w:rPr>
            <mc:AlternateContent>
              <mc:Choice Requires="wps">
                <w:drawing>
                  <wp:anchor distT="0" distB="0" distL="114300" distR="114300" simplePos="0" relativeHeight="251659264" behindDoc="0" locked="0" layoutInCell="1" allowOverlap="1" wp14:anchorId="03869BA2" wp14:editId="5E0D3DF0">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1597931677"/>
                                  <w:showingPlcHdr/>
                                  <w:dataBinding w:prefixMappings="xmlns:ns0='http://purl.org/dc/elements/1.1/' xmlns:ns1='http://schemas.openxmlformats.org/package/2006/metadata/core-properties' " w:xpath="/ns1:coreProperties[1]/ns0:creator[1]" w:storeItemID="{6C3C8BC8-F283-45AE-878A-BAB7291924A1}"/>
                                  <w:text/>
                                </w:sdtPr>
                                <w:sdtEndPr/>
                                <w:sdtContent>
                                  <w:p w14:paraId="3D0E0C58" w14:textId="77777777" w:rsidR="00172C85" w:rsidRDefault="00172C85" w:rsidP="00172C85">
                                    <w:pPr>
                                      <w:pStyle w:val="NoSpacing"/>
                                      <w:jc w:val="center"/>
                                      <w:rPr>
                                        <w:color w:val="595959" w:themeColor="text1" w:themeTint="A6"/>
                                        <w:sz w:val="28"/>
                                        <w:szCs w:val="28"/>
                                      </w:rPr>
                                    </w:pPr>
                                    <w:r>
                                      <w:rPr>
                                        <w:color w:val="595959" w:themeColor="text1" w:themeTint="A6"/>
                                        <w:sz w:val="28"/>
                                        <w:szCs w:val="28"/>
                                      </w:rPr>
                                      <w:t xml:space="preserve">     </w:t>
                                    </w:r>
                                  </w:p>
                                </w:sdtContent>
                              </w:sdt>
                              <w:p w14:paraId="5EFC52A0" w14:textId="77777777" w:rsidR="00172C85" w:rsidRDefault="00BD1A7A" w:rsidP="00172C85">
                                <w:pPr>
                                  <w:pStyle w:val="NoSpacing"/>
                                  <w:jc w:val="right"/>
                                  <w:rPr>
                                    <w:color w:val="595959" w:themeColor="text1" w:themeTint="A6"/>
                                    <w:sz w:val="18"/>
                                    <w:szCs w:val="18"/>
                                  </w:rPr>
                                </w:pPr>
                                <w:sdt>
                                  <w:sdtPr>
                                    <w:rPr>
                                      <w:color w:val="595959" w:themeColor="text1" w:themeTint="A6"/>
                                      <w:sz w:val="18"/>
                                      <w:szCs w:val="18"/>
                                    </w:rPr>
                                    <w:alias w:val="Email"/>
                                    <w:tag w:val="Email"/>
                                    <w:id w:val="1746153511"/>
                                    <w:showingPlcHdr/>
                                    <w:dataBinding w:prefixMappings="xmlns:ns0='http://schemas.microsoft.com/office/2006/coverPageProps' " w:xpath="/ns0:CoverPageProperties[1]/ns0:CompanyEmail[1]" w:storeItemID="{55AF091B-3C7A-41E3-B477-F2FDAA23CFDA}"/>
                                    <w:text/>
                                  </w:sdtPr>
                                  <w:sdtEndPr/>
                                  <w:sdtContent>
                                    <w:r w:rsidR="00172C85">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3869BA2"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5926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1597931677"/>
                            <w:showingPlcHdr/>
                            <w:dataBinding w:prefixMappings="xmlns:ns0='http://purl.org/dc/elements/1.1/' xmlns:ns1='http://schemas.openxmlformats.org/package/2006/metadata/core-properties' " w:xpath="/ns1:coreProperties[1]/ns0:creator[1]" w:storeItemID="{6C3C8BC8-F283-45AE-878A-BAB7291924A1}"/>
                            <w:text/>
                          </w:sdtPr>
                          <w:sdtEndPr/>
                          <w:sdtContent>
                            <w:p w14:paraId="3D0E0C58" w14:textId="77777777" w:rsidR="00172C85" w:rsidRDefault="00172C85" w:rsidP="00172C85">
                              <w:pPr>
                                <w:pStyle w:val="NoSpacing"/>
                                <w:jc w:val="center"/>
                                <w:rPr>
                                  <w:color w:val="595959" w:themeColor="text1" w:themeTint="A6"/>
                                  <w:sz w:val="28"/>
                                  <w:szCs w:val="28"/>
                                </w:rPr>
                              </w:pPr>
                              <w:r>
                                <w:rPr>
                                  <w:color w:val="595959" w:themeColor="text1" w:themeTint="A6"/>
                                  <w:sz w:val="28"/>
                                  <w:szCs w:val="28"/>
                                </w:rPr>
                                <w:t xml:space="preserve">     </w:t>
                              </w:r>
                            </w:p>
                          </w:sdtContent>
                        </w:sdt>
                        <w:p w14:paraId="5EFC52A0" w14:textId="77777777" w:rsidR="00172C85" w:rsidRDefault="00BD1A7A" w:rsidP="00172C85">
                          <w:pPr>
                            <w:pStyle w:val="NoSpacing"/>
                            <w:jc w:val="right"/>
                            <w:rPr>
                              <w:color w:val="595959" w:themeColor="text1" w:themeTint="A6"/>
                              <w:sz w:val="18"/>
                              <w:szCs w:val="18"/>
                            </w:rPr>
                          </w:pPr>
                          <w:sdt>
                            <w:sdtPr>
                              <w:rPr>
                                <w:color w:val="595959" w:themeColor="text1" w:themeTint="A6"/>
                                <w:sz w:val="18"/>
                                <w:szCs w:val="18"/>
                              </w:rPr>
                              <w:alias w:val="Email"/>
                              <w:tag w:val="Email"/>
                              <w:id w:val="1746153511"/>
                              <w:showingPlcHdr/>
                              <w:dataBinding w:prefixMappings="xmlns:ns0='http://schemas.microsoft.com/office/2006/coverPageProps' " w:xpath="/ns0:CoverPageProperties[1]/ns0:CompanyEmail[1]" w:storeItemID="{55AF091B-3C7A-41E3-B477-F2FDAA23CFDA}"/>
                              <w:text/>
                            </w:sdtPr>
                            <w:sdtEndPr/>
                            <w:sdtContent>
                              <w:r w:rsidR="00172C85">
                                <w:rPr>
                                  <w:color w:val="595959" w:themeColor="text1" w:themeTint="A6"/>
                                  <w:sz w:val="18"/>
                                  <w:szCs w:val="18"/>
                                </w:rPr>
                                <w:t xml:space="preserve">     </w:t>
                              </w:r>
                            </w:sdtContent>
                          </w:sdt>
                        </w:p>
                      </w:txbxContent>
                    </v:textbox>
                    <w10:wrap type="square" anchorx="page" anchory="page"/>
                  </v:shape>
                </w:pict>
              </mc:Fallback>
            </mc:AlternateContent>
          </w:r>
          <w:r>
            <w:rPr>
              <w:sz w:val="72"/>
              <w:szCs w:val="72"/>
            </w:rPr>
            <w:t>ASSIGNEMENT A</w:t>
          </w:r>
          <w:r w:rsidR="00BD1A7A">
            <w:rPr>
              <w:sz w:val="72"/>
              <w:szCs w:val="72"/>
            </w:rPr>
            <w:t>2</w:t>
          </w:r>
        </w:p>
        <w:p w14:paraId="37D95BE7" w14:textId="77777777" w:rsidR="00172C85" w:rsidRPr="00E9416D" w:rsidRDefault="00172C85" w:rsidP="00172C85">
          <w:pPr>
            <w:rPr>
              <w:rFonts w:ascii="Arial" w:hAnsi="Arial" w:cs="Arial"/>
            </w:rPr>
          </w:pPr>
        </w:p>
        <w:p w14:paraId="28A79166" w14:textId="77777777" w:rsidR="00172C85" w:rsidRPr="00E9416D" w:rsidRDefault="00172C85" w:rsidP="00172C85">
          <w:pPr>
            <w:pStyle w:val="Heading1"/>
            <w:jc w:val="center"/>
            <w:rPr>
              <w:rFonts w:ascii="Arial" w:hAnsi="Arial" w:cs="Arial"/>
              <w:b/>
            </w:rPr>
          </w:pPr>
          <w:r w:rsidRPr="00E9416D">
            <w:rPr>
              <w:rFonts w:ascii="Arial" w:hAnsi="Arial" w:cs="Arial"/>
            </w:rPr>
            <w:t xml:space="preserve">NAME: </w:t>
          </w:r>
          <w:r w:rsidRPr="00E9416D">
            <w:rPr>
              <w:rFonts w:ascii="Arial" w:hAnsi="Arial" w:cs="Arial"/>
              <w:b/>
            </w:rPr>
            <w:t>OANA OLARU</w:t>
          </w:r>
        </w:p>
        <w:p w14:paraId="3F81BFC9" w14:textId="77777777" w:rsidR="00172C85" w:rsidRPr="00E9416D" w:rsidRDefault="00172C85" w:rsidP="00172C85">
          <w:pPr>
            <w:pStyle w:val="Heading1"/>
            <w:jc w:val="center"/>
            <w:rPr>
              <w:rFonts w:ascii="Arial" w:hAnsi="Arial" w:cs="Arial"/>
              <w:b/>
            </w:rPr>
          </w:pPr>
          <w:r w:rsidRPr="00E9416D">
            <w:rPr>
              <w:rFonts w:ascii="Arial" w:hAnsi="Arial" w:cs="Arial"/>
            </w:rPr>
            <w:t xml:space="preserve">STUDENT ID: </w:t>
          </w:r>
          <w:r w:rsidRPr="00E9416D">
            <w:rPr>
              <w:rFonts w:ascii="Arial Rounded MT Bold" w:hAnsi="Arial Rounded MT Bold" w:cs="Arial"/>
              <w:b/>
            </w:rPr>
            <w:t>2019298</w:t>
          </w:r>
        </w:p>
        <w:p w14:paraId="6FA751AA" w14:textId="77777777" w:rsidR="00172C85" w:rsidRPr="00E9416D" w:rsidRDefault="00172C85" w:rsidP="00172C85">
          <w:pPr>
            <w:pStyle w:val="Heading1"/>
            <w:jc w:val="center"/>
            <w:rPr>
              <w:rFonts w:ascii="Arial" w:hAnsi="Arial" w:cs="Arial"/>
              <w:sz w:val="22"/>
            </w:rPr>
          </w:pPr>
          <w:r w:rsidRPr="00E9416D">
            <w:rPr>
              <w:rFonts w:ascii="Arial" w:hAnsi="Arial" w:cs="Arial"/>
              <w:sz w:val="22"/>
            </w:rPr>
            <w:t>PROGRAMME: BA Business Management</w:t>
          </w:r>
        </w:p>
        <w:p w14:paraId="00F4EA30" w14:textId="6131ACD6" w:rsidR="00172C85" w:rsidRPr="00E9416D" w:rsidRDefault="00172C85" w:rsidP="00172C85">
          <w:pPr>
            <w:pStyle w:val="Heading1"/>
            <w:jc w:val="center"/>
            <w:rPr>
              <w:rFonts w:ascii="Arial" w:hAnsi="Arial" w:cs="Arial"/>
              <w:sz w:val="22"/>
            </w:rPr>
          </w:pPr>
          <w:r w:rsidRPr="00E9416D">
            <w:rPr>
              <w:rFonts w:ascii="Arial" w:hAnsi="Arial" w:cs="Arial"/>
              <w:sz w:val="22"/>
            </w:rPr>
            <w:t>Module:</w:t>
          </w:r>
          <w:r>
            <w:rPr>
              <w:rFonts w:ascii="Arial" w:hAnsi="Arial" w:cs="Arial"/>
              <w:sz w:val="22"/>
            </w:rPr>
            <w:t xml:space="preserve"> </w:t>
          </w:r>
          <w:r w:rsidR="00687B8A">
            <w:rPr>
              <w:rFonts w:ascii="Arial" w:hAnsi="Arial" w:cs="Arial"/>
              <w:sz w:val="22"/>
            </w:rPr>
            <w:t>MANAGEMENT ACCONTING</w:t>
          </w:r>
        </w:p>
        <w:p w14:paraId="4EC8D7A1" w14:textId="1E04A5E9" w:rsidR="00172C85" w:rsidRPr="00E9416D" w:rsidRDefault="00172C85" w:rsidP="00172C85">
          <w:pPr>
            <w:pStyle w:val="Heading1"/>
            <w:jc w:val="center"/>
            <w:rPr>
              <w:rFonts w:ascii="Arial" w:hAnsi="Arial" w:cs="Arial"/>
              <w:sz w:val="22"/>
            </w:rPr>
          </w:pPr>
          <w:r w:rsidRPr="00E9416D">
            <w:rPr>
              <w:rFonts w:ascii="Arial" w:hAnsi="Arial" w:cs="Arial"/>
              <w:sz w:val="22"/>
            </w:rPr>
            <w:t>Code; LCBB</w:t>
          </w:r>
          <w:r w:rsidR="00687B8A">
            <w:rPr>
              <w:rFonts w:ascii="Arial" w:hAnsi="Arial" w:cs="Arial"/>
              <w:sz w:val="22"/>
            </w:rPr>
            <w:t>5002</w:t>
          </w:r>
        </w:p>
        <w:p w14:paraId="0A050B11" w14:textId="2BF9F3E0" w:rsidR="00172C85" w:rsidRPr="00E9416D" w:rsidRDefault="00172C85" w:rsidP="00172C85">
          <w:pPr>
            <w:pStyle w:val="Heading1"/>
            <w:jc w:val="center"/>
            <w:rPr>
              <w:rFonts w:ascii="Arial" w:hAnsi="Arial" w:cs="Arial"/>
              <w:sz w:val="22"/>
            </w:rPr>
          </w:pPr>
          <w:r>
            <w:rPr>
              <w:rFonts w:ascii="Arial" w:hAnsi="Arial" w:cs="Arial"/>
              <w:sz w:val="22"/>
            </w:rPr>
            <w:t xml:space="preserve">Date: </w:t>
          </w:r>
          <w:r w:rsidR="00687B8A">
            <w:rPr>
              <w:rFonts w:ascii="Arial" w:hAnsi="Arial" w:cs="Arial"/>
              <w:sz w:val="22"/>
            </w:rPr>
            <w:t>3</w:t>
          </w:r>
          <w:r w:rsidRPr="00172C85">
            <w:rPr>
              <w:rFonts w:ascii="Arial" w:hAnsi="Arial" w:cs="Arial"/>
              <w:sz w:val="22"/>
              <w:vertAlign w:val="superscript"/>
            </w:rPr>
            <w:t>nd</w:t>
          </w:r>
          <w:r>
            <w:rPr>
              <w:rFonts w:ascii="Arial" w:hAnsi="Arial" w:cs="Arial"/>
              <w:sz w:val="22"/>
            </w:rPr>
            <w:t xml:space="preserve"> of May 2022</w:t>
          </w:r>
        </w:p>
        <w:p w14:paraId="7E86465E" w14:textId="77777777" w:rsidR="00172C85" w:rsidRPr="00172C85" w:rsidRDefault="00172C85" w:rsidP="00172C85">
          <w:pPr>
            <w:pStyle w:val="Heading1"/>
            <w:jc w:val="center"/>
            <w:rPr>
              <w:sz w:val="22"/>
              <w:szCs w:val="22"/>
            </w:rPr>
          </w:pPr>
          <w:r w:rsidRPr="00E9416D">
            <w:rPr>
              <w:rFonts w:ascii="Arial" w:hAnsi="Arial" w:cs="Arial"/>
            </w:rPr>
            <w:br w:type="page"/>
          </w:r>
        </w:p>
      </w:sdtContent>
    </w:sdt>
    <w:p w14:paraId="00467106" w14:textId="77777777" w:rsidR="009868C1" w:rsidRPr="00FE778E" w:rsidRDefault="009868C1" w:rsidP="00E26B83">
      <w:pPr>
        <w:spacing w:after="0" w:line="240" w:lineRule="auto"/>
        <w:ind w:firstLine="720"/>
        <w:rPr>
          <w:rFonts w:eastAsia="Times New Roman" w:cs="Arial"/>
          <w:color w:val="222222"/>
          <w:shd w:val="clear" w:color="auto" w:fill="FFFFFF"/>
        </w:rPr>
      </w:pPr>
      <w:r w:rsidRPr="00FE778E">
        <w:rPr>
          <w:rFonts w:eastAsia="Times New Roman" w:cs="Arial"/>
          <w:color w:val="222222"/>
          <w:shd w:val="clear" w:color="auto" w:fill="FFFFFF"/>
        </w:rPr>
        <w:lastRenderedPageBreak/>
        <w:t>PART A.</w:t>
      </w:r>
    </w:p>
    <w:p w14:paraId="296AA3CF" w14:textId="77777777" w:rsidR="00E26B83" w:rsidRPr="00E26B83" w:rsidRDefault="00E26B83" w:rsidP="00E26B83">
      <w:pPr>
        <w:spacing w:after="0" w:line="240" w:lineRule="auto"/>
        <w:ind w:firstLine="720"/>
        <w:rPr>
          <w:rFonts w:eastAsia="Times New Roman" w:cs="Times New Roman"/>
        </w:rPr>
      </w:pPr>
      <w:r w:rsidRPr="00E26B83">
        <w:rPr>
          <w:rFonts w:eastAsia="Times New Roman" w:cs="Arial"/>
          <w:color w:val="222222"/>
          <w:shd w:val="clear" w:color="auto" w:fill="FFFFFF"/>
        </w:rPr>
        <w:t>Amana Ltd is a family-owned tourist business located in England which sells souvenirs to tourists. They have several</w:t>
      </w:r>
      <w:r w:rsidRPr="00FE778E">
        <w:rPr>
          <w:rFonts w:eastAsia="Times New Roman" w:cs="Times New Roman"/>
        </w:rPr>
        <w:t xml:space="preserve"> </w:t>
      </w:r>
      <w:r w:rsidRPr="00E26B83">
        <w:rPr>
          <w:rFonts w:eastAsia="Times New Roman" w:cs="Arial"/>
          <w:color w:val="222222"/>
        </w:rPr>
        <w:t>locations in tourist hotspots across England namely Brighton, London bridge, Westminster bridge, Buckingham Palace,</w:t>
      </w:r>
      <w:r w:rsidRPr="00FE778E">
        <w:rPr>
          <w:rFonts w:eastAsia="Times New Roman" w:cs="Times New Roman"/>
        </w:rPr>
        <w:t xml:space="preserve"> </w:t>
      </w:r>
      <w:r w:rsidRPr="00E26B83">
        <w:rPr>
          <w:rFonts w:eastAsia="Times New Roman" w:cs="Arial"/>
          <w:color w:val="222222"/>
        </w:rPr>
        <w:t>Birmingham city centre and Manchester city centre. Souvenirs are pro</w:t>
      </w:r>
      <w:r w:rsidRPr="00FE778E">
        <w:rPr>
          <w:rFonts w:eastAsia="Times New Roman" w:cs="Arial"/>
          <w:color w:val="222222"/>
        </w:rPr>
        <w:t xml:space="preserve">duced by a Chinese manufacturer </w:t>
      </w:r>
      <w:r w:rsidRPr="00E26B83">
        <w:rPr>
          <w:rFonts w:eastAsia="Times New Roman" w:cs="Arial"/>
          <w:color w:val="222222"/>
        </w:rPr>
        <w:t>specifically</w:t>
      </w:r>
      <w:r w:rsidRPr="00FE778E">
        <w:rPr>
          <w:rFonts w:eastAsia="Times New Roman" w:cs="Times New Roman"/>
        </w:rPr>
        <w:t xml:space="preserve"> </w:t>
      </w:r>
      <w:r w:rsidRPr="00E26B83">
        <w:rPr>
          <w:rFonts w:eastAsia="Times New Roman" w:cs="Arial"/>
          <w:color w:val="222222"/>
        </w:rPr>
        <w:t>according to designs made by the Amana team.</w:t>
      </w:r>
      <w:r w:rsidRPr="00FE778E">
        <w:rPr>
          <w:rFonts w:eastAsia="Times New Roman" w:cs="Times New Roman"/>
        </w:rPr>
        <w:t xml:space="preserve"> </w:t>
      </w:r>
      <w:r w:rsidRPr="00E26B83">
        <w:rPr>
          <w:rFonts w:eastAsia="Times New Roman" w:cs="Arial"/>
          <w:color w:val="222222"/>
        </w:rPr>
        <w:t>They have been operating a successful business for 40 years and have come to understand the dynamic nature of the</w:t>
      </w:r>
      <w:r w:rsidRPr="00FE778E">
        <w:rPr>
          <w:rFonts w:eastAsia="Times New Roman" w:cs="Times New Roman"/>
        </w:rPr>
        <w:t xml:space="preserve"> </w:t>
      </w:r>
      <w:r w:rsidRPr="00E26B83">
        <w:rPr>
          <w:rFonts w:eastAsia="Times New Roman" w:cs="Arial"/>
          <w:color w:val="222222"/>
        </w:rPr>
        <w:t>tourism industry. Recently, the Covid-19 pandemic broke out in England leading the government to impose restrictions</w:t>
      </w:r>
      <w:r w:rsidRPr="00FE778E">
        <w:rPr>
          <w:rFonts w:eastAsia="Times New Roman" w:cs="Times New Roman"/>
        </w:rPr>
        <w:t xml:space="preserve"> </w:t>
      </w:r>
      <w:r w:rsidRPr="00E26B83">
        <w:rPr>
          <w:rFonts w:eastAsia="Times New Roman" w:cs="Arial"/>
          <w:color w:val="222222"/>
        </w:rPr>
        <w:t>on movement and travel which severely impacted the tourism industry. Amana’s revenue took a big hit in April 2020 as</w:t>
      </w:r>
      <w:r w:rsidRPr="00FE778E">
        <w:rPr>
          <w:rFonts w:eastAsia="Times New Roman" w:cs="Times New Roman"/>
        </w:rPr>
        <w:t xml:space="preserve"> </w:t>
      </w:r>
      <w:r w:rsidRPr="00E26B83">
        <w:rPr>
          <w:rFonts w:eastAsia="Times New Roman" w:cs="Arial"/>
          <w:color w:val="222222"/>
        </w:rPr>
        <w:t>tourists could not travel for the Easter holidays, sales picked up slightly in the summer of 2020; however, the prolonged</w:t>
      </w:r>
      <w:r w:rsidRPr="00FE778E">
        <w:rPr>
          <w:rFonts w:eastAsia="Times New Roman" w:cs="Times New Roman"/>
        </w:rPr>
        <w:t xml:space="preserve"> </w:t>
      </w:r>
      <w:r w:rsidRPr="00E26B83">
        <w:rPr>
          <w:rFonts w:eastAsia="Times New Roman" w:cs="Arial"/>
          <w:color w:val="222222"/>
        </w:rPr>
        <w:t>lock down between December 2020 and February 2021 depleted any additional revenue that had been made in the</w:t>
      </w:r>
      <w:r w:rsidRPr="00FE778E">
        <w:rPr>
          <w:rFonts w:eastAsia="Times New Roman" w:cs="Times New Roman"/>
        </w:rPr>
        <w:t xml:space="preserve"> </w:t>
      </w:r>
      <w:r w:rsidRPr="00E26B83">
        <w:rPr>
          <w:rFonts w:eastAsia="Times New Roman" w:cs="Arial"/>
          <w:color w:val="222222"/>
        </w:rPr>
        <w:t>summer.</w:t>
      </w:r>
    </w:p>
    <w:p w14:paraId="7B1B119E" w14:textId="77777777" w:rsidR="00E26B83" w:rsidRPr="00FE778E" w:rsidRDefault="00E26B83" w:rsidP="00E26B83">
      <w:pPr>
        <w:shd w:val="clear" w:color="auto" w:fill="FFFFFF"/>
        <w:spacing w:after="0" w:line="240" w:lineRule="auto"/>
        <w:ind w:firstLine="720"/>
        <w:rPr>
          <w:rFonts w:eastAsia="Times New Roman" w:cs="Arial"/>
          <w:color w:val="222222"/>
        </w:rPr>
      </w:pPr>
      <w:r w:rsidRPr="00E26B83">
        <w:rPr>
          <w:rFonts w:eastAsia="Times New Roman" w:cs="Arial"/>
          <w:color w:val="222222"/>
        </w:rPr>
        <w:t>In the past, Amana ltd has only traded within phy</w:t>
      </w:r>
      <w:r w:rsidRPr="00FE778E">
        <w:rPr>
          <w:rFonts w:eastAsia="Times New Roman" w:cs="Arial"/>
          <w:color w:val="222222"/>
        </w:rPr>
        <w:t xml:space="preserve">sical stores with a functioning </w:t>
      </w:r>
      <w:r w:rsidRPr="00E26B83">
        <w:rPr>
          <w:rFonts w:eastAsia="Times New Roman" w:cs="Arial"/>
          <w:color w:val="222222"/>
        </w:rPr>
        <w:t>website serving as a channel for</w:t>
      </w:r>
      <w:r w:rsidRPr="00FE778E">
        <w:rPr>
          <w:rFonts w:eastAsia="Times New Roman" w:cs="Arial"/>
          <w:color w:val="222222"/>
        </w:rPr>
        <w:t xml:space="preserve"> </w:t>
      </w:r>
      <w:r w:rsidRPr="00E26B83">
        <w:rPr>
          <w:rFonts w:eastAsia="Times New Roman" w:cs="Arial"/>
          <w:color w:val="222222"/>
        </w:rPr>
        <w:t>marketing their business. Mr Amana, the own</w:t>
      </w:r>
      <w:r w:rsidRPr="00FE778E">
        <w:rPr>
          <w:rFonts w:eastAsia="Times New Roman" w:cs="Arial"/>
          <w:color w:val="222222"/>
        </w:rPr>
        <w:t xml:space="preserve">er of the </w:t>
      </w:r>
      <w:r w:rsidRPr="00E26B83">
        <w:rPr>
          <w:rFonts w:eastAsia="Times New Roman" w:cs="Arial"/>
          <w:color w:val="222222"/>
        </w:rPr>
        <w:t>business has hired you as a manager and provided a cost break</w:t>
      </w:r>
      <w:r w:rsidRPr="00FE778E">
        <w:rPr>
          <w:rFonts w:eastAsia="Times New Roman" w:cs="Arial"/>
          <w:color w:val="222222"/>
        </w:rPr>
        <w:t xml:space="preserve"> </w:t>
      </w:r>
      <w:r w:rsidRPr="00E26B83">
        <w:rPr>
          <w:rFonts w:eastAsia="Times New Roman" w:cs="Arial"/>
          <w:color w:val="222222"/>
        </w:rPr>
        <w:t>down of their products.</w:t>
      </w:r>
    </w:p>
    <w:p w14:paraId="587FC552" w14:textId="77777777" w:rsidR="00E26B83" w:rsidRPr="00FE778E" w:rsidRDefault="00E26B83" w:rsidP="00E26B83">
      <w:pPr>
        <w:shd w:val="clear" w:color="auto" w:fill="FFFFFF"/>
        <w:spacing w:after="0" w:line="240" w:lineRule="auto"/>
        <w:ind w:firstLine="720"/>
        <w:rPr>
          <w:rFonts w:eastAsia="Times New Roman" w:cs="Arial"/>
          <w:color w:val="222222"/>
        </w:rPr>
      </w:pPr>
    </w:p>
    <w:tbl>
      <w:tblPr>
        <w:tblStyle w:val="TableGrid"/>
        <w:tblW w:w="0" w:type="auto"/>
        <w:tblLook w:val="04A0" w:firstRow="1" w:lastRow="0" w:firstColumn="1" w:lastColumn="0" w:noHBand="0" w:noVBand="1"/>
      </w:tblPr>
      <w:tblGrid>
        <w:gridCol w:w="4338"/>
        <w:gridCol w:w="2430"/>
        <w:gridCol w:w="2808"/>
      </w:tblGrid>
      <w:tr w:rsidR="00E26B83" w:rsidRPr="00FE778E" w14:paraId="0AC71FE9" w14:textId="77777777" w:rsidTr="005F708D">
        <w:trPr>
          <w:trHeight w:val="440"/>
        </w:trPr>
        <w:tc>
          <w:tcPr>
            <w:tcW w:w="4338" w:type="dxa"/>
          </w:tcPr>
          <w:p w14:paraId="38C1BC6C" w14:textId="77777777" w:rsidR="00E26B83" w:rsidRPr="00FE778E" w:rsidRDefault="00E26B83" w:rsidP="00E26B83">
            <w:pPr>
              <w:rPr>
                <w:rFonts w:eastAsia="Times New Roman" w:cs="Arial"/>
                <w:color w:val="222222"/>
              </w:rPr>
            </w:pPr>
          </w:p>
        </w:tc>
        <w:tc>
          <w:tcPr>
            <w:tcW w:w="2430" w:type="dxa"/>
            <w:vAlign w:val="center"/>
          </w:tcPr>
          <w:p w14:paraId="7B6648B5" w14:textId="77777777" w:rsidR="00E26B83" w:rsidRPr="00FE778E" w:rsidRDefault="00E26B83" w:rsidP="005F708D">
            <w:pPr>
              <w:jc w:val="center"/>
              <w:rPr>
                <w:rFonts w:eastAsia="Times New Roman" w:cs="Arial"/>
                <w:b/>
                <w:color w:val="222222"/>
              </w:rPr>
            </w:pPr>
            <w:r w:rsidRPr="00E26B83">
              <w:rPr>
                <w:rFonts w:eastAsia="Times New Roman" w:cs="Arial"/>
                <w:b/>
                <w:color w:val="222222"/>
              </w:rPr>
              <w:t>Original budget (£)</w:t>
            </w:r>
          </w:p>
        </w:tc>
        <w:tc>
          <w:tcPr>
            <w:tcW w:w="2808" w:type="dxa"/>
            <w:vAlign w:val="center"/>
          </w:tcPr>
          <w:p w14:paraId="1E0040EA" w14:textId="77777777" w:rsidR="00E26B83" w:rsidRPr="00FE778E" w:rsidRDefault="00E26B83" w:rsidP="005F708D">
            <w:pPr>
              <w:shd w:val="clear" w:color="auto" w:fill="FFFFFF"/>
              <w:jc w:val="center"/>
              <w:rPr>
                <w:rFonts w:eastAsia="Times New Roman" w:cs="Arial"/>
                <w:b/>
                <w:color w:val="222222"/>
              </w:rPr>
            </w:pPr>
            <w:r w:rsidRPr="00E26B83">
              <w:rPr>
                <w:rFonts w:eastAsia="Times New Roman" w:cs="Arial"/>
                <w:b/>
                <w:color w:val="222222"/>
              </w:rPr>
              <w:t>Actual (£)</w:t>
            </w:r>
          </w:p>
        </w:tc>
      </w:tr>
      <w:tr w:rsidR="00E26B83" w:rsidRPr="00FE778E" w14:paraId="6710C4FC" w14:textId="77777777" w:rsidTr="005F708D">
        <w:trPr>
          <w:trHeight w:val="413"/>
        </w:trPr>
        <w:tc>
          <w:tcPr>
            <w:tcW w:w="4338" w:type="dxa"/>
            <w:vAlign w:val="center"/>
          </w:tcPr>
          <w:p w14:paraId="141FEB63" w14:textId="77777777" w:rsidR="00E26B83" w:rsidRPr="00FE778E" w:rsidRDefault="00E26B83" w:rsidP="005F708D">
            <w:pPr>
              <w:rPr>
                <w:rFonts w:eastAsia="Times New Roman" w:cs="Arial"/>
                <w:color w:val="222222"/>
              </w:rPr>
            </w:pPr>
            <w:r w:rsidRPr="00FE778E">
              <w:rPr>
                <w:rFonts w:eastAsia="Times New Roman" w:cs="Arial"/>
                <w:color w:val="222222"/>
              </w:rPr>
              <w:t>Units</w:t>
            </w:r>
          </w:p>
        </w:tc>
        <w:tc>
          <w:tcPr>
            <w:tcW w:w="2430" w:type="dxa"/>
            <w:vAlign w:val="center"/>
          </w:tcPr>
          <w:p w14:paraId="27960238" w14:textId="77777777" w:rsidR="00E26B83" w:rsidRPr="00FE778E" w:rsidRDefault="00E26B83" w:rsidP="00E26B83">
            <w:pPr>
              <w:jc w:val="center"/>
              <w:rPr>
                <w:rFonts w:eastAsia="Times New Roman" w:cs="Arial"/>
                <w:color w:val="222222"/>
              </w:rPr>
            </w:pPr>
            <w:r w:rsidRPr="00FE778E">
              <w:rPr>
                <w:rFonts w:eastAsia="Times New Roman" w:cs="Arial"/>
                <w:color w:val="222222"/>
              </w:rPr>
              <w:t>100,000</w:t>
            </w:r>
          </w:p>
        </w:tc>
        <w:tc>
          <w:tcPr>
            <w:tcW w:w="2808" w:type="dxa"/>
            <w:vAlign w:val="center"/>
          </w:tcPr>
          <w:p w14:paraId="40DFDC3C" w14:textId="77777777" w:rsidR="00E26B83" w:rsidRPr="00FE778E" w:rsidRDefault="00E26B83" w:rsidP="00E26B83">
            <w:pPr>
              <w:jc w:val="center"/>
              <w:rPr>
                <w:rFonts w:eastAsia="Times New Roman" w:cs="Arial"/>
                <w:color w:val="222222"/>
              </w:rPr>
            </w:pPr>
            <w:r w:rsidRPr="00FE778E">
              <w:rPr>
                <w:rFonts w:eastAsia="Times New Roman" w:cs="Arial"/>
                <w:color w:val="222222"/>
              </w:rPr>
              <w:t>80,000</w:t>
            </w:r>
          </w:p>
        </w:tc>
      </w:tr>
      <w:tr w:rsidR="00E26B83" w:rsidRPr="00FE778E" w14:paraId="08E9C06B" w14:textId="77777777" w:rsidTr="005F708D">
        <w:trPr>
          <w:trHeight w:val="395"/>
        </w:trPr>
        <w:tc>
          <w:tcPr>
            <w:tcW w:w="4338" w:type="dxa"/>
            <w:vAlign w:val="center"/>
          </w:tcPr>
          <w:p w14:paraId="0961D390" w14:textId="77777777" w:rsidR="00E26B83" w:rsidRPr="00FE778E" w:rsidRDefault="00E26B83" w:rsidP="005F708D">
            <w:pPr>
              <w:rPr>
                <w:rFonts w:eastAsia="Times New Roman" w:cs="Arial"/>
                <w:color w:val="222222"/>
              </w:rPr>
            </w:pPr>
            <w:r w:rsidRPr="00FE778E">
              <w:rPr>
                <w:rFonts w:eastAsia="Times New Roman" w:cs="Arial"/>
                <w:color w:val="222222"/>
              </w:rPr>
              <w:t>Selling price</w:t>
            </w:r>
          </w:p>
        </w:tc>
        <w:tc>
          <w:tcPr>
            <w:tcW w:w="2430" w:type="dxa"/>
            <w:vAlign w:val="center"/>
          </w:tcPr>
          <w:p w14:paraId="08FDF0E4" w14:textId="77777777" w:rsidR="00E26B83" w:rsidRPr="00FE778E" w:rsidRDefault="00E26B83" w:rsidP="00E26B83">
            <w:pPr>
              <w:jc w:val="center"/>
              <w:rPr>
                <w:rFonts w:eastAsia="Times New Roman" w:cs="Arial"/>
                <w:color w:val="222222"/>
              </w:rPr>
            </w:pPr>
            <w:r w:rsidRPr="00FE778E">
              <w:rPr>
                <w:rFonts w:eastAsia="Times New Roman" w:cs="Arial"/>
                <w:color w:val="222222"/>
              </w:rPr>
              <w:t>25</w:t>
            </w:r>
          </w:p>
        </w:tc>
        <w:tc>
          <w:tcPr>
            <w:tcW w:w="2808" w:type="dxa"/>
            <w:vAlign w:val="center"/>
          </w:tcPr>
          <w:p w14:paraId="110F0970" w14:textId="77777777" w:rsidR="00E26B83" w:rsidRPr="00FE778E" w:rsidRDefault="00E26B83" w:rsidP="00E26B83">
            <w:pPr>
              <w:jc w:val="center"/>
              <w:rPr>
                <w:rFonts w:eastAsia="Times New Roman" w:cs="Arial"/>
                <w:color w:val="222222"/>
              </w:rPr>
            </w:pPr>
            <w:r w:rsidRPr="00FE778E">
              <w:rPr>
                <w:rFonts w:eastAsia="Times New Roman" w:cs="Arial"/>
                <w:color w:val="222222"/>
              </w:rPr>
              <w:t>20</w:t>
            </w:r>
          </w:p>
        </w:tc>
      </w:tr>
      <w:tr w:rsidR="00E26B83" w:rsidRPr="00FE778E" w14:paraId="5BDA7E4C" w14:textId="77777777" w:rsidTr="005F708D">
        <w:trPr>
          <w:trHeight w:val="377"/>
        </w:trPr>
        <w:tc>
          <w:tcPr>
            <w:tcW w:w="4338" w:type="dxa"/>
            <w:vAlign w:val="center"/>
          </w:tcPr>
          <w:p w14:paraId="0A877B3A" w14:textId="77777777" w:rsidR="00E26B83" w:rsidRPr="00FE778E" w:rsidRDefault="00E26B83" w:rsidP="005F708D">
            <w:pPr>
              <w:rPr>
                <w:rFonts w:eastAsia="Times New Roman" w:cs="Arial"/>
                <w:b/>
                <w:color w:val="222222"/>
              </w:rPr>
            </w:pPr>
            <w:r w:rsidRPr="00FE778E">
              <w:rPr>
                <w:rFonts w:eastAsia="Times New Roman" w:cs="Arial"/>
                <w:b/>
                <w:color w:val="222222"/>
              </w:rPr>
              <w:t>Variable costs:</w:t>
            </w:r>
          </w:p>
        </w:tc>
        <w:tc>
          <w:tcPr>
            <w:tcW w:w="2430" w:type="dxa"/>
            <w:vAlign w:val="center"/>
          </w:tcPr>
          <w:p w14:paraId="0A8F15F3" w14:textId="77777777" w:rsidR="00E26B83" w:rsidRPr="00FE778E" w:rsidRDefault="00E26B83" w:rsidP="00E26B83">
            <w:pPr>
              <w:jc w:val="center"/>
              <w:rPr>
                <w:rFonts w:eastAsia="Times New Roman" w:cs="Arial"/>
                <w:color w:val="222222"/>
              </w:rPr>
            </w:pPr>
          </w:p>
        </w:tc>
        <w:tc>
          <w:tcPr>
            <w:tcW w:w="2808" w:type="dxa"/>
            <w:vAlign w:val="center"/>
          </w:tcPr>
          <w:p w14:paraId="2E49AF65" w14:textId="77777777" w:rsidR="00E26B83" w:rsidRPr="00FE778E" w:rsidRDefault="00E26B83" w:rsidP="00E26B83">
            <w:pPr>
              <w:jc w:val="center"/>
              <w:rPr>
                <w:rFonts w:eastAsia="Times New Roman" w:cs="Arial"/>
                <w:color w:val="222222"/>
              </w:rPr>
            </w:pPr>
          </w:p>
        </w:tc>
      </w:tr>
      <w:tr w:rsidR="00E26B83" w:rsidRPr="00FE778E" w14:paraId="0E01B603" w14:textId="77777777" w:rsidTr="005F708D">
        <w:trPr>
          <w:trHeight w:val="368"/>
        </w:trPr>
        <w:tc>
          <w:tcPr>
            <w:tcW w:w="4338" w:type="dxa"/>
            <w:vAlign w:val="center"/>
          </w:tcPr>
          <w:p w14:paraId="682C03D2" w14:textId="77777777" w:rsidR="00E26B83" w:rsidRPr="00FE778E" w:rsidRDefault="00E26B83" w:rsidP="005F708D">
            <w:pPr>
              <w:rPr>
                <w:rFonts w:eastAsia="Times New Roman" w:cs="Arial"/>
                <w:color w:val="222222"/>
              </w:rPr>
            </w:pPr>
            <w:r w:rsidRPr="00FE778E">
              <w:rPr>
                <w:rFonts w:eastAsia="Times New Roman" w:cs="Arial"/>
                <w:color w:val="222222"/>
              </w:rPr>
              <w:t>Materials</w:t>
            </w:r>
          </w:p>
        </w:tc>
        <w:tc>
          <w:tcPr>
            <w:tcW w:w="2430" w:type="dxa"/>
            <w:vAlign w:val="center"/>
          </w:tcPr>
          <w:p w14:paraId="7B9B83CD" w14:textId="77777777" w:rsidR="00E26B83" w:rsidRPr="00FE778E" w:rsidRDefault="00E26B83" w:rsidP="00E26B83">
            <w:pPr>
              <w:jc w:val="center"/>
              <w:rPr>
                <w:rFonts w:eastAsia="Times New Roman" w:cs="Arial"/>
                <w:color w:val="222222"/>
              </w:rPr>
            </w:pPr>
            <w:r w:rsidRPr="00FE778E">
              <w:rPr>
                <w:rFonts w:eastAsia="Times New Roman" w:cs="Arial"/>
                <w:color w:val="222222"/>
              </w:rPr>
              <w:t>2.50</w:t>
            </w:r>
          </w:p>
        </w:tc>
        <w:tc>
          <w:tcPr>
            <w:tcW w:w="2808" w:type="dxa"/>
            <w:vAlign w:val="center"/>
          </w:tcPr>
          <w:p w14:paraId="181C3A9F" w14:textId="77777777" w:rsidR="00E26B83" w:rsidRPr="00FE778E" w:rsidRDefault="00E26B83" w:rsidP="00E26B83">
            <w:pPr>
              <w:jc w:val="center"/>
              <w:rPr>
                <w:rFonts w:eastAsia="Times New Roman" w:cs="Arial"/>
                <w:color w:val="222222"/>
              </w:rPr>
            </w:pPr>
            <w:r w:rsidRPr="00FE778E">
              <w:rPr>
                <w:rFonts w:eastAsia="Times New Roman" w:cs="Arial"/>
                <w:color w:val="222222"/>
              </w:rPr>
              <w:t>280,000</w:t>
            </w:r>
          </w:p>
        </w:tc>
      </w:tr>
      <w:tr w:rsidR="00E26B83" w:rsidRPr="00FE778E" w14:paraId="23AFE224" w14:textId="77777777" w:rsidTr="005F708D">
        <w:trPr>
          <w:trHeight w:val="350"/>
        </w:trPr>
        <w:tc>
          <w:tcPr>
            <w:tcW w:w="4338" w:type="dxa"/>
            <w:vAlign w:val="center"/>
          </w:tcPr>
          <w:p w14:paraId="72B0592B" w14:textId="77777777" w:rsidR="00E26B83" w:rsidRPr="00FE778E" w:rsidRDefault="00E26B83" w:rsidP="005F708D">
            <w:pPr>
              <w:rPr>
                <w:rFonts w:eastAsia="Times New Roman" w:cs="Arial"/>
                <w:color w:val="222222"/>
              </w:rPr>
            </w:pPr>
            <w:r w:rsidRPr="00FE778E">
              <w:rPr>
                <w:rFonts w:eastAsia="Times New Roman" w:cs="Arial"/>
                <w:color w:val="222222"/>
              </w:rPr>
              <w:t>Labour</w:t>
            </w:r>
          </w:p>
        </w:tc>
        <w:tc>
          <w:tcPr>
            <w:tcW w:w="2430" w:type="dxa"/>
            <w:vAlign w:val="center"/>
          </w:tcPr>
          <w:p w14:paraId="7259BCC8" w14:textId="77777777" w:rsidR="00E26B83" w:rsidRPr="00FE778E" w:rsidRDefault="00E26B83" w:rsidP="00E26B83">
            <w:pPr>
              <w:jc w:val="center"/>
              <w:rPr>
                <w:rFonts w:eastAsia="Times New Roman" w:cs="Arial"/>
                <w:color w:val="222222"/>
              </w:rPr>
            </w:pPr>
            <w:r w:rsidRPr="00FE778E">
              <w:rPr>
                <w:rFonts w:eastAsia="Times New Roman" w:cs="Arial"/>
                <w:color w:val="222222"/>
              </w:rPr>
              <w:t>4</w:t>
            </w:r>
          </w:p>
        </w:tc>
        <w:tc>
          <w:tcPr>
            <w:tcW w:w="2808" w:type="dxa"/>
            <w:vAlign w:val="center"/>
          </w:tcPr>
          <w:p w14:paraId="77AC2FBA" w14:textId="77777777" w:rsidR="00E26B83" w:rsidRPr="00FE778E" w:rsidRDefault="00E26B83" w:rsidP="00E26B83">
            <w:pPr>
              <w:jc w:val="center"/>
              <w:rPr>
                <w:rFonts w:eastAsia="Times New Roman" w:cs="Arial"/>
                <w:color w:val="222222"/>
              </w:rPr>
            </w:pPr>
            <w:r w:rsidRPr="00FE778E">
              <w:rPr>
                <w:rFonts w:eastAsia="Times New Roman" w:cs="Arial"/>
                <w:color w:val="222222"/>
              </w:rPr>
              <w:t>440,000</w:t>
            </w:r>
          </w:p>
        </w:tc>
      </w:tr>
      <w:tr w:rsidR="00E26B83" w:rsidRPr="00FE778E" w14:paraId="1D38B8A2" w14:textId="77777777" w:rsidTr="005F708D">
        <w:trPr>
          <w:trHeight w:val="422"/>
        </w:trPr>
        <w:tc>
          <w:tcPr>
            <w:tcW w:w="4338" w:type="dxa"/>
            <w:vAlign w:val="center"/>
          </w:tcPr>
          <w:p w14:paraId="2D834463" w14:textId="77777777" w:rsidR="00E26B83" w:rsidRPr="00FE778E" w:rsidRDefault="00E26B83" w:rsidP="005F708D">
            <w:pPr>
              <w:rPr>
                <w:rFonts w:eastAsia="Times New Roman" w:cs="Arial"/>
                <w:color w:val="222222"/>
              </w:rPr>
            </w:pPr>
            <w:r w:rsidRPr="00FE778E">
              <w:rPr>
                <w:rFonts w:eastAsia="Times New Roman" w:cs="Arial"/>
                <w:color w:val="222222"/>
              </w:rPr>
              <w:t>Overhead</w:t>
            </w:r>
          </w:p>
        </w:tc>
        <w:tc>
          <w:tcPr>
            <w:tcW w:w="2430" w:type="dxa"/>
            <w:vAlign w:val="center"/>
          </w:tcPr>
          <w:p w14:paraId="1FE3647B" w14:textId="77777777" w:rsidR="00E26B83" w:rsidRPr="00FE778E" w:rsidRDefault="00E26B83" w:rsidP="00E26B83">
            <w:pPr>
              <w:jc w:val="center"/>
              <w:rPr>
                <w:rFonts w:eastAsia="Times New Roman" w:cs="Arial"/>
                <w:color w:val="222222"/>
              </w:rPr>
            </w:pPr>
            <w:r w:rsidRPr="00FE778E">
              <w:rPr>
                <w:rFonts w:eastAsia="Times New Roman" w:cs="Arial"/>
                <w:color w:val="222222"/>
              </w:rPr>
              <w:t>1.50</w:t>
            </w:r>
          </w:p>
        </w:tc>
        <w:tc>
          <w:tcPr>
            <w:tcW w:w="2808" w:type="dxa"/>
            <w:vAlign w:val="center"/>
          </w:tcPr>
          <w:p w14:paraId="71928657" w14:textId="77777777" w:rsidR="00E26B83" w:rsidRPr="00FE778E" w:rsidRDefault="00E26B83" w:rsidP="00E26B83">
            <w:pPr>
              <w:jc w:val="center"/>
              <w:rPr>
                <w:rFonts w:eastAsia="Times New Roman" w:cs="Arial"/>
                <w:color w:val="222222"/>
              </w:rPr>
            </w:pPr>
            <w:r w:rsidRPr="00FE778E">
              <w:rPr>
                <w:rFonts w:eastAsia="Times New Roman" w:cs="Arial"/>
                <w:color w:val="222222"/>
              </w:rPr>
              <w:t>120,000</w:t>
            </w:r>
          </w:p>
        </w:tc>
      </w:tr>
      <w:tr w:rsidR="00E26B83" w:rsidRPr="00FE778E" w14:paraId="66788928" w14:textId="77777777" w:rsidTr="005F708D">
        <w:trPr>
          <w:trHeight w:val="413"/>
        </w:trPr>
        <w:tc>
          <w:tcPr>
            <w:tcW w:w="4338" w:type="dxa"/>
            <w:vAlign w:val="center"/>
          </w:tcPr>
          <w:p w14:paraId="240FF09A" w14:textId="77777777" w:rsidR="00E26B83" w:rsidRPr="00FE778E" w:rsidRDefault="00E26B83" w:rsidP="005F708D">
            <w:pPr>
              <w:rPr>
                <w:rFonts w:eastAsia="Times New Roman" w:cs="Arial"/>
                <w:b/>
                <w:color w:val="222222"/>
              </w:rPr>
            </w:pPr>
            <w:r w:rsidRPr="00FE778E">
              <w:rPr>
                <w:rFonts w:eastAsia="Times New Roman" w:cs="Arial"/>
                <w:b/>
                <w:color w:val="222222"/>
              </w:rPr>
              <w:t>Contribution</w:t>
            </w:r>
          </w:p>
        </w:tc>
        <w:tc>
          <w:tcPr>
            <w:tcW w:w="2430" w:type="dxa"/>
            <w:vAlign w:val="center"/>
          </w:tcPr>
          <w:p w14:paraId="128DFDF1" w14:textId="77777777" w:rsidR="00E26B83" w:rsidRPr="00FE778E" w:rsidRDefault="00E26B83" w:rsidP="00E26B83">
            <w:pPr>
              <w:jc w:val="center"/>
              <w:rPr>
                <w:rFonts w:eastAsia="Times New Roman" w:cs="Arial"/>
                <w:b/>
                <w:color w:val="222222"/>
              </w:rPr>
            </w:pPr>
            <w:r w:rsidRPr="00FE778E">
              <w:rPr>
                <w:rFonts w:eastAsia="Times New Roman" w:cs="Arial"/>
                <w:b/>
                <w:color w:val="222222"/>
              </w:rPr>
              <w:t>17</w:t>
            </w:r>
          </w:p>
        </w:tc>
        <w:tc>
          <w:tcPr>
            <w:tcW w:w="2808" w:type="dxa"/>
            <w:vAlign w:val="center"/>
          </w:tcPr>
          <w:p w14:paraId="6C53D0A7" w14:textId="77777777" w:rsidR="00E26B83" w:rsidRPr="00FE778E" w:rsidRDefault="00E26B83" w:rsidP="00E26B83">
            <w:pPr>
              <w:jc w:val="center"/>
              <w:rPr>
                <w:rFonts w:eastAsia="Times New Roman" w:cs="Arial"/>
                <w:b/>
                <w:color w:val="222222"/>
              </w:rPr>
            </w:pPr>
            <w:r w:rsidRPr="00FE778E">
              <w:rPr>
                <w:rFonts w:eastAsia="Times New Roman" w:cs="Arial"/>
                <w:b/>
                <w:color w:val="222222"/>
              </w:rPr>
              <w:t>760,000</w:t>
            </w:r>
          </w:p>
        </w:tc>
      </w:tr>
      <w:tr w:rsidR="00E26B83" w:rsidRPr="00FE778E" w14:paraId="43E13F3B" w14:textId="77777777" w:rsidTr="005F708D">
        <w:trPr>
          <w:trHeight w:val="395"/>
        </w:trPr>
        <w:tc>
          <w:tcPr>
            <w:tcW w:w="4338" w:type="dxa"/>
            <w:vAlign w:val="center"/>
          </w:tcPr>
          <w:p w14:paraId="3932B25A" w14:textId="77777777" w:rsidR="00E26B83" w:rsidRPr="00FE778E" w:rsidRDefault="00E26B83" w:rsidP="005F708D">
            <w:pPr>
              <w:rPr>
                <w:rFonts w:eastAsia="Times New Roman" w:cs="Arial"/>
                <w:b/>
                <w:color w:val="222222"/>
              </w:rPr>
            </w:pPr>
            <w:r w:rsidRPr="00FE778E">
              <w:rPr>
                <w:rFonts w:eastAsia="Times New Roman" w:cs="Arial"/>
                <w:b/>
                <w:color w:val="222222"/>
              </w:rPr>
              <w:t>Fixed overheads:</w:t>
            </w:r>
          </w:p>
        </w:tc>
        <w:tc>
          <w:tcPr>
            <w:tcW w:w="2430" w:type="dxa"/>
            <w:vAlign w:val="center"/>
          </w:tcPr>
          <w:p w14:paraId="68F0F2F8" w14:textId="77777777" w:rsidR="00E26B83" w:rsidRPr="00FE778E" w:rsidRDefault="00E26B83" w:rsidP="00E26B83">
            <w:pPr>
              <w:jc w:val="center"/>
              <w:rPr>
                <w:rFonts w:eastAsia="Times New Roman" w:cs="Arial"/>
                <w:color w:val="222222"/>
              </w:rPr>
            </w:pPr>
          </w:p>
        </w:tc>
        <w:tc>
          <w:tcPr>
            <w:tcW w:w="2808" w:type="dxa"/>
            <w:vAlign w:val="center"/>
          </w:tcPr>
          <w:p w14:paraId="7EA610D9" w14:textId="77777777" w:rsidR="00E26B83" w:rsidRPr="00FE778E" w:rsidRDefault="00E26B83" w:rsidP="00E26B83">
            <w:pPr>
              <w:jc w:val="center"/>
              <w:rPr>
                <w:rFonts w:eastAsia="Times New Roman" w:cs="Arial"/>
                <w:color w:val="222222"/>
              </w:rPr>
            </w:pPr>
          </w:p>
        </w:tc>
      </w:tr>
      <w:tr w:rsidR="00E26B83" w:rsidRPr="00FE778E" w14:paraId="294C89AB" w14:textId="77777777" w:rsidTr="005F708D">
        <w:trPr>
          <w:trHeight w:val="377"/>
        </w:trPr>
        <w:tc>
          <w:tcPr>
            <w:tcW w:w="4338" w:type="dxa"/>
            <w:vAlign w:val="center"/>
          </w:tcPr>
          <w:p w14:paraId="33439194" w14:textId="77777777" w:rsidR="00E26B83" w:rsidRPr="00FE778E" w:rsidRDefault="00E26B83" w:rsidP="005F708D">
            <w:pPr>
              <w:rPr>
                <w:rFonts w:eastAsia="Times New Roman" w:cs="Arial"/>
                <w:color w:val="222222"/>
              </w:rPr>
            </w:pPr>
            <w:r w:rsidRPr="00FE778E">
              <w:rPr>
                <w:rFonts w:eastAsia="Times New Roman" w:cs="Arial"/>
                <w:color w:val="222222"/>
              </w:rPr>
              <w:t>Warehouse rental</w:t>
            </w:r>
          </w:p>
        </w:tc>
        <w:tc>
          <w:tcPr>
            <w:tcW w:w="2430" w:type="dxa"/>
            <w:vAlign w:val="center"/>
          </w:tcPr>
          <w:p w14:paraId="423497C2" w14:textId="77777777" w:rsidR="00E26B83" w:rsidRPr="00FE778E" w:rsidRDefault="00E26B83" w:rsidP="00E26B83">
            <w:pPr>
              <w:jc w:val="center"/>
              <w:rPr>
                <w:rFonts w:eastAsia="Times New Roman" w:cs="Arial"/>
                <w:color w:val="222222"/>
              </w:rPr>
            </w:pPr>
            <w:r w:rsidRPr="00FE778E">
              <w:rPr>
                <w:rFonts w:eastAsia="Times New Roman" w:cs="Arial"/>
                <w:color w:val="222222"/>
              </w:rPr>
              <w:t>200,000</w:t>
            </w:r>
          </w:p>
        </w:tc>
        <w:tc>
          <w:tcPr>
            <w:tcW w:w="2808" w:type="dxa"/>
            <w:vAlign w:val="center"/>
          </w:tcPr>
          <w:p w14:paraId="76AEC1C5" w14:textId="77777777" w:rsidR="00E26B83" w:rsidRPr="00FE778E" w:rsidRDefault="00E26B83" w:rsidP="00E26B83">
            <w:pPr>
              <w:jc w:val="center"/>
              <w:rPr>
                <w:rFonts w:eastAsia="Times New Roman" w:cs="Arial"/>
                <w:color w:val="222222"/>
              </w:rPr>
            </w:pPr>
            <w:r w:rsidRPr="00FE778E">
              <w:rPr>
                <w:rFonts w:eastAsia="Times New Roman" w:cs="Arial"/>
                <w:color w:val="222222"/>
              </w:rPr>
              <w:t>170,000</w:t>
            </w:r>
          </w:p>
        </w:tc>
      </w:tr>
      <w:tr w:rsidR="00E26B83" w:rsidRPr="00FE778E" w14:paraId="340E5FA9" w14:textId="77777777" w:rsidTr="005F708D">
        <w:trPr>
          <w:trHeight w:val="368"/>
        </w:trPr>
        <w:tc>
          <w:tcPr>
            <w:tcW w:w="4338" w:type="dxa"/>
            <w:vAlign w:val="center"/>
          </w:tcPr>
          <w:p w14:paraId="784A3C8F" w14:textId="77777777" w:rsidR="00E26B83" w:rsidRPr="00FE778E" w:rsidRDefault="00E26B83" w:rsidP="005F708D">
            <w:pPr>
              <w:rPr>
                <w:rFonts w:eastAsia="Times New Roman" w:cs="Arial"/>
                <w:color w:val="222222"/>
              </w:rPr>
            </w:pPr>
            <w:r w:rsidRPr="00FE778E">
              <w:rPr>
                <w:rFonts w:eastAsia="Times New Roman" w:cs="Arial"/>
                <w:color w:val="222222"/>
              </w:rPr>
              <w:t>Insurance</w:t>
            </w:r>
          </w:p>
        </w:tc>
        <w:tc>
          <w:tcPr>
            <w:tcW w:w="2430" w:type="dxa"/>
            <w:vAlign w:val="center"/>
          </w:tcPr>
          <w:p w14:paraId="5302392D" w14:textId="77777777" w:rsidR="00E26B83" w:rsidRPr="00FE778E" w:rsidRDefault="00E26B83" w:rsidP="00E26B83">
            <w:pPr>
              <w:jc w:val="center"/>
              <w:rPr>
                <w:rFonts w:eastAsia="Times New Roman" w:cs="Arial"/>
                <w:color w:val="222222"/>
              </w:rPr>
            </w:pPr>
            <w:r w:rsidRPr="00FE778E">
              <w:rPr>
                <w:rFonts w:eastAsia="Times New Roman" w:cs="Arial"/>
                <w:color w:val="222222"/>
              </w:rPr>
              <w:t>100,000</w:t>
            </w:r>
          </w:p>
        </w:tc>
        <w:tc>
          <w:tcPr>
            <w:tcW w:w="2808" w:type="dxa"/>
            <w:vAlign w:val="center"/>
          </w:tcPr>
          <w:p w14:paraId="17585DAC" w14:textId="77777777" w:rsidR="00E26B83" w:rsidRPr="00FE778E" w:rsidRDefault="00E26B83" w:rsidP="00E26B83">
            <w:pPr>
              <w:jc w:val="center"/>
              <w:rPr>
                <w:rFonts w:eastAsia="Times New Roman" w:cs="Arial"/>
                <w:color w:val="222222"/>
              </w:rPr>
            </w:pPr>
            <w:r w:rsidRPr="00FE778E">
              <w:rPr>
                <w:rFonts w:eastAsia="Times New Roman" w:cs="Arial"/>
                <w:color w:val="222222"/>
              </w:rPr>
              <w:t>100,000</w:t>
            </w:r>
          </w:p>
        </w:tc>
      </w:tr>
      <w:tr w:rsidR="00E26B83" w:rsidRPr="00FE778E" w14:paraId="314C29EF" w14:textId="77777777" w:rsidTr="005F708D">
        <w:trPr>
          <w:trHeight w:val="395"/>
        </w:trPr>
        <w:tc>
          <w:tcPr>
            <w:tcW w:w="4338" w:type="dxa"/>
            <w:vAlign w:val="center"/>
          </w:tcPr>
          <w:p w14:paraId="26789782" w14:textId="77777777" w:rsidR="00E26B83" w:rsidRPr="00FE778E" w:rsidRDefault="00E26B83" w:rsidP="005F708D">
            <w:pPr>
              <w:rPr>
                <w:rFonts w:eastAsia="Times New Roman" w:cs="Arial"/>
                <w:color w:val="222222"/>
              </w:rPr>
            </w:pPr>
            <w:r w:rsidRPr="00E26B83">
              <w:rPr>
                <w:rFonts w:eastAsia="Times New Roman" w:cs="Arial"/>
                <w:color w:val="222222"/>
              </w:rPr>
              <w:t>Fulltime warehouse supervisor salary</w:t>
            </w:r>
          </w:p>
        </w:tc>
        <w:tc>
          <w:tcPr>
            <w:tcW w:w="2430" w:type="dxa"/>
            <w:vAlign w:val="center"/>
          </w:tcPr>
          <w:p w14:paraId="7B592A25" w14:textId="77777777" w:rsidR="00E26B83" w:rsidRPr="00FE778E" w:rsidRDefault="00E26B83" w:rsidP="00E26B83">
            <w:pPr>
              <w:jc w:val="center"/>
              <w:rPr>
                <w:rFonts w:eastAsia="Times New Roman" w:cs="Arial"/>
                <w:color w:val="222222"/>
              </w:rPr>
            </w:pPr>
            <w:r w:rsidRPr="00FE778E">
              <w:rPr>
                <w:rFonts w:eastAsia="Times New Roman" w:cs="Arial"/>
                <w:color w:val="222222"/>
              </w:rPr>
              <w:t>50,000</w:t>
            </w:r>
          </w:p>
        </w:tc>
        <w:tc>
          <w:tcPr>
            <w:tcW w:w="2808" w:type="dxa"/>
            <w:vAlign w:val="center"/>
          </w:tcPr>
          <w:p w14:paraId="26B2B811" w14:textId="77777777" w:rsidR="00E26B83" w:rsidRPr="00FE778E" w:rsidRDefault="00E26B83" w:rsidP="00E26B83">
            <w:pPr>
              <w:jc w:val="center"/>
              <w:rPr>
                <w:rFonts w:eastAsia="Times New Roman" w:cs="Arial"/>
                <w:color w:val="222222"/>
              </w:rPr>
            </w:pPr>
            <w:r w:rsidRPr="00FE778E">
              <w:rPr>
                <w:rFonts w:eastAsia="Times New Roman" w:cs="Arial"/>
                <w:color w:val="222222"/>
              </w:rPr>
              <w:t>35,000</w:t>
            </w:r>
          </w:p>
        </w:tc>
      </w:tr>
    </w:tbl>
    <w:p w14:paraId="51F193C9" w14:textId="77777777" w:rsidR="00E26B83" w:rsidRPr="00E26B83" w:rsidRDefault="00E26B83" w:rsidP="00E26B83">
      <w:pPr>
        <w:shd w:val="clear" w:color="auto" w:fill="FFFFFF"/>
        <w:spacing w:after="0" w:line="240" w:lineRule="auto"/>
        <w:ind w:firstLine="720"/>
        <w:rPr>
          <w:rFonts w:eastAsia="Times New Roman" w:cs="Arial"/>
          <w:color w:val="222222"/>
        </w:rPr>
      </w:pPr>
    </w:p>
    <w:p w14:paraId="3BBF5751" w14:textId="77777777" w:rsidR="00E26B83" w:rsidRPr="00E26B83" w:rsidRDefault="00E26B83" w:rsidP="00E26B83">
      <w:pPr>
        <w:shd w:val="clear" w:color="auto" w:fill="FFFFFF"/>
        <w:spacing w:after="0" w:line="240" w:lineRule="auto"/>
        <w:rPr>
          <w:rFonts w:eastAsia="Times New Roman" w:cs="Arial"/>
          <w:color w:val="222222"/>
        </w:rPr>
      </w:pPr>
      <w:r w:rsidRPr="00E26B83">
        <w:rPr>
          <w:rFonts w:eastAsia="Times New Roman" w:cs="Arial"/>
          <w:color w:val="222222"/>
        </w:rPr>
        <w:t>*Figures are based on average estimates incurred in producing a mix of souvenirs.</w:t>
      </w:r>
    </w:p>
    <w:p w14:paraId="36859B56" w14:textId="77777777" w:rsidR="00E26B83" w:rsidRPr="00E26B83" w:rsidRDefault="00E26B83" w:rsidP="00E26B83">
      <w:pPr>
        <w:shd w:val="clear" w:color="auto" w:fill="FFFFFF"/>
        <w:spacing w:after="0" w:line="240" w:lineRule="auto"/>
        <w:rPr>
          <w:rFonts w:eastAsia="Times New Roman" w:cs="Arial"/>
          <w:color w:val="222222"/>
        </w:rPr>
      </w:pPr>
      <w:r w:rsidRPr="00E26B83">
        <w:rPr>
          <w:rFonts w:eastAsia="Times New Roman" w:cs="Arial"/>
          <w:color w:val="222222"/>
        </w:rPr>
        <w:t>Required:</w:t>
      </w:r>
    </w:p>
    <w:p w14:paraId="3EA51513" w14:textId="77777777" w:rsidR="00E26B83" w:rsidRPr="00E26B83" w:rsidRDefault="00E26B83" w:rsidP="00E26B83">
      <w:pPr>
        <w:shd w:val="clear" w:color="auto" w:fill="FFFFFF"/>
        <w:spacing w:after="0" w:line="240" w:lineRule="auto"/>
        <w:rPr>
          <w:rFonts w:eastAsia="Times New Roman" w:cs="Arial"/>
          <w:color w:val="222222"/>
        </w:rPr>
      </w:pPr>
      <w:r w:rsidRPr="00E26B83">
        <w:rPr>
          <w:rFonts w:eastAsia="Times New Roman" w:cs="Arial"/>
          <w:color w:val="222222"/>
        </w:rPr>
        <w:t>(i) Prepare the monthly control report showing original budget, flexed budget, and variances. (25 marks)</w:t>
      </w:r>
    </w:p>
    <w:p w14:paraId="5E2643C8" w14:textId="77777777" w:rsidR="00E26B83" w:rsidRPr="00E26B83" w:rsidRDefault="00E26B83" w:rsidP="00E26B83">
      <w:pPr>
        <w:shd w:val="clear" w:color="auto" w:fill="FFFFFF"/>
        <w:spacing w:after="0" w:line="240" w:lineRule="auto"/>
        <w:rPr>
          <w:rFonts w:eastAsia="Times New Roman" w:cs="Arial"/>
          <w:color w:val="222222"/>
        </w:rPr>
      </w:pPr>
      <w:r w:rsidRPr="00E26B83">
        <w:rPr>
          <w:rFonts w:eastAsia="Times New Roman" w:cs="Arial"/>
          <w:color w:val="222222"/>
        </w:rPr>
        <w:t>(ii) Using your control report prepared in (i) above, prepare a report on Amana’s performance during the year</w:t>
      </w:r>
    </w:p>
    <w:p w14:paraId="7D032D3D" w14:textId="77777777" w:rsidR="00E26B83" w:rsidRPr="00E26B83" w:rsidRDefault="00E26B83" w:rsidP="00E26B83">
      <w:pPr>
        <w:shd w:val="clear" w:color="auto" w:fill="FFFFFF"/>
        <w:spacing w:after="0" w:line="240" w:lineRule="auto"/>
        <w:rPr>
          <w:rFonts w:eastAsia="Times New Roman" w:cs="Arial"/>
          <w:color w:val="222222"/>
        </w:rPr>
      </w:pPr>
      <w:r w:rsidRPr="00E26B83">
        <w:rPr>
          <w:rFonts w:eastAsia="Times New Roman" w:cs="Arial"/>
          <w:color w:val="222222"/>
        </w:rPr>
        <w:t>2020. (20 marks)</w:t>
      </w:r>
    </w:p>
    <w:p w14:paraId="7DEB7857" w14:textId="77777777" w:rsidR="00E26B83" w:rsidRPr="00E26B83" w:rsidRDefault="00E26B83" w:rsidP="00E26B83">
      <w:pPr>
        <w:shd w:val="clear" w:color="auto" w:fill="FFFFFF"/>
        <w:spacing w:after="0" w:line="240" w:lineRule="auto"/>
        <w:rPr>
          <w:rFonts w:eastAsia="Times New Roman" w:cs="Arial"/>
          <w:color w:val="222222"/>
        </w:rPr>
      </w:pPr>
      <w:r w:rsidRPr="00E26B83">
        <w:rPr>
          <w:rFonts w:eastAsia="Times New Roman" w:cs="Arial"/>
          <w:color w:val="222222"/>
        </w:rPr>
        <w:t>(iii) Provide recommendations to Amana’s CEO on areas of improvement. (15 marks)</w:t>
      </w:r>
    </w:p>
    <w:p w14:paraId="4D74931F" w14:textId="77777777" w:rsidR="00E26B83" w:rsidRPr="00FE778E" w:rsidRDefault="00E26B83" w:rsidP="00E26B83">
      <w:pPr>
        <w:shd w:val="clear" w:color="auto" w:fill="FFFFFF"/>
        <w:spacing w:after="0" w:line="240" w:lineRule="auto"/>
        <w:rPr>
          <w:rFonts w:eastAsia="Times New Roman" w:cs="Arial"/>
          <w:color w:val="222222"/>
        </w:rPr>
      </w:pPr>
      <w:r w:rsidRPr="00E26B83">
        <w:rPr>
          <w:rFonts w:eastAsia="Times New Roman" w:cs="Arial"/>
          <w:color w:val="222222"/>
        </w:rPr>
        <w:t>(1500 words, TOTAL = 60 marks)</w:t>
      </w:r>
    </w:p>
    <w:p w14:paraId="0C3CED4C" w14:textId="77777777" w:rsidR="009868C1" w:rsidRDefault="009868C1" w:rsidP="00E26B83">
      <w:pPr>
        <w:shd w:val="clear" w:color="auto" w:fill="FFFFFF"/>
        <w:spacing w:after="0" w:line="240" w:lineRule="auto"/>
        <w:rPr>
          <w:rFonts w:eastAsia="Times New Roman" w:cs="Arial"/>
          <w:color w:val="222222"/>
        </w:rPr>
      </w:pPr>
    </w:p>
    <w:p w14:paraId="186838B4" w14:textId="77777777" w:rsidR="00FE778E" w:rsidRDefault="00FE778E" w:rsidP="00E26B83">
      <w:pPr>
        <w:shd w:val="clear" w:color="auto" w:fill="FFFFFF"/>
        <w:spacing w:after="0" w:line="240" w:lineRule="auto"/>
        <w:rPr>
          <w:rFonts w:eastAsia="Times New Roman" w:cs="Arial"/>
          <w:color w:val="222222"/>
        </w:rPr>
      </w:pPr>
    </w:p>
    <w:p w14:paraId="71541ECA" w14:textId="77777777" w:rsidR="00FE778E" w:rsidRPr="00FE778E" w:rsidRDefault="00FE778E" w:rsidP="00E26B83">
      <w:pPr>
        <w:shd w:val="clear" w:color="auto" w:fill="FFFFFF"/>
        <w:spacing w:after="0" w:line="240" w:lineRule="auto"/>
        <w:rPr>
          <w:rFonts w:eastAsia="Times New Roman" w:cs="Arial"/>
          <w:color w:val="222222"/>
        </w:rPr>
      </w:pPr>
    </w:p>
    <w:p w14:paraId="432E1D93" w14:textId="77777777" w:rsidR="009868C1" w:rsidRPr="00FE778E" w:rsidRDefault="009868C1" w:rsidP="00E26B83">
      <w:pPr>
        <w:shd w:val="clear" w:color="auto" w:fill="FFFFFF"/>
        <w:spacing w:after="0" w:line="240" w:lineRule="auto"/>
        <w:rPr>
          <w:rFonts w:eastAsia="Times New Roman" w:cs="Arial"/>
          <w:color w:val="222222"/>
        </w:rPr>
      </w:pPr>
    </w:p>
    <w:p w14:paraId="5B316359" w14:textId="77777777" w:rsidR="00FE778E" w:rsidRPr="00FE778E" w:rsidRDefault="00FE778E" w:rsidP="00E26B83">
      <w:pPr>
        <w:shd w:val="clear" w:color="auto" w:fill="FFFFFF"/>
        <w:spacing w:after="0" w:line="240" w:lineRule="auto"/>
        <w:rPr>
          <w:rFonts w:eastAsia="Times New Roman" w:cs="Arial"/>
          <w:color w:val="222222"/>
        </w:rPr>
      </w:pPr>
    </w:p>
    <w:p w14:paraId="10BD2A19" w14:textId="77777777" w:rsidR="00FE778E" w:rsidRPr="00E26B83" w:rsidRDefault="00FE778E" w:rsidP="00E26B83">
      <w:pPr>
        <w:shd w:val="clear" w:color="auto" w:fill="FFFFFF"/>
        <w:spacing w:after="0" w:line="240" w:lineRule="auto"/>
        <w:rPr>
          <w:rFonts w:eastAsia="Times New Roman" w:cs="Arial"/>
          <w:color w:val="222222"/>
        </w:rPr>
      </w:pPr>
    </w:p>
    <w:tbl>
      <w:tblPr>
        <w:tblStyle w:val="TableGrid"/>
        <w:tblW w:w="0" w:type="auto"/>
        <w:tblLook w:val="04A0" w:firstRow="1" w:lastRow="0" w:firstColumn="1" w:lastColumn="0" w:noHBand="0" w:noVBand="1"/>
      </w:tblPr>
      <w:tblGrid>
        <w:gridCol w:w="2647"/>
        <w:gridCol w:w="1389"/>
        <w:gridCol w:w="1411"/>
        <w:gridCol w:w="1319"/>
        <w:gridCol w:w="1442"/>
        <w:gridCol w:w="1368"/>
      </w:tblGrid>
      <w:tr w:rsidR="00027571" w:rsidRPr="00FE778E" w14:paraId="685F4C73" w14:textId="77777777" w:rsidTr="00027571">
        <w:trPr>
          <w:trHeight w:val="300"/>
        </w:trPr>
        <w:tc>
          <w:tcPr>
            <w:tcW w:w="2647" w:type="dxa"/>
            <w:noWrap/>
            <w:hideMark/>
          </w:tcPr>
          <w:p w14:paraId="4404AF9D" w14:textId="77777777" w:rsidR="00027571" w:rsidRPr="00FE778E" w:rsidRDefault="00027571" w:rsidP="00027571">
            <w:pPr>
              <w:shd w:val="clear" w:color="auto" w:fill="FFFFFF"/>
              <w:rPr>
                <w:rFonts w:eastAsia="Times New Roman" w:cs="Arial"/>
                <w:color w:val="222222"/>
              </w:rPr>
            </w:pPr>
            <w:r w:rsidRPr="00FE778E">
              <w:rPr>
                <w:rFonts w:eastAsia="Times New Roman" w:cs="Arial"/>
                <w:color w:val="222222"/>
              </w:rPr>
              <w:lastRenderedPageBreak/>
              <w:t> </w:t>
            </w:r>
          </w:p>
        </w:tc>
        <w:tc>
          <w:tcPr>
            <w:tcW w:w="1389" w:type="dxa"/>
            <w:noWrap/>
            <w:hideMark/>
          </w:tcPr>
          <w:p w14:paraId="02D1EC29" w14:textId="77777777" w:rsidR="00027571" w:rsidRPr="00FE778E" w:rsidRDefault="00027571" w:rsidP="00027571">
            <w:pPr>
              <w:shd w:val="clear" w:color="auto" w:fill="FFFFFF"/>
              <w:rPr>
                <w:rFonts w:eastAsia="Times New Roman" w:cs="Arial"/>
                <w:b/>
                <w:color w:val="222222"/>
              </w:rPr>
            </w:pPr>
            <w:r w:rsidRPr="00FE778E">
              <w:rPr>
                <w:rFonts w:eastAsia="Times New Roman" w:cs="Arial"/>
                <w:b/>
                <w:color w:val="222222"/>
              </w:rPr>
              <w:t>Original budget</w:t>
            </w:r>
          </w:p>
        </w:tc>
        <w:tc>
          <w:tcPr>
            <w:tcW w:w="1411" w:type="dxa"/>
            <w:noWrap/>
            <w:hideMark/>
          </w:tcPr>
          <w:p w14:paraId="4A5D975E" w14:textId="77777777" w:rsidR="00027571" w:rsidRPr="00FE778E" w:rsidRDefault="00027571" w:rsidP="00027571">
            <w:pPr>
              <w:shd w:val="clear" w:color="auto" w:fill="FFFFFF"/>
              <w:rPr>
                <w:rFonts w:eastAsia="Times New Roman" w:cs="Arial"/>
                <w:b/>
                <w:color w:val="222222"/>
              </w:rPr>
            </w:pPr>
            <w:r w:rsidRPr="00FE778E">
              <w:rPr>
                <w:rFonts w:eastAsia="Times New Roman" w:cs="Arial"/>
                <w:b/>
                <w:color w:val="222222"/>
              </w:rPr>
              <w:t>Original budget (£)</w:t>
            </w:r>
          </w:p>
        </w:tc>
        <w:tc>
          <w:tcPr>
            <w:tcW w:w="1319" w:type="dxa"/>
            <w:noWrap/>
            <w:hideMark/>
          </w:tcPr>
          <w:p w14:paraId="0384CD04" w14:textId="77777777" w:rsidR="00027571" w:rsidRPr="00FE778E" w:rsidRDefault="00027571" w:rsidP="00027571">
            <w:pPr>
              <w:shd w:val="clear" w:color="auto" w:fill="FFFFFF"/>
              <w:rPr>
                <w:rFonts w:eastAsia="Times New Roman" w:cs="Arial"/>
                <w:b/>
                <w:color w:val="222222"/>
              </w:rPr>
            </w:pPr>
            <w:r w:rsidRPr="00FE778E">
              <w:rPr>
                <w:rFonts w:eastAsia="Times New Roman" w:cs="Arial"/>
                <w:b/>
                <w:color w:val="222222"/>
              </w:rPr>
              <w:t>Actual Budget</w:t>
            </w:r>
          </w:p>
        </w:tc>
        <w:tc>
          <w:tcPr>
            <w:tcW w:w="1442" w:type="dxa"/>
            <w:noWrap/>
            <w:hideMark/>
          </w:tcPr>
          <w:p w14:paraId="18B9D119" w14:textId="77777777" w:rsidR="00027571" w:rsidRPr="00FE778E" w:rsidRDefault="00027571" w:rsidP="00027571">
            <w:pPr>
              <w:shd w:val="clear" w:color="auto" w:fill="FFFFFF"/>
              <w:rPr>
                <w:rFonts w:eastAsia="Times New Roman" w:cs="Arial"/>
                <w:b/>
                <w:color w:val="222222"/>
              </w:rPr>
            </w:pPr>
            <w:r w:rsidRPr="00FE778E">
              <w:rPr>
                <w:rFonts w:eastAsia="Times New Roman" w:cs="Arial"/>
                <w:b/>
                <w:color w:val="222222"/>
              </w:rPr>
              <w:t>Variances</w:t>
            </w:r>
          </w:p>
        </w:tc>
        <w:tc>
          <w:tcPr>
            <w:tcW w:w="1368" w:type="dxa"/>
            <w:noWrap/>
            <w:hideMark/>
          </w:tcPr>
          <w:p w14:paraId="2B9759DD" w14:textId="77777777" w:rsidR="00027571" w:rsidRPr="00FE778E" w:rsidRDefault="00027571" w:rsidP="00027571">
            <w:pPr>
              <w:shd w:val="clear" w:color="auto" w:fill="FFFFFF"/>
              <w:rPr>
                <w:rFonts w:eastAsia="Times New Roman" w:cs="Arial"/>
                <w:b/>
                <w:color w:val="222222"/>
              </w:rPr>
            </w:pPr>
            <w:r w:rsidRPr="00FE778E">
              <w:rPr>
                <w:rFonts w:eastAsia="Times New Roman" w:cs="Arial"/>
                <w:b/>
                <w:color w:val="222222"/>
              </w:rPr>
              <w:t>Fav/Adv</w:t>
            </w:r>
          </w:p>
        </w:tc>
      </w:tr>
      <w:tr w:rsidR="00027571" w:rsidRPr="00FE778E" w14:paraId="624D9D00" w14:textId="77777777" w:rsidTr="00027571">
        <w:trPr>
          <w:trHeight w:val="300"/>
        </w:trPr>
        <w:tc>
          <w:tcPr>
            <w:tcW w:w="2647" w:type="dxa"/>
            <w:noWrap/>
            <w:hideMark/>
          </w:tcPr>
          <w:p w14:paraId="2B04B776" w14:textId="77777777" w:rsidR="00027571" w:rsidRPr="00FE778E" w:rsidRDefault="00027571" w:rsidP="00027571">
            <w:pPr>
              <w:shd w:val="clear" w:color="auto" w:fill="FFFFFF"/>
              <w:rPr>
                <w:rFonts w:eastAsia="Times New Roman" w:cs="Arial"/>
                <w:color w:val="222222"/>
              </w:rPr>
            </w:pPr>
            <w:r w:rsidRPr="00FE778E">
              <w:rPr>
                <w:rFonts w:eastAsia="Times New Roman" w:cs="Arial"/>
                <w:color w:val="222222"/>
              </w:rPr>
              <w:t>Units</w:t>
            </w:r>
          </w:p>
        </w:tc>
        <w:tc>
          <w:tcPr>
            <w:tcW w:w="1389" w:type="dxa"/>
            <w:noWrap/>
            <w:hideMark/>
          </w:tcPr>
          <w:p w14:paraId="6EFF01FB"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100,000</w:t>
            </w:r>
          </w:p>
        </w:tc>
        <w:tc>
          <w:tcPr>
            <w:tcW w:w="1411" w:type="dxa"/>
            <w:noWrap/>
            <w:hideMark/>
          </w:tcPr>
          <w:p w14:paraId="47FBEB66"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100,000</w:t>
            </w:r>
          </w:p>
        </w:tc>
        <w:tc>
          <w:tcPr>
            <w:tcW w:w="1319" w:type="dxa"/>
            <w:noWrap/>
            <w:hideMark/>
          </w:tcPr>
          <w:p w14:paraId="26829394"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80,000</w:t>
            </w:r>
          </w:p>
        </w:tc>
        <w:tc>
          <w:tcPr>
            <w:tcW w:w="1442" w:type="dxa"/>
            <w:noWrap/>
            <w:hideMark/>
          </w:tcPr>
          <w:p w14:paraId="7A646157"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w:t>
            </w:r>
          </w:p>
        </w:tc>
        <w:tc>
          <w:tcPr>
            <w:tcW w:w="1368" w:type="dxa"/>
            <w:noWrap/>
            <w:hideMark/>
          </w:tcPr>
          <w:p w14:paraId="77F738DE" w14:textId="77777777" w:rsidR="00027571" w:rsidRPr="00FE778E" w:rsidRDefault="00027571" w:rsidP="00027571">
            <w:pPr>
              <w:shd w:val="clear" w:color="auto" w:fill="FFFFFF"/>
              <w:jc w:val="center"/>
              <w:rPr>
                <w:rFonts w:eastAsia="Times New Roman" w:cs="Arial"/>
                <w:color w:val="222222"/>
              </w:rPr>
            </w:pPr>
          </w:p>
        </w:tc>
      </w:tr>
      <w:tr w:rsidR="00027571" w:rsidRPr="00FE778E" w14:paraId="4935BB91" w14:textId="77777777" w:rsidTr="00027571">
        <w:trPr>
          <w:trHeight w:val="300"/>
        </w:trPr>
        <w:tc>
          <w:tcPr>
            <w:tcW w:w="2647" w:type="dxa"/>
            <w:noWrap/>
            <w:hideMark/>
          </w:tcPr>
          <w:p w14:paraId="568CE8AF" w14:textId="77777777" w:rsidR="00027571" w:rsidRPr="00FE778E" w:rsidRDefault="00027571" w:rsidP="00027571">
            <w:pPr>
              <w:shd w:val="clear" w:color="auto" w:fill="FFFFFF"/>
              <w:rPr>
                <w:rFonts w:eastAsia="Times New Roman" w:cs="Arial"/>
                <w:color w:val="222222"/>
              </w:rPr>
            </w:pPr>
            <w:r w:rsidRPr="00FE778E">
              <w:rPr>
                <w:rFonts w:eastAsia="Times New Roman" w:cs="Arial"/>
                <w:color w:val="222222"/>
              </w:rPr>
              <w:t>Selling price</w:t>
            </w:r>
          </w:p>
        </w:tc>
        <w:tc>
          <w:tcPr>
            <w:tcW w:w="1389" w:type="dxa"/>
            <w:noWrap/>
            <w:hideMark/>
          </w:tcPr>
          <w:p w14:paraId="76C759B0"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25</w:t>
            </w:r>
          </w:p>
        </w:tc>
        <w:tc>
          <w:tcPr>
            <w:tcW w:w="1411" w:type="dxa"/>
            <w:noWrap/>
            <w:hideMark/>
          </w:tcPr>
          <w:p w14:paraId="58C8A627"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25</w:t>
            </w:r>
          </w:p>
        </w:tc>
        <w:tc>
          <w:tcPr>
            <w:tcW w:w="1319" w:type="dxa"/>
            <w:noWrap/>
            <w:hideMark/>
          </w:tcPr>
          <w:p w14:paraId="249B11B1"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20</w:t>
            </w:r>
          </w:p>
        </w:tc>
        <w:tc>
          <w:tcPr>
            <w:tcW w:w="1442" w:type="dxa"/>
            <w:noWrap/>
            <w:hideMark/>
          </w:tcPr>
          <w:p w14:paraId="6C027FE0"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w:t>
            </w:r>
          </w:p>
        </w:tc>
        <w:tc>
          <w:tcPr>
            <w:tcW w:w="1368" w:type="dxa"/>
            <w:noWrap/>
            <w:hideMark/>
          </w:tcPr>
          <w:p w14:paraId="36F0A6A4" w14:textId="77777777" w:rsidR="00027571" w:rsidRPr="00FE778E" w:rsidRDefault="00027571" w:rsidP="00027571">
            <w:pPr>
              <w:shd w:val="clear" w:color="auto" w:fill="FFFFFF"/>
              <w:jc w:val="center"/>
              <w:rPr>
                <w:rFonts w:eastAsia="Times New Roman" w:cs="Arial"/>
                <w:color w:val="222222"/>
              </w:rPr>
            </w:pPr>
          </w:p>
        </w:tc>
      </w:tr>
      <w:tr w:rsidR="00027571" w:rsidRPr="00FE778E" w14:paraId="5ECDEC07" w14:textId="77777777" w:rsidTr="00027571">
        <w:trPr>
          <w:trHeight w:val="300"/>
        </w:trPr>
        <w:tc>
          <w:tcPr>
            <w:tcW w:w="2647" w:type="dxa"/>
            <w:noWrap/>
            <w:hideMark/>
          </w:tcPr>
          <w:p w14:paraId="2D698949" w14:textId="77777777" w:rsidR="00027571" w:rsidRPr="00FE778E" w:rsidRDefault="00027571" w:rsidP="00027571">
            <w:pPr>
              <w:shd w:val="clear" w:color="auto" w:fill="FFFFFF"/>
              <w:rPr>
                <w:rFonts w:eastAsia="Times New Roman" w:cs="Arial"/>
                <w:b/>
                <w:color w:val="222222"/>
                <w:u w:val="single"/>
              </w:rPr>
            </w:pPr>
            <w:r w:rsidRPr="00FE778E">
              <w:rPr>
                <w:rFonts w:eastAsia="Times New Roman" w:cs="Arial"/>
                <w:b/>
                <w:color w:val="222222"/>
                <w:u w:val="single"/>
              </w:rPr>
              <w:t>SALES REVENUE</w:t>
            </w:r>
          </w:p>
        </w:tc>
        <w:tc>
          <w:tcPr>
            <w:tcW w:w="1389" w:type="dxa"/>
            <w:noWrap/>
            <w:hideMark/>
          </w:tcPr>
          <w:p w14:paraId="44C486AB" w14:textId="77777777" w:rsidR="00027571" w:rsidRPr="00FE778E" w:rsidRDefault="00027571" w:rsidP="00027571">
            <w:pPr>
              <w:shd w:val="clear" w:color="auto" w:fill="FFFFFF"/>
              <w:jc w:val="center"/>
              <w:rPr>
                <w:rFonts w:eastAsia="Times New Roman" w:cs="Arial"/>
                <w:b/>
                <w:color w:val="222222"/>
              </w:rPr>
            </w:pPr>
            <w:r w:rsidRPr="00FE778E">
              <w:rPr>
                <w:rFonts w:eastAsia="Times New Roman" w:cs="Arial"/>
                <w:b/>
                <w:color w:val="222222"/>
              </w:rPr>
              <w:t>2,500,000</w:t>
            </w:r>
          </w:p>
        </w:tc>
        <w:tc>
          <w:tcPr>
            <w:tcW w:w="1411" w:type="dxa"/>
            <w:noWrap/>
            <w:hideMark/>
          </w:tcPr>
          <w:p w14:paraId="426F1D18" w14:textId="77777777" w:rsidR="00027571" w:rsidRPr="00FE778E" w:rsidRDefault="00027571" w:rsidP="00027571">
            <w:pPr>
              <w:shd w:val="clear" w:color="auto" w:fill="FFFFFF"/>
              <w:jc w:val="center"/>
              <w:rPr>
                <w:rFonts w:eastAsia="Times New Roman" w:cs="Arial"/>
                <w:b/>
                <w:color w:val="222222"/>
              </w:rPr>
            </w:pPr>
            <w:r w:rsidRPr="00FE778E">
              <w:rPr>
                <w:rFonts w:eastAsia="Times New Roman" w:cs="Arial"/>
                <w:b/>
                <w:color w:val="222222"/>
              </w:rPr>
              <w:t>2,500,000</w:t>
            </w:r>
          </w:p>
        </w:tc>
        <w:tc>
          <w:tcPr>
            <w:tcW w:w="1319" w:type="dxa"/>
            <w:noWrap/>
            <w:hideMark/>
          </w:tcPr>
          <w:p w14:paraId="3BBC0CCB" w14:textId="77777777" w:rsidR="00027571" w:rsidRPr="00FE778E" w:rsidRDefault="00027571" w:rsidP="00027571">
            <w:pPr>
              <w:shd w:val="clear" w:color="auto" w:fill="FFFFFF"/>
              <w:jc w:val="center"/>
              <w:rPr>
                <w:rFonts w:eastAsia="Times New Roman" w:cs="Arial"/>
                <w:b/>
                <w:color w:val="222222"/>
              </w:rPr>
            </w:pPr>
            <w:r w:rsidRPr="00FE778E">
              <w:rPr>
                <w:rFonts w:eastAsia="Times New Roman" w:cs="Arial"/>
                <w:b/>
                <w:color w:val="222222"/>
              </w:rPr>
              <w:t>1,600,000</w:t>
            </w:r>
          </w:p>
        </w:tc>
        <w:tc>
          <w:tcPr>
            <w:tcW w:w="1442" w:type="dxa"/>
            <w:noWrap/>
            <w:hideMark/>
          </w:tcPr>
          <w:p w14:paraId="384390E0"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900,000</w:t>
            </w:r>
          </w:p>
        </w:tc>
        <w:tc>
          <w:tcPr>
            <w:tcW w:w="1368" w:type="dxa"/>
            <w:noWrap/>
            <w:hideMark/>
          </w:tcPr>
          <w:p w14:paraId="1319C602"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A</w:t>
            </w:r>
          </w:p>
        </w:tc>
      </w:tr>
      <w:tr w:rsidR="00027571" w:rsidRPr="00FE778E" w14:paraId="771D00AE" w14:textId="77777777" w:rsidTr="00027571">
        <w:trPr>
          <w:trHeight w:val="300"/>
        </w:trPr>
        <w:tc>
          <w:tcPr>
            <w:tcW w:w="2647" w:type="dxa"/>
            <w:noWrap/>
            <w:hideMark/>
          </w:tcPr>
          <w:p w14:paraId="1CE4B651" w14:textId="77777777" w:rsidR="00027571" w:rsidRPr="00FE778E" w:rsidRDefault="00027571" w:rsidP="00027571">
            <w:pPr>
              <w:shd w:val="clear" w:color="auto" w:fill="FFFFFF"/>
              <w:rPr>
                <w:rFonts w:eastAsia="Times New Roman" w:cs="Arial"/>
                <w:b/>
                <w:bCs/>
                <w:color w:val="222222"/>
              </w:rPr>
            </w:pPr>
            <w:r w:rsidRPr="00FE778E">
              <w:rPr>
                <w:rFonts w:eastAsia="Times New Roman" w:cs="Arial"/>
                <w:b/>
                <w:bCs/>
                <w:color w:val="222222"/>
              </w:rPr>
              <w:t>Variable costs:</w:t>
            </w:r>
          </w:p>
        </w:tc>
        <w:tc>
          <w:tcPr>
            <w:tcW w:w="1389" w:type="dxa"/>
            <w:noWrap/>
            <w:hideMark/>
          </w:tcPr>
          <w:p w14:paraId="0D32F8E0" w14:textId="77777777" w:rsidR="00027571" w:rsidRPr="00FE778E" w:rsidRDefault="00027571" w:rsidP="00027571">
            <w:pPr>
              <w:shd w:val="clear" w:color="auto" w:fill="FFFFFF"/>
              <w:jc w:val="center"/>
              <w:rPr>
                <w:rFonts w:eastAsia="Times New Roman" w:cs="Arial"/>
                <w:color w:val="222222"/>
              </w:rPr>
            </w:pPr>
          </w:p>
        </w:tc>
        <w:tc>
          <w:tcPr>
            <w:tcW w:w="1411" w:type="dxa"/>
            <w:noWrap/>
            <w:hideMark/>
          </w:tcPr>
          <w:p w14:paraId="77826CBC" w14:textId="77777777" w:rsidR="00027571" w:rsidRPr="00FE778E" w:rsidRDefault="00027571" w:rsidP="00027571">
            <w:pPr>
              <w:shd w:val="clear" w:color="auto" w:fill="FFFFFF"/>
              <w:jc w:val="center"/>
              <w:rPr>
                <w:rFonts w:eastAsia="Times New Roman" w:cs="Arial"/>
                <w:color w:val="222222"/>
              </w:rPr>
            </w:pPr>
          </w:p>
        </w:tc>
        <w:tc>
          <w:tcPr>
            <w:tcW w:w="1319" w:type="dxa"/>
            <w:noWrap/>
            <w:hideMark/>
          </w:tcPr>
          <w:p w14:paraId="61924D73" w14:textId="77777777" w:rsidR="00027571" w:rsidRPr="00FE778E" w:rsidRDefault="00027571" w:rsidP="00027571">
            <w:pPr>
              <w:shd w:val="clear" w:color="auto" w:fill="FFFFFF"/>
              <w:jc w:val="center"/>
              <w:rPr>
                <w:rFonts w:eastAsia="Times New Roman" w:cs="Arial"/>
                <w:color w:val="222222"/>
              </w:rPr>
            </w:pPr>
          </w:p>
        </w:tc>
        <w:tc>
          <w:tcPr>
            <w:tcW w:w="1442" w:type="dxa"/>
            <w:noWrap/>
            <w:hideMark/>
          </w:tcPr>
          <w:p w14:paraId="44B21702" w14:textId="77777777" w:rsidR="00027571" w:rsidRPr="00FE778E" w:rsidRDefault="00027571" w:rsidP="00027571">
            <w:pPr>
              <w:shd w:val="clear" w:color="auto" w:fill="FFFFFF"/>
              <w:jc w:val="center"/>
              <w:rPr>
                <w:rFonts w:eastAsia="Times New Roman" w:cs="Arial"/>
                <w:color w:val="222222"/>
              </w:rPr>
            </w:pPr>
          </w:p>
        </w:tc>
        <w:tc>
          <w:tcPr>
            <w:tcW w:w="1368" w:type="dxa"/>
            <w:noWrap/>
            <w:hideMark/>
          </w:tcPr>
          <w:p w14:paraId="7F298695" w14:textId="77777777" w:rsidR="00027571" w:rsidRPr="00FE778E" w:rsidRDefault="00027571" w:rsidP="00027571">
            <w:pPr>
              <w:shd w:val="clear" w:color="auto" w:fill="FFFFFF"/>
              <w:jc w:val="center"/>
              <w:rPr>
                <w:rFonts w:eastAsia="Times New Roman" w:cs="Arial"/>
                <w:color w:val="222222"/>
              </w:rPr>
            </w:pPr>
          </w:p>
        </w:tc>
      </w:tr>
      <w:tr w:rsidR="00027571" w:rsidRPr="00FE778E" w14:paraId="2AABC035" w14:textId="77777777" w:rsidTr="00027571">
        <w:trPr>
          <w:trHeight w:val="300"/>
        </w:trPr>
        <w:tc>
          <w:tcPr>
            <w:tcW w:w="2647" w:type="dxa"/>
            <w:noWrap/>
            <w:hideMark/>
          </w:tcPr>
          <w:p w14:paraId="2EB00B79" w14:textId="77777777" w:rsidR="00027571" w:rsidRPr="00FE778E" w:rsidRDefault="00027571" w:rsidP="00027571">
            <w:pPr>
              <w:shd w:val="clear" w:color="auto" w:fill="FFFFFF"/>
              <w:rPr>
                <w:rFonts w:eastAsia="Times New Roman" w:cs="Arial"/>
                <w:color w:val="222222"/>
              </w:rPr>
            </w:pPr>
            <w:r w:rsidRPr="00FE778E">
              <w:rPr>
                <w:rFonts w:eastAsia="Times New Roman" w:cs="Arial"/>
                <w:color w:val="222222"/>
              </w:rPr>
              <w:t>Materials</w:t>
            </w:r>
          </w:p>
        </w:tc>
        <w:tc>
          <w:tcPr>
            <w:tcW w:w="1389" w:type="dxa"/>
            <w:noWrap/>
            <w:hideMark/>
          </w:tcPr>
          <w:p w14:paraId="32B4E8F7"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2.50</w:t>
            </w:r>
          </w:p>
        </w:tc>
        <w:tc>
          <w:tcPr>
            <w:tcW w:w="1411" w:type="dxa"/>
            <w:noWrap/>
            <w:hideMark/>
          </w:tcPr>
          <w:p w14:paraId="615A148F"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250,000</w:t>
            </w:r>
          </w:p>
        </w:tc>
        <w:tc>
          <w:tcPr>
            <w:tcW w:w="1319" w:type="dxa"/>
            <w:noWrap/>
            <w:hideMark/>
          </w:tcPr>
          <w:p w14:paraId="57D3A111"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280,000</w:t>
            </w:r>
          </w:p>
        </w:tc>
        <w:tc>
          <w:tcPr>
            <w:tcW w:w="1442" w:type="dxa"/>
            <w:noWrap/>
            <w:hideMark/>
          </w:tcPr>
          <w:p w14:paraId="6CD6F153"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-30,000</w:t>
            </w:r>
          </w:p>
        </w:tc>
        <w:tc>
          <w:tcPr>
            <w:tcW w:w="1368" w:type="dxa"/>
            <w:noWrap/>
            <w:hideMark/>
          </w:tcPr>
          <w:p w14:paraId="0CF4E96D"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A</w:t>
            </w:r>
          </w:p>
        </w:tc>
      </w:tr>
      <w:tr w:rsidR="00027571" w:rsidRPr="00FE778E" w14:paraId="5E0EC95B" w14:textId="77777777" w:rsidTr="00027571">
        <w:trPr>
          <w:trHeight w:val="300"/>
        </w:trPr>
        <w:tc>
          <w:tcPr>
            <w:tcW w:w="2647" w:type="dxa"/>
            <w:noWrap/>
            <w:hideMark/>
          </w:tcPr>
          <w:p w14:paraId="19F98148" w14:textId="77777777" w:rsidR="00027571" w:rsidRPr="00FE778E" w:rsidRDefault="00027571" w:rsidP="00027571">
            <w:pPr>
              <w:shd w:val="clear" w:color="auto" w:fill="FFFFFF"/>
              <w:rPr>
                <w:rFonts w:eastAsia="Times New Roman" w:cs="Arial"/>
                <w:color w:val="222222"/>
              </w:rPr>
            </w:pPr>
            <w:r w:rsidRPr="00FE778E">
              <w:rPr>
                <w:rFonts w:eastAsia="Times New Roman" w:cs="Arial"/>
                <w:color w:val="222222"/>
              </w:rPr>
              <w:t>Labor</w:t>
            </w:r>
          </w:p>
        </w:tc>
        <w:tc>
          <w:tcPr>
            <w:tcW w:w="1389" w:type="dxa"/>
            <w:noWrap/>
            <w:hideMark/>
          </w:tcPr>
          <w:p w14:paraId="13E15A56"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4.00</w:t>
            </w:r>
          </w:p>
        </w:tc>
        <w:tc>
          <w:tcPr>
            <w:tcW w:w="1411" w:type="dxa"/>
            <w:noWrap/>
            <w:hideMark/>
          </w:tcPr>
          <w:p w14:paraId="47534B0A"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400,000</w:t>
            </w:r>
          </w:p>
        </w:tc>
        <w:tc>
          <w:tcPr>
            <w:tcW w:w="1319" w:type="dxa"/>
            <w:noWrap/>
            <w:hideMark/>
          </w:tcPr>
          <w:p w14:paraId="6172A881"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440,000</w:t>
            </w:r>
          </w:p>
        </w:tc>
        <w:tc>
          <w:tcPr>
            <w:tcW w:w="1442" w:type="dxa"/>
            <w:noWrap/>
            <w:hideMark/>
          </w:tcPr>
          <w:p w14:paraId="06B74FF5"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-40,000</w:t>
            </w:r>
          </w:p>
        </w:tc>
        <w:tc>
          <w:tcPr>
            <w:tcW w:w="1368" w:type="dxa"/>
            <w:noWrap/>
            <w:hideMark/>
          </w:tcPr>
          <w:p w14:paraId="41831D7B"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A</w:t>
            </w:r>
          </w:p>
        </w:tc>
      </w:tr>
      <w:tr w:rsidR="00027571" w:rsidRPr="00FE778E" w14:paraId="672316C7" w14:textId="77777777" w:rsidTr="00027571">
        <w:trPr>
          <w:trHeight w:val="300"/>
        </w:trPr>
        <w:tc>
          <w:tcPr>
            <w:tcW w:w="2647" w:type="dxa"/>
            <w:noWrap/>
            <w:hideMark/>
          </w:tcPr>
          <w:p w14:paraId="784F8172" w14:textId="77777777" w:rsidR="00027571" w:rsidRPr="00FE778E" w:rsidRDefault="00027571" w:rsidP="00027571">
            <w:pPr>
              <w:shd w:val="clear" w:color="auto" w:fill="FFFFFF"/>
              <w:rPr>
                <w:rFonts w:eastAsia="Times New Roman" w:cs="Arial"/>
                <w:color w:val="222222"/>
              </w:rPr>
            </w:pPr>
            <w:r w:rsidRPr="00FE778E">
              <w:rPr>
                <w:rFonts w:eastAsia="Times New Roman" w:cs="Arial"/>
                <w:color w:val="222222"/>
              </w:rPr>
              <w:t>Overhead</w:t>
            </w:r>
          </w:p>
        </w:tc>
        <w:tc>
          <w:tcPr>
            <w:tcW w:w="1389" w:type="dxa"/>
            <w:noWrap/>
            <w:hideMark/>
          </w:tcPr>
          <w:p w14:paraId="1D25E701"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1.50</w:t>
            </w:r>
          </w:p>
        </w:tc>
        <w:tc>
          <w:tcPr>
            <w:tcW w:w="1411" w:type="dxa"/>
            <w:noWrap/>
            <w:hideMark/>
          </w:tcPr>
          <w:p w14:paraId="521BDD1D"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150,000</w:t>
            </w:r>
          </w:p>
        </w:tc>
        <w:tc>
          <w:tcPr>
            <w:tcW w:w="1319" w:type="dxa"/>
            <w:noWrap/>
            <w:hideMark/>
          </w:tcPr>
          <w:p w14:paraId="11FE93E1"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120,000</w:t>
            </w:r>
          </w:p>
        </w:tc>
        <w:tc>
          <w:tcPr>
            <w:tcW w:w="1442" w:type="dxa"/>
            <w:noWrap/>
            <w:hideMark/>
          </w:tcPr>
          <w:p w14:paraId="6E7BD941"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30,000</w:t>
            </w:r>
          </w:p>
        </w:tc>
        <w:tc>
          <w:tcPr>
            <w:tcW w:w="1368" w:type="dxa"/>
            <w:noWrap/>
            <w:hideMark/>
          </w:tcPr>
          <w:p w14:paraId="204A8D7F"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F</w:t>
            </w:r>
          </w:p>
        </w:tc>
      </w:tr>
      <w:tr w:rsidR="00027571" w:rsidRPr="00FE778E" w14:paraId="44292E84" w14:textId="77777777" w:rsidTr="00027571">
        <w:trPr>
          <w:trHeight w:val="300"/>
        </w:trPr>
        <w:tc>
          <w:tcPr>
            <w:tcW w:w="2647" w:type="dxa"/>
            <w:noWrap/>
            <w:hideMark/>
          </w:tcPr>
          <w:p w14:paraId="482DC1BC" w14:textId="77777777" w:rsidR="00027571" w:rsidRPr="00FE778E" w:rsidRDefault="00027571" w:rsidP="00027571">
            <w:pPr>
              <w:shd w:val="clear" w:color="auto" w:fill="FFFFFF"/>
              <w:rPr>
                <w:rFonts w:eastAsia="Times New Roman" w:cs="Arial"/>
                <w:i/>
                <w:color w:val="222222"/>
              </w:rPr>
            </w:pPr>
            <w:r w:rsidRPr="00FE778E">
              <w:rPr>
                <w:rFonts w:eastAsia="Times New Roman" w:cs="Arial"/>
                <w:i/>
                <w:color w:val="222222"/>
              </w:rPr>
              <w:t>TOTAL VARIABLE COST</w:t>
            </w:r>
          </w:p>
        </w:tc>
        <w:tc>
          <w:tcPr>
            <w:tcW w:w="1389" w:type="dxa"/>
            <w:noWrap/>
            <w:hideMark/>
          </w:tcPr>
          <w:p w14:paraId="1E6E234A" w14:textId="77777777" w:rsidR="00027571" w:rsidRPr="00FE778E" w:rsidRDefault="00027571" w:rsidP="00027571">
            <w:pPr>
              <w:shd w:val="clear" w:color="auto" w:fill="FFFFFF"/>
              <w:jc w:val="center"/>
              <w:rPr>
                <w:rFonts w:eastAsia="Times New Roman" w:cs="Arial"/>
                <w:i/>
                <w:color w:val="222222"/>
              </w:rPr>
            </w:pPr>
            <w:r w:rsidRPr="00FE778E">
              <w:rPr>
                <w:rFonts w:eastAsia="Times New Roman" w:cs="Arial"/>
                <w:i/>
                <w:color w:val="222222"/>
              </w:rPr>
              <w:t>8.00</w:t>
            </w:r>
          </w:p>
        </w:tc>
        <w:tc>
          <w:tcPr>
            <w:tcW w:w="1411" w:type="dxa"/>
            <w:noWrap/>
            <w:hideMark/>
          </w:tcPr>
          <w:p w14:paraId="024C8722" w14:textId="77777777" w:rsidR="00027571" w:rsidRPr="00FE778E" w:rsidRDefault="00027571" w:rsidP="00027571">
            <w:pPr>
              <w:shd w:val="clear" w:color="auto" w:fill="FFFFFF"/>
              <w:jc w:val="center"/>
              <w:rPr>
                <w:rFonts w:eastAsia="Times New Roman" w:cs="Arial"/>
                <w:i/>
                <w:color w:val="222222"/>
              </w:rPr>
            </w:pPr>
            <w:r w:rsidRPr="00FE778E">
              <w:rPr>
                <w:rFonts w:eastAsia="Times New Roman" w:cs="Arial"/>
                <w:i/>
                <w:color w:val="222222"/>
              </w:rPr>
              <w:t>800,000</w:t>
            </w:r>
          </w:p>
        </w:tc>
        <w:tc>
          <w:tcPr>
            <w:tcW w:w="1319" w:type="dxa"/>
            <w:noWrap/>
            <w:hideMark/>
          </w:tcPr>
          <w:p w14:paraId="4CE8CE23" w14:textId="77777777" w:rsidR="00027571" w:rsidRPr="00FE778E" w:rsidRDefault="00027571" w:rsidP="00027571">
            <w:pPr>
              <w:shd w:val="clear" w:color="auto" w:fill="FFFFFF"/>
              <w:jc w:val="center"/>
              <w:rPr>
                <w:rFonts w:eastAsia="Times New Roman" w:cs="Arial"/>
                <w:i/>
                <w:color w:val="222222"/>
              </w:rPr>
            </w:pPr>
            <w:r w:rsidRPr="00FE778E">
              <w:rPr>
                <w:rFonts w:eastAsia="Times New Roman" w:cs="Arial"/>
                <w:i/>
                <w:color w:val="222222"/>
              </w:rPr>
              <w:t>840,000</w:t>
            </w:r>
          </w:p>
        </w:tc>
        <w:tc>
          <w:tcPr>
            <w:tcW w:w="1442" w:type="dxa"/>
            <w:noWrap/>
            <w:hideMark/>
          </w:tcPr>
          <w:p w14:paraId="1A38E3B2" w14:textId="77777777" w:rsidR="00027571" w:rsidRPr="00FE778E" w:rsidRDefault="00027571" w:rsidP="00027571">
            <w:pPr>
              <w:shd w:val="clear" w:color="auto" w:fill="FFFFFF"/>
              <w:jc w:val="center"/>
              <w:rPr>
                <w:rFonts w:eastAsia="Times New Roman" w:cs="Arial"/>
                <w:i/>
                <w:color w:val="222222"/>
              </w:rPr>
            </w:pPr>
            <w:r w:rsidRPr="00FE778E">
              <w:rPr>
                <w:rFonts w:eastAsia="Times New Roman" w:cs="Arial"/>
                <w:i/>
                <w:color w:val="222222"/>
              </w:rPr>
              <w:t>-</w:t>
            </w:r>
          </w:p>
        </w:tc>
        <w:tc>
          <w:tcPr>
            <w:tcW w:w="1368" w:type="dxa"/>
            <w:noWrap/>
            <w:hideMark/>
          </w:tcPr>
          <w:p w14:paraId="1383D904" w14:textId="77777777" w:rsidR="00027571" w:rsidRPr="00FE778E" w:rsidRDefault="00027571" w:rsidP="00027571">
            <w:pPr>
              <w:shd w:val="clear" w:color="auto" w:fill="FFFFFF"/>
              <w:jc w:val="center"/>
              <w:rPr>
                <w:rFonts w:eastAsia="Times New Roman" w:cs="Arial"/>
                <w:i/>
                <w:color w:val="222222"/>
              </w:rPr>
            </w:pPr>
          </w:p>
        </w:tc>
      </w:tr>
      <w:tr w:rsidR="00027571" w:rsidRPr="00FE778E" w14:paraId="00B2BA62" w14:textId="77777777" w:rsidTr="00027571">
        <w:trPr>
          <w:trHeight w:val="300"/>
        </w:trPr>
        <w:tc>
          <w:tcPr>
            <w:tcW w:w="2647" w:type="dxa"/>
            <w:noWrap/>
            <w:hideMark/>
          </w:tcPr>
          <w:p w14:paraId="7AEA6367" w14:textId="77777777" w:rsidR="00027571" w:rsidRPr="00FE778E" w:rsidRDefault="00027571" w:rsidP="00027571">
            <w:pPr>
              <w:shd w:val="clear" w:color="auto" w:fill="FFFFFF"/>
              <w:rPr>
                <w:rFonts w:eastAsia="Times New Roman" w:cs="Arial"/>
                <w:b/>
                <w:bCs/>
                <w:color w:val="222222"/>
              </w:rPr>
            </w:pPr>
            <w:r w:rsidRPr="00FE778E">
              <w:rPr>
                <w:rFonts w:eastAsia="Times New Roman" w:cs="Arial"/>
                <w:b/>
                <w:bCs/>
                <w:color w:val="222222"/>
              </w:rPr>
              <w:t>Contribution</w:t>
            </w:r>
          </w:p>
        </w:tc>
        <w:tc>
          <w:tcPr>
            <w:tcW w:w="1389" w:type="dxa"/>
            <w:noWrap/>
            <w:hideMark/>
          </w:tcPr>
          <w:p w14:paraId="0CF46460" w14:textId="77777777" w:rsidR="00027571" w:rsidRPr="00FE778E" w:rsidRDefault="00027571" w:rsidP="00027571">
            <w:pPr>
              <w:shd w:val="clear" w:color="auto" w:fill="FFFFFF"/>
              <w:jc w:val="center"/>
              <w:rPr>
                <w:rFonts w:eastAsia="Times New Roman" w:cs="Arial"/>
                <w:b/>
                <w:bCs/>
                <w:color w:val="222222"/>
              </w:rPr>
            </w:pPr>
            <w:r w:rsidRPr="00FE778E">
              <w:rPr>
                <w:rFonts w:eastAsia="Times New Roman" w:cs="Arial"/>
                <w:b/>
                <w:bCs/>
                <w:color w:val="222222"/>
              </w:rPr>
              <w:t>17</w:t>
            </w:r>
          </w:p>
        </w:tc>
        <w:tc>
          <w:tcPr>
            <w:tcW w:w="1411" w:type="dxa"/>
            <w:noWrap/>
            <w:hideMark/>
          </w:tcPr>
          <w:p w14:paraId="16BB7764" w14:textId="77777777" w:rsidR="00027571" w:rsidRPr="00FE778E" w:rsidRDefault="00027571" w:rsidP="00027571">
            <w:pPr>
              <w:shd w:val="clear" w:color="auto" w:fill="FFFFFF"/>
              <w:jc w:val="center"/>
              <w:rPr>
                <w:rFonts w:eastAsia="Times New Roman" w:cs="Arial"/>
                <w:b/>
                <w:bCs/>
                <w:color w:val="222222"/>
              </w:rPr>
            </w:pPr>
            <w:r w:rsidRPr="00FE778E">
              <w:rPr>
                <w:rFonts w:eastAsia="Times New Roman" w:cs="Arial"/>
                <w:b/>
                <w:bCs/>
                <w:color w:val="222222"/>
              </w:rPr>
              <w:t>1,700,000</w:t>
            </w:r>
          </w:p>
        </w:tc>
        <w:tc>
          <w:tcPr>
            <w:tcW w:w="1319" w:type="dxa"/>
            <w:noWrap/>
            <w:hideMark/>
          </w:tcPr>
          <w:p w14:paraId="30DFF9DE" w14:textId="77777777" w:rsidR="00027571" w:rsidRPr="00FE778E" w:rsidRDefault="00027571" w:rsidP="00027571">
            <w:pPr>
              <w:shd w:val="clear" w:color="auto" w:fill="FFFFFF"/>
              <w:jc w:val="center"/>
              <w:rPr>
                <w:rFonts w:eastAsia="Times New Roman" w:cs="Arial"/>
                <w:b/>
                <w:bCs/>
                <w:color w:val="222222"/>
              </w:rPr>
            </w:pPr>
            <w:r w:rsidRPr="00FE778E">
              <w:rPr>
                <w:rFonts w:eastAsia="Times New Roman" w:cs="Arial"/>
                <w:b/>
                <w:bCs/>
                <w:color w:val="222222"/>
              </w:rPr>
              <w:t>760,000</w:t>
            </w:r>
          </w:p>
        </w:tc>
        <w:tc>
          <w:tcPr>
            <w:tcW w:w="1442" w:type="dxa"/>
            <w:noWrap/>
            <w:hideMark/>
          </w:tcPr>
          <w:p w14:paraId="1B817884"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w:t>
            </w:r>
          </w:p>
        </w:tc>
        <w:tc>
          <w:tcPr>
            <w:tcW w:w="1368" w:type="dxa"/>
            <w:noWrap/>
            <w:hideMark/>
          </w:tcPr>
          <w:p w14:paraId="50F922A3" w14:textId="77777777" w:rsidR="00027571" w:rsidRPr="00FE778E" w:rsidRDefault="00027571" w:rsidP="00027571">
            <w:pPr>
              <w:shd w:val="clear" w:color="auto" w:fill="FFFFFF"/>
              <w:jc w:val="center"/>
              <w:rPr>
                <w:rFonts w:eastAsia="Times New Roman" w:cs="Arial"/>
                <w:color w:val="222222"/>
              </w:rPr>
            </w:pPr>
          </w:p>
        </w:tc>
      </w:tr>
      <w:tr w:rsidR="00027571" w:rsidRPr="00FE778E" w14:paraId="5E1DBD05" w14:textId="77777777" w:rsidTr="00027571">
        <w:trPr>
          <w:trHeight w:val="300"/>
        </w:trPr>
        <w:tc>
          <w:tcPr>
            <w:tcW w:w="2647" w:type="dxa"/>
            <w:noWrap/>
            <w:hideMark/>
          </w:tcPr>
          <w:p w14:paraId="63A4FC0B" w14:textId="77777777" w:rsidR="00027571" w:rsidRPr="00FE778E" w:rsidRDefault="00027571" w:rsidP="00027571">
            <w:pPr>
              <w:shd w:val="clear" w:color="auto" w:fill="FFFFFF"/>
              <w:rPr>
                <w:rFonts w:eastAsia="Times New Roman" w:cs="Arial"/>
                <w:b/>
                <w:bCs/>
                <w:color w:val="222222"/>
              </w:rPr>
            </w:pPr>
            <w:r w:rsidRPr="00FE778E">
              <w:rPr>
                <w:rFonts w:eastAsia="Times New Roman" w:cs="Arial"/>
                <w:b/>
                <w:bCs/>
                <w:color w:val="222222"/>
              </w:rPr>
              <w:t>Fixed overheads:</w:t>
            </w:r>
          </w:p>
        </w:tc>
        <w:tc>
          <w:tcPr>
            <w:tcW w:w="1389" w:type="dxa"/>
            <w:noWrap/>
            <w:hideMark/>
          </w:tcPr>
          <w:p w14:paraId="4B6625E9" w14:textId="77777777" w:rsidR="00027571" w:rsidRPr="00FE778E" w:rsidRDefault="00027571" w:rsidP="00027571">
            <w:pPr>
              <w:shd w:val="clear" w:color="auto" w:fill="FFFFFF"/>
              <w:jc w:val="center"/>
              <w:rPr>
                <w:rFonts w:eastAsia="Times New Roman" w:cs="Arial"/>
                <w:b/>
                <w:bCs/>
                <w:color w:val="222222"/>
              </w:rPr>
            </w:pPr>
          </w:p>
        </w:tc>
        <w:tc>
          <w:tcPr>
            <w:tcW w:w="1411" w:type="dxa"/>
            <w:noWrap/>
            <w:hideMark/>
          </w:tcPr>
          <w:p w14:paraId="28C940E0" w14:textId="77777777" w:rsidR="00027571" w:rsidRPr="00FE778E" w:rsidRDefault="00027571" w:rsidP="00027571">
            <w:pPr>
              <w:shd w:val="clear" w:color="auto" w:fill="FFFFFF"/>
              <w:jc w:val="center"/>
              <w:rPr>
                <w:rFonts w:eastAsia="Times New Roman" w:cs="Arial"/>
                <w:b/>
                <w:bCs/>
                <w:color w:val="222222"/>
              </w:rPr>
            </w:pPr>
          </w:p>
        </w:tc>
        <w:tc>
          <w:tcPr>
            <w:tcW w:w="1319" w:type="dxa"/>
            <w:noWrap/>
            <w:hideMark/>
          </w:tcPr>
          <w:p w14:paraId="4BCA9410" w14:textId="77777777" w:rsidR="00027571" w:rsidRPr="00FE778E" w:rsidRDefault="00027571" w:rsidP="00027571">
            <w:pPr>
              <w:shd w:val="clear" w:color="auto" w:fill="FFFFFF"/>
              <w:jc w:val="center"/>
              <w:rPr>
                <w:rFonts w:eastAsia="Times New Roman" w:cs="Arial"/>
                <w:b/>
                <w:bCs/>
                <w:color w:val="222222"/>
              </w:rPr>
            </w:pPr>
          </w:p>
        </w:tc>
        <w:tc>
          <w:tcPr>
            <w:tcW w:w="1442" w:type="dxa"/>
            <w:noWrap/>
            <w:hideMark/>
          </w:tcPr>
          <w:p w14:paraId="359EF69D" w14:textId="77777777" w:rsidR="00027571" w:rsidRPr="00FE778E" w:rsidRDefault="00027571" w:rsidP="00027571">
            <w:pPr>
              <w:shd w:val="clear" w:color="auto" w:fill="FFFFFF"/>
              <w:jc w:val="center"/>
              <w:rPr>
                <w:rFonts w:eastAsia="Times New Roman" w:cs="Arial"/>
                <w:color w:val="222222"/>
              </w:rPr>
            </w:pPr>
          </w:p>
        </w:tc>
        <w:tc>
          <w:tcPr>
            <w:tcW w:w="1368" w:type="dxa"/>
            <w:noWrap/>
            <w:hideMark/>
          </w:tcPr>
          <w:p w14:paraId="2E67C5D8" w14:textId="77777777" w:rsidR="00027571" w:rsidRPr="00FE778E" w:rsidRDefault="00027571" w:rsidP="00027571">
            <w:pPr>
              <w:shd w:val="clear" w:color="auto" w:fill="FFFFFF"/>
              <w:jc w:val="center"/>
              <w:rPr>
                <w:rFonts w:eastAsia="Times New Roman" w:cs="Arial"/>
                <w:color w:val="222222"/>
              </w:rPr>
            </w:pPr>
          </w:p>
        </w:tc>
      </w:tr>
      <w:tr w:rsidR="00027571" w:rsidRPr="00FE778E" w14:paraId="6A3F9442" w14:textId="77777777" w:rsidTr="00027571">
        <w:trPr>
          <w:trHeight w:val="300"/>
        </w:trPr>
        <w:tc>
          <w:tcPr>
            <w:tcW w:w="2647" w:type="dxa"/>
            <w:noWrap/>
            <w:hideMark/>
          </w:tcPr>
          <w:p w14:paraId="35E94295" w14:textId="77777777" w:rsidR="00027571" w:rsidRPr="00FE778E" w:rsidRDefault="00027571" w:rsidP="00027571">
            <w:pPr>
              <w:shd w:val="clear" w:color="auto" w:fill="FFFFFF"/>
              <w:rPr>
                <w:rFonts w:eastAsia="Times New Roman" w:cs="Arial"/>
                <w:color w:val="222222"/>
              </w:rPr>
            </w:pPr>
            <w:r w:rsidRPr="00FE778E">
              <w:rPr>
                <w:rFonts w:eastAsia="Times New Roman" w:cs="Arial"/>
                <w:color w:val="222222"/>
              </w:rPr>
              <w:t>Warehouse rental</w:t>
            </w:r>
          </w:p>
        </w:tc>
        <w:tc>
          <w:tcPr>
            <w:tcW w:w="1389" w:type="dxa"/>
            <w:noWrap/>
            <w:hideMark/>
          </w:tcPr>
          <w:p w14:paraId="50AC18D5"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200,000</w:t>
            </w:r>
          </w:p>
        </w:tc>
        <w:tc>
          <w:tcPr>
            <w:tcW w:w="1411" w:type="dxa"/>
            <w:noWrap/>
            <w:hideMark/>
          </w:tcPr>
          <w:p w14:paraId="754180E3"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200,000</w:t>
            </w:r>
          </w:p>
        </w:tc>
        <w:tc>
          <w:tcPr>
            <w:tcW w:w="1319" w:type="dxa"/>
            <w:noWrap/>
            <w:hideMark/>
          </w:tcPr>
          <w:p w14:paraId="6CFA78AD"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170,000</w:t>
            </w:r>
          </w:p>
        </w:tc>
        <w:tc>
          <w:tcPr>
            <w:tcW w:w="1442" w:type="dxa"/>
            <w:noWrap/>
            <w:hideMark/>
          </w:tcPr>
          <w:p w14:paraId="5FF47A8F"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30,000</w:t>
            </w:r>
          </w:p>
        </w:tc>
        <w:tc>
          <w:tcPr>
            <w:tcW w:w="1368" w:type="dxa"/>
            <w:noWrap/>
            <w:hideMark/>
          </w:tcPr>
          <w:p w14:paraId="410EA793"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F</w:t>
            </w:r>
          </w:p>
        </w:tc>
      </w:tr>
      <w:tr w:rsidR="00027571" w:rsidRPr="00FE778E" w14:paraId="7687EB0B" w14:textId="77777777" w:rsidTr="00027571">
        <w:trPr>
          <w:trHeight w:val="300"/>
        </w:trPr>
        <w:tc>
          <w:tcPr>
            <w:tcW w:w="2647" w:type="dxa"/>
            <w:noWrap/>
            <w:hideMark/>
          </w:tcPr>
          <w:p w14:paraId="24278A5C" w14:textId="77777777" w:rsidR="00027571" w:rsidRPr="00FE778E" w:rsidRDefault="00027571" w:rsidP="00027571">
            <w:pPr>
              <w:shd w:val="clear" w:color="auto" w:fill="FFFFFF"/>
              <w:rPr>
                <w:rFonts w:eastAsia="Times New Roman" w:cs="Arial"/>
                <w:color w:val="222222"/>
              </w:rPr>
            </w:pPr>
            <w:r w:rsidRPr="00FE778E">
              <w:rPr>
                <w:rFonts w:eastAsia="Times New Roman" w:cs="Arial"/>
                <w:color w:val="222222"/>
              </w:rPr>
              <w:t>Insurance</w:t>
            </w:r>
          </w:p>
        </w:tc>
        <w:tc>
          <w:tcPr>
            <w:tcW w:w="1389" w:type="dxa"/>
            <w:noWrap/>
            <w:hideMark/>
          </w:tcPr>
          <w:p w14:paraId="1BF3B1DB"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100,000</w:t>
            </w:r>
          </w:p>
        </w:tc>
        <w:tc>
          <w:tcPr>
            <w:tcW w:w="1411" w:type="dxa"/>
            <w:noWrap/>
            <w:hideMark/>
          </w:tcPr>
          <w:p w14:paraId="6EFAEE81"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100,000</w:t>
            </w:r>
          </w:p>
        </w:tc>
        <w:tc>
          <w:tcPr>
            <w:tcW w:w="1319" w:type="dxa"/>
            <w:noWrap/>
            <w:hideMark/>
          </w:tcPr>
          <w:p w14:paraId="2B9CC3CD"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100,000</w:t>
            </w:r>
          </w:p>
        </w:tc>
        <w:tc>
          <w:tcPr>
            <w:tcW w:w="1442" w:type="dxa"/>
            <w:noWrap/>
            <w:hideMark/>
          </w:tcPr>
          <w:p w14:paraId="3810498B"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w:t>
            </w:r>
          </w:p>
        </w:tc>
        <w:tc>
          <w:tcPr>
            <w:tcW w:w="1368" w:type="dxa"/>
            <w:noWrap/>
            <w:hideMark/>
          </w:tcPr>
          <w:p w14:paraId="63E22A91" w14:textId="77777777" w:rsidR="00027571" w:rsidRPr="00FE778E" w:rsidRDefault="00027571" w:rsidP="00027571">
            <w:pPr>
              <w:shd w:val="clear" w:color="auto" w:fill="FFFFFF"/>
              <w:jc w:val="center"/>
              <w:rPr>
                <w:rFonts w:eastAsia="Times New Roman" w:cs="Arial"/>
                <w:color w:val="222222"/>
              </w:rPr>
            </w:pPr>
          </w:p>
        </w:tc>
      </w:tr>
      <w:tr w:rsidR="00027571" w:rsidRPr="00FE778E" w14:paraId="3B0E972A" w14:textId="77777777" w:rsidTr="00027571">
        <w:trPr>
          <w:trHeight w:val="300"/>
        </w:trPr>
        <w:tc>
          <w:tcPr>
            <w:tcW w:w="2647" w:type="dxa"/>
            <w:noWrap/>
            <w:hideMark/>
          </w:tcPr>
          <w:p w14:paraId="5750F430" w14:textId="77777777" w:rsidR="00027571" w:rsidRPr="00FE778E" w:rsidRDefault="00027571" w:rsidP="00027571">
            <w:pPr>
              <w:shd w:val="clear" w:color="auto" w:fill="FFFFFF"/>
              <w:rPr>
                <w:rFonts w:eastAsia="Times New Roman" w:cs="Arial"/>
                <w:color w:val="222222"/>
              </w:rPr>
            </w:pPr>
            <w:r w:rsidRPr="00FE778E">
              <w:rPr>
                <w:rFonts w:eastAsia="Times New Roman" w:cs="Arial"/>
                <w:color w:val="222222"/>
              </w:rPr>
              <w:t>Fulltime warehouse supervisor salary</w:t>
            </w:r>
          </w:p>
        </w:tc>
        <w:tc>
          <w:tcPr>
            <w:tcW w:w="1389" w:type="dxa"/>
            <w:noWrap/>
            <w:hideMark/>
          </w:tcPr>
          <w:p w14:paraId="57B4C48E"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50,000</w:t>
            </w:r>
          </w:p>
        </w:tc>
        <w:tc>
          <w:tcPr>
            <w:tcW w:w="1411" w:type="dxa"/>
            <w:noWrap/>
            <w:hideMark/>
          </w:tcPr>
          <w:p w14:paraId="4CE563BC"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50,000</w:t>
            </w:r>
          </w:p>
        </w:tc>
        <w:tc>
          <w:tcPr>
            <w:tcW w:w="1319" w:type="dxa"/>
            <w:noWrap/>
            <w:hideMark/>
          </w:tcPr>
          <w:p w14:paraId="17300F92"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35,000</w:t>
            </w:r>
          </w:p>
        </w:tc>
        <w:tc>
          <w:tcPr>
            <w:tcW w:w="1442" w:type="dxa"/>
            <w:noWrap/>
            <w:hideMark/>
          </w:tcPr>
          <w:p w14:paraId="29D21993"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15,000</w:t>
            </w:r>
          </w:p>
        </w:tc>
        <w:tc>
          <w:tcPr>
            <w:tcW w:w="1368" w:type="dxa"/>
            <w:noWrap/>
            <w:hideMark/>
          </w:tcPr>
          <w:p w14:paraId="7C2BE574"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F</w:t>
            </w:r>
          </w:p>
        </w:tc>
      </w:tr>
      <w:tr w:rsidR="00027571" w:rsidRPr="00FE778E" w14:paraId="5FE35F03" w14:textId="77777777" w:rsidTr="00027571">
        <w:trPr>
          <w:trHeight w:val="300"/>
        </w:trPr>
        <w:tc>
          <w:tcPr>
            <w:tcW w:w="2647" w:type="dxa"/>
            <w:noWrap/>
            <w:hideMark/>
          </w:tcPr>
          <w:p w14:paraId="39CA0232" w14:textId="77777777" w:rsidR="00027571" w:rsidRPr="00FE778E" w:rsidRDefault="00027571" w:rsidP="00027571">
            <w:pPr>
              <w:shd w:val="clear" w:color="auto" w:fill="FFFFFF"/>
              <w:rPr>
                <w:rFonts w:eastAsia="Times New Roman" w:cs="Arial"/>
                <w:i/>
                <w:color w:val="222222"/>
              </w:rPr>
            </w:pPr>
            <w:r w:rsidRPr="00FE778E">
              <w:rPr>
                <w:rFonts w:eastAsia="Times New Roman" w:cs="Arial"/>
                <w:i/>
                <w:color w:val="222222"/>
              </w:rPr>
              <w:t>TOTAL FIXED COST</w:t>
            </w:r>
          </w:p>
        </w:tc>
        <w:tc>
          <w:tcPr>
            <w:tcW w:w="1389" w:type="dxa"/>
            <w:noWrap/>
            <w:hideMark/>
          </w:tcPr>
          <w:p w14:paraId="15C30D23" w14:textId="77777777" w:rsidR="00027571" w:rsidRPr="00FE778E" w:rsidRDefault="00027571" w:rsidP="00027571">
            <w:pPr>
              <w:shd w:val="clear" w:color="auto" w:fill="FFFFFF"/>
              <w:jc w:val="center"/>
              <w:rPr>
                <w:rFonts w:eastAsia="Times New Roman" w:cs="Arial"/>
                <w:i/>
                <w:color w:val="222222"/>
              </w:rPr>
            </w:pPr>
            <w:r w:rsidRPr="00FE778E">
              <w:rPr>
                <w:rFonts w:eastAsia="Times New Roman" w:cs="Arial"/>
                <w:i/>
                <w:color w:val="222222"/>
              </w:rPr>
              <w:t>350,000</w:t>
            </w:r>
          </w:p>
        </w:tc>
        <w:tc>
          <w:tcPr>
            <w:tcW w:w="1411" w:type="dxa"/>
            <w:noWrap/>
            <w:hideMark/>
          </w:tcPr>
          <w:p w14:paraId="76DBAA70" w14:textId="77777777" w:rsidR="00027571" w:rsidRPr="00FE778E" w:rsidRDefault="00027571" w:rsidP="00027571">
            <w:pPr>
              <w:shd w:val="clear" w:color="auto" w:fill="FFFFFF"/>
              <w:jc w:val="center"/>
              <w:rPr>
                <w:rFonts w:eastAsia="Times New Roman" w:cs="Arial"/>
                <w:i/>
                <w:color w:val="222222"/>
              </w:rPr>
            </w:pPr>
            <w:r w:rsidRPr="00FE778E">
              <w:rPr>
                <w:rFonts w:eastAsia="Times New Roman" w:cs="Arial"/>
                <w:i/>
                <w:color w:val="222222"/>
              </w:rPr>
              <w:t>350,000</w:t>
            </w:r>
          </w:p>
        </w:tc>
        <w:tc>
          <w:tcPr>
            <w:tcW w:w="1319" w:type="dxa"/>
            <w:noWrap/>
            <w:hideMark/>
          </w:tcPr>
          <w:p w14:paraId="642689C4" w14:textId="77777777" w:rsidR="00027571" w:rsidRPr="00FE778E" w:rsidRDefault="00027571" w:rsidP="00027571">
            <w:pPr>
              <w:shd w:val="clear" w:color="auto" w:fill="FFFFFF"/>
              <w:jc w:val="center"/>
              <w:rPr>
                <w:rFonts w:eastAsia="Times New Roman" w:cs="Arial"/>
                <w:i/>
                <w:color w:val="222222"/>
              </w:rPr>
            </w:pPr>
            <w:r w:rsidRPr="00FE778E">
              <w:rPr>
                <w:rFonts w:eastAsia="Times New Roman" w:cs="Arial"/>
                <w:i/>
                <w:color w:val="222222"/>
              </w:rPr>
              <w:t>305,000</w:t>
            </w:r>
          </w:p>
        </w:tc>
        <w:tc>
          <w:tcPr>
            <w:tcW w:w="1442" w:type="dxa"/>
            <w:noWrap/>
            <w:hideMark/>
          </w:tcPr>
          <w:p w14:paraId="35800071" w14:textId="77777777" w:rsidR="00027571" w:rsidRPr="00FE778E" w:rsidRDefault="00027571" w:rsidP="00027571">
            <w:pPr>
              <w:shd w:val="clear" w:color="auto" w:fill="FFFFFF"/>
              <w:jc w:val="center"/>
              <w:rPr>
                <w:rFonts w:eastAsia="Times New Roman" w:cs="Arial"/>
                <w:i/>
                <w:color w:val="222222"/>
              </w:rPr>
            </w:pPr>
            <w:r w:rsidRPr="00FE778E">
              <w:rPr>
                <w:rFonts w:eastAsia="Times New Roman" w:cs="Arial"/>
                <w:i/>
                <w:color w:val="222222"/>
              </w:rPr>
              <w:t>-</w:t>
            </w:r>
          </w:p>
        </w:tc>
        <w:tc>
          <w:tcPr>
            <w:tcW w:w="1368" w:type="dxa"/>
            <w:noWrap/>
            <w:hideMark/>
          </w:tcPr>
          <w:p w14:paraId="0A9DB988" w14:textId="77777777" w:rsidR="00027571" w:rsidRPr="00FE778E" w:rsidRDefault="00027571" w:rsidP="00027571">
            <w:pPr>
              <w:shd w:val="clear" w:color="auto" w:fill="FFFFFF"/>
              <w:jc w:val="center"/>
              <w:rPr>
                <w:rFonts w:eastAsia="Times New Roman" w:cs="Arial"/>
                <w:i/>
                <w:color w:val="222222"/>
              </w:rPr>
            </w:pPr>
          </w:p>
        </w:tc>
      </w:tr>
      <w:tr w:rsidR="00027571" w:rsidRPr="00FE778E" w14:paraId="343F17AB" w14:textId="77777777" w:rsidTr="00027571">
        <w:trPr>
          <w:trHeight w:val="300"/>
        </w:trPr>
        <w:tc>
          <w:tcPr>
            <w:tcW w:w="2647" w:type="dxa"/>
            <w:noWrap/>
            <w:hideMark/>
          </w:tcPr>
          <w:p w14:paraId="30C0D04E" w14:textId="77777777" w:rsidR="00027571" w:rsidRPr="00FE778E" w:rsidRDefault="00027571" w:rsidP="00027571">
            <w:pPr>
              <w:shd w:val="clear" w:color="auto" w:fill="FFFFFF"/>
              <w:rPr>
                <w:rFonts w:eastAsia="Times New Roman" w:cs="Arial"/>
                <w:b/>
                <w:bCs/>
                <w:color w:val="222222"/>
                <w:u w:val="single"/>
              </w:rPr>
            </w:pPr>
            <w:r w:rsidRPr="00FE778E">
              <w:rPr>
                <w:rFonts w:eastAsia="Times New Roman" w:cs="Arial"/>
                <w:b/>
                <w:bCs/>
                <w:color w:val="222222"/>
                <w:u w:val="single"/>
              </w:rPr>
              <w:t>TOTAL COSTS</w:t>
            </w:r>
          </w:p>
        </w:tc>
        <w:tc>
          <w:tcPr>
            <w:tcW w:w="1389" w:type="dxa"/>
            <w:noWrap/>
            <w:hideMark/>
          </w:tcPr>
          <w:p w14:paraId="70040E7C" w14:textId="77777777" w:rsidR="00027571" w:rsidRPr="00FE778E" w:rsidRDefault="00027571" w:rsidP="00027571">
            <w:pPr>
              <w:shd w:val="clear" w:color="auto" w:fill="FFFFFF"/>
              <w:jc w:val="center"/>
              <w:rPr>
                <w:rFonts w:eastAsia="Times New Roman" w:cs="Arial"/>
                <w:b/>
                <w:bCs/>
                <w:color w:val="222222"/>
              </w:rPr>
            </w:pPr>
          </w:p>
        </w:tc>
        <w:tc>
          <w:tcPr>
            <w:tcW w:w="1411" w:type="dxa"/>
            <w:noWrap/>
            <w:hideMark/>
          </w:tcPr>
          <w:p w14:paraId="66AC9631" w14:textId="77777777" w:rsidR="00027571" w:rsidRPr="00FE778E" w:rsidRDefault="00027571" w:rsidP="00027571">
            <w:pPr>
              <w:shd w:val="clear" w:color="auto" w:fill="FFFFFF"/>
              <w:jc w:val="center"/>
              <w:rPr>
                <w:rFonts w:eastAsia="Times New Roman" w:cs="Arial"/>
                <w:b/>
                <w:bCs/>
                <w:color w:val="222222"/>
              </w:rPr>
            </w:pPr>
            <w:r w:rsidRPr="00FE778E">
              <w:rPr>
                <w:rFonts w:eastAsia="Times New Roman" w:cs="Arial"/>
                <w:b/>
                <w:bCs/>
                <w:color w:val="222222"/>
              </w:rPr>
              <w:t>1,150,000</w:t>
            </w:r>
          </w:p>
        </w:tc>
        <w:tc>
          <w:tcPr>
            <w:tcW w:w="1319" w:type="dxa"/>
            <w:noWrap/>
            <w:hideMark/>
          </w:tcPr>
          <w:p w14:paraId="060ACC6B" w14:textId="77777777" w:rsidR="00027571" w:rsidRPr="00FE778E" w:rsidRDefault="00027571" w:rsidP="00027571">
            <w:pPr>
              <w:shd w:val="clear" w:color="auto" w:fill="FFFFFF"/>
              <w:jc w:val="center"/>
              <w:rPr>
                <w:rFonts w:eastAsia="Times New Roman" w:cs="Arial"/>
                <w:b/>
                <w:bCs/>
                <w:color w:val="222222"/>
              </w:rPr>
            </w:pPr>
            <w:r w:rsidRPr="00FE778E">
              <w:rPr>
                <w:rFonts w:eastAsia="Times New Roman" w:cs="Arial"/>
                <w:b/>
                <w:bCs/>
                <w:color w:val="222222"/>
              </w:rPr>
              <w:t>1,145,000</w:t>
            </w:r>
          </w:p>
        </w:tc>
        <w:tc>
          <w:tcPr>
            <w:tcW w:w="1442" w:type="dxa"/>
            <w:noWrap/>
            <w:hideMark/>
          </w:tcPr>
          <w:p w14:paraId="6750C696"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w:t>
            </w:r>
          </w:p>
        </w:tc>
        <w:tc>
          <w:tcPr>
            <w:tcW w:w="1368" w:type="dxa"/>
            <w:noWrap/>
            <w:hideMark/>
          </w:tcPr>
          <w:p w14:paraId="20DF5EA8" w14:textId="77777777" w:rsidR="00027571" w:rsidRPr="00FE778E" w:rsidRDefault="00027571" w:rsidP="00027571">
            <w:pPr>
              <w:shd w:val="clear" w:color="auto" w:fill="FFFFFF"/>
              <w:jc w:val="center"/>
              <w:rPr>
                <w:rFonts w:eastAsia="Times New Roman" w:cs="Arial"/>
                <w:color w:val="222222"/>
              </w:rPr>
            </w:pPr>
          </w:p>
        </w:tc>
      </w:tr>
      <w:tr w:rsidR="00027571" w:rsidRPr="00FE778E" w14:paraId="60694E9D" w14:textId="77777777" w:rsidTr="00027571">
        <w:trPr>
          <w:trHeight w:val="315"/>
        </w:trPr>
        <w:tc>
          <w:tcPr>
            <w:tcW w:w="2647" w:type="dxa"/>
            <w:noWrap/>
            <w:hideMark/>
          </w:tcPr>
          <w:p w14:paraId="737BBD48" w14:textId="77777777" w:rsidR="00027571" w:rsidRPr="00FE778E" w:rsidRDefault="00027571" w:rsidP="00027571">
            <w:pPr>
              <w:shd w:val="clear" w:color="auto" w:fill="FFFFFF"/>
              <w:rPr>
                <w:rFonts w:eastAsia="Times New Roman" w:cs="Arial"/>
                <w:b/>
                <w:bCs/>
                <w:color w:val="222222"/>
                <w:u w:val="single"/>
              </w:rPr>
            </w:pPr>
            <w:r w:rsidRPr="00FE778E">
              <w:rPr>
                <w:rFonts w:eastAsia="Times New Roman" w:cs="Arial"/>
                <w:b/>
                <w:bCs/>
                <w:color w:val="222222"/>
                <w:u w:val="single"/>
              </w:rPr>
              <w:t>NET PROFIT</w:t>
            </w:r>
          </w:p>
        </w:tc>
        <w:tc>
          <w:tcPr>
            <w:tcW w:w="1389" w:type="dxa"/>
            <w:noWrap/>
            <w:hideMark/>
          </w:tcPr>
          <w:p w14:paraId="6D195BE7" w14:textId="77777777" w:rsidR="00027571" w:rsidRPr="00FE778E" w:rsidRDefault="00027571" w:rsidP="00027571">
            <w:pPr>
              <w:shd w:val="clear" w:color="auto" w:fill="FFFFFF"/>
              <w:jc w:val="center"/>
              <w:rPr>
                <w:rFonts w:eastAsia="Times New Roman" w:cs="Arial"/>
                <w:b/>
                <w:bCs/>
                <w:color w:val="222222"/>
              </w:rPr>
            </w:pPr>
          </w:p>
        </w:tc>
        <w:tc>
          <w:tcPr>
            <w:tcW w:w="1411" w:type="dxa"/>
            <w:noWrap/>
            <w:hideMark/>
          </w:tcPr>
          <w:p w14:paraId="00E7AABA" w14:textId="77777777" w:rsidR="00027571" w:rsidRPr="00FE778E" w:rsidRDefault="00027571" w:rsidP="00027571">
            <w:pPr>
              <w:shd w:val="clear" w:color="auto" w:fill="FFFFFF"/>
              <w:jc w:val="center"/>
              <w:rPr>
                <w:rFonts w:eastAsia="Times New Roman" w:cs="Arial"/>
                <w:b/>
                <w:bCs/>
                <w:color w:val="222222"/>
              </w:rPr>
            </w:pPr>
            <w:r w:rsidRPr="00FE778E">
              <w:rPr>
                <w:rFonts w:eastAsia="Times New Roman" w:cs="Arial"/>
                <w:b/>
                <w:bCs/>
                <w:color w:val="222222"/>
              </w:rPr>
              <w:t>1,350,000</w:t>
            </w:r>
          </w:p>
        </w:tc>
        <w:tc>
          <w:tcPr>
            <w:tcW w:w="1319" w:type="dxa"/>
            <w:noWrap/>
            <w:hideMark/>
          </w:tcPr>
          <w:p w14:paraId="528D5425" w14:textId="77777777" w:rsidR="00027571" w:rsidRPr="00FE778E" w:rsidRDefault="00027571" w:rsidP="00027571">
            <w:pPr>
              <w:shd w:val="clear" w:color="auto" w:fill="FFFFFF"/>
              <w:jc w:val="center"/>
              <w:rPr>
                <w:rFonts w:eastAsia="Times New Roman" w:cs="Arial"/>
                <w:b/>
                <w:bCs/>
                <w:color w:val="222222"/>
              </w:rPr>
            </w:pPr>
            <w:r w:rsidRPr="00FE778E">
              <w:rPr>
                <w:rFonts w:eastAsia="Times New Roman" w:cs="Arial"/>
                <w:b/>
                <w:bCs/>
                <w:color w:val="222222"/>
              </w:rPr>
              <w:t>455,000</w:t>
            </w:r>
          </w:p>
        </w:tc>
        <w:tc>
          <w:tcPr>
            <w:tcW w:w="1442" w:type="dxa"/>
            <w:noWrap/>
            <w:hideMark/>
          </w:tcPr>
          <w:p w14:paraId="12E20096" w14:textId="77777777" w:rsidR="00027571" w:rsidRPr="00FE778E" w:rsidRDefault="00027571" w:rsidP="00027571">
            <w:pPr>
              <w:shd w:val="clear" w:color="auto" w:fill="FFFFFF"/>
              <w:jc w:val="center"/>
              <w:rPr>
                <w:rFonts w:eastAsia="Times New Roman" w:cs="Arial"/>
                <w:color w:val="222222"/>
              </w:rPr>
            </w:pPr>
            <w:r w:rsidRPr="00FE778E">
              <w:rPr>
                <w:rFonts w:eastAsia="Times New Roman" w:cs="Arial"/>
                <w:color w:val="222222"/>
              </w:rPr>
              <w:t>-</w:t>
            </w:r>
          </w:p>
        </w:tc>
        <w:tc>
          <w:tcPr>
            <w:tcW w:w="1368" w:type="dxa"/>
            <w:noWrap/>
            <w:hideMark/>
          </w:tcPr>
          <w:p w14:paraId="033D4413" w14:textId="77777777" w:rsidR="00027571" w:rsidRPr="00FE778E" w:rsidRDefault="00027571" w:rsidP="00027571">
            <w:pPr>
              <w:shd w:val="clear" w:color="auto" w:fill="FFFFFF"/>
              <w:jc w:val="center"/>
              <w:rPr>
                <w:rFonts w:eastAsia="Times New Roman" w:cs="Arial"/>
                <w:color w:val="222222"/>
              </w:rPr>
            </w:pPr>
          </w:p>
        </w:tc>
      </w:tr>
      <w:tr w:rsidR="00027571" w:rsidRPr="00FE778E" w14:paraId="2FDD8340" w14:textId="77777777" w:rsidTr="00027571">
        <w:trPr>
          <w:trHeight w:val="300"/>
        </w:trPr>
        <w:tc>
          <w:tcPr>
            <w:tcW w:w="2647" w:type="dxa"/>
            <w:noWrap/>
            <w:hideMark/>
          </w:tcPr>
          <w:p w14:paraId="42F9C257" w14:textId="77777777" w:rsidR="00027571" w:rsidRPr="00FE778E" w:rsidRDefault="00027571" w:rsidP="00027571">
            <w:pPr>
              <w:shd w:val="clear" w:color="auto" w:fill="FFFFFF"/>
              <w:rPr>
                <w:rFonts w:eastAsia="Times New Roman" w:cs="Arial"/>
                <w:color w:val="222222"/>
              </w:rPr>
            </w:pPr>
          </w:p>
        </w:tc>
        <w:tc>
          <w:tcPr>
            <w:tcW w:w="1389" w:type="dxa"/>
            <w:noWrap/>
            <w:hideMark/>
          </w:tcPr>
          <w:p w14:paraId="02A16444" w14:textId="77777777" w:rsidR="00027571" w:rsidRPr="00FE778E" w:rsidRDefault="00027571" w:rsidP="00027571">
            <w:pPr>
              <w:shd w:val="clear" w:color="auto" w:fill="FFFFFF"/>
              <w:jc w:val="center"/>
              <w:rPr>
                <w:rFonts w:eastAsia="Times New Roman" w:cs="Arial"/>
                <w:color w:val="222222"/>
              </w:rPr>
            </w:pPr>
          </w:p>
        </w:tc>
        <w:tc>
          <w:tcPr>
            <w:tcW w:w="1411" w:type="dxa"/>
            <w:noWrap/>
            <w:hideMark/>
          </w:tcPr>
          <w:p w14:paraId="04904452" w14:textId="77777777" w:rsidR="00027571" w:rsidRPr="00FE778E" w:rsidRDefault="00027571" w:rsidP="00027571">
            <w:pPr>
              <w:shd w:val="clear" w:color="auto" w:fill="FFFFFF"/>
              <w:jc w:val="center"/>
              <w:rPr>
                <w:rFonts w:eastAsia="Times New Roman" w:cs="Arial"/>
                <w:color w:val="222222"/>
              </w:rPr>
            </w:pPr>
          </w:p>
        </w:tc>
        <w:tc>
          <w:tcPr>
            <w:tcW w:w="1319" w:type="dxa"/>
            <w:noWrap/>
            <w:hideMark/>
          </w:tcPr>
          <w:p w14:paraId="2D99B970" w14:textId="77777777" w:rsidR="00027571" w:rsidRPr="00FE778E" w:rsidRDefault="00027571" w:rsidP="00027571">
            <w:pPr>
              <w:shd w:val="clear" w:color="auto" w:fill="FFFFFF"/>
              <w:jc w:val="center"/>
              <w:rPr>
                <w:rFonts w:eastAsia="Times New Roman" w:cs="Arial"/>
                <w:color w:val="222222"/>
              </w:rPr>
            </w:pPr>
          </w:p>
        </w:tc>
        <w:tc>
          <w:tcPr>
            <w:tcW w:w="1442" w:type="dxa"/>
            <w:noWrap/>
            <w:hideMark/>
          </w:tcPr>
          <w:p w14:paraId="7D6BB845" w14:textId="77777777" w:rsidR="00027571" w:rsidRPr="00FE778E" w:rsidRDefault="00027571" w:rsidP="00027571">
            <w:pPr>
              <w:shd w:val="clear" w:color="auto" w:fill="FFFFFF"/>
              <w:jc w:val="center"/>
              <w:rPr>
                <w:rFonts w:eastAsia="Times New Roman" w:cs="Arial"/>
                <w:color w:val="222222"/>
              </w:rPr>
            </w:pPr>
          </w:p>
        </w:tc>
        <w:tc>
          <w:tcPr>
            <w:tcW w:w="1368" w:type="dxa"/>
            <w:noWrap/>
            <w:hideMark/>
          </w:tcPr>
          <w:p w14:paraId="288921AC" w14:textId="77777777" w:rsidR="00027571" w:rsidRPr="00FE778E" w:rsidRDefault="00027571" w:rsidP="00027571">
            <w:pPr>
              <w:shd w:val="clear" w:color="auto" w:fill="FFFFFF"/>
              <w:jc w:val="center"/>
              <w:rPr>
                <w:rFonts w:eastAsia="Times New Roman" w:cs="Arial"/>
                <w:color w:val="222222"/>
              </w:rPr>
            </w:pPr>
          </w:p>
        </w:tc>
      </w:tr>
    </w:tbl>
    <w:p w14:paraId="6000F7D4" w14:textId="77777777" w:rsidR="00E26B83" w:rsidRPr="00FE778E" w:rsidRDefault="00E26B83" w:rsidP="00E26B83">
      <w:pPr>
        <w:shd w:val="clear" w:color="auto" w:fill="FFFFFF"/>
        <w:spacing w:after="0" w:line="240" w:lineRule="auto"/>
        <w:rPr>
          <w:rFonts w:eastAsia="Times New Roman" w:cs="Arial"/>
          <w:color w:val="222222"/>
        </w:rPr>
      </w:pPr>
    </w:p>
    <w:p w14:paraId="20306818" w14:textId="77777777" w:rsidR="00027571" w:rsidRPr="00FE778E" w:rsidRDefault="00027571" w:rsidP="00027571">
      <w:pPr>
        <w:shd w:val="clear" w:color="auto" w:fill="FFFFFF"/>
        <w:spacing w:after="0" w:line="240" w:lineRule="auto"/>
        <w:rPr>
          <w:rFonts w:eastAsia="Times New Roman" w:cs="Arial"/>
          <w:b/>
          <w:color w:val="222222"/>
        </w:rPr>
      </w:pPr>
      <w:r w:rsidRPr="00FE778E">
        <w:rPr>
          <w:rFonts w:eastAsia="Times New Roman" w:cs="Arial"/>
          <w:b/>
          <w:color w:val="222222"/>
        </w:rPr>
        <w:t>Profit Reconciliation:</w:t>
      </w:r>
      <w:r w:rsidRPr="00FE778E">
        <w:rPr>
          <w:rFonts w:eastAsia="Times New Roman" w:cs="Arial"/>
          <w:b/>
          <w:color w:val="222222"/>
        </w:rPr>
        <w:tab/>
      </w:r>
      <w:r w:rsidRPr="00FE778E">
        <w:rPr>
          <w:rFonts w:eastAsia="Times New Roman" w:cs="Arial"/>
          <w:b/>
          <w:color w:val="222222"/>
        </w:rPr>
        <w:tab/>
      </w:r>
      <w:r w:rsidRPr="00FE778E">
        <w:rPr>
          <w:rFonts w:eastAsia="Times New Roman" w:cs="Arial"/>
          <w:b/>
          <w:color w:val="222222"/>
        </w:rPr>
        <w:tab/>
      </w:r>
    </w:p>
    <w:p w14:paraId="7C161FA8" w14:textId="77777777" w:rsidR="00027571" w:rsidRPr="00FE778E" w:rsidRDefault="00027571" w:rsidP="00027571">
      <w:pPr>
        <w:shd w:val="clear" w:color="auto" w:fill="FFFFFF"/>
        <w:spacing w:after="0" w:line="240" w:lineRule="auto"/>
        <w:rPr>
          <w:rFonts w:eastAsia="Times New Roman" w:cs="Arial"/>
          <w:color w:val="222222"/>
        </w:rPr>
      </w:pPr>
      <w:r w:rsidRPr="00FE778E">
        <w:rPr>
          <w:rFonts w:eastAsia="Times New Roman" w:cs="Arial"/>
          <w:color w:val="222222"/>
        </w:rPr>
        <w:t>Budgeted profit</w:t>
      </w:r>
      <w:r w:rsidRPr="00FE778E">
        <w:rPr>
          <w:rFonts w:eastAsia="Times New Roman" w:cs="Arial"/>
          <w:color w:val="222222"/>
        </w:rPr>
        <w:tab/>
      </w:r>
      <w:r w:rsidRPr="00FE778E">
        <w:rPr>
          <w:rFonts w:eastAsia="Times New Roman" w:cs="Arial"/>
          <w:color w:val="222222"/>
        </w:rPr>
        <w:tab/>
      </w:r>
      <w:r w:rsidR="00541464" w:rsidRPr="00FE778E">
        <w:rPr>
          <w:rFonts w:eastAsia="Times New Roman" w:cs="Arial"/>
          <w:color w:val="222222"/>
        </w:rPr>
        <w:t xml:space="preserve">  </w:t>
      </w:r>
      <w:r w:rsidRPr="00FE778E">
        <w:rPr>
          <w:rFonts w:eastAsia="Times New Roman" w:cs="Arial"/>
          <w:color w:val="222222"/>
        </w:rPr>
        <w:t xml:space="preserve"> </w:t>
      </w:r>
      <w:r w:rsidR="00541464" w:rsidRPr="00FE778E">
        <w:rPr>
          <w:rFonts w:eastAsia="Times New Roman" w:cs="Arial"/>
          <w:color w:val="222222"/>
        </w:rPr>
        <w:t xml:space="preserve"> </w:t>
      </w:r>
      <w:r w:rsidRPr="00FE778E">
        <w:rPr>
          <w:rFonts w:eastAsia="Times New Roman" w:cs="Arial"/>
          <w:color w:val="222222"/>
        </w:rPr>
        <w:t xml:space="preserve">£1,350,000 </w:t>
      </w:r>
      <w:r w:rsidRPr="00FE778E">
        <w:rPr>
          <w:rFonts w:eastAsia="Times New Roman" w:cs="Arial"/>
          <w:color w:val="222222"/>
        </w:rPr>
        <w:tab/>
      </w:r>
    </w:p>
    <w:p w14:paraId="77C9600C" w14:textId="77777777" w:rsidR="00027571" w:rsidRPr="00FE778E" w:rsidRDefault="00027571" w:rsidP="00027571">
      <w:pPr>
        <w:shd w:val="clear" w:color="auto" w:fill="FFFFFF"/>
        <w:spacing w:after="0" w:line="240" w:lineRule="auto"/>
        <w:rPr>
          <w:rFonts w:eastAsia="Times New Roman" w:cs="Arial"/>
          <w:color w:val="222222"/>
        </w:rPr>
      </w:pPr>
      <w:r w:rsidRPr="00FE778E">
        <w:rPr>
          <w:rFonts w:eastAsia="Times New Roman" w:cs="Arial"/>
          <w:color w:val="222222"/>
        </w:rPr>
        <w:t>Total favorable</w:t>
      </w:r>
      <w:r w:rsidR="00541464" w:rsidRPr="00FE778E">
        <w:rPr>
          <w:rFonts w:eastAsia="Times New Roman" w:cs="Arial"/>
          <w:color w:val="222222"/>
        </w:rPr>
        <w:t xml:space="preserve"> variances   </w:t>
      </w:r>
      <w:r w:rsidRPr="00FE778E">
        <w:rPr>
          <w:rFonts w:eastAsia="Times New Roman" w:cs="Arial"/>
          <w:color w:val="222222"/>
        </w:rPr>
        <w:t xml:space="preserve">£75,000 </w:t>
      </w:r>
      <w:r w:rsidRPr="00FE778E">
        <w:rPr>
          <w:rFonts w:eastAsia="Times New Roman" w:cs="Arial"/>
          <w:color w:val="222222"/>
        </w:rPr>
        <w:tab/>
      </w:r>
    </w:p>
    <w:p w14:paraId="03769B7B" w14:textId="77777777" w:rsidR="00027571" w:rsidRPr="00FE778E" w:rsidRDefault="00027571" w:rsidP="00027571">
      <w:pPr>
        <w:shd w:val="clear" w:color="auto" w:fill="FFFFFF"/>
        <w:spacing w:after="0" w:line="240" w:lineRule="auto"/>
        <w:rPr>
          <w:rFonts w:eastAsia="Times New Roman" w:cs="Arial"/>
          <w:color w:val="222222"/>
        </w:rPr>
      </w:pPr>
      <w:r w:rsidRPr="00FE778E">
        <w:rPr>
          <w:rFonts w:eastAsia="Times New Roman" w:cs="Arial"/>
          <w:color w:val="222222"/>
        </w:rPr>
        <w:t>Total adverse variances</w:t>
      </w:r>
      <w:r w:rsidRPr="00FE778E">
        <w:rPr>
          <w:rFonts w:eastAsia="Times New Roman" w:cs="Arial"/>
          <w:color w:val="222222"/>
        </w:rPr>
        <w:tab/>
      </w:r>
      <w:r w:rsidR="00541464" w:rsidRPr="00FE778E">
        <w:rPr>
          <w:rFonts w:eastAsia="Times New Roman" w:cs="Arial"/>
          <w:color w:val="222222"/>
        </w:rPr>
        <w:t xml:space="preserve"> </w:t>
      </w:r>
      <w:r w:rsidRPr="00FE778E">
        <w:rPr>
          <w:rFonts w:eastAsia="Times New Roman" w:cs="Arial"/>
          <w:color w:val="222222"/>
        </w:rPr>
        <w:t xml:space="preserve"> </w:t>
      </w:r>
      <w:r w:rsidR="00541464" w:rsidRPr="00FE778E">
        <w:rPr>
          <w:rFonts w:eastAsia="Times New Roman" w:cs="Arial"/>
          <w:color w:val="222222"/>
        </w:rPr>
        <w:t xml:space="preserve">   </w:t>
      </w:r>
      <w:r w:rsidRPr="00FE778E">
        <w:rPr>
          <w:rFonts w:eastAsia="Times New Roman" w:cs="Arial"/>
          <w:color w:val="222222"/>
        </w:rPr>
        <w:t xml:space="preserve">£970,000 </w:t>
      </w:r>
      <w:r w:rsidRPr="00FE778E">
        <w:rPr>
          <w:rFonts w:eastAsia="Times New Roman" w:cs="Arial"/>
          <w:color w:val="222222"/>
        </w:rPr>
        <w:tab/>
      </w:r>
    </w:p>
    <w:p w14:paraId="78377F8B" w14:textId="77777777" w:rsidR="00027571" w:rsidRPr="00FE778E" w:rsidRDefault="00027571" w:rsidP="00027571">
      <w:pPr>
        <w:shd w:val="clear" w:color="auto" w:fill="FFFFFF"/>
        <w:spacing w:after="0" w:line="240" w:lineRule="auto"/>
        <w:rPr>
          <w:rFonts w:eastAsia="Times New Roman" w:cs="Arial"/>
          <w:b/>
          <w:color w:val="222222"/>
        </w:rPr>
      </w:pPr>
      <w:r w:rsidRPr="00FE778E">
        <w:rPr>
          <w:rFonts w:eastAsia="Times New Roman" w:cs="Arial"/>
          <w:b/>
          <w:color w:val="222222"/>
          <w:bdr w:val="single" w:sz="4" w:space="0" w:color="auto"/>
        </w:rPr>
        <w:t>Actual profit</w:t>
      </w:r>
      <w:r w:rsidRPr="00FE778E">
        <w:rPr>
          <w:rFonts w:eastAsia="Times New Roman" w:cs="Arial"/>
          <w:b/>
          <w:color w:val="222222"/>
          <w:bdr w:val="single" w:sz="4" w:space="0" w:color="auto"/>
        </w:rPr>
        <w:tab/>
        <w:t>£ 455,000</w:t>
      </w:r>
      <w:r w:rsidRPr="00FE778E">
        <w:rPr>
          <w:rFonts w:eastAsia="Times New Roman" w:cs="Arial"/>
          <w:b/>
          <w:color w:val="222222"/>
        </w:rPr>
        <w:t xml:space="preserve"> </w:t>
      </w:r>
      <w:r w:rsidRPr="00FE778E">
        <w:rPr>
          <w:rFonts w:eastAsia="Times New Roman" w:cs="Arial"/>
          <w:b/>
          <w:color w:val="222222"/>
        </w:rPr>
        <w:tab/>
      </w:r>
    </w:p>
    <w:p w14:paraId="0424EABD" w14:textId="77777777" w:rsidR="00027571" w:rsidRPr="00FE778E" w:rsidRDefault="00027571" w:rsidP="00E26B83">
      <w:pPr>
        <w:shd w:val="clear" w:color="auto" w:fill="FFFFFF"/>
        <w:spacing w:after="0" w:line="240" w:lineRule="auto"/>
        <w:rPr>
          <w:rFonts w:eastAsia="Times New Roman" w:cs="Arial"/>
          <w:color w:val="222222"/>
        </w:rPr>
      </w:pPr>
    </w:p>
    <w:p w14:paraId="174E163A" w14:textId="77777777" w:rsidR="001014F5" w:rsidRPr="00FE778E" w:rsidRDefault="00541464" w:rsidP="00541464">
      <w:r w:rsidRPr="00FE778E">
        <w:t xml:space="preserve">Calculations </w:t>
      </w:r>
    </w:p>
    <w:p w14:paraId="29B76013" w14:textId="77777777" w:rsidR="00541464" w:rsidRPr="00FE778E" w:rsidRDefault="001014F5" w:rsidP="00541464">
      <w:pPr>
        <w:pStyle w:val="ListParagraph"/>
        <w:numPr>
          <w:ilvl w:val="0"/>
          <w:numId w:val="2"/>
        </w:numPr>
      </w:pPr>
      <w:r w:rsidRPr="00FE778E">
        <w:t>SALES REVENUE = SALES(UNITS) X SELLING PRICE = 100,000 X 25 =</w:t>
      </w:r>
      <w:r w:rsidRPr="00FE778E">
        <w:rPr>
          <w:b/>
        </w:rPr>
        <w:t>£</w:t>
      </w:r>
      <w:r w:rsidRPr="00FE778E">
        <w:t xml:space="preserve"> 2,500,000</w:t>
      </w:r>
    </w:p>
    <w:p w14:paraId="7AED8ACC" w14:textId="77777777" w:rsidR="001014F5" w:rsidRPr="00FE778E" w:rsidRDefault="001014F5" w:rsidP="001014F5">
      <w:pPr>
        <w:pStyle w:val="ListParagraph"/>
        <w:numPr>
          <w:ilvl w:val="0"/>
          <w:numId w:val="2"/>
        </w:numPr>
      </w:pPr>
      <w:r w:rsidRPr="00FE778E">
        <w:t>MATERIALS= MATERIAL COST/UNIT X UNITS SOLD= 2.5 X 100,000 =</w:t>
      </w:r>
      <w:r w:rsidRPr="00FE778E">
        <w:rPr>
          <w:b/>
        </w:rPr>
        <w:t>£</w:t>
      </w:r>
      <w:r w:rsidRPr="00FE778E">
        <w:t xml:space="preserve"> 250,000</w:t>
      </w:r>
    </w:p>
    <w:p w14:paraId="05F2A268" w14:textId="77777777" w:rsidR="001014F5" w:rsidRPr="00FE778E" w:rsidRDefault="001014F5" w:rsidP="001014F5">
      <w:pPr>
        <w:pStyle w:val="ListParagraph"/>
        <w:numPr>
          <w:ilvl w:val="0"/>
          <w:numId w:val="2"/>
        </w:numPr>
      </w:pPr>
      <w:r w:rsidRPr="00FE778E">
        <w:t xml:space="preserve">LABOUR= LABOUR COST/UNIT X UNITS SOLD = 4 X 100,000 = </w:t>
      </w:r>
      <w:r w:rsidRPr="00FE778E">
        <w:rPr>
          <w:b/>
        </w:rPr>
        <w:t>£</w:t>
      </w:r>
      <w:r w:rsidRPr="00FE778E">
        <w:t>400,000</w:t>
      </w:r>
    </w:p>
    <w:p w14:paraId="484D31A5" w14:textId="77777777" w:rsidR="001014F5" w:rsidRPr="00FE778E" w:rsidRDefault="001014F5" w:rsidP="001014F5">
      <w:pPr>
        <w:pStyle w:val="ListParagraph"/>
        <w:numPr>
          <w:ilvl w:val="0"/>
          <w:numId w:val="2"/>
        </w:numPr>
      </w:pPr>
      <w:r w:rsidRPr="00FE778E">
        <w:t>OVERHEAD= OVERHEAD/UNIT X UNITS SOLD = 1.50 X 100,000=</w:t>
      </w:r>
      <w:r w:rsidRPr="00FE778E">
        <w:rPr>
          <w:b/>
        </w:rPr>
        <w:t>£</w:t>
      </w:r>
      <w:r w:rsidRPr="00FE778E">
        <w:t xml:space="preserve"> 150,000</w:t>
      </w:r>
    </w:p>
    <w:p w14:paraId="547653D1" w14:textId="77777777" w:rsidR="001014F5" w:rsidRPr="00FE778E" w:rsidRDefault="001014F5" w:rsidP="001014F5">
      <w:pPr>
        <w:pStyle w:val="ListParagraph"/>
        <w:numPr>
          <w:ilvl w:val="0"/>
          <w:numId w:val="2"/>
        </w:numPr>
      </w:pPr>
      <w:r w:rsidRPr="00FE778E">
        <w:t>TOTAL COSTS= FIXED COSTS+VARIABLE COSTS= 350,000+800,000=</w:t>
      </w:r>
      <w:r w:rsidR="00BF232B" w:rsidRPr="00FE778E">
        <w:t xml:space="preserve"> </w:t>
      </w:r>
      <w:r w:rsidR="00BF232B" w:rsidRPr="00FE778E">
        <w:rPr>
          <w:b/>
        </w:rPr>
        <w:t>£</w:t>
      </w:r>
      <w:r w:rsidRPr="00FE778E">
        <w:t>1,150,000</w:t>
      </w:r>
    </w:p>
    <w:p w14:paraId="5A7A60B3" w14:textId="77777777" w:rsidR="001014F5" w:rsidRPr="00FE778E" w:rsidRDefault="001014F5" w:rsidP="001014F5">
      <w:pPr>
        <w:pStyle w:val="ListParagraph"/>
        <w:numPr>
          <w:ilvl w:val="0"/>
          <w:numId w:val="2"/>
        </w:numPr>
      </w:pPr>
      <w:r w:rsidRPr="00FE778E">
        <w:t>ANTICIPATED  PROFIT=  SALES REVENUE – TOTAL COSTS= 2,500,000-1,150,000=</w:t>
      </w:r>
      <w:r w:rsidR="00BF232B" w:rsidRPr="00FE778E">
        <w:t xml:space="preserve"> </w:t>
      </w:r>
      <w:r w:rsidR="00BF232B" w:rsidRPr="00FE778E">
        <w:rPr>
          <w:b/>
        </w:rPr>
        <w:t>£</w:t>
      </w:r>
      <w:r w:rsidRPr="00FE778E">
        <w:t>1,350,000</w:t>
      </w:r>
    </w:p>
    <w:p w14:paraId="23DCA2D3" w14:textId="77777777" w:rsidR="00541464" w:rsidRPr="00FE778E" w:rsidRDefault="00541464" w:rsidP="001014F5">
      <w:pPr>
        <w:pStyle w:val="ListParagraph"/>
        <w:numPr>
          <w:ilvl w:val="0"/>
          <w:numId w:val="2"/>
        </w:numPr>
      </w:pPr>
      <w:r w:rsidRPr="00FE778E">
        <w:t>VARIANCES= ORIGINAL BUDGET-ACTUAL BUDGET</w:t>
      </w:r>
    </w:p>
    <w:p w14:paraId="625F2C6D" w14:textId="77777777" w:rsidR="00BF232B" w:rsidRPr="00FE778E" w:rsidRDefault="00BF232B" w:rsidP="001014F5">
      <w:pPr>
        <w:pStyle w:val="ListParagraph"/>
        <w:numPr>
          <w:ilvl w:val="0"/>
          <w:numId w:val="2"/>
        </w:numPr>
      </w:pPr>
      <w:r w:rsidRPr="00FE778E">
        <w:t xml:space="preserve">NET PROFIT= SALES REVENUE-TOTAL COSTS= 1,600,000-1,145,000= </w:t>
      </w:r>
      <w:r w:rsidRPr="00FE778E">
        <w:rPr>
          <w:b/>
        </w:rPr>
        <w:t>£</w:t>
      </w:r>
      <w:r w:rsidRPr="00FE778E">
        <w:t>455,000</w:t>
      </w:r>
    </w:p>
    <w:p w14:paraId="78383F24" w14:textId="77777777" w:rsidR="000A211C" w:rsidRDefault="000A211C" w:rsidP="000A211C">
      <w:pPr>
        <w:ind w:left="360" w:firstLine="360"/>
      </w:pPr>
    </w:p>
    <w:p w14:paraId="20DB3759" w14:textId="77777777" w:rsidR="000A211C" w:rsidRDefault="000A211C" w:rsidP="000A211C">
      <w:pPr>
        <w:ind w:left="360" w:firstLine="360"/>
      </w:pPr>
    </w:p>
    <w:p w14:paraId="14E72122" w14:textId="77777777" w:rsidR="000A211C" w:rsidRDefault="000A211C" w:rsidP="000A211C">
      <w:pPr>
        <w:ind w:left="360" w:firstLine="360"/>
      </w:pPr>
    </w:p>
    <w:p w14:paraId="01EED9FD" w14:textId="77777777" w:rsidR="000A211C" w:rsidRPr="00E26B83" w:rsidRDefault="000A211C" w:rsidP="000A211C">
      <w:pPr>
        <w:ind w:left="360" w:firstLine="360"/>
      </w:pPr>
    </w:p>
    <w:p w14:paraId="432D8112" w14:textId="77777777" w:rsidR="00E26B83" w:rsidRPr="00E26B83" w:rsidRDefault="00E26B83" w:rsidP="00E26B83">
      <w:pPr>
        <w:shd w:val="clear" w:color="auto" w:fill="FFFFFF"/>
        <w:spacing w:after="0" w:line="240" w:lineRule="auto"/>
        <w:rPr>
          <w:rFonts w:eastAsia="Times New Roman" w:cs="Arial"/>
          <w:color w:val="222222"/>
        </w:rPr>
      </w:pPr>
      <w:r w:rsidRPr="00E26B83">
        <w:rPr>
          <w:rFonts w:eastAsia="Times New Roman" w:cs="Arial"/>
          <w:color w:val="222222"/>
        </w:rPr>
        <w:lastRenderedPageBreak/>
        <w:t>PART B</w:t>
      </w:r>
    </w:p>
    <w:p w14:paraId="43BD784B" w14:textId="77777777" w:rsidR="00E26B83" w:rsidRDefault="00E26B83" w:rsidP="00E26B83">
      <w:pPr>
        <w:shd w:val="clear" w:color="auto" w:fill="FFFFFF"/>
        <w:spacing w:after="0" w:line="240" w:lineRule="auto"/>
        <w:rPr>
          <w:rFonts w:eastAsia="Times New Roman" w:cs="Arial"/>
          <w:color w:val="222222"/>
        </w:rPr>
      </w:pPr>
      <w:r w:rsidRPr="00E26B83">
        <w:rPr>
          <w:rFonts w:eastAsia="Times New Roman" w:cs="Arial"/>
          <w:color w:val="222222"/>
        </w:rPr>
        <w:t>Mr Amana has noticed that a lot of his competitors now sell online to customers in the UK, Europe and US. He has been</w:t>
      </w:r>
      <w:r w:rsidR="00FE778E">
        <w:rPr>
          <w:rFonts w:eastAsia="Times New Roman" w:cs="Arial"/>
          <w:color w:val="222222"/>
        </w:rPr>
        <w:t xml:space="preserve"> </w:t>
      </w:r>
      <w:r w:rsidRPr="00E26B83">
        <w:rPr>
          <w:rFonts w:eastAsia="Times New Roman" w:cs="Arial"/>
          <w:color w:val="222222"/>
        </w:rPr>
        <w:t>considering closing the Brighton, Birmingham city ce</w:t>
      </w:r>
      <w:r w:rsidR="00FE778E">
        <w:rPr>
          <w:rFonts w:eastAsia="Times New Roman" w:cs="Arial"/>
          <w:color w:val="222222"/>
        </w:rPr>
        <w:t xml:space="preserve">ntre and Manchester city centre </w:t>
      </w:r>
      <w:r w:rsidRPr="00E26B83">
        <w:rPr>
          <w:rFonts w:eastAsia="Times New Roman" w:cs="Arial"/>
          <w:color w:val="222222"/>
        </w:rPr>
        <w:t>branches in order to streamline</w:t>
      </w:r>
      <w:r w:rsidR="00FE778E">
        <w:rPr>
          <w:rFonts w:eastAsia="Times New Roman" w:cs="Arial"/>
          <w:color w:val="222222"/>
        </w:rPr>
        <w:t xml:space="preserve"> </w:t>
      </w:r>
      <w:r w:rsidRPr="00E26B83">
        <w:rPr>
          <w:rFonts w:eastAsia="Times New Roman" w:cs="Arial"/>
          <w:color w:val="222222"/>
        </w:rPr>
        <w:t>the business activities and move 50% of their sales online. Several factors have to be taken into consideration when</w:t>
      </w:r>
      <w:r w:rsidR="00FE778E">
        <w:rPr>
          <w:rFonts w:eastAsia="Times New Roman" w:cs="Arial"/>
          <w:color w:val="222222"/>
        </w:rPr>
        <w:t xml:space="preserve"> </w:t>
      </w:r>
      <w:r w:rsidRPr="00E26B83">
        <w:rPr>
          <w:rFonts w:eastAsia="Times New Roman" w:cs="Arial"/>
          <w:color w:val="222222"/>
        </w:rPr>
        <w:t>making this decision.</w:t>
      </w:r>
    </w:p>
    <w:p w14:paraId="56BC9D2D" w14:textId="77777777" w:rsidR="00FE778E" w:rsidRPr="00E26B83" w:rsidRDefault="00FE778E" w:rsidP="00E26B83">
      <w:pPr>
        <w:shd w:val="clear" w:color="auto" w:fill="FFFFFF"/>
        <w:spacing w:after="0" w:line="240" w:lineRule="auto"/>
        <w:rPr>
          <w:rFonts w:eastAsia="Times New Roman" w:cs="Arial"/>
          <w:color w:val="222222"/>
        </w:rPr>
      </w:pPr>
    </w:p>
    <w:p w14:paraId="1CE6AF93" w14:textId="77777777" w:rsidR="00E26B83" w:rsidRPr="00E26B83" w:rsidRDefault="00E26B83" w:rsidP="00E26B83">
      <w:pPr>
        <w:shd w:val="clear" w:color="auto" w:fill="FFFFFF"/>
        <w:spacing w:after="0" w:line="240" w:lineRule="auto"/>
        <w:rPr>
          <w:rFonts w:eastAsia="Times New Roman" w:cs="Arial"/>
          <w:color w:val="222222"/>
        </w:rPr>
      </w:pPr>
      <w:r w:rsidRPr="00E26B83">
        <w:rPr>
          <w:rFonts w:eastAsia="Times New Roman" w:cs="Arial"/>
          <w:color w:val="222222"/>
        </w:rPr>
        <w:t>i) Cost of setting up delivery network – £150,000</w:t>
      </w:r>
    </w:p>
    <w:p w14:paraId="58EA6747" w14:textId="77777777" w:rsidR="00E26B83" w:rsidRPr="00E26B83" w:rsidRDefault="00E26B83" w:rsidP="00E26B83">
      <w:pPr>
        <w:shd w:val="clear" w:color="auto" w:fill="FFFFFF"/>
        <w:spacing w:after="0" w:line="240" w:lineRule="auto"/>
        <w:rPr>
          <w:rFonts w:eastAsia="Times New Roman" w:cs="Arial"/>
          <w:color w:val="222222"/>
        </w:rPr>
      </w:pPr>
      <w:r w:rsidRPr="00E26B83">
        <w:rPr>
          <w:rFonts w:eastAsia="Times New Roman" w:cs="Arial"/>
          <w:color w:val="222222"/>
        </w:rPr>
        <w:t>ii) Cost of upgrading current website to handle large volume of sales - £50,000</w:t>
      </w:r>
    </w:p>
    <w:p w14:paraId="3388F692" w14:textId="77777777" w:rsidR="00E26B83" w:rsidRPr="00E26B83" w:rsidRDefault="00E26B83" w:rsidP="00E26B83">
      <w:pPr>
        <w:shd w:val="clear" w:color="auto" w:fill="FFFFFF"/>
        <w:spacing w:after="0" w:line="240" w:lineRule="auto"/>
        <w:rPr>
          <w:rFonts w:eastAsia="Times New Roman" w:cs="Arial"/>
          <w:color w:val="222222"/>
        </w:rPr>
      </w:pPr>
      <w:r w:rsidRPr="00E26B83">
        <w:rPr>
          <w:rFonts w:eastAsia="Times New Roman" w:cs="Arial"/>
          <w:color w:val="222222"/>
        </w:rPr>
        <w:t>iii) Salary of a fulltime IT programmer - £35,000 per annum</w:t>
      </w:r>
    </w:p>
    <w:p w14:paraId="28680878" w14:textId="77777777" w:rsidR="000A211C" w:rsidRDefault="00E26B83" w:rsidP="00E26B83">
      <w:pPr>
        <w:shd w:val="clear" w:color="auto" w:fill="FFFFFF"/>
        <w:spacing w:after="0" w:line="240" w:lineRule="auto"/>
        <w:rPr>
          <w:rFonts w:eastAsia="Times New Roman" w:cs="Arial"/>
          <w:color w:val="222222"/>
        </w:rPr>
      </w:pPr>
      <w:r w:rsidRPr="00E26B83">
        <w:rPr>
          <w:rFonts w:eastAsia="Times New Roman" w:cs="Arial"/>
          <w:color w:val="222222"/>
        </w:rPr>
        <w:t>iv) Based on market research, there would be guaranteed sales of 100,000 units annually</w:t>
      </w:r>
      <w:r w:rsidR="00FE778E">
        <w:rPr>
          <w:rFonts w:eastAsia="Times New Roman" w:cs="Arial"/>
          <w:color w:val="222222"/>
        </w:rPr>
        <w:t xml:space="preserve"> </w:t>
      </w:r>
    </w:p>
    <w:p w14:paraId="3A19BDBC" w14:textId="77777777" w:rsidR="000A211C" w:rsidRDefault="000A211C" w:rsidP="00E26B83">
      <w:pPr>
        <w:shd w:val="clear" w:color="auto" w:fill="FFFFFF"/>
        <w:spacing w:after="0" w:line="240" w:lineRule="auto"/>
        <w:rPr>
          <w:rFonts w:eastAsia="Times New Roman" w:cs="Arial"/>
          <w:color w:val="222222"/>
        </w:rPr>
      </w:pPr>
    </w:p>
    <w:p w14:paraId="08909C7C" w14:textId="77777777" w:rsidR="00E26B83" w:rsidRDefault="00E26B83" w:rsidP="00E26B83">
      <w:pPr>
        <w:shd w:val="clear" w:color="auto" w:fill="FFFFFF"/>
        <w:spacing w:after="0" w:line="240" w:lineRule="auto"/>
        <w:rPr>
          <w:rFonts w:eastAsia="Times New Roman" w:cs="Arial"/>
          <w:color w:val="222222"/>
        </w:rPr>
      </w:pPr>
      <w:r w:rsidRPr="00E26B83">
        <w:rPr>
          <w:rFonts w:eastAsia="Times New Roman" w:cs="Arial"/>
          <w:color w:val="222222"/>
        </w:rPr>
        <w:t>The business also has the alternative of selling their products directly on Amazon and would have to take the following</w:t>
      </w:r>
      <w:r w:rsidR="00FE778E">
        <w:rPr>
          <w:rFonts w:eastAsia="Times New Roman" w:cs="Arial"/>
          <w:color w:val="222222"/>
        </w:rPr>
        <w:t xml:space="preserve"> </w:t>
      </w:r>
      <w:r w:rsidRPr="00E26B83">
        <w:rPr>
          <w:rFonts w:eastAsia="Times New Roman" w:cs="Arial"/>
          <w:color w:val="222222"/>
        </w:rPr>
        <w:t>factors into consideration when making this decision.</w:t>
      </w:r>
    </w:p>
    <w:p w14:paraId="2ECFE397" w14:textId="77777777" w:rsidR="000A211C" w:rsidRPr="00E26B83" w:rsidRDefault="000A211C" w:rsidP="00E26B83">
      <w:pPr>
        <w:shd w:val="clear" w:color="auto" w:fill="FFFFFF"/>
        <w:spacing w:after="0" w:line="240" w:lineRule="auto"/>
        <w:rPr>
          <w:rFonts w:eastAsia="Times New Roman" w:cs="Arial"/>
          <w:color w:val="222222"/>
        </w:rPr>
      </w:pPr>
    </w:p>
    <w:p w14:paraId="785AE793" w14:textId="77777777" w:rsidR="00E26B83" w:rsidRPr="00E26B83" w:rsidRDefault="00E26B83" w:rsidP="00E26B83">
      <w:pPr>
        <w:shd w:val="clear" w:color="auto" w:fill="FFFFFF"/>
        <w:spacing w:after="0" w:line="240" w:lineRule="auto"/>
        <w:rPr>
          <w:rFonts w:eastAsia="Times New Roman" w:cs="Arial"/>
          <w:color w:val="222222"/>
        </w:rPr>
      </w:pPr>
      <w:r w:rsidRPr="00E26B83">
        <w:rPr>
          <w:rFonts w:eastAsia="Times New Roman" w:cs="Arial"/>
          <w:color w:val="222222"/>
        </w:rPr>
        <w:t xml:space="preserve">i) Amazon </w:t>
      </w:r>
      <w:r w:rsidR="00FE778E" w:rsidRPr="00E26B83">
        <w:rPr>
          <w:rFonts w:eastAsia="Times New Roman" w:cs="Arial"/>
          <w:color w:val="222222"/>
        </w:rPr>
        <w:t>fulfillment</w:t>
      </w:r>
      <w:r w:rsidRPr="00E26B83">
        <w:rPr>
          <w:rFonts w:eastAsia="Times New Roman" w:cs="Arial"/>
          <w:color w:val="222222"/>
        </w:rPr>
        <w:t xml:space="preserve"> fees - £50,000</w:t>
      </w:r>
    </w:p>
    <w:p w14:paraId="5272FCCB" w14:textId="77777777" w:rsidR="00E26B83" w:rsidRPr="00E26B83" w:rsidRDefault="00E26B83" w:rsidP="00E26B83">
      <w:pPr>
        <w:shd w:val="clear" w:color="auto" w:fill="FFFFFF"/>
        <w:spacing w:after="0" w:line="240" w:lineRule="auto"/>
        <w:rPr>
          <w:rFonts w:eastAsia="Times New Roman" w:cs="Arial"/>
          <w:color w:val="222222"/>
        </w:rPr>
      </w:pPr>
      <w:r w:rsidRPr="00E26B83">
        <w:rPr>
          <w:rFonts w:eastAsia="Times New Roman" w:cs="Arial"/>
          <w:color w:val="222222"/>
        </w:rPr>
        <w:t>ii) High levels of competition between Amana souvenirs and oth</w:t>
      </w:r>
      <w:r w:rsidR="00FE778E">
        <w:rPr>
          <w:rFonts w:eastAsia="Times New Roman" w:cs="Arial"/>
          <w:color w:val="222222"/>
        </w:rPr>
        <w:t xml:space="preserve">er sellers on these platforms – </w:t>
      </w:r>
      <w:r w:rsidRPr="00E26B83">
        <w:rPr>
          <w:rFonts w:eastAsia="Times New Roman" w:cs="Arial"/>
          <w:color w:val="222222"/>
        </w:rPr>
        <w:t>Guaranteed sales of</w:t>
      </w:r>
      <w:r w:rsidR="00FE778E">
        <w:rPr>
          <w:rFonts w:eastAsia="Times New Roman" w:cs="Arial"/>
          <w:color w:val="222222"/>
        </w:rPr>
        <w:t xml:space="preserve"> </w:t>
      </w:r>
      <w:r w:rsidRPr="00E26B83">
        <w:rPr>
          <w:rFonts w:eastAsia="Times New Roman" w:cs="Arial"/>
          <w:color w:val="222222"/>
        </w:rPr>
        <w:t>65,000 units on Amazon annually with the potential to increase depending on demand.</w:t>
      </w:r>
    </w:p>
    <w:p w14:paraId="2058E478" w14:textId="77777777" w:rsidR="00E26B83" w:rsidRDefault="00E26B83" w:rsidP="00E26B83">
      <w:pPr>
        <w:shd w:val="clear" w:color="auto" w:fill="FFFFFF"/>
        <w:spacing w:after="0" w:line="240" w:lineRule="auto"/>
        <w:rPr>
          <w:rFonts w:eastAsia="Times New Roman" w:cs="Arial"/>
          <w:color w:val="222222"/>
        </w:rPr>
      </w:pPr>
      <w:r w:rsidRPr="00E26B83">
        <w:rPr>
          <w:rFonts w:eastAsia="Times New Roman" w:cs="Arial"/>
          <w:color w:val="222222"/>
        </w:rPr>
        <w:t>iii) Lack of control over pricing and return policy.</w:t>
      </w:r>
    </w:p>
    <w:p w14:paraId="0D419894" w14:textId="77777777" w:rsidR="00FE778E" w:rsidRPr="00E26B83" w:rsidRDefault="00FE778E" w:rsidP="00E26B83">
      <w:pPr>
        <w:shd w:val="clear" w:color="auto" w:fill="FFFFFF"/>
        <w:spacing w:after="0" w:line="240" w:lineRule="auto"/>
        <w:rPr>
          <w:rFonts w:eastAsia="Times New Roman" w:cs="Arial"/>
          <w:color w:val="222222"/>
        </w:rPr>
      </w:pPr>
    </w:p>
    <w:p w14:paraId="28871619" w14:textId="77777777" w:rsidR="00E26B83" w:rsidRPr="00E26B83" w:rsidRDefault="00E26B83" w:rsidP="00E26B83">
      <w:pPr>
        <w:shd w:val="clear" w:color="auto" w:fill="FFFFFF"/>
        <w:spacing w:after="0" w:line="240" w:lineRule="auto"/>
        <w:rPr>
          <w:rFonts w:eastAsia="Times New Roman" w:cs="Arial"/>
          <w:color w:val="222222"/>
        </w:rPr>
      </w:pPr>
      <w:r w:rsidRPr="00E26B83">
        <w:rPr>
          <w:rFonts w:eastAsia="Times New Roman" w:cs="Arial"/>
          <w:color w:val="222222"/>
        </w:rPr>
        <w:t>Required:</w:t>
      </w:r>
    </w:p>
    <w:p w14:paraId="616776A0" w14:textId="77777777" w:rsidR="00E26B83" w:rsidRPr="00E26B83" w:rsidRDefault="00E26B83" w:rsidP="00E26B83">
      <w:pPr>
        <w:shd w:val="clear" w:color="auto" w:fill="FFFFFF"/>
        <w:spacing w:after="0" w:line="240" w:lineRule="auto"/>
        <w:rPr>
          <w:rFonts w:eastAsia="Times New Roman" w:cs="Arial"/>
          <w:color w:val="222222"/>
        </w:rPr>
      </w:pPr>
      <w:r w:rsidRPr="00E26B83">
        <w:rPr>
          <w:rFonts w:eastAsia="Times New Roman" w:cs="Arial"/>
          <w:color w:val="222222"/>
        </w:rPr>
        <w:t>In your report, provide an analysis of Mr Amana’s decision to go online and advise if they should set up their own online</w:t>
      </w:r>
      <w:r w:rsidR="00FE778E">
        <w:rPr>
          <w:rFonts w:eastAsia="Times New Roman" w:cs="Arial"/>
          <w:color w:val="222222"/>
        </w:rPr>
        <w:t xml:space="preserve"> </w:t>
      </w:r>
      <w:r w:rsidRPr="00E26B83">
        <w:rPr>
          <w:rFonts w:eastAsia="Times New Roman" w:cs="Arial"/>
          <w:color w:val="222222"/>
        </w:rPr>
        <w:t>shop or sell on Amazon. You should take into consideration all the relevant costs. (1000 words, TOTAL = 40 marks)</w:t>
      </w:r>
    </w:p>
    <w:p w14:paraId="593EC525" w14:textId="77777777" w:rsidR="00E26B83" w:rsidRPr="00E26B83" w:rsidRDefault="00E26B83" w:rsidP="00E26B83">
      <w:pPr>
        <w:shd w:val="clear" w:color="auto" w:fill="FFFFFF"/>
        <w:spacing w:after="0" w:line="240" w:lineRule="auto"/>
        <w:rPr>
          <w:rFonts w:eastAsia="Times New Roman" w:cs="Arial"/>
          <w:color w:val="222222"/>
        </w:rPr>
      </w:pPr>
      <w:r w:rsidRPr="00E26B83">
        <w:rPr>
          <w:rFonts w:eastAsia="Times New Roman" w:cs="Arial"/>
          <w:color w:val="222222"/>
        </w:rPr>
        <w:t>ALL QUESTIONS SHOULD BE ATTEMPTED</w:t>
      </w:r>
    </w:p>
    <w:p w14:paraId="581E014B" w14:textId="77777777" w:rsidR="00E26B83" w:rsidRDefault="00E26B83"/>
    <w:p w14:paraId="122486D2" w14:textId="77777777" w:rsidR="00775F99" w:rsidRPr="00FE778E" w:rsidRDefault="00775F99"/>
    <w:p w14:paraId="1E54E156" w14:textId="77777777" w:rsidR="000A211C" w:rsidRDefault="000A211C" w:rsidP="00775F99">
      <w:pPr>
        <w:spacing w:after="0"/>
        <w:ind w:left="360" w:firstLine="360"/>
      </w:pPr>
      <w:r>
        <w:t>When pandemic has started in April 2020, the whole world has changed. COVID-19 not only had a major impact on public health but also caused a massive shock in worldwide economies. Even though all companies were affected by it, the strongest hit took the retail and hospitality industries. Small businesses had to find a way to adjust the government guidelines and disruption.  In the UK the government put in place schemes in order to support and help businesses continue the activity.</w:t>
      </w:r>
    </w:p>
    <w:p w14:paraId="395558D0" w14:textId="77777777" w:rsidR="000A211C" w:rsidRDefault="000A211C" w:rsidP="00775F99">
      <w:pPr>
        <w:spacing w:after="0"/>
        <w:ind w:left="360"/>
        <w:rPr>
          <w:rFonts w:eastAsia="Times New Roman" w:cs="Arial"/>
          <w:color w:val="222222"/>
          <w:shd w:val="clear" w:color="auto" w:fill="FFFFFF"/>
        </w:rPr>
      </w:pPr>
      <w:r>
        <w:t xml:space="preserve">Analyzing  </w:t>
      </w:r>
      <w:r w:rsidRPr="00E26B83">
        <w:rPr>
          <w:rFonts w:eastAsia="Times New Roman" w:cs="Arial"/>
          <w:color w:val="222222"/>
          <w:shd w:val="clear" w:color="auto" w:fill="FFFFFF"/>
        </w:rPr>
        <w:t>Amana Ltd</w:t>
      </w:r>
      <w:r>
        <w:rPr>
          <w:rFonts w:eastAsia="Times New Roman" w:cs="Arial"/>
          <w:color w:val="222222"/>
          <w:shd w:val="clear" w:color="auto" w:fill="FFFFFF"/>
        </w:rPr>
        <w:t xml:space="preserve"> reports we can see that the company had a big loss in 2020, considering that the anticipated profit was expected to be </w:t>
      </w:r>
      <w:r>
        <w:t xml:space="preserve">one million three hundred fifty thousand pounds. Looking at the actual net profit I can say that </w:t>
      </w:r>
      <w:r w:rsidRPr="00E26B83">
        <w:rPr>
          <w:rFonts w:eastAsia="Times New Roman" w:cs="Arial"/>
          <w:color w:val="222222"/>
          <w:shd w:val="clear" w:color="auto" w:fill="FFFFFF"/>
        </w:rPr>
        <w:t>Amana Ltd</w:t>
      </w:r>
      <w:r>
        <w:rPr>
          <w:rFonts w:eastAsia="Times New Roman" w:cs="Arial"/>
          <w:color w:val="222222"/>
          <w:shd w:val="clear" w:color="auto" w:fill="FFFFFF"/>
        </w:rPr>
        <w:t xml:space="preserve"> was fortunate to be able to cope with all the challenges and not be forced to close its doors to the public like most of others companies.  </w:t>
      </w:r>
    </w:p>
    <w:p w14:paraId="1A3D02B9" w14:textId="77777777" w:rsidR="000A211C" w:rsidRDefault="000A211C" w:rsidP="00775F99">
      <w:pPr>
        <w:spacing w:after="0"/>
        <w:ind w:left="360" w:firstLine="360"/>
      </w:pPr>
      <w:r>
        <w:t xml:space="preserve">Although, the pandemic had a negative impact on all industries, businesses had to adapt and social media had a massive role in the process. A lot of companies moved their activity online, and I believe that Amana LTD has to do the same. The world is already heading towards globalization and technology is becoming a big part in our lives. When 80% of people in UK were in lockdown, online sales were booming. </w:t>
      </w:r>
    </w:p>
    <w:p w14:paraId="319E40E9" w14:textId="77777777" w:rsidR="00775F99" w:rsidRDefault="00775F99" w:rsidP="00775F99">
      <w:pPr>
        <w:spacing w:after="0"/>
        <w:ind w:left="360" w:firstLine="360"/>
      </w:pPr>
    </w:p>
    <w:p w14:paraId="1F2CEBFC" w14:textId="77777777" w:rsidR="00775F99" w:rsidRDefault="00775F99" w:rsidP="00775F99">
      <w:pPr>
        <w:spacing w:after="0"/>
        <w:ind w:left="360" w:firstLine="360"/>
      </w:pPr>
    </w:p>
    <w:p w14:paraId="1965E503" w14:textId="77777777" w:rsidR="009868C1" w:rsidRPr="00FE778E" w:rsidRDefault="009868C1"/>
    <w:tbl>
      <w:tblPr>
        <w:tblStyle w:val="TableGrid"/>
        <w:tblW w:w="9042" w:type="dxa"/>
        <w:shd w:val="clear" w:color="auto" w:fill="FABF8F" w:themeFill="accent6" w:themeFillTint="99"/>
        <w:tblLook w:val="04A0" w:firstRow="1" w:lastRow="0" w:firstColumn="1" w:lastColumn="0" w:noHBand="0" w:noVBand="1"/>
      </w:tblPr>
      <w:tblGrid>
        <w:gridCol w:w="5784"/>
        <w:gridCol w:w="1629"/>
        <w:gridCol w:w="1629"/>
      </w:tblGrid>
      <w:tr w:rsidR="00F25638" w:rsidRPr="00DF6617" w14:paraId="26EFC259" w14:textId="77777777" w:rsidTr="00F25638">
        <w:trPr>
          <w:trHeight w:val="395"/>
        </w:trPr>
        <w:tc>
          <w:tcPr>
            <w:tcW w:w="7413" w:type="dxa"/>
            <w:gridSpan w:val="2"/>
            <w:shd w:val="clear" w:color="auto" w:fill="D99594" w:themeFill="accent2" w:themeFillTint="99"/>
            <w:vAlign w:val="center"/>
          </w:tcPr>
          <w:p w14:paraId="750F5BFC" w14:textId="77777777" w:rsidR="00F25638" w:rsidRPr="00DF6617" w:rsidRDefault="00F25638" w:rsidP="00F25638">
            <w:pPr>
              <w:jc w:val="center"/>
              <w:rPr>
                <w:b/>
                <w:i/>
                <w:lang w:val="ro-RO"/>
              </w:rPr>
            </w:pPr>
            <w:r w:rsidRPr="00DF6617">
              <w:rPr>
                <w:b/>
                <w:i/>
                <w:lang w:val="ro-RO"/>
              </w:rPr>
              <w:lastRenderedPageBreak/>
              <w:t xml:space="preserve">BRIEF PROJECT BUDGET PLAN </w:t>
            </w:r>
          </w:p>
        </w:tc>
        <w:tc>
          <w:tcPr>
            <w:tcW w:w="1629" w:type="dxa"/>
            <w:shd w:val="clear" w:color="auto" w:fill="D99594" w:themeFill="accent2" w:themeFillTint="99"/>
          </w:tcPr>
          <w:p w14:paraId="6948BFB7" w14:textId="77777777" w:rsidR="00F25638" w:rsidRPr="00DF6617" w:rsidRDefault="00F25638" w:rsidP="00F25638">
            <w:pPr>
              <w:jc w:val="center"/>
              <w:rPr>
                <w:b/>
                <w:i/>
                <w:lang w:val="ro-RO"/>
              </w:rPr>
            </w:pPr>
          </w:p>
        </w:tc>
      </w:tr>
      <w:tr w:rsidR="00F25638" w:rsidRPr="00DF6617" w14:paraId="003685E4" w14:textId="77777777" w:rsidTr="00F25638">
        <w:trPr>
          <w:trHeight w:val="395"/>
        </w:trPr>
        <w:tc>
          <w:tcPr>
            <w:tcW w:w="5784" w:type="dxa"/>
            <w:shd w:val="clear" w:color="auto" w:fill="FABF8F" w:themeFill="accent6" w:themeFillTint="99"/>
            <w:vAlign w:val="center"/>
          </w:tcPr>
          <w:p w14:paraId="56FF9544" w14:textId="77777777" w:rsidR="00F25638" w:rsidRPr="00DF6617" w:rsidRDefault="00F25638" w:rsidP="00F25638">
            <w:pPr>
              <w:jc w:val="center"/>
              <w:rPr>
                <w:b/>
                <w:i/>
                <w:lang w:val="ro-RO"/>
              </w:rPr>
            </w:pPr>
            <w:r w:rsidRPr="00DF6617">
              <w:rPr>
                <w:b/>
                <w:i/>
                <w:lang w:val="ro-RO"/>
              </w:rPr>
              <w:t>SECTION</w:t>
            </w:r>
          </w:p>
        </w:tc>
        <w:tc>
          <w:tcPr>
            <w:tcW w:w="1629" w:type="dxa"/>
            <w:shd w:val="clear" w:color="auto" w:fill="FABF8F" w:themeFill="accent6" w:themeFillTint="99"/>
            <w:vAlign w:val="center"/>
          </w:tcPr>
          <w:p w14:paraId="260E2FBD" w14:textId="77777777" w:rsidR="00F25638" w:rsidRPr="00DF6617" w:rsidRDefault="00F25638" w:rsidP="00F25638">
            <w:pPr>
              <w:jc w:val="center"/>
              <w:rPr>
                <w:b/>
                <w:i/>
                <w:lang w:val="ro-RO"/>
              </w:rPr>
            </w:pPr>
            <w:r>
              <w:rPr>
                <w:b/>
                <w:i/>
                <w:lang w:val="ro-RO"/>
              </w:rPr>
              <w:t xml:space="preserve"> ONLINE</w:t>
            </w:r>
          </w:p>
        </w:tc>
        <w:tc>
          <w:tcPr>
            <w:tcW w:w="1629" w:type="dxa"/>
            <w:shd w:val="clear" w:color="auto" w:fill="FABF8F" w:themeFill="accent6" w:themeFillTint="99"/>
            <w:vAlign w:val="center"/>
          </w:tcPr>
          <w:p w14:paraId="094A3DEE" w14:textId="77777777" w:rsidR="00F25638" w:rsidRPr="00DF6617" w:rsidRDefault="00F25638" w:rsidP="00F25638">
            <w:pPr>
              <w:jc w:val="center"/>
              <w:rPr>
                <w:b/>
                <w:i/>
                <w:lang w:val="ro-RO"/>
              </w:rPr>
            </w:pPr>
            <w:r>
              <w:rPr>
                <w:b/>
                <w:i/>
                <w:lang w:val="ro-RO"/>
              </w:rPr>
              <w:t>AMAZON</w:t>
            </w:r>
          </w:p>
        </w:tc>
      </w:tr>
      <w:tr w:rsidR="00F25638" w:rsidRPr="00DF6617" w14:paraId="387F28A4" w14:textId="77777777" w:rsidTr="00F25638">
        <w:trPr>
          <w:trHeight w:val="395"/>
        </w:trPr>
        <w:tc>
          <w:tcPr>
            <w:tcW w:w="5784" w:type="dxa"/>
            <w:shd w:val="clear" w:color="auto" w:fill="FABF8F" w:themeFill="accent6" w:themeFillTint="99"/>
            <w:vAlign w:val="center"/>
          </w:tcPr>
          <w:p w14:paraId="46BB38AB" w14:textId="77777777" w:rsidR="00F25638" w:rsidRPr="00DF6617" w:rsidRDefault="00F25638" w:rsidP="00F25638">
            <w:pPr>
              <w:rPr>
                <w:b/>
                <w:lang w:val="ro-RO"/>
              </w:rPr>
            </w:pPr>
            <w:r>
              <w:rPr>
                <w:b/>
                <w:lang w:val="ro-RO"/>
              </w:rPr>
              <w:t>U</w:t>
            </w:r>
            <w:r w:rsidRPr="00F25638">
              <w:rPr>
                <w:b/>
                <w:lang w:val="ro-RO"/>
              </w:rPr>
              <w:t>pgrading current website to handle large volume of sales</w:t>
            </w:r>
          </w:p>
        </w:tc>
        <w:tc>
          <w:tcPr>
            <w:tcW w:w="1629" w:type="dxa"/>
            <w:shd w:val="clear" w:color="auto" w:fill="FABF8F" w:themeFill="accent6" w:themeFillTint="99"/>
            <w:vAlign w:val="center"/>
          </w:tcPr>
          <w:p w14:paraId="1779E4D9" w14:textId="77777777" w:rsidR="00F25638" w:rsidRPr="00DF6617" w:rsidRDefault="00E12A52" w:rsidP="00F25638">
            <w:pPr>
              <w:rPr>
                <w:b/>
                <w:lang w:val="ro-RO"/>
              </w:rPr>
            </w:pPr>
            <w:r>
              <w:rPr>
                <w:b/>
                <w:lang w:val="ro-RO"/>
              </w:rPr>
              <w:t>50,000</w:t>
            </w:r>
          </w:p>
        </w:tc>
        <w:tc>
          <w:tcPr>
            <w:tcW w:w="1629" w:type="dxa"/>
            <w:shd w:val="clear" w:color="auto" w:fill="FABF8F" w:themeFill="accent6" w:themeFillTint="99"/>
            <w:vAlign w:val="center"/>
          </w:tcPr>
          <w:p w14:paraId="3A4D09D6" w14:textId="77777777" w:rsidR="00F25638" w:rsidRPr="00DF6617" w:rsidRDefault="00E12A52" w:rsidP="00F25638">
            <w:pPr>
              <w:jc w:val="center"/>
              <w:rPr>
                <w:b/>
                <w:lang w:val="ro-RO"/>
              </w:rPr>
            </w:pPr>
            <w:r>
              <w:rPr>
                <w:b/>
                <w:lang w:val="ro-RO"/>
              </w:rPr>
              <w:t>0</w:t>
            </w:r>
          </w:p>
        </w:tc>
      </w:tr>
      <w:tr w:rsidR="00F25638" w:rsidRPr="00DF6617" w14:paraId="033DC9BC" w14:textId="77777777" w:rsidTr="00F25638">
        <w:trPr>
          <w:trHeight w:val="395"/>
        </w:trPr>
        <w:tc>
          <w:tcPr>
            <w:tcW w:w="5784" w:type="dxa"/>
            <w:shd w:val="clear" w:color="auto" w:fill="FABF8F" w:themeFill="accent6" w:themeFillTint="99"/>
            <w:vAlign w:val="center"/>
          </w:tcPr>
          <w:p w14:paraId="0146E383" w14:textId="77777777" w:rsidR="00F25638" w:rsidRPr="00DF6617" w:rsidRDefault="00F25638" w:rsidP="00F25638">
            <w:pPr>
              <w:rPr>
                <w:b/>
                <w:lang w:val="ro-RO"/>
              </w:rPr>
            </w:pPr>
            <w:r>
              <w:rPr>
                <w:b/>
                <w:lang w:val="ro-RO"/>
              </w:rPr>
              <w:t>F</w:t>
            </w:r>
            <w:r w:rsidRPr="00F25638">
              <w:rPr>
                <w:b/>
                <w:lang w:val="ro-RO"/>
              </w:rPr>
              <w:t>ulltime IT programmer</w:t>
            </w:r>
          </w:p>
        </w:tc>
        <w:tc>
          <w:tcPr>
            <w:tcW w:w="1629" w:type="dxa"/>
            <w:shd w:val="clear" w:color="auto" w:fill="FABF8F" w:themeFill="accent6" w:themeFillTint="99"/>
            <w:vAlign w:val="center"/>
          </w:tcPr>
          <w:p w14:paraId="1792DA74" w14:textId="77777777" w:rsidR="00F25638" w:rsidRPr="00DF6617" w:rsidRDefault="00E12A52" w:rsidP="00F25638">
            <w:pPr>
              <w:rPr>
                <w:b/>
                <w:lang w:val="ro-RO"/>
              </w:rPr>
            </w:pPr>
            <w:r>
              <w:rPr>
                <w:b/>
                <w:lang w:val="ro-RO"/>
              </w:rPr>
              <w:t>35,000</w:t>
            </w:r>
          </w:p>
        </w:tc>
        <w:tc>
          <w:tcPr>
            <w:tcW w:w="1629" w:type="dxa"/>
            <w:shd w:val="clear" w:color="auto" w:fill="FABF8F" w:themeFill="accent6" w:themeFillTint="99"/>
            <w:vAlign w:val="center"/>
          </w:tcPr>
          <w:p w14:paraId="77D36104" w14:textId="77777777" w:rsidR="00F25638" w:rsidRPr="00DF6617" w:rsidRDefault="00E12A52" w:rsidP="00F25638">
            <w:pPr>
              <w:jc w:val="center"/>
              <w:rPr>
                <w:b/>
                <w:lang w:val="ro-RO"/>
              </w:rPr>
            </w:pPr>
            <w:r>
              <w:rPr>
                <w:b/>
                <w:lang w:val="ro-RO"/>
              </w:rPr>
              <w:t>0</w:t>
            </w:r>
          </w:p>
        </w:tc>
      </w:tr>
      <w:tr w:rsidR="00E12A52" w:rsidRPr="00DF6617" w14:paraId="6134D72C" w14:textId="77777777" w:rsidTr="00F25638">
        <w:trPr>
          <w:trHeight w:val="395"/>
        </w:trPr>
        <w:tc>
          <w:tcPr>
            <w:tcW w:w="5784" w:type="dxa"/>
            <w:shd w:val="clear" w:color="auto" w:fill="FABF8F" w:themeFill="accent6" w:themeFillTint="99"/>
            <w:vAlign w:val="center"/>
          </w:tcPr>
          <w:p w14:paraId="7470E31F" w14:textId="77777777" w:rsidR="00E12A52" w:rsidRDefault="00E12A52" w:rsidP="00F25638">
            <w:pPr>
              <w:rPr>
                <w:b/>
                <w:lang w:val="ro-RO"/>
              </w:rPr>
            </w:pPr>
            <w:r>
              <w:rPr>
                <w:b/>
                <w:lang w:val="ro-RO"/>
              </w:rPr>
              <w:t>Setting up delivery network</w:t>
            </w:r>
          </w:p>
        </w:tc>
        <w:tc>
          <w:tcPr>
            <w:tcW w:w="1629" w:type="dxa"/>
            <w:shd w:val="clear" w:color="auto" w:fill="FABF8F" w:themeFill="accent6" w:themeFillTint="99"/>
            <w:vAlign w:val="center"/>
          </w:tcPr>
          <w:p w14:paraId="29C61473" w14:textId="77777777" w:rsidR="00E12A52" w:rsidRDefault="00E12A52" w:rsidP="00F25638">
            <w:pPr>
              <w:rPr>
                <w:b/>
                <w:lang w:val="ro-RO"/>
              </w:rPr>
            </w:pPr>
            <w:r>
              <w:rPr>
                <w:b/>
                <w:lang w:val="ro-RO"/>
              </w:rPr>
              <w:t>150,000</w:t>
            </w:r>
          </w:p>
        </w:tc>
        <w:tc>
          <w:tcPr>
            <w:tcW w:w="1629" w:type="dxa"/>
            <w:shd w:val="clear" w:color="auto" w:fill="FABF8F" w:themeFill="accent6" w:themeFillTint="99"/>
            <w:vAlign w:val="center"/>
          </w:tcPr>
          <w:p w14:paraId="2F0B57D2" w14:textId="77777777" w:rsidR="00E12A52" w:rsidRDefault="00E12A52" w:rsidP="00F25638">
            <w:pPr>
              <w:jc w:val="center"/>
              <w:rPr>
                <w:b/>
                <w:lang w:val="ro-RO"/>
              </w:rPr>
            </w:pPr>
            <w:r>
              <w:rPr>
                <w:b/>
                <w:lang w:val="ro-RO"/>
              </w:rPr>
              <w:t>0</w:t>
            </w:r>
          </w:p>
        </w:tc>
      </w:tr>
      <w:tr w:rsidR="00F25638" w:rsidRPr="00DF6617" w14:paraId="7E7BAE85" w14:textId="77777777" w:rsidTr="00F25638">
        <w:trPr>
          <w:trHeight w:val="395"/>
        </w:trPr>
        <w:tc>
          <w:tcPr>
            <w:tcW w:w="5784" w:type="dxa"/>
            <w:shd w:val="clear" w:color="auto" w:fill="FABF8F" w:themeFill="accent6" w:themeFillTint="99"/>
            <w:vAlign w:val="center"/>
          </w:tcPr>
          <w:p w14:paraId="432FA28D" w14:textId="77777777" w:rsidR="00F25638" w:rsidRPr="00DF6617" w:rsidRDefault="00E12A52" w:rsidP="00F25638">
            <w:pPr>
              <w:rPr>
                <w:b/>
                <w:lang w:val="ro-RO"/>
              </w:rPr>
            </w:pPr>
            <w:r w:rsidRPr="00E12A52">
              <w:rPr>
                <w:b/>
                <w:lang w:val="ro-RO"/>
              </w:rPr>
              <w:t>Amazon fulfillment fees</w:t>
            </w:r>
          </w:p>
        </w:tc>
        <w:tc>
          <w:tcPr>
            <w:tcW w:w="1629" w:type="dxa"/>
            <w:shd w:val="clear" w:color="auto" w:fill="FABF8F" w:themeFill="accent6" w:themeFillTint="99"/>
            <w:vAlign w:val="center"/>
          </w:tcPr>
          <w:p w14:paraId="157BE6D3" w14:textId="77777777" w:rsidR="00F25638" w:rsidRPr="00DF6617" w:rsidRDefault="00E12A52" w:rsidP="00F25638">
            <w:pPr>
              <w:rPr>
                <w:b/>
                <w:lang w:val="ro-RO"/>
              </w:rPr>
            </w:pPr>
            <w:r>
              <w:rPr>
                <w:b/>
                <w:lang w:val="ro-RO"/>
              </w:rPr>
              <w:t>0</w:t>
            </w:r>
          </w:p>
        </w:tc>
        <w:tc>
          <w:tcPr>
            <w:tcW w:w="1629" w:type="dxa"/>
            <w:shd w:val="clear" w:color="auto" w:fill="FABF8F" w:themeFill="accent6" w:themeFillTint="99"/>
            <w:vAlign w:val="center"/>
          </w:tcPr>
          <w:p w14:paraId="4D52D9D5" w14:textId="77777777" w:rsidR="00F25638" w:rsidRPr="00DF6617" w:rsidRDefault="00E12A52" w:rsidP="00F25638">
            <w:pPr>
              <w:jc w:val="center"/>
              <w:rPr>
                <w:b/>
                <w:lang w:val="ro-RO"/>
              </w:rPr>
            </w:pPr>
            <w:r>
              <w:rPr>
                <w:b/>
                <w:lang w:val="ro-RO"/>
              </w:rPr>
              <w:t>50,000</w:t>
            </w:r>
          </w:p>
        </w:tc>
      </w:tr>
      <w:tr w:rsidR="00E12A52" w:rsidRPr="00DF6617" w14:paraId="33D4254E" w14:textId="77777777" w:rsidTr="00F25638">
        <w:trPr>
          <w:trHeight w:val="395"/>
        </w:trPr>
        <w:tc>
          <w:tcPr>
            <w:tcW w:w="5784" w:type="dxa"/>
            <w:shd w:val="clear" w:color="auto" w:fill="FABF8F" w:themeFill="accent6" w:themeFillTint="99"/>
            <w:vAlign w:val="center"/>
          </w:tcPr>
          <w:p w14:paraId="69E324F7" w14:textId="77777777" w:rsidR="00E12A52" w:rsidRPr="00E12A52" w:rsidRDefault="00E12A52" w:rsidP="00F25638">
            <w:pPr>
              <w:rPr>
                <w:b/>
                <w:lang w:val="ro-RO"/>
              </w:rPr>
            </w:pPr>
            <w:r w:rsidRPr="00E12A52">
              <w:rPr>
                <w:b/>
                <w:i/>
                <w:sz w:val="24"/>
                <w:u w:val="single"/>
                <w:lang w:val="ro-RO"/>
              </w:rPr>
              <w:t>TOTAL COSTS</w:t>
            </w:r>
          </w:p>
        </w:tc>
        <w:tc>
          <w:tcPr>
            <w:tcW w:w="1629" w:type="dxa"/>
            <w:shd w:val="clear" w:color="auto" w:fill="FABF8F" w:themeFill="accent6" w:themeFillTint="99"/>
            <w:vAlign w:val="center"/>
          </w:tcPr>
          <w:p w14:paraId="4A0E1349" w14:textId="77777777" w:rsidR="00E12A52" w:rsidRPr="00E12A52" w:rsidRDefault="00E12A52" w:rsidP="00F25638">
            <w:pPr>
              <w:rPr>
                <w:lang w:val="ro-RO"/>
              </w:rPr>
            </w:pPr>
            <w:r w:rsidRPr="00E12A52">
              <w:rPr>
                <w:b/>
                <w:i/>
                <w:sz w:val="24"/>
                <w:u w:val="single"/>
                <w:lang w:val="ro-RO"/>
              </w:rPr>
              <w:t>235,000</w:t>
            </w:r>
          </w:p>
        </w:tc>
        <w:tc>
          <w:tcPr>
            <w:tcW w:w="1629" w:type="dxa"/>
            <w:shd w:val="clear" w:color="auto" w:fill="FABF8F" w:themeFill="accent6" w:themeFillTint="99"/>
            <w:vAlign w:val="center"/>
          </w:tcPr>
          <w:p w14:paraId="1906C584" w14:textId="77777777" w:rsidR="00E12A52" w:rsidRPr="00E12A52" w:rsidRDefault="00E12A52" w:rsidP="00F25638">
            <w:pPr>
              <w:jc w:val="center"/>
              <w:rPr>
                <w:b/>
                <w:i/>
                <w:sz w:val="24"/>
                <w:u w:val="single"/>
                <w:lang w:val="ro-RO"/>
              </w:rPr>
            </w:pPr>
            <w:r w:rsidRPr="00E12A52">
              <w:rPr>
                <w:b/>
                <w:i/>
                <w:sz w:val="24"/>
                <w:u w:val="single"/>
                <w:lang w:val="ro-RO"/>
              </w:rPr>
              <w:t>50,000</w:t>
            </w:r>
          </w:p>
        </w:tc>
      </w:tr>
      <w:tr w:rsidR="00E12A52" w:rsidRPr="00DF6617" w14:paraId="6ECCE4E1" w14:textId="77777777" w:rsidTr="00F25638">
        <w:trPr>
          <w:trHeight w:val="395"/>
        </w:trPr>
        <w:tc>
          <w:tcPr>
            <w:tcW w:w="5784" w:type="dxa"/>
            <w:shd w:val="clear" w:color="auto" w:fill="FABF8F" w:themeFill="accent6" w:themeFillTint="99"/>
            <w:vAlign w:val="center"/>
          </w:tcPr>
          <w:p w14:paraId="6CA7FEB2" w14:textId="77777777" w:rsidR="00E12A52" w:rsidRPr="00E12A52" w:rsidRDefault="00E12A52" w:rsidP="00F25638">
            <w:pPr>
              <w:rPr>
                <w:b/>
                <w:i/>
                <w:sz w:val="24"/>
                <w:u w:val="single"/>
                <w:lang w:val="ro-RO"/>
              </w:rPr>
            </w:pPr>
          </w:p>
        </w:tc>
        <w:tc>
          <w:tcPr>
            <w:tcW w:w="1629" w:type="dxa"/>
            <w:shd w:val="clear" w:color="auto" w:fill="FABF8F" w:themeFill="accent6" w:themeFillTint="99"/>
            <w:vAlign w:val="center"/>
          </w:tcPr>
          <w:p w14:paraId="03E2D8F2" w14:textId="77777777" w:rsidR="00E12A52" w:rsidRPr="00E12A52" w:rsidRDefault="00E12A52" w:rsidP="00F25638">
            <w:pPr>
              <w:rPr>
                <w:b/>
                <w:i/>
                <w:sz w:val="24"/>
                <w:u w:val="single"/>
                <w:lang w:val="ro-RO"/>
              </w:rPr>
            </w:pPr>
          </w:p>
        </w:tc>
        <w:tc>
          <w:tcPr>
            <w:tcW w:w="1629" w:type="dxa"/>
            <w:shd w:val="clear" w:color="auto" w:fill="FABF8F" w:themeFill="accent6" w:themeFillTint="99"/>
            <w:vAlign w:val="center"/>
          </w:tcPr>
          <w:p w14:paraId="30A96D25" w14:textId="77777777" w:rsidR="00E12A52" w:rsidRPr="00E12A52" w:rsidRDefault="00E12A52" w:rsidP="00F25638">
            <w:pPr>
              <w:jc w:val="center"/>
              <w:rPr>
                <w:b/>
                <w:i/>
                <w:sz w:val="24"/>
                <w:u w:val="single"/>
                <w:lang w:val="ro-RO"/>
              </w:rPr>
            </w:pPr>
          </w:p>
        </w:tc>
      </w:tr>
      <w:tr w:rsidR="00E12A52" w:rsidRPr="00DF6617" w14:paraId="64481747" w14:textId="77777777" w:rsidTr="00F25638">
        <w:trPr>
          <w:trHeight w:val="395"/>
        </w:trPr>
        <w:tc>
          <w:tcPr>
            <w:tcW w:w="5784" w:type="dxa"/>
            <w:shd w:val="clear" w:color="auto" w:fill="FABF8F" w:themeFill="accent6" w:themeFillTint="99"/>
            <w:vAlign w:val="center"/>
          </w:tcPr>
          <w:p w14:paraId="45756DAB" w14:textId="77777777" w:rsidR="00E12A52" w:rsidRDefault="00E12A52" w:rsidP="00F25638">
            <w:pPr>
              <w:rPr>
                <w:b/>
                <w:lang w:val="ro-RO"/>
              </w:rPr>
            </w:pPr>
            <w:r w:rsidRPr="00E12A52">
              <w:rPr>
                <w:b/>
                <w:lang w:val="ro-RO"/>
              </w:rPr>
              <w:t>UNITS SALES GUARANTEED</w:t>
            </w:r>
          </w:p>
        </w:tc>
        <w:tc>
          <w:tcPr>
            <w:tcW w:w="1629" w:type="dxa"/>
            <w:shd w:val="clear" w:color="auto" w:fill="FABF8F" w:themeFill="accent6" w:themeFillTint="99"/>
            <w:vAlign w:val="center"/>
          </w:tcPr>
          <w:p w14:paraId="44FD228C" w14:textId="77777777" w:rsidR="00E12A52" w:rsidRDefault="00E12A52" w:rsidP="00F25638">
            <w:pPr>
              <w:rPr>
                <w:b/>
                <w:lang w:val="ro-RO"/>
              </w:rPr>
            </w:pPr>
            <w:r>
              <w:rPr>
                <w:b/>
                <w:lang w:val="ro-RO"/>
              </w:rPr>
              <w:t>100,000</w:t>
            </w:r>
          </w:p>
        </w:tc>
        <w:tc>
          <w:tcPr>
            <w:tcW w:w="1629" w:type="dxa"/>
            <w:shd w:val="clear" w:color="auto" w:fill="FABF8F" w:themeFill="accent6" w:themeFillTint="99"/>
            <w:vAlign w:val="center"/>
          </w:tcPr>
          <w:p w14:paraId="3E231E24" w14:textId="77777777" w:rsidR="00E12A52" w:rsidRDefault="00E12A52" w:rsidP="00F25638">
            <w:pPr>
              <w:jc w:val="center"/>
              <w:rPr>
                <w:b/>
                <w:lang w:val="ro-RO"/>
              </w:rPr>
            </w:pPr>
            <w:r>
              <w:rPr>
                <w:b/>
                <w:lang w:val="ro-RO"/>
              </w:rPr>
              <w:t>65,000</w:t>
            </w:r>
          </w:p>
        </w:tc>
      </w:tr>
      <w:tr w:rsidR="00E12A52" w:rsidRPr="00DF6617" w14:paraId="6A9BE265" w14:textId="77777777" w:rsidTr="00F25638">
        <w:trPr>
          <w:trHeight w:val="395"/>
        </w:trPr>
        <w:tc>
          <w:tcPr>
            <w:tcW w:w="5784" w:type="dxa"/>
            <w:shd w:val="clear" w:color="auto" w:fill="FABF8F" w:themeFill="accent6" w:themeFillTint="99"/>
            <w:vAlign w:val="center"/>
          </w:tcPr>
          <w:p w14:paraId="3CB1F495" w14:textId="77777777" w:rsidR="00E12A52" w:rsidRDefault="00E12A52" w:rsidP="00F25638">
            <w:pPr>
              <w:rPr>
                <w:b/>
                <w:lang w:val="ro-RO"/>
              </w:rPr>
            </w:pPr>
            <w:r>
              <w:rPr>
                <w:b/>
                <w:lang w:val="ro-RO"/>
              </w:rPr>
              <w:t>PRICE/UNIT</w:t>
            </w:r>
          </w:p>
        </w:tc>
        <w:tc>
          <w:tcPr>
            <w:tcW w:w="1629" w:type="dxa"/>
            <w:shd w:val="clear" w:color="auto" w:fill="FABF8F" w:themeFill="accent6" w:themeFillTint="99"/>
            <w:vAlign w:val="center"/>
          </w:tcPr>
          <w:p w14:paraId="1200C04A" w14:textId="77777777" w:rsidR="00E12A52" w:rsidRDefault="00E12A52" w:rsidP="00F25638">
            <w:pPr>
              <w:rPr>
                <w:b/>
                <w:lang w:val="ro-RO"/>
              </w:rPr>
            </w:pPr>
            <w:r>
              <w:rPr>
                <w:b/>
                <w:lang w:val="ro-RO"/>
              </w:rPr>
              <w:t>25</w:t>
            </w:r>
          </w:p>
        </w:tc>
        <w:tc>
          <w:tcPr>
            <w:tcW w:w="1629" w:type="dxa"/>
            <w:shd w:val="clear" w:color="auto" w:fill="FABF8F" w:themeFill="accent6" w:themeFillTint="99"/>
            <w:vAlign w:val="center"/>
          </w:tcPr>
          <w:p w14:paraId="41DD8749" w14:textId="77777777" w:rsidR="00E12A52" w:rsidRDefault="00E12A52" w:rsidP="00F25638">
            <w:pPr>
              <w:jc w:val="center"/>
              <w:rPr>
                <w:b/>
                <w:lang w:val="ro-RO"/>
              </w:rPr>
            </w:pPr>
            <w:r>
              <w:rPr>
                <w:b/>
                <w:lang w:val="ro-RO"/>
              </w:rPr>
              <w:t>25</w:t>
            </w:r>
          </w:p>
        </w:tc>
      </w:tr>
      <w:tr w:rsidR="00E12A52" w:rsidRPr="00DF6617" w14:paraId="573AC4E2" w14:textId="77777777" w:rsidTr="00F25638">
        <w:trPr>
          <w:trHeight w:val="395"/>
        </w:trPr>
        <w:tc>
          <w:tcPr>
            <w:tcW w:w="5784" w:type="dxa"/>
            <w:shd w:val="clear" w:color="auto" w:fill="FABF8F" w:themeFill="accent6" w:themeFillTint="99"/>
            <w:vAlign w:val="center"/>
          </w:tcPr>
          <w:p w14:paraId="79492596" w14:textId="77777777" w:rsidR="00E12A52" w:rsidRPr="00DF6617" w:rsidRDefault="00E12A52" w:rsidP="00F25638">
            <w:pPr>
              <w:rPr>
                <w:b/>
                <w:lang w:val="ro-RO"/>
              </w:rPr>
            </w:pPr>
            <w:r>
              <w:rPr>
                <w:b/>
                <w:lang w:val="ro-RO"/>
              </w:rPr>
              <w:t xml:space="preserve">SALES REVENUE </w:t>
            </w:r>
          </w:p>
        </w:tc>
        <w:tc>
          <w:tcPr>
            <w:tcW w:w="1629" w:type="dxa"/>
            <w:shd w:val="clear" w:color="auto" w:fill="FABF8F" w:themeFill="accent6" w:themeFillTint="99"/>
            <w:vAlign w:val="center"/>
          </w:tcPr>
          <w:p w14:paraId="0633F716" w14:textId="77777777" w:rsidR="00E12A52" w:rsidRPr="00DF6617" w:rsidRDefault="00E12A52" w:rsidP="00F25638">
            <w:pPr>
              <w:rPr>
                <w:b/>
                <w:lang w:val="ro-RO"/>
              </w:rPr>
            </w:pPr>
            <w:r>
              <w:rPr>
                <w:b/>
                <w:lang w:val="ro-RO"/>
              </w:rPr>
              <w:t>2,500,000</w:t>
            </w:r>
          </w:p>
        </w:tc>
        <w:tc>
          <w:tcPr>
            <w:tcW w:w="1629" w:type="dxa"/>
            <w:shd w:val="clear" w:color="auto" w:fill="FABF8F" w:themeFill="accent6" w:themeFillTint="99"/>
            <w:vAlign w:val="center"/>
          </w:tcPr>
          <w:p w14:paraId="129AC9C2" w14:textId="77777777" w:rsidR="00E12A52" w:rsidRPr="00DF6617" w:rsidRDefault="00E12A52" w:rsidP="00F25638">
            <w:pPr>
              <w:jc w:val="center"/>
              <w:rPr>
                <w:b/>
                <w:lang w:val="ro-RO"/>
              </w:rPr>
            </w:pPr>
            <w:r>
              <w:rPr>
                <w:b/>
                <w:lang w:val="ro-RO"/>
              </w:rPr>
              <w:t>1,625,000</w:t>
            </w:r>
          </w:p>
        </w:tc>
      </w:tr>
      <w:tr w:rsidR="00E12A52" w:rsidRPr="00DF6617" w14:paraId="1E980704" w14:textId="77777777" w:rsidTr="00F25638">
        <w:trPr>
          <w:trHeight w:val="395"/>
        </w:trPr>
        <w:tc>
          <w:tcPr>
            <w:tcW w:w="5784" w:type="dxa"/>
            <w:shd w:val="clear" w:color="auto" w:fill="FABF8F" w:themeFill="accent6" w:themeFillTint="99"/>
            <w:vAlign w:val="center"/>
          </w:tcPr>
          <w:p w14:paraId="049FEECB" w14:textId="77777777" w:rsidR="00E12A52" w:rsidRPr="00DF6617" w:rsidRDefault="00E12A52" w:rsidP="00F25638">
            <w:pPr>
              <w:rPr>
                <w:b/>
                <w:lang w:val="ro-RO"/>
              </w:rPr>
            </w:pPr>
          </w:p>
        </w:tc>
        <w:tc>
          <w:tcPr>
            <w:tcW w:w="1629" w:type="dxa"/>
            <w:shd w:val="clear" w:color="auto" w:fill="FABF8F" w:themeFill="accent6" w:themeFillTint="99"/>
            <w:vAlign w:val="center"/>
          </w:tcPr>
          <w:p w14:paraId="06988950" w14:textId="77777777" w:rsidR="00E12A52" w:rsidRPr="00DF6617" w:rsidRDefault="00E12A52" w:rsidP="00F25638">
            <w:pPr>
              <w:rPr>
                <w:b/>
                <w:lang w:val="ro-RO"/>
              </w:rPr>
            </w:pPr>
          </w:p>
        </w:tc>
        <w:tc>
          <w:tcPr>
            <w:tcW w:w="1629" w:type="dxa"/>
            <w:shd w:val="clear" w:color="auto" w:fill="FABF8F" w:themeFill="accent6" w:themeFillTint="99"/>
            <w:vAlign w:val="center"/>
          </w:tcPr>
          <w:p w14:paraId="24D871F2" w14:textId="77777777" w:rsidR="00E12A52" w:rsidRPr="00DF6617" w:rsidRDefault="00E12A52" w:rsidP="00F25638">
            <w:pPr>
              <w:jc w:val="center"/>
              <w:rPr>
                <w:b/>
                <w:lang w:val="ro-RO"/>
              </w:rPr>
            </w:pPr>
          </w:p>
        </w:tc>
      </w:tr>
      <w:tr w:rsidR="00E12A52" w:rsidRPr="00DF6617" w14:paraId="4AB19241" w14:textId="77777777" w:rsidTr="00F25638">
        <w:trPr>
          <w:trHeight w:val="395"/>
        </w:trPr>
        <w:tc>
          <w:tcPr>
            <w:tcW w:w="5784" w:type="dxa"/>
            <w:shd w:val="clear" w:color="auto" w:fill="FABF8F" w:themeFill="accent6" w:themeFillTint="99"/>
            <w:vAlign w:val="center"/>
          </w:tcPr>
          <w:p w14:paraId="4951DD79" w14:textId="77777777" w:rsidR="00E12A52" w:rsidRPr="00E12A52" w:rsidRDefault="00E12A52" w:rsidP="002378DE">
            <w:pPr>
              <w:rPr>
                <w:b/>
                <w:i/>
                <w:sz w:val="24"/>
                <w:u w:val="single"/>
                <w:lang w:val="ro-RO"/>
              </w:rPr>
            </w:pPr>
            <w:r w:rsidRPr="00E12A52">
              <w:rPr>
                <w:b/>
                <w:i/>
                <w:sz w:val="24"/>
                <w:u w:val="single"/>
                <w:lang w:val="ro-RO"/>
              </w:rPr>
              <w:t>NET PROFIT</w:t>
            </w:r>
          </w:p>
        </w:tc>
        <w:tc>
          <w:tcPr>
            <w:tcW w:w="1629" w:type="dxa"/>
            <w:shd w:val="clear" w:color="auto" w:fill="FABF8F" w:themeFill="accent6" w:themeFillTint="99"/>
            <w:vAlign w:val="center"/>
          </w:tcPr>
          <w:p w14:paraId="64AA4D90" w14:textId="77777777" w:rsidR="00E12A52" w:rsidRPr="00E12A52" w:rsidRDefault="00E12A52" w:rsidP="002378DE">
            <w:pPr>
              <w:rPr>
                <w:b/>
                <w:i/>
                <w:sz w:val="24"/>
                <w:u w:val="single"/>
                <w:lang w:val="ro-RO"/>
              </w:rPr>
            </w:pPr>
            <w:r>
              <w:rPr>
                <w:b/>
                <w:i/>
                <w:sz w:val="24"/>
                <w:u w:val="single"/>
                <w:lang w:val="ro-RO"/>
              </w:rPr>
              <w:t>2,265,000</w:t>
            </w:r>
          </w:p>
        </w:tc>
        <w:tc>
          <w:tcPr>
            <w:tcW w:w="1629" w:type="dxa"/>
            <w:shd w:val="clear" w:color="auto" w:fill="FABF8F" w:themeFill="accent6" w:themeFillTint="99"/>
            <w:vAlign w:val="center"/>
          </w:tcPr>
          <w:p w14:paraId="746E68A6" w14:textId="77777777" w:rsidR="00E12A52" w:rsidRPr="00E12A52" w:rsidRDefault="00E12A52" w:rsidP="002378DE">
            <w:pPr>
              <w:jc w:val="center"/>
              <w:rPr>
                <w:b/>
                <w:i/>
                <w:sz w:val="24"/>
                <w:u w:val="single"/>
                <w:lang w:val="ro-RO"/>
              </w:rPr>
            </w:pPr>
            <w:r>
              <w:rPr>
                <w:b/>
                <w:i/>
                <w:sz w:val="24"/>
                <w:u w:val="single"/>
                <w:lang w:val="ro-RO"/>
              </w:rPr>
              <w:t>1,575,000</w:t>
            </w:r>
          </w:p>
        </w:tc>
      </w:tr>
    </w:tbl>
    <w:p w14:paraId="19449B76" w14:textId="77777777" w:rsidR="009868C1" w:rsidRPr="00FE778E" w:rsidRDefault="009868C1" w:rsidP="00775F99">
      <w:pPr>
        <w:spacing w:after="0"/>
      </w:pPr>
    </w:p>
    <w:p w14:paraId="780CBB28" w14:textId="77777777" w:rsidR="000B7DD9" w:rsidRDefault="00E12A52" w:rsidP="00775F99">
      <w:pPr>
        <w:spacing w:after="0"/>
        <w:ind w:firstLine="720"/>
      </w:pPr>
      <w:r w:rsidRPr="00E12A52">
        <w:t xml:space="preserve">Amana LTD could put in place a different and new strategy, my recommendation will be to close three of the shops (Brighton, Birmingham and Manchester) and focus more on online sales and promoting the business on social media platforms. This is a big opportunity to grow the business, because of reduced costs and a bigger market and being more accessible to the public. </w:t>
      </w:r>
    </w:p>
    <w:p w14:paraId="1B74DDB4" w14:textId="77777777" w:rsidR="00A74808" w:rsidRDefault="00E12A52" w:rsidP="00775F99">
      <w:pPr>
        <w:spacing w:after="0"/>
        <w:ind w:firstLine="720"/>
      </w:pPr>
      <w:r>
        <w:t>Looking at my Brief Project Budget Plan, altho</w:t>
      </w:r>
      <w:r w:rsidR="00A74808">
        <w:t>ugh there is not enough data, we can clearly draw a conclusion that focusing on online sales through Amana website it is more profitable. In addition, Amana could, significantly, increase the number of visitors on the website with the help of social media platforms, promoting and advertising their products. This choice could benefit and bring considerable profits to company`s annual revenue.</w:t>
      </w:r>
    </w:p>
    <w:p w14:paraId="6D69F2B8" w14:textId="77777777" w:rsidR="00E12A52" w:rsidRDefault="00A74808" w:rsidP="00775F99">
      <w:pPr>
        <w:spacing w:after="0"/>
        <w:ind w:firstLine="720"/>
      </w:pPr>
      <w:r>
        <w:t>The aim of any company is to expand and generate more profits.</w:t>
      </w:r>
      <w:r w:rsidR="00160467">
        <w:t xml:space="preserve"> Once the management team decides to invest into online sales, t</w:t>
      </w:r>
      <w:r>
        <w:t xml:space="preserve">he objectives for </w:t>
      </w:r>
      <w:r w:rsidR="00160467">
        <w:t xml:space="preserve">Amana LTD, </w:t>
      </w:r>
      <w:r>
        <w:t>to achieve that</w:t>
      </w:r>
      <w:r w:rsidR="00160467">
        <w:t>,</w:t>
      </w:r>
      <w:r>
        <w:t xml:space="preserve"> are:  </w:t>
      </w:r>
    </w:p>
    <w:p w14:paraId="14915CC1" w14:textId="77777777" w:rsidR="00775F99" w:rsidRDefault="00775F99" w:rsidP="00775F99">
      <w:pPr>
        <w:spacing w:after="0"/>
        <w:ind w:firstLine="720"/>
      </w:pPr>
    </w:p>
    <w:p w14:paraId="27A01EC6" w14:textId="77777777" w:rsidR="00160467" w:rsidRDefault="00160467" w:rsidP="00160467">
      <w:pPr>
        <w:pStyle w:val="ListParagraph"/>
        <w:numPr>
          <w:ilvl w:val="0"/>
          <w:numId w:val="4"/>
        </w:numPr>
      </w:pPr>
      <w:r>
        <w:t xml:space="preserve">Attract more customers </w:t>
      </w:r>
    </w:p>
    <w:p w14:paraId="44C9506B" w14:textId="77777777" w:rsidR="00160467" w:rsidRDefault="00160467" w:rsidP="00160467">
      <w:pPr>
        <w:pStyle w:val="ListParagraph"/>
        <w:numPr>
          <w:ilvl w:val="0"/>
          <w:numId w:val="4"/>
        </w:numPr>
      </w:pPr>
      <w:r>
        <w:t>Reducing costs</w:t>
      </w:r>
    </w:p>
    <w:p w14:paraId="7A1F0570" w14:textId="77777777" w:rsidR="00160467" w:rsidRDefault="00160467" w:rsidP="00160467">
      <w:pPr>
        <w:pStyle w:val="ListParagraph"/>
        <w:numPr>
          <w:ilvl w:val="0"/>
          <w:numId w:val="4"/>
        </w:numPr>
      </w:pPr>
      <w:r>
        <w:t>Increasing profits</w:t>
      </w:r>
    </w:p>
    <w:p w14:paraId="1320A176" w14:textId="77777777" w:rsidR="00E12A52" w:rsidRDefault="00160467" w:rsidP="00160467">
      <w:pPr>
        <w:pStyle w:val="ListParagraph"/>
        <w:numPr>
          <w:ilvl w:val="0"/>
          <w:numId w:val="4"/>
        </w:numPr>
      </w:pPr>
      <w:r>
        <w:t>Create new opportunity for the company</w:t>
      </w:r>
    </w:p>
    <w:p w14:paraId="65DEE470" w14:textId="77777777" w:rsidR="00160467" w:rsidRDefault="00160467" w:rsidP="00160467">
      <w:pPr>
        <w:pStyle w:val="ListParagraph"/>
        <w:numPr>
          <w:ilvl w:val="0"/>
          <w:numId w:val="4"/>
        </w:numPr>
      </w:pPr>
      <w:r>
        <w:t>Increase sales</w:t>
      </w:r>
    </w:p>
    <w:p w14:paraId="32EE7BD9" w14:textId="77777777" w:rsidR="00160467" w:rsidRDefault="00160467" w:rsidP="00160467">
      <w:pPr>
        <w:pStyle w:val="ListParagraph"/>
        <w:numPr>
          <w:ilvl w:val="0"/>
          <w:numId w:val="4"/>
        </w:numPr>
      </w:pPr>
      <w:r>
        <w:t xml:space="preserve">Increase </w:t>
      </w:r>
      <w:r w:rsidR="00775F99">
        <w:t>brand recognition</w:t>
      </w:r>
    </w:p>
    <w:p w14:paraId="02120189" w14:textId="77777777" w:rsidR="00160467" w:rsidRDefault="00160467" w:rsidP="00160467">
      <w:pPr>
        <w:pStyle w:val="ListParagraph"/>
        <w:numPr>
          <w:ilvl w:val="0"/>
          <w:numId w:val="4"/>
        </w:numPr>
      </w:pPr>
      <w:r>
        <w:t>Avoiding further disruptions of the activity</w:t>
      </w:r>
    </w:p>
    <w:p w14:paraId="07D1A61C" w14:textId="77777777" w:rsidR="00160467" w:rsidRDefault="00160467" w:rsidP="00160467">
      <w:pPr>
        <w:pStyle w:val="ListParagraph"/>
        <w:numPr>
          <w:ilvl w:val="0"/>
          <w:numId w:val="4"/>
        </w:numPr>
      </w:pPr>
      <w:r>
        <w:rPr>
          <w:bCs/>
          <w:lang w:val="ro-RO"/>
        </w:rPr>
        <w:t>No delays during the processes and activities of the project</w:t>
      </w:r>
      <w:r>
        <w:t xml:space="preserve"> </w:t>
      </w:r>
    </w:p>
    <w:p w14:paraId="10DE42A4" w14:textId="77777777" w:rsidR="00775F99" w:rsidRDefault="00775F99" w:rsidP="00160467">
      <w:pPr>
        <w:pStyle w:val="ListParagraph"/>
        <w:numPr>
          <w:ilvl w:val="0"/>
          <w:numId w:val="4"/>
        </w:numPr>
      </w:pPr>
      <w:r>
        <w:t>Better control over sales</w:t>
      </w:r>
    </w:p>
    <w:p w14:paraId="39AF361B" w14:textId="77777777" w:rsidR="00775F99" w:rsidRDefault="00775F99" w:rsidP="00160467">
      <w:pPr>
        <w:pStyle w:val="ListParagraph"/>
        <w:numPr>
          <w:ilvl w:val="0"/>
          <w:numId w:val="4"/>
        </w:numPr>
      </w:pPr>
      <w:r>
        <w:t xml:space="preserve">Better control over pricing and return policy. </w:t>
      </w:r>
    </w:p>
    <w:p w14:paraId="11BB7EAB" w14:textId="77777777" w:rsidR="00775F99" w:rsidRDefault="00775F99" w:rsidP="00775F99">
      <w:pPr>
        <w:spacing w:after="0"/>
        <w:ind w:firstLine="720"/>
      </w:pPr>
      <w:r>
        <w:lastRenderedPageBreak/>
        <w:t xml:space="preserve">Through these challenging times, moving fifty percent of the business activity online it is the most effective strategy Amana LTD can adopt. </w:t>
      </w:r>
    </w:p>
    <w:p w14:paraId="60F7219D" w14:textId="77777777" w:rsidR="00E12A52" w:rsidRDefault="00775F99" w:rsidP="00775A11">
      <w:pPr>
        <w:spacing w:after="0"/>
        <w:ind w:firstLine="720"/>
      </w:pPr>
      <w:r>
        <w:t xml:space="preserve"> Budgeting and planning, play a huge role in setting up the digital strategy.  Part of a successful move is represented by the m</w:t>
      </w:r>
      <w:r w:rsidR="00775A11">
        <w:t>arket research</w:t>
      </w:r>
      <w:r>
        <w:t>, understanding</w:t>
      </w:r>
      <w:r w:rsidR="00775A11">
        <w:t xml:space="preserve"> the customers and whole online process in order for the company to adjust the digital strategy. </w:t>
      </w:r>
      <w:r>
        <w:t xml:space="preserve"> </w:t>
      </w:r>
      <w:r w:rsidR="00775A11">
        <w:t xml:space="preserve">A very important step is to try to cover all social media platforms, to create a consistent brand experience for customers who can lead to brand recognition and gaining loyalty from customers. </w:t>
      </w:r>
    </w:p>
    <w:p w14:paraId="03D1666C" w14:textId="77777777" w:rsidR="00775A11" w:rsidRDefault="0033352C" w:rsidP="00775A11">
      <w:pPr>
        <w:spacing w:after="0"/>
        <w:ind w:firstLine="720"/>
      </w:pPr>
      <w:r>
        <w:t xml:space="preserve">Furthermore, a big change occurred in consumer’s behavior too. I could say that online </w:t>
      </w:r>
      <w:r w:rsidR="00E01058">
        <w:t>consumer’s</w:t>
      </w:r>
      <w:r>
        <w:t xml:space="preserve"> behavior is different than traditional </w:t>
      </w:r>
      <w:r w:rsidR="00E01058">
        <w:t>consumer’s</w:t>
      </w:r>
      <w:r>
        <w:t xml:space="preserve"> behavior. </w:t>
      </w:r>
      <w:r w:rsidR="0049261D">
        <w:t xml:space="preserve">The online strategy is about increasing the frequency and probability of units sold. In order to achieve that we have to follow and receive feedback from customers which is much higher than in a physical shop. Starting to know your customers and make constant improvements on the products sold, based on their feedback is going to increase the credibility of the company and brand recognition. </w:t>
      </w:r>
      <w:r w:rsidR="007456BA">
        <w:t xml:space="preserve">Online shopping is the most convenient way, when doing purchases it saves you time and money. Customers also have the advantage to check out the range of products available and compare prices too. </w:t>
      </w:r>
    </w:p>
    <w:p w14:paraId="1352DD4F" w14:textId="77777777" w:rsidR="0049261D" w:rsidRDefault="0049261D" w:rsidP="00775A11">
      <w:pPr>
        <w:spacing w:after="0"/>
        <w:ind w:firstLine="720"/>
      </w:pPr>
      <w:r>
        <w:t xml:space="preserve">When analyzing the Amazon alternative, we can see that the net profit is lower. I think selling trough a third party does not help the company’s interests. It is definitely </w:t>
      </w:r>
      <w:r w:rsidR="00802BBD">
        <w:t>a short</w:t>
      </w:r>
      <w:r>
        <w:t xml:space="preserve"> term solution </w:t>
      </w:r>
      <w:r w:rsidR="00802BBD">
        <w:t xml:space="preserve">but not for a business like Amana  LTD. This option would not provide the same figures yearly. </w:t>
      </w:r>
    </w:p>
    <w:p w14:paraId="6D00C948" w14:textId="77777777" w:rsidR="00802BBD" w:rsidRDefault="00802BBD" w:rsidP="00775A11">
      <w:pPr>
        <w:spacing w:after="0"/>
        <w:ind w:firstLine="720"/>
      </w:pPr>
      <w:r>
        <w:t xml:space="preserve">Furthermore </w:t>
      </w:r>
      <w:r w:rsidR="00F82AE6">
        <w:t>the lack</w:t>
      </w:r>
      <w:r w:rsidRPr="00802BBD">
        <w:t xml:space="preserve"> of control</w:t>
      </w:r>
      <w:r>
        <w:t xml:space="preserve"> over pricing and return policy is it a very important risk factor to consider because it may affect the business overall and bring unpredicted losses. </w:t>
      </w:r>
    </w:p>
    <w:p w14:paraId="5236C817" w14:textId="77777777" w:rsidR="00E12A52" w:rsidRDefault="00F82AE6" w:rsidP="00F82AE6">
      <w:pPr>
        <w:spacing w:after="0"/>
        <w:ind w:firstLine="720"/>
      </w:pPr>
      <w:r w:rsidRPr="00F82AE6">
        <w:t xml:space="preserve"> The overview o</w:t>
      </w:r>
      <w:r>
        <w:t>ver</w:t>
      </w:r>
      <w:r w:rsidRPr="00F82AE6">
        <w:t xml:space="preserve"> </w:t>
      </w:r>
      <w:r>
        <w:t>the</w:t>
      </w:r>
      <w:r w:rsidRPr="00F82AE6">
        <w:t xml:space="preserve"> </w:t>
      </w:r>
      <w:r>
        <w:t xml:space="preserve">Amana </w:t>
      </w:r>
      <w:r w:rsidRPr="00F82AE6">
        <w:t>Company</w:t>
      </w:r>
      <w:r>
        <w:t xml:space="preserve"> is</w:t>
      </w:r>
      <w:r w:rsidRPr="00F82AE6">
        <w:t xml:space="preserve"> explained</w:t>
      </w:r>
      <w:r>
        <w:t xml:space="preserve"> in this report</w:t>
      </w:r>
      <w:r w:rsidRPr="00F82AE6">
        <w:t xml:space="preserve">. The business organization's environment is examined, as well as the consequences of the </w:t>
      </w:r>
      <w:r>
        <w:t>pandemic</w:t>
      </w:r>
      <w:r w:rsidRPr="00F82AE6">
        <w:t xml:space="preserve">. In addition, </w:t>
      </w:r>
      <w:r>
        <w:t xml:space="preserve">some </w:t>
      </w:r>
      <w:r w:rsidRPr="00F82AE6">
        <w:t xml:space="preserve">techniques and approaches are examined. </w:t>
      </w:r>
      <w:r>
        <w:t>Amana LTD employs a online approach and initiative</w:t>
      </w:r>
      <w:r w:rsidRPr="00F82AE6">
        <w:t xml:space="preserve"> to expand its market share. </w:t>
      </w:r>
      <w:r>
        <w:t>Amana</w:t>
      </w:r>
      <w:r w:rsidRPr="00F82AE6">
        <w:t xml:space="preserve"> is a retaile</w:t>
      </w:r>
      <w:r>
        <w:t>r that sells its products in 6 shops in addition to the online sales</w:t>
      </w:r>
      <w:r w:rsidRPr="00F82AE6">
        <w:t xml:space="preserve"> that exist in the market.</w:t>
      </w:r>
      <w:r>
        <w:t xml:space="preserve"> I strongly suggest that the company should move fifty percent of its activity in online sales employing</w:t>
      </w:r>
      <w:r w:rsidRPr="00F82AE6">
        <w:t xml:space="preserve"> a variety of retai</w:t>
      </w:r>
      <w:r>
        <w:t xml:space="preserve">l growth tactics and ideologies, </w:t>
      </w:r>
      <w:r w:rsidRPr="00F82AE6">
        <w:t xml:space="preserve">there are numerous factors that </w:t>
      </w:r>
      <w:r>
        <w:t xml:space="preserve">could </w:t>
      </w:r>
      <w:r w:rsidRPr="00F82AE6">
        <w:t>influence the business climate in the firm in both positive and negative ways.</w:t>
      </w:r>
      <w:r>
        <w:t xml:space="preserve"> </w:t>
      </w:r>
    </w:p>
    <w:p w14:paraId="1AA6FACA" w14:textId="77777777" w:rsidR="00E12A52" w:rsidRDefault="00E12A52" w:rsidP="00775F99">
      <w:pPr>
        <w:spacing w:after="0"/>
      </w:pPr>
    </w:p>
    <w:p w14:paraId="12EFE875" w14:textId="77777777" w:rsidR="00E12A52" w:rsidRDefault="00E12A52" w:rsidP="00775F99">
      <w:pPr>
        <w:spacing w:after="0"/>
      </w:pPr>
    </w:p>
    <w:p w14:paraId="18B59883" w14:textId="77777777" w:rsidR="00E12A52" w:rsidRDefault="00E12A52" w:rsidP="00775F99">
      <w:pPr>
        <w:spacing w:after="0"/>
      </w:pPr>
    </w:p>
    <w:p w14:paraId="09A8A26C" w14:textId="77777777" w:rsidR="00E12A52" w:rsidRDefault="00E12A52" w:rsidP="00775F99">
      <w:pPr>
        <w:spacing w:after="0"/>
      </w:pPr>
    </w:p>
    <w:p w14:paraId="256BD1FE" w14:textId="77777777" w:rsidR="00E12A52" w:rsidRDefault="00E12A52" w:rsidP="00775F99">
      <w:pPr>
        <w:spacing w:after="0"/>
      </w:pPr>
    </w:p>
    <w:p w14:paraId="3463BF10" w14:textId="77777777" w:rsidR="00E12A52" w:rsidRDefault="00E12A52" w:rsidP="00775F99">
      <w:pPr>
        <w:spacing w:after="0"/>
      </w:pPr>
    </w:p>
    <w:p w14:paraId="71A58EB8" w14:textId="77777777" w:rsidR="00E12A52" w:rsidRDefault="00E12A52" w:rsidP="00775F99">
      <w:pPr>
        <w:spacing w:after="0"/>
      </w:pPr>
    </w:p>
    <w:p w14:paraId="776114BD" w14:textId="77777777" w:rsidR="00E12A52" w:rsidRDefault="00E12A52" w:rsidP="00775F99">
      <w:pPr>
        <w:spacing w:after="0"/>
      </w:pPr>
    </w:p>
    <w:p w14:paraId="62658614" w14:textId="77777777" w:rsidR="00E12A52" w:rsidRDefault="00E12A52" w:rsidP="00775F99">
      <w:pPr>
        <w:spacing w:after="0"/>
      </w:pPr>
    </w:p>
    <w:p w14:paraId="6BD58B00" w14:textId="77777777" w:rsidR="00802BBD" w:rsidRDefault="00802BBD" w:rsidP="00775F99">
      <w:pPr>
        <w:spacing w:after="0"/>
      </w:pPr>
    </w:p>
    <w:p w14:paraId="7A4261C1" w14:textId="77777777" w:rsidR="00802BBD" w:rsidRDefault="00802BBD" w:rsidP="00775F99">
      <w:pPr>
        <w:spacing w:after="0"/>
      </w:pPr>
    </w:p>
    <w:p w14:paraId="5FAD1289" w14:textId="77777777" w:rsidR="00802BBD" w:rsidRDefault="00802BBD" w:rsidP="00775F99">
      <w:pPr>
        <w:spacing w:after="0"/>
      </w:pPr>
    </w:p>
    <w:p w14:paraId="0DAD017E" w14:textId="77777777" w:rsidR="00802BBD" w:rsidRDefault="00802BBD" w:rsidP="00775F99">
      <w:pPr>
        <w:spacing w:after="0"/>
      </w:pPr>
    </w:p>
    <w:p w14:paraId="411EEB95" w14:textId="77777777" w:rsidR="00E12A52" w:rsidRDefault="00E12A52" w:rsidP="00775F99">
      <w:pPr>
        <w:spacing w:after="0"/>
      </w:pPr>
    </w:p>
    <w:p w14:paraId="5A407E6E" w14:textId="77777777" w:rsidR="00172C85" w:rsidRDefault="00172C85"/>
    <w:p w14:paraId="773F30DA" w14:textId="77777777" w:rsidR="00172C85" w:rsidRDefault="00172C85" w:rsidP="00172C85">
      <w:pPr>
        <w:pStyle w:val="Heading2"/>
      </w:pPr>
      <w:r>
        <w:lastRenderedPageBreak/>
        <w:t>REFERENCES:</w:t>
      </w:r>
    </w:p>
    <w:p w14:paraId="4E4214CE" w14:textId="77777777" w:rsidR="00172C85" w:rsidRPr="00172C85" w:rsidRDefault="00172C85" w:rsidP="00172C85"/>
    <w:p w14:paraId="5824F52E" w14:textId="77777777" w:rsidR="00F82AE6" w:rsidRDefault="00F82AE6">
      <w:r w:rsidRPr="000B7DD9">
        <w:t>B. Collins, A. Garin, E. Jackson, D. Koustas, M. Payne, Has the gig economy replaced traditional jobs over the last two decades? Evidence from tax returns. https://www.irs.gov/pub/irs-soi/19rpgigworkreplacingtraditionalemployment.pdf. Accessed 1 July 2020.</w:t>
      </w:r>
    </w:p>
    <w:p w14:paraId="1CDED774" w14:textId="77777777" w:rsidR="00F82AE6" w:rsidRPr="007456BA" w:rsidRDefault="00F82AE6">
      <w:r>
        <w:t xml:space="preserve">Life patterns concerning </w:t>
      </w:r>
      <w:r>
        <w:rPr>
          <w:i/>
        </w:rPr>
        <w:t xml:space="preserve">Online behavior </w:t>
      </w:r>
      <w:r>
        <w:t xml:space="preserve">such as how much the consumer uses the Internet, </w:t>
      </w:r>
      <w:r w:rsidRPr="007456BA">
        <w:rPr>
          <w:i/>
        </w:rPr>
        <w:t>Webographics</w:t>
      </w:r>
      <w:r>
        <w:rPr>
          <w:i/>
        </w:rPr>
        <w:t>,</w:t>
      </w:r>
      <w:r>
        <w:t xml:space="preserve"> as Bergman </w:t>
      </w:r>
      <w:r w:rsidRPr="007456BA">
        <w:rPr>
          <w:i/>
        </w:rPr>
        <w:t>et al</w:t>
      </w:r>
      <w:r>
        <w:t xml:space="preserve"> (2005). </w:t>
      </w:r>
    </w:p>
    <w:p w14:paraId="2BFC4CA4" w14:textId="77777777" w:rsidR="00F82AE6" w:rsidRDefault="00F82AE6" w:rsidP="000B7DD9">
      <w:r>
        <w:t>PROCEEDINGS OF THE NATIONAL ACADEMY OF SCIENCES Vol. 117 | No. 30 July 28, 2020</w:t>
      </w:r>
      <w:r w:rsidRPr="000B7DD9">
        <w:t xml:space="preserve"> </w:t>
      </w:r>
      <w:r>
        <w:t xml:space="preserve">. </w:t>
      </w:r>
      <w:r w:rsidRPr="000B7DD9">
        <w:t xml:space="preserve">Copyright © 2020 the Author(s). Published by PNAS. This open access article is distributed under Creative Commons Attribution-NonCommercial-NoDerivatives License 4.0 (CC BY-NC-ND). </w:t>
      </w:r>
      <w:r>
        <w:t xml:space="preserve"> </w:t>
      </w:r>
      <w:r w:rsidRPr="000B7DD9">
        <w:t>Edited by Jose A. Scheinkman, Columbia University, New York, NY, and approved June 23, 2020 (received for review April 13, 2020)</w:t>
      </w:r>
    </w:p>
    <w:p w14:paraId="0914FEB5" w14:textId="77777777" w:rsidR="00F82AE6" w:rsidRDefault="00F82AE6">
      <w:r w:rsidRPr="000B7DD9">
        <w:t>R. J. Barro, J. F. Ursúa, J. Weng, The coronavirus and the great influenza pandemic: Lessons from the “Spanish flu” for the coronavirus’s potential effects on mortality and economic activity. https://doi.org/10.3386/w26866 (March 2020).</w:t>
      </w:r>
    </w:p>
    <w:p w14:paraId="057C120A" w14:textId="77777777" w:rsidR="00F82AE6" w:rsidRDefault="00F82AE6">
      <w:r w:rsidRPr="000B7DD9">
        <w:t>T. Cajner et al., The US labor market during the beginning of the pandemic recession. http://doi.org/10.3386/w27159 (May 2020).</w:t>
      </w:r>
    </w:p>
    <w:p w14:paraId="03CCCA86" w14:textId="77777777" w:rsidR="00F82AE6" w:rsidRDefault="00F82AE6">
      <w:r w:rsidRPr="00F82AE6">
        <w:t>Astbury, G. and Thurstan-Goodwin, M., 2014. Measuring the impact of out-of-town retail development on town centre retail property in England and Wales. Applied Spatial Analysis and Policy, 7(4), pp.301-316.</w:t>
      </w:r>
    </w:p>
    <w:p w14:paraId="628235B1" w14:textId="77777777" w:rsidR="00F82AE6" w:rsidRDefault="00F82AE6">
      <w:r w:rsidRPr="00F82AE6">
        <w:t>Cherif, M., 2020. Institutional and macroeconomic determinants of stock market development in the MENA region: New results from a panel data analysis. International Journal of Banking and Finance, 7(1), pp.139-159.</w:t>
      </w:r>
    </w:p>
    <w:p w14:paraId="3852BE4A" w14:textId="77777777" w:rsidR="00F82AE6" w:rsidRDefault="00F82AE6">
      <w:r w:rsidRPr="00F82AE6">
        <w:t>Rastogi, NITANK and Trivedi, M.K., 2016. PESTLE technique–a tool to identify external risks in construction projects. International Research Journal of Engineering and Technology (IRJET), 3(1), pp.384-388.</w:t>
      </w:r>
    </w:p>
    <w:p w14:paraId="595AE171" w14:textId="77777777" w:rsidR="00F82AE6" w:rsidRDefault="00BD1A7A">
      <w:hyperlink r:id="rId7" w:history="1">
        <w:r w:rsidR="00F82AE6" w:rsidRPr="00775A11">
          <w:rPr>
            <w:rStyle w:val="Hyperlink"/>
            <w:color w:val="auto"/>
            <w:u w:val="none"/>
          </w:rPr>
          <w:t>https://www.forbes.com/sites/forbestechcouncil/2020/12/14/the-pandemic-forced-businesses-to-move-online---its-time-for-fundraising-to-also-go-digital/(accessed</w:t>
        </w:r>
      </w:hyperlink>
      <w:r w:rsidR="00F82AE6" w:rsidRPr="00775A11">
        <w:t xml:space="preserve"> on 23</w:t>
      </w:r>
      <w:r w:rsidR="00F82AE6" w:rsidRPr="00775A11">
        <w:rPr>
          <w:vertAlign w:val="superscript"/>
        </w:rPr>
        <w:t>rd</w:t>
      </w:r>
      <w:r w:rsidR="00F82AE6" w:rsidRPr="00775A11">
        <w:t xml:space="preserve"> april 2022)</w:t>
      </w:r>
    </w:p>
    <w:sectPr w:rsidR="00F82AE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F088B"/>
    <w:multiLevelType w:val="hybridMultilevel"/>
    <w:tmpl w:val="E3DAB5F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2DB117DC"/>
    <w:multiLevelType w:val="hybridMultilevel"/>
    <w:tmpl w:val="341A0FB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2FE0064"/>
    <w:multiLevelType w:val="multilevel"/>
    <w:tmpl w:val="4EDCD3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D114457"/>
    <w:multiLevelType w:val="hybridMultilevel"/>
    <w:tmpl w:val="69A2D562"/>
    <w:lvl w:ilvl="0" w:tplc="FC3E9E6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B085732"/>
    <w:multiLevelType w:val="hybridMultilevel"/>
    <w:tmpl w:val="D032CD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12360382">
    <w:abstractNumId w:val="3"/>
  </w:num>
  <w:num w:numId="2" w16cid:durableId="1137646813">
    <w:abstractNumId w:val="4"/>
  </w:num>
  <w:num w:numId="3" w16cid:durableId="346324278">
    <w:abstractNumId w:val="1"/>
  </w:num>
  <w:num w:numId="4" w16cid:durableId="1901210555">
    <w:abstractNumId w:val="0"/>
  </w:num>
  <w:num w:numId="5" w16cid:durableId="3151148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749A8"/>
    <w:rsid w:val="00005CE9"/>
    <w:rsid w:val="00017D28"/>
    <w:rsid w:val="00027571"/>
    <w:rsid w:val="00053129"/>
    <w:rsid w:val="00097D56"/>
    <w:rsid w:val="000A211C"/>
    <w:rsid w:val="000B7DD9"/>
    <w:rsid w:val="001014F5"/>
    <w:rsid w:val="00160467"/>
    <w:rsid w:val="00172C85"/>
    <w:rsid w:val="0033352C"/>
    <w:rsid w:val="00462481"/>
    <w:rsid w:val="0049261D"/>
    <w:rsid w:val="00541464"/>
    <w:rsid w:val="005F301B"/>
    <w:rsid w:val="005F708D"/>
    <w:rsid w:val="00687B8A"/>
    <w:rsid w:val="007456BA"/>
    <w:rsid w:val="00775A11"/>
    <w:rsid w:val="00775F99"/>
    <w:rsid w:val="00802BBD"/>
    <w:rsid w:val="008B10EB"/>
    <w:rsid w:val="008B6475"/>
    <w:rsid w:val="008E0823"/>
    <w:rsid w:val="009858B6"/>
    <w:rsid w:val="009868C1"/>
    <w:rsid w:val="00A13A6A"/>
    <w:rsid w:val="00A2306A"/>
    <w:rsid w:val="00A74808"/>
    <w:rsid w:val="00AB4080"/>
    <w:rsid w:val="00B55461"/>
    <w:rsid w:val="00BA10CA"/>
    <w:rsid w:val="00BD1A7A"/>
    <w:rsid w:val="00BF232B"/>
    <w:rsid w:val="00CF4800"/>
    <w:rsid w:val="00D62B60"/>
    <w:rsid w:val="00D749A8"/>
    <w:rsid w:val="00E01058"/>
    <w:rsid w:val="00E12A52"/>
    <w:rsid w:val="00E26B83"/>
    <w:rsid w:val="00F25638"/>
    <w:rsid w:val="00F82AE6"/>
    <w:rsid w:val="00F9223C"/>
    <w:rsid w:val="00FE77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2573C"/>
  <w15:docId w15:val="{9487E11C-830A-403A-965B-3C8523D44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2C85"/>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GB"/>
    </w:rPr>
  </w:style>
  <w:style w:type="paragraph" w:styleId="Heading2">
    <w:name w:val="heading 2"/>
    <w:basedOn w:val="Normal"/>
    <w:next w:val="Normal"/>
    <w:link w:val="Heading2Char"/>
    <w:uiPriority w:val="9"/>
    <w:unhideWhenUsed/>
    <w:qFormat/>
    <w:rsid w:val="00172C8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26B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13A6A"/>
    <w:pPr>
      <w:ind w:left="720"/>
      <w:contextualSpacing/>
    </w:pPr>
  </w:style>
  <w:style w:type="character" w:styleId="Hyperlink">
    <w:name w:val="Hyperlink"/>
    <w:basedOn w:val="DefaultParagraphFont"/>
    <w:uiPriority w:val="99"/>
    <w:unhideWhenUsed/>
    <w:rsid w:val="00017D28"/>
    <w:rPr>
      <w:color w:val="0000FF"/>
      <w:u w:val="single"/>
    </w:rPr>
  </w:style>
  <w:style w:type="character" w:styleId="Strong">
    <w:name w:val="Strong"/>
    <w:basedOn w:val="DefaultParagraphFont"/>
    <w:uiPriority w:val="22"/>
    <w:qFormat/>
    <w:rsid w:val="00775F99"/>
    <w:rPr>
      <w:b/>
      <w:bCs/>
    </w:rPr>
  </w:style>
  <w:style w:type="character" w:customStyle="1" w:styleId="Heading1Char">
    <w:name w:val="Heading 1 Char"/>
    <w:basedOn w:val="DefaultParagraphFont"/>
    <w:link w:val="Heading1"/>
    <w:uiPriority w:val="9"/>
    <w:rsid w:val="00172C85"/>
    <w:rPr>
      <w:rFonts w:asciiTheme="majorHAnsi" w:eastAsiaTheme="majorEastAsia" w:hAnsiTheme="majorHAnsi" w:cstheme="majorBidi"/>
      <w:color w:val="365F91" w:themeColor="accent1" w:themeShade="BF"/>
      <w:sz w:val="32"/>
      <w:szCs w:val="32"/>
      <w:lang w:val="en-GB"/>
    </w:rPr>
  </w:style>
  <w:style w:type="paragraph" w:styleId="NoSpacing">
    <w:name w:val="No Spacing"/>
    <w:link w:val="NoSpacingChar"/>
    <w:uiPriority w:val="1"/>
    <w:qFormat/>
    <w:rsid w:val="00172C85"/>
    <w:pPr>
      <w:spacing w:after="0" w:line="240" w:lineRule="auto"/>
    </w:pPr>
    <w:rPr>
      <w:rFonts w:eastAsiaTheme="minorEastAsia"/>
    </w:rPr>
  </w:style>
  <w:style w:type="character" w:customStyle="1" w:styleId="NoSpacingChar">
    <w:name w:val="No Spacing Char"/>
    <w:basedOn w:val="DefaultParagraphFont"/>
    <w:link w:val="NoSpacing"/>
    <w:uiPriority w:val="1"/>
    <w:rsid w:val="00172C85"/>
    <w:rPr>
      <w:rFonts w:eastAsiaTheme="minorEastAsia"/>
    </w:rPr>
  </w:style>
  <w:style w:type="paragraph" w:styleId="BalloonText">
    <w:name w:val="Balloon Text"/>
    <w:basedOn w:val="Normal"/>
    <w:link w:val="BalloonTextChar"/>
    <w:uiPriority w:val="99"/>
    <w:semiHidden/>
    <w:unhideWhenUsed/>
    <w:rsid w:val="00172C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2C85"/>
    <w:rPr>
      <w:rFonts w:ascii="Tahoma" w:hAnsi="Tahoma" w:cs="Tahoma"/>
      <w:sz w:val="16"/>
      <w:szCs w:val="16"/>
    </w:rPr>
  </w:style>
  <w:style w:type="character" w:customStyle="1" w:styleId="Heading2Char">
    <w:name w:val="Heading 2 Char"/>
    <w:basedOn w:val="DefaultParagraphFont"/>
    <w:link w:val="Heading2"/>
    <w:uiPriority w:val="9"/>
    <w:rsid w:val="00172C85"/>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211132">
      <w:bodyDiv w:val="1"/>
      <w:marLeft w:val="0"/>
      <w:marRight w:val="0"/>
      <w:marTop w:val="0"/>
      <w:marBottom w:val="0"/>
      <w:divBdr>
        <w:top w:val="none" w:sz="0" w:space="0" w:color="auto"/>
        <w:left w:val="none" w:sz="0" w:space="0" w:color="auto"/>
        <w:bottom w:val="none" w:sz="0" w:space="0" w:color="auto"/>
        <w:right w:val="none" w:sz="0" w:space="0" w:color="auto"/>
      </w:divBdr>
    </w:div>
    <w:div w:id="173109613">
      <w:bodyDiv w:val="1"/>
      <w:marLeft w:val="0"/>
      <w:marRight w:val="0"/>
      <w:marTop w:val="0"/>
      <w:marBottom w:val="0"/>
      <w:divBdr>
        <w:top w:val="none" w:sz="0" w:space="0" w:color="auto"/>
        <w:left w:val="none" w:sz="0" w:space="0" w:color="auto"/>
        <w:bottom w:val="none" w:sz="0" w:space="0" w:color="auto"/>
        <w:right w:val="none" w:sz="0" w:space="0" w:color="auto"/>
      </w:divBdr>
    </w:div>
    <w:div w:id="452599615">
      <w:bodyDiv w:val="1"/>
      <w:marLeft w:val="0"/>
      <w:marRight w:val="0"/>
      <w:marTop w:val="0"/>
      <w:marBottom w:val="0"/>
      <w:divBdr>
        <w:top w:val="none" w:sz="0" w:space="0" w:color="auto"/>
        <w:left w:val="none" w:sz="0" w:space="0" w:color="auto"/>
        <w:bottom w:val="none" w:sz="0" w:space="0" w:color="auto"/>
        <w:right w:val="none" w:sz="0" w:space="0" w:color="auto"/>
      </w:divBdr>
    </w:div>
    <w:div w:id="839349417">
      <w:bodyDiv w:val="1"/>
      <w:marLeft w:val="0"/>
      <w:marRight w:val="0"/>
      <w:marTop w:val="0"/>
      <w:marBottom w:val="0"/>
      <w:divBdr>
        <w:top w:val="none" w:sz="0" w:space="0" w:color="auto"/>
        <w:left w:val="none" w:sz="0" w:space="0" w:color="auto"/>
        <w:bottom w:val="none" w:sz="0" w:space="0" w:color="auto"/>
        <w:right w:val="none" w:sz="0" w:space="0" w:color="auto"/>
      </w:divBdr>
    </w:div>
    <w:div w:id="850146902">
      <w:bodyDiv w:val="1"/>
      <w:marLeft w:val="0"/>
      <w:marRight w:val="0"/>
      <w:marTop w:val="0"/>
      <w:marBottom w:val="0"/>
      <w:divBdr>
        <w:top w:val="none" w:sz="0" w:space="0" w:color="auto"/>
        <w:left w:val="none" w:sz="0" w:space="0" w:color="auto"/>
        <w:bottom w:val="none" w:sz="0" w:space="0" w:color="auto"/>
        <w:right w:val="none" w:sz="0" w:space="0" w:color="auto"/>
      </w:divBdr>
    </w:div>
    <w:div w:id="1088424834">
      <w:bodyDiv w:val="1"/>
      <w:marLeft w:val="0"/>
      <w:marRight w:val="0"/>
      <w:marTop w:val="0"/>
      <w:marBottom w:val="0"/>
      <w:divBdr>
        <w:top w:val="none" w:sz="0" w:space="0" w:color="auto"/>
        <w:left w:val="none" w:sz="0" w:space="0" w:color="auto"/>
        <w:bottom w:val="none" w:sz="0" w:space="0" w:color="auto"/>
        <w:right w:val="none" w:sz="0" w:space="0" w:color="auto"/>
      </w:divBdr>
    </w:div>
    <w:div w:id="1534153812">
      <w:bodyDiv w:val="1"/>
      <w:marLeft w:val="0"/>
      <w:marRight w:val="0"/>
      <w:marTop w:val="0"/>
      <w:marBottom w:val="0"/>
      <w:divBdr>
        <w:top w:val="none" w:sz="0" w:space="0" w:color="auto"/>
        <w:left w:val="none" w:sz="0" w:space="0" w:color="auto"/>
        <w:bottom w:val="none" w:sz="0" w:space="0" w:color="auto"/>
        <w:right w:val="none" w:sz="0" w:space="0" w:color="auto"/>
      </w:divBdr>
    </w:div>
    <w:div w:id="1590121634">
      <w:bodyDiv w:val="1"/>
      <w:marLeft w:val="0"/>
      <w:marRight w:val="0"/>
      <w:marTop w:val="0"/>
      <w:marBottom w:val="0"/>
      <w:divBdr>
        <w:top w:val="none" w:sz="0" w:space="0" w:color="auto"/>
        <w:left w:val="none" w:sz="0" w:space="0" w:color="auto"/>
        <w:bottom w:val="none" w:sz="0" w:space="0" w:color="auto"/>
        <w:right w:val="none" w:sz="0" w:space="0" w:color="auto"/>
      </w:divBdr>
      <w:divsChild>
        <w:div w:id="1382513988">
          <w:marLeft w:val="0"/>
          <w:marRight w:val="0"/>
          <w:marTop w:val="0"/>
          <w:marBottom w:val="0"/>
          <w:divBdr>
            <w:top w:val="none" w:sz="0" w:space="0" w:color="auto"/>
            <w:left w:val="none" w:sz="0" w:space="0" w:color="auto"/>
            <w:bottom w:val="none" w:sz="0" w:space="0" w:color="auto"/>
            <w:right w:val="none" w:sz="0" w:space="0" w:color="auto"/>
          </w:divBdr>
        </w:div>
        <w:div w:id="1142847785">
          <w:marLeft w:val="0"/>
          <w:marRight w:val="0"/>
          <w:marTop w:val="0"/>
          <w:marBottom w:val="0"/>
          <w:divBdr>
            <w:top w:val="none" w:sz="0" w:space="0" w:color="auto"/>
            <w:left w:val="none" w:sz="0" w:space="0" w:color="auto"/>
            <w:bottom w:val="none" w:sz="0" w:space="0" w:color="auto"/>
            <w:right w:val="none" w:sz="0" w:space="0" w:color="auto"/>
          </w:divBdr>
        </w:div>
        <w:div w:id="1180893264">
          <w:marLeft w:val="0"/>
          <w:marRight w:val="0"/>
          <w:marTop w:val="0"/>
          <w:marBottom w:val="0"/>
          <w:divBdr>
            <w:top w:val="none" w:sz="0" w:space="0" w:color="auto"/>
            <w:left w:val="none" w:sz="0" w:space="0" w:color="auto"/>
            <w:bottom w:val="none" w:sz="0" w:space="0" w:color="auto"/>
            <w:right w:val="none" w:sz="0" w:space="0" w:color="auto"/>
          </w:divBdr>
        </w:div>
        <w:div w:id="2018725801">
          <w:marLeft w:val="0"/>
          <w:marRight w:val="0"/>
          <w:marTop w:val="0"/>
          <w:marBottom w:val="0"/>
          <w:divBdr>
            <w:top w:val="none" w:sz="0" w:space="0" w:color="auto"/>
            <w:left w:val="none" w:sz="0" w:space="0" w:color="auto"/>
            <w:bottom w:val="none" w:sz="0" w:space="0" w:color="auto"/>
            <w:right w:val="none" w:sz="0" w:space="0" w:color="auto"/>
          </w:divBdr>
        </w:div>
        <w:div w:id="488788457">
          <w:marLeft w:val="0"/>
          <w:marRight w:val="0"/>
          <w:marTop w:val="0"/>
          <w:marBottom w:val="0"/>
          <w:divBdr>
            <w:top w:val="none" w:sz="0" w:space="0" w:color="auto"/>
            <w:left w:val="none" w:sz="0" w:space="0" w:color="auto"/>
            <w:bottom w:val="none" w:sz="0" w:space="0" w:color="auto"/>
            <w:right w:val="none" w:sz="0" w:space="0" w:color="auto"/>
          </w:divBdr>
        </w:div>
        <w:div w:id="1856000456">
          <w:marLeft w:val="0"/>
          <w:marRight w:val="0"/>
          <w:marTop w:val="0"/>
          <w:marBottom w:val="0"/>
          <w:divBdr>
            <w:top w:val="none" w:sz="0" w:space="0" w:color="auto"/>
            <w:left w:val="none" w:sz="0" w:space="0" w:color="auto"/>
            <w:bottom w:val="none" w:sz="0" w:space="0" w:color="auto"/>
            <w:right w:val="none" w:sz="0" w:space="0" w:color="auto"/>
          </w:divBdr>
        </w:div>
        <w:div w:id="284313500">
          <w:marLeft w:val="0"/>
          <w:marRight w:val="0"/>
          <w:marTop w:val="0"/>
          <w:marBottom w:val="0"/>
          <w:divBdr>
            <w:top w:val="none" w:sz="0" w:space="0" w:color="auto"/>
            <w:left w:val="none" w:sz="0" w:space="0" w:color="auto"/>
            <w:bottom w:val="none" w:sz="0" w:space="0" w:color="auto"/>
            <w:right w:val="none" w:sz="0" w:space="0" w:color="auto"/>
          </w:divBdr>
        </w:div>
        <w:div w:id="1534997029">
          <w:marLeft w:val="0"/>
          <w:marRight w:val="0"/>
          <w:marTop w:val="0"/>
          <w:marBottom w:val="0"/>
          <w:divBdr>
            <w:top w:val="none" w:sz="0" w:space="0" w:color="auto"/>
            <w:left w:val="none" w:sz="0" w:space="0" w:color="auto"/>
            <w:bottom w:val="none" w:sz="0" w:space="0" w:color="auto"/>
            <w:right w:val="none" w:sz="0" w:space="0" w:color="auto"/>
          </w:divBdr>
        </w:div>
        <w:div w:id="1042631463">
          <w:marLeft w:val="0"/>
          <w:marRight w:val="0"/>
          <w:marTop w:val="0"/>
          <w:marBottom w:val="0"/>
          <w:divBdr>
            <w:top w:val="none" w:sz="0" w:space="0" w:color="auto"/>
            <w:left w:val="none" w:sz="0" w:space="0" w:color="auto"/>
            <w:bottom w:val="none" w:sz="0" w:space="0" w:color="auto"/>
            <w:right w:val="none" w:sz="0" w:space="0" w:color="auto"/>
          </w:divBdr>
        </w:div>
        <w:div w:id="670988119">
          <w:marLeft w:val="0"/>
          <w:marRight w:val="0"/>
          <w:marTop w:val="0"/>
          <w:marBottom w:val="0"/>
          <w:divBdr>
            <w:top w:val="none" w:sz="0" w:space="0" w:color="auto"/>
            <w:left w:val="none" w:sz="0" w:space="0" w:color="auto"/>
            <w:bottom w:val="none" w:sz="0" w:space="0" w:color="auto"/>
            <w:right w:val="none" w:sz="0" w:space="0" w:color="auto"/>
          </w:divBdr>
        </w:div>
        <w:div w:id="1626157496">
          <w:marLeft w:val="0"/>
          <w:marRight w:val="0"/>
          <w:marTop w:val="0"/>
          <w:marBottom w:val="0"/>
          <w:divBdr>
            <w:top w:val="none" w:sz="0" w:space="0" w:color="auto"/>
            <w:left w:val="none" w:sz="0" w:space="0" w:color="auto"/>
            <w:bottom w:val="none" w:sz="0" w:space="0" w:color="auto"/>
            <w:right w:val="none" w:sz="0" w:space="0" w:color="auto"/>
          </w:divBdr>
        </w:div>
        <w:div w:id="1668901608">
          <w:marLeft w:val="0"/>
          <w:marRight w:val="0"/>
          <w:marTop w:val="0"/>
          <w:marBottom w:val="0"/>
          <w:divBdr>
            <w:top w:val="none" w:sz="0" w:space="0" w:color="auto"/>
            <w:left w:val="none" w:sz="0" w:space="0" w:color="auto"/>
            <w:bottom w:val="none" w:sz="0" w:space="0" w:color="auto"/>
            <w:right w:val="none" w:sz="0" w:space="0" w:color="auto"/>
          </w:divBdr>
        </w:div>
        <w:div w:id="1849054361">
          <w:marLeft w:val="0"/>
          <w:marRight w:val="0"/>
          <w:marTop w:val="0"/>
          <w:marBottom w:val="0"/>
          <w:divBdr>
            <w:top w:val="none" w:sz="0" w:space="0" w:color="auto"/>
            <w:left w:val="none" w:sz="0" w:space="0" w:color="auto"/>
            <w:bottom w:val="none" w:sz="0" w:space="0" w:color="auto"/>
            <w:right w:val="none" w:sz="0" w:space="0" w:color="auto"/>
          </w:divBdr>
        </w:div>
        <w:div w:id="150753171">
          <w:marLeft w:val="0"/>
          <w:marRight w:val="0"/>
          <w:marTop w:val="0"/>
          <w:marBottom w:val="0"/>
          <w:divBdr>
            <w:top w:val="none" w:sz="0" w:space="0" w:color="auto"/>
            <w:left w:val="none" w:sz="0" w:space="0" w:color="auto"/>
            <w:bottom w:val="none" w:sz="0" w:space="0" w:color="auto"/>
            <w:right w:val="none" w:sz="0" w:space="0" w:color="auto"/>
          </w:divBdr>
        </w:div>
        <w:div w:id="1297637729">
          <w:marLeft w:val="0"/>
          <w:marRight w:val="0"/>
          <w:marTop w:val="0"/>
          <w:marBottom w:val="0"/>
          <w:divBdr>
            <w:top w:val="none" w:sz="0" w:space="0" w:color="auto"/>
            <w:left w:val="none" w:sz="0" w:space="0" w:color="auto"/>
            <w:bottom w:val="none" w:sz="0" w:space="0" w:color="auto"/>
            <w:right w:val="none" w:sz="0" w:space="0" w:color="auto"/>
          </w:divBdr>
        </w:div>
        <w:div w:id="2087920503">
          <w:marLeft w:val="0"/>
          <w:marRight w:val="0"/>
          <w:marTop w:val="0"/>
          <w:marBottom w:val="0"/>
          <w:divBdr>
            <w:top w:val="none" w:sz="0" w:space="0" w:color="auto"/>
            <w:left w:val="none" w:sz="0" w:space="0" w:color="auto"/>
            <w:bottom w:val="none" w:sz="0" w:space="0" w:color="auto"/>
            <w:right w:val="none" w:sz="0" w:space="0" w:color="auto"/>
          </w:divBdr>
        </w:div>
        <w:div w:id="568536388">
          <w:marLeft w:val="0"/>
          <w:marRight w:val="0"/>
          <w:marTop w:val="0"/>
          <w:marBottom w:val="0"/>
          <w:divBdr>
            <w:top w:val="none" w:sz="0" w:space="0" w:color="auto"/>
            <w:left w:val="none" w:sz="0" w:space="0" w:color="auto"/>
            <w:bottom w:val="none" w:sz="0" w:space="0" w:color="auto"/>
            <w:right w:val="none" w:sz="0" w:space="0" w:color="auto"/>
          </w:divBdr>
        </w:div>
        <w:div w:id="590087799">
          <w:marLeft w:val="0"/>
          <w:marRight w:val="0"/>
          <w:marTop w:val="0"/>
          <w:marBottom w:val="0"/>
          <w:divBdr>
            <w:top w:val="none" w:sz="0" w:space="0" w:color="auto"/>
            <w:left w:val="none" w:sz="0" w:space="0" w:color="auto"/>
            <w:bottom w:val="none" w:sz="0" w:space="0" w:color="auto"/>
            <w:right w:val="none" w:sz="0" w:space="0" w:color="auto"/>
          </w:divBdr>
        </w:div>
        <w:div w:id="258293426">
          <w:marLeft w:val="0"/>
          <w:marRight w:val="0"/>
          <w:marTop w:val="0"/>
          <w:marBottom w:val="0"/>
          <w:divBdr>
            <w:top w:val="none" w:sz="0" w:space="0" w:color="auto"/>
            <w:left w:val="none" w:sz="0" w:space="0" w:color="auto"/>
            <w:bottom w:val="none" w:sz="0" w:space="0" w:color="auto"/>
            <w:right w:val="none" w:sz="0" w:space="0" w:color="auto"/>
          </w:divBdr>
        </w:div>
        <w:div w:id="1145009655">
          <w:marLeft w:val="0"/>
          <w:marRight w:val="0"/>
          <w:marTop w:val="0"/>
          <w:marBottom w:val="0"/>
          <w:divBdr>
            <w:top w:val="none" w:sz="0" w:space="0" w:color="auto"/>
            <w:left w:val="none" w:sz="0" w:space="0" w:color="auto"/>
            <w:bottom w:val="none" w:sz="0" w:space="0" w:color="auto"/>
            <w:right w:val="none" w:sz="0" w:space="0" w:color="auto"/>
          </w:divBdr>
        </w:div>
        <w:div w:id="1012420373">
          <w:marLeft w:val="0"/>
          <w:marRight w:val="0"/>
          <w:marTop w:val="0"/>
          <w:marBottom w:val="0"/>
          <w:divBdr>
            <w:top w:val="none" w:sz="0" w:space="0" w:color="auto"/>
            <w:left w:val="none" w:sz="0" w:space="0" w:color="auto"/>
            <w:bottom w:val="none" w:sz="0" w:space="0" w:color="auto"/>
            <w:right w:val="none" w:sz="0" w:space="0" w:color="auto"/>
          </w:divBdr>
        </w:div>
        <w:div w:id="2013491274">
          <w:marLeft w:val="0"/>
          <w:marRight w:val="0"/>
          <w:marTop w:val="0"/>
          <w:marBottom w:val="0"/>
          <w:divBdr>
            <w:top w:val="none" w:sz="0" w:space="0" w:color="auto"/>
            <w:left w:val="none" w:sz="0" w:space="0" w:color="auto"/>
            <w:bottom w:val="none" w:sz="0" w:space="0" w:color="auto"/>
            <w:right w:val="none" w:sz="0" w:space="0" w:color="auto"/>
          </w:divBdr>
        </w:div>
        <w:div w:id="2140487598">
          <w:marLeft w:val="0"/>
          <w:marRight w:val="0"/>
          <w:marTop w:val="0"/>
          <w:marBottom w:val="0"/>
          <w:divBdr>
            <w:top w:val="none" w:sz="0" w:space="0" w:color="auto"/>
            <w:left w:val="none" w:sz="0" w:space="0" w:color="auto"/>
            <w:bottom w:val="none" w:sz="0" w:space="0" w:color="auto"/>
            <w:right w:val="none" w:sz="0" w:space="0" w:color="auto"/>
          </w:divBdr>
        </w:div>
        <w:div w:id="2122726211">
          <w:marLeft w:val="0"/>
          <w:marRight w:val="0"/>
          <w:marTop w:val="0"/>
          <w:marBottom w:val="0"/>
          <w:divBdr>
            <w:top w:val="none" w:sz="0" w:space="0" w:color="auto"/>
            <w:left w:val="none" w:sz="0" w:space="0" w:color="auto"/>
            <w:bottom w:val="none" w:sz="0" w:space="0" w:color="auto"/>
            <w:right w:val="none" w:sz="0" w:space="0" w:color="auto"/>
          </w:divBdr>
        </w:div>
        <w:div w:id="557060294">
          <w:marLeft w:val="0"/>
          <w:marRight w:val="0"/>
          <w:marTop w:val="0"/>
          <w:marBottom w:val="0"/>
          <w:divBdr>
            <w:top w:val="none" w:sz="0" w:space="0" w:color="auto"/>
            <w:left w:val="none" w:sz="0" w:space="0" w:color="auto"/>
            <w:bottom w:val="none" w:sz="0" w:space="0" w:color="auto"/>
            <w:right w:val="none" w:sz="0" w:space="0" w:color="auto"/>
          </w:divBdr>
        </w:div>
        <w:div w:id="2073652239">
          <w:marLeft w:val="0"/>
          <w:marRight w:val="0"/>
          <w:marTop w:val="0"/>
          <w:marBottom w:val="0"/>
          <w:divBdr>
            <w:top w:val="none" w:sz="0" w:space="0" w:color="auto"/>
            <w:left w:val="none" w:sz="0" w:space="0" w:color="auto"/>
            <w:bottom w:val="none" w:sz="0" w:space="0" w:color="auto"/>
            <w:right w:val="none" w:sz="0" w:space="0" w:color="auto"/>
          </w:divBdr>
        </w:div>
        <w:div w:id="526336291">
          <w:marLeft w:val="0"/>
          <w:marRight w:val="0"/>
          <w:marTop w:val="0"/>
          <w:marBottom w:val="0"/>
          <w:divBdr>
            <w:top w:val="none" w:sz="0" w:space="0" w:color="auto"/>
            <w:left w:val="none" w:sz="0" w:space="0" w:color="auto"/>
            <w:bottom w:val="none" w:sz="0" w:space="0" w:color="auto"/>
            <w:right w:val="none" w:sz="0" w:space="0" w:color="auto"/>
          </w:divBdr>
        </w:div>
        <w:div w:id="1762332012">
          <w:marLeft w:val="0"/>
          <w:marRight w:val="0"/>
          <w:marTop w:val="0"/>
          <w:marBottom w:val="0"/>
          <w:divBdr>
            <w:top w:val="none" w:sz="0" w:space="0" w:color="auto"/>
            <w:left w:val="none" w:sz="0" w:space="0" w:color="auto"/>
            <w:bottom w:val="none" w:sz="0" w:space="0" w:color="auto"/>
            <w:right w:val="none" w:sz="0" w:space="0" w:color="auto"/>
          </w:divBdr>
        </w:div>
        <w:div w:id="2130393262">
          <w:marLeft w:val="0"/>
          <w:marRight w:val="0"/>
          <w:marTop w:val="0"/>
          <w:marBottom w:val="0"/>
          <w:divBdr>
            <w:top w:val="none" w:sz="0" w:space="0" w:color="auto"/>
            <w:left w:val="none" w:sz="0" w:space="0" w:color="auto"/>
            <w:bottom w:val="none" w:sz="0" w:space="0" w:color="auto"/>
            <w:right w:val="none" w:sz="0" w:space="0" w:color="auto"/>
          </w:divBdr>
        </w:div>
        <w:div w:id="365764006">
          <w:marLeft w:val="0"/>
          <w:marRight w:val="0"/>
          <w:marTop w:val="0"/>
          <w:marBottom w:val="0"/>
          <w:divBdr>
            <w:top w:val="none" w:sz="0" w:space="0" w:color="auto"/>
            <w:left w:val="none" w:sz="0" w:space="0" w:color="auto"/>
            <w:bottom w:val="none" w:sz="0" w:space="0" w:color="auto"/>
            <w:right w:val="none" w:sz="0" w:space="0" w:color="auto"/>
          </w:divBdr>
        </w:div>
        <w:div w:id="2061706918">
          <w:marLeft w:val="0"/>
          <w:marRight w:val="0"/>
          <w:marTop w:val="0"/>
          <w:marBottom w:val="0"/>
          <w:divBdr>
            <w:top w:val="none" w:sz="0" w:space="0" w:color="auto"/>
            <w:left w:val="none" w:sz="0" w:space="0" w:color="auto"/>
            <w:bottom w:val="none" w:sz="0" w:space="0" w:color="auto"/>
            <w:right w:val="none" w:sz="0" w:space="0" w:color="auto"/>
          </w:divBdr>
        </w:div>
        <w:div w:id="1092319344">
          <w:marLeft w:val="0"/>
          <w:marRight w:val="0"/>
          <w:marTop w:val="0"/>
          <w:marBottom w:val="0"/>
          <w:divBdr>
            <w:top w:val="none" w:sz="0" w:space="0" w:color="auto"/>
            <w:left w:val="none" w:sz="0" w:space="0" w:color="auto"/>
            <w:bottom w:val="none" w:sz="0" w:space="0" w:color="auto"/>
            <w:right w:val="none" w:sz="0" w:space="0" w:color="auto"/>
          </w:divBdr>
        </w:div>
        <w:div w:id="2107729891">
          <w:marLeft w:val="0"/>
          <w:marRight w:val="0"/>
          <w:marTop w:val="0"/>
          <w:marBottom w:val="0"/>
          <w:divBdr>
            <w:top w:val="none" w:sz="0" w:space="0" w:color="auto"/>
            <w:left w:val="none" w:sz="0" w:space="0" w:color="auto"/>
            <w:bottom w:val="none" w:sz="0" w:space="0" w:color="auto"/>
            <w:right w:val="none" w:sz="0" w:space="0" w:color="auto"/>
          </w:divBdr>
        </w:div>
        <w:div w:id="466897377">
          <w:marLeft w:val="0"/>
          <w:marRight w:val="0"/>
          <w:marTop w:val="0"/>
          <w:marBottom w:val="0"/>
          <w:divBdr>
            <w:top w:val="none" w:sz="0" w:space="0" w:color="auto"/>
            <w:left w:val="none" w:sz="0" w:space="0" w:color="auto"/>
            <w:bottom w:val="none" w:sz="0" w:space="0" w:color="auto"/>
            <w:right w:val="none" w:sz="0" w:space="0" w:color="auto"/>
          </w:divBdr>
        </w:div>
        <w:div w:id="1501966826">
          <w:marLeft w:val="0"/>
          <w:marRight w:val="0"/>
          <w:marTop w:val="0"/>
          <w:marBottom w:val="0"/>
          <w:divBdr>
            <w:top w:val="none" w:sz="0" w:space="0" w:color="auto"/>
            <w:left w:val="none" w:sz="0" w:space="0" w:color="auto"/>
            <w:bottom w:val="none" w:sz="0" w:space="0" w:color="auto"/>
            <w:right w:val="none" w:sz="0" w:space="0" w:color="auto"/>
          </w:divBdr>
        </w:div>
        <w:div w:id="36779527">
          <w:marLeft w:val="0"/>
          <w:marRight w:val="0"/>
          <w:marTop w:val="0"/>
          <w:marBottom w:val="0"/>
          <w:divBdr>
            <w:top w:val="none" w:sz="0" w:space="0" w:color="auto"/>
            <w:left w:val="none" w:sz="0" w:space="0" w:color="auto"/>
            <w:bottom w:val="none" w:sz="0" w:space="0" w:color="auto"/>
            <w:right w:val="none" w:sz="0" w:space="0" w:color="auto"/>
          </w:divBdr>
        </w:div>
        <w:div w:id="892741609">
          <w:marLeft w:val="0"/>
          <w:marRight w:val="0"/>
          <w:marTop w:val="0"/>
          <w:marBottom w:val="0"/>
          <w:divBdr>
            <w:top w:val="none" w:sz="0" w:space="0" w:color="auto"/>
            <w:left w:val="none" w:sz="0" w:space="0" w:color="auto"/>
            <w:bottom w:val="none" w:sz="0" w:space="0" w:color="auto"/>
            <w:right w:val="none" w:sz="0" w:space="0" w:color="auto"/>
          </w:divBdr>
        </w:div>
        <w:div w:id="608927212">
          <w:marLeft w:val="0"/>
          <w:marRight w:val="0"/>
          <w:marTop w:val="0"/>
          <w:marBottom w:val="0"/>
          <w:divBdr>
            <w:top w:val="none" w:sz="0" w:space="0" w:color="auto"/>
            <w:left w:val="none" w:sz="0" w:space="0" w:color="auto"/>
            <w:bottom w:val="none" w:sz="0" w:space="0" w:color="auto"/>
            <w:right w:val="none" w:sz="0" w:space="0" w:color="auto"/>
          </w:divBdr>
        </w:div>
        <w:div w:id="1788575406">
          <w:marLeft w:val="0"/>
          <w:marRight w:val="0"/>
          <w:marTop w:val="0"/>
          <w:marBottom w:val="0"/>
          <w:divBdr>
            <w:top w:val="none" w:sz="0" w:space="0" w:color="auto"/>
            <w:left w:val="none" w:sz="0" w:space="0" w:color="auto"/>
            <w:bottom w:val="none" w:sz="0" w:space="0" w:color="auto"/>
            <w:right w:val="none" w:sz="0" w:space="0" w:color="auto"/>
          </w:divBdr>
        </w:div>
        <w:div w:id="235479229">
          <w:marLeft w:val="0"/>
          <w:marRight w:val="0"/>
          <w:marTop w:val="0"/>
          <w:marBottom w:val="0"/>
          <w:divBdr>
            <w:top w:val="none" w:sz="0" w:space="0" w:color="auto"/>
            <w:left w:val="none" w:sz="0" w:space="0" w:color="auto"/>
            <w:bottom w:val="none" w:sz="0" w:space="0" w:color="auto"/>
            <w:right w:val="none" w:sz="0" w:space="0" w:color="auto"/>
          </w:divBdr>
        </w:div>
        <w:div w:id="302583517">
          <w:marLeft w:val="0"/>
          <w:marRight w:val="0"/>
          <w:marTop w:val="0"/>
          <w:marBottom w:val="0"/>
          <w:divBdr>
            <w:top w:val="none" w:sz="0" w:space="0" w:color="auto"/>
            <w:left w:val="none" w:sz="0" w:space="0" w:color="auto"/>
            <w:bottom w:val="none" w:sz="0" w:space="0" w:color="auto"/>
            <w:right w:val="none" w:sz="0" w:space="0" w:color="auto"/>
          </w:divBdr>
        </w:div>
        <w:div w:id="891379550">
          <w:marLeft w:val="0"/>
          <w:marRight w:val="0"/>
          <w:marTop w:val="0"/>
          <w:marBottom w:val="0"/>
          <w:divBdr>
            <w:top w:val="none" w:sz="0" w:space="0" w:color="auto"/>
            <w:left w:val="none" w:sz="0" w:space="0" w:color="auto"/>
            <w:bottom w:val="none" w:sz="0" w:space="0" w:color="auto"/>
            <w:right w:val="none" w:sz="0" w:space="0" w:color="auto"/>
          </w:divBdr>
        </w:div>
        <w:div w:id="1140078583">
          <w:marLeft w:val="0"/>
          <w:marRight w:val="0"/>
          <w:marTop w:val="0"/>
          <w:marBottom w:val="0"/>
          <w:divBdr>
            <w:top w:val="none" w:sz="0" w:space="0" w:color="auto"/>
            <w:left w:val="none" w:sz="0" w:space="0" w:color="auto"/>
            <w:bottom w:val="none" w:sz="0" w:space="0" w:color="auto"/>
            <w:right w:val="none" w:sz="0" w:space="0" w:color="auto"/>
          </w:divBdr>
        </w:div>
        <w:div w:id="369453188">
          <w:marLeft w:val="0"/>
          <w:marRight w:val="0"/>
          <w:marTop w:val="0"/>
          <w:marBottom w:val="0"/>
          <w:divBdr>
            <w:top w:val="none" w:sz="0" w:space="0" w:color="auto"/>
            <w:left w:val="none" w:sz="0" w:space="0" w:color="auto"/>
            <w:bottom w:val="none" w:sz="0" w:space="0" w:color="auto"/>
            <w:right w:val="none" w:sz="0" w:space="0" w:color="auto"/>
          </w:divBdr>
        </w:div>
        <w:div w:id="990019396">
          <w:marLeft w:val="0"/>
          <w:marRight w:val="0"/>
          <w:marTop w:val="0"/>
          <w:marBottom w:val="0"/>
          <w:divBdr>
            <w:top w:val="none" w:sz="0" w:space="0" w:color="auto"/>
            <w:left w:val="none" w:sz="0" w:space="0" w:color="auto"/>
            <w:bottom w:val="none" w:sz="0" w:space="0" w:color="auto"/>
            <w:right w:val="none" w:sz="0" w:space="0" w:color="auto"/>
          </w:divBdr>
        </w:div>
        <w:div w:id="41095727">
          <w:marLeft w:val="0"/>
          <w:marRight w:val="0"/>
          <w:marTop w:val="0"/>
          <w:marBottom w:val="0"/>
          <w:divBdr>
            <w:top w:val="none" w:sz="0" w:space="0" w:color="auto"/>
            <w:left w:val="none" w:sz="0" w:space="0" w:color="auto"/>
            <w:bottom w:val="none" w:sz="0" w:space="0" w:color="auto"/>
            <w:right w:val="none" w:sz="0" w:space="0" w:color="auto"/>
          </w:divBdr>
        </w:div>
        <w:div w:id="780685253">
          <w:marLeft w:val="0"/>
          <w:marRight w:val="0"/>
          <w:marTop w:val="0"/>
          <w:marBottom w:val="0"/>
          <w:divBdr>
            <w:top w:val="none" w:sz="0" w:space="0" w:color="auto"/>
            <w:left w:val="none" w:sz="0" w:space="0" w:color="auto"/>
            <w:bottom w:val="none" w:sz="0" w:space="0" w:color="auto"/>
            <w:right w:val="none" w:sz="0" w:space="0" w:color="auto"/>
          </w:divBdr>
        </w:div>
        <w:div w:id="1541235975">
          <w:marLeft w:val="0"/>
          <w:marRight w:val="0"/>
          <w:marTop w:val="0"/>
          <w:marBottom w:val="0"/>
          <w:divBdr>
            <w:top w:val="none" w:sz="0" w:space="0" w:color="auto"/>
            <w:left w:val="none" w:sz="0" w:space="0" w:color="auto"/>
            <w:bottom w:val="none" w:sz="0" w:space="0" w:color="auto"/>
            <w:right w:val="none" w:sz="0" w:space="0" w:color="auto"/>
          </w:divBdr>
        </w:div>
        <w:div w:id="1644575977">
          <w:marLeft w:val="0"/>
          <w:marRight w:val="0"/>
          <w:marTop w:val="0"/>
          <w:marBottom w:val="0"/>
          <w:divBdr>
            <w:top w:val="none" w:sz="0" w:space="0" w:color="auto"/>
            <w:left w:val="none" w:sz="0" w:space="0" w:color="auto"/>
            <w:bottom w:val="none" w:sz="0" w:space="0" w:color="auto"/>
            <w:right w:val="none" w:sz="0" w:space="0" w:color="auto"/>
          </w:divBdr>
        </w:div>
        <w:div w:id="1238593783">
          <w:marLeft w:val="0"/>
          <w:marRight w:val="0"/>
          <w:marTop w:val="0"/>
          <w:marBottom w:val="0"/>
          <w:divBdr>
            <w:top w:val="none" w:sz="0" w:space="0" w:color="auto"/>
            <w:left w:val="none" w:sz="0" w:space="0" w:color="auto"/>
            <w:bottom w:val="none" w:sz="0" w:space="0" w:color="auto"/>
            <w:right w:val="none" w:sz="0" w:space="0" w:color="auto"/>
          </w:divBdr>
        </w:div>
        <w:div w:id="1471021339">
          <w:marLeft w:val="0"/>
          <w:marRight w:val="0"/>
          <w:marTop w:val="0"/>
          <w:marBottom w:val="0"/>
          <w:divBdr>
            <w:top w:val="none" w:sz="0" w:space="0" w:color="auto"/>
            <w:left w:val="none" w:sz="0" w:space="0" w:color="auto"/>
            <w:bottom w:val="none" w:sz="0" w:space="0" w:color="auto"/>
            <w:right w:val="none" w:sz="0" w:space="0" w:color="auto"/>
          </w:divBdr>
        </w:div>
      </w:divsChild>
    </w:div>
    <w:div w:id="1717194893">
      <w:bodyDiv w:val="1"/>
      <w:marLeft w:val="0"/>
      <w:marRight w:val="0"/>
      <w:marTop w:val="0"/>
      <w:marBottom w:val="0"/>
      <w:divBdr>
        <w:top w:val="none" w:sz="0" w:space="0" w:color="auto"/>
        <w:left w:val="none" w:sz="0" w:space="0" w:color="auto"/>
        <w:bottom w:val="none" w:sz="0" w:space="0" w:color="auto"/>
        <w:right w:val="none" w:sz="0" w:space="0" w:color="auto"/>
      </w:divBdr>
    </w:div>
    <w:div w:id="1744522545">
      <w:bodyDiv w:val="1"/>
      <w:marLeft w:val="0"/>
      <w:marRight w:val="0"/>
      <w:marTop w:val="0"/>
      <w:marBottom w:val="0"/>
      <w:divBdr>
        <w:top w:val="none" w:sz="0" w:space="0" w:color="auto"/>
        <w:left w:val="none" w:sz="0" w:space="0" w:color="auto"/>
        <w:bottom w:val="none" w:sz="0" w:space="0" w:color="auto"/>
        <w:right w:val="none" w:sz="0" w:space="0" w:color="auto"/>
      </w:divBdr>
      <w:divsChild>
        <w:div w:id="179974518">
          <w:marLeft w:val="0"/>
          <w:marRight w:val="0"/>
          <w:marTop w:val="0"/>
          <w:marBottom w:val="0"/>
          <w:divBdr>
            <w:top w:val="none" w:sz="0" w:space="0" w:color="auto"/>
            <w:left w:val="none" w:sz="0" w:space="0" w:color="auto"/>
            <w:bottom w:val="none" w:sz="0" w:space="0" w:color="auto"/>
            <w:right w:val="none" w:sz="0" w:space="0" w:color="auto"/>
          </w:divBdr>
        </w:div>
        <w:div w:id="501815254">
          <w:marLeft w:val="0"/>
          <w:marRight w:val="0"/>
          <w:marTop w:val="0"/>
          <w:marBottom w:val="0"/>
          <w:divBdr>
            <w:top w:val="none" w:sz="0" w:space="0" w:color="auto"/>
            <w:left w:val="none" w:sz="0" w:space="0" w:color="auto"/>
            <w:bottom w:val="none" w:sz="0" w:space="0" w:color="auto"/>
            <w:right w:val="none" w:sz="0" w:space="0" w:color="auto"/>
          </w:divBdr>
        </w:div>
        <w:div w:id="79259348">
          <w:marLeft w:val="0"/>
          <w:marRight w:val="0"/>
          <w:marTop w:val="0"/>
          <w:marBottom w:val="0"/>
          <w:divBdr>
            <w:top w:val="none" w:sz="0" w:space="0" w:color="auto"/>
            <w:left w:val="none" w:sz="0" w:space="0" w:color="auto"/>
            <w:bottom w:val="none" w:sz="0" w:space="0" w:color="auto"/>
            <w:right w:val="none" w:sz="0" w:space="0" w:color="auto"/>
          </w:divBdr>
        </w:div>
        <w:div w:id="1762791980">
          <w:marLeft w:val="0"/>
          <w:marRight w:val="0"/>
          <w:marTop w:val="0"/>
          <w:marBottom w:val="0"/>
          <w:divBdr>
            <w:top w:val="none" w:sz="0" w:space="0" w:color="auto"/>
            <w:left w:val="none" w:sz="0" w:space="0" w:color="auto"/>
            <w:bottom w:val="none" w:sz="0" w:space="0" w:color="auto"/>
            <w:right w:val="none" w:sz="0" w:space="0" w:color="auto"/>
          </w:divBdr>
        </w:div>
        <w:div w:id="695740806">
          <w:marLeft w:val="0"/>
          <w:marRight w:val="0"/>
          <w:marTop w:val="0"/>
          <w:marBottom w:val="0"/>
          <w:divBdr>
            <w:top w:val="none" w:sz="0" w:space="0" w:color="auto"/>
            <w:left w:val="none" w:sz="0" w:space="0" w:color="auto"/>
            <w:bottom w:val="none" w:sz="0" w:space="0" w:color="auto"/>
            <w:right w:val="none" w:sz="0" w:space="0" w:color="auto"/>
          </w:divBdr>
        </w:div>
        <w:div w:id="64187115">
          <w:marLeft w:val="0"/>
          <w:marRight w:val="0"/>
          <w:marTop w:val="0"/>
          <w:marBottom w:val="0"/>
          <w:divBdr>
            <w:top w:val="none" w:sz="0" w:space="0" w:color="auto"/>
            <w:left w:val="none" w:sz="0" w:space="0" w:color="auto"/>
            <w:bottom w:val="none" w:sz="0" w:space="0" w:color="auto"/>
            <w:right w:val="none" w:sz="0" w:space="0" w:color="auto"/>
          </w:divBdr>
        </w:div>
        <w:div w:id="1925450084">
          <w:marLeft w:val="0"/>
          <w:marRight w:val="0"/>
          <w:marTop w:val="0"/>
          <w:marBottom w:val="0"/>
          <w:divBdr>
            <w:top w:val="none" w:sz="0" w:space="0" w:color="auto"/>
            <w:left w:val="none" w:sz="0" w:space="0" w:color="auto"/>
            <w:bottom w:val="none" w:sz="0" w:space="0" w:color="auto"/>
            <w:right w:val="none" w:sz="0" w:space="0" w:color="auto"/>
          </w:divBdr>
        </w:div>
        <w:div w:id="1170604518">
          <w:marLeft w:val="0"/>
          <w:marRight w:val="0"/>
          <w:marTop w:val="0"/>
          <w:marBottom w:val="0"/>
          <w:divBdr>
            <w:top w:val="none" w:sz="0" w:space="0" w:color="auto"/>
            <w:left w:val="none" w:sz="0" w:space="0" w:color="auto"/>
            <w:bottom w:val="none" w:sz="0" w:space="0" w:color="auto"/>
            <w:right w:val="none" w:sz="0" w:space="0" w:color="auto"/>
          </w:divBdr>
        </w:div>
        <w:div w:id="1268659591">
          <w:marLeft w:val="0"/>
          <w:marRight w:val="0"/>
          <w:marTop w:val="0"/>
          <w:marBottom w:val="0"/>
          <w:divBdr>
            <w:top w:val="none" w:sz="0" w:space="0" w:color="auto"/>
            <w:left w:val="none" w:sz="0" w:space="0" w:color="auto"/>
            <w:bottom w:val="none" w:sz="0" w:space="0" w:color="auto"/>
            <w:right w:val="none" w:sz="0" w:space="0" w:color="auto"/>
          </w:divBdr>
        </w:div>
        <w:div w:id="313218534">
          <w:marLeft w:val="0"/>
          <w:marRight w:val="0"/>
          <w:marTop w:val="0"/>
          <w:marBottom w:val="0"/>
          <w:divBdr>
            <w:top w:val="none" w:sz="0" w:space="0" w:color="auto"/>
            <w:left w:val="none" w:sz="0" w:space="0" w:color="auto"/>
            <w:bottom w:val="none" w:sz="0" w:space="0" w:color="auto"/>
            <w:right w:val="none" w:sz="0" w:space="0" w:color="auto"/>
          </w:divBdr>
        </w:div>
        <w:div w:id="138303003">
          <w:marLeft w:val="0"/>
          <w:marRight w:val="0"/>
          <w:marTop w:val="0"/>
          <w:marBottom w:val="0"/>
          <w:divBdr>
            <w:top w:val="none" w:sz="0" w:space="0" w:color="auto"/>
            <w:left w:val="none" w:sz="0" w:space="0" w:color="auto"/>
            <w:bottom w:val="none" w:sz="0" w:space="0" w:color="auto"/>
            <w:right w:val="none" w:sz="0" w:space="0" w:color="auto"/>
          </w:divBdr>
        </w:div>
        <w:div w:id="2123726172">
          <w:marLeft w:val="0"/>
          <w:marRight w:val="0"/>
          <w:marTop w:val="0"/>
          <w:marBottom w:val="0"/>
          <w:divBdr>
            <w:top w:val="none" w:sz="0" w:space="0" w:color="auto"/>
            <w:left w:val="none" w:sz="0" w:space="0" w:color="auto"/>
            <w:bottom w:val="none" w:sz="0" w:space="0" w:color="auto"/>
            <w:right w:val="none" w:sz="0" w:space="0" w:color="auto"/>
          </w:divBdr>
        </w:div>
        <w:div w:id="1500073505">
          <w:marLeft w:val="0"/>
          <w:marRight w:val="0"/>
          <w:marTop w:val="0"/>
          <w:marBottom w:val="0"/>
          <w:divBdr>
            <w:top w:val="none" w:sz="0" w:space="0" w:color="auto"/>
            <w:left w:val="none" w:sz="0" w:space="0" w:color="auto"/>
            <w:bottom w:val="none" w:sz="0" w:space="0" w:color="auto"/>
            <w:right w:val="none" w:sz="0" w:space="0" w:color="auto"/>
          </w:divBdr>
        </w:div>
        <w:div w:id="1465153890">
          <w:marLeft w:val="0"/>
          <w:marRight w:val="0"/>
          <w:marTop w:val="0"/>
          <w:marBottom w:val="0"/>
          <w:divBdr>
            <w:top w:val="none" w:sz="0" w:space="0" w:color="auto"/>
            <w:left w:val="none" w:sz="0" w:space="0" w:color="auto"/>
            <w:bottom w:val="none" w:sz="0" w:space="0" w:color="auto"/>
            <w:right w:val="none" w:sz="0" w:space="0" w:color="auto"/>
          </w:divBdr>
        </w:div>
        <w:div w:id="1393189905">
          <w:marLeft w:val="0"/>
          <w:marRight w:val="0"/>
          <w:marTop w:val="0"/>
          <w:marBottom w:val="0"/>
          <w:divBdr>
            <w:top w:val="none" w:sz="0" w:space="0" w:color="auto"/>
            <w:left w:val="none" w:sz="0" w:space="0" w:color="auto"/>
            <w:bottom w:val="none" w:sz="0" w:space="0" w:color="auto"/>
            <w:right w:val="none" w:sz="0" w:space="0" w:color="auto"/>
          </w:divBdr>
        </w:div>
        <w:div w:id="2116748129">
          <w:marLeft w:val="0"/>
          <w:marRight w:val="0"/>
          <w:marTop w:val="0"/>
          <w:marBottom w:val="0"/>
          <w:divBdr>
            <w:top w:val="none" w:sz="0" w:space="0" w:color="auto"/>
            <w:left w:val="none" w:sz="0" w:space="0" w:color="auto"/>
            <w:bottom w:val="none" w:sz="0" w:space="0" w:color="auto"/>
            <w:right w:val="none" w:sz="0" w:space="0" w:color="auto"/>
          </w:divBdr>
        </w:div>
        <w:div w:id="590552416">
          <w:marLeft w:val="0"/>
          <w:marRight w:val="0"/>
          <w:marTop w:val="0"/>
          <w:marBottom w:val="0"/>
          <w:divBdr>
            <w:top w:val="none" w:sz="0" w:space="0" w:color="auto"/>
            <w:left w:val="none" w:sz="0" w:space="0" w:color="auto"/>
            <w:bottom w:val="none" w:sz="0" w:space="0" w:color="auto"/>
            <w:right w:val="none" w:sz="0" w:space="0" w:color="auto"/>
          </w:divBdr>
        </w:div>
        <w:div w:id="1832789799">
          <w:marLeft w:val="0"/>
          <w:marRight w:val="0"/>
          <w:marTop w:val="0"/>
          <w:marBottom w:val="0"/>
          <w:divBdr>
            <w:top w:val="none" w:sz="0" w:space="0" w:color="auto"/>
            <w:left w:val="none" w:sz="0" w:space="0" w:color="auto"/>
            <w:bottom w:val="none" w:sz="0" w:space="0" w:color="auto"/>
            <w:right w:val="none" w:sz="0" w:space="0" w:color="auto"/>
          </w:divBdr>
        </w:div>
        <w:div w:id="639774997">
          <w:marLeft w:val="0"/>
          <w:marRight w:val="0"/>
          <w:marTop w:val="0"/>
          <w:marBottom w:val="0"/>
          <w:divBdr>
            <w:top w:val="none" w:sz="0" w:space="0" w:color="auto"/>
            <w:left w:val="none" w:sz="0" w:space="0" w:color="auto"/>
            <w:bottom w:val="none" w:sz="0" w:space="0" w:color="auto"/>
            <w:right w:val="none" w:sz="0" w:space="0" w:color="auto"/>
          </w:divBdr>
        </w:div>
        <w:div w:id="294608597">
          <w:marLeft w:val="0"/>
          <w:marRight w:val="0"/>
          <w:marTop w:val="0"/>
          <w:marBottom w:val="0"/>
          <w:divBdr>
            <w:top w:val="none" w:sz="0" w:space="0" w:color="auto"/>
            <w:left w:val="none" w:sz="0" w:space="0" w:color="auto"/>
            <w:bottom w:val="none" w:sz="0" w:space="0" w:color="auto"/>
            <w:right w:val="none" w:sz="0" w:space="0" w:color="auto"/>
          </w:divBdr>
        </w:div>
        <w:div w:id="817763816">
          <w:marLeft w:val="0"/>
          <w:marRight w:val="0"/>
          <w:marTop w:val="0"/>
          <w:marBottom w:val="0"/>
          <w:divBdr>
            <w:top w:val="none" w:sz="0" w:space="0" w:color="auto"/>
            <w:left w:val="none" w:sz="0" w:space="0" w:color="auto"/>
            <w:bottom w:val="none" w:sz="0" w:space="0" w:color="auto"/>
            <w:right w:val="none" w:sz="0" w:space="0" w:color="auto"/>
          </w:divBdr>
        </w:div>
        <w:div w:id="1710106299">
          <w:marLeft w:val="0"/>
          <w:marRight w:val="0"/>
          <w:marTop w:val="0"/>
          <w:marBottom w:val="0"/>
          <w:divBdr>
            <w:top w:val="none" w:sz="0" w:space="0" w:color="auto"/>
            <w:left w:val="none" w:sz="0" w:space="0" w:color="auto"/>
            <w:bottom w:val="none" w:sz="0" w:space="0" w:color="auto"/>
            <w:right w:val="none" w:sz="0" w:space="0" w:color="auto"/>
          </w:divBdr>
        </w:div>
        <w:div w:id="1988001740">
          <w:marLeft w:val="0"/>
          <w:marRight w:val="0"/>
          <w:marTop w:val="0"/>
          <w:marBottom w:val="0"/>
          <w:divBdr>
            <w:top w:val="none" w:sz="0" w:space="0" w:color="auto"/>
            <w:left w:val="none" w:sz="0" w:space="0" w:color="auto"/>
            <w:bottom w:val="none" w:sz="0" w:space="0" w:color="auto"/>
            <w:right w:val="none" w:sz="0" w:space="0" w:color="auto"/>
          </w:divBdr>
        </w:div>
        <w:div w:id="1400441868">
          <w:marLeft w:val="0"/>
          <w:marRight w:val="0"/>
          <w:marTop w:val="0"/>
          <w:marBottom w:val="0"/>
          <w:divBdr>
            <w:top w:val="none" w:sz="0" w:space="0" w:color="auto"/>
            <w:left w:val="none" w:sz="0" w:space="0" w:color="auto"/>
            <w:bottom w:val="none" w:sz="0" w:space="0" w:color="auto"/>
            <w:right w:val="none" w:sz="0" w:space="0" w:color="auto"/>
          </w:divBdr>
        </w:div>
        <w:div w:id="595333424">
          <w:marLeft w:val="0"/>
          <w:marRight w:val="0"/>
          <w:marTop w:val="0"/>
          <w:marBottom w:val="0"/>
          <w:divBdr>
            <w:top w:val="none" w:sz="0" w:space="0" w:color="auto"/>
            <w:left w:val="none" w:sz="0" w:space="0" w:color="auto"/>
            <w:bottom w:val="none" w:sz="0" w:space="0" w:color="auto"/>
            <w:right w:val="none" w:sz="0" w:space="0" w:color="auto"/>
          </w:divBdr>
        </w:div>
        <w:div w:id="1654602336">
          <w:marLeft w:val="0"/>
          <w:marRight w:val="0"/>
          <w:marTop w:val="0"/>
          <w:marBottom w:val="0"/>
          <w:divBdr>
            <w:top w:val="none" w:sz="0" w:space="0" w:color="auto"/>
            <w:left w:val="none" w:sz="0" w:space="0" w:color="auto"/>
            <w:bottom w:val="none" w:sz="0" w:space="0" w:color="auto"/>
            <w:right w:val="none" w:sz="0" w:space="0" w:color="auto"/>
          </w:divBdr>
        </w:div>
        <w:div w:id="418139824">
          <w:marLeft w:val="0"/>
          <w:marRight w:val="0"/>
          <w:marTop w:val="0"/>
          <w:marBottom w:val="0"/>
          <w:divBdr>
            <w:top w:val="none" w:sz="0" w:space="0" w:color="auto"/>
            <w:left w:val="none" w:sz="0" w:space="0" w:color="auto"/>
            <w:bottom w:val="none" w:sz="0" w:space="0" w:color="auto"/>
            <w:right w:val="none" w:sz="0" w:space="0" w:color="auto"/>
          </w:divBdr>
        </w:div>
        <w:div w:id="1310669973">
          <w:marLeft w:val="0"/>
          <w:marRight w:val="0"/>
          <w:marTop w:val="0"/>
          <w:marBottom w:val="0"/>
          <w:divBdr>
            <w:top w:val="none" w:sz="0" w:space="0" w:color="auto"/>
            <w:left w:val="none" w:sz="0" w:space="0" w:color="auto"/>
            <w:bottom w:val="none" w:sz="0" w:space="0" w:color="auto"/>
            <w:right w:val="none" w:sz="0" w:space="0" w:color="auto"/>
          </w:divBdr>
        </w:div>
        <w:div w:id="1087194309">
          <w:marLeft w:val="0"/>
          <w:marRight w:val="0"/>
          <w:marTop w:val="0"/>
          <w:marBottom w:val="0"/>
          <w:divBdr>
            <w:top w:val="none" w:sz="0" w:space="0" w:color="auto"/>
            <w:left w:val="none" w:sz="0" w:space="0" w:color="auto"/>
            <w:bottom w:val="none" w:sz="0" w:space="0" w:color="auto"/>
            <w:right w:val="none" w:sz="0" w:space="0" w:color="auto"/>
          </w:divBdr>
        </w:div>
        <w:div w:id="1300502482">
          <w:marLeft w:val="0"/>
          <w:marRight w:val="0"/>
          <w:marTop w:val="0"/>
          <w:marBottom w:val="0"/>
          <w:divBdr>
            <w:top w:val="none" w:sz="0" w:space="0" w:color="auto"/>
            <w:left w:val="none" w:sz="0" w:space="0" w:color="auto"/>
            <w:bottom w:val="none" w:sz="0" w:space="0" w:color="auto"/>
            <w:right w:val="none" w:sz="0" w:space="0" w:color="auto"/>
          </w:divBdr>
        </w:div>
        <w:div w:id="1629893056">
          <w:marLeft w:val="0"/>
          <w:marRight w:val="0"/>
          <w:marTop w:val="0"/>
          <w:marBottom w:val="0"/>
          <w:divBdr>
            <w:top w:val="none" w:sz="0" w:space="0" w:color="auto"/>
            <w:left w:val="none" w:sz="0" w:space="0" w:color="auto"/>
            <w:bottom w:val="none" w:sz="0" w:space="0" w:color="auto"/>
            <w:right w:val="none" w:sz="0" w:space="0" w:color="auto"/>
          </w:divBdr>
        </w:div>
        <w:div w:id="851527233">
          <w:marLeft w:val="0"/>
          <w:marRight w:val="0"/>
          <w:marTop w:val="0"/>
          <w:marBottom w:val="0"/>
          <w:divBdr>
            <w:top w:val="none" w:sz="0" w:space="0" w:color="auto"/>
            <w:left w:val="none" w:sz="0" w:space="0" w:color="auto"/>
            <w:bottom w:val="none" w:sz="0" w:space="0" w:color="auto"/>
            <w:right w:val="none" w:sz="0" w:space="0" w:color="auto"/>
          </w:divBdr>
        </w:div>
        <w:div w:id="1492411046">
          <w:marLeft w:val="0"/>
          <w:marRight w:val="0"/>
          <w:marTop w:val="0"/>
          <w:marBottom w:val="0"/>
          <w:divBdr>
            <w:top w:val="none" w:sz="0" w:space="0" w:color="auto"/>
            <w:left w:val="none" w:sz="0" w:space="0" w:color="auto"/>
            <w:bottom w:val="none" w:sz="0" w:space="0" w:color="auto"/>
            <w:right w:val="none" w:sz="0" w:space="0" w:color="auto"/>
          </w:divBdr>
        </w:div>
        <w:div w:id="226571859">
          <w:marLeft w:val="0"/>
          <w:marRight w:val="0"/>
          <w:marTop w:val="0"/>
          <w:marBottom w:val="0"/>
          <w:divBdr>
            <w:top w:val="none" w:sz="0" w:space="0" w:color="auto"/>
            <w:left w:val="none" w:sz="0" w:space="0" w:color="auto"/>
            <w:bottom w:val="none" w:sz="0" w:space="0" w:color="auto"/>
            <w:right w:val="none" w:sz="0" w:space="0" w:color="auto"/>
          </w:divBdr>
        </w:div>
        <w:div w:id="778184823">
          <w:marLeft w:val="0"/>
          <w:marRight w:val="0"/>
          <w:marTop w:val="0"/>
          <w:marBottom w:val="0"/>
          <w:divBdr>
            <w:top w:val="none" w:sz="0" w:space="0" w:color="auto"/>
            <w:left w:val="none" w:sz="0" w:space="0" w:color="auto"/>
            <w:bottom w:val="none" w:sz="0" w:space="0" w:color="auto"/>
            <w:right w:val="none" w:sz="0" w:space="0" w:color="auto"/>
          </w:divBdr>
        </w:div>
        <w:div w:id="1874343614">
          <w:marLeft w:val="0"/>
          <w:marRight w:val="0"/>
          <w:marTop w:val="0"/>
          <w:marBottom w:val="0"/>
          <w:divBdr>
            <w:top w:val="none" w:sz="0" w:space="0" w:color="auto"/>
            <w:left w:val="none" w:sz="0" w:space="0" w:color="auto"/>
            <w:bottom w:val="none" w:sz="0" w:space="0" w:color="auto"/>
            <w:right w:val="none" w:sz="0" w:space="0" w:color="auto"/>
          </w:divBdr>
        </w:div>
        <w:div w:id="805902456">
          <w:marLeft w:val="0"/>
          <w:marRight w:val="0"/>
          <w:marTop w:val="0"/>
          <w:marBottom w:val="0"/>
          <w:divBdr>
            <w:top w:val="none" w:sz="0" w:space="0" w:color="auto"/>
            <w:left w:val="none" w:sz="0" w:space="0" w:color="auto"/>
            <w:bottom w:val="none" w:sz="0" w:space="0" w:color="auto"/>
            <w:right w:val="none" w:sz="0" w:space="0" w:color="auto"/>
          </w:divBdr>
        </w:div>
        <w:div w:id="827937349">
          <w:marLeft w:val="0"/>
          <w:marRight w:val="0"/>
          <w:marTop w:val="0"/>
          <w:marBottom w:val="0"/>
          <w:divBdr>
            <w:top w:val="none" w:sz="0" w:space="0" w:color="auto"/>
            <w:left w:val="none" w:sz="0" w:space="0" w:color="auto"/>
            <w:bottom w:val="none" w:sz="0" w:space="0" w:color="auto"/>
            <w:right w:val="none" w:sz="0" w:space="0" w:color="auto"/>
          </w:divBdr>
        </w:div>
        <w:div w:id="1287200316">
          <w:marLeft w:val="0"/>
          <w:marRight w:val="0"/>
          <w:marTop w:val="0"/>
          <w:marBottom w:val="0"/>
          <w:divBdr>
            <w:top w:val="none" w:sz="0" w:space="0" w:color="auto"/>
            <w:left w:val="none" w:sz="0" w:space="0" w:color="auto"/>
            <w:bottom w:val="none" w:sz="0" w:space="0" w:color="auto"/>
            <w:right w:val="none" w:sz="0" w:space="0" w:color="auto"/>
          </w:divBdr>
        </w:div>
        <w:div w:id="2024042237">
          <w:marLeft w:val="0"/>
          <w:marRight w:val="0"/>
          <w:marTop w:val="0"/>
          <w:marBottom w:val="0"/>
          <w:divBdr>
            <w:top w:val="none" w:sz="0" w:space="0" w:color="auto"/>
            <w:left w:val="none" w:sz="0" w:space="0" w:color="auto"/>
            <w:bottom w:val="none" w:sz="0" w:space="0" w:color="auto"/>
            <w:right w:val="none" w:sz="0" w:space="0" w:color="auto"/>
          </w:divBdr>
        </w:div>
        <w:div w:id="336076901">
          <w:marLeft w:val="0"/>
          <w:marRight w:val="0"/>
          <w:marTop w:val="0"/>
          <w:marBottom w:val="0"/>
          <w:divBdr>
            <w:top w:val="none" w:sz="0" w:space="0" w:color="auto"/>
            <w:left w:val="none" w:sz="0" w:space="0" w:color="auto"/>
            <w:bottom w:val="none" w:sz="0" w:space="0" w:color="auto"/>
            <w:right w:val="none" w:sz="0" w:space="0" w:color="auto"/>
          </w:divBdr>
        </w:div>
        <w:div w:id="1267494387">
          <w:marLeft w:val="0"/>
          <w:marRight w:val="0"/>
          <w:marTop w:val="0"/>
          <w:marBottom w:val="0"/>
          <w:divBdr>
            <w:top w:val="none" w:sz="0" w:space="0" w:color="auto"/>
            <w:left w:val="none" w:sz="0" w:space="0" w:color="auto"/>
            <w:bottom w:val="none" w:sz="0" w:space="0" w:color="auto"/>
            <w:right w:val="none" w:sz="0" w:space="0" w:color="auto"/>
          </w:divBdr>
        </w:div>
        <w:div w:id="700280399">
          <w:marLeft w:val="0"/>
          <w:marRight w:val="0"/>
          <w:marTop w:val="0"/>
          <w:marBottom w:val="0"/>
          <w:divBdr>
            <w:top w:val="none" w:sz="0" w:space="0" w:color="auto"/>
            <w:left w:val="none" w:sz="0" w:space="0" w:color="auto"/>
            <w:bottom w:val="none" w:sz="0" w:space="0" w:color="auto"/>
            <w:right w:val="none" w:sz="0" w:space="0" w:color="auto"/>
          </w:divBdr>
        </w:div>
        <w:div w:id="2135634143">
          <w:marLeft w:val="0"/>
          <w:marRight w:val="0"/>
          <w:marTop w:val="0"/>
          <w:marBottom w:val="0"/>
          <w:divBdr>
            <w:top w:val="none" w:sz="0" w:space="0" w:color="auto"/>
            <w:left w:val="none" w:sz="0" w:space="0" w:color="auto"/>
            <w:bottom w:val="none" w:sz="0" w:space="0" w:color="auto"/>
            <w:right w:val="none" w:sz="0" w:space="0" w:color="auto"/>
          </w:divBdr>
        </w:div>
        <w:div w:id="2144348379">
          <w:marLeft w:val="0"/>
          <w:marRight w:val="0"/>
          <w:marTop w:val="0"/>
          <w:marBottom w:val="0"/>
          <w:divBdr>
            <w:top w:val="none" w:sz="0" w:space="0" w:color="auto"/>
            <w:left w:val="none" w:sz="0" w:space="0" w:color="auto"/>
            <w:bottom w:val="none" w:sz="0" w:space="0" w:color="auto"/>
            <w:right w:val="none" w:sz="0" w:space="0" w:color="auto"/>
          </w:divBdr>
        </w:div>
        <w:div w:id="1752501986">
          <w:marLeft w:val="0"/>
          <w:marRight w:val="0"/>
          <w:marTop w:val="0"/>
          <w:marBottom w:val="0"/>
          <w:divBdr>
            <w:top w:val="none" w:sz="0" w:space="0" w:color="auto"/>
            <w:left w:val="none" w:sz="0" w:space="0" w:color="auto"/>
            <w:bottom w:val="none" w:sz="0" w:space="0" w:color="auto"/>
            <w:right w:val="none" w:sz="0" w:space="0" w:color="auto"/>
          </w:divBdr>
        </w:div>
        <w:div w:id="315229244">
          <w:marLeft w:val="0"/>
          <w:marRight w:val="0"/>
          <w:marTop w:val="0"/>
          <w:marBottom w:val="0"/>
          <w:divBdr>
            <w:top w:val="none" w:sz="0" w:space="0" w:color="auto"/>
            <w:left w:val="none" w:sz="0" w:space="0" w:color="auto"/>
            <w:bottom w:val="none" w:sz="0" w:space="0" w:color="auto"/>
            <w:right w:val="none" w:sz="0" w:space="0" w:color="auto"/>
          </w:divBdr>
        </w:div>
        <w:div w:id="87120932">
          <w:marLeft w:val="0"/>
          <w:marRight w:val="0"/>
          <w:marTop w:val="0"/>
          <w:marBottom w:val="0"/>
          <w:divBdr>
            <w:top w:val="none" w:sz="0" w:space="0" w:color="auto"/>
            <w:left w:val="none" w:sz="0" w:space="0" w:color="auto"/>
            <w:bottom w:val="none" w:sz="0" w:space="0" w:color="auto"/>
            <w:right w:val="none" w:sz="0" w:space="0" w:color="auto"/>
          </w:divBdr>
        </w:div>
        <w:div w:id="2117091328">
          <w:marLeft w:val="0"/>
          <w:marRight w:val="0"/>
          <w:marTop w:val="0"/>
          <w:marBottom w:val="0"/>
          <w:divBdr>
            <w:top w:val="none" w:sz="0" w:space="0" w:color="auto"/>
            <w:left w:val="none" w:sz="0" w:space="0" w:color="auto"/>
            <w:bottom w:val="none" w:sz="0" w:space="0" w:color="auto"/>
            <w:right w:val="none" w:sz="0" w:space="0" w:color="auto"/>
          </w:divBdr>
        </w:div>
        <w:div w:id="1552574706">
          <w:marLeft w:val="0"/>
          <w:marRight w:val="0"/>
          <w:marTop w:val="0"/>
          <w:marBottom w:val="0"/>
          <w:divBdr>
            <w:top w:val="none" w:sz="0" w:space="0" w:color="auto"/>
            <w:left w:val="none" w:sz="0" w:space="0" w:color="auto"/>
            <w:bottom w:val="none" w:sz="0" w:space="0" w:color="auto"/>
            <w:right w:val="none" w:sz="0" w:space="0" w:color="auto"/>
          </w:divBdr>
        </w:div>
        <w:div w:id="769399923">
          <w:marLeft w:val="0"/>
          <w:marRight w:val="0"/>
          <w:marTop w:val="0"/>
          <w:marBottom w:val="0"/>
          <w:divBdr>
            <w:top w:val="none" w:sz="0" w:space="0" w:color="auto"/>
            <w:left w:val="none" w:sz="0" w:space="0" w:color="auto"/>
            <w:bottom w:val="none" w:sz="0" w:space="0" w:color="auto"/>
            <w:right w:val="none" w:sz="0" w:space="0" w:color="auto"/>
          </w:divBdr>
        </w:div>
      </w:divsChild>
    </w:div>
    <w:div w:id="1794327046">
      <w:bodyDiv w:val="1"/>
      <w:marLeft w:val="0"/>
      <w:marRight w:val="0"/>
      <w:marTop w:val="0"/>
      <w:marBottom w:val="0"/>
      <w:divBdr>
        <w:top w:val="none" w:sz="0" w:space="0" w:color="auto"/>
        <w:left w:val="none" w:sz="0" w:space="0" w:color="auto"/>
        <w:bottom w:val="none" w:sz="0" w:space="0" w:color="auto"/>
        <w:right w:val="none" w:sz="0" w:space="0" w:color="auto"/>
      </w:divBdr>
    </w:div>
    <w:div w:id="1796364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forbes.com/sites/forbestechcouncil/2020/12/14/the-pandemic-forced-businesses-to-move-online---its-time-for-fundraising-to-also-go-digital/(accesse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421</TotalTime>
  <Pages>7</Pages>
  <Words>1888</Words>
  <Characters>10763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Oana Olaru</cp:lastModifiedBy>
  <cp:revision>11</cp:revision>
  <dcterms:created xsi:type="dcterms:W3CDTF">2022-05-01T08:14:00Z</dcterms:created>
  <dcterms:modified xsi:type="dcterms:W3CDTF">2022-05-03T19:59:00Z</dcterms:modified>
</cp:coreProperties>
</file>