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C6F13" w14:textId="77777777" w:rsidR="005F42D1" w:rsidRPr="00375A84" w:rsidRDefault="005F42D1">
      <w:pPr>
        <w:spacing w:before="240" w:after="240"/>
        <w:jc w:val="center"/>
        <w:rPr>
          <w:rFonts w:eastAsia="Times New Roman" w:cs="Times New Roman"/>
          <w:b/>
          <w:bCs/>
          <w:sz w:val="32"/>
          <w:szCs w:val="32"/>
          <w:lang w:val="en-GB"/>
        </w:rPr>
      </w:pPr>
    </w:p>
    <w:p w14:paraId="32DE04B2" w14:textId="77777777" w:rsidR="005F42D1" w:rsidRPr="00375A84" w:rsidRDefault="005F42D1">
      <w:pPr>
        <w:spacing w:before="240" w:after="240"/>
        <w:jc w:val="center"/>
        <w:rPr>
          <w:rFonts w:eastAsia="Times New Roman" w:cs="Times New Roman"/>
          <w:b/>
          <w:bCs/>
          <w:sz w:val="32"/>
          <w:szCs w:val="32"/>
          <w:lang w:val="en-GB"/>
        </w:rPr>
      </w:pPr>
    </w:p>
    <w:p w14:paraId="0A66F483" w14:textId="77777777" w:rsidR="005F42D1" w:rsidRPr="00375A84" w:rsidRDefault="005F42D1">
      <w:pPr>
        <w:spacing w:before="240" w:after="240"/>
        <w:jc w:val="center"/>
        <w:rPr>
          <w:rFonts w:eastAsia="Times New Roman" w:cs="Times New Roman"/>
          <w:b/>
          <w:bCs/>
          <w:sz w:val="32"/>
          <w:szCs w:val="32"/>
          <w:lang w:val="en-GB"/>
        </w:rPr>
      </w:pPr>
    </w:p>
    <w:p w14:paraId="2ABF02E2" w14:textId="77777777" w:rsidR="005F42D1" w:rsidRPr="00375A84" w:rsidRDefault="005F42D1">
      <w:pPr>
        <w:spacing w:before="240" w:after="240"/>
        <w:jc w:val="center"/>
        <w:rPr>
          <w:rFonts w:eastAsia="Times New Roman" w:cs="Times New Roman"/>
          <w:b/>
          <w:bCs/>
          <w:sz w:val="32"/>
          <w:szCs w:val="32"/>
          <w:lang w:val="en-GB"/>
        </w:rPr>
      </w:pPr>
    </w:p>
    <w:p w14:paraId="7CDE61E7" w14:textId="77777777" w:rsidR="007834EE" w:rsidRPr="00375A84" w:rsidRDefault="007834EE">
      <w:pPr>
        <w:spacing w:before="240" w:after="240"/>
        <w:jc w:val="center"/>
        <w:rPr>
          <w:rFonts w:eastAsia="Times New Roman" w:cs="Times New Roman"/>
          <w:b/>
          <w:bCs/>
          <w:sz w:val="32"/>
          <w:szCs w:val="32"/>
          <w:lang w:val="en-GB"/>
        </w:rPr>
      </w:pPr>
      <w:r w:rsidRPr="00375A84">
        <w:rPr>
          <w:rFonts w:eastAsia="Times New Roman" w:cs="Times New Roman"/>
          <w:b/>
          <w:bCs/>
          <w:sz w:val="32"/>
          <w:szCs w:val="32"/>
          <w:lang w:val="en-GB"/>
        </w:rPr>
        <w:t>INFLUENCE OF SOCIAL MEDIA INFLUENCERS ON GEN Z’S TRUST AND BUYING BEHAVIOUR IN THE UK FASHION INDUSTRY: A CASE STUDY OF ZARA</w:t>
      </w:r>
    </w:p>
    <w:p w14:paraId="7A5ED7E5" w14:textId="77777777" w:rsidR="007834EE" w:rsidRPr="00375A84" w:rsidRDefault="007834EE">
      <w:pPr>
        <w:spacing w:line="276" w:lineRule="auto"/>
        <w:jc w:val="left"/>
        <w:rPr>
          <w:rFonts w:eastAsia="Times New Roman" w:cs="Times New Roman"/>
          <w:b/>
          <w:bCs/>
          <w:sz w:val="32"/>
          <w:szCs w:val="32"/>
          <w:lang w:val="en-GB"/>
        </w:rPr>
      </w:pPr>
      <w:r w:rsidRPr="00375A84">
        <w:rPr>
          <w:rFonts w:eastAsia="Times New Roman" w:cs="Times New Roman"/>
          <w:b/>
          <w:bCs/>
          <w:sz w:val="32"/>
          <w:szCs w:val="32"/>
          <w:lang w:val="en-GB"/>
        </w:rPr>
        <w:br w:type="page"/>
      </w:r>
    </w:p>
    <w:sdt>
      <w:sdtPr>
        <w:rPr>
          <w:rFonts w:ascii="Times New Roman" w:eastAsia="Arial" w:hAnsi="Times New Roman" w:cs="Arial"/>
          <w:color w:val="auto"/>
          <w:sz w:val="24"/>
          <w:szCs w:val="22"/>
          <w:lang w:val="en-GB" w:eastAsia="en-IN"/>
        </w:rPr>
        <w:id w:val="2074311602"/>
        <w:docPartObj>
          <w:docPartGallery w:val="Table of Contents"/>
          <w:docPartUnique/>
        </w:docPartObj>
      </w:sdtPr>
      <w:sdtEndPr>
        <w:rPr>
          <w:b/>
          <w:bCs/>
          <w:noProof/>
        </w:rPr>
      </w:sdtEndPr>
      <w:sdtContent>
        <w:p w14:paraId="238D6B7F" w14:textId="77777777" w:rsidR="007834EE" w:rsidRPr="00375A84" w:rsidRDefault="007834EE" w:rsidP="007834EE">
          <w:pPr>
            <w:pStyle w:val="TOCHeading"/>
            <w:spacing w:line="480" w:lineRule="auto"/>
            <w:jc w:val="center"/>
            <w:rPr>
              <w:rFonts w:ascii="Times New Roman" w:hAnsi="Times New Roman" w:cs="Times New Roman"/>
              <w:b/>
              <w:color w:val="auto"/>
              <w:sz w:val="28"/>
              <w:szCs w:val="28"/>
              <w:lang w:val="en-GB"/>
            </w:rPr>
          </w:pPr>
          <w:r w:rsidRPr="00375A84">
            <w:rPr>
              <w:rFonts w:ascii="Times New Roman" w:hAnsi="Times New Roman" w:cs="Times New Roman"/>
              <w:b/>
              <w:color w:val="auto"/>
              <w:sz w:val="28"/>
              <w:szCs w:val="28"/>
              <w:lang w:val="en-GB"/>
            </w:rPr>
            <w:t>Table of Contents</w:t>
          </w:r>
        </w:p>
        <w:p w14:paraId="0361B1FE" w14:textId="77777777" w:rsidR="007834EE" w:rsidRPr="00375A84" w:rsidRDefault="007834EE">
          <w:pPr>
            <w:pStyle w:val="TOC1"/>
            <w:tabs>
              <w:tab w:val="right" w:leader="dot" w:pos="9019"/>
            </w:tabs>
            <w:rPr>
              <w:noProof/>
              <w:lang w:val="en-GB"/>
            </w:rPr>
          </w:pPr>
          <w:r w:rsidRPr="00375A84">
            <w:rPr>
              <w:lang w:val="en-GB"/>
            </w:rPr>
            <w:fldChar w:fldCharType="begin"/>
          </w:r>
          <w:r w:rsidRPr="00375A84">
            <w:rPr>
              <w:lang w:val="en-GB"/>
            </w:rPr>
            <w:instrText xml:space="preserve"> TOC \o "1-3" \h \z \u </w:instrText>
          </w:r>
          <w:r w:rsidRPr="00375A84">
            <w:rPr>
              <w:lang w:val="en-GB"/>
            </w:rPr>
            <w:fldChar w:fldCharType="separate"/>
          </w:r>
          <w:hyperlink w:anchor="_Toc220939665" w:history="1">
            <w:r w:rsidRPr="00375A84">
              <w:rPr>
                <w:rStyle w:val="Hyperlink"/>
                <w:noProof/>
                <w:lang w:val="en-GB"/>
              </w:rPr>
              <w:t>1. Introduction / Background / Research Problem</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_Toc220939665 \h </w:instrText>
            </w:r>
            <w:r w:rsidRPr="00375A84">
              <w:rPr>
                <w:noProof/>
                <w:webHidden/>
                <w:lang w:val="en-GB"/>
              </w:rPr>
            </w:r>
            <w:r w:rsidRPr="00375A84">
              <w:rPr>
                <w:noProof/>
                <w:webHidden/>
                <w:lang w:val="en-GB"/>
              </w:rPr>
              <w:fldChar w:fldCharType="separate"/>
            </w:r>
            <w:r w:rsidRPr="00375A84">
              <w:rPr>
                <w:noProof/>
                <w:webHidden/>
                <w:lang w:val="en-GB"/>
              </w:rPr>
              <w:t>3</w:t>
            </w:r>
            <w:r w:rsidRPr="00375A84">
              <w:rPr>
                <w:noProof/>
                <w:webHidden/>
                <w:lang w:val="en-GB"/>
              </w:rPr>
              <w:fldChar w:fldCharType="end"/>
            </w:r>
          </w:hyperlink>
        </w:p>
        <w:p w14:paraId="55F6225B" w14:textId="77777777" w:rsidR="007834EE" w:rsidRPr="00375A84" w:rsidRDefault="007834EE">
          <w:pPr>
            <w:pStyle w:val="TOC1"/>
            <w:tabs>
              <w:tab w:val="right" w:leader="dot" w:pos="9019"/>
            </w:tabs>
            <w:rPr>
              <w:noProof/>
              <w:lang w:val="en-GB"/>
            </w:rPr>
          </w:pPr>
          <w:hyperlink w:anchor="_Toc220939666" w:history="1">
            <w:r w:rsidRPr="00375A84">
              <w:rPr>
                <w:rStyle w:val="Hyperlink"/>
                <w:noProof/>
                <w:lang w:val="en-GB"/>
              </w:rPr>
              <w:t>2. Research Aim, Objectives, and Research Questions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_Toc220939666 \h </w:instrText>
            </w:r>
            <w:r w:rsidRPr="00375A84">
              <w:rPr>
                <w:noProof/>
                <w:webHidden/>
                <w:lang w:val="en-GB"/>
              </w:rPr>
            </w:r>
            <w:r w:rsidRPr="00375A84">
              <w:rPr>
                <w:noProof/>
                <w:webHidden/>
                <w:lang w:val="en-GB"/>
              </w:rPr>
              <w:fldChar w:fldCharType="separate"/>
            </w:r>
            <w:r w:rsidRPr="00375A84">
              <w:rPr>
                <w:noProof/>
                <w:webHidden/>
                <w:lang w:val="en-GB"/>
              </w:rPr>
              <w:t>4</w:t>
            </w:r>
            <w:r w:rsidRPr="00375A84">
              <w:rPr>
                <w:noProof/>
                <w:webHidden/>
                <w:lang w:val="en-GB"/>
              </w:rPr>
              <w:fldChar w:fldCharType="end"/>
            </w:r>
          </w:hyperlink>
        </w:p>
        <w:p w14:paraId="5E90E907" w14:textId="77777777" w:rsidR="007834EE" w:rsidRPr="00375A84" w:rsidRDefault="007834EE">
          <w:pPr>
            <w:pStyle w:val="TOC2"/>
            <w:tabs>
              <w:tab w:val="right" w:leader="dot" w:pos="9019"/>
            </w:tabs>
            <w:rPr>
              <w:noProof/>
              <w:lang w:val="en-GB"/>
            </w:rPr>
          </w:pPr>
          <w:hyperlink w:anchor="_Toc220939667" w:history="1">
            <w:r w:rsidRPr="00375A84">
              <w:rPr>
                <w:rStyle w:val="Hyperlink"/>
                <w:noProof/>
                <w:lang w:val="en-GB"/>
              </w:rPr>
              <w:t>2.1 Research Aim</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_Toc220939667 \h </w:instrText>
            </w:r>
            <w:r w:rsidRPr="00375A84">
              <w:rPr>
                <w:noProof/>
                <w:webHidden/>
                <w:lang w:val="en-GB"/>
              </w:rPr>
            </w:r>
            <w:r w:rsidRPr="00375A84">
              <w:rPr>
                <w:noProof/>
                <w:webHidden/>
                <w:lang w:val="en-GB"/>
              </w:rPr>
              <w:fldChar w:fldCharType="separate"/>
            </w:r>
            <w:r w:rsidRPr="00375A84">
              <w:rPr>
                <w:noProof/>
                <w:webHidden/>
                <w:lang w:val="en-GB"/>
              </w:rPr>
              <w:t>4</w:t>
            </w:r>
            <w:r w:rsidRPr="00375A84">
              <w:rPr>
                <w:noProof/>
                <w:webHidden/>
                <w:lang w:val="en-GB"/>
              </w:rPr>
              <w:fldChar w:fldCharType="end"/>
            </w:r>
          </w:hyperlink>
        </w:p>
        <w:p w14:paraId="7848A7ED" w14:textId="77777777" w:rsidR="007834EE" w:rsidRPr="00375A84" w:rsidRDefault="007834EE">
          <w:pPr>
            <w:pStyle w:val="TOC2"/>
            <w:tabs>
              <w:tab w:val="right" w:leader="dot" w:pos="9019"/>
            </w:tabs>
            <w:rPr>
              <w:noProof/>
              <w:lang w:val="en-GB"/>
            </w:rPr>
          </w:pPr>
          <w:hyperlink w:anchor="_Toc220939668" w:history="1">
            <w:r w:rsidRPr="00375A84">
              <w:rPr>
                <w:rStyle w:val="Hyperlink"/>
                <w:noProof/>
                <w:lang w:val="en-GB"/>
              </w:rPr>
              <w:t>2.2 Research Objectives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_Toc220939668 \h </w:instrText>
            </w:r>
            <w:r w:rsidRPr="00375A84">
              <w:rPr>
                <w:noProof/>
                <w:webHidden/>
                <w:lang w:val="en-GB"/>
              </w:rPr>
            </w:r>
            <w:r w:rsidRPr="00375A84">
              <w:rPr>
                <w:noProof/>
                <w:webHidden/>
                <w:lang w:val="en-GB"/>
              </w:rPr>
              <w:fldChar w:fldCharType="separate"/>
            </w:r>
            <w:r w:rsidRPr="00375A84">
              <w:rPr>
                <w:noProof/>
                <w:webHidden/>
                <w:lang w:val="en-GB"/>
              </w:rPr>
              <w:t>4</w:t>
            </w:r>
            <w:r w:rsidRPr="00375A84">
              <w:rPr>
                <w:noProof/>
                <w:webHidden/>
                <w:lang w:val="en-GB"/>
              </w:rPr>
              <w:fldChar w:fldCharType="end"/>
            </w:r>
          </w:hyperlink>
        </w:p>
        <w:p w14:paraId="165F2F01" w14:textId="77777777" w:rsidR="007834EE" w:rsidRPr="00375A84" w:rsidRDefault="007834EE">
          <w:pPr>
            <w:pStyle w:val="TOC2"/>
            <w:tabs>
              <w:tab w:val="right" w:leader="dot" w:pos="9019"/>
            </w:tabs>
            <w:rPr>
              <w:noProof/>
              <w:lang w:val="en-GB"/>
            </w:rPr>
          </w:pPr>
          <w:hyperlink w:anchor="_Toc220939669" w:history="1">
            <w:r w:rsidRPr="00375A84">
              <w:rPr>
                <w:rStyle w:val="Hyperlink"/>
                <w:noProof/>
                <w:lang w:val="en-GB"/>
              </w:rPr>
              <w:t>2.3 Research Questions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_Toc220939669 \h </w:instrText>
            </w:r>
            <w:r w:rsidRPr="00375A84">
              <w:rPr>
                <w:noProof/>
                <w:webHidden/>
                <w:lang w:val="en-GB"/>
              </w:rPr>
            </w:r>
            <w:r w:rsidRPr="00375A84">
              <w:rPr>
                <w:noProof/>
                <w:webHidden/>
                <w:lang w:val="en-GB"/>
              </w:rPr>
              <w:fldChar w:fldCharType="separate"/>
            </w:r>
            <w:r w:rsidRPr="00375A84">
              <w:rPr>
                <w:noProof/>
                <w:webHidden/>
                <w:lang w:val="en-GB"/>
              </w:rPr>
              <w:t>4</w:t>
            </w:r>
            <w:r w:rsidRPr="00375A84">
              <w:rPr>
                <w:noProof/>
                <w:webHidden/>
                <w:lang w:val="en-GB"/>
              </w:rPr>
              <w:fldChar w:fldCharType="end"/>
            </w:r>
          </w:hyperlink>
        </w:p>
        <w:p w14:paraId="5C9AEF3C" w14:textId="77777777" w:rsidR="007834EE" w:rsidRPr="00375A84" w:rsidRDefault="007834EE">
          <w:pPr>
            <w:pStyle w:val="TOC1"/>
            <w:tabs>
              <w:tab w:val="right" w:leader="dot" w:pos="9019"/>
            </w:tabs>
            <w:rPr>
              <w:noProof/>
              <w:lang w:val="en-GB"/>
            </w:rPr>
          </w:pPr>
          <w:hyperlink w:anchor="_Toc220939670" w:history="1">
            <w:r w:rsidRPr="00375A84">
              <w:rPr>
                <w:rStyle w:val="Hyperlink"/>
                <w:noProof/>
                <w:lang w:val="en-GB"/>
              </w:rPr>
              <w:t>3. Preliminary Literature Search</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_Toc220939670 \h </w:instrText>
            </w:r>
            <w:r w:rsidRPr="00375A84">
              <w:rPr>
                <w:noProof/>
                <w:webHidden/>
                <w:lang w:val="en-GB"/>
              </w:rPr>
            </w:r>
            <w:r w:rsidRPr="00375A84">
              <w:rPr>
                <w:noProof/>
                <w:webHidden/>
                <w:lang w:val="en-GB"/>
              </w:rPr>
              <w:fldChar w:fldCharType="separate"/>
            </w:r>
            <w:r w:rsidRPr="00375A84">
              <w:rPr>
                <w:noProof/>
                <w:webHidden/>
                <w:lang w:val="en-GB"/>
              </w:rPr>
              <w:t>4</w:t>
            </w:r>
            <w:r w:rsidRPr="00375A84">
              <w:rPr>
                <w:noProof/>
                <w:webHidden/>
                <w:lang w:val="en-GB"/>
              </w:rPr>
              <w:fldChar w:fldCharType="end"/>
            </w:r>
          </w:hyperlink>
        </w:p>
        <w:p w14:paraId="3ED8C1A4" w14:textId="77777777" w:rsidR="007834EE" w:rsidRPr="00375A84" w:rsidRDefault="007834EE">
          <w:pPr>
            <w:pStyle w:val="TOC2"/>
            <w:tabs>
              <w:tab w:val="right" w:leader="dot" w:pos="9019"/>
            </w:tabs>
            <w:rPr>
              <w:noProof/>
              <w:lang w:val="en-GB"/>
            </w:rPr>
          </w:pPr>
          <w:hyperlink w:anchor="_Toc220939671" w:history="1">
            <w:r w:rsidRPr="00375A84">
              <w:rPr>
                <w:rStyle w:val="Hyperlink"/>
                <w:noProof/>
                <w:lang w:val="en-GB"/>
              </w:rPr>
              <w:t>3.1 Social Media Influencer Marketing</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_Toc220939671 \h </w:instrText>
            </w:r>
            <w:r w:rsidRPr="00375A84">
              <w:rPr>
                <w:noProof/>
                <w:webHidden/>
                <w:lang w:val="en-GB"/>
              </w:rPr>
            </w:r>
            <w:r w:rsidRPr="00375A84">
              <w:rPr>
                <w:noProof/>
                <w:webHidden/>
                <w:lang w:val="en-GB"/>
              </w:rPr>
              <w:fldChar w:fldCharType="separate"/>
            </w:r>
            <w:r w:rsidRPr="00375A84">
              <w:rPr>
                <w:noProof/>
                <w:webHidden/>
                <w:lang w:val="en-GB"/>
              </w:rPr>
              <w:t>4</w:t>
            </w:r>
            <w:r w:rsidRPr="00375A84">
              <w:rPr>
                <w:noProof/>
                <w:webHidden/>
                <w:lang w:val="en-GB"/>
              </w:rPr>
              <w:fldChar w:fldCharType="end"/>
            </w:r>
          </w:hyperlink>
        </w:p>
        <w:p w14:paraId="1C897930" w14:textId="77777777" w:rsidR="007834EE" w:rsidRPr="00375A84" w:rsidRDefault="007834EE">
          <w:pPr>
            <w:pStyle w:val="TOC2"/>
            <w:tabs>
              <w:tab w:val="right" w:leader="dot" w:pos="9019"/>
            </w:tabs>
            <w:rPr>
              <w:noProof/>
              <w:lang w:val="en-GB"/>
            </w:rPr>
          </w:pPr>
          <w:hyperlink w:anchor="_Toc220939672" w:history="1">
            <w:r w:rsidRPr="00375A84">
              <w:rPr>
                <w:rStyle w:val="Hyperlink"/>
                <w:noProof/>
                <w:lang w:val="en-GB"/>
              </w:rPr>
              <w:t>3.2 Gen Z Consumer Behaviour</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_Toc220939672 \h </w:instrText>
            </w:r>
            <w:r w:rsidRPr="00375A84">
              <w:rPr>
                <w:noProof/>
                <w:webHidden/>
                <w:lang w:val="en-GB"/>
              </w:rPr>
            </w:r>
            <w:r w:rsidRPr="00375A84">
              <w:rPr>
                <w:noProof/>
                <w:webHidden/>
                <w:lang w:val="en-GB"/>
              </w:rPr>
              <w:fldChar w:fldCharType="separate"/>
            </w:r>
            <w:r w:rsidRPr="00375A84">
              <w:rPr>
                <w:noProof/>
                <w:webHidden/>
                <w:lang w:val="en-GB"/>
              </w:rPr>
              <w:t>5</w:t>
            </w:r>
            <w:r w:rsidRPr="00375A84">
              <w:rPr>
                <w:noProof/>
                <w:webHidden/>
                <w:lang w:val="en-GB"/>
              </w:rPr>
              <w:fldChar w:fldCharType="end"/>
            </w:r>
          </w:hyperlink>
        </w:p>
        <w:p w14:paraId="60FADA49" w14:textId="77777777" w:rsidR="007834EE" w:rsidRPr="00375A84" w:rsidRDefault="007834EE">
          <w:pPr>
            <w:pStyle w:val="TOC2"/>
            <w:tabs>
              <w:tab w:val="right" w:leader="dot" w:pos="9019"/>
            </w:tabs>
            <w:rPr>
              <w:noProof/>
              <w:lang w:val="en-GB"/>
            </w:rPr>
          </w:pPr>
          <w:hyperlink w:anchor="_Toc220939673" w:history="1">
            <w:r w:rsidRPr="00375A84">
              <w:rPr>
                <w:rStyle w:val="Hyperlink"/>
                <w:noProof/>
                <w:lang w:val="en-GB"/>
              </w:rPr>
              <w:t>3.3 Trust and Source Credibility</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_Toc220939673 \h </w:instrText>
            </w:r>
            <w:r w:rsidRPr="00375A84">
              <w:rPr>
                <w:noProof/>
                <w:webHidden/>
                <w:lang w:val="en-GB"/>
              </w:rPr>
            </w:r>
            <w:r w:rsidRPr="00375A84">
              <w:rPr>
                <w:noProof/>
                <w:webHidden/>
                <w:lang w:val="en-GB"/>
              </w:rPr>
              <w:fldChar w:fldCharType="separate"/>
            </w:r>
            <w:r w:rsidRPr="00375A84">
              <w:rPr>
                <w:noProof/>
                <w:webHidden/>
                <w:lang w:val="en-GB"/>
              </w:rPr>
              <w:t>6</w:t>
            </w:r>
            <w:r w:rsidRPr="00375A84">
              <w:rPr>
                <w:noProof/>
                <w:webHidden/>
                <w:lang w:val="en-GB"/>
              </w:rPr>
              <w:fldChar w:fldCharType="end"/>
            </w:r>
          </w:hyperlink>
        </w:p>
        <w:p w14:paraId="12951709" w14:textId="77777777" w:rsidR="007834EE" w:rsidRPr="00375A84" w:rsidRDefault="007834EE">
          <w:pPr>
            <w:pStyle w:val="TOC2"/>
            <w:tabs>
              <w:tab w:val="right" w:leader="dot" w:pos="9019"/>
            </w:tabs>
            <w:rPr>
              <w:noProof/>
              <w:lang w:val="en-GB"/>
            </w:rPr>
          </w:pPr>
          <w:hyperlink w:anchor="_Toc220939674" w:history="1">
            <w:r w:rsidRPr="00375A84">
              <w:rPr>
                <w:rStyle w:val="Hyperlink"/>
                <w:noProof/>
                <w:lang w:val="en-GB"/>
              </w:rPr>
              <w:t>3.4 Influencer Impact on Buying Behaviour</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_Toc220939674 \h </w:instrText>
            </w:r>
            <w:r w:rsidRPr="00375A84">
              <w:rPr>
                <w:noProof/>
                <w:webHidden/>
                <w:lang w:val="en-GB"/>
              </w:rPr>
            </w:r>
            <w:r w:rsidRPr="00375A84">
              <w:rPr>
                <w:noProof/>
                <w:webHidden/>
                <w:lang w:val="en-GB"/>
              </w:rPr>
              <w:fldChar w:fldCharType="separate"/>
            </w:r>
            <w:r w:rsidRPr="00375A84">
              <w:rPr>
                <w:noProof/>
                <w:webHidden/>
                <w:lang w:val="en-GB"/>
              </w:rPr>
              <w:t>7</w:t>
            </w:r>
            <w:r w:rsidRPr="00375A84">
              <w:rPr>
                <w:noProof/>
                <w:webHidden/>
                <w:lang w:val="en-GB"/>
              </w:rPr>
              <w:fldChar w:fldCharType="end"/>
            </w:r>
          </w:hyperlink>
        </w:p>
        <w:p w14:paraId="7CA1790D" w14:textId="77777777" w:rsidR="007834EE" w:rsidRPr="00375A84" w:rsidRDefault="007834EE">
          <w:pPr>
            <w:pStyle w:val="TOC2"/>
            <w:tabs>
              <w:tab w:val="right" w:leader="dot" w:pos="9019"/>
            </w:tabs>
            <w:rPr>
              <w:noProof/>
              <w:lang w:val="en-GB"/>
            </w:rPr>
          </w:pPr>
          <w:hyperlink w:anchor="_Toc220939675" w:history="1">
            <w:r w:rsidRPr="00375A84">
              <w:rPr>
                <w:rStyle w:val="Hyperlink"/>
                <w:noProof/>
                <w:lang w:val="en-GB"/>
              </w:rPr>
              <w:t>3.5 Research Gap</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_Toc220939675 \h </w:instrText>
            </w:r>
            <w:r w:rsidRPr="00375A84">
              <w:rPr>
                <w:noProof/>
                <w:webHidden/>
                <w:lang w:val="en-GB"/>
              </w:rPr>
            </w:r>
            <w:r w:rsidRPr="00375A84">
              <w:rPr>
                <w:noProof/>
                <w:webHidden/>
                <w:lang w:val="en-GB"/>
              </w:rPr>
              <w:fldChar w:fldCharType="separate"/>
            </w:r>
            <w:r w:rsidRPr="00375A84">
              <w:rPr>
                <w:noProof/>
                <w:webHidden/>
                <w:lang w:val="en-GB"/>
              </w:rPr>
              <w:t>7</w:t>
            </w:r>
            <w:r w:rsidRPr="00375A84">
              <w:rPr>
                <w:noProof/>
                <w:webHidden/>
                <w:lang w:val="en-GB"/>
              </w:rPr>
              <w:fldChar w:fldCharType="end"/>
            </w:r>
          </w:hyperlink>
        </w:p>
        <w:p w14:paraId="59ADDE2F" w14:textId="77777777" w:rsidR="007834EE" w:rsidRPr="00375A84" w:rsidRDefault="007834EE">
          <w:pPr>
            <w:pStyle w:val="TOC1"/>
            <w:tabs>
              <w:tab w:val="right" w:leader="dot" w:pos="9019"/>
            </w:tabs>
            <w:rPr>
              <w:noProof/>
              <w:lang w:val="en-GB"/>
            </w:rPr>
          </w:pPr>
          <w:hyperlink w:anchor="_Toc220939676" w:history="1">
            <w:r w:rsidRPr="00375A84">
              <w:rPr>
                <w:rStyle w:val="Hyperlink"/>
                <w:noProof/>
                <w:lang w:val="en-GB"/>
              </w:rPr>
              <w:t>4. Research Methodology</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_Toc220939676 \h </w:instrText>
            </w:r>
            <w:r w:rsidRPr="00375A84">
              <w:rPr>
                <w:noProof/>
                <w:webHidden/>
                <w:lang w:val="en-GB"/>
              </w:rPr>
            </w:r>
            <w:r w:rsidRPr="00375A84">
              <w:rPr>
                <w:noProof/>
                <w:webHidden/>
                <w:lang w:val="en-GB"/>
              </w:rPr>
              <w:fldChar w:fldCharType="separate"/>
            </w:r>
            <w:r w:rsidRPr="00375A84">
              <w:rPr>
                <w:noProof/>
                <w:webHidden/>
                <w:lang w:val="en-GB"/>
              </w:rPr>
              <w:t>8</w:t>
            </w:r>
            <w:r w:rsidRPr="00375A84">
              <w:rPr>
                <w:noProof/>
                <w:webHidden/>
                <w:lang w:val="en-GB"/>
              </w:rPr>
              <w:fldChar w:fldCharType="end"/>
            </w:r>
          </w:hyperlink>
        </w:p>
        <w:p w14:paraId="7E3191A7" w14:textId="77777777" w:rsidR="007834EE" w:rsidRPr="00375A84" w:rsidRDefault="007834EE">
          <w:pPr>
            <w:pStyle w:val="TOC2"/>
            <w:tabs>
              <w:tab w:val="right" w:leader="dot" w:pos="9019"/>
            </w:tabs>
            <w:rPr>
              <w:noProof/>
              <w:lang w:val="en-GB"/>
            </w:rPr>
          </w:pPr>
          <w:hyperlink w:anchor="_Toc220939677" w:history="1">
            <w:r w:rsidRPr="00375A84">
              <w:rPr>
                <w:rStyle w:val="Hyperlink"/>
                <w:noProof/>
                <w:lang w:val="en-GB"/>
              </w:rPr>
              <w:t>4.1 Research Philosophy</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_Toc220939677 \h </w:instrText>
            </w:r>
            <w:r w:rsidRPr="00375A84">
              <w:rPr>
                <w:noProof/>
                <w:webHidden/>
                <w:lang w:val="en-GB"/>
              </w:rPr>
            </w:r>
            <w:r w:rsidRPr="00375A84">
              <w:rPr>
                <w:noProof/>
                <w:webHidden/>
                <w:lang w:val="en-GB"/>
              </w:rPr>
              <w:fldChar w:fldCharType="separate"/>
            </w:r>
            <w:r w:rsidRPr="00375A84">
              <w:rPr>
                <w:noProof/>
                <w:webHidden/>
                <w:lang w:val="en-GB"/>
              </w:rPr>
              <w:t>8</w:t>
            </w:r>
            <w:r w:rsidRPr="00375A84">
              <w:rPr>
                <w:noProof/>
                <w:webHidden/>
                <w:lang w:val="en-GB"/>
              </w:rPr>
              <w:fldChar w:fldCharType="end"/>
            </w:r>
          </w:hyperlink>
        </w:p>
        <w:p w14:paraId="4EADB90A" w14:textId="77777777" w:rsidR="007834EE" w:rsidRPr="00375A84" w:rsidRDefault="007834EE">
          <w:pPr>
            <w:pStyle w:val="TOC2"/>
            <w:tabs>
              <w:tab w:val="right" w:leader="dot" w:pos="9019"/>
            </w:tabs>
            <w:rPr>
              <w:noProof/>
              <w:lang w:val="en-GB"/>
            </w:rPr>
          </w:pPr>
          <w:hyperlink w:anchor="_Toc220939678" w:history="1">
            <w:r w:rsidRPr="00375A84">
              <w:rPr>
                <w:rStyle w:val="Hyperlink"/>
                <w:noProof/>
                <w:lang w:val="en-GB"/>
              </w:rPr>
              <w:t>4.2 Research Approach</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_Toc220939678 \h </w:instrText>
            </w:r>
            <w:r w:rsidRPr="00375A84">
              <w:rPr>
                <w:noProof/>
                <w:webHidden/>
                <w:lang w:val="en-GB"/>
              </w:rPr>
            </w:r>
            <w:r w:rsidRPr="00375A84">
              <w:rPr>
                <w:noProof/>
                <w:webHidden/>
                <w:lang w:val="en-GB"/>
              </w:rPr>
              <w:fldChar w:fldCharType="separate"/>
            </w:r>
            <w:r w:rsidRPr="00375A84">
              <w:rPr>
                <w:noProof/>
                <w:webHidden/>
                <w:lang w:val="en-GB"/>
              </w:rPr>
              <w:t>8</w:t>
            </w:r>
            <w:r w:rsidRPr="00375A84">
              <w:rPr>
                <w:noProof/>
                <w:webHidden/>
                <w:lang w:val="en-GB"/>
              </w:rPr>
              <w:fldChar w:fldCharType="end"/>
            </w:r>
          </w:hyperlink>
        </w:p>
        <w:p w14:paraId="79A09AC2" w14:textId="77777777" w:rsidR="007834EE" w:rsidRPr="00375A84" w:rsidRDefault="007834EE">
          <w:pPr>
            <w:pStyle w:val="TOC2"/>
            <w:tabs>
              <w:tab w:val="right" w:leader="dot" w:pos="9019"/>
            </w:tabs>
            <w:rPr>
              <w:noProof/>
              <w:lang w:val="en-GB"/>
            </w:rPr>
          </w:pPr>
          <w:hyperlink w:anchor="_Toc220939679" w:history="1">
            <w:r w:rsidRPr="00375A84">
              <w:rPr>
                <w:rStyle w:val="Hyperlink"/>
                <w:noProof/>
                <w:lang w:val="en-GB"/>
              </w:rPr>
              <w:t>4.3 Research Design</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_Toc220939679 \h </w:instrText>
            </w:r>
            <w:r w:rsidRPr="00375A84">
              <w:rPr>
                <w:noProof/>
                <w:webHidden/>
                <w:lang w:val="en-GB"/>
              </w:rPr>
            </w:r>
            <w:r w:rsidRPr="00375A84">
              <w:rPr>
                <w:noProof/>
                <w:webHidden/>
                <w:lang w:val="en-GB"/>
              </w:rPr>
              <w:fldChar w:fldCharType="separate"/>
            </w:r>
            <w:r w:rsidRPr="00375A84">
              <w:rPr>
                <w:noProof/>
                <w:webHidden/>
                <w:lang w:val="en-GB"/>
              </w:rPr>
              <w:t>8</w:t>
            </w:r>
            <w:r w:rsidRPr="00375A84">
              <w:rPr>
                <w:noProof/>
                <w:webHidden/>
                <w:lang w:val="en-GB"/>
              </w:rPr>
              <w:fldChar w:fldCharType="end"/>
            </w:r>
          </w:hyperlink>
        </w:p>
        <w:p w14:paraId="215DF46C" w14:textId="77777777" w:rsidR="007834EE" w:rsidRPr="00375A84" w:rsidRDefault="007834EE">
          <w:pPr>
            <w:pStyle w:val="TOC2"/>
            <w:tabs>
              <w:tab w:val="right" w:leader="dot" w:pos="9019"/>
            </w:tabs>
            <w:rPr>
              <w:noProof/>
              <w:lang w:val="en-GB"/>
            </w:rPr>
          </w:pPr>
          <w:hyperlink w:anchor="_Toc220939680" w:history="1">
            <w:r w:rsidRPr="00375A84">
              <w:rPr>
                <w:rStyle w:val="Hyperlink"/>
                <w:noProof/>
                <w:lang w:val="en-GB"/>
              </w:rPr>
              <w:t>4.3 Data Collection Methods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_Toc220939680 \h </w:instrText>
            </w:r>
            <w:r w:rsidRPr="00375A84">
              <w:rPr>
                <w:noProof/>
                <w:webHidden/>
                <w:lang w:val="en-GB"/>
              </w:rPr>
            </w:r>
            <w:r w:rsidRPr="00375A84">
              <w:rPr>
                <w:noProof/>
                <w:webHidden/>
                <w:lang w:val="en-GB"/>
              </w:rPr>
              <w:fldChar w:fldCharType="separate"/>
            </w:r>
            <w:r w:rsidRPr="00375A84">
              <w:rPr>
                <w:noProof/>
                <w:webHidden/>
                <w:lang w:val="en-GB"/>
              </w:rPr>
              <w:t>9</w:t>
            </w:r>
            <w:r w:rsidRPr="00375A84">
              <w:rPr>
                <w:noProof/>
                <w:webHidden/>
                <w:lang w:val="en-GB"/>
              </w:rPr>
              <w:fldChar w:fldCharType="end"/>
            </w:r>
          </w:hyperlink>
        </w:p>
        <w:p w14:paraId="2C769519" w14:textId="77777777" w:rsidR="007834EE" w:rsidRPr="00375A84" w:rsidRDefault="007834EE">
          <w:pPr>
            <w:pStyle w:val="TOC2"/>
            <w:tabs>
              <w:tab w:val="right" w:leader="dot" w:pos="9019"/>
            </w:tabs>
            <w:rPr>
              <w:noProof/>
              <w:lang w:val="en-GB"/>
            </w:rPr>
          </w:pPr>
          <w:hyperlink w:anchor="_Toc220939681" w:history="1">
            <w:r w:rsidRPr="00375A84">
              <w:rPr>
                <w:rStyle w:val="Hyperlink"/>
                <w:noProof/>
                <w:lang w:val="en-GB"/>
              </w:rPr>
              <w:t>4.4 Data Analysis Techniques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_Toc220939681 \h </w:instrText>
            </w:r>
            <w:r w:rsidRPr="00375A84">
              <w:rPr>
                <w:noProof/>
                <w:webHidden/>
                <w:lang w:val="en-GB"/>
              </w:rPr>
            </w:r>
            <w:r w:rsidRPr="00375A84">
              <w:rPr>
                <w:noProof/>
                <w:webHidden/>
                <w:lang w:val="en-GB"/>
              </w:rPr>
              <w:fldChar w:fldCharType="separate"/>
            </w:r>
            <w:r w:rsidRPr="00375A84">
              <w:rPr>
                <w:noProof/>
                <w:webHidden/>
                <w:lang w:val="en-GB"/>
              </w:rPr>
              <w:t>9</w:t>
            </w:r>
            <w:r w:rsidRPr="00375A84">
              <w:rPr>
                <w:noProof/>
                <w:webHidden/>
                <w:lang w:val="en-GB"/>
              </w:rPr>
              <w:fldChar w:fldCharType="end"/>
            </w:r>
          </w:hyperlink>
        </w:p>
        <w:p w14:paraId="5C42ACF5" w14:textId="77777777" w:rsidR="007834EE" w:rsidRPr="00375A84" w:rsidRDefault="007834EE">
          <w:pPr>
            <w:pStyle w:val="TOC2"/>
            <w:tabs>
              <w:tab w:val="right" w:leader="dot" w:pos="9019"/>
            </w:tabs>
            <w:rPr>
              <w:noProof/>
              <w:lang w:val="en-GB"/>
            </w:rPr>
          </w:pPr>
          <w:hyperlink w:anchor="_Toc220939682" w:history="1">
            <w:r w:rsidRPr="00375A84">
              <w:rPr>
                <w:rStyle w:val="Hyperlink"/>
                <w:noProof/>
                <w:lang w:val="en-GB"/>
              </w:rPr>
              <w:t>4.5 Ethical Considerations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_Toc220939682 \h </w:instrText>
            </w:r>
            <w:r w:rsidRPr="00375A84">
              <w:rPr>
                <w:noProof/>
                <w:webHidden/>
                <w:lang w:val="en-GB"/>
              </w:rPr>
            </w:r>
            <w:r w:rsidRPr="00375A84">
              <w:rPr>
                <w:noProof/>
                <w:webHidden/>
                <w:lang w:val="en-GB"/>
              </w:rPr>
              <w:fldChar w:fldCharType="separate"/>
            </w:r>
            <w:r w:rsidRPr="00375A84">
              <w:rPr>
                <w:noProof/>
                <w:webHidden/>
                <w:lang w:val="en-GB"/>
              </w:rPr>
              <w:t>9</w:t>
            </w:r>
            <w:r w:rsidRPr="00375A84">
              <w:rPr>
                <w:noProof/>
                <w:webHidden/>
                <w:lang w:val="en-GB"/>
              </w:rPr>
              <w:fldChar w:fldCharType="end"/>
            </w:r>
          </w:hyperlink>
        </w:p>
        <w:p w14:paraId="04F21AC9" w14:textId="77777777" w:rsidR="007834EE" w:rsidRPr="00375A84" w:rsidRDefault="007834EE">
          <w:pPr>
            <w:pStyle w:val="TOC1"/>
            <w:tabs>
              <w:tab w:val="right" w:leader="dot" w:pos="9019"/>
            </w:tabs>
            <w:rPr>
              <w:noProof/>
              <w:lang w:val="en-GB"/>
            </w:rPr>
          </w:pPr>
          <w:hyperlink w:anchor="_Toc220939683" w:history="1">
            <w:r w:rsidRPr="00375A84">
              <w:rPr>
                <w:rStyle w:val="Hyperlink"/>
                <w:noProof/>
                <w:lang w:val="en-GB"/>
              </w:rPr>
              <w:t>5. Risks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_Toc220939683 \h </w:instrText>
            </w:r>
            <w:r w:rsidRPr="00375A84">
              <w:rPr>
                <w:noProof/>
                <w:webHidden/>
                <w:lang w:val="en-GB"/>
              </w:rPr>
            </w:r>
            <w:r w:rsidRPr="00375A84">
              <w:rPr>
                <w:noProof/>
                <w:webHidden/>
                <w:lang w:val="en-GB"/>
              </w:rPr>
              <w:fldChar w:fldCharType="separate"/>
            </w:r>
            <w:r w:rsidRPr="00375A84">
              <w:rPr>
                <w:noProof/>
                <w:webHidden/>
                <w:lang w:val="en-GB"/>
              </w:rPr>
              <w:t>9</w:t>
            </w:r>
            <w:r w:rsidRPr="00375A84">
              <w:rPr>
                <w:noProof/>
                <w:webHidden/>
                <w:lang w:val="en-GB"/>
              </w:rPr>
              <w:fldChar w:fldCharType="end"/>
            </w:r>
          </w:hyperlink>
        </w:p>
        <w:p w14:paraId="56FA3416" w14:textId="77777777" w:rsidR="007834EE" w:rsidRPr="00375A84" w:rsidRDefault="007834EE">
          <w:pPr>
            <w:pStyle w:val="TOC1"/>
            <w:tabs>
              <w:tab w:val="right" w:leader="dot" w:pos="9019"/>
            </w:tabs>
            <w:rPr>
              <w:noProof/>
              <w:lang w:val="en-GB"/>
            </w:rPr>
          </w:pPr>
          <w:hyperlink w:anchor="_Toc220939684" w:history="1">
            <w:r w:rsidRPr="00375A84">
              <w:rPr>
                <w:rStyle w:val="Hyperlink"/>
                <w:noProof/>
                <w:lang w:val="en-GB"/>
              </w:rPr>
              <w:t>6. Timeline (Gantt Chart)</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_Toc220939684 \h </w:instrText>
            </w:r>
            <w:r w:rsidRPr="00375A84">
              <w:rPr>
                <w:noProof/>
                <w:webHidden/>
                <w:lang w:val="en-GB"/>
              </w:rPr>
            </w:r>
            <w:r w:rsidRPr="00375A84">
              <w:rPr>
                <w:noProof/>
                <w:webHidden/>
                <w:lang w:val="en-GB"/>
              </w:rPr>
              <w:fldChar w:fldCharType="separate"/>
            </w:r>
            <w:r w:rsidRPr="00375A84">
              <w:rPr>
                <w:noProof/>
                <w:webHidden/>
                <w:lang w:val="en-GB"/>
              </w:rPr>
              <w:t>10</w:t>
            </w:r>
            <w:r w:rsidRPr="00375A84">
              <w:rPr>
                <w:noProof/>
                <w:webHidden/>
                <w:lang w:val="en-GB"/>
              </w:rPr>
              <w:fldChar w:fldCharType="end"/>
            </w:r>
          </w:hyperlink>
        </w:p>
        <w:p w14:paraId="57AD0A21" w14:textId="77777777" w:rsidR="007834EE" w:rsidRPr="00375A84" w:rsidRDefault="007834EE">
          <w:pPr>
            <w:pStyle w:val="TOC1"/>
            <w:tabs>
              <w:tab w:val="right" w:leader="dot" w:pos="9019"/>
            </w:tabs>
            <w:rPr>
              <w:noProof/>
              <w:lang w:val="en-GB"/>
            </w:rPr>
          </w:pPr>
          <w:hyperlink w:anchor="_Toc220939685" w:history="1">
            <w:r w:rsidRPr="00375A84">
              <w:rPr>
                <w:rStyle w:val="Hyperlink"/>
                <w:noProof/>
                <w:lang w:val="en-GB"/>
              </w:rPr>
              <w:t>References</w:t>
            </w:r>
            <w:r w:rsidRPr="00375A84">
              <w:rPr>
                <w:noProof/>
                <w:webHidden/>
                <w:lang w:val="en-GB"/>
              </w:rPr>
              <w:tab/>
            </w:r>
            <w:r w:rsidRPr="00375A84">
              <w:rPr>
                <w:noProof/>
                <w:webHidden/>
                <w:lang w:val="en-GB"/>
              </w:rPr>
              <w:fldChar w:fldCharType="begin"/>
            </w:r>
            <w:r w:rsidRPr="00375A84">
              <w:rPr>
                <w:noProof/>
                <w:webHidden/>
                <w:lang w:val="en-GB"/>
              </w:rPr>
              <w:instrText xml:space="preserve"> PAGEREF _Toc220939685 \h </w:instrText>
            </w:r>
            <w:r w:rsidRPr="00375A84">
              <w:rPr>
                <w:noProof/>
                <w:webHidden/>
                <w:lang w:val="en-GB"/>
              </w:rPr>
            </w:r>
            <w:r w:rsidRPr="00375A84">
              <w:rPr>
                <w:noProof/>
                <w:webHidden/>
                <w:lang w:val="en-GB"/>
              </w:rPr>
              <w:fldChar w:fldCharType="separate"/>
            </w:r>
            <w:r w:rsidRPr="00375A84">
              <w:rPr>
                <w:noProof/>
                <w:webHidden/>
                <w:lang w:val="en-GB"/>
              </w:rPr>
              <w:t>11</w:t>
            </w:r>
            <w:r w:rsidRPr="00375A84">
              <w:rPr>
                <w:noProof/>
                <w:webHidden/>
                <w:lang w:val="en-GB"/>
              </w:rPr>
              <w:fldChar w:fldCharType="end"/>
            </w:r>
          </w:hyperlink>
        </w:p>
        <w:p w14:paraId="246A8189" w14:textId="77777777" w:rsidR="007834EE" w:rsidRPr="00375A84" w:rsidRDefault="007834EE">
          <w:pPr>
            <w:rPr>
              <w:lang w:val="en-GB"/>
            </w:rPr>
          </w:pPr>
          <w:r w:rsidRPr="00375A84">
            <w:rPr>
              <w:b/>
              <w:bCs/>
              <w:noProof/>
              <w:lang w:val="en-GB"/>
            </w:rPr>
            <w:fldChar w:fldCharType="end"/>
          </w:r>
        </w:p>
      </w:sdtContent>
    </w:sdt>
    <w:p w14:paraId="24F82DAD" w14:textId="77777777" w:rsidR="005F42D1" w:rsidRPr="00375A84" w:rsidRDefault="00B125B8">
      <w:pPr>
        <w:spacing w:before="240" w:after="240"/>
        <w:jc w:val="center"/>
        <w:rPr>
          <w:rFonts w:eastAsia="Times New Roman" w:cs="Times New Roman"/>
          <w:b/>
          <w:bCs/>
          <w:sz w:val="32"/>
          <w:szCs w:val="32"/>
          <w:lang w:val="en-GB"/>
        </w:rPr>
      </w:pPr>
      <w:r w:rsidRPr="00375A84">
        <w:rPr>
          <w:lang w:val="en-GB"/>
        </w:rPr>
        <w:br w:type="page"/>
      </w:r>
    </w:p>
    <w:p w14:paraId="5FFD1592" w14:textId="77777777" w:rsidR="005F42D1" w:rsidRPr="00375A84" w:rsidRDefault="00B125B8" w:rsidP="007834EE">
      <w:pPr>
        <w:pStyle w:val="Heading1"/>
        <w:rPr>
          <w:lang w:val="en-GB"/>
        </w:rPr>
      </w:pPr>
      <w:bookmarkStart w:id="0" w:name="_xgjt387dkgqd" w:colFirst="0" w:colLast="0"/>
      <w:bookmarkStart w:id="1" w:name="_Toc220939665"/>
      <w:bookmarkEnd w:id="0"/>
      <w:r w:rsidRPr="00375A84">
        <w:rPr>
          <w:lang w:val="en-GB"/>
        </w:rPr>
        <w:lastRenderedPageBreak/>
        <w:t>1. Introduction / Background / Research Problem</w:t>
      </w:r>
      <w:bookmarkEnd w:id="1"/>
      <w:r w:rsidRPr="00375A84">
        <w:rPr>
          <w:lang w:val="en-GB"/>
        </w:rPr>
        <w:t xml:space="preserve"> </w:t>
      </w:r>
    </w:p>
    <w:p w14:paraId="0B316612" w14:textId="77777777" w:rsidR="005F42D1" w:rsidRPr="00375A84" w:rsidRDefault="00B125B8">
      <w:pPr>
        <w:rPr>
          <w:rFonts w:eastAsia="Times New Roman" w:cs="Times New Roman"/>
          <w:sz w:val="20"/>
          <w:szCs w:val="20"/>
          <w:highlight w:val="white"/>
          <w:lang w:val="en-GB"/>
        </w:rPr>
      </w:pPr>
      <w:r w:rsidRPr="00375A84">
        <w:rPr>
          <w:rFonts w:eastAsia="Times New Roman" w:cs="Times New Roman"/>
          <w:szCs w:val="24"/>
          <w:lang w:val="en-GB"/>
        </w:rPr>
        <w:t xml:space="preserve">The fashion industry of the United Kingdom is one of the largest along with the most competitive retail sectors in recent times that contributes massively to the national employment and economy. The industry is mostly characterized by its fast-changing customer choices, short product life cycles, and intense competition among both the international </w:t>
      </w:r>
      <w:r w:rsidR="007834EE" w:rsidRPr="00375A84">
        <w:rPr>
          <w:rFonts w:eastAsia="Times New Roman" w:cs="Times New Roman"/>
          <w:szCs w:val="24"/>
          <w:lang w:val="en-GB"/>
        </w:rPr>
        <w:t>and domestic</w:t>
      </w:r>
      <w:r w:rsidRPr="00375A84">
        <w:rPr>
          <w:rFonts w:eastAsia="Times New Roman" w:cs="Times New Roman"/>
          <w:szCs w:val="24"/>
          <w:lang w:val="en-GB"/>
        </w:rPr>
        <w:t xml:space="preserve"> brands. In the past few years, digitalization has transformed the way that fashion brands operate, communicate, and engage with consumers, especially through the online platforms and the social media channels (</w:t>
      </w:r>
      <w:r w:rsidRPr="00375A84">
        <w:rPr>
          <w:rFonts w:eastAsia="Times New Roman" w:cs="Times New Roman"/>
          <w:szCs w:val="24"/>
          <w:highlight w:val="white"/>
          <w:lang w:val="en-GB"/>
        </w:rPr>
        <w:t xml:space="preserve">Casciani </w:t>
      </w:r>
      <w:r w:rsidRPr="00375A84">
        <w:rPr>
          <w:rFonts w:eastAsia="Times New Roman" w:cs="Times New Roman"/>
          <w:i/>
          <w:iCs/>
          <w:szCs w:val="24"/>
          <w:highlight w:val="white"/>
          <w:lang w:val="en-GB"/>
        </w:rPr>
        <w:t>et al</w:t>
      </w:r>
      <w:r w:rsidRPr="00375A84">
        <w:rPr>
          <w:rFonts w:eastAsia="Times New Roman" w:cs="Times New Roman"/>
          <w:szCs w:val="24"/>
          <w:highlight w:val="white"/>
          <w:lang w:val="en-GB"/>
        </w:rPr>
        <w:t>. 2022)</w:t>
      </w:r>
      <w:r w:rsidRPr="00375A84">
        <w:rPr>
          <w:rFonts w:eastAsia="Times New Roman" w:cs="Times New Roman"/>
          <w:szCs w:val="24"/>
          <w:lang w:val="en-GB"/>
        </w:rPr>
        <w:t xml:space="preserve">. The gradual growth of various social media platforms including Instagram, TikTok, and YouTube has led to the rise of the social media influencer marketing as a significant promotional strategy in the fashion industry. Influencers also act as the option leaders who create fashion-based content as well </w:t>
      </w:r>
      <w:r w:rsidR="007834EE" w:rsidRPr="00375A84">
        <w:rPr>
          <w:rFonts w:eastAsia="Times New Roman" w:cs="Times New Roman"/>
          <w:szCs w:val="24"/>
          <w:lang w:val="en-GB"/>
        </w:rPr>
        <w:t>as influence</w:t>
      </w:r>
      <w:r w:rsidRPr="00375A84">
        <w:rPr>
          <w:rFonts w:eastAsia="Times New Roman" w:cs="Times New Roman"/>
          <w:szCs w:val="24"/>
          <w:lang w:val="en-GB"/>
        </w:rPr>
        <w:t xml:space="preserve"> followers’ attitudes, trust, and purchasing decisions. Compared to traditional advertising, influencer marketing is sometimes perceived as more authentic and relatable that makes it particularly reliable in reaching younger audiences. Among all the different customer segments, Generation Z has become significant in terms of the fashion retailers in the United Kingdom. Gen Z customers are native digitally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engage hugely on social media and mostly depend on the influencer suggestions when discovering fashion brands and their products (</w:t>
      </w:r>
      <w:r w:rsidRPr="00375A84">
        <w:rPr>
          <w:rFonts w:eastAsia="Times New Roman" w:cs="Times New Roman"/>
          <w:szCs w:val="24"/>
          <w:highlight w:val="white"/>
          <w:lang w:val="en-GB"/>
        </w:rPr>
        <w:t>Sun</w:t>
      </w:r>
      <w:r w:rsidRPr="00375A84">
        <w:rPr>
          <w:rFonts w:eastAsia="Times New Roman" w:cs="Times New Roman"/>
          <w:i/>
          <w:iCs/>
          <w:szCs w:val="24"/>
          <w:highlight w:val="white"/>
          <w:lang w:val="en-GB"/>
        </w:rPr>
        <w:t xml:space="preserve"> et al.</w:t>
      </w:r>
      <w:r w:rsidRPr="00375A84">
        <w:rPr>
          <w:rFonts w:eastAsia="Times New Roman" w:cs="Times New Roman"/>
          <w:szCs w:val="24"/>
          <w:highlight w:val="white"/>
          <w:lang w:val="en-GB"/>
        </w:rPr>
        <w:t xml:space="preserve"> 2022)</w:t>
      </w:r>
      <w:r w:rsidRPr="00375A84">
        <w:rPr>
          <w:rFonts w:eastAsia="Times New Roman" w:cs="Times New Roman"/>
          <w:szCs w:val="24"/>
          <w:lang w:val="en-GB"/>
        </w:rPr>
        <w:t xml:space="preserve">. This generation always values authenticity, transparency, and social proof and sometimes sceptical of traditional advertising. As a result, the influencer's trust and credibility play an important role to shape their buying behaviour. </w:t>
      </w:r>
    </w:p>
    <w:p w14:paraId="012586D3" w14:textId="77777777" w:rsidR="005F42D1" w:rsidRPr="00375A84" w:rsidRDefault="00B125B8">
      <w:pPr>
        <w:spacing w:before="240" w:after="240"/>
        <w:rPr>
          <w:rFonts w:eastAsia="Times New Roman" w:cs="Times New Roman"/>
          <w:szCs w:val="24"/>
          <w:lang w:val="en-GB"/>
        </w:rPr>
      </w:pPr>
      <w:r w:rsidRPr="00375A84">
        <w:rPr>
          <w:rFonts w:eastAsia="Times New Roman" w:cs="Times New Roman"/>
          <w:szCs w:val="24"/>
          <w:lang w:val="en-GB"/>
        </w:rPr>
        <w:t xml:space="preserve">In online marketing, the factor of trust is an important factor that defines consumer decisions. The role of trust lies in the effect of consumers on brand message evaluation, product quality, and purchase intention. In influencer marketing, trust is highly interconnected with such characteristics of an influencer as expertise, credibility, and relatability (Garg and Bakshi, 2024). Once trust has been built, the consumers will find it easier to interact with branded content and transform this interaction into the actual buying of products. Zara, which is one of the top fast-fashion retailers in the UK, serves as a good case study to consider these dynamics with. Zara engages in influencer partnerships and social media as a form of advertising its products and keeping the brand visible among younger buyers. In addition, in the current influencer marketing, a small amount of empirical information is available about the role of influencers in influencing the trust and consumer purchasing behaviour of Gen Z in the UK fashion issue. Hence, this research is supported by the requirement to address this gap by </w:t>
      </w:r>
      <w:r w:rsidRPr="00375A84">
        <w:rPr>
          <w:rFonts w:eastAsia="Times New Roman" w:cs="Times New Roman"/>
          <w:szCs w:val="24"/>
          <w:lang w:val="en-GB"/>
        </w:rPr>
        <w:lastRenderedPageBreak/>
        <w:t>considering Zara as a case study and providing not only theoretical but also practical implications to fashion marketers who can achieve a closer involvement of Gen Z consumers.</w:t>
      </w:r>
    </w:p>
    <w:p w14:paraId="17B20EAB" w14:textId="77777777" w:rsidR="005F42D1" w:rsidRPr="00375A84" w:rsidRDefault="00B125B8" w:rsidP="007834EE">
      <w:pPr>
        <w:pStyle w:val="Heading1"/>
        <w:rPr>
          <w:lang w:val="en-GB"/>
        </w:rPr>
      </w:pPr>
      <w:bookmarkStart w:id="2" w:name="_ps5u0en9m969" w:colFirst="0" w:colLast="0"/>
      <w:bookmarkStart w:id="3" w:name="_Toc220939666"/>
      <w:bookmarkEnd w:id="2"/>
      <w:r w:rsidRPr="00375A84">
        <w:rPr>
          <w:lang w:val="en-GB"/>
        </w:rPr>
        <w:t>2. Research Aim, Objectives, and Research Questions</w:t>
      </w:r>
      <w:bookmarkEnd w:id="3"/>
      <w:r w:rsidRPr="00375A84">
        <w:rPr>
          <w:lang w:val="en-GB"/>
        </w:rPr>
        <w:t xml:space="preserve"> </w:t>
      </w:r>
    </w:p>
    <w:p w14:paraId="24E96A93" w14:textId="77777777" w:rsidR="005F42D1" w:rsidRPr="00375A84" w:rsidRDefault="00B125B8" w:rsidP="007834EE">
      <w:pPr>
        <w:pStyle w:val="Heading2"/>
        <w:rPr>
          <w:lang w:val="en-GB"/>
        </w:rPr>
      </w:pPr>
      <w:bookmarkStart w:id="4" w:name="_ofkblk5mqbhx" w:colFirst="0" w:colLast="0"/>
      <w:bookmarkStart w:id="5" w:name="_Toc220939667"/>
      <w:bookmarkEnd w:id="4"/>
      <w:r w:rsidRPr="00375A84">
        <w:rPr>
          <w:lang w:val="en-GB"/>
        </w:rPr>
        <w:t>2.1 Research Aim</w:t>
      </w:r>
      <w:bookmarkEnd w:id="5"/>
    </w:p>
    <w:p w14:paraId="29AA4E13" w14:textId="77777777" w:rsidR="005F42D1" w:rsidRPr="00375A84" w:rsidRDefault="00B125B8">
      <w:pPr>
        <w:spacing w:before="240" w:after="240"/>
        <w:rPr>
          <w:rFonts w:eastAsia="Times New Roman" w:cs="Times New Roman"/>
          <w:szCs w:val="24"/>
          <w:lang w:val="en-GB"/>
        </w:rPr>
      </w:pPr>
      <w:r w:rsidRPr="00375A84">
        <w:rPr>
          <w:rFonts w:eastAsia="Times New Roman" w:cs="Times New Roman"/>
          <w:szCs w:val="24"/>
          <w:lang w:val="en-GB"/>
        </w:rPr>
        <w:t>The aim of this research is to examine the influence of social media influencers on Gen Z consumers’ trust and buying behaviour in the UK fashion industry, with specific reference to Zara.</w:t>
      </w:r>
    </w:p>
    <w:p w14:paraId="058207BC" w14:textId="77777777" w:rsidR="005F42D1" w:rsidRPr="00375A84" w:rsidRDefault="00B125B8" w:rsidP="007834EE">
      <w:pPr>
        <w:pStyle w:val="Heading2"/>
        <w:rPr>
          <w:lang w:val="en-GB"/>
        </w:rPr>
      </w:pPr>
      <w:bookmarkStart w:id="6" w:name="_yt26mlpl4fkr" w:colFirst="0" w:colLast="0"/>
      <w:bookmarkStart w:id="7" w:name="_Toc220939668"/>
      <w:bookmarkEnd w:id="6"/>
      <w:r w:rsidRPr="00375A84">
        <w:rPr>
          <w:lang w:val="en-GB"/>
        </w:rPr>
        <w:t>2.2 Research Objectives</w:t>
      </w:r>
      <w:bookmarkEnd w:id="7"/>
    </w:p>
    <w:p w14:paraId="686F6470" w14:textId="77777777" w:rsidR="005F42D1" w:rsidRPr="00375A84" w:rsidRDefault="00B125B8">
      <w:pPr>
        <w:numPr>
          <w:ilvl w:val="0"/>
          <w:numId w:val="2"/>
        </w:numPr>
        <w:spacing w:before="240"/>
        <w:rPr>
          <w:rFonts w:eastAsia="Times New Roman" w:cs="Times New Roman"/>
          <w:szCs w:val="24"/>
          <w:lang w:val="en-GB"/>
        </w:rPr>
      </w:pPr>
      <w:r w:rsidRPr="00375A84">
        <w:rPr>
          <w:rFonts w:eastAsia="Times New Roman" w:cs="Times New Roman"/>
          <w:szCs w:val="24"/>
          <w:lang w:val="en-GB"/>
        </w:rPr>
        <w:t>To analyse the role of social media influencers in shaping Gen Z consumers’ trust towards Zara in the UK fashion market.</w:t>
      </w:r>
    </w:p>
    <w:p w14:paraId="146D1A88" w14:textId="77777777" w:rsidR="005F42D1" w:rsidRPr="00375A84" w:rsidRDefault="00B125B8">
      <w:pPr>
        <w:numPr>
          <w:ilvl w:val="0"/>
          <w:numId w:val="2"/>
        </w:numPr>
        <w:rPr>
          <w:rFonts w:eastAsia="Times New Roman" w:cs="Times New Roman"/>
          <w:szCs w:val="24"/>
          <w:lang w:val="en-GB"/>
        </w:rPr>
      </w:pPr>
      <w:r w:rsidRPr="00375A84">
        <w:rPr>
          <w:rFonts w:eastAsia="Times New Roman" w:cs="Times New Roman"/>
          <w:szCs w:val="24"/>
          <w:lang w:val="en-GB"/>
        </w:rPr>
        <w:t>To evaluate the impact of influencer marketing on Gen Z’s purchasing decisions and buying behaviour for Zara products.</w:t>
      </w:r>
    </w:p>
    <w:p w14:paraId="389F9C89" w14:textId="77777777" w:rsidR="005F42D1" w:rsidRPr="00375A84" w:rsidRDefault="00B125B8">
      <w:pPr>
        <w:numPr>
          <w:ilvl w:val="0"/>
          <w:numId w:val="2"/>
        </w:numPr>
        <w:spacing w:after="240"/>
        <w:rPr>
          <w:rFonts w:eastAsia="Times New Roman" w:cs="Times New Roman"/>
          <w:szCs w:val="24"/>
          <w:lang w:val="en-GB"/>
        </w:rPr>
      </w:pPr>
      <w:r w:rsidRPr="00375A84">
        <w:rPr>
          <w:rFonts w:eastAsia="Times New Roman" w:cs="Times New Roman"/>
          <w:szCs w:val="24"/>
          <w:lang w:val="en-GB"/>
        </w:rPr>
        <w:t>To identify the key influencer characteristics that most significantly affect trust and purchase intention among Gen Z consumers in the UK.</w:t>
      </w:r>
    </w:p>
    <w:p w14:paraId="5E451866" w14:textId="77777777" w:rsidR="005F42D1" w:rsidRPr="00375A84" w:rsidRDefault="00B125B8" w:rsidP="007834EE">
      <w:pPr>
        <w:pStyle w:val="Heading2"/>
        <w:rPr>
          <w:lang w:val="en-GB"/>
        </w:rPr>
      </w:pPr>
      <w:bookmarkStart w:id="8" w:name="_aqga7osq7ism" w:colFirst="0" w:colLast="0"/>
      <w:bookmarkStart w:id="9" w:name="_Toc220939669"/>
      <w:bookmarkEnd w:id="8"/>
      <w:r w:rsidRPr="00375A84">
        <w:rPr>
          <w:lang w:val="en-GB"/>
        </w:rPr>
        <w:t>2.3 Research Questions</w:t>
      </w:r>
      <w:bookmarkEnd w:id="9"/>
    </w:p>
    <w:p w14:paraId="1BC5D8B9" w14:textId="77777777" w:rsidR="005F42D1" w:rsidRPr="00375A84" w:rsidRDefault="00B125B8">
      <w:pPr>
        <w:numPr>
          <w:ilvl w:val="0"/>
          <w:numId w:val="1"/>
        </w:numPr>
        <w:rPr>
          <w:rFonts w:eastAsia="Times New Roman" w:cs="Times New Roman"/>
          <w:szCs w:val="24"/>
          <w:lang w:val="en-GB"/>
        </w:rPr>
      </w:pPr>
      <w:r w:rsidRPr="00375A84">
        <w:rPr>
          <w:rFonts w:eastAsia="Times New Roman" w:cs="Times New Roman"/>
          <w:szCs w:val="24"/>
          <w:lang w:val="en-GB"/>
        </w:rPr>
        <w:t>How do social media influencers influence Gen Z consumers’ trust towards Zara in the UK fashion market?</w:t>
      </w:r>
    </w:p>
    <w:p w14:paraId="1017F89E" w14:textId="77777777" w:rsidR="005F42D1" w:rsidRPr="00375A84" w:rsidRDefault="00B125B8">
      <w:pPr>
        <w:numPr>
          <w:ilvl w:val="0"/>
          <w:numId w:val="1"/>
        </w:numPr>
        <w:rPr>
          <w:rFonts w:eastAsia="Times New Roman" w:cs="Times New Roman"/>
          <w:szCs w:val="24"/>
          <w:lang w:val="en-GB"/>
        </w:rPr>
      </w:pPr>
      <w:r w:rsidRPr="00375A84">
        <w:rPr>
          <w:rFonts w:eastAsia="Times New Roman" w:cs="Times New Roman"/>
          <w:szCs w:val="24"/>
          <w:lang w:val="en-GB"/>
        </w:rPr>
        <w:t>What extent does influencer marketing impact Gen Z consumers’ purchasing decisions and buying behaviour for Zara products in the UK?</w:t>
      </w:r>
    </w:p>
    <w:p w14:paraId="02A97CD9" w14:textId="77777777" w:rsidR="005F42D1" w:rsidRPr="00375A84" w:rsidRDefault="00B125B8">
      <w:pPr>
        <w:numPr>
          <w:ilvl w:val="0"/>
          <w:numId w:val="1"/>
        </w:numPr>
        <w:rPr>
          <w:rFonts w:eastAsia="Times New Roman" w:cs="Times New Roman"/>
          <w:szCs w:val="24"/>
          <w:lang w:val="en-GB"/>
        </w:rPr>
      </w:pPr>
      <w:r w:rsidRPr="00375A84">
        <w:rPr>
          <w:rFonts w:eastAsia="Times New Roman" w:cs="Times New Roman"/>
          <w:szCs w:val="24"/>
          <w:lang w:val="en-GB"/>
        </w:rPr>
        <w:t>Which influencer characteristics have the maximum impact on Gen Z consumers’ trust and purchase intention towards Zara in the UK?</w:t>
      </w:r>
    </w:p>
    <w:p w14:paraId="3B275431" w14:textId="77777777" w:rsidR="005F42D1" w:rsidRPr="00375A84" w:rsidRDefault="00B125B8" w:rsidP="007834EE">
      <w:pPr>
        <w:pStyle w:val="Heading1"/>
        <w:rPr>
          <w:lang w:val="en-GB"/>
        </w:rPr>
      </w:pPr>
      <w:bookmarkStart w:id="10" w:name="_nl2jcs2vbjfv" w:colFirst="0" w:colLast="0"/>
      <w:bookmarkStart w:id="11" w:name="_Toc220939670"/>
      <w:bookmarkEnd w:id="10"/>
      <w:r w:rsidRPr="00375A84">
        <w:rPr>
          <w:lang w:val="en-GB"/>
        </w:rPr>
        <w:t>3. Preliminary Literature Search</w:t>
      </w:r>
      <w:bookmarkEnd w:id="11"/>
      <w:r w:rsidRPr="00375A84">
        <w:rPr>
          <w:lang w:val="en-GB"/>
        </w:rPr>
        <w:t xml:space="preserve"> </w:t>
      </w:r>
    </w:p>
    <w:p w14:paraId="6ED5C0F4" w14:textId="77777777" w:rsidR="005F42D1" w:rsidRPr="00375A84" w:rsidRDefault="00B125B8" w:rsidP="007834EE">
      <w:pPr>
        <w:pStyle w:val="Heading2"/>
        <w:rPr>
          <w:lang w:val="en-GB"/>
        </w:rPr>
      </w:pPr>
      <w:bookmarkStart w:id="12" w:name="_5uxlfbclibwh" w:colFirst="0" w:colLast="0"/>
      <w:bookmarkStart w:id="13" w:name="_Toc220939671"/>
      <w:bookmarkEnd w:id="12"/>
      <w:r w:rsidRPr="00375A84">
        <w:rPr>
          <w:lang w:val="en-GB"/>
        </w:rPr>
        <w:t>3.1 Social Media Influencer Marketing</w:t>
      </w:r>
      <w:bookmarkEnd w:id="13"/>
    </w:p>
    <w:p w14:paraId="195849BA"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 xml:space="preserve">Social media influencer marketing mainly refers to a promotional strategy in which the brands collaborate with the individuals who have developed credibility and a proper following on the social media platforms </w:t>
      </w:r>
      <w:proofErr w:type="gramStart"/>
      <w:r w:rsidRPr="00375A84">
        <w:rPr>
          <w:rFonts w:eastAsia="Times New Roman" w:cs="Times New Roman"/>
          <w:szCs w:val="24"/>
          <w:lang w:val="en-GB"/>
        </w:rPr>
        <w:t>in order to</w:t>
      </w:r>
      <w:proofErr w:type="gramEnd"/>
      <w:r w:rsidRPr="00375A84">
        <w:rPr>
          <w:rFonts w:eastAsia="Times New Roman" w:cs="Times New Roman"/>
          <w:szCs w:val="24"/>
          <w:lang w:val="en-GB"/>
        </w:rPr>
        <w:t xml:space="preserve"> influence the customer behaviour and attitudes. Influencers </w:t>
      </w:r>
      <w:r w:rsidRPr="00375A84">
        <w:rPr>
          <w:rFonts w:eastAsia="Times New Roman" w:cs="Times New Roman"/>
          <w:szCs w:val="24"/>
          <w:lang w:val="en-GB"/>
        </w:rPr>
        <w:lastRenderedPageBreak/>
        <w:t xml:space="preserve">are sometimes perceived as the opinion leaders who shape the perceptions of the audience through the content creation, recommendations, and personal storytelling. Instead of the traditional celebrities, social media influencers always tend to build closer as well as highly interactive relationships with their followers that improves the perceived trust and authenticity. Influencers are commonly divided based on the size of their audiences. In this context, mega influencers mostly have their 1 million followers and are sometimes celebrities with wide reach thus a less rate of engagement. Macro influencers have between 100,000 and one million followers and they also balance reach with credibility (Ali </w:t>
      </w:r>
      <w:r w:rsidRPr="00375A84">
        <w:rPr>
          <w:rFonts w:eastAsia="Times New Roman" w:cs="Times New Roman"/>
          <w:i/>
          <w:iCs/>
          <w:szCs w:val="24"/>
          <w:lang w:val="en-GB"/>
        </w:rPr>
        <w:t>et al.</w:t>
      </w:r>
      <w:r w:rsidRPr="00375A84">
        <w:rPr>
          <w:rFonts w:eastAsia="Times New Roman" w:cs="Times New Roman"/>
          <w:szCs w:val="24"/>
          <w:lang w:val="en-GB"/>
        </w:rPr>
        <w:t xml:space="preserve"> 2023). On the other hand, Micro-influencers (10,000–100,000 followers) and nano-influencers (fewer than 10,000 followers) mainly achieve higher engagement levels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are perceived as more trustworthy and relatable. </w:t>
      </w:r>
    </w:p>
    <w:p w14:paraId="6B112C6D"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 xml:space="preserve">Current studies recommended that </w:t>
      </w:r>
      <w:r w:rsidR="007834EE" w:rsidRPr="00375A84">
        <w:rPr>
          <w:rFonts w:eastAsia="Times New Roman" w:cs="Times New Roman"/>
          <w:szCs w:val="24"/>
          <w:lang w:val="en-GB"/>
        </w:rPr>
        <w:t>the micro</w:t>
      </w:r>
      <w:r w:rsidRPr="00375A84">
        <w:rPr>
          <w:rFonts w:eastAsia="Times New Roman" w:cs="Times New Roman"/>
          <w:szCs w:val="24"/>
          <w:lang w:val="en-GB"/>
        </w:rPr>
        <w:t xml:space="preserve">- and nano-influencers are especially effective to influence younger customers because of their perceived authenticity. In the fashion sector, influencer marketing has now become an important communication </w:t>
      </w:r>
      <w:proofErr w:type="gramStart"/>
      <w:r w:rsidRPr="00375A84">
        <w:rPr>
          <w:rFonts w:eastAsia="Times New Roman" w:cs="Times New Roman"/>
          <w:szCs w:val="24"/>
          <w:lang w:val="en-GB"/>
        </w:rPr>
        <w:t>tool</w:t>
      </w:r>
      <w:proofErr w:type="gramEnd"/>
      <w:r w:rsidRPr="00375A84">
        <w:rPr>
          <w:rFonts w:eastAsia="Times New Roman" w:cs="Times New Roman"/>
          <w:szCs w:val="24"/>
          <w:lang w:val="en-GB"/>
        </w:rPr>
        <w:t xml:space="preserve"> and fashion brands use influencers to </w:t>
      </w:r>
      <w:r w:rsidR="007834EE" w:rsidRPr="00375A84">
        <w:rPr>
          <w:rFonts w:eastAsia="Times New Roman" w:cs="Times New Roman"/>
          <w:szCs w:val="24"/>
          <w:lang w:val="en-GB"/>
        </w:rPr>
        <w:t>represent products</w:t>
      </w:r>
      <w:r w:rsidRPr="00375A84">
        <w:rPr>
          <w:rFonts w:eastAsia="Times New Roman" w:cs="Times New Roman"/>
          <w:szCs w:val="24"/>
          <w:lang w:val="en-GB"/>
        </w:rPr>
        <w:t>, communicate brand values, and create trend-based content towards various platforms including Instagram and TikTok (</w:t>
      </w:r>
      <w:proofErr w:type="spellStart"/>
      <w:r w:rsidRPr="00375A84">
        <w:rPr>
          <w:rFonts w:eastAsia="Times New Roman" w:cs="Times New Roman"/>
          <w:szCs w:val="24"/>
          <w:highlight w:val="white"/>
          <w:lang w:val="en-GB"/>
        </w:rPr>
        <w:t>Minatto</w:t>
      </w:r>
      <w:proofErr w:type="spellEnd"/>
      <w:r w:rsidRPr="00375A84">
        <w:rPr>
          <w:rFonts w:eastAsia="Times New Roman" w:cs="Times New Roman"/>
          <w:szCs w:val="24"/>
          <w:highlight w:val="white"/>
          <w:lang w:val="en-GB"/>
        </w:rPr>
        <w:t xml:space="preserve"> </w:t>
      </w:r>
      <w:r w:rsidRPr="00375A84">
        <w:rPr>
          <w:rFonts w:eastAsia="Times New Roman" w:cs="Times New Roman"/>
          <w:i/>
          <w:iCs/>
          <w:szCs w:val="24"/>
          <w:highlight w:val="white"/>
          <w:lang w:val="en-GB"/>
        </w:rPr>
        <w:t>et al</w:t>
      </w:r>
      <w:r w:rsidRPr="00375A84">
        <w:rPr>
          <w:rFonts w:eastAsia="Times New Roman" w:cs="Times New Roman"/>
          <w:szCs w:val="24"/>
          <w:highlight w:val="white"/>
          <w:lang w:val="en-GB"/>
        </w:rPr>
        <w:t>. 2023)</w:t>
      </w:r>
      <w:r w:rsidRPr="00375A84">
        <w:rPr>
          <w:rFonts w:eastAsia="Times New Roman" w:cs="Times New Roman"/>
          <w:szCs w:val="24"/>
          <w:lang w:val="en-GB"/>
        </w:rPr>
        <w:t xml:space="preserve">. Along with that, influencer marketing allows fashion brands to reach the target audiences in a visually appealing and socially engaging manner. Therefore, its overall effectiveness relies on the factors including influencer–brand fit, content authenticity, and audience trust that keeps significant areas in terms of the other academic investigation. </w:t>
      </w:r>
    </w:p>
    <w:p w14:paraId="0CE232DC" w14:textId="77777777" w:rsidR="005F42D1" w:rsidRPr="00375A84" w:rsidRDefault="00B125B8" w:rsidP="007834EE">
      <w:pPr>
        <w:pStyle w:val="Heading2"/>
        <w:rPr>
          <w:lang w:val="en-GB"/>
        </w:rPr>
      </w:pPr>
      <w:bookmarkStart w:id="14" w:name="_t79hku2dj86y" w:colFirst="0" w:colLast="0"/>
      <w:bookmarkStart w:id="15" w:name="_Toc220939672"/>
      <w:bookmarkEnd w:id="14"/>
      <w:r w:rsidRPr="00375A84">
        <w:rPr>
          <w:lang w:val="en-GB"/>
        </w:rPr>
        <w:t>3.2 Gen Z Consumer Behaviour</w:t>
      </w:r>
      <w:bookmarkEnd w:id="15"/>
    </w:p>
    <w:p w14:paraId="5CC5CCB4"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Generation Z shows a cohort of the customers who have grown up in an entirely digital environment that makes them hugely comfortable with social media platforms and technology. Gen Z are characterised through short attention spans, choices for the visual content as well as a strong dependence on peer-based insights (</w:t>
      </w:r>
      <w:proofErr w:type="spellStart"/>
      <w:r w:rsidRPr="00375A84">
        <w:rPr>
          <w:rFonts w:eastAsia="Times New Roman" w:cs="Times New Roman"/>
          <w:szCs w:val="24"/>
          <w:highlight w:val="white"/>
          <w:lang w:val="en-GB"/>
        </w:rPr>
        <w:t>Hudders</w:t>
      </w:r>
      <w:proofErr w:type="spellEnd"/>
      <w:r w:rsidRPr="00375A84">
        <w:rPr>
          <w:rFonts w:eastAsia="Times New Roman" w:cs="Times New Roman"/>
          <w:szCs w:val="24"/>
          <w:highlight w:val="white"/>
          <w:lang w:val="en-GB"/>
        </w:rPr>
        <w:t>, 2025)</w:t>
      </w:r>
      <w:r w:rsidRPr="00375A84">
        <w:rPr>
          <w:rFonts w:eastAsia="Times New Roman" w:cs="Times New Roman"/>
          <w:szCs w:val="24"/>
          <w:lang w:val="en-GB"/>
        </w:rPr>
        <w:t xml:space="preserve">. They are also more socially conscious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expect brands </w:t>
      </w:r>
      <w:proofErr w:type="gramStart"/>
      <w:r w:rsidRPr="00375A84">
        <w:rPr>
          <w:rFonts w:eastAsia="Times New Roman" w:cs="Times New Roman"/>
          <w:szCs w:val="24"/>
          <w:lang w:val="en-GB"/>
        </w:rPr>
        <w:t>in order to</w:t>
      </w:r>
      <w:proofErr w:type="gramEnd"/>
      <w:r w:rsidRPr="00375A84">
        <w:rPr>
          <w:rFonts w:eastAsia="Times New Roman" w:cs="Times New Roman"/>
          <w:szCs w:val="24"/>
          <w:lang w:val="en-GB"/>
        </w:rPr>
        <w:t xml:space="preserve"> describe transparency, ethical behaviour, and authenticity. Social media plays an important role to shape the customer behaviour of Gen Z. Platforms including Instagram, TikTok, and YouTube are not used in terms of the entertainment purpose thus </w:t>
      </w:r>
      <w:r w:rsidR="007834EE" w:rsidRPr="00375A84">
        <w:rPr>
          <w:rFonts w:eastAsia="Times New Roman" w:cs="Times New Roman"/>
          <w:szCs w:val="24"/>
          <w:lang w:val="en-GB"/>
        </w:rPr>
        <w:t>also for</w:t>
      </w:r>
      <w:r w:rsidRPr="00375A84">
        <w:rPr>
          <w:rFonts w:eastAsia="Times New Roman" w:cs="Times New Roman"/>
          <w:szCs w:val="24"/>
          <w:lang w:val="en-GB"/>
        </w:rPr>
        <w:t xml:space="preserve"> the product </w:t>
      </w:r>
      <w:proofErr w:type="gramStart"/>
      <w:r w:rsidRPr="00375A84">
        <w:rPr>
          <w:rFonts w:eastAsia="Times New Roman" w:cs="Times New Roman"/>
          <w:szCs w:val="24"/>
          <w:lang w:val="en-GB"/>
        </w:rPr>
        <w:t>discovery,  brand</w:t>
      </w:r>
      <w:proofErr w:type="gramEnd"/>
      <w:r w:rsidRPr="00375A84">
        <w:rPr>
          <w:rFonts w:eastAsia="Times New Roman" w:cs="Times New Roman"/>
          <w:szCs w:val="24"/>
          <w:lang w:val="en-GB"/>
        </w:rPr>
        <w:t xml:space="preserve"> evaluation, and purchase decision-making. However, Gen Z customers effectively follow influencers for fashion inspiration, styling ideas, and product recommendations. As a result, influencer-based content sometimes holds more persuasive power as compared to the traditional advertising messages. </w:t>
      </w:r>
      <w:r w:rsidRPr="00375A84">
        <w:rPr>
          <w:rFonts w:eastAsia="Times New Roman" w:cs="Times New Roman"/>
          <w:szCs w:val="24"/>
          <w:lang w:val="en-GB"/>
        </w:rPr>
        <w:lastRenderedPageBreak/>
        <w:t xml:space="preserve">In the context of the purchasing habits, Gen Z customers are mostly to engage in online shopping and mobile-oriented purchasing. </w:t>
      </w:r>
    </w:p>
    <w:p w14:paraId="2B4B0ABB"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 xml:space="preserve">They sometimes compare the prices, read reviews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want validation from the influencer before making the buying decisions. This generation also describes lower brand loyalty as compared to the previous generations that means their purchasing decisions might be influenced properly by trusted influencers instead of the long-term brand attachment. In the context of the fashion retail industry, the behaviour of Gen Z highlights the significance of digital engagement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trust building strategies (Kovács and Keresztes, 2024). Brands that mostly fail to connect with Gen Z through related and proper influencer partnership risk losing the competitiveness in an increasingly digital marketplace.</w:t>
      </w:r>
    </w:p>
    <w:p w14:paraId="78E76CA4" w14:textId="77777777" w:rsidR="005F42D1" w:rsidRPr="00375A84" w:rsidRDefault="00B125B8" w:rsidP="007834EE">
      <w:pPr>
        <w:pStyle w:val="Heading2"/>
        <w:rPr>
          <w:lang w:val="en-GB"/>
        </w:rPr>
      </w:pPr>
      <w:bookmarkStart w:id="16" w:name="_jskvag5fosiq" w:colFirst="0" w:colLast="0"/>
      <w:bookmarkStart w:id="17" w:name="_Toc220939673"/>
      <w:bookmarkEnd w:id="16"/>
      <w:r w:rsidRPr="00375A84">
        <w:rPr>
          <w:lang w:val="en-GB"/>
        </w:rPr>
        <w:t>3.3 Trust and Source Credibility</w:t>
      </w:r>
      <w:bookmarkEnd w:id="17"/>
    </w:p>
    <w:p w14:paraId="613FBF12"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Online consumer behaviour relies on trust more than anything, especially when it comes to digital and social media platforms where consumers do not have direct contact with the products and the brands. Consumer trust can be described as the conviction that a brand or a source of information is sound, truthful, and in a position to deliver as per its promises (</w:t>
      </w:r>
      <w:proofErr w:type="spellStart"/>
      <w:r w:rsidRPr="00375A84">
        <w:rPr>
          <w:rFonts w:eastAsia="Times New Roman" w:cs="Times New Roman"/>
          <w:szCs w:val="24"/>
          <w:highlight w:val="white"/>
          <w:lang w:val="en-GB"/>
        </w:rPr>
        <w:t>Lakho</w:t>
      </w:r>
      <w:proofErr w:type="spellEnd"/>
      <w:r w:rsidRPr="00375A84">
        <w:rPr>
          <w:rFonts w:eastAsia="Times New Roman" w:cs="Times New Roman"/>
          <w:i/>
          <w:iCs/>
          <w:szCs w:val="24"/>
          <w:highlight w:val="white"/>
          <w:lang w:val="en-GB"/>
        </w:rPr>
        <w:t xml:space="preserve"> et al.</w:t>
      </w:r>
      <w:r w:rsidRPr="00375A84">
        <w:rPr>
          <w:rFonts w:eastAsia="Times New Roman" w:cs="Times New Roman"/>
          <w:szCs w:val="24"/>
          <w:highlight w:val="white"/>
          <w:lang w:val="en-GB"/>
        </w:rPr>
        <w:t xml:space="preserve"> 2023)</w:t>
      </w:r>
      <w:r w:rsidRPr="00375A84">
        <w:rPr>
          <w:rFonts w:eastAsia="Times New Roman" w:cs="Times New Roman"/>
          <w:szCs w:val="24"/>
          <w:lang w:val="en-GB"/>
        </w:rPr>
        <w:t>. Trust helps in the interpretation of the promotional content by the consumer and inducing actions that are led by the recommendations on influencer marketing. Source Credibility Theory is one of the most common theories of reasoning about the communication and persuasiveness because the concept states that the persuasiveness of a message lies in the perceived credibility of the source. Credibility is usually assessed on three dimensions namely: expertise, trustworthiness and attractiveness. Perceived influencers are more trusted and should be seen to have influence on an audience as those who are considered learned, truthful and preferable. The other concept that is of relevance is the concept of parasocial interactions, which explains the one-sided emotional bonds of viewers towards media personalities, which include such social media influencers. The closeness can be established through the regular exposure and personal storytelling, interactive content through which followers might feel close to influencers (</w:t>
      </w:r>
      <w:r w:rsidRPr="00375A84">
        <w:rPr>
          <w:rFonts w:eastAsia="Times New Roman" w:cs="Times New Roman"/>
          <w:szCs w:val="24"/>
          <w:highlight w:val="white"/>
          <w:lang w:val="en-GB"/>
        </w:rPr>
        <w:t xml:space="preserve">Chung </w:t>
      </w:r>
      <w:r w:rsidRPr="00375A84">
        <w:rPr>
          <w:rFonts w:eastAsia="Times New Roman" w:cs="Times New Roman"/>
          <w:i/>
          <w:iCs/>
          <w:szCs w:val="24"/>
          <w:highlight w:val="white"/>
          <w:lang w:val="en-GB"/>
        </w:rPr>
        <w:t>et al</w:t>
      </w:r>
      <w:r w:rsidRPr="00375A84">
        <w:rPr>
          <w:rFonts w:eastAsia="Times New Roman" w:cs="Times New Roman"/>
          <w:szCs w:val="24"/>
          <w:highlight w:val="white"/>
          <w:lang w:val="en-GB"/>
        </w:rPr>
        <w:t>. 2023).</w:t>
      </w:r>
      <w:r w:rsidRPr="00375A84">
        <w:rPr>
          <w:rFonts w:eastAsia="Times New Roman" w:cs="Times New Roman"/>
          <w:szCs w:val="24"/>
          <w:lang w:val="en-GB"/>
        </w:rPr>
        <w:t xml:space="preserve"> This perceived connection builds trust and a high probability of followers taking suggestions of the influencers as sincere advice and not as marketing money.</w:t>
      </w:r>
    </w:p>
    <w:p w14:paraId="6591FA2A" w14:textId="77777777" w:rsidR="005F42D1" w:rsidRPr="00375A84" w:rsidRDefault="00B125B8" w:rsidP="007834EE">
      <w:pPr>
        <w:pStyle w:val="Heading2"/>
        <w:rPr>
          <w:lang w:val="en-GB"/>
        </w:rPr>
      </w:pPr>
      <w:bookmarkStart w:id="18" w:name="_Toc220939674"/>
      <w:r w:rsidRPr="00375A84">
        <w:rPr>
          <w:lang w:val="en-GB"/>
        </w:rPr>
        <w:lastRenderedPageBreak/>
        <w:t>3.4 Influencer Impact on Buying Behaviour</w:t>
      </w:r>
      <w:bookmarkEnd w:id="18"/>
    </w:p>
    <w:p w14:paraId="2C371B4A"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Buying behaviour in marketing research sometimes focuses on the purchase intention that refers to a customer's choice to buy a product and the brand engagement that includes likes, comments, shares, and brand-related interactions. Influencer marketing has been represented to positively impact both the outcomes, especially among the young customers. Available empirical studies show that the influencer endorsements may gain brand awareness, enhance brand attitudes as well as simulate purchase intentions (</w:t>
      </w:r>
      <w:proofErr w:type="spellStart"/>
      <w:r w:rsidRPr="00375A84">
        <w:rPr>
          <w:rFonts w:eastAsia="Times New Roman" w:cs="Times New Roman"/>
          <w:szCs w:val="24"/>
          <w:highlight w:val="white"/>
          <w:lang w:val="en-GB"/>
        </w:rPr>
        <w:t>Herrando</w:t>
      </w:r>
      <w:proofErr w:type="spellEnd"/>
      <w:r w:rsidRPr="00375A84">
        <w:rPr>
          <w:rFonts w:eastAsia="Times New Roman" w:cs="Times New Roman"/>
          <w:szCs w:val="24"/>
          <w:highlight w:val="white"/>
          <w:lang w:val="en-GB"/>
        </w:rPr>
        <w:t xml:space="preserve"> </w:t>
      </w:r>
      <w:r w:rsidRPr="00375A84">
        <w:rPr>
          <w:rFonts w:eastAsia="Times New Roman" w:cs="Times New Roman"/>
          <w:i/>
          <w:iCs/>
          <w:szCs w:val="24"/>
          <w:highlight w:val="white"/>
          <w:lang w:val="en-GB"/>
        </w:rPr>
        <w:t>et al.</w:t>
      </w:r>
      <w:r w:rsidRPr="00375A84">
        <w:rPr>
          <w:rFonts w:eastAsia="Times New Roman" w:cs="Times New Roman"/>
          <w:szCs w:val="24"/>
          <w:highlight w:val="white"/>
          <w:lang w:val="en-GB"/>
        </w:rPr>
        <w:t xml:space="preserve"> 2022)</w:t>
      </w:r>
      <w:r w:rsidRPr="00375A84">
        <w:rPr>
          <w:rFonts w:eastAsia="Times New Roman" w:cs="Times New Roman"/>
          <w:szCs w:val="24"/>
          <w:lang w:val="en-GB"/>
        </w:rPr>
        <w:t>. In addition, influencers can reduce the overall risks through delivering the product descriptions, reviews, and personal experiences that might be influential in fashion purchasing decisions. When customers trust the influencer, they are mostly to translate positive attitudes into the actual buying behaviour. Apart from that, research also recommends that the influencer-brand combination plays a vital role to influence the buying behaviour. When a personal image of an influencer links with the identity of the brand, customers perceive the promotion as more effective that leads to a higher engagement and better purchase intention (</w:t>
      </w:r>
      <w:r w:rsidRPr="00375A84">
        <w:rPr>
          <w:rFonts w:eastAsia="Times New Roman" w:cs="Times New Roman"/>
          <w:szCs w:val="24"/>
          <w:highlight w:val="white"/>
          <w:lang w:val="en-GB"/>
        </w:rPr>
        <w:t xml:space="preserve">Yu </w:t>
      </w:r>
      <w:r w:rsidRPr="00375A84">
        <w:rPr>
          <w:rFonts w:eastAsia="Times New Roman" w:cs="Times New Roman"/>
          <w:i/>
          <w:iCs/>
          <w:szCs w:val="24"/>
          <w:highlight w:val="white"/>
          <w:lang w:val="en-GB"/>
        </w:rPr>
        <w:t>et al</w:t>
      </w:r>
      <w:r w:rsidRPr="00375A84">
        <w:rPr>
          <w:rFonts w:eastAsia="Times New Roman" w:cs="Times New Roman"/>
          <w:szCs w:val="24"/>
          <w:highlight w:val="white"/>
          <w:lang w:val="en-GB"/>
        </w:rPr>
        <w:t>. 2023)</w:t>
      </w:r>
      <w:r w:rsidRPr="00375A84">
        <w:rPr>
          <w:rFonts w:eastAsia="Times New Roman" w:cs="Times New Roman"/>
          <w:szCs w:val="24"/>
          <w:lang w:val="en-GB"/>
        </w:rPr>
        <w:t xml:space="preserve">. Therefore, higher sponsored content or the lack of transparency can impact negatively to the consumer trust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reduce the overall effectiveness. Thus, many studies ensure that the positive relationship between the buying behaviour and influencer marketing results can rely on </w:t>
      </w:r>
      <w:r w:rsidR="007834EE" w:rsidRPr="00375A84">
        <w:rPr>
          <w:rFonts w:eastAsia="Times New Roman" w:cs="Times New Roman"/>
          <w:szCs w:val="24"/>
          <w:lang w:val="en-GB"/>
        </w:rPr>
        <w:t>the platform</w:t>
      </w:r>
      <w:r w:rsidRPr="00375A84">
        <w:rPr>
          <w:rFonts w:eastAsia="Times New Roman" w:cs="Times New Roman"/>
          <w:szCs w:val="24"/>
          <w:lang w:val="en-GB"/>
        </w:rPr>
        <w:t xml:space="preserve">, influencer type, and consumer demographics that shows the requirements for a more context-based research. </w:t>
      </w:r>
    </w:p>
    <w:p w14:paraId="591EAD4A" w14:textId="77777777" w:rsidR="005F42D1" w:rsidRPr="00375A84" w:rsidRDefault="00B125B8" w:rsidP="007834EE">
      <w:pPr>
        <w:pStyle w:val="Heading2"/>
        <w:rPr>
          <w:lang w:val="en-GB"/>
        </w:rPr>
      </w:pPr>
      <w:bookmarkStart w:id="19" w:name="_lqtgk83t5hx9" w:colFirst="0" w:colLast="0"/>
      <w:bookmarkStart w:id="20" w:name="_Toc220939675"/>
      <w:bookmarkEnd w:id="19"/>
      <w:r w:rsidRPr="00375A84">
        <w:rPr>
          <w:lang w:val="en-GB"/>
        </w:rPr>
        <w:t>3.5 Research Gap</w:t>
      </w:r>
      <w:bookmarkEnd w:id="20"/>
    </w:p>
    <w:p w14:paraId="08EACDB2" w14:textId="77777777" w:rsidR="005F42D1" w:rsidRPr="00375A84" w:rsidRDefault="00B125B8">
      <w:pPr>
        <w:spacing w:before="240" w:after="240"/>
        <w:rPr>
          <w:rFonts w:eastAsia="Times New Roman" w:cs="Times New Roman"/>
          <w:sz w:val="20"/>
          <w:szCs w:val="20"/>
          <w:highlight w:val="white"/>
          <w:lang w:val="en-GB"/>
        </w:rPr>
      </w:pPr>
      <w:r w:rsidRPr="00375A84">
        <w:rPr>
          <w:rFonts w:eastAsia="Times New Roman" w:cs="Times New Roman"/>
          <w:szCs w:val="24"/>
          <w:lang w:val="en-GB"/>
        </w:rPr>
        <w:t xml:space="preserve">Although there is an increasing literature on the topic of social media influencer marketing, there are </w:t>
      </w:r>
      <w:proofErr w:type="gramStart"/>
      <w:r w:rsidRPr="00375A84">
        <w:rPr>
          <w:rFonts w:eastAsia="Times New Roman" w:cs="Times New Roman"/>
          <w:szCs w:val="24"/>
          <w:lang w:val="en-GB"/>
        </w:rPr>
        <w:t>a number of</w:t>
      </w:r>
      <w:proofErr w:type="gramEnd"/>
      <w:r w:rsidRPr="00375A84">
        <w:rPr>
          <w:rFonts w:eastAsia="Times New Roman" w:cs="Times New Roman"/>
          <w:szCs w:val="24"/>
          <w:lang w:val="en-GB"/>
        </w:rPr>
        <w:t xml:space="preserve"> limitations. Most of the available literature has been general and looks at the effects of influencers in various industries with no particular emphasis on the fashion industry (Tiwari </w:t>
      </w:r>
      <w:r w:rsidRPr="00375A84">
        <w:rPr>
          <w:rFonts w:eastAsia="Times New Roman" w:cs="Times New Roman"/>
          <w:i/>
          <w:iCs/>
          <w:szCs w:val="24"/>
          <w:lang w:val="en-GB"/>
        </w:rPr>
        <w:t xml:space="preserve">et al. </w:t>
      </w:r>
      <w:r w:rsidRPr="00375A84">
        <w:rPr>
          <w:rFonts w:eastAsia="Times New Roman" w:cs="Times New Roman"/>
          <w:szCs w:val="24"/>
          <w:lang w:val="en-GB"/>
        </w:rPr>
        <w:t xml:space="preserve">2024). In addition, a good part of the research is carried out on non-UK platforms, restricting the generalizability of the study to the UK fashion market. Along with that, although Generation Z can be seen as a major consumer segment, the available empirical studies have been rather profoundly insufficient to explore the trust generation in the specific context of influencer marketing among the UK-based Gen Z buyers. The literature in question tends to examine the purchase intention without paying enough attention to the mediating effect of trust and the characteristics of influence. We also have a gap in case studies concerning specific brands, in this case, fast-fashion stores like Zara. Underground knowledge into the impact of influencer marketing on trust and purchasing behaviour </w:t>
      </w:r>
      <w:proofErr w:type="gramStart"/>
      <w:r w:rsidRPr="00375A84">
        <w:rPr>
          <w:rFonts w:eastAsia="Times New Roman" w:cs="Times New Roman"/>
          <w:szCs w:val="24"/>
          <w:lang w:val="en-GB"/>
        </w:rPr>
        <w:t>in a given</w:t>
      </w:r>
      <w:proofErr w:type="gramEnd"/>
      <w:r w:rsidRPr="00375A84">
        <w:rPr>
          <w:rFonts w:eastAsia="Times New Roman" w:cs="Times New Roman"/>
          <w:szCs w:val="24"/>
          <w:lang w:val="en-GB"/>
        </w:rPr>
        <w:t xml:space="preserve"> brand environment </w:t>
      </w:r>
      <w:r w:rsidRPr="00375A84">
        <w:rPr>
          <w:rFonts w:eastAsia="Times New Roman" w:cs="Times New Roman"/>
          <w:szCs w:val="24"/>
          <w:lang w:val="en-GB"/>
        </w:rPr>
        <w:lastRenderedPageBreak/>
        <w:t>could give more practicable and actionable information to the marketers. Thus, this paper will fill in these gaps by looking at how influencers on social media can drive the trust and purchase behaviour of Gen Z in the UK fashion sector, by giving specific attention to Zara as a case study.</w:t>
      </w:r>
    </w:p>
    <w:p w14:paraId="32E1E907" w14:textId="77777777" w:rsidR="005F42D1" w:rsidRPr="00375A84" w:rsidRDefault="00B125B8" w:rsidP="007834EE">
      <w:pPr>
        <w:pStyle w:val="Heading1"/>
        <w:rPr>
          <w:lang w:val="en-GB"/>
        </w:rPr>
      </w:pPr>
      <w:bookmarkStart w:id="21" w:name="_h1cyyqcbbuol" w:colFirst="0" w:colLast="0"/>
      <w:bookmarkStart w:id="22" w:name="_Toc220939676"/>
      <w:bookmarkEnd w:id="21"/>
      <w:r w:rsidRPr="00375A84">
        <w:rPr>
          <w:lang w:val="en-GB"/>
        </w:rPr>
        <w:t>4. Research Methodology</w:t>
      </w:r>
      <w:bookmarkEnd w:id="22"/>
      <w:r w:rsidRPr="00375A84">
        <w:rPr>
          <w:lang w:val="en-GB"/>
        </w:rPr>
        <w:t xml:space="preserve"> </w:t>
      </w:r>
    </w:p>
    <w:p w14:paraId="1FB57056" w14:textId="77777777" w:rsidR="005F42D1" w:rsidRPr="00375A84" w:rsidRDefault="00B125B8" w:rsidP="007834EE">
      <w:pPr>
        <w:pStyle w:val="Heading2"/>
        <w:rPr>
          <w:b w:val="0"/>
          <w:lang w:val="en-GB"/>
        </w:rPr>
      </w:pPr>
      <w:bookmarkStart w:id="23" w:name="_i045hpp81v1q" w:colFirst="0" w:colLast="0"/>
      <w:bookmarkStart w:id="24" w:name="_Toc220939677"/>
      <w:bookmarkEnd w:id="23"/>
      <w:r w:rsidRPr="00375A84">
        <w:rPr>
          <w:lang w:val="en-GB"/>
        </w:rPr>
        <w:t>4.1 Research Philosophy</w:t>
      </w:r>
      <w:bookmarkEnd w:id="24"/>
      <w:r w:rsidRPr="00375A84">
        <w:rPr>
          <w:lang w:val="en-GB"/>
        </w:rPr>
        <w:t xml:space="preserve"> </w:t>
      </w:r>
    </w:p>
    <w:p w14:paraId="0EA34EF7"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 xml:space="preserve">The research will mainly be guided through an interpretivist philosophy that focuses on understanding social phenomena through the adoption </w:t>
      </w:r>
      <w:r w:rsidR="007834EE" w:rsidRPr="00375A84">
        <w:rPr>
          <w:rFonts w:eastAsia="Times New Roman" w:cs="Times New Roman"/>
          <w:szCs w:val="24"/>
          <w:lang w:val="en-GB"/>
        </w:rPr>
        <w:t>of existing</w:t>
      </w:r>
      <w:r w:rsidRPr="00375A84">
        <w:rPr>
          <w:rFonts w:eastAsia="Times New Roman" w:cs="Times New Roman"/>
          <w:szCs w:val="24"/>
          <w:lang w:val="en-GB"/>
        </w:rPr>
        <w:t xml:space="preserve"> knowledge, experiences, and meanings. Along with that, interpretivism is effective for this study as it helps the researcher </w:t>
      </w:r>
      <w:proofErr w:type="gramStart"/>
      <w:r w:rsidRPr="00375A84">
        <w:rPr>
          <w:rFonts w:eastAsia="Times New Roman" w:cs="Times New Roman"/>
          <w:szCs w:val="24"/>
          <w:lang w:val="en-GB"/>
        </w:rPr>
        <w:t>in order to</w:t>
      </w:r>
      <w:proofErr w:type="gramEnd"/>
      <w:r w:rsidRPr="00375A84">
        <w:rPr>
          <w:rFonts w:eastAsia="Times New Roman" w:cs="Times New Roman"/>
          <w:szCs w:val="24"/>
          <w:lang w:val="en-GB"/>
        </w:rPr>
        <w:t xml:space="preserve"> explore the way that trust, influencer credibility, and consumer perceptions are discussed along with interpretation within the available literature. Since the customer trust and behaviour are subjective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socially constructed concepts, an interpretivist perspective supports a better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a more contextual understanding of the influencer marketing in the fashion sector (Yao </w:t>
      </w:r>
      <w:r w:rsidRPr="00375A84">
        <w:rPr>
          <w:rFonts w:eastAsia="Times New Roman" w:cs="Times New Roman"/>
          <w:i/>
          <w:iCs/>
          <w:szCs w:val="24"/>
          <w:lang w:val="en-GB"/>
        </w:rPr>
        <w:t>et al.</w:t>
      </w:r>
      <w:r w:rsidRPr="00375A84">
        <w:rPr>
          <w:rFonts w:eastAsia="Times New Roman" w:cs="Times New Roman"/>
          <w:szCs w:val="24"/>
          <w:lang w:val="en-GB"/>
        </w:rPr>
        <w:t xml:space="preserve"> 2024). </w:t>
      </w:r>
    </w:p>
    <w:p w14:paraId="2A19044B" w14:textId="77777777" w:rsidR="005F42D1" w:rsidRPr="00375A84" w:rsidRDefault="00B125B8" w:rsidP="007834EE">
      <w:pPr>
        <w:pStyle w:val="Heading2"/>
        <w:rPr>
          <w:lang w:val="en-GB"/>
        </w:rPr>
      </w:pPr>
      <w:bookmarkStart w:id="25" w:name="_Toc220939678"/>
      <w:r w:rsidRPr="00375A84">
        <w:rPr>
          <w:lang w:val="en-GB"/>
        </w:rPr>
        <w:t>4.2 Research Approach</w:t>
      </w:r>
      <w:bookmarkEnd w:id="25"/>
      <w:r w:rsidRPr="00375A84">
        <w:rPr>
          <w:lang w:val="en-GB"/>
        </w:rPr>
        <w:t xml:space="preserve"> </w:t>
      </w:r>
    </w:p>
    <w:p w14:paraId="1CC66B51"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 xml:space="preserve">A deductive research approach will be taken in this research. The deductive approach begins with the developed theories and other concepts including the source credibility theory and parasocial interaction as well as examines the way these are shown in the existing research on the influencer marketing and Gen Z behaviour. By reviewing </w:t>
      </w:r>
      <w:proofErr w:type="gramStart"/>
      <w:r w:rsidRPr="00375A84">
        <w:rPr>
          <w:rFonts w:eastAsia="Times New Roman" w:cs="Times New Roman"/>
          <w:szCs w:val="24"/>
          <w:lang w:val="en-GB"/>
        </w:rPr>
        <w:t>and also</w:t>
      </w:r>
      <w:proofErr w:type="gramEnd"/>
      <w:r w:rsidRPr="00375A84">
        <w:rPr>
          <w:rFonts w:eastAsia="Times New Roman" w:cs="Times New Roman"/>
          <w:szCs w:val="24"/>
          <w:lang w:val="en-GB"/>
        </w:rPr>
        <w:t xml:space="preserve"> </w:t>
      </w:r>
      <w:proofErr w:type="spellStart"/>
      <w:r w:rsidRPr="00375A84">
        <w:rPr>
          <w:rFonts w:eastAsia="Times New Roman" w:cs="Times New Roman"/>
          <w:szCs w:val="24"/>
          <w:lang w:val="en-GB"/>
        </w:rPr>
        <w:t>analyzing</w:t>
      </w:r>
      <w:proofErr w:type="spellEnd"/>
      <w:r w:rsidRPr="00375A84">
        <w:rPr>
          <w:rFonts w:eastAsia="Times New Roman" w:cs="Times New Roman"/>
          <w:szCs w:val="24"/>
          <w:lang w:val="en-GB"/>
        </w:rPr>
        <w:t xml:space="preserve"> previous studies, the researcher wants to evaluate in the way theoretical frameworks describe the relationship between the influencers, trust, and buying behaviour within the United Kingdom fashion context. </w:t>
      </w:r>
    </w:p>
    <w:p w14:paraId="030FD381" w14:textId="77777777" w:rsidR="005F42D1" w:rsidRPr="00375A84" w:rsidRDefault="00B125B8" w:rsidP="007834EE">
      <w:pPr>
        <w:pStyle w:val="Heading2"/>
        <w:rPr>
          <w:lang w:val="en-GB"/>
        </w:rPr>
      </w:pPr>
      <w:bookmarkStart w:id="26" w:name="_f0cp5ox7mnp2" w:colFirst="0" w:colLast="0"/>
      <w:bookmarkStart w:id="27" w:name="_Toc220939679"/>
      <w:bookmarkEnd w:id="26"/>
      <w:r w:rsidRPr="00375A84">
        <w:rPr>
          <w:lang w:val="en-GB"/>
        </w:rPr>
        <w:t>4.3 Research Design</w:t>
      </w:r>
      <w:bookmarkEnd w:id="27"/>
      <w:r w:rsidRPr="00375A84">
        <w:rPr>
          <w:lang w:val="en-GB"/>
        </w:rPr>
        <w:t xml:space="preserve"> </w:t>
      </w:r>
    </w:p>
    <w:p w14:paraId="11319D82"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This study will be considered an exploratory research design with a study targeting Zara. Qualitative case study design will help the researcher put the practices of influencer marketing in context in a particular brand and industry. This design will be appropriate to acquire detailed information on how influencer strategies are perceived and discussed in respect to trust and consumer behaviour without the use of primary data collection.</w:t>
      </w:r>
    </w:p>
    <w:p w14:paraId="37744D0F" w14:textId="77777777" w:rsidR="005F42D1" w:rsidRPr="00375A84" w:rsidRDefault="00B125B8" w:rsidP="007834EE">
      <w:pPr>
        <w:pStyle w:val="Heading2"/>
        <w:rPr>
          <w:lang w:val="en-GB"/>
        </w:rPr>
      </w:pPr>
      <w:bookmarkStart w:id="28" w:name="_9ykbtioxn74v" w:colFirst="0" w:colLast="0"/>
      <w:bookmarkStart w:id="29" w:name="_Toc220939680"/>
      <w:bookmarkEnd w:id="28"/>
      <w:r w:rsidRPr="00375A84">
        <w:rPr>
          <w:lang w:val="en-GB"/>
        </w:rPr>
        <w:lastRenderedPageBreak/>
        <w:t>4.3 Data Collection Methods</w:t>
      </w:r>
      <w:bookmarkEnd w:id="29"/>
    </w:p>
    <w:p w14:paraId="03BD1836" w14:textId="77777777" w:rsidR="005F42D1" w:rsidRPr="00375A84" w:rsidRDefault="00B125B8">
      <w:pPr>
        <w:rPr>
          <w:rFonts w:eastAsia="Times New Roman" w:cs="Times New Roman"/>
          <w:sz w:val="20"/>
          <w:szCs w:val="20"/>
          <w:highlight w:val="white"/>
          <w:lang w:val="en-GB"/>
        </w:rPr>
      </w:pPr>
      <w:r w:rsidRPr="00375A84">
        <w:rPr>
          <w:rFonts w:eastAsia="Times New Roman" w:cs="Times New Roman"/>
          <w:szCs w:val="24"/>
          <w:lang w:val="en-GB"/>
        </w:rPr>
        <w:t xml:space="preserve">Data collection method refers to the way to gather data and information to conduct research effectively (Ganesha and Aithal, 2022). In this study, the required data will be gathered through the secondary qualitative method. This includes various resources such as peer-reviewed academic journals, books, industry reports, marketing case studies, and credible online publications relevant to influencer marketing, Gen Z consumer behaviour, and the fashion industry.  In addition, databases including Google Scholar, Emerald and ScienceDirect will be used </w:t>
      </w:r>
      <w:proofErr w:type="gramStart"/>
      <w:r w:rsidRPr="00375A84">
        <w:rPr>
          <w:rFonts w:eastAsia="Times New Roman" w:cs="Times New Roman"/>
          <w:szCs w:val="24"/>
          <w:lang w:val="en-GB"/>
        </w:rPr>
        <w:t>in order to</w:t>
      </w:r>
      <w:proofErr w:type="gramEnd"/>
      <w:r w:rsidRPr="00375A84">
        <w:rPr>
          <w:rFonts w:eastAsia="Times New Roman" w:cs="Times New Roman"/>
          <w:szCs w:val="24"/>
          <w:lang w:val="en-GB"/>
        </w:rPr>
        <w:t xml:space="preserve"> determine related and reliable resources. In addition, the inclusion criteria </w:t>
      </w:r>
      <w:r w:rsidR="007834EE" w:rsidRPr="00375A84">
        <w:rPr>
          <w:rFonts w:eastAsia="Times New Roman" w:cs="Times New Roman"/>
          <w:szCs w:val="24"/>
          <w:lang w:val="en-GB"/>
        </w:rPr>
        <w:t>will focus</w:t>
      </w:r>
      <w:r w:rsidRPr="00375A84">
        <w:rPr>
          <w:rFonts w:eastAsia="Times New Roman" w:cs="Times New Roman"/>
          <w:szCs w:val="24"/>
          <w:lang w:val="en-GB"/>
        </w:rPr>
        <w:t xml:space="preserve"> on studies published within the last 5 years and those are related to the United </w:t>
      </w:r>
      <w:r w:rsidR="007834EE" w:rsidRPr="00375A84">
        <w:rPr>
          <w:rFonts w:eastAsia="Times New Roman" w:cs="Times New Roman"/>
          <w:szCs w:val="24"/>
          <w:lang w:val="en-GB"/>
        </w:rPr>
        <w:t>Kingdom or</w:t>
      </w:r>
      <w:r w:rsidRPr="00375A84">
        <w:rPr>
          <w:rFonts w:eastAsia="Times New Roman" w:cs="Times New Roman"/>
          <w:szCs w:val="24"/>
          <w:lang w:val="en-GB"/>
        </w:rPr>
        <w:t xml:space="preserve"> comparable fashion markets.</w:t>
      </w:r>
    </w:p>
    <w:p w14:paraId="08568857" w14:textId="77777777" w:rsidR="005F42D1" w:rsidRPr="00375A84" w:rsidRDefault="00B125B8" w:rsidP="007834EE">
      <w:pPr>
        <w:pStyle w:val="Heading2"/>
        <w:rPr>
          <w:lang w:val="en-GB"/>
        </w:rPr>
      </w:pPr>
      <w:bookmarkStart w:id="30" w:name="_ic8o0ea8a2xd" w:colFirst="0" w:colLast="0"/>
      <w:bookmarkStart w:id="31" w:name="_Toc220939681"/>
      <w:bookmarkEnd w:id="30"/>
      <w:r w:rsidRPr="00375A84">
        <w:rPr>
          <w:lang w:val="en-GB"/>
        </w:rPr>
        <w:t>4.4 Data Analysis Techniques</w:t>
      </w:r>
      <w:bookmarkEnd w:id="31"/>
    </w:p>
    <w:p w14:paraId="7AB93856" w14:textId="77777777" w:rsidR="005F42D1" w:rsidRPr="00375A84" w:rsidRDefault="00B125B8">
      <w:pPr>
        <w:rPr>
          <w:rFonts w:eastAsia="Times New Roman" w:cs="Times New Roman"/>
          <w:szCs w:val="24"/>
          <w:highlight w:val="white"/>
          <w:lang w:val="en-GB"/>
        </w:rPr>
      </w:pPr>
      <w:r w:rsidRPr="00375A84">
        <w:rPr>
          <w:rFonts w:eastAsia="Times New Roman" w:cs="Times New Roman"/>
          <w:szCs w:val="24"/>
          <w:lang w:val="en-GB"/>
        </w:rPr>
        <w:t>Thematic analysis will be used in the analysis of the collected secondary data. This includes the process of identifying, classifying and interpreting recurrent themes associated with the qualities of an influencer, formation of trust and consumer purchasing behaviour. Thematic analysis makes the researcher able to integrate the results of various resources and interconnect them with available theories (</w:t>
      </w:r>
      <w:r w:rsidRPr="00375A84">
        <w:rPr>
          <w:rFonts w:eastAsia="Times New Roman" w:cs="Times New Roman"/>
          <w:szCs w:val="24"/>
          <w:highlight w:val="white"/>
          <w:lang w:val="en-GB"/>
        </w:rPr>
        <w:t xml:space="preserve">Naeem </w:t>
      </w:r>
      <w:r w:rsidRPr="00375A84">
        <w:rPr>
          <w:rFonts w:eastAsia="Times New Roman" w:cs="Times New Roman"/>
          <w:i/>
          <w:iCs/>
          <w:szCs w:val="24"/>
          <w:highlight w:val="white"/>
          <w:lang w:val="en-GB"/>
        </w:rPr>
        <w:t>et al.</w:t>
      </w:r>
      <w:r w:rsidRPr="00375A84">
        <w:rPr>
          <w:rFonts w:eastAsia="Times New Roman" w:cs="Times New Roman"/>
          <w:szCs w:val="24"/>
          <w:highlight w:val="white"/>
          <w:lang w:val="en-GB"/>
        </w:rPr>
        <w:t xml:space="preserve"> 2023).</w:t>
      </w:r>
      <w:r w:rsidRPr="00375A84">
        <w:rPr>
          <w:rFonts w:eastAsia="Times New Roman" w:cs="Times New Roman"/>
          <w:szCs w:val="24"/>
          <w:lang w:val="en-GB"/>
        </w:rPr>
        <w:t xml:space="preserve"> The method adds credibility and richness to the qualitative knowledge obtained using the literature.</w:t>
      </w:r>
    </w:p>
    <w:p w14:paraId="2EB32711" w14:textId="77777777" w:rsidR="005F42D1" w:rsidRPr="00375A84" w:rsidRDefault="00B125B8" w:rsidP="007834EE">
      <w:pPr>
        <w:pStyle w:val="Heading2"/>
        <w:rPr>
          <w:lang w:val="en-GB"/>
        </w:rPr>
      </w:pPr>
      <w:bookmarkStart w:id="32" w:name="_wgbek3703xj1" w:colFirst="0" w:colLast="0"/>
      <w:bookmarkStart w:id="33" w:name="_Toc220939682"/>
      <w:bookmarkEnd w:id="32"/>
      <w:r w:rsidRPr="00375A84">
        <w:rPr>
          <w:lang w:val="en-GB"/>
        </w:rPr>
        <w:t>4.5 Ethical Considerations</w:t>
      </w:r>
      <w:bookmarkEnd w:id="33"/>
    </w:p>
    <w:p w14:paraId="29EE7957"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 xml:space="preserve">The research is based exclusively on the secondary qualitative information, and no human subjects are directly engaged, which minimizes the chances of moral hazard. The only academic and industry sources that will be utilized are those that are publicly available, and that are also ethically obtained. Special caution will be exercised to interpret and present any findings in existence without any distortion and selection bias. The study will be conducted in accordance with institutional ethical </w:t>
      </w:r>
      <w:proofErr w:type="gramStart"/>
      <w:r w:rsidRPr="00375A84">
        <w:rPr>
          <w:rFonts w:eastAsia="Times New Roman" w:cs="Times New Roman"/>
          <w:szCs w:val="24"/>
          <w:lang w:val="en-GB"/>
        </w:rPr>
        <w:t>principles,</w:t>
      </w:r>
      <w:proofErr w:type="gramEnd"/>
      <w:r w:rsidRPr="00375A84">
        <w:rPr>
          <w:rFonts w:eastAsia="Times New Roman" w:cs="Times New Roman"/>
          <w:szCs w:val="24"/>
          <w:lang w:val="en-GB"/>
        </w:rPr>
        <w:t xml:space="preserve"> therefore transparency, objectivity and academic integrity will be </w:t>
      </w:r>
      <w:proofErr w:type="gramStart"/>
      <w:r w:rsidRPr="00375A84">
        <w:rPr>
          <w:rFonts w:eastAsia="Times New Roman" w:cs="Times New Roman"/>
          <w:szCs w:val="24"/>
          <w:lang w:val="en-GB"/>
        </w:rPr>
        <w:t>full-filled</w:t>
      </w:r>
      <w:proofErr w:type="gramEnd"/>
      <w:r w:rsidRPr="00375A84">
        <w:rPr>
          <w:rFonts w:eastAsia="Times New Roman" w:cs="Times New Roman"/>
          <w:szCs w:val="24"/>
          <w:lang w:val="en-GB"/>
        </w:rPr>
        <w:t xml:space="preserve"> in the study.</w:t>
      </w:r>
    </w:p>
    <w:p w14:paraId="3CB1C0FE" w14:textId="77777777" w:rsidR="005F42D1" w:rsidRPr="00375A84" w:rsidRDefault="00B125B8" w:rsidP="007834EE">
      <w:pPr>
        <w:pStyle w:val="Heading1"/>
        <w:rPr>
          <w:sz w:val="24"/>
          <w:szCs w:val="24"/>
          <w:lang w:val="en-GB"/>
        </w:rPr>
      </w:pPr>
      <w:bookmarkStart w:id="34" w:name="_od5i5ogha5qa" w:colFirst="0" w:colLast="0"/>
      <w:bookmarkStart w:id="35" w:name="_Toc220939683"/>
      <w:bookmarkEnd w:id="34"/>
      <w:r w:rsidRPr="00375A84">
        <w:rPr>
          <w:lang w:val="en-GB"/>
        </w:rPr>
        <w:t>5. Risks</w:t>
      </w:r>
      <w:bookmarkEnd w:id="35"/>
      <w:r w:rsidRPr="00375A84">
        <w:rPr>
          <w:lang w:val="en-GB"/>
        </w:rPr>
        <w:t xml:space="preserve"> </w:t>
      </w:r>
    </w:p>
    <w:tbl>
      <w:tblPr>
        <w:tblStyle w:val="a"/>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1905"/>
        <w:gridCol w:w="1485"/>
        <w:gridCol w:w="1665"/>
      </w:tblGrid>
      <w:tr w:rsidR="005F42D1" w:rsidRPr="00375A84" w14:paraId="336940D4" w14:textId="77777777">
        <w:trPr>
          <w:trHeight w:val="800"/>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5A792" w14:textId="77777777" w:rsidR="005F42D1" w:rsidRPr="00375A84" w:rsidRDefault="00B125B8">
            <w:pPr>
              <w:jc w:val="center"/>
              <w:rPr>
                <w:rFonts w:eastAsia="Times New Roman" w:cs="Times New Roman"/>
                <w:szCs w:val="24"/>
                <w:lang w:val="en-GB"/>
              </w:rPr>
            </w:pPr>
            <w:r w:rsidRPr="00375A84">
              <w:rPr>
                <w:rFonts w:eastAsia="Times New Roman" w:cs="Times New Roman"/>
                <w:b/>
                <w:bCs/>
                <w:szCs w:val="24"/>
                <w:lang w:val="en-GB"/>
              </w:rPr>
              <w:t>Risk Description</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A309B" w14:textId="77777777" w:rsidR="005F42D1" w:rsidRPr="00375A84" w:rsidRDefault="00B125B8">
            <w:pPr>
              <w:jc w:val="center"/>
              <w:rPr>
                <w:rFonts w:eastAsia="Times New Roman" w:cs="Times New Roman"/>
                <w:szCs w:val="24"/>
                <w:lang w:val="en-GB"/>
              </w:rPr>
            </w:pPr>
            <w:r w:rsidRPr="00375A84">
              <w:rPr>
                <w:rFonts w:eastAsia="Times New Roman" w:cs="Times New Roman"/>
                <w:b/>
                <w:bCs/>
                <w:szCs w:val="24"/>
                <w:lang w:val="en-GB"/>
              </w:rPr>
              <w:t>Likelihood</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7765D" w14:textId="77777777" w:rsidR="005F42D1" w:rsidRPr="00375A84" w:rsidRDefault="00B125B8">
            <w:pPr>
              <w:jc w:val="center"/>
              <w:rPr>
                <w:rFonts w:eastAsia="Times New Roman" w:cs="Times New Roman"/>
                <w:szCs w:val="24"/>
                <w:lang w:val="en-GB"/>
              </w:rPr>
            </w:pPr>
            <w:r w:rsidRPr="00375A84">
              <w:rPr>
                <w:rFonts w:eastAsia="Times New Roman" w:cs="Times New Roman"/>
                <w:b/>
                <w:bCs/>
                <w:szCs w:val="24"/>
                <w:lang w:val="en-GB"/>
              </w:rPr>
              <w:t>Impact</w:t>
            </w:r>
          </w:p>
        </w:tc>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48F46" w14:textId="77777777" w:rsidR="005F42D1" w:rsidRPr="00375A84" w:rsidRDefault="00B125B8">
            <w:pPr>
              <w:jc w:val="center"/>
              <w:rPr>
                <w:rFonts w:eastAsia="Times New Roman" w:cs="Times New Roman"/>
                <w:szCs w:val="24"/>
                <w:lang w:val="en-GB"/>
              </w:rPr>
            </w:pPr>
            <w:r w:rsidRPr="00375A84">
              <w:rPr>
                <w:rFonts w:eastAsia="Times New Roman" w:cs="Times New Roman"/>
                <w:b/>
                <w:bCs/>
                <w:szCs w:val="24"/>
                <w:lang w:val="en-GB"/>
              </w:rPr>
              <w:t>Risk Level</w:t>
            </w:r>
          </w:p>
        </w:tc>
      </w:tr>
      <w:tr w:rsidR="005F42D1" w:rsidRPr="00375A84" w14:paraId="25F7347D" w14:textId="77777777">
        <w:trPr>
          <w:trHeight w:val="165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8DB08"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lastRenderedPageBreak/>
              <w:t>Limited availability of recent or UK-specific studies on Gen Z and influencer marketing</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7AFD3"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11D66"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621B3B0"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Moderate</w:t>
            </w:r>
          </w:p>
        </w:tc>
      </w:tr>
      <w:tr w:rsidR="005F42D1" w:rsidRPr="00375A84" w14:paraId="43943494"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5792D"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Bias within secondary sources</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67E0D"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E963B"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High</w:t>
            </w:r>
          </w:p>
        </w:tc>
        <w:tc>
          <w:tcPr>
            <w:tcW w:w="166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F9649A5"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High</w:t>
            </w:r>
          </w:p>
        </w:tc>
      </w:tr>
      <w:tr w:rsidR="005F42D1" w:rsidRPr="00375A84" w14:paraId="49114B0F"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1F280"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Over-reliance on theoretical perspectives</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0DF14"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Low</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B0683"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tcPr>
          <w:p w14:paraId="40E5C05B"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Low</w:t>
            </w:r>
          </w:p>
        </w:tc>
      </w:tr>
      <w:tr w:rsidR="005F42D1" w:rsidRPr="00375A84" w14:paraId="68DDA340" w14:textId="77777777">
        <w:trPr>
          <w:trHeight w:val="1370"/>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95CC9"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Misinterpretation of existing data</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958CC"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Low</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0526B"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High</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B669136"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Moderate</w:t>
            </w:r>
          </w:p>
        </w:tc>
      </w:tr>
      <w:tr w:rsidR="005F42D1" w:rsidRPr="00375A84" w14:paraId="34FC4D69"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CB7E7"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Time constraints in collecting and analysing secondary data</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7D0BD"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CFC8DC"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15996D6" w14:textId="77777777" w:rsidR="005F42D1" w:rsidRPr="00375A84" w:rsidRDefault="00B125B8">
            <w:pPr>
              <w:rPr>
                <w:rFonts w:eastAsia="Times New Roman" w:cs="Times New Roman"/>
                <w:szCs w:val="24"/>
                <w:lang w:val="en-GB"/>
              </w:rPr>
            </w:pPr>
            <w:r w:rsidRPr="00375A84">
              <w:rPr>
                <w:rFonts w:eastAsia="Times New Roman" w:cs="Times New Roman"/>
                <w:szCs w:val="24"/>
                <w:lang w:val="en-GB"/>
              </w:rPr>
              <w:t>Moderate</w:t>
            </w:r>
          </w:p>
        </w:tc>
      </w:tr>
    </w:tbl>
    <w:p w14:paraId="4E327B6D" w14:textId="77777777" w:rsidR="005F42D1" w:rsidRPr="00375A84" w:rsidRDefault="00B125B8">
      <w:pPr>
        <w:jc w:val="center"/>
        <w:rPr>
          <w:rFonts w:eastAsia="Times New Roman" w:cs="Times New Roman"/>
          <w:b/>
          <w:bCs/>
          <w:szCs w:val="24"/>
          <w:lang w:val="en-GB"/>
        </w:rPr>
      </w:pPr>
      <w:r w:rsidRPr="00375A84">
        <w:rPr>
          <w:rFonts w:eastAsia="Times New Roman" w:cs="Times New Roman"/>
          <w:szCs w:val="24"/>
          <w:lang w:val="en-GB"/>
        </w:rPr>
        <w:t xml:space="preserve"> </w:t>
      </w:r>
      <w:r w:rsidRPr="00375A84">
        <w:rPr>
          <w:rFonts w:eastAsia="Times New Roman" w:cs="Times New Roman"/>
          <w:b/>
          <w:bCs/>
          <w:szCs w:val="24"/>
          <w:lang w:val="en-GB"/>
        </w:rPr>
        <w:t>Table 1: Risks</w:t>
      </w:r>
    </w:p>
    <w:p w14:paraId="01B5ECFA" w14:textId="77777777" w:rsidR="005F42D1" w:rsidRPr="00375A84" w:rsidRDefault="00B125B8">
      <w:pPr>
        <w:jc w:val="center"/>
        <w:rPr>
          <w:rFonts w:eastAsia="Times New Roman" w:cs="Times New Roman"/>
          <w:szCs w:val="24"/>
          <w:lang w:val="en-GB"/>
        </w:rPr>
      </w:pPr>
      <w:r w:rsidRPr="00375A84">
        <w:rPr>
          <w:rFonts w:eastAsia="Times New Roman" w:cs="Times New Roman"/>
          <w:szCs w:val="24"/>
          <w:lang w:val="en-GB"/>
        </w:rPr>
        <w:t>(Source: Self-developed)</w:t>
      </w:r>
    </w:p>
    <w:p w14:paraId="3B50E745" w14:textId="77777777" w:rsidR="005F42D1" w:rsidRPr="00375A84" w:rsidRDefault="00B125B8" w:rsidP="007834EE">
      <w:pPr>
        <w:pStyle w:val="Heading1"/>
        <w:rPr>
          <w:lang w:val="en-GB"/>
        </w:rPr>
      </w:pPr>
      <w:bookmarkStart w:id="36" w:name="_w321bowsm4d4" w:colFirst="0" w:colLast="0"/>
      <w:bookmarkStart w:id="37" w:name="_Toc220939684"/>
      <w:bookmarkEnd w:id="36"/>
      <w:r w:rsidRPr="00375A84">
        <w:rPr>
          <w:lang w:val="en-GB"/>
        </w:rPr>
        <w:t>6. Timeline (Gantt Chart)</w:t>
      </w:r>
      <w:bookmarkEnd w:id="37"/>
    </w:p>
    <w:p w14:paraId="29C5219B" w14:textId="4E51C672" w:rsidR="005F42D1" w:rsidRPr="00375A84" w:rsidRDefault="00AE0797">
      <w:pPr>
        <w:spacing w:before="240" w:after="240"/>
        <w:rPr>
          <w:rFonts w:eastAsia="Times New Roman" w:cs="Times New Roman"/>
          <w:szCs w:val="24"/>
          <w:lang w:val="en-GB"/>
        </w:rPr>
      </w:pPr>
      <w:r w:rsidRPr="00375A84">
        <w:rPr>
          <w:lang w:val="en-GB"/>
        </w:rPr>
        <w:drawing>
          <wp:inline distT="0" distB="0" distL="0" distR="0" wp14:anchorId="1B8957EC" wp14:editId="1D81CB31">
            <wp:extent cx="5733415" cy="1790700"/>
            <wp:effectExtent l="0" t="0" r="635" b="0"/>
            <wp:docPr id="248875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1790700"/>
                    </a:xfrm>
                    <a:prstGeom prst="rect">
                      <a:avLst/>
                    </a:prstGeom>
                    <a:noFill/>
                    <a:ln>
                      <a:noFill/>
                    </a:ln>
                  </pic:spPr>
                </pic:pic>
              </a:graphicData>
            </a:graphic>
          </wp:inline>
        </w:drawing>
      </w:r>
    </w:p>
    <w:p w14:paraId="0AA6F222" w14:textId="77777777" w:rsidR="005F42D1" w:rsidRPr="00375A84" w:rsidRDefault="00B125B8">
      <w:pPr>
        <w:spacing w:before="240" w:after="240"/>
        <w:jc w:val="center"/>
        <w:rPr>
          <w:rFonts w:eastAsia="Times New Roman" w:cs="Times New Roman"/>
          <w:b/>
          <w:bCs/>
          <w:szCs w:val="24"/>
          <w:lang w:val="en-GB"/>
        </w:rPr>
      </w:pPr>
      <w:r w:rsidRPr="00375A84">
        <w:rPr>
          <w:rFonts w:eastAsia="Times New Roman" w:cs="Times New Roman"/>
          <w:b/>
          <w:bCs/>
          <w:szCs w:val="24"/>
          <w:lang w:val="en-GB"/>
        </w:rPr>
        <w:t>Figure 1: Gantt Chart</w:t>
      </w:r>
    </w:p>
    <w:p w14:paraId="41A3A605" w14:textId="77777777" w:rsidR="005F42D1" w:rsidRPr="00375A84" w:rsidRDefault="00B125B8">
      <w:pPr>
        <w:spacing w:before="240" w:after="240"/>
        <w:jc w:val="center"/>
        <w:rPr>
          <w:rFonts w:eastAsia="Times New Roman" w:cs="Times New Roman"/>
          <w:szCs w:val="24"/>
          <w:lang w:val="en-GB"/>
        </w:rPr>
      </w:pPr>
      <w:r w:rsidRPr="00375A84">
        <w:rPr>
          <w:rFonts w:eastAsia="Times New Roman" w:cs="Times New Roman"/>
          <w:szCs w:val="24"/>
          <w:lang w:val="en-GB"/>
        </w:rPr>
        <w:t>(Source: Self-developed)</w:t>
      </w:r>
      <w:r w:rsidRPr="00375A84">
        <w:rPr>
          <w:lang w:val="en-GB"/>
        </w:rPr>
        <w:br w:type="page"/>
      </w:r>
    </w:p>
    <w:p w14:paraId="3E24D2FA" w14:textId="77777777" w:rsidR="007834EE" w:rsidRPr="00375A84" w:rsidRDefault="00B125B8" w:rsidP="007834EE">
      <w:pPr>
        <w:pStyle w:val="Heading1"/>
        <w:rPr>
          <w:lang w:val="en-GB"/>
        </w:rPr>
      </w:pPr>
      <w:bookmarkStart w:id="38" w:name="_Toc220939685"/>
      <w:r w:rsidRPr="00375A84">
        <w:rPr>
          <w:lang w:val="en-GB"/>
        </w:rPr>
        <w:lastRenderedPageBreak/>
        <w:t>References</w:t>
      </w:r>
      <w:bookmarkEnd w:id="38"/>
      <w:r w:rsidRPr="00375A84">
        <w:rPr>
          <w:lang w:val="en-GB"/>
        </w:rPr>
        <w:t xml:space="preserve"> </w:t>
      </w:r>
    </w:p>
    <w:p w14:paraId="25BE8D66" w14:textId="77777777" w:rsidR="007834EE" w:rsidRPr="00375A84" w:rsidRDefault="007834EE" w:rsidP="00375A84">
      <w:pPr>
        <w:spacing w:before="240" w:after="240"/>
        <w:rPr>
          <w:lang w:val="en-GB"/>
        </w:rPr>
      </w:pPr>
      <w:r w:rsidRPr="00375A84">
        <w:rPr>
          <w:lang w:val="en-GB"/>
        </w:rPr>
        <w:t xml:space="preserve">Ali, H.L., Kasirye, F. and Ha, L., 2025. Does follower size matter? Diversity of sources and credibility assessment among social media influencers. </w:t>
      </w:r>
      <w:r w:rsidRPr="00375A84">
        <w:rPr>
          <w:i/>
          <w:iCs/>
          <w:lang w:val="en-GB"/>
        </w:rPr>
        <w:t>Information</w:t>
      </w:r>
      <w:r w:rsidRPr="00375A84">
        <w:rPr>
          <w:lang w:val="en-GB"/>
        </w:rPr>
        <w:t xml:space="preserve">, </w:t>
      </w:r>
      <w:r w:rsidRPr="00375A84">
        <w:rPr>
          <w:i/>
          <w:iCs/>
          <w:lang w:val="en-GB"/>
        </w:rPr>
        <w:t>16</w:t>
      </w:r>
      <w:r w:rsidRPr="00375A84">
        <w:rPr>
          <w:lang w:val="en-GB"/>
        </w:rPr>
        <w:t xml:space="preserve">(11), p.958. </w:t>
      </w:r>
      <w:hyperlink r:id="rId9">
        <w:r w:rsidRPr="00375A84">
          <w:rPr>
            <w:color w:val="1155CC"/>
            <w:u w:val="single"/>
            <w:lang w:val="en-GB"/>
          </w:rPr>
          <w:t>https://www.mdpi.com/2078-2489/16/11/958</w:t>
        </w:r>
      </w:hyperlink>
    </w:p>
    <w:p w14:paraId="1A434DF6" w14:textId="77777777" w:rsidR="007834EE" w:rsidRPr="00375A84" w:rsidRDefault="007834EE" w:rsidP="00375A84">
      <w:pPr>
        <w:spacing w:before="240" w:after="240"/>
        <w:rPr>
          <w:highlight w:val="white"/>
          <w:lang w:val="en-GB"/>
        </w:rPr>
      </w:pPr>
      <w:r w:rsidRPr="00375A84">
        <w:rPr>
          <w:highlight w:val="white"/>
          <w:lang w:val="en-GB"/>
        </w:rPr>
        <w:t xml:space="preserve">Casciani, D., </w:t>
      </w:r>
      <w:proofErr w:type="spellStart"/>
      <w:r w:rsidRPr="00375A84">
        <w:rPr>
          <w:highlight w:val="white"/>
          <w:lang w:val="en-GB"/>
        </w:rPr>
        <w:t>Chkanikova</w:t>
      </w:r>
      <w:proofErr w:type="spellEnd"/>
      <w:r w:rsidRPr="00375A84">
        <w:rPr>
          <w:highlight w:val="white"/>
          <w:lang w:val="en-GB"/>
        </w:rPr>
        <w:t xml:space="preserve">, O. and Pal, R., 2022. Exploring the nature of digital transformation in the fashion industry: opportunities for supply chains, business models, and sustainability-oriented innovations. </w:t>
      </w:r>
      <w:r w:rsidRPr="00375A84">
        <w:rPr>
          <w:i/>
          <w:iCs/>
          <w:highlight w:val="white"/>
          <w:lang w:val="en-GB"/>
        </w:rPr>
        <w:t>Sustainability: Science, Practice and Policy</w:t>
      </w:r>
      <w:r w:rsidRPr="00375A84">
        <w:rPr>
          <w:highlight w:val="white"/>
          <w:lang w:val="en-GB"/>
        </w:rPr>
        <w:t xml:space="preserve">, </w:t>
      </w:r>
      <w:r w:rsidRPr="00375A84">
        <w:rPr>
          <w:i/>
          <w:iCs/>
          <w:highlight w:val="white"/>
          <w:lang w:val="en-GB"/>
        </w:rPr>
        <w:t>18</w:t>
      </w:r>
      <w:r w:rsidRPr="00375A84">
        <w:rPr>
          <w:highlight w:val="white"/>
          <w:lang w:val="en-GB"/>
        </w:rPr>
        <w:t xml:space="preserve">(1), pp.773-795. </w:t>
      </w:r>
      <w:hyperlink r:id="rId10">
        <w:r w:rsidRPr="00375A84">
          <w:rPr>
            <w:color w:val="1155CC"/>
            <w:highlight w:val="white"/>
            <w:u w:val="single"/>
            <w:lang w:val="en-GB"/>
          </w:rPr>
          <w:t>https://www.tandfonline.com/doi/pdf/10.1080/15487733.2022.2125640%4010.1080/tfocoll.2024.0.issue-sustainable-redesign-of-the-global-fashion-system</w:t>
        </w:r>
      </w:hyperlink>
    </w:p>
    <w:p w14:paraId="231289EC" w14:textId="77777777" w:rsidR="007834EE" w:rsidRPr="00375A84" w:rsidRDefault="007834EE" w:rsidP="00375A84">
      <w:pPr>
        <w:spacing w:before="240" w:after="240"/>
        <w:rPr>
          <w:highlight w:val="white"/>
          <w:lang w:val="en-GB"/>
        </w:rPr>
      </w:pPr>
      <w:r w:rsidRPr="00375A84">
        <w:rPr>
          <w:highlight w:val="white"/>
          <w:lang w:val="en-GB"/>
        </w:rPr>
        <w:t xml:space="preserve">Chung, J., Ding, Y. and Kalra, A., 2023. I really know you: How influencers can increase audience engagement by referencing their close social ties. </w:t>
      </w:r>
      <w:r w:rsidRPr="00375A84">
        <w:rPr>
          <w:i/>
          <w:iCs/>
          <w:highlight w:val="white"/>
          <w:lang w:val="en-GB"/>
        </w:rPr>
        <w:t>Journal of Consumer Research</w:t>
      </w:r>
      <w:r w:rsidRPr="00375A84">
        <w:rPr>
          <w:highlight w:val="white"/>
          <w:lang w:val="en-GB"/>
        </w:rPr>
        <w:t xml:space="preserve">, </w:t>
      </w:r>
      <w:r w:rsidRPr="00375A84">
        <w:rPr>
          <w:i/>
          <w:iCs/>
          <w:highlight w:val="white"/>
          <w:lang w:val="en-GB"/>
        </w:rPr>
        <w:t>50</w:t>
      </w:r>
      <w:r w:rsidRPr="00375A84">
        <w:rPr>
          <w:highlight w:val="white"/>
          <w:lang w:val="en-GB"/>
        </w:rPr>
        <w:t xml:space="preserve">(4), pp.683-703. </w:t>
      </w:r>
      <w:hyperlink r:id="rId11">
        <w:r w:rsidRPr="00375A84">
          <w:rPr>
            <w:color w:val="1155CC"/>
            <w:highlight w:val="white"/>
            <w:u w:val="single"/>
            <w:lang w:val="en-GB"/>
          </w:rPr>
          <w:t>https://www.researchgate.net/profile/Jaeyeon-Chung-3/publication/369261896_I_Really_Know_You_How_Influencers_Can_Increase_Audience_Engagement_by_Referencing_Their_Close_Social_Ties/links/6414bea0315dfb4cce89e605/I-Really-Know-You-How-Influencers-Can-Increase-Audience-Engagement-by-Referencing-Their-Close-Social-Ties.pdf?origin=journalDetail&amp;_tp=eyJwYWdlIjoiam91cm5hbERldGFpbCJ9</w:t>
        </w:r>
      </w:hyperlink>
    </w:p>
    <w:p w14:paraId="1941D504" w14:textId="77777777" w:rsidR="007834EE" w:rsidRPr="00375A84" w:rsidRDefault="007834EE" w:rsidP="00375A84">
      <w:pPr>
        <w:spacing w:before="240" w:after="240"/>
        <w:rPr>
          <w:lang w:val="en-GB"/>
        </w:rPr>
      </w:pPr>
      <w:r w:rsidRPr="00375A84">
        <w:rPr>
          <w:lang w:val="en-GB"/>
        </w:rPr>
        <w:t xml:space="preserve">Ganesha, H.R. and Aithal, P.S., 2022. How to choose an appropriate research data collection method and method choice among various research data collection methods and method choices during Ph. D. program in India. </w:t>
      </w:r>
      <w:r w:rsidRPr="00375A84">
        <w:rPr>
          <w:i/>
          <w:iCs/>
          <w:lang w:val="en-GB"/>
        </w:rPr>
        <w:t>International Journal of Management, Technology, and Social Sciences</w:t>
      </w:r>
      <w:r w:rsidRPr="00375A84">
        <w:rPr>
          <w:lang w:val="en-GB"/>
        </w:rPr>
        <w:t xml:space="preserve">, </w:t>
      </w:r>
      <w:r w:rsidRPr="00375A84">
        <w:rPr>
          <w:i/>
          <w:iCs/>
          <w:lang w:val="en-GB"/>
        </w:rPr>
        <w:t>7</w:t>
      </w:r>
      <w:r w:rsidRPr="00375A84">
        <w:rPr>
          <w:lang w:val="en-GB"/>
        </w:rPr>
        <w:t xml:space="preserve">(2), pp.455-489. </w:t>
      </w:r>
      <w:hyperlink r:id="rId12">
        <w:r w:rsidRPr="00375A84">
          <w:rPr>
            <w:color w:val="1155CC"/>
            <w:u w:val="single"/>
            <w:lang w:val="en-GB"/>
          </w:rPr>
          <w:t>https://www.academia.edu/download/100063600/26._How_to_Choose_an_Appropriate_Research_Data.pdf</w:t>
        </w:r>
      </w:hyperlink>
    </w:p>
    <w:p w14:paraId="0D95A95D" w14:textId="77777777" w:rsidR="007834EE" w:rsidRPr="00375A84" w:rsidRDefault="007834EE" w:rsidP="00375A84">
      <w:pPr>
        <w:spacing w:before="240" w:after="240"/>
        <w:rPr>
          <w:lang w:val="en-GB"/>
        </w:rPr>
      </w:pPr>
      <w:r w:rsidRPr="00375A84">
        <w:rPr>
          <w:lang w:val="en-GB"/>
        </w:rPr>
        <w:t xml:space="preserve">Garg, M. and Bakshi, A., 2024. Exploring the impact of beauty vloggers’ credible attributes, parasocial interaction, and trust on consumer purchase intention in influencer marketing. </w:t>
      </w:r>
      <w:r w:rsidRPr="00375A84">
        <w:rPr>
          <w:i/>
          <w:iCs/>
          <w:lang w:val="en-GB"/>
        </w:rPr>
        <w:t>Humanities and Social Sciences Communications</w:t>
      </w:r>
      <w:r w:rsidRPr="00375A84">
        <w:rPr>
          <w:lang w:val="en-GB"/>
        </w:rPr>
        <w:t xml:space="preserve">, </w:t>
      </w:r>
      <w:r w:rsidRPr="00375A84">
        <w:rPr>
          <w:i/>
          <w:iCs/>
          <w:lang w:val="en-GB"/>
        </w:rPr>
        <w:t>11</w:t>
      </w:r>
      <w:r w:rsidRPr="00375A84">
        <w:rPr>
          <w:lang w:val="en-GB"/>
        </w:rPr>
        <w:t xml:space="preserve">(1), pp.1-14. </w:t>
      </w:r>
      <w:hyperlink r:id="rId13">
        <w:r w:rsidRPr="00375A84">
          <w:rPr>
            <w:color w:val="1155CC"/>
            <w:u w:val="single"/>
            <w:lang w:val="en-GB"/>
          </w:rPr>
          <w:t>https://www.nature.com/articles/s41599-024-02760-9.pdf</w:t>
        </w:r>
      </w:hyperlink>
    </w:p>
    <w:p w14:paraId="418EFD06" w14:textId="77777777" w:rsidR="007834EE" w:rsidRPr="00375A84" w:rsidRDefault="007834EE" w:rsidP="00375A84">
      <w:pPr>
        <w:spacing w:before="240" w:after="240"/>
        <w:rPr>
          <w:highlight w:val="white"/>
          <w:lang w:val="en-GB"/>
        </w:rPr>
      </w:pPr>
      <w:proofErr w:type="spellStart"/>
      <w:r w:rsidRPr="00375A84">
        <w:rPr>
          <w:highlight w:val="white"/>
          <w:lang w:val="en-GB"/>
        </w:rPr>
        <w:t>Herrando</w:t>
      </w:r>
      <w:proofErr w:type="spellEnd"/>
      <w:r w:rsidRPr="00375A84">
        <w:rPr>
          <w:highlight w:val="white"/>
          <w:lang w:val="en-GB"/>
        </w:rPr>
        <w:t xml:space="preserve">, C. and Martín‐De Hoyos, M.J., 2022. Influencer endorsement posts and their effects on advertising attitudes and purchase intentions. </w:t>
      </w:r>
      <w:r w:rsidRPr="00375A84">
        <w:rPr>
          <w:i/>
          <w:iCs/>
          <w:highlight w:val="white"/>
          <w:lang w:val="en-GB"/>
        </w:rPr>
        <w:t>International Journal of Consumer Studies</w:t>
      </w:r>
      <w:r w:rsidRPr="00375A84">
        <w:rPr>
          <w:highlight w:val="white"/>
          <w:lang w:val="en-GB"/>
        </w:rPr>
        <w:t xml:space="preserve">, </w:t>
      </w:r>
      <w:r w:rsidRPr="00375A84">
        <w:rPr>
          <w:i/>
          <w:iCs/>
          <w:highlight w:val="white"/>
          <w:lang w:val="en-GB"/>
        </w:rPr>
        <w:t>46</w:t>
      </w:r>
      <w:r w:rsidRPr="00375A84">
        <w:rPr>
          <w:highlight w:val="white"/>
          <w:lang w:val="en-GB"/>
        </w:rPr>
        <w:t xml:space="preserve">(6), pp.2288-2299. </w:t>
      </w:r>
      <w:hyperlink r:id="rId14">
        <w:r w:rsidRPr="00375A84">
          <w:rPr>
            <w:color w:val="1155CC"/>
            <w:highlight w:val="white"/>
            <w:u w:val="single"/>
            <w:lang w:val="en-GB"/>
          </w:rPr>
          <w:t>https://onlinelibrary.wiley.com/doi/pdf/10.1111/ijcs.12785</w:t>
        </w:r>
      </w:hyperlink>
    </w:p>
    <w:p w14:paraId="258D976A" w14:textId="77777777" w:rsidR="007834EE" w:rsidRPr="00375A84" w:rsidRDefault="007834EE" w:rsidP="00375A84">
      <w:pPr>
        <w:spacing w:before="240" w:after="240"/>
        <w:rPr>
          <w:highlight w:val="white"/>
          <w:lang w:val="en-GB"/>
        </w:rPr>
      </w:pPr>
      <w:proofErr w:type="spellStart"/>
      <w:r w:rsidRPr="00375A84">
        <w:rPr>
          <w:highlight w:val="white"/>
          <w:lang w:val="en-GB"/>
        </w:rPr>
        <w:lastRenderedPageBreak/>
        <w:t>Hudders</w:t>
      </w:r>
      <w:proofErr w:type="spellEnd"/>
      <w:r w:rsidRPr="00375A84">
        <w:rPr>
          <w:highlight w:val="white"/>
          <w:lang w:val="en-GB"/>
        </w:rPr>
        <w:t xml:space="preserve">, L., 2025. Capturing Attention: Understanding the Dynamics of Interactive Advertising to Engage Generation Alpha. </w:t>
      </w:r>
      <w:r w:rsidRPr="00375A84">
        <w:rPr>
          <w:i/>
          <w:iCs/>
          <w:highlight w:val="white"/>
          <w:lang w:val="en-GB"/>
        </w:rPr>
        <w:t>Journal of Interactive Advertising</w:t>
      </w:r>
      <w:r w:rsidRPr="00375A84">
        <w:rPr>
          <w:highlight w:val="white"/>
          <w:lang w:val="en-GB"/>
        </w:rPr>
        <w:t xml:space="preserve">, </w:t>
      </w:r>
      <w:r w:rsidRPr="00375A84">
        <w:rPr>
          <w:i/>
          <w:iCs/>
          <w:highlight w:val="white"/>
          <w:lang w:val="en-GB"/>
        </w:rPr>
        <w:t>25</w:t>
      </w:r>
      <w:r w:rsidRPr="00375A84">
        <w:rPr>
          <w:highlight w:val="white"/>
          <w:lang w:val="en-GB"/>
        </w:rPr>
        <w:t xml:space="preserve">(4), pp.423-442. </w:t>
      </w:r>
      <w:hyperlink r:id="rId15">
        <w:r w:rsidRPr="00375A84">
          <w:rPr>
            <w:color w:val="1155CC"/>
            <w:highlight w:val="white"/>
            <w:u w:val="single"/>
            <w:lang w:val="en-GB"/>
          </w:rPr>
          <w:t>https://www.tandfonline.com/doi/pdf/10.1080/15252019.2025.2591720</w:t>
        </w:r>
      </w:hyperlink>
    </w:p>
    <w:p w14:paraId="43F674E1" w14:textId="77777777" w:rsidR="007834EE" w:rsidRPr="00375A84" w:rsidRDefault="007834EE" w:rsidP="00375A84">
      <w:pPr>
        <w:spacing w:before="240" w:after="240"/>
        <w:rPr>
          <w:lang w:val="en-GB"/>
        </w:rPr>
      </w:pPr>
      <w:r w:rsidRPr="00375A84">
        <w:rPr>
          <w:lang w:val="en-GB"/>
        </w:rPr>
        <w:t xml:space="preserve">Kovács, I. and Keresztes, É.R., 2024. Digital innovations in e-commerce: Augmented reality applications in online fashion retail—A qualitative study among Gen Z consumers. In </w:t>
      </w:r>
      <w:r w:rsidRPr="00375A84">
        <w:rPr>
          <w:i/>
          <w:iCs/>
          <w:lang w:val="en-GB"/>
        </w:rPr>
        <w:t>Informatics</w:t>
      </w:r>
      <w:r w:rsidRPr="00375A84">
        <w:rPr>
          <w:lang w:val="en-GB"/>
        </w:rPr>
        <w:t xml:space="preserve"> (Vol. 11, No. 3, p. 56). MDPI AG. </w:t>
      </w:r>
      <w:hyperlink r:id="rId16">
        <w:r w:rsidRPr="00375A84">
          <w:rPr>
            <w:color w:val="1155CC"/>
            <w:u w:val="single"/>
            <w:lang w:val="en-GB"/>
          </w:rPr>
          <w:t>https://www.mdpi.com/2227-9709/11/3/56</w:t>
        </w:r>
      </w:hyperlink>
    </w:p>
    <w:p w14:paraId="60EEBE7E" w14:textId="77777777" w:rsidR="007834EE" w:rsidRPr="00375A84" w:rsidRDefault="007834EE" w:rsidP="00375A84">
      <w:pPr>
        <w:spacing w:before="240" w:after="240"/>
        <w:rPr>
          <w:highlight w:val="white"/>
          <w:lang w:val="en-GB"/>
        </w:rPr>
      </w:pPr>
      <w:proofErr w:type="spellStart"/>
      <w:r w:rsidRPr="00375A84">
        <w:rPr>
          <w:highlight w:val="white"/>
          <w:lang w:val="en-GB"/>
        </w:rPr>
        <w:t>Lakho</w:t>
      </w:r>
      <w:proofErr w:type="spellEnd"/>
      <w:r w:rsidRPr="00375A84">
        <w:rPr>
          <w:highlight w:val="white"/>
          <w:lang w:val="en-GB"/>
        </w:rPr>
        <w:t xml:space="preserve">, A., Rauf, S., Khan, J. and Saleem, S., 2023. The Role </w:t>
      </w:r>
      <w:proofErr w:type="gramStart"/>
      <w:r w:rsidRPr="00375A84">
        <w:rPr>
          <w:highlight w:val="white"/>
          <w:lang w:val="en-GB"/>
        </w:rPr>
        <w:t>Of</w:t>
      </w:r>
      <w:proofErr w:type="gramEnd"/>
      <w:r w:rsidRPr="00375A84">
        <w:rPr>
          <w:highlight w:val="white"/>
          <w:lang w:val="en-GB"/>
        </w:rPr>
        <w:t xml:space="preserve"> Online Customer Testimonials </w:t>
      </w:r>
      <w:proofErr w:type="gramStart"/>
      <w:r w:rsidRPr="00375A84">
        <w:rPr>
          <w:highlight w:val="white"/>
          <w:lang w:val="en-GB"/>
        </w:rPr>
        <w:t>In</w:t>
      </w:r>
      <w:proofErr w:type="gramEnd"/>
      <w:r w:rsidRPr="00375A84">
        <w:rPr>
          <w:highlight w:val="white"/>
          <w:lang w:val="en-GB"/>
        </w:rPr>
        <w:t xml:space="preserve"> Brand Trust: Utilization </w:t>
      </w:r>
      <w:proofErr w:type="gramStart"/>
      <w:r w:rsidRPr="00375A84">
        <w:rPr>
          <w:highlight w:val="white"/>
          <w:lang w:val="en-GB"/>
        </w:rPr>
        <w:t>Of</w:t>
      </w:r>
      <w:proofErr w:type="gramEnd"/>
      <w:r w:rsidRPr="00375A84">
        <w:rPr>
          <w:highlight w:val="white"/>
          <w:lang w:val="en-GB"/>
        </w:rPr>
        <w:t xml:space="preserve"> </w:t>
      </w:r>
      <w:proofErr w:type="gramStart"/>
      <w:r w:rsidRPr="00375A84">
        <w:rPr>
          <w:highlight w:val="white"/>
          <w:lang w:val="en-GB"/>
        </w:rPr>
        <w:t>The</w:t>
      </w:r>
      <w:proofErr w:type="gramEnd"/>
      <w:r w:rsidRPr="00375A84">
        <w:rPr>
          <w:highlight w:val="white"/>
          <w:lang w:val="en-GB"/>
        </w:rPr>
        <w:t xml:space="preserve"> Expectancy-Disconfirmation Model. </w:t>
      </w:r>
      <w:r w:rsidRPr="00375A84">
        <w:rPr>
          <w:i/>
          <w:iCs/>
          <w:highlight w:val="white"/>
          <w:lang w:val="en-GB"/>
        </w:rPr>
        <w:t>Journal of Positive School Psychology</w:t>
      </w:r>
      <w:r w:rsidRPr="00375A84">
        <w:rPr>
          <w:highlight w:val="white"/>
          <w:lang w:val="en-GB"/>
        </w:rPr>
        <w:t xml:space="preserve">, </w:t>
      </w:r>
      <w:r w:rsidRPr="00375A84">
        <w:rPr>
          <w:i/>
          <w:iCs/>
          <w:highlight w:val="white"/>
          <w:lang w:val="en-GB"/>
        </w:rPr>
        <w:t>7</w:t>
      </w:r>
      <w:r w:rsidRPr="00375A84">
        <w:rPr>
          <w:highlight w:val="white"/>
          <w:lang w:val="en-GB"/>
        </w:rPr>
        <w:t xml:space="preserve">(6). </w:t>
      </w:r>
      <w:hyperlink r:id="rId17">
        <w:r w:rsidRPr="00375A84">
          <w:rPr>
            <w:color w:val="1155CC"/>
            <w:highlight w:val="white"/>
            <w:u w:val="single"/>
            <w:lang w:val="en-GB"/>
          </w:rPr>
          <w:t>https://www.researchgate.net/profile/Asadullah-Lakho/publication/371417230_The_Role_Of_Online_Customer_Testimonials_In_Brand_Trust_Utilization_Of_The_Expectancy-Disconfirmation_Model/links/6482ead079a722376519da5a/The-Role-Of-Online-Customer-Testimonials-In-Brand-Trust-Utilization-Of-The-Expectancy-Disconfirmation-Model.pdf</w:t>
        </w:r>
      </w:hyperlink>
    </w:p>
    <w:p w14:paraId="420ED10C" w14:textId="77777777" w:rsidR="007834EE" w:rsidRPr="00375A84" w:rsidRDefault="007834EE" w:rsidP="00375A84">
      <w:pPr>
        <w:spacing w:before="240" w:after="240"/>
        <w:rPr>
          <w:highlight w:val="white"/>
          <w:lang w:val="en-GB"/>
        </w:rPr>
      </w:pPr>
      <w:proofErr w:type="spellStart"/>
      <w:r w:rsidRPr="00375A84">
        <w:rPr>
          <w:highlight w:val="white"/>
          <w:lang w:val="en-GB"/>
        </w:rPr>
        <w:t>Minatto</w:t>
      </w:r>
      <w:proofErr w:type="spellEnd"/>
      <w:r w:rsidRPr="00375A84">
        <w:rPr>
          <w:highlight w:val="white"/>
          <w:lang w:val="en-GB"/>
        </w:rPr>
        <w:t xml:space="preserve">, L.B., Dal Bello, L.C. and de Lima Dassoler, M.J., 2023. Fashion Marketing and Influence: a case study of Tik Toker Jordanna Maia. </w:t>
      </w:r>
      <w:r w:rsidRPr="00375A84">
        <w:rPr>
          <w:i/>
          <w:iCs/>
          <w:highlight w:val="white"/>
          <w:lang w:val="en-GB"/>
        </w:rPr>
        <w:t xml:space="preserve">Revista e-TECH: </w:t>
      </w:r>
      <w:proofErr w:type="spellStart"/>
      <w:r w:rsidRPr="00375A84">
        <w:rPr>
          <w:i/>
          <w:iCs/>
          <w:highlight w:val="white"/>
          <w:lang w:val="en-GB"/>
        </w:rPr>
        <w:t>Tecnologias</w:t>
      </w:r>
      <w:proofErr w:type="spellEnd"/>
      <w:r w:rsidRPr="00375A84">
        <w:rPr>
          <w:i/>
          <w:iCs/>
          <w:highlight w:val="white"/>
          <w:lang w:val="en-GB"/>
        </w:rPr>
        <w:t xml:space="preserve"> para </w:t>
      </w:r>
      <w:proofErr w:type="spellStart"/>
      <w:r w:rsidRPr="00375A84">
        <w:rPr>
          <w:i/>
          <w:iCs/>
          <w:highlight w:val="white"/>
          <w:lang w:val="en-GB"/>
        </w:rPr>
        <w:t>Competitividade</w:t>
      </w:r>
      <w:proofErr w:type="spellEnd"/>
      <w:r w:rsidRPr="00375A84">
        <w:rPr>
          <w:i/>
          <w:iCs/>
          <w:highlight w:val="white"/>
          <w:lang w:val="en-GB"/>
        </w:rPr>
        <w:t xml:space="preserve"> Industrial-ISSN-1983-1838</w:t>
      </w:r>
      <w:r w:rsidRPr="00375A84">
        <w:rPr>
          <w:highlight w:val="white"/>
          <w:lang w:val="en-GB"/>
        </w:rPr>
        <w:t xml:space="preserve">, </w:t>
      </w:r>
      <w:r w:rsidRPr="00375A84">
        <w:rPr>
          <w:i/>
          <w:iCs/>
          <w:highlight w:val="white"/>
          <w:lang w:val="en-GB"/>
        </w:rPr>
        <w:t>16</w:t>
      </w:r>
      <w:r w:rsidRPr="00375A84">
        <w:rPr>
          <w:highlight w:val="white"/>
          <w:lang w:val="en-GB"/>
        </w:rPr>
        <w:t xml:space="preserve">(3). </w:t>
      </w:r>
      <w:hyperlink r:id="rId18">
        <w:r w:rsidRPr="00375A84">
          <w:rPr>
            <w:color w:val="1155CC"/>
            <w:highlight w:val="white"/>
            <w:u w:val="single"/>
            <w:lang w:val="en-GB"/>
          </w:rPr>
          <w:t>https://etech.sc.senai.br/revista-cientifica/article/download/1372/307</w:t>
        </w:r>
      </w:hyperlink>
    </w:p>
    <w:p w14:paraId="4D769B11" w14:textId="77777777" w:rsidR="007834EE" w:rsidRPr="00375A84" w:rsidRDefault="007834EE" w:rsidP="00375A84">
      <w:pPr>
        <w:spacing w:before="240" w:after="240"/>
        <w:rPr>
          <w:highlight w:val="white"/>
          <w:lang w:val="en-GB"/>
        </w:rPr>
      </w:pPr>
      <w:r w:rsidRPr="00375A84">
        <w:rPr>
          <w:highlight w:val="white"/>
          <w:lang w:val="en-GB"/>
        </w:rPr>
        <w:t xml:space="preserve">Naeem, M., </w:t>
      </w:r>
      <w:proofErr w:type="spellStart"/>
      <w:r w:rsidRPr="00375A84">
        <w:rPr>
          <w:highlight w:val="white"/>
          <w:lang w:val="en-GB"/>
        </w:rPr>
        <w:t>Ozuem</w:t>
      </w:r>
      <w:proofErr w:type="spellEnd"/>
      <w:r w:rsidRPr="00375A84">
        <w:rPr>
          <w:highlight w:val="white"/>
          <w:lang w:val="en-GB"/>
        </w:rPr>
        <w:t xml:space="preserve">, W., Howell, K. and Ranfagni, S., 2023. A step-by-step process of thematic analysis to develop a conceptual model in qualitative research. </w:t>
      </w:r>
      <w:r w:rsidRPr="00375A84">
        <w:rPr>
          <w:i/>
          <w:iCs/>
          <w:highlight w:val="white"/>
          <w:lang w:val="en-GB"/>
        </w:rPr>
        <w:t>International journal of qualitative methods</w:t>
      </w:r>
      <w:r w:rsidRPr="00375A84">
        <w:rPr>
          <w:highlight w:val="white"/>
          <w:lang w:val="en-GB"/>
        </w:rPr>
        <w:t xml:space="preserve">, </w:t>
      </w:r>
      <w:r w:rsidRPr="00375A84">
        <w:rPr>
          <w:i/>
          <w:iCs/>
          <w:highlight w:val="white"/>
          <w:lang w:val="en-GB"/>
        </w:rPr>
        <w:t>22</w:t>
      </w:r>
      <w:r w:rsidRPr="00375A84">
        <w:rPr>
          <w:highlight w:val="white"/>
          <w:lang w:val="en-GB"/>
        </w:rPr>
        <w:t xml:space="preserve">, p.16094069231205789. </w:t>
      </w:r>
      <w:hyperlink r:id="rId19">
        <w:r w:rsidRPr="00375A84">
          <w:rPr>
            <w:color w:val="1155CC"/>
            <w:highlight w:val="white"/>
            <w:u w:val="single"/>
            <w:lang w:val="en-GB"/>
          </w:rPr>
          <w:t>https://journals.sagepub.com/doi/pdf/10.1177/16094069231205789</w:t>
        </w:r>
      </w:hyperlink>
    </w:p>
    <w:p w14:paraId="5A27AF9E" w14:textId="77777777" w:rsidR="007834EE" w:rsidRPr="00375A84" w:rsidRDefault="007834EE" w:rsidP="00375A84">
      <w:pPr>
        <w:spacing w:before="240" w:after="240"/>
        <w:rPr>
          <w:highlight w:val="white"/>
          <w:lang w:val="en-GB"/>
        </w:rPr>
      </w:pPr>
      <w:r w:rsidRPr="00375A84">
        <w:rPr>
          <w:highlight w:val="white"/>
          <w:lang w:val="en-GB"/>
        </w:rPr>
        <w:t xml:space="preserve">Sun, Y., Wang, R., Cao, D. and Lee, R., 2022. Who are social media influencers for luxury fashion consumption of the Chinese Gen Z? Categorisation and empirical examination. </w:t>
      </w:r>
      <w:r w:rsidRPr="00375A84">
        <w:rPr>
          <w:i/>
          <w:iCs/>
          <w:highlight w:val="white"/>
          <w:lang w:val="en-GB"/>
        </w:rPr>
        <w:t>Journal of Fashion Marketing and Management: An International Journal</w:t>
      </w:r>
      <w:r w:rsidRPr="00375A84">
        <w:rPr>
          <w:highlight w:val="white"/>
          <w:lang w:val="en-GB"/>
        </w:rPr>
        <w:t xml:space="preserve">, </w:t>
      </w:r>
      <w:r w:rsidRPr="00375A84">
        <w:rPr>
          <w:i/>
          <w:iCs/>
          <w:highlight w:val="white"/>
          <w:lang w:val="en-GB"/>
        </w:rPr>
        <w:t>26</w:t>
      </w:r>
      <w:r w:rsidRPr="00375A84">
        <w:rPr>
          <w:highlight w:val="white"/>
          <w:lang w:val="en-GB"/>
        </w:rPr>
        <w:t xml:space="preserve">(4), pp.603-621. </w:t>
      </w:r>
      <w:hyperlink r:id="rId20">
        <w:r w:rsidRPr="00375A84">
          <w:rPr>
            <w:color w:val="1155CC"/>
            <w:highlight w:val="white"/>
            <w:u w:val="single"/>
            <w:lang w:val="en-GB"/>
          </w:rPr>
          <w:t>https://pureportal.coventry.ac.uk/files/44133116/Binder1.pdf</w:t>
        </w:r>
      </w:hyperlink>
    </w:p>
    <w:p w14:paraId="3F893570" w14:textId="77777777" w:rsidR="007834EE" w:rsidRPr="00375A84" w:rsidRDefault="007834EE" w:rsidP="00375A84">
      <w:pPr>
        <w:spacing w:before="240" w:after="240"/>
        <w:rPr>
          <w:lang w:val="en-GB"/>
        </w:rPr>
      </w:pPr>
      <w:r w:rsidRPr="00375A84">
        <w:rPr>
          <w:lang w:val="en-GB"/>
        </w:rPr>
        <w:t xml:space="preserve">Tiwari, A., Kumar, A., Kant, R. and Jaiswal, D., 2024. Impact of fashion influencers on consumers' purchase intentions: theory of planned behaviour and mediation of attitude. </w:t>
      </w:r>
      <w:r w:rsidRPr="00375A84">
        <w:rPr>
          <w:i/>
          <w:iCs/>
          <w:lang w:val="en-GB"/>
        </w:rPr>
        <w:t>Journal of Fashion Marketing and Management: An International Journal</w:t>
      </w:r>
      <w:r w:rsidRPr="00375A84">
        <w:rPr>
          <w:lang w:val="en-GB"/>
        </w:rPr>
        <w:t xml:space="preserve">, </w:t>
      </w:r>
      <w:r w:rsidRPr="00375A84">
        <w:rPr>
          <w:i/>
          <w:iCs/>
          <w:lang w:val="en-GB"/>
        </w:rPr>
        <w:t>28</w:t>
      </w:r>
      <w:r w:rsidRPr="00375A84">
        <w:rPr>
          <w:lang w:val="en-GB"/>
        </w:rPr>
        <w:t xml:space="preserve">(2), pp.209-225. </w:t>
      </w:r>
      <w:hyperlink r:id="rId21">
        <w:r w:rsidRPr="00375A84">
          <w:rPr>
            <w:color w:val="1155CC"/>
            <w:u w:val="single"/>
            <w:lang w:val="en-GB"/>
          </w:rPr>
          <w:t>https://www.emerald.com/jfmm/article-pdf/28/2/209/9545213/jfmm-11-2022-0253.pdf</w:t>
        </w:r>
      </w:hyperlink>
    </w:p>
    <w:p w14:paraId="0DD3D8E4" w14:textId="77777777" w:rsidR="007834EE" w:rsidRPr="00375A84" w:rsidRDefault="007834EE" w:rsidP="00375A84">
      <w:pPr>
        <w:spacing w:before="240" w:after="240"/>
        <w:rPr>
          <w:lang w:val="en-GB"/>
        </w:rPr>
      </w:pPr>
      <w:r w:rsidRPr="00375A84">
        <w:rPr>
          <w:lang w:val="en-GB"/>
        </w:rPr>
        <w:lastRenderedPageBreak/>
        <w:t xml:space="preserve">Yao, A., Chan, N. and Yao, N., 2024. Understanding consumer </w:t>
      </w:r>
      <w:proofErr w:type="spellStart"/>
      <w:r w:rsidRPr="00375A84">
        <w:rPr>
          <w:lang w:val="en-GB"/>
        </w:rPr>
        <w:t>behavior</w:t>
      </w:r>
      <w:proofErr w:type="spellEnd"/>
      <w:r w:rsidRPr="00375A84">
        <w:rPr>
          <w:lang w:val="en-GB"/>
        </w:rPr>
        <w:t xml:space="preserve"> in phygital environments: an interpretivist methodological framework. </w:t>
      </w:r>
      <w:r w:rsidRPr="00375A84">
        <w:rPr>
          <w:i/>
          <w:iCs/>
          <w:lang w:val="en-GB"/>
        </w:rPr>
        <w:t>Qualitative Market Research: An International Journal</w:t>
      </w:r>
      <w:r w:rsidRPr="00375A84">
        <w:rPr>
          <w:lang w:val="en-GB"/>
        </w:rPr>
        <w:t xml:space="preserve">, </w:t>
      </w:r>
      <w:r w:rsidRPr="00375A84">
        <w:rPr>
          <w:i/>
          <w:iCs/>
          <w:lang w:val="en-GB"/>
        </w:rPr>
        <w:t>27</w:t>
      </w:r>
      <w:r w:rsidRPr="00375A84">
        <w:rPr>
          <w:lang w:val="en-GB"/>
        </w:rPr>
        <w:t xml:space="preserve">(3), pp.449-470. </w:t>
      </w:r>
      <w:hyperlink r:id="rId22">
        <w:r w:rsidRPr="00375A84">
          <w:rPr>
            <w:color w:val="1155CC"/>
            <w:u w:val="single"/>
            <w:lang w:val="en-GB"/>
          </w:rPr>
          <w:t>https://www.emerald.com/qmr/article-pdf/27/3/449/9506451/qmr-08-2023-0100.pdf</w:t>
        </w:r>
      </w:hyperlink>
    </w:p>
    <w:p w14:paraId="13345615" w14:textId="77777777" w:rsidR="007834EE" w:rsidRPr="00375A84" w:rsidRDefault="007834EE" w:rsidP="00375A84">
      <w:pPr>
        <w:spacing w:before="240" w:after="240"/>
        <w:rPr>
          <w:highlight w:val="white"/>
          <w:lang w:val="en-GB"/>
        </w:rPr>
      </w:pPr>
      <w:r w:rsidRPr="00375A84">
        <w:rPr>
          <w:highlight w:val="white"/>
          <w:lang w:val="en-GB"/>
        </w:rPr>
        <w:t xml:space="preserve">Yu, J., Liang, M. and Jin, C.H., 2023. The effects of luxury brand influencer characteristics on self-brand connection: focused on consumer perception. </w:t>
      </w:r>
      <w:r w:rsidRPr="00375A84">
        <w:rPr>
          <w:i/>
          <w:iCs/>
          <w:highlight w:val="white"/>
          <w:lang w:val="en-GB"/>
        </w:rPr>
        <w:t>Sustainability</w:t>
      </w:r>
      <w:r w:rsidRPr="00375A84">
        <w:rPr>
          <w:highlight w:val="white"/>
          <w:lang w:val="en-GB"/>
        </w:rPr>
        <w:t xml:space="preserve">, </w:t>
      </w:r>
      <w:r w:rsidRPr="00375A84">
        <w:rPr>
          <w:i/>
          <w:iCs/>
          <w:highlight w:val="white"/>
          <w:lang w:val="en-GB"/>
        </w:rPr>
        <w:t>15</w:t>
      </w:r>
      <w:r w:rsidRPr="00375A84">
        <w:rPr>
          <w:highlight w:val="white"/>
          <w:lang w:val="en-GB"/>
        </w:rPr>
        <w:t xml:space="preserve">(8), p.6937. </w:t>
      </w:r>
      <w:hyperlink r:id="rId23">
        <w:r w:rsidRPr="00375A84">
          <w:rPr>
            <w:color w:val="1155CC"/>
            <w:highlight w:val="white"/>
            <w:u w:val="single"/>
            <w:lang w:val="en-GB"/>
          </w:rPr>
          <w:t>https://www.mdpi.com/2071-1050/15/8/6937/pdf</w:t>
        </w:r>
      </w:hyperlink>
    </w:p>
    <w:sectPr w:rsidR="007834EE" w:rsidRPr="00375A84" w:rsidSect="00377CC7">
      <w:footerReference w:type="default" r:id="rId2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47E49" w14:textId="77777777" w:rsidR="009D4871" w:rsidRDefault="009D4871" w:rsidP="007834EE">
      <w:pPr>
        <w:spacing w:line="240" w:lineRule="auto"/>
      </w:pPr>
      <w:r>
        <w:separator/>
      </w:r>
    </w:p>
  </w:endnote>
  <w:endnote w:type="continuationSeparator" w:id="0">
    <w:p w14:paraId="05B13299" w14:textId="77777777" w:rsidR="009D4871" w:rsidRDefault="009D4871" w:rsidP="007834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B90AD85-4C60-425C-8A44-90001971CC73}"/>
  </w:font>
  <w:font w:name="Vrinda">
    <w:panose1 w:val="00000400000000000000"/>
    <w:charset w:val="00"/>
    <w:family w:val="swiss"/>
    <w:pitch w:val="variable"/>
    <w:sig w:usb0="00010003" w:usb1="00000000" w:usb2="00000000" w:usb3="00000000" w:csb0="00000001" w:csb1="00000000"/>
    <w:embedRegular r:id="rId2" w:fontKey="{E417C303-2DB0-4B90-90F1-79B8FF9B8454}"/>
  </w:font>
  <w:font w:name="Cambria">
    <w:panose1 w:val="02040503050406030204"/>
    <w:charset w:val="00"/>
    <w:family w:val="roman"/>
    <w:pitch w:val="variable"/>
    <w:sig w:usb0="E00006FF" w:usb1="420024FF" w:usb2="02000000" w:usb3="00000000" w:csb0="0000019F" w:csb1="00000000"/>
    <w:embedRegular r:id="rId3" w:fontKey="{9975CD8D-F67D-49B5-8E96-BE09CDB835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092615"/>
      <w:docPartObj>
        <w:docPartGallery w:val="Page Numbers (Bottom of Page)"/>
        <w:docPartUnique/>
      </w:docPartObj>
    </w:sdtPr>
    <w:sdtEndPr>
      <w:rPr>
        <w:noProof/>
        <w:sz w:val="20"/>
        <w:szCs w:val="20"/>
      </w:rPr>
    </w:sdtEndPr>
    <w:sdtContent>
      <w:p w14:paraId="4EEEDEAB" w14:textId="77777777" w:rsidR="007834EE" w:rsidRPr="007834EE" w:rsidRDefault="007834EE">
        <w:pPr>
          <w:pStyle w:val="Footer"/>
          <w:jc w:val="right"/>
          <w:rPr>
            <w:sz w:val="20"/>
            <w:szCs w:val="20"/>
          </w:rPr>
        </w:pPr>
        <w:r w:rsidRPr="007834EE">
          <w:rPr>
            <w:sz w:val="20"/>
            <w:szCs w:val="20"/>
          </w:rPr>
          <w:fldChar w:fldCharType="begin"/>
        </w:r>
        <w:r w:rsidRPr="007834EE">
          <w:rPr>
            <w:sz w:val="20"/>
            <w:szCs w:val="20"/>
          </w:rPr>
          <w:instrText xml:space="preserve"> PAGE   \* MERGEFORMAT </w:instrText>
        </w:r>
        <w:r w:rsidRPr="007834EE">
          <w:rPr>
            <w:sz w:val="20"/>
            <w:szCs w:val="20"/>
          </w:rPr>
          <w:fldChar w:fldCharType="separate"/>
        </w:r>
        <w:r>
          <w:rPr>
            <w:noProof/>
            <w:sz w:val="20"/>
            <w:szCs w:val="20"/>
          </w:rPr>
          <w:t>3</w:t>
        </w:r>
        <w:r w:rsidRPr="007834EE">
          <w:rPr>
            <w:noProof/>
            <w:sz w:val="20"/>
            <w:szCs w:val="20"/>
          </w:rPr>
          <w:fldChar w:fldCharType="end"/>
        </w:r>
      </w:p>
    </w:sdtContent>
  </w:sdt>
  <w:p w14:paraId="3CE12C53" w14:textId="77777777" w:rsidR="007834EE" w:rsidRDefault="00783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9E459" w14:textId="77777777" w:rsidR="009D4871" w:rsidRDefault="009D4871" w:rsidP="007834EE">
      <w:pPr>
        <w:spacing w:line="240" w:lineRule="auto"/>
      </w:pPr>
      <w:r>
        <w:separator/>
      </w:r>
    </w:p>
  </w:footnote>
  <w:footnote w:type="continuationSeparator" w:id="0">
    <w:p w14:paraId="3CA8806E" w14:textId="77777777" w:rsidR="009D4871" w:rsidRDefault="009D4871" w:rsidP="007834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C59C7"/>
    <w:multiLevelType w:val="multilevel"/>
    <w:tmpl w:val="04C2F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A2F3624"/>
    <w:multiLevelType w:val="multilevel"/>
    <w:tmpl w:val="8AFA0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16332614">
    <w:abstractNumId w:val="1"/>
  </w:num>
  <w:num w:numId="2" w16cid:durableId="2102145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2D1"/>
    <w:rsid w:val="00225A59"/>
    <w:rsid w:val="00375A84"/>
    <w:rsid w:val="00377CC7"/>
    <w:rsid w:val="00561108"/>
    <w:rsid w:val="005F42D1"/>
    <w:rsid w:val="007834EE"/>
    <w:rsid w:val="00941EFF"/>
    <w:rsid w:val="009D4871"/>
    <w:rsid w:val="00AE0797"/>
    <w:rsid w:val="00B125B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6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34EE"/>
    <w:pPr>
      <w:spacing w:line="360" w:lineRule="auto"/>
      <w:jc w:val="both"/>
    </w:pPr>
    <w:rPr>
      <w:rFonts w:ascii="Times New Roman" w:hAnsi="Times New Roman"/>
      <w:sz w:val="24"/>
    </w:rPr>
  </w:style>
  <w:style w:type="paragraph" w:styleId="Heading1">
    <w:name w:val="heading 1"/>
    <w:basedOn w:val="Normal"/>
    <w:next w:val="Normal"/>
    <w:rsid w:val="007834EE"/>
    <w:pPr>
      <w:keepNext/>
      <w:keepLines/>
      <w:spacing w:before="400" w:after="120"/>
      <w:outlineLvl w:val="0"/>
    </w:pPr>
    <w:rPr>
      <w:b/>
      <w:sz w:val="28"/>
      <w:szCs w:val="40"/>
    </w:rPr>
  </w:style>
  <w:style w:type="paragraph" w:styleId="Heading2">
    <w:name w:val="heading 2"/>
    <w:basedOn w:val="Normal"/>
    <w:next w:val="Normal"/>
    <w:rsid w:val="007834EE"/>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834EE"/>
    <w:pPr>
      <w:tabs>
        <w:tab w:val="center" w:pos="4513"/>
        <w:tab w:val="right" w:pos="9026"/>
      </w:tabs>
      <w:spacing w:line="240" w:lineRule="auto"/>
    </w:pPr>
  </w:style>
  <w:style w:type="character" w:customStyle="1" w:styleId="HeaderChar">
    <w:name w:val="Header Char"/>
    <w:basedOn w:val="DefaultParagraphFont"/>
    <w:link w:val="Header"/>
    <w:uiPriority w:val="99"/>
    <w:rsid w:val="007834EE"/>
    <w:rPr>
      <w:rFonts w:ascii="Times New Roman" w:hAnsi="Times New Roman"/>
      <w:sz w:val="24"/>
    </w:rPr>
  </w:style>
  <w:style w:type="paragraph" w:styleId="Footer">
    <w:name w:val="footer"/>
    <w:basedOn w:val="Normal"/>
    <w:link w:val="FooterChar"/>
    <w:uiPriority w:val="99"/>
    <w:unhideWhenUsed/>
    <w:rsid w:val="007834EE"/>
    <w:pPr>
      <w:tabs>
        <w:tab w:val="center" w:pos="4513"/>
        <w:tab w:val="right" w:pos="9026"/>
      </w:tabs>
      <w:spacing w:line="240" w:lineRule="auto"/>
    </w:pPr>
  </w:style>
  <w:style w:type="character" w:customStyle="1" w:styleId="FooterChar">
    <w:name w:val="Footer Char"/>
    <w:basedOn w:val="DefaultParagraphFont"/>
    <w:link w:val="Footer"/>
    <w:uiPriority w:val="99"/>
    <w:rsid w:val="007834EE"/>
    <w:rPr>
      <w:rFonts w:ascii="Times New Roman" w:hAnsi="Times New Roman"/>
      <w:sz w:val="24"/>
    </w:rPr>
  </w:style>
  <w:style w:type="paragraph" w:styleId="TOCHeading">
    <w:name w:val="TOC Heading"/>
    <w:basedOn w:val="Heading1"/>
    <w:next w:val="Normal"/>
    <w:uiPriority w:val="39"/>
    <w:unhideWhenUsed/>
    <w:qFormat/>
    <w:rsid w:val="007834E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34EE"/>
    <w:pPr>
      <w:spacing w:after="100"/>
    </w:pPr>
  </w:style>
  <w:style w:type="paragraph" w:styleId="TOC2">
    <w:name w:val="toc 2"/>
    <w:basedOn w:val="Normal"/>
    <w:next w:val="Normal"/>
    <w:autoRedefine/>
    <w:uiPriority w:val="39"/>
    <w:unhideWhenUsed/>
    <w:rsid w:val="007834EE"/>
    <w:pPr>
      <w:spacing w:after="100"/>
      <w:ind w:left="240"/>
    </w:pPr>
  </w:style>
  <w:style w:type="character" w:styleId="Hyperlink">
    <w:name w:val="Hyperlink"/>
    <w:basedOn w:val="DefaultParagraphFont"/>
    <w:uiPriority w:val="99"/>
    <w:unhideWhenUsed/>
    <w:rsid w:val="007834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nature.com/articles/s41599-024-02760-9.pdf" TargetMode="External"/><Relationship Id="rId18" Type="http://schemas.openxmlformats.org/officeDocument/2006/relationships/hyperlink" Target="https://etech.sc.senai.br/revista-cientifica/article/download/1372/30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merald.com/jfmm/article-pdf/28/2/209/9545213/jfmm-11-2022-0253.pdf" TargetMode="External"/><Relationship Id="rId7" Type="http://schemas.openxmlformats.org/officeDocument/2006/relationships/endnotes" Target="endnotes.xml"/><Relationship Id="rId12" Type="http://schemas.openxmlformats.org/officeDocument/2006/relationships/hyperlink" Target="https://www.academia.edu/download/100063600/26._How_to_Choose_an_Appropriate_Research_Data.pdf" TargetMode="External"/><Relationship Id="rId17" Type="http://schemas.openxmlformats.org/officeDocument/2006/relationships/hyperlink" Target="https://www.researchgate.net/profile/Asadullah-Lakho/publication/371417230_The_Role_Of_Online_Customer_Testimonials_In_Brand_Trust_Utilization_Of_The_Expectancy-Disconfirmation_Model/links/6482ead079a722376519da5a/The-Role-Of-Online-Customer-Testimonials-In-Brand-Trust-Utilization-Of-The-Expectancy-Disconfirmation-Model.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dpi.com/2227-9709/11/3/56" TargetMode="External"/><Relationship Id="rId20" Type="http://schemas.openxmlformats.org/officeDocument/2006/relationships/hyperlink" Target="https://pureportal.coventry.ac.uk/files/44133116/Binder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Jaeyeon-Chung-3/publication/369261896_I_Really_Know_You_How_Influencers_Can_Increase_Audience_Engagement_by_Referencing_Their_Close_Social_Ties/links/6414bea0315dfb4cce89e605/I-Really-Know-You-How-Influencers-Can-Increase-Audience-Engagement-by-Referencing-Their-Close-Social-Ties.pdf?origin=journalDetail&amp;_tp=eyJwYWdlIjoiam91cm5hbERldGFpbCJ9"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andfonline.com/doi/pdf/10.1080/15252019.2025.2591720" TargetMode="External"/><Relationship Id="rId23" Type="http://schemas.openxmlformats.org/officeDocument/2006/relationships/hyperlink" Target="https://www.mdpi.com/2071-1050/15/8/6937/pdf" TargetMode="External"/><Relationship Id="rId10" Type="http://schemas.openxmlformats.org/officeDocument/2006/relationships/hyperlink" Target="https://www.tandfonline.com/doi/pdf/10.1080/15487733.2022.2125640%4010.1080/tfocoll.2024.0.issue-sustainable-redesign-of-the-global-fashion-system" TargetMode="External"/><Relationship Id="rId19" Type="http://schemas.openxmlformats.org/officeDocument/2006/relationships/hyperlink" Target="https://journals.sagepub.com/doi/pdf/10.1177/16094069231205789" TargetMode="External"/><Relationship Id="rId4" Type="http://schemas.openxmlformats.org/officeDocument/2006/relationships/settings" Target="settings.xml"/><Relationship Id="rId9" Type="http://schemas.openxmlformats.org/officeDocument/2006/relationships/hyperlink" Target="https://www.mdpi.com/2078-2489/16/11/958" TargetMode="External"/><Relationship Id="rId14" Type="http://schemas.openxmlformats.org/officeDocument/2006/relationships/hyperlink" Target="https://onlinelibrary.wiley.com/doi/pdf/10.1111/ijcs.12785" TargetMode="External"/><Relationship Id="rId22" Type="http://schemas.openxmlformats.org/officeDocument/2006/relationships/hyperlink" Target="https://www.emerald.com/qmr/article-pdf/27/3/449/9506451/qmr-08-2023-0100.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7256F-A578-4158-A165-BCFE09D26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3887</Words>
  <Characters>22160</Characters>
  <Application>Microsoft Office Word</Application>
  <DocSecurity>0</DocSecurity>
  <Lines>184</Lines>
  <Paragraphs>51</Paragraphs>
  <ScaleCrop>false</ScaleCrop>
  <Company/>
  <LinksUpToDate>false</LinksUpToDate>
  <CharactersWithSpaces>25996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2026-02-09T08:15:00Z</dcterms:created>
  <dcterms:modified xsi:type="dcterms:W3CDTF">2026-02-09T08:16:00Z</dcterms:modified>
</cp:coreProperties>
</file>