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E5787A5" w14:textId="2F097B20" w:rsidR="001D0A82" w:rsidRDefault="4AA894E4" w:rsidP="5953A2A1">
      <w:pPr>
        <w:jc w:val="center"/>
      </w:pPr>
      <w:r>
        <w:rPr>
          <w:noProof/>
        </w:rPr>
        <w:drawing>
          <wp:inline distT="0" distB="0" distL="0" distR="0" wp14:anchorId="19772EF5" wp14:editId="1F14BD6E">
            <wp:extent cx="2981325" cy="1190625"/>
            <wp:effectExtent l="0" t="0" r="0" b="0"/>
            <wp:docPr id="47150135"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150135" name="Picture 47150135"/>
                    <pic:cNvPicPr/>
                  </pic:nvPicPr>
                  <pic:blipFill>
                    <a:blip r:embed="rId5">
                      <a:extLst>
                        <a:ext uri="{28A0092B-C50C-407E-A947-70E740481C1C}">
                          <a14:useLocalDpi xmlns:a14="http://schemas.microsoft.com/office/drawing/2010/main"/>
                        </a:ext>
                      </a:extLst>
                    </a:blip>
                    <a:stretch>
                      <a:fillRect/>
                    </a:stretch>
                  </pic:blipFill>
                  <pic:spPr>
                    <a:xfrm>
                      <a:off x="0" y="0"/>
                      <a:ext cx="2981325" cy="1190625"/>
                    </a:xfrm>
                    <a:prstGeom prst="rect">
                      <a:avLst/>
                    </a:prstGeom>
                  </pic:spPr>
                </pic:pic>
              </a:graphicData>
            </a:graphic>
          </wp:inline>
        </w:drawing>
      </w:r>
    </w:p>
    <w:p w14:paraId="3EC48610" w14:textId="21AB3AB6" w:rsidR="4AA894E4" w:rsidRDefault="4AA894E4" w:rsidP="5953A2A1">
      <w:pPr>
        <w:spacing w:before="212" w:line="276" w:lineRule="auto"/>
        <w:rPr>
          <w:rFonts w:ascii="Arial" w:eastAsia="Arial" w:hAnsi="Arial" w:cs="Arial"/>
          <w:b/>
          <w:bCs/>
          <w:sz w:val="48"/>
          <w:szCs w:val="48"/>
        </w:rPr>
      </w:pPr>
      <w:r w:rsidRPr="5953A2A1">
        <w:rPr>
          <w:rFonts w:ascii="Arial" w:eastAsia="Arial" w:hAnsi="Arial" w:cs="Arial"/>
          <w:b/>
          <w:bCs/>
          <w:color w:val="000000" w:themeColor="text1"/>
          <w:sz w:val="48"/>
          <w:szCs w:val="48"/>
        </w:rPr>
        <w:t xml:space="preserve">Module Name: </w:t>
      </w:r>
      <w:r w:rsidRPr="5953A2A1">
        <w:rPr>
          <w:rFonts w:ascii="Arial" w:eastAsia="Arial" w:hAnsi="Arial" w:cs="Arial"/>
          <w:b/>
          <w:bCs/>
          <w:sz w:val="48"/>
          <w:szCs w:val="48"/>
        </w:rPr>
        <w:t>Digital Skills for Personal and Professional Growth</w:t>
      </w:r>
    </w:p>
    <w:p w14:paraId="4FAA0DA4" w14:textId="47D49DE2" w:rsidR="4AA894E4" w:rsidRDefault="4AA894E4" w:rsidP="5953A2A1">
      <w:pPr>
        <w:spacing w:before="212" w:line="276" w:lineRule="auto"/>
        <w:rPr>
          <w:rFonts w:ascii="Arial" w:eastAsia="Arial" w:hAnsi="Arial" w:cs="Arial"/>
          <w:b/>
          <w:bCs/>
          <w:sz w:val="48"/>
          <w:szCs w:val="48"/>
        </w:rPr>
      </w:pPr>
      <w:r w:rsidRPr="5953A2A1">
        <w:rPr>
          <w:rFonts w:ascii="Arial" w:eastAsia="Arial" w:hAnsi="Arial" w:cs="Arial"/>
          <w:b/>
          <w:bCs/>
          <w:color w:val="000000" w:themeColor="text1"/>
          <w:sz w:val="48"/>
          <w:szCs w:val="48"/>
        </w:rPr>
        <w:t xml:space="preserve">Module Code:  </w:t>
      </w:r>
      <w:r w:rsidRPr="5953A2A1">
        <w:rPr>
          <w:rFonts w:ascii="Arial" w:eastAsia="Arial" w:hAnsi="Arial" w:cs="Arial"/>
          <w:b/>
          <w:bCs/>
          <w:sz w:val="48"/>
          <w:szCs w:val="48"/>
        </w:rPr>
        <w:t>BMSW4008</w:t>
      </w:r>
    </w:p>
    <w:p w14:paraId="0DE55265" w14:textId="400A5465" w:rsidR="4AA894E4" w:rsidRDefault="4AA894E4" w:rsidP="5953A2A1">
      <w:pPr>
        <w:spacing w:before="212" w:line="276" w:lineRule="auto"/>
        <w:rPr>
          <w:rFonts w:ascii="Arial" w:eastAsia="Arial" w:hAnsi="Arial" w:cs="Arial"/>
          <w:b/>
          <w:bCs/>
          <w:sz w:val="48"/>
          <w:szCs w:val="48"/>
        </w:rPr>
      </w:pPr>
      <w:r w:rsidRPr="5953A2A1">
        <w:rPr>
          <w:rFonts w:ascii="Arial" w:eastAsia="Arial" w:hAnsi="Arial" w:cs="Arial"/>
          <w:b/>
          <w:bCs/>
          <w:color w:val="000000" w:themeColor="text1"/>
          <w:sz w:val="48"/>
          <w:szCs w:val="48"/>
        </w:rPr>
        <w:t xml:space="preserve">Assignment Name: </w:t>
      </w:r>
      <w:r w:rsidR="01A10449" w:rsidRPr="5953A2A1">
        <w:rPr>
          <w:rFonts w:ascii="Arial" w:eastAsia="Arial" w:hAnsi="Arial" w:cs="Arial"/>
          <w:b/>
          <w:bCs/>
          <w:sz w:val="48"/>
          <w:szCs w:val="48"/>
        </w:rPr>
        <w:t>E-Portfolio</w:t>
      </w:r>
    </w:p>
    <w:p w14:paraId="04A50900" w14:textId="0122F42E" w:rsidR="4AA894E4" w:rsidRDefault="4AA894E4" w:rsidP="5953A2A1">
      <w:pPr>
        <w:spacing w:before="3" w:line="276" w:lineRule="auto"/>
        <w:rPr>
          <w:rFonts w:ascii="Arial" w:eastAsia="Arial" w:hAnsi="Arial" w:cs="Arial"/>
          <w:color w:val="000000" w:themeColor="text1"/>
          <w:sz w:val="48"/>
          <w:szCs w:val="48"/>
        </w:rPr>
      </w:pPr>
      <w:r w:rsidRPr="5953A2A1">
        <w:rPr>
          <w:rFonts w:ascii="Arial" w:eastAsia="Arial" w:hAnsi="Arial" w:cs="Arial"/>
          <w:b/>
          <w:bCs/>
          <w:color w:val="000000" w:themeColor="text1"/>
          <w:sz w:val="48"/>
          <w:szCs w:val="48"/>
        </w:rPr>
        <w:t>Student Name: Nikolaya Velinova</w:t>
      </w:r>
    </w:p>
    <w:p w14:paraId="225CE149" w14:textId="2B7BF894" w:rsidR="4AA894E4" w:rsidRDefault="4AA894E4" w:rsidP="5953A2A1">
      <w:pPr>
        <w:spacing w:before="3" w:line="276" w:lineRule="auto"/>
        <w:rPr>
          <w:rFonts w:ascii="Arial" w:eastAsia="Arial" w:hAnsi="Arial" w:cs="Arial"/>
          <w:color w:val="000000" w:themeColor="text1"/>
          <w:sz w:val="48"/>
          <w:szCs w:val="48"/>
        </w:rPr>
      </w:pPr>
      <w:r w:rsidRPr="5953A2A1">
        <w:rPr>
          <w:rFonts w:ascii="Arial" w:eastAsia="Arial" w:hAnsi="Arial" w:cs="Arial"/>
          <w:b/>
          <w:bCs/>
          <w:color w:val="000000" w:themeColor="text1"/>
          <w:sz w:val="48"/>
          <w:szCs w:val="48"/>
        </w:rPr>
        <w:t>Student Number: 2412929</w:t>
      </w:r>
    </w:p>
    <w:p w14:paraId="6A491DC6" w14:textId="2061127C" w:rsidR="4AA894E4" w:rsidRDefault="4AA894E4" w:rsidP="5953A2A1">
      <w:pPr>
        <w:spacing w:line="276" w:lineRule="auto"/>
        <w:rPr>
          <w:rFonts w:ascii="Arial" w:eastAsia="Arial" w:hAnsi="Arial" w:cs="Arial"/>
          <w:color w:val="000000" w:themeColor="text1"/>
          <w:sz w:val="48"/>
          <w:szCs w:val="48"/>
        </w:rPr>
      </w:pPr>
      <w:r w:rsidRPr="5953A2A1">
        <w:rPr>
          <w:rFonts w:ascii="Arial" w:eastAsia="Arial" w:hAnsi="Arial" w:cs="Arial"/>
          <w:b/>
          <w:bCs/>
          <w:color w:val="000000" w:themeColor="text1"/>
          <w:sz w:val="48"/>
          <w:szCs w:val="48"/>
        </w:rPr>
        <w:t xml:space="preserve">Lecturer: </w:t>
      </w:r>
      <w:r w:rsidR="1CE2D567" w:rsidRPr="5953A2A1">
        <w:rPr>
          <w:rFonts w:ascii="Arial" w:eastAsia="Arial" w:hAnsi="Arial" w:cs="Arial"/>
          <w:b/>
          <w:bCs/>
          <w:color w:val="000000" w:themeColor="text1"/>
          <w:sz w:val="44"/>
          <w:szCs w:val="44"/>
          <w:lang w:val="en-US"/>
        </w:rPr>
        <w:t>Muhammad Cassamo</w:t>
      </w:r>
      <w:r>
        <w:br/>
      </w:r>
      <w:r w:rsidRPr="5953A2A1">
        <w:rPr>
          <w:rFonts w:ascii="Arial" w:eastAsia="Arial" w:hAnsi="Arial" w:cs="Arial"/>
          <w:b/>
          <w:bCs/>
          <w:color w:val="000000" w:themeColor="text1"/>
          <w:sz w:val="48"/>
          <w:szCs w:val="48"/>
        </w:rPr>
        <w:t>Deadlin</w:t>
      </w:r>
      <w:r w:rsidR="2BFC6F8B" w:rsidRPr="5953A2A1">
        <w:rPr>
          <w:rFonts w:ascii="Arial" w:eastAsia="Arial" w:hAnsi="Arial" w:cs="Arial"/>
          <w:b/>
          <w:bCs/>
          <w:color w:val="000000" w:themeColor="text1"/>
          <w:sz w:val="48"/>
          <w:szCs w:val="48"/>
        </w:rPr>
        <w:t>e: 12 December</w:t>
      </w:r>
      <w:r w:rsidRPr="5953A2A1">
        <w:rPr>
          <w:rFonts w:ascii="Arial" w:eastAsia="Arial" w:hAnsi="Arial" w:cs="Arial"/>
          <w:b/>
          <w:bCs/>
          <w:color w:val="000000" w:themeColor="text1"/>
          <w:sz w:val="48"/>
          <w:szCs w:val="48"/>
        </w:rPr>
        <w:t xml:space="preserve"> 2025</w:t>
      </w:r>
    </w:p>
    <w:p w14:paraId="4CF1534C" w14:textId="63FE29D1" w:rsidR="4AA894E4" w:rsidRDefault="4AA894E4" w:rsidP="5953A2A1">
      <w:pPr>
        <w:spacing w:line="276" w:lineRule="auto"/>
        <w:rPr>
          <w:rFonts w:ascii="Arial" w:eastAsia="Arial" w:hAnsi="Arial" w:cs="Arial"/>
          <w:color w:val="000000" w:themeColor="text1"/>
          <w:sz w:val="32"/>
          <w:szCs w:val="32"/>
        </w:rPr>
      </w:pPr>
      <w:r w:rsidRPr="5953A2A1">
        <w:rPr>
          <w:rFonts w:ascii="Arial" w:eastAsia="Arial" w:hAnsi="Arial" w:cs="Arial"/>
          <w:b/>
          <w:bCs/>
          <w:color w:val="000000" w:themeColor="text1"/>
          <w:sz w:val="32"/>
          <w:szCs w:val="32"/>
        </w:rPr>
        <w:t xml:space="preserve"> </w:t>
      </w:r>
    </w:p>
    <w:p w14:paraId="2CC74E90" w14:textId="0C450EF8" w:rsidR="4AA894E4" w:rsidRDefault="4AA894E4" w:rsidP="5953A2A1">
      <w:pPr>
        <w:spacing w:line="276" w:lineRule="auto"/>
        <w:rPr>
          <w:rFonts w:ascii="Arial" w:eastAsia="Arial" w:hAnsi="Arial" w:cs="Arial"/>
          <w:color w:val="000000" w:themeColor="text1"/>
          <w:sz w:val="32"/>
          <w:szCs w:val="32"/>
        </w:rPr>
      </w:pPr>
      <w:r w:rsidRPr="5953A2A1">
        <w:rPr>
          <w:rFonts w:ascii="Arial" w:eastAsia="Arial" w:hAnsi="Arial" w:cs="Arial"/>
          <w:b/>
          <w:bCs/>
          <w:color w:val="000000" w:themeColor="text1"/>
          <w:sz w:val="32"/>
          <w:szCs w:val="32"/>
        </w:rPr>
        <w:t xml:space="preserve"> </w:t>
      </w:r>
    </w:p>
    <w:p w14:paraId="46D178A5" w14:textId="23D2F2E4" w:rsidR="4AA894E4" w:rsidRDefault="4AA894E4" w:rsidP="5953A2A1">
      <w:pPr>
        <w:spacing w:line="276" w:lineRule="auto"/>
        <w:rPr>
          <w:rFonts w:ascii="Arial" w:eastAsia="Arial" w:hAnsi="Arial" w:cs="Arial"/>
          <w:color w:val="000000" w:themeColor="text1"/>
          <w:sz w:val="32"/>
          <w:szCs w:val="32"/>
        </w:rPr>
      </w:pPr>
      <w:r w:rsidRPr="5953A2A1">
        <w:rPr>
          <w:rFonts w:ascii="Arial" w:eastAsia="Arial" w:hAnsi="Arial" w:cs="Arial"/>
          <w:b/>
          <w:bCs/>
          <w:color w:val="000000" w:themeColor="text1"/>
          <w:sz w:val="32"/>
          <w:szCs w:val="32"/>
        </w:rPr>
        <w:t xml:space="preserve"> </w:t>
      </w:r>
    </w:p>
    <w:p w14:paraId="6D4F6FF1" w14:textId="61196893" w:rsidR="4AA894E4" w:rsidRDefault="4AA894E4" w:rsidP="5953A2A1">
      <w:pPr>
        <w:spacing w:line="276" w:lineRule="auto"/>
        <w:rPr>
          <w:rFonts w:ascii="Arial" w:eastAsia="Arial" w:hAnsi="Arial" w:cs="Arial"/>
          <w:color w:val="000000" w:themeColor="text1"/>
          <w:sz w:val="32"/>
          <w:szCs w:val="32"/>
        </w:rPr>
      </w:pPr>
      <w:r w:rsidRPr="5953A2A1">
        <w:rPr>
          <w:rFonts w:ascii="Arial" w:eastAsia="Arial" w:hAnsi="Arial" w:cs="Arial"/>
          <w:b/>
          <w:bCs/>
          <w:color w:val="000000" w:themeColor="text1"/>
          <w:sz w:val="32"/>
          <w:szCs w:val="32"/>
        </w:rPr>
        <w:t xml:space="preserve"> </w:t>
      </w:r>
    </w:p>
    <w:p w14:paraId="2FD3B02E" w14:textId="5C6F127A" w:rsidR="4AA894E4" w:rsidRDefault="4AA894E4" w:rsidP="5953A2A1">
      <w:pPr>
        <w:spacing w:line="276" w:lineRule="auto"/>
        <w:rPr>
          <w:rFonts w:ascii="Arial" w:eastAsia="Arial" w:hAnsi="Arial" w:cs="Arial"/>
          <w:color w:val="000000" w:themeColor="text1"/>
          <w:sz w:val="32"/>
          <w:szCs w:val="32"/>
        </w:rPr>
      </w:pPr>
      <w:r w:rsidRPr="5953A2A1">
        <w:rPr>
          <w:rFonts w:ascii="Arial" w:eastAsia="Arial" w:hAnsi="Arial" w:cs="Arial"/>
          <w:b/>
          <w:bCs/>
          <w:color w:val="000000" w:themeColor="text1"/>
          <w:sz w:val="32"/>
          <w:szCs w:val="32"/>
        </w:rPr>
        <w:t xml:space="preserve"> </w:t>
      </w:r>
    </w:p>
    <w:p w14:paraId="3C959455" w14:textId="4BA3E5FF" w:rsidR="4AA894E4" w:rsidRDefault="4AA894E4" w:rsidP="5953A2A1">
      <w:pPr>
        <w:spacing w:line="276" w:lineRule="auto"/>
        <w:rPr>
          <w:rFonts w:ascii="Arial" w:eastAsia="Arial" w:hAnsi="Arial" w:cs="Arial"/>
          <w:color w:val="000000" w:themeColor="text1"/>
          <w:sz w:val="32"/>
          <w:szCs w:val="32"/>
        </w:rPr>
      </w:pPr>
      <w:r w:rsidRPr="5953A2A1">
        <w:rPr>
          <w:rFonts w:ascii="Arial" w:eastAsia="Arial" w:hAnsi="Arial" w:cs="Arial"/>
          <w:b/>
          <w:bCs/>
          <w:color w:val="000000" w:themeColor="text1"/>
          <w:sz w:val="32"/>
          <w:szCs w:val="32"/>
        </w:rPr>
        <w:t xml:space="preserve"> </w:t>
      </w:r>
    </w:p>
    <w:p w14:paraId="27773179" w14:textId="60FAAA1E" w:rsidR="4AA894E4" w:rsidRDefault="4AA894E4" w:rsidP="5953A2A1">
      <w:pPr>
        <w:spacing w:line="276" w:lineRule="auto"/>
        <w:rPr>
          <w:rFonts w:ascii="Arial" w:eastAsia="Arial" w:hAnsi="Arial" w:cs="Arial"/>
          <w:b/>
          <w:bCs/>
          <w:color w:val="000000" w:themeColor="text1"/>
          <w:sz w:val="32"/>
          <w:szCs w:val="32"/>
        </w:rPr>
      </w:pPr>
      <w:r w:rsidRPr="5953A2A1">
        <w:rPr>
          <w:rFonts w:ascii="Arial" w:eastAsia="Arial" w:hAnsi="Arial" w:cs="Arial"/>
          <w:b/>
          <w:bCs/>
          <w:color w:val="000000" w:themeColor="text1"/>
          <w:sz w:val="32"/>
          <w:szCs w:val="32"/>
        </w:rPr>
        <w:t xml:space="preserve">Wordcount: </w:t>
      </w:r>
      <w:r w:rsidR="13EC8562" w:rsidRPr="5953A2A1">
        <w:rPr>
          <w:rFonts w:ascii="Arial" w:eastAsia="Arial" w:hAnsi="Arial" w:cs="Arial"/>
          <w:b/>
          <w:bCs/>
          <w:color w:val="000000" w:themeColor="text1"/>
          <w:sz w:val="32"/>
          <w:szCs w:val="32"/>
        </w:rPr>
        <w:t>1</w:t>
      </w:r>
      <w:r w:rsidR="7FC79B78" w:rsidRPr="5953A2A1">
        <w:rPr>
          <w:rFonts w:ascii="Arial" w:eastAsia="Arial" w:hAnsi="Arial" w:cs="Arial"/>
          <w:b/>
          <w:bCs/>
          <w:color w:val="000000" w:themeColor="text1"/>
          <w:sz w:val="32"/>
          <w:szCs w:val="32"/>
        </w:rPr>
        <w:t>8</w:t>
      </w:r>
      <w:r w:rsidR="13EC8562" w:rsidRPr="5953A2A1">
        <w:rPr>
          <w:rFonts w:ascii="Arial" w:eastAsia="Arial" w:hAnsi="Arial" w:cs="Arial"/>
          <w:b/>
          <w:bCs/>
          <w:color w:val="000000" w:themeColor="text1"/>
          <w:sz w:val="32"/>
          <w:szCs w:val="32"/>
        </w:rPr>
        <w:t>9</w:t>
      </w:r>
      <w:r w:rsidR="40288713" w:rsidRPr="5953A2A1">
        <w:rPr>
          <w:rFonts w:ascii="Arial" w:eastAsia="Arial" w:hAnsi="Arial" w:cs="Arial"/>
          <w:b/>
          <w:bCs/>
          <w:color w:val="000000" w:themeColor="text1"/>
          <w:sz w:val="32"/>
          <w:szCs w:val="32"/>
        </w:rPr>
        <w:t>4</w:t>
      </w:r>
      <w:r w:rsidR="76E7CE66" w:rsidRPr="5953A2A1">
        <w:rPr>
          <w:rFonts w:ascii="Arial" w:eastAsia="Arial" w:hAnsi="Arial" w:cs="Arial"/>
          <w:b/>
          <w:bCs/>
          <w:color w:val="000000" w:themeColor="text1"/>
          <w:sz w:val="32"/>
          <w:szCs w:val="32"/>
        </w:rPr>
        <w:t xml:space="preserve"> </w:t>
      </w:r>
    </w:p>
    <w:p w14:paraId="29AA72C9" w14:textId="12FCC8A8" w:rsidR="5953A2A1" w:rsidRDefault="5953A2A1" w:rsidP="5953A2A1">
      <w:pPr>
        <w:spacing w:line="276" w:lineRule="auto"/>
        <w:rPr>
          <w:rFonts w:ascii="Arial" w:eastAsia="Arial" w:hAnsi="Arial" w:cs="Arial"/>
          <w:b/>
          <w:bCs/>
          <w:color w:val="000000" w:themeColor="text1"/>
          <w:sz w:val="32"/>
          <w:szCs w:val="32"/>
        </w:rPr>
      </w:pPr>
    </w:p>
    <w:p w14:paraId="4DC1D525" w14:textId="7EFE2E96" w:rsidR="5953A2A1" w:rsidRDefault="5953A2A1" w:rsidP="5953A2A1">
      <w:pPr>
        <w:spacing w:line="276" w:lineRule="auto"/>
        <w:rPr>
          <w:rFonts w:ascii="Arial" w:eastAsia="Arial" w:hAnsi="Arial" w:cs="Arial"/>
          <w:b/>
          <w:bCs/>
          <w:color w:val="000000" w:themeColor="text1"/>
          <w:sz w:val="32"/>
          <w:szCs w:val="32"/>
        </w:rPr>
      </w:pPr>
    </w:p>
    <w:p w14:paraId="2E09E03B" w14:textId="0FE57A14" w:rsidR="67401F58" w:rsidRDefault="67401F58" w:rsidP="5953A2A1">
      <w:pPr>
        <w:spacing w:line="276" w:lineRule="auto"/>
        <w:rPr>
          <w:rFonts w:ascii="Aptos" w:eastAsia="Aptos" w:hAnsi="Aptos" w:cs="Aptos"/>
          <w:color w:val="000000" w:themeColor="text1"/>
          <w:sz w:val="32"/>
          <w:szCs w:val="32"/>
        </w:rPr>
      </w:pPr>
      <w:r w:rsidRPr="5953A2A1">
        <w:rPr>
          <w:rFonts w:ascii="Aptos" w:eastAsia="Aptos" w:hAnsi="Aptos" w:cs="Aptos"/>
          <w:b/>
          <w:bCs/>
          <w:color w:val="000000" w:themeColor="text1"/>
          <w:sz w:val="32"/>
          <w:szCs w:val="32"/>
        </w:rPr>
        <w:t xml:space="preserve">AI Acknowledgement  </w:t>
      </w:r>
    </w:p>
    <w:p w14:paraId="0EA6B7E0" w14:textId="50F36932" w:rsidR="67401F58" w:rsidRDefault="67401F58" w:rsidP="5953A2A1">
      <w:pPr>
        <w:spacing w:line="276" w:lineRule="auto"/>
        <w:rPr>
          <w:rFonts w:ascii="Aptos" w:eastAsia="Aptos" w:hAnsi="Aptos" w:cs="Aptos"/>
          <w:color w:val="000000" w:themeColor="text1"/>
        </w:rPr>
      </w:pPr>
      <w:r w:rsidRPr="5953A2A1">
        <w:rPr>
          <w:rFonts w:ascii="Aptos" w:eastAsia="Aptos" w:hAnsi="Aptos" w:cs="Aptos"/>
          <w:b/>
          <w:bCs/>
          <w:color w:val="000000" w:themeColor="text1"/>
          <w:highlight w:val="yellow"/>
          <w:u w:val="single"/>
        </w:rPr>
        <w:lastRenderedPageBreak/>
        <w:t>Examples of statements If you have not used AI</w:t>
      </w:r>
    </w:p>
    <w:p w14:paraId="7AA3ECCE" w14:textId="7BC1D50C" w:rsidR="67401F58" w:rsidRDefault="67401F58" w:rsidP="5953A2A1">
      <w:pPr>
        <w:spacing w:line="276" w:lineRule="auto"/>
        <w:rPr>
          <w:rFonts w:ascii="Aptos" w:eastAsia="Aptos" w:hAnsi="Aptos" w:cs="Aptos"/>
          <w:color w:val="000000" w:themeColor="text1"/>
        </w:rPr>
      </w:pPr>
      <w:r w:rsidRPr="5953A2A1">
        <w:rPr>
          <w:rFonts w:ascii="Aptos" w:eastAsia="Aptos" w:hAnsi="Aptos" w:cs="Aptos"/>
          <w:color w:val="000000" w:themeColor="text1"/>
        </w:rPr>
        <w:t xml:space="preserve">I confirm that I have not presented any AI generated materials as my own work. </w:t>
      </w:r>
    </w:p>
    <w:p w14:paraId="62A56DF9" w14:textId="1D3DD8EA" w:rsidR="67401F58" w:rsidRDefault="67401F58" w:rsidP="5953A2A1">
      <w:pPr>
        <w:spacing w:line="276" w:lineRule="auto"/>
        <w:rPr>
          <w:rFonts w:ascii="Aptos" w:eastAsia="Aptos" w:hAnsi="Aptos" w:cs="Aptos"/>
          <w:color w:val="000000" w:themeColor="text1"/>
        </w:rPr>
      </w:pPr>
      <w:r w:rsidRPr="5953A2A1">
        <w:rPr>
          <w:rFonts w:ascii="Aptos" w:eastAsia="Aptos" w:hAnsi="Aptos" w:cs="Aptos"/>
          <w:color w:val="000000" w:themeColor="text1"/>
        </w:rPr>
        <w:t>I confirm that I have copies of my drafts, notes, and other resources I used, which I may be asked to provide in evidence.</w:t>
      </w:r>
    </w:p>
    <w:p w14:paraId="21E06650" w14:textId="1B92A304" w:rsidR="67401F58" w:rsidRDefault="67401F58" w:rsidP="5953A2A1">
      <w:pPr>
        <w:spacing w:line="276" w:lineRule="auto"/>
        <w:rPr>
          <w:rFonts w:ascii="Aptos" w:eastAsia="Aptos" w:hAnsi="Aptos" w:cs="Aptos"/>
          <w:color w:val="000000" w:themeColor="text1"/>
        </w:rPr>
      </w:pPr>
      <w:r w:rsidRPr="5953A2A1">
        <w:rPr>
          <w:rFonts w:ascii="Aptos" w:eastAsia="Aptos" w:hAnsi="Aptos" w:cs="Aptos"/>
          <w:b/>
          <w:bCs/>
          <w:color w:val="000000" w:themeColor="text1"/>
          <w:highlight w:val="yellow"/>
          <w:u w:val="single"/>
        </w:rPr>
        <w:t>Examples of AI statements if you have used AI</w:t>
      </w:r>
    </w:p>
    <w:p w14:paraId="3DDA10DC" w14:textId="0765150E" w:rsidR="67401F58" w:rsidRDefault="67401F58" w:rsidP="5953A2A1">
      <w:pPr>
        <w:spacing w:line="276" w:lineRule="auto"/>
        <w:rPr>
          <w:rFonts w:ascii="Aptos" w:eastAsia="Aptos" w:hAnsi="Aptos" w:cs="Aptos"/>
          <w:color w:val="000000" w:themeColor="text1"/>
        </w:rPr>
      </w:pPr>
      <w:r w:rsidRPr="5953A2A1">
        <w:rPr>
          <w:rFonts w:ascii="Aptos" w:eastAsia="Aptos" w:hAnsi="Aptos" w:cs="Aptos"/>
          <w:b/>
          <w:bCs/>
          <w:color w:val="000000" w:themeColor="text1"/>
        </w:rPr>
        <w:t xml:space="preserve">Example 1: </w:t>
      </w:r>
    </w:p>
    <w:p w14:paraId="3D034D5D" w14:textId="45D34362" w:rsidR="67401F58" w:rsidRDefault="67401F58" w:rsidP="5953A2A1">
      <w:pPr>
        <w:spacing w:line="276" w:lineRule="auto"/>
        <w:rPr>
          <w:rFonts w:ascii="Aptos" w:eastAsia="Aptos" w:hAnsi="Aptos" w:cs="Aptos"/>
          <w:color w:val="000000" w:themeColor="text1"/>
        </w:rPr>
      </w:pPr>
      <w:r w:rsidRPr="5953A2A1">
        <w:rPr>
          <w:rFonts w:ascii="Aptos" w:eastAsia="Aptos" w:hAnsi="Aptos" w:cs="Aptos"/>
          <w:color w:val="000000" w:themeColor="text1"/>
        </w:rPr>
        <w:t>I acknowledge the use of Grammarly (</w:t>
      </w:r>
      <w:hyperlink r:id="rId6">
        <w:r w:rsidRPr="5953A2A1">
          <w:rPr>
            <w:rStyle w:val="Hyperlink"/>
            <w:rFonts w:ascii="Aptos" w:eastAsia="Aptos" w:hAnsi="Aptos" w:cs="Aptos"/>
          </w:rPr>
          <w:t>https://www.grammarly.com/</w:t>
        </w:r>
      </w:hyperlink>
      <w:r w:rsidRPr="5953A2A1">
        <w:rPr>
          <w:rFonts w:ascii="Aptos" w:eastAsia="Aptos" w:hAnsi="Aptos" w:cs="Aptos"/>
          <w:color w:val="000000" w:themeColor="text1"/>
        </w:rPr>
        <w:t xml:space="preserve">) on Date to check my work using the prompt(s): </w:t>
      </w:r>
    </w:p>
    <w:p w14:paraId="52AF7067" w14:textId="4400474F" w:rsidR="67401F58" w:rsidRDefault="67401F58" w:rsidP="5953A2A1">
      <w:pPr>
        <w:spacing w:line="276" w:lineRule="auto"/>
        <w:rPr>
          <w:rFonts w:ascii="Aptos" w:eastAsia="Aptos" w:hAnsi="Aptos" w:cs="Aptos"/>
          <w:color w:val="000000" w:themeColor="text1"/>
        </w:rPr>
      </w:pPr>
      <w:r w:rsidRPr="5953A2A1">
        <w:rPr>
          <w:rFonts w:ascii="Aptos" w:eastAsia="Aptos" w:hAnsi="Aptos" w:cs="Aptos"/>
          <w:color w:val="000000" w:themeColor="text1"/>
        </w:rPr>
        <w:t xml:space="preserve">1. Please check the following text for readability, grammar and syntax. </w:t>
      </w:r>
    </w:p>
    <w:p w14:paraId="781EB0B5" w14:textId="7E761EA4" w:rsidR="67401F58" w:rsidRDefault="67401F58" w:rsidP="5953A2A1">
      <w:pPr>
        <w:spacing w:line="276" w:lineRule="auto"/>
        <w:rPr>
          <w:rFonts w:ascii="Aptos" w:eastAsia="Aptos" w:hAnsi="Aptos" w:cs="Aptos"/>
          <w:color w:val="000000" w:themeColor="text1"/>
        </w:rPr>
      </w:pPr>
      <w:r w:rsidRPr="5953A2A1">
        <w:rPr>
          <w:rFonts w:ascii="Aptos" w:eastAsia="Aptos" w:hAnsi="Aptos" w:cs="Aptos"/>
          <w:color w:val="000000" w:themeColor="text1"/>
        </w:rPr>
        <w:t xml:space="preserve">I confirm that I have not presented any AI generated text as my own work. I confirm that I have copies of my drafts, notes, and other resources I used before, and after the use of AI tools which I may be asked to provide in evidence. </w:t>
      </w:r>
    </w:p>
    <w:p w14:paraId="50ED31F9" w14:textId="56ACA8A0" w:rsidR="67401F58" w:rsidRDefault="67401F58" w:rsidP="5953A2A1">
      <w:pPr>
        <w:spacing w:line="276" w:lineRule="auto"/>
        <w:rPr>
          <w:rFonts w:ascii="Aptos" w:eastAsia="Aptos" w:hAnsi="Aptos" w:cs="Aptos"/>
          <w:color w:val="000000" w:themeColor="text1"/>
        </w:rPr>
      </w:pPr>
      <w:r w:rsidRPr="5953A2A1">
        <w:rPr>
          <w:rFonts w:ascii="Aptos" w:eastAsia="Aptos" w:hAnsi="Aptos" w:cs="Aptos"/>
          <w:b/>
          <w:bCs/>
          <w:color w:val="000000" w:themeColor="text1"/>
        </w:rPr>
        <w:t xml:space="preserve">Example 2: </w:t>
      </w:r>
    </w:p>
    <w:p w14:paraId="7A3A560E" w14:textId="30AEF9EB" w:rsidR="67401F58" w:rsidRDefault="67401F58" w:rsidP="5953A2A1">
      <w:pPr>
        <w:spacing w:line="276" w:lineRule="auto"/>
        <w:rPr>
          <w:rFonts w:ascii="Aptos" w:eastAsia="Aptos" w:hAnsi="Aptos" w:cs="Aptos"/>
          <w:color w:val="000000" w:themeColor="text1"/>
        </w:rPr>
      </w:pPr>
      <w:r w:rsidRPr="5953A2A1">
        <w:rPr>
          <w:rFonts w:ascii="Aptos" w:eastAsia="Aptos" w:hAnsi="Aptos" w:cs="Aptos"/>
          <w:color w:val="000000" w:themeColor="text1"/>
        </w:rPr>
        <w:t>I acknowledge the use of SciSpace (</w:t>
      </w:r>
      <w:hyperlink r:id="rId7">
        <w:r w:rsidRPr="5953A2A1">
          <w:rPr>
            <w:rStyle w:val="Hyperlink"/>
            <w:rFonts w:ascii="Aptos" w:eastAsia="Aptos" w:hAnsi="Aptos" w:cs="Aptos"/>
          </w:rPr>
          <w:t>https://typeset.io/</w:t>
        </w:r>
      </w:hyperlink>
      <w:r w:rsidRPr="5953A2A1">
        <w:rPr>
          <w:rFonts w:ascii="Aptos" w:eastAsia="Aptos" w:hAnsi="Aptos" w:cs="Aptos"/>
          <w:color w:val="000000" w:themeColor="text1"/>
        </w:rPr>
        <w:t xml:space="preserve">) on 7 March 2024 to support my research using the prompt(s): </w:t>
      </w:r>
    </w:p>
    <w:p w14:paraId="079D5722" w14:textId="3E814434" w:rsidR="67401F58" w:rsidRDefault="67401F58" w:rsidP="5953A2A1">
      <w:pPr>
        <w:spacing w:line="276" w:lineRule="auto"/>
        <w:rPr>
          <w:rFonts w:ascii="Aptos" w:eastAsia="Aptos" w:hAnsi="Aptos" w:cs="Aptos"/>
          <w:color w:val="000000" w:themeColor="text1"/>
        </w:rPr>
      </w:pPr>
      <w:r w:rsidRPr="5953A2A1">
        <w:rPr>
          <w:rFonts w:ascii="Aptos" w:eastAsia="Aptos" w:hAnsi="Aptos" w:cs="Aptos"/>
          <w:color w:val="000000" w:themeColor="text1"/>
        </w:rPr>
        <w:t xml:space="preserve">1. Please provide me with materials on the biology of the liver. </w:t>
      </w:r>
    </w:p>
    <w:p w14:paraId="119F4577" w14:textId="463543AF" w:rsidR="67401F58" w:rsidRDefault="67401F58" w:rsidP="5953A2A1">
      <w:pPr>
        <w:spacing w:line="276" w:lineRule="auto"/>
        <w:rPr>
          <w:rFonts w:ascii="Aptos" w:eastAsia="Aptos" w:hAnsi="Aptos" w:cs="Aptos"/>
          <w:color w:val="000000" w:themeColor="text1"/>
        </w:rPr>
      </w:pPr>
      <w:r w:rsidRPr="5953A2A1">
        <w:rPr>
          <w:rFonts w:ascii="Aptos" w:eastAsia="Aptos" w:hAnsi="Aptos" w:cs="Aptos"/>
          <w:color w:val="000000" w:themeColor="text1"/>
        </w:rPr>
        <w:t xml:space="preserve">2. Please provide me with materials on liver cells. </w:t>
      </w:r>
    </w:p>
    <w:p w14:paraId="7F12B6B4" w14:textId="1905000A" w:rsidR="67401F58" w:rsidRDefault="67401F58" w:rsidP="5953A2A1">
      <w:pPr>
        <w:spacing w:line="276" w:lineRule="auto"/>
        <w:rPr>
          <w:rFonts w:ascii="Aptos" w:eastAsia="Aptos" w:hAnsi="Aptos" w:cs="Aptos"/>
          <w:color w:val="000000" w:themeColor="text1"/>
        </w:rPr>
      </w:pPr>
      <w:r w:rsidRPr="5953A2A1">
        <w:rPr>
          <w:rFonts w:ascii="Aptos" w:eastAsia="Aptos" w:hAnsi="Aptos" w:cs="Aptos"/>
          <w:color w:val="000000" w:themeColor="text1"/>
        </w:rPr>
        <w:t xml:space="preserve">I confirm that I have not presented any AI generated text as my own work. I confirm that I have copies of my drafts, notes, and other resources I used before, and after the use of AI tools which I may be asked to provide in evidence. </w:t>
      </w:r>
    </w:p>
    <w:p w14:paraId="7E801808" w14:textId="079A8C6F" w:rsidR="67401F58" w:rsidRDefault="67401F58" w:rsidP="5953A2A1">
      <w:pPr>
        <w:spacing w:line="276" w:lineRule="auto"/>
        <w:rPr>
          <w:rFonts w:ascii="Aptos" w:eastAsia="Aptos" w:hAnsi="Aptos" w:cs="Aptos"/>
          <w:color w:val="000000" w:themeColor="text1"/>
        </w:rPr>
      </w:pPr>
      <w:r w:rsidRPr="5953A2A1">
        <w:rPr>
          <w:rFonts w:ascii="Aptos" w:eastAsia="Aptos" w:hAnsi="Aptos" w:cs="Aptos"/>
          <w:b/>
          <w:bCs/>
          <w:color w:val="000000" w:themeColor="text1"/>
        </w:rPr>
        <w:t xml:space="preserve">Example 3: </w:t>
      </w:r>
    </w:p>
    <w:p w14:paraId="4C82E254" w14:textId="35321ED8" w:rsidR="67401F58" w:rsidRDefault="67401F58" w:rsidP="5953A2A1">
      <w:pPr>
        <w:spacing w:line="276" w:lineRule="auto"/>
        <w:rPr>
          <w:rFonts w:ascii="Aptos" w:eastAsia="Aptos" w:hAnsi="Aptos" w:cs="Aptos"/>
          <w:color w:val="000000" w:themeColor="text1"/>
        </w:rPr>
      </w:pPr>
      <w:r w:rsidRPr="5953A2A1">
        <w:rPr>
          <w:rFonts w:ascii="Aptos" w:eastAsia="Aptos" w:hAnsi="Aptos" w:cs="Aptos"/>
          <w:color w:val="000000" w:themeColor="text1"/>
        </w:rPr>
        <w:t>I acknowledge the use of ChatGPT (</w:t>
      </w:r>
      <w:hyperlink r:id="rId8">
        <w:r w:rsidRPr="5953A2A1">
          <w:rPr>
            <w:rStyle w:val="Hyperlink"/>
            <w:rFonts w:ascii="Aptos" w:eastAsia="Aptos" w:hAnsi="Aptos" w:cs="Aptos"/>
          </w:rPr>
          <w:t>https://chatgpt.com/</w:t>
        </w:r>
      </w:hyperlink>
      <w:r w:rsidRPr="5953A2A1">
        <w:rPr>
          <w:rFonts w:ascii="Aptos" w:eastAsia="Aptos" w:hAnsi="Aptos" w:cs="Aptos"/>
          <w:color w:val="000000" w:themeColor="text1"/>
        </w:rPr>
        <w:t xml:space="preserve">) on 13 April 2024 to write my notes into submission format using the prompt(s): </w:t>
      </w:r>
    </w:p>
    <w:p w14:paraId="0E98C6AE" w14:textId="474D039B" w:rsidR="67401F58" w:rsidRDefault="67401F58" w:rsidP="5953A2A1">
      <w:pPr>
        <w:spacing w:line="276" w:lineRule="auto"/>
        <w:rPr>
          <w:rFonts w:ascii="Aptos" w:eastAsia="Aptos" w:hAnsi="Aptos" w:cs="Aptos"/>
          <w:color w:val="000000" w:themeColor="text1"/>
        </w:rPr>
      </w:pPr>
      <w:r w:rsidRPr="5953A2A1">
        <w:rPr>
          <w:rFonts w:ascii="Aptos" w:eastAsia="Aptos" w:hAnsi="Aptos" w:cs="Aptos"/>
          <w:color w:val="000000" w:themeColor="text1"/>
        </w:rPr>
        <w:t xml:space="preserve">1. Please write up these bullet points as an essay paragraph at university level. </w:t>
      </w:r>
    </w:p>
    <w:p w14:paraId="5CAF5E21" w14:textId="212568C4" w:rsidR="67401F58" w:rsidRDefault="67401F58" w:rsidP="5953A2A1">
      <w:pPr>
        <w:spacing w:line="276" w:lineRule="auto"/>
        <w:rPr>
          <w:rFonts w:ascii="Aptos" w:eastAsia="Aptos" w:hAnsi="Aptos" w:cs="Aptos"/>
          <w:color w:val="000000" w:themeColor="text1"/>
        </w:rPr>
      </w:pPr>
      <w:r w:rsidRPr="5953A2A1">
        <w:rPr>
          <w:rFonts w:ascii="Aptos" w:eastAsia="Aptos" w:hAnsi="Aptos" w:cs="Aptos"/>
          <w:color w:val="000000" w:themeColor="text1"/>
        </w:rPr>
        <w:t xml:space="preserve">I confirm that I have not presented any AI generated text as my own work. I confirm that I have copies of my drafts, notes, and other resources I used before, and after the use of AI tools which I may be asked to provide in evidence. </w:t>
      </w:r>
    </w:p>
    <w:p w14:paraId="32EC2104" w14:textId="1DABA0C2" w:rsidR="67401F58" w:rsidRDefault="67401F58" w:rsidP="5953A2A1">
      <w:pPr>
        <w:spacing w:line="276" w:lineRule="auto"/>
        <w:rPr>
          <w:rFonts w:ascii="Aptos" w:eastAsia="Aptos" w:hAnsi="Aptos" w:cs="Aptos"/>
          <w:color w:val="000000" w:themeColor="text1"/>
        </w:rPr>
      </w:pPr>
      <w:r w:rsidRPr="5953A2A1">
        <w:rPr>
          <w:rFonts w:ascii="Aptos" w:eastAsia="Aptos" w:hAnsi="Aptos" w:cs="Aptos"/>
          <w:b/>
          <w:bCs/>
          <w:color w:val="000000" w:themeColor="text1"/>
        </w:rPr>
        <w:t>Example 4 - acknowledgement of the use of multiple AI tools:</w:t>
      </w:r>
      <w:r w:rsidRPr="5953A2A1">
        <w:rPr>
          <w:rFonts w:ascii="Aptos" w:eastAsia="Aptos" w:hAnsi="Aptos" w:cs="Aptos"/>
          <w:b/>
          <w:bCs/>
          <w:color w:val="000000" w:themeColor="text1"/>
          <w:u w:val="single"/>
        </w:rPr>
        <w:t xml:space="preserve"> </w:t>
      </w:r>
    </w:p>
    <w:p w14:paraId="4656F2CB" w14:textId="3957B952" w:rsidR="67401F58" w:rsidRDefault="67401F58" w:rsidP="5953A2A1">
      <w:pPr>
        <w:spacing w:line="276" w:lineRule="auto"/>
        <w:rPr>
          <w:rFonts w:ascii="Aptos" w:eastAsia="Aptos" w:hAnsi="Aptos" w:cs="Aptos"/>
          <w:color w:val="000000" w:themeColor="text1"/>
        </w:rPr>
      </w:pPr>
      <w:r w:rsidRPr="5953A2A1">
        <w:rPr>
          <w:rFonts w:ascii="Aptos" w:eastAsia="Aptos" w:hAnsi="Aptos" w:cs="Aptos"/>
          <w:color w:val="000000" w:themeColor="text1"/>
        </w:rPr>
        <w:t>I acknowledge the use of SciSpace (</w:t>
      </w:r>
      <w:hyperlink r:id="rId9">
        <w:r w:rsidRPr="5953A2A1">
          <w:rPr>
            <w:rStyle w:val="Hyperlink"/>
            <w:rFonts w:ascii="Aptos" w:eastAsia="Aptos" w:hAnsi="Aptos" w:cs="Aptos"/>
          </w:rPr>
          <w:t>https://typeset.io/</w:t>
        </w:r>
      </w:hyperlink>
      <w:r w:rsidRPr="5953A2A1">
        <w:rPr>
          <w:rFonts w:ascii="Aptos" w:eastAsia="Aptos" w:hAnsi="Aptos" w:cs="Aptos"/>
          <w:color w:val="000000" w:themeColor="text1"/>
        </w:rPr>
        <w:t xml:space="preserve">) on 28 June 2024 to support my research using the prompt(s): </w:t>
      </w:r>
    </w:p>
    <w:p w14:paraId="719093CD" w14:textId="02DABF05" w:rsidR="67401F58" w:rsidRDefault="67401F58" w:rsidP="5953A2A1">
      <w:pPr>
        <w:spacing w:line="276" w:lineRule="auto"/>
        <w:rPr>
          <w:rFonts w:ascii="Aptos" w:eastAsia="Aptos" w:hAnsi="Aptos" w:cs="Aptos"/>
          <w:color w:val="000000" w:themeColor="text1"/>
        </w:rPr>
      </w:pPr>
      <w:r w:rsidRPr="5953A2A1">
        <w:rPr>
          <w:rFonts w:ascii="Aptos" w:eastAsia="Aptos" w:hAnsi="Aptos" w:cs="Aptos"/>
          <w:color w:val="000000" w:themeColor="text1"/>
        </w:rPr>
        <w:t xml:space="preserve">1. Please provide me with materials on the American Civil War. </w:t>
      </w:r>
    </w:p>
    <w:p w14:paraId="32993F6E" w14:textId="6C66071C" w:rsidR="67401F58" w:rsidRDefault="67401F58" w:rsidP="5953A2A1">
      <w:pPr>
        <w:spacing w:line="276" w:lineRule="auto"/>
        <w:rPr>
          <w:rFonts w:ascii="Aptos" w:eastAsia="Aptos" w:hAnsi="Aptos" w:cs="Aptos"/>
          <w:color w:val="000000" w:themeColor="text1"/>
        </w:rPr>
      </w:pPr>
      <w:r w:rsidRPr="5953A2A1">
        <w:rPr>
          <w:rFonts w:ascii="Aptos" w:eastAsia="Aptos" w:hAnsi="Aptos" w:cs="Aptos"/>
          <w:color w:val="000000" w:themeColor="text1"/>
        </w:rPr>
        <w:t xml:space="preserve">2. Please provide me with materials on the reception of Gone with the Wind. </w:t>
      </w:r>
    </w:p>
    <w:p w14:paraId="589BE2C3" w14:textId="54B9E359" w:rsidR="67401F58" w:rsidRDefault="67401F58" w:rsidP="5953A2A1">
      <w:pPr>
        <w:spacing w:line="276" w:lineRule="auto"/>
        <w:rPr>
          <w:rFonts w:ascii="Aptos" w:eastAsia="Aptos" w:hAnsi="Aptos" w:cs="Aptos"/>
          <w:color w:val="000000" w:themeColor="text1"/>
        </w:rPr>
      </w:pPr>
      <w:r w:rsidRPr="5953A2A1">
        <w:rPr>
          <w:rFonts w:ascii="Aptos" w:eastAsia="Aptos" w:hAnsi="Aptos" w:cs="Aptos"/>
          <w:color w:val="000000" w:themeColor="text1"/>
        </w:rPr>
        <w:lastRenderedPageBreak/>
        <w:t xml:space="preserve">I confirm that I have not presented any AI generated text as my own work. I confirm that I have copies of my drafts, notes, and other resources I used before, and after the use of AI tools which I may be asked to provide in evidence. </w:t>
      </w:r>
    </w:p>
    <w:p w14:paraId="2DD83C17" w14:textId="145D352A" w:rsidR="67401F58" w:rsidRDefault="67401F58" w:rsidP="5953A2A1">
      <w:pPr>
        <w:spacing w:line="276" w:lineRule="auto"/>
        <w:rPr>
          <w:rFonts w:ascii="Aptos" w:eastAsia="Aptos" w:hAnsi="Aptos" w:cs="Aptos"/>
          <w:color w:val="000000" w:themeColor="text1"/>
        </w:rPr>
      </w:pPr>
      <w:r w:rsidRPr="5953A2A1">
        <w:rPr>
          <w:rFonts w:ascii="Aptos" w:eastAsia="Aptos" w:hAnsi="Aptos" w:cs="Aptos"/>
          <w:color w:val="000000" w:themeColor="text1"/>
        </w:rPr>
        <w:t>I acknowledge the use of Adobe Express (</w:t>
      </w:r>
      <w:hyperlink r:id="rId10">
        <w:r w:rsidRPr="5953A2A1">
          <w:rPr>
            <w:rStyle w:val="Hyperlink"/>
            <w:rFonts w:ascii="Aptos" w:eastAsia="Aptos" w:hAnsi="Aptos" w:cs="Aptos"/>
          </w:rPr>
          <w:t>https://www.adobe.com/express/</w:t>
        </w:r>
      </w:hyperlink>
      <w:r w:rsidRPr="5953A2A1">
        <w:rPr>
          <w:rFonts w:ascii="Aptos" w:eastAsia="Aptos" w:hAnsi="Aptos" w:cs="Aptos"/>
          <w:color w:val="000000" w:themeColor="text1"/>
        </w:rPr>
        <w:t xml:space="preserve">) on 24 June 2024 to edit photographic material: </w:t>
      </w:r>
    </w:p>
    <w:p w14:paraId="577783E9" w14:textId="114FDB1B" w:rsidR="67401F58" w:rsidRDefault="67401F58" w:rsidP="5953A2A1">
      <w:pPr>
        <w:spacing w:line="276" w:lineRule="auto"/>
        <w:rPr>
          <w:rFonts w:ascii="Aptos" w:eastAsia="Aptos" w:hAnsi="Aptos" w:cs="Aptos"/>
          <w:color w:val="000000" w:themeColor="text1"/>
        </w:rPr>
      </w:pPr>
      <w:r w:rsidRPr="5953A2A1">
        <w:rPr>
          <w:rFonts w:ascii="Aptos" w:eastAsia="Aptos" w:hAnsi="Aptos" w:cs="Aptos"/>
          <w:color w:val="000000" w:themeColor="text1"/>
        </w:rPr>
        <w:t xml:space="preserve">1. Remove background from Figure 1. </w:t>
      </w:r>
    </w:p>
    <w:p w14:paraId="757F13D7" w14:textId="6C05616D" w:rsidR="67401F58" w:rsidRDefault="67401F58" w:rsidP="5953A2A1">
      <w:pPr>
        <w:spacing w:line="276" w:lineRule="auto"/>
        <w:rPr>
          <w:rFonts w:ascii="Aptos" w:eastAsia="Aptos" w:hAnsi="Aptos" w:cs="Aptos"/>
          <w:color w:val="000000" w:themeColor="text1"/>
        </w:rPr>
      </w:pPr>
      <w:r w:rsidRPr="5953A2A1">
        <w:rPr>
          <w:rFonts w:ascii="Aptos" w:eastAsia="Aptos" w:hAnsi="Aptos" w:cs="Aptos"/>
          <w:color w:val="000000" w:themeColor="text1"/>
        </w:rPr>
        <w:t xml:space="preserve">I confirm that I have not presented any AI generated materials as my own work. I confirm that I have copies of my drafts, notes, and other resources I used before and after the use of AI tools which I may be asked to provide in evidence. </w:t>
      </w:r>
    </w:p>
    <w:p w14:paraId="6B3A122B" w14:textId="7514CF20" w:rsidR="67401F58" w:rsidRDefault="67401F58" w:rsidP="5953A2A1">
      <w:pPr>
        <w:spacing w:line="276" w:lineRule="auto"/>
        <w:rPr>
          <w:rFonts w:ascii="Aptos" w:eastAsia="Aptos" w:hAnsi="Aptos" w:cs="Aptos"/>
          <w:color w:val="000000" w:themeColor="text1"/>
          <w:sz w:val="16"/>
          <w:szCs w:val="16"/>
        </w:rPr>
      </w:pPr>
      <w:r w:rsidRPr="5953A2A1">
        <w:rPr>
          <w:rFonts w:ascii="Aptos" w:eastAsia="Aptos" w:hAnsi="Aptos" w:cs="Aptos"/>
          <w:color w:val="000000" w:themeColor="text1"/>
          <w:sz w:val="16"/>
          <w:szCs w:val="16"/>
        </w:rPr>
        <w:t xml:space="preserve"> </w:t>
      </w:r>
    </w:p>
    <w:p w14:paraId="50131DDA" w14:textId="0326258A" w:rsidR="67401F58" w:rsidRDefault="67401F58" w:rsidP="5953A2A1">
      <w:pPr>
        <w:spacing w:line="276" w:lineRule="auto"/>
        <w:rPr>
          <w:rFonts w:ascii="Aptos" w:eastAsia="Aptos" w:hAnsi="Aptos" w:cs="Aptos"/>
          <w:color w:val="000000" w:themeColor="text1"/>
          <w:sz w:val="16"/>
          <w:szCs w:val="16"/>
        </w:rPr>
      </w:pPr>
      <w:r w:rsidRPr="5953A2A1">
        <w:rPr>
          <w:rFonts w:ascii="Aptos" w:eastAsia="Aptos" w:hAnsi="Aptos" w:cs="Aptos"/>
          <w:color w:val="000000" w:themeColor="text1"/>
          <w:sz w:val="16"/>
          <w:szCs w:val="16"/>
        </w:rPr>
        <w:t xml:space="preserve"> </w:t>
      </w:r>
    </w:p>
    <w:p w14:paraId="3E176B57" w14:textId="16B37725" w:rsidR="67401F58" w:rsidRDefault="67401F58" w:rsidP="5953A2A1">
      <w:pPr>
        <w:spacing w:line="276" w:lineRule="auto"/>
        <w:rPr>
          <w:rFonts w:ascii="Aptos" w:eastAsia="Aptos" w:hAnsi="Aptos" w:cs="Aptos"/>
          <w:color w:val="000000" w:themeColor="text1"/>
          <w:sz w:val="16"/>
          <w:szCs w:val="16"/>
        </w:rPr>
      </w:pPr>
      <w:r w:rsidRPr="5953A2A1">
        <w:rPr>
          <w:rFonts w:ascii="Aptos" w:eastAsia="Aptos" w:hAnsi="Aptos" w:cs="Aptos"/>
          <w:color w:val="000000" w:themeColor="text1"/>
          <w:sz w:val="16"/>
          <w:szCs w:val="16"/>
        </w:rPr>
        <w:t xml:space="preserve"> </w:t>
      </w:r>
    </w:p>
    <w:p w14:paraId="7238EE0A" w14:textId="09233B31" w:rsidR="67401F58" w:rsidRDefault="67401F58" w:rsidP="5953A2A1">
      <w:pPr>
        <w:spacing w:line="276" w:lineRule="auto"/>
        <w:rPr>
          <w:rFonts w:ascii="Aptos" w:eastAsia="Aptos" w:hAnsi="Aptos" w:cs="Aptos"/>
          <w:color w:val="000000" w:themeColor="text1"/>
          <w:sz w:val="16"/>
          <w:szCs w:val="16"/>
        </w:rPr>
      </w:pPr>
      <w:r w:rsidRPr="5953A2A1">
        <w:rPr>
          <w:rFonts w:ascii="Aptos" w:eastAsia="Aptos" w:hAnsi="Aptos" w:cs="Aptos"/>
          <w:color w:val="000000" w:themeColor="text1"/>
          <w:sz w:val="16"/>
          <w:szCs w:val="16"/>
        </w:rPr>
        <w:t xml:space="preserve"> </w:t>
      </w:r>
    </w:p>
    <w:p w14:paraId="188E3B19" w14:textId="11D01C58" w:rsidR="5953A2A1" w:rsidRDefault="5953A2A1" w:rsidP="5953A2A1">
      <w:pPr>
        <w:spacing w:line="276" w:lineRule="auto"/>
        <w:rPr>
          <w:rFonts w:ascii="Aptos" w:eastAsia="Aptos" w:hAnsi="Aptos" w:cs="Aptos"/>
          <w:color w:val="000000" w:themeColor="text1"/>
          <w:sz w:val="16"/>
          <w:szCs w:val="16"/>
        </w:rPr>
      </w:pPr>
    </w:p>
    <w:p w14:paraId="1C49E15A" w14:textId="755F2C5D" w:rsidR="5953A2A1" w:rsidRDefault="5953A2A1" w:rsidP="5953A2A1">
      <w:pPr>
        <w:spacing w:line="276" w:lineRule="auto"/>
        <w:rPr>
          <w:rFonts w:ascii="Aptos" w:eastAsia="Aptos" w:hAnsi="Aptos" w:cs="Aptos"/>
          <w:color w:val="000000" w:themeColor="text1"/>
          <w:sz w:val="16"/>
          <w:szCs w:val="16"/>
        </w:rPr>
      </w:pPr>
    </w:p>
    <w:p w14:paraId="7E8D0722" w14:textId="62D2D362" w:rsidR="5953A2A1" w:rsidRDefault="5953A2A1" w:rsidP="5953A2A1">
      <w:pPr>
        <w:rPr>
          <w:rFonts w:ascii="Aptos" w:eastAsia="Aptos" w:hAnsi="Aptos" w:cs="Aptos"/>
          <w:color w:val="000000" w:themeColor="text1"/>
        </w:rPr>
      </w:pPr>
    </w:p>
    <w:p w14:paraId="5B523477" w14:textId="33B0D571" w:rsidR="5953A2A1" w:rsidRDefault="5953A2A1" w:rsidP="5953A2A1">
      <w:pPr>
        <w:spacing w:line="276" w:lineRule="auto"/>
        <w:rPr>
          <w:rFonts w:ascii="Arial" w:eastAsia="Arial" w:hAnsi="Arial" w:cs="Arial"/>
          <w:b/>
          <w:bCs/>
          <w:color w:val="000000" w:themeColor="text1"/>
          <w:sz w:val="32"/>
          <w:szCs w:val="32"/>
        </w:rPr>
      </w:pPr>
    </w:p>
    <w:p w14:paraId="44369B00" w14:textId="232F9CF3" w:rsidR="5953A2A1" w:rsidRDefault="5953A2A1" w:rsidP="5953A2A1">
      <w:pPr>
        <w:spacing w:line="276" w:lineRule="auto"/>
        <w:rPr>
          <w:rFonts w:ascii="Arial" w:eastAsia="Arial" w:hAnsi="Arial" w:cs="Arial"/>
          <w:b/>
          <w:bCs/>
          <w:color w:val="000000" w:themeColor="text1"/>
          <w:sz w:val="32"/>
          <w:szCs w:val="32"/>
        </w:rPr>
      </w:pPr>
    </w:p>
    <w:p w14:paraId="0358356F" w14:textId="03E1878D" w:rsidR="5953A2A1" w:rsidRDefault="5953A2A1" w:rsidP="5953A2A1">
      <w:pPr>
        <w:spacing w:line="276" w:lineRule="auto"/>
        <w:rPr>
          <w:rFonts w:ascii="Arial" w:eastAsia="Arial" w:hAnsi="Arial" w:cs="Arial"/>
          <w:b/>
          <w:bCs/>
          <w:color w:val="000000" w:themeColor="text1"/>
          <w:sz w:val="32"/>
          <w:szCs w:val="32"/>
        </w:rPr>
      </w:pPr>
    </w:p>
    <w:p w14:paraId="188D7F61" w14:textId="3633E8C4" w:rsidR="5953A2A1" w:rsidRDefault="5953A2A1" w:rsidP="5953A2A1">
      <w:pPr>
        <w:spacing w:line="276" w:lineRule="auto"/>
        <w:rPr>
          <w:rFonts w:ascii="Arial" w:eastAsia="Arial" w:hAnsi="Arial" w:cs="Arial"/>
          <w:b/>
          <w:bCs/>
          <w:color w:val="000000" w:themeColor="text1"/>
          <w:sz w:val="32"/>
          <w:szCs w:val="32"/>
        </w:rPr>
      </w:pPr>
    </w:p>
    <w:p w14:paraId="305FF025" w14:textId="7552A093" w:rsidR="5953A2A1" w:rsidRDefault="5953A2A1" w:rsidP="5953A2A1">
      <w:pPr>
        <w:spacing w:line="276" w:lineRule="auto"/>
        <w:rPr>
          <w:rFonts w:ascii="Arial" w:eastAsia="Arial" w:hAnsi="Arial" w:cs="Arial"/>
          <w:b/>
          <w:bCs/>
          <w:color w:val="000000" w:themeColor="text1"/>
          <w:sz w:val="32"/>
          <w:szCs w:val="32"/>
        </w:rPr>
      </w:pPr>
    </w:p>
    <w:p w14:paraId="5240545F" w14:textId="7EC18521" w:rsidR="5953A2A1" w:rsidRDefault="5953A2A1" w:rsidP="5953A2A1">
      <w:pPr>
        <w:spacing w:line="276" w:lineRule="auto"/>
        <w:rPr>
          <w:rFonts w:ascii="Arial" w:eastAsia="Arial" w:hAnsi="Arial" w:cs="Arial"/>
          <w:b/>
          <w:bCs/>
          <w:color w:val="000000" w:themeColor="text1"/>
          <w:sz w:val="32"/>
          <w:szCs w:val="32"/>
        </w:rPr>
      </w:pPr>
    </w:p>
    <w:p w14:paraId="0743075D" w14:textId="2DA11C2A" w:rsidR="5953A2A1" w:rsidRDefault="5953A2A1" w:rsidP="5953A2A1">
      <w:pPr>
        <w:spacing w:line="276" w:lineRule="auto"/>
        <w:rPr>
          <w:rFonts w:ascii="Arial" w:eastAsia="Arial" w:hAnsi="Arial" w:cs="Arial"/>
          <w:b/>
          <w:bCs/>
          <w:color w:val="000000" w:themeColor="text1"/>
          <w:sz w:val="32"/>
          <w:szCs w:val="32"/>
        </w:rPr>
      </w:pPr>
    </w:p>
    <w:p w14:paraId="04B10E5C" w14:textId="35C3C926" w:rsidR="5953A2A1" w:rsidRDefault="5953A2A1" w:rsidP="5953A2A1">
      <w:pPr>
        <w:spacing w:line="276" w:lineRule="auto"/>
        <w:rPr>
          <w:rFonts w:ascii="Arial" w:eastAsia="Arial" w:hAnsi="Arial" w:cs="Arial"/>
          <w:b/>
          <w:bCs/>
          <w:color w:val="000000" w:themeColor="text1"/>
          <w:sz w:val="32"/>
          <w:szCs w:val="32"/>
        </w:rPr>
      </w:pPr>
    </w:p>
    <w:p w14:paraId="5E88250F" w14:textId="425665F7" w:rsidR="5953A2A1" w:rsidRDefault="5953A2A1" w:rsidP="5953A2A1">
      <w:pPr>
        <w:spacing w:line="276" w:lineRule="auto"/>
        <w:rPr>
          <w:rFonts w:ascii="Arial" w:eastAsia="Arial" w:hAnsi="Arial" w:cs="Arial"/>
          <w:b/>
          <w:bCs/>
          <w:color w:val="000000" w:themeColor="text1"/>
          <w:sz w:val="32"/>
          <w:szCs w:val="32"/>
        </w:rPr>
      </w:pPr>
    </w:p>
    <w:p w14:paraId="54AAF3AE" w14:textId="3019EE7C" w:rsidR="5953A2A1" w:rsidRDefault="5953A2A1" w:rsidP="5953A2A1">
      <w:pPr>
        <w:spacing w:line="276" w:lineRule="auto"/>
        <w:rPr>
          <w:rFonts w:ascii="Arial" w:eastAsia="Arial" w:hAnsi="Arial" w:cs="Arial"/>
          <w:b/>
          <w:bCs/>
          <w:color w:val="000000" w:themeColor="text1"/>
          <w:sz w:val="32"/>
          <w:szCs w:val="32"/>
        </w:rPr>
      </w:pPr>
    </w:p>
    <w:p w14:paraId="7CCBFA41" w14:textId="4194F2C8" w:rsidR="5953A2A1" w:rsidRDefault="5953A2A1" w:rsidP="5953A2A1">
      <w:pPr>
        <w:spacing w:line="276" w:lineRule="auto"/>
        <w:rPr>
          <w:rFonts w:ascii="Arial" w:eastAsia="Arial" w:hAnsi="Arial" w:cs="Arial"/>
          <w:b/>
          <w:bCs/>
          <w:color w:val="000000" w:themeColor="text1"/>
          <w:sz w:val="32"/>
          <w:szCs w:val="32"/>
        </w:rPr>
      </w:pPr>
    </w:p>
    <w:p w14:paraId="2912EDE4" w14:textId="7A45A531" w:rsidR="5953A2A1" w:rsidRDefault="5953A2A1" w:rsidP="5953A2A1">
      <w:pPr>
        <w:spacing w:line="276" w:lineRule="auto"/>
        <w:rPr>
          <w:rFonts w:ascii="Arial" w:eastAsia="Arial" w:hAnsi="Arial" w:cs="Arial"/>
          <w:b/>
          <w:bCs/>
          <w:color w:val="000000" w:themeColor="text1"/>
          <w:sz w:val="32"/>
          <w:szCs w:val="32"/>
        </w:rPr>
      </w:pPr>
    </w:p>
    <w:p w14:paraId="6A27A21A" w14:textId="5656041C" w:rsidR="5953A2A1" w:rsidRDefault="5953A2A1" w:rsidP="5953A2A1">
      <w:pPr>
        <w:spacing w:line="276" w:lineRule="auto"/>
        <w:rPr>
          <w:rFonts w:ascii="Arial" w:eastAsia="Arial" w:hAnsi="Arial" w:cs="Arial"/>
          <w:b/>
          <w:bCs/>
          <w:color w:val="000000" w:themeColor="text1"/>
          <w:sz w:val="32"/>
          <w:szCs w:val="32"/>
        </w:rPr>
      </w:pPr>
    </w:p>
    <w:p w14:paraId="205D7A2A" w14:textId="0EEF7875" w:rsidR="2F291D8D" w:rsidRDefault="2F291D8D" w:rsidP="5953A2A1">
      <w:pPr>
        <w:spacing w:line="360" w:lineRule="auto"/>
        <w:jc w:val="center"/>
        <w:rPr>
          <w:rFonts w:ascii="Arial" w:eastAsia="Arial" w:hAnsi="Arial" w:cs="Arial"/>
          <w:b/>
          <w:bCs/>
          <w:sz w:val="48"/>
          <w:szCs w:val="48"/>
        </w:rPr>
      </w:pPr>
      <w:r w:rsidRPr="5953A2A1">
        <w:rPr>
          <w:rFonts w:ascii="Arial" w:eastAsia="Arial" w:hAnsi="Arial" w:cs="Arial"/>
          <w:b/>
          <w:bCs/>
          <w:sz w:val="48"/>
          <w:szCs w:val="48"/>
        </w:rPr>
        <w:lastRenderedPageBreak/>
        <w:t>E-Portfolio</w:t>
      </w:r>
    </w:p>
    <w:p w14:paraId="5EDFA56D" w14:textId="35D10AC4" w:rsidR="5953A2A1" w:rsidRDefault="5953A2A1" w:rsidP="5953A2A1">
      <w:pPr>
        <w:spacing w:line="360" w:lineRule="auto"/>
        <w:jc w:val="center"/>
        <w:rPr>
          <w:rFonts w:ascii="Arial" w:eastAsia="Arial" w:hAnsi="Arial" w:cs="Arial"/>
          <w:color w:val="000000" w:themeColor="text1"/>
          <w:sz w:val="48"/>
          <w:szCs w:val="48"/>
        </w:rPr>
      </w:pPr>
    </w:p>
    <w:p w14:paraId="250426CE" w14:textId="30D05F7B" w:rsidR="2F291D8D" w:rsidRDefault="2F291D8D" w:rsidP="5953A2A1">
      <w:pPr>
        <w:spacing w:line="360" w:lineRule="auto"/>
        <w:jc w:val="center"/>
        <w:rPr>
          <w:rFonts w:ascii="Aptos" w:eastAsia="Aptos" w:hAnsi="Aptos" w:cs="Aptos"/>
          <w:color w:val="000000" w:themeColor="text1"/>
        </w:rPr>
      </w:pPr>
      <w:r>
        <w:rPr>
          <w:noProof/>
        </w:rPr>
        <w:drawing>
          <wp:inline distT="0" distB="0" distL="0" distR="0" wp14:anchorId="18BE9F5D" wp14:editId="2EAF4E57">
            <wp:extent cx="2857500" cy="3171825"/>
            <wp:effectExtent l="0" t="0" r="0" b="0"/>
            <wp:docPr id="1495734703"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95734703" name="Picture 1495734703"/>
                    <pic:cNvPicPr/>
                  </pic:nvPicPr>
                  <pic:blipFill>
                    <a:blip r:embed="rId11">
                      <a:extLst>
                        <a:ext uri="{28A0092B-C50C-407E-A947-70E740481C1C}">
                          <a14:useLocalDpi xmlns:a14="http://schemas.microsoft.com/office/drawing/2010/main"/>
                        </a:ext>
                      </a:extLst>
                    </a:blip>
                    <a:stretch>
                      <a:fillRect/>
                    </a:stretch>
                  </pic:blipFill>
                  <pic:spPr>
                    <a:xfrm>
                      <a:off x="0" y="0"/>
                      <a:ext cx="2857500" cy="3171825"/>
                    </a:xfrm>
                    <a:prstGeom prst="rect">
                      <a:avLst/>
                    </a:prstGeom>
                  </pic:spPr>
                </pic:pic>
              </a:graphicData>
            </a:graphic>
          </wp:inline>
        </w:drawing>
      </w:r>
    </w:p>
    <w:p w14:paraId="6A42889F" w14:textId="09A15BE7" w:rsidR="5953A2A1" w:rsidRDefault="5953A2A1" w:rsidP="5953A2A1">
      <w:pPr>
        <w:spacing w:line="360" w:lineRule="auto"/>
        <w:jc w:val="center"/>
        <w:rPr>
          <w:rFonts w:ascii="Arial" w:eastAsia="Arial" w:hAnsi="Arial" w:cs="Arial"/>
          <w:color w:val="000000" w:themeColor="text1"/>
        </w:rPr>
      </w:pPr>
    </w:p>
    <w:p w14:paraId="2267C0CB" w14:textId="3AE58F9A" w:rsidR="5953A2A1" w:rsidRDefault="5953A2A1" w:rsidP="5953A2A1">
      <w:pPr>
        <w:spacing w:line="360" w:lineRule="auto"/>
        <w:jc w:val="center"/>
        <w:rPr>
          <w:rFonts w:ascii="Arial" w:eastAsia="Arial" w:hAnsi="Arial" w:cs="Arial"/>
          <w:color w:val="000000" w:themeColor="text1"/>
        </w:rPr>
      </w:pPr>
    </w:p>
    <w:p w14:paraId="343F136A" w14:textId="41023A35" w:rsidR="2F291D8D" w:rsidRDefault="2F291D8D" w:rsidP="5953A2A1">
      <w:pPr>
        <w:spacing w:line="360" w:lineRule="auto"/>
        <w:jc w:val="center"/>
        <w:rPr>
          <w:rFonts w:ascii="Arial" w:eastAsia="Arial" w:hAnsi="Arial" w:cs="Arial"/>
          <w:color w:val="000000" w:themeColor="text1"/>
        </w:rPr>
      </w:pPr>
      <w:r w:rsidRPr="5953A2A1">
        <w:rPr>
          <w:rFonts w:ascii="Arial" w:eastAsia="Arial" w:hAnsi="Arial" w:cs="Arial"/>
          <w:color w:val="000000" w:themeColor="text1"/>
        </w:rPr>
        <w:t xml:space="preserve"> </w:t>
      </w:r>
    </w:p>
    <w:p w14:paraId="4221DCF4" w14:textId="2C746FF8" w:rsidR="2F291D8D" w:rsidRDefault="2F291D8D" w:rsidP="5953A2A1">
      <w:pPr>
        <w:spacing w:line="360" w:lineRule="auto"/>
        <w:jc w:val="center"/>
        <w:rPr>
          <w:rFonts w:ascii="Arial" w:eastAsia="Arial" w:hAnsi="Arial" w:cs="Arial"/>
          <w:color w:val="000000" w:themeColor="text1"/>
        </w:rPr>
      </w:pPr>
      <w:r w:rsidRPr="5953A2A1">
        <w:rPr>
          <w:rFonts w:ascii="Arial" w:eastAsia="Arial" w:hAnsi="Arial" w:cs="Arial"/>
          <w:color w:val="000000" w:themeColor="text1"/>
        </w:rPr>
        <w:t xml:space="preserve"> </w:t>
      </w:r>
    </w:p>
    <w:p w14:paraId="4E849CED" w14:textId="5765E697" w:rsidR="2F291D8D" w:rsidRDefault="2F291D8D" w:rsidP="5953A2A1">
      <w:pPr>
        <w:spacing w:line="360" w:lineRule="auto"/>
        <w:rPr>
          <w:rFonts w:ascii="Arial" w:eastAsia="Arial" w:hAnsi="Arial" w:cs="Arial"/>
          <w:b/>
          <w:bCs/>
        </w:rPr>
      </w:pPr>
      <w:r w:rsidRPr="5953A2A1">
        <w:rPr>
          <w:rFonts w:ascii="Arial" w:eastAsia="Arial" w:hAnsi="Arial" w:cs="Arial"/>
          <w:b/>
          <w:bCs/>
          <w:caps/>
          <w:color w:val="000000" w:themeColor="text1"/>
        </w:rPr>
        <w:t xml:space="preserve">MODULE NAME:  </w:t>
      </w:r>
      <w:r w:rsidR="185ACFD3" w:rsidRPr="5953A2A1">
        <w:rPr>
          <w:rFonts w:ascii="Arial" w:eastAsia="Arial" w:hAnsi="Arial" w:cs="Arial"/>
          <w:b/>
          <w:bCs/>
        </w:rPr>
        <w:t>Digital Skills for Personal and Professional Growth</w:t>
      </w:r>
    </w:p>
    <w:p w14:paraId="3D716F18" w14:textId="0FCF08AB" w:rsidR="2F291D8D" w:rsidRDefault="2F291D8D" w:rsidP="5953A2A1">
      <w:pPr>
        <w:spacing w:line="360" w:lineRule="auto"/>
        <w:rPr>
          <w:rFonts w:ascii="Arial" w:eastAsia="Arial" w:hAnsi="Arial" w:cs="Arial"/>
          <w:b/>
          <w:bCs/>
        </w:rPr>
      </w:pPr>
      <w:r w:rsidRPr="5953A2A1">
        <w:rPr>
          <w:rFonts w:ascii="Arial" w:eastAsia="Arial" w:hAnsi="Arial" w:cs="Arial"/>
          <w:b/>
          <w:bCs/>
          <w:color w:val="000000" w:themeColor="text1"/>
        </w:rPr>
        <w:t xml:space="preserve">MODULE CODE: </w:t>
      </w:r>
      <w:r w:rsidR="7368878B" w:rsidRPr="5953A2A1">
        <w:rPr>
          <w:rFonts w:ascii="Arial" w:eastAsia="Arial" w:hAnsi="Arial" w:cs="Arial"/>
          <w:b/>
          <w:bCs/>
        </w:rPr>
        <w:t>BMSW4008</w:t>
      </w:r>
    </w:p>
    <w:p w14:paraId="669A1352" w14:textId="30D97385" w:rsidR="2F291D8D" w:rsidRDefault="2F291D8D" w:rsidP="5953A2A1">
      <w:pPr>
        <w:spacing w:line="278" w:lineRule="auto"/>
        <w:rPr>
          <w:rFonts w:ascii="Arial" w:eastAsia="Arial" w:hAnsi="Arial" w:cs="Arial"/>
          <w:color w:val="000000" w:themeColor="text1"/>
        </w:rPr>
      </w:pPr>
      <w:r w:rsidRPr="5953A2A1">
        <w:rPr>
          <w:rFonts w:ascii="Arial" w:eastAsia="Arial" w:hAnsi="Arial" w:cs="Arial"/>
          <w:b/>
          <w:bCs/>
          <w:caps/>
          <w:color w:val="000000" w:themeColor="text1"/>
        </w:rPr>
        <w:t xml:space="preserve">Student NAME:  NIKOLAYA VELINOVA  </w:t>
      </w:r>
    </w:p>
    <w:p w14:paraId="299BB324" w14:textId="65E4D08D" w:rsidR="2F291D8D" w:rsidRDefault="2F291D8D" w:rsidP="5953A2A1">
      <w:pPr>
        <w:spacing w:line="278" w:lineRule="auto"/>
        <w:rPr>
          <w:rFonts w:ascii="Arial" w:eastAsia="Arial" w:hAnsi="Arial" w:cs="Arial"/>
          <w:color w:val="000000" w:themeColor="text1"/>
        </w:rPr>
      </w:pPr>
      <w:r w:rsidRPr="5953A2A1">
        <w:rPr>
          <w:rFonts w:ascii="Arial" w:eastAsia="Arial" w:hAnsi="Arial" w:cs="Arial"/>
          <w:b/>
          <w:bCs/>
          <w:caps/>
          <w:color w:val="000000" w:themeColor="text1"/>
        </w:rPr>
        <w:t xml:space="preserve">STUDENT NUMBER:  </w:t>
      </w:r>
      <w:r w:rsidRPr="5953A2A1">
        <w:rPr>
          <w:rFonts w:ascii="Arial" w:eastAsia="Arial" w:hAnsi="Arial" w:cs="Arial"/>
          <w:b/>
          <w:bCs/>
          <w:color w:val="000000" w:themeColor="text1"/>
        </w:rPr>
        <w:t>2412929</w:t>
      </w:r>
    </w:p>
    <w:p w14:paraId="50CD71F2" w14:textId="1DF22CC5" w:rsidR="2F291D8D" w:rsidRDefault="2F291D8D" w:rsidP="5953A2A1">
      <w:pPr>
        <w:spacing w:line="360" w:lineRule="auto"/>
        <w:rPr>
          <w:rFonts w:ascii="Arial" w:eastAsia="Arial" w:hAnsi="Arial" w:cs="Arial"/>
          <w:b/>
          <w:bCs/>
          <w:color w:val="000000" w:themeColor="text1"/>
        </w:rPr>
      </w:pPr>
      <w:r w:rsidRPr="5953A2A1">
        <w:rPr>
          <w:rFonts w:ascii="Arial" w:eastAsia="Arial" w:hAnsi="Arial" w:cs="Arial"/>
          <w:b/>
          <w:bCs/>
          <w:caps/>
          <w:color w:val="000000" w:themeColor="text1"/>
        </w:rPr>
        <w:t xml:space="preserve">LECTURER NAME:  </w:t>
      </w:r>
      <w:r w:rsidR="2913BC57" w:rsidRPr="5953A2A1">
        <w:rPr>
          <w:rFonts w:ascii="Arial" w:eastAsia="Arial" w:hAnsi="Arial" w:cs="Arial"/>
          <w:b/>
          <w:bCs/>
          <w:color w:val="000000" w:themeColor="text1"/>
          <w:lang w:val="en-US"/>
        </w:rPr>
        <w:t>Muhammad Cassamo</w:t>
      </w:r>
      <w:r>
        <w:br/>
      </w:r>
    </w:p>
    <w:p w14:paraId="059951CE" w14:textId="35425FF5" w:rsidR="2F291D8D" w:rsidRDefault="2F291D8D" w:rsidP="5953A2A1">
      <w:pPr>
        <w:spacing w:line="360" w:lineRule="auto"/>
        <w:rPr>
          <w:rFonts w:ascii="Arial" w:eastAsia="Arial" w:hAnsi="Arial" w:cs="Arial"/>
          <w:b/>
          <w:bCs/>
          <w:color w:val="000000" w:themeColor="text1"/>
        </w:rPr>
      </w:pPr>
      <w:r w:rsidRPr="5953A2A1">
        <w:rPr>
          <w:rFonts w:ascii="Arial" w:eastAsia="Arial" w:hAnsi="Arial" w:cs="Arial"/>
          <w:b/>
          <w:bCs/>
          <w:color w:val="000000" w:themeColor="text1"/>
        </w:rPr>
        <w:t xml:space="preserve">WORDCOUNT: </w:t>
      </w:r>
      <w:r w:rsidR="590FE751" w:rsidRPr="5953A2A1">
        <w:rPr>
          <w:rFonts w:ascii="Arial" w:eastAsia="Arial" w:hAnsi="Arial" w:cs="Arial"/>
          <w:b/>
          <w:bCs/>
          <w:color w:val="000000" w:themeColor="text1"/>
        </w:rPr>
        <w:t>1</w:t>
      </w:r>
      <w:r w:rsidR="354EAA56" w:rsidRPr="5953A2A1">
        <w:rPr>
          <w:rFonts w:ascii="Arial" w:eastAsia="Arial" w:hAnsi="Arial" w:cs="Arial"/>
          <w:b/>
          <w:bCs/>
          <w:color w:val="000000" w:themeColor="text1"/>
        </w:rPr>
        <w:t>8</w:t>
      </w:r>
      <w:r w:rsidR="590FE751" w:rsidRPr="5953A2A1">
        <w:rPr>
          <w:rFonts w:ascii="Arial" w:eastAsia="Arial" w:hAnsi="Arial" w:cs="Arial"/>
          <w:b/>
          <w:bCs/>
          <w:color w:val="000000" w:themeColor="text1"/>
        </w:rPr>
        <w:t>9</w:t>
      </w:r>
      <w:r w:rsidR="55B79683" w:rsidRPr="5953A2A1">
        <w:rPr>
          <w:rFonts w:ascii="Arial" w:eastAsia="Arial" w:hAnsi="Arial" w:cs="Arial"/>
          <w:b/>
          <w:bCs/>
          <w:color w:val="000000" w:themeColor="text1"/>
        </w:rPr>
        <w:t>4</w:t>
      </w:r>
    </w:p>
    <w:p w14:paraId="6212FD95" w14:textId="5F4CEDBF" w:rsidR="5953A2A1" w:rsidRDefault="5953A2A1" w:rsidP="5953A2A1">
      <w:pPr>
        <w:spacing w:line="360" w:lineRule="auto"/>
        <w:rPr>
          <w:rFonts w:ascii="Arial" w:eastAsia="Arial" w:hAnsi="Arial" w:cs="Arial"/>
          <w:b/>
          <w:bCs/>
          <w:color w:val="000000" w:themeColor="text1"/>
        </w:rPr>
      </w:pPr>
    </w:p>
    <w:p w14:paraId="711C3C82" w14:textId="7AB9403E" w:rsidR="28C8600C" w:rsidRDefault="28C8600C" w:rsidP="5953A2A1">
      <w:pPr>
        <w:spacing w:line="360" w:lineRule="auto"/>
        <w:rPr>
          <w:rFonts w:ascii="Arial" w:eastAsia="Arial" w:hAnsi="Arial" w:cs="Arial"/>
          <w:color w:val="000000" w:themeColor="text1"/>
        </w:rPr>
      </w:pPr>
      <w:r w:rsidRPr="5953A2A1">
        <w:rPr>
          <w:rFonts w:ascii="Arial" w:eastAsia="Arial" w:hAnsi="Arial" w:cs="Arial"/>
          <w:b/>
          <w:bCs/>
          <w:color w:val="000000" w:themeColor="text1"/>
        </w:rPr>
        <w:lastRenderedPageBreak/>
        <w:t>TABLE OF CONTENT:</w:t>
      </w:r>
    </w:p>
    <w:p w14:paraId="4086C7EC" w14:textId="7AFAF7D6" w:rsidR="28C8600C" w:rsidRDefault="28C8600C" w:rsidP="5953A2A1">
      <w:pPr>
        <w:spacing w:line="360" w:lineRule="auto"/>
        <w:rPr>
          <w:rFonts w:ascii="Arial" w:eastAsia="Arial" w:hAnsi="Arial" w:cs="Arial"/>
          <w:b/>
          <w:bCs/>
        </w:rPr>
      </w:pPr>
      <w:r w:rsidRPr="5953A2A1">
        <w:rPr>
          <w:rFonts w:ascii="Arial" w:eastAsia="Arial" w:hAnsi="Arial" w:cs="Arial"/>
          <w:b/>
          <w:bCs/>
          <w:color w:val="000000" w:themeColor="text1"/>
        </w:rPr>
        <w:t xml:space="preserve">TASK 1 </w:t>
      </w:r>
      <w:r w:rsidRPr="5953A2A1">
        <w:rPr>
          <w:rFonts w:ascii="Arial" w:eastAsia="Arial" w:hAnsi="Arial" w:cs="Arial"/>
          <w:b/>
          <w:bCs/>
        </w:rPr>
        <w:t xml:space="preserve">Market </w:t>
      </w:r>
      <w:r w:rsidR="142B8053" w:rsidRPr="5953A2A1">
        <w:rPr>
          <w:rFonts w:ascii="Arial" w:eastAsia="Arial" w:hAnsi="Arial" w:cs="Arial"/>
          <w:b/>
          <w:bCs/>
        </w:rPr>
        <w:t>r</w:t>
      </w:r>
      <w:r w:rsidRPr="5953A2A1">
        <w:rPr>
          <w:rFonts w:ascii="Arial" w:eastAsia="Arial" w:hAnsi="Arial" w:cs="Arial"/>
          <w:b/>
          <w:bCs/>
        </w:rPr>
        <w:t xml:space="preserve">esearch and </w:t>
      </w:r>
      <w:r w:rsidR="3C81F43E" w:rsidRPr="5953A2A1">
        <w:rPr>
          <w:rFonts w:ascii="Arial" w:eastAsia="Arial" w:hAnsi="Arial" w:cs="Arial"/>
          <w:b/>
          <w:bCs/>
        </w:rPr>
        <w:t>w</w:t>
      </w:r>
      <w:r w:rsidRPr="5953A2A1">
        <w:rPr>
          <w:rFonts w:ascii="Arial" w:eastAsia="Arial" w:hAnsi="Arial" w:cs="Arial"/>
          <w:b/>
          <w:bCs/>
        </w:rPr>
        <w:t xml:space="preserve">ebsite </w:t>
      </w:r>
      <w:r w:rsidR="2657D859" w:rsidRPr="5953A2A1">
        <w:rPr>
          <w:rFonts w:ascii="Arial" w:eastAsia="Arial" w:hAnsi="Arial" w:cs="Arial"/>
          <w:b/>
          <w:bCs/>
        </w:rPr>
        <w:t>d</w:t>
      </w:r>
      <w:r w:rsidRPr="5953A2A1">
        <w:rPr>
          <w:rFonts w:ascii="Arial" w:eastAsia="Arial" w:hAnsi="Arial" w:cs="Arial"/>
          <w:b/>
          <w:bCs/>
        </w:rPr>
        <w:t xml:space="preserve">evelopment </w:t>
      </w:r>
      <w:r w:rsidR="0F3A417F" w:rsidRPr="5953A2A1">
        <w:rPr>
          <w:rFonts w:ascii="Arial" w:eastAsia="Arial" w:hAnsi="Arial" w:cs="Arial"/>
          <w:b/>
          <w:bCs/>
        </w:rPr>
        <w:t>p</w:t>
      </w:r>
      <w:r w:rsidRPr="5953A2A1">
        <w:rPr>
          <w:rFonts w:ascii="Arial" w:eastAsia="Arial" w:hAnsi="Arial" w:cs="Arial"/>
          <w:b/>
          <w:bCs/>
        </w:rPr>
        <w:t>roject</w:t>
      </w:r>
    </w:p>
    <w:p w14:paraId="76E371FF" w14:textId="4A0DF74A" w:rsidR="26D2DED6" w:rsidRDefault="26D2DED6" w:rsidP="5953A2A1">
      <w:pPr>
        <w:pStyle w:val="ListParagraph"/>
        <w:numPr>
          <w:ilvl w:val="0"/>
          <w:numId w:val="19"/>
        </w:numPr>
        <w:spacing w:line="360" w:lineRule="auto"/>
        <w:rPr>
          <w:rFonts w:ascii="Arial" w:eastAsia="Arial" w:hAnsi="Arial" w:cs="Arial"/>
          <w:b/>
          <w:bCs/>
        </w:rPr>
      </w:pPr>
      <w:r w:rsidRPr="5953A2A1">
        <w:rPr>
          <w:rFonts w:ascii="Arial" w:eastAsia="Arial" w:hAnsi="Arial" w:cs="Arial"/>
          <w:b/>
          <w:bCs/>
        </w:rPr>
        <w:t xml:space="preserve">Questionnaire and </w:t>
      </w:r>
      <w:r w:rsidR="5B9DEDA1" w:rsidRPr="5953A2A1">
        <w:rPr>
          <w:rFonts w:ascii="Arial" w:eastAsia="Arial" w:hAnsi="Arial" w:cs="Arial"/>
          <w:b/>
          <w:bCs/>
        </w:rPr>
        <w:t>responses</w:t>
      </w:r>
      <w:r w:rsidRPr="5953A2A1">
        <w:rPr>
          <w:rFonts w:ascii="Arial" w:eastAsia="Arial" w:hAnsi="Arial" w:cs="Arial"/>
          <w:b/>
          <w:bCs/>
        </w:rPr>
        <w:t xml:space="preserve"> </w:t>
      </w:r>
    </w:p>
    <w:p w14:paraId="2CBADB0A" w14:textId="0D698D59" w:rsidR="21FD61FC" w:rsidRDefault="21FD61FC" w:rsidP="5953A2A1">
      <w:pPr>
        <w:pStyle w:val="ListParagraph"/>
        <w:numPr>
          <w:ilvl w:val="1"/>
          <w:numId w:val="19"/>
        </w:numPr>
        <w:spacing w:line="360" w:lineRule="auto"/>
        <w:rPr>
          <w:rFonts w:ascii="Arial" w:eastAsia="Arial" w:hAnsi="Arial" w:cs="Arial"/>
          <w:b/>
          <w:bCs/>
        </w:rPr>
      </w:pPr>
      <w:r w:rsidRPr="5953A2A1">
        <w:rPr>
          <w:rFonts w:ascii="Arial" w:eastAsia="Arial" w:hAnsi="Arial" w:cs="Arial"/>
          <w:b/>
          <w:bCs/>
        </w:rPr>
        <w:t>What is your favourite dinner?</w:t>
      </w:r>
    </w:p>
    <w:p w14:paraId="47934CFE" w14:textId="554B8E54" w:rsidR="21FD61FC" w:rsidRDefault="21FD61FC" w:rsidP="5953A2A1">
      <w:pPr>
        <w:pStyle w:val="ListParagraph"/>
        <w:numPr>
          <w:ilvl w:val="1"/>
          <w:numId w:val="19"/>
        </w:numPr>
        <w:spacing w:line="360" w:lineRule="auto"/>
        <w:rPr>
          <w:rFonts w:ascii="Arial" w:eastAsia="Arial" w:hAnsi="Arial" w:cs="Arial"/>
          <w:b/>
          <w:bCs/>
        </w:rPr>
      </w:pPr>
      <w:r w:rsidRPr="5953A2A1">
        <w:rPr>
          <w:rFonts w:ascii="Arial" w:eastAsia="Arial" w:hAnsi="Arial" w:cs="Arial"/>
          <w:b/>
          <w:bCs/>
        </w:rPr>
        <w:t>Which of the following are healthy fats?</w:t>
      </w:r>
    </w:p>
    <w:p w14:paraId="6FE09B5C" w14:textId="5726F3FC" w:rsidR="21FD61FC" w:rsidRDefault="21FD61FC" w:rsidP="5953A2A1">
      <w:pPr>
        <w:pStyle w:val="ListParagraph"/>
        <w:numPr>
          <w:ilvl w:val="1"/>
          <w:numId w:val="19"/>
        </w:numPr>
        <w:spacing w:line="360" w:lineRule="auto"/>
        <w:rPr>
          <w:rFonts w:ascii="Arial" w:eastAsia="Arial" w:hAnsi="Arial" w:cs="Arial"/>
          <w:b/>
          <w:bCs/>
        </w:rPr>
      </w:pPr>
      <w:r w:rsidRPr="5953A2A1">
        <w:rPr>
          <w:rFonts w:ascii="Arial" w:eastAsia="Arial" w:hAnsi="Arial" w:cs="Arial"/>
          <w:b/>
          <w:bCs/>
        </w:rPr>
        <w:t>Which of the following would you buy? Choose one, please!</w:t>
      </w:r>
    </w:p>
    <w:p w14:paraId="340D54C8" w14:textId="6AD85689" w:rsidR="49BE07CB" w:rsidRDefault="49BE07CB" w:rsidP="5953A2A1">
      <w:pPr>
        <w:pStyle w:val="ListParagraph"/>
        <w:numPr>
          <w:ilvl w:val="1"/>
          <w:numId w:val="19"/>
        </w:numPr>
        <w:spacing w:line="360" w:lineRule="auto"/>
        <w:rPr>
          <w:rFonts w:ascii="Arial" w:eastAsia="Arial" w:hAnsi="Arial" w:cs="Arial"/>
          <w:b/>
          <w:bCs/>
        </w:rPr>
      </w:pPr>
      <w:r w:rsidRPr="5953A2A1">
        <w:rPr>
          <w:rFonts w:ascii="Arial" w:eastAsia="Arial" w:hAnsi="Arial" w:cs="Arial"/>
          <w:b/>
          <w:bCs/>
        </w:rPr>
        <w:t>How much would you pay for your favourite from question 8?</w:t>
      </w:r>
    </w:p>
    <w:p w14:paraId="27C15EE1" w14:textId="6667A965" w:rsidR="3C563C55" w:rsidRDefault="3C563C55" w:rsidP="5953A2A1">
      <w:pPr>
        <w:pStyle w:val="ListParagraph"/>
        <w:numPr>
          <w:ilvl w:val="1"/>
          <w:numId w:val="19"/>
        </w:numPr>
        <w:spacing w:line="360" w:lineRule="auto"/>
        <w:rPr>
          <w:rFonts w:ascii="Arial" w:eastAsia="Arial" w:hAnsi="Arial" w:cs="Arial"/>
          <w:b/>
          <w:bCs/>
        </w:rPr>
      </w:pPr>
      <w:r w:rsidRPr="5953A2A1">
        <w:rPr>
          <w:rFonts w:ascii="Arial" w:eastAsia="Arial" w:hAnsi="Arial" w:cs="Arial"/>
          <w:b/>
          <w:bCs/>
        </w:rPr>
        <w:t>The remaining 5 questions from my questionnaire</w:t>
      </w:r>
    </w:p>
    <w:p w14:paraId="182F4260" w14:textId="12CFFBDF" w:rsidR="266BCD38" w:rsidRDefault="266BCD38" w:rsidP="5953A2A1">
      <w:pPr>
        <w:pStyle w:val="ListParagraph"/>
        <w:numPr>
          <w:ilvl w:val="0"/>
          <w:numId w:val="19"/>
        </w:numPr>
        <w:spacing w:line="360" w:lineRule="auto"/>
        <w:rPr>
          <w:rFonts w:ascii="Arial" w:eastAsia="Arial" w:hAnsi="Arial" w:cs="Arial"/>
          <w:b/>
          <w:bCs/>
        </w:rPr>
      </w:pPr>
      <w:r w:rsidRPr="5953A2A1">
        <w:rPr>
          <w:rFonts w:ascii="Arial" w:eastAsia="Arial" w:hAnsi="Arial" w:cs="Arial"/>
          <w:b/>
          <w:bCs/>
        </w:rPr>
        <w:t>Website</w:t>
      </w:r>
    </w:p>
    <w:p w14:paraId="74BF15D0" w14:textId="7E24EC91" w:rsidR="15571B6D" w:rsidRDefault="15571B6D" w:rsidP="5953A2A1">
      <w:pPr>
        <w:pStyle w:val="ListParagraph"/>
        <w:numPr>
          <w:ilvl w:val="0"/>
          <w:numId w:val="19"/>
        </w:numPr>
        <w:spacing w:line="360" w:lineRule="auto"/>
        <w:rPr>
          <w:rFonts w:ascii="Arial" w:eastAsia="Arial" w:hAnsi="Arial" w:cs="Arial"/>
          <w:b/>
          <w:bCs/>
        </w:rPr>
      </w:pPr>
      <w:r w:rsidRPr="5953A2A1">
        <w:rPr>
          <w:rFonts w:ascii="Arial" w:eastAsia="Arial" w:hAnsi="Arial" w:cs="Arial"/>
          <w:b/>
          <w:bCs/>
        </w:rPr>
        <w:t>M</w:t>
      </w:r>
      <w:r w:rsidR="7CC45D82" w:rsidRPr="5953A2A1">
        <w:rPr>
          <w:rFonts w:ascii="Arial" w:eastAsia="Arial" w:hAnsi="Arial" w:cs="Arial"/>
          <w:b/>
          <w:bCs/>
        </w:rPr>
        <w:t xml:space="preserve">arketing </w:t>
      </w:r>
      <w:r w:rsidR="66F0DD36" w:rsidRPr="5953A2A1">
        <w:rPr>
          <w:rFonts w:ascii="Arial" w:eastAsia="Arial" w:hAnsi="Arial" w:cs="Arial"/>
          <w:b/>
          <w:bCs/>
        </w:rPr>
        <w:t>m</w:t>
      </w:r>
      <w:r w:rsidR="7CC45D82" w:rsidRPr="5953A2A1">
        <w:rPr>
          <w:rFonts w:ascii="Arial" w:eastAsia="Arial" w:hAnsi="Arial" w:cs="Arial"/>
          <w:b/>
          <w:bCs/>
        </w:rPr>
        <w:t>aterials</w:t>
      </w:r>
    </w:p>
    <w:p w14:paraId="1D3DBA07" w14:textId="2185DCCA" w:rsidR="73B0DFC1" w:rsidRDefault="73B0DFC1" w:rsidP="5953A2A1">
      <w:pPr>
        <w:pStyle w:val="ListParagraph"/>
        <w:numPr>
          <w:ilvl w:val="1"/>
          <w:numId w:val="19"/>
        </w:numPr>
        <w:spacing w:line="360" w:lineRule="auto"/>
        <w:rPr>
          <w:rFonts w:ascii="Arial" w:eastAsia="Arial" w:hAnsi="Arial" w:cs="Arial"/>
          <w:b/>
          <w:bCs/>
        </w:rPr>
      </w:pPr>
      <w:r w:rsidRPr="5953A2A1">
        <w:rPr>
          <w:rFonts w:ascii="Arial" w:eastAsia="Arial" w:hAnsi="Arial" w:cs="Arial"/>
          <w:b/>
          <w:bCs/>
        </w:rPr>
        <w:t>Billboard</w:t>
      </w:r>
    </w:p>
    <w:p w14:paraId="59045C63" w14:textId="3A01A471" w:rsidR="73B0DFC1" w:rsidRDefault="73B0DFC1" w:rsidP="5953A2A1">
      <w:pPr>
        <w:pStyle w:val="ListParagraph"/>
        <w:numPr>
          <w:ilvl w:val="1"/>
          <w:numId w:val="19"/>
        </w:numPr>
        <w:spacing w:line="360" w:lineRule="auto"/>
        <w:rPr>
          <w:rFonts w:ascii="Arial" w:eastAsia="Arial" w:hAnsi="Arial" w:cs="Arial"/>
          <w:b/>
          <w:bCs/>
        </w:rPr>
      </w:pPr>
      <w:r w:rsidRPr="5953A2A1">
        <w:rPr>
          <w:rFonts w:ascii="Arial" w:eastAsia="Arial" w:hAnsi="Arial" w:cs="Arial"/>
          <w:b/>
          <w:bCs/>
        </w:rPr>
        <w:t>Business card</w:t>
      </w:r>
    </w:p>
    <w:p w14:paraId="30024696" w14:textId="5DD8A041" w:rsidR="73B0DFC1" w:rsidRDefault="73B0DFC1" w:rsidP="5953A2A1">
      <w:pPr>
        <w:pStyle w:val="ListParagraph"/>
        <w:numPr>
          <w:ilvl w:val="1"/>
          <w:numId w:val="19"/>
        </w:numPr>
        <w:spacing w:line="360" w:lineRule="auto"/>
        <w:rPr>
          <w:rFonts w:ascii="Arial" w:eastAsia="Arial" w:hAnsi="Arial" w:cs="Arial"/>
          <w:b/>
          <w:bCs/>
        </w:rPr>
      </w:pPr>
      <w:r w:rsidRPr="5953A2A1">
        <w:rPr>
          <w:rFonts w:ascii="Arial" w:eastAsia="Arial" w:hAnsi="Arial" w:cs="Arial"/>
          <w:b/>
          <w:bCs/>
        </w:rPr>
        <w:t>Leaflet</w:t>
      </w:r>
    </w:p>
    <w:p w14:paraId="4E729492" w14:textId="1E64D959" w:rsidR="38CF0C4B" w:rsidRDefault="38CF0C4B" w:rsidP="5953A2A1">
      <w:pPr>
        <w:pStyle w:val="ListParagraph"/>
        <w:numPr>
          <w:ilvl w:val="0"/>
          <w:numId w:val="19"/>
        </w:numPr>
        <w:spacing w:line="360" w:lineRule="auto"/>
        <w:rPr>
          <w:rFonts w:ascii="Arial" w:eastAsia="Arial" w:hAnsi="Arial" w:cs="Arial"/>
          <w:b/>
          <w:bCs/>
        </w:rPr>
      </w:pPr>
      <w:r w:rsidRPr="5953A2A1">
        <w:rPr>
          <w:rFonts w:ascii="Arial" w:eastAsia="Arial" w:hAnsi="Arial" w:cs="Arial"/>
          <w:b/>
          <w:bCs/>
        </w:rPr>
        <w:t>Audience Segmentation</w:t>
      </w:r>
    </w:p>
    <w:p w14:paraId="5256AAE0" w14:textId="5909852C" w:rsidR="66FE1957" w:rsidRDefault="66FE1957" w:rsidP="5953A2A1">
      <w:pPr>
        <w:pStyle w:val="ListParagraph"/>
        <w:numPr>
          <w:ilvl w:val="0"/>
          <w:numId w:val="19"/>
        </w:numPr>
        <w:spacing w:line="360" w:lineRule="auto"/>
        <w:rPr>
          <w:rFonts w:ascii="Arial" w:eastAsia="Arial" w:hAnsi="Arial" w:cs="Arial"/>
          <w:b/>
          <w:bCs/>
        </w:rPr>
      </w:pPr>
      <w:r w:rsidRPr="5953A2A1">
        <w:rPr>
          <w:rFonts w:ascii="Arial" w:eastAsia="Arial" w:hAnsi="Arial" w:cs="Arial"/>
          <w:b/>
          <w:bCs/>
        </w:rPr>
        <w:t>SEO strategy</w:t>
      </w:r>
    </w:p>
    <w:p w14:paraId="7F9DD1D8" w14:textId="0B6D7435" w:rsidR="68332935" w:rsidRDefault="68332935" w:rsidP="5953A2A1">
      <w:pPr>
        <w:pStyle w:val="ListParagraph"/>
        <w:numPr>
          <w:ilvl w:val="0"/>
          <w:numId w:val="19"/>
        </w:numPr>
        <w:spacing w:line="360" w:lineRule="auto"/>
        <w:rPr>
          <w:rFonts w:ascii="Arial" w:eastAsia="Arial" w:hAnsi="Arial" w:cs="Arial"/>
          <w:b/>
          <w:bCs/>
        </w:rPr>
      </w:pPr>
      <w:r w:rsidRPr="5953A2A1">
        <w:rPr>
          <w:rFonts w:ascii="Arial" w:eastAsia="Arial" w:hAnsi="Arial" w:cs="Arial"/>
          <w:b/>
          <w:bCs/>
        </w:rPr>
        <w:t>References</w:t>
      </w:r>
    </w:p>
    <w:p w14:paraId="5AD615ED" w14:textId="2D74E5CA" w:rsidR="17C4D927" w:rsidRDefault="17C4D927" w:rsidP="5953A2A1">
      <w:pPr>
        <w:spacing w:line="276" w:lineRule="auto"/>
        <w:rPr>
          <w:rFonts w:ascii="Arial" w:eastAsia="Arial" w:hAnsi="Arial" w:cs="Arial"/>
          <w:b/>
          <w:bCs/>
        </w:rPr>
      </w:pPr>
      <w:r w:rsidRPr="5953A2A1">
        <w:rPr>
          <w:rFonts w:ascii="Arial" w:eastAsia="Arial" w:hAnsi="Arial" w:cs="Arial"/>
          <w:b/>
          <w:bCs/>
          <w:color w:val="000000" w:themeColor="text1"/>
        </w:rPr>
        <w:t xml:space="preserve">TASK 2 </w:t>
      </w:r>
      <w:r w:rsidR="3FA06D6F" w:rsidRPr="5953A2A1">
        <w:rPr>
          <w:rFonts w:ascii="Arial" w:eastAsia="Arial" w:hAnsi="Arial" w:cs="Arial"/>
          <w:b/>
          <w:bCs/>
        </w:rPr>
        <w:t>Microsoft Excel spreadsheet an</w:t>
      </w:r>
      <w:r w:rsidR="5380E08F" w:rsidRPr="5953A2A1">
        <w:rPr>
          <w:rFonts w:ascii="Arial" w:eastAsia="Arial" w:hAnsi="Arial" w:cs="Arial"/>
          <w:b/>
          <w:bCs/>
        </w:rPr>
        <w:t>d E</w:t>
      </w:r>
      <w:r w:rsidR="3FA06D6F" w:rsidRPr="5953A2A1">
        <w:rPr>
          <w:rFonts w:ascii="Arial" w:eastAsia="Arial" w:hAnsi="Arial" w:cs="Arial"/>
          <w:b/>
          <w:bCs/>
        </w:rPr>
        <w:t>ssay on the importance of Excel in the digital era.</w:t>
      </w:r>
    </w:p>
    <w:p w14:paraId="0252FC6B" w14:textId="0ED7CE6F" w:rsidR="5953A2A1" w:rsidRDefault="5953A2A1" w:rsidP="5953A2A1">
      <w:pPr>
        <w:jc w:val="center"/>
        <w:rPr>
          <w:rFonts w:ascii="Arial" w:eastAsia="Arial" w:hAnsi="Arial" w:cs="Arial"/>
        </w:rPr>
      </w:pPr>
    </w:p>
    <w:p w14:paraId="60D37614" w14:textId="2035AE5D" w:rsidR="5953A2A1" w:rsidRDefault="5953A2A1" w:rsidP="5953A2A1">
      <w:pPr>
        <w:jc w:val="center"/>
        <w:rPr>
          <w:rFonts w:ascii="Arial" w:eastAsia="Arial" w:hAnsi="Arial" w:cs="Arial"/>
        </w:rPr>
      </w:pPr>
    </w:p>
    <w:p w14:paraId="3D6F09A9" w14:textId="6802EF4F" w:rsidR="5953A2A1" w:rsidRDefault="5953A2A1" w:rsidP="5953A2A1">
      <w:pPr>
        <w:jc w:val="center"/>
        <w:rPr>
          <w:rFonts w:ascii="Arial" w:eastAsia="Arial" w:hAnsi="Arial" w:cs="Arial"/>
        </w:rPr>
      </w:pPr>
    </w:p>
    <w:p w14:paraId="1DD09CEA" w14:textId="04B198D1" w:rsidR="5953A2A1" w:rsidRDefault="5953A2A1" w:rsidP="5953A2A1">
      <w:pPr>
        <w:jc w:val="center"/>
        <w:rPr>
          <w:rFonts w:ascii="Arial" w:eastAsia="Arial" w:hAnsi="Arial" w:cs="Arial"/>
        </w:rPr>
      </w:pPr>
    </w:p>
    <w:p w14:paraId="5DA28877" w14:textId="560EEEFA" w:rsidR="5953A2A1" w:rsidRDefault="5953A2A1" w:rsidP="5953A2A1">
      <w:pPr>
        <w:jc w:val="center"/>
        <w:rPr>
          <w:rFonts w:ascii="Arial" w:eastAsia="Arial" w:hAnsi="Arial" w:cs="Arial"/>
        </w:rPr>
      </w:pPr>
    </w:p>
    <w:p w14:paraId="554E6E5D" w14:textId="63FAF6EC" w:rsidR="5953A2A1" w:rsidRDefault="5953A2A1" w:rsidP="5953A2A1">
      <w:pPr>
        <w:jc w:val="center"/>
        <w:rPr>
          <w:rFonts w:ascii="Arial" w:eastAsia="Arial" w:hAnsi="Arial" w:cs="Arial"/>
        </w:rPr>
      </w:pPr>
    </w:p>
    <w:p w14:paraId="6330397C" w14:textId="2EE84EC2" w:rsidR="5953A2A1" w:rsidRDefault="5953A2A1" w:rsidP="5953A2A1">
      <w:pPr>
        <w:jc w:val="center"/>
        <w:rPr>
          <w:rFonts w:ascii="Arial" w:eastAsia="Arial" w:hAnsi="Arial" w:cs="Arial"/>
        </w:rPr>
      </w:pPr>
    </w:p>
    <w:p w14:paraId="27592719" w14:textId="1493C43F" w:rsidR="5953A2A1" w:rsidRDefault="5953A2A1" w:rsidP="5953A2A1">
      <w:pPr>
        <w:jc w:val="center"/>
      </w:pPr>
    </w:p>
    <w:p w14:paraId="7C832468" w14:textId="62199955" w:rsidR="5953A2A1" w:rsidRDefault="5953A2A1" w:rsidP="5953A2A1">
      <w:pPr>
        <w:jc w:val="center"/>
      </w:pPr>
    </w:p>
    <w:p w14:paraId="3E836119" w14:textId="57E27A15" w:rsidR="5953A2A1" w:rsidRDefault="5953A2A1" w:rsidP="5953A2A1">
      <w:pPr>
        <w:jc w:val="center"/>
      </w:pPr>
    </w:p>
    <w:p w14:paraId="5BE861C5" w14:textId="7263EC37" w:rsidR="5953A2A1" w:rsidRDefault="5953A2A1" w:rsidP="5953A2A1">
      <w:pPr>
        <w:jc w:val="center"/>
      </w:pPr>
    </w:p>
    <w:p w14:paraId="2A8FAB9D" w14:textId="27D7F897" w:rsidR="5953A2A1" w:rsidRDefault="5953A2A1" w:rsidP="5953A2A1">
      <w:pPr>
        <w:jc w:val="center"/>
      </w:pPr>
    </w:p>
    <w:p w14:paraId="6EEF55CB" w14:textId="1041310C" w:rsidR="5953A2A1" w:rsidRDefault="5953A2A1" w:rsidP="5953A2A1">
      <w:pPr>
        <w:jc w:val="center"/>
      </w:pPr>
    </w:p>
    <w:p w14:paraId="33112BED" w14:textId="4A4697BA" w:rsidR="1AD95D89" w:rsidRDefault="1AD95D89" w:rsidP="5953A2A1">
      <w:pPr>
        <w:jc w:val="both"/>
        <w:rPr>
          <w:rFonts w:ascii="Arial" w:eastAsia="Arial" w:hAnsi="Arial" w:cs="Arial"/>
          <w:b/>
          <w:bCs/>
        </w:rPr>
      </w:pPr>
      <w:r w:rsidRPr="5953A2A1">
        <w:rPr>
          <w:rFonts w:ascii="Arial" w:eastAsia="Arial" w:hAnsi="Arial" w:cs="Arial"/>
          <w:b/>
          <w:bCs/>
        </w:rPr>
        <w:t>TASK 1</w:t>
      </w:r>
      <w:r w:rsidR="4E0BE34E" w:rsidRPr="5953A2A1">
        <w:rPr>
          <w:rFonts w:ascii="Arial" w:eastAsia="Arial" w:hAnsi="Arial" w:cs="Arial"/>
          <w:b/>
          <w:bCs/>
        </w:rPr>
        <w:t xml:space="preserve"> </w:t>
      </w:r>
      <w:r w:rsidR="426AC4EB" w:rsidRPr="5953A2A1">
        <w:rPr>
          <w:rFonts w:ascii="Arial" w:eastAsia="Arial" w:hAnsi="Arial" w:cs="Arial"/>
          <w:b/>
          <w:bCs/>
        </w:rPr>
        <w:t xml:space="preserve">Market </w:t>
      </w:r>
      <w:r w:rsidR="2DBA3BDD" w:rsidRPr="5953A2A1">
        <w:rPr>
          <w:rFonts w:ascii="Arial" w:eastAsia="Arial" w:hAnsi="Arial" w:cs="Arial"/>
          <w:b/>
          <w:bCs/>
        </w:rPr>
        <w:t>r</w:t>
      </w:r>
      <w:r w:rsidR="426AC4EB" w:rsidRPr="5953A2A1">
        <w:rPr>
          <w:rFonts w:ascii="Arial" w:eastAsia="Arial" w:hAnsi="Arial" w:cs="Arial"/>
          <w:b/>
          <w:bCs/>
        </w:rPr>
        <w:t xml:space="preserve">esearch and </w:t>
      </w:r>
      <w:r w:rsidR="6C8EE36F" w:rsidRPr="5953A2A1">
        <w:rPr>
          <w:rFonts w:ascii="Arial" w:eastAsia="Arial" w:hAnsi="Arial" w:cs="Arial"/>
          <w:b/>
          <w:bCs/>
        </w:rPr>
        <w:t>w</w:t>
      </w:r>
      <w:r w:rsidR="426AC4EB" w:rsidRPr="5953A2A1">
        <w:rPr>
          <w:rFonts w:ascii="Arial" w:eastAsia="Arial" w:hAnsi="Arial" w:cs="Arial"/>
          <w:b/>
          <w:bCs/>
        </w:rPr>
        <w:t xml:space="preserve">ebsite </w:t>
      </w:r>
      <w:r w:rsidR="56D6277A" w:rsidRPr="5953A2A1">
        <w:rPr>
          <w:rFonts w:ascii="Arial" w:eastAsia="Arial" w:hAnsi="Arial" w:cs="Arial"/>
          <w:b/>
          <w:bCs/>
        </w:rPr>
        <w:t>d</w:t>
      </w:r>
      <w:r w:rsidR="426AC4EB" w:rsidRPr="5953A2A1">
        <w:rPr>
          <w:rFonts w:ascii="Arial" w:eastAsia="Arial" w:hAnsi="Arial" w:cs="Arial"/>
          <w:b/>
          <w:bCs/>
        </w:rPr>
        <w:t xml:space="preserve">evelopment </w:t>
      </w:r>
      <w:r w:rsidR="16A6D337" w:rsidRPr="5953A2A1">
        <w:rPr>
          <w:rFonts w:ascii="Arial" w:eastAsia="Arial" w:hAnsi="Arial" w:cs="Arial"/>
          <w:b/>
          <w:bCs/>
        </w:rPr>
        <w:t>p</w:t>
      </w:r>
      <w:r w:rsidR="426AC4EB" w:rsidRPr="5953A2A1">
        <w:rPr>
          <w:rFonts w:ascii="Arial" w:eastAsia="Arial" w:hAnsi="Arial" w:cs="Arial"/>
          <w:b/>
          <w:bCs/>
        </w:rPr>
        <w:t>roject</w:t>
      </w:r>
      <w:r w:rsidR="7D65973D" w:rsidRPr="5953A2A1">
        <w:rPr>
          <w:rFonts w:ascii="Arial" w:eastAsia="Arial" w:hAnsi="Arial" w:cs="Arial"/>
          <w:b/>
          <w:bCs/>
        </w:rPr>
        <w:t xml:space="preserve"> </w:t>
      </w:r>
    </w:p>
    <w:p w14:paraId="5A0E4666" w14:textId="0A248A5F" w:rsidR="01B946E5" w:rsidRDefault="01B946E5" w:rsidP="5953A2A1">
      <w:pPr>
        <w:pStyle w:val="ListParagraph"/>
        <w:numPr>
          <w:ilvl w:val="0"/>
          <w:numId w:val="16"/>
        </w:numPr>
        <w:spacing w:line="360" w:lineRule="auto"/>
        <w:jc w:val="both"/>
        <w:rPr>
          <w:rFonts w:ascii="Arial" w:eastAsia="Arial" w:hAnsi="Arial" w:cs="Arial"/>
          <w:b/>
          <w:bCs/>
        </w:rPr>
      </w:pPr>
      <w:r w:rsidRPr="5953A2A1">
        <w:rPr>
          <w:rFonts w:ascii="Arial" w:eastAsia="Arial" w:hAnsi="Arial" w:cs="Arial"/>
          <w:b/>
          <w:bCs/>
        </w:rPr>
        <w:t>Questionnaire and responses</w:t>
      </w:r>
    </w:p>
    <w:p w14:paraId="51795060" w14:textId="674DAF75" w:rsidR="4622FAD3" w:rsidRDefault="4622FAD3" w:rsidP="5953A2A1">
      <w:pPr>
        <w:spacing w:line="360" w:lineRule="auto"/>
        <w:jc w:val="both"/>
        <w:rPr>
          <w:rFonts w:ascii="Arial" w:eastAsia="Arial" w:hAnsi="Arial" w:cs="Arial"/>
        </w:rPr>
      </w:pPr>
      <w:r w:rsidRPr="5953A2A1">
        <w:rPr>
          <w:rFonts w:ascii="Arial" w:eastAsia="Arial" w:hAnsi="Arial" w:cs="Arial"/>
        </w:rPr>
        <w:t>As my business is directly related to the sale of healthy and high-quality food, the questionnaire included several questions focusing on eating habits and consumer preferences. The aim was to gain a deeper understanding of what people enjoy eating, how they define healthy food, and how much they would be willing to pay for specific dishes. This information provided valuable insights for designing the menu and setting appropriate pricing strategies for Nikolaya’s Delicious Place.</w:t>
      </w:r>
    </w:p>
    <w:p w14:paraId="4E09B065" w14:textId="1F62EC3C" w:rsidR="41D7CAA9" w:rsidRDefault="41D7CAA9" w:rsidP="5953A2A1">
      <w:pPr>
        <w:spacing w:line="360" w:lineRule="auto"/>
        <w:ind w:left="1440"/>
        <w:jc w:val="both"/>
        <w:rPr>
          <w:rFonts w:ascii="Arial" w:eastAsia="Arial" w:hAnsi="Arial" w:cs="Arial"/>
          <w:b/>
          <w:bCs/>
        </w:rPr>
      </w:pPr>
      <w:r w:rsidRPr="5953A2A1">
        <w:rPr>
          <w:rFonts w:ascii="Arial" w:eastAsia="Arial" w:hAnsi="Arial" w:cs="Arial"/>
          <w:b/>
          <w:bCs/>
        </w:rPr>
        <w:t>1.1 What is your favourite dinner?</w:t>
      </w:r>
    </w:p>
    <w:p w14:paraId="3397654D" w14:textId="5B85D249" w:rsidR="3A8520A0" w:rsidRDefault="3A8520A0" w:rsidP="5953A2A1">
      <w:pPr>
        <w:spacing w:line="360" w:lineRule="auto"/>
        <w:jc w:val="both"/>
        <w:rPr>
          <w:rFonts w:ascii="Arial" w:eastAsia="Arial" w:hAnsi="Arial" w:cs="Arial"/>
        </w:rPr>
      </w:pPr>
      <w:r>
        <w:rPr>
          <w:noProof/>
        </w:rPr>
        <w:drawing>
          <wp:inline distT="0" distB="0" distL="0" distR="0" wp14:anchorId="148EC668" wp14:editId="54734D35">
            <wp:extent cx="5724525" cy="3105150"/>
            <wp:effectExtent l="0" t="0" r="0" b="0"/>
            <wp:docPr id="161929004"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1929004" name="Picture 161929004"/>
                    <pic:cNvPicPr/>
                  </pic:nvPicPr>
                  <pic:blipFill>
                    <a:blip r:embed="rId12">
                      <a:extLst>
                        <a:ext uri="{28A0092B-C50C-407E-A947-70E740481C1C}">
                          <a14:useLocalDpi xmlns:a14="http://schemas.microsoft.com/office/drawing/2010/main"/>
                        </a:ext>
                      </a:extLst>
                    </a:blip>
                    <a:stretch>
                      <a:fillRect/>
                    </a:stretch>
                  </pic:blipFill>
                  <pic:spPr>
                    <a:xfrm>
                      <a:off x="0" y="0"/>
                      <a:ext cx="5724525" cy="3105150"/>
                    </a:xfrm>
                    <a:prstGeom prst="rect">
                      <a:avLst/>
                    </a:prstGeom>
                  </pic:spPr>
                </pic:pic>
              </a:graphicData>
            </a:graphic>
          </wp:inline>
        </w:drawing>
      </w:r>
    </w:p>
    <w:p w14:paraId="590D49F2" w14:textId="7D7C4FE0" w:rsidR="749DB9CC" w:rsidRDefault="749DB9CC" w:rsidP="5953A2A1">
      <w:pPr>
        <w:spacing w:line="360" w:lineRule="auto"/>
        <w:jc w:val="both"/>
        <w:rPr>
          <w:rFonts w:ascii="Arial" w:eastAsia="Arial" w:hAnsi="Arial" w:cs="Arial"/>
        </w:rPr>
      </w:pPr>
      <w:r w:rsidRPr="5953A2A1">
        <w:rPr>
          <w:rFonts w:ascii="Arial" w:eastAsia="Arial" w:hAnsi="Arial" w:cs="Arial"/>
        </w:rPr>
        <w:t xml:space="preserve">When asked </w:t>
      </w:r>
      <w:r w:rsidRPr="5953A2A1">
        <w:rPr>
          <w:rFonts w:ascii="Arial" w:eastAsia="Arial" w:hAnsi="Arial" w:cs="Arial"/>
          <w:i/>
          <w:iCs/>
        </w:rPr>
        <w:t>“What is your favourite dinner?”</w:t>
      </w:r>
      <w:r w:rsidRPr="5953A2A1">
        <w:rPr>
          <w:rFonts w:ascii="Arial" w:eastAsia="Arial" w:hAnsi="Arial" w:cs="Arial"/>
        </w:rPr>
        <w:t>, most respondents indicated that they prefer meals consisting of vegetables (often salads) served with various types of meat. Therefore, I decided to include similar dishes in the menu of Nikolaya’s Delicious Place to reflect these preferences. This information also helped shape my overall business strategy by confirming that offering fresh, balanced meals with high-protein options and plenty of vegetables meets the expectations of my target market and supports the brand’s focus on healthy eating.</w:t>
      </w:r>
    </w:p>
    <w:p w14:paraId="6203EECF" w14:textId="3EE14721" w:rsidR="6CBC09DD" w:rsidRDefault="6CBC09DD" w:rsidP="5953A2A1">
      <w:pPr>
        <w:spacing w:line="360" w:lineRule="auto"/>
        <w:ind w:left="1440"/>
        <w:jc w:val="both"/>
        <w:rPr>
          <w:rFonts w:ascii="Arial" w:eastAsia="Arial" w:hAnsi="Arial" w:cs="Arial"/>
          <w:b/>
          <w:bCs/>
        </w:rPr>
      </w:pPr>
      <w:r w:rsidRPr="5953A2A1">
        <w:rPr>
          <w:rFonts w:ascii="Arial" w:eastAsia="Arial" w:hAnsi="Arial" w:cs="Arial"/>
          <w:b/>
          <w:bCs/>
        </w:rPr>
        <w:t>1.2 Which of the following</w:t>
      </w:r>
      <w:r w:rsidR="68730641" w:rsidRPr="5953A2A1">
        <w:rPr>
          <w:rFonts w:ascii="Arial" w:eastAsia="Arial" w:hAnsi="Arial" w:cs="Arial"/>
          <w:b/>
          <w:bCs/>
        </w:rPr>
        <w:t xml:space="preserve"> are healthy fats?</w:t>
      </w:r>
    </w:p>
    <w:p w14:paraId="6849954A" w14:textId="4F7F0E9E" w:rsidR="68730641" w:rsidRDefault="68730641" w:rsidP="5953A2A1">
      <w:pPr>
        <w:spacing w:line="360" w:lineRule="auto"/>
        <w:jc w:val="both"/>
        <w:rPr>
          <w:rFonts w:ascii="Arial" w:eastAsia="Arial" w:hAnsi="Arial" w:cs="Arial"/>
        </w:rPr>
      </w:pPr>
      <w:r>
        <w:rPr>
          <w:noProof/>
        </w:rPr>
        <w:lastRenderedPageBreak/>
        <w:drawing>
          <wp:inline distT="0" distB="0" distL="0" distR="0" wp14:anchorId="516941DD" wp14:editId="0C44158C">
            <wp:extent cx="5724525" cy="2933700"/>
            <wp:effectExtent l="0" t="0" r="0" b="0"/>
            <wp:docPr id="866473614"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6473614" name="Picture 866473614"/>
                    <pic:cNvPicPr/>
                  </pic:nvPicPr>
                  <pic:blipFill>
                    <a:blip r:embed="rId13">
                      <a:extLst>
                        <a:ext uri="{28A0092B-C50C-407E-A947-70E740481C1C}">
                          <a14:useLocalDpi xmlns:a14="http://schemas.microsoft.com/office/drawing/2010/main"/>
                        </a:ext>
                      </a:extLst>
                    </a:blip>
                    <a:stretch>
                      <a:fillRect/>
                    </a:stretch>
                  </pic:blipFill>
                  <pic:spPr>
                    <a:xfrm>
                      <a:off x="0" y="0"/>
                      <a:ext cx="5724525" cy="2933700"/>
                    </a:xfrm>
                    <a:prstGeom prst="rect">
                      <a:avLst/>
                    </a:prstGeom>
                  </pic:spPr>
                </pic:pic>
              </a:graphicData>
            </a:graphic>
          </wp:inline>
        </w:drawing>
      </w:r>
    </w:p>
    <w:p w14:paraId="5E35F29E" w14:textId="0C2532D8" w:rsidR="0CDBF5F4" w:rsidRDefault="0CDBF5F4" w:rsidP="5953A2A1">
      <w:pPr>
        <w:spacing w:line="360" w:lineRule="auto"/>
        <w:jc w:val="both"/>
        <w:rPr>
          <w:rFonts w:ascii="Arial" w:eastAsia="Arial" w:hAnsi="Arial" w:cs="Arial"/>
        </w:rPr>
      </w:pPr>
      <w:r w:rsidRPr="5953A2A1">
        <w:rPr>
          <w:rFonts w:ascii="Arial" w:eastAsia="Arial" w:hAnsi="Arial" w:cs="Arial"/>
        </w:rPr>
        <w:t xml:space="preserve">When asked </w:t>
      </w:r>
      <w:r w:rsidRPr="5953A2A1">
        <w:rPr>
          <w:rFonts w:ascii="Arial" w:eastAsia="Arial" w:hAnsi="Arial" w:cs="Arial"/>
          <w:i/>
          <w:iCs/>
        </w:rPr>
        <w:t>“Which of the following are healthy fats?”</w:t>
      </w:r>
      <w:r w:rsidRPr="5953A2A1">
        <w:rPr>
          <w:rFonts w:ascii="Arial" w:eastAsia="Arial" w:hAnsi="Arial" w:cs="Arial"/>
        </w:rPr>
        <w:t xml:space="preserve">, the majority of respondents identified </w:t>
      </w:r>
      <w:r w:rsidRPr="5953A2A1">
        <w:rPr>
          <w:rFonts w:ascii="Arial" w:eastAsia="Arial" w:hAnsi="Arial" w:cs="Arial"/>
          <w:b/>
          <w:bCs/>
        </w:rPr>
        <w:t>extra virgin olive oil</w:t>
      </w:r>
      <w:r w:rsidRPr="5953A2A1">
        <w:rPr>
          <w:rFonts w:ascii="Arial" w:eastAsia="Arial" w:hAnsi="Arial" w:cs="Arial"/>
        </w:rPr>
        <w:t xml:space="preserve"> and </w:t>
      </w:r>
      <w:r w:rsidRPr="5953A2A1">
        <w:rPr>
          <w:rFonts w:ascii="Arial" w:eastAsia="Arial" w:hAnsi="Arial" w:cs="Arial"/>
          <w:b/>
          <w:bCs/>
        </w:rPr>
        <w:t>avocado oil</w:t>
      </w:r>
      <w:r w:rsidRPr="5953A2A1">
        <w:rPr>
          <w:rFonts w:ascii="Arial" w:eastAsia="Arial" w:hAnsi="Arial" w:cs="Arial"/>
        </w:rPr>
        <w:t xml:space="preserve"> as the healthiest options. These results influenced my decision to use only these two types of fats in the preparation of meals at </w:t>
      </w:r>
      <w:r w:rsidRPr="5953A2A1">
        <w:rPr>
          <w:rFonts w:ascii="Arial" w:eastAsia="Arial" w:hAnsi="Arial" w:cs="Arial"/>
          <w:b/>
          <w:bCs/>
        </w:rPr>
        <w:t>Nikolaya’s Delicious Place</w:t>
      </w:r>
      <w:r w:rsidRPr="5953A2A1">
        <w:rPr>
          <w:rFonts w:ascii="Arial" w:eastAsia="Arial" w:hAnsi="Arial" w:cs="Arial"/>
        </w:rPr>
        <w:t>. In addition, both oils will be highlighted and actively promoted within my marketing strategy, as they align strongly with the brand’s focus on providing healthy and high-quality food choices.</w:t>
      </w:r>
    </w:p>
    <w:p w14:paraId="4DF87786" w14:textId="7150AE3A" w:rsidR="3CD437C8" w:rsidRDefault="3CD437C8" w:rsidP="5953A2A1">
      <w:pPr>
        <w:spacing w:line="360" w:lineRule="auto"/>
        <w:ind w:left="1440"/>
        <w:jc w:val="both"/>
        <w:rPr>
          <w:rFonts w:ascii="Arial" w:eastAsia="Arial" w:hAnsi="Arial" w:cs="Arial"/>
          <w:b/>
          <w:bCs/>
        </w:rPr>
      </w:pPr>
      <w:r w:rsidRPr="5953A2A1">
        <w:rPr>
          <w:rFonts w:ascii="Arial" w:eastAsia="Arial" w:hAnsi="Arial" w:cs="Arial"/>
          <w:b/>
          <w:bCs/>
        </w:rPr>
        <w:t>1.3 Which of the following would you buy? Choose one, please!</w:t>
      </w:r>
    </w:p>
    <w:p w14:paraId="629CF69F" w14:textId="074DDB0A" w:rsidR="62A52FDC" w:rsidRDefault="62A52FDC" w:rsidP="5953A2A1">
      <w:pPr>
        <w:spacing w:line="360" w:lineRule="auto"/>
        <w:jc w:val="both"/>
        <w:rPr>
          <w:rFonts w:ascii="Arial" w:eastAsia="Arial" w:hAnsi="Arial" w:cs="Arial"/>
        </w:rPr>
      </w:pPr>
      <w:r>
        <w:rPr>
          <w:noProof/>
        </w:rPr>
        <w:drawing>
          <wp:inline distT="0" distB="0" distL="0" distR="0" wp14:anchorId="3C869FA5" wp14:editId="7DF99EC8">
            <wp:extent cx="5724525" cy="2657475"/>
            <wp:effectExtent l="0" t="0" r="0" b="0"/>
            <wp:docPr id="270058436"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0058436" name="Picture 270058436"/>
                    <pic:cNvPicPr/>
                  </pic:nvPicPr>
                  <pic:blipFill>
                    <a:blip r:embed="rId14">
                      <a:extLst>
                        <a:ext uri="{28A0092B-C50C-407E-A947-70E740481C1C}">
                          <a14:useLocalDpi xmlns:a14="http://schemas.microsoft.com/office/drawing/2010/main"/>
                        </a:ext>
                      </a:extLst>
                    </a:blip>
                    <a:stretch>
                      <a:fillRect/>
                    </a:stretch>
                  </pic:blipFill>
                  <pic:spPr>
                    <a:xfrm>
                      <a:off x="0" y="0"/>
                      <a:ext cx="5724525" cy="2657475"/>
                    </a:xfrm>
                    <a:prstGeom prst="rect">
                      <a:avLst/>
                    </a:prstGeom>
                  </pic:spPr>
                </pic:pic>
              </a:graphicData>
            </a:graphic>
          </wp:inline>
        </w:drawing>
      </w:r>
      <w:r w:rsidR="0CC6B88C" w:rsidRPr="5953A2A1">
        <w:rPr>
          <w:rFonts w:ascii="Arial" w:eastAsia="Arial" w:hAnsi="Arial" w:cs="Arial"/>
        </w:rPr>
        <w:t xml:space="preserve">In response to my question, </w:t>
      </w:r>
      <w:r w:rsidR="0CC6B88C" w:rsidRPr="5953A2A1">
        <w:rPr>
          <w:rFonts w:ascii="Arial" w:eastAsia="Arial" w:hAnsi="Arial" w:cs="Arial"/>
          <w:i/>
          <w:iCs/>
        </w:rPr>
        <w:t>“Which of the following would you buy? Choose one, please!”</w:t>
      </w:r>
      <w:r w:rsidR="0CC6B88C" w:rsidRPr="5953A2A1">
        <w:rPr>
          <w:rFonts w:ascii="Arial" w:eastAsia="Arial" w:hAnsi="Arial" w:cs="Arial"/>
        </w:rPr>
        <w:t xml:space="preserve">, </w:t>
      </w:r>
      <w:r w:rsidR="0CC6B88C" w:rsidRPr="5953A2A1">
        <w:rPr>
          <w:rFonts w:ascii="Arial" w:eastAsia="Arial" w:hAnsi="Arial" w:cs="Arial"/>
          <w:b/>
          <w:bCs/>
        </w:rPr>
        <w:t>11 participants</w:t>
      </w:r>
      <w:r w:rsidR="0CC6B88C" w:rsidRPr="5953A2A1">
        <w:rPr>
          <w:rFonts w:ascii="Arial" w:eastAsia="Arial" w:hAnsi="Arial" w:cs="Arial"/>
        </w:rPr>
        <w:t xml:space="preserve"> selected </w:t>
      </w:r>
      <w:r w:rsidR="0CC6B88C" w:rsidRPr="5953A2A1">
        <w:rPr>
          <w:rFonts w:ascii="Arial" w:eastAsia="Arial" w:hAnsi="Arial" w:cs="Arial"/>
          <w:i/>
          <w:iCs/>
        </w:rPr>
        <w:t>“Salad with cooked meat,”</w:t>
      </w:r>
      <w:r w:rsidR="0CC6B88C" w:rsidRPr="5953A2A1">
        <w:rPr>
          <w:rFonts w:ascii="Arial" w:eastAsia="Arial" w:hAnsi="Arial" w:cs="Arial"/>
        </w:rPr>
        <w:t xml:space="preserve"> </w:t>
      </w:r>
      <w:r w:rsidR="0CC6B88C" w:rsidRPr="5953A2A1">
        <w:rPr>
          <w:rFonts w:ascii="Arial" w:eastAsia="Arial" w:hAnsi="Arial" w:cs="Arial"/>
          <w:b/>
          <w:bCs/>
        </w:rPr>
        <w:t>7</w:t>
      </w:r>
      <w:r w:rsidR="0CC6B88C" w:rsidRPr="5953A2A1">
        <w:rPr>
          <w:rFonts w:ascii="Arial" w:eastAsia="Arial" w:hAnsi="Arial" w:cs="Arial"/>
        </w:rPr>
        <w:t xml:space="preserve"> chose </w:t>
      </w:r>
      <w:r w:rsidR="0CC6B88C" w:rsidRPr="5953A2A1">
        <w:rPr>
          <w:rFonts w:ascii="Arial" w:eastAsia="Arial" w:hAnsi="Arial" w:cs="Arial"/>
          <w:i/>
          <w:iCs/>
        </w:rPr>
        <w:t>“Wrap with your favourite filling,”</w:t>
      </w:r>
      <w:r w:rsidR="0CC6B88C" w:rsidRPr="5953A2A1">
        <w:rPr>
          <w:rFonts w:ascii="Arial" w:eastAsia="Arial" w:hAnsi="Arial" w:cs="Arial"/>
        </w:rPr>
        <w:t xml:space="preserve"> and </w:t>
      </w:r>
      <w:r w:rsidR="0CC6B88C" w:rsidRPr="5953A2A1">
        <w:rPr>
          <w:rFonts w:ascii="Arial" w:eastAsia="Arial" w:hAnsi="Arial" w:cs="Arial"/>
          <w:b/>
          <w:bCs/>
        </w:rPr>
        <w:t>4</w:t>
      </w:r>
      <w:r w:rsidR="0CC6B88C" w:rsidRPr="5953A2A1">
        <w:rPr>
          <w:rFonts w:ascii="Arial" w:eastAsia="Arial" w:hAnsi="Arial" w:cs="Arial"/>
        </w:rPr>
        <w:t xml:space="preserve"> chose </w:t>
      </w:r>
      <w:r w:rsidR="0CC6B88C" w:rsidRPr="5953A2A1">
        <w:rPr>
          <w:rFonts w:ascii="Arial" w:eastAsia="Arial" w:hAnsi="Arial" w:cs="Arial"/>
          <w:i/>
          <w:iCs/>
        </w:rPr>
        <w:t>“Sandwich with your favourite filling.”</w:t>
      </w:r>
      <w:r w:rsidR="0CC6B88C" w:rsidRPr="5953A2A1">
        <w:rPr>
          <w:rFonts w:ascii="Arial" w:eastAsia="Arial" w:hAnsi="Arial" w:cs="Arial"/>
        </w:rPr>
        <w:t xml:space="preserve"> This trend helped </w:t>
      </w:r>
      <w:r w:rsidR="0CC6B88C" w:rsidRPr="5953A2A1">
        <w:rPr>
          <w:rFonts w:ascii="Arial" w:eastAsia="Arial" w:hAnsi="Arial" w:cs="Arial"/>
        </w:rPr>
        <w:lastRenderedPageBreak/>
        <w:t xml:space="preserve">me estimate the potential sales for the first few weeks and determine which products should be stocked in larger or smaller quantities. I also used these dishes in my promotional materials — including my business card, billboard, website, and video advertisement — as they reflect the preferences of my target customers. Additionally, I considered these results when creating my Excel </w:t>
      </w:r>
      <w:r w:rsidR="0CC6B88C" w:rsidRPr="5953A2A1">
        <w:rPr>
          <w:rFonts w:ascii="Arial" w:eastAsia="Arial" w:hAnsi="Arial" w:cs="Arial"/>
          <w:b/>
          <w:bCs/>
        </w:rPr>
        <w:t>Cash Flow Forecast</w:t>
      </w:r>
      <w:r w:rsidR="0CC6B88C" w:rsidRPr="5953A2A1">
        <w:rPr>
          <w:rFonts w:ascii="Arial" w:eastAsia="Arial" w:hAnsi="Arial" w:cs="Arial"/>
        </w:rPr>
        <w:t>, using them to estimate expected sales volumes and revenue projections.</w:t>
      </w:r>
    </w:p>
    <w:p w14:paraId="759E0A61" w14:textId="0298D95A" w:rsidR="1C0E154E" w:rsidRDefault="1C0E154E" w:rsidP="5953A2A1">
      <w:pPr>
        <w:spacing w:line="360" w:lineRule="auto"/>
        <w:ind w:left="1440"/>
        <w:jc w:val="both"/>
        <w:rPr>
          <w:rFonts w:ascii="Arial" w:eastAsia="Arial" w:hAnsi="Arial" w:cs="Arial"/>
          <w:b/>
          <w:bCs/>
        </w:rPr>
      </w:pPr>
      <w:r w:rsidRPr="5953A2A1">
        <w:rPr>
          <w:rFonts w:ascii="Arial" w:eastAsia="Arial" w:hAnsi="Arial" w:cs="Arial"/>
          <w:b/>
          <w:bCs/>
        </w:rPr>
        <w:t xml:space="preserve">1.4 How much would you pay for your </w:t>
      </w:r>
      <w:r w:rsidR="1392E55C" w:rsidRPr="5953A2A1">
        <w:rPr>
          <w:rFonts w:ascii="Arial" w:eastAsia="Arial" w:hAnsi="Arial" w:cs="Arial"/>
          <w:b/>
          <w:bCs/>
        </w:rPr>
        <w:t>favourite</w:t>
      </w:r>
      <w:r w:rsidRPr="5953A2A1">
        <w:rPr>
          <w:rFonts w:ascii="Arial" w:eastAsia="Arial" w:hAnsi="Arial" w:cs="Arial"/>
          <w:b/>
          <w:bCs/>
        </w:rPr>
        <w:t xml:space="preserve"> from question 8?</w:t>
      </w:r>
    </w:p>
    <w:p w14:paraId="44BD30D8" w14:textId="0DCDF709" w:rsidR="440284D6" w:rsidRDefault="440284D6" w:rsidP="5953A2A1">
      <w:pPr>
        <w:spacing w:line="360" w:lineRule="auto"/>
        <w:jc w:val="both"/>
        <w:rPr>
          <w:rFonts w:ascii="Arial" w:eastAsia="Arial" w:hAnsi="Arial" w:cs="Arial"/>
        </w:rPr>
      </w:pPr>
      <w:r>
        <w:rPr>
          <w:noProof/>
        </w:rPr>
        <w:drawing>
          <wp:inline distT="0" distB="0" distL="0" distR="0" wp14:anchorId="586EE66B" wp14:editId="6BD7C360">
            <wp:extent cx="5724525" cy="3009900"/>
            <wp:effectExtent l="0" t="0" r="0" b="0"/>
            <wp:docPr id="2146743147"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46743147" name="Picture 2146743147"/>
                    <pic:cNvPicPr/>
                  </pic:nvPicPr>
                  <pic:blipFill>
                    <a:blip r:embed="rId15">
                      <a:extLst>
                        <a:ext uri="{28A0092B-C50C-407E-A947-70E740481C1C}">
                          <a14:useLocalDpi xmlns:a14="http://schemas.microsoft.com/office/drawing/2010/main"/>
                        </a:ext>
                      </a:extLst>
                    </a:blip>
                    <a:stretch>
                      <a:fillRect/>
                    </a:stretch>
                  </pic:blipFill>
                  <pic:spPr>
                    <a:xfrm>
                      <a:off x="0" y="0"/>
                      <a:ext cx="5724525" cy="3009900"/>
                    </a:xfrm>
                    <a:prstGeom prst="rect">
                      <a:avLst/>
                    </a:prstGeom>
                  </pic:spPr>
                </pic:pic>
              </a:graphicData>
            </a:graphic>
          </wp:inline>
        </w:drawing>
      </w:r>
    </w:p>
    <w:p w14:paraId="1FD9CB0F" w14:textId="6591DFC8" w:rsidR="071D023F" w:rsidRDefault="071D023F" w:rsidP="5953A2A1">
      <w:pPr>
        <w:spacing w:line="360" w:lineRule="auto"/>
        <w:jc w:val="both"/>
        <w:rPr>
          <w:rFonts w:ascii="Arial" w:eastAsia="Arial" w:hAnsi="Arial" w:cs="Arial"/>
        </w:rPr>
      </w:pPr>
      <w:r w:rsidRPr="5953A2A1">
        <w:rPr>
          <w:rFonts w:ascii="Arial" w:eastAsia="Arial" w:hAnsi="Arial" w:cs="Arial"/>
        </w:rPr>
        <w:t xml:space="preserve">In response to my question, </w:t>
      </w:r>
      <w:r w:rsidRPr="5953A2A1">
        <w:rPr>
          <w:rFonts w:ascii="Arial" w:eastAsia="Arial" w:hAnsi="Arial" w:cs="Arial"/>
          <w:i/>
          <w:iCs/>
        </w:rPr>
        <w:t>“How much would you pay for your favourite from question 8?”</w:t>
      </w:r>
      <w:r w:rsidRPr="5953A2A1">
        <w:rPr>
          <w:rFonts w:ascii="Arial" w:eastAsia="Arial" w:hAnsi="Arial" w:cs="Arial"/>
        </w:rPr>
        <w:t>, participants helped me establish my pricing structure. For each selected product, I calculated the average price based on the prices suggested by the respondents. This approach ensured that my pricing strategy reflects customer expectations while remaining competitive within the local market.</w:t>
      </w:r>
    </w:p>
    <w:p w14:paraId="419024E2" w14:textId="776AA11F" w:rsidR="5953A2A1" w:rsidRDefault="5953A2A1" w:rsidP="5953A2A1">
      <w:pPr>
        <w:spacing w:line="360" w:lineRule="auto"/>
        <w:jc w:val="both"/>
        <w:rPr>
          <w:rFonts w:ascii="Arial" w:eastAsia="Arial" w:hAnsi="Arial" w:cs="Arial"/>
        </w:rPr>
      </w:pPr>
    </w:p>
    <w:p w14:paraId="3F699692" w14:textId="019E339F" w:rsidR="21C0AA36" w:rsidRDefault="21C0AA36" w:rsidP="5953A2A1">
      <w:pPr>
        <w:pStyle w:val="ListParagraph"/>
        <w:numPr>
          <w:ilvl w:val="0"/>
          <w:numId w:val="12"/>
        </w:numPr>
        <w:spacing w:line="360" w:lineRule="auto"/>
        <w:jc w:val="both"/>
        <w:rPr>
          <w:rFonts w:ascii="Arial" w:eastAsia="Arial" w:hAnsi="Arial" w:cs="Arial"/>
        </w:rPr>
      </w:pPr>
      <w:r w:rsidRPr="5953A2A1">
        <w:rPr>
          <w:rFonts w:ascii="Arial" w:eastAsia="Arial" w:hAnsi="Arial" w:cs="Arial"/>
        </w:rPr>
        <w:t>Salad suggested prices</w:t>
      </w:r>
    </w:p>
    <w:p w14:paraId="2C2FD8D7" w14:textId="3AADEABF" w:rsidR="21C0AA36" w:rsidRDefault="21C0AA36" w:rsidP="5953A2A1">
      <w:pPr>
        <w:spacing w:line="360" w:lineRule="auto"/>
        <w:jc w:val="both"/>
        <w:rPr>
          <w:rFonts w:ascii="Arial" w:eastAsia="Arial" w:hAnsi="Arial" w:cs="Arial"/>
        </w:rPr>
      </w:pPr>
      <w:r>
        <w:rPr>
          <w:noProof/>
        </w:rPr>
        <w:lastRenderedPageBreak/>
        <w:drawing>
          <wp:inline distT="0" distB="0" distL="0" distR="0" wp14:anchorId="0A32172F" wp14:editId="30CBC2EB">
            <wp:extent cx="3747066" cy="3284570"/>
            <wp:effectExtent l="0" t="0" r="0" b="0"/>
            <wp:docPr id="204643066"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4643066" name="Picture 204643066"/>
                    <pic:cNvPicPr/>
                  </pic:nvPicPr>
                  <pic:blipFill>
                    <a:blip r:embed="rId16">
                      <a:extLst>
                        <a:ext uri="{28A0092B-C50C-407E-A947-70E740481C1C}">
                          <a14:useLocalDpi xmlns:a14="http://schemas.microsoft.com/office/drawing/2010/main"/>
                        </a:ext>
                      </a:extLst>
                    </a:blip>
                    <a:stretch>
                      <a:fillRect/>
                    </a:stretch>
                  </pic:blipFill>
                  <pic:spPr>
                    <a:xfrm>
                      <a:off x="0" y="0"/>
                      <a:ext cx="3747066" cy="3284570"/>
                    </a:xfrm>
                    <a:prstGeom prst="rect">
                      <a:avLst/>
                    </a:prstGeom>
                  </pic:spPr>
                </pic:pic>
              </a:graphicData>
            </a:graphic>
          </wp:inline>
        </w:drawing>
      </w:r>
    </w:p>
    <w:p w14:paraId="28405C7E" w14:textId="43784C9D" w:rsidR="21C0AA36" w:rsidRDefault="21C0AA36" w:rsidP="5953A2A1">
      <w:pPr>
        <w:pStyle w:val="ListParagraph"/>
        <w:numPr>
          <w:ilvl w:val="0"/>
          <w:numId w:val="11"/>
        </w:numPr>
        <w:spacing w:line="360" w:lineRule="auto"/>
        <w:jc w:val="both"/>
        <w:rPr>
          <w:rFonts w:ascii="Arial" w:eastAsia="Arial" w:hAnsi="Arial" w:cs="Arial"/>
        </w:rPr>
      </w:pPr>
      <w:r w:rsidRPr="5953A2A1">
        <w:rPr>
          <w:rFonts w:ascii="Arial" w:eastAsia="Arial" w:hAnsi="Arial" w:cs="Arial"/>
        </w:rPr>
        <w:t>Wrap suggested prices</w:t>
      </w:r>
    </w:p>
    <w:p w14:paraId="3E69891E" w14:textId="3E88FC7B" w:rsidR="21C0AA36" w:rsidRDefault="21C0AA36" w:rsidP="5953A2A1">
      <w:pPr>
        <w:spacing w:line="360" w:lineRule="auto"/>
        <w:jc w:val="both"/>
        <w:rPr>
          <w:rFonts w:ascii="Arial" w:eastAsia="Arial" w:hAnsi="Arial" w:cs="Arial"/>
        </w:rPr>
      </w:pPr>
      <w:r>
        <w:rPr>
          <w:noProof/>
        </w:rPr>
        <w:drawing>
          <wp:inline distT="0" distB="0" distL="0" distR="0" wp14:anchorId="58FB19B3" wp14:editId="05F3774F">
            <wp:extent cx="3847174" cy="2090086"/>
            <wp:effectExtent l="0" t="0" r="0" b="0"/>
            <wp:docPr id="1325274282"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5274282" name="Picture 1325274282"/>
                    <pic:cNvPicPr/>
                  </pic:nvPicPr>
                  <pic:blipFill>
                    <a:blip r:embed="rId17">
                      <a:extLst>
                        <a:ext uri="{28A0092B-C50C-407E-A947-70E740481C1C}">
                          <a14:useLocalDpi xmlns:a14="http://schemas.microsoft.com/office/drawing/2010/main"/>
                        </a:ext>
                      </a:extLst>
                    </a:blip>
                    <a:stretch>
                      <a:fillRect/>
                    </a:stretch>
                  </pic:blipFill>
                  <pic:spPr>
                    <a:xfrm>
                      <a:off x="0" y="0"/>
                      <a:ext cx="3847174" cy="2090086"/>
                    </a:xfrm>
                    <a:prstGeom prst="rect">
                      <a:avLst/>
                    </a:prstGeom>
                  </pic:spPr>
                </pic:pic>
              </a:graphicData>
            </a:graphic>
          </wp:inline>
        </w:drawing>
      </w:r>
    </w:p>
    <w:p w14:paraId="051925A9" w14:textId="2D21DD38" w:rsidR="21C0AA36" w:rsidRDefault="21C0AA36" w:rsidP="5953A2A1">
      <w:pPr>
        <w:pStyle w:val="ListParagraph"/>
        <w:numPr>
          <w:ilvl w:val="0"/>
          <w:numId w:val="10"/>
        </w:numPr>
        <w:spacing w:line="360" w:lineRule="auto"/>
        <w:jc w:val="both"/>
        <w:rPr>
          <w:rFonts w:ascii="Arial" w:eastAsia="Arial" w:hAnsi="Arial" w:cs="Arial"/>
        </w:rPr>
      </w:pPr>
      <w:r w:rsidRPr="5953A2A1">
        <w:rPr>
          <w:rFonts w:ascii="Arial" w:eastAsia="Arial" w:hAnsi="Arial" w:cs="Arial"/>
        </w:rPr>
        <w:t>Sandwiches suggested prices</w:t>
      </w:r>
    </w:p>
    <w:p w14:paraId="5736B693" w14:textId="63CD0CDD" w:rsidR="21C0AA36" w:rsidRDefault="21C0AA36" w:rsidP="5953A2A1">
      <w:pPr>
        <w:spacing w:line="360" w:lineRule="auto"/>
        <w:jc w:val="both"/>
        <w:rPr>
          <w:rFonts w:ascii="Arial" w:eastAsia="Arial" w:hAnsi="Arial" w:cs="Arial"/>
        </w:rPr>
      </w:pPr>
      <w:r>
        <w:rPr>
          <w:noProof/>
        </w:rPr>
        <w:drawing>
          <wp:inline distT="0" distB="0" distL="0" distR="0" wp14:anchorId="5FAFA5EB" wp14:editId="7C8213B4">
            <wp:extent cx="3505376" cy="1475609"/>
            <wp:effectExtent l="0" t="0" r="0" b="0"/>
            <wp:docPr id="1578114854"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8114854" name="Picture 1578114854"/>
                    <pic:cNvPicPr/>
                  </pic:nvPicPr>
                  <pic:blipFill>
                    <a:blip r:embed="rId18">
                      <a:extLst>
                        <a:ext uri="{28A0092B-C50C-407E-A947-70E740481C1C}">
                          <a14:useLocalDpi xmlns:a14="http://schemas.microsoft.com/office/drawing/2010/main"/>
                        </a:ext>
                      </a:extLst>
                    </a:blip>
                    <a:stretch>
                      <a:fillRect/>
                    </a:stretch>
                  </pic:blipFill>
                  <pic:spPr>
                    <a:xfrm>
                      <a:off x="0" y="0"/>
                      <a:ext cx="3505376" cy="1475609"/>
                    </a:xfrm>
                    <a:prstGeom prst="rect">
                      <a:avLst/>
                    </a:prstGeom>
                  </pic:spPr>
                </pic:pic>
              </a:graphicData>
            </a:graphic>
          </wp:inline>
        </w:drawing>
      </w:r>
    </w:p>
    <w:p w14:paraId="25B126F1" w14:textId="283447D8" w:rsidR="64C979AC" w:rsidRDefault="64C979AC" w:rsidP="5953A2A1">
      <w:pPr>
        <w:spacing w:line="360" w:lineRule="auto"/>
        <w:ind w:left="1440"/>
        <w:jc w:val="both"/>
        <w:rPr>
          <w:rFonts w:ascii="Arial" w:eastAsia="Arial" w:hAnsi="Arial" w:cs="Arial"/>
          <w:b/>
          <w:bCs/>
        </w:rPr>
      </w:pPr>
      <w:r w:rsidRPr="5953A2A1">
        <w:rPr>
          <w:rFonts w:ascii="Arial" w:eastAsia="Arial" w:hAnsi="Arial" w:cs="Arial"/>
          <w:b/>
          <w:bCs/>
        </w:rPr>
        <w:t xml:space="preserve">1.5 What is your favorite sauce?  </w:t>
      </w:r>
    </w:p>
    <w:p w14:paraId="37ED2D95" w14:textId="716A3115" w:rsidR="5EBC79AA" w:rsidRDefault="5EBC79AA" w:rsidP="5953A2A1">
      <w:pPr>
        <w:spacing w:before="240" w:after="240" w:line="360" w:lineRule="auto"/>
        <w:jc w:val="both"/>
        <w:rPr>
          <w:rFonts w:ascii="Arial" w:eastAsia="Arial" w:hAnsi="Arial" w:cs="Arial"/>
        </w:rPr>
      </w:pPr>
      <w:r>
        <w:rPr>
          <w:noProof/>
        </w:rPr>
        <w:lastRenderedPageBreak/>
        <w:drawing>
          <wp:inline distT="0" distB="0" distL="0" distR="0" wp14:anchorId="02D249DA" wp14:editId="5205B591">
            <wp:extent cx="5724525" cy="3057525"/>
            <wp:effectExtent l="0" t="0" r="0" b="0"/>
            <wp:docPr id="580714018"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0714018" name="Picture 580714018"/>
                    <pic:cNvPicPr/>
                  </pic:nvPicPr>
                  <pic:blipFill>
                    <a:blip r:embed="rId19">
                      <a:extLst>
                        <a:ext uri="{28A0092B-C50C-407E-A947-70E740481C1C}">
                          <a14:useLocalDpi xmlns:a14="http://schemas.microsoft.com/office/drawing/2010/main"/>
                        </a:ext>
                      </a:extLst>
                    </a:blip>
                    <a:stretch>
                      <a:fillRect/>
                    </a:stretch>
                  </pic:blipFill>
                  <pic:spPr>
                    <a:xfrm>
                      <a:off x="0" y="0"/>
                      <a:ext cx="5724525" cy="3057525"/>
                    </a:xfrm>
                    <a:prstGeom prst="rect">
                      <a:avLst/>
                    </a:prstGeom>
                  </pic:spPr>
                </pic:pic>
              </a:graphicData>
            </a:graphic>
          </wp:inline>
        </w:drawing>
      </w:r>
      <w:r w:rsidRPr="5953A2A1">
        <w:rPr>
          <w:rFonts w:ascii="Arial" w:eastAsia="Arial" w:hAnsi="Arial" w:cs="Arial"/>
        </w:rPr>
        <w:t xml:space="preserve">In response to the question, </w:t>
      </w:r>
      <w:r w:rsidRPr="5953A2A1">
        <w:rPr>
          <w:rFonts w:ascii="Arial" w:eastAsia="Arial" w:hAnsi="Arial" w:cs="Arial"/>
          <w:i/>
          <w:iCs/>
        </w:rPr>
        <w:t>“What is your favourite sauce?”</w:t>
      </w:r>
      <w:r w:rsidRPr="5953A2A1">
        <w:rPr>
          <w:rFonts w:ascii="Arial" w:eastAsia="Arial" w:hAnsi="Arial" w:cs="Arial"/>
        </w:rPr>
        <w:t xml:space="preserve">, the majority of participants answered </w:t>
      </w:r>
      <w:r w:rsidRPr="5953A2A1">
        <w:rPr>
          <w:rFonts w:ascii="Arial" w:eastAsia="Arial" w:hAnsi="Arial" w:cs="Arial"/>
          <w:b/>
          <w:bCs/>
        </w:rPr>
        <w:t>garlic sauce</w:t>
      </w:r>
      <w:r w:rsidRPr="5953A2A1">
        <w:rPr>
          <w:rFonts w:ascii="Arial" w:eastAsia="Arial" w:hAnsi="Arial" w:cs="Arial"/>
        </w:rPr>
        <w:t>. Therefore, I expect this to be the best-selling sauce, and it will be included as a key option in the selection of sauces offered. It will also be featured in my marketing materials to highlight its popularity and appeal to customers.</w:t>
      </w:r>
    </w:p>
    <w:p w14:paraId="04DDC52C" w14:textId="1C517956" w:rsidR="7F96151C" w:rsidRDefault="7F96151C" w:rsidP="5953A2A1">
      <w:pPr>
        <w:spacing w:before="240" w:after="240" w:line="360" w:lineRule="auto"/>
        <w:ind w:left="1440"/>
        <w:jc w:val="both"/>
        <w:rPr>
          <w:rFonts w:ascii="Arial" w:eastAsia="Arial" w:hAnsi="Arial" w:cs="Arial"/>
          <w:b/>
          <w:bCs/>
        </w:rPr>
      </w:pPr>
      <w:r w:rsidRPr="5953A2A1">
        <w:rPr>
          <w:rFonts w:ascii="Arial" w:eastAsia="Arial" w:hAnsi="Arial" w:cs="Arial"/>
          <w:b/>
          <w:bCs/>
        </w:rPr>
        <w:t xml:space="preserve">1.6 </w:t>
      </w:r>
      <w:r w:rsidR="2AA0B2E9" w:rsidRPr="5953A2A1">
        <w:rPr>
          <w:rFonts w:ascii="Arial" w:eastAsia="Arial" w:hAnsi="Arial" w:cs="Arial"/>
          <w:b/>
          <w:bCs/>
        </w:rPr>
        <w:t>The</w:t>
      </w:r>
      <w:r w:rsidR="57C389B2" w:rsidRPr="5953A2A1">
        <w:rPr>
          <w:rFonts w:ascii="Arial" w:eastAsia="Arial" w:hAnsi="Arial" w:cs="Arial"/>
          <w:b/>
          <w:bCs/>
        </w:rPr>
        <w:t xml:space="preserve"> remaining 5 questions from my questionnaire</w:t>
      </w:r>
    </w:p>
    <w:p w14:paraId="0080E85A" w14:textId="5F9DABAC" w:rsidR="57C389B2" w:rsidRDefault="57C389B2" w:rsidP="5953A2A1">
      <w:pPr>
        <w:spacing w:before="240" w:after="240" w:line="360" w:lineRule="auto"/>
        <w:jc w:val="both"/>
        <w:rPr>
          <w:rFonts w:ascii="Arial" w:eastAsia="Arial" w:hAnsi="Arial" w:cs="Arial"/>
          <w:b/>
          <w:bCs/>
        </w:rPr>
      </w:pPr>
      <w:r>
        <w:rPr>
          <w:noProof/>
        </w:rPr>
        <w:lastRenderedPageBreak/>
        <w:drawing>
          <wp:inline distT="0" distB="0" distL="0" distR="0" wp14:anchorId="028086FC" wp14:editId="42CCCB4E">
            <wp:extent cx="5724525" cy="3171825"/>
            <wp:effectExtent l="0" t="0" r="0" b="0"/>
            <wp:docPr id="2116381153"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6381153" name="Picture 2116381153"/>
                    <pic:cNvPicPr/>
                  </pic:nvPicPr>
                  <pic:blipFill>
                    <a:blip r:embed="rId20">
                      <a:extLst>
                        <a:ext uri="{28A0092B-C50C-407E-A947-70E740481C1C}">
                          <a14:useLocalDpi xmlns:a14="http://schemas.microsoft.com/office/drawing/2010/main"/>
                        </a:ext>
                      </a:extLst>
                    </a:blip>
                    <a:stretch>
                      <a:fillRect/>
                    </a:stretch>
                  </pic:blipFill>
                  <pic:spPr>
                    <a:xfrm>
                      <a:off x="0" y="0"/>
                      <a:ext cx="5724525" cy="3171825"/>
                    </a:xfrm>
                    <a:prstGeom prst="rect">
                      <a:avLst/>
                    </a:prstGeom>
                  </pic:spPr>
                </pic:pic>
              </a:graphicData>
            </a:graphic>
          </wp:inline>
        </w:drawing>
      </w:r>
      <w:r>
        <w:rPr>
          <w:noProof/>
        </w:rPr>
        <w:drawing>
          <wp:inline distT="0" distB="0" distL="0" distR="0" wp14:anchorId="4AA026B0" wp14:editId="388E5F8D">
            <wp:extent cx="5724525" cy="3228975"/>
            <wp:effectExtent l="0" t="0" r="0" b="0"/>
            <wp:docPr id="1315613972"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5613972" name="Picture 1315613972"/>
                    <pic:cNvPicPr/>
                  </pic:nvPicPr>
                  <pic:blipFill>
                    <a:blip r:embed="rId21">
                      <a:extLst>
                        <a:ext uri="{28A0092B-C50C-407E-A947-70E740481C1C}">
                          <a14:useLocalDpi xmlns:a14="http://schemas.microsoft.com/office/drawing/2010/main"/>
                        </a:ext>
                      </a:extLst>
                    </a:blip>
                    <a:stretch>
                      <a:fillRect/>
                    </a:stretch>
                  </pic:blipFill>
                  <pic:spPr>
                    <a:xfrm>
                      <a:off x="0" y="0"/>
                      <a:ext cx="5724525" cy="3228975"/>
                    </a:xfrm>
                    <a:prstGeom prst="rect">
                      <a:avLst/>
                    </a:prstGeom>
                  </pic:spPr>
                </pic:pic>
              </a:graphicData>
            </a:graphic>
          </wp:inline>
        </w:drawing>
      </w:r>
      <w:r>
        <w:rPr>
          <w:noProof/>
        </w:rPr>
        <w:lastRenderedPageBreak/>
        <w:drawing>
          <wp:inline distT="0" distB="0" distL="0" distR="0" wp14:anchorId="026F87DB" wp14:editId="5EC9C1B0">
            <wp:extent cx="5724525" cy="3076575"/>
            <wp:effectExtent l="0" t="0" r="0" b="0"/>
            <wp:docPr id="730554449"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0554449" name="Picture 730554449"/>
                    <pic:cNvPicPr/>
                  </pic:nvPicPr>
                  <pic:blipFill>
                    <a:blip r:embed="rId22">
                      <a:extLst>
                        <a:ext uri="{28A0092B-C50C-407E-A947-70E740481C1C}">
                          <a14:useLocalDpi xmlns:a14="http://schemas.microsoft.com/office/drawing/2010/main"/>
                        </a:ext>
                      </a:extLst>
                    </a:blip>
                    <a:stretch>
                      <a:fillRect/>
                    </a:stretch>
                  </pic:blipFill>
                  <pic:spPr>
                    <a:xfrm>
                      <a:off x="0" y="0"/>
                      <a:ext cx="5724525" cy="3076575"/>
                    </a:xfrm>
                    <a:prstGeom prst="rect">
                      <a:avLst/>
                    </a:prstGeom>
                  </pic:spPr>
                </pic:pic>
              </a:graphicData>
            </a:graphic>
          </wp:inline>
        </w:drawing>
      </w:r>
      <w:r>
        <w:rPr>
          <w:noProof/>
        </w:rPr>
        <w:drawing>
          <wp:inline distT="0" distB="0" distL="0" distR="0" wp14:anchorId="18A82BB8" wp14:editId="3C90A44F">
            <wp:extent cx="5724525" cy="2105025"/>
            <wp:effectExtent l="0" t="0" r="0" b="0"/>
            <wp:docPr id="165350344"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350344" name="Picture 165350344"/>
                    <pic:cNvPicPr/>
                  </pic:nvPicPr>
                  <pic:blipFill>
                    <a:blip r:embed="rId23">
                      <a:extLst>
                        <a:ext uri="{28A0092B-C50C-407E-A947-70E740481C1C}">
                          <a14:useLocalDpi xmlns:a14="http://schemas.microsoft.com/office/drawing/2010/main"/>
                        </a:ext>
                      </a:extLst>
                    </a:blip>
                    <a:stretch>
                      <a:fillRect/>
                    </a:stretch>
                  </pic:blipFill>
                  <pic:spPr>
                    <a:xfrm>
                      <a:off x="0" y="0"/>
                      <a:ext cx="5724525" cy="2105025"/>
                    </a:xfrm>
                    <a:prstGeom prst="rect">
                      <a:avLst/>
                    </a:prstGeom>
                  </pic:spPr>
                </pic:pic>
              </a:graphicData>
            </a:graphic>
          </wp:inline>
        </w:drawing>
      </w:r>
      <w:r>
        <w:rPr>
          <w:noProof/>
        </w:rPr>
        <w:drawing>
          <wp:inline distT="0" distB="0" distL="0" distR="0" wp14:anchorId="2422E991" wp14:editId="607F702C">
            <wp:extent cx="5724525" cy="2105025"/>
            <wp:effectExtent l="0" t="0" r="0" b="0"/>
            <wp:docPr id="1912228972"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2228972" name="Picture 1912228972"/>
                    <pic:cNvPicPr/>
                  </pic:nvPicPr>
                  <pic:blipFill>
                    <a:blip r:embed="rId24">
                      <a:extLst>
                        <a:ext uri="{28A0092B-C50C-407E-A947-70E740481C1C}">
                          <a14:useLocalDpi xmlns:a14="http://schemas.microsoft.com/office/drawing/2010/main"/>
                        </a:ext>
                      </a:extLst>
                    </a:blip>
                    <a:stretch>
                      <a:fillRect/>
                    </a:stretch>
                  </pic:blipFill>
                  <pic:spPr>
                    <a:xfrm>
                      <a:off x="0" y="0"/>
                      <a:ext cx="5724525" cy="2105025"/>
                    </a:xfrm>
                    <a:prstGeom prst="rect">
                      <a:avLst/>
                    </a:prstGeom>
                  </pic:spPr>
                </pic:pic>
              </a:graphicData>
            </a:graphic>
          </wp:inline>
        </w:drawing>
      </w:r>
    </w:p>
    <w:p w14:paraId="7C83522B" w14:textId="784364AA" w:rsidR="0B9DC491" w:rsidRDefault="0B9DC491" w:rsidP="5953A2A1">
      <w:pPr>
        <w:pStyle w:val="ListParagraph"/>
        <w:numPr>
          <w:ilvl w:val="0"/>
          <w:numId w:val="16"/>
        </w:numPr>
        <w:spacing w:line="360" w:lineRule="auto"/>
        <w:jc w:val="both"/>
        <w:rPr>
          <w:rFonts w:ascii="Arial" w:eastAsia="Arial" w:hAnsi="Arial" w:cs="Arial"/>
          <w:b/>
          <w:bCs/>
          <w:color w:val="323130"/>
        </w:rPr>
      </w:pPr>
      <w:r w:rsidRPr="5953A2A1">
        <w:rPr>
          <w:rFonts w:ascii="Arial" w:eastAsia="Arial" w:hAnsi="Arial" w:cs="Arial"/>
          <w:b/>
          <w:bCs/>
          <w:color w:val="323130"/>
        </w:rPr>
        <w:t xml:space="preserve">Website </w:t>
      </w:r>
      <w:r w:rsidR="61204526" w:rsidRPr="5953A2A1">
        <w:rPr>
          <w:rFonts w:ascii="Arial" w:eastAsia="Arial" w:hAnsi="Arial" w:cs="Arial"/>
          <w:b/>
          <w:bCs/>
          <w:color w:val="323130"/>
        </w:rPr>
        <w:t xml:space="preserve">- </w:t>
      </w:r>
      <w:hyperlink r:id="rId25">
        <w:r w:rsidR="61204526" w:rsidRPr="5953A2A1">
          <w:rPr>
            <w:rStyle w:val="Hyperlink"/>
            <w:rFonts w:ascii="Arial" w:eastAsia="Arial" w:hAnsi="Arial" w:cs="Arial"/>
            <w:b/>
            <w:bCs/>
          </w:rPr>
          <w:t>https://nikolayas-delicious-place.square.site/</w:t>
        </w:r>
      </w:hyperlink>
      <w:r w:rsidR="61204526" w:rsidRPr="5953A2A1">
        <w:rPr>
          <w:rFonts w:ascii="Arial" w:eastAsia="Arial" w:hAnsi="Arial" w:cs="Arial"/>
          <w:b/>
          <w:bCs/>
          <w:color w:val="323130"/>
        </w:rPr>
        <w:t xml:space="preserve"> </w:t>
      </w:r>
    </w:p>
    <w:p w14:paraId="6A4FA816" w14:textId="3C0BAABA" w:rsidR="71402393" w:rsidRDefault="71402393" w:rsidP="5953A2A1">
      <w:pPr>
        <w:spacing w:line="360" w:lineRule="auto"/>
        <w:jc w:val="both"/>
        <w:rPr>
          <w:rFonts w:ascii="Arial" w:eastAsia="Arial" w:hAnsi="Arial" w:cs="Arial"/>
          <w:b/>
          <w:bCs/>
          <w:color w:val="323130"/>
        </w:rPr>
      </w:pPr>
      <w:r>
        <w:rPr>
          <w:noProof/>
        </w:rPr>
        <w:lastRenderedPageBreak/>
        <w:drawing>
          <wp:inline distT="0" distB="0" distL="0" distR="0" wp14:anchorId="0ACFB765" wp14:editId="51B66341">
            <wp:extent cx="6191250" cy="3500214"/>
            <wp:effectExtent l="0" t="0" r="0" b="0"/>
            <wp:docPr id="627333223"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7333223" name="Picture 627333223"/>
                    <pic:cNvPicPr/>
                  </pic:nvPicPr>
                  <pic:blipFill>
                    <a:blip r:embed="rId26">
                      <a:extLst>
                        <a:ext uri="{28A0092B-C50C-407E-A947-70E740481C1C}">
                          <a14:useLocalDpi xmlns:a14="http://schemas.microsoft.com/office/drawing/2010/main"/>
                        </a:ext>
                      </a:extLst>
                    </a:blip>
                    <a:stretch>
                      <a:fillRect/>
                    </a:stretch>
                  </pic:blipFill>
                  <pic:spPr>
                    <a:xfrm>
                      <a:off x="0" y="0"/>
                      <a:ext cx="6191250" cy="3500214"/>
                    </a:xfrm>
                    <a:prstGeom prst="rect">
                      <a:avLst/>
                    </a:prstGeom>
                  </pic:spPr>
                </pic:pic>
              </a:graphicData>
            </a:graphic>
          </wp:inline>
        </w:drawing>
      </w:r>
    </w:p>
    <w:p w14:paraId="068BC41F" w14:textId="2D92A669" w:rsidR="5C2037DD" w:rsidRDefault="5C2037DD" w:rsidP="5953A2A1">
      <w:pPr>
        <w:spacing w:line="360" w:lineRule="auto"/>
        <w:jc w:val="both"/>
        <w:rPr>
          <w:rFonts w:ascii="Arial" w:eastAsia="Arial" w:hAnsi="Arial" w:cs="Arial"/>
        </w:rPr>
      </w:pPr>
      <w:r>
        <w:rPr>
          <w:noProof/>
        </w:rPr>
        <w:drawing>
          <wp:inline distT="0" distB="0" distL="0" distR="0" wp14:anchorId="2158810C" wp14:editId="465DBE26">
            <wp:extent cx="5724525" cy="3371850"/>
            <wp:effectExtent l="0" t="0" r="0" b="0"/>
            <wp:docPr id="469631101"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9631101" name="Picture 469631101"/>
                    <pic:cNvPicPr/>
                  </pic:nvPicPr>
                  <pic:blipFill>
                    <a:blip r:embed="rId27">
                      <a:extLst>
                        <a:ext uri="{28A0092B-C50C-407E-A947-70E740481C1C}">
                          <a14:useLocalDpi xmlns:a14="http://schemas.microsoft.com/office/drawing/2010/main"/>
                        </a:ext>
                      </a:extLst>
                    </a:blip>
                    <a:stretch>
                      <a:fillRect/>
                    </a:stretch>
                  </pic:blipFill>
                  <pic:spPr>
                    <a:xfrm>
                      <a:off x="0" y="0"/>
                      <a:ext cx="5724525" cy="3371850"/>
                    </a:xfrm>
                    <a:prstGeom prst="rect">
                      <a:avLst/>
                    </a:prstGeom>
                  </pic:spPr>
                </pic:pic>
              </a:graphicData>
            </a:graphic>
          </wp:inline>
        </w:drawing>
      </w:r>
    </w:p>
    <w:p w14:paraId="1E634909" w14:textId="67E087AF" w:rsidR="5B70C3F4" w:rsidRDefault="5B70C3F4" w:rsidP="5953A2A1">
      <w:pPr>
        <w:spacing w:line="360" w:lineRule="auto"/>
        <w:jc w:val="both"/>
        <w:rPr>
          <w:rFonts w:ascii="Arial" w:eastAsia="Arial" w:hAnsi="Arial" w:cs="Arial"/>
        </w:rPr>
      </w:pPr>
      <w:r>
        <w:rPr>
          <w:noProof/>
        </w:rPr>
        <w:lastRenderedPageBreak/>
        <w:drawing>
          <wp:inline distT="0" distB="0" distL="0" distR="0" wp14:anchorId="43EE071B" wp14:editId="38069246">
            <wp:extent cx="5724525" cy="3600450"/>
            <wp:effectExtent l="0" t="0" r="0" b="0"/>
            <wp:docPr id="763622063"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3622063" name="Picture 763622063"/>
                    <pic:cNvPicPr/>
                  </pic:nvPicPr>
                  <pic:blipFill>
                    <a:blip r:embed="rId28">
                      <a:extLst>
                        <a:ext uri="{28A0092B-C50C-407E-A947-70E740481C1C}">
                          <a14:useLocalDpi xmlns:a14="http://schemas.microsoft.com/office/drawing/2010/main"/>
                        </a:ext>
                      </a:extLst>
                    </a:blip>
                    <a:stretch>
                      <a:fillRect/>
                    </a:stretch>
                  </pic:blipFill>
                  <pic:spPr>
                    <a:xfrm>
                      <a:off x="0" y="0"/>
                      <a:ext cx="5724525" cy="3600450"/>
                    </a:xfrm>
                    <a:prstGeom prst="rect">
                      <a:avLst/>
                    </a:prstGeom>
                  </pic:spPr>
                </pic:pic>
              </a:graphicData>
            </a:graphic>
          </wp:inline>
        </w:drawing>
      </w:r>
      <w:r>
        <w:rPr>
          <w:noProof/>
        </w:rPr>
        <w:drawing>
          <wp:inline distT="0" distB="0" distL="0" distR="0" wp14:anchorId="352DD29E" wp14:editId="4ED90B89">
            <wp:extent cx="5724525" cy="3752850"/>
            <wp:effectExtent l="0" t="0" r="0" b="0"/>
            <wp:docPr id="1335678609"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5678609" name="Picture 1335678609"/>
                    <pic:cNvPicPr/>
                  </pic:nvPicPr>
                  <pic:blipFill>
                    <a:blip r:embed="rId29">
                      <a:extLst>
                        <a:ext uri="{28A0092B-C50C-407E-A947-70E740481C1C}">
                          <a14:useLocalDpi xmlns:a14="http://schemas.microsoft.com/office/drawing/2010/main"/>
                        </a:ext>
                      </a:extLst>
                    </a:blip>
                    <a:stretch>
                      <a:fillRect/>
                    </a:stretch>
                  </pic:blipFill>
                  <pic:spPr>
                    <a:xfrm>
                      <a:off x="0" y="0"/>
                      <a:ext cx="5724525" cy="3752850"/>
                    </a:xfrm>
                    <a:prstGeom prst="rect">
                      <a:avLst/>
                    </a:prstGeom>
                  </pic:spPr>
                </pic:pic>
              </a:graphicData>
            </a:graphic>
          </wp:inline>
        </w:drawing>
      </w:r>
    </w:p>
    <w:p w14:paraId="53256817" w14:textId="09B74BA3" w:rsidR="5B70C3F4" w:rsidRDefault="5B70C3F4" w:rsidP="5953A2A1">
      <w:pPr>
        <w:spacing w:line="360" w:lineRule="auto"/>
        <w:jc w:val="both"/>
        <w:rPr>
          <w:rFonts w:ascii="Arial" w:eastAsia="Arial" w:hAnsi="Arial" w:cs="Arial"/>
        </w:rPr>
      </w:pPr>
      <w:r>
        <w:rPr>
          <w:noProof/>
        </w:rPr>
        <w:lastRenderedPageBreak/>
        <w:drawing>
          <wp:inline distT="0" distB="0" distL="0" distR="0" wp14:anchorId="797FEC8F" wp14:editId="1B6E9E2A">
            <wp:extent cx="5724525" cy="3448050"/>
            <wp:effectExtent l="0" t="0" r="0" b="0"/>
            <wp:docPr id="2092994697"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92994697" name="Picture 2092994697"/>
                    <pic:cNvPicPr/>
                  </pic:nvPicPr>
                  <pic:blipFill>
                    <a:blip r:embed="rId30">
                      <a:extLst>
                        <a:ext uri="{28A0092B-C50C-407E-A947-70E740481C1C}">
                          <a14:useLocalDpi xmlns:a14="http://schemas.microsoft.com/office/drawing/2010/main"/>
                        </a:ext>
                      </a:extLst>
                    </a:blip>
                    <a:stretch>
                      <a:fillRect/>
                    </a:stretch>
                  </pic:blipFill>
                  <pic:spPr>
                    <a:xfrm>
                      <a:off x="0" y="0"/>
                      <a:ext cx="5724525" cy="3448050"/>
                    </a:xfrm>
                    <a:prstGeom prst="rect">
                      <a:avLst/>
                    </a:prstGeom>
                  </pic:spPr>
                </pic:pic>
              </a:graphicData>
            </a:graphic>
          </wp:inline>
        </w:drawing>
      </w:r>
    </w:p>
    <w:p w14:paraId="1DBEB819" w14:textId="6F6DBC93" w:rsidR="6CA4D082" w:rsidRDefault="6CA4D082" w:rsidP="5953A2A1">
      <w:pPr>
        <w:spacing w:line="360" w:lineRule="auto"/>
        <w:jc w:val="both"/>
        <w:rPr>
          <w:rFonts w:ascii="Arial" w:eastAsia="Arial" w:hAnsi="Arial" w:cs="Arial"/>
        </w:rPr>
      </w:pPr>
      <w:r w:rsidRPr="5953A2A1">
        <w:rPr>
          <w:rFonts w:ascii="Arial" w:eastAsia="Arial" w:hAnsi="Arial" w:cs="Arial"/>
        </w:rPr>
        <w:t>For the homepage of the website, I used an image of a salad with roasted chicken because, according to the participants of the questionnaire, this dish is likely to be the most appealing to customers.</w:t>
      </w:r>
      <w:r w:rsidR="75D7F0E7" w:rsidRPr="5953A2A1">
        <w:rPr>
          <w:rFonts w:ascii="Arial" w:eastAsia="Arial" w:hAnsi="Arial" w:cs="Arial"/>
        </w:rPr>
        <w:t xml:space="preserve"> </w:t>
      </w:r>
      <w:r w:rsidR="6DFC3FC6" w:rsidRPr="5953A2A1">
        <w:rPr>
          <w:rFonts w:ascii="Arial" w:eastAsia="Arial" w:hAnsi="Arial" w:cs="Arial"/>
        </w:rPr>
        <w:t xml:space="preserve">I arranged the </w:t>
      </w:r>
      <w:r w:rsidR="6DFC3FC6" w:rsidRPr="5953A2A1">
        <w:rPr>
          <w:rFonts w:ascii="Arial" w:eastAsia="Arial" w:hAnsi="Arial" w:cs="Arial"/>
          <w:b/>
          <w:bCs/>
        </w:rPr>
        <w:t>featured items</w:t>
      </w:r>
      <w:r w:rsidR="6DFC3FC6" w:rsidRPr="5953A2A1">
        <w:rPr>
          <w:rFonts w:ascii="Arial" w:eastAsia="Arial" w:hAnsi="Arial" w:cs="Arial"/>
        </w:rPr>
        <w:t xml:space="preserve"> based on the preferences indicated in the questionnaire. This included a </w:t>
      </w:r>
      <w:r w:rsidR="6DFC3FC6" w:rsidRPr="5953A2A1">
        <w:rPr>
          <w:rFonts w:ascii="Arial" w:eastAsia="Arial" w:hAnsi="Arial" w:cs="Arial"/>
          <w:b/>
          <w:bCs/>
        </w:rPr>
        <w:t>tortilla with chicken and vegetables</w:t>
      </w:r>
      <w:r w:rsidR="6DFC3FC6" w:rsidRPr="5953A2A1">
        <w:rPr>
          <w:rFonts w:ascii="Arial" w:eastAsia="Arial" w:hAnsi="Arial" w:cs="Arial"/>
        </w:rPr>
        <w:t xml:space="preserve"> and a </w:t>
      </w:r>
      <w:r w:rsidR="6DFC3FC6" w:rsidRPr="5953A2A1">
        <w:rPr>
          <w:rFonts w:ascii="Arial" w:eastAsia="Arial" w:hAnsi="Arial" w:cs="Arial"/>
          <w:b/>
          <w:bCs/>
        </w:rPr>
        <w:t>sandwich filled with eggs, garlic sauce, avocado, and chopped green onions</w:t>
      </w:r>
      <w:r w:rsidR="6DFC3FC6" w:rsidRPr="5953A2A1">
        <w:rPr>
          <w:rFonts w:ascii="Arial" w:eastAsia="Arial" w:hAnsi="Arial" w:cs="Arial"/>
        </w:rPr>
        <w:t xml:space="preserve">. I also included drinks </w:t>
      </w:r>
      <w:r w:rsidR="6790CA40" w:rsidRPr="5953A2A1">
        <w:rPr>
          <w:rFonts w:ascii="Arial" w:eastAsia="Arial" w:hAnsi="Arial" w:cs="Arial"/>
        </w:rPr>
        <w:t xml:space="preserve">(water, spirulina latte, matcha latte, coffee and tea) </w:t>
      </w:r>
      <w:r w:rsidR="6DFC3FC6" w:rsidRPr="5953A2A1">
        <w:rPr>
          <w:rFonts w:ascii="Arial" w:eastAsia="Arial" w:hAnsi="Arial" w:cs="Arial"/>
        </w:rPr>
        <w:t>that are currently popular and considered healthy and promoting the brand focus on nutritious options</w:t>
      </w:r>
      <w:r w:rsidR="2D9F9555" w:rsidRPr="5953A2A1">
        <w:rPr>
          <w:rFonts w:ascii="Arial" w:eastAsia="Arial" w:hAnsi="Arial" w:cs="Arial"/>
        </w:rPr>
        <w:t xml:space="preserve"> (Bullet proof, 2025)</w:t>
      </w:r>
      <w:r w:rsidR="14FD2494" w:rsidRPr="5953A2A1">
        <w:rPr>
          <w:rFonts w:ascii="Arial" w:eastAsia="Arial" w:hAnsi="Arial" w:cs="Arial"/>
        </w:rPr>
        <w:t xml:space="preserve"> (Corporate personal wellbeing, 2025)</w:t>
      </w:r>
      <w:r w:rsidR="6DFC3FC6" w:rsidRPr="5953A2A1">
        <w:rPr>
          <w:rFonts w:ascii="Arial" w:eastAsia="Arial" w:hAnsi="Arial" w:cs="Arial"/>
        </w:rPr>
        <w:t>.</w:t>
      </w:r>
    </w:p>
    <w:p w14:paraId="2E9D7E9B" w14:textId="24C64CE4" w:rsidR="3F00D749" w:rsidRDefault="3F00D749" w:rsidP="5953A2A1">
      <w:pPr>
        <w:pStyle w:val="ListParagraph"/>
        <w:numPr>
          <w:ilvl w:val="0"/>
          <w:numId w:val="16"/>
        </w:numPr>
        <w:spacing w:line="360" w:lineRule="auto"/>
        <w:jc w:val="both"/>
        <w:rPr>
          <w:rFonts w:ascii="Arial" w:eastAsia="Arial" w:hAnsi="Arial" w:cs="Arial"/>
          <w:b/>
          <w:bCs/>
        </w:rPr>
      </w:pPr>
      <w:r w:rsidRPr="5953A2A1">
        <w:rPr>
          <w:rFonts w:ascii="Arial" w:eastAsia="Arial" w:hAnsi="Arial" w:cs="Arial"/>
          <w:b/>
          <w:bCs/>
        </w:rPr>
        <w:t>Marketing materials</w:t>
      </w:r>
    </w:p>
    <w:p w14:paraId="27653AD0" w14:textId="1F58B5F9" w:rsidR="281D0508" w:rsidRDefault="281D0508" w:rsidP="5953A2A1">
      <w:pPr>
        <w:pStyle w:val="ListParagraph"/>
        <w:numPr>
          <w:ilvl w:val="1"/>
          <w:numId w:val="16"/>
        </w:numPr>
        <w:spacing w:line="360" w:lineRule="auto"/>
        <w:jc w:val="both"/>
        <w:rPr>
          <w:rFonts w:ascii="Arial" w:eastAsia="Arial" w:hAnsi="Arial" w:cs="Arial"/>
          <w:b/>
          <w:bCs/>
        </w:rPr>
      </w:pPr>
      <w:r w:rsidRPr="5953A2A1">
        <w:rPr>
          <w:rFonts w:ascii="Arial" w:eastAsia="Arial" w:hAnsi="Arial" w:cs="Arial"/>
          <w:b/>
          <w:bCs/>
        </w:rPr>
        <w:t>Billboard</w:t>
      </w:r>
    </w:p>
    <w:p w14:paraId="1254365A" w14:textId="285E1683" w:rsidR="281D0508" w:rsidRDefault="281D0508" w:rsidP="5953A2A1">
      <w:pPr>
        <w:spacing w:line="360" w:lineRule="auto"/>
        <w:jc w:val="both"/>
        <w:rPr>
          <w:rFonts w:ascii="Arial" w:eastAsia="Arial" w:hAnsi="Arial" w:cs="Arial"/>
          <w:b/>
          <w:bCs/>
        </w:rPr>
      </w:pPr>
      <w:r>
        <w:rPr>
          <w:noProof/>
        </w:rPr>
        <w:lastRenderedPageBreak/>
        <w:drawing>
          <wp:inline distT="0" distB="0" distL="0" distR="0" wp14:anchorId="538DFAA1" wp14:editId="105C9BE1">
            <wp:extent cx="3200400" cy="5724525"/>
            <wp:effectExtent l="0" t="0" r="0" b="0"/>
            <wp:docPr id="530147642"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0147642" name="Picture 530147642"/>
                    <pic:cNvPicPr/>
                  </pic:nvPicPr>
                  <pic:blipFill>
                    <a:blip r:embed="rId31">
                      <a:extLst>
                        <a:ext uri="{28A0092B-C50C-407E-A947-70E740481C1C}">
                          <a14:useLocalDpi xmlns:a14="http://schemas.microsoft.com/office/drawing/2010/main"/>
                        </a:ext>
                      </a:extLst>
                    </a:blip>
                    <a:stretch>
                      <a:fillRect/>
                    </a:stretch>
                  </pic:blipFill>
                  <pic:spPr>
                    <a:xfrm>
                      <a:off x="0" y="0"/>
                      <a:ext cx="3200400" cy="5724525"/>
                    </a:xfrm>
                    <a:prstGeom prst="rect">
                      <a:avLst/>
                    </a:prstGeom>
                  </pic:spPr>
                </pic:pic>
              </a:graphicData>
            </a:graphic>
          </wp:inline>
        </w:drawing>
      </w:r>
    </w:p>
    <w:p w14:paraId="053D8850" w14:textId="5D665A6C" w:rsidR="281D0508" w:rsidRDefault="281D0508" w:rsidP="5953A2A1">
      <w:pPr>
        <w:pStyle w:val="ListParagraph"/>
        <w:numPr>
          <w:ilvl w:val="1"/>
          <w:numId w:val="16"/>
        </w:numPr>
        <w:spacing w:line="360" w:lineRule="auto"/>
        <w:jc w:val="both"/>
        <w:rPr>
          <w:rFonts w:ascii="Arial" w:eastAsia="Arial" w:hAnsi="Arial" w:cs="Arial"/>
          <w:b/>
          <w:bCs/>
        </w:rPr>
      </w:pPr>
      <w:r w:rsidRPr="5953A2A1">
        <w:rPr>
          <w:rFonts w:ascii="Arial" w:eastAsia="Arial" w:hAnsi="Arial" w:cs="Arial"/>
          <w:b/>
          <w:bCs/>
        </w:rPr>
        <w:t>Business card</w:t>
      </w:r>
    </w:p>
    <w:p w14:paraId="311A9C2B" w14:textId="15F6FD9E" w:rsidR="281D0508" w:rsidRDefault="281D0508" w:rsidP="5953A2A1">
      <w:pPr>
        <w:spacing w:line="360" w:lineRule="auto"/>
        <w:jc w:val="both"/>
        <w:rPr>
          <w:rFonts w:ascii="Arial" w:eastAsia="Arial" w:hAnsi="Arial" w:cs="Arial"/>
          <w:b/>
          <w:bCs/>
        </w:rPr>
      </w:pPr>
      <w:r>
        <w:rPr>
          <w:noProof/>
        </w:rPr>
        <w:lastRenderedPageBreak/>
        <w:drawing>
          <wp:inline distT="0" distB="0" distL="0" distR="0" wp14:anchorId="51655301" wp14:editId="109742EF">
            <wp:extent cx="3200407" cy="1828804"/>
            <wp:effectExtent l="0" t="0" r="0" b="0"/>
            <wp:docPr id="1485957132"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97534929" name="Picture 1497534929"/>
                    <pic:cNvPicPr/>
                  </pic:nvPicPr>
                  <pic:blipFill>
                    <a:blip r:embed="rId32">
                      <a:extLst>
                        <a:ext uri="{28A0092B-C50C-407E-A947-70E740481C1C}">
                          <a14:useLocalDpi xmlns:a14="http://schemas.microsoft.com/office/drawing/2010/main"/>
                        </a:ext>
                      </a:extLst>
                    </a:blip>
                    <a:stretch>
                      <a:fillRect/>
                    </a:stretch>
                  </pic:blipFill>
                  <pic:spPr>
                    <a:xfrm>
                      <a:off x="0" y="0"/>
                      <a:ext cx="3200407" cy="1828804"/>
                    </a:xfrm>
                    <a:prstGeom prst="rect">
                      <a:avLst/>
                    </a:prstGeom>
                  </pic:spPr>
                </pic:pic>
              </a:graphicData>
            </a:graphic>
          </wp:inline>
        </w:drawing>
      </w:r>
      <w:r>
        <w:rPr>
          <w:noProof/>
        </w:rPr>
        <w:drawing>
          <wp:inline distT="0" distB="0" distL="0" distR="0" wp14:anchorId="1FD9205D" wp14:editId="76BCA3F2">
            <wp:extent cx="3200407" cy="1828804"/>
            <wp:effectExtent l="0" t="0" r="0" b="0"/>
            <wp:docPr id="997983785"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7983785" name="Picture 997983785"/>
                    <pic:cNvPicPr/>
                  </pic:nvPicPr>
                  <pic:blipFill>
                    <a:blip r:embed="rId33">
                      <a:extLst>
                        <a:ext uri="{28A0092B-C50C-407E-A947-70E740481C1C}">
                          <a14:useLocalDpi xmlns:a14="http://schemas.microsoft.com/office/drawing/2010/main"/>
                        </a:ext>
                      </a:extLst>
                    </a:blip>
                    <a:stretch>
                      <a:fillRect/>
                    </a:stretch>
                  </pic:blipFill>
                  <pic:spPr>
                    <a:xfrm>
                      <a:off x="0" y="0"/>
                      <a:ext cx="3200407" cy="1828804"/>
                    </a:xfrm>
                    <a:prstGeom prst="rect">
                      <a:avLst/>
                    </a:prstGeom>
                  </pic:spPr>
                </pic:pic>
              </a:graphicData>
            </a:graphic>
          </wp:inline>
        </w:drawing>
      </w:r>
    </w:p>
    <w:p w14:paraId="144D2C91" w14:textId="4D6EA0CD" w:rsidR="281D0508" w:rsidRDefault="281D0508" w:rsidP="5953A2A1">
      <w:pPr>
        <w:pStyle w:val="ListParagraph"/>
        <w:numPr>
          <w:ilvl w:val="1"/>
          <w:numId w:val="16"/>
        </w:numPr>
        <w:spacing w:line="360" w:lineRule="auto"/>
        <w:jc w:val="both"/>
        <w:rPr>
          <w:rFonts w:ascii="Arial" w:eastAsia="Arial" w:hAnsi="Arial" w:cs="Arial"/>
          <w:b/>
          <w:bCs/>
        </w:rPr>
      </w:pPr>
      <w:r w:rsidRPr="5953A2A1">
        <w:rPr>
          <w:rFonts w:ascii="Arial" w:eastAsia="Arial" w:hAnsi="Arial" w:cs="Arial"/>
          <w:b/>
          <w:bCs/>
        </w:rPr>
        <w:t xml:space="preserve">Leaflet </w:t>
      </w:r>
    </w:p>
    <w:p w14:paraId="0DA65BB9" w14:textId="6DBC0DC5" w:rsidR="281D0508" w:rsidRDefault="281D0508" w:rsidP="5953A2A1">
      <w:pPr>
        <w:spacing w:line="360" w:lineRule="auto"/>
        <w:jc w:val="both"/>
        <w:rPr>
          <w:rFonts w:ascii="Arial" w:eastAsia="Arial" w:hAnsi="Arial" w:cs="Arial"/>
          <w:b/>
          <w:bCs/>
        </w:rPr>
      </w:pPr>
      <w:r>
        <w:rPr>
          <w:noProof/>
        </w:rPr>
        <w:lastRenderedPageBreak/>
        <w:drawing>
          <wp:inline distT="0" distB="0" distL="0" distR="0" wp14:anchorId="678D0332" wp14:editId="65E53938">
            <wp:extent cx="4048125" cy="5724525"/>
            <wp:effectExtent l="0" t="0" r="0" b="0"/>
            <wp:docPr id="100501512"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501512" name="Picture 100501512"/>
                    <pic:cNvPicPr/>
                  </pic:nvPicPr>
                  <pic:blipFill>
                    <a:blip r:embed="rId34">
                      <a:extLst>
                        <a:ext uri="{28A0092B-C50C-407E-A947-70E740481C1C}">
                          <a14:useLocalDpi xmlns:a14="http://schemas.microsoft.com/office/drawing/2010/main"/>
                        </a:ext>
                      </a:extLst>
                    </a:blip>
                    <a:stretch>
                      <a:fillRect/>
                    </a:stretch>
                  </pic:blipFill>
                  <pic:spPr>
                    <a:xfrm>
                      <a:off x="0" y="0"/>
                      <a:ext cx="4048125" cy="5724525"/>
                    </a:xfrm>
                    <a:prstGeom prst="rect">
                      <a:avLst/>
                    </a:prstGeom>
                  </pic:spPr>
                </pic:pic>
              </a:graphicData>
            </a:graphic>
          </wp:inline>
        </w:drawing>
      </w:r>
    </w:p>
    <w:p w14:paraId="37ECA871" w14:textId="6E45C5B0" w:rsidR="1C710E95" w:rsidRDefault="1C710E95" w:rsidP="5953A2A1">
      <w:pPr>
        <w:pStyle w:val="ListParagraph"/>
        <w:numPr>
          <w:ilvl w:val="0"/>
          <w:numId w:val="16"/>
        </w:numPr>
        <w:spacing w:line="360" w:lineRule="auto"/>
        <w:jc w:val="both"/>
        <w:rPr>
          <w:rFonts w:ascii="Arial" w:eastAsia="Arial" w:hAnsi="Arial" w:cs="Arial"/>
          <w:b/>
          <w:bCs/>
          <w:u w:val="single"/>
          <w:lang w:val="en"/>
        </w:rPr>
      </w:pPr>
      <w:r w:rsidRPr="5953A2A1">
        <w:rPr>
          <w:rFonts w:ascii="Arial" w:eastAsia="Arial" w:hAnsi="Arial" w:cs="Arial"/>
          <w:b/>
          <w:bCs/>
        </w:rPr>
        <w:t>Audience Segmentation</w:t>
      </w:r>
      <w:r w:rsidR="1DFA5F1C" w:rsidRPr="5953A2A1">
        <w:rPr>
          <w:rFonts w:ascii="Arial" w:eastAsia="Arial" w:hAnsi="Arial" w:cs="Arial"/>
          <w:b/>
          <w:bCs/>
        </w:rPr>
        <w:t xml:space="preserve"> </w:t>
      </w:r>
      <w:r w:rsidR="1DFA5F1C" w:rsidRPr="5953A2A1">
        <w:rPr>
          <w:rFonts w:ascii="Arial" w:eastAsia="Arial" w:hAnsi="Arial" w:cs="Arial"/>
        </w:rPr>
        <w:t>(</w:t>
      </w:r>
      <w:r w:rsidR="1DFA5F1C" w:rsidRPr="5953A2A1">
        <w:rPr>
          <w:rFonts w:ascii="Arial" w:eastAsia="Arial" w:hAnsi="Arial" w:cs="Arial"/>
          <w:color w:val="000000" w:themeColor="text1"/>
        </w:rPr>
        <w:t>King,2021)</w:t>
      </w:r>
    </w:p>
    <w:p w14:paraId="5A4BB233" w14:textId="3065138D" w:rsidR="36D96978" w:rsidRDefault="36D96978" w:rsidP="5953A2A1">
      <w:pPr>
        <w:spacing w:before="240" w:after="240"/>
        <w:jc w:val="both"/>
      </w:pPr>
      <w:r w:rsidRPr="5953A2A1">
        <w:rPr>
          <w:rFonts w:ascii="Arial" w:eastAsia="Arial" w:hAnsi="Arial" w:cs="Arial"/>
          <w:b/>
          <w:bCs/>
        </w:rPr>
        <w:t>Demographic Segmentation</w:t>
      </w:r>
    </w:p>
    <w:p w14:paraId="63DF4F99" w14:textId="60FBA96B" w:rsidR="36D96978" w:rsidRDefault="36D96978" w:rsidP="5953A2A1">
      <w:pPr>
        <w:pStyle w:val="ListParagraph"/>
        <w:numPr>
          <w:ilvl w:val="0"/>
          <w:numId w:val="8"/>
        </w:numPr>
        <w:spacing w:before="240" w:after="240"/>
        <w:jc w:val="both"/>
        <w:rPr>
          <w:rFonts w:ascii="Arial" w:eastAsia="Arial" w:hAnsi="Arial" w:cs="Arial"/>
        </w:rPr>
      </w:pPr>
      <w:r w:rsidRPr="5953A2A1">
        <w:rPr>
          <w:rFonts w:ascii="Arial" w:eastAsia="Arial" w:hAnsi="Arial" w:cs="Arial"/>
          <w:b/>
          <w:bCs/>
        </w:rPr>
        <w:t>Age:</w:t>
      </w:r>
      <w:r w:rsidRPr="5953A2A1">
        <w:rPr>
          <w:rFonts w:ascii="Arial" w:eastAsia="Arial" w:hAnsi="Arial" w:cs="Arial"/>
        </w:rPr>
        <w:t xml:space="preserve"> 25–60 years old (based on questionnaire participants)</w:t>
      </w:r>
    </w:p>
    <w:p w14:paraId="74B3EEC6" w14:textId="23143E12" w:rsidR="36D96978" w:rsidRDefault="36D96978" w:rsidP="5953A2A1">
      <w:pPr>
        <w:pStyle w:val="ListParagraph"/>
        <w:numPr>
          <w:ilvl w:val="0"/>
          <w:numId w:val="8"/>
        </w:numPr>
        <w:spacing w:before="240" w:after="240"/>
        <w:jc w:val="both"/>
        <w:rPr>
          <w:rFonts w:ascii="Arial" w:eastAsia="Arial" w:hAnsi="Arial" w:cs="Arial"/>
        </w:rPr>
      </w:pPr>
      <w:r w:rsidRPr="5953A2A1">
        <w:rPr>
          <w:rFonts w:ascii="Arial" w:eastAsia="Arial" w:hAnsi="Arial" w:cs="Arial"/>
          <w:b/>
          <w:bCs/>
        </w:rPr>
        <w:t>Gender:</w:t>
      </w:r>
      <w:r w:rsidRPr="5953A2A1">
        <w:rPr>
          <w:rFonts w:ascii="Arial" w:eastAsia="Arial" w:hAnsi="Arial" w:cs="Arial"/>
        </w:rPr>
        <w:t xml:space="preserve"> Both male and female, with equal appeal to health-conscious consumers</w:t>
      </w:r>
    </w:p>
    <w:p w14:paraId="19C55326" w14:textId="505E8E17" w:rsidR="36D96978" w:rsidRDefault="36D96978" w:rsidP="5953A2A1">
      <w:pPr>
        <w:pStyle w:val="ListParagraph"/>
        <w:numPr>
          <w:ilvl w:val="0"/>
          <w:numId w:val="8"/>
        </w:numPr>
        <w:spacing w:before="240" w:after="240"/>
        <w:jc w:val="both"/>
        <w:rPr>
          <w:rFonts w:ascii="Arial" w:eastAsia="Arial" w:hAnsi="Arial" w:cs="Arial"/>
        </w:rPr>
      </w:pPr>
      <w:r w:rsidRPr="5953A2A1">
        <w:rPr>
          <w:rFonts w:ascii="Arial" w:eastAsia="Arial" w:hAnsi="Arial" w:cs="Arial"/>
          <w:b/>
          <w:bCs/>
        </w:rPr>
        <w:t>Income Level:</w:t>
      </w:r>
      <w:r w:rsidRPr="5953A2A1">
        <w:rPr>
          <w:rFonts w:ascii="Arial" w:eastAsia="Arial" w:hAnsi="Arial" w:cs="Arial"/>
        </w:rPr>
        <w:t xml:space="preserve"> Middle to upper-middle income, willing to pay for quality, healthy meals</w:t>
      </w:r>
    </w:p>
    <w:p w14:paraId="4EFF7490" w14:textId="3A15002F" w:rsidR="36D96978" w:rsidRDefault="36D96978" w:rsidP="5953A2A1">
      <w:pPr>
        <w:pStyle w:val="ListParagraph"/>
        <w:numPr>
          <w:ilvl w:val="0"/>
          <w:numId w:val="8"/>
        </w:numPr>
        <w:spacing w:before="240" w:after="240"/>
        <w:jc w:val="both"/>
        <w:rPr>
          <w:rFonts w:ascii="Arial" w:eastAsia="Arial" w:hAnsi="Arial" w:cs="Arial"/>
        </w:rPr>
      </w:pPr>
      <w:r w:rsidRPr="5953A2A1">
        <w:rPr>
          <w:rFonts w:ascii="Arial" w:eastAsia="Arial" w:hAnsi="Arial" w:cs="Arial"/>
          <w:b/>
          <w:bCs/>
        </w:rPr>
        <w:t>Occupation:</w:t>
      </w:r>
      <w:r w:rsidRPr="5953A2A1">
        <w:rPr>
          <w:rFonts w:ascii="Arial" w:eastAsia="Arial" w:hAnsi="Arial" w:cs="Arial"/>
        </w:rPr>
        <w:t xml:space="preserve"> Office workers, factory employees, business professionals, and parents looking for convenient, nutritious meals</w:t>
      </w:r>
      <w:r w:rsidR="7E6C45B9" w:rsidRPr="5953A2A1">
        <w:rPr>
          <w:rFonts w:ascii="Arial" w:eastAsia="Arial" w:hAnsi="Arial" w:cs="Arial"/>
        </w:rPr>
        <w:t xml:space="preserve"> (Nica, Gajanova and Kicova, 2019).</w:t>
      </w:r>
    </w:p>
    <w:p w14:paraId="7BAB505D" w14:textId="53234EB8" w:rsidR="36D96978" w:rsidRDefault="36D96978" w:rsidP="5953A2A1">
      <w:pPr>
        <w:spacing w:line="360" w:lineRule="auto"/>
        <w:jc w:val="both"/>
        <w:rPr>
          <w:rFonts w:ascii="Arial" w:eastAsia="Arial" w:hAnsi="Arial" w:cs="Arial"/>
          <w:b/>
          <w:bCs/>
        </w:rPr>
      </w:pPr>
      <w:r w:rsidRPr="5953A2A1">
        <w:rPr>
          <w:rFonts w:ascii="Arial" w:eastAsia="Arial" w:hAnsi="Arial" w:cs="Arial"/>
          <w:b/>
          <w:bCs/>
        </w:rPr>
        <w:t>Geographic Segmentation</w:t>
      </w:r>
    </w:p>
    <w:p w14:paraId="412031D4" w14:textId="6C72127C" w:rsidR="36D96978" w:rsidRDefault="36D96978" w:rsidP="5953A2A1">
      <w:pPr>
        <w:numPr>
          <w:ilvl w:val="0"/>
          <w:numId w:val="7"/>
        </w:numPr>
        <w:spacing w:line="360" w:lineRule="auto"/>
        <w:ind w:left="720"/>
        <w:jc w:val="both"/>
        <w:rPr>
          <w:rFonts w:ascii="Arial" w:eastAsia="Arial" w:hAnsi="Arial" w:cs="Arial"/>
        </w:rPr>
      </w:pPr>
      <w:r w:rsidRPr="5953A2A1">
        <w:rPr>
          <w:rFonts w:ascii="Arial" w:eastAsia="Arial" w:hAnsi="Arial" w:cs="Arial"/>
          <w:b/>
          <w:bCs/>
        </w:rPr>
        <w:lastRenderedPageBreak/>
        <w:t xml:space="preserve">Location: </w:t>
      </w:r>
      <w:r w:rsidRPr="5953A2A1">
        <w:rPr>
          <w:rFonts w:ascii="Arial" w:eastAsia="Arial" w:hAnsi="Arial" w:cs="Arial"/>
        </w:rPr>
        <w:t>Cardiff, especially areas near Spring Meadow Business Park, offices, factories, and nearby residential neighbourhoods</w:t>
      </w:r>
    </w:p>
    <w:p w14:paraId="29AFD36F" w14:textId="407B964A" w:rsidR="36D96978" w:rsidRDefault="36D96978" w:rsidP="5953A2A1">
      <w:pPr>
        <w:numPr>
          <w:ilvl w:val="0"/>
          <w:numId w:val="7"/>
        </w:numPr>
        <w:spacing w:line="360" w:lineRule="auto"/>
        <w:ind w:left="720"/>
        <w:jc w:val="both"/>
        <w:rPr>
          <w:rFonts w:ascii="Arial" w:eastAsia="Arial" w:hAnsi="Arial" w:cs="Arial"/>
        </w:rPr>
      </w:pPr>
      <w:r w:rsidRPr="5953A2A1">
        <w:rPr>
          <w:rFonts w:ascii="Arial" w:eastAsia="Arial" w:hAnsi="Arial" w:cs="Arial"/>
          <w:b/>
          <w:bCs/>
        </w:rPr>
        <w:t xml:space="preserve">Accessibility: </w:t>
      </w:r>
      <w:r w:rsidRPr="5953A2A1">
        <w:rPr>
          <w:rFonts w:ascii="Arial" w:eastAsia="Arial" w:hAnsi="Arial" w:cs="Arial"/>
        </w:rPr>
        <w:t>Customers prefer locations with easy access for takeaway, on-site pickup, or delivery</w:t>
      </w:r>
    </w:p>
    <w:p w14:paraId="4EBE717C" w14:textId="1D34E314" w:rsidR="1B133BEC" w:rsidRDefault="1B133BEC" w:rsidP="5953A2A1">
      <w:pPr>
        <w:spacing w:line="360" w:lineRule="auto"/>
        <w:jc w:val="both"/>
        <w:rPr>
          <w:rFonts w:ascii="Arial" w:eastAsia="Arial" w:hAnsi="Arial" w:cs="Arial"/>
          <w:b/>
          <w:bCs/>
        </w:rPr>
      </w:pPr>
      <w:r w:rsidRPr="5953A2A1">
        <w:rPr>
          <w:rFonts w:ascii="Arial" w:eastAsia="Arial" w:hAnsi="Arial" w:cs="Arial"/>
          <w:b/>
          <w:bCs/>
        </w:rPr>
        <w:t>Psychographic Segmentation</w:t>
      </w:r>
    </w:p>
    <w:p w14:paraId="76576895" w14:textId="3A5BA61C" w:rsidR="1B133BEC" w:rsidRDefault="1B133BEC" w:rsidP="5953A2A1">
      <w:pPr>
        <w:numPr>
          <w:ilvl w:val="0"/>
          <w:numId w:val="6"/>
        </w:numPr>
        <w:spacing w:line="360" w:lineRule="auto"/>
        <w:ind w:left="720"/>
        <w:jc w:val="both"/>
        <w:rPr>
          <w:rFonts w:ascii="Arial" w:eastAsia="Arial" w:hAnsi="Arial" w:cs="Arial"/>
        </w:rPr>
      </w:pPr>
      <w:r w:rsidRPr="5953A2A1">
        <w:rPr>
          <w:rFonts w:ascii="Arial" w:eastAsia="Arial" w:hAnsi="Arial" w:cs="Arial"/>
          <w:b/>
          <w:bCs/>
        </w:rPr>
        <w:t>Lifestyle:</w:t>
      </w:r>
      <w:r w:rsidRPr="5953A2A1">
        <w:rPr>
          <w:rFonts w:ascii="Arial" w:eastAsia="Arial" w:hAnsi="Arial" w:cs="Arial"/>
        </w:rPr>
        <w:t xml:space="preserve"> Health-conscious individuals interested in balanced, nutritious meals</w:t>
      </w:r>
      <w:r w:rsidR="4926D013" w:rsidRPr="5953A2A1">
        <w:rPr>
          <w:rFonts w:ascii="Arial" w:eastAsia="Arial" w:hAnsi="Arial" w:cs="Arial"/>
        </w:rPr>
        <w:t xml:space="preserve"> (</w:t>
      </w:r>
      <w:r w:rsidR="4BAA55B0" w:rsidRPr="5953A2A1">
        <w:rPr>
          <w:rFonts w:ascii="Arial" w:eastAsia="Arial" w:hAnsi="Arial" w:cs="Arial"/>
        </w:rPr>
        <w:t>Boncompagni, 2025)</w:t>
      </w:r>
    </w:p>
    <w:p w14:paraId="46C6FA0C" w14:textId="35D72DC0" w:rsidR="1B133BEC" w:rsidRDefault="1B133BEC" w:rsidP="5953A2A1">
      <w:pPr>
        <w:numPr>
          <w:ilvl w:val="0"/>
          <w:numId w:val="6"/>
        </w:numPr>
        <w:spacing w:line="360" w:lineRule="auto"/>
        <w:ind w:left="720"/>
        <w:jc w:val="both"/>
        <w:rPr>
          <w:rFonts w:ascii="Arial" w:eastAsia="Arial" w:hAnsi="Arial" w:cs="Arial"/>
        </w:rPr>
      </w:pPr>
      <w:r w:rsidRPr="5953A2A1">
        <w:rPr>
          <w:rFonts w:ascii="Arial" w:eastAsia="Arial" w:hAnsi="Arial" w:cs="Arial"/>
          <w:b/>
          <w:bCs/>
        </w:rPr>
        <w:t>Values:</w:t>
      </w:r>
      <w:r w:rsidRPr="5953A2A1">
        <w:rPr>
          <w:rFonts w:ascii="Arial" w:eastAsia="Arial" w:hAnsi="Arial" w:cs="Arial"/>
        </w:rPr>
        <w:t xml:space="preserve"> Prioritize quality ingredients, fresh food, and healthy cooking methods</w:t>
      </w:r>
    </w:p>
    <w:p w14:paraId="33D947DC" w14:textId="2C1E084B" w:rsidR="1B133BEC" w:rsidRDefault="1B133BEC" w:rsidP="5953A2A1">
      <w:pPr>
        <w:numPr>
          <w:ilvl w:val="0"/>
          <w:numId w:val="6"/>
        </w:numPr>
        <w:spacing w:line="360" w:lineRule="auto"/>
        <w:ind w:left="720"/>
        <w:jc w:val="both"/>
        <w:rPr>
          <w:rFonts w:ascii="Arial" w:eastAsia="Arial" w:hAnsi="Arial" w:cs="Arial"/>
        </w:rPr>
      </w:pPr>
      <w:r w:rsidRPr="5953A2A1">
        <w:rPr>
          <w:rFonts w:ascii="Arial" w:eastAsia="Arial" w:hAnsi="Arial" w:cs="Arial"/>
          <w:b/>
          <w:bCs/>
        </w:rPr>
        <w:t>Behavioural Traits:</w:t>
      </w:r>
      <w:r w:rsidRPr="5953A2A1">
        <w:rPr>
          <w:rFonts w:ascii="Arial" w:eastAsia="Arial" w:hAnsi="Arial" w:cs="Arial"/>
        </w:rPr>
        <w:t xml:space="preserve"> Busy individuals or families who want convenient meals without compromising on health</w:t>
      </w:r>
      <w:r w:rsidR="1F09E12E" w:rsidRPr="5953A2A1">
        <w:rPr>
          <w:rFonts w:ascii="Arial" w:eastAsia="Arial" w:hAnsi="Arial" w:cs="Arial"/>
        </w:rPr>
        <w:t xml:space="preserve"> (Jenkins</w:t>
      </w:r>
      <w:r w:rsidR="2DFA9895" w:rsidRPr="5953A2A1">
        <w:rPr>
          <w:rFonts w:ascii="Arial" w:eastAsia="Arial" w:hAnsi="Arial" w:cs="Arial"/>
        </w:rPr>
        <w:t xml:space="preserve"> </w:t>
      </w:r>
      <w:r w:rsidR="2DFA9895" w:rsidRPr="5953A2A1">
        <w:rPr>
          <w:rFonts w:ascii="Arial" w:eastAsia="Arial" w:hAnsi="Arial" w:cs="Arial"/>
          <w:i/>
          <w:iCs/>
        </w:rPr>
        <w:t>et al.</w:t>
      </w:r>
      <w:r w:rsidR="1F09E12E" w:rsidRPr="5953A2A1">
        <w:rPr>
          <w:rFonts w:ascii="Arial" w:eastAsia="Arial" w:hAnsi="Arial" w:cs="Arial"/>
        </w:rPr>
        <w:t>, 2021).</w:t>
      </w:r>
    </w:p>
    <w:p w14:paraId="329A0E59" w14:textId="147530EA" w:rsidR="1B133BEC" w:rsidRDefault="1B133BEC" w:rsidP="5953A2A1">
      <w:pPr>
        <w:spacing w:line="360" w:lineRule="auto"/>
        <w:jc w:val="both"/>
        <w:rPr>
          <w:rFonts w:ascii="Arial" w:eastAsia="Arial" w:hAnsi="Arial" w:cs="Arial"/>
          <w:b/>
          <w:bCs/>
        </w:rPr>
      </w:pPr>
      <w:r w:rsidRPr="5953A2A1">
        <w:rPr>
          <w:rFonts w:ascii="Arial" w:eastAsia="Arial" w:hAnsi="Arial" w:cs="Arial"/>
          <w:b/>
          <w:bCs/>
        </w:rPr>
        <w:t>Behavioural Segmentation</w:t>
      </w:r>
    </w:p>
    <w:p w14:paraId="3423ECA3" w14:textId="601659B7" w:rsidR="1B133BEC" w:rsidRDefault="1B133BEC" w:rsidP="5953A2A1">
      <w:pPr>
        <w:numPr>
          <w:ilvl w:val="0"/>
          <w:numId w:val="5"/>
        </w:numPr>
        <w:spacing w:line="360" w:lineRule="auto"/>
        <w:ind w:left="720"/>
        <w:jc w:val="both"/>
        <w:rPr>
          <w:rFonts w:ascii="Arial" w:eastAsia="Arial" w:hAnsi="Arial" w:cs="Arial"/>
        </w:rPr>
      </w:pPr>
      <w:r w:rsidRPr="5953A2A1">
        <w:rPr>
          <w:rFonts w:ascii="Arial" w:eastAsia="Arial" w:hAnsi="Arial" w:cs="Arial"/>
          <w:b/>
          <w:bCs/>
        </w:rPr>
        <w:t xml:space="preserve">Purchase Behaviour: </w:t>
      </w:r>
    </w:p>
    <w:p w14:paraId="465AC925" w14:textId="7BBBDF35" w:rsidR="1B133BEC" w:rsidRDefault="1B133BEC" w:rsidP="5953A2A1">
      <w:pPr>
        <w:numPr>
          <w:ilvl w:val="1"/>
          <w:numId w:val="5"/>
        </w:numPr>
        <w:spacing w:line="360" w:lineRule="auto"/>
        <w:jc w:val="both"/>
        <w:rPr>
          <w:rFonts w:ascii="Arial" w:eastAsia="Arial" w:hAnsi="Arial" w:cs="Arial"/>
        </w:rPr>
      </w:pPr>
      <w:r w:rsidRPr="5953A2A1">
        <w:rPr>
          <w:rFonts w:ascii="Arial" w:eastAsia="Arial" w:hAnsi="Arial" w:cs="Arial"/>
        </w:rPr>
        <w:t xml:space="preserve">Prefer meals with vegetables, protein-rich options (meat or fish), and healthy fats (extra virgin olive oil, avocado oil). </w:t>
      </w:r>
    </w:p>
    <w:p w14:paraId="6D50BB57" w14:textId="692FCF42" w:rsidR="1B133BEC" w:rsidRDefault="1B133BEC" w:rsidP="5953A2A1">
      <w:pPr>
        <w:numPr>
          <w:ilvl w:val="1"/>
          <w:numId w:val="5"/>
        </w:numPr>
        <w:spacing w:line="360" w:lineRule="auto"/>
        <w:jc w:val="both"/>
        <w:rPr>
          <w:rFonts w:ascii="Arial" w:eastAsia="Arial" w:hAnsi="Arial" w:cs="Arial"/>
        </w:rPr>
      </w:pPr>
      <w:r w:rsidRPr="5953A2A1">
        <w:rPr>
          <w:rFonts w:ascii="Arial" w:eastAsia="Arial" w:hAnsi="Arial" w:cs="Arial"/>
        </w:rPr>
        <w:t>Frequently purchase ready-made meals 2+ times per week, but want healthier alternatives</w:t>
      </w:r>
      <w:r w:rsidR="19014433" w:rsidRPr="5953A2A1">
        <w:rPr>
          <w:rFonts w:ascii="Arial" w:eastAsia="Arial" w:hAnsi="Arial" w:cs="Arial"/>
        </w:rPr>
        <w:t xml:space="preserve"> (Alsubhi </w:t>
      </w:r>
      <w:r w:rsidR="19014433" w:rsidRPr="5953A2A1">
        <w:rPr>
          <w:rFonts w:ascii="Arial" w:eastAsia="Arial" w:hAnsi="Arial" w:cs="Arial"/>
          <w:i/>
          <w:iCs/>
        </w:rPr>
        <w:t>et al.</w:t>
      </w:r>
      <w:r w:rsidR="19014433" w:rsidRPr="5953A2A1">
        <w:rPr>
          <w:rFonts w:ascii="Arial" w:eastAsia="Arial" w:hAnsi="Arial" w:cs="Arial"/>
        </w:rPr>
        <w:t>,2023).</w:t>
      </w:r>
    </w:p>
    <w:p w14:paraId="216F1A04" w14:textId="07C7F87E" w:rsidR="1B133BEC" w:rsidRDefault="1B133BEC" w:rsidP="5953A2A1">
      <w:pPr>
        <w:numPr>
          <w:ilvl w:val="0"/>
          <w:numId w:val="5"/>
        </w:numPr>
        <w:spacing w:line="360" w:lineRule="auto"/>
        <w:ind w:left="720"/>
        <w:jc w:val="both"/>
        <w:rPr>
          <w:rFonts w:ascii="Arial" w:eastAsia="Arial" w:hAnsi="Arial" w:cs="Arial"/>
        </w:rPr>
      </w:pPr>
      <w:r w:rsidRPr="5953A2A1">
        <w:rPr>
          <w:rFonts w:ascii="Arial" w:eastAsia="Arial" w:hAnsi="Arial" w:cs="Arial"/>
          <w:b/>
          <w:bCs/>
        </w:rPr>
        <w:t>Usage Rate:</w:t>
      </w:r>
      <w:r w:rsidRPr="5953A2A1">
        <w:rPr>
          <w:rFonts w:ascii="Arial" w:eastAsia="Arial" w:hAnsi="Arial" w:cs="Arial"/>
        </w:rPr>
        <w:t xml:space="preserve"> Medium to high; likely to buy breakfast, lunch, and dinner options throughout the week</w:t>
      </w:r>
    </w:p>
    <w:p w14:paraId="012BDBEB" w14:textId="73FCD2F5" w:rsidR="1B133BEC" w:rsidRDefault="1B133BEC" w:rsidP="5953A2A1">
      <w:pPr>
        <w:numPr>
          <w:ilvl w:val="0"/>
          <w:numId w:val="5"/>
        </w:numPr>
        <w:spacing w:line="360" w:lineRule="auto"/>
        <w:ind w:left="720"/>
        <w:jc w:val="both"/>
        <w:rPr>
          <w:rFonts w:ascii="Arial" w:eastAsia="Arial" w:hAnsi="Arial" w:cs="Arial"/>
        </w:rPr>
      </w:pPr>
      <w:r w:rsidRPr="5953A2A1">
        <w:rPr>
          <w:rFonts w:ascii="Arial" w:eastAsia="Arial" w:hAnsi="Arial" w:cs="Arial"/>
          <w:b/>
          <w:bCs/>
        </w:rPr>
        <w:t>Occasions:</w:t>
      </w:r>
      <w:r w:rsidRPr="5953A2A1">
        <w:rPr>
          <w:rFonts w:ascii="Arial" w:eastAsia="Arial" w:hAnsi="Arial" w:cs="Arial"/>
        </w:rPr>
        <w:t xml:space="preserve"> Daily meals, quick lunch breaks, family dinners, or events/festivals (mobile kitchen opportunities)</w:t>
      </w:r>
    </w:p>
    <w:p w14:paraId="31089450" w14:textId="2E6A5F19" w:rsidR="1B133BEC" w:rsidRDefault="1B133BEC" w:rsidP="5953A2A1">
      <w:pPr>
        <w:numPr>
          <w:ilvl w:val="0"/>
          <w:numId w:val="5"/>
        </w:numPr>
        <w:spacing w:line="360" w:lineRule="auto"/>
        <w:ind w:left="720"/>
        <w:jc w:val="both"/>
        <w:rPr>
          <w:rFonts w:ascii="Arial" w:eastAsia="Arial" w:hAnsi="Arial" w:cs="Arial"/>
        </w:rPr>
      </w:pPr>
      <w:r w:rsidRPr="5953A2A1">
        <w:rPr>
          <w:rFonts w:ascii="Arial" w:eastAsia="Arial" w:hAnsi="Arial" w:cs="Arial"/>
          <w:b/>
          <w:bCs/>
        </w:rPr>
        <w:t>Benefits Sought:</w:t>
      </w:r>
    </w:p>
    <w:p w14:paraId="6C5C0755" w14:textId="54FF3B09" w:rsidR="1B133BEC" w:rsidRDefault="1B133BEC" w:rsidP="5953A2A1">
      <w:pPr>
        <w:numPr>
          <w:ilvl w:val="1"/>
          <w:numId w:val="5"/>
        </w:numPr>
        <w:spacing w:line="360" w:lineRule="auto"/>
        <w:jc w:val="both"/>
        <w:rPr>
          <w:rFonts w:ascii="Arial" w:eastAsia="Arial" w:hAnsi="Arial" w:cs="Arial"/>
        </w:rPr>
      </w:pPr>
      <w:r w:rsidRPr="5953A2A1">
        <w:rPr>
          <w:rFonts w:ascii="Arial" w:eastAsia="Arial" w:hAnsi="Arial" w:cs="Arial"/>
        </w:rPr>
        <w:t>Healthy, fresh, and balanced meals</w:t>
      </w:r>
    </w:p>
    <w:p w14:paraId="180C6493" w14:textId="778F4E31" w:rsidR="1B133BEC" w:rsidRDefault="1B133BEC" w:rsidP="5953A2A1">
      <w:pPr>
        <w:numPr>
          <w:ilvl w:val="1"/>
          <w:numId w:val="5"/>
        </w:numPr>
        <w:spacing w:line="360" w:lineRule="auto"/>
        <w:jc w:val="both"/>
        <w:rPr>
          <w:rFonts w:ascii="Arial" w:eastAsia="Arial" w:hAnsi="Arial" w:cs="Arial"/>
        </w:rPr>
      </w:pPr>
      <w:r w:rsidRPr="5953A2A1">
        <w:rPr>
          <w:rFonts w:ascii="Arial" w:eastAsia="Arial" w:hAnsi="Arial" w:cs="Arial"/>
        </w:rPr>
        <w:t>Convenience (takeaway or delivery)</w:t>
      </w:r>
    </w:p>
    <w:p w14:paraId="46743D4B" w14:textId="20479E09" w:rsidR="1B133BEC" w:rsidRDefault="1B133BEC" w:rsidP="5953A2A1">
      <w:pPr>
        <w:numPr>
          <w:ilvl w:val="1"/>
          <w:numId w:val="5"/>
        </w:numPr>
        <w:spacing w:line="360" w:lineRule="auto"/>
        <w:jc w:val="both"/>
        <w:rPr>
          <w:rFonts w:ascii="Arial" w:eastAsia="Arial" w:hAnsi="Arial" w:cs="Arial"/>
        </w:rPr>
      </w:pPr>
      <w:r w:rsidRPr="5953A2A1">
        <w:rPr>
          <w:rFonts w:ascii="Arial" w:eastAsia="Arial" w:hAnsi="Arial" w:cs="Arial"/>
        </w:rPr>
        <w:t>Taste and variety (tortillas, sandwiches, salads, beverages)</w:t>
      </w:r>
    </w:p>
    <w:p w14:paraId="15B47FD1" w14:textId="6570AEF4" w:rsidR="4DDE8DB9" w:rsidRDefault="4DDE8DB9" w:rsidP="5953A2A1">
      <w:pPr>
        <w:spacing w:line="360" w:lineRule="auto"/>
        <w:jc w:val="both"/>
        <w:rPr>
          <w:rFonts w:ascii="Arial" w:eastAsia="Arial" w:hAnsi="Arial" w:cs="Arial"/>
          <w:b/>
          <w:bCs/>
        </w:rPr>
      </w:pPr>
      <w:r w:rsidRPr="5953A2A1">
        <w:rPr>
          <w:rFonts w:ascii="Arial" w:eastAsia="Arial" w:hAnsi="Arial" w:cs="Arial"/>
          <w:b/>
          <w:bCs/>
        </w:rPr>
        <w:t>4P’s strategy:</w:t>
      </w:r>
    </w:p>
    <w:p w14:paraId="0F4E8BE3" w14:textId="54A91B2A" w:rsidR="6F523D8E" w:rsidRDefault="6F523D8E" w:rsidP="5953A2A1">
      <w:pPr>
        <w:numPr>
          <w:ilvl w:val="0"/>
          <w:numId w:val="3"/>
        </w:numPr>
        <w:spacing w:line="360" w:lineRule="auto"/>
        <w:ind w:left="720"/>
        <w:jc w:val="both"/>
        <w:rPr>
          <w:rFonts w:ascii="Arial" w:eastAsia="Arial" w:hAnsi="Arial" w:cs="Arial"/>
        </w:rPr>
      </w:pPr>
      <w:r w:rsidRPr="5953A2A1">
        <w:rPr>
          <w:rFonts w:ascii="Arial" w:eastAsia="Arial" w:hAnsi="Arial" w:cs="Arial"/>
          <w:b/>
          <w:bCs/>
        </w:rPr>
        <w:t>Product:</w:t>
      </w:r>
      <w:r w:rsidR="3B3CA9AF" w:rsidRPr="5953A2A1">
        <w:rPr>
          <w:rFonts w:ascii="Arial" w:eastAsia="Arial" w:hAnsi="Arial" w:cs="Arial"/>
          <w:b/>
          <w:bCs/>
        </w:rPr>
        <w:t xml:space="preserve"> </w:t>
      </w:r>
      <w:r w:rsidR="7B66E1B4" w:rsidRPr="5953A2A1">
        <w:rPr>
          <w:rFonts w:ascii="Arial" w:eastAsia="Arial" w:hAnsi="Arial" w:cs="Arial"/>
        </w:rPr>
        <w:t>healthy</w:t>
      </w:r>
      <w:r w:rsidR="1B133BEC" w:rsidRPr="5953A2A1">
        <w:rPr>
          <w:rFonts w:ascii="Arial" w:eastAsia="Arial" w:hAnsi="Arial" w:cs="Arial"/>
        </w:rPr>
        <w:t xml:space="preserve"> dishes like roasted chicken salad, tortillas, and egg sandwiches with healthy sauces</w:t>
      </w:r>
      <w:r w:rsidR="78FC7968" w:rsidRPr="5953A2A1">
        <w:rPr>
          <w:rFonts w:ascii="Arial" w:eastAsia="Arial" w:hAnsi="Arial" w:cs="Arial"/>
        </w:rPr>
        <w:t>, made with healthy oils</w:t>
      </w:r>
    </w:p>
    <w:p w14:paraId="1DF9A569" w14:textId="44FB9A28" w:rsidR="1B133BEC" w:rsidRDefault="1B133BEC" w:rsidP="5953A2A1">
      <w:pPr>
        <w:numPr>
          <w:ilvl w:val="0"/>
          <w:numId w:val="3"/>
        </w:numPr>
        <w:spacing w:line="360" w:lineRule="auto"/>
        <w:ind w:left="720"/>
        <w:jc w:val="both"/>
        <w:rPr>
          <w:rFonts w:ascii="Arial" w:eastAsia="Arial" w:hAnsi="Arial" w:cs="Arial"/>
        </w:rPr>
      </w:pPr>
      <w:r w:rsidRPr="5953A2A1">
        <w:rPr>
          <w:rFonts w:ascii="Arial" w:eastAsia="Arial" w:hAnsi="Arial" w:cs="Arial"/>
          <w:b/>
          <w:bCs/>
        </w:rPr>
        <w:lastRenderedPageBreak/>
        <w:t>P</w:t>
      </w:r>
      <w:r w:rsidR="6C43CDC7" w:rsidRPr="5953A2A1">
        <w:rPr>
          <w:rFonts w:ascii="Arial" w:eastAsia="Arial" w:hAnsi="Arial" w:cs="Arial"/>
          <w:b/>
          <w:bCs/>
        </w:rPr>
        <w:t>rice:</w:t>
      </w:r>
      <w:r w:rsidR="6C43CDC7" w:rsidRPr="5953A2A1">
        <w:rPr>
          <w:rFonts w:ascii="Arial" w:eastAsia="Arial" w:hAnsi="Arial" w:cs="Arial"/>
        </w:rPr>
        <w:t xml:space="preserve"> </w:t>
      </w:r>
      <w:r w:rsidRPr="5953A2A1">
        <w:rPr>
          <w:rFonts w:ascii="Arial" w:eastAsia="Arial" w:hAnsi="Arial" w:cs="Arial"/>
        </w:rPr>
        <w:t xml:space="preserve"> </w:t>
      </w:r>
      <w:r w:rsidR="3D112158" w:rsidRPr="5953A2A1">
        <w:rPr>
          <w:rFonts w:ascii="Arial" w:eastAsia="Arial" w:hAnsi="Arial" w:cs="Arial"/>
        </w:rPr>
        <w:t>mid-range</w:t>
      </w:r>
      <w:r w:rsidR="103F9E23" w:rsidRPr="5953A2A1">
        <w:rPr>
          <w:rFonts w:ascii="Arial" w:eastAsia="Arial" w:hAnsi="Arial" w:cs="Arial"/>
        </w:rPr>
        <w:t>, because more people can afford it</w:t>
      </w:r>
    </w:p>
    <w:p w14:paraId="798B4DAD" w14:textId="101195F7" w:rsidR="3EC30BEC" w:rsidRDefault="3EC30BEC" w:rsidP="5953A2A1">
      <w:pPr>
        <w:numPr>
          <w:ilvl w:val="0"/>
          <w:numId w:val="3"/>
        </w:numPr>
        <w:spacing w:line="360" w:lineRule="auto"/>
        <w:ind w:left="720"/>
        <w:jc w:val="both"/>
        <w:rPr>
          <w:rFonts w:ascii="Arial" w:eastAsia="Arial" w:hAnsi="Arial" w:cs="Arial"/>
        </w:rPr>
      </w:pPr>
      <w:r w:rsidRPr="5953A2A1">
        <w:rPr>
          <w:rFonts w:ascii="Arial" w:eastAsia="Arial" w:hAnsi="Arial" w:cs="Arial"/>
          <w:b/>
          <w:bCs/>
        </w:rPr>
        <w:t>Place:</w:t>
      </w:r>
      <w:r w:rsidRPr="5953A2A1">
        <w:rPr>
          <w:rFonts w:ascii="Arial" w:eastAsia="Arial" w:hAnsi="Arial" w:cs="Arial"/>
        </w:rPr>
        <w:t xml:space="preserve"> Mobile kitchen and online orders</w:t>
      </w:r>
    </w:p>
    <w:p w14:paraId="368B90B0" w14:textId="13EED40B" w:rsidR="0AAD0ADC" w:rsidRDefault="0AAD0ADC" w:rsidP="5953A2A1">
      <w:pPr>
        <w:numPr>
          <w:ilvl w:val="0"/>
          <w:numId w:val="3"/>
        </w:numPr>
        <w:spacing w:line="360" w:lineRule="auto"/>
        <w:ind w:left="720"/>
        <w:jc w:val="both"/>
        <w:rPr>
          <w:rFonts w:ascii="Arial" w:eastAsia="Arial" w:hAnsi="Arial" w:cs="Arial"/>
        </w:rPr>
      </w:pPr>
      <w:r w:rsidRPr="5953A2A1">
        <w:rPr>
          <w:rFonts w:ascii="Arial" w:eastAsia="Arial" w:hAnsi="Arial" w:cs="Arial"/>
          <w:b/>
          <w:bCs/>
        </w:rPr>
        <w:t>Promotion:</w:t>
      </w:r>
      <w:r w:rsidRPr="5953A2A1">
        <w:rPr>
          <w:rFonts w:ascii="Arial" w:eastAsia="Arial" w:hAnsi="Arial" w:cs="Arial"/>
        </w:rPr>
        <w:t xml:space="preserve"> </w:t>
      </w:r>
      <w:r w:rsidR="7A1ADE5D" w:rsidRPr="5953A2A1">
        <w:rPr>
          <w:rFonts w:ascii="Arial" w:eastAsia="Arial" w:hAnsi="Arial" w:cs="Arial"/>
          <w:color w:val="000000" w:themeColor="text1"/>
        </w:rPr>
        <w:t>On a mission to prove that healthy eating does not have to be boring.</w:t>
      </w:r>
      <w:r w:rsidR="7A1ADE5D" w:rsidRPr="5953A2A1">
        <w:rPr>
          <w:rFonts w:ascii="Arial" w:eastAsia="Arial" w:hAnsi="Arial" w:cs="Arial"/>
        </w:rPr>
        <w:t xml:space="preserve"> T</w:t>
      </w:r>
      <w:r w:rsidR="698B5175" w:rsidRPr="5953A2A1">
        <w:rPr>
          <w:rFonts w:ascii="Arial" w:eastAsia="Arial" w:hAnsi="Arial" w:cs="Arial"/>
        </w:rPr>
        <w:t>argeted social media ads and influencer partnerships to reach local office workers and residents</w:t>
      </w:r>
    </w:p>
    <w:p w14:paraId="5B38AE0B" w14:textId="45D9B39C" w:rsidR="5953A2A1" w:rsidRDefault="5953A2A1" w:rsidP="5953A2A1">
      <w:pPr>
        <w:numPr>
          <w:ilvl w:val="0"/>
          <w:numId w:val="3"/>
        </w:numPr>
        <w:spacing w:line="360" w:lineRule="auto"/>
        <w:ind w:left="720"/>
        <w:jc w:val="both"/>
        <w:rPr>
          <w:rFonts w:ascii="Arial" w:eastAsia="Arial" w:hAnsi="Arial" w:cs="Arial"/>
        </w:rPr>
      </w:pPr>
    </w:p>
    <w:p w14:paraId="5FE072B6" w14:textId="2B1FD810" w:rsidR="5DE434EB" w:rsidRDefault="5DE434EB" w:rsidP="5953A2A1">
      <w:pPr>
        <w:pStyle w:val="ListParagraph"/>
        <w:numPr>
          <w:ilvl w:val="0"/>
          <w:numId w:val="16"/>
        </w:numPr>
        <w:spacing w:line="360" w:lineRule="auto"/>
        <w:jc w:val="both"/>
        <w:rPr>
          <w:rFonts w:ascii="Arial" w:eastAsia="Arial" w:hAnsi="Arial" w:cs="Arial"/>
          <w:b/>
          <w:bCs/>
        </w:rPr>
      </w:pPr>
      <w:r w:rsidRPr="5953A2A1">
        <w:rPr>
          <w:rFonts w:ascii="Arial" w:eastAsia="Arial" w:hAnsi="Arial" w:cs="Arial"/>
          <w:b/>
          <w:bCs/>
        </w:rPr>
        <w:t>SEO strategy</w:t>
      </w:r>
    </w:p>
    <w:p w14:paraId="4F49BAE9" w14:textId="4BCCFC44" w:rsidR="402EE5B7" w:rsidRDefault="402EE5B7" w:rsidP="5953A2A1">
      <w:pPr>
        <w:spacing w:line="360" w:lineRule="auto"/>
        <w:jc w:val="both"/>
        <w:rPr>
          <w:rFonts w:ascii="Arial" w:eastAsia="Arial" w:hAnsi="Arial" w:cs="Arial"/>
          <w:b/>
          <w:bCs/>
        </w:rPr>
      </w:pPr>
      <w:r w:rsidRPr="5953A2A1">
        <w:rPr>
          <w:rFonts w:ascii="Arial" w:eastAsia="Arial" w:hAnsi="Arial" w:cs="Arial"/>
          <w:b/>
          <w:bCs/>
        </w:rPr>
        <w:t>SEO Goals:</w:t>
      </w:r>
    </w:p>
    <w:p w14:paraId="26D3E146" w14:textId="4B20F699" w:rsidR="402EE5B7" w:rsidRDefault="402EE5B7" w:rsidP="5953A2A1">
      <w:pPr>
        <w:pStyle w:val="ListParagraph"/>
        <w:numPr>
          <w:ilvl w:val="0"/>
          <w:numId w:val="12"/>
        </w:numPr>
        <w:spacing w:before="240" w:after="240"/>
        <w:jc w:val="both"/>
        <w:rPr>
          <w:rFonts w:ascii="Arial" w:eastAsia="Arial" w:hAnsi="Arial" w:cs="Arial"/>
        </w:rPr>
      </w:pPr>
      <w:r w:rsidRPr="5953A2A1">
        <w:rPr>
          <w:rFonts w:ascii="Arial" w:eastAsia="Arial" w:hAnsi="Arial" w:cs="Arial"/>
        </w:rPr>
        <w:t>Increase visibility in local search results for healthy takeaway and delivery in Cardiff</w:t>
      </w:r>
    </w:p>
    <w:p w14:paraId="662CB852" w14:textId="7F9BA86C" w:rsidR="402EE5B7" w:rsidRDefault="402EE5B7" w:rsidP="5953A2A1">
      <w:pPr>
        <w:pStyle w:val="ListParagraph"/>
        <w:numPr>
          <w:ilvl w:val="0"/>
          <w:numId w:val="12"/>
        </w:numPr>
        <w:spacing w:before="240" w:after="240"/>
        <w:jc w:val="both"/>
        <w:rPr>
          <w:rFonts w:ascii="Arial" w:eastAsia="Arial" w:hAnsi="Arial" w:cs="Arial"/>
        </w:rPr>
      </w:pPr>
      <w:r w:rsidRPr="5953A2A1">
        <w:rPr>
          <w:rFonts w:ascii="Arial" w:eastAsia="Arial" w:hAnsi="Arial" w:cs="Arial"/>
        </w:rPr>
        <w:t>Drive traffic to the website and online ordering platform</w:t>
      </w:r>
    </w:p>
    <w:p w14:paraId="21C81E79" w14:textId="6EEF0B37" w:rsidR="402EE5B7" w:rsidRDefault="402EE5B7" w:rsidP="5953A2A1">
      <w:pPr>
        <w:pStyle w:val="ListParagraph"/>
        <w:numPr>
          <w:ilvl w:val="0"/>
          <w:numId w:val="12"/>
        </w:numPr>
        <w:spacing w:before="240" w:after="240"/>
        <w:jc w:val="both"/>
        <w:rPr>
          <w:rFonts w:ascii="Arial" w:eastAsia="Arial" w:hAnsi="Arial" w:cs="Arial"/>
        </w:rPr>
      </w:pPr>
      <w:r w:rsidRPr="5953A2A1">
        <w:rPr>
          <w:rFonts w:ascii="Arial" w:eastAsia="Arial" w:hAnsi="Arial" w:cs="Arial"/>
        </w:rPr>
        <w:t>Generate awareness and engagement on social media and online directories</w:t>
      </w:r>
    </w:p>
    <w:p w14:paraId="0F5ECF5B" w14:textId="3231DC5A" w:rsidR="402EE5B7" w:rsidRDefault="402EE5B7" w:rsidP="5953A2A1">
      <w:pPr>
        <w:pStyle w:val="ListParagraph"/>
        <w:numPr>
          <w:ilvl w:val="0"/>
          <w:numId w:val="12"/>
        </w:numPr>
        <w:spacing w:before="240" w:after="240"/>
        <w:jc w:val="both"/>
        <w:rPr>
          <w:rFonts w:ascii="Arial" w:eastAsia="Arial" w:hAnsi="Arial" w:cs="Arial"/>
        </w:rPr>
      </w:pPr>
      <w:r w:rsidRPr="5953A2A1">
        <w:rPr>
          <w:rFonts w:ascii="Arial" w:eastAsia="Arial" w:hAnsi="Arial" w:cs="Arial"/>
        </w:rPr>
        <w:t>Improve brand authority and trust in the health-conscious food niche</w:t>
      </w:r>
    </w:p>
    <w:p w14:paraId="0AC16A18" w14:textId="7F862A2C" w:rsidR="402EE5B7" w:rsidRDefault="402EE5B7" w:rsidP="5953A2A1">
      <w:pPr>
        <w:spacing w:before="240" w:after="240"/>
        <w:jc w:val="both"/>
        <w:rPr>
          <w:rFonts w:ascii="Arial" w:eastAsia="Arial" w:hAnsi="Arial" w:cs="Arial"/>
          <w:b/>
          <w:bCs/>
        </w:rPr>
      </w:pPr>
      <w:r w:rsidRPr="5953A2A1">
        <w:rPr>
          <w:rFonts w:ascii="Arial" w:eastAsia="Arial" w:hAnsi="Arial" w:cs="Arial"/>
          <w:b/>
          <w:bCs/>
        </w:rPr>
        <w:t>Keyword Research:</w:t>
      </w:r>
    </w:p>
    <w:p w14:paraId="452DBEA8" w14:textId="3883F7B0" w:rsidR="402EE5B7" w:rsidRDefault="402EE5B7" w:rsidP="5953A2A1">
      <w:pPr>
        <w:spacing w:before="240" w:after="240"/>
        <w:jc w:val="both"/>
      </w:pPr>
      <w:r w:rsidRPr="5953A2A1">
        <w:rPr>
          <w:rFonts w:ascii="Arial" w:eastAsia="Arial" w:hAnsi="Arial" w:cs="Arial"/>
        </w:rPr>
        <w:t xml:space="preserve">Focus on </w:t>
      </w:r>
      <w:r w:rsidRPr="5953A2A1">
        <w:rPr>
          <w:rFonts w:ascii="Arial" w:eastAsia="Arial" w:hAnsi="Arial" w:cs="Arial"/>
          <w:b/>
          <w:bCs/>
        </w:rPr>
        <w:t>high-intent and local keywords</w:t>
      </w:r>
      <w:r w:rsidRPr="5953A2A1">
        <w:rPr>
          <w:rFonts w:ascii="Arial" w:eastAsia="Arial" w:hAnsi="Arial" w:cs="Arial"/>
        </w:rPr>
        <w:t>:</w:t>
      </w:r>
    </w:p>
    <w:p w14:paraId="6CF8BC4B" w14:textId="23BB3ED5" w:rsidR="402EE5B7" w:rsidRDefault="402EE5B7" w:rsidP="5953A2A1">
      <w:pPr>
        <w:pStyle w:val="ListParagraph"/>
        <w:numPr>
          <w:ilvl w:val="0"/>
          <w:numId w:val="2"/>
        </w:numPr>
        <w:spacing w:before="240" w:after="240"/>
        <w:jc w:val="both"/>
        <w:rPr>
          <w:rFonts w:ascii="Arial" w:eastAsia="Arial" w:hAnsi="Arial" w:cs="Arial"/>
          <w:b/>
          <w:bCs/>
        </w:rPr>
      </w:pPr>
      <w:r w:rsidRPr="5953A2A1">
        <w:rPr>
          <w:rFonts w:ascii="Arial" w:eastAsia="Arial" w:hAnsi="Arial" w:cs="Arial"/>
          <w:b/>
          <w:bCs/>
        </w:rPr>
        <w:t>Primary Keywords:</w:t>
      </w:r>
    </w:p>
    <w:p w14:paraId="18385EC5" w14:textId="4E9C630D" w:rsidR="402EE5B7" w:rsidRDefault="402EE5B7" w:rsidP="5953A2A1">
      <w:pPr>
        <w:pStyle w:val="ListParagraph"/>
        <w:numPr>
          <w:ilvl w:val="1"/>
          <w:numId w:val="2"/>
        </w:numPr>
        <w:spacing w:before="240" w:after="240"/>
        <w:jc w:val="both"/>
        <w:rPr>
          <w:rFonts w:ascii="Arial" w:eastAsia="Arial" w:hAnsi="Arial" w:cs="Arial"/>
        </w:rPr>
      </w:pPr>
      <w:r w:rsidRPr="5953A2A1">
        <w:rPr>
          <w:rFonts w:ascii="Arial" w:eastAsia="Arial" w:hAnsi="Arial" w:cs="Arial"/>
        </w:rPr>
        <w:t>Healthy takeaway Cardiff</w:t>
      </w:r>
    </w:p>
    <w:p w14:paraId="1C7E3E04" w14:textId="32EBEBB1" w:rsidR="402EE5B7" w:rsidRDefault="402EE5B7" w:rsidP="5953A2A1">
      <w:pPr>
        <w:pStyle w:val="ListParagraph"/>
        <w:numPr>
          <w:ilvl w:val="1"/>
          <w:numId w:val="2"/>
        </w:numPr>
        <w:spacing w:before="240" w:after="240"/>
        <w:jc w:val="both"/>
        <w:rPr>
          <w:rFonts w:ascii="Arial" w:eastAsia="Arial" w:hAnsi="Arial" w:cs="Arial"/>
        </w:rPr>
      </w:pPr>
      <w:r w:rsidRPr="5953A2A1">
        <w:rPr>
          <w:rFonts w:ascii="Arial" w:eastAsia="Arial" w:hAnsi="Arial" w:cs="Arial"/>
        </w:rPr>
        <w:t>Healthy food delivery Cardiff</w:t>
      </w:r>
    </w:p>
    <w:p w14:paraId="7A2F40E4" w14:textId="22CB6D07" w:rsidR="402EE5B7" w:rsidRDefault="402EE5B7" w:rsidP="5953A2A1">
      <w:pPr>
        <w:pStyle w:val="ListParagraph"/>
        <w:numPr>
          <w:ilvl w:val="1"/>
          <w:numId w:val="2"/>
        </w:numPr>
        <w:spacing w:before="240" w:after="240"/>
        <w:jc w:val="both"/>
        <w:rPr>
          <w:rFonts w:ascii="Arial" w:eastAsia="Arial" w:hAnsi="Arial" w:cs="Arial"/>
        </w:rPr>
      </w:pPr>
      <w:r w:rsidRPr="5953A2A1">
        <w:rPr>
          <w:rFonts w:ascii="Arial" w:eastAsia="Arial" w:hAnsi="Arial" w:cs="Arial"/>
        </w:rPr>
        <w:t>Fresh meals Cardiff</w:t>
      </w:r>
    </w:p>
    <w:p w14:paraId="2A4E1E45" w14:textId="41800FE4" w:rsidR="402EE5B7" w:rsidRDefault="402EE5B7" w:rsidP="5953A2A1">
      <w:pPr>
        <w:pStyle w:val="ListParagraph"/>
        <w:numPr>
          <w:ilvl w:val="1"/>
          <w:numId w:val="2"/>
        </w:numPr>
        <w:spacing w:before="240" w:after="240"/>
        <w:jc w:val="both"/>
        <w:rPr>
          <w:rFonts w:ascii="Arial" w:eastAsia="Arial" w:hAnsi="Arial" w:cs="Arial"/>
          <w:color w:val="000000" w:themeColor="text1"/>
        </w:rPr>
      </w:pPr>
      <w:r w:rsidRPr="5953A2A1">
        <w:rPr>
          <w:rFonts w:ascii="Arial" w:eastAsia="Arial" w:hAnsi="Arial" w:cs="Arial"/>
        </w:rPr>
        <w:t>Calorie-counted meals</w:t>
      </w:r>
      <w:r w:rsidR="4FB7569F" w:rsidRPr="5953A2A1">
        <w:rPr>
          <w:rFonts w:ascii="Arial" w:eastAsia="Arial" w:hAnsi="Arial" w:cs="Arial"/>
        </w:rPr>
        <w:t xml:space="preserve"> </w:t>
      </w:r>
      <w:r w:rsidR="427CFD55" w:rsidRPr="5953A2A1">
        <w:rPr>
          <w:rFonts w:ascii="Arial" w:eastAsia="Arial" w:hAnsi="Arial" w:cs="Arial"/>
        </w:rPr>
        <w:t>(Story Chief, 2023)</w:t>
      </w:r>
    </w:p>
    <w:p w14:paraId="04049E33" w14:textId="68E6AA7F" w:rsidR="402EE5B7" w:rsidRDefault="402EE5B7" w:rsidP="5953A2A1">
      <w:pPr>
        <w:pStyle w:val="ListParagraph"/>
        <w:numPr>
          <w:ilvl w:val="0"/>
          <w:numId w:val="2"/>
        </w:numPr>
        <w:spacing w:before="240" w:after="240"/>
        <w:jc w:val="both"/>
        <w:rPr>
          <w:rFonts w:ascii="Arial" w:eastAsia="Arial" w:hAnsi="Arial" w:cs="Arial"/>
          <w:b/>
          <w:bCs/>
        </w:rPr>
      </w:pPr>
      <w:r w:rsidRPr="5953A2A1">
        <w:rPr>
          <w:rFonts w:ascii="Arial" w:eastAsia="Arial" w:hAnsi="Arial" w:cs="Arial"/>
          <w:b/>
          <w:bCs/>
        </w:rPr>
        <w:t>Secondary Keywords:</w:t>
      </w:r>
    </w:p>
    <w:p w14:paraId="03BBDCBF" w14:textId="71DBF4AD" w:rsidR="402EE5B7" w:rsidRDefault="402EE5B7" w:rsidP="5953A2A1">
      <w:pPr>
        <w:pStyle w:val="ListParagraph"/>
        <w:numPr>
          <w:ilvl w:val="1"/>
          <w:numId w:val="2"/>
        </w:numPr>
        <w:spacing w:before="240" w:after="240"/>
        <w:jc w:val="both"/>
        <w:rPr>
          <w:rFonts w:ascii="Arial" w:eastAsia="Arial" w:hAnsi="Arial" w:cs="Arial"/>
        </w:rPr>
      </w:pPr>
      <w:r w:rsidRPr="5953A2A1">
        <w:rPr>
          <w:rFonts w:ascii="Arial" w:eastAsia="Arial" w:hAnsi="Arial" w:cs="Arial"/>
        </w:rPr>
        <w:t>Salad with chicken Cardiff</w:t>
      </w:r>
    </w:p>
    <w:p w14:paraId="11A70D61" w14:textId="4D5211C0" w:rsidR="402EE5B7" w:rsidRDefault="402EE5B7" w:rsidP="5953A2A1">
      <w:pPr>
        <w:pStyle w:val="ListParagraph"/>
        <w:numPr>
          <w:ilvl w:val="1"/>
          <w:numId w:val="2"/>
        </w:numPr>
        <w:spacing w:before="240" w:after="240"/>
        <w:jc w:val="both"/>
        <w:rPr>
          <w:rFonts w:ascii="Arial" w:eastAsia="Arial" w:hAnsi="Arial" w:cs="Arial"/>
        </w:rPr>
      </w:pPr>
      <w:r w:rsidRPr="5953A2A1">
        <w:rPr>
          <w:rFonts w:ascii="Arial" w:eastAsia="Arial" w:hAnsi="Arial" w:cs="Arial"/>
        </w:rPr>
        <w:t>Healthy lunch options</w:t>
      </w:r>
    </w:p>
    <w:p w14:paraId="2EEA8095" w14:textId="258187B0" w:rsidR="402EE5B7" w:rsidRDefault="402EE5B7" w:rsidP="5953A2A1">
      <w:pPr>
        <w:pStyle w:val="ListParagraph"/>
        <w:numPr>
          <w:ilvl w:val="1"/>
          <w:numId w:val="2"/>
        </w:numPr>
        <w:spacing w:before="240" w:after="240"/>
        <w:jc w:val="both"/>
        <w:rPr>
          <w:rFonts w:ascii="Arial" w:eastAsia="Arial" w:hAnsi="Arial" w:cs="Arial"/>
        </w:rPr>
      </w:pPr>
      <w:r w:rsidRPr="5953A2A1">
        <w:rPr>
          <w:rFonts w:ascii="Arial" w:eastAsia="Arial" w:hAnsi="Arial" w:cs="Arial"/>
        </w:rPr>
        <w:t>Wraps and sandwiches healthy</w:t>
      </w:r>
    </w:p>
    <w:p w14:paraId="40D9911A" w14:textId="551037E2" w:rsidR="402EE5B7" w:rsidRDefault="402EE5B7" w:rsidP="5953A2A1">
      <w:pPr>
        <w:pStyle w:val="ListParagraph"/>
        <w:numPr>
          <w:ilvl w:val="1"/>
          <w:numId w:val="2"/>
        </w:numPr>
        <w:spacing w:before="240" w:after="240"/>
        <w:jc w:val="both"/>
        <w:rPr>
          <w:rFonts w:ascii="Arial" w:eastAsia="Arial" w:hAnsi="Arial" w:cs="Arial"/>
          <w:color w:val="000000" w:themeColor="text1"/>
        </w:rPr>
      </w:pPr>
      <w:r w:rsidRPr="5953A2A1">
        <w:rPr>
          <w:rFonts w:ascii="Arial" w:eastAsia="Arial" w:hAnsi="Arial" w:cs="Arial"/>
        </w:rPr>
        <w:t>Nutrition-friendly meals</w:t>
      </w:r>
      <w:r w:rsidR="1FAD1034" w:rsidRPr="5953A2A1">
        <w:rPr>
          <w:rFonts w:ascii="Arial" w:eastAsia="Arial" w:hAnsi="Arial" w:cs="Arial"/>
        </w:rPr>
        <w:t xml:space="preserve"> (Food Hub for business, 2025).</w:t>
      </w:r>
    </w:p>
    <w:p w14:paraId="3529400E" w14:textId="11699C8C" w:rsidR="402EE5B7" w:rsidRDefault="402EE5B7" w:rsidP="5953A2A1">
      <w:pPr>
        <w:pStyle w:val="ListParagraph"/>
        <w:numPr>
          <w:ilvl w:val="0"/>
          <w:numId w:val="2"/>
        </w:numPr>
        <w:spacing w:before="240" w:after="240"/>
        <w:jc w:val="both"/>
        <w:rPr>
          <w:rFonts w:ascii="Arial" w:eastAsia="Arial" w:hAnsi="Arial" w:cs="Arial"/>
          <w:b/>
          <w:bCs/>
        </w:rPr>
      </w:pPr>
      <w:r w:rsidRPr="5953A2A1">
        <w:rPr>
          <w:rFonts w:ascii="Arial" w:eastAsia="Arial" w:hAnsi="Arial" w:cs="Arial"/>
          <w:b/>
          <w:bCs/>
        </w:rPr>
        <w:t>Long-Tail Keywords:</w:t>
      </w:r>
    </w:p>
    <w:p w14:paraId="57145247" w14:textId="5D53E516" w:rsidR="402EE5B7" w:rsidRDefault="402EE5B7" w:rsidP="5953A2A1">
      <w:pPr>
        <w:pStyle w:val="ListParagraph"/>
        <w:numPr>
          <w:ilvl w:val="1"/>
          <w:numId w:val="2"/>
        </w:numPr>
        <w:spacing w:before="240" w:after="240"/>
        <w:jc w:val="both"/>
        <w:rPr>
          <w:rFonts w:ascii="Arial" w:eastAsia="Arial" w:hAnsi="Arial" w:cs="Arial"/>
        </w:rPr>
      </w:pPr>
      <w:r w:rsidRPr="5953A2A1">
        <w:rPr>
          <w:rFonts w:ascii="Arial" w:eastAsia="Arial" w:hAnsi="Arial" w:cs="Arial"/>
        </w:rPr>
        <w:t>Where to order healthy food near me</w:t>
      </w:r>
    </w:p>
    <w:p w14:paraId="60F78A0F" w14:textId="5BD60A1C" w:rsidR="402EE5B7" w:rsidRDefault="402EE5B7" w:rsidP="5953A2A1">
      <w:pPr>
        <w:pStyle w:val="ListParagraph"/>
        <w:numPr>
          <w:ilvl w:val="1"/>
          <w:numId w:val="2"/>
        </w:numPr>
        <w:spacing w:before="240" w:after="240"/>
        <w:jc w:val="both"/>
        <w:rPr>
          <w:rFonts w:ascii="Arial" w:eastAsia="Arial" w:hAnsi="Arial" w:cs="Arial"/>
        </w:rPr>
      </w:pPr>
      <w:r w:rsidRPr="5953A2A1">
        <w:rPr>
          <w:rFonts w:ascii="Arial" w:eastAsia="Arial" w:hAnsi="Arial" w:cs="Arial"/>
        </w:rPr>
        <w:t>Best healthy takeaway for busy office workers</w:t>
      </w:r>
    </w:p>
    <w:p w14:paraId="2AC2D05A" w14:textId="78909BAF" w:rsidR="402EE5B7" w:rsidRDefault="402EE5B7" w:rsidP="5953A2A1">
      <w:pPr>
        <w:pStyle w:val="ListParagraph"/>
        <w:numPr>
          <w:ilvl w:val="1"/>
          <w:numId w:val="2"/>
        </w:numPr>
        <w:spacing w:before="240" w:after="240"/>
        <w:jc w:val="both"/>
        <w:rPr>
          <w:rFonts w:ascii="Arial" w:eastAsia="Arial" w:hAnsi="Arial" w:cs="Arial"/>
        </w:rPr>
      </w:pPr>
      <w:r w:rsidRPr="5953A2A1">
        <w:rPr>
          <w:rFonts w:ascii="Arial" w:eastAsia="Arial" w:hAnsi="Arial" w:cs="Arial"/>
        </w:rPr>
        <w:t>Meal plans with calculated calories</w:t>
      </w:r>
      <w:r w:rsidR="6B248B63" w:rsidRPr="5953A2A1">
        <w:rPr>
          <w:rFonts w:ascii="Arial" w:eastAsia="Arial" w:hAnsi="Arial" w:cs="Arial"/>
        </w:rPr>
        <w:t xml:space="preserve"> </w:t>
      </w:r>
    </w:p>
    <w:p w14:paraId="3E0BBA22" w14:textId="1B140F3F" w:rsidR="402EE5B7" w:rsidRDefault="402EE5B7" w:rsidP="5953A2A1">
      <w:pPr>
        <w:spacing w:before="240" w:after="240"/>
        <w:jc w:val="both"/>
        <w:rPr>
          <w:rFonts w:ascii="Arial" w:eastAsia="Arial" w:hAnsi="Arial" w:cs="Arial"/>
          <w:b/>
          <w:bCs/>
        </w:rPr>
      </w:pPr>
      <w:r w:rsidRPr="5953A2A1">
        <w:rPr>
          <w:rFonts w:ascii="Arial" w:eastAsia="Arial" w:hAnsi="Arial" w:cs="Arial"/>
          <w:b/>
          <w:bCs/>
        </w:rPr>
        <w:t>Local SEO</w:t>
      </w:r>
    </w:p>
    <w:p w14:paraId="26A66A12" w14:textId="118B5549" w:rsidR="402EE5B7" w:rsidRDefault="402EE5B7" w:rsidP="5953A2A1">
      <w:pPr>
        <w:pStyle w:val="ListParagraph"/>
        <w:numPr>
          <w:ilvl w:val="0"/>
          <w:numId w:val="1"/>
        </w:numPr>
        <w:spacing w:before="240" w:after="240"/>
        <w:jc w:val="both"/>
        <w:rPr>
          <w:rFonts w:ascii="Arial" w:eastAsia="Arial" w:hAnsi="Arial" w:cs="Arial"/>
        </w:rPr>
      </w:pPr>
      <w:r w:rsidRPr="5953A2A1">
        <w:rPr>
          <w:rFonts w:ascii="Arial" w:eastAsia="Arial" w:hAnsi="Arial" w:cs="Arial"/>
        </w:rPr>
        <w:t xml:space="preserve">Create and optimize </w:t>
      </w:r>
      <w:r w:rsidRPr="5953A2A1">
        <w:rPr>
          <w:rFonts w:ascii="Arial" w:eastAsia="Arial" w:hAnsi="Arial" w:cs="Arial"/>
          <w:b/>
          <w:bCs/>
        </w:rPr>
        <w:t>Google My Business</w:t>
      </w:r>
      <w:r w:rsidRPr="5953A2A1">
        <w:rPr>
          <w:rFonts w:ascii="Arial" w:eastAsia="Arial" w:hAnsi="Arial" w:cs="Arial"/>
        </w:rPr>
        <w:t xml:space="preserve"> profile</w:t>
      </w:r>
    </w:p>
    <w:p w14:paraId="290DED41" w14:textId="06697011" w:rsidR="402EE5B7" w:rsidRDefault="402EE5B7" w:rsidP="5953A2A1">
      <w:pPr>
        <w:pStyle w:val="ListParagraph"/>
        <w:numPr>
          <w:ilvl w:val="0"/>
          <w:numId w:val="1"/>
        </w:numPr>
        <w:spacing w:before="240" w:after="240"/>
        <w:jc w:val="both"/>
        <w:rPr>
          <w:rFonts w:ascii="Arial" w:eastAsia="Arial" w:hAnsi="Arial" w:cs="Arial"/>
        </w:rPr>
      </w:pPr>
      <w:r w:rsidRPr="5953A2A1">
        <w:rPr>
          <w:rFonts w:ascii="Arial" w:eastAsia="Arial" w:hAnsi="Arial" w:cs="Arial"/>
        </w:rPr>
        <w:t>Include NAP (Name, Address, Phone) consistently across all platforms</w:t>
      </w:r>
    </w:p>
    <w:p w14:paraId="401BE464" w14:textId="7B95163C" w:rsidR="402EE5B7" w:rsidRDefault="402EE5B7" w:rsidP="5953A2A1">
      <w:pPr>
        <w:pStyle w:val="ListParagraph"/>
        <w:numPr>
          <w:ilvl w:val="0"/>
          <w:numId w:val="1"/>
        </w:numPr>
        <w:spacing w:before="240" w:after="240"/>
        <w:jc w:val="both"/>
        <w:rPr>
          <w:rFonts w:ascii="Arial" w:eastAsia="Arial" w:hAnsi="Arial" w:cs="Arial"/>
        </w:rPr>
      </w:pPr>
      <w:r w:rsidRPr="5953A2A1">
        <w:rPr>
          <w:rFonts w:ascii="Arial" w:eastAsia="Arial" w:hAnsi="Arial" w:cs="Arial"/>
        </w:rPr>
        <w:t xml:space="preserve">Encourage </w:t>
      </w:r>
      <w:r w:rsidRPr="5953A2A1">
        <w:rPr>
          <w:rFonts w:ascii="Arial" w:eastAsia="Arial" w:hAnsi="Arial" w:cs="Arial"/>
          <w:b/>
          <w:bCs/>
        </w:rPr>
        <w:t>customer reviews</w:t>
      </w:r>
      <w:r w:rsidRPr="5953A2A1">
        <w:rPr>
          <w:rFonts w:ascii="Arial" w:eastAsia="Arial" w:hAnsi="Arial" w:cs="Arial"/>
        </w:rPr>
        <w:t xml:space="preserve"> on Google, Yelp, and TripAdvisor</w:t>
      </w:r>
    </w:p>
    <w:p w14:paraId="30D792A3" w14:textId="14F2B19F" w:rsidR="402EE5B7" w:rsidRDefault="402EE5B7" w:rsidP="5953A2A1">
      <w:pPr>
        <w:pStyle w:val="ListParagraph"/>
        <w:numPr>
          <w:ilvl w:val="0"/>
          <w:numId w:val="1"/>
        </w:numPr>
        <w:spacing w:before="240" w:after="240"/>
        <w:jc w:val="both"/>
        <w:rPr>
          <w:rFonts w:ascii="Arial" w:eastAsia="Arial" w:hAnsi="Arial" w:cs="Arial"/>
        </w:rPr>
      </w:pPr>
      <w:r w:rsidRPr="5953A2A1">
        <w:rPr>
          <w:rFonts w:ascii="Arial" w:eastAsia="Arial" w:hAnsi="Arial" w:cs="Arial"/>
        </w:rPr>
        <w:lastRenderedPageBreak/>
        <w:t>List on local directories and food apps (Just Eat, Deliveroo, Uber Eats)</w:t>
      </w:r>
    </w:p>
    <w:p w14:paraId="280A4F8D" w14:textId="498F7051" w:rsidR="402EE5B7" w:rsidRDefault="402EE5B7" w:rsidP="5953A2A1">
      <w:pPr>
        <w:pStyle w:val="ListParagraph"/>
        <w:numPr>
          <w:ilvl w:val="0"/>
          <w:numId w:val="1"/>
        </w:numPr>
        <w:spacing w:before="240" w:after="240"/>
        <w:jc w:val="both"/>
        <w:rPr>
          <w:rFonts w:ascii="Arial" w:eastAsia="Arial" w:hAnsi="Arial" w:cs="Arial"/>
          <w:color w:val="000000" w:themeColor="text1"/>
        </w:rPr>
      </w:pPr>
      <w:r w:rsidRPr="5953A2A1">
        <w:rPr>
          <w:rFonts w:ascii="Arial" w:eastAsia="Arial" w:hAnsi="Arial" w:cs="Arial"/>
        </w:rPr>
        <w:t>Add local content on the website: blog posts about Cardiff events, local sourcing, and nutrition tips</w:t>
      </w:r>
      <w:r w:rsidR="5B7611FF" w:rsidRPr="5953A2A1">
        <w:rPr>
          <w:rFonts w:ascii="Arial" w:eastAsia="Arial" w:hAnsi="Arial" w:cs="Arial"/>
        </w:rPr>
        <w:t xml:space="preserve"> (The web designer, 2024).</w:t>
      </w:r>
    </w:p>
    <w:p w14:paraId="32EFFEDD" w14:textId="306A7A07" w:rsidR="5953A2A1" w:rsidRDefault="5953A2A1" w:rsidP="5953A2A1">
      <w:pPr>
        <w:spacing w:before="240" w:after="240"/>
        <w:jc w:val="both"/>
        <w:rPr>
          <w:rFonts w:ascii="Arial" w:eastAsia="Arial" w:hAnsi="Arial" w:cs="Arial"/>
        </w:rPr>
      </w:pPr>
    </w:p>
    <w:p w14:paraId="3F3A62D8" w14:textId="727CB887" w:rsidR="5953A2A1" w:rsidRDefault="5953A2A1" w:rsidP="5953A2A1">
      <w:pPr>
        <w:spacing w:before="240" w:after="240"/>
        <w:ind w:left="720"/>
        <w:jc w:val="both"/>
        <w:rPr>
          <w:rFonts w:ascii="Arial" w:eastAsia="Arial" w:hAnsi="Arial" w:cs="Arial"/>
        </w:rPr>
      </w:pPr>
    </w:p>
    <w:p w14:paraId="5E0B882A" w14:textId="418960D2" w:rsidR="5953A2A1" w:rsidRDefault="5953A2A1" w:rsidP="5953A2A1">
      <w:pPr>
        <w:spacing w:line="360" w:lineRule="auto"/>
        <w:jc w:val="both"/>
        <w:rPr>
          <w:rFonts w:ascii="Arial" w:eastAsia="Arial" w:hAnsi="Arial" w:cs="Arial"/>
        </w:rPr>
      </w:pPr>
    </w:p>
    <w:p w14:paraId="042C02F5" w14:textId="3292E853" w:rsidR="5953A2A1" w:rsidRDefault="5953A2A1" w:rsidP="5953A2A1">
      <w:pPr>
        <w:spacing w:line="360" w:lineRule="auto"/>
        <w:jc w:val="both"/>
        <w:rPr>
          <w:rFonts w:ascii="Arial" w:eastAsia="Arial" w:hAnsi="Arial" w:cs="Arial"/>
        </w:rPr>
      </w:pPr>
    </w:p>
    <w:p w14:paraId="61FFD91F" w14:textId="30B4F6E7" w:rsidR="5953A2A1" w:rsidRDefault="5953A2A1" w:rsidP="5953A2A1">
      <w:pPr>
        <w:spacing w:line="360" w:lineRule="auto"/>
        <w:jc w:val="both"/>
        <w:rPr>
          <w:rFonts w:ascii="Arial" w:eastAsia="Arial" w:hAnsi="Arial" w:cs="Arial"/>
        </w:rPr>
      </w:pPr>
    </w:p>
    <w:p w14:paraId="7E7957B5" w14:textId="3D187E65" w:rsidR="5953A2A1" w:rsidRDefault="5953A2A1" w:rsidP="5953A2A1">
      <w:pPr>
        <w:spacing w:line="360" w:lineRule="auto"/>
        <w:jc w:val="both"/>
        <w:rPr>
          <w:rFonts w:ascii="Arial" w:eastAsia="Arial" w:hAnsi="Arial" w:cs="Arial"/>
        </w:rPr>
      </w:pPr>
    </w:p>
    <w:p w14:paraId="612389AE" w14:textId="55E0BDB8" w:rsidR="5953A2A1" w:rsidRDefault="5953A2A1" w:rsidP="5953A2A1">
      <w:pPr>
        <w:spacing w:line="360" w:lineRule="auto"/>
        <w:jc w:val="both"/>
        <w:rPr>
          <w:rFonts w:ascii="Arial" w:eastAsia="Arial" w:hAnsi="Arial" w:cs="Arial"/>
        </w:rPr>
      </w:pPr>
    </w:p>
    <w:p w14:paraId="100173A8" w14:textId="1AF1A39B" w:rsidR="5953A2A1" w:rsidRDefault="5953A2A1" w:rsidP="5953A2A1">
      <w:pPr>
        <w:spacing w:line="360" w:lineRule="auto"/>
        <w:jc w:val="both"/>
        <w:rPr>
          <w:rFonts w:ascii="Arial" w:eastAsia="Arial" w:hAnsi="Arial" w:cs="Arial"/>
        </w:rPr>
      </w:pPr>
    </w:p>
    <w:p w14:paraId="34362C84" w14:textId="73B42020" w:rsidR="5953A2A1" w:rsidRDefault="5953A2A1" w:rsidP="5953A2A1">
      <w:pPr>
        <w:spacing w:line="360" w:lineRule="auto"/>
        <w:jc w:val="both"/>
        <w:rPr>
          <w:rFonts w:ascii="Arial" w:eastAsia="Arial" w:hAnsi="Arial" w:cs="Arial"/>
        </w:rPr>
      </w:pPr>
    </w:p>
    <w:p w14:paraId="3F5CAE2C" w14:textId="337C79EB" w:rsidR="5953A2A1" w:rsidRDefault="5953A2A1" w:rsidP="5953A2A1">
      <w:pPr>
        <w:spacing w:line="360" w:lineRule="auto"/>
        <w:jc w:val="both"/>
        <w:rPr>
          <w:rFonts w:ascii="Arial" w:eastAsia="Arial" w:hAnsi="Arial" w:cs="Arial"/>
        </w:rPr>
      </w:pPr>
    </w:p>
    <w:p w14:paraId="4E26FE48" w14:textId="622AC826" w:rsidR="5953A2A1" w:rsidRDefault="5953A2A1" w:rsidP="5953A2A1">
      <w:pPr>
        <w:spacing w:line="360" w:lineRule="auto"/>
        <w:jc w:val="both"/>
        <w:rPr>
          <w:rFonts w:ascii="Arial" w:eastAsia="Arial" w:hAnsi="Arial" w:cs="Arial"/>
        </w:rPr>
      </w:pPr>
    </w:p>
    <w:p w14:paraId="3A8FF4BD" w14:textId="2DF6E656" w:rsidR="5953A2A1" w:rsidRDefault="5953A2A1" w:rsidP="5953A2A1">
      <w:pPr>
        <w:spacing w:line="360" w:lineRule="auto"/>
        <w:jc w:val="both"/>
        <w:rPr>
          <w:rFonts w:ascii="Arial" w:eastAsia="Arial" w:hAnsi="Arial" w:cs="Arial"/>
        </w:rPr>
      </w:pPr>
    </w:p>
    <w:p w14:paraId="1E3C90C6" w14:textId="023CB029" w:rsidR="5953A2A1" w:rsidRDefault="5953A2A1" w:rsidP="5953A2A1">
      <w:pPr>
        <w:spacing w:line="360" w:lineRule="auto"/>
        <w:jc w:val="both"/>
        <w:rPr>
          <w:rFonts w:ascii="Arial" w:eastAsia="Arial" w:hAnsi="Arial" w:cs="Arial"/>
        </w:rPr>
      </w:pPr>
    </w:p>
    <w:p w14:paraId="0F8A9B9D" w14:textId="6205662A" w:rsidR="5953A2A1" w:rsidRDefault="5953A2A1" w:rsidP="5953A2A1">
      <w:pPr>
        <w:spacing w:line="360" w:lineRule="auto"/>
        <w:jc w:val="both"/>
        <w:rPr>
          <w:rFonts w:ascii="Arial" w:eastAsia="Arial" w:hAnsi="Arial" w:cs="Arial"/>
        </w:rPr>
      </w:pPr>
    </w:p>
    <w:p w14:paraId="716C85F3" w14:textId="1233042C" w:rsidR="5953A2A1" w:rsidRDefault="5953A2A1" w:rsidP="5953A2A1">
      <w:pPr>
        <w:spacing w:line="360" w:lineRule="auto"/>
        <w:jc w:val="both"/>
        <w:rPr>
          <w:rFonts w:ascii="Arial" w:eastAsia="Arial" w:hAnsi="Arial" w:cs="Arial"/>
        </w:rPr>
      </w:pPr>
    </w:p>
    <w:p w14:paraId="6F8FBC94" w14:textId="3856F36D" w:rsidR="5953A2A1" w:rsidRDefault="5953A2A1" w:rsidP="5953A2A1">
      <w:pPr>
        <w:spacing w:line="360" w:lineRule="auto"/>
        <w:jc w:val="both"/>
        <w:rPr>
          <w:rFonts w:ascii="Arial" w:eastAsia="Arial" w:hAnsi="Arial" w:cs="Arial"/>
        </w:rPr>
      </w:pPr>
    </w:p>
    <w:p w14:paraId="6B47451F" w14:textId="72FB30AB" w:rsidR="5953A2A1" w:rsidRDefault="5953A2A1" w:rsidP="5953A2A1">
      <w:pPr>
        <w:spacing w:line="360" w:lineRule="auto"/>
        <w:jc w:val="both"/>
        <w:rPr>
          <w:rFonts w:ascii="Arial" w:eastAsia="Arial" w:hAnsi="Arial" w:cs="Arial"/>
        </w:rPr>
      </w:pPr>
    </w:p>
    <w:p w14:paraId="07862118" w14:textId="79B24BA5" w:rsidR="5953A2A1" w:rsidRDefault="5953A2A1" w:rsidP="5953A2A1">
      <w:pPr>
        <w:pStyle w:val="ListParagraph"/>
        <w:spacing w:line="360" w:lineRule="auto"/>
        <w:jc w:val="both"/>
        <w:rPr>
          <w:rFonts w:ascii="Arial" w:eastAsia="Arial" w:hAnsi="Arial" w:cs="Arial"/>
          <w:b/>
          <w:bCs/>
        </w:rPr>
      </w:pPr>
    </w:p>
    <w:p w14:paraId="117603A8" w14:textId="4F5F7A99" w:rsidR="3F00D749" w:rsidRDefault="3F00D749" w:rsidP="5953A2A1">
      <w:pPr>
        <w:pStyle w:val="ListParagraph"/>
        <w:numPr>
          <w:ilvl w:val="0"/>
          <w:numId w:val="16"/>
        </w:numPr>
        <w:spacing w:line="360" w:lineRule="auto"/>
        <w:jc w:val="both"/>
        <w:rPr>
          <w:rFonts w:ascii="Arial" w:eastAsia="Arial" w:hAnsi="Arial" w:cs="Arial"/>
          <w:b/>
          <w:bCs/>
        </w:rPr>
      </w:pPr>
      <w:r w:rsidRPr="5953A2A1">
        <w:rPr>
          <w:rFonts w:ascii="Arial" w:eastAsia="Arial" w:hAnsi="Arial" w:cs="Arial"/>
          <w:b/>
          <w:bCs/>
        </w:rPr>
        <w:t>References</w:t>
      </w:r>
    </w:p>
    <w:p w14:paraId="4304A23F" w14:textId="7D8C3007" w:rsidR="6D4740C5" w:rsidRDefault="6D4740C5" w:rsidP="5953A2A1">
      <w:pPr>
        <w:pStyle w:val="ListParagraph"/>
        <w:numPr>
          <w:ilvl w:val="1"/>
          <w:numId w:val="16"/>
        </w:numPr>
        <w:spacing w:line="360" w:lineRule="auto"/>
        <w:jc w:val="both"/>
        <w:rPr>
          <w:rFonts w:ascii="Arial" w:eastAsia="Arial" w:hAnsi="Arial" w:cs="Arial"/>
        </w:rPr>
      </w:pPr>
      <w:r w:rsidRPr="5953A2A1">
        <w:rPr>
          <w:rFonts w:ascii="Arial" w:eastAsia="Arial" w:hAnsi="Arial" w:cs="Arial"/>
        </w:rPr>
        <w:t xml:space="preserve">Alsubhi, M., Blake, M., Nguyen, T., Majmudar, I., Moodie, M. and Ananthapavan, J., 2023. Consumer willingness to pay for healthier food products: A systematic review. </w:t>
      </w:r>
      <w:r w:rsidRPr="5953A2A1">
        <w:rPr>
          <w:rFonts w:ascii="Arial" w:eastAsia="Arial" w:hAnsi="Arial" w:cs="Arial"/>
          <w:i/>
          <w:iCs/>
        </w:rPr>
        <w:t>Obesity Reviews</w:t>
      </w:r>
      <w:r w:rsidRPr="5953A2A1">
        <w:rPr>
          <w:rFonts w:ascii="Arial" w:eastAsia="Arial" w:hAnsi="Arial" w:cs="Arial"/>
        </w:rPr>
        <w:t xml:space="preserve">, </w:t>
      </w:r>
      <w:r w:rsidRPr="5953A2A1">
        <w:rPr>
          <w:rFonts w:ascii="Arial" w:eastAsia="Arial" w:hAnsi="Arial" w:cs="Arial"/>
          <w:i/>
          <w:iCs/>
        </w:rPr>
        <w:t>24</w:t>
      </w:r>
      <w:r w:rsidRPr="5953A2A1">
        <w:rPr>
          <w:rFonts w:ascii="Arial" w:eastAsia="Arial" w:hAnsi="Arial" w:cs="Arial"/>
        </w:rPr>
        <w:t>(1), p.e13525.</w:t>
      </w:r>
    </w:p>
    <w:p w14:paraId="355E31C8" w14:textId="7536767B" w:rsidR="6D4740C5" w:rsidRDefault="6D4740C5" w:rsidP="5953A2A1">
      <w:pPr>
        <w:pStyle w:val="ListParagraph"/>
        <w:numPr>
          <w:ilvl w:val="1"/>
          <w:numId w:val="16"/>
        </w:numPr>
        <w:spacing w:line="360" w:lineRule="auto"/>
        <w:jc w:val="both"/>
        <w:rPr>
          <w:rFonts w:ascii="Arial" w:eastAsia="Arial" w:hAnsi="Arial" w:cs="Arial"/>
        </w:rPr>
      </w:pPr>
      <w:r w:rsidRPr="5953A2A1">
        <w:rPr>
          <w:rFonts w:ascii="Arial" w:eastAsia="Arial" w:hAnsi="Arial" w:cs="Arial"/>
        </w:rPr>
        <w:lastRenderedPageBreak/>
        <w:t xml:space="preserve">Boncompagni, A., 2025. How healthy are you? Segmenting psychological and behavioral diversity in healthy food choices. </w:t>
      </w:r>
      <w:r w:rsidRPr="5953A2A1">
        <w:rPr>
          <w:rFonts w:ascii="Arial" w:eastAsia="Arial" w:hAnsi="Arial" w:cs="Arial"/>
          <w:i/>
          <w:iCs/>
        </w:rPr>
        <w:t>Italian Journal of Marketing</w:t>
      </w:r>
      <w:r w:rsidRPr="5953A2A1">
        <w:rPr>
          <w:rFonts w:ascii="Arial" w:eastAsia="Arial" w:hAnsi="Arial" w:cs="Arial"/>
        </w:rPr>
        <w:t>, pp.1-20.</w:t>
      </w:r>
    </w:p>
    <w:p w14:paraId="63D0093D" w14:textId="1F51C3DC" w:rsidR="3F00D749" w:rsidRDefault="3F00D749" w:rsidP="5953A2A1">
      <w:pPr>
        <w:pStyle w:val="ListParagraph"/>
        <w:numPr>
          <w:ilvl w:val="1"/>
          <w:numId w:val="16"/>
        </w:numPr>
        <w:spacing w:line="360" w:lineRule="auto"/>
        <w:jc w:val="both"/>
        <w:rPr>
          <w:rFonts w:ascii="Arial" w:eastAsia="Arial" w:hAnsi="Arial" w:cs="Arial"/>
        </w:rPr>
      </w:pPr>
      <w:r w:rsidRPr="5953A2A1">
        <w:rPr>
          <w:rFonts w:ascii="Arial" w:eastAsia="Arial" w:hAnsi="Arial" w:cs="Arial"/>
        </w:rPr>
        <w:t xml:space="preserve">Bullet proof (2025) </w:t>
      </w:r>
      <w:r w:rsidRPr="5953A2A1">
        <w:rPr>
          <w:rFonts w:ascii="Arial" w:eastAsia="Arial" w:hAnsi="Arial" w:cs="Arial"/>
          <w:i/>
          <w:iCs/>
        </w:rPr>
        <w:t xml:space="preserve">Blue Spirulina Latte. </w:t>
      </w:r>
      <w:r w:rsidR="662F0F04" w:rsidRPr="5953A2A1">
        <w:rPr>
          <w:rFonts w:ascii="Arial" w:eastAsia="Arial" w:hAnsi="Arial" w:cs="Arial"/>
          <w:color w:val="000000" w:themeColor="text1"/>
        </w:rPr>
        <w:t xml:space="preserve">Available at: </w:t>
      </w:r>
      <w:hyperlink r:id="rId35">
        <w:r w:rsidR="662F0F04" w:rsidRPr="5953A2A1">
          <w:rPr>
            <w:rStyle w:val="Hyperlink"/>
            <w:rFonts w:ascii="Arial" w:eastAsia="Arial" w:hAnsi="Arial" w:cs="Arial"/>
          </w:rPr>
          <w:t>https://www.bulletproof.com/recipes/eating-healthy/blue-spirulina-latte-recipe-2b3c/</w:t>
        </w:r>
      </w:hyperlink>
      <w:r w:rsidR="662F0F04" w:rsidRPr="5953A2A1">
        <w:rPr>
          <w:rFonts w:ascii="Arial" w:eastAsia="Arial" w:hAnsi="Arial" w:cs="Arial"/>
          <w:color w:val="000000" w:themeColor="text1"/>
        </w:rPr>
        <w:t xml:space="preserve"> (Accessed:</w:t>
      </w:r>
      <w:r w:rsidR="7594869A" w:rsidRPr="5953A2A1">
        <w:rPr>
          <w:rFonts w:ascii="Arial" w:eastAsia="Arial" w:hAnsi="Arial" w:cs="Arial"/>
          <w:color w:val="000000" w:themeColor="text1"/>
        </w:rPr>
        <w:t xml:space="preserve"> 12 December</w:t>
      </w:r>
      <w:r w:rsidR="662F0F04" w:rsidRPr="5953A2A1">
        <w:rPr>
          <w:rFonts w:ascii="Arial" w:eastAsia="Arial" w:hAnsi="Arial" w:cs="Arial"/>
          <w:color w:val="000000" w:themeColor="text1"/>
        </w:rPr>
        <w:t xml:space="preserve"> 2025).</w:t>
      </w:r>
    </w:p>
    <w:p w14:paraId="472A0525" w14:textId="77ADE935" w:rsidR="76919647" w:rsidRDefault="76919647" w:rsidP="5953A2A1">
      <w:pPr>
        <w:pStyle w:val="ListParagraph"/>
        <w:numPr>
          <w:ilvl w:val="1"/>
          <w:numId w:val="16"/>
        </w:numPr>
        <w:spacing w:line="360" w:lineRule="auto"/>
        <w:jc w:val="both"/>
        <w:rPr>
          <w:rFonts w:ascii="Arial" w:eastAsia="Arial" w:hAnsi="Arial" w:cs="Arial"/>
        </w:rPr>
      </w:pPr>
      <w:r w:rsidRPr="5953A2A1">
        <w:rPr>
          <w:rFonts w:ascii="Arial" w:eastAsia="Arial" w:hAnsi="Arial" w:cs="Arial"/>
        </w:rPr>
        <w:t xml:space="preserve">Corporate personal wellbeing (2025) </w:t>
      </w:r>
      <w:r w:rsidRPr="5953A2A1">
        <w:rPr>
          <w:rFonts w:ascii="Arial" w:eastAsia="Arial" w:hAnsi="Arial" w:cs="Arial"/>
          <w:i/>
          <w:iCs/>
        </w:rPr>
        <w:t xml:space="preserve">HEALTHY HOT DRINKS. </w:t>
      </w:r>
      <w:r w:rsidRPr="5953A2A1">
        <w:rPr>
          <w:rFonts w:ascii="Arial" w:eastAsia="Arial" w:hAnsi="Arial" w:cs="Arial"/>
          <w:color w:val="000000" w:themeColor="text1"/>
        </w:rPr>
        <w:t xml:space="preserve">Available at: </w:t>
      </w:r>
      <w:hyperlink r:id="rId36">
        <w:r w:rsidRPr="5953A2A1">
          <w:rPr>
            <w:rStyle w:val="Hyperlink"/>
            <w:rFonts w:ascii="Arial" w:eastAsia="Arial" w:hAnsi="Arial" w:cs="Arial"/>
          </w:rPr>
          <w:t>https://corporatepersonalwellbeing.com/news/healthy-hot-drinks/</w:t>
        </w:r>
      </w:hyperlink>
      <w:r w:rsidRPr="5953A2A1">
        <w:rPr>
          <w:rFonts w:ascii="Arial" w:eastAsia="Arial" w:hAnsi="Arial" w:cs="Arial"/>
          <w:color w:val="000000" w:themeColor="text1"/>
        </w:rPr>
        <w:t xml:space="preserve"> </w:t>
      </w:r>
      <w:r w:rsidR="4D8EBE38" w:rsidRPr="5953A2A1">
        <w:rPr>
          <w:rFonts w:ascii="Arial" w:eastAsia="Arial" w:hAnsi="Arial" w:cs="Arial"/>
          <w:color w:val="000000" w:themeColor="text1"/>
        </w:rPr>
        <w:t>(Accessed: 12 December 2025).</w:t>
      </w:r>
    </w:p>
    <w:p w14:paraId="6157F91D" w14:textId="4E739948" w:rsidR="4AAA805D" w:rsidRDefault="4AAA805D" w:rsidP="5953A2A1">
      <w:pPr>
        <w:pStyle w:val="ListParagraph"/>
        <w:numPr>
          <w:ilvl w:val="1"/>
          <w:numId w:val="16"/>
        </w:numPr>
        <w:spacing w:line="360" w:lineRule="auto"/>
        <w:jc w:val="both"/>
        <w:rPr>
          <w:rFonts w:ascii="Arial" w:eastAsia="Arial" w:hAnsi="Arial" w:cs="Arial"/>
        </w:rPr>
      </w:pPr>
      <w:r w:rsidRPr="5953A2A1">
        <w:rPr>
          <w:rFonts w:ascii="Arial" w:eastAsia="Arial" w:hAnsi="Arial" w:cs="Arial"/>
        </w:rPr>
        <w:t xml:space="preserve">Food Hub for business (2025) </w:t>
      </w:r>
      <w:r w:rsidRPr="5953A2A1">
        <w:rPr>
          <w:rFonts w:ascii="Arial" w:eastAsia="Arial" w:hAnsi="Arial" w:cs="Arial"/>
          <w:i/>
          <w:iCs/>
          <w:color w:val="000000" w:themeColor="text1"/>
        </w:rPr>
        <w:t xml:space="preserve">Increase Orders &amp; Visibility: Local SEO Tips for Takeaways and Restaurants. </w:t>
      </w:r>
      <w:r w:rsidRPr="5953A2A1">
        <w:rPr>
          <w:rFonts w:ascii="Arial" w:eastAsia="Arial" w:hAnsi="Arial" w:cs="Arial"/>
          <w:color w:val="000000" w:themeColor="text1"/>
        </w:rPr>
        <w:t xml:space="preserve">Available at: </w:t>
      </w:r>
      <w:hyperlink r:id="rId37">
        <w:r w:rsidRPr="5953A2A1">
          <w:rPr>
            <w:rStyle w:val="Hyperlink"/>
            <w:rFonts w:ascii="Arial" w:eastAsia="Arial" w:hAnsi="Arial" w:cs="Arial"/>
          </w:rPr>
          <w:t>https://foodhubforbusiness.com/blogs/restaurant-local-seo-strategies</w:t>
        </w:r>
      </w:hyperlink>
      <w:r w:rsidRPr="5953A2A1">
        <w:rPr>
          <w:rFonts w:ascii="Arial" w:eastAsia="Arial" w:hAnsi="Arial" w:cs="Arial"/>
          <w:color w:val="000000" w:themeColor="text1"/>
        </w:rPr>
        <w:t xml:space="preserve"> (Accessed: 12 December 2025).</w:t>
      </w:r>
    </w:p>
    <w:p w14:paraId="1F5419A2" w14:textId="48E0D846" w:rsidR="4AAA805D" w:rsidRDefault="4AAA805D" w:rsidP="5953A2A1">
      <w:pPr>
        <w:pStyle w:val="ListParagraph"/>
        <w:numPr>
          <w:ilvl w:val="1"/>
          <w:numId w:val="16"/>
        </w:numPr>
        <w:spacing w:line="360" w:lineRule="auto"/>
        <w:jc w:val="both"/>
        <w:rPr>
          <w:rFonts w:ascii="Arial" w:eastAsia="Arial" w:hAnsi="Arial" w:cs="Arial"/>
        </w:rPr>
      </w:pPr>
      <w:r w:rsidRPr="5953A2A1">
        <w:rPr>
          <w:rFonts w:ascii="Arial" w:eastAsia="Arial" w:hAnsi="Arial" w:cs="Arial"/>
        </w:rPr>
        <w:t xml:space="preserve">Jenkins, E.L., Legrand, S., Brennan, L., Molenaar, A., Reid, M. and McCaffrey, T.A., 2021. Psycho-behavioural segmentation in food and nutrition: A systematic scoping review of the literature. </w:t>
      </w:r>
      <w:r w:rsidRPr="5953A2A1">
        <w:rPr>
          <w:rFonts w:ascii="Arial" w:eastAsia="Arial" w:hAnsi="Arial" w:cs="Arial"/>
          <w:i/>
          <w:iCs/>
        </w:rPr>
        <w:t>Nutrients</w:t>
      </w:r>
      <w:r w:rsidRPr="5953A2A1">
        <w:rPr>
          <w:rFonts w:ascii="Arial" w:eastAsia="Arial" w:hAnsi="Arial" w:cs="Arial"/>
        </w:rPr>
        <w:t xml:space="preserve">, </w:t>
      </w:r>
      <w:r w:rsidRPr="5953A2A1">
        <w:rPr>
          <w:rFonts w:ascii="Arial" w:eastAsia="Arial" w:hAnsi="Arial" w:cs="Arial"/>
          <w:i/>
          <w:iCs/>
        </w:rPr>
        <w:t>13</w:t>
      </w:r>
      <w:r w:rsidRPr="5953A2A1">
        <w:rPr>
          <w:rFonts w:ascii="Arial" w:eastAsia="Arial" w:hAnsi="Arial" w:cs="Arial"/>
        </w:rPr>
        <w:t>(6), p.1795.</w:t>
      </w:r>
    </w:p>
    <w:p w14:paraId="08D7B218" w14:textId="538EF40B" w:rsidR="4AAA805D" w:rsidRDefault="4AAA805D" w:rsidP="5953A2A1">
      <w:pPr>
        <w:pStyle w:val="ListParagraph"/>
        <w:numPr>
          <w:ilvl w:val="1"/>
          <w:numId w:val="16"/>
        </w:numPr>
        <w:spacing w:line="360" w:lineRule="auto"/>
        <w:jc w:val="both"/>
        <w:rPr>
          <w:rFonts w:ascii="Arial" w:eastAsia="Arial" w:hAnsi="Arial" w:cs="Arial"/>
          <w:lang w:val="en"/>
        </w:rPr>
      </w:pPr>
      <w:r w:rsidRPr="5953A2A1">
        <w:rPr>
          <w:rFonts w:ascii="Arial" w:eastAsia="Arial" w:hAnsi="Arial" w:cs="Arial"/>
          <w:color w:val="000000" w:themeColor="text1"/>
        </w:rPr>
        <w:t xml:space="preserve">King, L. 2021. </w:t>
      </w:r>
      <w:r w:rsidRPr="5953A2A1">
        <w:rPr>
          <w:rFonts w:ascii="Arial" w:eastAsia="Arial" w:hAnsi="Arial" w:cs="Arial"/>
          <w:lang w:val="en"/>
        </w:rPr>
        <w:t>FSA Consumer segmentation.</w:t>
      </w:r>
      <w:r w:rsidRPr="5953A2A1">
        <w:rPr>
          <w:rFonts w:ascii="Arial" w:eastAsia="Arial" w:hAnsi="Arial" w:cs="Arial"/>
          <w:color w:val="000000" w:themeColor="text1"/>
          <w:lang w:val="en"/>
        </w:rPr>
        <w:t xml:space="preserve"> </w:t>
      </w:r>
      <w:hyperlink r:id="rId38">
        <w:r w:rsidRPr="5953A2A1">
          <w:rPr>
            <w:rStyle w:val="Hyperlink"/>
            <w:rFonts w:ascii="Arial" w:eastAsia="Arial" w:hAnsi="Arial" w:cs="Arial"/>
            <w:b/>
            <w:bCs/>
            <w:lang w:val="en"/>
          </w:rPr>
          <w:t>https://doi.org/10.46756/sci.fsa.bmo506</w:t>
        </w:r>
      </w:hyperlink>
    </w:p>
    <w:p w14:paraId="75F762D4" w14:textId="0661A1F1" w:rsidR="0507B428" w:rsidRDefault="0507B428" w:rsidP="5953A2A1">
      <w:pPr>
        <w:pStyle w:val="ListParagraph"/>
        <w:numPr>
          <w:ilvl w:val="1"/>
          <w:numId w:val="16"/>
        </w:numPr>
        <w:spacing w:line="360" w:lineRule="auto"/>
        <w:jc w:val="both"/>
        <w:rPr>
          <w:rFonts w:ascii="Arial" w:eastAsia="Arial" w:hAnsi="Arial" w:cs="Arial"/>
        </w:rPr>
      </w:pPr>
      <w:r w:rsidRPr="5953A2A1">
        <w:rPr>
          <w:rFonts w:ascii="Arial" w:eastAsia="Arial" w:hAnsi="Arial" w:cs="Arial"/>
        </w:rPr>
        <w:t xml:space="preserve">Nica, E., Gajanova, L. and Kicova, E., 2019. Customer segmentation based on psychographic and demographic aspects as a determinant of customer targeting in the online environment. </w:t>
      </w:r>
      <w:r w:rsidRPr="5953A2A1">
        <w:rPr>
          <w:rFonts w:ascii="Arial" w:eastAsia="Arial" w:hAnsi="Arial" w:cs="Arial"/>
          <w:i/>
          <w:iCs/>
        </w:rPr>
        <w:t>Littera Scripta</w:t>
      </w:r>
      <w:r w:rsidRPr="5953A2A1">
        <w:rPr>
          <w:rFonts w:ascii="Arial" w:eastAsia="Arial" w:hAnsi="Arial" w:cs="Arial"/>
        </w:rPr>
        <w:t xml:space="preserve">, </w:t>
      </w:r>
      <w:r w:rsidRPr="5953A2A1">
        <w:rPr>
          <w:rFonts w:ascii="Arial" w:eastAsia="Arial" w:hAnsi="Arial" w:cs="Arial"/>
          <w:i/>
          <w:iCs/>
        </w:rPr>
        <w:t>12</w:t>
      </w:r>
      <w:r w:rsidRPr="5953A2A1">
        <w:rPr>
          <w:rFonts w:ascii="Arial" w:eastAsia="Arial" w:hAnsi="Arial" w:cs="Arial"/>
        </w:rPr>
        <w:t>(2), pp.108-126.</w:t>
      </w:r>
    </w:p>
    <w:p w14:paraId="52C479E6" w14:textId="4873ED16" w:rsidR="54945311" w:rsidRDefault="54945311" w:rsidP="5953A2A1">
      <w:pPr>
        <w:pStyle w:val="ListParagraph"/>
        <w:numPr>
          <w:ilvl w:val="1"/>
          <w:numId w:val="16"/>
        </w:numPr>
        <w:spacing w:line="360" w:lineRule="auto"/>
        <w:jc w:val="both"/>
        <w:rPr>
          <w:rFonts w:ascii="Arial" w:eastAsia="Arial" w:hAnsi="Arial" w:cs="Arial"/>
        </w:rPr>
      </w:pPr>
      <w:r w:rsidRPr="5953A2A1">
        <w:rPr>
          <w:rFonts w:ascii="Arial" w:eastAsia="Arial" w:hAnsi="Arial" w:cs="Arial"/>
        </w:rPr>
        <w:t xml:space="preserve">Story Chief (2023) </w:t>
      </w:r>
      <w:r w:rsidRPr="5953A2A1">
        <w:rPr>
          <w:rFonts w:ascii="Arial" w:eastAsia="Arial" w:hAnsi="Arial" w:cs="Arial"/>
          <w:i/>
          <w:iCs/>
        </w:rPr>
        <w:t xml:space="preserve">SEO Keywords: How to Find Them (15 Real Examples). </w:t>
      </w:r>
      <w:r w:rsidRPr="5953A2A1">
        <w:rPr>
          <w:rFonts w:ascii="Arial" w:eastAsia="Arial" w:hAnsi="Arial" w:cs="Arial"/>
          <w:color w:val="000000" w:themeColor="text1"/>
        </w:rPr>
        <w:t xml:space="preserve">Available at: </w:t>
      </w:r>
      <w:hyperlink r:id="rId39">
        <w:r w:rsidRPr="5953A2A1">
          <w:rPr>
            <w:rStyle w:val="Hyperlink"/>
            <w:rFonts w:ascii="Arial" w:eastAsia="Arial" w:hAnsi="Arial" w:cs="Arial"/>
          </w:rPr>
          <w:t>https://storychief.io/blog/seo-keyword-research-examples</w:t>
        </w:r>
      </w:hyperlink>
      <w:r w:rsidRPr="5953A2A1">
        <w:rPr>
          <w:rFonts w:ascii="Arial" w:eastAsia="Arial" w:hAnsi="Arial" w:cs="Arial"/>
          <w:color w:val="000000" w:themeColor="text1"/>
        </w:rPr>
        <w:t xml:space="preserve"> (Accessed: 12 December 2025).</w:t>
      </w:r>
    </w:p>
    <w:p w14:paraId="58559855" w14:textId="051001EA" w:rsidR="2FFBD15F" w:rsidRDefault="2FFBD15F" w:rsidP="5953A2A1">
      <w:pPr>
        <w:pStyle w:val="ListParagraph"/>
        <w:numPr>
          <w:ilvl w:val="1"/>
          <w:numId w:val="16"/>
        </w:numPr>
        <w:spacing w:line="360" w:lineRule="auto"/>
        <w:jc w:val="both"/>
        <w:rPr>
          <w:rFonts w:ascii="Arial" w:eastAsia="Arial" w:hAnsi="Arial" w:cs="Arial"/>
        </w:rPr>
      </w:pPr>
      <w:r w:rsidRPr="5953A2A1">
        <w:rPr>
          <w:rFonts w:ascii="Arial" w:eastAsia="Arial" w:hAnsi="Arial" w:cs="Arial"/>
        </w:rPr>
        <w:t xml:space="preserve">The web designer (2024) </w:t>
      </w:r>
      <w:r w:rsidR="2195333C" w:rsidRPr="5953A2A1">
        <w:rPr>
          <w:rFonts w:ascii="Arial" w:eastAsia="Arial" w:hAnsi="Arial" w:cs="Arial"/>
          <w:i/>
          <w:iCs/>
        </w:rPr>
        <w:t xml:space="preserve">Local SEO Strategies for Cardiff Businesses. </w:t>
      </w:r>
      <w:r w:rsidR="2195333C" w:rsidRPr="5953A2A1">
        <w:rPr>
          <w:rFonts w:ascii="Arial" w:eastAsia="Arial" w:hAnsi="Arial" w:cs="Arial"/>
          <w:color w:val="000000" w:themeColor="text1"/>
        </w:rPr>
        <w:t xml:space="preserve">Available at: </w:t>
      </w:r>
      <w:hyperlink r:id="rId40">
        <w:r w:rsidR="2195333C" w:rsidRPr="5953A2A1">
          <w:rPr>
            <w:rStyle w:val="Hyperlink"/>
            <w:rFonts w:ascii="Arial" w:eastAsia="Arial" w:hAnsi="Arial" w:cs="Arial"/>
          </w:rPr>
          <w:t>https://thewebdesignercardiff.co.uk/blog/local-seo-strategies-for-cardiff-businesses</w:t>
        </w:r>
      </w:hyperlink>
      <w:r w:rsidR="2195333C" w:rsidRPr="5953A2A1">
        <w:rPr>
          <w:rFonts w:ascii="Arial" w:eastAsia="Arial" w:hAnsi="Arial" w:cs="Arial"/>
          <w:color w:val="000000" w:themeColor="text1"/>
        </w:rPr>
        <w:t xml:space="preserve"> (Accessed: 12 December 2025).</w:t>
      </w:r>
    </w:p>
    <w:p w14:paraId="2D4D489D" w14:textId="3FD2BB2A" w:rsidR="5953A2A1" w:rsidRDefault="5953A2A1" w:rsidP="5953A2A1">
      <w:pPr>
        <w:spacing w:line="360" w:lineRule="auto"/>
        <w:jc w:val="both"/>
        <w:rPr>
          <w:rFonts w:ascii="Arial" w:eastAsia="Arial" w:hAnsi="Arial" w:cs="Arial"/>
        </w:rPr>
      </w:pPr>
    </w:p>
    <w:p w14:paraId="33835983" w14:textId="28BFAD3B" w:rsidR="5953A2A1" w:rsidRDefault="5953A2A1" w:rsidP="5953A2A1">
      <w:pPr>
        <w:spacing w:line="360" w:lineRule="auto"/>
        <w:jc w:val="both"/>
        <w:rPr>
          <w:rFonts w:ascii="Arial" w:eastAsia="Arial" w:hAnsi="Arial" w:cs="Arial"/>
        </w:rPr>
      </w:pPr>
    </w:p>
    <w:p w14:paraId="2F154279" w14:textId="6B3A57D2" w:rsidR="5953A2A1" w:rsidRDefault="5953A2A1" w:rsidP="5953A2A1">
      <w:pPr>
        <w:spacing w:line="360" w:lineRule="auto"/>
        <w:jc w:val="both"/>
        <w:rPr>
          <w:rFonts w:ascii="Arial" w:eastAsia="Arial" w:hAnsi="Arial" w:cs="Arial"/>
        </w:rPr>
      </w:pPr>
    </w:p>
    <w:p w14:paraId="3E3EA2A1" w14:textId="2AA6B63D" w:rsidR="5953A2A1" w:rsidRDefault="5953A2A1" w:rsidP="5953A2A1">
      <w:pPr>
        <w:spacing w:line="360" w:lineRule="auto"/>
        <w:jc w:val="both"/>
        <w:rPr>
          <w:rFonts w:ascii="Arial" w:eastAsia="Arial" w:hAnsi="Arial" w:cs="Arial"/>
        </w:rPr>
      </w:pPr>
    </w:p>
    <w:p w14:paraId="120239E1" w14:textId="292BD975" w:rsidR="5953A2A1" w:rsidRDefault="5953A2A1" w:rsidP="5953A2A1">
      <w:pPr>
        <w:spacing w:line="360" w:lineRule="auto"/>
        <w:jc w:val="both"/>
        <w:rPr>
          <w:rFonts w:ascii="Arial" w:eastAsia="Arial" w:hAnsi="Arial" w:cs="Arial"/>
        </w:rPr>
      </w:pPr>
    </w:p>
    <w:p w14:paraId="321C6971" w14:textId="5B94F1E7" w:rsidR="5953A2A1" w:rsidRDefault="5953A2A1" w:rsidP="5953A2A1">
      <w:pPr>
        <w:spacing w:line="360" w:lineRule="auto"/>
        <w:jc w:val="both"/>
        <w:rPr>
          <w:rFonts w:ascii="Arial" w:eastAsia="Arial" w:hAnsi="Arial" w:cs="Arial"/>
        </w:rPr>
      </w:pPr>
    </w:p>
    <w:p w14:paraId="53BB610F" w14:textId="2FDE32C9" w:rsidR="5953A2A1" w:rsidRDefault="5953A2A1" w:rsidP="5953A2A1">
      <w:pPr>
        <w:spacing w:line="360" w:lineRule="auto"/>
        <w:jc w:val="both"/>
        <w:rPr>
          <w:rFonts w:ascii="Arial" w:eastAsia="Arial" w:hAnsi="Arial" w:cs="Arial"/>
        </w:rPr>
      </w:pPr>
    </w:p>
    <w:p w14:paraId="6CF82BA0" w14:textId="62321FDA" w:rsidR="5953A2A1" w:rsidRDefault="5953A2A1" w:rsidP="5953A2A1">
      <w:pPr>
        <w:spacing w:line="360" w:lineRule="auto"/>
        <w:jc w:val="both"/>
        <w:rPr>
          <w:rFonts w:ascii="Arial" w:eastAsia="Arial" w:hAnsi="Arial" w:cs="Arial"/>
        </w:rPr>
      </w:pPr>
    </w:p>
    <w:p w14:paraId="2B3B7666" w14:textId="2C7DC6C1" w:rsidR="5953A2A1" w:rsidRDefault="5953A2A1" w:rsidP="5953A2A1">
      <w:pPr>
        <w:spacing w:line="360" w:lineRule="auto"/>
        <w:jc w:val="both"/>
        <w:rPr>
          <w:rFonts w:ascii="Arial" w:eastAsia="Arial" w:hAnsi="Arial" w:cs="Arial"/>
        </w:rPr>
      </w:pPr>
    </w:p>
    <w:p w14:paraId="0237ECDA" w14:textId="4191DAC6" w:rsidR="5953A2A1" w:rsidRDefault="5953A2A1" w:rsidP="5953A2A1">
      <w:pPr>
        <w:spacing w:line="360" w:lineRule="auto"/>
        <w:jc w:val="both"/>
        <w:rPr>
          <w:rFonts w:ascii="Arial" w:eastAsia="Arial" w:hAnsi="Arial" w:cs="Arial"/>
        </w:rPr>
      </w:pPr>
    </w:p>
    <w:p w14:paraId="62EA380C" w14:textId="0E216DC7" w:rsidR="5953A2A1" w:rsidRDefault="5953A2A1" w:rsidP="5953A2A1">
      <w:pPr>
        <w:spacing w:line="360" w:lineRule="auto"/>
        <w:jc w:val="both"/>
        <w:rPr>
          <w:rFonts w:ascii="Arial" w:eastAsia="Arial" w:hAnsi="Arial" w:cs="Arial"/>
        </w:rPr>
      </w:pPr>
    </w:p>
    <w:p w14:paraId="678BCA7D" w14:textId="563CF57E" w:rsidR="5953A2A1" w:rsidRDefault="5953A2A1" w:rsidP="5953A2A1">
      <w:pPr>
        <w:spacing w:line="360" w:lineRule="auto"/>
        <w:jc w:val="both"/>
        <w:rPr>
          <w:rFonts w:ascii="Arial" w:eastAsia="Arial" w:hAnsi="Arial" w:cs="Arial"/>
        </w:rPr>
      </w:pPr>
    </w:p>
    <w:p w14:paraId="3EC94701" w14:textId="125C9AE3" w:rsidR="5953A2A1" w:rsidRDefault="5953A2A1" w:rsidP="5953A2A1">
      <w:pPr>
        <w:spacing w:line="360" w:lineRule="auto"/>
        <w:jc w:val="both"/>
        <w:rPr>
          <w:rFonts w:ascii="Arial" w:eastAsia="Arial" w:hAnsi="Arial" w:cs="Arial"/>
        </w:rPr>
      </w:pPr>
    </w:p>
    <w:p w14:paraId="70FC725A" w14:textId="33267F28" w:rsidR="5953A2A1" w:rsidRDefault="5953A2A1" w:rsidP="5953A2A1">
      <w:pPr>
        <w:spacing w:line="360" w:lineRule="auto"/>
        <w:jc w:val="both"/>
        <w:rPr>
          <w:rFonts w:ascii="Arial" w:eastAsia="Arial" w:hAnsi="Arial" w:cs="Arial"/>
        </w:rPr>
      </w:pPr>
    </w:p>
    <w:p w14:paraId="13E15611" w14:textId="3D4E197C" w:rsidR="5953A2A1" w:rsidRDefault="5953A2A1" w:rsidP="5953A2A1">
      <w:pPr>
        <w:spacing w:line="360" w:lineRule="auto"/>
        <w:jc w:val="both"/>
        <w:rPr>
          <w:rFonts w:ascii="Arial" w:eastAsia="Arial" w:hAnsi="Arial" w:cs="Arial"/>
        </w:rPr>
      </w:pPr>
    </w:p>
    <w:p w14:paraId="0FCB6B23" w14:textId="6722D34E" w:rsidR="5953A2A1" w:rsidRDefault="5953A2A1" w:rsidP="5953A2A1">
      <w:pPr>
        <w:spacing w:line="360" w:lineRule="auto"/>
        <w:jc w:val="both"/>
        <w:rPr>
          <w:rFonts w:ascii="Arial" w:eastAsia="Arial" w:hAnsi="Arial" w:cs="Arial"/>
        </w:rPr>
      </w:pPr>
    </w:p>
    <w:p w14:paraId="48F214FD" w14:textId="77777777" w:rsidR="001D5E3B" w:rsidRDefault="001D5E3B" w:rsidP="5953A2A1">
      <w:pPr>
        <w:spacing w:line="360" w:lineRule="auto"/>
        <w:jc w:val="both"/>
        <w:rPr>
          <w:rFonts w:ascii="Arial" w:eastAsia="Arial" w:hAnsi="Arial" w:cs="Arial"/>
        </w:rPr>
      </w:pPr>
    </w:p>
    <w:p w14:paraId="715C372B" w14:textId="77777777" w:rsidR="001D5E3B" w:rsidRDefault="001D5E3B" w:rsidP="5953A2A1">
      <w:pPr>
        <w:spacing w:line="360" w:lineRule="auto"/>
        <w:jc w:val="both"/>
        <w:rPr>
          <w:rFonts w:ascii="Arial" w:eastAsia="Arial" w:hAnsi="Arial" w:cs="Arial"/>
        </w:rPr>
      </w:pPr>
    </w:p>
    <w:p w14:paraId="70F6A3FD" w14:textId="77777777" w:rsidR="001D5E3B" w:rsidRDefault="001D5E3B" w:rsidP="5953A2A1">
      <w:pPr>
        <w:spacing w:line="360" w:lineRule="auto"/>
        <w:jc w:val="both"/>
        <w:rPr>
          <w:rFonts w:ascii="Arial" w:eastAsia="Arial" w:hAnsi="Arial" w:cs="Arial"/>
        </w:rPr>
      </w:pPr>
    </w:p>
    <w:p w14:paraId="6E43BE8F" w14:textId="77777777" w:rsidR="001D5E3B" w:rsidRDefault="001D5E3B" w:rsidP="5953A2A1">
      <w:pPr>
        <w:spacing w:line="360" w:lineRule="auto"/>
        <w:jc w:val="both"/>
        <w:rPr>
          <w:rFonts w:ascii="Arial" w:eastAsia="Arial" w:hAnsi="Arial" w:cs="Arial"/>
        </w:rPr>
      </w:pPr>
    </w:p>
    <w:p w14:paraId="68878EB5" w14:textId="77777777" w:rsidR="001D5E3B" w:rsidRDefault="001D5E3B" w:rsidP="5953A2A1">
      <w:pPr>
        <w:spacing w:line="360" w:lineRule="auto"/>
        <w:jc w:val="both"/>
        <w:rPr>
          <w:rFonts w:ascii="Arial" w:eastAsia="Arial" w:hAnsi="Arial" w:cs="Arial"/>
        </w:rPr>
      </w:pPr>
    </w:p>
    <w:p w14:paraId="3AF6047A" w14:textId="798E0E10" w:rsidR="5953A2A1" w:rsidRDefault="5953A2A1" w:rsidP="5953A2A1">
      <w:pPr>
        <w:spacing w:line="360" w:lineRule="auto"/>
        <w:jc w:val="both"/>
        <w:rPr>
          <w:rFonts w:ascii="Arial" w:eastAsia="Arial" w:hAnsi="Arial" w:cs="Arial"/>
        </w:rPr>
      </w:pPr>
    </w:p>
    <w:p w14:paraId="6F659A8D" w14:textId="7A8B5AED" w:rsidR="5953A2A1" w:rsidRDefault="5953A2A1" w:rsidP="5953A2A1">
      <w:pPr>
        <w:spacing w:line="360" w:lineRule="auto"/>
        <w:jc w:val="both"/>
        <w:rPr>
          <w:rFonts w:ascii="Arial" w:eastAsia="Arial" w:hAnsi="Arial" w:cs="Arial"/>
        </w:rPr>
      </w:pPr>
    </w:p>
    <w:p w14:paraId="4B02178C" w14:textId="5DF2AD1C" w:rsidR="5953A2A1" w:rsidRDefault="5953A2A1" w:rsidP="5953A2A1">
      <w:pPr>
        <w:spacing w:line="360" w:lineRule="auto"/>
        <w:jc w:val="both"/>
        <w:rPr>
          <w:rFonts w:ascii="Arial" w:eastAsia="Arial" w:hAnsi="Arial" w:cs="Arial"/>
        </w:rPr>
      </w:pPr>
    </w:p>
    <w:p w14:paraId="2B985097" w14:textId="16371615" w:rsidR="5953A2A1" w:rsidRDefault="5953A2A1" w:rsidP="5953A2A1">
      <w:pPr>
        <w:spacing w:line="360" w:lineRule="auto"/>
        <w:jc w:val="both"/>
        <w:rPr>
          <w:rFonts w:ascii="Arial" w:eastAsia="Arial" w:hAnsi="Arial" w:cs="Arial"/>
        </w:rPr>
      </w:pPr>
    </w:p>
    <w:p w14:paraId="65FC9B81" w14:textId="47822390" w:rsidR="5953A2A1" w:rsidRDefault="5953A2A1" w:rsidP="5953A2A1">
      <w:pPr>
        <w:spacing w:line="360" w:lineRule="auto"/>
        <w:jc w:val="both"/>
        <w:rPr>
          <w:rFonts w:ascii="Arial" w:eastAsia="Arial" w:hAnsi="Arial" w:cs="Arial"/>
        </w:rPr>
      </w:pPr>
    </w:p>
    <w:p w14:paraId="6A14DEF1" w14:textId="6277EEF8" w:rsidR="5953A2A1" w:rsidRDefault="5953A2A1" w:rsidP="5953A2A1">
      <w:pPr>
        <w:jc w:val="both"/>
        <w:rPr>
          <w:rFonts w:ascii="Arial" w:eastAsia="Arial" w:hAnsi="Arial" w:cs="Arial"/>
        </w:rPr>
      </w:pPr>
    </w:p>
    <w:p w14:paraId="1AC83095" w14:textId="2C49C825" w:rsidR="1AD95D89" w:rsidRDefault="1AD95D89" w:rsidP="5953A2A1">
      <w:pPr>
        <w:jc w:val="both"/>
        <w:rPr>
          <w:rFonts w:ascii="Arial" w:eastAsia="Arial" w:hAnsi="Arial" w:cs="Arial"/>
          <w:b/>
          <w:bCs/>
        </w:rPr>
      </w:pPr>
      <w:r w:rsidRPr="5953A2A1">
        <w:rPr>
          <w:rFonts w:ascii="Arial" w:eastAsia="Arial" w:hAnsi="Arial" w:cs="Arial"/>
          <w:b/>
          <w:bCs/>
        </w:rPr>
        <w:lastRenderedPageBreak/>
        <w:t>TASK 2</w:t>
      </w:r>
      <w:r w:rsidR="5A65439F" w:rsidRPr="5953A2A1">
        <w:rPr>
          <w:rFonts w:ascii="Arial" w:eastAsia="Arial" w:hAnsi="Arial" w:cs="Arial"/>
          <w:b/>
          <w:bCs/>
        </w:rPr>
        <w:t>Microsoft Excel spreadsheet and Essay on the importance of Excel in the digital era.</w:t>
      </w:r>
    </w:p>
    <w:p w14:paraId="0E7DCB7B" w14:textId="77777777" w:rsidR="001D5E3B" w:rsidRDefault="001D5E3B" w:rsidP="5953A2A1">
      <w:pPr>
        <w:jc w:val="both"/>
        <w:rPr>
          <w:rFonts w:ascii="Arial" w:eastAsia="Arial" w:hAnsi="Arial" w:cs="Arial"/>
          <w:b/>
          <w:bCs/>
        </w:rPr>
      </w:pPr>
    </w:p>
    <w:p w14:paraId="715FC6CF" w14:textId="602F72E8" w:rsidR="001D5E3B" w:rsidRDefault="001D5E3B" w:rsidP="5953A2A1">
      <w:pPr>
        <w:jc w:val="both"/>
        <w:rPr>
          <w:rFonts w:ascii="Arial" w:eastAsia="Arial" w:hAnsi="Arial" w:cs="Arial"/>
          <w:b/>
          <w:bCs/>
        </w:rPr>
      </w:pPr>
      <w:r>
        <w:rPr>
          <w:rFonts w:ascii="Arial" w:eastAsia="Arial" w:hAnsi="Arial" w:cs="Arial"/>
          <w:b/>
          <w:bCs/>
        </w:rPr>
        <w:object w:dxaOrig="1520" w:dyaOrig="987" w14:anchorId="1758214D">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76.2pt;height:49.2pt" o:ole="">
            <v:imagedata r:id="rId41" o:title=""/>
          </v:shape>
          <o:OLEObject Type="Embed" ProgID="Excel.Sheet.12" ShapeID="_x0000_i1025" DrawAspect="Icon" ObjectID="_1827088587" r:id="rId42"/>
        </w:object>
      </w:r>
    </w:p>
    <w:p w14:paraId="34E617BF" w14:textId="6E3138DF" w:rsidR="70DBABAA" w:rsidRDefault="70DBABAA" w:rsidP="5953A2A1">
      <w:pPr>
        <w:jc w:val="both"/>
      </w:pPr>
      <w:r w:rsidRPr="5953A2A1">
        <w:rPr>
          <w:rFonts w:ascii="Arial" w:eastAsia="Arial" w:hAnsi="Arial" w:cs="Arial"/>
        </w:rPr>
        <w:t>In today’s digital era, organisations and professionals rely on powerful tools to manage, analyse, and communicate information effectively. Among these tools, Microsoft Excel remains one of the most essential and widely used software applications worldwide. Since its release in the mid-1980s, Excel has evolved from a basic spreadsheet program into a dynamic platform for data analysis, financial modelling, business intelligence, and decision-making support. Its versatility, accessibility, and integration capabilities make it indispensable in modern workplaces, education, and personal productivity.</w:t>
      </w:r>
    </w:p>
    <w:p w14:paraId="2722CA45" w14:textId="0ABCD9D6" w:rsidR="6ED46644" w:rsidRDefault="6ED46644" w:rsidP="5953A2A1">
      <w:pPr>
        <w:jc w:val="both"/>
      </w:pPr>
      <w:r w:rsidRPr="5953A2A1">
        <w:rPr>
          <w:rFonts w:ascii="Arial" w:eastAsia="Arial" w:hAnsi="Arial" w:cs="Arial"/>
        </w:rPr>
        <w:t>At its core, Excel is a spreadsheet application that enables users to organise and analyse data in grid format using formulas, functions, charts, and tables. Its features support everything from simple arithmetic to complex statistical and analytical tasks. This flexibility allows users in finance, marketing, human resources, project management, and beyond to interpret and act on data quickly and effectively. In fact, Excel’s adaptability across industries is one reason it remains critical despite the rise of specialised database, analytics, and business intelligence platforms</w:t>
      </w:r>
      <w:r w:rsidR="1AD1F0F3" w:rsidRPr="5953A2A1">
        <w:rPr>
          <w:rFonts w:ascii="Arial" w:eastAsia="Arial" w:hAnsi="Arial" w:cs="Arial"/>
        </w:rPr>
        <w:t xml:space="preserve"> (Rosenberg, 2024)</w:t>
      </w:r>
      <w:r w:rsidRPr="5953A2A1">
        <w:rPr>
          <w:rFonts w:ascii="Arial" w:eastAsia="Arial" w:hAnsi="Arial" w:cs="Arial"/>
        </w:rPr>
        <w:t>.</w:t>
      </w:r>
    </w:p>
    <w:p w14:paraId="263C018A" w14:textId="588FE2D5" w:rsidR="0A9724E4" w:rsidRDefault="0A9724E4" w:rsidP="5953A2A1">
      <w:pPr>
        <w:jc w:val="both"/>
        <w:rPr>
          <w:rFonts w:ascii="Arial" w:eastAsia="Arial" w:hAnsi="Arial" w:cs="Arial"/>
        </w:rPr>
      </w:pPr>
      <w:r w:rsidRPr="5953A2A1">
        <w:rPr>
          <w:rFonts w:ascii="Arial" w:eastAsia="Arial" w:hAnsi="Arial" w:cs="Arial"/>
        </w:rPr>
        <w:t>One of the most important applications of Excel in the digital era is data management and organisation. In any business setting, data is generated at an unprecedented rate—sales figures, customer records, inventory levels, financial transactions, and performance metrics. Excel provides a structured environment where this data can be entered, sorted, filtered, and categorised for further analysis. Its grid-based interface and robust sorting tools allow users to transform raw data into meaningful summaries without specialised programming skills. This accessibility makes Excel a valuable tool for employees at various skill levels (</w:t>
      </w:r>
      <w:r w:rsidR="03739414" w:rsidRPr="5953A2A1">
        <w:rPr>
          <w:rFonts w:ascii="Arial" w:eastAsia="Arial" w:hAnsi="Arial" w:cs="Arial"/>
        </w:rPr>
        <w:t>G</w:t>
      </w:r>
      <w:r w:rsidR="6F4DD76C" w:rsidRPr="5953A2A1">
        <w:rPr>
          <w:rFonts w:ascii="Arial" w:eastAsia="Arial" w:hAnsi="Arial" w:cs="Arial"/>
        </w:rPr>
        <w:t>eeksforgeeks, 2025)</w:t>
      </w:r>
      <w:r w:rsidRPr="5953A2A1">
        <w:rPr>
          <w:rFonts w:ascii="Arial" w:eastAsia="Arial" w:hAnsi="Arial" w:cs="Arial"/>
        </w:rPr>
        <w:t>.</w:t>
      </w:r>
    </w:p>
    <w:p w14:paraId="712819FA" w14:textId="19A95235" w:rsidR="054461CF" w:rsidRDefault="054461CF" w:rsidP="5953A2A1">
      <w:pPr>
        <w:jc w:val="both"/>
        <w:rPr>
          <w:rFonts w:ascii="Arial" w:eastAsia="Arial" w:hAnsi="Arial" w:cs="Arial"/>
        </w:rPr>
      </w:pPr>
      <w:r w:rsidRPr="5953A2A1">
        <w:rPr>
          <w:rFonts w:ascii="Arial" w:eastAsia="Arial" w:hAnsi="Arial" w:cs="Arial"/>
        </w:rPr>
        <w:t>In addition to organisation, Excel excels at data analysis and visualisation. Users can apply built-in formulas such as SUM, AVERAGE, IF, and VLOOKUP to calculate key metrics</w:t>
      </w:r>
      <w:r w:rsidR="30516713" w:rsidRPr="5953A2A1">
        <w:rPr>
          <w:rFonts w:ascii="Arial" w:eastAsia="Arial" w:hAnsi="Arial" w:cs="Arial"/>
        </w:rPr>
        <w:t xml:space="preserve"> (School of Coding &amp; AI, 2025)</w:t>
      </w:r>
      <w:r w:rsidRPr="5953A2A1">
        <w:rPr>
          <w:rFonts w:ascii="Arial" w:eastAsia="Arial" w:hAnsi="Arial" w:cs="Arial"/>
        </w:rPr>
        <w:t>. More advanced tools like pivot tables, Power Query, and Visual Basic for Applications (VBA) enable users to summarise large datasets, uncover patterns, automate repetitive tasks, and build dynamic reports. Visualisation features, including charts and graphs, help stakeholders interpret results quickly and communicate insights effectively. These analytical capabilities support decision-making processes at both operational and strategic levels</w:t>
      </w:r>
      <w:r w:rsidR="6CE82614" w:rsidRPr="5953A2A1">
        <w:rPr>
          <w:rFonts w:ascii="Arial" w:eastAsia="Arial" w:hAnsi="Arial" w:cs="Arial"/>
        </w:rPr>
        <w:t xml:space="preserve"> (</w:t>
      </w:r>
      <w:r w:rsidR="33126B88" w:rsidRPr="5953A2A1">
        <w:rPr>
          <w:rFonts w:ascii="Arial" w:eastAsia="Arial" w:hAnsi="Arial" w:cs="Arial"/>
        </w:rPr>
        <w:t xml:space="preserve">Mahmud </w:t>
      </w:r>
      <w:r w:rsidR="33126B88" w:rsidRPr="5953A2A1">
        <w:rPr>
          <w:rFonts w:ascii="Arial" w:eastAsia="Arial" w:hAnsi="Arial" w:cs="Arial"/>
          <w:i/>
          <w:iCs/>
        </w:rPr>
        <w:t>et al.</w:t>
      </w:r>
      <w:r w:rsidR="37B8BE5E" w:rsidRPr="5953A2A1">
        <w:rPr>
          <w:rFonts w:ascii="Arial" w:eastAsia="Arial" w:hAnsi="Arial" w:cs="Arial"/>
          <w:i/>
          <w:iCs/>
        </w:rPr>
        <w:t>, 2024)</w:t>
      </w:r>
      <w:r w:rsidRPr="5953A2A1">
        <w:rPr>
          <w:rFonts w:ascii="Arial" w:eastAsia="Arial" w:hAnsi="Arial" w:cs="Arial"/>
        </w:rPr>
        <w:t>.</w:t>
      </w:r>
    </w:p>
    <w:p w14:paraId="463A686F" w14:textId="76FAFCC2" w:rsidR="0BA17B38" w:rsidRDefault="0BA17B38" w:rsidP="5953A2A1">
      <w:pPr>
        <w:jc w:val="both"/>
        <w:rPr>
          <w:rFonts w:ascii="Arial" w:eastAsia="Arial" w:hAnsi="Arial" w:cs="Arial"/>
        </w:rPr>
      </w:pPr>
      <w:r w:rsidRPr="5953A2A1">
        <w:rPr>
          <w:rFonts w:ascii="Arial" w:eastAsia="Arial" w:hAnsi="Arial" w:cs="Arial"/>
        </w:rPr>
        <w:lastRenderedPageBreak/>
        <w:t>Excel also plays a crucial role in financial planning and budgeting—a priority for organisations of all sizes. Financial professionals routinely use Excel to build budgets, monitor expenses, forecast future performance, and conduct scenario analysis. The ability to model cash flows, projections, and profitability allows businesses to prepare for uncertainty and allocate resources more efficiently. Even in small enterprises without specialised financial software, Excel remains a cost-effective solution for maintaining financial discipline and reporting accuracy</w:t>
      </w:r>
      <w:r w:rsidR="082D8393" w:rsidRPr="5953A2A1">
        <w:rPr>
          <w:rFonts w:ascii="Arial" w:eastAsia="Arial" w:hAnsi="Arial" w:cs="Arial"/>
        </w:rPr>
        <w:t xml:space="preserve"> (Srbinoska, Hristova and Kazic, 2023)</w:t>
      </w:r>
      <w:r w:rsidR="0DCC67F4" w:rsidRPr="5953A2A1">
        <w:rPr>
          <w:rFonts w:ascii="Arial" w:eastAsia="Arial" w:hAnsi="Arial" w:cs="Arial"/>
        </w:rPr>
        <w:t>.</w:t>
      </w:r>
    </w:p>
    <w:p w14:paraId="447AD168" w14:textId="2A04DB97" w:rsidR="49F6744A" w:rsidRDefault="49F6744A" w:rsidP="5953A2A1">
      <w:pPr>
        <w:jc w:val="both"/>
        <w:rPr>
          <w:rFonts w:ascii="Arial" w:eastAsia="Arial" w:hAnsi="Arial" w:cs="Arial"/>
        </w:rPr>
      </w:pPr>
      <w:r w:rsidRPr="5953A2A1">
        <w:rPr>
          <w:rFonts w:ascii="Arial" w:eastAsia="Arial" w:hAnsi="Arial" w:cs="Arial"/>
        </w:rPr>
        <w:t>Beyond business, Excel is highly relevant in education and research settings. Students and educators use Excel to analyse research data, perform statistical calculations, and present findings visually. The ability to organise large datasets and derive insights is foundational to many academic disciplines, from social sciences to engineering. For learners, proficiency in Excel not only improves data literacy but also builds analytical reasoning skills that are transferable to other digital environments. Employers increasingly view Excel literacy as a fundamental competency for graduates entering the workforce</w:t>
      </w:r>
      <w:r w:rsidR="0514BEC8" w:rsidRPr="5953A2A1">
        <w:rPr>
          <w:rFonts w:ascii="Arial" w:eastAsia="Arial" w:hAnsi="Arial" w:cs="Arial"/>
        </w:rPr>
        <w:t xml:space="preserve"> (Geeks for Geeks, 2025)</w:t>
      </w:r>
      <w:r w:rsidRPr="5953A2A1">
        <w:rPr>
          <w:rFonts w:ascii="Arial" w:eastAsia="Arial" w:hAnsi="Arial" w:cs="Arial"/>
        </w:rPr>
        <w:t>.</w:t>
      </w:r>
    </w:p>
    <w:p w14:paraId="1C58C13E" w14:textId="104506FD" w:rsidR="465BD387" w:rsidRDefault="465BD387" w:rsidP="5953A2A1">
      <w:pPr>
        <w:jc w:val="both"/>
        <w:rPr>
          <w:rFonts w:ascii="Arial" w:eastAsia="Arial" w:hAnsi="Arial" w:cs="Arial"/>
        </w:rPr>
      </w:pPr>
      <w:r w:rsidRPr="5953A2A1">
        <w:rPr>
          <w:rFonts w:ascii="Arial" w:eastAsia="Arial" w:hAnsi="Arial" w:cs="Arial"/>
        </w:rPr>
        <w:t>Despite the availability of more advanced analytics tools and programming languages, Excel remains a cornerstone of digital workflows because of its accessibility and universal recognition. Fourthly, Excel’s ubiquity means that professionals from diverse backgrounds share a common digital language for data manipulation and reporting. Whether in entry-level administrative roles or senior management positions, the ability to use Excel effectively is often a prerequisite for productivity and career advancement. Recent educational research highlights that Excel proficiency is correlated with positive employment outcomes, particularly in business and finance disciplines</w:t>
      </w:r>
      <w:r w:rsidR="53B54155" w:rsidRPr="5953A2A1">
        <w:rPr>
          <w:rFonts w:ascii="Arial" w:eastAsia="Arial" w:hAnsi="Arial" w:cs="Arial"/>
        </w:rPr>
        <w:t xml:space="preserve"> (</w:t>
      </w:r>
      <w:r w:rsidR="5EBE9AF2" w:rsidRPr="5953A2A1">
        <w:rPr>
          <w:rFonts w:ascii="Arial" w:eastAsia="Arial" w:hAnsi="Arial" w:cs="Arial"/>
        </w:rPr>
        <w:t>Bakir, Salaza and Babb,2025)</w:t>
      </w:r>
      <w:r w:rsidRPr="5953A2A1">
        <w:rPr>
          <w:rFonts w:ascii="Arial" w:eastAsia="Arial" w:hAnsi="Arial" w:cs="Arial"/>
        </w:rPr>
        <w:t>.</w:t>
      </w:r>
      <w:r w:rsidR="3F9C225C" w:rsidRPr="5953A2A1">
        <w:rPr>
          <w:rFonts w:ascii="Arial" w:eastAsia="Arial" w:hAnsi="Arial" w:cs="Arial"/>
        </w:rPr>
        <w:t xml:space="preserve"> </w:t>
      </w:r>
    </w:p>
    <w:p w14:paraId="65CA4321" w14:textId="01ED34A5" w:rsidR="3CCAE4BA" w:rsidRDefault="3CCAE4BA" w:rsidP="5953A2A1">
      <w:pPr>
        <w:jc w:val="both"/>
        <w:rPr>
          <w:rFonts w:ascii="Arial" w:eastAsia="Arial" w:hAnsi="Arial" w:cs="Arial"/>
          <w:i/>
          <w:iCs/>
        </w:rPr>
      </w:pPr>
      <w:r w:rsidRPr="5953A2A1">
        <w:rPr>
          <w:rFonts w:ascii="Arial" w:eastAsia="Arial" w:hAnsi="Arial" w:cs="Arial"/>
        </w:rPr>
        <w:t>However, it is important to acknowledge that Excel is not without limitations. As datasets grow into the millions of entries, performance issues can arise, and the risk of human error increases with manual data entry. Organisations must balance the convenience of Excel with governance practices such as data validation, error checking, and collaboration controls to ensure data integrity. Additionally, as data science and artificial intelligence tools become more prevalent, professionals must complement their Excel skills with knowledge of specialised analytics platforms where appropriate</w:t>
      </w:r>
      <w:r w:rsidR="11776D46" w:rsidRPr="5953A2A1">
        <w:rPr>
          <w:rFonts w:ascii="Arial" w:eastAsia="Arial" w:hAnsi="Arial" w:cs="Arial"/>
        </w:rPr>
        <w:t xml:space="preserve"> (Gaoual </w:t>
      </w:r>
      <w:r w:rsidR="11776D46" w:rsidRPr="5953A2A1">
        <w:rPr>
          <w:rFonts w:ascii="Arial" w:eastAsia="Arial" w:hAnsi="Arial" w:cs="Arial"/>
          <w:i/>
          <w:iCs/>
        </w:rPr>
        <w:t>et al., 2025)</w:t>
      </w:r>
      <w:r w:rsidRPr="5953A2A1">
        <w:rPr>
          <w:rFonts w:ascii="Arial" w:eastAsia="Arial" w:hAnsi="Arial" w:cs="Arial"/>
        </w:rPr>
        <w:t xml:space="preserve">. </w:t>
      </w:r>
    </w:p>
    <w:p w14:paraId="2FA155CE" w14:textId="337AA3E6" w:rsidR="5953A2A1" w:rsidRDefault="7A25901B" w:rsidP="5953A2A1">
      <w:pPr>
        <w:jc w:val="both"/>
        <w:rPr>
          <w:rFonts w:ascii="Arial" w:eastAsia="Arial" w:hAnsi="Arial" w:cs="Arial"/>
        </w:rPr>
      </w:pPr>
      <w:r w:rsidRPr="5953A2A1">
        <w:rPr>
          <w:rFonts w:ascii="Arial" w:eastAsia="Arial" w:hAnsi="Arial" w:cs="Arial"/>
        </w:rPr>
        <w:t>In conclusion, Microsoft Excel remains a vital tool in the digital era due to its unmatched versatility, analytical power, ease of use, and broad applicability across industries. From organising data and performing financial analysis to driving decision-making and enabling educational research, Excel is deeply embedded in digital workflows. Its ability to integrate with other systems and support complex data management tasks ensures that it will remain relevant even as technology evolves. For individuals and organisations alike, developing Excel competence is an investment in productivity, insight, and career readiness in a data-driven world.</w:t>
      </w:r>
    </w:p>
    <w:p w14:paraId="02974EA4" w14:textId="60249296" w:rsidR="5953A2A1" w:rsidRDefault="5953A2A1" w:rsidP="5953A2A1">
      <w:pPr>
        <w:jc w:val="both"/>
        <w:rPr>
          <w:rFonts w:ascii="Arial" w:eastAsia="Arial" w:hAnsi="Arial" w:cs="Arial"/>
        </w:rPr>
      </w:pPr>
    </w:p>
    <w:p w14:paraId="2CBA9A26" w14:textId="65EEA495" w:rsidR="7739DF57" w:rsidRDefault="7739DF57" w:rsidP="5953A2A1">
      <w:pPr>
        <w:pStyle w:val="ListParagraph"/>
        <w:numPr>
          <w:ilvl w:val="0"/>
          <w:numId w:val="17"/>
        </w:numPr>
        <w:jc w:val="both"/>
        <w:rPr>
          <w:rFonts w:ascii="Arial" w:eastAsia="Arial" w:hAnsi="Arial" w:cs="Arial"/>
        </w:rPr>
      </w:pPr>
      <w:r w:rsidRPr="5953A2A1">
        <w:rPr>
          <w:rFonts w:ascii="Arial" w:eastAsia="Arial" w:hAnsi="Arial" w:cs="Arial"/>
        </w:rPr>
        <w:t>References</w:t>
      </w:r>
    </w:p>
    <w:p w14:paraId="1F13E4A1" w14:textId="0D70796D" w:rsidR="7739DF57" w:rsidRDefault="7739DF57" w:rsidP="5953A2A1">
      <w:pPr>
        <w:pStyle w:val="ListParagraph"/>
        <w:numPr>
          <w:ilvl w:val="1"/>
          <w:numId w:val="17"/>
        </w:numPr>
        <w:jc w:val="both"/>
        <w:rPr>
          <w:rFonts w:ascii="Arial" w:eastAsia="Arial" w:hAnsi="Arial" w:cs="Arial"/>
          <w:i/>
          <w:iCs/>
        </w:rPr>
      </w:pPr>
      <w:r w:rsidRPr="5953A2A1">
        <w:rPr>
          <w:rFonts w:ascii="Arial" w:eastAsia="Arial" w:hAnsi="Arial" w:cs="Arial"/>
        </w:rPr>
        <w:t>Rosenberg</w:t>
      </w:r>
      <w:r w:rsidR="26AF8339" w:rsidRPr="5953A2A1">
        <w:rPr>
          <w:rFonts w:ascii="Arial" w:eastAsia="Arial" w:hAnsi="Arial" w:cs="Arial"/>
        </w:rPr>
        <w:t xml:space="preserve">, E. (2024) </w:t>
      </w:r>
      <w:r w:rsidR="26AF8339" w:rsidRPr="5953A2A1">
        <w:rPr>
          <w:rFonts w:ascii="Arial" w:eastAsia="Arial" w:hAnsi="Arial" w:cs="Arial"/>
          <w:i/>
          <w:iCs/>
        </w:rPr>
        <w:t xml:space="preserve">The Importance of Excel in Business. </w:t>
      </w:r>
      <w:r w:rsidR="26EB85C1" w:rsidRPr="5953A2A1">
        <w:rPr>
          <w:rFonts w:ascii="Arial" w:eastAsia="Arial" w:hAnsi="Arial" w:cs="Arial"/>
        </w:rPr>
        <w:t xml:space="preserve">Available at: </w:t>
      </w:r>
      <w:hyperlink r:id="rId43">
        <w:r w:rsidR="26EB85C1" w:rsidRPr="5953A2A1">
          <w:rPr>
            <w:rStyle w:val="Hyperlink"/>
            <w:rFonts w:ascii="Arial" w:eastAsia="Arial" w:hAnsi="Arial" w:cs="Arial"/>
          </w:rPr>
          <w:t>https://www.investopedia.com/articles/personal-finance/032415/importance-excel-business.asp</w:t>
        </w:r>
      </w:hyperlink>
      <w:r w:rsidR="6B1078F4" w:rsidRPr="5953A2A1">
        <w:rPr>
          <w:rFonts w:ascii="Arial" w:eastAsia="Arial" w:hAnsi="Arial" w:cs="Arial"/>
        </w:rPr>
        <w:t xml:space="preserve"> </w:t>
      </w:r>
      <w:r w:rsidR="26EB85C1" w:rsidRPr="5953A2A1">
        <w:rPr>
          <w:rFonts w:ascii="Arial" w:eastAsia="Arial" w:hAnsi="Arial" w:cs="Arial"/>
        </w:rPr>
        <w:t>Accessed: 1</w:t>
      </w:r>
      <w:r w:rsidR="4A402A38" w:rsidRPr="5953A2A1">
        <w:rPr>
          <w:rFonts w:ascii="Arial" w:eastAsia="Arial" w:hAnsi="Arial" w:cs="Arial"/>
        </w:rPr>
        <w:t>0 December 2025</w:t>
      </w:r>
      <w:r w:rsidR="26EB85C1" w:rsidRPr="5953A2A1">
        <w:rPr>
          <w:rFonts w:ascii="Arial" w:eastAsia="Arial" w:hAnsi="Arial" w:cs="Arial"/>
        </w:rPr>
        <w:t>).</w:t>
      </w:r>
    </w:p>
    <w:p w14:paraId="52956D2D" w14:textId="0DD1B599" w:rsidR="3A511CFE" w:rsidRDefault="3A511CFE" w:rsidP="5953A2A1">
      <w:pPr>
        <w:pStyle w:val="ListParagraph"/>
        <w:numPr>
          <w:ilvl w:val="1"/>
          <w:numId w:val="17"/>
        </w:numPr>
        <w:jc w:val="both"/>
        <w:rPr>
          <w:rFonts w:ascii="Arial" w:eastAsia="Arial" w:hAnsi="Arial" w:cs="Arial"/>
        </w:rPr>
      </w:pPr>
      <w:r w:rsidRPr="5953A2A1">
        <w:rPr>
          <w:rFonts w:ascii="Arial" w:eastAsia="Arial" w:hAnsi="Arial" w:cs="Arial"/>
        </w:rPr>
        <w:t>Geeks</w:t>
      </w:r>
      <w:r w:rsidR="28303CE7" w:rsidRPr="5953A2A1">
        <w:rPr>
          <w:rFonts w:ascii="Arial" w:eastAsia="Arial" w:hAnsi="Arial" w:cs="Arial"/>
        </w:rPr>
        <w:t xml:space="preserve"> </w:t>
      </w:r>
      <w:r w:rsidRPr="5953A2A1">
        <w:rPr>
          <w:rFonts w:ascii="Arial" w:eastAsia="Arial" w:hAnsi="Arial" w:cs="Arial"/>
        </w:rPr>
        <w:t>for</w:t>
      </w:r>
      <w:r w:rsidR="174FC849" w:rsidRPr="5953A2A1">
        <w:rPr>
          <w:rFonts w:ascii="Arial" w:eastAsia="Arial" w:hAnsi="Arial" w:cs="Arial"/>
        </w:rPr>
        <w:t xml:space="preserve"> G</w:t>
      </w:r>
      <w:r w:rsidRPr="5953A2A1">
        <w:rPr>
          <w:rFonts w:ascii="Arial" w:eastAsia="Arial" w:hAnsi="Arial" w:cs="Arial"/>
        </w:rPr>
        <w:t>eeks (2025)</w:t>
      </w:r>
      <w:r w:rsidRPr="5953A2A1">
        <w:rPr>
          <w:rFonts w:ascii="Arial" w:eastAsia="Arial" w:hAnsi="Arial" w:cs="Arial"/>
          <w:i/>
          <w:iCs/>
        </w:rPr>
        <w:t xml:space="preserve"> Importance of Microsoft Excel in the Workplace (With Real-World Examples). </w:t>
      </w:r>
      <w:r w:rsidR="767E4ECF" w:rsidRPr="5953A2A1">
        <w:rPr>
          <w:rFonts w:ascii="Arial" w:eastAsia="Arial" w:hAnsi="Arial" w:cs="Arial"/>
        </w:rPr>
        <w:t xml:space="preserve">Available at: </w:t>
      </w:r>
      <w:hyperlink r:id="rId44">
        <w:r w:rsidR="767E4ECF" w:rsidRPr="5953A2A1">
          <w:rPr>
            <w:rStyle w:val="Hyperlink"/>
            <w:rFonts w:ascii="Arial" w:eastAsia="Arial" w:hAnsi="Arial" w:cs="Arial"/>
          </w:rPr>
          <w:t>https://www.geeksforgeeks.org/excel/importance-of-microsoft-excel-in-workplace/</w:t>
        </w:r>
      </w:hyperlink>
      <w:r w:rsidR="767E4ECF" w:rsidRPr="5953A2A1">
        <w:rPr>
          <w:rFonts w:ascii="Arial" w:eastAsia="Arial" w:hAnsi="Arial" w:cs="Arial"/>
        </w:rPr>
        <w:t xml:space="preserve"> (Accessed: 10 December 2025).</w:t>
      </w:r>
    </w:p>
    <w:p w14:paraId="5F349CC0" w14:textId="445AC099" w:rsidR="2C5F4C01" w:rsidRDefault="2C5F4C01" w:rsidP="5953A2A1">
      <w:pPr>
        <w:pStyle w:val="ListParagraph"/>
        <w:numPr>
          <w:ilvl w:val="1"/>
          <w:numId w:val="17"/>
        </w:numPr>
        <w:jc w:val="both"/>
        <w:rPr>
          <w:rFonts w:ascii="Arial" w:eastAsia="Arial" w:hAnsi="Arial" w:cs="Arial"/>
        </w:rPr>
      </w:pPr>
      <w:r w:rsidRPr="5953A2A1">
        <w:rPr>
          <w:rFonts w:ascii="Arial" w:eastAsia="Arial" w:hAnsi="Arial" w:cs="Arial"/>
        </w:rPr>
        <w:t xml:space="preserve">Mahmud, M.M., Wong, S.F., Qazi, A., Ramli, N.F.M., Zakaria, S.F. and Rusli, R., 2024, March. Excel-Ling in Data Visualization: Evaluating Microsoft Excel's User-Friendliness, Visual Appeal, and Reputation Impact. In </w:t>
      </w:r>
      <w:r w:rsidRPr="5953A2A1">
        <w:rPr>
          <w:rFonts w:ascii="Arial" w:eastAsia="Arial" w:hAnsi="Arial" w:cs="Arial"/>
          <w:i/>
          <w:iCs/>
        </w:rPr>
        <w:t>2024 12th International Conference on Information and Education Technology (ICIET)</w:t>
      </w:r>
      <w:r w:rsidRPr="5953A2A1">
        <w:rPr>
          <w:rFonts w:ascii="Arial" w:eastAsia="Arial" w:hAnsi="Arial" w:cs="Arial"/>
        </w:rPr>
        <w:t xml:space="preserve"> (pp. 507-513). IEEE.</w:t>
      </w:r>
    </w:p>
    <w:p w14:paraId="6E66E8B5" w14:textId="7EB750D2" w:rsidR="1D0EA08F" w:rsidRDefault="1D0EA08F" w:rsidP="5953A2A1">
      <w:pPr>
        <w:pStyle w:val="ListParagraph"/>
        <w:numPr>
          <w:ilvl w:val="1"/>
          <w:numId w:val="17"/>
        </w:numPr>
        <w:jc w:val="both"/>
        <w:rPr>
          <w:rFonts w:ascii="Arial" w:eastAsia="Arial" w:hAnsi="Arial" w:cs="Arial"/>
        </w:rPr>
      </w:pPr>
      <w:r w:rsidRPr="5953A2A1">
        <w:rPr>
          <w:rFonts w:ascii="Arial" w:eastAsia="Arial" w:hAnsi="Arial" w:cs="Arial"/>
        </w:rPr>
        <w:t xml:space="preserve">School of Coding &amp; AI (2025) </w:t>
      </w:r>
      <w:r w:rsidR="263E9150" w:rsidRPr="5953A2A1">
        <w:rPr>
          <w:rFonts w:ascii="Arial" w:eastAsia="Arial" w:hAnsi="Arial" w:cs="Arial"/>
          <w:i/>
          <w:iCs/>
        </w:rPr>
        <w:t xml:space="preserve">Importance of Microsoft Excel in Business. </w:t>
      </w:r>
      <w:r w:rsidR="263E9150" w:rsidRPr="5953A2A1">
        <w:rPr>
          <w:rFonts w:ascii="Arial" w:eastAsia="Arial" w:hAnsi="Arial" w:cs="Arial"/>
        </w:rPr>
        <w:t xml:space="preserve">Available at: </w:t>
      </w:r>
      <w:hyperlink r:id="rId45">
        <w:r w:rsidR="09900747" w:rsidRPr="5953A2A1">
          <w:rPr>
            <w:rStyle w:val="Hyperlink"/>
            <w:rFonts w:ascii="Arial" w:eastAsia="Arial" w:hAnsi="Arial" w:cs="Arial"/>
          </w:rPr>
          <w:t>https://schoolofcodinguk.com/blog/importance-of-microsoft-excel-in-business/</w:t>
        </w:r>
      </w:hyperlink>
      <w:r w:rsidR="704ED8AD" w:rsidRPr="5953A2A1">
        <w:rPr>
          <w:rFonts w:ascii="Arial" w:eastAsia="Arial" w:hAnsi="Arial" w:cs="Arial"/>
        </w:rPr>
        <w:t xml:space="preserve"> </w:t>
      </w:r>
      <w:r w:rsidR="09900747" w:rsidRPr="5953A2A1">
        <w:rPr>
          <w:rFonts w:ascii="Arial" w:eastAsia="Arial" w:hAnsi="Arial" w:cs="Arial"/>
        </w:rPr>
        <w:t>(Accessed: 10 December 2025).</w:t>
      </w:r>
    </w:p>
    <w:p w14:paraId="2BB9D58E" w14:textId="6BCBA654" w:rsidR="3BB8B337" w:rsidRDefault="3BB8B337" w:rsidP="5953A2A1">
      <w:pPr>
        <w:pStyle w:val="ListParagraph"/>
        <w:numPr>
          <w:ilvl w:val="1"/>
          <w:numId w:val="17"/>
        </w:numPr>
        <w:jc w:val="both"/>
        <w:rPr>
          <w:rFonts w:ascii="Arial" w:eastAsia="Arial" w:hAnsi="Arial" w:cs="Arial"/>
          <w:i/>
          <w:iCs/>
        </w:rPr>
      </w:pPr>
      <w:r w:rsidRPr="5953A2A1">
        <w:rPr>
          <w:rFonts w:ascii="Arial" w:eastAsia="Arial" w:hAnsi="Arial" w:cs="Arial"/>
        </w:rPr>
        <w:t xml:space="preserve">Srbinoska, D.S., Hristova, S. and Kazic, V., 2023. Why Budgeting in Small and Medium Enterprises Matters?. </w:t>
      </w:r>
      <w:r w:rsidRPr="5953A2A1">
        <w:rPr>
          <w:rFonts w:ascii="Arial" w:eastAsia="Arial" w:hAnsi="Arial" w:cs="Arial"/>
          <w:i/>
          <w:iCs/>
        </w:rPr>
        <w:t>Timisoara Journal of Economics &amp; Business</w:t>
      </w:r>
      <w:r w:rsidRPr="5953A2A1">
        <w:rPr>
          <w:rFonts w:ascii="Arial" w:eastAsia="Arial" w:hAnsi="Arial" w:cs="Arial"/>
        </w:rPr>
        <w:t xml:space="preserve">, </w:t>
      </w:r>
      <w:r w:rsidRPr="5953A2A1">
        <w:rPr>
          <w:rFonts w:ascii="Arial" w:eastAsia="Arial" w:hAnsi="Arial" w:cs="Arial"/>
          <w:i/>
          <w:iCs/>
        </w:rPr>
        <w:t>16</w:t>
      </w:r>
      <w:r w:rsidRPr="5953A2A1">
        <w:rPr>
          <w:rFonts w:ascii="Arial" w:eastAsia="Arial" w:hAnsi="Arial" w:cs="Arial"/>
        </w:rPr>
        <w:t>(2).</w:t>
      </w:r>
    </w:p>
    <w:p w14:paraId="11DD8621" w14:textId="04F019AF" w:rsidR="630968E9" w:rsidRDefault="630968E9" w:rsidP="5953A2A1">
      <w:pPr>
        <w:pStyle w:val="ListParagraph"/>
        <w:numPr>
          <w:ilvl w:val="1"/>
          <w:numId w:val="17"/>
        </w:numPr>
        <w:jc w:val="both"/>
        <w:rPr>
          <w:rFonts w:ascii="Arial" w:eastAsia="Arial" w:hAnsi="Arial" w:cs="Arial"/>
        </w:rPr>
      </w:pPr>
      <w:r w:rsidRPr="5953A2A1">
        <w:rPr>
          <w:rFonts w:ascii="Arial" w:eastAsia="Arial" w:hAnsi="Arial" w:cs="Arial"/>
        </w:rPr>
        <w:t>Geeks</w:t>
      </w:r>
      <w:r w:rsidR="16D98F9A" w:rsidRPr="5953A2A1">
        <w:rPr>
          <w:rFonts w:ascii="Arial" w:eastAsia="Arial" w:hAnsi="Arial" w:cs="Arial"/>
        </w:rPr>
        <w:t xml:space="preserve"> </w:t>
      </w:r>
      <w:r w:rsidRPr="5953A2A1">
        <w:rPr>
          <w:rFonts w:ascii="Arial" w:eastAsia="Arial" w:hAnsi="Arial" w:cs="Arial"/>
        </w:rPr>
        <w:t>for</w:t>
      </w:r>
      <w:r w:rsidR="2BC620B1" w:rsidRPr="5953A2A1">
        <w:rPr>
          <w:rFonts w:ascii="Arial" w:eastAsia="Arial" w:hAnsi="Arial" w:cs="Arial"/>
        </w:rPr>
        <w:t xml:space="preserve"> G</w:t>
      </w:r>
      <w:r w:rsidRPr="5953A2A1">
        <w:rPr>
          <w:rFonts w:ascii="Arial" w:eastAsia="Arial" w:hAnsi="Arial" w:cs="Arial"/>
        </w:rPr>
        <w:t>eeks</w:t>
      </w:r>
      <w:r w:rsidR="67F3B3D6" w:rsidRPr="5953A2A1">
        <w:rPr>
          <w:rFonts w:ascii="Arial" w:eastAsia="Arial" w:hAnsi="Arial" w:cs="Arial"/>
        </w:rPr>
        <w:t xml:space="preserve"> (2025) </w:t>
      </w:r>
      <w:r w:rsidR="67F3B3D6" w:rsidRPr="5953A2A1">
        <w:rPr>
          <w:rFonts w:ascii="Arial" w:eastAsia="Arial" w:hAnsi="Arial" w:cs="Arial"/>
          <w:i/>
          <w:iCs/>
        </w:rPr>
        <w:t xml:space="preserve">Importance of Microsoft Excel in College and Universities. </w:t>
      </w:r>
      <w:r w:rsidR="4C16F023" w:rsidRPr="5953A2A1">
        <w:rPr>
          <w:rFonts w:ascii="Arial" w:eastAsia="Arial" w:hAnsi="Arial" w:cs="Arial"/>
        </w:rPr>
        <w:t xml:space="preserve">Available at: </w:t>
      </w:r>
      <w:hyperlink r:id="rId46">
        <w:r w:rsidR="4C16F023" w:rsidRPr="5953A2A1">
          <w:rPr>
            <w:rStyle w:val="Hyperlink"/>
            <w:rFonts w:ascii="Arial" w:eastAsia="Arial" w:hAnsi="Arial" w:cs="Arial"/>
          </w:rPr>
          <w:t>https://www.geeksforgeeks.org/excel/importance-microsoft-excel-college/</w:t>
        </w:r>
      </w:hyperlink>
      <w:r w:rsidR="4C16F023" w:rsidRPr="5953A2A1">
        <w:rPr>
          <w:rFonts w:ascii="Arial" w:eastAsia="Arial" w:hAnsi="Arial" w:cs="Arial"/>
        </w:rPr>
        <w:t xml:space="preserve"> (Accessed: 11 December 2025).</w:t>
      </w:r>
    </w:p>
    <w:p w14:paraId="0C916874" w14:textId="59D0F175" w:rsidR="2A25970C" w:rsidRDefault="2A25970C" w:rsidP="5953A2A1">
      <w:pPr>
        <w:pStyle w:val="ListParagraph"/>
        <w:numPr>
          <w:ilvl w:val="1"/>
          <w:numId w:val="17"/>
        </w:numPr>
        <w:jc w:val="both"/>
        <w:rPr>
          <w:rFonts w:ascii="Arial" w:eastAsia="Arial" w:hAnsi="Arial" w:cs="Arial"/>
        </w:rPr>
      </w:pPr>
      <w:r w:rsidRPr="5953A2A1">
        <w:rPr>
          <w:rFonts w:ascii="Arial" w:eastAsia="Arial" w:hAnsi="Arial" w:cs="Arial"/>
        </w:rPr>
        <w:t xml:space="preserve">Bakir, N., Salazar, L.R. and Babb, J., 2025. Foundations of Practical Analytic Skills: An Examination of Undergraduate Business Students’ Self-Efficacy Using Excel. </w:t>
      </w:r>
      <w:r w:rsidRPr="5953A2A1">
        <w:rPr>
          <w:rFonts w:ascii="Arial" w:eastAsia="Arial" w:hAnsi="Arial" w:cs="Arial"/>
          <w:i/>
          <w:iCs/>
        </w:rPr>
        <w:t>Journal of Information Systems Education</w:t>
      </w:r>
      <w:r w:rsidRPr="5953A2A1">
        <w:rPr>
          <w:rFonts w:ascii="Arial" w:eastAsia="Arial" w:hAnsi="Arial" w:cs="Arial"/>
        </w:rPr>
        <w:t xml:space="preserve">, </w:t>
      </w:r>
      <w:r w:rsidRPr="5953A2A1">
        <w:rPr>
          <w:rFonts w:ascii="Arial" w:eastAsia="Arial" w:hAnsi="Arial" w:cs="Arial"/>
          <w:i/>
          <w:iCs/>
        </w:rPr>
        <w:t>36</w:t>
      </w:r>
      <w:r w:rsidRPr="5953A2A1">
        <w:rPr>
          <w:rFonts w:ascii="Arial" w:eastAsia="Arial" w:hAnsi="Arial" w:cs="Arial"/>
        </w:rPr>
        <w:t>(3), pp.257-276.</w:t>
      </w:r>
    </w:p>
    <w:p w14:paraId="2F51BB61" w14:textId="6F82D931" w:rsidR="16F01A26" w:rsidRDefault="16F01A26" w:rsidP="5953A2A1">
      <w:pPr>
        <w:pStyle w:val="ListParagraph"/>
        <w:numPr>
          <w:ilvl w:val="1"/>
          <w:numId w:val="17"/>
        </w:numPr>
        <w:jc w:val="both"/>
        <w:rPr>
          <w:rFonts w:ascii="Arial" w:eastAsia="Arial" w:hAnsi="Arial" w:cs="Arial"/>
        </w:rPr>
      </w:pPr>
      <w:r w:rsidRPr="5953A2A1">
        <w:rPr>
          <w:rFonts w:ascii="Arial" w:eastAsia="Arial" w:hAnsi="Arial" w:cs="Arial"/>
        </w:rPr>
        <w:t xml:space="preserve">Gaoual, Y., Aliat, Z., Cherif Chefchaouni, A., Mahyaoui, A., Merhom, O. and Rahali, Y., 2025. Mitigating Risks in Hospital Stock Management: A Structured Method for Validating Excel Files. </w:t>
      </w:r>
      <w:r w:rsidRPr="5953A2A1">
        <w:rPr>
          <w:rFonts w:ascii="Arial" w:eastAsia="Arial" w:hAnsi="Arial" w:cs="Arial"/>
          <w:i/>
          <w:iCs/>
        </w:rPr>
        <w:t>Hospital Pharmacy</w:t>
      </w:r>
      <w:r w:rsidRPr="5953A2A1">
        <w:rPr>
          <w:rFonts w:ascii="Arial" w:eastAsia="Arial" w:hAnsi="Arial" w:cs="Arial"/>
        </w:rPr>
        <w:t>, p.00185787251337614.</w:t>
      </w:r>
    </w:p>
    <w:p w14:paraId="68EC0B0A" w14:textId="5568FDDA" w:rsidR="5953A2A1" w:rsidRDefault="5953A2A1" w:rsidP="5953A2A1">
      <w:pPr>
        <w:ind w:left="720"/>
        <w:jc w:val="both"/>
        <w:rPr>
          <w:rFonts w:ascii="Arial" w:eastAsia="Arial" w:hAnsi="Arial" w:cs="Arial"/>
        </w:rPr>
      </w:pPr>
    </w:p>
    <w:p w14:paraId="502D7F6C" w14:textId="4A734435" w:rsidR="5953A2A1" w:rsidRDefault="5953A2A1" w:rsidP="5953A2A1">
      <w:pPr>
        <w:ind w:left="720"/>
        <w:jc w:val="both"/>
        <w:rPr>
          <w:rFonts w:ascii="Arial" w:eastAsia="Arial" w:hAnsi="Arial" w:cs="Arial"/>
        </w:rPr>
      </w:pPr>
    </w:p>
    <w:p w14:paraId="6AB8BD9C" w14:textId="39FD4272" w:rsidR="5953A2A1" w:rsidRDefault="5953A2A1" w:rsidP="5953A2A1">
      <w:pPr>
        <w:jc w:val="both"/>
        <w:rPr>
          <w:rFonts w:ascii="Arial" w:eastAsia="Arial" w:hAnsi="Arial" w:cs="Arial"/>
        </w:rPr>
      </w:pPr>
    </w:p>
    <w:sectPr w:rsidR="5953A2A1">
      <w:pgSz w:w="11906" w:h="16838"/>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intelligence2.xml><?xml version="1.0" encoding="utf-8"?>
<int2:intelligence xmlns:int2="http://schemas.microsoft.com/office/intelligence/2020/intelligence" xmlns:oel="http://schemas.microsoft.com/office/2019/extlst">
  <int2:observations>
    <int2:textHash int2:hashCode="ifKjZDKHp9loje" int2:id="A8omlb8v">
      <int2:state int2:value="Rejected" int2:type="spell"/>
    </int2:textHash>
    <int2:textHash int2:hashCode="wJpRGFUuzI+lZ2" int2:id="HC6a1XwJ">
      <int2:state int2:value="Rejected" int2:type="spell"/>
    </int2:textHash>
    <int2:textHash int2:hashCode="QAsHNHy20kdA6Y" int2:id="Ayo47EbH">
      <int2:state int2:value="Rejected" int2:type="spell"/>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FDF4488"/>
    <w:multiLevelType w:val="hybridMultilevel"/>
    <w:tmpl w:val="1C40441C"/>
    <w:lvl w:ilvl="0" w:tplc="44E45060">
      <w:start w:val="1"/>
      <w:numFmt w:val="bullet"/>
      <w:lvlText w:val=""/>
      <w:lvlJc w:val="left"/>
      <w:pPr>
        <w:ind w:left="720" w:hanging="360"/>
      </w:pPr>
      <w:rPr>
        <w:rFonts w:ascii="Symbol" w:hAnsi="Symbol" w:hint="default"/>
      </w:rPr>
    </w:lvl>
    <w:lvl w:ilvl="1" w:tplc="FB8255EC">
      <w:start w:val="1"/>
      <w:numFmt w:val="bullet"/>
      <w:lvlText w:val="o"/>
      <w:lvlJc w:val="left"/>
      <w:pPr>
        <w:ind w:left="1440" w:hanging="360"/>
      </w:pPr>
      <w:rPr>
        <w:rFonts w:ascii="Courier New" w:hAnsi="Courier New" w:hint="default"/>
      </w:rPr>
    </w:lvl>
    <w:lvl w:ilvl="2" w:tplc="9F400B4E">
      <w:start w:val="1"/>
      <w:numFmt w:val="bullet"/>
      <w:lvlText w:val=""/>
      <w:lvlJc w:val="left"/>
      <w:pPr>
        <w:ind w:left="2160" w:hanging="360"/>
      </w:pPr>
      <w:rPr>
        <w:rFonts w:ascii="Wingdings" w:hAnsi="Wingdings" w:hint="default"/>
      </w:rPr>
    </w:lvl>
    <w:lvl w:ilvl="3" w:tplc="2BE42194">
      <w:start w:val="1"/>
      <w:numFmt w:val="bullet"/>
      <w:lvlText w:val=""/>
      <w:lvlJc w:val="left"/>
      <w:pPr>
        <w:ind w:left="2880" w:hanging="360"/>
      </w:pPr>
      <w:rPr>
        <w:rFonts w:ascii="Symbol" w:hAnsi="Symbol" w:hint="default"/>
      </w:rPr>
    </w:lvl>
    <w:lvl w:ilvl="4" w:tplc="B3BA5722">
      <w:start w:val="1"/>
      <w:numFmt w:val="bullet"/>
      <w:lvlText w:val="o"/>
      <w:lvlJc w:val="left"/>
      <w:pPr>
        <w:ind w:left="3600" w:hanging="360"/>
      </w:pPr>
      <w:rPr>
        <w:rFonts w:ascii="Courier New" w:hAnsi="Courier New" w:hint="default"/>
      </w:rPr>
    </w:lvl>
    <w:lvl w:ilvl="5" w:tplc="077A517E">
      <w:start w:val="1"/>
      <w:numFmt w:val="bullet"/>
      <w:lvlText w:val=""/>
      <w:lvlJc w:val="left"/>
      <w:pPr>
        <w:ind w:left="4320" w:hanging="360"/>
      </w:pPr>
      <w:rPr>
        <w:rFonts w:ascii="Wingdings" w:hAnsi="Wingdings" w:hint="default"/>
      </w:rPr>
    </w:lvl>
    <w:lvl w:ilvl="6" w:tplc="BDC25D16">
      <w:start w:val="1"/>
      <w:numFmt w:val="bullet"/>
      <w:lvlText w:val=""/>
      <w:lvlJc w:val="left"/>
      <w:pPr>
        <w:ind w:left="5040" w:hanging="360"/>
      </w:pPr>
      <w:rPr>
        <w:rFonts w:ascii="Symbol" w:hAnsi="Symbol" w:hint="default"/>
      </w:rPr>
    </w:lvl>
    <w:lvl w:ilvl="7" w:tplc="82848A1A">
      <w:start w:val="1"/>
      <w:numFmt w:val="bullet"/>
      <w:lvlText w:val="o"/>
      <w:lvlJc w:val="left"/>
      <w:pPr>
        <w:ind w:left="5760" w:hanging="360"/>
      </w:pPr>
      <w:rPr>
        <w:rFonts w:ascii="Courier New" w:hAnsi="Courier New" w:hint="default"/>
      </w:rPr>
    </w:lvl>
    <w:lvl w:ilvl="8" w:tplc="7B68B014">
      <w:start w:val="1"/>
      <w:numFmt w:val="bullet"/>
      <w:lvlText w:val=""/>
      <w:lvlJc w:val="left"/>
      <w:pPr>
        <w:ind w:left="6480" w:hanging="360"/>
      </w:pPr>
      <w:rPr>
        <w:rFonts w:ascii="Wingdings" w:hAnsi="Wingdings" w:hint="default"/>
      </w:rPr>
    </w:lvl>
  </w:abstractNum>
  <w:abstractNum w:abstractNumId="1" w15:restartNumberingAfterBreak="0">
    <w:nsid w:val="10001232"/>
    <w:multiLevelType w:val="hybridMultilevel"/>
    <w:tmpl w:val="878C8BC8"/>
    <w:lvl w:ilvl="0" w:tplc="01B84AC4">
      <w:start w:val="1"/>
      <w:numFmt w:val="bullet"/>
      <w:lvlText w:val=""/>
      <w:lvlJc w:val="left"/>
      <w:pPr>
        <w:ind w:left="720" w:hanging="360"/>
      </w:pPr>
      <w:rPr>
        <w:rFonts w:ascii="Symbol" w:hAnsi="Symbol" w:hint="default"/>
      </w:rPr>
    </w:lvl>
    <w:lvl w:ilvl="1" w:tplc="950ED608">
      <w:start w:val="1"/>
      <w:numFmt w:val="bullet"/>
      <w:lvlText w:val="o"/>
      <w:lvlJc w:val="left"/>
      <w:pPr>
        <w:ind w:left="1440" w:hanging="360"/>
      </w:pPr>
      <w:rPr>
        <w:rFonts w:ascii="Courier New" w:hAnsi="Courier New" w:hint="default"/>
      </w:rPr>
    </w:lvl>
    <w:lvl w:ilvl="2" w:tplc="9286AF72">
      <w:start w:val="1"/>
      <w:numFmt w:val="bullet"/>
      <w:lvlText w:val=""/>
      <w:lvlJc w:val="left"/>
      <w:pPr>
        <w:ind w:left="2160" w:hanging="360"/>
      </w:pPr>
      <w:rPr>
        <w:rFonts w:ascii="Wingdings" w:hAnsi="Wingdings" w:hint="default"/>
      </w:rPr>
    </w:lvl>
    <w:lvl w:ilvl="3" w:tplc="424CEF30">
      <w:start w:val="1"/>
      <w:numFmt w:val="bullet"/>
      <w:lvlText w:val=""/>
      <w:lvlJc w:val="left"/>
      <w:pPr>
        <w:ind w:left="2880" w:hanging="360"/>
      </w:pPr>
      <w:rPr>
        <w:rFonts w:ascii="Symbol" w:hAnsi="Symbol" w:hint="default"/>
      </w:rPr>
    </w:lvl>
    <w:lvl w:ilvl="4" w:tplc="C226DF2E">
      <w:start w:val="1"/>
      <w:numFmt w:val="bullet"/>
      <w:lvlText w:val="o"/>
      <w:lvlJc w:val="left"/>
      <w:pPr>
        <w:ind w:left="3600" w:hanging="360"/>
      </w:pPr>
      <w:rPr>
        <w:rFonts w:ascii="Courier New" w:hAnsi="Courier New" w:hint="default"/>
      </w:rPr>
    </w:lvl>
    <w:lvl w:ilvl="5" w:tplc="84D6ABDE">
      <w:start w:val="1"/>
      <w:numFmt w:val="bullet"/>
      <w:lvlText w:val=""/>
      <w:lvlJc w:val="left"/>
      <w:pPr>
        <w:ind w:left="4320" w:hanging="360"/>
      </w:pPr>
      <w:rPr>
        <w:rFonts w:ascii="Wingdings" w:hAnsi="Wingdings" w:hint="default"/>
      </w:rPr>
    </w:lvl>
    <w:lvl w:ilvl="6" w:tplc="0E36AC4C">
      <w:start w:val="1"/>
      <w:numFmt w:val="bullet"/>
      <w:lvlText w:val=""/>
      <w:lvlJc w:val="left"/>
      <w:pPr>
        <w:ind w:left="5040" w:hanging="360"/>
      </w:pPr>
      <w:rPr>
        <w:rFonts w:ascii="Symbol" w:hAnsi="Symbol" w:hint="default"/>
      </w:rPr>
    </w:lvl>
    <w:lvl w:ilvl="7" w:tplc="713A3222">
      <w:start w:val="1"/>
      <w:numFmt w:val="bullet"/>
      <w:lvlText w:val="o"/>
      <w:lvlJc w:val="left"/>
      <w:pPr>
        <w:ind w:left="5760" w:hanging="360"/>
      </w:pPr>
      <w:rPr>
        <w:rFonts w:ascii="Courier New" w:hAnsi="Courier New" w:hint="default"/>
      </w:rPr>
    </w:lvl>
    <w:lvl w:ilvl="8" w:tplc="8E4EB628">
      <w:start w:val="1"/>
      <w:numFmt w:val="bullet"/>
      <w:lvlText w:val=""/>
      <w:lvlJc w:val="left"/>
      <w:pPr>
        <w:ind w:left="6480" w:hanging="360"/>
      </w:pPr>
      <w:rPr>
        <w:rFonts w:ascii="Wingdings" w:hAnsi="Wingdings" w:hint="default"/>
      </w:rPr>
    </w:lvl>
  </w:abstractNum>
  <w:abstractNum w:abstractNumId="2" w15:restartNumberingAfterBreak="0">
    <w:nsid w:val="12602D93"/>
    <w:multiLevelType w:val="hybridMultilevel"/>
    <w:tmpl w:val="E48206F6"/>
    <w:lvl w:ilvl="0" w:tplc="477CC8FE">
      <w:start w:val="1"/>
      <w:numFmt w:val="bullet"/>
      <w:lvlText w:val=""/>
      <w:lvlJc w:val="left"/>
      <w:pPr>
        <w:ind w:left="1440" w:hanging="360"/>
      </w:pPr>
      <w:rPr>
        <w:rFonts w:ascii="Symbol" w:hAnsi="Symbol" w:hint="default"/>
      </w:rPr>
    </w:lvl>
    <w:lvl w:ilvl="1" w:tplc="3776F838">
      <w:start w:val="1"/>
      <w:numFmt w:val="bullet"/>
      <w:lvlText w:val="o"/>
      <w:lvlJc w:val="left"/>
      <w:pPr>
        <w:ind w:left="2160" w:hanging="360"/>
      </w:pPr>
      <w:rPr>
        <w:rFonts w:ascii="Courier New" w:hAnsi="Courier New" w:hint="default"/>
      </w:rPr>
    </w:lvl>
    <w:lvl w:ilvl="2" w:tplc="2F9284F0">
      <w:start w:val="1"/>
      <w:numFmt w:val="bullet"/>
      <w:lvlText w:val=""/>
      <w:lvlJc w:val="left"/>
      <w:pPr>
        <w:ind w:left="2880" w:hanging="360"/>
      </w:pPr>
      <w:rPr>
        <w:rFonts w:ascii="Wingdings" w:hAnsi="Wingdings" w:hint="default"/>
      </w:rPr>
    </w:lvl>
    <w:lvl w:ilvl="3" w:tplc="7046A250">
      <w:start w:val="1"/>
      <w:numFmt w:val="bullet"/>
      <w:lvlText w:val=""/>
      <w:lvlJc w:val="left"/>
      <w:pPr>
        <w:ind w:left="3600" w:hanging="360"/>
      </w:pPr>
      <w:rPr>
        <w:rFonts w:ascii="Symbol" w:hAnsi="Symbol" w:hint="default"/>
      </w:rPr>
    </w:lvl>
    <w:lvl w:ilvl="4" w:tplc="8138CFF4">
      <w:start w:val="1"/>
      <w:numFmt w:val="bullet"/>
      <w:lvlText w:val="o"/>
      <w:lvlJc w:val="left"/>
      <w:pPr>
        <w:ind w:left="4320" w:hanging="360"/>
      </w:pPr>
      <w:rPr>
        <w:rFonts w:ascii="Courier New" w:hAnsi="Courier New" w:hint="default"/>
      </w:rPr>
    </w:lvl>
    <w:lvl w:ilvl="5" w:tplc="39E8CBA6">
      <w:start w:val="1"/>
      <w:numFmt w:val="bullet"/>
      <w:lvlText w:val=""/>
      <w:lvlJc w:val="left"/>
      <w:pPr>
        <w:ind w:left="5040" w:hanging="360"/>
      </w:pPr>
      <w:rPr>
        <w:rFonts w:ascii="Wingdings" w:hAnsi="Wingdings" w:hint="default"/>
      </w:rPr>
    </w:lvl>
    <w:lvl w:ilvl="6" w:tplc="224E8BC2">
      <w:start w:val="1"/>
      <w:numFmt w:val="bullet"/>
      <w:lvlText w:val=""/>
      <w:lvlJc w:val="left"/>
      <w:pPr>
        <w:ind w:left="5760" w:hanging="360"/>
      </w:pPr>
      <w:rPr>
        <w:rFonts w:ascii="Symbol" w:hAnsi="Symbol" w:hint="default"/>
      </w:rPr>
    </w:lvl>
    <w:lvl w:ilvl="7" w:tplc="2CF636B2">
      <w:start w:val="1"/>
      <w:numFmt w:val="bullet"/>
      <w:lvlText w:val="o"/>
      <w:lvlJc w:val="left"/>
      <w:pPr>
        <w:ind w:left="6480" w:hanging="360"/>
      </w:pPr>
      <w:rPr>
        <w:rFonts w:ascii="Courier New" w:hAnsi="Courier New" w:hint="default"/>
      </w:rPr>
    </w:lvl>
    <w:lvl w:ilvl="8" w:tplc="AFE0D3BA">
      <w:start w:val="1"/>
      <w:numFmt w:val="bullet"/>
      <w:lvlText w:val=""/>
      <w:lvlJc w:val="left"/>
      <w:pPr>
        <w:ind w:left="7200" w:hanging="360"/>
      </w:pPr>
      <w:rPr>
        <w:rFonts w:ascii="Wingdings" w:hAnsi="Wingdings" w:hint="default"/>
      </w:rPr>
    </w:lvl>
  </w:abstractNum>
  <w:abstractNum w:abstractNumId="3" w15:restartNumberingAfterBreak="0">
    <w:nsid w:val="16FB9874"/>
    <w:multiLevelType w:val="hybridMultilevel"/>
    <w:tmpl w:val="5EECDD98"/>
    <w:lvl w:ilvl="0" w:tplc="C6064C38">
      <w:start w:val="1"/>
      <w:numFmt w:val="bullet"/>
      <w:lvlText w:val=""/>
      <w:lvlJc w:val="left"/>
      <w:pPr>
        <w:ind w:left="1440" w:hanging="360"/>
      </w:pPr>
      <w:rPr>
        <w:rFonts w:ascii="Symbol" w:hAnsi="Symbol" w:hint="default"/>
      </w:rPr>
    </w:lvl>
    <w:lvl w:ilvl="1" w:tplc="6736E7EC">
      <w:start w:val="1"/>
      <w:numFmt w:val="bullet"/>
      <w:lvlText w:val="o"/>
      <w:lvlJc w:val="left"/>
      <w:pPr>
        <w:ind w:left="2160" w:hanging="360"/>
      </w:pPr>
      <w:rPr>
        <w:rFonts w:ascii="Courier New" w:hAnsi="Courier New" w:hint="default"/>
      </w:rPr>
    </w:lvl>
    <w:lvl w:ilvl="2" w:tplc="CC8E1854">
      <w:start w:val="1"/>
      <w:numFmt w:val="bullet"/>
      <w:lvlText w:val=""/>
      <w:lvlJc w:val="left"/>
      <w:pPr>
        <w:ind w:left="2880" w:hanging="360"/>
      </w:pPr>
      <w:rPr>
        <w:rFonts w:ascii="Wingdings" w:hAnsi="Wingdings" w:hint="default"/>
      </w:rPr>
    </w:lvl>
    <w:lvl w:ilvl="3" w:tplc="A62ED9DC">
      <w:start w:val="1"/>
      <w:numFmt w:val="bullet"/>
      <w:lvlText w:val=""/>
      <w:lvlJc w:val="left"/>
      <w:pPr>
        <w:ind w:left="3600" w:hanging="360"/>
      </w:pPr>
      <w:rPr>
        <w:rFonts w:ascii="Symbol" w:hAnsi="Symbol" w:hint="default"/>
      </w:rPr>
    </w:lvl>
    <w:lvl w:ilvl="4" w:tplc="8E8E65E8">
      <w:start w:val="1"/>
      <w:numFmt w:val="bullet"/>
      <w:lvlText w:val="o"/>
      <w:lvlJc w:val="left"/>
      <w:pPr>
        <w:ind w:left="4320" w:hanging="360"/>
      </w:pPr>
      <w:rPr>
        <w:rFonts w:ascii="Courier New" w:hAnsi="Courier New" w:hint="default"/>
      </w:rPr>
    </w:lvl>
    <w:lvl w:ilvl="5" w:tplc="ED80DD8C">
      <w:start w:val="1"/>
      <w:numFmt w:val="bullet"/>
      <w:lvlText w:val=""/>
      <w:lvlJc w:val="left"/>
      <w:pPr>
        <w:ind w:left="5040" w:hanging="360"/>
      </w:pPr>
      <w:rPr>
        <w:rFonts w:ascii="Wingdings" w:hAnsi="Wingdings" w:hint="default"/>
      </w:rPr>
    </w:lvl>
    <w:lvl w:ilvl="6" w:tplc="EB942B1A">
      <w:start w:val="1"/>
      <w:numFmt w:val="bullet"/>
      <w:lvlText w:val=""/>
      <w:lvlJc w:val="left"/>
      <w:pPr>
        <w:ind w:left="5760" w:hanging="360"/>
      </w:pPr>
      <w:rPr>
        <w:rFonts w:ascii="Symbol" w:hAnsi="Symbol" w:hint="default"/>
      </w:rPr>
    </w:lvl>
    <w:lvl w:ilvl="7" w:tplc="FD2AC16E">
      <w:start w:val="1"/>
      <w:numFmt w:val="bullet"/>
      <w:lvlText w:val="o"/>
      <w:lvlJc w:val="left"/>
      <w:pPr>
        <w:ind w:left="6480" w:hanging="360"/>
      </w:pPr>
      <w:rPr>
        <w:rFonts w:ascii="Courier New" w:hAnsi="Courier New" w:hint="default"/>
      </w:rPr>
    </w:lvl>
    <w:lvl w:ilvl="8" w:tplc="0FAA3B2A">
      <w:start w:val="1"/>
      <w:numFmt w:val="bullet"/>
      <w:lvlText w:val=""/>
      <w:lvlJc w:val="left"/>
      <w:pPr>
        <w:ind w:left="7200" w:hanging="360"/>
      </w:pPr>
      <w:rPr>
        <w:rFonts w:ascii="Wingdings" w:hAnsi="Wingdings" w:hint="default"/>
      </w:rPr>
    </w:lvl>
  </w:abstractNum>
  <w:abstractNum w:abstractNumId="4" w15:restartNumberingAfterBreak="0">
    <w:nsid w:val="1E0F8078"/>
    <w:multiLevelType w:val="hybridMultilevel"/>
    <w:tmpl w:val="5986CC08"/>
    <w:lvl w:ilvl="0" w:tplc="EFD45800">
      <w:start w:val="1"/>
      <w:numFmt w:val="decimal"/>
      <w:lvlText w:val="%1."/>
      <w:lvlJc w:val="left"/>
      <w:pPr>
        <w:ind w:left="360" w:hanging="360"/>
      </w:pPr>
    </w:lvl>
    <w:lvl w:ilvl="1" w:tplc="65E2F66C">
      <w:start w:val="1"/>
      <w:numFmt w:val="lowerLetter"/>
      <w:lvlText w:val="%2."/>
      <w:lvlJc w:val="left"/>
      <w:pPr>
        <w:ind w:left="1080" w:hanging="360"/>
      </w:pPr>
    </w:lvl>
    <w:lvl w:ilvl="2" w:tplc="2EAA9046">
      <w:start w:val="1"/>
      <w:numFmt w:val="lowerRoman"/>
      <w:lvlText w:val="%3."/>
      <w:lvlJc w:val="right"/>
      <w:pPr>
        <w:ind w:left="1800" w:hanging="180"/>
      </w:pPr>
    </w:lvl>
    <w:lvl w:ilvl="3" w:tplc="5E764F26">
      <w:start w:val="1"/>
      <w:numFmt w:val="decimal"/>
      <w:lvlText w:val="%4."/>
      <w:lvlJc w:val="left"/>
      <w:pPr>
        <w:ind w:left="2520" w:hanging="360"/>
      </w:pPr>
    </w:lvl>
    <w:lvl w:ilvl="4" w:tplc="C8840BC2">
      <w:start w:val="1"/>
      <w:numFmt w:val="lowerLetter"/>
      <w:lvlText w:val="%5."/>
      <w:lvlJc w:val="left"/>
      <w:pPr>
        <w:ind w:left="3240" w:hanging="360"/>
      </w:pPr>
    </w:lvl>
    <w:lvl w:ilvl="5" w:tplc="4E6E3DE4">
      <w:start w:val="1"/>
      <w:numFmt w:val="lowerRoman"/>
      <w:lvlText w:val="%6."/>
      <w:lvlJc w:val="right"/>
      <w:pPr>
        <w:ind w:left="3960" w:hanging="180"/>
      </w:pPr>
    </w:lvl>
    <w:lvl w:ilvl="6" w:tplc="B658F798">
      <w:start w:val="1"/>
      <w:numFmt w:val="decimal"/>
      <w:lvlText w:val="%7."/>
      <w:lvlJc w:val="left"/>
      <w:pPr>
        <w:ind w:left="4680" w:hanging="360"/>
      </w:pPr>
    </w:lvl>
    <w:lvl w:ilvl="7" w:tplc="205257EE">
      <w:start w:val="1"/>
      <w:numFmt w:val="lowerLetter"/>
      <w:lvlText w:val="%8."/>
      <w:lvlJc w:val="left"/>
      <w:pPr>
        <w:ind w:left="5400" w:hanging="360"/>
      </w:pPr>
    </w:lvl>
    <w:lvl w:ilvl="8" w:tplc="DD907A82">
      <w:start w:val="1"/>
      <w:numFmt w:val="lowerRoman"/>
      <w:lvlText w:val="%9."/>
      <w:lvlJc w:val="right"/>
      <w:pPr>
        <w:ind w:left="6120" w:hanging="180"/>
      </w:pPr>
    </w:lvl>
  </w:abstractNum>
  <w:abstractNum w:abstractNumId="5" w15:restartNumberingAfterBreak="0">
    <w:nsid w:val="200C6C73"/>
    <w:multiLevelType w:val="hybridMultilevel"/>
    <w:tmpl w:val="0712A2F2"/>
    <w:lvl w:ilvl="0" w:tplc="B6E6175C">
      <w:start w:val="1"/>
      <w:numFmt w:val="bullet"/>
      <w:lvlText w:val=""/>
      <w:lvlJc w:val="left"/>
      <w:pPr>
        <w:ind w:left="1440" w:hanging="360"/>
      </w:pPr>
      <w:rPr>
        <w:rFonts w:ascii="Symbol" w:hAnsi="Symbol" w:hint="default"/>
      </w:rPr>
    </w:lvl>
    <w:lvl w:ilvl="1" w:tplc="63203428">
      <w:start w:val="1"/>
      <w:numFmt w:val="bullet"/>
      <w:lvlText w:val="o"/>
      <w:lvlJc w:val="left"/>
      <w:pPr>
        <w:ind w:left="2160" w:hanging="360"/>
      </w:pPr>
      <w:rPr>
        <w:rFonts w:ascii="Courier New" w:hAnsi="Courier New" w:hint="default"/>
      </w:rPr>
    </w:lvl>
    <w:lvl w:ilvl="2" w:tplc="58505420">
      <w:start w:val="1"/>
      <w:numFmt w:val="bullet"/>
      <w:lvlText w:val=""/>
      <w:lvlJc w:val="left"/>
      <w:pPr>
        <w:ind w:left="2880" w:hanging="360"/>
      </w:pPr>
      <w:rPr>
        <w:rFonts w:ascii="Wingdings" w:hAnsi="Wingdings" w:hint="default"/>
      </w:rPr>
    </w:lvl>
    <w:lvl w:ilvl="3" w:tplc="BD9CC320">
      <w:start w:val="1"/>
      <w:numFmt w:val="bullet"/>
      <w:lvlText w:val=""/>
      <w:lvlJc w:val="left"/>
      <w:pPr>
        <w:ind w:left="3600" w:hanging="360"/>
      </w:pPr>
      <w:rPr>
        <w:rFonts w:ascii="Symbol" w:hAnsi="Symbol" w:hint="default"/>
      </w:rPr>
    </w:lvl>
    <w:lvl w:ilvl="4" w:tplc="2490F168">
      <w:start w:val="1"/>
      <w:numFmt w:val="bullet"/>
      <w:lvlText w:val="o"/>
      <w:lvlJc w:val="left"/>
      <w:pPr>
        <w:ind w:left="4320" w:hanging="360"/>
      </w:pPr>
      <w:rPr>
        <w:rFonts w:ascii="Courier New" w:hAnsi="Courier New" w:hint="default"/>
      </w:rPr>
    </w:lvl>
    <w:lvl w:ilvl="5" w:tplc="AB46280E">
      <w:start w:val="1"/>
      <w:numFmt w:val="bullet"/>
      <w:lvlText w:val=""/>
      <w:lvlJc w:val="left"/>
      <w:pPr>
        <w:ind w:left="5040" w:hanging="360"/>
      </w:pPr>
      <w:rPr>
        <w:rFonts w:ascii="Wingdings" w:hAnsi="Wingdings" w:hint="default"/>
      </w:rPr>
    </w:lvl>
    <w:lvl w:ilvl="6" w:tplc="E7DA53DE">
      <w:start w:val="1"/>
      <w:numFmt w:val="bullet"/>
      <w:lvlText w:val=""/>
      <w:lvlJc w:val="left"/>
      <w:pPr>
        <w:ind w:left="5760" w:hanging="360"/>
      </w:pPr>
      <w:rPr>
        <w:rFonts w:ascii="Symbol" w:hAnsi="Symbol" w:hint="default"/>
      </w:rPr>
    </w:lvl>
    <w:lvl w:ilvl="7" w:tplc="D2DA7CC0">
      <w:start w:val="1"/>
      <w:numFmt w:val="bullet"/>
      <w:lvlText w:val="o"/>
      <w:lvlJc w:val="left"/>
      <w:pPr>
        <w:ind w:left="6480" w:hanging="360"/>
      </w:pPr>
      <w:rPr>
        <w:rFonts w:ascii="Courier New" w:hAnsi="Courier New" w:hint="default"/>
      </w:rPr>
    </w:lvl>
    <w:lvl w:ilvl="8" w:tplc="6010DDD2">
      <w:start w:val="1"/>
      <w:numFmt w:val="bullet"/>
      <w:lvlText w:val=""/>
      <w:lvlJc w:val="left"/>
      <w:pPr>
        <w:ind w:left="7200" w:hanging="360"/>
      </w:pPr>
      <w:rPr>
        <w:rFonts w:ascii="Wingdings" w:hAnsi="Wingdings" w:hint="default"/>
      </w:rPr>
    </w:lvl>
  </w:abstractNum>
  <w:abstractNum w:abstractNumId="6" w15:restartNumberingAfterBreak="0">
    <w:nsid w:val="22BD47EA"/>
    <w:multiLevelType w:val="hybridMultilevel"/>
    <w:tmpl w:val="03401E64"/>
    <w:lvl w:ilvl="0" w:tplc="63AC1A06">
      <w:start w:val="1"/>
      <w:numFmt w:val="bullet"/>
      <w:lvlText w:val=""/>
      <w:lvlJc w:val="left"/>
      <w:pPr>
        <w:ind w:left="720" w:hanging="360"/>
      </w:pPr>
      <w:rPr>
        <w:rFonts w:ascii="Symbol" w:hAnsi="Symbol" w:hint="default"/>
      </w:rPr>
    </w:lvl>
    <w:lvl w:ilvl="1" w:tplc="A9AE0774">
      <w:start w:val="1"/>
      <w:numFmt w:val="bullet"/>
      <w:lvlText w:val="o"/>
      <w:lvlJc w:val="left"/>
      <w:pPr>
        <w:ind w:left="1440" w:hanging="360"/>
      </w:pPr>
      <w:rPr>
        <w:rFonts w:ascii="Courier New" w:hAnsi="Courier New" w:hint="default"/>
      </w:rPr>
    </w:lvl>
    <w:lvl w:ilvl="2" w:tplc="6E620BEC">
      <w:start w:val="1"/>
      <w:numFmt w:val="bullet"/>
      <w:lvlText w:val=""/>
      <w:lvlJc w:val="left"/>
      <w:pPr>
        <w:ind w:left="2160" w:hanging="360"/>
      </w:pPr>
      <w:rPr>
        <w:rFonts w:ascii="Wingdings" w:hAnsi="Wingdings" w:hint="default"/>
      </w:rPr>
    </w:lvl>
    <w:lvl w:ilvl="3" w:tplc="E1DC4A4E">
      <w:start w:val="1"/>
      <w:numFmt w:val="bullet"/>
      <w:lvlText w:val=""/>
      <w:lvlJc w:val="left"/>
      <w:pPr>
        <w:ind w:left="2880" w:hanging="360"/>
      </w:pPr>
      <w:rPr>
        <w:rFonts w:ascii="Symbol" w:hAnsi="Symbol" w:hint="default"/>
      </w:rPr>
    </w:lvl>
    <w:lvl w:ilvl="4" w:tplc="0D9EDB40">
      <w:start w:val="1"/>
      <w:numFmt w:val="bullet"/>
      <w:lvlText w:val="o"/>
      <w:lvlJc w:val="left"/>
      <w:pPr>
        <w:ind w:left="3600" w:hanging="360"/>
      </w:pPr>
      <w:rPr>
        <w:rFonts w:ascii="Courier New" w:hAnsi="Courier New" w:hint="default"/>
      </w:rPr>
    </w:lvl>
    <w:lvl w:ilvl="5" w:tplc="AA0AB4C8">
      <w:start w:val="1"/>
      <w:numFmt w:val="bullet"/>
      <w:lvlText w:val=""/>
      <w:lvlJc w:val="left"/>
      <w:pPr>
        <w:ind w:left="4320" w:hanging="360"/>
      </w:pPr>
      <w:rPr>
        <w:rFonts w:ascii="Wingdings" w:hAnsi="Wingdings" w:hint="default"/>
      </w:rPr>
    </w:lvl>
    <w:lvl w:ilvl="6" w:tplc="EE3AC6DC">
      <w:start w:val="1"/>
      <w:numFmt w:val="bullet"/>
      <w:lvlText w:val=""/>
      <w:lvlJc w:val="left"/>
      <w:pPr>
        <w:ind w:left="5040" w:hanging="360"/>
      </w:pPr>
      <w:rPr>
        <w:rFonts w:ascii="Symbol" w:hAnsi="Symbol" w:hint="default"/>
      </w:rPr>
    </w:lvl>
    <w:lvl w:ilvl="7" w:tplc="9B2682C0">
      <w:start w:val="1"/>
      <w:numFmt w:val="bullet"/>
      <w:lvlText w:val="o"/>
      <w:lvlJc w:val="left"/>
      <w:pPr>
        <w:ind w:left="5760" w:hanging="360"/>
      </w:pPr>
      <w:rPr>
        <w:rFonts w:ascii="Courier New" w:hAnsi="Courier New" w:hint="default"/>
      </w:rPr>
    </w:lvl>
    <w:lvl w:ilvl="8" w:tplc="A9C2E0D0">
      <w:start w:val="1"/>
      <w:numFmt w:val="bullet"/>
      <w:lvlText w:val=""/>
      <w:lvlJc w:val="left"/>
      <w:pPr>
        <w:ind w:left="6480" w:hanging="360"/>
      </w:pPr>
      <w:rPr>
        <w:rFonts w:ascii="Wingdings" w:hAnsi="Wingdings" w:hint="default"/>
      </w:rPr>
    </w:lvl>
  </w:abstractNum>
  <w:abstractNum w:abstractNumId="7" w15:restartNumberingAfterBreak="0">
    <w:nsid w:val="371C1D5A"/>
    <w:multiLevelType w:val="multilevel"/>
    <w:tmpl w:val="48044C4E"/>
    <w:lvl w:ilvl="0">
      <w:start w:val="1"/>
      <w:numFmt w:val="decimal"/>
      <w:lvlText w:val="%1."/>
      <w:lvlJc w:val="left"/>
      <w:pPr>
        <w:ind w:left="720" w:hanging="360"/>
      </w:pPr>
    </w:lvl>
    <w:lvl w:ilvl="1">
      <w:start w:val="1"/>
      <w:numFmt w:val="decimal"/>
      <w:lvlText w:val="%1.%2."/>
      <w:lvlJc w:val="left"/>
      <w:pPr>
        <w:ind w:left="1440" w:hanging="360"/>
      </w:pPr>
    </w:lvl>
    <w:lvl w:ilvl="2">
      <w:start w:val="1"/>
      <w:numFmt w:val="decimal"/>
      <w:lvlText w:val="%1.%2.%3."/>
      <w:lvlJc w:val="left"/>
      <w:pPr>
        <w:ind w:left="2160" w:hanging="180"/>
      </w:pPr>
    </w:lvl>
    <w:lvl w:ilvl="3">
      <w:start w:val="1"/>
      <w:numFmt w:val="decimal"/>
      <w:lvlText w:val="%1.%2.%3.%4."/>
      <w:lvlJc w:val="left"/>
      <w:pPr>
        <w:ind w:left="2880" w:hanging="360"/>
      </w:pPr>
    </w:lvl>
    <w:lvl w:ilvl="4">
      <w:start w:val="1"/>
      <w:numFmt w:val="decimal"/>
      <w:lvlText w:val="%1.%2.%3.%4.%5."/>
      <w:lvlJc w:val="left"/>
      <w:pPr>
        <w:ind w:left="3600" w:hanging="360"/>
      </w:pPr>
    </w:lvl>
    <w:lvl w:ilvl="5">
      <w:start w:val="1"/>
      <w:numFmt w:val="decimal"/>
      <w:lvlText w:val="%1.%2.%3.%4.%5.%6."/>
      <w:lvlJc w:val="left"/>
      <w:pPr>
        <w:ind w:left="4320" w:hanging="180"/>
      </w:pPr>
    </w:lvl>
    <w:lvl w:ilvl="6">
      <w:start w:val="1"/>
      <w:numFmt w:val="decimal"/>
      <w:lvlText w:val="%1.%2.%3.%4.%5.%6.%7."/>
      <w:lvlJc w:val="left"/>
      <w:pPr>
        <w:ind w:left="5040" w:hanging="360"/>
      </w:pPr>
    </w:lvl>
    <w:lvl w:ilvl="7">
      <w:start w:val="1"/>
      <w:numFmt w:val="decimal"/>
      <w:lvlText w:val="%1.%2.%3.%4.%5.%6.%7.%8."/>
      <w:lvlJc w:val="left"/>
      <w:pPr>
        <w:ind w:left="5760" w:hanging="360"/>
      </w:pPr>
    </w:lvl>
    <w:lvl w:ilvl="8">
      <w:start w:val="1"/>
      <w:numFmt w:val="decimal"/>
      <w:lvlText w:val="%1.%2.%3.%4.%5.%6.%7.%8.%9."/>
      <w:lvlJc w:val="left"/>
      <w:pPr>
        <w:ind w:left="6480" w:hanging="180"/>
      </w:pPr>
    </w:lvl>
  </w:abstractNum>
  <w:abstractNum w:abstractNumId="8" w15:restartNumberingAfterBreak="0">
    <w:nsid w:val="58E8F63F"/>
    <w:multiLevelType w:val="multilevel"/>
    <w:tmpl w:val="8E2A720C"/>
    <w:lvl w:ilvl="0">
      <w:start w:val="1"/>
      <w:numFmt w:val="decimal"/>
      <w:lvlText w:val="%1."/>
      <w:lvlJc w:val="left"/>
      <w:pPr>
        <w:ind w:left="720" w:hanging="360"/>
      </w:pPr>
    </w:lvl>
    <w:lvl w:ilvl="1">
      <w:start w:val="1"/>
      <w:numFmt w:val="decimal"/>
      <w:lvlText w:val="%1.%2."/>
      <w:lvlJc w:val="left"/>
      <w:pPr>
        <w:ind w:left="1440" w:hanging="360"/>
      </w:pPr>
    </w:lvl>
    <w:lvl w:ilvl="2">
      <w:start w:val="1"/>
      <w:numFmt w:val="decimal"/>
      <w:lvlText w:val="%1.%2.%3."/>
      <w:lvlJc w:val="left"/>
      <w:pPr>
        <w:ind w:left="2160" w:hanging="180"/>
      </w:pPr>
    </w:lvl>
    <w:lvl w:ilvl="3">
      <w:start w:val="1"/>
      <w:numFmt w:val="decimal"/>
      <w:lvlText w:val="%1.%2.%3.%4."/>
      <w:lvlJc w:val="left"/>
      <w:pPr>
        <w:ind w:left="2880" w:hanging="360"/>
      </w:pPr>
    </w:lvl>
    <w:lvl w:ilvl="4">
      <w:start w:val="1"/>
      <w:numFmt w:val="decimal"/>
      <w:lvlText w:val="%1.%2.%3.%4.%5."/>
      <w:lvlJc w:val="left"/>
      <w:pPr>
        <w:ind w:left="3600" w:hanging="360"/>
      </w:pPr>
    </w:lvl>
    <w:lvl w:ilvl="5">
      <w:start w:val="1"/>
      <w:numFmt w:val="decimal"/>
      <w:lvlText w:val="%1.%2.%3.%4.%5.%6."/>
      <w:lvlJc w:val="left"/>
      <w:pPr>
        <w:ind w:left="4320" w:hanging="180"/>
      </w:pPr>
    </w:lvl>
    <w:lvl w:ilvl="6">
      <w:start w:val="1"/>
      <w:numFmt w:val="decimal"/>
      <w:lvlText w:val="%1.%2.%3.%4.%5.%6.%7."/>
      <w:lvlJc w:val="left"/>
      <w:pPr>
        <w:ind w:left="5040" w:hanging="360"/>
      </w:pPr>
    </w:lvl>
    <w:lvl w:ilvl="7">
      <w:start w:val="1"/>
      <w:numFmt w:val="decimal"/>
      <w:lvlText w:val="%1.%2.%3.%4.%5.%6.%7.%8."/>
      <w:lvlJc w:val="left"/>
      <w:pPr>
        <w:ind w:left="5760" w:hanging="360"/>
      </w:pPr>
    </w:lvl>
    <w:lvl w:ilvl="8">
      <w:start w:val="1"/>
      <w:numFmt w:val="decimal"/>
      <w:lvlText w:val="%1.%2.%3.%4.%5.%6.%7.%8.%9."/>
      <w:lvlJc w:val="left"/>
      <w:pPr>
        <w:ind w:left="6480" w:hanging="180"/>
      </w:pPr>
    </w:lvl>
  </w:abstractNum>
  <w:abstractNum w:abstractNumId="9" w15:restartNumberingAfterBreak="0">
    <w:nsid w:val="5902D4CF"/>
    <w:multiLevelType w:val="hybridMultilevel"/>
    <w:tmpl w:val="34DC5A6A"/>
    <w:lvl w:ilvl="0" w:tplc="0B52BEE8">
      <w:start w:val="1"/>
      <w:numFmt w:val="bullet"/>
      <w:lvlText w:val=""/>
      <w:lvlJc w:val="left"/>
      <w:pPr>
        <w:ind w:left="720" w:hanging="360"/>
      </w:pPr>
      <w:rPr>
        <w:rFonts w:ascii="Symbol" w:hAnsi="Symbol" w:hint="default"/>
      </w:rPr>
    </w:lvl>
    <w:lvl w:ilvl="1" w:tplc="56F66D0E">
      <w:start w:val="1"/>
      <w:numFmt w:val="bullet"/>
      <w:lvlText w:val="o"/>
      <w:lvlJc w:val="left"/>
      <w:pPr>
        <w:ind w:left="1440" w:hanging="360"/>
      </w:pPr>
      <w:rPr>
        <w:rFonts w:ascii="Courier New" w:hAnsi="Courier New" w:hint="default"/>
      </w:rPr>
    </w:lvl>
    <w:lvl w:ilvl="2" w:tplc="191212A4">
      <w:start w:val="1"/>
      <w:numFmt w:val="bullet"/>
      <w:lvlText w:val=""/>
      <w:lvlJc w:val="left"/>
      <w:pPr>
        <w:ind w:left="2160" w:hanging="360"/>
      </w:pPr>
      <w:rPr>
        <w:rFonts w:ascii="Wingdings" w:hAnsi="Wingdings" w:hint="default"/>
      </w:rPr>
    </w:lvl>
    <w:lvl w:ilvl="3" w:tplc="772C6FCE">
      <w:start w:val="1"/>
      <w:numFmt w:val="bullet"/>
      <w:lvlText w:val=""/>
      <w:lvlJc w:val="left"/>
      <w:pPr>
        <w:ind w:left="2880" w:hanging="360"/>
      </w:pPr>
      <w:rPr>
        <w:rFonts w:ascii="Symbol" w:hAnsi="Symbol" w:hint="default"/>
      </w:rPr>
    </w:lvl>
    <w:lvl w:ilvl="4" w:tplc="9FF85A1E">
      <w:start w:val="1"/>
      <w:numFmt w:val="bullet"/>
      <w:lvlText w:val="o"/>
      <w:lvlJc w:val="left"/>
      <w:pPr>
        <w:ind w:left="3600" w:hanging="360"/>
      </w:pPr>
      <w:rPr>
        <w:rFonts w:ascii="Courier New" w:hAnsi="Courier New" w:hint="default"/>
      </w:rPr>
    </w:lvl>
    <w:lvl w:ilvl="5" w:tplc="AD1C7DC4">
      <w:start w:val="1"/>
      <w:numFmt w:val="bullet"/>
      <w:lvlText w:val=""/>
      <w:lvlJc w:val="left"/>
      <w:pPr>
        <w:ind w:left="4320" w:hanging="360"/>
      </w:pPr>
      <w:rPr>
        <w:rFonts w:ascii="Wingdings" w:hAnsi="Wingdings" w:hint="default"/>
      </w:rPr>
    </w:lvl>
    <w:lvl w:ilvl="6" w:tplc="61A6B302">
      <w:start w:val="1"/>
      <w:numFmt w:val="bullet"/>
      <w:lvlText w:val=""/>
      <w:lvlJc w:val="left"/>
      <w:pPr>
        <w:ind w:left="5040" w:hanging="360"/>
      </w:pPr>
      <w:rPr>
        <w:rFonts w:ascii="Symbol" w:hAnsi="Symbol" w:hint="default"/>
      </w:rPr>
    </w:lvl>
    <w:lvl w:ilvl="7" w:tplc="03182958">
      <w:start w:val="1"/>
      <w:numFmt w:val="bullet"/>
      <w:lvlText w:val="o"/>
      <w:lvlJc w:val="left"/>
      <w:pPr>
        <w:ind w:left="5760" w:hanging="360"/>
      </w:pPr>
      <w:rPr>
        <w:rFonts w:ascii="Courier New" w:hAnsi="Courier New" w:hint="default"/>
      </w:rPr>
    </w:lvl>
    <w:lvl w:ilvl="8" w:tplc="89F04C20">
      <w:start w:val="1"/>
      <w:numFmt w:val="bullet"/>
      <w:lvlText w:val=""/>
      <w:lvlJc w:val="left"/>
      <w:pPr>
        <w:ind w:left="6480" w:hanging="360"/>
      </w:pPr>
      <w:rPr>
        <w:rFonts w:ascii="Wingdings" w:hAnsi="Wingdings" w:hint="default"/>
      </w:rPr>
    </w:lvl>
  </w:abstractNum>
  <w:abstractNum w:abstractNumId="10" w15:restartNumberingAfterBreak="0">
    <w:nsid w:val="591C9A8A"/>
    <w:multiLevelType w:val="hybridMultilevel"/>
    <w:tmpl w:val="EE305FD2"/>
    <w:lvl w:ilvl="0" w:tplc="976EFFB4">
      <w:start w:val="1"/>
      <w:numFmt w:val="bullet"/>
      <w:lvlText w:val=""/>
      <w:lvlJc w:val="left"/>
      <w:pPr>
        <w:ind w:left="1440" w:hanging="360"/>
      </w:pPr>
      <w:rPr>
        <w:rFonts w:ascii="Symbol" w:hAnsi="Symbol" w:hint="default"/>
      </w:rPr>
    </w:lvl>
    <w:lvl w:ilvl="1" w:tplc="5D46BE8C">
      <w:start w:val="1"/>
      <w:numFmt w:val="bullet"/>
      <w:lvlText w:val="o"/>
      <w:lvlJc w:val="left"/>
      <w:pPr>
        <w:ind w:left="2160" w:hanging="360"/>
      </w:pPr>
      <w:rPr>
        <w:rFonts w:ascii="Courier New" w:hAnsi="Courier New" w:hint="default"/>
      </w:rPr>
    </w:lvl>
    <w:lvl w:ilvl="2" w:tplc="9A7ABA5A">
      <w:start w:val="1"/>
      <w:numFmt w:val="bullet"/>
      <w:lvlText w:val=""/>
      <w:lvlJc w:val="left"/>
      <w:pPr>
        <w:ind w:left="2880" w:hanging="360"/>
      </w:pPr>
      <w:rPr>
        <w:rFonts w:ascii="Wingdings" w:hAnsi="Wingdings" w:hint="default"/>
      </w:rPr>
    </w:lvl>
    <w:lvl w:ilvl="3" w:tplc="98E8627C">
      <w:start w:val="1"/>
      <w:numFmt w:val="bullet"/>
      <w:lvlText w:val=""/>
      <w:lvlJc w:val="left"/>
      <w:pPr>
        <w:ind w:left="3600" w:hanging="360"/>
      </w:pPr>
      <w:rPr>
        <w:rFonts w:ascii="Symbol" w:hAnsi="Symbol" w:hint="default"/>
      </w:rPr>
    </w:lvl>
    <w:lvl w:ilvl="4" w:tplc="B8C62F4A">
      <w:start w:val="1"/>
      <w:numFmt w:val="bullet"/>
      <w:lvlText w:val="o"/>
      <w:lvlJc w:val="left"/>
      <w:pPr>
        <w:ind w:left="4320" w:hanging="360"/>
      </w:pPr>
      <w:rPr>
        <w:rFonts w:ascii="Courier New" w:hAnsi="Courier New" w:hint="default"/>
      </w:rPr>
    </w:lvl>
    <w:lvl w:ilvl="5" w:tplc="76B464CC">
      <w:start w:val="1"/>
      <w:numFmt w:val="bullet"/>
      <w:lvlText w:val=""/>
      <w:lvlJc w:val="left"/>
      <w:pPr>
        <w:ind w:left="5040" w:hanging="360"/>
      </w:pPr>
      <w:rPr>
        <w:rFonts w:ascii="Wingdings" w:hAnsi="Wingdings" w:hint="default"/>
      </w:rPr>
    </w:lvl>
    <w:lvl w:ilvl="6" w:tplc="48AA1A3A">
      <w:start w:val="1"/>
      <w:numFmt w:val="bullet"/>
      <w:lvlText w:val=""/>
      <w:lvlJc w:val="left"/>
      <w:pPr>
        <w:ind w:left="5760" w:hanging="360"/>
      </w:pPr>
      <w:rPr>
        <w:rFonts w:ascii="Symbol" w:hAnsi="Symbol" w:hint="default"/>
      </w:rPr>
    </w:lvl>
    <w:lvl w:ilvl="7" w:tplc="AC22371C">
      <w:start w:val="1"/>
      <w:numFmt w:val="bullet"/>
      <w:lvlText w:val="o"/>
      <w:lvlJc w:val="left"/>
      <w:pPr>
        <w:ind w:left="6480" w:hanging="360"/>
      </w:pPr>
      <w:rPr>
        <w:rFonts w:ascii="Courier New" w:hAnsi="Courier New" w:hint="default"/>
      </w:rPr>
    </w:lvl>
    <w:lvl w:ilvl="8" w:tplc="85BC223A">
      <w:start w:val="1"/>
      <w:numFmt w:val="bullet"/>
      <w:lvlText w:val=""/>
      <w:lvlJc w:val="left"/>
      <w:pPr>
        <w:ind w:left="7200" w:hanging="360"/>
      </w:pPr>
      <w:rPr>
        <w:rFonts w:ascii="Wingdings" w:hAnsi="Wingdings" w:hint="default"/>
      </w:rPr>
    </w:lvl>
  </w:abstractNum>
  <w:abstractNum w:abstractNumId="11" w15:restartNumberingAfterBreak="0">
    <w:nsid w:val="67A56072"/>
    <w:multiLevelType w:val="hybridMultilevel"/>
    <w:tmpl w:val="ED80C596"/>
    <w:lvl w:ilvl="0" w:tplc="9D7625A4">
      <w:start w:val="1"/>
      <w:numFmt w:val="decimal"/>
      <w:lvlText w:val="%1."/>
      <w:lvlJc w:val="left"/>
      <w:pPr>
        <w:ind w:left="720" w:hanging="360"/>
      </w:pPr>
    </w:lvl>
    <w:lvl w:ilvl="1" w:tplc="57F26C3A">
      <w:start w:val="1"/>
      <w:numFmt w:val="lowerLetter"/>
      <w:lvlText w:val="%2."/>
      <w:lvlJc w:val="left"/>
      <w:pPr>
        <w:ind w:left="1440" w:hanging="360"/>
      </w:pPr>
    </w:lvl>
    <w:lvl w:ilvl="2" w:tplc="62446336">
      <w:start w:val="1"/>
      <w:numFmt w:val="lowerRoman"/>
      <w:lvlText w:val="%3."/>
      <w:lvlJc w:val="right"/>
      <w:pPr>
        <w:ind w:left="2160" w:hanging="180"/>
      </w:pPr>
    </w:lvl>
    <w:lvl w:ilvl="3" w:tplc="7F182E3E">
      <w:start w:val="1"/>
      <w:numFmt w:val="decimal"/>
      <w:lvlText w:val="%4."/>
      <w:lvlJc w:val="left"/>
      <w:pPr>
        <w:ind w:left="2880" w:hanging="360"/>
      </w:pPr>
    </w:lvl>
    <w:lvl w:ilvl="4" w:tplc="791A685A">
      <w:start w:val="1"/>
      <w:numFmt w:val="lowerLetter"/>
      <w:lvlText w:val="%5."/>
      <w:lvlJc w:val="left"/>
      <w:pPr>
        <w:ind w:left="3600" w:hanging="360"/>
      </w:pPr>
    </w:lvl>
    <w:lvl w:ilvl="5" w:tplc="D28285AA">
      <w:start w:val="1"/>
      <w:numFmt w:val="lowerRoman"/>
      <w:lvlText w:val="%6."/>
      <w:lvlJc w:val="right"/>
      <w:pPr>
        <w:ind w:left="4320" w:hanging="180"/>
      </w:pPr>
    </w:lvl>
    <w:lvl w:ilvl="6" w:tplc="740A359E">
      <w:start w:val="1"/>
      <w:numFmt w:val="decimal"/>
      <w:lvlText w:val="%7."/>
      <w:lvlJc w:val="left"/>
      <w:pPr>
        <w:ind w:left="5040" w:hanging="360"/>
      </w:pPr>
    </w:lvl>
    <w:lvl w:ilvl="7" w:tplc="59F6BD2E">
      <w:start w:val="1"/>
      <w:numFmt w:val="lowerLetter"/>
      <w:lvlText w:val="%8."/>
      <w:lvlJc w:val="left"/>
      <w:pPr>
        <w:ind w:left="5760" w:hanging="360"/>
      </w:pPr>
    </w:lvl>
    <w:lvl w:ilvl="8" w:tplc="0E52D6AC">
      <w:start w:val="1"/>
      <w:numFmt w:val="lowerRoman"/>
      <w:lvlText w:val="%9."/>
      <w:lvlJc w:val="right"/>
      <w:pPr>
        <w:ind w:left="6480" w:hanging="180"/>
      </w:pPr>
    </w:lvl>
  </w:abstractNum>
  <w:abstractNum w:abstractNumId="12" w15:restartNumberingAfterBreak="0">
    <w:nsid w:val="68F3AAAA"/>
    <w:multiLevelType w:val="hybridMultilevel"/>
    <w:tmpl w:val="ADB21F5E"/>
    <w:lvl w:ilvl="0" w:tplc="99FE474E">
      <w:start w:val="1"/>
      <w:numFmt w:val="decimal"/>
      <w:lvlText w:val="%1."/>
      <w:lvlJc w:val="left"/>
      <w:pPr>
        <w:ind w:left="720" w:hanging="360"/>
      </w:pPr>
    </w:lvl>
    <w:lvl w:ilvl="1" w:tplc="C9B47CBA">
      <w:start w:val="1"/>
      <w:numFmt w:val="lowerLetter"/>
      <w:lvlText w:val="%2."/>
      <w:lvlJc w:val="left"/>
      <w:pPr>
        <w:ind w:left="1440" w:hanging="360"/>
      </w:pPr>
    </w:lvl>
    <w:lvl w:ilvl="2" w:tplc="7B88A95E">
      <w:start w:val="1"/>
      <w:numFmt w:val="lowerRoman"/>
      <w:lvlText w:val="%3."/>
      <w:lvlJc w:val="right"/>
      <w:pPr>
        <w:ind w:left="2160" w:hanging="180"/>
      </w:pPr>
    </w:lvl>
    <w:lvl w:ilvl="3" w:tplc="F3AA6044">
      <w:start w:val="1"/>
      <w:numFmt w:val="decimal"/>
      <w:lvlText w:val="%4."/>
      <w:lvlJc w:val="left"/>
      <w:pPr>
        <w:ind w:left="2880" w:hanging="360"/>
      </w:pPr>
    </w:lvl>
    <w:lvl w:ilvl="4" w:tplc="A15CD85C">
      <w:start w:val="1"/>
      <w:numFmt w:val="lowerLetter"/>
      <w:lvlText w:val="%5."/>
      <w:lvlJc w:val="left"/>
      <w:pPr>
        <w:ind w:left="3600" w:hanging="360"/>
      </w:pPr>
    </w:lvl>
    <w:lvl w:ilvl="5" w:tplc="007A97E4">
      <w:start w:val="1"/>
      <w:numFmt w:val="lowerRoman"/>
      <w:lvlText w:val="%6."/>
      <w:lvlJc w:val="right"/>
      <w:pPr>
        <w:ind w:left="4320" w:hanging="180"/>
      </w:pPr>
    </w:lvl>
    <w:lvl w:ilvl="6" w:tplc="A2E6D856">
      <w:start w:val="1"/>
      <w:numFmt w:val="decimal"/>
      <w:lvlText w:val="%7."/>
      <w:lvlJc w:val="left"/>
      <w:pPr>
        <w:ind w:left="5040" w:hanging="360"/>
      </w:pPr>
    </w:lvl>
    <w:lvl w:ilvl="7" w:tplc="F9BC3074">
      <w:start w:val="1"/>
      <w:numFmt w:val="lowerLetter"/>
      <w:lvlText w:val="%8."/>
      <w:lvlJc w:val="left"/>
      <w:pPr>
        <w:ind w:left="5760" w:hanging="360"/>
      </w:pPr>
    </w:lvl>
    <w:lvl w:ilvl="8" w:tplc="40A2F47C">
      <w:start w:val="1"/>
      <w:numFmt w:val="lowerRoman"/>
      <w:lvlText w:val="%9."/>
      <w:lvlJc w:val="right"/>
      <w:pPr>
        <w:ind w:left="6480" w:hanging="180"/>
      </w:pPr>
    </w:lvl>
  </w:abstractNum>
  <w:abstractNum w:abstractNumId="13" w15:restartNumberingAfterBreak="0">
    <w:nsid w:val="68F44478"/>
    <w:multiLevelType w:val="hybridMultilevel"/>
    <w:tmpl w:val="48B0DB2C"/>
    <w:lvl w:ilvl="0" w:tplc="C4BC0CE6">
      <w:start w:val="1"/>
      <w:numFmt w:val="bullet"/>
      <w:lvlText w:val=""/>
      <w:lvlJc w:val="left"/>
      <w:pPr>
        <w:ind w:left="1440" w:hanging="360"/>
      </w:pPr>
      <w:rPr>
        <w:rFonts w:ascii="Symbol" w:hAnsi="Symbol" w:hint="default"/>
      </w:rPr>
    </w:lvl>
    <w:lvl w:ilvl="1" w:tplc="2020B1DE">
      <w:start w:val="1"/>
      <w:numFmt w:val="bullet"/>
      <w:lvlText w:val="o"/>
      <w:lvlJc w:val="left"/>
      <w:pPr>
        <w:ind w:left="2160" w:hanging="360"/>
      </w:pPr>
      <w:rPr>
        <w:rFonts w:ascii="Courier New" w:hAnsi="Courier New" w:hint="default"/>
      </w:rPr>
    </w:lvl>
    <w:lvl w:ilvl="2" w:tplc="0DBA125C">
      <w:start w:val="1"/>
      <w:numFmt w:val="bullet"/>
      <w:lvlText w:val=""/>
      <w:lvlJc w:val="left"/>
      <w:pPr>
        <w:ind w:left="2880" w:hanging="360"/>
      </w:pPr>
      <w:rPr>
        <w:rFonts w:ascii="Wingdings" w:hAnsi="Wingdings" w:hint="default"/>
      </w:rPr>
    </w:lvl>
    <w:lvl w:ilvl="3" w:tplc="C1264532">
      <w:start w:val="1"/>
      <w:numFmt w:val="bullet"/>
      <w:lvlText w:val=""/>
      <w:lvlJc w:val="left"/>
      <w:pPr>
        <w:ind w:left="3600" w:hanging="360"/>
      </w:pPr>
      <w:rPr>
        <w:rFonts w:ascii="Symbol" w:hAnsi="Symbol" w:hint="default"/>
      </w:rPr>
    </w:lvl>
    <w:lvl w:ilvl="4" w:tplc="21B45810">
      <w:start w:val="1"/>
      <w:numFmt w:val="bullet"/>
      <w:lvlText w:val="o"/>
      <w:lvlJc w:val="left"/>
      <w:pPr>
        <w:ind w:left="4320" w:hanging="360"/>
      </w:pPr>
      <w:rPr>
        <w:rFonts w:ascii="Courier New" w:hAnsi="Courier New" w:hint="default"/>
      </w:rPr>
    </w:lvl>
    <w:lvl w:ilvl="5" w:tplc="BCA8EE10">
      <w:start w:val="1"/>
      <w:numFmt w:val="bullet"/>
      <w:lvlText w:val=""/>
      <w:lvlJc w:val="left"/>
      <w:pPr>
        <w:ind w:left="5040" w:hanging="360"/>
      </w:pPr>
      <w:rPr>
        <w:rFonts w:ascii="Wingdings" w:hAnsi="Wingdings" w:hint="default"/>
      </w:rPr>
    </w:lvl>
    <w:lvl w:ilvl="6" w:tplc="98AA5646">
      <w:start w:val="1"/>
      <w:numFmt w:val="bullet"/>
      <w:lvlText w:val=""/>
      <w:lvlJc w:val="left"/>
      <w:pPr>
        <w:ind w:left="5760" w:hanging="360"/>
      </w:pPr>
      <w:rPr>
        <w:rFonts w:ascii="Symbol" w:hAnsi="Symbol" w:hint="default"/>
      </w:rPr>
    </w:lvl>
    <w:lvl w:ilvl="7" w:tplc="1AB62382">
      <w:start w:val="1"/>
      <w:numFmt w:val="bullet"/>
      <w:lvlText w:val="o"/>
      <w:lvlJc w:val="left"/>
      <w:pPr>
        <w:ind w:left="6480" w:hanging="360"/>
      </w:pPr>
      <w:rPr>
        <w:rFonts w:ascii="Courier New" w:hAnsi="Courier New" w:hint="default"/>
      </w:rPr>
    </w:lvl>
    <w:lvl w:ilvl="8" w:tplc="A70E687A">
      <w:start w:val="1"/>
      <w:numFmt w:val="bullet"/>
      <w:lvlText w:val=""/>
      <w:lvlJc w:val="left"/>
      <w:pPr>
        <w:ind w:left="7200" w:hanging="360"/>
      </w:pPr>
      <w:rPr>
        <w:rFonts w:ascii="Wingdings" w:hAnsi="Wingdings" w:hint="default"/>
      </w:rPr>
    </w:lvl>
  </w:abstractNum>
  <w:abstractNum w:abstractNumId="14" w15:restartNumberingAfterBreak="0">
    <w:nsid w:val="6E3E66F3"/>
    <w:multiLevelType w:val="hybridMultilevel"/>
    <w:tmpl w:val="793EA154"/>
    <w:lvl w:ilvl="0" w:tplc="BEA413C4">
      <w:start w:val="1"/>
      <w:numFmt w:val="bullet"/>
      <w:lvlText w:val=""/>
      <w:lvlJc w:val="left"/>
      <w:pPr>
        <w:ind w:left="720" w:hanging="360"/>
      </w:pPr>
      <w:rPr>
        <w:rFonts w:ascii="Symbol" w:hAnsi="Symbol" w:hint="default"/>
      </w:rPr>
    </w:lvl>
    <w:lvl w:ilvl="1" w:tplc="ADF651DA">
      <w:start w:val="1"/>
      <w:numFmt w:val="bullet"/>
      <w:lvlText w:val="o"/>
      <w:lvlJc w:val="left"/>
      <w:pPr>
        <w:ind w:left="1440" w:hanging="360"/>
      </w:pPr>
      <w:rPr>
        <w:rFonts w:ascii="Courier New" w:hAnsi="Courier New" w:hint="default"/>
      </w:rPr>
    </w:lvl>
    <w:lvl w:ilvl="2" w:tplc="93CA5070">
      <w:start w:val="1"/>
      <w:numFmt w:val="bullet"/>
      <w:lvlText w:val=""/>
      <w:lvlJc w:val="left"/>
      <w:pPr>
        <w:ind w:left="2160" w:hanging="360"/>
      </w:pPr>
      <w:rPr>
        <w:rFonts w:ascii="Wingdings" w:hAnsi="Wingdings" w:hint="default"/>
      </w:rPr>
    </w:lvl>
    <w:lvl w:ilvl="3" w:tplc="67DAB208">
      <w:start w:val="1"/>
      <w:numFmt w:val="bullet"/>
      <w:lvlText w:val=""/>
      <w:lvlJc w:val="left"/>
      <w:pPr>
        <w:ind w:left="2880" w:hanging="360"/>
      </w:pPr>
      <w:rPr>
        <w:rFonts w:ascii="Symbol" w:hAnsi="Symbol" w:hint="default"/>
      </w:rPr>
    </w:lvl>
    <w:lvl w:ilvl="4" w:tplc="845C557A">
      <w:start w:val="1"/>
      <w:numFmt w:val="bullet"/>
      <w:lvlText w:val="o"/>
      <w:lvlJc w:val="left"/>
      <w:pPr>
        <w:ind w:left="3600" w:hanging="360"/>
      </w:pPr>
      <w:rPr>
        <w:rFonts w:ascii="Courier New" w:hAnsi="Courier New" w:hint="default"/>
      </w:rPr>
    </w:lvl>
    <w:lvl w:ilvl="5" w:tplc="BAF6EA74">
      <w:start w:val="1"/>
      <w:numFmt w:val="bullet"/>
      <w:lvlText w:val=""/>
      <w:lvlJc w:val="left"/>
      <w:pPr>
        <w:ind w:left="4320" w:hanging="360"/>
      </w:pPr>
      <w:rPr>
        <w:rFonts w:ascii="Wingdings" w:hAnsi="Wingdings" w:hint="default"/>
      </w:rPr>
    </w:lvl>
    <w:lvl w:ilvl="6" w:tplc="12FA8258">
      <w:start w:val="1"/>
      <w:numFmt w:val="bullet"/>
      <w:lvlText w:val=""/>
      <w:lvlJc w:val="left"/>
      <w:pPr>
        <w:ind w:left="5040" w:hanging="360"/>
      </w:pPr>
      <w:rPr>
        <w:rFonts w:ascii="Symbol" w:hAnsi="Symbol" w:hint="default"/>
      </w:rPr>
    </w:lvl>
    <w:lvl w:ilvl="7" w:tplc="F720149E">
      <w:start w:val="1"/>
      <w:numFmt w:val="bullet"/>
      <w:lvlText w:val="o"/>
      <w:lvlJc w:val="left"/>
      <w:pPr>
        <w:ind w:left="5760" w:hanging="360"/>
      </w:pPr>
      <w:rPr>
        <w:rFonts w:ascii="Courier New" w:hAnsi="Courier New" w:hint="default"/>
      </w:rPr>
    </w:lvl>
    <w:lvl w:ilvl="8" w:tplc="60A4ED36">
      <w:start w:val="1"/>
      <w:numFmt w:val="bullet"/>
      <w:lvlText w:val=""/>
      <w:lvlJc w:val="left"/>
      <w:pPr>
        <w:ind w:left="6480" w:hanging="360"/>
      </w:pPr>
      <w:rPr>
        <w:rFonts w:ascii="Wingdings" w:hAnsi="Wingdings" w:hint="default"/>
      </w:rPr>
    </w:lvl>
  </w:abstractNum>
  <w:abstractNum w:abstractNumId="15" w15:restartNumberingAfterBreak="0">
    <w:nsid w:val="6F5B06A0"/>
    <w:multiLevelType w:val="hybridMultilevel"/>
    <w:tmpl w:val="8940BE54"/>
    <w:lvl w:ilvl="0" w:tplc="32BCC1F0">
      <w:start w:val="1"/>
      <w:numFmt w:val="bullet"/>
      <w:lvlText w:val=""/>
      <w:lvlJc w:val="left"/>
      <w:pPr>
        <w:ind w:left="720" w:hanging="360"/>
      </w:pPr>
      <w:rPr>
        <w:rFonts w:ascii="Symbol" w:hAnsi="Symbol" w:hint="default"/>
      </w:rPr>
    </w:lvl>
    <w:lvl w:ilvl="1" w:tplc="BC70B808">
      <w:start w:val="1"/>
      <w:numFmt w:val="bullet"/>
      <w:lvlText w:val="o"/>
      <w:lvlJc w:val="left"/>
      <w:pPr>
        <w:ind w:left="1440" w:hanging="360"/>
      </w:pPr>
      <w:rPr>
        <w:rFonts w:ascii="Courier New" w:hAnsi="Courier New" w:hint="default"/>
      </w:rPr>
    </w:lvl>
    <w:lvl w:ilvl="2" w:tplc="AB789D70">
      <w:start w:val="1"/>
      <w:numFmt w:val="bullet"/>
      <w:lvlText w:val=""/>
      <w:lvlJc w:val="left"/>
      <w:pPr>
        <w:ind w:left="2160" w:hanging="360"/>
      </w:pPr>
      <w:rPr>
        <w:rFonts w:ascii="Wingdings" w:hAnsi="Wingdings" w:hint="default"/>
      </w:rPr>
    </w:lvl>
    <w:lvl w:ilvl="3" w:tplc="678CF2C6">
      <w:start w:val="1"/>
      <w:numFmt w:val="bullet"/>
      <w:lvlText w:val=""/>
      <w:lvlJc w:val="left"/>
      <w:pPr>
        <w:ind w:left="2880" w:hanging="360"/>
      </w:pPr>
      <w:rPr>
        <w:rFonts w:ascii="Symbol" w:hAnsi="Symbol" w:hint="default"/>
      </w:rPr>
    </w:lvl>
    <w:lvl w:ilvl="4" w:tplc="364EC4A8">
      <w:start w:val="1"/>
      <w:numFmt w:val="bullet"/>
      <w:lvlText w:val="o"/>
      <w:lvlJc w:val="left"/>
      <w:pPr>
        <w:ind w:left="3600" w:hanging="360"/>
      </w:pPr>
      <w:rPr>
        <w:rFonts w:ascii="Courier New" w:hAnsi="Courier New" w:hint="default"/>
      </w:rPr>
    </w:lvl>
    <w:lvl w:ilvl="5" w:tplc="06B00AC2">
      <w:start w:val="1"/>
      <w:numFmt w:val="bullet"/>
      <w:lvlText w:val=""/>
      <w:lvlJc w:val="left"/>
      <w:pPr>
        <w:ind w:left="4320" w:hanging="360"/>
      </w:pPr>
      <w:rPr>
        <w:rFonts w:ascii="Wingdings" w:hAnsi="Wingdings" w:hint="default"/>
      </w:rPr>
    </w:lvl>
    <w:lvl w:ilvl="6" w:tplc="1D328B18">
      <w:start w:val="1"/>
      <w:numFmt w:val="bullet"/>
      <w:lvlText w:val=""/>
      <w:lvlJc w:val="left"/>
      <w:pPr>
        <w:ind w:left="5040" w:hanging="360"/>
      </w:pPr>
      <w:rPr>
        <w:rFonts w:ascii="Symbol" w:hAnsi="Symbol" w:hint="default"/>
      </w:rPr>
    </w:lvl>
    <w:lvl w:ilvl="7" w:tplc="9B8E3FAA">
      <w:start w:val="1"/>
      <w:numFmt w:val="bullet"/>
      <w:lvlText w:val="o"/>
      <w:lvlJc w:val="left"/>
      <w:pPr>
        <w:ind w:left="5760" w:hanging="360"/>
      </w:pPr>
      <w:rPr>
        <w:rFonts w:ascii="Courier New" w:hAnsi="Courier New" w:hint="default"/>
      </w:rPr>
    </w:lvl>
    <w:lvl w:ilvl="8" w:tplc="DF6A752E">
      <w:start w:val="1"/>
      <w:numFmt w:val="bullet"/>
      <w:lvlText w:val=""/>
      <w:lvlJc w:val="left"/>
      <w:pPr>
        <w:ind w:left="6480" w:hanging="360"/>
      </w:pPr>
      <w:rPr>
        <w:rFonts w:ascii="Wingdings" w:hAnsi="Wingdings" w:hint="default"/>
      </w:rPr>
    </w:lvl>
  </w:abstractNum>
  <w:abstractNum w:abstractNumId="16" w15:restartNumberingAfterBreak="0">
    <w:nsid w:val="75D242D5"/>
    <w:multiLevelType w:val="multilevel"/>
    <w:tmpl w:val="A2AC3B66"/>
    <w:lvl w:ilvl="0">
      <w:start w:val="1"/>
      <w:numFmt w:val="decimal"/>
      <w:lvlText w:val="%1."/>
      <w:lvlJc w:val="left"/>
      <w:pPr>
        <w:ind w:left="1080" w:hanging="360"/>
      </w:pPr>
    </w:lvl>
    <w:lvl w:ilvl="1">
      <w:start w:val="1"/>
      <w:numFmt w:val="decimal"/>
      <w:lvlText w:val="%1.%2."/>
      <w:lvlJc w:val="left"/>
      <w:pPr>
        <w:ind w:left="1800" w:hanging="360"/>
      </w:pPr>
    </w:lvl>
    <w:lvl w:ilvl="2">
      <w:start w:val="1"/>
      <w:numFmt w:val="decimal"/>
      <w:lvlText w:val="%1.%2.%3."/>
      <w:lvlJc w:val="left"/>
      <w:pPr>
        <w:ind w:left="2520" w:hanging="180"/>
      </w:pPr>
    </w:lvl>
    <w:lvl w:ilvl="3">
      <w:start w:val="1"/>
      <w:numFmt w:val="decimal"/>
      <w:lvlText w:val="%1.%2.%3.%4."/>
      <w:lvlJc w:val="left"/>
      <w:pPr>
        <w:ind w:left="3240" w:hanging="360"/>
      </w:pPr>
    </w:lvl>
    <w:lvl w:ilvl="4">
      <w:start w:val="1"/>
      <w:numFmt w:val="decimal"/>
      <w:lvlText w:val="%1.%2.%3.%4.%5."/>
      <w:lvlJc w:val="left"/>
      <w:pPr>
        <w:ind w:left="3960" w:hanging="360"/>
      </w:pPr>
    </w:lvl>
    <w:lvl w:ilvl="5">
      <w:start w:val="1"/>
      <w:numFmt w:val="decimal"/>
      <w:lvlText w:val="%1.%2.%3.%4.%5.%6."/>
      <w:lvlJc w:val="left"/>
      <w:pPr>
        <w:ind w:left="4680" w:hanging="180"/>
      </w:pPr>
    </w:lvl>
    <w:lvl w:ilvl="6">
      <w:start w:val="1"/>
      <w:numFmt w:val="decimal"/>
      <w:lvlText w:val="%1.%2.%3.%4.%5.%6.%7."/>
      <w:lvlJc w:val="left"/>
      <w:pPr>
        <w:ind w:left="5400" w:hanging="360"/>
      </w:pPr>
    </w:lvl>
    <w:lvl w:ilvl="7">
      <w:start w:val="1"/>
      <w:numFmt w:val="decimal"/>
      <w:lvlText w:val="%1.%2.%3.%4.%5.%6.%7.%8."/>
      <w:lvlJc w:val="left"/>
      <w:pPr>
        <w:ind w:left="6120" w:hanging="360"/>
      </w:pPr>
    </w:lvl>
    <w:lvl w:ilvl="8">
      <w:start w:val="1"/>
      <w:numFmt w:val="decimal"/>
      <w:lvlText w:val="%1.%2.%3.%4.%5.%6.%7.%8.%9."/>
      <w:lvlJc w:val="left"/>
      <w:pPr>
        <w:ind w:left="6840" w:hanging="180"/>
      </w:pPr>
    </w:lvl>
  </w:abstractNum>
  <w:abstractNum w:abstractNumId="17" w15:restartNumberingAfterBreak="0">
    <w:nsid w:val="76D7C7A8"/>
    <w:multiLevelType w:val="multilevel"/>
    <w:tmpl w:val="EF6468FA"/>
    <w:lvl w:ilvl="0">
      <w:start w:val="1"/>
      <w:numFmt w:val="decimal"/>
      <w:lvlText w:val="%1."/>
      <w:lvlJc w:val="left"/>
      <w:pPr>
        <w:ind w:left="1080" w:hanging="360"/>
      </w:pPr>
    </w:lvl>
    <w:lvl w:ilvl="1">
      <w:start w:val="1"/>
      <w:numFmt w:val="decimal"/>
      <w:lvlText w:val="%1.%2."/>
      <w:lvlJc w:val="left"/>
      <w:pPr>
        <w:ind w:left="1800" w:hanging="360"/>
      </w:pPr>
    </w:lvl>
    <w:lvl w:ilvl="2">
      <w:start w:val="1"/>
      <w:numFmt w:val="decimal"/>
      <w:lvlText w:val="%1.%2.%3."/>
      <w:lvlJc w:val="left"/>
      <w:pPr>
        <w:ind w:left="2520" w:hanging="180"/>
      </w:pPr>
    </w:lvl>
    <w:lvl w:ilvl="3">
      <w:start w:val="1"/>
      <w:numFmt w:val="decimal"/>
      <w:lvlText w:val="%1.%2.%3.%4."/>
      <w:lvlJc w:val="left"/>
      <w:pPr>
        <w:ind w:left="3240" w:hanging="360"/>
      </w:pPr>
    </w:lvl>
    <w:lvl w:ilvl="4">
      <w:start w:val="1"/>
      <w:numFmt w:val="decimal"/>
      <w:lvlText w:val="%1.%2.%3.%4.%5."/>
      <w:lvlJc w:val="left"/>
      <w:pPr>
        <w:ind w:left="3960" w:hanging="360"/>
      </w:pPr>
    </w:lvl>
    <w:lvl w:ilvl="5">
      <w:start w:val="1"/>
      <w:numFmt w:val="decimal"/>
      <w:lvlText w:val="%1.%2.%3.%4.%5.%6."/>
      <w:lvlJc w:val="left"/>
      <w:pPr>
        <w:ind w:left="4680" w:hanging="180"/>
      </w:pPr>
    </w:lvl>
    <w:lvl w:ilvl="6">
      <w:start w:val="1"/>
      <w:numFmt w:val="decimal"/>
      <w:lvlText w:val="%1.%2.%3.%4.%5.%6.%7."/>
      <w:lvlJc w:val="left"/>
      <w:pPr>
        <w:ind w:left="5400" w:hanging="360"/>
      </w:pPr>
    </w:lvl>
    <w:lvl w:ilvl="7">
      <w:start w:val="1"/>
      <w:numFmt w:val="decimal"/>
      <w:lvlText w:val="%1.%2.%3.%4.%5.%6.%7.%8."/>
      <w:lvlJc w:val="left"/>
      <w:pPr>
        <w:ind w:left="6120" w:hanging="360"/>
      </w:pPr>
    </w:lvl>
    <w:lvl w:ilvl="8">
      <w:start w:val="1"/>
      <w:numFmt w:val="decimal"/>
      <w:lvlText w:val="%1.%2.%3.%4.%5.%6.%7.%8.%9."/>
      <w:lvlJc w:val="left"/>
      <w:pPr>
        <w:ind w:left="6840" w:hanging="180"/>
      </w:pPr>
    </w:lvl>
  </w:abstractNum>
  <w:abstractNum w:abstractNumId="18" w15:restartNumberingAfterBreak="0">
    <w:nsid w:val="7C0C6247"/>
    <w:multiLevelType w:val="multilevel"/>
    <w:tmpl w:val="B97C7640"/>
    <w:lvl w:ilvl="0">
      <w:start w:val="1"/>
      <w:numFmt w:val="decimal"/>
      <w:lvlText w:val="%1."/>
      <w:lvlJc w:val="left"/>
      <w:pPr>
        <w:ind w:left="720" w:hanging="360"/>
      </w:pPr>
    </w:lvl>
    <w:lvl w:ilvl="1">
      <w:start w:val="1"/>
      <w:numFmt w:val="decimal"/>
      <w:lvlText w:val="%1.%2."/>
      <w:lvlJc w:val="left"/>
      <w:pPr>
        <w:ind w:left="1440" w:hanging="360"/>
      </w:pPr>
    </w:lvl>
    <w:lvl w:ilvl="2">
      <w:start w:val="1"/>
      <w:numFmt w:val="decimal"/>
      <w:lvlText w:val="%1.%2.%3."/>
      <w:lvlJc w:val="left"/>
      <w:pPr>
        <w:ind w:left="2160" w:hanging="180"/>
      </w:pPr>
    </w:lvl>
    <w:lvl w:ilvl="3">
      <w:start w:val="1"/>
      <w:numFmt w:val="decimal"/>
      <w:lvlText w:val="%1.%2.%3.%4."/>
      <w:lvlJc w:val="left"/>
      <w:pPr>
        <w:ind w:left="2880" w:hanging="360"/>
      </w:pPr>
    </w:lvl>
    <w:lvl w:ilvl="4">
      <w:start w:val="1"/>
      <w:numFmt w:val="decimal"/>
      <w:lvlText w:val="%1.%2.%3.%4.%5."/>
      <w:lvlJc w:val="left"/>
      <w:pPr>
        <w:ind w:left="3600" w:hanging="360"/>
      </w:pPr>
    </w:lvl>
    <w:lvl w:ilvl="5">
      <w:start w:val="1"/>
      <w:numFmt w:val="decimal"/>
      <w:lvlText w:val="%1.%2.%3.%4.%5.%6."/>
      <w:lvlJc w:val="left"/>
      <w:pPr>
        <w:ind w:left="4320" w:hanging="180"/>
      </w:pPr>
    </w:lvl>
    <w:lvl w:ilvl="6">
      <w:start w:val="1"/>
      <w:numFmt w:val="decimal"/>
      <w:lvlText w:val="%1.%2.%3.%4.%5.%6.%7."/>
      <w:lvlJc w:val="left"/>
      <w:pPr>
        <w:ind w:left="5040" w:hanging="360"/>
      </w:pPr>
    </w:lvl>
    <w:lvl w:ilvl="7">
      <w:start w:val="1"/>
      <w:numFmt w:val="decimal"/>
      <w:lvlText w:val="%1.%2.%3.%4.%5.%6.%7.%8."/>
      <w:lvlJc w:val="left"/>
      <w:pPr>
        <w:ind w:left="5760" w:hanging="360"/>
      </w:pPr>
    </w:lvl>
    <w:lvl w:ilvl="8">
      <w:start w:val="1"/>
      <w:numFmt w:val="decimal"/>
      <w:lvlText w:val="%1.%2.%3.%4.%5.%6.%7.%8.%9."/>
      <w:lvlJc w:val="left"/>
      <w:pPr>
        <w:ind w:left="6480" w:hanging="180"/>
      </w:pPr>
    </w:lvl>
  </w:abstractNum>
  <w:num w:numId="1" w16cid:durableId="1761095162">
    <w:abstractNumId w:val="1"/>
  </w:num>
  <w:num w:numId="2" w16cid:durableId="886071248">
    <w:abstractNumId w:val="9"/>
  </w:num>
  <w:num w:numId="3" w16cid:durableId="534192387">
    <w:abstractNumId w:val="10"/>
  </w:num>
  <w:num w:numId="4" w16cid:durableId="1859468027">
    <w:abstractNumId w:val="3"/>
  </w:num>
  <w:num w:numId="5" w16cid:durableId="697392792">
    <w:abstractNumId w:val="2"/>
  </w:num>
  <w:num w:numId="6" w16cid:durableId="693383673">
    <w:abstractNumId w:val="13"/>
  </w:num>
  <w:num w:numId="7" w16cid:durableId="1810201299">
    <w:abstractNumId w:val="5"/>
  </w:num>
  <w:num w:numId="8" w16cid:durableId="13043142">
    <w:abstractNumId w:val="6"/>
  </w:num>
  <w:num w:numId="9" w16cid:durableId="415398706">
    <w:abstractNumId w:val="12"/>
  </w:num>
  <w:num w:numId="10" w16cid:durableId="1398237870">
    <w:abstractNumId w:val="15"/>
  </w:num>
  <w:num w:numId="11" w16cid:durableId="876893761">
    <w:abstractNumId w:val="0"/>
  </w:num>
  <w:num w:numId="12" w16cid:durableId="2003311582">
    <w:abstractNumId w:val="14"/>
  </w:num>
  <w:num w:numId="13" w16cid:durableId="1808817240">
    <w:abstractNumId w:val="17"/>
  </w:num>
  <w:num w:numId="14" w16cid:durableId="876966993">
    <w:abstractNumId w:val="4"/>
  </w:num>
  <w:num w:numId="15" w16cid:durableId="1142649261">
    <w:abstractNumId w:val="16"/>
  </w:num>
  <w:num w:numId="16" w16cid:durableId="1188061118">
    <w:abstractNumId w:val="8"/>
  </w:num>
  <w:num w:numId="17" w16cid:durableId="1989898742">
    <w:abstractNumId w:val="18"/>
  </w:num>
  <w:num w:numId="18" w16cid:durableId="1897743520">
    <w:abstractNumId w:val="11"/>
  </w:num>
  <w:num w:numId="19" w16cid:durableId="1903979125">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50D64860"/>
    <w:rsid w:val="00128A42"/>
    <w:rsid w:val="001D0A82"/>
    <w:rsid w:val="001D5E3B"/>
    <w:rsid w:val="0035B77B"/>
    <w:rsid w:val="00605D44"/>
    <w:rsid w:val="00CF9529"/>
    <w:rsid w:val="00E9B637"/>
    <w:rsid w:val="01089D21"/>
    <w:rsid w:val="011182C2"/>
    <w:rsid w:val="018A0E9E"/>
    <w:rsid w:val="01A10449"/>
    <w:rsid w:val="01B946E5"/>
    <w:rsid w:val="02222B05"/>
    <w:rsid w:val="02F4F89F"/>
    <w:rsid w:val="03739414"/>
    <w:rsid w:val="040696E4"/>
    <w:rsid w:val="04EAFD38"/>
    <w:rsid w:val="04F741F8"/>
    <w:rsid w:val="0507B428"/>
    <w:rsid w:val="0514BEC8"/>
    <w:rsid w:val="054461CF"/>
    <w:rsid w:val="054E5B5C"/>
    <w:rsid w:val="071D023F"/>
    <w:rsid w:val="07B59471"/>
    <w:rsid w:val="07FE6805"/>
    <w:rsid w:val="082515A8"/>
    <w:rsid w:val="082D8393"/>
    <w:rsid w:val="08472EAC"/>
    <w:rsid w:val="09250A01"/>
    <w:rsid w:val="0941C7D6"/>
    <w:rsid w:val="09900747"/>
    <w:rsid w:val="0A54A9D0"/>
    <w:rsid w:val="0A9724E4"/>
    <w:rsid w:val="0AAD0ADC"/>
    <w:rsid w:val="0B7BC2E7"/>
    <w:rsid w:val="0B9DC491"/>
    <w:rsid w:val="0BA17B38"/>
    <w:rsid w:val="0BC5614C"/>
    <w:rsid w:val="0C6C2DC8"/>
    <w:rsid w:val="0C78A592"/>
    <w:rsid w:val="0CC6B88C"/>
    <w:rsid w:val="0CDBF5F4"/>
    <w:rsid w:val="0D2B7FA9"/>
    <w:rsid w:val="0D72BD0F"/>
    <w:rsid w:val="0DB04F03"/>
    <w:rsid w:val="0DCC67F4"/>
    <w:rsid w:val="0DF399CB"/>
    <w:rsid w:val="0E817439"/>
    <w:rsid w:val="0EA0838C"/>
    <w:rsid w:val="0F3A417F"/>
    <w:rsid w:val="0F8474A1"/>
    <w:rsid w:val="0F84D9F2"/>
    <w:rsid w:val="0FCF5530"/>
    <w:rsid w:val="103F9E23"/>
    <w:rsid w:val="107E0952"/>
    <w:rsid w:val="115F4CFE"/>
    <w:rsid w:val="11776D46"/>
    <w:rsid w:val="11DA00A7"/>
    <w:rsid w:val="125C0EEA"/>
    <w:rsid w:val="1292218B"/>
    <w:rsid w:val="12F7A995"/>
    <w:rsid w:val="13725E02"/>
    <w:rsid w:val="1392E55C"/>
    <w:rsid w:val="13EC8562"/>
    <w:rsid w:val="140DF698"/>
    <w:rsid w:val="142B8053"/>
    <w:rsid w:val="147EC267"/>
    <w:rsid w:val="148F8769"/>
    <w:rsid w:val="149BDB3C"/>
    <w:rsid w:val="14FD2494"/>
    <w:rsid w:val="15571B6D"/>
    <w:rsid w:val="158E4D90"/>
    <w:rsid w:val="160767CD"/>
    <w:rsid w:val="1632570D"/>
    <w:rsid w:val="16A6D337"/>
    <w:rsid w:val="16D98F9A"/>
    <w:rsid w:val="16ECFCDD"/>
    <w:rsid w:val="16F01A26"/>
    <w:rsid w:val="174FC849"/>
    <w:rsid w:val="17C4D927"/>
    <w:rsid w:val="183343C6"/>
    <w:rsid w:val="185ACFD3"/>
    <w:rsid w:val="186A249D"/>
    <w:rsid w:val="19014433"/>
    <w:rsid w:val="192E6BD4"/>
    <w:rsid w:val="19D05CC4"/>
    <w:rsid w:val="19E99DB9"/>
    <w:rsid w:val="1A89BDE9"/>
    <w:rsid w:val="1AC71B48"/>
    <w:rsid w:val="1AD1F0F3"/>
    <w:rsid w:val="1AD95D89"/>
    <w:rsid w:val="1B133BEC"/>
    <w:rsid w:val="1B310EDB"/>
    <w:rsid w:val="1BE5DD1F"/>
    <w:rsid w:val="1C00665C"/>
    <w:rsid w:val="1C0E154E"/>
    <w:rsid w:val="1C4D0222"/>
    <w:rsid w:val="1C710E95"/>
    <w:rsid w:val="1C9FFAD1"/>
    <w:rsid w:val="1CB4B01C"/>
    <w:rsid w:val="1CE2D567"/>
    <w:rsid w:val="1CE63036"/>
    <w:rsid w:val="1D0EA08F"/>
    <w:rsid w:val="1D2CF474"/>
    <w:rsid w:val="1D30A8F6"/>
    <w:rsid w:val="1DB6DC28"/>
    <w:rsid w:val="1DDD5478"/>
    <w:rsid w:val="1DFA5F1C"/>
    <w:rsid w:val="1E6B7953"/>
    <w:rsid w:val="1EE43DF4"/>
    <w:rsid w:val="1F09E12E"/>
    <w:rsid w:val="1F21F76F"/>
    <w:rsid w:val="1F6B6584"/>
    <w:rsid w:val="1F8BFE2B"/>
    <w:rsid w:val="1FAD1034"/>
    <w:rsid w:val="20947B30"/>
    <w:rsid w:val="2195333C"/>
    <w:rsid w:val="21C0AA36"/>
    <w:rsid w:val="21FD61FC"/>
    <w:rsid w:val="236AD1F8"/>
    <w:rsid w:val="238EF9E9"/>
    <w:rsid w:val="23BB14B1"/>
    <w:rsid w:val="2505D575"/>
    <w:rsid w:val="25321747"/>
    <w:rsid w:val="260C6F7E"/>
    <w:rsid w:val="2615645F"/>
    <w:rsid w:val="263E9150"/>
    <w:rsid w:val="2657D859"/>
    <w:rsid w:val="266BCD38"/>
    <w:rsid w:val="269B4EF8"/>
    <w:rsid w:val="26AF8339"/>
    <w:rsid w:val="26D2DED6"/>
    <w:rsid w:val="26EB85C1"/>
    <w:rsid w:val="2723FE8C"/>
    <w:rsid w:val="27AA828A"/>
    <w:rsid w:val="281D0508"/>
    <w:rsid w:val="2826A0A7"/>
    <w:rsid w:val="282E5F18"/>
    <w:rsid w:val="28303CE7"/>
    <w:rsid w:val="289876C9"/>
    <w:rsid w:val="28BE4762"/>
    <w:rsid w:val="28C8600C"/>
    <w:rsid w:val="2913BC57"/>
    <w:rsid w:val="295DB725"/>
    <w:rsid w:val="2A25970C"/>
    <w:rsid w:val="2A32E6A7"/>
    <w:rsid w:val="2A45FA3E"/>
    <w:rsid w:val="2A77A932"/>
    <w:rsid w:val="2AA0B2E9"/>
    <w:rsid w:val="2BC620B1"/>
    <w:rsid w:val="2BE85194"/>
    <w:rsid w:val="2BFC6F8B"/>
    <w:rsid w:val="2C5F4C01"/>
    <w:rsid w:val="2CD52CFF"/>
    <w:rsid w:val="2D54B0C7"/>
    <w:rsid w:val="2D68DA9E"/>
    <w:rsid w:val="2D9F9555"/>
    <w:rsid w:val="2DBA3BDD"/>
    <w:rsid w:val="2DFA9895"/>
    <w:rsid w:val="2E7D92CE"/>
    <w:rsid w:val="2EBF4B0D"/>
    <w:rsid w:val="2F291D8D"/>
    <w:rsid w:val="2F43126C"/>
    <w:rsid w:val="2F6B0F23"/>
    <w:rsid w:val="2FE9DC54"/>
    <w:rsid w:val="2FFBD15F"/>
    <w:rsid w:val="300CBCC5"/>
    <w:rsid w:val="30516713"/>
    <w:rsid w:val="309A3FFE"/>
    <w:rsid w:val="30ADFE61"/>
    <w:rsid w:val="30AFFDE0"/>
    <w:rsid w:val="311DA300"/>
    <w:rsid w:val="312E9FA7"/>
    <w:rsid w:val="31A3429C"/>
    <w:rsid w:val="31D2BC7D"/>
    <w:rsid w:val="325D4404"/>
    <w:rsid w:val="32A1A63F"/>
    <w:rsid w:val="33126B88"/>
    <w:rsid w:val="33B6A567"/>
    <w:rsid w:val="33D7CB17"/>
    <w:rsid w:val="3486AC34"/>
    <w:rsid w:val="351C5EFF"/>
    <w:rsid w:val="354EAA56"/>
    <w:rsid w:val="3630F089"/>
    <w:rsid w:val="363243FD"/>
    <w:rsid w:val="36D96978"/>
    <w:rsid w:val="36E189E8"/>
    <w:rsid w:val="3744CE58"/>
    <w:rsid w:val="37B8BE5E"/>
    <w:rsid w:val="389C6E77"/>
    <w:rsid w:val="38CF0C4B"/>
    <w:rsid w:val="39864D8A"/>
    <w:rsid w:val="3A511CFE"/>
    <w:rsid w:val="3A8520A0"/>
    <w:rsid w:val="3A8BE7E6"/>
    <w:rsid w:val="3AD6EC85"/>
    <w:rsid w:val="3B3CA9AF"/>
    <w:rsid w:val="3BB8B337"/>
    <w:rsid w:val="3BEDB0FF"/>
    <w:rsid w:val="3BF9D8AE"/>
    <w:rsid w:val="3C563C55"/>
    <w:rsid w:val="3C81F43E"/>
    <w:rsid w:val="3CCAE4BA"/>
    <w:rsid w:val="3CD437C8"/>
    <w:rsid w:val="3D112158"/>
    <w:rsid w:val="3D3708E9"/>
    <w:rsid w:val="3D449447"/>
    <w:rsid w:val="3DAD7269"/>
    <w:rsid w:val="3DEEC0AE"/>
    <w:rsid w:val="3E50B6F2"/>
    <w:rsid w:val="3E97D96A"/>
    <w:rsid w:val="3EB4D85F"/>
    <w:rsid w:val="3EC30BEC"/>
    <w:rsid w:val="3ED1EB23"/>
    <w:rsid w:val="3F00D749"/>
    <w:rsid w:val="3F0C5DF8"/>
    <w:rsid w:val="3F9729BD"/>
    <w:rsid w:val="3F987100"/>
    <w:rsid w:val="3F9C225C"/>
    <w:rsid w:val="3FA06D6F"/>
    <w:rsid w:val="3FB1DBB4"/>
    <w:rsid w:val="40265A41"/>
    <w:rsid w:val="40288713"/>
    <w:rsid w:val="402D26D6"/>
    <w:rsid w:val="402EE5B7"/>
    <w:rsid w:val="409CDFF3"/>
    <w:rsid w:val="40A93D53"/>
    <w:rsid w:val="40B17256"/>
    <w:rsid w:val="40B864EC"/>
    <w:rsid w:val="41D7CAA9"/>
    <w:rsid w:val="426AC4EB"/>
    <w:rsid w:val="427CFD55"/>
    <w:rsid w:val="42B2CA37"/>
    <w:rsid w:val="43E87E24"/>
    <w:rsid w:val="440284D6"/>
    <w:rsid w:val="446EEDB6"/>
    <w:rsid w:val="449A1274"/>
    <w:rsid w:val="45ABCA03"/>
    <w:rsid w:val="45C4F6D6"/>
    <w:rsid w:val="46221F9D"/>
    <w:rsid w:val="4622FAD3"/>
    <w:rsid w:val="465BD387"/>
    <w:rsid w:val="46A0B2B4"/>
    <w:rsid w:val="46D7BBA9"/>
    <w:rsid w:val="46E458AB"/>
    <w:rsid w:val="487B2519"/>
    <w:rsid w:val="490E446A"/>
    <w:rsid w:val="4926D013"/>
    <w:rsid w:val="492A72C1"/>
    <w:rsid w:val="493578FD"/>
    <w:rsid w:val="4948BA28"/>
    <w:rsid w:val="49BE07CB"/>
    <w:rsid w:val="49F6744A"/>
    <w:rsid w:val="4A402A38"/>
    <w:rsid w:val="4A971A92"/>
    <w:rsid w:val="4AA894E4"/>
    <w:rsid w:val="4AAA805D"/>
    <w:rsid w:val="4ABDBD28"/>
    <w:rsid w:val="4AE73F15"/>
    <w:rsid w:val="4BAA55B0"/>
    <w:rsid w:val="4BC114FA"/>
    <w:rsid w:val="4BE0F975"/>
    <w:rsid w:val="4C16F023"/>
    <w:rsid w:val="4C53252C"/>
    <w:rsid w:val="4C628650"/>
    <w:rsid w:val="4C986EA1"/>
    <w:rsid w:val="4CEC3A52"/>
    <w:rsid w:val="4CF88593"/>
    <w:rsid w:val="4D8EBE38"/>
    <w:rsid w:val="4DDE8DB9"/>
    <w:rsid w:val="4E0BE34E"/>
    <w:rsid w:val="4E23C858"/>
    <w:rsid w:val="4EE8D154"/>
    <w:rsid w:val="4F28AA9E"/>
    <w:rsid w:val="4FB7569F"/>
    <w:rsid w:val="4FDAFB3B"/>
    <w:rsid w:val="50D64860"/>
    <w:rsid w:val="51A1D0DF"/>
    <w:rsid w:val="524020D9"/>
    <w:rsid w:val="537EC8C6"/>
    <w:rsid w:val="537F84FB"/>
    <w:rsid w:val="5380E08F"/>
    <w:rsid w:val="53A4E781"/>
    <w:rsid w:val="53B54155"/>
    <w:rsid w:val="53D3C688"/>
    <w:rsid w:val="5464ED73"/>
    <w:rsid w:val="54945311"/>
    <w:rsid w:val="54B78DBC"/>
    <w:rsid w:val="54C26A25"/>
    <w:rsid w:val="54CC0327"/>
    <w:rsid w:val="54CFE7B9"/>
    <w:rsid w:val="55B79683"/>
    <w:rsid w:val="561874DC"/>
    <w:rsid w:val="566CB222"/>
    <w:rsid w:val="56D6277A"/>
    <w:rsid w:val="56D63CF9"/>
    <w:rsid w:val="57C389B2"/>
    <w:rsid w:val="57ED524A"/>
    <w:rsid w:val="580F2E0C"/>
    <w:rsid w:val="5877FF75"/>
    <w:rsid w:val="58A0AE43"/>
    <w:rsid w:val="590FE751"/>
    <w:rsid w:val="5953A2A1"/>
    <w:rsid w:val="5A28DD19"/>
    <w:rsid w:val="5A2D6250"/>
    <w:rsid w:val="5A3E9EE4"/>
    <w:rsid w:val="5A566E28"/>
    <w:rsid w:val="5A5CE6DD"/>
    <w:rsid w:val="5A65439F"/>
    <w:rsid w:val="5B049BED"/>
    <w:rsid w:val="5B3A2825"/>
    <w:rsid w:val="5B70C3F4"/>
    <w:rsid w:val="5B7611FF"/>
    <w:rsid w:val="5B9DEDA1"/>
    <w:rsid w:val="5BEC4C17"/>
    <w:rsid w:val="5C2037DD"/>
    <w:rsid w:val="5C3A3BB7"/>
    <w:rsid w:val="5C835318"/>
    <w:rsid w:val="5C887B7D"/>
    <w:rsid w:val="5C960774"/>
    <w:rsid w:val="5CF5D55D"/>
    <w:rsid w:val="5D4AA556"/>
    <w:rsid w:val="5DCBEF80"/>
    <w:rsid w:val="5DE434EB"/>
    <w:rsid w:val="5E2BCA54"/>
    <w:rsid w:val="5EBC79AA"/>
    <w:rsid w:val="5EBE9AF2"/>
    <w:rsid w:val="5EDE7EA2"/>
    <w:rsid w:val="5F3B5104"/>
    <w:rsid w:val="5FB5456D"/>
    <w:rsid w:val="5FED0CCF"/>
    <w:rsid w:val="604FAB67"/>
    <w:rsid w:val="606EE2AD"/>
    <w:rsid w:val="61204526"/>
    <w:rsid w:val="61BF32B1"/>
    <w:rsid w:val="61D33A60"/>
    <w:rsid w:val="629DE4CE"/>
    <w:rsid w:val="62A52FDC"/>
    <w:rsid w:val="62DD1C25"/>
    <w:rsid w:val="630968E9"/>
    <w:rsid w:val="64210200"/>
    <w:rsid w:val="6433EAF2"/>
    <w:rsid w:val="64C979AC"/>
    <w:rsid w:val="64DE7B00"/>
    <w:rsid w:val="662567B5"/>
    <w:rsid w:val="662F0F04"/>
    <w:rsid w:val="66F0DD36"/>
    <w:rsid w:val="66FE1957"/>
    <w:rsid w:val="67401F58"/>
    <w:rsid w:val="6790CA40"/>
    <w:rsid w:val="67F3B3D6"/>
    <w:rsid w:val="68332935"/>
    <w:rsid w:val="6871CC34"/>
    <w:rsid w:val="68730641"/>
    <w:rsid w:val="68B9B737"/>
    <w:rsid w:val="69404D72"/>
    <w:rsid w:val="6949CAA3"/>
    <w:rsid w:val="698B5175"/>
    <w:rsid w:val="69B308B2"/>
    <w:rsid w:val="6A9EF4AD"/>
    <w:rsid w:val="6B1078F4"/>
    <w:rsid w:val="6B248B63"/>
    <w:rsid w:val="6BAAB413"/>
    <w:rsid w:val="6BBD0E04"/>
    <w:rsid w:val="6C43CDC7"/>
    <w:rsid w:val="6C755B1C"/>
    <w:rsid w:val="6C807B88"/>
    <w:rsid w:val="6C8EE36F"/>
    <w:rsid w:val="6C952FE0"/>
    <w:rsid w:val="6C9A3CFE"/>
    <w:rsid w:val="6CA4D082"/>
    <w:rsid w:val="6CBC09DD"/>
    <w:rsid w:val="6CE82614"/>
    <w:rsid w:val="6D126219"/>
    <w:rsid w:val="6D1F984B"/>
    <w:rsid w:val="6D4740C5"/>
    <w:rsid w:val="6DF10A1B"/>
    <w:rsid w:val="6DFC3FC6"/>
    <w:rsid w:val="6E297B77"/>
    <w:rsid w:val="6EADC962"/>
    <w:rsid w:val="6ED46644"/>
    <w:rsid w:val="6EF9B49C"/>
    <w:rsid w:val="6F1AB7B5"/>
    <w:rsid w:val="6F4DD76C"/>
    <w:rsid w:val="6F523D8E"/>
    <w:rsid w:val="6F9CB060"/>
    <w:rsid w:val="700048C9"/>
    <w:rsid w:val="704ED8AD"/>
    <w:rsid w:val="70DBABAA"/>
    <w:rsid w:val="71402393"/>
    <w:rsid w:val="715FF5D3"/>
    <w:rsid w:val="720177BC"/>
    <w:rsid w:val="722F5008"/>
    <w:rsid w:val="726EE73C"/>
    <w:rsid w:val="7368878B"/>
    <w:rsid w:val="73B0DFC1"/>
    <w:rsid w:val="74189A87"/>
    <w:rsid w:val="749DB9CC"/>
    <w:rsid w:val="74DCDF62"/>
    <w:rsid w:val="75682F53"/>
    <w:rsid w:val="7594869A"/>
    <w:rsid w:val="75AB9556"/>
    <w:rsid w:val="75D7F0E7"/>
    <w:rsid w:val="767E4ECF"/>
    <w:rsid w:val="76919647"/>
    <w:rsid w:val="76AF752C"/>
    <w:rsid w:val="76E7CE66"/>
    <w:rsid w:val="7739DF57"/>
    <w:rsid w:val="7812DE73"/>
    <w:rsid w:val="782CD9F1"/>
    <w:rsid w:val="78590D9D"/>
    <w:rsid w:val="78FC7968"/>
    <w:rsid w:val="79275D63"/>
    <w:rsid w:val="792BCFBB"/>
    <w:rsid w:val="7A1ADE5D"/>
    <w:rsid w:val="7A25901B"/>
    <w:rsid w:val="7AAE731A"/>
    <w:rsid w:val="7ACE4B6B"/>
    <w:rsid w:val="7B228450"/>
    <w:rsid w:val="7B66E1B4"/>
    <w:rsid w:val="7C3A8ECD"/>
    <w:rsid w:val="7CBE44E2"/>
    <w:rsid w:val="7CC45D82"/>
    <w:rsid w:val="7D65973D"/>
    <w:rsid w:val="7E6C45B9"/>
    <w:rsid w:val="7E9A32EC"/>
    <w:rsid w:val="7EE945B5"/>
    <w:rsid w:val="7F84D213"/>
    <w:rsid w:val="7F96151C"/>
    <w:rsid w:val="7F9BF73E"/>
    <w:rsid w:val="7FC79B78"/>
    <w:rsid w:val="7FDE01E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D64860"/>
  <w15:chartTrackingRefBased/>
  <w15:docId w15:val="{787E695F-903D-497C-985D-752E17CEEE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5953A2A1"/>
    <w:rPr>
      <w:color w:val="467886"/>
      <w:u w:val="single"/>
    </w:rPr>
  </w:style>
  <w:style w:type="paragraph" w:styleId="ListParagraph">
    <w:name w:val="List Paragraph"/>
    <w:basedOn w:val="Normal"/>
    <w:uiPriority w:val="34"/>
    <w:qFormat/>
    <w:rsid w:val="5953A2A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4.png"/><Relationship Id="rId18" Type="http://schemas.openxmlformats.org/officeDocument/2006/relationships/image" Target="media/image9.png"/><Relationship Id="rId26" Type="http://schemas.openxmlformats.org/officeDocument/2006/relationships/image" Target="media/image16.png"/><Relationship Id="rId39" Type="http://schemas.openxmlformats.org/officeDocument/2006/relationships/hyperlink" Target="https://storychief.io/blog/seo-keyword-research-examples" TargetMode="External"/><Relationship Id="rId21" Type="http://schemas.openxmlformats.org/officeDocument/2006/relationships/image" Target="media/image12.png"/><Relationship Id="rId34" Type="http://schemas.openxmlformats.org/officeDocument/2006/relationships/image" Target="media/image24.png"/><Relationship Id="rId42" Type="http://schemas.openxmlformats.org/officeDocument/2006/relationships/package" Target="embeddings/Microsoft_Excel_Worksheet.xlsx"/><Relationship Id="rId47" Type="http://schemas.openxmlformats.org/officeDocument/2006/relationships/fontTable" Target="fontTable.xml"/><Relationship Id="rId7" Type="http://schemas.openxmlformats.org/officeDocument/2006/relationships/hyperlink" Target="https://typeset.io/" TargetMode="External"/><Relationship Id="rId2" Type="http://schemas.openxmlformats.org/officeDocument/2006/relationships/styles" Target="styles.xml"/><Relationship Id="rId16" Type="http://schemas.openxmlformats.org/officeDocument/2006/relationships/image" Target="media/image7.png"/><Relationship Id="rId29" Type="http://schemas.openxmlformats.org/officeDocument/2006/relationships/image" Target="media/image19.png"/><Relationship Id="rId11" Type="http://schemas.openxmlformats.org/officeDocument/2006/relationships/image" Target="media/image2.png"/><Relationship Id="rId24" Type="http://schemas.openxmlformats.org/officeDocument/2006/relationships/image" Target="media/image15.png"/><Relationship Id="rId32" Type="http://schemas.openxmlformats.org/officeDocument/2006/relationships/image" Target="media/image22.png"/><Relationship Id="rId37" Type="http://schemas.openxmlformats.org/officeDocument/2006/relationships/hyperlink" Target="https://foodhubforbusiness.com/blogs/restaurant-local-seo-strategies/?utm_source=chatgpt.com" TargetMode="External"/><Relationship Id="rId40" Type="http://schemas.openxmlformats.org/officeDocument/2006/relationships/hyperlink" Target="https://thewebdesignercardiff.co.uk/blog/local-seo-strategies-for-cardiff-businesses/?utm_source=chatgpt.com" TargetMode="External"/><Relationship Id="rId45" Type="http://schemas.openxmlformats.org/officeDocument/2006/relationships/hyperlink" Target="https://schoolofcodinguk.com/blog/importance-of-microsoft-excel-in-business/?utm_source=chatgpt.com" TargetMode="External"/><Relationship Id="rId5" Type="http://schemas.openxmlformats.org/officeDocument/2006/relationships/image" Target="media/image1.png"/><Relationship Id="rId15" Type="http://schemas.openxmlformats.org/officeDocument/2006/relationships/image" Target="media/image6.png"/><Relationship Id="rId23" Type="http://schemas.openxmlformats.org/officeDocument/2006/relationships/image" Target="media/image14.png"/><Relationship Id="rId28" Type="http://schemas.openxmlformats.org/officeDocument/2006/relationships/image" Target="media/image18.png"/><Relationship Id="rId36" Type="http://schemas.openxmlformats.org/officeDocument/2006/relationships/hyperlink" Target="https://corporatepersonalwellbeing.com/news/healthy-hot-drinks/" TargetMode="External"/><Relationship Id="rId49" Type="http://schemas.microsoft.com/office/2020/10/relationships/intelligence" Target="intelligence2.xml"/><Relationship Id="rId10" Type="http://schemas.openxmlformats.org/officeDocument/2006/relationships/hyperlink" Target="https://www.adobe.com/express/" TargetMode="External"/><Relationship Id="rId19" Type="http://schemas.openxmlformats.org/officeDocument/2006/relationships/image" Target="media/image10.png"/><Relationship Id="rId31" Type="http://schemas.openxmlformats.org/officeDocument/2006/relationships/image" Target="media/image21.png"/><Relationship Id="rId44" Type="http://schemas.openxmlformats.org/officeDocument/2006/relationships/hyperlink" Target="https://www.geeksforgeeks.org/excel/importance-of-microsoft-excel-in-workplace/" TargetMode="External"/><Relationship Id="rId4" Type="http://schemas.openxmlformats.org/officeDocument/2006/relationships/webSettings" Target="webSettings.xml"/><Relationship Id="rId9" Type="http://schemas.openxmlformats.org/officeDocument/2006/relationships/hyperlink" Target="https://typeset.io/" TargetMode="External"/><Relationship Id="rId14" Type="http://schemas.openxmlformats.org/officeDocument/2006/relationships/image" Target="media/image5.png"/><Relationship Id="rId22" Type="http://schemas.openxmlformats.org/officeDocument/2006/relationships/image" Target="media/image13.png"/><Relationship Id="rId27" Type="http://schemas.openxmlformats.org/officeDocument/2006/relationships/image" Target="media/image17.png"/><Relationship Id="rId30" Type="http://schemas.openxmlformats.org/officeDocument/2006/relationships/image" Target="media/image20.png"/><Relationship Id="rId35" Type="http://schemas.openxmlformats.org/officeDocument/2006/relationships/hyperlink" Target="https://www.bulletproof.com/recipes/eating-healthy/blue-spirulina-latte-recipe-2b3c/" TargetMode="External"/><Relationship Id="rId43" Type="http://schemas.openxmlformats.org/officeDocument/2006/relationships/hyperlink" Target="https://www.investopedia.com/articles/personal-finance/032415/importance-excel-business.asp?utm_source=chatgpt.com" TargetMode="External"/><Relationship Id="rId48" Type="http://schemas.openxmlformats.org/officeDocument/2006/relationships/theme" Target="theme/theme1.xml"/><Relationship Id="rId8" Type="http://schemas.openxmlformats.org/officeDocument/2006/relationships/hyperlink" Target="https://chatgpt.com/" TargetMode="External"/><Relationship Id="rId3" Type="http://schemas.openxmlformats.org/officeDocument/2006/relationships/settings" Target="settings.xml"/><Relationship Id="rId12" Type="http://schemas.openxmlformats.org/officeDocument/2006/relationships/image" Target="media/image3.png"/><Relationship Id="rId17" Type="http://schemas.openxmlformats.org/officeDocument/2006/relationships/image" Target="media/image8.png"/><Relationship Id="rId25" Type="http://schemas.openxmlformats.org/officeDocument/2006/relationships/hyperlink" Target="https://nikolayas-delicious-place.square.site/" TargetMode="External"/><Relationship Id="rId33" Type="http://schemas.openxmlformats.org/officeDocument/2006/relationships/image" Target="media/image23.png"/><Relationship Id="rId38" Type="http://schemas.openxmlformats.org/officeDocument/2006/relationships/hyperlink" Target="https://doi.org/10.46756/sci.fsa.bmo506" TargetMode="External"/><Relationship Id="rId46" Type="http://schemas.openxmlformats.org/officeDocument/2006/relationships/hyperlink" Target="https://www.geeksforgeeks.org/excel/importance-microsoft-excel-college/?utm_source=chatgpt.com" TargetMode="External"/><Relationship Id="rId20" Type="http://schemas.openxmlformats.org/officeDocument/2006/relationships/image" Target="media/image11.png"/><Relationship Id="rId41" Type="http://schemas.openxmlformats.org/officeDocument/2006/relationships/image" Target="media/image25.emf"/><Relationship Id="rId1" Type="http://schemas.openxmlformats.org/officeDocument/2006/relationships/numbering" Target="numbering.xml"/><Relationship Id="rId6" Type="http://schemas.openxmlformats.org/officeDocument/2006/relationships/hyperlink" Target="https://www.grammar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26</Pages>
  <Words>3282</Words>
  <Characters>18713</Characters>
  <Application>Microsoft Office Word</Application>
  <DocSecurity>0</DocSecurity>
  <Lines>155</Lines>
  <Paragraphs>43</Paragraphs>
  <ScaleCrop>false</ScaleCrop>
  <Company/>
  <LinksUpToDate>false</LinksUpToDate>
  <CharactersWithSpaces>21952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Nikolaya Velinova (2412929)</dc:creator>
  <cp:keywords/>
  <dc:description/>
  <cp:lastModifiedBy>Nikolaya Velinova (2412929)</cp:lastModifiedBy>
  <cp:revision>3</cp:revision>
  <dcterms:created xsi:type="dcterms:W3CDTF">2025-12-12T00:20:00Z</dcterms:created>
  <dcterms:modified xsi:type="dcterms:W3CDTF">2025-12-12T23:50:00Z</dcterms:modified>
</cp:coreProperties>
</file>