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631543" w:rsidRPr="00631543" w:rsidTr="00FF4483">
        <w:tc>
          <w:tcPr>
            <w:tcW w:w="1951"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631543">
              <w:rPr>
                <w:b/>
                <w:color w:val="000000"/>
                <w:szCs w:val="20"/>
                <w:lang w:eastAsia="en-GB"/>
              </w:rPr>
              <w:br w:type="page"/>
            </w:r>
            <w:r w:rsidRPr="00631543">
              <w:rPr>
                <w:rFonts w:ascii="Calibri" w:hAnsi="Calibri" w:cs="Calibri"/>
                <w:b/>
                <w:color w:val="000000"/>
                <w:lang w:eastAsia="en-GB"/>
              </w:rPr>
              <w:t>MODULE CODE:</w:t>
            </w:r>
          </w:p>
        </w:tc>
        <w:tc>
          <w:tcPr>
            <w:tcW w:w="6935"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631543">
              <w:rPr>
                <w:rFonts w:ascii="Calibri" w:hAnsi="Calibri" w:cs="Calibri"/>
                <w:b/>
                <w:color w:val="000000"/>
                <w:szCs w:val="20"/>
                <w:lang w:eastAsia="en-GB"/>
              </w:rPr>
              <w:t>M5X01043</w:t>
            </w:r>
          </w:p>
        </w:tc>
      </w:tr>
      <w:tr w:rsidR="00631543" w:rsidRPr="00631543" w:rsidTr="00FF4483">
        <w:tc>
          <w:tcPr>
            <w:tcW w:w="1951"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631543">
              <w:rPr>
                <w:rFonts w:ascii="Calibri" w:hAnsi="Calibri" w:cs="Calibri"/>
                <w:b/>
                <w:color w:val="000000"/>
                <w:lang w:eastAsia="en-GB"/>
              </w:rPr>
              <w:t>TITLE:</w:t>
            </w:r>
            <w:r w:rsidRPr="00631543">
              <w:rPr>
                <w:rFonts w:ascii="Calibri" w:hAnsi="Calibri" w:cs="Calibri"/>
                <w:b/>
                <w:color w:val="000000"/>
                <w:lang w:eastAsia="en-GB"/>
              </w:rPr>
              <w:tab/>
            </w:r>
          </w:p>
        </w:tc>
        <w:tc>
          <w:tcPr>
            <w:tcW w:w="6935" w:type="dxa"/>
          </w:tcPr>
          <w:p w:rsidR="00631543" w:rsidRPr="00631543" w:rsidRDefault="00631543" w:rsidP="00631543">
            <w:pPr>
              <w:ind w:left="3600" w:hanging="3600"/>
              <w:outlineLvl w:val="2"/>
              <w:rPr>
                <w:rFonts w:ascii="Calibri" w:hAnsi="Calibri" w:cs="Calibri"/>
                <w:b/>
                <w:bCs/>
                <w:color w:val="000000"/>
              </w:rPr>
            </w:pPr>
            <w:bookmarkStart w:id="0" w:name="_Toc392171834"/>
            <w:r w:rsidRPr="00631543">
              <w:rPr>
                <w:rFonts w:ascii="Calibri" w:hAnsi="Calibri" w:cs="Calibri"/>
                <w:b/>
                <w:bCs/>
                <w:color w:val="000000"/>
              </w:rPr>
              <w:t>Indie Game Development</w:t>
            </w:r>
            <w:bookmarkEnd w:id="0"/>
          </w:p>
        </w:tc>
      </w:tr>
      <w:tr w:rsidR="00631543" w:rsidRPr="00631543" w:rsidTr="00FF4483">
        <w:tc>
          <w:tcPr>
            <w:tcW w:w="1951"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631543">
              <w:rPr>
                <w:rFonts w:ascii="Calibri" w:hAnsi="Calibri" w:cs="Calibri"/>
                <w:b/>
                <w:color w:val="000000"/>
                <w:lang w:eastAsia="en-GB"/>
              </w:rPr>
              <w:t>DATED:</w:t>
            </w:r>
            <w:r w:rsidRPr="00631543">
              <w:rPr>
                <w:rFonts w:ascii="Calibri" w:hAnsi="Calibri" w:cs="Calibri"/>
                <w:b/>
                <w:color w:val="000000"/>
                <w:lang w:eastAsia="en-GB"/>
              </w:rPr>
              <w:tab/>
            </w:r>
          </w:p>
        </w:tc>
        <w:tc>
          <w:tcPr>
            <w:tcW w:w="6935"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631543">
              <w:rPr>
                <w:rFonts w:ascii="Calibri" w:hAnsi="Calibri" w:cs="Calibri"/>
                <w:b/>
                <w:color w:val="000000"/>
                <w:lang w:eastAsia="en-GB"/>
              </w:rPr>
              <w:t>03/06/2014</w:t>
            </w:r>
          </w:p>
        </w:tc>
      </w:tr>
      <w:tr w:rsidR="00631543" w:rsidRPr="00631543" w:rsidTr="00FF4483">
        <w:tc>
          <w:tcPr>
            <w:tcW w:w="1951"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p>
        </w:tc>
        <w:tc>
          <w:tcPr>
            <w:tcW w:w="6935"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p>
        </w:tc>
      </w:tr>
      <w:tr w:rsidR="00631543" w:rsidRPr="00631543" w:rsidTr="00FF4483">
        <w:tc>
          <w:tcPr>
            <w:tcW w:w="1951"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631543">
              <w:rPr>
                <w:rFonts w:ascii="Calibri" w:hAnsi="Calibri" w:cs="Calibri"/>
                <w:b/>
                <w:color w:val="000000"/>
                <w:lang w:eastAsia="en-GB"/>
              </w:rPr>
              <w:t xml:space="preserve">LEVEL:  </w:t>
            </w:r>
          </w:p>
        </w:tc>
        <w:tc>
          <w:tcPr>
            <w:tcW w:w="6935"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631543">
              <w:rPr>
                <w:rFonts w:ascii="Calibri" w:hAnsi="Calibri" w:cs="Calibri"/>
                <w:b/>
                <w:color w:val="000000"/>
                <w:lang w:eastAsia="en-GB"/>
              </w:rPr>
              <w:t>5</w:t>
            </w:r>
          </w:p>
        </w:tc>
      </w:tr>
      <w:tr w:rsidR="00631543" w:rsidRPr="00631543" w:rsidTr="00FF4483">
        <w:tc>
          <w:tcPr>
            <w:tcW w:w="1951"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631543">
              <w:rPr>
                <w:rFonts w:ascii="Calibri" w:hAnsi="Calibri" w:cs="Calibri"/>
                <w:b/>
                <w:color w:val="000000"/>
                <w:lang w:eastAsia="en-GB"/>
              </w:rPr>
              <w:t>CREDITS:</w:t>
            </w:r>
          </w:p>
        </w:tc>
        <w:tc>
          <w:tcPr>
            <w:tcW w:w="6935"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631543">
              <w:rPr>
                <w:rFonts w:ascii="Calibri" w:hAnsi="Calibri" w:cs="Calibri"/>
                <w:b/>
                <w:color w:val="000000"/>
                <w:lang w:eastAsia="en-GB"/>
              </w:rPr>
              <w:t>20</w:t>
            </w:r>
          </w:p>
        </w:tc>
      </w:tr>
      <w:tr w:rsidR="00631543" w:rsidRPr="00631543" w:rsidTr="00FF4483">
        <w:tc>
          <w:tcPr>
            <w:tcW w:w="1951"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p>
        </w:tc>
        <w:tc>
          <w:tcPr>
            <w:tcW w:w="6935"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p>
        </w:tc>
      </w:tr>
      <w:tr w:rsidR="00631543" w:rsidRPr="00631543" w:rsidTr="00FF4483">
        <w:tc>
          <w:tcPr>
            <w:tcW w:w="1951"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631543">
              <w:rPr>
                <w:rFonts w:ascii="Calibri" w:hAnsi="Calibri" w:cs="Calibri"/>
                <w:b/>
                <w:color w:val="000000"/>
                <w:lang w:eastAsia="en-GB"/>
              </w:rPr>
              <w:t>JACS CODE:</w:t>
            </w:r>
            <w:r w:rsidRPr="00631543">
              <w:rPr>
                <w:rFonts w:ascii="Calibri" w:hAnsi="Calibri" w:cs="Calibri"/>
                <w:b/>
                <w:color w:val="000000"/>
                <w:lang w:eastAsia="en-GB"/>
              </w:rPr>
              <w:tab/>
            </w:r>
          </w:p>
        </w:tc>
        <w:tc>
          <w:tcPr>
            <w:tcW w:w="6935" w:type="dxa"/>
            <w:vAlign w:val="center"/>
          </w:tcPr>
          <w:p w:rsidR="00631543" w:rsidRPr="00631543" w:rsidRDefault="00631543" w:rsidP="00631543">
            <w:pPr>
              <w:tabs>
                <w:tab w:val="left" w:pos="720"/>
                <w:tab w:val="left" w:pos="1560"/>
                <w:tab w:val="left" w:pos="2160"/>
                <w:tab w:val="left" w:pos="2880"/>
              </w:tabs>
              <w:overflowPunct w:val="0"/>
              <w:autoSpaceDE w:val="0"/>
              <w:autoSpaceDN w:val="0"/>
              <w:adjustRightInd w:val="0"/>
              <w:textAlignment w:val="baseline"/>
              <w:rPr>
                <w:rFonts w:ascii="Calibri" w:hAnsi="Calibri" w:cs="Calibri"/>
                <w:b/>
                <w:color w:val="000000"/>
                <w:lang w:eastAsia="en-GB"/>
              </w:rPr>
            </w:pPr>
            <w:r w:rsidRPr="00631543">
              <w:rPr>
                <w:rFonts w:ascii="Calibri" w:hAnsi="Calibri" w:cs="Calibri"/>
                <w:b/>
                <w:color w:val="000000"/>
                <w:lang w:eastAsia="en-GB"/>
              </w:rPr>
              <w:t>I610</w:t>
            </w:r>
          </w:p>
        </w:tc>
      </w:tr>
    </w:tbl>
    <w:p w:rsidR="00631543" w:rsidRPr="00631543" w:rsidRDefault="00631543" w:rsidP="00631543">
      <w:pPr>
        <w:pBdr>
          <w:bottom w:val="single" w:sz="6" w:space="1" w:color="auto"/>
        </w:pBdr>
        <w:spacing w:after="0" w:line="240" w:lineRule="auto"/>
        <w:rPr>
          <w:rFonts w:ascii="Calibri" w:eastAsia="Times New Roman" w:hAnsi="Calibri" w:cs="Calibri"/>
          <w:color w:val="000000"/>
        </w:rPr>
      </w:pPr>
      <w:r w:rsidRPr="00631543">
        <w:rPr>
          <w:rFonts w:ascii="Calibri" w:eastAsia="Times New Roman" w:hAnsi="Calibri" w:cs="Calibri"/>
          <w:b/>
          <w:color w:val="000000"/>
        </w:rPr>
        <w:tab/>
      </w:r>
    </w:p>
    <w:p w:rsidR="00631543" w:rsidRPr="00631543" w:rsidRDefault="00631543" w:rsidP="00631543">
      <w:pPr>
        <w:pBdr>
          <w:bottom w:val="single" w:sz="6" w:space="1" w:color="auto"/>
        </w:pBdr>
        <w:spacing w:after="0" w:line="240" w:lineRule="auto"/>
        <w:rPr>
          <w:rFonts w:ascii="Calibri" w:eastAsia="Times New Roman" w:hAnsi="Calibri" w:cs="Calibri"/>
          <w:color w:val="000000"/>
        </w:rPr>
      </w:pPr>
    </w:p>
    <w:p w:rsidR="00631543" w:rsidRPr="00631543" w:rsidRDefault="00631543" w:rsidP="00631543">
      <w:pPr>
        <w:spacing w:after="0" w:line="240" w:lineRule="auto"/>
        <w:rPr>
          <w:rFonts w:ascii="Calibri" w:eastAsia="Times New Roman" w:hAnsi="Calibri" w:cs="Calibri"/>
          <w:b/>
          <w:color w:val="000000"/>
          <w:lang w:eastAsia="en-GB"/>
        </w:rPr>
      </w:pPr>
    </w:p>
    <w:p w:rsidR="00631543" w:rsidRPr="00631543" w:rsidRDefault="00631543" w:rsidP="00631543">
      <w:pPr>
        <w:spacing w:after="0" w:line="240" w:lineRule="auto"/>
        <w:rPr>
          <w:rFonts w:ascii="Calibri" w:eastAsia="Times New Roman" w:hAnsi="Calibri" w:cs="Calibri"/>
          <w:b/>
          <w:color w:val="000000"/>
          <w:lang w:eastAsia="en-GB"/>
        </w:rPr>
      </w:pPr>
      <w:r w:rsidRPr="00631543">
        <w:rPr>
          <w:rFonts w:ascii="Calibri" w:eastAsia="Times New Roman" w:hAnsi="Calibri" w:cs="Calibri"/>
          <w:b/>
          <w:color w:val="000000"/>
          <w:lang w:eastAsia="en-GB"/>
        </w:rPr>
        <w:t>AIM(S)</w:t>
      </w:r>
    </w:p>
    <w:p w:rsidR="00631543" w:rsidRPr="00631543" w:rsidRDefault="00631543" w:rsidP="00631543">
      <w:pPr>
        <w:numPr>
          <w:ilvl w:val="0"/>
          <w:numId w:val="3"/>
        </w:numPr>
        <w:spacing w:after="0" w:line="240" w:lineRule="auto"/>
        <w:rPr>
          <w:rFonts w:ascii="Calibri" w:eastAsia="Times New Roman" w:hAnsi="Calibri" w:cs="Calibri"/>
          <w:color w:val="000000"/>
          <w:szCs w:val="20"/>
          <w:lang w:val="en-US" w:eastAsia="en-GB"/>
        </w:rPr>
      </w:pPr>
      <w:r w:rsidRPr="00631543">
        <w:rPr>
          <w:rFonts w:ascii="Calibri" w:eastAsia="Times New Roman" w:hAnsi="Calibri" w:cs="Calibri"/>
          <w:color w:val="000000"/>
          <w:szCs w:val="20"/>
          <w:lang w:val="en-US" w:eastAsia="en-GB"/>
        </w:rPr>
        <w:t>To provide a requisite understanding of the key principles and techniques of game development for web and mobile devices. Students will be taught the technologies and techniques required to develop applications for mobile devices using mobile software frameworks and game platforms.</w:t>
      </w:r>
    </w:p>
    <w:p w:rsidR="00631543" w:rsidRPr="00631543" w:rsidRDefault="00631543" w:rsidP="00631543">
      <w:pPr>
        <w:spacing w:after="0" w:line="240" w:lineRule="auto"/>
        <w:rPr>
          <w:rFonts w:ascii="Calibri" w:eastAsia="Times New Roman" w:hAnsi="Calibri" w:cs="Calibri"/>
          <w:b/>
          <w:color w:val="000000"/>
          <w:lang w:eastAsia="en-GB"/>
        </w:rPr>
      </w:pPr>
    </w:p>
    <w:p w:rsidR="00631543" w:rsidRPr="00631543" w:rsidRDefault="00631543" w:rsidP="00631543">
      <w:pPr>
        <w:spacing w:after="0" w:line="240" w:lineRule="auto"/>
        <w:rPr>
          <w:rFonts w:ascii="Calibri" w:eastAsia="Times New Roman" w:hAnsi="Calibri" w:cs="Calibri"/>
          <w:b/>
          <w:color w:val="000000"/>
          <w:lang w:eastAsia="en-GB"/>
        </w:rPr>
      </w:pPr>
      <w:r w:rsidRPr="00631543">
        <w:rPr>
          <w:rFonts w:ascii="Calibri" w:eastAsia="Times New Roman" w:hAnsi="Calibri" w:cs="Calibri"/>
          <w:b/>
          <w:color w:val="000000"/>
          <w:lang w:eastAsia="en-GB"/>
        </w:rPr>
        <w:t>LEARNING OUTCOMES</w:t>
      </w:r>
    </w:p>
    <w:p w:rsidR="00631543" w:rsidRPr="00631543" w:rsidRDefault="00631543" w:rsidP="00631543">
      <w:pPr>
        <w:spacing w:after="0" w:line="240" w:lineRule="auto"/>
        <w:rPr>
          <w:rFonts w:ascii="Calibri" w:eastAsia="Times New Roman" w:hAnsi="Calibri" w:cs="Calibri"/>
          <w:color w:val="000000"/>
        </w:rPr>
      </w:pPr>
      <w:r w:rsidRPr="00631543">
        <w:rPr>
          <w:rFonts w:ascii="Calibri" w:eastAsia="Times New Roman" w:hAnsi="Calibri" w:cs="Calibri"/>
          <w:color w:val="000000"/>
        </w:rPr>
        <w:t>Upon the successful completion of this module, the student should be able to demonstrate the ability to:</w:t>
      </w:r>
    </w:p>
    <w:p w:rsidR="00631543" w:rsidRPr="00631543" w:rsidRDefault="00631543" w:rsidP="00631543">
      <w:pPr>
        <w:spacing w:after="0" w:line="240" w:lineRule="auto"/>
        <w:rPr>
          <w:rFonts w:ascii="Calibri" w:eastAsia="Times New Roman" w:hAnsi="Calibri" w:cs="Calibri"/>
          <w:color w:val="000000"/>
        </w:rPr>
      </w:pPr>
    </w:p>
    <w:p w:rsidR="00631543" w:rsidRPr="00631543" w:rsidRDefault="00631543" w:rsidP="00631543">
      <w:pPr>
        <w:numPr>
          <w:ilvl w:val="0"/>
          <w:numId w:val="2"/>
        </w:numPr>
        <w:spacing w:after="120" w:line="240" w:lineRule="auto"/>
        <w:contextualSpacing/>
        <w:rPr>
          <w:rFonts w:ascii="Calibri" w:eastAsia="Calibri" w:hAnsi="Calibri" w:cs="Calibri"/>
          <w:color w:val="000000"/>
          <w:lang w:val="en-US"/>
        </w:rPr>
      </w:pPr>
      <w:r w:rsidRPr="00631543">
        <w:rPr>
          <w:rFonts w:ascii="Calibri" w:eastAsia="Calibri" w:hAnsi="Calibri" w:cs="Calibri"/>
          <w:color w:val="000000"/>
          <w:lang w:val="en-US"/>
        </w:rPr>
        <w:t>Evaluate the principles, concepts, techniques and technologies used in the development of web and/or mobile games using mobile frameworks and game engines.</w:t>
      </w:r>
    </w:p>
    <w:p w:rsidR="00631543" w:rsidRPr="00631543" w:rsidRDefault="00631543" w:rsidP="00631543">
      <w:pPr>
        <w:numPr>
          <w:ilvl w:val="0"/>
          <w:numId w:val="2"/>
        </w:numPr>
        <w:spacing w:after="120" w:line="240" w:lineRule="auto"/>
        <w:contextualSpacing/>
        <w:rPr>
          <w:rFonts w:ascii="Calibri" w:eastAsia="Calibri" w:hAnsi="Calibri" w:cs="Calibri"/>
          <w:color w:val="000000"/>
          <w:lang w:val="en-US"/>
        </w:rPr>
      </w:pPr>
      <w:r w:rsidRPr="00631543">
        <w:rPr>
          <w:rFonts w:ascii="Calibri" w:eastAsia="Calibri" w:hAnsi="Calibri" w:cs="Calibri"/>
          <w:color w:val="000000"/>
          <w:lang w:val="en-US"/>
        </w:rPr>
        <w:t>Select and deploy appropriate methods and techniques in the development of web and/or mobile games.</w:t>
      </w:r>
    </w:p>
    <w:p w:rsidR="00631543" w:rsidRPr="00631543" w:rsidRDefault="00631543" w:rsidP="00631543">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szCs w:val="24"/>
          <w:lang w:eastAsia="en-GB"/>
        </w:rPr>
      </w:pPr>
    </w:p>
    <w:p w:rsidR="00631543" w:rsidRPr="00631543" w:rsidRDefault="00631543" w:rsidP="00631543">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lang w:eastAsia="en-GB"/>
        </w:rPr>
      </w:pPr>
      <w:r w:rsidRPr="00631543">
        <w:rPr>
          <w:rFonts w:ascii="Calibri" w:eastAsia="Times New Roman" w:hAnsi="Calibri" w:cs="Calibri"/>
          <w:b/>
          <w:color w:val="000000"/>
          <w:lang w:eastAsia="en-GB"/>
        </w:rPr>
        <w:t>INDICATIVE CONTENT</w:t>
      </w:r>
    </w:p>
    <w:p w:rsidR="00631543" w:rsidRPr="00631543" w:rsidRDefault="00631543" w:rsidP="00631543">
      <w:pPr>
        <w:numPr>
          <w:ilvl w:val="0"/>
          <w:numId w:val="1"/>
        </w:numPr>
        <w:spacing w:after="0" w:line="240" w:lineRule="auto"/>
        <w:contextualSpacing/>
        <w:jc w:val="both"/>
        <w:rPr>
          <w:rFonts w:ascii="Calibri" w:eastAsia="Calibri" w:hAnsi="Calibri" w:cs="Calibri"/>
          <w:color w:val="000000"/>
          <w:szCs w:val="24"/>
          <w:lang w:val="en-US"/>
        </w:rPr>
      </w:pPr>
      <w:r w:rsidRPr="00631543">
        <w:rPr>
          <w:rFonts w:ascii="Calibri" w:eastAsia="Calibri" w:hAnsi="Calibri" w:cs="Calibri"/>
          <w:color w:val="000000"/>
          <w:szCs w:val="24"/>
          <w:lang w:val="en-US"/>
        </w:rPr>
        <w:t xml:space="preserve">Architecture and game development using mobile frameworks e.g. Android, iOS, </w:t>
      </w:r>
      <w:proofErr w:type="spellStart"/>
      <w:r w:rsidRPr="00631543">
        <w:rPr>
          <w:rFonts w:ascii="Calibri" w:eastAsia="Calibri" w:hAnsi="Calibri" w:cs="Calibri"/>
          <w:color w:val="000000"/>
          <w:szCs w:val="24"/>
          <w:lang w:val="en-US"/>
        </w:rPr>
        <w:t>etc</w:t>
      </w:r>
      <w:proofErr w:type="spellEnd"/>
      <w:r w:rsidRPr="00631543">
        <w:rPr>
          <w:rFonts w:ascii="Calibri" w:eastAsia="Calibri" w:hAnsi="Calibri" w:cs="Calibri"/>
          <w:color w:val="000000"/>
          <w:szCs w:val="24"/>
          <w:lang w:val="en-US"/>
        </w:rPr>
        <w:t>, Android NDK, etc.</w:t>
      </w:r>
    </w:p>
    <w:p w:rsidR="00631543" w:rsidRPr="00631543" w:rsidRDefault="00631543" w:rsidP="00631543">
      <w:pPr>
        <w:numPr>
          <w:ilvl w:val="0"/>
          <w:numId w:val="1"/>
        </w:numPr>
        <w:spacing w:after="0" w:line="240" w:lineRule="auto"/>
        <w:contextualSpacing/>
        <w:jc w:val="both"/>
        <w:rPr>
          <w:rFonts w:ascii="Calibri" w:eastAsia="Calibri" w:hAnsi="Calibri" w:cs="Calibri"/>
          <w:color w:val="000000"/>
          <w:szCs w:val="24"/>
          <w:lang w:val="en-US"/>
        </w:rPr>
      </w:pPr>
      <w:r w:rsidRPr="00631543">
        <w:rPr>
          <w:rFonts w:ascii="Calibri" w:eastAsia="Calibri" w:hAnsi="Calibri" w:cs="Calibri"/>
          <w:color w:val="000000"/>
          <w:szCs w:val="24"/>
          <w:lang w:val="en-US"/>
        </w:rPr>
        <w:t>Developing mobile games produced using a game engine e.g. Unity</w:t>
      </w:r>
    </w:p>
    <w:p w:rsidR="00631543" w:rsidRPr="00631543" w:rsidRDefault="00631543" w:rsidP="00631543">
      <w:pPr>
        <w:numPr>
          <w:ilvl w:val="0"/>
          <w:numId w:val="1"/>
        </w:numPr>
        <w:spacing w:after="0" w:line="240" w:lineRule="auto"/>
        <w:contextualSpacing/>
        <w:jc w:val="both"/>
        <w:rPr>
          <w:rFonts w:ascii="Calibri" w:eastAsia="Calibri" w:hAnsi="Calibri" w:cs="Calibri"/>
          <w:color w:val="000000"/>
          <w:szCs w:val="24"/>
          <w:lang w:val="en-US"/>
        </w:rPr>
      </w:pPr>
      <w:r w:rsidRPr="00631543">
        <w:rPr>
          <w:rFonts w:ascii="Calibri" w:eastAsia="Calibri" w:hAnsi="Calibri" w:cs="Calibri"/>
          <w:color w:val="000000"/>
          <w:szCs w:val="24"/>
          <w:lang w:val="en-US"/>
        </w:rPr>
        <w:t xml:space="preserve">Mobile programming languages, concepts and techniques e.g. Java, Objective C, C++, </w:t>
      </w:r>
      <w:proofErr w:type="spellStart"/>
      <w:r w:rsidRPr="00631543">
        <w:rPr>
          <w:rFonts w:ascii="Calibri" w:eastAsia="Calibri" w:hAnsi="Calibri" w:cs="Calibri"/>
          <w:color w:val="000000"/>
          <w:szCs w:val="24"/>
          <w:lang w:val="en-US"/>
        </w:rPr>
        <w:t>etc</w:t>
      </w:r>
      <w:proofErr w:type="spellEnd"/>
    </w:p>
    <w:p w:rsidR="00631543" w:rsidRPr="00631543" w:rsidRDefault="00631543" w:rsidP="00631543">
      <w:pPr>
        <w:numPr>
          <w:ilvl w:val="0"/>
          <w:numId w:val="1"/>
        </w:numPr>
        <w:spacing w:after="0" w:line="240" w:lineRule="auto"/>
        <w:contextualSpacing/>
        <w:jc w:val="both"/>
        <w:rPr>
          <w:rFonts w:ascii="Calibri" w:eastAsia="Calibri" w:hAnsi="Calibri" w:cs="Calibri"/>
          <w:color w:val="000000"/>
          <w:szCs w:val="24"/>
          <w:lang w:val="en-US"/>
        </w:rPr>
      </w:pPr>
      <w:r w:rsidRPr="00631543">
        <w:rPr>
          <w:rFonts w:ascii="Calibri" w:eastAsia="Calibri" w:hAnsi="Calibri" w:cs="Calibri"/>
          <w:color w:val="000000"/>
          <w:szCs w:val="24"/>
          <w:lang w:val="en-US"/>
        </w:rPr>
        <w:t>Scripting for mobile devices</w:t>
      </w:r>
    </w:p>
    <w:p w:rsidR="00631543" w:rsidRPr="00631543" w:rsidRDefault="00631543" w:rsidP="00631543">
      <w:pPr>
        <w:numPr>
          <w:ilvl w:val="0"/>
          <w:numId w:val="1"/>
        </w:numPr>
        <w:spacing w:after="0" w:line="240" w:lineRule="auto"/>
        <w:contextualSpacing/>
        <w:jc w:val="both"/>
        <w:rPr>
          <w:rFonts w:ascii="Calibri" w:eastAsia="Calibri" w:hAnsi="Calibri" w:cs="Calibri"/>
          <w:color w:val="000000"/>
          <w:szCs w:val="24"/>
          <w:lang w:val="en-US"/>
        </w:rPr>
      </w:pPr>
      <w:r w:rsidRPr="00631543">
        <w:rPr>
          <w:rFonts w:ascii="Calibri" w:eastAsia="Calibri" w:hAnsi="Calibri" w:cs="Calibri"/>
          <w:color w:val="000000"/>
          <w:szCs w:val="24"/>
          <w:lang w:val="en-US"/>
        </w:rPr>
        <w:t>Mobile cross platform development and testing for mobile devices</w:t>
      </w:r>
    </w:p>
    <w:p w:rsidR="00631543" w:rsidRPr="00631543" w:rsidRDefault="00631543" w:rsidP="00631543">
      <w:pPr>
        <w:numPr>
          <w:ilvl w:val="0"/>
          <w:numId w:val="1"/>
        </w:numPr>
        <w:spacing w:after="0" w:line="240" w:lineRule="auto"/>
        <w:contextualSpacing/>
        <w:jc w:val="both"/>
        <w:rPr>
          <w:rFonts w:ascii="Calibri" w:eastAsia="Calibri" w:hAnsi="Calibri" w:cs="Calibri"/>
          <w:color w:val="000000"/>
          <w:szCs w:val="24"/>
          <w:lang w:val="en-US"/>
        </w:rPr>
      </w:pPr>
      <w:r w:rsidRPr="00631543">
        <w:rPr>
          <w:rFonts w:ascii="Calibri" w:eastAsia="Calibri" w:hAnsi="Calibri" w:cs="Calibri"/>
          <w:color w:val="000000"/>
          <w:szCs w:val="24"/>
          <w:lang w:val="en-US"/>
        </w:rPr>
        <w:t>Performance limitations and enhancements</w:t>
      </w:r>
    </w:p>
    <w:p w:rsidR="00631543" w:rsidRPr="00631543" w:rsidRDefault="00631543" w:rsidP="00631543">
      <w:pPr>
        <w:numPr>
          <w:ilvl w:val="0"/>
          <w:numId w:val="1"/>
        </w:numPr>
        <w:spacing w:after="0" w:line="240" w:lineRule="auto"/>
        <w:contextualSpacing/>
        <w:jc w:val="both"/>
        <w:rPr>
          <w:rFonts w:ascii="Calibri" w:eastAsia="Calibri" w:hAnsi="Calibri" w:cs="Calibri"/>
          <w:color w:val="000000"/>
          <w:szCs w:val="24"/>
          <w:lang w:val="en-US"/>
        </w:rPr>
      </w:pPr>
      <w:r w:rsidRPr="00631543">
        <w:rPr>
          <w:rFonts w:ascii="Calibri" w:eastAsia="Calibri" w:hAnsi="Calibri" w:cs="Calibri"/>
          <w:color w:val="000000"/>
          <w:szCs w:val="24"/>
          <w:lang w:val="en-US"/>
        </w:rPr>
        <w:t>Web development techniques for mobile devices</w:t>
      </w:r>
    </w:p>
    <w:p w:rsidR="00631543" w:rsidRPr="00631543" w:rsidRDefault="00631543" w:rsidP="00631543">
      <w:pPr>
        <w:numPr>
          <w:ilvl w:val="0"/>
          <w:numId w:val="1"/>
        </w:numPr>
        <w:spacing w:after="0" w:line="240" w:lineRule="auto"/>
        <w:contextualSpacing/>
        <w:jc w:val="both"/>
        <w:rPr>
          <w:rFonts w:ascii="Calibri" w:eastAsia="Calibri" w:hAnsi="Calibri" w:cs="Calibri"/>
          <w:color w:val="000000"/>
          <w:szCs w:val="24"/>
          <w:lang w:val="en-US"/>
        </w:rPr>
      </w:pPr>
      <w:r w:rsidRPr="00631543">
        <w:rPr>
          <w:rFonts w:ascii="Calibri" w:eastAsia="Calibri" w:hAnsi="Calibri" w:cs="Calibri"/>
          <w:color w:val="000000"/>
          <w:szCs w:val="24"/>
          <w:lang w:val="en-US"/>
        </w:rPr>
        <w:t>Mobile game development techniques e.g. 3D graphics, sound, touch screens, etc.</w:t>
      </w:r>
    </w:p>
    <w:p w:rsidR="00631543" w:rsidRPr="00631543" w:rsidRDefault="00631543" w:rsidP="00631543">
      <w:pPr>
        <w:spacing w:after="0" w:line="240" w:lineRule="auto"/>
        <w:rPr>
          <w:rFonts w:ascii="Calibri" w:eastAsia="Times New Roman" w:hAnsi="Calibri" w:cs="Calibri"/>
          <w:b/>
          <w:color w:val="000000"/>
        </w:rPr>
      </w:pPr>
    </w:p>
    <w:p w:rsidR="00631543" w:rsidRPr="00631543" w:rsidRDefault="00631543" w:rsidP="00631543">
      <w:pPr>
        <w:spacing w:after="0" w:line="240" w:lineRule="auto"/>
        <w:rPr>
          <w:rFonts w:ascii="Calibri" w:eastAsia="Times New Roman" w:hAnsi="Calibri" w:cs="Calibri"/>
          <w:color w:val="000000"/>
          <w:szCs w:val="24"/>
          <w:lang w:val="en-US"/>
        </w:rPr>
      </w:pPr>
      <w:r w:rsidRPr="00631543">
        <w:rPr>
          <w:rFonts w:ascii="Calibri" w:eastAsia="Times New Roman" w:hAnsi="Calibri" w:cs="Calibri"/>
          <w:b/>
          <w:color w:val="000000"/>
        </w:rPr>
        <w:t>LEARNING AND TEACHING STRATEGY</w:t>
      </w:r>
    </w:p>
    <w:p w:rsidR="00631543" w:rsidRPr="00631543" w:rsidRDefault="00631543" w:rsidP="00631543">
      <w:pPr>
        <w:spacing w:after="0" w:line="240" w:lineRule="auto"/>
        <w:rPr>
          <w:rFonts w:ascii="Calibri" w:eastAsia="Times New Roman" w:hAnsi="Calibri" w:cs="Calibri"/>
          <w:color w:val="000000"/>
          <w:szCs w:val="24"/>
        </w:rPr>
      </w:pPr>
      <w:r w:rsidRPr="00631543">
        <w:rPr>
          <w:rFonts w:ascii="Calibri" w:eastAsia="Times New Roman" w:hAnsi="Calibri" w:cs="Calibri"/>
          <w:color w:val="000000"/>
          <w:szCs w:val="24"/>
        </w:rPr>
        <w:t>Essential concepts and principles will be delivered formally in lectures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rsidR="00631543" w:rsidRPr="00631543" w:rsidRDefault="00631543" w:rsidP="00631543">
      <w:pPr>
        <w:spacing w:after="0" w:line="240" w:lineRule="auto"/>
        <w:rPr>
          <w:rFonts w:ascii="Calibri" w:eastAsia="Times New Roman" w:hAnsi="Calibri" w:cs="Calibri"/>
          <w:color w:val="000000"/>
        </w:rPr>
      </w:pPr>
    </w:p>
    <w:p w:rsidR="00631543" w:rsidRPr="00631543" w:rsidRDefault="00631543" w:rsidP="00631543">
      <w:pPr>
        <w:spacing w:after="0" w:line="240" w:lineRule="auto"/>
        <w:rPr>
          <w:rFonts w:ascii="Calibri" w:eastAsia="Times New Roman" w:hAnsi="Calibri" w:cs="Calibri"/>
          <w:color w:val="000000"/>
        </w:rPr>
      </w:pPr>
      <w:r w:rsidRPr="00631543">
        <w:rPr>
          <w:rFonts w:ascii="Calibri" w:eastAsia="Times New Roman" w:hAnsi="Calibri" w:cs="Calibri"/>
          <w:color w:val="000000"/>
        </w:rPr>
        <w:br w:type="page"/>
      </w:r>
    </w:p>
    <w:p w:rsidR="00631543" w:rsidRPr="00631543" w:rsidRDefault="00631543" w:rsidP="00631543">
      <w:pPr>
        <w:spacing w:after="0" w:line="240" w:lineRule="auto"/>
        <w:rPr>
          <w:rFonts w:ascii="Calibri" w:eastAsia="Times New Roman" w:hAnsi="Calibri" w:cs="Calibri"/>
          <w:color w:val="000000"/>
        </w:rPr>
      </w:pPr>
      <w:r w:rsidRPr="00631543">
        <w:rPr>
          <w:rFonts w:ascii="Calibri" w:eastAsia="Times New Roman" w:hAnsi="Calibri" w:cs="Calibri"/>
          <w:color w:val="000000"/>
        </w:rPr>
        <w:lastRenderedPageBreak/>
        <w:t>The allocation of teaching to deliver the module is:</w:t>
      </w:r>
    </w:p>
    <w:p w:rsidR="00631543" w:rsidRPr="00631543" w:rsidRDefault="00631543" w:rsidP="00631543">
      <w:pPr>
        <w:spacing w:after="0" w:line="240" w:lineRule="auto"/>
        <w:rPr>
          <w:rFonts w:ascii="Calibri" w:eastAsia="Times New Roman" w:hAnsi="Calibri" w:cs="Calibri"/>
          <w:color w:val="000000"/>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31543" w:rsidRPr="00631543" w:rsidTr="00FF4483">
        <w:tc>
          <w:tcPr>
            <w:tcW w:w="3969" w:type="dxa"/>
            <w:tcBorders>
              <w:top w:val="single" w:sz="4" w:space="0" w:color="auto"/>
              <w:left w:val="single" w:sz="4" w:space="0" w:color="auto"/>
            </w:tcBorders>
          </w:tcPr>
          <w:p w:rsidR="00631543" w:rsidRPr="00631543" w:rsidRDefault="00631543" w:rsidP="00631543">
            <w:pPr>
              <w:rPr>
                <w:rFonts w:ascii="Calibri" w:hAnsi="Calibri" w:cs="Calibri"/>
                <w:b/>
                <w:color w:val="000000"/>
              </w:rPr>
            </w:pPr>
            <w:r w:rsidRPr="00631543">
              <w:rPr>
                <w:rFonts w:ascii="Calibri" w:hAnsi="Calibri" w:cs="Calibri"/>
                <w:b/>
                <w:color w:val="000000"/>
              </w:rPr>
              <w:t>Activity type</w:t>
            </w:r>
          </w:p>
        </w:tc>
        <w:tc>
          <w:tcPr>
            <w:tcW w:w="1701" w:type="dxa"/>
            <w:tcBorders>
              <w:top w:val="single" w:sz="4" w:space="0" w:color="auto"/>
            </w:tcBorders>
          </w:tcPr>
          <w:p w:rsidR="00631543" w:rsidRPr="00631543" w:rsidRDefault="00631543" w:rsidP="00631543">
            <w:pPr>
              <w:rPr>
                <w:rFonts w:ascii="Calibri" w:hAnsi="Calibri" w:cs="Calibri"/>
                <w:b/>
                <w:color w:val="000000"/>
              </w:rPr>
            </w:pPr>
            <w:r w:rsidRPr="00631543">
              <w:rPr>
                <w:rFonts w:ascii="Calibri" w:hAnsi="Calibri" w:cs="Calibri"/>
                <w:b/>
                <w:color w:val="000000"/>
              </w:rPr>
              <w:t>Hours</w:t>
            </w:r>
          </w:p>
        </w:tc>
        <w:tc>
          <w:tcPr>
            <w:tcW w:w="1843" w:type="dxa"/>
            <w:tcBorders>
              <w:top w:val="single" w:sz="4" w:space="0" w:color="auto"/>
            </w:tcBorders>
          </w:tcPr>
          <w:p w:rsidR="00631543" w:rsidRPr="00631543" w:rsidRDefault="00631543" w:rsidP="00631543">
            <w:pPr>
              <w:rPr>
                <w:rFonts w:ascii="Calibri" w:hAnsi="Calibri" w:cs="Calibri"/>
                <w:b/>
                <w:color w:val="000000"/>
              </w:rPr>
            </w:pPr>
            <w:r w:rsidRPr="00631543">
              <w:rPr>
                <w:rFonts w:ascii="Calibri" w:hAnsi="Calibri" w:cs="Calibri"/>
                <w:b/>
                <w:color w:val="000000"/>
              </w:rPr>
              <w:t>Percentage</w:t>
            </w:r>
          </w:p>
        </w:tc>
      </w:tr>
      <w:tr w:rsidR="00631543" w:rsidRPr="00631543" w:rsidTr="00FF4483">
        <w:tc>
          <w:tcPr>
            <w:tcW w:w="3969" w:type="dxa"/>
          </w:tcPr>
          <w:p w:rsidR="00631543" w:rsidRPr="00631543" w:rsidRDefault="00631543" w:rsidP="00631543">
            <w:pPr>
              <w:rPr>
                <w:rFonts w:ascii="Calibri" w:hAnsi="Calibri" w:cs="Calibri"/>
                <w:color w:val="000000"/>
              </w:rPr>
            </w:pPr>
            <w:r w:rsidRPr="00631543">
              <w:rPr>
                <w:rFonts w:ascii="Calibri" w:hAnsi="Calibri" w:cs="Calibri"/>
                <w:color w:val="000000"/>
              </w:rPr>
              <w:t>Scheduled learning</w:t>
            </w:r>
          </w:p>
        </w:tc>
        <w:tc>
          <w:tcPr>
            <w:tcW w:w="1701" w:type="dxa"/>
          </w:tcPr>
          <w:p w:rsidR="00631543" w:rsidRPr="00631543" w:rsidRDefault="00631543" w:rsidP="00631543">
            <w:pPr>
              <w:rPr>
                <w:rFonts w:ascii="Calibri" w:hAnsi="Calibri" w:cs="Calibri"/>
                <w:color w:val="000000"/>
              </w:rPr>
            </w:pPr>
            <w:r w:rsidRPr="00631543">
              <w:rPr>
                <w:rFonts w:ascii="Calibri" w:hAnsi="Calibri" w:cs="Calibri"/>
                <w:color w:val="000000"/>
              </w:rPr>
              <w:t>60</w:t>
            </w:r>
          </w:p>
        </w:tc>
        <w:tc>
          <w:tcPr>
            <w:tcW w:w="1843" w:type="dxa"/>
          </w:tcPr>
          <w:p w:rsidR="00631543" w:rsidRPr="00631543" w:rsidRDefault="00631543" w:rsidP="00631543">
            <w:pPr>
              <w:rPr>
                <w:rFonts w:ascii="Calibri" w:hAnsi="Calibri" w:cs="Calibri"/>
                <w:color w:val="000000"/>
              </w:rPr>
            </w:pPr>
            <w:r w:rsidRPr="00631543">
              <w:rPr>
                <w:rFonts w:ascii="Calibri" w:hAnsi="Calibri" w:cs="Calibri"/>
                <w:color w:val="000000"/>
              </w:rPr>
              <w:t>30%</w:t>
            </w:r>
          </w:p>
        </w:tc>
      </w:tr>
      <w:tr w:rsidR="00631543" w:rsidRPr="00631543" w:rsidTr="00FF4483">
        <w:tc>
          <w:tcPr>
            <w:tcW w:w="3969" w:type="dxa"/>
          </w:tcPr>
          <w:p w:rsidR="00631543" w:rsidRPr="00631543" w:rsidRDefault="00631543" w:rsidP="00631543">
            <w:pPr>
              <w:rPr>
                <w:rFonts w:ascii="Calibri" w:hAnsi="Calibri" w:cs="Calibri"/>
                <w:color w:val="000000"/>
              </w:rPr>
            </w:pPr>
            <w:r w:rsidRPr="00631543">
              <w:rPr>
                <w:rFonts w:ascii="Calibri" w:hAnsi="Calibri" w:cs="Calibri"/>
                <w:color w:val="000000"/>
              </w:rPr>
              <w:t>Independent learning</w:t>
            </w:r>
          </w:p>
        </w:tc>
        <w:tc>
          <w:tcPr>
            <w:tcW w:w="1701" w:type="dxa"/>
          </w:tcPr>
          <w:p w:rsidR="00631543" w:rsidRPr="00631543" w:rsidRDefault="00631543" w:rsidP="00631543">
            <w:pPr>
              <w:rPr>
                <w:rFonts w:ascii="Calibri" w:hAnsi="Calibri" w:cs="Calibri"/>
                <w:color w:val="000000"/>
              </w:rPr>
            </w:pPr>
            <w:r w:rsidRPr="00631543">
              <w:rPr>
                <w:rFonts w:ascii="Calibri" w:hAnsi="Calibri" w:cs="Calibri"/>
                <w:color w:val="000000"/>
              </w:rPr>
              <w:t>140</w:t>
            </w:r>
          </w:p>
        </w:tc>
        <w:tc>
          <w:tcPr>
            <w:tcW w:w="1843" w:type="dxa"/>
          </w:tcPr>
          <w:p w:rsidR="00631543" w:rsidRPr="00631543" w:rsidRDefault="00631543" w:rsidP="00631543">
            <w:pPr>
              <w:rPr>
                <w:rFonts w:ascii="Calibri" w:hAnsi="Calibri" w:cs="Calibri"/>
                <w:color w:val="000000"/>
              </w:rPr>
            </w:pPr>
            <w:r w:rsidRPr="00631543">
              <w:rPr>
                <w:rFonts w:ascii="Calibri" w:hAnsi="Calibri" w:cs="Calibri"/>
                <w:color w:val="000000"/>
              </w:rPr>
              <w:t>70%</w:t>
            </w:r>
          </w:p>
        </w:tc>
      </w:tr>
      <w:tr w:rsidR="00631543" w:rsidRPr="00631543" w:rsidTr="00FF4483">
        <w:tc>
          <w:tcPr>
            <w:tcW w:w="3969" w:type="dxa"/>
          </w:tcPr>
          <w:p w:rsidR="00631543" w:rsidRPr="00631543" w:rsidRDefault="00631543" w:rsidP="00631543">
            <w:pPr>
              <w:rPr>
                <w:rFonts w:ascii="Calibri" w:hAnsi="Calibri" w:cs="Calibri"/>
                <w:color w:val="000000"/>
              </w:rPr>
            </w:pPr>
            <w:r w:rsidRPr="00631543">
              <w:rPr>
                <w:rFonts w:ascii="Calibri" w:hAnsi="Calibri" w:cs="Calibri"/>
                <w:color w:val="000000"/>
              </w:rPr>
              <w:t>Placement learning</w:t>
            </w:r>
          </w:p>
        </w:tc>
        <w:tc>
          <w:tcPr>
            <w:tcW w:w="1701" w:type="dxa"/>
          </w:tcPr>
          <w:p w:rsidR="00631543" w:rsidRPr="00631543" w:rsidRDefault="00631543" w:rsidP="00631543">
            <w:pPr>
              <w:rPr>
                <w:rFonts w:ascii="Calibri" w:hAnsi="Calibri" w:cs="Calibri"/>
                <w:color w:val="000000"/>
              </w:rPr>
            </w:pPr>
            <w:r w:rsidRPr="00631543">
              <w:rPr>
                <w:rFonts w:ascii="Calibri" w:hAnsi="Calibri" w:cs="Calibri"/>
                <w:color w:val="000000"/>
              </w:rPr>
              <w:t>0</w:t>
            </w:r>
          </w:p>
        </w:tc>
        <w:tc>
          <w:tcPr>
            <w:tcW w:w="1843" w:type="dxa"/>
          </w:tcPr>
          <w:p w:rsidR="00631543" w:rsidRPr="00631543" w:rsidRDefault="00631543" w:rsidP="00631543">
            <w:pPr>
              <w:rPr>
                <w:rFonts w:ascii="Calibri" w:hAnsi="Calibri" w:cs="Calibri"/>
                <w:color w:val="000000"/>
              </w:rPr>
            </w:pPr>
          </w:p>
        </w:tc>
      </w:tr>
      <w:tr w:rsidR="00631543" w:rsidRPr="00631543" w:rsidTr="00FF4483">
        <w:tc>
          <w:tcPr>
            <w:tcW w:w="3969" w:type="dxa"/>
          </w:tcPr>
          <w:p w:rsidR="00631543" w:rsidRPr="00631543" w:rsidRDefault="00631543" w:rsidP="00631543">
            <w:pPr>
              <w:rPr>
                <w:rFonts w:ascii="Calibri" w:hAnsi="Calibri" w:cs="Calibri"/>
                <w:color w:val="000000"/>
              </w:rPr>
            </w:pPr>
            <w:r w:rsidRPr="00631543">
              <w:rPr>
                <w:rFonts w:ascii="Calibri" w:hAnsi="Calibri" w:cs="Calibri"/>
                <w:b/>
                <w:color w:val="000000"/>
              </w:rPr>
              <w:t>TOTAL</w:t>
            </w:r>
          </w:p>
        </w:tc>
        <w:tc>
          <w:tcPr>
            <w:tcW w:w="1701" w:type="dxa"/>
          </w:tcPr>
          <w:p w:rsidR="00631543" w:rsidRPr="00631543" w:rsidRDefault="00631543" w:rsidP="00631543">
            <w:pPr>
              <w:rPr>
                <w:rFonts w:ascii="Calibri" w:hAnsi="Calibri" w:cs="Calibri"/>
                <w:b/>
                <w:color w:val="000000"/>
              </w:rPr>
            </w:pPr>
            <w:r w:rsidRPr="00631543">
              <w:rPr>
                <w:rFonts w:ascii="Calibri" w:hAnsi="Calibri" w:cs="Calibri"/>
                <w:b/>
                <w:color w:val="000000"/>
              </w:rPr>
              <w:t>200</w:t>
            </w:r>
          </w:p>
        </w:tc>
        <w:tc>
          <w:tcPr>
            <w:tcW w:w="1843" w:type="dxa"/>
          </w:tcPr>
          <w:p w:rsidR="00631543" w:rsidRPr="00631543" w:rsidRDefault="00631543" w:rsidP="00631543">
            <w:pPr>
              <w:rPr>
                <w:rFonts w:ascii="Calibri" w:hAnsi="Calibri" w:cs="Calibri"/>
                <w:b/>
                <w:color w:val="000000"/>
              </w:rPr>
            </w:pPr>
            <w:r w:rsidRPr="00631543">
              <w:rPr>
                <w:rFonts w:ascii="Calibri" w:hAnsi="Calibri" w:cs="Calibri"/>
                <w:b/>
                <w:color w:val="000000"/>
              </w:rPr>
              <w:t>100%</w:t>
            </w:r>
          </w:p>
        </w:tc>
      </w:tr>
    </w:tbl>
    <w:p w:rsidR="00631543" w:rsidRPr="00631543" w:rsidRDefault="00631543" w:rsidP="00631543">
      <w:pPr>
        <w:spacing w:after="0" w:line="240" w:lineRule="auto"/>
        <w:rPr>
          <w:rFonts w:ascii="Calibri" w:eastAsia="Times New Roman" w:hAnsi="Calibri" w:cs="Calibri"/>
          <w:b/>
          <w:color w:val="000000"/>
        </w:rPr>
      </w:pPr>
    </w:p>
    <w:p w:rsidR="00631543" w:rsidRPr="00631543" w:rsidRDefault="00631543" w:rsidP="00631543">
      <w:pPr>
        <w:spacing w:after="0" w:line="240" w:lineRule="auto"/>
        <w:rPr>
          <w:rFonts w:ascii="Calibri" w:eastAsia="Times New Roman" w:hAnsi="Calibri" w:cs="Calibri"/>
          <w:b/>
          <w:color w:val="000000"/>
        </w:rPr>
      </w:pPr>
    </w:p>
    <w:p w:rsidR="00631543" w:rsidRPr="00631543" w:rsidRDefault="00631543" w:rsidP="00631543">
      <w:pPr>
        <w:spacing w:after="0" w:line="240" w:lineRule="auto"/>
        <w:rPr>
          <w:rFonts w:ascii="Calibri" w:eastAsia="Times New Roman" w:hAnsi="Calibri" w:cs="Calibri"/>
          <w:b/>
          <w:color w:val="000000"/>
        </w:rPr>
      </w:pPr>
      <w:r w:rsidRPr="00631543">
        <w:rPr>
          <w:rFonts w:ascii="Calibri" w:eastAsia="Times New Roman" w:hAnsi="Calibri" w:cs="Calibri"/>
          <w:b/>
          <w:color w:val="000000"/>
        </w:rPr>
        <w:t>ASSESSMENT</w:t>
      </w:r>
    </w:p>
    <w:p w:rsidR="00631543" w:rsidRPr="00631543" w:rsidRDefault="00631543" w:rsidP="00631543">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i/>
          <w:color w:val="000000"/>
          <w:lang w:eastAsia="en-GB"/>
        </w:rPr>
      </w:pPr>
      <w:r w:rsidRPr="00631543">
        <w:rPr>
          <w:rFonts w:ascii="Calibri" w:eastAsia="Times New Roman" w:hAnsi="Calibri" w:cs="Calibri"/>
          <w:i/>
          <w:color w:val="000000"/>
          <w:lang w:eastAsia="en-GB"/>
        </w:rPr>
        <w:t>Description of each assessment component and its weighting, together with an example for new forms of assessment:</w:t>
      </w:r>
    </w:p>
    <w:p w:rsidR="00631543" w:rsidRPr="00631543" w:rsidRDefault="00631543" w:rsidP="00631543">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lang w:eastAsia="en-GB"/>
        </w:rPr>
      </w:pPr>
    </w:p>
    <w:p w:rsidR="00631543" w:rsidRPr="00631543" w:rsidRDefault="00631543" w:rsidP="00631543">
      <w:pPr>
        <w:spacing w:after="0" w:line="240" w:lineRule="auto"/>
        <w:rPr>
          <w:rFonts w:ascii="Calibri" w:eastAsia="Times New Roman" w:hAnsi="Calibri" w:cs="Calibri"/>
          <w:b/>
          <w:color w:val="000000"/>
        </w:rPr>
      </w:pPr>
      <w:r w:rsidRPr="00631543">
        <w:rPr>
          <w:rFonts w:ascii="Calibri" w:eastAsia="Times New Roman" w:hAnsi="Calibri" w:cs="Calibri"/>
          <w:b/>
          <w:color w:val="000000"/>
        </w:rPr>
        <w:t>Assessment Component 1 – Coursework -50%</w:t>
      </w:r>
    </w:p>
    <w:p w:rsidR="00631543" w:rsidRPr="00631543" w:rsidRDefault="00631543" w:rsidP="00631543">
      <w:pPr>
        <w:autoSpaceDE w:val="0"/>
        <w:autoSpaceDN w:val="0"/>
        <w:adjustRightInd w:val="0"/>
        <w:spacing w:after="0" w:line="240" w:lineRule="auto"/>
        <w:jc w:val="both"/>
        <w:rPr>
          <w:rFonts w:ascii="Calibri" w:eastAsia="Calibri" w:hAnsi="Calibri" w:cs="Calibri"/>
          <w:color w:val="000000"/>
          <w:szCs w:val="24"/>
        </w:rPr>
      </w:pPr>
      <w:r w:rsidRPr="00631543">
        <w:rPr>
          <w:rFonts w:ascii="Calibri" w:eastAsia="Calibri" w:hAnsi="Calibri" w:cs="Calibri"/>
          <w:color w:val="000000"/>
          <w:szCs w:val="24"/>
        </w:rPr>
        <w:t xml:space="preserve">This will require the student to implement a game or component part of a game, using web or mobile technologies.  </w:t>
      </w:r>
    </w:p>
    <w:p w:rsidR="00631543" w:rsidRPr="00631543" w:rsidRDefault="00631543" w:rsidP="00631543">
      <w:pPr>
        <w:autoSpaceDE w:val="0"/>
        <w:autoSpaceDN w:val="0"/>
        <w:adjustRightInd w:val="0"/>
        <w:spacing w:after="0" w:line="240" w:lineRule="auto"/>
        <w:jc w:val="both"/>
        <w:rPr>
          <w:rFonts w:ascii="Calibri" w:eastAsia="Calibri" w:hAnsi="Calibri" w:cs="Calibri"/>
          <w:color w:val="000000"/>
          <w:szCs w:val="24"/>
        </w:rPr>
      </w:pPr>
    </w:p>
    <w:p w:rsidR="00631543" w:rsidRPr="00631543" w:rsidRDefault="00631543" w:rsidP="00631543">
      <w:pPr>
        <w:spacing w:after="0" w:line="240" w:lineRule="auto"/>
        <w:rPr>
          <w:rFonts w:ascii="Calibri" w:eastAsia="Times New Roman" w:hAnsi="Calibri" w:cs="Times New Roman"/>
          <w:color w:val="000000"/>
          <w:szCs w:val="24"/>
        </w:rPr>
      </w:pPr>
      <w:r w:rsidRPr="00631543">
        <w:rPr>
          <w:rFonts w:ascii="Calibri" w:eastAsia="Times New Roman" w:hAnsi="Calibri" w:cs="Times New Roman"/>
          <w:color w:val="000000"/>
          <w:szCs w:val="24"/>
        </w:rPr>
        <w:t>Exemplar:  ‘Develop a Pacman game using the Android mobile development framework’</w:t>
      </w:r>
    </w:p>
    <w:p w:rsidR="00631543" w:rsidRPr="00631543" w:rsidRDefault="00631543" w:rsidP="00631543">
      <w:pPr>
        <w:autoSpaceDE w:val="0"/>
        <w:autoSpaceDN w:val="0"/>
        <w:adjustRightInd w:val="0"/>
        <w:spacing w:after="0" w:line="240" w:lineRule="auto"/>
        <w:jc w:val="both"/>
        <w:rPr>
          <w:rFonts w:ascii="Calibri" w:eastAsia="Calibri" w:hAnsi="Calibri" w:cs="Calibri"/>
          <w:color w:val="000000"/>
          <w:szCs w:val="24"/>
        </w:rPr>
      </w:pPr>
    </w:p>
    <w:p w:rsidR="00631543" w:rsidRPr="00631543" w:rsidRDefault="00631543" w:rsidP="00631543">
      <w:pPr>
        <w:spacing w:after="0" w:line="240" w:lineRule="auto"/>
        <w:rPr>
          <w:rFonts w:ascii="Calibri" w:eastAsia="Times New Roman" w:hAnsi="Calibri" w:cs="Calibri"/>
          <w:b/>
          <w:color w:val="000000"/>
        </w:rPr>
      </w:pPr>
      <w:r w:rsidRPr="00631543">
        <w:rPr>
          <w:rFonts w:ascii="Calibri" w:eastAsia="Times New Roman" w:hAnsi="Calibri" w:cs="Calibri"/>
          <w:b/>
          <w:color w:val="000000"/>
        </w:rPr>
        <w:t>Assessment Component 2 – Coursework -50%</w:t>
      </w:r>
    </w:p>
    <w:p w:rsidR="00631543" w:rsidRPr="00631543" w:rsidRDefault="00631543" w:rsidP="00631543">
      <w:pPr>
        <w:autoSpaceDE w:val="0"/>
        <w:autoSpaceDN w:val="0"/>
        <w:adjustRightInd w:val="0"/>
        <w:spacing w:after="0" w:line="240" w:lineRule="auto"/>
        <w:jc w:val="both"/>
        <w:rPr>
          <w:rFonts w:ascii="Calibri" w:eastAsia="Calibri" w:hAnsi="Calibri" w:cs="Calibri"/>
          <w:color w:val="000000"/>
          <w:szCs w:val="24"/>
        </w:rPr>
      </w:pPr>
      <w:r w:rsidRPr="00631543">
        <w:rPr>
          <w:rFonts w:ascii="Calibri" w:eastAsia="Calibri" w:hAnsi="Calibri" w:cs="Calibri"/>
          <w:color w:val="000000"/>
          <w:szCs w:val="24"/>
        </w:rPr>
        <w:t>This will require the student to develop mobile game using a suitable mobile game engine.</w:t>
      </w:r>
    </w:p>
    <w:p w:rsidR="00631543" w:rsidRPr="00631543" w:rsidRDefault="00631543" w:rsidP="00631543">
      <w:pPr>
        <w:autoSpaceDE w:val="0"/>
        <w:autoSpaceDN w:val="0"/>
        <w:adjustRightInd w:val="0"/>
        <w:spacing w:after="0" w:line="240" w:lineRule="auto"/>
        <w:jc w:val="both"/>
        <w:rPr>
          <w:rFonts w:ascii="Calibri" w:eastAsia="Calibri" w:hAnsi="Calibri" w:cs="Calibri"/>
          <w:color w:val="000000"/>
          <w:szCs w:val="24"/>
        </w:rPr>
      </w:pPr>
    </w:p>
    <w:p w:rsidR="00631543" w:rsidRPr="00631543" w:rsidRDefault="00631543" w:rsidP="00631543">
      <w:pPr>
        <w:spacing w:after="0" w:line="240" w:lineRule="auto"/>
        <w:rPr>
          <w:rFonts w:ascii="Calibri" w:eastAsia="Times New Roman" w:hAnsi="Calibri" w:cs="Times New Roman"/>
          <w:color w:val="000000"/>
          <w:szCs w:val="24"/>
        </w:rPr>
      </w:pPr>
      <w:r w:rsidRPr="00631543">
        <w:rPr>
          <w:rFonts w:ascii="Calibri" w:eastAsia="Times New Roman" w:hAnsi="Calibri" w:cs="Times New Roman"/>
          <w:color w:val="000000"/>
          <w:szCs w:val="24"/>
        </w:rPr>
        <w:t>Exemplar:  ‘Develop a Unity based Pacman game’</w:t>
      </w:r>
    </w:p>
    <w:p w:rsidR="00631543" w:rsidRPr="00631543" w:rsidRDefault="00631543" w:rsidP="00631543">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lang w:eastAsia="en-GB"/>
        </w:rPr>
      </w:pPr>
    </w:p>
    <w:p w:rsidR="00631543" w:rsidRPr="00631543" w:rsidRDefault="00631543" w:rsidP="00631543">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lang w:eastAsia="en-GB"/>
        </w:rPr>
      </w:pPr>
      <w:r w:rsidRPr="00631543">
        <w:rPr>
          <w:rFonts w:ascii="Calibri" w:eastAsia="Times New Roman" w:hAnsi="Calibri" w:cs="Calibri"/>
          <w:b/>
          <w:color w:val="000000"/>
          <w:lang w:eastAsia="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631543" w:rsidRPr="00631543" w:rsidTr="00FF4483">
        <w:tc>
          <w:tcPr>
            <w:tcW w:w="3261" w:type="dxa"/>
            <w:tcBorders>
              <w:top w:val="single" w:sz="4" w:space="0" w:color="auto"/>
              <w:left w:val="single" w:sz="4" w:space="0" w:color="auto"/>
            </w:tcBorders>
          </w:tcPr>
          <w:p w:rsidR="00631543" w:rsidRPr="00631543" w:rsidRDefault="00631543" w:rsidP="00631543">
            <w:pPr>
              <w:rPr>
                <w:rFonts w:ascii="Calibri" w:hAnsi="Calibri" w:cs="Calibri"/>
                <w:b/>
                <w:color w:val="000000"/>
              </w:rPr>
            </w:pPr>
            <w:r w:rsidRPr="00631543">
              <w:rPr>
                <w:rFonts w:ascii="Calibri" w:hAnsi="Calibri" w:cs="Calibri"/>
                <w:b/>
                <w:color w:val="000000"/>
              </w:rPr>
              <w:t>Activity type</w:t>
            </w:r>
          </w:p>
        </w:tc>
        <w:tc>
          <w:tcPr>
            <w:tcW w:w="1842" w:type="dxa"/>
          </w:tcPr>
          <w:p w:rsidR="00631543" w:rsidRPr="00631543" w:rsidRDefault="00631543" w:rsidP="00631543">
            <w:pPr>
              <w:rPr>
                <w:rFonts w:ascii="Calibri" w:hAnsi="Calibri" w:cs="Calibri"/>
                <w:b/>
                <w:color w:val="000000"/>
              </w:rPr>
            </w:pPr>
            <w:r w:rsidRPr="00631543">
              <w:rPr>
                <w:rFonts w:ascii="Calibri" w:hAnsi="Calibri" w:cs="Calibri"/>
                <w:b/>
                <w:color w:val="000000"/>
              </w:rPr>
              <w:t>Percentage</w:t>
            </w:r>
          </w:p>
        </w:tc>
      </w:tr>
      <w:tr w:rsidR="00631543" w:rsidRPr="00631543" w:rsidTr="00FF4483">
        <w:tc>
          <w:tcPr>
            <w:tcW w:w="3261" w:type="dxa"/>
          </w:tcPr>
          <w:p w:rsidR="00631543" w:rsidRPr="00631543" w:rsidRDefault="00631543" w:rsidP="00631543">
            <w:pPr>
              <w:rPr>
                <w:rFonts w:ascii="Calibri" w:hAnsi="Calibri" w:cs="Calibri"/>
                <w:color w:val="000000"/>
              </w:rPr>
            </w:pPr>
            <w:r w:rsidRPr="00631543">
              <w:rPr>
                <w:rFonts w:ascii="Calibri" w:hAnsi="Calibri" w:cs="Calibri"/>
                <w:color w:val="000000"/>
              </w:rPr>
              <w:t>Written</w:t>
            </w:r>
          </w:p>
        </w:tc>
        <w:tc>
          <w:tcPr>
            <w:tcW w:w="1842" w:type="dxa"/>
          </w:tcPr>
          <w:p w:rsidR="00631543" w:rsidRPr="00631543" w:rsidRDefault="00631543" w:rsidP="00631543">
            <w:pPr>
              <w:rPr>
                <w:rFonts w:ascii="Calibri" w:hAnsi="Calibri" w:cs="Calibri"/>
                <w:color w:val="000000"/>
              </w:rPr>
            </w:pPr>
            <w:r w:rsidRPr="00631543">
              <w:rPr>
                <w:rFonts w:ascii="Calibri" w:hAnsi="Calibri" w:cs="Calibri"/>
                <w:color w:val="000000"/>
              </w:rPr>
              <w:t>0%</w:t>
            </w:r>
          </w:p>
        </w:tc>
      </w:tr>
      <w:tr w:rsidR="00631543" w:rsidRPr="00631543" w:rsidTr="00FF4483">
        <w:tc>
          <w:tcPr>
            <w:tcW w:w="3261" w:type="dxa"/>
          </w:tcPr>
          <w:p w:rsidR="00631543" w:rsidRPr="00631543" w:rsidRDefault="00631543" w:rsidP="00631543">
            <w:pPr>
              <w:rPr>
                <w:rFonts w:ascii="Calibri" w:hAnsi="Calibri" w:cs="Calibri"/>
                <w:color w:val="000000"/>
              </w:rPr>
            </w:pPr>
            <w:r w:rsidRPr="00631543">
              <w:rPr>
                <w:rFonts w:ascii="Calibri" w:hAnsi="Calibri" w:cs="Calibri"/>
                <w:color w:val="000000"/>
              </w:rPr>
              <w:t>Coursework</w:t>
            </w:r>
          </w:p>
        </w:tc>
        <w:tc>
          <w:tcPr>
            <w:tcW w:w="1842" w:type="dxa"/>
          </w:tcPr>
          <w:p w:rsidR="00631543" w:rsidRPr="00631543" w:rsidRDefault="00631543" w:rsidP="00631543">
            <w:pPr>
              <w:rPr>
                <w:rFonts w:ascii="Calibri" w:hAnsi="Calibri" w:cs="Calibri"/>
                <w:color w:val="000000"/>
              </w:rPr>
            </w:pPr>
            <w:r w:rsidRPr="00631543">
              <w:rPr>
                <w:rFonts w:ascii="Calibri" w:hAnsi="Calibri" w:cs="Calibri"/>
                <w:color w:val="000000"/>
              </w:rPr>
              <w:t>100%</w:t>
            </w:r>
          </w:p>
        </w:tc>
      </w:tr>
      <w:tr w:rsidR="00631543" w:rsidRPr="00631543" w:rsidTr="00FF4483">
        <w:tc>
          <w:tcPr>
            <w:tcW w:w="3261" w:type="dxa"/>
          </w:tcPr>
          <w:p w:rsidR="00631543" w:rsidRPr="00631543" w:rsidRDefault="00631543" w:rsidP="00631543">
            <w:pPr>
              <w:rPr>
                <w:rFonts w:ascii="Calibri" w:hAnsi="Calibri" w:cs="Calibri"/>
                <w:color w:val="000000"/>
              </w:rPr>
            </w:pPr>
            <w:r w:rsidRPr="00631543">
              <w:rPr>
                <w:rFonts w:ascii="Calibri" w:hAnsi="Calibri" w:cs="Calibri"/>
                <w:color w:val="000000"/>
              </w:rPr>
              <w:t>Practical</w:t>
            </w:r>
          </w:p>
        </w:tc>
        <w:tc>
          <w:tcPr>
            <w:tcW w:w="1842" w:type="dxa"/>
          </w:tcPr>
          <w:p w:rsidR="00631543" w:rsidRPr="00631543" w:rsidRDefault="00631543" w:rsidP="00631543">
            <w:pPr>
              <w:rPr>
                <w:rFonts w:ascii="Calibri" w:hAnsi="Calibri" w:cs="Calibri"/>
                <w:color w:val="000000"/>
              </w:rPr>
            </w:pPr>
            <w:r w:rsidRPr="00631543">
              <w:rPr>
                <w:rFonts w:ascii="Calibri" w:hAnsi="Calibri" w:cs="Calibri"/>
                <w:color w:val="000000"/>
              </w:rPr>
              <w:t>0%</w:t>
            </w:r>
          </w:p>
        </w:tc>
      </w:tr>
      <w:tr w:rsidR="00631543" w:rsidRPr="00631543" w:rsidTr="00FF4483">
        <w:tc>
          <w:tcPr>
            <w:tcW w:w="3261" w:type="dxa"/>
          </w:tcPr>
          <w:p w:rsidR="00631543" w:rsidRPr="00631543" w:rsidRDefault="00631543" w:rsidP="00631543">
            <w:pPr>
              <w:rPr>
                <w:rFonts w:ascii="Calibri" w:hAnsi="Calibri" w:cs="Calibri"/>
                <w:color w:val="000000"/>
              </w:rPr>
            </w:pPr>
            <w:r w:rsidRPr="00631543">
              <w:rPr>
                <w:rFonts w:ascii="Calibri" w:hAnsi="Calibri" w:cs="Calibri"/>
                <w:b/>
                <w:color w:val="000000"/>
              </w:rPr>
              <w:t>TOTAL</w:t>
            </w:r>
          </w:p>
        </w:tc>
        <w:tc>
          <w:tcPr>
            <w:tcW w:w="1842" w:type="dxa"/>
          </w:tcPr>
          <w:p w:rsidR="00631543" w:rsidRPr="00631543" w:rsidRDefault="00631543" w:rsidP="00631543">
            <w:pPr>
              <w:rPr>
                <w:rFonts w:ascii="Calibri" w:hAnsi="Calibri" w:cs="Calibri"/>
                <w:b/>
                <w:color w:val="000000"/>
              </w:rPr>
            </w:pPr>
            <w:r w:rsidRPr="00631543">
              <w:rPr>
                <w:rFonts w:ascii="Calibri" w:hAnsi="Calibri" w:cs="Calibri"/>
                <w:b/>
                <w:color w:val="000000"/>
              </w:rPr>
              <w:t>100%</w:t>
            </w:r>
          </w:p>
        </w:tc>
      </w:tr>
    </w:tbl>
    <w:p w:rsidR="00631543" w:rsidRPr="00631543" w:rsidRDefault="00631543" w:rsidP="00631543">
      <w:pPr>
        <w:spacing w:after="0" w:line="240" w:lineRule="auto"/>
        <w:rPr>
          <w:rFonts w:ascii="Calibri" w:eastAsia="Times New Roman" w:hAnsi="Calibri" w:cs="Calibri"/>
          <w:color w:val="000000"/>
        </w:rPr>
      </w:pPr>
    </w:p>
    <w:p w:rsidR="00631543" w:rsidRPr="00631543" w:rsidRDefault="00631543" w:rsidP="00631543">
      <w:pPr>
        <w:spacing w:after="0" w:line="240" w:lineRule="auto"/>
        <w:rPr>
          <w:rFonts w:ascii="Calibri" w:eastAsia="Times New Roman" w:hAnsi="Calibri" w:cs="Calibri"/>
          <w:b/>
          <w:color w:val="000000"/>
        </w:rPr>
      </w:pPr>
    </w:p>
    <w:p w:rsidR="00631543" w:rsidRPr="00631543" w:rsidRDefault="00631543" w:rsidP="00631543">
      <w:pPr>
        <w:spacing w:after="0" w:line="240" w:lineRule="auto"/>
        <w:rPr>
          <w:rFonts w:ascii="Calibri" w:eastAsia="Times New Roman" w:hAnsi="Calibri" w:cs="Calibri"/>
          <w:b/>
          <w:color w:val="000000"/>
        </w:rPr>
      </w:pPr>
    </w:p>
    <w:p w:rsidR="00631543" w:rsidRPr="00631543" w:rsidRDefault="00631543" w:rsidP="00631543">
      <w:pPr>
        <w:spacing w:after="0" w:line="240" w:lineRule="auto"/>
        <w:rPr>
          <w:rFonts w:ascii="Calibri" w:eastAsia="Times New Roman" w:hAnsi="Calibri" w:cs="Calibri"/>
          <w:b/>
          <w:color w:val="000000"/>
        </w:rPr>
      </w:pPr>
    </w:p>
    <w:p w:rsidR="00631543" w:rsidRPr="00631543" w:rsidRDefault="00631543" w:rsidP="00631543">
      <w:pPr>
        <w:spacing w:after="0" w:line="240" w:lineRule="auto"/>
        <w:rPr>
          <w:rFonts w:ascii="Calibri" w:eastAsia="Times New Roman" w:hAnsi="Calibri" w:cs="Calibri"/>
          <w:b/>
          <w:color w:val="000000"/>
        </w:rPr>
      </w:pPr>
    </w:p>
    <w:p w:rsidR="00631543" w:rsidRPr="00631543" w:rsidRDefault="00631543" w:rsidP="00631543">
      <w:pPr>
        <w:spacing w:after="0" w:line="240" w:lineRule="auto"/>
        <w:rPr>
          <w:rFonts w:ascii="Calibri" w:eastAsia="Times New Roman" w:hAnsi="Calibri" w:cs="Calibri"/>
          <w:b/>
          <w:color w:val="000000"/>
        </w:rPr>
      </w:pPr>
    </w:p>
    <w:p w:rsidR="00631543" w:rsidRPr="00631543" w:rsidRDefault="00631543" w:rsidP="00631543">
      <w:pPr>
        <w:spacing w:after="0" w:line="240" w:lineRule="auto"/>
        <w:rPr>
          <w:rFonts w:ascii="Calibri" w:eastAsia="Times New Roman" w:hAnsi="Calibri" w:cs="Calibri"/>
          <w:b/>
          <w:color w:val="000000"/>
        </w:rPr>
      </w:pPr>
    </w:p>
    <w:p w:rsidR="00631543" w:rsidRPr="00631543" w:rsidRDefault="00631543" w:rsidP="00631543">
      <w:pPr>
        <w:spacing w:after="0" w:line="240" w:lineRule="auto"/>
        <w:rPr>
          <w:rFonts w:ascii="Calibri" w:eastAsia="Times New Roman" w:hAnsi="Calibri" w:cs="Calibri"/>
          <w:b/>
          <w:color w:val="000000"/>
        </w:rPr>
      </w:pPr>
      <w:r w:rsidRPr="00631543">
        <w:rPr>
          <w:rFonts w:ascii="Calibri" w:eastAsia="Times New Roman" w:hAnsi="Calibri" w:cs="Calibri"/>
          <w:b/>
          <w:color w:val="000000"/>
        </w:rPr>
        <w:t>BIBLIOGRAPHY</w:t>
      </w:r>
    </w:p>
    <w:p w:rsidR="00631543" w:rsidRPr="00631543" w:rsidRDefault="00631543" w:rsidP="00631543">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lang w:eastAsia="en-GB"/>
        </w:rPr>
      </w:pPr>
    </w:p>
    <w:p w:rsidR="00631543" w:rsidRPr="00631543" w:rsidRDefault="00631543" w:rsidP="00631543">
      <w:pPr>
        <w:tabs>
          <w:tab w:val="left" w:pos="720"/>
          <w:tab w:val="left" w:pos="1440"/>
          <w:tab w:val="left" w:pos="2160"/>
          <w:tab w:val="left" w:pos="2880"/>
        </w:tabs>
        <w:overflowPunct w:val="0"/>
        <w:autoSpaceDE w:val="0"/>
        <w:autoSpaceDN w:val="0"/>
        <w:adjustRightInd w:val="0"/>
        <w:spacing w:after="0" w:line="240" w:lineRule="auto"/>
        <w:textAlignment w:val="baseline"/>
        <w:rPr>
          <w:rFonts w:ascii="Calibri" w:eastAsia="Times New Roman" w:hAnsi="Calibri" w:cs="Calibri"/>
          <w:b/>
          <w:color w:val="000000"/>
          <w:lang w:eastAsia="en-GB"/>
        </w:rPr>
      </w:pPr>
      <w:r w:rsidRPr="00631543">
        <w:rPr>
          <w:rFonts w:ascii="Calibri" w:eastAsia="Times New Roman" w:hAnsi="Calibri" w:cs="Calibri"/>
          <w:b/>
          <w:color w:val="000000"/>
          <w:lang w:eastAsia="en-GB"/>
        </w:rPr>
        <w:t>Essential</w:t>
      </w:r>
    </w:p>
    <w:p w:rsidR="00631543" w:rsidRPr="00631543" w:rsidRDefault="00631543" w:rsidP="00631543">
      <w:pPr>
        <w:tabs>
          <w:tab w:val="left" w:pos="720"/>
        </w:tabs>
        <w:spacing w:after="0" w:line="240" w:lineRule="auto"/>
        <w:ind w:left="3600" w:hanging="3600"/>
        <w:rPr>
          <w:rFonts w:ascii="Calibri" w:eastAsia="Times New Roman" w:hAnsi="Calibri" w:cs="Calibri"/>
          <w:color w:val="000000"/>
          <w:szCs w:val="24"/>
        </w:rPr>
      </w:pPr>
      <w:r w:rsidRPr="00631543">
        <w:rPr>
          <w:rFonts w:ascii="Calibri" w:eastAsia="Times New Roman" w:hAnsi="Calibri" w:cs="Calibri"/>
          <w:color w:val="000000"/>
          <w:szCs w:val="24"/>
        </w:rPr>
        <w:t>Green, R.</w:t>
      </w:r>
      <w:proofErr w:type="gramStart"/>
      <w:r w:rsidRPr="00631543">
        <w:rPr>
          <w:rFonts w:ascii="Calibri" w:eastAsia="Times New Roman" w:hAnsi="Calibri" w:cs="Calibri"/>
          <w:color w:val="000000"/>
          <w:szCs w:val="24"/>
        </w:rPr>
        <w:t xml:space="preserve">,  </w:t>
      </w:r>
      <w:proofErr w:type="spellStart"/>
      <w:r w:rsidRPr="00631543">
        <w:rPr>
          <w:rFonts w:ascii="Calibri" w:eastAsia="Times New Roman" w:hAnsi="Calibri" w:cs="Calibri"/>
          <w:color w:val="000000"/>
          <w:szCs w:val="24"/>
        </w:rPr>
        <w:t>Zechner</w:t>
      </w:r>
      <w:proofErr w:type="spellEnd"/>
      <w:proofErr w:type="gramEnd"/>
      <w:r w:rsidRPr="00631543">
        <w:rPr>
          <w:rFonts w:ascii="Calibri" w:eastAsia="Times New Roman" w:hAnsi="Calibri" w:cs="Calibri"/>
          <w:color w:val="000000"/>
          <w:szCs w:val="24"/>
        </w:rPr>
        <w:t xml:space="preserve">, M. (2012) </w:t>
      </w:r>
      <w:r w:rsidRPr="00631543">
        <w:rPr>
          <w:rFonts w:ascii="Calibri" w:eastAsia="Times New Roman" w:hAnsi="Calibri" w:cs="Calibri"/>
          <w:i/>
          <w:color w:val="000000"/>
          <w:szCs w:val="24"/>
        </w:rPr>
        <w:t>Beginning Android Games 2nd Edition</w:t>
      </w:r>
      <w:r w:rsidRPr="00631543">
        <w:rPr>
          <w:rFonts w:ascii="Calibri" w:eastAsia="Times New Roman" w:hAnsi="Calibri" w:cs="Calibri"/>
          <w:color w:val="000000"/>
          <w:szCs w:val="24"/>
        </w:rPr>
        <w:t xml:space="preserve">,  APRESS </w:t>
      </w:r>
    </w:p>
    <w:p w:rsidR="00631543" w:rsidRPr="00631543" w:rsidRDefault="00631543" w:rsidP="00631543">
      <w:pPr>
        <w:tabs>
          <w:tab w:val="left" w:pos="720"/>
        </w:tabs>
        <w:spacing w:after="0" w:line="240" w:lineRule="auto"/>
        <w:ind w:left="3600" w:hanging="3600"/>
        <w:rPr>
          <w:rFonts w:ascii="Calibri" w:eastAsia="Times New Roman" w:hAnsi="Calibri" w:cs="Calibri"/>
          <w:color w:val="000000"/>
          <w:szCs w:val="24"/>
        </w:rPr>
      </w:pPr>
    </w:p>
    <w:p w:rsidR="00631543" w:rsidRPr="00631543" w:rsidRDefault="00631543" w:rsidP="0063154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Calibri" w:eastAsia="Times New Roman" w:hAnsi="Calibri" w:cs="Calibri"/>
          <w:color w:val="000000"/>
          <w:szCs w:val="24"/>
        </w:rPr>
      </w:pPr>
      <w:r w:rsidRPr="00631543">
        <w:rPr>
          <w:rFonts w:ascii="Calibri" w:eastAsia="Times New Roman" w:hAnsi="Calibri" w:cs="Calibri"/>
          <w:color w:val="000000"/>
          <w:szCs w:val="24"/>
        </w:rPr>
        <w:t xml:space="preserve">Finnegan, T. (2013) </w:t>
      </w:r>
      <w:r w:rsidRPr="00631543">
        <w:rPr>
          <w:rFonts w:ascii="Calibri" w:eastAsia="Times New Roman" w:hAnsi="Calibri" w:cs="Calibri"/>
          <w:i/>
          <w:color w:val="000000"/>
          <w:szCs w:val="24"/>
        </w:rPr>
        <w:t>Unity Android Game Development by Example Beginner's Guide</w:t>
      </w:r>
      <w:r w:rsidRPr="00631543">
        <w:rPr>
          <w:rFonts w:ascii="Calibri" w:eastAsia="Times New Roman" w:hAnsi="Calibri" w:cs="Calibri"/>
          <w:color w:val="000000"/>
          <w:szCs w:val="24"/>
        </w:rPr>
        <w:t xml:space="preserve">, </w:t>
      </w:r>
      <w:proofErr w:type="spellStart"/>
      <w:r w:rsidRPr="00631543">
        <w:rPr>
          <w:rFonts w:ascii="Calibri" w:eastAsia="Times New Roman" w:hAnsi="Calibri" w:cs="Calibri"/>
          <w:color w:val="000000"/>
          <w:szCs w:val="24"/>
        </w:rPr>
        <w:t>Packt</w:t>
      </w:r>
      <w:proofErr w:type="spellEnd"/>
      <w:r w:rsidRPr="00631543">
        <w:rPr>
          <w:rFonts w:ascii="Calibri" w:eastAsia="Times New Roman" w:hAnsi="Calibri" w:cs="Calibri"/>
          <w:color w:val="000000"/>
          <w:szCs w:val="24"/>
        </w:rPr>
        <w:t xml:space="preserve"> Publishing</w:t>
      </w:r>
    </w:p>
    <w:p w:rsidR="00631543" w:rsidRPr="00631543" w:rsidRDefault="00631543" w:rsidP="0063154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Calibri" w:eastAsia="Times New Roman" w:hAnsi="Calibri" w:cs="Calibri"/>
          <w:b/>
          <w:color w:val="000000"/>
          <w:szCs w:val="24"/>
        </w:rPr>
      </w:pPr>
    </w:p>
    <w:p w:rsidR="00631543" w:rsidRPr="00631543" w:rsidRDefault="00631543" w:rsidP="0063154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Calibri" w:eastAsia="Times New Roman" w:hAnsi="Calibri" w:cs="Calibri"/>
          <w:b/>
          <w:color w:val="000000"/>
          <w:szCs w:val="24"/>
        </w:rPr>
      </w:pPr>
      <w:r w:rsidRPr="00631543">
        <w:rPr>
          <w:rFonts w:ascii="Calibri" w:eastAsia="Times New Roman" w:hAnsi="Calibri" w:cs="Calibri"/>
          <w:b/>
          <w:color w:val="000000"/>
          <w:szCs w:val="24"/>
        </w:rPr>
        <w:t>Background</w:t>
      </w:r>
    </w:p>
    <w:p w:rsidR="00631543" w:rsidRPr="00631543" w:rsidRDefault="00631543" w:rsidP="00631543">
      <w:pPr>
        <w:tabs>
          <w:tab w:val="left" w:pos="720"/>
        </w:tabs>
        <w:spacing w:after="0" w:line="240" w:lineRule="auto"/>
        <w:ind w:left="3600" w:hanging="3600"/>
        <w:rPr>
          <w:rFonts w:ascii="Calibri" w:eastAsia="Times New Roman" w:hAnsi="Calibri" w:cs="Calibri"/>
          <w:color w:val="000000"/>
          <w:szCs w:val="24"/>
        </w:rPr>
      </w:pPr>
      <w:r w:rsidRPr="00631543">
        <w:rPr>
          <w:rFonts w:ascii="Calibri" w:eastAsia="Times New Roman" w:hAnsi="Calibri" w:cs="Calibri"/>
          <w:color w:val="000000"/>
          <w:szCs w:val="24"/>
        </w:rPr>
        <w:t xml:space="preserve">Silva, V. (2012) </w:t>
      </w:r>
      <w:r w:rsidRPr="00631543">
        <w:rPr>
          <w:rFonts w:ascii="Calibri" w:eastAsia="Times New Roman" w:hAnsi="Calibri" w:cs="Calibri"/>
          <w:i/>
          <w:color w:val="000000"/>
          <w:szCs w:val="24"/>
        </w:rPr>
        <w:t>Pro Android Games, 2nd Edition</w:t>
      </w:r>
      <w:r w:rsidRPr="00631543">
        <w:rPr>
          <w:rFonts w:ascii="Calibri" w:eastAsia="Times New Roman" w:hAnsi="Calibri" w:cs="Calibri"/>
          <w:color w:val="000000"/>
          <w:szCs w:val="24"/>
        </w:rPr>
        <w:t xml:space="preserve">, APRESS </w:t>
      </w:r>
    </w:p>
    <w:p w:rsidR="00631543" w:rsidRPr="00631543" w:rsidRDefault="00631543" w:rsidP="00631543">
      <w:pPr>
        <w:tabs>
          <w:tab w:val="left" w:pos="720"/>
        </w:tabs>
        <w:spacing w:after="0" w:line="240" w:lineRule="auto"/>
        <w:jc w:val="both"/>
        <w:rPr>
          <w:rFonts w:ascii="Calibri" w:eastAsia="Times New Roman" w:hAnsi="Calibri" w:cs="Calibri"/>
          <w:color w:val="000000"/>
          <w:szCs w:val="24"/>
        </w:rPr>
      </w:pPr>
    </w:p>
    <w:p w:rsidR="00631543" w:rsidRPr="00631543" w:rsidRDefault="00631543" w:rsidP="00631543">
      <w:pPr>
        <w:tabs>
          <w:tab w:val="left" w:pos="720"/>
        </w:tabs>
        <w:spacing w:after="0" w:line="240" w:lineRule="auto"/>
        <w:jc w:val="both"/>
        <w:rPr>
          <w:rFonts w:ascii="Calibri" w:eastAsia="Times New Roman" w:hAnsi="Calibri" w:cs="Calibri"/>
          <w:color w:val="000000"/>
          <w:szCs w:val="24"/>
        </w:rPr>
      </w:pPr>
      <w:proofErr w:type="spellStart"/>
      <w:r w:rsidRPr="00631543">
        <w:rPr>
          <w:rFonts w:ascii="Calibri" w:eastAsia="Times New Roman" w:hAnsi="Calibri" w:cs="Calibri"/>
          <w:color w:val="000000"/>
          <w:szCs w:val="24"/>
        </w:rPr>
        <w:t>Gargenta</w:t>
      </w:r>
      <w:proofErr w:type="spellEnd"/>
      <w:r w:rsidRPr="00631543">
        <w:rPr>
          <w:rFonts w:ascii="Calibri" w:eastAsia="Times New Roman" w:hAnsi="Calibri" w:cs="Calibri"/>
          <w:color w:val="000000"/>
          <w:szCs w:val="24"/>
        </w:rPr>
        <w:t xml:space="preserve">, M. (2011) </w:t>
      </w:r>
      <w:r w:rsidRPr="00631543">
        <w:rPr>
          <w:rFonts w:ascii="Calibri" w:eastAsia="Times New Roman" w:hAnsi="Calibri" w:cs="Calibri"/>
          <w:i/>
          <w:color w:val="000000"/>
          <w:szCs w:val="24"/>
        </w:rPr>
        <w:t>Learning Android</w:t>
      </w:r>
      <w:r w:rsidRPr="00631543">
        <w:rPr>
          <w:rFonts w:ascii="Calibri" w:eastAsia="Times New Roman" w:hAnsi="Calibri" w:cs="Calibri"/>
          <w:color w:val="000000"/>
          <w:szCs w:val="24"/>
        </w:rPr>
        <w:t xml:space="preserve">, O’Reilly </w:t>
      </w:r>
    </w:p>
    <w:p w:rsidR="00631543" w:rsidRPr="00631543" w:rsidRDefault="00631543" w:rsidP="00631543">
      <w:pPr>
        <w:tabs>
          <w:tab w:val="left" w:pos="720"/>
        </w:tabs>
        <w:spacing w:after="0" w:line="240" w:lineRule="auto"/>
        <w:jc w:val="both"/>
        <w:rPr>
          <w:rFonts w:ascii="Calibri" w:eastAsia="Times New Roman" w:hAnsi="Calibri" w:cs="Calibri"/>
          <w:color w:val="000000"/>
          <w:szCs w:val="24"/>
        </w:rPr>
      </w:pPr>
    </w:p>
    <w:p w:rsidR="00631543" w:rsidRPr="00631543" w:rsidRDefault="00631543" w:rsidP="00631543">
      <w:pPr>
        <w:tabs>
          <w:tab w:val="left" w:pos="720"/>
        </w:tabs>
        <w:spacing w:after="0" w:line="240" w:lineRule="auto"/>
        <w:jc w:val="both"/>
        <w:rPr>
          <w:rFonts w:ascii="Calibri" w:eastAsia="Times New Roman" w:hAnsi="Calibri" w:cs="Calibri"/>
          <w:i/>
          <w:color w:val="000000"/>
          <w:szCs w:val="24"/>
        </w:rPr>
      </w:pPr>
      <w:r w:rsidRPr="00631543">
        <w:rPr>
          <w:rFonts w:ascii="Calibri" w:eastAsia="Times New Roman" w:hAnsi="Calibri" w:cs="Calibri"/>
          <w:color w:val="000000"/>
          <w:szCs w:val="24"/>
        </w:rPr>
        <w:t xml:space="preserve">Murray, J.W. (2012) </w:t>
      </w:r>
      <w:r w:rsidRPr="00631543">
        <w:rPr>
          <w:rFonts w:ascii="Calibri" w:eastAsia="Times New Roman" w:hAnsi="Calibri" w:cs="Calibri"/>
          <w:i/>
          <w:color w:val="000000"/>
          <w:szCs w:val="24"/>
        </w:rPr>
        <w:t>Game Development for iOS with Unity3D s</w:t>
      </w:r>
      <w:r w:rsidRPr="00631543">
        <w:rPr>
          <w:rFonts w:ascii="Calibri" w:eastAsia="Times New Roman" w:hAnsi="Calibri" w:cs="Calibri"/>
          <w:color w:val="000000"/>
          <w:szCs w:val="24"/>
        </w:rPr>
        <w:t xml:space="preserve">, A K Peters/CRC Press </w:t>
      </w:r>
    </w:p>
    <w:p w:rsidR="00631543" w:rsidRPr="00631543" w:rsidRDefault="00631543" w:rsidP="00631543">
      <w:pPr>
        <w:tabs>
          <w:tab w:val="left" w:pos="720"/>
        </w:tabs>
        <w:spacing w:after="0" w:line="240" w:lineRule="auto"/>
        <w:jc w:val="both"/>
        <w:rPr>
          <w:rFonts w:ascii="Calibri" w:eastAsia="Times New Roman" w:hAnsi="Calibri" w:cs="Calibri"/>
          <w:color w:val="000000"/>
          <w:szCs w:val="24"/>
        </w:rPr>
      </w:pPr>
    </w:p>
    <w:p w:rsidR="00631543" w:rsidRPr="00631543" w:rsidRDefault="00631543" w:rsidP="00631543">
      <w:pPr>
        <w:tabs>
          <w:tab w:val="left" w:pos="720"/>
        </w:tabs>
        <w:spacing w:after="0" w:line="240" w:lineRule="auto"/>
        <w:jc w:val="both"/>
        <w:rPr>
          <w:rFonts w:ascii="Calibri" w:eastAsia="Times New Roman" w:hAnsi="Calibri" w:cs="Calibri"/>
          <w:color w:val="000000"/>
          <w:szCs w:val="24"/>
        </w:rPr>
      </w:pPr>
      <w:r w:rsidRPr="00631543">
        <w:rPr>
          <w:rFonts w:ascii="Calibri" w:eastAsia="Times New Roman" w:hAnsi="Calibri" w:cs="Calibri"/>
          <w:color w:val="000000"/>
          <w:szCs w:val="24"/>
        </w:rPr>
        <w:t>Blackman, S. (2011</w:t>
      </w:r>
      <w:proofErr w:type="gramStart"/>
      <w:r w:rsidRPr="00631543">
        <w:rPr>
          <w:rFonts w:ascii="Calibri" w:eastAsia="Times New Roman" w:hAnsi="Calibri" w:cs="Calibri"/>
          <w:color w:val="000000"/>
          <w:szCs w:val="24"/>
        </w:rPr>
        <w:t xml:space="preserve">)  </w:t>
      </w:r>
      <w:r w:rsidRPr="00631543">
        <w:rPr>
          <w:rFonts w:ascii="Calibri" w:eastAsia="Times New Roman" w:hAnsi="Calibri" w:cs="Calibri"/>
          <w:i/>
          <w:color w:val="000000"/>
          <w:szCs w:val="24"/>
        </w:rPr>
        <w:t>Beginning</w:t>
      </w:r>
      <w:proofErr w:type="gramEnd"/>
      <w:r w:rsidRPr="00631543">
        <w:rPr>
          <w:rFonts w:ascii="Calibri" w:eastAsia="Times New Roman" w:hAnsi="Calibri" w:cs="Calibri"/>
          <w:i/>
          <w:color w:val="000000"/>
          <w:szCs w:val="24"/>
        </w:rPr>
        <w:t xml:space="preserve"> 3D Game Development with Unity: All-in-One, Multi-Platform Game Development</w:t>
      </w:r>
      <w:r w:rsidRPr="00631543">
        <w:rPr>
          <w:rFonts w:ascii="Calibri" w:eastAsia="Times New Roman" w:hAnsi="Calibri" w:cs="Calibri"/>
          <w:color w:val="000000"/>
          <w:szCs w:val="24"/>
        </w:rPr>
        <w:t xml:space="preserve">,  APRESS </w:t>
      </w:r>
    </w:p>
    <w:p w:rsidR="00631543" w:rsidRPr="00631543" w:rsidRDefault="00631543" w:rsidP="00631543">
      <w:pPr>
        <w:tabs>
          <w:tab w:val="left" w:pos="720"/>
        </w:tabs>
        <w:spacing w:after="0" w:line="240" w:lineRule="auto"/>
        <w:jc w:val="both"/>
        <w:rPr>
          <w:rFonts w:ascii="Calibri" w:eastAsia="Times New Roman" w:hAnsi="Calibri" w:cs="Calibri"/>
          <w:color w:val="000000"/>
          <w:szCs w:val="24"/>
        </w:rPr>
      </w:pPr>
    </w:p>
    <w:p w:rsidR="00631543" w:rsidRPr="00631543" w:rsidRDefault="00631543" w:rsidP="0063154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Calibri" w:eastAsia="Times New Roman" w:hAnsi="Calibri" w:cs="Calibri"/>
          <w:color w:val="000000"/>
          <w:szCs w:val="24"/>
        </w:rPr>
      </w:pPr>
      <w:proofErr w:type="gramStart"/>
      <w:r w:rsidRPr="00631543">
        <w:rPr>
          <w:rFonts w:ascii="Calibri" w:eastAsia="Times New Roman" w:hAnsi="Calibri" w:cs="Calibri"/>
          <w:color w:val="000000"/>
          <w:szCs w:val="24"/>
        </w:rPr>
        <w:t>de</w:t>
      </w:r>
      <w:proofErr w:type="gramEnd"/>
      <w:r w:rsidRPr="00631543">
        <w:rPr>
          <w:rFonts w:ascii="Calibri" w:eastAsia="Times New Roman" w:hAnsi="Calibri" w:cs="Calibri"/>
          <w:color w:val="000000"/>
          <w:szCs w:val="24"/>
        </w:rPr>
        <w:t xml:space="preserve"> </w:t>
      </w:r>
      <w:proofErr w:type="spellStart"/>
      <w:r w:rsidRPr="00631543">
        <w:rPr>
          <w:rFonts w:ascii="Calibri" w:eastAsia="Times New Roman" w:hAnsi="Calibri" w:cs="Calibri"/>
          <w:color w:val="000000"/>
          <w:szCs w:val="24"/>
        </w:rPr>
        <w:t>Byl</w:t>
      </w:r>
      <w:proofErr w:type="spellEnd"/>
      <w:r w:rsidRPr="00631543">
        <w:rPr>
          <w:rFonts w:ascii="Calibri" w:eastAsia="Times New Roman" w:hAnsi="Calibri" w:cs="Calibri"/>
          <w:color w:val="000000"/>
          <w:szCs w:val="24"/>
        </w:rPr>
        <w:t xml:space="preserve">, P. (2011) </w:t>
      </w:r>
      <w:r w:rsidRPr="00631543">
        <w:rPr>
          <w:rFonts w:ascii="Calibri" w:eastAsia="Times New Roman" w:hAnsi="Calibri" w:cs="Calibri"/>
          <w:i/>
          <w:color w:val="000000"/>
          <w:szCs w:val="24"/>
        </w:rPr>
        <w:t>Holistic Game Development with Unity: An All-in-One Guide to Implementing Game Mechanics, Art, Design and Programming</w:t>
      </w:r>
      <w:r w:rsidRPr="00631543">
        <w:rPr>
          <w:rFonts w:ascii="Calibri" w:eastAsia="Times New Roman" w:hAnsi="Calibri" w:cs="Calibri"/>
          <w:color w:val="000000"/>
          <w:szCs w:val="24"/>
        </w:rPr>
        <w:t>, Focal Press</w:t>
      </w:r>
    </w:p>
    <w:p w:rsidR="00631543" w:rsidRPr="00631543" w:rsidRDefault="00631543" w:rsidP="0063154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Calibri" w:eastAsia="Times New Roman" w:hAnsi="Calibri" w:cs="Calibri"/>
          <w:b/>
          <w:color w:val="000000"/>
          <w:szCs w:val="24"/>
        </w:rPr>
      </w:pPr>
    </w:p>
    <w:p w:rsidR="00631543" w:rsidRPr="00631543" w:rsidRDefault="00631543" w:rsidP="0063154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3600" w:hanging="3600"/>
        <w:rPr>
          <w:rFonts w:ascii="Calibri" w:eastAsia="Times New Roman" w:hAnsi="Calibri" w:cs="Calibri"/>
          <w:b/>
          <w:color w:val="000000"/>
          <w:szCs w:val="24"/>
        </w:rPr>
      </w:pPr>
      <w:r w:rsidRPr="00631543">
        <w:rPr>
          <w:rFonts w:ascii="Calibri" w:eastAsia="Times New Roman" w:hAnsi="Calibri" w:cs="Calibri"/>
          <w:b/>
          <w:color w:val="000000"/>
          <w:szCs w:val="24"/>
        </w:rPr>
        <w:t>Journals</w:t>
      </w:r>
    </w:p>
    <w:p w:rsidR="00631543" w:rsidRPr="00631543" w:rsidRDefault="00631543" w:rsidP="00631543">
      <w:pPr>
        <w:tabs>
          <w:tab w:val="center" w:pos="4153"/>
          <w:tab w:val="right" w:pos="8306"/>
        </w:tabs>
        <w:spacing w:after="0" w:line="240" w:lineRule="auto"/>
        <w:ind w:left="3600" w:hanging="3600"/>
        <w:rPr>
          <w:rFonts w:ascii="Calibri" w:eastAsia="Times New Roman" w:hAnsi="Calibri" w:cs="Calibri"/>
          <w:color w:val="000000"/>
          <w:szCs w:val="24"/>
        </w:rPr>
      </w:pPr>
      <w:r w:rsidRPr="00631543">
        <w:rPr>
          <w:rFonts w:ascii="Calibri" w:eastAsia="Times New Roman" w:hAnsi="Calibri" w:cs="Calibri"/>
          <w:color w:val="000000"/>
          <w:szCs w:val="24"/>
        </w:rPr>
        <w:t>ACM: Computers in Entertainment</w:t>
      </w:r>
    </w:p>
    <w:p w:rsidR="00631543" w:rsidRPr="00631543" w:rsidRDefault="00631543" w:rsidP="00631543">
      <w:pPr>
        <w:tabs>
          <w:tab w:val="center" w:pos="4153"/>
          <w:tab w:val="right" w:pos="8306"/>
        </w:tabs>
        <w:spacing w:after="0" w:line="240" w:lineRule="auto"/>
        <w:jc w:val="both"/>
        <w:rPr>
          <w:rFonts w:ascii="Calibri" w:eastAsia="Times New Roman" w:hAnsi="Calibri" w:cs="Calibri"/>
          <w:color w:val="000000"/>
          <w:szCs w:val="24"/>
        </w:rPr>
      </w:pPr>
      <w:r w:rsidRPr="00631543">
        <w:rPr>
          <w:rFonts w:ascii="Calibri" w:eastAsia="Times New Roman" w:hAnsi="Calibri" w:cs="Calibri"/>
          <w:color w:val="000000"/>
          <w:szCs w:val="24"/>
        </w:rPr>
        <w:t>Journal of Games Development</w:t>
      </w:r>
    </w:p>
    <w:p w:rsidR="00631543" w:rsidRPr="00631543" w:rsidRDefault="00631543" w:rsidP="0063154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3600" w:hanging="3600"/>
        <w:rPr>
          <w:rFonts w:ascii="Calibri" w:eastAsia="Times New Roman" w:hAnsi="Calibri" w:cs="Calibri"/>
          <w:color w:val="000000"/>
          <w:szCs w:val="24"/>
        </w:rPr>
      </w:pPr>
      <w:r w:rsidRPr="00631543">
        <w:rPr>
          <w:rFonts w:ascii="Calibri" w:eastAsia="Times New Roman" w:hAnsi="Calibri" w:cs="Calibri"/>
          <w:color w:val="000000"/>
          <w:szCs w:val="24"/>
        </w:rPr>
        <w:t>Journal of Virtual Environments</w:t>
      </w:r>
    </w:p>
    <w:p w:rsidR="00E15ED3" w:rsidRDefault="00E15ED3">
      <w:bookmarkStart w:id="1" w:name="_GoBack"/>
      <w:bookmarkEnd w:id="1"/>
    </w:p>
    <w:sectPr w:rsidR="00E15E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D410A"/>
    <w:multiLevelType w:val="hybridMultilevel"/>
    <w:tmpl w:val="BBFEA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714045"/>
    <w:multiLevelType w:val="hybridMultilevel"/>
    <w:tmpl w:val="C542F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D7756D"/>
    <w:multiLevelType w:val="hybridMultilevel"/>
    <w:tmpl w:val="2558FAF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15EC6C2E">
      <w:start w:val="2"/>
      <w:numFmt w:val="bullet"/>
      <w:lvlText w:val="-"/>
      <w:lvlJc w:val="left"/>
      <w:pPr>
        <w:tabs>
          <w:tab w:val="num" w:pos="2203"/>
        </w:tabs>
        <w:ind w:left="2203" w:hanging="360"/>
      </w:pPr>
      <w:rPr>
        <w:rFonts w:ascii="Calibri" w:eastAsia="Times New Roman" w:hAnsi="Calibri" w:cs="Calibri"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543"/>
    <w:rsid w:val="000216F6"/>
    <w:rsid w:val="00031798"/>
    <w:rsid w:val="00061202"/>
    <w:rsid w:val="000717EB"/>
    <w:rsid w:val="001D0854"/>
    <w:rsid w:val="002D0E06"/>
    <w:rsid w:val="004E4D8C"/>
    <w:rsid w:val="0052237C"/>
    <w:rsid w:val="00606B20"/>
    <w:rsid w:val="00631543"/>
    <w:rsid w:val="008D5BCB"/>
    <w:rsid w:val="00B04A55"/>
    <w:rsid w:val="00D94D9A"/>
    <w:rsid w:val="00E15ED3"/>
    <w:rsid w:val="00F86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1543"/>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1543"/>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Kemi Ademoye</dc:creator>
  <cp:lastModifiedBy>Kemi Ademoye</cp:lastModifiedBy>
  <cp:revision>1</cp:revision>
  <dcterms:created xsi:type="dcterms:W3CDTF">2015-09-23T06:15:00Z</dcterms:created>
  <dcterms:modified xsi:type="dcterms:W3CDTF">2015-09-23T06:16:00Z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