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E7DB1" w14:textId="77777777" w:rsidR="00EA7FE3" w:rsidRPr="0027652E" w:rsidRDefault="5D1657F1" w:rsidP="5D1657F1">
      <w:pPr>
        <w:spacing w:line="276" w:lineRule="auto"/>
        <w:jc w:val="center"/>
        <w:rPr>
          <w:sz w:val="56"/>
          <w:szCs w:val="56"/>
        </w:rPr>
      </w:pPr>
      <w:r w:rsidRPr="5D1657F1">
        <w:rPr>
          <w:sz w:val="56"/>
          <w:szCs w:val="56"/>
        </w:rPr>
        <w:t>University of Wales Trinity Saint David</w:t>
      </w:r>
    </w:p>
    <w:p w14:paraId="39F89F8E" w14:textId="2C970E1D" w:rsidR="00EA7FE3" w:rsidRPr="0027652E" w:rsidRDefault="5D1657F1" w:rsidP="5D1657F1">
      <w:pPr>
        <w:spacing w:line="276" w:lineRule="auto"/>
        <w:jc w:val="center"/>
        <w:rPr>
          <w:sz w:val="56"/>
          <w:szCs w:val="56"/>
        </w:rPr>
      </w:pPr>
      <w:r w:rsidRPr="5D1657F1">
        <w:rPr>
          <w:sz w:val="56"/>
          <w:szCs w:val="56"/>
        </w:rPr>
        <w:t>School of Engineering</w:t>
      </w:r>
    </w:p>
    <w:p w14:paraId="3A054BE6" w14:textId="77777777" w:rsidR="00EA7FE3" w:rsidRPr="0097074C" w:rsidRDefault="00EA7FE3" w:rsidP="5D1657F1">
      <w:pPr>
        <w:spacing w:line="276" w:lineRule="auto"/>
        <w:jc w:val="center"/>
        <w:rPr>
          <w:sz w:val="56"/>
          <w:szCs w:val="56"/>
          <w:vertAlign w:val="superscript"/>
        </w:rPr>
      </w:pPr>
    </w:p>
    <w:p w14:paraId="120DE387" w14:textId="544BC19F" w:rsidR="00EA7FE3" w:rsidRPr="0027652E" w:rsidRDefault="5D1657F1" w:rsidP="5D1657F1">
      <w:pPr>
        <w:spacing w:line="276" w:lineRule="auto"/>
        <w:jc w:val="center"/>
        <w:rPr>
          <w:sz w:val="56"/>
          <w:szCs w:val="56"/>
        </w:rPr>
      </w:pPr>
      <w:r w:rsidRPr="5D1657F1">
        <w:rPr>
          <w:sz w:val="56"/>
          <w:szCs w:val="56"/>
        </w:rPr>
        <w:t xml:space="preserve">Energy </w:t>
      </w:r>
      <w:proofErr w:type="gramStart"/>
      <w:r w:rsidRPr="5D1657F1">
        <w:rPr>
          <w:sz w:val="56"/>
          <w:szCs w:val="56"/>
        </w:rPr>
        <w:t>In</w:t>
      </w:r>
      <w:proofErr w:type="gramEnd"/>
      <w:r w:rsidRPr="5D1657F1">
        <w:rPr>
          <w:sz w:val="56"/>
          <w:szCs w:val="56"/>
        </w:rPr>
        <w:t xml:space="preserve"> A Flywheel</w:t>
      </w:r>
    </w:p>
    <w:p w14:paraId="39DE7CD2" w14:textId="20DA2254" w:rsidR="00EA7FE3" w:rsidRPr="0027652E" w:rsidRDefault="5D1657F1" w:rsidP="5D1657F1">
      <w:pPr>
        <w:spacing w:line="276" w:lineRule="auto"/>
        <w:jc w:val="center"/>
        <w:rPr>
          <w:sz w:val="56"/>
          <w:szCs w:val="56"/>
        </w:rPr>
      </w:pPr>
      <w:r w:rsidRPr="5D1657F1">
        <w:rPr>
          <w:sz w:val="56"/>
          <w:szCs w:val="56"/>
        </w:rPr>
        <w:t>Engineering Science 1 - M4X00385</w:t>
      </w:r>
    </w:p>
    <w:p w14:paraId="68F6B11C" w14:textId="77777777" w:rsidR="00EA7FE3" w:rsidRPr="0027652E" w:rsidRDefault="00EA7FE3" w:rsidP="5D1657F1">
      <w:pPr>
        <w:spacing w:line="276" w:lineRule="auto"/>
        <w:jc w:val="center"/>
        <w:rPr>
          <w:sz w:val="56"/>
          <w:szCs w:val="56"/>
        </w:rPr>
      </w:pPr>
    </w:p>
    <w:p w14:paraId="276768C5" w14:textId="53BEF5FC" w:rsidR="00EA7FE3" w:rsidRPr="0027652E" w:rsidRDefault="5D1657F1" w:rsidP="5D1657F1">
      <w:pPr>
        <w:spacing w:line="276" w:lineRule="auto"/>
        <w:jc w:val="center"/>
        <w:rPr>
          <w:sz w:val="56"/>
          <w:szCs w:val="56"/>
        </w:rPr>
      </w:pPr>
      <w:r w:rsidRPr="5D1657F1">
        <w:rPr>
          <w:sz w:val="56"/>
          <w:szCs w:val="56"/>
        </w:rPr>
        <w:t>Craig Petherbridge</w:t>
      </w:r>
    </w:p>
    <w:p w14:paraId="452B174C" w14:textId="30AF6FE9" w:rsidR="00EA7FE3" w:rsidRPr="0027652E" w:rsidRDefault="5D1657F1" w:rsidP="5D1657F1">
      <w:pPr>
        <w:spacing w:line="276" w:lineRule="auto"/>
        <w:jc w:val="center"/>
        <w:rPr>
          <w:sz w:val="56"/>
          <w:szCs w:val="56"/>
        </w:rPr>
      </w:pPr>
      <w:r w:rsidRPr="5D1657F1">
        <w:rPr>
          <w:sz w:val="56"/>
          <w:szCs w:val="56"/>
        </w:rPr>
        <w:t>1904036</w:t>
      </w:r>
    </w:p>
    <w:p w14:paraId="708CEC86" w14:textId="6F97F22F" w:rsidR="00CC67A9" w:rsidRDefault="004060CE" w:rsidP="5D1657F1">
      <w:pPr>
        <w:spacing w:line="276" w:lineRule="auto"/>
        <w:jc w:val="center"/>
        <w:rPr>
          <w:sz w:val="56"/>
          <w:szCs w:val="56"/>
        </w:rPr>
      </w:pPr>
      <w:r w:rsidRPr="5D1657F1">
        <w:rPr>
          <w:sz w:val="56"/>
          <w:szCs w:val="56"/>
        </w:rPr>
        <w:t>03/02/2020</w:t>
      </w:r>
    </w:p>
    <w:p w14:paraId="7DB3C4B2" w14:textId="2085EB54" w:rsidR="00CC67A9" w:rsidRDefault="004060CE" w:rsidP="5D1657F1">
      <w:pPr>
        <w:spacing w:line="276" w:lineRule="auto"/>
        <w:ind w:left="720"/>
        <w:jc w:val="center"/>
      </w:pPr>
      <w:r>
        <w:rPr>
          <w:noProof/>
        </w:rPr>
        <w:drawing>
          <wp:inline distT="0" distB="0" distL="0" distR="0" wp14:anchorId="76EFC480" wp14:editId="0F4DAF31">
            <wp:extent cx="3590287" cy="1600200"/>
            <wp:effectExtent l="0" t="0" r="0" b="0"/>
            <wp:docPr id="2014091184" name="Picture 201409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590287" cy="1600200"/>
                    </a:xfrm>
                    <a:prstGeom prst="rect">
                      <a:avLst/>
                    </a:prstGeom>
                  </pic:spPr>
                </pic:pic>
              </a:graphicData>
            </a:graphic>
          </wp:inline>
        </w:drawing>
      </w:r>
    </w:p>
    <w:p w14:paraId="7C347CAE" w14:textId="5E99EA46" w:rsidR="00CC67A9" w:rsidRDefault="00EA7FE3" w:rsidP="5D1657F1">
      <w:pPr>
        <w:spacing w:line="276" w:lineRule="auto"/>
        <w:jc w:val="center"/>
        <w:rPr>
          <w:b/>
          <w:bCs/>
        </w:rPr>
      </w:pPr>
      <w:r w:rsidRPr="0027652E">
        <w:rPr>
          <w:b/>
          <w:bCs/>
          <w:sz w:val="56"/>
          <w:szCs w:val="56"/>
        </w:rPr>
        <w:cr/>
      </w:r>
    </w:p>
    <w:p w14:paraId="4F799DFE" w14:textId="6F97F22F" w:rsidR="00CC67A9" w:rsidRDefault="00CC67A9" w:rsidP="00470813">
      <w:pPr>
        <w:spacing w:line="276" w:lineRule="auto"/>
      </w:pPr>
      <w:r w:rsidRPr="0027652E">
        <w:rPr>
          <w:b/>
          <w:bCs/>
        </w:rPr>
        <w:br w:type="page"/>
      </w:r>
    </w:p>
    <w:sdt>
      <w:sdtPr>
        <w:rPr>
          <w:rFonts w:eastAsiaTheme="minorHAnsi" w:cstheme="minorBidi"/>
          <w:color w:val="auto"/>
          <w:sz w:val="22"/>
          <w:szCs w:val="22"/>
          <w:lang w:val="en-GB"/>
        </w:rPr>
        <w:id w:val="36623881"/>
        <w:docPartObj>
          <w:docPartGallery w:val="Table of Contents"/>
          <w:docPartUnique/>
        </w:docPartObj>
      </w:sdtPr>
      <w:sdtEndPr>
        <w:rPr>
          <w:b/>
          <w:bCs/>
          <w:noProof/>
        </w:rPr>
      </w:sdtEndPr>
      <w:sdtContent>
        <w:p w14:paraId="5B39822C" w14:textId="77777777" w:rsidR="00CC67A9" w:rsidRDefault="00CC67A9">
          <w:pPr>
            <w:pStyle w:val="TOCHeading"/>
          </w:pPr>
          <w:r>
            <w:t>Contents</w:t>
          </w:r>
        </w:p>
        <w:p w14:paraId="6CBB815A" w14:textId="66FF94DD" w:rsidR="00FD0C59" w:rsidRDefault="00CC67A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3694662" w:history="1">
            <w:r w:rsidR="00FD0C59" w:rsidRPr="00F05801">
              <w:rPr>
                <w:rStyle w:val="Hyperlink"/>
                <w:noProof/>
              </w:rPr>
              <w:t>1</w:t>
            </w:r>
            <w:r w:rsidR="00FD0C59">
              <w:rPr>
                <w:rFonts w:eastAsiaTheme="minorEastAsia"/>
                <w:noProof/>
                <w:lang w:eastAsia="en-GB"/>
              </w:rPr>
              <w:tab/>
            </w:r>
            <w:r w:rsidR="00FD0C59" w:rsidRPr="00F05801">
              <w:rPr>
                <w:rStyle w:val="Hyperlink"/>
                <w:noProof/>
              </w:rPr>
              <w:t>Introduction</w:t>
            </w:r>
            <w:r w:rsidR="00FD0C59">
              <w:rPr>
                <w:noProof/>
                <w:webHidden/>
              </w:rPr>
              <w:tab/>
            </w:r>
            <w:r w:rsidR="00FD0C59">
              <w:rPr>
                <w:noProof/>
                <w:webHidden/>
              </w:rPr>
              <w:fldChar w:fldCharType="begin"/>
            </w:r>
            <w:r w:rsidR="00FD0C59">
              <w:rPr>
                <w:noProof/>
                <w:webHidden/>
              </w:rPr>
              <w:instrText xml:space="preserve"> PAGEREF _Toc33694662 \h </w:instrText>
            </w:r>
            <w:r w:rsidR="00FD0C59">
              <w:rPr>
                <w:noProof/>
                <w:webHidden/>
              </w:rPr>
            </w:r>
            <w:r w:rsidR="00FD0C59">
              <w:rPr>
                <w:noProof/>
                <w:webHidden/>
              </w:rPr>
              <w:fldChar w:fldCharType="separate"/>
            </w:r>
            <w:r w:rsidR="00FD0C59">
              <w:rPr>
                <w:noProof/>
                <w:webHidden/>
              </w:rPr>
              <w:t>1</w:t>
            </w:r>
            <w:r w:rsidR="00FD0C59">
              <w:rPr>
                <w:noProof/>
                <w:webHidden/>
              </w:rPr>
              <w:fldChar w:fldCharType="end"/>
            </w:r>
          </w:hyperlink>
        </w:p>
        <w:p w14:paraId="705E4584" w14:textId="3BECD8BB" w:rsidR="00FD0C59" w:rsidRDefault="00B42FC1">
          <w:pPr>
            <w:pStyle w:val="TOC1"/>
            <w:tabs>
              <w:tab w:val="left" w:pos="440"/>
              <w:tab w:val="right" w:leader="dot" w:pos="9016"/>
            </w:tabs>
            <w:rPr>
              <w:rFonts w:eastAsiaTheme="minorEastAsia"/>
              <w:noProof/>
              <w:lang w:eastAsia="en-GB"/>
            </w:rPr>
          </w:pPr>
          <w:hyperlink w:anchor="_Toc33694663" w:history="1">
            <w:r w:rsidR="00FD0C59" w:rsidRPr="00F05801">
              <w:rPr>
                <w:rStyle w:val="Hyperlink"/>
                <w:noProof/>
              </w:rPr>
              <w:t>2</w:t>
            </w:r>
            <w:r w:rsidR="00FD0C59">
              <w:rPr>
                <w:rFonts w:eastAsiaTheme="minorEastAsia"/>
                <w:noProof/>
                <w:lang w:eastAsia="en-GB"/>
              </w:rPr>
              <w:tab/>
            </w:r>
            <w:r w:rsidR="00FD0C59" w:rsidRPr="00F05801">
              <w:rPr>
                <w:rStyle w:val="Hyperlink"/>
                <w:noProof/>
              </w:rPr>
              <w:t>Experimental Procedure</w:t>
            </w:r>
            <w:r w:rsidR="00FD0C59">
              <w:rPr>
                <w:noProof/>
                <w:webHidden/>
              </w:rPr>
              <w:tab/>
            </w:r>
            <w:r w:rsidR="00FD0C59">
              <w:rPr>
                <w:noProof/>
                <w:webHidden/>
              </w:rPr>
              <w:fldChar w:fldCharType="begin"/>
            </w:r>
            <w:r w:rsidR="00FD0C59">
              <w:rPr>
                <w:noProof/>
                <w:webHidden/>
              </w:rPr>
              <w:instrText xml:space="preserve"> PAGEREF _Toc33694663 \h </w:instrText>
            </w:r>
            <w:r w:rsidR="00FD0C59">
              <w:rPr>
                <w:noProof/>
                <w:webHidden/>
              </w:rPr>
            </w:r>
            <w:r w:rsidR="00FD0C59">
              <w:rPr>
                <w:noProof/>
                <w:webHidden/>
              </w:rPr>
              <w:fldChar w:fldCharType="separate"/>
            </w:r>
            <w:r w:rsidR="00FD0C59">
              <w:rPr>
                <w:noProof/>
                <w:webHidden/>
              </w:rPr>
              <w:t>2</w:t>
            </w:r>
            <w:r w:rsidR="00FD0C59">
              <w:rPr>
                <w:noProof/>
                <w:webHidden/>
              </w:rPr>
              <w:fldChar w:fldCharType="end"/>
            </w:r>
          </w:hyperlink>
        </w:p>
        <w:p w14:paraId="6B9DC17A" w14:textId="053E60C0" w:rsidR="00FD0C59" w:rsidRDefault="00B42FC1">
          <w:pPr>
            <w:pStyle w:val="TOC1"/>
            <w:tabs>
              <w:tab w:val="left" w:pos="440"/>
              <w:tab w:val="right" w:leader="dot" w:pos="9016"/>
            </w:tabs>
            <w:rPr>
              <w:rFonts w:eastAsiaTheme="minorEastAsia"/>
              <w:noProof/>
              <w:lang w:eastAsia="en-GB"/>
            </w:rPr>
          </w:pPr>
          <w:hyperlink w:anchor="_Toc33694664" w:history="1">
            <w:r w:rsidR="00FD0C59" w:rsidRPr="00F05801">
              <w:rPr>
                <w:rStyle w:val="Hyperlink"/>
                <w:noProof/>
              </w:rPr>
              <w:t>3</w:t>
            </w:r>
            <w:r w:rsidR="00FD0C59">
              <w:rPr>
                <w:rFonts w:eastAsiaTheme="minorEastAsia"/>
                <w:noProof/>
                <w:lang w:eastAsia="en-GB"/>
              </w:rPr>
              <w:tab/>
            </w:r>
            <w:r w:rsidR="00FD0C59" w:rsidRPr="00F05801">
              <w:rPr>
                <w:rStyle w:val="Hyperlink"/>
                <w:noProof/>
              </w:rPr>
              <w:t>Results</w:t>
            </w:r>
            <w:r w:rsidR="00FD0C59">
              <w:rPr>
                <w:noProof/>
                <w:webHidden/>
              </w:rPr>
              <w:tab/>
            </w:r>
            <w:r w:rsidR="00FD0C59">
              <w:rPr>
                <w:noProof/>
                <w:webHidden/>
              </w:rPr>
              <w:fldChar w:fldCharType="begin"/>
            </w:r>
            <w:r w:rsidR="00FD0C59">
              <w:rPr>
                <w:noProof/>
                <w:webHidden/>
              </w:rPr>
              <w:instrText xml:space="preserve"> PAGEREF _Toc33694664 \h </w:instrText>
            </w:r>
            <w:r w:rsidR="00FD0C59">
              <w:rPr>
                <w:noProof/>
                <w:webHidden/>
              </w:rPr>
            </w:r>
            <w:r w:rsidR="00FD0C59">
              <w:rPr>
                <w:noProof/>
                <w:webHidden/>
              </w:rPr>
              <w:fldChar w:fldCharType="separate"/>
            </w:r>
            <w:r w:rsidR="00FD0C59">
              <w:rPr>
                <w:noProof/>
                <w:webHidden/>
              </w:rPr>
              <w:t>4</w:t>
            </w:r>
            <w:r w:rsidR="00FD0C59">
              <w:rPr>
                <w:noProof/>
                <w:webHidden/>
              </w:rPr>
              <w:fldChar w:fldCharType="end"/>
            </w:r>
          </w:hyperlink>
        </w:p>
        <w:p w14:paraId="1E144E26" w14:textId="5349517A" w:rsidR="00FD0C59" w:rsidRDefault="00B42FC1">
          <w:pPr>
            <w:pStyle w:val="TOC1"/>
            <w:tabs>
              <w:tab w:val="left" w:pos="440"/>
              <w:tab w:val="right" w:leader="dot" w:pos="9016"/>
            </w:tabs>
            <w:rPr>
              <w:rFonts w:eastAsiaTheme="minorEastAsia"/>
              <w:noProof/>
              <w:lang w:eastAsia="en-GB"/>
            </w:rPr>
          </w:pPr>
          <w:hyperlink w:anchor="_Toc33694665" w:history="1">
            <w:r w:rsidR="00FD0C59" w:rsidRPr="00F05801">
              <w:rPr>
                <w:rStyle w:val="Hyperlink"/>
                <w:noProof/>
              </w:rPr>
              <w:t>4</w:t>
            </w:r>
            <w:r w:rsidR="00FD0C59">
              <w:rPr>
                <w:rFonts w:eastAsiaTheme="minorEastAsia"/>
                <w:noProof/>
                <w:lang w:eastAsia="en-GB"/>
              </w:rPr>
              <w:tab/>
            </w:r>
            <w:r w:rsidR="00FD0C59" w:rsidRPr="00F05801">
              <w:rPr>
                <w:rStyle w:val="Hyperlink"/>
                <w:noProof/>
              </w:rPr>
              <w:t>Analysis</w:t>
            </w:r>
            <w:r w:rsidR="00FD0C59">
              <w:rPr>
                <w:noProof/>
                <w:webHidden/>
              </w:rPr>
              <w:tab/>
            </w:r>
            <w:r w:rsidR="00FD0C59">
              <w:rPr>
                <w:noProof/>
                <w:webHidden/>
              </w:rPr>
              <w:fldChar w:fldCharType="begin"/>
            </w:r>
            <w:r w:rsidR="00FD0C59">
              <w:rPr>
                <w:noProof/>
                <w:webHidden/>
              </w:rPr>
              <w:instrText xml:space="preserve"> PAGEREF _Toc33694665 \h </w:instrText>
            </w:r>
            <w:r w:rsidR="00FD0C59">
              <w:rPr>
                <w:noProof/>
                <w:webHidden/>
              </w:rPr>
            </w:r>
            <w:r w:rsidR="00FD0C59">
              <w:rPr>
                <w:noProof/>
                <w:webHidden/>
              </w:rPr>
              <w:fldChar w:fldCharType="separate"/>
            </w:r>
            <w:r w:rsidR="00FD0C59">
              <w:rPr>
                <w:noProof/>
                <w:webHidden/>
              </w:rPr>
              <w:t>5</w:t>
            </w:r>
            <w:r w:rsidR="00FD0C59">
              <w:rPr>
                <w:noProof/>
                <w:webHidden/>
              </w:rPr>
              <w:fldChar w:fldCharType="end"/>
            </w:r>
          </w:hyperlink>
        </w:p>
        <w:p w14:paraId="0C06BFC8" w14:textId="44F2FA39" w:rsidR="00FD0C59" w:rsidRDefault="00B42FC1">
          <w:pPr>
            <w:pStyle w:val="TOC1"/>
            <w:tabs>
              <w:tab w:val="left" w:pos="440"/>
              <w:tab w:val="right" w:leader="dot" w:pos="9016"/>
            </w:tabs>
            <w:rPr>
              <w:rFonts w:eastAsiaTheme="minorEastAsia"/>
              <w:noProof/>
              <w:lang w:eastAsia="en-GB"/>
            </w:rPr>
          </w:pPr>
          <w:hyperlink w:anchor="_Toc33694666" w:history="1">
            <w:r w:rsidR="00FD0C59" w:rsidRPr="00F05801">
              <w:rPr>
                <w:rStyle w:val="Hyperlink"/>
                <w:noProof/>
              </w:rPr>
              <w:t>5</w:t>
            </w:r>
            <w:r w:rsidR="00FD0C59">
              <w:rPr>
                <w:rFonts w:eastAsiaTheme="minorEastAsia"/>
                <w:noProof/>
                <w:lang w:eastAsia="en-GB"/>
              </w:rPr>
              <w:tab/>
            </w:r>
            <w:r w:rsidR="00FD0C59" w:rsidRPr="00F05801">
              <w:rPr>
                <w:rStyle w:val="Hyperlink"/>
                <w:noProof/>
              </w:rPr>
              <w:t>Conclusion</w:t>
            </w:r>
            <w:r w:rsidR="00FD0C59">
              <w:rPr>
                <w:noProof/>
                <w:webHidden/>
              </w:rPr>
              <w:tab/>
            </w:r>
            <w:r w:rsidR="00FD0C59">
              <w:rPr>
                <w:noProof/>
                <w:webHidden/>
              </w:rPr>
              <w:fldChar w:fldCharType="begin"/>
            </w:r>
            <w:r w:rsidR="00FD0C59">
              <w:rPr>
                <w:noProof/>
                <w:webHidden/>
              </w:rPr>
              <w:instrText xml:space="preserve"> PAGEREF _Toc33694666 \h </w:instrText>
            </w:r>
            <w:r w:rsidR="00FD0C59">
              <w:rPr>
                <w:noProof/>
                <w:webHidden/>
              </w:rPr>
            </w:r>
            <w:r w:rsidR="00FD0C59">
              <w:rPr>
                <w:noProof/>
                <w:webHidden/>
              </w:rPr>
              <w:fldChar w:fldCharType="separate"/>
            </w:r>
            <w:r w:rsidR="00FD0C59">
              <w:rPr>
                <w:noProof/>
                <w:webHidden/>
              </w:rPr>
              <w:t>9</w:t>
            </w:r>
            <w:r w:rsidR="00FD0C59">
              <w:rPr>
                <w:noProof/>
                <w:webHidden/>
              </w:rPr>
              <w:fldChar w:fldCharType="end"/>
            </w:r>
          </w:hyperlink>
        </w:p>
        <w:p w14:paraId="79F80311" w14:textId="1A7E6588" w:rsidR="00FD0C59" w:rsidRDefault="00B42FC1">
          <w:pPr>
            <w:pStyle w:val="TOC1"/>
            <w:tabs>
              <w:tab w:val="left" w:pos="440"/>
              <w:tab w:val="right" w:leader="dot" w:pos="9016"/>
            </w:tabs>
            <w:rPr>
              <w:rFonts w:eastAsiaTheme="minorEastAsia"/>
              <w:noProof/>
              <w:lang w:eastAsia="en-GB"/>
            </w:rPr>
          </w:pPr>
          <w:hyperlink w:anchor="_Toc33694667" w:history="1">
            <w:r w:rsidR="00FD0C59" w:rsidRPr="00F05801">
              <w:rPr>
                <w:rStyle w:val="Hyperlink"/>
                <w:noProof/>
              </w:rPr>
              <w:t>6</w:t>
            </w:r>
            <w:r w:rsidR="00FD0C59">
              <w:rPr>
                <w:rFonts w:eastAsiaTheme="minorEastAsia"/>
                <w:noProof/>
                <w:lang w:eastAsia="en-GB"/>
              </w:rPr>
              <w:tab/>
            </w:r>
            <w:r w:rsidR="00FD0C59" w:rsidRPr="00F05801">
              <w:rPr>
                <w:rStyle w:val="Hyperlink"/>
                <w:noProof/>
              </w:rPr>
              <w:t>Evaluation</w:t>
            </w:r>
            <w:r w:rsidR="00FD0C59">
              <w:rPr>
                <w:noProof/>
                <w:webHidden/>
              </w:rPr>
              <w:tab/>
            </w:r>
            <w:r w:rsidR="00FD0C59">
              <w:rPr>
                <w:noProof/>
                <w:webHidden/>
              </w:rPr>
              <w:fldChar w:fldCharType="begin"/>
            </w:r>
            <w:r w:rsidR="00FD0C59">
              <w:rPr>
                <w:noProof/>
                <w:webHidden/>
              </w:rPr>
              <w:instrText xml:space="preserve"> PAGEREF _Toc33694667 \h </w:instrText>
            </w:r>
            <w:r w:rsidR="00FD0C59">
              <w:rPr>
                <w:noProof/>
                <w:webHidden/>
              </w:rPr>
            </w:r>
            <w:r w:rsidR="00FD0C59">
              <w:rPr>
                <w:noProof/>
                <w:webHidden/>
              </w:rPr>
              <w:fldChar w:fldCharType="separate"/>
            </w:r>
            <w:r w:rsidR="00FD0C59">
              <w:rPr>
                <w:noProof/>
                <w:webHidden/>
              </w:rPr>
              <w:t>11</w:t>
            </w:r>
            <w:r w:rsidR="00FD0C59">
              <w:rPr>
                <w:noProof/>
                <w:webHidden/>
              </w:rPr>
              <w:fldChar w:fldCharType="end"/>
            </w:r>
          </w:hyperlink>
        </w:p>
        <w:p w14:paraId="3A9A91D8" w14:textId="0006BC1B" w:rsidR="00FD0C59" w:rsidRDefault="00B42FC1">
          <w:pPr>
            <w:pStyle w:val="TOC1"/>
            <w:tabs>
              <w:tab w:val="left" w:pos="440"/>
              <w:tab w:val="right" w:leader="dot" w:pos="9016"/>
            </w:tabs>
            <w:rPr>
              <w:rFonts w:eastAsiaTheme="minorEastAsia"/>
              <w:noProof/>
              <w:lang w:eastAsia="en-GB"/>
            </w:rPr>
          </w:pPr>
          <w:hyperlink w:anchor="_Toc33694668" w:history="1">
            <w:r w:rsidR="00FD0C59" w:rsidRPr="00F05801">
              <w:rPr>
                <w:rStyle w:val="Hyperlink"/>
                <w:noProof/>
              </w:rPr>
              <w:t>7</w:t>
            </w:r>
            <w:r w:rsidR="00FD0C59">
              <w:rPr>
                <w:rFonts w:eastAsiaTheme="minorEastAsia"/>
                <w:noProof/>
                <w:lang w:eastAsia="en-GB"/>
              </w:rPr>
              <w:tab/>
            </w:r>
            <w:r w:rsidR="00FD0C59" w:rsidRPr="00F05801">
              <w:rPr>
                <w:rStyle w:val="Hyperlink"/>
                <w:noProof/>
              </w:rPr>
              <w:t>Further Work</w:t>
            </w:r>
            <w:r w:rsidR="00FD0C59">
              <w:rPr>
                <w:noProof/>
                <w:webHidden/>
              </w:rPr>
              <w:tab/>
            </w:r>
            <w:r w:rsidR="00FD0C59">
              <w:rPr>
                <w:noProof/>
                <w:webHidden/>
              </w:rPr>
              <w:fldChar w:fldCharType="begin"/>
            </w:r>
            <w:r w:rsidR="00FD0C59">
              <w:rPr>
                <w:noProof/>
                <w:webHidden/>
              </w:rPr>
              <w:instrText xml:space="preserve"> PAGEREF _Toc33694668 \h </w:instrText>
            </w:r>
            <w:r w:rsidR="00FD0C59">
              <w:rPr>
                <w:noProof/>
                <w:webHidden/>
              </w:rPr>
            </w:r>
            <w:r w:rsidR="00FD0C59">
              <w:rPr>
                <w:noProof/>
                <w:webHidden/>
              </w:rPr>
              <w:fldChar w:fldCharType="separate"/>
            </w:r>
            <w:r w:rsidR="00FD0C59">
              <w:rPr>
                <w:noProof/>
                <w:webHidden/>
              </w:rPr>
              <w:t>11</w:t>
            </w:r>
            <w:r w:rsidR="00FD0C59">
              <w:rPr>
                <w:noProof/>
                <w:webHidden/>
              </w:rPr>
              <w:fldChar w:fldCharType="end"/>
            </w:r>
          </w:hyperlink>
        </w:p>
        <w:p w14:paraId="56D9F03F" w14:textId="3E9B6F91" w:rsidR="00FD0C59" w:rsidRDefault="00B42FC1">
          <w:pPr>
            <w:pStyle w:val="TOC1"/>
            <w:tabs>
              <w:tab w:val="left" w:pos="440"/>
              <w:tab w:val="right" w:leader="dot" w:pos="9016"/>
            </w:tabs>
            <w:rPr>
              <w:rFonts w:eastAsiaTheme="minorEastAsia"/>
              <w:noProof/>
              <w:lang w:eastAsia="en-GB"/>
            </w:rPr>
          </w:pPr>
          <w:hyperlink w:anchor="_Toc33694669" w:history="1">
            <w:r w:rsidR="00FD0C59" w:rsidRPr="00F05801">
              <w:rPr>
                <w:rStyle w:val="Hyperlink"/>
                <w:noProof/>
              </w:rPr>
              <w:t>8</w:t>
            </w:r>
            <w:r w:rsidR="00FD0C59">
              <w:rPr>
                <w:rFonts w:eastAsiaTheme="minorEastAsia"/>
                <w:noProof/>
                <w:lang w:eastAsia="en-GB"/>
              </w:rPr>
              <w:tab/>
            </w:r>
            <w:r w:rsidR="00FD0C59" w:rsidRPr="00F05801">
              <w:rPr>
                <w:rStyle w:val="Hyperlink"/>
                <w:noProof/>
              </w:rPr>
              <w:t>References</w:t>
            </w:r>
            <w:r w:rsidR="00FD0C59">
              <w:rPr>
                <w:noProof/>
                <w:webHidden/>
              </w:rPr>
              <w:tab/>
            </w:r>
            <w:r w:rsidR="00FD0C59">
              <w:rPr>
                <w:noProof/>
                <w:webHidden/>
              </w:rPr>
              <w:fldChar w:fldCharType="begin"/>
            </w:r>
            <w:r w:rsidR="00FD0C59">
              <w:rPr>
                <w:noProof/>
                <w:webHidden/>
              </w:rPr>
              <w:instrText xml:space="preserve"> PAGEREF _Toc33694669 \h </w:instrText>
            </w:r>
            <w:r w:rsidR="00FD0C59">
              <w:rPr>
                <w:noProof/>
                <w:webHidden/>
              </w:rPr>
            </w:r>
            <w:r w:rsidR="00FD0C59">
              <w:rPr>
                <w:noProof/>
                <w:webHidden/>
              </w:rPr>
              <w:fldChar w:fldCharType="separate"/>
            </w:r>
            <w:r w:rsidR="00FD0C59">
              <w:rPr>
                <w:noProof/>
                <w:webHidden/>
              </w:rPr>
              <w:t>12</w:t>
            </w:r>
            <w:r w:rsidR="00FD0C59">
              <w:rPr>
                <w:noProof/>
                <w:webHidden/>
              </w:rPr>
              <w:fldChar w:fldCharType="end"/>
            </w:r>
          </w:hyperlink>
        </w:p>
        <w:p w14:paraId="4843AB99" w14:textId="01E2867E" w:rsidR="00CC67A9" w:rsidRPr="0033610D" w:rsidRDefault="00CC67A9">
          <w:pPr>
            <w:rPr>
              <w:b/>
            </w:rPr>
          </w:pPr>
          <w:r>
            <w:rPr>
              <w:b/>
              <w:bCs/>
              <w:noProof/>
            </w:rPr>
            <w:fldChar w:fldCharType="end"/>
          </w:r>
        </w:p>
      </w:sdtContent>
    </w:sdt>
    <w:p w14:paraId="4A263D0A" w14:textId="7B4AB9D5" w:rsidR="0074107A" w:rsidRDefault="006E624E">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3994582" w:history="1">
        <w:r w:rsidR="0074107A" w:rsidRPr="00643673">
          <w:rPr>
            <w:rStyle w:val="Hyperlink"/>
            <w:noProof/>
          </w:rPr>
          <w:t>Table 1: Equipment List</w:t>
        </w:r>
        <w:r w:rsidR="0074107A">
          <w:rPr>
            <w:noProof/>
            <w:webHidden/>
          </w:rPr>
          <w:tab/>
        </w:r>
        <w:r w:rsidR="0074107A">
          <w:rPr>
            <w:noProof/>
            <w:webHidden/>
          </w:rPr>
          <w:fldChar w:fldCharType="begin"/>
        </w:r>
        <w:r w:rsidR="0074107A">
          <w:rPr>
            <w:noProof/>
            <w:webHidden/>
          </w:rPr>
          <w:instrText xml:space="preserve"> PAGEREF _Toc33994582 \h </w:instrText>
        </w:r>
        <w:r w:rsidR="0074107A">
          <w:rPr>
            <w:noProof/>
            <w:webHidden/>
          </w:rPr>
        </w:r>
        <w:r w:rsidR="0074107A">
          <w:rPr>
            <w:noProof/>
            <w:webHidden/>
          </w:rPr>
          <w:fldChar w:fldCharType="separate"/>
        </w:r>
        <w:r w:rsidR="0074107A">
          <w:rPr>
            <w:noProof/>
            <w:webHidden/>
          </w:rPr>
          <w:t>2</w:t>
        </w:r>
        <w:r w:rsidR="0074107A">
          <w:rPr>
            <w:noProof/>
            <w:webHidden/>
          </w:rPr>
          <w:fldChar w:fldCharType="end"/>
        </w:r>
      </w:hyperlink>
    </w:p>
    <w:p w14:paraId="380097C1" w14:textId="1FA0813F" w:rsidR="0074107A" w:rsidRDefault="00B42FC1">
      <w:pPr>
        <w:pStyle w:val="TableofFigures"/>
        <w:tabs>
          <w:tab w:val="right" w:leader="dot" w:pos="9016"/>
        </w:tabs>
        <w:rPr>
          <w:rFonts w:eastAsiaTheme="minorEastAsia"/>
          <w:noProof/>
          <w:lang w:eastAsia="en-GB"/>
        </w:rPr>
      </w:pPr>
      <w:hyperlink w:anchor="_Toc33994583" w:history="1">
        <w:r w:rsidR="0074107A" w:rsidRPr="00643673">
          <w:rPr>
            <w:rStyle w:val="Hyperlink"/>
            <w:noProof/>
          </w:rPr>
          <w:t>Table 2: Raw data from Experiment-1 (31/01/2020)</w:t>
        </w:r>
        <w:r w:rsidR="0074107A">
          <w:rPr>
            <w:noProof/>
            <w:webHidden/>
          </w:rPr>
          <w:tab/>
        </w:r>
        <w:r w:rsidR="0074107A">
          <w:rPr>
            <w:noProof/>
            <w:webHidden/>
          </w:rPr>
          <w:fldChar w:fldCharType="begin"/>
        </w:r>
        <w:r w:rsidR="0074107A">
          <w:rPr>
            <w:noProof/>
            <w:webHidden/>
          </w:rPr>
          <w:instrText xml:space="preserve"> PAGEREF _Toc33994583 \h </w:instrText>
        </w:r>
        <w:r w:rsidR="0074107A">
          <w:rPr>
            <w:noProof/>
            <w:webHidden/>
          </w:rPr>
        </w:r>
        <w:r w:rsidR="0074107A">
          <w:rPr>
            <w:noProof/>
            <w:webHidden/>
          </w:rPr>
          <w:fldChar w:fldCharType="separate"/>
        </w:r>
        <w:r w:rsidR="0074107A">
          <w:rPr>
            <w:noProof/>
            <w:webHidden/>
          </w:rPr>
          <w:t>4</w:t>
        </w:r>
        <w:r w:rsidR="0074107A">
          <w:rPr>
            <w:noProof/>
            <w:webHidden/>
          </w:rPr>
          <w:fldChar w:fldCharType="end"/>
        </w:r>
      </w:hyperlink>
    </w:p>
    <w:p w14:paraId="09CA88E7" w14:textId="3F824141" w:rsidR="0074107A" w:rsidRDefault="00B42FC1">
      <w:pPr>
        <w:pStyle w:val="TableofFigures"/>
        <w:tabs>
          <w:tab w:val="right" w:leader="dot" w:pos="9016"/>
        </w:tabs>
        <w:rPr>
          <w:rFonts w:eastAsiaTheme="minorEastAsia"/>
          <w:noProof/>
          <w:lang w:eastAsia="en-GB"/>
        </w:rPr>
      </w:pPr>
      <w:hyperlink w:anchor="_Toc33994584" w:history="1">
        <w:r w:rsidR="0074107A" w:rsidRPr="00643673">
          <w:rPr>
            <w:rStyle w:val="Hyperlink"/>
            <w:noProof/>
          </w:rPr>
          <w:t>Table 3: Raw data from Experiment 2 (07/02/2020)</w:t>
        </w:r>
        <w:r w:rsidR="0074107A">
          <w:rPr>
            <w:noProof/>
            <w:webHidden/>
          </w:rPr>
          <w:tab/>
        </w:r>
        <w:r w:rsidR="0074107A">
          <w:rPr>
            <w:noProof/>
            <w:webHidden/>
          </w:rPr>
          <w:fldChar w:fldCharType="begin"/>
        </w:r>
        <w:r w:rsidR="0074107A">
          <w:rPr>
            <w:noProof/>
            <w:webHidden/>
          </w:rPr>
          <w:instrText xml:space="preserve"> PAGEREF _Toc33994584 \h </w:instrText>
        </w:r>
        <w:r w:rsidR="0074107A">
          <w:rPr>
            <w:noProof/>
            <w:webHidden/>
          </w:rPr>
        </w:r>
        <w:r w:rsidR="0074107A">
          <w:rPr>
            <w:noProof/>
            <w:webHidden/>
          </w:rPr>
          <w:fldChar w:fldCharType="separate"/>
        </w:r>
        <w:r w:rsidR="0074107A">
          <w:rPr>
            <w:noProof/>
            <w:webHidden/>
          </w:rPr>
          <w:t>4</w:t>
        </w:r>
        <w:r w:rsidR="0074107A">
          <w:rPr>
            <w:noProof/>
            <w:webHidden/>
          </w:rPr>
          <w:fldChar w:fldCharType="end"/>
        </w:r>
      </w:hyperlink>
    </w:p>
    <w:p w14:paraId="39F2CBD4" w14:textId="51F52987" w:rsidR="0074107A" w:rsidRDefault="00B42FC1">
      <w:pPr>
        <w:pStyle w:val="TableofFigures"/>
        <w:tabs>
          <w:tab w:val="right" w:leader="dot" w:pos="9016"/>
        </w:tabs>
        <w:rPr>
          <w:rFonts w:eastAsiaTheme="minorEastAsia"/>
          <w:noProof/>
          <w:lang w:eastAsia="en-GB"/>
        </w:rPr>
      </w:pPr>
      <w:hyperlink w:anchor="_Toc33994585" w:history="1">
        <w:r w:rsidR="0074107A" w:rsidRPr="00643673">
          <w:rPr>
            <w:rStyle w:val="Hyperlink"/>
            <w:noProof/>
          </w:rPr>
          <w:t>Table 4: Analysed Data and Calculations from Experiment 1</w:t>
        </w:r>
        <w:r w:rsidR="0074107A">
          <w:rPr>
            <w:noProof/>
            <w:webHidden/>
          </w:rPr>
          <w:tab/>
        </w:r>
        <w:r w:rsidR="0074107A">
          <w:rPr>
            <w:noProof/>
            <w:webHidden/>
          </w:rPr>
          <w:fldChar w:fldCharType="begin"/>
        </w:r>
        <w:r w:rsidR="0074107A">
          <w:rPr>
            <w:noProof/>
            <w:webHidden/>
          </w:rPr>
          <w:instrText xml:space="preserve"> PAGEREF _Toc33994585 \h </w:instrText>
        </w:r>
        <w:r w:rsidR="0074107A">
          <w:rPr>
            <w:noProof/>
            <w:webHidden/>
          </w:rPr>
        </w:r>
        <w:r w:rsidR="0074107A">
          <w:rPr>
            <w:noProof/>
            <w:webHidden/>
          </w:rPr>
          <w:fldChar w:fldCharType="separate"/>
        </w:r>
        <w:r w:rsidR="0074107A">
          <w:rPr>
            <w:noProof/>
            <w:webHidden/>
          </w:rPr>
          <w:t>5</w:t>
        </w:r>
        <w:r w:rsidR="0074107A">
          <w:rPr>
            <w:noProof/>
            <w:webHidden/>
          </w:rPr>
          <w:fldChar w:fldCharType="end"/>
        </w:r>
      </w:hyperlink>
    </w:p>
    <w:p w14:paraId="3282498D" w14:textId="6F2B2A03" w:rsidR="0074107A" w:rsidRDefault="00B42FC1">
      <w:pPr>
        <w:pStyle w:val="TableofFigures"/>
        <w:tabs>
          <w:tab w:val="right" w:leader="dot" w:pos="9016"/>
        </w:tabs>
        <w:rPr>
          <w:rFonts w:eastAsiaTheme="minorEastAsia"/>
          <w:noProof/>
          <w:lang w:eastAsia="en-GB"/>
        </w:rPr>
      </w:pPr>
      <w:hyperlink w:anchor="_Toc33994586" w:history="1">
        <w:r w:rsidR="0074107A" w:rsidRPr="00643673">
          <w:rPr>
            <w:rStyle w:val="Hyperlink"/>
            <w:noProof/>
          </w:rPr>
          <w:t>Table 5: Analysed Data and Calculations from Experiment 2</w:t>
        </w:r>
        <w:r w:rsidR="0074107A">
          <w:rPr>
            <w:noProof/>
            <w:webHidden/>
          </w:rPr>
          <w:tab/>
        </w:r>
        <w:r w:rsidR="0074107A">
          <w:rPr>
            <w:noProof/>
            <w:webHidden/>
          </w:rPr>
          <w:fldChar w:fldCharType="begin"/>
        </w:r>
        <w:r w:rsidR="0074107A">
          <w:rPr>
            <w:noProof/>
            <w:webHidden/>
          </w:rPr>
          <w:instrText xml:space="preserve"> PAGEREF _Toc33994586 \h </w:instrText>
        </w:r>
        <w:r w:rsidR="0074107A">
          <w:rPr>
            <w:noProof/>
            <w:webHidden/>
          </w:rPr>
        </w:r>
        <w:r w:rsidR="0074107A">
          <w:rPr>
            <w:noProof/>
            <w:webHidden/>
          </w:rPr>
          <w:fldChar w:fldCharType="separate"/>
        </w:r>
        <w:r w:rsidR="0074107A">
          <w:rPr>
            <w:noProof/>
            <w:webHidden/>
          </w:rPr>
          <w:t>7</w:t>
        </w:r>
        <w:r w:rsidR="0074107A">
          <w:rPr>
            <w:noProof/>
            <w:webHidden/>
          </w:rPr>
          <w:fldChar w:fldCharType="end"/>
        </w:r>
      </w:hyperlink>
    </w:p>
    <w:p w14:paraId="4B4C6F47" w14:textId="206CB7B9" w:rsidR="0074107A" w:rsidRDefault="00B42FC1">
      <w:pPr>
        <w:pStyle w:val="TableofFigures"/>
        <w:tabs>
          <w:tab w:val="right" w:leader="dot" w:pos="9016"/>
        </w:tabs>
        <w:rPr>
          <w:rFonts w:eastAsiaTheme="minorEastAsia"/>
          <w:noProof/>
          <w:lang w:eastAsia="en-GB"/>
        </w:rPr>
      </w:pPr>
      <w:hyperlink w:anchor="_Toc33994587" w:history="1">
        <w:r w:rsidR="0074107A" w:rsidRPr="00643673">
          <w:rPr>
            <w:rStyle w:val="Hyperlink"/>
            <w:noProof/>
          </w:rPr>
          <w:t>Table 6: Inertia (gradient) calculated from Experiment 2 Graph</w:t>
        </w:r>
        <w:r w:rsidR="0074107A">
          <w:rPr>
            <w:noProof/>
            <w:webHidden/>
          </w:rPr>
          <w:tab/>
        </w:r>
        <w:r w:rsidR="0074107A">
          <w:rPr>
            <w:noProof/>
            <w:webHidden/>
          </w:rPr>
          <w:fldChar w:fldCharType="begin"/>
        </w:r>
        <w:r w:rsidR="0074107A">
          <w:rPr>
            <w:noProof/>
            <w:webHidden/>
          </w:rPr>
          <w:instrText xml:space="preserve"> PAGEREF _Toc33994587 \h </w:instrText>
        </w:r>
        <w:r w:rsidR="0074107A">
          <w:rPr>
            <w:noProof/>
            <w:webHidden/>
          </w:rPr>
        </w:r>
        <w:r w:rsidR="0074107A">
          <w:rPr>
            <w:noProof/>
            <w:webHidden/>
          </w:rPr>
          <w:fldChar w:fldCharType="separate"/>
        </w:r>
        <w:r w:rsidR="0074107A">
          <w:rPr>
            <w:noProof/>
            <w:webHidden/>
          </w:rPr>
          <w:t>10</w:t>
        </w:r>
        <w:r w:rsidR="0074107A">
          <w:rPr>
            <w:noProof/>
            <w:webHidden/>
          </w:rPr>
          <w:fldChar w:fldCharType="end"/>
        </w:r>
      </w:hyperlink>
    </w:p>
    <w:p w14:paraId="4E55D474" w14:textId="1E0BFF36" w:rsidR="0074107A" w:rsidRDefault="00B42FC1">
      <w:pPr>
        <w:pStyle w:val="TableofFigures"/>
        <w:tabs>
          <w:tab w:val="right" w:leader="dot" w:pos="9016"/>
        </w:tabs>
        <w:rPr>
          <w:rFonts w:eastAsiaTheme="minorEastAsia"/>
          <w:noProof/>
          <w:lang w:eastAsia="en-GB"/>
        </w:rPr>
      </w:pPr>
      <w:hyperlink w:anchor="_Toc33994588" w:history="1">
        <w:r w:rsidR="0074107A" w:rsidRPr="00643673">
          <w:rPr>
            <w:rStyle w:val="Hyperlink"/>
            <w:noProof/>
          </w:rPr>
          <w:t>Table 7: KE Based on Theoretical Values and Experimental Values</w:t>
        </w:r>
        <w:r w:rsidR="0074107A">
          <w:rPr>
            <w:noProof/>
            <w:webHidden/>
          </w:rPr>
          <w:tab/>
        </w:r>
        <w:r w:rsidR="0074107A">
          <w:rPr>
            <w:noProof/>
            <w:webHidden/>
          </w:rPr>
          <w:fldChar w:fldCharType="begin"/>
        </w:r>
        <w:r w:rsidR="0074107A">
          <w:rPr>
            <w:noProof/>
            <w:webHidden/>
          </w:rPr>
          <w:instrText xml:space="preserve"> PAGEREF _Toc33994588 \h </w:instrText>
        </w:r>
        <w:r w:rsidR="0074107A">
          <w:rPr>
            <w:noProof/>
            <w:webHidden/>
          </w:rPr>
        </w:r>
        <w:r w:rsidR="0074107A">
          <w:rPr>
            <w:noProof/>
            <w:webHidden/>
          </w:rPr>
          <w:fldChar w:fldCharType="separate"/>
        </w:r>
        <w:r w:rsidR="0074107A">
          <w:rPr>
            <w:noProof/>
            <w:webHidden/>
          </w:rPr>
          <w:t>10</w:t>
        </w:r>
        <w:r w:rsidR="0074107A">
          <w:rPr>
            <w:noProof/>
            <w:webHidden/>
          </w:rPr>
          <w:fldChar w:fldCharType="end"/>
        </w:r>
      </w:hyperlink>
    </w:p>
    <w:p w14:paraId="1805B752" w14:textId="77777777" w:rsidR="00233940" w:rsidRDefault="006E624E" w:rsidP="005B75A6">
      <w:pPr>
        <w:rPr>
          <w:noProof/>
        </w:rPr>
      </w:pPr>
      <w:r>
        <w:fldChar w:fldCharType="end"/>
      </w:r>
      <w:r w:rsidR="00843080">
        <w:fldChar w:fldCharType="begin"/>
      </w:r>
      <w:r w:rsidR="00843080">
        <w:instrText xml:space="preserve"> TOC \h \z \c "Figure" </w:instrText>
      </w:r>
      <w:r w:rsidR="00843080">
        <w:fldChar w:fldCharType="separate"/>
      </w:r>
    </w:p>
    <w:p w14:paraId="2E569411" w14:textId="679B0529" w:rsidR="004F55B8" w:rsidRDefault="00B42FC1">
      <w:pPr>
        <w:pStyle w:val="TableofFigures"/>
        <w:tabs>
          <w:tab w:val="right" w:leader="dot" w:pos="9016"/>
        </w:tabs>
        <w:rPr>
          <w:rFonts w:eastAsiaTheme="minorEastAsia"/>
          <w:noProof/>
          <w:lang w:eastAsia="en-GB"/>
        </w:rPr>
      </w:pPr>
      <w:hyperlink r:id="rId9" w:anchor="_Toc33994596" w:history="1">
        <w:r w:rsidR="004F55B8" w:rsidRPr="0061464B">
          <w:rPr>
            <w:rStyle w:val="Hyperlink"/>
            <w:noProof/>
          </w:rPr>
          <w:t>Figure 1: Equipment ES9</w:t>
        </w:r>
        <w:r w:rsidR="004F55B8">
          <w:rPr>
            <w:noProof/>
            <w:webHidden/>
          </w:rPr>
          <w:tab/>
        </w:r>
        <w:r w:rsidR="004F55B8">
          <w:rPr>
            <w:noProof/>
            <w:webHidden/>
          </w:rPr>
          <w:fldChar w:fldCharType="begin"/>
        </w:r>
        <w:r w:rsidR="004F55B8">
          <w:rPr>
            <w:noProof/>
            <w:webHidden/>
          </w:rPr>
          <w:instrText xml:space="preserve"> PAGEREF _Toc33994596 \h </w:instrText>
        </w:r>
        <w:r w:rsidR="004F55B8">
          <w:rPr>
            <w:noProof/>
            <w:webHidden/>
          </w:rPr>
        </w:r>
        <w:r w:rsidR="004F55B8">
          <w:rPr>
            <w:noProof/>
            <w:webHidden/>
          </w:rPr>
          <w:fldChar w:fldCharType="separate"/>
        </w:r>
        <w:r w:rsidR="004F55B8">
          <w:rPr>
            <w:noProof/>
            <w:webHidden/>
          </w:rPr>
          <w:t>2</w:t>
        </w:r>
        <w:r w:rsidR="004F55B8">
          <w:rPr>
            <w:noProof/>
            <w:webHidden/>
          </w:rPr>
          <w:fldChar w:fldCharType="end"/>
        </w:r>
      </w:hyperlink>
    </w:p>
    <w:p w14:paraId="4A7B0A65" w14:textId="4DD5CD79" w:rsidR="004F55B8" w:rsidRDefault="00B42FC1">
      <w:pPr>
        <w:pStyle w:val="TableofFigures"/>
        <w:tabs>
          <w:tab w:val="right" w:leader="dot" w:pos="9016"/>
        </w:tabs>
        <w:rPr>
          <w:rFonts w:eastAsiaTheme="minorEastAsia"/>
          <w:noProof/>
          <w:lang w:eastAsia="en-GB"/>
        </w:rPr>
      </w:pPr>
      <w:hyperlink r:id="rId10" w:anchor="_Toc33994597" w:history="1">
        <w:r w:rsidR="004F55B8" w:rsidRPr="0061464B">
          <w:rPr>
            <w:rStyle w:val="Hyperlink"/>
            <w:noProof/>
          </w:rPr>
          <w:t>Figure 2: PE Maximum</w:t>
        </w:r>
        <w:r w:rsidR="004F55B8">
          <w:rPr>
            <w:noProof/>
            <w:webHidden/>
          </w:rPr>
          <w:tab/>
        </w:r>
        <w:r w:rsidR="004F55B8">
          <w:rPr>
            <w:noProof/>
            <w:webHidden/>
          </w:rPr>
          <w:fldChar w:fldCharType="begin"/>
        </w:r>
        <w:r w:rsidR="004F55B8">
          <w:rPr>
            <w:noProof/>
            <w:webHidden/>
          </w:rPr>
          <w:instrText xml:space="preserve"> PAGEREF _Toc33994597 \h </w:instrText>
        </w:r>
        <w:r w:rsidR="004F55B8">
          <w:rPr>
            <w:noProof/>
            <w:webHidden/>
          </w:rPr>
        </w:r>
        <w:r w:rsidR="004F55B8">
          <w:rPr>
            <w:noProof/>
            <w:webHidden/>
          </w:rPr>
          <w:fldChar w:fldCharType="separate"/>
        </w:r>
        <w:r w:rsidR="004F55B8">
          <w:rPr>
            <w:noProof/>
            <w:webHidden/>
          </w:rPr>
          <w:t>3</w:t>
        </w:r>
        <w:r w:rsidR="004F55B8">
          <w:rPr>
            <w:noProof/>
            <w:webHidden/>
          </w:rPr>
          <w:fldChar w:fldCharType="end"/>
        </w:r>
      </w:hyperlink>
    </w:p>
    <w:p w14:paraId="6D4AA3B3" w14:textId="4EF88633" w:rsidR="004F55B8" w:rsidRDefault="00B42FC1">
      <w:pPr>
        <w:pStyle w:val="TableofFigures"/>
        <w:tabs>
          <w:tab w:val="right" w:leader="dot" w:pos="9016"/>
        </w:tabs>
        <w:rPr>
          <w:rFonts w:eastAsiaTheme="minorEastAsia"/>
          <w:noProof/>
          <w:lang w:eastAsia="en-GB"/>
        </w:rPr>
      </w:pPr>
      <w:hyperlink r:id="rId11" w:anchor="_Toc33994598" w:history="1">
        <w:r w:rsidR="004F55B8" w:rsidRPr="0061464B">
          <w:rPr>
            <w:rStyle w:val="Hyperlink"/>
            <w:noProof/>
          </w:rPr>
          <w:t>Figure 3: KE Maximum</w:t>
        </w:r>
        <w:r w:rsidR="004F55B8">
          <w:rPr>
            <w:noProof/>
            <w:webHidden/>
          </w:rPr>
          <w:tab/>
        </w:r>
        <w:r w:rsidR="004F55B8">
          <w:rPr>
            <w:noProof/>
            <w:webHidden/>
          </w:rPr>
          <w:fldChar w:fldCharType="begin"/>
        </w:r>
        <w:r w:rsidR="004F55B8">
          <w:rPr>
            <w:noProof/>
            <w:webHidden/>
          </w:rPr>
          <w:instrText xml:space="preserve"> PAGEREF _Toc33994598 \h </w:instrText>
        </w:r>
        <w:r w:rsidR="004F55B8">
          <w:rPr>
            <w:noProof/>
            <w:webHidden/>
          </w:rPr>
        </w:r>
        <w:r w:rsidR="004F55B8">
          <w:rPr>
            <w:noProof/>
            <w:webHidden/>
          </w:rPr>
          <w:fldChar w:fldCharType="separate"/>
        </w:r>
        <w:r w:rsidR="004F55B8">
          <w:rPr>
            <w:noProof/>
            <w:webHidden/>
          </w:rPr>
          <w:t>3</w:t>
        </w:r>
        <w:r w:rsidR="004F55B8">
          <w:rPr>
            <w:noProof/>
            <w:webHidden/>
          </w:rPr>
          <w:fldChar w:fldCharType="end"/>
        </w:r>
      </w:hyperlink>
    </w:p>
    <w:p w14:paraId="6376F027" w14:textId="4F0ECAF7" w:rsidR="004F55B8" w:rsidRDefault="00B42FC1">
      <w:pPr>
        <w:pStyle w:val="TableofFigures"/>
        <w:tabs>
          <w:tab w:val="right" w:leader="dot" w:pos="9016"/>
        </w:tabs>
        <w:rPr>
          <w:rFonts w:eastAsiaTheme="minorEastAsia"/>
          <w:noProof/>
          <w:lang w:eastAsia="en-GB"/>
        </w:rPr>
      </w:pPr>
      <w:hyperlink w:anchor="_Toc33994599" w:history="1">
        <w:r w:rsidR="004F55B8" w:rsidRPr="0061464B">
          <w:rPr>
            <w:rStyle w:val="Hyperlink"/>
            <w:noProof/>
          </w:rPr>
          <w:t>Figure 4: Graph showing Moment of Inertia Experiment 1</w:t>
        </w:r>
        <w:r w:rsidR="004F55B8">
          <w:rPr>
            <w:noProof/>
            <w:webHidden/>
          </w:rPr>
          <w:tab/>
        </w:r>
        <w:r w:rsidR="004F55B8">
          <w:rPr>
            <w:noProof/>
            <w:webHidden/>
          </w:rPr>
          <w:fldChar w:fldCharType="begin"/>
        </w:r>
        <w:r w:rsidR="004F55B8">
          <w:rPr>
            <w:noProof/>
            <w:webHidden/>
          </w:rPr>
          <w:instrText xml:space="preserve"> PAGEREF _Toc33994599 \h </w:instrText>
        </w:r>
        <w:r w:rsidR="004F55B8">
          <w:rPr>
            <w:noProof/>
            <w:webHidden/>
          </w:rPr>
        </w:r>
        <w:r w:rsidR="004F55B8">
          <w:rPr>
            <w:noProof/>
            <w:webHidden/>
          </w:rPr>
          <w:fldChar w:fldCharType="separate"/>
        </w:r>
        <w:r w:rsidR="004F55B8">
          <w:rPr>
            <w:noProof/>
            <w:webHidden/>
          </w:rPr>
          <w:t>6</w:t>
        </w:r>
        <w:r w:rsidR="004F55B8">
          <w:rPr>
            <w:noProof/>
            <w:webHidden/>
          </w:rPr>
          <w:fldChar w:fldCharType="end"/>
        </w:r>
      </w:hyperlink>
    </w:p>
    <w:p w14:paraId="64E7F82F" w14:textId="1CC20C10" w:rsidR="004F55B8" w:rsidRDefault="00B42FC1">
      <w:pPr>
        <w:pStyle w:val="TableofFigures"/>
        <w:tabs>
          <w:tab w:val="right" w:leader="dot" w:pos="9016"/>
        </w:tabs>
        <w:rPr>
          <w:rFonts w:eastAsiaTheme="minorEastAsia"/>
          <w:noProof/>
          <w:lang w:eastAsia="en-GB"/>
        </w:rPr>
      </w:pPr>
      <w:hyperlink w:anchor="_Toc33994600" w:history="1">
        <w:r w:rsidR="004F55B8" w:rsidRPr="0061464B">
          <w:rPr>
            <w:rStyle w:val="Hyperlink"/>
            <w:noProof/>
          </w:rPr>
          <w:t>Figure 5: Graph showing Moment of Inertia Experiment 2</w:t>
        </w:r>
        <w:r w:rsidR="004F55B8">
          <w:rPr>
            <w:noProof/>
            <w:webHidden/>
          </w:rPr>
          <w:tab/>
        </w:r>
        <w:r w:rsidR="004F55B8">
          <w:rPr>
            <w:noProof/>
            <w:webHidden/>
          </w:rPr>
          <w:fldChar w:fldCharType="begin"/>
        </w:r>
        <w:r w:rsidR="004F55B8">
          <w:rPr>
            <w:noProof/>
            <w:webHidden/>
          </w:rPr>
          <w:instrText xml:space="preserve"> PAGEREF _Toc33994600 \h </w:instrText>
        </w:r>
        <w:r w:rsidR="004F55B8">
          <w:rPr>
            <w:noProof/>
            <w:webHidden/>
          </w:rPr>
        </w:r>
        <w:r w:rsidR="004F55B8">
          <w:rPr>
            <w:noProof/>
            <w:webHidden/>
          </w:rPr>
          <w:fldChar w:fldCharType="separate"/>
        </w:r>
        <w:r w:rsidR="004F55B8">
          <w:rPr>
            <w:noProof/>
            <w:webHidden/>
          </w:rPr>
          <w:t>9</w:t>
        </w:r>
        <w:r w:rsidR="004F55B8">
          <w:rPr>
            <w:noProof/>
            <w:webHidden/>
          </w:rPr>
          <w:fldChar w:fldCharType="end"/>
        </w:r>
      </w:hyperlink>
    </w:p>
    <w:p w14:paraId="20159052" w14:textId="46DA48AD" w:rsidR="002A6EC0" w:rsidRDefault="00843080" w:rsidP="005B75A6">
      <w:r>
        <w:fldChar w:fldCharType="end"/>
      </w:r>
    </w:p>
    <w:p w14:paraId="5CDA0FD0" w14:textId="77777777" w:rsidR="005C4C84" w:rsidRDefault="005C4C84" w:rsidP="005C4C84"/>
    <w:p w14:paraId="1209A1DA" w14:textId="49E19505" w:rsidR="005C4C84" w:rsidRPr="005C4C84" w:rsidRDefault="005C4C84" w:rsidP="005C4C84">
      <w:pPr>
        <w:tabs>
          <w:tab w:val="center" w:pos="4513"/>
        </w:tabs>
        <w:sectPr w:rsidR="005C4C84" w:rsidRPr="005C4C84" w:rsidSect="00C650E1">
          <w:footerReference w:type="default" r:id="rId12"/>
          <w:pgSz w:w="11906" w:h="16838"/>
          <w:pgMar w:top="1440" w:right="1440" w:bottom="1440" w:left="1440" w:header="708" w:footer="708" w:gutter="0"/>
          <w:pgNumType w:fmt="lowerRoman"/>
          <w:cols w:space="708"/>
          <w:titlePg/>
          <w:docGrid w:linePitch="360"/>
        </w:sectPr>
      </w:pPr>
      <w:r>
        <w:tab/>
      </w:r>
    </w:p>
    <w:p w14:paraId="75BB8EB7" w14:textId="78FA9EF6" w:rsidR="00285843" w:rsidRDefault="00285843" w:rsidP="00A47AD2">
      <w:pPr>
        <w:pStyle w:val="Heading1"/>
      </w:pPr>
      <w:bookmarkStart w:id="0" w:name="_Toc33694662"/>
      <w:r>
        <w:lastRenderedPageBreak/>
        <w:t>Introduction</w:t>
      </w:r>
      <w:bookmarkEnd w:id="0"/>
    </w:p>
    <w:p w14:paraId="3814870C" w14:textId="15922550" w:rsidR="001E4662" w:rsidRDefault="001E4662" w:rsidP="003D3BB5">
      <w:pPr>
        <w:pStyle w:val="Heading2"/>
      </w:pPr>
      <w:r>
        <w:t>Aims</w:t>
      </w:r>
    </w:p>
    <w:p w14:paraId="54EB03F6" w14:textId="73047A98" w:rsidR="0060396E" w:rsidRDefault="5D1657F1" w:rsidP="0060396E">
      <w:r>
        <w:t xml:space="preserve">The aim of this experiment is to explore how a flywheel stores and uses its energy, to achieve this an experiment will be </w:t>
      </w:r>
      <w:r w:rsidR="000C0205">
        <w:t>conducted</w:t>
      </w:r>
      <w:r>
        <w:t>. Th</w:t>
      </w:r>
      <w:r w:rsidR="00470813">
        <w:t xml:space="preserve">e </w:t>
      </w:r>
      <w:r>
        <w:t xml:space="preserve">experiment will require us to load the flywheel with variable masses of 0.1Kg, 0.2Kg, 0.3Kg, 0.4Kg, 0.5Kg and raising this to a predetermined height of 0.28M. The mass will fall from this height accelerating the flywheel whilst converting its potential energy into kinetic energy, when the flywheel reaches its lowest point the Kinetic Energy will be at its maximum and </w:t>
      </w:r>
      <w:r w:rsidR="00D021FE">
        <w:t>is</w:t>
      </w:r>
      <w:r>
        <w:t xml:space="preserve"> used to lift the mass back up. If the flywheel has returned the mass back to its original height</w:t>
      </w:r>
      <w:r w:rsidR="005431C8">
        <w:t>,</w:t>
      </w:r>
      <w:r>
        <w:t xml:space="preserve"> then the flywheel would have given up all its Kinetic Energy to the mass</w:t>
      </w:r>
      <w:r w:rsidR="00EE01A1">
        <w:t>.</w:t>
      </w:r>
    </w:p>
    <w:p w14:paraId="7C4534ED" w14:textId="03E4D895" w:rsidR="001E4662" w:rsidRDefault="001E4662" w:rsidP="0075556E">
      <w:pPr>
        <w:pStyle w:val="Heading2"/>
      </w:pPr>
      <w:r>
        <w:t>Objectives</w:t>
      </w:r>
    </w:p>
    <w:p w14:paraId="39E4550A" w14:textId="4C2C2F0A" w:rsidR="0001122E" w:rsidRDefault="00E2694A" w:rsidP="00F9297F">
      <w:pPr>
        <w:pStyle w:val="ListParagraph"/>
        <w:numPr>
          <w:ilvl w:val="0"/>
          <w:numId w:val="4"/>
        </w:numPr>
      </w:pPr>
      <w:r>
        <w:t>Set up</w:t>
      </w:r>
      <w:r w:rsidR="0001122E">
        <w:t xml:space="preserve"> </w:t>
      </w:r>
      <w:bookmarkStart w:id="1" w:name="_Hlk32085732"/>
      <w:r w:rsidR="0001122E">
        <w:t>the Potential and Kinetic Energy kit ES9</w:t>
      </w:r>
      <w:r>
        <w:t xml:space="preserve"> found in Engineering Science lab</w:t>
      </w:r>
      <w:r w:rsidR="00F9297F">
        <w:t xml:space="preserve"> (IQ007)</w:t>
      </w:r>
      <w:bookmarkEnd w:id="1"/>
      <w:r w:rsidR="000A52ED">
        <w:t xml:space="preserve"> and conduct experiment</w:t>
      </w:r>
      <w:r w:rsidR="0060396E">
        <w:t>,</w:t>
      </w:r>
      <w:r w:rsidR="00792E0D">
        <w:t xml:space="preserve"> repeat </w:t>
      </w:r>
      <w:r w:rsidR="00EA2C34">
        <w:t xml:space="preserve">if </w:t>
      </w:r>
      <w:proofErr w:type="gramStart"/>
      <w:r w:rsidR="00EA2C34">
        <w:t>necessary</w:t>
      </w:r>
      <w:proofErr w:type="gramEnd"/>
      <w:r w:rsidR="00EA2C34">
        <w:t xml:space="preserve"> </w:t>
      </w:r>
      <w:r w:rsidR="0060396E">
        <w:t>to get the best possible set of results</w:t>
      </w:r>
      <w:r w:rsidR="000A52ED">
        <w:t>.</w:t>
      </w:r>
    </w:p>
    <w:p w14:paraId="685DAADC" w14:textId="5C190DFE" w:rsidR="000A52ED" w:rsidRDefault="67AC1A72" w:rsidP="00F9297F">
      <w:pPr>
        <w:pStyle w:val="ListParagraph"/>
        <w:numPr>
          <w:ilvl w:val="0"/>
          <w:numId w:val="4"/>
        </w:numPr>
      </w:pPr>
      <w:r>
        <w:t>Record raw data from the experiment finding the best results whilst identifying patterns.</w:t>
      </w:r>
    </w:p>
    <w:p w14:paraId="60CD7FA5" w14:textId="622DA059" w:rsidR="000A52ED" w:rsidRDefault="000A52ED" w:rsidP="00F9297F">
      <w:pPr>
        <w:pStyle w:val="ListParagraph"/>
        <w:numPr>
          <w:ilvl w:val="0"/>
          <w:numId w:val="4"/>
        </w:numPr>
      </w:pPr>
      <w:r>
        <w:t>Analyse data and record findings in a results table</w:t>
      </w:r>
      <w:r w:rsidR="0060396E">
        <w:t xml:space="preserve">, compare </w:t>
      </w:r>
      <w:r w:rsidR="08B8FAA5">
        <w:t>theoretical</w:t>
      </w:r>
      <w:r w:rsidR="0060396E">
        <w:t xml:space="preserve"> with </w:t>
      </w:r>
      <w:r w:rsidR="08B8FAA5">
        <w:t>experimental</w:t>
      </w:r>
      <w:r w:rsidR="0060396E">
        <w:t xml:space="preserve"> values.</w:t>
      </w:r>
    </w:p>
    <w:p w14:paraId="12CF5B00" w14:textId="12B8D580" w:rsidR="007D31A6" w:rsidRDefault="0060396E" w:rsidP="00F9297F">
      <w:pPr>
        <w:pStyle w:val="ListParagraph"/>
        <w:numPr>
          <w:ilvl w:val="0"/>
          <w:numId w:val="4"/>
        </w:numPr>
      </w:pPr>
      <w:r>
        <w:t>Investigate any discrepancies found during the experiment and report</w:t>
      </w:r>
      <w:r w:rsidR="00792E0D">
        <w:t>.</w:t>
      </w:r>
    </w:p>
    <w:p w14:paraId="7B448226" w14:textId="77777777" w:rsidR="0040286A" w:rsidRDefault="00792E0D" w:rsidP="005B7AEC">
      <w:pPr>
        <w:pStyle w:val="ListParagraph"/>
        <w:numPr>
          <w:ilvl w:val="0"/>
          <w:numId w:val="4"/>
        </w:numPr>
      </w:pPr>
      <w:r>
        <w:t xml:space="preserve">Report how </w:t>
      </w:r>
      <w:r w:rsidR="00997405">
        <w:t xml:space="preserve">well </w:t>
      </w:r>
      <w:r>
        <w:t>the experiment</w:t>
      </w:r>
      <w:r w:rsidR="00997405">
        <w:t xml:space="preserve"> was executed</w:t>
      </w:r>
      <w:r>
        <w:t xml:space="preserve"> and explain how it could be improve</w:t>
      </w:r>
      <w:r w:rsidR="006F620A">
        <w:t>d.</w:t>
      </w:r>
    </w:p>
    <w:p w14:paraId="16D8E056" w14:textId="77777777" w:rsidR="00093E4C" w:rsidRDefault="00093E4C" w:rsidP="00093E4C"/>
    <w:p w14:paraId="7EEBACB1" w14:textId="19673A08" w:rsidR="00F57060" w:rsidRDefault="00F57060" w:rsidP="00F57060"/>
    <w:p w14:paraId="282A0CD7" w14:textId="703B55F7" w:rsidR="003A06F0" w:rsidRDefault="003A06F0" w:rsidP="00F57060"/>
    <w:p w14:paraId="2F5DD7F9" w14:textId="24D50CF9" w:rsidR="003A06F0" w:rsidRDefault="003A06F0" w:rsidP="00F57060"/>
    <w:p w14:paraId="1C5F7464" w14:textId="68DB8E09" w:rsidR="003A06F0" w:rsidRDefault="003A06F0" w:rsidP="00F57060"/>
    <w:p w14:paraId="49E4CD61" w14:textId="69A7E178" w:rsidR="00D14B85" w:rsidRDefault="00D14B85" w:rsidP="00F57060"/>
    <w:p w14:paraId="6881B3A0" w14:textId="77777777" w:rsidR="00D14B85" w:rsidRDefault="00D14B85" w:rsidP="00F57060"/>
    <w:p w14:paraId="18B0758F" w14:textId="66953504" w:rsidR="003A06F0" w:rsidRDefault="003A06F0" w:rsidP="00F57060"/>
    <w:p w14:paraId="051FD09E" w14:textId="77777777" w:rsidR="003A06F0" w:rsidRDefault="003A06F0" w:rsidP="00F57060"/>
    <w:p w14:paraId="6A51F7D7" w14:textId="59F4C051" w:rsidR="00805D3D" w:rsidRDefault="003D595D" w:rsidP="003D595D">
      <w:pPr>
        <w:pStyle w:val="Heading1"/>
      </w:pPr>
      <w:bookmarkStart w:id="2" w:name="_Toc33694663"/>
      <w:r>
        <w:lastRenderedPageBreak/>
        <w:t>Experimental Procedure</w:t>
      </w:r>
      <w:bookmarkEnd w:id="2"/>
    </w:p>
    <w:p w14:paraId="31C1AB95" w14:textId="5560DFE6" w:rsidR="00E4147F" w:rsidRPr="00E4147F" w:rsidRDefault="00E4147F" w:rsidP="00E4147F">
      <w:r>
        <w:t xml:space="preserve">Experimental procedure </w:t>
      </w:r>
      <w:r w:rsidRPr="47020A93">
        <w:t xml:space="preserve">In line with the Engineering </w:t>
      </w:r>
      <w:r w:rsidR="008B379E">
        <w:t>Science Guidance Notes</w:t>
      </w:r>
      <w:r w:rsidR="00DE71DA">
        <w:t xml:space="preserve"> – Potential and Kinetic Energy Kit </w:t>
      </w:r>
      <w:r w:rsidR="004D36F1">
        <w:t>ES</w:t>
      </w:r>
      <w:r w:rsidR="004515FD">
        <w:t xml:space="preserve">9 </w:t>
      </w:r>
      <w:r w:rsidRPr="47020A93">
        <w:t>(</w:t>
      </w:r>
      <w:r w:rsidR="001A2168">
        <w:t>Tecquipment</w:t>
      </w:r>
      <w:r w:rsidR="00BD1492">
        <w:t xml:space="preserve"> </w:t>
      </w:r>
      <w:r w:rsidR="0045654A">
        <w:t>Ltd</w:t>
      </w:r>
      <w:r w:rsidR="007D1D91">
        <w:t>, 2012</w:t>
      </w:r>
      <w:r w:rsidR="00AA02FB">
        <w:t>)</w:t>
      </w:r>
    </w:p>
    <w:p w14:paraId="3AC1753F" w14:textId="185176BF" w:rsidR="00AA3842" w:rsidRPr="00AA3842" w:rsidRDefault="00AA3842" w:rsidP="00E45676">
      <w:pPr>
        <w:numPr>
          <w:ilvl w:val="0"/>
          <w:numId w:val="8"/>
        </w:numPr>
        <w:ind w:left="714" w:hanging="357"/>
        <w:contextualSpacing/>
      </w:pPr>
      <w:r w:rsidRPr="00AA3842">
        <w:t>Assemble flywheel and pulley block and attach to the work panel</w:t>
      </w:r>
      <w:r w:rsidR="00D24689">
        <w:t>, should be located at the top</w:t>
      </w:r>
      <w:r w:rsidR="006F0672">
        <w:t>, centre</w:t>
      </w:r>
      <w:r w:rsidR="0074325B">
        <w:t xml:space="preserve"> of work panel.</w:t>
      </w:r>
    </w:p>
    <w:p w14:paraId="2ABBB40D" w14:textId="77777777" w:rsidR="00AA3842" w:rsidRPr="00AA3842" w:rsidRDefault="00AA3842" w:rsidP="00E45676">
      <w:pPr>
        <w:numPr>
          <w:ilvl w:val="0"/>
          <w:numId w:val="8"/>
        </w:numPr>
        <w:ind w:left="714" w:hanging="357"/>
        <w:contextualSpacing/>
      </w:pPr>
      <w:r w:rsidRPr="00AA3842">
        <w:t>Fit plastic guide to the bottom of weight hanger.</w:t>
      </w:r>
    </w:p>
    <w:p w14:paraId="7DF7191B" w14:textId="77777777" w:rsidR="00AA3842" w:rsidRPr="00AA3842" w:rsidRDefault="00AA3842" w:rsidP="00E45676">
      <w:pPr>
        <w:numPr>
          <w:ilvl w:val="0"/>
          <w:numId w:val="8"/>
        </w:numPr>
        <w:ind w:left="714" w:hanging="357"/>
        <w:contextualSpacing/>
      </w:pPr>
      <w:r w:rsidRPr="00AA3842">
        <w:t>Check the length of cord, this should be just under 290mm.</w:t>
      </w:r>
    </w:p>
    <w:p w14:paraId="0B8B1E78" w14:textId="77777777" w:rsidR="00AA3842" w:rsidRPr="00AA3842" w:rsidRDefault="00AA3842" w:rsidP="00E45676">
      <w:pPr>
        <w:numPr>
          <w:ilvl w:val="0"/>
          <w:numId w:val="8"/>
        </w:numPr>
        <w:ind w:left="714" w:hanging="357"/>
        <w:contextualSpacing/>
      </w:pPr>
      <w:r w:rsidRPr="00AA3842">
        <w:t>Attach weight hanger and allow this to fall to the bottom of its travel</w:t>
      </w:r>
    </w:p>
    <w:p w14:paraId="731C863B" w14:textId="77777777" w:rsidR="00AA3842" w:rsidRPr="00AA3842" w:rsidRDefault="00AA3842" w:rsidP="00E45676">
      <w:pPr>
        <w:numPr>
          <w:ilvl w:val="0"/>
          <w:numId w:val="8"/>
        </w:numPr>
        <w:ind w:left="714" w:hanging="357"/>
        <w:contextualSpacing/>
      </w:pPr>
      <w:r w:rsidRPr="00AA3842">
        <w:t>Place magnetic steel rule behind the weight hanger, so its 0mm edge aligns with the plastic guide.</w:t>
      </w:r>
    </w:p>
    <w:p w14:paraId="28567ED2" w14:textId="05FBE628" w:rsidR="00AA3842" w:rsidRPr="00AA3842" w:rsidRDefault="00AA3842" w:rsidP="00E45676">
      <w:pPr>
        <w:numPr>
          <w:ilvl w:val="0"/>
          <w:numId w:val="8"/>
        </w:numPr>
        <w:ind w:left="714" w:hanging="357"/>
        <w:contextualSpacing/>
      </w:pPr>
      <w:r w:rsidRPr="00AA3842">
        <w:t xml:space="preserve">To achieve </w:t>
      </w:r>
      <w:r w:rsidR="1CE55444">
        <w:t>a</w:t>
      </w:r>
      <w:r w:rsidRPr="00AA3842">
        <w:t xml:space="preserve"> mass of 0.1Kg, use 90g to account for the weight </w:t>
      </w:r>
      <w:proofErr w:type="gramStart"/>
      <w:r w:rsidRPr="00AA3842">
        <w:t>hangers</w:t>
      </w:r>
      <w:proofErr w:type="gramEnd"/>
      <w:r w:rsidRPr="00AA3842">
        <w:t xml:space="preserve"> mass.</w:t>
      </w:r>
    </w:p>
    <w:p w14:paraId="194BFBA8" w14:textId="77777777" w:rsidR="00AA3842" w:rsidRPr="00AA3842" w:rsidRDefault="00AA3842" w:rsidP="00E45676">
      <w:pPr>
        <w:numPr>
          <w:ilvl w:val="0"/>
          <w:numId w:val="8"/>
        </w:numPr>
        <w:ind w:left="714" w:hanging="357"/>
        <w:contextualSpacing/>
      </w:pPr>
      <w:r w:rsidRPr="00AA3842">
        <w:t>Slowly lift the weight hanger until the bottom of the weight hanger reaches 280mm (h1)</w:t>
      </w:r>
    </w:p>
    <w:p w14:paraId="13022CCF" w14:textId="77777777" w:rsidR="00AA3842" w:rsidRPr="00AA3842" w:rsidRDefault="00AA3842" w:rsidP="00E45676">
      <w:pPr>
        <w:numPr>
          <w:ilvl w:val="0"/>
          <w:numId w:val="8"/>
        </w:numPr>
        <w:ind w:left="714" w:hanging="357"/>
        <w:contextualSpacing/>
      </w:pPr>
      <w:r w:rsidRPr="00AA3842">
        <w:t>Record the time it takes for the mass to fall from 280mm to the 0mm position and back up to its maximum height (h2), stop recording as soon as the mass reaches this position.</w:t>
      </w:r>
    </w:p>
    <w:p w14:paraId="557DAD55" w14:textId="77777777" w:rsidR="00AA3842" w:rsidRPr="00AA3842" w:rsidRDefault="00AA3842" w:rsidP="00E45676">
      <w:pPr>
        <w:numPr>
          <w:ilvl w:val="0"/>
          <w:numId w:val="8"/>
        </w:numPr>
        <w:ind w:left="714" w:hanging="357"/>
        <w:contextualSpacing/>
      </w:pPr>
      <w:r w:rsidRPr="00AA3842">
        <w:t>Increase the mass to 0.2, 0.3, 0.4, 0.5Kg respectively and repeat steps 7-8.</w:t>
      </w:r>
    </w:p>
    <w:p w14:paraId="300F5882" w14:textId="2362391B" w:rsidR="00597CC1" w:rsidRDefault="00AA3842" w:rsidP="47020A93">
      <w:pPr>
        <w:numPr>
          <w:ilvl w:val="0"/>
          <w:numId w:val="8"/>
        </w:numPr>
        <w:ind w:left="714" w:hanging="357"/>
        <w:contextualSpacing/>
      </w:pPr>
      <w:r w:rsidRPr="00AA3842">
        <w:t>Repeat the test for each mass several times to gain a good average of readings.</w:t>
      </w:r>
    </w:p>
    <w:p w14:paraId="0B898AC3" w14:textId="371F0190" w:rsidR="00360ACB" w:rsidRDefault="009C2734" w:rsidP="00945FC1">
      <w:pPr>
        <w:pStyle w:val="Heading2"/>
      </w:pPr>
      <w:r>
        <w:rPr>
          <w:noProof/>
        </w:rPr>
        <w:drawing>
          <wp:anchor distT="0" distB="0" distL="114300" distR="114300" simplePos="0" relativeHeight="251658240" behindDoc="0" locked="0" layoutInCell="1" allowOverlap="1" wp14:anchorId="065DC1CA" wp14:editId="2CCA35DB">
            <wp:simplePos x="0" y="0"/>
            <wp:positionH relativeFrom="margin">
              <wp:align>right</wp:align>
            </wp:positionH>
            <wp:positionV relativeFrom="margin">
              <wp:posOffset>5796280</wp:posOffset>
            </wp:positionV>
            <wp:extent cx="1685925" cy="2276475"/>
            <wp:effectExtent l="0" t="0" r="9525" b="9525"/>
            <wp:wrapSquare wrapText="bothSides"/>
            <wp:docPr id="5" name="Picture 5" descr="A picture containing indoor, wall,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3954b11-edd2-4d7a-8ce6-235208b6018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85925" cy="2276475"/>
                    </a:xfrm>
                    <a:prstGeom prst="rect">
                      <a:avLst/>
                    </a:prstGeom>
                  </pic:spPr>
                </pic:pic>
              </a:graphicData>
            </a:graphic>
          </wp:anchor>
        </w:drawing>
      </w:r>
      <w:r w:rsidR="00360ACB">
        <w:rPr>
          <w:noProof/>
        </w:rPr>
        <mc:AlternateContent>
          <mc:Choice Requires="wps">
            <w:drawing>
              <wp:anchor distT="0" distB="0" distL="114300" distR="114300" simplePos="0" relativeHeight="251658241" behindDoc="0" locked="0" layoutInCell="1" allowOverlap="1" wp14:anchorId="1956CAA7" wp14:editId="123C9334">
                <wp:simplePos x="0" y="0"/>
                <wp:positionH relativeFrom="column">
                  <wp:posOffset>4036060</wp:posOffset>
                </wp:positionH>
                <wp:positionV relativeFrom="paragraph">
                  <wp:posOffset>3661410</wp:posOffset>
                </wp:positionV>
                <wp:extent cx="168592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685925" cy="635"/>
                        </a:xfrm>
                        <a:prstGeom prst="rect">
                          <a:avLst/>
                        </a:prstGeom>
                        <a:solidFill>
                          <a:prstClr val="white"/>
                        </a:solidFill>
                        <a:ln>
                          <a:noFill/>
                        </a:ln>
                      </wps:spPr>
                      <wps:txbx>
                        <w:txbxContent>
                          <w:p w14:paraId="52B6FAFC" w14:textId="508CF717" w:rsidR="00360ACB" w:rsidRPr="00670694" w:rsidRDefault="00360ACB" w:rsidP="00360ACB">
                            <w:pPr>
                              <w:pStyle w:val="Caption"/>
                              <w:rPr>
                                <w:noProof/>
                              </w:rPr>
                            </w:pPr>
                            <w:bookmarkStart w:id="3" w:name="_Toc33994596"/>
                            <w:r>
                              <w:t xml:space="preserve">Figure </w:t>
                            </w:r>
                            <w:fldSimple w:instr=" SEQ Figure \* ARABIC ">
                              <w:r w:rsidR="00A076F2">
                                <w:rPr>
                                  <w:noProof/>
                                </w:rPr>
                                <w:t>1</w:t>
                              </w:r>
                            </w:fldSimple>
                            <w:r>
                              <w:t>: E</w:t>
                            </w:r>
                            <w:r w:rsidR="00231461">
                              <w:t>quipment ES9</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56CAA7" id="_x0000_t202" coordsize="21600,21600" o:spt="202" path="m,l,21600r21600,l21600,xe">
                <v:stroke joinstyle="miter"/>
                <v:path gradientshapeok="t" o:connecttype="rect"/>
              </v:shapetype>
              <v:shape id="Text Box 11" o:spid="_x0000_s1026" type="#_x0000_t202" style="position:absolute;left:0;text-align:left;margin-left:317.8pt;margin-top:288.3pt;width:132.7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" stroked="f">
                <v:textbox style="mso-fit-shape-to-text:t" inset="0,0,0,0">
                  <w:txbxContent>
                    <w:p w14:paraId="52B6FAFC" w14:textId="508CF717" w:rsidR="00360ACB" w:rsidRPr="00670694" w:rsidRDefault="00360ACB" w:rsidP="00360ACB">
                      <w:pPr>
                        <w:pStyle w:val="Caption"/>
                        <w:rPr>
                          <w:noProof/>
                        </w:rPr>
                      </w:pPr>
                      <w:bookmarkStart w:id="4" w:name="_Toc33994596"/>
                      <w:r>
                        <w:t xml:space="preserve">Figure </w:t>
                      </w:r>
                      <w:fldSimple w:instr=" SEQ Figure \* ARABIC ">
                        <w:r w:rsidR="00A076F2">
                          <w:rPr>
                            <w:noProof/>
                          </w:rPr>
                          <w:t>1</w:t>
                        </w:r>
                      </w:fldSimple>
                      <w:r>
                        <w:t>: E</w:t>
                      </w:r>
                      <w:r w:rsidR="00231461">
                        <w:t>quipment ES9</w:t>
                      </w:r>
                      <w:bookmarkEnd w:id="4"/>
                    </w:p>
                  </w:txbxContent>
                </v:textbox>
                <w10:wrap type="square"/>
              </v:shape>
            </w:pict>
          </mc:Fallback>
        </mc:AlternateContent>
      </w:r>
      <w:r w:rsidR="00451999">
        <w:t>Equipment</w:t>
      </w:r>
    </w:p>
    <w:tbl>
      <w:tblPr>
        <w:tblW w:w="3480" w:type="dxa"/>
        <w:tblLook w:val="04A0" w:firstRow="1" w:lastRow="0" w:firstColumn="1" w:lastColumn="0" w:noHBand="0" w:noVBand="1"/>
      </w:tblPr>
      <w:tblGrid>
        <w:gridCol w:w="2405"/>
        <w:gridCol w:w="1075"/>
      </w:tblGrid>
      <w:tr w:rsidR="00360ACB" w:rsidRPr="00360ACB" w14:paraId="13DCFF14" w14:textId="77777777" w:rsidTr="00360ACB">
        <w:trPr>
          <w:trHeight w:val="300"/>
        </w:trPr>
        <w:tc>
          <w:tcPr>
            <w:tcW w:w="2405" w:type="dxa"/>
            <w:tcBorders>
              <w:top w:val="single" w:sz="4" w:space="0" w:color="000000"/>
              <w:left w:val="single" w:sz="4" w:space="0" w:color="000000"/>
              <w:bottom w:val="single" w:sz="4" w:space="0" w:color="000000"/>
              <w:right w:val="single" w:sz="4" w:space="0" w:color="000000"/>
            </w:tcBorders>
            <w:shd w:val="clear" w:color="000000" w:fill="BDD7EE"/>
            <w:noWrap/>
            <w:vAlign w:val="bottom"/>
            <w:hideMark/>
          </w:tcPr>
          <w:p w14:paraId="369D0241" w14:textId="421EFA7D" w:rsidR="00360ACB" w:rsidRPr="00360ACB" w:rsidRDefault="00216D70" w:rsidP="00360ACB">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Equipment</w:t>
            </w:r>
            <w:r w:rsidR="00360ACB" w:rsidRPr="00360ACB">
              <w:rPr>
                <w:rFonts w:ascii="Calibri" w:eastAsia="Times New Roman" w:hAnsi="Calibri" w:cs="Times New Roman"/>
                <w:color w:val="000000"/>
                <w:lang w:eastAsia="en-GB"/>
              </w:rPr>
              <w:t xml:space="preserve"> List</w:t>
            </w:r>
          </w:p>
        </w:tc>
        <w:tc>
          <w:tcPr>
            <w:tcW w:w="1075" w:type="dxa"/>
            <w:tcBorders>
              <w:top w:val="single" w:sz="4" w:space="0" w:color="000000"/>
              <w:left w:val="nil"/>
              <w:bottom w:val="single" w:sz="4" w:space="0" w:color="000000"/>
              <w:right w:val="single" w:sz="4" w:space="0" w:color="000000"/>
            </w:tcBorders>
            <w:shd w:val="clear" w:color="000000" w:fill="BDD7EE"/>
            <w:noWrap/>
            <w:vAlign w:val="bottom"/>
            <w:hideMark/>
          </w:tcPr>
          <w:p w14:paraId="406C3FEB"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Quantity</w:t>
            </w:r>
          </w:p>
        </w:tc>
      </w:tr>
      <w:tr w:rsidR="00360ACB" w:rsidRPr="00360ACB" w14:paraId="07039E0F"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20325A8A"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Work Panel</w:t>
            </w:r>
          </w:p>
        </w:tc>
        <w:tc>
          <w:tcPr>
            <w:tcW w:w="1075" w:type="dxa"/>
            <w:tcBorders>
              <w:top w:val="nil"/>
              <w:left w:val="nil"/>
              <w:bottom w:val="single" w:sz="4" w:space="0" w:color="000000"/>
              <w:right w:val="single" w:sz="4" w:space="0" w:color="000000"/>
            </w:tcBorders>
            <w:shd w:val="clear" w:color="auto" w:fill="auto"/>
            <w:noWrap/>
            <w:vAlign w:val="bottom"/>
            <w:hideMark/>
          </w:tcPr>
          <w:p w14:paraId="46C8236B"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41A197EA"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30D3654A"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Pulley Block</w:t>
            </w:r>
          </w:p>
        </w:tc>
        <w:tc>
          <w:tcPr>
            <w:tcW w:w="1075" w:type="dxa"/>
            <w:tcBorders>
              <w:top w:val="nil"/>
              <w:left w:val="nil"/>
              <w:bottom w:val="single" w:sz="4" w:space="0" w:color="000000"/>
              <w:right w:val="single" w:sz="4" w:space="0" w:color="000000"/>
            </w:tcBorders>
            <w:shd w:val="clear" w:color="auto" w:fill="auto"/>
            <w:noWrap/>
            <w:vAlign w:val="bottom"/>
            <w:hideMark/>
          </w:tcPr>
          <w:p w14:paraId="38E1986E"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0E5273FB"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6F4DD1AF"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Flywheel</w:t>
            </w:r>
          </w:p>
        </w:tc>
        <w:tc>
          <w:tcPr>
            <w:tcW w:w="1075" w:type="dxa"/>
            <w:tcBorders>
              <w:top w:val="nil"/>
              <w:left w:val="nil"/>
              <w:bottom w:val="single" w:sz="4" w:space="0" w:color="000000"/>
              <w:right w:val="single" w:sz="4" w:space="0" w:color="000000"/>
            </w:tcBorders>
            <w:shd w:val="clear" w:color="auto" w:fill="auto"/>
            <w:noWrap/>
            <w:vAlign w:val="bottom"/>
            <w:hideMark/>
          </w:tcPr>
          <w:p w14:paraId="17721313"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4742C61E"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0C3820E1"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Weight Hanger</w:t>
            </w:r>
          </w:p>
        </w:tc>
        <w:tc>
          <w:tcPr>
            <w:tcW w:w="1075" w:type="dxa"/>
            <w:tcBorders>
              <w:top w:val="nil"/>
              <w:left w:val="nil"/>
              <w:bottom w:val="single" w:sz="4" w:space="0" w:color="000000"/>
              <w:right w:val="single" w:sz="4" w:space="0" w:color="000000"/>
            </w:tcBorders>
            <w:shd w:val="clear" w:color="auto" w:fill="auto"/>
            <w:noWrap/>
            <w:vAlign w:val="bottom"/>
            <w:hideMark/>
          </w:tcPr>
          <w:p w14:paraId="60521028"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25AA1DF5"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67B742D7"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Magnetic Steel Rule</w:t>
            </w:r>
          </w:p>
        </w:tc>
        <w:tc>
          <w:tcPr>
            <w:tcW w:w="1075" w:type="dxa"/>
            <w:tcBorders>
              <w:top w:val="nil"/>
              <w:left w:val="nil"/>
              <w:bottom w:val="single" w:sz="4" w:space="0" w:color="000000"/>
              <w:right w:val="single" w:sz="4" w:space="0" w:color="000000"/>
            </w:tcBorders>
            <w:shd w:val="clear" w:color="auto" w:fill="auto"/>
            <w:noWrap/>
            <w:vAlign w:val="bottom"/>
            <w:hideMark/>
          </w:tcPr>
          <w:p w14:paraId="7C8C190E"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44F210BC"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0A4BFAD4"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Allen Key</w:t>
            </w:r>
          </w:p>
        </w:tc>
        <w:tc>
          <w:tcPr>
            <w:tcW w:w="1075" w:type="dxa"/>
            <w:tcBorders>
              <w:top w:val="nil"/>
              <w:left w:val="nil"/>
              <w:bottom w:val="single" w:sz="4" w:space="0" w:color="000000"/>
              <w:right w:val="single" w:sz="4" w:space="0" w:color="000000"/>
            </w:tcBorders>
            <w:shd w:val="clear" w:color="auto" w:fill="auto"/>
            <w:noWrap/>
            <w:vAlign w:val="bottom"/>
            <w:hideMark/>
          </w:tcPr>
          <w:p w14:paraId="1FE23AAF"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1C3A4EB6"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1578C8E0"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Stopwatch</w:t>
            </w:r>
          </w:p>
        </w:tc>
        <w:tc>
          <w:tcPr>
            <w:tcW w:w="1075" w:type="dxa"/>
            <w:tcBorders>
              <w:top w:val="nil"/>
              <w:left w:val="nil"/>
              <w:bottom w:val="single" w:sz="4" w:space="0" w:color="000000"/>
              <w:right w:val="single" w:sz="4" w:space="0" w:color="000000"/>
            </w:tcBorders>
            <w:shd w:val="clear" w:color="auto" w:fill="auto"/>
            <w:noWrap/>
            <w:vAlign w:val="bottom"/>
            <w:hideMark/>
          </w:tcPr>
          <w:p w14:paraId="55BF0547"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5B91A4F7"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03EA4E66"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290mm Cord</w:t>
            </w:r>
          </w:p>
        </w:tc>
        <w:tc>
          <w:tcPr>
            <w:tcW w:w="1075" w:type="dxa"/>
            <w:tcBorders>
              <w:top w:val="nil"/>
              <w:left w:val="nil"/>
              <w:bottom w:val="single" w:sz="4" w:space="0" w:color="000000"/>
              <w:right w:val="single" w:sz="4" w:space="0" w:color="000000"/>
            </w:tcBorders>
            <w:shd w:val="clear" w:color="auto" w:fill="auto"/>
            <w:noWrap/>
            <w:vAlign w:val="bottom"/>
            <w:hideMark/>
          </w:tcPr>
          <w:p w14:paraId="4ECE4DF6" w14:textId="77777777" w:rsidR="00360ACB" w:rsidRPr="00360ACB" w:rsidRDefault="00360ACB" w:rsidP="00360ACB">
            <w:pPr>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w:t>
            </w:r>
          </w:p>
        </w:tc>
      </w:tr>
      <w:tr w:rsidR="00360ACB" w:rsidRPr="00360ACB" w14:paraId="3AA7164C" w14:textId="77777777" w:rsidTr="00360ACB">
        <w:trPr>
          <w:trHeight w:val="300"/>
        </w:trPr>
        <w:tc>
          <w:tcPr>
            <w:tcW w:w="2405" w:type="dxa"/>
            <w:tcBorders>
              <w:top w:val="nil"/>
              <w:left w:val="single" w:sz="4" w:space="0" w:color="000000"/>
              <w:bottom w:val="single" w:sz="4" w:space="0" w:color="000000"/>
              <w:right w:val="single" w:sz="4" w:space="0" w:color="000000"/>
            </w:tcBorders>
            <w:shd w:val="clear" w:color="auto" w:fill="auto"/>
            <w:noWrap/>
            <w:vAlign w:val="bottom"/>
            <w:hideMark/>
          </w:tcPr>
          <w:p w14:paraId="7D728652" w14:textId="77777777" w:rsidR="00360ACB" w:rsidRPr="00360ACB" w:rsidRDefault="00360ACB" w:rsidP="00360ACB">
            <w:pPr>
              <w:spacing w:after="0" w:line="240" w:lineRule="auto"/>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10g Mass</w:t>
            </w:r>
          </w:p>
        </w:tc>
        <w:tc>
          <w:tcPr>
            <w:tcW w:w="1075" w:type="dxa"/>
            <w:tcBorders>
              <w:top w:val="nil"/>
              <w:left w:val="nil"/>
              <w:bottom w:val="single" w:sz="4" w:space="0" w:color="000000"/>
              <w:right w:val="single" w:sz="4" w:space="0" w:color="000000"/>
            </w:tcBorders>
            <w:shd w:val="clear" w:color="auto" w:fill="auto"/>
            <w:noWrap/>
            <w:vAlign w:val="bottom"/>
            <w:hideMark/>
          </w:tcPr>
          <w:p w14:paraId="2D97FBE4" w14:textId="77777777" w:rsidR="00360ACB" w:rsidRPr="00360ACB" w:rsidRDefault="00360ACB" w:rsidP="00004C82">
            <w:pPr>
              <w:keepNext/>
              <w:spacing w:after="0" w:line="240" w:lineRule="auto"/>
              <w:jc w:val="right"/>
              <w:rPr>
                <w:rFonts w:ascii="Calibri" w:eastAsia="Times New Roman" w:hAnsi="Calibri" w:cs="Times New Roman"/>
                <w:color w:val="000000"/>
                <w:lang w:eastAsia="en-GB"/>
              </w:rPr>
            </w:pPr>
            <w:r w:rsidRPr="00360ACB">
              <w:rPr>
                <w:rFonts w:ascii="Calibri" w:eastAsia="Times New Roman" w:hAnsi="Calibri" w:cs="Times New Roman"/>
                <w:color w:val="000000"/>
                <w:lang w:eastAsia="en-GB"/>
              </w:rPr>
              <w:t>49</w:t>
            </w:r>
          </w:p>
        </w:tc>
      </w:tr>
    </w:tbl>
    <w:p w14:paraId="620B25D8" w14:textId="048B318A" w:rsidR="004332E9" w:rsidRDefault="00004C82" w:rsidP="00004C82">
      <w:pPr>
        <w:pStyle w:val="Caption"/>
      </w:pPr>
      <w:bookmarkStart w:id="5" w:name="_Toc33994582"/>
      <w:r>
        <w:t xml:space="preserve">Table </w:t>
      </w:r>
      <w:fldSimple w:instr=" SEQ Table \* ARABIC ">
        <w:r>
          <w:rPr>
            <w:noProof/>
          </w:rPr>
          <w:t>1</w:t>
        </w:r>
      </w:fldSimple>
      <w:r>
        <w:t xml:space="preserve">: </w:t>
      </w:r>
      <w:r w:rsidR="00374A78">
        <w:t>Equipment</w:t>
      </w:r>
      <w:r>
        <w:t xml:space="preserve"> List</w:t>
      </w:r>
      <w:bookmarkEnd w:id="5"/>
    </w:p>
    <w:p w14:paraId="01E2E819" w14:textId="77777777" w:rsidR="00CF755B" w:rsidRPr="0050648D" w:rsidRDefault="00CF755B" w:rsidP="00CF755B">
      <w:pPr>
        <w:rPr>
          <w:highlight w:val="cyan"/>
        </w:rPr>
      </w:pPr>
      <w:r w:rsidRPr="0050648D">
        <w:rPr>
          <w:highlight w:val="cyan"/>
        </w:rPr>
        <w:t xml:space="preserve">Nominal values for Flywheel; Inertia; I = </w:t>
      </w:r>
      <w:proofErr w:type="gramStart"/>
      <w:r w:rsidRPr="0050648D">
        <w:rPr>
          <w:highlight w:val="cyan"/>
        </w:rPr>
        <w:t>3.862x10⁻⁴kg.m</w:t>
      </w:r>
      <w:proofErr w:type="gramEnd"/>
      <w:r w:rsidRPr="0050648D">
        <w:rPr>
          <w:highlight w:val="cyan"/>
        </w:rPr>
        <w:t>²</w:t>
      </w:r>
    </w:p>
    <w:p w14:paraId="78EEB10A" w14:textId="77777777" w:rsidR="00CF755B" w:rsidRPr="0050648D" w:rsidRDefault="00CF755B" w:rsidP="00CF755B">
      <w:pPr>
        <w:rPr>
          <w:highlight w:val="cyan"/>
        </w:rPr>
      </w:pPr>
      <w:r w:rsidRPr="0050648D">
        <w:rPr>
          <w:highlight w:val="cyan"/>
        </w:rPr>
        <w:t xml:space="preserve">Nominal values for shaft and pulley; Inertia; I = </w:t>
      </w:r>
      <w:proofErr w:type="gramStart"/>
      <w:r w:rsidRPr="0050648D">
        <w:rPr>
          <w:highlight w:val="cyan"/>
        </w:rPr>
        <w:t>0.834x10⁻⁴kg.m</w:t>
      </w:r>
      <w:proofErr w:type="gramEnd"/>
      <w:r w:rsidRPr="0050648D">
        <w:rPr>
          <w:highlight w:val="cyan"/>
        </w:rPr>
        <w:t>²</w:t>
      </w:r>
    </w:p>
    <w:p w14:paraId="780AC20B" w14:textId="77777777" w:rsidR="00CF755B" w:rsidRDefault="00CF755B" w:rsidP="00CF755B">
      <w:r w:rsidRPr="0050648D">
        <w:rPr>
          <w:highlight w:val="cyan"/>
        </w:rPr>
        <w:t>Allowing for the cord r = 0.0065</w:t>
      </w:r>
    </w:p>
    <w:p w14:paraId="005981F1" w14:textId="7F568047" w:rsidR="00EA77A0" w:rsidRDefault="00A11C04" w:rsidP="47020A93">
      <w:r>
        <w:rPr>
          <w:noProof/>
        </w:rPr>
        <w:lastRenderedPageBreak/>
        <w:drawing>
          <wp:inline distT="0" distB="0" distL="0" distR="0" wp14:anchorId="348410D1" wp14:editId="3A665541">
            <wp:extent cx="3329940" cy="3505200"/>
            <wp:effectExtent l="0" t="0" r="3810" b="0"/>
            <wp:docPr id="15" name="Picture 15" descr="A picture containing indoor, person,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2fb3015-33b7-4a41-992f-3279b8d806db.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39608" cy="3515377"/>
                    </a:xfrm>
                    <a:prstGeom prst="rect">
                      <a:avLst/>
                    </a:prstGeom>
                  </pic:spPr>
                </pic:pic>
              </a:graphicData>
            </a:graphic>
          </wp:inline>
        </w:drawing>
      </w:r>
      <w:r w:rsidR="00A076F2">
        <w:rPr>
          <w:noProof/>
        </w:rPr>
        <mc:AlternateContent>
          <mc:Choice Requires="wps">
            <w:drawing>
              <wp:anchor distT="0" distB="0" distL="114300" distR="114300" simplePos="0" relativeHeight="251658242" behindDoc="0" locked="0" layoutInCell="1" allowOverlap="1" wp14:anchorId="65EF1E8B" wp14:editId="4054D3BB">
                <wp:simplePos x="0" y="0"/>
                <wp:positionH relativeFrom="column">
                  <wp:posOffset>0</wp:posOffset>
                </wp:positionH>
                <wp:positionV relativeFrom="paragraph">
                  <wp:posOffset>3609975</wp:posOffset>
                </wp:positionV>
                <wp:extent cx="316293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162935" cy="635"/>
                        </a:xfrm>
                        <a:prstGeom prst="rect">
                          <a:avLst/>
                        </a:prstGeom>
                        <a:solidFill>
                          <a:prstClr val="white"/>
                        </a:solidFill>
                        <a:ln>
                          <a:noFill/>
                        </a:ln>
                      </wps:spPr>
                      <wps:txbx>
                        <w:txbxContent>
                          <w:p w14:paraId="58F2FACE" w14:textId="4DCBC6FC" w:rsidR="00A076F2" w:rsidRPr="006930FA" w:rsidRDefault="00A076F2" w:rsidP="00A076F2">
                            <w:pPr>
                              <w:pStyle w:val="Caption"/>
                              <w:rPr>
                                <w:noProof/>
                              </w:rPr>
                            </w:pPr>
                            <w:bookmarkStart w:id="6" w:name="_Toc33994597"/>
                            <w:r>
                              <w:t xml:space="preserve">Figure </w:t>
                            </w:r>
                            <w:fldSimple w:instr=" SEQ Figure \* ARABIC ">
                              <w:r>
                                <w:rPr>
                                  <w:noProof/>
                                </w:rPr>
                                <w:t>2</w:t>
                              </w:r>
                            </w:fldSimple>
                            <w:r>
                              <w:t>: PE Maximum</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EF1E8B" id="Text Box 12" o:spid="_x0000_s1027" type="#_x0000_t202" style="position:absolute;margin-left:0;margin-top:284.25pt;width:249.05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" stroked="f">
                <v:textbox style="mso-fit-shape-to-text:t" inset="0,0,0,0">
                  <w:txbxContent>
                    <w:p w14:paraId="58F2FACE" w14:textId="4DCBC6FC" w:rsidR="00A076F2" w:rsidRPr="006930FA" w:rsidRDefault="00A076F2" w:rsidP="00A076F2">
                      <w:pPr>
                        <w:pStyle w:val="Caption"/>
                        <w:rPr>
                          <w:noProof/>
                        </w:rPr>
                      </w:pPr>
                      <w:bookmarkStart w:id="7" w:name="_Toc33994597"/>
                      <w:r>
                        <w:t xml:space="preserve">Figure </w:t>
                      </w:r>
                      <w:fldSimple w:instr=" SEQ Figure \* ARABIC ">
                        <w:r>
                          <w:rPr>
                            <w:noProof/>
                          </w:rPr>
                          <w:t>2</w:t>
                        </w:r>
                      </w:fldSimple>
                      <w:r>
                        <w:t>: PE Maximum</w:t>
                      </w:r>
                      <w:bookmarkEnd w:id="7"/>
                    </w:p>
                  </w:txbxContent>
                </v:textbox>
                <w10:wrap type="square"/>
              </v:shape>
            </w:pict>
          </mc:Fallback>
        </mc:AlternateContent>
      </w:r>
    </w:p>
    <w:p w14:paraId="0B7D4162" w14:textId="24DD5A04" w:rsidR="003A06F0" w:rsidRDefault="00543FAA" w:rsidP="00D92DE3">
      <w:pPr>
        <w:rPr>
          <w:noProof/>
        </w:rPr>
      </w:pPr>
      <w:r>
        <w:rPr>
          <w:noProof/>
        </w:rPr>
        <w:drawing>
          <wp:anchor distT="0" distB="0" distL="114300" distR="114300" simplePos="0" relativeHeight="251658244" behindDoc="0" locked="0" layoutInCell="1" allowOverlap="1" wp14:anchorId="78E7B0A9" wp14:editId="4DD9D0A3">
            <wp:simplePos x="0" y="0"/>
            <wp:positionH relativeFrom="margin">
              <wp:align>right</wp:align>
            </wp:positionH>
            <wp:positionV relativeFrom="margin">
              <wp:posOffset>4029075</wp:posOffset>
            </wp:positionV>
            <wp:extent cx="3337560" cy="4476750"/>
            <wp:effectExtent l="0" t="0" r="0" b="0"/>
            <wp:wrapSquare wrapText="bothSides"/>
            <wp:docPr id="16" name="Picture 16" descr="A picture containing computer, indoor, table,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e08e6af-5c01-432c-bea6-2ab1803cd76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37560" cy="4476750"/>
                    </a:xfrm>
                    <a:prstGeom prst="rect">
                      <a:avLst/>
                    </a:prstGeom>
                  </pic:spPr>
                </pic:pic>
              </a:graphicData>
            </a:graphic>
            <wp14:sizeRelH relativeFrom="margin">
              <wp14:pctWidth>0</wp14:pctWidth>
            </wp14:sizeRelH>
            <wp14:sizeRelV relativeFrom="margin">
              <wp14:pctHeight>0</wp14:pctHeight>
            </wp14:sizeRelV>
          </wp:anchor>
        </w:drawing>
      </w:r>
    </w:p>
    <w:p w14:paraId="03DB7BFE" w14:textId="7E1ABC0B" w:rsidR="003A06F0" w:rsidRDefault="003A06F0" w:rsidP="00D92DE3">
      <w:pPr>
        <w:rPr>
          <w:noProof/>
        </w:rPr>
      </w:pPr>
    </w:p>
    <w:p w14:paraId="594D9CD6" w14:textId="00B31990" w:rsidR="003A06F0" w:rsidRDefault="003A06F0" w:rsidP="00D92DE3">
      <w:pPr>
        <w:rPr>
          <w:noProof/>
        </w:rPr>
      </w:pPr>
    </w:p>
    <w:p w14:paraId="77D30E5C" w14:textId="0A19C522" w:rsidR="003A06F0" w:rsidRDefault="003A06F0" w:rsidP="00D92DE3">
      <w:pPr>
        <w:rPr>
          <w:noProof/>
        </w:rPr>
      </w:pPr>
    </w:p>
    <w:p w14:paraId="464BC8AA" w14:textId="79166CD8" w:rsidR="003A06F0" w:rsidRDefault="003A06F0" w:rsidP="00D92DE3">
      <w:pPr>
        <w:rPr>
          <w:noProof/>
        </w:rPr>
      </w:pPr>
    </w:p>
    <w:p w14:paraId="04A0ED39" w14:textId="2EE5D17D" w:rsidR="003A06F0" w:rsidRDefault="003A06F0" w:rsidP="00D92DE3">
      <w:pPr>
        <w:rPr>
          <w:noProof/>
        </w:rPr>
      </w:pPr>
    </w:p>
    <w:p w14:paraId="5E102F36" w14:textId="77777777" w:rsidR="003A06F0" w:rsidRDefault="003A06F0" w:rsidP="00D92DE3">
      <w:pPr>
        <w:rPr>
          <w:noProof/>
        </w:rPr>
      </w:pPr>
    </w:p>
    <w:p w14:paraId="6B5254E6" w14:textId="77777777" w:rsidR="003A06F0" w:rsidRDefault="003A06F0" w:rsidP="00D92DE3">
      <w:pPr>
        <w:rPr>
          <w:noProof/>
        </w:rPr>
      </w:pPr>
    </w:p>
    <w:p w14:paraId="3C476F6B" w14:textId="77777777" w:rsidR="003A06F0" w:rsidRDefault="003A06F0" w:rsidP="00D92DE3">
      <w:pPr>
        <w:rPr>
          <w:noProof/>
        </w:rPr>
      </w:pPr>
    </w:p>
    <w:p w14:paraId="1DDCD414" w14:textId="77777777" w:rsidR="003A06F0" w:rsidRDefault="003A06F0" w:rsidP="00D92DE3">
      <w:pPr>
        <w:rPr>
          <w:noProof/>
        </w:rPr>
      </w:pPr>
    </w:p>
    <w:p w14:paraId="6EF25D5E" w14:textId="77777777" w:rsidR="003A06F0" w:rsidRDefault="003A06F0" w:rsidP="00D92DE3">
      <w:pPr>
        <w:rPr>
          <w:noProof/>
        </w:rPr>
      </w:pPr>
    </w:p>
    <w:p w14:paraId="78F18FF8" w14:textId="0B54F333" w:rsidR="005B7AEC" w:rsidRDefault="00A076F2" w:rsidP="00D92DE3">
      <w:r>
        <w:rPr>
          <w:noProof/>
        </w:rPr>
        <mc:AlternateContent>
          <mc:Choice Requires="wps">
            <w:drawing>
              <wp:anchor distT="0" distB="0" distL="114300" distR="114300" simplePos="0" relativeHeight="251658243" behindDoc="0" locked="0" layoutInCell="1" allowOverlap="1" wp14:anchorId="15EAB4B1" wp14:editId="1A20DAEC">
                <wp:simplePos x="0" y="0"/>
                <wp:positionH relativeFrom="column">
                  <wp:posOffset>2150110</wp:posOffset>
                </wp:positionH>
                <wp:positionV relativeFrom="paragraph">
                  <wp:posOffset>8094345</wp:posOffset>
                </wp:positionV>
                <wp:extent cx="357759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577590" cy="635"/>
                        </a:xfrm>
                        <a:prstGeom prst="rect">
                          <a:avLst/>
                        </a:prstGeom>
                        <a:solidFill>
                          <a:prstClr val="white"/>
                        </a:solidFill>
                        <a:ln>
                          <a:noFill/>
                        </a:ln>
                      </wps:spPr>
                      <wps:txbx>
                        <w:txbxContent>
                          <w:p w14:paraId="68083923" w14:textId="197FA50B" w:rsidR="00A076F2" w:rsidRPr="00A3740D" w:rsidRDefault="00AD552D" w:rsidP="00A076F2">
                            <w:pPr>
                              <w:pStyle w:val="Caption"/>
                              <w:rPr>
                                <w:noProof/>
                              </w:rPr>
                            </w:pPr>
                            <w:r>
                              <w:t xml:space="preserve">           </w:t>
                            </w:r>
                            <w:bookmarkStart w:id="8" w:name="_Toc33994598"/>
                            <w:r w:rsidR="00A076F2">
                              <w:t xml:space="preserve">Figure </w:t>
                            </w:r>
                            <w:fldSimple w:instr=" SEQ Figure \* ARABIC ">
                              <w:r w:rsidR="00A076F2">
                                <w:rPr>
                                  <w:noProof/>
                                </w:rPr>
                                <w:t>3</w:t>
                              </w:r>
                            </w:fldSimple>
                            <w:r w:rsidR="00A076F2">
                              <w:t>: KE Maximum</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EAB4B1" id="Text Box 13" o:spid="_x0000_s1028" type="#_x0000_t202" style="position:absolute;margin-left:169.3pt;margin-top:637.35pt;width:281.7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" stroked="f">
                <v:textbox style="mso-fit-shape-to-text:t" inset="0,0,0,0">
                  <w:txbxContent>
                    <w:p w14:paraId="68083923" w14:textId="197FA50B" w:rsidR="00A076F2" w:rsidRPr="00A3740D" w:rsidRDefault="00AD552D" w:rsidP="00A076F2">
                      <w:pPr>
                        <w:pStyle w:val="Caption"/>
                        <w:rPr>
                          <w:noProof/>
                        </w:rPr>
                      </w:pPr>
                      <w:r>
                        <w:t xml:space="preserve">           </w:t>
                      </w:r>
                      <w:bookmarkStart w:id="9" w:name="_Toc33994598"/>
                      <w:r w:rsidR="00A076F2">
                        <w:t xml:space="preserve">Figure </w:t>
                      </w:r>
                      <w:fldSimple w:instr=" SEQ Figure \* ARABIC ">
                        <w:r w:rsidR="00A076F2">
                          <w:rPr>
                            <w:noProof/>
                          </w:rPr>
                          <w:t>3</w:t>
                        </w:r>
                      </w:fldSimple>
                      <w:r w:rsidR="00A076F2">
                        <w:t>: KE Maximum</w:t>
                      </w:r>
                      <w:bookmarkEnd w:id="9"/>
                    </w:p>
                  </w:txbxContent>
                </v:textbox>
                <w10:wrap type="square"/>
              </v:shape>
            </w:pict>
          </mc:Fallback>
        </mc:AlternateContent>
      </w:r>
    </w:p>
    <w:p w14:paraId="3E43B1CC" w14:textId="5F758FC6" w:rsidR="00285843" w:rsidRDefault="00E4331F" w:rsidP="00A47AD2">
      <w:pPr>
        <w:pStyle w:val="Heading1"/>
      </w:pPr>
      <w:bookmarkStart w:id="10" w:name="_Toc33694664"/>
      <w:r>
        <w:lastRenderedPageBreak/>
        <w:t>Results</w:t>
      </w:r>
      <w:bookmarkEnd w:id="10"/>
    </w:p>
    <w:p w14:paraId="01C3313B" w14:textId="4FEE83B9" w:rsidR="00F02FAE" w:rsidRDefault="00880366" w:rsidP="003D3BB5">
      <w:pPr>
        <w:pStyle w:val="Heading2"/>
      </w:pPr>
      <w:r>
        <w:t>Experiment 1</w:t>
      </w:r>
      <w:r w:rsidR="0050648D">
        <w:t xml:space="preserve"> Raw Data</w:t>
      </w:r>
    </w:p>
    <w:p w14:paraId="5862738E" w14:textId="0E5B4E26" w:rsidR="00E144CC" w:rsidRPr="00E144CC" w:rsidRDefault="5D1657F1" w:rsidP="00E144CC">
      <w:r>
        <w:t xml:space="preserve">After analysing data from the first experiment there was no pattern forming with relation to h2, this was due to large discrepancies in results recorded. If we look at the Table 1 below paying attention to 0.2Kg a result of 0.252M and 0.239 this large variation in results caused mixed readings across the heights recorded and failed to display a pattern, because of this a second experiment was carried out. </w:t>
      </w:r>
    </w:p>
    <w:p w14:paraId="47B35E37" w14:textId="243D6A9D" w:rsidR="006A4669" w:rsidRDefault="0085477B" w:rsidP="006A4669">
      <w:pPr>
        <w:keepNext/>
        <w:jc w:val="center"/>
      </w:pPr>
      <w:r w:rsidRPr="0085477B">
        <w:rPr>
          <w:noProof/>
        </w:rPr>
        <w:drawing>
          <wp:inline distT="0" distB="0" distL="0" distR="0" wp14:anchorId="0F2EB656" wp14:editId="48D978EA">
            <wp:extent cx="5667375" cy="1543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67375" cy="1543050"/>
                    </a:xfrm>
                    <a:prstGeom prst="rect">
                      <a:avLst/>
                    </a:prstGeom>
                    <a:noFill/>
                    <a:ln>
                      <a:noFill/>
                    </a:ln>
                  </pic:spPr>
                </pic:pic>
              </a:graphicData>
            </a:graphic>
          </wp:inline>
        </w:drawing>
      </w:r>
    </w:p>
    <w:p w14:paraId="470011E6" w14:textId="6F32E2AD" w:rsidR="00FA03EA" w:rsidRDefault="006E624E" w:rsidP="006A4669">
      <w:pPr>
        <w:pStyle w:val="Caption"/>
        <w:jc w:val="center"/>
      </w:pPr>
      <w:bookmarkStart w:id="11" w:name="_Toc33994583"/>
      <w:r>
        <w:t xml:space="preserve">Table </w:t>
      </w:r>
      <w:fldSimple w:instr=" SEQ Table \* ARABIC ">
        <w:r w:rsidR="00004C82">
          <w:rPr>
            <w:noProof/>
          </w:rPr>
          <w:t>2</w:t>
        </w:r>
      </w:fldSimple>
      <w:r w:rsidR="00AA0F0C">
        <w:t>:</w:t>
      </w:r>
      <w:r w:rsidR="006A4669">
        <w:t xml:space="preserve"> </w:t>
      </w:r>
      <w:r w:rsidR="006A4669" w:rsidRPr="00D10D21">
        <w:t>Raw data from Experiment</w:t>
      </w:r>
      <w:r w:rsidR="006A4669">
        <w:t>-</w:t>
      </w:r>
      <w:r w:rsidR="006A4669" w:rsidRPr="00D10D21">
        <w:t>1 (31/01/2020)</w:t>
      </w:r>
      <w:bookmarkEnd w:id="11"/>
    </w:p>
    <w:p w14:paraId="5991AF91" w14:textId="22669B57" w:rsidR="00E144CC" w:rsidRDefault="0052393B" w:rsidP="003D3BB5">
      <w:pPr>
        <w:pStyle w:val="Heading2"/>
      </w:pPr>
      <w:r>
        <w:t>Experiment 2</w:t>
      </w:r>
      <w:r w:rsidR="0050648D">
        <w:t xml:space="preserve"> Raw Data</w:t>
      </w:r>
    </w:p>
    <w:p w14:paraId="195E279B" w14:textId="398C6CF5" w:rsidR="00B64BA4" w:rsidRDefault="4333CC69">
      <w:r>
        <w:t xml:space="preserve">When testing 0.1Kg, 0.2Kg, 0.3Kg the flywheel returned the mass to a greater height. Beyond this at 0.4Kg &amp; 0.5Kg larger energy losses were witnessed. it was expected that a greater mass would have a </w:t>
      </w:r>
      <w:r w:rsidR="00B07C21">
        <w:t>greater</w:t>
      </w:r>
      <w:r>
        <w:t xml:space="preserve"> potential energy and return the mass higher</w:t>
      </w:r>
      <w:r w:rsidR="001812D3">
        <w:t>, this didn’t happen</w:t>
      </w:r>
      <w:r w:rsidR="1C6C8BF1">
        <w:t>.</w:t>
      </w:r>
      <w:r>
        <w:t xml:space="preserve"> During both tests a large bounce was witnessed causing it to sway and spin this could explain why the energy was lost. </w:t>
      </w:r>
    </w:p>
    <w:p w14:paraId="0CAE1AF7" w14:textId="77777777" w:rsidR="00A076F2" w:rsidRDefault="00292FF6" w:rsidP="006A4669">
      <w:pPr>
        <w:jc w:val="center"/>
      </w:pPr>
      <w:r w:rsidRPr="002A01BD">
        <w:rPr>
          <w:noProof/>
        </w:rPr>
        <w:drawing>
          <wp:inline distT="0" distB="0" distL="0" distR="0" wp14:anchorId="458B36ED" wp14:editId="08C6EF21">
            <wp:extent cx="4714875" cy="1447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14875" cy="1447800"/>
                    </a:xfrm>
                    <a:prstGeom prst="rect">
                      <a:avLst/>
                    </a:prstGeom>
                    <a:noFill/>
                    <a:ln>
                      <a:noFill/>
                    </a:ln>
                  </pic:spPr>
                </pic:pic>
              </a:graphicData>
            </a:graphic>
          </wp:inline>
        </w:drawing>
      </w:r>
    </w:p>
    <w:p w14:paraId="1EEFC850" w14:textId="0E2EF046" w:rsidR="00CE5B3E" w:rsidRPr="00BA55D9" w:rsidRDefault="00CE5B3E" w:rsidP="00CE5B3E">
      <w:pPr>
        <w:pStyle w:val="Caption"/>
        <w:jc w:val="center"/>
      </w:pPr>
      <w:bookmarkStart w:id="12" w:name="_Toc33994584"/>
      <w:r>
        <w:t xml:space="preserve">Table </w:t>
      </w:r>
      <w:fldSimple w:instr=" SEQ Table \* ARABIC ">
        <w:r w:rsidR="00004C82">
          <w:rPr>
            <w:noProof/>
          </w:rPr>
          <w:t>3</w:t>
        </w:r>
      </w:fldSimple>
      <w:r w:rsidR="00AA0F0C">
        <w:t>:</w:t>
      </w:r>
      <w:r>
        <w:t xml:space="preserve"> Raw data from Experiment 2 (07/02/2020)</w:t>
      </w:r>
      <w:bookmarkEnd w:id="12"/>
    </w:p>
    <w:p w14:paraId="5CB3B4B5" w14:textId="3DB31337" w:rsidR="00CE5B3E" w:rsidRDefault="00CE5B3E" w:rsidP="006A4669">
      <w:pPr>
        <w:jc w:val="center"/>
      </w:pPr>
    </w:p>
    <w:p w14:paraId="19F4FA1A" w14:textId="77777777" w:rsidR="0019542D" w:rsidRDefault="0019542D" w:rsidP="006A4669">
      <w:pPr>
        <w:jc w:val="center"/>
      </w:pPr>
    </w:p>
    <w:p w14:paraId="0848D3D2" w14:textId="77777777" w:rsidR="007A4D21" w:rsidRDefault="007A4D21" w:rsidP="00A47AD2">
      <w:pPr>
        <w:pStyle w:val="Heading1"/>
        <w:sectPr w:rsidR="007A4D21" w:rsidSect="00651109">
          <w:pgSz w:w="11906" w:h="16838"/>
          <w:pgMar w:top="1440" w:right="1440" w:bottom="1440" w:left="1440" w:header="709" w:footer="709" w:gutter="0"/>
          <w:pgNumType w:start="1"/>
          <w:cols w:space="708"/>
          <w:docGrid w:linePitch="360"/>
        </w:sectPr>
      </w:pPr>
      <w:bookmarkStart w:id="13" w:name="_Toc33694665"/>
    </w:p>
    <w:p w14:paraId="11A13156" w14:textId="49B88E52" w:rsidR="00285843" w:rsidRDefault="00E4331F" w:rsidP="00A47AD2">
      <w:pPr>
        <w:pStyle w:val="Heading1"/>
      </w:pPr>
      <w:r>
        <w:lastRenderedPageBreak/>
        <w:t>Analysis</w:t>
      </w:r>
      <w:bookmarkEnd w:id="13"/>
    </w:p>
    <w:p w14:paraId="56D84F39" w14:textId="120EF3B6" w:rsidR="00C96A2B" w:rsidRDefault="00C96A2B" w:rsidP="003D3BB5">
      <w:pPr>
        <w:pStyle w:val="Heading2"/>
      </w:pPr>
      <w:r>
        <w:t>Experiment 1</w:t>
      </w:r>
    </w:p>
    <w:p w14:paraId="582A66CB" w14:textId="3E2EBEEF" w:rsidR="00A320A8" w:rsidRDefault="00A320A8" w:rsidP="006B0BDF">
      <w:pPr>
        <w:pStyle w:val="Caption"/>
      </w:pPr>
      <w:bookmarkStart w:id="14" w:name="_Hlk32345035"/>
    </w:p>
    <w:bookmarkEnd w:id="14"/>
    <w:p w14:paraId="4DBC143D" w14:textId="7F17942D" w:rsidR="006B0BDF" w:rsidRDefault="00166614" w:rsidP="006B0BDF">
      <w:pPr>
        <w:pStyle w:val="Caption"/>
        <w:keepNext/>
        <w:jc w:val="center"/>
      </w:pPr>
      <w:r w:rsidRPr="00166614">
        <w:rPr>
          <w:noProof/>
        </w:rPr>
        <w:drawing>
          <wp:inline distT="0" distB="0" distL="0" distR="0" wp14:anchorId="5A4421FB" wp14:editId="0DAE683F">
            <wp:extent cx="8863330" cy="23100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63330" cy="2310063"/>
                    </a:xfrm>
                    <a:prstGeom prst="rect">
                      <a:avLst/>
                    </a:prstGeom>
                    <a:noFill/>
                    <a:ln>
                      <a:noFill/>
                    </a:ln>
                  </pic:spPr>
                </pic:pic>
              </a:graphicData>
            </a:graphic>
          </wp:inline>
        </w:drawing>
      </w:r>
    </w:p>
    <w:p w14:paraId="359B4A9F" w14:textId="39C476C9" w:rsidR="00640BC3" w:rsidRPr="003B16C3" w:rsidRDefault="006B0BDF" w:rsidP="00640BC3">
      <w:pPr>
        <w:pStyle w:val="Caption"/>
        <w:jc w:val="center"/>
      </w:pPr>
      <w:bookmarkStart w:id="15" w:name="_Toc33994585"/>
      <w:r>
        <w:t xml:space="preserve">Table </w:t>
      </w:r>
      <w:fldSimple w:instr=" SEQ Table \* ARABIC ">
        <w:r w:rsidR="00004C82">
          <w:rPr>
            <w:noProof/>
          </w:rPr>
          <w:t>4</w:t>
        </w:r>
      </w:fldSimple>
      <w:r w:rsidR="00AA0F0C">
        <w:t>:</w:t>
      </w:r>
      <w:r>
        <w:t xml:space="preserve"> </w:t>
      </w:r>
      <w:r w:rsidRPr="005F4BAC">
        <w:t xml:space="preserve">Analysed Data and Calculations from </w:t>
      </w:r>
      <w:r>
        <w:t>E</w:t>
      </w:r>
      <w:r w:rsidRPr="005F4BAC">
        <w:t>xperiment 1</w:t>
      </w:r>
      <w:bookmarkEnd w:id="15"/>
    </w:p>
    <w:p w14:paraId="2B58DF4C" w14:textId="41257C67" w:rsidR="00C96A2B" w:rsidRDefault="00C96A2B" w:rsidP="00961370">
      <w:pPr>
        <w:pStyle w:val="Caption"/>
      </w:pPr>
    </w:p>
    <w:p w14:paraId="56224512" w14:textId="7BC0B294" w:rsidR="00AB74C7" w:rsidRDefault="00AB74C7" w:rsidP="00AB74C7"/>
    <w:p w14:paraId="2A8FDF50" w14:textId="6C76CA2A" w:rsidR="00AB74C7" w:rsidRDefault="00AB74C7" w:rsidP="00AB74C7"/>
    <w:p w14:paraId="24369FC0" w14:textId="5E9B5134" w:rsidR="00AB74C7" w:rsidRDefault="00AB74C7" w:rsidP="00AB74C7"/>
    <w:p w14:paraId="6D887181" w14:textId="26775F5F" w:rsidR="00AB74C7" w:rsidRDefault="00AB74C7" w:rsidP="00AB74C7"/>
    <w:p w14:paraId="376682D7" w14:textId="64FBDB56" w:rsidR="007A4D21" w:rsidRDefault="007D3655" w:rsidP="007A4D21">
      <w:pPr>
        <w:pStyle w:val="Heading2"/>
      </w:pPr>
      <w:r>
        <w:lastRenderedPageBreak/>
        <w:t xml:space="preserve">Graphical Data </w:t>
      </w:r>
      <w:r w:rsidR="007A4D21">
        <w:t>–</w:t>
      </w:r>
      <w:r w:rsidR="00444541">
        <w:t xml:space="preserve"> </w:t>
      </w:r>
      <w:r>
        <w:t>Experiment</w:t>
      </w:r>
      <w:r w:rsidR="00AB215F">
        <w:t xml:space="preserve"> 1</w:t>
      </w:r>
    </w:p>
    <w:p w14:paraId="266C90D5" w14:textId="77777777" w:rsidR="00CF1769" w:rsidRDefault="002E32F9" w:rsidP="00CF1769">
      <w:pPr>
        <w:keepNext/>
        <w:jc w:val="center"/>
      </w:pPr>
      <w:r>
        <w:rPr>
          <w:noProof/>
        </w:rPr>
        <w:drawing>
          <wp:inline distT="0" distB="0" distL="0" distR="0" wp14:anchorId="27429C76" wp14:editId="038DB6A8">
            <wp:extent cx="7256780" cy="4714875"/>
            <wp:effectExtent l="0" t="0" r="127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81474" cy="4860863"/>
                    </a:xfrm>
                    <a:prstGeom prst="rect">
                      <a:avLst/>
                    </a:prstGeom>
                    <a:noFill/>
                  </pic:spPr>
                </pic:pic>
              </a:graphicData>
            </a:graphic>
          </wp:inline>
        </w:drawing>
      </w:r>
    </w:p>
    <w:p w14:paraId="39A68539" w14:textId="1F0AFEB4" w:rsidR="007A4D21" w:rsidRDefault="00CF1769" w:rsidP="00CF1769">
      <w:pPr>
        <w:pStyle w:val="Caption"/>
        <w:jc w:val="center"/>
        <w:sectPr w:rsidR="007A4D21" w:rsidSect="00292009">
          <w:pgSz w:w="16838" w:h="11906" w:orient="landscape"/>
          <w:pgMar w:top="1440" w:right="1440" w:bottom="1440" w:left="1440" w:header="709" w:footer="709" w:gutter="0"/>
          <w:pgNumType w:start="5"/>
          <w:cols w:space="708"/>
          <w:docGrid w:linePitch="360"/>
        </w:sectPr>
      </w:pPr>
      <w:bookmarkStart w:id="16" w:name="_Toc33994599"/>
      <w:r>
        <w:t xml:space="preserve">Figure </w:t>
      </w:r>
      <w:r>
        <w:fldChar w:fldCharType="begin"/>
      </w:r>
      <w:r>
        <w:instrText>SEQ Figure \* ARABIC</w:instrText>
      </w:r>
      <w:r>
        <w:fldChar w:fldCharType="separate"/>
      </w:r>
      <w:r>
        <w:rPr>
          <w:noProof/>
        </w:rPr>
        <w:t>4</w:t>
      </w:r>
      <w:r>
        <w:fldChar w:fldCharType="end"/>
      </w:r>
      <w:r>
        <w:t>:</w:t>
      </w:r>
      <w:r w:rsidRPr="00A67109">
        <w:t xml:space="preserve"> Graph showing Moment of Inertia Experimen</w:t>
      </w:r>
      <w:r w:rsidR="00ED01AE">
        <w:t>t</w:t>
      </w:r>
      <w:r w:rsidR="00676216">
        <w:t xml:space="preserve"> 1</w:t>
      </w:r>
      <w:bookmarkEnd w:id="16"/>
    </w:p>
    <w:p w14:paraId="542E510B" w14:textId="01A24F22" w:rsidR="00961370" w:rsidRPr="00C96A2B" w:rsidRDefault="00961370" w:rsidP="002E32F9">
      <w:pPr>
        <w:pStyle w:val="Caption"/>
      </w:pPr>
    </w:p>
    <w:p w14:paraId="4CB0160B" w14:textId="5983CF96" w:rsidR="0009274D" w:rsidRDefault="00A02AFE" w:rsidP="003D3BB5">
      <w:pPr>
        <w:pStyle w:val="Heading2"/>
      </w:pPr>
      <w:bookmarkStart w:id="17" w:name="_Experiment_2"/>
      <w:bookmarkEnd w:id="17"/>
      <w:r>
        <w:t>Experiment 2</w:t>
      </w:r>
    </w:p>
    <w:p w14:paraId="077F77B1" w14:textId="25A84D3A" w:rsidR="00961370" w:rsidRDefault="00D51326" w:rsidP="00961370">
      <w:pPr>
        <w:pStyle w:val="Caption"/>
        <w:keepNext/>
        <w:jc w:val="center"/>
      </w:pPr>
      <w:r w:rsidRPr="00D51326">
        <w:rPr>
          <w:noProof/>
        </w:rPr>
        <w:drawing>
          <wp:inline distT="0" distB="0" distL="0" distR="0" wp14:anchorId="2C1EEACA" wp14:editId="4636DAFD">
            <wp:extent cx="8863330" cy="217530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909968" cy="2186755"/>
                    </a:xfrm>
                    <a:prstGeom prst="rect">
                      <a:avLst/>
                    </a:prstGeom>
                    <a:noFill/>
                    <a:ln>
                      <a:noFill/>
                    </a:ln>
                  </pic:spPr>
                </pic:pic>
              </a:graphicData>
            </a:graphic>
          </wp:inline>
        </w:drawing>
      </w:r>
    </w:p>
    <w:p w14:paraId="01C03766" w14:textId="7734BA8A" w:rsidR="00FE73EE" w:rsidRDefault="00961370" w:rsidP="008E1B0F">
      <w:pPr>
        <w:pStyle w:val="Caption"/>
        <w:jc w:val="center"/>
      </w:pPr>
      <w:bookmarkStart w:id="18" w:name="_Toc33994586"/>
      <w:r>
        <w:t xml:space="preserve">Table </w:t>
      </w:r>
      <w:r>
        <w:fldChar w:fldCharType="begin"/>
      </w:r>
      <w:r>
        <w:instrText>SEQ Table \* ARABIC</w:instrText>
      </w:r>
      <w:r>
        <w:fldChar w:fldCharType="separate"/>
      </w:r>
      <w:r w:rsidR="00004C82">
        <w:rPr>
          <w:noProof/>
        </w:rPr>
        <w:t>5</w:t>
      </w:r>
      <w:r>
        <w:fldChar w:fldCharType="end"/>
      </w:r>
      <w:r w:rsidR="00CF0773">
        <w:rPr>
          <w:noProof/>
        </w:rPr>
        <w:t>:</w:t>
      </w:r>
      <w:r>
        <w:t xml:space="preserve"> </w:t>
      </w:r>
      <w:r w:rsidRPr="00BF40A8">
        <w:t xml:space="preserve">Analysed Data and Calculations from </w:t>
      </w:r>
      <w:r>
        <w:t>E</w:t>
      </w:r>
      <w:r w:rsidRPr="00BF40A8">
        <w:t xml:space="preserve">xperiment </w:t>
      </w:r>
      <w:r w:rsidR="008E5681">
        <w:t>2</w:t>
      </w:r>
      <w:bookmarkEnd w:id="18"/>
    </w:p>
    <w:p w14:paraId="30458EF5" w14:textId="7BF86F89" w:rsidR="00FE73EE" w:rsidRDefault="00FE73EE" w:rsidP="00F5706B">
      <w:pPr>
        <w:sectPr w:rsidR="00FE73EE" w:rsidSect="00292009">
          <w:pgSz w:w="16838" w:h="11906" w:orient="landscape"/>
          <w:pgMar w:top="1440" w:right="1440" w:bottom="1440" w:left="1440" w:header="709" w:footer="709" w:gutter="0"/>
          <w:pgNumType w:start="7"/>
          <w:cols w:space="708"/>
          <w:docGrid w:linePitch="360"/>
        </w:sectPr>
      </w:pPr>
    </w:p>
    <w:p w14:paraId="7B5D059F" w14:textId="5173A253" w:rsidR="00D5786D" w:rsidRPr="00D5786D" w:rsidRDefault="0043464F" w:rsidP="003D3BB5">
      <w:pPr>
        <w:pStyle w:val="Heading2"/>
      </w:pPr>
      <w:r>
        <w:lastRenderedPageBreak/>
        <w:t>Findings</w:t>
      </w:r>
    </w:p>
    <w:p w14:paraId="329EFFF3" w14:textId="2038A4CB" w:rsidR="0009274D" w:rsidRPr="0009274D" w:rsidRDefault="00C06E6E" w:rsidP="0009274D">
      <w:r>
        <w:t>The data</w:t>
      </w:r>
      <w:r w:rsidR="00B539AD">
        <w:t xml:space="preserve"> show</w:t>
      </w:r>
      <w:r>
        <w:t>s</w:t>
      </w:r>
      <w:r w:rsidR="4333CC69">
        <w:t xml:space="preserve"> KE is greater than PE, </w:t>
      </w:r>
      <w:proofErr w:type="gramStart"/>
      <w:r w:rsidR="009516D2">
        <w:t>It</w:t>
      </w:r>
      <w:proofErr w:type="gramEnd"/>
      <w:r w:rsidR="009516D2">
        <w:t xml:space="preserve"> is not possible to create more energy than the initial potential energy available. </w:t>
      </w:r>
      <w:r w:rsidR="001A7114">
        <w:t>Results from timing discr</w:t>
      </w:r>
      <w:r w:rsidR="00D775ED">
        <w:t xml:space="preserve">epancies </w:t>
      </w:r>
      <w:r w:rsidR="00CF519C">
        <w:t xml:space="preserve">may have caused </w:t>
      </w:r>
      <w:r w:rsidR="00A832B3">
        <w:t>an error with angular velocity</w:t>
      </w:r>
      <w:r w:rsidR="00EB6B6B">
        <w:t xml:space="preserve">, </w:t>
      </w:r>
      <w:r w:rsidR="4333CC69" w:rsidRPr="4333CC69">
        <w:rPr>
          <w:rFonts w:ascii="Calibri" w:eastAsia="Calibri" w:hAnsi="Calibri" w:cs="Calibri"/>
          <w:color w:val="000000" w:themeColor="text1"/>
        </w:rPr>
        <w:t>the smallest change to time</w:t>
      </w:r>
      <w:r w:rsidR="00EB6B6B">
        <w:rPr>
          <w:rFonts w:ascii="Calibri" w:eastAsia="Calibri" w:hAnsi="Calibri" w:cs="Calibri"/>
          <w:color w:val="000000" w:themeColor="text1"/>
        </w:rPr>
        <w:t xml:space="preserve"> </w:t>
      </w:r>
      <w:r w:rsidR="4333CC69" w:rsidRPr="4333CC69">
        <w:rPr>
          <w:rFonts w:ascii="Calibri" w:eastAsia="Calibri" w:hAnsi="Calibri" w:cs="Calibri"/>
          <w:color w:val="000000" w:themeColor="text1"/>
        </w:rPr>
        <w:t xml:space="preserve">would have a large impact on the angular velocity, </w:t>
      </w:r>
      <w:r w:rsidR="00734F94">
        <w:rPr>
          <w:rFonts w:ascii="Calibri" w:eastAsia="Calibri" w:hAnsi="Calibri" w:cs="Calibri"/>
          <w:color w:val="000000" w:themeColor="text1"/>
        </w:rPr>
        <w:t>as</w:t>
      </w:r>
      <w:r w:rsidR="4333CC69" w:rsidRPr="4333CC69">
        <w:rPr>
          <w:rFonts w:ascii="Calibri" w:eastAsia="Calibri" w:hAnsi="Calibri" w:cs="Calibri"/>
          <w:color w:val="000000" w:themeColor="text1"/>
        </w:rPr>
        <w:t xml:space="preserve"> the velocity is squared when calculating KE (KE=Iω²)</w:t>
      </w:r>
      <w:r w:rsidR="4333CC69">
        <w:t>.</w:t>
      </w:r>
    </w:p>
    <w:p w14:paraId="2FC9558C" w14:textId="0897AE30" w:rsidR="5D1657F1" w:rsidRDefault="4333CC69" w:rsidP="5D1657F1">
      <w:r>
        <w:t>In many aspects a more likely pattern formed</w:t>
      </w:r>
      <w:r w:rsidR="00791074">
        <w:t xml:space="preserve"> </w:t>
      </w:r>
      <w:r w:rsidR="006935F1">
        <w:t>on increasing the mass</w:t>
      </w:r>
      <w:r>
        <w:t>, areas such as time to fall and rise got less, p</w:t>
      </w:r>
      <w:r w:rsidRPr="4333CC69">
        <w:rPr>
          <w:rFonts w:ascii="Calibri" w:eastAsia="Calibri" w:hAnsi="Calibri" w:cs="Calibri"/>
          <w:color w:val="000000" w:themeColor="text1"/>
        </w:rPr>
        <w:t xml:space="preserve">otential energy loss </w:t>
      </w:r>
      <w:r w:rsidR="009C0AA2" w:rsidRPr="4333CC69">
        <w:rPr>
          <w:rFonts w:ascii="Calibri" w:eastAsia="Calibri" w:hAnsi="Calibri" w:cs="Calibri"/>
          <w:color w:val="000000" w:themeColor="text1"/>
        </w:rPr>
        <w:t>increased,</w:t>
      </w:r>
      <w:r w:rsidRPr="4333CC69">
        <w:rPr>
          <w:rFonts w:ascii="Calibri" w:eastAsia="Calibri" w:hAnsi="Calibri" w:cs="Calibri"/>
          <w:color w:val="000000" w:themeColor="text1"/>
        </w:rPr>
        <w:t xml:space="preserve"> </w:t>
      </w:r>
      <w:r>
        <w:t xml:space="preserve">and acceleration became greater. The loss of height failed to form a consistent pattern. When testing 0.1Kg, 0.2Kg, 0.3Kg the mass returned these each to a greater height over the previous. Beyond this at 0.4Kg &amp; 0.5Kg larger energy losses were witnessed. </w:t>
      </w:r>
    </w:p>
    <w:p w14:paraId="26FC35CE" w14:textId="77777777" w:rsidR="00651109" w:rsidRDefault="00651109" w:rsidP="5D1657F1">
      <w:pPr>
        <w:sectPr w:rsidR="00651109" w:rsidSect="00292009">
          <w:pgSz w:w="11906" w:h="16838"/>
          <w:pgMar w:top="1440" w:right="1440" w:bottom="1440" w:left="1440" w:header="709" w:footer="709" w:gutter="0"/>
          <w:pgNumType w:start="8"/>
          <w:cols w:space="708"/>
          <w:docGrid w:linePitch="360"/>
        </w:sectPr>
      </w:pPr>
    </w:p>
    <w:p w14:paraId="6FC9148E" w14:textId="01A55FA3" w:rsidR="0098420D" w:rsidRDefault="000F123B" w:rsidP="000F123B">
      <w:pPr>
        <w:pStyle w:val="Heading2"/>
      </w:pPr>
      <w:r>
        <w:lastRenderedPageBreak/>
        <w:t>Graphical Data</w:t>
      </w:r>
      <w:r w:rsidR="00444541">
        <w:t xml:space="preserve"> - Experiment 2</w:t>
      </w:r>
    </w:p>
    <w:p w14:paraId="1A488AA3" w14:textId="63CFFAC3" w:rsidR="00F55D54" w:rsidRDefault="00F15C69" w:rsidP="003A525E">
      <w:pPr>
        <w:keepNext/>
        <w:jc w:val="center"/>
      </w:pPr>
      <w:r>
        <w:rPr>
          <w:noProof/>
        </w:rPr>
        <w:drawing>
          <wp:inline distT="0" distB="0" distL="0" distR="0" wp14:anchorId="22FADE3C" wp14:editId="7D28F007">
            <wp:extent cx="7474585" cy="459125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479858" cy="4594490"/>
                    </a:xfrm>
                    <a:prstGeom prst="rect">
                      <a:avLst/>
                    </a:prstGeom>
                    <a:noFill/>
                  </pic:spPr>
                </pic:pic>
              </a:graphicData>
            </a:graphic>
          </wp:inline>
        </w:drawing>
      </w:r>
    </w:p>
    <w:p w14:paraId="35C7946A" w14:textId="5308EFA0" w:rsidR="00F5510D" w:rsidRDefault="00F55D54" w:rsidP="00F5510D">
      <w:pPr>
        <w:pStyle w:val="Caption"/>
        <w:jc w:val="center"/>
        <w:sectPr w:rsidR="00F5510D" w:rsidSect="00292009">
          <w:pgSz w:w="16838" w:h="11906" w:orient="landscape"/>
          <w:pgMar w:top="1440" w:right="1440" w:bottom="1440" w:left="1440" w:header="709" w:footer="709" w:gutter="0"/>
          <w:pgNumType w:start="9"/>
          <w:cols w:space="708"/>
          <w:docGrid w:linePitch="360"/>
        </w:sectPr>
      </w:pPr>
      <w:bookmarkStart w:id="19" w:name="_Toc33994600"/>
      <w:r>
        <w:t xml:space="preserve">Figure </w:t>
      </w:r>
      <w:fldSimple w:instr=" SEQ Figure \* ARABIC ">
        <w:r w:rsidR="00A076F2">
          <w:rPr>
            <w:noProof/>
          </w:rPr>
          <w:t>5</w:t>
        </w:r>
      </w:fldSimple>
      <w:r w:rsidR="00D85512">
        <w:rPr>
          <w:noProof/>
        </w:rPr>
        <w:t>:</w:t>
      </w:r>
      <w:r>
        <w:t xml:space="preserve"> </w:t>
      </w:r>
      <w:r w:rsidRPr="009A72E6">
        <w:t>Graph showing Moment of Inertia Experiment</w:t>
      </w:r>
      <w:r w:rsidR="00124D81">
        <w:t xml:space="preserve"> 2</w:t>
      </w:r>
      <w:bookmarkEnd w:id="19"/>
    </w:p>
    <w:p w14:paraId="2EE69F74" w14:textId="77777777" w:rsidR="00FE73EE" w:rsidRPr="00FE73EE" w:rsidRDefault="00FE73EE" w:rsidP="00FE73EE"/>
    <w:p w14:paraId="7B128F4B" w14:textId="62645863" w:rsidR="00285843" w:rsidRDefault="00285843" w:rsidP="00A47AD2">
      <w:pPr>
        <w:pStyle w:val="Heading1"/>
      </w:pPr>
      <w:bookmarkStart w:id="20" w:name="_Toc33694666"/>
      <w:r>
        <w:t>Conclusion</w:t>
      </w:r>
      <w:bookmarkEnd w:id="20"/>
    </w:p>
    <w:p w14:paraId="513CAE64" w14:textId="24C55F0D" w:rsidR="000A2E2D" w:rsidRPr="000A2E2D" w:rsidRDefault="112F57DD" w:rsidP="002B730E">
      <w:pPr>
        <w:pStyle w:val="Heading2"/>
      </w:pPr>
      <w:r>
        <w:t>Kinetic Energy</w:t>
      </w:r>
      <w:r w:rsidR="001F2790">
        <w:t xml:space="preserve"> </w:t>
      </w:r>
    </w:p>
    <w:p w14:paraId="55B8A076" w14:textId="664AA246" w:rsidR="00275424" w:rsidRDefault="00900265" w:rsidP="00041768">
      <w:r>
        <w:t>The</w:t>
      </w:r>
      <w:r w:rsidR="006E054B">
        <w:t xml:space="preserve"> Kinetic Energy calculated </w:t>
      </w:r>
      <w:r w:rsidR="003C1BC3">
        <w:t>wa</w:t>
      </w:r>
      <w:r w:rsidR="006E054B">
        <w:t>s higher tha</w:t>
      </w:r>
      <w:r w:rsidR="00326CBE">
        <w:t>n</w:t>
      </w:r>
      <w:r w:rsidR="00CB007E">
        <w:t xml:space="preserve"> the initial</w:t>
      </w:r>
      <w:r w:rsidR="006E054B">
        <w:t xml:space="preserve"> </w:t>
      </w:r>
      <w:r w:rsidR="00326CBE">
        <w:t>P</w:t>
      </w:r>
      <w:r w:rsidR="00844384">
        <w:t>otential Energy</w:t>
      </w:r>
      <w:r w:rsidR="00ED13B1">
        <w:t xml:space="preserve"> this is </w:t>
      </w:r>
      <w:r w:rsidR="1C6C8BF1">
        <w:t>an</w:t>
      </w:r>
      <w:r w:rsidR="00ED13B1">
        <w:t xml:space="preserve"> unusual result</w:t>
      </w:r>
      <w:r w:rsidR="00B23AFB">
        <w:t xml:space="preserve"> </w:t>
      </w:r>
      <w:r w:rsidR="00AF3EB1">
        <w:t>and s</w:t>
      </w:r>
      <w:r w:rsidR="00566814">
        <w:t>everal theories</w:t>
      </w:r>
      <w:r w:rsidR="006507BF">
        <w:t xml:space="preserve"> were made</w:t>
      </w:r>
      <w:r w:rsidR="1C6C8BF1">
        <w:t>,</w:t>
      </w:r>
      <w:r w:rsidR="0030175C">
        <w:t xml:space="preserve"> the</w:t>
      </w:r>
      <w:r w:rsidR="00073BB9">
        <w:t xml:space="preserve"> initial assessment</w:t>
      </w:r>
      <w:r w:rsidR="00DA0DDF">
        <w:t xml:space="preserve"> lead </w:t>
      </w:r>
      <w:r w:rsidR="00B50C7B">
        <w:t xml:space="preserve">us </w:t>
      </w:r>
      <w:r w:rsidR="00DA0DDF">
        <w:t>to believe</w:t>
      </w:r>
      <w:r w:rsidR="00073BB9">
        <w:t xml:space="preserve"> it was </w:t>
      </w:r>
      <w:r w:rsidR="00D0186B">
        <w:t>caused by</w:t>
      </w:r>
      <w:r w:rsidR="00073BB9">
        <w:t xml:space="preserve"> timekeeping</w:t>
      </w:r>
      <w:r w:rsidR="1C6C8BF1">
        <w:t xml:space="preserve"> error</w:t>
      </w:r>
      <w:r w:rsidR="00D0186B">
        <w:t>s</w:t>
      </w:r>
      <w:r w:rsidR="1C6C8BF1">
        <w:t xml:space="preserve"> </w:t>
      </w:r>
      <w:r w:rsidR="008E45C3">
        <w:t xml:space="preserve">and </w:t>
      </w:r>
      <w:r w:rsidR="002E2866">
        <w:t>affected</w:t>
      </w:r>
      <w:r w:rsidR="00AE5023">
        <w:t xml:space="preserve"> the</w:t>
      </w:r>
      <w:r w:rsidR="1C6C8BF1">
        <w:t xml:space="preserve"> calculat</w:t>
      </w:r>
      <w:r w:rsidR="00B80AE3">
        <w:t>ion for</w:t>
      </w:r>
      <w:r w:rsidR="00C362BD">
        <w:t xml:space="preserve"> angular velocity</w:t>
      </w:r>
      <w:r w:rsidR="0074529C">
        <w:t xml:space="preserve">. </w:t>
      </w:r>
      <w:r w:rsidR="00237300">
        <w:t xml:space="preserve">It’s </w:t>
      </w:r>
      <w:r w:rsidR="0074529C">
        <w:t>underst</w:t>
      </w:r>
      <w:r w:rsidR="005A7A33">
        <w:t>ood</w:t>
      </w:r>
      <w:r w:rsidR="0074529C">
        <w:t xml:space="preserve"> </w:t>
      </w:r>
      <w:r w:rsidR="00F24E06">
        <w:t>t</w:t>
      </w:r>
      <w:r w:rsidR="00C90F9D">
        <w:t>hat speed</w:t>
      </w:r>
      <w:r w:rsidR="0074529C">
        <w:t xml:space="preserve"> of the flywheel plays a major part when</w:t>
      </w:r>
      <w:r w:rsidR="00237300">
        <w:t xml:space="preserve"> calculating KE</w:t>
      </w:r>
      <w:r w:rsidR="000C10E9">
        <w:t xml:space="preserve"> </w:t>
      </w:r>
      <w:r w:rsidR="00E95EC3">
        <w:t xml:space="preserve">as the </w:t>
      </w:r>
      <w:r w:rsidR="00045A0E">
        <w:t xml:space="preserve">velocity is squared </w:t>
      </w:r>
      <w:r w:rsidR="000C10E9">
        <w:t>(</w:t>
      </w:r>
      <w:r w:rsidR="00465FFB">
        <w:t>Flywheel Energy Storage</w:t>
      </w:r>
      <w:r w:rsidR="007650A3">
        <w:t xml:space="preserve"> -</w:t>
      </w:r>
      <w:r w:rsidR="008C6A69">
        <w:t xml:space="preserve">The </w:t>
      </w:r>
      <w:r w:rsidR="000C10E9">
        <w:t>Greenage website)</w:t>
      </w:r>
      <w:r w:rsidR="00614C07">
        <w:t xml:space="preserve"> </w:t>
      </w:r>
      <w:r w:rsidR="00BA7401">
        <w:t>ʺ</w:t>
      </w:r>
      <w:r w:rsidR="008B3A1C" w:rsidRPr="008B3A1C">
        <w:t xml:space="preserve">The speed that the flywheel rotates has a larger effect on the energy stored within it compared to the moment of inertia. If you take the flywheel and double the speed at which it spins, you quadruple the potential energy that it can </w:t>
      </w:r>
      <w:proofErr w:type="spellStart"/>
      <w:r w:rsidR="008B3A1C" w:rsidRPr="008B3A1C">
        <w:t>store</w:t>
      </w:r>
      <w:r w:rsidR="00156C0E">
        <w:t>ˮ</w:t>
      </w:r>
      <w:proofErr w:type="spellEnd"/>
      <w:r w:rsidR="008B3A1C" w:rsidRPr="008B3A1C">
        <w:t>.</w:t>
      </w:r>
      <w:r w:rsidR="004F2031">
        <w:t xml:space="preserve"> </w:t>
      </w:r>
      <w:r w:rsidR="00DD599B">
        <w:t>Although this</w:t>
      </w:r>
      <w:r w:rsidR="4333CC69">
        <w:t xml:space="preserve"> </w:t>
      </w:r>
      <w:r w:rsidR="008B2478">
        <w:t>is unlikely</w:t>
      </w:r>
      <w:r w:rsidR="008B3B5D">
        <w:t xml:space="preserve"> to be the sole </w:t>
      </w:r>
      <w:r w:rsidR="00594DD2">
        <w:t>cause</w:t>
      </w:r>
      <w:r w:rsidR="003E1848">
        <w:t xml:space="preserve"> as </w:t>
      </w:r>
      <w:r w:rsidR="005915FB">
        <w:t xml:space="preserve">the error was carried through </w:t>
      </w:r>
      <w:r w:rsidR="00121A6A">
        <w:t xml:space="preserve">on </w:t>
      </w:r>
      <w:r w:rsidR="009D10DE">
        <w:t xml:space="preserve">both </w:t>
      </w:r>
      <w:r w:rsidR="00A40F84">
        <w:t>experimen</w:t>
      </w:r>
      <w:r w:rsidR="00BC29BE">
        <w:t>ts</w:t>
      </w:r>
      <w:r w:rsidR="00A40F84">
        <w:t>.</w:t>
      </w:r>
    </w:p>
    <w:p w14:paraId="66C61DE0" w14:textId="3EA28F84" w:rsidR="00693BD7" w:rsidRPr="00233940" w:rsidRDefault="002166B1" w:rsidP="003D7E23">
      <w:pPr>
        <w:pStyle w:val="Heading2"/>
      </w:pPr>
      <w:r w:rsidRPr="00233940">
        <w:t>Nominal Values</w:t>
      </w:r>
    </w:p>
    <w:p w14:paraId="0730E7DC" w14:textId="2B4C7592" w:rsidR="005E32C6" w:rsidRDefault="112F57DD" w:rsidP="008A2D08">
      <w:r>
        <w:t xml:space="preserve">The Inertia of the flywheel and pulley block were given as nominal values and used within the experiment. If </w:t>
      </w:r>
      <w:r w:rsidR="1C6C8BF1">
        <w:t>these</w:t>
      </w:r>
      <w:r>
        <w:t xml:space="preserve"> values were incorrect then it could explain why our readings for Kinetic Energy were above our potential energy values. The Average Inertia values</w:t>
      </w:r>
      <w:r w:rsidR="00AA28DC">
        <w:t xml:space="preserve"> calculated</w:t>
      </w:r>
      <w:r>
        <w:t xml:space="preserve"> from the </w:t>
      </w:r>
      <w:r w:rsidR="009357D4">
        <w:t>gradient of</w:t>
      </w:r>
      <w:r w:rsidR="00753CBE">
        <w:t xml:space="preserve"> our </w:t>
      </w:r>
      <w:r w:rsidR="00AD179B">
        <w:t xml:space="preserve">graphical data </w:t>
      </w:r>
      <w:r w:rsidR="00245AC2" w:rsidRPr="00361B5C">
        <w:t>(</w:t>
      </w:r>
      <w:r w:rsidR="002E4AE2">
        <w:t>Table-</w:t>
      </w:r>
      <w:r w:rsidR="00D170C9">
        <w:t>6</w:t>
      </w:r>
      <w:r w:rsidR="00245AC2" w:rsidRPr="00361B5C">
        <w:t>)</w:t>
      </w:r>
      <w:r w:rsidR="00245AC2">
        <w:t xml:space="preserve"> </w:t>
      </w:r>
      <w:r w:rsidR="00AD179B">
        <w:t>show that inertia</w:t>
      </w:r>
      <w:r w:rsidR="00292B8E">
        <w:t xml:space="preserve"> value should be </w:t>
      </w:r>
      <w:r w:rsidR="003479C5">
        <w:t>much</w:t>
      </w:r>
      <w:r w:rsidR="00292B8E">
        <w:t xml:space="preserve"> lower</w:t>
      </w:r>
      <w:r w:rsidR="0047074F">
        <w:t>.</w:t>
      </w:r>
      <w:r w:rsidR="00806EA1">
        <w:t xml:space="preserve"> The difference in Inertia values</w:t>
      </w:r>
      <w:r w:rsidR="00B37742">
        <w:t xml:space="preserve"> between nominal and </w:t>
      </w:r>
      <w:r w:rsidR="00751F67">
        <w:t xml:space="preserve">experiment </w:t>
      </w:r>
      <w:r w:rsidR="00FA0965">
        <w:t xml:space="preserve">show a deviation </w:t>
      </w:r>
      <w:r w:rsidR="00B57C0A">
        <w:t>of</w:t>
      </w:r>
      <w:r w:rsidR="006F445D">
        <w:t xml:space="preserve"> </w:t>
      </w:r>
      <w:r w:rsidR="0078108E">
        <w:t>24.28%</w:t>
      </w:r>
      <w:r w:rsidR="00065FCB">
        <w:t xml:space="preserve"> which is a considerable </w:t>
      </w:r>
      <w:r w:rsidR="00B57C0A">
        <w:t>difference</w:t>
      </w:r>
      <w:r w:rsidR="00F265A6">
        <w:t xml:space="preserve"> and would explain our </w:t>
      </w:r>
      <w:r w:rsidR="000670D5">
        <w:t>high</w:t>
      </w:r>
      <w:r w:rsidR="00F265A6">
        <w:t xml:space="preserve"> KE values</w:t>
      </w:r>
      <w:r w:rsidR="006F445D">
        <w:t>.</w:t>
      </w:r>
      <w:bookmarkStart w:id="21" w:name="_Hlk32954952"/>
    </w:p>
    <w:bookmarkEnd w:id="21"/>
    <w:p w14:paraId="097E31BD" w14:textId="2FE46256" w:rsidR="007F4A01" w:rsidRDefault="00944933" w:rsidP="007F4A01">
      <w:pPr>
        <w:keepNext/>
        <w:jc w:val="center"/>
      </w:pPr>
      <w:r w:rsidRPr="00944933">
        <w:rPr>
          <w:noProof/>
        </w:rPr>
        <w:drawing>
          <wp:inline distT="0" distB="0" distL="0" distR="0" wp14:anchorId="5C36027A" wp14:editId="00B1F73C">
            <wp:extent cx="4067175" cy="581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67175" cy="581025"/>
                    </a:xfrm>
                    <a:prstGeom prst="rect">
                      <a:avLst/>
                    </a:prstGeom>
                    <a:noFill/>
                    <a:ln>
                      <a:noFill/>
                    </a:ln>
                  </pic:spPr>
                </pic:pic>
              </a:graphicData>
            </a:graphic>
          </wp:inline>
        </w:drawing>
      </w:r>
    </w:p>
    <w:p w14:paraId="73B21A4D" w14:textId="18A559F8" w:rsidR="00742C1C" w:rsidRDefault="007F4A01" w:rsidP="007F4A01">
      <w:pPr>
        <w:pStyle w:val="Caption"/>
        <w:jc w:val="center"/>
      </w:pPr>
      <w:bookmarkStart w:id="22" w:name="_Toc33994587"/>
      <w:r>
        <w:t xml:space="preserve">Table </w:t>
      </w:r>
      <w:fldSimple w:instr=" SEQ Table \* ARABIC ">
        <w:r w:rsidR="00004C82">
          <w:rPr>
            <w:noProof/>
          </w:rPr>
          <w:t>6</w:t>
        </w:r>
      </w:fldSimple>
      <w:r w:rsidR="00B30C5E">
        <w:rPr>
          <w:noProof/>
        </w:rPr>
        <w:t>:</w:t>
      </w:r>
      <w:r>
        <w:t xml:space="preserve"> </w:t>
      </w:r>
      <w:r w:rsidRPr="003E2450">
        <w:t>Inertia (gradient) calculated from Experiment 2 Graph</w:t>
      </w:r>
      <w:bookmarkEnd w:id="22"/>
    </w:p>
    <w:p w14:paraId="269E1490" w14:textId="1B1A6940" w:rsidR="00041768" w:rsidRDefault="002903B8" w:rsidP="007F4A01">
      <w:r>
        <w:t>Table-</w:t>
      </w:r>
      <w:r w:rsidR="00A748E1">
        <w:t>7</w:t>
      </w:r>
      <w:r>
        <w:t xml:space="preserve"> shows KE using </w:t>
      </w:r>
      <w:r w:rsidR="00044375">
        <w:t>experimental values for Inertia</w:t>
      </w:r>
      <w:r>
        <w:t>, these figures would be more realistic and display energy losses in line with what is expected</w:t>
      </w:r>
      <w:r w:rsidR="50914FAF">
        <w:t xml:space="preserve"> but discrepancies are still shown, other errors with respect to the accuracy of timing and height monitoring could account for th</w:t>
      </w:r>
      <w:r w:rsidR="00811ACF">
        <w:t>ese losses</w:t>
      </w:r>
      <w:r w:rsidR="00041768">
        <w:t>.</w:t>
      </w:r>
    </w:p>
    <w:p w14:paraId="044E2432" w14:textId="41567D8C" w:rsidR="007F4A01" w:rsidRDefault="00041768" w:rsidP="007F4A01">
      <w:pPr>
        <w:keepNext/>
        <w:jc w:val="center"/>
      </w:pPr>
      <w:r w:rsidRPr="00546405">
        <w:rPr>
          <w:noProof/>
        </w:rPr>
        <w:drawing>
          <wp:inline distT="0" distB="0" distL="0" distR="0" wp14:anchorId="2912E362" wp14:editId="413EAB5D">
            <wp:extent cx="5872569" cy="129941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0247" cy="1323237"/>
                    </a:xfrm>
                    <a:prstGeom prst="rect">
                      <a:avLst/>
                    </a:prstGeom>
                    <a:noFill/>
                    <a:ln>
                      <a:noFill/>
                    </a:ln>
                  </pic:spPr>
                </pic:pic>
              </a:graphicData>
            </a:graphic>
          </wp:inline>
        </w:drawing>
      </w:r>
    </w:p>
    <w:p w14:paraId="09221AAC" w14:textId="5FFD8EAF" w:rsidR="00041768" w:rsidRDefault="007F4A01" w:rsidP="007F4A01">
      <w:pPr>
        <w:pStyle w:val="Caption"/>
        <w:jc w:val="center"/>
      </w:pPr>
      <w:bookmarkStart w:id="23" w:name="_Toc33994588"/>
      <w:r>
        <w:t xml:space="preserve">Table </w:t>
      </w:r>
      <w:fldSimple w:instr=" SEQ Table \* ARABIC ">
        <w:r w:rsidR="00004C82">
          <w:rPr>
            <w:noProof/>
          </w:rPr>
          <w:t>7</w:t>
        </w:r>
      </w:fldSimple>
      <w:r w:rsidR="00327951">
        <w:t>:</w:t>
      </w:r>
      <w:r>
        <w:t xml:space="preserve"> </w:t>
      </w:r>
      <w:r w:rsidRPr="00FE131B">
        <w:t xml:space="preserve">KE </w:t>
      </w:r>
      <w:r>
        <w:t>B</w:t>
      </w:r>
      <w:r w:rsidRPr="00FE131B">
        <w:t>ased o</w:t>
      </w:r>
      <w:r>
        <w:t>n</w:t>
      </w:r>
      <w:r w:rsidRPr="00FE131B">
        <w:t xml:space="preserve"> </w:t>
      </w:r>
      <w:r>
        <w:t>T</w:t>
      </w:r>
      <w:r w:rsidRPr="00FE131B">
        <w:t xml:space="preserve">heoretical </w:t>
      </w:r>
      <w:r>
        <w:t>V</w:t>
      </w:r>
      <w:r w:rsidRPr="00FE131B">
        <w:t xml:space="preserve">alues and </w:t>
      </w:r>
      <w:r>
        <w:t>E</w:t>
      </w:r>
      <w:r w:rsidRPr="00FE131B">
        <w:t xml:space="preserve">xperimental </w:t>
      </w:r>
      <w:r>
        <w:t>V</w:t>
      </w:r>
      <w:r w:rsidRPr="00FE131B">
        <w:t>alues</w:t>
      </w:r>
      <w:bookmarkEnd w:id="23"/>
    </w:p>
    <w:p w14:paraId="7FBF59F7" w14:textId="4E69085E" w:rsidR="112F57DD" w:rsidRDefault="112F57DD" w:rsidP="002B730E">
      <w:pPr>
        <w:pStyle w:val="Heading2"/>
      </w:pPr>
      <w:r>
        <w:lastRenderedPageBreak/>
        <w:t>Energy Losses</w:t>
      </w:r>
    </w:p>
    <w:p w14:paraId="1DDED359" w14:textId="11140A26" w:rsidR="002D0B79" w:rsidRDefault="00AD3BF2" w:rsidP="00AD3BF2">
      <w:r>
        <w:t>As the mass is falling and rising the energy is having to overcome external forces</w:t>
      </w:r>
      <w:r w:rsidR="00BE3A9B">
        <w:t xml:space="preserve"> and</w:t>
      </w:r>
      <w:r>
        <w:t xml:space="preserve"> work will be done</w:t>
      </w:r>
      <w:r w:rsidR="009E5D8E">
        <w:t xml:space="preserve"> overcoming th</w:t>
      </w:r>
      <w:r w:rsidR="00D455CB">
        <w:t>ese</w:t>
      </w:r>
      <w:r>
        <w:t>. If no external forces acted upon the mass the mass will raise and lower itself indefinitely</w:t>
      </w:r>
      <w:r w:rsidR="00E36C31">
        <w:t>.</w:t>
      </w:r>
      <w:r w:rsidR="002B351D">
        <w:t xml:space="preserve"> </w:t>
      </w:r>
      <w:r w:rsidR="00E36C31">
        <w:t>T</w:t>
      </w:r>
      <w:r w:rsidR="00694B60">
        <w:t>he mass failed to do thi</w:t>
      </w:r>
      <w:r w:rsidR="00DD7464">
        <w:t>s</w:t>
      </w:r>
      <w:r w:rsidR="006D6F8D">
        <w:t>,</w:t>
      </w:r>
      <w:r w:rsidR="00DD7464">
        <w:t xml:space="preserve"> returning the mass</w:t>
      </w:r>
      <w:r w:rsidR="00017703">
        <w:t xml:space="preserve"> to a lower height</w:t>
      </w:r>
      <w:r w:rsidR="00AA156F">
        <w:t xml:space="preserve"> (h2)</w:t>
      </w:r>
      <w:r w:rsidR="00997F9A">
        <w:t>.</w:t>
      </w:r>
      <w:r>
        <w:t xml:space="preserve"> </w:t>
      </w:r>
      <w:r w:rsidR="00976667">
        <w:t>To understand th</w:t>
      </w:r>
      <w:r w:rsidR="00C468A6">
        <w:t>e reasons why the</w:t>
      </w:r>
      <w:r w:rsidR="00932E95">
        <w:t xml:space="preserve"> flywheel lost energy we must </w:t>
      </w:r>
      <w:r w:rsidR="00302861">
        <w:t>consider</w:t>
      </w:r>
      <w:r w:rsidR="002D0B79">
        <w:t xml:space="preserve"> the following.</w:t>
      </w:r>
    </w:p>
    <w:p w14:paraId="5DB0194D" w14:textId="7D57CB15" w:rsidR="006579F3" w:rsidRPr="004216BF" w:rsidRDefault="00DA4271" w:rsidP="00AD3BF2">
      <w:r>
        <w:rPr>
          <w:b/>
          <w:bCs/>
        </w:rPr>
        <w:t>Work Done</w:t>
      </w:r>
      <w:r w:rsidR="004216BF">
        <w:rPr>
          <w:b/>
          <w:bCs/>
        </w:rPr>
        <w:t xml:space="preserve"> </w:t>
      </w:r>
      <w:r w:rsidR="008B663C">
        <w:rPr>
          <w:b/>
          <w:bCs/>
        </w:rPr>
        <w:t>–</w:t>
      </w:r>
      <w:r w:rsidR="004216BF">
        <w:t xml:space="preserve"> </w:t>
      </w:r>
      <w:r w:rsidR="0083472A">
        <w:t xml:space="preserve">The flywheel is having to </w:t>
      </w:r>
      <w:r w:rsidR="00CE283D">
        <w:t>overcome the weight</w:t>
      </w:r>
      <w:r w:rsidR="00182D1C">
        <w:t xml:space="preserve"> (mg) </w:t>
      </w:r>
      <w:r w:rsidR="00772185">
        <w:t>lift</w:t>
      </w:r>
      <w:r w:rsidR="00667374">
        <w:t>ing</w:t>
      </w:r>
      <w:r w:rsidR="00772185">
        <w:t xml:space="preserve"> the mass</w:t>
      </w:r>
      <w:r w:rsidR="00FB60A4">
        <w:t xml:space="preserve"> to h2 it is said the </w:t>
      </w:r>
      <w:r w:rsidR="005D4B72">
        <w:t>work done</w:t>
      </w:r>
      <w:r w:rsidR="009B1C63">
        <w:t xml:space="preserve"> is</w:t>
      </w:r>
      <w:r w:rsidR="00124C40">
        <w:t xml:space="preserve"> equivalent to its </w:t>
      </w:r>
      <w:r w:rsidR="00DB5944">
        <w:t xml:space="preserve">potential energy </w:t>
      </w:r>
      <w:r w:rsidR="00A223F5">
        <w:t>and would account for larger losses as the mass is increased.</w:t>
      </w:r>
    </w:p>
    <w:p w14:paraId="49281593" w14:textId="0F1FE631" w:rsidR="00DB04AD" w:rsidRPr="001035F6" w:rsidRDefault="5D1657F1" w:rsidP="5D1657F1">
      <w:r w:rsidRPr="5D1657F1">
        <w:rPr>
          <w:b/>
          <w:bCs/>
        </w:rPr>
        <w:t>Friction</w:t>
      </w:r>
      <w:r>
        <w:t xml:space="preserve"> - Some of this energy would be transferred to thermal energy through friction, </w:t>
      </w:r>
      <w:r w:rsidR="00E937F6">
        <w:t>it</w:t>
      </w:r>
      <w:r>
        <w:t xml:space="preserve"> is known that even well lubricated bearings will still have a frictional force</w:t>
      </w:r>
      <w:r w:rsidR="1C6C8BF1">
        <w:t xml:space="preserve">. </w:t>
      </w:r>
    </w:p>
    <w:p w14:paraId="36F6148E" w14:textId="08A2ABF7" w:rsidR="00073050" w:rsidRPr="001035F6" w:rsidRDefault="5D1657F1" w:rsidP="5D1657F1">
      <w:r w:rsidRPr="5D1657F1">
        <w:rPr>
          <w:b/>
          <w:bCs/>
        </w:rPr>
        <w:t xml:space="preserve">Air resistance – </w:t>
      </w:r>
      <w:r>
        <w:t xml:space="preserve">this would act </w:t>
      </w:r>
      <w:r w:rsidR="00421A26">
        <w:t>again</w:t>
      </w:r>
      <w:r w:rsidR="00160C37">
        <w:t xml:space="preserve">st </w:t>
      </w:r>
      <w:r>
        <w:t>the falling mass and the rotating flywheel</w:t>
      </w:r>
      <w:r w:rsidR="00160C37">
        <w:t xml:space="preserve"> in the form of drag</w:t>
      </w:r>
      <w:r>
        <w:t xml:space="preserve">, </w:t>
      </w:r>
      <w:r w:rsidR="00C2334C">
        <w:t xml:space="preserve">although </w:t>
      </w:r>
      <w:r w:rsidR="00E34B4D">
        <w:t>this would have little effect on the experiment it cannot be overlooked</w:t>
      </w:r>
      <w:r>
        <w:t>.</w:t>
      </w:r>
    </w:p>
    <w:p w14:paraId="0F6FD48E" w14:textId="75B0BB8A" w:rsidR="00073050" w:rsidRPr="001035F6" w:rsidRDefault="112F57DD" w:rsidP="5D1657F1">
      <w:r w:rsidRPr="112F57DD">
        <w:rPr>
          <w:b/>
          <w:bCs/>
        </w:rPr>
        <w:t>Cord St</w:t>
      </w:r>
      <w:r w:rsidR="009907BE">
        <w:rPr>
          <w:b/>
          <w:bCs/>
        </w:rPr>
        <w:t>retch</w:t>
      </w:r>
      <w:r w:rsidR="5D1657F1" w:rsidRPr="5D1657F1">
        <w:rPr>
          <w:b/>
          <w:bCs/>
        </w:rPr>
        <w:t xml:space="preserve"> –</w:t>
      </w:r>
      <w:r w:rsidR="5D1657F1">
        <w:t xml:space="preserve"> </w:t>
      </w:r>
      <w:r w:rsidR="00DC0A39">
        <w:t>A</w:t>
      </w:r>
      <w:r w:rsidR="5D1657F1">
        <w:t xml:space="preserve">s the mass increased a greater amount of </w:t>
      </w:r>
      <w:r w:rsidR="00A4262E">
        <w:t>torque</w:t>
      </w:r>
      <w:r w:rsidR="5D1657F1">
        <w:t xml:space="preserve"> would cause the </w:t>
      </w:r>
      <w:r>
        <w:t xml:space="preserve">cord </w:t>
      </w:r>
      <w:r w:rsidR="00435287">
        <w:t>to stretch</w:t>
      </w:r>
      <w:r w:rsidR="00716288">
        <w:t xml:space="preserve"> resulting in a loss of</w:t>
      </w:r>
      <w:r>
        <w:t xml:space="preserve"> energy</w:t>
      </w:r>
      <w:r w:rsidR="5D1657F1">
        <w:t>.</w:t>
      </w:r>
    </w:p>
    <w:p w14:paraId="7AA6C9F2" w14:textId="49445406" w:rsidR="00233940" w:rsidRDefault="5D1657F1" w:rsidP="00097333">
      <w:r>
        <w:t>In principle friction</w:t>
      </w:r>
      <w:r w:rsidR="00D07E91">
        <w:t>/ air resistance</w:t>
      </w:r>
      <w:r>
        <w:t xml:space="preserve"> is always present and work done overcoming friction is certainly a factor in the loss of energy in this experiment</w:t>
      </w:r>
      <w:r w:rsidR="00E02DFC">
        <w:t>.</w:t>
      </w:r>
      <w:r w:rsidR="003163FB">
        <w:t xml:space="preserve"> </w:t>
      </w:r>
      <w:r w:rsidR="000F0966">
        <w:t>(</w:t>
      </w:r>
      <w:r w:rsidR="0042722F" w:rsidRPr="00676A60">
        <w:rPr>
          <w:i/>
          <w:iCs/>
        </w:rPr>
        <w:t>Energy and Power</w:t>
      </w:r>
      <w:r w:rsidR="000F0966">
        <w:t>,</w:t>
      </w:r>
      <w:r w:rsidR="008D32B4">
        <w:t xml:space="preserve"> </w:t>
      </w:r>
      <w:r w:rsidR="002B289B">
        <w:t>S</w:t>
      </w:r>
      <w:r w:rsidR="00DE210E">
        <w:t>t Andrews</w:t>
      </w:r>
      <w:r w:rsidR="00356DBB">
        <w:t>)</w:t>
      </w:r>
      <w:r w:rsidR="00DE210E">
        <w:t xml:space="preserve"> website</w:t>
      </w:r>
      <w:r w:rsidR="00E02DFC">
        <w:t xml:space="preserve"> </w:t>
      </w:r>
      <w:r w:rsidR="007F4BE9">
        <w:t>ʺ</w:t>
      </w:r>
      <w:r w:rsidR="009B3F9C" w:rsidRPr="009B3F9C">
        <w:t>Potential energy and kinetic energy can be interchanged, although always</w:t>
      </w:r>
      <w:r w:rsidR="007D2AB8">
        <w:t xml:space="preserve"> </w:t>
      </w:r>
      <w:r w:rsidR="005424BA">
        <w:t xml:space="preserve">with </w:t>
      </w:r>
      <w:r w:rsidR="009B3F9C" w:rsidRPr="009B3F9C">
        <w:t>some loss</w:t>
      </w:r>
      <w:r w:rsidR="008D3253">
        <w:t xml:space="preserve"> (heat)</w:t>
      </w:r>
      <w:r w:rsidR="007F4BE9">
        <w:t>ˮ</w:t>
      </w:r>
      <w:r w:rsidR="002136F3">
        <w:t>.</w:t>
      </w:r>
    </w:p>
    <w:p w14:paraId="65B111D5" w14:textId="55060E9D" w:rsidR="00374A78" w:rsidRDefault="00374A78" w:rsidP="00097333"/>
    <w:p w14:paraId="646B8F00" w14:textId="61C26F44" w:rsidR="00374A78" w:rsidRDefault="00374A78" w:rsidP="00097333"/>
    <w:p w14:paraId="7B336063" w14:textId="7A278F18" w:rsidR="00374A78" w:rsidRDefault="00374A78" w:rsidP="00097333"/>
    <w:p w14:paraId="5AA97212" w14:textId="5F061509" w:rsidR="00374A78" w:rsidRDefault="00374A78" w:rsidP="00097333"/>
    <w:p w14:paraId="0761E07A" w14:textId="07CC03CC" w:rsidR="00374A78" w:rsidRDefault="00374A78" w:rsidP="00097333"/>
    <w:p w14:paraId="38BA626E" w14:textId="5D583F99" w:rsidR="00203311" w:rsidRDefault="00203311" w:rsidP="00097333"/>
    <w:p w14:paraId="1D8CAD1F" w14:textId="77777777" w:rsidR="008D3253" w:rsidRDefault="008D3253" w:rsidP="00097333"/>
    <w:p w14:paraId="5DDD1B8E" w14:textId="77777777" w:rsidR="00374A78" w:rsidRDefault="00374A78" w:rsidP="00097333"/>
    <w:p w14:paraId="5E7BB9CF" w14:textId="7A7BFFD1" w:rsidR="006E0AD1" w:rsidRPr="006E0AD1" w:rsidRDefault="5D1657F1" w:rsidP="006E0AD1">
      <w:pPr>
        <w:pStyle w:val="Heading1"/>
      </w:pPr>
      <w:bookmarkStart w:id="24" w:name="_Toc33694667"/>
      <w:r>
        <w:lastRenderedPageBreak/>
        <w:t>Evaluation</w:t>
      </w:r>
      <w:bookmarkEnd w:id="24"/>
      <w:r w:rsidR="001162FB">
        <w:t xml:space="preserve"> </w:t>
      </w:r>
    </w:p>
    <w:p w14:paraId="7D54A1EA" w14:textId="7FCBE7BC" w:rsidR="003029FF" w:rsidRDefault="00C15AC3" w:rsidP="00B33CCF">
      <w:r>
        <w:t>Human interaction</w:t>
      </w:r>
      <w:r w:rsidR="00FA21A4">
        <w:t xml:space="preserve"> influenced </w:t>
      </w:r>
      <w:r w:rsidR="00807A6F">
        <w:t>the</w:t>
      </w:r>
      <w:r w:rsidR="00612764">
        <w:t xml:space="preserve"> </w:t>
      </w:r>
      <w:r w:rsidR="00FA21A4">
        <w:t>results</w:t>
      </w:r>
      <w:r w:rsidR="008A312B">
        <w:t>,</w:t>
      </w:r>
      <w:r w:rsidR="00AF5D2C">
        <w:t xml:space="preserve"> almost every part of this experiment relied on </w:t>
      </w:r>
      <w:r w:rsidR="00C52479">
        <w:t>it</w:t>
      </w:r>
      <w:r w:rsidR="002D634A">
        <w:t xml:space="preserve">, </w:t>
      </w:r>
      <w:r w:rsidR="000D1E14">
        <w:t>this</w:t>
      </w:r>
      <w:r w:rsidR="00717BC5">
        <w:t xml:space="preserve"> caused</w:t>
      </w:r>
      <w:r w:rsidR="00904E0A">
        <w:t xml:space="preserve"> </w:t>
      </w:r>
      <w:r w:rsidR="002920F3">
        <w:t>errors</w:t>
      </w:r>
      <w:r w:rsidR="00DA18FB">
        <w:t xml:space="preserve"> with </w:t>
      </w:r>
      <w:r w:rsidR="005C5D7A">
        <w:t>timekeeping due</w:t>
      </w:r>
      <w:r w:rsidR="00DA18FB">
        <w:t xml:space="preserve"> to</w:t>
      </w:r>
      <w:r w:rsidR="00344AA5">
        <w:t xml:space="preserve"> delays when initiating and stopping the timer</w:t>
      </w:r>
      <w:r w:rsidR="000266DA">
        <w:t>, d</w:t>
      </w:r>
      <w:r w:rsidR="00344AA5">
        <w:t>ifficulties setting the mass</w:t>
      </w:r>
      <w:r w:rsidR="0018231A">
        <w:t xml:space="preserve"> exactly</w:t>
      </w:r>
      <w:r w:rsidR="00344AA5">
        <w:t xml:space="preserve"> to the predetermined height</w:t>
      </w:r>
      <w:r w:rsidR="00873633">
        <w:t xml:space="preserve">, </w:t>
      </w:r>
      <w:r w:rsidR="00344AA5">
        <w:t xml:space="preserve">readings </w:t>
      </w:r>
      <w:r w:rsidR="00021CC8">
        <w:t>for</w:t>
      </w:r>
      <w:r w:rsidR="00344AA5">
        <w:t xml:space="preserve"> h2 were always </w:t>
      </w:r>
      <w:r w:rsidR="00DF7ABF">
        <w:t>an estimate</w:t>
      </w:r>
      <w:r w:rsidR="00344AA5">
        <w:t xml:space="preserve"> </w:t>
      </w:r>
      <w:r w:rsidR="005C5D7A">
        <w:t>like h1</w:t>
      </w:r>
      <w:r w:rsidR="00962B44">
        <w:t xml:space="preserve"> this was </w:t>
      </w:r>
      <w:r w:rsidR="00344AA5">
        <w:t>dependant on eyeline</w:t>
      </w:r>
      <w:r w:rsidR="005D41AB">
        <w:t>.</w:t>
      </w:r>
      <w:r w:rsidR="00FF4D8E">
        <w:t xml:space="preserve"> </w:t>
      </w:r>
      <w:r w:rsidR="00C50F32">
        <w:t xml:space="preserve"> </w:t>
      </w:r>
    </w:p>
    <w:p w14:paraId="144BBF5D" w14:textId="43C4C085" w:rsidR="00344AA5" w:rsidRDefault="00152C61" w:rsidP="00B33CCF">
      <w:r>
        <w:t>Other e</w:t>
      </w:r>
      <w:r w:rsidR="00760073">
        <w:t xml:space="preserve">xternal factors </w:t>
      </w:r>
      <w:r w:rsidR="008F724E">
        <w:t xml:space="preserve">outside our control </w:t>
      </w:r>
      <w:r w:rsidR="00CA4AD6">
        <w:t xml:space="preserve">such as the cord </w:t>
      </w:r>
      <w:r w:rsidR="002133D4">
        <w:t>stretching</w:t>
      </w:r>
      <w:r w:rsidR="009F1496">
        <w:t>,</w:t>
      </w:r>
      <w:r w:rsidR="00515B46">
        <w:t xml:space="preserve"> friction and air resistance</w:t>
      </w:r>
      <w:r w:rsidR="002133D4">
        <w:t xml:space="preserve"> </w:t>
      </w:r>
      <w:r w:rsidR="008F724E">
        <w:t>would also inf</w:t>
      </w:r>
      <w:r w:rsidR="00C1177B">
        <w:t>luence results</w:t>
      </w:r>
      <w:r w:rsidR="002E0DDA">
        <w:t>.</w:t>
      </w:r>
      <w:r w:rsidR="00B407DA">
        <w:t xml:space="preserve"> </w:t>
      </w:r>
      <w:r w:rsidR="002E0DDA">
        <w:t>G</w:t>
      </w:r>
      <w:r w:rsidR="00B407DA">
        <w:t>iven that</w:t>
      </w:r>
      <w:r w:rsidR="00860F2D">
        <w:t xml:space="preserve"> </w:t>
      </w:r>
      <w:r w:rsidR="004F1323">
        <w:t>t</w:t>
      </w:r>
      <w:r w:rsidR="00860F2D">
        <w:t>he</w:t>
      </w:r>
      <w:r w:rsidR="0081280E">
        <w:t xml:space="preserve"> theoretical</w:t>
      </w:r>
      <w:r w:rsidR="00860F2D">
        <w:t xml:space="preserve"> values are calculated </w:t>
      </w:r>
      <w:r w:rsidR="00917B3E">
        <w:t>based</w:t>
      </w:r>
      <w:r w:rsidR="000902D4">
        <w:t xml:space="preserve"> under ideal conditions</w:t>
      </w:r>
      <w:r w:rsidR="00B1237D">
        <w:t xml:space="preserve"> and don’t allow for such errors</w:t>
      </w:r>
      <w:r w:rsidR="00013425">
        <w:t xml:space="preserve"> </w:t>
      </w:r>
      <w:r w:rsidR="00497350">
        <w:t>would explain</w:t>
      </w:r>
      <w:r w:rsidR="00A44185">
        <w:t xml:space="preserve"> why </w:t>
      </w:r>
      <w:r w:rsidR="00F04F5F">
        <w:t>the</w:t>
      </w:r>
      <w:r w:rsidR="005D02B5">
        <w:t xml:space="preserve"> data from the experiment </w:t>
      </w:r>
      <w:r w:rsidR="00EA4D42">
        <w:t xml:space="preserve">differs considerably </w:t>
      </w:r>
      <w:r w:rsidR="00E21792">
        <w:t>form the theoretical values</w:t>
      </w:r>
      <w:r w:rsidR="000902D4">
        <w:t xml:space="preserve">. </w:t>
      </w:r>
    </w:p>
    <w:p w14:paraId="26E12BC1" w14:textId="4AC6F3EF" w:rsidR="00067C1D" w:rsidRDefault="00067C1D" w:rsidP="007C72CC">
      <w:r>
        <w:t>Conducting the e</w:t>
      </w:r>
      <w:r w:rsidR="006C52FE">
        <w:t xml:space="preserve">xperiment twice </w:t>
      </w:r>
      <w:r w:rsidR="0042119E">
        <w:t>proved to be valuable</w:t>
      </w:r>
      <w:r w:rsidR="0025446A">
        <w:t>,</w:t>
      </w:r>
      <w:r w:rsidR="0042119E">
        <w:t xml:space="preserve"> </w:t>
      </w:r>
      <w:r w:rsidR="00570D4B">
        <w:t>showing</w:t>
      </w:r>
      <w:r w:rsidR="005D4A65">
        <w:t xml:space="preserve"> KE</w:t>
      </w:r>
      <w:r w:rsidR="002809E4">
        <w:t xml:space="preserve"> error </w:t>
      </w:r>
      <w:r w:rsidR="005D4A65">
        <w:t>in both sets of results</w:t>
      </w:r>
      <w:r w:rsidR="00507D3F">
        <w:t xml:space="preserve"> lead us to </w:t>
      </w:r>
      <w:r w:rsidR="00B45933">
        <w:t>believe</w:t>
      </w:r>
      <w:r w:rsidR="00507D3F">
        <w:t xml:space="preserve"> the</w:t>
      </w:r>
      <w:r w:rsidR="0046701B">
        <w:t xml:space="preserve"> </w:t>
      </w:r>
      <w:r w:rsidR="00757677">
        <w:t xml:space="preserve">error </w:t>
      </w:r>
      <w:r w:rsidR="00FF1BCC">
        <w:t>couldn’t have been to do with</w:t>
      </w:r>
      <w:r w:rsidR="002C2A20">
        <w:t xml:space="preserve"> how</w:t>
      </w:r>
      <w:r w:rsidR="00FF1BCC">
        <w:t xml:space="preserve"> the experiment </w:t>
      </w:r>
      <w:r w:rsidR="002C2A20">
        <w:t>was conducted</w:t>
      </w:r>
      <w:r w:rsidR="0051544D">
        <w:t xml:space="preserve"> an</w:t>
      </w:r>
      <w:r w:rsidR="00F16F38">
        <w:t>d</w:t>
      </w:r>
      <w:r w:rsidR="00013A07">
        <w:t xml:space="preserve"> pointed to the </w:t>
      </w:r>
      <w:r w:rsidR="003F6192">
        <w:t>nominal values given for</w:t>
      </w:r>
      <w:r w:rsidR="00D753BC">
        <w:t xml:space="preserve"> </w:t>
      </w:r>
      <w:r w:rsidR="00FF1BCC">
        <w:t>I</w:t>
      </w:r>
      <w:r w:rsidR="00072D8E">
        <w:t>n</w:t>
      </w:r>
      <w:r w:rsidR="00FF1BCC">
        <w:t>ertia</w:t>
      </w:r>
      <w:r w:rsidR="00D753BC">
        <w:t>.</w:t>
      </w:r>
      <w:r w:rsidR="00654FAE">
        <w:t xml:space="preserve"> If the experiment was to be repeated </w:t>
      </w:r>
      <w:r w:rsidR="001E221A">
        <w:t>it is recommended tha</w:t>
      </w:r>
      <w:r w:rsidR="00526189">
        <w:t>t the Inertia values measured prior to</w:t>
      </w:r>
      <w:r w:rsidR="001E678C">
        <w:t xml:space="preserve"> testing.</w:t>
      </w:r>
      <w:r w:rsidR="00057D4D">
        <w:t xml:space="preserve"> Inertia could be calculated using formula </w:t>
      </w:r>
      <w:bookmarkStart w:id="25" w:name="_Hlk33437060"/>
      <w:r w:rsidR="00057D4D">
        <w:t>I =</w:t>
      </w:r>
      <w:r w:rsidR="009E6214">
        <w:t xml:space="preserve"> T</w:t>
      </w:r>
      <w:r w:rsidR="00057D4D">
        <w:t>/α</w:t>
      </w:r>
      <w:bookmarkEnd w:id="25"/>
      <w:r w:rsidR="006179B5">
        <w:t>.</w:t>
      </w:r>
    </w:p>
    <w:p w14:paraId="04327E77" w14:textId="77777777" w:rsidR="00A01075" w:rsidRDefault="00E86168" w:rsidP="007C72CC">
      <w:r w:rsidRPr="001C5FBB">
        <w:t>The</w:t>
      </w:r>
      <w:r w:rsidRPr="00546CDE">
        <w:rPr>
          <w:i/>
          <w:iCs/>
        </w:rPr>
        <w:t xml:space="preserve"> principle of conservation of energy</w:t>
      </w:r>
      <w:r>
        <w:t xml:space="preserve">, states that energy can neither be created nor destroyed it can only be converted from one form to another, but it is found that a loss of energy in any one form is always accompanied by an equivalent increase in another form (Zammit, 1987,p.32). </w:t>
      </w:r>
      <w:r w:rsidR="007469D4">
        <w:t>The total energy is always the same</w:t>
      </w:r>
      <w:r w:rsidR="00F36998">
        <w:t>,</w:t>
      </w:r>
      <w:r w:rsidR="000C67DF">
        <w:t xml:space="preserve"> </w:t>
      </w:r>
      <w:r w:rsidR="008C7115">
        <w:t xml:space="preserve">a loss of potential energy this will be accompanied </w:t>
      </w:r>
      <w:r w:rsidR="00FE10DC">
        <w:t xml:space="preserve">by an equivalent </w:t>
      </w:r>
      <w:r w:rsidR="00436E01">
        <w:t>increase</w:t>
      </w:r>
      <w:r w:rsidR="00FE10DC">
        <w:t xml:space="preserve"> </w:t>
      </w:r>
      <w:r w:rsidR="004E49B5">
        <w:t>in</w:t>
      </w:r>
      <w:r w:rsidR="00FE10DC">
        <w:t xml:space="preserve"> </w:t>
      </w:r>
      <w:r w:rsidR="00736567">
        <w:t>kineti</w:t>
      </w:r>
      <w:r w:rsidR="00890ABC">
        <w:t>c</w:t>
      </w:r>
      <w:r w:rsidR="00FE10DC">
        <w:t xml:space="preserve"> energ</w:t>
      </w:r>
      <w:r w:rsidR="00F36998">
        <w:t xml:space="preserve">y. </w:t>
      </w:r>
      <w:r w:rsidR="00070618">
        <w:t>It’s understood that</w:t>
      </w:r>
      <w:r w:rsidR="00703AE9">
        <w:t xml:space="preserve"> external forces will affect the </w:t>
      </w:r>
      <w:r w:rsidR="0040268B">
        <w:t>energy</w:t>
      </w:r>
      <w:r w:rsidR="008B33BF">
        <w:t xml:space="preserve">, this is not accounted for when </w:t>
      </w:r>
      <w:r w:rsidR="00B86E19">
        <w:t>looking at the equation PE=KE</w:t>
      </w:r>
      <w:r w:rsidR="00316A5F">
        <w:t xml:space="preserve"> and in </w:t>
      </w:r>
      <w:proofErr w:type="gramStart"/>
      <w:r w:rsidR="00316A5F">
        <w:t>reali</w:t>
      </w:r>
      <w:r w:rsidR="0099243D">
        <w:t>ty</w:t>
      </w:r>
      <w:proofErr w:type="gramEnd"/>
      <w:r w:rsidR="0099243D">
        <w:t xml:space="preserve"> the equation </w:t>
      </w:r>
      <w:r w:rsidR="00DC4435">
        <w:t>should be</w:t>
      </w:r>
      <w:r w:rsidR="00891E80">
        <w:t>;</w:t>
      </w:r>
      <w:r w:rsidR="00DC4435">
        <w:t xml:space="preserve"> </w:t>
      </w:r>
    </w:p>
    <w:p w14:paraId="4D890691" w14:textId="59C6DA07" w:rsidR="00DF584A" w:rsidRDefault="0029217B" w:rsidP="007C72CC">
      <w:r>
        <w:t>PE</w:t>
      </w:r>
      <w:r w:rsidR="00933A5E">
        <w:t xml:space="preserve"> </w:t>
      </w:r>
      <w:r>
        <w:t>–</w:t>
      </w:r>
      <w:r w:rsidR="00933A5E">
        <w:t xml:space="preserve"> </w:t>
      </w:r>
      <w:r w:rsidR="007E2679">
        <w:t>work done against friction</w:t>
      </w:r>
      <w:r w:rsidR="00933A5E">
        <w:t xml:space="preserve"> </w:t>
      </w:r>
      <w:r w:rsidR="00994088">
        <w:t>=</w:t>
      </w:r>
      <w:r w:rsidR="00933A5E">
        <w:t xml:space="preserve"> </w:t>
      </w:r>
      <w:r w:rsidR="00994088">
        <w:t>KE</w:t>
      </w:r>
      <w:r w:rsidR="00A709D9">
        <w:t>.</w:t>
      </w:r>
      <w:r w:rsidR="008B6A7E">
        <w:t xml:space="preserve"> </w:t>
      </w:r>
      <w:r w:rsidR="0087030E">
        <w:t xml:space="preserve"> </w:t>
      </w:r>
    </w:p>
    <w:p w14:paraId="6A0D3AB1" w14:textId="14A0ADF3" w:rsidR="00FB36E9" w:rsidRDefault="5D1657F1" w:rsidP="001D4365">
      <w:pPr>
        <w:pStyle w:val="Heading1"/>
      </w:pPr>
      <w:bookmarkStart w:id="26" w:name="_Toc33694668"/>
      <w:r>
        <w:t>Further Work</w:t>
      </w:r>
      <w:bookmarkEnd w:id="26"/>
      <w:r>
        <w:t xml:space="preserve"> </w:t>
      </w:r>
    </w:p>
    <w:p w14:paraId="23A359B9" w14:textId="159BE1CF" w:rsidR="00906FC5" w:rsidRDefault="693C27E2" w:rsidP="001D4365">
      <w:r>
        <w:t>To improve accuracy</w:t>
      </w:r>
      <w:r w:rsidR="005C28F9">
        <w:t>,</w:t>
      </w:r>
      <w:r>
        <w:t xml:space="preserve"> the experiment should be run from an automated system</w:t>
      </w:r>
      <w:r w:rsidR="00F52578">
        <w:t xml:space="preserve"> </w:t>
      </w:r>
      <w:r w:rsidR="005020E0">
        <w:t>using</w:t>
      </w:r>
      <w:r w:rsidR="00BA1978">
        <w:t xml:space="preserve"> precision measuring equipment.</w:t>
      </w:r>
      <w:r w:rsidR="00F52578">
        <w:t xml:space="preserve"> </w:t>
      </w:r>
      <w:r w:rsidR="00BA1978">
        <w:t>A</w:t>
      </w:r>
      <w:r w:rsidR="00F52578">
        <w:t xml:space="preserve"> data logger and </w:t>
      </w:r>
      <w:r w:rsidR="00F9092B">
        <w:t xml:space="preserve">use of </w:t>
      </w:r>
      <w:r w:rsidR="00F52578">
        <w:t>ti</w:t>
      </w:r>
      <w:r w:rsidR="00001D9A">
        <w:t>m</w:t>
      </w:r>
      <w:r w:rsidR="00F52578">
        <w:t>ing gates</w:t>
      </w:r>
      <w:r w:rsidR="00F9092B">
        <w:t xml:space="preserve"> </w:t>
      </w:r>
      <w:r w:rsidR="00F74D20">
        <w:t xml:space="preserve">could </w:t>
      </w:r>
      <w:r w:rsidR="00666879">
        <w:t>accurately</w:t>
      </w:r>
      <w:r w:rsidR="00A06A70">
        <w:t xml:space="preserve"> </w:t>
      </w:r>
      <w:r w:rsidR="00D954C9">
        <w:t>record</w:t>
      </w:r>
      <w:r w:rsidR="00A06A70">
        <w:t xml:space="preserve"> timing</w:t>
      </w:r>
      <w:r w:rsidR="00545505">
        <w:t xml:space="preserve">, </w:t>
      </w:r>
      <w:r w:rsidR="00CC2060">
        <w:t xml:space="preserve">with </w:t>
      </w:r>
      <w:r w:rsidR="008104A1">
        <w:t>h</w:t>
      </w:r>
      <w:r w:rsidR="00A06A70">
        <w:t>eight</w:t>
      </w:r>
      <w:r w:rsidR="00D63633">
        <w:t xml:space="preserve"> </w:t>
      </w:r>
      <w:r w:rsidR="009508F5">
        <w:t>being measured</w:t>
      </w:r>
      <w:r w:rsidR="00D63633">
        <w:t xml:space="preserve"> off </w:t>
      </w:r>
      <w:r w:rsidR="008728B7">
        <w:t>a digital height gauge</w:t>
      </w:r>
      <w:r w:rsidR="00136E1A">
        <w:t xml:space="preserve"> </w:t>
      </w:r>
      <w:r w:rsidR="00AB202F">
        <w:t>and</w:t>
      </w:r>
      <w:r w:rsidR="00215229">
        <w:t xml:space="preserve"> therefore </w:t>
      </w:r>
      <w:r>
        <w:t>reduc</w:t>
      </w:r>
      <w:r w:rsidR="0010437A">
        <w:t>ing</w:t>
      </w:r>
      <w:r>
        <w:t xml:space="preserve"> human </w:t>
      </w:r>
      <w:r w:rsidR="00E21E33">
        <w:t>interaction</w:t>
      </w:r>
      <w:r w:rsidR="0020657C">
        <w:t>.</w:t>
      </w:r>
    </w:p>
    <w:p w14:paraId="26CB3E1F" w14:textId="1FEF22B3" w:rsidR="006D519F" w:rsidRDefault="006D519F" w:rsidP="001D4365">
      <w:r>
        <w:t xml:space="preserve">The loss of energy </w:t>
      </w:r>
      <w:r w:rsidR="006A0B85">
        <w:t xml:space="preserve">through the cord stretching </w:t>
      </w:r>
      <w:r w:rsidR="00DA3E1D">
        <w:t xml:space="preserve">could be overcome by replacing the </w:t>
      </w:r>
      <w:r w:rsidR="00E71E99">
        <w:t>fibre</w:t>
      </w:r>
      <w:r w:rsidR="00DA3E1D">
        <w:t xml:space="preserve"> cord with a tough </w:t>
      </w:r>
      <w:r w:rsidR="00E71E99">
        <w:t>cable.</w:t>
      </w:r>
    </w:p>
    <w:p w14:paraId="11E0401F" w14:textId="79490156" w:rsidR="00203311" w:rsidRDefault="004F2851" w:rsidP="001D4365">
      <w:r>
        <w:t>L</w:t>
      </w:r>
      <w:r w:rsidR="00F028D0">
        <w:t>ooking at the desi</w:t>
      </w:r>
      <w:r w:rsidR="00E33B68">
        <w:t xml:space="preserve">gn of modern </w:t>
      </w:r>
      <w:r w:rsidR="00751718">
        <w:t>Flywheel</w:t>
      </w:r>
      <w:r w:rsidR="08B8FAA5">
        <w:t xml:space="preserve">, </w:t>
      </w:r>
      <w:r w:rsidR="004E13B8">
        <w:t>they</w:t>
      </w:r>
      <w:bookmarkStart w:id="27" w:name="_GoBack"/>
      <w:bookmarkEnd w:id="27"/>
      <w:r w:rsidR="00DF5D90">
        <w:t xml:space="preserve"> rotate at high speeds </w:t>
      </w:r>
      <w:r w:rsidR="00137C39">
        <w:t xml:space="preserve">with little friction or air resistance, they overcome these issues by </w:t>
      </w:r>
      <w:r w:rsidR="00E46FE1">
        <w:t>operating the flywheel</w:t>
      </w:r>
      <w:r w:rsidR="008C19B4">
        <w:t xml:space="preserve"> </w:t>
      </w:r>
      <w:r w:rsidR="0070595F">
        <w:t xml:space="preserve">within a </w:t>
      </w:r>
      <w:r w:rsidR="00C727F5">
        <w:t>vacuum</w:t>
      </w:r>
      <w:r w:rsidR="0070595F">
        <w:t xml:space="preserve"> chamber</w:t>
      </w:r>
      <w:r w:rsidR="00C727F5">
        <w:t xml:space="preserve"> prevent</w:t>
      </w:r>
      <w:r w:rsidR="00F432D0">
        <w:t>ing</w:t>
      </w:r>
      <w:r w:rsidR="00C727F5">
        <w:t xml:space="preserve"> air resistance</w:t>
      </w:r>
      <w:r w:rsidR="00D34660">
        <w:t xml:space="preserve"> </w:t>
      </w:r>
      <w:r w:rsidR="0070595F">
        <w:t xml:space="preserve">and loaded on magnetic bearings to </w:t>
      </w:r>
      <w:r w:rsidR="00000053">
        <w:t>eliminate friction</w:t>
      </w:r>
      <w:r w:rsidR="0000140C">
        <w:t>.</w:t>
      </w:r>
    </w:p>
    <w:p w14:paraId="702748E1" w14:textId="3C3E75A0" w:rsidR="00285843" w:rsidRDefault="00E4331F" w:rsidP="00A47AD2">
      <w:pPr>
        <w:pStyle w:val="Heading1"/>
      </w:pPr>
      <w:bookmarkStart w:id="28" w:name="_Toc33694669"/>
      <w:r>
        <w:lastRenderedPageBreak/>
        <w:t>References</w:t>
      </w:r>
      <w:bookmarkEnd w:id="28"/>
      <w:r>
        <w:t xml:space="preserve"> </w:t>
      </w:r>
    </w:p>
    <w:p w14:paraId="56CD72F9" w14:textId="49C3900F" w:rsidR="004C238D" w:rsidRPr="0048243A" w:rsidRDefault="00991F1C" w:rsidP="00832E54">
      <w:pPr>
        <w:pStyle w:val="ListParagraph"/>
        <w:numPr>
          <w:ilvl w:val="0"/>
          <w:numId w:val="7"/>
        </w:numPr>
        <w:rPr>
          <w:i/>
          <w:iCs/>
        </w:rPr>
      </w:pPr>
      <w:proofErr w:type="spellStart"/>
      <w:r>
        <w:t>TecQuipment</w:t>
      </w:r>
      <w:proofErr w:type="spellEnd"/>
      <w:r w:rsidR="00364C23">
        <w:t xml:space="preserve"> </w:t>
      </w:r>
      <w:r w:rsidR="00C73166">
        <w:t>(2012)</w:t>
      </w:r>
      <w:r w:rsidR="00F416E8">
        <w:t xml:space="preserve"> </w:t>
      </w:r>
      <w:r w:rsidR="00F416E8" w:rsidRPr="0048243A">
        <w:rPr>
          <w:i/>
          <w:iCs/>
        </w:rPr>
        <w:t>Engineering Guidance Notes</w:t>
      </w:r>
      <w:r w:rsidR="007B5A56" w:rsidRPr="0048243A">
        <w:rPr>
          <w:i/>
          <w:iCs/>
        </w:rPr>
        <w:t xml:space="preserve"> Poten</w:t>
      </w:r>
      <w:r w:rsidR="00C82D5F" w:rsidRPr="0048243A">
        <w:rPr>
          <w:i/>
          <w:iCs/>
        </w:rPr>
        <w:t>t</w:t>
      </w:r>
      <w:r w:rsidR="007B5A56" w:rsidRPr="0048243A">
        <w:rPr>
          <w:i/>
          <w:iCs/>
        </w:rPr>
        <w:t>ial Energy and Kinetic Energy</w:t>
      </w:r>
      <w:r w:rsidR="00BC2668" w:rsidRPr="0048243A">
        <w:rPr>
          <w:i/>
          <w:iCs/>
        </w:rPr>
        <w:t xml:space="preserve"> Kit ES9</w:t>
      </w:r>
    </w:p>
    <w:p w14:paraId="41E8450A" w14:textId="0EC5D6C8" w:rsidR="00F64BD4" w:rsidRPr="0048243A" w:rsidRDefault="00F64BD4" w:rsidP="00832E54">
      <w:pPr>
        <w:pStyle w:val="ListParagraph"/>
        <w:numPr>
          <w:ilvl w:val="0"/>
          <w:numId w:val="7"/>
        </w:numPr>
        <w:rPr>
          <w:i/>
          <w:iCs/>
        </w:rPr>
      </w:pPr>
      <w:r>
        <w:t>SJ Zammit (1987</w:t>
      </w:r>
      <w:r w:rsidR="006D47BD">
        <w:t>)</w:t>
      </w:r>
      <w:r w:rsidR="00A9617A">
        <w:t xml:space="preserve"> </w:t>
      </w:r>
      <w:r w:rsidR="003C541B" w:rsidRPr="0048243A">
        <w:rPr>
          <w:i/>
          <w:iCs/>
        </w:rPr>
        <w:t>Motor Ve</w:t>
      </w:r>
      <w:r w:rsidR="00B71E88" w:rsidRPr="0048243A">
        <w:rPr>
          <w:i/>
          <w:iCs/>
        </w:rPr>
        <w:t xml:space="preserve">hicle Engineering Science for </w:t>
      </w:r>
      <w:r w:rsidR="008234F5" w:rsidRPr="0048243A">
        <w:rPr>
          <w:i/>
          <w:iCs/>
        </w:rPr>
        <w:t>Technicians</w:t>
      </w:r>
      <w:r w:rsidR="008E18A4" w:rsidRPr="0048243A">
        <w:rPr>
          <w:i/>
          <w:iCs/>
        </w:rPr>
        <w:t>. U.K.</w:t>
      </w:r>
      <w:r w:rsidR="003103D9" w:rsidRPr="0048243A">
        <w:rPr>
          <w:i/>
          <w:iCs/>
        </w:rPr>
        <w:t>:</w:t>
      </w:r>
      <w:r w:rsidR="001907C1" w:rsidRPr="0048243A">
        <w:rPr>
          <w:i/>
          <w:iCs/>
        </w:rPr>
        <w:t xml:space="preserve"> Longman</w:t>
      </w:r>
    </w:p>
    <w:p w14:paraId="117F7CDD" w14:textId="1D9E58FE" w:rsidR="00E464E7" w:rsidRPr="0069550D" w:rsidRDefault="00927A70" w:rsidP="00832E54">
      <w:pPr>
        <w:pStyle w:val="ListParagraph"/>
        <w:numPr>
          <w:ilvl w:val="0"/>
          <w:numId w:val="7"/>
        </w:numPr>
        <w:rPr>
          <w:rStyle w:val="Hyperlink"/>
          <w:color w:val="auto"/>
          <w:u w:val="none"/>
        </w:rPr>
      </w:pPr>
      <w:r w:rsidRPr="00927A70">
        <w:t xml:space="preserve">The </w:t>
      </w:r>
      <w:proofErr w:type="spellStart"/>
      <w:r w:rsidRPr="00927A70">
        <w:t>GreenAge</w:t>
      </w:r>
      <w:proofErr w:type="spellEnd"/>
      <w:r>
        <w:t xml:space="preserve"> -</w:t>
      </w:r>
      <w:r w:rsidRPr="0048243A">
        <w:rPr>
          <w:i/>
          <w:iCs/>
        </w:rPr>
        <w:t xml:space="preserve"> </w:t>
      </w:r>
      <w:r w:rsidR="00F074E2" w:rsidRPr="0048243A">
        <w:rPr>
          <w:i/>
          <w:iCs/>
        </w:rPr>
        <w:t>Flywheel Energy</w:t>
      </w:r>
      <w:r w:rsidR="00601494" w:rsidRPr="0048243A">
        <w:rPr>
          <w:i/>
          <w:iCs/>
        </w:rPr>
        <w:t xml:space="preserve"> Storage</w:t>
      </w:r>
      <w:r w:rsidR="00EA68F3" w:rsidRPr="0048243A">
        <w:rPr>
          <w:i/>
          <w:iCs/>
        </w:rPr>
        <w:t xml:space="preserve"> future ideas</w:t>
      </w:r>
      <w:r w:rsidR="00045333" w:rsidRPr="0048243A">
        <w:rPr>
          <w:i/>
          <w:iCs/>
        </w:rPr>
        <w:t xml:space="preserve"> </w:t>
      </w:r>
      <w:r w:rsidR="00045333">
        <w:t>available at</w:t>
      </w:r>
      <w:r w:rsidR="00E12701">
        <w:t>:</w:t>
      </w:r>
      <w:r w:rsidR="00F074E2">
        <w:t xml:space="preserve"> </w:t>
      </w:r>
      <w:hyperlink r:id="rId24" w:history="1">
        <w:r w:rsidR="006F5E97" w:rsidRPr="00E62DE9">
          <w:rPr>
            <w:rStyle w:val="Hyperlink"/>
          </w:rPr>
          <w:t>https://www.thegreenage.co.uk/tech/flywheel-energy-storage/</w:t>
        </w:r>
      </w:hyperlink>
    </w:p>
    <w:p w14:paraId="5EC8C929" w14:textId="2C465E24" w:rsidR="0069550D" w:rsidRPr="000C38BD" w:rsidRDefault="000C38BD" w:rsidP="0069550D">
      <w:pPr>
        <w:pStyle w:val="ListParagraph"/>
        <w:numPr>
          <w:ilvl w:val="0"/>
          <w:numId w:val="7"/>
        </w:numPr>
      </w:pPr>
      <w:r w:rsidRPr="000C38BD">
        <w:rPr>
          <w:rStyle w:val="Hyperlink"/>
          <w:color w:val="auto"/>
          <w:u w:val="none"/>
        </w:rPr>
        <w:t>St- Andrews</w:t>
      </w:r>
      <w:r w:rsidR="0069550D" w:rsidRPr="000C38BD">
        <w:rPr>
          <w:rStyle w:val="Hyperlink"/>
          <w:color w:val="auto"/>
          <w:u w:val="none"/>
        </w:rPr>
        <w:t xml:space="preserve"> </w:t>
      </w:r>
      <w:r w:rsidR="000C4692">
        <w:rPr>
          <w:rStyle w:val="Hyperlink"/>
          <w:color w:val="auto"/>
          <w:u w:val="none"/>
        </w:rPr>
        <w:t>Univer</w:t>
      </w:r>
      <w:r w:rsidR="001A7369">
        <w:rPr>
          <w:rStyle w:val="Hyperlink"/>
          <w:color w:val="auto"/>
          <w:u w:val="none"/>
        </w:rPr>
        <w:t>sity</w:t>
      </w:r>
      <w:r w:rsidR="00A55CA5">
        <w:rPr>
          <w:rStyle w:val="Hyperlink"/>
          <w:color w:val="auto"/>
          <w:u w:val="none"/>
        </w:rPr>
        <w:t xml:space="preserve"> </w:t>
      </w:r>
      <w:r w:rsidR="00687103">
        <w:rPr>
          <w:rStyle w:val="Hyperlink"/>
          <w:color w:val="auto"/>
          <w:u w:val="none"/>
        </w:rPr>
        <w:t>-</w:t>
      </w:r>
      <w:r w:rsidR="00A55CA5">
        <w:rPr>
          <w:rStyle w:val="Hyperlink"/>
          <w:color w:val="auto"/>
          <w:u w:val="none"/>
        </w:rPr>
        <w:t xml:space="preserve"> </w:t>
      </w:r>
      <w:r w:rsidR="007A0928">
        <w:rPr>
          <w:rStyle w:val="Hyperlink"/>
          <w:i/>
          <w:iCs/>
          <w:color w:val="auto"/>
          <w:u w:val="none"/>
        </w:rPr>
        <w:t>Energy and Power</w:t>
      </w:r>
      <w:r w:rsidR="008B61C9">
        <w:rPr>
          <w:rStyle w:val="Hyperlink"/>
          <w:i/>
          <w:iCs/>
          <w:color w:val="auto"/>
          <w:u w:val="none"/>
        </w:rPr>
        <w:t xml:space="preserve">, </w:t>
      </w:r>
      <w:r w:rsidR="008B61C9">
        <w:rPr>
          <w:rStyle w:val="Hyperlink"/>
          <w:color w:val="auto"/>
          <w:u w:val="none"/>
        </w:rPr>
        <w:t xml:space="preserve">available at </w:t>
      </w:r>
      <w:hyperlink r:id="rId25" w:history="1">
        <w:r w:rsidR="00D843AB" w:rsidRPr="00D843AB">
          <w:rPr>
            <w:color w:val="0000FF"/>
            <w:u w:val="single"/>
          </w:rPr>
          <w:t>https://www.st-andrews.ac.uk/~wjh/jumping/power.htm</w:t>
        </w:r>
      </w:hyperlink>
    </w:p>
    <w:p w14:paraId="0CEE4F20" w14:textId="02B060DE" w:rsidR="00285843" w:rsidRDefault="00285843"/>
    <w:sectPr w:rsidR="00285843" w:rsidSect="00292009">
      <w:pgSz w:w="11906" w:h="16838"/>
      <w:pgMar w:top="1440" w:right="1440" w:bottom="1440" w:left="1440" w:header="709" w:footer="709" w:gutter="0"/>
      <w:pgNumType w:start="1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55704D" w14:textId="77777777" w:rsidR="00E63E93" w:rsidRDefault="00E63E93" w:rsidP="00E80AFB">
      <w:pPr>
        <w:spacing w:after="0" w:line="240" w:lineRule="auto"/>
      </w:pPr>
      <w:r>
        <w:separator/>
      </w:r>
    </w:p>
  </w:endnote>
  <w:endnote w:type="continuationSeparator" w:id="0">
    <w:p w14:paraId="74208B07" w14:textId="77777777" w:rsidR="00E63E93" w:rsidRDefault="00E63E93" w:rsidP="00E80AFB">
      <w:pPr>
        <w:spacing w:after="0" w:line="240" w:lineRule="auto"/>
      </w:pPr>
      <w:r>
        <w:continuationSeparator/>
      </w:r>
    </w:p>
  </w:endnote>
  <w:endnote w:type="continuationNotice" w:id="1">
    <w:p w14:paraId="6F79E1A5" w14:textId="77777777" w:rsidR="00E63E93" w:rsidRDefault="00E63E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849551"/>
      <w:docPartObj>
        <w:docPartGallery w:val="Page Numbers (Bottom of Page)"/>
        <w:docPartUnique/>
      </w:docPartObj>
    </w:sdtPr>
    <w:sdtEndPr>
      <w:rPr>
        <w:noProof/>
      </w:rPr>
    </w:sdtEndPr>
    <w:sdtContent>
      <w:p w14:paraId="4C0A31CD" w14:textId="39BDDDA2" w:rsidR="001A06A7" w:rsidRDefault="001A06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BDEB7B" w14:textId="77777777" w:rsidR="001A06A7" w:rsidRDefault="001A0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7D98D" w14:textId="77777777" w:rsidR="00E63E93" w:rsidRDefault="00E63E93" w:rsidP="00E80AFB">
      <w:pPr>
        <w:spacing w:after="0" w:line="240" w:lineRule="auto"/>
      </w:pPr>
      <w:r>
        <w:separator/>
      </w:r>
    </w:p>
  </w:footnote>
  <w:footnote w:type="continuationSeparator" w:id="0">
    <w:p w14:paraId="53ECE9BD" w14:textId="77777777" w:rsidR="00E63E93" w:rsidRDefault="00E63E93" w:rsidP="00E80AFB">
      <w:pPr>
        <w:spacing w:after="0" w:line="240" w:lineRule="auto"/>
      </w:pPr>
      <w:r>
        <w:continuationSeparator/>
      </w:r>
    </w:p>
  </w:footnote>
  <w:footnote w:type="continuationNotice" w:id="1">
    <w:p w14:paraId="3B42DA8D" w14:textId="77777777" w:rsidR="00E63E93" w:rsidRDefault="00E63E9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3BA9"/>
    <w:multiLevelType w:val="hybridMultilevel"/>
    <w:tmpl w:val="2466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4474B"/>
    <w:multiLevelType w:val="hybridMultilevel"/>
    <w:tmpl w:val="E8720A66"/>
    <w:lvl w:ilvl="0" w:tplc="11CE893A">
      <w:start w:val="1"/>
      <w:numFmt w:val="decimal"/>
      <w:lvlText w:val="[%1]."/>
      <w:lvlJc w:val="left"/>
      <w:pPr>
        <w:ind w:left="720" w:hanging="360"/>
      </w:pPr>
      <w:rPr>
        <w:rFonts w:ascii="Calibri" w:hAnsi="Calibr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C22FBD"/>
    <w:multiLevelType w:val="hybridMultilevel"/>
    <w:tmpl w:val="4B625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030BE"/>
    <w:multiLevelType w:val="hybridMultilevel"/>
    <w:tmpl w:val="6DF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51D9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19545CD"/>
    <w:multiLevelType w:val="hybridMultilevel"/>
    <w:tmpl w:val="1D301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0C0EF6"/>
    <w:multiLevelType w:val="hybridMultilevel"/>
    <w:tmpl w:val="E9A85836"/>
    <w:lvl w:ilvl="0" w:tplc="F32A5D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41359A"/>
    <w:multiLevelType w:val="hybridMultilevel"/>
    <w:tmpl w:val="491C446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0"/>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43"/>
    <w:rsid w:val="00000053"/>
    <w:rsid w:val="000008D8"/>
    <w:rsid w:val="0000140C"/>
    <w:rsid w:val="00001550"/>
    <w:rsid w:val="000015CD"/>
    <w:rsid w:val="00001D9A"/>
    <w:rsid w:val="00004C82"/>
    <w:rsid w:val="000061F9"/>
    <w:rsid w:val="00006946"/>
    <w:rsid w:val="00007A78"/>
    <w:rsid w:val="0001069C"/>
    <w:rsid w:val="0001122E"/>
    <w:rsid w:val="000113C7"/>
    <w:rsid w:val="00011B63"/>
    <w:rsid w:val="00011EFD"/>
    <w:rsid w:val="00012111"/>
    <w:rsid w:val="00012CCE"/>
    <w:rsid w:val="00013425"/>
    <w:rsid w:val="00013A07"/>
    <w:rsid w:val="00015FAC"/>
    <w:rsid w:val="000175C9"/>
    <w:rsid w:val="00017703"/>
    <w:rsid w:val="00021CC8"/>
    <w:rsid w:val="000229C2"/>
    <w:rsid w:val="00022D31"/>
    <w:rsid w:val="000260A4"/>
    <w:rsid w:val="000266DA"/>
    <w:rsid w:val="000279C0"/>
    <w:rsid w:val="00030FDA"/>
    <w:rsid w:val="00031BA8"/>
    <w:rsid w:val="00036519"/>
    <w:rsid w:val="00037ECC"/>
    <w:rsid w:val="000401EF"/>
    <w:rsid w:val="00041241"/>
    <w:rsid w:val="00041452"/>
    <w:rsid w:val="00041768"/>
    <w:rsid w:val="00041A02"/>
    <w:rsid w:val="00041DAB"/>
    <w:rsid w:val="00044375"/>
    <w:rsid w:val="00045333"/>
    <w:rsid w:val="00045A0E"/>
    <w:rsid w:val="00046B97"/>
    <w:rsid w:val="0005016A"/>
    <w:rsid w:val="00050924"/>
    <w:rsid w:val="00050C67"/>
    <w:rsid w:val="000513E5"/>
    <w:rsid w:val="0005363D"/>
    <w:rsid w:val="00056AF2"/>
    <w:rsid w:val="00057D4D"/>
    <w:rsid w:val="00063A20"/>
    <w:rsid w:val="00065D24"/>
    <w:rsid w:val="00065FCB"/>
    <w:rsid w:val="00066302"/>
    <w:rsid w:val="000670D5"/>
    <w:rsid w:val="000675A5"/>
    <w:rsid w:val="00067C1D"/>
    <w:rsid w:val="00067F21"/>
    <w:rsid w:val="00070618"/>
    <w:rsid w:val="000707FF"/>
    <w:rsid w:val="0007156D"/>
    <w:rsid w:val="00072D8E"/>
    <w:rsid w:val="00073050"/>
    <w:rsid w:val="00073BB9"/>
    <w:rsid w:val="00073C0D"/>
    <w:rsid w:val="00076FB3"/>
    <w:rsid w:val="000779B4"/>
    <w:rsid w:val="00080206"/>
    <w:rsid w:val="00082A69"/>
    <w:rsid w:val="00082CEF"/>
    <w:rsid w:val="000836D0"/>
    <w:rsid w:val="000838E0"/>
    <w:rsid w:val="00084301"/>
    <w:rsid w:val="00085371"/>
    <w:rsid w:val="00086B63"/>
    <w:rsid w:val="00087DFD"/>
    <w:rsid w:val="000902D4"/>
    <w:rsid w:val="00090BEF"/>
    <w:rsid w:val="000910D6"/>
    <w:rsid w:val="0009274D"/>
    <w:rsid w:val="00093E4C"/>
    <w:rsid w:val="00096441"/>
    <w:rsid w:val="0009669F"/>
    <w:rsid w:val="00097333"/>
    <w:rsid w:val="000A19C1"/>
    <w:rsid w:val="000A2E2D"/>
    <w:rsid w:val="000A36D6"/>
    <w:rsid w:val="000A524B"/>
    <w:rsid w:val="000A52ED"/>
    <w:rsid w:val="000A5974"/>
    <w:rsid w:val="000A60AF"/>
    <w:rsid w:val="000A6952"/>
    <w:rsid w:val="000A70F4"/>
    <w:rsid w:val="000B0296"/>
    <w:rsid w:val="000B05F3"/>
    <w:rsid w:val="000B1BFE"/>
    <w:rsid w:val="000B25FC"/>
    <w:rsid w:val="000B347B"/>
    <w:rsid w:val="000B4955"/>
    <w:rsid w:val="000B4B06"/>
    <w:rsid w:val="000B590F"/>
    <w:rsid w:val="000B651C"/>
    <w:rsid w:val="000B6AC7"/>
    <w:rsid w:val="000B7CC8"/>
    <w:rsid w:val="000C0205"/>
    <w:rsid w:val="000C0894"/>
    <w:rsid w:val="000C10E9"/>
    <w:rsid w:val="000C27D5"/>
    <w:rsid w:val="000C38BD"/>
    <w:rsid w:val="000C4692"/>
    <w:rsid w:val="000C4A2C"/>
    <w:rsid w:val="000C54DF"/>
    <w:rsid w:val="000C6254"/>
    <w:rsid w:val="000C67DF"/>
    <w:rsid w:val="000C71A9"/>
    <w:rsid w:val="000C7238"/>
    <w:rsid w:val="000D1E14"/>
    <w:rsid w:val="000D2A1B"/>
    <w:rsid w:val="000D2B2A"/>
    <w:rsid w:val="000D45F7"/>
    <w:rsid w:val="000D4890"/>
    <w:rsid w:val="000D517E"/>
    <w:rsid w:val="000D6686"/>
    <w:rsid w:val="000D79F4"/>
    <w:rsid w:val="000E0466"/>
    <w:rsid w:val="000E0ED0"/>
    <w:rsid w:val="000E22C9"/>
    <w:rsid w:val="000E2681"/>
    <w:rsid w:val="000E4BF6"/>
    <w:rsid w:val="000E5A0D"/>
    <w:rsid w:val="000E5DBD"/>
    <w:rsid w:val="000E5E2C"/>
    <w:rsid w:val="000E6E7A"/>
    <w:rsid w:val="000F03F5"/>
    <w:rsid w:val="000F0966"/>
    <w:rsid w:val="000F123B"/>
    <w:rsid w:val="000F6329"/>
    <w:rsid w:val="000F65B1"/>
    <w:rsid w:val="000F6F28"/>
    <w:rsid w:val="000F7CC9"/>
    <w:rsid w:val="001008BD"/>
    <w:rsid w:val="001035F6"/>
    <w:rsid w:val="00103F8C"/>
    <w:rsid w:val="0010437A"/>
    <w:rsid w:val="0010455E"/>
    <w:rsid w:val="001070A5"/>
    <w:rsid w:val="001079B9"/>
    <w:rsid w:val="00107A86"/>
    <w:rsid w:val="00107B9B"/>
    <w:rsid w:val="00110F81"/>
    <w:rsid w:val="00111584"/>
    <w:rsid w:val="001129EE"/>
    <w:rsid w:val="0011334D"/>
    <w:rsid w:val="00113D9B"/>
    <w:rsid w:val="001148C1"/>
    <w:rsid w:val="001162FB"/>
    <w:rsid w:val="00116FA2"/>
    <w:rsid w:val="001209D8"/>
    <w:rsid w:val="00121A6A"/>
    <w:rsid w:val="00121C4B"/>
    <w:rsid w:val="00123AF1"/>
    <w:rsid w:val="00124C40"/>
    <w:rsid w:val="00124D81"/>
    <w:rsid w:val="001254BA"/>
    <w:rsid w:val="00125E0E"/>
    <w:rsid w:val="00126C81"/>
    <w:rsid w:val="0013012F"/>
    <w:rsid w:val="001309A1"/>
    <w:rsid w:val="00131802"/>
    <w:rsid w:val="0013187C"/>
    <w:rsid w:val="0013262D"/>
    <w:rsid w:val="00133544"/>
    <w:rsid w:val="00135593"/>
    <w:rsid w:val="00135C43"/>
    <w:rsid w:val="00135ECB"/>
    <w:rsid w:val="00135F07"/>
    <w:rsid w:val="00136C16"/>
    <w:rsid w:val="00136E1A"/>
    <w:rsid w:val="00136FF5"/>
    <w:rsid w:val="00137C39"/>
    <w:rsid w:val="001410F8"/>
    <w:rsid w:val="0014116D"/>
    <w:rsid w:val="00143039"/>
    <w:rsid w:val="00144F23"/>
    <w:rsid w:val="001469CF"/>
    <w:rsid w:val="0015096A"/>
    <w:rsid w:val="00152C61"/>
    <w:rsid w:val="00154D1F"/>
    <w:rsid w:val="0015563A"/>
    <w:rsid w:val="001568CD"/>
    <w:rsid w:val="00156C0E"/>
    <w:rsid w:val="001606FC"/>
    <w:rsid w:val="00160C37"/>
    <w:rsid w:val="0016198C"/>
    <w:rsid w:val="00164827"/>
    <w:rsid w:val="00164A1F"/>
    <w:rsid w:val="001652AC"/>
    <w:rsid w:val="00166614"/>
    <w:rsid w:val="001711C1"/>
    <w:rsid w:val="00173680"/>
    <w:rsid w:val="00177E40"/>
    <w:rsid w:val="001812D3"/>
    <w:rsid w:val="0018193F"/>
    <w:rsid w:val="0018231A"/>
    <w:rsid w:val="001828DB"/>
    <w:rsid w:val="00182D1C"/>
    <w:rsid w:val="00182DD4"/>
    <w:rsid w:val="001836B6"/>
    <w:rsid w:val="0018437C"/>
    <w:rsid w:val="001850A1"/>
    <w:rsid w:val="001856A8"/>
    <w:rsid w:val="00185C7E"/>
    <w:rsid w:val="0018618D"/>
    <w:rsid w:val="00187C84"/>
    <w:rsid w:val="001907C1"/>
    <w:rsid w:val="001911BA"/>
    <w:rsid w:val="0019297E"/>
    <w:rsid w:val="001939B4"/>
    <w:rsid w:val="00194EF8"/>
    <w:rsid w:val="0019542D"/>
    <w:rsid w:val="00195BFB"/>
    <w:rsid w:val="00195EF1"/>
    <w:rsid w:val="001977ED"/>
    <w:rsid w:val="001A06A7"/>
    <w:rsid w:val="001A1037"/>
    <w:rsid w:val="001A1BBF"/>
    <w:rsid w:val="001A2168"/>
    <w:rsid w:val="001A2A83"/>
    <w:rsid w:val="001A373F"/>
    <w:rsid w:val="001A3EA9"/>
    <w:rsid w:val="001A4D25"/>
    <w:rsid w:val="001A7114"/>
    <w:rsid w:val="001A733B"/>
    <w:rsid w:val="001A7369"/>
    <w:rsid w:val="001A7C9C"/>
    <w:rsid w:val="001A7DA5"/>
    <w:rsid w:val="001A7E80"/>
    <w:rsid w:val="001B0838"/>
    <w:rsid w:val="001B0935"/>
    <w:rsid w:val="001B11C6"/>
    <w:rsid w:val="001B38D0"/>
    <w:rsid w:val="001B40F4"/>
    <w:rsid w:val="001B5991"/>
    <w:rsid w:val="001B5BCA"/>
    <w:rsid w:val="001B6A19"/>
    <w:rsid w:val="001B7109"/>
    <w:rsid w:val="001B7C7B"/>
    <w:rsid w:val="001C0F5B"/>
    <w:rsid w:val="001C3976"/>
    <w:rsid w:val="001C4EE5"/>
    <w:rsid w:val="001C5858"/>
    <w:rsid w:val="001C5FBB"/>
    <w:rsid w:val="001C69B7"/>
    <w:rsid w:val="001D0F29"/>
    <w:rsid w:val="001D277E"/>
    <w:rsid w:val="001D2B44"/>
    <w:rsid w:val="001D3D16"/>
    <w:rsid w:val="001D3EDD"/>
    <w:rsid w:val="001D4365"/>
    <w:rsid w:val="001D4385"/>
    <w:rsid w:val="001E04A0"/>
    <w:rsid w:val="001E084E"/>
    <w:rsid w:val="001E14EE"/>
    <w:rsid w:val="001E211F"/>
    <w:rsid w:val="001E221A"/>
    <w:rsid w:val="001E3725"/>
    <w:rsid w:val="001E3746"/>
    <w:rsid w:val="001E44EE"/>
    <w:rsid w:val="001E4662"/>
    <w:rsid w:val="001E678C"/>
    <w:rsid w:val="001E7AD7"/>
    <w:rsid w:val="001E7CCC"/>
    <w:rsid w:val="001E7D35"/>
    <w:rsid w:val="001E7E2B"/>
    <w:rsid w:val="001F2790"/>
    <w:rsid w:val="001F3E63"/>
    <w:rsid w:val="001F5882"/>
    <w:rsid w:val="001F6C44"/>
    <w:rsid w:val="001F7E68"/>
    <w:rsid w:val="002003D9"/>
    <w:rsid w:val="002012BE"/>
    <w:rsid w:val="00201B21"/>
    <w:rsid w:val="00203311"/>
    <w:rsid w:val="002039D9"/>
    <w:rsid w:val="002048E3"/>
    <w:rsid w:val="0020537C"/>
    <w:rsid w:val="0020657C"/>
    <w:rsid w:val="00206AF8"/>
    <w:rsid w:val="0021128B"/>
    <w:rsid w:val="00212F91"/>
    <w:rsid w:val="002133D4"/>
    <w:rsid w:val="002136F3"/>
    <w:rsid w:val="00213880"/>
    <w:rsid w:val="0021488C"/>
    <w:rsid w:val="00214E2B"/>
    <w:rsid w:val="00215229"/>
    <w:rsid w:val="00215A32"/>
    <w:rsid w:val="002166B1"/>
    <w:rsid w:val="00216D70"/>
    <w:rsid w:val="002200E4"/>
    <w:rsid w:val="002200F3"/>
    <w:rsid w:val="0022341C"/>
    <w:rsid w:val="00223880"/>
    <w:rsid w:val="00223A3B"/>
    <w:rsid w:val="00223F67"/>
    <w:rsid w:val="00225357"/>
    <w:rsid w:val="0022595B"/>
    <w:rsid w:val="00231461"/>
    <w:rsid w:val="00233940"/>
    <w:rsid w:val="00234CA0"/>
    <w:rsid w:val="00234D7C"/>
    <w:rsid w:val="00237300"/>
    <w:rsid w:val="0024107B"/>
    <w:rsid w:val="00241B0B"/>
    <w:rsid w:val="00242C77"/>
    <w:rsid w:val="002450CE"/>
    <w:rsid w:val="0024527B"/>
    <w:rsid w:val="00245AC2"/>
    <w:rsid w:val="00245C51"/>
    <w:rsid w:val="002469CC"/>
    <w:rsid w:val="00246A96"/>
    <w:rsid w:val="00246C5C"/>
    <w:rsid w:val="00247D87"/>
    <w:rsid w:val="00250D3D"/>
    <w:rsid w:val="00251DCB"/>
    <w:rsid w:val="00253F4D"/>
    <w:rsid w:val="0025446A"/>
    <w:rsid w:val="002559D5"/>
    <w:rsid w:val="002577BD"/>
    <w:rsid w:val="00260106"/>
    <w:rsid w:val="00260319"/>
    <w:rsid w:val="002608E9"/>
    <w:rsid w:val="00260ECC"/>
    <w:rsid w:val="00261037"/>
    <w:rsid w:val="00263906"/>
    <w:rsid w:val="0026621B"/>
    <w:rsid w:val="00267957"/>
    <w:rsid w:val="00267E6F"/>
    <w:rsid w:val="00270357"/>
    <w:rsid w:val="002710C2"/>
    <w:rsid w:val="0027126B"/>
    <w:rsid w:val="00275424"/>
    <w:rsid w:val="0027652E"/>
    <w:rsid w:val="002803E3"/>
    <w:rsid w:val="002809E4"/>
    <w:rsid w:val="00285843"/>
    <w:rsid w:val="00286992"/>
    <w:rsid w:val="00286C0D"/>
    <w:rsid w:val="00287402"/>
    <w:rsid w:val="00287C6E"/>
    <w:rsid w:val="002903B8"/>
    <w:rsid w:val="00292009"/>
    <w:rsid w:val="002920F3"/>
    <w:rsid w:val="0029217B"/>
    <w:rsid w:val="00292B8E"/>
    <w:rsid w:val="00292C5D"/>
    <w:rsid w:val="00292FF6"/>
    <w:rsid w:val="0029305A"/>
    <w:rsid w:val="00293E26"/>
    <w:rsid w:val="00296104"/>
    <w:rsid w:val="002962A4"/>
    <w:rsid w:val="002A01BD"/>
    <w:rsid w:val="002A19B3"/>
    <w:rsid w:val="002A1B52"/>
    <w:rsid w:val="002A1EB0"/>
    <w:rsid w:val="002A41AB"/>
    <w:rsid w:val="002A54B9"/>
    <w:rsid w:val="002A6755"/>
    <w:rsid w:val="002A6EC0"/>
    <w:rsid w:val="002A73BD"/>
    <w:rsid w:val="002A77F9"/>
    <w:rsid w:val="002B0C65"/>
    <w:rsid w:val="002B1012"/>
    <w:rsid w:val="002B268B"/>
    <w:rsid w:val="002B289B"/>
    <w:rsid w:val="002B351D"/>
    <w:rsid w:val="002B39DA"/>
    <w:rsid w:val="002B4291"/>
    <w:rsid w:val="002B6E9A"/>
    <w:rsid w:val="002B730E"/>
    <w:rsid w:val="002C1B41"/>
    <w:rsid w:val="002C1B4D"/>
    <w:rsid w:val="002C2A20"/>
    <w:rsid w:val="002C365C"/>
    <w:rsid w:val="002C3F5B"/>
    <w:rsid w:val="002C5032"/>
    <w:rsid w:val="002C5F06"/>
    <w:rsid w:val="002C6297"/>
    <w:rsid w:val="002C77A7"/>
    <w:rsid w:val="002C790A"/>
    <w:rsid w:val="002D0B79"/>
    <w:rsid w:val="002D12BC"/>
    <w:rsid w:val="002D2D4A"/>
    <w:rsid w:val="002D4236"/>
    <w:rsid w:val="002D4DF2"/>
    <w:rsid w:val="002D634A"/>
    <w:rsid w:val="002E047B"/>
    <w:rsid w:val="002E0DDA"/>
    <w:rsid w:val="002E22EF"/>
    <w:rsid w:val="002E2866"/>
    <w:rsid w:val="002E32F9"/>
    <w:rsid w:val="002E4AE2"/>
    <w:rsid w:val="002F0AB4"/>
    <w:rsid w:val="002F19C8"/>
    <w:rsid w:val="002F279D"/>
    <w:rsid w:val="002F35FD"/>
    <w:rsid w:val="002F367E"/>
    <w:rsid w:val="002F4A96"/>
    <w:rsid w:val="002F5643"/>
    <w:rsid w:val="002F57FE"/>
    <w:rsid w:val="00300934"/>
    <w:rsid w:val="0030175C"/>
    <w:rsid w:val="0030213E"/>
    <w:rsid w:val="00302861"/>
    <w:rsid w:val="003029FF"/>
    <w:rsid w:val="00302BF5"/>
    <w:rsid w:val="00303C0D"/>
    <w:rsid w:val="00304ED0"/>
    <w:rsid w:val="00307E69"/>
    <w:rsid w:val="00307F17"/>
    <w:rsid w:val="003103D9"/>
    <w:rsid w:val="003104D8"/>
    <w:rsid w:val="00313239"/>
    <w:rsid w:val="003160A7"/>
    <w:rsid w:val="003163FB"/>
    <w:rsid w:val="00316A5F"/>
    <w:rsid w:val="00317089"/>
    <w:rsid w:val="00320DD7"/>
    <w:rsid w:val="00323421"/>
    <w:rsid w:val="00323960"/>
    <w:rsid w:val="003251E2"/>
    <w:rsid w:val="003266CB"/>
    <w:rsid w:val="00326CBE"/>
    <w:rsid w:val="00327171"/>
    <w:rsid w:val="003278E9"/>
    <w:rsid w:val="00327951"/>
    <w:rsid w:val="00330589"/>
    <w:rsid w:val="00334A69"/>
    <w:rsid w:val="00334DF1"/>
    <w:rsid w:val="00335FE8"/>
    <w:rsid w:val="0033610D"/>
    <w:rsid w:val="00337530"/>
    <w:rsid w:val="00341222"/>
    <w:rsid w:val="00341B17"/>
    <w:rsid w:val="0034208C"/>
    <w:rsid w:val="003425A5"/>
    <w:rsid w:val="00342E68"/>
    <w:rsid w:val="0034306A"/>
    <w:rsid w:val="00344AA5"/>
    <w:rsid w:val="00346F8E"/>
    <w:rsid w:val="003479C5"/>
    <w:rsid w:val="00350D2F"/>
    <w:rsid w:val="0035266D"/>
    <w:rsid w:val="00352EE0"/>
    <w:rsid w:val="0035375C"/>
    <w:rsid w:val="00356023"/>
    <w:rsid w:val="00356DBB"/>
    <w:rsid w:val="00357232"/>
    <w:rsid w:val="00360894"/>
    <w:rsid w:val="00360ACB"/>
    <w:rsid w:val="003611A0"/>
    <w:rsid w:val="00361217"/>
    <w:rsid w:val="003616D7"/>
    <w:rsid w:val="003617A2"/>
    <w:rsid w:val="00361B5C"/>
    <w:rsid w:val="00361F3B"/>
    <w:rsid w:val="00363B70"/>
    <w:rsid w:val="00364C23"/>
    <w:rsid w:val="003664D7"/>
    <w:rsid w:val="00367833"/>
    <w:rsid w:val="003710DB"/>
    <w:rsid w:val="00371839"/>
    <w:rsid w:val="003740F0"/>
    <w:rsid w:val="00374848"/>
    <w:rsid w:val="00374A78"/>
    <w:rsid w:val="00374C51"/>
    <w:rsid w:val="00375B58"/>
    <w:rsid w:val="003762A1"/>
    <w:rsid w:val="0037683C"/>
    <w:rsid w:val="003774A9"/>
    <w:rsid w:val="00377E6B"/>
    <w:rsid w:val="003804F1"/>
    <w:rsid w:val="00383F18"/>
    <w:rsid w:val="003843C9"/>
    <w:rsid w:val="00386589"/>
    <w:rsid w:val="00386628"/>
    <w:rsid w:val="00387E14"/>
    <w:rsid w:val="00390162"/>
    <w:rsid w:val="0039028F"/>
    <w:rsid w:val="00391088"/>
    <w:rsid w:val="00392917"/>
    <w:rsid w:val="00392D9A"/>
    <w:rsid w:val="00392DB2"/>
    <w:rsid w:val="00395A5F"/>
    <w:rsid w:val="00395D92"/>
    <w:rsid w:val="00396A4B"/>
    <w:rsid w:val="00396CB2"/>
    <w:rsid w:val="00397754"/>
    <w:rsid w:val="00397A40"/>
    <w:rsid w:val="00397E13"/>
    <w:rsid w:val="003A06F0"/>
    <w:rsid w:val="003A0E08"/>
    <w:rsid w:val="003A1640"/>
    <w:rsid w:val="003A223A"/>
    <w:rsid w:val="003A382E"/>
    <w:rsid w:val="003A3B4A"/>
    <w:rsid w:val="003A525E"/>
    <w:rsid w:val="003B0399"/>
    <w:rsid w:val="003B161D"/>
    <w:rsid w:val="003B16C3"/>
    <w:rsid w:val="003B302E"/>
    <w:rsid w:val="003B3B4A"/>
    <w:rsid w:val="003B4CB4"/>
    <w:rsid w:val="003B597B"/>
    <w:rsid w:val="003B5AEB"/>
    <w:rsid w:val="003B5FF5"/>
    <w:rsid w:val="003B63F4"/>
    <w:rsid w:val="003B7D3E"/>
    <w:rsid w:val="003B7F6F"/>
    <w:rsid w:val="003C0B12"/>
    <w:rsid w:val="003C1BC3"/>
    <w:rsid w:val="003C36DC"/>
    <w:rsid w:val="003C43D9"/>
    <w:rsid w:val="003C4DCA"/>
    <w:rsid w:val="003C541B"/>
    <w:rsid w:val="003C5D69"/>
    <w:rsid w:val="003D3168"/>
    <w:rsid w:val="003D3BB5"/>
    <w:rsid w:val="003D3CAF"/>
    <w:rsid w:val="003D4A48"/>
    <w:rsid w:val="003D595D"/>
    <w:rsid w:val="003D6FC0"/>
    <w:rsid w:val="003D6FCD"/>
    <w:rsid w:val="003D7E23"/>
    <w:rsid w:val="003E1848"/>
    <w:rsid w:val="003E3823"/>
    <w:rsid w:val="003E4B21"/>
    <w:rsid w:val="003F07C3"/>
    <w:rsid w:val="003F0F52"/>
    <w:rsid w:val="003F1DAF"/>
    <w:rsid w:val="003F3D19"/>
    <w:rsid w:val="003F4C46"/>
    <w:rsid w:val="003F5247"/>
    <w:rsid w:val="003F6192"/>
    <w:rsid w:val="004001A7"/>
    <w:rsid w:val="00400F3A"/>
    <w:rsid w:val="0040117A"/>
    <w:rsid w:val="00401259"/>
    <w:rsid w:val="00401D5A"/>
    <w:rsid w:val="00401E2E"/>
    <w:rsid w:val="0040268B"/>
    <w:rsid w:val="0040286A"/>
    <w:rsid w:val="004037E3"/>
    <w:rsid w:val="004039B5"/>
    <w:rsid w:val="004060CE"/>
    <w:rsid w:val="00410F6E"/>
    <w:rsid w:val="0041154F"/>
    <w:rsid w:val="004123FB"/>
    <w:rsid w:val="004127A2"/>
    <w:rsid w:val="00413E64"/>
    <w:rsid w:val="004149AD"/>
    <w:rsid w:val="00415553"/>
    <w:rsid w:val="00420A6C"/>
    <w:rsid w:val="0042119E"/>
    <w:rsid w:val="004216BF"/>
    <w:rsid w:val="00421A26"/>
    <w:rsid w:val="00422FC7"/>
    <w:rsid w:val="004268D2"/>
    <w:rsid w:val="0042722F"/>
    <w:rsid w:val="00427736"/>
    <w:rsid w:val="00427EEB"/>
    <w:rsid w:val="004327A8"/>
    <w:rsid w:val="004332E9"/>
    <w:rsid w:val="0043464F"/>
    <w:rsid w:val="00434AFF"/>
    <w:rsid w:val="00435287"/>
    <w:rsid w:val="00435907"/>
    <w:rsid w:val="00436E01"/>
    <w:rsid w:val="00440E42"/>
    <w:rsid w:val="00441998"/>
    <w:rsid w:val="00444541"/>
    <w:rsid w:val="004449BA"/>
    <w:rsid w:val="00445500"/>
    <w:rsid w:val="00445E80"/>
    <w:rsid w:val="004461F4"/>
    <w:rsid w:val="00446DAD"/>
    <w:rsid w:val="004479AE"/>
    <w:rsid w:val="00447F4F"/>
    <w:rsid w:val="00450FA1"/>
    <w:rsid w:val="004515FD"/>
    <w:rsid w:val="00451999"/>
    <w:rsid w:val="00451E6C"/>
    <w:rsid w:val="00451EB3"/>
    <w:rsid w:val="0045224E"/>
    <w:rsid w:val="00453A14"/>
    <w:rsid w:val="0045654A"/>
    <w:rsid w:val="004633D2"/>
    <w:rsid w:val="00464468"/>
    <w:rsid w:val="004649CE"/>
    <w:rsid w:val="004650AA"/>
    <w:rsid w:val="004650CF"/>
    <w:rsid w:val="00465E1D"/>
    <w:rsid w:val="00465FFB"/>
    <w:rsid w:val="0046701B"/>
    <w:rsid w:val="004676CB"/>
    <w:rsid w:val="0047009A"/>
    <w:rsid w:val="0047020C"/>
    <w:rsid w:val="0047074F"/>
    <w:rsid w:val="00470813"/>
    <w:rsid w:val="00470F4B"/>
    <w:rsid w:val="0047103B"/>
    <w:rsid w:val="004727D4"/>
    <w:rsid w:val="00472AF8"/>
    <w:rsid w:val="00472C89"/>
    <w:rsid w:val="00473FCF"/>
    <w:rsid w:val="0047414F"/>
    <w:rsid w:val="004744DC"/>
    <w:rsid w:val="004754FB"/>
    <w:rsid w:val="00476904"/>
    <w:rsid w:val="004769F5"/>
    <w:rsid w:val="00476A50"/>
    <w:rsid w:val="004770B7"/>
    <w:rsid w:val="00480510"/>
    <w:rsid w:val="00480671"/>
    <w:rsid w:val="00480B34"/>
    <w:rsid w:val="00481F0C"/>
    <w:rsid w:val="004820D7"/>
    <w:rsid w:val="0048243A"/>
    <w:rsid w:val="00482482"/>
    <w:rsid w:val="00483039"/>
    <w:rsid w:val="00486B19"/>
    <w:rsid w:val="00492403"/>
    <w:rsid w:val="0049579C"/>
    <w:rsid w:val="00495C12"/>
    <w:rsid w:val="00497350"/>
    <w:rsid w:val="00497554"/>
    <w:rsid w:val="004A057B"/>
    <w:rsid w:val="004A0895"/>
    <w:rsid w:val="004A1AB4"/>
    <w:rsid w:val="004A1E2E"/>
    <w:rsid w:val="004A2439"/>
    <w:rsid w:val="004A2B4B"/>
    <w:rsid w:val="004A348D"/>
    <w:rsid w:val="004A3668"/>
    <w:rsid w:val="004A6504"/>
    <w:rsid w:val="004A7153"/>
    <w:rsid w:val="004B05B2"/>
    <w:rsid w:val="004B1377"/>
    <w:rsid w:val="004B3AAC"/>
    <w:rsid w:val="004B4CE4"/>
    <w:rsid w:val="004B624F"/>
    <w:rsid w:val="004B71F2"/>
    <w:rsid w:val="004C043C"/>
    <w:rsid w:val="004C0EE8"/>
    <w:rsid w:val="004C238D"/>
    <w:rsid w:val="004C247D"/>
    <w:rsid w:val="004C2C66"/>
    <w:rsid w:val="004C3AB4"/>
    <w:rsid w:val="004C500D"/>
    <w:rsid w:val="004C5170"/>
    <w:rsid w:val="004C53CC"/>
    <w:rsid w:val="004C5502"/>
    <w:rsid w:val="004C616D"/>
    <w:rsid w:val="004D15C6"/>
    <w:rsid w:val="004D1B3F"/>
    <w:rsid w:val="004D1BBF"/>
    <w:rsid w:val="004D36F1"/>
    <w:rsid w:val="004D3AC6"/>
    <w:rsid w:val="004D3CA8"/>
    <w:rsid w:val="004D4392"/>
    <w:rsid w:val="004D535C"/>
    <w:rsid w:val="004D6991"/>
    <w:rsid w:val="004D69D5"/>
    <w:rsid w:val="004D6C23"/>
    <w:rsid w:val="004E1073"/>
    <w:rsid w:val="004E118A"/>
    <w:rsid w:val="004E13B8"/>
    <w:rsid w:val="004E289B"/>
    <w:rsid w:val="004E49B5"/>
    <w:rsid w:val="004E6B98"/>
    <w:rsid w:val="004F018D"/>
    <w:rsid w:val="004F1323"/>
    <w:rsid w:val="004F1E4C"/>
    <w:rsid w:val="004F2031"/>
    <w:rsid w:val="004F2851"/>
    <w:rsid w:val="004F4AD0"/>
    <w:rsid w:val="004F4F71"/>
    <w:rsid w:val="004F55B8"/>
    <w:rsid w:val="004F68E6"/>
    <w:rsid w:val="004F7595"/>
    <w:rsid w:val="004F7AF8"/>
    <w:rsid w:val="0050039F"/>
    <w:rsid w:val="005020E0"/>
    <w:rsid w:val="00502DA5"/>
    <w:rsid w:val="00505EDF"/>
    <w:rsid w:val="0050648D"/>
    <w:rsid w:val="0050692C"/>
    <w:rsid w:val="00507BEC"/>
    <w:rsid w:val="00507D3F"/>
    <w:rsid w:val="0051268D"/>
    <w:rsid w:val="0051425E"/>
    <w:rsid w:val="005142A7"/>
    <w:rsid w:val="005146A4"/>
    <w:rsid w:val="0051544D"/>
    <w:rsid w:val="00515AE2"/>
    <w:rsid w:val="00515B46"/>
    <w:rsid w:val="005161FD"/>
    <w:rsid w:val="0051670F"/>
    <w:rsid w:val="0051691C"/>
    <w:rsid w:val="0052168B"/>
    <w:rsid w:val="0052393B"/>
    <w:rsid w:val="00524B7C"/>
    <w:rsid w:val="0052573C"/>
    <w:rsid w:val="00526189"/>
    <w:rsid w:val="00526BDD"/>
    <w:rsid w:val="0052762E"/>
    <w:rsid w:val="00531061"/>
    <w:rsid w:val="00532EBD"/>
    <w:rsid w:val="005338C6"/>
    <w:rsid w:val="00534870"/>
    <w:rsid w:val="00535405"/>
    <w:rsid w:val="00535551"/>
    <w:rsid w:val="00537C72"/>
    <w:rsid w:val="00537FB5"/>
    <w:rsid w:val="0054082A"/>
    <w:rsid w:val="00540A12"/>
    <w:rsid w:val="0054243B"/>
    <w:rsid w:val="005424BA"/>
    <w:rsid w:val="005431C8"/>
    <w:rsid w:val="00543943"/>
    <w:rsid w:val="00543A5A"/>
    <w:rsid w:val="00543FAA"/>
    <w:rsid w:val="00544604"/>
    <w:rsid w:val="00545505"/>
    <w:rsid w:val="00545A28"/>
    <w:rsid w:val="0054615F"/>
    <w:rsid w:val="00546405"/>
    <w:rsid w:val="00546BC4"/>
    <w:rsid w:val="00546CDE"/>
    <w:rsid w:val="0054724F"/>
    <w:rsid w:val="00547F3A"/>
    <w:rsid w:val="005512A1"/>
    <w:rsid w:val="00552B3B"/>
    <w:rsid w:val="00552C59"/>
    <w:rsid w:val="00554E9F"/>
    <w:rsid w:val="00556954"/>
    <w:rsid w:val="00556F99"/>
    <w:rsid w:val="00557429"/>
    <w:rsid w:val="00557DAE"/>
    <w:rsid w:val="005603C2"/>
    <w:rsid w:val="00560678"/>
    <w:rsid w:val="005613B1"/>
    <w:rsid w:val="005656B0"/>
    <w:rsid w:val="00565E6B"/>
    <w:rsid w:val="00566814"/>
    <w:rsid w:val="005704F7"/>
    <w:rsid w:val="00570D4B"/>
    <w:rsid w:val="00575872"/>
    <w:rsid w:val="00575E6C"/>
    <w:rsid w:val="0058039D"/>
    <w:rsid w:val="00581B0A"/>
    <w:rsid w:val="00582AE1"/>
    <w:rsid w:val="00582C8F"/>
    <w:rsid w:val="005841EE"/>
    <w:rsid w:val="00585EB3"/>
    <w:rsid w:val="005861A8"/>
    <w:rsid w:val="005863D3"/>
    <w:rsid w:val="005915FB"/>
    <w:rsid w:val="00591FF1"/>
    <w:rsid w:val="005931E2"/>
    <w:rsid w:val="00593405"/>
    <w:rsid w:val="00594DD2"/>
    <w:rsid w:val="00595E22"/>
    <w:rsid w:val="0059657B"/>
    <w:rsid w:val="00597CC1"/>
    <w:rsid w:val="005A0FC7"/>
    <w:rsid w:val="005A297D"/>
    <w:rsid w:val="005A53A5"/>
    <w:rsid w:val="005A637B"/>
    <w:rsid w:val="005A70C3"/>
    <w:rsid w:val="005A7A33"/>
    <w:rsid w:val="005A7D50"/>
    <w:rsid w:val="005B00C7"/>
    <w:rsid w:val="005B0287"/>
    <w:rsid w:val="005B2A45"/>
    <w:rsid w:val="005B3F03"/>
    <w:rsid w:val="005B62C0"/>
    <w:rsid w:val="005B6828"/>
    <w:rsid w:val="005B69D8"/>
    <w:rsid w:val="005B7082"/>
    <w:rsid w:val="005B75A6"/>
    <w:rsid w:val="005B7AEC"/>
    <w:rsid w:val="005B7CFC"/>
    <w:rsid w:val="005C1E79"/>
    <w:rsid w:val="005C2853"/>
    <w:rsid w:val="005C28F9"/>
    <w:rsid w:val="005C2C48"/>
    <w:rsid w:val="005C339E"/>
    <w:rsid w:val="005C3CB7"/>
    <w:rsid w:val="005C46A8"/>
    <w:rsid w:val="005C4A3C"/>
    <w:rsid w:val="005C4C84"/>
    <w:rsid w:val="005C5401"/>
    <w:rsid w:val="005C5D7A"/>
    <w:rsid w:val="005C693C"/>
    <w:rsid w:val="005C6FEC"/>
    <w:rsid w:val="005C7143"/>
    <w:rsid w:val="005C7D58"/>
    <w:rsid w:val="005D02B5"/>
    <w:rsid w:val="005D2781"/>
    <w:rsid w:val="005D41AB"/>
    <w:rsid w:val="005D472E"/>
    <w:rsid w:val="005D4A65"/>
    <w:rsid w:val="005D4B72"/>
    <w:rsid w:val="005D6D51"/>
    <w:rsid w:val="005E1BC2"/>
    <w:rsid w:val="005E222D"/>
    <w:rsid w:val="005E260B"/>
    <w:rsid w:val="005E3240"/>
    <w:rsid w:val="005E32C6"/>
    <w:rsid w:val="005E3DE8"/>
    <w:rsid w:val="005E41E1"/>
    <w:rsid w:val="005E486B"/>
    <w:rsid w:val="005E5532"/>
    <w:rsid w:val="005E673F"/>
    <w:rsid w:val="005E6914"/>
    <w:rsid w:val="005E70F4"/>
    <w:rsid w:val="005E7966"/>
    <w:rsid w:val="005F268A"/>
    <w:rsid w:val="005F52B3"/>
    <w:rsid w:val="005F52E8"/>
    <w:rsid w:val="005F5910"/>
    <w:rsid w:val="005F5AF5"/>
    <w:rsid w:val="005F5B18"/>
    <w:rsid w:val="005F5B7B"/>
    <w:rsid w:val="00601494"/>
    <w:rsid w:val="0060161A"/>
    <w:rsid w:val="00603866"/>
    <w:rsid w:val="0060396E"/>
    <w:rsid w:val="006041FC"/>
    <w:rsid w:val="0060683A"/>
    <w:rsid w:val="006069D1"/>
    <w:rsid w:val="0061158A"/>
    <w:rsid w:val="006116E6"/>
    <w:rsid w:val="00612764"/>
    <w:rsid w:val="00613931"/>
    <w:rsid w:val="00614C07"/>
    <w:rsid w:val="00614E88"/>
    <w:rsid w:val="006157C7"/>
    <w:rsid w:val="00615B72"/>
    <w:rsid w:val="00616514"/>
    <w:rsid w:val="006179B5"/>
    <w:rsid w:val="00617F09"/>
    <w:rsid w:val="006206F8"/>
    <w:rsid w:val="00621D08"/>
    <w:rsid w:val="0062333E"/>
    <w:rsid w:val="006234EC"/>
    <w:rsid w:val="00623E3A"/>
    <w:rsid w:val="00623F1F"/>
    <w:rsid w:val="00625D04"/>
    <w:rsid w:val="0062645E"/>
    <w:rsid w:val="006268E5"/>
    <w:rsid w:val="00626DFF"/>
    <w:rsid w:val="006279B2"/>
    <w:rsid w:val="00630ABC"/>
    <w:rsid w:val="00633E3A"/>
    <w:rsid w:val="00640BC3"/>
    <w:rsid w:val="00640D27"/>
    <w:rsid w:val="00641DC6"/>
    <w:rsid w:val="00641E4C"/>
    <w:rsid w:val="00643B15"/>
    <w:rsid w:val="00646326"/>
    <w:rsid w:val="00650750"/>
    <w:rsid w:val="006507BF"/>
    <w:rsid w:val="00651109"/>
    <w:rsid w:val="00651D57"/>
    <w:rsid w:val="00652E1A"/>
    <w:rsid w:val="00654525"/>
    <w:rsid w:val="00654FAE"/>
    <w:rsid w:val="00655948"/>
    <w:rsid w:val="006579F3"/>
    <w:rsid w:val="006609CA"/>
    <w:rsid w:val="00663004"/>
    <w:rsid w:val="00664016"/>
    <w:rsid w:val="00664613"/>
    <w:rsid w:val="0066514D"/>
    <w:rsid w:val="00666391"/>
    <w:rsid w:val="00666879"/>
    <w:rsid w:val="00666A3F"/>
    <w:rsid w:val="00666C1C"/>
    <w:rsid w:val="00667374"/>
    <w:rsid w:val="00671627"/>
    <w:rsid w:val="0067167A"/>
    <w:rsid w:val="00673C2C"/>
    <w:rsid w:val="00673CEB"/>
    <w:rsid w:val="00674C09"/>
    <w:rsid w:val="0067501E"/>
    <w:rsid w:val="00676216"/>
    <w:rsid w:val="006762AC"/>
    <w:rsid w:val="00676A60"/>
    <w:rsid w:val="00676B85"/>
    <w:rsid w:val="00680A19"/>
    <w:rsid w:val="00681208"/>
    <w:rsid w:val="00681A05"/>
    <w:rsid w:val="00682C51"/>
    <w:rsid w:val="00683BF1"/>
    <w:rsid w:val="00685086"/>
    <w:rsid w:val="00686880"/>
    <w:rsid w:val="00687103"/>
    <w:rsid w:val="00692A9D"/>
    <w:rsid w:val="00692B87"/>
    <w:rsid w:val="006935F1"/>
    <w:rsid w:val="00693A08"/>
    <w:rsid w:val="00693BD7"/>
    <w:rsid w:val="00693FC9"/>
    <w:rsid w:val="00694B60"/>
    <w:rsid w:val="0069550D"/>
    <w:rsid w:val="006959FF"/>
    <w:rsid w:val="0069716C"/>
    <w:rsid w:val="006A06B6"/>
    <w:rsid w:val="006A0B85"/>
    <w:rsid w:val="006A3DB2"/>
    <w:rsid w:val="006A4669"/>
    <w:rsid w:val="006A74BC"/>
    <w:rsid w:val="006A7A9C"/>
    <w:rsid w:val="006B0BDF"/>
    <w:rsid w:val="006B54F5"/>
    <w:rsid w:val="006B6835"/>
    <w:rsid w:val="006B6D46"/>
    <w:rsid w:val="006C1473"/>
    <w:rsid w:val="006C2505"/>
    <w:rsid w:val="006C3298"/>
    <w:rsid w:val="006C3520"/>
    <w:rsid w:val="006C41B3"/>
    <w:rsid w:val="006C45A5"/>
    <w:rsid w:val="006C48CF"/>
    <w:rsid w:val="006C52FE"/>
    <w:rsid w:val="006C5A31"/>
    <w:rsid w:val="006C5CC7"/>
    <w:rsid w:val="006C675F"/>
    <w:rsid w:val="006C759C"/>
    <w:rsid w:val="006D0405"/>
    <w:rsid w:val="006D1137"/>
    <w:rsid w:val="006D2288"/>
    <w:rsid w:val="006D2D4A"/>
    <w:rsid w:val="006D305C"/>
    <w:rsid w:val="006D3130"/>
    <w:rsid w:val="006D46B8"/>
    <w:rsid w:val="006D47BD"/>
    <w:rsid w:val="006D519F"/>
    <w:rsid w:val="006D66B9"/>
    <w:rsid w:val="006D6F8D"/>
    <w:rsid w:val="006E054B"/>
    <w:rsid w:val="006E0AD1"/>
    <w:rsid w:val="006E0EFC"/>
    <w:rsid w:val="006E0FFA"/>
    <w:rsid w:val="006E1492"/>
    <w:rsid w:val="006E25F1"/>
    <w:rsid w:val="006E2919"/>
    <w:rsid w:val="006E3F38"/>
    <w:rsid w:val="006E4134"/>
    <w:rsid w:val="006E624E"/>
    <w:rsid w:val="006E672A"/>
    <w:rsid w:val="006E672C"/>
    <w:rsid w:val="006E6941"/>
    <w:rsid w:val="006E7778"/>
    <w:rsid w:val="006E7B76"/>
    <w:rsid w:val="006F0672"/>
    <w:rsid w:val="006F15AF"/>
    <w:rsid w:val="006F3742"/>
    <w:rsid w:val="006F402A"/>
    <w:rsid w:val="006F4457"/>
    <w:rsid w:val="006F445D"/>
    <w:rsid w:val="006F5E97"/>
    <w:rsid w:val="006F620A"/>
    <w:rsid w:val="006F7F01"/>
    <w:rsid w:val="00700888"/>
    <w:rsid w:val="0070089A"/>
    <w:rsid w:val="00701974"/>
    <w:rsid w:val="00702A1F"/>
    <w:rsid w:val="00703AE9"/>
    <w:rsid w:val="0070595F"/>
    <w:rsid w:val="0070659F"/>
    <w:rsid w:val="00710E41"/>
    <w:rsid w:val="00716288"/>
    <w:rsid w:val="00716431"/>
    <w:rsid w:val="00716944"/>
    <w:rsid w:val="00717BC5"/>
    <w:rsid w:val="007201A7"/>
    <w:rsid w:val="00720BC0"/>
    <w:rsid w:val="00720BDA"/>
    <w:rsid w:val="00723A9B"/>
    <w:rsid w:val="007248C1"/>
    <w:rsid w:val="00724D4A"/>
    <w:rsid w:val="0072610D"/>
    <w:rsid w:val="0072612B"/>
    <w:rsid w:val="00726E0E"/>
    <w:rsid w:val="007322FA"/>
    <w:rsid w:val="00732A90"/>
    <w:rsid w:val="00734F94"/>
    <w:rsid w:val="00736567"/>
    <w:rsid w:val="0074093C"/>
    <w:rsid w:val="0074107A"/>
    <w:rsid w:val="00742C1C"/>
    <w:rsid w:val="0074325B"/>
    <w:rsid w:val="0074529C"/>
    <w:rsid w:val="007457DC"/>
    <w:rsid w:val="007469D4"/>
    <w:rsid w:val="007500FD"/>
    <w:rsid w:val="00750DCB"/>
    <w:rsid w:val="00751718"/>
    <w:rsid w:val="00751F67"/>
    <w:rsid w:val="00752741"/>
    <w:rsid w:val="00752F02"/>
    <w:rsid w:val="007535A2"/>
    <w:rsid w:val="00753CBE"/>
    <w:rsid w:val="00754467"/>
    <w:rsid w:val="0075556E"/>
    <w:rsid w:val="00757677"/>
    <w:rsid w:val="00757CBA"/>
    <w:rsid w:val="00760073"/>
    <w:rsid w:val="0076108C"/>
    <w:rsid w:val="00762C55"/>
    <w:rsid w:val="00763110"/>
    <w:rsid w:val="0076315F"/>
    <w:rsid w:val="007650A3"/>
    <w:rsid w:val="00765364"/>
    <w:rsid w:val="0076734C"/>
    <w:rsid w:val="00770CA4"/>
    <w:rsid w:val="00772185"/>
    <w:rsid w:val="00773482"/>
    <w:rsid w:val="0077356B"/>
    <w:rsid w:val="00775169"/>
    <w:rsid w:val="0077525C"/>
    <w:rsid w:val="00776E27"/>
    <w:rsid w:val="0078108E"/>
    <w:rsid w:val="00782012"/>
    <w:rsid w:val="007840B5"/>
    <w:rsid w:val="0079028A"/>
    <w:rsid w:val="0079083E"/>
    <w:rsid w:val="00790B7F"/>
    <w:rsid w:val="00791074"/>
    <w:rsid w:val="00792100"/>
    <w:rsid w:val="00792C36"/>
    <w:rsid w:val="00792E0D"/>
    <w:rsid w:val="00793CC7"/>
    <w:rsid w:val="0079443C"/>
    <w:rsid w:val="00795098"/>
    <w:rsid w:val="00795AB0"/>
    <w:rsid w:val="0079669F"/>
    <w:rsid w:val="007A0928"/>
    <w:rsid w:val="007A114E"/>
    <w:rsid w:val="007A17DC"/>
    <w:rsid w:val="007A25B8"/>
    <w:rsid w:val="007A3161"/>
    <w:rsid w:val="007A3A79"/>
    <w:rsid w:val="007A41EA"/>
    <w:rsid w:val="007A477D"/>
    <w:rsid w:val="007A4D21"/>
    <w:rsid w:val="007A602F"/>
    <w:rsid w:val="007B060B"/>
    <w:rsid w:val="007B1075"/>
    <w:rsid w:val="007B119D"/>
    <w:rsid w:val="007B24E1"/>
    <w:rsid w:val="007B3052"/>
    <w:rsid w:val="007B3AEE"/>
    <w:rsid w:val="007B3B0A"/>
    <w:rsid w:val="007B49E6"/>
    <w:rsid w:val="007B5A56"/>
    <w:rsid w:val="007B66B7"/>
    <w:rsid w:val="007B6E07"/>
    <w:rsid w:val="007C25F8"/>
    <w:rsid w:val="007C3102"/>
    <w:rsid w:val="007C72CC"/>
    <w:rsid w:val="007D113D"/>
    <w:rsid w:val="007D1D91"/>
    <w:rsid w:val="007D2197"/>
    <w:rsid w:val="007D25F5"/>
    <w:rsid w:val="007D2AB8"/>
    <w:rsid w:val="007D2B89"/>
    <w:rsid w:val="007D31A6"/>
    <w:rsid w:val="007D3300"/>
    <w:rsid w:val="007D3655"/>
    <w:rsid w:val="007D3DD4"/>
    <w:rsid w:val="007D461C"/>
    <w:rsid w:val="007D5C30"/>
    <w:rsid w:val="007D6336"/>
    <w:rsid w:val="007E2548"/>
    <w:rsid w:val="007E2679"/>
    <w:rsid w:val="007E34C4"/>
    <w:rsid w:val="007E6777"/>
    <w:rsid w:val="007F015C"/>
    <w:rsid w:val="007F02E7"/>
    <w:rsid w:val="007F0D78"/>
    <w:rsid w:val="007F1248"/>
    <w:rsid w:val="007F4A01"/>
    <w:rsid w:val="007F4BE9"/>
    <w:rsid w:val="007F64F0"/>
    <w:rsid w:val="008006B3"/>
    <w:rsid w:val="0080327C"/>
    <w:rsid w:val="00803B2C"/>
    <w:rsid w:val="00804C50"/>
    <w:rsid w:val="00805D3D"/>
    <w:rsid w:val="00806EA1"/>
    <w:rsid w:val="00807A6F"/>
    <w:rsid w:val="00807B42"/>
    <w:rsid w:val="008104A1"/>
    <w:rsid w:val="00811268"/>
    <w:rsid w:val="008115F0"/>
    <w:rsid w:val="00811ACF"/>
    <w:rsid w:val="0081280E"/>
    <w:rsid w:val="00813811"/>
    <w:rsid w:val="00814522"/>
    <w:rsid w:val="00815F06"/>
    <w:rsid w:val="00816667"/>
    <w:rsid w:val="0081680D"/>
    <w:rsid w:val="0081742B"/>
    <w:rsid w:val="0081776B"/>
    <w:rsid w:val="00817993"/>
    <w:rsid w:val="008179B4"/>
    <w:rsid w:val="00817ACB"/>
    <w:rsid w:val="00822FE1"/>
    <w:rsid w:val="008234F5"/>
    <w:rsid w:val="00823538"/>
    <w:rsid w:val="0082385A"/>
    <w:rsid w:val="008243A4"/>
    <w:rsid w:val="0082480C"/>
    <w:rsid w:val="00825493"/>
    <w:rsid w:val="0082717B"/>
    <w:rsid w:val="00827CAA"/>
    <w:rsid w:val="00832E54"/>
    <w:rsid w:val="0083394C"/>
    <w:rsid w:val="0083472A"/>
    <w:rsid w:val="008348AA"/>
    <w:rsid w:val="00835C4E"/>
    <w:rsid w:val="00837032"/>
    <w:rsid w:val="0084291F"/>
    <w:rsid w:val="00842CDC"/>
    <w:rsid w:val="00843080"/>
    <w:rsid w:val="00844384"/>
    <w:rsid w:val="00844441"/>
    <w:rsid w:val="00844476"/>
    <w:rsid w:val="008446A1"/>
    <w:rsid w:val="00850C59"/>
    <w:rsid w:val="00850E08"/>
    <w:rsid w:val="00853037"/>
    <w:rsid w:val="0085477B"/>
    <w:rsid w:val="00856C06"/>
    <w:rsid w:val="0085767F"/>
    <w:rsid w:val="00860F2D"/>
    <w:rsid w:val="008613A2"/>
    <w:rsid w:val="00864028"/>
    <w:rsid w:val="00867753"/>
    <w:rsid w:val="00867C51"/>
    <w:rsid w:val="0087030E"/>
    <w:rsid w:val="00871912"/>
    <w:rsid w:val="008728B7"/>
    <w:rsid w:val="00873633"/>
    <w:rsid w:val="00875E93"/>
    <w:rsid w:val="00880366"/>
    <w:rsid w:val="00880D37"/>
    <w:rsid w:val="00882572"/>
    <w:rsid w:val="008827C9"/>
    <w:rsid w:val="00883D62"/>
    <w:rsid w:val="008846BD"/>
    <w:rsid w:val="008847ED"/>
    <w:rsid w:val="00884D60"/>
    <w:rsid w:val="00886668"/>
    <w:rsid w:val="00886A1A"/>
    <w:rsid w:val="00890ABC"/>
    <w:rsid w:val="00890EC1"/>
    <w:rsid w:val="00891E80"/>
    <w:rsid w:val="008941C9"/>
    <w:rsid w:val="00894630"/>
    <w:rsid w:val="00895DD8"/>
    <w:rsid w:val="008965B3"/>
    <w:rsid w:val="00897ACB"/>
    <w:rsid w:val="008A2D08"/>
    <w:rsid w:val="008A312B"/>
    <w:rsid w:val="008A3720"/>
    <w:rsid w:val="008A4011"/>
    <w:rsid w:val="008A45FD"/>
    <w:rsid w:val="008A4C85"/>
    <w:rsid w:val="008A5065"/>
    <w:rsid w:val="008A63CD"/>
    <w:rsid w:val="008A68C0"/>
    <w:rsid w:val="008B1428"/>
    <w:rsid w:val="008B16C8"/>
    <w:rsid w:val="008B2478"/>
    <w:rsid w:val="008B2D6A"/>
    <w:rsid w:val="008B321B"/>
    <w:rsid w:val="008B33BF"/>
    <w:rsid w:val="008B379E"/>
    <w:rsid w:val="008B3A1C"/>
    <w:rsid w:val="008B3B5D"/>
    <w:rsid w:val="008B5BEC"/>
    <w:rsid w:val="008B61C9"/>
    <w:rsid w:val="008B663C"/>
    <w:rsid w:val="008B6886"/>
    <w:rsid w:val="008B6A7E"/>
    <w:rsid w:val="008B71D7"/>
    <w:rsid w:val="008C0B96"/>
    <w:rsid w:val="008C0CCF"/>
    <w:rsid w:val="008C14AD"/>
    <w:rsid w:val="008C19B4"/>
    <w:rsid w:val="008C224F"/>
    <w:rsid w:val="008C311D"/>
    <w:rsid w:val="008C4984"/>
    <w:rsid w:val="008C637B"/>
    <w:rsid w:val="008C6A69"/>
    <w:rsid w:val="008C7115"/>
    <w:rsid w:val="008D0B23"/>
    <w:rsid w:val="008D1715"/>
    <w:rsid w:val="008D19E5"/>
    <w:rsid w:val="008D1A11"/>
    <w:rsid w:val="008D2EC8"/>
    <w:rsid w:val="008D3253"/>
    <w:rsid w:val="008D32B4"/>
    <w:rsid w:val="008D53C4"/>
    <w:rsid w:val="008D5618"/>
    <w:rsid w:val="008D5933"/>
    <w:rsid w:val="008D7A16"/>
    <w:rsid w:val="008E0D18"/>
    <w:rsid w:val="008E1424"/>
    <w:rsid w:val="008E18A4"/>
    <w:rsid w:val="008E19FD"/>
    <w:rsid w:val="008E1B0F"/>
    <w:rsid w:val="008E1DB1"/>
    <w:rsid w:val="008E45C3"/>
    <w:rsid w:val="008E5681"/>
    <w:rsid w:val="008E5C07"/>
    <w:rsid w:val="008E6491"/>
    <w:rsid w:val="008E6D4D"/>
    <w:rsid w:val="008F4921"/>
    <w:rsid w:val="008F5F1C"/>
    <w:rsid w:val="008F62CD"/>
    <w:rsid w:val="008F6563"/>
    <w:rsid w:val="008F724E"/>
    <w:rsid w:val="008F748A"/>
    <w:rsid w:val="008F7AFC"/>
    <w:rsid w:val="008F7E94"/>
    <w:rsid w:val="0090003C"/>
    <w:rsid w:val="00900265"/>
    <w:rsid w:val="009040A4"/>
    <w:rsid w:val="009047ED"/>
    <w:rsid w:val="00904E0A"/>
    <w:rsid w:val="00906FC5"/>
    <w:rsid w:val="00911857"/>
    <w:rsid w:val="00912538"/>
    <w:rsid w:val="009127F5"/>
    <w:rsid w:val="00912D04"/>
    <w:rsid w:val="00914268"/>
    <w:rsid w:val="00914886"/>
    <w:rsid w:val="00917259"/>
    <w:rsid w:val="00917B26"/>
    <w:rsid w:val="00917B3E"/>
    <w:rsid w:val="00920FD7"/>
    <w:rsid w:val="0092184F"/>
    <w:rsid w:val="009249FA"/>
    <w:rsid w:val="00925C3F"/>
    <w:rsid w:val="009270B5"/>
    <w:rsid w:val="009273D5"/>
    <w:rsid w:val="00927583"/>
    <w:rsid w:val="00927A70"/>
    <w:rsid w:val="00931D13"/>
    <w:rsid w:val="00932E95"/>
    <w:rsid w:val="009333BA"/>
    <w:rsid w:val="00933A5E"/>
    <w:rsid w:val="009357D4"/>
    <w:rsid w:val="0093645F"/>
    <w:rsid w:val="009404EC"/>
    <w:rsid w:val="009436DB"/>
    <w:rsid w:val="00943DC9"/>
    <w:rsid w:val="0094461A"/>
    <w:rsid w:val="00944933"/>
    <w:rsid w:val="009450F5"/>
    <w:rsid w:val="009455A8"/>
    <w:rsid w:val="00945FC1"/>
    <w:rsid w:val="0095006B"/>
    <w:rsid w:val="009508F5"/>
    <w:rsid w:val="009516D2"/>
    <w:rsid w:val="00952B68"/>
    <w:rsid w:val="00953FB3"/>
    <w:rsid w:val="009546C7"/>
    <w:rsid w:val="00955494"/>
    <w:rsid w:val="0096088D"/>
    <w:rsid w:val="00961046"/>
    <w:rsid w:val="00961370"/>
    <w:rsid w:val="00962B44"/>
    <w:rsid w:val="00962FFE"/>
    <w:rsid w:val="00963165"/>
    <w:rsid w:val="00966362"/>
    <w:rsid w:val="00966BBC"/>
    <w:rsid w:val="009670D0"/>
    <w:rsid w:val="009675B6"/>
    <w:rsid w:val="0097074C"/>
    <w:rsid w:val="009715F4"/>
    <w:rsid w:val="00971A4E"/>
    <w:rsid w:val="00972467"/>
    <w:rsid w:val="00972764"/>
    <w:rsid w:val="00973153"/>
    <w:rsid w:val="009747EB"/>
    <w:rsid w:val="00974CAD"/>
    <w:rsid w:val="00976659"/>
    <w:rsid w:val="00976667"/>
    <w:rsid w:val="00980A93"/>
    <w:rsid w:val="00981B30"/>
    <w:rsid w:val="0098420D"/>
    <w:rsid w:val="009846B9"/>
    <w:rsid w:val="00985BC2"/>
    <w:rsid w:val="009865D5"/>
    <w:rsid w:val="00987BD1"/>
    <w:rsid w:val="009907BE"/>
    <w:rsid w:val="00991F1C"/>
    <w:rsid w:val="0099243D"/>
    <w:rsid w:val="00994088"/>
    <w:rsid w:val="00997405"/>
    <w:rsid w:val="00997F9A"/>
    <w:rsid w:val="009A3B6E"/>
    <w:rsid w:val="009A4E43"/>
    <w:rsid w:val="009B1350"/>
    <w:rsid w:val="009B1C63"/>
    <w:rsid w:val="009B2C23"/>
    <w:rsid w:val="009B3687"/>
    <w:rsid w:val="009B3F9C"/>
    <w:rsid w:val="009B49FE"/>
    <w:rsid w:val="009B68AE"/>
    <w:rsid w:val="009B69FA"/>
    <w:rsid w:val="009B732E"/>
    <w:rsid w:val="009C0AA2"/>
    <w:rsid w:val="009C10E9"/>
    <w:rsid w:val="009C2734"/>
    <w:rsid w:val="009C3D3D"/>
    <w:rsid w:val="009C5786"/>
    <w:rsid w:val="009C75BD"/>
    <w:rsid w:val="009C7C65"/>
    <w:rsid w:val="009C7F99"/>
    <w:rsid w:val="009D0073"/>
    <w:rsid w:val="009D10DE"/>
    <w:rsid w:val="009D25CA"/>
    <w:rsid w:val="009D3E56"/>
    <w:rsid w:val="009D4817"/>
    <w:rsid w:val="009D4C87"/>
    <w:rsid w:val="009D6821"/>
    <w:rsid w:val="009D7D8E"/>
    <w:rsid w:val="009E054D"/>
    <w:rsid w:val="009E12D6"/>
    <w:rsid w:val="009E1F63"/>
    <w:rsid w:val="009E4289"/>
    <w:rsid w:val="009E5D8E"/>
    <w:rsid w:val="009E605D"/>
    <w:rsid w:val="009E6214"/>
    <w:rsid w:val="009E77F7"/>
    <w:rsid w:val="009F1496"/>
    <w:rsid w:val="009F1D91"/>
    <w:rsid w:val="009F45A0"/>
    <w:rsid w:val="009F7DD3"/>
    <w:rsid w:val="00A01075"/>
    <w:rsid w:val="00A019B1"/>
    <w:rsid w:val="00A0270E"/>
    <w:rsid w:val="00A02729"/>
    <w:rsid w:val="00A02AFE"/>
    <w:rsid w:val="00A0406D"/>
    <w:rsid w:val="00A04114"/>
    <w:rsid w:val="00A06A70"/>
    <w:rsid w:val="00A07560"/>
    <w:rsid w:val="00A076F2"/>
    <w:rsid w:val="00A1050B"/>
    <w:rsid w:val="00A11C04"/>
    <w:rsid w:val="00A120CF"/>
    <w:rsid w:val="00A141D3"/>
    <w:rsid w:val="00A1554C"/>
    <w:rsid w:val="00A17B04"/>
    <w:rsid w:val="00A20444"/>
    <w:rsid w:val="00A20DE7"/>
    <w:rsid w:val="00A2187F"/>
    <w:rsid w:val="00A2203B"/>
    <w:rsid w:val="00A223F5"/>
    <w:rsid w:val="00A23537"/>
    <w:rsid w:val="00A247C3"/>
    <w:rsid w:val="00A255D9"/>
    <w:rsid w:val="00A268A7"/>
    <w:rsid w:val="00A320A8"/>
    <w:rsid w:val="00A32774"/>
    <w:rsid w:val="00A33136"/>
    <w:rsid w:val="00A333B0"/>
    <w:rsid w:val="00A33CF6"/>
    <w:rsid w:val="00A36348"/>
    <w:rsid w:val="00A37D2B"/>
    <w:rsid w:val="00A40F84"/>
    <w:rsid w:val="00A41F0F"/>
    <w:rsid w:val="00A4262E"/>
    <w:rsid w:val="00A43062"/>
    <w:rsid w:val="00A43554"/>
    <w:rsid w:val="00A44185"/>
    <w:rsid w:val="00A4597F"/>
    <w:rsid w:val="00A46751"/>
    <w:rsid w:val="00A46E93"/>
    <w:rsid w:val="00A47AD2"/>
    <w:rsid w:val="00A5163A"/>
    <w:rsid w:val="00A51CC3"/>
    <w:rsid w:val="00A5287E"/>
    <w:rsid w:val="00A5307E"/>
    <w:rsid w:val="00A55CA5"/>
    <w:rsid w:val="00A57D24"/>
    <w:rsid w:val="00A57ED8"/>
    <w:rsid w:val="00A6188A"/>
    <w:rsid w:val="00A62C27"/>
    <w:rsid w:val="00A62CC5"/>
    <w:rsid w:val="00A64928"/>
    <w:rsid w:val="00A64FBF"/>
    <w:rsid w:val="00A66AC3"/>
    <w:rsid w:val="00A67856"/>
    <w:rsid w:val="00A70837"/>
    <w:rsid w:val="00A709D9"/>
    <w:rsid w:val="00A71536"/>
    <w:rsid w:val="00A71B78"/>
    <w:rsid w:val="00A72412"/>
    <w:rsid w:val="00A727D4"/>
    <w:rsid w:val="00A748E1"/>
    <w:rsid w:val="00A74D1A"/>
    <w:rsid w:val="00A7794F"/>
    <w:rsid w:val="00A77E83"/>
    <w:rsid w:val="00A81C36"/>
    <w:rsid w:val="00A82457"/>
    <w:rsid w:val="00A82B37"/>
    <w:rsid w:val="00A82BDD"/>
    <w:rsid w:val="00A832B3"/>
    <w:rsid w:val="00A83E6A"/>
    <w:rsid w:val="00A84097"/>
    <w:rsid w:val="00A86616"/>
    <w:rsid w:val="00A90AF9"/>
    <w:rsid w:val="00A954F6"/>
    <w:rsid w:val="00A9617A"/>
    <w:rsid w:val="00A979F9"/>
    <w:rsid w:val="00AA02FB"/>
    <w:rsid w:val="00AA0A17"/>
    <w:rsid w:val="00AA0F0C"/>
    <w:rsid w:val="00AA139B"/>
    <w:rsid w:val="00AA156F"/>
    <w:rsid w:val="00AA1F8E"/>
    <w:rsid w:val="00AA28DC"/>
    <w:rsid w:val="00AA3842"/>
    <w:rsid w:val="00AA55E8"/>
    <w:rsid w:val="00AB07F6"/>
    <w:rsid w:val="00AB202F"/>
    <w:rsid w:val="00AB215F"/>
    <w:rsid w:val="00AB29EA"/>
    <w:rsid w:val="00AB375E"/>
    <w:rsid w:val="00AB3851"/>
    <w:rsid w:val="00AB42F9"/>
    <w:rsid w:val="00AB43E4"/>
    <w:rsid w:val="00AB682F"/>
    <w:rsid w:val="00AB74C7"/>
    <w:rsid w:val="00AB7A89"/>
    <w:rsid w:val="00AB7E53"/>
    <w:rsid w:val="00AC35DD"/>
    <w:rsid w:val="00AC37C4"/>
    <w:rsid w:val="00AC7340"/>
    <w:rsid w:val="00AD0C6B"/>
    <w:rsid w:val="00AD179B"/>
    <w:rsid w:val="00AD2EDB"/>
    <w:rsid w:val="00AD3BF2"/>
    <w:rsid w:val="00AD44ED"/>
    <w:rsid w:val="00AD552D"/>
    <w:rsid w:val="00AE072A"/>
    <w:rsid w:val="00AE0EF4"/>
    <w:rsid w:val="00AE185E"/>
    <w:rsid w:val="00AE228D"/>
    <w:rsid w:val="00AE2988"/>
    <w:rsid w:val="00AE2D55"/>
    <w:rsid w:val="00AE3259"/>
    <w:rsid w:val="00AE4229"/>
    <w:rsid w:val="00AE5023"/>
    <w:rsid w:val="00AE6EFE"/>
    <w:rsid w:val="00AE742D"/>
    <w:rsid w:val="00AF075F"/>
    <w:rsid w:val="00AF385F"/>
    <w:rsid w:val="00AF3974"/>
    <w:rsid w:val="00AF3EB1"/>
    <w:rsid w:val="00AF5D2C"/>
    <w:rsid w:val="00B003C4"/>
    <w:rsid w:val="00B00E81"/>
    <w:rsid w:val="00B031B9"/>
    <w:rsid w:val="00B04580"/>
    <w:rsid w:val="00B04742"/>
    <w:rsid w:val="00B04B9A"/>
    <w:rsid w:val="00B051A5"/>
    <w:rsid w:val="00B055BF"/>
    <w:rsid w:val="00B055EF"/>
    <w:rsid w:val="00B05B09"/>
    <w:rsid w:val="00B07C21"/>
    <w:rsid w:val="00B07E98"/>
    <w:rsid w:val="00B108FD"/>
    <w:rsid w:val="00B11519"/>
    <w:rsid w:val="00B11708"/>
    <w:rsid w:val="00B11A33"/>
    <w:rsid w:val="00B1237D"/>
    <w:rsid w:val="00B12950"/>
    <w:rsid w:val="00B14C5C"/>
    <w:rsid w:val="00B17504"/>
    <w:rsid w:val="00B17F92"/>
    <w:rsid w:val="00B22357"/>
    <w:rsid w:val="00B23AFB"/>
    <w:rsid w:val="00B24D1B"/>
    <w:rsid w:val="00B26BC9"/>
    <w:rsid w:val="00B2782D"/>
    <w:rsid w:val="00B30BD0"/>
    <w:rsid w:val="00B30C5E"/>
    <w:rsid w:val="00B30E25"/>
    <w:rsid w:val="00B318A2"/>
    <w:rsid w:val="00B33C50"/>
    <w:rsid w:val="00B33CCF"/>
    <w:rsid w:val="00B37742"/>
    <w:rsid w:val="00B402EC"/>
    <w:rsid w:val="00B407DA"/>
    <w:rsid w:val="00B442C9"/>
    <w:rsid w:val="00B44383"/>
    <w:rsid w:val="00B45933"/>
    <w:rsid w:val="00B45ED8"/>
    <w:rsid w:val="00B46A46"/>
    <w:rsid w:val="00B50C7B"/>
    <w:rsid w:val="00B52398"/>
    <w:rsid w:val="00B53144"/>
    <w:rsid w:val="00B539AD"/>
    <w:rsid w:val="00B53BBD"/>
    <w:rsid w:val="00B55910"/>
    <w:rsid w:val="00B57721"/>
    <w:rsid w:val="00B57C0A"/>
    <w:rsid w:val="00B6076C"/>
    <w:rsid w:val="00B616D4"/>
    <w:rsid w:val="00B62F6A"/>
    <w:rsid w:val="00B63B0D"/>
    <w:rsid w:val="00B64A46"/>
    <w:rsid w:val="00B64BA4"/>
    <w:rsid w:val="00B65561"/>
    <w:rsid w:val="00B65D60"/>
    <w:rsid w:val="00B6614E"/>
    <w:rsid w:val="00B66564"/>
    <w:rsid w:val="00B6681C"/>
    <w:rsid w:val="00B679D0"/>
    <w:rsid w:val="00B71E88"/>
    <w:rsid w:val="00B7220E"/>
    <w:rsid w:val="00B726D8"/>
    <w:rsid w:val="00B72B85"/>
    <w:rsid w:val="00B7689F"/>
    <w:rsid w:val="00B76C16"/>
    <w:rsid w:val="00B771FB"/>
    <w:rsid w:val="00B80AE3"/>
    <w:rsid w:val="00B831F5"/>
    <w:rsid w:val="00B83B03"/>
    <w:rsid w:val="00B84FDC"/>
    <w:rsid w:val="00B85108"/>
    <w:rsid w:val="00B86BF3"/>
    <w:rsid w:val="00B86E19"/>
    <w:rsid w:val="00B87FC5"/>
    <w:rsid w:val="00B900FF"/>
    <w:rsid w:val="00B909B4"/>
    <w:rsid w:val="00B91164"/>
    <w:rsid w:val="00B9358D"/>
    <w:rsid w:val="00B937DB"/>
    <w:rsid w:val="00B93D1D"/>
    <w:rsid w:val="00B94F0A"/>
    <w:rsid w:val="00B959F9"/>
    <w:rsid w:val="00B9750B"/>
    <w:rsid w:val="00BA07B4"/>
    <w:rsid w:val="00BA1306"/>
    <w:rsid w:val="00BA1978"/>
    <w:rsid w:val="00BA40A9"/>
    <w:rsid w:val="00BA42FA"/>
    <w:rsid w:val="00BA55D9"/>
    <w:rsid w:val="00BA5E7A"/>
    <w:rsid w:val="00BA626C"/>
    <w:rsid w:val="00BA7401"/>
    <w:rsid w:val="00BB08FB"/>
    <w:rsid w:val="00BB1B92"/>
    <w:rsid w:val="00BB1DAB"/>
    <w:rsid w:val="00BB39A6"/>
    <w:rsid w:val="00BB50D2"/>
    <w:rsid w:val="00BB66FF"/>
    <w:rsid w:val="00BB79A3"/>
    <w:rsid w:val="00BC0727"/>
    <w:rsid w:val="00BC0B8B"/>
    <w:rsid w:val="00BC25A3"/>
    <w:rsid w:val="00BC2668"/>
    <w:rsid w:val="00BC29BE"/>
    <w:rsid w:val="00BC2B95"/>
    <w:rsid w:val="00BD1492"/>
    <w:rsid w:val="00BD1725"/>
    <w:rsid w:val="00BD473B"/>
    <w:rsid w:val="00BE32D7"/>
    <w:rsid w:val="00BE39D9"/>
    <w:rsid w:val="00BE3A9B"/>
    <w:rsid w:val="00BE40E5"/>
    <w:rsid w:val="00BE68CD"/>
    <w:rsid w:val="00BE6F52"/>
    <w:rsid w:val="00BF21A1"/>
    <w:rsid w:val="00BF2C86"/>
    <w:rsid w:val="00BF3223"/>
    <w:rsid w:val="00BF374A"/>
    <w:rsid w:val="00BF3CFF"/>
    <w:rsid w:val="00BF48BB"/>
    <w:rsid w:val="00BF63A7"/>
    <w:rsid w:val="00BF6F11"/>
    <w:rsid w:val="00BF75DF"/>
    <w:rsid w:val="00C03028"/>
    <w:rsid w:val="00C049E9"/>
    <w:rsid w:val="00C06681"/>
    <w:rsid w:val="00C06898"/>
    <w:rsid w:val="00C06D88"/>
    <w:rsid w:val="00C06E6E"/>
    <w:rsid w:val="00C07C1C"/>
    <w:rsid w:val="00C1177B"/>
    <w:rsid w:val="00C117A7"/>
    <w:rsid w:val="00C119D3"/>
    <w:rsid w:val="00C13B22"/>
    <w:rsid w:val="00C14CD0"/>
    <w:rsid w:val="00C151F8"/>
    <w:rsid w:val="00C15AC3"/>
    <w:rsid w:val="00C16197"/>
    <w:rsid w:val="00C16C76"/>
    <w:rsid w:val="00C232C9"/>
    <w:rsid w:val="00C2334C"/>
    <w:rsid w:val="00C26D33"/>
    <w:rsid w:val="00C3014C"/>
    <w:rsid w:val="00C314D6"/>
    <w:rsid w:val="00C31AB1"/>
    <w:rsid w:val="00C32857"/>
    <w:rsid w:val="00C33767"/>
    <w:rsid w:val="00C35D9F"/>
    <w:rsid w:val="00C362BD"/>
    <w:rsid w:val="00C379F7"/>
    <w:rsid w:val="00C4156A"/>
    <w:rsid w:val="00C41D8E"/>
    <w:rsid w:val="00C43886"/>
    <w:rsid w:val="00C444AF"/>
    <w:rsid w:val="00C44ABE"/>
    <w:rsid w:val="00C468A6"/>
    <w:rsid w:val="00C47BA1"/>
    <w:rsid w:val="00C50C4D"/>
    <w:rsid w:val="00C50F32"/>
    <w:rsid w:val="00C5141E"/>
    <w:rsid w:val="00C52479"/>
    <w:rsid w:val="00C5473D"/>
    <w:rsid w:val="00C570EA"/>
    <w:rsid w:val="00C650E1"/>
    <w:rsid w:val="00C67977"/>
    <w:rsid w:val="00C7035E"/>
    <w:rsid w:val="00C71829"/>
    <w:rsid w:val="00C727F5"/>
    <w:rsid w:val="00C73166"/>
    <w:rsid w:val="00C75991"/>
    <w:rsid w:val="00C80C11"/>
    <w:rsid w:val="00C82D5F"/>
    <w:rsid w:val="00C83E98"/>
    <w:rsid w:val="00C84E67"/>
    <w:rsid w:val="00C85C08"/>
    <w:rsid w:val="00C85CA8"/>
    <w:rsid w:val="00C86093"/>
    <w:rsid w:val="00C87DED"/>
    <w:rsid w:val="00C87DFC"/>
    <w:rsid w:val="00C90814"/>
    <w:rsid w:val="00C90F9D"/>
    <w:rsid w:val="00C919CE"/>
    <w:rsid w:val="00C933D4"/>
    <w:rsid w:val="00C9521D"/>
    <w:rsid w:val="00C9694D"/>
    <w:rsid w:val="00C96A2B"/>
    <w:rsid w:val="00C970AA"/>
    <w:rsid w:val="00CA0166"/>
    <w:rsid w:val="00CA0A30"/>
    <w:rsid w:val="00CA339A"/>
    <w:rsid w:val="00CA3790"/>
    <w:rsid w:val="00CA4AD6"/>
    <w:rsid w:val="00CA5947"/>
    <w:rsid w:val="00CA6291"/>
    <w:rsid w:val="00CA729C"/>
    <w:rsid w:val="00CA77E2"/>
    <w:rsid w:val="00CB007E"/>
    <w:rsid w:val="00CB1B34"/>
    <w:rsid w:val="00CB348F"/>
    <w:rsid w:val="00CB44AA"/>
    <w:rsid w:val="00CB49F4"/>
    <w:rsid w:val="00CB50BC"/>
    <w:rsid w:val="00CC0525"/>
    <w:rsid w:val="00CC0932"/>
    <w:rsid w:val="00CC0DCF"/>
    <w:rsid w:val="00CC2060"/>
    <w:rsid w:val="00CC3580"/>
    <w:rsid w:val="00CC3890"/>
    <w:rsid w:val="00CC38B2"/>
    <w:rsid w:val="00CC44D4"/>
    <w:rsid w:val="00CC480D"/>
    <w:rsid w:val="00CC49E7"/>
    <w:rsid w:val="00CC67A9"/>
    <w:rsid w:val="00CC798F"/>
    <w:rsid w:val="00CD0395"/>
    <w:rsid w:val="00CD1624"/>
    <w:rsid w:val="00CD2174"/>
    <w:rsid w:val="00CD4F87"/>
    <w:rsid w:val="00CD75F4"/>
    <w:rsid w:val="00CE1A58"/>
    <w:rsid w:val="00CE283D"/>
    <w:rsid w:val="00CE38E7"/>
    <w:rsid w:val="00CE3C99"/>
    <w:rsid w:val="00CE3D07"/>
    <w:rsid w:val="00CE3F04"/>
    <w:rsid w:val="00CE478E"/>
    <w:rsid w:val="00CE4FCF"/>
    <w:rsid w:val="00CE5B3E"/>
    <w:rsid w:val="00CE5D0D"/>
    <w:rsid w:val="00CE69A8"/>
    <w:rsid w:val="00CE6B4D"/>
    <w:rsid w:val="00CE6BEA"/>
    <w:rsid w:val="00CF0773"/>
    <w:rsid w:val="00CF0F73"/>
    <w:rsid w:val="00CF1769"/>
    <w:rsid w:val="00CF343C"/>
    <w:rsid w:val="00CF357B"/>
    <w:rsid w:val="00CF4B6A"/>
    <w:rsid w:val="00CF4F07"/>
    <w:rsid w:val="00CF4FCF"/>
    <w:rsid w:val="00CF519C"/>
    <w:rsid w:val="00CF526F"/>
    <w:rsid w:val="00CF55A5"/>
    <w:rsid w:val="00CF55BE"/>
    <w:rsid w:val="00CF66F9"/>
    <w:rsid w:val="00CF6886"/>
    <w:rsid w:val="00CF755B"/>
    <w:rsid w:val="00CF7DC1"/>
    <w:rsid w:val="00D00A93"/>
    <w:rsid w:val="00D0186B"/>
    <w:rsid w:val="00D019F3"/>
    <w:rsid w:val="00D01ADA"/>
    <w:rsid w:val="00D01C6C"/>
    <w:rsid w:val="00D01F05"/>
    <w:rsid w:val="00D021FE"/>
    <w:rsid w:val="00D0228D"/>
    <w:rsid w:val="00D04EC8"/>
    <w:rsid w:val="00D07E91"/>
    <w:rsid w:val="00D10D76"/>
    <w:rsid w:val="00D1184A"/>
    <w:rsid w:val="00D11B8B"/>
    <w:rsid w:val="00D12377"/>
    <w:rsid w:val="00D12CE3"/>
    <w:rsid w:val="00D1456A"/>
    <w:rsid w:val="00D14B85"/>
    <w:rsid w:val="00D15567"/>
    <w:rsid w:val="00D170C9"/>
    <w:rsid w:val="00D205B9"/>
    <w:rsid w:val="00D21643"/>
    <w:rsid w:val="00D22303"/>
    <w:rsid w:val="00D233A3"/>
    <w:rsid w:val="00D240A0"/>
    <w:rsid w:val="00D24689"/>
    <w:rsid w:val="00D25F5A"/>
    <w:rsid w:val="00D260DA"/>
    <w:rsid w:val="00D26553"/>
    <w:rsid w:val="00D31A26"/>
    <w:rsid w:val="00D32292"/>
    <w:rsid w:val="00D32347"/>
    <w:rsid w:val="00D34062"/>
    <w:rsid w:val="00D342B1"/>
    <w:rsid w:val="00D34344"/>
    <w:rsid w:val="00D34660"/>
    <w:rsid w:val="00D355B4"/>
    <w:rsid w:val="00D36065"/>
    <w:rsid w:val="00D36D70"/>
    <w:rsid w:val="00D36FCF"/>
    <w:rsid w:val="00D37C88"/>
    <w:rsid w:val="00D37EFD"/>
    <w:rsid w:val="00D40D30"/>
    <w:rsid w:val="00D41DA7"/>
    <w:rsid w:val="00D426BD"/>
    <w:rsid w:val="00D43053"/>
    <w:rsid w:val="00D455CB"/>
    <w:rsid w:val="00D465A8"/>
    <w:rsid w:val="00D470FF"/>
    <w:rsid w:val="00D51326"/>
    <w:rsid w:val="00D52E92"/>
    <w:rsid w:val="00D5359E"/>
    <w:rsid w:val="00D53A32"/>
    <w:rsid w:val="00D53A41"/>
    <w:rsid w:val="00D56ED1"/>
    <w:rsid w:val="00D5786D"/>
    <w:rsid w:val="00D60EE2"/>
    <w:rsid w:val="00D61822"/>
    <w:rsid w:val="00D63633"/>
    <w:rsid w:val="00D65337"/>
    <w:rsid w:val="00D66A9F"/>
    <w:rsid w:val="00D71AD3"/>
    <w:rsid w:val="00D72907"/>
    <w:rsid w:val="00D732CD"/>
    <w:rsid w:val="00D73CE4"/>
    <w:rsid w:val="00D74AA9"/>
    <w:rsid w:val="00D753BC"/>
    <w:rsid w:val="00D75B96"/>
    <w:rsid w:val="00D775ED"/>
    <w:rsid w:val="00D8119A"/>
    <w:rsid w:val="00D82E08"/>
    <w:rsid w:val="00D843AB"/>
    <w:rsid w:val="00D84EC4"/>
    <w:rsid w:val="00D854AF"/>
    <w:rsid w:val="00D85512"/>
    <w:rsid w:val="00D86A7D"/>
    <w:rsid w:val="00D86D21"/>
    <w:rsid w:val="00D872DE"/>
    <w:rsid w:val="00D874A6"/>
    <w:rsid w:val="00D92DE3"/>
    <w:rsid w:val="00D95236"/>
    <w:rsid w:val="00D954C9"/>
    <w:rsid w:val="00D96288"/>
    <w:rsid w:val="00D9679E"/>
    <w:rsid w:val="00D9693A"/>
    <w:rsid w:val="00DA0DDF"/>
    <w:rsid w:val="00DA18FB"/>
    <w:rsid w:val="00DA2E3F"/>
    <w:rsid w:val="00DA3A27"/>
    <w:rsid w:val="00DA3A61"/>
    <w:rsid w:val="00DA3E1D"/>
    <w:rsid w:val="00DA41B9"/>
    <w:rsid w:val="00DA4271"/>
    <w:rsid w:val="00DA5DE1"/>
    <w:rsid w:val="00DA6CC2"/>
    <w:rsid w:val="00DB04AD"/>
    <w:rsid w:val="00DB0CFA"/>
    <w:rsid w:val="00DB5944"/>
    <w:rsid w:val="00DB61EF"/>
    <w:rsid w:val="00DB668C"/>
    <w:rsid w:val="00DB6B76"/>
    <w:rsid w:val="00DB6F99"/>
    <w:rsid w:val="00DB7C2B"/>
    <w:rsid w:val="00DB7E00"/>
    <w:rsid w:val="00DC00BA"/>
    <w:rsid w:val="00DC0A39"/>
    <w:rsid w:val="00DC2A3E"/>
    <w:rsid w:val="00DC4435"/>
    <w:rsid w:val="00DD01F7"/>
    <w:rsid w:val="00DD258C"/>
    <w:rsid w:val="00DD2BFB"/>
    <w:rsid w:val="00DD599B"/>
    <w:rsid w:val="00DD5EE3"/>
    <w:rsid w:val="00DD7320"/>
    <w:rsid w:val="00DD7464"/>
    <w:rsid w:val="00DD7CBD"/>
    <w:rsid w:val="00DE210E"/>
    <w:rsid w:val="00DE53DF"/>
    <w:rsid w:val="00DE5EAB"/>
    <w:rsid w:val="00DE603A"/>
    <w:rsid w:val="00DE71DA"/>
    <w:rsid w:val="00DE7F0B"/>
    <w:rsid w:val="00DF0A79"/>
    <w:rsid w:val="00DF192C"/>
    <w:rsid w:val="00DF2809"/>
    <w:rsid w:val="00DF29F8"/>
    <w:rsid w:val="00DF3AFE"/>
    <w:rsid w:val="00DF584A"/>
    <w:rsid w:val="00DF5D90"/>
    <w:rsid w:val="00DF7ABF"/>
    <w:rsid w:val="00E00BB1"/>
    <w:rsid w:val="00E02DFC"/>
    <w:rsid w:val="00E03565"/>
    <w:rsid w:val="00E044D1"/>
    <w:rsid w:val="00E04A3B"/>
    <w:rsid w:val="00E04FE9"/>
    <w:rsid w:val="00E05183"/>
    <w:rsid w:val="00E06902"/>
    <w:rsid w:val="00E06C60"/>
    <w:rsid w:val="00E1012E"/>
    <w:rsid w:val="00E12701"/>
    <w:rsid w:val="00E12E13"/>
    <w:rsid w:val="00E144CC"/>
    <w:rsid w:val="00E15262"/>
    <w:rsid w:val="00E16979"/>
    <w:rsid w:val="00E2063F"/>
    <w:rsid w:val="00E20A1B"/>
    <w:rsid w:val="00E2149D"/>
    <w:rsid w:val="00E21792"/>
    <w:rsid w:val="00E21E33"/>
    <w:rsid w:val="00E23B38"/>
    <w:rsid w:val="00E2694A"/>
    <w:rsid w:val="00E27217"/>
    <w:rsid w:val="00E277B5"/>
    <w:rsid w:val="00E30455"/>
    <w:rsid w:val="00E30503"/>
    <w:rsid w:val="00E309F7"/>
    <w:rsid w:val="00E30A6E"/>
    <w:rsid w:val="00E33B68"/>
    <w:rsid w:val="00E34B4D"/>
    <w:rsid w:val="00E35A62"/>
    <w:rsid w:val="00E36C31"/>
    <w:rsid w:val="00E3733C"/>
    <w:rsid w:val="00E377E9"/>
    <w:rsid w:val="00E4147F"/>
    <w:rsid w:val="00E41B5E"/>
    <w:rsid w:val="00E4331F"/>
    <w:rsid w:val="00E45676"/>
    <w:rsid w:val="00E45CD9"/>
    <w:rsid w:val="00E464E7"/>
    <w:rsid w:val="00E46DA9"/>
    <w:rsid w:val="00E46FE1"/>
    <w:rsid w:val="00E51B5E"/>
    <w:rsid w:val="00E52012"/>
    <w:rsid w:val="00E53B92"/>
    <w:rsid w:val="00E5417F"/>
    <w:rsid w:val="00E55411"/>
    <w:rsid w:val="00E555E9"/>
    <w:rsid w:val="00E55843"/>
    <w:rsid w:val="00E564F1"/>
    <w:rsid w:val="00E57DD2"/>
    <w:rsid w:val="00E6050B"/>
    <w:rsid w:val="00E61054"/>
    <w:rsid w:val="00E61A3D"/>
    <w:rsid w:val="00E63B7A"/>
    <w:rsid w:val="00E63E93"/>
    <w:rsid w:val="00E643E5"/>
    <w:rsid w:val="00E6580B"/>
    <w:rsid w:val="00E66DD4"/>
    <w:rsid w:val="00E67136"/>
    <w:rsid w:val="00E678EC"/>
    <w:rsid w:val="00E67AF0"/>
    <w:rsid w:val="00E7130B"/>
    <w:rsid w:val="00E71E99"/>
    <w:rsid w:val="00E728E5"/>
    <w:rsid w:val="00E73D69"/>
    <w:rsid w:val="00E750D3"/>
    <w:rsid w:val="00E75A3D"/>
    <w:rsid w:val="00E77721"/>
    <w:rsid w:val="00E77F51"/>
    <w:rsid w:val="00E802CD"/>
    <w:rsid w:val="00E80976"/>
    <w:rsid w:val="00E80AFB"/>
    <w:rsid w:val="00E81E72"/>
    <w:rsid w:val="00E82D8F"/>
    <w:rsid w:val="00E86168"/>
    <w:rsid w:val="00E86F7A"/>
    <w:rsid w:val="00E87654"/>
    <w:rsid w:val="00E92661"/>
    <w:rsid w:val="00E937F6"/>
    <w:rsid w:val="00E93B61"/>
    <w:rsid w:val="00E9429B"/>
    <w:rsid w:val="00E95EC3"/>
    <w:rsid w:val="00E96215"/>
    <w:rsid w:val="00E96F0A"/>
    <w:rsid w:val="00E971B5"/>
    <w:rsid w:val="00EA2C34"/>
    <w:rsid w:val="00EA3875"/>
    <w:rsid w:val="00EA38B7"/>
    <w:rsid w:val="00EA39D6"/>
    <w:rsid w:val="00EA4D42"/>
    <w:rsid w:val="00EA5CB1"/>
    <w:rsid w:val="00EA65BF"/>
    <w:rsid w:val="00EA6685"/>
    <w:rsid w:val="00EA68F3"/>
    <w:rsid w:val="00EA77A0"/>
    <w:rsid w:val="00EA7FE3"/>
    <w:rsid w:val="00EB25CB"/>
    <w:rsid w:val="00EB3107"/>
    <w:rsid w:val="00EB3C0D"/>
    <w:rsid w:val="00EB43E1"/>
    <w:rsid w:val="00EB6B6B"/>
    <w:rsid w:val="00EB7D24"/>
    <w:rsid w:val="00EB7D2D"/>
    <w:rsid w:val="00EC1B1D"/>
    <w:rsid w:val="00EC3C35"/>
    <w:rsid w:val="00EC798F"/>
    <w:rsid w:val="00ED01AE"/>
    <w:rsid w:val="00ED13B1"/>
    <w:rsid w:val="00ED2E9E"/>
    <w:rsid w:val="00ED4EDF"/>
    <w:rsid w:val="00ED7BD0"/>
    <w:rsid w:val="00EE01A1"/>
    <w:rsid w:val="00EE24D2"/>
    <w:rsid w:val="00EE48FF"/>
    <w:rsid w:val="00EE6975"/>
    <w:rsid w:val="00EE77EB"/>
    <w:rsid w:val="00EF1EC0"/>
    <w:rsid w:val="00EF2BDC"/>
    <w:rsid w:val="00EF4093"/>
    <w:rsid w:val="00EF4400"/>
    <w:rsid w:val="00EF5A27"/>
    <w:rsid w:val="00EF5CF8"/>
    <w:rsid w:val="00EF60E2"/>
    <w:rsid w:val="00F01317"/>
    <w:rsid w:val="00F028D0"/>
    <w:rsid w:val="00F02FAE"/>
    <w:rsid w:val="00F03BA3"/>
    <w:rsid w:val="00F04F5F"/>
    <w:rsid w:val="00F061CA"/>
    <w:rsid w:val="00F074E2"/>
    <w:rsid w:val="00F11B7D"/>
    <w:rsid w:val="00F12DBE"/>
    <w:rsid w:val="00F13E45"/>
    <w:rsid w:val="00F13ED8"/>
    <w:rsid w:val="00F146E0"/>
    <w:rsid w:val="00F148E9"/>
    <w:rsid w:val="00F15C69"/>
    <w:rsid w:val="00F16B6A"/>
    <w:rsid w:val="00F16F38"/>
    <w:rsid w:val="00F17C4A"/>
    <w:rsid w:val="00F2176A"/>
    <w:rsid w:val="00F217EB"/>
    <w:rsid w:val="00F219E0"/>
    <w:rsid w:val="00F22F27"/>
    <w:rsid w:val="00F24CD2"/>
    <w:rsid w:val="00F24E06"/>
    <w:rsid w:val="00F2524E"/>
    <w:rsid w:val="00F265A6"/>
    <w:rsid w:val="00F2682F"/>
    <w:rsid w:val="00F268E1"/>
    <w:rsid w:val="00F3373B"/>
    <w:rsid w:val="00F355E0"/>
    <w:rsid w:val="00F361FA"/>
    <w:rsid w:val="00F36998"/>
    <w:rsid w:val="00F37C53"/>
    <w:rsid w:val="00F416E8"/>
    <w:rsid w:val="00F425A7"/>
    <w:rsid w:val="00F4320A"/>
    <w:rsid w:val="00F432D0"/>
    <w:rsid w:val="00F44539"/>
    <w:rsid w:val="00F45E94"/>
    <w:rsid w:val="00F47F7E"/>
    <w:rsid w:val="00F52578"/>
    <w:rsid w:val="00F53966"/>
    <w:rsid w:val="00F5510D"/>
    <w:rsid w:val="00F55D54"/>
    <w:rsid w:val="00F56C83"/>
    <w:rsid w:val="00F57060"/>
    <w:rsid w:val="00F5706B"/>
    <w:rsid w:val="00F57F53"/>
    <w:rsid w:val="00F60B0C"/>
    <w:rsid w:val="00F61C2F"/>
    <w:rsid w:val="00F628AF"/>
    <w:rsid w:val="00F64BD4"/>
    <w:rsid w:val="00F65682"/>
    <w:rsid w:val="00F67145"/>
    <w:rsid w:val="00F676C8"/>
    <w:rsid w:val="00F702CD"/>
    <w:rsid w:val="00F70919"/>
    <w:rsid w:val="00F71AE8"/>
    <w:rsid w:val="00F74D20"/>
    <w:rsid w:val="00F7590C"/>
    <w:rsid w:val="00F75D68"/>
    <w:rsid w:val="00F765F4"/>
    <w:rsid w:val="00F76B70"/>
    <w:rsid w:val="00F80E3E"/>
    <w:rsid w:val="00F81CC6"/>
    <w:rsid w:val="00F82430"/>
    <w:rsid w:val="00F84B3A"/>
    <w:rsid w:val="00F85001"/>
    <w:rsid w:val="00F85DF7"/>
    <w:rsid w:val="00F9092B"/>
    <w:rsid w:val="00F91328"/>
    <w:rsid w:val="00F9172C"/>
    <w:rsid w:val="00F91E76"/>
    <w:rsid w:val="00F9297F"/>
    <w:rsid w:val="00F93682"/>
    <w:rsid w:val="00F93712"/>
    <w:rsid w:val="00F95E00"/>
    <w:rsid w:val="00F95E5A"/>
    <w:rsid w:val="00F977A2"/>
    <w:rsid w:val="00FA03EA"/>
    <w:rsid w:val="00FA0461"/>
    <w:rsid w:val="00FA0965"/>
    <w:rsid w:val="00FA21A4"/>
    <w:rsid w:val="00FA28DF"/>
    <w:rsid w:val="00FA40C2"/>
    <w:rsid w:val="00FA4176"/>
    <w:rsid w:val="00FA56D3"/>
    <w:rsid w:val="00FA5D16"/>
    <w:rsid w:val="00FA5E20"/>
    <w:rsid w:val="00FA6333"/>
    <w:rsid w:val="00FA7052"/>
    <w:rsid w:val="00FA7AE2"/>
    <w:rsid w:val="00FB1F65"/>
    <w:rsid w:val="00FB3248"/>
    <w:rsid w:val="00FB36E9"/>
    <w:rsid w:val="00FB4656"/>
    <w:rsid w:val="00FB4CA5"/>
    <w:rsid w:val="00FB60A4"/>
    <w:rsid w:val="00FB7234"/>
    <w:rsid w:val="00FC27C3"/>
    <w:rsid w:val="00FC3E4A"/>
    <w:rsid w:val="00FC529D"/>
    <w:rsid w:val="00FC5E36"/>
    <w:rsid w:val="00FC60A0"/>
    <w:rsid w:val="00FD0606"/>
    <w:rsid w:val="00FD0C59"/>
    <w:rsid w:val="00FD172F"/>
    <w:rsid w:val="00FD19BD"/>
    <w:rsid w:val="00FD1B89"/>
    <w:rsid w:val="00FD1EA9"/>
    <w:rsid w:val="00FD25F2"/>
    <w:rsid w:val="00FD2B81"/>
    <w:rsid w:val="00FD30CE"/>
    <w:rsid w:val="00FD4B27"/>
    <w:rsid w:val="00FD566A"/>
    <w:rsid w:val="00FD60F3"/>
    <w:rsid w:val="00FD6F5E"/>
    <w:rsid w:val="00FD778A"/>
    <w:rsid w:val="00FD7A90"/>
    <w:rsid w:val="00FE1065"/>
    <w:rsid w:val="00FE10DC"/>
    <w:rsid w:val="00FE3491"/>
    <w:rsid w:val="00FE582D"/>
    <w:rsid w:val="00FE73EE"/>
    <w:rsid w:val="00FF001A"/>
    <w:rsid w:val="00FF1BCC"/>
    <w:rsid w:val="00FF2981"/>
    <w:rsid w:val="00FF3B30"/>
    <w:rsid w:val="00FF4D8E"/>
    <w:rsid w:val="00FF57FE"/>
    <w:rsid w:val="00FF6551"/>
    <w:rsid w:val="00FF65CD"/>
    <w:rsid w:val="00FF7820"/>
    <w:rsid w:val="041263E0"/>
    <w:rsid w:val="073458F8"/>
    <w:rsid w:val="08B8FAA5"/>
    <w:rsid w:val="112F57DD"/>
    <w:rsid w:val="14110227"/>
    <w:rsid w:val="1C6C8BF1"/>
    <w:rsid w:val="1CE55444"/>
    <w:rsid w:val="1DAC92AC"/>
    <w:rsid w:val="29F4EFC8"/>
    <w:rsid w:val="38A5580E"/>
    <w:rsid w:val="4333CC69"/>
    <w:rsid w:val="47020A93"/>
    <w:rsid w:val="492AFADB"/>
    <w:rsid w:val="50914FAF"/>
    <w:rsid w:val="5D1657F1"/>
    <w:rsid w:val="67AC1A72"/>
    <w:rsid w:val="693C27E2"/>
    <w:rsid w:val="6D30E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DADBAE"/>
  <w15:chartTrackingRefBased/>
  <w15:docId w15:val="{5C952ED3-7D95-411A-8408-BF6C96FB6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843"/>
    <w:pPr>
      <w:spacing w:line="360" w:lineRule="auto"/>
    </w:pPr>
  </w:style>
  <w:style w:type="paragraph" w:styleId="Heading1">
    <w:name w:val="heading 1"/>
    <w:basedOn w:val="Normal"/>
    <w:next w:val="Normal"/>
    <w:link w:val="Heading1Char"/>
    <w:uiPriority w:val="9"/>
    <w:qFormat/>
    <w:rsid w:val="0001122E"/>
    <w:pPr>
      <w:keepNext/>
      <w:keepLines/>
      <w:numPr>
        <w:numId w:val="1"/>
      </w:numPr>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1122E"/>
    <w:pPr>
      <w:keepNext/>
      <w:keepLines/>
      <w:numPr>
        <w:ilvl w:val="1"/>
        <w:numId w:val="1"/>
      </w:numPr>
      <w:spacing w:before="40" w:after="0"/>
      <w:outlineLvl w:val="1"/>
    </w:pPr>
    <w:rPr>
      <w:rFonts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47AD2"/>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A47AD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47AD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47AD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47AD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47AD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47AD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22E"/>
    <w:rPr>
      <w:rFonts w:eastAsiaTheme="majorEastAsia" w:cstheme="majorBidi"/>
      <w:color w:val="365F91" w:themeColor="accent1" w:themeShade="BF"/>
      <w:sz w:val="32"/>
      <w:szCs w:val="32"/>
    </w:rPr>
  </w:style>
  <w:style w:type="character" w:customStyle="1" w:styleId="Heading2Char">
    <w:name w:val="Heading 2 Char"/>
    <w:basedOn w:val="DefaultParagraphFont"/>
    <w:link w:val="Heading2"/>
    <w:uiPriority w:val="9"/>
    <w:rsid w:val="0001122E"/>
    <w:rPr>
      <w:rFonts w:eastAsiaTheme="majorEastAsia" w:cstheme="majorBidi"/>
      <w:color w:val="365F91" w:themeColor="accent1" w:themeShade="BF"/>
      <w:sz w:val="26"/>
      <w:szCs w:val="26"/>
    </w:rPr>
  </w:style>
  <w:style w:type="character" w:customStyle="1" w:styleId="Heading3Char">
    <w:name w:val="Heading 3 Char"/>
    <w:basedOn w:val="DefaultParagraphFont"/>
    <w:link w:val="Heading3"/>
    <w:uiPriority w:val="9"/>
    <w:rsid w:val="00A47AD2"/>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A47AD2"/>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A47AD2"/>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47AD2"/>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47AD2"/>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47A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47AD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0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AFB"/>
  </w:style>
  <w:style w:type="paragraph" w:styleId="Footer">
    <w:name w:val="footer"/>
    <w:basedOn w:val="Normal"/>
    <w:link w:val="FooterChar"/>
    <w:uiPriority w:val="99"/>
    <w:unhideWhenUsed/>
    <w:rsid w:val="00E80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AFB"/>
  </w:style>
  <w:style w:type="paragraph" w:styleId="TOCHeading">
    <w:name w:val="TOC Heading"/>
    <w:basedOn w:val="Heading1"/>
    <w:next w:val="Normal"/>
    <w:uiPriority w:val="39"/>
    <w:unhideWhenUsed/>
    <w:qFormat/>
    <w:rsid w:val="00CC67A9"/>
    <w:pPr>
      <w:numPr>
        <w:numId w:val="0"/>
      </w:numPr>
      <w:spacing w:line="259" w:lineRule="auto"/>
      <w:outlineLvl w:val="9"/>
    </w:pPr>
    <w:rPr>
      <w:lang w:val="en-US"/>
    </w:rPr>
  </w:style>
  <w:style w:type="paragraph" w:styleId="TOC1">
    <w:name w:val="toc 1"/>
    <w:basedOn w:val="Normal"/>
    <w:next w:val="Normal"/>
    <w:autoRedefine/>
    <w:uiPriority w:val="39"/>
    <w:unhideWhenUsed/>
    <w:rsid w:val="00CC67A9"/>
    <w:pPr>
      <w:spacing w:after="100"/>
    </w:pPr>
  </w:style>
  <w:style w:type="character" w:styleId="Hyperlink">
    <w:name w:val="Hyperlink"/>
    <w:basedOn w:val="DefaultParagraphFont"/>
    <w:uiPriority w:val="99"/>
    <w:unhideWhenUsed/>
    <w:rsid w:val="00CC67A9"/>
    <w:rPr>
      <w:color w:val="0000FF" w:themeColor="hyperlink"/>
      <w:u w:val="single"/>
    </w:rPr>
  </w:style>
  <w:style w:type="paragraph" w:styleId="TOC2">
    <w:name w:val="toc 2"/>
    <w:basedOn w:val="Normal"/>
    <w:next w:val="Normal"/>
    <w:autoRedefine/>
    <w:uiPriority w:val="39"/>
    <w:unhideWhenUsed/>
    <w:rsid w:val="001E4662"/>
    <w:pPr>
      <w:spacing w:after="100"/>
      <w:ind w:left="220"/>
    </w:pPr>
  </w:style>
  <w:style w:type="table" w:styleId="TableGrid">
    <w:name w:val="Table Grid"/>
    <w:basedOn w:val="TableNormal"/>
    <w:uiPriority w:val="59"/>
    <w:rsid w:val="00156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A7FE3"/>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EA7FE3"/>
    <w:pPr>
      <w:spacing w:after="0"/>
    </w:pPr>
  </w:style>
  <w:style w:type="paragraph" w:styleId="ListParagraph">
    <w:name w:val="List Paragraph"/>
    <w:basedOn w:val="Normal"/>
    <w:uiPriority w:val="34"/>
    <w:qFormat/>
    <w:rsid w:val="0001122E"/>
    <w:pPr>
      <w:ind w:left="720"/>
      <w:contextualSpacing/>
    </w:pPr>
  </w:style>
  <w:style w:type="paragraph" w:styleId="NoSpacing">
    <w:name w:val="No Spacing"/>
    <w:uiPriority w:val="1"/>
    <w:qFormat/>
    <w:rsid w:val="007201A7"/>
    <w:pPr>
      <w:spacing w:after="0" w:line="240" w:lineRule="auto"/>
    </w:pPr>
  </w:style>
  <w:style w:type="paragraph" w:styleId="NormalWeb">
    <w:name w:val="Normal (Web)"/>
    <w:basedOn w:val="Normal"/>
    <w:uiPriority w:val="99"/>
    <w:semiHidden/>
    <w:unhideWhenUsed/>
    <w:rsid w:val="0050648D"/>
    <w:rPr>
      <w:rFonts w:ascii="Times New Roman" w:hAnsi="Times New Roman" w:cs="Times New Roman"/>
      <w:sz w:val="24"/>
      <w:szCs w:val="24"/>
    </w:rPr>
  </w:style>
  <w:style w:type="paragraph" w:styleId="Revision">
    <w:name w:val="Revision"/>
    <w:hidden/>
    <w:uiPriority w:val="99"/>
    <w:semiHidden/>
    <w:rsid w:val="00E82D8F"/>
    <w:pPr>
      <w:spacing w:after="0" w:line="240" w:lineRule="auto"/>
    </w:pPr>
  </w:style>
  <w:style w:type="paragraph" w:styleId="BalloonText">
    <w:name w:val="Balloon Text"/>
    <w:basedOn w:val="Normal"/>
    <w:link w:val="BalloonTextChar"/>
    <w:uiPriority w:val="99"/>
    <w:semiHidden/>
    <w:unhideWhenUsed/>
    <w:rsid w:val="00E82D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D8F"/>
    <w:rPr>
      <w:rFonts w:ascii="Segoe UI" w:hAnsi="Segoe UI" w:cs="Segoe UI"/>
      <w:sz w:val="18"/>
      <w:szCs w:val="18"/>
    </w:rPr>
  </w:style>
  <w:style w:type="paragraph" w:styleId="TOC3">
    <w:name w:val="toc 3"/>
    <w:basedOn w:val="Normal"/>
    <w:next w:val="Normal"/>
    <w:autoRedefine/>
    <w:uiPriority w:val="39"/>
    <w:unhideWhenUsed/>
    <w:rsid w:val="001079B9"/>
    <w:pPr>
      <w:spacing w:after="100"/>
      <w:ind w:left="440"/>
    </w:pPr>
  </w:style>
  <w:style w:type="character" w:styleId="UnresolvedMention">
    <w:name w:val="Unresolved Mention"/>
    <w:basedOn w:val="DefaultParagraphFont"/>
    <w:uiPriority w:val="99"/>
    <w:semiHidden/>
    <w:unhideWhenUsed/>
    <w:rsid w:val="006F5E97"/>
    <w:rPr>
      <w:color w:val="605E5C"/>
      <w:shd w:val="clear" w:color="auto" w:fill="E1DFDD"/>
    </w:rPr>
  </w:style>
  <w:style w:type="character" w:styleId="PlaceholderText">
    <w:name w:val="Placeholder Text"/>
    <w:basedOn w:val="DefaultParagraphFont"/>
    <w:uiPriority w:val="99"/>
    <w:semiHidden/>
    <w:rsid w:val="006A74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155828">
      <w:bodyDiv w:val="1"/>
      <w:marLeft w:val="0"/>
      <w:marRight w:val="0"/>
      <w:marTop w:val="0"/>
      <w:marBottom w:val="0"/>
      <w:divBdr>
        <w:top w:val="none" w:sz="0" w:space="0" w:color="auto"/>
        <w:left w:val="none" w:sz="0" w:space="0" w:color="auto"/>
        <w:bottom w:val="none" w:sz="0" w:space="0" w:color="auto"/>
        <w:right w:val="none" w:sz="0" w:space="0" w:color="auto"/>
      </w:divBdr>
    </w:div>
    <w:div w:id="346181184">
      <w:bodyDiv w:val="1"/>
      <w:marLeft w:val="0"/>
      <w:marRight w:val="0"/>
      <w:marTop w:val="0"/>
      <w:marBottom w:val="0"/>
      <w:divBdr>
        <w:top w:val="none" w:sz="0" w:space="0" w:color="auto"/>
        <w:left w:val="none" w:sz="0" w:space="0" w:color="auto"/>
        <w:bottom w:val="none" w:sz="0" w:space="0" w:color="auto"/>
        <w:right w:val="none" w:sz="0" w:space="0" w:color="auto"/>
      </w:divBdr>
    </w:div>
    <w:div w:id="416098026">
      <w:bodyDiv w:val="1"/>
      <w:marLeft w:val="0"/>
      <w:marRight w:val="0"/>
      <w:marTop w:val="0"/>
      <w:marBottom w:val="0"/>
      <w:divBdr>
        <w:top w:val="none" w:sz="0" w:space="0" w:color="auto"/>
        <w:left w:val="none" w:sz="0" w:space="0" w:color="auto"/>
        <w:bottom w:val="none" w:sz="0" w:space="0" w:color="auto"/>
        <w:right w:val="none" w:sz="0" w:space="0" w:color="auto"/>
      </w:divBdr>
    </w:div>
    <w:div w:id="442000645">
      <w:bodyDiv w:val="1"/>
      <w:marLeft w:val="0"/>
      <w:marRight w:val="0"/>
      <w:marTop w:val="0"/>
      <w:marBottom w:val="0"/>
      <w:divBdr>
        <w:top w:val="none" w:sz="0" w:space="0" w:color="auto"/>
        <w:left w:val="none" w:sz="0" w:space="0" w:color="auto"/>
        <w:bottom w:val="none" w:sz="0" w:space="0" w:color="auto"/>
        <w:right w:val="none" w:sz="0" w:space="0" w:color="auto"/>
      </w:divBdr>
      <w:divsChild>
        <w:div w:id="2128969374">
          <w:marLeft w:val="0"/>
          <w:marRight w:val="0"/>
          <w:marTop w:val="0"/>
          <w:marBottom w:val="0"/>
          <w:divBdr>
            <w:top w:val="none" w:sz="0" w:space="0" w:color="auto"/>
            <w:left w:val="none" w:sz="0" w:space="0" w:color="auto"/>
            <w:bottom w:val="none" w:sz="0" w:space="0" w:color="auto"/>
            <w:right w:val="none" w:sz="0" w:space="0" w:color="auto"/>
          </w:divBdr>
        </w:div>
      </w:divsChild>
    </w:div>
    <w:div w:id="531646739">
      <w:bodyDiv w:val="1"/>
      <w:marLeft w:val="0"/>
      <w:marRight w:val="0"/>
      <w:marTop w:val="0"/>
      <w:marBottom w:val="0"/>
      <w:divBdr>
        <w:top w:val="none" w:sz="0" w:space="0" w:color="auto"/>
        <w:left w:val="none" w:sz="0" w:space="0" w:color="auto"/>
        <w:bottom w:val="none" w:sz="0" w:space="0" w:color="auto"/>
        <w:right w:val="none" w:sz="0" w:space="0" w:color="auto"/>
      </w:divBdr>
    </w:div>
    <w:div w:id="1080760795">
      <w:bodyDiv w:val="1"/>
      <w:marLeft w:val="0"/>
      <w:marRight w:val="0"/>
      <w:marTop w:val="0"/>
      <w:marBottom w:val="0"/>
      <w:divBdr>
        <w:top w:val="none" w:sz="0" w:space="0" w:color="auto"/>
        <w:left w:val="none" w:sz="0" w:space="0" w:color="auto"/>
        <w:bottom w:val="none" w:sz="0" w:space="0" w:color="auto"/>
        <w:right w:val="none" w:sz="0" w:space="0" w:color="auto"/>
      </w:divBdr>
    </w:div>
    <w:div w:id="1236434035">
      <w:bodyDiv w:val="1"/>
      <w:marLeft w:val="0"/>
      <w:marRight w:val="0"/>
      <w:marTop w:val="0"/>
      <w:marBottom w:val="0"/>
      <w:divBdr>
        <w:top w:val="none" w:sz="0" w:space="0" w:color="auto"/>
        <w:left w:val="none" w:sz="0" w:space="0" w:color="auto"/>
        <w:bottom w:val="none" w:sz="0" w:space="0" w:color="auto"/>
        <w:right w:val="none" w:sz="0" w:space="0" w:color="auto"/>
      </w:divBdr>
    </w:div>
    <w:div w:id="1520966827">
      <w:bodyDiv w:val="1"/>
      <w:marLeft w:val="0"/>
      <w:marRight w:val="0"/>
      <w:marTop w:val="0"/>
      <w:marBottom w:val="0"/>
      <w:divBdr>
        <w:top w:val="none" w:sz="0" w:space="0" w:color="auto"/>
        <w:left w:val="none" w:sz="0" w:space="0" w:color="auto"/>
        <w:bottom w:val="none" w:sz="0" w:space="0" w:color="auto"/>
        <w:right w:val="none" w:sz="0" w:space="0" w:color="auto"/>
      </w:divBdr>
    </w:div>
    <w:div w:id="1797941462">
      <w:bodyDiv w:val="1"/>
      <w:marLeft w:val="0"/>
      <w:marRight w:val="0"/>
      <w:marTop w:val="0"/>
      <w:marBottom w:val="0"/>
      <w:divBdr>
        <w:top w:val="none" w:sz="0" w:space="0" w:color="auto"/>
        <w:left w:val="none" w:sz="0" w:space="0" w:color="auto"/>
        <w:bottom w:val="none" w:sz="0" w:space="0" w:color="auto"/>
        <w:right w:val="none" w:sz="0" w:space="0" w:color="auto"/>
      </w:divBdr>
      <w:divsChild>
        <w:div w:id="2137791493">
          <w:marLeft w:val="0"/>
          <w:marRight w:val="0"/>
          <w:marTop w:val="0"/>
          <w:marBottom w:val="0"/>
          <w:divBdr>
            <w:top w:val="none" w:sz="0" w:space="0" w:color="auto"/>
            <w:left w:val="none" w:sz="0" w:space="0" w:color="auto"/>
            <w:bottom w:val="none" w:sz="0" w:space="0" w:color="auto"/>
            <w:right w:val="none" w:sz="0" w:space="0" w:color="auto"/>
          </w:divBdr>
        </w:div>
      </w:divsChild>
    </w:div>
    <w:div w:id="1823618356">
      <w:bodyDiv w:val="1"/>
      <w:marLeft w:val="0"/>
      <w:marRight w:val="0"/>
      <w:marTop w:val="0"/>
      <w:marBottom w:val="0"/>
      <w:divBdr>
        <w:top w:val="none" w:sz="0" w:space="0" w:color="auto"/>
        <w:left w:val="none" w:sz="0" w:space="0" w:color="auto"/>
        <w:bottom w:val="none" w:sz="0" w:space="0" w:color="auto"/>
        <w:right w:val="none" w:sz="0" w:space="0" w:color="auto"/>
      </w:divBdr>
    </w:div>
    <w:div w:id="197986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image" Target="media/image7.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emf"/><Relationship Id="rId25" Type="http://schemas.openxmlformats.org/officeDocument/2006/relationships/hyperlink" Target="https://www.st-andrews.ac.uk/~wjh/jumping/power.htm" TargetMode="Externa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b7df10c927d969f5/My%20Documents/Technical%20report%20-%20Energy%20in%20a%20flywheel%20-%20draft.docx" TargetMode="External"/><Relationship Id="rId24" Type="http://schemas.openxmlformats.org/officeDocument/2006/relationships/hyperlink" Target="https://www.thegreenage.co.uk/tech/flywheel-energy-storage/"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emf"/><Relationship Id="rId10" Type="http://schemas.openxmlformats.org/officeDocument/2006/relationships/hyperlink" Target="https://d.docs.live.net/b7df10c927d969f5/My%20Documents/Technical%20report%20-%20Energy%20in%20a%20flywheel%20-%20draft.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d.docs.live.net/b7df10c927d969f5/My%20Documents/Technical%20report%20-%20Energy%20in%20a%20flywheel%20-%20draft.docx" TargetMode="External"/><Relationship Id="rId14" Type="http://schemas.openxmlformats.org/officeDocument/2006/relationships/image" Target="media/image3.jpeg"/><Relationship Id="rId22" Type="http://schemas.openxmlformats.org/officeDocument/2006/relationships/image" Target="media/image11.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A7764-E1BD-45FB-A572-C1A72CB78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2024</Words>
  <Characters>11541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13538</CharactersWithSpaces>
  <SharedDoc>false</SharedDoc>
  <HLinks>
    <vt:vector size="168" baseType="variant">
      <vt:variant>
        <vt:i4>8323173</vt:i4>
      </vt:variant>
      <vt:variant>
        <vt:i4>198</vt:i4>
      </vt:variant>
      <vt:variant>
        <vt:i4>0</vt:i4>
      </vt:variant>
      <vt:variant>
        <vt:i4>5</vt:i4>
      </vt:variant>
      <vt:variant>
        <vt:lpwstr>https://www.thegreenage.co.uk/tech/flywheel-energy-storage/</vt:lpwstr>
      </vt:variant>
      <vt:variant>
        <vt:lpwstr/>
      </vt:variant>
      <vt:variant>
        <vt:i4>1114163</vt:i4>
      </vt:variant>
      <vt:variant>
        <vt:i4>164</vt:i4>
      </vt:variant>
      <vt:variant>
        <vt:i4>0</vt:i4>
      </vt:variant>
      <vt:variant>
        <vt:i4>5</vt:i4>
      </vt:variant>
      <vt:variant>
        <vt:lpwstr/>
      </vt:variant>
      <vt:variant>
        <vt:lpwstr>_Toc33107560</vt:lpwstr>
      </vt:variant>
      <vt:variant>
        <vt:i4>1572912</vt:i4>
      </vt:variant>
      <vt:variant>
        <vt:i4>158</vt:i4>
      </vt:variant>
      <vt:variant>
        <vt:i4>0</vt:i4>
      </vt:variant>
      <vt:variant>
        <vt:i4>5</vt:i4>
      </vt:variant>
      <vt:variant>
        <vt:lpwstr/>
      </vt:variant>
      <vt:variant>
        <vt:lpwstr>_Toc33107559</vt:lpwstr>
      </vt:variant>
      <vt:variant>
        <vt:i4>1638448</vt:i4>
      </vt:variant>
      <vt:variant>
        <vt:i4>152</vt:i4>
      </vt:variant>
      <vt:variant>
        <vt:i4>0</vt:i4>
      </vt:variant>
      <vt:variant>
        <vt:i4>5</vt:i4>
      </vt:variant>
      <vt:variant>
        <vt:lpwstr/>
      </vt:variant>
      <vt:variant>
        <vt:lpwstr>_Toc33107558</vt:lpwstr>
      </vt:variant>
      <vt:variant>
        <vt:i4>1638450</vt:i4>
      </vt:variant>
      <vt:variant>
        <vt:i4>141</vt:i4>
      </vt:variant>
      <vt:variant>
        <vt:i4>0</vt:i4>
      </vt:variant>
      <vt:variant>
        <vt:i4>5</vt:i4>
      </vt:variant>
      <vt:variant>
        <vt:lpwstr/>
      </vt:variant>
      <vt:variant>
        <vt:lpwstr>_Toc33107578</vt:lpwstr>
      </vt:variant>
      <vt:variant>
        <vt:i4>1441842</vt:i4>
      </vt:variant>
      <vt:variant>
        <vt:i4>135</vt:i4>
      </vt:variant>
      <vt:variant>
        <vt:i4>0</vt:i4>
      </vt:variant>
      <vt:variant>
        <vt:i4>5</vt:i4>
      </vt:variant>
      <vt:variant>
        <vt:lpwstr/>
      </vt:variant>
      <vt:variant>
        <vt:lpwstr>_Toc33107577</vt:lpwstr>
      </vt:variant>
      <vt:variant>
        <vt:i4>1507378</vt:i4>
      </vt:variant>
      <vt:variant>
        <vt:i4>129</vt:i4>
      </vt:variant>
      <vt:variant>
        <vt:i4>0</vt:i4>
      </vt:variant>
      <vt:variant>
        <vt:i4>5</vt:i4>
      </vt:variant>
      <vt:variant>
        <vt:lpwstr/>
      </vt:variant>
      <vt:variant>
        <vt:lpwstr>_Toc33107576</vt:lpwstr>
      </vt:variant>
      <vt:variant>
        <vt:i4>1441840</vt:i4>
      </vt:variant>
      <vt:variant>
        <vt:i4>125</vt:i4>
      </vt:variant>
      <vt:variant>
        <vt:i4>0</vt:i4>
      </vt:variant>
      <vt:variant>
        <vt:i4>5</vt:i4>
      </vt:variant>
      <vt:variant>
        <vt:lpwstr/>
      </vt:variant>
      <vt:variant>
        <vt:lpwstr>_Toc33107557</vt:lpwstr>
      </vt:variant>
      <vt:variant>
        <vt:i4>1507376</vt:i4>
      </vt:variant>
      <vt:variant>
        <vt:i4>119</vt:i4>
      </vt:variant>
      <vt:variant>
        <vt:i4>0</vt:i4>
      </vt:variant>
      <vt:variant>
        <vt:i4>5</vt:i4>
      </vt:variant>
      <vt:variant>
        <vt:lpwstr/>
      </vt:variant>
      <vt:variant>
        <vt:lpwstr>_Toc33107556</vt:lpwstr>
      </vt:variant>
      <vt:variant>
        <vt:i4>1310768</vt:i4>
      </vt:variant>
      <vt:variant>
        <vt:i4>113</vt:i4>
      </vt:variant>
      <vt:variant>
        <vt:i4>0</vt:i4>
      </vt:variant>
      <vt:variant>
        <vt:i4>5</vt:i4>
      </vt:variant>
      <vt:variant>
        <vt:lpwstr/>
      </vt:variant>
      <vt:variant>
        <vt:lpwstr>_Toc33107555</vt:lpwstr>
      </vt:variant>
      <vt:variant>
        <vt:i4>1703988</vt:i4>
      </vt:variant>
      <vt:variant>
        <vt:i4>104</vt:i4>
      </vt:variant>
      <vt:variant>
        <vt:i4>0</vt:i4>
      </vt:variant>
      <vt:variant>
        <vt:i4>5</vt:i4>
      </vt:variant>
      <vt:variant>
        <vt:lpwstr/>
      </vt:variant>
      <vt:variant>
        <vt:lpwstr>_Toc33107816</vt:lpwstr>
      </vt:variant>
      <vt:variant>
        <vt:i4>1638452</vt:i4>
      </vt:variant>
      <vt:variant>
        <vt:i4>98</vt:i4>
      </vt:variant>
      <vt:variant>
        <vt:i4>0</vt:i4>
      </vt:variant>
      <vt:variant>
        <vt:i4>5</vt:i4>
      </vt:variant>
      <vt:variant>
        <vt:lpwstr/>
      </vt:variant>
      <vt:variant>
        <vt:lpwstr>_Toc33107815</vt:lpwstr>
      </vt:variant>
      <vt:variant>
        <vt:i4>1572916</vt:i4>
      </vt:variant>
      <vt:variant>
        <vt:i4>92</vt:i4>
      </vt:variant>
      <vt:variant>
        <vt:i4>0</vt:i4>
      </vt:variant>
      <vt:variant>
        <vt:i4>5</vt:i4>
      </vt:variant>
      <vt:variant>
        <vt:lpwstr/>
      </vt:variant>
      <vt:variant>
        <vt:lpwstr>_Toc33107814</vt:lpwstr>
      </vt:variant>
      <vt:variant>
        <vt:i4>2031668</vt:i4>
      </vt:variant>
      <vt:variant>
        <vt:i4>86</vt:i4>
      </vt:variant>
      <vt:variant>
        <vt:i4>0</vt:i4>
      </vt:variant>
      <vt:variant>
        <vt:i4>5</vt:i4>
      </vt:variant>
      <vt:variant>
        <vt:lpwstr/>
      </vt:variant>
      <vt:variant>
        <vt:lpwstr>_Toc33107813</vt:lpwstr>
      </vt:variant>
      <vt:variant>
        <vt:i4>1966132</vt:i4>
      </vt:variant>
      <vt:variant>
        <vt:i4>80</vt:i4>
      </vt:variant>
      <vt:variant>
        <vt:i4>0</vt:i4>
      </vt:variant>
      <vt:variant>
        <vt:i4>5</vt:i4>
      </vt:variant>
      <vt:variant>
        <vt:lpwstr/>
      </vt:variant>
      <vt:variant>
        <vt:lpwstr>_Toc33107812</vt:lpwstr>
      </vt:variant>
      <vt:variant>
        <vt:i4>1900596</vt:i4>
      </vt:variant>
      <vt:variant>
        <vt:i4>74</vt:i4>
      </vt:variant>
      <vt:variant>
        <vt:i4>0</vt:i4>
      </vt:variant>
      <vt:variant>
        <vt:i4>5</vt:i4>
      </vt:variant>
      <vt:variant>
        <vt:lpwstr/>
      </vt:variant>
      <vt:variant>
        <vt:lpwstr>_Toc33107811</vt:lpwstr>
      </vt:variant>
      <vt:variant>
        <vt:i4>1835060</vt:i4>
      </vt:variant>
      <vt:variant>
        <vt:i4>68</vt:i4>
      </vt:variant>
      <vt:variant>
        <vt:i4>0</vt:i4>
      </vt:variant>
      <vt:variant>
        <vt:i4>5</vt:i4>
      </vt:variant>
      <vt:variant>
        <vt:lpwstr/>
      </vt:variant>
      <vt:variant>
        <vt:lpwstr>_Toc33107810</vt:lpwstr>
      </vt:variant>
      <vt:variant>
        <vt:i4>1376309</vt:i4>
      </vt:variant>
      <vt:variant>
        <vt:i4>62</vt:i4>
      </vt:variant>
      <vt:variant>
        <vt:i4>0</vt:i4>
      </vt:variant>
      <vt:variant>
        <vt:i4>5</vt:i4>
      </vt:variant>
      <vt:variant>
        <vt:lpwstr/>
      </vt:variant>
      <vt:variant>
        <vt:lpwstr>_Toc33107809</vt:lpwstr>
      </vt:variant>
      <vt:variant>
        <vt:i4>1310773</vt:i4>
      </vt:variant>
      <vt:variant>
        <vt:i4>56</vt:i4>
      </vt:variant>
      <vt:variant>
        <vt:i4>0</vt:i4>
      </vt:variant>
      <vt:variant>
        <vt:i4>5</vt:i4>
      </vt:variant>
      <vt:variant>
        <vt:lpwstr/>
      </vt:variant>
      <vt:variant>
        <vt:lpwstr>_Toc33107808</vt:lpwstr>
      </vt:variant>
      <vt:variant>
        <vt:i4>1769525</vt:i4>
      </vt:variant>
      <vt:variant>
        <vt:i4>50</vt:i4>
      </vt:variant>
      <vt:variant>
        <vt:i4>0</vt:i4>
      </vt:variant>
      <vt:variant>
        <vt:i4>5</vt:i4>
      </vt:variant>
      <vt:variant>
        <vt:lpwstr/>
      </vt:variant>
      <vt:variant>
        <vt:lpwstr>_Toc33107807</vt:lpwstr>
      </vt:variant>
      <vt:variant>
        <vt:i4>1703989</vt:i4>
      </vt:variant>
      <vt:variant>
        <vt:i4>44</vt:i4>
      </vt:variant>
      <vt:variant>
        <vt:i4>0</vt:i4>
      </vt:variant>
      <vt:variant>
        <vt:i4>5</vt:i4>
      </vt:variant>
      <vt:variant>
        <vt:lpwstr/>
      </vt:variant>
      <vt:variant>
        <vt:lpwstr>_Toc33107806</vt:lpwstr>
      </vt:variant>
      <vt:variant>
        <vt:i4>1638453</vt:i4>
      </vt:variant>
      <vt:variant>
        <vt:i4>38</vt:i4>
      </vt:variant>
      <vt:variant>
        <vt:i4>0</vt:i4>
      </vt:variant>
      <vt:variant>
        <vt:i4>5</vt:i4>
      </vt:variant>
      <vt:variant>
        <vt:lpwstr/>
      </vt:variant>
      <vt:variant>
        <vt:lpwstr>_Toc33107805</vt:lpwstr>
      </vt:variant>
      <vt:variant>
        <vt:i4>1572917</vt:i4>
      </vt:variant>
      <vt:variant>
        <vt:i4>32</vt:i4>
      </vt:variant>
      <vt:variant>
        <vt:i4>0</vt:i4>
      </vt:variant>
      <vt:variant>
        <vt:i4>5</vt:i4>
      </vt:variant>
      <vt:variant>
        <vt:lpwstr/>
      </vt:variant>
      <vt:variant>
        <vt:lpwstr>_Toc33107804</vt:lpwstr>
      </vt:variant>
      <vt:variant>
        <vt:i4>2031669</vt:i4>
      </vt:variant>
      <vt:variant>
        <vt:i4>26</vt:i4>
      </vt:variant>
      <vt:variant>
        <vt:i4>0</vt:i4>
      </vt:variant>
      <vt:variant>
        <vt:i4>5</vt:i4>
      </vt:variant>
      <vt:variant>
        <vt:lpwstr/>
      </vt:variant>
      <vt:variant>
        <vt:lpwstr>_Toc33107803</vt:lpwstr>
      </vt:variant>
      <vt:variant>
        <vt:i4>1966133</vt:i4>
      </vt:variant>
      <vt:variant>
        <vt:i4>20</vt:i4>
      </vt:variant>
      <vt:variant>
        <vt:i4>0</vt:i4>
      </vt:variant>
      <vt:variant>
        <vt:i4>5</vt:i4>
      </vt:variant>
      <vt:variant>
        <vt:lpwstr/>
      </vt:variant>
      <vt:variant>
        <vt:lpwstr>_Toc33107802</vt:lpwstr>
      </vt:variant>
      <vt:variant>
        <vt:i4>1900597</vt:i4>
      </vt:variant>
      <vt:variant>
        <vt:i4>14</vt:i4>
      </vt:variant>
      <vt:variant>
        <vt:i4>0</vt:i4>
      </vt:variant>
      <vt:variant>
        <vt:i4>5</vt:i4>
      </vt:variant>
      <vt:variant>
        <vt:lpwstr/>
      </vt:variant>
      <vt:variant>
        <vt:lpwstr>_Toc33107801</vt:lpwstr>
      </vt:variant>
      <vt:variant>
        <vt:i4>1835061</vt:i4>
      </vt:variant>
      <vt:variant>
        <vt:i4>8</vt:i4>
      </vt:variant>
      <vt:variant>
        <vt:i4>0</vt:i4>
      </vt:variant>
      <vt:variant>
        <vt:i4>5</vt:i4>
      </vt:variant>
      <vt:variant>
        <vt:lpwstr/>
      </vt:variant>
      <vt:variant>
        <vt:lpwstr>_Toc33107800</vt:lpwstr>
      </vt:variant>
      <vt:variant>
        <vt:i4>1703996</vt:i4>
      </vt:variant>
      <vt:variant>
        <vt:i4>2</vt:i4>
      </vt:variant>
      <vt:variant>
        <vt:i4>0</vt:i4>
      </vt:variant>
      <vt:variant>
        <vt:i4>5</vt:i4>
      </vt:variant>
      <vt:variant>
        <vt:lpwstr/>
      </vt:variant>
      <vt:variant>
        <vt:lpwstr>_Toc33107799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Petherbridge Craig.</dc:creator>
  <cp:keywords/>
  <dc:description/>
  <cp:lastModifiedBy>Petherbridge Craig.</cp:lastModifiedBy>
  <cp:revision>2</cp:revision>
  <dcterms:created xsi:type="dcterms:W3CDTF">2020-03-03T14:14:00Z</dcterms:created>
  <dcterms:modified xsi:type="dcterms:W3CDTF">2020-03-03T14:14:00Z</dcterms:modified>
</cp:coreProperties>
</file>