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2E874" w14:textId="08552797" w:rsidR="00995BA2" w:rsidRPr="00103426" w:rsidRDefault="00995BA2">
      <w:pPr>
        <w:rPr>
          <w:rFonts w:ascii="Arial" w:hAnsi="Arial" w:cs="Arial"/>
        </w:rPr>
      </w:pPr>
      <w:r w:rsidRPr="00103426">
        <w:rPr>
          <w:rFonts w:ascii="Arial" w:hAnsi="Arial" w:cs="Arial"/>
        </w:rPr>
        <w:t>Allergies and intolerances refer to different response to food ingredients</w:t>
      </w:r>
      <w:r w:rsidR="0054380C">
        <w:rPr>
          <w:rFonts w:ascii="Arial" w:hAnsi="Arial" w:cs="Arial"/>
        </w:rPr>
        <w:t xml:space="preserve"> and </w:t>
      </w:r>
      <w:r w:rsidRPr="00103426">
        <w:rPr>
          <w:rFonts w:ascii="Arial" w:hAnsi="Arial" w:cs="Arial"/>
        </w:rPr>
        <w:t>other everyday use items. Allergies mean that the persons immune system is having a reaction and releas</w:t>
      </w:r>
      <w:r w:rsidR="0054380C">
        <w:rPr>
          <w:rFonts w:ascii="Arial" w:hAnsi="Arial" w:cs="Arial"/>
        </w:rPr>
        <w:t xml:space="preserve">ing </w:t>
      </w:r>
      <w:r w:rsidRPr="00103426">
        <w:rPr>
          <w:rFonts w:ascii="Arial" w:hAnsi="Arial" w:cs="Arial"/>
        </w:rPr>
        <w:t>chemicals that can then cause physical issues such as itching and swelling. On the other hand, intolerance refers to when a person’s body is not able to digest a certain type of food</w:t>
      </w:r>
      <w:r w:rsidR="008B5087" w:rsidRPr="00103426">
        <w:rPr>
          <w:rFonts w:ascii="Arial" w:hAnsi="Arial" w:cs="Arial"/>
        </w:rPr>
        <w:t xml:space="preserve">, drink or medicine and has an unpleasant physical reaction. Intolerance has nothing to do with the immune system. Allergies can be from a food ingredient </w:t>
      </w:r>
      <w:r w:rsidR="0054380C">
        <w:rPr>
          <w:rFonts w:ascii="Arial" w:hAnsi="Arial" w:cs="Arial"/>
        </w:rPr>
        <w:t xml:space="preserve">such as nuts, meat, eggs </w:t>
      </w:r>
      <w:r w:rsidR="008B5087" w:rsidRPr="00103426">
        <w:rPr>
          <w:rFonts w:ascii="Arial" w:hAnsi="Arial" w:cs="Arial"/>
        </w:rPr>
        <w:t xml:space="preserve">or dust, pollen etc. </w:t>
      </w:r>
      <w:r w:rsidR="0054380C">
        <w:rPr>
          <w:rFonts w:ascii="Arial" w:hAnsi="Arial" w:cs="Arial"/>
        </w:rPr>
        <w:t xml:space="preserve"> And Intolerance can be from dairy products etc.</w:t>
      </w:r>
    </w:p>
    <w:p w14:paraId="0E3156A5" w14:textId="15D5BB61" w:rsidR="00FA73B4" w:rsidRPr="00103426" w:rsidRDefault="00FA73B4">
      <w:pPr>
        <w:rPr>
          <w:rFonts w:ascii="Arial" w:hAnsi="Arial" w:cs="Arial"/>
        </w:rPr>
      </w:pPr>
    </w:p>
    <w:p w14:paraId="43823DFF" w14:textId="2B3D5CC9" w:rsidR="00FA73B4" w:rsidRPr="00103426" w:rsidRDefault="00FA73B4">
      <w:pPr>
        <w:rPr>
          <w:rFonts w:ascii="Arial" w:hAnsi="Arial" w:cs="Arial"/>
        </w:rPr>
      </w:pPr>
      <w:r w:rsidRPr="00103426">
        <w:rPr>
          <w:rFonts w:ascii="Arial" w:hAnsi="Arial" w:cs="Arial"/>
        </w:rPr>
        <w:t xml:space="preserve">Allergies and intolerances play a very crucial part in the hospitality industry. </w:t>
      </w:r>
      <w:r w:rsidR="00F23763" w:rsidRPr="00103426">
        <w:rPr>
          <w:rFonts w:ascii="Arial" w:hAnsi="Arial" w:cs="Arial"/>
        </w:rPr>
        <w:t>This is because it can affect a person’s health very badly if there is any mistake done by the product provider.</w:t>
      </w:r>
      <w:r w:rsidR="00103426" w:rsidRPr="00103426">
        <w:rPr>
          <w:rFonts w:ascii="Arial" w:hAnsi="Arial" w:cs="Arial"/>
        </w:rPr>
        <w:t xml:space="preserve"> Allergies could lead to </w:t>
      </w:r>
      <w:r w:rsidR="0054380C">
        <w:rPr>
          <w:rFonts w:ascii="Arial" w:hAnsi="Arial" w:cs="Arial"/>
        </w:rPr>
        <w:t>reac</w:t>
      </w:r>
      <w:r w:rsidR="00103426" w:rsidRPr="00103426">
        <w:rPr>
          <w:rFonts w:ascii="Arial" w:hAnsi="Arial" w:cs="Arial"/>
        </w:rPr>
        <w:t>tions as bad as death.</w:t>
      </w:r>
      <w:r w:rsidR="008B5087" w:rsidRPr="00103426">
        <w:rPr>
          <w:rFonts w:ascii="Arial" w:hAnsi="Arial" w:cs="Arial"/>
        </w:rPr>
        <w:t xml:space="preserve"> Therefore, it is very important for the employees in the hospitality industry to be knowledgeable about this. </w:t>
      </w:r>
      <w:r w:rsidR="0054380C">
        <w:rPr>
          <w:rFonts w:ascii="Arial" w:hAnsi="Arial" w:cs="Arial"/>
        </w:rPr>
        <w:t>One of the first training received by new employees is health and safety, and present employees are required to re do health and safety courses every few months to make sure everyone is always ready and trained.</w:t>
      </w:r>
    </w:p>
    <w:p w14:paraId="2F31FA26" w14:textId="2B56618B" w:rsidR="008B5087" w:rsidRPr="00103426" w:rsidRDefault="008B5087">
      <w:pPr>
        <w:rPr>
          <w:rFonts w:ascii="Arial" w:hAnsi="Arial" w:cs="Arial"/>
        </w:rPr>
      </w:pPr>
    </w:p>
    <w:p w14:paraId="2BE8CDE4" w14:textId="35DD8278" w:rsidR="008B5087" w:rsidRPr="00103426" w:rsidRDefault="008B5087">
      <w:pPr>
        <w:rPr>
          <w:rFonts w:ascii="Arial" w:hAnsi="Arial" w:cs="Arial"/>
        </w:rPr>
      </w:pPr>
      <w:r w:rsidRPr="00103426">
        <w:rPr>
          <w:rFonts w:ascii="Arial" w:hAnsi="Arial" w:cs="Arial"/>
        </w:rPr>
        <w:t xml:space="preserve">In a recent lecture I learned about the way hotels ensure </w:t>
      </w:r>
      <w:r w:rsidR="0054380C">
        <w:rPr>
          <w:rFonts w:ascii="Arial" w:hAnsi="Arial" w:cs="Arial"/>
        </w:rPr>
        <w:t xml:space="preserve">matters related to allergies and intolerances are </w:t>
      </w:r>
      <w:r w:rsidRPr="00103426">
        <w:rPr>
          <w:rFonts w:ascii="Arial" w:hAnsi="Arial" w:cs="Arial"/>
        </w:rPr>
        <w:t xml:space="preserve">taken care of properly. One of the first things a hotel does when a new customer arrives is ask them about any pollen or dust allergies in order to make sure their rooms are set accordingly. A customer with pollen allergy would be given a room with less trees and grasses outside their window in case they want to open it. </w:t>
      </w:r>
      <w:r w:rsidR="0054380C">
        <w:rPr>
          <w:rFonts w:ascii="Arial" w:hAnsi="Arial" w:cs="Arial"/>
        </w:rPr>
        <w:t xml:space="preserve">And they might also be provided with correct medication if there is still a risk of them having a reaction. Some hotels provide hypoallergenic products such as pillows, towels, robes etc. for their customers. These are mainly seen in high end hotels such as 4 star, 5 star. </w:t>
      </w:r>
    </w:p>
    <w:p w14:paraId="591F40C5" w14:textId="1F0498AA" w:rsidR="008B5087" w:rsidRPr="00103426" w:rsidRDefault="008B5087">
      <w:pPr>
        <w:rPr>
          <w:rFonts w:ascii="Arial" w:hAnsi="Arial" w:cs="Arial"/>
        </w:rPr>
      </w:pPr>
    </w:p>
    <w:p w14:paraId="0E617619" w14:textId="47AE7C75" w:rsidR="008B5087" w:rsidRPr="00103426" w:rsidRDefault="008B5087">
      <w:pPr>
        <w:rPr>
          <w:rFonts w:ascii="Arial" w:hAnsi="Arial" w:cs="Arial"/>
        </w:rPr>
      </w:pPr>
      <w:r w:rsidRPr="00103426">
        <w:rPr>
          <w:rFonts w:ascii="Arial" w:hAnsi="Arial" w:cs="Arial"/>
        </w:rPr>
        <w:t xml:space="preserve">Hotels room service facilities also make sure to ask the customers at the check in about any food allergies and intolerances, so that they can cater to their food needs accordingly. Food for Customers with dietary requirements are prepared separately in order to keep it fully safe for the consumer. Hotel restaurants have a very similar </w:t>
      </w:r>
      <w:r w:rsidR="0079227D" w:rsidRPr="00103426">
        <w:rPr>
          <w:rFonts w:ascii="Arial" w:hAnsi="Arial" w:cs="Arial"/>
        </w:rPr>
        <w:t xml:space="preserve">method of ensuring safe dining for the hotel customers. They ask customers about food allergies and if the ingredient is not removable from the food item chosen by the customer, they provide them with alternative food choices which are more suitable. </w:t>
      </w:r>
    </w:p>
    <w:p w14:paraId="0BE9668E" w14:textId="14100518" w:rsidR="0079227D" w:rsidRPr="00103426" w:rsidRDefault="0079227D">
      <w:pPr>
        <w:rPr>
          <w:rFonts w:ascii="Arial" w:hAnsi="Arial" w:cs="Arial"/>
        </w:rPr>
      </w:pPr>
    </w:p>
    <w:p w14:paraId="45A02357" w14:textId="2A00E833" w:rsidR="0079227D" w:rsidRPr="00103426" w:rsidRDefault="0079227D">
      <w:pPr>
        <w:rPr>
          <w:rFonts w:ascii="Arial" w:hAnsi="Arial" w:cs="Arial"/>
        </w:rPr>
      </w:pPr>
      <w:r w:rsidRPr="00103426">
        <w:rPr>
          <w:rFonts w:ascii="Arial" w:hAnsi="Arial" w:cs="Arial"/>
        </w:rPr>
        <w:t xml:space="preserve">Other than keeping the allergic and intolerable items away from the customers, hotel management also ensures to have first aid kits available in the hotels in case someone consumes something they are allergic to unknowingly. First aid kits contain general allergy treatment to help the person until correct medication or treatment is received. Some hotels also make sure to always keep a vehicle available in case of an emergency. </w:t>
      </w:r>
    </w:p>
    <w:p w14:paraId="7FD8C0BE" w14:textId="39673F85" w:rsidR="0079227D" w:rsidRPr="00103426" w:rsidRDefault="0079227D">
      <w:pPr>
        <w:rPr>
          <w:rFonts w:ascii="Arial" w:hAnsi="Arial" w:cs="Arial"/>
        </w:rPr>
      </w:pPr>
    </w:p>
    <w:p w14:paraId="48FCACF4" w14:textId="25B1C5D9" w:rsidR="0079227D" w:rsidRPr="00103426" w:rsidRDefault="0079227D">
      <w:pPr>
        <w:rPr>
          <w:rFonts w:ascii="Arial" w:hAnsi="Arial" w:cs="Arial"/>
        </w:rPr>
      </w:pPr>
      <w:r w:rsidRPr="00103426">
        <w:rPr>
          <w:rFonts w:ascii="Arial" w:hAnsi="Arial" w:cs="Arial"/>
        </w:rPr>
        <w:t xml:space="preserve">All this is very necessary to help keep the customers safe as well as satisfied. It is a major priority for hotels because their reputation also </w:t>
      </w:r>
      <w:r w:rsidR="007D4AA1" w:rsidRPr="00103426">
        <w:rPr>
          <w:rFonts w:ascii="Arial" w:hAnsi="Arial" w:cs="Arial"/>
        </w:rPr>
        <w:t>relies</w:t>
      </w:r>
      <w:r w:rsidRPr="00103426">
        <w:rPr>
          <w:rFonts w:ascii="Arial" w:hAnsi="Arial" w:cs="Arial"/>
        </w:rPr>
        <w:t xml:space="preserve"> on the safety of their customers. </w:t>
      </w:r>
      <w:r w:rsidR="007D4AA1" w:rsidRPr="00103426">
        <w:rPr>
          <w:rFonts w:ascii="Arial" w:hAnsi="Arial" w:cs="Arial"/>
        </w:rPr>
        <w:t xml:space="preserve">If a customer experiences discomfort in a hotel, they will have a negative image on the hotel which may lead to them not recommending it to their friends and family. This will lead to a loss of potential customers which is very affecting for a hotel. </w:t>
      </w:r>
    </w:p>
    <w:p w14:paraId="2FFFE8C7" w14:textId="0791F70F" w:rsidR="007D4AA1" w:rsidRPr="00103426" w:rsidRDefault="007D4AA1">
      <w:pPr>
        <w:rPr>
          <w:rFonts w:ascii="Arial" w:hAnsi="Arial" w:cs="Arial"/>
        </w:rPr>
      </w:pPr>
    </w:p>
    <w:p w14:paraId="05BFA8FC" w14:textId="31EBE7D2" w:rsidR="007D4AA1" w:rsidRPr="00103426" w:rsidRDefault="007D4AA1">
      <w:pPr>
        <w:rPr>
          <w:rFonts w:ascii="Arial" w:hAnsi="Arial" w:cs="Arial"/>
        </w:rPr>
      </w:pPr>
      <w:r w:rsidRPr="00103426">
        <w:rPr>
          <w:rFonts w:ascii="Arial" w:hAnsi="Arial" w:cs="Arial"/>
        </w:rPr>
        <w:lastRenderedPageBreak/>
        <w:t xml:space="preserve">Moreover, Allergies and intolerances could lead to legal actions taken by customers which is very harmful for a hotels business and image. The law requires hotels to make sure the customers environment is safe for their health </w:t>
      </w:r>
      <w:r w:rsidR="00103426" w:rsidRPr="00103426">
        <w:rPr>
          <w:rFonts w:ascii="Arial" w:hAnsi="Arial" w:cs="Arial"/>
        </w:rPr>
        <w:t xml:space="preserve">and any contravention to the law may also cost the hotel loads of money as fines. </w:t>
      </w:r>
    </w:p>
    <w:p w14:paraId="49BAFABB" w14:textId="2531B871" w:rsidR="007D4AA1" w:rsidRPr="00103426" w:rsidRDefault="007D4AA1">
      <w:pPr>
        <w:rPr>
          <w:rFonts w:ascii="Arial" w:hAnsi="Arial" w:cs="Arial"/>
        </w:rPr>
      </w:pPr>
    </w:p>
    <w:p w14:paraId="3F4407C7" w14:textId="0109F127" w:rsidR="00103426" w:rsidRPr="0054380C" w:rsidRDefault="007D4AA1">
      <w:pPr>
        <w:rPr>
          <w:rFonts w:ascii="Arial" w:hAnsi="Arial" w:cs="Arial"/>
        </w:rPr>
      </w:pPr>
      <w:r w:rsidRPr="00103426">
        <w:rPr>
          <w:rFonts w:ascii="Arial" w:hAnsi="Arial" w:cs="Arial"/>
        </w:rPr>
        <w:t xml:space="preserve">Another reason for keeping the customers satisfied is making sure they stay loyal to the hotel and comeback for their next stay. A good customer service ensures loyalty in customers and bringing even more people in in the future. </w:t>
      </w:r>
      <w:r w:rsidR="00103426" w:rsidRPr="00103426">
        <w:rPr>
          <w:rFonts w:ascii="Arial" w:hAnsi="Arial" w:cs="Arial"/>
        </w:rPr>
        <w:t>It may also lead to getting good customer reviews on their website which is always useful for attracting new customers</w:t>
      </w:r>
      <w:r w:rsidR="0054380C">
        <w:rPr>
          <w:rFonts w:ascii="Arial" w:hAnsi="Arial" w:cs="Arial"/>
        </w:rPr>
        <w:t>.</w:t>
      </w:r>
    </w:p>
    <w:p w14:paraId="6EF97626" w14:textId="733681FE" w:rsidR="00103426" w:rsidRDefault="00103426"/>
    <w:p w14:paraId="0D25E696" w14:textId="020BBEF8" w:rsidR="00103426" w:rsidRDefault="00103426"/>
    <w:p w14:paraId="17A9E598" w14:textId="6BD9C638" w:rsidR="00103426" w:rsidRDefault="00103426"/>
    <w:p w14:paraId="1C96468F" w14:textId="4C1DAB4C" w:rsidR="00103426" w:rsidRDefault="00103426"/>
    <w:p w14:paraId="29416A29" w14:textId="4D9281C8" w:rsidR="00103426" w:rsidRDefault="00103426"/>
    <w:p w14:paraId="0889BC29" w14:textId="270436F4" w:rsidR="00103426" w:rsidRDefault="00103426"/>
    <w:p w14:paraId="67BD021C" w14:textId="5906D359" w:rsidR="00103426" w:rsidRDefault="00103426"/>
    <w:p w14:paraId="75E6DBBD" w14:textId="3488DCC5" w:rsidR="00103426" w:rsidRDefault="00103426"/>
    <w:p w14:paraId="018A35D5" w14:textId="2E3FCBB3" w:rsidR="00103426" w:rsidRDefault="00103426"/>
    <w:p w14:paraId="60766905" w14:textId="39A7C5BD" w:rsidR="00103426" w:rsidRDefault="00103426"/>
    <w:p w14:paraId="7459A871" w14:textId="2E9FED84" w:rsidR="00103426" w:rsidRDefault="00103426"/>
    <w:p w14:paraId="48679B2C" w14:textId="49B8C5FE" w:rsidR="00103426" w:rsidRDefault="00103426"/>
    <w:p w14:paraId="50908766" w14:textId="53A743FF" w:rsidR="00103426" w:rsidRDefault="00103426"/>
    <w:p w14:paraId="52E875B6" w14:textId="3AF8AC6C" w:rsidR="00103426" w:rsidRDefault="00103426"/>
    <w:p w14:paraId="70FB74E3" w14:textId="79C01781" w:rsidR="00103426" w:rsidRDefault="00103426"/>
    <w:p w14:paraId="5952B78F" w14:textId="5558C0FD" w:rsidR="00103426" w:rsidRDefault="00103426"/>
    <w:p w14:paraId="48F09429" w14:textId="5070B219" w:rsidR="00103426" w:rsidRDefault="00103426"/>
    <w:p w14:paraId="0E6D54AF" w14:textId="13566AC2" w:rsidR="00103426" w:rsidRDefault="00103426"/>
    <w:p w14:paraId="754A5C41" w14:textId="40C22A44" w:rsidR="00103426" w:rsidRDefault="00103426"/>
    <w:p w14:paraId="73DC47E5" w14:textId="64BF0A2F" w:rsidR="00103426" w:rsidRDefault="00103426"/>
    <w:p w14:paraId="0FF69FCB" w14:textId="035CE5BF" w:rsidR="00103426" w:rsidRDefault="00103426"/>
    <w:p w14:paraId="1DE6904E" w14:textId="313AB17D" w:rsidR="00103426" w:rsidRDefault="00103426"/>
    <w:p w14:paraId="33B7E83F" w14:textId="31557894" w:rsidR="00103426" w:rsidRDefault="00103426"/>
    <w:p w14:paraId="36FF8861" w14:textId="041FB713" w:rsidR="00103426" w:rsidRDefault="00103426"/>
    <w:p w14:paraId="4FBF1278" w14:textId="703452C4" w:rsidR="00103426" w:rsidRDefault="00103426"/>
    <w:p w14:paraId="22582CDB" w14:textId="2BBD8695" w:rsidR="00103426" w:rsidRDefault="00103426"/>
    <w:p w14:paraId="20E0BE60" w14:textId="68F41DD9" w:rsidR="00103426" w:rsidRDefault="00103426"/>
    <w:p w14:paraId="7829F7C7" w14:textId="7D138759" w:rsidR="00103426" w:rsidRDefault="00103426"/>
    <w:p w14:paraId="713C5D7C" w14:textId="33DB5D80" w:rsidR="00103426" w:rsidRDefault="00103426"/>
    <w:p w14:paraId="019ED04B" w14:textId="44A98A17" w:rsidR="00103426" w:rsidRDefault="00103426"/>
    <w:p w14:paraId="37235AB7" w14:textId="625BF2EC" w:rsidR="00103426" w:rsidRDefault="00103426"/>
    <w:p w14:paraId="7C833CC5" w14:textId="51BF4721" w:rsidR="00103426" w:rsidRDefault="00103426"/>
    <w:p w14:paraId="321896AE" w14:textId="745954F1" w:rsidR="00103426" w:rsidRDefault="00103426"/>
    <w:p w14:paraId="221CA98C" w14:textId="40A12D69" w:rsidR="00103426" w:rsidRDefault="00103426"/>
    <w:p w14:paraId="0257EEEA" w14:textId="02752B5A" w:rsidR="00103426" w:rsidRDefault="00103426"/>
    <w:p w14:paraId="640CD2D8" w14:textId="5B018D51" w:rsidR="00103426" w:rsidRDefault="00103426"/>
    <w:p w14:paraId="6597415A" w14:textId="76B30D3B" w:rsidR="00103426" w:rsidRDefault="00103426"/>
    <w:p w14:paraId="583EC4BD" w14:textId="77777777" w:rsidR="0054380C" w:rsidRDefault="0054380C"/>
    <w:p w14:paraId="13543B75" w14:textId="0DE2FE34" w:rsidR="00103426" w:rsidRDefault="00103426">
      <w:r>
        <w:lastRenderedPageBreak/>
        <w:t>References</w:t>
      </w:r>
    </w:p>
    <w:p w14:paraId="52DE04BF" w14:textId="77777777" w:rsidR="00103426" w:rsidRDefault="00103426"/>
    <w:p w14:paraId="558A2D57" w14:textId="77777777" w:rsidR="00103426" w:rsidRPr="00103426" w:rsidRDefault="00103426" w:rsidP="00103426">
      <w:pPr>
        <w:pStyle w:val="ListParagraph"/>
        <w:numPr>
          <w:ilvl w:val="0"/>
          <w:numId w:val="1"/>
        </w:numPr>
      </w:pPr>
      <w:r w:rsidRPr="00103426">
        <w:t xml:space="preserve">Allergies Vs. Intolerances | </w:t>
      </w:r>
      <w:proofErr w:type="spellStart"/>
      <w:r w:rsidRPr="00103426">
        <w:t>LloydsPharmacy</w:t>
      </w:r>
      <w:proofErr w:type="spellEnd"/>
      <w:r w:rsidRPr="00103426">
        <w:t xml:space="preserve"> Online Doctor UK . 2021. Allergies Vs. Intolerances | </w:t>
      </w:r>
      <w:proofErr w:type="spellStart"/>
      <w:r w:rsidRPr="00103426">
        <w:t>LloydsPharmacy</w:t>
      </w:r>
      <w:proofErr w:type="spellEnd"/>
      <w:r w:rsidRPr="00103426">
        <w:t xml:space="preserve"> Online Doctor UK . </w:t>
      </w:r>
      <w:r w:rsidRPr="00853917">
        <w:rPr>
          <w:lang w:val="fr-FR"/>
        </w:rPr>
        <w:t>[ONLINE] Available at: </w:t>
      </w:r>
      <w:hyperlink r:id="rId7" w:history="1">
        <w:r w:rsidRPr="00853917">
          <w:rPr>
            <w:rStyle w:val="Hyperlink"/>
            <w:lang w:val="fr-FR"/>
          </w:rPr>
          <w:t>https://onlinedoctor.lloydspharmacy.com/uk/asthma-allergy-advice/allergies-vs-intolerances</w:t>
        </w:r>
      </w:hyperlink>
      <w:r w:rsidRPr="00853917">
        <w:rPr>
          <w:lang w:val="fr-FR"/>
        </w:rPr>
        <w:t xml:space="preserve">. </w:t>
      </w:r>
      <w:r w:rsidRPr="00103426">
        <w:t>[Accessed 20 October 2021].</w:t>
      </w:r>
    </w:p>
    <w:p w14:paraId="434EAA55" w14:textId="61E14116" w:rsidR="00103426" w:rsidRDefault="00103426"/>
    <w:p w14:paraId="664C3355" w14:textId="77777777" w:rsidR="00103426" w:rsidRPr="00103426" w:rsidRDefault="00103426" w:rsidP="00103426">
      <w:pPr>
        <w:pStyle w:val="ListParagraph"/>
        <w:numPr>
          <w:ilvl w:val="0"/>
          <w:numId w:val="1"/>
        </w:numPr>
      </w:pPr>
      <w:r w:rsidRPr="00103426">
        <w:t xml:space="preserve">Food Standards Agency. 2021. Food allergy and intolerance | Food Standards Agency. </w:t>
      </w:r>
      <w:r w:rsidRPr="00853917">
        <w:rPr>
          <w:lang w:val="fr-FR"/>
        </w:rPr>
        <w:t>[ONLINE] Available at: </w:t>
      </w:r>
      <w:hyperlink r:id="rId8" w:history="1">
        <w:r w:rsidRPr="00853917">
          <w:rPr>
            <w:rStyle w:val="Hyperlink"/>
            <w:lang w:val="fr-FR"/>
          </w:rPr>
          <w:t>https://www.food.gov.uk/safety-hygiene/food-allergy-and-intolerance</w:t>
        </w:r>
      </w:hyperlink>
      <w:r w:rsidRPr="00853917">
        <w:rPr>
          <w:lang w:val="fr-FR"/>
        </w:rPr>
        <w:t xml:space="preserve">. </w:t>
      </w:r>
      <w:r w:rsidRPr="00103426">
        <w:t>[Accessed 20 October 2021].</w:t>
      </w:r>
    </w:p>
    <w:p w14:paraId="198AE2C1" w14:textId="64D3383B" w:rsidR="00103426" w:rsidRDefault="00103426"/>
    <w:p w14:paraId="335BC6AA" w14:textId="77777777" w:rsidR="00103426" w:rsidRPr="00103426" w:rsidRDefault="00103426" w:rsidP="00103426">
      <w:pPr>
        <w:pStyle w:val="ListParagraph"/>
        <w:numPr>
          <w:ilvl w:val="0"/>
          <w:numId w:val="1"/>
        </w:numPr>
      </w:pPr>
      <w:r w:rsidRPr="00103426">
        <w:t xml:space="preserve">Food allergy and intolerance - Better Health Channel. 2021. Food allergy and intolerance - Better Health Channel. </w:t>
      </w:r>
      <w:r w:rsidRPr="00853917">
        <w:rPr>
          <w:lang w:val="fr-FR"/>
        </w:rPr>
        <w:t>[ONLINE] Available at: </w:t>
      </w:r>
      <w:hyperlink r:id="rId9" w:history="1">
        <w:r w:rsidRPr="00853917">
          <w:rPr>
            <w:rStyle w:val="Hyperlink"/>
            <w:lang w:val="fr-FR"/>
          </w:rPr>
          <w:t>https://www.betterhealth.vic.gov.au/health/conditionsandtreatments/food-allergy-and-intolerance</w:t>
        </w:r>
      </w:hyperlink>
      <w:r w:rsidRPr="00853917">
        <w:rPr>
          <w:lang w:val="fr-FR"/>
        </w:rPr>
        <w:t xml:space="preserve">. </w:t>
      </w:r>
      <w:r w:rsidRPr="00103426">
        <w:t>[Accessed 20 October 2021].</w:t>
      </w:r>
    </w:p>
    <w:p w14:paraId="1621254C" w14:textId="76A13C1F" w:rsidR="00103426" w:rsidRDefault="00103426"/>
    <w:p w14:paraId="2774C13E" w14:textId="77777777" w:rsidR="00103426" w:rsidRPr="00103426" w:rsidRDefault="00103426" w:rsidP="00103426">
      <w:pPr>
        <w:pStyle w:val="ListParagraph"/>
        <w:numPr>
          <w:ilvl w:val="0"/>
          <w:numId w:val="1"/>
        </w:numPr>
      </w:pPr>
      <w:r w:rsidRPr="00103426">
        <w:t xml:space="preserve">BBC Bitesize. 2021. Food allergies and intolerance - Special diets - GCSE Hospitality (CCEA) Revision - BBC Bitesize. </w:t>
      </w:r>
      <w:r w:rsidRPr="00853917">
        <w:rPr>
          <w:lang w:val="fr-FR"/>
        </w:rPr>
        <w:t>[ONLINE] Available at: </w:t>
      </w:r>
      <w:hyperlink r:id="rId10" w:history="1">
        <w:r w:rsidRPr="00853917">
          <w:rPr>
            <w:rStyle w:val="Hyperlink"/>
            <w:lang w:val="fr-FR"/>
          </w:rPr>
          <w:t>https://www.bbc.co.uk/bitesize/guides/zdr8y9q/revision/6</w:t>
        </w:r>
      </w:hyperlink>
      <w:r w:rsidRPr="00853917">
        <w:rPr>
          <w:lang w:val="fr-FR"/>
        </w:rPr>
        <w:t xml:space="preserve">. </w:t>
      </w:r>
      <w:r w:rsidRPr="00103426">
        <w:t>[Accessed 20 October 2021].</w:t>
      </w:r>
    </w:p>
    <w:p w14:paraId="228C6CE5" w14:textId="649B6181" w:rsidR="00103426" w:rsidRDefault="00103426"/>
    <w:p w14:paraId="6501CBED" w14:textId="77777777" w:rsidR="00103426" w:rsidRPr="00103426" w:rsidRDefault="00103426" w:rsidP="00103426">
      <w:pPr>
        <w:pStyle w:val="ListParagraph"/>
        <w:numPr>
          <w:ilvl w:val="0"/>
          <w:numId w:val="1"/>
        </w:numPr>
      </w:pPr>
      <w:r w:rsidRPr="00103426">
        <w:t xml:space="preserve">Heart Foundation NZ. 2021. Managing allergies in food services - Heart Foundation . </w:t>
      </w:r>
      <w:r w:rsidRPr="00853917">
        <w:rPr>
          <w:lang w:val="fr-FR"/>
        </w:rPr>
        <w:t>[ONLINE] Available at: </w:t>
      </w:r>
      <w:hyperlink r:id="rId11" w:history="1">
        <w:r w:rsidRPr="00853917">
          <w:rPr>
            <w:rStyle w:val="Hyperlink"/>
            <w:lang w:val="fr-FR"/>
          </w:rPr>
          <w:t>https://www.heartfoundation.org.nz/professionals/food-industry-and-hospitality/hospitality-hub/be-allergy-aware</w:t>
        </w:r>
      </w:hyperlink>
      <w:r w:rsidRPr="00853917">
        <w:rPr>
          <w:lang w:val="fr-FR"/>
        </w:rPr>
        <w:t xml:space="preserve">. </w:t>
      </w:r>
      <w:r w:rsidRPr="00103426">
        <w:t>[Accessed 20 October 2021]. </w:t>
      </w:r>
    </w:p>
    <w:p w14:paraId="10F9373D" w14:textId="77777777" w:rsidR="00103426" w:rsidRPr="00103426" w:rsidRDefault="00103426" w:rsidP="00103426"/>
    <w:p w14:paraId="37F86F86" w14:textId="77777777" w:rsidR="00103426" w:rsidRDefault="00103426"/>
    <w:sectPr w:rsidR="00103426" w:rsidSect="007D3280">
      <w:head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A35EE" w14:textId="77777777" w:rsidR="00FA42DB" w:rsidRDefault="00FA42DB" w:rsidP="00853917">
      <w:r>
        <w:separator/>
      </w:r>
    </w:p>
  </w:endnote>
  <w:endnote w:type="continuationSeparator" w:id="0">
    <w:p w14:paraId="00B8173D" w14:textId="77777777" w:rsidR="00FA42DB" w:rsidRDefault="00FA42DB" w:rsidP="008539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ACD20" w14:textId="77777777" w:rsidR="00FA42DB" w:rsidRDefault="00FA42DB" w:rsidP="00853917">
      <w:r>
        <w:separator/>
      </w:r>
    </w:p>
  </w:footnote>
  <w:footnote w:type="continuationSeparator" w:id="0">
    <w:p w14:paraId="0423ADF5" w14:textId="77777777" w:rsidR="00FA42DB" w:rsidRDefault="00FA42DB" w:rsidP="008539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A63E29" w14:textId="1DDAAB2F" w:rsidR="00853917" w:rsidRDefault="00853917">
    <w:pPr>
      <w:pStyle w:val="Header"/>
    </w:pPr>
    <w:r>
      <w:t>Nahid Hasan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9045CC"/>
    <w:multiLevelType w:val="hybridMultilevel"/>
    <w:tmpl w:val="EBC47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549"/>
    <w:rsid w:val="00103426"/>
    <w:rsid w:val="00495549"/>
    <w:rsid w:val="0054380C"/>
    <w:rsid w:val="0079227D"/>
    <w:rsid w:val="007D3280"/>
    <w:rsid w:val="007D4AA1"/>
    <w:rsid w:val="00853917"/>
    <w:rsid w:val="008B5087"/>
    <w:rsid w:val="00995BA2"/>
    <w:rsid w:val="00D71685"/>
    <w:rsid w:val="00DA3DC1"/>
    <w:rsid w:val="00F23763"/>
    <w:rsid w:val="00FA42DB"/>
    <w:rsid w:val="00FA73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0F92F"/>
  <w15:chartTrackingRefBased/>
  <w15:docId w15:val="{8D5EFF8A-9CEF-8E46-86F3-DF1D02CBA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3426"/>
    <w:rPr>
      <w:color w:val="0563C1" w:themeColor="hyperlink"/>
      <w:u w:val="single"/>
    </w:rPr>
  </w:style>
  <w:style w:type="character" w:styleId="UnresolvedMention">
    <w:name w:val="Unresolved Mention"/>
    <w:basedOn w:val="DefaultParagraphFont"/>
    <w:uiPriority w:val="99"/>
    <w:semiHidden/>
    <w:unhideWhenUsed/>
    <w:rsid w:val="00103426"/>
    <w:rPr>
      <w:color w:val="605E5C"/>
      <w:shd w:val="clear" w:color="auto" w:fill="E1DFDD"/>
    </w:rPr>
  </w:style>
  <w:style w:type="paragraph" w:styleId="ListParagraph">
    <w:name w:val="List Paragraph"/>
    <w:basedOn w:val="Normal"/>
    <w:uiPriority w:val="34"/>
    <w:qFormat/>
    <w:rsid w:val="00103426"/>
    <w:pPr>
      <w:ind w:left="720"/>
      <w:contextualSpacing/>
    </w:pPr>
  </w:style>
  <w:style w:type="paragraph" w:styleId="Header">
    <w:name w:val="header"/>
    <w:basedOn w:val="Normal"/>
    <w:link w:val="HeaderChar"/>
    <w:uiPriority w:val="99"/>
    <w:unhideWhenUsed/>
    <w:rsid w:val="00853917"/>
    <w:pPr>
      <w:tabs>
        <w:tab w:val="center" w:pos="4513"/>
        <w:tab w:val="right" w:pos="9026"/>
      </w:tabs>
    </w:pPr>
  </w:style>
  <w:style w:type="character" w:customStyle="1" w:styleId="HeaderChar">
    <w:name w:val="Header Char"/>
    <w:basedOn w:val="DefaultParagraphFont"/>
    <w:link w:val="Header"/>
    <w:uiPriority w:val="99"/>
    <w:rsid w:val="00853917"/>
  </w:style>
  <w:style w:type="paragraph" w:styleId="Footer">
    <w:name w:val="footer"/>
    <w:basedOn w:val="Normal"/>
    <w:link w:val="FooterChar"/>
    <w:uiPriority w:val="99"/>
    <w:unhideWhenUsed/>
    <w:rsid w:val="00853917"/>
    <w:pPr>
      <w:tabs>
        <w:tab w:val="center" w:pos="4513"/>
        <w:tab w:val="right" w:pos="9026"/>
      </w:tabs>
    </w:pPr>
  </w:style>
  <w:style w:type="character" w:customStyle="1" w:styleId="FooterChar">
    <w:name w:val="Footer Char"/>
    <w:basedOn w:val="DefaultParagraphFont"/>
    <w:link w:val="Footer"/>
    <w:uiPriority w:val="99"/>
    <w:rsid w:val="008539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730695">
      <w:bodyDiv w:val="1"/>
      <w:marLeft w:val="0"/>
      <w:marRight w:val="0"/>
      <w:marTop w:val="0"/>
      <w:marBottom w:val="0"/>
      <w:divBdr>
        <w:top w:val="none" w:sz="0" w:space="0" w:color="auto"/>
        <w:left w:val="none" w:sz="0" w:space="0" w:color="auto"/>
        <w:bottom w:val="none" w:sz="0" w:space="0" w:color="auto"/>
        <w:right w:val="none" w:sz="0" w:space="0" w:color="auto"/>
      </w:divBdr>
    </w:div>
    <w:div w:id="631403023">
      <w:bodyDiv w:val="1"/>
      <w:marLeft w:val="0"/>
      <w:marRight w:val="0"/>
      <w:marTop w:val="0"/>
      <w:marBottom w:val="0"/>
      <w:divBdr>
        <w:top w:val="none" w:sz="0" w:space="0" w:color="auto"/>
        <w:left w:val="none" w:sz="0" w:space="0" w:color="auto"/>
        <w:bottom w:val="none" w:sz="0" w:space="0" w:color="auto"/>
        <w:right w:val="none" w:sz="0" w:space="0" w:color="auto"/>
      </w:divBdr>
    </w:div>
    <w:div w:id="808942644">
      <w:bodyDiv w:val="1"/>
      <w:marLeft w:val="0"/>
      <w:marRight w:val="0"/>
      <w:marTop w:val="0"/>
      <w:marBottom w:val="0"/>
      <w:divBdr>
        <w:top w:val="none" w:sz="0" w:space="0" w:color="auto"/>
        <w:left w:val="none" w:sz="0" w:space="0" w:color="auto"/>
        <w:bottom w:val="none" w:sz="0" w:space="0" w:color="auto"/>
        <w:right w:val="none" w:sz="0" w:space="0" w:color="auto"/>
      </w:divBdr>
    </w:div>
    <w:div w:id="1017926716">
      <w:bodyDiv w:val="1"/>
      <w:marLeft w:val="0"/>
      <w:marRight w:val="0"/>
      <w:marTop w:val="0"/>
      <w:marBottom w:val="0"/>
      <w:divBdr>
        <w:top w:val="none" w:sz="0" w:space="0" w:color="auto"/>
        <w:left w:val="none" w:sz="0" w:space="0" w:color="auto"/>
        <w:bottom w:val="none" w:sz="0" w:space="0" w:color="auto"/>
        <w:right w:val="none" w:sz="0" w:space="0" w:color="auto"/>
      </w:divBdr>
      <w:divsChild>
        <w:div w:id="1915118654">
          <w:marLeft w:val="0"/>
          <w:marRight w:val="0"/>
          <w:marTop w:val="0"/>
          <w:marBottom w:val="0"/>
          <w:divBdr>
            <w:top w:val="none" w:sz="0" w:space="0" w:color="auto"/>
            <w:left w:val="none" w:sz="0" w:space="0" w:color="auto"/>
            <w:bottom w:val="none" w:sz="0" w:space="0" w:color="auto"/>
            <w:right w:val="none" w:sz="0" w:space="0" w:color="auto"/>
          </w:divBdr>
          <w:divsChild>
            <w:div w:id="16061091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98596018">
      <w:bodyDiv w:val="1"/>
      <w:marLeft w:val="0"/>
      <w:marRight w:val="0"/>
      <w:marTop w:val="0"/>
      <w:marBottom w:val="0"/>
      <w:divBdr>
        <w:top w:val="none" w:sz="0" w:space="0" w:color="auto"/>
        <w:left w:val="none" w:sz="0" w:space="0" w:color="auto"/>
        <w:bottom w:val="none" w:sz="0" w:space="0" w:color="auto"/>
        <w:right w:val="none" w:sz="0" w:space="0" w:color="auto"/>
      </w:divBdr>
    </w:div>
    <w:div w:id="1285886920">
      <w:bodyDiv w:val="1"/>
      <w:marLeft w:val="0"/>
      <w:marRight w:val="0"/>
      <w:marTop w:val="0"/>
      <w:marBottom w:val="0"/>
      <w:divBdr>
        <w:top w:val="none" w:sz="0" w:space="0" w:color="auto"/>
        <w:left w:val="none" w:sz="0" w:space="0" w:color="auto"/>
        <w:bottom w:val="none" w:sz="0" w:space="0" w:color="auto"/>
        <w:right w:val="none" w:sz="0" w:space="0" w:color="auto"/>
      </w:divBdr>
    </w:div>
    <w:div w:id="1379862211">
      <w:bodyDiv w:val="1"/>
      <w:marLeft w:val="0"/>
      <w:marRight w:val="0"/>
      <w:marTop w:val="0"/>
      <w:marBottom w:val="0"/>
      <w:divBdr>
        <w:top w:val="none" w:sz="0" w:space="0" w:color="auto"/>
        <w:left w:val="none" w:sz="0" w:space="0" w:color="auto"/>
        <w:bottom w:val="none" w:sz="0" w:space="0" w:color="auto"/>
        <w:right w:val="none" w:sz="0" w:space="0" w:color="auto"/>
      </w:divBdr>
    </w:div>
    <w:div w:id="1614241186">
      <w:bodyDiv w:val="1"/>
      <w:marLeft w:val="0"/>
      <w:marRight w:val="0"/>
      <w:marTop w:val="0"/>
      <w:marBottom w:val="0"/>
      <w:divBdr>
        <w:top w:val="none" w:sz="0" w:space="0" w:color="auto"/>
        <w:left w:val="none" w:sz="0" w:space="0" w:color="auto"/>
        <w:bottom w:val="none" w:sz="0" w:space="0" w:color="auto"/>
        <w:right w:val="none" w:sz="0" w:space="0" w:color="auto"/>
      </w:divBdr>
    </w:div>
    <w:div w:id="1664238747">
      <w:bodyDiv w:val="1"/>
      <w:marLeft w:val="0"/>
      <w:marRight w:val="0"/>
      <w:marTop w:val="0"/>
      <w:marBottom w:val="0"/>
      <w:divBdr>
        <w:top w:val="none" w:sz="0" w:space="0" w:color="auto"/>
        <w:left w:val="none" w:sz="0" w:space="0" w:color="auto"/>
        <w:bottom w:val="none" w:sz="0" w:space="0" w:color="auto"/>
        <w:right w:val="none" w:sz="0" w:space="0" w:color="auto"/>
      </w:divBdr>
    </w:div>
    <w:div w:id="1789010886">
      <w:bodyDiv w:val="1"/>
      <w:marLeft w:val="0"/>
      <w:marRight w:val="0"/>
      <w:marTop w:val="0"/>
      <w:marBottom w:val="0"/>
      <w:divBdr>
        <w:top w:val="none" w:sz="0" w:space="0" w:color="auto"/>
        <w:left w:val="none" w:sz="0" w:space="0" w:color="auto"/>
        <w:bottom w:val="none" w:sz="0" w:space="0" w:color="auto"/>
        <w:right w:val="none" w:sz="0" w:space="0" w:color="auto"/>
      </w:divBdr>
      <w:divsChild>
        <w:div w:id="906844649">
          <w:marLeft w:val="0"/>
          <w:marRight w:val="0"/>
          <w:marTop w:val="0"/>
          <w:marBottom w:val="0"/>
          <w:divBdr>
            <w:top w:val="none" w:sz="0" w:space="0" w:color="auto"/>
            <w:left w:val="none" w:sz="0" w:space="0" w:color="auto"/>
            <w:bottom w:val="none" w:sz="0" w:space="0" w:color="auto"/>
            <w:right w:val="none" w:sz="0" w:space="0" w:color="auto"/>
          </w:divBdr>
          <w:divsChild>
            <w:div w:id="7253758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safety-hygiene/food-allergy-and-intoleran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doctor.lloydspharmacy.com/uk/asthma-allergy-advice/allergies-vs-intolerance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rtfoundation.org.nz/professionals/food-industry-and-hospitality/hospitality-hub/be-allergy-aware" TargetMode="External"/><Relationship Id="rId5" Type="http://schemas.openxmlformats.org/officeDocument/2006/relationships/footnotes" Target="footnotes.xml"/><Relationship Id="rId10" Type="http://schemas.openxmlformats.org/officeDocument/2006/relationships/hyperlink" Target="https://www.bbc.co.uk/bitesize/guides/zdr8y9q/revision/6" TargetMode="External"/><Relationship Id="rId4" Type="http://schemas.openxmlformats.org/officeDocument/2006/relationships/webSettings" Target="webSettings.xml"/><Relationship Id="rId9" Type="http://schemas.openxmlformats.org/officeDocument/2006/relationships/hyperlink" Target="https://www.betterhealth.vic.gov.au/health/conditionsandtreatments/food-allergy-and-intoleran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864</Words>
  <Characters>4930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Zaman, Sabrina (2019)</dc:creator>
  <cp:keywords/>
  <dc:description/>
  <cp:lastModifiedBy>Nahid Hasan (2017071)</cp:lastModifiedBy>
  <cp:revision>5</cp:revision>
  <dcterms:created xsi:type="dcterms:W3CDTF">2021-10-20T19:27:00Z</dcterms:created>
  <dcterms:modified xsi:type="dcterms:W3CDTF">2021-10-21T10:26:00Z</dcterms:modified>
</cp:coreProperties>
</file>