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EBBF1" w14:textId="21EA06DC" w:rsidR="00A33022" w:rsidRPr="00C33F72" w:rsidRDefault="00A33022" w:rsidP="00C33F72">
      <w:pPr>
        <w:spacing w:line="360" w:lineRule="auto"/>
        <w:ind w:firstLine="709"/>
        <w:jc w:val="right"/>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Malgorzata </w:t>
      </w:r>
      <w:proofErr w:type="spellStart"/>
      <w:r w:rsidRPr="00C33F72">
        <w:rPr>
          <w:rFonts w:ascii="Times New Roman" w:hAnsi="Times New Roman" w:cs="Times New Roman"/>
          <w:sz w:val="24"/>
          <w:szCs w:val="24"/>
          <w:lang w:val="en-GB"/>
        </w:rPr>
        <w:t>Szpila</w:t>
      </w:r>
      <w:proofErr w:type="spellEnd"/>
      <w:r w:rsidRPr="00C33F72">
        <w:rPr>
          <w:rFonts w:ascii="Times New Roman" w:hAnsi="Times New Roman" w:cs="Times New Roman"/>
          <w:sz w:val="24"/>
          <w:szCs w:val="24"/>
          <w:lang w:val="en-GB"/>
        </w:rPr>
        <w:t xml:space="preserve"> 1712241</w:t>
      </w:r>
    </w:p>
    <w:p w14:paraId="2A15E084" w14:textId="3DE49325" w:rsidR="00A33022" w:rsidRPr="00C33F72" w:rsidRDefault="00A33022"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Good afternoon</w:t>
      </w:r>
    </w:p>
    <w:p w14:paraId="04EDCAB6" w14:textId="76FDE16A" w:rsidR="00A33022" w:rsidRPr="00C33F72" w:rsidRDefault="00A33022"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My name is Malgorzata and I am going to talk about importance of positive group dynamics and effective conflict handling. </w:t>
      </w:r>
      <w:r w:rsidR="00FB6C5F" w:rsidRPr="00C33F72">
        <w:rPr>
          <w:rFonts w:ascii="Times New Roman" w:hAnsi="Times New Roman" w:cs="Times New Roman"/>
          <w:sz w:val="24"/>
          <w:szCs w:val="24"/>
          <w:lang w:val="en-GB"/>
        </w:rPr>
        <w:t>A</w:t>
      </w:r>
      <w:r w:rsidR="00FB6C5F" w:rsidRPr="00C33F72">
        <w:rPr>
          <w:rFonts w:ascii="Times New Roman" w:hAnsi="Times New Roman" w:cs="Times New Roman"/>
          <w:sz w:val="24"/>
          <w:szCs w:val="24"/>
          <w:lang w:val="en-GB"/>
        </w:rPr>
        <w:t>t the end of my speech, we will talk about something that everyone likes, namely</w:t>
      </w:r>
      <w:r w:rsidR="00FB6C5F" w:rsidRPr="00C33F72">
        <w:rPr>
          <w:rFonts w:ascii="Times New Roman" w:hAnsi="Times New Roman" w:cs="Times New Roman"/>
          <w:sz w:val="24"/>
          <w:szCs w:val="24"/>
          <w:lang w:val="en-GB"/>
        </w:rPr>
        <w:t xml:space="preserve"> we will talk about money. </w:t>
      </w:r>
    </w:p>
    <w:p w14:paraId="6C1F34E4" w14:textId="77CE5E99" w:rsidR="00A33022" w:rsidRPr="00C33F72" w:rsidRDefault="00FB6C5F"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The word dynamic comes from Greek “</w:t>
      </w:r>
      <w:r w:rsidRPr="00C33F72">
        <w:rPr>
          <w:rFonts w:ascii="Times New Roman" w:hAnsi="Times New Roman" w:cs="Times New Roman"/>
          <w:sz w:val="24"/>
          <w:szCs w:val="24"/>
          <w:lang w:val="en-GB"/>
        </w:rPr>
        <w:t>dunamikos</w:t>
      </w:r>
      <w:r w:rsidRPr="00C33F72">
        <w:rPr>
          <w:rFonts w:ascii="Times New Roman" w:hAnsi="Times New Roman" w:cs="Times New Roman"/>
          <w:sz w:val="24"/>
          <w:szCs w:val="24"/>
          <w:lang w:val="en-GB"/>
        </w:rPr>
        <w:t>”, which means to be strong, powerful and energetic. Kurt Lewin in 1940s “</w:t>
      </w:r>
      <w:r w:rsidRPr="00C33F72">
        <w:rPr>
          <w:rFonts w:ascii="Times New Roman" w:hAnsi="Times New Roman" w:cs="Times New Roman"/>
          <w:sz w:val="24"/>
          <w:szCs w:val="24"/>
          <w:lang w:val="en-GB"/>
        </w:rPr>
        <w:t>noted that people often take on distinct roles and behaviours when they work in a group. "Group dynamics" describes the effects of these roles and behaviours on other group members, and on the group as a whole.”</w:t>
      </w:r>
      <w:r w:rsidR="00C33F72">
        <w:rPr>
          <w:rFonts w:ascii="Times New Roman" w:hAnsi="Times New Roman" w:cs="Times New Roman"/>
          <w:sz w:val="24"/>
          <w:szCs w:val="24"/>
          <w:lang w:val="en-GB"/>
        </w:rPr>
        <w:t xml:space="preserve"> (</w:t>
      </w:r>
      <w:r w:rsidR="00C33F72" w:rsidRPr="00C33F72">
        <w:rPr>
          <w:rFonts w:ascii="Times New Roman" w:hAnsi="Times New Roman" w:cs="Times New Roman"/>
          <w:sz w:val="24"/>
          <w:szCs w:val="24"/>
          <w:lang w:val="en-GB"/>
        </w:rPr>
        <w:t>MindTools. 2017</w:t>
      </w:r>
      <w:r w:rsidR="00C33F72">
        <w:rPr>
          <w:rFonts w:ascii="Times New Roman" w:hAnsi="Times New Roman" w:cs="Times New Roman"/>
          <w:sz w:val="24"/>
          <w:szCs w:val="24"/>
          <w:lang w:val="en-GB"/>
        </w:rPr>
        <w:t>).</w:t>
      </w:r>
    </w:p>
    <w:p w14:paraId="30A54F36" w14:textId="13F1EE2C" w:rsidR="00A33022" w:rsidRPr="00C33F72" w:rsidRDefault="00FB6C5F"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Group dynamic </w:t>
      </w:r>
      <w:r w:rsidRPr="00C33F72">
        <w:rPr>
          <w:rFonts w:ascii="Times New Roman" w:hAnsi="Times New Roman" w:cs="Times New Roman"/>
          <w:sz w:val="24"/>
          <w:szCs w:val="24"/>
          <w:lang w:val="en-GB"/>
        </w:rPr>
        <w:t>can have a positive or negative impact on the quality of the group tasks performed.</w:t>
      </w:r>
      <w:r w:rsidR="00622DB8" w:rsidRPr="00C33F72">
        <w:rPr>
          <w:rFonts w:ascii="Times New Roman" w:hAnsi="Times New Roman" w:cs="Times New Roman"/>
          <w:sz w:val="24"/>
          <w:szCs w:val="24"/>
          <w:lang w:val="en-GB"/>
        </w:rPr>
        <w:t xml:space="preserve"> Let’s say we are a group of four very creative and experience designers and we</w:t>
      </w:r>
      <w:bookmarkStart w:id="0" w:name="_GoBack"/>
      <w:bookmarkEnd w:id="0"/>
      <w:r w:rsidR="00622DB8" w:rsidRPr="00C33F72">
        <w:rPr>
          <w:rFonts w:ascii="Times New Roman" w:hAnsi="Times New Roman" w:cs="Times New Roman"/>
          <w:sz w:val="24"/>
          <w:szCs w:val="24"/>
          <w:lang w:val="en-GB"/>
        </w:rPr>
        <w:t xml:space="preserve"> must make a new collection for the next year. We have a </w:t>
      </w:r>
      <w:proofErr w:type="gramStart"/>
      <w:r w:rsidR="00622DB8" w:rsidRPr="00C33F72">
        <w:rPr>
          <w:rFonts w:ascii="Times New Roman" w:hAnsi="Times New Roman" w:cs="Times New Roman"/>
          <w:sz w:val="24"/>
          <w:szCs w:val="24"/>
          <w:lang w:val="en-GB"/>
        </w:rPr>
        <w:t>particular skills</w:t>
      </w:r>
      <w:proofErr w:type="gramEnd"/>
      <w:r w:rsidR="00622DB8" w:rsidRPr="00C33F72">
        <w:rPr>
          <w:rFonts w:ascii="Times New Roman" w:hAnsi="Times New Roman" w:cs="Times New Roman"/>
          <w:sz w:val="24"/>
          <w:szCs w:val="24"/>
          <w:lang w:val="en-GB"/>
        </w:rPr>
        <w:t xml:space="preserve"> and expertise which are needed. So, it is looks like nothing can go wrong, but… </w:t>
      </w:r>
    </w:p>
    <w:p w14:paraId="03DFE566" w14:textId="7CAF3B56" w:rsidR="00622DB8" w:rsidRPr="00C33F72" w:rsidRDefault="00622DB8"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There are several points which may affect on that team work. The team might have a problem with:</w:t>
      </w:r>
    </w:p>
    <w:p w14:paraId="69845C68" w14:textId="46C7314A" w:rsidR="00622DB8" w:rsidRPr="00C33F72" w:rsidRDefault="00622DB8" w:rsidP="00C33F72">
      <w:pPr>
        <w:pStyle w:val="ListParagraph"/>
        <w:numPr>
          <w:ilvl w:val="0"/>
          <w:numId w:val="1"/>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Weak leadership</w:t>
      </w:r>
    </w:p>
    <w:p w14:paraId="62BACB48" w14:textId="4459B243" w:rsidR="00622DB8" w:rsidRPr="00C33F72" w:rsidRDefault="00622DB8" w:rsidP="00C33F72">
      <w:pPr>
        <w:pStyle w:val="ListParagraph"/>
        <w:numPr>
          <w:ilvl w:val="0"/>
          <w:numId w:val="1"/>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Blocking</w:t>
      </w:r>
    </w:p>
    <w:p w14:paraId="40187C32" w14:textId="417B0132" w:rsidR="00622DB8" w:rsidRPr="00C33F72" w:rsidRDefault="00622DB8" w:rsidP="00C33F72">
      <w:pPr>
        <w:pStyle w:val="ListParagraph"/>
        <w:numPr>
          <w:ilvl w:val="0"/>
          <w:numId w:val="1"/>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Group thinking</w:t>
      </w:r>
    </w:p>
    <w:p w14:paraId="26E9A01A" w14:textId="2732D617" w:rsidR="00622DB8" w:rsidRPr="00C33F72" w:rsidRDefault="00622DB8" w:rsidP="00C33F72">
      <w:pPr>
        <w:pStyle w:val="ListParagraph"/>
        <w:numPr>
          <w:ilvl w:val="0"/>
          <w:numId w:val="1"/>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Excessive deference to authority </w:t>
      </w:r>
    </w:p>
    <w:p w14:paraId="644BEE78" w14:textId="44856A38" w:rsidR="00622DB8" w:rsidRPr="00C33F72" w:rsidRDefault="00622DB8" w:rsidP="00C33F72">
      <w:pPr>
        <w:pStyle w:val="ListParagraph"/>
        <w:numPr>
          <w:ilvl w:val="0"/>
          <w:numId w:val="1"/>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Free riding</w:t>
      </w:r>
    </w:p>
    <w:p w14:paraId="4D48B8EA" w14:textId="4280B57B" w:rsidR="00622DB8" w:rsidRPr="00C33F72" w:rsidRDefault="00622DB8" w:rsidP="00C33F72">
      <w:pPr>
        <w:pStyle w:val="ListParagraph"/>
        <w:numPr>
          <w:ilvl w:val="0"/>
          <w:numId w:val="1"/>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Evaluation apprehension</w:t>
      </w:r>
    </w:p>
    <w:p w14:paraId="5EBF1895" w14:textId="20955677" w:rsidR="00622DB8" w:rsidRPr="00C33F72" w:rsidRDefault="00622DB8"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In case </w:t>
      </w:r>
      <w:r w:rsidRPr="00C33F72">
        <w:rPr>
          <w:rFonts w:ascii="Times New Roman" w:hAnsi="Times New Roman" w:cs="Times New Roman"/>
          <w:sz w:val="24"/>
          <w:szCs w:val="24"/>
          <w:lang w:val="en-GB"/>
        </w:rPr>
        <w:t>if any of the above situations occur in our group,</w:t>
      </w:r>
      <w:r w:rsidRPr="00C33F72">
        <w:rPr>
          <w:rFonts w:ascii="Times New Roman" w:hAnsi="Times New Roman" w:cs="Times New Roman"/>
          <w:sz w:val="24"/>
          <w:szCs w:val="24"/>
          <w:lang w:val="en-GB"/>
        </w:rPr>
        <w:t xml:space="preserve"> the team leader should use strategies for improving Team Dynamics.</w:t>
      </w:r>
    </w:p>
    <w:p w14:paraId="1C22D9E4" w14:textId="41F4D36B" w:rsidR="00622DB8" w:rsidRPr="00C33F72" w:rsidRDefault="00622DB8" w:rsidP="00C33F72">
      <w:pPr>
        <w:pStyle w:val="ListParagraph"/>
        <w:numPr>
          <w:ilvl w:val="0"/>
          <w:numId w:val="2"/>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Know the team</w:t>
      </w:r>
    </w:p>
    <w:p w14:paraId="685F86DC" w14:textId="3435200E" w:rsidR="00622DB8" w:rsidRPr="00C33F72" w:rsidRDefault="00622DB8" w:rsidP="00C33F72">
      <w:pPr>
        <w:pStyle w:val="ListParagraph"/>
        <w:numPr>
          <w:ilvl w:val="0"/>
          <w:numId w:val="2"/>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Tackle problem quickly</w:t>
      </w:r>
    </w:p>
    <w:p w14:paraId="751B830A" w14:textId="6276E631" w:rsidR="00622DB8" w:rsidRPr="00C33F72" w:rsidRDefault="00622DB8" w:rsidP="00C33F72">
      <w:pPr>
        <w:pStyle w:val="ListParagraph"/>
        <w:numPr>
          <w:ilvl w:val="0"/>
          <w:numId w:val="2"/>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Define roles and responsibilities</w:t>
      </w:r>
    </w:p>
    <w:p w14:paraId="4DBD8E05" w14:textId="2EFC557A" w:rsidR="00622DB8" w:rsidRPr="00C33F72" w:rsidRDefault="00622DB8" w:rsidP="00C33F72">
      <w:pPr>
        <w:pStyle w:val="ListParagraph"/>
        <w:numPr>
          <w:ilvl w:val="0"/>
          <w:numId w:val="2"/>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Break down the barriers – Johari Window</w:t>
      </w:r>
    </w:p>
    <w:p w14:paraId="2167EB2F" w14:textId="46BD49E4" w:rsidR="00622DB8" w:rsidRPr="00C33F72" w:rsidRDefault="00622DB8" w:rsidP="00C33F72">
      <w:pPr>
        <w:pStyle w:val="ListParagraph"/>
        <w:numPr>
          <w:ilvl w:val="0"/>
          <w:numId w:val="2"/>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Focus on communication</w:t>
      </w:r>
    </w:p>
    <w:p w14:paraId="3C5DC3BA" w14:textId="79633237" w:rsidR="00622DB8" w:rsidRPr="00C33F72" w:rsidRDefault="00622DB8" w:rsidP="00C33F72">
      <w:pPr>
        <w:pStyle w:val="ListParagraph"/>
        <w:numPr>
          <w:ilvl w:val="0"/>
          <w:numId w:val="2"/>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Pay attention</w:t>
      </w:r>
    </w:p>
    <w:p w14:paraId="6D8A7405" w14:textId="744C55B3" w:rsidR="00622DB8" w:rsidRPr="00C33F72" w:rsidRDefault="00622DB8"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What is conflict?</w:t>
      </w:r>
    </w:p>
    <w:p w14:paraId="6202D142" w14:textId="26395A83" w:rsidR="00622DB8" w:rsidRPr="00C33F72" w:rsidRDefault="00622DB8"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lastRenderedPageBreak/>
        <w:t>Conflict is something normal, or even healthy part of our relati</w:t>
      </w:r>
      <w:r w:rsidR="00353D9B" w:rsidRPr="00C33F72">
        <w:rPr>
          <w:rFonts w:ascii="Times New Roman" w:hAnsi="Times New Roman" w:cs="Times New Roman"/>
          <w:sz w:val="24"/>
          <w:szCs w:val="24"/>
          <w:lang w:val="en-GB"/>
        </w:rPr>
        <w:t>ons</w:t>
      </w:r>
      <w:r w:rsidRPr="00C33F72">
        <w:rPr>
          <w:rFonts w:ascii="Times New Roman" w:hAnsi="Times New Roman" w:cs="Times New Roman"/>
          <w:sz w:val="24"/>
          <w:szCs w:val="24"/>
          <w:lang w:val="en-GB"/>
        </w:rPr>
        <w:t>hips. Two people cannot agree all the time.</w:t>
      </w:r>
      <w:r w:rsidR="00353D9B" w:rsidRPr="00C33F72">
        <w:rPr>
          <w:rFonts w:ascii="Times New Roman" w:hAnsi="Times New Roman" w:cs="Times New Roman"/>
          <w:sz w:val="24"/>
          <w:szCs w:val="24"/>
          <w:lang w:val="en-GB"/>
        </w:rPr>
        <w:t xml:space="preserve"> </w:t>
      </w:r>
      <w:r w:rsidRPr="00C33F72">
        <w:rPr>
          <w:rFonts w:ascii="Times New Roman" w:hAnsi="Times New Roman" w:cs="Times New Roman"/>
          <w:sz w:val="24"/>
          <w:szCs w:val="24"/>
          <w:lang w:val="en-GB"/>
        </w:rPr>
        <w:t xml:space="preserve">Everything is in our hands to direct conflict on the correct way. </w:t>
      </w:r>
      <w:r w:rsidR="00353D9B" w:rsidRPr="00C33F72">
        <w:rPr>
          <w:rFonts w:ascii="Times New Roman" w:hAnsi="Times New Roman" w:cs="Times New Roman"/>
          <w:sz w:val="24"/>
          <w:szCs w:val="24"/>
          <w:lang w:val="en-GB"/>
        </w:rPr>
        <w:t xml:space="preserve">Everyone knows what a conflict is but not everyone knows how to handle conflict effective. Recognition what the conflict looks like is the first step in conflict resolution. </w:t>
      </w:r>
    </w:p>
    <w:p w14:paraId="01522916" w14:textId="283B900F" w:rsidR="00353D9B" w:rsidRPr="00C33F72" w:rsidRDefault="00353D9B" w:rsidP="00C33F72">
      <w:pPr>
        <w:pStyle w:val="ListParagraph"/>
        <w:numPr>
          <w:ilvl w:val="0"/>
          <w:numId w:val="3"/>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Conflict resources</w:t>
      </w:r>
    </w:p>
    <w:p w14:paraId="1012513D" w14:textId="2673B1B7" w:rsidR="00353D9B" w:rsidRPr="00C33F72" w:rsidRDefault="00353D9B" w:rsidP="00C33F72">
      <w:pPr>
        <w:pStyle w:val="ListParagraph"/>
        <w:numPr>
          <w:ilvl w:val="0"/>
          <w:numId w:val="3"/>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Conflict styles</w:t>
      </w:r>
    </w:p>
    <w:p w14:paraId="3F758096" w14:textId="1547B0AE" w:rsidR="00353D9B" w:rsidRPr="00C33F72" w:rsidRDefault="00353D9B" w:rsidP="00C33F72">
      <w:pPr>
        <w:pStyle w:val="ListParagraph"/>
        <w:numPr>
          <w:ilvl w:val="0"/>
          <w:numId w:val="3"/>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Conflict perceptions</w:t>
      </w:r>
    </w:p>
    <w:p w14:paraId="7A51B87B" w14:textId="368AB066" w:rsidR="00353D9B" w:rsidRPr="00C33F72" w:rsidRDefault="00353D9B" w:rsidP="00C33F72">
      <w:pPr>
        <w:pStyle w:val="ListParagraph"/>
        <w:numPr>
          <w:ilvl w:val="0"/>
          <w:numId w:val="3"/>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Conflict goals</w:t>
      </w:r>
    </w:p>
    <w:p w14:paraId="019DFC1F" w14:textId="09D9E893" w:rsidR="00353D9B" w:rsidRPr="00C33F72" w:rsidRDefault="00353D9B" w:rsidP="00C33F72">
      <w:pPr>
        <w:pStyle w:val="ListParagraph"/>
        <w:numPr>
          <w:ilvl w:val="0"/>
          <w:numId w:val="3"/>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Conflict pressures</w:t>
      </w:r>
    </w:p>
    <w:p w14:paraId="26233458" w14:textId="680BEF8A" w:rsidR="00353D9B" w:rsidRPr="00C33F72" w:rsidRDefault="00353D9B" w:rsidP="00C33F72">
      <w:pPr>
        <w:pStyle w:val="ListParagraph"/>
        <w:numPr>
          <w:ilvl w:val="0"/>
          <w:numId w:val="3"/>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Conflict roles</w:t>
      </w:r>
    </w:p>
    <w:p w14:paraId="2CF177BF" w14:textId="45B8D5F8" w:rsidR="00353D9B" w:rsidRPr="00C33F72" w:rsidRDefault="00353D9B" w:rsidP="00C33F72">
      <w:pPr>
        <w:pStyle w:val="ListParagraph"/>
        <w:numPr>
          <w:ilvl w:val="0"/>
          <w:numId w:val="3"/>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Different personal values</w:t>
      </w:r>
    </w:p>
    <w:p w14:paraId="5EF55725" w14:textId="6126C63C" w:rsidR="00353D9B" w:rsidRPr="00C33F72" w:rsidRDefault="00353D9B" w:rsidP="00C33F72">
      <w:pPr>
        <w:pStyle w:val="ListParagraph"/>
        <w:numPr>
          <w:ilvl w:val="0"/>
          <w:numId w:val="3"/>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Unpredictable policies </w:t>
      </w:r>
    </w:p>
    <w:p w14:paraId="278FE269" w14:textId="78E84DAE" w:rsidR="00353D9B" w:rsidRPr="00C33F72" w:rsidRDefault="00353D9B" w:rsidP="00C33F72">
      <w:pPr>
        <w:spacing w:line="360" w:lineRule="auto"/>
        <w:ind w:left="360"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Conflict can be damaging if it not handling effectively. The team can be break down and talent may be wasted.</w:t>
      </w:r>
    </w:p>
    <w:p w14:paraId="02F90BAB" w14:textId="2E8FFED4" w:rsidR="00353D9B" w:rsidRPr="00C33F72" w:rsidRDefault="00353D9B" w:rsidP="00C33F72">
      <w:pPr>
        <w:spacing w:line="360" w:lineRule="auto"/>
        <w:ind w:left="360"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Lets back to the point where we are group of four designers, and we found out that there is no chance we will agree about the main colour for the new collection. It might be creative because we start to think about other possibilities but also, we are a strong character and each of us know the job the best. In that situation is important to have a leader who will know how to use the strategy of conflict resolution. That person should to treat people involved in conflict with respect, keeping people and problem separate. And first listen then talk.</w:t>
      </w:r>
    </w:p>
    <w:p w14:paraId="652FC947" w14:textId="13A592E8" w:rsidR="00353D9B" w:rsidRPr="00C33F72" w:rsidRDefault="00353D9B" w:rsidP="00C33F72">
      <w:pPr>
        <w:spacing w:line="360" w:lineRule="auto"/>
        <w:ind w:left="360"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Strategy of conflict resolution:</w:t>
      </w:r>
    </w:p>
    <w:p w14:paraId="52018940" w14:textId="4CCB15B4" w:rsidR="00353D9B" w:rsidRPr="00C33F72" w:rsidRDefault="00353D9B" w:rsidP="00C33F72">
      <w:pPr>
        <w:pStyle w:val="ListParagraph"/>
        <w:numPr>
          <w:ilvl w:val="0"/>
          <w:numId w:val="4"/>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Set the scene – maybe the discussion will be resolution?</w:t>
      </w:r>
    </w:p>
    <w:p w14:paraId="260C895D" w14:textId="3BB9DC50" w:rsidR="00353D9B" w:rsidRPr="00C33F72" w:rsidRDefault="00353D9B" w:rsidP="00C33F72">
      <w:pPr>
        <w:pStyle w:val="ListParagraph"/>
        <w:numPr>
          <w:ilvl w:val="0"/>
          <w:numId w:val="4"/>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Gather </w:t>
      </w:r>
      <w:r w:rsidR="00383846" w:rsidRPr="00C33F72">
        <w:rPr>
          <w:rFonts w:ascii="Times New Roman" w:hAnsi="Times New Roman" w:cs="Times New Roman"/>
          <w:sz w:val="24"/>
          <w:szCs w:val="24"/>
          <w:lang w:val="en-GB"/>
        </w:rPr>
        <w:t>information’s</w:t>
      </w:r>
    </w:p>
    <w:p w14:paraId="47CA51A0" w14:textId="1E31B0CE" w:rsidR="00353D9B" w:rsidRPr="00C33F72" w:rsidRDefault="00353D9B" w:rsidP="00C33F72">
      <w:pPr>
        <w:pStyle w:val="ListParagraph"/>
        <w:numPr>
          <w:ilvl w:val="0"/>
          <w:numId w:val="4"/>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Agree on the problem</w:t>
      </w:r>
    </w:p>
    <w:p w14:paraId="73589903" w14:textId="58C4321A" w:rsidR="00353D9B" w:rsidRPr="00C33F72" w:rsidRDefault="00353D9B" w:rsidP="00C33F72">
      <w:pPr>
        <w:pStyle w:val="ListParagraph"/>
        <w:numPr>
          <w:ilvl w:val="0"/>
          <w:numId w:val="4"/>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Brain</w:t>
      </w:r>
      <w:r w:rsidR="00383846" w:rsidRPr="00C33F72">
        <w:rPr>
          <w:rFonts w:ascii="Times New Roman" w:hAnsi="Times New Roman" w:cs="Times New Roman"/>
          <w:sz w:val="24"/>
          <w:szCs w:val="24"/>
          <w:lang w:val="en-GB"/>
        </w:rPr>
        <w:t>storm solution</w:t>
      </w:r>
    </w:p>
    <w:p w14:paraId="162A4BC0" w14:textId="7F0F48A8" w:rsidR="00383846" w:rsidRPr="00C33F72" w:rsidRDefault="00383846" w:rsidP="00C33F72">
      <w:pPr>
        <w:pStyle w:val="ListParagraph"/>
        <w:numPr>
          <w:ilvl w:val="0"/>
          <w:numId w:val="4"/>
        </w:num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Negotiate a solution – if not working technique “win-win negotiation”.</w:t>
      </w:r>
    </w:p>
    <w:p w14:paraId="79A885D2" w14:textId="102D47ED" w:rsidR="00622DB8" w:rsidRPr="00C33F72" w:rsidRDefault="00383846"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Now is the time for everybody was waiting for. We have a great dynamic group, we all agree that purple colour will be colour for 2019, and now is the for glory! </w:t>
      </w:r>
    </w:p>
    <w:p w14:paraId="2CBA4662" w14:textId="64DB1B33" w:rsidR="00C33F72" w:rsidRPr="00C33F72" w:rsidRDefault="00383846" w:rsidP="00C33F72">
      <w:pPr>
        <w:spacing w:line="360" w:lineRule="auto"/>
        <w:ind w:firstLine="709"/>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Reward and recognition are the last part of team work. It is something what</w:t>
      </w:r>
      <w:r w:rsidRPr="00C33F72">
        <w:rPr>
          <w:rFonts w:ascii="Times New Roman" w:hAnsi="Times New Roman" w:cs="Times New Roman"/>
          <w:b/>
          <w:bCs/>
          <w:sz w:val="24"/>
          <w:szCs w:val="24"/>
          <w:lang w:val="en-GB"/>
        </w:rPr>
        <w:t xml:space="preserve"> </w:t>
      </w:r>
      <w:r w:rsidRPr="00C33F72">
        <w:rPr>
          <w:rFonts w:ascii="Times New Roman" w:hAnsi="Times New Roman" w:cs="Times New Roman"/>
          <w:bCs/>
          <w:sz w:val="24"/>
          <w:szCs w:val="24"/>
          <w:lang w:val="en-GB"/>
        </w:rPr>
        <w:t xml:space="preserve">motivates consistently and promotes ‘engagement’.  </w:t>
      </w:r>
    </w:p>
    <w:p w14:paraId="123D01BC" w14:textId="702A959B" w:rsidR="00383846" w:rsidRPr="00C33F72" w:rsidRDefault="00383846" w:rsidP="00C33F72">
      <w:pPr>
        <w:spacing w:line="360" w:lineRule="auto"/>
        <w:jc w:val="both"/>
        <w:rPr>
          <w:rFonts w:ascii="Times New Roman" w:hAnsi="Times New Roman" w:cs="Times New Roman"/>
          <w:b/>
          <w:sz w:val="28"/>
          <w:szCs w:val="24"/>
          <w:lang w:val="en-GB"/>
        </w:rPr>
      </w:pPr>
      <w:r w:rsidRPr="00C33F72">
        <w:rPr>
          <w:rFonts w:ascii="Times New Roman" w:hAnsi="Times New Roman" w:cs="Times New Roman"/>
          <w:b/>
          <w:sz w:val="28"/>
          <w:szCs w:val="24"/>
          <w:lang w:val="en-GB"/>
        </w:rPr>
        <w:lastRenderedPageBreak/>
        <w:t>References</w:t>
      </w:r>
    </w:p>
    <w:p w14:paraId="49AFDA79" w14:textId="086B3D5E" w:rsidR="00383846" w:rsidRPr="00C33F72" w:rsidRDefault="00383846" w:rsidP="00C33F72">
      <w:pPr>
        <w:pStyle w:val="ListParagraph"/>
        <w:numPr>
          <w:ilvl w:val="0"/>
          <w:numId w:val="5"/>
        </w:numPr>
        <w:spacing w:line="360" w:lineRule="auto"/>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Forsyth</w:t>
      </w:r>
      <w:r w:rsidRPr="00C33F72">
        <w:rPr>
          <w:rFonts w:ascii="Times New Roman" w:hAnsi="Times New Roman" w:cs="Times New Roman"/>
          <w:sz w:val="24"/>
          <w:szCs w:val="24"/>
          <w:lang w:val="en-GB"/>
        </w:rPr>
        <w:t>, D. R. (</w:t>
      </w:r>
      <w:r w:rsidRPr="00C33F72">
        <w:rPr>
          <w:rFonts w:ascii="Times New Roman" w:hAnsi="Times New Roman" w:cs="Times New Roman"/>
          <w:sz w:val="24"/>
          <w:szCs w:val="24"/>
          <w:lang w:val="en-GB"/>
        </w:rPr>
        <w:t>2016</w:t>
      </w:r>
      <w:r w:rsidRPr="00C33F72">
        <w:rPr>
          <w:rFonts w:ascii="Times New Roman" w:hAnsi="Times New Roman" w:cs="Times New Roman"/>
          <w:sz w:val="24"/>
          <w:szCs w:val="24"/>
          <w:lang w:val="en-GB"/>
        </w:rPr>
        <w:t>).</w:t>
      </w:r>
      <w:r w:rsidRPr="00C33F72">
        <w:rPr>
          <w:rFonts w:ascii="Times New Roman" w:hAnsi="Times New Roman" w:cs="Times New Roman"/>
          <w:sz w:val="24"/>
          <w:szCs w:val="24"/>
          <w:lang w:val="en-GB"/>
        </w:rPr>
        <w:t xml:space="preserve"> Group Dynamics, seventh edition</w:t>
      </w:r>
      <w:r w:rsidRPr="00C33F72">
        <w:rPr>
          <w:rFonts w:ascii="Times New Roman" w:hAnsi="Times New Roman" w:cs="Times New Roman"/>
          <w:sz w:val="24"/>
          <w:szCs w:val="24"/>
          <w:lang w:val="en-GB"/>
        </w:rPr>
        <w:t>.</w:t>
      </w:r>
      <w:r w:rsidRPr="00C33F72">
        <w:rPr>
          <w:rFonts w:ascii="Times New Roman" w:hAnsi="Times New Roman" w:cs="Times New Roman"/>
          <w:sz w:val="24"/>
          <w:szCs w:val="24"/>
          <w:lang w:val="en-GB"/>
        </w:rPr>
        <w:t xml:space="preserve"> Cengage, United Kingdom</w:t>
      </w:r>
      <w:r w:rsidRPr="00C33F72">
        <w:rPr>
          <w:rFonts w:ascii="Times New Roman" w:hAnsi="Times New Roman" w:cs="Times New Roman"/>
          <w:sz w:val="24"/>
          <w:szCs w:val="24"/>
          <w:lang w:val="en-GB"/>
        </w:rPr>
        <w:t xml:space="preserve">: </w:t>
      </w:r>
      <w:r w:rsidRPr="00C33F72">
        <w:rPr>
          <w:rFonts w:ascii="Times New Roman" w:hAnsi="Times New Roman" w:cs="Times New Roman"/>
          <w:sz w:val="24"/>
          <w:szCs w:val="24"/>
          <w:lang w:val="en-GB"/>
        </w:rPr>
        <w:t>Thomson Brooks/Cole Publishing Co.</w:t>
      </w:r>
    </w:p>
    <w:p w14:paraId="24DA2871" w14:textId="0601A7CB" w:rsidR="00383846" w:rsidRPr="00C33F72" w:rsidRDefault="00383846" w:rsidP="00C33F72">
      <w:pPr>
        <w:pStyle w:val="ListParagraph"/>
        <w:numPr>
          <w:ilvl w:val="0"/>
          <w:numId w:val="5"/>
        </w:numPr>
        <w:spacing w:line="360" w:lineRule="auto"/>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Morgan, P. (2017). </w:t>
      </w:r>
      <w:r w:rsidRPr="00C33F72">
        <w:rPr>
          <w:rFonts w:ascii="Times New Roman" w:hAnsi="Times New Roman" w:cs="Times New Roman"/>
          <w:i/>
          <w:sz w:val="24"/>
          <w:szCs w:val="24"/>
          <w:lang w:val="en-GB"/>
        </w:rPr>
        <w:t xml:space="preserve">The Business Student’s Guide to Study and Employability. </w:t>
      </w:r>
      <w:r w:rsidRPr="00C33F72">
        <w:rPr>
          <w:rFonts w:ascii="Times New Roman" w:hAnsi="Times New Roman" w:cs="Times New Roman"/>
          <w:sz w:val="24"/>
          <w:szCs w:val="24"/>
          <w:lang w:val="en-GB"/>
        </w:rPr>
        <w:t xml:space="preserve">London: Sage Publications Ltd. </w:t>
      </w:r>
    </w:p>
    <w:p w14:paraId="088EC68E" w14:textId="2B6E208F" w:rsidR="00383846" w:rsidRPr="00C33F72" w:rsidRDefault="00383846" w:rsidP="00C33F72">
      <w:pPr>
        <w:pStyle w:val="ListParagraph"/>
        <w:numPr>
          <w:ilvl w:val="0"/>
          <w:numId w:val="5"/>
        </w:numPr>
        <w:spacing w:line="360" w:lineRule="auto"/>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MindTools. 2017.  </w:t>
      </w:r>
      <w:r w:rsidRPr="00C33F72">
        <w:rPr>
          <w:rFonts w:ascii="Times New Roman" w:hAnsi="Times New Roman" w:cs="Times New Roman"/>
          <w:i/>
          <w:iCs/>
          <w:sz w:val="24"/>
          <w:szCs w:val="24"/>
          <w:lang w:val="en-GB"/>
        </w:rPr>
        <w:t xml:space="preserve">Improving Group Dynamics: Helping Your Team Work More Effectively. </w:t>
      </w:r>
      <w:r w:rsidRPr="00C33F72">
        <w:rPr>
          <w:rFonts w:ascii="Times New Roman" w:hAnsi="Times New Roman" w:cs="Times New Roman"/>
          <w:sz w:val="24"/>
          <w:szCs w:val="24"/>
          <w:lang w:val="en-GB"/>
        </w:rPr>
        <w:t xml:space="preserve">[online] Available at: </w:t>
      </w:r>
      <w:r w:rsidRPr="00C33F72">
        <w:rPr>
          <w:rFonts w:ascii="Times New Roman" w:hAnsi="Times New Roman" w:cs="Times New Roman"/>
          <w:sz w:val="24"/>
          <w:szCs w:val="24"/>
          <w:lang w:val="en-GB"/>
        </w:rPr>
        <w:t>https://www.mindtools.com/pages/article/improving-group-dynamics.htm</w:t>
      </w:r>
      <w:r w:rsidRPr="00C33F72">
        <w:rPr>
          <w:rFonts w:ascii="Times New Roman" w:hAnsi="Times New Roman" w:cs="Times New Roman"/>
          <w:sz w:val="24"/>
          <w:szCs w:val="24"/>
          <w:lang w:val="en-GB"/>
        </w:rPr>
        <w:t xml:space="preserve"> </w:t>
      </w:r>
      <w:bookmarkStart w:id="1" w:name="_Hlk528866743"/>
      <w:r w:rsidRPr="00C33F72">
        <w:rPr>
          <w:rFonts w:ascii="Times New Roman" w:hAnsi="Times New Roman" w:cs="Times New Roman"/>
          <w:sz w:val="24"/>
          <w:szCs w:val="24"/>
          <w:lang w:val="en-GB"/>
        </w:rPr>
        <w:t xml:space="preserve">[Accessed </w:t>
      </w:r>
      <w:r w:rsidRPr="00C33F72">
        <w:rPr>
          <w:rFonts w:ascii="Times New Roman" w:hAnsi="Times New Roman" w:cs="Times New Roman"/>
          <w:sz w:val="24"/>
          <w:szCs w:val="24"/>
          <w:lang w:val="en-GB"/>
        </w:rPr>
        <w:t>01</w:t>
      </w:r>
      <w:r w:rsidRPr="00C33F72">
        <w:rPr>
          <w:rFonts w:ascii="Times New Roman" w:hAnsi="Times New Roman" w:cs="Times New Roman"/>
          <w:sz w:val="24"/>
          <w:szCs w:val="24"/>
          <w:lang w:val="en-GB"/>
        </w:rPr>
        <w:t xml:space="preserve"> </w:t>
      </w:r>
      <w:r w:rsidR="00C33F72" w:rsidRPr="00C33F72">
        <w:rPr>
          <w:rFonts w:ascii="Times New Roman" w:hAnsi="Times New Roman" w:cs="Times New Roman"/>
          <w:sz w:val="24"/>
          <w:szCs w:val="24"/>
          <w:lang w:val="en-GB"/>
        </w:rPr>
        <w:t>November</w:t>
      </w:r>
      <w:r w:rsidRPr="00C33F72">
        <w:rPr>
          <w:rFonts w:ascii="Times New Roman" w:hAnsi="Times New Roman" w:cs="Times New Roman"/>
          <w:sz w:val="24"/>
          <w:szCs w:val="24"/>
          <w:lang w:val="en-GB"/>
        </w:rPr>
        <w:t xml:space="preserve"> 201</w:t>
      </w:r>
      <w:r w:rsidR="00C33F72" w:rsidRPr="00C33F72">
        <w:rPr>
          <w:rFonts w:ascii="Times New Roman" w:hAnsi="Times New Roman" w:cs="Times New Roman"/>
          <w:sz w:val="24"/>
          <w:szCs w:val="24"/>
          <w:lang w:val="en-GB"/>
        </w:rPr>
        <w:t>8</w:t>
      </w:r>
      <w:r w:rsidRPr="00C33F72">
        <w:rPr>
          <w:rFonts w:ascii="Times New Roman" w:hAnsi="Times New Roman" w:cs="Times New Roman"/>
          <w:sz w:val="24"/>
          <w:szCs w:val="24"/>
          <w:lang w:val="en-GB"/>
        </w:rPr>
        <w:t>].</w:t>
      </w:r>
      <w:bookmarkEnd w:id="1"/>
    </w:p>
    <w:p w14:paraId="44BAD221" w14:textId="6FBBDD52" w:rsidR="00C33F72" w:rsidRPr="00C33F72" w:rsidRDefault="00C33F72" w:rsidP="00C33F72">
      <w:pPr>
        <w:pStyle w:val="ListParagraph"/>
        <w:numPr>
          <w:ilvl w:val="0"/>
          <w:numId w:val="5"/>
        </w:numPr>
        <w:spacing w:line="360" w:lineRule="auto"/>
        <w:jc w:val="both"/>
        <w:rPr>
          <w:rFonts w:ascii="Times New Roman" w:hAnsi="Times New Roman" w:cs="Times New Roman"/>
          <w:b/>
          <w:bCs/>
          <w:sz w:val="24"/>
          <w:szCs w:val="24"/>
          <w:lang w:val="en-GB"/>
        </w:rPr>
      </w:pPr>
      <w:r w:rsidRPr="00C33F72">
        <w:rPr>
          <w:rFonts w:ascii="Times New Roman" w:hAnsi="Times New Roman" w:cs="Times New Roman"/>
          <w:bCs/>
          <w:sz w:val="24"/>
          <w:szCs w:val="24"/>
          <w:lang w:val="en-GB"/>
        </w:rPr>
        <w:t xml:space="preserve">Employee recognition </w:t>
      </w:r>
      <w:r w:rsidRPr="00C33F72">
        <w:rPr>
          <w:rFonts w:ascii="Times New Roman" w:hAnsi="Times New Roman" w:cs="Times New Roman"/>
          <w:bCs/>
          <w:sz w:val="24"/>
          <w:szCs w:val="24"/>
          <w:lang w:val="en-GB"/>
        </w:rPr>
        <w:t xml:space="preserve">[online] Available at: </w:t>
      </w:r>
      <w:r w:rsidRPr="00C33F72">
        <w:rPr>
          <w:rFonts w:ascii="Times New Roman" w:hAnsi="Times New Roman" w:cs="Times New Roman"/>
          <w:sz w:val="24"/>
          <w:szCs w:val="24"/>
          <w:lang w:val="en-GB"/>
        </w:rPr>
        <w:t xml:space="preserve"> https://www.inc.com/encyclopedia/employee-reward-and-recognition-systems.html </w:t>
      </w:r>
      <w:r w:rsidRPr="00C33F72">
        <w:rPr>
          <w:rFonts w:ascii="Times New Roman" w:hAnsi="Times New Roman" w:cs="Times New Roman"/>
          <w:sz w:val="24"/>
          <w:szCs w:val="24"/>
          <w:lang w:val="en-GB"/>
        </w:rPr>
        <w:t>[Accessed 01 November 2018].</w:t>
      </w:r>
    </w:p>
    <w:p w14:paraId="34B9533B" w14:textId="77777777" w:rsidR="00C33F72" w:rsidRPr="00C33F72" w:rsidRDefault="00C33F72" w:rsidP="00C33F72">
      <w:pPr>
        <w:pStyle w:val="ListParagraph"/>
        <w:spacing w:line="360" w:lineRule="auto"/>
        <w:jc w:val="both"/>
        <w:rPr>
          <w:rFonts w:ascii="Times New Roman" w:hAnsi="Times New Roman" w:cs="Times New Roman"/>
          <w:sz w:val="24"/>
          <w:szCs w:val="24"/>
          <w:lang w:val="en-GB"/>
        </w:rPr>
      </w:pPr>
    </w:p>
    <w:p w14:paraId="604E2B59" w14:textId="77777777" w:rsidR="00383846" w:rsidRPr="00C33F72" w:rsidRDefault="00383846" w:rsidP="00C33F72">
      <w:pPr>
        <w:spacing w:line="360" w:lineRule="auto"/>
        <w:jc w:val="both"/>
        <w:rPr>
          <w:rFonts w:ascii="Times New Roman" w:hAnsi="Times New Roman" w:cs="Times New Roman"/>
          <w:b/>
          <w:sz w:val="28"/>
          <w:szCs w:val="24"/>
          <w:lang w:val="en-GB"/>
        </w:rPr>
      </w:pPr>
      <w:r w:rsidRPr="00C33F72">
        <w:rPr>
          <w:rFonts w:ascii="Times New Roman" w:hAnsi="Times New Roman" w:cs="Times New Roman"/>
          <w:b/>
          <w:sz w:val="28"/>
          <w:szCs w:val="24"/>
          <w:lang w:val="en-GB"/>
        </w:rPr>
        <w:t xml:space="preserve">Bibliography </w:t>
      </w:r>
    </w:p>
    <w:p w14:paraId="31E1ED4B" w14:textId="77777777" w:rsidR="00383846" w:rsidRPr="00C33F72" w:rsidRDefault="00383846" w:rsidP="00C33F72">
      <w:pPr>
        <w:pStyle w:val="ListParagraph"/>
        <w:numPr>
          <w:ilvl w:val="0"/>
          <w:numId w:val="6"/>
        </w:numPr>
        <w:spacing w:line="360" w:lineRule="auto"/>
        <w:jc w:val="both"/>
        <w:rPr>
          <w:rFonts w:ascii="Times New Roman" w:hAnsi="Times New Roman" w:cs="Times New Roman"/>
          <w:sz w:val="24"/>
          <w:szCs w:val="24"/>
          <w:lang w:val="en-GB"/>
        </w:rPr>
      </w:pPr>
      <w:r w:rsidRPr="00C33F72">
        <w:rPr>
          <w:rFonts w:ascii="Times New Roman" w:hAnsi="Times New Roman" w:cs="Times New Roman"/>
          <w:sz w:val="24"/>
          <w:szCs w:val="24"/>
          <w:lang w:val="en-GB"/>
        </w:rPr>
        <w:t xml:space="preserve">Horn, R. (2009). </w:t>
      </w:r>
      <w:r w:rsidRPr="00C33F72">
        <w:rPr>
          <w:rFonts w:ascii="Times New Roman" w:hAnsi="Times New Roman" w:cs="Times New Roman"/>
          <w:i/>
          <w:sz w:val="24"/>
          <w:szCs w:val="24"/>
          <w:lang w:val="en-GB"/>
        </w:rPr>
        <w:t>The Business Skills Handbook</w:t>
      </w:r>
      <w:r w:rsidRPr="00C33F72">
        <w:rPr>
          <w:rFonts w:ascii="Times New Roman" w:hAnsi="Times New Roman" w:cs="Times New Roman"/>
          <w:sz w:val="24"/>
          <w:szCs w:val="24"/>
          <w:lang w:val="en-GB"/>
        </w:rPr>
        <w:t>, 1</w:t>
      </w:r>
      <w:r w:rsidRPr="00C33F72">
        <w:rPr>
          <w:rFonts w:ascii="Times New Roman" w:hAnsi="Times New Roman" w:cs="Times New Roman"/>
          <w:sz w:val="24"/>
          <w:szCs w:val="24"/>
          <w:vertAlign w:val="superscript"/>
          <w:lang w:val="en-GB"/>
        </w:rPr>
        <w:t>st</w:t>
      </w:r>
      <w:r w:rsidRPr="00C33F72">
        <w:rPr>
          <w:rFonts w:ascii="Times New Roman" w:hAnsi="Times New Roman" w:cs="Times New Roman"/>
          <w:sz w:val="24"/>
          <w:szCs w:val="24"/>
          <w:lang w:val="en-GB"/>
        </w:rPr>
        <w:t xml:space="preserve"> Edition. London: Chartered Institute of Personnel and Development.</w:t>
      </w:r>
    </w:p>
    <w:p w14:paraId="435928AB" w14:textId="77777777" w:rsidR="00383846" w:rsidRPr="00AF6B31" w:rsidRDefault="00383846" w:rsidP="00383846">
      <w:pPr>
        <w:spacing w:after="0" w:line="360" w:lineRule="auto"/>
        <w:jc w:val="both"/>
        <w:rPr>
          <w:rFonts w:ascii="Times New Roman" w:hAnsi="Times New Roman" w:cs="Times New Roman"/>
          <w:sz w:val="24"/>
          <w:szCs w:val="24"/>
          <w:lang w:val="en-GB"/>
        </w:rPr>
      </w:pPr>
    </w:p>
    <w:p w14:paraId="32ED77BA" w14:textId="77777777" w:rsidR="00925BCB" w:rsidRPr="005178F1" w:rsidRDefault="00925BCB">
      <w:pPr>
        <w:rPr>
          <w:lang w:val="en-GB"/>
        </w:rPr>
      </w:pPr>
    </w:p>
    <w:sectPr w:rsidR="00925BCB" w:rsidRPr="005178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900BD"/>
    <w:multiLevelType w:val="hybridMultilevel"/>
    <w:tmpl w:val="52F296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2D43122"/>
    <w:multiLevelType w:val="hybridMultilevel"/>
    <w:tmpl w:val="2DD6B9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F7A69D0"/>
    <w:multiLevelType w:val="hybridMultilevel"/>
    <w:tmpl w:val="2AB00A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2041BBD"/>
    <w:multiLevelType w:val="hybridMultilevel"/>
    <w:tmpl w:val="508A1B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9B65406"/>
    <w:multiLevelType w:val="hybridMultilevel"/>
    <w:tmpl w:val="E3C24326"/>
    <w:lvl w:ilvl="0" w:tplc="56544230">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FCE1F83"/>
    <w:multiLevelType w:val="hybridMultilevel"/>
    <w:tmpl w:val="8836F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BFE"/>
    <w:rsid w:val="00036275"/>
    <w:rsid w:val="001A2BFE"/>
    <w:rsid w:val="00353D9B"/>
    <w:rsid w:val="00383846"/>
    <w:rsid w:val="005178F1"/>
    <w:rsid w:val="00622DB8"/>
    <w:rsid w:val="007D1B7E"/>
    <w:rsid w:val="00925BCB"/>
    <w:rsid w:val="00A33022"/>
    <w:rsid w:val="00C33F72"/>
    <w:rsid w:val="00FB6C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78B4E"/>
  <w15:chartTrackingRefBased/>
  <w15:docId w15:val="{88A0A11E-AD2A-4836-AE1B-168581E7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5BCB"/>
    <w:rPr>
      <w:color w:val="0563C1" w:themeColor="hyperlink"/>
      <w:u w:val="single"/>
    </w:rPr>
  </w:style>
  <w:style w:type="character" w:styleId="UnresolvedMention">
    <w:name w:val="Unresolved Mention"/>
    <w:basedOn w:val="DefaultParagraphFont"/>
    <w:uiPriority w:val="99"/>
    <w:semiHidden/>
    <w:unhideWhenUsed/>
    <w:rsid w:val="00925BCB"/>
    <w:rPr>
      <w:color w:val="605E5C"/>
      <w:shd w:val="clear" w:color="auto" w:fill="E1DFDD"/>
    </w:rPr>
  </w:style>
  <w:style w:type="paragraph" w:styleId="ListParagraph">
    <w:name w:val="List Paragraph"/>
    <w:basedOn w:val="Normal"/>
    <w:uiPriority w:val="34"/>
    <w:qFormat/>
    <w:rsid w:val="00622DB8"/>
    <w:pPr>
      <w:ind w:left="720"/>
      <w:contextualSpacing/>
    </w:pPr>
  </w:style>
  <w:style w:type="paragraph" w:styleId="NormalWeb">
    <w:name w:val="Normal (Web)"/>
    <w:basedOn w:val="Normal"/>
    <w:uiPriority w:val="99"/>
    <w:semiHidden/>
    <w:unhideWhenUsed/>
    <w:rsid w:val="0038384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863100">
      <w:bodyDiv w:val="1"/>
      <w:marLeft w:val="0"/>
      <w:marRight w:val="0"/>
      <w:marTop w:val="0"/>
      <w:marBottom w:val="0"/>
      <w:divBdr>
        <w:top w:val="none" w:sz="0" w:space="0" w:color="auto"/>
        <w:left w:val="none" w:sz="0" w:space="0" w:color="auto"/>
        <w:bottom w:val="none" w:sz="0" w:space="0" w:color="auto"/>
        <w:right w:val="none" w:sz="0" w:space="0" w:color="auto"/>
      </w:divBdr>
    </w:div>
    <w:div w:id="839387679">
      <w:bodyDiv w:val="1"/>
      <w:marLeft w:val="0"/>
      <w:marRight w:val="0"/>
      <w:marTop w:val="0"/>
      <w:marBottom w:val="0"/>
      <w:divBdr>
        <w:top w:val="none" w:sz="0" w:space="0" w:color="auto"/>
        <w:left w:val="none" w:sz="0" w:space="0" w:color="auto"/>
        <w:bottom w:val="none" w:sz="0" w:space="0" w:color="auto"/>
        <w:right w:val="none" w:sz="0" w:space="0" w:color="auto"/>
      </w:divBdr>
    </w:div>
    <w:div w:id="878123384">
      <w:bodyDiv w:val="1"/>
      <w:marLeft w:val="0"/>
      <w:marRight w:val="0"/>
      <w:marTop w:val="0"/>
      <w:marBottom w:val="0"/>
      <w:divBdr>
        <w:top w:val="none" w:sz="0" w:space="0" w:color="auto"/>
        <w:left w:val="none" w:sz="0" w:space="0" w:color="auto"/>
        <w:bottom w:val="none" w:sz="0" w:space="0" w:color="auto"/>
        <w:right w:val="none" w:sz="0" w:space="0" w:color="auto"/>
      </w:divBdr>
    </w:div>
    <w:div w:id="126676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552</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Goszard</dc:creator>
  <cp:keywords/>
  <dc:description/>
  <cp:lastModifiedBy>Goszard</cp:lastModifiedBy>
  <cp:revision>2</cp:revision>
  <dcterms:created xsi:type="dcterms:W3CDTF">2018-11-01T16:19:00Z</dcterms:created>
  <dcterms:modified xsi:type="dcterms:W3CDTF">2018-11-01T20:21:00Z</dcterms:modified>
</cp:coreProperties>
</file>