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ajorEastAsia" w:hAnsi="Arial" w:cs="Arial"/>
          <w:sz w:val="72"/>
          <w:szCs w:val="72"/>
        </w:rPr>
        <w:id w:val="-1347249763"/>
        <w:docPartObj>
          <w:docPartGallery w:val="Cover Pages"/>
          <w:docPartUnique/>
        </w:docPartObj>
      </w:sdtPr>
      <w:sdtEndPr>
        <w:rPr>
          <w:rFonts w:eastAsiaTheme="minorHAnsi"/>
          <w:sz w:val="22"/>
          <w:szCs w:val="22"/>
        </w:rPr>
      </w:sdtEndPr>
      <w:sdtContent>
        <w:p w:rsidR="001F0C5D" w:rsidRPr="00834FC3" w:rsidRDefault="001F0C5D" w:rsidP="00834FC3">
          <w:pPr>
            <w:pStyle w:val="NoSpacing"/>
            <w:spacing w:line="480" w:lineRule="auto"/>
            <w:jc w:val="both"/>
            <w:rPr>
              <w:rFonts w:ascii="Arial" w:eastAsiaTheme="majorEastAsia" w:hAnsi="Arial" w:cs="Arial"/>
              <w:sz w:val="72"/>
              <w:szCs w:val="72"/>
            </w:rPr>
          </w:pPr>
          <w:r w:rsidRPr="00834FC3">
            <w:rPr>
              <w:rFonts w:ascii="Arial" w:hAnsi="Arial" w:cs="Arial"/>
              <w:noProof/>
              <w:lang w:eastAsia="en-GB"/>
            </w:rPr>
            <mc:AlternateContent>
              <mc:Choice Requires="wps">
                <w:drawing>
                  <wp:anchor distT="0" distB="0" distL="114300" distR="114300" simplePos="0" relativeHeight="251662336" behindDoc="0" locked="0" layoutInCell="0" allowOverlap="1" wp14:anchorId="57FC5F52" wp14:editId="07E1A67B">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62336;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sidRPr="00834FC3">
            <w:rPr>
              <w:rFonts w:ascii="Arial" w:hAnsi="Arial" w:cs="Arial"/>
              <w:noProof/>
              <w:lang w:eastAsia="en-GB"/>
            </w:rPr>
            <mc:AlternateContent>
              <mc:Choice Requires="wps">
                <w:drawing>
                  <wp:anchor distT="0" distB="0" distL="114300" distR="114300" simplePos="0" relativeHeight="251665408" behindDoc="0" locked="0" layoutInCell="0" allowOverlap="1" wp14:anchorId="76BC806A" wp14:editId="38976A81">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5408;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sidRPr="00834FC3">
            <w:rPr>
              <w:rFonts w:ascii="Arial" w:hAnsi="Arial" w:cs="Arial"/>
              <w:noProof/>
              <w:lang w:eastAsia="en-GB"/>
            </w:rPr>
            <mc:AlternateContent>
              <mc:Choice Requires="wps">
                <w:drawing>
                  <wp:anchor distT="0" distB="0" distL="114300" distR="114300" simplePos="0" relativeHeight="251664384" behindDoc="0" locked="0" layoutInCell="0" allowOverlap="1" wp14:anchorId="23DDA46B" wp14:editId="08F95047">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4384;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sidRPr="00834FC3">
            <w:rPr>
              <w:rFonts w:ascii="Arial" w:hAnsi="Arial" w:cs="Arial"/>
              <w:noProof/>
              <w:lang w:eastAsia="en-GB"/>
            </w:rPr>
            <mc:AlternateContent>
              <mc:Choice Requires="wps">
                <w:drawing>
                  <wp:anchor distT="0" distB="0" distL="114300" distR="114300" simplePos="0" relativeHeight="251663360" behindDoc="0" locked="0" layoutInCell="0" allowOverlap="1" wp14:anchorId="5F895822" wp14:editId="3306EDDD">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3360;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sdt>
          <w:sdtPr>
            <w:rPr>
              <w:rFonts w:ascii="Arial" w:eastAsiaTheme="majorEastAsia" w:hAnsi="Arial" w:cs="Arial"/>
              <w:sz w:val="56"/>
              <w:szCs w:val="56"/>
            </w:rPr>
            <w:alias w:val="Title"/>
            <w:id w:val="14700071"/>
            <w:placeholder>
              <w:docPart w:val="797A3FC3167245DB9D832BC369156F87"/>
            </w:placeholder>
            <w:dataBinding w:prefixMappings="xmlns:ns0='http://schemas.openxmlformats.org/package/2006/metadata/core-properties' xmlns:ns1='http://purl.org/dc/elements/1.1/'" w:xpath="/ns0:coreProperties[1]/ns1:title[1]" w:storeItemID="{6C3C8BC8-F283-45AE-878A-BAB7291924A1}"/>
            <w:text/>
          </w:sdtPr>
          <w:sdtEndPr/>
          <w:sdtContent>
            <w:p w:rsidR="001F0C5D" w:rsidRPr="00834FC3" w:rsidRDefault="0027312A" w:rsidP="00834FC3">
              <w:pPr>
                <w:pStyle w:val="NoSpacing"/>
                <w:spacing w:line="480" w:lineRule="auto"/>
                <w:jc w:val="both"/>
                <w:rPr>
                  <w:rFonts w:ascii="Arial" w:eastAsiaTheme="majorEastAsia" w:hAnsi="Arial" w:cs="Arial"/>
                  <w:sz w:val="72"/>
                  <w:szCs w:val="72"/>
                </w:rPr>
              </w:pPr>
              <w:proofErr w:type="gramStart"/>
              <w:r>
                <w:rPr>
                  <w:rFonts w:ascii="Arial" w:eastAsiaTheme="majorEastAsia" w:hAnsi="Arial" w:cs="Arial"/>
                  <w:sz w:val="56"/>
                  <w:szCs w:val="56"/>
                </w:rPr>
                <w:t>cafe</w:t>
              </w:r>
              <w:proofErr w:type="gramEnd"/>
            </w:p>
          </w:sdtContent>
        </w:sdt>
        <w:sdt>
          <w:sdtPr>
            <w:rPr>
              <w:rFonts w:ascii="Arial" w:eastAsiaTheme="majorEastAsia" w:hAnsi="Arial" w:cs="Arial"/>
              <w:sz w:val="36"/>
              <w:szCs w:val="36"/>
            </w:rPr>
            <w:alias w:val="Subtitle"/>
            <w:id w:val="14700077"/>
            <w:placeholder>
              <w:docPart w:val="1065C1B4C52B4FE6BA7ACD7DD9CC5497"/>
            </w:placeholder>
            <w:dataBinding w:prefixMappings="xmlns:ns0='http://schemas.openxmlformats.org/package/2006/metadata/core-properties' xmlns:ns1='http://purl.org/dc/elements/1.1/'" w:xpath="/ns0:coreProperties[1]/ns1:subject[1]" w:storeItemID="{6C3C8BC8-F283-45AE-878A-BAB7291924A1}"/>
            <w:text/>
          </w:sdtPr>
          <w:sdtEndPr/>
          <w:sdtContent>
            <w:p w:rsidR="001F0C5D" w:rsidRPr="00834FC3" w:rsidRDefault="001F0C5D" w:rsidP="00834FC3">
              <w:pPr>
                <w:pStyle w:val="NoSpacing"/>
                <w:spacing w:line="480" w:lineRule="auto"/>
                <w:jc w:val="both"/>
                <w:rPr>
                  <w:rFonts w:ascii="Arial" w:eastAsiaTheme="majorEastAsia" w:hAnsi="Arial" w:cs="Arial"/>
                  <w:sz w:val="36"/>
                  <w:szCs w:val="36"/>
                </w:rPr>
              </w:pPr>
              <w:r w:rsidRPr="00834FC3">
                <w:rPr>
                  <w:rFonts w:ascii="Arial" w:eastAsiaTheme="majorEastAsia" w:hAnsi="Arial" w:cs="Arial"/>
                  <w:sz w:val="36"/>
                  <w:szCs w:val="36"/>
                </w:rPr>
                <w:t>Project Initiation Document</w:t>
              </w:r>
            </w:p>
          </w:sdtContent>
        </w:sdt>
        <w:p w:rsidR="001F0C5D" w:rsidRPr="00834FC3" w:rsidRDefault="001F0C5D" w:rsidP="00834FC3">
          <w:pPr>
            <w:pStyle w:val="NoSpacing"/>
            <w:spacing w:line="480" w:lineRule="auto"/>
            <w:jc w:val="both"/>
            <w:rPr>
              <w:rFonts w:ascii="Arial" w:eastAsiaTheme="majorEastAsia" w:hAnsi="Arial" w:cs="Arial"/>
              <w:sz w:val="36"/>
              <w:szCs w:val="36"/>
            </w:rPr>
          </w:pPr>
        </w:p>
        <w:p w:rsidR="001F0C5D" w:rsidRPr="00834FC3" w:rsidRDefault="001F0C5D" w:rsidP="00834FC3">
          <w:pPr>
            <w:pStyle w:val="NoSpacing"/>
            <w:spacing w:line="480" w:lineRule="auto"/>
            <w:jc w:val="both"/>
            <w:rPr>
              <w:rFonts w:ascii="Arial" w:eastAsiaTheme="majorEastAsia" w:hAnsi="Arial" w:cs="Arial"/>
              <w:sz w:val="36"/>
              <w:szCs w:val="36"/>
            </w:rPr>
          </w:pPr>
        </w:p>
        <w:sdt>
          <w:sdtPr>
            <w:rPr>
              <w:rFonts w:ascii="Arial" w:hAnsi="Arial" w:cs="Arial"/>
            </w:rPr>
            <w:alias w:val="Date"/>
            <w:id w:val="14700083"/>
            <w:dataBinding w:prefixMappings="xmlns:ns0='http://schemas.microsoft.com/office/2006/coverPageProps'" w:xpath="/ns0:CoverPageProperties[1]/ns0:PublishDate[1]" w:storeItemID="{55AF091B-3C7A-41E3-B477-F2FDAA23CFDA}"/>
            <w:date w:fullDate="2015-02-03T00:00:00Z">
              <w:dateFormat w:val="M/d/yyyy"/>
              <w:lid w:val="en-US"/>
              <w:storeMappedDataAs w:val="dateTime"/>
              <w:calendar w:val="gregorian"/>
            </w:date>
          </w:sdtPr>
          <w:sdtEndPr/>
          <w:sdtContent>
            <w:p w:rsidR="001F0C5D" w:rsidRPr="00834FC3" w:rsidRDefault="001F0C5D" w:rsidP="00834FC3">
              <w:pPr>
                <w:pStyle w:val="NoSpacing"/>
                <w:spacing w:line="480" w:lineRule="auto"/>
                <w:jc w:val="both"/>
                <w:rPr>
                  <w:rFonts w:ascii="Arial" w:hAnsi="Arial" w:cs="Arial"/>
                </w:rPr>
              </w:pPr>
              <w:r w:rsidRPr="00834FC3">
                <w:rPr>
                  <w:rFonts w:ascii="Arial" w:hAnsi="Arial" w:cs="Arial"/>
                  <w:lang w:val="en-US"/>
                </w:rPr>
                <w:t>2/3/2015</w:t>
              </w:r>
            </w:p>
          </w:sdtContent>
        </w:sdt>
        <w:sdt>
          <w:sdtPr>
            <w:rPr>
              <w:rFonts w:ascii="Arial" w:hAnsi="Arial" w:cs="Arial"/>
            </w:rPr>
            <w:alias w:val="Author"/>
            <w:id w:val="14700094"/>
            <w:dataBinding w:prefixMappings="xmlns:ns0='http://schemas.openxmlformats.org/package/2006/metadata/core-properties' xmlns:ns1='http://purl.org/dc/elements/1.1/'" w:xpath="/ns0:coreProperties[1]/ns1:creator[1]" w:storeItemID="{6C3C8BC8-F283-45AE-878A-BAB7291924A1}"/>
            <w:text/>
          </w:sdtPr>
          <w:sdtEndPr/>
          <w:sdtContent>
            <w:p w:rsidR="001F0C5D" w:rsidRPr="00834FC3" w:rsidRDefault="001F0C5D" w:rsidP="00834FC3">
              <w:pPr>
                <w:pStyle w:val="NoSpacing"/>
                <w:spacing w:line="480" w:lineRule="auto"/>
                <w:jc w:val="both"/>
                <w:rPr>
                  <w:rFonts w:ascii="Arial" w:hAnsi="Arial" w:cs="Arial"/>
                </w:rPr>
              </w:pPr>
              <w:r w:rsidRPr="00834FC3">
                <w:rPr>
                  <w:rFonts w:ascii="Arial" w:hAnsi="Arial" w:cs="Arial"/>
                </w:rPr>
                <w:t>UWTSD</w:t>
              </w:r>
            </w:p>
          </w:sdtContent>
        </w:sdt>
        <w:p w:rsidR="001F0C5D" w:rsidRPr="00834FC3" w:rsidRDefault="001F0C5D" w:rsidP="00834FC3">
          <w:pPr>
            <w:spacing w:line="480" w:lineRule="auto"/>
            <w:jc w:val="both"/>
            <w:rPr>
              <w:rFonts w:ascii="Arial" w:hAnsi="Arial" w:cs="Arial"/>
            </w:rPr>
          </w:pPr>
        </w:p>
        <w:p w:rsidR="001F0C5D" w:rsidRPr="00834FC3" w:rsidRDefault="001F0C5D" w:rsidP="00834FC3">
          <w:pPr>
            <w:spacing w:line="480" w:lineRule="auto"/>
            <w:jc w:val="both"/>
            <w:rPr>
              <w:rFonts w:ascii="Arial" w:eastAsiaTheme="majorEastAsia" w:hAnsi="Arial" w:cs="Arial"/>
              <w:b/>
              <w:bCs/>
              <w:color w:val="365F91" w:themeColor="accent1" w:themeShade="BF"/>
              <w:sz w:val="28"/>
              <w:szCs w:val="28"/>
              <w:lang w:val="en-US" w:eastAsia="ja-JP"/>
            </w:rPr>
          </w:pPr>
          <w:r w:rsidRPr="00834FC3">
            <w:rPr>
              <w:rFonts w:ascii="Arial" w:hAnsi="Arial" w:cs="Arial"/>
            </w:rPr>
            <w:br w:type="page"/>
          </w:r>
        </w:p>
      </w:sdtContent>
    </w:sdt>
    <w:sdt>
      <w:sdtPr>
        <w:rPr>
          <w:rFonts w:ascii="Arial" w:eastAsiaTheme="minorHAnsi" w:hAnsi="Arial" w:cs="Arial"/>
          <w:b w:val="0"/>
          <w:bCs w:val="0"/>
          <w:color w:val="auto"/>
          <w:sz w:val="24"/>
          <w:szCs w:val="24"/>
          <w:lang w:val="en-GB" w:eastAsia="en-US"/>
        </w:rPr>
        <w:id w:val="1550346230"/>
        <w:docPartObj>
          <w:docPartGallery w:val="Table of Contents"/>
          <w:docPartUnique/>
        </w:docPartObj>
      </w:sdtPr>
      <w:sdtEndPr>
        <w:rPr>
          <w:noProof/>
        </w:rPr>
      </w:sdtEndPr>
      <w:sdtContent>
        <w:p w:rsidR="0024419A" w:rsidRPr="00834FC3" w:rsidRDefault="0024419A" w:rsidP="00834FC3">
          <w:pPr>
            <w:pStyle w:val="TOCHeading"/>
            <w:spacing w:line="480" w:lineRule="auto"/>
            <w:jc w:val="both"/>
            <w:rPr>
              <w:rFonts w:ascii="Arial" w:hAnsi="Arial" w:cs="Arial"/>
              <w:color w:val="auto"/>
              <w:sz w:val="24"/>
              <w:szCs w:val="24"/>
            </w:rPr>
          </w:pPr>
          <w:r w:rsidRPr="00834FC3">
            <w:rPr>
              <w:rFonts w:ascii="Arial" w:hAnsi="Arial" w:cs="Arial"/>
              <w:color w:val="auto"/>
              <w:sz w:val="24"/>
              <w:szCs w:val="24"/>
            </w:rPr>
            <w:t>Contents</w:t>
          </w:r>
        </w:p>
        <w:p w:rsidR="00250226" w:rsidRDefault="0024419A">
          <w:pPr>
            <w:pStyle w:val="TOC1"/>
            <w:tabs>
              <w:tab w:val="left" w:pos="440"/>
              <w:tab w:val="right" w:leader="dot" w:pos="9016"/>
            </w:tabs>
            <w:rPr>
              <w:rFonts w:eastAsiaTheme="minorEastAsia"/>
              <w:noProof/>
              <w:lang w:eastAsia="en-GB"/>
            </w:rPr>
          </w:pPr>
          <w:r w:rsidRPr="00834FC3">
            <w:rPr>
              <w:rFonts w:ascii="Arial" w:hAnsi="Arial" w:cs="Arial"/>
              <w:sz w:val="24"/>
              <w:szCs w:val="24"/>
            </w:rPr>
            <w:fldChar w:fldCharType="begin"/>
          </w:r>
          <w:r w:rsidRPr="00834FC3">
            <w:rPr>
              <w:rFonts w:ascii="Arial" w:hAnsi="Arial" w:cs="Arial"/>
              <w:sz w:val="24"/>
              <w:szCs w:val="24"/>
            </w:rPr>
            <w:instrText xml:space="preserve"> TOC \o "1-3" \h \z \u </w:instrText>
          </w:r>
          <w:r w:rsidRPr="00834FC3">
            <w:rPr>
              <w:rFonts w:ascii="Arial" w:hAnsi="Arial" w:cs="Arial"/>
              <w:sz w:val="24"/>
              <w:szCs w:val="24"/>
            </w:rPr>
            <w:fldChar w:fldCharType="separate"/>
          </w:r>
          <w:hyperlink w:anchor="_Toc410730174" w:history="1">
            <w:r w:rsidR="00250226" w:rsidRPr="00F4543C">
              <w:rPr>
                <w:rStyle w:val="Hyperlink"/>
                <w:rFonts w:ascii="Arial" w:hAnsi="Arial" w:cs="Arial"/>
                <w:noProof/>
              </w:rPr>
              <w:t>1.</w:t>
            </w:r>
            <w:r w:rsidR="00250226">
              <w:rPr>
                <w:rFonts w:eastAsiaTheme="minorEastAsia"/>
                <w:noProof/>
                <w:lang w:eastAsia="en-GB"/>
              </w:rPr>
              <w:tab/>
            </w:r>
            <w:r w:rsidR="00250226" w:rsidRPr="00F4543C">
              <w:rPr>
                <w:rStyle w:val="Hyperlink"/>
                <w:rFonts w:ascii="Arial" w:hAnsi="Arial" w:cs="Arial"/>
                <w:noProof/>
              </w:rPr>
              <w:t>Background</w:t>
            </w:r>
            <w:r w:rsidR="00250226">
              <w:rPr>
                <w:noProof/>
                <w:webHidden/>
              </w:rPr>
              <w:tab/>
            </w:r>
            <w:r w:rsidR="00250226">
              <w:rPr>
                <w:noProof/>
                <w:webHidden/>
              </w:rPr>
              <w:fldChar w:fldCharType="begin"/>
            </w:r>
            <w:r w:rsidR="00250226">
              <w:rPr>
                <w:noProof/>
                <w:webHidden/>
              </w:rPr>
              <w:instrText xml:space="preserve"> PAGEREF _Toc410730174 \h </w:instrText>
            </w:r>
            <w:r w:rsidR="00250226">
              <w:rPr>
                <w:noProof/>
                <w:webHidden/>
              </w:rPr>
            </w:r>
            <w:r w:rsidR="00250226">
              <w:rPr>
                <w:noProof/>
                <w:webHidden/>
              </w:rPr>
              <w:fldChar w:fldCharType="separate"/>
            </w:r>
            <w:r w:rsidR="0079772A">
              <w:rPr>
                <w:noProof/>
                <w:webHidden/>
              </w:rPr>
              <w:t>3</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75" w:history="1">
            <w:r w:rsidR="00250226" w:rsidRPr="00F4543C">
              <w:rPr>
                <w:rStyle w:val="Hyperlink"/>
                <w:rFonts w:ascii="Arial" w:hAnsi="Arial" w:cs="Arial"/>
                <w:noProof/>
              </w:rPr>
              <w:t>1.1 Business Structure and Interested Parties</w:t>
            </w:r>
            <w:r w:rsidR="00250226">
              <w:rPr>
                <w:noProof/>
                <w:webHidden/>
              </w:rPr>
              <w:tab/>
            </w:r>
            <w:r w:rsidR="00250226">
              <w:rPr>
                <w:noProof/>
                <w:webHidden/>
              </w:rPr>
              <w:fldChar w:fldCharType="begin"/>
            </w:r>
            <w:r w:rsidR="00250226">
              <w:rPr>
                <w:noProof/>
                <w:webHidden/>
              </w:rPr>
              <w:instrText xml:space="preserve"> PAGEREF _Toc410730175 \h </w:instrText>
            </w:r>
            <w:r w:rsidR="00250226">
              <w:rPr>
                <w:noProof/>
                <w:webHidden/>
              </w:rPr>
            </w:r>
            <w:r w:rsidR="00250226">
              <w:rPr>
                <w:noProof/>
                <w:webHidden/>
              </w:rPr>
              <w:fldChar w:fldCharType="separate"/>
            </w:r>
            <w:r w:rsidR="0079772A">
              <w:rPr>
                <w:noProof/>
                <w:webHidden/>
              </w:rPr>
              <w:t>5</w:t>
            </w:r>
            <w:r w:rsidR="00250226">
              <w:rPr>
                <w:noProof/>
                <w:webHidden/>
              </w:rPr>
              <w:fldChar w:fldCharType="end"/>
            </w:r>
          </w:hyperlink>
        </w:p>
        <w:p w:rsidR="00250226" w:rsidRDefault="006308C6">
          <w:pPr>
            <w:pStyle w:val="TOC3"/>
            <w:tabs>
              <w:tab w:val="right" w:leader="dot" w:pos="9016"/>
            </w:tabs>
            <w:rPr>
              <w:rFonts w:eastAsiaTheme="minorEastAsia"/>
              <w:noProof/>
              <w:lang w:eastAsia="en-GB"/>
            </w:rPr>
          </w:pPr>
          <w:hyperlink w:anchor="_Toc410730176" w:history="1">
            <w:r w:rsidR="00250226" w:rsidRPr="00F4543C">
              <w:rPr>
                <w:rStyle w:val="Hyperlink"/>
                <w:rFonts w:ascii="Arial" w:hAnsi="Arial" w:cs="Arial"/>
                <w:noProof/>
              </w:rPr>
              <w:t>1.1.2 Internal stakeholders</w:t>
            </w:r>
            <w:r w:rsidR="00250226">
              <w:rPr>
                <w:noProof/>
                <w:webHidden/>
              </w:rPr>
              <w:tab/>
            </w:r>
            <w:r w:rsidR="00250226">
              <w:rPr>
                <w:noProof/>
                <w:webHidden/>
              </w:rPr>
              <w:fldChar w:fldCharType="begin"/>
            </w:r>
            <w:r w:rsidR="00250226">
              <w:rPr>
                <w:noProof/>
                <w:webHidden/>
              </w:rPr>
              <w:instrText xml:space="preserve"> PAGEREF _Toc410730176 \h </w:instrText>
            </w:r>
            <w:r w:rsidR="00250226">
              <w:rPr>
                <w:noProof/>
                <w:webHidden/>
              </w:rPr>
            </w:r>
            <w:r w:rsidR="00250226">
              <w:rPr>
                <w:noProof/>
                <w:webHidden/>
              </w:rPr>
              <w:fldChar w:fldCharType="separate"/>
            </w:r>
            <w:r w:rsidR="0079772A">
              <w:rPr>
                <w:noProof/>
                <w:webHidden/>
              </w:rPr>
              <w:t>5</w:t>
            </w:r>
            <w:r w:rsidR="00250226">
              <w:rPr>
                <w:noProof/>
                <w:webHidden/>
              </w:rPr>
              <w:fldChar w:fldCharType="end"/>
            </w:r>
          </w:hyperlink>
        </w:p>
        <w:p w:rsidR="00250226" w:rsidRDefault="006308C6">
          <w:pPr>
            <w:pStyle w:val="TOC3"/>
            <w:tabs>
              <w:tab w:val="right" w:leader="dot" w:pos="9016"/>
            </w:tabs>
            <w:rPr>
              <w:rFonts w:eastAsiaTheme="minorEastAsia"/>
              <w:noProof/>
              <w:lang w:eastAsia="en-GB"/>
            </w:rPr>
          </w:pPr>
          <w:hyperlink w:anchor="_Toc410730177" w:history="1">
            <w:r w:rsidR="00250226" w:rsidRPr="00F4543C">
              <w:rPr>
                <w:rStyle w:val="Hyperlink"/>
                <w:rFonts w:ascii="Arial" w:hAnsi="Arial" w:cs="Arial"/>
                <w:noProof/>
              </w:rPr>
              <w:t>1.1.3 External stakeholders</w:t>
            </w:r>
            <w:r w:rsidR="00250226">
              <w:rPr>
                <w:noProof/>
                <w:webHidden/>
              </w:rPr>
              <w:tab/>
            </w:r>
            <w:r w:rsidR="00250226">
              <w:rPr>
                <w:noProof/>
                <w:webHidden/>
              </w:rPr>
              <w:fldChar w:fldCharType="begin"/>
            </w:r>
            <w:r w:rsidR="00250226">
              <w:rPr>
                <w:noProof/>
                <w:webHidden/>
              </w:rPr>
              <w:instrText xml:space="preserve"> PAGEREF _Toc410730177 \h </w:instrText>
            </w:r>
            <w:r w:rsidR="00250226">
              <w:rPr>
                <w:noProof/>
                <w:webHidden/>
              </w:rPr>
            </w:r>
            <w:r w:rsidR="00250226">
              <w:rPr>
                <w:noProof/>
                <w:webHidden/>
              </w:rPr>
              <w:fldChar w:fldCharType="separate"/>
            </w:r>
            <w:r w:rsidR="0079772A">
              <w:rPr>
                <w:noProof/>
                <w:webHidden/>
              </w:rPr>
              <w:t>5</w:t>
            </w:r>
            <w:r w:rsidR="00250226">
              <w:rPr>
                <w:noProof/>
                <w:webHidden/>
              </w:rPr>
              <w:fldChar w:fldCharType="end"/>
            </w:r>
          </w:hyperlink>
        </w:p>
        <w:p w:rsidR="00250226" w:rsidRDefault="006308C6">
          <w:pPr>
            <w:pStyle w:val="TOC1"/>
            <w:tabs>
              <w:tab w:val="left" w:pos="440"/>
              <w:tab w:val="right" w:leader="dot" w:pos="9016"/>
            </w:tabs>
            <w:rPr>
              <w:rFonts w:eastAsiaTheme="minorEastAsia"/>
              <w:noProof/>
              <w:lang w:eastAsia="en-GB"/>
            </w:rPr>
          </w:pPr>
          <w:hyperlink w:anchor="_Toc410730178" w:history="1">
            <w:r w:rsidR="00250226" w:rsidRPr="00F4543C">
              <w:rPr>
                <w:rStyle w:val="Hyperlink"/>
                <w:rFonts w:ascii="Arial" w:hAnsi="Arial" w:cs="Arial"/>
                <w:noProof/>
              </w:rPr>
              <w:t>2.</w:t>
            </w:r>
            <w:r w:rsidR="00250226">
              <w:rPr>
                <w:rFonts w:eastAsiaTheme="minorEastAsia"/>
                <w:noProof/>
                <w:lang w:eastAsia="en-GB"/>
              </w:rPr>
              <w:tab/>
            </w:r>
            <w:r w:rsidR="00250226" w:rsidRPr="00F4543C">
              <w:rPr>
                <w:rStyle w:val="Hyperlink"/>
                <w:rFonts w:ascii="Arial" w:hAnsi="Arial" w:cs="Arial"/>
                <w:noProof/>
              </w:rPr>
              <w:t>Project Definition</w:t>
            </w:r>
            <w:r w:rsidR="00250226">
              <w:rPr>
                <w:noProof/>
                <w:webHidden/>
              </w:rPr>
              <w:tab/>
            </w:r>
            <w:r w:rsidR="00250226">
              <w:rPr>
                <w:noProof/>
                <w:webHidden/>
              </w:rPr>
              <w:fldChar w:fldCharType="begin"/>
            </w:r>
            <w:r w:rsidR="00250226">
              <w:rPr>
                <w:noProof/>
                <w:webHidden/>
              </w:rPr>
              <w:instrText xml:space="preserve"> PAGEREF _Toc410730178 \h </w:instrText>
            </w:r>
            <w:r w:rsidR="00250226">
              <w:rPr>
                <w:noProof/>
                <w:webHidden/>
              </w:rPr>
            </w:r>
            <w:r w:rsidR="00250226">
              <w:rPr>
                <w:noProof/>
                <w:webHidden/>
              </w:rPr>
              <w:fldChar w:fldCharType="separate"/>
            </w:r>
            <w:r w:rsidR="0079772A">
              <w:rPr>
                <w:noProof/>
                <w:webHidden/>
              </w:rPr>
              <w:t>6</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79" w:history="1">
            <w:r w:rsidR="00250226" w:rsidRPr="00F4543C">
              <w:rPr>
                <w:rStyle w:val="Hyperlink"/>
                <w:rFonts w:ascii="Arial" w:hAnsi="Arial" w:cs="Arial"/>
                <w:noProof/>
              </w:rPr>
              <w:t>2.1 Project Purpose</w:t>
            </w:r>
            <w:r w:rsidR="00250226">
              <w:rPr>
                <w:noProof/>
                <w:webHidden/>
              </w:rPr>
              <w:tab/>
            </w:r>
            <w:r w:rsidR="00250226">
              <w:rPr>
                <w:noProof/>
                <w:webHidden/>
              </w:rPr>
              <w:fldChar w:fldCharType="begin"/>
            </w:r>
            <w:r w:rsidR="00250226">
              <w:rPr>
                <w:noProof/>
                <w:webHidden/>
              </w:rPr>
              <w:instrText xml:space="preserve"> PAGEREF _Toc410730179 \h </w:instrText>
            </w:r>
            <w:r w:rsidR="00250226">
              <w:rPr>
                <w:noProof/>
                <w:webHidden/>
              </w:rPr>
            </w:r>
            <w:r w:rsidR="00250226">
              <w:rPr>
                <w:noProof/>
                <w:webHidden/>
              </w:rPr>
              <w:fldChar w:fldCharType="separate"/>
            </w:r>
            <w:r w:rsidR="0079772A">
              <w:rPr>
                <w:noProof/>
                <w:webHidden/>
              </w:rPr>
              <w:t>6</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80" w:history="1">
            <w:r w:rsidR="00250226" w:rsidRPr="00F4543C">
              <w:rPr>
                <w:rStyle w:val="Hyperlink"/>
                <w:rFonts w:ascii="Arial" w:hAnsi="Arial" w:cs="Arial"/>
                <w:noProof/>
              </w:rPr>
              <w:t>2.2 Project Aim</w:t>
            </w:r>
            <w:r w:rsidR="00250226">
              <w:rPr>
                <w:noProof/>
                <w:webHidden/>
              </w:rPr>
              <w:tab/>
            </w:r>
            <w:r w:rsidR="00250226">
              <w:rPr>
                <w:noProof/>
                <w:webHidden/>
              </w:rPr>
              <w:fldChar w:fldCharType="begin"/>
            </w:r>
            <w:r w:rsidR="00250226">
              <w:rPr>
                <w:noProof/>
                <w:webHidden/>
              </w:rPr>
              <w:instrText xml:space="preserve"> PAGEREF _Toc410730180 \h </w:instrText>
            </w:r>
            <w:r w:rsidR="00250226">
              <w:rPr>
                <w:noProof/>
                <w:webHidden/>
              </w:rPr>
            </w:r>
            <w:r w:rsidR="00250226">
              <w:rPr>
                <w:noProof/>
                <w:webHidden/>
              </w:rPr>
              <w:fldChar w:fldCharType="separate"/>
            </w:r>
            <w:r w:rsidR="0079772A">
              <w:rPr>
                <w:noProof/>
                <w:webHidden/>
              </w:rPr>
              <w:t>6</w:t>
            </w:r>
            <w:r w:rsidR="00250226">
              <w:rPr>
                <w:noProof/>
                <w:webHidden/>
              </w:rPr>
              <w:fldChar w:fldCharType="end"/>
            </w:r>
          </w:hyperlink>
        </w:p>
        <w:p w:rsidR="00250226" w:rsidRDefault="006308C6">
          <w:pPr>
            <w:pStyle w:val="TOC2"/>
            <w:tabs>
              <w:tab w:val="left" w:pos="880"/>
              <w:tab w:val="right" w:leader="dot" w:pos="9016"/>
            </w:tabs>
            <w:rPr>
              <w:rFonts w:eastAsiaTheme="minorEastAsia"/>
              <w:noProof/>
              <w:lang w:eastAsia="en-GB"/>
            </w:rPr>
          </w:pPr>
          <w:hyperlink w:anchor="_Toc410730181" w:history="1">
            <w:r w:rsidR="00250226" w:rsidRPr="00F4543C">
              <w:rPr>
                <w:rStyle w:val="Hyperlink"/>
                <w:rFonts w:ascii="Arial" w:hAnsi="Arial" w:cs="Arial"/>
                <w:noProof/>
              </w:rPr>
              <w:t>2.3</w:t>
            </w:r>
            <w:r w:rsidR="00250226">
              <w:rPr>
                <w:rFonts w:eastAsiaTheme="minorEastAsia"/>
                <w:noProof/>
                <w:lang w:eastAsia="en-GB"/>
              </w:rPr>
              <w:t xml:space="preserve"> </w:t>
            </w:r>
            <w:r w:rsidR="00250226" w:rsidRPr="00F4543C">
              <w:rPr>
                <w:rStyle w:val="Hyperlink"/>
                <w:rFonts w:ascii="Arial" w:hAnsi="Arial" w:cs="Arial"/>
                <w:noProof/>
              </w:rPr>
              <w:t>Project Objectives</w:t>
            </w:r>
            <w:r w:rsidR="00250226">
              <w:rPr>
                <w:noProof/>
                <w:webHidden/>
              </w:rPr>
              <w:tab/>
            </w:r>
            <w:r w:rsidR="00250226">
              <w:rPr>
                <w:noProof/>
                <w:webHidden/>
              </w:rPr>
              <w:fldChar w:fldCharType="begin"/>
            </w:r>
            <w:r w:rsidR="00250226">
              <w:rPr>
                <w:noProof/>
                <w:webHidden/>
              </w:rPr>
              <w:instrText xml:space="preserve"> PAGEREF _Toc410730181 \h </w:instrText>
            </w:r>
            <w:r w:rsidR="00250226">
              <w:rPr>
                <w:noProof/>
                <w:webHidden/>
              </w:rPr>
            </w:r>
            <w:r w:rsidR="00250226">
              <w:rPr>
                <w:noProof/>
                <w:webHidden/>
              </w:rPr>
              <w:fldChar w:fldCharType="separate"/>
            </w:r>
            <w:r w:rsidR="0079772A">
              <w:rPr>
                <w:noProof/>
                <w:webHidden/>
              </w:rPr>
              <w:t>6</w:t>
            </w:r>
            <w:r w:rsidR="00250226">
              <w:rPr>
                <w:noProof/>
                <w:webHidden/>
              </w:rPr>
              <w:fldChar w:fldCharType="end"/>
            </w:r>
          </w:hyperlink>
        </w:p>
        <w:p w:rsidR="00250226" w:rsidRDefault="006308C6">
          <w:pPr>
            <w:pStyle w:val="TOC2"/>
            <w:tabs>
              <w:tab w:val="left" w:pos="880"/>
              <w:tab w:val="right" w:leader="dot" w:pos="9016"/>
            </w:tabs>
            <w:rPr>
              <w:rFonts w:eastAsiaTheme="minorEastAsia"/>
              <w:noProof/>
              <w:lang w:eastAsia="en-GB"/>
            </w:rPr>
          </w:pPr>
          <w:hyperlink w:anchor="_Toc410730182" w:history="1">
            <w:r w:rsidR="00250226" w:rsidRPr="00F4543C">
              <w:rPr>
                <w:rStyle w:val="Hyperlink"/>
                <w:rFonts w:ascii="Arial" w:hAnsi="Arial" w:cs="Arial"/>
                <w:noProof/>
              </w:rPr>
              <w:t>2.4</w:t>
            </w:r>
            <w:r w:rsidR="00250226">
              <w:rPr>
                <w:rFonts w:eastAsiaTheme="minorEastAsia"/>
                <w:noProof/>
                <w:lang w:eastAsia="en-GB"/>
              </w:rPr>
              <w:t xml:space="preserve"> </w:t>
            </w:r>
            <w:r w:rsidR="00250226" w:rsidRPr="00F4543C">
              <w:rPr>
                <w:rStyle w:val="Hyperlink"/>
                <w:rFonts w:ascii="Arial" w:hAnsi="Arial" w:cs="Arial"/>
                <w:noProof/>
              </w:rPr>
              <w:t>Project Scope and Exclusions</w:t>
            </w:r>
            <w:r w:rsidR="00250226">
              <w:rPr>
                <w:noProof/>
                <w:webHidden/>
              </w:rPr>
              <w:tab/>
            </w:r>
            <w:r w:rsidR="00250226">
              <w:rPr>
                <w:noProof/>
                <w:webHidden/>
              </w:rPr>
              <w:fldChar w:fldCharType="begin"/>
            </w:r>
            <w:r w:rsidR="00250226">
              <w:rPr>
                <w:noProof/>
                <w:webHidden/>
              </w:rPr>
              <w:instrText xml:space="preserve"> PAGEREF _Toc410730182 \h </w:instrText>
            </w:r>
            <w:r w:rsidR="00250226">
              <w:rPr>
                <w:noProof/>
                <w:webHidden/>
              </w:rPr>
            </w:r>
            <w:r w:rsidR="00250226">
              <w:rPr>
                <w:noProof/>
                <w:webHidden/>
              </w:rPr>
              <w:fldChar w:fldCharType="separate"/>
            </w:r>
            <w:r w:rsidR="0079772A">
              <w:rPr>
                <w:noProof/>
                <w:webHidden/>
              </w:rPr>
              <w:t>7</w:t>
            </w:r>
            <w:r w:rsidR="00250226">
              <w:rPr>
                <w:noProof/>
                <w:webHidden/>
              </w:rPr>
              <w:fldChar w:fldCharType="end"/>
            </w:r>
          </w:hyperlink>
        </w:p>
        <w:p w:rsidR="00250226" w:rsidRDefault="006308C6">
          <w:pPr>
            <w:pStyle w:val="TOC2"/>
            <w:tabs>
              <w:tab w:val="left" w:pos="880"/>
              <w:tab w:val="right" w:leader="dot" w:pos="9016"/>
            </w:tabs>
            <w:rPr>
              <w:rFonts w:eastAsiaTheme="minorEastAsia"/>
              <w:noProof/>
              <w:lang w:eastAsia="en-GB"/>
            </w:rPr>
          </w:pPr>
          <w:hyperlink w:anchor="_Toc410730183" w:history="1">
            <w:r w:rsidR="00250226" w:rsidRPr="00F4543C">
              <w:rPr>
                <w:rStyle w:val="Hyperlink"/>
                <w:rFonts w:ascii="Arial" w:hAnsi="Arial" w:cs="Arial"/>
                <w:noProof/>
              </w:rPr>
              <w:t>2.5</w:t>
            </w:r>
            <w:r w:rsidR="00250226">
              <w:rPr>
                <w:rFonts w:eastAsiaTheme="minorEastAsia"/>
                <w:noProof/>
                <w:lang w:eastAsia="en-GB"/>
              </w:rPr>
              <w:t xml:space="preserve"> </w:t>
            </w:r>
            <w:r w:rsidR="00250226" w:rsidRPr="00F4543C">
              <w:rPr>
                <w:rStyle w:val="Hyperlink"/>
                <w:rFonts w:ascii="Arial" w:hAnsi="Arial" w:cs="Arial"/>
                <w:noProof/>
              </w:rPr>
              <w:t>Deliverables</w:t>
            </w:r>
            <w:r w:rsidR="00250226">
              <w:rPr>
                <w:noProof/>
                <w:webHidden/>
              </w:rPr>
              <w:tab/>
            </w:r>
            <w:r w:rsidR="00250226">
              <w:rPr>
                <w:noProof/>
                <w:webHidden/>
              </w:rPr>
              <w:fldChar w:fldCharType="begin"/>
            </w:r>
            <w:r w:rsidR="00250226">
              <w:rPr>
                <w:noProof/>
                <w:webHidden/>
              </w:rPr>
              <w:instrText xml:space="preserve"> PAGEREF _Toc410730183 \h </w:instrText>
            </w:r>
            <w:r w:rsidR="00250226">
              <w:rPr>
                <w:noProof/>
                <w:webHidden/>
              </w:rPr>
            </w:r>
            <w:r w:rsidR="00250226">
              <w:rPr>
                <w:noProof/>
                <w:webHidden/>
              </w:rPr>
              <w:fldChar w:fldCharType="separate"/>
            </w:r>
            <w:r w:rsidR="0079772A">
              <w:rPr>
                <w:noProof/>
                <w:webHidden/>
              </w:rPr>
              <w:t>8</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84" w:history="1">
            <w:r w:rsidR="00250226" w:rsidRPr="00F4543C">
              <w:rPr>
                <w:rStyle w:val="Hyperlink"/>
                <w:rFonts w:ascii="Arial" w:hAnsi="Arial" w:cs="Arial"/>
                <w:noProof/>
              </w:rPr>
              <w:t>2.6 Project Constrains</w:t>
            </w:r>
            <w:r w:rsidR="00250226">
              <w:rPr>
                <w:noProof/>
                <w:webHidden/>
              </w:rPr>
              <w:tab/>
            </w:r>
            <w:r w:rsidR="00250226">
              <w:rPr>
                <w:noProof/>
                <w:webHidden/>
              </w:rPr>
              <w:fldChar w:fldCharType="begin"/>
            </w:r>
            <w:r w:rsidR="00250226">
              <w:rPr>
                <w:noProof/>
                <w:webHidden/>
              </w:rPr>
              <w:instrText xml:space="preserve"> PAGEREF _Toc410730184 \h </w:instrText>
            </w:r>
            <w:r w:rsidR="00250226">
              <w:rPr>
                <w:noProof/>
                <w:webHidden/>
              </w:rPr>
            </w:r>
            <w:r w:rsidR="00250226">
              <w:rPr>
                <w:noProof/>
                <w:webHidden/>
              </w:rPr>
              <w:fldChar w:fldCharType="separate"/>
            </w:r>
            <w:r w:rsidR="0079772A">
              <w:rPr>
                <w:noProof/>
                <w:webHidden/>
              </w:rPr>
              <w:t>9</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85" w:history="1">
            <w:r w:rsidR="00250226" w:rsidRPr="00F4543C">
              <w:rPr>
                <w:rStyle w:val="Hyperlink"/>
                <w:rFonts w:ascii="Arial" w:hAnsi="Arial" w:cs="Arial"/>
                <w:noProof/>
              </w:rPr>
              <w:t>2.7 Assumptions</w:t>
            </w:r>
            <w:r w:rsidR="00250226">
              <w:rPr>
                <w:noProof/>
                <w:webHidden/>
              </w:rPr>
              <w:tab/>
            </w:r>
            <w:r w:rsidR="00250226">
              <w:rPr>
                <w:noProof/>
                <w:webHidden/>
              </w:rPr>
              <w:fldChar w:fldCharType="begin"/>
            </w:r>
            <w:r w:rsidR="00250226">
              <w:rPr>
                <w:noProof/>
                <w:webHidden/>
              </w:rPr>
              <w:instrText xml:space="preserve"> PAGEREF _Toc410730185 \h </w:instrText>
            </w:r>
            <w:r w:rsidR="00250226">
              <w:rPr>
                <w:noProof/>
                <w:webHidden/>
              </w:rPr>
            </w:r>
            <w:r w:rsidR="00250226">
              <w:rPr>
                <w:noProof/>
                <w:webHidden/>
              </w:rPr>
              <w:fldChar w:fldCharType="separate"/>
            </w:r>
            <w:r w:rsidR="0079772A">
              <w:rPr>
                <w:noProof/>
                <w:webHidden/>
              </w:rPr>
              <w:t>10</w:t>
            </w:r>
            <w:r w:rsidR="00250226">
              <w:rPr>
                <w:noProof/>
                <w:webHidden/>
              </w:rPr>
              <w:fldChar w:fldCharType="end"/>
            </w:r>
          </w:hyperlink>
        </w:p>
        <w:p w:rsidR="00250226" w:rsidRDefault="006308C6">
          <w:pPr>
            <w:pStyle w:val="TOC1"/>
            <w:tabs>
              <w:tab w:val="right" w:leader="dot" w:pos="9016"/>
            </w:tabs>
            <w:rPr>
              <w:rFonts w:eastAsiaTheme="minorEastAsia"/>
              <w:noProof/>
              <w:lang w:eastAsia="en-GB"/>
            </w:rPr>
          </w:pPr>
          <w:hyperlink w:anchor="_Toc410730186" w:history="1">
            <w:r w:rsidR="00250226" w:rsidRPr="00F4543C">
              <w:rPr>
                <w:rStyle w:val="Hyperlink"/>
                <w:rFonts w:ascii="Arial" w:hAnsi="Arial" w:cs="Arial"/>
                <w:noProof/>
              </w:rPr>
              <w:t>3. Business Case</w:t>
            </w:r>
            <w:r w:rsidR="00250226">
              <w:rPr>
                <w:noProof/>
                <w:webHidden/>
              </w:rPr>
              <w:tab/>
            </w:r>
            <w:r w:rsidR="00250226">
              <w:rPr>
                <w:noProof/>
                <w:webHidden/>
              </w:rPr>
              <w:fldChar w:fldCharType="begin"/>
            </w:r>
            <w:r w:rsidR="00250226">
              <w:rPr>
                <w:noProof/>
                <w:webHidden/>
              </w:rPr>
              <w:instrText xml:space="preserve"> PAGEREF _Toc410730186 \h </w:instrText>
            </w:r>
            <w:r w:rsidR="00250226">
              <w:rPr>
                <w:noProof/>
                <w:webHidden/>
              </w:rPr>
            </w:r>
            <w:r w:rsidR="00250226">
              <w:rPr>
                <w:noProof/>
                <w:webHidden/>
              </w:rPr>
              <w:fldChar w:fldCharType="separate"/>
            </w:r>
            <w:r w:rsidR="0079772A">
              <w:rPr>
                <w:noProof/>
                <w:webHidden/>
              </w:rPr>
              <w:t>10</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87" w:history="1">
            <w:r w:rsidR="00250226" w:rsidRPr="00F4543C">
              <w:rPr>
                <w:rStyle w:val="Hyperlink"/>
                <w:rFonts w:ascii="Arial" w:hAnsi="Arial" w:cs="Arial"/>
                <w:noProof/>
              </w:rPr>
              <w:t>3.1 Benefits</w:t>
            </w:r>
            <w:r w:rsidR="00250226">
              <w:rPr>
                <w:noProof/>
                <w:webHidden/>
              </w:rPr>
              <w:tab/>
            </w:r>
            <w:r w:rsidR="00250226">
              <w:rPr>
                <w:noProof/>
                <w:webHidden/>
              </w:rPr>
              <w:fldChar w:fldCharType="begin"/>
            </w:r>
            <w:r w:rsidR="00250226">
              <w:rPr>
                <w:noProof/>
                <w:webHidden/>
              </w:rPr>
              <w:instrText xml:space="preserve"> PAGEREF _Toc410730187 \h </w:instrText>
            </w:r>
            <w:r w:rsidR="00250226">
              <w:rPr>
                <w:noProof/>
                <w:webHidden/>
              </w:rPr>
            </w:r>
            <w:r w:rsidR="00250226">
              <w:rPr>
                <w:noProof/>
                <w:webHidden/>
              </w:rPr>
              <w:fldChar w:fldCharType="separate"/>
            </w:r>
            <w:r w:rsidR="0079772A">
              <w:rPr>
                <w:noProof/>
                <w:webHidden/>
              </w:rPr>
              <w:t>10</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88" w:history="1">
            <w:r w:rsidR="00250226" w:rsidRPr="00F4543C">
              <w:rPr>
                <w:rStyle w:val="Hyperlink"/>
                <w:rFonts w:ascii="Arial" w:hAnsi="Arial" w:cs="Arial"/>
                <w:noProof/>
              </w:rPr>
              <w:t>3.2 Outcomes</w:t>
            </w:r>
            <w:r w:rsidR="00250226">
              <w:rPr>
                <w:noProof/>
                <w:webHidden/>
              </w:rPr>
              <w:tab/>
            </w:r>
            <w:r w:rsidR="00250226">
              <w:rPr>
                <w:noProof/>
                <w:webHidden/>
              </w:rPr>
              <w:fldChar w:fldCharType="begin"/>
            </w:r>
            <w:r w:rsidR="00250226">
              <w:rPr>
                <w:noProof/>
                <w:webHidden/>
              </w:rPr>
              <w:instrText xml:space="preserve"> PAGEREF _Toc410730188 \h </w:instrText>
            </w:r>
            <w:r w:rsidR="00250226">
              <w:rPr>
                <w:noProof/>
                <w:webHidden/>
              </w:rPr>
            </w:r>
            <w:r w:rsidR="00250226">
              <w:rPr>
                <w:noProof/>
                <w:webHidden/>
              </w:rPr>
              <w:fldChar w:fldCharType="separate"/>
            </w:r>
            <w:r w:rsidR="0079772A">
              <w:rPr>
                <w:noProof/>
                <w:webHidden/>
              </w:rPr>
              <w:t>10</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89" w:history="1">
            <w:r w:rsidR="00250226" w:rsidRPr="00F4543C">
              <w:rPr>
                <w:rStyle w:val="Hyperlink"/>
                <w:rFonts w:ascii="Arial" w:hAnsi="Arial" w:cs="Arial"/>
                <w:noProof/>
              </w:rPr>
              <w:t>3.3 Options – Other Courses of Action</w:t>
            </w:r>
            <w:r w:rsidR="00250226">
              <w:rPr>
                <w:noProof/>
                <w:webHidden/>
              </w:rPr>
              <w:tab/>
            </w:r>
            <w:r w:rsidR="00250226">
              <w:rPr>
                <w:noProof/>
                <w:webHidden/>
              </w:rPr>
              <w:fldChar w:fldCharType="begin"/>
            </w:r>
            <w:r w:rsidR="00250226">
              <w:rPr>
                <w:noProof/>
                <w:webHidden/>
              </w:rPr>
              <w:instrText xml:space="preserve"> PAGEREF _Toc410730189 \h </w:instrText>
            </w:r>
            <w:r w:rsidR="00250226">
              <w:rPr>
                <w:noProof/>
                <w:webHidden/>
              </w:rPr>
            </w:r>
            <w:r w:rsidR="00250226">
              <w:rPr>
                <w:noProof/>
                <w:webHidden/>
              </w:rPr>
              <w:fldChar w:fldCharType="separate"/>
            </w:r>
            <w:r w:rsidR="0079772A">
              <w:rPr>
                <w:noProof/>
                <w:webHidden/>
              </w:rPr>
              <w:t>11</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90" w:history="1">
            <w:r w:rsidR="00250226" w:rsidRPr="00F4543C">
              <w:rPr>
                <w:rStyle w:val="Hyperlink"/>
                <w:rFonts w:ascii="Arial" w:hAnsi="Arial" w:cs="Arial"/>
                <w:noProof/>
              </w:rPr>
              <w:t>3.4 Cost</w:t>
            </w:r>
            <w:r w:rsidR="00250226">
              <w:rPr>
                <w:noProof/>
                <w:webHidden/>
              </w:rPr>
              <w:tab/>
            </w:r>
            <w:r w:rsidR="00250226">
              <w:rPr>
                <w:noProof/>
                <w:webHidden/>
              </w:rPr>
              <w:fldChar w:fldCharType="begin"/>
            </w:r>
            <w:r w:rsidR="00250226">
              <w:rPr>
                <w:noProof/>
                <w:webHidden/>
              </w:rPr>
              <w:instrText xml:space="preserve"> PAGEREF _Toc410730190 \h </w:instrText>
            </w:r>
            <w:r w:rsidR="00250226">
              <w:rPr>
                <w:noProof/>
                <w:webHidden/>
              </w:rPr>
            </w:r>
            <w:r w:rsidR="00250226">
              <w:rPr>
                <w:noProof/>
                <w:webHidden/>
              </w:rPr>
              <w:fldChar w:fldCharType="separate"/>
            </w:r>
            <w:r w:rsidR="0079772A">
              <w:rPr>
                <w:noProof/>
                <w:webHidden/>
              </w:rPr>
              <w:t>11</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91" w:history="1">
            <w:r w:rsidR="00250226" w:rsidRPr="00F4543C">
              <w:rPr>
                <w:rStyle w:val="Hyperlink"/>
                <w:rFonts w:ascii="Arial" w:hAnsi="Arial" w:cs="Arial"/>
                <w:noProof/>
              </w:rPr>
              <w:t>3.5 Time Scale</w:t>
            </w:r>
            <w:r w:rsidR="00250226">
              <w:rPr>
                <w:noProof/>
                <w:webHidden/>
              </w:rPr>
              <w:tab/>
            </w:r>
            <w:r w:rsidR="00250226">
              <w:rPr>
                <w:noProof/>
                <w:webHidden/>
              </w:rPr>
              <w:fldChar w:fldCharType="begin"/>
            </w:r>
            <w:r w:rsidR="00250226">
              <w:rPr>
                <w:noProof/>
                <w:webHidden/>
              </w:rPr>
              <w:instrText xml:space="preserve"> PAGEREF _Toc410730191 \h </w:instrText>
            </w:r>
            <w:r w:rsidR="00250226">
              <w:rPr>
                <w:noProof/>
                <w:webHidden/>
              </w:rPr>
            </w:r>
            <w:r w:rsidR="00250226">
              <w:rPr>
                <w:noProof/>
                <w:webHidden/>
              </w:rPr>
              <w:fldChar w:fldCharType="separate"/>
            </w:r>
            <w:r w:rsidR="0079772A">
              <w:rPr>
                <w:noProof/>
                <w:webHidden/>
              </w:rPr>
              <w:t>11</w:t>
            </w:r>
            <w:r w:rsidR="00250226">
              <w:rPr>
                <w:noProof/>
                <w:webHidden/>
              </w:rPr>
              <w:fldChar w:fldCharType="end"/>
            </w:r>
          </w:hyperlink>
        </w:p>
        <w:p w:rsidR="00250226" w:rsidRDefault="006308C6">
          <w:pPr>
            <w:pStyle w:val="TOC1"/>
            <w:tabs>
              <w:tab w:val="right" w:leader="dot" w:pos="9016"/>
            </w:tabs>
            <w:rPr>
              <w:rFonts w:eastAsiaTheme="minorEastAsia"/>
              <w:noProof/>
              <w:lang w:eastAsia="en-GB"/>
            </w:rPr>
          </w:pPr>
          <w:hyperlink w:anchor="_Toc410730192" w:history="1">
            <w:r w:rsidR="00250226" w:rsidRPr="00F4543C">
              <w:rPr>
                <w:rStyle w:val="Hyperlink"/>
                <w:rFonts w:ascii="Arial" w:hAnsi="Arial" w:cs="Arial"/>
                <w:noProof/>
              </w:rPr>
              <w:t>4. Research Methodology</w:t>
            </w:r>
            <w:r w:rsidR="00250226">
              <w:rPr>
                <w:noProof/>
                <w:webHidden/>
              </w:rPr>
              <w:tab/>
            </w:r>
            <w:r w:rsidR="00250226">
              <w:rPr>
                <w:noProof/>
                <w:webHidden/>
              </w:rPr>
              <w:fldChar w:fldCharType="begin"/>
            </w:r>
            <w:r w:rsidR="00250226">
              <w:rPr>
                <w:noProof/>
                <w:webHidden/>
              </w:rPr>
              <w:instrText xml:space="preserve"> PAGEREF _Toc410730192 \h </w:instrText>
            </w:r>
            <w:r w:rsidR="00250226">
              <w:rPr>
                <w:noProof/>
                <w:webHidden/>
              </w:rPr>
            </w:r>
            <w:r w:rsidR="00250226">
              <w:rPr>
                <w:noProof/>
                <w:webHidden/>
              </w:rPr>
              <w:fldChar w:fldCharType="separate"/>
            </w:r>
            <w:r w:rsidR="0079772A">
              <w:rPr>
                <w:noProof/>
                <w:webHidden/>
              </w:rPr>
              <w:t>12</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93" w:history="1">
            <w:r w:rsidR="00250226" w:rsidRPr="00F4543C">
              <w:rPr>
                <w:rStyle w:val="Hyperlink"/>
                <w:rFonts w:ascii="Arial" w:hAnsi="Arial" w:cs="Arial"/>
                <w:noProof/>
              </w:rPr>
              <w:t>4.1 Primary Research</w:t>
            </w:r>
            <w:r w:rsidR="00250226">
              <w:rPr>
                <w:noProof/>
                <w:webHidden/>
              </w:rPr>
              <w:tab/>
            </w:r>
            <w:r w:rsidR="00250226">
              <w:rPr>
                <w:noProof/>
                <w:webHidden/>
              </w:rPr>
              <w:fldChar w:fldCharType="begin"/>
            </w:r>
            <w:r w:rsidR="00250226">
              <w:rPr>
                <w:noProof/>
                <w:webHidden/>
              </w:rPr>
              <w:instrText xml:space="preserve"> PAGEREF _Toc410730193 \h </w:instrText>
            </w:r>
            <w:r w:rsidR="00250226">
              <w:rPr>
                <w:noProof/>
                <w:webHidden/>
              </w:rPr>
            </w:r>
            <w:r w:rsidR="00250226">
              <w:rPr>
                <w:noProof/>
                <w:webHidden/>
              </w:rPr>
              <w:fldChar w:fldCharType="separate"/>
            </w:r>
            <w:r w:rsidR="0079772A">
              <w:rPr>
                <w:noProof/>
                <w:webHidden/>
              </w:rPr>
              <w:t>12</w:t>
            </w:r>
            <w:r w:rsidR="00250226">
              <w:rPr>
                <w:noProof/>
                <w:webHidden/>
              </w:rPr>
              <w:fldChar w:fldCharType="end"/>
            </w:r>
          </w:hyperlink>
        </w:p>
        <w:p w:rsidR="00250226" w:rsidRDefault="006308C6">
          <w:pPr>
            <w:pStyle w:val="TOC3"/>
            <w:tabs>
              <w:tab w:val="right" w:leader="dot" w:pos="9016"/>
            </w:tabs>
            <w:rPr>
              <w:rFonts w:eastAsiaTheme="minorEastAsia"/>
              <w:noProof/>
              <w:lang w:eastAsia="en-GB"/>
            </w:rPr>
          </w:pPr>
          <w:hyperlink w:anchor="_Toc410730194" w:history="1">
            <w:r w:rsidR="00250226" w:rsidRPr="00F4543C">
              <w:rPr>
                <w:rStyle w:val="Hyperlink"/>
                <w:rFonts w:ascii="Arial" w:hAnsi="Arial" w:cs="Arial"/>
                <w:noProof/>
              </w:rPr>
              <w:t>4.1.1 Quantitative Research</w:t>
            </w:r>
            <w:r w:rsidR="00250226">
              <w:rPr>
                <w:noProof/>
                <w:webHidden/>
              </w:rPr>
              <w:tab/>
            </w:r>
            <w:r w:rsidR="00250226">
              <w:rPr>
                <w:noProof/>
                <w:webHidden/>
              </w:rPr>
              <w:fldChar w:fldCharType="begin"/>
            </w:r>
            <w:r w:rsidR="00250226">
              <w:rPr>
                <w:noProof/>
                <w:webHidden/>
              </w:rPr>
              <w:instrText xml:space="preserve"> PAGEREF _Toc410730194 \h </w:instrText>
            </w:r>
            <w:r w:rsidR="00250226">
              <w:rPr>
                <w:noProof/>
                <w:webHidden/>
              </w:rPr>
            </w:r>
            <w:r w:rsidR="00250226">
              <w:rPr>
                <w:noProof/>
                <w:webHidden/>
              </w:rPr>
              <w:fldChar w:fldCharType="separate"/>
            </w:r>
            <w:r w:rsidR="0079772A">
              <w:rPr>
                <w:noProof/>
                <w:webHidden/>
              </w:rPr>
              <w:t>12</w:t>
            </w:r>
            <w:r w:rsidR="00250226">
              <w:rPr>
                <w:noProof/>
                <w:webHidden/>
              </w:rPr>
              <w:fldChar w:fldCharType="end"/>
            </w:r>
          </w:hyperlink>
        </w:p>
        <w:p w:rsidR="00250226" w:rsidRDefault="006308C6">
          <w:pPr>
            <w:pStyle w:val="TOC3"/>
            <w:tabs>
              <w:tab w:val="right" w:leader="dot" w:pos="9016"/>
            </w:tabs>
            <w:rPr>
              <w:rFonts w:eastAsiaTheme="minorEastAsia"/>
              <w:noProof/>
              <w:lang w:eastAsia="en-GB"/>
            </w:rPr>
          </w:pPr>
          <w:hyperlink w:anchor="_Toc410730195" w:history="1">
            <w:r w:rsidR="00250226" w:rsidRPr="00F4543C">
              <w:rPr>
                <w:rStyle w:val="Hyperlink"/>
                <w:rFonts w:ascii="Arial" w:hAnsi="Arial" w:cs="Arial"/>
                <w:noProof/>
              </w:rPr>
              <w:t>4.1.2 Qualitative Research</w:t>
            </w:r>
            <w:r w:rsidR="00250226">
              <w:rPr>
                <w:noProof/>
                <w:webHidden/>
              </w:rPr>
              <w:tab/>
            </w:r>
            <w:r w:rsidR="00250226">
              <w:rPr>
                <w:noProof/>
                <w:webHidden/>
              </w:rPr>
              <w:fldChar w:fldCharType="begin"/>
            </w:r>
            <w:r w:rsidR="00250226">
              <w:rPr>
                <w:noProof/>
                <w:webHidden/>
              </w:rPr>
              <w:instrText xml:space="preserve"> PAGEREF _Toc410730195 \h </w:instrText>
            </w:r>
            <w:r w:rsidR="00250226">
              <w:rPr>
                <w:noProof/>
                <w:webHidden/>
              </w:rPr>
            </w:r>
            <w:r w:rsidR="00250226">
              <w:rPr>
                <w:noProof/>
                <w:webHidden/>
              </w:rPr>
              <w:fldChar w:fldCharType="separate"/>
            </w:r>
            <w:r w:rsidR="0079772A">
              <w:rPr>
                <w:noProof/>
                <w:webHidden/>
              </w:rPr>
              <w:t>13</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96" w:history="1">
            <w:r w:rsidR="00250226" w:rsidRPr="00F4543C">
              <w:rPr>
                <w:rStyle w:val="Hyperlink"/>
                <w:rFonts w:ascii="Arial" w:hAnsi="Arial" w:cs="Arial"/>
                <w:noProof/>
              </w:rPr>
              <w:t>4.2 Secondary Research</w:t>
            </w:r>
            <w:r w:rsidR="00250226">
              <w:rPr>
                <w:noProof/>
                <w:webHidden/>
              </w:rPr>
              <w:tab/>
            </w:r>
            <w:r w:rsidR="00250226">
              <w:rPr>
                <w:noProof/>
                <w:webHidden/>
              </w:rPr>
              <w:fldChar w:fldCharType="begin"/>
            </w:r>
            <w:r w:rsidR="00250226">
              <w:rPr>
                <w:noProof/>
                <w:webHidden/>
              </w:rPr>
              <w:instrText xml:space="preserve"> PAGEREF _Toc410730196 \h </w:instrText>
            </w:r>
            <w:r w:rsidR="00250226">
              <w:rPr>
                <w:noProof/>
                <w:webHidden/>
              </w:rPr>
            </w:r>
            <w:r w:rsidR="00250226">
              <w:rPr>
                <w:noProof/>
                <w:webHidden/>
              </w:rPr>
              <w:fldChar w:fldCharType="separate"/>
            </w:r>
            <w:r w:rsidR="0079772A">
              <w:rPr>
                <w:noProof/>
                <w:webHidden/>
              </w:rPr>
              <w:t>16</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97" w:history="1">
            <w:r w:rsidR="00250226" w:rsidRPr="00F4543C">
              <w:rPr>
                <w:rStyle w:val="Hyperlink"/>
                <w:rFonts w:ascii="Arial" w:hAnsi="Arial" w:cs="Arial"/>
                <w:noProof/>
              </w:rPr>
              <w:t>4.3 Literature Research</w:t>
            </w:r>
            <w:r w:rsidR="00250226">
              <w:rPr>
                <w:noProof/>
                <w:webHidden/>
              </w:rPr>
              <w:tab/>
            </w:r>
            <w:r w:rsidR="00250226">
              <w:rPr>
                <w:noProof/>
                <w:webHidden/>
              </w:rPr>
              <w:fldChar w:fldCharType="begin"/>
            </w:r>
            <w:r w:rsidR="00250226">
              <w:rPr>
                <w:noProof/>
                <w:webHidden/>
              </w:rPr>
              <w:instrText xml:space="preserve"> PAGEREF _Toc410730197 \h </w:instrText>
            </w:r>
            <w:r w:rsidR="00250226">
              <w:rPr>
                <w:noProof/>
                <w:webHidden/>
              </w:rPr>
            </w:r>
            <w:r w:rsidR="00250226">
              <w:rPr>
                <w:noProof/>
                <w:webHidden/>
              </w:rPr>
              <w:fldChar w:fldCharType="separate"/>
            </w:r>
            <w:r w:rsidR="0079772A">
              <w:rPr>
                <w:noProof/>
                <w:webHidden/>
              </w:rPr>
              <w:t>16</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98" w:history="1">
            <w:r w:rsidR="00250226" w:rsidRPr="00F4543C">
              <w:rPr>
                <w:rStyle w:val="Hyperlink"/>
                <w:rFonts w:ascii="Arial" w:hAnsi="Arial" w:cs="Arial"/>
                <w:noProof/>
              </w:rPr>
              <w:t>4.4 Data Analysis and Result Interpretation</w:t>
            </w:r>
            <w:r w:rsidR="00250226">
              <w:rPr>
                <w:noProof/>
                <w:webHidden/>
              </w:rPr>
              <w:tab/>
            </w:r>
            <w:r w:rsidR="00250226">
              <w:rPr>
                <w:noProof/>
                <w:webHidden/>
              </w:rPr>
              <w:fldChar w:fldCharType="begin"/>
            </w:r>
            <w:r w:rsidR="00250226">
              <w:rPr>
                <w:noProof/>
                <w:webHidden/>
              </w:rPr>
              <w:instrText xml:space="preserve"> PAGEREF _Toc410730198 \h </w:instrText>
            </w:r>
            <w:r w:rsidR="00250226">
              <w:rPr>
                <w:noProof/>
                <w:webHidden/>
              </w:rPr>
            </w:r>
            <w:r w:rsidR="00250226">
              <w:rPr>
                <w:noProof/>
                <w:webHidden/>
              </w:rPr>
              <w:fldChar w:fldCharType="separate"/>
            </w:r>
            <w:r w:rsidR="0079772A">
              <w:rPr>
                <w:noProof/>
                <w:webHidden/>
              </w:rPr>
              <w:t>17</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199" w:history="1">
            <w:r w:rsidR="00250226" w:rsidRPr="00F4543C">
              <w:rPr>
                <w:rStyle w:val="Hyperlink"/>
                <w:rFonts w:ascii="Arial" w:hAnsi="Arial" w:cs="Arial"/>
                <w:noProof/>
              </w:rPr>
              <w:t>4.5 Data Analysis</w:t>
            </w:r>
            <w:r w:rsidR="00250226">
              <w:rPr>
                <w:noProof/>
                <w:webHidden/>
              </w:rPr>
              <w:tab/>
            </w:r>
            <w:r w:rsidR="00250226">
              <w:rPr>
                <w:noProof/>
                <w:webHidden/>
              </w:rPr>
              <w:fldChar w:fldCharType="begin"/>
            </w:r>
            <w:r w:rsidR="00250226">
              <w:rPr>
                <w:noProof/>
                <w:webHidden/>
              </w:rPr>
              <w:instrText xml:space="preserve"> PAGEREF _Toc410730199 \h </w:instrText>
            </w:r>
            <w:r w:rsidR="00250226">
              <w:rPr>
                <w:noProof/>
                <w:webHidden/>
              </w:rPr>
            </w:r>
            <w:r w:rsidR="00250226">
              <w:rPr>
                <w:noProof/>
                <w:webHidden/>
              </w:rPr>
              <w:fldChar w:fldCharType="separate"/>
            </w:r>
            <w:r w:rsidR="0079772A">
              <w:rPr>
                <w:noProof/>
                <w:webHidden/>
              </w:rPr>
              <w:t>18</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00" w:history="1">
            <w:r w:rsidR="00250226" w:rsidRPr="00F4543C">
              <w:rPr>
                <w:rStyle w:val="Hyperlink"/>
                <w:rFonts w:ascii="Arial" w:hAnsi="Arial" w:cs="Arial"/>
                <w:noProof/>
              </w:rPr>
              <w:t>4.6 Results Interpretation</w:t>
            </w:r>
            <w:r w:rsidR="00250226">
              <w:rPr>
                <w:noProof/>
                <w:webHidden/>
              </w:rPr>
              <w:tab/>
            </w:r>
            <w:r w:rsidR="00250226">
              <w:rPr>
                <w:noProof/>
                <w:webHidden/>
              </w:rPr>
              <w:fldChar w:fldCharType="begin"/>
            </w:r>
            <w:r w:rsidR="00250226">
              <w:rPr>
                <w:noProof/>
                <w:webHidden/>
              </w:rPr>
              <w:instrText xml:space="preserve"> PAGEREF _Toc410730200 \h </w:instrText>
            </w:r>
            <w:r w:rsidR="00250226">
              <w:rPr>
                <w:noProof/>
                <w:webHidden/>
              </w:rPr>
            </w:r>
            <w:r w:rsidR="00250226">
              <w:rPr>
                <w:noProof/>
                <w:webHidden/>
              </w:rPr>
              <w:fldChar w:fldCharType="separate"/>
            </w:r>
            <w:r w:rsidR="0079772A">
              <w:rPr>
                <w:noProof/>
                <w:webHidden/>
              </w:rPr>
              <w:t>18</w:t>
            </w:r>
            <w:r w:rsidR="00250226">
              <w:rPr>
                <w:noProof/>
                <w:webHidden/>
              </w:rPr>
              <w:fldChar w:fldCharType="end"/>
            </w:r>
          </w:hyperlink>
        </w:p>
        <w:p w:rsidR="00250226" w:rsidRDefault="006308C6">
          <w:pPr>
            <w:pStyle w:val="TOC1"/>
            <w:tabs>
              <w:tab w:val="right" w:leader="dot" w:pos="9016"/>
            </w:tabs>
            <w:rPr>
              <w:rFonts w:eastAsiaTheme="minorEastAsia"/>
              <w:noProof/>
              <w:lang w:eastAsia="en-GB"/>
            </w:rPr>
          </w:pPr>
          <w:hyperlink w:anchor="_Toc410730201" w:history="1">
            <w:r w:rsidR="00250226" w:rsidRPr="00F4543C">
              <w:rPr>
                <w:rStyle w:val="Hyperlink"/>
                <w:rFonts w:ascii="Arial" w:hAnsi="Arial" w:cs="Arial"/>
                <w:noProof/>
              </w:rPr>
              <w:t>5. Risk Analysis &amp; Control</w:t>
            </w:r>
            <w:r w:rsidR="00250226">
              <w:rPr>
                <w:noProof/>
                <w:webHidden/>
              </w:rPr>
              <w:tab/>
            </w:r>
            <w:r w:rsidR="00250226">
              <w:rPr>
                <w:noProof/>
                <w:webHidden/>
              </w:rPr>
              <w:fldChar w:fldCharType="begin"/>
            </w:r>
            <w:r w:rsidR="00250226">
              <w:rPr>
                <w:noProof/>
                <w:webHidden/>
              </w:rPr>
              <w:instrText xml:space="preserve"> PAGEREF _Toc410730201 \h </w:instrText>
            </w:r>
            <w:r w:rsidR="00250226">
              <w:rPr>
                <w:noProof/>
                <w:webHidden/>
              </w:rPr>
            </w:r>
            <w:r w:rsidR="00250226">
              <w:rPr>
                <w:noProof/>
                <w:webHidden/>
              </w:rPr>
              <w:fldChar w:fldCharType="separate"/>
            </w:r>
            <w:r w:rsidR="0079772A">
              <w:rPr>
                <w:noProof/>
                <w:webHidden/>
              </w:rPr>
              <w:t>18</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02" w:history="1">
            <w:r w:rsidR="00250226" w:rsidRPr="00F4543C">
              <w:rPr>
                <w:rStyle w:val="Hyperlink"/>
                <w:rFonts w:ascii="Arial" w:hAnsi="Arial" w:cs="Arial"/>
                <w:noProof/>
              </w:rPr>
              <w:t>5.1 Risk Identification</w:t>
            </w:r>
            <w:r w:rsidR="00250226">
              <w:rPr>
                <w:noProof/>
                <w:webHidden/>
              </w:rPr>
              <w:tab/>
            </w:r>
            <w:r w:rsidR="00250226">
              <w:rPr>
                <w:noProof/>
                <w:webHidden/>
              </w:rPr>
              <w:fldChar w:fldCharType="begin"/>
            </w:r>
            <w:r w:rsidR="00250226">
              <w:rPr>
                <w:noProof/>
                <w:webHidden/>
              </w:rPr>
              <w:instrText xml:space="preserve"> PAGEREF _Toc410730202 \h </w:instrText>
            </w:r>
            <w:r w:rsidR="00250226">
              <w:rPr>
                <w:noProof/>
                <w:webHidden/>
              </w:rPr>
            </w:r>
            <w:r w:rsidR="00250226">
              <w:rPr>
                <w:noProof/>
                <w:webHidden/>
              </w:rPr>
              <w:fldChar w:fldCharType="separate"/>
            </w:r>
            <w:r w:rsidR="0079772A">
              <w:rPr>
                <w:noProof/>
                <w:webHidden/>
              </w:rPr>
              <w:t>18</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03" w:history="1">
            <w:r w:rsidR="00250226" w:rsidRPr="00F4543C">
              <w:rPr>
                <w:rStyle w:val="Hyperlink"/>
                <w:rFonts w:ascii="Arial" w:hAnsi="Arial" w:cs="Arial"/>
                <w:noProof/>
              </w:rPr>
              <w:t>5.2 Risk and Control Management</w:t>
            </w:r>
            <w:r w:rsidR="00250226">
              <w:rPr>
                <w:noProof/>
                <w:webHidden/>
              </w:rPr>
              <w:tab/>
            </w:r>
            <w:r w:rsidR="00250226">
              <w:rPr>
                <w:noProof/>
                <w:webHidden/>
              </w:rPr>
              <w:fldChar w:fldCharType="begin"/>
            </w:r>
            <w:r w:rsidR="00250226">
              <w:rPr>
                <w:noProof/>
                <w:webHidden/>
              </w:rPr>
              <w:instrText xml:space="preserve"> PAGEREF _Toc410730203 \h </w:instrText>
            </w:r>
            <w:r w:rsidR="00250226">
              <w:rPr>
                <w:noProof/>
                <w:webHidden/>
              </w:rPr>
            </w:r>
            <w:r w:rsidR="00250226">
              <w:rPr>
                <w:noProof/>
                <w:webHidden/>
              </w:rPr>
              <w:fldChar w:fldCharType="separate"/>
            </w:r>
            <w:r w:rsidR="0079772A">
              <w:rPr>
                <w:noProof/>
                <w:webHidden/>
              </w:rPr>
              <w:t>19</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04" w:history="1">
            <w:r w:rsidR="00250226" w:rsidRPr="00F4543C">
              <w:rPr>
                <w:rStyle w:val="Hyperlink"/>
                <w:rFonts w:ascii="Arial" w:hAnsi="Arial" w:cs="Arial"/>
                <w:noProof/>
              </w:rPr>
              <w:t>5.3 Risk Monitoring and Reporting</w:t>
            </w:r>
            <w:r w:rsidR="00250226">
              <w:rPr>
                <w:noProof/>
                <w:webHidden/>
              </w:rPr>
              <w:tab/>
            </w:r>
            <w:r w:rsidR="00250226">
              <w:rPr>
                <w:noProof/>
                <w:webHidden/>
              </w:rPr>
              <w:fldChar w:fldCharType="begin"/>
            </w:r>
            <w:r w:rsidR="00250226">
              <w:rPr>
                <w:noProof/>
                <w:webHidden/>
              </w:rPr>
              <w:instrText xml:space="preserve"> PAGEREF _Toc410730204 \h </w:instrText>
            </w:r>
            <w:r w:rsidR="00250226">
              <w:rPr>
                <w:noProof/>
                <w:webHidden/>
              </w:rPr>
            </w:r>
            <w:r w:rsidR="00250226">
              <w:rPr>
                <w:noProof/>
                <w:webHidden/>
              </w:rPr>
              <w:fldChar w:fldCharType="separate"/>
            </w:r>
            <w:r w:rsidR="0079772A">
              <w:rPr>
                <w:noProof/>
                <w:webHidden/>
              </w:rPr>
              <w:t>19</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05" w:history="1">
            <w:r w:rsidR="00250226" w:rsidRPr="00F4543C">
              <w:rPr>
                <w:rStyle w:val="Hyperlink"/>
                <w:rFonts w:ascii="Arial" w:hAnsi="Arial" w:cs="Arial"/>
                <w:noProof/>
              </w:rPr>
              <w:t>5.4 Contingency Actions</w:t>
            </w:r>
            <w:r w:rsidR="00250226">
              <w:rPr>
                <w:noProof/>
                <w:webHidden/>
              </w:rPr>
              <w:tab/>
            </w:r>
            <w:r w:rsidR="00250226">
              <w:rPr>
                <w:noProof/>
                <w:webHidden/>
              </w:rPr>
              <w:fldChar w:fldCharType="begin"/>
            </w:r>
            <w:r w:rsidR="00250226">
              <w:rPr>
                <w:noProof/>
                <w:webHidden/>
              </w:rPr>
              <w:instrText xml:space="preserve"> PAGEREF _Toc410730205 \h </w:instrText>
            </w:r>
            <w:r w:rsidR="00250226">
              <w:rPr>
                <w:noProof/>
                <w:webHidden/>
              </w:rPr>
            </w:r>
            <w:r w:rsidR="00250226">
              <w:rPr>
                <w:noProof/>
                <w:webHidden/>
              </w:rPr>
              <w:fldChar w:fldCharType="separate"/>
            </w:r>
            <w:r w:rsidR="0079772A">
              <w:rPr>
                <w:noProof/>
                <w:webHidden/>
              </w:rPr>
              <w:t>19</w:t>
            </w:r>
            <w:r w:rsidR="00250226">
              <w:rPr>
                <w:noProof/>
                <w:webHidden/>
              </w:rPr>
              <w:fldChar w:fldCharType="end"/>
            </w:r>
          </w:hyperlink>
        </w:p>
        <w:p w:rsidR="00250226" w:rsidRDefault="006308C6">
          <w:pPr>
            <w:pStyle w:val="TOC1"/>
            <w:tabs>
              <w:tab w:val="right" w:leader="dot" w:pos="9016"/>
            </w:tabs>
            <w:rPr>
              <w:rFonts w:eastAsiaTheme="minorEastAsia"/>
              <w:noProof/>
              <w:lang w:eastAsia="en-GB"/>
            </w:rPr>
          </w:pPr>
          <w:hyperlink w:anchor="_Toc410730206" w:history="1">
            <w:r w:rsidR="00250226" w:rsidRPr="00F4543C">
              <w:rPr>
                <w:rStyle w:val="Hyperlink"/>
                <w:rFonts w:ascii="Arial" w:hAnsi="Arial" w:cs="Arial"/>
                <w:noProof/>
              </w:rPr>
              <w:t>6. Roles and Responsibilities</w:t>
            </w:r>
            <w:r w:rsidR="00250226">
              <w:rPr>
                <w:noProof/>
                <w:webHidden/>
              </w:rPr>
              <w:tab/>
            </w:r>
            <w:r w:rsidR="00250226">
              <w:rPr>
                <w:noProof/>
                <w:webHidden/>
              </w:rPr>
              <w:fldChar w:fldCharType="begin"/>
            </w:r>
            <w:r w:rsidR="00250226">
              <w:rPr>
                <w:noProof/>
                <w:webHidden/>
              </w:rPr>
              <w:instrText xml:space="preserve"> PAGEREF _Toc410730206 \h </w:instrText>
            </w:r>
            <w:r w:rsidR="00250226">
              <w:rPr>
                <w:noProof/>
                <w:webHidden/>
              </w:rPr>
            </w:r>
            <w:r w:rsidR="00250226">
              <w:rPr>
                <w:noProof/>
                <w:webHidden/>
              </w:rPr>
              <w:fldChar w:fldCharType="separate"/>
            </w:r>
            <w:r w:rsidR="0079772A">
              <w:rPr>
                <w:noProof/>
                <w:webHidden/>
              </w:rPr>
              <w:t>20</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07" w:history="1">
            <w:r w:rsidR="00250226" w:rsidRPr="00F4543C">
              <w:rPr>
                <w:rStyle w:val="Hyperlink"/>
                <w:rFonts w:ascii="Arial" w:hAnsi="Arial" w:cs="Arial"/>
                <w:noProof/>
              </w:rPr>
              <w:t>6.1 Project Organization Structure</w:t>
            </w:r>
            <w:r w:rsidR="00250226">
              <w:rPr>
                <w:noProof/>
                <w:webHidden/>
              </w:rPr>
              <w:tab/>
            </w:r>
            <w:r w:rsidR="00250226">
              <w:rPr>
                <w:noProof/>
                <w:webHidden/>
              </w:rPr>
              <w:fldChar w:fldCharType="begin"/>
            </w:r>
            <w:r w:rsidR="00250226">
              <w:rPr>
                <w:noProof/>
                <w:webHidden/>
              </w:rPr>
              <w:instrText xml:space="preserve"> PAGEREF _Toc410730207 \h </w:instrText>
            </w:r>
            <w:r w:rsidR="00250226">
              <w:rPr>
                <w:noProof/>
                <w:webHidden/>
              </w:rPr>
            </w:r>
            <w:r w:rsidR="00250226">
              <w:rPr>
                <w:noProof/>
                <w:webHidden/>
              </w:rPr>
              <w:fldChar w:fldCharType="separate"/>
            </w:r>
            <w:r w:rsidR="0079772A">
              <w:rPr>
                <w:noProof/>
                <w:webHidden/>
              </w:rPr>
              <w:t>20</w:t>
            </w:r>
            <w:r w:rsidR="00250226">
              <w:rPr>
                <w:noProof/>
                <w:webHidden/>
              </w:rPr>
              <w:fldChar w:fldCharType="end"/>
            </w:r>
          </w:hyperlink>
        </w:p>
        <w:p w:rsidR="00250226" w:rsidRDefault="006308C6">
          <w:pPr>
            <w:pStyle w:val="TOC1"/>
            <w:tabs>
              <w:tab w:val="right" w:leader="dot" w:pos="9016"/>
            </w:tabs>
            <w:rPr>
              <w:rFonts w:eastAsiaTheme="minorEastAsia"/>
              <w:noProof/>
              <w:lang w:eastAsia="en-GB"/>
            </w:rPr>
          </w:pPr>
          <w:hyperlink w:anchor="_Toc410730208" w:history="1">
            <w:r w:rsidR="00250226" w:rsidRPr="00F4543C">
              <w:rPr>
                <w:rStyle w:val="Hyperlink"/>
                <w:rFonts w:ascii="Arial" w:hAnsi="Arial" w:cs="Arial"/>
                <w:noProof/>
              </w:rPr>
              <w:t>7. Initial Project Plan</w:t>
            </w:r>
            <w:r w:rsidR="00250226">
              <w:rPr>
                <w:noProof/>
                <w:webHidden/>
              </w:rPr>
              <w:tab/>
            </w:r>
            <w:r w:rsidR="00250226">
              <w:rPr>
                <w:noProof/>
                <w:webHidden/>
              </w:rPr>
              <w:fldChar w:fldCharType="begin"/>
            </w:r>
            <w:r w:rsidR="00250226">
              <w:rPr>
                <w:noProof/>
                <w:webHidden/>
              </w:rPr>
              <w:instrText xml:space="preserve"> PAGEREF _Toc410730208 \h </w:instrText>
            </w:r>
            <w:r w:rsidR="00250226">
              <w:rPr>
                <w:noProof/>
                <w:webHidden/>
              </w:rPr>
            </w:r>
            <w:r w:rsidR="00250226">
              <w:rPr>
                <w:noProof/>
                <w:webHidden/>
              </w:rPr>
              <w:fldChar w:fldCharType="separate"/>
            </w:r>
            <w:r w:rsidR="0079772A">
              <w:rPr>
                <w:noProof/>
                <w:webHidden/>
              </w:rPr>
              <w:t>21</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09" w:history="1">
            <w:r w:rsidR="00250226" w:rsidRPr="00F4543C">
              <w:rPr>
                <w:rStyle w:val="Hyperlink"/>
                <w:rFonts w:ascii="Arial" w:hAnsi="Arial" w:cs="Arial"/>
                <w:noProof/>
              </w:rPr>
              <w:t>7.1 Assignments</w:t>
            </w:r>
            <w:r w:rsidR="00250226">
              <w:rPr>
                <w:noProof/>
                <w:webHidden/>
              </w:rPr>
              <w:tab/>
            </w:r>
            <w:r w:rsidR="00250226">
              <w:rPr>
                <w:noProof/>
                <w:webHidden/>
              </w:rPr>
              <w:fldChar w:fldCharType="begin"/>
            </w:r>
            <w:r w:rsidR="00250226">
              <w:rPr>
                <w:noProof/>
                <w:webHidden/>
              </w:rPr>
              <w:instrText xml:space="preserve"> PAGEREF _Toc410730209 \h </w:instrText>
            </w:r>
            <w:r w:rsidR="00250226">
              <w:rPr>
                <w:noProof/>
                <w:webHidden/>
              </w:rPr>
            </w:r>
            <w:r w:rsidR="00250226">
              <w:rPr>
                <w:noProof/>
                <w:webHidden/>
              </w:rPr>
              <w:fldChar w:fldCharType="separate"/>
            </w:r>
            <w:r w:rsidR="0079772A">
              <w:rPr>
                <w:noProof/>
                <w:webHidden/>
              </w:rPr>
              <w:t>21</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10" w:history="1">
            <w:r w:rsidR="00250226" w:rsidRPr="00F4543C">
              <w:rPr>
                <w:rStyle w:val="Hyperlink"/>
                <w:rFonts w:ascii="Arial" w:hAnsi="Arial" w:cs="Arial"/>
                <w:noProof/>
                <w:lang w:val="en"/>
              </w:rPr>
              <w:t>7.2 Schedule</w:t>
            </w:r>
            <w:r w:rsidR="00250226">
              <w:rPr>
                <w:noProof/>
                <w:webHidden/>
              </w:rPr>
              <w:tab/>
            </w:r>
            <w:r w:rsidR="00250226">
              <w:rPr>
                <w:noProof/>
                <w:webHidden/>
              </w:rPr>
              <w:fldChar w:fldCharType="begin"/>
            </w:r>
            <w:r w:rsidR="00250226">
              <w:rPr>
                <w:noProof/>
                <w:webHidden/>
              </w:rPr>
              <w:instrText xml:space="preserve"> PAGEREF _Toc410730210 \h </w:instrText>
            </w:r>
            <w:r w:rsidR="00250226">
              <w:rPr>
                <w:noProof/>
                <w:webHidden/>
              </w:rPr>
            </w:r>
            <w:r w:rsidR="00250226">
              <w:rPr>
                <w:noProof/>
                <w:webHidden/>
              </w:rPr>
              <w:fldChar w:fldCharType="separate"/>
            </w:r>
            <w:r w:rsidR="0079772A">
              <w:rPr>
                <w:noProof/>
                <w:webHidden/>
              </w:rPr>
              <w:t>23</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11" w:history="1">
            <w:r w:rsidR="00250226" w:rsidRPr="00F4543C">
              <w:rPr>
                <w:rStyle w:val="Hyperlink"/>
                <w:rFonts w:ascii="Arial" w:hAnsi="Arial" w:cs="Arial"/>
                <w:noProof/>
              </w:rPr>
              <w:t>7.3 Human Resources</w:t>
            </w:r>
            <w:r w:rsidR="00250226">
              <w:rPr>
                <w:noProof/>
                <w:webHidden/>
              </w:rPr>
              <w:tab/>
            </w:r>
            <w:r w:rsidR="00250226">
              <w:rPr>
                <w:noProof/>
                <w:webHidden/>
              </w:rPr>
              <w:fldChar w:fldCharType="begin"/>
            </w:r>
            <w:r w:rsidR="00250226">
              <w:rPr>
                <w:noProof/>
                <w:webHidden/>
              </w:rPr>
              <w:instrText xml:space="preserve"> PAGEREF _Toc410730211 \h </w:instrText>
            </w:r>
            <w:r w:rsidR="00250226">
              <w:rPr>
                <w:noProof/>
                <w:webHidden/>
              </w:rPr>
            </w:r>
            <w:r w:rsidR="00250226">
              <w:rPr>
                <w:noProof/>
                <w:webHidden/>
              </w:rPr>
              <w:fldChar w:fldCharType="separate"/>
            </w:r>
            <w:r w:rsidR="0079772A">
              <w:rPr>
                <w:noProof/>
                <w:webHidden/>
              </w:rPr>
              <w:t>24</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12" w:history="1">
            <w:r w:rsidR="00250226" w:rsidRPr="00F4543C">
              <w:rPr>
                <w:rStyle w:val="Hyperlink"/>
                <w:rFonts w:ascii="Arial" w:hAnsi="Arial" w:cs="Arial"/>
                <w:noProof/>
              </w:rPr>
              <w:t>7.4 Communication Management Strategy</w:t>
            </w:r>
            <w:r w:rsidR="00250226">
              <w:rPr>
                <w:noProof/>
                <w:webHidden/>
              </w:rPr>
              <w:tab/>
            </w:r>
            <w:r w:rsidR="00250226">
              <w:rPr>
                <w:noProof/>
                <w:webHidden/>
              </w:rPr>
              <w:fldChar w:fldCharType="begin"/>
            </w:r>
            <w:r w:rsidR="00250226">
              <w:rPr>
                <w:noProof/>
                <w:webHidden/>
              </w:rPr>
              <w:instrText xml:space="preserve"> PAGEREF _Toc410730212 \h </w:instrText>
            </w:r>
            <w:r w:rsidR="00250226">
              <w:rPr>
                <w:noProof/>
                <w:webHidden/>
              </w:rPr>
            </w:r>
            <w:r w:rsidR="00250226">
              <w:rPr>
                <w:noProof/>
                <w:webHidden/>
              </w:rPr>
              <w:fldChar w:fldCharType="separate"/>
            </w:r>
            <w:r w:rsidR="0079772A">
              <w:rPr>
                <w:noProof/>
                <w:webHidden/>
              </w:rPr>
              <w:t>24</w:t>
            </w:r>
            <w:r w:rsidR="00250226">
              <w:rPr>
                <w:noProof/>
                <w:webHidden/>
              </w:rPr>
              <w:fldChar w:fldCharType="end"/>
            </w:r>
          </w:hyperlink>
        </w:p>
        <w:p w:rsidR="00250226" w:rsidRDefault="006308C6">
          <w:pPr>
            <w:pStyle w:val="TOC1"/>
            <w:tabs>
              <w:tab w:val="right" w:leader="dot" w:pos="9016"/>
            </w:tabs>
            <w:rPr>
              <w:rFonts w:eastAsiaTheme="minorEastAsia"/>
              <w:noProof/>
              <w:lang w:eastAsia="en-GB"/>
            </w:rPr>
          </w:pPr>
          <w:hyperlink w:anchor="_Toc410730213" w:history="1">
            <w:r w:rsidR="00250226" w:rsidRPr="00F4543C">
              <w:rPr>
                <w:rStyle w:val="Hyperlink"/>
                <w:rFonts w:ascii="Arial" w:hAnsi="Arial" w:cs="Arial"/>
                <w:noProof/>
              </w:rPr>
              <w:t>8. Approvals</w:t>
            </w:r>
            <w:r w:rsidR="00250226">
              <w:rPr>
                <w:noProof/>
                <w:webHidden/>
              </w:rPr>
              <w:tab/>
            </w:r>
            <w:r w:rsidR="00250226">
              <w:rPr>
                <w:noProof/>
                <w:webHidden/>
              </w:rPr>
              <w:fldChar w:fldCharType="begin"/>
            </w:r>
            <w:r w:rsidR="00250226">
              <w:rPr>
                <w:noProof/>
                <w:webHidden/>
              </w:rPr>
              <w:instrText xml:space="preserve"> PAGEREF _Toc410730213 \h </w:instrText>
            </w:r>
            <w:r w:rsidR="00250226">
              <w:rPr>
                <w:noProof/>
                <w:webHidden/>
              </w:rPr>
            </w:r>
            <w:r w:rsidR="00250226">
              <w:rPr>
                <w:noProof/>
                <w:webHidden/>
              </w:rPr>
              <w:fldChar w:fldCharType="separate"/>
            </w:r>
            <w:r w:rsidR="0079772A">
              <w:rPr>
                <w:noProof/>
                <w:webHidden/>
              </w:rPr>
              <w:t>25</w:t>
            </w:r>
            <w:r w:rsidR="00250226">
              <w:rPr>
                <w:noProof/>
                <w:webHidden/>
              </w:rPr>
              <w:fldChar w:fldCharType="end"/>
            </w:r>
          </w:hyperlink>
        </w:p>
        <w:p w:rsidR="00250226" w:rsidRDefault="006308C6">
          <w:pPr>
            <w:pStyle w:val="TOC1"/>
            <w:tabs>
              <w:tab w:val="right" w:leader="dot" w:pos="9016"/>
            </w:tabs>
            <w:rPr>
              <w:rFonts w:eastAsiaTheme="minorEastAsia"/>
              <w:noProof/>
              <w:lang w:eastAsia="en-GB"/>
            </w:rPr>
          </w:pPr>
          <w:hyperlink w:anchor="_Toc410730214" w:history="1">
            <w:r w:rsidR="00250226" w:rsidRPr="00F4543C">
              <w:rPr>
                <w:rStyle w:val="Hyperlink"/>
                <w:rFonts w:ascii="Arial" w:hAnsi="Arial" w:cs="Arial"/>
                <w:noProof/>
              </w:rPr>
              <w:t>9. Appendix</w:t>
            </w:r>
            <w:r w:rsidR="00250226">
              <w:rPr>
                <w:noProof/>
                <w:webHidden/>
              </w:rPr>
              <w:tab/>
            </w:r>
            <w:r w:rsidR="00250226">
              <w:rPr>
                <w:noProof/>
                <w:webHidden/>
              </w:rPr>
              <w:fldChar w:fldCharType="begin"/>
            </w:r>
            <w:r w:rsidR="00250226">
              <w:rPr>
                <w:noProof/>
                <w:webHidden/>
              </w:rPr>
              <w:instrText xml:space="preserve"> PAGEREF _Toc410730214 \h </w:instrText>
            </w:r>
            <w:r w:rsidR="00250226">
              <w:rPr>
                <w:noProof/>
                <w:webHidden/>
              </w:rPr>
            </w:r>
            <w:r w:rsidR="00250226">
              <w:rPr>
                <w:noProof/>
                <w:webHidden/>
              </w:rPr>
              <w:fldChar w:fldCharType="separate"/>
            </w:r>
            <w:r w:rsidR="0079772A">
              <w:rPr>
                <w:noProof/>
                <w:webHidden/>
              </w:rPr>
              <w:t>25</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15" w:history="1">
            <w:r w:rsidR="00250226" w:rsidRPr="00F4543C">
              <w:rPr>
                <w:rStyle w:val="Hyperlink"/>
                <w:rFonts w:ascii="Arial" w:hAnsi="Arial" w:cs="Arial"/>
                <w:noProof/>
              </w:rPr>
              <w:t>9.1 Gantt Chart</w:t>
            </w:r>
            <w:r w:rsidR="00250226">
              <w:rPr>
                <w:noProof/>
                <w:webHidden/>
              </w:rPr>
              <w:tab/>
            </w:r>
            <w:r w:rsidR="00250226">
              <w:rPr>
                <w:noProof/>
                <w:webHidden/>
              </w:rPr>
              <w:fldChar w:fldCharType="begin"/>
            </w:r>
            <w:r w:rsidR="00250226">
              <w:rPr>
                <w:noProof/>
                <w:webHidden/>
              </w:rPr>
              <w:instrText xml:space="preserve"> PAGEREF _Toc410730215 \h </w:instrText>
            </w:r>
            <w:r w:rsidR="00250226">
              <w:rPr>
                <w:noProof/>
                <w:webHidden/>
              </w:rPr>
            </w:r>
            <w:r w:rsidR="00250226">
              <w:rPr>
                <w:noProof/>
                <w:webHidden/>
              </w:rPr>
              <w:fldChar w:fldCharType="separate"/>
            </w:r>
            <w:r w:rsidR="0079772A">
              <w:rPr>
                <w:noProof/>
                <w:webHidden/>
              </w:rPr>
              <w:t>25</w:t>
            </w:r>
            <w:r w:rsidR="00250226">
              <w:rPr>
                <w:noProof/>
                <w:webHidden/>
              </w:rPr>
              <w:fldChar w:fldCharType="end"/>
            </w:r>
          </w:hyperlink>
        </w:p>
        <w:p w:rsidR="00250226" w:rsidRDefault="006308C6">
          <w:pPr>
            <w:pStyle w:val="TOC2"/>
            <w:tabs>
              <w:tab w:val="right" w:leader="dot" w:pos="9016"/>
            </w:tabs>
            <w:rPr>
              <w:rFonts w:eastAsiaTheme="minorEastAsia"/>
              <w:noProof/>
              <w:lang w:eastAsia="en-GB"/>
            </w:rPr>
          </w:pPr>
          <w:hyperlink w:anchor="_Toc410730216" w:history="1">
            <w:r w:rsidR="00250226" w:rsidRPr="00F4543C">
              <w:rPr>
                <w:rStyle w:val="Hyperlink"/>
                <w:rFonts w:ascii="Arial" w:hAnsi="Arial" w:cs="Arial"/>
                <w:noProof/>
              </w:rPr>
              <w:t>9.2 Application for Ethical Approval</w:t>
            </w:r>
            <w:r w:rsidR="00250226">
              <w:rPr>
                <w:noProof/>
                <w:webHidden/>
              </w:rPr>
              <w:tab/>
            </w:r>
            <w:r w:rsidR="00250226">
              <w:rPr>
                <w:noProof/>
                <w:webHidden/>
              </w:rPr>
              <w:fldChar w:fldCharType="begin"/>
            </w:r>
            <w:r w:rsidR="00250226">
              <w:rPr>
                <w:noProof/>
                <w:webHidden/>
              </w:rPr>
              <w:instrText xml:space="preserve"> PAGEREF _Toc410730216 \h </w:instrText>
            </w:r>
            <w:r w:rsidR="00250226">
              <w:rPr>
                <w:noProof/>
                <w:webHidden/>
              </w:rPr>
            </w:r>
            <w:r w:rsidR="00250226">
              <w:rPr>
                <w:noProof/>
                <w:webHidden/>
              </w:rPr>
              <w:fldChar w:fldCharType="separate"/>
            </w:r>
            <w:r w:rsidR="0079772A">
              <w:rPr>
                <w:noProof/>
                <w:webHidden/>
              </w:rPr>
              <w:t>25</w:t>
            </w:r>
            <w:r w:rsidR="00250226">
              <w:rPr>
                <w:noProof/>
                <w:webHidden/>
              </w:rPr>
              <w:fldChar w:fldCharType="end"/>
            </w:r>
          </w:hyperlink>
        </w:p>
        <w:p w:rsidR="00250226" w:rsidRDefault="006308C6">
          <w:pPr>
            <w:pStyle w:val="TOC1"/>
            <w:tabs>
              <w:tab w:val="right" w:leader="dot" w:pos="9016"/>
            </w:tabs>
            <w:rPr>
              <w:rFonts w:eastAsiaTheme="minorEastAsia"/>
              <w:noProof/>
              <w:lang w:eastAsia="en-GB"/>
            </w:rPr>
          </w:pPr>
          <w:hyperlink w:anchor="_Toc410730217" w:history="1">
            <w:r w:rsidR="00250226" w:rsidRPr="00F4543C">
              <w:rPr>
                <w:rStyle w:val="Hyperlink"/>
                <w:rFonts w:ascii="Arial" w:hAnsi="Arial" w:cs="Arial"/>
                <w:noProof/>
              </w:rPr>
              <w:t>10. Bibliography</w:t>
            </w:r>
            <w:r w:rsidR="00250226">
              <w:rPr>
                <w:noProof/>
                <w:webHidden/>
              </w:rPr>
              <w:tab/>
            </w:r>
            <w:r w:rsidR="00250226">
              <w:rPr>
                <w:noProof/>
                <w:webHidden/>
              </w:rPr>
              <w:fldChar w:fldCharType="begin"/>
            </w:r>
            <w:r w:rsidR="00250226">
              <w:rPr>
                <w:noProof/>
                <w:webHidden/>
              </w:rPr>
              <w:instrText xml:space="preserve"> PAGEREF _Toc410730217 \h </w:instrText>
            </w:r>
            <w:r w:rsidR="00250226">
              <w:rPr>
                <w:noProof/>
                <w:webHidden/>
              </w:rPr>
            </w:r>
            <w:r w:rsidR="00250226">
              <w:rPr>
                <w:noProof/>
                <w:webHidden/>
              </w:rPr>
              <w:fldChar w:fldCharType="separate"/>
            </w:r>
            <w:r w:rsidR="0079772A">
              <w:rPr>
                <w:noProof/>
                <w:webHidden/>
              </w:rPr>
              <w:t>26</w:t>
            </w:r>
            <w:r w:rsidR="00250226">
              <w:rPr>
                <w:noProof/>
                <w:webHidden/>
              </w:rPr>
              <w:fldChar w:fldCharType="end"/>
            </w:r>
          </w:hyperlink>
        </w:p>
        <w:p w:rsidR="0056448C" w:rsidRPr="00834FC3" w:rsidRDefault="0024419A" w:rsidP="00834FC3">
          <w:pPr>
            <w:spacing w:line="480" w:lineRule="auto"/>
            <w:jc w:val="both"/>
            <w:rPr>
              <w:rFonts w:ascii="Arial" w:hAnsi="Arial" w:cs="Arial"/>
              <w:sz w:val="24"/>
              <w:szCs w:val="24"/>
            </w:rPr>
          </w:pPr>
          <w:r w:rsidRPr="00834FC3">
            <w:rPr>
              <w:rFonts w:ascii="Arial" w:hAnsi="Arial" w:cs="Arial"/>
              <w:b/>
              <w:bCs/>
              <w:noProof/>
              <w:sz w:val="24"/>
              <w:szCs w:val="24"/>
            </w:rPr>
            <w:fldChar w:fldCharType="end"/>
          </w:r>
        </w:p>
      </w:sdtContent>
    </w:sdt>
    <w:p w:rsidR="0056448C" w:rsidRDefault="0056448C" w:rsidP="00834FC3">
      <w:pPr>
        <w:spacing w:line="480" w:lineRule="auto"/>
        <w:jc w:val="both"/>
        <w:rPr>
          <w:rFonts w:ascii="Arial" w:hAnsi="Arial" w:cs="Arial"/>
          <w:sz w:val="24"/>
          <w:szCs w:val="24"/>
        </w:rPr>
      </w:pPr>
    </w:p>
    <w:p w:rsidR="00250226" w:rsidRDefault="00250226" w:rsidP="00834FC3">
      <w:pPr>
        <w:spacing w:line="480" w:lineRule="auto"/>
        <w:jc w:val="both"/>
        <w:rPr>
          <w:rFonts w:ascii="Arial" w:hAnsi="Arial" w:cs="Arial"/>
          <w:sz w:val="24"/>
          <w:szCs w:val="24"/>
        </w:rPr>
      </w:pPr>
    </w:p>
    <w:p w:rsidR="00250226" w:rsidRDefault="00250226" w:rsidP="00834FC3">
      <w:pPr>
        <w:spacing w:line="480" w:lineRule="auto"/>
        <w:jc w:val="both"/>
        <w:rPr>
          <w:rFonts w:ascii="Arial" w:hAnsi="Arial" w:cs="Arial"/>
          <w:sz w:val="24"/>
          <w:szCs w:val="24"/>
        </w:rPr>
      </w:pPr>
    </w:p>
    <w:p w:rsidR="00250226" w:rsidRDefault="00250226" w:rsidP="00834FC3">
      <w:pPr>
        <w:spacing w:line="480" w:lineRule="auto"/>
        <w:jc w:val="both"/>
        <w:rPr>
          <w:rFonts w:ascii="Arial" w:hAnsi="Arial" w:cs="Arial"/>
          <w:sz w:val="24"/>
          <w:szCs w:val="24"/>
        </w:rPr>
      </w:pPr>
    </w:p>
    <w:p w:rsidR="00250226" w:rsidRDefault="00250226" w:rsidP="00834FC3">
      <w:pPr>
        <w:spacing w:line="480" w:lineRule="auto"/>
        <w:jc w:val="both"/>
        <w:rPr>
          <w:rFonts w:ascii="Arial" w:hAnsi="Arial" w:cs="Arial"/>
          <w:sz w:val="24"/>
          <w:szCs w:val="24"/>
        </w:rPr>
      </w:pPr>
    </w:p>
    <w:p w:rsidR="00250226" w:rsidRDefault="00250226" w:rsidP="00834FC3">
      <w:pPr>
        <w:spacing w:line="480" w:lineRule="auto"/>
        <w:jc w:val="both"/>
        <w:rPr>
          <w:rFonts w:ascii="Arial" w:hAnsi="Arial" w:cs="Arial"/>
          <w:sz w:val="24"/>
          <w:szCs w:val="24"/>
        </w:rPr>
      </w:pPr>
    </w:p>
    <w:p w:rsidR="00250226" w:rsidRDefault="00250226" w:rsidP="00834FC3">
      <w:pPr>
        <w:spacing w:line="480" w:lineRule="auto"/>
        <w:jc w:val="both"/>
        <w:rPr>
          <w:rFonts w:ascii="Arial" w:hAnsi="Arial" w:cs="Arial"/>
          <w:sz w:val="24"/>
          <w:szCs w:val="24"/>
        </w:rPr>
      </w:pPr>
    </w:p>
    <w:p w:rsidR="00250226" w:rsidRDefault="00250226" w:rsidP="00834FC3">
      <w:pPr>
        <w:spacing w:line="480" w:lineRule="auto"/>
        <w:jc w:val="both"/>
        <w:rPr>
          <w:rFonts w:ascii="Arial" w:hAnsi="Arial" w:cs="Arial"/>
          <w:sz w:val="24"/>
          <w:szCs w:val="24"/>
        </w:rPr>
      </w:pPr>
    </w:p>
    <w:p w:rsidR="00250226" w:rsidRDefault="00250226" w:rsidP="00834FC3">
      <w:pPr>
        <w:spacing w:line="480" w:lineRule="auto"/>
        <w:jc w:val="both"/>
        <w:rPr>
          <w:rFonts w:ascii="Arial" w:hAnsi="Arial" w:cs="Arial"/>
          <w:sz w:val="24"/>
          <w:szCs w:val="24"/>
        </w:rPr>
      </w:pPr>
    </w:p>
    <w:p w:rsidR="00250226" w:rsidRPr="00834FC3" w:rsidRDefault="00250226" w:rsidP="00834FC3">
      <w:pPr>
        <w:spacing w:line="480" w:lineRule="auto"/>
        <w:jc w:val="both"/>
        <w:rPr>
          <w:rFonts w:ascii="Arial" w:hAnsi="Arial" w:cs="Arial"/>
          <w:sz w:val="24"/>
          <w:szCs w:val="24"/>
        </w:rPr>
      </w:pPr>
    </w:p>
    <w:tbl>
      <w:tblPr>
        <w:tblStyle w:val="LightShading"/>
        <w:tblW w:w="0" w:type="auto"/>
        <w:tblLook w:val="04A0" w:firstRow="1" w:lastRow="0" w:firstColumn="1" w:lastColumn="0" w:noHBand="0" w:noVBand="1"/>
      </w:tblPr>
      <w:tblGrid>
        <w:gridCol w:w="2093"/>
        <w:gridCol w:w="7087"/>
      </w:tblGrid>
      <w:tr w:rsidR="00B81EEA" w:rsidRPr="00834FC3" w:rsidTr="00444CC8">
        <w:trPr>
          <w:cnfStyle w:val="100000000000" w:firstRow="1" w:lastRow="0" w:firstColumn="0" w:lastColumn="0" w:oddVBand="0" w:evenVBand="0" w:oddHBand="0" w:evenHBand="0" w:firstRowFirstColumn="0" w:firstRowLastColumn="0" w:lastRowFirstColumn="0" w:lastRowLastColumn="0"/>
          <w:trHeight w:val="1266"/>
        </w:trPr>
        <w:tc>
          <w:tcPr>
            <w:cnfStyle w:val="001000000000" w:firstRow="0" w:lastRow="0" w:firstColumn="1" w:lastColumn="0" w:oddVBand="0" w:evenVBand="0" w:oddHBand="0" w:evenHBand="0" w:firstRowFirstColumn="0" w:firstRowLastColumn="0" w:lastRowFirstColumn="0" w:lastRowLastColumn="0"/>
            <w:tcW w:w="2093" w:type="dxa"/>
          </w:tcPr>
          <w:p w:rsidR="00A25F9E" w:rsidRPr="00834FC3" w:rsidRDefault="00A25F9E" w:rsidP="00834FC3">
            <w:pPr>
              <w:spacing w:line="480" w:lineRule="auto"/>
              <w:jc w:val="both"/>
              <w:rPr>
                <w:rFonts w:ascii="Arial" w:hAnsi="Arial" w:cs="Arial"/>
                <w:color w:val="auto"/>
                <w:sz w:val="24"/>
                <w:szCs w:val="24"/>
              </w:rPr>
            </w:pPr>
          </w:p>
          <w:p w:rsidR="000E6779" w:rsidRPr="00834FC3" w:rsidRDefault="00A25F9E" w:rsidP="00834FC3">
            <w:pPr>
              <w:spacing w:line="480" w:lineRule="auto"/>
              <w:jc w:val="both"/>
              <w:rPr>
                <w:rFonts w:ascii="Arial" w:hAnsi="Arial" w:cs="Arial"/>
                <w:color w:val="auto"/>
                <w:sz w:val="24"/>
                <w:szCs w:val="24"/>
              </w:rPr>
            </w:pPr>
            <w:r w:rsidRPr="00834FC3">
              <w:rPr>
                <w:rFonts w:ascii="Arial" w:hAnsi="Arial" w:cs="Arial"/>
                <w:color w:val="auto"/>
                <w:sz w:val="24"/>
                <w:szCs w:val="24"/>
              </w:rPr>
              <w:t>Business</w:t>
            </w:r>
          </w:p>
          <w:p w:rsidR="00A25F9E" w:rsidRPr="00834FC3" w:rsidRDefault="00A25F9E" w:rsidP="00834FC3">
            <w:pPr>
              <w:spacing w:line="480" w:lineRule="auto"/>
              <w:jc w:val="both"/>
              <w:rPr>
                <w:rFonts w:ascii="Arial" w:hAnsi="Arial" w:cs="Arial"/>
                <w:color w:val="auto"/>
                <w:sz w:val="24"/>
                <w:szCs w:val="24"/>
              </w:rPr>
            </w:pPr>
          </w:p>
        </w:tc>
        <w:tc>
          <w:tcPr>
            <w:tcW w:w="7087" w:type="dxa"/>
          </w:tcPr>
          <w:p w:rsidR="00A25F9E" w:rsidRPr="00834FC3" w:rsidRDefault="00A25F9E" w:rsidP="00834FC3">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p>
          <w:p w:rsidR="00A25F9E" w:rsidRPr="00834FC3" w:rsidRDefault="0027312A" w:rsidP="0027312A">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Pr>
                <w:rFonts w:ascii="Arial" w:hAnsi="Arial" w:cs="Arial"/>
                <w:color w:val="auto"/>
                <w:sz w:val="24"/>
                <w:szCs w:val="24"/>
              </w:rPr>
              <w:t xml:space="preserve">XXXXX </w:t>
            </w:r>
            <w:r w:rsidR="001A64D5" w:rsidRPr="00834FC3">
              <w:rPr>
                <w:rFonts w:ascii="Arial" w:hAnsi="Arial" w:cs="Arial"/>
                <w:color w:val="auto"/>
                <w:sz w:val="24"/>
                <w:szCs w:val="24"/>
              </w:rPr>
              <w:t>Coffee</w:t>
            </w:r>
            <w:r w:rsidR="000E6779" w:rsidRPr="00834FC3">
              <w:rPr>
                <w:rFonts w:ascii="Arial" w:hAnsi="Arial" w:cs="Arial"/>
                <w:color w:val="auto"/>
                <w:sz w:val="24"/>
                <w:szCs w:val="24"/>
              </w:rPr>
              <w:t xml:space="preserve"> &amp; Tea Room Ltd</w:t>
            </w:r>
            <w:r w:rsidR="00987714" w:rsidRPr="00834FC3">
              <w:rPr>
                <w:rFonts w:ascii="Arial" w:hAnsi="Arial" w:cs="Arial"/>
                <w:color w:val="auto"/>
                <w:sz w:val="24"/>
                <w:szCs w:val="24"/>
              </w:rPr>
              <w:t>.</w:t>
            </w:r>
          </w:p>
        </w:tc>
      </w:tr>
      <w:tr w:rsidR="00B81EEA" w:rsidRPr="00834FC3" w:rsidTr="00444C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A25F9E" w:rsidRPr="00834FC3" w:rsidRDefault="00A25F9E" w:rsidP="00834FC3">
            <w:pPr>
              <w:spacing w:line="480" w:lineRule="auto"/>
              <w:jc w:val="both"/>
              <w:rPr>
                <w:rFonts w:ascii="Arial" w:hAnsi="Arial" w:cs="Arial"/>
                <w:color w:val="auto"/>
                <w:sz w:val="24"/>
                <w:szCs w:val="24"/>
              </w:rPr>
            </w:pPr>
          </w:p>
          <w:p w:rsidR="000E6779" w:rsidRPr="00834FC3" w:rsidRDefault="000E6779" w:rsidP="00834FC3">
            <w:pPr>
              <w:spacing w:line="480" w:lineRule="auto"/>
              <w:jc w:val="both"/>
              <w:rPr>
                <w:rFonts w:ascii="Arial" w:hAnsi="Arial" w:cs="Arial"/>
                <w:color w:val="auto"/>
                <w:sz w:val="24"/>
                <w:szCs w:val="24"/>
              </w:rPr>
            </w:pPr>
            <w:r w:rsidRPr="00834FC3">
              <w:rPr>
                <w:rFonts w:ascii="Arial" w:hAnsi="Arial" w:cs="Arial"/>
                <w:color w:val="auto"/>
                <w:sz w:val="24"/>
                <w:szCs w:val="24"/>
              </w:rPr>
              <w:t>Consultant</w:t>
            </w:r>
          </w:p>
        </w:tc>
        <w:tc>
          <w:tcPr>
            <w:tcW w:w="7087" w:type="dxa"/>
          </w:tcPr>
          <w:p w:rsidR="00A25F9E" w:rsidRPr="00834FC3" w:rsidRDefault="00A25F9E"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p w:rsidR="000E6779" w:rsidRPr="00834FC3" w:rsidRDefault="000E6779"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tc>
      </w:tr>
    </w:tbl>
    <w:p w:rsidR="000E6779" w:rsidRPr="00834FC3" w:rsidRDefault="000E6779" w:rsidP="00834FC3">
      <w:pPr>
        <w:spacing w:line="480" w:lineRule="auto"/>
        <w:jc w:val="both"/>
        <w:rPr>
          <w:rFonts w:ascii="Arial" w:hAnsi="Arial" w:cs="Arial"/>
          <w:sz w:val="24"/>
          <w:szCs w:val="24"/>
        </w:rPr>
      </w:pPr>
    </w:p>
    <w:p w:rsidR="00D66577" w:rsidRPr="00834FC3" w:rsidRDefault="00D66577" w:rsidP="00834FC3">
      <w:pPr>
        <w:pStyle w:val="Heading1"/>
        <w:numPr>
          <w:ilvl w:val="0"/>
          <w:numId w:val="1"/>
        </w:numPr>
        <w:spacing w:line="480" w:lineRule="auto"/>
        <w:jc w:val="both"/>
        <w:rPr>
          <w:rFonts w:ascii="Arial" w:hAnsi="Arial" w:cs="Arial"/>
          <w:color w:val="auto"/>
          <w:sz w:val="24"/>
          <w:szCs w:val="24"/>
        </w:rPr>
      </w:pPr>
      <w:bookmarkStart w:id="0" w:name="_Toc410730174"/>
      <w:r w:rsidRPr="00834FC3">
        <w:rPr>
          <w:rFonts w:ascii="Arial" w:hAnsi="Arial" w:cs="Arial"/>
          <w:color w:val="auto"/>
          <w:sz w:val="24"/>
          <w:szCs w:val="24"/>
        </w:rPr>
        <w:t>Background</w:t>
      </w:r>
      <w:bookmarkEnd w:id="0"/>
    </w:p>
    <w:p w:rsidR="00B81EEA" w:rsidRPr="00834FC3" w:rsidRDefault="00B81EEA" w:rsidP="00834FC3">
      <w:pPr>
        <w:spacing w:line="480" w:lineRule="auto"/>
        <w:jc w:val="both"/>
        <w:rPr>
          <w:rFonts w:ascii="Arial" w:hAnsi="Arial" w:cs="Arial"/>
          <w:sz w:val="24"/>
          <w:szCs w:val="24"/>
        </w:rPr>
      </w:pPr>
    </w:p>
    <w:p w:rsidR="00B81EEA" w:rsidRPr="00834FC3" w:rsidRDefault="00B81EEA" w:rsidP="007B5A7F">
      <w:pPr>
        <w:spacing w:line="240" w:lineRule="auto"/>
        <w:jc w:val="both"/>
        <w:rPr>
          <w:rFonts w:ascii="Arial" w:hAnsi="Arial" w:cs="Arial"/>
          <w:sz w:val="24"/>
          <w:szCs w:val="24"/>
        </w:rPr>
      </w:pPr>
      <w:r w:rsidRPr="00834FC3">
        <w:rPr>
          <w:rFonts w:ascii="Arial" w:hAnsi="Arial" w:cs="Arial"/>
          <w:sz w:val="24"/>
          <w:szCs w:val="24"/>
        </w:rPr>
        <w:t>Company Name:</w:t>
      </w:r>
      <w:r w:rsidRPr="00834FC3">
        <w:rPr>
          <w:rFonts w:ascii="Arial" w:hAnsi="Arial" w:cs="Arial"/>
          <w:sz w:val="24"/>
          <w:szCs w:val="24"/>
        </w:rPr>
        <w:tab/>
      </w:r>
      <w:r w:rsidR="0027312A">
        <w:rPr>
          <w:rFonts w:ascii="Arial" w:hAnsi="Arial" w:cs="Arial"/>
          <w:sz w:val="24"/>
          <w:szCs w:val="24"/>
        </w:rPr>
        <w:t>(blank)</w:t>
      </w:r>
      <w:r w:rsidRPr="00834FC3">
        <w:rPr>
          <w:rFonts w:ascii="Arial" w:hAnsi="Arial" w:cs="Arial"/>
          <w:sz w:val="24"/>
          <w:szCs w:val="24"/>
        </w:rPr>
        <w:t xml:space="preserve"> </w:t>
      </w:r>
    </w:p>
    <w:p w:rsidR="00B81EEA" w:rsidRPr="00834FC3" w:rsidRDefault="00B81EEA" w:rsidP="007B5A7F">
      <w:pPr>
        <w:spacing w:line="240" w:lineRule="auto"/>
        <w:jc w:val="both"/>
        <w:rPr>
          <w:rFonts w:ascii="Arial" w:hAnsi="Arial" w:cs="Arial"/>
          <w:sz w:val="24"/>
          <w:szCs w:val="24"/>
        </w:rPr>
      </w:pPr>
      <w:r w:rsidRPr="00834FC3">
        <w:rPr>
          <w:rFonts w:ascii="Arial" w:hAnsi="Arial" w:cs="Arial"/>
          <w:sz w:val="24"/>
          <w:szCs w:val="24"/>
        </w:rPr>
        <w:t xml:space="preserve">Address: </w:t>
      </w:r>
      <w:r w:rsidRPr="00834FC3">
        <w:rPr>
          <w:rFonts w:ascii="Arial" w:hAnsi="Arial" w:cs="Arial"/>
          <w:sz w:val="24"/>
          <w:szCs w:val="24"/>
        </w:rPr>
        <w:tab/>
      </w:r>
      <w:r w:rsidRPr="00834FC3">
        <w:rPr>
          <w:rFonts w:ascii="Arial" w:hAnsi="Arial" w:cs="Arial"/>
          <w:sz w:val="24"/>
          <w:szCs w:val="24"/>
        </w:rPr>
        <w:tab/>
      </w:r>
      <w:r w:rsidR="0027312A">
        <w:rPr>
          <w:rFonts w:ascii="Arial" w:hAnsi="Arial" w:cs="Arial"/>
          <w:sz w:val="24"/>
          <w:szCs w:val="24"/>
        </w:rPr>
        <w:t>(blank)</w:t>
      </w:r>
      <w:r w:rsidRPr="00834FC3">
        <w:rPr>
          <w:rFonts w:ascii="Arial" w:hAnsi="Arial" w:cs="Arial"/>
          <w:sz w:val="24"/>
          <w:szCs w:val="24"/>
        </w:rPr>
        <w:t xml:space="preserve"> Swansea </w:t>
      </w:r>
    </w:p>
    <w:p w:rsidR="00B81EEA" w:rsidRPr="00834FC3" w:rsidRDefault="00B81EEA" w:rsidP="007B5A7F">
      <w:pPr>
        <w:spacing w:line="240" w:lineRule="auto"/>
        <w:jc w:val="both"/>
        <w:rPr>
          <w:rFonts w:ascii="Arial" w:hAnsi="Arial" w:cs="Arial"/>
          <w:sz w:val="24"/>
          <w:szCs w:val="24"/>
        </w:rPr>
      </w:pPr>
      <w:r w:rsidRPr="00834FC3">
        <w:rPr>
          <w:rFonts w:ascii="Arial" w:hAnsi="Arial" w:cs="Arial"/>
          <w:sz w:val="24"/>
          <w:szCs w:val="24"/>
        </w:rPr>
        <w:t xml:space="preserve">Open Times: </w:t>
      </w:r>
      <w:r w:rsidRPr="00834FC3">
        <w:rPr>
          <w:rFonts w:ascii="Arial" w:hAnsi="Arial" w:cs="Arial"/>
          <w:sz w:val="24"/>
          <w:szCs w:val="24"/>
        </w:rPr>
        <w:tab/>
        <w:t xml:space="preserve">Monday – Thursday 0:800 – 18:00 </w:t>
      </w:r>
    </w:p>
    <w:p w:rsidR="00B81EEA" w:rsidRPr="00834FC3" w:rsidRDefault="00B81EEA" w:rsidP="007B5A7F">
      <w:pPr>
        <w:spacing w:line="240" w:lineRule="auto"/>
        <w:ind w:left="1440" w:firstLine="720"/>
        <w:jc w:val="both"/>
        <w:rPr>
          <w:rFonts w:ascii="Arial" w:hAnsi="Arial" w:cs="Arial"/>
          <w:sz w:val="24"/>
          <w:szCs w:val="24"/>
        </w:rPr>
      </w:pPr>
      <w:r w:rsidRPr="00834FC3">
        <w:rPr>
          <w:rFonts w:ascii="Arial" w:hAnsi="Arial" w:cs="Arial"/>
          <w:sz w:val="24"/>
          <w:szCs w:val="24"/>
        </w:rPr>
        <w:t xml:space="preserve">Friday 0:800 – 18:00 / Bistro 19:00 – 23:00 </w:t>
      </w:r>
    </w:p>
    <w:p w:rsidR="00B81EEA" w:rsidRPr="00834FC3" w:rsidRDefault="00B81EEA" w:rsidP="007B5A7F">
      <w:pPr>
        <w:spacing w:line="240" w:lineRule="auto"/>
        <w:ind w:left="1440" w:firstLine="720"/>
        <w:jc w:val="both"/>
        <w:rPr>
          <w:rFonts w:ascii="Arial" w:hAnsi="Arial" w:cs="Arial"/>
          <w:sz w:val="24"/>
          <w:szCs w:val="24"/>
        </w:rPr>
      </w:pPr>
      <w:r w:rsidRPr="00834FC3">
        <w:rPr>
          <w:rFonts w:ascii="Arial" w:hAnsi="Arial" w:cs="Arial"/>
          <w:sz w:val="24"/>
          <w:szCs w:val="24"/>
        </w:rPr>
        <w:t>Saturday 0:800 – 18:00</w:t>
      </w:r>
    </w:p>
    <w:p w:rsidR="00B81EEA" w:rsidRPr="00834FC3" w:rsidRDefault="00B81EEA" w:rsidP="00834FC3">
      <w:pPr>
        <w:spacing w:line="480" w:lineRule="auto"/>
        <w:jc w:val="both"/>
        <w:rPr>
          <w:rFonts w:ascii="Arial" w:hAnsi="Arial" w:cs="Arial"/>
          <w:sz w:val="24"/>
          <w:szCs w:val="24"/>
        </w:rPr>
      </w:pPr>
    </w:p>
    <w:p w:rsidR="00A31B87" w:rsidRPr="00834FC3" w:rsidRDefault="0027312A" w:rsidP="00834FC3">
      <w:pPr>
        <w:spacing w:line="480" w:lineRule="auto"/>
        <w:jc w:val="both"/>
        <w:rPr>
          <w:rFonts w:ascii="Arial" w:hAnsi="Arial" w:cs="Arial"/>
          <w:sz w:val="24"/>
          <w:szCs w:val="24"/>
        </w:rPr>
      </w:pPr>
      <w:r>
        <w:rPr>
          <w:rFonts w:ascii="Arial" w:hAnsi="Arial" w:cs="Arial"/>
          <w:b/>
          <w:sz w:val="24"/>
          <w:szCs w:val="24"/>
        </w:rPr>
        <w:t>(BLANK)</w:t>
      </w:r>
      <w:r w:rsidR="0014099B" w:rsidRPr="00834FC3">
        <w:rPr>
          <w:rFonts w:ascii="Arial" w:hAnsi="Arial" w:cs="Arial"/>
          <w:b/>
          <w:sz w:val="24"/>
          <w:szCs w:val="24"/>
        </w:rPr>
        <w:t xml:space="preserve"> </w:t>
      </w:r>
      <w:r w:rsidR="001A64D5" w:rsidRPr="00834FC3">
        <w:rPr>
          <w:rFonts w:ascii="Arial" w:hAnsi="Arial" w:cs="Arial"/>
          <w:b/>
          <w:sz w:val="24"/>
          <w:szCs w:val="24"/>
        </w:rPr>
        <w:t>COFFE</w:t>
      </w:r>
      <w:r w:rsidR="00BB3DD2" w:rsidRPr="00834FC3">
        <w:rPr>
          <w:rFonts w:ascii="Arial" w:hAnsi="Arial" w:cs="Arial"/>
          <w:b/>
          <w:sz w:val="24"/>
          <w:szCs w:val="24"/>
        </w:rPr>
        <w:t>E</w:t>
      </w:r>
      <w:r w:rsidR="00737196" w:rsidRPr="00834FC3">
        <w:rPr>
          <w:rFonts w:ascii="Arial" w:hAnsi="Arial" w:cs="Arial"/>
          <w:b/>
          <w:sz w:val="24"/>
          <w:szCs w:val="24"/>
        </w:rPr>
        <w:t xml:space="preserve"> &amp; TEA ROOM LTD</w:t>
      </w:r>
      <w:r w:rsidR="00737196" w:rsidRPr="00834FC3">
        <w:rPr>
          <w:rFonts w:ascii="Arial" w:hAnsi="Arial" w:cs="Arial"/>
          <w:sz w:val="24"/>
          <w:szCs w:val="24"/>
        </w:rPr>
        <w:t xml:space="preserve"> </w:t>
      </w:r>
      <w:r w:rsidR="00FD651D" w:rsidRPr="00834FC3">
        <w:rPr>
          <w:rFonts w:ascii="Arial" w:hAnsi="Arial" w:cs="Arial"/>
          <w:sz w:val="24"/>
          <w:szCs w:val="24"/>
        </w:rPr>
        <w:t>opened on 16</w:t>
      </w:r>
      <w:r w:rsidR="00FD651D" w:rsidRPr="00834FC3">
        <w:rPr>
          <w:rFonts w:ascii="Arial" w:hAnsi="Arial" w:cs="Arial"/>
          <w:sz w:val="24"/>
          <w:szCs w:val="24"/>
          <w:vertAlign w:val="superscript"/>
        </w:rPr>
        <w:t>th</w:t>
      </w:r>
      <w:r w:rsidR="00FD651D" w:rsidRPr="00834FC3">
        <w:rPr>
          <w:rFonts w:ascii="Arial" w:hAnsi="Arial" w:cs="Arial"/>
          <w:sz w:val="24"/>
          <w:szCs w:val="24"/>
        </w:rPr>
        <w:t xml:space="preserve"> </w:t>
      </w:r>
      <w:r w:rsidR="0014099B" w:rsidRPr="00834FC3">
        <w:rPr>
          <w:rFonts w:ascii="Arial" w:hAnsi="Arial" w:cs="Arial"/>
          <w:sz w:val="24"/>
          <w:szCs w:val="24"/>
        </w:rPr>
        <w:t>January 2013</w:t>
      </w:r>
      <w:r w:rsidR="00681A07" w:rsidRPr="00834FC3">
        <w:rPr>
          <w:rFonts w:ascii="Arial" w:hAnsi="Arial" w:cs="Arial"/>
          <w:sz w:val="24"/>
          <w:szCs w:val="24"/>
        </w:rPr>
        <w:t>, since its opening</w:t>
      </w:r>
      <w:r w:rsidR="00BB3DD2" w:rsidRPr="00834FC3">
        <w:rPr>
          <w:rFonts w:ascii="Arial" w:hAnsi="Arial" w:cs="Arial"/>
          <w:sz w:val="24"/>
          <w:szCs w:val="24"/>
        </w:rPr>
        <w:t>,</w:t>
      </w:r>
      <w:r w:rsidR="00681A07" w:rsidRPr="00834FC3">
        <w:rPr>
          <w:rFonts w:ascii="Arial" w:hAnsi="Arial" w:cs="Arial"/>
          <w:sz w:val="24"/>
          <w:szCs w:val="24"/>
        </w:rPr>
        <w:t xml:space="preserve"> the</w:t>
      </w:r>
      <w:r w:rsidR="0014099B" w:rsidRPr="00834FC3">
        <w:rPr>
          <w:rFonts w:ascii="Arial" w:hAnsi="Arial" w:cs="Arial"/>
          <w:sz w:val="24"/>
          <w:szCs w:val="24"/>
        </w:rPr>
        <w:t xml:space="preserve"> business has been gaining a loyal customer base however, this remains small. Due to the first yearly profit not meeting expectations, in February 2014 the management decide</w:t>
      </w:r>
      <w:r w:rsidR="00BB3DD2" w:rsidRPr="00834FC3">
        <w:rPr>
          <w:rFonts w:ascii="Arial" w:hAnsi="Arial" w:cs="Arial"/>
          <w:sz w:val="24"/>
          <w:szCs w:val="24"/>
        </w:rPr>
        <w:t>d</w:t>
      </w:r>
      <w:r w:rsidR="0014099B" w:rsidRPr="00834FC3">
        <w:rPr>
          <w:rFonts w:ascii="Arial" w:hAnsi="Arial" w:cs="Arial"/>
          <w:sz w:val="24"/>
          <w:szCs w:val="24"/>
        </w:rPr>
        <w:t xml:space="preserve"> to expand their market share by opening on Friday &amp; Saturday (7-11pm) as a Bistro, offering evening meals </w:t>
      </w:r>
      <w:r w:rsidR="006C3790" w:rsidRPr="00834FC3">
        <w:rPr>
          <w:rFonts w:ascii="Arial" w:hAnsi="Arial" w:cs="Arial"/>
          <w:sz w:val="24"/>
          <w:szCs w:val="24"/>
        </w:rPr>
        <w:t>with live mu</w:t>
      </w:r>
      <w:r w:rsidR="0051105B" w:rsidRPr="00834FC3">
        <w:rPr>
          <w:rFonts w:ascii="Arial" w:hAnsi="Arial" w:cs="Arial"/>
          <w:sz w:val="24"/>
          <w:szCs w:val="24"/>
        </w:rPr>
        <w:t xml:space="preserve">sic </w:t>
      </w:r>
      <w:r w:rsidR="004B7072" w:rsidRPr="00834FC3">
        <w:rPr>
          <w:rFonts w:ascii="Arial" w:hAnsi="Arial" w:cs="Arial"/>
          <w:sz w:val="24"/>
          <w:szCs w:val="24"/>
        </w:rPr>
        <w:t xml:space="preserve">and </w:t>
      </w:r>
      <w:r w:rsidR="0051105B" w:rsidRPr="00834FC3">
        <w:rPr>
          <w:rFonts w:ascii="Arial" w:hAnsi="Arial" w:cs="Arial"/>
          <w:sz w:val="24"/>
          <w:szCs w:val="24"/>
        </w:rPr>
        <w:t>entertainment</w:t>
      </w:r>
      <w:r w:rsidR="00987714" w:rsidRPr="00834FC3">
        <w:rPr>
          <w:rFonts w:ascii="Arial" w:hAnsi="Arial" w:cs="Arial"/>
          <w:sz w:val="24"/>
          <w:szCs w:val="24"/>
        </w:rPr>
        <w:t>. For licensing reasons, the evening events of live music and poetry</w:t>
      </w:r>
      <w:r w:rsidR="00D1161A">
        <w:rPr>
          <w:rFonts w:ascii="Arial" w:hAnsi="Arial" w:cs="Arial"/>
          <w:sz w:val="24"/>
          <w:szCs w:val="24"/>
        </w:rPr>
        <w:t xml:space="preserve"> nights</w:t>
      </w:r>
      <w:r w:rsidR="00987714" w:rsidRPr="00834FC3">
        <w:rPr>
          <w:rFonts w:ascii="Arial" w:hAnsi="Arial" w:cs="Arial"/>
          <w:sz w:val="24"/>
          <w:szCs w:val="24"/>
        </w:rPr>
        <w:t xml:space="preserve"> are over-18 onl</w:t>
      </w:r>
      <w:r w:rsidR="006B2FEE" w:rsidRPr="00834FC3">
        <w:rPr>
          <w:rFonts w:ascii="Arial" w:hAnsi="Arial" w:cs="Arial"/>
          <w:sz w:val="24"/>
          <w:szCs w:val="24"/>
        </w:rPr>
        <w:t>y, which has been problematic on</w:t>
      </w:r>
      <w:r w:rsidR="00987714" w:rsidRPr="00834FC3">
        <w:rPr>
          <w:rFonts w:ascii="Arial" w:hAnsi="Arial" w:cs="Arial"/>
          <w:sz w:val="24"/>
          <w:szCs w:val="24"/>
        </w:rPr>
        <w:t xml:space="preserve"> occasion</w:t>
      </w:r>
      <w:r w:rsidR="006B2FEE" w:rsidRPr="00834FC3">
        <w:rPr>
          <w:rFonts w:ascii="Arial" w:hAnsi="Arial" w:cs="Arial"/>
          <w:sz w:val="24"/>
          <w:szCs w:val="24"/>
        </w:rPr>
        <w:t>s</w:t>
      </w:r>
      <w:r w:rsidR="00987714" w:rsidRPr="00834FC3">
        <w:rPr>
          <w:rFonts w:ascii="Arial" w:hAnsi="Arial" w:cs="Arial"/>
          <w:sz w:val="24"/>
          <w:szCs w:val="24"/>
        </w:rPr>
        <w:t xml:space="preserve"> when families have wanted to </w:t>
      </w:r>
      <w:r w:rsidR="00A31B87" w:rsidRPr="00834FC3">
        <w:rPr>
          <w:rFonts w:ascii="Arial" w:hAnsi="Arial" w:cs="Arial"/>
          <w:sz w:val="24"/>
          <w:szCs w:val="24"/>
        </w:rPr>
        <w:t>reserve tables</w:t>
      </w:r>
      <w:r w:rsidR="00987714" w:rsidRPr="00834FC3">
        <w:rPr>
          <w:rFonts w:ascii="Arial" w:hAnsi="Arial" w:cs="Arial"/>
          <w:sz w:val="24"/>
          <w:szCs w:val="24"/>
        </w:rPr>
        <w:t xml:space="preserve"> for evening meals. </w:t>
      </w:r>
      <w:r w:rsidR="00A31B87" w:rsidRPr="00834FC3">
        <w:rPr>
          <w:rFonts w:ascii="Arial" w:hAnsi="Arial" w:cs="Arial"/>
          <w:sz w:val="24"/>
          <w:szCs w:val="24"/>
        </w:rPr>
        <w:t>The management has confirmed that n</w:t>
      </w:r>
      <w:r w:rsidR="0014099B" w:rsidRPr="00834FC3">
        <w:rPr>
          <w:rFonts w:ascii="Arial" w:hAnsi="Arial" w:cs="Arial"/>
          <w:sz w:val="24"/>
          <w:szCs w:val="24"/>
        </w:rPr>
        <w:t>o fo</w:t>
      </w:r>
      <w:r w:rsidR="00A31B87" w:rsidRPr="00834FC3">
        <w:rPr>
          <w:rFonts w:ascii="Arial" w:hAnsi="Arial" w:cs="Arial"/>
          <w:sz w:val="24"/>
          <w:szCs w:val="24"/>
        </w:rPr>
        <w:t>rmal research was done into the bistro</w:t>
      </w:r>
      <w:r w:rsidR="0014099B" w:rsidRPr="00834FC3">
        <w:rPr>
          <w:rFonts w:ascii="Arial" w:hAnsi="Arial" w:cs="Arial"/>
          <w:sz w:val="24"/>
          <w:szCs w:val="24"/>
        </w:rPr>
        <w:t xml:space="preserve"> market. </w:t>
      </w:r>
    </w:p>
    <w:p w:rsidR="00AB68E0" w:rsidRPr="00834FC3" w:rsidRDefault="0014099B" w:rsidP="00834FC3">
      <w:pPr>
        <w:spacing w:line="480" w:lineRule="auto"/>
        <w:jc w:val="both"/>
        <w:rPr>
          <w:rFonts w:ascii="Arial" w:hAnsi="Arial" w:cs="Arial"/>
          <w:sz w:val="24"/>
          <w:szCs w:val="24"/>
        </w:rPr>
      </w:pPr>
      <w:r w:rsidRPr="00834FC3">
        <w:rPr>
          <w:rFonts w:ascii="Arial" w:hAnsi="Arial" w:cs="Arial"/>
          <w:sz w:val="24"/>
          <w:szCs w:val="24"/>
        </w:rPr>
        <w:lastRenderedPageBreak/>
        <w:t xml:space="preserve">Due to low evening meal </w:t>
      </w:r>
      <w:r w:rsidR="001B7856" w:rsidRPr="00834FC3">
        <w:rPr>
          <w:rFonts w:ascii="Arial" w:hAnsi="Arial" w:cs="Arial"/>
          <w:sz w:val="24"/>
          <w:szCs w:val="24"/>
        </w:rPr>
        <w:t xml:space="preserve">sales, </w:t>
      </w:r>
      <w:r w:rsidRPr="00834FC3">
        <w:rPr>
          <w:rFonts w:ascii="Arial" w:hAnsi="Arial" w:cs="Arial"/>
          <w:sz w:val="24"/>
          <w:szCs w:val="24"/>
        </w:rPr>
        <w:t>high staff and live music costs, it was d</w:t>
      </w:r>
      <w:r w:rsidR="0087007E" w:rsidRPr="00834FC3">
        <w:rPr>
          <w:rFonts w:ascii="Arial" w:hAnsi="Arial" w:cs="Arial"/>
          <w:sz w:val="24"/>
          <w:szCs w:val="24"/>
        </w:rPr>
        <w:t>ecided that from September</w:t>
      </w:r>
      <w:r w:rsidR="004B7072" w:rsidRPr="00834FC3">
        <w:rPr>
          <w:rFonts w:ascii="Arial" w:hAnsi="Arial" w:cs="Arial"/>
          <w:sz w:val="24"/>
          <w:szCs w:val="24"/>
        </w:rPr>
        <w:t xml:space="preserve"> 2014</w:t>
      </w:r>
      <w:r w:rsidR="00BB3DD2" w:rsidRPr="00834FC3">
        <w:rPr>
          <w:rFonts w:ascii="Arial" w:hAnsi="Arial" w:cs="Arial"/>
          <w:sz w:val="24"/>
          <w:szCs w:val="24"/>
        </w:rPr>
        <w:t>,</w:t>
      </w:r>
      <w:r w:rsidR="0087007E" w:rsidRPr="00834FC3">
        <w:rPr>
          <w:rFonts w:ascii="Arial" w:hAnsi="Arial" w:cs="Arial"/>
          <w:sz w:val="24"/>
          <w:szCs w:val="24"/>
        </w:rPr>
        <w:t xml:space="preserve"> </w:t>
      </w:r>
      <w:r w:rsidR="0027312A">
        <w:rPr>
          <w:rFonts w:ascii="Arial" w:hAnsi="Arial" w:cs="Arial"/>
          <w:sz w:val="24"/>
          <w:szCs w:val="24"/>
        </w:rPr>
        <w:t>(BLANK)</w:t>
      </w:r>
      <w:r w:rsidRPr="00834FC3">
        <w:rPr>
          <w:rFonts w:ascii="Arial" w:hAnsi="Arial" w:cs="Arial"/>
          <w:sz w:val="24"/>
          <w:szCs w:val="24"/>
        </w:rPr>
        <w:t xml:space="preserve"> was no longer going to trade on Saturday evenings. Currently, Friday bistro nights are increasing</w:t>
      </w:r>
      <w:r w:rsidR="001B7856" w:rsidRPr="00834FC3">
        <w:rPr>
          <w:rFonts w:ascii="Arial" w:hAnsi="Arial" w:cs="Arial"/>
          <w:sz w:val="24"/>
          <w:szCs w:val="24"/>
        </w:rPr>
        <w:t xml:space="preserve"> in</w:t>
      </w:r>
      <w:r w:rsidRPr="00834FC3">
        <w:rPr>
          <w:rFonts w:ascii="Arial" w:hAnsi="Arial" w:cs="Arial"/>
          <w:sz w:val="24"/>
          <w:szCs w:val="24"/>
        </w:rPr>
        <w:t xml:space="preserve"> po</w:t>
      </w:r>
      <w:r w:rsidR="001B7856" w:rsidRPr="00834FC3">
        <w:rPr>
          <w:rFonts w:ascii="Arial" w:hAnsi="Arial" w:cs="Arial"/>
          <w:sz w:val="24"/>
          <w:szCs w:val="24"/>
        </w:rPr>
        <w:t xml:space="preserve">pularity, with the </w:t>
      </w:r>
      <w:r w:rsidR="00A31B87" w:rsidRPr="00834FC3">
        <w:rPr>
          <w:rFonts w:ascii="Arial" w:hAnsi="Arial" w:cs="Arial"/>
          <w:sz w:val="24"/>
          <w:szCs w:val="24"/>
        </w:rPr>
        <w:t>management looking</w:t>
      </w:r>
      <w:r w:rsidRPr="00834FC3">
        <w:rPr>
          <w:rFonts w:ascii="Arial" w:hAnsi="Arial" w:cs="Arial"/>
          <w:sz w:val="24"/>
          <w:szCs w:val="24"/>
        </w:rPr>
        <w:t xml:space="preserve"> </w:t>
      </w:r>
      <w:r w:rsidR="001B7856" w:rsidRPr="00834FC3">
        <w:rPr>
          <w:rFonts w:ascii="Arial" w:hAnsi="Arial" w:cs="Arial"/>
          <w:sz w:val="24"/>
          <w:szCs w:val="24"/>
        </w:rPr>
        <w:t xml:space="preserve">to </w:t>
      </w:r>
      <w:r w:rsidRPr="00834FC3">
        <w:rPr>
          <w:rFonts w:ascii="Arial" w:hAnsi="Arial" w:cs="Arial"/>
          <w:sz w:val="24"/>
          <w:szCs w:val="24"/>
        </w:rPr>
        <w:t>improve this service.</w:t>
      </w:r>
      <w:r w:rsidR="00492E29" w:rsidRPr="00834FC3">
        <w:rPr>
          <w:rFonts w:ascii="Arial" w:hAnsi="Arial" w:cs="Arial"/>
          <w:sz w:val="24"/>
          <w:szCs w:val="24"/>
        </w:rPr>
        <w:t xml:space="preserve"> The </w:t>
      </w:r>
      <w:r w:rsidR="0027312A">
        <w:rPr>
          <w:rFonts w:ascii="Arial" w:hAnsi="Arial" w:cs="Arial"/>
          <w:sz w:val="24"/>
          <w:szCs w:val="24"/>
        </w:rPr>
        <w:t>(blank)</w:t>
      </w:r>
      <w:r w:rsidR="00492E29" w:rsidRPr="00834FC3">
        <w:rPr>
          <w:rFonts w:ascii="Arial" w:hAnsi="Arial" w:cs="Arial"/>
          <w:sz w:val="24"/>
          <w:szCs w:val="24"/>
        </w:rPr>
        <w:t xml:space="preserve"> area has be</w:t>
      </w:r>
      <w:r w:rsidR="00AB68E0" w:rsidRPr="00834FC3">
        <w:rPr>
          <w:rFonts w:ascii="Arial" w:hAnsi="Arial" w:cs="Arial"/>
          <w:sz w:val="24"/>
          <w:szCs w:val="24"/>
        </w:rPr>
        <w:t>come a hot spo</w:t>
      </w:r>
      <w:r w:rsidR="00492E29" w:rsidRPr="00834FC3">
        <w:rPr>
          <w:rFonts w:ascii="Arial" w:hAnsi="Arial" w:cs="Arial"/>
          <w:sz w:val="24"/>
          <w:szCs w:val="24"/>
        </w:rPr>
        <w:t xml:space="preserve">t with students </w:t>
      </w:r>
      <w:r w:rsidR="00AB68E0" w:rsidRPr="00834FC3">
        <w:rPr>
          <w:rFonts w:ascii="Arial" w:hAnsi="Arial" w:cs="Arial"/>
          <w:sz w:val="24"/>
          <w:szCs w:val="24"/>
        </w:rPr>
        <w:t>and professionals looking to socialise in the diff</w:t>
      </w:r>
      <w:r w:rsidR="007E47EE">
        <w:rPr>
          <w:rFonts w:ascii="Arial" w:hAnsi="Arial" w:cs="Arial"/>
          <w:sz w:val="24"/>
          <w:szCs w:val="24"/>
        </w:rPr>
        <w:t>erent venues the locality offers</w:t>
      </w:r>
      <w:r w:rsidR="00BB3DD2" w:rsidRPr="00834FC3">
        <w:rPr>
          <w:rFonts w:ascii="Arial" w:hAnsi="Arial" w:cs="Arial"/>
          <w:sz w:val="24"/>
          <w:szCs w:val="24"/>
        </w:rPr>
        <w:t xml:space="preserve">. </w:t>
      </w:r>
      <w:r w:rsidR="0027312A">
        <w:rPr>
          <w:rFonts w:ascii="Arial" w:hAnsi="Arial" w:cs="Arial"/>
          <w:sz w:val="24"/>
          <w:szCs w:val="24"/>
        </w:rPr>
        <w:t>(BLANK)</w:t>
      </w:r>
      <w:r w:rsidR="00AB68E0" w:rsidRPr="00834FC3">
        <w:rPr>
          <w:rFonts w:ascii="Arial" w:hAnsi="Arial" w:cs="Arial"/>
          <w:sz w:val="24"/>
          <w:szCs w:val="24"/>
        </w:rPr>
        <w:t xml:space="preserve"> has se</w:t>
      </w:r>
      <w:r w:rsidR="004B7072" w:rsidRPr="00834FC3">
        <w:rPr>
          <w:rFonts w:ascii="Arial" w:hAnsi="Arial" w:cs="Arial"/>
          <w:sz w:val="24"/>
          <w:szCs w:val="24"/>
        </w:rPr>
        <w:t>ven immediate competitors</w:t>
      </w:r>
      <w:r w:rsidR="007E47EE">
        <w:rPr>
          <w:rFonts w:ascii="Arial" w:hAnsi="Arial" w:cs="Arial"/>
          <w:sz w:val="24"/>
          <w:szCs w:val="24"/>
        </w:rPr>
        <w:t xml:space="preserve"> in the area</w:t>
      </w:r>
      <w:r w:rsidR="00AB68E0" w:rsidRPr="00834FC3">
        <w:rPr>
          <w:rFonts w:ascii="Arial" w:hAnsi="Arial" w:cs="Arial"/>
          <w:sz w:val="24"/>
          <w:szCs w:val="24"/>
        </w:rPr>
        <w:t>, one of which is a new costa that has opened 200 metres from the shop</w:t>
      </w:r>
      <w:r w:rsidR="004B7072" w:rsidRPr="00834FC3">
        <w:rPr>
          <w:rFonts w:ascii="Arial" w:hAnsi="Arial" w:cs="Arial"/>
          <w:sz w:val="24"/>
          <w:szCs w:val="24"/>
        </w:rPr>
        <w:t>,</w:t>
      </w:r>
      <w:r w:rsidR="00AB68E0" w:rsidRPr="00834FC3">
        <w:rPr>
          <w:rFonts w:ascii="Arial" w:hAnsi="Arial" w:cs="Arial"/>
          <w:sz w:val="24"/>
          <w:szCs w:val="24"/>
        </w:rPr>
        <w:t xml:space="preserve"> </w:t>
      </w:r>
      <w:r w:rsidRPr="00834FC3">
        <w:rPr>
          <w:rFonts w:ascii="Arial" w:hAnsi="Arial" w:cs="Arial"/>
          <w:sz w:val="24"/>
          <w:szCs w:val="24"/>
        </w:rPr>
        <w:t xml:space="preserve">putting an extra increase strain on this independent coffee shop to remain competitive and unique. </w:t>
      </w:r>
    </w:p>
    <w:p w:rsidR="00117537" w:rsidRPr="00834FC3" w:rsidRDefault="0027312A" w:rsidP="00834FC3">
      <w:pPr>
        <w:spacing w:line="480" w:lineRule="auto"/>
        <w:jc w:val="both"/>
        <w:rPr>
          <w:rFonts w:ascii="Arial" w:hAnsi="Arial" w:cs="Arial"/>
          <w:sz w:val="24"/>
          <w:szCs w:val="24"/>
        </w:rPr>
      </w:pPr>
      <w:r>
        <w:rPr>
          <w:rFonts w:ascii="Arial" w:hAnsi="Arial" w:cs="Arial"/>
          <w:sz w:val="24"/>
          <w:szCs w:val="24"/>
        </w:rPr>
        <w:t>(BLANK)</w:t>
      </w:r>
      <w:r w:rsidR="002217D9" w:rsidRPr="00834FC3">
        <w:rPr>
          <w:rFonts w:ascii="Arial" w:hAnsi="Arial" w:cs="Arial"/>
          <w:sz w:val="24"/>
          <w:szCs w:val="24"/>
        </w:rPr>
        <w:t xml:space="preserve"> </w:t>
      </w:r>
      <w:r w:rsidR="0014099B" w:rsidRPr="00834FC3">
        <w:rPr>
          <w:rFonts w:ascii="Arial" w:hAnsi="Arial" w:cs="Arial"/>
          <w:sz w:val="24"/>
          <w:szCs w:val="24"/>
        </w:rPr>
        <w:t xml:space="preserve">uses social media </w:t>
      </w:r>
      <w:r w:rsidR="0087007E" w:rsidRPr="00834FC3">
        <w:rPr>
          <w:rFonts w:ascii="Arial" w:hAnsi="Arial" w:cs="Arial"/>
          <w:sz w:val="24"/>
          <w:szCs w:val="24"/>
        </w:rPr>
        <w:t>as a mean</w:t>
      </w:r>
      <w:r w:rsidR="001B7856" w:rsidRPr="00834FC3">
        <w:rPr>
          <w:rFonts w:ascii="Arial" w:hAnsi="Arial" w:cs="Arial"/>
          <w:sz w:val="24"/>
          <w:szCs w:val="24"/>
        </w:rPr>
        <w:t>s</w:t>
      </w:r>
      <w:r w:rsidR="0087007E" w:rsidRPr="00834FC3">
        <w:rPr>
          <w:rFonts w:ascii="Arial" w:hAnsi="Arial" w:cs="Arial"/>
          <w:sz w:val="24"/>
          <w:szCs w:val="24"/>
        </w:rPr>
        <w:t xml:space="preserve"> of </w:t>
      </w:r>
      <w:r w:rsidR="0012630F" w:rsidRPr="00834FC3">
        <w:rPr>
          <w:rFonts w:ascii="Arial" w:hAnsi="Arial" w:cs="Arial"/>
          <w:sz w:val="24"/>
          <w:szCs w:val="24"/>
        </w:rPr>
        <w:t>advertising;</w:t>
      </w:r>
      <w:r w:rsidR="0087007E" w:rsidRPr="00834FC3">
        <w:rPr>
          <w:rFonts w:ascii="Arial" w:hAnsi="Arial" w:cs="Arial"/>
          <w:sz w:val="24"/>
          <w:szCs w:val="24"/>
        </w:rPr>
        <w:t xml:space="preserve"> </w:t>
      </w:r>
      <w:r w:rsidR="0014099B" w:rsidRPr="00834FC3">
        <w:rPr>
          <w:rFonts w:ascii="Arial" w:hAnsi="Arial" w:cs="Arial"/>
          <w:sz w:val="24"/>
          <w:szCs w:val="24"/>
        </w:rPr>
        <w:t xml:space="preserve">their </w:t>
      </w:r>
      <w:r w:rsidR="001119A5" w:rsidRPr="00834FC3">
        <w:rPr>
          <w:rFonts w:ascii="Arial" w:hAnsi="Arial" w:cs="Arial"/>
          <w:sz w:val="24"/>
          <w:szCs w:val="24"/>
        </w:rPr>
        <w:t>Facebook</w:t>
      </w:r>
      <w:r w:rsidR="0087007E" w:rsidRPr="00834FC3">
        <w:rPr>
          <w:rFonts w:ascii="Arial" w:hAnsi="Arial" w:cs="Arial"/>
          <w:sz w:val="24"/>
          <w:szCs w:val="24"/>
        </w:rPr>
        <w:t xml:space="preserve"> page has</w:t>
      </w:r>
      <w:r w:rsidR="002217D9" w:rsidRPr="00834FC3">
        <w:rPr>
          <w:rFonts w:ascii="Arial" w:hAnsi="Arial" w:cs="Arial"/>
          <w:sz w:val="24"/>
          <w:szCs w:val="24"/>
        </w:rPr>
        <w:t xml:space="preserve"> 773 followers and a </w:t>
      </w:r>
      <w:r w:rsidR="00D729BF">
        <w:rPr>
          <w:rFonts w:ascii="Arial" w:hAnsi="Arial" w:cs="Arial"/>
          <w:sz w:val="24"/>
          <w:szCs w:val="24"/>
        </w:rPr>
        <w:t>4.5 star review</w:t>
      </w:r>
      <w:r w:rsidR="0012630F" w:rsidRPr="00834FC3">
        <w:rPr>
          <w:rFonts w:ascii="Arial" w:hAnsi="Arial" w:cs="Arial"/>
          <w:sz w:val="24"/>
          <w:szCs w:val="24"/>
        </w:rPr>
        <w:t xml:space="preserve"> on Trip-Advisor. The management has in the past placed voucher discounts and adverts</w:t>
      </w:r>
      <w:r w:rsidR="0014099B" w:rsidRPr="00834FC3">
        <w:rPr>
          <w:rFonts w:ascii="Arial" w:hAnsi="Arial" w:cs="Arial"/>
          <w:sz w:val="24"/>
          <w:szCs w:val="24"/>
        </w:rPr>
        <w:t xml:space="preserve"> on the local </w:t>
      </w:r>
      <w:r w:rsidR="0012630F" w:rsidRPr="00834FC3">
        <w:rPr>
          <w:rFonts w:ascii="Arial" w:hAnsi="Arial" w:cs="Arial"/>
          <w:sz w:val="24"/>
          <w:szCs w:val="24"/>
        </w:rPr>
        <w:t>‘What</w:t>
      </w:r>
      <w:r w:rsidR="001B7856" w:rsidRPr="00834FC3">
        <w:rPr>
          <w:rFonts w:ascii="Arial" w:hAnsi="Arial" w:cs="Arial"/>
          <w:sz w:val="24"/>
          <w:szCs w:val="24"/>
        </w:rPr>
        <w:t>’s o</w:t>
      </w:r>
      <w:r w:rsidR="0012630F" w:rsidRPr="00834FC3">
        <w:rPr>
          <w:rFonts w:ascii="Arial" w:hAnsi="Arial" w:cs="Arial"/>
          <w:sz w:val="24"/>
          <w:szCs w:val="24"/>
        </w:rPr>
        <w:t>n’ magazine</w:t>
      </w:r>
      <w:r w:rsidR="00BB3DD2" w:rsidRPr="00834FC3">
        <w:rPr>
          <w:rFonts w:ascii="Arial" w:hAnsi="Arial" w:cs="Arial"/>
          <w:sz w:val="24"/>
          <w:szCs w:val="24"/>
        </w:rPr>
        <w:t>, but found it ineffective</w:t>
      </w:r>
      <w:r w:rsidR="002217D9" w:rsidRPr="00834FC3">
        <w:rPr>
          <w:rFonts w:ascii="Arial" w:hAnsi="Arial" w:cs="Arial"/>
          <w:sz w:val="24"/>
          <w:szCs w:val="24"/>
        </w:rPr>
        <w:t xml:space="preserve">. </w:t>
      </w:r>
      <w:r w:rsidR="0056792F">
        <w:rPr>
          <w:rFonts w:ascii="Arial" w:hAnsi="Arial" w:cs="Arial"/>
          <w:sz w:val="24"/>
          <w:szCs w:val="24"/>
        </w:rPr>
        <w:t xml:space="preserve">Additionally, the business </w:t>
      </w:r>
      <w:r w:rsidR="00D729BF">
        <w:rPr>
          <w:rFonts w:ascii="Arial" w:hAnsi="Arial" w:cs="Arial"/>
          <w:sz w:val="24"/>
          <w:szCs w:val="24"/>
        </w:rPr>
        <w:t xml:space="preserve">has a coffee loyalty card scheme and </w:t>
      </w:r>
      <w:r w:rsidR="0014099B" w:rsidRPr="00834FC3">
        <w:rPr>
          <w:rFonts w:ascii="Arial" w:hAnsi="Arial" w:cs="Arial"/>
          <w:sz w:val="24"/>
          <w:szCs w:val="24"/>
        </w:rPr>
        <w:t xml:space="preserve">has been taking part in the monthly </w:t>
      </w:r>
      <w:r w:rsidR="001B7856" w:rsidRPr="00834FC3">
        <w:rPr>
          <w:rFonts w:ascii="Arial" w:hAnsi="Arial" w:cs="Arial"/>
          <w:sz w:val="24"/>
          <w:szCs w:val="24"/>
        </w:rPr>
        <w:t>‘</w:t>
      </w:r>
      <w:r>
        <w:rPr>
          <w:rFonts w:ascii="Arial" w:hAnsi="Arial" w:cs="Arial"/>
          <w:sz w:val="24"/>
          <w:szCs w:val="24"/>
        </w:rPr>
        <w:t>(blank)</w:t>
      </w:r>
      <w:r w:rsidR="0014099B" w:rsidRPr="00834FC3">
        <w:rPr>
          <w:rFonts w:ascii="Arial" w:hAnsi="Arial" w:cs="Arial"/>
          <w:sz w:val="24"/>
          <w:szCs w:val="24"/>
        </w:rPr>
        <w:t xml:space="preserve"> Market</w:t>
      </w:r>
      <w:r w:rsidR="001B7856" w:rsidRPr="00834FC3">
        <w:rPr>
          <w:rFonts w:ascii="Arial" w:hAnsi="Arial" w:cs="Arial"/>
          <w:sz w:val="24"/>
          <w:szCs w:val="24"/>
        </w:rPr>
        <w:t>’</w:t>
      </w:r>
      <w:r w:rsidR="0014099B" w:rsidRPr="00834FC3">
        <w:rPr>
          <w:rFonts w:ascii="Arial" w:hAnsi="Arial" w:cs="Arial"/>
          <w:sz w:val="24"/>
          <w:szCs w:val="24"/>
        </w:rPr>
        <w:t xml:space="preserve"> which has help</w:t>
      </w:r>
      <w:r w:rsidR="001B7856" w:rsidRPr="00834FC3">
        <w:rPr>
          <w:rFonts w:ascii="Arial" w:hAnsi="Arial" w:cs="Arial"/>
          <w:sz w:val="24"/>
          <w:szCs w:val="24"/>
        </w:rPr>
        <w:t>ed</w:t>
      </w:r>
      <w:r w:rsidR="0014099B" w:rsidRPr="00834FC3">
        <w:rPr>
          <w:rFonts w:ascii="Arial" w:hAnsi="Arial" w:cs="Arial"/>
          <w:sz w:val="24"/>
          <w:szCs w:val="24"/>
        </w:rPr>
        <w:t xml:space="preserve"> to boost their exposure in the local community</w:t>
      </w:r>
      <w:r w:rsidR="00681A07" w:rsidRPr="00834FC3">
        <w:rPr>
          <w:rFonts w:ascii="Arial" w:hAnsi="Arial" w:cs="Arial"/>
          <w:sz w:val="24"/>
          <w:szCs w:val="24"/>
        </w:rPr>
        <w:t xml:space="preserve">. </w:t>
      </w:r>
      <w:r w:rsidR="001B7856" w:rsidRPr="00834FC3">
        <w:rPr>
          <w:rFonts w:ascii="Arial" w:hAnsi="Arial" w:cs="Arial"/>
          <w:sz w:val="24"/>
          <w:szCs w:val="24"/>
        </w:rPr>
        <w:t xml:space="preserve">However, the bistro side of the business </w:t>
      </w:r>
      <w:r w:rsidR="00BB3DD2" w:rsidRPr="00834FC3">
        <w:rPr>
          <w:rFonts w:ascii="Arial" w:hAnsi="Arial" w:cs="Arial"/>
          <w:sz w:val="24"/>
          <w:szCs w:val="24"/>
        </w:rPr>
        <w:t xml:space="preserve">is </w:t>
      </w:r>
      <w:r w:rsidR="001B7856" w:rsidRPr="00834FC3">
        <w:rPr>
          <w:rFonts w:ascii="Arial" w:hAnsi="Arial" w:cs="Arial"/>
          <w:sz w:val="24"/>
          <w:szCs w:val="24"/>
        </w:rPr>
        <w:t xml:space="preserve">still vulnerable financially due to the increase competitors. </w:t>
      </w:r>
    </w:p>
    <w:p w:rsidR="000F2A2D" w:rsidRPr="00834FC3" w:rsidRDefault="00117537" w:rsidP="00834FC3">
      <w:pPr>
        <w:pStyle w:val="Heading2"/>
        <w:spacing w:line="480" w:lineRule="auto"/>
        <w:jc w:val="both"/>
        <w:rPr>
          <w:rFonts w:ascii="Arial" w:hAnsi="Arial" w:cs="Arial"/>
          <w:color w:val="auto"/>
          <w:sz w:val="24"/>
          <w:szCs w:val="24"/>
        </w:rPr>
      </w:pPr>
      <w:bookmarkStart w:id="1" w:name="_Toc410730175"/>
      <w:r w:rsidRPr="00834FC3">
        <w:rPr>
          <w:rFonts w:ascii="Arial" w:hAnsi="Arial" w:cs="Arial"/>
          <w:color w:val="auto"/>
          <w:sz w:val="24"/>
          <w:szCs w:val="24"/>
        </w:rPr>
        <w:lastRenderedPageBreak/>
        <w:t>1.1 Business Structure and Interested P</w:t>
      </w:r>
      <w:r w:rsidR="000F2A2D" w:rsidRPr="00834FC3">
        <w:rPr>
          <w:rFonts w:ascii="Arial" w:hAnsi="Arial" w:cs="Arial"/>
          <w:color w:val="auto"/>
          <w:sz w:val="24"/>
          <w:szCs w:val="24"/>
        </w:rPr>
        <w:t>arties</w:t>
      </w:r>
      <w:bookmarkEnd w:id="1"/>
    </w:p>
    <w:p w:rsidR="000F2A2D" w:rsidRPr="00834FC3" w:rsidRDefault="009F0F9A" w:rsidP="00834FC3">
      <w:pPr>
        <w:pStyle w:val="Heading3"/>
        <w:spacing w:line="480" w:lineRule="auto"/>
        <w:jc w:val="both"/>
        <w:rPr>
          <w:rFonts w:ascii="Arial" w:hAnsi="Arial" w:cs="Arial"/>
          <w:color w:val="auto"/>
          <w:sz w:val="24"/>
          <w:szCs w:val="24"/>
        </w:rPr>
      </w:pPr>
      <w:bookmarkStart w:id="2" w:name="_Toc410730176"/>
      <w:r w:rsidRPr="00834FC3">
        <w:rPr>
          <w:rFonts w:ascii="Arial" w:hAnsi="Arial" w:cs="Arial"/>
          <w:color w:val="auto"/>
          <w:sz w:val="24"/>
          <w:szCs w:val="24"/>
        </w:rPr>
        <w:t xml:space="preserve">1.1.2 </w:t>
      </w:r>
      <w:r w:rsidR="000F2A2D" w:rsidRPr="00834FC3">
        <w:rPr>
          <w:rFonts w:ascii="Arial" w:hAnsi="Arial" w:cs="Arial"/>
          <w:color w:val="auto"/>
          <w:sz w:val="24"/>
          <w:szCs w:val="24"/>
        </w:rPr>
        <w:t>Internal stakeholders</w:t>
      </w:r>
      <w:bookmarkEnd w:id="2"/>
    </w:p>
    <w:p w:rsidR="000F2A2D" w:rsidRPr="00834FC3" w:rsidRDefault="000F2A2D" w:rsidP="00834FC3">
      <w:pPr>
        <w:spacing w:line="480" w:lineRule="auto"/>
        <w:jc w:val="both"/>
        <w:rPr>
          <w:rFonts w:ascii="Arial" w:hAnsi="Arial" w:cs="Arial"/>
          <w:sz w:val="24"/>
          <w:szCs w:val="24"/>
        </w:rPr>
      </w:pPr>
      <w:r w:rsidRPr="00834FC3">
        <w:rPr>
          <w:rFonts w:ascii="Arial" w:hAnsi="Arial" w:cs="Arial"/>
          <w:noProof/>
          <w:sz w:val="24"/>
          <w:szCs w:val="24"/>
          <w:lang w:eastAsia="en-GB"/>
        </w:rPr>
        <w:drawing>
          <wp:inline distT="0" distB="0" distL="0" distR="0" wp14:anchorId="72EDA68C" wp14:editId="221B2CF7">
            <wp:extent cx="5918200" cy="3416300"/>
            <wp:effectExtent l="57150" t="38100" r="25400" b="889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0F2A2D" w:rsidRPr="00834FC3" w:rsidRDefault="009F0F9A" w:rsidP="00834FC3">
      <w:pPr>
        <w:pStyle w:val="Heading3"/>
        <w:spacing w:line="480" w:lineRule="auto"/>
        <w:jc w:val="both"/>
        <w:rPr>
          <w:rFonts w:ascii="Arial" w:hAnsi="Arial" w:cs="Arial"/>
          <w:color w:val="auto"/>
          <w:sz w:val="24"/>
          <w:szCs w:val="24"/>
        </w:rPr>
      </w:pPr>
      <w:bookmarkStart w:id="3" w:name="_Toc410730177"/>
      <w:r w:rsidRPr="00834FC3">
        <w:rPr>
          <w:rFonts w:ascii="Arial" w:hAnsi="Arial" w:cs="Arial"/>
          <w:color w:val="auto"/>
          <w:sz w:val="24"/>
          <w:szCs w:val="24"/>
        </w:rPr>
        <w:t xml:space="preserve">1.1.3 </w:t>
      </w:r>
      <w:r w:rsidR="000F2A2D" w:rsidRPr="00834FC3">
        <w:rPr>
          <w:rFonts w:ascii="Arial" w:hAnsi="Arial" w:cs="Arial"/>
          <w:color w:val="auto"/>
          <w:sz w:val="24"/>
          <w:szCs w:val="24"/>
        </w:rPr>
        <w:t>External stakeholders</w:t>
      </w:r>
      <w:bookmarkEnd w:id="3"/>
    </w:p>
    <w:p w:rsidR="000F2A2D" w:rsidRPr="00834FC3" w:rsidRDefault="000F2A2D" w:rsidP="00834FC3">
      <w:pPr>
        <w:spacing w:line="480" w:lineRule="auto"/>
        <w:jc w:val="both"/>
        <w:rPr>
          <w:rFonts w:ascii="Arial" w:hAnsi="Arial" w:cs="Arial"/>
          <w:sz w:val="24"/>
          <w:szCs w:val="24"/>
        </w:rPr>
      </w:pPr>
      <w:r w:rsidRPr="00834FC3">
        <w:rPr>
          <w:rFonts w:ascii="Arial" w:hAnsi="Arial" w:cs="Arial"/>
          <w:noProof/>
          <w:sz w:val="24"/>
          <w:szCs w:val="24"/>
          <w:lang w:eastAsia="en-GB"/>
        </w:rPr>
        <w:drawing>
          <wp:inline distT="0" distB="0" distL="0" distR="0" wp14:anchorId="0798CCFC" wp14:editId="0BFC9D71">
            <wp:extent cx="5486400" cy="3200400"/>
            <wp:effectExtent l="0" t="38100" r="0" b="1143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D66577" w:rsidRPr="00834FC3" w:rsidRDefault="00D66577" w:rsidP="00834FC3">
      <w:pPr>
        <w:pStyle w:val="Heading1"/>
        <w:numPr>
          <w:ilvl w:val="0"/>
          <w:numId w:val="1"/>
        </w:numPr>
        <w:spacing w:line="480" w:lineRule="auto"/>
        <w:jc w:val="both"/>
        <w:rPr>
          <w:rFonts w:ascii="Arial" w:hAnsi="Arial" w:cs="Arial"/>
          <w:color w:val="auto"/>
          <w:sz w:val="24"/>
          <w:szCs w:val="24"/>
        </w:rPr>
      </w:pPr>
      <w:bookmarkStart w:id="4" w:name="_Toc410730178"/>
      <w:r w:rsidRPr="00834FC3">
        <w:rPr>
          <w:rFonts w:ascii="Arial" w:hAnsi="Arial" w:cs="Arial"/>
          <w:color w:val="auto"/>
          <w:sz w:val="24"/>
          <w:szCs w:val="24"/>
        </w:rPr>
        <w:lastRenderedPageBreak/>
        <w:t>Proje</w:t>
      </w:r>
      <w:r w:rsidR="001119A5" w:rsidRPr="00834FC3">
        <w:rPr>
          <w:rFonts w:ascii="Arial" w:hAnsi="Arial" w:cs="Arial"/>
          <w:color w:val="auto"/>
          <w:sz w:val="24"/>
          <w:szCs w:val="24"/>
        </w:rPr>
        <w:t>ct D</w:t>
      </w:r>
      <w:r w:rsidRPr="00834FC3">
        <w:rPr>
          <w:rFonts w:ascii="Arial" w:hAnsi="Arial" w:cs="Arial"/>
          <w:color w:val="auto"/>
          <w:sz w:val="24"/>
          <w:szCs w:val="24"/>
        </w:rPr>
        <w:t>efinition</w:t>
      </w:r>
      <w:bookmarkEnd w:id="4"/>
      <w:r w:rsidRPr="00834FC3">
        <w:rPr>
          <w:rFonts w:ascii="Arial" w:hAnsi="Arial" w:cs="Arial"/>
          <w:color w:val="auto"/>
          <w:sz w:val="24"/>
          <w:szCs w:val="24"/>
        </w:rPr>
        <w:t xml:space="preserve"> </w:t>
      </w:r>
    </w:p>
    <w:p w:rsidR="00D66577" w:rsidRPr="00834FC3" w:rsidRDefault="00A3006E" w:rsidP="00834FC3">
      <w:pPr>
        <w:pStyle w:val="Heading2"/>
        <w:spacing w:line="480" w:lineRule="auto"/>
        <w:jc w:val="both"/>
        <w:rPr>
          <w:rFonts w:ascii="Arial" w:hAnsi="Arial" w:cs="Arial"/>
          <w:color w:val="auto"/>
          <w:sz w:val="24"/>
          <w:szCs w:val="24"/>
        </w:rPr>
      </w:pPr>
      <w:bookmarkStart w:id="5" w:name="_Toc410730179"/>
      <w:r w:rsidRPr="00834FC3">
        <w:rPr>
          <w:rFonts w:ascii="Arial" w:hAnsi="Arial" w:cs="Arial"/>
          <w:color w:val="auto"/>
          <w:sz w:val="24"/>
          <w:szCs w:val="24"/>
        </w:rPr>
        <w:t xml:space="preserve">2.1 </w:t>
      </w:r>
      <w:r w:rsidR="009C32EF" w:rsidRPr="00834FC3">
        <w:rPr>
          <w:rFonts w:ascii="Arial" w:hAnsi="Arial" w:cs="Arial"/>
          <w:color w:val="auto"/>
          <w:sz w:val="24"/>
          <w:szCs w:val="24"/>
        </w:rPr>
        <w:t xml:space="preserve">Project </w:t>
      </w:r>
      <w:r w:rsidR="00D66577" w:rsidRPr="00834FC3">
        <w:rPr>
          <w:rFonts w:ascii="Arial" w:hAnsi="Arial" w:cs="Arial"/>
          <w:color w:val="auto"/>
          <w:sz w:val="24"/>
          <w:szCs w:val="24"/>
        </w:rPr>
        <w:t>Purpose</w:t>
      </w:r>
      <w:bookmarkEnd w:id="5"/>
    </w:p>
    <w:p w:rsidR="0014099B" w:rsidRPr="00834FC3" w:rsidRDefault="0014099B" w:rsidP="00834FC3">
      <w:pPr>
        <w:spacing w:line="480" w:lineRule="auto"/>
        <w:jc w:val="both"/>
        <w:rPr>
          <w:rFonts w:ascii="Arial" w:hAnsi="Arial" w:cs="Arial"/>
          <w:sz w:val="24"/>
          <w:szCs w:val="24"/>
        </w:rPr>
      </w:pPr>
      <w:r w:rsidRPr="00834FC3">
        <w:rPr>
          <w:rFonts w:ascii="Arial" w:hAnsi="Arial" w:cs="Arial"/>
          <w:sz w:val="24"/>
          <w:szCs w:val="24"/>
        </w:rPr>
        <w:t>This document is the Proje</w:t>
      </w:r>
      <w:r w:rsidR="001119A5" w:rsidRPr="00834FC3">
        <w:rPr>
          <w:rFonts w:ascii="Arial" w:hAnsi="Arial" w:cs="Arial"/>
          <w:sz w:val="24"/>
          <w:szCs w:val="24"/>
        </w:rPr>
        <w:t xml:space="preserve">ct Initiation Document for </w:t>
      </w:r>
      <w:r w:rsidR="0027312A">
        <w:rPr>
          <w:rFonts w:ascii="Arial" w:hAnsi="Arial" w:cs="Arial"/>
          <w:sz w:val="24"/>
          <w:szCs w:val="24"/>
        </w:rPr>
        <w:t>(BLANK)</w:t>
      </w:r>
      <w:r w:rsidR="003C0C56" w:rsidRPr="00834FC3">
        <w:rPr>
          <w:rFonts w:ascii="Arial" w:hAnsi="Arial" w:cs="Arial"/>
          <w:sz w:val="24"/>
          <w:szCs w:val="24"/>
        </w:rPr>
        <w:t xml:space="preserve"> Coffee</w:t>
      </w:r>
      <w:r w:rsidRPr="00834FC3">
        <w:rPr>
          <w:rFonts w:ascii="Arial" w:hAnsi="Arial" w:cs="Arial"/>
          <w:sz w:val="24"/>
          <w:szCs w:val="24"/>
        </w:rPr>
        <w:t xml:space="preserve"> &amp; Tea Room Ltd. This proposal aims to provide a competitive edge and strategic</w:t>
      </w:r>
      <w:r w:rsidR="003C0C56" w:rsidRPr="00834FC3">
        <w:rPr>
          <w:rFonts w:ascii="Arial" w:hAnsi="Arial" w:cs="Arial"/>
          <w:sz w:val="24"/>
          <w:szCs w:val="24"/>
        </w:rPr>
        <w:t xml:space="preserve"> advantage in</w:t>
      </w:r>
      <w:r w:rsidR="002D2155" w:rsidRPr="00834FC3">
        <w:rPr>
          <w:rFonts w:ascii="Arial" w:hAnsi="Arial" w:cs="Arial"/>
          <w:sz w:val="24"/>
          <w:szCs w:val="24"/>
        </w:rPr>
        <w:t xml:space="preserve"> respect to </w:t>
      </w:r>
      <w:r w:rsidR="0027312A">
        <w:rPr>
          <w:rFonts w:ascii="Arial" w:hAnsi="Arial" w:cs="Arial"/>
          <w:sz w:val="24"/>
          <w:szCs w:val="24"/>
        </w:rPr>
        <w:t>(BLANK)</w:t>
      </w:r>
      <w:r w:rsidRPr="00834FC3">
        <w:rPr>
          <w:rFonts w:ascii="Arial" w:hAnsi="Arial" w:cs="Arial"/>
          <w:sz w:val="24"/>
          <w:szCs w:val="24"/>
        </w:rPr>
        <w:t>’s business goals. This document outlines the detailed approach f</w:t>
      </w:r>
      <w:r w:rsidR="002D2155" w:rsidRPr="00834FC3">
        <w:rPr>
          <w:rFonts w:ascii="Arial" w:hAnsi="Arial" w:cs="Arial"/>
          <w:sz w:val="24"/>
          <w:szCs w:val="24"/>
        </w:rPr>
        <w:t>or the project</w:t>
      </w:r>
      <w:r w:rsidR="00BB3DD2" w:rsidRPr="00834FC3">
        <w:rPr>
          <w:rFonts w:ascii="Arial" w:hAnsi="Arial" w:cs="Arial"/>
          <w:sz w:val="24"/>
          <w:szCs w:val="24"/>
        </w:rPr>
        <w:t>,</w:t>
      </w:r>
      <w:r w:rsidR="002D2155" w:rsidRPr="00834FC3">
        <w:rPr>
          <w:rFonts w:ascii="Arial" w:hAnsi="Arial" w:cs="Arial"/>
          <w:sz w:val="24"/>
          <w:szCs w:val="24"/>
        </w:rPr>
        <w:t xml:space="preserve"> and provides information on how the </w:t>
      </w:r>
      <w:r w:rsidRPr="00834FC3">
        <w:rPr>
          <w:rFonts w:ascii="Arial" w:hAnsi="Arial" w:cs="Arial"/>
          <w:sz w:val="24"/>
          <w:szCs w:val="24"/>
        </w:rPr>
        <w:t xml:space="preserve">data </w:t>
      </w:r>
      <w:r w:rsidR="002D2155" w:rsidRPr="00834FC3">
        <w:rPr>
          <w:rFonts w:ascii="Arial" w:hAnsi="Arial" w:cs="Arial"/>
          <w:sz w:val="24"/>
          <w:szCs w:val="24"/>
        </w:rPr>
        <w:t>will be collected and the</w:t>
      </w:r>
      <w:r w:rsidR="003C0C56" w:rsidRPr="00834FC3">
        <w:rPr>
          <w:rFonts w:ascii="Arial" w:hAnsi="Arial" w:cs="Arial"/>
          <w:sz w:val="24"/>
          <w:szCs w:val="24"/>
        </w:rPr>
        <w:t>n</w:t>
      </w:r>
      <w:r w:rsidR="002D2155" w:rsidRPr="00834FC3">
        <w:rPr>
          <w:rFonts w:ascii="Arial" w:hAnsi="Arial" w:cs="Arial"/>
          <w:sz w:val="24"/>
          <w:szCs w:val="24"/>
        </w:rPr>
        <w:t xml:space="preserve"> processed before the final report</w:t>
      </w:r>
      <w:r w:rsidR="00BB3DD2" w:rsidRPr="00834FC3">
        <w:rPr>
          <w:rFonts w:ascii="Arial" w:hAnsi="Arial" w:cs="Arial"/>
          <w:sz w:val="24"/>
          <w:szCs w:val="24"/>
        </w:rPr>
        <w:t xml:space="preserve"> where</w:t>
      </w:r>
      <w:r w:rsidR="003C0C56" w:rsidRPr="00834FC3">
        <w:rPr>
          <w:rFonts w:ascii="Arial" w:hAnsi="Arial" w:cs="Arial"/>
          <w:sz w:val="24"/>
          <w:szCs w:val="24"/>
        </w:rPr>
        <w:t xml:space="preserve"> </w:t>
      </w:r>
      <w:r w:rsidR="002D2155" w:rsidRPr="00834FC3">
        <w:rPr>
          <w:rFonts w:ascii="Arial" w:hAnsi="Arial" w:cs="Arial"/>
          <w:sz w:val="24"/>
          <w:szCs w:val="24"/>
        </w:rPr>
        <w:t>recommendations will be delivered.</w:t>
      </w:r>
    </w:p>
    <w:p w:rsidR="00D66577" w:rsidRPr="00834FC3" w:rsidRDefault="00A3006E" w:rsidP="00834FC3">
      <w:pPr>
        <w:pStyle w:val="Heading2"/>
        <w:spacing w:line="480" w:lineRule="auto"/>
        <w:jc w:val="both"/>
        <w:rPr>
          <w:rFonts w:ascii="Arial" w:hAnsi="Arial" w:cs="Arial"/>
          <w:color w:val="auto"/>
          <w:sz w:val="24"/>
          <w:szCs w:val="24"/>
        </w:rPr>
      </w:pPr>
      <w:bookmarkStart w:id="6" w:name="_Toc410730180"/>
      <w:r w:rsidRPr="00834FC3">
        <w:rPr>
          <w:rFonts w:ascii="Arial" w:hAnsi="Arial" w:cs="Arial"/>
          <w:color w:val="auto"/>
          <w:sz w:val="24"/>
          <w:szCs w:val="24"/>
        </w:rPr>
        <w:t xml:space="preserve">2.2 </w:t>
      </w:r>
      <w:r w:rsidR="009C32EF" w:rsidRPr="00834FC3">
        <w:rPr>
          <w:rFonts w:ascii="Arial" w:hAnsi="Arial" w:cs="Arial"/>
          <w:color w:val="auto"/>
          <w:sz w:val="24"/>
          <w:szCs w:val="24"/>
        </w:rPr>
        <w:t xml:space="preserve">Project </w:t>
      </w:r>
      <w:r w:rsidR="00D66577" w:rsidRPr="00834FC3">
        <w:rPr>
          <w:rFonts w:ascii="Arial" w:hAnsi="Arial" w:cs="Arial"/>
          <w:color w:val="auto"/>
          <w:sz w:val="24"/>
          <w:szCs w:val="24"/>
        </w:rPr>
        <w:t>Aim</w:t>
      </w:r>
      <w:bookmarkEnd w:id="6"/>
    </w:p>
    <w:p w:rsidR="000472C6" w:rsidRPr="00834FC3" w:rsidRDefault="000472C6" w:rsidP="00834FC3">
      <w:pPr>
        <w:spacing w:line="480" w:lineRule="auto"/>
        <w:jc w:val="both"/>
        <w:rPr>
          <w:rFonts w:ascii="Arial" w:hAnsi="Arial" w:cs="Arial"/>
          <w:sz w:val="24"/>
          <w:szCs w:val="24"/>
        </w:rPr>
      </w:pPr>
      <w:r w:rsidRPr="00834FC3">
        <w:rPr>
          <w:rFonts w:ascii="Arial" w:hAnsi="Arial" w:cs="Arial"/>
          <w:sz w:val="24"/>
          <w:szCs w:val="24"/>
        </w:rPr>
        <w:t>The project aim is to undertake market research into the current business</w:t>
      </w:r>
      <w:r w:rsidR="00D64A79" w:rsidRPr="00834FC3">
        <w:rPr>
          <w:rFonts w:ascii="Arial" w:hAnsi="Arial" w:cs="Arial"/>
          <w:sz w:val="24"/>
          <w:szCs w:val="24"/>
        </w:rPr>
        <w:t xml:space="preserve"> approach of </w:t>
      </w:r>
      <w:r w:rsidR="0027312A">
        <w:rPr>
          <w:rFonts w:ascii="Arial" w:hAnsi="Arial" w:cs="Arial"/>
          <w:sz w:val="24"/>
          <w:szCs w:val="24"/>
        </w:rPr>
        <w:t>(BLANK)</w:t>
      </w:r>
      <w:r w:rsidRPr="00834FC3">
        <w:rPr>
          <w:rFonts w:ascii="Arial" w:hAnsi="Arial" w:cs="Arial"/>
          <w:sz w:val="24"/>
          <w:szCs w:val="24"/>
        </w:rPr>
        <w:t xml:space="preserve"> with a focus on how to increase evening business. </w:t>
      </w:r>
    </w:p>
    <w:p w:rsidR="000472C6" w:rsidRPr="00834FC3" w:rsidRDefault="009C32EF" w:rsidP="00834FC3">
      <w:pPr>
        <w:pStyle w:val="Heading2"/>
        <w:numPr>
          <w:ilvl w:val="1"/>
          <w:numId w:val="1"/>
        </w:numPr>
        <w:spacing w:line="480" w:lineRule="auto"/>
        <w:jc w:val="both"/>
        <w:rPr>
          <w:rFonts w:ascii="Arial" w:hAnsi="Arial" w:cs="Arial"/>
          <w:color w:val="auto"/>
          <w:sz w:val="24"/>
          <w:szCs w:val="24"/>
        </w:rPr>
      </w:pPr>
      <w:bookmarkStart w:id="7" w:name="_Toc410730181"/>
      <w:r w:rsidRPr="00834FC3">
        <w:rPr>
          <w:rFonts w:ascii="Arial" w:hAnsi="Arial" w:cs="Arial"/>
          <w:color w:val="auto"/>
          <w:sz w:val="24"/>
          <w:szCs w:val="24"/>
        </w:rPr>
        <w:t xml:space="preserve">Project </w:t>
      </w:r>
      <w:r w:rsidR="00D66577" w:rsidRPr="00834FC3">
        <w:rPr>
          <w:rFonts w:ascii="Arial" w:hAnsi="Arial" w:cs="Arial"/>
          <w:color w:val="auto"/>
          <w:sz w:val="24"/>
          <w:szCs w:val="24"/>
        </w:rPr>
        <w:t>Objective</w:t>
      </w:r>
      <w:r w:rsidRPr="00834FC3">
        <w:rPr>
          <w:rFonts w:ascii="Arial" w:hAnsi="Arial" w:cs="Arial"/>
          <w:color w:val="auto"/>
          <w:sz w:val="24"/>
          <w:szCs w:val="24"/>
        </w:rPr>
        <w:t>s</w:t>
      </w:r>
      <w:bookmarkEnd w:id="7"/>
      <w:r w:rsidR="00D66577" w:rsidRPr="00834FC3">
        <w:rPr>
          <w:rFonts w:ascii="Arial" w:hAnsi="Arial" w:cs="Arial"/>
          <w:color w:val="auto"/>
          <w:sz w:val="24"/>
          <w:szCs w:val="24"/>
        </w:rPr>
        <w:t xml:space="preserve"> </w:t>
      </w:r>
    </w:p>
    <w:p w:rsidR="000472C6" w:rsidRPr="00834FC3" w:rsidRDefault="000472C6" w:rsidP="00834FC3">
      <w:pPr>
        <w:spacing w:line="480" w:lineRule="auto"/>
        <w:jc w:val="both"/>
        <w:rPr>
          <w:rFonts w:ascii="Arial" w:hAnsi="Arial" w:cs="Arial"/>
          <w:sz w:val="24"/>
          <w:szCs w:val="24"/>
        </w:rPr>
      </w:pPr>
      <w:r w:rsidRPr="00834FC3">
        <w:rPr>
          <w:rFonts w:ascii="Arial" w:hAnsi="Arial" w:cs="Arial"/>
          <w:b/>
          <w:sz w:val="24"/>
          <w:szCs w:val="24"/>
        </w:rPr>
        <w:t>Review Current Customer Base and Business:</w:t>
      </w:r>
      <w:r w:rsidRPr="00834FC3">
        <w:rPr>
          <w:rFonts w:ascii="Arial" w:hAnsi="Arial" w:cs="Arial"/>
          <w:sz w:val="24"/>
          <w:szCs w:val="24"/>
        </w:rPr>
        <w:t xml:space="preserve"> To carry out an analysis of the current business structure (staff, layout, and marketing) and how this affects current customers.</w:t>
      </w:r>
    </w:p>
    <w:p w:rsidR="000472C6" w:rsidRPr="00834FC3" w:rsidRDefault="000472C6" w:rsidP="00834FC3">
      <w:pPr>
        <w:spacing w:line="480" w:lineRule="auto"/>
        <w:jc w:val="both"/>
        <w:rPr>
          <w:rFonts w:ascii="Arial" w:hAnsi="Arial" w:cs="Arial"/>
          <w:sz w:val="24"/>
          <w:szCs w:val="24"/>
        </w:rPr>
      </w:pPr>
      <w:r w:rsidRPr="00834FC3">
        <w:rPr>
          <w:rFonts w:ascii="Arial" w:hAnsi="Arial" w:cs="Arial"/>
          <w:b/>
          <w:sz w:val="24"/>
          <w:szCs w:val="24"/>
        </w:rPr>
        <w:t>Benchmark and Compare with Similar Venues:</w:t>
      </w:r>
      <w:r w:rsidRPr="00834FC3">
        <w:rPr>
          <w:rFonts w:ascii="Arial" w:hAnsi="Arial" w:cs="Arial"/>
          <w:sz w:val="24"/>
          <w:szCs w:val="24"/>
        </w:rPr>
        <w:t xml:space="preserve"> This will review how other local businesses are perceived and what t</w:t>
      </w:r>
      <w:r w:rsidR="000672F5" w:rsidRPr="00834FC3">
        <w:rPr>
          <w:rFonts w:ascii="Arial" w:hAnsi="Arial" w:cs="Arial"/>
          <w:sz w:val="24"/>
          <w:szCs w:val="24"/>
        </w:rPr>
        <w:t xml:space="preserve">hey offer in comparison to </w:t>
      </w:r>
      <w:r w:rsidR="0027312A">
        <w:rPr>
          <w:rFonts w:ascii="Arial" w:hAnsi="Arial" w:cs="Arial"/>
          <w:sz w:val="24"/>
          <w:szCs w:val="24"/>
        </w:rPr>
        <w:t>(BLANK)</w:t>
      </w:r>
      <w:r w:rsidRPr="00834FC3">
        <w:rPr>
          <w:rFonts w:ascii="Arial" w:hAnsi="Arial" w:cs="Arial"/>
          <w:sz w:val="24"/>
          <w:szCs w:val="24"/>
        </w:rPr>
        <w:t>’s evening business.</w:t>
      </w:r>
    </w:p>
    <w:p w:rsidR="000472C6" w:rsidRPr="00834FC3" w:rsidRDefault="000472C6" w:rsidP="00834FC3">
      <w:pPr>
        <w:spacing w:line="480" w:lineRule="auto"/>
        <w:jc w:val="both"/>
        <w:rPr>
          <w:rFonts w:ascii="Arial" w:hAnsi="Arial" w:cs="Arial"/>
          <w:sz w:val="24"/>
          <w:szCs w:val="24"/>
        </w:rPr>
      </w:pPr>
      <w:r w:rsidRPr="00834FC3">
        <w:rPr>
          <w:rFonts w:ascii="Arial" w:hAnsi="Arial" w:cs="Arial"/>
          <w:b/>
          <w:sz w:val="24"/>
          <w:szCs w:val="24"/>
        </w:rPr>
        <w:t>Recommendation for Improvement:</w:t>
      </w:r>
      <w:r w:rsidR="000672F5" w:rsidRPr="00834FC3">
        <w:rPr>
          <w:rFonts w:ascii="Arial" w:hAnsi="Arial" w:cs="Arial"/>
          <w:sz w:val="24"/>
          <w:szCs w:val="24"/>
        </w:rPr>
        <w:t xml:space="preserve"> R</w:t>
      </w:r>
      <w:r w:rsidRPr="00834FC3">
        <w:rPr>
          <w:rFonts w:ascii="Arial" w:hAnsi="Arial" w:cs="Arial"/>
          <w:sz w:val="24"/>
          <w:szCs w:val="24"/>
        </w:rPr>
        <w:t xml:space="preserve">ecommendations will be offered on how to make </w:t>
      </w:r>
      <w:r w:rsidR="000B26A8" w:rsidRPr="00834FC3">
        <w:rPr>
          <w:rFonts w:ascii="Arial" w:hAnsi="Arial" w:cs="Arial"/>
          <w:sz w:val="24"/>
          <w:szCs w:val="24"/>
        </w:rPr>
        <w:t xml:space="preserve">improvements in increasing </w:t>
      </w:r>
      <w:r w:rsidR="0027312A">
        <w:rPr>
          <w:rFonts w:ascii="Arial" w:hAnsi="Arial" w:cs="Arial"/>
          <w:sz w:val="24"/>
          <w:szCs w:val="24"/>
        </w:rPr>
        <w:t>(BLANK)</w:t>
      </w:r>
      <w:r w:rsidRPr="00834FC3">
        <w:rPr>
          <w:rFonts w:ascii="Arial" w:hAnsi="Arial" w:cs="Arial"/>
          <w:sz w:val="24"/>
          <w:szCs w:val="24"/>
        </w:rPr>
        <w:t xml:space="preserve">’s bistro trade. </w:t>
      </w:r>
    </w:p>
    <w:p w:rsidR="001C5DAD" w:rsidRPr="00834FC3" w:rsidRDefault="001C5DAD" w:rsidP="00834FC3">
      <w:pPr>
        <w:spacing w:line="480" w:lineRule="auto"/>
        <w:jc w:val="both"/>
        <w:rPr>
          <w:rFonts w:ascii="Arial" w:hAnsi="Arial" w:cs="Arial"/>
          <w:sz w:val="24"/>
          <w:szCs w:val="24"/>
        </w:rPr>
      </w:pPr>
    </w:p>
    <w:p w:rsidR="000472C6" w:rsidRPr="00834FC3" w:rsidRDefault="000472C6" w:rsidP="00834FC3">
      <w:pPr>
        <w:spacing w:line="480" w:lineRule="auto"/>
        <w:jc w:val="both"/>
        <w:rPr>
          <w:rFonts w:ascii="Arial" w:hAnsi="Arial" w:cs="Arial"/>
          <w:sz w:val="24"/>
          <w:szCs w:val="24"/>
        </w:rPr>
      </w:pPr>
    </w:p>
    <w:p w:rsidR="00E9453B" w:rsidRPr="00834FC3" w:rsidRDefault="009C32EF" w:rsidP="00834FC3">
      <w:pPr>
        <w:pStyle w:val="Heading2"/>
        <w:numPr>
          <w:ilvl w:val="1"/>
          <w:numId w:val="1"/>
        </w:numPr>
        <w:spacing w:line="480" w:lineRule="auto"/>
        <w:jc w:val="both"/>
        <w:rPr>
          <w:rFonts w:ascii="Arial" w:hAnsi="Arial" w:cs="Arial"/>
          <w:color w:val="auto"/>
          <w:sz w:val="24"/>
          <w:szCs w:val="24"/>
        </w:rPr>
      </w:pPr>
      <w:bookmarkStart w:id="8" w:name="_Toc410730182"/>
      <w:r w:rsidRPr="00834FC3">
        <w:rPr>
          <w:rFonts w:ascii="Arial" w:hAnsi="Arial" w:cs="Arial"/>
          <w:color w:val="auto"/>
          <w:sz w:val="24"/>
          <w:szCs w:val="24"/>
        </w:rPr>
        <w:lastRenderedPageBreak/>
        <w:t xml:space="preserve">Project </w:t>
      </w:r>
      <w:r w:rsidR="005602B3" w:rsidRPr="00834FC3">
        <w:rPr>
          <w:rFonts w:ascii="Arial" w:hAnsi="Arial" w:cs="Arial"/>
          <w:color w:val="auto"/>
          <w:sz w:val="24"/>
          <w:szCs w:val="24"/>
        </w:rPr>
        <w:t>S</w:t>
      </w:r>
      <w:r w:rsidR="00D66577" w:rsidRPr="00834FC3">
        <w:rPr>
          <w:rFonts w:ascii="Arial" w:hAnsi="Arial" w:cs="Arial"/>
          <w:color w:val="auto"/>
          <w:sz w:val="24"/>
          <w:szCs w:val="24"/>
        </w:rPr>
        <w:t>cope</w:t>
      </w:r>
      <w:r w:rsidR="005602B3" w:rsidRPr="00834FC3">
        <w:rPr>
          <w:rFonts w:ascii="Arial" w:hAnsi="Arial" w:cs="Arial"/>
          <w:color w:val="auto"/>
          <w:sz w:val="24"/>
          <w:szCs w:val="24"/>
        </w:rPr>
        <w:t xml:space="preserve"> and Exclusions</w:t>
      </w:r>
      <w:bookmarkEnd w:id="8"/>
    </w:p>
    <w:p w:rsidR="00D020DA" w:rsidRPr="00834FC3" w:rsidRDefault="00D020DA" w:rsidP="00834FC3">
      <w:pPr>
        <w:pStyle w:val="ListParagraph"/>
        <w:numPr>
          <w:ilvl w:val="0"/>
          <w:numId w:val="8"/>
        </w:numPr>
        <w:spacing w:line="480" w:lineRule="auto"/>
        <w:jc w:val="both"/>
        <w:rPr>
          <w:rFonts w:ascii="Arial" w:hAnsi="Arial" w:cs="Arial"/>
          <w:sz w:val="24"/>
          <w:szCs w:val="24"/>
        </w:rPr>
      </w:pPr>
      <w:r w:rsidRPr="00834FC3">
        <w:rPr>
          <w:rFonts w:ascii="Arial" w:hAnsi="Arial" w:cs="Arial"/>
          <w:sz w:val="24"/>
          <w:szCs w:val="24"/>
        </w:rPr>
        <w:t xml:space="preserve">The project will only encompass market research, data analysis and recommendations. </w:t>
      </w:r>
    </w:p>
    <w:p w:rsidR="0044591C" w:rsidRPr="00834FC3" w:rsidRDefault="0044591C" w:rsidP="00834FC3">
      <w:pPr>
        <w:pStyle w:val="ListParagraph"/>
        <w:numPr>
          <w:ilvl w:val="0"/>
          <w:numId w:val="8"/>
        </w:numPr>
        <w:spacing w:line="480" w:lineRule="auto"/>
        <w:jc w:val="both"/>
        <w:rPr>
          <w:rFonts w:ascii="Arial" w:hAnsi="Arial" w:cs="Arial"/>
          <w:sz w:val="24"/>
          <w:szCs w:val="24"/>
        </w:rPr>
      </w:pPr>
      <w:r w:rsidRPr="00834FC3">
        <w:rPr>
          <w:rFonts w:ascii="Arial" w:hAnsi="Arial" w:cs="Arial"/>
          <w:sz w:val="24"/>
          <w:szCs w:val="24"/>
        </w:rPr>
        <w:t>The report will solely be for the evening trade of the bistro and will not have any information on increasing the business for the coffee shop.</w:t>
      </w:r>
    </w:p>
    <w:p w:rsidR="00A75C7C" w:rsidRPr="00834FC3" w:rsidRDefault="002725CE" w:rsidP="00834FC3">
      <w:pPr>
        <w:pStyle w:val="ListParagraph"/>
        <w:numPr>
          <w:ilvl w:val="0"/>
          <w:numId w:val="8"/>
        </w:numPr>
        <w:spacing w:line="480" w:lineRule="auto"/>
        <w:jc w:val="both"/>
        <w:rPr>
          <w:rFonts w:ascii="Arial" w:hAnsi="Arial" w:cs="Arial"/>
          <w:sz w:val="24"/>
          <w:szCs w:val="24"/>
        </w:rPr>
      </w:pPr>
      <w:r w:rsidRPr="00834FC3">
        <w:rPr>
          <w:rFonts w:ascii="Arial" w:hAnsi="Arial" w:cs="Arial"/>
          <w:sz w:val="24"/>
          <w:szCs w:val="24"/>
        </w:rPr>
        <w:t xml:space="preserve">The consultant and </w:t>
      </w:r>
      <w:r w:rsidR="00A75C7C" w:rsidRPr="00834FC3">
        <w:rPr>
          <w:rFonts w:ascii="Arial" w:hAnsi="Arial" w:cs="Arial"/>
          <w:sz w:val="24"/>
          <w:szCs w:val="24"/>
        </w:rPr>
        <w:t xml:space="preserve">the University </w:t>
      </w:r>
      <w:proofErr w:type="gramStart"/>
      <w:r w:rsidR="00A75C7C" w:rsidRPr="00834FC3">
        <w:rPr>
          <w:rFonts w:ascii="Arial" w:hAnsi="Arial" w:cs="Arial"/>
          <w:sz w:val="24"/>
          <w:szCs w:val="24"/>
        </w:rPr>
        <w:t>of</w:t>
      </w:r>
      <w:proofErr w:type="gramEnd"/>
      <w:r w:rsidR="00A75C7C" w:rsidRPr="00834FC3">
        <w:rPr>
          <w:rFonts w:ascii="Arial" w:hAnsi="Arial" w:cs="Arial"/>
          <w:sz w:val="24"/>
          <w:szCs w:val="24"/>
        </w:rPr>
        <w:t xml:space="preserve"> Trinity Saint </w:t>
      </w:r>
      <w:r w:rsidR="007E09A3" w:rsidRPr="00834FC3">
        <w:rPr>
          <w:rFonts w:ascii="Arial" w:hAnsi="Arial" w:cs="Arial"/>
          <w:sz w:val="24"/>
          <w:szCs w:val="24"/>
        </w:rPr>
        <w:t xml:space="preserve">David </w:t>
      </w:r>
      <w:r w:rsidR="000B26A8" w:rsidRPr="00834FC3">
        <w:rPr>
          <w:rFonts w:ascii="Arial" w:hAnsi="Arial" w:cs="Arial"/>
          <w:sz w:val="24"/>
          <w:szCs w:val="24"/>
        </w:rPr>
        <w:t xml:space="preserve">(UWTSD) </w:t>
      </w:r>
      <w:r w:rsidR="007E09A3" w:rsidRPr="00834FC3">
        <w:rPr>
          <w:rFonts w:ascii="Arial" w:hAnsi="Arial" w:cs="Arial"/>
          <w:sz w:val="24"/>
          <w:szCs w:val="24"/>
        </w:rPr>
        <w:t xml:space="preserve">will not be relying on any funding from </w:t>
      </w:r>
      <w:r w:rsidR="0027312A">
        <w:rPr>
          <w:rFonts w:ascii="Arial" w:hAnsi="Arial" w:cs="Arial"/>
          <w:sz w:val="24"/>
          <w:szCs w:val="24"/>
        </w:rPr>
        <w:t>(BLANK)</w:t>
      </w:r>
      <w:r w:rsidR="007E09A3" w:rsidRPr="00834FC3">
        <w:rPr>
          <w:rFonts w:ascii="Arial" w:hAnsi="Arial" w:cs="Arial"/>
          <w:sz w:val="24"/>
          <w:szCs w:val="24"/>
        </w:rPr>
        <w:t xml:space="preserve"> coffee</w:t>
      </w:r>
      <w:r w:rsidR="00A75C7C" w:rsidRPr="00834FC3">
        <w:rPr>
          <w:rFonts w:ascii="Arial" w:hAnsi="Arial" w:cs="Arial"/>
          <w:sz w:val="24"/>
          <w:szCs w:val="24"/>
        </w:rPr>
        <w:t xml:space="preserve"> and Tea Room Ltd. Furthermor</w:t>
      </w:r>
      <w:r w:rsidR="000B26A8" w:rsidRPr="00834FC3">
        <w:rPr>
          <w:rFonts w:ascii="Arial" w:hAnsi="Arial" w:cs="Arial"/>
          <w:sz w:val="24"/>
          <w:szCs w:val="24"/>
        </w:rPr>
        <w:t>e, the consultant and UWTSD</w:t>
      </w:r>
      <w:r w:rsidR="00A75C7C" w:rsidRPr="00834FC3">
        <w:rPr>
          <w:rFonts w:ascii="Arial" w:hAnsi="Arial" w:cs="Arial"/>
          <w:sz w:val="24"/>
          <w:szCs w:val="24"/>
        </w:rPr>
        <w:t xml:space="preserve"> will not be responsible for any financial outputs for this project. </w:t>
      </w:r>
    </w:p>
    <w:p w:rsidR="005602B3" w:rsidRPr="00834FC3" w:rsidRDefault="004A16B0" w:rsidP="00834FC3">
      <w:pPr>
        <w:pStyle w:val="ListParagraph"/>
        <w:numPr>
          <w:ilvl w:val="0"/>
          <w:numId w:val="8"/>
        </w:numPr>
        <w:spacing w:line="480" w:lineRule="auto"/>
        <w:jc w:val="both"/>
        <w:rPr>
          <w:rFonts w:ascii="Arial" w:hAnsi="Arial" w:cs="Arial"/>
          <w:sz w:val="24"/>
          <w:szCs w:val="24"/>
        </w:rPr>
      </w:pPr>
      <w:r w:rsidRPr="00834FC3">
        <w:rPr>
          <w:rFonts w:ascii="Arial" w:hAnsi="Arial" w:cs="Arial"/>
          <w:sz w:val="24"/>
          <w:szCs w:val="24"/>
        </w:rPr>
        <w:t>The r</w:t>
      </w:r>
      <w:r w:rsidR="005602B3" w:rsidRPr="00834FC3">
        <w:rPr>
          <w:rFonts w:ascii="Arial" w:hAnsi="Arial" w:cs="Arial"/>
          <w:sz w:val="24"/>
          <w:szCs w:val="24"/>
        </w:rPr>
        <w:t xml:space="preserve">eporting to </w:t>
      </w:r>
      <w:r w:rsidR="0027312A">
        <w:rPr>
          <w:rFonts w:ascii="Arial" w:hAnsi="Arial" w:cs="Arial"/>
          <w:sz w:val="24"/>
          <w:szCs w:val="24"/>
        </w:rPr>
        <w:t>(BLANK)</w:t>
      </w:r>
      <w:r w:rsidRPr="00834FC3">
        <w:rPr>
          <w:rFonts w:ascii="Arial" w:hAnsi="Arial" w:cs="Arial"/>
          <w:sz w:val="24"/>
          <w:szCs w:val="24"/>
        </w:rPr>
        <w:t xml:space="preserve">’s management </w:t>
      </w:r>
      <w:r w:rsidR="005602B3" w:rsidRPr="00834FC3">
        <w:rPr>
          <w:rFonts w:ascii="Arial" w:hAnsi="Arial" w:cs="Arial"/>
          <w:sz w:val="24"/>
          <w:szCs w:val="24"/>
        </w:rPr>
        <w:t>will be o</w:t>
      </w:r>
      <w:r w:rsidR="00EA6564" w:rsidRPr="00834FC3">
        <w:rPr>
          <w:rFonts w:ascii="Arial" w:hAnsi="Arial" w:cs="Arial"/>
          <w:sz w:val="24"/>
          <w:szCs w:val="24"/>
        </w:rPr>
        <w:t xml:space="preserve">n a week day and </w:t>
      </w:r>
      <w:r w:rsidRPr="00834FC3">
        <w:rPr>
          <w:rFonts w:ascii="Arial" w:hAnsi="Arial" w:cs="Arial"/>
          <w:sz w:val="24"/>
          <w:szCs w:val="24"/>
        </w:rPr>
        <w:t>held during office hours.</w:t>
      </w:r>
    </w:p>
    <w:p w:rsidR="004A16B0" w:rsidRPr="00834FC3" w:rsidRDefault="009C32EF" w:rsidP="00834FC3">
      <w:pPr>
        <w:pStyle w:val="ListParagraph"/>
        <w:numPr>
          <w:ilvl w:val="0"/>
          <w:numId w:val="8"/>
        </w:numPr>
        <w:spacing w:line="480" w:lineRule="auto"/>
        <w:jc w:val="both"/>
        <w:rPr>
          <w:rFonts w:ascii="Arial" w:hAnsi="Arial" w:cs="Arial"/>
          <w:sz w:val="24"/>
          <w:szCs w:val="24"/>
        </w:rPr>
      </w:pPr>
      <w:r w:rsidRPr="00834FC3">
        <w:rPr>
          <w:rFonts w:ascii="Arial" w:hAnsi="Arial" w:cs="Arial"/>
          <w:sz w:val="24"/>
          <w:szCs w:val="24"/>
        </w:rPr>
        <w:t xml:space="preserve">The consultants association with </w:t>
      </w:r>
      <w:r w:rsidR="0027312A">
        <w:rPr>
          <w:rFonts w:ascii="Arial" w:hAnsi="Arial" w:cs="Arial"/>
          <w:sz w:val="24"/>
          <w:szCs w:val="24"/>
        </w:rPr>
        <w:t>(BLANK)</w:t>
      </w:r>
      <w:r w:rsidR="00FC52FB" w:rsidRPr="00834FC3">
        <w:rPr>
          <w:rFonts w:ascii="Arial" w:hAnsi="Arial" w:cs="Arial"/>
          <w:sz w:val="24"/>
          <w:szCs w:val="24"/>
        </w:rPr>
        <w:t>’s</w:t>
      </w:r>
      <w:r w:rsidR="005602B3" w:rsidRPr="00834FC3">
        <w:rPr>
          <w:rFonts w:ascii="Arial" w:hAnsi="Arial" w:cs="Arial"/>
          <w:sz w:val="24"/>
          <w:szCs w:val="24"/>
        </w:rPr>
        <w:t xml:space="preserve"> competitors </w:t>
      </w:r>
      <w:r w:rsidRPr="00834FC3">
        <w:rPr>
          <w:rFonts w:ascii="Arial" w:hAnsi="Arial" w:cs="Arial"/>
          <w:sz w:val="24"/>
          <w:szCs w:val="24"/>
        </w:rPr>
        <w:t xml:space="preserve">will only be based on </w:t>
      </w:r>
      <w:r w:rsidR="005602B3" w:rsidRPr="00834FC3">
        <w:rPr>
          <w:rFonts w:ascii="Arial" w:hAnsi="Arial" w:cs="Arial"/>
          <w:sz w:val="24"/>
          <w:szCs w:val="24"/>
        </w:rPr>
        <w:t>establish</w:t>
      </w:r>
      <w:r w:rsidRPr="00834FC3">
        <w:rPr>
          <w:rFonts w:ascii="Arial" w:hAnsi="Arial" w:cs="Arial"/>
          <w:sz w:val="24"/>
          <w:szCs w:val="24"/>
        </w:rPr>
        <w:t>ing</w:t>
      </w:r>
      <w:r w:rsidR="005602B3" w:rsidRPr="00834FC3">
        <w:rPr>
          <w:rFonts w:ascii="Arial" w:hAnsi="Arial" w:cs="Arial"/>
          <w:sz w:val="24"/>
          <w:szCs w:val="24"/>
        </w:rPr>
        <w:t xml:space="preserve"> any unseen areas </w:t>
      </w:r>
      <w:r w:rsidRPr="00834FC3">
        <w:rPr>
          <w:rFonts w:ascii="Arial" w:hAnsi="Arial" w:cs="Arial"/>
          <w:sz w:val="24"/>
          <w:szCs w:val="24"/>
        </w:rPr>
        <w:t>that might enhance the bistro side of the business.</w:t>
      </w:r>
      <w:r w:rsidR="005602B3" w:rsidRPr="00834FC3">
        <w:rPr>
          <w:rFonts w:ascii="Arial" w:hAnsi="Arial" w:cs="Arial"/>
          <w:sz w:val="24"/>
          <w:szCs w:val="24"/>
        </w:rPr>
        <w:t xml:space="preserve"> </w:t>
      </w:r>
      <w:r w:rsidR="004A16B0" w:rsidRPr="00834FC3">
        <w:rPr>
          <w:rFonts w:ascii="Arial" w:hAnsi="Arial" w:cs="Arial"/>
          <w:sz w:val="24"/>
          <w:szCs w:val="24"/>
        </w:rPr>
        <w:t>Findings</w:t>
      </w:r>
      <w:r w:rsidRPr="00834FC3">
        <w:rPr>
          <w:rFonts w:ascii="Arial" w:hAnsi="Arial" w:cs="Arial"/>
          <w:sz w:val="24"/>
          <w:szCs w:val="24"/>
        </w:rPr>
        <w:t xml:space="preserve"> will be incorporated into the </w:t>
      </w:r>
      <w:r w:rsidR="004A16B0" w:rsidRPr="00834FC3">
        <w:rPr>
          <w:rFonts w:ascii="Arial" w:hAnsi="Arial" w:cs="Arial"/>
          <w:sz w:val="24"/>
          <w:szCs w:val="24"/>
        </w:rPr>
        <w:t xml:space="preserve">final </w:t>
      </w:r>
      <w:r w:rsidRPr="00834FC3">
        <w:rPr>
          <w:rFonts w:ascii="Arial" w:hAnsi="Arial" w:cs="Arial"/>
          <w:sz w:val="24"/>
          <w:szCs w:val="24"/>
        </w:rPr>
        <w:t xml:space="preserve">report as examples of what </w:t>
      </w:r>
      <w:r w:rsidR="0027312A">
        <w:rPr>
          <w:rFonts w:ascii="Arial" w:hAnsi="Arial" w:cs="Arial"/>
          <w:sz w:val="24"/>
          <w:szCs w:val="24"/>
        </w:rPr>
        <w:t>(BLANK)</w:t>
      </w:r>
      <w:r w:rsidRPr="00834FC3">
        <w:rPr>
          <w:rFonts w:ascii="Arial" w:hAnsi="Arial" w:cs="Arial"/>
          <w:sz w:val="24"/>
          <w:szCs w:val="24"/>
        </w:rPr>
        <w:t xml:space="preserve"> can do to achieve a greater foot hold in the </w:t>
      </w:r>
      <w:r w:rsidR="004A16B0" w:rsidRPr="00834FC3">
        <w:rPr>
          <w:rFonts w:ascii="Arial" w:hAnsi="Arial" w:cs="Arial"/>
          <w:sz w:val="24"/>
          <w:szCs w:val="24"/>
        </w:rPr>
        <w:t>market</w:t>
      </w:r>
      <w:r w:rsidRPr="00834FC3">
        <w:rPr>
          <w:rFonts w:ascii="Arial" w:hAnsi="Arial" w:cs="Arial"/>
          <w:sz w:val="24"/>
          <w:szCs w:val="24"/>
        </w:rPr>
        <w:t xml:space="preserve">. This will not be information shared </w:t>
      </w:r>
      <w:r w:rsidR="004A16B0" w:rsidRPr="00834FC3">
        <w:rPr>
          <w:rFonts w:ascii="Arial" w:hAnsi="Arial" w:cs="Arial"/>
          <w:sz w:val="24"/>
          <w:szCs w:val="24"/>
        </w:rPr>
        <w:t>on face-to-face bases.</w:t>
      </w:r>
    </w:p>
    <w:p w:rsidR="005602B3" w:rsidRPr="00834FC3" w:rsidRDefault="004A16B0" w:rsidP="00834FC3">
      <w:pPr>
        <w:pStyle w:val="ListParagraph"/>
        <w:numPr>
          <w:ilvl w:val="0"/>
          <w:numId w:val="8"/>
        </w:numPr>
        <w:spacing w:line="480" w:lineRule="auto"/>
        <w:jc w:val="both"/>
        <w:rPr>
          <w:rFonts w:ascii="Arial" w:hAnsi="Arial" w:cs="Arial"/>
          <w:sz w:val="24"/>
          <w:szCs w:val="24"/>
        </w:rPr>
      </w:pPr>
      <w:r w:rsidRPr="00834FC3">
        <w:rPr>
          <w:rFonts w:ascii="Arial" w:hAnsi="Arial" w:cs="Arial"/>
          <w:sz w:val="24"/>
          <w:szCs w:val="24"/>
        </w:rPr>
        <w:t xml:space="preserve">The research in to </w:t>
      </w:r>
      <w:r w:rsidR="0027312A">
        <w:rPr>
          <w:rFonts w:ascii="Arial" w:hAnsi="Arial" w:cs="Arial"/>
          <w:sz w:val="24"/>
          <w:szCs w:val="24"/>
        </w:rPr>
        <w:t>(BLANK)</w:t>
      </w:r>
      <w:r w:rsidRPr="00834FC3">
        <w:rPr>
          <w:rFonts w:ascii="Arial" w:hAnsi="Arial" w:cs="Arial"/>
          <w:sz w:val="24"/>
          <w:szCs w:val="24"/>
        </w:rPr>
        <w:t>’s competitor</w:t>
      </w:r>
      <w:r w:rsidR="00EA6564" w:rsidRPr="00834FC3">
        <w:rPr>
          <w:rFonts w:ascii="Arial" w:hAnsi="Arial" w:cs="Arial"/>
          <w:sz w:val="24"/>
          <w:szCs w:val="24"/>
        </w:rPr>
        <w:t>s</w:t>
      </w:r>
      <w:r w:rsidRPr="00834FC3">
        <w:rPr>
          <w:rFonts w:ascii="Arial" w:hAnsi="Arial" w:cs="Arial"/>
          <w:sz w:val="24"/>
          <w:szCs w:val="24"/>
        </w:rPr>
        <w:t xml:space="preserve"> </w:t>
      </w:r>
      <w:r w:rsidR="005602B3" w:rsidRPr="00834FC3">
        <w:rPr>
          <w:rFonts w:ascii="Arial" w:hAnsi="Arial" w:cs="Arial"/>
          <w:sz w:val="24"/>
          <w:szCs w:val="24"/>
        </w:rPr>
        <w:t>will only be</w:t>
      </w:r>
      <w:r w:rsidRPr="00834FC3">
        <w:rPr>
          <w:rFonts w:ascii="Arial" w:hAnsi="Arial" w:cs="Arial"/>
          <w:sz w:val="24"/>
          <w:szCs w:val="24"/>
        </w:rPr>
        <w:t xml:space="preserve"> carried out</w:t>
      </w:r>
      <w:r w:rsidR="005602B3" w:rsidRPr="00834FC3">
        <w:rPr>
          <w:rFonts w:ascii="Arial" w:hAnsi="Arial" w:cs="Arial"/>
          <w:sz w:val="24"/>
          <w:szCs w:val="24"/>
        </w:rPr>
        <w:t xml:space="preserve"> in the immediate area of </w:t>
      </w:r>
      <w:r w:rsidR="0027312A">
        <w:rPr>
          <w:rFonts w:ascii="Arial" w:hAnsi="Arial" w:cs="Arial"/>
          <w:sz w:val="24"/>
          <w:szCs w:val="24"/>
        </w:rPr>
        <w:t>(blank)</w:t>
      </w:r>
      <w:r w:rsidRPr="00834FC3">
        <w:rPr>
          <w:rFonts w:ascii="Arial" w:hAnsi="Arial" w:cs="Arial"/>
          <w:sz w:val="24"/>
          <w:szCs w:val="24"/>
        </w:rPr>
        <w:t xml:space="preserve"> Swansea.</w:t>
      </w:r>
    </w:p>
    <w:p w:rsidR="009C4468" w:rsidRPr="00834FC3" w:rsidRDefault="009C4468" w:rsidP="00834FC3">
      <w:pPr>
        <w:pStyle w:val="ListParagraph"/>
        <w:numPr>
          <w:ilvl w:val="0"/>
          <w:numId w:val="8"/>
        </w:numPr>
        <w:spacing w:line="480" w:lineRule="auto"/>
        <w:jc w:val="both"/>
        <w:rPr>
          <w:rFonts w:ascii="Arial" w:hAnsi="Arial" w:cs="Arial"/>
          <w:sz w:val="24"/>
          <w:szCs w:val="24"/>
        </w:rPr>
      </w:pPr>
      <w:r w:rsidRPr="00834FC3">
        <w:rPr>
          <w:rFonts w:ascii="Arial" w:hAnsi="Arial" w:cs="Arial"/>
          <w:sz w:val="24"/>
          <w:szCs w:val="24"/>
        </w:rPr>
        <w:t>During the 19 week project,</w:t>
      </w:r>
      <w:r w:rsidR="00FC52FB" w:rsidRPr="00834FC3">
        <w:rPr>
          <w:rFonts w:ascii="Arial" w:hAnsi="Arial" w:cs="Arial"/>
          <w:sz w:val="24"/>
          <w:szCs w:val="24"/>
        </w:rPr>
        <w:t xml:space="preserve"> the consultant will work 3 days </w:t>
      </w:r>
      <w:r w:rsidRPr="00834FC3">
        <w:rPr>
          <w:rFonts w:ascii="Arial" w:hAnsi="Arial" w:cs="Arial"/>
          <w:sz w:val="24"/>
          <w:szCs w:val="24"/>
        </w:rPr>
        <w:t>per week; 7 hours per day, making the total of 399 hours</w:t>
      </w:r>
      <w:r w:rsidR="00F56F85" w:rsidRPr="00834FC3">
        <w:rPr>
          <w:rFonts w:ascii="Arial" w:hAnsi="Arial" w:cs="Arial"/>
          <w:sz w:val="24"/>
          <w:szCs w:val="24"/>
        </w:rPr>
        <w:t xml:space="preserve"> (</w:t>
      </w:r>
      <w:r w:rsidR="00FC52FB" w:rsidRPr="00834FC3">
        <w:rPr>
          <w:rFonts w:ascii="Arial" w:hAnsi="Arial" w:cs="Arial"/>
          <w:sz w:val="24"/>
          <w:szCs w:val="24"/>
        </w:rPr>
        <w:t>57 days</w:t>
      </w:r>
      <w:r w:rsidR="00F56F85" w:rsidRPr="00834FC3">
        <w:rPr>
          <w:rFonts w:ascii="Arial" w:hAnsi="Arial" w:cs="Arial"/>
          <w:sz w:val="24"/>
          <w:szCs w:val="24"/>
        </w:rPr>
        <w:t>)</w:t>
      </w:r>
      <w:r w:rsidR="006D7D8B" w:rsidRPr="00834FC3">
        <w:rPr>
          <w:rFonts w:ascii="Arial" w:hAnsi="Arial" w:cs="Arial"/>
          <w:sz w:val="24"/>
          <w:szCs w:val="24"/>
        </w:rPr>
        <w:t>,</w:t>
      </w:r>
      <w:r w:rsidR="00FC52FB" w:rsidRPr="00834FC3">
        <w:rPr>
          <w:rFonts w:ascii="Arial" w:hAnsi="Arial" w:cs="Arial"/>
          <w:sz w:val="24"/>
          <w:szCs w:val="24"/>
        </w:rPr>
        <w:t xml:space="preserve"> which</w:t>
      </w:r>
      <w:r w:rsidRPr="00834FC3">
        <w:rPr>
          <w:rFonts w:ascii="Arial" w:hAnsi="Arial" w:cs="Arial"/>
          <w:sz w:val="24"/>
          <w:szCs w:val="24"/>
        </w:rPr>
        <w:t xml:space="preserve"> could fall on week</w:t>
      </w:r>
      <w:r w:rsidR="006D7D8B" w:rsidRPr="00834FC3">
        <w:rPr>
          <w:rFonts w:ascii="Arial" w:hAnsi="Arial" w:cs="Arial"/>
          <w:sz w:val="24"/>
          <w:szCs w:val="24"/>
        </w:rPr>
        <w:t xml:space="preserve"> </w:t>
      </w:r>
      <w:r w:rsidRPr="00834FC3">
        <w:rPr>
          <w:rFonts w:ascii="Arial" w:hAnsi="Arial" w:cs="Arial"/>
          <w:sz w:val="24"/>
          <w:szCs w:val="24"/>
        </w:rPr>
        <w:t xml:space="preserve">days, evening and weekends. </w:t>
      </w:r>
    </w:p>
    <w:p w:rsidR="004A16B0" w:rsidRPr="00834FC3" w:rsidRDefault="005602B3" w:rsidP="00834FC3">
      <w:pPr>
        <w:pStyle w:val="ListParagraph"/>
        <w:numPr>
          <w:ilvl w:val="0"/>
          <w:numId w:val="8"/>
        </w:numPr>
        <w:spacing w:line="480" w:lineRule="auto"/>
        <w:jc w:val="both"/>
        <w:rPr>
          <w:rFonts w:ascii="Arial" w:hAnsi="Arial" w:cs="Arial"/>
          <w:sz w:val="24"/>
          <w:szCs w:val="24"/>
        </w:rPr>
      </w:pPr>
      <w:r w:rsidRPr="00834FC3">
        <w:rPr>
          <w:rFonts w:ascii="Arial" w:hAnsi="Arial" w:cs="Arial"/>
          <w:sz w:val="24"/>
          <w:szCs w:val="24"/>
        </w:rPr>
        <w:t>The project will not incorporate staff manageme</w:t>
      </w:r>
      <w:r w:rsidR="004A16B0" w:rsidRPr="00834FC3">
        <w:rPr>
          <w:rFonts w:ascii="Arial" w:hAnsi="Arial" w:cs="Arial"/>
          <w:sz w:val="24"/>
          <w:szCs w:val="24"/>
        </w:rPr>
        <w:t xml:space="preserve">nt and the hiring of any </w:t>
      </w:r>
      <w:r w:rsidR="007E09A3" w:rsidRPr="00834FC3">
        <w:rPr>
          <w:rFonts w:ascii="Arial" w:hAnsi="Arial" w:cs="Arial"/>
          <w:sz w:val="24"/>
          <w:szCs w:val="24"/>
        </w:rPr>
        <w:t>personnel;</w:t>
      </w:r>
      <w:r w:rsidR="004A16B0" w:rsidRPr="00834FC3">
        <w:rPr>
          <w:rFonts w:ascii="Arial" w:hAnsi="Arial" w:cs="Arial"/>
          <w:sz w:val="24"/>
          <w:szCs w:val="24"/>
        </w:rPr>
        <w:t xml:space="preserve"> this will be down to </w:t>
      </w:r>
      <w:r w:rsidR="0027312A">
        <w:rPr>
          <w:rFonts w:ascii="Arial" w:hAnsi="Arial" w:cs="Arial"/>
          <w:sz w:val="24"/>
          <w:szCs w:val="24"/>
        </w:rPr>
        <w:t>(BLANK)</w:t>
      </w:r>
      <w:r w:rsidR="004A16B0" w:rsidRPr="00834FC3">
        <w:rPr>
          <w:rFonts w:ascii="Arial" w:hAnsi="Arial" w:cs="Arial"/>
          <w:sz w:val="24"/>
          <w:szCs w:val="24"/>
        </w:rPr>
        <w:t xml:space="preserve">’s </w:t>
      </w:r>
      <w:r w:rsidRPr="00834FC3">
        <w:rPr>
          <w:rFonts w:ascii="Arial" w:hAnsi="Arial" w:cs="Arial"/>
          <w:sz w:val="24"/>
          <w:szCs w:val="24"/>
        </w:rPr>
        <w:t>management team</w:t>
      </w:r>
      <w:r w:rsidR="004A16B0" w:rsidRPr="00834FC3">
        <w:rPr>
          <w:rFonts w:ascii="Arial" w:hAnsi="Arial" w:cs="Arial"/>
          <w:sz w:val="24"/>
          <w:szCs w:val="24"/>
        </w:rPr>
        <w:t>. T</w:t>
      </w:r>
      <w:r w:rsidRPr="00834FC3">
        <w:rPr>
          <w:rFonts w:ascii="Arial" w:hAnsi="Arial" w:cs="Arial"/>
          <w:sz w:val="24"/>
          <w:szCs w:val="24"/>
        </w:rPr>
        <w:t xml:space="preserve">his will also include the arrangement of the bistro </w:t>
      </w:r>
      <w:r w:rsidR="00EA6564" w:rsidRPr="00834FC3">
        <w:rPr>
          <w:rFonts w:ascii="Arial" w:hAnsi="Arial" w:cs="Arial"/>
          <w:sz w:val="24"/>
          <w:szCs w:val="24"/>
        </w:rPr>
        <w:t>nights.</w:t>
      </w:r>
    </w:p>
    <w:p w:rsidR="005602B3" w:rsidRPr="00834FC3" w:rsidRDefault="005602B3" w:rsidP="00834FC3">
      <w:pPr>
        <w:pStyle w:val="ListParagraph"/>
        <w:numPr>
          <w:ilvl w:val="0"/>
          <w:numId w:val="8"/>
        </w:numPr>
        <w:spacing w:line="480" w:lineRule="auto"/>
        <w:jc w:val="both"/>
        <w:rPr>
          <w:rFonts w:ascii="Arial" w:hAnsi="Arial" w:cs="Arial"/>
          <w:sz w:val="24"/>
          <w:szCs w:val="24"/>
        </w:rPr>
      </w:pPr>
      <w:r w:rsidRPr="00834FC3">
        <w:rPr>
          <w:rFonts w:ascii="Arial" w:hAnsi="Arial" w:cs="Arial"/>
          <w:sz w:val="24"/>
          <w:szCs w:val="24"/>
        </w:rPr>
        <w:lastRenderedPageBreak/>
        <w:t xml:space="preserve">The management is in charge of the </w:t>
      </w:r>
      <w:r w:rsidR="00EA6564" w:rsidRPr="00834FC3">
        <w:rPr>
          <w:rFonts w:ascii="Arial" w:hAnsi="Arial" w:cs="Arial"/>
          <w:sz w:val="24"/>
          <w:szCs w:val="24"/>
        </w:rPr>
        <w:t xml:space="preserve">bistro menu </w:t>
      </w:r>
      <w:r w:rsidR="00985539" w:rsidRPr="00834FC3">
        <w:rPr>
          <w:rFonts w:ascii="Arial" w:hAnsi="Arial" w:cs="Arial"/>
          <w:sz w:val="24"/>
          <w:szCs w:val="24"/>
        </w:rPr>
        <w:t>and beverages</w:t>
      </w:r>
      <w:r w:rsidR="004A16B0" w:rsidRPr="00834FC3">
        <w:rPr>
          <w:rFonts w:ascii="Arial" w:hAnsi="Arial" w:cs="Arial"/>
          <w:sz w:val="24"/>
          <w:szCs w:val="24"/>
        </w:rPr>
        <w:t xml:space="preserve"> </w:t>
      </w:r>
      <w:r w:rsidRPr="00834FC3">
        <w:rPr>
          <w:rFonts w:ascii="Arial" w:hAnsi="Arial" w:cs="Arial"/>
          <w:sz w:val="24"/>
          <w:szCs w:val="24"/>
        </w:rPr>
        <w:t>however</w:t>
      </w:r>
      <w:r w:rsidR="004A16B0" w:rsidRPr="00834FC3">
        <w:rPr>
          <w:rFonts w:ascii="Arial" w:hAnsi="Arial" w:cs="Arial"/>
          <w:sz w:val="24"/>
          <w:szCs w:val="24"/>
        </w:rPr>
        <w:t>,</w:t>
      </w:r>
      <w:r w:rsidRPr="00834FC3">
        <w:rPr>
          <w:rFonts w:ascii="Arial" w:hAnsi="Arial" w:cs="Arial"/>
          <w:sz w:val="24"/>
          <w:szCs w:val="24"/>
        </w:rPr>
        <w:t xml:space="preserve"> during the focus groups the customer</w:t>
      </w:r>
      <w:r w:rsidR="00E9453B" w:rsidRPr="00834FC3">
        <w:rPr>
          <w:rFonts w:ascii="Arial" w:hAnsi="Arial" w:cs="Arial"/>
          <w:sz w:val="24"/>
          <w:szCs w:val="24"/>
        </w:rPr>
        <w:t>s</w:t>
      </w:r>
      <w:r w:rsidRPr="00834FC3">
        <w:rPr>
          <w:rFonts w:ascii="Arial" w:hAnsi="Arial" w:cs="Arial"/>
          <w:sz w:val="24"/>
          <w:szCs w:val="24"/>
        </w:rPr>
        <w:t xml:space="preserve"> will </w:t>
      </w:r>
      <w:r w:rsidR="007E09A3" w:rsidRPr="00834FC3">
        <w:rPr>
          <w:rFonts w:ascii="Arial" w:hAnsi="Arial" w:cs="Arial"/>
          <w:sz w:val="24"/>
          <w:szCs w:val="24"/>
        </w:rPr>
        <w:t xml:space="preserve">be able to give an </w:t>
      </w:r>
      <w:r w:rsidRPr="00834FC3">
        <w:rPr>
          <w:rFonts w:ascii="Arial" w:hAnsi="Arial" w:cs="Arial"/>
          <w:sz w:val="24"/>
          <w:szCs w:val="24"/>
        </w:rPr>
        <w:t>insight to what they like and dislike</w:t>
      </w:r>
      <w:r w:rsidR="00E9453B" w:rsidRPr="00834FC3">
        <w:rPr>
          <w:rFonts w:ascii="Arial" w:hAnsi="Arial" w:cs="Arial"/>
          <w:sz w:val="24"/>
          <w:szCs w:val="24"/>
        </w:rPr>
        <w:t>,</w:t>
      </w:r>
      <w:r w:rsidRPr="00834FC3">
        <w:rPr>
          <w:rFonts w:ascii="Arial" w:hAnsi="Arial" w:cs="Arial"/>
          <w:sz w:val="24"/>
          <w:szCs w:val="24"/>
        </w:rPr>
        <w:t xml:space="preserve"> but the overall decision for the food will be left to the management.</w:t>
      </w:r>
    </w:p>
    <w:p w:rsidR="004A16B0" w:rsidRPr="00834FC3" w:rsidRDefault="0027312A" w:rsidP="00834FC3">
      <w:pPr>
        <w:pStyle w:val="ListParagraph"/>
        <w:numPr>
          <w:ilvl w:val="0"/>
          <w:numId w:val="8"/>
        </w:numPr>
        <w:spacing w:line="480" w:lineRule="auto"/>
        <w:jc w:val="both"/>
        <w:rPr>
          <w:rFonts w:ascii="Arial" w:hAnsi="Arial" w:cs="Arial"/>
          <w:sz w:val="24"/>
          <w:szCs w:val="24"/>
        </w:rPr>
      </w:pPr>
      <w:r>
        <w:rPr>
          <w:rFonts w:ascii="Arial" w:hAnsi="Arial" w:cs="Arial"/>
          <w:sz w:val="24"/>
          <w:szCs w:val="24"/>
        </w:rPr>
        <w:t>(BLANK)</w:t>
      </w:r>
      <w:r w:rsidR="004A16B0" w:rsidRPr="00834FC3">
        <w:rPr>
          <w:rFonts w:ascii="Arial" w:hAnsi="Arial" w:cs="Arial"/>
          <w:sz w:val="24"/>
          <w:szCs w:val="24"/>
        </w:rPr>
        <w:t xml:space="preserve"> will provide food</w:t>
      </w:r>
      <w:r w:rsidR="007E09A3" w:rsidRPr="00834FC3">
        <w:rPr>
          <w:rFonts w:ascii="Arial" w:hAnsi="Arial" w:cs="Arial"/>
          <w:sz w:val="24"/>
          <w:szCs w:val="24"/>
        </w:rPr>
        <w:t xml:space="preserve"> and drink tasters for the focus groups at the</w:t>
      </w:r>
      <w:r w:rsidR="004A16B0" w:rsidRPr="00834FC3">
        <w:rPr>
          <w:rFonts w:ascii="Arial" w:hAnsi="Arial" w:cs="Arial"/>
          <w:sz w:val="24"/>
          <w:szCs w:val="24"/>
        </w:rPr>
        <w:t xml:space="preserve"> </w:t>
      </w:r>
      <w:r w:rsidR="007E09A3" w:rsidRPr="00834FC3">
        <w:rPr>
          <w:rFonts w:ascii="Arial" w:hAnsi="Arial" w:cs="Arial"/>
          <w:sz w:val="24"/>
          <w:szCs w:val="24"/>
        </w:rPr>
        <w:t>owner’s</w:t>
      </w:r>
      <w:r w:rsidR="004A16B0" w:rsidRPr="00834FC3">
        <w:rPr>
          <w:rFonts w:ascii="Arial" w:hAnsi="Arial" w:cs="Arial"/>
          <w:sz w:val="24"/>
          <w:szCs w:val="24"/>
        </w:rPr>
        <w:t xml:space="preserve"> discretion. </w:t>
      </w:r>
    </w:p>
    <w:p w:rsidR="00024D16" w:rsidRPr="00834FC3" w:rsidRDefault="005602B3" w:rsidP="00834FC3">
      <w:pPr>
        <w:pStyle w:val="ListParagraph"/>
        <w:numPr>
          <w:ilvl w:val="0"/>
          <w:numId w:val="8"/>
        </w:numPr>
        <w:spacing w:line="480" w:lineRule="auto"/>
        <w:jc w:val="both"/>
        <w:rPr>
          <w:rFonts w:ascii="Arial" w:hAnsi="Arial" w:cs="Arial"/>
          <w:sz w:val="24"/>
          <w:szCs w:val="24"/>
        </w:rPr>
      </w:pPr>
      <w:r w:rsidRPr="00834FC3">
        <w:rPr>
          <w:rFonts w:ascii="Arial" w:hAnsi="Arial" w:cs="Arial"/>
          <w:sz w:val="24"/>
          <w:szCs w:val="24"/>
        </w:rPr>
        <w:t>Although</w:t>
      </w:r>
      <w:r w:rsidR="00EA6564" w:rsidRPr="00834FC3">
        <w:rPr>
          <w:rFonts w:ascii="Arial" w:hAnsi="Arial" w:cs="Arial"/>
          <w:sz w:val="24"/>
          <w:szCs w:val="24"/>
        </w:rPr>
        <w:t>,</w:t>
      </w:r>
      <w:r w:rsidRPr="00834FC3">
        <w:rPr>
          <w:rFonts w:ascii="Arial" w:hAnsi="Arial" w:cs="Arial"/>
          <w:sz w:val="24"/>
          <w:szCs w:val="24"/>
        </w:rPr>
        <w:t xml:space="preserve"> an understanding will be provided on</w:t>
      </w:r>
      <w:r w:rsidR="00F56F85" w:rsidRPr="00834FC3">
        <w:rPr>
          <w:rFonts w:ascii="Arial" w:hAnsi="Arial" w:cs="Arial"/>
          <w:sz w:val="24"/>
          <w:szCs w:val="24"/>
        </w:rPr>
        <w:t xml:space="preserve"> the final report, on</w:t>
      </w:r>
      <w:r w:rsidRPr="00834FC3">
        <w:rPr>
          <w:rFonts w:ascii="Arial" w:hAnsi="Arial" w:cs="Arial"/>
          <w:sz w:val="24"/>
          <w:szCs w:val="24"/>
        </w:rPr>
        <w:t xml:space="preserve"> how bes</w:t>
      </w:r>
      <w:r w:rsidR="00D671E6" w:rsidRPr="00834FC3">
        <w:rPr>
          <w:rFonts w:ascii="Arial" w:hAnsi="Arial" w:cs="Arial"/>
          <w:sz w:val="24"/>
          <w:szCs w:val="24"/>
        </w:rPr>
        <w:t xml:space="preserve">t to promote and advertise </w:t>
      </w:r>
      <w:r w:rsidR="0027312A">
        <w:rPr>
          <w:rFonts w:ascii="Arial" w:hAnsi="Arial" w:cs="Arial"/>
          <w:sz w:val="24"/>
          <w:szCs w:val="24"/>
        </w:rPr>
        <w:t>(BLANK)</w:t>
      </w:r>
      <w:r w:rsidR="00EA6564" w:rsidRPr="00834FC3">
        <w:rPr>
          <w:rFonts w:ascii="Arial" w:hAnsi="Arial" w:cs="Arial"/>
          <w:sz w:val="24"/>
          <w:szCs w:val="24"/>
        </w:rPr>
        <w:t>,</w:t>
      </w:r>
      <w:r w:rsidRPr="00834FC3">
        <w:rPr>
          <w:rFonts w:ascii="Arial" w:hAnsi="Arial" w:cs="Arial"/>
          <w:sz w:val="24"/>
          <w:szCs w:val="24"/>
        </w:rPr>
        <w:t xml:space="preserve"> the overall amount that will be spent on these marketing tools will be down to the management.</w:t>
      </w:r>
    </w:p>
    <w:p w:rsidR="00D66577" w:rsidRPr="00834FC3" w:rsidRDefault="00D66577" w:rsidP="00834FC3">
      <w:pPr>
        <w:pStyle w:val="Heading2"/>
        <w:numPr>
          <w:ilvl w:val="1"/>
          <w:numId w:val="1"/>
        </w:numPr>
        <w:spacing w:line="480" w:lineRule="auto"/>
        <w:jc w:val="both"/>
        <w:rPr>
          <w:rFonts w:ascii="Arial" w:hAnsi="Arial" w:cs="Arial"/>
          <w:color w:val="auto"/>
          <w:sz w:val="24"/>
          <w:szCs w:val="24"/>
        </w:rPr>
      </w:pPr>
      <w:bookmarkStart w:id="9" w:name="_Toc410730183"/>
      <w:r w:rsidRPr="00834FC3">
        <w:rPr>
          <w:rFonts w:ascii="Arial" w:hAnsi="Arial" w:cs="Arial"/>
          <w:color w:val="auto"/>
          <w:sz w:val="24"/>
          <w:szCs w:val="24"/>
        </w:rPr>
        <w:t>Deliverables</w:t>
      </w:r>
      <w:bookmarkEnd w:id="9"/>
    </w:p>
    <w:p w:rsidR="00024D16" w:rsidRPr="00834FC3" w:rsidRDefault="00660F74" w:rsidP="00834FC3">
      <w:pPr>
        <w:spacing w:line="480" w:lineRule="auto"/>
        <w:jc w:val="both"/>
        <w:rPr>
          <w:rFonts w:ascii="Arial" w:hAnsi="Arial" w:cs="Arial"/>
          <w:sz w:val="24"/>
          <w:szCs w:val="24"/>
        </w:rPr>
      </w:pPr>
      <w:r w:rsidRPr="00834FC3">
        <w:rPr>
          <w:rFonts w:ascii="Arial" w:hAnsi="Arial" w:cs="Arial"/>
          <w:sz w:val="24"/>
          <w:szCs w:val="24"/>
        </w:rPr>
        <w:t xml:space="preserve">This project will deliver a </w:t>
      </w:r>
      <w:r w:rsidR="00024D16" w:rsidRPr="00834FC3">
        <w:rPr>
          <w:rFonts w:ascii="Arial" w:hAnsi="Arial" w:cs="Arial"/>
          <w:sz w:val="24"/>
          <w:szCs w:val="24"/>
        </w:rPr>
        <w:t>Consultancy Project R</w:t>
      </w:r>
      <w:r w:rsidRPr="00834FC3">
        <w:rPr>
          <w:rFonts w:ascii="Arial" w:hAnsi="Arial" w:cs="Arial"/>
          <w:sz w:val="24"/>
          <w:szCs w:val="24"/>
        </w:rPr>
        <w:t>eport</w:t>
      </w:r>
      <w:r w:rsidR="00DB40D7" w:rsidRPr="00834FC3">
        <w:rPr>
          <w:rFonts w:ascii="Arial" w:hAnsi="Arial" w:cs="Arial"/>
          <w:sz w:val="24"/>
          <w:szCs w:val="24"/>
        </w:rPr>
        <w:t xml:space="preserve"> (CPR)</w:t>
      </w:r>
      <w:r w:rsidRPr="00834FC3">
        <w:rPr>
          <w:rFonts w:ascii="Arial" w:hAnsi="Arial" w:cs="Arial"/>
          <w:sz w:val="24"/>
          <w:szCs w:val="24"/>
        </w:rPr>
        <w:t xml:space="preserve"> which will include </w:t>
      </w:r>
      <w:r w:rsidR="00DB40D7" w:rsidRPr="00834FC3">
        <w:rPr>
          <w:rFonts w:ascii="Arial" w:hAnsi="Arial" w:cs="Arial"/>
          <w:sz w:val="24"/>
          <w:szCs w:val="24"/>
        </w:rPr>
        <w:t>the collected and analysed data.</w:t>
      </w:r>
      <w:r w:rsidR="0022031E" w:rsidRPr="00834FC3">
        <w:rPr>
          <w:rFonts w:ascii="Arial" w:hAnsi="Arial" w:cs="Arial"/>
          <w:sz w:val="24"/>
          <w:szCs w:val="24"/>
        </w:rPr>
        <w:t xml:space="preserve"> </w:t>
      </w:r>
      <w:r w:rsidR="00DB40D7" w:rsidRPr="00834FC3">
        <w:rPr>
          <w:rFonts w:ascii="Arial" w:hAnsi="Arial" w:cs="Arial"/>
          <w:sz w:val="24"/>
          <w:szCs w:val="24"/>
        </w:rPr>
        <w:t>The CPR will be</w:t>
      </w:r>
      <w:r w:rsidR="00024D16" w:rsidRPr="00834FC3">
        <w:rPr>
          <w:rFonts w:ascii="Arial" w:hAnsi="Arial" w:cs="Arial"/>
          <w:sz w:val="24"/>
          <w:szCs w:val="24"/>
        </w:rPr>
        <w:t xml:space="preserve"> delivered on the 28</w:t>
      </w:r>
      <w:r w:rsidR="00024D16" w:rsidRPr="00834FC3">
        <w:rPr>
          <w:rFonts w:ascii="Arial" w:hAnsi="Arial" w:cs="Arial"/>
          <w:sz w:val="24"/>
          <w:szCs w:val="24"/>
          <w:vertAlign w:val="superscript"/>
        </w:rPr>
        <w:t>th</w:t>
      </w:r>
      <w:r w:rsidR="00024D16" w:rsidRPr="00834FC3">
        <w:rPr>
          <w:rFonts w:ascii="Arial" w:hAnsi="Arial" w:cs="Arial"/>
          <w:sz w:val="24"/>
          <w:szCs w:val="24"/>
        </w:rPr>
        <w:t xml:space="preserve"> of April 2015</w:t>
      </w:r>
      <w:r w:rsidR="00DB40D7" w:rsidRPr="00834FC3">
        <w:rPr>
          <w:rFonts w:ascii="Arial" w:hAnsi="Arial" w:cs="Arial"/>
          <w:sz w:val="24"/>
          <w:szCs w:val="24"/>
        </w:rPr>
        <w:t>. The length of the report will be of approximately 3000 words and will</w:t>
      </w:r>
      <w:r w:rsidR="00024D16" w:rsidRPr="00834FC3">
        <w:rPr>
          <w:rFonts w:ascii="Arial" w:hAnsi="Arial" w:cs="Arial"/>
          <w:sz w:val="24"/>
          <w:szCs w:val="24"/>
        </w:rPr>
        <w:t xml:space="preserve"> contain</w:t>
      </w:r>
      <w:r w:rsidR="00DB40D7" w:rsidRPr="00834FC3">
        <w:rPr>
          <w:rFonts w:ascii="Arial" w:hAnsi="Arial" w:cs="Arial"/>
          <w:sz w:val="24"/>
          <w:szCs w:val="24"/>
        </w:rPr>
        <w:t xml:space="preserve"> an introduc</w:t>
      </w:r>
      <w:r w:rsidR="00697BA3" w:rsidRPr="00834FC3">
        <w:rPr>
          <w:rFonts w:ascii="Arial" w:hAnsi="Arial" w:cs="Arial"/>
          <w:sz w:val="24"/>
          <w:szCs w:val="24"/>
        </w:rPr>
        <w:t xml:space="preserve">tion, an executive summary, </w:t>
      </w:r>
      <w:r w:rsidR="001C5DAD" w:rsidRPr="00834FC3">
        <w:rPr>
          <w:rFonts w:ascii="Arial" w:hAnsi="Arial" w:cs="Arial"/>
          <w:sz w:val="24"/>
          <w:szCs w:val="24"/>
        </w:rPr>
        <w:t>and detailed</w:t>
      </w:r>
      <w:r w:rsidR="00DB40D7" w:rsidRPr="00834FC3">
        <w:rPr>
          <w:rFonts w:ascii="Arial" w:hAnsi="Arial" w:cs="Arial"/>
          <w:sz w:val="24"/>
          <w:szCs w:val="24"/>
        </w:rPr>
        <w:t xml:space="preserve"> research methods and data collection relevant to the project. Furthermore, it will offer findings, conclusion and strategic recommendations. </w:t>
      </w:r>
    </w:p>
    <w:p w:rsidR="00E0225E" w:rsidRDefault="00660F74" w:rsidP="00834FC3">
      <w:pPr>
        <w:spacing w:line="480" w:lineRule="auto"/>
        <w:jc w:val="both"/>
        <w:rPr>
          <w:rFonts w:ascii="Arial" w:hAnsi="Arial" w:cs="Arial"/>
          <w:sz w:val="24"/>
          <w:szCs w:val="24"/>
        </w:rPr>
      </w:pPr>
      <w:r w:rsidRPr="00834FC3">
        <w:rPr>
          <w:rFonts w:ascii="Arial" w:hAnsi="Arial" w:cs="Arial"/>
          <w:sz w:val="24"/>
          <w:szCs w:val="24"/>
        </w:rPr>
        <w:t xml:space="preserve">This project will deliver recommendations to facilitate </w:t>
      </w:r>
      <w:r w:rsidR="00DB40D7" w:rsidRPr="00834FC3">
        <w:rPr>
          <w:rFonts w:ascii="Arial" w:hAnsi="Arial" w:cs="Arial"/>
          <w:sz w:val="24"/>
          <w:szCs w:val="24"/>
        </w:rPr>
        <w:t xml:space="preserve">the </w:t>
      </w:r>
      <w:r w:rsidRPr="00834FC3">
        <w:rPr>
          <w:rFonts w:ascii="Arial" w:hAnsi="Arial" w:cs="Arial"/>
          <w:sz w:val="24"/>
          <w:szCs w:val="24"/>
        </w:rPr>
        <w:t>decision making process</w:t>
      </w:r>
      <w:r w:rsidR="00E0225E" w:rsidRPr="00834FC3">
        <w:rPr>
          <w:rFonts w:ascii="Arial" w:hAnsi="Arial" w:cs="Arial"/>
          <w:sz w:val="24"/>
          <w:szCs w:val="24"/>
        </w:rPr>
        <w:t xml:space="preserve"> which will </w:t>
      </w:r>
      <w:r w:rsidR="00DB40D7" w:rsidRPr="00834FC3">
        <w:rPr>
          <w:rFonts w:ascii="Arial" w:hAnsi="Arial" w:cs="Arial"/>
          <w:sz w:val="24"/>
          <w:szCs w:val="24"/>
        </w:rPr>
        <w:t xml:space="preserve">enable the management to add value to the business, become competitive in the market place and </w:t>
      </w:r>
      <w:r w:rsidR="00E0225E" w:rsidRPr="00834FC3">
        <w:rPr>
          <w:rFonts w:ascii="Arial" w:hAnsi="Arial" w:cs="Arial"/>
          <w:sz w:val="24"/>
          <w:szCs w:val="24"/>
        </w:rPr>
        <w:t>have a clear understanding of what customer</w:t>
      </w:r>
      <w:r w:rsidR="00FC15B1" w:rsidRPr="00834FC3">
        <w:rPr>
          <w:rFonts w:ascii="Arial" w:hAnsi="Arial" w:cs="Arial"/>
          <w:sz w:val="24"/>
          <w:szCs w:val="24"/>
        </w:rPr>
        <w:t>s</w:t>
      </w:r>
      <w:r w:rsidR="00E0225E" w:rsidRPr="00834FC3">
        <w:rPr>
          <w:rFonts w:ascii="Arial" w:hAnsi="Arial" w:cs="Arial"/>
          <w:sz w:val="24"/>
          <w:szCs w:val="24"/>
        </w:rPr>
        <w:t xml:space="preserve"> </w:t>
      </w:r>
      <w:r w:rsidR="00CD2357" w:rsidRPr="00834FC3">
        <w:rPr>
          <w:rFonts w:ascii="Arial" w:hAnsi="Arial" w:cs="Arial"/>
          <w:sz w:val="24"/>
          <w:szCs w:val="24"/>
        </w:rPr>
        <w:t>looking for when dining out</w:t>
      </w:r>
      <w:r w:rsidR="00697BA3" w:rsidRPr="00834FC3">
        <w:rPr>
          <w:rFonts w:ascii="Arial" w:hAnsi="Arial" w:cs="Arial"/>
          <w:sz w:val="24"/>
          <w:szCs w:val="24"/>
        </w:rPr>
        <w:t>. Moreover,</w:t>
      </w:r>
      <w:r w:rsidR="00E0225E" w:rsidRPr="00834FC3">
        <w:rPr>
          <w:rFonts w:ascii="Arial" w:hAnsi="Arial" w:cs="Arial"/>
          <w:sz w:val="24"/>
          <w:szCs w:val="24"/>
        </w:rPr>
        <w:t xml:space="preserve"> the data will allow management to make decisions on the data collected rather than decisions based</w:t>
      </w:r>
      <w:r w:rsidR="00FC15B1" w:rsidRPr="00834FC3">
        <w:rPr>
          <w:rFonts w:ascii="Arial" w:hAnsi="Arial" w:cs="Arial"/>
          <w:sz w:val="24"/>
          <w:szCs w:val="24"/>
        </w:rPr>
        <w:t xml:space="preserve"> on</w:t>
      </w:r>
      <w:r w:rsidR="00E0225E" w:rsidRPr="00834FC3">
        <w:rPr>
          <w:rFonts w:ascii="Arial" w:hAnsi="Arial" w:cs="Arial"/>
          <w:sz w:val="24"/>
          <w:szCs w:val="24"/>
        </w:rPr>
        <w:t xml:space="preserve"> intuition.</w:t>
      </w:r>
    </w:p>
    <w:p w:rsidR="007B5A7F" w:rsidRPr="00834FC3" w:rsidRDefault="007B5A7F" w:rsidP="00834FC3">
      <w:pPr>
        <w:spacing w:line="480" w:lineRule="auto"/>
        <w:jc w:val="both"/>
        <w:rPr>
          <w:rFonts w:ascii="Arial" w:hAnsi="Arial" w:cs="Arial"/>
          <w:sz w:val="24"/>
          <w:szCs w:val="24"/>
        </w:rPr>
      </w:pPr>
    </w:p>
    <w:p w:rsidR="00D66577" w:rsidRPr="00834FC3" w:rsidRDefault="0030397C" w:rsidP="00834FC3">
      <w:pPr>
        <w:pStyle w:val="Heading2"/>
        <w:spacing w:line="480" w:lineRule="auto"/>
        <w:jc w:val="both"/>
        <w:rPr>
          <w:rFonts w:ascii="Arial" w:hAnsi="Arial" w:cs="Arial"/>
          <w:color w:val="auto"/>
          <w:sz w:val="24"/>
          <w:szCs w:val="24"/>
        </w:rPr>
      </w:pPr>
      <w:bookmarkStart w:id="10" w:name="_Toc410730184"/>
      <w:r w:rsidRPr="00834FC3">
        <w:rPr>
          <w:rFonts w:ascii="Arial" w:hAnsi="Arial" w:cs="Arial"/>
          <w:color w:val="auto"/>
          <w:sz w:val="24"/>
          <w:szCs w:val="24"/>
        </w:rPr>
        <w:lastRenderedPageBreak/>
        <w:t>2.6</w:t>
      </w:r>
      <w:r w:rsidR="00A3006E" w:rsidRPr="00834FC3">
        <w:rPr>
          <w:rFonts w:ascii="Arial" w:hAnsi="Arial" w:cs="Arial"/>
          <w:color w:val="auto"/>
          <w:sz w:val="24"/>
          <w:szCs w:val="24"/>
        </w:rPr>
        <w:t xml:space="preserve"> </w:t>
      </w:r>
      <w:r w:rsidR="0022031E" w:rsidRPr="00834FC3">
        <w:rPr>
          <w:rFonts w:ascii="Arial" w:hAnsi="Arial" w:cs="Arial"/>
          <w:color w:val="auto"/>
          <w:sz w:val="24"/>
          <w:szCs w:val="24"/>
        </w:rPr>
        <w:t xml:space="preserve">Project </w:t>
      </w:r>
      <w:r w:rsidR="00D66577" w:rsidRPr="00834FC3">
        <w:rPr>
          <w:rFonts w:ascii="Arial" w:hAnsi="Arial" w:cs="Arial"/>
          <w:color w:val="auto"/>
          <w:sz w:val="24"/>
          <w:szCs w:val="24"/>
        </w:rPr>
        <w:t>Constrains</w:t>
      </w:r>
      <w:bookmarkEnd w:id="10"/>
    </w:p>
    <w:p w:rsidR="005602B3" w:rsidRPr="00834FC3" w:rsidRDefault="0022031E" w:rsidP="00834FC3">
      <w:pPr>
        <w:spacing w:line="480" w:lineRule="auto"/>
        <w:jc w:val="both"/>
        <w:rPr>
          <w:rFonts w:ascii="Arial" w:hAnsi="Arial" w:cs="Arial"/>
          <w:sz w:val="24"/>
          <w:szCs w:val="24"/>
        </w:rPr>
      </w:pPr>
      <w:r w:rsidRPr="00834FC3">
        <w:rPr>
          <w:rFonts w:ascii="Arial" w:hAnsi="Arial" w:cs="Arial"/>
          <w:sz w:val="24"/>
          <w:szCs w:val="24"/>
        </w:rPr>
        <w:t>‘</w:t>
      </w:r>
      <w:r w:rsidR="005602B3" w:rsidRPr="00834FC3">
        <w:rPr>
          <w:rFonts w:ascii="Arial" w:hAnsi="Arial" w:cs="Arial"/>
          <w:sz w:val="24"/>
          <w:szCs w:val="24"/>
        </w:rPr>
        <w:t>Time</w:t>
      </w:r>
      <w:r w:rsidRPr="00834FC3">
        <w:rPr>
          <w:rFonts w:ascii="Arial" w:hAnsi="Arial" w:cs="Arial"/>
          <w:sz w:val="24"/>
          <w:szCs w:val="24"/>
        </w:rPr>
        <w:t>’ is the major constraint of the project</w:t>
      </w:r>
      <w:r w:rsidR="005602B3" w:rsidRPr="00834FC3">
        <w:rPr>
          <w:rFonts w:ascii="Arial" w:hAnsi="Arial" w:cs="Arial"/>
          <w:sz w:val="24"/>
          <w:szCs w:val="24"/>
        </w:rPr>
        <w:t xml:space="preserve"> due to the </w:t>
      </w:r>
      <w:r w:rsidRPr="00834FC3">
        <w:rPr>
          <w:rFonts w:ascii="Arial" w:hAnsi="Arial" w:cs="Arial"/>
          <w:sz w:val="24"/>
          <w:szCs w:val="24"/>
        </w:rPr>
        <w:t xml:space="preserve">amount of tasks </w:t>
      </w:r>
      <w:r w:rsidR="005602B3" w:rsidRPr="00834FC3">
        <w:rPr>
          <w:rFonts w:ascii="Arial" w:hAnsi="Arial" w:cs="Arial"/>
          <w:sz w:val="24"/>
          <w:szCs w:val="24"/>
        </w:rPr>
        <w:t xml:space="preserve">required </w:t>
      </w:r>
      <w:r w:rsidRPr="00834FC3">
        <w:rPr>
          <w:rFonts w:ascii="Arial" w:hAnsi="Arial" w:cs="Arial"/>
          <w:sz w:val="24"/>
          <w:szCs w:val="24"/>
        </w:rPr>
        <w:t xml:space="preserve">before submitting the final </w:t>
      </w:r>
      <w:r w:rsidR="005602B3" w:rsidRPr="00834FC3">
        <w:rPr>
          <w:rFonts w:ascii="Arial" w:hAnsi="Arial" w:cs="Arial"/>
          <w:sz w:val="24"/>
          <w:szCs w:val="24"/>
        </w:rPr>
        <w:t>report</w:t>
      </w:r>
      <w:r w:rsidRPr="00834FC3">
        <w:rPr>
          <w:rFonts w:ascii="Arial" w:hAnsi="Arial" w:cs="Arial"/>
          <w:sz w:val="24"/>
          <w:szCs w:val="24"/>
        </w:rPr>
        <w:t>.</w:t>
      </w:r>
      <w:r w:rsidR="005602B3" w:rsidRPr="00834FC3">
        <w:rPr>
          <w:rFonts w:ascii="Arial" w:hAnsi="Arial" w:cs="Arial"/>
          <w:sz w:val="24"/>
          <w:szCs w:val="24"/>
        </w:rPr>
        <w:t xml:space="preserve"> </w:t>
      </w:r>
      <w:r w:rsidRPr="00834FC3">
        <w:rPr>
          <w:rFonts w:ascii="Arial" w:hAnsi="Arial" w:cs="Arial"/>
          <w:sz w:val="24"/>
          <w:szCs w:val="24"/>
        </w:rPr>
        <w:t>This</w:t>
      </w:r>
      <w:r w:rsidR="005602B3" w:rsidRPr="00834FC3">
        <w:rPr>
          <w:rFonts w:ascii="Arial" w:hAnsi="Arial" w:cs="Arial"/>
          <w:sz w:val="24"/>
          <w:szCs w:val="24"/>
        </w:rPr>
        <w:t xml:space="preserve"> constraint </w:t>
      </w:r>
      <w:r w:rsidRPr="00834FC3">
        <w:rPr>
          <w:rFonts w:ascii="Arial" w:hAnsi="Arial" w:cs="Arial"/>
          <w:sz w:val="24"/>
          <w:szCs w:val="24"/>
        </w:rPr>
        <w:t>can have</w:t>
      </w:r>
      <w:r w:rsidR="005602B3" w:rsidRPr="00834FC3">
        <w:rPr>
          <w:rFonts w:ascii="Arial" w:hAnsi="Arial" w:cs="Arial"/>
          <w:sz w:val="24"/>
          <w:szCs w:val="24"/>
        </w:rPr>
        <w:t xml:space="preserve"> an impact on the amount of input that can be added and the amount of time that can be spent on each portion of this report.</w:t>
      </w:r>
      <w:r w:rsidR="005E2464" w:rsidRPr="00834FC3">
        <w:rPr>
          <w:rFonts w:ascii="Arial" w:hAnsi="Arial" w:cs="Arial"/>
          <w:sz w:val="24"/>
          <w:szCs w:val="24"/>
        </w:rPr>
        <w:t xml:space="preserve"> T</w:t>
      </w:r>
      <w:r w:rsidR="00E0225E" w:rsidRPr="00834FC3">
        <w:rPr>
          <w:rFonts w:ascii="Arial" w:hAnsi="Arial" w:cs="Arial"/>
          <w:sz w:val="24"/>
          <w:szCs w:val="24"/>
        </w:rPr>
        <w:t xml:space="preserve">o ensure there is a form of control for this </w:t>
      </w:r>
      <w:r w:rsidR="00881AF2" w:rsidRPr="00834FC3">
        <w:rPr>
          <w:rFonts w:ascii="Arial" w:hAnsi="Arial" w:cs="Arial"/>
          <w:sz w:val="24"/>
          <w:szCs w:val="24"/>
        </w:rPr>
        <w:t>limitation</w:t>
      </w:r>
      <w:r w:rsidR="00D043A2" w:rsidRPr="00834FC3">
        <w:rPr>
          <w:rFonts w:ascii="Arial" w:hAnsi="Arial" w:cs="Arial"/>
          <w:sz w:val="24"/>
          <w:szCs w:val="24"/>
        </w:rPr>
        <w:t>,</w:t>
      </w:r>
      <w:r w:rsidR="00E0225E" w:rsidRPr="00834FC3">
        <w:rPr>
          <w:rFonts w:ascii="Arial" w:hAnsi="Arial" w:cs="Arial"/>
          <w:sz w:val="24"/>
          <w:szCs w:val="24"/>
        </w:rPr>
        <w:t xml:space="preserve"> there will be weekly reviews on the amount of time used to </w:t>
      </w:r>
      <w:r w:rsidR="005E2464" w:rsidRPr="00834FC3">
        <w:rPr>
          <w:rFonts w:ascii="Arial" w:hAnsi="Arial" w:cs="Arial"/>
          <w:sz w:val="24"/>
          <w:szCs w:val="24"/>
        </w:rPr>
        <w:t>accomplish</w:t>
      </w:r>
      <w:r w:rsidR="00E0225E" w:rsidRPr="00834FC3">
        <w:rPr>
          <w:rFonts w:ascii="Arial" w:hAnsi="Arial" w:cs="Arial"/>
          <w:sz w:val="24"/>
          <w:szCs w:val="24"/>
        </w:rPr>
        <w:t xml:space="preserve"> each p</w:t>
      </w:r>
      <w:r w:rsidR="00D043A2" w:rsidRPr="00834FC3">
        <w:rPr>
          <w:rFonts w:ascii="Arial" w:hAnsi="Arial" w:cs="Arial"/>
          <w:sz w:val="24"/>
          <w:szCs w:val="24"/>
        </w:rPr>
        <w:t>ortion of the report and survey</w:t>
      </w:r>
      <w:r w:rsidR="00E0225E" w:rsidRPr="00834FC3">
        <w:rPr>
          <w:rFonts w:ascii="Arial" w:hAnsi="Arial" w:cs="Arial"/>
          <w:sz w:val="24"/>
          <w:szCs w:val="24"/>
        </w:rPr>
        <w:t xml:space="preserve">s. </w:t>
      </w:r>
    </w:p>
    <w:p w:rsidR="005602B3" w:rsidRPr="00834FC3" w:rsidRDefault="005602B3" w:rsidP="00834FC3">
      <w:pPr>
        <w:spacing w:line="480" w:lineRule="auto"/>
        <w:jc w:val="both"/>
        <w:rPr>
          <w:rFonts w:ascii="Arial" w:hAnsi="Arial" w:cs="Arial"/>
          <w:sz w:val="24"/>
          <w:szCs w:val="24"/>
        </w:rPr>
      </w:pPr>
      <w:r w:rsidRPr="00834FC3">
        <w:rPr>
          <w:rFonts w:ascii="Arial" w:hAnsi="Arial" w:cs="Arial"/>
          <w:sz w:val="24"/>
          <w:szCs w:val="24"/>
        </w:rPr>
        <w:t xml:space="preserve">Low responses from the surveys </w:t>
      </w:r>
      <w:r w:rsidR="00B66CB5" w:rsidRPr="00834FC3">
        <w:rPr>
          <w:rFonts w:ascii="Arial" w:hAnsi="Arial" w:cs="Arial"/>
          <w:sz w:val="24"/>
          <w:szCs w:val="24"/>
        </w:rPr>
        <w:t>and questionnaires can hinder</w:t>
      </w:r>
      <w:r w:rsidRPr="00834FC3">
        <w:rPr>
          <w:rFonts w:ascii="Arial" w:hAnsi="Arial" w:cs="Arial"/>
          <w:sz w:val="24"/>
          <w:szCs w:val="24"/>
        </w:rPr>
        <w:t xml:space="preserve"> the gathering of the overall results and reduce the impact of the report.</w:t>
      </w:r>
      <w:r w:rsidR="005E2464" w:rsidRPr="00834FC3">
        <w:rPr>
          <w:rFonts w:ascii="Arial" w:hAnsi="Arial" w:cs="Arial"/>
          <w:sz w:val="24"/>
          <w:szCs w:val="24"/>
        </w:rPr>
        <w:t xml:space="preserve"> T</w:t>
      </w:r>
      <w:r w:rsidR="003306A5">
        <w:rPr>
          <w:rFonts w:ascii="Arial" w:hAnsi="Arial" w:cs="Arial"/>
          <w:sz w:val="24"/>
          <w:szCs w:val="24"/>
        </w:rPr>
        <w:t>o decrease this restrain</w:t>
      </w:r>
      <w:r w:rsidR="003306A5" w:rsidRPr="00834FC3">
        <w:rPr>
          <w:rFonts w:ascii="Arial" w:hAnsi="Arial" w:cs="Arial"/>
          <w:sz w:val="24"/>
          <w:szCs w:val="24"/>
        </w:rPr>
        <w:t>,</w:t>
      </w:r>
      <w:r w:rsidR="003306A5">
        <w:rPr>
          <w:rFonts w:ascii="Arial" w:hAnsi="Arial" w:cs="Arial"/>
          <w:sz w:val="24"/>
          <w:szCs w:val="24"/>
        </w:rPr>
        <w:t xml:space="preserve"> </w:t>
      </w:r>
      <w:r w:rsidR="003306A5" w:rsidRPr="00834FC3">
        <w:rPr>
          <w:rFonts w:ascii="Arial" w:hAnsi="Arial" w:cs="Arial"/>
          <w:sz w:val="24"/>
          <w:szCs w:val="24"/>
        </w:rPr>
        <w:t>surveys</w:t>
      </w:r>
      <w:r w:rsidR="00E0225E" w:rsidRPr="00834FC3">
        <w:rPr>
          <w:rFonts w:ascii="Arial" w:hAnsi="Arial" w:cs="Arial"/>
          <w:sz w:val="24"/>
          <w:szCs w:val="24"/>
        </w:rPr>
        <w:t xml:space="preserve"> will be carri</w:t>
      </w:r>
      <w:r w:rsidR="00B66CB5" w:rsidRPr="00834FC3">
        <w:rPr>
          <w:rFonts w:ascii="Arial" w:hAnsi="Arial" w:cs="Arial"/>
          <w:sz w:val="24"/>
          <w:szCs w:val="24"/>
        </w:rPr>
        <w:t>ed out on social media and face-to-face. T</w:t>
      </w:r>
      <w:r w:rsidR="00E0225E" w:rsidRPr="00834FC3">
        <w:rPr>
          <w:rFonts w:ascii="Arial" w:hAnsi="Arial" w:cs="Arial"/>
          <w:sz w:val="24"/>
          <w:szCs w:val="24"/>
        </w:rPr>
        <w:t xml:space="preserve">his will </w:t>
      </w:r>
      <w:r w:rsidR="00B66CB5" w:rsidRPr="00834FC3">
        <w:rPr>
          <w:rFonts w:ascii="Arial" w:hAnsi="Arial" w:cs="Arial"/>
          <w:sz w:val="24"/>
          <w:szCs w:val="24"/>
        </w:rPr>
        <w:t>ensure a wider collection</w:t>
      </w:r>
      <w:r w:rsidR="00E0225E" w:rsidRPr="00834FC3">
        <w:rPr>
          <w:rFonts w:ascii="Arial" w:hAnsi="Arial" w:cs="Arial"/>
          <w:sz w:val="24"/>
          <w:szCs w:val="24"/>
        </w:rPr>
        <w:t xml:space="preserve"> of data that should increase the overall outcome.</w:t>
      </w:r>
    </w:p>
    <w:p w:rsidR="005E2464" w:rsidRPr="00834FC3" w:rsidRDefault="005602B3" w:rsidP="00834FC3">
      <w:pPr>
        <w:pStyle w:val="NormalWeb"/>
        <w:spacing w:line="480" w:lineRule="auto"/>
        <w:jc w:val="both"/>
        <w:rPr>
          <w:rFonts w:ascii="Arial" w:hAnsi="Arial" w:cs="Arial"/>
        </w:rPr>
      </w:pPr>
      <w:r w:rsidRPr="00834FC3">
        <w:rPr>
          <w:rFonts w:ascii="Arial" w:hAnsi="Arial" w:cs="Arial"/>
        </w:rPr>
        <w:t>Finding</w:t>
      </w:r>
      <w:r w:rsidR="00EB0869" w:rsidRPr="00834FC3">
        <w:rPr>
          <w:rFonts w:ascii="Arial" w:hAnsi="Arial" w:cs="Arial"/>
        </w:rPr>
        <w:t>s</w:t>
      </w:r>
      <w:r w:rsidR="00FA067A" w:rsidRPr="00834FC3">
        <w:rPr>
          <w:rFonts w:ascii="Arial" w:hAnsi="Arial" w:cs="Arial"/>
        </w:rPr>
        <w:t xml:space="preserve"> could lack</w:t>
      </w:r>
      <w:r w:rsidRPr="00834FC3">
        <w:rPr>
          <w:rFonts w:ascii="Arial" w:hAnsi="Arial" w:cs="Arial"/>
        </w:rPr>
        <w:t xml:space="preserve"> depth and detai</w:t>
      </w:r>
      <w:r w:rsidR="00EB0869" w:rsidRPr="00834FC3">
        <w:rPr>
          <w:rFonts w:ascii="Arial" w:hAnsi="Arial" w:cs="Arial"/>
        </w:rPr>
        <w:t xml:space="preserve">l </w:t>
      </w:r>
      <w:r w:rsidRPr="00834FC3">
        <w:rPr>
          <w:rFonts w:ascii="Arial" w:hAnsi="Arial" w:cs="Arial"/>
        </w:rPr>
        <w:t xml:space="preserve">due </w:t>
      </w:r>
      <w:r w:rsidR="00EB0869" w:rsidRPr="00834FC3">
        <w:rPr>
          <w:rFonts w:ascii="Arial" w:hAnsi="Arial" w:cs="Arial"/>
        </w:rPr>
        <w:t xml:space="preserve">participants </w:t>
      </w:r>
      <w:r w:rsidRPr="00834FC3">
        <w:rPr>
          <w:rFonts w:ascii="Arial" w:hAnsi="Arial" w:cs="Arial"/>
        </w:rPr>
        <w:t>not wish</w:t>
      </w:r>
      <w:r w:rsidR="00EB0869" w:rsidRPr="00834FC3">
        <w:rPr>
          <w:rFonts w:ascii="Arial" w:hAnsi="Arial" w:cs="Arial"/>
        </w:rPr>
        <w:t>ing</w:t>
      </w:r>
      <w:r w:rsidR="00333946">
        <w:rPr>
          <w:rFonts w:ascii="Arial" w:hAnsi="Arial" w:cs="Arial"/>
        </w:rPr>
        <w:t xml:space="preserve"> to answer the questions</w:t>
      </w:r>
      <w:r w:rsidRPr="00834FC3">
        <w:rPr>
          <w:rFonts w:ascii="Arial" w:hAnsi="Arial" w:cs="Arial"/>
        </w:rPr>
        <w:t xml:space="preserve"> fu</w:t>
      </w:r>
      <w:r w:rsidR="00333946">
        <w:rPr>
          <w:rFonts w:ascii="Arial" w:hAnsi="Arial" w:cs="Arial"/>
        </w:rPr>
        <w:t xml:space="preserve">lly or give false answers, </w:t>
      </w:r>
      <w:r w:rsidR="003E1EB7" w:rsidRPr="00834FC3">
        <w:rPr>
          <w:rFonts w:ascii="Arial" w:hAnsi="Arial" w:cs="Arial"/>
        </w:rPr>
        <w:t>leading to misleading</w:t>
      </w:r>
      <w:r w:rsidRPr="00834FC3">
        <w:rPr>
          <w:rFonts w:ascii="Arial" w:hAnsi="Arial" w:cs="Arial"/>
        </w:rPr>
        <w:t xml:space="preserve"> results.</w:t>
      </w:r>
      <w:r w:rsidR="005E2464" w:rsidRPr="00834FC3">
        <w:rPr>
          <w:rFonts w:ascii="Arial" w:hAnsi="Arial" w:cs="Arial"/>
        </w:rPr>
        <w:t xml:space="preserve"> </w:t>
      </w:r>
      <w:r w:rsidR="00EB0869" w:rsidRPr="00834FC3">
        <w:rPr>
          <w:rFonts w:ascii="Arial" w:hAnsi="Arial" w:cs="Arial"/>
        </w:rPr>
        <w:t>To diminish this likelihood</w:t>
      </w:r>
      <w:r w:rsidR="00055C71">
        <w:rPr>
          <w:rFonts w:ascii="Arial" w:hAnsi="Arial" w:cs="Arial"/>
        </w:rPr>
        <w:t>,</w:t>
      </w:r>
      <w:r w:rsidR="00EB0869" w:rsidRPr="00834FC3">
        <w:rPr>
          <w:rFonts w:ascii="Arial" w:hAnsi="Arial" w:cs="Arial"/>
        </w:rPr>
        <w:t xml:space="preserve"> f</w:t>
      </w:r>
      <w:r w:rsidR="005E2464" w:rsidRPr="00834FC3">
        <w:rPr>
          <w:rFonts w:ascii="Arial" w:hAnsi="Arial" w:cs="Arial"/>
        </w:rPr>
        <w:t>ollow up actions may be required from</w:t>
      </w:r>
      <w:r w:rsidR="00FA067A" w:rsidRPr="00834FC3">
        <w:rPr>
          <w:rFonts w:ascii="Arial" w:hAnsi="Arial" w:cs="Arial"/>
        </w:rPr>
        <w:t xml:space="preserve"> the consultant to participants. F</w:t>
      </w:r>
      <w:r w:rsidR="00EB0869" w:rsidRPr="00834FC3">
        <w:rPr>
          <w:rFonts w:ascii="Arial" w:hAnsi="Arial" w:cs="Arial"/>
        </w:rPr>
        <w:t>or example</w:t>
      </w:r>
      <w:r w:rsidR="00FA067A" w:rsidRPr="00834FC3">
        <w:rPr>
          <w:rFonts w:ascii="Arial" w:hAnsi="Arial" w:cs="Arial"/>
        </w:rPr>
        <w:t xml:space="preserve">, there could be a need for clarification of views, </w:t>
      </w:r>
      <w:r w:rsidR="005E2464" w:rsidRPr="00834FC3">
        <w:rPr>
          <w:rFonts w:ascii="Arial" w:hAnsi="Arial" w:cs="Arial"/>
        </w:rPr>
        <w:t>personal requirements or investigation of potential blank gaps in questionnaires</w:t>
      </w:r>
      <w:r w:rsidR="00EB0869" w:rsidRPr="00834FC3">
        <w:rPr>
          <w:rFonts w:ascii="Arial" w:hAnsi="Arial" w:cs="Arial"/>
        </w:rPr>
        <w:t>.</w:t>
      </w:r>
    </w:p>
    <w:p w:rsidR="005602B3" w:rsidRDefault="005602B3" w:rsidP="00834FC3">
      <w:pPr>
        <w:spacing w:line="480" w:lineRule="auto"/>
        <w:jc w:val="both"/>
        <w:rPr>
          <w:rFonts w:ascii="Arial" w:hAnsi="Arial" w:cs="Arial"/>
          <w:sz w:val="24"/>
          <w:szCs w:val="24"/>
        </w:rPr>
      </w:pPr>
      <w:r w:rsidRPr="00834FC3">
        <w:rPr>
          <w:rFonts w:ascii="Arial" w:hAnsi="Arial" w:cs="Arial"/>
          <w:sz w:val="24"/>
          <w:szCs w:val="24"/>
        </w:rPr>
        <w:t>Feedback from the surveys and questionnaires will not be enough to bring in new customers</w:t>
      </w:r>
      <w:r w:rsidR="00CC09E3" w:rsidRPr="00834FC3">
        <w:rPr>
          <w:rFonts w:ascii="Arial" w:hAnsi="Arial" w:cs="Arial"/>
          <w:sz w:val="24"/>
          <w:szCs w:val="24"/>
        </w:rPr>
        <w:t>; the consultant will issue recommendations at the end of the report that will allow the business to increase the customer base and customer retention.</w:t>
      </w:r>
    </w:p>
    <w:p w:rsidR="009E1B65" w:rsidRDefault="009E1B65" w:rsidP="00834FC3">
      <w:pPr>
        <w:spacing w:line="480" w:lineRule="auto"/>
        <w:jc w:val="both"/>
        <w:rPr>
          <w:rFonts w:ascii="Arial" w:hAnsi="Arial" w:cs="Arial"/>
          <w:sz w:val="24"/>
          <w:szCs w:val="24"/>
        </w:rPr>
      </w:pPr>
    </w:p>
    <w:p w:rsidR="009E1B65" w:rsidRPr="00834FC3" w:rsidRDefault="009E1B65" w:rsidP="00834FC3">
      <w:pPr>
        <w:spacing w:line="480" w:lineRule="auto"/>
        <w:jc w:val="both"/>
        <w:rPr>
          <w:rFonts w:ascii="Arial" w:hAnsi="Arial" w:cs="Arial"/>
          <w:sz w:val="24"/>
          <w:szCs w:val="24"/>
        </w:rPr>
      </w:pPr>
    </w:p>
    <w:p w:rsidR="0044591C" w:rsidRPr="00834FC3" w:rsidRDefault="0044591C" w:rsidP="00834FC3">
      <w:pPr>
        <w:pStyle w:val="Heading2"/>
        <w:spacing w:line="480" w:lineRule="auto"/>
        <w:jc w:val="both"/>
        <w:rPr>
          <w:rFonts w:ascii="Arial" w:hAnsi="Arial" w:cs="Arial"/>
          <w:color w:val="auto"/>
          <w:sz w:val="24"/>
          <w:szCs w:val="24"/>
        </w:rPr>
      </w:pPr>
      <w:bookmarkStart w:id="11" w:name="_Toc410730185"/>
      <w:r w:rsidRPr="00834FC3">
        <w:rPr>
          <w:rFonts w:ascii="Arial" w:hAnsi="Arial" w:cs="Arial"/>
          <w:b w:val="0"/>
          <w:bCs w:val="0"/>
          <w:color w:val="auto"/>
          <w:sz w:val="24"/>
          <w:szCs w:val="24"/>
        </w:rPr>
        <w:lastRenderedPageBreak/>
        <w:t>2.</w:t>
      </w:r>
      <w:r w:rsidRPr="00834FC3">
        <w:rPr>
          <w:rFonts w:ascii="Arial" w:hAnsi="Arial" w:cs="Arial"/>
          <w:color w:val="auto"/>
          <w:sz w:val="24"/>
          <w:szCs w:val="24"/>
        </w:rPr>
        <w:t xml:space="preserve">7 </w:t>
      </w:r>
      <w:r w:rsidR="00D66577" w:rsidRPr="00834FC3">
        <w:rPr>
          <w:rFonts w:ascii="Arial" w:hAnsi="Arial" w:cs="Arial"/>
          <w:color w:val="auto"/>
          <w:sz w:val="24"/>
          <w:szCs w:val="24"/>
        </w:rPr>
        <w:t>Assumptions</w:t>
      </w:r>
      <w:bookmarkEnd w:id="11"/>
    </w:p>
    <w:p w:rsidR="00015061" w:rsidRPr="00834FC3" w:rsidRDefault="003E6AC5" w:rsidP="00834FC3">
      <w:pPr>
        <w:spacing w:line="480" w:lineRule="auto"/>
        <w:jc w:val="both"/>
        <w:rPr>
          <w:rFonts w:ascii="Arial" w:hAnsi="Arial" w:cs="Arial"/>
          <w:sz w:val="24"/>
          <w:szCs w:val="24"/>
        </w:rPr>
      </w:pPr>
      <w:r w:rsidRPr="00834FC3">
        <w:rPr>
          <w:rFonts w:ascii="Arial" w:hAnsi="Arial" w:cs="Arial"/>
          <w:sz w:val="24"/>
          <w:szCs w:val="24"/>
        </w:rPr>
        <w:t>The consultant assumes</w:t>
      </w:r>
      <w:r w:rsidR="00881BB4" w:rsidRPr="00834FC3">
        <w:rPr>
          <w:rFonts w:ascii="Arial" w:hAnsi="Arial" w:cs="Arial"/>
          <w:sz w:val="24"/>
          <w:szCs w:val="24"/>
        </w:rPr>
        <w:t xml:space="preserve"> the management</w:t>
      </w:r>
      <w:r w:rsidR="00737196" w:rsidRPr="00834FC3">
        <w:rPr>
          <w:rFonts w:ascii="Arial" w:hAnsi="Arial" w:cs="Arial"/>
          <w:sz w:val="24"/>
          <w:szCs w:val="24"/>
        </w:rPr>
        <w:t xml:space="preserve"> </w:t>
      </w:r>
      <w:r w:rsidRPr="00834FC3">
        <w:rPr>
          <w:rFonts w:ascii="Arial" w:hAnsi="Arial" w:cs="Arial"/>
          <w:sz w:val="24"/>
          <w:szCs w:val="24"/>
        </w:rPr>
        <w:t xml:space="preserve">is willing to diversify the target market which will be apparent when the data has been collected and analysed. Furthermore, once the report has been completed the consultant </w:t>
      </w:r>
      <w:r w:rsidR="006339B5">
        <w:rPr>
          <w:rFonts w:ascii="Arial" w:hAnsi="Arial" w:cs="Arial"/>
          <w:sz w:val="24"/>
          <w:szCs w:val="24"/>
        </w:rPr>
        <w:t>is expectant that the bistro</w:t>
      </w:r>
      <w:r w:rsidR="00015061" w:rsidRPr="00834FC3">
        <w:rPr>
          <w:rFonts w:ascii="Arial" w:hAnsi="Arial" w:cs="Arial"/>
          <w:sz w:val="24"/>
          <w:szCs w:val="24"/>
        </w:rPr>
        <w:t xml:space="preserve"> </w:t>
      </w:r>
      <w:r w:rsidR="006339B5">
        <w:rPr>
          <w:rFonts w:ascii="Arial" w:hAnsi="Arial" w:cs="Arial"/>
          <w:sz w:val="24"/>
          <w:szCs w:val="24"/>
        </w:rPr>
        <w:t xml:space="preserve">is </w:t>
      </w:r>
      <w:r w:rsidR="00015061" w:rsidRPr="00834FC3">
        <w:rPr>
          <w:rFonts w:ascii="Arial" w:hAnsi="Arial" w:cs="Arial"/>
          <w:sz w:val="24"/>
          <w:szCs w:val="24"/>
        </w:rPr>
        <w:t>still trading and t</w:t>
      </w:r>
      <w:r w:rsidR="00DD105A" w:rsidRPr="00834FC3">
        <w:rPr>
          <w:rFonts w:ascii="Arial" w:hAnsi="Arial" w:cs="Arial"/>
          <w:sz w:val="24"/>
          <w:szCs w:val="24"/>
        </w:rPr>
        <w:t>hat the owner is</w:t>
      </w:r>
      <w:r w:rsidRPr="00834FC3">
        <w:rPr>
          <w:rFonts w:ascii="Arial" w:hAnsi="Arial" w:cs="Arial"/>
          <w:sz w:val="24"/>
          <w:szCs w:val="24"/>
        </w:rPr>
        <w:t xml:space="preserve"> open</w:t>
      </w:r>
      <w:r w:rsidR="00DD105A" w:rsidRPr="00834FC3">
        <w:rPr>
          <w:rFonts w:ascii="Arial" w:hAnsi="Arial" w:cs="Arial"/>
          <w:sz w:val="24"/>
          <w:szCs w:val="24"/>
        </w:rPr>
        <w:t xml:space="preserve"> to</w:t>
      </w:r>
      <w:r w:rsidR="00FC15B1" w:rsidRPr="00834FC3">
        <w:rPr>
          <w:rFonts w:ascii="Arial" w:hAnsi="Arial" w:cs="Arial"/>
          <w:sz w:val="24"/>
          <w:szCs w:val="24"/>
        </w:rPr>
        <w:t xml:space="preserve"> the</w:t>
      </w:r>
      <w:r w:rsidR="00DD105A" w:rsidRPr="00834FC3">
        <w:rPr>
          <w:rFonts w:ascii="Arial" w:hAnsi="Arial" w:cs="Arial"/>
          <w:sz w:val="24"/>
          <w:szCs w:val="24"/>
        </w:rPr>
        <w:t xml:space="preserve"> </w:t>
      </w:r>
      <w:r w:rsidR="00015061" w:rsidRPr="00834FC3">
        <w:rPr>
          <w:rFonts w:ascii="Arial" w:hAnsi="Arial" w:cs="Arial"/>
          <w:sz w:val="24"/>
          <w:szCs w:val="24"/>
        </w:rPr>
        <w:t>suggestions of the findings.</w:t>
      </w:r>
    </w:p>
    <w:p w:rsidR="00D66577" w:rsidRPr="00834FC3" w:rsidRDefault="00A3006E" w:rsidP="00834FC3">
      <w:pPr>
        <w:pStyle w:val="Heading1"/>
        <w:spacing w:line="480" w:lineRule="auto"/>
        <w:jc w:val="both"/>
        <w:rPr>
          <w:rFonts w:ascii="Arial" w:hAnsi="Arial" w:cs="Arial"/>
          <w:color w:val="auto"/>
          <w:sz w:val="24"/>
          <w:szCs w:val="24"/>
        </w:rPr>
      </w:pPr>
      <w:bookmarkStart w:id="12" w:name="_Toc410730186"/>
      <w:r w:rsidRPr="00834FC3">
        <w:rPr>
          <w:rFonts w:ascii="Arial" w:hAnsi="Arial" w:cs="Arial"/>
          <w:color w:val="auto"/>
          <w:sz w:val="24"/>
          <w:szCs w:val="24"/>
        </w:rPr>
        <w:t xml:space="preserve">3. </w:t>
      </w:r>
      <w:r w:rsidR="00C576B9">
        <w:rPr>
          <w:rFonts w:ascii="Arial" w:hAnsi="Arial" w:cs="Arial"/>
          <w:color w:val="auto"/>
          <w:sz w:val="24"/>
          <w:szCs w:val="24"/>
        </w:rPr>
        <w:t>Business C</w:t>
      </w:r>
      <w:r w:rsidR="00D66577" w:rsidRPr="00834FC3">
        <w:rPr>
          <w:rFonts w:ascii="Arial" w:hAnsi="Arial" w:cs="Arial"/>
          <w:color w:val="auto"/>
          <w:sz w:val="24"/>
          <w:szCs w:val="24"/>
        </w:rPr>
        <w:t>ase</w:t>
      </w:r>
      <w:bookmarkEnd w:id="12"/>
    </w:p>
    <w:p w:rsidR="00C63C0D" w:rsidRPr="00834FC3" w:rsidRDefault="00A3006E" w:rsidP="00834FC3">
      <w:pPr>
        <w:pStyle w:val="Heading2"/>
        <w:spacing w:line="480" w:lineRule="auto"/>
        <w:jc w:val="both"/>
        <w:rPr>
          <w:rFonts w:ascii="Arial" w:hAnsi="Arial" w:cs="Arial"/>
          <w:color w:val="auto"/>
          <w:sz w:val="24"/>
          <w:szCs w:val="24"/>
        </w:rPr>
      </w:pPr>
      <w:bookmarkStart w:id="13" w:name="_Toc410730187"/>
      <w:r w:rsidRPr="00834FC3">
        <w:rPr>
          <w:rFonts w:ascii="Arial" w:hAnsi="Arial" w:cs="Arial"/>
          <w:color w:val="auto"/>
          <w:sz w:val="24"/>
          <w:szCs w:val="24"/>
        </w:rPr>
        <w:t xml:space="preserve">3.1 </w:t>
      </w:r>
      <w:r w:rsidR="00D66577" w:rsidRPr="00834FC3">
        <w:rPr>
          <w:rFonts w:ascii="Arial" w:hAnsi="Arial" w:cs="Arial"/>
          <w:color w:val="auto"/>
          <w:sz w:val="24"/>
          <w:szCs w:val="24"/>
        </w:rPr>
        <w:t>Benefits</w:t>
      </w:r>
      <w:bookmarkEnd w:id="13"/>
      <w:r w:rsidR="00660F74" w:rsidRPr="00834FC3">
        <w:rPr>
          <w:rFonts w:ascii="Arial" w:hAnsi="Arial" w:cs="Arial"/>
          <w:color w:val="auto"/>
          <w:sz w:val="24"/>
          <w:szCs w:val="24"/>
        </w:rPr>
        <w:t xml:space="preserve"> </w:t>
      </w:r>
    </w:p>
    <w:p w:rsidR="00606EB6" w:rsidRPr="00834FC3" w:rsidRDefault="00C63C0D" w:rsidP="00834FC3">
      <w:pPr>
        <w:pStyle w:val="ListParagraph"/>
        <w:numPr>
          <w:ilvl w:val="0"/>
          <w:numId w:val="4"/>
        </w:numPr>
        <w:spacing w:line="480" w:lineRule="auto"/>
        <w:jc w:val="both"/>
        <w:rPr>
          <w:rFonts w:ascii="Arial" w:hAnsi="Arial" w:cs="Arial"/>
          <w:sz w:val="24"/>
          <w:szCs w:val="24"/>
        </w:rPr>
      </w:pPr>
      <w:r w:rsidRPr="00834FC3">
        <w:rPr>
          <w:rFonts w:ascii="Arial" w:hAnsi="Arial" w:cs="Arial"/>
          <w:sz w:val="24"/>
          <w:szCs w:val="24"/>
        </w:rPr>
        <w:t>On-going positive customer relationships</w:t>
      </w:r>
      <w:r w:rsidR="0022031E" w:rsidRPr="00834FC3">
        <w:rPr>
          <w:rFonts w:ascii="Arial" w:hAnsi="Arial" w:cs="Arial"/>
          <w:sz w:val="24"/>
          <w:szCs w:val="24"/>
        </w:rPr>
        <w:t>.</w:t>
      </w:r>
    </w:p>
    <w:p w:rsidR="00C63C0D" w:rsidRPr="00834FC3" w:rsidRDefault="00C63C0D" w:rsidP="00834FC3">
      <w:pPr>
        <w:pStyle w:val="ListParagraph"/>
        <w:numPr>
          <w:ilvl w:val="0"/>
          <w:numId w:val="4"/>
        </w:numPr>
        <w:spacing w:line="480" w:lineRule="auto"/>
        <w:jc w:val="both"/>
        <w:rPr>
          <w:rFonts w:ascii="Arial" w:hAnsi="Arial" w:cs="Arial"/>
          <w:sz w:val="24"/>
          <w:szCs w:val="24"/>
        </w:rPr>
      </w:pPr>
      <w:r w:rsidRPr="00834FC3">
        <w:rPr>
          <w:rFonts w:ascii="Arial" w:hAnsi="Arial" w:cs="Arial"/>
          <w:sz w:val="24"/>
          <w:szCs w:val="24"/>
        </w:rPr>
        <w:t>Increase in evening business and revenue</w:t>
      </w:r>
      <w:r w:rsidR="0022031E" w:rsidRPr="00834FC3">
        <w:rPr>
          <w:rFonts w:ascii="Arial" w:hAnsi="Arial" w:cs="Arial"/>
          <w:sz w:val="24"/>
          <w:szCs w:val="24"/>
        </w:rPr>
        <w:t>.</w:t>
      </w:r>
    </w:p>
    <w:p w:rsidR="00C63C0D" w:rsidRPr="00834FC3" w:rsidRDefault="00C63C0D" w:rsidP="00834FC3">
      <w:pPr>
        <w:pStyle w:val="ListParagraph"/>
        <w:numPr>
          <w:ilvl w:val="0"/>
          <w:numId w:val="4"/>
        </w:numPr>
        <w:spacing w:line="480" w:lineRule="auto"/>
        <w:jc w:val="both"/>
        <w:rPr>
          <w:rFonts w:ascii="Arial" w:hAnsi="Arial" w:cs="Arial"/>
          <w:sz w:val="24"/>
          <w:szCs w:val="24"/>
        </w:rPr>
      </w:pPr>
      <w:r w:rsidRPr="00834FC3">
        <w:rPr>
          <w:rFonts w:ascii="Arial" w:hAnsi="Arial" w:cs="Arial"/>
          <w:sz w:val="24"/>
          <w:szCs w:val="24"/>
        </w:rPr>
        <w:t>Remain competitive and viable with in the food and beverage market.</w:t>
      </w:r>
    </w:p>
    <w:p w:rsidR="00660F74" w:rsidRPr="00834FC3" w:rsidRDefault="00606EB6" w:rsidP="00834FC3">
      <w:pPr>
        <w:spacing w:line="480" w:lineRule="auto"/>
        <w:jc w:val="both"/>
        <w:rPr>
          <w:rFonts w:ascii="Arial" w:hAnsi="Arial" w:cs="Arial"/>
          <w:sz w:val="24"/>
          <w:szCs w:val="24"/>
        </w:rPr>
      </w:pPr>
      <w:r w:rsidRPr="00834FC3">
        <w:rPr>
          <w:rFonts w:ascii="Arial" w:hAnsi="Arial" w:cs="Arial"/>
          <w:sz w:val="24"/>
          <w:szCs w:val="24"/>
        </w:rPr>
        <w:t xml:space="preserve">The benefits </w:t>
      </w:r>
      <w:r w:rsidR="00C63C0D" w:rsidRPr="00834FC3">
        <w:rPr>
          <w:rFonts w:ascii="Arial" w:hAnsi="Arial" w:cs="Arial"/>
          <w:sz w:val="24"/>
          <w:szCs w:val="24"/>
        </w:rPr>
        <w:t xml:space="preserve">of </w:t>
      </w:r>
      <w:r w:rsidRPr="00834FC3">
        <w:rPr>
          <w:rFonts w:ascii="Arial" w:hAnsi="Arial" w:cs="Arial"/>
          <w:sz w:val="24"/>
          <w:szCs w:val="24"/>
        </w:rPr>
        <w:t>undertaking s</w:t>
      </w:r>
      <w:r w:rsidR="00660F74" w:rsidRPr="00834FC3">
        <w:rPr>
          <w:rFonts w:ascii="Arial" w:hAnsi="Arial" w:cs="Arial"/>
          <w:sz w:val="24"/>
          <w:szCs w:val="24"/>
        </w:rPr>
        <w:t xml:space="preserve">urveys and questionnaires </w:t>
      </w:r>
      <w:r w:rsidRPr="00834FC3">
        <w:rPr>
          <w:rFonts w:ascii="Arial" w:hAnsi="Arial" w:cs="Arial"/>
          <w:sz w:val="24"/>
          <w:szCs w:val="24"/>
        </w:rPr>
        <w:t xml:space="preserve">as part of the market research will give </w:t>
      </w:r>
      <w:r w:rsidR="0027312A">
        <w:rPr>
          <w:rFonts w:ascii="Arial" w:hAnsi="Arial" w:cs="Arial"/>
          <w:sz w:val="24"/>
          <w:szCs w:val="24"/>
        </w:rPr>
        <w:t>(BLANK)</w:t>
      </w:r>
      <w:r w:rsidRPr="00834FC3">
        <w:rPr>
          <w:rFonts w:ascii="Arial" w:hAnsi="Arial" w:cs="Arial"/>
          <w:sz w:val="24"/>
          <w:szCs w:val="24"/>
        </w:rPr>
        <w:t>’S</w:t>
      </w:r>
      <w:r w:rsidR="00660F74" w:rsidRPr="00834FC3">
        <w:rPr>
          <w:rFonts w:ascii="Arial" w:hAnsi="Arial" w:cs="Arial"/>
          <w:sz w:val="24"/>
          <w:szCs w:val="24"/>
        </w:rPr>
        <w:t xml:space="preserve"> cust</w:t>
      </w:r>
      <w:r w:rsidRPr="00834FC3">
        <w:rPr>
          <w:rFonts w:ascii="Arial" w:hAnsi="Arial" w:cs="Arial"/>
          <w:sz w:val="24"/>
          <w:szCs w:val="24"/>
        </w:rPr>
        <w:t>omers the satisfaction that the</w:t>
      </w:r>
      <w:r w:rsidR="00660F74" w:rsidRPr="00834FC3">
        <w:rPr>
          <w:rFonts w:ascii="Arial" w:hAnsi="Arial" w:cs="Arial"/>
          <w:sz w:val="24"/>
          <w:szCs w:val="24"/>
        </w:rPr>
        <w:t xml:space="preserve"> business is activ</w:t>
      </w:r>
      <w:r w:rsidR="007A0309" w:rsidRPr="00834FC3">
        <w:rPr>
          <w:rFonts w:ascii="Arial" w:hAnsi="Arial" w:cs="Arial"/>
          <w:sz w:val="24"/>
          <w:szCs w:val="24"/>
        </w:rPr>
        <w:t>ely communicating with t</w:t>
      </w:r>
      <w:r w:rsidR="00C576B9">
        <w:rPr>
          <w:rFonts w:ascii="Arial" w:hAnsi="Arial" w:cs="Arial"/>
          <w:sz w:val="24"/>
          <w:szCs w:val="24"/>
        </w:rPr>
        <w:t>hem - I</w:t>
      </w:r>
      <w:r w:rsidR="007A0309" w:rsidRPr="00834FC3">
        <w:rPr>
          <w:rFonts w:ascii="Arial" w:hAnsi="Arial" w:cs="Arial"/>
          <w:sz w:val="24"/>
          <w:szCs w:val="24"/>
        </w:rPr>
        <w:t xml:space="preserve">t </w:t>
      </w:r>
      <w:r w:rsidR="00660F74" w:rsidRPr="00834FC3">
        <w:rPr>
          <w:rFonts w:ascii="Arial" w:hAnsi="Arial" w:cs="Arial"/>
          <w:sz w:val="24"/>
          <w:szCs w:val="24"/>
        </w:rPr>
        <w:t>shows the business cares. Taking customer’s reasonable suggestions into count will help make customers feel happy and consequently</w:t>
      </w:r>
      <w:r w:rsidR="007A0309" w:rsidRPr="00834FC3">
        <w:rPr>
          <w:rFonts w:ascii="Arial" w:hAnsi="Arial" w:cs="Arial"/>
          <w:sz w:val="24"/>
          <w:szCs w:val="24"/>
        </w:rPr>
        <w:t>,</w:t>
      </w:r>
      <w:r w:rsidR="00660F74" w:rsidRPr="00834FC3">
        <w:rPr>
          <w:rFonts w:ascii="Arial" w:hAnsi="Arial" w:cs="Arial"/>
          <w:sz w:val="24"/>
          <w:szCs w:val="24"/>
        </w:rPr>
        <w:t xml:space="preserve"> increase custo</w:t>
      </w:r>
      <w:r w:rsidR="007A0309" w:rsidRPr="00834FC3">
        <w:rPr>
          <w:rFonts w:ascii="Arial" w:hAnsi="Arial" w:cs="Arial"/>
          <w:sz w:val="24"/>
          <w:szCs w:val="24"/>
        </w:rPr>
        <w:t>mer retention rates and revenue,</w:t>
      </w:r>
      <w:r w:rsidR="00660F74" w:rsidRPr="00834FC3">
        <w:rPr>
          <w:rFonts w:ascii="Arial" w:hAnsi="Arial" w:cs="Arial"/>
          <w:sz w:val="24"/>
          <w:szCs w:val="24"/>
        </w:rPr>
        <w:t xml:space="preserve"> while remaining competitive</w:t>
      </w:r>
      <w:sdt>
        <w:sdtPr>
          <w:rPr>
            <w:rFonts w:ascii="Arial" w:hAnsi="Arial" w:cs="Arial"/>
            <w:sz w:val="24"/>
            <w:szCs w:val="24"/>
          </w:rPr>
          <w:id w:val="1514572842"/>
          <w:citation/>
        </w:sdtPr>
        <w:sdtEndPr/>
        <w:sdtContent>
          <w:r w:rsidR="00D11A93" w:rsidRPr="00834FC3">
            <w:rPr>
              <w:rFonts w:ascii="Arial" w:hAnsi="Arial" w:cs="Arial"/>
              <w:sz w:val="24"/>
              <w:szCs w:val="24"/>
            </w:rPr>
            <w:fldChar w:fldCharType="begin"/>
          </w:r>
          <w:r w:rsidR="00D11A93" w:rsidRPr="00834FC3">
            <w:rPr>
              <w:rFonts w:ascii="Arial" w:hAnsi="Arial" w:cs="Arial"/>
              <w:sz w:val="24"/>
              <w:szCs w:val="24"/>
            </w:rPr>
            <w:instrText xml:space="preserve"> CITATION Moo11 \l 2057 </w:instrText>
          </w:r>
          <w:r w:rsidR="00D11A93" w:rsidRPr="00834FC3">
            <w:rPr>
              <w:rFonts w:ascii="Arial" w:hAnsi="Arial" w:cs="Arial"/>
              <w:sz w:val="24"/>
              <w:szCs w:val="24"/>
            </w:rPr>
            <w:fldChar w:fldCharType="separate"/>
          </w:r>
          <w:r w:rsidR="00500C6A" w:rsidRPr="00834FC3">
            <w:rPr>
              <w:rFonts w:ascii="Arial" w:hAnsi="Arial" w:cs="Arial"/>
              <w:noProof/>
              <w:sz w:val="24"/>
              <w:szCs w:val="24"/>
            </w:rPr>
            <w:t xml:space="preserve"> (Mooi &amp; Sarstedt, 2011)</w:t>
          </w:r>
          <w:r w:rsidR="00D11A93" w:rsidRPr="00834FC3">
            <w:rPr>
              <w:rFonts w:ascii="Arial" w:hAnsi="Arial" w:cs="Arial"/>
              <w:sz w:val="24"/>
              <w:szCs w:val="24"/>
            </w:rPr>
            <w:fldChar w:fldCharType="end"/>
          </w:r>
        </w:sdtContent>
      </w:sdt>
      <w:r w:rsidR="00660F74" w:rsidRPr="00834FC3">
        <w:rPr>
          <w:rFonts w:ascii="Arial" w:hAnsi="Arial" w:cs="Arial"/>
          <w:sz w:val="24"/>
          <w:szCs w:val="24"/>
        </w:rPr>
        <w:t>.</w:t>
      </w:r>
    </w:p>
    <w:p w:rsidR="00660F74" w:rsidRPr="00834FC3" w:rsidRDefault="0021071A" w:rsidP="00834FC3">
      <w:pPr>
        <w:pStyle w:val="Heading2"/>
        <w:spacing w:line="480" w:lineRule="auto"/>
        <w:jc w:val="both"/>
        <w:rPr>
          <w:rFonts w:ascii="Arial" w:hAnsi="Arial" w:cs="Arial"/>
          <w:color w:val="auto"/>
          <w:sz w:val="24"/>
          <w:szCs w:val="24"/>
        </w:rPr>
      </w:pPr>
      <w:bookmarkStart w:id="14" w:name="_Toc410730188"/>
      <w:r w:rsidRPr="00834FC3">
        <w:rPr>
          <w:rFonts w:ascii="Arial" w:hAnsi="Arial" w:cs="Arial"/>
          <w:color w:val="auto"/>
          <w:sz w:val="24"/>
          <w:szCs w:val="24"/>
        </w:rPr>
        <w:t>3</w:t>
      </w:r>
      <w:r w:rsidR="00C51049" w:rsidRPr="00834FC3">
        <w:rPr>
          <w:rFonts w:ascii="Arial" w:hAnsi="Arial" w:cs="Arial"/>
          <w:color w:val="auto"/>
          <w:sz w:val="24"/>
          <w:szCs w:val="24"/>
        </w:rPr>
        <w:t>.</w:t>
      </w:r>
      <w:r w:rsidR="00660F74" w:rsidRPr="00834FC3">
        <w:rPr>
          <w:rFonts w:ascii="Arial" w:hAnsi="Arial" w:cs="Arial"/>
          <w:color w:val="auto"/>
          <w:sz w:val="24"/>
          <w:szCs w:val="24"/>
        </w:rPr>
        <w:t>2 Outcomes</w:t>
      </w:r>
      <w:bookmarkEnd w:id="14"/>
    </w:p>
    <w:p w:rsidR="00660F74" w:rsidRPr="00834FC3" w:rsidRDefault="00ED083F" w:rsidP="00834FC3">
      <w:pPr>
        <w:spacing w:line="480" w:lineRule="auto"/>
        <w:ind w:left="360"/>
        <w:jc w:val="both"/>
        <w:rPr>
          <w:rFonts w:ascii="Arial" w:hAnsi="Arial" w:cs="Arial"/>
          <w:sz w:val="24"/>
          <w:szCs w:val="24"/>
        </w:rPr>
      </w:pPr>
      <w:r w:rsidRPr="00834FC3">
        <w:rPr>
          <w:rFonts w:ascii="Arial" w:hAnsi="Arial" w:cs="Arial"/>
          <w:sz w:val="24"/>
          <w:szCs w:val="24"/>
          <w:u w:val="single"/>
        </w:rPr>
        <w:t>Minimise</w:t>
      </w:r>
      <w:r w:rsidR="00FF50CD" w:rsidRPr="00834FC3">
        <w:rPr>
          <w:rFonts w:ascii="Arial" w:hAnsi="Arial" w:cs="Arial"/>
          <w:sz w:val="24"/>
          <w:szCs w:val="24"/>
          <w:u w:val="single"/>
        </w:rPr>
        <w:t xml:space="preserve"> R</w:t>
      </w:r>
      <w:r w:rsidR="00660F74" w:rsidRPr="00834FC3">
        <w:rPr>
          <w:rFonts w:ascii="Arial" w:hAnsi="Arial" w:cs="Arial"/>
          <w:sz w:val="24"/>
          <w:szCs w:val="24"/>
          <w:u w:val="single"/>
        </w:rPr>
        <w:t>isk</w:t>
      </w:r>
      <w:r w:rsidR="00660F74" w:rsidRPr="00834FC3">
        <w:rPr>
          <w:rFonts w:ascii="Arial" w:hAnsi="Arial" w:cs="Arial"/>
          <w:sz w:val="24"/>
          <w:szCs w:val="24"/>
        </w:rPr>
        <w:t>: The data gathered will help decide whether to carry on trading as a bistro</w:t>
      </w:r>
    </w:p>
    <w:p w:rsidR="00660F74" w:rsidRDefault="00FF50CD" w:rsidP="00834FC3">
      <w:pPr>
        <w:spacing w:line="480" w:lineRule="auto"/>
        <w:ind w:left="360"/>
        <w:jc w:val="both"/>
        <w:rPr>
          <w:rFonts w:ascii="Arial" w:hAnsi="Arial" w:cs="Arial"/>
          <w:sz w:val="24"/>
          <w:szCs w:val="24"/>
        </w:rPr>
      </w:pPr>
      <w:r w:rsidRPr="00834FC3">
        <w:rPr>
          <w:rFonts w:ascii="Arial" w:hAnsi="Arial" w:cs="Arial"/>
          <w:sz w:val="24"/>
          <w:szCs w:val="24"/>
          <w:u w:val="single"/>
        </w:rPr>
        <w:t>Plan A</w:t>
      </w:r>
      <w:r w:rsidR="00660F74" w:rsidRPr="00834FC3">
        <w:rPr>
          <w:rFonts w:ascii="Arial" w:hAnsi="Arial" w:cs="Arial"/>
          <w:sz w:val="24"/>
          <w:szCs w:val="24"/>
          <w:u w:val="single"/>
        </w:rPr>
        <w:t>head</w:t>
      </w:r>
      <w:r w:rsidR="00660F74" w:rsidRPr="00834FC3">
        <w:rPr>
          <w:rFonts w:ascii="Arial" w:hAnsi="Arial" w:cs="Arial"/>
          <w:sz w:val="24"/>
          <w:szCs w:val="24"/>
        </w:rPr>
        <w:t>: Research can estimate the likely bistro sales. Also trading patterns found during the data analysis can offer new business opportunities for the future.</w:t>
      </w:r>
    </w:p>
    <w:p w:rsidR="00C35B91" w:rsidRPr="00834FC3" w:rsidRDefault="00C35B91" w:rsidP="00834FC3">
      <w:pPr>
        <w:spacing w:line="480" w:lineRule="auto"/>
        <w:ind w:left="360"/>
        <w:jc w:val="both"/>
        <w:rPr>
          <w:rFonts w:ascii="Arial" w:hAnsi="Arial" w:cs="Arial"/>
          <w:sz w:val="24"/>
          <w:szCs w:val="24"/>
        </w:rPr>
      </w:pPr>
    </w:p>
    <w:p w:rsidR="00660F74" w:rsidRPr="00834FC3" w:rsidRDefault="00FF50CD" w:rsidP="00834FC3">
      <w:pPr>
        <w:spacing w:line="480" w:lineRule="auto"/>
        <w:ind w:left="360"/>
        <w:jc w:val="both"/>
        <w:rPr>
          <w:rFonts w:ascii="Arial" w:hAnsi="Arial" w:cs="Arial"/>
          <w:sz w:val="24"/>
          <w:szCs w:val="24"/>
        </w:rPr>
      </w:pPr>
      <w:r w:rsidRPr="00834FC3">
        <w:rPr>
          <w:rFonts w:ascii="Arial" w:hAnsi="Arial" w:cs="Arial"/>
          <w:sz w:val="24"/>
          <w:szCs w:val="24"/>
          <w:u w:val="single"/>
        </w:rPr>
        <w:lastRenderedPageBreak/>
        <w:t>Establish Market P</w:t>
      </w:r>
      <w:r w:rsidR="00660F74" w:rsidRPr="00834FC3">
        <w:rPr>
          <w:rFonts w:ascii="Arial" w:hAnsi="Arial" w:cs="Arial"/>
          <w:sz w:val="24"/>
          <w:szCs w:val="24"/>
          <w:u w:val="single"/>
        </w:rPr>
        <w:t>ositioning</w:t>
      </w:r>
      <w:r w:rsidR="00660F74" w:rsidRPr="00834FC3">
        <w:rPr>
          <w:rFonts w:ascii="Arial" w:hAnsi="Arial" w:cs="Arial"/>
          <w:sz w:val="24"/>
          <w:szCs w:val="24"/>
        </w:rPr>
        <w:t xml:space="preserve">: Can be used to make decisions and take action. </w:t>
      </w:r>
    </w:p>
    <w:p w:rsidR="007B5A7F" w:rsidRPr="00834FC3" w:rsidRDefault="00660F74" w:rsidP="005C262E">
      <w:pPr>
        <w:spacing w:line="480" w:lineRule="auto"/>
        <w:ind w:left="360"/>
        <w:jc w:val="both"/>
        <w:rPr>
          <w:rFonts w:ascii="Arial" w:hAnsi="Arial" w:cs="Arial"/>
          <w:sz w:val="24"/>
          <w:szCs w:val="24"/>
        </w:rPr>
      </w:pPr>
      <w:r w:rsidRPr="00834FC3">
        <w:rPr>
          <w:rFonts w:ascii="Arial" w:hAnsi="Arial" w:cs="Arial"/>
          <w:sz w:val="24"/>
          <w:szCs w:val="24"/>
          <w:u w:val="single"/>
        </w:rPr>
        <w:t>Und</w:t>
      </w:r>
      <w:r w:rsidR="00FF50CD" w:rsidRPr="00834FC3">
        <w:rPr>
          <w:rFonts w:ascii="Arial" w:hAnsi="Arial" w:cs="Arial"/>
          <w:sz w:val="24"/>
          <w:szCs w:val="24"/>
          <w:u w:val="single"/>
        </w:rPr>
        <w:t>erstanding Current and Potential C</w:t>
      </w:r>
      <w:r w:rsidRPr="00834FC3">
        <w:rPr>
          <w:rFonts w:ascii="Arial" w:hAnsi="Arial" w:cs="Arial"/>
          <w:sz w:val="24"/>
          <w:szCs w:val="24"/>
          <w:u w:val="single"/>
        </w:rPr>
        <w:t>ustomer</w:t>
      </w:r>
      <w:r w:rsidR="00FF50CD" w:rsidRPr="00834FC3">
        <w:rPr>
          <w:rFonts w:ascii="Arial" w:hAnsi="Arial" w:cs="Arial"/>
          <w:sz w:val="24"/>
          <w:szCs w:val="24"/>
          <w:u w:val="single"/>
        </w:rPr>
        <w:t>s</w:t>
      </w:r>
      <w:r w:rsidRPr="00834FC3">
        <w:rPr>
          <w:rFonts w:ascii="Arial" w:hAnsi="Arial" w:cs="Arial"/>
          <w:sz w:val="24"/>
          <w:szCs w:val="24"/>
        </w:rPr>
        <w:t xml:space="preserve">: Will allow making modifications on what the business is going to offer to suit their audience to increase evening trade. </w:t>
      </w:r>
    </w:p>
    <w:p w:rsidR="00D66577" w:rsidRPr="00834FC3" w:rsidRDefault="0021071A" w:rsidP="00834FC3">
      <w:pPr>
        <w:pStyle w:val="Heading2"/>
        <w:spacing w:line="480" w:lineRule="auto"/>
        <w:jc w:val="both"/>
        <w:rPr>
          <w:rFonts w:ascii="Arial" w:hAnsi="Arial" w:cs="Arial"/>
          <w:color w:val="auto"/>
          <w:sz w:val="24"/>
          <w:szCs w:val="24"/>
        </w:rPr>
      </w:pPr>
      <w:bookmarkStart w:id="15" w:name="_Toc410730189"/>
      <w:r w:rsidRPr="00834FC3">
        <w:rPr>
          <w:rFonts w:ascii="Arial" w:hAnsi="Arial" w:cs="Arial"/>
          <w:color w:val="auto"/>
          <w:sz w:val="24"/>
          <w:szCs w:val="24"/>
        </w:rPr>
        <w:t>3.3</w:t>
      </w:r>
      <w:r w:rsidR="00A3006E" w:rsidRPr="00834FC3">
        <w:rPr>
          <w:rFonts w:ascii="Arial" w:hAnsi="Arial" w:cs="Arial"/>
          <w:color w:val="auto"/>
          <w:sz w:val="24"/>
          <w:szCs w:val="24"/>
        </w:rPr>
        <w:t xml:space="preserve"> </w:t>
      </w:r>
      <w:r w:rsidR="00D66577" w:rsidRPr="00834FC3">
        <w:rPr>
          <w:rFonts w:ascii="Arial" w:hAnsi="Arial" w:cs="Arial"/>
          <w:color w:val="auto"/>
          <w:sz w:val="24"/>
          <w:szCs w:val="24"/>
        </w:rPr>
        <w:t>Options</w:t>
      </w:r>
      <w:r w:rsidRPr="00834FC3">
        <w:rPr>
          <w:rFonts w:ascii="Arial" w:hAnsi="Arial" w:cs="Arial"/>
          <w:color w:val="auto"/>
          <w:sz w:val="24"/>
          <w:szCs w:val="24"/>
        </w:rPr>
        <w:t xml:space="preserve"> – Other Courses of A</w:t>
      </w:r>
      <w:r w:rsidR="00176EBA" w:rsidRPr="00834FC3">
        <w:rPr>
          <w:rFonts w:ascii="Arial" w:hAnsi="Arial" w:cs="Arial"/>
          <w:color w:val="auto"/>
          <w:sz w:val="24"/>
          <w:szCs w:val="24"/>
        </w:rPr>
        <w:t>ction</w:t>
      </w:r>
      <w:bookmarkEnd w:id="15"/>
    </w:p>
    <w:p w:rsidR="00E66E50" w:rsidRPr="00834FC3" w:rsidRDefault="000A74B3" w:rsidP="00834FC3">
      <w:pPr>
        <w:spacing w:line="480" w:lineRule="auto"/>
        <w:jc w:val="both"/>
        <w:rPr>
          <w:rFonts w:ascii="Arial" w:hAnsi="Arial" w:cs="Arial"/>
          <w:sz w:val="24"/>
          <w:szCs w:val="24"/>
        </w:rPr>
      </w:pPr>
      <w:r w:rsidRPr="00834FC3">
        <w:rPr>
          <w:rFonts w:ascii="Arial" w:hAnsi="Arial" w:cs="Arial"/>
          <w:sz w:val="24"/>
          <w:szCs w:val="24"/>
        </w:rPr>
        <w:t>Telephone interviews were considered for the data collection however</w:t>
      </w:r>
      <w:r w:rsidR="00176EBA" w:rsidRPr="00834FC3">
        <w:rPr>
          <w:rFonts w:ascii="Arial" w:hAnsi="Arial" w:cs="Arial"/>
          <w:sz w:val="24"/>
          <w:szCs w:val="24"/>
        </w:rPr>
        <w:t>,</w:t>
      </w:r>
      <w:r w:rsidRPr="00834FC3">
        <w:rPr>
          <w:rFonts w:ascii="Arial" w:hAnsi="Arial" w:cs="Arial"/>
          <w:sz w:val="24"/>
          <w:szCs w:val="24"/>
        </w:rPr>
        <w:t xml:space="preserve"> this </w:t>
      </w:r>
      <w:r w:rsidR="0021071A" w:rsidRPr="00834FC3">
        <w:rPr>
          <w:rFonts w:ascii="Arial" w:hAnsi="Arial" w:cs="Arial"/>
          <w:sz w:val="24"/>
          <w:szCs w:val="24"/>
        </w:rPr>
        <w:t>would involve</w:t>
      </w:r>
      <w:r w:rsidR="005F2DF5" w:rsidRPr="00834FC3">
        <w:rPr>
          <w:rFonts w:ascii="Arial" w:hAnsi="Arial" w:cs="Arial"/>
          <w:sz w:val="24"/>
          <w:szCs w:val="24"/>
        </w:rPr>
        <w:t xml:space="preserve"> people</w:t>
      </w:r>
      <w:r w:rsidRPr="00834FC3">
        <w:rPr>
          <w:rFonts w:ascii="Arial" w:hAnsi="Arial" w:cs="Arial"/>
          <w:sz w:val="24"/>
          <w:szCs w:val="24"/>
        </w:rPr>
        <w:t xml:space="preserve"> providing </w:t>
      </w:r>
      <w:r w:rsidR="00176EBA" w:rsidRPr="00834FC3">
        <w:rPr>
          <w:rFonts w:ascii="Arial" w:hAnsi="Arial" w:cs="Arial"/>
          <w:sz w:val="24"/>
          <w:szCs w:val="24"/>
        </w:rPr>
        <w:t>personal</w:t>
      </w:r>
      <w:r w:rsidRPr="00834FC3">
        <w:rPr>
          <w:rFonts w:ascii="Arial" w:hAnsi="Arial" w:cs="Arial"/>
          <w:sz w:val="24"/>
          <w:szCs w:val="24"/>
        </w:rPr>
        <w:t xml:space="preserve"> information </w:t>
      </w:r>
      <w:r w:rsidR="00176EBA" w:rsidRPr="00834FC3">
        <w:rPr>
          <w:rFonts w:ascii="Arial" w:hAnsi="Arial" w:cs="Arial"/>
          <w:sz w:val="24"/>
          <w:szCs w:val="24"/>
        </w:rPr>
        <w:t xml:space="preserve">wish </w:t>
      </w:r>
      <w:r w:rsidRPr="00834FC3">
        <w:rPr>
          <w:rFonts w:ascii="Arial" w:hAnsi="Arial" w:cs="Arial"/>
          <w:sz w:val="24"/>
          <w:szCs w:val="24"/>
        </w:rPr>
        <w:t>could result in m</w:t>
      </w:r>
      <w:r w:rsidR="00176EBA" w:rsidRPr="00834FC3">
        <w:rPr>
          <w:rFonts w:ascii="Arial" w:hAnsi="Arial" w:cs="Arial"/>
          <w:sz w:val="24"/>
          <w:szCs w:val="24"/>
        </w:rPr>
        <w:t>isinformation. F</w:t>
      </w:r>
      <w:r w:rsidRPr="00834FC3">
        <w:rPr>
          <w:rFonts w:ascii="Arial" w:hAnsi="Arial" w:cs="Arial"/>
          <w:sz w:val="24"/>
          <w:szCs w:val="24"/>
        </w:rPr>
        <w:t>urthermore</w:t>
      </w:r>
      <w:r w:rsidR="00176EBA" w:rsidRPr="00834FC3">
        <w:rPr>
          <w:rFonts w:ascii="Arial" w:hAnsi="Arial" w:cs="Arial"/>
          <w:sz w:val="24"/>
          <w:szCs w:val="24"/>
        </w:rPr>
        <w:t>,</w:t>
      </w:r>
      <w:r w:rsidRPr="00834FC3">
        <w:rPr>
          <w:rFonts w:ascii="Arial" w:hAnsi="Arial" w:cs="Arial"/>
          <w:sz w:val="24"/>
          <w:szCs w:val="24"/>
        </w:rPr>
        <w:t xml:space="preserve"> </w:t>
      </w:r>
      <w:r w:rsidR="00176EBA" w:rsidRPr="00834FC3">
        <w:rPr>
          <w:rFonts w:ascii="Arial" w:hAnsi="Arial" w:cs="Arial"/>
          <w:sz w:val="24"/>
          <w:szCs w:val="24"/>
        </w:rPr>
        <w:t>the absence of visual cu</w:t>
      </w:r>
      <w:r w:rsidR="005F2DF5" w:rsidRPr="00834FC3">
        <w:rPr>
          <w:rFonts w:ascii="Arial" w:hAnsi="Arial" w:cs="Arial"/>
          <w:sz w:val="24"/>
          <w:szCs w:val="24"/>
        </w:rPr>
        <w:t>es via telephone could result i</w:t>
      </w:r>
      <w:r w:rsidR="00176EBA" w:rsidRPr="00834FC3">
        <w:rPr>
          <w:rFonts w:ascii="Arial" w:hAnsi="Arial" w:cs="Arial"/>
          <w:sz w:val="24"/>
          <w:szCs w:val="24"/>
        </w:rPr>
        <w:t xml:space="preserve">n loss of non-verbal data which could affect the </w:t>
      </w:r>
      <w:r w:rsidR="005F2DF5" w:rsidRPr="00834FC3">
        <w:rPr>
          <w:rFonts w:ascii="Arial" w:hAnsi="Arial" w:cs="Arial"/>
          <w:sz w:val="24"/>
          <w:szCs w:val="24"/>
        </w:rPr>
        <w:t>rapport</w:t>
      </w:r>
      <w:r w:rsidR="00176EBA" w:rsidRPr="00834FC3">
        <w:rPr>
          <w:rFonts w:ascii="Arial" w:hAnsi="Arial" w:cs="Arial"/>
          <w:sz w:val="24"/>
          <w:szCs w:val="24"/>
        </w:rPr>
        <w:t xml:space="preserve"> and the </w:t>
      </w:r>
      <w:r w:rsidR="005F2DF5" w:rsidRPr="00834FC3">
        <w:rPr>
          <w:rFonts w:ascii="Arial" w:hAnsi="Arial" w:cs="Arial"/>
          <w:sz w:val="24"/>
          <w:szCs w:val="24"/>
        </w:rPr>
        <w:t>interp</w:t>
      </w:r>
      <w:r w:rsidR="0022031E" w:rsidRPr="00834FC3">
        <w:rPr>
          <w:rFonts w:ascii="Arial" w:hAnsi="Arial" w:cs="Arial"/>
          <w:sz w:val="24"/>
          <w:szCs w:val="24"/>
        </w:rPr>
        <w:t>retation of responses. Also,</w:t>
      </w:r>
      <w:r w:rsidR="005F2DF5" w:rsidRPr="00834FC3">
        <w:rPr>
          <w:rFonts w:ascii="Arial" w:hAnsi="Arial" w:cs="Arial"/>
          <w:sz w:val="24"/>
          <w:szCs w:val="24"/>
        </w:rPr>
        <w:t xml:space="preserve"> this type of research would allow for </w:t>
      </w:r>
      <w:r w:rsidRPr="00834FC3">
        <w:rPr>
          <w:rFonts w:ascii="Arial" w:hAnsi="Arial" w:cs="Arial"/>
          <w:sz w:val="24"/>
          <w:szCs w:val="24"/>
        </w:rPr>
        <w:t xml:space="preserve">data protection </w:t>
      </w:r>
      <w:r w:rsidR="005F2DF5" w:rsidRPr="00834FC3">
        <w:rPr>
          <w:rFonts w:ascii="Arial" w:hAnsi="Arial" w:cs="Arial"/>
          <w:sz w:val="24"/>
          <w:szCs w:val="24"/>
        </w:rPr>
        <w:t xml:space="preserve">compliance, along with obtaining </w:t>
      </w:r>
      <w:r w:rsidRPr="00834FC3">
        <w:rPr>
          <w:rFonts w:ascii="Arial" w:hAnsi="Arial" w:cs="Arial"/>
          <w:sz w:val="24"/>
          <w:szCs w:val="24"/>
        </w:rPr>
        <w:t>financial</w:t>
      </w:r>
      <w:r w:rsidR="0022031E" w:rsidRPr="00834FC3">
        <w:rPr>
          <w:rFonts w:ascii="Arial" w:hAnsi="Arial" w:cs="Arial"/>
          <w:sz w:val="24"/>
          <w:szCs w:val="24"/>
        </w:rPr>
        <w:t xml:space="preserve"> resources</w:t>
      </w:r>
      <w:r w:rsidR="005F2DF5" w:rsidRPr="00834FC3">
        <w:rPr>
          <w:rFonts w:ascii="Arial" w:hAnsi="Arial" w:cs="Arial"/>
          <w:sz w:val="24"/>
          <w:szCs w:val="24"/>
        </w:rPr>
        <w:t xml:space="preserve"> to </w:t>
      </w:r>
      <w:r w:rsidRPr="00834FC3">
        <w:rPr>
          <w:rFonts w:ascii="Arial" w:hAnsi="Arial" w:cs="Arial"/>
          <w:sz w:val="24"/>
          <w:szCs w:val="24"/>
        </w:rPr>
        <w:t>carry out the telephone</w:t>
      </w:r>
      <w:r w:rsidR="005F2DF5" w:rsidRPr="00834FC3">
        <w:rPr>
          <w:rFonts w:ascii="Arial" w:hAnsi="Arial" w:cs="Arial"/>
          <w:sz w:val="24"/>
          <w:szCs w:val="24"/>
        </w:rPr>
        <w:t xml:space="preserve"> interviews</w:t>
      </w:r>
      <w:r w:rsidR="00D11A93" w:rsidRPr="00834FC3">
        <w:rPr>
          <w:rFonts w:ascii="Arial" w:hAnsi="Arial" w:cs="Arial"/>
          <w:sz w:val="24"/>
          <w:szCs w:val="24"/>
        </w:rPr>
        <w:t xml:space="preserve"> </w:t>
      </w:r>
      <w:sdt>
        <w:sdtPr>
          <w:rPr>
            <w:rFonts w:ascii="Arial" w:hAnsi="Arial" w:cs="Arial"/>
            <w:sz w:val="24"/>
            <w:szCs w:val="24"/>
          </w:rPr>
          <w:id w:val="-1401593687"/>
          <w:citation/>
        </w:sdtPr>
        <w:sdtEndPr/>
        <w:sdtContent>
          <w:r w:rsidR="00D11A93" w:rsidRPr="00834FC3">
            <w:rPr>
              <w:rFonts w:ascii="Arial" w:hAnsi="Arial" w:cs="Arial"/>
              <w:sz w:val="24"/>
              <w:szCs w:val="24"/>
            </w:rPr>
            <w:fldChar w:fldCharType="begin"/>
          </w:r>
          <w:r w:rsidR="00D11A93" w:rsidRPr="00834FC3">
            <w:rPr>
              <w:rFonts w:ascii="Arial" w:hAnsi="Arial" w:cs="Arial"/>
              <w:sz w:val="24"/>
              <w:szCs w:val="24"/>
            </w:rPr>
            <w:instrText xml:space="preserve">CITATION Cac06 \l 2057 </w:instrText>
          </w:r>
          <w:r w:rsidR="00D11A93" w:rsidRPr="00834FC3">
            <w:rPr>
              <w:rFonts w:ascii="Arial" w:hAnsi="Arial" w:cs="Arial"/>
              <w:sz w:val="24"/>
              <w:szCs w:val="24"/>
            </w:rPr>
            <w:fldChar w:fldCharType="separate"/>
          </w:r>
          <w:r w:rsidR="00500C6A" w:rsidRPr="00834FC3">
            <w:rPr>
              <w:rFonts w:ascii="Arial" w:hAnsi="Arial" w:cs="Arial"/>
              <w:noProof/>
              <w:sz w:val="24"/>
              <w:szCs w:val="24"/>
            </w:rPr>
            <w:t>(Cachia &amp; Milward, 2006)</w:t>
          </w:r>
          <w:r w:rsidR="00D11A93" w:rsidRPr="00834FC3">
            <w:rPr>
              <w:rFonts w:ascii="Arial" w:hAnsi="Arial" w:cs="Arial"/>
              <w:sz w:val="24"/>
              <w:szCs w:val="24"/>
            </w:rPr>
            <w:fldChar w:fldCharType="end"/>
          </w:r>
        </w:sdtContent>
      </w:sdt>
      <w:r w:rsidR="005F2DF5" w:rsidRPr="00834FC3">
        <w:rPr>
          <w:rFonts w:ascii="Arial" w:hAnsi="Arial" w:cs="Arial"/>
          <w:sz w:val="24"/>
          <w:szCs w:val="24"/>
        </w:rPr>
        <w:t xml:space="preserve">. </w:t>
      </w:r>
    </w:p>
    <w:p w:rsidR="00D66577" w:rsidRPr="00834FC3" w:rsidRDefault="00E66E50" w:rsidP="00834FC3">
      <w:pPr>
        <w:pStyle w:val="Heading2"/>
        <w:spacing w:line="480" w:lineRule="auto"/>
        <w:jc w:val="both"/>
        <w:rPr>
          <w:rFonts w:ascii="Arial" w:hAnsi="Arial" w:cs="Arial"/>
          <w:color w:val="auto"/>
          <w:sz w:val="24"/>
          <w:szCs w:val="24"/>
        </w:rPr>
      </w:pPr>
      <w:bookmarkStart w:id="16" w:name="_Toc410730190"/>
      <w:r w:rsidRPr="00834FC3">
        <w:rPr>
          <w:rFonts w:ascii="Arial" w:hAnsi="Arial" w:cs="Arial"/>
          <w:color w:val="auto"/>
          <w:sz w:val="24"/>
          <w:szCs w:val="24"/>
        </w:rPr>
        <w:t>3.4</w:t>
      </w:r>
      <w:r w:rsidR="00A3006E" w:rsidRPr="00834FC3">
        <w:rPr>
          <w:rFonts w:ascii="Arial" w:hAnsi="Arial" w:cs="Arial"/>
          <w:color w:val="auto"/>
          <w:sz w:val="24"/>
          <w:szCs w:val="24"/>
        </w:rPr>
        <w:t xml:space="preserve"> </w:t>
      </w:r>
      <w:r w:rsidR="00D66577" w:rsidRPr="00834FC3">
        <w:rPr>
          <w:rFonts w:ascii="Arial" w:hAnsi="Arial" w:cs="Arial"/>
          <w:color w:val="auto"/>
          <w:sz w:val="24"/>
          <w:szCs w:val="24"/>
        </w:rPr>
        <w:t>Cost</w:t>
      </w:r>
      <w:bookmarkEnd w:id="16"/>
      <w:r w:rsidR="00D66577" w:rsidRPr="00834FC3">
        <w:rPr>
          <w:rFonts w:ascii="Arial" w:hAnsi="Arial" w:cs="Arial"/>
          <w:color w:val="auto"/>
          <w:sz w:val="24"/>
          <w:szCs w:val="24"/>
        </w:rPr>
        <w:t xml:space="preserve"> </w:t>
      </w:r>
    </w:p>
    <w:p w:rsidR="00566766" w:rsidRPr="00834FC3" w:rsidRDefault="004D6F53" w:rsidP="00834FC3">
      <w:pPr>
        <w:spacing w:line="480" w:lineRule="auto"/>
        <w:jc w:val="both"/>
        <w:rPr>
          <w:rFonts w:ascii="Arial" w:hAnsi="Arial" w:cs="Arial"/>
          <w:sz w:val="24"/>
          <w:szCs w:val="24"/>
        </w:rPr>
      </w:pPr>
      <w:r w:rsidRPr="00834FC3">
        <w:rPr>
          <w:rFonts w:ascii="Arial" w:hAnsi="Arial" w:cs="Arial"/>
          <w:sz w:val="24"/>
          <w:szCs w:val="24"/>
        </w:rPr>
        <w:t>The consultant will offer valuable time and expertise to provide the managemen</w:t>
      </w:r>
      <w:r w:rsidR="008D7182" w:rsidRPr="00834FC3">
        <w:rPr>
          <w:rFonts w:ascii="Arial" w:hAnsi="Arial" w:cs="Arial"/>
          <w:sz w:val="24"/>
          <w:szCs w:val="24"/>
        </w:rPr>
        <w:t xml:space="preserve">t of </w:t>
      </w:r>
      <w:r w:rsidR="0027312A">
        <w:rPr>
          <w:rFonts w:ascii="Arial" w:hAnsi="Arial" w:cs="Arial"/>
          <w:sz w:val="24"/>
          <w:szCs w:val="24"/>
        </w:rPr>
        <w:t>(BLANK)</w:t>
      </w:r>
      <w:r w:rsidR="008D7182" w:rsidRPr="00834FC3">
        <w:rPr>
          <w:rFonts w:ascii="Arial" w:hAnsi="Arial" w:cs="Arial"/>
          <w:sz w:val="24"/>
          <w:szCs w:val="24"/>
        </w:rPr>
        <w:t xml:space="preserve"> with an ample report. Yet,</w:t>
      </w:r>
      <w:r w:rsidRPr="00834FC3">
        <w:rPr>
          <w:rFonts w:ascii="Arial" w:hAnsi="Arial" w:cs="Arial"/>
          <w:sz w:val="24"/>
          <w:szCs w:val="24"/>
        </w:rPr>
        <w:t xml:space="preserve"> t</w:t>
      </w:r>
      <w:r w:rsidR="009D6641" w:rsidRPr="00834FC3">
        <w:rPr>
          <w:rFonts w:ascii="Arial" w:hAnsi="Arial" w:cs="Arial"/>
          <w:sz w:val="24"/>
          <w:szCs w:val="24"/>
        </w:rPr>
        <w:t>he professional cost for this project will not be based on currency exchange of employment costs</w:t>
      </w:r>
      <w:r w:rsidR="000243DB">
        <w:rPr>
          <w:rFonts w:ascii="Arial" w:hAnsi="Arial" w:cs="Arial"/>
          <w:sz w:val="24"/>
          <w:szCs w:val="24"/>
        </w:rPr>
        <w:t>,</w:t>
      </w:r>
      <w:r w:rsidR="009D6641" w:rsidRPr="00834FC3">
        <w:rPr>
          <w:rFonts w:ascii="Arial" w:hAnsi="Arial" w:cs="Arial"/>
          <w:sz w:val="24"/>
          <w:szCs w:val="24"/>
        </w:rPr>
        <w:t xml:space="preserve"> </w:t>
      </w:r>
      <w:r w:rsidRPr="00834FC3">
        <w:rPr>
          <w:rFonts w:ascii="Arial" w:hAnsi="Arial" w:cs="Arial"/>
          <w:sz w:val="24"/>
          <w:szCs w:val="24"/>
        </w:rPr>
        <w:t xml:space="preserve">but </w:t>
      </w:r>
      <w:r w:rsidR="00A116D7" w:rsidRPr="00834FC3">
        <w:rPr>
          <w:rFonts w:ascii="Arial" w:hAnsi="Arial" w:cs="Arial"/>
          <w:sz w:val="24"/>
          <w:szCs w:val="24"/>
        </w:rPr>
        <w:t xml:space="preserve">of </w:t>
      </w:r>
      <w:r w:rsidRPr="00834FC3">
        <w:rPr>
          <w:rFonts w:ascii="Arial" w:hAnsi="Arial" w:cs="Arial"/>
          <w:sz w:val="24"/>
          <w:szCs w:val="24"/>
        </w:rPr>
        <w:t xml:space="preserve">an interactive exchange of mutual knowledge between the consultant and the </w:t>
      </w:r>
      <w:r w:rsidR="00A116D7" w:rsidRPr="00834FC3">
        <w:rPr>
          <w:rFonts w:ascii="Arial" w:hAnsi="Arial" w:cs="Arial"/>
          <w:sz w:val="24"/>
          <w:szCs w:val="24"/>
        </w:rPr>
        <w:t>business.</w:t>
      </w:r>
    </w:p>
    <w:p w:rsidR="00D66577" w:rsidRPr="00834FC3" w:rsidRDefault="00C51049" w:rsidP="00834FC3">
      <w:pPr>
        <w:pStyle w:val="Heading2"/>
        <w:spacing w:line="480" w:lineRule="auto"/>
        <w:jc w:val="both"/>
        <w:rPr>
          <w:rFonts w:ascii="Arial" w:hAnsi="Arial" w:cs="Arial"/>
          <w:color w:val="auto"/>
          <w:sz w:val="24"/>
          <w:szCs w:val="24"/>
        </w:rPr>
      </w:pPr>
      <w:bookmarkStart w:id="17" w:name="_Toc410730191"/>
      <w:r w:rsidRPr="00834FC3">
        <w:rPr>
          <w:rFonts w:ascii="Arial" w:hAnsi="Arial" w:cs="Arial"/>
          <w:color w:val="auto"/>
          <w:sz w:val="24"/>
          <w:szCs w:val="24"/>
        </w:rPr>
        <w:t>3.5</w:t>
      </w:r>
      <w:r w:rsidR="00A3006E" w:rsidRPr="00834FC3">
        <w:rPr>
          <w:rFonts w:ascii="Arial" w:hAnsi="Arial" w:cs="Arial"/>
          <w:color w:val="auto"/>
          <w:sz w:val="24"/>
          <w:szCs w:val="24"/>
        </w:rPr>
        <w:t xml:space="preserve"> </w:t>
      </w:r>
      <w:r w:rsidR="00A116D7" w:rsidRPr="00834FC3">
        <w:rPr>
          <w:rFonts w:ascii="Arial" w:hAnsi="Arial" w:cs="Arial"/>
          <w:color w:val="auto"/>
          <w:sz w:val="24"/>
          <w:szCs w:val="24"/>
        </w:rPr>
        <w:t>Time Scale</w:t>
      </w:r>
      <w:bookmarkEnd w:id="17"/>
    </w:p>
    <w:p w:rsidR="00BF2893" w:rsidRDefault="00BF2893" w:rsidP="00834FC3">
      <w:pPr>
        <w:spacing w:line="480" w:lineRule="auto"/>
        <w:jc w:val="both"/>
        <w:rPr>
          <w:rFonts w:ascii="Arial" w:hAnsi="Arial" w:cs="Arial"/>
          <w:sz w:val="24"/>
          <w:szCs w:val="24"/>
        </w:rPr>
      </w:pPr>
      <w:r w:rsidRPr="00834FC3">
        <w:rPr>
          <w:rFonts w:ascii="Arial" w:hAnsi="Arial" w:cs="Arial"/>
          <w:sz w:val="24"/>
          <w:szCs w:val="24"/>
        </w:rPr>
        <w:t>The project will start on the 5</w:t>
      </w:r>
      <w:r w:rsidR="00D30FD0" w:rsidRPr="00834FC3">
        <w:rPr>
          <w:rFonts w:ascii="Arial" w:hAnsi="Arial" w:cs="Arial"/>
          <w:sz w:val="24"/>
          <w:szCs w:val="24"/>
          <w:vertAlign w:val="superscript"/>
        </w:rPr>
        <w:t>th</w:t>
      </w:r>
      <w:r w:rsidR="00D30FD0" w:rsidRPr="00834FC3">
        <w:rPr>
          <w:rFonts w:ascii="Arial" w:hAnsi="Arial" w:cs="Arial"/>
          <w:sz w:val="24"/>
          <w:szCs w:val="24"/>
        </w:rPr>
        <w:t xml:space="preserve"> </w:t>
      </w:r>
      <w:r w:rsidRPr="00834FC3">
        <w:rPr>
          <w:rFonts w:ascii="Arial" w:hAnsi="Arial" w:cs="Arial"/>
          <w:sz w:val="24"/>
          <w:szCs w:val="24"/>
        </w:rPr>
        <w:t>December 2014 and end on 28</w:t>
      </w:r>
      <w:r w:rsidRPr="00834FC3">
        <w:rPr>
          <w:rFonts w:ascii="Arial" w:hAnsi="Arial" w:cs="Arial"/>
          <w:sz w:val="24"/>
          <w:szCs w:val="24"/>
          <w:vertAlign w:val="superscript"/>
        </w:rPr>
        <w:t>th</w:t>
      </w:r>
      <w:r w:rsidRPr="00834FC3">
        <w:rPr>
          <w:rFonts w:ascii="Arial" w:hAnsi="Arial" w:cs="Arial"/>
          <w:sz w:val="24"/>
          <w:szCs w:val="24"/>
        </w:rPr>
        <w:t xml:space="preserve"> April 2015 when the final report will be handed in. Please see Appendix for Gantt </w:t>
      </w:r>
      <w:r w:rsidR="00D30FD0" w:rsidRPr="00834FC3">
        <w:rPr>
          <w:rFonts w:ascii="Arial" w:hAnsi="Arial" w:cs="Arial"/>
          <w:sz w:val="24"/>
          <w:szCs w:val="24"/>
        </w:rPr>
        <w:t>chart</w:t>
      </w:r>
      <w:r w:rsidRPr="00834FC3">
        <w:rPr>
          <w:rFonts w:ascii="Arial" w:hAnsi="Arial" w:cs="Arial"/>
          <w:sz w:val="24"/>
          <w:szCs w:val="24"/>
        </w:rPr>
        <w:t xml:space="preserve">. </w:t>
      </w:r>
    </w:p>
    <w:p w:rsidR="00B8161F" w:rsidRDefault="00B8161F" w:rsidP="00834FC3">
      <w:pPr>
        <w:spacing w:line="480" w:lineRule="auto"/>
        <w:jc w:val="both"/>
        <w:rPr>
          <w:rFonts w:ascii="Arial" w:hAnsi="Arial" w:cs="Arial"/>
          <w:sz w:val="24"/>
          <w:szCs w:val="24"/>
        </w:rPr>
      </w:pPr>
    </w:p>
    <w:p w:rsidR="00B8161F" w:rsidRPr="00834FC3" w:rsidRDefault="00B8161F" w:rsidP="00834FC3">
      <w:pPr>
        <w:spacing w:line="480" w:lineRule="auto"/>
        <w:jc w:val="both"/>
        <w:rPr>
          <w:rFonts w:ascii="Arial" w:hAnsi="Arial" w:cs="Arial"/>
          <w:sz w:val="24"/>
          <w:szCs w:val="24"/>
        </w:rPr>
      </w:pPr>
    </w:p>
    <w:p w:rsidR="00300622" w:rsidRPr="00834FC3" w:rsidRDefault="00D56BBD" w:rsidP="00834FC3">
      <w:pPr>
        <w:pStyle w:val="Heading1"/>
        <w:spacing w:line="480" w:lineRule="auto"/>
        <w:jc w:val="both"/>
        <w:rPr>
          <w:rFonts w:ascii="Arial" w:hAnsi="Arial" w:cs="Arial"/>
          <w:color w:val="auto"/>
          <w:sz w:val="24"/>
          <w:szCs w:val="24"/>
        </w:rPr>
      </w:pPr>
      <w:bookmarkStart w:id="18" w:name="_Toc410730192"/>
      <w:r w:rsidRPr="00834FC3">
        <w:rPr>
          <w:rFonts w:ascii="Arial" w:hAnsi="Arial" w:cs="Arial"/>
          <w:color w:val="auto"/>
          <w:sz w:val="24"/>
          <w:szCs w:val="24"/>
        </w:rPr>
        <w:lastRenderedPageBreak/>
        <w:t>4</w:t>
      </w:r>
      <w:r w:rsidR="00A3006E" w:rsidRPr="00834FC3">
        <w:rPr>
          <w:rFonts w:ascii="Arial" w:hAnsi="Arial" w:cs="Arial"/>
          <w:color w:val="auto"/>
          <w:sz w:val="24"/>
          <w:szCs w:val="24"/>
        </w:rPr>
        <w:t xml:space="preserve">. </w:t>
      </w:r>
      <w:r w:rsidR="00300622" w:rsidRPr="00834FC3">
        <w:rPr>
          <w:rFonts w:ascii="Arial" w:hAnsi="Arial" w:cs="Arial"/>
          <w:color w:val="auto"/>
          <w:sz w:val="24"/>
          <w:szCs w:val="24"/>
        </w:rPr>
        <w:t>Research Methodology</w:t>
      </w:r>
      <w:bookmarkEnd w:id="18"/>
    </w:p>
    <w:p w:rsidR="001D1874" w:rsidRPr="00834FC3" w:rsidRDefault="0014099B" w:rsidP="00834FC3">
      <w:pPr>
        <w:spacing w:line="480" w:lineRule="auto"/>
        <w:jc w:val="both"/>
        <w:rPr>
          <w:rFonts w:ascii="Arial" w:hAnsi="Arial" w:cs="Arial"/>
          <w:sz w:val="24"/>
          <w:szCs w:val="24"/>
        </w:rPr>
      </w:pPr>
      <w:r w:rsidRPr="00834FC3">
        <w:rPr>
          <w:rFonts w:ascii="Arial" w:hAnsi="Arial" w:cs="Arial"/>
          <w:sz w:val="24"/>
          <w:szCs w:val="24"/>
        </w:rPr>
        <w:t>The purpose</w:t>
      </w:r>
      <w:r w:rsidR="00B13E34" w:rsidRPr="00834FC3">
        <w:rPr>
          <w:rFonts w:ascii="Arial" w:hAnsi="Arial" w:cs="Arial"/>
          <w:sz w:val="24"/>
          <w:szCs w:val="24"/>
        </w:rPr>
        <w:t xml:space="preserve"> of</w:t>
      </w:r>
      <w:r w:rsidRPr="00834FC3">
        <w:rPr>
          <w:rFonts w:ascii="Arial" w:hAnsi="Arial" w:cs="Arial"/>
          <w:sz w:val="24"/>
          <w:szCs w:val="24"/>
        </w:rPr>
        <w:t xml:space="preserve"> the resear</w:t>
      </w:r>
      <w:r w:rsidR="00B13E34" w:rsidRPr="00834FC3">
        <w:rPr>
          <w:rFonts w:ascii="Arial" w:hAnsi="Arial" w:cs="Arial"/>
          <w:sz w:val="24"/>
          <w:szCs w:val="24"/>
        </w:rPr>
        <w:t>ch is to discover the answers to</w:t>
      </w:r>
      <w:r w:rsidRPr="00834FC3">
        <w:rPr>
          <w:rFonts w:ascii="Arial" w:hAnsi="Arial" w:cs="Arial"/>
          <w:sz w:val="24"/>
          <w:szCs w:val="24"/>
        </w:rPr>
        <w:t xml:space="preserve"> questions via the application o</w:t>
      </w:r>
      <w:r w:rsidR="00B13E34" w:rsidRPr="00834FC3">
        <w:rPr>
          <w:rFonts w:ascii="Arial" w:hAnsi="Arial" w:cs="Arial"/>
          <w:sz w:val="24"/>
          <w:szCs w:val="24"/>
        </w:rPr>
        <w:t>f various methods to be able</w:t>
      </w:r>
      <w:r w:rsidRPr="00834FC3">
        <w:rPr>
          <w:rFonts w:ascii="Arial" w:hAnsi="Arial" w:cs="Arial"/>
          <w:sz w:val="24"/>
          <w:szCs w:val="24"/>
        </w:rPr>
        <w:t xml:space="preserve"> to </w:t>
      </w:r>
      <w:r w:rsidR="00D56BBD" w:rsidRPr="00834FC3">
        <w:rPr>
          <w:rFonts w:ascii="Arial" w:hAnsi="Arial" w:cs="Arial"/>
          <w:sz w:val="24"/>
          <w:szCs w:val="24"/>
        </w:rPr>
        <w:t>fulfil</w:t>
      </w:r>
      <w:r w:rsidRPr="00834FC3">
        <w:rPr>
          <w:rFonts w:ascii="Arial" w:hAnsi="Arial" w:cs="Arial"/>
          <w:sz w:val="24"/>
          <w:szCs w:val="24"/>
        </w:rPr>
        <w:t xml:space="preserve"> the </w:t>
      </w:r>
      <w:r w:rsidR="00B13E34" w:rsidRPr="00834FC3">
        <w:rPr>
          <w:rFonts w:ascii="Arial" w:hAnsi="Arial" w:cs="Arial"/>
          <w:sz w:val="24"/>
          <w:szCs w:val="24"/>
        </w:rPr>
        <w:t xml:space="preserve">data </w:t>
      </w:r>
      <w:r w:rsidRPr="00834FC3">
        <w:rPr>
          <w:rFonts w:ascii="Arial" w:hAnsi="Arial" w:cs="Arial"/>
          <w:sz w:val="24"/>
          <w:szCs w:val="24"/>
        </w:rPr>
        <w:t>requirements of the final report.</w:t>
      </w:r>
      <w:r w:rsidR="00471953" w:rsidRPr="00834FC3">
        <w:rPr>
          <w:rFonts w:ascii="Arial" w:hAnsi="Arial" w:cs="Arial"/>
          <w:sz w:val="24"/>
          <w:szCs w:val="24"/>
        </w:rPr>
        <w:t xml:space="preserve"> The chosen research approaches play a different role in solving the current business constrain by using the information gathered to address the problems and improve understanding, with the goal of achieving the desire results of the increase in</w:t>
      </w:r>
      <w:r w:rsidR="0019189D" w:rsidRPr="00834FC3">
        <w:rPr>
          <w:rFonts w:ascii="Arial" w:hAnsi="Arial" w:cs="Arial"/>
          <w:sz w:val="24"/>
          <w:szCs w:val="24"/>
        </w:rPr>
        <w:t xml:space="preserve"> evening business. With the finalised </w:t>
      </w:r>
      <w:r w:rsidR="00471953" w:rsidRPr="00834FC3">
        <w:rPr>
          <w:rFonts w:ascii="Arial" w:hAnsi="Arial" w:cs="Arial"/>
          <w:sz w:val="24"/>
          <w:szCs w:val="24"/>
        </w:rPr>
        <w:t>report the business owner will be able to make decisions based on specific data</w:t>
      </w:r>
      <w:r w:rsidR="001D1874" w:rsidRPr="00834FC3">
        <w:rPr>
          <w:rFonts w:ascii="Arial" w:hAnsi="Arial" w:cs="Arial"/>
          <w:sz w:val="24"/>
          <w:szCs w:val="24"/>
        </w:rPr>
        <w:t xml:space="preserve"> </w:t>
      </w:r>
      <w:sdt>
        <w:sdtPr>
          <w:rPr>
            <w:rFonts w:ascii="Arial" w:hAnsi="Arial" w:cs="Arial"/>
            <w:sz w:val="24"/>
            <w:szCs w:val="24"/>
          </w:rPr>
          <w:id w:val="-1372998067"/>
          <w:citation/>
        </w:sdtPr>
        <w:sdtEndPr/>
        <w:sdtContent>
          <w:r w:rsidR="001D1874" w:rsidRPr="00834FC3">
            <w:rPr>
              <w:rFonts w:ascii="Arial" w:hAnsi="Arial" w:cs="Arial"/>
              <w:sz w:val="24"/>
              <w:szCs w:val="24"/>
            </w:rPr>
            <w:fldChar w:fldCharType="begin"/>
          </w:r>
          <w:r w:rsidR="001D1874" w:rsidRPr="00834FC3">
            <w:rPr>
              <w:rFonts w:ascii="Arial" w:hAnsi="Arial" w:cs="Arial"/>
              <w:sz w:val="24"/>
              <w:szCs w:val="24"/>
            </w:rPr>
            <w:instrText xml:space="preserve"> CITATION Kot11 \l 2057 </w:instrText>
          </w:r>
          <w:r w:rsidR="001D1874" w:rsidRPr="00834FC3">
            <w:rPr>
              <w:rFonts w:ascii="Arial" w:hAnsi="Arial" w:cs="Arial"/>
              <w:sz w:val="24"/>
              <w:szCs w:val="24"/>
            </w:rPr>
            <w:fldChar w:fldCharType="separate"/>
          </w:r>
          <w:r w:rsidR="00500C6A" w:rsidRPr="00834FC3">
            <w:rPr>
              <w:rFonts w:ascii="Arial" w:hAnsi="Arial" w:cs="Arial"/>
              <w:noProof/>
              <w:sz w:val="24"/>
              <w:szCs w:val="24"/>
            </w:rPr>
            <w:t>(Kothari, 2011)</w:t>
          </w:r>
          <w:r w:rsidR="001D1874" w:rsidRPr="00834FC3">
            <w:rPr>
              <w:rFonts w:ascii="Arial" w:hAnsi="Arial" w:cs="Arial"/>
              <w:sz w:val="24"/>
              <w:szCs w:val="24"/>
            </w:rPr>
            <w:fldChar w:fldCharType="end"/>
          </w:r>
        </w:sdtContent>
      </w:sdt>
      <w:r w:rsidR="001D1874" w:rsidRPr="00834FC3">
        <w:rPr>
          <w:rFonts w:ascii="Arial" w:hAnsi="Arial" w:cs="Arial"/>
          <w:sz w:val="24"/>
          <w:szCs w:val="24"/>
        </w:rPr>
        <w:t xml:space="preserve">. </w:t>
      </w:r>
    </w:p>
    <w:p w:rsidR="0014099B" w:rsidRPr="00834FC3" w:rsidRDefault="0014099B" w:rsidP="00834FC3">
      <w:pPr>
        <w:spacing w:line="480" w:lineRule="auto"/>
        <w:jc w:val="both"/>
        <w:rPr>
          <w:rFonts w:ascii="Arial" w:hAnsi="Arial" w:cs="Arial"/>
          <w:sz w:val="24"/>
          <w:szCs w:val="24"/>
        </w:rPr>
      </w:pPr>
      <w:r w:rsidRPr="00834FC3">
        <w:rPr>
          <w:rFonts w:ascii="Arial" w:hAnsi="Arial" w:cs="Arial"/>
          <w:sz w:val="24"/>
          <w:szCs w:val="24"/>
        </w:rPr>
        <w:t>The types of research that will be utilized are as follows:</w:t>
      </w:r>
    </w:p>
    <w:p w:rsidR="0071515F" w:rsidRPr="00834FC3" w:rsidRDefault="00006C80" w:rsidP="00834FC3">
      <w:pPr>
        <w:pStyle w:val="Heading2"/>
        <w:spacing w:line="480" w:lineRule="auto"/>
        <w:jc w:val="both"/>
        <w:rPr>
          <w:rFonts w:ascii="Arial" w:hAnsi="Arial" w:cs="Arial"/>
          <w:color w:val="auto"/>
          <w:sz w:val="24"/>
          <w:szCs w:val="24"/>
        </w:rPr>
      </w:pPr>
      <w:bookmarkStart w:id="19" w:name="_Toc410730193"/>
      <w:r w:rsidRPr="00834FC3">
        <w:rPr>
          <w:rFonts w:ascii="Arial" w:hAnsi="Arial" w:cs="Arial"/>
          <w:color w:val="auto"/>
          <w:sz w:val="24"/>
          <w:szCs w:val="24"/>
        </w:rPr>
        <w:t>4</w:t>
      </w:r>
      <w:r w:rsidR="00D56BBD" w:rsidRPr="00834FC3">
        <w:rPr>
          <w:rFonts w:ascii="Arial" w:hAnsi="Arial" w:cs="Arial"/>
          <w:color w:val="auto"/>
          <w:sz w:val="24"/>
          <w:szCs w:val="24"/>
        </w:rPr>
        <w:t>.</w:t>
      </w:r>
      <w:r w:rsidRPr="00834FC3">
        <w:rPr>
          <w:rFonts w:ascii="Arial" w:hAnsi="Arial" w:cs="Arial"/>
          <w:color w:val="auto"/>
          <w:sz w:val="24"/>
          <w:szCs w:val="24"/>
        </w:rPr>
        <w:t>1</w:t>
      </w:r>
      <w:r w:rsidR="0014099B" w:rsidRPr="00834FC3">
        <w:rPr>
          <w:rFonts w:ascii="Arial" w:hAnsi="Arial" w:cs="Arial"/>
          <w:color w:val="auto"/>
          <w:sz w:val="24"/>
          <w:szCs w:val="24"/>
        </w:rPr>
        <w:t xml:space="preserve"> Primary Research</w:t>
      </w:r>
      <w:bookmarkEnd w:id="19"/>
    </w:p>
    <w:p w:rsidR="00CA76E1" w:rsidRPr="00834FC3" w:rsidRDefault="00CA76E1" w:rsidP="00834FC3">
      <w:pPr>
        <w:spacing w:line="480" w:lineRule="auto"/>
        <w:jc w:val="both"/>
        <w:rPr>
          <w:rFonts w:ascii="Arial" w:hAnsi="Arial" w:cs="Arial"/>
          <w:sz w:val="24"/>
          <w:szCs w:val="24"/>
        </w:rPr>
      </w:pPr>
      <w:r w:rsidRPr="00834FC3">
        <w:rPr>
          <w:rFonts w:ascii="Arial" w:hAnsi="Arial" w:cs="Arial"/>
          <w:sz w:val="24"/>
          <w:szCs w:val="24"/>
          <w:u w:val="single"/>
        </w:rPr>
        <w:t xml:space="preserve">Quantitative and Qualitative </w:t>
      </w:r>
    </w:p>
    <w:p w:rsidR="009429F0" w:rsidRPr="00834FC3" w:rsidRDefault="00FD180E" w:rsidP="00834FC3">
      <w:pPr>
        <w:pStyle w:val="Heading3"/>
        <w:spacing w:line="480" w:lineRule="auto"/>
        <w:jc w:val="both"/>
        <w:rPr>
          <w:rFonts w:ascii="Arial" w:hAnsi="Arial" w:cs="Arial"/>
          <w:color w:val="auto"/>
          <w:sz w:val="24"/>
          <w:szCs w:val="24"/>
        </w:rPr>
      </w:pPr>
      <w:bookmarkStart w:id="20" w:name="_Toc410730194"/>
      <w:r w:rsidRPr="00834FC3">
        <w:rPr>
          <w:rFonts w:ascii="Arial" w:hAnsi="Arial" w:cs="Arial"/>
          <w:b w:val="0"/>
          <w:color w:val="auto"/>
          <w:sz w:val="24"/>
          <w:szCs w:val="24"/>
        </w:rPr>
        <w:t xml:space="preserve">4.1.1 </w:t>
      </w:r>
      <w:r w:rsidR="006F773E" w:rsidRPr="00834FC3">
        <w:rPr>
          <w:rFonts w:ascii="Arial" w:hAnsi="Arial" w:cs="Arial"/>
          <w:b w:val="0"/>
          <w:color w:val="auto"/>
          <w:sz w:val="24"/>
          <w:szCs w:val="24"/>
        </w:rPr>
        <w:t>Quantitative</w:t>
      </w:r>
      <w:r w:rsidR="00CA76E1" w:rsidRPr="00834FC3">
        <w:rPr>
          <w:rFonts w:ascii="Arial" w:hAnsi="Arial" w:cs="Arial"/>
          <w:b w:val="0"/>
          <w:color w:val="auto"/>
          <w:sz w:val="24"/>
          <w:szCs w:val="24"/>
        </w:rPr>
        <w:t xml:space="preserve"> </w:t>
      </w:r>
      <w:r w:rsidR="00AD4E90" w:rsidRPr="00834FC3">
        <w:rPr>
          <w:rFonts w:ascii="Arial" w:hAnsi="Arial" w:cs="Arial"/>
          <w:b w:val="0"/>
          <w:color w:val="auto"/>
          <w:sz w:val="24"/>
          <w:szCs w:val="24"/>
        </w:rPr>
        <w:t>Research</w:t>
      </w:r>
      <w:bookmarkEnd w:id="20"/>
      <w:r w:rsidR="00AD4E90" w:rsidRPr="00834FC3">
        <w:rPr>
          <w:rFonts w:ascii="Arial" w:hAnsi="Arial" w:cs="Arial"/>
          <w:color w:val="auto"/>
          <w:sz w:val="24"/>
          <w:szCs w:val="24"/>
        </w:rPr>
        <w:t xml:space="preserve"> </w:t>
      </w:r>
    </w:p>
    <w:p w:rsidR="00E66E50" w:rsidRPr="00834FC3" w:rsidRDefault="00E026AB" w:rsidP="00834FC3">
      <w:pPr>
        <w:spacing w:line="480" w:lineRule="auto"/>
        <w:jc w:val="both"/>
        <w:rPr>
          <w:rFonts w:ascii="Arial" w:hAnsi="Arial" w:cs="Arial"/>
          <w:sz w:val="24"/>
          <w:szCs w:val="24"/>
        </w:rPr>
      </w:pPr>
      <w:r w:rsidRPr="00834FC3">
        <w:rPr>
          <w:rFonts w:ascii="Arial" w:hAnsi="Arial" w:cs="Arial"/>
          <w:sz w:val="24"/>
          <w:szCs w:val="24"/>
        </w:rPr>
        <w:t>Quantitative r</w:t>
      </w:r>
      <w:r w:rsidR="0071515F" w:rsidRPr="00834FC3">
        <w:rPr>
          <w:rFonts w:ascii="Arial" w:hAnsi="Arial" w:cs="Arial"/>
          <w:sz w:val="24"/>
          <w:szCs w:val="24"/>
        </w:rPr>
        <w:t xml:space="preserve">esearch </w:t>
      </w:r>
      <w:r w:rsidR="00E220AF" w:rsidRPr="00834FC3">
        <w:rPr>
          <w:rFonts w:ascii="Arial" w:hAnsi="Arial" w:cs="Arial"/>
          <w:sz w:val="24"/>
          <w:szCs w:val="24"/>
        </w:rPr>
        <w:t>allow</w:t>
      </w:r>
      <w:r w:rsidR="00ED083F" w:rsidRPr="00834FC3">
        <w:rPr>
          <w:rFonts w:ascii="Arial" w:hAnsi="Arial" w:cs="Arial"/>
          <w:sz w:val="24"/>
          <w:szCs w:val="24"/>
        </w:rPr>
        <w:t>s the</w:t>
      </w:r>
      <w:r w:rsidR="00E220AF" w:rsidRPr="00834FC3">
        <w:rPr>
          <w:rFonts w:ascii="Arial" w:hAnsi="Arial" w:cs="Arial"/>
          <w:sz w:val="24"/>
          <w:szCs w:val="24"/>
        </w:rPr>
        <w:t xml:space="preserve"> measure</w:t>
      </w:r>
      <w:r w:rsidR="00ED083F" w:rsidRPr="00834FC3">
        <w:rPr>
          <w:rFonts w:ascii="Arial" w:hAnsi="Arial" w:cs="Arial"/>
          <w:sz w:val="24"/>
          <w:szCs w:val="24"/>
        </w:rPr>
        <w:t>ment</w:t>
      </w:r>
      <w:r w:rsidR="00006C80" w:rsidRPr="00834FC3">
        <w:rPr>
          <w:rFonts w:ascii="Arial" w:hAnsi="Arial" w:cs="Arial"/>
          <w:sz w:val="24"/>
          <w:szCs w:val="24"/>
        </w:rPr>
        <w:t xml:space="preserve"> </w:t>
      </w:r>
      <w:r w:rsidR="00ED083F" w:rsidRPr="00834FC3">
        <w:rPr>
          <w:rFonts w:ascii="Arial" w:hAnsi="Arial" w:cs="Arial"/>
          <w:sz w:val="24"/>
          <w:szCs w:val="24"/>
        </w:rPr>
        <w:t xml:space="preserve">of </w:t>
      </w:r>
      <w:r w:rsidR="00CA76E1" w:rsidRPr="00834FC3">
        <w:rPr>
          <w:rFonts w:ascii="Arial" w:hAnsi="Arial" w:cs="Arial"/>
          <w:sz w:val="24"/>
          <w:szCs w:val="24"/>
        </w:rPr>
        <w:t>characteristics to help the business to improve their produc</w:t>
      </w:r>
      <w:r w:rsidR="00712565" w:rsidRPr="00834FC3">
        <w:rPr>
          <w:rFonts w:ascii="Arial" w:hAnsi="Arial" w:cs="Arial"/>
          <w:sz w:val="24"/>
          <w:szCs w:val="24"/>
        </w:rPr>
        <w:t>ts and services by enabling the management</w:t>
      </w:r>
      <w:r w:rsidR="00CA76E1" w:rsidRPr="00834FC3">
        <w:rPr>
          <w:rFonts w:ascii="Arial" w:hAnsi="Arial" w:cs="Arial"/>
          <w:sz w:val="24"/>
          <w:szCs w:val="24"/>
        </w:rPr>
        <w:t xml:space="preserve"> to make informed decisions</w:t>
      </w:r>
      <w:r w:rsidR="001D1874" w:rsidRPr="00834FC3">
        <w:rPr>
          <w:rFonts w:ascii="Arial" w:hAnsi="Arial" w:cs="Arial"/>
          <w:sz w:val="24"/>
          <w:szCs w:val="24"/>
        </w:rPr>
        <w:t xml:space="preserve"> </w:t>
      </w:r>
      <w:sdt>
        <w:sdtPr>
          <w:rPr>
            <w:rFonts w:ascii="Arial" w:hAnsi="Arial" w:cs="Arial"/>
            <w:sz w:val="24"/>
            <w:szCs w:val="24"/>
          </w:rPr>
          <w:id w:val="-830834412"/>
          <w:citation/>
        </w:sdtPr>
        <w:sdtEndPr/>
        <w:sdtContent>
          <w:r w:rsidR="001D1874" w:rsidRPr="00834FC3">
            <w:rPr>
              <w:rFonts w:ascii="Arial" w:hAnsi="Arial" w:cs="Arial"/>
              <w:sz w:val="24"/>
              <w:szCs w:val="24"/>
            </w:rPr>
            <w:fldChar w:fldCharType="begin"/>
          </w:r>
          <w:r w:rsidR="001D1874" w:rsidRPr="00834FC3">
            <w:rPr>
              <w:rFonts w:ascii="Arial" w:hAnsi="Arial" w:cs="Arial"/>
              <w:sz w:val="24"/>
              <w:szCs w:val="24"/>
            </w:rPr>
            <w:instrText xml:space="preserve"> CITATION Pic12 \l 2057 </w:instrText>
          </w:r>
          <w:r w:rsidR="001D1874" w:rsidRPr="00834FC3">
            <w:rPr>
              <w:rFonts w:ascii="Arial" w:hAnsi="Arial" w:cs="Arial"/>
              <w:sz w:val="24"/>
              <w:szCs w:val="24"/>
            </w:rPr>
            <w:fldChar w:fldCharType="separate"/>
          </w:r>
          <w:r w:rsidR="00500C6A" w:rsidRPr="00834FC3">
            <w:rPr>
              <w:rFonts w:ascii="Arial" w:hAnsi="Arial" w:cs="Arial"/>
              <w:noProof/>
              <w:sz w:val="24"/>
              <w:szCs w:val="24"/>
            </w:rPr>
            <w:t>(Pickard, 2012)</w:t>
          </w:r>
          <w:r w:rsidR="001D1874" w:rsidRPr="00834FC3">
            <w:rPr>
              <w:rFonts w:ascii="Arial" w:hAnsi="Arial" w:cs="Arial"/>
              <w:sz w:val="24"/>
              <w:szCs w:val="24"/>
            </w:rPr>
            <w:fldChar w:fldCharType="end"/>
          </w:r>
        </w:sdtContent>
      </w:sdt>
      <w:r w:rsidR="00372CC1" w:rsidRPr="00834FC3">
        <w:rPr>
          <w:rFonts w:ascii="Arial" w:hAnsi="Arial" w:cs="Arial"/>
          <w:sz w:val="24"/>
          <w:szCs w:val="24"/>
        </w:rPr>
        <w:t xml:space="preserve">. </w:t>
      </w:r>
    </w:p>
    <w:p w:rsidR="0010176F" w:rsidRDefault="00372CC1" w:rsidP="00834FC3">
      <w:pPr>
        <w:spacing w:line="480" w:lineRule="auto"/>
        <w:jc w:val="both"/>
        <w:rPr>
          <w:rFonts w:ascii="Arial" w:hAnsi="Arial" w:cs="Arial"/>
          <w:sz w:val="24"/>
          <w:szCs w:val="24"/>
          <w:lang w:val="en"/>
        </w:rPr>
      </w:pPr>
      <w:r w:rsidRPr="00834FC3">
        <w:rPr>
          <w:rFonts w:ascii="Arial" w:hAnsi="Arial" w:cs="Arial"/>
          <w:sz w:val="24"/>
          <w:szCs w:val="24"/>
          <w:lang w:val="en"/>
        </w:rPr>
        <w:t>The quantita</w:t>
      </w:r>
      <w:r w:rsidR="00E06071" w:rsidRPr="00834FC3">
        <w:rPr>
          <w:rFonts w:ascii="Arial" w:hAnsi="Arial" w:cs="Arial"/>
          <w:sz w:val="24"/>
          <w:szCs w:val="24"/>
          <w:lang w:val="en"/>
        </w:rPr>
        <w:t>ti</w:t>
      </w:r>
      <w:r w:rsidRPr="00834FC3">
        <w:rPr>
          <w:rFonts w:ascii="Arial" w:hAnsi="Arial" w:cs="Arial"/>
          <w:sz w:val="24"/>
          <w:szCs w:val="24"/>
          <w:lang w:val="en"/>
        </w:rPr>
        <w:t>ve research for this project will include</w:t>
      </w:r>
      <w:r w:rsidR="0010176F">
        <w:rPr>
          <w:rFonts w:ascii="Arial" w:hAnsi="Arial" w:cs="Arial"/>
          <w:sz w:val="24"/>
          <w:szCs w:val="24"/>
          <w:lang w:val="en"/>
        </w:rPr>
        <w:t>;</w:t>
      </w:r>
      <w:r w:rsidRPr="00834FC3">
        <w:rPr>
          <w:rFonts w:ascii="Arial" w:hAnsi="Arial" w:cs="Arial"/>
          <w:sz w:val="24"/>
          <w:szCs w:val="24"/>
          <w:lang w:val="en"/>
        </w:rPr>
        <w:t xml:space="preserve"> customer surveys and questionnaires</w:t>
      </w:r>
      <w:r w:rsidR="00B01EA0" w:rsidRPr="00834FC3">
        <w:rPr>
          <w:rFonts w:ascii="Arial" w:hAnsi="Arial" w:cs="Arial"/>
          <w:sz w:val="24"/>
          <w:szCs w:val="24"/>
          <w:lang w:val="en"/>
        </w:rPr>
        <w:t xml:space="preserve"> with carefully considered questions so that the results will provide meaningful data</w:t>
      </w:r>
      <w:r w:rsidRPr="00834FC3">
        <w:rPr>
          <w:rFonts w:ascii="Arial" w:hAnsi="Arial" w:cs="Arial"/>
          <w:sz w:val="24"/>
          <w:szCs w:val="24"/>
          <w:lang w:val="en"/>
        </w:rPr>
        <w:t xml:space="preserve">. These will be conducted face-to-face with a clipboard and pen </w:t>
      </w:r>
      <w:r w:rsidR="00E026AB" w:rsidRPr="00834FC3">
        <w:rPr>
          <w:rFonts w:ascii="Arial" w:hAnsi="Arial" w:cs="Arial"/>
          <w:sz w:val="24"/>
          <w:szCs w:val="24"/>
          <w:lang w:val="en"/>
        </w:rPr>
        <w:t xml:space="preserve">in the </w:t>
      </w:r>
      <w:r w:rsidR="0027312A">
        <w:rPr>
          <w:rFonts w:ascii="Arial" w:hAnsi="Arial" w:cs="Arial"/>
          <w:sz w:val="24"/>
          <w:szCs w:val="24"/>
          <w:lang w:val="en"/>
        </w:rPr>
        <w:t>(blank)</w:t>
      </w:r>
      <w:r w:rsidR="00862E1D" w:rsidRPr="00834FC3">
        <w:rPr>
          <w:rFonts w:ascii="Arial" w:hAnsi="Arial" w:cs="Arial"/>
          <w:sz w:val="24"/>
          <w:szCs w:val="24"/>
          <w:lang w:val="en"/>
        </w:rPr>
        <w:t xml:space="preserve"> area</w:t>
      </w:r>
      <w:r w:rsidR="0010176F">
        <w:rPr>
          <w:rFonts w:ascii="Arial" w:hAnsi="Arial" w:cs="Arial"/>
          <w:sz w:val="24"/>
          <w:szCs w:val="24"/>
          <w:lang w:val="en"/>
        </w:rPr>
        <w:t>,</w:t>
      </w:r>
      <w:r w:rsidR="00E026AB" w:rsidRPr="00834FC3">
        <w:rPr>
          <w:rFonts w:ascii="Arial" w:hAnsi="Arial" w:cs="Arial"/>
          <w:sz w:val="24"/>
          <w:szCs w:val="24"/>
          <w:lang w:val="en"/>
        </w:rPr>
        <w:t xml:space="preserve"> </w:t>
      </w:r>
      <w:r w:rsidRPr="00834FC3">
        <w:rPr>
          <w:rFonts w:ascii="Arial" w:hAnsi="Arial" w:cs="Arial"/>
          <w:sz w:val="24"/>
          <w:szCs w:val="24"/>
          <w:lang w:val="en"/>
        </w:rPr>
        <w:t>and online</w:t>
      </w:r>
      <w:r w:rsidR="00E220AF" w:rsidRPr="00834FC3">
        <w:rPr>
          <w:rFonts w:ascii="Arial" w:hAnsi="Arial" w:cs="Arial"/>
          <w:sz w:val="24"/>
          <w:szCs w:val="24"/>
          <w:lang w:val="en"/>
        </w:rPr>
        <w:t xml:space="preserve"> (Social Media)</w:t>
      </w:r>
      <w:r w:rsidRPr="00834FC3">
        <w:rPr>
          <w:rFonts w:ascii="Arial" w:hAnsi="Arial" w:cs="Arial"/>
          <w:sz w:val="24"/>
          <w:szCs w:val="24"/>
          <w:lang w:val="en"/>
        </w:rPr>
        <w:t xml:space="preserve">. </w:t>
      </w:r>
      <w:r w:rsidR="00B01EA0" w:rsidRPr="00834FC3">
        <w:rPr>
          <w:rFonts w:ascii="Arial" w:hAnsi="Arial" w:cs="Arial"/>
          <w:sz w:val="24"/>
          <w:szCs w:val="24"/>
          <w:lang w:val="en"/>
        </w:rPr>
        <w:t xml:space="preserve">The </w:t>
      </w:r>
      <w:r w:rsidR="00862E1D" w:rsidRPr="00834FC3">
        <w:rPr>
          <w:rFonts w:ascii="Arial" w:hAnsi="Arial" w:cs="Arial"/>
          <w:sz w:val="24"/>
          <w:szCs w:val="24"/>
          <w:lang w:val="en"/>
        </w:rPr>
        <w:t>goal</w:t>
      </w:r>
      <w:r w:rsidR="00ED083F" w:rsidRPr="00834FC3">
        <w:rPr>
          <w:rFonts w:ascii="Arial" w:hAnsi="Arial" w:cs="Arial"/>
          <w:sz w:val="24"/>
          <w:szCs w:val="24"/>
          <w:lang w:val="en"/>
        </w:rPr>
        <w:t xml:space="preserve"> is to ask a large</w:t>
      </w:r>
      <w:r w:rsidR="00B01EA0" w:rsidRPr="00834FC3">
        <w:rPr>
          <w:rFonts w:ascii="Arial" w:hAnsi="Arial" w:cs="Arial"/>
          <w:sz w:val="24"/>
          <w:szCs w:val="24"/>
          <w:lang w:val="en"/>
        </w:rPr>
        <w:t xml:space="preserve"> number of people the same questions, to be able to build up a clearer picture of how </w:t>
      </w:r>
      <w:r w:rsidR="00862E1D" w:rsidRPr="00834FC3">
        <w:rPr>
          <w:rFonts w:ascii="Arial" w:hAnsi="Arial" w:cs="Arial"/>
          <w:sz w:val="24"/>
          <w:szCs w:val="24"/>
          <w:lang w:val="en"/>
        </w:rPr>
        <w:t xml:space="preserve">current and potential </w:t>
      </w:r>
      <w:r w:rsidR="00B01EA0" w:rsidRPr="00834FC3">
        <w:rPr>
          <w:rFonts w:ascii="Arial" w:hAnsi="Arial" w:cs="Arial"/>
          <w:sz w:val="24"/>
          <w:szCs w:val="24"/>
          <w:lang w:val="en"/>
        </w:rPr>
        <w:t xml:space="preserve">customers behave. </w:t>
      </w:r>
    </w:p>
    <w:p w:rsidR="0010176F" w:rsidRDefault="0010176F" w:rsidP="00834FC3">
      <w:pPr>
        <w:spacing w:line="480" w:lineRule="auto"/>
        <w:jc w:val="both"/>
        <w:rPr>
          <w:rFonts w:ascii="Arial" w:hAnsi="Arial" w:cs="Arial"/>
          <w:sz w:val="24"/>
          <w:szCs w:val="24"/>
          <w:lang w:val="en"/>
        </w:rPr>
      </w:pPr>
    </w:p>
    <w:p w:rsidR="00372CC1" w:rsidRPr="00834FC3" w:rsidRDefault="00E06071" w:rsidP="00834FC3">
      <w:pPr>
        <w:spacing w:line="480" w:lineRule="auto"/>
        <w:jc w:val="both"/>
        <w:rPr>
          <w:rFonts w:ascii="Arial" w:hAnsi="Arial" w:cs="Arial"/>
          <w:sz w:val="24"/>
          <w:szCs w:val="24"/>
          <w:lang w:val="en"/>
        </w:rPr>
      </w:pPr>
      <w:r w:rsidRPr="00834FC3">
        <w:rPr>
          <w:rFonts w:ascii="Arial" w:hAnsi="Arial" w:cs="Arial"/>
          <w:sz w:val="24"/>
          <w:szCs w:val="24"/>
          <w:lang w:val="en"/>
        </w:rPr>
        <w:lastRenderedPageBreak/>
        <w:t>The use of q</w:t>
      </w:r>
      <w:r w:rsidR="00372CC1" w:rsidRPr="00834FC3">
        <w:rPr>
          <w:rFonts w:ascii="Arial" w:hAnsi="Arial" w:cs="Arial"/>
          <w:sz w:val="24"/>
          <w:szCs w:val="24"/>
          <w:lang w:val="en"/>
        </w:rPr>
        <w:t xml:space="preserve">uantitative research </w:t>
      </w:r>
      <w:r w:rsidR="00ED083F" w:rsidRPr="00834FC3">
        <w:rPr>
          <w:rFonts w:ascii="Arial" w:hAnsi="Arial" w:cs="Arial"/>
          <w:sz w:val="24"/>
          <w:szCs w:val="24"/>
          <w:lang w:val="en"/>
        </w:rPr>
        <w:t>will also allow the comparison of</w:t>
      </w:r>
      <w:r w:rsidR="00372CC1" w:rsidRPr="00834FC3">
        <w:rPr>
          <w:rFonts w:ascii="Arial" w:hAnsi="Arial" w:cs="Arial"/>
          <w:sz w:val="24"/>
          <w:szCs w:val="24"/>
          <w:lang w:val="en"/>
        </w:rPr>
        <w:t xml:space="preserve"> </w:t>
      </w:r>
      <w:r w:rsidR="0027312A">
        <w:rPr>
          <w:rFonts w:ascii="Arial" w:hAnsi="Arial" w:cs="Arial"/>
          <w:sz w:val="24"/>
          <w:szCs w:val="24"/>
          <w:lang w:val="en"/>
        </w:rPr>
        <w:t>(BLANK)</w:t>
      </w:r>
      <w:r w:rsidR="00862E1D" w:rsidRPr="00834FC3">
        <w:rPr>
          <w:rFonts w:ascii="Arial" w:hAnsi="Arial" w:cs="Arial"/>
          <w:sz w:val="24"/>
          <w:szCs w:val="24"/>
          <w:lang w:val="en"/>
        </w:rPr>
        <w:t xml:space="preserve">’S </w:t>
      </w:r>
      <w:r w:rsidR="00372CC1" w:rsidRPr="00834FC3">
        <w:rPr>
          <w:rFonts w:ascii="Arial" w:hAnsi="Arial" w:cs="Arial"/>
          <w:sz w:val="24"/>
          <w:szCs w:val="24"/>
          <w:lang w:val="en"/>
        </w:rPr>
        <w:t xml:space="preserve">sub-groups of customers. For instance, </w:t>
      </w:r>
      <w:r w:rsidR="0027312A">
        <w:rPr>
          <w:rFonts w:ascii="Arial" w:hAnsi="Arial" w:cs="Arial"/>
          <w:sz w:val="24"/>
          <w:szCs w:val="24"/>
          <w:lang w:val="en"/>
        </w:rPr>
        <w:t>(BLANK)</w:t>
      </w:r>
      <w:r w:rsidRPr="00834FC3">
        <w:rPr>
          <w:rFonts w:ascii="Arial" w:hAnsi="Arial" w:cs="Arial"/>
          <w:sz w:val="24"/>
          <w:szCs w:val="24"/>
          <w:lang w:val="en"/>
        </w:rPr>
        <w:t xml:space="preserve"> caters</w:t>
      </w:r>
      <w:r w:rsidR="00372CC1" w:rsidRPr="00834FC3">
        <w:rPr>
          <w:rFonts w:ascii="Arial" w:hAnsi="Arial" w:cs="Arial"/>
          <w:sz w:val="24"/>
          <w:szCs w:val="24"/>
          <w:lang w:val="en"/>
        </w:rPr>
        <w:t xml:space="preserve"> to a range of different customers, all with different needs — from </w:t>
      </w:r>
      <w:r w:rsidR="00057A3C" w:rsidRPr="00834FC3">
        <w:rPr>
          <w:rFonts w:ascii="Arial" w:hAnsi="Arial" w:cs="Arial"/>
          <w:sz w:val="24"/>
          <w:szCs w:val="24"/>
          <w:lang w:val="en"/>
        </w:rPr>
        <w:t>mothers</w:t>
      </w:r>
      <w:r w:rsidR="00372CC1" w:rsidRPr="00834FC3">
        <w:rPr>
          <w:rFonts w:ascii="Arial" w:hAnsi="Arial" w:cs="Arial"/>
          <w:sz w:val="24"/>
          <w:szCs w:val="24"/>
          <w:lang w:val="en"/>
        </w:rPr>
        <w:t xml:space="preserve"> meeting for coffee to local wo</w:t>
      </w:r>
      <w:r w:rsidRPr="00834FC3">
        <w:rPr>
          <w:rFonts w:ascii="Arial" w:hAnsi="Arial" w:cs="Arial"/>
          <w:sz w:val="24"/>
          <w:szCs w:val="24"/>
          <w:lang w:val="en"/>
        </w:rPr>
        <w:t xml:space="preserve">rkers popping in for take-away lunch </w:t>
      </w:r>
      <w:r w:rsidR="00B01EA0" w:rsidRPr="00834FC3">
        <w:rPr>
          <w:rFonts w:ascii="Arial" w:hAnsi="Arial" w:cs="Arial"/>
          <w:sz w:val="24"/>
          <w:szCs w:val="24"/>
          <w:lang w:val="en"/>
        </w:rPr>
        <w:t>or to</w:t>
      </w:r>
      <w:r w:rsidR="00372CC1" w:rsidRPr="00834FC3">
        <w:rPr>
          <w:rFonts w:ascii="Arial" w:hAnsi="Arial" w:cs="Arial"/>
          <w:sz w:val="24"/>
          <w:szCs w:val="24"/>
          <w:lang w:val="en"/>
        </w:rPr>
        <w:t xml:space="preserve"> </w:t>
      </w:r>
      <w:r w:rsidR="00B457BA" w:rsidRPr="00834FC3">
        <w:rPr>
          <w:rFonts w:ascii="Arial" w:hAnsi="Arial" w:cs="Arial"/>
          <w:sz w:val="24"/>
          <w:szCs w:val="24"/>
          <w:lang w:val="en"/>
        </w:rPr>
        <w:t>customers</w:t>
      </w:r>
      <w:r w:rsidRPr="00834FC3">
        <w:rPr>
          <w:rFonts w:ascii="Arial" w:hAnsi="Arial" w:cs="Arial"/>
          <w:sz w:val="24"/>
          <w:szCs w:val="24"/>
          <w:lang w:val="en"/>
        </w:rPr>
        <w:t xml:space="preserve"> that </w:t>
      </w:r>
      <w:r w:rsidR="00B01EA0" w:rsidRPr="00834FC3">
        <w:rPr>
          <w:rFonts w:ascii="Arial" w:hAnsi="Arial" w:cs="Arial"/>
          <w:sz w:val="24"/>
          <w:szCs w:val="24"/>
          <w:lang w:val="en"/>
        </w:rPr>
        <w:t xml:space="preserve">want to </w:t>
      </w:r>
      <w:r w:rsidRPr="00834FC3">
        <w:rPr>
          <w:rFonts w:ascii="Arial" w:hAnsi="Arial" w:cs="Arial"/>
          <w:sz w:val="24"/>
          <w:szCs w:val="24"/>
          <w:lang w:val="en"/>
        </w:rPr>
        <w:t xml:space="preserve">buy </w:t>
      </w:r>
      <w:r w:rsidR="00B01EA0" w:rsidRPr="00834FC3">
        <w:rPr>
          <w:rFonts w:ascii="Arial" w:hAnsi="Arial" w:cs="Arial"/>
          <w:sz w:val="24"/>
          <w:szCs w:val="24"/>
          <w:lang w:val="en"/>
        </w:rPr>
        <w:t>Welsh</w:t>
      </w:r>
      <w:r w:rsidRPr="00834FC3">
        <w:rPr>
          <w:rFonts w:ascii="Arial" w:hAnsi="Arial" w:cs="Arial"/>
          <w:sz w:val="24"/>
          <w:szCs w:val="24"/>
          <w:lang w:val="en"/>
        </w:rPr>
        <w:t xml:space="preserve"> produce products</w:t>
      </w:r>
      <w:r w:rsidR="00057A3C">
        <w:rPr>
          <w:rFonts w:ascii="Arial" w:hAnsi="Arial" w:cs="Arial"/>
          <w:sz w:val="24"/>
          <w:szCs w:val="24"/>
          <w:lang w:val="en"/>
        </w:rPr>
        <w:t xml:space="preserve"> and</w:t>
      </w:r>
      <w:r w:rsidR="00FF6A16" w:rsidRPr="00834FC3">
        <w:rPr>
          <w:rFonts w:ascii="Arial" w:hAnsi="Arial" w:cs="Arial"/>
          <w:sz w:val="24"/>
          <w:szCs w:val="24"/>
          <w:lang w:val="en"/>
        </w:rPr>
        <w:t xml:space="preserve"> gifts</w:t>
      </w:r>
      <w:r w:rsidR="00005EBC" w:rsidRPr="00834FC3">
        <w:rPr>
          <w:rFonts w:ascii="Arial" w:hAnsi="Arial" w:cs="Arial"/>
          <w:sz w:val="24"/>
          <w:szCs w:val="24"/>
          <w:lang w:val="en"/>
        </w:rPr>
        <w:t xml:space="preserve"> from the </w:t>
      </w:r>
      <w:r w:rsidR="00FF6A16" w:rsidRPr="00834FC3">
        <w:rPr>
          <w:rFonts w:ascii="Arial" w:hAnsi="Arial" w:cs="Arial"/>
          <w:sz w:val="24"/>
          <w:szCs w:val="24"/>
          <w:lang w:val="en"/>
        </w:rPr>
        <w:t>artisan corner</w:t>
      </w:r>
      <w:r w:rsidR="00A40EB5" w:rsidRPr="00834FC3">
        <w:rPr>
          <w:rFonts w:ascii="Arial" w:hAnsi="Arial" w:cs="Arial"/>
          <w:sz w:val="24"/>
          <w:szCs w:val="24"/>
          <w:lang w:val="en"/>
        </w:rPr>
        <w:t xml:space="preserve"> </w:t>
      </w:r>
      <w:sdt>
        <w:sdtPr>
          <w:rPr>
            <w:rFonts w:ascii="Arial" w:hAnsi="Arial" w:cs="Arial"/>
            <w:sz w:val="24"/>
            <w:szCs w:val="24"/>
            <w:lang w:val="en"/>
          </w:rPr>
          <w:id w:val="2000069919"/>
          <w:citation/>
        </w:sdtPr>
        <w:sdtEndPr/>
        <w:sdtContent>
          <w:r w:rsidR="00A40EB5" w:rsidRPr="00834FC3">
            <w:rPr>
              <w:rFonts w:ascii="Arial" w:hAnsi="Arial" w:cs="Arial"/>
              <w:sz w:val="24"/>
              <w:szCs w:val="24"/>
              <w:lang w:val="en"/>
            </w:rPr>
            <w:fldChar w:fldCharType="begin"/>
          </w:r>
          <w:r w:rsidR="00A40EB5" w:rsidRPr="00834FC3">
            <w:rPr>
              <w:rFonts w:ascii="Arial" w:hAnsi="Arial" w:cs="Arial"/>
              <w:sz w:val="24"/>
              <w:szCs w:val="24"/>
            </w:rPr>
            <w:instrText xml:space="preserve"> CITATION Wil15 \l 2057 </w:instrText>
          </w:r>
          <w:r w:rsidR="00A40EB5" w:rsidRPr="00834FC3">
            <w:rPr>
              <w:rFonts w:ascii="Arial" w:hAnsi="Arial" w:cs="Arial"/>
              <w:sz w:val="24"/>
              <w:szCs w:val="24"/>
              <w:lang w:val="en"/>
            </w:rPr>
            <w:fldChar w:fldCharType="separate"/>
          </w:r>
          <w:r w:rsidR="00500C6A" w:rsidRPr="00834FC3">
            <w:rPr>
              <w:rFonts w:ascii="Arial" w:hAnsi="Arial" w:cs="Arial"/>
              <w:noProof/>
              <w:sz w:val="24"/>
              <w:szCs w:val="24"/>
            </w:rPr>
            <w:t>(Willis, 2015)</w:t>
          </w:r>
          <w:r w:rsidR="00A40EB5" w:rsidRPr="00834FC3">
            <w:rPr>
              <w:rFonts w:ascii="Arial" w:hAnsi="Arial" w:cs="Arial"/>
              <w:sz w:val="24"/>
              <w:szCs w:val="24"/>
              <w:lang w:val="en"/>
            </w:rPr>
            <w:fldChar w:fldCharType="end"/>
          </w:r>
        </w:sdtContent>
      </w:sdt>
      <w:r w:rsidRPr="00834FC3">
        <w:rPr>
          <w:rFonts w:ascii="Arial" w:hAnsi="Arial" w:cs="Arial"/>
          <w:sz w:val="24"/>
          <w:szCs w:val="24"/>
          <w:lang w:val="en"/>
        </w:rPr>
        <w:t>.</w:t>
      </w:r>
    </w:p>
    <w:p w:rsidR="0019189D" w:rsidRPr="00834FC3" w:rsidRDefault="00836530" w:rsidP="00834FC3">
      <w:pPr>
        <w:pStyle w:val="NoSpacing"/>
        <w:spacing w:line="480" w:lineRule="auto"/>
        <w:jc w:val="both"/>
        <w:rPr>
          <w:rFonts w:ascii="Arial" w:hAnsi="Arial" w:cs="Arial"/>
          <w:sz w:val="24"/>
          <w:szCs w:val="24"/>
          <w:lang w:val="en"/>
        </w:rPr>
      </w:pPr>
      <w:r w:rsidRPr="00834FC3">
        <w:rPr>
          <w:rFonts w:ascii="Arial" w:hAnsi="Arial" w:cs="Arial"/>
          <w:sz w:val="24"/>
          <w:szCs w:val="24"/>
          <w:lang w:val="en"/>
        </w:rPr>
        <w:t>Quantitative r</w:t>
      </w:r>
      <w:r w:rsidR="0019189D" w:rsidRPr="00834FC3">
        <w:rPr>
          <w:rFonts w:ascii="Arial" w:hAnsi="Arial" w:cs="Arial"/>
          <w:sz w:val="24"/>
          <w:szCs w:val="24"/>
          <w:lang w:val="en"/>
        </w:rPr>
        <w:t xml:space="preserve">esearch will help </w:t>
      </w:r>
      <w:r w:rsidR="00523E13" w:rsidRPr="00834FC3">
        <w:rPr>
          <w:rFonts w:ascii="Arial" w:hAnsi="Arial" w:cs="Arial"/>
          <w:sz w:val="24"/>
          <w:szCs w:val="24"/>
          <w:lang w:val="en"/>
        </w:rPr>
        <w:t>answer the following questions;</w:t>
      </w:r>
    </w:p>
    <w:p w:rsidR="0019189D" w:rsidRPr="00834FC3" w:rsidRDefault="0019189D" w:rsidP="00834FC3">
      <w:pPr>
        <w:pStyle w:val="NoSpacing"/>
        <w:numPr>
          <w:ilvl w:val="0"/>
          <w:numId w:val="7"/>
        </w:numPr>
        <w:spacing w:line="480" w:lineRule="auto"/>
        <w:jc w:val="both"/>
        <w:rPr>
          <w:rFonts w:ascii="Arial" w:hAnsi="Arial" w:cs="Arial"/>
          <w:sz w:val="24"/>
          <w:szCs w:val="24"/>
          <w:lang w:val="en"/>
        </w:rPr>
      </w:pPr>
      <w:r w:rsidRPr="00834FC3">
        <w:rPr>
          <w:rFonts w:ascii="Arial" w:hAnsi="Arial" w:cs="Arial"/>
          <w:sz w:val="24"/>
          <w:szCs w:val="24"/>
          <w:lang w:val="en"/>
        </w:rPr>
        <w:t xml:space="preserve">Is there a market for </w:t>
      </w:r>
      <w:r w:rsidR="0027312A">
        <w:rPr>
          <w:rFonts w:ascii="Arial" w:hAnsi="Arial" w:cs="Arial"/>
          <w:sz w:val="24"/>
          <w:szCs w:val="24"/>
          <w:lang w:val="en"/>
        </w:rPr>
        <w:t>(BLANK)</w:t>
      </w:r>
      <w:r w:rsidRPr="00834FC3">
        <w:rPr>
          <w:rFonts w:ascii="Arial" w:hAnsi="Arial" w:cs="Arial"/>
          <w:sz w:val="24"/>
          <w:szCs w:val="24"/>
          <w:lang w:val="en"/>
        </w:rPr>
        <w:t>’s bistro products and service?</w:t>
      </w:r>
    </w:p>
    <w:p w:rsidR="0019189D" w:rsidRPr="00834FC3" w:rsidRDefault="0019189D" w:rsidP="00834FC3">
      <w:pPr>
        <w:pStyle w:val="NoSpacing"/>
        <w:numPr>
          <w:ilvl w:val="0"/>
          <w:numId w:val="7"/>
        </w:numPr>
        <w:spacing w:line="480" w:lineRule="auto"/>
        <w:jc w:val="both"/>
        <w:rPr>
          <w:rFonts w:ascii="Arial" w:hAnsi="Arial" w:cs="Arial"/>
          <w:sz w:val="24"/>
          <w:szCs w:val="24"/>
          <w:lang w:val="en"/>
        </w:rPr>
      </w:pPr>
      <w:r w:rsidRPr="00834FC3">
        <w:rPr>
          <w:rFonts w:ascii="Arial" w:hAnsi="Arial" w:cs="Arial"/>
          <w:sz w:val="24"/>
          <w:szCs w:val="24"/>
          <w:lang w:val="en"/>
        </w:rPr>
        <w:t xml:space="preserve">What awareness is there of </w:t>
      </w:r>
      <w:r w:rsidR="0027312A">
        <w:rPr>
          <w:rFonts w:ascii="Arial" w:hAnsi="Arial" w:cs="Arial"/>
          <w:sz w:val="24"/>
          <w:szCs w:val="24"/>
          <w:lang w:val="en"/>
        </w:rPr>
        <w:t>(BLANK)</w:t>
      </w:r>
      <w:r w:rsidRPr="00834FC3">
        <w:rPr>
          <w:rFonts w:ascii="Arial" w:hAnsi="Arial" w:cs="Arial"/>
          <w:sz w:val="24"/>
          <w:szCs w:val="24"/>
          <w:lang w:val="en"/>
        </w:rPr>
        <w:t xml:space="preserve"> bistro nights?</w:t>
      </w:r>
    </w:p>
    <w:p w:rsidR="0019189D" w:rsidRPr="00834FC3" w:rsidRDefault="0019189D" w:rsidP="00834FC3">
      <w:pPr>
        <w:pStyle w:val="NoSpacing"/>
        <w:numPr>
          <w:ilvl w:val="0"/>
          <w:numId w:val="7"/>
        </w:numPr>
        <w:spacing w:line="480" w:lineRule="auto"/>
        <w:jc w:val="both"/>
        <w:rPr>
          <w:rFonts w:ascii="Arial" w:hAnsi="Arial" w:cs="Arial"/>
          <w:sz w:val="24"/>
          <w:szCs w:val="24"/>
          <w:lang w:val="en"/>
        </w:rPr>
      </w:pPr>
      <w:r w:rsidRPr="00834FC3">
        <w:rPr>
          <w:rFonts w:ascii="Arial" w:hAnsi="Arial" w:cs="Arial"/>
          <w:sz w:val="24"/>
          <w:szCs w:val="24"/>
          <w:lang w:val="en"/>
        </w:rPr>
        <w:t>How many people are interested in the bistro?</w:t>
      </w:r>
    </w:p>
    <w:p w:rsidR="0019189D" w:rsidRPr="00834FC3" w:rsidRDefault="0019189D" w:rsidP="00834FC3">
      <w:pPr>
        <w:pStyle w:val="NoSpacing"/>
        <w:numPr>
          <w:ilvl w:val="0"/>
          <w:numId w:val="7"/>
        </w:numPr>
        <w:spacing w:line="480" w:lineRule="auto"/>
        <w:jc w:val="both"/>
        <w:rPr>
          <w:rFonts w:ascii="Arial" w:hAnsi="Arial" w:cs="Arial"/>
          <w:sz w:val="24"/>
          <w:szCs w:val="24"/>
          <w:lang w:val="en"/>
        </w:rPr>
      </w:pPr>
      <w:r w:rsidRPr="00834FC3">
        <w:rPr>
          <w:rFonts w:ascii="Arial" w:hAnsi="Arial" w:cs="Arial"/>
          <w:sz w:val="24"/>
          <w:szCs w:val="24"/>
          <w:lang w:val="en"/>
        </w:rPr>
        <w:t xml:space="preserve">What type of people are </w:t>
      </w:r>
      <w:r w:rsidR="0027312A">
        <w:rPr>
          <w:rFonts w:ascii="Arial" w:hAnsi="Arial" w:cs="Arial"/>
          <w:sz w:val="24"/>
          <w:szCs w:val="24"/>
          <w:lang w:val="en"/>
        </w:rPr>
        <w:t>(BLANK)</w:t>
      </w:r>
      <w:r w:rsidRPr="00834FC3">
        <w:rPr>
          <w:rFonts w:ascii="Arial" w:hAnsi="Arial" w:cs="Arial"/>
          <w:sz w:val="24"/>
          <w:szCs w:val="24"/>
          <w:lang w:val="en"/>
        </w:rPr>
        <w:t>’s best customers?</w:t>
      </w:r>
      <w:r w:rsidR="00836530" w:rsidRPr="00834FC3">
        <w:rPr>
          <w:rFonts w:ascii="Arial" w:hAnsi="Arial" w:cs="Arial"/>
          <w:sz w:val="24"/>
          <w:szCs w:val="24"/>
          <w:lang w:val="en"/>
        </w:rPr>
        <w:t xml:space="preserve"> And w</w:t>
      </w:r>
      <w:r w:rsidRPr="00834FC3">
        <w:rPr>
          <w:rFonts w:ascii="Arial" w:hAnsi="Arial" w:cs="Arial"/>
          <w:sz w:val="24"/>
          <w:szCs w:val="24"/>
          <w:lang w:val="en"/>
        </w:rPr>
        <w:t>hat are their buying habits?</w:t>
      </w:r>
    </w:p>
    <w:p w:rsidR="00AA0CFF" w:rsidRPr="00834FC3" w:rsidRDefault="0019189D" w:rsidP="00834FC3">
      <w:pPr>
        <w:pStyle w:val="NoSpacing"/>
        <w:numPr>
          <w:ilvl w:val="0"/>
          <w:numId w:val="7"/>
        </w:numPr>
        <w:spacing w:line="480" w:lineRule="auto"/>
        <w:jc w:val="both"/>
        <w:rPr>
          <w:rFonts w:ascii="Arial" w:hAnsi="Arial" w:cs="Arial"/>
          <w:sz w:val="24"/>
          <w:szCs w:val="24"/>
        </w:rPr>
      </w:pPr>
      <w:r w:rsidRPr="00834FC3">
        <w:rPr>
          <w:rFonts w:ascii="Arial" w:hAnsi="Arial" w:cs="Arial"/>
          <w:sz w:val="24"/>
          <w:szCs w:val="24"/>
          <w:lang w:val="en"/>
        </w:rPr>
        <w:t xml:space="preserve">How are the needs of </w:t>
      </w:r>
      <w:r w:rsidR="0027312A">
        <w:rPr>
          <w:rFonts w:ascii="Arial" w:hAnsi="Arial" w:cs="Arial"/>
          <w:sz w:val="24"/>
          <w:szCs w:val="24"/>
          <w:lang w:val="en"/>
        </w:rPr>
        <w:t>(BLANK)</w:t>
      </w:r>
      <w:r w:rsidRPr="00834FC3">
        <w:rPr>
          <w:rFonts w:ascii="Arial" w:hAnsi="Arial" w:cs="Arial"/>
          <w:sz w:val="24"/>
          <w:szCs w:val="24"/>
          <w:lang w:val="en"/>
        </w:rPr>
        <w:t>’s target market changing?</w:t>
      </w:r>
    </w:p>
    <w:p w:rsidR="00FD180E" w:rsidRPr="00834FC3" w:rsidRDefault="00FD180E" w:rsidP="00834FC3">
      <w:pPr>
        <w:pStyle w:val="Heading3"/>
        <w:spacing w:line="480" w:lineRule="auto"/>
        <w:jc w:val="both"/>
        <w:rPr>
          <w:rFonts w:ascii="Arial" w:hAnsi="Arial" w:cs="Arial"/>
          <w:color w:val="auto"/>
          <w:sz w:val="24"/>
          <w:szCs w:val="24"/>
        </w:rPr>
      </w:pPr>
      <w:bookmarkStart w:id="21" w:name="_Toc410730195"/>
      <w:r w:rsidRPr="00834FC3">
        <w:rPr>
          <w:rFonts w:ascii="Arial" w:hAnsi="Arial" w:cs="Arial"/>
          <w:b w:val="0"/>
          <w:color w:val="auto"/>
          <w:sz w:val="24"/>
          <w:szCs w:val="24"/>
        </w:rPr>
        <w:t xml:space="preserve">4.1.2 </w:t>
      </w:r>
      <w:r w:rsidR="00372CC1" w:rsidRPr="00834FC3">
        <w:rPr>
          <w:rFonts w:ascii="Arial" w:hAnsi="Arial" w:cs="Arial"/>
          <w:b w:val="0"/>
          <w:color w:val="auto"/>
          <w:sz w:val="24"/>
          <w:szCs w:val="24"/>
        </w:rPr>
        <w:t>Q</w:t>
      </w:r>
      <w:r w:rsidR="00CA76E1" w:rsidRPr="00834FC3">
        <w:rPr>
          <w:rFonts w:ascii="Arial" w:hAnsi="Arial" w:cs="Arial"/>
          <w:b w:val="0"/>
          <w:color w:val="auto"/>
          <w:sz w:val="24"/>
          <w:szCs w:val="24"/>
        </w:rPr>
        <w:t xml:space="preserve">ualitative </w:t>
      </w:r>
      <w:r w:rsidR="00AD4E90" w:rsidRPr="00834FC3">
        <w:rPr>
          <w:rFonts w:ascii="Arial" w:hAnsi="Arial" w:cs="Arial"/>
          <w:b w:val="0"/>
          <w:color w:val="auto"/>
          <w:sz w:val="24"/>
          <w:szCs w:val="24"/>
        </w:rPr>
        <w:t>Research</w:t>
      </w:r>
      <w:bookmarkEnd w:id="21"/>
      <w:r w:rsidR="00AD4E90" w:rsidRPr="00834FC3">
        <w:rPr>
          <w:rFonts w:ascii="Arial" w:hAnsi="Arial" w:cs="Arial"/>
          <w:color w:val="auto"/>
          <w:sz w:val="24"/>
          <w:szCs w:val="24"/>
        </w:rPr>
        <w:t xml:space="preserve"> </w:t>
      </w:r>
    </w:p>
    <w:p w:rsidR="00E66E50" w:rsidRPr="00834FC3" w:rsidRDefault="0071515F" w:rsidP="00834FC3">
      <w:pPr>
        <w:spacing w:line="480" w:lineRule="auto"/>
        <w:jc w:val="both"/>
        <w:rPr>
          <w:rFonts w:ascii="Arial" w:hAnsi="Arial" w:cs="Arial"/>
          <w:sz w:val="24"/>
          <w:szCs w:val="24"/>
        </w:rPr>
      </w:pPr>
      <w:r w:rsidRPr="00834FC3">
        <w:rPr>
          <w:rFonts w:ascii="Arial" w:hAnsi="Arial" w:cs="Arial"/>
          <w:sz w:val="24"/>
          <w:szCs w:val="24"/>
        </w:rPr>
        <w:t xml:space="preserve">Qualitative Research </w:t>
      </w:r>
      <w:r w:rsidR="00CA76E1" w:rsidRPr="00834FC3">
        <w:rPr>
          <w:rFonts w:ascii="Arial" w:hAnsi="Arial" w:cs="Arial"/>
          <w:sz w:val="24"/>
          <w:szCs w:val="24"/>
        </w:rPr>
        <w:t>will give an inside of current and potential customer’s opinions regarding the bistro side of the business.  This type of research will be structured in such a way that</w:t>
      </w:r>
      <w:r w:rsidR="00ED083F" w:rsidRPr="00834FC3">
        <w:rPr>
          <w:rFonts w:ascii="Arial" w:hAnsi="Arial" w:cs="Arial"/>
          <w:sz w:val="24"/>
          <w:szCs w:val="24"/>
        </w:rPr>
        <w:t xml:space="preserve"> they</w:t>
      </w:r>
      <w:r w:rsidR="00CA76E1" w:rsidRPr="00834FC3">
        <w:rPr>
          <w:rFonts w:ascii="Arial" w:hAnsi="Arial" w:cs="Arial"/>
          <w:sz w:val="24"/>
          <w:szCs w:val="24"/>
        </w:rPr>
        <w:t xml:space="preserve"> can produce hard facts and statistics to guide the management on future decisions.  To be able to obtain</w:t>
      </w:r>
      <w:r w:rsidR="00BC6E2A" w:rsidRPr="00834FC3">
        <w:rPr>
          <w:rFonts w:ascii="Arial" w:hAnsi="Arial" w:cs="Arial"/>
          <w:sz w:val="24"/>
          <w:szCs w:val="24"/>
        </w:rPr>
        <w:t xml:space="preserve"> </w:t>
      </w:r>
      <w:r w:rsidR="00CA76E1" w:rsidRPr="00834FC3">
        <w:rPr>
          <w:rFonts w:ascii="Arial" w:hAnsi="Arial" w:cs="Arial"/>
          <w:sz w:val="24"/>
          <w:szCs w:val="24"/>
        </w:rPr>
        <w:t>reliable statistical results, it will be important to survey</w:t>
      </w:r>
      <w:r w:rsidR="00ED083F" w:rsidRPr="00834FC3">
        <w:rPr>
          <w:rFonts w:ascii="Arial" w:hAnsi="Arial" w:cs="Arial"/>
          <w:sz w:val="24"/>
          <w:szCs w:val="24"/>
        </w:rPr>
        <w:t xml:space="preserve"> a large</w:t>
      </w:r>
      <w:r w:rsidR="00BC6E2A" w:rsidRPr="00834FC3">
        <w:rPr>
          <w:rFonts w:ascii="Arial" w:hAnsi="Arial" w:cs="Arial"/>
          <w:sz w:val="24"/>
          <w:szCs w:val="24"/>
        </w:rPr>
        <w:t xml:space="preserve"> amount of</w:t>
      </w:r>
      <w:r w:rsidR="00CA76E1" w:rsidRPr="00834FC3">
        <w:rPr>
          <w:rFonts w:ascii="Arial" w:hAnsi="Arial" w:cs="Arial"/>
          <w:sz w:val="24"/>
          <w:szCs w:val="24"/>
        </w:rPr>
        <w:t xml:space="preserve"> people and to make sure the</w:t>
      </w:r>
      <w:r w:rsidR="00BC6E2A" w:rsidRPr="00834FC3">
        <w:rPr>
          <w:rFonts w:ascii="Arial" w:hAnsi="Arial" w:cs="Arial"/>
          <w:sz w:val="24"/>
          <w:szCs w:val="24"/>
        </w:rPr>
        <w:t xml:space="preserve">y are a representative sample of </w:t>
      </w:r>
      <w:r w:rsidR="009429F0" w:rsidRPr="00834FC3">
        <w:rPr>
          <w:rFonts w:ascii="Arial" w:hAnsi="Arial" w:cs="Arial"/>
          <w:sz w:val="24"/>
          <w:szCs w:val="24"/>
        </w:rPr>
        <w:t>their</w:t>
      </w:r>
      <w:r w:rsidR="00CA76E1" w:rsidRPr="00834FC3">
        <w:rPr>
          <w:rFonts w:ascii="Arial" w:hAnsi="Arial" w:cs="Arial"/>
          <w:sz w:val="24"/>
          <w:szCs w:val="24"/>
        </w:rPr>
        <w:t xml:space="preserve"> target market.</w:t>
      </w:r>
      <w:r w:rsidR="009429F0" w:rsidRPr="00834FC3">
        <w:rPr>
          <w:rFonts w:ascii="Arial" w:hAnsi="Arial" w:cs="Arial"/>
          <w:sz w:val="24"/>
          <w:szCs w:val="24"/>
        </w:rPr>
        <w:t xml:space="preserve"> Through this type of research the consultant </w:t>
      </w:r>
      <w:r w:rsidR="0014099B" w:rsidRPr="00834FC3">
        <w:rPr>
          <w:rFonts w:ascii="Arial" w:hAnsi="Arial" w:cs="Arial"/>
          <w:sz w:val="24"/>
          <w:szCs w:val="24"/>
        </w:rPr>
        <w:t>look</w:t>
      </w:r>
      <w:r w:rsidR="009429F0" w:rsidRPr="00834FC3">
        <w:rPr>
          <w:rFonts w:ascii="Arial" w:hAnsi="Arial" w:cs="Arial"/>
          <w:sz w:val="24"/>
          <w:szCs w:val="24"/>
        </w:rPr>
        <w:t>s</w:t>
      </w:r>
      <w:r w:rsidR="0014099B" w:rsidRPr="00834FC3">
        <w:rPr>
          <w:rFonts w:ascii="Arial" w:hAnsi="Arial" w:cs="Arial"/>
          <w:sz w:val="24"/>
          <w:szCs w:val="24"/>
        </w:rPr>
        <w:t xml:space="preserve"> to focus on customer feeli</w:t>
      </w:r>
      <w:r w:rsidR="009429F0" w:rsidRPr="00834FC3">
        <w:rPr>
          <w:rFonts w:ascii="Arial" w:hAnsi="Arial" w:cs="Arial"/>
          <w:sz w:val="24"/>
          <w:szCs w:val="24"/>
        </w:rPr>
        <w:t>ngs and opinions on the business</w:t>
      </w:r>
      <w:r w:rsidR="00836530" w:rsidRPr="00834FC3">
        <w:rPr>
          <w:rFonts w:ascii="Arial" w:hAnsi="Arial" w:cs="Arial"/>
          <w:sz w:val="24"/>
          <w:szCs w:val="24"/>
        </w:rPr>
        <w:t xml:space="preserve"> </w:t>
      </w:r>
      <w:sdt>
        <w:sdtPr>
          <w:rPr>
            <w:rFonts w:ascii="Arial" w:hAnsi="Arial" w:cs="Arial"/>
            <w:sz w:val="24"/>
            <w:szCs w:val="24"/>
          </w:rPr>
          <w:id w:val="-1072655616"/>
          <w:citation/>
        </w:sdtPr>
        <w:sdtEndPr/>
        <w:sdtContent>
          <w:r w:rsidR="00836530" w:rsidRPr="00834FC3">
            <w:rPr>
              <w:rFonts w:ascii="Arial" w:hAnsi="Arial" w:cs="Arial"/>
              <w:sz w:val="24"/>
              <w:szCs w:val="24"/>
            </w:rPr>
            <w:fldChar w:fldCharType="begin"/>
          </w:r>
          <w:r w:rsidR="00836530" w:rsidRPr="00834FC3">
            <w:rPr>
              <w:rFonts w:ascii="Arial" w:hAnsi="Arial" w:cs="Arial"/>
              <w:sz w:val="24"/>
              <w:szCs w:val="24"/>
            </w:rPr>
            <w:instrText xml:space="preserve"> CITATION Pic12 \l 2057 </w:instrText>
          </w:r>
          <w:r w:rsidR="00836530" w:rsidRPr="00834FC3">
            <w:rPr>
              <w:rFonts w:ascii="Arial" w:hAnsi="Arial" w:cs="Arial"/>
              <w:sz w:val="24"/>
              <w:szCs w:val="24"/>
            </w:rPr>
            <w:fldChar w:fldCharType="separate"/>
          </w:r>
          <w:r w:rsidR="00500C6A" w:rsidRPr="00834FC3">
            <w:rPr>
              <w:rFonts w:ascii="Arial" w:hAnsi="Arial" w:cs="Arial"/>
              <w:noProof/>
              <w:sz w:val="24"/>
              <w:szCs w:val="24"/>
            </w:rPr>
            <w:t>(Pickard, 2012)</w:t>
          </w:r>
          <w:r w:rsidR="00836530" w:rsidRPr="00834FC3">
            <w:rPr>
              <w:rFonts w:ascii="Arial" w:hAnsi="Arial" w:cs="Arial"/>
              <w:sz w:val="24"/>
              <w:szCs w:val="24"/>
            </w:rPr>
            <w:fldChar w:fldCharType="end"/>
          </w:r>
        </w:sdtContent>
      </w:sdt>
      <w:r w:rsidR="009429F0" w:rsidRPr="00834FC3">
        <w:rPr>
          <w:rFonts w:ascii="Arial" w:hAnsi="Arial" w:cs="Arial"/>
          <w:sz w:val="24"/>
          <w:szCs w:val="24"/>
        </w:rPr>
        <w:t xml:space="preserve">. </w:t>
      </w:r>
    </w:p>
    <w:p w:rsidR="00713D59" w:rsidRDefault="00713D59" w:rsidP="00834FC3">
      <w:pPr>
        <w:spacing w:line="480" w:lineRule="auto"/>
        <w:jc w:val="both"/>
        <w:rPr>
          <w:rFonts w:ascii="Arial" w:hAnsi="Arial" w:cs="Arial"/>
          <w:sz w:val="24"/>
          <w:szCs w:val="24"/>
        </w:rPr>
      </w:pPr>
    </w:p>
    <w:p w:rsidR="00713D59" w:rsidRDefault="00713D59" w:rsidP="00834FC3">
      <w:pPr>
        <w:spacing w:line="480" w:lineRule="auto"/>
        <w:jc w:val="both"/>
        <w:rPr>
          <w:rFonts w:ascii="Arial" w:hAnsi="Arial" w:cs="Arial"/>
          <w:sz w:val="24"/>
          <w:szCs w:val="24"/>
        </w:rPr>
      </w:pPr>
    </w:p>
    <w:p w:rsidR="0014099B" w:rsidRPr="00834FC3" w:rsidRDefault="009429F0" w:rsidP="00834FC3">
      <w:pPr>
        <w:spacing w:line="480" w:lineRule="auto"/>
        <w:jc w:val="both"/>
        <w:rPr>
          <w:rFonts w:ascii="Arial" w:hAnsi="Arial" w:cs="Arial"/>
          <w:sz w:val="24"/>
          <w:szCs w:val="24"/>
        </w:rPr>
      </w:pPr>
      <w:r w:rsidRPr="00834FC3">
        <w:rPr>
          <w:rFonts w:ascii="Arial" w:hAnsi="Arial" w:cs="Arial"/>
          <w:sz w:val="24"/>
          <w:szCs w:val="24"/>
        </w:rPr>
        <w:lastRenderedPageBreak/>
        <w:t xml:space="preserve">The data will be </w:t>
      </w:r>
      <w:r w:rsidR="0071515F" w:rsidRPr="00834FC3">
        <w:rPr>
          <w:rFonts w:ascii="Arial" w:hAnsi="Arial" w:cs="Arial"/>
          <w:sz w:val="24"/>
          <w:szCs w:val="24"/>
        </w:rPr>
        <w:t>obtained</w:t>
      </w:r>
      <w:r w:rsidRPr="00834FC3">
        <w:rPr>
          <w:rFonts w:ascii="Arial" w:hAnsi="Arial" w:cs="Arial"/>
          <w:sz w:val="24"/>
          <w:szCs w:val="24"/>
        </w:rPr>
        <w:t xml:space="preserve"> by</w:t>
      </w:r>
      <w:r w:rsidR="0014099B" w:rsidRPr="00834FC3">
        <w:rPr>
          <w:rFonts w:ascii="Arial" w:hAnsi="Arial" w:cs="Arial"/>
          <w:sz w:val="24"/>
          <w:szCs w:val="24"/>
        </w:rPr>
        <w:t xml:space="preserve"> observation, and organizing interviews and focus groups with current and potential clients. </w:t>
      </w:r>
    </w:p>
    <w:p w:rsidR="0014099B" w:rsidRPr="00834FC3" w:rsidRDefault="0071515F" w:rsidP="00834FC3">
      <w:pPr>
        <w:pStyle w:val="Heading4"/>
        <w:spacing w:line="480" w:lineRule="auto"/>
        <w:jc w:val="both"/>
        <w:rPr>
          <w:rFonts w:ascii="Arial" w:hAnsi="Arial" w:cs="Arial"/>
          <w:color w:val="auto"/>
          <w:sz w:val="24"/>
          <w:szCs w:val="24"/>
        </w:rPr>
      </w:pPr>
      <w:r w:rsidRPr="00834FC3">
        <w:rPr>
          <w:rFonts w:ascii="Arial" w:hAnsi="Arial" w:cs="Arial"/>
          <w:color w:val="auto"/>
          <w:sz w:val="24"/>
          <w:szCs w:val="24"/>
        </w:rPr>
        <w:t xml:space="preserve">4.1.2.1 </w:t>
      </w:r>
      <w:r w:rsidR="0014099B" w:rsidRPr="00834FC3">
        <w:rPr>
          <w:rFonts w:ascii="Arial" w:hAnsi="Arial" w:cs="Arial"/>
          <w:color w:val="auto"/>
          <w:sz w:val="24"/>
          <w:szCs w:val="24"/>
        </w:rPr>
        <w:t xml:space="preserve">Focus Groups Approach </w:t>
      </w:r>
    </w:p>
    <w:p w:rsidR="0014099B" w:rsidRPr="00834FC3" w:rsidRDefault="00434D39" w:rsidP="00834FC3">
      <w:pPr>
        <w:spacing w:line="480" w:lineRule="auto"/>
        <w:jc w:val="both"/>
        <w:rPr>
          <w:rFonts w:ascii="Arial" w:hAnsi="Arial" w:cs="Arial"/>
          <w:sz w:val="24"/>
          <w:szCs w:val="24"/>
        </w:rPr>
      </w:pPr>
      <w:r w:rsidRPr="00834FC3">
        <w:rPr>
          <w:rFonts w:ascii="Arial" w:hAnsi="Arial" w:cs="Arial"/>
          <w:sz w:val="24"/>
          <w:szCs w:val="24"/>
        </w:rPr>
        <w:t xml:space="preserve">The purpose of </w:t>
      </w:r>
      <w:r w:rsidR="0014099B" w:rsidRPr="00834FC3">
        <w:rPr>
          <w:rFonts w:ascii="Arial" w:hAnsi="Arial" w:cs="Arial"/>
          <w:sz w:val="24"/>
          <w:szCs w:val="24"/>
        </w:rPr>
        <w:t xml:space="preserve">focus groups is to obtain insightful information from consumers regarding their views on the business, brand awareness and their thoughts on the current and future bistro </w:t>
      </w:r>
      <w:r w:rsidR="00826317" w:rsidRPr="00834FC3">
        <w:rPr>
          <w:rFonts w:ascii="Arial" w:hAnsi="Arial" w:cs="Arial"/>
          <w:sz w:val="24"/>
          <w:szCs w:val="24"/>
        </w:rPr>
        <w:t>(</w:t>
      </w:r>
      <w:r w:rsidR="0014099B" w:rsidRPr="00834FC3">
        <w:rPr>
          <w:rFonts w:ascii="Arial" w:hAnsi="Arial" w:cs="Arial"/>
          <w:sz w:val="24"/>
          <w:szCs w:val="24"/>
        </w:rPr>
        <w:t>menu, price, service and atmosphere</w:t>
      </w:r>
      <w:r w:rsidR="00826317" w:rsidRPr="00834FC3">
        <w:rPr>
          <w:rFonts w:ascii="Arial" w:hAnsi="Arial" w:cs="Arial"/>
          <w:sz w:val="24"/>
          <w:szCs w:val="24"/>
        </w:rPr>
        <w:t>)</w:t>
      </w:r>
      <w:r w:rsidR="0014099B" w:rsidRPr="00834FC3">
        <w:rPr>
          <w:rFonts w:ascii="Arial" w:hAnsi="Arial" w:cs="Arial"/>
          <w:sz w:val="24"/>
          <w:szCs w:val="24"/>
        </w:rPr>
        <w:t>. This will give an input into the fu</w:t>
      </w:r>
      <w:r w:rsidRPr="00834FC3">
        <w:rPr>
          <w:rFonts w:ascii="Arial" w:hAnsi="Arial" w:cs="Arial"/>
          <w:sz w:val="24"/>
          <w:szCs w:val="24"/>
        </w:rPr>
        <w:t xml:space="preserve">ture business processes of </w:t>
      </w:r>
      <w:r w:rsidR="0027312A">
        <w:rPr>
          <w:rFonts w:ascii="Arial" w:hAnsi="Arial" w:cs="Arial"/>
          <w:sz w:val="24"/>
          <w:szCs w:val="24"/>
        </w:rPr>
        <w:t>(BLANK)</w:t>
      </w:r>
      <w:r w:rsidRPr="00834FC3">
        <w:rPr>
          <w:rFonts w:ascii="Arial" w:hAnsi="Arial" w:cs="Arial"/>
          <w:sz w:val="24"/>
          <w:szCs w:val="24"/>
        </w:rPr>
        <w:t xml:space="preserve">.  </w:t>
      </w:r>
      <w:r w:rsidR="0014099B" w:rsidRPr="00834FC3">
        <w:rPr>
          <w:rFonts w:ascii="Arial" w:hAnsi="Arial" w:cs="Arial"/>
          <w:sz w:val="24"/>
          <w:szCs w:val="24"/>
        </w:rPr>
        <w:t>The focus</w:t>
      </w:r>
      <w:r w:rsidR="00A6463D" w:rsidRPr="00834FC3">
        <w:rPr>
          <w:rFonts w:ascii="Arial" w:hAnsi="Arial" w:cs="Arial"/>
          <w:sz w:val="24"/>
          <w:szCs w:val="24"/>
        </w:rPr>
        <w:t xml:space="preserve"> groups sessions will be organis</w:t>
      </w:r>
      <w:r w:rsidR="0014099B" w:rsidRPr="00834FC3">
        <w:rPr>
          <w:rFonts w:ascii="Arial" w:hAnsi="Arial" w:cs="Arial"/>
          <w:sz w:val="24"/>
          <w:szCs w:val="24"/>
        </w:rPr>
        <w:t>ed by the consultant with groups of up to 6 people</w:t>
      </w:r>
      <w:r w:rsidR="001D1874" w:rsidRPr="00834FC3">
        <w:rPr>
          <w:rFonts w:ascii="Arial" w:hAnsi="Arial" w:cs="Arial"/>
          <w:sz w:val="24"/>
          <w:szCs w:val="24"/>
        </w:rPr>
        <w:t xml:space="preserve"> </w:t>
      </w:r>
      <w:sdt>
        <w:sdtPr>
          <w:rPr>
            <w:rFonts w:ascii="Arial" w:hAnsi="Arial" w:cs="Arial"/>
            <w:sz w:val="24"/>
            <w:szCs w:val="24"/>
          </w:rPr>
          <w:id w:val="-1363047215"/>
          <w:citation/>
        </w:sdtPr>
        <w:sdtEndPr/>
        <w:sdtContent>
          <w:r w:rsidR="001D1874" w:rsidRPr="00834FC3">
            <w:rPr>
              <w:rFonts w:ascii="Arial" w:hAnsi="Arial" w:cs="Arial"/>
              <w:sz w:val="24"/>
              <w:szCs w:val="24"/>
            </w:rPr>
            <w:fldChar w:fldCharType="begin"/>
          </w:r>
          <w:r w:rsidR="001D1874" w:rsidRPr="00834FC3">
            <w:rPr>
              <w:rFonts w:ascii="Arial" w:hAnsi="Arial" w:cs="Arial"/>
              <w:sz w:val="24"/>
              <w:szCs w:val="24"/>
            </w:rPr>
            <w:instrText xml:space="preserve"> CITATION Stw14 \l 2057 </w:instrText>
          </w:r>
          <w:r w:rsidR="001D1874" w:rsidRPr="00834FC3">
            <w:rPr>
              <w:rFonts w:ascii="Arial" w:hAnsi="Arial" w:cs="Arial"/>
              <w:sz w:val="24"/>
              <w:szCs w:val="24"/>
            </w:rPr>
            <w:fldChar w:fldCharType="separate"/>
          </w:r>
          <w:r w:rsidR="00500C6A" w:rsidRPr="00834FC3">
            <w:rPr>
              <w:rFonts w:ascii="Arial" w:hAnsi="Arial" w:cs="Arial"/>
              <w:noProof/>
              <w:sz w:val="24"/>
              <w:szCs w:val="24"/>
            </w:rPr>
            <w:t>(Stwart, Stewart, &amp; Shamdasani, 2014)</w:t>
          </w:r>
          <w:r w:rsidR="001D1874" w:rsidRPr="00834FC3">
            <w:rPr>
              <w:rFonts w:ascii="Arial" w:hAnsi="Arial" w:cs="Arial"/>
              <w:sz w:val="24"/>
              <w:szCs w:val="24"/>
            </w:rPr>
            <w:fldChar w:fldCharType="end"/>
          </w:r>
        </w:sdtContent>
      </w:sdt>
      <w:r w:rsidR="0014099B" w:rsidRPr="00834FC3">
        <w:rPr>
          <w:rFonts w:ascii="Arial" w:hAnsi="Arial" w:cs="Arial"/>
          <w:sz w:val="24"/>
          <w:szCs w:val="24"/>
        </w:rPr>
        <w:t xml:space="preserve">. </w:t>
      </w:r>
    </w:p>
    <w:p w:rsidR="0014099B" w:rsidRPr="00834FC3" w:rsidRDefault="0071515F" w:rsidP="00834FC3">
      <w:pPr>
        <w:pStyle w:val="Heading4"/>
        <w:spacing w:line="480" w:lineRule="auto"/>
        <w:jc w:val="both"/>
        <w:rPr>
          <w:rFonts w:ascii="Arial" w:hAnsi="Arial" w:cs="Arial"/>
          <w:color w:val="auto"/>
          <w:sz w:val="24"/>
          <w:szCs w:val="24"/>
        </w:rPr>
      </w:pPr>
      <w:r w:rsidRPr="00834FC3">
        <w:rPr>
          <w:rFonts w:ascii="Arial" w:hAnsi="Arial" w:cs="Arial"/>
          <w:color w:val="auto"/>
          <w:sz w:val="24"/>
          <w:szCs w:val="24"/>
        </w:rPr>
        <w:t xml:space="preserve">4.1.2.2 </w:t>
      </w:r>
      <w:r w:rsidR="00580060" w:rsidRPr="00834FC3">
        <w:rPr>
          <w:rFonts w:ascii="Arial" w:hAnsi="Arial" w:cs="Arial"/>
          <w:color w:val="auto"/>
          <w:sz w:val="24"/>
          <w:szCs w:val="24"/>
        </w:rPr>
        <w:t>Attendees</w:t>
      </w:r>
      <w:r w:rsidR="0014099B" w:rsidRPr="00834FC3">
        <w:rPr>
          <w:rFonts w:ascii="Arial" w:hAnsi="Arial" w:cs="Arial"/>
          <w:color w:val="auto"/>
          <w:sz w:val="24"/>
          <w:szCs w:val="24"/>
        </w:rPr>
        <w:t xml:space="preserve"> </w:t>
      </w:r>
    </w:p>
    <w:p w:rsidR="0014099B" w:rsidRPr="00834FC3" w:rsidRDefault="0014099B" w:rsidP="00834FC3">
      <w:pPr>
        <w:spacing w:line="480" w:lineRule="auto"/>
        <w:jc w:val="both"/>
        <w:rPr>
          <w:rFonts w:ascii="Arial" w:hAnsi="Arial" w:cs="Arial"/>
          <w:sz w:val="24"/>
          <w:szCs w:val="24"/>
        </w:rPr>
      </w:pPr>
      <w:r w:rsidRPr="00834FC3">
        <w:rPr>
          <w:rFonts w:ascii="Arial" w:hAnsi="Arial" w:cs="Arial"/>
          <w:sz w:val="24"/>
          <w:szCs w:val="24"/>
        </w:rPr>
        <w:t>The focus groups will consist of current and potential clients; these will range in age and gender and will also be from different areas of Swansea.</w:t>
      </w:r>
    </w:p>
    <w:p w:rsidR="00953128" w:rsidRPr="00834FC3" w:rsidRDefault="00953128" w:rsidP="00834FC3">
      <w:pPr>
        <w:pStyle w:val="ListParagraph"/>
        <w:numPr>
          <w:ilvl w:val="0"/>
          <w:numId w:val="14"/>
        </w:numPr>
        <w:spacing w:line="480" w:lineRule="auto"/>
        <w:jc w:val="both"/>
        <w:rPr>
          <w:rFonts w:ascii="Arial" w:hAnsi="Arial" w:cs="Arial"/>
          <w:sz w:val="24"/>
          <w:szCs w:val="24"/>
        </w:rPr>
      </w:pPr>
      <w:r w:rsidRPr="00834FC3">
        <w:rPr>
          <w:rFonts w:ascii="Arial" w:hAnsi="Arial" w:cs="Arial"/>
          <w:sz w:val="24"/>
          <w:szCs w:val="24"/>
          <w:u w:val="single"/>
        </w:rPr>
        <w:t>Current Customers</w:t>
      </w:r>
      <w:r w:rsidRPr="00834FC3">
        <w:rPr>
          <w:rFonts w:ascii="Arial" w:hAnsi="Arial" w:cs="Arial"/>
          <w:sz w:val="24"/>
          <w:szCs w:val="24"/>
        </w:rPr>
        <w:t xml:space="preserve"> A list of loyal customers willing to take part has been established with the help of the </w:t>
      </w:r>
      <w:r w:rsidR="00826317" w:rsidRPr="00834FC3">
        <w:rPr>
          <w:rFonts w:ascii="Arial" w:hAnsi="Arial" w:cs="Arial"/>
          <w:sz w:val="24"/>
          <w:szCs w:val="24"/>
        </w:rPr>
        <w:t xml:space="preserve">business </w:t>
      </w:r>
      <w:r w:rsidRPr="00834FC3">
        <w:rPr>
          <w:rFonts w:ascii="Arial" w:hAnsi="Arial" w:cs="Arial"/>
          <w:sz w:val="24"/>
          <w:szCs w:val="24"/>
        </w:rPr>
        <w:t>supervisor.</w:t>
      </w:r>
    </w:p>
    <w:p w:rsidR="00953128" w:rsidRPr="00834FC3" w:rsidRDefault="00953128" w:rsidP="00834FC3">
      <w:pPr>
        <w:pStyle w:val="ListParagraph"/>
        <w:numPr>
          <w:ilvl w:val="0"/>
          <w:numId w:val="13"/>
        </w:numPr>
        <w:spacing w:line="480" w:lineRule="auto"/>
        <w:jc w:val="both"/>
        <w:rPr>
          <w:rFonts w:ascii="Arial" w:hAnsi="Arial" w:cs="Arial"/>
          <w:sz w:val="24"/>
          <w:szCs w:val="24"/>
        </w:rPr>
      </w:pPr>
      <w:r w:rsidRPr="00834FC3">
        <w:rPr>
          <w:rFonts w:ascii="Arial" w:hAnsi="Arial" w:cs="Arial"/>
          <w:sz w:val="24"/>
          <w:szCs w:val="24"/>
          <w:u w:val="single"/>
        </w:rPr>
        <w:t>Potential Customers</w:t>
      </w:r>
      <w:r w:rsidRPr="00834FC3">
        <w:rPr>
          <w:rFonts w:ascii="Arial" w:hAnsi="Arial" w:cs="Arial"/>
          <w:sz w:val="24"/>
          <w:szCs w:val="24"/>
        </w:rPr>
        <w:t xml:space="preserve"> Notices has bee</w:t>
      </w:r>
      <w:r w:rsidR="00826317" w:rsidRPr="00834FC3">
        <w:rPr>
          <w:rFonts w:ascii="Arial" w:hAnsi="Arial" w:cs="Arial"/>
          <w:sz w:val="24"/>
          <w:szCs w:val="24"/>
        </w:rPr>
        <w:t xml:space="preserve">n advertised </w:t>
      </w:r>
      <w:r w:rsidRPr="00834FC3">
        <w:rPr>
          <w:rFonts w:ascii="Arial" w:hAnsi="Arial" w:cs="Arial"/>
          <w:sz w:val="24"/>
          <w:szCs w:val="24"/>
        </w:rPr>
        <w:t>on social media asking people to take part. A primarily informal interview is currently being undertake</w:t>
      </w:r>
      <w:r w:rsidR="00EE1497" w:rsidRPr="00834FC3">
        <w:rPr>
          <w:rFonts w:ascii="Arial" w:hAnsi="Arial" w:cs="Arial"/>
          <w:sz w:val="24"/>
          <w:szCs w:val="24"/>
        </w:rPr>
        <w:t>n</w:t>
      </w:r>
      <w:r w:rsidR="00A673A1" w:rsidRPr="00834FC3">
        <w:rPr>
          <w:rFonts w:ascii="Arial" w:hAnsi="Arial" w:cs="Arial"/>
          <w:sz w:val="24"/>
          <w:szCs w:val="24"/>
        </w:rPr>
        <w:t xml:space="preserve">. This process will help with a </w:t>
      </w:r>
      <w:r w:rsidRPr="00834FC3">
        <w:rPr>
          <w:rFonts w:ascii="Arial" w:hAnsi="Arial" w:cs="Arial"/>
          <w:sz w:val="24"/>
          <w:szCs w:val="24"/>
        </w:rPr>
        <w:t>select</w:t>
      </w:r>
      <w:r w:rsidR="00A673A1" w:rsidRPr="00834FC3">
        <w:rPr>
          <w:rFonts w:ascii="Arial" w:hAnsi="Arial" w:cs="Arial"/>
          <w:sz w:val="24"/>
          <w:szCs w:val="24"/>
        </w:rPr>
        <w:t xml:space="preserve">ion of a </w:t>
      </w:r>
      <w:r w:rsidR="00372A9F" w:rsidRPr="00834FC3">
        <w:rPr>
          <w:rFonts w:ascii="Arial" w:hAnsi="Arial" w:cs="Arial"/>
          <w:sz w:val="24"/>
          <w:szCs w:val="24"/>
        </w:rPr>
        <w:t>mix target market</w:t>
      </w:r>
      <w:r w:rsidRPr="00834FC3">
        <w:rPr>
          <w:rFonts w:ascii="Arial" w:hAnsi="Arial" w:cs="Arial"/>
          <w:sz w:val="24"/>
          <w:szCs w:val="24"/>
        </w:rPr>
        <w:t xml:space="preserve">. </w:t>
      </w:r>
    </w:p>
    <w:p w:rsidR="0014099B" w:rsidRPr="00834FC3" w:rsidRDefault="0071515F" w:rsidP="00834FC3">
      <w:pPr>
        <w:pStyle w:val="Heading4"/>
        <w:spacing w:line="480" w:lineRule="auto"/>
        <w:jc w:val="both"/>
        <w:rPr>
          <w:rFonts w:ascii="Arial" w:hAnsi="Arial" w:cs="Arial"/>
          <w:color w:val="auto"/>
          <w:sz w:val="24"/>
          <w:szCs w:val="24"/>
        </w:rPr>
      </w:pPr>
      <w:r w:rsidRPr="00834FC3">
        <w:rPr>
          <w:rFonts w:ascii="Arial" w:hAnsi="Arial" w:cs="Arial"/>
          <w:color w:val="auto"/>
          <w:sz w:val="24"/>
          <w:szCs w:val="24"/>
        </w:rPr>
        <w:t xml:space="preserve">4.1.2.3 </w:t>
      </w:r>
      <w:r w:rsidR="0014099B" w:rsidRPr="00834FC3">
        <w:rPr>
          <w:rFonts w:ascii="Arial" w:hAnsi="Arial" w:cs="Arial"/>
          <w:color w:val="auto"/>
          <w:sz w:val="24"/>
          <w:szCs w:val="24"/>
        </w:rPr>
        <w:t xml:space="preserve">Interview Approach </w:t>
      </w:r>
    </w:p>
    <w:p w:rsidR="0014099B" w:rsidRDefault="0014099B" w:rsidP="00834FC3">
      <w:pPr>
        <w:spacing w:line="480" w:lineRule="auto"/>
        <w:jc w:val="both"/>
        <w:rPr>
          <w:rFonts w:ascii="Arial" w:hAnsi="Arial" w:cs="Arial"/>
          <w:sz w:val="24"/>
          <w:szCs w:val="24"/>
        </w:rPr>
      </w:pPr>
      <w:r w:rsidRPr="00834FC3">
        <w:rPr>
          <w:rFonts w:ascii="Arial" w:hAnsi="Arial" w:cs="Arial"/>
          <w:sz w:val="24"/>
          <w:szCs w:val="24"/>
        </w:rPr>
        <w:t>Formal and informal intervi</w:t>
      </w:r>
      <w:r w:rsidR="00785EE3" w:rsidRPr="00834FC3">
        <w:rPr>
          <w:rFonts w:ascii="Arial" w:hAnsi="Arial" w:cs="Arial"/>
          <w:sz w:val="24"/>
          <w:szCs w:val="24"/>
        </w:rPr>
        <w:t>ews will take the form of a one-on-</w:t>
      </w:r>
      <w:r w:rsidRPr="00834FC3">
        <w:rPr>
          <w:rFonts w:ascii="Arial" w:hAnsi="Arial" w:cs="Arial"/>
          <w:sz w:val="24"/>
          <w:szCs w:val="24"/>
        </w:rPr>
        <w:t>one session between the consultant and the stakeholders to obtain the adequate knowledge</w:t>
      </w:r>
      <w:r w:rsidR="00785EE3" w:rsidRPr="00834FC3">
        <w:rPr>
          <w:rFonts w:ascii="Arial" w:hAnsi="Arial" w:cs="Arial"/>
          <w:sz w:val="24"/>
          <w:szCs w:val="24"/>
        </w:rPr>
        <w:t>.</w:t>
      </w:r>
      <w:r w:rsidR="00EC61F3" w:rsidRPr="00834FC3">
        <w:rPr>
          <w:rFonts w:ascii="Arial" w:hAnsi="Arial" w:cs="Arial"/>
          <w:sz w:val="24"/>
          <w:szCs w:val="24"/>
        </w:rPr>
        <w:t xml:space="preserve"> </w:t>
      </w:r>
    </w:p>
    <w:p w:rsidR="00231629" w:rsidRDefault="00231629" w:rsidP="00834FC3">
      <w:pPr>
        <w:spacing w:line="480" w:lineRule="auto"/>
        <w:jc w:val="both"/>
        <w:rPr>
          <w:rFonts w:ascii="Arial" w:hAnsi="Arial" w:cs="Arial"/>
          <w:sz w:val="24"/>
          <w:szCs w:val="24"/>
        </w:rPr>
      </w:pPr>
    </w:p>
    <w:p w:rsidR="00231629" w:rsidRPr="00834FC3" w:rsidRDefault="00231629" w:rsidP="00834FC3">
      <w:pPr>
        <w:spacing w:line="480" w:lineRule="auto"/>
        <w:jc w:val="both"/>
        <w:rPr>
          <w:rFonts w:ascii="Arial" w:hAnsi="Arial" w:cs="Arial"/>
          <w:sz w:val="24"/>
          <w:szCs w:val="24"/>
        </w:rPr>
      </w:pPr>
    </w:p>
    <w:p w:rsidR="0014099B" w:rsidRPr="00834FC3" w:rsidRDefault="0071515F" w:rsidP="00834FC3">
      <w:pPr>
        <w:pStyle w:val="Heading4"/>
        <w:spacing w:line="480" w:lineRule="auto"/>
        <w:jc w:val="both"/>
        <w:rPr>
          <w:rFonts w:ascii="Arial" w:hAnsi="Arial" w:cs="Arial"/>
          <w:color w:val="auto"/>
          <w:sz w:val="24"/>
          <w:szCs w:val="24"/>
        </w:rPr>
      </w:pPr>
      <w:r w:rsidRPr="00834FC3">
        <w:rPr>
          <w:rFonts w:ascii="Arial" w:hAnsi="Arial" w:cs="Arial"/>
          <w:color w:val="auto"/>
          <w:sz w:val="24"/>
          <w:szCs w:val="24"/>
        </w:rPr>
        <w:lastRenderedPageBreak/>
        <w:t xml:space="preserve">4.1.2.4 </w:t>
      </w:r>
      <w:r w:rsidR="00580060" w:rsidRPr="00834FC3">
        <w:rPr>
          <w:rFonts w:ascii="Arial" w:hAnsi="Arial" w:cs="Arial"/>
          <w:color w:val="auto"/>
          <w:sz w:val="24"/>
          <w:szCs w:val="24"/>
        </w:rPr>
        <w:t>Interviewees</w:t>
      </w:r>
      <w:r w:rsidR="0014099B" w:rsidRPr="00834FC3">
        <w:rPr>
          <w:rFonts w:ascii="Arial" w:hAnsi="Arial" w:cs="Arial"/>
          <w:color w:val="auto"/>
          <w:sz w:val="24"/>
          <w:szCs w:val="24"/>
        </w:rPr>
        <w:t xml:space="preserve"> </w:t>
      </w:r>
    </w:p>
    <w:p w:rsidR="0014099B" w:rsidRPr="00834FC3" w:rsidRDefault="0014099B" w:rsidP="00834FC3">
      <w:pPr>
        <w:spacing w:line="480" w:lineRule="auto"/>
        <w:jc w:val="both"/>
        <w:rPr>
          <w:rFonts w:ascii="Arial" w:hAnsi="Arial" w:cs="Arial"/>
          <w:sz w:val="24"/>
          <w:szCs w:val="24"/>
        </w:rPr>
      </w:pPr>
      <w:r w:rsidRPr="00834FC3">
        <w:rPr>
          <w:rFonts w:ascii="Arial" w:hAnsi="Arial" w:cs="Arial"/>
          <w:sz w:val="24"/>
          <w:szCs w:val="24"/>
        </w:rPr>
        <w:t xml:space="preserve">Interviews will consist </w:t>
      </w:r>
      <w:r w:rsidR="00580060" w:rsidRPr="00834FC3">
        <w:rPr>
          <w:rFonts w:ascii="Arial" w:hAnsi="Arial" w:cs="Arial"/>
          <w:sz w:val="24"/>
          <w:szCs w:val="24"/>
        </w:rPr>
        <w:t xml:space="preserve">of </w:t>
      </w:r>
      <w:r w:rsidR="00785EE3" w:rsidRPr="00834FC3">
        <w:rPr>
          <w:rFonts w:ascii="Arial" w:hAnsi="Arial" w:cs="Arial"/>
          <w:sz w:val="24"/>
          <w:szCs w:val="24"/>
        </w:rPr>
        <w:t xml:space="preserve">meetings with </w:t>
      </w:r>
      <w:r w:rsidRPr="00834FC3">
        <w:rPr>
          <w:rFonts w:ascii="Arial" w:hAnsi="Arial" w:cs="Arial"/>
          <w:sz w:val="24"/>
          <w:szCs w:val="24"/>
        </w:rPr>
        <w:t>key internal and external stakeholders.</w:t>
      </w:r>
      <w:r w:rsidR="003866AE" w:rsidRPr="00834FC3">
        <w:rPr>
          <w:rFonts w:ascii="Arial" w:hAnsi="Arial" w:cs="Arial"/>
          <w:sz w:val="24"/>
          <w:szCs w:val="24"/>
        </w:rPr>
        <w:t xml:space="preserve"> </w:t>
      </w:r>
    </w:p>
    <w:p w:rsidR="0014099B" w:rsidRPr="00834FC3" w:rsidRDefault="0027312A" w:rsidP="00834FC3">
      <w:pPr>
        <w:pStyle w:val="NoSpacing"/>
        <w:numPr>
          <w:ilvl w:val="0"/>
          <w:numId w:val="13"/>
        </w:numPr>
        <w:spacing w:line="480" w:lineRule="auto"/>
        <w:jc w:val="both"/>
        <w:rPr>
          <w:rFonts w:ascii="Arial" w:hAnsi="Arial" w:cs="Arial"/>
          <w:sz w:val="24"/>
          <w:szCs w:val="24"/>
        </w:rPr>
      </w:pPr>
      <w:r>
        <w:rPr>
          <w:rFonts w:ascii="Arial" w:hAnsi="Arial" w:cs="Arial"/>
          <w:sz w:val="24"/>
          <w:szCs w:val="24"/>
        </w:rPr>
        <w:t>(blank)</w:t>
      </w:r>
      <w:r w:rsidR="00785EE3" w:rsidRPr="00834FC3">
        <w:rPr>
          <w:rFonts w:ascii="Arial" w:hAnsi="Arial" w:cs="Arial"/>
          <w:sz w:val="24"/>
          <w:szCs w:val="24"/>
        </w:rPr>
        <w:t xml:space="preserve"> </w:t>
      </w:r>
      <w:r w:rsidR="0014099B" w:rsidRPr="00834FC3">
        <w:rPr>
          <w:rFonts w:ascii="Arial" w:hAnsi="Arial" w:cs="Arial"/>
          <w:sz w:val="24"/>
          <w:szCs w:val="24"/>
        </w:rPr>
        <w:t>Supervisor</w:t>
      </w:r>
      <w:r w:rsidR="003E2EEE" w:rsidRPr="00834FC3">
        <w:rPr>
          <w:rFonts w:ascii="Arial" w:hAnsi="Arial" w:cs="Arial"/>
          <w:sz w:val="24"/>
          <w:szCs w:val="24"/>
        </w:rPr>
        <w:t xml:space="preserve"> –</w:t>
      </w:r>
      <w:r>
        <w:rPr>
          <w:rFonts w:ascii="Arial" w:hAnsi="Arial" w:cs="Arial"/>
          <w:sz w:val="24"/>
          <w:szCs w:val="24"/>
        </w:rPr>
        <w:t>XXXXXX</w:t>
      </w:r>
      <w:r w:rsidR="003E2EEE" w:rsidRPr="00834FC3">
        <w:rPr>
          <w:rFonts w:ascii="Arial" w:hAnsi="Arial" w:cs="Arial"/>
          <w:sz w:val="24"/>
          <w:szCs w:val="24"/>
        </w:rPr>
        <w:t>.</w:t>
      </w:r>
    </w:p>
    <w:p w:rsidR="0014099B" w:rsidRPr="00834FC3" w:rsidRDefault="0027312A" w:rsidP="00834FC3">
      <w:pPr>
        <w:pStyle w:val="NoSpacing"/>
        <w:numPr>
          <w:ilvl w:val="0"/>
          <w:numId w:val="13"/>
        </w:numPr>
        <w:spacing w:line="480" w:lineRule="auto"/>
        <w:jc w:val="both"/>
        <w:rPr>
          <w:rFonts w:ascii="Arial" w:hAnsi="Arial" w:cs="Arial"/>
          <w:sz w:val="24"/>
          <w:szCs w:val="24"/>
        </w:rPr>
      </w:pPr>
      <w:r>
        <w:rPr>
          <w:rFonts w:ascii="Arial" w:hAnsi="Arial" w:cs="Arial"/>
          <w:sz w:val="24"/>
          <w:szCs w:val="24"/>
        </w:rPr>
        <w:t>(blank)</w:t>
      </w:r>
      <w:r w:rsidR="00785EE3" w:rsidRPr="00834FC3">
        <w:rPr>
          <w:rFonts w:ascii="Arial" w:hAnsi="Arial" w:cs="Arial"/>
          <w:sz w:val="24"/>
          <w:szCs w:val="24"/>
        </w:rPr>
        <w:t xml:space="preserve"> </w:t>
      </w:r>
      <w:r w:rsidR="0014099B" w:rsidRPr="00834FC3">
        <w:rPr>
          <w:rFonts w:ascii="Arial" w:hAnsi="Arial" w:cs="Arial"/>
          <w:sz w:val="24"/>
          <w:szCs w:val="24"/>
        </w:rPr>
        <w:t>Staff</w:t>
      </w:r>
      <w:r w:rsidR="00785EE3" w:rsidRPr="00834FC3">
        <w:rPr>
          <w:rFonts w:ascii="Arial" w:hAnsi="Arial" w:cs="Arial"/>
          <w:sz w:val="24"/>
          <w:szCs w:val="24"/>
        </w:rPr>
        <w:t xml:space="preserve"> members</w:t>
      </w:r>
      <w:r w:rsidR="00231629">
        <w:rPr>
          <w:rFonts w:ascii="Arial" w:hAnsi="Arial" w:cs="Arial"/>
          <w:sz w:val="24"/>
          <w:szCs w:val="24"/>
        </w:rPr>
        <w:t xml:space="preserve"> – </w:t>
      </w:r>
      <w:r>
        <w:rPr>
          <w:rFonts w:ascii="Arial" w:hAnsi="Arial" w:cs="Arial"/>
          <w:sz w:val="24"/>
          <w:szCs w:val="24"/>
        </w:rPr>
        <w:t>XXXXX</w:t>
      </w:r>
      <w:r w:rsidR="00231629">
        <w:rPr>
          <w:rFonts w:ascii="Arial" w:hAnsi="Arial" w:cs="Arial"/>
          <w:sz w:val="24"/>
          <w:szCs w:val="24"/>
        </w:rPr>
        <w:t xml:space="preserve"> and</w:t>
      </w:r>
      <w:r w:rsidR="003E2EEE" w:rsidRPr="00834FC3">
        <w:rPr>
          <w:rFonts w:ascii="Arial" w:hAnsi="Arial" w:cs="Arial"/>
          <w:sz w:val="24"/>
          <w:szCs w:val="24"/>
        </w:rPr>
        <w:t xml:space="preserve"> </w:t>
      </w:r>
      <w:r>
        <w:rPr>
          <w:rFonts w:ascii="Arial" w:hAnsi="Arial" w:cs="Arial"/>
          <w:sz w:val="24"/>
          <w:szCs w:val="24"/>
        </w:rPr>
        <w:t>XXXXXXX</w:t>
      </w:r>
    </w:p>
    <w:p w:rsidR="00BF13CE" w:rsidRPr="00834FC3" w:rsidRDefault="00BF13CE" w:rsidP="00834FC3">
      <w:pPr>
        <w:pStyle w:val="NoSpacing"/>
        <w:numPr>
          <w:ilvl w:val="0"/>
          <w:numId w:val="13"/>
        </w:numPr>
        <w:spacing w:line="480" w:lineRule="auto"/>
        <w:jc w:val="both"/>
        <w:rPr>
          <w:rFonts w:ascii="Arial" w:hAnsi="Arial" w:cs="Arial"/>
          <w:sz w:val="24"/>
          <w:szCs w:val="24"/>
        </w:rPr>
      </w:pPr>
      <w:r w:rsidRPr="00834FC3">
        <w:rPr>
          <w:rFonts w:ascii="Arial" w:hAnsi="Arial" w:cs="Arial"/>
          <w:sz w:val="24"/>
          <w:szCs w:val="24"/>
        </w:rPr>
        <w:t xml:space="preserve">Local residents </w:t>
      </w:r>
      <w:r w:rsidR="003E2EEE" w:rsidRPr="00834FC3">
        <w:rPr>
          <w:rFonts w:ascii="Arial" w:hAnsi="Arial" w:cs="Arial"/>
          <w:sz w:val="24"/>
          <w:szCs w:val="24"/>
        </w:rPr>
        <w:t xml:space="preserve">– </w:t>
      </w:r>
      <w:r w:rsidR="0027312A">
        <w:rPr>
          <w:rFonts w:ascii="Arial" w:hAnsi="Arial" w:cs="Arial"/>
          <w:sz w:val="24"/>
          <w:szCs w:val="24"/>
        </w:rPr>
        <w:t>(blank)</w:t>
      </w:r>
      <w:r w:rsidR="003E2EEE" w:rsidRPr="00834FC3">
        <w:rPr>
          <w:rFonts w:ascii="Arial" w:hAnsi="Arial" w:cs="Arial"/>
          <w:sz w:val="24"/>
          <w:szCs w:val="24"/>
        </w:rPr>
        <w:t xml:space="preserve"> Residents)</w:t>
      </w:r>
    </w:p>
    <w:p w:rsidR="0014099B" w:rsidRPr="00834FC3" w:rsidRDefault="00BF13CE" w:rsidP="00834FC3">
      <w:pPr>
        <w:pStyle w:val="NoSpacing"/>
        <w:numPr>
          <w:ilvl w:val="0"/>
          <w:numId w:val="13"/>
        </w:numPr>
        <w:spacing w:line="480" w:lineRule="auto"/>
        <w:jc w:val="both"/>
        <w:rPr>
          <w:rFonts w:ascii="Arial" w:hAnsi="Arial" w:cs="Arial"/>
          <w:sz w:val="24"/>
          <w:szCs w:val="24"/>
        </w:rPr>
      </w:pPr>
      <w:r w:rsidRPr="00834FC3">
        <w:rPr>
          <w:rFonts w:ascii="Arial" w:hAnsi="Arial" w:cs="Arial"/>
          <w:sz w:val="24"/>
          <w:szCs w:val="24"/>
        </w:rPr>
        <w:t xml:space="preserve">Local </w:t>
      </w:r>
      <w:r w:rsidR="003E2EEE" w:rsidRPr="00834FC3">
        <w:rPr>
          <w:rFonts w:ascii="Arial" w:hAnsi="Arial" w:cs="Arial"/>
          <w:sz w:val="24"/>
          <w:szCs w:val="24"/>
        </w:rPr>
        <w:t>B</w:t>
      </w:r>
      <w:r w:rsidR="0014099B" w:rsidRPr="00834FC3">
        <w:rPr>
          <w:rFonts w:ascii="Arial" w:hAnsi="Arial" w:cs="Arial"/>
          <w:sz w:val="24"/>
          <w:szCs w:val="24"/>
        </w:rPr>
        <w:t xml:space="preserve">usinesses </w:t>
      </w:r>
      <w:r w:rsidR="003E2EEE" w:rsidRPr="00834FC3">
        <w:rPr>
          <w:rFonts w:ascii="Arial" w:hAnsi="Arial" w:cs="Arial"/>
          <w:sz w:val="24"/>
          <w:szCs w:val="24"/>
        </w:rPr>
        <w:t xml:space="preserve">– </w:t>
      </w:r>
      <w:r w:rsidR="0027312A">
        <w:rPr>
          <w:rFonts w:ascii="Arial" w:hAnsi="Arial" w:cs="Arial"/>
          <w:sz w:val="24"/>
          <w:szCs w:val="24"/>
        </w:rPr>
        <w:t>XXXXXXXX</w:t>
      </w:r>
      <w:r w:rsidR="003E2EEE" w:rsidRPr="00834FC3">
        <w:rPr>
          <w:rFonts w:ascii="Arial" w:hAnsi="Arial" w:cs="Arial"/>
          <w:sz w:val="24"/>
          <w:szCs w:val="24"/>
        </w:rPr>
        <w:t xml:space="preserve"> </w:t>
      </w:r>
    </w:p>
    <w:p w:rsidR="00E66E50" w:rsidRPr="00834FC3" w:rsidRDefault="003866AE" w:rsidP="00834FC3">
      <w:pPr>
        <w:pStyle w:val="NoSpacing"/>
        <w:spacing w:line="480" w:lineRule="auto"/>
        <w:jc w:val="both"/>
        <w:rPr>
          <w:rFonts w:ascii="Arial" w:hAnsi="Arial" w:cs="Arial"/>
          <w:sz w:val="24"/>
          <w:szCs w:val="24"/>
        </w:rPr>
      </w:pPr>
      <w:r w:rsidRPr="00834FC3">
        <w:rPr>
          <w:rFonts w:ascii="Arial" w:hAnsi="Arial" w:cs="Arial"/>
          <w:sz w:val="24"/>
          <w:szCs w:val="24"/>
        </w:rPr>
        <w:t xml:space="preserve">Participants have agreed to dialogue with the consultant regarding </w:t>
      </w:r>
      <w:r w:rsidR="0027312A">
        <w:rPr>
          <w:rFonts w:ascii="Arial" w:hAnsi="Arial" w:cs="Arial"/>
          <w:sz w:val="24"/>
          <w:szCs w:val="24"/>
        </w:rPr>
        <w:t>(BLANK)</w:t>
      </w:r>
      <w:r w:rsidRPr="00834FC3">
        <w:rPr>
          <w:rFonts w:ascii="Arial" w:hAnsi="Arial" w:cs="Arial"/>
          <w:sz w:val="24"/>
          <w:szCs w:val="24"/>
        </w:rPr>
        <w:t xml:space="preserve">. Currently dates are being organised for the interviews. </w:t>
      </w:r>
    </w:p>
    <w:p w:rsidR="0014099B" w:rsidRPr="00834FC3" w:rsidRDefault="00BF13CE" w:rsidP="00834FC3">
      <w:pPr>
        <w:pStyle w:val="Heading4"/>
        <w:spacing w:line="480" w:lineRule="auto"/>
        <w:jc w:val="both"/>
        <w:rPr>
          <w:rFonts w:ascii="Arial" w:hAnsi="Arial" w:cs="Arial"/>
          <w:color w:val="auto"/>
          <w:sz w:val="24"/>
          <w:szCs w:val="24"/>
        </w:rPr>
      </w:pPr>
      <w:r w:rsidRPr="00834FC3">
        <w:rPr>
          <w:rFonts w:ascii="Arial" w:hAnsi="Arial" w:cs="Arial"/>
          <w:color w:val="auto"/>
          <w:sz w:val="24"/>
          <w:szCs w:val="24"/>
        </w:rPr>
        <w:t xml:space="preserve">4.1.2.5 </w:t>
      </w:r>
      <w:r w:rsidR="0014099B" w:rsidRPr="00834FC3">
        <w:rPr>
          <w:rFonts w:ascii="Arial" w:hAnsi="Arial" w:cs="Arial"/>
          <w:color w:val="auto"/>
          <w:sz w:val="24"/>
          <w:szCs w:val="24"/>
        </w:rPr>
        <w:t>Points to Note</w:t>
      </w:r>
    </w:p>
    <w:p w:rsidR="0014099B" w:rsidRPr="00834FC3" w:rsidRDefault="0014099B" w:rsidP="00834FC3">
      <w:pPr>
        <w:pStyle w:val="ListParagraph"/>
        <w:numPr>
          <w:ilvl w:val="0"/>
          <w:numId w:val="6"/>
        </w:numPr>
        <w:spacing w:line="480" w:lineRule="auto"/>
        <w:jc w:val="both"/>
        <w:rPr>
          <w:rFonts w:ascii="Arial" w:hAnsi="Arial" w:cs="Arial"/>
          <w:sz w:val="24"/>
          <w:szCs w:val="24"/>
        </w:rPr>
      </w:pPr>
      <w:r w:rsidRPr="00834FC3">
        <w:rPr>
          <w:rFonts w:ascii="Arial" w:hAnsi="Arial" w:cs="Arial"/>
          <w:sz w:val="24"/>
          <w:szCs w:val="24"/>
        </w:rPr>
        <w:t>Focus groups will be interactive.</w:t>
      </w:r>
    </w:p>
    <w:p w:rsidR="0014099B" w:rsidRPr="00834FC3" w:rsidRDefault="0014099B" w:rsidP="00834FC3">
      <w:pPr>
        <w:pStyle w:val="ListParagraph"/>
        <w:numPr>
          <w:ilvl w:val="0"/>
          <w:numId w:val="6"/>
        </w:numPr>
        <w:spacing w:line="480" w:lineRule="auto"/>
        <w:jc w:val="both"/>
        <w:rPr>
          <w:rFonts w:ascii="Arial" w:hAnsi="Arial" w:cs="Arial"/>
          <w:sz w:val="24"/>
          <w:szCs w:val="24"/>
        </w:rPr>
      </w:pPr>
      <w:r w:rsidRPr="00834FC3">
        <w:rPr>
          <w:rFonts w:ascii="Arial" w:hAnsi="Arial" w:cs="Arial"/>
          <w:sz w:val="24"/>
          <w:szCs w:val="24"/>
        </w:rPr>
        <w:t>The focus group process will not be dictated by the business owner/supervisor but by the consultant.</w:t>
      </w:r>
    </w:p>
    <w:p w:rsidR="0014099B" w:rsidRPr="00834FC3" w:rsidRDefault="0014099B" w:rsidP="00834FC3">
      <w:pPr>
        <w:pStyle w:val="ListParagraph"/>
        <w:numPr>
          <w:ilvl w:val="0"/>
          <w:numId w:val="6"/>
        </w:numPr>
        <w:spacing w:line="480" w:lineRule="auto"/>
        <w:jc w:val="both"/>
        <w:rPr>
          <w:rFonts w:ascii="Arial" w:hAnsi="Arial" w:cs="Arial"/>
          <w:sz w:val="24"/>
          <w:szCs w:val="24"/>
        </w:rPr>
      </w:pPr>
      <w:r w:rsidRPr="00834FC3">
        <w:rPr>
          <w:rFonts w:ascii="Arial" w:hAnsi="Arial" w:cs="Arial"/>
          <w:sz w:val="24"/>
          <w:szCs w:val="24"/>
        </w:rPr>
        <w:t>For broad data, multiple focus group session may need to be held</w:t>
      </w:r>
      <w:r w:rsidR="00BF13CE" w:rsidRPr="00834FC3">
        <w:rPr>
          <w:rFonts w:ascii="Arial" w:hAnsi="Arial" w:cs="Arial"/>
          <w:sz w:val="24"/>
          <w:szCs w:val="24"/>
        </w:rPr>
        <w:t>.</w:t>
      </w:r>
      <w:r w:rsidRPr="00834FC3">
        <w:rPr>
          <w:rFonts w:ascii="Arial" w:hAnsi="Arial" w:cs="Arial"/>
          <w:sz w:val="24"/>
          <w:szCs w:val="24"/>
        </w:rPr>
        <w:t xml:space="preserve"> </w:t>
      </w:r>
    </w:p>
    <w:p w:rsidR="0014099B" w:rsidRPr="00834FC3" w:rsidRDefault="0014099B" w:rsidP="00834FC3">
      <w:pPr>
        <w:pStyle w:val="ListParagraph"/>
        <w:numPr>
          <w:ilvl w:val="0"/>
          <w:numId w:val="6"/>
        </w:numPr>
        <w:spacing w:line="480" w:lineRule="auto"/>
        <w:jc w:val="both"/>
        <w:rPr>
          <w:rFonts w:ascii="Arial" w:hAnsi="Arial" w:cs="Arial"/>
          <w:sz w:val="24"/>
          <w:szCs w:val="24"/>
        </w:rPr>
      </w:pPr>
      <w:r w:rsidRPr="00834FC3">
        <w:rPr>
          <w:rFonts w:ascii="Arial" w:hAnsi="Arial" w:cs="Arial"/>
          <w:sz w:val="24"/>
          <w:szCs w:val="24"/>
        </w:rPr>
        <w:t>Follow up actions may be required</w:t>
      </w:r>
      <w:r w:rsidR="00BF13CE" w:rsidRPr="00834FC3">
        <w:rPr>
          <w:rFonts w:ascii="Arial" w:hAnsi="Arial" w:cs="Arial"/>
          <w:sz w:val="24"/>
          <w:szCs w:val="24"/>
        </w:rPr>
        <w:t>, for example,</w:t>
      </w:r>
      <w:r w:rsidRPr="00834FC3">
        <w:rPr>
          <w:rFonts w:ascii="Arial" w:hAnsi="Arial" w:cs="Arial"/>
          <w:sz w:val="24"/>
          <w:szCs w:val="24"/>
        </w:rPr>
        <w:t xml:space="preserve"> clarification of views and personal requirements or investigation of potenti</w:t>
      </w:r>
      <w:r w:rsidR="00BF13CE" w:rsidRPr="00834FC3">
        <w:rPr>
          <w:rFonts w:ascii="Arial" w:hAnsi="Arial" w:cs="Arial"/>
          <w:sz w:val="24"/>
          <w:szCs w:val="24"/>
        </w:rPr>
        <w:t>al blank gaps in questionnaires.</w:t>
      </w:r>
    </w:p>
    <w:p w:rsidR="00BF13CE" w:rsidRPr="00834FC3" w:rsidRDefault="0014099B" w:rsidP="00834FC3">
      <w:pPr>
        <w:pStyle w:val="ListParagraph"/>
        <w:numPr>
          <w:ilvl w:val="0"/>
          <w:numId w:val="6"/>
        </w:numPr>
        <w:spacing w:line="480" w:lineRule="auto"/>
        <w:jc w:val="both"/>
        <w:rPr>
          <w:rFonts w:ascii="Arial" w:hAnsi="Arial" w:cs="Arial"/>
          <w:sz w:val="24"/>
          <w:szCs w:val="24"/>
        </w:rPr>
      </w:pPr>
      <w:r w:rsidRPr="00834FC3">
        <w:rPr>
          <w:rFonts w:ascii="Arial" w:hAnsi="Arial" w:cs="Arial"/>
          <w:sz w:val="24"/>
          <w:szCs w:val="24"/>
        </w:rPr>
        <w:t xml:space="preserve">Based on the interactive nature of the focus groups, they should be kept to a maximum of six attendees.  Follow up sessions can be held if required.  </w:t>
      </w:r>
    </w:p>
    <w:p w:rsidR="0014099B" w:rsidRPr="00834FC3" w:rsidRDefault="0014099B" w:rsidP="00834FC3">
      <w:pPr>
        <w:pStyle w:val="ListParagraph"/>
        <w:numPr>
          <w:ilvl w:val="0"/>
          <w:numId w:val="6"/>
        </w:numPr>
        <w:spacing w:line="480" w:lineRule="auto"/>
        <w:jc w:val="both"/>
        <w:rPr>
          <w:rFonts w:ascii="Arial" w:hAnsi="Arial" w:cs="Arial"/>
          <w:sz w:val="24"/>
          <w:szCs w:val="24"/>
        </w:rPr>
      </w:pPr>
      <w:r w:rsidRPr="00834FC3">
        <w:rPr>
          <w:rFonts w:ascii="Arial" w:hAnsi="Arial" w:cs="Arial"/>
          <w:sz w:val="24"/>
          <w:szCs w:val="24"/>
        </w:rPr>
        <w:t xml:space="preserve">The focus group sessions will not include people close to and who </w:t>
      </w:r>
      <w:r w:rsidR="00520A00" w:rsidRPr="00834FC3">
        <w:rPr>
          <w:rFonts w:ascii="Arial" w:hAnsi="Arial" w:cs="Arial"/>
          <w:sz w:val="24"/>
          <w:szCs w:val="24"/>
        </w:rPr>
        <w:t xml:space="preserve">have specific knowledge of </w:t>
      </w:r>
      <w:r w:rsidR="0027312A">
        <w:rPr>
          <w:rFonts w:ascii="Arial" w:hAnsi="Arial" w:cs="Arial"/>
          <w:sz w:val="24"/>
          <w:szCs w:val="24"/>
        </w:rPr>
        <w:t>(BLANK)</w:t>
      </w:r>
      <w:r w:rsidRPr="00834FC3">
        <w:rPr>
          <w:rFonts w:ascii="Arial" w:hAnsi="Arial" w:cs="Arial"/>
          <w:sz w:val="24"/>
          <w:szCs w:val="24"/>
        </w:rPr>
        <w:t>, e.g. employees.</w:t>
      </w:r>
    </w:p>
    <w:p w:rsidR="0014099B" w:rsidRPr="00834FC3" w:rsidRDefault="00D56BBD" w:rsidP="00834FC3">
      <w:pPr>
        <w:pStyle w:val="Heading2"/>
        <w:spacing w:line="480" w:lineRule="auto"/>
        <w:jc w:val="both"/>
        <w:rPr>
          <w:rFonts w:ascii="Arial" w:hAnsi="Arial" w:cs="Arial"/>
          <w:color w:val="auto"/>
          <w:sz w:val="24"/>
          <w:szCs w:val="24"/>
        </w:rPr>
      </w:pPr>
      <w:bookmarkStart w:id="22" w:name="_Toc410730196"/>
      <w:r w:rsidRPr="00834FC3">
        <w:rPr>
          <w:rFonts w:ascii="Arial" w:hAnsi="Arial" w:cs="Arial"/>
          <w:color w:val="auto"/>
          <w:sz w:val="24"/>
          <w:szCs w:val="24"/>
        </w:rPr>
        <w:t xml:space="preserve">4.2 </w:t>
      </w:r>
      <w:r w:rsidR="00944B04">
        <w:rPr>
          <w:rFonts w:ascii="Arial" w:hAnsi="Arial" w:cs="Arial"/>
          <w:color w:val="auto"/>
          <w:sz w:val="24"/>
          <w:szCs w:val="24"/>
        </w:rPr>
        <w:t>Secondary R</w:t>
      </w:r>
      <w:r w:rsidR="0014099B" w:rsidRPr="00834FC3">
        <w:rPr>
          <w:rFonts w:ascii="Arial" w:hAnsi="Arial" w:cs="Arial"/>
          <w:color w:val="auto"/>
          <w:sz w:val="24"/>
          <w:szCs w:val="24"/>
        </w:rPr>
        <w:t>esearch</w:t>
      </w:r>
      <w:bookmarkEnd w:id="22"/>
    </w:p>
    <w:p w:rsidR="00D21C94" w:rsidRPr="00834FC3" w:rsidRDefault="0014099B" w:rsidP="00834FC3">
      <w:pPr>
        <w:spacing w:line="480" w:lineRule="auto"/>
        <w:jc w:val="both"/>
        <w:rPr>
          <w:rFonts w:ascii="Arial" w:hAnsi="Arial" w:cs="Arial"/>
          <w:sz w:val="24"/>
          <w:szCs w:val="24"/>
        </w:rPr>
      </w:pPr>
      <w:r w:rsidRPr="00834FC3">
        <w:rPr>
          <w:rFonts w:ascii="Arial" w:hAnsi="Arial" w:cs="Arial"/>
          <w:sz w:val="24"/>
          <w:szCs w:val="24"/>
        </w:rPr>
        <w:t xml:space="preserve">The secondary research </w:t>
      </w:r>
      <w:r w:rsidR="00BD46C7" w:rsidRPr="00834FC3">
        <w:rPr>
          <w:rFonts w:ascii="Arial" w:hAnsi="Arial" w:cs="Arial"/>
          <w:sz w:val="24"/>
          <w:szCs w:val="24"/>
        </w:rPr>
        <w:t xml:space="preserve">involves the investigation of already conducted research by other people or organisations. </w:t>
      </w:r>
      <w:r w:rsidR="001A3C6C" w:rsidRPr="00834FC3">
        <w:rPr>
          <w:rFonts w:ascii="Arial" w:hAnsi="Arial" w:cs="Arial"/>
          <w:sz w:val="24"/>
          <w:szCs w:val="24"/>
        </w:rPr>
        <w:t>However, it</w:t>
      </w:r>
      <w:r w:rsidR="00BD46C7" w:rsidRPr="00834FC3">
        <w:rPr>
          <w:rFonts w:ascii="Arial" w:hAnsi="Arial" w:cs="Arial"/>
          <w:sz w:val="24"/>
          <w:szCs w:val="24"/>
        </w:rPr>
        <w:t xml:space="preserve"> is important to point out that secondary research in this project may not be as accurate as primary research as it was no</w:t>
      </w:r>
      <w:r w:rsidR="001A3C6C" w:rsidRPr="00834FC3">
        <w:rPr>
          <w:rFonts w:ascii="Arial" w:hAnsi="Arial" w:cs="Arial"/>
          <w:sz w:val="24"/>
          <w:szCs w:val="24"/>
        </w:rPr>
        <w:t xml:space="preserve">t </w:t>
      </w:r>
      <w:r w:rsidR="001A3C6C" w:rsidRPr="00834FC3">
        <w:rPr>
          <w:rFonts w:ascii="Arial" w:hAnsi="Arial" w:cs="Arial"/>
          <w:sz w:val="24"/>
          <w:szCs w:val="24"/>
        </w:rPr>
        <w:lastRenderedPageBreak/>
        <w:t xml:space="preserve">carried out with </w:t>
      </w:r>
      <w:r w:rsidR="0027312A">
        <w:rPr>
          <w:rFonts w:ascii="Arial" w:hAnsi="Arial" w:cs="Arial"/>
          <w:sz w:val="24"/>
          <w:szCs w:val="24"/>
        </w:rPr>
        <w:t>(BLANK)</w:t>
      </w:r>
      <w:r w:rsidR="001A3C6C" w:rsidRPr="00834FC3">
        <w:rPr>
          <w:rFonts w:ascii="Arial" w:hAnsi="Arial" w:cs="Arial"/>
          <w:sz w:val="24"/>
          <w:szCs w:val="24"/>
        </w:rPr>
        <w:t xml:space="preserve">’S </w:t>
      </w:r>
      <w:r w:rsidR="00BD46C7" w:rsidRPr="00834FC3">
        <w:rPr>
          <w:rFonts w:ascii="Arial" w:hAnsi="Arial" w:cs="Arial"/>
          <w:sz w:val="24"/>
          <w:szCs w:val="24"/>
        </w:rPr>
        <w:t xml:space="preserve">specific problem in mind. </w:t>
      </w:r>
      <w:r w:rsidR="001A3C6C" w:rsidRPr="00834FC3">
        <w:rPr>
          <w:rFonts w:ascii="Arial" w:hAnsi="Arial" w:cs="Arial"/>
          <w:sz w:val="24"/>
          <w:szCs w:val="24"/>
        </w:rPr>
        <w:t>Nonetheless</w:t>
      </w:r>
      <w:r w:rsidR="00BD46C7" w:rsidRPr="00834FC3">
        <w:rPr>
          <w:rFonts w:ascii="Arial" w:hAnsi="Arial" w:cs="Arial"/>
          <w:sz w:val="24"/>
          <w:szCs w:val="24"/>
        </w:rPr>
        <w:t>,</w:t>
      </w:r>
      <w:r w:rsidR="001A3C6C" w:rsidRPr="00834FC3">
        <w:rPr>
          <w:rFonts w:ascii="Arial" w:hAnsi="Arial" w:cs="Arial"/>
          <w:sz w:val="24"/>
          <w:szCs w:val="24"/>
        </w:rPr>
        <w:t xml:space="preserve"> secondary research is a </w:t>
      </w:r>
      <w:r w:rsidR="002E6DC4" w:rsidRPr="00834FC3">
        <w:rPr>
          <w:rFonts w:ascii="Arial" w:hAnsi="Arial" w:cs="Arial"/>
          <w:sz w:val="24"/>
          <w:szCs w:val="24"/>
        </w:rPr>
        <w:t>cost-</w:t>
      </w:r>
      <w:r w:rsidR="00BD46C7" w:rsidRPr="00834FC3">
        <w:rPr>
          <w:rFonts w:ascii="Arial" w:hAnsi="Arial" w:cs="Arial"/>
          <w:sz w:val="24"/>
          <w:szCs w:val="24"/>
        </w:rPr>
        <w:t xml:space="preserve">effective way of </w:t>
      </w:r>
      <w:r w:rsidR="002E6DC4" w:rsidRPr="00834FC3">
        <w:rPr>
          <w:rFonts w:ascii="Arial" w:hAnsi="Arial" w:cs="Arial"/>
          <w:sz w:val="24"/>
          <w:szCs w:val="24"/>
        </w:rPr>
        <w:t>collecting</w:t>
      </w:r>
      <w:r w:rsidR="00BD46C7" w:rsidRPr="00834FC3">
        <w:rPr>
          <w:rFonts w:ascii="Arial" w:hAnsi="Arial" w:cs="Arial"/>
          <w:sz w:val="24"/>
          <w:szCs w:val="24"/>
        </w:rPr>
        <w:t xml:space="preserve"> information about the marketp</w:t>
      </w:r>
      <w:r w:rsidR="002E6DC4" w:rsidRPr="00834FC3">
        <w:rPr>
          <w:rFonts w:ascii="Arial" w:hAnsi="Arial" w:cs="Arial"/>
          <w:sz w:val="24"/>
          <w:szCs w:val="24"/>
        </w:rPr>
        <w:t xml:space="preserve">lace </w:t>
      </w:r>
      <w:r w:rsidR="003937B9" w:rsidRPr="00834FC3">
        <w:rPr>
          <w:rFonts w:ascii="Arial" w:hAnsi="Arial" w:cs="Arial"/>
          <w:sz w:val="24"/>
          <w:szCs w:val="24"/>
        </w:rPr>
        <w:t>and trends</w:t>
      </w:r>
      <w:r w:rsidR="00A943C2">
        <w:rPr>
          <w:rFonts w:ascii="Arial" w:hAnsi="Arial" w:cs="Arial"/>
          <w:sz w:val="24"/>
          <w:szCs w:val="24"/>
        </w:rPr>
        <w:t xml:space="preserve"> within</w:t>
      </w:r>
      <w:r w:rsidR="001A3C6C" w:rsidRPr="00834FC3">
        <w:rPr>
          <w:rFonts w:ascii="Arial" w:hAnsi="Arial" w:cs="Arial"/>
          <w:sz w:val="24"/>
          <w:szCs w:val="24"/>
        </w:rPr>
        <w:t xml:space="preserve"> the </w:t>
      </w:r>
      <w:r w:rsidR="00BD46C7" w:rsidRPr="00834FC3">
        <w:rPr>
          <w:rFonts w:ascii="Arial" w:hAnsi="Arial" w:cs="Arial"/>
          <w:sz w:val="24"/>
          <w:szCs w:val="24"/>
        </w:rPr>
        <w:t>industry</w:t>
      </w:r>
      <w:r w:rsidR="00CC37BA" w:rsidRPr="00834FC3">
        <w:rPr>
          <w:rFonts w:ascii="Arial" w:hAnsi="Arial" w:cs="Arial"/>
          <w:sz w:val="24"/>
          <w:szCs w:val="24"/>
        </w:rPr>
        <w:t xml:space="preserve"> </w:t>
      </w:r>
      <w:sdt>
        <w:sdtPr>
          <w:rPr>
            <w:rFonts w:ascii="Arial" w:hAnsi="Arial" w:cs="Arial"/>
            <w:sz w:val="24"/>
            <w:szCs w:val="24"/>
          </w:rPr>
          <w:id w:val="-779492078"/>
          <w:citation/>
        </w:sdtPr>
        <w:sdtEndPr/>
        <w:sdtContent>
          <w:r w:rsidR="00CC37BA" w:rsidRPr="00834FC3">
            <w:rPr>
              <w:rFonts w:ascii="Arial" w:hAnsi="Arial" w:cs="Arial"/>
              <w:sz w:val="24"/>
              <w:szCs w:val="24"/>
            </w:rPr>
            <w:fldChar w:fldCharType="begin"/>
          </w:r>
          <w:r w:rsidR="00CC37BA" w:rsidRPr="00834FC3">
            <w:rPr>
              <w:rFonts w:ascii="Arial" w:hAnsi="Arial" w:cs="Arial"/>
              <w:sz w:val="24"/>
              <w:szCs w:val="24"/>
            </w:rPr>
            <w:instrText xml:space="preserve"> CITATION Pat95 \l 2057 </w:instrText>
          </w:r>
          <w:r w:rsidR="00CC37BA" w:rsidRPr="00834FC3">
            <w:rPr>
              <w:rFonts w:ascii="Arial" w:hAnsi="Arial" w:cs="Arial"/>
              <w:sz w:val="24"/>
              <w:szCs w:val="24"/>
            </w:rPr>
            <w:fldChar w:fldCharType="separate"/>
          </w:r>
          <w:r w:rsidR="00500C6A" w:rsidRPr="00834FC3">
            <w:rPr>
              <w:rFonts w:ascii="Arial" w:hAnsi="Arial" w:cs="Arial"/>
              <w:noProof/>
              <w:sz w:val="24"/>
              <w:szCs w:val="24"/>
            </w:rPr>
            <w:t>(Patzer, 1995)</w:t>
          </w:r>
          <w:r w:rsidR="00CC37BA" w:rsidRPr="00834FC3">
            <w:rPr>
              <w:rFonts w:ascii="Arial" w:hAnsi="Arial" w:cs="Arial"/>
              <w:sz w:val="24"/>
              <w:szCs w:val="24"/>
            </w:rPr>
            <w:fldChar w:fldCharType="end"/>
          </w:r>
        </w:sdtContent>
      </w:sdt>
      <w:r w:rsidR="00BD46C7" w:rsidRPr="00834FC3">
        <w:rPr>
          <w:rFonts w:ascii="Arial" w:hAnsi="Arial" w:cs="Arial"/>
          <w:sz w:val="24"/>
          <w:szCs w:val="24"/>
        </w:rPr>
        <w:t xml:space="preserve">. </w:t>
      </w:r>
    </w:p>
    <w:p w:rsidR="00BD46C7" w:rsidRPr="00834FC3" w:rsidRDefault="00BD46C7" w:rsidP="00834FC3">
      <w:pPr>
        <w:spacing w:line="480" w:lineRule="auto"/>
        <w:jc w:val="both"/>
        <w:rPr>
          <w:rFonts w:ascii="Arial" w:hAnsi="Arial" w:cs="Arial"/>
          <w:sz w:val="24"/>
          <w:szCs w:val="24"/>
        </w:rPr>
      </w:pPr>
      <w:r w:rsidRPr="00834FC3">
        <w:rPr>
          <w:rFonts w:ascii="Arial" w:hAnsi="Arial" w:cs="Arial"/>
          <w:sz w:val="24"/>
          <w:szCs w:val="24"/>
        </w:rPr>
        <w:t>Sources of secondary research</w:t>
      </w:r>
      <w:r w:rsidR="008616B2">
        <w:rPr>
          <w:rFonts w:ascii="Arial" w:hAnsi="Arial" w:cs="Arial"/>
          <w:sz w:val="24"/>
          <w:szCs w:val="24"/>
        </w:rPr>
        <w:t xml:space="preserve"> will</w:t>
      </w:r>
      <w:r w:rsidRPr="00834FC3">
        <w:rPr>
          <w:rFonts w:ascii="Arial" w:hAnsi="Arial" w:cs="Arial"/>
          <w:sz w:val="24"/>
          <w:szCs w:val="24"/>
        </w:rPr>
        <w:t xml:space="preserve"> include:</w:t>
      </w:r>
    </w:p>
    <w:p w:rsidR="001A3C6C" w:rsidRPr="00834FC3" w:rsidRDefault="00D1653B" w:rsidP="00834FC3">
      <w:pPr>
        <w:pStyle w:val="ListParagraph"/>
        <w:numPr>
          <w:ilvl w:val="0"/>
          <w:numId w:val="10"/>
        </w:numPr>
        <w:spacing w:line="480" w:lineRule="auto"/>
        <w:jc w:val="both"/>
        <w:rPr>
          <w:rFonts w:ascii="Arial" w:hAnsi="Arial" w:cs="Arial"/>
          <w:sz w:val="24"/>
          <w:szCs w:val="24"/>
        </w:rPr>
      </w:pPr>
      <w:r w:rsidRPr="00834FC3">
        <w:rPr>
          <w:rFonts w:ascii="Arial" w:hAnsi="Arial" w:cs="Arial"/>
          <w:sz w:val="24"/>
          <w:szCs w:val="24"/>
        </w:rPr>
        <w:t>Report and studies from trade or industry organisations</w:t>
      </w:r>
    </w:p>
    <w:p w:rsidR="001A3C6C" w:rsidRPr="00834FC3" w:rsidRDefault="00D1653B" w:rsidP="00834FC3">
      <w:pPr>
        <w:pStyle w:val="ListParagraph"/>
        <w:numPr>
          <w:ilvl w:val="0"/>
          <w:numId w:val="10"/>
        </w:numPr>
        <w:spacing w:line="480" w:lineRule="auto"/>
        <w:jc w:val="both"/>
        <w:rPr>
          <w:rFonts w:ascii="Arial" w:hAnsi="Arial" w:cs="Arial"/>
          <w:sz w:val="24"/>
          <w:szCs w:val="24"/>
        </w:rPr>
      </w:pPr>
      <w:r w:rsidRPr="00834FC3">
        <w:rPr>
          <w:rFonts w:ascii="Arial" w:hAnsi="Arial" w:cs="Arial"/>
          <w:sz w:val="24"/>
          <w:szCs w:val="24"/>
        </w:rPr>
        <w:t>Research results published in the media</w:t>
      </w:r>
    </w:p>
    <w:p w:rsidR="001A3C6C" w:rsidRPr="00834FC3" w:rsidRDefault="00D1653B" w:rsidP="00834FC3">
      <w:pPr>
        <w:pStyle w:val="ListParagraph"/>
        <w:numPr>
          <w:ilvl w:val="0"/>
          <w:numId w:val="10"/>
        </w:numPr>
        <w:spacing w:line="480" w:lineRule="auto"/>
        <w:jc w:val="both"/>
        <w:rPr>
          <w:rFonts w:ascii="Arial" w:hAnsi="Arial" w:cs="Arial"/>
          <w:sz w:val="24"/>
          <w:szCs w:val="24"/>
        </w:rPr>
      </w:pPr>
      <w:r w:rsidRPr="00834FC3">
        <w:rPr>
          <w:rFonts w:ascii="Arial" w:hAnsi="Arial" w:cs="Arial"/>
          <w:sz w:val="24"/>
          <w:szCs w:val="24"/>
        </w:rPr>
        <w:t xml:space="preserve">Private research companies </w:t>
      </w:r>
    </w:p>
    <w:p w:rsidR="00C65E61" w:rsidRPr="00834FC3" w:rsidRDefault="00C65E61" w:rsidP="00834FC3">
      <w:pPr>
        <w:pStyle w:val="Heading2"/>
        <w:spacing w:line="480" w:lineRule="auto"/>
        <w:jc w:val="both"/>
        <w:rPr>
          <w:rFonts w:ascii="Arial" w:hAnsi="Arial" w:cs="Arial"/>
          <w:color w:val="auto"/>
          <w:sz w:val="24"/>
          <w:szCs w:val="24"/>
        </w:rPr>
      </w:pPr>
      <w:bookmarkStart w:id="23" w:name="_Toc410730197"/>
      <w:r w:rsidRPr="00834FC3">
        <w:rPr>
          <w:rFonts w:ascii="Arial" w:hAnsi="Arial" w:cs="Arial"/>
          <w:color w:val="auto"/>
          <w:sz w:val="24"/>
          <w:szCs w:val="24"/>
        </w:rPr>
        <w:t xml:space="preserve">4.3 </w:t>
      </w:r>
      <w:r w:rsidR="00E66E50" w:rsidRPr="00834FC3">
        <w:rPr>
          <w:rFonts w:ascii="Arial" w:hAnsi="Arial" w:cs="Arial"/>
          <w:color w:val="auto"/>
          <w:sz w:val="24"/>
          <w:szCs w:val="24"/>
        </w:rPr>
        <w:t>Literature Research</w:t>
      </w:r>
      <w:bookmarkEnd w:id="23"/>
    </w:p>
    <w:p w:rsidR="00C65E61" w:rsidRPr="00834FC3" w:rsidRDefault="00C65E61" w:rsidP="00834FC3">
      <w:pPr>
        <w:spacing w:line="480" w:lineRule="auto"/>
        <w:jc w:val="both"/>
        <w:rPr>
          <w:rFonts w:ascii="Arial" w:hAnsi="Arial" w:cs="Arial"/>
          <w:sz w:val="24"/>
          <w:szCs w:val="24"/>
        </w:rPr>
      </w:pPr>
      <w:r w:rsidRPr="00834FC3">
        <w:rPr>
          <w:rFonts w:ascii="Arial" w:hAnsi="Arial" w:cs="Arial"/>
          <w:sz w:val="24"/>
          <w:szCs w:val="24"/>
        </w:rPr>
        <w:t>The resources that will be utilised for this consultation are:</w:t>
      </w:r>
    </w:p>
    <w:p w:rsidR="00C65E61" w:rsidRPr="00834FC3" w:rsidRDefault="00574BC1" w:rsidP="00834FC3">
      <w:pPr>
        <w:spacing w:line="480" w:lineRule="auto"/>
        <w:jc w:val="both"/>
        <w:rPr>
          <w:rFonts w:ascii="Arial" w:hAnsi="Arial" w:cs="Arial"/>
          <w:sz w:val="24"/>
          <w:szCs w:val="24"/>
        </w:rPr>
      </w:pPr>
      <w:r w:rsidRPr="00834FC3">
        <w:rPr>
          <w:rFonts w:ascii="Arial" w:hAnsi="Arial" w:cs="Arial"/>
          <w:sz w:val="24"/>
          <w:szCs w:val="24"/>
          <w:u w:val="single"/>
        </w:rPr>
        <w:t>Analysis of t</w:t>
      </w:r>
      <w:r w:rsidR="00C65E61" w:rsidRPr="00834FC3">
        <w:rPr>
          <w:rFonts w:ascii="Arial" w:hAnsi="Arial" w:cs="Arial"/>
          <w:sz w:val="24"/>
          <w:szCs w:val="24"/>
          <w:u w:val="single"/>
        </w:rPr>
        <w:t>he Coffee Shop Market</w:t>
      </w:r>
      <w:r w:rsidR="00C65E61" w:rsidRPr="00834FC3">
        <w:rPr>
          <w:rFonts w:ascii="Arial" w:hAnsi="Arial" w:cs="Arial"/>
          <w:sz w:val="24"/>
          <w:szCs w:val="24"/>
        </w:rPr>
        <w:t xml:space="preserve">: This will allow for a comparison </w:t>
      </w:r>
      <w:r w:rsidRPr="00834FC3">
        <w:rPr>
          <w:rFonts w:ascii="Arial" w:hAnsi="Arial" w:cs="Arial"/>
          <w:sz w:val="24"/>
          <w:szCs w:val="24"/>
        </w:rPr>
        <w:t xml:space="preserve">on how coffee shops are </w:t>
      </w:r>
      <w:r w:rsidR="00C65E61" w:rsidRPr="00834FC3">
        <w:rPr>
          <w:rFonts w:ascii="Arial" w:hAnsi="Arial" w:cs="Arial"/>
          <w:sz w:val="24"/>
          <w:szCs w:val="24"/>
        </w:rPr>
        <w:t>set up</w:t>
      </w:r>
      <w:r w:rsidRPr="00834FC3">
        <w:rPr>
          <w:rFonts w:ascii="Arial" w:hAnsi="Arial" w:cs="Arial"/>
          <w:sz w:val="24"/>
          <w:szCs w:val="24"/>
        </w:rPr>
        <w:t xml:space="preserve"> and run. This will give the consultant a fundamental outline on whether </w:t>
      </w:r>
      <w:r w:rsidR="0027312A">
        <w:rPr>
          <w:rFonts w:ascii="Arial" w:hAnsi="Arial" w:cs="Arial"/>
          <w:sz w:val="24"/>
          <w:szCs w:val="24"/>
        </w:rPr>
        <w:t>(BLANK)</w:t>
      </w:r>
      <w:r w:rsidR="00C65E61" w:rsidRPr="00834FC3">
        <w:rPr>
          <w:rFonts w:ascii="Arial" w:hAnsi="Arial" w:cs="Arial"/>
          <w:sz w:val="24"/>
          <w:szCs w:val="24"/>
        </w:rPr>
        <w:t xml:space="preserve"> requires any additional input to ensure it stays competitive</w:t>
      </w:r>
      <w:r w:rsidRPr="00834FC3">
        <w:rPr>
          <w:rFonts w:ascii="Arial" w:hAnsi="Arial" w:cs="Arial"/>
          <w:sz w:val="24"/>
          <w:szCs w:val="24"/>
        </w:rPr>
        <w:t xml:space="preserve">. Additionally, the investigation into this market can highlight </w:t>
      </w:r>
      <w:r w:rsidR="00C65E61" w:rsidRPr="00834FC3">
        <w:rPr>
          <w:rFonts w:ascii="Arial" w:hAnsi="Arial" w:cs="Arial"/>
          <w:sz w:val="24"/>
          <w:szCs w:val="24"/>
        </w:rPr>
        <w:t xml:space="preserve">any additional variances in the market place </w:t>
      </w:r>
      <w:r w:rsidRPr="00834FC3">
        <w:rPr>
          <w:rFonts w:ascii="Arial" w:hAnsi="Arial" w:cs="Arial"/>
          <w:sz w:val="24"/>
          <w:szCs w:val="24"/>
        </w:rPr>
        <w:t xml:space="preserve">that could </w:t>
      </w:r>
      <w:r w:rsidR="00C65E61" w:rsidRPr="00834FC3">
        <w:rPr>
          <w:rFonts w:ascii="Arial" w:hAnsi="Arial" w:cs="Arial"/>
          <w:sz w:val="24"/>
          <w:szCs w:val="24"/>
        </w:rPr>
        <w:t>be utilised</w:t>
      </w:r>
      <w:r w:rsidRPr="00834FC3">
        <w:rPr>
          <w:rFonts w:ascii="Arial" w:hAnsi="Arial" w:cs="Arial"/>
          <w:sz w:val="24"/>
          <w:szCs w:val="24"/>
        </w:rPr>
        <w:t xml:space="preserve"> by </w:t>
      </w:r>
      <w:r w:rsidR="0027312A">
        <w:rPr>
          <w:rFonts w:ascii="Arial" w:hAnsi="Arial" w:cs="Arial"/>
          <w:sz w:val="24"/>
          <w:szCs w:val="24"/>
        </w:rPr>
        <w:t>(BLANK)</w:t>
      </w:r>
      <w:r w:rsidR="00C65E61" w:rsidRPr="00834FC3">
        <w:rPr>
          <w:rFonts w:ascii="Arial" w:hAnsi="Arial" w:cs="Arial"/>
          <w:sz w:val="24"/>
          <w:szCs w:val="24"/>
        </w:rPr>
        <w:t>.</w:t>
      </w:r>
    </w:p>
    <w:p w:rsidR="00C65E61" w:rsidRPr="00834FC3" w:rsidRDefault="00C65E61" w:rsidP="00834FC3">
      <w:pPr>
        <w:spacing w:line="480" w:lineRule="auto"/>
        <w:jc w:val="both"/>
        <w:rPr>
          <w:rFonts w:ascii="Arial" w:hAnsi="Arial" w:cs="Arial"/>
          <w:sz w:val="24"/>
          <w:szCs w:val="24"/>
        </w:rPr>
      </w:pPr>
      <w:r w:rsidRPr="00834FC3">
        <w:rPr>
          <w:rFonts w:ascii="Arial" w:hAnsi="Arial" w:cs="Arial"/>
          <w:sz w:val="24"/>
          <w:szCs w:val="24"/>
          <w:u w:val="single"/>
        </w:rPr>
        <w:t>Market Research and Consumer Behaviour</w:t>
      </w:r>
      <w:r w:rsidRPr="00834FC3">
        <w:rPr>
          <w:rFonts w:ascii="Arial" w:hAnsi="Arial" w:cs="Arial"/>
          <w:sz w:val="24"/>
          <w:szCs w:val="24"/>
        </w:rPr>
        <w:t xml:space="preserve">: </w:t>
      </w:r>
      <w:r w:rsidR="00220BAA" w:rsidRPr="00834FC3">
        <w:rPr>
          <w:rFonts w:ascii="Arial" w:hAnsi="Arial" w:cs="Arial"/>
          <w:sz w:val="24"/>
          <w:szCs w:val="24"/>
        </w:rPr>
        <w:t>The examination of this topic</w:t>
      </w:r>
      <w:r w:rsidR="000120E5" w:rsidRPr="00834FC3">
        <w:rPr>
          <w:rFonts w:ascii="Arial" w:hAnsi="Arial" w:cs="Arial"/>
          <w:sz w:val="24"/>
          <w:szCs w:val="24"/>
        </w:rPr>
        <w:t xml:space="preserve"> will offer</w:t>
      </w:r>
      <w:r w:rsidRPr="00834FC3">
        <w:rPr>
          <w:rFonts w:ascii="Arial" w:hAnsi="Arial" w:cs="Arial"/>
          <w:sz w:val="24"/>
          <w:szCs w:val="24"/>
        </w:rPr>
        <w:t xml:space="preserve"> an insight on consumer behaviour</w:t>
      </w:r>
      <w:r w:rsidR="00220BAA" w:rsidRPr="00834FC3">
        <w:rPr>
          <w:rFonts w:ascii="Arial" w:hAnsi="Arial" w:cs="Arial"/>
          <w:sz w:val="24"/>
          <w:szCs w:val="24"/>
        </w:rPr>
        <w:t>, allowing a better</w:t>
      </w:r>
      <w:r w:rsidRPr="00834FC3">
        <w:rPr>
          <w:rFonts w:ascii="Arial" w:hAnsi="Arial" w:cs="Arial"/>
          <w:sz w:val="24"/>
          <w:szCs w:val="24"/>
        </w:rPr>
        <w:t xml:space="preserve"> understanding of how to approach current and future </w:t>
      </w:r>
      <w:r w:rsidR="00220BAA" w:rsidRPr="00834FC3">
        <w:rPr>
          <w:rFonts w:ascii="Arial" w:hAnsi="Arial" w:cs="Arial"/>
          <w:sz w:val="24"/>
          <w:szCs w:val="24"/>
        </w:rPr>
        <w:t>customer’s</w:t>
      </w:r>
      <w:r w:rsidRPr="00834FC3">
        <w:rPr>
          <w:rFonts w:ascii="Arial" w:hAnsi="Arial" w:cs="Arial"/>
          <w:sz w:val="24"/>
          <w:szCs w:val="24"/>
        </w:rPr>
        <w:t xml:space="preserve"> need</w:t>
      </w:r>
      <w:r w:rsidR="000120E5" w:rsidRPr="00834FC3">
        <w:rPr>
          <w:rFonts w:ascii="Arial" w:hAnsi="Arial" w:cs="Arial"/>
          <w:sz w:val="24"/>
          <w:szCs w:val="24"/>
        </w:rPr>
        <w:t>s</w:t>
      </w:r>
      <w:r w:rsidR="00220BAA" w:rsidRPr="00834FC3">
        <w:rPr>
          <w:rFonts w:ascii="Arial" w:hAnsi="Arial" w:cs="Arial"/>
          <w:sz w:val="24"/>
          <w:szCs w:val="24"/>
        </w:rPr>
        <w:t xml:space="preserve"> with the aim to</w:t>
      </w:r>
      <w:r w:rsidRPr="00834FC3">
        <w:rPr>
          <w:rFonts w:ascii="Arial" w:hAnsi="Arial" w:cs="Arial"/>
          <w:sz w:val="24"/>
          <w:szCs w:val="24"/>
        </w:rPr>
        <w:t xml:space="preserve"> entice customer to b</w:t>
      </w:r>
      <w:r w:rsidR="00220BAA" w:rsidRPr="00834FC3">
        <w:rPr>
          <w:rFonts w:ascii="Arial" w:hAnsi="Arial" w:cs="Arial"/>
          <w:sz w:val="24"/>
          <w:szCs w:val="24"/>
        </w:rPr>
        <w:t>ecome regular visitors.</w:t>
      </w:r>
    </w:p>
    <w:p w:rsidR="00143B22" w:rsidRPr="00834FC3" w:rsidRDefault="00C65E61" w:rsidP="00834FC3">
      <w:pPr>
        <w:spacing w:line="480" w:lineRule="auto"/>
        <w:jc w:val="both"/>
        <w:rPr>
          <w:rFonts w:ascii="Arial" w:hAnsi="Arial" w:cs="Arial"/>
          <w:sz w:val="24"/>
          <w:szCs w:val="24"/>
        </w:rPr>
      </w:pPr>
      <w:r w:rsidRPr="00834FC3">
        <w:rPr>
          <w:rFonts w:ascii="Arial" w:hAnsi="Arial" w:cs="Arial"/>
          <w:sz w:val="24"/>
          <w:szCs w:val="24"/>
          <w:u w:val="single"/>
        </w:rPr>
        <w:t>Consumer Insight</w:t>
      </w:r>
      <w:r w:rsidRPr="00834FC3">
        <w:rPr>
          <w:rFonts w:ascii="Arial" w:hAnsi="Arial" w:cs="Arial"/>
          <w:sz w:val="24"/>
          <w:szCs w:val="24"/>
        </w:rPr>
        <w:t xml:space="preserve">: </w:t>
      </w:r>
      <w:r w:rsidR="00143B22" w:rsidRPr="00834FC3">
        <w:rPr>
          <w:rFonts w:ascii="Arial" w:hAnsi="Arial" w:cs="Arial"/>
          <w:sz w:val="24"/>
          <w:szCs w:val="24"/>
        </w:rPr>
        <w:t>Consumer insight studies, offer</w:t>
      </w:r>
      <w:r w:rsidRPr="00834FC3">
        <w:rPr>
          <w:rFonts w:ascii="Arial" w:hAnsi="Arial" w:cs="Arial"/>
          <w:sz w:val="24"/>
          <w:szCs w:val="24"/>
        </w:rPr>
        <w:t xml:space="preserve"> an understanding</w:t>
      </w:r>
      <w:r w:rsidR="00143B22" w:rsidRPr="00834FC3">
        <w:rPr>
          <w:rFonts w:ascii="Arial" w:hAnsi="Arial" w:cs="Arial"/>
          <w:sz w:val="24"/>
          <w:szCs w:val="24"/>
        </w:rPr>
        <w:t xml:space="preserve"> of the reason why customers care for a particular </w:t>
      </w:r>
      <w:r w:rsidR="008D4968" w:rsidRPr="00834FC3">
        <w:rPr>
          <w:rFonts w:ascii="Arial" w:hAnsi="Arial" w:cs="Arial"/>
          <w:sz w:val="24"/>
          <w:szCs w:val="24"/>
        </w:rPr>
        <w:t xml:space="preserve">product/service </w:t>
      </w:r>
      <w:r w:rsidR="00143B22" w:rsidRPr="00834FC3">
        <w:rPr>
          <w:rFonts w:ascii="Arial" w:hAnsi="Arial" w:cs="Arial"/>
          <w:sz w:val="24"/>
          <w:szCs w:val="24"/>
        </w:rPr>
        <w:t xml:space="preserve">as well as their motivation, </w:t>
      </w:r>
      <w:r w:rsidR="00106BCC" w:rsidRPr="00834FC3">
        <w:rPr>
          <w:rFonts w:ascii="Arial" w:hAnsi="Arial" w:cs="Arial"/>
          <w:sz w:val="24"/>
          <w:szCs w:val="24"/>
        </w:rPr>
        <w:t>requirements</w:t>
      </w:r>
      <w:r w:rsidR="00143B22" w:rsidRPr="00834FC3">
        <w:rPr>
          <w:rFonts w:ascii="Arial" w:hAnsi="Arial" w:cs="Arial"/>
          <w:sz w:val="24"/>
          <w:szCs w:val="24"/>
        </w:rPr>
        <w:t xml:space="preserve">, </w:t>
      </w:r>
      <w:r w:rsidR="00106BCC" w:rsidRPr="00834FC3">
        <w:rPr>
          <w:rFonts w:ascii="Arial" w:hAnsi="Arial" w:cs="Arial"/>
          <w:sz w:val="24"/>
          <w:szCs w:val="24"/>
        </w:rPr>
        <w:t>desires</w:t>
      </w:r>
      <w:r w:rsidR="00143B22" w:rsidRPr="00834FC3">
        <w:rPr>
          <w:rFonts w:ascii="Arial" w:hAnsi="Arial" w:cs="Arial"/>
          <w:sz w:val="24"/>
          <w:szCs w:val="24"/>
        </w:rPr>
        <w:t xml:space="preserve">, and </w:t>
      </w:r>
      <w:r w:rsidR="00B93AD2" w:rsidRPr="00834FC3">
        <w:rPr>
          <w:rFonts w:ascii="Arial" w:hAnsi="Arial" w:cs="Arial"/>
          <w:sz w:val="24"/>
          <w:szCs w:val="24"/>
        </w:rPr>
        <w:t xml:space="preserve">what influences their </w:t>
      </w:r>
      <w:r w:rsidR="00143B22" w:rsidRPr="00834FC3">
        <w:rPr>
          <w:rFonts w:ascii="Arial" w:hAnsi="Arial" w:cs="Arial"/>
          <w:sz w:val="24"/>
          <w:szCs w:val="24"/>
        </w:rPr>
        <w:t>change</w:t>
      </w:r>
      <w:r w:rsidR="00B93AD2" w:rsidRPr="00834FC3">
        <w:rPr>
          <w:rFonts w:ascii="Arial" w:hAnsi="Arial" w:cs="Arial"/>
          <w:sz w:val="24"/>
          <w:szCs w:val="24"/>
        </w:rPr>
        <w:t>s</w:t>
      </w:r>
      <w:r w:rsidR="00143B22" w:rsidRPr="00834FC3">
        <w:rPr>
          <w:rFonts w:ascii="Arial" w:hAnsi="Arial" w:cs="Arial"/>
          <w:sz w:val="24"/>
          <w:szCs w:val="24"/>
        </w:rPr>
        <w:t xml:space="preserve"> of attitude and </w:t>
      </w:r>
      <w:r w:rsidR="008D4968" w:rsidRPr="00834FC3">
        <w:rPr>
          <w:rFonts w:ascii="Arial" w:hAnsi="Arial" w:cs="Arial"/>
          <w:sz w:val="24"/>
          <w:szCs w:val="24"/>
        </w:rPr>
        <w:t>actions</w:t>
      </w:r>
      <w:r w:rsidR="00B93AD2" w:rsidRPr="00834FC3">
        <w:rPr>
          <w:rFonts w:ascii="Arial" w:hAnsi="Arial" w:cs="Arial"/>
          <w:sz w:val="24"/>
          <w:szCs w:val="24"/>
        </w:rPr>
        <w:t xml:space="preserve"> </w:t>
      </w:r>
      <w:sdt>
        <w:sdtPr>
          <w:rPr>
            <w:rFonts w:ascii="Arial" w:hAnsi="Arial" w:cs="Arial"/>
            <w:sz w:val="24"/>
            <w:szCs w:val="24"/>
          </w:rPr>
          <w:id w:val="411520178"/>
          <w:citation/>
        </w:sdtPr>
        <w:sdtEndPr/>
        <w:sdtContent>
          <w:r w:rsidR="00B93AD2" w:rsidRPr="00834FC3">
            <w:rPr>
              <w:rFonts w:ascii="Arial" w:hAnsi="Arial" w:cs="Arial"/>
              <w:sz w:val="24"/>
              <w:szCs w:val="24"/>
            </w:rPr>
            <w:fldChar w:fldCharType="begin"/>
          </w:r>
          <w:r w:rsidR="00B93AD2" w:rsidRPr="00834FC3">
            <w:rPr>
              <w:rFonts w:ascii="Arial" w:hAnsi="Arial" w:cs="Arial"/>
              <w:sz w:val="24"/>
              <w:szCs w:val="24"/>
            </w:rPr>
            <w:instrText xml:space="preserve"> CITATION Pet05 \l 2057 </w:instrText>
          </w:r>
          <w:r w:rsidR="00B93AD2" w:rsidRPr="00834FC3">
            <w:rPr>
              <w:rFonts w:ascii="Arial" w:hAnsi="Arial" w:cs="Arial"/>
              <w:sz w:val="24"/>
              <w:szCs w:val="24"/>
            </w:rPr>
            <w:fldChar w:fldCharType="separate"/>
          </w:r>
          <w:r w:rsidR="00500C6A" w:rsidRPr="00834FC3">
            <w:rPr>
              <w:rFonts w:ascii="Arial" w:hAnsi="Arial" w:cs="Arial"/>
              <w:noProof/>
              <w:sz w:val="24"/>
              <w:szCs w:val="24"/>
            </w:rPr>
            <w:t>(Peter &amp; Olson, 2005)</w:t>
          </w:r>
          <w:r w:rsidR="00B93AD2" w:rsidRPr="00834FC3">
            <w:rPr>
              <w:rFonts w:ascii="Arial" w:hAnsi="Arial" w:cs="Arial"/>
              <w:sz w:val="24"/>
              <w:szCs w:val="24"/>
            </w:rPr>
            <w:fldChar w:fldCharType="end"/>
          </w:r>
        </w:sdtContent>
      </w:sdt>
      <w:r w:rsidR="008D4968" w:rsidRPr="00834FC3">
        <w:rPr>
          <w:rFonts w:ascii="Arial" w:hAnsi="Arial" w:cs="Arial"/>
          <w:sz w:val="24"/>
          <w:szCs w:val="24"/>
        </w:rPr>
        <w:t xml:space="preserve">. </w:t>
      </w:r>
    </w:p>
    <w:p w:rsidR="00C65E61" w:rsidRPr="00834FC3" w:rsidRDefault="00C65E61" w:rsidP="00834FC3">
      <w:pPr>
        <w:spacing w:line="480" w:lineRule="auto"/>
        <w:jc w:val="both"/>
        <w:rPr>
          <w:rFonts w:ascii="Arial" w:hAnsi="Arial" w:cs="Arial"/>
          <w:sz w:val="24"/>
          <w:szCs w:val="24"/>
        </w:rPr>
      </w:pPr>
      <w:r w:rsidRPr="00834FC3">
        <w:rPr>
          <w:rFonts w:ascii="Arial" w:hAnsi="Arial" w:cs="Arial"/>
          <w:sz w:val="24"/>
          <w:szCs w:val="24"/>
          <w:u w:val="single"/>
        </w:rPr>
        <w:lastRenderedPageBreak/>
        <w:t>Competing for Advantage</w:t>
      </w:r>
      <w:r w:rsidR="00D15CE4" w:rsidRPr="00834FC3">
        <w:rPr>
          <w:rFonts w:ascii="Arial" w:hAnsi="Arial" w:cs="Arial"/>
          <w:sz w:val="24"/>
          <w:szCs w:val="24"/>
          <w:u w:val="single"/>
        </w:rPr>
        <w:t>:</w:t>
      </w:r>
      <w:r w:rsidR="00D15CE4" w:rsidRPr="00834FC3">
        <w:rPr>
          <w:rFonts w:ascii="Arial" w:hAnsi="Arial" w:cs="Arial"/>
          <w:sz w:val="24"/>
          <w:szCs w:val="24"/>
        </w:rPr>
        <w:t xml:space="preserve"> Offers a guide on how to manage </w:t>
      </w:r>
      <w:r w:rsidR="0027312A">
        <w:rPr>
          <w:rFonts w:ascii="Arial" w:hAnsi="Arial" w:cs="Arial"/>
          <w:sz w:val="24"/>
          <w:szCs w:val="24"/>
        </w:rPr>
        <w:t>(BLANK)</w:t>
      </w:r>
      <w:r w:rsidR="00D15CE4" w:rsidRPr="00834FC3">
        <w:rPr>
          <w:rFonts w:ascii="Arial" w:hAnsi="Arial" w:cs="Arial"/>
          <w:sz w:val="24"/>
          <w:szCs w:val="24"/>
        </w:rPr>
        <w:t xml:space="preserve"> in the current market place. The studies offer</w:t>
      </w:r>
      <w:r w:rsidRPr="00834FC3">
        <w:rPr>
          <w:rFonts w:ascii="Arial" w:hAnsi="Arial" w:cs="Arial"/>
          <w:sz w:val="24"/>
          <w:szCs w:val="24"/>
        </w:rPr>
        <w:t xml:space="preserve"> an insight into the correct pr</w:t>
      </w:r>
      <w:r w:rsidR="00D15CE4" w:rsidRPr="00834FC3">
        <w:rPr>
          <w:rFonts w:ascii="Arial" w:hAnsi="Arial" w:cs="Arial"/>
          <w:sz w:val="24"/>
          <w:szCs w:val="24"/>
        </w:rPr>
        <w:t xml:space="preserve">ocedure for training </w:t>
      </w:r>
      <w:r w:rsidR="0001610F" w:rsidRPr="00834FC3">
        <w:rPr>
          <w:rFonts w:ascii="Arial" w:hAnsi="Arial" w:cs="Arial"/>
          <w:sz w:val="24"/>
          <w:szCs w:val="24"/>
        </w:rPr>
        <w:t>staff in how</w:t>
      </w:r>
      <w:r w:rsidRPr="00834FC3">
        <w:rPr>
          <w:rFonts w:ascii="Arial" w:hAnsi="Arial" w:cs="Arial"/>
          <w:sz w:val="24"/>
          <w:szCs w:val="24"/>
        </w:rPr>
        <w:t xml:space="preserve"> to deal with customers in a positive manor which is a vital key to being competitive.</w:t>
      </w:r>
    </w:p>
    <w:p w:rsidR="00346B56" w:rsidRPr="00834FC3" w:rsidRDefault="00C65E61" w:rsidP="00834FC3">
      <w:pPr>
        <w:spacing w:line="480" w:lineRule="auto"/>
        <w:jc w:val="both"/>
        <w:rPr>
          <w:rFonts w:ascii="Arial" w:hAnsi="Arial" w:cs="Arial"/>
          <w:sz w:val="24"/>
          <w:szCs w:val="24"/>
        </w:rPr>
      </w:pPr>
      <w:r w:rsidRPr="00834FC3">
        <w:rPr>
          <w:rFonts w:ascii="Arial" w:hAnsi="Arial" w:cs="Arial"/>
          <w:sz w:val="24"/>
          <w:szCs w:val="24"/>
          <w:u w:val="single"/>
        </w:rPr>
        <w:t>Food and Beverage Management</w:t>
      </w:r>
      <w:r w:rsidR="00F30D6D" w:rsidRPr="00834FC3">
        <w:rPr>
          <w:rFonts w:ascii="Arial" w:hAnsi="Arial" w:cs="Arial"/>
          <w:sz w:val="24"/>
          <w:szCs w:val="24"/>
        </w:rPr>
        <w:t>: Explores a wide range of areas in the food and beverage market. The analysis gives an inside knowledge on the day-to-day running of food and beverage outlets</w:t>
      </w:r>
      <w:r w:rsidR="00E15E8B">
        <w:rPr>
          <w:rFonts w:ascii="Arial" w:hAnsi="Arial" w:cs="Arial"/>
          <w:sz w:val="24"/>
          <w:szCs w:val="24"/>
        </w:rPr>
        <w:t>,</w:t>
      </w:r>
      <w:r w:rsidR="00F30D6D" w:rsidRPr="00834FC3">
        <w:rPr>
          <w:rFonts w:ascii="Arial" w:hAnsi="Arial" w:cs="Arial"/>
          <w:sz w:val="24"/>
          <w:szCs w:val="24"/>
        </w:rPr>
        <w:t xml:space="preserve"> along with the concerns this market has to deal with </w:t>
      </w:r>
      <w:sdt>
        <w:sdtPr>
          <w:rPr>
            <w:rFonts w:ascii="Arial" w:hAnsi="Arial" w:cs="Arial"/>
            <w:sz w:val="24"/>
            <w:szCs w:val="24"/>
          </w:rPr>
          <w:id w:val="-541054403"/>
          <w:citation/>
        </w:sdtPr>
        <w:sdtEndPr/>
        <w:sdtContent>
          <w:r w:rsidR="00F30D6D" w:rsidRPr="00834FC3">
            <w:rPr>
              <w:rFonts w:ascii="Arial" w:hAnsi="Arial" w:cs="Arial"/>
              <w:sz w:val="24"/>
              <w:szCs w:val="24"/>
            </w:rPr>
            <w:fldChar w:fldCharType="begin"/>
          </w:r>
          <w:r w:rsidR="00F30D6D" w:rsidRPr="00834FC3">
            <w:rPr>
              <w:rFonts w:ascii="Arial" w:hAnsi="Arial" w:cs="Arial"/>
              <w:sz w:val="24"/>
              <w:szCs w:val="24"/>
            </w:rPr>
            <w:instrText xml:space="preserve"> CITATION Dav12 \l 2057 </w:instrText>
          </w:r>
          <w:r w:rsidR="00F30D6D" w:rsidRPr="00834FC3">
            <w:rPr>
              <w:rFonts w:ascii="Arial" w:hAnsi="Arial" w:cs="Arial"/>
              <w:sz w:val="24"/>
              <w:szCs w:val="24"/>
            </w:rPr>
            <w:fldChar w:fldCharType="separate"/>
          </w:r>
          <w:r w:rsidR="00500C6A" w:rsidRPr="00834FC3">
            <w:rPr>
              <w:rFonts w:ascii="Arial" w:hAnsi="Arial" w:cs="Arial"/>
              <w:noProof/>
              <w:sz w:val="24"/>
              <w:szCs w:val="24"/>
            </w:rPr>
            <w:t>(Davis &amp; et al, 2012)</w:t>
          </w:r>
          <w:r w:rsidR="00F30D6D" w:rsidRPr="00834FC3">
            <w:rPr>
              <w:rFonts w:ascii="Arial" w:hAnsi="Arial" w:cs="Arial"/>
              <w:sz w:val="24"/>
              <w:szCs w:val="24"/>
            </w:rPr>
            <w:fldChar w:fldCharType="end"/>
          </w:r>
        </w:sdtContent>
      </w:sdt>
      <w:r w:rsidR="00F30D6D" w:rsidRPr="00834FC3">
        <w:rPr>
          <w:rFonts w:ascii="Arial" w:hAnsi="Arial" w:cs="Arial"/>
          <w:sz w:val="24"/>
          <w:szCs w:val="24"/>
        </w:rPr>
        <w:t>.</w:t>
      </w:r>
    </w:p>
    <w:p w:rsidR="00580060" w:rsidRPr="00834FC3" w:rsidRDefault="00C65E61" w:rsidP="00834FC3">
      <w:pPr>
        <w:pStyle w:val="Heading2"/>
        <w:spacing w:line="480" w:lineRule="auto"/>
        <w:jc w:val="both"/>
        <w:rPr>
          <w:rFonts w:ascii="Arial" w:hAnsi="Arial" w:cs="Arial"/>
          <w:color w:val="auto"/>
          <w:sz w:val="24"/>
          <w:szCs w:val="24"/>
        </w:rPr>
      </w:pPr>
      <w:bookmarkStart w:id="24" w:name="_Toc410730198"/>
      <w:r w:rsidRPr="00834FC3">
        <w:rPr>
          <w:rFonts w:ascii="Arial" w:hAnsi="Arial" w:cs="Arial"/>
          <w:color w:val="auto"/>
          <w:sz w:val="24"/>
          <w:szCs w:val="24"/>
        </w:rPr>
        <w:t>4.4</w:t>
      </w:r>
      <w:r w:rsidR="00580060" w:rsidRPr="00834FC3">
        <w:rPr>
          <w:rFonts w:ascii="Arial" w:hAnsi="Arial" w:cs="Arial"/>
          <w:color w:val="auto"/>
          <w:sz w:val="24"/>
          <w:szCs w:val="24"/>
        </w:rPr>
        <w:t xml:space="preserve"> Data Analysis </w:t>
      </w:r>
      <w:r w:rsidR="00E43D13" w:rsidRPr="00834FC3">
        <w:rPr>
          <w:rFonts w:ascii="Arial" w:hAnsi="Arial" w:cs="Arial"/>
          <w:color w:val="auto"/>
          <w:sz w:val="24"/>
          <w:szCs w:val="24"/>
        </w:rPr>
        <w:t>and Result Interpretation</w:t>
      </w:r>
      <w:bookmarkEnd w:id="24"/>
      <w:r w:rsidR="00E43D13" w:rsidRPr="00834FC3">
        <w:rPr>
          <w:rFonts w:ascii="Arial" w:hAnsi="Arial" w:cs="Arial"/>
          <w:color w:val="auto"/>
          <w:sz w:val="24"/>
          <w:szCs w:val="24"/>
        </w:rPr>
        <w:t xml:space="preserve"> </w:t>
      </w:r>
    </w:p>
    <w:p w:rsidR="0012029C" w:rsidRDefault="003E3D3B" w:rsidP="00834FC3">
      <w:pPr>
        <w:spacing w:line="480" w:lineRule="auto"/>
        <w:jc w:val="both"/>
        <w:rPr>
          <w:rFonts w:ascii="Arial" w:hAnsi="Arial" w:cs="Arial"/>
          <w:sz w:val="24"/>
          <w:szCs w:val="24"/>
        </w:rPr>
      </w:pPr>
      <w:r w:rsidRPr="00834FC3">
        <w:rPr>
          <w:rFonts w:ascii="Arial" w:hAnsi="Arial" w:cs="Arial"/>
          <w:sz w:val="24"/>
          <w:szCs w:val="24"/>
        </w:rPr>
        <w:t>The collection o</w:t>
      </w:r>
      <w:r w:rsidR="00580060" w:rsidRPr="00834FC3">
        <w:rPr>
          <w:rFonts w:ascii="Arial" w:hAnsi="Arial" w:cs="Arial"/>
          <w:sz w:val="24"/>
          <w:szCs w:val="24"/>
        </w:rPr>
        <w:t>f data is just one part of the research task. The data analy</w:t>
      </w:r>
      <w:r w:rsidR="00292BA2" w:rsidRPr="00834FC3">
        <w:rPr>
          <w:rFonts w:ascii="Arial" w:hAnsi="Arial" w:cs="Arial"/>
          <w:sz w:val="24"/>
          <w:szCs w:val="24"/>
        </w:rPr>
        <w:t xml:space="preserve">sis will be done by the use of BMI SPSS </w:t>
      </w:r>
      <w:r w:rsidR="0088426C" w:rsidRPr="00834FC3">
        <w:rPr>
          <w:rFonts w:ascii="Arial" w:hAnsi="Arial" w:cs="Arial"/>
          <w:sz w:val="24"/>
          <w:szCs w:val="24"/>
        </w:rPr>
        <w:t xml:space="preserve">and/or UWTSD available </w:t>
      </w:r>
      <w:r w:rsidR="00B93044" w:rsidRPr="00834FC3">
        <w:rPr>
          <w:rFonts w:ascii="Arial" w:hAnsi="Arial" w:cs="Arial"/>
          <w:sz w:val="24"/>
          <w:szCs w:val="24"/>
        </w:rPr>
        <w:t xml:space="preserve">data analysis </w:t>
      </w:r>
      <w:r w:rsidR="0088426C" w:rsidRPr="00834FC3">
        <w:rPr>
          <w:rFonts w:ascii="Arial" w:hAnsi="Arial" w:cs="Arial"/>
          <w:sz w:val="24"/>
          <w:szCs w:val="24"/>
        </w:rPr>
        <w:t>s</w:t>
      </w:r>
      <w:r w:rsidR="00292BA2" w:rsidRPr="00834FC3">
        <w:rPr>
          <w:rFonts w:ascii="Arial" w:hAnsi="Arial" w:cs="Arial"/>
          <w:sz w:val="24"/>
          <w:szCs w:val="24"/>
        </w:rPr>
        <w:t>oftware</w:t>
      </w:r>
      <w:r w:rsidR="00CF2EF4" w:rsidRPr="00834FC3">
        <w:rPr>
          <w:rFonts w:ascii="Arial" w:hAnsi="Arial" w:cs="Arial"/>
          <w:sz w:val="24"/>
          <w:szCs w:val="24"/>
        </w:rPr>
        <w:t>,</w:t>
      </w:r>
      <w:r w:rsidR="00580060" w:rsidRPr="00834FC3">
        <w:rPr>
          <w:rFonts w:ascii="Arial" w:hAnsi="Arial" w:cs="Arial"/>
          <w:sz w:val="24"/>
          <w:szCs w:val="24"/>
        </w:rPr>
        <w:t xml:space="preserve"> in order to </w:t>
      </w:r>
      <w:r w:rsidRPr="00834FC3">
        <w:rPr>
          <w:rFonts w:ascii="Arial" w:hAnsi="Arial" w:cs="Arial"/>
          <w:sz w:val="24"/>
          <w:szCs w:val="24"/>
        </w:rPr>
        <w:t>draw conclusions of</w:t>
      </w:r>
      <w:r w:rsidR="00580060" w:rsidRPr="00834FC3">
        <w:rPr>
          <w:rFonts w:ascii="Arial" w:hAnsi="Arial" w:cs="Arial"/>
          <w:sz w:val="24"/>
          <w:szCs w:val="24"/>
        </w:rPr>
        <w:t xml:space="preserve"> the findings and learn how different groups </w:t>
      </w:r>
      <w:r w:rsidRPr="00834FC3">
        <w:rPr>
          <w:rFonts w:ascii="Arial" w:hAnsi="Arial" w:cs="Arial"/>
          <w:sz w:val="24"/>
          <w:szCs w:val="24"/>
        </w:rPr>
        <w:t xml:space="preserve">of people </w:t>
      </w:r>
      <w:r w:rsidR="00580060" w:rsidRPr="00834FC3">
        <w:rPr>
          <w:rFonts w:ascii="Arial" w:hAnsi="Arial" w:cs="Arial"/>
          <w:sz w:val="24"/>
          <w:szCs w:val="24"/>
        </w:rPr>
        <w:t xml:space="preserve">have responded. </w:t>
      </w:r>
    </w:p>
    <w:p w:rsidR="00346B56" w:rsidRDefault="00346B56" w:rsidP="00834FC3">
      <w:pPr>
        <w:spacing w:line="480" w:lineRule="auto"/>
        <w:jc w:val="both"/>
        <w:rPr>
          <w:rFonts w:ascii="Arial" w:hAnsi="Arial" w:cs="Arial"/>
          <w:sz w:val="24"/>
          <w:szCs w:val="24"/>
        </w:rPr>
      </w:pPr>
    </w:p>
    <w:p w:rsidR="00346B56" w:rsidRDefault="00346B56" w:rsidP="00834FC3">
      <w:pPr>
        <w:spacing w:line="480" w:lineRule="auto"/>
        <w:jc w:val="both"/>
        <w:rPr>
          <w:rFonts w:ascii="Arial" w:hAnsi="Arial" w:cs="Arial"/>
          <w:sz w:val="24"/>
          <w:szCs w:val="24"/>
        </w:rPr>
      </w:pPr>
    </w:p>
    <w:p w:rsidR="00346B56" w:rsidRDefault="00346B56" w:rsidP="00834FC3">
      <w:pPr>
        <w:spacing w:line="480" w:lineRule="auto"/>
        <w:jc w:val="both"/>
        <w:rPr>
          <w:rFonts w:ascii="Arial" w:hAnsi="Arial" w:cs="Arial"/>
          <w:sz w:val="24"/>
          <w:szCs w:val="24"/>
        </w:rPr>
      </w:pPr>
    </w:p>
    <w:p w:rsidR="00346B56" w:rsidRDefault="00346B56" w:rsidP="00834FC3">
      <w:pPr>
        <w:spacing w:line="480" w:lineRule="auto"/>
        <w:jc w:val="both"/>
        <w:rPr>
          <w:rFonts w:ascii="Arial" w:hAnsi="Arial" w:cs="Arial"/>
          <w:sz w:val="24"/>
          <w:szCs w:val="24"/>
        </w:rPr>
      </w:pPr>
    </w:p>
    <w:p w:rsidR="00346B56" w:rsidRPr="00834FC3" w:rsidRDefault="00346B56" w:rsidP="00834FC3">
      <w:pPr>
        <w:spacing w:line="480" w:lineRule="auto"/>
        <w:jc w:val="both"/>
        <w:rPr>
          <w:rFonts w:ascii="Arial" w:hAnsi="Arial" w:cs="Arial"/>
          <w:sz w:val="24"/>
          <w:szCs w:val="24"/>
        </w:rPr>
      </w:pPr>
    </w:p>
    <w:p w:rsidR="00580060" w:rsidRDefault="00DC72B5" w:rsidP="00DC72B5">
      <w:pPr>
        <w:pStyle w:val="Heading2"/>
        <w:rPr>
          <w:rFonts w:ascii="Arial" w:hAnsi="Arial" w:cs="Arial"/>
          <w:color w:val="auto"/>
          <w:sz w:val="24"/>
          <w:szCs w:val="24"/>
        </w:rPr>
      </w:pPr>
      <w:bookmarkStart w:id="25" w:name="_Toc410730199"/>
      <w:r w:rsidRPr="00DC72B5">
        <w:rPr>
          <w:rFonts w:ascii="Arial" w:hAnsi="Arial" w:cs="Arial"/>
          <w:color w:val="auto"/>
          <w:sz w:val="24"/>
          <w:szCs w:val="24"/>
        </w:rPr>
        <w:t xml:space="preserve">4.5 </w:t>
      </w:r>
      <w:r w:rsidR="00941038">
        <w:rPr>
          <w:rFonts w:ascii="Arial" w:hAnsi="Arial" w:cs="Arial"/>
          <w:color w:val="auto"/>
          <w:sz w:val="24"/>
          <w:szCs w:val="24"/>
        </w:rPr>
        <w:t>Data Analysis</w:t>
      </w:r>
      <w:bookmarkEnd w:id="25"/>
      <w:r w:rsidR="00941038">
        <w:rPr>
          <w:rFonts w:ascii="Arial" w:hAnsi="Arial" w:cs="Arial"/>
          <w:color w:val="auto"/>
          <w:sz w:val="24"/>
          <w:szCs w:val="24"/>
        </w:rPr>
        <w:t xml:space="preserve"> </w:t>
      </w:r>
    </w:p>
    <w:p w:rsidR="00941038" w:rsidRPr="00941038" w:rsidRDefault="00941038" w:rsidP="00941038"/>
    <w:p w:rsidR="00DB4033" w:rsidRPr="00941038" w:rsidRDefault="00941038" w:rsidP="00DB4033">
      <w:pPr>
        <w:rPr>
          <w:rFonts w:ascii="Arial" w:hAnsi="Arial" w:cs="Arial"/>
          <w:sz w:val="24"/>
          <w:szCs w:val="24"/>
        </w:rPr>
      </w:pPr>
      <w:r w:rsidRPr="00941038">
        <w:rPr>
          <w:rFonts w:ascii="Arial" w:hAnsi="Arial" w:cs="Arial"/>
          <w:sz w:val="24"/>
          <w:szCs w:val="24"/>
        </w:rPr>
        <w:t xml:space="preserve">Steps: </w:t>
      </w:r>
    </w:p>
    <w:p w:rsidR="00580060" w:rsidRPr="00834FC3" w:rsidRDefault="003E3D3B" w:rsidP="00834FC3">
      <w:pPr>
        <w:pStyle w:val="ListParagraph"/>
        <w:numPr>
          <w:ilvl w:val="0"/>
          <w:numId w:val="9"/>
        </w:numPr>
        <w:spacing w:line="480" w:lineRule="auto"/>
        <w:jc w:val="both"/>
        <w:rPr>
          <w:rFonts w:ascii="Arial" w:hAnsi="Arial" w:cs="Arial"/>
          <w:sz w:val="24"/>
          <w:szCs w:val="24"/>
        </w:rPr>
      </w:pPr>
      <w:r w:rsidRPr="00834FC3">
        <w:rPr>
          <w:rFonts w:ascii="Arial" w:hAnsi="Arial" w:cs="Arial"/>
          <w:sz w:val="24"/>
          <w:szCs w:val="24"/>
        </w:rPr>
        <w:t>Code the data - This will be done as it is collected</w:t>
      </w:r>
      <w:r w:rsidR="00580060" w:rsidRPr="00834FC3">
        <w:rPr>
          <w:rFonts w:ascii="Arial" w:hAnsi="Arial" w:cs="Arial"/>
          <w:sz w:val="24"/>
          <w:szCs w:val="24"/>
        </w:rPr>
        <w:t>.</w:t>
      </w:r>
    </w:p>
    <w:p w:rsidR="003E3D3B" w:rsidRPr="00834FC3" w:rsidRDefault="0012029C" w:rsidP="00834FC3">
      <w:pPr>
        <w:pStyle w:val="ListParagraph"/>
        <w:numPr>
          <w:ilvl w:val="0"/>
          <w:numId w:val="9"/>
        </w:numPr>
        <w:spacing w:line="480" w:lineRule="auto"/>
        <w:jc w:val="both"/>
        <w:rPr>
          <w:rFonts w:ascii="Arial" w:hAnsi="Arial" w:cs="Arial"/>
          <w:sz w:val="24"/>
          <w:szCs w:val="24"/>
        </w:rPr>
      </w:pPr>
      <w:r w:rsidRPr="00834FC3">
        <w:rPr>
          <w:rFonts w:ascii="Arial" w:hAnsi="Arial" w:cs="Arial"/>
          <w:sz w:val="24"/>
          <w:szCs w:val="24"/>
        </w:rPr>
        <w:lastRenderedPageBreak/>
        <w:t>Data categorisation - F</w:t>
      </w:r>
      <w:r w:rsidR="003E3D3B" w:rsidRPr="00834FC3">
        <w:rPr>
          <w:rFonts w:ascii="Arial" w:hAnsi="Arial" w:cs="Arial"/>
          <w:sz w:val="24"/>
          <w:szCs w:val="24"/>
        </w:rPr>
        <w:t>or</w:t>
      </w:r>
      <w:r w:rsidRPr="00834FC3">
        <w:rPr>
          <w:rFonts w:ascii="Arial" w:hAnsi="Arial" w:cs="Arial"/>
          <w:sz w:val="24"/>
          <w:szCs w:val="24"/>
        </w:rPr>
        <w:t xml:space="preserve"> example</w:t>
      </w:r>
      <w:r w:rsidR="008B0D1A" w:rsidRPr="00834FC3">
        <w:rPr>
          <w:rFonts w:ascii="Arial" w:hAnsi="Arial" w:cs="Arial"/>
          <w:sz w:val="24"/>
          <w:szCs w:val="24"/>
        </w:rPr>
        <w:t xml:space="preserve">: </w:t>
      </w:r>
      <w:r w:rsidR="003E3D3B" w:rsidRPr="00834FC3">
        <w:rPr>
          <w:rFonts w:ascii="Arial" w:hAnsi="Arial" w:cs="Arial"/>
          <w:sz w:val="24"/>
          <w:szCs w:val="24"/>
        </w:rPr>
        <w:t>GENDER</w:t>
      </w:r>
      <w:r w:rsidR="004C17FA" w:rsidRPr="00834FC3">
        <w:rPr>
          <w:rFonts w:ascii="Arial" w:hAnsi="Arial" w:cs="Arial"/>
          <w:sz w:val="24"/>
          <w:szCs w:val="24"/>
        </w:rPr>
        <w:t xml:space="preserve"> female (1) and male (2).</w:t>
      </w:r>
      <w:r w:rsidR="00580060" w:rsidRPr="00834FC3">
        <w:rPr>
          <w:rFonts w:ascii="Arial" w:hAnsi="Arial" w:cs="Arial"/>
          <w:sz w:val="24"/>
          <w:szCs w:val="24"/>
        </w:rPr>
        <w:t xml:space="preserve"> </w:t>
      </w:r>
      <w:r w:rsidR="004C17FA" w:rsidRPr="00834FC3">
        <w:rPr>
          <w:rFonts w:ascii="Arial" w:hAnsi="Arial" w:cs="Arial"/>
          <w:sz w:val="24"/>
          <w:szCs w:val="24"/>
        </w:rPr>
        <w:t xml:space="preserve"> </w:t>
      </w:r>
      <w:r w:rsidR="003E3D3B" w:rsidRPr="00834FC3">
        <w:rPr>
          <w:rFonts w:ascii="Arial" w:hAnsi="Arial" w:cs="Arial"/>
          <w:sz w:val="24"/>
          <w:szCs w:val="24"/>
        </w:rPr>
        <w:t>AGE</w:t>
      </w:r>
      <w:r w:rsidR="00580060" w:rsidRPr="00834FC3">
        <w:rPr>
          <w:rFonts w:ascii="Arial" w:hAnsi="Arial" w:cs="Arial"/>
          <w:sz w:val="24"/>
          <w:szCs w:val="24"/>
        </w:rPr>
        <w:t xml:space="preserve"> </w:t>
      </w:r>
      <w:r w:rsidR="003E3D3B" w:rsidRPr="00834FC3">
        <w:rPr>
          <w:rFonts w:ascii="Arial" w:hAnsi="Arial" w:cs="Arial"/>
          <w:sz w:val="24"/>
          <w:szCs w:val="24"/>
        </w:rPr>
        <w:t xml:space="preserve">will be </w:t>
      </w:r>
      <w:r w:rsidR="004C17FA" w:rsidRPr="00834FC3">
        <w:rPr>
          <w:rFonts w:ascii="Arial" w:hAnsi="Arial" w:cs="Arial"/>
          <w:sz w:val="24"/>
          <w:szCs w:val="24"/>
        </w:rPr>
        <w:t xml:space="preserve">expressed in ranges </w:t>
      </w:r>
      <w:r w:rsidR="008B0D1A" w:rsidRPr="00834FC3">
        <w:rPr>
          <w:rFonts w:ascii="Arial" w:hAnsi="Arial" w:cs="Arial"/>
          <w:sz w:val="24"/>
          <w:szCs w:val="24"/>
        </w:rPr>
        <w:t>(</w:t>
      </w:r>
      <w:r w:rsidR="004C17FA" w:rsidRPr="00834FC3">
        <w:rPr>
          <w:rFonts w:ascii="Arial" w:hAnsi="Arial" w:cs="Arial"/>
          <w:sz w:val="24"/>
          <w:szCs w:val="24"/>
        </w:rPr>
        <w:t>18-24</w:t>
      </w:r>
      <w:r w:rsidR="008B0D1A" w:rsidRPr="00834FC3">
        <w:rPr>
          <w:rFonts w:ascii="Arial" w:hAnsi="Arial" w:cs="Arial"/>
          <w:sz w:val="24"/>
          <w:szCs w:val="24"/>
        </w:rPr>
        <w:t>)</w:t>
      </w:r>
      <w:r w:rsidR="004C17FA" w:rsidRPr="00834FC3">
        <w:rPr>
          <w:rFonts w:ascii="Arial" w:hAnsi="Arial" w:cs="Arial"/>
          <w:sz w:val="24"/>
          <w:szCs w:val="24"/>
        </w:rPr>
        <w:t xml:space="preserve">, (25-34) etcetera. </w:t>
      </w:r>
    </w:p>
    <w:p w:rsidR="00E43D13" w:rsidRPr="00834FC3" w:rsidRDefault="003E3D3B" w:rsidP="00834FC3">
      <w:pPr>
        <w:pStyle w:val="ListParagraph"/>
        <w:numPr>
          <w:ilvl w:val="0"/>
          <w:numId w:val="9"/>
        </w:numPr>
        <w:spacing w:line="480" w:lineRule="auto"/>
        <w:jc w:val="both"/>
        <w:rPr>
          <w:rFonts w:ascii="Arial" w:hAnsi="Arial" w:cs="Arial"/>
          <w:sz w:val="24"/>
          <w:szCs w:val="24"/>
        </w:rPr>
      </w:pPr>
      <w:r w:rsidRPr="00834FC3">
        <w:rPr>
          <w:rFonts w:ascii="Arial" w:hAnsi="Arial" w:cs="Arial"/>
          <w:sz w:val="24"/>
          <w:szCs w:val="24"/>
        </w:rPr>
        <w:t>O</w:t>
      </w:r>
      <w:r w:rsidR="00580060" w:rsidRPr="00834FC3">
        <w:rPr>
          <w:rFonts w:ascii="Arial" w:hAnsi="Arial" w:cs="Arial"/>
          <w:sz w:val="24"/>
          <w:szCs w:val="24"/>
        </w:rPr>
        <w:t xml:space="preserve">pen ended questionnaires </w:t>
      </w:r>
      <w:r w:rsidRPr="00834FC3">
        <w:rPr>
          <w:rFonts w:ascii="Arial" w:hAnsi="Arial" w:cs="Arial"/>
          <w:sz w:val="24"/>
          <w:szCs w:val="24"/>
        </w:rPr>
        <w:t>and interviews, will be read thoroughly and</w:t>
      </w:r>
      <w:r w:rsidR="00580060" w:rsidRPr="00834FC3">
        <w:rPr>
          <w:rFonts w:ascii="Arial" w:hAnsi="Arial" w:cs="Arial"/>
          <w:sz w:val="24"/>
          <w:szCs w:val="24"/>
        </w:rPr>
        <w:t xml:space="preserve"> carefully</w:t>
      </w:r>
      <w:r w:rsidRPr="00834FC3">
        <w:rPr>
          <w:rFonts w:ascii="Arial" w:hAnsi="Arial" w:cs="Arial"/>
          <w:sz w:val="24"/>
          <w:szCs w:val="24"/>
        </w:rPr>
        <w:t xml:space="preserve">.  The coding of this will be in </w:t>
      </w:r>
      <w:r w:rsidR="00580060" w:rsidRPr="00834FC3">
        <w:rPr>
          <w:rFonts w:ascii="Arial" w:hAnsi="Arial" w:cs="Arial"/>
          <w:sz w:val="24"/>
          <w:szCs w:val="24"/>
        </w:rPr>
        <w:t>relation to kinds of answers, themes and issue</w:t>
      </w:r>
      <w:r w:rsidRPr="00834FC3">
        <w:rPr>
          <w:rFonts w:ascii="Arial" w:hAnsi="Arial" w:cs="Arial"/>
          <w:sz w:val="24"/>
          <w:szCs w:val="24"/>
        </w:rPr>
        <w:t xml:space="preserve">s, </w:t>
      </w:r>
      <w:r w:rsidR="00742D0D" w:rsidRPr="00834FC3">
        <w:rPr>
          <w:rFonts w:ascii="Arial" w:hAnsi="Arial" w:cs="Arial"/>
          <w:sz w:val="24"/>
          <w:szCs w:val="24"/>
        </w:rPr>
        <w:t>and categories</w:t>
      </w:r>
      <w:r w:rsidRPr="00834FC3">
        <w:rPr>
          <w:rFonts w:ascii="Arial" w:hAnsi="Arial" w:cs="Arial"/>
          <w:sz w:val="24"/>
          <w:szCs w:val="24"/>
        </w:rPr>
        <w:t xml:space="preserve"> of response</w:t>
      </w:r>
      <w:r w:rsidR="0012029C" w:rsidRPr="00834FC3">
        <w:rPr>
          <w:rFonts w:ascii="Arial" w:hAnsi="Arial" w:cs="Arial"/>
          <w:sz w:val="24"/>
          <w:szCs w:val="24"/>
        </w:rPr>
        <w:t xml:space="preserve"> </w:t>
      </w:r>
      <w:sdt>
        <w:sdtPr>
          <w:rPr>
            <w:rFonts w:ascii="Arial" w:hAnsi="Arial" w:cs="Arial"/>
            <w:sz w:val="24"/>
            <w:szCs w:val="24"/>
          </w:rPr>
          <w:id w:val="-1669245996"/>
          <w:citation/>
        </w:sdtPr>
        <w:sdtEndPr/>
        <w:sdtContent>
          <w:r w:rsidR="0012029C" w:rsidRPr="00834FC3">
            <w:rPr>
              <w:rFonts w:ascii="Arial" w:hAnsi="Arial" w:cs="Arial"/>
              <w:sz w:val="24"/>
              <w:szCs w:val="24"/>
            </w:rPr>
            <w:fldChar w:fldCharType="begin"/>
          </w:r>
          <w:r w:rsidR="0012029C" w:rsidRPr="00834FC3">
            <w:rPr>
              <w:rFonts w:ascii="Arial" w:hAnsi="Arial" w:cs="Arial"/>
              <w:sz w:val="24"/>
              <w:szCs w:val="24"/>
            </w:rPr>
            <w:instrText xml:space="preserve"> CITATION IBM15 \l 2057 </w:instrText>
          </w:r>
          <w:r w:rsidR="0012029C" w:rsidRPr="00834FC3">
            <w:rPr>
              <w:rFonts w:ascii="Arial" w:hAnsi="Arial" w:cs="Arial"/>
              <w:sz w:val="24"/>
              <w:szCs w:val="24"/>
            </w:rPr>
            <w:fldChar w:fldCharType="separate"/>
          </w:r>
          <w:r w:rsidR="00500C6A" w:rsidRPr="00834FC3">
            <w:rPr>
              <w:rFonts w:ascii="Arial" w:hAnsi="Arial" w:cs="Arial"/>
              <w:noProof/>
              <w:sz w:val="24"/>
              <w:szCs w:val="24"/>
            </w:rPr>
            <w:t>(IBM, 2015)</w:t>
          </w:r>
          <w:r w:rsidR="0012029C" w:rsidRPr="00834FC3">
            <w:rPr>
              <w:rFonts w:ascii="Arial" w:hAnsi="Arial" w:cs="Arial"/>
              <w:sz w:val="24"/>
              <w:szCs w:val="24"/>
            </w:rPr>
            <w:fldChar w:fldCharType="end"/>
          </w:r>
        </w:sdtContent>
      </w:sdt>
      <w:r w:rsidRPr="00834FC3">
        <w:rPr>
          <w:rFonts w:ascii="Arial" w:hAnsi="Arial" w:cs="Arial"/>
          <w:sz w:val="24"/>
          <w:szCs w:val="24"/>
        </w:rPr>
        <w:t>.</w:t>
      </w:r>
    </w:p>
    <w:p w:rsidR="00E43D13" w:rsidRDefault="00DC72B5" w:rsidP="00DC72B5">
      <w:pPr>
        <w:pStyle w:val="Heading2"/>
        <w:rPr>
          <w:rFonts w:ascii="Arial" w:hAnsi="Arial" w:cs="Arial"/>
          <w:color w:val="auto"/>
          <w:sz w:val="24"/>
          <w:szCs w:val="24"/>
        </w:rPr>
      </w:pPr>
      <w:bookmarkStart w:id="26" w:name="_Toc410730200"/>
      <w:r w:rsidRPr="00DC72B5">
        <w:rPr>
          <w:rFonts w:ascii="Arial" w:hAnsi="Arial" w:cs="Arial"/>
          <w:color w:val="auto"/>
          <w:sz w:val="24"/>
          <w:szCs w:val="24"/>
        </w:rPr>
        <w:t xml:space="preserve">4.6 </w:t>
      </w:r>
      <w:r w:rsidR="00E43D13" w:rsidRPr="00DC72B5">
        <w:rPr>
          <w:rFonts w:ascii="Arial" w:hAnsi="Arial" w:cs="Arial"/>
          <w:color w:val="auto"/>
          <w:sz w:val="24"/>
          <w:szCs w:val="24"/>
        </w:rPr>
        <w:t>R</w:t>
      </w:r>
      <w:r w:rsidR="00FD04E3" w:rsidRPr="00DC72B5">
        <w:rPr>
          <w:rFonts w:ascii="Arial" w:hAnsi="Arial" w:cs="Arial"/>
          <w:color w:val="auto"/>
          <w:sz w:val="24"/>
          <w:szCs w:val="24"/>
        </w:rPr>
        <w:t>esults</w:t>
      </w:r>
      <w:r w:rsidR="00E43D13" w:rsidRPr="00DC72B5">
        <w:rPr>
          <w:rFonts w:ascii="Arial" w:hAnsi="Arial" w:cs="Arial"/>
          <w:color w:val="auto"/>
          <w:sz w:val="24"/>
          <w:szCs w:val="24"/>
        </w:rPr>
        <w:t xml:space="preserve"> Interpretation</w:t>
      </w:r>
      <w:bookmarkEnd w:id="26"/>
    </w:p>
    <w:p w:rsidR="00DB4033" w:rsidRPr="00DB4033" w:rsidRDefault="00DB4033" w:rsidP="00DB4033"/>
    <w:p w:rsidR="00E43D13" w:rsidRPr="00834FC3" w:rsidRDefault="00E43D13" w:rsidP="00834FC3">
      <w:pPr>
        <w:spacing w:line="480" w:lineRule="auto"/>
        <w:jc w:val="both"/>
        <w:rPr>
          <w:rFonts w:ascii="Arial" w:hAnsi="Arial" w:cs="Arial"/>
          <w:sz w:val="24"/>
          <w:szCs w:val="24"/>
        </w:rPr>
      </w:pPr>
      <w:r w:rsidRPr="00834FC3">
        <w:rPr>
          <w:rFonts w:ascii="Arial" w:hAnsi="Arial" w:cs="Arial"/>
          <w:sz w:val="24"/>
          <w:szCs w:val="24"/>
        </w:rPr>
        <w:t xml:space="preserve">Questions and considerations </w:t>
      </w:r>
      <w:r w:rsidR="00D47B10" w:rsidRPr="00834FC3">
        <w:rPr>
          <w:rFonts w:ascii="Arial" w:hAnsi="Arial" w:cs="Arial"/>
          <w:sz w:val="24"/>
          <w:szCs w:val="24"/>
        </w:rPr>
        <w:t>during the result interpretation stage</w:t>
      </w:r>
      <w:r w:rsidRPr="00834FC3">
        <w:rPr>
          <w:rFonts w:ascii="Arial" w:hAnsi="Arial" w:cs="Arial"/>
          <w:sz w:val="24"/>
          <w:szCs w:val="24"/>
        </w:rPr>
        <w:t>:</w:t>
      </w:r>
    </w:p>
    <w:p w:rsidR="00E43D13" w:rsidRPr="00834FC3" w:rsidRDefault="00991D30" w:rsidP="00834FC3">
      <w:pPr>
        <w:pStyle w:val="ListParagraph"/>
        <w:numPr>
          <w:ilvl w:val="0"/>
          <w:numId w:val="15"/>
        </w:numPr>
        <w:spacing w:line="480" w:lineRule="auto"/>
        <w:jc w:val="both"/>
        <w:rPr>
          <w:rFonts w:ascii="Arial" w:hAnsi="Arial" w:cs="Arial"/>
          <w:sz w:val="24"/>
          <w:szCs w:val="24"/>
        </w:rPr>
      </w:pPr>
      <w:r w:rsidRPr="00834FC3">
        <w:rPr>
          <w:rFonts w:ascii="Arial" w:hAnsi="Arial" w:cs="Arial"/>
          <w:sz w:val="24"/>
          <w:szCs w:val="24"/>
        </w:rPr>
        <w:t xml:space="preserve">Does the data answer the original question? </w:t>
      </w:r>
    </w:p>
    <w:p w:rsidR="00D47B10" w:rsidRPr="00834FC3" w:rsidRDefault="00991D30" w:rsidP="00834FC3">
      <w:pPr>
        <w:pStyle w:val="ListParagraph"/>
        <w:numPr>
          <w:ilvl w:val="0"/>
          <w:numId w:val="15"/>
        </w:numPr>
        <w:spacing w:line="480" w:lineRule="auto"/>
        <w:jc w:val="both"/>
        <w:rPr>
          <w:rFonts w:ascii="Arial" w:hAnsi="Arial" w:cs="Arial"/>
          <w:sz w:val="24"/>
          <w:szCs w:val="24"/>
        </w:rPr>
      </w:pPr>
      <w:r w:rsidRPr="00834FC3">
        <w:rPr>
          <w:rFonts w:ascii="Arial" w:hAnsi="Arial" w:cs="Arial"/>
          <w:sz w:val="24"/>
          <w:szCs w:val="24"/>
        </w:rPr>
        <w:t xml:space="preserve">Are there any </w:t>
      </w:r>
      <w:r w:rsidR="00D47B10" w:rsidRPr="00834FC3">
        <w:rPr>
          <w:rFonts w:ascii="Arial" w:hAnsi="Arial" w:cs="Arial"/>
          <w:sz w:val="24"/>
          <w:szCs w:val="24"/>
        </w:rPr>
        <w:t>limitations</w:t>
      </w:r>
      <w:r w:rsidRPr="00834FC3">
        <w:rPr>
          <w:rFonts w:ascii="Arial" w:hAnsi="Arial" w:cs="Arial"/>
          <w:sz w:val="24"/>
          <w:szCs w:val="24"/>
        </w:rPr>
        <w:t xml:space="preserve"> on the </w:t>
      </w:r>
      <w:r w:rsidR="00D47B10" w:rsidRPr="00834FC3">
        <w:rPr>
          <w:rFonts w:ascii="Arial" w:hAnsi="Arial" w:cs="Arial"/>
          <w:sz w:val="24"/>
          <w:szCs w:val="24"/>
        </w:rPr>
        <w:t>conclusions?</w:t>
      </w:r>
    </w:p>
    <w:p w:rsidR="002A7B2B" w:rsidRPr="00834FC3" w:rsidRDefault="00D47B10" w:rsidP="00834FC3">
      <w:pPr>
        <w:pStyle w:val="ListParagraph"/>
        <w:numPr>
          <w:ilvl w:val="0"/>
          <w:numId w:val="15"/>
        </w:numPr>
        <w:spacing w:line="480" w:lineRule="auto"/>
        <w:jc w:val="both"/>
        <w:rPr>
          <w:rFonts w:ascii="Arial" w:hAnsi="Arial" w:cs="Arial"/>
          <w:sz w:val="24"/>
          <w:szCs w:val="24"/>
        </w:rPr>
      </w:pPr>
      <w:r w:rsidRPr="00834FC3">
        <w:rPr>
          <w:rFonts w:ascii="Arial" w:hAnsi="Arial" w:cs="Arial"/>
          <w:sz w:val="24"/>
          <w:szCs w:val="24"/>
        </w:rPr>
        <w:t>Are there a</w:t>
      </w:r>
      <w:r w:rsidR="00E43D13" w:rsidRPr="00834FC3">
        <w:rPr>
          <w:rFonts w:ascii="Arial" w:hAnsi="Arial" w:cs="Arial"/>
          <w:sz w:val="24"/>
          <w:szCs w:val="24"/>
        </w:rPr>
        <w:t xml:space="preserve">ny </w:t>
      </w:r>
      <w:r w:rsidR="00991D30" w:rsidRPr="00834FC3">
        <w:rPr>
          <w:rFonts w:ascii="Arial" w:hAnsi="Arial" w:cs="Arial"/>
          <w:sz w:val="24"/>
          <w:szCs w:val="24"/>
        </w:rPr>
        <w:t>viewpoints that have not</w:t>
      </w:r>
      <w:r w:rsidR="00E43D13" w:rsidRPr="00834FC3">
        <w:rPr>
          <w:rFonts w:ascii="Arial" w:hAnsi="Arial" w:cs="Arial"/>
          <w:sz w:val="24"/>
          <w:szCs w:val="24"/>
        </w:rPr>
        <w:t xml:space="preserve"> </w:t>
      </w:r>
      <w:r w:rsidRPr="00834FC3">
        <w:rPr>
          <w:rFonts w:ascii="Arial" w:hAnsi="Arial" w:cs="Arial"/>
          <w:sz w:val="24"/>
          <w:szCs w:val="24"/>
        </w:rPr>
        <w:t xml:space="preserve">been </w:t>
      </w:r>
      <w:r w:rsidR="00E43D13" w:rsidRPr="00834FC3">
        <w:rPr>
          <w:rFonts w:ascii="Arial" w:hAnsi="Arial" w:cs="Arial"/>
          <w:sz w:val="24"/>
          <w:szCs w:val="24"/>
        </w:rPr>
        <w:t>considered</w:t>
      </w:r>
      <w:r w:rsidR="00991D30" w:rsidRPr="00834FC3">
        <w:rPr>
          <w:rFonts w:ascii="Arial" w:hAnsi="Arial" w:cs="Arial"/>
          <w:sz w:val="24"/>
          <w:szCs w:val="24"/>
        </w:rPr>
        <w:t>?</w:t>
      </w:r>
      <w:r w:rsidR="002A7B2B" w:rsidRPr="00834FC3">
        <w:rPr>
          <w:rFonts w:ascii="Arial" w:hAnsi="Arial" w:cs="Arial"/>
          <w:sz w:val="24"/>
          <w:szCs w:val="24"/>
        </w:rPr>
        <w:t xml:space="preserve"> </w:t>
      </w:r>
      <w:sdt>
        <w:sdtPr>
          <w:rPr>
            <w:rFonts w:ascii="Arial" w:hAnsi="Arial" w:cs="Arial"/>
            <w:sz w:val="24"/>
            <w:szCs w:val="24"/>
          </w:rPr>
          <w:id w:val="-77906831"/>
          <w:citation/>
        </w:sdtPr>
        <w:sdtEndPr/>
        <w:sdtContent>
          <w:r w:rsidR="002A7B2B" w:rsidRPr="00834FC3">
            <w:rPr>
              <w:rFonts w:ascii="Arial" w:hAnsi="Arial" w:cs="Arial"/>
              <w:sz w:val="24"/>
              <w:szCs w:val="24"/>
            </w:rPr>
            <w:fldChar w:fldCharType="begin"/>
          </w:r>
          <w:r w:rsidR="002A7B2B" w:rsidRPr="00834FC3">
            <w:rPr>
              <w:rFonts w:ascii="Arial" w:hAnsi="Arial" w:cs="Arial"/>
              <w:sz w:val="24"/>
              <w:szCs w:val="24"/>
            </w:rPr>
            <w:instrText xml:space="preserve"> CITATION Dil14 \l 2057 </w:instrText>
          </w:r>
          <w:r w:rsidR="002A7B2B" w:rsidRPr="00834FC3">
            <w:rPr>
              <w:rFonts w:ascii="Arial" w:hAnsi="Arial" w:cs="Arial"/>
              <w:sz w:val="24"/>
              <w:szCs w:val="24"/>
            </w:rPr>
            <w:fldChar w:fldCharType="separate"/>
          </w:r>
          <w:r w:rsidR="00500C6A" w:rsidRPr="00834FC3">
            <w:rPr>
              <w:rFonts w:ascii="Arial" w:hAnsi="Arial" w:cs="Arial"/>
              <w:noProof/>
              <w:sz w:val="24"/>
              <w:szCs w:val="24"/>
            </w:rPr>
            <w:t>(Dillard, 2014)</w:t>
          </w:r>
          <w:r w:rsidR="002A7B2B" w:rsidRPr="00834FC3">
            <w:rPr>
              <w:rFonts w:ascii="Arial" w:hAnsi="Arial" w:cs="Arial"/>
              <w:sz w:val="24"/>
              <w:szCs w:val="24"/>
            </w:rPr>
            <w:fldChar w:fldCharType="end"/>
          </w:r>
        </w:sdtContent>
      </w:sdt>
      <w:r w:rsidR="002A7B2B" w:rsidRPr="00834FC3">
        <w:rPr>
          <w:rFonts w:ascii="Arial" w:hAnsi="Arial" w:cs="Arial"/>
          <w:sz w:val="24"/>
          <w:szCs w:val="24"/>
        </w:rPr>
        <w:t>.</w:t>
      </w:r>
    </w:p>
    <w:p w:rsidR="00D66577" w:rsidRPr="00834FC3" w:rsidRDefault="00C51049" w:rsidP="00834FC3">
      <w:pPr>
        <w:pStyle w:val="Heading1"/>
        <w:spacing w:line="480" w:lineRule="auto"/>
        <w:jc w:val="both"/>
        <w:rPr>
          <w:rFonts w:ascii="Arial" w:hAnsi="Arial" w:cs="Arial"/>
          <w:color w:val="auto"/>
          <w:sz w:val="24"/>
          <w:szCs w:val="24"/>
        </w:rPr>
      </w:pPr>
      <w:bookmarkStart w:id="27" w:name="_Toc410730201"/>
      <w:r w:rsidRPr="00834FC3">
        <w:rPr>
          <w:rFonts w:ascii="Arial" w:hAnsi="Arial" w:cs="Arial"/>
          <w:color w:val="auto"/>
          <w:sz w:val="24"/>
          <w:szCs w:val="24"/>
        </w:rPr>
        <w:t>5</w:t>
      </w:r>
      <w:r w:rsidR="00A3006E" w:rsidRPr="00834FC3">
        <w:rPr>
          <w:rFonts w:ascii="Arial" w:hAnsi="Arial" w:cs="Arial"/>
          <w:color w:val="auto"/>
          <w:sz w:val="24"/>
          <w:szCs w:val="24"/>
        </w:rPr>
        <w:t xml:space="preserve">. </w:t>
      </w:r>
      <w:r w:rsidR="00D66577" w:rsidRPr="00834FC3">
        <w:rPr>
          <w:rFonts w:ascii="Arial" w:hAnsi="Arial" w:cs="Arial"/>
          <w:color w:val="auto"/>
          <w:sz w:val="24"/>
          <w:szCs w:val="24"/>
        </w:rPr>
        <w:t xml:space="preserve">Risk Analysis </w:t>
      </w:r>
      <w:r w:rsidR="0044195F">
        <w:rPr>
          <w:rFonts w:ascii="Arial" w:hAnsi="Arial" w:cs="Arial"/>
          <w:color w:val="auto"/>
          <w:sz w:val="24"/>
          <w:szCs w:val="24"/>
        </w:rPr>
        <w:t>&amp; Control</w:t>
      </w:r>
      <w:bookmarkEnd w:id="27"/>
    </w:p>
    <w:p w:rsidR="00D66577" w:rsidRPr="00834FC3" w:rsidRDefault="00C51049" w:rsidP="00834FC3">
      <w:pPr>
        <w:pStyle w:val="Heading2"/>
        <w:spacing w:line="480" w:lineRule="auto"/>
        <w:jc w:val="both"/>
        <w:rPr>
          <w:rFonts w:ascii="Arial" w:hAnsi="Arial" w:cs="Arial"/>
          <w:color w:val="auto"/>
          <w:sz w:val="24"/>
          <w:szCs w:val="24"/>
        </w:rPr>
      </w:pPr>
      <w:bookmarkStart w:id="28" w:name="_Toc410730202"/>
      <w:r w:rsidRPr="00834FC3">
        <w:rPr>
          <w:rFonts w:ascii="Arial" w:hAnsi="Arial" w:cs="Arial"/>
          <w:color w:val="auto"/>
          <w:sz w:val="24"/>
          <w:szCs w:val="24"/>
        </w:rPr>
        <w:t>5</w:t>
      </w:r>
      <w:r w:rsidR="00A3006E" w:rsidRPr="00834FC3">
        <w:rPr>
          <w:rFonts w:ascii="Arial" w:hAnsi="Arial" w:cs="Arial"/>
          <w:color w:val="auto"/>
          <w:sz w:val="24"/>
          <w:szCs w:val="24"/>
        </w:rPr>
        <w:t xml:space="preserve">.1 </w:t>
      </w:r>
      <w:r w:rsidR="00A368A2" w:rsidRPr="00834FC3">
        <w:rPr>
          <w:rFonts w:ascii="Arial" w:hAnsi="Arial" w:cs="Arial"/>
          <w:color w:val="auto"/>
          <w:sz w:val="24"/>
          <w:szCs w:val="24"/>
        </w:rPr>
        <w:t>Risk I</w:t>
      </w:r>
      <w:r w:rsidR="00D66577" w:rsidRPr="00834FC3">
        <w:rPr>
          <w:rFonts w:ascii="Arial" w:hAnsi="Arial" w:cs="Arial"/>
          <w:color w:val="auto"/>
          <w:sz w:val="24"/>
          <w:szCs w:val="24"/>
        </w:rPr>
        <w:t>dentification</w:t>
      </w:r>
      <w:bookmarkEnd w:id="28"/>
    </w:p>
    <w:p w:rsidR="006C6D43" w:rsidRDefault="006C6D43" w:rsidP="00834FC3">
      <w:pPr>
        <w:spacing w:line="480" w:lineRule="auto"/>
        <w:jc w:val="both"/>
        <w:rPr>
          <w:rFonts w:ascii="Arial" w:hAnsi="Arial" w:cs="Arial"/>
          <w:sz w:val="24"/>
          <w:szCs w:val="24"/>
        </w:rPr>
      </w:pPr>
      <w:r w:rsidRPr="00834FC3">
        <w:rPr>
          <w:rFonts w:ascii="Arial" w:hAnsi="Arial" w:cs="Arial"/>
          <w:sz w:val="24"/>
          <w:szCs w:val="24"/>
        </w:rPr>
        <w:t xml:space="preserve">Market research exists to </w:t>
      </w:r>
      <w:r w:rsidR="00700A88" w:rsidRPr="00834FC3">
        <w:rPr>
          <w:rFonts w:ascii="Arial" w:hAnsi="Arial" w:cs="Arial"/>
          <w:sz w:val="24"/>
          <w:szCs w:val="24"/>
        </w:rPr>
        <w:t xml:space="preserve">develop successful strategies and guiding </w:t>
      </w:r>
      <w:r w:rsidRPr="00834FC3">
        <w:rPr>
          <w:rFonts w:ascii="Arial" w:hAnsi="Arial" w:cs="Arial"/>
          <w:sz w:val="24"/>
          <w:szCs w:val="24"/>
        </w:rPr>
        <w:t>businesses decisions</w:t>
      </w:r>
      <w:r w:rsidR="00700A88" w:rsidRPr="00834FC3">
        <w:rPr>
          <w:rFonts w:ascii="Arial" w:hAnsi="Arial" w:cs="Arial"/>
          <w:sz w:val="24"/>
          <w:szCs w:val="24"/>
        </w:rPr>
        <w:t xml:space="preserve"> </w:t>
      </w:r>
      <w:r w:rsidRPr="00834FC3">
        <w:rPr>
          <w:rFonts w:ascii="Arial" w:hAnsi="Arial" w:cs="Arial"/>
          <w:sz w:val="24"/>
          <w:szCs w:val="24"/>
        </w:rPr>
        <w:t xml:space="preserve">by </w:t>
      </w:r>
      <w:r w:rsidR="00700A88" w:rsidRPr="00834FC3">
        <w:rPr>
          <w:rFonts w:ascii="Arial" w:hAnsi="Arial" w:cs="Arial"/>
          <w:sz w:val="24"/>
          <w:szCs w:val="24"/>
        </w:rPr>
        <w:t>giving insight</w:t>
      </w:r>
      <w:r w:rsidRPr="00834FC3">
        <w:rPr>
          <w:rFonts w:ascii="Arial" w:hAnsi="Arial" w:cs="Arial"/>
          <w:sz w:val="24"/>
          <w:szCs w:val="24"/>
        </w:rPr>
        <w:t xml:space="preserve"> </w:t>
      </w:r>
      <w:r w:rsidR="00700A88" w:rsidRPr="00834FC3">
        <w:rPr>
          <w:rFonts w:ascii="Arial" w:hAnsi="Arial" w:cs="Arial"/>
          <w:sz w:val="24"/>
          <w:szCs w:val="24"/>
        </w:rPr>
        <w:t xml:space="preserve">knowledge </w:t>
      </w:r>
      <w:r w:rsidRPr="00834FC3">
        <w:rPr>
          <w:rFonts w:ascii="Arial" w:hAnsi="Arial" w:cs="Arial"/>
          <w:sz w:val="24"/>
          <w:szCs w:val="24"/>
        </w:rPr>
        <w:t>into the business market</w:t>
      </w:r>
      <w:r w:rsidR="00700A88" w:rsidRPr="00834FC3">
        <w:rPr>
          <w:rFonts w:ascii="Arial" w:hAnsi="Arial" w:cs="Arial"/>
          <w:sz w:val="24"/>
          <w:szCs w:val="24"/>
        </w:rPr>
        <w:t>, competitors</w:t>
      </w:r>
      <w:r w:rsidRPr="00834FC3">
        <w:rPr>
          <w:rFonts w:ascii="Arial" w:hAnsi="Arial" w:cs="Arial"/>
          <w:sz w:val="24"/>
          <w:szCs w:val="24"/>
        </w:rPr>
        <w:t xml:space="preserve">, products, marketing and customers. </w:t>
      </w:r>
      <w:r w:rsidR="00700A88" w:rsidRPr="00834FC3">
        <w:rPr>
          <w:rFonts w:ascii="Arial" w:hAnsi="Arial" w:cs="Arial"/>
          <w:sz w:val="24"/>
          <w:szCs w:val="24"/>
        </w:rPr>
        <w:t>However u</w:t>
      </w:r>
      <w:r w:rsidRPr="00834FC3">
        <w:rPr>
          <w:rFonts w:ascii="Arial" w:hAnsi="Arial" w:cs="Arial"/>
          <w:sz w:val="24"/>
          <w:szCs w:val="24"/>
        </w:rPr>
        <w:t xml:space="preserve">ndertaking market </w:t>
      </w:r>
      <w:r w:rsidR="00700A88" w:rsidRPr="00834FC3">
        <w:rPr>
          <w:rFonts w:ascii="Arial" w:hAnsi="Arial" w:cs="Arial"/>
          <w:sz w:val="24"/>
          <w:szCs w:val="24"/>
        </w:rPr>
        <w:t>research</w:t>
      </w:r>
      <w:r w:rsidRPr="00834FC3">
        <w:rPr>
          <w:rFonts w:ascii="Arial" w:hAnsi="Arial" w:cs="Arial"/>
          <w:sz w:val="24"/>
          <w:szCs w:val="24"/>
        </w:rPr>
        <w:t xml:space="preserve"> requires strict controls in order to produce relevant information</w:t>
      </w:r>
      <w:r w:rsidR="00700A88" w:rsidRPr="00834FC3">
        <w:rPr>
          <w:rFonts w:ascii="Arial" w:hAnsi="Arial" w:cs="Arial"/>
          <w:sz w:val="24"/>
          <w:szCs w:val="24"/>
        </w:rPr>
        <w:t>. The lack of control could aff</w:t>
      </w:r>
      <w:r w:rsidR="00A6463D" w:rsidRPr="00834FC3">
        <w:rPr>
          <w:rFonts w:ascii="Arial" w:hAnsi="Arial" w:cs="Arial"/>
          <w:sz w:val="24"/>
          <w:szCs w:val="24"/>
        </w:rPr>
        <w:t>ect the collection of data giving</w:t>
      </w:r>
      <w:r w:rsidR="00700A88" w:rsidRPr="00834FC3">
        <w:rPr>
          <w:rFonts w:ascii="Arial" w:hAnsi="Arial" w:cs="Arial"/>
          <w:sz w:val="24"/>
          <w:szCs w:val="24"/>
        </w:rPr>
        <w:t xml:space="preserve"> a misread </w:t>
      </w:r>
      <w:r w:rsidR="00A6463D" w:rsidRPr="00834FC3">
        <w:rPr>
          <w:rFonts w:ascii="Arial" w:hAnsi="Arial" w:cs="Arial"/>
          <w:sz w:val="24"/>
          <w:szCs w:val="24"/>
        </w:rPr>
        <w:t xml:space="preserve">on the </w:t>
      </w:r>
      <w:r w:rsidR="00700A88" w:rsidRPr="00834FC3">
        <w:rPr>
          <w:rFonts w:ascii="Arial" w:hAnsi="Arial" w:cs="Arial"/>
          <w:sz w:val="24"/>
          <w:szCs w:val="24"/>
        </w:rPr>
        <w:t>result</w:t>
      </w:r>
      <w:r w:rsidR="00A6463D" w:rsidRPr="00834FC3">
        <w:rPr>
          <w:rFonts w:ascii="Arial" w:hAnsi="Arial" w:cs="Arial"/>
          <w:sz w:val="24"/>
          <w:szCs w:val="24"/>
        </w:rPr>
        <w:t>s</w:t>
      </w:r>
      <w:r w:rsidR="00700A88" w:rsidRPr="00834FC3">
        <w:rPr>
          <w:rFonts w:ascii="Arial" w:hAnsi="Arial" w:cs="Arial"/>
          <w:sz w:val="24"/>
          <w:szCs w:val="24"/>
        </w:rPr>
        <w:t>.</w:t>
      </w:r>
    </w:p>
    <w:p w:rsidR="007B5A7F" w:rsidRDefault="007B5A7F" w:rsidP="00834FC3">
      <w:pPr>
        <w:spacing w:line="480" w:lineRule="auto"/>
        <w:jc w:val="both"/>
        <w:rPr>
          <w:rFonts w:ascii="Arial" w:hAnsi="Arial" w:cs="Arial"/>
          <w:sz w:val="24"/>
          <w:szCs w:val="24"/>
        </w:rPr>
      </w:pPr>
    </w:p>
    <w:p w:rsidR="007B5A7F" w:rsidRPr="00834FC3" w:rsidRDefault="007B5A7F" w:rsidP="00834FC3">
      <w:pPr>
        <w:spacing w:line="480" w:lineRule="auto"/>
        <w:jc w:val="both"/>
        <w:rPr>
          <w:rFonts w:ascii="Arial" w:hAnsi="Arial" w:cs="Arial"/>
          <w:sz w:val="24"/>
          <w:szCs w:val="24"/>
        </w:rPr>
      </w:pPr>
    </w:p>
    <w:p w:rsidR="006C6D43" w:rsidRPr="00834FC3" w:rsidRDefault="00700A88" w:rsidP="00834FC3">
      <w:pPr>
        <w:spacing w:line="480" w:lineRule="auto"/>
        <w:jc w:val="both"/>
        <w:rPr>
          <w:rFonts w:ascii="Arial" w:hAnsi="Arial" w:cs="Arial"/>
          <w:sz w:val="24"/>
          <w:szCs w:val="24"/>
        </w:rPr>
      </w:pPr>
      <w:r w:rsidRPr="00834FC3">
        <w:rPr>
          <w:rFonts w:ascii="Arial" w:hAnsi="Arial" w:cs="Arial"/>
          <w:sz w:val="24"/>
          <w:szCs w:val="24"/>
        </w:rPr>
        <w:t>It is highly likely that the</w:t>
      </w:r>
      <w:r w:rsidR="006C6D43" w:rsidRPr="00834FC3">
        <w:rPr>
          <w:rFonts w:ascii="Arial" w:hAnsi="Arial" w:cs="Arial"/>
          <w:sz w:val="24"/>
          <w:szCs w:val="24"/>
        </w:rPr>
        <w:t xml:space="preserve"> research results </w:t>
      </w:r>
      <w:r w:rsidRPr="00834FC3">
        <w:rPr>
          <w:rFonts w:ascii="Arial" w:hAnsi="Arial" w:cs="Arial"/>
          <w:sz w:val="24"/>
          <w:szCs w:val="24"/>
        </w:rPr>
        <w:t xml:space="preserve">will </w:t>
      </w:r>
      <w:r w:rsidR="006C6D43" w:rsidRPr="00834FC3">
        <w:rPr>
          <w:rFonts w:ascii="Arial" w:hAnsi="Arial" w:cs="Arial"/>
          <w:sz w:val="24"/>
          <w:szCs w:val="24"/>
        </w:rPr>
        <w:t xml:space="preserve">reflect what is happening now or might happen in the future. But following the right procedures to produce a relevant study </w:t>
      </w:r>
      <w:r w:rsidR="006C6D43" w:rsidRPr="00834FC3">
        <w:rPr>
          <w:rFonts w:ascii="Arial" w:hAnsi="Arial" w:cs="Arial"/>
          <w:sz w:val="24"/>
          <w:szCs w:val="24"/>
        </w:rPr>
        <w:lastRenderedPageBreak/>
        <w:t xml:space="preserve">does not insure the results of </w:t>
      </w:r>
      <w:r w:rsidR="00A6463D" w:rsidRPr="00834FC3">
        <w:rPr>
          <w:rFonts w:ascii="Arial" w:hAnsi="Arial" w:cs="Arial"/>
          <w:sz w:val="24"/>
          <w:szCs w:val="24"/>
        </w:rPr>
        <w:t xml:space="preserve">the </w:t>
      </w:r>
      <w:r w:rsidR="006C6D43" w:rsidRPr="00834FC3">
        <w:rPr>
          <w:rFonts w:ascii="Arial" w:hAnsi="Arial" w:cs="Arial"/>
          <w:sz w:val="24"/>
          <w:szCs w:val="24"/>
        </w:rPr>
        <w:t>research will be 100% correct as there is always the potential that results are wrong</w:t>
      </w:r>
      <w:r w:rsidR="007A6097" w:rsidRPr="00834FC3">
        <w:rPr>
          <w:rFonts w:ascii="Arial" w:hAnsi="Arial" w:cs="Arial"/>
          <w:sz w:val="24"/>
          <w:szCs w:val="24"/>
        </w:rPr>
        <w:t xml:space="preserve"> </w:t>
      </w:r>
      <w:sdt>
        <w:sdtPr>
          <w:rPr>
            <w:rFonts w:ascii="Arial" w:hAnsi="Arial" w:cs="Arial"/>
            <w:sz w:val="24"/>
            <w:szCs w:val="24"/>
          </w:rPr>
          <w:id w:val="886681476"/>
          <w:citation/>
        </w:sdtPr>
        <w:sdtEndPr/>
        <w:sdtContent>
          <w:r w:rsidR="007A6097" w:rsidRPr="00834FC3">
            <w:rPr>
              <w:rFonts w:ascii="Arial" w:hAnsi="Arial" w:cs="Arial"/>
              <w:sz w:val="24"/>
              <w:szCs w:val="24"/>
            </w:rPr>
            <w:fldChar w:fldCharType="begin"/>
          </w:r>
          <w:r w:rsidR="007A6097" w:rsidRPr="00834FC3">
            <w:rPr>
              <w:rFonts w:ascii="Arial" w:hAnsi="Arial" w:cs="Arial"/>
              <w:sz w:val="24"/>
              <w:szCs w:val="24"/>
            </w:rPr>
            <w:instrText xml:space="preserve"> CITATION Bai15 \l 2057 </w:instrText>
          </w:r>
          <w:r w:rsidR="007A6097" w:rsidRPr="00834FC3">
            <w:rPr>
              <w:rFonts w:ascii="Arial" w:hAnsi="Arial" w:cs="Arial"/>
              <w:sz w:val="24"/>
              <w:szCs w:val="24"/>
            </w:rPr>
            <w:fldChar w:fldCharType="separate"/>
          </w:r>
          <w:r w:rsidR="00500C6A" w:rsidRPr="00834FC3">
            <w:rPr>
              <w:rFonts w:ascii="Arial" w:hAnsi="Arial" w:cs="Arial"/>
              <w:noProof/>
              <w:sz w:val="24"/>
              <w:szCs w:val="24"/>
            </w:rPr>
            <w:t>(Bailey &amp; et al, 2015)</w:t>
          </w:r>
          <w:r w:rsidR="007A6097" w:rsidRPr="00834FC3">
            <w:rPr>
              <w:rFonts w:ascii="Arial" w:hAnsi="Arial" w:cs="Arial"/>
              <w:sz w:val="24"/>
              <w:szCs w:val="24"/>
            </w:rPr>
            <w:fldChar w:fldCharType="end"/>
          </w:r>
        </w:sdtContent>
      </w:sdt>
      <w:r w:rsidR="006C6D43" w:rsidRPr="00834FC3">
        <w:rPr>
          <w:rFonts w:ascii="Arial" w:hAnsi="Arial" w:cs="Arial"/>
          <w:sz w:val="24"/>
          <w:szCs w:val="24"/>
        </w:rPr>
        <w:t>.</w:t>
      </w:r>
    </w:p>
    <w:p w:rsidR="00700A88" w:rsidRPr="00834FC3" w:rsidRDefault="00700A88" w:rsidP="00834FC3">
      <w:pPr>
        <w:spacing w:line="480" w:lineRule="auto"/>
        <w:jc w:val="both"/>
        <w:rPr>
          <w:rFonts w:ascii="Arial" w:hAnsi="Arial" w:cs="Arial"/>
          <w:sz w:val="24"/>
          <w:szCs w:val="24"/>
        </w:rPr>
      </w:pPr>
      <w:r w:rsidRPr="00834FC3">
        <w:rPr>
          <w:rFonts w:ascii="Arial" w:hAnsi="Arial" w:cs="Arial"/>
          <w:sz w:val="24"/>
          <w:szCs w:val="24"/>
        </w:rPr>
        <w:t xml:space="preserve">The research process includes the use of secondary research information, such as </w:t>
      </w:r>
      <w:r w:rsidR="00D7483A">
        <w:rPr>
          <w:rFonts w:ascii="Arial" w:hAnsi="Arial" w:cs="Arial"/>
          <w:sz w:val="24"/>
          <w:szCs w:val="24"/>
        </w:rPr>
        <w:t>‘</w:t>
      </w:r>
      <w:r w:rsidRPr="00834FC3">
        <w:rPr>
          <w:rFonts w:ascii="Arial" w:hAnsi="Arial" w:cs="Arial"/>
          <w:sz w:val="24"/>
          <w:szCs w:val="24"/>
        </w:rPr>
        <w:t>market research firms</w:t>
      </w:r>
      <w:r w:rsidR="00D7483A">
        <w:rPr>
          <w:rFonts w:ascii="Arial" w:hAnsi="Arial" w:cs="Arial"/>
          <w:sz w:val="24"/>
          <w:szCs w:val="24"/>
        </w:rPr>
        <w:t>’</w:t>
      </w:r>
      <w:r w:rsidRPr="00834FC3">
        <w:rPr>
          <w:rFonts w:ascii="Arial" w:hAnsi="Arial" w:cs="Arial"/>
          <w:sz w:val="24"/>
          <w:szCs w:val="24"/>
        </w:rPr>
        <w:t>. However, in many instances the methods for collecting this information may not be fully disclosed, which could have an effect on the research validity and reliability</w:t>
      </w:r>
      <w:r w:rsidR="00B13A15" w:rsidRPr="00834FC3">
        <w:rPr>
          <w:rFonts w:ascii="Arial" w:hAnsi="Arial" w:cs="Arial"/>
          <w:sz w:val="24"/>
          <w:szCs w:val="24"/>
        </w:rPr>
        <w:t xml:space="preserve"> </w:t>
      </w:r>
      <w:sdt>
        <w:sdtPr>
          <w:rPr>
            <w:rFonts w:ascii="Arial" w:hAnsi="Arial" w:cs="Arial"/>
            <w:sz w:val="24"/>
            <w:szCs w:val="24"/>
          </w:rPr>
          <w:id w:val="-431812568"/>
          <w:citation/>
        </w:sdtPr>
        <w:sdtEndPr/>
        <w:sdtContent>
          <w:r w:rsidR="00B13A15" w:rsidRPr="00834FC3">
            <w:rPr>
              <w:rFonts w:ascii="Arial" w:hAnsi="Arial" w:cs="Arial"/>
              <w:sz w:val="24"/>
              <w:szCs w:val="24"/>
            </w:rPr>
            <w:fldChar w:fldCharType="begin"/>
          </w:r>
          <w:r w:rsidR="00B13A15" w:rsidRPr="00834FC3">
            <w:rPr>
              <w:rFonts w:ascii="Arial" w:hAnsi="Arial" w:cs="Arial"/>
              <w:sz w:val="24"/>
              <w:szCs w:val="24"/>
            </w:rPr>
            <w:instrText xml:space="preserve">CITATION Mar07 \l 2057 </w:instrText>
          </w:r>
          <w:r w:rsidR="00B13A15" w:rsidRPr="00834FC3">
            <w:rPr>
              <w:rFonts w:ascii="Arial" w:hAnsi="Arial" w:cs="Arial"/>
              <w:sz w:val="24"/>
              <w:szCs w:val="24"/>
            </w:rPr>
            <w:fldChar w:fldCharType="separate"/>
          </w:r>
          <w:r w:rsidR="00500C6A" w:rsidRPr="00834FC3">
            <w:rPr>
              <w:rFonts w:ascii="Arial" w:hAnsi="Arial" w:cs="Arial"/>
              <w:noProof/>
              <w:sz w:val="24"/>
              <w:szCs w:val="24"/>
            </w:rPr>
            <w:t>(Market Research Association, 2007)</w:t>
          </w:r>
          <w:r w:rsidR="00B13A15" w:rsidRPr="00834FC3">
            <w:rPr>
              <w:rFonts w:ascii="Arial" w:hAnsi="Arial" w:cs="Arial"/>
              <w:sz w:val="24"/>
              <w:szCs w:val="24"/>
            </w:rPr>
            <w:fldChar w:fldCharType="end"/>
          </w:r>
        </w:sdtContent>
      </w:sdt>
      <w:r w:rsidRPr="00834FC3">
        <w:rPr>
          <w:rFonts w:ascii="Arial" w:hAnsi="Arial" w:cs="Arial"/>
          <w:sz w:val="24"/>
          <w:szCs w:val="24"/>
        </w:rPr>
        <w:t>.</w:t>
      </w:r>
    </w:p>
    <w:p w:rsidR="00D66577" w:rsidRPr="00834FC3" w:rsidRDefault="00C51049" w:rsidP="00834FC3">
      <w:pPr>
        <w:pStyle w:val="Heading2"/>
        <w:spacing w:line="480" w:lineRule="auto"/>
        <w:jc w:val="both"/>
        <w:rPr>
          <w:rFonts w:ascii="Arial" w:hAnsi="Arial" w:cs="Arial"/>
          <w:color w:val="auto"/>
          <w:sz w:val="24"/>
          <w:szCs w:val="24"/>
        </w:rPr>
      </w:pPr>
      <w:bookmarkStart w:id="29" w:name="_Toc410730203"/>
      <w:r w:rsidRPr="00834FC3">
        <w:rPr>
          <w:rFonts w:ascii="Arial" w:hAnsi="Arial" w:cs="Arial"/>
          <w:color w:val="auto"/>
          <w:sz w:val="24"/>
          <w:szCs w:val="24"/>
        </w:rPr>
        <w:t>5</w:t>
      </w:r>
      <w:r w:rsidR="000F2A2D" w:rsidRPr="00834FC3">
        <w:rPr>
          <w:rFonts w:ascii="Arial" w:hAnsi="Arial" w:cs="Arial"/>
          <w:color w:val="auto"/>
          <w:sz w:val="24"/>
          <w:szCs w:val="24"/>
        </w:rPr>
        <w:t>.2</w:t>
      </w:r>
      <w:r w:rsidR="00A3006E" w:rsidRPr="00834FC3">
        <w:rPr>
          <w:rFonts w:ascii="Arial" w:hAnsi="Arial" w:cs="Arial"/>
          <w:color w:val="auto"/>
          <w:sz w:val="24"/>
          <w:szCs w:val="24"/>
        </w:rPr>
        <w:t xml:space="preserve"> </w:t>
      </w:r>
      <w:r w:rsidR="002F5552" w:rsidRPr="00834FC3">
        <w:rPr>
          <w:rFonts w:ascii="Arial" w:hAnsi="Arial" w:cs="Arial"/>
          <w:color w:val="auto"/>
          <w:sz w:val="24"/>
          <w:szCs w:val="24"/>
        </w:rPr>
        <w:t>Risk</w:t>
      </w:r>
      <w:r w:rsidR="0055329C">
        <w:rPr>
          <w:rFonts w:ascii="Arial" w:hAnsi="Arial" w:cs="Arial"/>
          <w:color w:val="auto"/>
          <w:sz w:val="24"/>
          <w:szCs w:val="24"/>
        </w:rPr>
        <w:t xml:space="preserve"> and Control</w:t>
      </w:r>
      <w:r w:rsidR="002F5552" w:rsidRPr="00834FC3">
        <w:rPr>
          <w:rFonts w:ascii="Arial" w:hAnsi="Arial" w:cs="Arial"/>
          <w:color w:val="auto"/>
          <w:sz w:val="24"/>
          <w:szCs w:val="24"/>
        </w:rPr>
        <w:t xml:space="preserve"> M</w:t>
      </w:r>
      <w:r w:rsidR="00D66577" w:rsidRPr="00834FC3">
        <w:rPr>
          <w:rFonts w:ascii="Arial" w:hAnsi="Arial" w:cs="Arial"/>
          <w:color w:val="auto"/>
          <w:sz w:val="24"/>
          <w:szCs w:val="24"/>
        </w:rPr>
        <w:t>anagement</w:t>
      </w:r>
      <w:bookmarkEnd w:id="29"/>
      <w:r w:rsidR="0055329C">
        <w:rPr>
          <w:rFonts w:ascii="Arial" w:hAnsi="Arial" w:cs="Arial"/>
          <w:color w:val="auto"/>
          <w:sz w:val="24"/>
          <w:szCs w:val="24"/>
        </w:rPr>
        <w:t xml:space="preserve"> </w:t>
      </w:r>
    </w:p>
    <w:p w:rsidR="002567F7" w:rsidRPr="00834FC3" w:rsidRDefault="002567F7" w:rsidP="00834FC3">
      <w:pPr>
        <w:spacing w:line="480" w:lineRule="auto"/>
        <w:jc w:val="both"/>
        <w:rPr>
          <w:rFonts w:ascii="Arial" w:hAnsi="Arial" w:cs="Arial"/>
          <w:sz w:val="24"/>
          <w:szCs w:val="24"/>
        </w:rPr>
      </w:pPr>
      <w:r w:rsidRPr="00834FC3">
        <w:rPr>
          <w:rFonts w:ascii="Arial" w:hAnsi="Arial" w:cs="Arial"/>
          <w:sz w:val="24"/>
          <w:szCs w:val="24"/>
        </w:rPr>
        <w:t xml:space="preserve">Risks and issues relating to the project will be reviewed on a weekly basis to ensure appropriate action is being taken to mitigate the risk or issue.   </w:t>
      </w:r>
    </w:p>
    <w:p w:rsidR="00D66577" w:rsidRPr="00834FC3" w:rsidRDefault="00C51049" w:rsidP="00834FC3">
      <w:pPr>
        <w:pStyle w:val="Heading2"/>
        <w:spacing w:line="480" w:lineRule="auto"/>
        <w:jc w:val="both"/>
        <w:rPr>
          <w:rFonts w:ascii="Arial" w:hAnsi="Arial" w:cs="Arial"/>
          <w:color w:val="auto"/>
          <w:sz w:val="24"/>
          <w:szCs w:val="24"/>
        </w:rPr>
      </w:pPr>
      <w:bookmarkStart w:id="30" w:name="_Toc410730204"/>
      <w:r w:rsidRPr="00834FC3">
        <w:rPr>
          <w:rFonts w:ascii="Arial" w:hAnsi="Arial" w:cs="Arial"/>
          <w:color w:val="auto"/>
          <w:sz w:val="24"/>
          <w:szCs w:val="24"/>
        </w:rPr>
        <w:t>5.3</w:t>
      </w:r>
      <w:r w:rsidR="00A3006E" w:rsidRPr="00834FC3">
        <w:rPr>
          <w:rFonts w:ascii="Arial" w:hAnsi="Arial" w:cs="Arial"/>
          <w:color w:val="auto"/>
          <w:sz w:val="24"/>
          <w:szCs w:val="24"/>
        </w:rPr>
        <w:t xml:space="preserve"> </w:t>
      </w:r>
      <w:r w:rsidR="002F5552" w:rsidRPr="00834FC3">
        <w:rPr>
          <w:rFonts w:ascii="Arial" w:hAnsi="Arial" w:cs="Arial"/>
          <w:color w:val="auto"/>
          <w:sz w:val="24"/>
          <w:szCs w:val="24"/>
        </w:rPr>
        <w:t>Risk Monitoring and R</w:t>
      </w:r>
      <w:r w:rsidR="002567F7" w:rsidRPr="00834FC3">
        <w:rPr>
          <w:rFonts w:ascii="Arial" w:hAnsi="Arial" w:cs="Arial"/>
          <w:color w:val="auto"/>
          <w:sz w:val="24"/>
          <w:szCs w:val="24"/>
        </w:rPr>
        <w:t>eporting</w:t>
      </w:r>
      <w:bookmarkEnd w:id="30"/>
    </w:p>
    <w:p w:rsidR="00EC0FC5" w:rsidRPr="00834FC3" w:rsidRDefault="002567F7" w:rsidP="00834FC3">
      <w:pPr>
        <w:spacing w:line="480" w:lineRule="auto"/>
        <w:jc w:val="both"/>
        <w:rPr>
          <w:rFonts w:ascii="Arial" w:hAnsi="Arial" w:cs="Arial"/>
          <w:sz w:val="24"/>
          <w:szCs w:val="24"/>
        </w:rPr>
      </w:pPr>
      <w:r w:rsidRPr="00834FC3">
        <w:rPr>
          <w:rFonts w:ascii="Arial" w:hAnsi="Arial" w:cs="Arial"/>
          <w:sz w:val="24"/>
          <w:szCs w:val="24"/>
        </w:rPr>
        <w:t xml:space="preserve">The project plan will form the basis of the monitoring process and will be measured by the consultant on a weekly basis. Key issues that present themselves will be addressed with </w:t>
      </w:r>
      <w:r w:rsidR="00B13A15" w:rsidRPr="00834FC3">
        <w:rPr>
          <w:rFonts w:ascii="Arial" w:hAnsi="Arial" w:cs="Arial"/>
          <w:sz w:val="24"/>
          <w:szCs w:val="24"/>
        </w:rPr>
        <w:t xml:space="preserve">business owner and/or </w:t>
      </w:r>
      <w:r w:rsidRPr="00834FC3">
        <w:rPr>
          <w:rFonts w:ascii="Arial" w:hAnsi="Arial" w:cs="Arial"/>
          <w:sz w:val="24"/>
          <w:szCs w:val="24"/>
        </w:rPr>
        <w:t>the consultant’s mentor</w:t>
      </w:r>
      <w:r w:rsidR="00B13A15" w:rsidRPr="00834FC3">
        <w:rPr>
          <w:rFonts w:ascii="Arial" w:hAnsi="Arial" w:cs="Arial"/>
          <w:sz w:val="24"/>
          <w:szCs w:val="24"/>
        </w:rPr>
        <w:t xml:space="preserve"> Michael Davies.</w:t>
      </w:r>
    </w:p>
    <w:p w:rsidR="00CC00F6" w:rsidRPr="00834FC3" w:rsidRDefault="00C51049" w:rsidP="00834FC3">
      <w:pPr>
        <w:pStyle w:val="Heading2"/>
        <w:spacing w:line="480" w:lineRule="auto"/>
        <w:jc w:val="both"/>
        <w:rPr>
          <w:rFonts w:ascii="Arial" w:hAnsi="Arial" w:cs="Arial"/>
          <w:color w:val="auto"/>
          <w:sz w:val="24"/>
          <w:szCs w:val="24"/>
        </w:rPr>
      </w:pPr>
      <w:bookmarkStart w:id="31" w:name="_Toc410730205"/>
      <w:r w:rsidRPr="00834FC3">
        <w:rPr>
          <w:rFonts w:ascii="Arial" w:hAnsi="Arial" w:cs="Arial"/>
          <w:color w:val="auto"/>
          <w:sz w:val="24"/>
          <w:szCs w:val="24"/>
        </w:rPr>
        <w:t>5.4</w:t>
      </w:r>
      <w:r w:rsidR="00CC00F6" w:rsidRPr="00834FC3">
        <w:rPr>
          <w:rFonts w:ascii="Arial" w:hAnsi="Arial" w:cs="Arial"/>
          <w:color w:val="auto"/>
          <w:sz w:val="24"/>
          <w:szCs w:val="24"/>
        </w:rPr>
        <w:t xml:space="preserve"> Contingency Actions</w:t>
      </w:r>
      <w:bookmarkEnd w:id="31"/>
    </w:p>
    <w:p w:rsidR="00A368A2" w:rsidRPr="00834FC3" w:rsidRDefault="00CC00F6" w:rsidP="00834FC3">
      <w:pPr>
        <w:spacing w:line="480" w:lineRule="auto"/>
        <w:jc w:val="both"/>
        <w:rPr>
          <w:rFonts w:ascii="Arial" w:hAnsi="Arial" w:cs="Arial"/>
          <w:sz w:val="24"/>
          <w:szCs w:val="24"/>
        </w:rPr>
      </w:pPr>
      <w:r w:rsidRPr="00834FC3">
        <w:rPr>
          <w:rFonts w:ascii="Arial" w:hAnsi="Arial" w:cs="Arial"/>
          <w:sz w:val="24"/>
          <w:szCs w:val="24"/>
        </w:rPr>
        <w:t>In the event, that the project is deficient in some way</w:t>
      </w:r>
      <w:r w:rsidR="00C55F93" w:rsidRPr="00834FC3">
        <w:rPr>
          <w:rFonts w:ascii="Arial" w:hAnsi="Arial" w:cs="Arial"/>
          <w:sz w:val="24"/>
          <w:szCs w:val="24"/>
        </w:rPr>
        <w:t>,</w:t>
      </w:r>
      <w:r w:rsidRPr="00834FC3">
        <w:rPr>
          <w:rFonts w:ascii="Arial" w:hAnsi="Arial" w:cs="Arial"/>
          <w:sz w:val="24"/>
          <w:szCs w:val="24"/>
        </w:rPr>
        <w:t xml:space="preserve"> contingent actions and/or adjustments will be put in place</w:t>
      </w:r>
      <w:r w:rsidR="00AB179C" w:rsidRPr="00834FC3">
        <w:rPr>
          <w:rFonts w:ascii="Arial" w:hAnsi="Arial" w:cs="Arial"/>
          <w:sz w:val="24"/>
          <w:szCs w:val="24"/>
        </w:rPr>
        <w:t xml:space="preserve"> t</w:t>
      </w:r>
      <w:r w:rsidR="00C55F93" w:rsidRPr="00834FC3">
        <w:rPr>
          <w:rFonts w:ascii="Arial" w:hAnsi="Arial" w:cs="Arial"/>
          <w:sz w:val="24"/>
          <w:szCs w:val="24"/>
        </w:rPr>
        <w:t>o avoid the project going off course</w:t>
      </w:r>
      <w:r w:rsidRPr="00834FC3">
        <w:rPr>
          <w:rFonts w:ascii="Arial" w:hAnsi="Arial" w:cs="Arial"/>
          <w:sz w:val="24"/>
          <w:szCs w:val="24"/>
        </w:rPr>
        <w:t xml:space="preserve">. </w:t>
      </w:r>
    </w:p>
    <w:p w:rsidR="00C55F93" w:rsidRPr="00834FC3" w:rsidRDefault="00C55F93" w:rsidP="00834FC3">
      <w:pPr>
        <w:spacing w:line="480" w:lineRule="auto"/>
        <w:jc w:val="both"/>
        <w:rPr>
          <w:rFonts w:ascii="Arial" w:hAnsi="Arial" w:cs="Arial"/>
          <w:sz w:val="24"/>
          <w:szCs w:val="24"/>
        </w:rPr>
      </w:pPr>
      <w:r w:rsidRPr="00834FC3">
        <w:rPr>
          <w:rFonts w:ascii="Arial" w:hAnsi="Arial" w:cs="Arial"/>
          <w:sz w:val="24"/>
          <w:szCs w:val="24"/>
          <w:u w:val="single"/>
        </w:rPr>
        <w:t>Time</w:t>
      </w:r>
      <w:r w:rsidR="00C95355" w:rsidRPr="00834FC3">
        <w:rPr>
          <w:rFonts w:ascii="Arial" w:hAnsi="Arial" w:cs="Arial"/>
          <w:sz w:val="24"/>
          <w:szCs w:val="24"/>
          <w:u w:val="single"/>
        </w:rPr>
        <w:t xml:space="preserve"> L</w:t>
      </w:r>
      <w:r w:rsidRPr="00834FC3">
        <w:rPr>
          <w:rFonts w:ascii="Arial" w:hAnsi="Arial" w:cs="Arial"/>
          <w:sz w:val="24"/>
          <w:szCs w:val="24"/>
          <w:u w:val="single"/>
        </w:rPr>
        <w:t>imitations</w:t>
      </w:r>
      <w:r w:rsidRPr="00834FC3">
        <w:rPr>
          <w:rFonts w:ascii="Arial" w:hAnsi="Arial" w:cs="Arial"/>
          <w:sz w:val="24"/>
          <w:szCs w:val="24"/>
        </w:rPr>
        <w:t xml:space="preserve">: The project manager will allocate extra time resources by keeping </w:t>
      </w:r>
      <w:r w:rsidR="00AB179C" w:rsidRPr="00834FC3">
        <w:rPr>
          <w:rFonts w:ascii="Arial" w:hAnsi="Arial" w:cs="Arial"/>
          <w:sz w:val="24"/>
          <w:szCs w:val="24"/>
        </w:rPr>
        <w:t xml:space="preserve">a </w:t>
      </w:r>
      <w:r w:rsidR="00C95355" w:rsidRPr="00834FC3">
        <w:rPr>
          <w:rFonts w:ascii="Arial" w:hAnsi="Arial" w:cs="Arial"/>
          <w:sz w:val="24"/>
          <w:szCs w:val="24"/>
        </w:rPr>
        <w:t>‘</w:t>
      </w:r>
      <w:r w:rsidRPr="00834FC3">
        <w:rPr>
          <w:rFonts w:ascii="Arial" w:hAnsi="Arial" w:cs="Arial"/>
          <w:sz w:val="24"/>
          <w:szCs w:val="24"/>
        </w:rPr>
        <w:t>stand-by</w:t>
      </w:r>
      <w:r w:rsidR="00AB179C" w:rsidRPr="00834FC3">
        <w:rPr>
          <w:rFonts w:ascii="Arial" w:hAnsi="Arial" w:cs="Arial"/>
          <w:sz w:val="24"/>
          <w:szCs w:val="24"/>
        </w:rPr>
        <w:t>’</w:t>
      </w:r>
      <w:r w:rsidRPr="00834FC3">
        <w:rPr>
          <w:rFonts w:ascii="Arial" w:hAnsi="Arial" w:cs="Arial"/>
          <w:sz w:val="24"/>
          <w:szCs w:val="24"/>
        </w:rPr>
        <w:t xml:space="preserve"> day on a weekly basis</w:t>
      </w:r>
      <w:r w:rsidR="00C95355" w:rsidRPr="00834FC3">
        <w:rPr>
          <w:rFonts w:ascii="Arial" w:hAnsi="Arial" w:cs="Arial"/>
          <w:sz w:val="24"/>
          <w:szCs w:val="24"/>
        </w:rPr>
        <w:t>,</w:t>
      </w:r>
      <w:r w:rsidRPr="00834FC3">
        <w:rPr>
          <w:rFonts w:ascii="Arial" w:hAnsi="Arial" w:cs="Arial"/>
          <w:sz w:val="24"/>
          <w:szCs w:val="24"/>
        </w:rPr>
        <w:t xml:space="preserve"> in case the project requires more working hours.</w:t>
      </w:r>
    </w:p>
    <w:p w:rsidR="00976C62" w:rsidRPr="00834FC3" w:rsidRDefault="00C55F93" w:rsidP="00834FC3">
      <w:pPr>
        <w:spacing w:line="480" w:lineRule="auto"/>
        <w:jc w:val="both"/>
        <w:rPr>
          <w:rFonts w:ascii="Arial" w:hAnsi="Arial" w:cs="Arial"/>
          <w:sz w:val="24"/>
          <w:szCs w:val="24"/>
        </w:rPr>
      </w:pPr>
      <w:r w:rsidRPr="00834FC3">
        <w:rPr>
          <w:rFonts w:ascii="Arial" w:hAnsi="Arial" w:cs="Arial"/>
          <w:sz w:val="24"/>
          <w:szCs w:val="24"/>
          <w:u w:val="single"/>
        </w:rPr>
        <w:t>Data Collection</w:t>
      </w:r>
      <w:r w:rsidRPr="00834FC3">
        <w:rPr>
          <w:rFonts w:ascii="Arial" w:hAnsi="Arial" w:cs="Arial"/>
          <w:sz w:val="24"/>
          <w:szCs w:val="24"/>
        </w:rPr>
        <w:t xml:space="preserve">: In the event of low responses of surveys/questionnaires face-to-face or online, the consultant will undertake an </w:t>
      </w:r>
      <w:r w:rsidR="007B5A7F">
        <w:rPr>
          <w:rFonts w:ascii="Arial" w:hAnsi="Arial" w:cs="Arial"/>
          <w:sz w:val="24"/>
          <w:szCs w:val="24"/>
        </w:rPr>
        <w:t xml:space="preserve">in-house feedback/satisfactions </w:t>
      </w:r>
      <w:r w:rsidRPr="00834FC3">
        <w:rPr>
          <w:rFonts w:ascii="Arial" w:hAnsi="Arial" w:cs="Arial"/>
          <w:sz w:val="24"/>
          <w:szCs w:val="24"/>
        </w:rPr>
        <w:t>form.</w:t>
      </w:r>
    </w:p>
    <w:p w:rsidR="00C55F93" w:rsidRPr="00834FC3" w:rsidRDefault="00C55F93" w:rsidP="00834FC3">
      <w:pPr>
        <w:spacing w:line="480" w:lineRule="auto"/>
        <w:jc w:val="both"/>
        <w:rPr>
          <w:rFonts w:ascii="Arial" w:hAnsi="Arial" w:cs="Arial"/>
          <w:sz w:val="24"/>
          <w:szCs w:val="24"/>
        </w:rPr>
      </w:pPr>
    </w:p>
    <w:p w:rsidR="00D66577" w:rsidRPr="00834FC3" w:rsidRDefault="00C51049" w:rsidP="00834FC3">
      <w:pPr>
        <w:pStyle w:val="Heading1"/>
        <w:spacing w:line="480" w:lineRule="auto"/>
        <w:jc w:val="both"/>
        <w:rPr>
          <w:rFonts w:ascii="Arial" w:hAnsi="Arial" w:cs="Arial"/>
          <w:color w:val="auto"/>
          <w:sz w:val="24"/>
          <w:szCs w:val="24"/>
        </w:rPr>
      </w:pPr>
      <w:bookmarkStart w:id="32" w:name="_Toc410730206"/>
      <w:r w:rsidRPr="00834FC3">
        <w:rPr>
          <w:rFonts w:ascii="Arial" w:hAnsi="Arial" w:cs="Arial"/>
          <w:color w:val="auto"/>
          <w:sz w:val="24"/>
          <w:szCs w:val="24"/>
        </w:rPr>
        <w:lastRenderedPageBreak/>
        <w:t>6</w:t>
      </w:r>
      <w:r w:rsidR="00A3006E" w:rsidRPr="00834FC3">
        <w:rPr>
          <w:rFonts w:ascii="Arial" w:hAnsi="Arial" w:cs="Arial"/>
          <w:color w:val="auto"/>
          <w:sz w:val="24"/>
          <w:szCs w:val="24"/>
        </w:rPr>
        <w:t xml:space="preserve">. </w:t>
      </w:r>
      <w:r w:rsidR="00B53A01" w:rsidRPr="00834FC3">
        <w:rPr>
          <w:rFonts w:ascii="Arial" w:hAnsi="Arial" w:cs="Arial"/>
          <w:color w:val="auto"/>
          <w:sz w:val="24"/>
          <w:szCs w:val="24"/>
        </w:rPr>
        <w:t>Roles and R</w:t>
      </w:r>
      <w:r w:rsidR="00D66577" w:rsidRPr="00834FC3">
        <w:rPr>
          <w:rFonts w:ascii="Arial" w:hAnsi="Arial" w:cs="Arial"/>
          <w:color w:val="auto"/>
          <w:sz w:val="24"/>
          <w:szCs w:val="24"/>
        </w:rPr>
        <w:t>esponsibilities</w:t>
      </w:r>
      <w:bookmarkEnd w:id="32"/>
    </w:p>
    <w:p w:rsidR="00D66577" w:rsidRPr="00834FC3" w:rsidRDefault="00C51049" w:rsidP="00834FC3">
      <w:pPr>
        <w:pStyle w:val="Heading2"/>
        <w:spacing w:line="480" w:lineRule="auto"/>
        <w:jc w:val="both"/>
        <w:rPr>
          <w:rFonts w:ascii="Arial" w:hAnsi="Arial" w:cs="Arial"/>
          <w:color w:val="auto"/>
          <w:sz w:val="24"/>
          <w:szCs w:val="24"/>
        </w:rPr>
      </w:pPr>
      <w:bookmarkStart w:id="33" w:name="_Toc410730207"/>
      <w:r w:rsidRPr="00834FC3">
        <w:rPr>
          <w:rFonts w:ascii="Arial" w:hAnsi="Arial" w:cs="Arial"/>
          <w:color w:val="auto"/>
          <w:sz w:val="24"/>
          <w:szCs w:val="24"/>
        </w:rPr>
        <w:t>6</w:t>
      </w:r>
      <w:r w:rsidR="00A3006E" w:rsidRPr="00834FC3">
        <w:rPr>
          <w:rFonts w:ascii="Arial" w:hAnsi="Arial" w:cs="Arial"/>
          <w:color w:val="auto"/>
          <w:sz w:val="24"/>
          <w:szCs w:val="24"/>
        </w:rPr>
        <w:t xml:space="preserve">.1 </w:t>
      </w:r>
      <w:r w:rsidR="00B53A01" w:rsidRPr="00834FC3">
        <w:rPr>
          <w:rFonts w:ascii="Arial" w:hAnsi="Arial" w:cs="Arial"/>
          <w:color w:val="auto"/>
          <w:sz w:val="24"/>
          <w:szCs w:val="24"/>
        </w:rPr>
        <w:t>Project Organization S</w:t>
      </w:r>
      <w:r w:rsidR="00D66577" w:rsidRPr="00834FC3">
        <w:rPr>
          <w:rFonts w:ascii="Arial" w:hAnsi="Arial" w:cs="Arial"/>
          <w:color w:val="auto"/>
          <w:sz w:val="24"/>
          <w:szCs w:val="24"/>
        </w:rPr>
        <w:t>tructure</w:t>
      </w:r>
      <w:bookmarkEnd w:id="33"/>
    </w:p>
    <w:p w:rsidR="00695B32" w:rsidRPr="00834FC3" w:rsidRDefault="00695B32" w:rsidP="00834FC3">
      <w:pPr>
        <w:spacing w:line="480" w:lineRule="auto"/>
        <w:jc w:val="both"/>
        <w:rPr>
          <w:rFonts w:ascii="Arial" w:hAnsi="Arial" w:cs="Arial"/>
          <w:sz w:val="24"/>
          <w:szCs w:val="24"/>
        </w:rPr>
      </w:pPr>
      <w:r w:rsidRPr="00834FC3">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7B9CB997" wp14:editId="4688D9E1">
                <wp:simplePos x="0" y="0"/>
                <wp:positionH relativeFrom="column">
                  <wp:posOffset>2543175</wp:posOffset>
                </wp:positionH>
                <wp:positionV relativeFrom="paragraph">
                  <wp:posOffset>1934210</wp:posOffset>
                </wp:positionV>
                <wp:extent cx="333375" cy="0"/>
                <wp:effectExtent l="57150" t="38100" r="47625" b="95250"/>
                <wp:wrapNone/>
                <wp:docPr id="4" name="Straight Connector 4"/>
                <wp:cNvGraphicFramePr/>
                <a:graphic xmlns:a="http://schemas.openxmlformats.org/drawingml/2006/main">
                  <a:graphicData uri="http://schemas.microsoft.com/office/word/2010/wordprocessingShape">
                    <wps:wsp>
                      <wps:cNvCnPr/>
                      <wps:spPr>
                        <a:xfrm>
                          <a:off x="0" y="0"/>
                          <a:ext cx="333375"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anchor>
            </w:drawing>
          </mc:Choice>
          <mc:Fallback>
            <w:pict>
              <v:line id="Straight Connector 4"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0.25pt,152.3pt" to="226.5pt,15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" strokecolor="#9bbb59 [3206]" strokeweight="3pt">
                <v:shadow on="t" color="black" opacity="22937f" origin=",.5" offset="0,.63889mm"/>
              </v:line>
            </w:pict>
          </mc:Fallback>
        </mc:AlternateContent>
      </w:r>
      <w:r w:rsidR="00EA44A3" w:rsidRPr="00834FC3">
        <w:rPr>
          <w:rFonts w:ascii="Arial" w:hAnsi="Arial" w:cs="Arial"/>
          <w:noProof/>
          <w:sz w:val="24"/>
          <w:szCs w:val="24"/>
          <w:lang w:eastAsia="en-GB"/>
        </w:rPr>
        <w:drawing>
          <wp:inline distT="0" distB="0" distL="0" distR="0" wp14:anchorId="0B1B6887" wp14:editId="3585CA13">
            <wp:extent cx="5397500" cy="2781300"/>
            <wp:effectExtent l="0" t="0" r="127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352FA6" w:rsidRPr="00834FC3" w:rsidRDefault="00D32ED3" w:rsidP="00834FC3">
      <w:pPr>
        <w:tabs>
          <w:tab w:val="left" w:pos="1400"/>
        </w:tabs>
        <w:spacing w:line="480" w:lineRule="auto"/>
        <w:jc w:val="both"/>
        <w:rPr>
          <w:rFonts w:ascii="Arial" w:hAnsi="Arial" w:cs="Arial"/>
          <w:sz w:val="24"/>
          <w:szCs w:val="24"/>
        </w:rPr>
      </w:pPr>
      <w:r w:rsidRPr="00834FC3">
        <w:rPr>
          <w:rFonts w:ascii="Arial" w:hAnsi="Arial" w:cs="Arial"/>
          <w:sz w:val="24"/>
          <w:szCs w:val="24"/>
        </w:rPr>
        <w:t>T</w:t>
      </w:r>
      <w:r w:rsidR="00004BC8" w:rsidRPr="00834FC3">
        <w:rPr>
          <w:rFonts w:ascii="Arial" w:hAnsi="Arial" w:cs="Arial"/>
          <w:sz w:val="24"/>
          <w:szCs w:val="24"/>
        </w:rPr>
        <w:t xml:space="preserve">he business </w:t>
      </w:r>
      <w:r w:rsidRPr="00834FC3">
        <w:rPr>
          <w:rFonts w:ascii="Arial" w:hAnsi="Arial" w:cs="Arial"/>
          <w:sz w:val="24"/>
          <w:szCs w:val="24"/>
        </w:rPr>
        <w:t>owner has</w:t>
      </w:r>
      <w:r w:rsidR="00004BC8" w:rsidRPr="00834FC3">
        <w:rPr>
          <w:rFonts w:ascii="Arial" w:hAnsi="Arial" w:cs="Arial"/>
          <w:sz w:val="24"/>
          <w:szCs w:val="24"/>
        </w:rPr>
        <w:t xml:space="preserve"> the ultimate authority regarding </w:t>
      </w:r>
      <w:r w:rsidR="0027312A">
        <w:rPr>
          <w:rFonts w:ascii="Arial" w:hAnsi="Arial" w:cs="Arial"/>
          <w:sz w:val="24"/>
          <w:szCs w:val="24"/>
        </w:rPr>
        <w:t>(BLANK)</w:t>
      </w:r>
      <w:r w:rsidRPr="00834FC3">
        <w:rPr>
          <w:rFonts w:ascii="Arial" w:hAnsi="Arial" w:cs="Arial"/>
          <w:sz w:val="24"/>
          <w:szCs w:val="24"/>
        </w:rPr>
        <w:t xml:space="preserve">. </w:t>
      </w:r>
      <w:r w:rsidR="00004BC8" w:rsidRPr="00834FC3">
        <w:rPr>
          <w:rFonts w:ascii="Arial" w:hAnsi="Arial" w:cs="Arial"/>
          <w:sz w:val="24"/>
          <w:szCs w:val="24"/>
        </w:rPr>
        <w:t xml:space="preserve"> </w:t>
      </w:r>
      <w:r w:rsidR="006E5C2A" w:rsidRPr="00834FC3">
        <w:rPr>
          <w:rFonts w:ascii="Arial" w:hAnsi="Arial" w:cs="Arial"/>
          <w:sz w:val="24"/>
          <w:szCs w:val="24"/>
        </w:rPr>
        <w:t>The consultant</w:t>
      </w:r>
      <w:r w:rsidR="002C5030" w:rsidRPr="00834FC3">
        <w:rPr>
          <w:rFonts w:ascii="Arial" w:hAnsi="Arial" w:cs="Arial"/>
          <w:sz w:val="24"/>
          <w:szCs w:val="24"/>
        </w:rPr>
        <w:t xml:space="preserve"> will act as the</w:t>
      </w:r>
      <w:r w:rsidR="006E5C2A" w:rsidRPr="00834FC3">
        <w:rPr>
          <w:rFonts w:ascii="Arial" w:hAnsi="Arial" w:cs="Arial"/>
          <w:sz w:val="24"/>
          <w:szCs w:val="24"/>
        </w:rPr>
        <w:t xml:space="preserve"> pr</w:t>
      </w:r>
      <w:r w:rsidR="00257A58" w:rsidRPr="00834FC3">
        <w:rPr>
          <w:rFonts w:ascii="Arial" w:hAnsi="Arial" w:cs="Arial"/>
          <w:sz w:val="24"/>
          <w:szCs w:val="24"/>
        </w:rPr>
        <w:t>oject manager and</w:t>
      </w:r>
      <w:r w:rsidR="002C5030" w:rsidRPr="00834FC3">
        <w:rPr>
          <w:rFonts w:ascii="Arial" w:hAnsi="Arial" w:cs="Arial"/>
          <w:sz w:val="24"/>
          <w:szCs w:val="24"/>
        </w:rPr>
        <w:t xml:space="preserve"> will have</w:t>
      </w:r>
      <w:r w:rsidR="00257A58" w:rsidRPr="00834FC3">
        <w:rPr>
          <w:rFonts w:ascii="Arial" w:hAnsi="Arial" w:cs="Arial"/>
          <w:sz w:val="24"/>
          <w:szCs w:val="24"/>
        </w:rPr>
        <w:t xml:space="preserve"> control </w:t>
      </w:r>
      <w:r w:rsidR="006E5C2A" w:rsidRPr="00834FC3">
        <w:rPr>
          <w:rFonts w:ascii="Arial" w:hAnsi="Arial" w:cs="Arial"/>
          <w:sz w:val="24"/>
          <w:szCs w:val="24"/>
        </w:rPr>
        <w:t xml:space="preserve">over </w:t>
      </w:r>
      <w:r w:rsidR="00257A58" w:rsidRPr="00834FC3">
        <w:rPr>
          <w:rFonts w:ascii="Arial" w:hAnsi="Arial" w:cs="Arial"/>
          <w:sz w:val="24"/>
          <w:szCs w:val="24"/>
        </w:rPr>
        <w:t xml:space="preserve">the </w:t>
      </w:r>
      <w:r w:rsidR="00A24D6D" w:rsidRPr="00834FC3">
        <w:rPr>
          <w:rFonts w:ascii="Arial" w:hAnsi="Arial" w:cs="Arial"/>
          <w:sz w:val="24"/>
          <w:szCs w:val="24"/>
        </w:rPr>
        <w:t>means</w:t>
      </w:r>
      <w:r w:rsidR="009D2B06" w:rsidRPr="00834FC3">
        <w:rPr>
          <w:rFonts w:ascii="Arial" w:hAnsi="Arial" w:cs="Arial"/>
          <w:sz w:val="24"/>
          <w:szCs w:val="24"/>
        </w:rPr>
        <w:t xml:space="preserve"> that will be </w:t>
      </w:r>
      <w:r w:rsidR="00A6463D" w:rsidRPr="00834FC3">
        <w:rPr>
          <w:rFonts w:ascii="Arial" w:hAnsi="Arial" w:cs="Arial"/>
          <w:sz w:val="24"/>
          <w:szCs w:val="24"/>
        </w:rPr>
        <w:t>utilis</w:t>
      </w:r>
      <w:r w:rsidR="005E52A7" w:rsidRPr="00834FC3">
        <w:rPr>
          <w:rFonts w:ascii="Arial" w:hAnsi="Arial" w:cs="Arial"/>
          <w:sz w:val="24"/>
          <w:szCs w:val="24"/>
        </w:rPr>
        <w:t>ed</w:t>
      </w:r>
      <w:r w:rsidR="00257A58" w:rsidRPr="00834FC3">
        <w:rPr>
          <w:rFonts w:ascii="Arial" w:hAnsi="Arial" w:cs="Arial"/>
          <w:sz w:val="24"/>
          <w:szCs w:val="24"/>
        </w:rPr>
        <w:t xml:space="preserve"> in the </w:t>
      </w:r>
      <w:r w:rsidR="009D2B06" w:rsidRPr="00834FC3">
        <w:rPr>
          <w:rFonts w:ascii="Arial" w:hAnsi="Arial" w:cs="Arial"/>
          <w:sz w:val="24"/>
          <w:szCs w:val="24"/>
        </w:rPr>
        <w:t>project</w:t>
      </w:r>
      <w:r w:rsidR="000112CF" w:rsidRPr="00834FC3">
        <w:rPr>
          <w:rFonts w:ascii="Arial" w:hAnsi="Arial" w:cs="Arial"/>
          <w:sz w:val="24"/>
          <w:szCs w:val="24"/>
        </w:rPr>
        <w:t xml:space="preserve">. The consultant is </w:t>
      </w:r>
      <w:r w:rsidR="009D2B06" w:rsidRPr="00834FC3">
        <w:rPr>
          <w:rFonts w:ascii="Arial" w:hAnsi="Arial" w:cs="Arial"/>
          <w:sz w:val="24"/>
          <w:szCs w:val="24"/>
        </w:rPr>
        <w:t>responsible for all the</w:t>
      </w:r>
      <w:r w:rsidR="00257A58" w:rsidRPr="00834FC3">
        <w:rPr>
          <w:rFonts w:ascii="Arial" w:hAnsi="Arial" w:cs="Arial"/>
          <w:sz w:val="24"/>
          <w:szCs w:val="24"/>
        </w:rPr>
        <w:t xml:space="preserve"> project </w:t>
      </w:r>
      <w:r w:rsidR="006E5C2A" w:rsidRPr="00834FC3">
        <w:rPr>
          <w:rFonts w:ascii="Arial" w:hAnsi="Arial" w:cs="Arial"/>
          <w:sz w:val="24"/>
          <w:szCs w:val="24"/>
        </w:rPr>
        <w:t>assignments</w:t>
      </w:r>
      <w:r w:rsidR="00257A58" w:rsidRPr="00834FC3">
        <w:rPr>
          <w:rFonts w:ascii="Arial" w:hAnsi="Arial" w:cs="Arial"/>
          <w:sz w:val="24"/>
          <w:szCs w:val="24"/>
        </w:rPr>
        <w:t xml:space="preserve">. </w:t>
      </w:r>
      <w:r w:rsidRPr="00834FC3">
        <w:rPr>
          <w:rFonts w:ascii="Arial" w:hAnsi="Arial" w:cs="Arial"/>
          <w:sz w:val="24"/>
          <w:szCs w:val="24"/>
        </w:rPr>
        <w:t xml:space="preserve"> </w:t>
      </w:r>
    </w:p>
    <w:p w:rsidR="00352FA6" w:rsidRPr="00834FC3" w:rsidRDefault="006E5C2A" w:rsidP="00834FC3">
      <w:pPr>
        <w:tabs>
          <w:tab w:val="left" w:pos="1400"/>
        </w:tabs>
        <w:spacing w:line="480" w:lineRule="auto"/>
        <w:jc w:val="both"/>
        <w:rPr>
          <w:rFonts w:ascii="Arial" w:hAnsi="Arial" w:cs="Arial"/>
          <w:sz w:val="24"/>
          <w:szCs w:val="24"/>
        </w:rPr>
      </w:pPr>
      <w:r w:rsidRPr="00834FC3">
        <w:rPr>
          <w:rFonts w:ascii="Arial" w:hAnsi="Arial" w:cs="Arial"/>
          <w:sz w:val="24"/>
          <w:szCs w:val="24"/>
        </w:rPr>
        <w:t xml:space="preserve">The </w:t>
      </w:r>
      <w:r w:rsidR="00257A58" w:rsidRPr="00834FC3">
        <w:rPr>
          <w:rFonts w:ascii="Arial" w:hAnsi="Arial" w:cs="Arial"/>
          <w:sz w:val="24"/>
          <w:szCs w:val="24"/>
        </w:rPr>
        <w:t>correlation</w:t>
      </w:r>
      <w:r w:rsidR="00D32ED3" w:rsidRPr="00834FC3">
        <w:rPr>
          <w:rFonts w:ascii="Arial" w:hAnsi="Arial" w:cs="Arial"/>
          <w:sz w:val="24"/>
          <w:szCs w:val="24"/>
        </w:rPr>
        <w:t xml:space="preserve"> between </w:t>
      </w:r>
      <w:r w:rsidR="00AE4073" w:rsidRPr="00834FC3">
        <w:rPr>
          <w:rFonts w:ascii="Arial" w:hAnsi="Arial" w:cs="Arial"/>
          <w:sz w:val="24"/>
          <w:szCs w:val="24"/>
        </w:rPr>
        <w:t xml:space="preserve">the owner, supervisor </w:t>
      </w:r>
      <w:r w:rsidR="00257A58" w:rsidRPr="00834FC3">
        <w:rPr>
          <w:rFonts w:ascii="Arial" w:hAnsi="Arial" w:cs="Arial"/>
          <w:sz w:val="24"/>
          <w:szCs w:val="24"/>
        </w:rPr>
        <w:t xml:space="preserve">and the project manager </w:t>
      </w:r>
      <w:r w:rsidR="009D2B06" w:rsidRPr="00834FC3">
        <w:rPr>
          <w:rFonts w:ascii="Arial" w:hAnsi="Arial" w:cs="Arial"/>
          <w:sz w:val="24"/>
          <w:szCs w:val="24"/>
        </w:rPr>
        <w:t>is the main liaison within this project.</w:t>
      </w:r>
      <w:r w:rsidR="008029DE" w:rsidRPr="00834FC3">
        <w:rPr>
          <w:rFonts w:ascii="Arial" w:hAnsi="Arial" w:cs="Arial"/>
          <w:sz w:val="24"/>
          <w:szCs w:val="24"/>
        </w:rPr>
        <w:t xml:space="preserve"> The consultant will report directly to the business </w:t>
      </w:r>
      <w:r w:rsidR="005E52A7" w:rsidRPr="00834FC3">
        <w:rPr>
          <w:rFonts w:ascii="Arial" w:hAnsi="Arial" w:cs="Arial"/>
          <w:sz w:val="24"/>
          <w:szCs w:val="24"/>
        </w:rPr>
        <w:t>owner</w:t>
      </w:r>
      <w:r w:rsidR="00352FA6" w:rsidRPr="00834FC3">
        <w:rPr>
          <w:rFonts w:ascii="Arial" w:hAnsi="Arial" w:cs="Arial"/>
          <w:sz w:val="24"/>
          <w:szCs w:val="24"/>
        </w:rPr>
        <w:t xml:space="preserve"> on a weekly basis to discuss </w:t>
      </w:r>
      <w:r w:rsidR="008029DE" w:rsidRPr="00834FC3">
        <w:rPr>
          <w:rFonts w:ascii="Arial" w:hAnsi="Arial" w:cs="Arial"/>
          <w:sz w:val="24"/>
          <w:szCs w:val="24"/>
        </w:rPr>
        <w:t>progress and/or any eventualities</w:t>
      </w:r>
      <w:r w:rsidR="005E52A7" w:rsidRPr="00834FC3">
        <w:rPr>
          <w:rFonts w:ascii="Arial" w:hAnsi="Arial" w:cs="Arial"/>
          <w:sz w:val="24"/>
          <w:szCs w:val="24"/>
        </w:rPr>
        <w:t xml:space="preserve">. </w:t>
      </w:r>
      <w:r w:rsidR="008029DE" w:rsidRPr="00834FC3">
        <w:rPr>
          <w:rFonts w:ascii="Arial" w:hAnsi="Arial" w:cs="Arial"/>
          <w:sz w:val="24"/>
          <w:szCs w:val="24"/>
        </w:rPr>
        <w:t xml:space="preserve"> </w:t>
      </w:r>
    </w:p>
    <w:p w:rsidR="00A24D6D" w:rsidRPr="00834FC3" w:rsidRDefault="007A6452" w:rsidP="00834FC3">
      <w:pPr>
        <w:tabs>
          <w:tab w:val="left" w:pos="1400"/>
        </w:tabs>
        <w:spacing w:line="480" w:lineRule="auto"/>
        <w:jc w:val="both"/>
        <w:rPr>
          <w:rFonts w:ascii="Arial" w:hAnsi="Arial" w:cs="Arial"/>
          <w:sz w:val="24"/>
          <w:szCs w:val="24"/>
        </w:rPr>
      </w:pPr>
      <w:r w:rsidRPr="00834FC3">
        <w:rPr>
          <w:rFonts w:ascii="Arial" w:hAnsi="Arial" w:cs="Arial"/>
          <w:sz w:val="24"/>
          <w:szCs w:val="24"/>
        </w:rPr>
        <w:t>The consultant will</w:t>
      </w:r>
      <w:r w:rsidR="00AE4073" w:rsidRPr="00834FC3">
        <w:rPr>
          <w:rFonts w:ascii="Arial" w:hAnsi="Arial" w:cs="Arial"/>
          <w:sz w:val="24"/>
          <w:szCs w:val="24"/>
        </w:rPr>
        <w:t xml:space="preserve"> also work </w:t>
      </w:r>
      <w:r w:rsidR="00352FA6" w:rsidRPr="00834FC3">
        <w:rPr>
          <w:rFonts w:ascii="Arial" w:hAnsi="Arial" w:cs="Arial"/>
          <w:sz w:val="24"/>
          <w:szCs w:val="24"/>
        </w:rPr>
        <w:t>closely</w:t>
      </w:r>
      <w:r w:rsidR="00AE4073" w:rsidRPr="00834FC3">
        <w:rPr>
          <w:rFonts w:ascii="Arial" w:hAnsi="Arial" w:cs="Arial"/>
          <w:sz w:val="24"/>
          <w:szCs w:val="24"/>
        </w:rPr>
        <w:t xml:space="preserve"> with the supervisor</w:t>
      </w:r>
      <w:r w:rsidRPr="00834FC3">
        <w:rPr>
          <w:rFonts w:ascii="Arial" w:hAnsi="Arial" w:cs="Arial"/>
          <w:sz w:val="24"/>
          <w:szCs w:val="24"/>
        </w:rPr>
        <w:t>, whom</w:t>
      </w:r>
      <w:r w:rsidR="00AE4073" w:rsidRPr="00834FC3">
        <w:rPr>
          <w:rFonts w:ascii="Arial" w:hAnsi="Arial" w:cs="Arial"/>
          <w:sz w:val="24"/>
          <w:szCs w:val="24"/>
        </w:rPr>
        <w:t xml:space="preserve"> </w:t>
      </w:r>
      <w:r w:rsidR="00352FA6" w:rsidRPr="00834FC3">
        <w:rPr>
          <w:rFonts w:ascii="Arial" w:hAnsi="Arial" w:cs="Arial"/>
          <w:sz w:val="24"/>
          <w:szCs w:val="24"/>
        </w:rPr>
        <w:t xml:space="preserve">oversees </w:t>
      </w:r>
      <w:r w:rsidR="002C5030" w:rsidRPr="00834FC3">
        <w:rPr>
          <w:rFonts w:ascii="Arial" w:hAnsi="Arial" w:cs="Arial"/>
          <w:sz w:val="24"/>
          <w:szCs w:val="24"/>
        </w:rPr>
        <w:t>the</w:t>
      </w:r>
      <w:r w:rsidR="005E52A7" w:rsidRPr="00834FC3">
        <w:rPr>
          <w:rFonts w:ascii="Arial" w:hAnsi="Arial" w:cs="Arial"/>
          <w:sz w:val="24"/>
          <w:szCs w:val="24"/>
        </w:rPr>
        <w:t xml:space="preserve"> bistro night</w:t>
      </w:r>
      <w:r w:rsidRPr="00834FC3">
        <w:rPr>
          <w:rFonts w:ascii="Arial" w:hAnsi="Arial" w:cs="Arial"/>
          <w:sz w:val="24"/>
          <w:szCs w:val="24"/>
        </w:rPr>
        <w:t>s</w:t>
      </w:r>
      <w:r w:rsidR="005E52A7" w:rsidRPr="00834FC3">
        <w:rPr>
          <w:rFonts w:ascii="Arial" w:hAnsi="Arial" w:cs="Arial"/>
          <w:sz w:val="24"/>
          <w:szCs w:val="24"/>
        </w:rPr>
        <w:t xml:space="preserve">. </w:t>
      </w:r>
      <w:r w:rsidR="00352FA6" w:rsidRPr="00834FC3">
        <w:rPr>
          <w:rFonts w:ascii="Arial" w:hAnsi="Arial" w:cs="Arial"/>
          <w:sz w:val="24"/>
          <w:szCs w:val="24"/>
        </w:rPr>
        <w:t>The supervisor</w:t>
      </w:r>
      <w:r w:rsidR="00A24D6D" w:rsidRPr="00834FC3">
        <w:rPr>
          <w:rFonts w:ascii="Arial" w:hAnsi="Arial" w:cs="Arial"/>
          <w:sz w:val="24"/>
          <w:szCs w:val="24"/>
        </w:rPr>
        <w:t>’</w:t>
      </w:r>
      <w:r w:rsidR="00A6463D" w:rsidRPr="00834FC3">
        <w:rPr>
          <w:rFonts w:ascii="Arial" w:hAnsi="Arial" w:cs="Arial"/>
          <w:sz w:val="24"/>
          <w:szCs w:val="24"/>
        </w:rPr>
        <w:t>s</w:t>
      </w:r>
      <w:r w:rsidR="00352FA6" w:rsidRPr="00834FC3">
        <w:rPr>
          <w:rFonts w:ascii="Arial" w:hAnsi="Arial" w:cs="Arial"/>
          <w:sz w:val="24"/>
          <w:szCs w:val="24"/>
        </w:rPr>
        <w:t xml:space="preserve"> </w:t>
      </w:r>
      <w:r w:rsidRPr="00834FC3">
        <w:rPr>
          <w:rFonts w:ascii="Arial" w:hAnsi="Arial" w:cs="Arial"/>
          <w:sz w:val="24"/>
          <w:szCs w:val="24"/>
        </w:rPr>
        <w:t xml:space="preserve">knowledge of the business </w:t>
      </w:r>
      <w:r w:rsidR="00352FA6" w:rsidRPr="00834FC3">
        <w:rPr>
          <w:rFonts w:ascii="Arial" w:hAnsi="Arial" w:cs="Arial"/>
          <w:sz w:val="24"/>
          <w:szCs w:val="24"/>
        </w:rPr>
        <w:t>will provide the consultant with key information about the evening trade</w:t>
      </w:r>
      <w:r w:rsidRPr="00834FC3">
        <w:rPr>
          <w:rFonts w:ascii="Arial" w:hAnsi="Arial" w:cs="Arial"/>
          <w:sz w:val="24"/>
          <w:szCs w:val="24"/>
        </w:rPr>
        <w:t xml:space="preserve">. The liaison between the </w:t>
      </w:r>
      <w:r w:rsidR="005878E6" w:rsidRPr="00834FC3">
        <w:rPr>
          <w:rFonts w:ascii="Arial" w:hAnsi="Arial" w:cs="Arial"/>
          <w:sz w:val="24"/>
          <w:szCs w:val="24"/>
        </w:rPr>
        <w:t xml:space="preserve">supervisor and the </w:t>
      </w:r>
      <w:r w:rsidR="00E71E73" w:rsidRPr="00834FC3">
        <w:rPr>
          <w:rFonts w:ascii="Arial" w:hAnsi="Arial" w:cs="Arial"/>
          <w:sz w:val="24"/>
          <w:szCs w:val="24"/>
        </w:rPr>
        <w:t>consultant will</w:t>
      </w:r>
      <w:r w:rsidR="005878E6" w:rsidRPr="00834FC3">
        <w:rPr>
          <w:rFonts w:ascii="Arial" w:hAnsi="Arial" w:cs="Arial"/>
          <w:sz w:val="24"/>
          <w:szCs w:val="24"/>
        </w:rPr>
        <w:t xml:space="preserve"> allow the organisation of dates, tables, </w:t>
      </w:r>
      <w:r w:rsidR="006F263D" w:rsidRPr="00834FC3">
        <w:rPr>
          <w:rFonts w:ascii="Arial" w:hAnsi="Arial" w:cs="Arial"/>
          <w:sz w:val="24"/>
          <w:szCs w:val="24"/>
        </w:rPr>
        <w:t xml:space="preserve">staff, </w:t>
      </w:r>
      <w:r w:rsidR="004345A8" w:rsidRPr="00834FC3">
        <w:rPr>
          <w:rFonts w:ascii="Arial" w:hAnsi="Arial" w:cs="Arial"/>
          <w:sz w:val="24"/>
          <w:szCs w:val="24"/>
        </w:rPr>
        <w:t xml:space="preserve">food and drinks for focus groups.  </w:t>
      </w:r>
    </w:p>
    <w:p w:rsidR="006E0939" w:rsidRPr="00834FC3" w:rsidRDefault="006E0939" w:rsidP="00834FC3">
      <w:pPr>
        <w:tabs>
          <w:tab w:val="left" w:pos="1400"/>
        </w:tabs>
        <w:spacing w:line="480" w:lineRule="auto"/>
        <w:jc w:val="both"/>
        <w:rPr>
          <w:rFonts w:ascii="Arial" w:hAnsi="Arial" w:cs="Arial"/>
          <w:sz w:val="24"/>
          <w:szCs w:val="24"/>
          <w:lang w:val="en-US"/>
        </w:rPr>
      </w:pPr>
    </w:p>
    <w:p w:rsidR="006E0939" w:rsidRPr="00834FC3" w:rsidRDefault="005F5534" w:rsidP="00834FC3">
      <w:pPr>
        <w:tabs>
          <w:tab w:val="left" w:pos="1400"/>
        </w:tabs>
        <w:spacing w:line="480" w:lineRule="auto"/>
        <w:jc w:val="both"/>
        <w:rPr>
          <w:rFonts w:ascii="Arial" w:hAnsi="Arial" w:cs="Arial"/>
          <w:sz w:val="24"/>
          <w:szCs w:val="24"/>
        </w:rPr>
      </w:pPr>
      <w:r w:rsidRPr="00834FC3">
        <w:rPr>
          <w:rFonts w:ascii="Arial" w:hAnsi="Arial" w:cs="Arial"/>
          <w:sz w:val="24"/>
          <w:szCs w:val="24"/>
          <w:lang w:val="en-US"/>
        </w:rPr>
        <w:lastRenderedPageBreak/>
        <w:t xml:space="preserve">Due to the </w:t>
      </w:r>
      <w:r w:rsidR="00A24D6D" w:rsidRPr="00834FC3">
        <w:rPr>
          <w:rFonts w:ascii="Arial" w:hAnsi="Arial" w:cs="Arial"/>
          <w:sz w:val="24"/>
          <w:szCs w:val="24"/>
          <w:lang w:val="en-US"/>
        </w:rPr>
        <w:t>single reporting system and to the</w:t>
      </w:r>
      <w:r w:rsidRPr="00834FC3">
        <w:rPr>
          <w:rFonts w:ascii="Arial" w:hAnsi="Arial" w:cs="Arial"/>
          <w:sz w:val="24"/>
          <w:szCs w:val="24"/>
          <w:lang w:val="en-US"/>
        </w:rPr>
        <w:t xml:space="preserve"> clear sing</w:t>
      </w:r>
      <w:r w:rsidR="006E0939" w:rsidRPr="00834FC3">
        <w:rPr>
          <w:rFonts w:ascii="Arial" w:hAnsi="Arial" w:cs="Arial"/>
          <w:sz w:val="24"/>
          <w:szCs w:val="24"/>
          <w:lang w:val="en-US"/>
        </w:rPr>
        <w:t>le line of authority (Business O</w:t>
      </w:r>
      <w:r w:rsidRPr="00834FC3">
        <w:rPr>
          <w:rFonts w:ascii="Arial" w:hAnsi="Arial" w:cs="Arial"/>
          <w:sz w:val="24"/>
          <w:szCs w:val="24"/>
          <w:lang w:val="en-US"/>
        </w:rPr>
        <w:t>wner), there is a shorter line of communication which creates strong and effective communication within the project.</w:t>
      </w:r>
      <w:r w:rsidR="00B609A3" w:rsidRPr="00834FC3">
        <w:rPr>
          <w:rFonts w:ascii="Arial" w:hAnsi="Arial" w:cs="Arial"/>
          <w:sz w:val="24"/>
          <w:szCs w:val="24"/>
        </w:rPr>
        <w:t xml:space="preserve"> </w:t>
      </w:r>
    </w:p>
    <w:p w:rsidR="005F5534" w:rsidRPr="00834FC3" w:rsidRDefault="005F5534" w:rsidP="00834FC3">
      <w:pPr>
        <w:tabs>
          <w:tab w:val="left" w:pos="1400"/>
        </w:tabs>
        <w:spacing w:line="480" w:lineRule="auto"/>
        <w:jc w:val="both"/>
        <w:rPr>
          <w:rFonts w:ascii="Arial" w:hAnsi="Arial" w:cs="Arial"/>
          <w:sz w:val="24"/>
          <w:szCs w:val="24"/>
        </w:rPr>
      </w:pPr>
      <w:r w:rsidRPr="00834FC3">
        <w:rPr>
          <w:rFonts w:ascii="Arial" w:hAnsi="Arial" w:cs="Arial"/>
          <w:sz w:val="24"/>
          <w:szCs w:val="24"/>
          <w:lang w:val="en-US"/>
        </w:rPr>
        <w:t xml:space="preserve">Contact details have been exchanged between all parties. </w:t>
      </w:r>
    </w:p>
    <w:p w:rsidR="00D66577" w:rsidRPr="00834FC3" w:rsidRDefault="00C51049" w:rsidP="00834FC3">
      <w:pPr>
        <w:pStyle w:val="Heading1"/>
        <w:spacing w:line="480" w:lineRule="auto"/>
        <w:jc w:val="both"/>
        <w:rPr>
          <w:rFonts w:ascii="Arial" w:hAnsi="Arial" w:cs="Arial"/>
          <w:color w:val="auto"/>
          <w:sz w:val="24"/>
          <w:szCs w:val="24"/>
        </w:rPr>
      </w:pPr>
      <w:bookmarkStart w:id="34" w:name="_Toc410730208"/>
      <w:r w:rsidRPr="00834FC3">
        <w:rPr>
          <w:rFonts w:ascii="Arial" w:hAnsi="Arial" w:cs="Arial"/>
          <w:color w:val="auto"/>
          <w:sz w:val="24"/>
          <w:szCs w:val="24"/>
        </w:rPr>
        <w:t>7</w:t>
      </w:r>
      <w:r w:rsidR="00A3006E" w:rsidRPr="00834FC3">
        <w:rPr>
          <w:rFonts w:ascii="Arial" w:hAnsi="Arial" w:cs="Arial"/>
          <w:color w:val="auto"/>
          <w:sz w:val="24"/>
          <w:szCs w:val="24"/>
        </w:rPr>
        <w:t xml:space="preserve">. </w:t>
      </w:r>
      <w:r w:rsidR="00F553C4" w:rsidRPr="00834FC3">
        <w:rPr>
          <w:rFonts w:ascii="Arial" w:hAnsi="Arial" w:cs="Arial"/>
          <w:color w:val="auto"/>
          <w:sz w:val="24"/>
          <w:szCs w:val="24"/>
        </w:rPr>
        <w:t>Initial Project P</w:t>
      </w:r>
      <w:r w:rsidR="00D66577" w:rsidRPr="00834FC3">
        <w:rPr>
          <w:rFonts w:ascii="Arial" w:hAnsi="Arial" w:cs="Arial"/>
          <w:color w:val="auto"/>
          <w:sz w:val="24"/>
          <w:szCs w:val="24"/>
        </w:rPr>
        <w:t>lan</w:t>
      </w:r>
      <w:bookmarkEnd w:id="34"/>
    </w:p>
    <w:p w:rsidR="00D66577" w:rsidRPr="00834FC3" w:rsidRDefault="00C51049" w:rsidP="00834FC3">
      <w:pPr>
        <w:pStyle w:val="Heading2"/>
        <w:spacing w:line="480" w:lineRule="auto"/>
        <w:jc w:val="both"/>
        <w:rPr>
          <w:rFonts w:ascii="Arial" w:hAnsi="Arial" w:cs="Arial"/>
          <w:color w:val="auto"/>
          <w:sz w:val="24"/>
          <w:szCs w:val="24"/>
        </w:rPr>
      </w:pPr>
      <w:bookmarkStart w:id="35" w:name="_Toc410730209"/>
      <w:r w:rsidRPr="00834FC3">
        <w:rPr>
          <w:rFonts w:ascii="Arial" w:hAnsi="Arial" w:cs="Arial"/>
          <w:color w:val="auto"/>
          <w:sz w:val="24"/>
          <w:szCs w:val="24"/>
        </w:rPr>
        <w:t>7</w:t>
      </w:r>
      <w:r w:rsidR="00A3006E" w:rsidRPr="00834FC3">
        <w:rPr>
          <w:rFonts w:ascii="Arial" w:hAnsi="Arial" w:cs="Arial"/>
          <w:color w:val="auto"/>
          <w:sz w:val="24"/>
          <w:szCs w:val="24"/>
        </w:rPr>
        <w:t xml:space="preserve">.1 </w:t>
      </w:r>
      <w:r w:rsidR="00D66577" w:rsidRPr="00834FC3">
        <w:rPr>
          <w:rFonts w:ascii="Arial" w:hAnsi="Arial" w:cs="Arial"/>
          <w:color w:val="auto"/>
          <w:sz w:val="24"/>
          <w:szCs w:val="24"/>
        </w:rPr>
        <w:t>Assignments</w:t>
      </w:r>
      <w:bookmarkEnd w:id="35"/>
    </w:p>
    <w:p w:rsidR="0010043E" w:rsidRPr="00834FC3" w:rsidRDefault="0010043E" w:rsidP="00834FC3">
      <w:pPr>
        <w:spacing w:line="480" w:lineRule="auto"/>
        <w:jc w:val="both"/>
        <w:rPr>
          <w:rFonts w:ascii="Arial" w:hAnsi="Arial" w:cs="Arial"/>
          <w:sz w:val="24"/>
          <w:szCs w:val="24"/>
        </w:rPr>
      </w:pPr>
      <w:r w:rsidRPr="00834FC3">
        <w:rPr>
          <w:rFonts w:ascii="Arial" w:hAnsi="Arial" w:cs="Arial"/>
          <w:sz w:val="24"/>
          <w:szCs w:val="24"/>
        </w:rPr>
        <w:t>The life cycle of this project</w:t>
      </w:r>
      <w:r w:rsidR="00B303BD" w:rsidRPr="00834FC3">
        <w:rPr>
          <w:rFonts w:ascii="Arial" w:hAnsi="Arial" w:cs="Arial"/>
          <w:sz w:val="24"/>
          <w:szCs w:val="24"/>
        </w:rPr>
        <w:t xml:space="preserve"> will have four main </w:t>
      </w:r>
      <w:r w:rsidR="00814407" w:rsidRPr="00834FC3">
        <w:rPr>
          <w:rFonts w:ascii="Arial" w:hAnsi="Arial" w:cs="Arial"/>
          <w:sz w:val="24"/>
          <w:szCs w:val="24"/>
        </w:rPr>
        <w:t>milestones;</w:t>
      </w:r>
      <w:r w:rsidR="00B303BD" w:rsidRPr="00834FC3">
        <w:rPr>
          <w:rFonts w:ascii="Arial" w:hAnsi="Arial" w:cs="Arial"/>
          <w:sz w:val="24"/>
          <w:szCs w:val="24"/>
        </w:rPr>
        <w:t xml:space="preserve"> these </w:t>
      </w:r>
      <w:r w:rsidRPr="00834FC3">
        <w:rPr>
          <w:rFonts w:ascii="Arial" w:hAnsi="Arial" w:cs="Arial"/>
          <w:sz w:val="24"/>
          <w:szCs w:val="24"/>
        </w:rPr>
        <w:t xml:space="preserve">will mark </w:t>
      </w:r>
      <w:r w:rsidR="002E113B" w:rsidRPr="00834FC3">
        <w:rPr>
          <w:rFonts w:ascii="Arial" w:hAnsi="Arial" w:cs="Arial"/>
          <w:sz w:val="24"/>
          <w:szCs w:val="24"/>
        </w:rPr>
        <w:t xml:space="preserve">key </w:t>
      </w:r>
      <w:r w:rsidR="00B303BD" w:rsidRPr="00834FC3">
        <w:rPr>
          <w:rFonts w:ascii="Arial" w:hAnsi="Arial" w:cs="Arial"/>
          <w:sz w:val="24"/>
          <w:szCs w:val="24"/>
        </w:rPr>
        <w:t>points in the progress and determine if the project is on track.</w:t>
      </w:r>
      <w:r w:rsidR="00C71282" w:rsidRPr="00834FC3">
        <w:rPr>
          <w:rFonts w:ascii="Arial" w:hAnsi="Arial" w:cs="Arial"/>
          <w:sz w:val="24"/>
          <w:szCs w:val="24"/>
        </w:rPr>
        <w:t xml:space="preserve"> </w:t>
      </w:r>
      <w:r w:rsidR="00987714" w:rsidRPr="00834FC3">
        <w:rPr>
          <w:rFonts w:ascii="Arial" w:hAnsi="Arial" w:cs="Arial"/>
          <w:sz w:val="24"/>
          <w:szCs w:val="24"/>
        </w:rPr>
        <w:t>Milestones for the project are highlighted in yellow in the</w:t>
      </w:r>
      <w:r w:rsidR="00C71282" w:rsidRPr="00834FC3">
        <w:rPr>
          <w:rFonts w:ascii="Arial" w:hAnsi="Arial" w:cs="Arial"/>
          <w:sz w:val="24"/>
          <w:szCs w:val="24"/>
        </w:rPr>
        <w:t xml:space="preserve"> Gantt chart. </w:t>
      </w:r>
    </w:p>
    <w:p w:rsidR="00814407" w:rsidRPr="00834FC3" w:rsidRDefault="00814407" w:rsidP="00834FC3">
      <w:pPr>
        <w:spacing w:line="480" w:lineRule="auto"/>
        <w:jc w:val="both"/>
        <w:rPr>
          <w:rFonts w:ascii="Arial" w:hAnsi="Arial" w:cs="Arial"/>
          <w:sz w:val="24"/>
          <w:szCs w:val="24"/>
        </w:rPr>
      </w:pPr>
      <w:r w:rsidRPr="00834FC3">
        <w:rPr>
          <w:rFonts w:ascii="Arial" w:hAnsi="Arial" w:cs="Arial"/>
          <w:sz w:val="24"/>
          <w:szCs w:val="24"/>
        </w:rPr>
        <w:t xml:space="preserve">Project milestones: </w:t>
      </w:r>
    </w:p>
    <w:p w:rsidR="00814407" w:rsidRPr="00834FC3" w:rsidRDefault="00294324" w:rsidP="00834FC3">
      <w:pPr>
        <w:pStyle w:val="ListParagraph"/>
        <w:numPr>
          <w:ilvl w:val="0"/>
          <w:numId w:val="12"/>
        </w:numPr>
        <w:spacing w:line="480" w:lineRule="auto"/>
        <w:jc w:val="both"/>
        <w:rPr>
          <w:rFonts w:ascii="Arial" w:hAnsi="Arial" w:cs="Arial"/>
          <w:sz w:val="24"/>
          <w:szCs w:val="24"/>
        </w:rPr>
      </w:pPr>
      <w:r w:rsidRPr="00834FC3">
        <w:rPr>
          <w:rFonts w:ascii="Arial" w:hAnsi="Arial" w:cs="Arial"/>
          <w:sz w:val="24"/>
          <w:szCs w:val="24"/>
        </w:rPr>
        <w:t>Define</w:t>
      </w:r>
      <w:r w:rsidR="003B262E" w:rsidRPr="00834FC3">
        <w:rPr>
          <w:rFonts w:ascii="Arial" w:hAnsi="Arial" w:cs="Arial"/>
          <w:sz w:val="24"/>
          <w:szCs w:val="24"/>
        </w:rPr>
        <w:t xml:space="preserve"> </w:t>
      </w:r>
    </w:p>
    <w:p w:rsidR="00814407" w:rsidRPr="00834FC3" w:rsidRDefault="00294324" w:rsidP="00834FC3">
      <w:pPr>
        <w:pStyle w:val="ListParagraph"/>
        <w:numPr>
          <w:ilvl w:val="0"/>
          <w:numId w:val="12"/>
        </w:numPr>
        <w:spacing w:line="480" w:lineRule="auto"/>
        <w:jc w:val="both"/>
        <w:rPr>
          <w:rFonts w:ascii="Arial" w:hAnsi="Arial" w:cs="Arial"/>
          <w:sz w:val="24"/>
          <w:szCs w:val="24"/>
        </w:rPr>
      </w:pPr>
      <w:r w:rsidRPr="00834FC3">
        <w:rPr>
          <w:rFonts w:ascii="Arial" w:hAnsi="Arial" w:cs="Arial"/>
          <w:sz w:val="24"/>
          <w:szCs w:val="24"/>
        </w:rPr>
        <w:t>Gather Data</w:t>
      </w:r>
      <w:r w:rsidR="003B262E" w:rsidRPr="00834FC3">
        <w:rPr>
          <w:rFonts w:ascii="Arial" w:hAnsi="Arial" w:cs="Arial"/>
          <w:sz w:val="24"/>
          <w:szCs w:val="24"/>
        </w:rPr>
        <w:t xml:space="preserve"> </w:t>
      </w:r>
    </w:p>
    <w:p w:rsidR="00814407" w:rsidRPr="00834FC3" w:rsidRDefault="00294324" w:rsidP="00834FC3">
      <w:pPr>
        <w:pStyle w:val="ListParagraph"/>
        <w:numPr>
          <w:ilvl w:val="0"/>
          <w:numId w:val="12"/>
        </w:numPr>
        <w:spacing w:line="480" w:lineRule="auto"/>
        <w:jc w:val="both"/>
        <w:rPr>
          <w:rFonts w:ascii="Arial" w:hAnsi="Arial" w:cs="Arial"/>
          <w:sz w:val="24"/>
          <w:szCs w:val="24"/>
        </w:rPr>
      </w:pPr>
      <w:r w:rsidRPr="00834FC3">
        <w:rPr>
          <w:rFonts w:ascii="Arial" w:hAnsi="Arial" w:cs="Arial"/>
          <w:sz w:val="24"/>
          <w:szCs w:val="24"/>
        </w:rPr>
        <w:t>Analyses</w:t>
      </w:r>
      <w:r w:rsidR="00814407" w:rsidRPr="00834FC3">
        <w:rPr>
          <w:rFonts w:ascii="Arial" w:hAnsi="Arial" w:cs="Arial"/>
          <w:sz w:val="24"/>
          <w:szCs w:val="24"/>
        </w:rPr>
        <w:t xml:space="preserve"> </w:t>
      </w:r>
    </w:p>
    <w:p w:rsidR="00E66E50" w:rsidRPr="00834FC3" w:rsidRDefault="009538E8" w:rsidP="00834FC3">
      <w:pPr>
        <w:pStyle w:val="ListParagraph"/>
        <w:numPr>
          <w:ilvl w:val="0"/>
          <w:numId w:val="12"/>
        </w:numPr>
        <w:spacing w:line="480" w:lineRule="auto"/>
        <w:jc w:val="both"/>
        <w:rPr>
          <w:rFonts w:ascii="Arial" w:hAnsi="Arial" w:cs="Arial"/>
          <w:sz w:val="24"/>
          <w:szCs w:val="24"/>
        </w:rPr>
      </w:pPr>
      <w:r w:rsidRPr="00834FC3">
        <w:rPr>
          <w:rFonts w:ascii="Arial" w:hAnsi="Arial" w:cs="Arial"/>
          <w:sz w:val="24"/>
          <w:szCs w:val="24"/>
        </w:rPr>
        <w:t>Report</w:t>
      </w:r>
    </w:p>
    <w:p w:rsidR="005E71AA" w:rsidRPr="00834FC3" w:rsidRDefault="0055329C" w:rsidP="00834FC3">
      <w:pPr>
        <w:spacing w:line="480" w:lineRule="auto"/>
        <w:ind w:left="360"/>
        <w:jc w:val="both"/>
        <w:rPr>
          <w:rFonts w:ascii="Arial" w:hAnsi="Arial" w:cs="Arial"/>
          <w:sz w:val="24"/>
          <w:szCs w:val="24"/>
        </w:rPr>
      </w:pPr>
      <w:r>
        <w:rPr>
          <w:rFonts w:ascii="Arial" w:hAnsi="Arial" w:cs="Arial"/>
          <w:sz w:val="24"/>
          <w:szCs w:val="24"/>
        </w:rPr>
        <w:t xml:space="preserve">Please refer to Appendix 9.1for detailed Gantt chart </w:t>
      </w:r>
      <w:sdt>
        <w:sdtPr>
          <w:rPr>
            <w:rFonts w:ascii="Arial" w:hAnsi="Arial" w:cs="Arial"/>
            <w:sz w:val="24"/>
            <w:szCs w:val="24"/>
          </w:rPr>
          <w:id w:val="-105430501"/>
          <w:citation/>
        </w:sdtPr>
        <w:sdtEndPr/>
        <w:sdtContent>
          <w:r w:rsidR="00F870FE" w:rsidRPr="00834FC3">
            <w:rPr>
              <w:rFonts w:ascii="Arial" w:hAnsi="Arial" w:cs="Arial"/>
              <w:sz w:val="24"/>
              <w:szCs w:val="24"/>
            </w:rPr>
            <w:fldChar w:fldCharType="begin"/>
          </w:r>
          <w:r w:rsidR="00F870FE" w:rsidRPr="00834FC3">
            <w:rPr>
              <w:rFonts w:ascii="Arial" w:hAnsi="Arial" w:cs="Arial"/>
              <w:sz w:val="24"/>
              <w:szCs w:val="24"/>
            </w:rPr>
            <w:instrText xml:space="preserve"> CITATION Sma15 \l 2057 </w:instrText>
          </w:r>
          <w:r w:rsidR="00F870FE" w:rsidRPr="00834FC3">
            <w:rPr>
              <w:rFonts w:ascii="Arial" w:hAnsi="Arial" w:cs="Arial"/>
              <w:sz w:val="24"/>
              <w:szCs w:val="24"/>
            </w:rPr>
            <w:fldChar w:fldCharType="separate"/>
          </w:r>
          <w:r w:rsidR="00500C6A" w:rsidRPr="00834FC3">
            <w:rPr>
              <w:rFonts w:ascii="Arial" w:hAnsi="Arial" w:cs="Arial"/>
              <w:noProof/>
              <w:sz w:val="24"/>
              <w:szCs w:val="24"/>
            </w:rPr>
            <w:t>(SmartSheet, 2015)</w:t>
          </w:r>
          <w:r w:rsidR="00F870FE" w:rsidRPr="00834FC3">
            <w:rPr>
              <w:rFonts w:ascii="Arial" w:hAnsi="Arial" w:cs="Arial"/>
              <w:sz w:val="24"/>
              <w:szCs w:val="24"/>
            </w:rPr>
            <w:fldChar w:fldCharType="end"/>
          </w:r>
        </w:sdtContent>
      </w:sdt>
      <w:r w:rsidR="00F870FE" w:rsidRPr="00834FC3">
        <w:rPr>
          <w:rFonts w:ascii="Arial" w:hAnsi="Arial" w:cs="Arial"/>
          <w:sz w:val="24"/>
          <w:szCs w:val="24"/>
        </w:rPr>
        <w:t>.</w:t>
      </w:r>
    </w:p>
    <w:p w:rsidR="005E71AA" w:rsidRPr="00201341" w:rsidRDefault="005E71AA" w:rsidP="00834FC3">
      <w:pPr>
        <w:pStyle w:val="Heading2"/>
        <w:spacing w:line="480" w:lineRule="auto"/>
        <w:jc w:val="both"/>
        <w:rPr>
          <w:rFonts w:ascii="Arial" w:hAnsi="Arial" w:cs="Arial"/>
          <w:color w:val="auto"/>
          <w:sz w:val="24"/>
          <w:szCs w:val="24"/>
          <w:lang w:val="en"/>
        </w:rPr>
      </w:pPr>
      <w:bookmarkStart w:id="36" w:name="_Toc410730210"/>
      <w:r w:rsidRPr="00201341">
        <w:rPr>
          <w:rFonts w:ascii="Arial" w:hAnsi="Arial" w:cs="Arial"/>
          <w:color w:val="auto"/>
          <w:sz w:val="24"/>
          <w:szCs w:val="24"/>
          <w:lang w:val="en"/>
        </w:rPr>
        <w:t>7.2 Schedule</w:t>
      </w:r>
      <w:bookmarkEnd w:id="36"/>
      <w:r w:rsidRPr="00201341">
        <w:rPr>
          <w:rFonts w:ascii="Arial" w:hAnsi="Arial" w:cs="Arial"/>
          <w:color w:val="auto"/>
          <w:sz w:val="24"/>
          <w:szCs w:val="24"/>
          <w:lang w:val="en"/>
        </w:rPr>
        <w:t xml:space="preserve"> </w:t>
      </w:r>
    </w:p>
    <w:p w:rsidR="00FE2FC1" w:rsidRPr="00201341" w:rsidRDefault="00F06958" w:rsidP="00834FC3">
      <w:pPr>
        <w:spacing w:line="480" w:lineRule="auto"/>
        <w:jc w:val="both"/>
        <w:rPr>
          <w:rFonts w:ascii="Arial" w:hAnsi="Arial" w:cs="Arial"/>
          <w:sz w:val="24"/>
          <w:szCs w:val="24"/>
        </w:rPr>
      </w:pPr>
      <w:r w:rsidRPr="00201341">
        <w:rPr>
          <w:rFonts w:ascii="Arial" w:hAnsi="Arial" w:cs="Arial"/>
          <w:sz w:val="24"/>
          <w:szCs w:val="24"/>
          <w:lang w:val="en"/>
        </w:rPr>
        <w:t xml:space="preserve">Below is the </w:t>
      </w:r>
      <w:r w:rsidR="006C1F6B" w:rsidRPr="00201341">
        <w:rPr>
          <w:rFonts w:ascii="Arial" w:hAnsi="Arial" w:cs="Arial"/>
          <w:sz w:val="24"/>
          <w:szCs w:val="24"/>
          <w:lang w:val="en"/>
        </w:rPr>
        <w:t>estimated project schedule</w:t>
      </w:r>
      <w:r w:rsidR="00DE0177" w:rsidRPr="00201341">
        <w:rPr>
          <w:rFonts w:ascii="Arial" w:hAnsi="Arial" w:cs="Arial"/>
          <w:sz w:val="24"/>
          <w:szCs w:val="24"/>
          <w:lang w:val="en"/>
        </w:rPr>
        <w:t xml:space="preserve"> of some key tasks</w:t>
      </w:r>
      <w:r w:rsidRPr="00201341">
        <w:rPr>
          <w:rFonts w:ascii="Arial" w:hAnsi="Arial" w:cs="Arial"/>
          <w:sz w:val="24"/>
          <w:szCs w:val="24"/>
          <w:lang w:val="en"/>
        </w:rPr>
        <w:t>. To avoid underestimating</w:t>
      </w:r>
      <w:r w:rsidR="006C1F6B" w:rsidRPr="00201341">
        <w:rPr>
          <w:rFonts w:ascii="Arial" w:hAnsi="Arial" w:cs="Arial"/>
          <w:sz w:val="24"/>
          <w:szCs w:val="24"/>
          <w:lang w:val="en"/>
        </w:rPr>
        <w:t xml:space="preserve"> the project timetable</w:t>
      </w:r>
      <w:r w:rsidR="00FE2FC1" w:rsidRPr="00201341">
        <w:rPr>
          <w:rFonts w:ascii="Arial" w:hAnsi="Arial" w:cs="Arial"/>
          <w:sz w:val="24"/>
          <w:szCs w:val="24"/>
          <w:lang w:val="en"/>
        </w:rPr>
        <w:t xml:space="preserve"> </w:t>
      </w:r>
      <w:r w:rsidRPr="00201341">
        <w:rPr>
          <w:rFonts w:ascii="Arial" w:hAnsi="Arial" w:cs="Arial"/>
          <w:sz w:val="24"/>
          <w:szCs w:val="24"/>
          <w:lang w:val="en"/>
        </w:rPr>
        <w:t xml:space="preserve">a </w:t>
      </w:r>
      <w:r w:rsidR="00DE0177" w:rsidRPr="00201341">
        <w:rPr>
          <w:rFonts w:ascii="Arial" w:hAnsi="Arial" w:cs="Arial"/>
          <w:sz w:val="24"/>
          <w:szCs w:val="24"/>
          <w:lang w:val="en"/>
        </w:rPr>
        <w:t>‘rolling wave p</w:t>
      </w:r>
      <w:r w:rsidRPr="00201341">
        <w:rPr>
          <w:rFonts w:ascii="Arial" w:hAnsi="Arial" w:cs="Arial"/>
          <w:sz w:val="24"/>
          <w:szCs w:val="24"/>
          <w:lang w:val="en"/>
        </w:rPr>
        <w:t>lanning system</w:t>
      </w:r>
      <w:r w:rsidR="00DE0177" w:rsidRPr="00201341">
        <w:rPr>
          <w:rFonts w:ascii="Arial" w:hAnsi="Arial" w:cs="Arial"/>
          <w:sz w:val="24"/>
          <w:szCs w:val="24"/>
          <w:lang w:val="en"/>
        </w:rPr>
        <w:t>’</w:t>
      </w:r>
      <w:r w:rsidR="00B92E33" w:rsidRPr="00201341">
        <w:rPr>
          <w:rFonts w:ascii="Arial" w:hAnsi="Arial" w:cs="Arial"/>
          <w:sz w:val="24"/>
          <w:szCs w:val="24"/>
          <w:lang w:val="en"/>
        </w:rPr>
        <w:t xml:space="preserve"> has been</w:t>
      </w:r>
      <w:r w:rsidR="00DE0177" w:rsidRPr="00201341">
        <w:rPr>
          <w:rFonts w:ascii="Arial" w:hAnsi="Arial" w:cs="Arial"/>
          <w:sz w:val="24"/>
          <w:szCs w:val="24"/>
          <w:lang w:val="en"/>
        </w:rPr>
        <w:t xml:space="preserve"> </w:t>
      </w:r>
      <w:r w:rsidR="00B92E33" w:rsidRPr="00201341">
        <w:rPr>
          <w:rFonts w:ascii="Arial" w:hAnsi="Arial" w:cs="Arial"/>
          <w:sz w:val="24"/>
          <w:szCs w:val="24"/>
          <w:lang w:val="en"/>
        </w:rPr>
        <w:t>put in place</w:t>
      </w:r>
      <w:r w:rsidRPr="00201341">
        <w:rPr>
          <w:rFonts w:ascii="Arial" w:hAnsi="Arial" w:cs="Arial"/>
          <w:sz w:val="24"/>
          <w:szCs w:val="24"/>
          <w:lang w:val="en"/>
        </w:rPr>
        <w:t>. This</w:t>
      </w:r>
      <w:r w:rsidR="00DE0177" w:rsidRPr="00201341">
        <w:rPr>
          <w:rFonts w:ascii="Arial" w:hAnsi="Arial" w:cs="Arial"/>
          <w:sz w:val="24"/>
          <w:szCs w:val="24"/>
          <w:lang w:val="en"/>
        </w:rPr>
        <w:t xml:space="preserve"> will assist </w:t>
      </w:r>
      <w:r w:rsidR="00B92E33" w:rsidRPr="00201341">
        <w:rPr>
          <w:rFonts w:ascii="Arial" w:hAnsi="Arial" w:cs="Arial"/>
          <w:sz w:val="24"/>
          <w:szCs w:val="24"/>
          <w:lang w:val="en"/>
        </w:rPr>
        <w:t xml:space="preserve">the consultant to </w:t>
      </w:r>
      <w:r w:rsidR="00DE0177" w:rsidRPr="00201341">
        <w:rPr>
          <w:rFonts w:ascii="Arial" w:hAnsi="Arial" w:cs="Arial"/>
          <w:sz w:val="24"/>
          <w:szCs w:val="24"/>
          <w:lang w:val="en"/>
        </w:rPr>
        <w:t>review</w:t>
      </w:r>
      <w:r w:rsidRPr="00201341">
        <w:rPr>
          <w:rFonts w:ascii="Arial" w:hAnsi="Arial" w:cs="Arial"/>
          <w:sz w:val="24"/>
          <w:szCs w:val="24"/>
          <w:lang w:val="en"/>
        </w:rPr>
        <w:t xml:space="preserve"> </w:t>
      </w:r>
      <w:r w:rsidR="00B92E33" w:rsidRPr="00201341">
        <w:rPr>
          <w:rFonts w:ascii="Arial" w:hAnsi="Arial" w:cs="Arial"/>
          <w:sz w:val="24"/>
          <w:szCs w:val="24"/>
          <w:lang w:val="en"/>
        </w:rPr>
        <w:t xml:space="preserve">the </w:t>
      </w:r>
      <w:r w:rsidR="00DE0177" w:rsidRPr="00201341">
        <w:rPr>
          <w:rFonts w:ascii="Arial" w:hAnsi="Arial" w:cs="Arial"/>
          <w:sz w:val="24"/>
          <w:szCs w:val="24"/>
          <w:lang w:val="en"/>
        </w:rPr>
        <w:t>schedule (weekly), update</w:t>
      </w:r>
      <w:r w:rsidRPr="00201341">
        <w:rPr>
          <w:rFonts w:ascii="Arial" w:hAnsi="Arial" w:cs="Arial"/>
          <w:sz w:val="24"/>
          <w:szCs w:val="24"/>
          <w:lang w:val="en"/>
        </w:rPr>
        <w:t xml:space="preserve"> information </w:t>
      </w:r>
      <w:r w:rsidR="00DE0177" w:rsidRPr="00201341">
        <w:rPr>
          <w:rFonts w:ascii="Arial" w:hAnsi="Arial" w:cs="Arial"/>
          <w:sz w:val="24"/>
          <w:szCs w:val="24"/>
          <w:lang w:val="en"/>
        </w:rPr>
        <w:t xml:space="preserve">and add new tasks </w:t>
      </w:r>
      <w:r w:rsidR="006C1F6B" w:rsidRPr="00201341">
        <w:rPr>
          <w:rFonts w:ascii="Arial" w:hAnsi="Arial" w:cs="Arial"/>
          <w:sz w:val="24"/>
          <w:szCs w:val="24"/>
          <w:lang w:val="en"/>
        </w:rPr>
        <w:t>as the project moves forward</w:t>
      </w:r>
      <w:r w:rsidR="00FE2FC1" w:rsidRPr="00201341">
        <w:rPr>
          <w:rFonts w:ascii="Arial" w:hAnsi="Arial" w:cs="Arial"/>
          <w:sz w:val="24"/>
          <w:szCs w:val="24"/>
          <w:lang w:val="en"/>
        </w:rPr>
        <w:t xml:space="preserve"> </w:t>
      </w:r>
      <w:sdt>
        <w:sdtPr>
          <w:rPr>
            <w:rFonts w:ascii="Arial" w:hAnsi="Arial" w:cs="Arial"/>
            <w:sz w:val="24"/>
            <w:szCs w:val="24"/>
            <w:lang w:val="en"/>
          </w:rPr>
          <w:id w:val="-330837743"/>
          <w:citation/>
        </w:sdtPr>
        <w:sdtEndPr/>
        <w:sdtContent>
          <w:r w:rsidR="00FE2FC1" w:rsidRPr="00201341">
            <w:rPr>
              <w:rFonts w:ascii="Arial" w:hAnsi="Arial" w:cs="Arial"/>
              <w:sz w:val="24"/>
              <w:szCs w:val="24"/>
              <w:lang w:val="en"/>
            </w:rPr>
            <w:fldChar w:fldCharType="begin"/>
          </w:r>
          <w:r w:rsidR="00FE2FC1" w:rsidRPr="00201341">
            <w:rPr>
              <w:rFonts w:ascii="Arial" w:hAnsi="Arial" w:cs="Arial"/>
              <w:sz w:val="24"/>
              <w:szCs w:val="24"/>
            </w:rPr>
            <w:instrText xml:space="preserve"> CITATION Kem05 \l 2057 </w:instrText>
          </w:r>
          <w:r w:rsidR="00FE2FC1" w:rsidRPr="00201341">
            <w:rPr>
              <w:rFonts w:ascii="Arial" w:hAnsi="Arial" w:cs="Arial"/>
              <w:sz w:val="24"/>
              <w:szCs w:val="24"/>
              <w:lang w:val="en"/>
            </w:rPr>
            <w:fldChar w:fldCharType="separate"/>
          </w:r>
          <w:r w:rsidR="00500C6A" w:rsidRPr="00201341">
            <w:rPr>
              <w:rFonts w:ascii="Arial" w:hAnsi="Arial" w:cs="Arial"/>
              <w:noProof/>
              <w:sz w:val="24"/>
              <w:szCs w:val="24"/>
            </w:rPr>
            <w:t>(Kemp, 2005)</w:t>
          </w:r>
          <w:r w:rsidR="00FE2FC1" w:rsidRPr="00201341">
            <w:rPr>
              <w:rFonts w:ascii="Arial" w:hAnsi="Arial" w:cs="Arial"/>
              <w:sz w:val="24"/>
              <w:szCs w:val="24"/>
              <w:lang w:val="en"/>
            </w:rPr>
            <w:fldChar w:fldCharType="end"/>
          </w:r>
        </w:sdtContent>
      </w:sdt>
      <w:r w:rsidR="00BC09C0" w:rsidRPr="00201341">
        <w:rPr>
          <w:rFonts w:ascii="Arial" w:hAnsi="Arial" w:cs="Arial"/>
          <w:sz w:val="24"/>
          <w:szCs w:val="24"/>
        </w:rPr>
        <w:t xml:space="preserve">. </w:t>
      </w:r>
    </w:p>
    <w:p w:rsidR="00B53AAC" w:rsidRPr="00201341" w:rsidRDefault="00BC09C0" w:rsidP="00834FC3">
      <w:pPr>
        <w:spacing w:line="480" w:lineRule="auto"/>
        <w:jc w:val="both"/>
        <w:rPr>
          <w:rFonts w:ascii="Arial" w:hAnsi="Arial" w:cs="Arial"/>
          <w:sz w:val="24"/>
          <w:szCs w:val="24"/>
        </w:rPr>
      </w:pPr>
      <w:r w:rsidRPr="00201341">
        <w:rPr>
          <w:rFonts w:ascii="Arial" w:hAnsi="Arial" w:cs="Arial"/>
          <w:sz w:val="24"/>
          <w:szCs w:val="24"/>
        </w:rPr>
        <w:t xml:space="preserve">By </w:t>
      </w:r>
      <w:r w:rsidR="0048416A" w:rsidRPr="00201341">
        <w:rPr>
          <w:rFonts w:ascii="Arial" w:hAnsi="Arial" w:cs="Arial"/>
          <w:sz w:val="24"/>
          <w:szCs w:val="24"/>
        </w:rPr>
        <w:t xml:space="preserve">constantly </w:t>
      </w:r>
      <w:r w:rsidRPr="00201341">
        <w:rPr>
          <w:rFonts w:ascii="Arial" w:hAnsi="Arial" w:cs="Arial"/>
          <w:sz w:val="24"/>
          <w:szCs w:val="24"/>
        </w:rPr>
        <w:t xml:space="preserve">updating the project plan </w:t>
      </w:r>
      <w:r w:rsidR="0048416A" w:rsidRPr="00201341">
        <w:rPr>
          <w:rFonts w:ascii="Arial" w:hAnsi="Arial" w:cs="Arial"/>
          <w:sz w:val="24"/>
          <w:szCs w:val="24"/>
        </w:rPr>
        <w:t xml:space="preserve">(Gantt chart), it </w:t>
      </w:r>
      <w:r w:rsidRPr="00201341">
        <w:rPr>
          <w:rFonts w:ascii="Arial" w:hAnsi="Arial" w:cs="Arial"/>
          <w:sz w:val="24"/>
          <w:szCs w:val="24"/>
        </w:rPr>
        <w:t xml:space="preserve">will </w:t>
      </w:r>
      <w:r w:rsidR="0048416A" w:rsidRPr="00201341">
        <w:rPr>
          <w:rFonts w:ascii="Arial" w:hAnsi="Arial" w:cs="Arial"/>
          <w:sz w:val="24"/>
          <w:szCs w:val="24"/>
        </w:rPr>
        <w:t>aid</w:t>
      </w:r>
      <w:r w:rsidR="00B92E33" w:rsidRPr="00201341">
        <w:rPr>
          <w:rFonts w:ascii="Arial" w:hAnsi="Arial" w:cs="Arial"/>
          <w:sz w:val="24"/>
          <w:szCs w:val="24"/>
        </w:rPr>
        <w:t xml:space="preserve"> the project manager</w:t>
      </w:r>
      <w:r w:rsidRPr="00201341">
        <w:rPr>
          <w:rFonts w:ascii="Arial" w:hAnsi="Arial" w:cs="Arial"/>
          <w:sz w:val="24"/>
          <w:szCs w:val="24"/>
        </w:rPr>
        <w:t xml:space="preserve"> to plan deeper</w:t>
      </w:r>
      <w:r w:rsidR="0048416A" w:rsidRPr="00201341">
        <w:rPr>
          <w:rFonts w:ascii="Arial" w:hAnsi="Arial" w:cs="Arial"/>
          <w:sz w:val="24"/>
          <w:szCs w:val="24"/>
        </w:rPr>
        <w:t xml:space="preserve"> into the project</w:t>
      </w:r>
      <w:r w:rsidR="00B92E33" w:rsidRPr="00201341">
        <w:rPr>
          <w:rFonts w:ascii="Arial" w:hAnsi="Arial" w:cs="Arial"/>
          <w:sz w:val="24"/>
          <w:szCs w:val="24"/>
        </w:rPr>
        <w:t>,</w:t>
      </w:r>
      <w:r w:rsidRPr="00201341">
        <w:rPr>
          <w:rFonts w:ascii="Arial" w:hAnsi="Arial" w:cs="Arial"/>
          <w:sz w:val="24"/>
          <w:szCs w:val="24"/>
        </w:rPr>
        <w:t xml:space="preserve"> leaving no much room for incomplete tasks and </w:t>
      </w:r>
      <w:r w:rsidR="0048416A" w:rsidRPr="00201341">
        <w:rPr>
          <w:rFonts w:ascii="Arial" w:hAnsi="Arial" w:cs="Arial"/>
          <w:sz w:val="24"/>
          <w:szCs w:val="24"/>
        </w:rPr>
        <w:t xml:space="preserve">the </w:t>
      </w:r>
      <w:r w:rsidR="007033A1" w:rsidRPr="00201341">
        <w:rPr>
          <w:rFonts w:ascii="Arial" w:hAnsi="Arial" w:cs="Arial"/>
          <w:sz w:val="24"/>
          <w:szCs w:val="24"/>
        </w:rPr>
        <w:lastRenderedPageBreak/>
        <w:t>rapid</w:t>
      </w:r>
      <w:r w:rsidR="00F701CA" w:rsidRPr="00201341">
        <w:rPr>
          <w:rFonts w:ascii="Arial" w:hAnsi="Arial" w:cs="Arial"/>
          <w:sz w:val="24"/>
          <w:szCs w:val="24"/>
        </w:rPr>
        <w:t xml:space="preserve"> </w:t>
      </w:r>
      <w:r w:rsidR="0048416A" w:rsidRPr="00201341">
        <w:rPr>
          <w:rFonts w:ascii="Arial" w:hAnsi="Arial" w:cs="Arial"/>
          <w:sz w:val="24"/>
          <w:szCs w:val="24"/>
        </w:rPr>
        <w:t>identification of</w:t>
      </w:r>
      <w:r w:rsidRPr="00201341">
        <w:rPr>
          <w:rFonts w:ascii="Arial" w:hAnsi="Arial" w:cs="Arial"/>
          <w:sz w:val="24"/>
          <w:szCs w:val="24"/>
        </w:rPr>
        <w:t xml:space="preserve"> warning signs. </w:t>
      </w:r>
      <w:r w:rsidR="00B53AAC" w:rsidRPr="00201341">
        <w:rPr>
          <w:rFonts w:ascii="Arial" w:hAnsi="Arial" w:cs="Arial"/>
          <w:sz w:val="24"/>
          <w:szCs w:val="24"/>
        </w:rPr>
        <w:t xml:space="preserve">Furthermore, </w:t>
      </w:r>
      <w:r w:rsidR="00FC23CF" w:rsidRPr="00201341">
        <w:rPr>
          <w:rFonts w:ascii="Arial" w:hAnsi="Arial" w:cs="Arial"/>
          <w:sz w:val="24"/>
          <w:szCs w:val="24"/>
        </w:rPr>
        <w:t>a two day lead-way on each task will be incorporated, given room for manual adjustments for unforeseen circumstances</w:t>
      </w:r>
      <w:r w:rsidR="009C58EF" w:rsidRPr="00201341">
        <w:rPr>
          <w:rFonts w:ascii="Arial" w:hAnsi="Arial" w:cs="Arial"/>
          <w:sz w:val="24"/>
          <w:szCs w:val="24"/>
        </w:rPr>
        <w:t>,</w:t>
      </w:r>
      <w:r w:rsidR="00FC23CF" w:rsidRPr="00201341">
        <w:rPr>
          <w:rFonts w:ascii="Arial" w:hAnsi="Arial" w:cs="Arial"/>
          <w:sz w:val="24"/>
          <w:szCs w:val="24"/>
        </w:rPr>
        <w:t xml:space="preserve"> which are</w:t>
      </w:r>
      <w:r w:rsidR="004042FD">
        <w:rPr>
          <w:rFonts w:ascii="Arial" w:hAnsi="Arial" w:cs="Arial"/>
          <w:sz w:val="24"/>
          <w:szCs w:val="24"/>
        </w:rPr>
        <w:t xml:space="preserve"> frequently</w:t>
      </w:r>
      <w:r w:rsidR="00FC23CF" w:rsidRPr="00201341">
        <w:rPr>
          <w:rFonts w:ascii="Arial" w:hAnsi="Arial" w:cs="Arial"/>
          <w:sz w:val="24"/>
          <w:szCs w:val="24"/>
        </w:rPr>
        <w:t xml:space="preserve"> inherent in project management. </w:t>
      </w:r>
      <w:r w:rsidR="009C58EF" w:rsidRPr="00201341">
        <w:rPr>
          <w:rFonts w:ascii="Arial" w:hAnsi="Arial" w:cs="Arial"/>
          <w:sz w:val="24"/>
          <w:szCs w:val="24"/>
        </w:rPr>
        <w:t>After the end of the extended second day, each task of the project must be completed to ensure a timely end of the report.</w:t>
      </w:r>
    </w:p>
    <w:p w:rsidR="00B92E33" w:rsidRDefault="00B53AAC" w:rsidP="00834FC3">
      <w:pPr>
        <w:spacing w:line="480" w:lineRule="auto"/>
        <w:jc w:val="both"/>
        <w:rPr>
          <w:rFonts w:ascii="Arial" w:hAnsi="Arial" w:cs="Arial"/>
          <w:b/>
          <w:sz w:val="24"/>
          <w:szCs w:val="24"/>
        </w:rPr>
      </w:pPr>
      <w:r w:rsidRPr="00201341">
        <w:rPr>
          <w:rFonts w:ascii="Arial" w:hAnsi="Arial" w:cs="Arial"/>
          <w:sz w:val="24"/>
          <w:szCs w:val="24"/>
        </w:rPr>
        <w:t xml:space="preserve">To be able to manage the project effectively, the status tracking system will be based on percentages (%). Tasks have been achieved when they show 100% complete on the Gantt chart. </w:t>
      </w:r>
      <w:r w:rsidR="00076BEB" w:rsidRPr="00201341">
        <w:rPr>
          <w:rFonts w:ascii="Arial" w:hAnsi="Arial" w:cs="Arial"/>
          <w:sz w:val="24"/>
          <w:szCs w:val="24"/>
        </w:rPr>
        <w:t xml:space="preserve"> </w:t>
      </w:r>
      <w:r w:rsidR="00E1443D" w:rsidRPr="00201341">
        <w:rPr>
          <w:rFonts w:ascii="Arial" w:hAnsi="Arial" w:cs="Arial"/>
          <w:sz w:val="24"/>
          <w:szCs w:val="24"/>
        </w:rPr>
        <w:t xml:space="preserve">Please see Appendix </w:t>
      </w:r>
      <w:r w:rsidR="00702F07">
        <w:rPr>
          <w:rFonts w:ascii="Arial" w:hAnsi="Arial" w:cs="Arial"/>
          <w:sz w:val="24"/>
          <w:szCs w:val="24"/>
        </w:rPr>
        <w:t xml:space="preserve">9.1 </w:t>
      </w:r>
      <w:r w:rsidR="00E1443D" w:rsidRPr="00201341">
        <w:rPr>
          <w:rFonts w:ascii="Arial" w:hAnsi="Arial" w:cs="Arial"/>
          <w:sz w:val="24"/>
          <w:szCs w:val="24"/>
        </w:rPr>
        <w:t>for detailed Gantt chart</w:t>
      </w:r>
      <w:r w:rsidR="00E1443D" w:rsidRPr="00834FC3">
        <w:rPr>
          <w:rFonts w:ascii="Arial" w:hAnsi="Arial" w:cs="Arial"/>
          <w:b/>
          <w:sz w:val="24"/>
          <w:szCs w:val="24"/>
        </w:rPr>
        <w:t>.</w:t>
      </w:r>
    </w:p>
    <w:p w:rsidR="007B5A7F" w:rsidRPr="00834FC3" w:rsidRDefault="007B5A7F" w:rsidP="00834FC3">
      <w:pPr>
        <w:spacing w:line="480" w:lineRule="auto"/>
        <w:jc w:val="both"/>
        <w:rPr>
          <w:rFonts w:ascii="Arial" w:hAnsi="Arial" w:cs="Arial"/>
          <w:b/>
          <w:sz w:val="24"/>
          <w:szCs w:val="24"/>
        </w:rPr>
      </w:pPr>
    </w:p>
    <w:tbl>
      <w:tblPr>
        <w:tblStyle w:val="MediumGrid1-Accent6"/>
        <w:tblW w:w="0" w:type="auto"/>
        <w:tblLook w:val="04A0" w:firstRow="1" w:lastRow="0" w:firstColumn="1" w:lastColumn="0" w:noHBand="0" w:noVBand="1"/>
      </w:tblPr>
      <w:tblGrid>
        <w:gridCol w:w="4621"/>
        <w:gridCol w:w="4621"/>
      </w:tblGrid>
      <w:tr w:rsidR="00CE33C0" w:rsidRPr="00834FC3" w:rsidTr="00E144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E33C0" w:rsidRPr="00834FC3" w:rsidRDefault="00CE33C0" w:rsidP="00834FC3">
            <w:pPr>
              <w:spacing w:line="480" w:lineRule="auto"/>
              <w:jc w:val="both"/>
              <w:rPr>
                <w:rFonts w:ascii="Arial" w:hAnsi="Arial" w:cs="Arial"/>
                <w:b w:val="0"/>
                <w:sz w:val="24"/>
                <w:szCs w:val="24"/>
              </w:rPr>
            </w:pPr>
            <w:r w:rsidRPr="00834FC3">
              <w:rPr>
                <w:rFonts w:ascii="Arial" w:hAnsi="Arial" w:cs="Arial"/>
                <w:b w:val="0"/>
                <w:sz w:val="24"/>
                <w:szCs w:val="24"/>
              </w:rPr>
              <w:t>Secondary Research</w:t>
            </w:r>
          </w:p>
        </w:tc>
        <w:tc>
          <w:tcPr>
            <w:tcW w:w="4621" w:type="dxa"/>
          </w:tcPr>
          <w:p w:rsidR="00CE33C0" w:rsidRPr="00834FC3" w:rsidRDefault="00E1443D" w:rsidP="00834FC3">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834FC3">
              <w:rPr>
                <w:rFonts w:ascii="Arial" w:hAnsi="Arial" w:cs="Arial"/>
                <w:b w:val="0"/>
                <w:sz w:val="24"/>
                <w:szCs w:val="24"/>
              </w:rPr>
              <w:t>December</w:t>
            </w:r>
            <w:r w:rsidR="00CE33C0" w:rsidRPr="00834FC3">
              <w:rPr>
                <w:rFonts w:ascii="Arial" w:hAnsi="Arial" w:cs="Arial"/>
                <w:b w:val="0"/>
                <w:sz w:val="24"/>
                <w:szCs w:val="24"/>
              </w:rPr>
              <w:t xml:space="preserve"> 2014 - Present</w:t>
            </w:r>
          </w:p>
        </w:tc>
      </w:tr>
      <w:tr w:rsidR="00CE33C0" w:rsidRPr="00834FC3" w:rsidTr="00E144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E33C0" w:rsidRPr="00834FC3" w:rsidRDefault="00E1443D" w:rsidP="00834FC3">
            <w:pPr>
              <w:spacing w:line="480" w:lineRule="auto"/>
              <w:jc w:val="both"/>
              <w:rPr>
                <w:rFonts w:ascii="Arial" w:hAnsi="Arial" w:cs="Arial"/>
                <w:b w:val="0"/>
                <w:sz w:val="24"/>
                <w:szCs w:val="24"/>
              </w:rPr>
            </w:pPr>
            <w:r w:rsidRPr="00834FC3">
              <w:rPr>
                <w:rFonts w:ascii="Arial" w:hAnsi="Arial" w:cs="Arial"/>
                <w:b w:val="0"/>
                <w:sz w:val="24"/>
                <w:szCs w:val="24"/>
              </w:rPr>
              <w:t>Data C</w:t>
            </w:r>
            <w:r w:rsidR="00CE33C0" w:rsidRPr="00834FC3">
              <w:rPr>
                <w:rFonts w:ascii="Arial" w:hAnsi="Arial" w:cs="Arial"/>
                <w:b w:val="0"/>
                <w:sz w:val="24"/>
                <w:szCs w:val="24"/>
              </w:rPr>
              <w:t>ollection</w:t>
            </w:r>
          </w:p>
        </w:tc>
        <w:tc>
          <w:tcPr>
            <w:tcW w:w="4621" w:type="dxa"/>
          </w:tcPr>
          <w:p w:rsidR="00CE33C0" w:rsidRPr="00834FC3" w:rsidRDefault="00CE33C0"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4FC3">
              <w:rPr>
                <w:rFonts w:ascii="Arial" w:hAnsi="Arial" w:cs="Arial"/>
                <w:sz w:val="24"/>
                <w:szCs w:val="24"/>
              </w:rPr>
              <w:t>3 January 2015 – 3 March 2015</w:t>
            </w:r>
          </w:p>
        </w:tc>
      </w:tr>
      <w:tr w:rsidR="00CE33C0" w:rsidRPr="00834FC3" w:rsidTr="00E1443D">
        <w:tc>
          <w:tcPr>
            <w:cnfStyle w:val="001000000000" w:firstRow="0" w:lastRow="0" w:firstColumn="1" w:lastColumn="0" w:oddVBand="0" w:evenVBand="0" w:oddHBand="0" w:evenHBand="0" w:firstRowFirstColumn="0" w:firstRowLastColumn="0" w:lastRowFirstColumn="0" w:lastRowLastColumn="0"/>
            <w:tcW w:w="4621" w:type="dxa"/>
          </w:tcPr>
          <w:p w:rsidR="00CE33C0" w:rsidRPr="00834FC3" w:rsidRDefault="00CE33C0" w:rsidP="00834FC3">
            <w:pPr>
              <w:spacing w:line="480" w:lineRule="auto"/>
              <w:jc w:val="both"/>
              <w:rPr>
                <w:rFonts w:ascii="Arial" w:hAnsi="Arial" w:cs="Arial"/>
                <w:b w:val="0"/>
                <w:sz w:val="24"/>
                <w:szCs w:val="24"/>
              </w:rPr>
            </w:pPr>
            <w:r w:rsidRPr="00834FC3">
              <w:rPr>
                <w:rFonts w:ascii="Arial" w:hAnsi="Arial" w:cs="Arial"/>
                <w:b w:val="0"/>
                <w:sz w:val="24"/>
                <w:szCs w:val="24"/>
              </w:rPr>
              <w:t>Data Analysis</w:t>
            </w:r>
          </w:p>
        </w:tc>
        <w:tc>
          <w:tcPr>
            <w:tcW w:w="4621" w:type="dxa"/>
          </w:tcPr>
          <w:p w:rsidR="00CE33C0" w:rsidRPr="00834FC3" w:rsidRDefault="00CE33C0" w:rsidP="00834FC3">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4FC3">
              <w:rPr>
                <w:rFonts w:ascii="Arial" w:hAnsi="Arial" w:cs="Arial"/>
                <w:sz w:val="24"/>
                <w:szCs w:val="24"/>
              </w:rPr>
              <w:t>4 March 2015 – 4 April 2015</w:t>
            </w:r>
          </w:p>
        </w:tc>
      </w:tr>
      <w:tr w:rsidR="00CE33C0" w:rsidRPr="00834FC3" w:rsidTr="00E144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E33C0" w:rsidRPr="00834FC3" w:rsidRDefault="00CE33C0" w:rsidP="00834FC3">
            <w:pPr>
              <w:spacing w:line="480" w:lineRule="auto"/>
              <w:jc w:val="both"/>
              <w:rPr>
                <w:rFonts w:ascii="Arial" w:hAnsi="Arial" w:cs="Arial"/>
                <w:b w:val="0"/>
                <w:sz w:val="24"/>
                <w:szCs w:val="24"/>
              </w:rPr>
            </w:pPr>
            <w:r w:rsidRPr="00834FC3">
              <w:rPr>
                <w:rFonts w:ascii="Arial" w:hAnsi="Arial" w:cs="Arial"/>
                <w:b w:val="0"/>
                <w:sz w:val="24"/>
                <w:szCs w:val="24"/>
              </w:rPr>
              <w:t>Development of recommendations</w:t>
            </w:r>
          </w:p>
        </w:tc>
        <w:tc>
          <w:tcPr>
            <w:tcW w:w="4621" w:type="dxa"/>
          </w:tcPr>
          <w:p w:rsidR="00CE33C0" w:rsidRPr="00834FC3" w:rsidRDefault="00CE33C0"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4FC3">
              <w:rPr>
                <w:rFonts w:ascii="Arial" w:hAnsi="Arial" w:cs="Arial"/>
                <w:sz w:val="24"/>
                <w:szCs w:val="24"/>
              </w:rPr>
              <w:t>5 April 2015</w:t>
            </w:r>
          </w:p>
        </w:tc>
      </w:tr>
      <w:tr w:rsidR="00CE33C0" w:rsidRPr="00834FC3" w:rsidTr="00E1443D">
        <w:tc>
          <w:tcPr>
            <w:cnfStyle w:val="001000000000" w:firstRow="0" w:lastRow="0" w:firstColumn="1" w:lastColumn="0" w:oddVBand="0" w:evenVBand="0" w:oddHBand="0" w:evenHBand="0" w:firstRowFirstColumn="0" w:firstRowLastColumn="0" w:lastRowFirstColumn="0" w:lastRowLastColumn="0"/>
            <w:tcW w:w="4621" w:type="dxa"/>
          </w:tcPr>
          <w:p w:rsidR="00CE33C0" w:rsidRPr="00834FC3" w:rsidRDefault="00CE33C0" w:rsidP="00834FC3">
            <w:pPr>
              <w:spacing w:line="480" w:lineRule="auto"/>
              <w:jc w:val="both"/>
              <w:rPr>
                <w:rFonts w:ascii="Arial" w:hAnsi="Arial" w:cs="Arial"/>
                <w:b w:val="0"/>
                <w:sz w:val="24"/>
                <w:szCs w:val="24"/>
              </w:rPr>
            </w:pPr>
            <w:r w:rsidRPr="00834FC3">
              <w:rPr>
                <w:rFonts w:ascii="Arial" w:hAnsi="Arial" w:cs="Arial"/>
                <w:b w:val="0"/>
                <w:sz w:val="24"/>
                <w:szCs w:val="24"/>
              </w:rPr>
              <w:t>Final report</w:t>
            </w:r>
          </w:p>
        </w:tc>
        <w:tc>
          <w:tcPr>
            <w:tcW w:w="4621" w:type="dxa"/>
          </w:tcPr>
          <w:p w:rsidR="00CE33C0" w:rsidRPr="00834FC3" w:rsidRDefault="00CE33C0" w:rsidP="00834FC3">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4FC3">
              <w:rPr>
                <w:rFonts w:ascii="Arial" w:hAnsi="Arial" w:cs="Arial"/>
                <w:sz w:val="24"/>
                <w:szCs w:val="24"/>
              </w:rPr>
              <w:t>28 April 2015</w:t>
            </w:r>
          </w:p>
        </w:tc>
      </w:tr>
    </w:tbl>
    <w:p w:rsidR="00D23DCF" w:rsidRPr="00834FC3" w:rsidRDefault="00D23DCF" w:rsidP="00834FC3">
      <w:pPr>
        <w:spacing w:line="480" w:lineRule="auto"/>
        <w:jc w:val="both"/>
        <w:rPr>
          <w:rFonts w:ascii="Arial" w:hAnsi="Arial" w:cs="Arial"/>
          <w:sz w:val="24"/>
          <w:szCs w:val="24"/>
        </w:rPr>
      </w:pPr>
    </w:p>
    <w:p w:rsidR="00D66577" w:rsidRPr="00834FC3" w:rsidRDefault="00C51049" w:rsidP="00834FC3">
      <w:pPr>
        <w:pStyle w:val="Heading2"/>
        <w:spacing w:line="480" w:lineRule="auto"/>
        <w:jc w:val="both"/>
        <w:rPr>
          <w:rFonts w:ascii="Arial" w:hAnsi="Arial" w:cs="Arial"/>
          <w:color w:val="auto"/>
          <w:sz w:val="24"/>
          <w:szCs w:val="24"/>
        </w:rPr>
      </w:pPr>
      <w:bookmarkStart w:id="37" w:name="_Toc410730211"/>
      <w:r w:rsidRPr="00834FC3">
        <w:rPr>
          <w:rFonts w:ascii="Arial" w:hAnsi="Arial" w:cs="Arial"/>
          <w:color w:val="auto"/>
          <w:sz w:val="24"/>
          <w:szCs w:val="24"/>
        </w:rPr>
        <w:t>7</w:t>
      </w:r>
      <w:r w:rsidR="00A3006E" w:rsidRPr="00834FC3">
        <w:rPr>
          <w:rFonts w:ascii="Arial" w:hAnsi="Arial" w:cs="Arial"/>
          <w:color w:val="auto"/>
          <w:sz w:val="24"/>
          <w:szCs w:val="24"/>
        </w:rPr>
        <w:t xml:space="preserve">.3 </w:t>
      </w:r>
      <w:r w:rsidR="00D66577" w:rsidRPr="00834FC3">
        <w:rPr>
          <w:rFonts w:ascii="Arial" w:hAnsi="Arial" w:cs="Arial"/>
          <w:color w:val="auto"/>
          <w:sz w:val="24"/>
          <w:szCs w:val="24"/>
        </w:rPr>
        <w:t>Human Resources</w:t>
      </w:r>
      <w:bookmarkEnd w:id="37"/>
    </w:p>
    <w:p w:rsidR="006D03F3" w:rsidRPr="00834FC3" w:rsidRDefault="00A24D6D" w:rsidP="00834FC3">
      <w:pPr>
        <w:spacing w:line="480" w:lineRule="auto"/>
        <w:jc w:val="both"/>
        <w:rPr>
          <w:rFonts w:ascii="Arial" w:hAnsi="Arial" w:cs="Arial"/>
          <w:sz w:val="24"/>
          <w:szCs w:val="24"/>
        </w:rPr>
      </w:pPr>
      <w:r w:rsidRPr="00834FC3">
        <w:rPr>
          <w:rFonts w:ascii="Arial" w:hAnsi="Arial" w:cs="Arial"/>
          <w:sz w:val="24"/>
          <w:szCs w:val="24"/>
        </w:rPr>
        <w:t xml:space="preserve">Project assignments </w:t>
      </w:r>
      <w:r w:rsidR="006D03F3" w:rsidRPr="00834FC3">
        <w:rPr>
          <w:rFonts w:ascii="Arial" w:hAnsi="Arial" w:cs="Arial"/>
          <w:sz w:val="24"/>
          <w:szCs w:val="24"/>
        </w:rPr>
        <w:t>will be undertaken by the consultant.</w:t>
      </w:r>
    </w:p>
    <w:p w:rsidR="006D03F3" w:rsidRPr="00834FC3" w:rsidRDefault="006D03F3" w:rsidP="00834FC3">
      <w:pPr>
        <w:spacing w:line="480" w:lineRule="auto"/>
        <w:jc w:val="both"/>
        <w:rPr>
          <w:rFonts w:ascii="Arial" w:hAnsi="Arial" w:cs="Arial"/>
          <w:sz w:val="24"/>
          <w:szCs w:val="24"/>
        </w:rPr>
      </w:pPr>
      <w:r w:rsidRPr="00834FC3">
        <w:rPr>
          <w:rFonts w:ascii="Arial" w:hAnsi="Arial" w:cs="Arial"/>
          <w:sz w:val="24"/>
          <w:szCs w:val="24"/>
        </w:rPr>
        <w:t>The supervisor will be in charge of arranging staff cover for focus groups.</w:t>
      </w:r>
    </w:p>
    <w:p w:rsidR="00D66577" w:rsidRPr="00834FC3" w:rsidRDefault="006D03F3" w:rsidP="00834FC3">
      <w:pPr>
        <w:spacing w:line="480" w:lineRule="auto"/>
        <w:jc w:val="both"/>
        <w:rPr>
          <w:rFonts w:ascii="Arial" w:hAnsi="Arial" w:cs="Arial"/>
          <w:sz w:val="24"/>
          <w:szCs w:val="24"/>
        </w:rPr>
      </w:pPr>
      <w:r w:rsidRPr="00834FC3">
        <w:rPr>
          <w:rFonts w:ascii="Arial" w:hAnsi="Arial" w:cs="Arial"/>
          <w:sz w:val="24"/>
          <w:szCs w:val="24"/>
        </w:rPr>
        <w:t xml:space="preserve"> No extra staff will</w:t>
      </w:r>
      <w:r w:rsidR="00076BEB" w:rsidRPr="00834FC3">
        <w:rPr>
          <w:rFonts w:ascii="Arial" w:hAnsi="Arial" w:cs="Arial"/>
          <w:sz w:val="24"/>
          <w:szCs w:val="24"/>
        </w:rPr>
        <w:t xml:space="preserve"> be employed for this project. </w:t>
      </w:r>
    </w:p>
    <w:p w:rsidR="00EC0FC5" w:rsidRPr="00834FC3" w:rsidRDefault="00C51049" w:rsidP="00834FC3">
      <w:pPr>
        <w:pStyle w:val="Heading2"/>
        <w:spacing w:line="480" w:lineRule="auto"/>
        <w:jc w:val="both"/>
        <w:rPr>
          <w:rFonts w:ascii="Arial" w:hAnsi="Arial" w:cs="Arial"/>
          <w:color w:val="auto"/>
          <w:sz w:val="24"/>
          <w:szCs w:val="24"/>
        </w:rPr>
      </w:pPr>
      <w:bookmarkStart w:id="38" w:name="_Toc410730212"/>
      <w:r w:rsidRPr="00834FC3">
        <w:rPr>
          <w:rFonts w:ascii="Arial" w:hAnsi="Arial" w:cs="Arial"/>
          <w:color w:val="auto"/>
          <w:sz w:val="24"/>
          <w:szCs w:val="24"/>
        </w:rPr>
        <w:t>7</w:t>
      </w:r>
      <w:r w:rsidR="009B607C" w:rsidRPr="00834FC3">
        <w:rPr>
          <w:rFonts w:ascii="Arial" w:hAnsi="Arial" w:cs="Arial"/>
          <w:color w:val="auto"/>
          <w:sz w:val="24"/>
          <w:szCs w:val="24"/>
        </w:rPr>
        <w:t>.4</w:t>
      </w:r>
      <w:r w:rsidR="00F553C4" w:rsidRPr="00834FC3">
        <w:rPr>
          <w:rFonts w:ascii="Arial" w:hAnsi="Arial" w:cs="Arial"/>
          <w:color w:val="auto"/>
          <w:sz w:val="24"/>
          <w:szCs w:val="24"/>
        </w:rPr>
        <w:t xml:space="preserve"> Communication Management S</w:t>
      </w:r>
      <w:r w:rsidR="00EC0FC5" w:rsidRPr="00834FC3">
        <w:rPr>
          <w:rFonts w:ascii="Arial" w:hAnsi="Arial" w:cs="Arial"/>
          <w:color w:val="auto"/>
          <w:sz w:val="24"/>
          <w:szCs w:val="24"/>
        </w:rPr>
        <w:t>trategy</w:t>
      </w:r>
      <w:bookmarkEnd w:id="38"/>
    </w:p>
    <w:p w:rsidR="007B5A7F" w:rsidRDefault="00EC0FC5" w:rsidP="00834FC3">
      <w:pPr>
        <w:spacing w:line="480" w:lineRule="auto"/>
        <w:jc w:val="both"/>
        <w:rPr>
          <w:rFonts w:ascii="Arial" w:hAnsi="Arial" w:cs="Arial"/>
          <w:sz w:val="24"/>
          <w:szCs w:val="24"/>
        </w:rPr>
      </w:pPr>
      <w:r w:rsidRPr="00834FC3">
        <w:rPr>
          <w:rFonts w:ascii="Arial" w:hAnsi="Arial" w:cs="Arial"/>
          <w:sz w:val="24"/>
          <w:szCs w:val="24"/>
        </w:rPr>
        <w:t xml:space="preserve">This section contains the means and frequency of communication </w:t>
      </w:r>
      <w:r w:rsidR="00A24D6D" w:rsidRPr="00834FC3">
        <w:rPr>
          <w:rFonts w:ascii="Arial" w:hAnsi="Arial" w:cs="Arial"/>
          <w:sz w:val="24"/>
          <w:szCs w:val="24"/>
        </w:rPr>
        <w:t xml:space="preserve">between the consultant and </w:t>
      </w:r>
      <w:r w:rsidR="0027312A">
        <w:rPr>
          <w:rFonts w:ascii="Arial" w:hAnsi="Arial" w:cs="Arial"/>
          <w:sz w:val="24"/>
          <w:szCs w:val="24"/>
        </w:rPr>
        <w:t>(BLANK)</w:t>
      </w:r>
      <w:r w:rsidRPr="00834FC3">
        <w:rPr>
          <w:rFonts w:ascii="Arial" w:hAnsi="Arial" w:cs="Arial"/>
          <w:sz w:val="24"/>
          <w:szCs w:val="24"/>
        </w:rPr>
        <w:t xml:space="preserve">’s management. The communication management strategy </w:t>
      </w:r>
      <w:r w:rsidRPr="00834FC3">
        <w:rPr>
          <w:rFonts w:ascii="Arial" w:hAnsi="Arial" w:cs="Arial"/>
          <w:sz w:val="24"/>
          <w:szCs w:val="24"/>
        </w:rPr>
        <w:lastRenderedPageBreak/>
        <w:t xml:space="preserve">for this report has the objective to ensure greater effectiveness and to </w:t>
      </w:r>
      <w:r w:rsidR="00F553C4" w:rsidRPr="00834FC3">
        <w:rPr>
          <w:rFonts w:ascii="Arial" w:hAnsi="Arial" w:cs="Arial"/>
          <w:sz w:val="24"/>
          <w:szCs w:val="24"/>
        </w:rPr>
        <w:t xml:space="preserve">be carried out in a simple way. </w:t>
      </w:r>
      <w:r w:rsidR="007B5A7F">
        <w:rPr>
          <w:rFonts w:ascii="Arial" w:hAnsi="Arial" w:cs="Arial"/>
          <w:sz w:val="24"/>
          <w:szCs w:val="24"/>
        </w:rPr>
        <w:t xml:space="preserve"> </w:t>
      </w:r>
    </w:p>
    <w:p w:rsidR="00EC0FC5" w:rsidRPr="00834FC3" w:rsidRDefault="00EC0FC5" w:rsidP="00834FC3">
      <w:pPr>
        <w:spacing w:line="480" w:lineRule="auto"/>
        <w:jc w:val="both"/>
        <w:rPr>
          <w:rFonts w:ascii="Arial" w:hAnsi="Arial" w:cs="Arial"/>
          <w:sz w:val="24"/>
          <w:szCs w:val="24"/>
        </w:rPr>
      </w:pPr>
      <w:r w:rsidRPr="00834FC3">
        <w:rPr>
          <w:rFonts w:ascii="Arial" w:hAnsi="Arial" w:cs="Arial"/>
          <w:sz w:val="24"/>
          <w:szCs w:val="24"/>
        </w:rPr>
        <w:t>Key communication channels will be:</w:t>
      </w:r>
    </w:p>
    <w:tbl>
      <w:tblPr>
        <w:tblStyle w:val="MediumGrid1-Accent1"/>
        <w:tblW w:w="0" w:type="auto"/>
        <w:tblLook w:val="04A0" w:firstRow="1" w:lastRow="0" w:firstColumn="1" w:lastColumn="0" w:noHBand="0" w:noVBand="1"/>
      </w:tblPr>
      <w:tblGrid>
        <w:gridCol w:w="2093"/>
        <w:gridCol w:w="7149"/>
      </w:tblGrid>
      <w:tr w:rsidR="00B81EEA" w:rsidRPr="00834FC3" w:rsidTr="004250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F553C4" w:rsidRPr="00834FC3" w:rsidRDefault="00F553C4" w:rsidP="00834FC3">
            <w:pPr>
              <w:spacing w:line="480" w:lineRule="auto"/>
              <w:jc w:val="both"/>
              <w:rPr>
                <w:rFonts w:ascii="Arial" w:hAnsi="Arial" w:cs="Arial"/>
                <w:b w:val="0"/>
                <w:sz w:val="24"/>
                <w:szCs w:val="24"/>
              </w:rPr>
            </w:pPr>
            <w:r w:rsidRPr="00834FC3">
              <w:rPr>
                <w:rFonts w:ascii="Arial" w:hAnsi="Arial" w:cs="Arial"/>
                <w:b w:val="0"/>
                <w:sz w:val="24"/>
                <w:szCs w:val="24"/>
              </w:rPr>
              <w:t>Emails</w:t>
            </w:r>
          </w:p>
        </w:tc>
        <w:tc>
          <w:tcPr>
            <w:tcW w:w="7149" w:type="dxa"/>
          </w:tcPr>
          <w:p w:rsidR="00F553C4" w:rsidRPr="00834FC3" w:rsidRDefault="00F553C4" w:rsidP="00834FC3">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834FC3">
              <w:rPr>
                <w:rFonts w:ascii="Arial" w:hAnsi="Arial" w:cs="Arial"/>
                <w:b w:val="0"/>
                <w:sz w:val="24"/>
                <w:szCs w:val="24"/>
              </w:rPr>
              <w:t>Will be used to arrange meetings</w:t>
            </w:r>
            <w:r w:rsidR="00A24D6D" w:rsidRPr="00834FC3">
              <w:rPr>
                <w:rFonts w:ascii="Arial" w:hAnsi="Arial" w:cs="Arial"/>
                <w:b w:val="0"/>
                <w:sz w:val="24"/>
                <w:szCs w:val="24"/>
              </w:rPr>
              <w:t xml:space="preserve"> / When required.</w:t>
            </w:r>
          </w:p>
        </w:tc>
      </w:tr>
      <w:tr w:rsidR="00B81EEA" w:rsidRPr="00834FC3" w:rsidTr="004250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F553C4" w:rsidRPr="00834FC3" w:rsidRDefault="00F553C4" w:rsidP="00834FC3">
            <w:pPr>
              <w:spacing w:line="480" w:lineRule="auto"/>
              <w:jc w:val="both"/>
              <w:rPr>
                <w:rFonts w:ascii="Arial" w:hAnsi="Arial" w:cs="Arial"/>
                <w:b w:val="0"/>
                <w:sz w:val="24"/>
                <w:szCs w:val="24"/>
              </w:rPr>
            </w:pPr>
            <w:r w:rsidRPr="00834FC3">
              <w:rPr>
                <w:rFonts w:ascii="Arial" w:hAnsi="Arial" w:cs="Arial"/>
                <w:b w:val="0"/>
                <w:sz w:val="24"/>
                <w:szCs w:val="24"/>
              </w:rPr>
              <w:t>Face-to-face</w:t>
            </w:r>
          </w:p>
        </w:tc>
        <w:tc>
          <w:tcPr>
            <w:tcW w:w="7149" w:type="dxa"/>
          </w:tcPr>
          <w:p w:rsidR="00F553C4" w:rsidRPr="00834FC3" w:rsidRDefault="00F553C4"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34FC3">
              <w:rPr>
                <w:rFonts w:ascii="Arial" w:hAnsi="Arial" w:cs="Arial"/>
                <w:sz w:val="24"/>
                <w:szCs w:val="24"/>
              </w:rPr>
              <w:t>Will be used to arrange formal and informal meetings w</w:t>
            </w:r>
            <w:r w:rsidR="00A24D6D" w:rsidRPr="00834FC3">
              <w:rPr>
                <w:rFonts w:ascii="Arial" w:hAnsi="Arial" w:cs="Arial"/>
                <w:sz w:val="24"/>
                <w:szCs w:val="24"/>
              </w:rPr>
              <w:t xml:space="preserve">ith the business owner and </w:t>
            </w:r>
            <w:r w:rsidR="0027312A">
              <w:rPr>
                <w:rFonts w:ascii="Arial" w:hAnsi="Arial" w:cs="Arial"/>
                <w:sz w:val="24"/>
                <w:szCs w:val="24"/>
              </w:rPr>
              <w:t>(BLANK)</w:t>
            </w:r>
            <w:r w:rsidR="00A24D6D" w:rsidRPr="00834FC3">
              <w:rPr>
                <w:rFonts w:ascii="Arial" w:hAnsi="Arial" w:cs="Arial"/>
                <w:sz w:val="24"/>
                <w:szCs w:val="24"/>
              </w:rPr>
              <w:t>’s supervisor / Weekly.</w:t>
            </w:r>
          </w:p>
        </w:tc>
      </w:tr>
      <w:tr w:rsidR="00B81EEA" w:rsidRPr="00834FC3" w:rsidTr="0042509C">
        <w:tc>
          <w:tcPr>
            <w:cnfStyle w:val="001000000000" w:firstRow="0" w:lastRow="0" w:firstColumn="1" w:lastColumn="0" w:oddVBand="0" w:evenVBand="0" w:oddHBand="0" w:evenHBand="0" w:firstRowFirstColumn="0" w:firstRowLastColumn="0" w:lastRowFirstColumn="0" w:lastRowLastColumn="0"/>
            <w:tcW w:w="2093" w:type="dxa"/>
          </w:tcPr>
          <w:p w:rsidR="00F553C4" w:rsidRPr="00834FC3" w:rsidRDefault="00F553C4" w:rsidP="00834FC3">
            <w:pPr>
              <w:spacing w:line="480" w:lineRule="auto"/>
              <w:jc w:val="both"/>
              <w:rPr>
                <w:rFonts w:ascii="Arial" w:hAnsi="Arial" w:cs="Arial"/>
                <w:b w:val="0"/>
                <w:sz w:val="24"/>
                <w:szCs w:val="24"/>
              </w:rPr>
            </w:pPr>
            <w:r w:rsidRPr="00834FC3">
              <w:rPr>
                <w:rFonts w:ascii="Arial" w:hAnsi="Arial" w:cs="Arial"/>
                <w:b w:val="0"/>
                <w:sz w:val="24"/>
                <w:szCs w:val="24"/>
              </w:rPr>
              <w:t>Telephone</w:t>
            </w:r>
          </w:p>
        </w:tc>
        <w:tc>
          <w:tcPr>
            <w:tcW w:w="7149" w:type="dxa"/>
          </w:tcPr>
          <w:p w:rsidR="00F553C4" w:rsidRPr="00834FC3" w:rsidRDefault="00A24D6D" w:rsidP="00834FC3">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4FC3">
              <w:rPr>
                <w:rFonts w:ascii="Arial" w:hAnsi="Arial" w:cs="Arial"/>
                <w:sz w:val="24"/>
                <w:szCs w:val="24"/>
              </w:rPr>
              <w:t>This</w:t>
            </w:r>
            <w:r w:rsidR="00F553C4" w:rsidRPr="00834FC3">
              <w:rPr>
                <w:rFonts w:ascii="Arial" w:hAnsi="Arial" w:cs="Arial"/>
                <w:sz w:val="24"/>
                <w:szCs w:val="24"/>
              </w:rPr>
              <w:t xml:space="preserve"> channel will </w:t>
            </w:r>
            <w:r w:rsidRPr="00834FC3">
              <w:rPr>
                <w:rFonts w:ascii="Arial" w:hAnsi="Arial" w:cs="Arial"/>
                <w:sz w:val="24"/>
                <w:szCs w:val="24"/>
              </w:rPr>
              <w:t>be used for further information / When required.</w:t>
            </w:r>
          </w:p>
        </w:tc>
      </w:tr>
    </w:tbl>
    <w:p w:rsidR="005B2DA3" w:rsidRPr="00834FC3" w:rsidRDefault="005B2DA3" w:rsidP="00834FC3">
      <w:pPr>
        <w:spacing w:line="480" w:lineRule="auto"/>
        <w:jc w:val="both"/>
        <w:rPr>
          <w:rFonts w:ascii="Arial" w:hAnsi="Arial" w:cs="Arial"/>
          <w:sz w:val="24"/>
          <w:szCs w:val="24"/>
        </w:rPr>
      </w:pPr>
    </w:p>
    <w:p w:rsidR="0048697E" w:rsidRPr="00834FC3" w:rsidRDefault="0048697E" w:rsidP="00834FC3">
      <w:pPr>
        <w:spacing w:line="480" w:lineRule="auto"/>
        <w:jc w:val="both"/>
        <w:rPr>
          <w:rFonts w:ascii="Arial" w:hAnsi="Arial" w:cs="Arial"/>
          <w:sz w:val="24"/>
          <w:szCs w:val="24"/>
        </w:rPr>
      </w:pPr>
    </w:p>
    <w:p w:rsidR="0048697E" w:rsidRPr="00834FC3" w:rsidRDefault="0048697E" w:rsidP="00834FC3">
      <w:pPr>
        <w:spacing w:line="480" w:lineRule="auto"/>
        <w:jc w:val="both"/>
        <w:rPr>
          <w:rFonts w:ascii="Arial" w:hAnsi="Arial" w:cs="Arial"/>
          <w:sz w:val="24"/>
          <w:szCs w:val="24"/>
        </w:rPr>
      </w:pPr>
    </w:p>
    <w:p w:rsidR="0048697E" w:rsidRPr="00834FC3" w:rsidRDefault="0048697E" w:rsidP="00834FC3">
      <w:pPr>
        <w:spacing w:line="480" w:lineRule="auto"/>
        <w:jc w:val="both"/>
        <w:rPr>
          <w:rFonts w:ascii="Arial" w:hAnsi="Arial" w:cs="Arial"/>
          <w:sz w:val="24"/>
          <w:szCs w:val="24"/>
        </w:rPr>
      </w:pPr>
    </w:p>
    <w:p w:rsidR="0048697E" w:rsidRPr="00834FC3" w:rsidRDefault="0048697E" w:rsidP="00834FC3">
      <w:pPr>
        <w:spacing w:line="480" w:lineRule="auto"/>
        <w:jc w:val="both"/>
        <w:rPr>
          <w:rFonts w:ascii="Arial" w:hAnsi="Arial" w:cs="Arial"/>
          <w:sz w:val="24"/>
          <w:szCs w:val="24"/>
        </w:rPr>
      </w:pPr>
    </w:p>
    <w:p w:rsidR="00D23DCF" w:rsidRPr="00834FC3" w:rsidRDefault="00D23DCF" w:rsidP="00834FC3">
      <w:pPr>
        <w:spacing w:line="480" w:lineRule="auto"/>
        <w:jc w:val="both"/>
        <w:rPr>
          <w:rFonts w:ascii="Arial" w:hAnsi="Arial" w:cs="Arial"/>
          <w:sz w:val="24"/>
          <w:szCs w:val="24"/>
        </w:rPr>
      </w:pPr>
    </w:p>
    <w:p w:rsidR="00B2477B" w:rsidRPr="00834FC3" w:rsidRDefault="00C51049" w:rsidP="00834FC3">
      <w:pPr>
        <w:pStyle w:val="Heading1"/>
        <w:spacing w:line="480" w:lineRule="auto"/>
        <w:jc w:val="both"/>
        <w:rPr>
          <w:rFonts w:ascii="Arial" w:hAnsi="Arial" w:cs="Arial"/>
          <w:color w:val="auto"/>
          <w:sz w:val="24"/>
          <w:szCs w:val="24"/>
        </w:rPr>
      </w:pPr>
      <w:bookmarkStart w:id="39" w:name="_Toc410730213"/>
      <w:r w:rsidRPr="00834FC3">
        <w:rPr>
          <w:rFonts w:ascii="Arial" w:hAnsi="Arial" w:cs="Arial"/>
          <w:color w:val="auto"/>
          <w:sz w:val="24"/>
          <w:szCs w:val="24"/>
        </w:rPr>
        <w:t>8</w:t>
      </w:r>
      <w:r w:rsidR="00A3006E" w:rsidRPr="00834FC3">
        <w:rPr>
          <w:rFonts w:ascii="Arial" w:hAnsi="Arial" w:cs="Arial"/>
          <w:color w:val="auto"/>
          <w:sz w:val="24"/>
          <w:szCs w:val="24"/>
        </w:rPr>
        <w:t>. Approvals</w:t>
      </w:r>
      <w:bookmarkEnd w:id="39"/>
      <w:r w:rsidR="00A3006E" w:rsidRPr="00834FC3">
        <w:rPr>
          <w:rFonts w:ascii="Arial" w:hAnsi="Arial" w:cs="Arial"/>
          <w:color w:val="auto"/>
          <w:sz w:val="24"/>
          <w:szCs w:val="24"/>
        </w:rPr>
        <w:t xml:space="preserve"> </w:t>
      </w:r>
    </w:p>
    <w:tbl>
      <w:tblPr>
        <w:tblStyle w:val="LightShading"/>
        <w:tblW w:w="0" w:type="auto"/>
        <w:tblLook w:val="04A0" w:firstRow="1" w:lastRow="0" w:firstColumn="1" w:lastColumn="0" w:noHBand="0" w:noVBand="1"/>
      </w:tblPr>
      <w:tblGrid>
        <w:gridCol w:w="2310"/>
        <w:gridCol w:w="3185"/>
        <w:gridCol w:w="1436"/>
        <w:gridCol w:w="2311"/>
      </w:tblGrid>
      <w:tr w:rsidR="004D5268" w:rsidRPr="00834FC3" w:rsidTr="004D52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183C0B" w:rsidRPr="00834FC3" w:rsidRDefault="00183C0B" w:rsidP="00834FC3">
            <w:pPr>
              <w:spacing w:line="480" w:lineRule="auto"/>
              <w:jc w:val="both"/>
              <w:rPr>
                <w:rFonts w:ascii="Arial" w:hAnsi="Arial" w:cs="Arial"/>
                <w:b w:val="0"/>
                <w:color w:val="auto"/>
                <w:sz w:val="24"/>
                <w:szCs w:val="24"/>
              </w:rPr>
            </w:pPr>
            <w:r w:rsidRPr="00834FC3">
              <w:rPr>
                <w:rFonts w:ascii="Arial" w:hAnsi="Arial" w:cs="Arial"/>
                <w:b w:val="0"/>
                <w:color w:val="auto"/>
                <w:sz w:val="24"/>
                <w:szCs w:val="24"/>
              </w:rPr>
              <w:t>Name</w:t>
            </w:r>
          </w:p>
          <w:p w:rsidR="00183C0B" w:rsidRPr="00834FC3" w:rsidRDefault="00183C0B" w:rsidP="00834FC3">
            <w:pPr>
              <w:spacing w:line="480" w:lineRule="auto"/>
              <w:jc w:val="both"/>
              <w:rPr>
                <w:rFonts w:ascii="Arial" w:hAnsi="Arial" w:cs="Arial"/>
                <w:b w:val="0"/>
                <w:color w:val="auto"/>
                <w:sz w:val="24"/>
                <w:szCs w:val="24"/>
              </w:rPr>
            </w:pPr>
          </w:p>
        </w:tc>
        <w:tc>
          <w:tcPr>
            <w:tcW w:w="3185" w:type="dxa"/>
          </w:tcPr>
          <w:p w:rsidR="00183C0B" w:rsidRPr="00834FC3" w:rsidRDefault="005D6F9F" w:rsidP="00834FC3">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834FC3">
              <w:rPr>
                <w:rFonts w:ascii="Arial" w:hAnsi="Arial" w:cs="Arial"/>
                <w:b w:val="0"/>
                <w:color w:val="auto"/>
                <w:sz w:val="24"/>
                <w:szCs w:val="24"/>
              </w:rPr>
              <w:t xml:space="preserve"> </w:t>
            </w:r>
            <w:r w:rsidR="00183C0B" w:rsidRPr="00834FC3">
              <w:rPr>
                <w:rFonts w:ascii="Arial" w:hAnsi="Arial" w:cs="Arial"/>
                <w:b w:val="0"/>
                <w:color w:val="auto"/>
                <w:sz w:val="24"/>
                <w:szCs w:val="24"/>
              </w:rPr>
              <w:t>Title</w:t>
            </w:r>
          </w:p>
        </w:tc>
        <w:tc>
          <w:tcPr>
            <w:tcW w:w="1436" w:type="dxa"/>
          </w:tcPr>
          <w:p w:rsidR="00183C0B" w:rsidRPr="00834FC3" w:rsidRDefault="005D6F9F" w:rsidP="00834FC3">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834FC3">
              <w:rPr>
                <w:rFonts w:ascii="Arial" w:hAnsi="Arial" w:cs="Arial"/>
                <w:b w:val="0"/>
                <w:color w:val="auto"/>
                <w:sz w:val="24"/>
                <w:szCs w:val="24"/>
              </w:rPr>
              <w:t xml:space="preserve">         </w:t>
            </w:r>
            <w:r w:rsidR="00183C0B" w:rsidRPr="00834FC3">
              <w:rPr>
                <w:rFonts w:ascii="Arial" w:hAnsi="Arial" w:cs="Arial"/>
                <w:b w:val="0"/>
                <w:color w:val="auto"/>
                <w:sz w:val="24"/>
                <w:szCs w:val="24"/>
              </w:rPr>
              <w:t>Date</w:t>
            </w:r>
          </w:p>
        </w:tc>
        <w:tc>
          <w:tcPr>
            <w:tcW w:w="2311" w:type="dxa"/>
          </w:tcPr>
          <w:p w:rsidR="00183C0B" w:rsidRPr="00834FC3" w:rsidRDefault="005D6F9F" w:rsidP="00834FC3">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834FC3">
              <w:rPr>
                <w:rFonts w:ascii="Arial" w:hAnsi="Arial" w:cs="Arial"/>
                <w:b w:val="0"/>
                <w:color w:val="auto"/>
                <w:sz w:val="24"/>
                <w:szCs w:val="24"/>
              </w:rPr>
              <w:t xml:space="preserve">         </w:t>
            </w:r>
            <w:r w:rsidR="00183C0B" w:rsidRPr="00834FC3">
              <w:rPr>
                <w:rFonts w:ascii="Arial" w:hAnsi="Arial" w:cs="Arial"/>
                <w:b w:val="0"/>
                <w:color w:val="auto"/>
                <w:sz w:val="24"/>
                <w:szCs w:val="24"/>
              </w:rPr>
              <w:t xml:space="preserve">SIGNATURE </w:t>
            </w:r>
          </w:p>
        </w:tc>
      </w:tr>
      <w:tr w:rsidR="004D5268" w:rsidRPr="00834FC3" w:rsidTr="004D52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D23DCF" w:rsidRPr="00834FC3" w:rsidRDefault="00D23DCF" w:rsidP="00834FC3">
            <w:pPr>
              <w:spacing w:line="480" w:lineRule="auto"/>
              <w:jc w:val="both"/>
              <w:rPr>
                <w:rFonts w:ascii="Arial" w:hAnsi="Arial" w:cs="Arial"/>
                <w:b w:val="0"/>
                <w:color w:val="auto"/>
                <w:sz w:val="24"/>
                <w:szCs w:val="24"/>
              </w:rPr>
            </w:pPr>
          </w:p>
          <w:p w:rsidR="00183C0B" w:rsidRPr="00834FC3" w:rsidRDefault="0027312A" w:rsidP="00834FC3">
            <w:pPr>
              <w:spacing w:line="480" w:lineRule="auto"/>
              <w:jc w:val="both"/>
              <w:rPr>
                <w:rFonts w:ascii="Arial" w:hAnsi="Arial" w:cs="Arial"/>
                <w:b w:val="0"/>
                <w:color w:val="auto"/>
                <w:sz w:val="24"/>
                <w:szCs w:val="24"/>
              </w:rPr>
            </w:pPr>
            <w:r>
              <w:rPr>
                <w:rFonts w:ascii="Arial" w:hAnsi="Arial" w:cs="Arial"/>
                <w:b w:val="0"/>
                <w:color w:val="auto"/>
                <w:sz w:val="24"/>
                <w:szCs w:val="24"/>
              </w:rPr>
              <w:t>XXXXXX</w:t>
            </w:r>
          </w:p>
          <w:p w:rsidR="00183C0B" w:rsidRPr="00834FC3" w:rsidRDefault="00183C0B" w:rsidP="00834FC3">
            <w:pPr>
              <w:spacing w:line="480" w:lineRule="auto"/>
              <w:jc w:val="both"/>
              <w:rPr>
                <w:rFonts w:ascii="Arial" w:hAnsi="Arial" w:cs="Arial"/>
                <w:b w:val="0"/>
                <w:color w:val="auto"/>
                <w:sz w:val="24"/>
                <w:szCs w:val="24"/>
              </w:rPr>
            </w:pPr>
          </w:p>
        </w:tc>
        <w:tc>
          <w:tcPr>
            <w:tcW w:w="3185" w:type="dxa"/>
          </w:tcPr>
          <w:p w:rsidR="00D23DCF" w:rsidRPr="00834FC3" w:rsidRDefault="005D6F9F"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834FC3">
              <w:rPr>
                <w:rFonts w:ascii="Arial" w:hAnsi="Arial" w:cs="Arial"/>
                <w:color w:val="auto"/>
                <w:sz w:val="24"/>
                <w:szCs w:val="24"/>
              </w:rPr>
              <w:t xml:space="preserve"> </w:t>
            </w:r>
          </w:p>
          <w:p w:rsidR="00183C0B" w:rsidRPr="00834FC3" w:rsidRDefault="00183C0B"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834FC3">
              <w:rPr>
                <w:rFonts w:ascii="Arial" w:hAnsi="Arial" w:cs="Arial"/>
                <w:color w:val="auto"/>
                <w:sz w:val="24"/>
                <w:szCs w:val="24"/>
              </w:rPr>
              <w:t>Consultant</w:t>
            </w:r>
          </w:p>
        </w:tc>
        <w:tc>
          <w:tcPr>
            <w:tcW w:w="1436" w:type="dxa"/>
          </w:tcPr>
          <w:p w:rsidR="00183C0B" w:rsidRPr="00834FC3" w:rsidRDefault="00183C0B"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tc>
        <w:tc>
          <w:tcPr>
            <w:tcW w:w="2311" w:type="dxa"/>
          </w:tcPr>
          <w:p w:rsidR="00183C0B" w:rsidRPr="00834FC3" w:rsidRDefault="00183C0B"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tc>
      </w:tr>
      <w:tr w:rsidR="004D5268" w:rsidRPr="00834FC3" w:rsidTr="004D5268">
        <w:tc>
          <w:tcPr>
            <w:cnfStyle w:val="001000000000" w:firstRow="0" w:lastRow="0" w:firstColumn="1" w:lastColumn="0" w:oddVBand="0" w:evenVBand="0" w:oddHBand="0" w:evenHBand="0" w:firstRowFirstColumn="0" w:firstRowLastColumn="0" w:lastRowFirstColumn="0" w:lastRowLastColumn="0"/>
            <w:tcW w:w="2310" w:type="dxa"/>
          </w:tcPr>
          <w:p w:rsidR="00D23DCF" w:rsidRPr="00834FC3" w:rsidRDefault="00D23DCF" w:rsidP="00834FC3">
            <w:pPr>
              <w:spacing w:line="480" w:lineRule="auto"/>
              <w:jc w:val="both"/>
              <w:rPr>
                <w:rFonts w:ascii="Arial" w:hAnsi="Arial" w:cs="Arial"/>
                <w:b w:val="0"/>
                <w:color w:val="auto"/>
                <w:sz w:val="24"/>
                <w:szCs w:val="24"/>
              </w:rPr>
            </w:pPr>
          </w:p>
          <w:p w:rsidR="00183C0B" w:rsidRPr="00834FC3" w:rsidRDefault="00183C0B" w:rsidP="00834FC3">
            <w:pPr>
              <w:spacing w:line="480" w:lineRule="auto"/>
              <w:jc w:val="both"/>
              <w:rPr>
                <w:rFonts w:ascii="Arial" w:hAnsi="Arial" w:cs="Arial"/>
                <w:b w:val="0"/>
                <w:color w:val="auto"/>
                <w:sz w:val="24"/>
                <w:szCs w:val="24"/>
              </w:rPr>
            </w:pPr>
            <w:r w:rsidRPr="00834FC3">
              <w:rPr>
                <w:rFonts w:ascii="Arial" w:hAnsi="Arial" w:cs="Arial"/>
                <w:b w:val="0"/>
                <w:color w:val="auto"/>
                <w:sz w:val="24"/>
                <w:szCs w:val="24"/>
              </w:rPr>
              <w:t>Michael Davies</w:t>
            </w:r>
          </w:p>
        </w:tc>
        <w:tc>
          <w:tcPr>
            <w:tcW w:w="3185" w:type="dxa"/>
          </w:tcPr>
          <w:p w:rsidR="00D23DCF" w:rsidRPr="00834FC3" w:rsidRDefault="00D23DCF" w:rsidP="00834FC3">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p>
          <w:p w:rsidR="00183C0B" w:rsidRPr="00834FC3" w:rsidRDefault="00B2477B" w:rsidP="00834FC3">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834FC3">
              <w:rPr>
                <w:rFonts w:ascii="Arial" w:hAnsi="Arial" w:cs="Arial"/>
                <w:color w:val="auto"/>
                <w:sz w:val="24"/>
                <w:szCs w:val="24"/>
              </w:rPr>
              <w:t xml:space="preserve">Lecturer – UWTSD </w:t>
            </w:r>
          </w:p>
          <w:p w:rsidR="00183C0B" w:rsidRPr="00834FC3" w:rsidRDefault="00183C0B" w:rsidP="00834FC3">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p>
        </w:tc>
        <w:tc>
          <w:tcPr>
            <w:tcW w:w="1436" w:type="dxa"/>
          </w:tcPr>
          <w:p w:rsidR="00183C0B" w:rsidRPr="00834FC3" w:rsidRDefault="00183C0B" w:rsidP="00834FC3">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p>
        </w:tc>
        <w:tc>
          <w:tcPr>
            <w:tcW w:w="2311" w:type="dxa"/>
          </w:tcPr>
          <w:p w:rsidR="00183C0B" w:rsidRPr="00834FC3" w:rsidRDefault="00183C0B" w:rsidP="00834FC3">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p>
        </w:tc>
      </w:tr>
      <w:tr w:rsidR="004D5268" w:rsidRPr="00834FC3" w:rsidTr="004D52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D23DCF" w:rsidRPr="00834FC3" w:rsidRDefault="00D23DCF" w:rsidP="00834FC3">
            <w:pPr>
              <w:spacing w:line="480" w:lineRule="auto"/>
              <w:jc w:val="both"/>
              <w:rPr>
                <w:rFonts w:ascii="Arial" w:hAnsi="Arial" w:cs="Arial"/>
                <w:b w:val="0"/>
                <w:color w:val="auto"/>
                <w:sz w:val="24"/>
                <w:szCs w:val="24"/>
              </w:rPr>
            </w:pPr>
          </w:p>
          <w:p w:rsidR="00183C0B" w:rsidRPr="00834FC3" w:rsidRDefault="0027312A" w:rsidP="00834FC3">
            <w:pPr>
              <w:spacing w:line="480" w:lineRule="auto"/>
              <w:jc w:val="both"/>
              <w:rPr>
                <w:rFonts w:ascii="Arial" w:hAnsi="Arial" w:cs="Arial"/>
                <w:b w:val="0"/>
                <w:color w:val="auto"/>
                <w:sz w:val="24"/>
                <w:szCs w:val="24"/>
              </w:rPr>
            </w:pPr>
            <w:r>
              <w:rPr>
                <w:rFonts w:ascii="Arial" w:hAnsi="Arial" w:cs="Arial"/>
                <w:b w:val="0"/>
                <w:color w:val="auto"/>
                <w:sz w:val="24"/>
                <w:szCs w:val="24"/>
              </w:rPr>
              <w:t>XXXX</w:t>
            </w:r>
            <w:bookmarkStart w:id="40" w:name="_GoBack"/>
            <w:bookmarkEnd w:id="40"/>
          </w:p>
        </w:tc>
        <w:tc>
          <w:tcPr>
            <w:tcW w:w="3185" w:type="dxa"/>
          </w:tcPr>
          <w:p w:rsidR="00D23DCF" w:rsidRPr="00834FC3" w:rsidRDefault="00D23DCF"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p w:rsidR="00183C0B" w:rsidRPr="00834FC3" w:rsidRDefault="0027312A"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Pr>
                <w:rFonts w:ascii="Arial" w:hAnsi="Arial" w:cs="Arial"/>
                <w:color w:val="auto"/>
                <w:sz w:val="24"/>
                <w:szCs w:val="24"/>
              </w:rPr>
              <w:t>(blank)</w:t>
            </w:r>
            <w:r w:rsidR="00183C0B" w:rsidRPr="00834FC3">
              <w:rPr>
                <w:rFonts w:ascii="Arial" w:hAnsi="Arial" w:cs="Arial"/>
                <w:color w:val="auto"/>
                <w:sz w:val="24"/>
                <w:szCs w:val="24"/>
              </w:rPr>
              <w:t xml:space="preserve"> Coffee Shop &amp; Tea Room </w:t>
            </w:r>
            <w:r w:rsidR="001A64D5" w:rsidRPr="00834FC3">
              <w:rPr>
                <w:rFonts w:ascii="Arial" w:hAnsi="Arial" w:cs="Arial"/>
                <w:color w:val="auto"/>
                <w:sz w:val="24"/>
                <w:szCs w:val="24"/>
              </w:rPr>
              <w:t>–</w:t>
            </w:r>
            <w:r w:rsidR="00183C0B" w:rsidRPr="00834FC3">
              <w:rPr>
                <w:rFonts w:ascii="Arial" w:hAnsi="Arial" w:cs="Arial"/>
                <w:color w:val="auto"/>
                <w:sz w:val="24"/>
                <w:szCs w:val="24"/>
              </w:rPr>
              <w:t xml:space="preserve"> Owner</w:t>
            </w:r>
          </w:p>
        </w:tc>
        <w:tc>
          <w:tcPr>
            <w:tcW w:w="1436" w:type="dxa"/>
          </w:tcPr>
          <w:p w:rsidR="00183C0B" w:rsidRPr="00834FC3" w:rsidRDefault="00183C0B"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tc>
        <w:tc>
          <w:tcPr>
            <w:tcW w:w="2311" w:type="dxa"/>
          </w:tcPr>
          <w:p w:rsidR="00183C0B" w:rsidRPr="00834FC3" w:rsidRDefault="00183C0B" w:rsidP="00834FC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tc>
      </w:tr>
    </w:tbl>
    <w:p w:rsidR="007504FA" w:rsidRPr="00834FC3" w:rsidRDefault="00C51049" w:rsidP="00834FC3">
      <w:pPr>
        <w:pStyle w:val="Heading1"/>
        <w:spacing w:line="480" w:lineRule="auto"/>
        <w:jc w:val="both"/>
        <w:rPr>
          <w:rFonts w:ascii="Arial" w:hAnsi="Arial" w:cs="Arial"/>
          <w:color w:val="auto"/>
          <w:sz w:val="24"/>
          <w:szCs w:val="24"/>
        </w:rPr>
      </w:pPr>
      <w:bookmarkStart w:id="41" w:name="_Toc410730214"/>
      <w:r w:rsidRPr="00834FC3">
        <w:rPr>
          <w:rFonts w:ascii="Arial" w:hAnsi="Arial" w:cs="Arial"/>
          <w:color w:val="auto"/>
          <w:sz w:val="24"/>
          <w:szCs w:val="24"/>
        </w:rPr>
        <w:t>9</w:t>
      </w:r>
      <w:r w:rsidR="00987714" w:rsidRPr="00834FC3">
        <w:rPr>
          <w:rFonts w:ascii="Arial" w:hAnsi="Arial" w:cs="Arial"/>
          <w:color w:val="auto"/>
          <w:sz w:val="24"/>
          <w:szCs w:val="24"/>
        </w:rPr>
        <w:t>. Appendix</w:t>
      </w:r>
      <w:bookmarkEnd w:id="41"/>
    </w:p>
    <w:p w:rsidR="00987714" w:rsidRDefault="00C51049" w:rsidP="00834FC3">
      <w:pPr>
        <w:pStyle w:val="Heading2"/>
        <w:spacing w:line="480" w:lineRule="auto"/>
        <w:jc w:val="both"/>
        <w:rPr>
          <w:rFonts w:ascii="Arial" w:hAnsi="Arial" w:cs="Arial"/>
          <w:color w:val="auto"/>
          <w:sz w:val="24"/>
          <w:szCs w:val="24"/>
        </w:rPr>
      </w:pPr>
      <w:bookmarkStart w:id="42" w:name="_Toc410730215"/>
      <w:r w:rsidRPr="00834FC3">
        <w:rPr>
          <w:rFonts w:ascii="Arial" w:hAnsi="Arial" w:cs="Arial"/>
          <w:color w:val="auto"/>
          <w:sz w:val="24"/>
          <w:szCs w:val="24"/>
        </w:rPr>
        <w:t>9</w:t>
      </w:r>
      <w:r w:rsidR="00987714" w:rsidRPr="00834FC3">
        <w:rPr>
          <w:rFonts w:ascii="Arial" w:hAnsi="Arial" w:cs="Arial"/>
          <w:color w:val="auto"/>
          <w:sz w:val="24"/>
          <w:szCs w:val="24"/>
        </w:rPr>
        <w:t>.1 Gantt Chart</w:t>
      </w:r>
      <w:bookmarkEnd w:id="42"/>
    </w:p>
    <w:p w:rsidR="00A612B2" w:rsidRPr="00834FC3" w:rsidRDefault="00A612B2" w:rsidP="00834FC3">
      <w:pPr>
        <w:pStyle w:val="Heading2"/>
        <w:spacing w:line="480" w:lineRule="auto"/>
        <w:jc w:val="both"/>
        <w:rPr>
          <w:rFonts w:ascii="Arial" w:hAnsi="Arial" w:cs="Arial"/>
          <w:color w:val="auto"/>
          <w:sz w:val="24"/>
          <w:szCs w:val="24"/>
        </w:rPr>
      </w:pPr>
      <w:bookmarkStart w:id="43" w:name="_Toc410730216"/>
      <w:r>
        <w:rPr>
          <w:rFonts w:ascii="Arial" w:hAnsi="Arial" w:cs="Arial"/>
          <w:color w:val="auto"/>
          <w:sz w:val="24"/>
          <w:szCs w:val="24"/>
        </w:rPr>
        <w:t>9.2 Application for Ethical Approval</w:t>
      </w:r>
      <w:bookmarkEnd w:id="43"/>
    </w:p>
    <w:p w:rsidR="00320A97" w:rsidRPr="00834FC3" w:rsidRDefault="00320A97" w:rsidP="00834FC3">
      <w:pPr>
        <w:spacing w:line="480" w:lineRule="auto"/>
        <w:jc w:val="both"/>
        <w:rPr>
          <w:rFonts w:ascii="Arial" w:hAnsi="Arial" w:cs="Arial"/>
          <w:sz w:val="24"/>
          <w:szCs w:val="24"/>
        </w:rPr>
      </w:pPr>
    </w:p>
    <w:p w:rsidR="00DA696E" w:rsidRPr="00834FC3" w:rsidRDefault="00DA696E" w:rsidP="00834FC3">
      <w:pPr>
        <w:spacing w:line="480" w:lineRule="auto"/>
        <w:jc w:val="both"/>
        <w:rPr>
          <w:rFonts w:ascii="Arial" w:hAnsi="Arial" w:cs="Arial"/>
          <w:sz w:val="24"/>
          <w:szCs w:val="24"/>
        </w:rPr>
      </w:pPr>
    </w:p>
    <w:p w:rsidR="00DA696E" w:rsidRPr="00834FC3" w:rsidRDefault="00DA696E" w:rsidP="00834FC3">
      <w:pPr>
        <w:spacing w:line="480" w:lineRule="auto"/>
        <w:jc w:val="both"/>
        <w:rPr>
          <w:rFonts w:ascii="Arial" w:hAnsi="Arial" w:cs="Arial"/>
          <w:sz w:val="24"/>
          <w:szCs w:val="24"/>
        </w:rPr>
      </w:pPr>
    </w:p>
    <w:p w:rsidR="00DA696E" w:rsidRPr="00834FC3" w:rsidRDefault="00DA696E" w:rsidP="00834FC3">
      <w:pPr>
        <w:spacing w:line="480" w:lineRule="auto"/>
        <w:jc w:val="both"/>
        <w:rPr>
          <w:rFonts w:ascii="Arial" w:hAnsi="Arial" w:cs="Arial"/>
          <w:sz w:val="24"/>
          <w:szCs w:val="24"/>
        </w:rPr>
      </w:pPr>
    </w:p>
    <w:p w:rsidR="00DA696E" w:rsidRPr="00834FC3" w:rsidRDefault="00DA696E" w:rsidP="00834FC3">
      <w:pPr>
        <w:spacing w:line="480" w:lineRule="auto"/>
        <w:jc w:val="both"/>
        <w:rPr>
          <w:rFonts w:ascii="Arial" w:hAnsi="Arial" w:cs="Arial"/>
          <w:sz w:val="24"/>
          <w:szCs w:val="24"/>
        </w:rPr>
      </w:pPr>
    </w:p>
    <w:p w:rsidR="00DA696E" w:rsidRPr="00834FC3" w:rsidRDefault="00DA696E" w:rsidP="00834FC3">
      <w:pPr>
        <w:spacing w:line="480" w:lineRule="auto"/>
        <w:jc w:val="both"/>
        <w:rPr>
          <w:rFonts w:ascii="Arial" w:hAnsi="Arial" w:cs="Arial"/>
          <w:sz w:val="24"/>
          <w:szCs w:val="24"/>
        </w:rPr>
      </w:pPr>
    </w:p>
    <w:p w:rsidR="00DA696E" w:rsidRPr="00834FC3" w:rsidRDefault="00DA696E" w:rsidP="00834FC3">
      <w:pPr>
        <w:spacing w:line="480" w:lineRule="auto"/>
        <w:jc w:val="both"/>
        <w:rPr>
          <w:rFonts w:ascii="Arial" w:hAnsi="Arial" w:cs="Arial"/>
          <w:sz w:val="24"/>
          <w:szCs w:val="24"/>
        </w:rPr>
      </w:pPr>
    </w:p>
    <w:bookmarkStart w:id="44" w:name="_Toc410730217" w:displacedByCustomXml="next"/>
    <w:sdt>
      <w:sdtPr>
        <w:rPr>
          <w:rFonts w:ascii="Arial" w:eastAsiaTheme="minorHAnsi" w:hAnsi="Arial" w:cs="Arial"/>
          <w:b w:val="0"/>
          <w:bCs w:val="0"/>
          <w:color w:val="auto"/>
          <w:sz w:val="24"/>
          <w:szCs w:val="24"/>
        </w:rPr>
        <w:id w:val="-709023345"/>
        <w:docPartObj>
          <w:docPartGallery w:val="Bibliographies"/>
          <w:docPartUnique/>
        </w:docPartObj>
      </w:sdtPr>
      <w:sdtEndPr/>
      <w:sdtContent>
        <w:p w:rsidR="00DA696E" w:rsidRPr="00834FC3" w:rsidRDefault="00C51049" w:rsidP="00834FC3">
          <w:pPr>
            <w:pStyle w:val="Heading1"/>
            <w:spacing w:line="480" w:lineRule="auto"/>
            <w:jc w:val="both"/>
            <w:rPr>
              <w:rFonts w:ascii="Arial" w:hAnsi="Arial" w:cs="Arial"/>
              <w:color w:val="auto"/>
              <w:sz w:val="24"/>
              <w:szCs w:val="24"/>
            </w:rPr>
          </w:pPr>
          <w:r w:rsidRPr="00834FC3">
            <w:rPr>
              <w:rFonts w:ascii="Arial" w:hAnsi="Arial" w:cs="Arial"/>
              <w:color w:val="auto"/>
              <w:sz w:val="24"/>
              <w:szCs w:val="24"/>
            </w:rPr>
            <w:t xml:space="preserve">10. </w:t>
          </w:r>
          <w:r w:rsidR="00DA696E" w:rsidRPr="00834FC3">
            <w:rPr>
              <w:rFonts w:ascii="Arial" w:hAnsi="Arial" w:cs="Arial"/>
              <w:color w:val="auto"/>
              <w:sz w:val="24"/>
              <w:szCs w:val="24"/>
            </w:rPr>
            <w:t>Bibliography</w:t>
          </w:r>
          <w:bookmarkEnd w:id="44"/>
        </w:p>
        <w:sdt>
          <w:sdtPr>
            <w:rPr>
              <w:rFonts w:ascii="Arial" w:hAnsi="Arial" w:cs="Arial"/>
              <w:sz w:val="24"/>
              <w:szCs w:val="24"/>
            </w:rPr>
            <w:id w:val="111145805"/>
            <w:bibliography/>
          </w:sdtPr>
          <w:sdtEndPr/>
          <w:sdtContent>
            <w:p w:rsidR="00500C6A" w:rsidRPr="00834FC3" w:rsidRDefault="00DA696E" w:rsidP="00834FC3">
              <w:pPr>
                <w:pStyle w:val="Bibliography"/>
                <w:spacing w:line="480" w:lineRule="auto"/>
                <w:ind w:left="720" w:hanging="720"/>
                <w:jc w:val="both"/>
                <w:rPr>
                  <w:rFonts w:ascii="Arial" w:hAnsi="Arial" w:cs="Arial"/>
                  <w:noProof/>
                  <w:sz w:val="24"/>
                  <w:szCs w:val="24"/>
                </w:rPr>
              </w:pPr>
              <w:r w:rsidRPr="00834FC3">
                <w:rPr>
                  <w:rFonts w:ascii="Arial" w:hAnsi="Arial" w:cs="Arial"/>
                  <w:sz w:val="24"/>
                  <w:szCs w:val="24"/>
                </w:rPr>
                <w:fldChar w:fldCharType="begin"/>
              </w:r>
              <w:r w:rsidRPr="00834FC3">
                <w:rPr>
                  <w:rFonts w:ascii="Arial" w:hAnsi="Arial" w:cs="Arial"/>
                  <w:sz w:val="24"/>
                  <w:szCs w:val="24"/>
                </w:rPr>
                <w:instrText xml:space="preserve"> BIBLIOGRAPHY </w:instrText>
              </w:r>
              <w:r w:rsidRPr="00834FC3">
                <w:rPr>
                  <w:rFonts w:ascii="Arial" w:hAnsi="Arial" w:cs="Arial"/>
                  <w:sz w:val="24"/>
                  <w:szCs w:val="24"/>
                </w:rPr>
                <w:fldChar w:fldCharType="separate"/>
              </w:r>
              <w:r w:rsidR="00500C6A" w:rsidRPr="00834FC3">
                <w:rPr>
                  <w:rFonts w:ascii="Arial" w:hAnsi="Arial" w:cs="Arial"/>
                  <w:noProof/>
                  <w:sz w:val="24"/>
                  <w:szCs w:val="24"/>
                </w:rPr>
                <w:t xml:space="preserve">Bailey, P., &amp; et al. (2015). Gamification in market research: Increasing enjoyment, participant engagement and richness of data, but what of data validity? </w:t>
              </w:r>
              <w:r w:rsidR="00500C6A" w:rsidRPr="00834FC3">
                <w:rPr>
                  <w:rFonts w:ascii="Arial" w:hAnsi="Arial" w:cs="Arial"/>
                  <w:i/>
                  <w:iCs/>
                  <w:noProof/>
                  <w:sz w:val="24"/>
                  <w:szCs w:val="24"/>
                </w:rPr>
                <w:t>International Journal of Market Research, 57</w:t>
              </w:r>
              <w:r w:rsidR="00500C6A" w:rsidRPr="00834FC3">
                <w:rPr>
                  <w:rFonts w:ascii="Arial" w:hAnsi="Arial" w:cs="Arial"/>
                  <w:noProof/>
                  <w:sz w:val="24"/>
                  <w:szCs w:val="24"/>
                </w:rPr>
                <w:t>, 17 - 28.</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Biggs, D. (2010). </w:t>
              </w:r>
              <w:r w:rsidRPr="00834FC3">
                <w:rPr>
                  <w:rFonts w:ascii="Arial" w:hAnsi="Arial" w:cs="Arial"/>
                  <w:i/>
                  <w:iCs/>
                  <w:noProof/>
                  <w:sz w:val="24"/>
                  <w:szCs w:val="24"/>
                </w:rPr>
                <w:t>Management Consulting: A Guide for Students.</w:t>
              </w:r>
              <w:r w:rsidRPr="00834FC3">
                <w:rPr>
                  <w:rFonts w:ascii="Arial" w:hAnsi="Arial" w:cs="Arial"/>
                  <w:noProof/>
                  <w:sz w:val="24"/>
                  <w:szCs w:val="24"/>
                </w:rPr>
                <w:t xml:space="preserve"> Hampshire: Cengage Learning EMEA.</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lastRenderedPageBreak/>
                <w:t>Cachia, M., &amp; Milward, L. (2006). The telephone medium and semi</w:t>
              </w:r>
              <w:r w:rsidRPr="00834FC3">
                <w:rPr>
                  <w:rFonts w:ascii="Cambria Math" w:hAnsi="Cambria Math" w:cs="Cambria Math"/>
                  <w:noProof/>
                  <w:sz w:val="24"/>
                  <w:szCs w:val="24"/>
                </w:rPr>
                <w:t>‐</w:t>
              </w:r>
              <w:r w:rsidRPr="00834FC3">
                <w:rPr>
                  <w:rFonts w:ascii="Arial" w:hAnsi="Arial" w:cs="Arial"/>
                  <w:noProof/>
                  <w:sz w:val="24"/>
                  <w:szCs w:val="24"/>
                </w:rPr>
                <w:t xml:space="preserve">structured interviews: a complementary fit. </w:t>
              </w:r>
              <w:r w:rsidRPr="00834FC3">
                <w:rPr>
                  <w:rFonts w:ascii="Arial" w:hAnsi="Arial" w:cs="Arial"/>
                  <w:i/>
                  <w:iCs/>
                  <w:noProof/>
                  <w:sz w:val="24"/>
                  <w:szCs w:val="24"/>
                </w:rPr>
                <w:t>Qualitative Research in Organizations and Management: An International Journal, 6</w:t>
              </w:r>
              <w:r w:rsidRPr="00834FC3">
                <w:rPr>
                  <w:rFonts w:ascii="Arial" w:hAnsi="Arial" w:cs="Arial"/>
                  <w:noProof/>
                  <w:sz w:val="24"/>
                  <w:szCs w:val="24"/>
                </w:rPr>
                <w:t>(3), 265 - 277.</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Davis, B., &amp; et al. (2012). </w:t>
              </w:r>
              <w:r w:rsidRPr="00834FC3">
                <w:rPr>
                  <w:rFonts w:ascii="Arial" w:hAnsi="Arial" w:cs="Arial"/>
                  <w:i/>
                  <w:iCs/>
                  <w:noProof/>
                  <w:sz w:val="24"/>
                  <w:szCs w:val="24"/>
                </w:rPr>
                <w:t>Food and Beverage Management.</w:t>
              </w:r>
              <w:r w:rsidRPr="00834FC3">
                <w:rPr>
                  <w:rFonts w:ascii="Arial" w:hAnsi="Arial" w:cs="Arial"/>
                  <w:noProof/>
                  <w:sz w:val="24"/>
                  <w:szCs w:val="24"/>
                </w:rPr>
                <w:t xml:space="preserve"> Oxon: Routledge.</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Dillard, J. (2014, January 30). </w:t>
              </w:r>
              <w:r w:rsidRPr="00834FC3">
                <w:rPr>
                  <w:rFonts w:ascii="Arial" w:hAnsi="Arial" w:cs="Arial"/>
                  <w:i/>
                  <w:iCs/>
                  <w:noProof/>
                  <w:sz w:val="24"/>
                  <w:szCs w:val="24"/>
                </w:rPr>
                <w:t>5 steps to better decision making: Big Sky Associates</w:t>
              </w:r>
              <w:r w:rsidRPr="00834FC3">
                <w:rPr>
                  <w:rFonts w:ascii="Arial" w:hAnsi="Arial" w:cs="Arial"/>
                  <w:noProof/>
                  <w:sz w:val="24"/>
                  <w:szCs w:val="24"/>
                </w:rPr>
                <w:t>. Retrieved January 29, 2015, from Big Sky Associates: http://www.bigskyassociates.com/blog/bid/372186/The-Data-Analysis-Process-5-Steps-To-Better-Decision-Making</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IBM. (2015). </w:t>
              </w:r>
              <w:r w:rsidRPr="00834FC3">
                <w:rPr>
                  <w:rFonts w:ascii="Arial" w:hAnsi="Arial" w:cs="Arial"/>
                  <w:i/>
                  <w:iCs/>
                  <w:noProof/>
                  <w:sz w:val="24"/>
                  <w:szCs w:val="24"/>
                </w:rPr>
                <w:t>IBM SPSS Statistics: Predictive Analytics Software</w:t>
              </w:r>
              <w:r w:rsidRPr="00834FC3">
                <w:rPr>
                  <w:rFonts w:ascii="Arial" w:hAnsi="Arial" w:cs="Arial"/>
                  <w:noProof/>
                  <w:sz w:val="24"/>
                  <w:szCs w:val="24"/>
                </w:rPr>
                <w:t>. Retrieved January 28, 2015, from IBM SPSS Statistics Web site: http://www-01.ibm.com/software/uk/analytics/spss/products/statistics/</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Johnson , M. (2005). </w:t>
              </w:r>
              <w:r w:rsidRPr="00834FC3">
                <w:rPr>
                  <w:rFonts w:ascii="Arial" w:hAnsi="Arial" w:cs="Arial"/>
                  <w:i/>
                  <w:iCs/>
                  <w:noProof/>
                  <w:sz w:val="24"/>
                  <w:szCs w:val="24"/>
                </w:rPr>
                <w:t>The Independent Consultant’s Survival Guide.</w:t>
              </w:r>
              <w:r w:rsidRPr="00834FC3">
                <w:rPr>
                  <w:rFonts w:ascii="Arial" w:hAnsi="Arial" w:cs="Arial"/>
                  <w:noProof/>
                  <w:sz w:val="24"/>
                  <w:szCs w:val="24"/>
                </w:rPr>
                <w:t xml:space="preserve"> London: Chartered Institute of Personnel and Development.</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Kemp, S. (2005). </w:t>
              </w:r>
              <w:r w:rsidRPr="00834FC3">
                <w:rPr>
                  <w:rFonts w:ascii="Arial" w:hAnsi="Arial" w:cs="Arial"/>
                  <w:i/>
                  <w:iCs/>
                  <w:noProof/>
                  <w:sz w:val="24"/>
                  <w:szCs w:val="24"/>
                </w:rPr>
                <w:t>Ultimate Guide to Project Management - For Small Business.</w:t>
              </w:r>
              <w:r w:rsidRPr="00834FC3">
                <w:rPr>
                  <w:rFonts w:ascii="Arial" w:hAnsi="Arial" w:cs="Arial"/>
                  <w:noProof/>
                  <w:sz w:val="24"/>
                  <w:szCs w:val="24"/>
                </w:rPr>
                <w:t xml:space="preserve"> Canada: Entrepreneur Media, Inc.</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Kothari, C. (2011). </w:t>
              </w:r>
              <w:r w:rsidRPr="00834FC3">
                <w:rPr>
                  <w:rFonts w:ascii="Arial" w:hAnsi="Arial" w:cs="Arial"/>
                  <w:i/>
                  <w:iCs/>
                  <w:noProof/>
                  <w:sz w:val="24"/>
                  <w:szCs w:val="24"/>
                </w:rPr>
                <w:t>Research Methodology: Methods and Techniques.</w:t>
              </w:r>
              <w:r w:rsidRPr="00834FC3">
                <w:rPr>
                  <w:rFonts w:ascii="Arial" w:hAnsi="Arial" w:cs="Arial"/>
                  <w:noProof/>
                  <w:sz w:val="24"/>
                  <w:szCs w:val="24"/>
                </w:rPr>
                <w:t xml:space="preserve"> New Delhi: Newge International.</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Management Consultancies Association . (2015). </w:t>
              </w:r>
              <w:r w:rsidRPr="00834FC3">
                <w:rPr>
                  <w:rFonts w:ascii="Arial" w:hAnsi="Arial" w:cs="Arial"/>
                  <w:i/>
                  <w:iCs/>
                  <w:noProof/>
                  <w:sz w:val="24"/>
                  <w:szCs w:val="24"/>
                </w:rPr>
                <w:t xml:space="preserve">The UK Consultancy Industry: Management Consultancies Association </w:t>
              </w:r>
              <w:r w:rsidRPr="00834FC3">
                <w:rPr>
                  <w:rFonts w:ascii="Arial" w:hAnsi="Arial" w:cs="Arial"/>
                  <w:noProof/>
                  <w:sz w:val="24"/>
                  <w:szCs w:val="24"/>
                </w:rPr>
                <w:t>. Retrieved January 31, 2015, from Management Consultancies Association Web site: http://www.mca.org.uk/about-us</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lastRenderedPageBreak/>
                <w:t xml:space="preserve">Market Research Association. (2007). </w:t>
              </w:r>
              <w:r w:rsidRPr="00834FC3">
                <w:rPr>
                  <w:rFonts w:ascii="Arial" w:hAnsi="Arial" w:cs="Arial"/>
                  <w:i/>
                  <w:iCs/>
                  <w:noProof/>
                  <w:sz w:val="24"/>
                  <w:szCs w:val="24"/>
                </w:rPr>
                <w:t>The code of Market Research Standards.</w:t>
              </w:r>
              <w:r w:rsidRPr="00834FC3">
                <w:rPr>
                  <w:rFonts w:ascii="Arial" w:hAnsi="Arial" w:cs="Arial"/>
                  <w:noProof/>
                  <w:sz w:val="24"/>
                  <w:szCs w:val="24"/>
                </w:rPr>
                <w:t xml:space="preserve"> MRA.</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Mooi, E., &amp; Sarstedt, M. (2011). </w:t>
              </w:r>
              <w:r w:rsidRPr="00834FC3">
                <w:rPr>
                  <w:rFonts w:ascii="Arial" w:hAnsi="Arial" w:cs="Arial"/>
                  <w:i/>
                  <w:iCs/>
                  <w:noProof/>
                  <w:sz w:val="24"/>
                  <w:szCs w:val="24"/>
                </w:rPr>
                <w:t>A Concise Guide to Market Research - The Process, Data, and Methods Using IBM SPSS Statistics.</w:t>
              </w:r>
              <w:r w:rsidRPr="00834FC3">
                <w:rPr>
                  <w:rFonts w:ascii="Arial" w:hAnsi="Arial" w:cs="Arial"/>
                  <w:noProof/>
                  <w:sz w:val="24"/>
                  <w:szCs w:val="24"/>
                </w:rPr>
                <w:t xml:space="preserve"> London: Springer Science and Business Media.</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Newton, R. (2010). </w:t>
              </w:r>
              <w:r w:rsidRPr="00834FC3">
                <w:rPr>
                  <w:rFonts w:ascii="Arial" w:hAnsi="Arial" w:cs="Arial"/>
                  <w:i/>
                  <w:iCs/>
                  <w:noProof/>
                  <w:sz w:val="24"/>
                  <w:szCs w:val="24"/>
                </w:rPr>
                <w:t>The Management Consultant: Mastering the Art of Consultancy.</w:t>
              </w:r>
              <w:r w:rsidRPr="00834FC3">
                <w:rPr>
                  <w:rFonts w:ascii="Arial" w:hAnsi="Arial" w:cs="Arial"/>
                  <w:noProof/>
                  <w:sz w:val="24"/>
                  <w:szCs w:val="24"/>
                </w:rPr>
                <w:t xml:space="preserve"> Harlow: Pearson Education Limited.</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Patzer, G. (1995). </w:t>
              </w:r>
              <w:r w:rsidRPr="00834FC3">
                <w:rPr>
                  <w:rFonts w:ascii="Arial" w:hAnsi="Arial" w:cs="Arial"/>
                  <w:i/>
                  <w:iCs/>
                  <w:noProof/>
                  <w:sz w:val="24"/>
                  <w:szCs w:val="24"/>
                </w:rPr>
                <w:t>Using Secondary Data in Marketing Research: United States and Worldwide.</w:t>
              </w:r>
              <w:r w:rsidRPr="00834FC3">
                <w:rPr>
                  <w:rFonts w:ascii="Arial" w:hAnsi="Arial" w:cs="Arial"/>
                  <w:noProof/>
                  <w:sz w:val="24"/>
                  <w:szCs w:val="24"/>
                </w:rPr>
                <w:t xml:space="preserve"> Greenwood Publishing Group.</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Peter, P., &amp; Olson, J. (2005). </w:t>
              </w:r>
              <w:r w:rsidRPr="00834FC3">
                <w:rPr>
                  <w:rFonts w:ascii="Arial" w:hAnsi="Arial" w:cs="Arial"/>
                  <w:i/>
                  <w:iCs/>
                  <w:noProof/>
                  <w:sz w:val="24"/>
                  <w:szCs w:val="24"/>
                </w:rPr>
                <w:t>Consumer Behavior and Marketing Strategy.</w:t>
              </w:r>
              <w:r w:rsidRPr="00834FC3">
                <w:rPr>
                  <w:rFonts w:ascii="Arial" w:hAnsi="Arial" w:cs="Arial"/>
                  <w:noProof/>
                  <w:sz w:val="24"/>
                  <w:szCs w:val="24"/>
                </w:rPr>
                <w:t xml:space="preserve"> McGraw-Hill.</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Pickard, A. (2012). </w:t>
              </w:r>
              <w:r w:rsidRPr="00834FC3">
                <w:rPr>
                  <w:rFonts w:ascii="Arial" w:hAnsi="Arial" w:cs="Arial"/>
                  <w:i/>
                  <w:iCs/>
                  <w:noProof/>
                  <w:sz w:val="24"/>
                  <w:szCs w:val="24"/>
                </w:rPr>
                <w:t>Research Design: Qualitative, Quantitative, and Mixed Methods Approaches.</w:t>
              </w:r>
              <w:r w:rsidRPr="00834FC3">
                <w:rPr>
                  <w:rFonts w:ascii="Arial" w:hAnsi="Arial" w:cs="Arial"/>
                  <w:noProof/>
                  <w:sz w:val="24"/>
                  <w:szCs w:val="24"/>
                </w:rPr>
                <w:t xml:space="preserve"> London: Facet Publishing.</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Project Management Institute . (2015). </w:t>
              </w:r>
              <w:r w:rsidRPr="00834FC3">
                <w:rPr>
                  <w:rFonts w:ascii="Arial" w:hAnsi="Arial" w:cs="Arial"/>
                  <w:i/>
                  <w:iCs/>
                  <w:noProof/>
                  <w:sz w:val="24"/>
                  <w:szCs w:val="24"/>
                </w:rPr>
                <w:t xml:space="preserve">Case Study: Project Management Institute </w:t>
              </w:r>
              <w:r w:rsidRPr="00834FC3">
                <w:rPr>
                  <w:rFonts w:ascii="Arial" w:hAnsi="Arial" w:cs="Arial"/>
                  <w:noProof/>
                  <w:sz w:val="24"/>
                  <w:szCs w:val="24"/>
                </w:rPr>
                <w:t>. Retrieved February 1, 2015, from Project Management Institute Web site: http://www.pmi.org/UK-Landing/Article-Intro.aspx</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SmartSheet. (2015). </w:t>
              </w:r>
              <w:r w:rsidRPr="00834FC3">
                <w:rPr>
                  <w:rFonts w:ascii="Arial" w:hAnsi="Arial" w:cs="Arial"/>
                  <w:i/>
                  <w:iCs/>
                  <w:noProof/>
                  <w:sz w:val="24"/>
                  <w:szCs w:val="24"/>
                </w:rPr>
                <w:t>Products: Gantt Chart: SmartSheet</w:t>
              </w:r>
              <w:r w:rsidRPr="00834FC3">
                <w:rPr>
                  <w:rFonts w:ascii="Arial" w:hAnsi="Arial" w:cs="Arial"/>
                  <w:noProof/>
                  <w:sz w:val="24"/>
                  <w:szCs w:val="24"/>
                </w:rPr>
                <w:t>. Retrieved January 20, 2015, from Smart Sheet Web site: https://www.smartsheet.com/product-tour/gantt-charts</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t xml:space="preserve">Stwart, Stewart, D., &amp; Shamdasani, P. (2014). </w:t>
              </w:r>
              <w:r w:rsidRPr="00834FC3">
                <w:rPr>
                  <w:rFonts w:ascii="Arial" w:hAnsi="Arial" w:cs="Arial"/>
                  <w:i/>
                  <w:iCs/>
                  <w:noProof/>
                  <w:sz w:val="24"/>
                  <w:szCs w:val="24"/>
                </w:rPr>
                <w:t>Focus Groups: Theory and Practice.</w:t>
              </w:r>
              <w:r w:rsidRPr="00834FC3">
                <w:rPr>
                  <w:rFonts w:ascii="Arial" w:hAnsi="Arial" w:cs="Arial"/>
                  <w:noProof/>
                  <w:sz w:val="24"/>
                  <w:szCs w:val="24"/>
                </w:rPr>
                <w:t xml:space="preserve"> California: Sage Publications.</w:t>
              </w:r>
            </w:p>
            <w:p w:rsidR="00500C6A" w:rsidRPr="00834FC3" w:rsidRDefault="00500C6A" w:rsidP="00834FC3">
              <w:pPr>
                <w:pStyle w:val="Bibliography"/>
                <w:spacing w:line="480" w:lineRule="auto"/>
                <w:ind w:left="720" w:hanging="720"/>
                <w:jc w:val="both"/>
                <w:rPr>
                  <w:rFonts w:ascii="Arial" w:hAnsi="Arial" w:cs="Arial"/>
                  <w:noProof/>
                  <w:sz w:val="24"/>
                  <w:szCs w:val="24"/>
                </w:rPr>
              </w:pPr>
              <w:r w:rsidRPr="00834FC3">
                <w:rPr>
                  <w:rFonts w:ascii="Arial" w:hAnsi="Arial" w:cs="Arial"/>
                  <w:noProof/>
                  <w:sz w:val="24"/>
                  <w:szCs w:val="24"/>
                </w:rPr>
                <w:lastRenderedPageBreak/>
                <w:t xml:space="preserve">Willis, K. (2015). </w:t>
              </w:r>
              <w:r w:rsidRPr="00834FC3">
                <w:rPr>
                  <w:rFonts w:ascii="Arial" w:hAnsi="Arial" w:cs="Arial"/>
                  <w:i/>
                  <w:iCs/>
                  <w:noProof/>
                  <w:sz w:val="24"/>
                  <w:szCs w:val="24"/>
                </w:rPr>
                <w:t>Market Research: Marketing Donut</w:t>
              </w:r>
              <w:r w:rsidRPr="00834FC3">
                <w:rPr>
                  <w:rFonts w:ascii="Arial" w:hAnsi="Arial" w:cs="Arial"/>
                  <w:noProof/>
                  <w:sz w:val="24"/>
                  <w:szCs w:val="24"/>
                </w:rPr>
                <w:t>. Retrieved January 28, 2015, from Marketing Donut: http://www.marketingdonut.co.uk/marketing/market-research/what-is-quantitative-research-</w:t>
              </w:r>
            </w:p>
            <w:p w:rsidR="001316B4" w:rsidRPr="00834FC3" w:rsidRDefault="00DA696E" w:rsidP="00834FC3">
              <w:pPr>
                <w:spacing w:line="480" w:lineRule="auto"/>
                <w:jc w:val="both"/>
                <w:rPr>
                  <w:rFonts w:ascii="Arial" w:hAnsi="Arial" w:cs="Arial"/>
                  <w:sz w:val="24"/>
                  <w:szCs w:val="24"/>
                </w:rPr>
              </w:pPr>
              <w:r w:rsidRPr="00834FC3">
                <w:rPr>
                  <w:rFonts w:ascii="Arial" w:hAnsi="Arial" w:cs="Arial"/>
                  <w:b/>
                  <w:bCs/>
                  <w:noProof/>
                  <w:sz w:val="24"/>
                  <w:szCs w:val="24"/>
                </w:rPr>
                <w:fldChar w:fldCharType="end"/>
              </w:r>
            </w:p>
          </w:sdtContent>
        </w:sdt>
      </w:sdtContent>
    </w:sdt>
    <w:p w:rsidR="00320A97" w:rsidRPr="00834FC3" w:rsidRDefault="00320A97" w:rsidP="00834FC3">
      <w:pPr>
        <w:spacing w:line="480" w:lineRule="auto"/>
        <w:jc w:val="both"/>
        <w:rPr>
          <w:rFonts w:ascii="Arial" w:hAnsi="Arial" w:cs="Arial"/>
          <w:sz w:val="24"/>
          <w:szCs w:val="24"/>
        </w:rPr>
      </w:pPr>
    </w:p>
    <w:sectPr w:rsidR="00320A97" w:rsidRPr="00834FC3" w:rsidSect="001F0C5D">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729BF" w:rsidRDefault="00D729BF" w:rsidP="00281AD0">
      <w:pPr>
        <w:spacing w:after="0" w:line="240" w:lineRule="auto"/>
      </w:pPr>
      <w:r>
        <w:separator/>
      </w:r>
    </w:p>
  </w:endnote>
  <w:endnote w:type="continuationSeparator" w:id="0">
    <w:p w:rsidR="00D729BF" w:rsidRDefault="00D729BF" w:rsidP="00281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7906550"/>
      <w:docPartObj>
        <w:docPartGallery w:val="Page Numbers (Bottom of Page)"/>
        <w:docPartUnique/>
      </w:docPartObj>
    </w:sdtPr>
    <w:sdtEndPr>
      <w:rPr>
        <w:noProof/>
      </w:rPr>
    </w:sdtEndPr>
    <w:sdtContent>
      <w:p w:rsidR="00D729BF" w:rsidRDefault="00D729BF">
        <w:pPr>
          <w:pStyle w:val="Footer"/>
          <w:jc w:val="right"/>
        </w:pPr>
        <w:r>
          <w:fldChar w:fldCharType="begin"/>
        </w:r>
        <w:r>
          <w:instrText xml:space="preserve"> PAGE   \* MERGEFORMAT </w:instrText>
        </w:r>
        <w:r>
          <w:fldChar w:fldCharType="separate"/>
        </w:r>
        <w:r w:rsidR="006308C6">
          <w:rPr>
            <w:noProof/>
          </w:rPr>
          <w:t>1</w:t>
        </w:r>
        <w:r>
          <w:rPr>
            <w:noProof/>
          </w:rPr>
          <w:fldChar w:fldCharType="end"/>
        </w:r>
      </w:p>
    </w:sdtContent>
  </w:sdt>
  <w:p w:rsidR="00D729BF" w:rsidRDefault="00D729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729BF" w:rsidRDefault="00D729BF" w:rsidP="00281AD0">
      <w:pPr>
        <w:spacing w:after="0" w:line="240" w:lineRule="auto"/>
      </w:pPr>
      <w:r>
        <w:separator/>
      </w:r>
    </w:p>
  </w:footnote>
  <w:footnote w:type="continuationSeparator" w:id="0">
    <w:p w:rsidR="00D729BF" w:rsidRDefault="00D729BF" w:rsidP="00281AD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29BF" w:rsidRDefault="00D729BF">
    <w:pPr>
      <w:pStyle w:val="Header"/>
    </w:pPr>
    <w:r>
      <w:ptab w:relativeTo="margin" w:alignment="center" w:leader="none"/>
    </w:r>
    <w:r>
      <w:t>Project Initiation Document</w:t>
    </w:r>
    <w:r>
      <w:ptab w:relativeTo="margin" w:alignment="right" w:leader="none"/>
    </w:r>
    <w:r>
      <w:t>3/2/2015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91347"/>
    <w:multiLevelType w:val="hybridMultilevel"/>
    <w:tmpl w:val="73B09ED2"/>
    <w:lvl w:ilvl="0" w:tplc="474A59A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926D72"/>
    <w:multiLevelType w:val="hybridMultilevel"/>
    <w:tmpl w:val="F05EF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C011D9"/>
    <w:multiLevelType w:val="hybridMultilevel"/>
    <w:tmpl w:val="BA9C7F46"/>
    <w:lvl w:ilvl="0" w:tplc="474A59A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A791FF3"/>
    <w:multiLevelType w:val="hybridMultilevel"/>
    <w:tmpl w:val="BFACAB46"/>
    <w:lvl w:ilvl="0" w:tplc="474A59A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3D645B1"/>
    <w:multiLevelType w:val="hybridMultilevel"/>
    <w:tmpl w:val="E2DEE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2864C2B"/>
    <w:multiLevelType w:val="hybridMultilevel"/>
    <w:tmpl w:val="29C82406"/>
    <w:lvl w:ilvl="0" w:tplc="474A59A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347F0D"/>
    <w:multiLevelType w:val="hybridMultilevel"/>
    <w:tmpl w:val="9F32BC52"/>
    <w:lvl w:ilvl="0" w:tplc="0809000F">
      <w:start w:val="1"/>
      <w:numFmt w:val="decimal"/>
      <w:lvlText w:val="%1."/>
      <w:lvlJc w:val="left"/>
      <w:pPr>
        <w:ind w:left="787" w:hanging="360"/>
      </w:p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abstractNum w:abstractNumId="7">
    <w:nsid w:val="46AF6201"/>
    <w:multiLevelType w:val="hybridMultilevel"/>
    <w:tmpl w:val="1EB0A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97C255E"/>
    <w:multiLevelType w:val="hybridMultilevel"/>
    <w:tmpl w:val="7766E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D4C0170"/>
    <w:multiLevelType w:val="hybridMultilevel"/>
    <w:tmpl w:val="B472F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00272E2"/>
    <w:multiLevelType w:val="multilevel"/>
    <w:tmpl w:val="0C5A20AC"/>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nsid w:val="6DB33652"/>
    <w:multiLevelType w:val="hybridMultilevel"/>
    <w:tmpl w:val="5002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F154B52"/>
    <w:multiLevelType w:val="hybridMultilevel"/>
    <w:tmpl w:val="898C3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59641FB"/>
    <w:multiLevelType w:val="hybridMultilevel"/>
    <w:tmpl w:val="E4BEC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7EF7106"/>
    <w:multiLevelType w:val="multilevel"/>
    <w:tmpl w:val="7A2A1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4"/>
  </w:num>
  <w:num w:numId="3">
    <w:abstractNumId w:val="12"/>
  </w:num>
  <w:num w:numId="4">
    <w:abstractNumId w:val="11"/>
  </w:num>
  <w:num w:numId="5">
    <w:abstractNumId w:val="8"/>
  </w:num>
  <w:num w:numId="6">
    <w:abstractNumId w:val="0"/>
  </w:num>
  <w:num w:numId="7">
    <w:abstractNumId w:val="3"/>
  </w:num>
  <w:num w:numId="8">
    <w:abstractNumId w:val="2"/>
  </w:num>
  <w:num w:numId="9">
    <w:abstractNumId w:val="6"/>
  </w:num>
  <w:num w:numId="10">
    <w:abstractNumId w:val="5"/>
  </w:num>
  <w:num w:numId="11">
    <w:abstractNumId w:val="14"/>
  </w:num>
  <w:num w:numId="12">
    <w:abstractNumId w:val="9"/>
  </w:num>
  <w:num w:numId="13">
    <w:abstractNumId w:val="13"/>
  </w:num>
  <w:num w:numId="14">
    <w:abstractNumId w:val="1"/>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6577"/>
    <w:rsid w:val="00004BC8"/>
    <w:rsid w:val="00005EBC"/>
    <w:rsid w:val="00006C80"/>
    <w:rsid w:val="000112CF"/>
    <w:rsid w:val="000120E5"/>
    <w:rsid w:val="00015061"/>
    <w:rsid w:val="0001610F"/>
    <w:rsid w:val="000243DB"/>
    <w:rsid w:val="00024D16"/>
    <w:rsid w:val="00046837"/>
    <w:rsid w:val="000472C6"/>
    <w:rsid w:val="00055C71"/>
    <w:rsid w:val="00057A3C"/>
    <w:rsid w:val="0006693D"/>
    <w:rsid w:val="000672F5"/>
    <w:rsid w:val="00076BEB"/>
    <w:rsid w:val="000A69FA"/>
    <w:rsid w:val="000A74B3"/>
    <w:rsid w:val="000B26A8"/>
    <w:rsid w:val="000E6779"/>
    <w:rsid w:val="000F2A2D"/>
    <w:rsid w:val="0010043E"/>
    <w:rsid w:val="0010176F"/>
    <w:rsid w:val="00106BCC"/>
    <w:rsid w:val="001119A5"/>
    <w:rsid w:val="00117537"/>
    <w:rsid w:val="0012029C"/>
    <w:rsid w:val="0012630F"/>
    <w:rsid w:val="001316B4"/>
    <w:rsid w:val="0014099B"/>
    <w:rsid w:val="00143B22"/>
    <w:rsid w:val="001637C6"/>
    <w:rsid w:val="001667B9"/>
    <w:rsid w:val="00176EBA"/>
    <w:rsid w:val="00183C0B"/>
    <w:rsid w:val="0019189D"/>
    <w:rsid w:val="001A1964"/>
    <w:rsid w:val="001A3C6C"/>
    <w:rsid w:val="001A64D5"/>
    <w:rsid w:val="001B7856"/>
    <w:rsid w:val="001C5DAD"/>
    <w:rsid w:val="001D1874"/>
    <w:rsid w:val="001F0C5D"/>
    <w:rsid w:val="00201341"/>
    <w:rsid w:val="0021071A"/>
    <w:rsid w:val="0022031E"/>
    <w:rsid w:val="00220BAA"/>
    <w:rsid w:val="002217D9"/>
    <w:rsid w:val="00231629"/>
    <w:rsid w:val="0024419A"/>
    <w:rsid w:val="00250226"/>
    <w:rsid w:val="002567F7"/>
    <w:rsid w:val="00257A58"/>
    <w:rsid w:val="002725CE"/>
    <w:rsid w:val="0027312A"/>
    <w:rsid w:val="00281AD0"/>
    <w:rsid w:val="002869BA"/>
    <w:rsid w:val="00292BA2"/>
    <w:rsid w:val="00294324"/>
    <w:rsid w:val="00295075"/>
    <w:rsid w:val="002A7B2B"/>
    <w:rsid w:val="002C5030"/>
    <w:rsid w:val="002D2155"/>
    <w:rsid w:val="002D52BE"/>
    <w:rsid w:val="002E113B"/>
    <w:rsid w:val="002E6DC4"/>
    <w:rsid w:val="002F5552"/>
    <w:rsid w:val="00300622"/>
    <w:rsid w:val="0030397C"/>
    <w:rsid w:val="00320A97"/>
    <w:rsid w:val="003306A5"/>
    <w:rsid w:val="00333946"/>
    <w:rsid w:val="00346B56"/>
    <w:rsid w:val="00352FA6"/>
    <w:rsid w:val="00372A9F"/>
    <w:rsid w:val="00372CC1"/>
    <w:rsid w:val="00382973"/>
    <w:rsid w:val="00383D02"/>
    <w:rsid w:val="003866AE"/>
    <w:rsid w:val="003937B9"/>
    <w:rsid w:val="003B262E"/>
    <w:rsid w:val="003C0C56"/>
    <w:rsid w:val="003D4117"/>
    <w:rsid w:val="003E1EB7"/>
    <w:rsid w:val="003E2EEE"/>
    <w:rsid w:val="003E3D3B"/>
    <w:rsid w:val="003E6AC5"/>
    <w:rsid w:val="003F6C30"/>
    <w:rsid w:val="004042FD"/>
    <w:rsid w:val="0042509C"/>
    <w:rsid w:val="004345A8"/>
    <w:rsid w:val="00434D39"/>
    <w:rsid w:val="0044195F"/>
    <w:rsid w:val="00444CC8"/>
    <w:rsid w:val="0044591C"/>
    <w:rsid w:val="00471953"/>
    <w:rsid w:val="00482A5A"/>
    <w:rsid w:val="0048416A"/>
    <w:rsid w:val="0048697E"/>
    <w:rsid w:val="00492E29"/>
    <w:rsid w:val="004A16B0"/>
    <w:rsid w:val="004B7072"/>
    <w:rsid w:val="004C17FA"/>
    <w:rsid w:val="004C1CD2"/>
    <w:rsid w:val="004C5622"/>
    <w:rsid w:val="004D5268"/>
    <w:rsid w:val="004D6F53"/>
    <w:rsid w:val="00500C6A"/>
    <w:rsid w:val="00506FAF"/>
    <w:rsid w:val="0051105B"/>
    <w:rsid w:val="00520A00"/>
    <w:rsid w:val="00523E13"/>
    <w:rsid w:val="00541659"/>
    <w:rsid w:val="0055329C"/>
    <w:rsid w:val="005602B3"/>
    <w:rsid w:val="00561849"/>
    <w:rsid w:val="0056448C"/>
    <w:rsid w:val="00566766"/>
    <w:rsid w:val="0056792F"/>
    <w:rsid w:val="00574BC1"/>
    <w:rsid w:val="00580060"/>
    <w:rsid w:val="00582CF4"/>
    <w:rsid w:val="005878E6"/>
    <w:rsid w:val="005B2DA3"/>
    <w:rsid w:val="005C262E"/>
    <w:rsid w:val="005D6F9F"/>
    <w:rsid w:val="005E1F47"/>
    <w:rsid w:val="005E2464"/>
    <w:rsid w:val="005E52A7"/>
    <w:rsid w:val="005E71AA"/>
    <w:rsid w:val="005F2DF5"/>
    <w:rsid w:val="005F5534"/>
    <w:rsid w:val="00606EB6"/>
    <w:rsid w:val="006308C6"/>
    <w:rsid w:val="006339B5"/>
    <w:rsid w:val="00660F74"/>
    <w:rsid w:val="00681A07"/>
    <w:rsid w:val="00695B32"/>
    <w:rsid w:val="00697BA3"/>
    <w:rsid w:val="006B2FEE"/>
    <w:rsid w:val="006C1F6B"/>
    <w:rsid w:val="006C3790"/>
    <w:rsid w:val="006C6D43"/>
    <w:rsid w:val="006D03F3"/>
    <w:rsid w:val="006D7D8B"/>
    <w:rsid w:val="006E0939"/>
    <w:rsid w:val="006E5C2A"/>
    <w:rsid w:val="006F263D"/>
    <w:rsid w:val="006F773E"/>
    <w:rsid w:val="00700A88"/>
    <w:rsid w:val="00702F07"/>
    <w:rsid w:val="007033A1"/>
    <w:rsid w:val="00710DAC"/>
    <w:rsid w:val="00712565"/>
    <w:rsid w:val="00713D59"/>
    <w:rsid w:val="0071515F"/>
    <w:rsid w:val="00737196"/>
    <w:rsid w:val="00742D0D"/>
    <w:rsid w:val="007504FA"/>
    <w:rsid w:val="00785EE3"/>
    <w:rsid w:val="0079772A"/>
    <w:rsid w:val="007A0309"/>
    <w:rsid w:val="007A6097"/>
    <w:rsid w:val="007A6452"/>
    <w:rsid w:val="007B2DB4"/>
    <w:rsid w:val="007B5A7F"/>
    <w:rsid w:val="007C7F0A"/>
    <w:rsid w:val="007E09A3"/>
    <w:rsid w:val="007E47EE"/>
    <w:rsid w:val="008029DE"/>
    <w:rsid w:val="00814407"/>
    <w:rsid w:val="0081503A"/>
    <w:rsid w:val="00826317"/>
    <w:rsid w:val="00834FC3"/>
    <w:rsid w:val="00836530"/>
    <w:rsid w:val="0084550C"/>
    <w:rsid w:val="00853449"/>
    <w:rsid w:val="00856629"/>
    <w:rsid w:val="008616B2"/>
    <w:rsid w:val="00862E1D"/>
    <w:rsid w:val="0087007E"/>
    <w:rsid w:val="00881AF2"/>
    <w:rsid w:val="00881BB4"/>
    <w:rsid w:val="0088426C"/>
    <w:rsid w:val="008B0D1A"/>
    <w:rsid w:val="008B6869"/>
    <w:rsid w:val="008D2F81"/>
    <w:rsid w:val="008D4968"/>
    <w:rsid w:val="008D7182"/>
    <w:rsid w:val="00941038"/>
    <w:rsid w:val="009429F0"/>
    <w:rsid w:val="00943595"/>
    <w:rsid w:val="00944B04"/>
    <w:rsid w:val="00953128"/>
    <w:rsid w:val="009538E8"/>
    <w:rsid w:val="00957E54"/>
    <w:rsid w:val="00976C62"/>
    <w:rsid w:val="00985539"/>
    <w:rsid w:val="00987714"/>
    <w:rsid w:val="00991D30"/>
    <w:rsid w:val="009A300B"/>
    <w:rsid w:val="009B607C"/>
    <w:rsid w:val="009C32EF"/>
    <w:rsid w:val="009C4468"/>
    <w:rsid w:val="009C58EF"/>
    <w:rsid w:val="009D2B06"/>
    <w:rsid w:val="009D6641"/>
    <w:rsid w:val="009E1B65"/>
    <w:rsid w:val="009F0F9A"/>
    <w:rsid w:val="009F42BB"/>
    <w:rsid w:val="00A116D7"/>
    <w:rsid w:val="00A24D6D"/>
    <w:rsid w:val="00A25F9E"/>
    <w:rsid w:val="00A3006E"/>
    <w:rsid w:val="00A31B87"/>
    <w:rsid w:val="00A33F3C"/>
    <w:rsid w:val="00A368A2"/>
    <w:rsid w:val="00A40EB5"/>
    <w:rsid w:val="00A60DF8"/>
    <w:rsid w:val="00A612B2"/>
    <w:rsid w:val="00A6463D"/>
    <w:rsid w:val="00A673A1"/>
    <w:rsid w:val="00A70A44"/>
    <w:rsid w:val="00A75C7C"/>
    <w:rsid w:val="00A943C2"/>
    <w:rsid w:val="00AA0CFF"/>
    <w:rsid w:val="00AB179C"/>
    <w:rsid w:val="00AB68E0"/>
    <w:rsid w:val="00AD3582"/>
    <w:rsid w:val="00AD4E90"/>
    <w:rsid w:val="00AE4073"/>
    <w:rsid w:val="00B00CE0"/>
    <w:rsid w:val="00B01CD6"/>
    <w:rsid w:val="00B01EA0"/>
    <w:rsid w:val="00B07187"/>
    <w:rsid w:val="00B13A15"/>
    <w:rsid w:val="00B13E34"/>
    <w:rsid w:val="00B2477B"/>
    <w:rsid w:val="00B303BD"/>
    <w:rsid w:val="00B457BA"/>
    <w:rsid w:val="00B53A01"/>
    <w:rsid w:val="00B53AAC"/>
    <w:rsid w:val="00B609A3"/>
    <w:rsid w:val="00B662B8"/>
    <w:rsid w:val="00B66CB5"/>
    <w:rsid w:val="00B8161F"/>
    <w:rsid w:val="00B81EEA"/>
    <w:rsid w:val="00B92E33"/>
    <w:rsid w:val="00B93044"/>
    <w:rsid w:val="00B93AD2"/>
    <w:rsid w:val="00BB3DD2"/>
    <w:rsid w:val="00BC09C0"/>
    <w:rsid w:val="00BC6E2A"/>
    <w:rsid w:val="00BD37FE"/>
    <w:rsid w:val="00BD46C7"/>
    <w:rsid w:val="00BE21F0"/>
    <w:rsid w:val="00BF13CE"/>
    <w:rsid w:val="00BF1481"/>
    <w:rsid w:val="00BF2893"/>
    <w:rsid w:val="00C11C52"/>
    <w:rsid w:val="00C35B91"/>
    <w:rsid w:val="00C51049"/>
    <w:rsid w:val="00C55F93"/>
    <w:rsid w:val="00C576B9"/>
    <w:rsid w:val="00C63C0D"/>
    <w:rsid w:val="00C65E61"/>
    <w:rsid w:val="00C71282"/>
    <w:rsid w:val="00C725F3"/>
    <w:rsid w:val="00C84BC1"/>
    <w:rsid w:val="00C95355"/>
    <w:rsid w:val="00CA76E1"/>
    <w:rsid w:val="00CB0F5C"/>
    <w:rsid w:val="00CC00F6"/>
    <w:rsid w:val="00CC09E3"/>
    <w:rsid w:val="00CC37BA"/>
    <w:rsid w:val="00CD2357"/>
    <w:rsid w:val="00CE33C0"/>
    <w:rsid w:val="00CE43C1"/>
    <w:rsid w:val="00CF2EF4"/>
    <w:rsid w:val="00D020DA"/>
    <w:rsid w:val="00D043A2"/>
    <w:rsid w:val="00D1161A"/>
    <w:rsid w:val="00D11A93"/>
    <w:rsid w:val="00D1351E"/>
    <w:rsid w:val="00D15CE4"/>
    <w:rsid w:val="00D1653B"/>
    <w:rsid w:val="00D21C94"/>
    <w:rsid w:val="00D23DCF"/>
    <w:rsid w:val="00D30FD0"/>
    <w:rsid w:val="00D32ED3"/>
    <w:rsid w:val="00D35D15"/>
    <w:rsid w:val="00D47B10"/>
    <w:rsid w:val="00D56BBD"/>
    <w:rsid w:val="00D62C6C"/>
    <w:rsid w:val="00D64A79"/>
    <w:rsid w:val="00D66577"/>
    <w:rsid w:val="00D671E6"/>
    <w:rsid w:val="00D729BF"/>
    <w:rsid w:val="00D7483A"/>
    <w:rsid w:val="00DA696E"/>
    <w:rsid w:val="00DB4033"/>
    <w:rsid w:val="00DB40D7"/>
    <w:rsid w:val="00DC2D3A"/>
    <w:rsid w:val="00DC72B5"/>
    <w:rsid w:val="00DD105A"/>
    <w:rsid w:val="00DE0177"/>
    <w:rsid w:val="00DE4FDC"/>
    <w:rsid w:val="00E0225E"/>
    <w:rsid w:val="00E026AB"/>
    <w:rsid w:val="00E0323F"/>
    <w:rsid w:val="00E06071"/>
    <w:rsid w:val="00E1443D"/>
    <w:rsid w:val="00E15E8B"/>
    <w:rsid w:val="00E220AF"/>
    <w:rsid w:val="00E43D13"/>
    <w:rsid w:val="00E44462"/>
    <w:rsid w:val="00E66E50"/>
    <w:rsid w:val="00E71E73"/>
    <w:rsid w:val="00E76CA1"/>
    <w:rsid w:val="00E9453B"/>
    <w:rsid w:val="00EA44A3"/>
    <w:rsid w:val="00EA6564"/>
    <w:rsid w:val="00EB0869"/>
    <w:rsid w:val="00EC0FC5"/>
    <w:rsid w:val="00EC61F3"/>
    <w:rsid w:val="00ED083F"/>
    <w:rsid w:val="00EE1497"/>
    <w:rsid w:val="00F04562"/>
    <w:rsid w:val="00F06958"/>
    <w:rsid w:val="00F208AF"/>
    <w:rsid w:val="00F30D6D"/>
    <w:rsid w:val="00F553C4"/>
    <w:rsid w:val="00F56F85"/>
    <w:rsid w:val="00F701CA"/>
    <w:rsid w:val="00F8266D"/>
    <w:rsid w:val="00F870FE"/>
    <w:rsid w:val="00FA067A"/>
    <w:rsid w:val="00FA7CCB"/>
    <w:rsid w:val="00FC15B1"/>
    <w:rsid w:val="00FC23CF"/>
    <w:rsid w:val="00FC52FB"/>
    <w:rsid w:val="00FD04E3"/>
    <w:rsid w:val="00FD180E"/>
    <w:rsid w:val="00FD651D"/>
    <w:rsid w:val="00FE2FC1"/>
    <w:rsid w:val="00FF50CD"/>
    <w:rsid w:val="00FF6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6577"/>
  </w:style>
  <w:style w:type="paragraph" w:styleId="Heading1">
    <w:name w:val="heading 1"/>
    <w:basedOn w:val="Normal"/>
    <w:next w:val="Normal"/>
    <w:link w:val="Heading1Char"/>
    <w:uiPriority w:val="9"/>
    <w:qFormat/>
    <w:rsid w:val="00D665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657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429F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429F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D180E"/>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57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6657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60F74"/>
    <w:pPr>
      <w:ind w:left="720"/>
      <w:contextualSpacing/>
    </w:pPr>
  </w:style>
  <w:style w:type="paragraph" w:styleId="NormalWeb">
    <w:name w:val="Normal (Web)"/>
    <w:basedOn w:val="Normal"/>
    <w:uiPriority w:val="99"/>
    <w:unhideWhenUsed/>
    <w:rsid w:val="005E24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429F0"/>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9429F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D180E"/>
    <w:rPr>
      <w:rFonts w:asciiTheme="majorHAnsi" w:eastAsiaTheme="majorEastAsia" w:hAnsiTheme="majorHAnsi" w:cstheme="majorBidi"/>
      <w:color w:val="243F60" w:themeColor="accent1" w:themeShade="7F"/>
    </w:rPr>
  </w:style>
  <w:style w:type="paragraph" w:styleId="NoSpacing">
    <w:name w:val="No Spacing"/>
    <w:link w:val="NoSpacingChar"/>
    <w:uiPriority w:val="1"/>
    <w:qFormat/>
    <w:rsid w:val="00785EE3"/>
    <w:pPr>
      <w:spacing w:after="0" w:line="240" w:lineRule="auto"/>
    </w:pPr>
  </w:style>
  <w:style w:type="table" w:styleId="TableGrid">
    <w:name w:val="Table Grid"/>
    <w:basedOn w:val="TableNormal"/>
    <w:uiPriority w:val="59"/>
    <w:rsid w:val="000E67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F2A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2A2D"/>
    <w:rPr>
      <w:rFonts w:ascii="Tahoma" w:hAnsi="Tahoma" w:cs="Tahoma"/>
      <w:sz w:val="16"/>
      <w:szCs w:val="16"/>
    </w:rPr>
  </w:style>
  <w:style w:type="table" w:styleId="LightGrid-Accent6">
    <w:name w:val="Light Grid Accent 6"/>
    <w:basedOn w:val="TableNormal"/>
    <w:uiPriority w:val="62"/>
    <w:rsid w:val="00183C0B"/>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183C0B"/>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LightList">
    <w:name w:val="Light List"/>
    <w:basedOn w:val="TableNormal"/>
    <w:uiPriority w:val="61"/>
    <w:rsid w:val="00183C0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TOCHeading">
    <w:name w:val="TOC Heading"/>
    <w:basedOn w:val="Heading1"/>
    <w:next w:val="Normal"/>
    <w:uiPriority w:val="39"/>
    <w:semiHidden/>
    <w:unhideWhenUsed/>
    <w:qFormat/>
    <w:rsid w:val="0056448C"/>
    <w:pPr>
      <w:outlineLvl w:val="9"/>
    </w:pPr>
    <w:rPr>
      <w:lang w:val="en-US" w:eastAsia="ja-JP"/>
    </w:rPr>
  </w:style>
  <w:style w:type="paragraph" w:styleId="TOC1">
    <w:name w:val="toc 1"/>
    <w:basedOn w:val="Normal"/>
    <w:next w:val="Normal"/>
    <w:autoRedefine/>
    <w:uiPriority w:val="39"/>
    <w:unhideWhenUsed/>
    <w:rsid w:val="0056448C"/>
    <w:pPr>
      <w:spacing w:after="100"/>
    </w:pPr>
  </w:style>
  <w:style w:type="paragraph" w:styleId="TOC2">
    <w:name w:val="toc 2"/>
    <w:basedOn w:val="Normal"/>
    <w:next w:val="Normal"/>
    <w:autoRedefine/>
    <w:uiPriority w:val="39"/>
    <w:unhideWhenUsed/>
    <w:rsid w:val="0056448C"/>
    <w:pPr>
      <w:spacing w:after="100"/>
      <w:ind w:left="220"/>
    </w:pPr>
  </w:style>
  <w:style w:type="paragraph" w:styleId="TOC3">
    <w:name w:val="toc 3"/>
    <w:basedOn w:val="Normal"/>
    <w:next w:val="Normal"/>
    <w:autoRedefine/>
    <w:uiPriority w:val="39"/>
    <w:unhideWhenUsed/>
    <w:rsid w:val="0056448C"/>
    <w:pPr>
      <w:spacing w:after="100"/>
      <w:ind w:left="440"/>
    </w:pPr>
  </w:style>
  <w:style w:type="character" w:styleId="Hyperlink">
    <w:name w:val="Hyperlink"/>
    <w:basedOn w:val="DefaultParagraphFont"/>
    <w:uiPriority w:val="99"/>
    <w:unhideWhenUsed/>
    <w:rsid w:val="0056448C"/>
    <w:rPr>
      <w:color w:val="0000FF" w:themeColor="hyperlink"/>
      <w:u w:val="single"/>
    </w:rPr>
  </w:style>
  <w:style w:type="table" w:styleId="ColorfulList-Accent1">
    <w:name w:val="Colorful List Accent 1"/>
    <w:basedOn w:val="TableNormal"/>
    <w:uiPriority w:val="72"/>
    <w:rsid w:val="00A25F9E"/>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ghtShading">
    <w:name w:val="Light Shading"/>
    <w:basedOn w:val="TableNormal"/>
    <w:uiPriority w:val="60"/>
    <w:rsid w:val="00444CC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MediumGrid1-Accent6">
    <w:name w:val="Medium Grid 1 Accent 6"/>
    <w:basedOn w:val="TableNormal"/>
    <w:uiPriority w:val="67"/>
    <w:rsid w:val="00E1443D"/>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List1-Accent4">
    <w:name w:val="Medium List 1 Accent 4"/>
    <w:basedOn w:val="TableNormal"/>
    <w:uiPriority w:val="65"/>
    <w:rsid w:val="0042509C"/>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Grid1-Accent1">
    <w:name w:val="Medium Grid 1 Accent 1"/>
    <w:basedOn w:val="TableNormal"/>
    <w:uiPriority w:val="67"/>
    <w:rsid w:val="0042509C"/>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customStyle="1" w:styleId="NoSpacingChar">
    <w:name w:val="No Spacing Char"/>
    <w:basedOn w:val="DefaultParagraphFont"/>
    <w:link w:val="NoSpacing"/>
    <w:uiPriority w:val="1"/>
    <w:rsid w:val="001F0C5D"/>
  </w:style>
  <w:style w:type="paragraph" w:styleId="Header">
    <w:name w:val="header"/>
    <w:basedOn w:val="Normal"/>
    <w:link w:val="HeaderChar"/>
    <w:uiPriority w:val="99"/>
    <w:unhideWhenUsed/>
    <w:rsid w:val="00281A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AD0"/>
  </w:style>
  <w:style w:type="paragraph" w:styleId="Footer">
    <w:name w:val="footer"/>
    <w:basedOn w:val="Normal"/>
    <w:link w:val="FooterChar"/>
    <w:uiPriority w:val="99"/>
    <w:unhideWhenUsed/>
    <w:rsid w:val="00281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AD0"/>
  </w:style>
  <w:style w:type="paragraph" w:styleId="Bibliography">
    <w:name w:val="Bibliography"/>
    <w:basedOn w:val="Normal"/>
    <w:next w:val="Normal"/>
    <w:uiPriority w:val="37"/>
    <w:unhideWhenUsed/>
    <w:rsid w:val="00DA696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6577"/>
  </w:style>
  <w:style w:type="paragraph" w:styleId="Heading1">
    <w:name w:val="heading 1"/>
    <w:basedOn w:val="Normal"/>
    <w:next w:val="Normal"/>
    <w:link w:val="Heading1Char"/>
    <w:uiPriority w:val="9"/>
    <w:qFormat/>
    <w:rsid w:val="00D665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657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429F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429F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D180E"/>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57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6657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60F74"/>
    <w:pPr>
      <w:ind w:left="720"/>
      <w:contextualSpacing/>
    </w:pPr>
  </w:style>
  <w:style w:type="paragraph" w:styleId="NormalWeb">
    <w:name w:val="Normal (Web)"/>
    <w:basedOn w:val="Normal"/>
    <w:uiPriority w:val="99"/>
    <w:unhideWhenUsed/>
    <w:rsid w:val="005E24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429F0"/>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9429F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D180E"/>
    <w:rPr>
      <w:rFonts w:asciiTheme="majorHAnsi" w:eastAsiaTheme="majorEastAsia" w:hAnsiTheme="majorHAnsi" w:cstheme="majorBidi"/>
      <w:color w:val="243F60" w:themeColor="accent1" w:themeShade="7F"/>
    </w:rPr>
  </w:style>
  <w:style w:type="paragraph" w:styleId="NoSpacing">
    <w:name w:val="No Spacing"/>
    <w:link w:val="NoSpacingChar"/>
    <w:uiPriority w:val="1"/>
    <w:qFormat/>
    <w:rsid w:val="00785EE3"/>
    <w:pPr>
      <w:spacing w:after="0" w:line="240" w:lineRule="auto"/>
    </w:pPr>
  </w:style>
  <w:style w:type="table" w:styleId="TableGrid">
    <w:name w:val="Table Grid"/>
    <w:basedOn w:val="TableNormal"/>
    <w:uiPriority w:val="59"/>
    <w:rsid w:val="000E67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F2A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2A2D"/>
    <w:rPr>
      <w:rFonts w:ascii="Tahoma" w:hAnsi="Tahoma" w:cs="Tahoma"/>
      <w:sz w:val="16"/>
      <w:szCs w:val="16"/>
    </w:rPr>
  </w:style>
  <w:style w:type="table" w:styleId="LightGrid-Accent6">
    <w:name w:val="Light Grid Accent 6"/>
    <w:basedOn w:val="TableNormal"/>
    <w:uiPriority w:val="62"/>
    <w:rsid w:val="00183C0B"/>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183C0B"/>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LightList">
    <w:name w:val="Light List"/>
    <w:basedOn w:val="TableNormal"/>
    <w:uiPriority w:val="61"/>
    <w:rsid w:val="00183C0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TOCHeading">
    <w:name w:val="TOC Heading"/>
    <w:basedOn w:val="Heading1"/>
    <w:next w:val="Normal"/>
    <w:uiPriority w:val="39"/>
    <w:semiHidden/>
    <w:unhideWhenUsed/>
    <w:qFormat/>
    <w:rsid w:val="0056448C"/>
    <w:pPr>
      <w:outlineLvl w:val="9"/>
    </w:pPr>
    <w:rPr>
      <w:lang w:val="en-US" w:eastAsia="ja-JP"/>
    </w:rPr>
  </w:style>
  <w:style w:type="paragraph" w:styleId="TOC1">
    <w:name w:val="toc 1"/>
    <w:basedOn w:val="Normal"/>
    <w:next w:val="Normal"/>
    <w:autoRedefine/>
    <w:uiPriority w:val="39"/>
    <w:unhideWhenUsed/>
    <w:rsid w:val="0056448C"/>
    <w:pPr>
      <w:spacing w:after="100"/>
    </w:pPr>
  </w:style>
  <w:style w:type="paragraph" w:styleId="TOC2">
    <w:name w:val="toc 2"/>
    <w:basedOn w:val="Normal"/>
    <w:next w:val="Normal"/>
    <w:autoRedefine/>
    <w:uiPriority w:val="39"/>
    <w:unhideWhenUsed/>
    <w:rsid w:val="0056448C"/>
    <w:pPr>
      <w:spacing w:after="100"/>
      <w:ind w:left="220"/>
    </w:pPr>
  </w:style>
  <w:style w:type="paragraph" w:styleId="TOC3">
    <w:name w:val="toc 3"/>
    <w:basedOn w:val="Normal"/>
    <w:next w:val="Normal"/>
    <w:autoRedefine/>
    <w:uiPriority w:val="39"/>
    <w:unhideWhenUsed/>
    <w:rsid w:val="0056448C"/>
    <w:pPr>
      <w:spacing w:after="100"/>
      <w:ind w:left="440"/>
    </w:pPr>
  </w:style>
  <w:style w:type="character" w:styleId="Hyperlink">
    <w:name w:val="Hyperlink"/>
    <w:basedOn w:val="DefaultParagraphFont"/>
    <w:uiPriority w:val="99"/>
    <w:unhideWhenUsed/>
    <w:rsid w:val="0056448C"/>
    <w:rPr>
      <w:color w:val="0000FF" w:themeColor="hyperlink"/>
      <w:u w:val="single"/>
    </w:rPr>
  </w:style>
  <w:style w:type="table" w:styleId="ColorfulList-Accent1">
    <w:name w:val="Colorful List Accent 1"/>
    <w:basedOn w:val="TableNormal"/>
    <w:uiPriority w:val="72"/>
    <w:rsid w:val="00A25F9E"/>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ghtShading">
    <w:name w:val="Light Shading"/>
    <w:basedOn w:val="TableNormal"/>
    <w:uiPriority w:val="60"/>
    <w:rsid w:val="00444CC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MediumGrid1-Accent6">
    <w:name w:val="Medium Grid 1 Accent 6"/>
    <w:basedOn w:val="TableNormal"/>
    <w:uiPriority w:val="67"/>
    <w:rsid w:val="00E1443D"/>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List1-Accent4">
    <w:name w:val="Medium List 1 Accent 4"/>
    <w:basedOn w:val="TableNormal"/>
    <w:uiPriority w:val="65"/>
    <w:rsid w:val="0042509C"/>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Grid1-Accent1">
    <w:name w:val="Medium Grid 1 Accent 1"/>
    <w:basedOn w:val="TableNormal"/>
    <w:uiPriority w:val="67"/>
    <w:rsid w:val="0042509C"/>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customStyle="1" w:styleId="NoSpacingChar">
    <w:name w:val="No Spacing Char"/>
    <w:basedOn w:val="DefaultParagraphFont"/>
    <w:link w:val="NoSpacing"/>
    <w:uiPriority w:val="1"/>
    <w:rsid w:val="001F0C5D"/>
  </w:style>
  <w:style w:type="paragraph" w:styleId="Header">
    <w:name w:val="header"/>
    <w:basedOn w:val="Normal"/>
    <w:link w:val="HeaderChar"/>
    <w:uiPriority w:val="99"/>
    <w:unhideWhenUsed/>
    <w:rsid w:val="00281A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AD0"/>
  </w:style>
  <w:style w:type="paragraph" w:styleId="Footer">
    <w:name w:val="footer"/>
    <w:basedOn w:val="Normal"/>
    <w:link w:val="FooterChar"/>
    <w:uiPriority w:val="99"/>
    <w:unhideWhenUsed/>
    <w:rsid w:val="00281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AD0"/>
  </w:style>
  <w:style w:type="paragraph" w:styleId="Bibliography">
    <w:name w:val="Bibliography"/>
    <w:basedOn w:val="Normal"/>
    <w:next w:val="Normal"/>
    <w:uiPriority w:val="37"/>
    <w:unhideWhenUsed/>
    <w:rsid w:val="00DA6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3463324">
      <w:bodyDiv w:val="1"/>
      <w:marLeft w:val="0"/>
      <w:marRight w:val="0"/>
      <w:marTop w:val="0"/>
      <w:marBottom w:val="0"/>
      <w:divBdr>
        <w:top w:val="none" w:sz="0" w:space="0" w:color="auto"/>
        <w:left w:val="none" w:sz="0" w:space="0" w:color="auto"/>
        <w:bottom w:val="none" w:sz="0" w:space="0" w:color="auto"/>
        <w:right w:val="none" w:sz="0" w:space="0" w:color="auto"/>
      </w:divBdr>
      <w:divsChild>
        <w:div w:id="930238071">
          <w:marLeft w:val="0"/>
          <w:marRight w:val="0"/>
          <w:marTop w:val="0"/>
          <w:marBottom w:val="0"/>
          <w:divBdr>
            <w:top w:val="single" w:sz="2" w:space="0" w:color="EEEEEE"/>
            <w:left w:val="single" w:sz="2" w:space="0" w:color="EEEEEE"/>
            <w:bottom w:val="single" w:sz="2" w:space="0" w:color="EEEEEE"/>
            <w:right w:val="single" w:sz="2" w:space="0" w:color="EEEEEE"/>
          </w:divBdr>
          <w:divsChild>
            <w:div w:id="976422357">
              <w:marLeft w:val="0"/>
              <w:marRight w:val="0"/>
              <w:marTop w:val="0"/>
              <w:marBottom w:val="0"/>
              <w:divBdr>
                <w:top w:val="single" w:sz="2" w:space="15" w:color="EEEEEE"/>
                <w:left w:val="single" w:sz="2" w:space="0" w:color="EEEEEE"/>
                <w:bottom w:val="single" w:sz="2" w:space="15" w:color="EEEEEE"/>
                <w:right w:val="single" w:sz="2" w:space="0" w:color="EEEEEE"/>
              </w:divBdr>
              <w:divsChild>
                <w:div w:id="888303619">
                  <w:marLeft w:val="0"/>
                  <w:marRight w:val="0"/>
                  <w:marTop w:val="0"/>
                  <w:marBottom w:val="0"/>
                  <w:divBdr>
                    <w:top w:val="none" w:sz="0" w:space="0" w:color="auto"/>
                    <w:left w:val="none" w:sz="0" w:space="0" w:color="auto"/>
                    <w:bottom w:val="none" w:sz="0" w:space="0" w:color="auto"/>
                    <w:right w:val="none" w:sz="0" w:space="0" w:color="auto"/>
                  </w:divBdr>
                  <w:divsChild>
                    <w:div w:id="51820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diagramLayout" Target="diagrams/layout3.xml"/><Relationship Id="rId7" Type="http://schemas.openxmlformats.org/officeDocument/2006/relationships/webSettings" Target="webSetting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24" Type="http://schemas.microsoft.com/office/2007/relationships/diagramDrawing" Target="diagrams/drawing3.xml"/><Relationship Id="rId5" Type="http://schemas.microsoft.com/office/2007/relationships/stylesWithEffects" Target="stylesWithEffect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glossaryDocument" Target="glossary/document.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tyles" Target="styles.xml"/><Relationship Id="rId9" Type="http://schemas.openxmlformats.org/officeDocument/2006/relationships/endnotes" Target="endnotes.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9465F7-99F4-4890-B647-A3303947C099}" type="doc">
      <dgm:prSet loTypeId="urn:microsoft.com/office/officeart/2005/8/layout/chevron2" loCatId="list" qsTypeId="urn:microsoft.com/office/officeart/2005/8/quickstyle/simple3" qsCatId="simple" csTypeId="urn:microsoft.com/office/officeart/2005/8/colors/colorful3" csCatId="colorful" phldr="1"/>
      <dgm:spPr/>
      <dgm:t>
        <a:bodyPr/>
        <a:lstStyle/>
        <a:p>
          <a:endParaRPr lang="en-GB"/>
        </a:p>
      </dgm:t>
    </dgm:pt>
    <dgm:pt modelId="{0AF3831C-0C79-475A-8D2B-0E5DA6B9A299}">
      <dgm:prSet phldrT="[Text]"/>
      <dgm:spPr>
        <a:xfrm rot="5400000">
          <a:off x="-137126" y="138494"/>
          <a:ext cx="914176" cy="639923"/>
        </a:xfrm>
      </dgm:spPr>
      <dgm:t>
        <a:bodyPr/>
        <a:lstStyle/>
        <a:p>
          <a:r>
            <a:rPr lang="en-GB">
              <a:latin typeface="Calibri"/>
              <a:ea typeface="+mn-ea"/>
              <a:cs typeface="+mn-cs"/>
            </a:rPr>
            <a:t>Owner / Director</a:t>
          </a:r>
        </a:p>
      </dgm:t>
    </dgm:pt>
    <dgm:pt modelId="{54EE68EB-42C9-4443-B612-FBB1B33299C7}" type="parTrans" cxnId="{A1B11CB0-3D60-40FF-9D1F-EBCDED147788}">
      <dgm:prSet/>
      <dgm:spPr/>
      <dgm:t>
        <a:bodyPr/>
        <a:lstStyle/>
        <a:p>
          <a:endParaRPr lang="en-GB"/>
        </a:p>
      </dgm:t>
    </dgm:pt>
    <dgm:pt modelId="{D7EDF269-0665-4EBE-A269-A82155996BF9}" type="sibTrans" cxnId="{A1B11CB0-3D60-40FF-9D1F-EBCDED147788}">
      <dgm:prSet/>
      <dgm:spPr/>
      <dgm:t>
        <a:bodyPr/>
        <a:lstStyle/>
        <a:p>
          <a:endParaRPr lang="en-GB"/>
        </a:p>
      </dgm:t>
    </dgm:pt>
    <dgm:pt modelId="{6E53A216-6A14-4287-B1CA-05B5ED6092FE}">
      <dgm:prSet phldrT="[Text]"/>
      <dgm:spPr>
        <a:xfrm rot="5400000">
          <a:off x="2766054" y="-2124763"/>
          <a:ext cx="594214" cy="4846476"/>
        </a:xfrm>
      </dgm:spPr>
      <dgm:t>
        <a:bodyPr/>
        <a:lstStyle/>
        <a:p>
          <a:r>
            <a:rPr lang="en-GB">
              <a:latin typeface="Calibri"/>
              <a:ea typeface="+mn-ea"/>
              <a:cs typeface="+mn-cs"/>
            </a:rPr>
            <a:t>Owners of various local business</a:t>
          </a:r>
        </a:p>
      </dgm:t>
    </dgm:pt>
    <dgm:pt modelId="{D48A4914-A306-4285-9AD5-FADCB20AF8FB}" type="parTrans" cxnId="{CFE89D68-4ECC-40B5-BBB2-EE966DE3013D}">
      <dgm:prSet/>
      <dgm:spPr/>
      <dgm:t>
        <a:bodyPr/>
        <a:lstStyle/>
        <a:p>
          <a:endParaRPr lang="en-GB"/>
        </a:p>
      </dgm:t>
    </dgm:pt>
    <dgm:pt modelId="{4C414C99-32FD-433B-A43A-B82779B465CB}" type="sibTrans" cxnId="{CFE89D68-4ECC-40B5-BBB2-EE966DE3013D}">
      <dgm:prSet/>
      <dgm:spPr/>
      <dgm:t>
        <a:bodyPr/>
        <a:lstStyle/>
        <a:p>
          <a:endParaRPr lang="en-GB"/>
        </a:p>
      </dgm:t>
    </dgm:pt>
    <dgm:pt modelId="{9AFAA36B-D6D0-4390-B62A-CA513F8065F3}">
      <dgm:prSet phldrT="[Text]"/>
      <dgm:spPr>
        <a:xfrm rot="5400000">
          <a:off x="2766054" y="-2124763"/>
          <a:ext cx="594214" cy="4846476"/>
        </a:xfrm>
      </dgm:spPr>
      <dgm:t>
        <a:bodyPr/>
        <a:lstStyle/>
        <a:p>
          <a:r>
            <a:rPr lang="en-GB">
              <a:latin typeface="Calibri"/>
              <a:ea typeface="+mn-ea"/>
              <a:cs typeface="+mn-cs"/>
            </a:rPr>
            <a:t>Actively involved in the business</a:t>
          </a:r>
        </a:p>
      </dgm:t>
    </dgm:pt>
    <dgm:pt modelId="{189D950F-4E33-45B9-A13C-DF81AB0A3790}" type="parTrans" cxnId="{FC71A876-B968-452B-8F62-B2DF79C41A63}">
      <dgm:prSet/>
      <dgm:spPr/>
      <dgm:t>
        <a:bodyPr/>
        <a:lstStyle/>
        <a:p>
          <a:endParaRPr lang="en-GB"/>
        </a:p>
      </dgm:t>
    </dgm:pt>
    <dgm:pt modelId="{38A7C45E-C950-40C2-B019-0FB1C4B4AF7B}" type="sibTrans" cxnId="{FC71A876-B968-452B-8F62-B2DF79C41A63}">
      <dgm:prSet/>
      <dgm:spPr/>
      <dgm:t>
        <a:bodyPr/>
        <a:lstStyle/>
        <a:p>
          <a:endParaRPr lang="en-GB"/>
        </a:p>
      </dgm:t>
    </dgm:pt>
    <dgm:pt modelId="{0D721137-7CBC-4795-BF83-4C3F68B531C8}">
      <dgm:prSet phldrT="[Text]"/>
      <dgm:spPr>
        <a:xfrm rot="5400000">
          <a:off x="-137126" y="899656"/>
          <a:ext cx="914176" cy="639923"/>
        </a:xfrm>
      </dgm:spPr>
      <dgm:t>
        <a:bodyPr/>
        <a:lstStyle/>
        <a:p>
          <a:r>
            <a:rPr lang="en-GB">
              <a:latin typeface="Calibri"/>
              <a:ea typeface="+mn-ea"/>
              <a:cs typeface="+mn-cs"/>
            </a:rPr>
            <a:t>Company Manager</a:t>
          </a:r>
        </a:p>
      </dgm:t>
    </dgm:pt>
    <dgm:pt modelId="{1406376D-75FF-408D-A8E8-327024971951}" type="parTrans" cxnId="{61DC7BAF-8575-47A7-94C4-733E7495C8BF}">
      <dgm:prSet/>
      <dgm:spPr/>
      <dgm:t>
        <a:bodyPr/>
        <a:lstStyle/>
        <a:p>
          <a:endParaRPr lang="en-GB"/>
        </a:p>
      </dgm:t>
    </dgm:pt>
    <dgm:pt modelId="{8CADCDE1-50CF-4469-8AA6-5C1527F08C7E}" type="sibTrans" cxnId="{61DC7BAF-8575-47A7-94C4-733E7495C8BF}">
      <dgm:prSet/>
      <dgm:spPr/>
      <dgm:t>
        <a:bodyPr/>
        <a:lstStyle/>
        <a:p>
          <a:endParaRPr lang="en-GB"/>
        </a:p>
      </dgm:t>
    </dgm:pt>
    <dgm:pt modelId="{DE99B814-F382-4CBA-9A4D-1980F3CA8176}">
      <dgm:prSet phldrT="[Text]"/>
      <dgm:spPr>
        <a:xfrm rot="5400000">
          <a:off x="2766054" y="-1363600"/>
          <a:ext cx="594214" cy="4846476"/>
        </a:xfrm>
      </dgm:spPr>
      <dgm:t>
        <a:bodyPr/>
        <a:lstStyle/>
        <a:p>
          <a:r>
            <a:rPr lang="en-GB">
              <a:latin typeface="Calibri"/>
              <a:ea typeface="+mn-ea"/>
              <a:cs typeface="+mn-cs"/>
            </a:rPr>
            <a:t>Oversees all businesses</a:t>
          </a:r>
        </a:p>
      </dgm:t>
    </dgm:pt>
    <dgm:pt modelId="{CA67D0F9-1C21-43AF-A5A7-247979EE0669}" type="parTrans" cxnId="{D6896328-8746-49ED-82EF-5050B3E6C6E4}">
      <dgm:prSet/>
      <dgm:spPr/>
      <dgm:t>
        <a:bodyPr/>
        <a:lstStyle/>
        <a:p>
          <a:endParaRPr lang="en-GB"/>
        </a:p>
      </dgm:t>
    </dgm:pt>
    <dgm:pt modelId="{AA7E1927-07E2-4961-B637-DF1CAC0F41C1}" type="sibTrans" cxnId="{D6896328-8746-49ED-82EF-5050B3E6C6E4}">
      <dgm:prSet/>
      <dgm:spPr/>
      <dgm:t>
        <a:bodyPr/>
        <a:lstStyle/>
        <a:p>
          <a:endParaRPr lang="en-GB"/>
        </a:p>
      </dgm:t>
    </dgm:pt>
    <dgm:pt modelId="{9535EFDD-77FB-42CD-83AB-F2812648362E}">
      <dgm:prSet phldrT="[Text]"/>
      <dgm:spPr>
        <a:xfrm rot="5400000">
          <a:off x="-137126" y="1660819"/>
          <a:ext cx="914176" cy="639923"/>
        </a:xfrm>
      </dgm:spPr>
      <dgm:t>
        <a:bodyPr/>
        <a:lstStyle/>
        <a:p>
          <a:r>
            <a:rPr lang="en-GB">
              <a:latin typeface="Calibri"/>
              <a:ea typeface="+mn-ea"/>
              <a:cs typeface="+mn-cs"/>
            </a:rPr>
            <a:t>(BLANK)</a:t>
          </a:r>
        </a:p>
        <a:p>
          <a:r>
            <a:rPr lang="en-GB">
              <a:latin typeface="Calibri"/>
              <a:ea typeface="+mn-ea"/>
              <a:cs typeface="+mn-cs"/>
            </a:rPr>
            <a:t>Supervisor</a:t>
          </a:r>
        </a:p>
      </dgm:t>
    </dgm:pt>
    <dgm:pt modelId="{931184E8-F20A-466A-882B-C05F82FD741F}" type="parTrans" cxnId="{3025EDB5-C002-4B5E-87D9-9572E4D6223E}">
      <dgm:prSet/>
      <dgm:spPr/>
      <dgm:t>
        <a:bodyPr/>
        <a:lstStyle/>
        <a:p>
          <a:endParaRPr lang="en-GB"/>
        </a:p>
      </dgm:t>
    </dgm:pt>
    <dgm:pt modelId="{1B5BB5F9-4A16-4FEA-9A1F-8D32190A5334}" type="sibTrans" cxnId="{3025EDB5-C002-4B5E-87D9-9572E4D6223E}">
      <dgm:prSet/>
      <dgm:spPr/>
      <dgm:t>
        <a:bodyPr/>
        <a:lstStyle/>
        <a:p>
          <a:endParaRPr lang="en-GB"/>
        </a:p>
      </dgm:t>
    </dgm:pt>
    <dgm:pt modelId="{39FE6E2F-EEBE-4DA4-B7F0-11C1ACCAEABC}">
      <dgm:prSet phldrT="[Text]"/>
      <dgm:spPr>
        <a:xfrm rot="5400000">
          <a:off x="2766054" y="-602437"/>
          <a:ext cx="594214" cy="4846476"/>
        </a:xfrm>
      </dgm:spPr>
      <dgm:t>
        <a:bodyPr/>
        <a:lstStyle/>
        <a:p>
          <a:r>
            <a:rPr lang="en-GB">
              <a:latin typeface="Calibri"/>
              <a:ea typeface="+mn-ea"/>
              <a:cs typeface="+mn-cs"/>
            </a:rPr>
            <a:t>Full time</a:t>
          </a:r>
        </a:p>
      </dgm:t>
    </dgm:pt>
    <dgm:pt modelId="{913EFDD6-0541-4C79-9496-13F181A7710D}" type="parTrans" cxnId="{C87282B3-2DC9-4C7D-9AC9-540900FBB168}">
      <dgm:prSet/>
      <dgm:spPr/>
      <dgm:t>
        <a:bodyPr/>
        <a:lstStyle/>
        <a:p>
          <a:endParaRPr lang="en-GB"/>
        </a:p>
      </dgm:t>
    </dgm:pt>
    <dgm:pt modelId="{5A2BA908-CE0A-4299-88E7-EE85E7CF9AF8}" type="sibTrans" cxnId="{C87282B3-2DC9-4C7D-9AC9-540900FBB168}">
      <dgm:prSet/>
      <dgm:spPr/>
      <dgm:t>
        <a:bodyPr/>
        <a:lstStyle/>
        <a:p>
          <a:endParaRPr lang="en-GB"/>
        </a:p>
      </dgm:t>
    </dgm:pt>
    <dgm:pt modelId="{CD698A5B-D014-4E28-8E7F-5507010A21E6}">
      <dgm:prSet phldrT="[Text]"/>
      <dgm:spPr>
        <a:xfrm rot="5400000">
          <a:off x="2766054" y="-2124763"/>
          <a:ext cx="594214" cy="4846476"/>
        </a:xfrm>
      </dgm:spPr>
      <dgm:t>
        <a:bodyPr/>
        <a:lstStyle/>
        <a:p>
          <a:r>
            <a:rPr lang="en-GB">
              <a:latin typeface="Calibri"/>
              <a:ea typeface="+mn-ea"/>
              <a:cs typeface="+mn-cs"/>
            </a:rPr>
            <a:t>No background in the food and beverage market</a:t>
          </a:r>
        </a:p>
      </dgm:t>
    </dgm:pt>
    <dgm:pt modelId="{83A99118-3F54-4FFF-989D-81814059BE79}" type="parTrans" cxnId="{9ECEAEE9-DB06-4489-9F5D-B8C39428AF72}">
      <dgm:prSet/>
      <dgm:spPr/>
      <dgm:t>
        <a:bodyPr/>
        <a:lstStyle/>
        <a:p>
          <a:endParaRPr lang="en-GB"/>
        </a:p>
      </dgm:t>
    </dgm:pt>
    <dgm:pt modelId="{F668E85B-4FA0-422A-97B3-B553E97FDE02}" type="sibTrans" cxnId="{9ECEAEE9-DB06-4489-9F5D-B8C39428AF72}">
      <dgm:prSet/>
      <dgm:spPr/>
      <dgm:t>
        <a:bodyPr/>
        <a:lstStyle/>
        <a:p>
          <a:endParaRPr lang="en-GB"/>
        </a:p>
      </dgm:t>
    </dgm:pt>
    <dgm:pt modelId="{2426058F-CAD9-4719-96C8-C7E9E429B011}">
      <dgm:prSet phldrT="[Text]"/>
      <dgm:spPr>
        <a:xfrm rot="5400000">
          <a:off x="2766054" y="-1363600"/>
          <a:ext cx="594214" cy="4846476"/>
        </a:xfrm>
      </dgm:spPr>
      <dgm:t>
        <a:bodyPr/>
        <a:lstStyle/>
        <a:p>
          <a:r>
            <a:rPr lang="en-GB">
              <a:latin typeface="Calibri"/>
              <a:ea typeface="+mn-ea"/>
              <a:cs typeface="+mn-cs"/>
            </a:rPr>
            <a:t>Office based</a:t>
          </a:r>
        </a:p>
      </dgm:t>
    </dgm:pt>
    <dgm:pt modelId="{783619C7-7AD6-477F-A17E-4121F5621F62}" type="parTrans" cxnId="{0956D41A-5231-42A3-9745-3C7B2979371F}">
      <dgm:prSet/>
      <dgm:spPr/>
      <dgm:t>
        <a:bodyPr/>
        <a:lstStyle/>
        <a:p>
          <a:endParaRPr lang="en-GB"/>
        </a:p>
      </dgm:t>
    </dgm:pt>
    <dgm:pt modelId="{37909C05-A30C-4FFB-B0E5-3278931AAC91}" type="sibTrans" cxnId="{0956D41A-5231-42A3-9745-3C7B2979371F}">
      <dgm:prSet/>
      <dgm:spPr/>
      <dgm:t>
        <a:bodyPr/>
        <a:lstStyle/>
        <a:p>
          <a:endParaRPr lang="en-GB"/>
        </a:p>
      </dgm:t>
    </dgm:pt>
    <dgm:pt modelId="{F66CC4F2-068B-4EC4-8036-594E6D6C0991}">
      <dgm:prSet phldrT="[Text]"/>
      <dgm:spPr>
        <a:xfrm rot="5400000">
          <a:off x="2766054" y="-602437"/>
          <a:ext cx="594214" cy="4846476"/>
        </a:xfrm>
      </dgm:spPr>
      <dgm:t>
        <a:bodyPr/>
        <a:lstStyle/>
        <a:p>
          <a:r>
            <a:rPr lang="en-GB">
              <a:latin typeface="Calibri"/>
              <a:ea typeface="+mn-ea"/>
              <a:cs typeface="+mn-cs"/>
            </a:rPr>
            <a:t>Oversees day to day business and bistro nights.</a:t>
          </a:r>
        </a:p>
      </dgm:t>
    </dgm:pt>
    <dgm:pt modelId="{F37BBA2B-5FDE-4E3A-8C38-BC38ACF8ED9F}" type="parTrans" cxnId="{E435E3CD-6F99-42B5-9673-FE73E19306A9}">
      <dgm:prSet/>
      <dgm:spPr/>
      <dgm:t>
        <a:bodyPr/>
        <a:lstStyle/>
        <a:p>
          <a:endParaRPr lang="en-GB"/>
        </a:p>
      </dgm:t>
    </dgm:pt>
    <dgm:pt modelId="{51EE552D-4D70-4C8D-9D62-D08C899FCFA7}" type="sibTrans" cxnId="{E435E3CD-6F99-42B5-9673-FE73E19306A9}">
      <dgm:prSet/>
      <dgm:spPr/>
      <dgm:t>
        <a:bodyPr/>
        <a:lstStyle/>
        <a:p>
          <a:endParaRPr lang="en-GB"/>
        </a:p>
      </dgm:t>
    </dgm:pt>
    <dgm:pt modelId="{1B42B71F-D7D3-4349-A73D-7FB92BA1ACD5}">
      <dgm:prSet phldrT="[Text]"/>
      <dgm:spPr>
        <a:xfrm rot="5400000">
          <a:off x="2766054" y="-602437"/>
          <a:ext cx="594214" cy="4846476"/>
        </a:xfrm>
      </dgm:spPr>
      <dgm:t>
        <a:bodyPr/>
        <a:lstStyle/>
        <a:p>
          <a:r>
            <a:rPr lang="en-GB">
              <a:latin typeface="Calibri"/>
              <a:ea typeface="+mn-ea"/>
              <a:cs typeface="+mn-cs"/>
            </a:rPr>
            <a:t>Incharge of staff training</a:t>
          </a:r>
        </a:p>
      </dgm:t>
    </dgm:pt>
    <dgm:pt modelId="{02A10BBD-8E04-448E-A029-B3939D4051E1}" type="parTrans" cxnId="{6C71F9CC-7EBE-4D0D-89A8-B3E5D73C9547}">
      <dgm:prSet/>
      <dgm:spPr/>
      <dgm:t>
        <a:bodyPr/>
        <a:lstStyle/>
        <a:p>
          <a:endParaRPr lang="en-GB"/>
        </a:p>
      </dgm:t>
    </dgm:pt>
    <dgm:pt modelId="{6C9A14BD-DE50-4CA7-9F25-F91A3FC9A03B}" type="sibTrans" cxnId="{6C71F9CC-7EBE-4D0D-89A8-B3E5D73C9547}">
      <dgm:prSet/>
      <dgm:spPr/>
      <dgm:t>
        <a:bodyPr/>
        <a:lstStyle/>
        <a:p>
          <a:endParaRPr lang="en-GB"/>
        </a:p>
      </dgm:t>
    </dgm:pt>
    <dgm:pt modelId="{0C539C18-937E-4AD0-8A5A-938E62410C70}">
      <dgm:prSet phldrT="[Text]"/>
      <dgm:spPr>
        <a:xfrm rot="5400000">
          <a:off x="2766054" y="-602437"/>
          <a:ext cx="594214" cy="4846476"/>
        </a:xfrm>
      </dgm:spPr>
      <dgm:t>
        <a:bodyPr/>
        <a:lstStyle/>
        <a:p>
          <a:r>
            <a:rPr lang="en-GB">
              <a:latin typeface="Calibri"/>
              <a:ea typeface="+mn-ea"/>
              <a:cs typeface="+mn-cs"/>
            </a:rPr>
            <a:t>Oversees  menu orientation and preparation</a:t>
          </a:r>
        </a:p>
      </dgm:t>
    </dgm:pt>
    <dgm:pt modelId="{C643786B-02F2-4E24-A8D5-1F2A558F3506}" type="parTrans" cxnId="{E6629DEE-4AEE-4B69-94EE-DAECD070D1A1}">
      <dgm:prSet/>
      <dgm:spPr/>
      <dgm:t>
        <a:bodyPr/>
        <a:lstStyle/>
        <a:p>
          <a:endParaRPr lang="en-GB"/>
        </a:p>
      </dgm:t>
    </dgm:pt>
    <dgm:pt modelId="{7C6CCB52-37B3-4759-8330-5561E3B18BB9}" type="sibTrans" cxnId="{E6629DEE-4AEE-4B69-94EE-DAECD070D1A1}">
      <dgm:prSet/>
      <dgm:spPr/>
      <dgm:t>
        <a:bodyPr/>
        <a:lstStyle/>
        <a:p>
          <a:endParaRPr lang="en-GB"/>
        </a:p>
      </dgm:t>
    </dgm:pt>
    <dgm:pt modelId="{AD67B367-B5F3-4B15-8822-DD3688707BB9}">
      <dgm:prSet phldrT="[Text]"/>
      <dgm:spPr>
        <a:xfrm rot="5400000">
          <a:off x="-137126" y="2421982"/>
          <a:ext cx="914176" cy="639923"/>
        </a:xfrm>
      </dgm:spPr>
      <dgm:t>
        <a:bodyPr/>
        <a:lstStyle/>
        <a:p>
          <a:r>
            <a:rPr lang="en-GB">
              <a:latin typeface="Calibri"/>
              <a:ea typeface="+mn-ea"/>
              <a:cs typeface="+mn-cs"/>
            </a:rPr>
            <a:t>Staff</a:t>
          </a:r>
        </a:p>
      </dgm:t>
    </dgm:pt>
    <dgm:pt modelId="{F13F0FBB-721B-4F74-ACF4-59D7B24D6706}" type="parTrans" cxnId="{6572285D-0234-46C7-9FB9-6FBDB771AD28}">
      <dgm:prSet/>
      <dgm:spPr/>
      <dgm:t>
        <a:bodyPr/>
        <a:lstStyle/>
        <a:p>
          <a:endParaRPr lang="en-GB"/>
        </a:p>
      </dgm:t>
    </dgm:pt>
    <dgm:pt modelId="{416C114F-4C65-481A-9EF1-3981298EF5FB}" type="sibTrans" cxnId="{6572285D-0234-46C7-9FB9-6FBDB771AD28}">
      <dgm:prSet/>
      <dgm:spPr/>
      <dgm:t>
        <a:bodyPr/>
        <a:lstStyle/>
        <a:p>
          <a:endParaRPr lang="en-GB"/>
        </a:p>
      </dgm:t>
    </dgm:pt>
    <dgm:pt modelId="{37915FF6-8C80-445E-A1E7-E9CDA403D45D}">
      <dgm:prSet/>
      <dgm:spPr>
        <a:xfrm rot="5400000">
          <a:off x="2766054" y="158724"/>
          <a:ext cx="594214" cy="4846476"/>
        </a:xfrm>
      </dgm:spPr>
      <dgm:t>
        <a:bodyPr/>
        <a:lstStyle/>
        <a:p>
          <a:r>
            <a:rPr lang="en-GB">
              <a:latin typeface="Calibri"/>
              <a:ea typeface="+mn-ea"/>
              <a:cs typeface="+mn-cs"/>
            </a:rPr>
            <a:t>x1 Full -Time</a:t>
          </a:r>
        </a:p>
      </dgm:t>
    </dgm:pt>
    <dgm:pt modelId="{4FB30475-D320-4E0F-A324-6A258DC44E21}" type="parTrans" cxnId="{4EFDCCF5-85E2-4AB6-AFB6-EACD16EB3A78}">
      <dgm:prSet/>
      <dgm:spPr/>
      <dgm:t>
        <a:bodyPr/>
        <a:lstStyle/>
        <a:p>
          <a:endParaRPr lang="en-GB"/>
        </a:p>
      </dgm:t>
    </dgm:pt>
    <dgm:pt modelId="{FB37BA8E-8D67-4005-8B8A-2B717C92C64C}" type="sibTrans" cxnId="{4EFDCCF5-85E2-4AB6-AFB6-EACD16EB3A78}">
      <dgm:prSet/>
      <dgm:spPr/>
      <dgm:t>
        <a:bodyPr/>
        <a:lstStyle/>
        <a:p>
          <a:endParaRPr lang="en-GB"/>
        </a:p>
      </dgm:t>
    </dgm:pt>
    <dgm:pt modelId="{B7C89054-E0AB-43EE-B34C-0DB6D9B46E80}">
      <dgm:prSet/>
      <dgm:spPr>
        <a:xfrm rot="5400000">
          <a:off x="2766054" y="158724"/>
          <a:ext cx="594214" cy="4846476"/>
        </a:xfrm>
      </dgm:spPr>
      <dgm:t>
        <a:bodyPr/>
        <a:lstStyle/>
        <a:p>
          <a:r>
            <a:rPr lang="en-GB">
              <a:latin typeface="Calibri"/>
              <a:ea typeface="+mn-ea"/>
              <a:cs typeface="+mn-cs"/>
            </a:rPr>
            <a:t>x4 Part-time  (Students)</a:t>
          </a:r>
        </a:p>
      </dgm:t>
    </dgm:pt>
    <dgm:pt modelId="{BEB20FCA-103B-4308-8E9D-43051515B618}" type="parTrans" cxnId="{DE5D956E-9B4B-4571-8BEA-C6DA31A751EA}">
      <dgm:prSet/>
      <dgm:spPr/>
      <dgm:t>
        <a:bodyPr/>
        <a:lstStyle/>
        <a:p>
          <a:endParaRPr lang="en-GB"/>
        </a:p>
      </dgm:t>
    </dgm:pt>
    <dgm:pt modelId="{DFB1B378-C819-469A-A296-FBEE451BB420}" type="sibTrans" cxnId="{DE5D956E-9B4B-4571-8BEA-C6DA31A751EA}">
      <dgm:prSet/>
      <dgm:spPr/>
      <dgm:t>
        <a:bodyPr/>
        <a:lstStyle/>
        <a:p>
          <a:endParaRPr lang="en-GB"/>
        </a:p>
      </dgm:t>
    </dgm:pt>
    <dgm:pt modelId="{5F069ED5-01C0-4175-8C2C-E4AEE860CAFD}" type="pres">
      <dgm:prSet presAssocID="{A59465F7-99F4-4890-B647-A3303947C099}" presName="linearFlow" presStyleCnt="0">
        <dgm:presLayoutVars>
          <dgm:dir/>
          <dgm:animLvl val="lvl"/>
          <dgm:resizeHandles val="exact"/>
        </dgm:presLayoutVars>
      </dgm:prSet>
      <dgm:spPr/>
      <dgm:t>
        <a:bodyPr/>
        <a:lstStyle/>
        <a:p>
          <a:endParaRPr lang="en-GB"/>
        </a:p>
      </dgm:t>
    </dgm:pt>
    <dgm:pt modelId="{D4EAEA85-885C-45D3-8FB2-385D387B84F3}" type="pres">
      <dgm:prSet presAssocID="{0AF3831C-0C79-475A-8D2B-0E5DA6B9A299}" presName="composite" presStyleCnt="0"/>
      <dgm:spPr/>
      <dgm:t>
        <a:bodyPr/>
        <a:lstStyle/>
        <a:p>
          <a:endParaRPr lang="en-GB"/>
        </a:p>
      </dgm:t>
    </dgm:pt>
    <dgm:pt modelId="{659DD513-B7EC-4035-9E1D-952B3D8A3D89}" type="pres">
      <dgm:prSet presAssocID="{0AF3831C-0C79-475A-8D2B-0E5DA6B9A299}" presName="parentText" presStyleLbl="alignNode1" presStyleIdx="0" presStyleCnt="4">
        <dgm:presLayoutVars>
          <dgm:chMax val="1"/>
          <dgm:bulletEnabled val="1"/>
        </dgm:presLayoutVars>
      </dgm:prSet>
      <dgm:spPr>
        <a:prstGeom prst="chevron">
          <a:avLst/>
        </a:prstGeom>
      </dgm:spPr>
      <dgm:t>
        <a:bodyPr/>
        <a:lstStyle/>
        <a:p>
          <a:endParaRPr lang="en-GB"/>
        </a:p>
      </dgm:t>
    </dgm:pt>
    <dgm:pt modelId="{B1E72B4D-883F-4431-BFAD-46AD01B9C1EF}" type="pres">
      <dgm:prSet presAssocID="{0AF3831C-0C79-475A-8D2B-0E5DA6B9A299}" presName="descendantText" presStyleLbl="alignAcc1" presStyleIdx="0" presStyleCnt="4">
        <dgm:presLayoutVars>
          <dgm:bulletEnabled val="1"/>
        </dgm:presLayoutVars>
      </dgm:prSet>
      <dgm:spPr>
        <a:prstGeom prst="round2SameRect">
          <a:avLst/>
        </a:prstGeom>
      </dgm:spPr>
      <dgm:t>
        <a:bodyPr/>
        <a:lstStyle/>
        <a:p>
          <a:endParaRPr lang="en-GB"/>
        </a:p>
      </dgm:t>
    </dgm:pt>
    <dgm:pt modelId="{28041248-4574-4F56-A649-286B67465C4C}" type="pres">
      <dgm:prSet presAssocID="{D7EDF269-0665-4EBE-A269-A82155996BF9}" presName="sp" presStyleCnt="0"/>
      <dgm:spPr/>
      <dgm:t>
        <a:bodyPr/>
        <a:lstStyle/>
        <a:p>
          <a:endParaRPr lang="en-GB"/>
        </a:p>
      </dgm:t>
    </dgm:pt>
    <dgm:pt modelId="{D82F4F14-14F2-4F75-A552-1A9D93608E40}" type="pres">
      <dgm:prSet presAssocID="{0D721137-7CBC-4795-BF83-4C3F68B531C8}" presName="composite" presStyleCnt="0"/>
      <dgm:spPr/>
      <dgm:t>
        <a:bodyPr/>
        <a:lstStyle/>
        <a:p>
          <a:endParaRPr lang="en-GB"/>
        </a:p>
      </dgm:t>
    </dgm:pt>
    <dgm:pt modelId="{A9E33B74-B1E7-4277-BB7E-CB41C1FB5E11}" type="pres">
      <dgm:prSet presAssocID="{0D721137-7CBC-4795-BF83-4C3F68B531C8}" presName="parentText" presStyleLbl="alignNode1" presStyleIdx="1" presStyleCnt="4">
        <dgm:presLayoutVars>
          <dgm:chMax val="1"/>
          <dgm:bulletEnabled val="1"/>
        </dgm:presLayoutVars>
      </dgm:prSet>
      <dgm:spPr>
        <a:prstGeom prst="chevron">
          <a:avLst/>
        </a:prstGeom>
      </dgm:spPr>
      <dgm:t>
        <a:bodyPr/>
        <a:lstStyle/>
        <a:p>
          <a:endParaRPr lang="en-GB"/>
        </a:p>
      </dgm:t>
    </dgm:pt>
    <dgm:pt modelId="{A376F25C-A26A-4979-BBAF-11F85126B072}" type="pres">
      <dgm:prSet presAssocID="{0D721137-7CBC-4795-BF83-4C3F68B531C8}" presName="descendantText" presStyleLbl="alignAcc1" presStyleIdx="1" presStyleCnt="4">
        <dgm:presLayoutVars>
          <dgm:bulletEnabled val="1"/>
        </dgm:presLayoutVars>
      </dgm:prSet>
      <dgm:spPr>
        <a:prstGeom prst="round2SameRect">
          <a:avLst/>
        </a:prstGeom>
      </dgm:spPr>
      <dgm:t>
        <a:bodyPr/>
        <a:lstStyle/>
        <a:p>
          <a:endParaRPr lang="en-GB"/>
        </a:p>
      </dgm:t>
    </dgm:pt>
    <dgm:pt modelId="{E96495BD-91A8-43DB-82AD-231EDCFD6987}" type="pres">
      <dgm:prSet presAssocID="{8CADCDE1-50CF-4469-8AA6-5C1527F08C7E}" presName="sp" presStyleCnt="0"/>
      <dgm:spPr/>
      <dgm:t>
        <a:bodyPr/>
        <a:lstStyle/>
        <a:p>
          <a:endParaRPr lang="en-GB"/>
        </a:p>
      </dgm:t>
    </dgm:pt>
    <dgm:pt modelId="{3E89F7A5-9806-476C-A6C2-A610EBB8F2B3}" type="pres">
      <dgm:prSet presAssocID="{9535EFDD-77FB-42CD-83AB-F2812648362E}" presName="composite" presStyleCnt="0"/>
      <dgm:spPr/>
      <dgm:t>
        <a:bodyPr/>
        <a:lstStyle/>
        <a:p>
          <a:endParaRPr lang="en-GB"/>
        </a:p>
      </dgm:t>
    </dgm:pt>
    <dgm:pt modelId="{E59611EA-B496-431D-A475-4790DEE24B76}" type="pres">
      <dgm:prSet presAssocID="{9535EFDD-77FB-42CD-83AB-F2812648362E}" presName="parentText" presStyleLbl="alignNode1" presStyleIdx="2" presStyleCnt="4">
        <dgm:presLayoutVars>
          <dgm:chMax val="1"/>
          <dgm:bulletEnabled val="1"/>
        </dgm:presLayoutVars>
      </dgm:prSet>
      <dgm:spPr>
        <a:prstGeom prst="chevron">
          <a:avLst/>
        </a:prstGeom>
      </dgm:spPr>
      <dgm:t>
        <a:bodyPr/>
        <a:lstStyle/>
        <a:p>
          <a:endParaRPr lang="en-GB"/>
        </a:p>
      </dgm:t>
    </dgm:pt>
    <dgm:pt modelId="{FDD3A4D1-A90A-4F82-B37D-B54F6FB1E907}" type="pres">
      <dgm:prSet presAssocID="{9535EFDD-77FB-42CD-83AB-F2812648362E}" presName="descendantText" presStyleLbl="alignAcc1" presStyleIdx="2" presStyleCnt="4">
        <dgm:presLayoutVars>
          <dgm:bulletEnabled val="1"/>
        </dgm:presLayoutVars>
      </dgm:prSet>
      <dgm:spPr>
        <a:prstGeom prst="round2SameRect">
          <a:avLst/>
        </a:prstGeom>
      </dgm:spPr>
      <dgm:t>
        <a:bodyPr/>
        <a:lstStyle/>
        <a:p>
          <a:endParaRPr lang="en-GB"/>
        </a:p>
      </dgm:t>
    </dgm:pt>
    <dgm:pt modelId="{EAAE6FA2-758D-446C-8DB1-2463ABA997D4}" type="pres">
      <dgm:prSet presAssocID="{1B5BB5F9-4A16-4FEA-9A1F-8D32190A5334}" presName="sp" presStyleCnt="0"/>
      <dgm:spPr/>
      <dgm:t>
        <a:bodyPr/>
        <a:lstStyle/>
        <a:p>
          <a:endParaRPr lang="en-GB"/>
        </a:p>
      </dgm:t>
    </dgm:pt>
    <dgm:pt modelId="{C5160352-AEF4-4105-8306-7DA0811CDA69}" type="pres">
      <dgm:prSet presAssocID="{AD67B367-B5F3-4B15-8822-DD3688707BB9}" presName="composite" presStyleCnt="0"/>
      <dgm:spPr/>
      <dgm:t>
        <a:bodyPr/>
        <a:lstStyle/>
        <a:p>
          <a:endParaRPr lang="en-GB"/>
        </a:p>
      </dgm:t>
    </dgm:pt>
    <dgm:pt modelId="{F1803F57-B769-4DBF-ADB3-A0F78BAC8203}" type="pres">
      <dgm:prSet presAssocID="{AD67B367-B5F3-4B15-8822-DD3688707BB9}" presName="parentText" presStyleLbl="alignNode1" presStyleIdx="3" presStyleCnt="4">
        <dgm:presLayoutVars>
          <dgm:chMax val="1"/>
          <dgm:bulletEnabled val="1"/>
        </dgm:presLayoutVars>
      </dgm:prSet>
      <dgm:spPr>
        <a:prstGeom prst="chevron">
          <a:avLst/>
        </a:prstGeom>
      </dgm:spPr>
      <dgm:t>
        <a:bodyPr/>
        <a:lstStyle/>
        <a:p>
          <a:endParaRPr lang="en-GB"/>
        </a:p>
      </dgm:t>
    </dgm:pt>
    <dgm:pt modelId="{CC494AAF-7661-469E-997B-673E6E107D2F}" type="pres">
      <dgm:prSet presAssocID="{AD67B367-B5F3-4B15-8822-DD3688707BB9}" presName="descendantText" presStyleLbl="alignAcc1" presStyleIdx="3" presStyleCnt="4">
        <dgm:presLayoutVars>
          <dgm:bulletEnabled val="1"/>
        </dgm:presLayoutVars>
      </dgm:prSet>
      <dgm:spPr>
        <a:prstGeom prst="round2SameRect">
          <a:avLst/>
        </a:prstGeom>
      </dgm:spPr>
      <dgm:t>
        <a:bodyPr/>
        <a:lstStyle/>
        <a:p>
          <a:endParaRPr lang="en-GB"/>
        </a:p>
      </dgm:t>
    </dgm:pt>
  </dgm:ptLst>
  <dgm:cxnLst>
    <dgm:cxn modelId="{FC71A876-B968-452B-8F62-B2DF79C41A63}" srcId="{0AF3831C-0C79-475A-8D2B-0E5DA6B9A299}" destId="{9AFAA36B-D6D0-4390-B62A-CA513F8065F3}" srcOrd="2" destOrd="0" parTransId="{189D950F-4E33-45B9-A13C-DF81AB0A3790}" sibTransId="{38A7C45E-C950-40C2-B019-0FB1C4B4AF7B}"/>
    <dgm:cxn modelId="{DE5D956E-9B4B-4571-8BEA-C6DA31A751EA}" srcId="{AD67B367-B5F3-4B15-8822-DD3688707BB9}" destId="{B7C89054-E0AB-43EE-B34C-0DB6D9B46E80}" srcOrd="1" destOrd="0" parTransId="{BEB20FCA-103B-4308-8E9D-43051515B618}" sibTransId="{DFB1B378-C819-469A-A296-FBEE451BB420}"/>
    <dgm:cxn modelId="{DD4F5037-19D4-4FCD-BCDA-042B35C4282D}" type="presOf" srcId="{2426058F-CAD9-4719-96C8-C7E9E429B011}" destId="{A376F25C-A26A-4979-BBAF-11F85126B072}" srcOrd="0" destOrd="1" presId="urn:microsoft.com/office/officeart/2005/8/layout/chevron2"/>
    <dgm:cxn modelId="{D6896328-8746-49ED-82EF-5050B3E6C6E4}" srcId="{0D721137-7CBC-4795-BF83-4C3F68B531C8}" destId="{DE99B814-F382-4CBA-9A4D-1980F3CA8176}" srcOrd="0" destOrd="0" parTransId="{CA67D0F9-1C21-43AF-A5A7-247979EE0669}" sibTransId="{AA7E1927-07E2-4961-B637-DF1CAC0F41C1}"/>
    <dgm:cxn modelId="{9849B3B1-84AE-41E5-AE69-E40C358EEEA7}" type="presOf" srcId="{9535EFDD-77FB-42CD-83AB-F2812648362E}" destId="{E59611EA-B496-431D-A475-4790DEE24B76}" srcOrd="0" destOrd="0" presId="urn:microsoft.com/office/officeart/2005/8/layout/chevron2"/>
    <dgm:cxn modelId="{C6EC7458-B08B-4F7E-AFBC-5857557AE911}" type="presOf" srcId="{B7C89054-E0AB-43EE-B34C-0DB6D9B46E80}" destId="{CC494AAF-7661-469E-997B-673E6E107D2F}" srcOrd="0" destOrd="1" presId="urn:microsoft.com/office/officeart/2005/8/layout/chevron2"/>
    <dgm:cxn modelId="{6530D723-ED0D-48AD-945A-AEDE96764698}" type="presOf" srcId="{0C539C18-937E-4AD0-8A5A-938E62410C70}" destId="{FDD3A4D1-A90A-4F82-B37D-B54F6FB1E907}" srcOrd="0" destOrd="2" presId="urn:microsoft.com/office/officeart/2005/8/layout/chevron2"/>
    <dgm:cxn modelId="{8AEDD714-1248-4CAC-A30F-556A4D5130C0}" type="presOf" srcId="{6E53A216-6A14-4287-B1CA-05B5ED6092FE}" destId="{B1E72B4D-883F-4431-BFAD-46AD01B9C1EF}" srcOrd="0" destOrd="0" presId="urn:microsoft.com/office/officeart/2005/8/layout/chevron2"/>
    <dgm:cxn modelId="{4E331106-64C0-4AAB-B1B9-E44FB59990FB}" type="presOf" srcId="{A59465F7-99F4-4890-B647-A3303947C099}" destId="{5F069ED5-01C0-4175-8C2C-E4AEE860CAFD}" srcOrd="0" destOrd="0" presId="urn:microsoft.com/office/officeart/2005/8/layout/chevron2"/>
    <dgm:cxn modelId="{C8A97778-BA32-4D1A-805C-AAAF499741FE}" type="presOf" srcId="{DE99B814-F382-4CBA-9A4D-1980F3CA8176}" destId="{A376F25C-A26A-4979-BBAF-11F85126B072}" srcOrd="0" destOrd="0" presId="urn:microsoft.com/office/officeart/2005/8/layout/chevron2"/>
    <dgm:cxn modelId="{4EFDCCF5-85E2-4AB6-AFB6-EACD16EB3A78}" srcId="{AD67B367-B5F3-4B15-8822-DD3688707BB9}" destId="{37915FF6-8C80-445E-A1E7-E9CDA403D45D}" srcOrd="0" destOrd="0" parTransId="{4FB30475-D320-4E0F-A324-6A258DC44E21}" sibTransId="{FB37BA8E-8D67-4005-8B8A-2B717C92C64C}"/>
    <dgm:cxn modelId="{9ECEAEE9-DB06-4489-9F5D-B8C39428AF72}" srcId="{0AF3831C-0C79-475A-8D2B-0E5DA6B9A299}" destId="{CD698A5B-D014-4E28-8E7F-5507010A21E6}" srcOrd="1" destOrd="0" parTransId="{83A99118-3F54-4FFF-989D-81814059BE79}" sibTransId="{F668E85B-4FA0-422A-97B3-B553E97FDE02}"/>
    <dgm:cxn modelId="{AED75199-C31B-44B0-9FDB-B22042B0DFE6}" type="presOf" srcId="{39FE6E2F-EEBE-4DA4-B7F0-11C1ACCAEABC}" destId="{FDD3A4D1-A90A-4F82-B37D-B54F6FB1E907}" srcOrd="0" destOrd="0" presId="urn:microsoft.com/office/officeart/2005/8/layout/chevron2"/>
    <dgm:cxn modelId="{A1B11CB0-3D60-40FF-9D1F-EBCDED147788}" srcId="{A59465F7-99F4-4890-B647-A3303947C099}" destId="{0AF3831C-0C79-475A-8D2B-0E5DA6B9A299}" srcOrd="0" destOrd="0" parTransId="{54EE68EB-42C9-4443-B612-FBB1B33299C7}" sibTransId="{D7EDF269-0665-4EBE-A269-A82155996BF9}"/>
    <dgm:cxn modelId="{CFE89D68-4ECC-40B5-BBB2-EE966DE3013D}" srcId="{0AF3831C-0C79-475A-8D2B-0E5DA6B9A299}" destId="{6E53A216-6A14-4287-B1CA-05B5ED6092FE}" srcOrd="0" destOrd="0" parTransId="{D48A4914-A306-4285-9AD5-FADCB20AF8FB}" sibTransId="{4C414C99-32FD-433B-A43A-B82779B465CB}"/>
    <dgm:cxn modelId="{C87282B3-2DC9-4C7D-9AC9-540900FBB168}" srcId="{9535EFDD-77FB-42CD-83AB-F2812648362E}" destId="{39FE6E2F-EEBE-4DA4-B7F0-11C1ACCAEABC}" srcOrd="0" destOrd="0" parTransId="{913EFDD6-0541-4C79-9496-13F181A7710D}" sibTransId="{5A2BA908-CE0A-4299-88E7-EE85E7CF9AF8}"/>
    <dgm:cxn modelId="{E6629DEE-4AEE-4B69-94EE-DAECD070D1A1}" srcId="{9535EFDD-77FB-42CD-83AB-F2812648362E}" destId="{0C539C18-937E-4AD0-8A5A-938E62410C70}" srcOrd="2" destOrd="0" parTransId="{C643786B-02F2-4E24-A8D5-1F2A558F3506}" sibTransId="{7C6CCB52-37B3-4759-8330-5561E3B18BB9}"/>
    <dgm:cxn modelId="{61DC7BAF-8575-47A7-94C4-733E7495C8BF}" srcId="{A59465F7-99F4-4890-B647-A3303947C099}" destId="{0D721137-7CBC-4795-BF83-4C3F68B531C8}" srcOrd="1" destOrd="0" parTransId="{1406376D-75FF-408D-A8E8-327024971951}" sibTransId="{8CADCDE1-50CF-4469-8AA6-5C1527F08C7E}"/>
    <dgm:cxn modelId="{E42FB9A0-8861-4839-9EAB-85B7FE5E5917}" type="presOf" srcId="{1B42B71F-D7D3-4349-A73D-7FB92BA1ACD5}" destId="{FDD3A4D1-A90A-4F82-B37D-B54F6FB1E907}" srcOrd="0" destOrd="1" presId="urn:microsoft.com/office/officeart/2005/8/layout/chevron2"/>
    <dgm:cxn modelId="{09AB638F-4FB1-465F-8CF7-2D5A9BCC9448}" type="presOf" srcId="{9AFAA36B-D6D0-4390-B62A-CA513F8065F3}" destId="{B1E72B4D-883F-4431-BFAD-46AD01B9C1EF}" srcOrd="0" destOrd="2" presId="urn:microsoft.com/office/officeart/2005/8/layout/chevron2"/>
    <dgm:cxn modelId="{4776209C-3CBA-44E6-9953-16C642C9B929}" type="presOf" srcId="{F66CC4F2-068B-4EC4-8036-594E6D6C0991}" destId="{FDD3A4D1-A90A-4F82-B37D-B54F6FB1E907}" srcOrd="0" destOrd="3" presId="urn:microsoft.com/office/officeart/2005/8/layout/chevron2"/>
    <dgm:cxn modelId="{6FC37968-C69E-43A3-A5F6-93DE2C236A84}" type="presOf" srcId="{0D721137-7CBC-4795-BF83-4C3F68B531C8}" destId="{A9E33B74-B1E7-4277-BB7E-CB41C1FB5E11}" srcOrd="0" destOrd="0" presId="urn:microsoft.com/office/officeart/2005/8/layout/chevron2"/>
    <dgm:cxn modelId="{6C71F9CC-7EBE-4D0D-89A8-B3E5D73C9547}" srcId="{9535EFDD-77FB-42CD-83AB-F2812648362E}" destId="{1B42B71F-D7D3-4349-A73D-7FB92BA1ACD5}" srcOrd="1" destOrd="0" parTransId="{02A10BBD-8E04-448E-A029-B3939D4051E1}" sibTransId="{6C9A14BD-DE50-4CA7-9F25-F91A3FC9A03B}"/>
    <dgm:cxn modelId="{0956D41A-5231-42A3-9745-3C7B2979371F}" srcId="{0D721137-7CBC-4795-BF83-4C3F68B531C8}" destId="{2426058F-CAD9-4719-96C8-C7E9E429B011}" srcOrd="1" destOrd="0" parTransId="{783619C7-7AD6-477F-A17E-4121F5621F62}" sibTransId="{37909C05-A30C-4FFB-B0E5-3278931AAC91}"/>
    <dgm:cxn modelId="{F4CDF6C5-723C-4D92-B133-F8B87ECF74D9}" type="presOf" srcId="{AD67B367-B5F3-4B15-8822-DD3688707BB9}" destId="{F1803F57-B769-4DBF-ADB3-A0F78BAC8203}" srcOrd="0" destOrd="0" presId="urn:microsoft.com/office/officeart/2005/8/layout/chevron2"/>
    <dgm:cxn modelId="{D47C4527-CA91-4B2D-B6F6-95D2FFF4AAD5}" type="presOf" srcId="{CD698A5B-D014-4E28-8E7F-5507010A21E6}" destId="{B1E72B4D-883F-4431-BFAD-46AD01B9C1EF}" srcOrd="0" destOrd="1" presId="urn:microsoft.com/office/officeart/2005/8/layout/chevron2"/>
    <dgm:cxn modelId="{399CBF47-A488-4019-8EB1-FAACFBECAE89}" type="presOf" srcId="{37915FF6-8C80-445E-A1E7-E9CDA403D45D}" destId="{CC494AAF-7661-469E-997B-673E6E107D2F}" srcOrd="0" destOrd="0" presId="urn:microsoft.com/office/officeart/2005/8/layout/chevron2"/>
    <dgm:cxn modelId="{6572285D-0234-46C7-9FB9-6FBDB771AD28}" srcId="{A59465F7-99F4-4890-B647-A3303947C099}" destId="{AD67B367-B5F3-4B15-8822-DD3688707BB9}" srcOrd="3" destOrd="0" parTransId="{F13F0FBB-721B-4F74-ACF4-59D7B24D6706}" sibTransId="{416C114F-4C65-481A-9EF1-3981298EF5FB}"/>
    <dgm:cxn modelId="{E435E3CD-6F99-42B5-9673-FE73E19306A9}" srcId="{9535EFDD-77FB-42CD-83AB-F2812648362E}" destId="{F66CC4F2-068B-4EC4-8036-594E6D6C0991}" srcOrd="3" destOrd="0" parTransId="{F37BBA2B-5FDE-4E3A-8C38-BC38ACF8ED9F}" sibTransId="{51EE552D-4D70-4C8D-9D62-D08C899FCFA7}"/>
    <dgm:cxn modelId="{3025EDB5-C002-4B5E-87D9-9572E4D6223E}" srcId="{A59465F7-99F4-4890-B647-A3303947C099}" destId="{9535EFDD-77FB-42CD-83AB-F2812648362E}" srcOrd="2" destOrd="0" parTransId="{931184E8-F20A-466A-882B-C05F82FD741F}" sibTransId="{1B5BB5F9-4A16-4FEA-9A1F-8D32190A5334}"/>
    <dgm:cxn modelId="{7A45AF1B-1BF4-4288-AC64-01E597C3FDD7}" type="presOf" srcId="{0AF3831C-0C79-475A-8D2B-0E5DA6B9A299}" destId="{659DD513-B7EC-4035-9E1D-952B3D8A3D89}" srcOrd="0" destOrd="0" presId="urn:microsoft.com/office/officeart/2005/8/layout/chevron2"/>
    <dgm:cxn modelId="{B586C726-A7C4-4A95-A5DB-07D816AEA988}" type="presParOf" srcId="{5F069ED5-01C0-4175-8C2C-E4AEE860CAFD}" destId="{D4EAEA85-885C-45D3-8FB2-385D387B84F3}" srcOrd="0" destOrd="0" presId="urn:microsoft.com/office/officeart/2005/8/layout/chevron2"/>
    <dgm:cxn modelId="{B0979BD7-CA66-4E90-A69B-8A34CBDDFD9F}" type="presParOf" srcId="{D4EAEA85-885C-45D3-8FB2-385D387B84F3}" destId="{659DD513-B7EC-4035-9E1D-952B3D8A3D89}" srcOrd="0" destOrd="0" presId="urn:microsoft.com/office/officeart/2005/8/layout/chevron2"/>
    <dgm:cxn modelId="{371C783C-8B70-4B22-B192-85DC6E1254F8}" type="presParOf" srcId="{D4EAEA85-885C-45D3-8FB2-385D387B84F3}" destId="{B1E72B4D-883F-4431-BFAD-46AD01B9C1EF}" srcOrd="1" destOrd="0" presId="urn:microsoft.com/office/officeart/2005/8/layout/chevron2"/>
    <dgm:cxn modelId="{184EA9BA-3CAC-4431-838D-8D6C2E0468D9}" type="presParOf" srcId="{5F069ED5-01C0-4175-8C2C-E4AEE860CAFD}" destId="{28041248-4574-4F56-A649-286B67465C4C}" srcOrd="1" destOrd="0" presId="urn:microsoft.com/office/officeart/2005/8/layout/chevron2"/>
    <dgm:cxn modelId="{EDF2983C-60D1-4843-8C84-FDBE5D429D40}" type="presParOf" srcId="{5F069ED5-01C0-4175-8C2C-E4AEE860CAFD}" destId="{D82F4F14-14F2-4F75-A552-1A9D93608E40}" srcOrd="2" destOrd="0" presId="urn:microsoft.com/office/officeart/2005/8/layout/chevron2"/>
    <dgm:cxn modelId="{379667F4-E2C3-4A7D-AFB0-4AEF1F81E1BF}" type="presParOf" srcId="{D82F4F14-14F2-4F75-A552-1A9D93608E40}" destId="{A9E33B74-B1E7-4277-BB7E-CB41C1FB5E11}" srcOrd="0" destOrd="0" presId="urn:microsoft.com/office/officeart/2005/8/layout/chevron2"/>
    <dgm:cxn modelId="{E25A44D4-0A42-4866-B1F2-A662A2DDD106}" type="presParOf" srcId="{D82F4F14-14F2-4F75-A552-1A9D93608E40}" destId="{A376F25C-A26A-4979-BBAF-11F85126B072}" srcOrd="1" destOrd="0" presId="urn:microsoft.com/office/officeart/2005/8/layout/chevron2"/>
    <dgm:cxn modelId="{ADA252AA-0B5D-4F48-81E0-97EDEA71F7B5}" type="presParOf" srcId="{5F069ED5-01C0-4175-8C2C-E4AEE860CAFD}" destId="{E96495BD-91A8-43DB-82AD-231EDCFD6987}" srcOrd="3" destOrd="0" presId="urn:microsoft.com/office/officeart/2005/8/layout/chevron2"/>
    <dgm:cxn modelId="{F47EB731-DED3-444D-A1DD-D4931CF15AC5}" type="presParOf" srcId="{5F069ED5-01C0-4175-8C2C-E4AEE860CAFD}" destId="{3E89F7A5-9806-476C-A6C2-A610EBB8F2B3}" srcOrd="4" destOrd="0" presId="urn:microsoft.com/office/officeart/2005/8/layout/chevron2"/>
    <dgm:cxn modelId="{E97AA7A1-5EB1-45B4-BD40-355F16146923}" type="presParOf" srcId="{3E89F7A5-9806-476C-A6C2-A610EBB8F2B3}" destId="{E59611EA-B496-431D-A475-4790DEE24B76}" srcOrd="0" destOrd="0" presId="urn:microsoft.com/office/officeart/2005/8/layout/chevron2"/>
    <dgm:cxn modelId="{535AE65A-65E0-4365-BF10-C575BF1E38FE}" type="presParOf" srcId="{3E89F7A5-9806-476C-A6C2-A610EBB8F2B3}" destId="{FDD3A4D1-A90A-4F82-B37D-B54F6FB1E907}" srcOrd="1" destOrd="0" presId="urn:microsoft.com/office/officeart/2005/8/layout/chevron2"/>
    <dgm:cxn modelId="{31B9EB75-BC39-4C99-B404-C632805AFDAC}" type="presParOf" srcId="{5F069ED5-01C0-4175-8C2C-E4AEE860CAFD}" destId="{EAAE6FA2-758D-446C-8DB1-2463ABA997D4}" srcOrd="5" destOrd="0" presId="urn:microsoft.com/office/officeart/2005/8/layout/chevron2"/>
    <dgm:cxn modelId="{6AE9C9F0-A698-479F-8186-73DA927FFB32}" type="presParOf" srcId="{5F069ED5-01C0-4175-8C2C-E4AEE860CAFD}" destId="{C5160352-AEF4-4105-8306-7DA0811CDA69}" srcOrd="6" destOrd="0" presId="urn:microsoft.com/office/officeart/2005/8/layout/chevron2"/>
    <dgm:cxn modelId="{D7544C28-E90B-4316-8D20-D6E22CBB04FA}" type="presParOf" srcId="{C5160352-AEF4-4105-8306-7DA0811CDA69}" destId="{F1803F57-B769-4DBF-ADB3-A0F78BAC8203}" srcOrd="0" destOrd="0" presId="urn:microsoft.com/office/officeart/2005/8/layout/chevron2"/>
    <dgm:cxn modelId="{72874F5D-E73B-419A-9BC9-12FCFCA50C1C}" type="presParOf" srcId="{C5160352-AEF4-4105-8306-7DA0811CDA69}" destId="{CC494AAF-7661-469E-997B-673E6E107D2F}" srcOrd="1" destOrd="0" presId="urn:microsoft.com/office/officeart/2005/8/layout/chevr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0175FD2-4211-4986-A69C-FB3C37CB3DAA}" type="doc">
      <dgm:prSet loTypeId="urn:microsoft.com/office/officeart/2005/8/layout/radial1" loCatId="cycle" qsTypeId="urn:microsoft.com/office/officeart/2005/8/quickstyle/3d2" qsCatId="3D" csTypeId="urn:microsoft.com/office/officeart/2005/8/colors/colorful1" csCatId="colorful" phldr="1"/>
      <dgm:spPr/>
      <dgm:t>
        <a:bodyPr/>
        <a:lstStyle/>
        <a:p>
          <a:endParaRPr lang="en-GB"/>
        </a:p>
      </dgm:t>
    </dgm:pt>
    <dgm:pt modelId="{19D83E21-7A18-4E40-802E-0A61C4001EB4}">
      <dgm:prSet phldrT="[Text]"/>
      <dgm:spPr/>
      <dgm:t>
        <a:bodyPr/>
        <a:lstStyle/>
        <a:p>
          <a:r>
            <a:rPr lang="en-GB"/>
            <a:t>(BLANK)</a:t>
          </a:r>
        </a:p>
      </dgm:t>
    </dgm:pt>
    <dgm:pt modelId="{F37F1ABC-C5EA-4A2F-BB2C-684BD979C3F2}" type="parTrans" cxnId="{7DBCA9CA-41A7-412F-A0B0-6A942A5073D6}">
      <dgm:prSet/>
      <dgm:spPr/>
      <dgm:t>
        <a:bodyPr/>
        <a:lstStyle/>
        <a:p>
          <a:endParaRPr lang="en-GB"/>
        </a:p>
      </dgm:t>
    </dgm:pt>
    <dgm:pt modelId="{90FC25D9-81E6-4228-A893-722B47925AD6}" type="sibTrans" cxnId="{7DBCA9CA-41A7-412F-A0B0-6A942A5073D6}">
      <dgm:prSet/>
      <dgm:spPr/>
      <dgm:t>
        <a:bodyPr/>
        <a:lstStyle/>
        <a:p>
          <a:endParaRPr lang="en-GB"/>
        </a:p>
      </dgm:t>
    </dgm:pt>
    <dgm:pt modelId="{A8836A94-AB1C-4B20-B5BB-E7A384C215C3}">
      <dgm:prSet phldrT="[Text]"/>
      <dgm:spPr/>
      <dgm:t>
        <a:bodyPr/>
        <a:lstStyle/>
        <a:p>
          <a:r>
            <a:rPr lang="en-GB"/>
            <a:t>Local Authority</a:t>
          </a:r>
        </a:p>
      </dgm:t>
    </dgm:pt>
    <dgm:pt modelId="{49203F0B-EB91-4035-AE1D-E287042BC48A}" type="parTrans" cxnId="{E8BAA108-8B97-4836-AC26-9EDC9E09CD6C}">
      <dgm:prSet/>
      <dgm:spPr/>
      <dgm:t>
        <a:bodyPr/>
        <a:lstStyle/>
        <a:p>
          <a:endParaRPr lang="en-GB"/>
        </a:p>
      </dgm:t>
    </dgm:pt>
    <dgm:pt modelId="{6CDE6533-87DD-4F1F-8B22-1CE9EA0C5727}" type="sibTrans" cxnId="{E8BAA108-8B97-4836-AC26-9EDC9E09CD6C}">
      <dgm:prSet/>
      <dgm:spPr/>
      <dgm:t>
        <a:bodyPr/>
        <a:lstStyle/>
        <a:p>
          <a:endParaRPr lang="en-GB"/>
        </a:p>
      </dgm:t>
    </dgm:pt>
    <dgm:pt modelId="{DA18F052-896F-4EA4-86C8-ED108A79F827}">
      <dgm:prSet phldrT="[Text]"/>
      <dgm:spPr/>
      <dgm:t>
        <a:bodyPr/>
        <a:lstStyle/>
        <a:p>
          <a:r>
            <a:rPr lang="en-GB"/>
            <a:t>Suppliers</a:t>
          </a:r>
        </a:p>
      </dgm:t>
    </dgm:pt>
    <dgm:pt modelId="{B9ACE10E-1469-43F7-90BE-725E8BAAE566}" type="parTrans" cxnId="{F5C813CF-3A97-4252-94FF-FB62DC37AFCF}">
      <dgm:prSet/>
      <dgm:spPr/>
      <dgm:t>
        <a:bodyPr/>
        <a:lstStyle/>
        <a:p>
          <a:endParaRPr lang="en-GB"/>
        </a:p>
      </dgm:t>
    </dgm:pt>
    <dgm:pt modelId="{DCF157F8-0374-4113-9EFA-CE5FBCA68C58}" type="sibTrans" cxnId="{F5C813CF-3A97-4252-94FF-FB62DC37AFCF}">
      <dgm:prSet/>
      <dgm:spPr/>
      <dgm:t>
        <a:bodyPr/>
        <a:lstStyle/>
        <a:p>
          <a:endParaRPr lang="en-GB"/>
        </a:p>
      </dgm:t>
    </dgm:pt>
    <dgm:pt modelId="{D026E871-47E6-4A7E-B729-4B690C27D342}">
      <dgm:prSet phldrT="[Text]"/>
      <dgm:spPr/>
      <dgm:t>
        <a:bodyPr/>
        <a:lstStyle/>
        <a:p>
          <a:r>
            <a:rPr lang="en-GB"/>
            <a:t>Customers</a:t>
          </a:r>
        </a:p>
      </dgm:t>
    </dgm:pt>
    <dgm:pt modelId="{E4FD1A56-CBB1-4011-84EB-F9AB66DB28E2}" type="parTrans" cxnId="{0E90F536-9038-4322-8AC5-A793E24A486F}">
      <dgm:prSet/>
      <dgm:spPr/>
      <dgm:t>
        <a:bodyPr/>
        <a:lstStyle/>
        <a:p>
          <a:endParaRPr lang="en-GB"/>
        </a:p>
      </dgm:t>
    </dgm:pt>
    <dgm:pt modelId="{75A8456C-04EC-401C-A6F5-68444018EC93}" type="sibTrans" cxnId="{0E90F536-9038-4322-8AC5-A793E24A486F}">
      <dgm:prSet/>
      <dgm:spPr/>
      <dgm:t>
        <a:bodyPr/>
        <a:lstStyle/>
        <a:p>
          <a:endParaRPr lang="en-GB"/>
        </a:p>
      </dgm:t>
    </dgm:pt>
    <dgm:pt modelId="{3A94C54D-972D-4423-B1DB-D5AAD410F234}">
      <dgm:prSet phldrT="[Text]"/>
      <dgm:spPr/>
      <dgm:t>
        <a:bodyPr/>
        <a:lstStyle/>
        <a:p>
          <a:r>
            <a:rPr lang="en-GB"/>
            <a:t>Local Community</a:t>
          </a:r>
        </a:p>
      </dgm:t>
    </dgm:pt>
    <dgm:pt modelId="{48B36795-2C75-4D4F-9018-641DEC162512}" type="parTrans" cxnId="{D2D46D4D-BE13-4189-9C18-1FF1F51D7F40}">
      <dgm:prSet/>
      <dgm:spPr/>
      <dgm:t>
        <a:bodyPr/>
        <a:lstStyle/>
        <a:p>
          <a:endParaRPr lang="en-GB"/>
        </a:p>
      </dgm:t>
    </dgm:pt>
    <dgm:pt modelId="{6D7D1316-D1FA-456E-BFAF-E8685AE9647F}" type="sibTrans" cxnId="{D2D46D4D-BE13-4189-9C18-1FF1F51D7F40}">
      <dgm:prSet/>
      <dgm:spPr/>
      <dgm:t>
        <a:bodyPr/>
        <a:lstStyle/>
        <a:p>
          <a:endParaRPr lang="en-GB"/>
        </a:p>
      </dgm:t>
    </dgm:pt>
    <dgm:pt modelId="{05A21369-B795-427D-8BE5-9E0382693CBE}" type="pres">
      <dgm:prSet presAssocID="{E0175FD2-4211-4986-A69C-FB3C37CB3DAA}" presName="cycle" presStyleCnt="0">
        <dgm:presLayoutVars>
          <dgm:chMax val="1"/>
          <dgm:dir/>
          <dgm:animLvl val="ctr"/>
          <dgm:resizeHandles val="exact"/>
        </dgm:presLayoutVars>
      </dgm:prSet>
      <dgm:spPr/>
      <dgm:t>
        <a:bodyPr/>
        <a:lstStyle/>
        <a:p>
          <a:endParaRPr lang="en-GB"/>
        </a:p>
      </dgm:t>
    </dgm:pt>
    <dgm:pt modelId="{736A50E7-D05F-4EA2-8D9B-3F8B9AC3AABD}" type="pres">
      <dgm:prSet presAssocID="{19D83E21-7A18-4E40-802E-0A61C4001EB4}" presName="centerShape" presStyleLbl="node0" presStyleIdx="0" presStyleCnt="1"/>
      <dgm:spPr/>
      <dgm:t>
        <a:bodyPr/>
        <a:lstStyle/>
        <a:p>
          <a:endParaRPr lang="en-GB"/>
        </a:p>
      </dgm:t>
    </dgm:pt>
    <dgm:pt modelId="{9A4A304F-244E-4C06-A42C-F43F1C9BB6EA}" type="pres">
      <dgm:prSet presAssocID="{49203F0B-EB91-4035-AE1D-E287042BC48A}" presName="Name9" presStyleLbl="parChTrans1D2" presStyleIdx="0" presStyleCnt="4"/>
      <dgm:spPr/>
      <dgm:t>
        <a:bodyPr/>
        <a:lstStyle/>
        <a:p>
          <a:endParaRPr lang="en-GB"/>
        </a:p>
      </dgm:t>
    </dgm:pt>
    <dgm:pt modelId="{17FC9A19-35FF-49C0-86AF-BE50994E89CA}" type="pres">
      <dgm:prSet presAssocID="{49203F0B-EB91-4035-AE1D-E287042BC48A}" presName="connTx" presStyleLbl="parChTrans1D2" presStyleIdx="0" presStyleCnt="4"/>
      <dgm:spPr/>
      <dgm:t>
        <a:bodyPr/>
        <a:lstStyle/>
        <a:p>
          <a:endParaRPr lang="en-GB"/>
        </a:p>
      </dgm:t>
    </dgm:pt>
    <dgm:pt modelId="{E6C7D46D-7072-4EEA-90BD-41BCBA9F2E74}" type="pres">
      <dgm:prSet presAssocID="{A8836A94-AB1C-4B20-B5BB-E7A384C215C3}" presName="node" presStyleLbl="node1" presStyleIdx="0" presStyleCnt="4">
        <dgm:presLayoutVars>
          <dgm:bulletEnabled val="1"/>
        </dgm:presLayoutVars>
      </dgm:prSet>
      <dgm:spPr/>
      <dgm:t>
        <a:bodyPr/>
        <a:lstStyle/>
        <a:p>
          <a:endParaRPr lang="en-GB"/>
        </a:p>
      </dgm:t>
    </dgm:pt>
    <dgm:pt modelId="{81530094-2A08-4913-919B-AD4CC69DC3C8}" type="pres">
      <dgm:prSet presAssocID="{B9ACE10E-1469-43F7-90BE-725E8BAAE566}" presName="Name9" presStyleLbl="parChTrans1D2" presStyleIdx="1" presStyleCnt="4"/>
      <dgm:spPr/>
      <dgm:t>
        <a:bodyPr/>
        <a:lstStyle/>
        <a:p>
          <a:endParaRPr lang="en-GB"/>
        </a:p>
      </dgm:t>
    </dgm:pt>
    <dgm:pt modelId="{C955309A-7AE8-42A6-B9E4-3E08F602614E}" type="pres">
      <dgm:prSet presAssocID="{B9ACE10E-1469-43F7-90BE-725E8BAAE566}" presName="connTx" presStyleLbl="parChTrans1D2" presStyleIdx="1" presStyleCnt="4"/>
      <dgm:spPr/>
      <dgm:t>
        <a:bodyPr/>
        <a:lstStyle/>
        <a:p>
          <a:endParaRPr lang="en-GB"/>
        </a:p>
      </dgm:t>
    </dgm:pt>
    <dgm:pt modelId="{03CD0031-D53B-4B38-9ADB-792C5AF728DD}" type="pres">
      <dgm:prSet presAssocID="{DA18F052-896F-4EA4-86C8-ED108A79F827}" presName="node" presStyleLbl="node1" presStyleIdx="1" presStyleCnt="4">
        <dgm:presLayoutVars>
          <dgm:bulletEnabled val="1"/>
        </dgm:presLayoutVars>
      </dgm:prSet>
      <dgm:spPr/>
      <dgm:t>
        <a:bodyPr/>
        <a:lstStyle/>
        <a:p>
          <a:endParaRPr lang="en-GB"/>
        </a:p>
      </dgm:t>
    </dgm:pt>
    <dgm:pt modelId="{E0C47761-9F31-44EB-9905-9D600E7D148C}" type="pres">
      <dgm:prSet presAssocID="{E4FD1A56-CBB1-4011-84EB-F9AB66DB28E2}" presName="Name9" presStyleLbl="parChTrans1D2" presStyleIdx="2" presStyleCnt="4"/>
      <dgm:spPr/>
      <dgm:t>
        <a:bodyPr/>
        <a:lstStyle/>
        <a:p>
          <a:endParaRPr lang="en-GB"/>
        </a:p>
      </dgm:t>
    </dgm:pt>
    <dgm:pt modelId="{01D9B230-FC01-48F5-93A5-35438898877D}" type="pres">
      <dgm:prSet presAssocID="{E4FD1A56-CBB1-4011-84EB-F9AB66DB28E2}" presName="connTx" presStyleLbl="parChTrans1D2" presStyleIdx="2" presStyleCnt="4"/>
      <dgm:spPr/>
      <dgm:t>
        <a:bodyPr/>
        <a:lstStyle/>
        <a:p>
          <a:endParaRPr lang="en-GB"/>
        </a:p>
      </dgm:t>
    </dgm:pt>
    <dgm:pt modelId="{3A237FD1-03AD-4854-9930-CC3D650F686E}" type="pres">
      <dgm:prSet presAssocID="{D026E871-47E6-4A7E-B729-4B690C27D342}" presName="node" presStyleLbl="node1" presStyleIdx="2" presStyleCnt="4">
        <dgm:presLayoutVars>
          <dgm:bulletEnabled val="1"/>
        </dgm:presLayoutVars>
      </dgm:prSet>
      <dgm:spPr/>
      <dgm:t>
        <a:bodyPr/>
        <a:lstStyle/>
        <a:p>
          <a:endParaRPr lang="en-GB"/>
        </a:p>
      </dgm:t>
    </dgm:pt>
    <dgm:pt modelId="{AD0BC312-7B93-49F7-BCA5-128369863600}" type="pres">
      <dgm:prSet presAssocID="{48B36795-2C75-4D4F-9018-641DEC162512}" presName="Name9" presStyleLbl="parChTrans1D2" presStyleIdx="3" presStyleCnt="4"/>
      <dgm:spPr/>
      <dgm:t>
        <a:bodyPr/>
        <a:lstStyle/>
        <a:p>
          <a:endParaRPr lang="en-GB"/>
        </a:p>
      </dgm:t>
    </dgm:pt>
    <dgm:pt modelId="{11A0FC3D-AA5B-4BDB-AA36-DFC39ECF2D8E}" type="pres">
      <dgm:prSet presAssocID="{48B36795-2C75-4D4F-9018-641DEC162512}" presName="connTx" presStyleLbl="parChTrans1D2" presStyleIdx="3" presStyleCnt="4"/>
      <dgm:spPr/>
      <dgm:t>
        <a:bodyPr/>
        <a:lstStyle/>
        <a:p>
          <a:endParaRPr lang="en-GB"/>
        </a:p>
      </dgm:t>
    </dgm:pt>
    <dgm:pt modelId="{4A122F52-731D-46A9-8B1A-4AE13B3E4B02}" type="pres">
      <dgm:prSet presAssocID="{3A94C54D-972D-4423-B1DB-D5AAD410F234}" presName="node" presStyleLbl="node1" presStyleIdx="3" presStyleCnt="4">
        <dgm:presLayoutVars>
          <dgm:bulletEnabled val="1"/>
        </dgm:presLayoutVars>
      </dgm:prSet>
      <dgm:spPr/>
      <dgm:t>
        <a:bodyPr/>
        <a:lstStyle/>
        <a:p>
          <a:endParaRPr lang="en-GB"/>
        </a:p>
      </dgm:t>
    </dgm:pt>
  </dgm:ptLst>
  <dgm:cxnLst>
    <dgm:cxn modelId="{CCD72B24-6B84-469A-A021-20C50E35821F}" type="presOf" srcId="{49203F0B-EB91-4035-AE1D-E287042BC48A}" destId="{9A4A304F-244E-4C06-A42C-F43F1C9BB6EA}" srcOrd="0" destOrd="0" presId="urn:microsoft.com/office/officeart/2005/8/layout/radial1"/>
    <dgm:cxn modelId="{CCE1AA6C-45E4-40A5-9A25-95C14E788036}" type="presOf" srcId="{19D83E21-7A18-4E40-802E-0A61C4001EB4}" destId="{736A50E7-D05F-4EA2-8D9B-3F8B9AC3AABD}" srcOrd="0" destOrd="0" presId="urn:microsoft.com/office/officeart/2005/8/layout/radial1"/>
    <dgm:cxn modelId="{7DBCA9CA-41A7-412F-A0B0-6A942A5073D6}" srcId="{E0175FD2-4211-4986-A69C-FB3C37CB3DAA}" destId="{19D83E21-7A18-4E40-802E-0A61C4001EB4}" srcOrd="0" destOrd="0" parTransId="{F37F1ABC-C5EA-4A2F-BB2C-684BD979C3F2}" sibTransId="{90FC25D9-81E6-4228-A893-722B47925AD6}"/>
    <dgm:cxn modelId="{0F8767F7-C39D-4E9E-A195-7BE468DB75E0}" type="presOf" srcId="{A8836A94-AB1C-4B20-B5BB-E7A384C215C3}" destId="{E6C7D46D-7072-4EEA-90BD-41BCBA9F2E74}" srcOrd="0" destOrd="0" presId="urn:microsoft.com/office/officeart/2005/8/layout/radial1"/>
    <dgm:cxn modelId="{2DEB512A-E07E-4034-9494-88E5BB40CF5A}" type="presOf" srcId="{E0175FD2-4211-4986-A69C-FB3C37CB3DAA}" destId="{05A21369-B795-427D-8BE5-9E0382693CBE}" srcOrd="0" destOrd="0" presId="urn:microsoft.com/office/officeart/2005/8/layout/radial1"/>
    <dgm:cxn modelId="{D9645167-A54B-49D7-A4FB-291C327F9E83}" type="presOf" srcId="{48B36795-2C75-4D4F-9018-641DEC162512}" destId="{AD0BC312-7B93-49F7-BCA5-128369863600}" srcOrd="0" destOrd="0" presId="urn:microsoft.com/office/officeart/2005/8/layout/radial1"/>
    <dgm:cxn modelId="{8048214F-691A-442A-A4CC-A830B1B4743D}" type="presOf" srcId="{E4FD1A56-CBB1-4011-84EB-F9AB66DB28E2}" destId="{E0C47761-9F31-44EB-9905-9D600E7D148C}" srcOrd="0" destOrd="0" presId="urn:microsoft.com/office/officeart/2005/8/layout/radial1"/>
    <dgm:cxn modelId="{0088C98B-803A-4BD8-8EAC-972DF61E76A9}" type="presOf" srcId="{DA18F052-896F-4EA4-86C8-ED108A79F827}" destId="{03CD0031-D53B-4B38-9ADB-792C5AF728DD}" srcOrd="0" destOrd="0" presId="urn:microsoft.com/office/officeart/2005/8/layout/radial1"/>
    <dgm:cxn modelId="{E4E6DA69-CD5A-4D23-8B10-0F556FBC80B7}" type="presOf" srcId="{B9ACE10E-1469-43F7-90BE-725E8BAAE566}" destId="{81530094-2A08-4913-919B-AD4CC69DC3C8}" srcOrd="0" destOrd="0" presId="urn:microsoft.com/office/officeart/2005/8/layout/radial1"/>
    <dgm:cxn modelId="{F5C813CF-3A97-4252-94FF-FB62DC37AFCF}" srcId="{19D83E21-7A18-4E40-802E-0A61C4001EB4}" destId="{DA18F052-896F-4EA4-86C8-ED108A79F827}" srcOrd="1" destOrd="0" parTransId="{B9ACE10E-1469-43F7-90BE-725E8BAAE566}" sibTransId="{DCF157F8-0374-4113-9EFA-CE5FBCA68C58}"/>
    <dgm:cxn modelId="{AB927F66-7AEE-41A5-84DC-3AE3DD33D979}" type="presOf" srcId="{D026E871-47E6-4A7E-B729-4B690C27D342}" destId="{3A237FD1-03AD-4854-9930-CC3D650F686E}" srcOrd="0" destOrd="0" presId="urn:microsoft.com/office/officeart/2005/8/layout/radial1"/>
    <dgm:cxn modelId="{D2D46D4D-BE13-4189-9C18-1FF1F51D7F40}" srcId="{19D83E21-7A18-4E40-802E-0A61C4001EB4}" destId="{3A94C54D-972D-4423-B1DB-D5AAD410F234}" srcOrd="3" destOrd="0" parTransId="{48B36795-2C75-4D4F-9018-641DEC162512}" sibTransId="{6D7D1316-D1FA-456E-BFAF-E8685AE9647F}"/>
    <dgm:cxn modelId="{BB8E5AD1-F8DF-4BA4-9378-2A9F3824D32C}" type="presOf" srcId="{E4FD1A56-CBB1-4011-84EB-F9AB66DB28E2}" destId="{01D9B230-FC01-48F5-93A5-35438898877D}" srcOrd="1" destOrd="0" presId="urn:microsoft.com/office/officeart/2005/8/layout/radial1"/>
    <dgm:cxn modelId="{D3211957-3873-41C9-8292-4FF12452A94D}" type="presOf" srcId="{48B36795-2C75-4D4F-9018-641DEC162512}" destId="{11A0FC3D-AA5B-4BDB-AA36-DFC39ECF2D8E}" srcOrd="1" destOrd="0" presId="urn:microsoft.com/office/officeart/2005/8/layout/radial1"/>
    <dgm:cxn modelId="{DE044DA7-8EA1-47B6-857A-FD577A5268A5}" type="presOf" srcId="{3A94C54D-972D-4423-B1DB-D5AAD410F234}" destId="{4A122F52-731D-46A9-8B1A-4AE13B3E4B02}" srcOrd="0" destOrd="0" presId="urn:microsoft.com/office/officeart/2005/8/layout/radial1"/>
    <dgm:cxn modelId="{A88085EA-6894-4289-A66E-4AB3E6B8DDC5}" type="presOf" srcId="{B9ACE10E-1469-43F7-90BE-725E8BAAE566}" destId="{C955309A-7AE8-42A6-B9E4-3E08F602614E}" srcOrd="1" destOrd="0" presId="urn:microsoft.com/office/officeart/2005/8/layout/radial1"/>
    <dgm:cxn modelId="{971B7A74-ABDD-44A7-9858-E10EE9CDB3DE}" type="presOf" srcId="{49203F0B-EB91-4035-AE1D-E287042BC48A}" destId="{17FC9A19-35FF-49C0-86AF-BE50994E89CA}" srcOrd="1" destOrd="0" presId="urn:microsoft.com/office/officeart/2005/8/layout/radial1"/>
    <dgm:cxn modelId="{0E90F536-9038-4322-8AC5-A793E24A486F}" srcId="{19D83E21-7A18-4E40-802E-0A61C4001EB4}" destId="{D026E871-47E6-4A7E-B729-4B690C27D342}" srcOrd="2" destOrd="0" parTransId="{E4FD1A56-CBB1-4011-84EB-F9AB66DB28E2}" sibTransId="{75A8456C-04EC-401C-A6F5-68444018EC93}"/>
    <dgm:cxn modelId="{E8BAA108-8B97-4836-AC26-9EDC9E09CD6C}" srcId="{19D83E21-7A18-4E40-802E-0A61C4001EB4}" destId="{A8836A94-AB1C-4B20-B5BB-E7A384C215C3}" srcOrd="0" destOrd="0" parTransId="{49203F0B-EB91-4035-AE1D-E287042BC48A}" sibTransId="{6CDE6533-87DD-4F1F-8B22-1CE9EA0C5727}"/>
    <dgm:cxn modelId="{17F37872-7A20-40A6-AAAD-5AACFE028D57}" type="presParOf" srcId="{05A21369-B795-427D-8BE5-9E0382693CBE}" destId="{736A50E7-D05F-4EA2-8D9B-3F8B9AC3AABD}" srcOrd="0" destOrd="0" presId="urn:microsoft.com/office/officeart/2005/8/layout/radial1"/>
    <dgm:cxn modelId="{663AFF4E-07AA-4E84-8CD4-AE79921FBCAB}" type="presParOf" srcId="{05A21369-B795-427D-8BE5-9E0382693CBE}" destId="{9A4A304F-244E-4C06-A42C-F43F1C9BB6EA}" srcOrd="1" destOrd="0" presId="urn:microsoft.com/office/officeart/2005/8/layout/radial1"/>
    <dgm:cxn modelId="{77784393-CC01-4103-B81F-B2C8CBD909F3}" type="presParOf" srcId="{9A4A304F-244E-4C06-A42C-F43F1C9BB6EA}" destId="{17FC9A19-35FF-49C0-86AF-BE50994E89CA}" srcOrd="0" destOrd="0" presId="urn:microsoft.com/office/officeart/2005/8/layout/radial1"/>
    <dgm:cxn modelId="{28A6702C-7C9B-410D-AA2E-16359E52A067}" type="presParOf" srcId="{05A21369-B795-427D-8BE5-9E0382693CBE}" destId="{E6C7D46D-7072-4EEA-90BD-41BCBA9F2E74}" srcOrd="2" destOrd="0" presId="urn:microsoft.com/office/officeart/2005/8/layout/radial1"/>
    <dgm:cxn modelId="{3B9FC1C6-D5DC-435F-AFAB-60226E5C4930}" type="presParOf" srcId="{05A21369-B795-427D-8BE5-9E0382693CBE}" destId="{81530094-2A08-4913-919B-AD4CC69DC3C8}" srcOrd="3" destOrd="0" presId="urn:microsoft.com/office/officeart/2005/8/layout/radial1"/>
    <dgm:cxn modelId="{7559619C-2881-476F-A5ED-188772522AAF}" type="presParOf" srcId="{81530094-2A08-4913-919B-AD4CC69DC3C8}" destId="{C955309A-7AE8-42A6-B9E4-3E08F602614E}" srcOrd="0" destOrd="0" presId="urn:microsoft.com/office/officeart/2005/8/layout/radial1"/>
    <dgm:cxn modelId="{49A29007-6B3E-4534-A929-AE26486978B8}" type="presParOf" srcId="{05A21369-B795-427D-8BE5-9E0382693CBE}" destId="{03CD0031-D53B-4B38-9ADB-792C5AF728DD}" srcOrd="4" destOrd="0" presId="urn:microsoft.com/office/officeart/2005/8/layout/radial1"/>
    <dgm:cxn modelId="{97BD40ED-F756-44A6-83B9-D4CF645CFAA7}" type="presParOf" srcId="{05A21369-B795-427D-8BE5-9E0382693CBE}" destId="{E0C47761-9F31-44EB-9905-9D600E7D148C}" srcOrd="5" destOrd="0" presId="urn:microsoft.com/office/officeart/2005/8/layout/radial1"/>
    <dgm:cxn modelId="{F4EF5414-75D4-4DA8-B1DA-F09B2E597C80}" type="presParOf" srcId="{E0C47761-9F31-44EB-9905-9D600E7D148C}" destId="{01D9B230-FC01-48F5-93A5-35438898877D}" srcOrd="0" destOrd="0" presId="urn:microsoft.com/office/officeart/2005/8/layout/radial1"/>
    <dgm:cxn modelId="{326EA5E3-D21C-4A65-B101-F7D10BEE2A95}" type="presParOf" srcId="{05A21369-B795-427D-8BE5-9E0382693CBE}" destId="{3A237FD1-03AD-4854-9930-CC3D650F686E}" srcOrd="6" destOrd="0" presId="urn:microsoft.com/office/officeart/2005/8/layout/radial1"/>
    <dgm:cxn modelId="{557FD038-6C76-46EB-AE33-861F9A6F2680}" type="presParOf" srcId="{05A21369-B795-427D-8BE5-9E0382693CBE}" destId="{AD0BC312-7B93-49F7-BCA5-128369863600}" srcOrd="7" destOrd="0" presId="urn:microsoft.com/office/officeart/2005/8/layout/radial1"/>
    <dgm:cxn modelId="{638B841E-FE0C-4F04-8CFE-2925F457BC32}" type="presParOf" srcId="{AD0BC312-7B93-49F7-BCA5-128369863600}" destId="{11A0FC3D-AA5B-4BDB-AA36-DFC39ECF2D8E}" srcOrd="0" destOrd="0" presId="urn:microsoft.com/office/officeart/2005/8/layout/radial1"/>
    <dgm:cxn modelId="{BEDD3CD6-B53D-406C-91DC-08FC8EC26AF1}" type="presParOf" srcId="{05A21369-B795-427D-8BE5-9E0382693CBE}" destId="{4A122F52-731D-46A9-8B1A-4AE13B3E4B02}" srcOrd="8"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2B1CE0A-067C-477B-89DD-C31E9028A4D4}" type="doc">
      <dgm:prSet loTypeId="urn:microsoft.com/office/officeart/2005/8/layout/hierarchy6" loCatId="hierarchy" qsTypeId="urn:microsoft.com/office/officeart/2005/8/quickstyle/simple1" qsCatId="simple" csTypeId="urn:microsoft.com/office/officeart/2005/8/colors/accent3_1" csCatId="accent3" phldr="1"/>
      <dgm:spPr/>
      <dgm:t>
        <a:bodyPr/>
        <a:lstStyle/>
        <a:p>
          <a:endParaRPr lang="en-GB"/>
        </a:p>
      </dgm:t>
    </dgm:pt>
    <dgm:pt modelId="{48B47935-82B3-4D5E-A44D-B67CF8945156}">
      <dgm:prSet phldrT="[Text]"/>
      <dgm:spPr/>
      <dgm:t>
        <a:bodyPr/>
        <a:lstStyle/>
        <a:p>
          <a:r>
            <a:rPr lang="en-GB"/>
            <a:t>Business Owner</a:t>
          </a:r>
        </a:p>
      </dgm:t>
    </dgm:pt>
    <dgm:pt modelId="{15BDF5B5-B96B-414F-B810-0B0ACCDDED8B}" type="parTrans" cxnId="{2A7DEFA4-2773-47D2-ACD1-447EE4A4FFE3}">
      <dgm:prSet/>
      <dgm:spPr/>
      <dgm:t>
        <a:bodyPr/>
        <a:lstStyle/>
        <a:p>
          <a:endParaRPr lang="en-GB"/>
        </a:p>
      </dgm:t>
    </dgm:pt>
    <dgm:pt modelId="{45E75AA5-5CDF-488D-A602-06DE41DC8B44}" type="sibTrans" cxnId="{2A7DEFA4-2773-47D2-ACD1-447EE4A4FFE3}">
      <dgm:prSet/>
      <dgm:spPr/>
      <dgm:t>
        <a:bodyPr/>
        <a:lstStyle/>
        <a:p>
          <a:endParaRPr lang="en-GB"/>
        </a:p>
      </dgm:t>
    </dgm:pt>
    <dgm:pt modelId="{BEEF9FC0-1401-4D68-9B50-82F8F24FFB15}">
      <dgm:prSet phldrT="[Text]"/>
      <dgm:spPr/>
      <dgm:t>
        <a:bodyPr/>
        <a:lstStyle/>
        <a:p>
          <a:r>
            <a:rPr lang="en-GB"/>
            <a:t>Business Manager</a:t>
          </a:r>
        </a:p>
      </dgm:t>
    </dgm:pt>
    <dgm:pt modelId="{ECC24441-C596-4B73-B17E-9555686D52C3}" type="parTrans" cxnId="{69131C4A-5EB8-4204-B160-498C0FD98431}">
      <dgm:prSet/>
      <dgm:spPr/>
      <dgm:t>
        <a:bodyPr/>
        <a:lstStyle/>
        <a:p>
          <a:endParaRPr lang="en-GB"/>
        </a:p>
      </dgm:t>
    </dgm:pt>
    <dgm:pt modelId="{5D9B82DB-5D80-496A-B991-756AD727D1D7}" type="sibTrans" cxnId="{69131C4A-5EB8-4204-B160-498C0FD98431}">
      <dgm:prSet/>
      <dgm:spPr/>
      <dgm:t>
        <a:bodyPr/>
        <a:lstStyle/>
        <a:p>
          <a:endParaRPr lang="en-GB"/>
        </a:p>
      </dgm:t>
    </dgm:pt>
    <dgm:pt modelId="{C276C794-4F57-4234-8F5A-E2FBFA718E6B}">
      <dgm:prSet phldrT="[Text]"/>
      <dgm:spPr/>
      <dgm:t>
        <a:bodyPr/>
        <a:lstStyle/>
        <a:p>
          <a:r>
            <a:rPr lang="en-GB"/>
            <a:t>(BLANK) Supervisor </a:t>
          </a:r>
        </a:p>
      </dgm:t>
    </dgm:pt>
    <dgm:pt modelId="{62C96ED3-177F-4A4C-AB79-C22698EF7C11}" type="parTrans" cxnId="{9C723050-B0B2-4ED0-90C7-8D8CD67F7E3B}">
      <dgm:prSet/>
      <dgm:spPr/>
      <dgm:t>
        <a:bodyPr/>
        <a:lstStyle/>
        <a:p>
          <a:endParaRPr lang="en-GB"/>
        </a:p>
      </dgm:t>
    </dgm:pt>
    <dgm:pt modelId="{96866608-7187-4F2D-9120-DC229D808232}" type="sibTrans" cxnId="{9C723050-B0B2-4ED0-90C7-8D8CD67F7E3B}">
      <dgm:prSet/>
      <dgm:spPr/>
      <dgm:t>
        <a:bodyPr/>
        <a:lstStyle/>
        <a:p>
          <a:endParaRPr lang="en-GB"/>
        </a:p>
      </dgm:t>
    </dgm:pt>
    <dgm:pt modelId="{96E55EEB-186F-4795-9E9D-AACDE256E815}">
      <dgm:prSet phldrT="[Text]"/>
      <dgm:spPr/>
      <dgm:t>
        <a:bodyPr/>
        <a:lstStyle/>
        <a:p>
          <a:r>
            <a:rPr lang="en-GB" b="0"/>
            <a:t>Staff</a:t>
          </a:r>
        </a:p>
      </dgm:t>
    </dgm:pt>
    <dgm:pt modelId="{E6B4E7F5-E166-4A0E-BAD0-966942DC7D4A}" type="parTrans" cxnId="{205DACED-BA24-4D6A-9E7F-4E4F6D5401D9}">
      <dgm:prSet/>
      <dgm:spPr/>
      <dgm:t>
        <a:bodyPr/>
        <a:lstStyle/>
        <a:p>
          <a:endParaRPr lang="en-GB"/>
        </a:p>
      </dgm:t>
    </dgm:pt>
    <dgm:pt modelId="{C7C486D4-44F6-4218-8E88-1F74611E04D6}" type="sibTrans" cxnId="{205DACED-BA24-4D6A-9E7F-4E4F6D5401D9}">
      <dgm:prSet/>
      <dgm:spPr/>
      <dgm:t>
        <a:bodyPr/>
        <a:lstStyle/>
        <a:p>
          <a:endParaRPr lang="en-GB"/>
        </a:p>
      </dgm:t>
    </dgm:pt>
    <dgm:pt modelId="{E6D63D92-A5CC-4A14-A218-961B8730D132}">
      <dgm:prSet/>
      <dgm:spPr/>
      <dgm:t>
        <a:bodyPr/>
        <a:lstStyle/>
        <a:p>
          <a:r>
            <a:rPr lang="en-GB"/>
            <a:t>Consultant</a:t>
          </a:r>
        </a:p>
      </dgm:t>
    </dgm:pt>
    <dgm:pt modelId="{E5A47A86-FF9A-41DD-AEC0-3181EFA8BCAB}" type="parTrans" cxnId="{1EB596CD-F21C-4159-A344-2CAFA271F99D}">
      <dgm:prSet/>
      <dgm:spPr/>
      <dgm:t>
        <a:bodyPr/>
        <a:lstStyle/>
        <a:p>
          <a:endParaRPr lang="en-GB"/>
        </a:p>
      </dgm:t>
    </dgm:pt>
    <dgm:pt modelId="{3F4C7A10-F4EE-4EF3-AD57-2E80D9238024}" type="sibTrans" cxnId="{1EB596CD-F21C-4159-A344-2CAFA271F99D}">
      <dgm:prSet/>
      <dgm:spPr/>
      <dgm:t>
        <a:bodyPr/>
        <a:lstStyle/>
        <a:p>
          <a:endParaRPr lang="en-GB"/>
        </a:p>
      </dgm:t>
    </dgm:pt>
    <dgm:pt modelId="{EC4D0A98-973E-4600-BC17-D28E1CC0811D}" type="pres">
      <dgm:prSet presAssocID="{42B1CE0A-067C-477B-89DD-C31E9028A4D4}" presName="mainComposite" presStyleCnt="0">
        <dgm:presLayoutVars>
          <dgm:chPref val="1"/>
          <dgm:dir/>
          <dgm:animOne val="branch"/>
          <dgm:animLvl val="lvl"/>
          <dgm:resizeHandles val="exact"/>
        </dgm:presLayoutVars>
      </dgm:prSet>
      <dgm:spPr/>
      <dgm:t>
        <a:bodyPr/>
        <a:lstStyle/>
        <a:p>
          <a:endParaRPr lang="en-GB"/>
        </a:p>
      </dgm:t>
    </dgm:pt>
    <dgm:pt modelId="{125D4BFB-D355-4F41-9E0E-68ACFD1ECFDC}" type="pres">
      <dgm:prSet presAssocID="{42B1CE0A-067C-477B-89DD-C31E9028A4D4}" presName="hierFlow" presStyleCnt="0"/>
      <dgm:spPr/>
    </dgm:pt>
    <dgm:pt modelId="{3899C8C9-F179-460C-82D7-0146CCEBEDC4}" type="pres">
      <dgm:prSet presAssocID="{42B1CE0A-067C-477B-89DD-C31E9028A4D4}" presName="hierChild1" presStyleCnt="0">
        <dgm:presLayoutVars>
          <dgm:chPref val="1"/>
          <dgm:animOne val="branch"/>
          <dgm:animLvl val="lvl"/>
        </dgm:presLayoutVars>
      </dgm:prSet>
      <dgm:spPr/>
    </dgm:pt>
    <dgm:pt modelId="{CB535009-73BD-40F5-B051-A932F93BAF11}" type="pres">
      <dgm:prSet presAssocID="{48B47935-82B3-4D5E-A44D-B67CF8945156}" presName="Name14" presStyleCnt="0"/>
      <dgm:spPr/>
    </dgm:pt>
    <dgm:pt modelId="{33C9511A-DB7E-40DB-8DC5-C83AC38096C2}" type="pres">
      <dgm:prSet presAssocID="{48B47935-82B3-4D5E-A44D-B67CF8945156}" presName="level1Shape" presStyleLbl="node0" presStyleIdx="0" presStyleCnt="1">
        <dgm:presLayoutVars>
          <dgm:chPref val="3"/>
        </dgm:presLayoutVars>
      </dgm:prSet>
      <dgm:spPr/>
      <dgm:t>
        <a:bodyPr/>
        <a:lstStyle/>
        <a:p>
          <a:endParaRPr lang="en-GB"/>
        </a:p>
      </dgm:t>
    </dgm:pt>
    <dgm:pt modelId="{AF1F7A87-5FED-41E3-ADEC-111410C66671}" type="pres">
      <dgm:prSet presAssocID="{48B47935-82B3-4D5E-A44D-B67CF8945156}" presName="hierChild2" presStyleCnt="0"/>
      <dgm:spPr/>
    </dgm:pt>
    <dgm:pt modelId="{06F3D5C2-D2B0-48FE-93A7-B0086942EDD9}" type="pres">
      <dgm:prSet presAssocID="{ECC24441-C596-4B73-B17E-9555686D52C3}" presName="Name19" presStyleLbl="parChTrans1D2" presStyleIdx="0" presStyleCnt="4"/>
      <dgm:spPr/>
      <dgm:t>
        <a:bodyPr/>
        <a:lstStyle/>
        <a:p>
          <a:endParaRPr lang="en-GB"/>
        </a:p>
      </dgm:t>
    </dgm:pt>
    <dgm:pt modelId="{6C4324D9-F997-494F-B000-02049FEE7C46}" type="pres">
      <dgm:prSet presAssocID="{BEEF9FC0-1401-4D68-9B50-82F8F24FFB15}" presName="Name21" presStyleCnt="0"/>
      <dgm:spPr/>
    </dgm:pt>
    <dgm:pt modelId="{A6B0B176-1528-4933-A45C-E827DA6EAED9}" type="pres">
      <dgm:prSet presAssocID="{BEEF9FC0-1401-4D68-9B50-82F8F24FFB15}" presName="level2Shape" presStyleLbl="node2" presStyleIdx="0" presStyleCnt="4"/>
      <dgm:spPr/>
      <dgm:t>
        <a:bodyPr/>
        <a:lstStyle/>
        <a:p>
          <a:endParaRPr lang="en-GB"/>
        </a:p>
      </dgm:t>
    </dgm:pt>
    <dgm:pt modelId="{CF8B282C-BC9E-442D-AC18-C5CB9D79421F}" type="pres">
      <dgm:prSet presAssocID="{BEEF9FC0-1401-4D68-9B50-82F8F24FFB15}" presName="hierChild3" presStyleCnt="0"/>
      <dgm:spPr/>
    </dgm:pt>
    <dgm:pt modelId="{45BB99B2-995B-40AE-8E21-147C0BC43DC7}" type="pres">
      <dgm:prSet presAssocID="{62C96ED3-177F-4A4C-AB79-C22698EF7C11}" presName="Name19" presStyleLbl="parChTrans1D2" presStyleIdx="1" presStyleCnt="4"/>
      <dgm:spPr/>
      <dgm:t>
        <a:bodyPr/>
        <a:lstStyle/>
        <a:p>
          <a:endParaRPr lang="en-GB"/>
        </a:p>
      </dgm:t>
    </dgm:pt>
    <dgm:pt modelId="{65E765E3-20FE-4ABB-BEB2-CB5B9B288EB2}" type="pres">
      <dgm:prSet presAssocID="{C276C794-4F57-4234-8F5A-E2FBFA718E6B}" presName="Name21" presStyleCnt="0"/>
      <dgm:spPr/>
    </dgm:pt>
    <dgm:pt modelId="{5A267B5D-D75C-45D3-858D-E926CC09201A}" type="pres">
      <dgm:prSet presAssocID="{C276C794-4F57-4234-8F5A-E2FBFA718E6B}" presName="level2Shape" presStyleLbl="node2" presStyleIdx="1" presStyleCnt="4"/>
      <dgm:spPr/>
      <dgm:t>
        <a:bodyPr/>
        <a:lstStyle/>
        <a:p>
          <a:endParaRPr lang="en-GB"/>
        </a:p>
      </dgm:t>
    </dgm:pt>
    <dgm:pt modelId="{BE3BEC21-44D0-4CF6-B04B-AA2A166058D5}" type="pres">
      <dgm:prSet presAssocID="{C276C794-4F57-4234-8F5A-E2FBFA718E6B}" presName="hierChild3" presStyleCnt="0"/>
      <dgm:spPr/>
    </dgm:pt>
    <dgm:pt modelId="{1D34E24C-6075-406B-B4AA-53081564C4C3}" type="pres">
      <dgm:prSet presAssocID="{E5A47A86-FF9A-41DD-AEC0-3181EFA8BCAB}" presName="Name19" presStyleLbl="parChTrans1D2" presStyleIdx="2" presStyleCnt="4"/>
      <dgm:spPr/>
      <dgm:t>
        <a:bodyPr/>
        <a:lstStyle/>
        <a:p>
          <a:endParaRPr lang="en-GB"/>
        </a:p>
      </dgm:t>
    </dgm:pt>
    <dgm:pt modelId="{D45A9DDB-DB24-405A-BA08-084C2D634427}" type="pres">
      <dgm:prSet presAssocID="{E6D63D92-A5CC-4A14-A218-961B8730D132}" presName="Name21" presStyleCnt="0"/>
      <dgm:spPr/>
    </dgm:pt>
    <dgm:pt modelId="{A6263CB8-0750-4F49-8938-5C6A84972E01}" type="pres">
      <dgm:prSet presAssocID="{E6D63D92-A5CC-4A14-A218-961B8730D132}" presName="level2Shape" presStyleLbl="node2" presStyleIdx="2" presStyleCnt="4"/>
      <dgm:spPr/>
      <dgm:t>
        <a:bodyPr/>
        <a:lstStyle/>
        <a:p>
          <a:endParaRPr lang="en-GB"/>
        </a:p>
      </dgm:t>
    </dgm:pt>
    <dgm:pt modelId="{1B953860-6F02-4CAB-9B24-5D540DDC4239}" type="pres">
      <dgm:prSet presAssocID="{E6D63D92-A5CC-4A14-A218-961B8730D132}" presName="hierChild3" presStyleCnt="0"/>
      <dgm:spPr/>
    </dgm:pt>
    <dgm:pt modelId="{7786F60E-F484-4464-B206-889F6E2C4173}" type="pres">
      <dgm:prSet presAssocID="{E6B4E7F5-E166-4A0E-BAD0-966942DC7D4A}" presName="Name19" presStyleLbl="parChTrans1D2" presStyleIdx="3" presStyleCnt="4"/>
      <dgm:spPr/>
      <dgm:t>
        <a:bodyPr/>
        <a:lstStyle/>
        <a:p>
          <a:endParaRPr lang="en-GB"/>
        </a:p>
      </dgm:t>
    </dgm:pt>
    <dgm:pt modelId="{2BA272FC-52B4-479C-9960-DCE9FFC339AD}" type="pres">
      <dgm:prSet presAssocID="{96E55EEB-186F-4795-9E9D-AACDE256E815}" presName="Name21" presStyleCnt="0"/>
      <dgm:spPr/>
    </dgm:pt>
    <dgm:pt modelId="{0DBBC7B5-FC33-40D5-B0EB-BA417A767081}" type="pres">
      <dgm:prSet presAssocID="{96E55EEB-186F-4795-9E9D-AACDE256E815}" presName="level2Shape" presStyleLbl="node2" presStyleIdx="3" presStyleCnt="4"/>
      <dgm:spPr/>
      <dgm:t>
        <a:bodyPr/>
        <a:lstStyle/>
        <a:p>
          <a:endParaRPr lang="en-GB"/>
        </a:p>
      </dgm:t>
    </dgm:pt>
    <dgm:pt modelId="{907959A5-13EE-42E0-9A1C-3F7D5897D938}" type="pres">
      <dgm:prSet presAssocID="{96E55EEB-186F-4795-9E9D-AACDE256E815}" presName="hierChild3" presStyleCnt="0"/>
      <dgm:spPr/>
    </dgm:pt>
    <dgm:pt modelId="{48960FA8-0C56-4A84-8734-E865DD67C2D7}" type="pres">
      <dgm:prSet presAssocID="{42B1CE0A-067C-477B-89DD-C31E9028A4D4}" presName="bgShapesFlow" presStyleCnt="0"/>
      <dgm:spPr/>
    </dgm:pt>
  </dgm:ptLst>
  <dgm:cxnLst>
    <dgm:cxn modelId="{66D21137-1455-4043-A3FD-A1107D28C7EC}" type="presOf" srcId="{96E55EEB-186F-4795-9E9D-AACDE256E815}" destId="{0DBBC7B5-FC33-40D5-B0EB-BA417A767081}" srcOrd="0" destOrd="0" presId="urn:microsoft.com/office/officeart/2005/8/layout/hierarchy6"/>
    <dgm:cxn modelId="{1EB596CD-F21C-4159-A344-2CAFA271F99D}" srcId="{48B47935-82B3-4D5E-A44D-B67CF8945156}" destId="{E6D63D92-A5CC-4A14-A218-961B8730D132}" srcOrd="2" destOrd="0" parTransId="{E5A47A86-FF9A-41DD-AEC0-3181EFA8BCAB}" sibTransId="{3F4C7A10-F4EE-4EF3-AD57-2E80D9238024}"/>
    <dgm:cxn modelId="{D2F4B82D-78F2-4B9C-A17F-06CBD87A99A8}" type="presOf" srcId="{E6B4E7F5-E166-4A0E-BAD0-966942DC7D4A}" destId="{7786F60E-F484-4464-B206-889F6E2C4173}" srcOrd="0" destOrd="0" presId="urn:microsoft.com/office/officeart/2005/8/layout/hierarchy6"/>
    <dgm:cxn modelId="{9C723050-B0B2-4ED0-90C7-8D8CD67F7E3B}" srcId="{48B47935-82B3-4D5E-A44D-B67CF8945156}" destId="{C276C794-4F57-4234-8F5A-E2FBFA718E6B}" srcOrd="1" destOrd="0" parTransId="{62C96ED3-177F-4A4C-AB79-C22698EF7C11}" sibTransId="{96866608-7187-4F2D-9120-DC229D808232}"/>
    <dgm:cxn modelId="{205DACED-BA24-4D6A-9E7F-4E4F6D5401D9}" srcId="{48B47935-82B3-4D5E-A44D-B67CF8945156}" destId="{96E55EEB-186F-4795-9E9D-AACDE256E815}" srcOrd="3" destOrd="0" parTransId="{E6B4E7F5-E166-4A0E-BAD0-966942DC7D4A}" sibTransId="{C7C486D4-44F6-4218-8E88-1F74611E04D6}"/>
    <dgm:cxn modelId="{6717BBDA-4458-4428-957A-F146CEDDBCDE}" type="presOf" srcId="{BEEF9FC0-1401-4D68-9B50-82F8F24FFB15}" destId="{A6B0B176-1528-4933-A45C-E827DA6EAED9}" srcOrd="0" destOrd="0" presId="urn:microsoft.com/office/officeart/2005/8/layout/hierarchy6"/>
    <dgm:cxn modelId="{0564488F-6BB0-4C55-AB86-B848024B858E}" type="presOf" srcId="{C276C794-4F57-4234-8F5A-E2FBFA718E6B}" destId="{5A267B5D-D75C-45D3-858D-E926CC09201A}" srcOrd="0" destOrd="0" presId="urn:microsoft.com/office/officeart/2005/8/layout/hierarchy6"/>
    <dgm:cxn modelId="{2A7DEFA4-2773-47D2-ACD1-447EE4A4FFE3}" srcId="{42B1CE0A-067C-477B-89DD-C31E9028A4D4}" destId="{48B47935-82B3-4D5E-A44D-B67CF8945156}" srcOrd="0" destOrd="0" parTransId="{15BDF5B5-B96B-414F-B810-0B0ACCDDED8B}" sibTransId="{45E75AA5-5CDF-488D-A602-06DE41DC8B44}"/>
    <dgm:cxn modelId="{A0D6F421-725F-46FB-B2AA-BB5C1880C3D7}" type="presOf" srcId="{E6D63D92-A5CC-4A14-A218-961B8730D132}" destId="{A6263CB8-0750-4F49-8938-5C6A84972E01}" srcOrd="0" destOrd="0" presId="urn:microsoft.com/office/officeart/2005/8/layout/hierarchy6"/>
    <dgm:cxn modelId="{E6321041-430B-4BAA-A4FE-C386BDE84DE9}" type="presOf" srcId="{42B1CE0A-067C-477B-89DD-C31E9028A4D4}" destId="{EC4D0A98-973E-4600-BC17-D28E1CC0811D}" srcOrd="0" destOrd="0" presId="urn:microsoft.com/office/officeart/2005/8/layout/hierarchy6"/>
    <dgm:cxn modelId="{69131C4A-5EB8-4204-B160-498C0FD98431}" srcId="{48B47935-82B3-4D5E-A44D-B67CF8945156}" destId="{BEEF9FC0-1401-4D68-9B50-82F8F24FFB15}" srcOrd="0" destOrd="0" parTransId="{ECC24441-C596-4B73-B17E-9555686D52C3}" sibTransId="{5D9B82DB-5D80-496A-B991-756AD727D1D7}"/>
    <dgm:cxn modelId="{9F040ECB-7227-4666-9552-5A39A44C9A31}" type="presOf" srcId="{E5A47A86-FF9A-41DD-AEC0-3181EFA8BCAB}" destId="{1D34E24C-6075-406B-B4AA-53081564C4C3}" srcOrd="0" destOrd="0" presId="urn:microsoft.com/office/officeart/2005/8/layout/hierarchy6"/>
    <dgm:cxn modelId="{3377A5AB-081A-400A-94A8-B89259089709}" type="presOf" srcId="{48B47935-82B3-4D5E-A44D-B67CF8945156}" destId="{33C9511A-DB7E-40DB-8DC5-C83AC38096C2}" srcOrd="0" destOrd="0" presId="urn:microsoft.com/office/officeart/2005/8/layout/hierarchy6"/>
    <dgm:cxn modelId="{25005AD9-B664-410A-86DB-D362759B5F82}" type="presOf" srcId="{62C96ED3-177F-4A4C-AB79-C22698EF7C11}" destId="{45BB99B2-995B-40AE-8E21-147C0BC43DC7}" srcOrd="0" destOrd="0" presId="urn:microsoft.com/office/officeart/2005/8/layout/hierarchy6"/>
    <dgm:cxn modelId="{3E3474AF-64BE-4805-B12B-06A1D7205F2A}" type="presOf" srcId="{ECC24441-C596-4B73-B17E-9555686D52C3}" destId="{06F3D5C2-D2B0-48FE-93A7-B0086942EDD9}" srcOrd="0" destOrd="0" presId="urn:microsoft.com/office/officeart/2005/8/layout/hierarchy6"/>
    <dgm:cxn modelId="{F9A8CC0F-5EA6-403B-9D5B-83011AFE7147}" type="presParOf" srcId="{EC4D0A98-973E-4600-BC17-D28E1CC0811D}" destId="{125D4BFB-D355-4F41-9E0E-68ACFD1ECFDC}" srcOrd="0" destOrd="0" presId="urn:microsoft.com/office/officeart/2005/8/layout/hierarchy6"/>
    <dgm:cxn modelId="{09870A58-F995-4AC2-8C96-F9E381544A9A}" type="presParOf" srcId="{125D4BFB-D355-4F41-9E0E-68ACFD1ECFDC}" destId="{3899C8C9-F179-460C-82D7-0146CCEBEDC4}" srcOrd="0" destOrd="0" presId="urn:microsoft.com/office/officeart/2005/8/layout/hierarchy6"/>
    <dgm:cxn modelId="{E6A4AE4C-913A-406F-B796-CCC78856EF5E}" type="presParOf" srcId="{3899C8C9-F179-460C-82D7-0146CCEBEDC4}" destId="{CB535009-73BD-40F5-B051-A932F93BAF11}" srcOrd="0" destOrd="0" presId="urn:microsoft.com/office/officeart/2005/8/layout/hierarchy6"/>
    <dgm:cxn modelId="{560AAEF5-B6FD-40FA-B661-849AEB3A2A5B}" type="presParOf" srcId="{CB535009-73BD-40F5-B051-A932F93BAF11}" destId="{33C9511A-DB7E-40DB-8DC5-C83AC38096C2}" srcOrd="0" destOrd="0" presId="urn:microsoft.com/office/officeart/2005/8/layout/hierarchy6"/>
    <dgm:cxn modelId="{E3AB244D-4510-470A-8579-AF5CEE8659F4}" type="presParOf" srcId="{CB535009-73BD-40F5-B051-A932F93BAF11}" destId="{AF1F7A87-5FED-41E3-ADEC-111410C66671}" srcOrd="1" destOrd="0" presId="urn:microsoft.com/office/officeart/2005/8/layout/hierarchy6"/>
    <dgm:cxn modelId="{0E3872CD-9A0A-4ACF-A509-B00107C3C92F}" type="presParOf" srcId="{AF1F7A87-5FED-41E3-ADEC-111410C66671}" destId="{06F3D5C2-D2B0-48FE-93A7-B0086942EDD9}" srcOrd="0" destOrd="0" presId="urn:microsoft.com/office/officeart/2005/8/layout/hierarchy6"/>
    <dgm:cxn modelId="{56111BE5-558F-494D-8D2D-13DB49FDB621}" type="presParOf" srcId="{AF1F7A87-5FED-41E3-ADEC-111410C66671}" destId="{6C4324D9-F997-494F-B000-02049FEE7C46}" srcOrd="1" destOrd="0" presId="urn:microsoft.com/office/officeart/2005/8/layout/hierarchy6"/>
    <dgm:cxn modelId="{99E2FF27-6356-4EE3-8845-3E3B8E544ACA}" type="presParOf" srcId="{6C4324D9-F997-494F-B000-02049FEE7C46}" destId="{A6B0B176-1528-4933-A45C-E827DA6EAED9}" srcOrd="0" destOrd="0" presId="urn:microsoft.com/office/officeart/2005/8/layout/hierarchy6"/>
    <dgm:cxn modelId="{F4BA6DD7-2B48-435D-A1C8-CAE3AEF42E4F}" type="presParOf" srcId="{6C4324D9-F997-494F-B000-02049FEE7C46}" destId="{CF8B282C-BC9E-442D-AC18-C5CB9D79421F}" srcOrd="1" destOrd="0" presId="urn:microsoft.com/office/officeart/2005/8/layout/hierarchy6"/>
    <dgm:cxn modelId="{78E383D1-02DF-4BC6-98B1-8CBC989194EF}" type="presParOf" srcId="{AF1F7A87-5FED-41E3-ADEC-111410C66671}" destId="{45BB99B2-995B-40AE-8E21-147C0BC43DC7}" srcOrd="2" destOrd="0" presId="urn:microsoft.com/office/officeart/2005/8/layout/hierarchy6"/>
    <dgm:cxn modelId="{1AFF99C3-438A-4935-8581-2D43576E5707}" type="presParOf" srcId="{AF1F7A87-5FED-41E3-ADEC-111410C66671}" destId="{65E765E3-20FE-4ABB-BEB2-CB5B9B288EB2}" srcOrd="3" destOrd="0" presId="urn:microsoft.com/office/officeart/2005/8/layout/hierarchy6"/>
    <dgm:cxn modelId="{A41730D9-8470-4453-8070-840909847C60}" type="presParOf" srcId="{65E765E3-20FE-4ABB-BEB2-CB5B9B288EB2}" destId="{5A267B5D-D75C-45D3-858D-E926CC09201A}" srcOrd="0" destOrd="0" presId="urn:microsoft.com/office/officeart/2005/8/layout/hierarchy6"/>
    <dgm:cxn modelId="{BE67D2B0-E034-4796-BFFB-6DA7E788DC8D}" type="presParOf" srcId="{65E765E3-20FE-4ABB-BEB2-CB5B9B288EB2}" destId="{BE3BEC21-44D0-4CF6-B04B-AA2A166058D5}" srcOrd="1" destOrd="0" presId="urn:microsoft.com/office/officeart/2005/8/layout/hierarchy6"/>
    <dgm:cxn modelId="{0DD048F2-6242-411E-9760-31610FE53782}" type="presParOf" srcId="{AF1F7A87-5FED-41E3-ADEC-111410C66671}" destId="{1D34E24C-6075-406B-B4AA-53081564C4C3}" srcOrd="4" destOrd="0" presId="urn:microsoft.com/office/officeart/2005/8/layout/hierarchy6"/>
    <dgm:cxn modelId="{04A15705-C479-4CC4-96CB-EA71061AEC6E}" type="presParOf" srcId="{AF1F7A87-5FED-41E3-ADEC-111410C66671}" destId="{D45A9DDB-DB24-405A-BA08-084C2D634427}" srcOrd="5" destOrd="0" presId="urn:microsoft.com/office/officeart/2005/8/layout/hierarchy6"/>
    <dgm:cxn modelId="{81F735D3-97E5-450D-9F16-909357BB3A90}" type="presParOf" srcId="{D45A9DDB-DB24-405A-BA08-084C2D634427}" destId="{A6263CB8-0750-4F49-8938-5C6A84972E01}" srcOrd="0" destOrd="0" presId="urn:microsoft.com/office/officeart/2005/8/layout/hierarchy6"/>
    <dgm:cxn modelId="{FA11C305-6C5F-40BE-8C8C-A7549E1A1D0D}" type="presParOf" srcId="{D45A9DDB-DB24-405A-BA08-084C2D634427}" destId="{1B953860-6F02-4CAB-9B24-5D540DDC4239}" srcOrd="1" destOrd="0" presId="urn:microsoft.com/office/officeart/2005/8/layout/hierarchy6"/>
    <dgm:cxn modelId="{C9600683-4E72-47AC-986B-3333AF2D2975}" type="presParOf" srcId="{AF1F7A87-5FED-41E3-ADEC-111410C66671}" destId="{7786F60E-F484-4464-B206-889F6E2C4173}" srcOrd="6" destOrd="0" presId="urn:microsoft.com/office/officeart/2005/8/layout/hierarchy6"/>
    <dgm:cxn modelId="{E676CE33-50F9-46E9-A78E-08C6DF7E8479}" type="presParOf" srcId="{AF1F7A87-5FED-41E3-ADEC-111410C66671}" destId="{2BA272FC-52B4-479C-9960-DCE9FFC339AD}" srcOrd="7" destOrd="0" presId="urn:microsoft.com/office/officeart/2005/8/layout/hierarchy6"/>
    <dgm:cxn modelId="{7A29FFB4-E310-4807-949F-76D66DA489BC}" type="presParOf" srcId="{2BA272FC-52B4-479C-9960-DCE9FFC339AD}" destId="{0DBBC7B5-FC33-40D5-B0EB-BA417A767081}" srcOrd="0" destOrd="0" presId="urn:microsoft.com/office/officeart/2005/8/layout/hierarchy6"/>
    <dgm:cxn modelId="{40684804-E5B7-4E95-8765-91E8081F6F96}" type="presParOf" srcId="{2BA272FC-52B4-479C-9960-DCE9FFC339AD}" destId="{907959A5-13EE-42E0-9A1C-3F7D5897D938}" srcOrd="1" destOrd="0" presId="urn:microsoft.com/office/officeart/2005/8/layout/hierarchy6"/>
    <dgm:cxn modelId="{E05AFBBA-8D0E-4C1A-BBE9-BBB2CCCBFC13}" type="presParOf" srcId="{EC4D0A98-973E-4600-BC17-D28E1CC0811D}" destId="{48960FA8-0C56-4A84-8734-E865DD67C2D7}" srcOrd="1" destOrd="0" presId="urn:microsoft.com/office/officeart/2005/8/layout/hierarchy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9DD513-B7EC-4035-9E1D-952B3D8A3D89}">
      <dsp:nvSpPr>
        <dsp:cNvPr id="0" name=""/>
        <dsp:cNvSpPr/>
      </dsp:nvSpPr>
      <dsp:spPr>
        <a:xfrm rot="5400000">
          <a:off x="-145126" y="145821"/>
          <a:ext cx="967506" cy="677254"/>
        </a:xfrm>
        <a:prstGeom prst="chevron">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w="9525" cap="flat" cmpd="sng" algn="ctr">
          <a:solidFill>
            <a:schemeClr val="accent3">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Calibri"/>
              <a:ea typeface="+mn-ea"/>
              <a:cs typeface="+mn-cs"/>
            </a:rPr>
            <a:t>Owner / Director</a:t>
          </a:r>
        </a:p>
      </dsp:txBody>
      <dsp:txXfrm rot="-5400000">
        <a:off x="0" y="339322"/>
        <a:ext cx="677254" cy="290252"/>
      </dsp:txXfrm>
    </dsp:sp>
    <dsp:sp modelId="{B1E72B4D-883F-4431-BFAD-46AD01B9C1EF}">
      <dsp:nvSpPr>
        <dsp:cNvPr id="0" name=""/>
        <dsp:cNvSpPr/>
      </dsp:nvSpPr>
      <dsp:spPr>
        <a:xfrm rot="5400000">
          <a:off x="2983287" y="-2305337"/>
          <a:ext cx="628879" cy="5240945"/>
        </a:xfrm>
        <a:prstGeom prst="round2Same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Calibri"/>
              <a:ea typeface="+mn-ea"/>
              <a:cs typeface="+mn-cs"/>
            </a:rPr>
            <a:t>Owners of various local business</a:t>
          </a:r>
        </a:p>
        <a:p>
          <a:pPr marL="57150" lvl="1" indent="-57150" algn="l" defTabSz="355600">
            <a:lnSpc>
              <a:spcPct val="90000"/>
            </a:lnSpc>
            <a:spcBef>
              <a:spcPct val="0"/>
            </a:spcBef>
            <a:spcAft>
              <a:spcPct val="15000"/>
            </a:spcAft>
            <a:buChar char="••"/>
          </a:pPr>
          <a:r>
            <a:rPr lang="en-GB" sz="800" kern="1200">
              <a:latin typeface="Calibri"/>
              <a:ea typeface="+mn-ea"/>
              <a:cs typeface="+mn-cs"/>
            </a:rPr>
            <a:t>No background in the food and beverage market</a:t>
          </a:r>
        </a:p>
        <a:p>
          <a:pPr marL="57150" lvl="1" indent="-57150" algn="l" defTabSz="355600">
            <a:lnSpc>
              <a:spcPct val="90000"/>
            </a:lnSpc>
            <a:spcBef>
              <a:spcPct val="0"/>
            </a:spcBef>
            <a:spcAft>
              <a:spcPct val="15000"/>
            </a:spcAft>
            <a:buChar char="••"/>
          </a:pPr>
          <a:r>
            <a:rPr lang="en-GB" sz="800" kern="1200">
              <a:latin typeface="Calibri"/>
              <a:ea typeface="+mn-ea"/>
              <a:cs typeface="+mn-cs"/>
            </a:rPr>
            <a:t>Actively involved in the business</a:t>
          </a:r>
        </a:p>
      </dsp:txBody>
      <dsp:txXfrm rot="-5400000">
        <a:off x="677255" y="31394"/>
        <a:ext cx="5210246" cy="567481"/>
      </dsp:txXfrm>
    </dsp:sp>
    <dsp:sp modelId="{A9E33B74-B1E7-4277-BB7E-CB41C1FB5E11}">
      <dsp:nvSpPr>
        <dsp:cNvPr id="0" name=""/>
        <dsp:cNvSpPr/>
      </dsp:nvSpPr>
      <dsp:spPr>
        <a:xfrm rot="5400000">
          <a:off x="-145126" y="961622"/>
          <a:ext cx="967506" cy="677254"/>
        </a:xfrm>
        <a:prstGeom prst="chevron">
          <a:avLst/>
        </a:prstGeom>
        <a:gradFill rotWithShape="0">
          <a:gsLst>
            <a:gs pos="0">
              <a:schemeClr val="accent3">
                <a:hueOff val="3750088"/>
                <a:satOff val="-5627"/>
                <a:lumOff val="-915"/>
                <a:alphaOff val="0"/>
                <a:tint val="50000"/>
                <a:satMod val="300000"/>
              </a:schemeClr>
            </a:gs>
            <a:gs pos="35000">
              <a:schemeClr val="accent3">
                <a:hueOff val="3750088"/>
                <a:satOff val="-5627"/>
                <a:lumOff val="-915"/>
                <a:alphaOff val="0"/>
                <a:tint val="37000"/>
                <a:satMod val="300000"/>
              </a:schemeClr>
            </a:gs>
            <a:gs pos="100000">
              <a:schemeClr val="accent3">
                <a:hueOff val="3750088"/>
                <a:satOff val="-5627"/>
                <a:lumOff val="-915"/>
                <a:alphaOff val="0"/>
                <a:tint val="15000"/>
                <a:satMod val="350000"/>
              </a:schemeClr>
            </a:gs>
          </a:gsLst>
          <a:lin ang="16200000" scaled="1"/>
        </a:gradFill>
        <a:ln w="9525" cap="flat" cmpd="sng" algn="ctr">
          <a:solidFill>
            <a:schemeClr val="accent3">
              <a:hueOff val="3750088"/>
              <a:satOff val="-5627"/>
              <a:lumOff val="-915"/>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Calibri"/>
              <a:ea typeface="+mn-ea"/>
              <a:cs typeface="+mn-cs"/>
            </a:rPr>
            <a:t>Company Manager</a:t>
          </a:r>
        </a:p>
      </dsp:txBody>
      <dsp:txXfrm rot="-5400000">
        <a:off x="0" y="1155123"/>
        <a:ext cx="677254" cy="290252"/>
      </dsp:txXfrm>
    </dsp:sp>
    <dsp:sp modelId="{A376F25C-A26A-4979-BBAF-11F85126B072}">
      <dsp:nvSpPr>
        <dsp:cNvPr id="0" name=""/>
        <dsp:cNvSpPr/>
      </dsp:nvSpPr>
      <dsp:spPr>
        <a:xfrm rot="5400000">
          <a:off x="2983287" y="-1489536"/>
          <a:ext cx="628879" cy="5240945"/>
        </a:xfrm>
        <a:prstGeom prst="round2SameRect">
          <a:avLst/>
        </a:prstGeom>
        <a:solidFill>
          <a:schemeClr val="lt1">
            <a:alpha val="90000"/>
            <a:hueOff val="0"/>
            <a:satOff val="0"/>
            <a:lumOff val="0"/>
            <a:alphaOff val="0"/>
          </a:schemeClr>
        </a:solidFill>
        <a:ln w="9525" cap="flat" cmpd="sng" algn="ctr">
          <a:solidFill>
            <a:schemeClr val="accent3">
              <a:hueOff val="3750088"/>
              <a:satOff val="-5627"/>
              <a:lumOff val="-91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Calibri"/>
              <a:ea typeface="+mn-ea"/>
              <a:cs typeface="+mn-cs"/>
            </a:rPr>
            <a:t>Oversees all businesses</a:t>
          </a:r>
        </a:p>
        <a:p>
          <a:pPr marL="57150" lvl="1" indent="-57150" algn="l" defTabSz="355600">
            <a:lnSpc>
              <a:spcPct val="90000"/>
            </a:lnSpc>
            <a:spcBef>
              <a:spcPct val="0"/>
            </a:spcBef>
            <a:spcAft>
              <a:spcPct val="15000"/>
            </a:spcAft>
            <a:buChar char="••"/>
          </a:pPr>
          <a:r>
            <a:rPr lang="en-GB" sz="800" kern="1200">
              <a:latin typeface="Calibri"/>
              <a:ea typeface="+mn-ea"/>
              <a:cs typeface="+mn-cs"/>
            </a:rPr>
            <a:t>Office based</a:t>
          </a:r>
        </a:p>
      </dsp:txBody>
      <dsp:txXfrm rot="-5400000">
        <a:off x="677255" y="847195"/>
        <a:ext cx="5210246" cy="567481"/>
      </dsp:txXfrm>
    </dsp:sp>
    <dsp:sp modelId="{E59611EA-B496-431D-A475-4790DEE24B76}">
      <dsp:nvSpPr>
        <dsp:cNvPr id="0" name=""/>
        <dsp:cNvSpPr/>
      </dsp:nvSpPr>
      <dsp:spPr>
        <a:xfrm rot="5400000">
          <a:off x="-145126" y="1777422"/>
          <a:ext cx="967506" cy="677254"/>
        </a:xfrm>
        <a:prstGeom prst="chevron">
          <a:avLst/>
        </a:prstGeom>
        <a:gradFill rotWithShape="0">
          <a:gsLst>
            <a:gs pos="0">
              <a:schemeClr val="accent3">
                <a:hueOff val="7500176"/>
                <a:satOff val="-11253"/>
                <a:lumOff val="-1830"/>
                <a:alphaOff val="0"/>
                <a:tint val="50000"/>
                <a:satMod val="300000"/>
              </a:schemeClr>
            </a:gs>
            <a:gs pos="35000">
              <a:schemeClr val="accent3">
                <a:hueOff val="7500176"/>
                <a:satOff val="-11253"/>
                <a:lumOff val="-1830"/>
                <a:alphaOff val="0"/>
                <a:tint val="37000"/>
                <a:satMod val="300000"/>
              </a:schemeClr>
            </a:gs>
            <a:gs pos="100000">
              <a:schemeClr val="accent3">
                <a:hueOff val="7500176"/>
                <a:satOff val="-11253"/>
                <a:lumOff val="-1830"/>
                <a:alphaOff val="0"/>
                <a:tint val="15000"/>
                <a:satMod val="350000"/>
              </a:schemeClr>
            </a:gs>
          </a:gsLst>
          <a:lin ang="16200000" scaled="1"/>
        </a:gradFill>
        <a:ln w="9525" cap="flat" cmpd="sng" algn="ctr">
          <a:solidFill>
            <a:schemeClr val="accent3">
              <a:hueOff val="7500176"/>
              <a:satOff val="-11253"/>
              <a:lumOff val="-183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Calibri"/>
              <a:ea typeface="+mn-ea"/>
              <a:cs typeface="+mn-cs"/>
            </a:rPr>
            <a:t>(BLANK)</a:t>
          </a:r>
        </a:p>
        <a:p>
          <a:pPr lvl="0" algn="ctr" defTabSz="355600">
            <a:lnSpc>
              <a:spcPct val="90000"/>
            </a:lnSpc>
            <a:spcBef>
              <a:spcPct val="0"/>
            </a:spcBef>
            <a:spcAft>
              <a:spcPct val="35000"/>
            </a:spcAft>
          </a:pPr>
          <a:r>
            <a:rPr lang="en-GB" sz="800" kern="1200">
              <a:latin typeface="Calibri"/>
              <a:ea typeface="+mn-ea"/>
              <a:cs typeface="+mn-cs"/>
            </a:rPr>
            <a:t>Supervisor</a:t>
          </a:r>
        </a:p>
      </dsp:txBody>
      <dsp:txXfrm rot="-5400000">
        <a:off x="0" y="1970923"/>
        <a:ext cx="677254" cy="290252"/>
      </dsp:txXfrm>
    </dsp:sp>
    <dsp:sp modelId="{FDD3A4D1-A90A-4F82-B37D-B54F6FB1E907}">
      <dsp:nvSpPr>
        <dsp:cNvPr id="0" name=""/>
        <dsp:cNvSpPr/>
      </dsp:nvSpPr>
      <dsp:spPr>
        <a:xfrm rot="5400000">
          <a:off x="2983287" y="-673736"/>
          <a:ext cx="628879" cy="5240945"/>
        </a:xfrm>
        <a:prstGeom prst="round2SameRect">
          <a:avLst/>
        </a:prstGeom>
        <a:solidFill>
          <a:schemeClr val="lt1">
            <a:alpha val="90000"/>
            <a:hueOff val="0"/>
            <a:satOff val="0"/>
            <a:lumOff val="0"/>
            <a:alphaOff val="0"/>
          </a:schemeClr>
        </a:solidFill>
        <a:ln w="9525" cap="flat" cmpd="sng" algn="ctr">
          <a:solidFill>
            <a:schemeClr val="accent3">
              <a:hueOff val="7500176"/>
              <a:satOff val="-11253"/>
              <a:lumOff val="-183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Calibri"/>
              <a:ea typeface="+mn-ea"/>
              <a:cs typeface="+mn-cs"/>
            </a:rPr>
            <a:t>Full time</a:t>
          </a:r>
        </a:p>
        <a:p>
          <a:pPr marL="57150" lvl="1" indent="-57150" algn="l" defTabSz="355600">
            <a:lnSpc>
              <a:spcPct val="90000"/>
            </a:lnSpc>
            <a:spcBef>
              <a:spcPct val="0"/>
            </a:spcBef>
            <a:spcAft>
              <a:spcPct val="15000"/>
            </a:spcAft>
            <a:buChar char="••"/>
          </a:pPr>
          <a:r>
            <a:rPr lang="en-GB" sz="800" kern="1200">
              <a:latin typeface="Calibri"/>
              <a:ea typeface="+mn-ea"/>
              <a:cs typeface="+mn-cs"/>
            </a:rPr>
            <a:t>Incharge of staff training</a:t>
          </a:r>
        </a:p>
        <a:p>
          <a:pPr marL="57150" lvl="1" indent="-57150" algn="l" defTabSz="355600">
            <a:lnSpc>
              <a:spcPct val="90000"/>
            </a:lnSpc>
            <a:spcBef>
              <a:spcPct val="0"/>
            </a:spcBef>
            <a:spcAft>
              <a:spcPct val="15000"/>
            </a:spcAft>
            <a:buChar char="••"/>
          </a:pPr>
          <a:r>
            <a:rPr lang="en-GB" sz="800" kern="1200">
              <a:latin typeface="Calibri"/>
              <a:ea typeface="+mn-ea"/>
              <a:cs typeface="+mn-cs"/>
            </a:rPr>
            <a:t>Oversees  menu orientation and preparation</a:t>
          </a:r>
        </a:p>
        <a:p>
          <a:pPr marL="57150" lvl="1" indent="-57150" algn="l" defTabSz="355600">
            <a:lnSpc>
              <a:spcPct val="90000"/>
            </a:lnSpc>
            <a:spcBef>
              <a:spcPct val="0"/>
            </a:spcBef>
            <a:spcAft>
              <a:spcPct val="15000"/>
            </a:spcAft>
            <a:buChar char="••"/>
          </a:pPr>
          <a:r>
            <a:rPr lang="en-GB" sz="800" kern="1200">
              <a:latin typeface="Calibri"/>
              <a:ea typeface="+mn-ea"/>
              <a:cs typeface="+mn-cs"/>
            </a:rPr>
            <a:t>Oversees day to day business and bistro nights.</a:t>
          </a:r>
        </a:p>
      </dsp:txBody>
      <dsp:txXfrm rot="-5400000">
        <a:off x="677255" y="1662995"/>
        <a:ext cx="5210246" cy="567481"/>
      </dsp:txXfrm>
    </dsp:sp>
    <dsp:sp modelId="{F1803F57-B769-4DBF-ADB3-A0F78BAC8203}">
      <dsp:nvSpPr>
        <dsp:cNvPr id="0" name=""/>
        <dsp:cNvSpPr/>
      </dsp:nvSpPr>
      <dsp:spPr>
        <a:xfrm rot="5400000">
          <a:off x="-145126" y="2593223"/>
          <a:ext cx="967506" cy="677254"/>
        </a:xfrm>
        <a:prstGeom prst="chevron">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w="9525" cap="flat" cmpd="sng" algn="ctr">
          <a:solidFill>
            <a:schemeClr val="accent3">
              <a:hueOff val="11250264"/>
              <a:satOff val="-16880"/>
              <a:lumOff val="-2745"/>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Calibri"/>
              <a:ea typeface="+mn-ea"/>
              <a:cs typeface="+mn-cs"/>
            </a:rPr>
            <a:t>Staff</a:t>
          </a:r>
        </a:p>
      </dsp:txBody>
      <dsp:txXfrm rot="-5400000">
        <a:off x="0" y="2786724"/>
        <a:ext cx="677254" cy="290252"/>
      </dsp:txXfrm>
    </dsp:sp>
    <dsp:sp modelId="{CC494AAF-7661-469E-997B-673E6E107D2F}">
      <dsp:nvSpPr>
        <dsp:cNvPr id="0" name=""/>
        <dsp:cNvSpPr/>
      </dsp:nvSpPr>
      <dsp:spPr>
        <a:xfrm rot="5400000">
          <a:off x="2983287" y="142064"/>
          <a:ext cx="628879" cy="5240945"/>
        </a:xfrm>
        <a:prstGeom prst="round2Same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Calibri"/>
              <a:ea typeface="+mn-ea"/>
              <a:cs typeface="+mn-cs"/>
            </a:rPr>
            <a:t>x1 Full -Time</a:t>
          </a:r>
        </a:p>
        <a:p>
          <a:pPr marL="57150" lvl="1" indent="-57150" algn="l" defTabSz="355600">
            <a:lnSpc>
              <a:spcPct val="90000"/>
            </a:lnSpc>
            <a:spcBef>
              <a:spcPct val="0"/>
            </a:spcBef>
            <a:spcAft>
              <a:spcPct val="15000"/>
            </a:spcAft>
            <a:buChar char="••"/>
          </a:pPr>
          <a:r>
            <a:rPr lang="en-GB" sz="800" kern="1200">
              <a:latin typeface="Calibri"/>
              <a:ea typeface="+mn-ea"/>
              <a:cs typeface="+mn-cs"/>
            </a:rPr>
            <a:t>x4 Part-time  (Students)</a:t>
          </a:r>
        </a:p>
      </dsp:txBody>
      <dsp:txXfrm rot="-5400000">
        <a:off x="677255" y="2478796"/>
        <a:ext cx="5210246" cy="56748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6A50E7-D05F-4EA2-8D9B-3F8B9AC3AABD}">
      <dsp:nvSpPr>
        <dsp:cNvPr id="0" name=""/>
        <dsp:cNvSpPr/>
      </dsp:nvSpPr>
      <dsp:spPr>
        <a:xfrm>
          <a:off x="2299171" y="1156171"/>
          <a:ext cx="888057" cy="888057"/>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(BLANK)</a:t>
          </a:r>
        </a:p>
      </dsp:txBody>
      <dsp:txXfrm>
        <a:off x="2429224" y="1286224"/>
        <a:ext cx="627951" cy="627951"/>
      </dsp:txXfrm>
    </dsp:sp>
    <dsp:sp modelId="{9A4A304F-244E-4C06-A42C-F43F1C9BB6EA}">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736537" y="1016248"/>
        <a:ext cx="13325" cy="13325"/>
      </dsp:txXfrm>
    </dsp:sp>
    <dsp:sp modelId="{E6C7D46D-7072-4EEA-90BD-41BCBA9F2E74}">
      <dsp:nvSpPr>
        <dsp:cNvPr id="0" name=""/>
        <dsp:cNvSpPr/>
      </dsp:nvSpPr>
      <dsp:spPr>
        <a:xfrm>
          <a:off x="2299171" y="1594"/>
          <a:ext cx="888057" cy="888057"/>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Local Authority</a:t>
          </a:r>
        </a:p>
      </dsp:txBody>
      <dsp:txXfrm>
        <a:off x="2429224" y="131647"/>
        <a:ext cx="627951" cy="627951"/>
      </dsp:txXfrm>
    </dsp:sp>
    <dsp:sp modelId="{81530094-2A08-4913-919B-AD4CC69DC3C8}">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313825" y="1593537"/>
        <a:ext cx="13325" cy="13325"/>
      </dsp:txXfrm>
    </dsp:sp>
    <dsp:sp modelId="{03CD0031-D53B-4B38-9ADB-792C5AF728DD}">
      <dsp:nvSpPr>
        <dsp:cNvPr id="0" name=""/>
        <dsp:cNvSpPr/>
      </dsp:nvSpPr>
      <dsp:spPr>
        <a:xfrm>
          <a:off x="3453748" y="1156171"/>
          <a:ext cx="888057" cy="888057"/>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Suppliers</a:t>
          </a:r>
        </a:p>
      </dsp:txBody>
      <dsp:txXfrm>
        <a:off x="3583801" y="1286224"/>
        <a:ext cx="627951" cy="627951"/>
      </dsp:txXfrm>
    </dsp:sp>
    <dsp:sp modelId="{E0C47761-9F31-44EB-9905-9D600E7D148C}">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736537" y="2170825"/>
        <a:ext cx="13325" cy="13325"/>
      </dsp:txXfrm>
    </dsp:sp>
    <dsp:sp modelId="{3A237FD1-03AD-4854-9930-CC3D650F686E}">
      <dsp:nvSpPr>
        <dsp:cNvPr id="0" name=""/>
        <dsp:cNvSpPr/>
      </dsp:nvSpPr>
      <dsp:spPr>
        <a:xfrm>
          <a:off x="2299171" y="2310748"/>
          <a:ext cx="888057" cy="888057"/>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Customers</a:t>
          </a:r>
        </a:p>
      </dsp:txBody>
      <dsp:txXfrm>
        <a:off x="2429224" y="2440801"/>
        <a:ext cx="627951" cy="627951"/>
      </dsp:txXfrm>
    </dsp:sp>
    <dsp:sp modelId="{AD0BC312-7B93-49F7-BCA5-128369863600}">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0800000">
        <a:off x="2159248" y="1593537"/>
        <a:ext cx="13325" cy="13325"/>
      </dsp:txXfrm>
    </dsp:sp>
    <dsp:sp modelId="{4A122F52-731D-46A9-8B1A-4AE13B3E4B02}">
      <dsp:nvSpPr>
        <dsp:cNvPr id="0" name=""/>
        <dsp:cNvSpPr/>
      </dsp:nvSpPr>
      <dsp:spPr>
        <a:xfrm>
          <a:off x="1144594" y="1156171"/>
          <a:ext cx="888057" cy="888057"/>
        </a:xfrm>
        <a:prstGeom prst="ellipse">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Local Community</a:t>
          </a:r>
        </a:p>
      </dsp:txBody>
      <dsp:txXfrm>
        <a:off x="1274647" y="1286224"/>
        <a:ext cx="627951" cy="6279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C9511A-DB7E-40DB-8DC5-C83AC38096C2}">
      <dsp:nvSpPr>
        <dsp:cNvPr id="0" name=""/>
        <dsp:cNvSpPr/>
      </dsp:nvSpPr>
      <dsp:spPr>
        <a:xfrm>
          <a:off x="2148589" y="510393"/>
          <a:ext cx="1100320" cy="733546"/>
        </a:xfrm>
        <a:prstGeom prst="roundRect">
          <a:avLst>
            <a:gd name="adj" fmla="val 10000"/>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kern="1200"/>
            <a:t>Business Owner</a:t>
          </a:r>
        </a:p>
      </dsp:txBody>
      <dsp:txXfrm>
        <a:off x="2170074" y="531878"/>
        <a:ext cx="1057350" cy="690576"/>
      </dsp:txXfrm>
    </dsp:sp>
    <dsp:sp modelId="{06F3D5C2-D2B0-48FE-93A7-B0086942EDD9}">
      <dsp:nvSpPr>
        <dsp:cNvPr id="0" name=""/>
        <dsp:cNvSpPr/>
      </dsp:nvSpPr>
      <dsp:spPr>
        <a:xfrm>
          <a:off x="553125" y="1243940"/>
          <a:ext cx="2145624" cy="293418"/>
        </a:xfrm>
        <a:custGeom>
          <a:avLst/>
          <a:gdLst/>
          <a:ahLst/>
          <a:cxnLst/>
          <a:rect l="0" t="0" r="0" b="0"/>
          <a:pathLst>
            <a:path>
              <a:moveTo>
                <a:pt x="2145624" y="0"/>
              </a:moveTo>
              <a:lnTo>
                <a:pt x="2145624" y="146709"/>
              </a:lnTo>
              <a:lnTo>
                <a:pt x="0" y="146709"/>
              </a:lnTo>
              <a:lnTo>
                <a:pt x="0" y="293418"/>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6B0B176-1528-4933-A45C-E827DA6EAED9}">
      <dsp:nvSpPr>
        <dsp:cNvPr id="0" name=""/>
        <dsp:cNvSpPr/>
      </dsp:nvSpPr>
      <dsp:spPr>
        <a:xfrm>
          <a:off x="2964" y="1537359"/>
          <a:ext cx="1100320" cy="733546"/>
        </a:xfrm>
        <a:prstGeom prst="roundRect">
          <a:avLst>
            <a:gd name="adj" fmla="val 10000"/>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kern="1200"/>
            <a:t>Business Manager</a:t>
          </a:r>
        </a:p>
      </dsp:txBody>
      <dsp:txXfrm>
        <a:off x="24449" y="1558844"/>
        <a:ext cx="1057350" cy="690576"/>
      </dsp:txXfrm>
    </dsp:sp>
    <dsp:sp modelId="{45BB99B2-995B-40AE-8E21-147C0BC43DC7}">
      <dsp:nvSpPr>
        <dsp:cNvPr id="0" name=""/>
        <dsp:cNvSpPr/>
      </dsp:nvSpPr>
      <dsp:spPr>
        <a:xfrm>
          <a:off x="1983541" y="1243940"/>
          <a:ext cx="715208" cy="293418"/>
        </a:xfrm>
        <a:custGeom>
          <a:avLst/>
          <a:gdLst/>
          <a:ahLst/>
          <a:cxnLst/>
          <a:rect l="0" t="0" r="0" b="0"/>
          <a:pathLst>
            <a:path>
              <a:moveTo>
                <a:pt x="715208" y="0"/>
              </a:moveTo>
              <a:lnTo>
                <a:pt x="715208" y="146709"/>
              </a:lnTo>
              <a:lnTo>
                <a:pt x="0" y="146709"/>
              </a:lnTo>
              <a:lnTo>
                <a:pt x="0" y="293418"/>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A267B5D-D75C-45D3-858D-E926CC09201A}">
      <dsp:nvSpPr>
        <dsp:cNvPr id="0" name=""/>
        <dsp:cNvSpPr/>
      </dsp:nvSpPr>
      <dsp:spPr>
        <a:xfrm>
          <a:off x="1433381" y="1537359"/>
          <a:ext cx="1100320" cy="733546"/>
        </a:xfrm>
        <a:prstGeom prst="roundRect">
          <a:avLst>
            <a:gd name="adj" fmla="val 10000"/>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kern="1200"/>
            <a:t>(BLANK) Supervisor </a:t>
          </a:r>
        </a:p>
      </dsp:txBody>
      <dsp:txXfrm>
        <a:off x="1454866" y="1558844"/>
        <a:ext cx="1057350" cy="690576"/>
      </dsp:txXfrm>
    </dsp:sp>
    <dsp:sp modelId="{1D34E24C-6075-406B-B4AA-53081564C4C3}">
      <dsp:nvSpPr>
        <dsp:cNvPr id="0" name=""/>
        <dsp:cNvSpPr/>
      </dsp:nvSpPr>
      <dsp:spPr>
        <a:xfrm>
          <a:off x="2698749" y="1243940"/>
          <a:ext cx="715208" cy="293418"/>
        </a:xfrm>
        <a:custGeom>
          <a:avLst/>
          <a:gdLst/>
          <a:ahLst/>
          <a:cxnLst/>
          <a:rect l="0" t="0" r="0" b="0"/>
          <a:pathLst>
            <a:path>
              <a:moveTo>
                <a:pt x="0" y="0"/>
              </a:moveTo>
              <a:lnTo>
                <a:pt x="0" y="146709"/>
              </a:lnTo>
              <a:lnTo>
                <a:pt x="715208" y="146709"/>
              </a:lnTo>
              <a:lnTo>
                <a:pt x="715208" y="293418"/>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6263CB8-0750-4F49-8938-5C6A84972E01}">
      <dsp:nvSpPr>
        <dsp:cNvPr id="0" name=""/>
        <dsp:cNvSpPr/>
      </dsp:nvSpPr>
      <dsp:spPr>
        <a:xfrm>
          <a:off x="2863798" y="1537359"/>
          <a:ext cx="1100320" cy="733546"/>
        </a:xfrm>
        <a:prstGeom prst="roundRect">
          <a:avLst>
            <a:gd name="adj" fmla="val 10000"/>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kern="1200"/>
            <a:t>Consultant</a:t>
          </a:r>
        </a:p>
      </dsp:txBody>
      <dsp:txXfrm>
        <a:off x="2885283" y="1558844"/>
        <a:ext cx="1057350" cy="690576"/>
      </dsp:txXfrm>
    </dsp:sp>
    <dsp:sp modelId="{7786F60E-F484-4464-B206-889F6E2C4173}">
      <dsp:nvSpPr>
        <dsp:cNvPr id="0" name=""/>
        <dsp:cNvSpPr/>
      </dsp:nvSpPr>
      <dsp:spPr>
        <a:xfrm>
          <a:off x="2698749" y="1243940"/>
          <a:ext cx="2145624" cy="293418"/>
        </a:xfrm>
        <a:custGeom>
          <a:avLst/>
          <a:gdLst/>
          <a:ahLst/>
          <a:cxnLst/>
          <a:rect l="0" t="0" r="0" b="0"/>
          <a:pathLst>
            <a:path>
              <a:moveTo>
                <a:pt x="0" y="0"/>
              </a:moveTo>
              <a:lnTo>
                <a:pt x="0" y="146709"/>
              </a:lnTo>
              <a:lnTo>
                <a:pt x="2145624" y="146709"/>
              </a:lnTo>
              <a:lnTo>
                <a:pt x="2145624" y="293418"/>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DBBC7B5-FC33-40D5-B0EB-BA417A767081}">
      <dsp:nvSpPr>
        <dsp:cNvPr id="0" name=""/>
        <dsp:cNvSpPr/>
      </dsp:nvSpPr>
      <dsp:spPr>
        <a:xfrm>
          <a:off x="4294214" y="1537359"/>
          <a:ext cx="1100320" cy="733546"/>
        </a:xfrm>
        <a:prstGeom prst="roundRect">
          <a:avLst>
            <a:gd name="adj" fmla="val 10000"/>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0" kern="1200"/>
            <a:t>Staff</a:t>
          </a:r>
        </a:p>
      </dsp:txBody>
      <dsp:txXfrm>
        <a:off x="4315699" y="1558844"/>
        <a:ext cx="1057350" cy="690576"/>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97A3FC3167245DB9D832BC369156F87"/>
        <w:category>
          <w:name w:val="General"/>
          <w:gallery w:val="placeholder"/>
        </w:category>
        <w:types>
          <w:type w:val="bbPlcHdr"/>
        </w:types>
        <w:behaviors>
          <w:behavior w:val="content"/>
        </w:behaviors>
        <w:guid w:val="{DFC575E7-C8AC-4C98-BBB0-6B804DBCCD36}"/>
      </w:docPartPr>
      <w:docPartBody>
        <w:p w:rsidR="00412555" w:rsidRDefault="00412555" w:rsidP="00412555">
          <w:pPr>
            <w:pStyle w:val="797A3FC3167245DB9D832BC369156F87"/>
          </w:pPr>
          <w:r>
            <w:rPr>
              <w:rFonts w:asciiTheme="majorHAnsi" w:eastAsiaTheme="majorEastAsia" w:hAnsiTheme="majorHAnsi" w:cstheme="majorBidi"/>
              <w:sz w:val="72"/>
              <w:szCs w:val="72"/>
            </w:rPr>
            <w:t>[Type the document title]</w:t>
          </w:r>
        </w:p>
      </w:docPartBody>
    </w:docPart>
    <w:docPart>
      <w:docPartPr>
        <w:name w:val="1065C1B4C52B4FE6BA7ACD7DD9CC5497"/>
        <w:category>
          <w:name w:val="General"/>
          <w:gallery w:val="placeholder"/>
        </w:category>
        <w:types>
          <w:type w:val="bbPlcHdr"/>
        </w:types>
        <w:behaviors>
          <w:behavior w:val="content"/>
        </w:behaviors>
        <w:guid w:val="{6D3B3527-0280-45B1-9111-30672EABD8E5}"/>
      </w:docPartPr>
      <w:docPartBody>
        <w:p w:rsidR="00412555" w:rsidRDefault="00412555" w:rsidP="00412555">
          <w:pPr>
            <w:pStyle w:val="1065C1B4C52B4FE6BA7ACD7DD9CC5497"/>
          </w:pPr>
          <w:r>
            <w:rPr>
              <w:rFonts w:asciiTheme="majorHAnsi" w:eastAsiaTheme="majorEastAsia" w:hAnsiTheme="majorHAnsi" w:cstheme="majorBidi"/>
              <w:sz w:val="36"/>
              <w:szCs w:val="36"/>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2555"/>
    <w:rsid w:val="00412555"/>
    <w:rsid w:val="0082066E"/>
    <w:rsid w:val="008728CC"/>
    <w:rsid w:val="00E52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7A3FC3167245DB9D832BC369156F87">
    <w:name w:val="797A3FC3167245DB9D832BC369156F87"/>
    <w:rsid w:val="00412555"/>
  </w:style>
  <w:style w:type="paragraph" w:customStyle="1" w:styleId="1065C1B4C52B4FE6BA7ACD7DD9CC5497">
    <w:name w:val="1065C1B4C52B4FE6BA7ACD7DD9CC5497"/>
    <w:rsid w:val="00412555"/>
  </w:style>
  <w:style w:type="paragraph" w:customStyle="1" w:styleId="6E3E114A0A07478B8475287430B3AB33">
    <w:name w:val="6E3E114A0A07478B8475287430B3AB33"/>
    <w:rsid w:val="00412555"/>
  </w:style>
  <w:style w:type="paragraph" w:customStyle="1" w:styleId="361FCEE8352D4CEEB151C55EDA037B43">
    <w:name w:val="361FCEE8352D4CEEB151C55EDA037B43"/>
    <w:rsid w:val="00412555"/>
  </w:style>
  <w:style w:type="paragraph" w:customStyle="1" w:styleId="B7145938DB4F4B7CBB0C1E3F14F765A6">
    <w:name w:val="B7145938DB4F4B7CBB0C1E3F14F765A6"/>
    <w:rsid w:val="00412555"/>
  </w:style>
  <w:style w:type="paragraph" w:customStyle="1" w:styleId="0B536990D89B4A44B1AAFAE986912BB7">
    <w:name w:val="0B536990D89B4A44B1AAFAE986912BB7"/>
    <w:rsid w:val="0041255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7A3FC3167245DB9D832BC369156F87">
    <w:name w:val="797A3FC3167245DB9D832BC369156F87"/>
    <w:rsid w:val="00412555"/>
  </w:style>
  <w:style w:type="paragraph" w:customStyle="1" w:styleId="1065C1B4C52B4FE6BA7ACD7DD9CC5497">
    <w:name w:val="1065C1B4C52B4FE6BA7ACD7DD9CC5497"/>
    <w:rsid w:val="00412555"/>
  </w:style>
  <w:style w:type="paragraph" w:customStyle="1" w:styleId="6E3E114A0A07478B8475287430B3AB33">
    <w:name w:val="6E3E114A0A07478B8475287430B3AB33"/>
    <w:rsid w:val="00412555"/>
  </w:style>
  <w:style w:type="paragraph" w:customStyle="1" w:styleId="361FCEE8352D4CEEB151C55EDA037B43">
    <w:name w:val="361FCEE8352D4CEEB151C55EDA037B43"/>
    <w:rsid w:val="00412555"/>
  </w:style>
  <w:style w:type="paragraph" w:customStyle="1" w:styleId="B7145938DB4F4B7CBB0C1E3F14F765A6">
    <w:name w:val="B7145938DB4F4B7CBB0C1E3F14F765A6"/>
    <w:rsid w:val="00412555"/>
  </w:style>
  <w:style w:type="paragraph" w:customStyle="1" w:styleId="0B536990D89B4A44B1AAFAE986912BB7">
    <w:name w:val="0B536990D89B4A44B1AAFAE986912BB7"/>
    <w:rsid w:val="004125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2015-02-03T00:00:00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Moo11</b:Tag>
    <b:SourceType>Book</b:SourceType>
    <b:Guid>{046CEFF2-F005-487C-8F01-EBAD0F5F425D}</b:Guid>
    <b:Title>A Concise Guide to Market Research - The Process, Data, and Methods Using IBM SPSS Statistics</b:Title>
    <b:Year>2011</b:Year>
    <b:City>London</b:City>
    <b:Publisher>Springer Science and Business Media</b:Publisher>
    <b:Author>
      <b:Author>
        <b:NameList>
          <b:Person>
            <b:Last>Mooi</b:Last>
            <b:First>Erik</b:First>
          </b:Person>
          <b:Person>
            <b:Last>Sarstedt</b:Last>
            <b:First>Marko</b:First>
          </b:Person>
        </b:NameList>
      </b:Author>
    </b:Author>
    <b:RefOrder>1</b:RefOrder>
  </b:Source>
  <b:Source>
    <b:Tag>Cac06</b:Tag>
    <b:SourceType>JournalArticle</b:SourceType>
    <b:Guid>{9D9577C6-E80C-4888-B647-D10CEB3C34E7}</b:Guid>
    <b:Title>The telephone medium and semi‐structured interviews: a complementary fit</b:Title>
    <b:Year>2006</b:Year>
    <b:JournalName>Qualitative Research in Organizations and Management: An International Journal</b:JournalName>
    <b:Author>
      <b:Author>
        <b:NameList>
          <b:Person>
            <b:Last>Cachia</b:Last>
            <b:First>Moira</b:First>
          </b:Person>
          <b:Person>
            <b:Last>Milward</b:Last>
            <b:First>Lynee</b:First>
          </b:Person>
        </b:NameList>
      </b:Author>
    </b:Author>
    <b:Volume>6</b:Volume>
    <b:Issue>3</b:Issue>
    <b:Pages>265 - 277</b:Pages>
    <b:RefOrder>2</b:RefOrder>
  </b:Source>
  <b:Source>
    <b:Tag>Kot11</b:Tag>
    <b:SourceType>Book</b:SourceType>
    <b:Guid>{EE06DBAD-E6B4-45E4-A050-E49AEAF68B55}</b:Guid>
    <b:Title>Research Methodology: Methods and Techniques</b:Title>
    <b:Year>2011</b:Year>
    <b:City>New Delhi</b:City>
    <b:Publisher>Newge International</b:Publisher>
    <b:Author>
      <b:Author>
        <b:NameList>
          <b:Person>
            <b:Last>Kothari</b:Last>
            <b:First>C. R.</b:First>
          </b:Person>
        </b:NameList>
      </b:Author>
    </b:Author>
    <b:RefOrder>3</b:RefOrder>
  </b:Source>
  <b:Source>
    <b:Tag>Pic12</b:Tag>
    <b:SourceType>Book</b:SourceType>
    <b:Guid>{80F14ED0-933E-4377-8808-C7FEBBE85686}</b:Guid>
    <b:Title>Research Design: Qualitative, Quantitative, and Mixed Methods Approaches</b:Title>
    <b:Year>2012</b:Year>
    <b:City>London</b:City>
    <b:Publisher>Facet Publishing</b:Publisher>
    <b:Author>
      <b:Author>
        <b:NameList>
          <b:Person>
            <b:Last>Pickard</b:Last>
            <b:First>Alison</b:First>
          </b:Person>
        </b:NameList>
      </b:Author>
    </b:Author>
    <b:RefOrder>4</b:RefOrder>
  </b:Source>
  <b:Source>
    <b:Tag>Stw14</b:Tag>
    <b:SourceType>Book</b:SourceType>
    <b:Guid>{2BC1130F-073C-44A0-BD98-F2B1E51AB9E7}</b:Guid>
    <b:Title>Focus Groups: Theory and Practice</b:Title>
    <b:Year>2014</b:Year>
    <b:City>California</b:City>
    <b:Publisher>Sage Publications</b:Publisher>
    <b:Author>
      <b:Author>
        <b:NameList>
          <b:Person>
            <b:Last>Stwart</b:Last>
          </b:Person>
          <b:Person>
            <b:Last>Stewart</b:Last>
            <b:First>David</b:First>
          </b:Person>
          <b:Person>
            <b:Last>Shamdasani</b:Last>
            <b:First>Prem</b:First>
          </b:Person>
        </b:NameList>
      </b:Author>
    </b:Author>
    <b:RefOrder>6</b:RefOrder>
  </b:Source>
  <b:Source>
    <b:Tag>Pat95</b:Tag>
    <b:SourceType>Book</b:SourceType>
    <b:Guid>{FFC95FBC-5FA0-4986-99B8-579445988014}</b:Guid>
    <b:Title>Using Secondary Data in Marketing Research: United States and Worldwide</b:Title>
    <b:Year>1995</b:Year>
    <b:Publisher>Greenwood Publishing Group</b:Publisher>
    <b:Author>
      <b:Author>
        <b:NameList>
          <b:Person>
            <b:Last>Patzer</b:Last>
            <b:First>Gordon </b:First>
          </b:Person>
        </b:NameList>
      </b:Author>
    </b:Author>
    <b:RefOrder>7</b:RefOrder>
  </b:Source>
  <b:Source>
    <b:Tag>Pet05</b:Tag>
    <b:SourceType>Book</b:SourceType>
    <b:Guid>{130F7770-491F-4CF6-BBCC-4F3E191702F4}</b:Guid>
    <b:Title>Consumer Behavior and Marketing Strategy</b:Title>
    <b:Year>2005</b:Year>
    <b:Publisher>McGraw-Hill</b:Publisher>
    <b:Author>
      <b:Author>
        <b:NameList>
          <b:Person>
            <b:Last>Peter</b:Last>
            <b:First>Paul</b:First>
          </b:Person>
          <b:Person>
            <b:Last>Olson</b:Last>
            <b:First>Jerry</b:First>
          </b:Person>
        </b:NameList>
      </b:Author>
    </b:Author>
    <b:RefOrder>8</b:RefOrder>
  </b:Source>
  <b:Source>
    <b:Tag>Dav12</b:Tag>
    <b:SourceType>Book</b:SourceType>
    <b:Guid>{1F05DEAC-E5E5-454A-BED1-EB36A4BAF3EA}</b:Guid>
    <b:Title>Food and Beverage Management</b:Title>
    <b:Year>2012</b:Year>
    <b:City>Oxon</b:City>
    <b:Publisher>Routledge</b:Publisher>
    <b:Author>
      <b:Author>
        <b:NameList>
          <b:Person>
            <b:Last>Davis</b:Last>
            <b:First>Bernard</b:First>
          </b:Person>
          <b:Person>
            <b:Last>et al</b:Last>
          </b:Person>
        </b:NameList>
      </b:Author>
    </b:Author>
    <b:RefOrder>9</b:RefOrder>
  </b:Source>
  <b:Source>
    <b:Tag>IBM15</b:Tag>
    <b:SourceType>InternetSite</b:SourceType>
    <b:Guid>{35A17829-3DEE-4F61-89D0-E9487CB80329}</b:Guid>
    <b:Title>IBM SPSS Statistics: Predictive Analytics Software</b:Title>
    <b:Year>2015</b:Year>
    <b:Author>
      <b:Author>
        <b:Corporate>IBM</b:Corporate>
      </b:Author>
    </b:Author>
    <b:InternetSiteTitle>IBM SPSS Statistics Web site</b:InternetSiteTitle>
    <b:YearAccessed>2015</b:YearAccessed>
    <b:MonthAccessed>January</b:MonthAccessed>
    <b:DayAccessed>28</b:DayAccessed>
    <b:URL>http://www-01.ibm.com/software/uk/analytics/spss/products/statistics/</b:URL>
    <b:RefOrder>10</b:RefOrder>
  </b:Source>
  <b:Source>
    <b:Tag>Bai15</b:Tag>
    <b:SourceType>JournalArticle</b:SourceType>
    <b:Guid>{DE9FF40A-C283-4EA4-A44B-12E4C95EAE4B}</b:Guid>
    <b:Title>Gamification in market research: Increasing enjoyment, participant engagement and richness of data, but what of data validity?</b:Title>
    <b:Year>2015</b:Year>
    <b:JournalName>International Journal of Market Research</b:JournalName>
    <b:Pages>17 - 28</b:Pages>
    <b:Author>
      <b:Author>
        <b:NameList>
          <b:Person>
            <b:Last>Bailey</b:Last>
            <b:First>Pippa</b:First>
          </b:Person>
          <b:Person>
            <b:Last>et al</b:Last>
          </b:Person>
        </b:NameList>
      </b:Author>
    </b:Author>
    <b:Volume>57</b:Volume>
    <b:RefOrder>12</b:RefOrder>
  </b:Source>
  <b:Source>
    <b:Tag>Mar07</b:Tag>
    <b:SourceType>Report</b:SourceType>
    <b:Guid>{DC75C56B-62A4-4442-B74D-4B869E4267BA}</b:Guid>
    <b:Title>The code of Market Research Standards</b:Title>
    <b:Year>2007</b:Year>
    <b:Author>
      <b:Author>
        <b:Corporate>Market Research Association</b:Corporate>
      </b:Author>
    </b:Author>
    <b:Publisher>MRA</b:Publisher>
    <b:RefOrder>13</b:RefOrder>
  </b:Source>
  <b:Source>
    <b:Tag>Wil15</b:Tag>
    <b:SourceType>InternetSite</b:SourceType>
    <b:Guid>{3B84AAA6-D6E0-4606-9BE1-3A0C303E7E04}</b:Guid>
    <b:Title>Market Research: Marketing Donut</b:Title>
    <b:Year>2015</b:Year>
    <b:InternetSiteTitle>Marketing Donut</b:InternetSiteTitle>
    <b:YearAccessed>2015</b:YearAccessed>
    <b:MonthAccessed>January</b:MonthAccessed>
    <b:DayAccessed>28</b:DayAccessed>
    <b:URL>http://www.marketingdonut.co.uk/marketing/market-research/what-is-quantitative-research-</b:URL>
    <b:Author>
      <b:Author>
        <b:NameList>
          <b:Person>
            <b:Last>Willis</b:Last>
            <b:First>Kate</b:First>
          </b:Person>
        </b:NameList>
      </b:Author>
    </b:Author>
    <b:RefOrder>5</b:RefOrder>
  </b:Source>
  <b:Source>
    <b:Tag>Dil14</b:Tag>
    <b:SourceType>InternetSite</b:SourceType>
    <b:Guid>{8FF55901-2681-4ED2-9648-02B45C97D084}</b:Guid>
    <b:Title>5 steps to better decision making: Big Sky Associates</b:Title>
    <b:InternetSiteTitle>Big Sky Associates</b:InternetSiteTitle>
    <b:Year>2014</b:Year>
    <b:Month>January</b:Month>
    <b:Day>30</b:Day>
    <b:YearAccessed>2015</b:YearAccessed>
    <b:MonthAccessed>January</b:MonthAccessed>
    <b:DayAccessed>29</b:DayAccessed>
    <b:URL>http://www.bigskyassociates.com/blog/bid/372186/The-Data-Analysis-Process-5-Steps-To-Better-Decision-Making</b:URL>
    <b:Author>
      <b:Author>
        <b:NameList>
          <b:Person>
            <b:Last>Dillard</b:Last>
            <b:First>John</b:First>
          </b:Person>
        </b:NameList>
      </b:Author>
    </b:Author>
    <b:RefOrder>11</b:RefOrder>
  </b:Source>
  <b:Source>
    <b:Tag>Kem05</b:Tag>
    <b:SourceType>Book</b:SourceType>
    <b:Guid>{CDF14747-97BB-4B6F-B557-80C6E950CA2D}</b:Guid>
    <b:Title>Ultimate Guide to Project Management - For Small Business</b:Title>
    <b:Year>2005</b:Year>
    <b:City>Canada</b:City>
    <b:Publisher>Entrepreneur Media, Inc</b:Publisher>
    <b:Author>
      <b:Author>
        <b:NameList>
          <b:Person>
            <b:Last>Kemp</b:Last>
            <b:First>Sid</b:First>
          </b:Person>
        </b:NameList>
      </b:Author>
    </b:Author>
    <b:Pages>209</b:Pages>
    <b:RefOrder>15</b:RefOrder>
  </b:Source>
  <b:Source>
    <b:Tag>Pro15</b:Tag>
    <b:SourceType>InternetSite</b:SourceType>
    <b:Guid>{2493E23D-28E7-42D5-ACFB-417A1513B0BE}</b:Guid>
    <b:Title>Case Study: Project Management Institute  </b:Title>
    <b:Year>2015</b:Year>
    <b:Author>
      <b:Author>
        <b:Corporate>Project Management Institute  </b:Corporate>
      </b:Author>
    </b:Author>
    <b:InternetSiteTitle>Project Management Institute  Web site</b:InternetSiteTitle>
    <b:YearAccessed>2015</b:YearAccessed>
    <b:MonthAccessed>February</b:MonthAccessed>
    <b:DayAccessed>1</b:DayAccessed>
    <b:URL>http://www.pmi.org/UK-Landing/Article-Intro.aspx</b:URL>
    <b:RefOrder>16</b:RefOrder>
  </b:Source>
  <b:Source>
    <b:Tag>Man15</b:Tag>
    <b:SourceType>InternetSite</b:SourceType>
    <b:Guid>{2C1036EF-C217-434C-BAD0-CCC4E278138B}</b:Guid>
    <b:Author>
      <b:Author>
        <b:Corporate>Management Consultancies Association  </b:Corporate>
      </b:Author>
    </b:Author>
    <b:Title>The UK Consultancy Industry: Management Consultancies Association  </b:Title>
    <b:InternetSiteTitle>Management Consultancies Association  Web site</b:InternetSiteTitle>
    <b:Year>2015</b:Year>
    <b:YearAccessed>2015</b:YearAccessed>
    <b:MonthAccessed>January</b:MonthAccessed>
    <b:DayAccessed>31</b:DayAccessed>
    <b:URL>http://www.mca.org.uk/about-us</b:URL>
    <b:RefOrder>17</b:RefOrder>
  </b:Source>
  <b:Source>
    <b:Tag>Sma15</b:Tag>
    <b:SourceType>InternetSite</b:SourceType>
    <b:Guid>{778944A7-2BD8-423E-A89D-231CAD05B0F4}</b:Guid>
    <b:Author>
      <b:Author>
        <b:Corporate>SmartSheet</b:Corporate>
      </b:Author>
    </b:Author>
    <b:Title>Products: Gantt Chart: SmartSheet</b:Title>
    <b:InternetSiteTitle>Smart Sheet Web site</b:InternetSiteTitle>
    <b:Year>2015</b:Year>
    <b:YearAccessed>2015</b:YearAccessed>
    <b:MonthAccessed>January</b:MonthAccessed>
    <b:DayAccessed>20</b:DayAccessed>
    <b:URL>https://www.smartsheet.com/product-tour/gantt-charts</b:URL>
    <b:RefOrder>14</b:RefOrder>
  </b:Source>
  <b:Source>
    <b:Tag>Big10</b:Tag>
    <b:SourceType>Book</b:SourceType>
    <b:Guid>{52A37294-3EF8-4B38-8AC7-DECA27B41154}</b:Guid>
    <b:Title>Management Consulting: A Guide for Students</b:Title>
    <b:Year>2010</b:Year>
    <b:City>Hampshire</b:City>
    <b:Publisher>Cengage Learning EMEA</b:Publisher>
    <b:Author>
      <b:Author>
        <b:NameList>
          <b:Person>
            <b:Last>Biggs</b:Last>
            <b:First>David</b:First>
          </b:Person>
        </b:NameList>
      </b:Author>
    </b:Author>
    <b:RefOrder>18</b:RefOrder>
  </b:Source>
  <b:Source>
    <b:Tag>New10</b:Tag>
    <b:SourceType>Book</b:SourceType>
    <b:Guid>{E4ECB198-B2E2-4AB7-803F-4CF78417FEA8}</b:Guid>
    <b:Title>The Management Consultant: Mastering the Art of Consultancy</b:Title>
    <b:Year>2010</b:Year>
    <b:City>Harlow</b:City>
    <b:Publisher>Pearson Education Limited</b:Publisher>
    <b:Author>
      <b:Author>
        <b:NameList>
          <b:Person>
            <b:Last>Newton</b:Last>
            <b:First>Richard</b:First>
          </b:Person>
        </b:NameList>
      </b:Author>
    </b:Author>
    <b:RefOrder>19</b:RefOrder>
  </b:Source>
  <b:Source>
    <b:Tag>Joh05</b:Tag>
    <b:SourceType>Book</b:SourceType>
    <b:Guid>{DFBE669A-C1B0-4AAA-A740-3055C6A2AAEC}</b:Guid>
    <b:Title>The Independent Consultant’s Survival Guide</b:Title>
    <b:Year>2005</b:Year>
    <b:City>London</b:City>
    <b:Publisher>Chartered Institute of Personnel and Development</b:Publisher>
    <b:Author>
      <b:Author>
        <b:NameList>
          <b:Person>
            <b:Last>Johnson </b:Last>
            <b:First>Mike</b:First>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D81B92-EE9B-4556-8D4F-FA06ADCFD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4721</Words>
  <Characters>26913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cafe</vt:lpstr>
    </vt:vector>
  </TitlesOfParts>
  <Company>Brenda Cecilia Thomas – P133612</Company>
  <LinksUpToDate>false</LinksUpToDate>
  <CharactersWithSpaces>31571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cafe</dc:title>
  <dc:subject>Project Initiation Document</dc:subject>
  <dc:creator>UWTSD</dc:creator>
  <cp:lastModifiedBy>Administrator</cp:lastModifiedBy>
  <cp:revision>3</cp:revision>
  <cp:lastPrinted>2015-02-03T12:37:00Z</cp:lastPrinted>
  <dcterms:created xsi:type="dcterms:W3CDTF">2015-12-18T14:25:00Z</dcterms:created>
  <dcterms:modified xsi:type="dcterms:W3CDTF">2015-12-18T14:25:00Z</dcterms:modified>
</cp:coreProperties>
</file>