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E498047" w:rsidR="00F72E46" w:rsidRPr="004C3A0B" w:rsidRDefault="00F72E46" w:rsidP="00A91894">
            <w:pPr>
              <w:rPr>
                <w:rFonts w:ascii="Arial" w:hAnsi="Arial" w:cs="Arial"/>
                <w:sz w:val="22"/>
                <w:szCs w:val="22"/>
              </w:rPr>
            </w:pPr>
            <w:r>
              <w:rPr>
                <w:rFonts w:ascii="Arial" w:hAnsi="Arial" w:cs="Arial"/>
                <w:sz w:val="22"/>
                <w:szCs w:val="22"/>
              </w:rPr>
              <w:t>Om Akshaybhai Thakkar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E702486" w:rsidR="005E6C44" w:rsidRPr="004C3A0B" w:rsidRDefault="00F72E46" w:rsidP="00A91894">
            <w:pPr>
              <w:rPr>
                <w:rFonts w:ascii="Arial" w:hAnsi="Arial" w:cs="Arial"/>
                <w:sz w:val="22"/>
                <w:szCs w:val="22"/>
              </w:rPr>
            </w:pPr>
            <w:r>
              <w:rPr>
                <w:rFonts w:ascii="Arial" w:hAnsi="Arial" w:cs="Arial"/>
                <w:sz w:val="22"/>
                <w:szCs w:val="22"/>
              </w:rPr>
              <w:t>UNIVERSITY OF WALES TRINTY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391708A" w14:textId="77777777" w:rsidR="00F72E46" w:rsidRDefault="00F72E46" w:rsidP="00A91894">
            <w:pPr>
              <w:rPr>
                <w:rFonts w:ascii="Arial" w:hAnsi="Arial" w:cs="Arial"/>
                <w:sz w:val="22"/>
                <w:szCs w:val="22"/>
              </w:rPr>
            </w:pPr>
            <w:r>
              <w:rPr>
                <w:rFonts w:ascii="Arial" w:hAnsi="Arial" w:cs="Arial"/>
                <w:sz w:val="22"/>
                <w:szCs w:val="22"/>
              </w:rPr>
              <w:t>BIRMINGHAM</w:t>
            </w:r>
          </w:p>
          <w:p w14:paraId="57CB938A" w14:textId="19C8DB2C" w:rsidR="00F72E46" w:rsidRPr="004C3A0B" w:rsidRDefault="00F72E46"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7275A5D3" w14:textId="77777777" w:rsidR="00F72E46" w:rsidRDefault="00F72E46" w:rsidP="00A91894">
            <w:pPr>
              <w:rPr>
                <w:rFonts w:ascii="Arial" w:hAnsi="Arial" w:cs="Arial"/>
                <w:sz w:val="22"/>
                <w:szCs w:val="22"/>
              </w:rPr>
            </w:pPr>
            <w:hyperlink r:id="rId11" w:history="1">
              <w:r w:rsidRPr="007C7F57">
                <w:rPr>
                  <w:rStyle w:val="Hyperlink"/>
                  <w:rFonts w:ascii="Arial" w:hAnsi="Arial" w:cs="Arial"/>
                  <w:sz w:val="22"/>
                  <w:szCs w:val="22"/>
                </w:rPr>
                <w:t>2244452@student.uwtsd.ac.uk</w:t>
              </w:r>
            </w:hyperlink>
          </w:p>
          <w:p w14:paraId="6D16D89E" w14:textId="7D235AE4" w:rsidR="00F72E46" w:rsidRPr="004C3A0B" w:rsidRDefault="00F72E46"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0741267A" w:rsidR="005E6C44" w:rsidRPr="004C3A0B" w:rsidRDefault="00F72E46" w:rsidP="00A91894">
            <w:pPr>
              <w:rPr>
                <w:rFonts w:ascii="Arial" w:hAnsi="Arial" w:cs="Arial"/>
                <w:sz w:val="22"/>
                <w:szCs w:val="22"/>
              </w:rPr>
            </w:pPr>
            <w:r>
              <w:rPr>
                <w:rFonts w:ascii="Arial" w:hAnsi="Arial" w:cs="Arial"/>
                <w:sz w:val="22"/>
                <w:szCs w:val="22"/>
              </w:rPr>
              <w:t>07404436639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907C7F5" w:rsidR="005E6C44" w:rsidRPr="004C3A0B" w:rsidRDefault="00F72E46" w:rsidP="00A91894">
            <w:pPr>
              <w:rPr>
                <w:rFonts w:ascii="Arial" w:hAnsi="Arial" w:cs="Arial"/>
                <w:sz w:val="22"/>
                <w:szCs w:val="22"/>
              </w:rPr>
            </w:pPr>
            <w:r>
              <w:rPr>
                <w:rFonts w:ascii="Arial" w:hAnsi="Arial" w:cs="Arial"/>
                <w:sz w:val="22"/>
                <w:szCs w:val="22"/>
              </w:rPr>
              <w:t>2244452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2EDCFF" w:rsidR="005E6C44" w:rsidRPr="004C3A0B" w:rsidRDefault="00F72E46" w:rsidP="00A91894">
            <w:pPr>
              <w:rPr>
                <w:rFonts w:ascii="Arial" w:hAnsi="Arial" w:cs="Arial"/>
                <w:sz w:val="22"/>
                <w:szCs w:val="22"/>
              </w:rPr>
            </w:pPr>
            <w:r>
              <w:rPr>
                <w:rFonts w:ascii="Arial" w:hAnsi="Arial" w:cs="Arial"/>
                <w:sz w:val="22"/>
                <w:szCs w:val="22"/>
              </w:rPr>
              <w:t>MBA Master Of Business Administration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9BED26D" w:rsidR="005E6C44" w:rsidRPr="004C3A0B" w:rsidRDefault="00F72E46" w:rsidP="00A91894">
            <w:pPr>
              <w:rPr>
                <w:rFonts w:ascii="Arial" w:hAnsi="Arial" w:cs="Arial"/>
                <w:sz w:val="22"/>
                <w:szCs w:val="22"/>
              </w:rPr>
            </w:pPr>
            <w:r>
              <w:rPr>
                <w:rFonts w:ascii="Arial" w:hAnsi="Arial" w:cs="Arial"/>
                <w:sz w:val="22"/>
                <w:szCs w:val="22"/>
              </w:rPr>
              <w:t>Liyanage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50F1010" w:rsidR="005E6C44" w:rsidRPr="00065801" w:rsidRDefault="00F72E4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7D1C776" w14:textId="70846E36" w:rsidR="004C3D85" w:rsidRPr="008E01DF" w:rsidRDefault="00F72E46" w:rsidP="00A91894">
            <w:pPr>
              <w:rPr>
                <w:rFonts w:ascii="Arial" w:hAnsi="Arial" w:cs="Arial"/>
                <w:b/>
                <w:bCs/>
                <w:sz w:val="22"/>
                <w:szCs w:val="22"/>
              </w:rPr>
            </w:pPr>
            <w:r w:rsidRPr="008E01DF">
              <w:rPr>
                <w:rFonts w:ascii="Arial" w:hAnsi="Arial" w:cs="Arial"/>
                <w:b/>
                <w:bCs/>
                <w:sz w:val="22"/>
                <w:szCs w:val="22"/>
              </w:rPr>
              <w:t xml:space="preserve">A Study on the Importance of Managing </w:t>
            </w:r>
            <w:r w:rsidR="00EA5F8D" w:rsidRPr="008E01DF">
              <w:rPr>
                <w:rFonts w:ascii="Arial" w:hAnsi="Arial" w:cs="Arial"/>
                <w:b/>
                <w:bCs/>
                <w:sz w:val="22"/>
                <w:szCs w:val="22"/>
              </w:rPr>
              <w:t xml:space="preserve">the Culture Difference in International </w:t>
            </w:r>
            <w:r w:rsidR="008E01DF" w:rsidRPr="008E01DF">
              <w:rPr>
                <w:rFonts w:ascii="Arial" w:hAnsi="Arial" w:cs="Arial"/>
                <w:b/>
                <w:bCs/>
                <w:sz w:val="22"/>
                <w:szCs w:val="22"/>
              </w:rPr>
              <w:t>business – A Case Study on Fast Food Industry</w:t>
            </w:r>
          </w:p>
          <w:p w14:paraId="44A8F7CA" w14:textId="78A66B1F" w:rsidR="008E01DF" w:rsidRPr="008E01DF" w:rsidRDefault="008E01DF" w:rsidP="00A91894">
            <w:pPr>
              <w:rPr>
                <w:rFonts w:ascii="Arial" w:hAnsi="Arial" w:cs="Arial"/>
                <w:i/>
                <w:iCs/>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A3F0884" w:rsidR="004C3D85" w:rsidRPr="00D839CD" w:rsidRDefault="008E01DF"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2BB6DE" w:rsidR="004C3D85" w:rsidRPr="004C3A0B" w:rsidRDefault="008E01DF"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15CC4852" w:rsidR="00F96C3F" w:rsidRDefault="008E01DF" w:rsidP="00A91894">
            <w:pPr>
              <w:rPr>
                <w:rFonts w:ascii="Arial" w:hAnsi="Arial" w:cs="Arial"/>
              </w:rPr>
            </w:pPr>
            <w:r>
              <w:rPr>
                <w:rFonts w:ascii="Arial" w:hAnsi="Arial" w:cs="Arial"/>
              </w:rPr>
              <w:t xml:space="preserve">The purpose of Research is how cross culture differences impact on fast food </w:t>
            </w:r>
            <w:r w:rsidR="008E30DD">
              <w:rPr>
                <w:rFonts w:ascii="Arial" w:hAnsi="Arial" w:cs="Arial"/>
              </w:rPr>
              <w:t xml:space="preserve">industry.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2508635B" w:rsidR="00F96C3F" w:rsidRDefault="008E30DD" w:rsidP="00A91894">
            <w:pPr>
              <w:rPr>
                <w:rFonts w:ascii="Arial" w:hAnsi="Arial" w:cs="Arial"/>
              </w:rPr>
            </w:pPr>
            <w:r>
              <w:rPr>
                <w:rFonts w:ascii="Arial" w:hAnsi="Arial" w:cs="Arial"/>
              </w:rPr>
              <w:t>To find the culture differences in this industry,</w:t>
            </w:r>
          </w:p>
          <w:p w14:paraId="00FB2622" w14:textId="0ED8A785" w:rsidR="008E30DD" w:rsidRPr="006C1FDD" w:rsidRDefault="008E30DD" w:rsidP="00A91894">
            <w:pPr>
              <w:rPr>
                <w:rFonts w:ascii="Arial" w:hAnsi="Arial" w:cs="Arial"/>
              </w:rPr>
            </w:pPr>
            <w:r>
              <w:rPr>
                <w:rFonts w:ascii="Arial" w:hAnsi="Arial" w:cs="Arial"/>
              </w:rPr>
              <w:t xml:space="preserve">and its impact in International Business </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9AD0CA5" w14:textId="2C6DE5FC" w:rsidR="008E30DD" w:rsidRPr="004C3A0B" w:rsidRDefault="008E30DD" w:rsidP="00A91894">
            <w:pPr>
              <w:rPr>
                <w:rFonts w:ascii="Arial" w:hAnsi="Arial" w:cs="Arial"/>
                <w:sz w:val="22"/>
                <w:szCs w:val="22"/>
              </w:rPr>
            </w:pPr>
            <w:r>
              <w:rPr>
                <w:rFonts w:ascii="Arial" w:hAnsi="Arial" w:cs="Arial"/>
                <w:sz w:val="22"/>
                <w:szCs w:val="22"/>
              </w:rPr>
              <w:t xml:space="preserve"> This research aims clearly define the issue in fast food industry due to lack of </w:t>
            </w:r>
            <w:proofErr w:type="gramStart"/>
            <w:r>
              <w:rPr>
                <w:rFonts w:ascii="Arial" w:hAnsi="Arial" w:cs="Arial"/>
                <w:sz w:val="22"/>
                <w:szCs w:val="22"/>
              </w:rPr>
              <w:t>culture</w:t>
            </w:r>
            <w:proofErr w:type="gramEnd"/>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540B332E" w:rsidR="00F96C3F" w:rsidRDefault="004E1BC9" w:rsidP="004E1BC9">
            <w:pPr>
              <w:pStyle w:val="ListParagraph"/>
              <w:numPr>
                <w:ilvl w:val="0"/>
                <w:numId w:val="28"/>
              </w:numPr>
              <w:rPr>
                <w:rFonts w:ascii="Arial" w:hAnsi="Arial" w:cs="Arial"/>
              </w:rPr>
            </w:pPr>
            <w:r>
              <w:rPr>
                <w:rFonts w:ascii="Arial" w:hAnsi="Arial" w:cs="Arial"/>
              </w:rPr>
              <w:t>To identify specific cultural challenges faced by XYZ company in different international markets.</w:t>
            </w:r>
          </w:p>
          <w:p w14:paraId="2FFC4C7D" w14:textId="667F4BE3" w:rsidR="004E1BC9" w:rsidRDefault="004E1BC9" w:rsidP="004E1BC9">
            <w:pPr>
              <w:pStyle w:val="ListParagraph"/>
              <w:numPr>
                <w:ilvl w:val="0"/>
                <w:numId w:val="28"/>
              </w:numPr>
              <w:rPr>
                <w:rFonts w:ascii="Arial" w:hAnsi="Arial" w:cs="Arial"/>
              </w:rPr>
            </w:pPr>
            <w:r>
              <w:rPr>
                <w:rFonts w:ascii="Arial" w:hAnsi="Arial" w:cs="Arial"/>
              </w:rPr>
              <w:t>To examine the impact of cultural differences on various aspects of XYZ company’s business, including customer service, marketing, and employee relation.</w:t>
            </w:r>
          </w:p>
          <w:p w14:paraId="5B7D92D3" w14:textId="63357C6B" w:rsidR="004E1BC9" w:rsidRPr="004E1BC9" w:rsidRDefault="004E1BC9" w:rsidP="004E1BC9">
            <w:pPr>
              <w:pStyle w:val="ListParagraph"/>
              <w:numPr>
                <w:ilvl w:val="0"/>
                <w:numId w:val="28"/>
              </w:numPr>
              <w:rPr>
                <w:rFonts w:ascii="Arial" w:hAnsi="Arial" w:cs="Arial"/>
              </w:rPr>
            </w:pPr>
            <w:r>
              <w:rPr>
                <w:rFonts w:ascii="Arial" w:hAnsi="Arial" w:cs="Arial"/>
              </w:rPr>
              <w:t>To explore best practices and strategies employed by other multinational companies in managing cultural diversity.</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27B9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27B9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D4B75A9" w:rsidR="004D0161" w:rsidRPr="004C3A0B" w:rsidRDefault="00827B91" w:rsidP="00A91894">
            <w:pPr>
              <w:spacing w:before="100" w:beforeAutospacing="1" w:after="100" w:afterAutospacing="1"/>
              <w:rPr>
                <w:rFonts w:ascii="Arial" w:hAnsi="Arial" w:cs="Arial"/>
                <w:sz w:val="22"/>
                <w:szCs w:val="22"/>
              </w:rPr>
            </w:pPr>
            <w:r>
              <w:rPr>
                <w:noProof/>
              </w:rPr>
              <w:drawing>
                <wp:inline distT="0" distB="0" distL="0" distR="0" wp14:anchorId="62EDAD2F" wp14:editId="25C5FED2">
                  <wp:extent cx="1133475" cy="790575"/>
                  <wp:effectExtent l="0" t="0" r="9525" b="9525"/>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6" cstate="print"/>
                          <a:stretch>
                            <a:fillRect/>
                          </a:stretch>
                        </pic:blipFill>
                        <pic:spPr>
                          <a:xfrm>
                            <a:off x="0" y="0"/>
                            <a:ext cx="1133550" cy="790627"/>
                          </a:xfrm>
                          <a:prstGeom prst="rect">
                            <a:avLst/>
                          </a:prstGeom>
                        </pic:spPr>
                      </pic:pic>
                    </a:graphicData>
                  </a:graphic>
                </wp:inline>
              </w:drawing>
            </w:r>
          </w:p>
        </w:tc>
        <w:tc>
          <w:tcPr>
            <w:tcW w:w="2139" w:type="dxa"/>
            <w:vAlign w:val="center"/>
          </w:tcPr>
          <w:p w14:paraId="7C2D2CC9" w14:textId="60AB0D98"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27B91">
              <w:rPr>
                <w:rFonts w:ascii="Arial" w:hAnsi="Arial" w:cs="Arial"/>
                <w:b/>
                <w:bCs/>
                <w:sz w:val="22"/>
                <w:szCs w:val="22"/>
              </w:rPr>
              <w:t>15/02/2024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454FA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E18FC" w14:textId="77777777" w:rsidR="00454FAE" w:rsidRDefault="00454FAE" w:rsidP="00390251">
      <w:r>
        <w:separator/>
      </w:r>
    </w:p>
    <w:p w14:paraId="75315010" w14:textId="77777777" w:rsidR="00454FAE" w:rsidRDefault="00454FAE"/>
  </w:endnote>
  <w:endnote w:type="continuationSeparator" w:id="0">
    <w:p w14:paraId="53F05071" w14:textId="77777777" w:rsidR="00454FAE" w:rsidRDefault="00454FAE" w:rsidP="00390251">
      <w:r>
        <w:continuationSeparator/>
      </w:r>
    </w:p>
    <w:p w14:paraId="454AE015" w14:textId="77777777" w:rsidR="00454FAE" w:rsidRDefault="00454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10A46" w14:textId="77777777" w:rsidR="00454FAE" w:rsidRDefault="00454FAE" w:rsidP="00390251">
      <w:r>
        <w:separator/>
      </w:r>
    </w:p>
    <w:p w14:paraId="5873CABD" w14:textId="77777777" w:rsidR="00454FAE" w:rsidRDefault="00454FAE"/>
  </w:footnote>
  <w:footnote w:type="continuationSeparator" w:id="0">
    <w:p w14:paraId="3A9756F3" w14:textId="77777777" w:rsidR="00454FAE" w:rsidRDefault="00454FAE" w:rsidP="00390251">
      <w:r>
        <w:continuationSeparator/>
      </w:r>
    </w:p>
    <w:p w14:paraId="5AEF7407" w14:textId="77777777" w:rsidR="00454FAE" w:rsidRDefault="00454F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01C83"/>
    <w:multiLevelType w:val="hybridMultilevel"/>
    <w:tmpl w:val="1870D2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9144063">
    <w:abstractNumId w:val="11"/>
  </w:num>
  <w:num w:numId="2" w16cid:durableId="1047685717">
    <w:abstractNumId w:val="20"/>
  </w:num>
  <w:num w:numId="3" w16cid:durableId="647980494">
    <w:abstractNumId w:val="3"/>
  </w:num>
  <w:num w:numId="4" w16cid:durableId="762653880">
    <w:abstractNumId w:val="25"/>
  </w:num>
  <w:num w:numId="5" w16cid:durableId="182134313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299824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6039232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40284356">
    <w:abstractNumId w:val="4"/>
  </w:num>
  <w:num w:numId="9" w16cid:durableId="606278795">
    <w:abstractNumId w:val="8"/>
  </w:num>
  <w:num w:numId="10" w16cid:durableId="487329724">
    <w:abstractNumId w:val="9"/>
  </w:num>
  <w:num w:numId="11" w16cid:durableId="272592383">
    <w:abstractNumId w:val="23"/>
  </w:num>
  <w:num w:numId="12" w16cid:durableId="1261109631">
    <w:abstractNumId w:val="21"/>
  </w:num>
  <w:num w:numId="13" w16cid:durableId="1282227366">
    <w:abstractNumId w:val="22"/>
  </w:num>
  <w:num w:numId="14" w16cid:durableId="327292654">
    <w:abstractNumId w:val="0"/>
  </w:num>
  <w:num w:numId="15" w16cid:durableId="536311951">
    <w:abstractNumId w:val="6"/>
  </w:num>
  <w:num w:numId="16" w16cid:durableId="134417050">
    <w:abstractNumId w:val="7"/>
  </w:num>
  <w:num w:numId="17" w16cid:durableId="859659144">
    <w:abstractNumId w:val="12"/>
  </w:num>
  <w:num w:numId="18" w16cid:durableId="1450005534">
    <w:abstractNumId w:val="14"/>
  </w:num>
  <w:num w:numId="19" w16cid:durableId="1581908704">
    <w:abstractNumId w:val="24"/>
  </w:num>
  <w:num w:numId="20" w16cid:durableId="1675641342">
    <w:abstractNumId w:val="5"/>
  </w:num>
  <w:num w:numId="21" w16cid:durableId="173541781">
    <w:abstractNumId w:val="15"/>
  </w:num>
  <w:num w:numId="22" w16cid:durableId="1887134279">
    <w:abstractNumId w:val="19"/>
  </w:num>
  <w:num w:numId="23" w16cid:durableId="1308126546">
    <w:abstractNumId w:val="1"/>
  </w:num>
  <w:num w:numId="24" w16cid:durableId="894240227">
    <w:abstractNumId w:val="10"/>
  </w:num>
  <w:num w:numId="25" w16cid:durableId="339355224">
    <w:abstractNumId w:val="13"/>
  </w:num>
  <w:num w:numId="26" w16cid:durableId="1486167743">
    <w:abstractNumId w:val="26"/>
  </w:num>
  <w:num w:numId="27" w16cid:durableId="994915509">
    <w:abstractNumId w:val="18"/>
  </w:num>
  <w:num w:numId="28" w16cid:durableId="2101562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4FAE"/>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BC9"/>
    <w:rsid w:val="004E4AC4"/>
    <w:rsid w:val="004E616D"/>
    <w:rsid w:val="004F059C"/>
    <w:rsid w:val="004F599C"/>
    <w:rsid w:val="005035A0"/>
    <w:rsid w:val="00506798"/>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956"/>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B91"/>
    <w:rsid w:val="00831C35"/>
    <w:rsid w:val="00831C69"/>
    <w:rsid w:val="008330B6"/>
    <w:rsid w:val="00835382"/>
    <w:rsid w:val="008361B1"/>
    <w:rsid w:val="008372C0"/>
    <w:rsid w:val="0084005C"/>
    <w:rsid w:val="00841BE3"/>
    <w:rsid w:val="00841CD0"/>
    <w:rsid w:val="00842FC0"/>
    <w:rsid w:val="00844C9E"/>
    <w:rsid w:val="008461DD"/>
    <w:rsid w:val="008732E0"/>
    <w:rsid w:val="00880F5B"/>
    <w:rsid w:val="008B346A"/>
    <w:rsid w:val="008B67D3"/>
    <w:rsid w:val="008C1A38"/>
    <w:rsid w:val="008C4441"/>
    <w:rsid w:val="008D0BC1"/>
    <w:rsid w:val="008E01DF"/>
    <w:rsid w:val="008E0B2C"/>
    <w:rsid w:val="008E30D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A5F8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2E46"/>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4452@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3643</Words>
  <Characters>20768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Dev Kanadia_ chips and bytes</cp:lastModifiedBy>
  <cp:revision>3</cp:revision>
  <cp:lastPrinted>2016-10-24T12:21:00Z</cp:lastPrinted>
  <dcterms:created xsi:type="dcterms:W3CDTF">2024-02-16T03:29:00Z</dcterms:created>
  <dcterms:modified xsi:type="dcterms:W3CDTF">2024-02-16T03:36:00Z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