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8F772B" w14:textId="77777777" w:rsidR="0096228C" w:rsidRPr="00AF19AC" w:rsidRDefault="0096228C" w:rsidP="0096228C">
      <w:pPr>
        <w:pStyle w:val="Normal1"/>
        <w:spacing w:line="360" w:lineRule="auto"/>
        <w:jc w:val="center"/>
        <w:rPr>
          <w:rFonts w:ascii="Times New Roman" w:hAnsi="Times New Roman" w:cs="Times New Roman"/>
          <w:b/>
          <w:color w:val="000000" w:themeColor="text1"/>
          <w:sz w:val="32"/>
          <w:szCs w:val="32"/>
          <w:lang w:val="en-GB"/>
        </w:rPr>
      </w:pPr>
      <w:bookmarkStart w:id="0" w:name="_Toc68026531"/>
    </w:p>
    <w:p w14:paraId="508F772C" w14:textId="77777777" w:rsidR="0096228C" w:rsidRPr="00AF19AC" w:rsidRDefault="0096228C" w:rsidP="0096228C">
      <w:pPr>
        <w:pStyle w:val="Normal1"/>
        <w:spacing w:line="360" w:lineRule="auto"/>
        <w:jc w:val="center"/>
        <w:rPr>
          <w:rFonts w:ascii="Times New Roman" w:hAnsi="Times New Roman" w:cs="Times New Roman"/>
          <w:b/>
          <w:color w:val="000000" w:themeColor="text1"/>
          <w:sz w:val="32"/>
          <w:szCs w:val="32"/>
          <w:lang w:val="en-GB"/>
        </w:rPr>
      </w:pPr>
    </w:p>
    <w:p w14:paraId="508F772D" w14:textId="77777777" w:rsidR="0096228C" w:rsidRPr="00AF19AC" w:rsidRDefault="0096228C" w:rsidP="0096228C">
      <w:pPr>
        <w:pStyle w:val="Normal1"/>
        <w:spacing w:line="360" w:lineRule="auto"/>
        <w:jc w:val="center"/>
        <w:rPr>
          <w:rFonts w:ascii="Times New Roman" w:hAnsi="Times New Roman" w:cs="Times New Roman"/>
          <w:b/>
          <w:color w:val="000000" w:themeColor="text1"/>
          <w:sz w:val="32"/>
          <w:szCs w:val="32"/>
          <w:lang w:val="en-GB"/>
        </w:rPr>
      </w:pPr>
    </w:p>
    <w:p w14:paraId="508F772E" w14:textId="77777777" w:rsidR="0096228C" w:rsidRPr="00AF19AC" w:rsidRDefault="0096228C" w:rsidP="0096228C">
      <w:pPr>
        <w:pStyle w:val="Normal1"/>
        <w:spacing w:line="360" w:lineRule="auto"/>
        <w:jc w:val="center"/>
        <w:rPr>
          <w:rFonts w:ascii="Times New Roman" w:hAnsi="Times New Roman" w:cs="Times New Roman"/>
          <w:b/>
          <w:color w:val="000000" w:themeColor="text1"/>
          <w:sz w:val="32"/>
          <w:szCs w:val="32"/>
          <w:lang w:val="en-GB"/>
        </w:rPr>
      </w:pPr>
    </w:p>
    <w:p w14:paraId="508F772F" w14:textId="77777777" w:rsidR="0096228C" w:rsidRPr="00AF19AC" w:rsidRDefault="0096228C" w:rsidP="0096228C">
      <w:pPr>
        <w:pStyle w:val="Normal1"/>
        <w:spacing w:line="360" w:lineRule="auto"/>
        <w:jc w:val="center"/>
        <w:rPr>
          <w:rFonts w:ascii="Times New Roman" w:hAnsi="Times New Roman" w:cs="Times New Roman"/>
          <w:b/>
          <w:color w:val="000000" w:themeColor="text1"/>
          <w:sz w:val="32"/>
          <w:szCs w:val="32"/>
          <w:lang w:val="en-GB"/>
        </w:rPr>
      </w:pPr>
    </w:p>
    <w:p w14:paraId="508F7730" w14:textId="77777777" w:rsidR="0096228C" w:rsidRPr="00AF19AC" w:rsidRDefault="0096228C" w:rsidP="0096228C">
      <w:pPr>
        <w:pStyle w:val="Normal1"/>
        <w:spacing w:line="360" w:lineRule="auto"/>
        <w:jc w:val="center"/>
        <w:rPr>
          <w:rFonts w:ascii="Times New Roman" w:hAnsi="Times New Roman" w:cs="Times New Roman"/>
          <w:b/>
          <w:color w:val="000000" w:themeColor="text1"/>
          <w:sz w:val="32"/>
          <w:szCs w:val="32"/>
          <w:lang w:val="en-GB"/>
        </w:rPr>
      </w:pPr>
    </w:p>
    <w:p w14:paraId="508F7731" w14:textId="77777777" w:rsidR="0096228C" w:rsidRPr="00AF19AC" w:rsidRDefault="0096228C" w:rsidP="0096228C">
      <w:pPr>
        <w:pStyle w:val="Normal1"/>
        <w:spacing w:line="360" w:lineRule="auto"/>
        <w:jc w:val="center"/>
        <w:rPr>
          <w:rFonts w:ascii="Times New Roman" w:hAnsi="Times New Roman" w:cs="Times New Roman"/>
          <w:b/>
          <w:color w:val="000000" w:themeColor="text1"/>
          <w:sz w:val="32"/>
          <w:szCs w:val="32"/>
          <w:lang w:val="en-GB"/>
        </w:rPr>
      </w:pPr>
    </w:p>
    <w:p w14:paraId="508F7732" w14:textId="77777777" w:rsidR="0096228C" w:rsidRPr="00AF19AC" w:rsidRDefault="0096228C" w:rsidP="0096228C">
      <w:pPr>
        <w:pStyle w:val="Normal1"/>
        <w:spacing w:line="360" w:lineRule="auto"/>
        <w:jc w:val="center"/>
        <w:rPr>
          <w:rFonts w:ascii="Times New Roman" w:hAnsi="Times New Roman" w:cs="Times New Roman"/>
          <w:b/>
          <w:color w:val="000000" w:themeColor="text1"/>
          <w:sz w:val="32"/>
          <w:szCs w:val="32"/>
          <w:lang w:val="en-GB"/>
        </w:rPr>
      </w:pPr>
    </w:p>
    <w:p w14:paraId="508F7733" w14:textId="77777777" w:rsidR="0096228C" w:rsidRPr="00AF19AC" w:rsidRDefault="0096228C" w:rsidP="0096228C">
      <w:pPr>
        <w:pStyle w:val="Normal1"/>
        <w:spacing w:line="360" w:lineRule="auto"/>
        <w:jc w:val="center"/>
        <w:rPr>
          <w:rFonts w:ascii="Times New Roman" w:hAnsi="Times New Roman" w:cs="Times New Roman"/>
          <w:b/>
          <w:color w:val="000000" w:themeColor="text1"/>
          <w:sz w:val="32"/>
          <w:szCs w:val="32"/>
          <w:lang w:val="en-GB"/>
        </w:rPr>
      </w:pPr>
    </w:p>
    <w:p w14:paraId="508F7734" w14:textId="77777777" w:rsidR="0096228C" w:rsidRPr="00AF19AC" w:rsidRDefault="0096228C" w:rsidP="0096228C">
      <w:pPr>
        <w:pStyle w:val="Normal1"/>
        <w:spacing w:line="360" w:lineRule="auto"/>
        <w:jc w:val="center"/>
        <w:rPr>
          <w:rFonts w:ascii="Times New Roman" w:hAnsi="Times New Roman" w:cs="Times New Roman"/>
          <w:b/>
          <w:color w:val="000000" w:themeColor="text1"/>
          <w:sz w:val="32"/>
          <w:szCs w:val="32"/>
          <w:lang w:val="en-GB"/>
        </w:rPr>
      </w:pPr>
    </w:p>
    <w:p w14:paraId="508F7735" w14:textId="701293AD" w:rsidR="0096228C" w:rsidRDefault="0096228C" w:rsidP="0096228C">
      <w:pPr>
        <w:pStyle w:val="Normal1"/>
        <w:spacing w:line="360" w:lineRule="auto"/>
        <w:jc w:val="center"/>
        <w:rPr>
          <w:rFonts w:ascii="Times New Roman" w:hAnsi="Times New Roman" w:cs="Times New Roman"/>
          <w:b/>
          <w:color w:val="000000" w:themeColor="text1"/>
          <w:sz w:val="32"/>
          <w:szCs w:val="32"/>
          <w:lang w:val="en-GB"/>
        </w:rPr>
      </w:pPr>
      <w:r w:rsidRPr="00AF19AC">
        <w:rPr>
          <w:rFonts w:ascii="Times New Roman" w:hAnsi="Times New Roman" w:cs="Times New Roman"/>
          <w:b/>
          <w:color w:val="000000" w:themeColor="text1"/>
          <w:sz w:val="32"/>
          <w:szCs w:val="32"/>
          <w:lang w:val="en-GB"/>
        </w:rPr>
        <w:t>PROBLEM SOLVING AND DECISION MAKING</w:t>
      </w:r>
    </w:p>
    <w:p w14:paraId="13B839C1" w14:textId="008D1BDB" w:rsidR="004A1D3A" w:rsidRDefault="004A1D3A" w:rsidP="0096228C">
      <w:pPr>
        <w:pStyle w:val="Normal1"/>
        <w:spacing w:line="360" w:lineRule="auto"/>
        <w:jc w:val="center"/>
        <w:rPr>
          <w:rFonts w:ascii="Times New Roman" w:hAnsi="Times New Roman" w:cs="Times New Roman"/>
          <w:b/>
          <w:color w:val="000000" w:themeColor="text1"/>
          <w:sz w:val="32"/>
          <w:szCs w:val="32"/>
          <w:lang w:val="en-GB"/>
        </w:rPr>
      </w:pPr>
      <w:r>
        <w:rPr>
          <w:rFonts w:ascii="Times New Roman" w:hAnsi="Times New Roman" w:cs="Times New Roman"/>
          <w:b/>
          <w:color w:val="000000" w:themeColor="text1"/>
          <w:sz w:val="32"/>
          <w:szCs w:val="32"/>
          <w:lang w:val="en-GB"/>
        </w:rPr>
        <w:t>(BMSW4004_LON)</w:t>
      </w:r>
    </w:p>
    <w:p w14:paraId="50FDF05E" w14:textId="5538D716" w:rsidR="00392E9B" w:rsidRDefault="00392E9B" w:rsidP="0096228C">
      <w:pPr>
        <w:pStyle w:val="Normal1"/>
        <w:spacing w:line="360" w:lineRule="auto"/>
        <w:jc w:val="center"/>
        <w:rPr>
          <w:rFonts w:ascii="Times New Roman" w:hAnsi="Times New Roman" w:cs="Times New Roman"/>
          <w:b/>
          <w:color w:val="000000" w:themeColor="text1"/>
          <w:sz w:val="32"/>
          <w:szCs w:val="32"/>
          <w:lang w:val="en-GB"/>
        </w:rPr>
      </w:pPr>
      <w:r>
        <w:rPr>
          <w:rFonts w:ascii="Times New Roman" w:hAnsi="Times New Roman" w:cs="Times New Roman"/>
          <w:b/>
          <w:color w:val="000000" w:themeColor="text1"/>
          <w:sz w:val="32"/>
          <w:szCs w:val="32"/>
          <w:lang w:val="en-GB"/>
        </w:rPr>
        <w:t>Cristian Serban (1921412)</w:t>
      </w:r>
    </w:p>
    <w:p w14:paraId="00A0518B" w14:textId="65EC933F" w:rsidR="00392E9B" w:rsidRDefault="00392E9B" w:rsidP="0096228C">
      <w:pPr>
        <w:pStyle w:val="Normal1"/>
        <w:spacing w:line="360" w:lineRule="auto"/>
        <w:jc w:val="center"/>
        <w:rPr>
          <w:rFonts w:ascii="Times New Roman" w:hAnsi="Times New Roman" w:cs="Times New Roman"/>
          <w:b/>
          <w:color w:val="000000" w:themeColor="text1"/>
          <w:sz w:val="32"/>
          <w:szCs w:val="32"/>
          <w:lang w:val="en-GB"/>
        </w:rPr>
      </w:pPr>
      <w:r>
        <w:rPr>
          <w:rFonts w:ascii="Times New Roman" w:hAnsi="Times New Roman" w:cs="Times New Roman"/>
          <w:b/>
          <w:color w:val="000000" w:themeColor="text1"/>
          <w:sz w:val="32"/>
          <w:szCs w:val="32"/>
          <w:lang w:val="en-GB"/>
        </w:rPr>
        <w:t>Lecturer:</w:t>
      </w:r>
      <w:r w:rsidR="00236464">
        <w:rPr>
          <w:rFonts w:ascii="Times New Roman" w:hAnsi="Times New Roman" w:cs="Times New Roman"/>
          <w:b/>
          <w:color w:val="000000" w:themeColor="text1"/>
          <w:sz w:val="32"/>
          <w:szCs w:val="32"/>
          <w:lang w:val="en-GB"/>
        </w:rPr>
        <w:t xml:space="preserve"> Yajesh Kumar</w:t>
      </w:r>
    </w:p>
    <w:p w14:paraId="3FD9BF37" w14:textId="15F6D648" w:rsidR="002629EB" w:rsidRPr="00AF19AC" w:rsidRDefault="002629EB" w:rsidP="0096228C">
      <w:pPr>
        <w:pStyle w:val="Normal1"/>
        <w:spacing w:line="360" w:lineRule="auto"/>
        <w:jc w:val="center"/>
        <w:rPr>
          <w:rFonts w:ascii="Times New Roman" w:hAnsi="Times New Roman" w:cs="Times New Roman"/>
          <w:b/>
          <w:color w:val="000000" w:themeColor="text1"/>
          <w:sz w:val="32"/>
          <w:szCs w:val="32"/>
          <w:lang w:val="en-GB"/>
        </w:rPr>
      </w:pPr>
      <w:r>
        <w:rPr>
          <w:rFonts w:ascii="Times New Roman" w:hAnsi="Times New Roman" w:cs="Times New Roman"/>
          <w:b/>
          <w:color w:val="000000" w:themeColor="text1"/>
          <w:sz w:val="32"/>
          <w:szCs w:val="32"/>
          <w:lang w:val="en-GB"/>
        </w:rPr>
        <w:t>University of Wales Trinity Saint David</w:t>
      </w:r>
    </w:p>
    <w:p w14:paraId="508F7736" w14:textId="77777777" w:rsidR="0096228C" w:rsidRPr="00AF19AC" w:rsidRDefault="0096228C">
      <w:pPr>
        <w:rPr>
          <w:rFonts w:ascii="Times New Roman" w:hAnsi="Times New Roman" w:cs="Times New Roman"/>
          <w:b/>
          <w:color w:val="000000" w:themeColor="text1"/>
          <w:sz w:val="32"/>
          <w:szCs w:val="32"/>
        </w:rPr>
      </w:pPr>
      <w:r w:rsidRPr="00AF19AC">
        <w:rPr>
          <w:rFonts w:ascii="Times New Roman" w:hAnsi="Times New Roman" w:cs="Times New Roman"/>
          <w:b/>
          <w:color w:val="000000" w:themeColor="text1"/>
          <w:sz w:val="32"/>
          <w:szCs w:val="32"/>
        </w:rPr>
        <w:br w:type="page"/>
      </w:r>
    </w:p>
    <w:sdt>
      <w:sdtPr>
        <w:rPr>
          <w:rFonts w:ascii="Times New Roman" w:eastAsia="Arial" w:hAnsi="Times New Roman" w:cs="Times New Roman"/>
          <w:b w:val="0"/>
          <w:bCs w:val="0"/>
          <w:color w:val="000000" w:themeColor="text1"/>
          <w:sz w:val="24"/>
          <w:szCs w:val="24"/>
          <w:lang w:val="en-GB"/>
        </w:rPr>
        <w:id w:val="92204079"/>
        <w:docPartObj>
          <w:docPartGallery w:val="Table of Contents"/>
          <w:docPartUnique/>
        </w:docPartObj>
      </w:sdtPr>
      <w:sdtEndPr/>
      <w:sdtContent>
        <w:p w14:paraId="508F7737" w14:textId="77777777" w:rsidR="0096228C" w:rsidRPr="00AF19AC" w:rsidRDefault="0096228C" w:rsidP="0096228C">
          <w:pPr>
            <w:pStyle w:val="TOCHeading"/>
            <w:spacing w:line="360" w:lineRule="auto"/>
            <w:jc w:val="center"/>
            <w:rPr>
              <w:rFonts w:ascii="Times New Roman" w:hAnsi="Times New Roman" w:cs="Times New Roman"/>
              <w:color w:val="000000" w:themeColor="text1"/>
              <w:sz w:val="24"/>
              <w:szCs w:val="24"/>
              <w:lang w:val="en-GB"/>
            </w:rPr>
          </w:pPr>
        </w:p>
        <w:p w14:paraId="508F7738" w14:textId="77777777" w:rsidR="0096228C" w:rsidRPr="00AF19AC" w:rsidRDefault="0096228C" w:rsidP="0096228C">
          <w:pPr>
            <w:pStyle w:val="TOCHeading"/>
            <w:spacing w:line="360" w:lineRule="auto"/>
            <w:jc w:val="center"/>
            <w:rPr>
              <w:rFonts w:ascii="Times New Roman" w:hAnsi="Times New Roman" w:cs="Times New Roman"/>
              <w:color w:val="000000" w:themeColor="text1"/>
              <w:sz w:val="24"/>
              <w:szCs w:val="24"/>
              <w:lang w:val="en-GB"/>
            </w:rPr>
          </w:pPr>
          <w:r w:rsidRPr="00AF19AC">
            <w:rPr>
              <w:rFonts w:ascii="Times New Roman" w:hAnsi="Times New Roman" w:cs="Times New Roman"/>
              <w:color w:val="000000" w:themeColor="text1"/>
              <w:sz w:val="24"/>
              <w:szCs w:val="24"/>
              <w:lang w:val="en-GB"/>
            </w:rPr>
            <w:t>Table of Contents</w:t>
          </w:r>
        </w:p>
        <w:p w14:paraId="508F7739" w14:textId="5D916FB1" w:rsidR="0096228C" w:rsidRPr="00AF19AC" w:rsidRDefault="0053001D" w:rsidP="0096228C">
          <w:pPr>
            <w:pStyle w:val="TOC1"/>
            <w:tabs>
              <w:tab w:val="right" w:leader="dot" w:pos="9350"/>
            </w:tabs>
            <w:spacing w:line="360" w:lineRule="auto"/>
            <w:jc w:val="both"/>
            <w:rPr>
              <w:rFonts w:ascii="Times New Roman" w:hAnsi="Times New Roman" w:cs="Times New Roman"/>
              <w:color w:val="000000" w:themeColor="text1"/>
              <w:sz w:val="24"/>
              <w:szCs w:val="24"/>
            </w:rPr>
          </w:pPr>
          <w:r>
            <w:t>Task 1: Roleplay</w:t>
          </w:r>
        </w:p>
        <w:p w14:paraId="508F773A" w14:textId="77777777" w:rsidR="0096228C" w:rsidRPr="00AF19AC" w:rsidRDefault="002F3305" w:rsidP="0096228C">
          <w:pPr>
            <w:pStyle w:val="TOC1"/>
            <w:tabs>
              <w:tab w:val="right" w:leader="dot" w:pos="9350"/>
            </w:tabs>
            <w:spacing w:line="360" w:lineRule="auto"/>
            <w:jc w:val="both"/>
            <w:rPr>
              <w:rFonts w:ascii="Times New Roman" w:hAnsi="Times New Roman" w:cs="Times New Roman"/>
              <w:color w:val="000000" w:themeColor="text1"/>
              <w:sz w:val="24"/>
              <w:szCs w:val="24"/>
            </w:rPr>
          </w:pPr>
          <w:hyperlink w:anchor="_Toc67975748" w:history="1">
            <w:r w:rsidR="0096228C" w:rsidRPr="00AF19AC">
              <w:rPr>
                <w:rStyle w:val="Hyperlink"/>
                <w:rFonts w:ascii="Times New Roman" w:hAnsi="Times New Roman" w:cs="Times New Roman"/>
                <w:color w:val="000000" w:themeColor="text1"/>
                <w:sz w:val="24"/>
                <w:szCs w:val="24"/>
              </w:rPr>
              <w:t>Task 2 - Individual Report</w:t>
            </w:r>
            <w:r w:rsidR="0096228C" w:rsidRPr="00AF19AC">
              <w:rPr>
                <w:rFonts w:ascii="Times New Roman" w:hAnsi="Times New Roman" w:cs="Times New Roman"/>
                <w:webHidden/>
                <w:color w:val="000000" w:themeColor="text1"/>
                <w:sz w:val="24"/>
                <w:szCs w:val="24"/>
              </w:rPr>
              <w:tab/>
              <w:t>2</w:t>
            </w:r>
          </w:hyperlink>
        </w:p>
        <w:p w14:paraId="508F773B" w14:textId="77777777" w:rsidR="0096228C" w:rsidRPr="00AF19AC" w:rsidRDefault="002F3305" w:rsidP="0096228C">
          <w:pPr>
            <w:pStyle w:val="TOC1"/>
            <w:tabs>
              <w:tab w:val="right" w:leader="dot" w:pos="9350"/>
            </w:tabs>
            <w:spacing w:line="360" w:lineRule="auto"/>
            <w:jc w:val="both"/>
            <w:rPr>
              <w:rFonts w:ascii="Times New Roman" w:hAnsi="Times New Roman" w:cs="Times New Roman"/>
              <w:color w:val="000000" w:themeColor="text1"/>
              <w:sz w:val="24"/>
              <w:szCs w:val="24"/>
            </w:rPr>
          </w:pPr>
          <w:hyperlink w:anchor="_Toc67975749" w:history="1">
            <w:r w:rsidR="0096228C" w:rsidRPr="00AF19AC">
              <w:rPr>
                <w:rStyle w:val="Hyperlink"/>
                <w:rFonts w:ascii="Times New Roman" w:hAnsi="Times New Roman" w:cs="Times New Roman"/>
                <w:color w:val="000000" w:themeColor="text1"/>
                <w:sz w:val="24"/>
                <w:szCs w:val="24"/>
              </w:rPr>
              <w:t>Understanding a complex problem in the organization</w:t>
            </w:r>
            <w:r w:rsidR="0096228C" w:rsidRPr="00AF19AC">
              <w:rPr>
                <w:rFonts w:ascii="Times New Roman" w:hAnsi="Times New Roman" w:cs="Times New Roman"/>
                <w:webHidden/>
                <w:color w:val="000000" w:themeColor="text1"/>
                <w:sz w:val="24"/>
                <w:szCs w:val="24"/>
              </w:rPr>
              <w:tab/>
              <w:t>3</w:t>
            </w:r>
          </w:hyperlink>
        </w:p>
        <w:p w14:paraId="508F773C" w14:textId="77777777" w:rsidR="0096228C" w:rsidRPr="00AF19AC" w:rsidRDefault="002F3305" w:rsidP="0096228C">
          <w:pPr>
            <w:pStyle w:val="TOC1"/>
            <w:tabs>
              <w:tab w:val="right" w:leader="dot" w:pos="9350"/>
            </w:tabs>
            <w:spacing w:line="360" w:lineRule="auto"/>
            <w:jc w:val="both"/>
            <w:rPr>
              <w:rFonts w:ascii="Times New Roman" w:hAnsi="Times New Roman" w:cs="Times New Roman"/>
              <w:color w:val="000000" w:themeColor="text1"/>
              <w:sz w:val="24"/>
              <w:szCs w:val="24"/>
            </w:rPr>
          </w:pPr>
          <w:hyperlink w:anchor="_Toc67975750" w:history="1">
            <w:r w:rsidR="0096228C" w:rsidRPr="00AF19AC">
              <w:rPr>
                <w:rStyle w:val="Hyperlink"/>
                <w:rFonts w:ascii="Times New Roman" w:hAnsi="Times New Roman" w:cs="Times New Roman"/>
                <w:color w:val="000000" w:themeColor="text1"/>
                <w:sz w:val="24"/>
                <w:szCs w:val="24"/>
              </w:rPr>
              <w:t>Analyzing the problems in Communication Channel with respect to the decision-making process</w:t>
            </w:r>
            <w:r w:rsidR="0096228C" w:rsidRPr="00AF19AC">
              <w:rPr>
                <w:rFonts w:ascii="Times New Roman" w:hAnsi="Times New Roman" w:cs="Times New Roman"/>
                <w:webHidden/>
                <w:color w:val="000000" w:themeColor="text1"/>
                <w:sz w:val="24"/>
                <w:szCs w:val="24"/>
              </w:rPr>
              <w:tab/>
              <w:t>3</w:t>
            </w:r>
          </w:hyperlink>
        </w:p>
        <w:p w14:paraId="508F773D" w14:textId="77777777" w:rsidR="0096228C" w:rsidRPr="00AF19AC" w:rsidRDefault="002F3305" w:rsidP="0096228C">
          <w:pPr>
            <w:pStyle w:val="TOC1"/>
            <w:tabs>
              <w:tab w:val="right" w:leader="dot" w:pos="9350"/>
            </w:tabs>
            <w:spacing w:line="360" w:lineRule="auto"/>
            <w:jc w:val="both"/>
            <w:rPr>
              <w:rFonts w:ascii="Times New Roman" w:hAnsi="Times New Roman" w:cs="Times New Roman"/>
              <w:color w:val="000000" w:themeColor="text1"/>
              <w:sz w:val="24"/>
              <w:szCs w:val="24"/>
            </w:rPr>
          </w:pPr>
          <w:hyperlink w:anchor="_Toc67975751" w:history="1">
            <w:r w:rsidR="0096228C" w:rsidRPr="00AF19AC">
              <w:rPr>
                <w:rStyle w:val="Hyperlink"/>
                <w:rFonts w:ascii="Times New Roman" w:hAnsi="Times New Roman" w:cs="Times New Roman"/>
                <w:color w:val="000000" w:themeColor="text1"/>
                <w:sz w:val="24"/>
                <w:szCs w:val="24"/>
              </w:rPr>
              <w:t>Alternative Solutions</w:t>
            </w:r>
            <w:r w:rsidR="0096228C" w:rsidRPr="00AF19AC">
              <w:rPr>
                <w:rFonts w:ascii="Times New Roman" w:hAnsi="Times New Roman" w:cs="Times New Roman"/>
                <w:webHidden/>
                <w:color w:val="000000" w:themeColor="text1"/>
                <w:sz w:val="24"/>
                <w:szCs w:val="24"/>
              </w:rPr>
              <w:tab/>
              <w:t>4</w:t>
            </w:r>
          </w:hyperlink>
        </w:p>
        <w:p w14:paraId="508F773E" w14:textId="77777777" w:rsidR="0096228C" w:rsidRPr="00AF19AC" w:rsidRDefault="002F3305" w:rsidP="0096228C">
          <w:pPr>
            <w:pStyle w:val="TOC1"/>
            <w:tabs>
              <w:tab w:val="right" w:leader="dot" w:pos="9350"/>
            </w:tabs>
            <w:spacing w:line="360" w:lineRule="auto"/>
            <w:jc w:val="both"/>
            <w:rPr>
              <w:rFonts w:ascii="Times New Roman" w:hAnsi="Times New Roman" w:cs="Times New Roman"/>
              <w:color w:val="000000" w:themeColor="text1"/>
              <w:sz w:val="24"/>
              <w:szCs w:val="24"/>
            </w:rPr>
          </w:pPr>
          <w:hyperlink w:anchor="_Toc67975752" w:history="1">
            <w:r w:rsidR="0096228C" w:rsidRPr="00AF19AC">
              <w:rPr>
                <w:rStyle w:val="Hyperlink"/>
                <w:rFonts w:ascii="Times New Roman" w:hAnsi="Times New Roman" w:cs="Times New Roman"/>
                <w:color w:val="000000" w:themeColor="text1"/>
                <w:sz w:val="24"/>
                <w:szCs w:val="24"/>
              </w:rPr>
              <w:t>Recommendations</w:t>
            </w:r>
            <w:r w:rsidR="0096228C" w:rsidRPr="00AF19AC">
              <w:rPr>
                <w:rFonts w:ascii="Times New Roman" w:hAnsi="Times New Roman" w:cs="Times New Roman"/>
                <w:webHidden/>
                <w:color w:val="000000" w:themeColor="text1"/>
                <w:sz w:val="24"/>
                <w:szCs w:val="24"/>
              </w:rPr>
              <w:tab/>
              <w:t>5</w:t>
            </w:r>
          </w:hyperlink>
        </w:p>
        <w:p w14:paraId="508F773F" w14:textId="77777777" w:rsidR="0096228C" w:rsidRPr="00AF19AC" w:rsidRDefault="002F3305" w:rsidP="0096228C">
          <w:pPr>
            <w:pStyle w:val="TOC1"/>
            <w:tabs>
              <w:tab w:val="right" w:leader="dot" w:pos="9350"/>
            </w:tabs>
            <w:spacing w:line="360" w:lineRule="auto"/>
            <w:jc w:val="both"/>
            <w:rPr>
              <w:rFonts w:ascii="Times New Roman" w:hAnsi="Times New Roman" w:cs="Times New Roman"/>
              <w:color w:val="000000" w:themeColor="text1"/>
              <w:sz w:val="24"/>
              <w:szCs w:val="24"/>
            </w:rPr>
          </w:pPr>
          <w:hyperlink w:anchor="_Toc67975753" w:history="1">
            <w:r w:rsidR="0096228C" w:rsidRPr="00AF19AC">
              <w:rPr>
                <w:rStyle w:val="Hyperlink"/>
                <w:rFonts w:ascii="Times New Roman" w:hAnsi="Times New Roman" w:cs="Times New Roman"/>
                <w:color w:val="000000" w:themeColor="text1"/>
                <w:sz w:val="24"/>
                <w:szCs w:val="24"/>
              </w:rPr>
              <w:t>Conclusion</w:t>
            </w:r>
            <w:r w:rsidR="0096228C" w:rsidRPr="00AF19AC">
              <w:rPr>
                <w:rFonts w:ascii="Times New Roman" w:hAnsi="Times New Roman" w:cs="Times New Roman"/>
                <w:webHidden/>
                <w:color w:val="000000" w:themeColor="text1"/>
                <w:sz w:val="24"/>
                <w:szCs w:val="24"/>
              </w:rPr>
              <w:tab/>
              <w:t>5</w:t>
            </w:r>
          </w:hyperlink>
        </w:p>
        <w:p w14:paraId="508F7740" w14:textId="77777777" w:rsidR="0096228C" w:rsidRPr="00AF19AC" w:rsidRDefault="002F3305" w:rsidP="0096228C">
          <w:pPr>
            <w:pStyle w:val="TOC1"/>
            <w:tabs>
              <w:tab w:val="right" w:leader="dot" w:pos="9350"/>
            </w:tabs>
            <w:spacing w:line="360" w:lineRule="auto"/>
            <w:jc w:val="both"/>
            <w:rPr>
              <w:rFonts w:ascii="Times New Roman" w:hAnsi="Times New Roman" w:cs="Times New Roman"/>
              <w:color w:val="000000" w:themeColor="text1"/>
              <w:sz w:val="24"/>
              <w:szCs w:val="24"/>
            </w:rPr>
          </w:pPr>
          <w:hyperlink w:anchor="_Toc67975754" w:history="1">
            <w:r w:rsidR="0096228C" w:rsidRPr="00AF19AC">
              <w:rPr>
                <w:rStyle w:val="Hyperlink"/>
                <w:rFonts w:ascii="Times New Roman" w:hAnsi="Times New Roman" w:cs="Times New Roman"/>
                <w:color w:val="000000" w:themeColor="text1"/>
                <w:sz w:val="24"/>
                <w:szCs w:val="24"/>
              </w:rPr>
              <w:t>References</w:t>
            </w:r>
            <w:r w:rsidR="0096228C" w:rsidRPr="00AF19AC">
              <w:rPr>
                <w:rFonts w:ascii="Times New Roman" w:hAnsi="Times New Roman" w:cs="Times New Roman"/>
                <w:webHidden/>
                <w:color w:val="000000" w:themeColor="text1"/>
                <w:sz w:val="24"/>
                <w:szCs w:val="24"/>
              </w:rPr>
              <w:tab/>
              <w:t>7</w:t>
            </w:r>
          </w:hyperlink>
        </w:p>
        <w:p w14:paraId="508F7741" w14:textId="77777777" w:rsidR="0096228C" w:rsidRPr="00AF19AC" w:rsidRDefault="002F3305" w:rsidP="0096228C">
          <w:pPr>
            <w:spacing w:line="360" w:lineRule="auto"/>
            <w:jc w:val="both"/>
            <w:rPr>
              <w:rFonts w:ascii="Times New Roman" w:hAnsi="Times New Roman" w:cs="Times New Roman"/>
              <w:color w:val="000000" w:themeColor="text1"/>
              <w:sz w:val="24"/>
              <w:szCs w:val="24"/>
            </w:rPr>
          </w:pPr>
        </w:p>
      </w:sdtContent>
    </w:sdt>
    <w:p w14:paraId="508F7746" w14:textId="0718B885" w:rsidR="0000726F" w:rsidRDefault="0096228C" w:rsidP="00236464">
      <w:pPr>
        <w:rPr>
          <w:rFonts w:ascii="Times New Roman" w:hAnsi="Times New Roman" w:cs="Times New Roman"/>
          <w:color w:val="000000" w:themeColor="text1"/>
          <w:sz w:val="24"/>
          <w:szCs w:val="24"/>
        </w:rPr>
      </w:pPr>
      <w:r w:rsidRPr="00AF19AC">
        <w:rPr>
          <w:rFonts w:ascii="Times New Roman" w:hAnsi="Times New Roman" w:cs="Times New Roman"/>
          <w:color w:val="000000" w:themeColor="text1"/>
          <w:sz w:val="24"/>
          <w:szCs w:val="24"/>
        </w:rPr>
        <w:br w:type="page"/>
      </w:r>
      <w:bookmarkEnd w:id="0"/>
    </w:p>
    <w:p w14:paraId="5A6B7F90" w14:textId="77777777" w:rsidR="0053001D" w:rsidRPr="00236464" w:rsidRDefault="0053001D" w:rsidP="00236464">
      <w:pPr>
        <w:rPr>
          <w:rFonts w:ascii="Times New Roman" w:hAnsi="Times New Roman" w:cs="Times New Roman"/>
          <w:color w:val="000000" w:themeColor="text1"/>
          <w:sz w:val="24"/>
          <w:szCs w:val="24"/>
        </w:rPr>
      </w:pPr>
    </w:p>
    <w:p w14:paraId="508F7747" w14:textId="77777777" w:rsidR="00196D39" w:rsidRPr="00AF19AC" w:rsidRDefault="000C1100" w:rsidP="0096228C">
      <w:pPr>
        <w:pStyle w:val="Heading1"/>
        <w:rPr>
          <w:rFonts w:cs="Times New Roman"/>
          <w:szCs w:val="24"/>
          <w:lang w:val="en-GB"/>
        </w:rPr>
      </w:pPr>
      <w:bookmarkStart w:id="1" w:name="_Toc67975748"/>
      <w:r w:rsidRPr="00AF19AC">
        <w:rPr>
          <w:rFonts w:cs="Times New Roman"/>
          <w:szCs w:val="24"/>
          <w:lang w:val="en-GB"/>
        </w:rPr>
        <w:t>Task 2 - Individual Report</w:t>
      </w:r>
      <w:bookmarkEnd w:id="1"/>
      <w:r w:rsidRPr="00AF19AC">
        <w:rPr>
          <w:rFonts w:cs="Times New Roman"/>
          <w:szCs w:val="24"/>
          <w:lang w:val="en-GB"/>
        </w:rPr>
        <w:t xml:space="preserve"> </w:t>
      </w:r>
    </w:p>
    <w:p w14:paraId="508F7748" w14:textId="77777777" w:rsidR="00D27181" w:rsidRPr="00AF19AC" w:rsidRDefault="00D27181" w:rsidP="0096228C">
      <w:pPr>
        <w:pStyle w:val="Normal1"/>
        <w:spacing w:line="360" w:lineRule="auto"/>
        <w:jc w:val="both"/>
        <w:rPr>
          <w:rFonts w:ascii="Times New Roman" w:hAnsi="Times New Roman" w:cs="Times New Roman"/>
          <w:b/>
          <w:color w:val="000000" w:themeColor="text1"/>
          <w:sz w:val="24"/>
          <w:szCs w:val="24"/>
          <w:lang w:val="en-GB"/>
        </w:rPr>
      </w:pPr>
    </w:p>
    <w:p w14:paraId="508F7749" w14:textId="77777777" w:rsidR="00D27181" w:rsidRPr="00AF19AC" w:rsidRDefault="000C1100" w:rsidP="0096228C">
      <w:pPr>
        <w:pStyle w:val="Normal1"/>
        <w:spacing w:line="360" w:lineRule="auto"/>
        <w:jc w:val="both"/>
        <w:rPr>
          <w:rFonts w:ascii="Times New Roman" w:hAnsi="Times New Roman" w:cs="Times New Roman"/>
          <w:color w:val="000000" w:themeColor="text1"/>
          <w:sz w:val="24"/>
          <w:szCs w:val="24"/>
          <w:lang w:val="en-GB"/>
        </w:rPr>
      </w:pPr>
      <w:r w:rsidRPr="00AF19AC">
        <w:rPr>
          <w:rFonts w:ascii="Times New Roman" w:hAnsi="Times New Roman" w:cs="Times New Roman"/>
          <w:color w:val="000000" w:themeColor="text1"/>
          <w:sz w:val="24"/>
          <w:szCs w:val="24"/>
          <w:lang w:val="en-GB"/>
        </w:rPr>
        <w:t xml:space="preserve">A complex problem is a type of problem that is beyond the scope of any single organization to understand and cater to. These types of problems cannot be completely solved but addressed in the long run.  In a dynamic business environment where there is a continuous change that goes on, it is important for the organizations to cater to such problems. These problems can lead to lower job </w:t>
      </w:r>
      <w:r w:rsidR="00196D39" w:rsidRPr="00AF19AC">
        <w:rPr>
          <w:rFonts w:ascii="Times New Roman" w:hAnsi="Times New Roman" w:cs="Times New Roman"/>
          <w:color w:val="000000" w:themeColor="text1"/>
          <w:sz w:val="24"/>
          <w:szCs w:val="24"/>
          <w:lang w:val="en-GB"/>
        </w:rPr>
        <w:t>satisfaction;</w:t>
      </w:r>
      <w:r w:rsidRPr="00AF19AC">
        <w:rPr>
          <w:rFonts w:ascii="Times New Roman" w:hAnsi="Times New Roman" w:cs="Times New Roman"/>
          <w:color w:val="000000" w:themeColor="text1"/>
          <w:sz w:val="24"/>
          <w:szCs w:val="24"/>
          <w:lang w:val="en-GB"/>
        </w:rPr>
        <w:t xml:space="preserve"> affect financial statements and customer engagement in the long-run. Thus, solving such problems becomes a central task for the managers and the employees to undertake for the growth and benefits to the organization</w:t>
      </w:r>
      <w:r w:rsidR="00196D39" w:rsidRPr="00AF19AC">
        <w:rPr>
          <w:rFonts w:ascii="Times New Roman" w:hAnsi="Times New Roman" w:cs="Times New Roman"/>
          <w:color w:val="000000" w:themeColor="text1"/>
          <w:sz w:val="24"/>
          <w:szCs w:val="24"/>
          <w:lang w:val="en-GB"/>
        </w:rPr>
        <w:t xml:space="preserve"> </w:t>
      </w:r>
      <w:r w:rsidRPr="00AF19AC">
        <w:rPr>
          <w:rFonts w:ascii="Times New Roman" w:hAnsi="Times New Roman" w:cs="Times New Roman"/>
          <w:color w:val="000000" w:themeColor="text1"/>
          <w:sz w:val="24"/>
          <w:szCs w:val="24"/>
          <w:lang w:val="en-GB"/>
        </w:rPr>
        <w:t>(</w:t>
      </w:r>
      <w:r w:rsidRPr="00AF19AC">
        <w:rPr>
          <w:rFonts w:ascii="Times New Roman" w:hAnsi="Times New Roman" w:cs="Times New Roman"/>
          <w:b/>
          <w:color w:val="000000" w:themeColor="text1"/>
          <w:sz w:val="24"/>
          <w:szCs w:val="24"/>
          <w:highlight w:val="white"/>
          <w:lang w:val="en-GB"/>
        </w:rPr>
        <w:t>D</w:t>
      </w:r>
      <w:r w:rsidR="00196D39" w:rsidRPr="00AF19AC">
        <w:rPr>
          <w:rFonts w:ascii="Times New Roman" w:hAnsi="Times New Roman" w:cs="Times New Roman"/>
          <w:b/>
          <w:color w:val="000000" w:themeColor="text1"/>
          <w:sz w:val="24"/>
          <w:szCs w:val="24"/>
          <w:highlight w:val="white"/>
          <w:lang w:val="en-GB"/>
        </w:rPr>
        <w:t xml:space="preserve">örner </w:t>
      </w:r>
      <w:r w:rsidR="00196D39" w:rsidRPr="00AF19AC">
        <w:rPr>
          <w:rFonts w:ascii="Times New Roman" w:hAnsi="Times New Roman" w:cs="Times New Roman"/>
          <w:b/>
          <w:i/>
          <w:color w:val="000000" w:themeColor="text1"/>
          <w:sz w:val="24"/>
          <w:szCs w:val="24"/>
          <w:highlight w:val="white"/>
          <w:lang w:val="en-GB"/>
        </w:rPr>
        <w:t>et</w:t>
      </w:r>
      <w:r w:rsidRPr="00AF19AC">
        <w:rPr>
          <w:rFonts w:ascii="Times New Roman" w:hAnsi="Times New Roman" w:cs="Times New Roman"/>
          <w:b/>
          <w:i/>
          <w:color w:val="000000" w:themeColor="text1"/>
          <w:sz w:val="24"/>
          <w:szCs w:val="24"/>
          <w:highlight w:val="white"/>
          <w:lang w:val="en-GB"/>
        </w:rPr>
        <w:t xml:space="preserve"> al</w:t>
      </w:r>
      <w:r w:rsidR="00196D39" w:rsidRPr="00AF19AC">
        <w:rPr>
          <w:rFonts w:ascii="Times New Roman" w:hAnsi="Times New Roman" w:cs="Times New Roman"/>
          <w:b/>
          <w:i/>
          <w:color w:val="000000" w:themeColor="text1"/>
          <w:sz w:val="24"/>
          <w:szCs w:val="24"/>
          <w:highlight w:val="white"/>
          <w:lang w:val="en-GB"/>
        </w:rPr>
        <w:t>.</w:t>
      </w:r>
      <w:r w:rsidRPr="00AF19AC">
        <w:rPr>
          <w:rFonts w:ascii="Times New Roman" w:hAnsi="Times New Roman" w:cs="Times New Roman"/>
          <w:b/>
          <w:i/>
          <w:color w:val="000000" w:themeColor="text1"/>
          <w:sz w:val="24"/>
          <w:szCs w:val="24"/>
          <w:highlight w:val="white"/>
          <w:lang w:val="en-GB"/>
        </w:rPr>
        <w:t>,</w:t>
      </w:r>
      <w:r w:rsidRPr="00AF19AC">
        <w:rPr>
          <w:rFonts w:ascii="Times New Roman" w:hAnsi="Times New Roman" w:cs="Times New Roman"/>
          <w:b/>
          <w:color w:val="000000" w:themeColor="text1"/>
          <w:sz w:val="24"/>
          <w:szCs w:val="24"/>
          <w:highlight w:val="white"/>
          <w:lang w:val="en-GB"/>
        </w:rPr>
        <w:t xml:space="preserve"> 2017</w:t>
      </w:r>
      <w:r w:rsidRPr="00AF19AC">
        <w:rPr>
          <w:rFonts w:ascii="Times New Roman" w:hAnsi="Times New Roman" w:cs="Times New Roman"/>
          <w:color w:val="000000" w:themeColor="text1"/>
          <w:sz w:val="24"/>
          <w:szCs w:val="24"/>
          <w:lang w:val="en-GB"/>
        </w:rPr>
        <w:t>).</w:t>
      </w:r>
    </w:p>
    <w:p w14:paraId="508F774A" w14:textId="77777777" w:rsidR="00D27181" w:rsidRPr="00AF19AC" w:rsidRDefault="00D27181" w:rsidP="0096228C">
      <w:pPr>
        <w:pStyle w:val="Normal1"/>
        <w:spacing w:line="360" w:lineRule="auto"/>
        <w:jc w:val="both"/>
        <w:rPr>
          <w:rFonts w:ascii="Times New Roman" w:hAnsi="Times New Roman" w:cs="Times New Roman"/>
          <w:color w:val="000000" w:themeColor="text1"/>
          <w:sz w:val="24"/>
          <w:szCs w:val="24"/>
          <w:lang w:val="en-GB"/>
        </w:rPr>
      </w:pPr>
    </w:p>
    <w:p w14:paraId="508F774B" w14:textId="77777777" w:rsidR="00D27181" w:rsidRPr="00AF19AC" w:rsidRDefault="000C1100" w:rsidP="0096228C">
      <w:pPr>
        <w:pStyle w:val="Heading1"/>
        <w:rPr>
          <w:rFonts w:cs="Times New Roman"/>
          <w:szCs w:val="24"/>
          <w:lang w:val="en-GB"/>
        </w:rPr>
      </w:pPr>
      <w:bookmarkStart w:id="2" w:name="_Toc67975749"/>
      <w:r w:rsidRPr="00AF19AC">
        <w:rPr>
          <w:rFonts w:cs="Times New Roman"/>
          <w:szCs w:val="24"/>
          <w:lang w:val="en-GB"/>
        </w:rPr>
        <w:t>Understanding a complex problem in the organization</w:t>
      </w:r>
      <w:bookmarkEnd w:id="2"/>
    </w:p>
    <w:p w14:paraId="508F774C" w14:textId="77777777" w:rsidR="00D27181" w:rsidRPr="00AF19AC" w:rsidRDefault="000C1100" w:rsidP="0096228C">
      <w:pPr>
        <w:pStyle w:val="Normal1"/>
        <w:spacing w:line="360" w:lineRule="auto"/>
        <w:jc w:val="both"/>
        <w:rPr>
          <w:rFonts w:ascii="Times New Roman" w:hAnsi="Times New Roman" w:cs="Times New Roman"/>
          <w:color w:val="000000" w:themeColor="text1"/>
          <w:sz w:val="24"/>
          <w:szCs w:val="24"/>
          <w:lang w:val="en-GB"/>
        </w:rPr>
      </w:pPr>
      <w:r w:rsidRPr="00AF19AC">
        <w:rPr>
          <w:rFonts w:ascii="Times New Roman" w:hAnsi="Times New Roman" w:cs="Times New Roman"/>
          <w:color w:val="000000" w:themeColor="text1"/>
          <w:sz w:val="24"/>
          <w:szCs w:val="24"/>
          <w:lang w:val="en-GB"/>
        </w:rPr>
        <w:t>A complex problem in the workplace is communication. Communication is transferring information from one person to another. It is a two-way process in which the person who is sending the information should be clear with the information being shared and the person who is receiving the information should comprehend the information in a proper way. It is important for a business to take up a proper communication channel as it facilitates decision-making problems. It not only affects the employees of the organization but also affects the other stakeholders due to conflict in operations</w:t>
      </w:r>
      <w:r w:rsidR="00196D39" w:rsidRPr="00AF19AC">
        <w:rPr>
          <w:rFonts w:ascii="Times New Roman" w:hAnsi="Times New Roman" w:cs="Times New Roman"/>
          <w:color w:val="000000" w:themeColor="text1"/>
          <w:sz w:val="24"/>
          <w:szCs w:val="24"/>
          <w:lang w:val="en-GB"/>
        </w:rPr>
        <w:t xml:space="preserve"> </w:t>
      </w:r>
      <w:r w:rsidRPr="00AF19AC">
        <w:rPr>
          <w:rFonts w:ascii="Times New Roman" w:hAnsi="Times New Roman" w:cs="Times New Roman"/>
          <w:color w:val="000000" w:themeColor="text1"/>
          <w:sz w:val="24"/>
          <w:szCs w:val="24"/>
          <w:lang w:val="en-GB"/>
        </w:rPr>
        <w:t>(</w:t>
      </w:r>
      <w:r w:rsidR="00196D39" w:rsidRPr="00AF19AC">
        <w:rPr>
          <w:rFonts w:ascii="Times New Roman" w:hAnsi="Times New Roman" w:cs="Times New Roman"/>
          <w:b/>
          <w:color w:val="000000" w:themeColor="text1"/>
          <w:sz w:val="24"/>
          <w:szCs w:val="24"/>
          <w:highlight w:val="white"/>
          <w:lang w:val="en-GB"/>
        </w:rPr>
        <w:t xml:space="preserve">Güss </w:t>
      </w:r>
      <w:r w:rsidR="00196D39" w:rsidRPr="00AF19AC">
        <w:rPr>
          <w:rFonts w:ascii="Times New Roman" w:hAnsi="Times New Roman" w:cs="Times New Roman"/>
          <w:b/>
          <w:i/>
          <w:color w:val="000000" w:themeColor="text1"/>
          <w:sz w:val="24"/>
          <w:szCs w:val="24"/>
          <w:highlight w:val="white"/>
          <w:lang w:val="en-GB"/>
        </w:rPr>
        <w:t>et</w:t>
      </w:r>
      <w:r w:rsidRPr="00AF19AC">
        <w:rPr>
          <w:rFonts w:ascii="Times New Roman" w:hAnsi="Times New Roman" w:cs="Times New Roman"/>
          <w:b/>
          <w:i/>
          <w:color w:val="000000" w:themeColor="text1"/>
          <w:sz w:val="24"/>
          <w:szCs w:val="24"/>
          <w:highlight w:val="white"/>
          <w:lang w:val="en-GB"/>
        </w:rPr>
        <w:t xml:space="preserve"> </w:t>
      </w:r>
      <w:r w:rsidR="00196D39" w:rsidRPr="00AF19AC">
        <w:rPr>
          <w:rFonts w:ascii="Times New Roman" w:hAnsi="Times New Roman" w:cs="Times New Roman"/>
          <w:b/>
          <w:i/>
          <w:color w:val="000000" w:themeColor="text1"/>
          <w:sz w:val="24"/>
          <w:szCs w:val="24"/>
          <w:highlight w:val="white"/>
          <w:lang w:val="en-GB"/>
        </w:rPr>
        <w:t>a</w:t>
      </w:r>
      <w:r w:rsidRPr="00AF19AC">
        <w:rPr>
          <w:rFonts w:ascii="Times New Roman" w:hAnsi="Times New Roman" w:cs="Times New Roman"/>
          <w:b/>
          <w:i/>
          <w:color w:val="000000" w:themeColor="text1"/>
          <w:sz w:val="24"/>
          <w:szCs w:val="24"/>
          <w:highlight w:val="white"/>
          <w:lang w:val="en-GB"/>
        </w:rPr>
        <w:t>l</w:t>
      </w:r>
      <w:r w:rsidR="00196D39" w:rsidRPr="00AF19AC">
        <w:rPr>
          <w:rFonts w:ascii="Times New Roman" w:hAnsi="Times New Roman" w:cs="Times New Roman"/>
          <w:b/>
          <w:i/>
          <w:color w:val="000000" w:themeColor="text1"/>
          <w:sz w:val="24"/>
          <w:szCs w:val="24"/>
          <w:highlight w:val="white"/>
          <w:lang w:val="en-GB"/>
        </w:rPr>
        <w:t>.</w:t>
      </w:r>
      <w:r w:rsidRPr="00AF19AC">
        <w:rPr>
          <w:rFonts w:ascii="Times New Roman" w:hAnsi="Times New Roman" w:cs="Times New Roman"/>
          <w:b/>
          <w:i/>
          <w:color w:val="000000" w:themeColor="text1"/>
          <w:sz w:val="24"/>
          <w:szCs w:val="24"/>
          <w:highlight w:val="white"/>
          <w:lang w:val="en-GB"/>
        </w:rPr>
        <w:t>,</w:t>
      </w:r>
      <w:r w:rsidRPr="00AF19AC">
        <w:rPr>
          <w:rFonts w:ascii="Times New Roman" w:hAnsi="Times New Roman" w:cs="Times New Roman"/>
          <w:b/>
          <w:color w:val="000000" w:themeColor="text1"/>
          <w:sz w:val="24"/>
          <w:szCs w:val="24"/>
          <w:highlight w:val="white"/>
          <w:lang w:val="en-GB"/>
        </w:rPr>
        <w:t xml:space="preserve"> 2017</w:t>
      </w:r>
      <w:r w:rsidRPr="00AF19AC">
        <w:rPr>
          <w:rFonts w:ascii="Times New Roman" w:hAnsi="Times New Roman" w:cs="Times New Roman"/>
          <w:color w:val="000000" w:themeColor="text1"/>
          <w:sz w:val="24"/>
          <w:szCs w:val="24"/>
          <w:lang w:val="en-GB"/>
        </w:rPr>
        <w:t xml:space="preserve">). </w:t>
      </w:r>
    </w:p>
    <w:p w14:paraId="508F774D" w14:textId="77777777" w:rsidR="00D27181" w:rsidRPr="00AF19AC" w:rsidRDefault="000C1100" w:rsidP="0096228C">
      <w:pPr>
        <w:pStyle w:val="Normal1"/>
        <w:spacing w:line="360" w:lineRule="auto"/>
        <w:jc w:val="both"/>
        <w:rPr>
          <w:rFonts w:ascii="Times New Roman" w:hAnsi="Times New Roman" w:cs="Times New Roman"/>
          <w:color w:val="000000" w:themeColor="text1"/>
          <w:sz w:val="24"/>
          <w:szCs w:val="24"/>
          <w:lang w:val="en-GB"/>
        </w:rPr>
      </w:pPr>
      <w:r w:rsidRPr="00AF19AC">
        <w:rPr>
          <w:rFonts w:ascii="Times New Roman" w:hAnsi="Times New Roman" w:cs="Times New Roman"/>
          <w:color w:val="000000" w:themeColor="text1"/>
          <w:sz w:val="24"/>
          <w:szCs w:val="24"/>
          <w:lang w:val="en-GB"/>
        </w:rPr>
        <w:t>Improper communication channels can be detrimental to the organization as a whole.  Due to diversity in an organization, employees come from different social and cultural backgrounds. As the communication channels are not proper, information cannot be transferred efficiently. This causes conflicts and disruptions in the operations that are undertaken. Language barrier causes a problem of lack of understanding of the information being shared. This causes discrimination in the organization of the employees having a separate ethnicity</w:t>
      </w:r>
      <w:r w:rsidR="00196D39" w:rsidRPr="00AF19AC">
        <w:rPr>
          <w:rFonts w:ascii="Times New Roman" w:hAnsi="Times New Roman" w:cs="Times New Roman"/>
          <w:color w:val="000000" w:themeColor="text1"/>
          <w:sz w:val="24"/>
          <w:szCs w:val="24"/>
          <w:lang w:val="en-GB"/>
        </w:rPr>
        <w:t xml:space="preserve"> </w:t>
      </w:r>
      <w:r w:rsidRPr="00AF19AC">
        <w:rPr>
          <w:rFonts w:ascii="Times New Roman" w:hAnsi="Times New Roman" w:cs="Times New Roman"/>
          <w:color w:val="000000" w:themeColor="text1"/>
          <w:sz w:val="24"/>
          <w:szCs w:val="24"/>
          <w:lang w:val="en-GB"/>
        </w:rPr>
        <w:t>(</w:t>
      </w:r>
      <w:r w:rsidR="00196D39" w:rsidRPr="00AF19AC">
        <w:rPr>
          <w:rFonts w:ascii="Times New Roman" w:hAnsi="Times New Roman" w:cs="Times New Roman"/>
          <w:b/>
          <w:color w:val="000000" w:themeColor="text1"/>
          <w:sz w:val="24"/>
          <w:szCs w:val="24"/>
          <w:highlight w:val="white"/>
          <w:lang w:val="en-GB"/>
        </w:rPr>
        <w:t xml:space="preserve">Lai </w:t>
      </w:r>
      <w:r w:rsidR="00196D39" w:rsidRPr="00AF19AC">
        <w:rPr>
          <w:rFonts w:ascii="Times New Roman" w:hAnsi="Times New Roman" w:cs="Times New Roman"/>
          <w:b/>
          <w:i/>
          <w:color w:val="000000" w:themeColor="text1"/>
          <w:sz w:val="24"/>
          <w:szCs w:val="24"/>
          <w:highlight w:val="white"/>
          <w:lang w:val="en-GB"/>
        </w:rPr>
        <w:t xml:space="preserve">et </w:t>
      </w:r>
      <w:r w:rsidRPr="00AF19AC">
        <w:rPr>
          <w:rFonts w:ascii="Times New Roman" w:hAnsi="Times New Roman" w:cs="Times New Roman"/>
          <w:b/>
          <w:i/>
          <w:color w:val="000000" w:themeColor="text1"/>
          <w:sz w:val="24"/>
          <w:szCs w:val="24"/>
          <w:highlight w:val="white"/>
          <w:lang w:val="en-GB"/>
        </w:rPr>
        <w:t>al</w:t>
      </w:r>
      <w:r w:rsidR="00196D39" w:rsidRPr="00AF19AC">
        <w:rPr>
          <w:rFonts w:ascii="Times New Roman" w:hAnsi="Times New Roman" w:cs="Times New Roman"/>
          <w:b/>
          <w:i/>
          <w:color w:val="000000" w:themeColor="text1"/>
          <w:sz w:val="24"/>
          <w:szCs w:val="24"/>
          <w:highlight w:val="white"/>
          <w:lang w:val="en-GB"/>
        </w:rPr>
        <w:t>.</w:t>
      </w:r>
      <w:r w:rsidRPr="00AF19AC">
        <w:rPr>
          <w:rFonts w:ascii="Times New Roman" w:hAnsi="Times New Roman" w:cs="Times New Roman"/>
          <w:b/>
          <w:i/>
          <w:color w:val="000000" w:themeColor="text1"/>
          <w:sz w:val="24"/>
          <w:szCs w:val="24"/>
          <w:highlight w:val="white"/>
          <w:lang w:val="en-GB"/>
        </w:rPr>
        <w:t>,</w:t>
      </w:r>
      <w:r w:rsidRPr="00AF19AC">
        <w:rPr>
          <w:rFonts w:ascii="Times New Roman" w:hAnsi="Times New Roman" w:cs="Times New Roman"/>
          <w:b/>
          <w:color w:val="000000" w:themeColor="text1"/>
          <w:sz w:val="24"/>
          <w:szCs w:val="24"/>
          <w:highlight w:val="white"/>
          <w:lang w:val="en-GB"/>
        </w:rPr>
        <w:t xml:space="preserve"> 2017</w:t>
      </w:r>
      <w:r w:rsidRPr="00AF19AC">
        <w:rPr>
          <w:rFonts w:ascii="Times New Roman" w:hAnsi="Times New Roman" w:cs="Times New Roman"/>
          <w:color w:val="000000" w:themeColor="text1"/>
          <w:sz w:val="24"/>
          <w:szCs w:val="24"/>
          <w:lang w:val="en-GB"/>
        </w:rPr>
        <w:t xml:space="preserve">). </w:t>
      </w:r>
    </w:p>
    <w:p w14:paraId="508F774E" w14:textId="77777777" w:rsidR="00D27181" w:rsidRPr="00AF19AC" w:rsidRDefault="000C1100" w:rsidP="0096228C">
      <w:pPr>
        <w:pStyle w:val="Normal1"/>
        <w:spacing w:line="360" w:lineRule="auto"/>
        <w:jc w:val="both"/>
        <w:rPr>
          <w:rFonts w:ascii="Times New Roman" w:hAnsi="Times New Roman" w:cs="Times New Roman"/>
          <w:color w:val="000000" w:themeColor="text1"/>
          <w:sz w:val="24"/>
          <w:szCs w:val="24"/>
          <w:lang w:val="en-GB"/>
        </w:rPr>
      </w:pPr>
      <w:r w:rsidRPr="00AF19AC">
        <w:rPr>
          <w:rFonts w:ascii="Times New Roman" w:hAnsi="Times New Roman" w:cs="Times New Roman"/>
          <w:color w:val="000000" w:themeColor="text1"/>
          <w:sz w:val="24"/>
          <w:szCs w:val="24"/>
          <w:lang w:val="en-GB"/>
        </w:rPr>
        <w:t xml:space="preserve">Communication can be verbal, written, visualizations, and non-verbal. Understanding the body language during non-verbal communication is extremely important for work that needs to be done. The major purpose to communicate is to inform, persuade, create goodwill, instruct, and to inspire. Motivation is also a factor that is affected due to the lack of proper communication </w:t>
      </w:r>
      <w:r w:rsidRPr="00AF19AC">
        <w:rPr>
          <w:rFonts w:ascii="Times New Roman" w:hAnsi="Times New Roman" w:cs="Times New Roman"/>
          <w:color w:val="000000" w:themeColor="text1"/>
          <w:sz w:val="24"/>
          <w:szCs w:val="24"/>
          <w:lang w:val="en-GB"/>
        </w:rPr>
        <w:lastRenderedPageBreak/>
        <w:t xml:space="preserve">channels. For instance, if the job description is not properly communicated to the employee, he or she might be in a different frame of mind pertaining to the role assigned to him or her. Similarly, to perform any task communication is the key. It helps the employees to understand the goals and objectives of the tasks that will be undertaken. Thus, this keeps the employees motivated to do the task. </w:t>
      </w:r>
    </w:p>
    <w:p w14:paraId="508F774F" w14:textId="77777777" w:rsidR="00D27181" w:rsidRPr="00AF19AC" w:rsidRDefault="00D27181" w:rsidP="0096228C">
      <w:pPr>
        <w:pStyle w:val="Normal1"/>
        <w:spacing w:line="360" w:lineRule="auto"/>
        <w:jc w:val="both"/>
        <w:rPr>
          <w:rFonts w:ascii="Times New Roman" w:hAnsi="Times New Roman" w:cs="Times New Roman"/>
          <w:color w:val="000000" w:themeColor="text1"/>
          <w:sz w:val="24"/>
          <w:szCs w:val="24"/>
          <w:lang w:val="en-GB"/>
        </w:rPr>
      </w:pPr>
    </w:p>
    <w:p w14:paraId="508F7750" w14:textId="77777777" w:rsidR="00196D39" w:rsidRPr="00AF19AC" w:rsidRDefault="000C1100" w:rsidP="0096228C">
      <w:pPr>
        <w:pStyle w:val="Heading1"/>
        <w:rPr>
          <w:rFonts w:cs="Times New Roman"/>
          <w:szCs w:val="24"/>
          <w:lang w:val="en-GB"/>
        </w:rPr>
      </w:pPr>
      <w:bookmarkStart w:id="3" w:name="_Toc67975750"/>
      <w:r w:rsidRPr="00AF19AC">
        <w:rPr>
          <w:rFonts w:cs="Times New Roman"/>
          <w:szCs w:val="24"/>
          <w:lang w:val="en-GB"/>
        </w:rPr>
        <w:t>Analyzing the problems in Communication Channel with respect to the decision-making process</w:t>
      </w:r>
      <w:bookmarkEnd w:id="3"/>
    </w:p>
    <w:p w14:paraId="508F7751" w14:textId="77777777" w:rsidR="00D27181" w:rsidRPr="00AF19AC" w:rsidRDefault="000C1100" w:rsidP="0096228C">
      <w:pPr>
        <w:pStyle w:val="Normal1"/>
        <w:spacing w:line="360" w:lineRule="auto"/>
        <w:jc w:val="both"/>
        <w:rPr>
          <w:rFonts w:ascii="Times New Roman" w:hAnsi="Times New Roman" w:cs="Times New Roman"/>
          <w:color w:val="000000" w:themeColor="text1"/>
          <w:sz w:val="24"/>
          <w:szCs w:val="24"/>
          <w:lang w:val="en-GB"/>
        </w:rPr>
      </w:pPr>
      <w:r w:rsidRPr="00AF19AC">
        <w:rPr>
          <w:rFonts w:ascii="Times New Roman" w:hAnsi="Times New Roman" w:cs="Times New Roman"/>
          <w:color w:val="000000" w:themeColor="text1"/>
          <w:sz w:val="24"/>
          <w:szCs w:val="24"/>
          <w:lang w:val="en-GB"/>
        </w:rPr>
        <w:t xml:space="preserve">In an organization, there should be a robust decision-making process so that it can work efficiently and effectively in the long run. For such efficiency, proper communication is required so that the different participants taking up the task or the job knows what role the individual needs to play. Group communication is essential for decision-making. Thus, improper communication channels can cause major barriers pertaining to decision-making at large. Lack of proper communication also causes </w:t>
      </w:r>
      <w:r w:rsidR="00196D39" w:rsidRPr="00AF19AC">
        <w:rPr>
          <w:rFonts w:ascii="Times New Roman" w:hAnsi="Times New Roman" w:cs="Times New Roman"/>
          <w:color w:val="000000" w:themeColor="text1"/>
          <w:sz w:val="24"/>
          <w:szCs w:val="24"/>
          <w:lang w:val="en-GB"/>
        </w:rPr>
        <w:t>polarization</w:t>
      </w:r>
      <w:r w:rsidRPr="00AF19AC">
        <w:rPr>
          <w:rFonts w:ascii="Times New Roman" w:hAnsi="Times New Roman" w:cs="Times New Roman"/>
          <w:color w:val="000000" w:themeColor="text1"/>
          <w:sz w:val="24"/>
          <w:szCs w:val="24"/>
          <w:lang w:val="en-GB"/>
        </w:rPr>
        <w:t xml:space="preserve"> and inferential errors. It is important to understand that effective communication is the key to decision-making. As communication is required to inform, persuade and motivate others, it facilitates the decision-making process. The process includes having group discussions, determining goals and objectives, assigning tasks, supervising the tasks, and finally reviewing the task. A decision-making process is essential for an organization as it saves cost and helps to create a better brand value in the market. </w:t>
      </w:r>
    </w:p>
    <w:p w14:paraId="508F7752" w14:textId="77777777" w:rsidR="00D27181" w:rsidRPr="00AF19AC" w:rsidRDefault="000C1100" w:rsidP="0096228C">
      <w:pPr>
        <w:pStyle w:val="Normal1"/>
        <w:spacing w:line="360" w:lineRule="auto"/>
        <w:jc w:val="both"/>
        <w:rPr>
          <w:rFonts w:ascii="Times New Roman" w:hAnsi="Times New Roman" w:cs="Times New Roman"/>
          <w:color w:val="000000" w:themeColor="text1"/>
          <w:sz w:val="24"/>
          <w:szCs w:val="24"/>
          <w:lang w:val="en-GB"/>
        </w:rPr>
      </w:pPr>
      <w:r w:rsidRPr="00AF19AC">
        <w:rPr>
          <w:rFonts w:ascii="Times New Roman" w:hAnsi="Times New Roman" w:cs="Times New Roman"/>
          <w:color w:val="000000" w:themeColor="text1"/>
          <w:sz w:val="24"/>
          <w:szCs w:val="24"/>
          <w:lang w:val="en-GB"/>
        </w:rPr>
        <w:t xml:space="preserve">Communication made while the decision-making process should be written down effectively so that the information being shared should be clear. The different individuals who are related to the decision-making process actively understand and comprehend the true sense of the information being shared in the organization at large. As discussed before in the study that due to the diversified work culture in an organization, there is a problem of communication that affects the decision-making process. Thus, it is important to make an informed decision based on the inputs given by all the group members. This helps the group to be motivated and facilitates the process as a whole. </w:t>
      </w:r>
    </w:p>
    <w:p w14:paraId="508F7753" w14:textId="77777777" w:rsidR="00196D39" w:rsidRPr="00AF19AC" w:rsidRDefault="00196D39" w:rsidP="0096228C">
      <w:pPr>
        <w:pStyle w:val="Normal1"/>
        <w:spacing w:line="360" w:lineRule="auto"/>
        <w:jc w:val="both"/>
        <w:rPr>
          <w:rFonts w:ascii="Times New Roman" w:hAnsi="Times New Roman" w:cs="Times New Roman"/>
          <w:b/>
          <w:color w:val="000000" w:themeColor="text1"/>
          <w:sz w:val="24"/>
          <w:szCs w:val="24"/>
          <w:lang w:val="en-GB"/>
        </w:rPr>
      </w:pPr>
    </w:p>
    <w:p w14:paraId="508F7754" w14:textId="77777777" w:rsidR="00196D39" w:rsidRPr="00AF19AC" w:rsidRDefault="000C1100" w:rsidP="0096228C">
      <w:pPr>
        <w:pStyle w:val="Heading1"/>
        <w:rPr>
          <w:rFonts w:cs="Times New Roman"/>
          <w:szCs w:val="24"/>
          <w:lang w:val="en-GB"/>
        </w:rPr>
      </w:pPr>
      <w:bookmarkStart w:id="4" w:name="_Toc67975751"/>
      <w:r w:rsidRPr="00AF19AC">
        <w:rPr>
          <w:rFonts w:cs="Times New Roman"/>
          <w:szCs w:val="24"/>
          <w:lang w:val="en-GB"/>
        </w:rPr>
        <w:lastRenderedPageBreak/>
        <w:t>Alternative Solutions</w:t>
      </w:r>
      <w:bookmarkEnd w:id="4"/>
    </w:p>
    <w:p w14:paraId="508F7755" w14:textId="77777777" w:rsidR="00D27181" w:rsidRPr="00AF19AC" w:rsidRDefault="000C1100" w:rsidP="0096228C">
      <w:pPr>
        <w:pStyle w:val="Normal1"/>
        <w:spacing w:line="360" w:lineRule="auto"/>
        <w:jc w:val="both"/>
        <w:rPr>
          <w:rFonts w:ascii="Times New Roman" w:hAnsi="Times New Roman" w:cs="Times New Roman"/>
          <w:color w:val="000000" w:themeColor="text1"/>
          <w:sz w:val="24"/>
          <w:szCs w:val="24"/>
          <w:lang w:val="en-GB"/>
        </w:rPr>
      </w:pPr>
      <w:r w:rsidRPr="00AF19AC">
        <w:rPr>
          <w:rFonts w:ascii="Times New Roman" w:hAnsi="Times New Roman" w:cs="Times New Roman"/>
          <w:color w:val="000000" w:themeColor="text1"/>
          <w:sz w:val="24"/>
          <w:szCs w:val="24"/>
          <w:lang w:val="en-GB"/>
        </w:rPr>
        <w:t xml:space="preserve">The two alternative solutions to the problem is by adopting two types of models that need to be implemented for effective communication. They are interactive communication models and transactional communication models. </w:t>
      </w:r>
    </w:p>
    <w:p w14:paraId="508F7756" w14:textId="77777777" w:rsidR="00D27181" w:rsidRPr="00AF19AC" w:rsidRDefault="000C1100" w:rsidP="0096228C">
      <w:pPr>
        <w:pStyle w:val="Normal1"/>
        <w:spacing w:line="360" w:lineRule="auto"/>
        <w:jc w:val="both"/>
        <w:rPr>
          <w:rFonts w:ascii="Times New Roman" w:hAnsi="Times New Roman" w:cs="Times New Roman"/>
          <w:color w:val="000000" w:themeColor="text1"/>
          <w:sz w:val="24"/>
          <w:szCs w:val="24"/>
          <w:lang w:val="en-GB"/>
        </w:rPr>
      </w:pPr>
      <w:r w:rsidRPr="00AF19AC">
        <w:rPr>
          <w:rFonts w:ascii="Times New Roman" w:hAnsi="Times New Roman" w:cs="Times New Roman"/>
          <w:color w:val="000000" w:themeColor="text1"/>
          <w:sz w:val="24"/>
          <w:szCs w:val="24"/>
          <w:lang w:val="en-GB"/>
        </w:rPr>
        <w:t xml:space="preserve">In an </w:t>
      </w:r>
      <w:r w:rsidRPr="00AF19AC">
        <w:rPr>
          <w:rFonts w:ascii="Times New Roman" w:hAnsi="Times New Roman" w:cs="Times New Roman"/>
          <w:b/>
          <w:i/>
          <w:color w:val="000000" w:themeColor="text1"/>
          <w:sz w:val="24"/>
          <w:szCs w:val="24"/>
          <w:lang w:val="en-GB"/>
        </w:rPr>
        <w:t>interactive communication model</w:t>
      </w:r>
      <w:r w:rsidRPr="00AF19AC">
        <w:rPr>
          <w:rFonts w:ascii="Times New Roman" w:hAnsi="Times New Roman" w:cs="Times New Roman"/>
          <w:color w:val="000000" w:themeColor="text1"/>
          <w:sz w:val="24"/>
          <w:szCs w:val="24"/>
          <w:lang w:val="en-GB"/>
        </w:rPr>
        <w:t>, the exchange of ideas and messages takes place both ways from the sender and the receiver. This is also called a convergence model of communication. The process occurs between two individuals or machines in both verbal and non-verbal methods. The sender channels a message to the receiver and then the receiver sends feedback of the information that had been transferred initially</w:t>
      </w:r>
      <w:r w:rsidR="00196D39" w:rsidRPr="00AF19AC">
        <w:rPr>
          <w:rFonts w:ascii="Times New Roman" w:hAnsi="Times New Roman" w:cs="Times New Roman"/>
          <w:color w:val="000000" w:themeColor="text1"/>
          <w:sz w:val="24"/>
          <w:szCs w:val="24"/>
          <w:lang w:val="en-GB"/>
        </w:rPr>
        <w:t xml:space="preserve"> </w:t>
      </w:r>
      <w:r w:rsidRPr="00AF19AC">
        <w:rPr>
          <w:rFonts w:ascii="Times New Roman" w:hAnsi="Times New Roman" w:cs="Times New Roman"/>
          <w:color w:val="000000" w:themeColor="text1"/>
          <w:sz w:val="24"/>
          <w:szCs w:val="24"/>
          <w:lang w:val="en-GB"/>
        </w:rPr>
        <w:t>(</w:t>
      </w:r>
      <w:r w:rsidR="00196D39" w:rsidRPr="00AF19AC">
        <w:rPr>
          <w:rFonts w:ascii="Times New Roman" w:hAnsi="Times New Roman" w:cs="Times New Roman"/>
          <w:b/>
          <w:color w:val="000000" w:themeColor="text1"/>
          <w:sz w:val="24"/>
          <w:szCs w:val="24"/>
          <w:highlight w:val="white"/>
          <w:lang w:val="en-GB"/>
        </w:rPr>
        <w:t xml:space="preserve">Subandi </w:t>
      </w:r>
      <w:r w:rsidR="00196D39" w:rsidRPr="00AF19AC">
        <w:rPr>
          <w:rFonts w:ascii="Times New Roman" w:hAnsi="Times New Roman" w:cs="Times New Roman"/>
          <w:b/>
          <w:i/>
          <w:color w:val="000000" w:themeColor="text1"/>
          <w:sz w:val="24"/>
          <w:szCs w:val="24"/>
          <w:highlight w:val="white"/>
          <w:lang w:val="en-GB"/>
        </w:rPr>
        <w:t>et</w:t>
      </w:r>
      <w:r w:rsidRPr="00AF19AC">
        <w:rPr>
          <w:rFonts w:ascii="Times New Roman" w:hAnsi="Times New Roman" w:cs="Times New Roman"/>
          <w:b/>
          <w:i/>
          <w:color w:val="000000" w:themeColor="text1"/>
          <w:sz w:val="24"/>
          <w:szCs w:val="24"/>
          <w:highlight w:val="white"/>
          <w:lang w:val="en-GB"/>
        </w:rPr>
        <w:t xml:space="preserve"> al</w:t>
      </w:r>
      <w:r w:rsidR="00196D39" w:rsidRPr="00AF19AC">
        <w:rPr>
          <w:rFonts w:ascii="Times New Roman" w:hAnsi="Times New Roman" w:cs="Times New Roman"/>
          <w:b/>
          <w:i/>
          <w:color w:val="000000" w:themeColor="text1"/>
          <w:sz w:val="24"/>
          <w:szCs w:val="24"/>
          <w:highlight w:val="white"/>
          <w:lang w:val="en-GB"/>
        </w:rPr>
        <w:t>.</w:t>
      </w:r>
      <w:r w:rsidRPr="00AF19AC">
        <w:rPr>
          <w:rFonts w:ascii="Times New Roman" w:hAnsi="Times New Roman" w:cs="Times New Roman"/>
          <w:b/>
          <w:i/>
          <w:color w:val="000000" w:themeColor="text1"/>
          <w:sz w:val="24"/>
          <w:szCs w:val="24"/>
          <w:highlight w:val="white"/>
          <w:lang w:val="en-GB"/>
        </w:rPr>
        <w:t>,</w:t>
      </w:r>
      <w:r w:rsidRPr="00AF19AC">
        <w:rPr>
          <w:rFonts w:ascii="Times New Roman" w:hAnsi="Times New Roman" w:cs="Times New Roman"/>
          <w:b/>
          <w:color w:val="000000" w:themeColor="text1"/>
          <w:sz w:val="24"/>
          <w:szCs w:val="24"/>
          <w:highlight w:val="white"/>
          <w:lang w:val="en-GB"/>
        </w:rPr>
        <w:t xml:space="preserve"> 2018</w:t>
      </w:r>
      <w:r w:rsidRPr="00AF19AC">
        <w:rPr>
          <w:rFonts w:ascii="Times New Roman" w:hAnsi="Times New Roman" w:cs="Times New Roman"/>
          <w:color w:val="000000" w:themeColor="text1"/>
          <w:sz w:val="24"/>
          <w:szCs w:val="24"/>
          <w:lang w:val="en-GB"/>
        </w:rPr>
        <w:t>). This model emphasizes feedback. Instead of the information only coming down from the top management, this process is beneficial because it helps both parties understand whether the information shared has been properly communicated to the other party. It is a two-way process that makes the model extremely efficient. The feedback which is received may not be immediate because this model is based on the speed of the internet or the network that is being used. Therefore, a good network system is required for the implementation of the convergence model at large. This model also emphasizes that instead of comprehending the meaning of an individual’s message, it is effective if feedback is given as soon as possible. This helps to reduce ambiguity and the tasks can be undertaken effectively</w:t>
      </w:r>
      <w:r w:rsidR="00196D39" w:rsidRPr="00AF19AC">
        <w:rPr>
          <w:rFonts w:ascii="Times New Roman" w:hAnsi="Times New Roman" w:cs="Times New Roman"/>
          <w:color w:val="000000" w:themeColor="text1"/>
          <w:sz w:val="24"/>
          <w:szCs w:val="24"/>
          <w:lang w:val="en-GB"/>
        </w:rPr>
        <w:t xml:space="preserve"> </w:t>
      </w:r>
      <w:r w:rsidRPr="00AF19AC">
        <w:rPr>
          <w:rFonts w:ascii="Times New Roman" w:hAnsi="Times New Roman" w:cs="Times New Roman"/>
          <w:color w:val="000000" w:themeColor="text1"/>
          <w:sz w:val="24"/>
          <w:szCs w:val="24"/>
          <w:lang w:val="en-GB"/>
        </w:rPr>
        <w:t>(</w:t>
      </w:r>
      <w:r w:rsidR="00196D39" w:rsidRPr="00AF19AC">
        <w:rPr>
          <w:rFonts w:ascii="Times New Roman" w:hAnsi="Times New Roman" w:cs="Times New Roman"/>
          <w:b/>
          <w:color w:val="000000" w:themeColor="text1"/>
          <w:sz w:val="24"/>
          <w:szCs w:val="24"/>
          <w:highlight w:val="white"/>
          <w:lang w:val="en-GB"/>
        </w:rPr>
        <w:t xml:space="preserve">Parackal </w:t>
      </w:r>
      <w:r w:rsidR="00196D39" w:rsidRPr="00AF19AC">
        <w:rPr>
          <w:rFonts w:ascii="Times New Roman" w:hAnsi="Times New Roman" w:cs="Times New Roman"/>
          <w:b/>
          <w:i/>
          <w:color w:val="000000" w:themeColor="text1"/>
          <w:sz w:val="24"/>
          <w:szCs w:val="24"/>
          <w:highlight w:val="white"/>
          <w:lang w:val="en-GB"/>
        </w:rPr>
        <w:t xml:space="preserve">et </w:t>
      </w:r>
      <w:r w:rsidRPr="00AF19AC">
        <w:rPr>
          <w:rFonts w:ascii="Times New Roman" w:hAnsi="Times New Roman" w:cs="Times New Roman"/>
          <w:b/>
          <w:i/>
          <w:color w:val="000000" w:themeColor="text1"/>
          <w:sz w:val="24"/>
          <w:szCs w:val="24"/>
          <w:highlight w:val="white"/>
          <w:lang w:val="en-GB"/>
        </w:rPr>
        <w:t>al</w:t>
      </w:r>
      <w:r w:rsidR="00196D39" w:rsidRPr="00AF19AC">
        <w:rPr>
          <w:rFonts w:ascii="Times New Roman" w:hAnsi="Times New Roman" w:cs="Times New Roman"/>
          <w:b/>
          <w:i/>
          <w:color w:val="000000" w:themeColor="text1"/>
          <w:sz w:val="24"/>
          <w:szCs w:val="24"/>
          <w:highlight w:val="white"/>
          <w:lang w:val="en-GB"/>
        </w:rPr>
        <w:t>.</w:t>
      </w:r>
      <w:r w:rsidRPr="00AF19AC">
        <w:rPr>
          <w:rFonts w:ascii="Times New Roman" w:hAnsi="Times New Roman" w:cs="Times New Roman"/>
          <w:b/>
          <w:i/>
          <w:color w:val="000000" w:themeColor="text1"/>
          <w:sz w:val="24"/>
          <w:szCs w:val="24"/>
          <w:highlight w:val="white"/>
          <w:lang w:val="en-GB"/>
        </w:rPr>
        <w:t>,</w:t>
      </w:r>
      <w:r w:rsidRPr="00AF19AC">
        <w:rPr>
          <w:rFonts w:ascii="Times New Roman" w:hAnsi="Times New Roman" w:cs="Times New Roman"/>
          <w:b/>
          <w:color w:val="000000" w:themeColor="text1"/>
          <w:sz w:val="24"/>
          <w:szCs w:val="24"/>
          <w:highlight w:val="white"/>
          <w:lang w:val="en-GB"/>
        </w:rPr>
        <w:t xml:space="preserve"> 2020</w:t>
      </w:r>
      <w:r w:rsidRPr="00AF19AC">
        <w:rPr>
          <w:rFonts w:ascii="Times New Roman" w:hAnsi="Times New Roman" w:cs="Times New Roman"/>
          <w:color w:val="000000" w:themeColor="text1"/>
          <w:sz w:val="24"/>
          <w:szCs w:val="24"/>
          <w:lang w:val="en-GB"/>
        </w:rPr>
        <w:t xml:space="preserve">). </w:t>
      </w:r>
    </w:p>
    <w:p w14:paraId="508F7757" w14:textId="77777777" w:rsidR="0000726F" w:rsidRPr="00AF19AC" w:rsidRDefault="0000726F" w:rsidP="0096228C">
      <w:pPr>
        <w:pStyle w:val="Normal1"/>
        <w:spacing w:line="360" w:lineRule="auto"/>
        <w:jc w:val="both"/>
        <w:rPr>
          <w:rFonts w:ascii="Times New Roman" w:hAnsi="Times New Roman" w:cs="Times New Roman"/>
          <w:color w:val="000000" w:themeColor="text1"/>
          <w:sz w:val="24"/>
          <w:szCs w:val="24"/>
          <w:lang w:val="en-GB"/>
        </w:rPr>
      </w:pPr>
    </w:p>
    <w:p w14:paraId="508F7758" w14:textId="77777777" w:rsidR="0000726F" w:rsidRPr="00AF19AC" w:rsidRDefault="000C1100" w:rsidP="0096228C">
      <w:pPr>
        <w:pStyle w:val="Normal1"/>
        <w:spacing w:line="360" w:lineRule="auto"/>
        <w:jc w:val="both"/>
        <w:rPr>
          <w:rFonts w:ascii="Times New Roman" w:hAnsi="Times New Roman" w:cs="Times New Roman"/>
          <w:color w:val="000000" w:themeColor="text1"/>
          <w:sz w:val="24"/>
          <w:szCs w:val="24"/>
          <w:lang w:val="en-GB"/>
        </w:rPr>
      </w:pPr>
      <w:r w:rsidRPr="00AF19AC">
        <w:rPr>
          <w:rFonts w:ascii="Times New Roman" w:hAnsi="Times New Roman" w:cs="Times New Roman"/>
          <w:color w:val="000000" w:themeColor="text1"/>
          <w:sz w:val="24"/>
          <w:szCs w:val="24"/>
          <w:lang w:val="en-GB"/>
        </w:rPr>
        <w:t xml:space="preserve">In the </w:t>
      </w:r>
      <w:r w:rsidRPr="00AF19AC">
        <w:rPr>
          <w:rFonts w:ascii="Times New Roman" w:hAnsi="Times New Roman" w:cs="Times New Roman"/>
          <w:b/>
          <w:color w:val="000000" w:themeColor="text1"/>
          <w:sz w:val="24"/>
          <w:szCs w:val="24"/>
          <w:lang w:val="en-GB"/>
        </w:rPr>
        <w:t>transactional model</w:t>
      </w:r>
      <w:r w:rsidRPr="00AF19AC">
        <w:rPr>
          <w:rFonts w:ascii="Times New Roman" w:hAnsi="Times New Roman" w:cs="Times New Roman"/>
          <w:color w:val="000000" w:themeColor="text1"/>
          <w:sz w:val="24"/>
          <w:szCs w:val="24"/>
          <w:lang w:val="en-GB"/>
        </w:rPr>
        <w:t>, the information is only exchanged between people. In this model, machines are not given any importance at large. This model states that the sender and receiver would take turns to send or receive the message where the information is being shared. This is one of the most general modes of communication which is used in the day-to-day lives of people. This model becomes more efficient when the parties who are at the two ends are from the same environment. This helps each party to understand the other better in terms of the information that is being shared. In this model, the background, experience, attitudes, and cultural beliefs play a significant role in the effective communication of information. Thus, this method is effective provided that the information is being shared in homogeneous groups</w:t>
      </w:r>
      <w:r w:rsidR="00196D39" w:rsidRPr="00AF19AC">
        <w:rPr>
          <w:rFonts w:ascii="Times New Roman" w:hAnsi="Times New Roman" w:cs="Times New Roman"/>
          <w:color w:val="000000" w:themeColor="text1"/>
          <w:sz w:val="24"/>
          <w:szCs w:val="24"/>
          <w:lang w:val="en-GB"/>
        </w:rPr>
        <w:t xml:space="preserve"> </w:t>
      </w:r>
      <w:r w:rsidRPr="00AF19AC">
        <w:rPr>
          <w:rFonts w:ascii="Times New Roman" w:hAnsi="Times New Roman" w:cs="Times New Roman"/>
          <w:color w:val="000000" w:themeColor="text1"/>
          <w:sz w:val="24"/>
          <w:szCs w:val="24"/>
          <w:lang w:val="en-GB"/>
        </w:rPr>
        <w:t>(</w:t>
      </w:r>
      <w:r w:rsidR="00196D39" w:rsidRPr="00AF19AC">
        <w:rPr>
          <w:rFonts w:ascii="Times New Roman" w:hAnsi="Times New Roman" w:cs="Times New Roman"/>
          <w:b/>
          <w:color w:val="000000" w:themeColor="text1"/>
          <w:sz w:val="24"/>
          <w:szCs w:val="24"/>
          <w:highlight w:val="white"/>
          <w:lang w:val="en-GB"/>
        </w:rPr>
        <w:t xml:space="preserve">Yuriev </w:t>
      </w:r>
      <w:r w:rsidR="00196D39" w:rsidRPr="00AF19AC">
        <w:rPr>
          <w:rFonts w:ascii="Times New Roman" w:hAnsi="Times New Roman" w:cs="Times New Roman"/>
          <w:b/>
          <w:i/>
          <w:color w:val="000000" w:themeColor="text1"/>
          <w:sz w:val="24"/>
          <w:szCs w:val="24"/>
          <w:highlight w:val="white"/>
          <w:lang w:val="en-GB"/>
        </w:rPr>
        <w:t>et</w:t>
      </w:r>
      <w:r w:rsidRPr="00AF19AC">
        <w:rPr>
          <w:rFonts w:ascii="Times New Roman" w:hAnsi="Times New Roman" w:cs="Times New Roman"/>
          <w:b/>
          <w:i/>
          <w:color w:val="000000" w:themeColor="text1"/>
          <w:sz w:val="24"/>
          <w:szCs w:val="24"/>
          <w:highlight w:val="white"/>
          <w:lang w:val="en-GB"/>
        </w:rPr>
        <w:t xml:space="preserve"> al</w:t>
      </w:r>
      <w:r w:rsidR="00196D39" w:rsidRPr="00AF19AC">
        <w:rPr>
          <w:rFonts w:ascii="Times New Roman" w:hAnsi="Times New Roman" w:cs="Times New Roman"/>
          <w:b/>
          <w:i/>
          <w:color w:val="000000" w:themeColor="text1"/>
          <w:sz w:val="24"/>
          <w:szCs w:val="24"/>
          <w:highlight w:val="white"/>
          <w:lang w:val="en-GB"/>
        </w:rPr>
        <w:t>.</w:t>
      </w:r>
      <w:r w:rsidRPr="00AF19AC">
        <w:rPr>
          <w:rFonts w:ascii="Times New Roman" w:hAnsi="Times New Roman" w:cs="Times New Roman"/>
          <w:b/>
          <w:i/>
          <w:color w:val="000000" w:themeColor="text1"/>
          <w:sz w:val="24"/>
          <w:szCs w:val="24"/>
          <w:highlight w:val="white"/>
          <w:lang w:val="en-GB"/>
        </w:rPr>
        <w:t>,</w:t>
      </w:r>
      <w:r w:rsidRPr="00AF19AC">
        <w:rPr>
          <w:rFonts w:ascii="Times New Roman" w:hAnsi="Times New Roman" w:cs="Times New Roman"/>
          <w:b/>
          <w:color w:val="000000" w:themeColor="text1"/>
          <w:sz w:val="24"/>
          <w:szCs w:val="24"/>
          <w:highlight w:val="white"/>
          <w:lang w:val="en-GB"/>
        </w:rPr>
        <w:t xml:space="preserve"> 2018</w:t>
      </w:r>
      <w:r w:rsidRPr="00AF19AC">
        <w:rPr>
          <w:rFonts w:ascii="Times New Roman" w:hAnsi="Times New Roman" w:cs="Times New Roman"/>
          <w:color w:val="000000" w:themeColor="text1"/>
          <w:sz w:val="24"/>
          <w:szCs w:val="24"/>
          <w:lang w:val="en-GB"/>
        </w:rPr>
        <w:t>).</w:t>
      </w:r>
    </w:p>
    <w:p w14:paraId="508F7759" w14:textId="77777777" w:rsidR="0096228C" w:rsidRPr="00AF19AC" w:rsidRDefault="0096228C" w:rsidP="0096228C">
      <w:pPr>
        <w:pStyle w:val="Normal1"/>
        <w:spacing w:line="360" w:lineRule="auto"/>
        <w:jc w:val="both"/>
        <w:rPr>
          <w:rFonts w:ascii="Times New Roman" w:hAnsi="Times New Roman" w:cs="Times New Roman"/>
          <w:color w:val="000000" w:themeColor="text1"/>
          <w:sz w:val="24"/>
          <w:szCs w:val="24"/>
          <w:lang w:val="en-GB"/>
        </w:rPr>
      </w:pPr>
    </w:p>
    <w:p w14:paraId="508F775A" w14:textId="77777777" w:rsidR="0096228C" w:rsidRPr="00AF19AC" w:rsidRDefault="0096228C" w:rsidP="00C32E4F">
      <w:pPr>
        <w:pStyle w:val="NormalWeb"/>
        <w:spacing w:before="0" w:beforeAutospacing="0" w:after="0" w:afterAutospacing="0" w:line="360" w:lineRule="auto"/>
        <w:jc w:val="both"/>
        <w:rPr>
          <w:lang w:val="en-GB"/>
        </w:rPr>
      </w:pPr>
      <w:r w:rsidRPr="00AF19AC">
        <w:rPr>
          <w:color w:val="000000"/>
          <w:lang w:val="en-GB"/>
        </w:rPr>
        <w:t xml:space="preserve">The effective decision-making technique that needs to be followed in this case is the PMI technique. The PMI technique refers to the brainstorming technique for gathering feedback on an </w:t>
      </w:r>
      <w:r w:rsidRPr="00AF19AC">
        <w:rPr>
          <w:color w:val="000000"/>
          <w:lang w:val="en-GB"/>
        </w:rPr>
        <w:lastRenderedPageBreak/>
        <w:t>idea or concept when a set of work is assigned. In this study, it has been seen that communication is a problem and how the PMI technique will be implemented to measure the effectiveness</w:t>
      </w:r>
      <w:r w:rsidR="00C32E4F" w:rsidRPr="00AF19AC">
        <w:rPr>
          <w:color w:val="000000"/>
          <w:lang w:val="en-GB"/>
        </w:rPr>
        <w:t xml:space="preserve"> </w:t>
      </w:r>
      <w:r w:rsidRPr="00AF19AC">
        <w:rPr>
          <w:color w:val="000000"/>
          <w:lang w:val="en-GB"/>
        </w:rPr>
        <w:t>(</w:t>
      </w:r>
      <w:r w:rsidRPr="00AF19AC">
        <w:rPr>
          <w:b/>
          <w:bCs/>
          <w:color w:val="222222"/>
          <w:shd w:val="clear" w:color="auto" w:fill="FFFFFF"/>
          <w:lang w:val="en-GB"/>
        </w:rPr>
        <w:t>Kotb</w:t>
      </w:r>
      <w:r w:rsidR="00C32E4F" w:rsidRPr="00AF19AC">
        <w:rPr>
          <w:b/>
          <w:bCs/>
          <w:color w:val="222222"/>
          <w:shd w:val="clear" w:color="auto" w:fill="FFFFFF"/>
          <w:lang w:val="en-GB"/>
        </w:rPr>
        <w:t xml:space="preserve"> </w:t>
      </w:r>
      <w:r w:rsidR="00C32E4F" w:rsidRPr="00AF19AC">
        <w:rPr>
          <w:b/>
          <w:bCs/>
          <w:i/>
          <w:color w:val="222222"/>
          <w:shd w:val="clear" w:color="auto" w:fill="FFFFFF"/>
          <w:lang w:val="en-GB"/>
        </w:rPr>
        <w:t>et al.,</w:t>
      </w:r>
      <w:r w:rsidRPr="00AF19AC">
        <w:rPr>
          <w:b/>
          <w:bCs/>
          <w:color w:val="222222"/>
          <w:shd w:val="clear" w:color="auto" w:fill="FFFFFF"/>
          <w:lang w:val="en-GB"/>
        </w:rPr>
        <w:t xml:space="preserve"> 2017</w:t>
      </w:r>
      <w:r w:rsidRPr="00AF19AC">
        <w:rPr>
          <w:color w:val="000000"/>
          <w:lang w:val="en-GB"/>
        </w:rPr>
        <w:t>). </w:t>
      </w:r>
    </w:p>
    <w:p w14:paraId="508F775B" w14:textId="77777777" w:rsidR="0096228C" w:rsidRPr="00AF19AC" w:rsidRDefault="0096228C" w:rsidP="00C32E4F">
      <w:pPr>
        <w:pStyle w:val="NormalWeb"/>
        <w:spacing w:before="0" w:beforeAutospacing="0" w:after="0" w:afterAutospacing="0" w:line="360" w:lineRule="auto"/>
        <w:jc w:val="both"/>
        <w:rPr>
          <w:lang w:val="en-GB"/>
        </w:rPr>
      </w:pPr>
      <w:r w:rsidRPr="00AF19AC">
        <w:rPr>
          <w:color w:val="000000"/>
          <w:lang w:val="en-GB"/>
        </w:rPr>
        <w:t>PMI technique stands for plus, minus, and interesting technique which is required for an effective decision-making process. Therefore, the two models that have been proposed in the study need to be evaluated accordingly</w:t>
      </w:r>
      <w:r w:rsidR="00C32E4F" w:rsidRPr="00AF19AC">
        <w:rPr>
          <w:color w:val="000000"/>
          <w:lang w:val="en-GB"/>
        </w:rPr>
        <w:t xml:space="preserve"> </w:t>
      </w:r>
      <w:r w:rsidRPr="00AF19AC">
        <w:rPr>
          <w:color w:val="000000"/>
          <w:lang w:val="en-GB"/>
        </w:rPr>
        <w:t>(</w:t>
      </w:r>
      <w:r w:rsidR="00C32E4F" w:rsidRPr="00AF19AC">
        <w:rPr>
          <w:b/>
          <w:bCs/>
          <w:color w:val="222222"/>
          <w:shd w:val="clear" w:color="auto" w:fill="FFFFFF"/>
          <w:lang w:val="en-GB"/>
        </w:rPr>
        <w:t xml:space="preserve">Bisker </w:t>
      </w:r>
      <w:r w:rsidR="00C32E4F" w:rsidRPr="00AF19AC">
        <w:rPr>
          <w:b/>
          <w:bCs/>
          <w:i/>
          <w:color w:val="222222"/>
          <w:shd w:val="clear" w:color="auto" w:fill="FFFFFF"/>
          <w:lang w:val="en-GB"/>
        </w:rPr>
        <w:t>et</w:t>
      </w:r>
      <w:r w:rsidRPr="00AF19AC">
        <w:rPr>
          <w:b/>
          <w:bCs/>
          <w:i/>
          <w:color w:val="222222"/>
          <w:shd w:val="clear" w:color="auto" w:fill="FFFFFF"/>
          <w:lang w:val="en-GB"/>
        </w:rPr>
        <w:t xml:space="preserve"> al</w:t>
      </w:r>
      <w:r w:rsidR="00C32E4F" w:rsidRPr="00AF19AC">
        <w:rPr>
          <w:b/>
          <w:bCs/>
          <w:i/>
          <w:color w:val="222222"/>
          <w:shd w:val="clear" w:color="auto" w:fill="FFFFFF"/>
          <w:lang w:val="en-GB"/>
        </w:rPr>
        <w:t>.</w:t>
      </w:r>
      <w:r w:rsidRPr="00AF19AC">
        <w:rPr>
          <w:b/>
          <w:bCs/>
          <w:i/>
          <w:color w:val="222222"/>
          <w:shd w:val="clear" w:color="auto" w:fill="FFFFFF"/>
          <w:lang w:val="en-GB"/>
        </w:rPr>
        <w:t>,</w:t>
      </w:r>
      <w:r w:rsidRPr="00AF19AC">
        <w:rPr>
          <w:b/>
          <w:bCs/>
          <w:color w:val="222222"/>
          <w:shd w:val="clear" w:color="auto" w:fill="FFFFFF"/>
          <w:lang w:val="en-GB"/>
        </w:rPr>
        <w:t xml:space="preserve"> 2018</w:t>
      </w:r>
      <w:r w:rsidRPr="00AF19AC">
        <w:rPr>
          <w:color w:val="000000"/>
          <w:lang w:val="en-GB"/>
        </w:rPr>
        <w:t>). </w:t>
      </w:r>
    </w:p>
    <w:p w14:paraId="508F775C" w14:textId="77777777" w:rsidR="0096228C" w:rsidRPr="00AF19AC" w:rsidRDefault="0096228C" w:rsidP="00C32E4F">
      <w:pPr>
        <w:pStyle w:val="Normal1"/>
        <w:spacing w:line="360" w:lineRule="auto"/>
        <w:jc w:val="both"/>
        <w:rPr>
          <w:rFonts w:ascii="Times New Roman" w:hAnsi="Times New Roman" w:cs="Times New Roman"/>
          <w:color w:val="000000" w:themeColor="text1"/>
          <w:sz w:val="24"/>
          <w:szCs w:val="24"/>
          <w:lang w:val="en-GB"/>
        </w:rPr>
      </w:pPr>
    </w:p>
    <w:p w14:paraId="508F775D" w14:textId="77777777" w:rsidR="0096228C" w:rsidRPr="00AF19AC" w:rsidRDefault="0096228C" w:rsidP="00C32E4F">
      <w:pPr>
        <w:pStyle w:val="NormalWeb"/>
        <w:spacing w:before="0" w:beforeAutospacing="0" w:after="0" w:afterAutospacing="0" w:line="360" w:lineRule="auto"/>
        <w:jc w:val="both"/>
        <w:rPr>
          <w:lang w:val="en-GB"/>
        </w:rPr>
      </w:pPr>
      <w:r w:rsidRPr="00AF19AC">
        <w:rPr>
          <w:color w:val="000000"/>
          <w:lang w:val="en-GB"/>
        </w:rPr>
        <w:t>In the transactional model, it is seen that the information is transferred for sharing between people. This removes the ambiguity of the Machines responding to the information that is being shared. This facilitates the communication channel as individuals are more involved than machines in the process and the chances of air also reduce accordingly. This also helps to communicate effectively and efficiently through the communication channels. As this communication model is used on a daily basis by individuals it is easy to implement and it is cost-effective as well. There is no emphasis on feedback therefore the model takes less time for communication at large.</w:t>
      </w:r>
    </w:p>
    <w:p w14:paraId="508F775E" w14:textId="77777777" w:rsidR="0096228C" w:rsidRPr="00AF19AC" w:rsidRDefault="0096228C" w:rsidP="00C32E4F">
      <w:pPr>
        <w:pStyle w:val="Normal1"/>
        <w:spacing w:line="360" w:lineRule="auto"/>
        <w:jc w:val="both"/>
        <w:rPr>
          <w:rFonts w:ascii="Times New Roman" w:hAnsi="Times New Roman" w:cs="Times New Roman"/>
          <w:color w:val="000000" w:themeColor="text1"/>
          <w:sz w:val="24"/>
          <w:szCs w:val="24"/>
          <w:lang w:val="en-GB"/>
        </w:rPr>
      </w:pPr>
    </w:p>
    <w:p w14:paraId="508F775F" w14:textId="77777777" w:rsidR="00C32E4F" w:rsidRPr="00AF19AC" w:rsidRDefault="00C32E4F" w:rsidP="00C32E4F">
      <w:pPr>
        <w:pStyle w:val="NormalWeb"/>
        <w:spacing w:before="0" w:beforeAutospacing="0" w:after="0" w:afterAutospacing="0" w:line="360" w:lineRule="auto"/>
        <w:jc w:val="both"/>
        <w:rPr>
          <w:color w:val="000000"/>
          <w:lang w:val="en-GB"/>
        </w:rPr>
      </w:pPr>
      <w:r w:rsidRPr="00AF19AC">
        <w:rPr>
          <w:color w:val="000000"/>
          <w:lang w:val="en-GB"/>
        </w:rPr>
        <w:t>The concept of</w:t>
      </w:r>
      <w:r w:rsidRPr="00AF19AC">
        <w:rPr>
          <w:b/>
          <w:bCs/>
          <w:i/>
          <w:iCs/>
          <w:color w:val="000000"/>
          <w:lang w:val="en-GB"/>
        </w:rPr>
        <w:t xml:space="preserve"> SMART </w:t>
      </w:r>
      <w:r w:rsidRPr="00AF19AC">
        <w:rPr>
          <w:color w:val="000000"/>
          <w:lang w:val="en-GB"/>
        </w:rPr>
        <w:t>should be implemented for the development of better communication channels. SMART stands for specific, measurable, achievable, realistic, and time-focused. The information that is shared on the communication channel should be specific and to the point so that there is no problem of understanding the different parties associated with it. The information should be measurable in terms of quality and quantity at the same time. The information that has been shared on the communication channel should be achievable and clear. The information that is shared on the communication channel should be realistic and not ambiguous. The information should not be vague and open-ended, making the information more realistic in nature for the organization to act upon. Finally, the information that is shared on the communication channel should be time focus that is that the duration of time between which the information is being shared with the other party should be time-bound so that there is no delay in work and the process is effective efficient and provide scope for expansion of other activities at the same time.</w:t>
      </w:r>
    </w:p>
    <w:p w14:paraId="508F7760" w14:textId="77777777" w:rsidR="00C32E4F" w:rsidRPr="00AF19AC" w:rsidRDefault="00C32E4F" w:rsidP="00C32E4F">
      <w:pPr>
        <w:pStyle w:val="NormalWeb"/>
        <w:spacing w:before="0" w:beforeAutospacing="0" w:after="0" w:afterAutospacing="0" w:line="360" w:lineRule="auto"/>
        <w:jc w:val="both"/>
        <w:rPr>
          <w:color w:val="000000"/>
          <w:lang w:val="en-GB"/>
        </w:rPr>
      </w:pPr>
    </w:p>
    <w:p w14:paraId="508F7761" w14:textId="77777777" w:rsidR="00C32E4F" w:rsidRPr="00AF19AC" w:rsidRDefault="00C32E4F" w:rsidP="00C32E4F">
      <w:pPr>
        <w:pStyle w:val="NormalWeb"/>
        <w:spacing w:before="0" w:beforeAutospacing="0" w:after="0" w:afterAutospacing="0" w:line="360" w:lineRule="auto"/>
        <w:jc w:val="both"/>
        <w:rPr>
          <w:lang w:val="en-GB"/>
        </w:rPr>
      </w:pPr>
      <w:r w:rsidRPr="00AF19AC">
        <w:rPr>
          <w:color w:val="000000"/>
          <w:lang w:val="en-GB"/>
        </w:rPr>
        <w:t xml:space="preserve">The communication of these implementations of the plant that has been suggested in the study is the smart framework in which the communication channels can be effective in hand and </w:t>
      </w:r>
      <w:r w:rsidRPr="00AF19AC">
        <w:rPr>
          <w:color w:val="000000"/>
          <w:lang w:val="en-GB"/>
        </w:rPr>
        <w:lastRenderedPageBreak/>
        <w:t>facilitates the decision-making process. The different stakeholders like the supplier, customers, employees, employers, administration team, and the management team and this would bring a Holistic development of the organization at large.</w:t>
      </w:r>
    </w:p>
    <w:p w14:paraId="508F7762" w14:textId="77777777" w:rsidR="00C32E4F" w:rsidRPr="00AF19AC" w:rsidRDefault="00C32E4F" w:rsidP="00C32E4F">
      <w:pPr>
        <w:pStyle w:val="NormalWeb"/>
        <w:spacing w:before="0" w:beforeAutospacing="0" w:after="0" w:afterAutospacing="0" w:line="360" w:lineRule="auto"/>
        <w:jc w:val="both"/>
        <w:rPr>
          <w:lang w:val="en-GB"/>
        </w:rPr>
      </w:pPr>
    </w:p>
    <w:p w14:paraId="508F7763" w14:textId="77777777" w:rsidR="00C32E4F" w:rsidRPr="00AF19AC" w:rsidRDefault="00C32E4F" w:rsidP="00C32E4F">
      <w:pPr>
        <w:pStyle w:val="NormalWeb"/>
        <w:spacing w:before="0" w:beforeAutospacing="0" w:after="0" w:afterAutospacing="0" w:line="360" w:lineRule="auto"/>
        <w:jc w:val="both"/>
        <w:rPr>
          <w:lang w:val="en-GB"/>
        </w:rPr>
      </w:pPr>
      <w:r w:rsidRPr="00AF19AC">
        <w:rPr>
          <w:color w:val="000000"/>
          <w:lang w:val="en-GB"/>
        </w:rPr>
        <w:t>It is essential to monitor the different activities that have been taken up by the individuals of the employees in the communication channel which determines the effectiveness of such communication channels. This helps to control, evaluate and monitor the different messages and information that is being shared on the communication channel. The technique that needs to be used for controlling or monitoring the communication channel is to determine the accuracy, impact, timing, audience, location, level of detail, medium, format, distribution, formality, confidentiality, reason, and cost.</w:t>
      </w:r>
    </w:p>
    <w:p w14:paraId="508F7764" w14:textId="77777777" w:rsidR="00C32E4F" w:rsidRPr="00AF19AC" w:rsidRDefault="00C32E4F" w:rsidP="00C32E4F">
      <w:pPr>
        <w:pStyle w:val="NormalWeb"/>
        <w:spacing w:before="0" w:beforeAutospacing="0" w:after="0" w:afterAutospacing="0"/>
        <w:jc w:val="both"/>
        <w:rPr>
          <w:lang w:val="en-GB"/>
        </w:rPr>
      </w:pPr>
    </w:p>
    <w:p w14:paraId="508F7765" w14:textId="77777777" w:rsidR="0000726F" w:rsidRPr="00AF19AC" w:rsidRDefault="0000726F" w:rsidP="0096228C">
      <w:pPr>
        <w:pStyle w:val="Heading1"/>
        <w:rPr>
          <w:rFonts w:cs="Times New Roman"/>
          <w:szCs w:val="24"/>
          <w:lang w:val="en-GB"/>
        </w:rPr>
      </w:pPr>
      <w:bookmarkStart w:id="5" w:name="_Toc68026541"/>
      <w:bookmarkStart w:id="6" w:name="_Toc67975752"/>
      <w:r w:rsidRPr="00AF19AC">
        <w:rPr>
          <w:rFonts w:cs="Times New Roman"/>
          <w:szCs w:val="24"/>
          <w:lang w:val="en-GB"/>
        </w:rPr>
        <w:t>Recommendations</w:t>
      </w:r>
      <w:bookmarkEnd w:id="5"/>
      <w:bookmarkEnd w:id="6"/>
    </w:p>
    <w:p w14:paraId="508F7766" w14:textId="77777777" w:rsidR="0000726F" w:rsidRPr="00AF19AC" w:rsidRDefault="0000726F" w:rsidP="0096228C">
      <w:pPr>
        <w:pStyle w:val="Normal1"/>
        <w:spacing w:line="360" w:lineRule="auto"/>
        <w:ind w:left="720"/>
        <w:jc w:val="both"/>
        <w:rPr>
          <w:rFonts w:ascii="Times New Roman" w:hAnsi="Times New Roman" w:cs="Times New Roman"/>
          <w:color w:val="000000" w:themeColor="text1"/>
          <w:sz w:val="24"/>
          <w:szCs w:val="24"/>
          <w:lang w:val="en-GB"/>
        </w:rPr>
      </w:pPr>
      <w:r w:rsidRPr="00AF19AC">
        <w:rPr>
          <w:rFonts w:ascii="Times New Roman" w:hAnsi="Times New Roman" w:cs="Times New Roman"/>
          <w:color w:val="000000" w:themeColor="text1"/>
          <w:sz w:val="24"/>
          <w:szCs w:val="24"/>
          <w:lang w:val="en-GB"/>
        </w:rPr>
        <w:t>● The creation of an successful communication framework is amazingly vital to accumulate representative feedback ● Delegate assignments to dodge overstressing a representative, and to assist representatives center on details ● Conduct mechanical learning works out to upgrade productivity ● Brainstorming sessions must be held to assist workers to share their viewpoints and ideas ● Rest and restoration of workers must be taken care ● Specific objectives may be laid down and motivating forces may be given to act as a stimulant</w:t>
      </w:r>
    </w:p>
    <w:p w14:paraId="508F7767" w14:textId="77777777" w:rsidR="0000726F" w:rsidRPr="00AF19AC" w:rsidRDefault="0000726F" w:rsidP="0096228C">
      <w:pPr>
        <w:pStyle w:val="Heading1"/>
        <w:rPr>
          <w:rFonts w:cs="Times New Roman"/>
          <w:szCs w:val="24"/>
          <w:lang w:val="en-GB"/>
        </w:rPr>
      </w:pPr>
      <w:bookmarkStart w:id="7" w:name="_e14t3nplrua6" w:colFirst="0" w:colLast="0"/>
      <w:bookmarkStart w:id="8" w:name="_Toc68026542"/>
      <w:bookmarkStart w:id="9" w:name="_Toc67975753"/>
      <w:bookmarkEnd w:id="7"/>
      <w:r w:rsidRPr="00AF19AC">
        <w:rPr>
          <w:rFonts w:cs="Times New Roman"/>
          <w:szCs w:val="24"/>
          <w:lang w:val="en-GB"/>
        </w:rPr>
        <w:t>Conclusion</w:t>
      </w:r>
      <w:bookmarkEnd w:id="8"/>
      <w:bookmarkEnd w:id="9"/>
    </w:p>
    <w:p w14:paraId="508F7768" w14:textId="77777777" w:rsidR="00196D39" w:rsidRPr="00AF19AC" w:rsidRDefault="0000726F" w:rsidP="0096228C">
      <w:pPr>
        <w:pStyle w:val="Normal1"/>
        <w:spacing w:line="360" w:lineRule="auto"/>
        <w:jc w:val="both"/>
        <w:rPr>
          <w:rFonts w:ascii="Times New Roman" w:hAnsi="Times New Roman" w:cs="Times New Roman"/>
          <w:color w:val="000000" w:themeColor="text1"/>
          <w:sz w:val="24"/>
          <w:szCs w:val="24"/>
          <w:lang w:val="en-GB"/>
        </w:rPr>
      </w:pPr>
      <w:r w:rsidRPr="00AF19AC">
        <w:rPr>
          <w:rFonts w:ascii="Times New Roman" w:hAnsi="Times New Roman" w:cs="Times New Roman"/>
          <w:color w:val="000000" w:themeColor="text1"/>
          <w:sz w:val="24"/>
          <w:szCs w:val="24"/>
          <w:lang w:val="en-GB"/>
        </w:rPr>
        <w:t>An energetic arrangement is required for a complex issue that covers different viewpoints. As has been seen it is vital to screen the comes about of the changes as well. Keeping all these viewpoints in intellect, the issues, causes, and arrangements have been highlighted in this report, and the ways to screen such changes and their ade</w:t>
      </w:r>
      <w:r w:rsidR="00CA2C7E" w:rsidRPr="00AF19AC">
        <w:rPr>
          <w:rFonts w:ascii="Times New Roman" w:hAnsi="Times New Roman" w:cs="Times New Roman"/>
          <w:color w:val="000000" w:themeColor="text1"/>
          <w:sz w:val="24"/>
          <w:szCs w:val="24"/>
          <w:lang w:val="en-GB"/>
        </w:rPr>
        <w:t>quacy has been proposed as well.</w:t>
      </w:r>
    </w:p>
    <w:p w14:paraId="508F7769" w14:textId="77777777" w:rsidR="00196D39" w:rsidRPr="00AF19AC" w:rsidRDefault="00196D39" w:rsidP="0096228C">
      <w:pPr>
        <w:pStyle w:val="Normal1"/>
        <w:spacing w:line="360" w:lineRule="auto"/>
        <w:jc w:val="both"/>
        <w:rPr>
          <w:rFonts w:ascii="Times New Roman" w:hAnsi="Times New Roman" w:cs="Times New Roman"/>
          <w:b/>
          <w:color w:val="000000" w:themeColor="text1"/>
          <w:sz w:val="24"/>
          <w:szCs w:val="24"/>
          <w:lang w:val="en-GB"/>
        </w:rPr>
      </w:pPr>
    </w:p>
    <w:p w14:paraId="508F776A" w14:textId="77777777" w:rsidR="00196D39" w:rsidRPr="00AF19AC" w:rsidRDefault="00196D39" w:rsidP="0096228C">
      <w:pPr>
        <w:spacing w:line="360" w:lineRule="auto"/>
        <w:jc w:val="both"/>
        <w:rPr>
          <w:rFonts w:ascii="Times New Roman" w:hAnsi="Times New Roman" w:cs="Times New Roman"/>
          <w:b/>
          <w:color w:val="000000" w:themeColor="text1"/>
          <w:sz w:val="24"/>
          <w:szCs w:val="24"/>
        </w:rPr>
      </w:pPr>
      <w:r w:rsidRPr="00AF19AC">
        <w:rPr>
          <w:rFonts w:ascii="Times New Roman" w:hAnsi="Times New Roman" w:cs="Times New Roman"/>
          <w:b/>
          <w:color w:val="000000" w:themeColor="text1"/>
          <w:sz w:val="24"/>
          <w:szCs w:val="24"/>
        </w:rPr>
        <w:br w:type="page"/>
      </w:r>
    </w:p>
    <w:p w14:paraId="508F776B" w14:textId="77777777" w:rsidR="00D27181" w:rsidRPr="00AF19AC" w:rsidRDefault="000C1100" w:rsidP="0096228C">
      <w:pPr>
        <w:pStyle w:val="Heading1"/>
        <w:rPr>
          <w:rFonts w:cs="Times New Roman"/>
          <w:szCs w:val="24"/>
          <w:lang w:val="en-GB"/>
        </w:rPr>
      </w:pPr>
      <w:bookmarkStart w:id="10" w:name="_Toc67975754"/>
      <w:r w:rsidRPr="00AF19AC">
        <w:rPr>
          <w:rFonts w:cs="Times New Roman"/>
          <w:szCs w:val="24"/>
          <w:lang w:val="en-GB"/>
        </w:rPr>
        <w:lastRenderedPageBreak/>
        <w:t>References</w:t>
      </w:r>
      <w:bookmarkEnd w:id="10"/>
    </w:p>
    <w:p w14:paraId="508F776C" w14:textId="77777777" w:rsidR="00196D39" w:rsidRPr="00AF19AC" w:rsidRDefault="00196D39" w:rsidP="0096228C">
      <w:pPr>
        <w:pStyle w:val="Normal1"/>
        <w:spacing w:line="360" w:lineRule="auto"/>
        <w:jc w:val="both"/>
        <w:rPr>
          <w:rFonts w:ascii="Times New Roman" w:hAnsi="Times New Roman" w:cs="Times New Roman"/>
          <w:color w:val="000000" w:themeColor="text1"/>
          <w:sz w:val="24"/>
          <w:szCs w:val="24"/>
          <w:highlight w:val="white"/>
          <w:lang w:val="en-GB"/>
        </w:rPr>
      </w:pPr>
      <w:r w:rsidRPr="00AF19AC">
        <w:rPr>
          <w:rFonts w:ascii="Times New Roman" w:hAnsi="Times New Roman" w:cs="Times New Roman"/>
          <w:color w:val="000000" w:themeColor="text1"/>
          <w:sz w:val="24"/>
          <w:szCs w:val="24"/>
          <w:highlight w:val="white"/>
          <w:lang w:val="en-GB"/>
        </w:rPr>
        <w:t xml:space="preserve">Bisker, C. and Ralebitso-Senior, T.K., 2018. The Method Debate: A State-of-the-Art Analysis of PMI Estimation Techniques. </w:t>
      </w:r>
    </w:p>
    <w:p w14:paraId="508F776D" w14:textId="77777777" w:rsidR="00196D39" w:rsidRPr="00AF19AC" w:rsidRDefault="00196D39" w:rsidP="0096228C">
      <w:pPr>
        <w:pStyle w:val="Normal1"/>
        <w:spacing w:line="360" w:lineRule="auto"/>
        <w:jc w:val="both"/>
        <w:rPr>
          <w:rFonts w:ascii="Times New Roman" w:hAnsi="Times New Roman" w:cs="Times New Roman"/>
          <w:color w:val="000000" w:themeColor="text1"/>
          <w:sz w:val="24"/>
          <w:szCs w:val="24"/>
          <w:highlight w:val="white"/>
          <w:lang w:val="en-GB"/>
        </w:rPr>
      </w:pPr>
      <w:r w:rsidRPr="00AF19AC">
        <w:rPr>
          <w:rFonts w:ascii="Times New Roman" w:hAnsi="Times New Roman" w:cs="Times New Roman"/>
          <w:color w:val="000000" w:themeColor="text1"/>
          <w:sz w:val="24"/>
          <w:szCs w:val="24"/>
          <w:highlight w:val="white"/>
          <w:lang w:val="en-GB"/>
        </w:rPr>
        <w:t>Chang, C.T., 2015. Applying PMI and Systems Thinking Techniques to Investigate Dream Makers’ Entrepreneurial Decision-making Process.</w:t>
      </w:r>
    </w:p>
    <w:p w14:paraId="508F776E" w14:textId="77777777" w:rsidR="00196D39" w:rsidRPr="00AF19AC" w:rsidRDefault="00196D39" w:rsidP="0096228C">
      <w:pPr>
        <w:pStyle w:val="Normal1"/>
        <w:spacing w:line="360" w:lineRule="auto"/>
        <w:jc w:val="both"/>
        <w:rPr>
          <w:rFonts w:ascii="Times New Roman" w:hAnsi="Times New Roman" w:cs="Times New Roman"/>
          <w:color w:val="000000" w:themeColor="text1"/>
          <w:sz w:val="24"/>
          <w:szCs w:val="24"/>
          <w:lang w:val="en-GB"/>
        </w:rPr>
      </w:pPr>
      <w:r w:rsidRPr="00AF19AC">
        <w:rPr>
          <w:rFonts w:ascii="Times New Roman" w:hAnsi="Times New Roman" w:cs="Times New Roman"/>
          <w:color w:val="000000" w:themeColor="text1"/>
          <w:sz w:val="24"/>
          <w:szCs w:val="24"/>
          <w:highlight w:val="white"/>
          <w:lang w:val="en-GB"/>
        </w:rPr>
        <w:t>Dörner, D. and Funke, J., 2017. Complex problem solving: what it is and what it is not.</w:t>
      </w:r>
    </w:p>
    <w:p w14:paraId="508F776F" w14:textId="77777777" w:rsidR="00196D39" w:rsidRPr="00AF19AC" w:rsidRDefault="00196D39" w:rsidP="0096228C">
      <w:pPr>
        <w:pStyle w:val="Normal1"/>
        <w:spacing w:line="360" w:lineRule="auto"/>
        <w:jc w:val="both"/>
        <w:rPr>
          <w:rFonts w:ascii="Times New Roman" w:hAnsi="Times New Roman" w:cs="Times New Roman"/>
          <w:color w:val="000000" w:themeColor="text1"/>
          <w:sz w:val="24"/>
          <w:szCs w:val="24"/>
          <w:highlight w:val="white"/>
          <w:lang w:val="en-GB"/>
        </w:rPr>
      </w:pPr>
      <w:r w:rsidRPr="00AF19AC">
        <w:rPr>
          <w:rFonts w:ascii="Times New Roman" w:hAnsi="Times New Roman" w:cs="Times New Roman"/>
          <w:color w:val="000000" w:themeColor="text1"/>
          <w:sz w:val="24"/>
          <w:szCs w:val="24"/>
          <w:highlight w:val="white"/>
          <w:lang w:val="en-GB"/>
        </w:rPr>
        <w:t>Güss, C.D., Burger, M.L. and Dörner, D., 2017. The role of motivation in complex problem solving.</w:t>
      </w:r>
    </w:p>
    <w:p w14:paraId="508F7770" w14:textId="77777777" w:rsidR="00196D39" w:rsidRPr="00AF19AC" w:rsidRDefault="00196D39" w:rsidP="0096228C">
      <w:pPr>
        <w:pStyle w:val="Normal1"/>
        <w:spacing w:line="360" w:lineRule="auto"/>
        <w:jc w:val="both"/>
        <w:rPr>
          <w:rFonts w:ascii="Times New Roman" w:hAnsi="Times New Roman" w:cs="Times New Roman"/>
          <w:color w:val="000000" w:themeColor="text1"/>
          <w:sz w:val="24"/>
          <w:szCs w:val="24"/>
          <w:highlight w:val="white"/>
          <w:lang w:val="en-GB"/>
        </w:rPr>
      </w:pPr>
      <w:r w:rsidRPr="00AF19AC">
        <w:rPr>
          <w:rFonts w:ascii="Times New Roman" w:hAnsi="Times New Roman" w:cs="Times New Roman"/>
          <w:color w:val="000000" w:themeColor="text1"/>
          <w:sz w:val="24"/>
          <w:szCs w:val="24"/>
          <w:highlight w:val="white"/>
          <w:lang w:val="en-GB"/>
        </w:rPr>
        <w:t>Gut, A., Wilczewski, M. and Gorbaniuk, O., 2017. Cultural differences, stereotypes and communication needs in intercultural communication in a global multicultural environment. The employees’ perspective.</w:t>
      </w:r>
    </w:p>
    <w:p w14:paraId="508F7771" w14:textId="77777777" w:rsidR="00196D39" w:rsidRPr="00AF19AC" w:rsidRDefault="00196D39" w:rsidP="0096228C">
      <w:pPr>
        <w:pStyle w:val="Normal1"/>
        <w:spacing w:line="360" w:lineRule="auto"/>
        <w:jc w:val="both"/>
        <w:rPr>
          <w:rFonts w:ascii="Times New Roman" w:hAnsi="Times New Roman" w:cs="Times New Roman"/>
          <w:color w:val="000000" w:themeColor="text1"/>
          <w:sz w:val="24"/>
          <w:szCs w:val="24"/>
          <w:highlight w:val="white"/>
          <w:lang w:val="en-GB"/>
        </w:rPr>
      </w:pPr>
      <w:r w:rsidRPr="00AF19AC">
        <w:rPr>
          <w:rFonts w:ascii="Times New Roman" w:hAnsi="Times New Roman" w:cs="Times New Roman"/>
          <w:color w:val="000000" w:themeColor="text1"/>
          <w:sz w:val="24"/>
          <w:szCs w:val="24"/>
          <w:highlight w:val="white"/>
          <w:lang w:val="en-GB"/>
        </w:rPr>
        <w:t>Kotb, M.H. and Ghattas, M.M., 2017. An overview of risk identification barriers with implementation of PMI standards in construction projects.</w:t>
      </w:r>
    </w:p>
    <w:p w14:paraId="508F7772" w14:textId="77777777" w:rsidR="00196D39" w:rsidRPr="00AF19AC" w:rsidRDefault="00196D39" w:rsidP="0096228C">
      <w:pPr>
        <w:pStyle w:val="Normal1"/>
        <w:spacing w:line="360" w:lineRule="auto"/>
        <w:jc w:val="both"/>
        <w:rPr>
          <w:rFonts w:ascii="Times New Roman" w:hAnsi="Times New Roman" w:cs="Times New Roman"/>
          <w:color w:val="000000" w:themeColor="text1"/>
          <w:sz w:val="24"/>
          <w:szCs w:val="24"/>
          <w:highlight w:val="white"/>
          <w:lang w:val="en-GB"/>
        </w:rPr>
      </w:pPr>
      <w:r w:rsidRPr="00AF19AC">
        <w:rPr>
          <w:rFonts w:ascii="Times New Roman" w:hAnsi="Times New Roman" w:cs="Times New Roman"/>
          <w:color w:val="000000" w:themeColor="text1"/>
          <w:sz w:val="24"/>
          <w:szCs w:val="24"/>
          <w:highlight w:val="white"/>
          <w:lang w:val="en-GB"/>
        </w:rPr>
        <w:t>Kusimo, I. and Shafer, P., The Effect of Stress on Communication, Job Attitude and Job Satisfaction.</w:t>
      </w:r>
    </w:p>
    <w:p w14:paraId="508F7773" w14:textId="77777777" w:rsidR="00196D39" w:rsidRPr="00AF19AC" w:rsidRDefault="00196D39" w:rsidP="0096228C">
      <w:pPr>
        <w:pStyle w:val="Normal1"/>
        <w:spacing w:line="360" w:lineRule="auto"/>
        <w:jc w:val="both"/>
        <w:rPr>
          <w:rFonts w:ascii="Times New Roman" w:hAnsi="Times New Roman" w:cs="Times New Roman"/>
          <w:color w:val="000000" w:themeColor="text1"/>
          <w:sz w:val="24"/>
          <w:szCs w:val="24"/>
          <w:highlight w:val="white"/>
          <w:lang w:val="en-GB"/>
        </w:rPr>
      </w:pPr>
      <w:r w:rsidRPr="00AF19AC">
        <w:rPr>
          <w:rFonts w:ascii="Times New Roman" w:hAnsi="Times New Roman" w:cs="Times New Roman"/>
          <w:color w:val="000000" w:themeColor="text1"/>
          <w:sz w:val="24"/>
          <w:szCs w:val="24"/>
          <w:highlight w:val="white"/>
          <w:lang w:val="en-GB"/>
        </w:rPr>
        <w:t>Lai, D.W., Shankar, J. and Khalema, E., 2017. Unspoken skills and tactics: Essentials for immigrant professionals in integration to workplace culture</w:t>
      </w:r>
    </w:p>
    <w:p w14:paraId="508F7774" w14:textId="77777777" w:rsidR="00196D39" w:rsidRPr="00AF19AC" w:rsidRDefault="00196D39" w:rsidP="0096228C">
      <w:pPr>
        <w:pStyle w:val="Normal1"/>
        <w:spacing w:line="360" w:lineRule="auto"/>
        <w:jc w:val="both"/>
        <w:rPr>
          <w:rFonts w:ascii="Times New Roman" w:hAnsi="Times New Roman" w:cs="Times New Roman"/>
          <w:color w:val="000000" w:themeColor="text1"/>
          <w:sz w:val="24"/>
          <w:szCs w:val="24"/>
          <w:highlight w:val="white"/>
          <w:lang w:val="en-GB"/>
        </w:rPr>
      </w:pPr>
      <w:r w:rsidRPr="00AF19AC">
        <w:rPr>
          <w:rFonts w:ascii="Times New Roman" w:hAnsi="Times New Roman" w:cs="Times New Roman"/>
          <w:color w:val="000000" w:themeColor="text1"/>
          <w:sz w:val="24"/>
          <w:szCs w:val="24"/>
          <w:highlight w:val="white"/>
          <w:lang w:val="en-GB"/>
        </w:rPr>
        <w:t>Parackal, M., Parackal, S., Mather, D. and Eusebius, S., 2020. Dynamic transactional model: a framework for communicating public health messages via social media</w:t>
      </w:r>
    </w:p>
    <w:p w14:paraId="508F7775" w14:textId="77777777" w:rsidR="00196D39" w:rsidRPr="00AF19AC" w:rsidRDefault="00196D39" w:rsidP="0096228C">
      <w:pPr>
        <w:pStyle w:val="Normal1"/>
        <w:spacing w:line="360" w:lineRule="auto"/>
        <w:jc w:val="both"/>
        <w:rPr>
          <w:rFonts w:ascii="Times New Roman" w:hAnsi="Times New Roman" w:cs="Times New Roman"/>
          <w:color w:val="000000" w:themeColor="text1"/>
          <w:sz w:val="24"/>
          <w:szCs w:val="24"/>
          <w:highlight w:val="white"/>
          <w:lang w:val="en-GB"/>
        </w:rPr>
      </w:pPr>
      <w:r w:rsidRPr="00AF19AC">
        <w:rPr>
          <w:rFonts w:ascii="Times New Roman" w:hAnsi="Times New Roman" w:cs="Times New Roman"/>
          <w:color w:val="000000" w:themeColor="text1"/>
          <w:sz w:val="24"/>
          <w:szCs w:val="24"/>
          <w:highlight w:val="white"/>
          <w:lang w:val="en-GB"/>
        </w:rPr>
        <w:t xml:space="preserve">Subandi, S., Choirudin, C., Mahmudi, M., Nizaruddin, N., Hermanita, H. and Hermanita, H., 2018. Building interactive communication with Google classroom. </w:t>
      </w:r>
    </w:p>
    <w:p w14:paraId="508F7776" w14:textId="77777777" w:rsidR="00196D39" w:rsidRPr="00AF19AC" w:rsidRDefault="00196D39" w:rsidP="0096228C">
      <w:pPr>
        <w:pStyle w:val="Normal1"/>
        <w:spacing w:line="360" w:lineRule="auto"/>
        <w:jc w:val="both"/>
        <w:rPr>
          <w:rFonts w:ascii="Times New Roman" w:hAnsi="Times New Roman" w:cs="Times New Roman"/>
          <w:color w:val="000000" w:themeColor="text1"/>
          <w:sz w:val="24"/>
          <w:szCs w:val="24"/>
          <w:highlight w:val="white"/>
          <w:lang w:val="en-GB"/>
        </w:rPr>
      </w:pPr>
      <w:r w:rsidRPr="00AF19AC">
        <w:rPr>
          <w:rFonts w:ascii="Times New Roman" w:hAnsi="Times New Roman" w:cs="Times New Roman"/>
          <w:color w:val="000000" w:themeColor="text1"/>
          <w:sz w:val="24"/>
          <w:szCs w:val="24"/>
          <w:highlight w:val="white"/>
          <w:lang w:val="en-GB"/>
        </w:rPr>
        <w:t>Villa, S., Gonçalves, P. and Odong, T.V., 2017. Understanding the contribution of effective communication strategies to program performance in humanitarian organizations.</w:t>
      </w:r>
    </w:p>
    <w:p w14:paraId="508F7777" w14:textId="77777777" w:rsidR="00196D39" w:rsidRPr="00AF19AC" w:rsidRDefault="00196D39" w:rsidP="0096228C">
      <w:pPr>
        <w:pStyle w:val="Normal1"/>
        <w:spacing w:line="360" w:lineRule="auto"/>
        <w:jc w:val="both"/>
        <w:rPr>
          <w:rFonts w:ascii="Times New Roman" w:hAnsi="Times New Roman" w:cs="Times New Roman"/>
          <w:color w:val="000000" w:themeColor="text1"/>
          <w:sz w:val="24"/>
          <w:szCs w:val="24"/>
          <w:highlight w:val="white"/>
          <w:lang w:val="en-GB"/>
        </w:rPr>
      </w:pPr>
      <w:r w:rsidRPr="00AF19AC">
        <w:rPr>
          <w:rFonts w:ascii="Times New Roman" w:hAnsi="Times New Roman" w:cs="Times New Roman"/>
          <w:color w:val="000000" w:themeColor="text1"/>
          <w:sz w:val="24"/>
          <w:szCs w:val="24"/>
          <w:highlight w:val="white"/>
          <w:lang w:val="en-GB"/>
        </w:rPr>
        <w:t>Yuriev, A., Boiral, O., Francoeur, V. and Paillé, P., 2018. Overcoming the barriers to pro-environmental behaviors in the workplace: A systematic review.</w:t>
      </w:r>
    </w:p>
    <w:p w14:paraId="508F7778" w14:textId="77777777" w:rsidR="00D27181" w:rsidRPr="00AF19AC" w:rsidRDefault="00D27181" w:rsidP="0096228C">
      <w:pPr>
        <w:pStyle w:val="Normal1"/>
        <w:spacing w:line="360" w:lineRule="auto"/>
        <w:jc w:val="both"/>
        <w:rPr>
          <w:rFonts w:ascii="Times New Roman" w:hAnsi="Times New Roman" w:cs="Times New Roman"/>
          <w:color w:val="000000" w:themeColor="text1"/>
          <w:sz w:val="24"/>
          <w:szCs w:val="24"/>
          <w:lang w:val="en-GB"/>
        </w:rPr>
      </w:pPr>
    </w:p>
    <w:sectPr w:rsidR="00D27181" w:rsidRPr="00AF19AC" w:rsidSect="00D2718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2E3EF8" w14:textId="77777777" w:rsidR="002F3305" w:rsidRDefault="002F3305" w:rsidP="0096228C">
      <w:pPr>
        <w:spacing w:line="240" w:lineRule="auto"/>
      </w:pPr>
      <w:r>
        <w:separator/>
      </w:r>
    </w:p>
  </w:endnote>
  <w:endnote w:type="continuationSeparator" w:id="0">
    <w:p w14:paraId="587732BB" w14:textId="77777777" w:rsidR="002F3305" w:rsidRDefault="002F3305" w:rsidP="009622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D584F5" w14:textId="77777777" w:rsidR="002F3305" w:rsidRDefault="002F3305" w:rsidP="0096228C">
      <w:pPr>
        <w:spacing w:line="240" w:lineRule="auto"/>
      </w:pPr>
      <w:r>
        <w:separator/>
      </w:r>
    </w:p>
  </w:footnote>
  <w:footnote w:type="continuationSeparator" w:id="0">
    <w:p w14:paraId="26F3685F" w14:textId="77777777" w:rsidR="002F3305" w:rsidRDefault="002F3305" w:rsidP="0096228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142E10"/>
    <w:multiLevelType w:val="multilevel"/>
    <w:tmpl w:val="0294315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FF329E2"/>
    <w:multiLevelType w:val="multilevel"/>
    <w:tmpl w:val="127C71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27181"/>
    <w:rsid w:val="0000726F"/>
    <w:rsid w:val="000C1100"/>
    <w:rsid w:val="00196D39"/>
    <w:rsid w:val="00236464"/>
    <w:rsid w:val="002629EB"/>
    <w:rsid w:val="002F3305"/>
    <w:rsid w:val="00392E9B"/>
    <w:rsid w:val="00412868"/>
    <w:rsid w:val="004A1D3A"/>
    <w:rsid w:val="0053001D"/>
    <w:rsid w:val="0096228C"/>
    <w:rsid w:val="00971936"/>
    <w:rsid w:val="00AF19AC"/>
    <w:rsid w:val="00C32E4F"/>
    <w:rsid w:val="00CA2C7E"/>
    <w:rsid w:val="00D2718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F772B"/>
  <w15:docId w15:val="{34537ED0-E0BF-4131-8AB9-224BBC50B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2868"/>
    <w:rPr>
      <w:lang w:val="en-GB"/>
    </w:rPr>
  </w:style>
  <w:style w:type="paragraph" w:styleId="Heading1">
    <w:name w:val="heading 1"/>
    <w:basedOn w:val="Normal1"/>
    <w:next w:val="Normal1"/>
    <w:rsid w:val="0000726F"/>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D27181"/>
    <w:pPr>
      <w:keepNext/>
      <w:keepLines/>
      <w:spacing w:before="360" w:after="120"/>
      <w:outlineLvl w:val="1"/>
    </w:pPr>
    <w:rPr>
      <w:sz w:val="32"/>
      <w:szCs w:val="32"/>
    </w:rPr>
  </w:style>
  <w:style w:type="paragraph" w:styleId="Heading3">
    <w:name w:val="heading 3"/>
    <w:basedOn w:val="Normal1"/>
    <w:next w:val="Normal1"/>
    <w:rsid w:val="00D27181"/>
    <w:pPr>
      <w:keepNext/>
      <w:keepLines/>
      <w:spacing w:before="320" w:after="80"/>
      <w:outlineLvl w:val="2"/>
    </w:pPr>
    <w:rPr>
      <w:color w:val="434343"/>
      <w:sz w:val="28"/>
      <w:szCs w:val="28"/>
    </w:rPr>
  </w:style>
  <w:style w:type="paragraph" w:styleId="Heading4">
    <w:name w:val="heading 4"/>
    <w:basedOn w:val="Normal1"/>
    <w:next w:val="Normal1"/>
    <w:rsid w:val="00D27181"/>
    <w:pPr>
      <w:keepNext/>
      <w:keepLines/>
      <w:spacing w:before="280" w:after="80"/>
      <w:outlineLvl w:val="3"/>
    </w:pPr>
    <w:rPr>
      <w:color w:val="666666"/>
      <w:sz w:val="24"/>
      <w:szCs w:val="24"/>
    </w:rPr>
  </w:style>
  <w:style w:type="paragraph" w:styleId="Heading5">
    <w:name w:val="heading 5"/>
    <w:basedOn w:val="Normal1"/>
    <w:next w:val="Normal1"/>
    <w:rsid w:val="00D27181"/>
    <w:pPr>
      <w:keepNext/>
      <w:keepLines/>
      <w:spacing w:before="240" w:after="80"/>
      <w:outlineLvl w:val="4"/>
    </w:pPr>
    <w:rPr>
      <w:color w:val="666666"/>
    </w:rPr>
  </w:style>
  <w:style w:type="paragraph" w:styleId="Heading6">
    <w:name w:val="heading 6"/>
    <w:basedOn w:val="Normal1"/>
    <w:next w:val="Normal1"/>
    <w:rsid w:val="00D2718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27181"/>
  </w:style>
  <w:style w:type="paragraph" w:styleId="Title">
    <w:name w:val="Title"/>
    <w:basedOn w:val="Normal1"/>
    <w:next w:val="Normal1"/>
    <w:rsid w:val="00D27181"/>
    <w:pPr>
      <w:keepNext/>
      <w:keepLines/>
      <w:spacing w:after="60"/>
    </w:pPr>
    <w:rPr>
      <w:sz w:val="52"/>
      <w:szCs w:val="52"/>
    </w:rPr>
  </w:style>
  <w:style w:type="paragraph" w:styleId="Subtitle">
    <w:name w:val="Subtitle"/>
    <w:basedOn w:val="Normal1"/>
    <w:next w:val="Normal1"/>
    <w:rsid w:val="00D27181"/>
    <w:pPr>
      <w:keepNext/>
      <w:keepLines/>
      <w:spacing w:after="320"/>
    </w:pPr>
    <w:rPr>
      <w:color w:val="666666"/>
      <w:sz w:val="30"/>
      <w:szCs w:val="30"/>
    </w:rPr>
  </w:style>
  <w:style w:type="paragraph" w:styleId="TOCHeading">
    <w:name w:val="TOC Heading"/>
    <w:basedOn w:val="Heading1"/>
    <w:next w:val="Normal"/>
    <w:uiPriority w:val="39"/>
    <w:unhideWhenUsed/>
    <w:qFormat/>
    <w:rsid w:val="0000726F"/>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00726F"/>
    <w:pPr>
      <w:spacing w:after="100"/>
    </w:pPr>
  </w:style>
  <w:style w:type="character" w:styleId="Hyperlink">
    <w:name w:val="Hyperlink"/>
    <w:basedOn w:val="DefaultParagraphFont"/>
    <w:uiPriority w:val="99"/>
    <w:unhideWhenUsed/>
    <w:rsid w:val="0000726F"/>
    <w:rPr>
      <w:color w:val="0000FF" w:themeColor="hyperlink"/>
      <w:u w:val="single"/>
    </w:rPr>
  </w:style>
  <w:style w:type="paragraph" w:styleId="BalloonText">
    <w:name w:val="Balloon Text"/>
    <w:basedOn w:val="Normal"/>
    <w:link w:val="BalloonTextChar"/>
    <w:uiPriority w:val="99"/>
    <w:semiHidden/>
    <w:unhideWhenUsed/>
    <w:rsid w:val="000072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726F"/>
    <w:rPr>
      <w:rFonts w:ascii="Tahoma" w:hAnsi="Tahoma" w:cs="Tahoma"/>
      <w:sz w:val="16"/>
      <w:szCs w:val="16"/>
    </w:rPr>
  </w:style>
  <w:style w:type="paragraph" w:styleId="Header">
    <w:name w:val="header"/>
    <w:basedOn w:val="Normal"/>
    <w:link w:val="HeaderChar"/>
    <w:uiPriority w:val="99"/>
    <w:semiHidden/>
    <w:unhideWhenUsed/>
    <w:rsid w:val="0096228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6228C"/>
  </w:style>
  <w:style w:type="paragraph" w:styleId="Footer">
    <w:name w:val="footer"/>
    <w:basedOn w:val="Normal"/>
    <w:link w:val="FooterChar"/>
    <w:uiPriority w:val="99"/>
    <w:semiHidden/>
    <w:unhideWhenUsed/>
    <w:rsid w:val="0096228C"/>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96228C"/>
  </w:style>
  <w:style w:type="paragraph" w:styleId="NormalWeb">
    <w:name w:val="Normal (Web)"/>
    <w:basedOn w:val="Normal"/>
    <w:uiPriority w:val="99"/>
    <w:unhideWhenUsed/>
    <w:rsid w:val="0096228C"/>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740221">
      <w:bodyDiv w:val="1"/>
      <w:marLeft w:val="0"/>
      <w:marRight w:val="0"/>
      <w:marTop w:val="0"/>
      <w:marBottom w:val="0"/>
      <w:divBdr>
        <w:top w:val="none" w:sz="0" w:space="0" w:color="auto"/>
        <w:left w:val="none" w:sz="0" w:space="0" w:color="auto"/>
        <w:bottom w:val="none" w:sz="0" w:space="0" w:color="auto"/>
        <w:right w:val="none" w:sz="0" w:space="0" w:color="auto"/>
      </w:divBdr>
    </w:div>
    <w:div w:id="454905253">
      <w:bodyDiv w:val="1"/>
      <w:marLeft w:val="0"/>
      <w:marRight w:val="0"/>
      <w:marTop w:val="0"/>
      <w:marBottom w:val="0"/>
      <w:divBdr>
        <w:top w:val="none" w:sz="0" w:space="0" w:color="auto"/>
        <w:left w:val="none" w:sz="0" w:space="0" w:color="auto"/>
        <w:bottom w:val="none" w:sz="0" w:space="0" w:color="auto"/>
        <w:right w:val="none" w:sz="0" w:space="0" w:color="auto"/>
      </w:divBdr>
    </w:div>
    <w:div w:id="997801999">
      <w:bodyDiv w:val="1"/>
      <w:marLeft w:val="0"/>
      <w:marRight w:val="0"/>
      <w:marTop w:val="0"/>
      <w:marBottom w:val="0"/>
      <w:divBdr>
        <w:top w:val="none" w:sz="0" w:space="0" w:color="auto"/>
        <w:left w:val="none" w:sz="0" w:space="0" w:color="auto"/>
        <w:bottom w:val="none" w:sz="0" w:space="0" w:color="auto"/>
        <w:right w:val="none" w:sz="0" w:space="0" w:color="auto"/>
      </w:divBdr>
    </w:div>
    <w:div w:id="1193231506">
      <w:bodyDiv w:val="1"/>
      <w:marLeft w:val="0"/>
      <w:marRight w:val="0"/>
      <w:marTop w:val="0"/>
      <w:marBottom w:val="0"/>
      <w:divBdr>
        <w:top w:val="none" w:sz="0" w:space="0" w:color="auto"/>
        <w:left w:val="none" w:sz="0" w:space="0" w:color="auto"/>
        <w:bottom w:val="none" w:sz="0" w:space="0" w:color="auto"/>
        <w:right w:val="none" w:sz="0" w:space="0" w:color="auto"/>
      </w:divBdr>
    </w:div>
    <w:div w:id="1345790539">
      <w:bodyDiv w:val="1"/>
      <w:marLeft w:val="0"/>
      <w:marRight w:val="0"/>
      <w:marTop w:val="0"/>
      <w:marBottom w:val="0"/>
      <w:divBdr>
        <w:top w:val="none" w:sz="0" w:space="0" w:color="auto"/>
        <w:left w:val="none" w:sz="0" w:space="0" w:color="auto"/>
        <w:bottom w:val="none" w:sz="0" w:space="0" w:color="auto"/>
        <w:right w:val="none" w:sz="0" w:space="0" w:color="auto"/>
      </w:divBdr>
    </w:div>
    <w:div w:id="192907513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BA1A83-B5E9-40CD-8E68-0A0493A73F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8</Pages>
  <Words>2026</Words>
  <Characters>11554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 serban</cp:lastModifiedBy>
  <cp:revision>6</cp:revision>
  <dcterms:created xsi:type="dcterms:W3CDTF">2021-03-30T17:30:00Z</dcterms:created>
  <dcterms:modified xsi:type="dcterms:W3CDTF">2021-04-27T19:41:00Z</dcterms:modified>
</cp:coreProperties>
</file>