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64067" w14:textId="365F5DEA" w:rsidR="00E70BCC" w:rsidRPr="00850234" w:rsidRDefault="00850234">
      <w:r w:rsidRPr="00850234">
        <w:t>Qualification: CIPD Diploma in Applied Human</w:t>
      </w:r>
      <w:r>
        <w:t xml:space="preserve"> Resources (CIPDL5-PTCIPD-IDA)</w:t>
      </w:r>
    </w:p>
    <w:p w14:paraId="482C9899" w14:textId="71E71213" w:rsidR="00850234" w:rsidRPr="00850234" w:rsidRDefault="00850234"/>
    <w:p w14:paraId="48AD63B4" w14:textId="3F5F85DD" w:rsidR="00850234" w:rsidRDefault="00850234">
      <w:pPr>
        <w:rPr>
          <w:lang w:val="en-US"/>
        </w:rPr>
      </w:pPr>
      <w:r>
        <w:rPr>
          <w:lang w:val="en-US"/>
        </w:rPr>
        <w:t>Module Name: Using a Research Approach in HR (5CIHR)</w:t>
      </w:r>
    </w:p>
    <w:p w14:paraId="4DAE1424" w14:textId="2A479A85" w:rsidR="00850234" w:rsidRDefault="00850234">
      <w:pPr>
        <w:rPr>
          <w:lang w:val="en-US"/>
        </w:rPr>
      </w:pPr>
    </w:p>
    <w:p w14:paraId="17FFBA4F" w14:textId="2C4D6D58" w:rsidR="00850234" w:rsidRDefault="00850234">
      <w:pPr>
        <w:rPr>
          <w:lang w:val="en-US"/>
        </w:rPr>
      </w:pPr>
      <w:r>
        <w:rPr>
          <w:lang w:val="en-US"/>
        </w:rPr>
        <w:t>Module Details: Undertake research in an area of HR and write a business report for identified stakeholders. Within the report you should:</w:t>
      </w:r>
    </w:p>
    <w:p w14:paraId="31688AD5" w14:textId="255CF6CB" w:rsidR="00850234" w:rsidRDefault="00850234" w:rsidP="00850234">
      <w:pPr>
        <w:pStyle w:val="ListParagraph"/>
        <w:numPr>
          <w:ilvl w:val="0"/>
          <w:numId w:val="1"/>
        </w:numPr>
        <w:ind w:left="426"/>
        <w:rPr>
          <w:lang w:val="en-US"/>
        </w:rPr>
      </w:pPr>
      <w:r>
        <w:rPr>
          <w:lang w:val="en-US"/>
        </w:rPr>
        <w:t>Assess a range of primary and secondary data sources suitable for the area investigated</w:t>
      </w:r>
    </w:p>
    <w:p w14:paraId="7A7499D7" w14:textId="08C0AA90" w:rsidR="00850234" w:rsidRDefault="00850234" w:rsidP="00850234">
      <w:pPr>
        <w:pStyle w:val="ListParagraph"/>
        <w:numPr>
          <w:ilvl w:val="0"/>
          <w:numId w:val="1"/>
        </w:numPr>
        <w:ind w:left="426"/>
        <w:rPr>
          <w:lang w:val="en-US"/>
        </w:rPr>
      </w:pPr>
      <w:r>
        <w:rPr>
          <w:lang w:val="en-US"/>
        </w:rPr>
        <w:t xml:space="preserve">Explain how you collected and </w:t>
      </w:r>
      <w:r w:rsidRPr="00850234">
        <w:t>analysed</w:t>
      </w:r>
      <w:r>
        <w:rPr>
          <w:lang w:val="en-US"/>
        </w:rPr>
        <w:t xml:space="preserve"> the data, justifying the methodology adopted</w:t>
      </w:r>
    </w:p>
    <w:p w14:paraId="625C1134" w14:textId="51E53601" w:rsidR="00850234" w:rsidRPr="00850234" w:rsidRDefault="00850234" w:rsidP="00850234">
      <w:pPr>
        <w:pStyle w:val="ListParagraph"/>
        <w:numPr>
          <w:ilvl w:val="0"/>
          <w:numId w:val="1"/>
        </w:numPr>
        <w:ind w:left="426"/>
        <w:rPr>
          <w:lang w:val="en-US"/>
        </w:rPr>
      </w:pPr>
      <w:r>
        <w:rPr>
          <w:lang w:val="en-US"/>
        </w:rPr>
        <w:t>Draw conclusions and make recommendations based on the data</w:t>
      </w:r>
    </w:p>
    <w:p w14:paraId="773B0A8C" w14:textId="2F109280" w:rsidR="00850234" w:rsidRDefault="00850234">
      <w:pPr>
        <w:rPr>
          <w:lang w:val="en-US"/>
        </w:rPr>
      </w:pPr>
    </w:p>
    <w:p w14:paraId="29D0F2DF" w14:textId="5E66D06A" w:rsidR="00850234" w:rsidRDefault="00850234">
      <w:pPr>
        <w:rPr>
          <w:lang w:val="en-US"/>
        </w:rPr>
      </w:pPr>
      <w:r>
        <w:rPr>
          <w:lang w:val="en-US"/>
        </w:rPr>
        <w:t xml:space="preserve">Report Title: </w:t>
      </w:r>
      <w:r w:rsidR="0007264B">
        <w:rPr>
          <w:lang w:val="en-US"/>
        </w:rPr>
        <w:t xml:space="preserve">A critical review of the current performance management system at BlueTree Home </w:t>
      </w:r>
      <w:r w:rsidR="00FD0030">
        <w:rPr>
          <w:lang w:val="en-US"/>
        </w:rPr>
        <w:t xml:space="preserve">and </w:t>
      </w:r>
      <w:r w:rsidR="0007264B">
        <w:rPr>
          <w:lang w:val="en-US"/>
        </w:rPr>
        <w:t>Garden Ltd.</w:t>
      </w:r>
    </w:p>
    <w:p w14:paraId="69FDE254" w14:textId="4BE0AF38" w:rsidR="00850234" w:rsidRDefault="00850234">
      <w:pPr>
        <w:rPr>
          <w:lang w:val="en-US"/>
        </w:rPr>
      </w:pPr>
    </w:p>
    <w:p w14:paraId="05AED71B" w14:textId="5A706C5E" w:rsidR="00850234" w:rsidRDefault="00850234">
      <w:pPr>
        <w:rPr>
          <w:lang w:val="en-US"/>
        </w:rPr>
      </w:pPr>
      <w:r>
        <w:rPr>
          <w:lang w:val="en-US"/>
        </w:rPr>
        <w:t>Student Name: Antonia Brown</w:t>
      </w:r>
    </w:p>
    <w:p w14:paraId="06F21864" w14:textId="109E6FC0" w:rsidR="00850234" w:rsidRDefault="00850234">
      <w:pPr>
        <w:rPr>
          <w:lang w:val="en-US"/>
        </w:rPr>
      </w:pPr>
    </w:p>
    <w:p w14:paraId="2931CDCD" w14:textId="1473FE02" w:rsidR="00850234" w:rsidRDefault="00850234">
      <w:pPr>
        <w:rPr>
          <w:lang w:val="en-US"/>
        </w:rPr>
      </w:pPr>
      <w:r>
        <w:rPr>
          <w:lang w:val="en-US"/>
        </w:rPr>
        <w:t>Student Number: 1708085</w:t>
      </w:r>
    </w:p>
    <w:p w14:paraId="538DFA88" w14:textId="08D110EC" w:rsidR="00850234" w:rsidRDefault="00850234">
      <w:pPr>
        <w:rPr>
          <w:lang w:val="en-US"/>
        </w:rPr>
      </w:pPr>
    </w:p>
    <w:p w14:paraId="7DA0A575" w14:textId="371B4D38" w:rsidR="00850234" w:rsidRDefault="00850234">
      <w:pPr>
        <w:rPr>
          <w:lang w:val="en-US"/>
        </w:rPr>
      </w:pPr>
      <w:r>
        <w:rPr>
          <w:lang w:val="en-US"/>
        </w:rPr>
        <w:t>Word Count (Maximum of 2250 words):</w:t>
      </w:r>
      <w:r w:rsidR="007E4D7E">
        <w:rPr>
          <w:lang w:val="en-US"/>
        </w:rPr>
        <w:t xml:space="preserve"> 2</w:t>
      </w:r>
      <w:r w:rsidR="00A649E8">
        <w:rPr>
          <w:lang w:val="en-US"/>
        </w:rPr>
        <w:t>137</w:t>
      </w:r>
      <w:r>
        <w:rPr>
          <w:lang w:val="en-US"/>
        </w:rPr>
        <w:t xml:space="preserve"> </w:t>
      </w:r>
    </w:p>
    <w:p w14:paraId="4BD5F630" w14:textId="08392435" w:rsidR="00850234" w:rsidRDefault="00850234">
      <w:pPr>
        <w:rPr>
          <w:lang w:val="en-US"/>
        </w:rPr>
      </w:pPr>
    </w:p>
    <w:p w14:paraId="132EC5D8" w14:textId="4C1EA7E6" w:rsidR="00850234" w:rsidRDefault="00850234">
      <w:pPr>
        <w:rPr>
          <w:lang w:val="en-US"/>
        </w:rPr>
      </w:pPr>
      <w:r>
        <w:rPr>
          <w:lang w:val="en-US"/>
        </w:rPr>
        <w:t>By signing below, I confirm that the work/evidence presented is my own, unaided work. I understand the regulations pertaining to candidate malpractice and the action that may be taken as a result.</w:t>
      </w:r>
    </w:p>
    <w:p w14:paraId="4F1C09E1" w14:textId="01B3E917" w:rsidR="00850234" w:rsidRDefault="00850234">
      <w:pPr>
        <w:rPr>
          <w:lang w:val="en-US"/>
        </w:rPr>
      </w:pPr>
    </w:p>
    <w:p w14:paraId="6E01BD7E" w14:textId="0BF7984F" w:rsidR="00850234" w:rsidRDefault="00850234">
      <w:pPr>
        <w:rPr>
          <w:lang w:val="en-US"/>
        </w:rPr>
      </w:pPr>
      <w:r>
        <w:rPr>
          <w:lang w:val="en-US"/>
        </w:rPr>
        <w:t>Signed:</w:t>
      </w:r>
      <w:r w:rsidR="006C5850">
        <w:rPr>
          <w:lang w:val="en-US"/>
        </w:rPr>
        <w:t xml:space="preserve"> ANTONIA BROWN</w:t>
      </w:r>
    </w:p>
    <w:p w14:paraId="5720B599" w14:textId="1CE38461" w:rsidR="00850234" w:rsidRDefault="00850234">
      <w:pPr>
        <w:rPr>
          <w:lang w:val="en-US"/>
        </w:rPr>
      </w:pPr>
    </w:p>
    <w:p w14:paraId="5F5A2FE3" w14:textId="1D89B1A7" w:rsidR="00850234" w:rsidRDefault="00850234">
      <w:pPr>
        <w:rPr>
          <w:lang w:val="en-US"/>
        </w:rPr>
      </w:pPr>
      <w:r>
        <w:rPr>
          <w:lang w:val="en-US"/>
        </w:rPr>
        <w:t xml:space="preserve">Date: </w:t>
      </w:r>
      <w:r w:rsidR="006C5850">
        <w:rPr>
          <w:lang w:val="en-US"/>
        </w:rPr>
        <w:t>02/08/2021</w:t>
      </w:r>
    </w:p>
    <w:p w14:paraId="7510EC4F" w14:textId="73D26B0C" w:rsidR="000C40D5" w:rsidRDefault="000C40D5">
      <w:pPr>
        <w:rPr>
          <w:lang w:val="en-US"/>
        </w:rPr>
      </w:pPr>
      <w:r>
        <w:rPr>
          <w:lang w:val="en-US"/>
        </w:rPr>
        <w:br w:type="page"/>
      </w:r>
    </w:p>
    <w:p w14:paraId="1BB77761" w14:textId="1D3774BE" w:rsidR="00735CFA" w:rsidRDefault="000C40D5" w:rsidP="00380EB4">
      <w:pPr>
        <w:pStyle w:val="Heading1"/>
        <w:rPr>
          <w:lang w:val="en-US"/>
        </w:rPr>
      </w:pPr>
      <w:r>
        <w:rPr>
          <w:lang w:val="en-US"/>
        </w:rPr>
        <w:lastRenderedPageBreak/>
        <w:t>Executive Summary</w:t>
      </w:r>
    </w:p>
    <w:p w14:paraId="4209EC33" w14:textId="2CD3205E" w:rsidR="0082129E" w:rsidRDefault="0082129E" w:rsidP="000B52A4">
      <w:pPr>
        <w:spacing w:line="360" w:lineRule="auto"/>
        <w:rPr>
          <w:lang w:val="en-US"/>
        </w:rPr>
      </w:pPr>
      <w:r>
        <w:rPr>
          <w:lang w:val="en-US"/>
        </w:rPr>
        <w:t xml:space="preserve">This report provides an analysis for the management team of BlueTree Home </w:t>
      </w:r>
      <w:r w:rsidR="00FD0030">
        <w:rPr>
          <w:lang w:val="en-US"/>
        </w:rPr>
        <w:t>and</w:t>
      </w:r>
      <w:r>
        <w:rPr>
          <w:lang w:val="en-US"/>
        </w:rPr>
        <w:t xml:space="preserve"> Garden. It evaluates the current performance management system within the company</w:t>
      </w:r>
      <w:r w:rsidR="000B52A4">
        <w:rPr>
          <w:lang w:val="en-US"/>
        </w:rPr>
        <w:t xml:space="preserve"> as well as a future analysis. </w:t>
      </w:r>
    </w:p>
    <w:p w14:paraId="219E939A" w14:textId="44FB665D" w:rsidR="000B52A4" w:rsidRDefault="000B52A4" w:rsidP="000B52A4">
      <w:pPr>
        <w:spacing w:line="360" w:lineRule="auto"/>
        <w:rPr>
          <w:lang w:val="en-US"/>
        </w:rPr>
      </w:pPr>
      <w:r>
        <w:rPr>
          <w:lang w:val="en-US"/>
        </w:rPr>
        <w:t xml:space="preserve">Methods of secondary data sources were analyzed to understand current processes and trends in regards to performance management. Primary data was collected in the form of questionnaires and one to one meetings within the business. All this information can be found in the appendices. </w:t>
      </w:r>
    </w:p>
    <w:p w14:paraId="7B92D9B8" w14:textId="2BD18BA9" w:rsidR="000B52A4" w:rsidRDefault="007E4D7E" w:rsidP="000B52A4">
      <w:pPr>
        <w:spacing w:line="360" w:lineRule="auto"/>
        <w:rPr>
          <w:lang w:val="en-US"/>
        </w:rPr>
      </w:pPr>
      <w:r>
        <w:rPr>
          <w:lang w:val="en-US"/>
        </w:rPr>
        <w:t xml:space="preserve">The primary research findings conclude that the current performance management process within BlueTree Home and Garden is not successful and requires a complete overhaul to be successful and help the company grow. </w:t>
      </w:r>
    </w:p>
    <w:p w14:paraId="0358D534" w14:textId="0E944689" w:rsidR="007E4D7E" w:rsidRDefault="007E4D7E" w:rsidP="000B52A4">
      <w:pPr>
        <w:spacing w:line="360" w:lineRule="auto"/>
        <w:rPr>
          <w:lang w:val="en-US"/>
        </w:rPr>
      </w:pPr>
      <w:r>
        <w:rPr>
          <w:lang w:val="en-US"/>
        </w:rPr>
        <w:t>There are a few recommendations that can be adopted this includes:</w:t>
      </w:r>
    </w:p>
    <w:p w14:paraId="6962AA84" w14:textId="2A46EE23" w:rsidR="007E4D7E" w:rsidRDefault="007E4D7E" w:rsidP="007E4D7E">
      <w:pPr>
        <w:pStyle w:val="ListParagraph"/>
        <w:numPr>
          <w:ilvl w:val="0"/>
          <w:numId w:val="6"/>
        </w:numPr>
        <w:spacing w:line="360" w:lineRule="auto"/>
        <w:rPr>
          <w:lang w:val="en-US"/>
        </w:rPr>
      </w:pPr>
      <w:r>
        <w:rPr>
          <w:lang w:val="en-US"/>
        </w:rPr>
        <w:t>Further research needs to be undertaken to understand the reason behind performance management meetings</w:t>
      </w:r>
    </w:p>
    <w:p w14:paraId="7E2A820A" w14:textId="03A395DF" w:rsidR="007E4D7E" w:rsidRDefault="007E4D7E" w:rsidP="007E4D7E">
      <w:pPr>
        <w:pStyle w:val="ListParagraph"/>
        <w:numPr>
          <w:ilvl w:val="0"/>
          <w:numId w:val="6"/>
        </w:numPr>
        <w:spacing w:line="360" w:lineRule="auto"/>
        <w:rPr>
          <w:lang w:val="en-US"/>
        </w:rPr>
      </w:pPr>
      <w:r>
        <w:rPr>
          <w:lang w:val="en-US"/>
        </w:rPr>
        <w:t>Management need training on how to conduct performance management meetings</w:t>
      </w:r>
    </w:p>
    <w:p w14:paraId="345BB53D" w14:textId="77777777" w:rsidR="007E4D7E" w:rsidRPr="007E4D7E" w:rsidRDefault="007E4D7E" w:rsidP="0021121C">
      <w:pPr>
        <w:pStyle w:val="ListParagraph"/>
        <w:numPr>
          <w:ilvl w:val="0"/>
          <w:numId w:val="6"/>
        </w:numPr>
        <w:spacing w:line="360" w:lineRule="auto"/>
      </w:pPr>
      <w:r w:rsidRPr="007E4D7E">
        <w:rPr>
          <w:lang w:val="en-US"/>
        </w:rPr>
        <w:t>Employees should feel included in the process</w:t>
      </w:r>
    </w:p>
    <w:p w14:paraId="34072FB4" w14:textId="1FA6848A" w:rsidR="000C40D5" w:rsidRDefault="007E4D7E" w:rsidP="007E4D7E">
      <w:pPr>
        <w:spacing w:line="360" w:lineRule="auto"/>
        <w:rPr>
          <w:rFonts w:asciiTheme="majorHAnsi" w:eastAsiaTheme="majorEastAsia" w:hAnsiTheme="majorHAnsi" w:cstheme="majorBidi"/>
          <w:color w:val="2F5496" w:themeColor="accent1" w:themeShade="BF"/>
          <w:sz w:val="32"/>
          <w:szCs w:val="32"/>
          <w:lang w:val="en-US"/>
        </w:rPr>
      </w:pPr>
      <w:r>
        <w:rPr>
          <w:lang w:val="en-US"/>
        </w:rPr>
        <w:t xml:space="preserve">The report also shows that there are limitations when conducting research on this topic area. The questionnaire had a lack of responses and could have been made to be more personal with text boxes to expand on the answers. </w:t>
      </w:r>
    </w:p>
    <w:p w14:paraId="237563F5" w14:textId="12BDE8DB" w:rsidR="00850234" w:rsidRDefault="00850234" w:rsidP="000C40D5">
      <w:pPr>
        <w:pStyle w:val="Heading1"/>
        <w:rPr>
          <w:lang w:val="en-US"/>
        </w:rPr>
      </w:pPr>
    </w:p>
    <w:p w14:paraId="327CB515" w14:textId="77777777" w:rsidR="007E4D7E" w:rsidRDefault="000C40D5" w:rsidP="000C40D5">
      <w:pPr>
        <w:pStyle w:val="Heading1"/>
        <w:rPr>
          <w:lang w:val="en-US"/>
        </w:rPr>
      </w:pPr>
      <w:r>
        <w:rPr>
          <w:lang w:val="en-US"/>
        </w:rPr>
        <w:tab/>
      </w:r>
    </w:p>
    <w:p w14:paraId="0F791719" w14:textId="77777777" w:rsidR="007E4D7E" w:rsidRDefault="007E4D7E">
      <w:pPr>
        <w:rPr>
          <w:rFonts w:asciiTheme="majorHAnsi" w:eastAsiaTheme="majorEastAsia" w:hAnsiTheme="majorHAnsi" w:cstheme="majorBidi"/>
          <w:color w:val="2F5496" w:themeColor="accent1" w:themeShade="BF"/>
          <w:sz w:val="32"/>
          <w:szCs w:val="32"/>
          <w:lang w:val="en-US"/>
        </w:rPr>
      </w:pPr>
      <w:r>
        <w:rPr>
          <w:lang w:val="en-US"/>
        </w:rPr>
        <w:br w:type="page"/>
      </w:r>
    </w:p>
    <w:p w14:paraId="1A9AD295" w14:textId="753BBAC5" w:rsidR="000C40D5" w:rsidRDefault="000C40D5" w:rsidP="000C40D5">
      <w:pPr>
        <w:pStyle w:val="Heading1"/>
        <w:rPr>
          <w:lang w:val="en-US"/>
        </w:rPr>
      </w:pPr>
      <w:r>
        <w:rPr>
          <w:lang w:val="en-US"/>
        </w:rPr>
        <w:lastRenderedPageBreak/>
        <w:t>Contents</w:t>
      </w:r>
    </w:p>
    <w:p w14:paraId="1CAFACBD" w14:textId="77777777" w:rsidR="007D285D" w:rsidRDefault="007D285D" w:rsidP="007D285D">
      <w:pPr>
        <w:ind w:left="360"/>
        <w:rPr>
          <w:lang w:val="en-US"/>
        </w:rPr>
      </w:pPr>
    </w:p>
    <w:p w14:paraId="60A493B7" w14:textId="5B27B09F" w:rsidR="000C40D5" w:rsidRPr="007D285D" w:rsidRDefault="007D285D" w:rsidP="007D285D">
      <w:pPr>
        <w:rPr>
          <w:lang w:val="en-US"/>
        </w:rPr>
      </w:pPr>
      <w:r w:rsidRPr="007D285D">
        <w:t xml:space="preserve">1. </w:t>
      </w:r>
      <w:r w:rsidR="000C40D5" w:rsidRPr="007D285D">
        <w:t>Introduction</w:t>
      </w:r>
      <w:r w:rsidRPr="007D285D">
        <w:rPr>
          <w:lang w:val="en-US"/>
        </w:rPr>
        <w:t>…………………………. Page 4</w:t>
      </w:r>
    </w:p>
    <w:p w14:paraId="1DE5E71C" w14:textId="1A82947F" w:rsidR="000C40D5" w:rsidRDefault="007D285D" w:rsidP="007D285D">
      <w:pPr>
        <w:rPr>
          <w:lang w:val="en-US"/>
        </w:rPr>
      </w:pPr>
      <w:r w:rsidRPr="007D285D">
        <w:t xml:space="preserve">2. </w:t>
      </w:r>
      <w:r w:rsidR="000C40D5" w:rsidRPr="007D285D">
        <w:t>Literature Review</w:t>
      </w:r>
      <w:r w:rsidRPr="007D285D">
        <w:rPr>
          <w:lang w:val="en-US"/>
        </w:rPr>
        <w:t xml:space="preserve"> ………………… Page 5</w:t>
      </w:r>
    </w:p>
    <w:p w14:paraId="7FEC9445" w14:textId="6A7C2942" w:rsidR="00BC0ACF" w:rsidRDefault="007D285D" w:rsidP="00BC0ACF">
      <w:pPr>
        <w:rPr>
          <w:lang w:val="en-US"/>
        </w:rPr>
      </w:pPr>
      <w:r>
        <w:rPr>
          <w:lang w:val="en-US"/>
        </w:rPr>
        <w:t>3. Methodology</w:t>
      </w:r>
      <w:r w:rsidR="007E4D7E">
        <w:rPr>
          <w:lang w:val="en-US"/>
        </w:rPr>
        <w:t xml:space="preserve"> ………………………. Page 6</w:t>
      </w:r>
    </w:p>
    <w:p w14:paraId="2727A9B4" w14:textId="3939300A" w:rsidR="00BC0ACF" w:rsidRDefault="00BC0ACF" w:rsidP="00BC0ACF">
      <w:pPr>
        <w:rPr>
          <w:lang w:val="en-US"/>
        </w:rPr>
      </w:pPr>
      <w:r>
        <w:rPr>
          <w:lang w:val="en-US"/>
        </w:rPr>
        <w:t xml:space="preserve">4. </w:t>
      </w:r>
      <w:r w:rsidR="000C40D5" w:rsidRPr="00BC0ACF">
        <w:rPr>
          <w:lang w:val="en-US"/>
        </w:rPr>
        <w:t>Findings</w:t>
      </w:r>
      <w:r w:rsidR="007E4D7E">
        <w:rPr>
          <w:lang w:val="en-US"/>
        </w:rPr>
        <w:t xml:space="preserve"> ………………………………. Page 7</w:t>
      </w:r>
    </w:p>
    <w:p w14:paraId="33C25ABB" w14:textId="38F5A004" w:rsidR="00BC0ACF" w:rsidRDefault="00BC0ACF" w:rsidP="00BC0ACF">
      <w:pPr>
        <w:rPr>
          <w:lang w:val="en-US"/>
        </w:rPr>
      </w:pPr>
      <w:r>
        <w:rPr>
          <w:lang w:val="en-US"/>
        </w:rPr>
        <w:t xml:space="preserve">5. </w:t>
      </w:r>
      <w:r w:rsidR="000C40D5" w:rsidRPr="00BC0ACF">
        <w:rPr>
          <w:lang w:val="en-US"/>
        </w:rPr>
        <w:t>Conclusions</w:t>
      </w:r>
      <w:r w:rsidR="007E4D7E">
        <w:rPr>
          <w:lang w:val="en-US"/>
        </w:rPr>
        <w:t xml:space="preserve"> …………………………. Page 8</w:t>
      </w:r>
    </w:p>
    <w:p w14:paraId="716BBB67" w14:textId="2A38ECC1" w:rsidR="000C40D5" w:rsidRPr="00BC0ACF" w:rsidRDefault="00BC0ACF" w:rsidP="00BC0ACF">
      <w:pPr>
        <w:rPr>
          <w:lang w:val="en-US"/>
        </w:rPr>
      </w:pPr>
      <w:r>
        <w:rPr>
          <w:lang w:val="en-US"/>
        </w:rPr>
        <w:t xml:space="preserve">6. </w:t>
      </w:r>
      <w:r w:rsidR="000C40D5" w:rsidRPr="00BC0ACF">
        <w:rPr>
          <w:lang w:val="en-US"/>
        </w:rPr>
        <w:t>Recommendations</w:t>
      </w:r>
      <w:r w:rsidR="007E4D7E">
        <w:rPr>
          <w:lang w:val="en-US"/>
        </w:rPr>
        <w:t>………………. Page 8</w:t>
      </w:r>
    </w:p>
    <w:p w14:paraId="45EEE2C4" w14:textId="3E6FAE7A" w:rsidR="000C40D5" w:rsidRDefault="000C40D5" w:rsidP="00B8732E">
      <w:pPr>
        <w:rPr>
          <w:lang w:val="en-US"/>
        </w:rPr>
      </w:pPr>
      <w:r>
        <w:rPr>
          <w:lang w:val="en-US"/>
        </w:rPr>
        <w:t>Limitations</w:t>
      </w:r>
      <w:r w:rsidR="007E4D7E">
        <w:rPr>
          <w:lang w:val="en-US"/>
        </w:rPr>
        <w:t xml:space="preserve"> ………………………</w:t>
      </w:r>
      <w:r w:rsidR="00B8732E">
        <w:rPr>
          <w:lang w:val="en-US"/>
        </w:rPr>
        <w:t>………</w:t>
      </w:r>
      <w:r w:rsidR="007E4D7E">
        <w:rPr>
          <w:lang w:val="en-US"/>
        </w:rPr>
        <w:t xml:space="preserve"> Page 8</w:t>
      </w:r>
    </w:p>
    <w:p w14:paraId="5AC023E6" w14:textId="1D267140" w:rsidR="000C40D5" w:rsidRDefault="000C40D5" w:rsidP="00B8732E">
      <w:pPr>
        <w:rPr>
          <w:lang w:val="en-US"/>
        </w:rPr>
      </w:pPr>
      <w:r>
        <w:rPr>
          <w:lang w:val="en-US"/>
        </w:rPr>
        <w:t>References</w:t>
      </w:r>
      <w:r w:rsidR="007E4D7E">
        <w:rPr>
          <w:lang w:val="en-US"/>
        </w:rPr>
        <w:t xml:space="preserve"> ………………………</w:t>
      </w:r>
      <w:r w:rsidR="00B8732E">
        <w:rPr>
          <w:lang w:val="en-US"/>
        </w:rPr>
        <w:t>………</w:t>
      </w:r>
      <w:r w:rsidR="007E4D7E">
        <w:rPr>
          <w:lang w:val="en-US"/>
        </w:rPr>
        <w:t xml:space="preserve"> Page 8</w:t>
      </w:r>
    </w:p>
    <w:p w14:paraId="3CF8F2F1" w14:textId="2F5E2FBA" w:rsidR="000B52A4" w:rsidRDefault="000C40D5" w:rsidP="00B8732E">
      <w:pPr>
        <w:rPr>
          <w:lang w:val="en-US"/>
        </w:rPr>
      </w:pPr>
      <w:r>
        <w:rPr>
          <w:lang w:val="en-US"/>
        </w:rPr>
        <w:t>Appendices</w:t>
      </w:r>
      <w:r w:rsidR="007E4D7E">
        <w:rPr>
          <w:lang w:val="en-US"/>
        </w:rPr>
        <w:t xml:space="preserve"> ………………………</w:t>
      </w:r>
      <w:r w:rsidR="00B8732E">
        <w:rPr>
          <w:lang w:val="en-US"/>
        </w:rPr>
        <w:t>……..</w:t>
      </w:r>
      <w:r w:rsidR="007E4D7E">
        <w:rPr>
          <w:lang w:val="en-US"/>
        </w:rPr>
        <w:t xml:space="preserve"> Page 9</w:t>
      </w:r>
    </w:p>
    <w:p w14:paraId="37FD3AD8" w14:textId="6347F6C5" w:rsidR="00B8732E" w:rsidRDefault="00B8732E" w:rsidP="000C40D5">
      <w:pPr>
        <w:ind w:left="360"/>
        <w:rPr>
          <w:lang w:val="en-US"/>
        </w:rPr>
      </w:pPr>
      <w:r>
        <w:rPr>
          <w:lang w:val="en-US"/>
        </w:rPr>
        <w:t>Appendix A Analysis of questionnaire results</w:t>
      </w:r>
    </w:p>
    <w:p w14:paraId="5AD2CC2A" w14:textId="7D956F1B" w:rsidR="00B8732E" w:rsidRDefault="00B8732E" w:rsidP="000C40D5">
      <w:pPr>
        <w:ind w:left="360"/>
        <w:rPr>
          <w:lang w:val="en-US"/>
        </w:rPr>
      </w:pPr>
      <w:r>
        <w:rPr>
          <w:lang w:val="en-US"/>
        </w:rPr>
        <w:t>Appendix B Points from management meeting</w:t>
      </w:r>
    </w:p>
    <w:p w14:paraId="585FFBB3" w14:textId="77777777" w:rsidR="000B52A4" w:rsidRDefault="000B52A4">
      <w:pPr>
        <w:rPr>
          <w:lang w:val="en-US"/>
        </w:rPr>
      </w:pPr>
      <w:r>
        <w:rPr>
          <w:lang w:val="en-US"/>
        </w:rPr>
        <w:br w:type="page"/>
      </w:r>
    </w:p>
    <w:p w14:paraId="1CBE6B48" w14:textId="189813AC" w:rsidR="000B52A4" w:rsidRPr="00380EB4" w:rsidRDefault="000B52A4" w:rsidP="000B52A4">
      <w:pPr>
        <w:pStyle w:val="Heading2"/>
        <w:numPr>
          <w:ilvl w:val="0"/>
          <w:numId w:val="3"/>
        </w:numPr>
        <w:rPr>
          <w:lang w:val="en-US"/>
        </w:rPr>
      </w:pPr>
      <w:r>
        <w:rPr>
          <w:lang w:val="en-US"/>
        </w:rPr>
        <w:lastRenderedPageBreak/>
        <w:t>Introduction</w:t>
      </w:r>
    </w:p>
    <w:p w14:paraId="6DC4A19A" w14:textId="27793A2F" w:rsidR="000B52A4" w:rsidRDefault="00FD0030" w:rsidP="00FD0030">
      <w:pPr>
        <w:spacing w:line="360" w:lineRule="auto"/>
        <w:rPr>
          <w:lang w:val="en-US"/>
        </w:rPr>
      </w:pPr>
      <w:r>
        <w:rPr>
          <w:lang w:val="en-US"/>
        </w:rPr>
        <w:t xml:space="preserve">BlueTree Home and Garden Ltd is a private e-commerce business which was established in 2013 (Companies House, 2013). </w:t>
      </w:r>
      <w:r w:rsidR="00F65B5A">
        <w:rPr>
          <w:lang w:val="en-US"/>
        </w:rPr>
        <w:t>From 2013 the company has expanded and now employs a total of 9 members of staff (BTHG</w:t>
      </w:r>
      <w:r w:rsidR="002E3801">
        <w:rPr>
          <w:lang w:val="en-US"/>
        </w:rPr>
        <w:t xml:space="preserve"> 1</w:t>
      </w:r>
      <w:r w:rsidR="00F65B5A">
        <w:rPr>
          <w:lang w:val="en-US"/>
        </w:rPr>
        <w:t xml:space="preserve">, 2021). Between 2020 and 2021 this is the time the company grew the most doubling its staff levels from 3 to 6. From this growth the company needed to then put various policies, processes and systems in place. The company up to 2020, had not conducted any form of performance management with its employees. This was a complete new process that needed to be constructed and carried out. </w:t>
      </w:r>
      <w:r w:rsidR="002E3801">
        <w:rPr>
          <w:lang w:val="en-US"/>
        </w:rPr>
        <w:t xml:space="preserve">A performance management system was put briefly in place but is not very effective and still requires finalizing to ensure the company and employees get the best out of the reviews. Not only for growth, the performance reviews need to ensure they align with the companies goals and objectives (BTHG 2, 2021). </w:t>
      </w:r>
      <w:r w:rsidR="00F65B5A">
        <w:rPr>
          <w:lang w:val="en-US"/>
        </w:rPr>
        <w:t xml:space="preserve"> </w:t>
      </w:r>
      <w:r w:rsidR="002E3801">
        <w:rPr>
          <w:lang w:val="en-US"/>
        </w:rPr>
        <w:t>Performance management is seen to be an essential part of company growth and success (CIPD, 2020).</w:t>
      </w:r>
    </w:p>
    <w:p w14:paraId="70B9E394" w14:textId="77777777" w:rsidR="002E3801" w:rsidRDefault="002E3801" w:rsidP="00FD0030">
      <w:pPr>
        <w:spacing w:line="360" w:lineRule="auto"/>
        <w:rPr>
          <w:lang w:val="en-US"/>
        </w:rPr>
      </w:pPr>
    </w:p>
    <w:p w14:paraId="5BA84C5E" w14:textId="45E3A156" w:rsidR="00FD0030" w:rsidRDefault="00FD0030" w:rsidP="00FD0030">
      <w:pPr>
        <w:spacing w:line="360" w:lineRule="auto"/>
        <w:rPr>
          <w:u w:val="single"/>
          <w:lang w:val="en-US"/>
        </w:rPr>
      </w:pPr>
      <w:r>
        <w:rPr>
          <w:u w:val="single"/>
          <w:lang w:val="en-US"/>
        </w:rPr>
        <w:t>Aim</w:t>
      </w:r>
    </w:p>
    <w:p w14:paraId="48B14A0A" w14:textId="23B7B0F4" w:rsidR="00FD0030" w:rsidRPr="00FD0030" w:rsidRDefault="00FD0030" w:rsidP="00FD0030">
      <w:pPr>
        <w:spacing w:line="360" w:lineRule="auto"/>
        <w:rPr>
          <w:lang w:val="en-US"/>
        </w:rPr>
      </w:pPr>
      <w:r>
        <w:rPr>
          <w:lang w:val="en-US"/>
        </w:rPr>
        <w:t xml:space="preserve">The aim of this research is to </w:t>
      </w:r>
      <w:r w:rsidRPr="00FD0030">
        <w:t>analyse</w:t>
      </w:r>
      <w:r>
        <w:rPr>
          <w:lang w:val="en-US"/>
        </w:rPr>
        <w:t xml:space="preserve"> the performance management process and system within BlueTree Home and Garden.</w:t>
      </w:r>
    </w:p>
    <w:p w14:paraId="246AEA97" w14:textId="590C4413" w:rsidR="00FD0030" w:rsidRDefault="00FD0030" w:rsidP="00FD0030">
      <w:pPr>
        <w:spacing w:line="360" w:lineRule="auto"/>
        <w:rPr>
          <w:u w:val="single"/>
          <w:lang w:val="en-US"/>
        </w:rPr>
      </w:pPr>
      <w:r>
        <w:rPr>
          <w:u w:val="single"/>
          <w:lang w:val="en-US"/>
        </w:rPr>
        <w:t>Objectives</w:t>
      </w:r>
    </w:p>
    <w:p w14:paraId="469C7906" w14:textId="20C74A1A" w:rsidR="00FD0030" w:rsidRDefault="00FD0030" w:rsidP="00FD0030">
      <w:pPr>
        <w:pStyle w:val="ListParagraph"/>
        <w:numPr>
          <w:ilvl w:val="0"/>
          <w:numId w:val="4"/>
        </w:numPr>
        <w:spacing w:line="360" w:lineRule="auto"/>
        <w:rPr>
          <w:lang w:val="en-US"/>
        </w:rPr>
      </w:pPr>
      <w:r>
        <w:rPr>
          <w:lang w:val="en-US"/>
        </w:rPr>
        <w:t>To critically analyse the effectiveness of performance management processes and systems</w:t>
      </w:r>
    </w:p>
    <w:p w14:paraId="5FC07DC9" w14:textId="2EEC20AA" w:rsidR="00FD0030" w:rsidRDefault="00FD0030" w:rsidP="00FD0030">
      <w:pPr>
        <w:pStyle w:val="ListParagraph"/>
        <w:numPr>
          <w:ilvl w:val="0"/>
          <w:numId w:val="4"/>
        </w:numPr>
        <w:spacing w:line="360" w:lineRule="auto"/>
        <w:rPr>
          <w:lang w:val="en-US"/>
        </w:rPr>
      </w:pPr>
      <w:r>
        <w:rPr>
          <w:lang w:val="en-US"/>
        </w:rPr>
        <w:t>To identify and critically analyse the effectiveness of the performance management system within BlueTree Home and Garden</w:t>
      </w:r>
    </w:p>
    <w:p w14:paraId="3481069E" w14:textId="5C873FFB" w:rsidR="00FD0030" w:rsidRDefault="00FD0030" w:rsidP="00FD0030">
      <w:pPr>
        <w:pStyle w:val="ListParagraph"/>
        <w:numPr>
          <w:ilvl w:val="0"/>
          <w:numId w:val="4"/>
        </w:numPr>
        <w:spacing w:line="360" w:lineRule="auto"/>
        <w:rPr>
          <w:lang w:val="en-US"/>
        </w:rPr>
      </w:pPr>
      <w:r>
        <w:rPr>
          <w:lang w:val="en-US"/>
        </w:rPr>
        <w:t>To make recommendations to improve the current performance management system at BlueTree Home and Garden</w:t>
      </w:r>
    </w:p>
    <w:p w14:paraId="4BAE69C2" w14:textId="406EA378" w:rsidR="00411737" w:rsidRDefault="00411737" w:rsidP="00411737">
      <w:pPr>
        <w:spacing w:line="360" w:lineRule="auto"/>
        <w:rPr>
          <w:lang w:val="en-US"/>
        </w:rPr>
      </w:pPr>
    </w:p>
    <w:p w14:paraId="12D1DD3A" w14:textId="1820C693" w:rsidR="00411737" w:rsidRDefault="00411737">
      <w:pPr>
        <w:rPr>
          <w:lang w:val="en-US"/>
        </w:rPr>
      </w:pPr>
      <w:r>
        <w:rPr>
          <w:lang w:val="en-US"/>
        </w:rPr>
        <w:br w:type="page"/>
      </w:r>
    </w:p>
    <w:p w14:paraId="7A93BFC1" w14:textId="74568527" w:rsidR="00411737" w:rsidRPr="00380EB4" w:rsidRDefault="00411737" w:rsidP="00411737">
      <w:pPr>
        <w:pStyle w:val="Heading2"/>
        <w:numPr>
          <w:ilvl w:val="0"/>
          <w:numId w:val="3"/>
        </w:numPr>
        <w:rPr>
          <w:lang w:val="en-US"/>
        </w:rPr>
      </w:pPr>
      <w:r>
        <w:rPr>
          <w:lang w:val="en-US"/>
        </w:rPr>
        <w:lastRenderedPageBreak/>
        <w:t>Literature Review</w:t>
      </w:r>
    </w:p>
    <w:p w14:paraId="01DBF0BB" w14:textId="00316ECB" w:rsidR="00411737" w:rsidRDefault="00411737" w:rsidP="00A12BB3">
      <w:pPr>
        <w:spacing w:line="360" w:lineRule="auto"/>
        <w:rPr>
          <w:lang w:val="en-US"/>
        </w:rPr>
      </w:pPr>
      <w:r>
        <w:rPr>
          <w:lang w:val="en-US"/>
        </w:rPr>
        <w:t xml:space="preserve">Literature has been gathered from a range of reliable sources. The CIPD website has been included </w:t>
      </w:r>
      <w:r w:rsidR="005170A8">
        <w:rPr>
          <w:lang w:val="en-US"/>
        </w:rPr>
        <w:t xml:space="preserve">as a reliable resource </w:t>
      </w:r>
      <w:r w:rsidR="00A73708">
        <w:rPr>
          <w:lang w:val="en-US"/>
        </w:rPr>
        <w:t>as it has recent publications regarding performance management. Included in the review are relevant theories to help analyse the primary research findings and suggest recommendations for BlueTree Home and Garden going forward</w:t>
      </w:r>
      <w:r w:rsidR="00E253E2">
        <w:rPr>
          <w:lang w:val="en-US"/>
        </w:rPr>
        <w:t xml:space="preserve"> this includes Maslow’s hierarchy of needs. </w:t>
      </w:r>
    </w:p>
    <w:p w14:paraId="6ABCD16E" w14:textId="68BB4F03" w:rsidR="00A73708" w:rsidRDefault="00A73708" w:rsidP="00A12BB3">
      <w:pPr>
        <w:spacing w:line="360" w:lineRule="auto"/>
        <w:rPr>
          <w:lang w:val="en-US"/>
        </w:rPr>
      </w:pPr>
    </w:p>
    <w:p w14:paraId="65B0C88E" w14:textId="0546DEC6" w:rsidR="007712C6" w:rsidRPr="007712C6" w:rsidRDefault="00A73708" w:rsidP="007712C6">
      <w:pPr>
        <w:pStyle w:val="Heading2"/>
        <w:numPr>
          <w:ilvl w:val="1"/>
          <w:numId w:val="3"/>
        </w:numPr>
      </w:pPr>
      <w:r>
        <w:t>Appraisals</w:t>
      </w:r>
      <w:r w:rsidR="00081270">
        <w:t xml:space="preserve"> or Performance Management</w:t>
      </w:r>
    </w:p>
    <w:p w14:paraId="7B92069A" w14:textId="48FF1C69" w:rsidR="00081270" w:rsidRDefault="00081270" w:rsidP="00081270">
      <w:pPr>
        <w:spacing w:line="360" w:lineRule="auto"/>
      </w:pPr>
      <w:r>
        <w:t xml:space="preserve">Employees confuse performance management and appraisals as the same thing. This is not the case. Performance management is very much an ongoing process of evaluating an employees performance (Talent Management, 2021). However, they both have similar elements of outcomes. They are both in place to result in increased employee performance over a period of time. Appraisals usually take place every 12 months whereas performance management </w:t>
      </w:r>
      <w:r w:rsidR="00F8657D">
        <w:t xml:space="preserve">meetings are more regular, aiming to happen every 1 – 3 months. A staggering 69% of companies still use annual appraisals. Office professionals mentioned they would prefer check-ins at least once a month and 94% of workers would much prefer their mistakes and opportunities to be address in real-time, than a year later during their appraisal (Clear Company, 2019). </w:t>
      </w:r>
      <w:r w:rsidR="0055468A">
        <w:t xml:space="preserve">The last statistic leads on to show that 68% of employees who receive accurate and consistent feedback feel more fulfilled within their jobs with 27% of these workers also agreeing that feedback, good and bad helps them work better (et. al). </w:t>
      </w:r>
    </w:p>
    <w:p w14:paraId="7767A84A" w14:textId="5EB01D36" w:rsidR="00F8657D" w:rsidRDefault="00F8657D" w:rsidP="00081270">
      <w:pPr>
        <w:spacing w:line="360" w:lineRule="auto"/>
      </w:pPr>
    </w:p>
    <w:p w14:paraId="32A09EF4" w14:textId="2480265E" w:rsidR="00DB04AB" w:rsidRPr="00DB04AB" w:rsidRDefault="00A73708" w:rsidP="00DB04AB">
      <w:pPr>
        <w:pStyle w:val="Heading2"/>
        <w:numPr>
          <w:ilvl w:val="1"/>
          <w:numId w:val="3"/>
        </w:numPr>
      </w:pPr>
      <w:r>
        <w:t>Techniques</w:t>
      </w:r>
    </w:p>
    <w:p w14:paraId="022471E7" w14:textId="786AAEC7" w:rsidR="00DB04AB" w:rsidRDefault="00DB04AB" w:rsidP="00DB04AB">
      <w:pPr>
        <w:spacing w:line="360" w:lineRule="auto"/>
      </w:pPr>
      <w:r>
        <w:t>An important part of working within HR is to regulate performance management. Effective performance management will provide results to help business growth as well as employee growth. There are many different techniques companies can adopt to help them with their performance management process. Companies should adopt the ones that will be of most benefit to them and are able to be personalised to their company needs</w:t>
      </w:r>
      <w:r w:rsidR="00EA46DE">
        <w:t xml:space="preserve"> (HR Daily, 2018). Some techniques companies can adopt can include defining and communicating company goals including performance objectives, using a performance management software, providing employees with frequent performance feedback, using other employees to do a 360 degree review of their colleagues, setting regular meetings to discuss outcomes and results with goal and objective setting and ensuring employees have a personal development plan in place (Bernard Marr, 2021). </w:t>
      </w:r>
    </w:p>
    <w:p w14:paraId="77EC22A6" w14:textId="77777777" w:rsidR="00DB04AB" w:rsidRPr="00DB04AB" w:rsidRDefault="00DB04AB" w:rsidP="00DB04AB">
      <w:pPr>
        <w:spacing w:line="360" w:lineRule="auto"/>
      </w:pPr>
    </w:p>
    <w:p w14:paraId="09D3FFE6" w14:textId="35B8BE51" w:rsidR="00FD0030" w:rsidRPr="00380EB4" w:rsidRDefault="00A73708" w:rsidP="000B52A4">
      <w:pPr>
        <w:pStyle w:val="Heading2"/>
        <w:numPr>
          <w:ilvl w:val="1"/>
          <w:numId w:val="3"/>
        </w:numPr>
      </w:pPr>
      <w:r>
        <w:lastRenderedPageBreak/>
        <w:t>Culture</w:t>
      </w:r>
    </w:p>
    <w:p w14:paraId="52827935" w14:textId="2C0F7063" w:rsidR="00380EB4" w:rsidRDefault="00380EB4" w:rsidP="00803A10">
      <w:pPr>
        <w:spacing w:line="360" w:lineRule="auto"/>
        <w:rPr>
          <w:lang w:val="en-US"/>
        </w:rPr>
      </w:pPr>
      <w:r>
        <w:rPr>
          <w:lang w:val="en-US"/>
        </w:rPr>
        <w:t xml:space="preserve">Culture within an organisation is formed from motivational theorists. The main motivational theory to date is known as Maslow’s hierarchy of needs. </w:t>
      </w:r>
      <w:r w:rsidR="00803A10">
        <w:rPr>
          <w:lang w:val="en-US"/>
        </w:rPr>
        <w:t xml:space="preserve">Maslow’s theory contains what is believed to be a five tier model of human needs. It is stated that individuals must have their lower level needs satisfied before progressing up to the higher level growth needs. The pyramid starts off at the bottom with physiological needs, these are the biological requirements such as air, food, clothing and sleep. The next level is safety needs, this consists of both financial and emotional security. The middle level of the triangle is known as love and belonginess, this is related to trust, acceptance and friendship. From here, the next level is known as Esteem, self-worth, accomplishment and respect are included in this sector. Once an employee has fulfilled all these levels the final level of Maslow’s hierarchy of needs is called self-actualization, this refers to the realization of a persons potential and seeking personal growth with self fulfilment (Maslow, A.H 1943). </w:t>
      </w:r>
    </w:p>
    <w:p w14:paraId="6757590F" w14:textId="1CBC12DB" w:rsidR="00803A10" w:rsidRDefault="00803A10" w:rsidP="00803A10">
      <w:pPr>
        <w:spacing w:line="360" w:lineRule="auto"/>
        <w:rPr>
          <w:lang w:val="en-US"/>
        </w:rPr>
      </w:pPr>
      <w:r>
        <w:rPr>
          <w:lang w:val="en-US"/>
        </w:rPr>
        <w:t>A good performance culture is the key to business success. 31% of leaders believe that culture does drive business success (Cascade, 2021).</w:t>
      </w:r>
      <w:r w:rsidR="00BD2660">
        <w:rPr>
          <w:lang w:val="en-US"/>
        </w:rPr>
        <w:t xml:space="preserve"> The culture of a business will have an impact on every aspect of the business and having a strong, good culture is the key to outperforming competitors too. When individuals apply for jobs, 77% of them consider the company’s culture and a high 65% of employees within their jobs have stated that the company culture is the reason for them to continue their employment (et.al).</w:t>
      </w:r>
    </w:p>
    <w:p w14:paraId="74DBF682" w14:textId="358CE0C6" w:rsidR="00FD0030" w:rsidRDefault="00FD0030" w:rsidP="000B52A4">
      <w:pPr>
        <w:rPr>
          <w:lang w:val="en-US"/>
        </w:rPr>
      </w:pPr>
    </w:p>
    <w:p w14:paraId="7897D608" w14:textId="73FAE365" w:rsidR="00FD0030" w:rsidRDefault="00FD0030" w:rsidP="000B52A4">
      <w:pPr>
        <w:rPr>
          <w:lang w:val="en-US"/>
        </w:rPr>
      </w:pPr>
    </w:p>
    <w:p w14:paraId="6C2DCF42" w14:textId="1EB87BBB" w:rsidR="00A73708" w:rsidRPr="00380EB4" w:rsidRDefault="00A73708" w:rsidP="00A73708">
      <w:pPr>
        <w:pStyle w:val="Heading2"/>
        <w:numPr>
          <w:ilvl w:val="0"/>
          <w:numId w:val="3"/>
        </w:numPr>
        <w:rPr>
          <w:lang w:val="en-US"/>
        </w:rPr>
      </w:pPr>
      <w:r>
        <w:rPr>
          <w:lang w:val="en-US"/>
        </w:rPr>
        <w:t xml:space="preserve">Methodology </w:t>
      </w:r>
    </w:p>
    <w:p w14:paraId="05C9A521" w14:textId="21103EA7" w:rsidR="00997ECE" w:rsidRDefault="00A73708" w:rsidP="00A73708">
      <w:pPr>
        <w:spacing w:line="360" w:lineRule="auto"/>
        <w:rPr>
          <w:lang w:val="en-US"/>
        </w:rPr>
      </w:pPr>
      <w:r>
        <w:rPr>
          <w:lang w:val="en-US"/>
        </w:rPr>
        <w:t xml:space="preserve">Primary research was done by using a quantitative questionnaire and a qualitative management meeting. To gather the information required for this portfolio a questionnaire created on </w:t>
      </w:r>
      <w:r w:rsidR="00997ECE">
        <w:rPr>
          <w:lang w:val="en-US"/>
        </w:rPr>
        <w:t>Survey</w:t>
      </w:r>
      <w:r>
        <w:rPr>
          <w:lang w:val="en-US"/>
        </w:rPr>
        <w:t xml:space="preserve"> Monkey was sent out to staff in BlueTree Home and Garden. Using this method it helped the staff remain anonymous when completing the questionnaire. </w:t>
      </w:r>
      <w:r w:rsidR="00997ECE">
        <w:rPr>
          <w:lang w:val="en-US"/>
        </w:rPr>
        <w:t xml:space="preserve">The questionnaire was sent to all 9 employees of the company which consisted of different departments. </w:t>
      </w:r>
    </w:p>
    <w:p w14:paraId="67AF8093" w14:textId="77777777" w:rsidR="00997ECE" w:rsidRDefault="00997ECE" w:rsidP="00A73708">
      <w:pPr>
        <w:spacing w:line="360" w:lineRule="auto"/>
        <w:rPr>
          <w:lang w:val="en-US"/>
        </w:rPr>
      </w:pPr>
      <w:r>
        <w:rPr>
          <w:lang w:val="en-US"/>
        </w:rPr>
        <w:t xml:space="preserve">The management meeting consisted of 3 managers who also completed the questionnaire. This meeting was called to get a further insight into the outcome of the questionnaire and come to a decision on how to move the performance management process forward ensuring it aligns with the goals and objectives of the business. </w:t>
      </w:r>
    </w:p>
    <w:p w14:paraId="6472C750" w14:textId="3064A6E6" w:rsidR="00802CA7" w:rsidRDefault="00997ECE" w:rsidP="00262B88">
      <w:pPr>
        <w:spacing w:line="360" w:lineRule="auto"/>
        <w:rPr>
          <w:lang w:val="en-US"/>
        </w:rPr>
      </w:pPr>
      <w:r>
        <w:rPr>
          <w:lang w:val="en-US"/>
        </w:rPr>
        <w:t xml:space="preserve">The questionnaire results were </w:t>
      </w:r>
      <w:r w:rsidRPr="0028525E">
        <w:t>analysed</w:t>
      </w:r>
      <w:r>
        <w:rPr>
          <w:lang w:val="en-US"/>
        </w:rPr>
        <w:t xml:space="preserve"> using the tools on Survey Monkey. This helped compare these to the outcome of the management meeting. Both these results were analysed against secondary research and theories to identify any potential themes and room for future development. </w:t>
      </w:r>
      <w:r w:rsidR="00802CA7">
        <w:rPr>
          <w:lang w:val="en-US"/>
        </w:rPr>
        <w:br w:type="page"/>
      </w:r>
    </w:p>
    <w:p w14:paraId="5B5D104A" w14:textId="1F8EF59B" w:rsidR="00A73708" w:rsidRDefault="00802CA7" w:rsidP="00802CA7">
      <w:pPr>
        <w:pStyle w:val="Heading2"/>
        <w:numPr>
          <w:ilvl w:val="0"/>
          <w:numId w:val="3"/>
        </w:numPr>
      </w:pPr>
      <w:r>
        <w:lastRenderedPageBreak/>
        <w:t>Findings</w:t>
      </w:r>
    </w:p>
    <w:p w14:paraId="4A70F261" w14:textId="58AC3028" w:rsidR="00802CA7" w:rsidRDefault="00D36658" w:rsidP="00D36658">
      <w:pPr>
        <w:spacing w:line="360" w:lineRule="auto"/>
      </w:pPr>
      <w:r>
        <w:t xml:space="preserve">For my primary research I conduct a questionnaire containing 7 questions based on performance management. This was sent out throughout the team at BlueTree Home &amp; Garden which covered different departments and different levels of employment including management. </w:t>
      </w:r>
    </w:p>
    <w:p w14:paraId="60C06657" w14:textId="1834CCC5" w:rsidR="00D36658" w:rsidRDefault="00957D1A" w:rsidP="00D36658">
      <w:pPr>
        <w:spacing w:line="360" w:lineRule="auto"/>
      </w:pPr>
      <w:r>
        <w:t xml:space="preserve">The results of the questionnaire are listed in Appendix A. </w:t>
      </w:r>
      <w:r w:rsidR="00D36658">
        <w:t>The first question asked ‘Do you think the performance management system is clearly defined within BTHG?’</w:t>
      </w:r>
      <w:r>
        <w:t xml:space="preserve">. 71.43% responded ‘yes’ to this question which is 5 out of the 7 respondents. </w:t>
      </w:r>
    </w:p>
    <w:p w14:paraId="061A6CFB" w14:textId="271C9A0A" w:rsidR="00D36658" w:rsidRDefault="00D36658" w:rsidP="00D36658">
      <w:pPr>
        <w:spacing w:line="360" w:lineRule="auto"/>
      </w:pPr>
      <w:r>
        <w:t>The second question asked ‘The goals that are set during the performance management session, are they mutually decided between yourself &amp; your manager?’</w:t>
      </w:r>
      <w:r w:rsidR="00957D1A">
        <w:t xml:space="preserve">. Like with the first question 71.43% respondents said ‘yes’ to this question which again amounts to 5 respondents out of the 7. </w:t>
      </w:r>
    </w:p>
    <w:p w14:paraId="653A9E69" w14:textId="28D2D8BD" w:rsidR="00D36658" w:rsidRDefault="00D36658" w:rsidP="00D36658">
      <w:pPr>
        <w:spacing w:line="360" w:lineRule="auto"/>
      </w:pPr>
      <w:r>
        <w:t>The third question asked ‘Do you think the goals set out in the performance management session align with the company objectives?’</w:t>
      </w:r>
      <w:r w:rsidR="00957D1A">
        <w:t xml:space="preserve">. This question was close with the results, 57.14%, 4 respondents said yes to feeling like performance managements session align with the company objectives where as 42.86%, 3 respondents answered no. </w:t>
      </w:r>
    </w:p>
    <w:p w14:paraId="014ACE5E" w14:textId="51220FC8" w:rsidR="00D36658" w:rsidRDefault="00D36658" w:rsidP="00D36658">
      <w:pPr>
        <w:spacing w:line="360" w:lineRule="auto"/>
      </w:pPr>
      <w:r>
        <w:t>The fourth question asked ‘Do you feel your performance improves from having a performance management system in place?’</w:t>
      </w:r>
      <w:r w:rsidR="00957D1A">
        <w:t xml:space="preserve">. The results of this question were more negative than positive. 71.43%, 5 respondents believe they do not perform any better with a performance management system in place. 28.57%, 2 respondents said they do feel like they performance improves. </w:t>
      </w:r>
    </w:p>
    <w:p w14:paraId="58CCD301" w14:textId="0910079D" w:rsidR="00D36658" w:rsidRDefault="00D36658" w:rsidP="00D36658">
      <w:pPr>
        <w:spacing w:line="360" w:lineRule="auto"/>
      </w:pPr>
      <w:r>
        <w:t>The fifth question asked ‘Do you think having performance management meetings helps with the company culture at BTHG?’</w:t>
      </w:r>
      <w:r w:rsidR="00957D1A">
        <w:t xml:space="preserve">. These results were also negative, 57.14%, 4 respondents believe that performance management meetings have no impact on the company culture whereas 42.86%, 3 respondents feel It does help with the company culture. </w:t>
      </w:r>
    </w:p>
    <w:p w14:paraId="36F0E7B0" w14:textId="491B446C" w:rsidR="00D36658" w:rsidRDefault="00D36658" w:rsidP="00D36658">
      <w:pPr>
        <w:spacing w:line="360" w:lineRule="auto"/>
      </w:pPr>
      <w:r>
        <w:t>The sixth question asked ‘Do you feel praised by your manager when you have done a successful task?’</w:t>
      </w:r>
      <w:r w:rsidR="00957D1A">
        <w:t xml:space="preserve">. The results of this question where positive. 71.43%, 5 respondents feel they get praised by their manager when they have completed a task successfully whereas only 2 respondents, 28.57% believe they do not get the recognition they deserve. </w:t>
      </w:r>
    </w:p>
    <w:p w14:paraId="0F357172" w14:textId="42762D1F" w:rsidR="00D36658" w:rsidRDefault="00D36658" w:rsidP="00D36658">
      <w:pPr>
        <w:spacing w:line="360" w:lineRule="auto"/>
      </w:pPr>
      <w:r>
        <w:t>The final question asked ‘Are you satisfied with the existing performance management system in place at BTHG?’</w:t>
      </w:r>
      <w:r w:rsidR="00957D1A">
        <w:t xml:space="preserve">. These results were mixed for this question. 4 respondents, 57.14% are not satisfied with the performance management system within BlueTree Home &amp; Garden whereas 42.86%, 3 respondents are satisfied with the process in place. </w:t>
      </w:r>
    </w:p>
    <w:p w14:paraId="19695F11" w14:textId="77777777" w:rsidR="00957D1A" w:rsidRDefault="00957D1A" w:rsidP="00D36658">
      <w:pPr>
        <w:spacing w:line="360" w:lineRule="auto"/>
      </w:pPr>
    </w:p>
    <w:p w14:paraId="19FF83AE" w14:textId="76742095" w:rsidR="00802CA7" w:rsidRDefault="00802CA7" w:rsidP="00802CA7">
      <w:pPr>
        <w:pStyle w:val="Heading2"/>
        <w:numPr>
          <w:ilvl w:val="0"/>
          <w:numId w:val="3"/>
        </w:numPr>
      </w:pPr>
      <w:r>
        <w:lastRenderedPageBreak/>
        <w:t>Conclusion</w:t>
      </w:r>
    </w:p>
    <w:p w14:paraId="6012DE27" w14:textId="16FA5596" w:rsidR="00802CA7" w:rsidRDefault="0063246D" w:rsidP="0063246D">
      <w:pPr>
        <w:spacing w:line="360" w:lineRule="auto"/>
      </w:pPr>
      <w:r>
        <w:t xml:space="preserve">The current performance management system in place within BlueTree Home &amp; Garden overall is not successful and used to its full potential. The primary research shows that employees are not aware of the system or process, the reason behind it and feel they are not benefiting from the process. The only positive results of the results where that employees feel they are given a choice with their goals that are being set during the meetings, they feel their goals align with the company goals and they feel they are being praised for the work they complete successfully.  </w:t>
      </w:r>
    </w:p>
    <w:p w14:paraId="361C94D9" w14:textId="7BFE2967" w:rsidR="00802CA7" w:rsidRDefault="00802CA7" w:rsidP="00802CA7">
      <w:pPr>
        <w:pStyle w:val="Heading2"/>
        <w:numPr>
          <w:ilvl w:val="0"/>
          <w:numId w:val="3"/>
        </w:numPr>
      </w:pPr>
      <w:r>
        <w:t>Recommendations</w:t>
      </w:r>
    </w:p>
    <w:p w14:paraId="60875871" w14:textId="116AF807" w:rsidR="00802CA7" w:rsidRDefault="00A5321B" w:rsidP="00802CA7">
      <w:r>
        <w:t>Based on the findings of the primary research the following recommendations have been made:</w:t>
      </w:r>
    </w:p>
    <w:p w14:paraId="4FB9CD27" w14:textId="08708915" w:rsidR="00A5321B" w:rsidRDefault="007E4D7E" w:rsidP="00A5321B">
      <w:pPr>
        <w:pStyle w:val="ListParagraph"/>
        <w:numPr>
          <w:ilvl w:val="0"/>
          <w:numId w:val="5"/>
        </w:numPr>
      </w:pPr>
      <w:r>
        <w:t xml:space="preserve">All managers need further training on how to conduct performance management meetings. </w:t>
      </w:r>
    </w:p>
    <w:p w14:paraId="60479B1B" w14:textId="4F3EA664" w:rsidR="007E4D7E" w:rsidRDefault="007E4D7E" w:rsidP="00A5321B">
      <w:pPr>
        <w:pStyle w:val="ListParagraph"/>
        <w:numPr>
          <w:ilvl w:val="0"/>
          <w:numId w:val="5"/>
        </w:numPr>
      </w:pPr>
      <w:r>
        <w:t>How performance management meetings are recorded needs an overhaul, how they are recorded and the content within them.</w:t>
      </w:r>
    </w:p>
    <w:p w14:paraId="172C6C4E" w14:textId="556999D0" w:rsidR="007E4D7E" w:rsidRDefault="007E4D7E" w:rsidP="00A5321B">
      <w:pPr>
        <w:pStyle w:val="ListParagraph"/>
        <w:numPr>
          <w:ilvl w:val="0"/>
          <w:numId w:val="5"/>
        </w:numPr>
      </w:pPr>
      <w:r>
        <w:t>Time needs to be set aside for the performance management meetings to be conducted and not pushed aside.</w:t>
      </w:r>
    </w:p>
    <w:p w14:paraId="32054B25" w14:textId="5468D96A" w:rsidR="007E4D7E" w:rsidRDefault="007E4D7E" w:rsidP="00A5321B">
      <w:pPr>
        <w:pStyle w:val="ListParagraph"/>
        <w:numPr>
          <w:ilvl w:val="0"/>
          <w:numId w:val="5"/>
        </w:numPr>
      </w:pPr>
      <w:r>
        <w:t>Staff need to be praised when doing a good job to ensure they feel valued and helped build the organisational culture within BlueTree Home &amp; Garden.</w:t>
      </w:r>
    </w:p>
    <w:p w14:paraId="22FF6F9F" w14:textId="044EDC9A" w:rsidR="009F1234" w:rsidRDefault="00802CA7" w:rsidP="009F1234">
      <w:pPr>
        <w:pStyle w:val="Heading2"/>
        <w:ind w:firstLine="360"/>
      </w:pPr>
      <w:r>
        <w:t>Limitations</w:t>
      </w:r>
    </w:p>
    <w:p w14:paraId="6071C46E" w14:textId="28A0E2BD" w:rsidR="00A5321B" w:rsidRPr="00A5321B" w:rsidRDefault="00A5321B" w:rsidP="00A5321B">
      <w:pPr>
        <w:spacing w:line="360" w:lineRule="auto"/>
      </w:pPr>
      <w:r>
        <w:t xml:space="preserve">Unfortunately I had less responses to the questionnaire than BlueTree Home &amp; Garden employ. This shows that the response rate was not high enough to be relied on. The questionnaire was sent out with enough time for individuals to respond with it only being 7 questions and simply a yes or no answer, this was not a time consuming questionnaire for individuals to complete. I did chase with messages to ensure they knew to complete the questionnaire but unfortunately I still did not receive the full amount of responses from the employees of BlueTree Home &amp; Garden. I had 7 responses out of 9 employees. The management meeting, had a more successful outcome based on the findings of the questionnaire, so even though the results were limited it was still of use to the management team of BlueTree Home &amp; Garden. </w:t>
      </w:r>
    </w:p>
    <w:p w14:paraId="1D47E2BB" w14:textId="52B53934" w:rsidR="009F1234" w:rsidRDefault="009F1234" w:rsidP="009F1234">
      <w:pPr>
        <w:pStyle w:val="Heading2"/>
        <w:ind w:firstLine="360"/>
      </w:pPr>
      <w:r>
        <w:t>References</w:t>
      </w:r>
    </w:p>
    <w:p w14:paraId="44CC67B1" w14:textId="46BA3C55" w:rsidR="00957D1A" w:rsidRDefault="00957D1A" w:rsidP="00957D1A">
      <w:pPr>
        <w:rPr>
          <w:lang w:val="en-US"/>
        </w:rPr>
      </w:pPr>
      <w:r>
        <w:rPr>
          <w:lang w:val="en-US"/>
        </w:rPr>
        <w:t>Bernard Marr</w:t>
      </w:r>
      <w:r>
        <w:rPr>
          <w:lang w:val="en-US"/>
        </w:rPr>
        <w:t>. (2021) ‘Performance management’ [online]. Available at:</w:t>
      </w:r>
      <w:r>
        <w:rPr>
          <w:lang w:val="en-US"/>
        </w:rPr>
        <w:t xml:space="preserve"> </w:t>
      </w:r>
      <w:hyperlink r:id="rId7" w:history="1">
        <w:r w:rsidRPr="00390A82">
          <w:rPr>
            <w:rStyle w:val="Hyperlink"/>
            <w:lang w:val="en-US"/>
          </w:rPr>
          <w:t>https://bernardmarr.com/key-tools-and-techniques-for-performance-management/</w:t>
        </w:r>
      </w:hyperlink>
      <w:r>
        <w:rPr>
          <w:lang w:val="en-US"/>
        </w:rPr>
        <w:t xml:space="preserve"> </w:t>
      </w:r>
    </w:p>
    <w:p w14:paraId="70B2C78A" w14:textId="703A0F42" w:rsidR="00957D1A" w:rsidRDefault="00957D1A" w:rsidP="00957D1A">
      <w:pPr>
        <w:rPr>
          <w:lang w:val="en-US"/>
        </w:rPr>
      </w:pPr>
      <w:r>
        <w:rPr>
          <w:lang w:val="en-US"/>
        </w:rPr>
        <w:t>BTHG</w:t>
      </w:r>
      <w:r>
        <w:rPr>
          <w:lang w:val="en-US"/>
        </w:rPr>
        <w:t>. (</w:t>
      </w:r>
      <w:r>
        <w:rPr>
          <w:lang w:val="en-US"/>
        </w:rPr>
        <w:t>1</w:t>
      </w:r>
      <w:r>
        <w:rPr>
          <w:lang w:val="en-US"/>
        </w:rPr>
        <w:t>)</w:t>
      </w:r>
      <w:r>
        <w:rPr>
          <w:lang w:val="en-US"/>
        </w:rPr>
        <w:t xml:space="preserve"> </w:t>
      </w:r>
      <w:r>
        <w:rPr>
          <w:lang w:val="en-US"/>
        </w:rPr>
        <w:t>(</w:t>
      </w:r>
      <w:r>
        <w:rPr>
          <w:lang w:val="en-US"/>
        </w:rPr>
        <w:t>2021</w:t>
      </w:r>
      <w:r>
        <w:rPr>
          <w:lang w:val="en-US"/>
        </w:rPr>
        <w:t>) ‘Our team’ [online]. Available at:</w:t>
      </w:r>
      <w:r>
        <w:rPr>
          <w:lang w:val="en-US"/>
        </w:rPr>
        <w:t xml:space="preserve"> </w:t>
      </w:r>
      <w:hyperlink r:id="rId8" w:history="1">
        <w:r w:rsidRPr="00B77955">
          <w:rPr>
            <w:rStyle w:val="Hyperlink"/>
            <w:lang w:val="en-US"/>
          </w:rPr>
          <w:t>https://www.bthg.co.uk/our-team</w:t>
        </w:r>
      </w:hyperlink>
      <w:r>
        <w:rPr>
          <w:lang w:val="en-US"/>
        </w:rPr>
        <w:t xml:space="preserve"> </w:t>
      </w:r>
    </w:p>
    <w:p w14:paraId="159DFBF6" w14:textId="01169827" w:rsidR="00957D1A" w:rsidRDefault="00957D1A" w:rsidP="00957D1A">
      <w:pPr>
        <w:rPr>
          <w:rStyle w:val="Hyperlink"/>
          <w:lang w:val="en-US"/>
        </w:rPr>
      </w:pPr>
      <w:r>
        <w:rPr>
          <w:lang w:val="en-US"/>
        </w:rPr>
        <w:t>BTHG</w:t>
      </w:r>
      <w:r>
        <w:rPr>
          <w:lang w:val="en-US"/>
        </w:rPr>
        <w:t>. (</w:t>
      </w:r>
      <w:r>
        <w:rPr>
          <w:lang w:val="en-US"/>
        </w:rPr>
        <w:t>2</w:t>
      </w:r>
      <w:r>
        <w:rPr>
          <w:lang w:val="en-US"/>
        </w:rPr>
        <w:t>)</w:t>
      </w:r>
      <w:r>
        <w:rPr>
          <w:lang w:val="en-US"/>
        </w:rPr>
        <w:t xml:space="preserve"> </w:t>
      </w:r>
      <w:r>
        <w:rPr>
          <w:lang w:val="en-US"/>
        </w:rPr>
        <w:t>(</w:t>
      </w:r>
      <w:r>
        <w:rPr>
          <w:lang w:val="en-US"/>
        </w:rPr>
        <w:t>2021</w:t>
      </w:r>
      <w:r>
        <w:rPr>
          <w:lang w:val="en-US"/>
        </w:rPr>
        <w:t>) ‘Our mission’ [online]. Available at:</w:t>
      </w:r>
      <w:r>
        <w:rPr>
          <w:lang w:val="en-US"/>
        </w:rPr>
        <w:t xml:space="preserve"> </w:t>
      </w:r>
      <w:hyperlink r:id="rId9" w:history="1">
        <w:r w:rsidRPr="00B77955">
          <w:rPr>
            <w:rStyle w:val="Hyperlink"/>
            <w:lang w:val="en-US"/>
          </w:rPr>
          <w:t>https://www.bthg.co.uk/our-mission</w:t>
        </w:r>
      </w:hyperlink>
    </w:p>
    <w:p w14:paraId="68D7C589" w14:textId="1B317531" w:rsidR="00957D1A" w:rsidRPr="00803A10" w:rsidRDefault="00957D1A" w:rsidP="00957D1A">
      <w:pPr>
        <w:rPr>
          <w:lang w:val="en-US"/>
        </w:rPr>
      </w:pPr>
      <w:r>
        <w:rPr>
          <w:rStyle w:val="Hyperlink"/>
          <w:color w:val="auto"/>
          <w:u w:val="none"/>
          <w:lang w:val="en-US"/>
        </w:rPr>
        <w:t>Cascade</w:t>
      </w:r>
      <w:r>
        <w:rPr>
          <w:rStyle w:val="Hyperlink"/>
          <w:color w:val="auto"/>
          <w:u w:val="none"/>
          <w:lang w:val="en-US"/>
        </w:rPr>
        <w:t>.</w:t>
      </w:r>
      <w:r>
        <w:rPr>
          <w:rStyle w:val="Hyperlink"/>
          <w:color w:val="auto"/>
          <w:u w:val="none"/>
          <w:lang w:val="en-US"/>
        </w:rPr>
        <w:t xml:space="preserve"> </w:t>
      </w:r>
      <w:r>
        <w:rPr>
          <w:rStyle w:val="Hyperlink"/>
          <w:color w:val="auto"/>
          <w:u w:val="none"/>
          <w:lang w:val="en-US"/>
        </w:rPr>
        <w:t>(</w:t>
      </w:r>
      <w:r>
        <w:rPr>
          <w:rStyle w:val="Hyperlink"/>
          <w:color w:val="auto"/>
          <w:u w:val="none"/>
          <w:lang w:val="en-US"/>
        </w:rPr>
        <w:t>2021</w:t>
      </w:r>
      <w:r>
        <w:rPr>
          <w:rStyle w:val="Hyperlink"/>
          <w:color w:val="auto"/>
          <w:u w:val="none"/>
          <w:lang w:val="en-US"/>
        </w:rPr>
        <w:t>) ‘Performance management’ [online]. Available at:</w:t>
      </w:r>
      <w:r>
        <w:rPr>
          <w:rStyle w:val="Hyperlink"/>
          <w:color w:val="auto"/>
          <w:u w:val="none"/>
          <w:lang w:val="en-US"/>
        </w:rPr>
        <w:t xml:space="preserve"> </w:t>
      </w:r>
      <w:hyperlink r:id="rId10" w:history="1">
        <w:r w:rsidRPr="00390A82">
          <w:rPr>
            <w:rStyle w:val="Hyperlink"/>
            <w:lang w:val="en-US"/>
          </w:rPr>
          <w:t>https://www.cascade.app/blog/performance-management-organizational-culture</w:t>
        </w:r>
      </w:hyperlink>
      <w:r>
        <w:rPr>
          <w:rStyle w:val="Hyperlink"/>
          <w:color w:val="auto"/>
          <w:u w:val="none"/>
          <w:lang w:val="en-US"/>
        </w:rPr>
        <w:t xml:space="preserve"> </w:t>
      </w:r>
    </w:p>
    <w:p w14:paraId="38C20950" w14:textId="25EDDFD1" w:rsidR="00957D1A" w:rsidRDefault="00957D1A" w:rsidP="00957D1A">
      <w:pPr>
        <w:rPr>
          <w:lang w:val="en-US"/>
        </w:rPr>
      </w:pPr>
      <w:r>
        <w:rPr>
          <w:lang w:val="en-US"/>
        </w:rPr>
        <w:t>CIPD</w:t>
      </w:r>
      <w:r>
        <w:rPr>
          <w:lang w:val="en-US"/>
        </w:rPr>
        <w:t>.</w:t>
      </w:r>
      <w:r>
        <w:rPr>
          <w:lang w:val="en-US"/>
        </w:rPr>
        <w:t xml:space="preserve"> </w:t>
      </w:r>
      <w:r>
        <w:rPr>
          <w:lang w:val="en-US"/>
        </w:rPr>
        <w:t>(</w:t>
      </w:r>
      <w:r>
        <w:rPr>
          <w:lang w:val="en-US"/>
        </w:rPr>
        <w:t>2020</w:t>
      </w:r>
      <w:r>
        <w:rPr>
          <w:lang w:val="en-US"/>
        </w:rPr>
        <w:t xml:space="preserve">) ‘Performance management’ [online]. Available at: </w:t>
      </w:r>
      <w:hyperlink r:id="rId11" w:anchor="gref" w:history="1">
        <w:r w:rsidRPr="00B77955">
          <w:rPr>
            <w:rStyle w:val="Hyperlink"/>
            <w:lang w:val="en-US"/>
          </w:rPr>
          <w:t>https://www.cipd.co.uk/knowledge/fundamentals/people/performance/factsheet#gref</w:t>
        </w:r>
      </w:hyperlink>
      <w:r>
        <w:rPr>
          <w:lang w:val="en-US"/>
        </w:rPr>
        <w:t xml:space="preserve"> </w:t>
      </w:r>
    </w:p>
    <w:p w14:paraId="06EC1529" w14:textId="71EED9EC" w:rsidR="00957D1A" w:rsidRDefault="00957D1A" w:rsidP="00957D1A">
      <w:pPr>
        <w:rPr>
          <w:lang w:val="en-US"/>
        </w:rPr>
      </w:pPr>
      <w:r>
        <w:rPr>
          <w:lang w:val="en-US"/>
        </w:rPr>
        <w:lastRenderedPageBreak/>
        <w:t>Clear Company</w:t>
      </w:r>
      <w:r>
        <w:rPr>
          <w:lang w:val="en-US"/>
        </w:rPr>
        <w:t>.</w:t>
      </w:r>
      <w:r>
        <w:rPr>
          <w:lang w:val="en-US"/>
        </w:rPr>
        <w:t xml:space="preserve"> </w:t>
      </w:r>
      <w:r>
        <w:rPr>
          <w:lang w:val="en-US"/>
        </w:rPr>
        <w:t>(</w:t>
      </w:r>
      <w:r>
        <w:rPr>
          <w:lang w:val="en-US"/>
        </w:rPr>
        <w:t>2019</w:t>
      </w:r>
      <w:r>
        <w:rPr>
          <w:lang w:val="en-US"/>
        </w:rPr>
        <w:t xml:space="preserve">) ‘Performance reviews’ [online]. Available at: </w:t>
      </w:r>
      <w:hyperlink r:id="rId12" w:history="1">
        <w:r w:rsidRPr="00F97D72">
          <w:rPr>
            <w:rStyle w:val="Hyperlink"/>
            <w:lang w:val="en-US"/>
          </w:rPr>
          <w:t>https://blog.clearcompany.com/mind-blowing-statistics-performance-reviews-employee-engagement</w:t>
        </w:r>
      </w:hyperlink>
      <w:r>
        <w:rPr>
          <w:lang w:val="en-US"/>
        </w:rPr>
        <w:t xml:space="preserve"> </w:t>
      </w:r>
    </w:p>
    <w:p w14:paraId="29F48A3B" w14:textId="227E52E4" w:rsidR="00957D1A" w:rsidRDefault="00957D1A" w:rsidP="00957D1A">
      <w:pPr>
        <w:rPr>
          <w:rStyle w:val="Hyperlink"/>
          <w:lang w:val="en-US"/>
        </w:rPr>
      </w:pPr>
      <w:r>
        <w:rPr>
          <w:lang w:val="en-US"/>
        </w:rPr>
        <w:t>Companies House</w:t>
      </w:r>
      <w:r>
        <w:rPr>
          <w:lang w:val="en-US"/>
        </w:rPr>
        <w:t>.</w:t>
      </w:r>
      <w:r>
        <w:rPr>
          <w:lang w:val="en-US"/>
        </w:rPr>
        <w:t xml:space="preserve"> </w:t>
      </w:r>
      <w:r>
        <w:rPr>
          <w:lang w:val="en-US"/>
        </w:rPr>
        <w:t>(</w:t>
      </w:r>
      <w:r>
        <w:rPr>
          <w:lang w:val="en-US"/>
        </w:rPr>
        <w:t>2013</w:t>
      </w:r>
      <w:r>
        <w:rPr>
          <w:lang w:val="en-US"/>
        </w:rPr>
        <w:t>) ‘BlueTree Home &amp; Garden Ltd’ [online]. Available at:</w:t>
      </w:r>
      <w:r>
        <w:rPr>
          <w:lang w:val="en-US"/>
        </w:rPr>
        <w:t xml:space="preserve"> </w:t>
      </w:r>
      <w:hyperlink r:id="rId13" w:history="1">
        <w:r w:rsidRPr="00B77955">
          <w:rPr>
            <w:rStyle w:val="Hyperlink"/>
            <w:lang w:val="en-US"/>
          </w:rPr>
          <w:t>https://find-and-update.company-information.service.gov.uk/company/08614135</w:t>
        </w:r>
      </w:hyperlink>
    </w:p>
    <w:p w14:paraId="2567C616" w14:textId="2D001195" w:rsidR="00957D1A" w:rsidRDefault="00957D1A" w:rsidP="00957D1A">
      <w:pPr>
        <w:rPr>
          <w:rStyle w:val="Hyperlink"/>
          <w:color w:val="auto"/>
          <w:u w:val="none"/>
          <w:lang w:val="en-US"/>
        </w:rPr>
      </w:pPr>
      <w:r>
        <w:rPr>
          <w:rStyle w:val="Hyperlink"/>
          <w:color w:val="auto"/>
          <w:u w:val="none"/>
          <w:lang w:val="en-US"/>
        </w:rPr>
        <w:t>HR Daily</w:t>
      </w:r>
      <w:r>
        <w:rPr>
          <w:rStyle w:val="Hyperlink"/>
          <w:color w:val="auto"/>
          <w:u w:val="none"/>
          <w:lang w:val="en-US"/>
        </w:rPr>
        <w:t>.</w:t>
      </w:r>
      <w:r>
        <w:rPr>
          <w:rStyle w:val="Hyperlink"/>
          <w:color w:val="auto"/>
          <w:u w:val="none"/>
          <w:lang w:val="en-US"/>
        </w:rPr>
        <w:t xml:space="preserve"> </w:t>
      </w:r>
      <w:r>
        <w:rPr>
          <w:rStyle w:val="Hyperlink"/>
          <w:color w:val="auto"/>
          <w:u w:val="none"/>
          <w:lang w:val="en-US"/>
        </w:rPr>
        <w:t>(</w:t>
      </w:r>
      <w:r>
        <w:rPr>
          <w:rStyle w:val="Hyperlink"/>
          <w:color w:val="auto"/>
          <w:u w:val="none"/>
          <w:lang w:val="en-US"/>
        </w:rPr>
        <w:t>2018</w:t>
      </w:r>
      <w:r>
        <w:rPr>
          <w:rStyle w:val="Hyperlink"/>
          <w:color w:val="auto"/>
          <w:u w:val="none"/>
          <w:lang w:val="en-US"/>
        </w:rPr>
        <w:t xml:space="preserve">) ‘Effective performance management’ [online]. Available at: </w:t>
      </w:r>
      <w:hyperlink r:id="rId14" w:history="1">
        <w:r w:rsidRPr="00390A82">
          <w:rPr>
            <w:rStyle w:val="Hyperlink"/>
            <w:lang w:val="en-US"/>
          </w:rPr>
          <w:t>https://hrdailyadvisor.blr.com/2018/01/11/6-strategies-effective-performance-management/</w:t>
        </w:r>
      </w:hyperlink>
      <w:r>
        <w:rPr>
          <w:rStyle w:val="Hyperlink"/>
          <w:color w:val="auto"/>
          <w:u w:val="none"/>
          <w:lang w:val="en-US"/>
        </w:rPr>
        <w:t xml:space="preserve"> </w:t>
      </w:r>
    </w:p>
    <w:p w14:paraId="19270CDE" w14:textId="77777777" w:rsidR="00957D1A" w:rsidRPr="00EA46DE" w:rsidRDefault="00957D1A" w:rsidP="00957D1A">
      <w:pPr>
        <w:rPr>
          <w:lang w:val="en-US"/>
        </w:rPr>
      </w:pPr>
      <w:r>
        <w:rPr>
          <w:rStyle w:val="Hyperlink"/>
          <w:color w:val="auto"/>
          <w:u w:val="none"/>
          <w:lang w:val="en-US"/>
        </w:rPr>
        <w:t xml:space="preserve">Maslow, A.H. (1943). A theory of human motivation. </w:t>
      </w:r>
    </w:p>
    <w:p w14:paraId="0A255015" w14:textId="3B15EF51" w:rsidR="00957D1A" w:rsidRDefault="00957D1A" w:rsidP="00957D1A">
      <w:pPr>
        <w:rPr>
          <w:lang w:val="en-US"/>
        </w:rPr>
      </w:pPr>
      <w:r>
        <w:rPr>
          <w:lang w:val="en-US"/>
        </w:rPr>
        <w:t>Talent Management</w:t>
      </w:r>
      <w:r>
        <w:rPr>
          <w:lang w:val="en-US"/>
        </w:rPr>
        <w:t>.</w:t>
      </w:r>
      <w:r>
        <w:rPr>
          <w:lang w:val="en-US"/>
        </w:rPr>
        <w:t xml:space="preserve"> </w:t>
      </w:r>
      <w:r>
        <w:rPr>
          <w:lang w:val="en-US"/>
        </w:rPr>
        <w:t>(</w:t>
      </w:r>
      <w:r>
        <w:rPr>
          <w:lang w:val="en-US"/>
        </w:rPr>
        <w:t>2021</w:t>
      </w:r>
      <w:r>
        <w:rPr>
          <w:lang w:val="en-US"/>
        </w:rPr>
        <w:t>) ‘Performance management &amp; performance appraisals’ [online]. Available at:</w:t>
      </w:r>
      <w:r>
        <w:rPr>
          <w:lang w:val="en-US"/>
        </w:rPr>
        <w:t xml:space="preserve"> </w:t>
      </w:r>
      <w:hyperlink r:id="rId15" w:history="1">
        <w:r w:rsidRPr="00FB22CD">
          <w:rPr>
            <w:rStyle w:val="Hyperlink"/>
            <w:lang w:val="en-US"/>
          </w:rPr>
          <w:t>https://talentmanagement360.com/the-difference-between-performance-management-and-performance-appraisal/</w:t>
        </w:r>
      </w:hyperlink>
      <w:r>
        <w:rPr>
          <w:lang w:val="en-US"/>
        </w:rPr>
        <w:t xml:space="preserve"> </w:t>
      </w:r>
    </w:p>
    <w:p w14:paraId="0D605C95" w14:textId="77777777" w:rsidR="00957D1A" w:rsidRPr="00957D1A" w:rsidRDefault="00957D1A" w:rsidP="00957D1A"/>
    <w:p w14:paraId="701B126C" w14:textId="3C0BA009" w:rsidR="009F1234" w:rsidRDefault="009F1234" w:rsidP="009F1234">
      <w:pPr>
        <w:pStyle w:val="Heading2"/>
        <w:ind w:firstLine="360"/>
      </w:pPr>
      <w:r>
        <w:t>Appendices</w:t>
      </w:r>
    </w:p>
    <w:p w14:paraId="0DA4268E" w14:textId="137AAFE9" w:rsidR="00957D1A" w:rsidRPr="007E4D7E" w:rsidRDefault="00957D1A" w:rsidP="00957D1A">
      <w:pPr>
        <w:rPr>
          <w:b/>
          <w:bCs/>
        </w:rPr>
      </w:pPr>
      <w:r w:rsidRPr="007E4D7E">
        <w:rPr>
          <w:b/>
          <w:bCs/>
          <w:noProof/>
        </w:rPr>
        <w:drawing>
          <wp:anchor distT="0" distB="0" distL="114300" distR="114300" simplePos="0" relativeHeight="251658240" behindDoc="1" locked="0" layoutInCell="1" allowOverlap="1" wp14:anchorId="4780ECF0" wp14:editId="58B76349">
            <wp:simplePos x="0" y="0"/>
            <wp:positionH relativeFrom="column">
              <wp:posOffset>22860</wp:posOffset>
            </wp:positionH>
            <wp:positionV relativeFrom="paragraph">
              <wp:posOffset>254000</wp:posOffset>
            </wp:positionV>
            <wp:extent cx="3720465" cy="2247900"/>
            <wp:effectExtent l="0" t="0" r="0" b="0"/>
            <wp:wrapTight wrapText="bothSides">
              <wp:wrapPolygon edited="0">
                <wp:start x="0" y="0"/>
                <wp:lineTo x="0" y="21417"/>
                <wp:lineTo x="21456" y="21417"/>
                <wp:lineTo x="2145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720465" cy="2247900"/>
                    </a:xfrm>
                    <a:prstGeom prst="rect">
                      <a:avLst/>
                    </a:prstGeom>
                  </pic:spPr>
                </pic:pic>
              </a:graphicData>
            </a:graphic>
          </wp:anchor>
        </w:drawing>
      </w:r>
      <w:r w:rsidRPr="007E4D7E">
        <w:rPr>
          <w:b/>
          <w:bCs/>
        </w:rPr>
        <w:t>Appendix A</w:t>
      </w:r>
    </w:p>
    <w:p w14:paraId="436E0DFA" w14:textId="1BA46B77" w:rsidR="009F1234" w:rsidRPr="009F1234" w:rsidRDefault="00957D1A" w:rsidP="009F1234">
      <w:r>
        <w:rPr>
          <w:noProof/>
        </w:rPr>
        <w:drawing>
          <wp:inline distT="0" distB="0" distL="0" distR="0" wp14:anchorId="0DBB6490" wp14:editId="1E5A0A07">
            <wp:extent cx="3652888" cy="219837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59225" cy="2202183"/>
                    </a:xfrm>
                    <a:prstGeom prst="rect">
                      <a:avLst/>
                    </a:prstGeom>
                  </pic:spPr>
                </pic:pic>
              </a:graphicData>
            </a:graphic>
          </wp:inline>
        </w:drawing>
      </w:r>
    </w:p>
    <w:p w14:paraId="61C63EE4" w14:textId="71077FDB" w:rsidR="009F1234" w:rsidRPr="009F1234" w:rsidRDefault="00957D1A" w:rsidP="009F1234">
      <w:r>
        <w:rPr>
          <w:noProof/>
        </w:rPr>
        <w:lastRenderedPageBreak/>
        <w:drawing>
          <wp:inline distT="0" distB="0" distL="0" distR="0" wp14:anchorId="47C0D78A" wp14:editId="45BCF03B">
            <wp:extent cx="3600450" cy="2130113"/>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615139" cy="2138803"/>
                    </a:xfrm>
                    <a:prstGeom prst="rect">
                      <a:avLst/>
                    </a:prstGeom>
                  </pic:spPr>
                </pic:pic>
              </a:graphicData>
            </a:graphic>
          </wp:inline>
        </w:drawing>
      </w:r>
    </w:p>
    <w:p w14:paraId="54FB5BFC" w14:textId="4A04BFCB" w:rsidR="00FD0030" w:rsidRDefault="00FD0030" w:rsidP="000B52A4">
      <w:pPr>
        <w:rPr>
          <w:lang w:val="en-US"/>
        </w:rPr>
      </w:pPr>
    </w:p>
    <w:p w14:paraId="40F718D5" w14:textId="5B926E2A" w:rsidR="00FD603C" w:rsidRDefault="00957D1A" w:rsidP="000B52A4">
      <w:pPr>
        <w:rPr>
          <w:lang w:val="en-US"/>
        </w:rPr>
      </w:pPr>
      <w:r>
        <w:rPr>
          <w:noProof/>
        </w:rPr>
        <w:drawing>
          <wp:inline distT="0" distB="0" distL="0" distR="0" wp14:anchorId="1B99163B" wp14:editId="0FCE3E0E">
            <wp:extent cx="3618211" cy="2145030"/>
            <wp:effectExtent l="0" t="0" r="190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627656" cy="2150629"/>
                    </a:xfrm>
                    <a:prstGeom prst="rect">
                      <a:avLst/>
                    </a:prstGeom>
                  </pic:spPr>
                </pic:pic>
              </a:graphicData>
            </a:graphic>
          </wp:inline>
        </w:drawing>
      </w:r>
    </w:p>
    <w:p w14:paraId="6DD0CF11" w14:textId="7BAA6EE6" w:rsidR="00FD603C" w:rsidRDefault="00957D1A" w:rsidP="000B52A4">
      <w:pPr>
        <w:rPr>
          <w:lang w:val="en-US"/>
        </w:rPr>
      </w:pPr>
      <w:r>
        <w:rPr>
          <w:noProof/>
        </w:rPr>
        <w:drawing>
          <wp:inline distT="0" distB="0" distL="0" distR="0" wp14:anchorId="7B2B7718" wp14:editId="48939EA7">
            <wp:extent cx="3605668" cy="2133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615775" cy="2139581"/>
                    </a:xfrm>
                    <a:prstGeom prst="rect">
                      <a:avLst/>
                    </a:prstGeom>
                  </pic:spPr>
                </pic:pic>
              </a:graphicData>
            </a:graphic>
          </wp:inline>
        </w:drawing>
      </w:r>
    </w:p>
    <w:p w14:paraId="546D7A0B" w14:textId="0647E251" w:rsidR="00957D1A" w:rsidRDefault="00957D1A" w:rsidP="00957D1A">
      <w:pPr>
        <w:rPr>
          <w:noProof/>
        </w:rPr>
      </w:pPr>
      <w:r>
        <w:rPr>
          <w:noProof/>
        </w:rPr>
        <w:lastRenderedPageBreak/>
        <w:drawing>
          <wp:inline distT="0" distB="0" distL="0" distR="0" wp14:anchorId="76A546E3" wp14:editId="38A3D612">
            <wp:extent cx="3508949" cy="19659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522928" cy="1973792"/>
                    </a:xfrm>
                    <a:prstGeom prst="rect">
                      <a:avLst/>
                    </a:prstGeom>
                  </pic:spPr>
                </pic:pic>
              </a:graphicData>
            </a:graphic>
          </wp:inline>
        </w:drawing>
      </w:r>
    </w:p>
    <w:p w14:paraId="0EC1E823" w14:textId="21AE6653" w:rsidR="00957D1A" w:rsidRDefault="00957D1A" w:rsidP="00957D1A">
      <w:pPr>
        <w:rPr>
          <w:lang w:val="en-US"/>
        </w:rPr>
      </w:pPr>
      <w:r>
        <w:rPr>
          <w:noProof/>
        </w:rPr>
        <w:drawing>
          <wp:inline distT="0" distB="0" distL="0" distR="0" wp14:anchorId="4C2737F2" wp14:editId="44488BD6">
            <wp:extent cx="3604260" cy="2147542"/>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621404" cy="2157757"/>
                    </a:xfrm>
                    <a:prstGeom prst="rect">
                      <a:avLst/>
                    </a:prstGeom>
                  </pic:spPr>
                </pic:pic>
              </a:graphicData>
            </a:graphic>
          </wp:inline>
        </w:drawing>
      </w:r>
    </w:p>
    <w:p w14:paraId="3A984C74" w14:textId="7FB9D0DC" w:rsidR="007E4D7E" w:rsidRDefault="007E4D7E" w:rsidP="007E4D7E">
      <w:pPr>
        <w:rPr>
          <w:lang w:val="en-US"/>
        </w:rPr>
      </w:pPr>
    </w:p>
    <w:p w14:paraId="168E7625" w14:textId="03A94B38" w:rsidR="007E4D7E" w:rsidRPr="007E4D7E" w:rsidRDefault="007E4D7E" w:rsidP="007E4D7E">
      <w:pPr>
        <w:rPr>
          <w:b/>
          <w:bCs/>
          <w:lang w:val="en-US"/>
        </w:rPr>
      </w:pPr>
      <w:r w:rsidRPr="007E4D7E">
        <w:rPr>
          <w:b/>
          <w:bCs/>
          <w:lang w:val="en-US"/>
        </w:rPr>
        <w:t>Appendix B</w:t>
      </w:r>
    </w:p>
    <w:p w14:paraId="57131EFE" w14:textId="58C5D625" w:rsidR="007E4D7E" w:rsidRDefault="007E4D7E" w:rsidP="007E4D7E">
      <w:pPr>
        <w:rPr>
          <w:lang w:val="en-US"/>
        </w:rPr>
      </w:pPr>
      <w:r>
        <w:rPr>
          <w:noProof/>
        </w:rPr>
        <w:drawing>
          <wp:anchor distT="0" distB="0" distL="114300" distR="114300" simplePos="0" relativeHeight="251659264" behindDoc="1" locked="0" layoutInCell="1" allowOverlap="1" wp14:anchorId="4C9F1C73" wp14:editId="4F8806E7">
            <wp:simplePos x="0" y="0"/>
            <wp:positionH relativeFrom="column">
              <wp:posOffset>45720</wp:posOffset>
            </wp:positionH>
            <wp:positionV relativeFrom="paragraph">
              <wp:posOffset>247015</wp:posOffset>
            </wp:positionV>
            <wp:extent cx="662940" cy="777875"/>
            <wp:effectExtent l="0" t="0" r="3810" b="3175"/>
            <wp:wrapTight wrapText="bothSides">
              <wp:wrapPolygon edited="0">
                <wp:start x="0" y="0"/>
                <wp:lineTo x="0" y="21159"/>
                <wp:lineTo x="21103" y="21159"/>
                <wp:lineTo x="2110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62940" cy="777875"/>
                    </a:xfrm>
                    <a:prstGeom prst="rect">
                      <a:avLst/>
                    </a:prstGeom>
                  </pic:spPr>
                </pic:pic>
              </a:graphicData>
            </a:graphic>
          </wp:anchor>
        </w:drawing>
      </w:r>
      <w:r>
        <w:rPr>
          <w:lang w:val="en-US"/>
        </w:rPr>
        <w:t>A management meeting took place on Wednesday 23</w:t>
      </w:r>
      <w:r w:rsidRPr="007E4D7E">
        <w:rPr>
          <w:vertAlign w:val="superscript"/>
          <w:lang w:val="en-US"/>
        </w:rPr>
        <w:t>rd</w:t>
      </w:r>
      <w:r>
        <w:rPr>
          <w:lang w:val="en-US"/>
        </w:rPr>
        <w:t xml:space="preserve"> June. </w:t>
      </w:r>
    </w:p>
    <w:p w14:paraId="38B53E7B" w14:textId="1C2AC3E3" w:rsidR="007E4D7E" w:rsidRPr="007E4D7E" w:rsidRDefault="007E4D7E" w:rsidP="007E4D7E">
      <w:pPr>
        <w:rPr>
          <w:lang w:val="en-US"/>
        </w:rPr>
      </w:pPr>
    </w:p>
    <w:p w14:paraId="2FA98EB8" w14:textId="16D4E59D" w:rsidR="007E4D7E" w:rsidRPr="007E4D7E" w:rsidRDefault="007E4D7E" w:rsidP="007E4D7E">
      <w:pPr>
        <w:rPr>
          <w:lang w:val="en-US"/>
        </w:rPr>
      </w:pPr>
    </w:p>
    <w:p w14:paraId="0079776E" w14:textId="4EE75DB3" w:rsidR="007E4D7E" w:rsidRDefault="007E4D7E" w:rsidP="007E4D7E">
      <w:pPr>
        <w:rPr>
          <w:lang w:val="en-US"/>
        </w:rPr>
      </w:pPr>
    </w:p>
    <w:p w14:paraId="1D027259" w14:textId="4FA63778" w:rsidR="007E4D7E" w:rsidRDefault="007E4D7E" w:rsidP="007E4D7E">
      <w:pPr>
        <w:rPr>
          <w:lang w:val="en-US"/>
        </w:rPr>
      </w:pPr>
      <w:r>
        <w:rPr>
          <w:lang w:val="en-US"/>
        </w:rPr>
        <w:t xml:space="preserve">All 3 managers were present during this meeting. </w:t>
      </w:r>
    </w:p>
    <w:p w14:paraId="71955204" w14:textId="6C50E59D" w:rsidR="007E4D7E" w:rsidRDefault="007E4D7E" w:rsidP="007E4D7E">
      <w:pPr>
        <w:rPr>
          <w:lang w:val="en-US"/>
        </w:rPr>
      </w:pPr>
      <w:r>
        <w:rPr>
          <w:lang w:val="en-US"/>
        </w:rPr>
        <w:t xml:space="preserve">The discussion topic was the current performance management system that is in place. </w:t>
      </w:r>
    </w:p>
    <w:p w14:paraId="76859B76" w14:textId="35871702" w:rsidR="007E4D7E" w:rsidRDefault="007E4D7E" w:rsidP="007E4D7E">
      <w:pPr>
        <w:spacing w:line="360" w:lineRule="auto"/>
        <w:rPr>
          <w:lang w:val="en-US"/>
        </w:rPr>
      </w:pPr>
      <w:r>
        <w:rPr>
          <w:lang w:val="en-US"/>
        </w:rPr>
        <w:t xml:space="preserve">All managers agreed that the current process was not successful. Some aspects of it are yes, but the whole system needs an overhaul. The time when the performance meetings are conducted, how they are conducted and the questions that are asked and how goals are set too. </w:t>
      </w:r>
    </w:p>
    <w:p w14:paraId="1D233FBD" w14:textId="1DD03C5C" w:rsidR="007E4D7E" w:rsidRPr="007E4D7E" w:rsidRDefault="007E4D7E" w:rsidP="007E4D7E">
      <w:pPr>
        <w:spacing w:line="360" w:lineRule="auto"/>
        <w:rPr>
          <w:lang w:val="en-US"/>
        </w:rPr>
      </w:pPr>
      <w:r>
        <w:rPr>
          <w:lang w:val="en-US"/>
        </w:rPr>
        <w:t xml:space="preserve">We discussed how we could go about further training to fully understand performance management. The results of this was research on other companies using the CFR methods (Conversations, feedback, recognition). We also purchased ‘measure what matters’ book by John Doerr for each manager to read to fully understand the reason behind CFR, the process and what success rate we should see from adopting this performance management process. </w:t>
      </w:r>
    </w:p>
    <w:sectPr w:rsidR="007E4D7E" w:rsidRPr="007E4D7E">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E9B0F" w14:textId="77777777" w:rsidR="00695DBC" w:rsidRDefault="00695DBC" w:rsidP="000C40D5">
      <w:pPr>
        <w:spacing w:after="0" w:line="240" w:lineRule="auto"/>
      </w:pPr>
      <w:r>
        <w:separator/>
      </w:r>
    </w:p>
  </w:endnote>
  <w:endnote w:type="continuationSeparator" w:id="0">
    <w:p w14:paraId="3FF63EA3" w14:textId="77777777" w:rsidR="00695DBC" w:rsidRDefault="00695DBC" w:rsidP="000C4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5912630"/>
      <w:docPartObj>
        <w:docPartGallery w:val="Page Numbers (Bottom of Page)"/>
        <w:docPartUnique/>
      </w:docPartObj>
    </w:sdtPr>
    <w:sdtEndPr>
      <w:rPr>
        <w:color w:val="7F7F7F" w:themeColor="background1" w:themeShade="7F"/>
        <w:spacing w:val="60"/>
      </w:rPr>
    </w:sdtEndPr>
    <w:sdtContent>
      <w:p w14:paraId="2E08BF11" w14:textId="5168AA1E" w:rsidR="000C40D5" w:rsidRDefault="000C40D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E2944A3" w14:textId="77777777" w:rsidR="000C40D5" w:rsidRDefault="000C40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6ECA8" w14:textId="77777777" w:rsidR="00695DBC" w:rsidRDefault="00695DBC" w:rsidP="000C40D5">
      <w:pPr>
        <w:spacing w:after="0" w:line="240" w:lineRule="auto"/>
      </w:pPr>
      <w:r>
        <w:separator/>
      </w:r>
    </w:p>
  </w:footnote>
  <w:footnote w:type="continuationSeparator" w:id="0">
    <w:p w14:paraId="091BFB16" w14:textId="77777777" w:rsidR="00695DBC" w:rsidRDefault="00695DBC" w:rsidP="000C40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A78BF"/>
    <w:multiLevelType w:val="multilevel"/>
    <w:tmpl w:val="18FAABEA"/>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23B5C9E"/>
    <w:multiLevelType w:val="hybridMultilevel"/>
    <w:tmpl w:val="AF1A045A"/>
    <w:lvl w:ilvl="0" w:tplc="07C67C1C">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3F1358"/>
    <w:multiLevelType w:val="hybridMultilevel"/>
    <w:tmpl w:val="3C1C5A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B05D9B"/>
    <w:multiLevelType w:val="hybridMultilevel"/>
    <w:tmpl w:val="EB1AC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DA3759"/>
    <w:multiLevelType w:val="hybridMultilevel"/>
    <w:tmpl w:val="45AA1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063898"/>
    <w:multiLevelType w:val="hybridMultilevel"/>
    <w:tmpl w:val="817E4884"/>
    <w:lvl w:ilvl="0" w:tplc="F078B14E">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1tzCwsDS1tLAwN7FU0lEKTi0uzszPAymwqAUA0UK6EiwAAAA="/>
  </w:docVars>
  <w:rsids>
    <w:rsidRoot w:val="00850234"/>
    <w:rsid w:val="0007264B"/>
    <w:rsid w:val="00081270"/>
    <w:rsid w:val="00090A3B"/>
    <w:rsid w:val="000B52A4"/>
    <w:rsid w:val="000C40D5"/>
    <w:rsid w:val="000F73ED"/>
    <w:rsid w:val="00262B88"/>
    <w:rsid w:val="0028525E"/>
    <w:rsid w:val="002B17FD"/>
    <w:rsid w:val="002D174D"/>
    <w:rsid w:val="002E3801"/>
    <w:rsid w:val="00380EB4"/>
    <w:rsid w:val="00411737"/>
    <w:rsid w:val="004A00BF"/>
    <w:rsid w:val="005067DD"/>
    <w:rsid w:val="005170A8"/>
    <w:rsid w:val="0055468A"/>
    <w:rsid w:val="00555509"/>
    <w:rsid w:val="0059406E"/>
    <w:rsid w:val="00626FB1"/>
    <w:rsid w:val="0063246D"/>
    <w:rsid w:val="00695DBC"/>
    <w:rsid w:val="006C5850"/>
    <w:rsid w:val="00735CFA"/>
    <w:rsid w:val="007712C6"/>
    <w:rsid w:val="007D285D"/>
    <w:rsid w:val="007E4D7E"/>
    <w:rsid w:val="00802CA7"/>
    <w:rsid w:val="00803A10"/>
    <w:rsid w:val="0082129E"/>
    <w:rsid w:val="00850234"/>
    <w:rsid w:val="00957D1A"/>
    <w:rsid w:val="00975231"/>
    <w:rsid w:val="00997ECE"/>
    <w:rsid w:val="009F1234"/>
    <w:rsid w:val="00A12BB3"/>
    <w:rsid w:val="00A170E2"/>
    <w:rsid w:val="00A5321B"/>
    <w:rsid w:val="00A644D7"/>
    <w:rsid w:val="00A649E8"/>
    <w:rsid w:val="00A73708"/>
    <w:rsid w:val="00B73477"/>
    <w:rsid w:val="00B8732E"/>
    <w:rsid w:val="00B92908"/>
    <w:rsid w:val="00BC0ACF"/>
    <w:rsid w:val="00BD2660"/>
    <w:rsid w:val="00C54595"/>
    <w:rsid w:val="00D36658"/>
    <w:rsid w:val="00D457A9"/>
    <w:rsid w:val="00DB04AB"/>
    <w:rsid w:val="00E253E2"/>
    <w:rsid w:val="00E66E07"/>
    <w:rsid w:val="00EA1573"/>
    <w:rsid w:val="00EA46DE"/>
    <w:rsid w:val="00EF6F5F"/>
    <w:rsid w:val="00F65B5A"/>
    <w:rsid w:val="00F8657D"/>
    <w:rsid w:val="00FD0030"/>
    <w:rsid w:val="00FD6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EEBDB"/>
  <w15:chartTrackingRefBased/>
  <w15:docId w15:val="{44F8FA4E-E753-417E-854C-68F3AC2CD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0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52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865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0234"/>
    <w:pPr>
      <w:ind w:left="720"/>
      <w:contextualSpacing/>
    </w:pPr>
  </w:style>
  <w:style w:type="paragraph" w:styleId="Header">
    <w:name w:val="header"/>
    <w:basedOn w:val="Normal"/>
    <w:link w:val="HeaderChar"/>
    <w:uiPriority w:val="99"/>
    <w:unhideWhenUsed/>
    <w:rsid w:val="000C40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0D5"/>
  </w:style>
  <w:style w:type="paragraph" w:styleId="Footer">
    <w:name w:val="footer"/>
    <w:basedOn w:val="Normal"/>
    <w:link w:val="FooterChar"/>
    <w:uiPriority w:val="99"/>
    <w:unhideWhenUsed/>
    <w:rsid w:val="000C40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0D5"/>
  </w:style>
  <w:style w:type="character" w:customStyle="1" w:styleId="Heading1Char">
    <w:name w:val="Heading 1 Char"/>
    <w:basedOn w:val="DefaultParagraphFont"/>
    <w:link w:val="Heading1"/>
    <w:uiPriority w:val="9"/>
    <w:rsid w:val="000C40D5"/>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735CFA"/>
    <w:rPr>
      <w:b/>
      <w:bCs/>
    </w:rPr>
  </w:style>
  <w:style w:type="character" w:customStyle="1" w:styleId="colorlink9">
    <w:name w:val="colorlink9"/>
    <w:basedOn w:val="DefaultParagraphFont"/>
    <w:rsid w:val="00735CFA"/>
  </w:style>
  <w:style w:type="character" w:customStyle="1" w:styleId="colorlink6">
    <w:name w:val="colorlink6"/>
    <w:basedOn w:val="DefaultParagraphFont"/>
    <w:rsid w:val="00735CFA"/>
  </w:style>
  <w:style w:type="character" w:customStyle="1" w:styleId="colorlink4">
    <w:name w:val="colorlink4"/>
    <w:basedOn w:val="DefaultParagraphFont"/>
    <w:rsid w:val="00735CFA"/>
  </w:style>
  <w:style w:type="character" w:customStyle="1" w:styleId="colorlink3">
    <w:name w:val="colorlink3"/>
    <w:basedOn w:val="DefaultParagraphFont"/>
    <w:rsid w:val="00735CFA"/>
  </w:style>
  <w:style w:type="character" w:customStyle="1" w:styleId="Heading2Char">
    <w:name w:val="Heading 2 Char"/>
    <w:basedOn w:val="DefaultParagraphFont"/>
    <w:link w:val="Heading2"/>
    <w:uiPriority w:val="9"/>
    <w:rsid w:val="000B52A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D0030"/>
    <w:rPr>
      <w:color w:val="0563C1" w:themeColor="hyperlink"/>
      <w:u w:val="single"/>
    </w:rPr>
  </w:style>
  <w:style w:type="character" w:styleId="UnresolvedMention">
    <w:name w:val="Unresolved Mention"/>
    <w:basedOn w:val="DefaultParagraphFont"/>
    <w:uiPriority w:val="99"/>
    <w:semiHidden/>
    <w:unhideWhenUsed/>
    <w:rsid w:val="00FD0030"/>
    <w:rPr>
      <w:color w:val="605E5C"/>
      <w:shd w:val="clear" w:color="auto" w:fill="E1DFDD"/>
    </w:rPr>
  </w:style>
  <w:style w:type="character" w:customStyle="1" w:styleId="Heading3Char">
    <w:name w:val="Heading 3 Char"/>
    <w:basedOn w:val="DefaultParagraphFont"/>
    <w:link w:val="Heading3"/>
    <w:uiPriority w:val="9"/>
    <w:semiHidden/>
    <w:rsid w:val="00F8657D"/>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F8657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58225">
      <w:bodyDiv w:val="1"/>
      <w:marLeft w:val="0"/>
      <w:marRight w:val="0"/>
      <w:marTop w:val="0"/>
      <w:marBottom w:val="0"/>
      <w:divBdr>
        <w:top w:val="none" w:sz="0" w:space="0" w:color="auto"/>
        <w:left w:val="none" w:sz="0" w:space="0" w:color="auto"/>
        <w:bottom w:val="none" w:sz="0" w:space="0" w:color="auto"/>
        <w:right w:val="none" w:sz="0" w:space="0" w:color="auto"/>
      </w:divBdr>
    </w:div>
    <w:div w:id="1119566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thg.co.uk/our-team" TargetMode="External"/><Relationship Id="rId13" Type="http://schemas.openxmlformats.org/officeDocument/2006/relationships/hyperlink" Target="https://find-and-update.company-information.service.gov.uk/company/08614135"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bernardmarr.com/key-tools-and-techniques-for-performance-management/" TargetMode="External"/><Relationship Id="rId12" Type="http://schemas.openxmlformats.org/officeDocument/2006/relationships/hyperlink" Target="https://blog.clearcompany.com/mind-blowing-statistics-performance-reviews-employee-engagement"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fundamentals/people/performance/factsheet"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talentmanagement360.com/the-difference-between-performance-management-and-performance-appraisal/" TargetMode="External"/><Relationship Id="rId23" Type="http://schemas.openxmlformats.org/officeDocument/2006/relationships/image" Target="media/image8.png"/><Relationship Id="rId10" Type="http://schemas.openxmlformats.org/officeDocument/2006/relationships/hyperlink" Target="https://www.cascade.app/blog/performance-management-organizational-culture"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bthg.co.uk/our-mission" TargetMode="External"/><Relationship Id="rId14" Type="http://schemas.openxmlformats.org/officeDocument/2006/relationships/hyperlink" Target="https://hrdailyadvisor.blr.com/2018/01/11/6-strategies-effective-performance-management/"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2495</Words>
  <Characters>14228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 Brown</dc:creator>
  <cp:keywords/>
  <dc:description/>
  <cp:lastModifiedBy>Antonia Brown</cp:lastModifiedBy>
  <cp:revision>34</cp:revision>
  <dcterms:created xsi:type="dcterms:W3CDTF">2021-07-12T15:41:00Z</dcterms:created>
  <dcterms:modified xsi:type="dcterms:W3CDTF">2021-08-02T14:49:00Z</dcterms:modified>
</cp:coreProperties>
</file>