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B0CAD" w14:textId="77777777" w:rsidR="00F24639" w:rsidRPr="00C62ED8" w:rsidRDefault="000F6BCA" w:rsidP="00AF5492">
      <w:pPr>
        <w:spacing w:line="360" w:lineRule="auto"/>
        <w:rPr>
          <w:rFonts w:ascii="Times New Roman" w:hAnsi="Times New Roman" w:cs="Times New Roman"/>
          <w:sz w:val="24"/>
          <w:szCs w:val="24"/>
        </w:rPr>
      </w:pPr>
      <w:r>
        <w:rPr>
          <w:noProof/>
        </w:rPr>
        <w:drawing>
          <wp:anchor distT="0" distB="0" distL="114300" distR="114300" simplePos="0" relativeHeight="251664384" behindDoc="0" locked="0" layoutInCell="1" allowOverlap="1" wp14:anchorId="76B7902F" wp14:editId="7B234CD0">
            <wp:simplePos x="0" y="0"/>
            <wp:positionH relativeFrom="column">
              <wp:posOffset>1760220</wp:posOffset>
            </wp:positionH>
            <wp:positionV relativeFrom="paragraph">
              <wp:posOffset>289560</wp:posOffset>
            </wp:positionV>
            <wp:extent cx="2446020" cy="998220"/>
            <wp:effectExtent l="76200" t="76200" r="125730" b="12573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5128" t="26052" r="31021" b="58974"/>
                    <a:stretch/>
                  </pic:blipFill>
                  <pic:spPr bwMode="auto">
                    <a:xfrm>
                      <a:off x="0" y="0"/>
                      <a:ext cx="2446020" cy="99822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B2132D" w14:textId="77777777" w:rsidR="00871D57" w:rsidRPr="00AF5492" w:rsidRDefault="00871D57" w:rsidP="00AF5492">
      <w:pPr>
        <w:spacing w:line="360" w:lineRule="auto"/>
        <w:jc w:val="both"/>
        <w:rPr>
          <w:rFonts w:ascii="Times New Roman" w:hAnsi="Times New Roman" w:cs="Times New Roman"/>
          <w:b/>
          <w:sz w:val="24"/>
          <w:szCs w:val="24"/>
        </w:rPr>
      </w:pPr>
    </w:p>
    <w:p w14:paraId="67968661" w14:textId="77777777" w:rsidR="00871D57" w:rsidRPr="00AF5492" w:rsidRDefault="00871D57" w:rsidP="00AF5492">
      <w:pPr>
        <w:spacing w:line="360" w:lineRule="auto"/>
        <w:jc w:val="both"/>
        <w:rPr>
          <w:rFonts w:ascii="Times New Roman" w:hAnsi="Times New Roman" w:cs="Times New Roman"/>
          <w:b/>
          <w:sz w:val="24"/>
          <w:szCs w:val="24"/>
        </w:rPr>
      </w:pPr>
    </w:p>
    <w:p w14:paraId="14AE19B2" w14:textId="77777777" w:rsidR="00871D57" w:rsidRDefault="00871D57" w:rsidP="00AF5492">
      <w:pPr>
        <w:spacing w:line="360" w:lineRule="auto"/>
        <w:jc w:val="both"/>
        <w:rPr>
          <w:rFonts w:ascii="Times New Roman" w:hAnsi="Times New Roman" w:cs="Times New Roman"/>
          <w:b/>
          <w:sz w:val="24"/>
          <w:szCs w:val="24"/>
        </w:rPr>
      </w:pPr>
    </w:p>
    <w:p w14:paraId="761C8F10" w14:textId="77777777" w:rsidR="00C62ED8" w:rsidRPr="00AF5492" w:rsidRDefault="00C62ED8" w:rsidP="00AF5492">
      <w:pPr>
        <w:spacing w:line="360" w:lineRule="auto"/>
        <w:jc w:val="both"/>
        <w:rPr>
          <w:rFonts w:ascii="Times New Roman" w:hAnsi="Times New Roman" w:cs="Times New Roman"/>
          <w:b/>
          <w:sz w:val="24"/>
          <w:szCs w:val="24"/>
        </w:rPr>
      </w:pPr>
    </w:p>
    <w:p w14:paraId="40A94B01" w14:textId="77777777" w:rsidR="00871D57" w:rsidRPr="00AF5492" w:rsidRDefault="00871D57" w:rsidP="00AF5492">
      <w:pPr>
        <w:spacing w:line="360" w:lineRule="auto"/>
        <w:jc w:val="both"/>
        <w:rPr>
          <w:rFonts w:ascii="Times New Roman" w:hAnsi="Times New Roman" w:cs="Times New Roman"/>
          <w:b/>
          <w:sz w:val="24"/>
          <w:szCs w:val="24"/>
        </w:rPr>
      </w:pPr>
    </w:p>
    <w:p w14:paraId="39AF384F" w14:textId="77777777" w:rsidR="002E4172" w:rsidRDefault="00F24639" w:rsidP="00AF5492">
      <w:pPr>
        <w:tabs>
          <w:tab w:val="left" w:pos="2509"/>
        </w:tabs>
        <w:spacing w:line="360" w:lineRule="auto"/>
        <w:jc w:val="both"/>
        <w:rPr>
          <w:rFonts w:ascii="Times New Roman" w:hAnsi="Times New Roman" w:cs="Times New Roman"/>
          <w:b/>
          <w:sz w:val="24"/>
          <w:szCs w:val="24"/>
        </w:rPr>
      </w:pPr>
      <w:r w:rsidRPr="00AF5492">
        <w:rPr>
          <w:rFonts w:ascii="Times New Roman" w:hAnsi="Times New Roman" w:cs="Times New Roman"/>
          <w:b/>
          <w:sz w:val="24"/>
          <w:szCs w:val="24"/>
        </w:rPr>
        <w:tab/>
      </w:r>
    </w:p>
    <w:p w14:paraId="12100B77" w14:textId="5A66FA9E" w:rsidR="00C62ED8" w:rsidRPr="00234158" w:rsidRDefault="00C62ED8" w:rsidP="00C62ED8">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1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0030290C">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Tatiana </w:t>
      </w:r>
      <w:proofErr w:type="spellStart"/>
      <w:r w:rsidR="0030290C">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Prutean</w:t>
      </w:r>
      <w:proofErr w:type="spellEnd"/>
    </w:p>
    <w:p w14:paraId="0C9482C4" w14:textId="77777777" w:rsidR="00DE7FB3" w:rsidRDefault="00C62ED8" w:rsidP="00C62ED8">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1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w:t>
      </w:r>
      <w:r w:rsidR="00DE7FB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341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7FB3" w:rsidRPr="00DE7FB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Global Business Environment</w:t>
      </w:r>
    </w:p>
    <w:p w14:paraId="386944F6" w14:textId="0D0F8E7B" w:rsidR="00C62ED8" w:rsidRPr="00234158" w:rsidRDefault="00DE7FB3" w:rsidP="00C62ED8">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sidR="00C62ED8" w:rsidRPr="002341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w:t>
      </w:r>
      <w:r w:rsidRPr="00DE7FB3">
        <w:t xml:space="preserve"> </w:t>
      </w:r>
      <w:r w:rsidRPr="00DE7FB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w:t>
      </w:r>
      <w:r w:rsidR="0030290C">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DE7FB3">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B4005</w:t>
      </w:r>
    </w:p>
    <w:p w14:paraId="39876E34" w14:textId="5FB62B0D" w:rsidR="00C62ED8" w:rsidRPr="00234158" w:rsidRDefault="00C62ED8" w:rsidP="00F24D7F">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1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proofErr w:type="spellStart"/>
      <w:proofErr w:type="gramStart"/>
      <w:r w:rsidRPr="002341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00F24D7F"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Nadeem</w:t>
      </w:r>
      <w:proofErr w:type="spellEnd"/>
      <w:proofErr w:type="gramEnd"/>
      <w:r w:rsidR="00F24D7F"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Mirza</w:t>
      </w:r>
    </w:p>
    <w:p w14:paraId="1B9B9CC1" w14:textId="6ACB70E6" w:rsidR="00C62ED8" w:rsidRPr="00234158" w:rsidRDefault="00C62ED8" w:rsidP="00C62ED8">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158">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Submission:</w:t>
      </w:r>
      <w:r w:rsidR="0030290C">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01.05.2022</w:t>
      </w:r>
    </w:p>
    <w:p w14:paraId="3BD9661D" w14:textId="77777777" w:rsidR="000F6BCA" w:rsidRDefault="002E4172">
      <w:r>
        <w:br w:type="page"/>
      </w:r>
      <w:bookmarkStart w:id="0" w:name="_Toc101696305"/>
    </w:p>
    <w:sdt>
      <w:sdtPr>
        <w:rPr>
          <w:rFonts w:asciiTheme="minorHAnsi" w:eastAsiaTheme="minorHAnsi" w:hAnsiTheme="minorHAnsi" w:cstheme="minorBidi"/>
          <w:color w:val="auto"/>
          <w:sz w:val="22"/>
          <w:szCs w:val="22"/>
        </w:rPr>
        <w:id w:val="-2103788124"/>
        <w:docPartObj>
          <w:docPartGallery w:val="Table of Contents"/>
          <w:docPartUnique/>
        </w:docPartObj>
      </w:sdtPr>
      <w:sdtEndPr>
        <w:rPr>
          <w:rFonts w:ascii="Times New Roman" w:hAnsi="Times New Roman" w:cs="Times New Roman"/>
          <w:bCs/>
          <w:noProof/>
          <w:sz w:val="24"/>
          <w:szCs w:val="24"/>
        </w:rPr>
      </w:sdtEndPr>
      <w:sdtContent>
        <w:p w14:paraId="1E2F43C0" w14:textId="77777777" w:rsidR="000F6BCA" w:rsidRPr="00A90373" w:rsidRDefault="000F6BCA" w:rsidP="000F6BCA">
          <w:pPr>
            <w:pStyle w:val="a8"/>
            <w:jc w:val="center"/>
            <w:rPr>
              <w:b/>
              <w:color w:val="auto"/>
            </w:rPr>
          </w:pPr>
          <w:r w:rsidRPr="00A90373">
            <w:rPr>
              <w:b/>
              <w:color w:val="auto"/>
            </w:rPr>
            <w:t>Table of Contents</w:t>
          </w:r>
        </w:p>
        <w:p w14:paraId="1646CEBB" w14:textId="77777777" w:rsidR="000F6BCA" w:rsidRPr="000F6BCA" w:rsidRDefault="000F6BCA" w:rsidP="000F6BCA"/>
        <w:p w14:paraId="35759554" w14:textId="77777777" w:rsidR="000F6BCA" w:rsidRPr="0030290C" w:rsidRDefault="000F6BCA">
          <w:pPr>
            <w:pStyle w:val="21"/>
            <w:tabs>
              <w:tab w:val="right" w:leader="dot" w:pos="9350"/>
            </w:tabs>
            <w:rPr>
              <w:rFonts w:ascii="Times New Roman" w:eastAsiaTheme="minorEastAsia" w:hAnsi="Times New Roman" w:cs="Times New Roman"/>
              <w:noProof/>
              <w:sz w:val="24"/>
              <w:szCs w:val="24"/>
            </w:rPr>
          </w:pPr>
          <w:r w:rsidRPr="0030290C">
            <w:rPr>
              <w:rFonts w:ascii="Times New Roman" w:hAnsi="Times New Roman" w:cs="Times New Roman"/>
              <w:sz w:val="24"/>
              <w:szCs w:val="24"/>
            </w:rPr>
            <w:fldChar w:fldCharType="begin"/>
          </w:r>
          <w:r w:rsidRPr="0030290C">
            <w:rPr>
              <w:rFonts w:ascii="Times New Roman" w:hAnsi="Times New Roman" w:cs="Times New Roman"/>
              <w:sz w:val="24"/>
              <w:szCs w:val="24"/>
            </w:rPr>
            <w:instrText xml:space="preserve"> TOC \o "1-3" \h \z \u </w:instrText>
          </w:r>
          <w:r w:rsidRPr="0030290C">
            <w:rPr>
              <w:rFonts w:ascii="Times New Roman" w:hAnsi="Times New Roman" w:cs="Times New Roman"/>
              <w:sz w:val="24"/>
              <w:szCs w:val="24"/>
            </w:rPr>
            <w:fldChar w:fldCharType="separate"/>
          </w:r>
          <w:hyperlink w:anchor="_Toc101698169" w:history="1">
            <w:r w:rsidRPr="0030290C">
              <w:rPr>
                <w:rStyle w:val="a9"/>
                <w:rFonts w:ascii="Times New Roman" w:hAnsi="Times New Roman" w:cs="Times New Roman"/>
                <w:noProof/>
                <w:sz w:val="24"/>
                <w:szCs w:val="24"/>
              </w:rPr>
              <w:t>Impact of Pandemic on BMW</w:t>
            </w:r>
            <w:r w:rsidRPr="0030290C">
              <w:rPr>
                <w:rFonts w:ascii="Times New Roman" w:hAnsi="Times New Roman" w:cs="Times New Roman"/>
                <w:noProof/>
                <w:webHidden/>
                <w:sz w:val="24"/>
                <w:szCs w:val="24"/>
              </w:rPr>
              <w:tab/>
            </w:r>
            <w:r w:rsidRPr="0030290C">
              <w:rPr>
                <w:rFonts w:ascii="Times New Roman" w:hAnsi="Times New Roman" w:cs="Times New Roman"/>
                <w:noProof/>
                <w:webHidden/>
                <w:sz w:val="24"/>
                <w:szCs w:val="24"/>
              </w:rPr>
              <w:fldChar w:fldCharType="begin"/>
            </w:r>
            <w:r w:rsidRPr="0030290C">
              <w:rPr>
                <w:rFonts w:ascii="Times New Roman" w:hAnsi="Times New Roman" w:cs="Times New Roman"/>
                <w:noProof/>
                <w:webHidden/>
                <w:sz w:val="24"/>
                <w:szCs w:val="24"/>
              </w:rPr>
              <w:instrText xml:space="preserve"> PAGEREF _Toc101698169 \h </w:instrText>
            </w:r>
            <w:r w:rsidRPr="0030290C">
              <w:rPr>
                <w:rFonts w:ascii="Times New Roman" w:hAnsi="Times New Roman" w:cs="Times New Roman"/>
                <w:noProof/>
                <w:webHidden/>
                <w:sz w:val="24"/>
                <w:szCs w:val="24"/>
              </w:rPr>
            </w:r>
            <w:r w:rsidRPr="0030290C">
              <w:rPr>
                <w:rFonts w:ascii="Times New Roman" w:hAnsi="Times New Roman" w:cs="Times New Roman"/>
                <w:noProof/>
                <w:webHidden/>
                <w:sz w:val="24"/>
                <w:szCs w:val="24"/>
              </w:rPr>
              <w:fldChar w:fldCharType="separate"/>
            </w:r>
            <w:r w:rsidRPr="0030290C">
              <w:rPr>
                <w:rFonts w:ascii="Times New Roman" w:hAnsi="Times New Roman" w:cs="Times New Roman"/>
                <w:noProof/>
                <w:webHidden/>
                <w:sz w:val="24"/>
                <w:szCs w:val="24"/>
              </w:rPr>
              <w:t>2</w:t>
            </w:r>
            <w:r w:rsidRPr="0030290C">
              <w:rPr>
                <w:rFonts w:ascii="Times New Roman" w:hAnsi="Times New Roman" w:cs="Times New Roman"/>
                <w:noProof/>
                <w:webHidden/>
                <w:sz w:val="24"/>
                <w:szCs w:val="24"/>
              </w:rPr>
              <w:fldChar w:fldCharType="end"/>
            </w:r>
          </w:hyperlink>
        </w:p>
        <w:p w14:paraId="7AEE9699"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0" w:history="1">
            <w:r w:rsidR="000F6BCA" w:rsidRPr="0030290C">
              <w:rPr>
                <w:rStyle w:val="a9"/>
                <w:rFonts w:ascii="Times New Roman" w:hAnsi="Times New Roman" w:cs="Times New Roman"/>
                <w:noProof/>
                <w:sz w:val="24"/>
                <w:szCs w:val="24"/>
              </w:rPr>
              <w:t>Crisis and Strategies of BMW</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_Toc101698170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3</w:t>
            </w:r>
            <w:r w:rsidR="000F6BCA" w:rsidRPr="0030290C">
              <w:rPr>
                <w:rFonts w:ascii="Times New Roman" w:hAnsi="Times New Roman" w:cs="Times New Roman"/>
                <w:noProof/>
                <w:webHidden/>
                <w:sz w:val="24"/>
                <w:szCs w:val="24"/>
              </w:rPr>
              <w:fldChar w:fldCharType="end"/>
            </w:r>
          </w:hyperlink>
        </w:p>
        <w:p w14:paraId="2E1458AE"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1" w:history="1">
            <w:r w:rsidR="000F6BCA" w:rsidRPr="0030290C">
              <w:rPr>
                <w:rStyle w:val="a9"/>
                <w:rFonts w:ascii="Times New Roman" w:hAnsi="Times New Roman" w:cs="Times New Roman"/>
                <w:noProof/>
                <w:sz w:val="24"/>
                <w:szCs w:val="24"/>
              </w:rPr>
              <w:t>Manufacturing Reduction</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_Toc101698171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4</w:t>
            </w:r>
            <w:r w:rsidR="000F6BCA" w:rsidRPr="0030290C">
              <w:rPr>
                <w:rFonts w:ascii="Times New Roman" w:hAnsi="Times New Roman" w:cs="Times New Roman"/>
                <w:noProof/>
                <w:webHidden/>
                <w:sz w:val="24"/>
                <w:szCs w:val="24"/>
              </w:rPr>
              <w:fldChar w:fldCharType="end"/>
            </w:r>
          </w:hyperlink>
        </w:p>
        <w:p w14:paraId="5D9AD0AB"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3" w:history="1">
            <w:r w:rsidR="000F6BCA" w:rsidRPr="0030290C">
              <w:rPr>
                <w:rStyle w:val="a9"/>
                <w:rFonts w:ascii="Times New Roman" w:hAnsi="Times New Roman" w:cs="Times New Roman"/>
                <w:noProof/>
                <w:sz w:val="24"/>
                <w:szCs w:val="24"/>
              </w:rPr>
              <w:t>Strategies used by BMW</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_Toc101698173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5</w:t>
            </w:r>
            <w:r w:rsidR="000F6BCA" w:rsidRPr="0030290C">
              <w:rPr>
                <w:rFonts w:ascii="Times New Roman" w:hAnsi="Times New Roman" w:cs="Times New Roman"/>
                <w:noProof/>
                <w:webHidden/>
                <w:sz w:val="24"/>
                <w:szCs w:val="24"/>
              </w:rPr>
              <w:fldChar w:fldCharType="end"/>
            </w:r>
          </w:hyperlink>
        </w:p>
        <w:p w14:paraId="17441893"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4" w:history="1">
            <w:r w:rsidR="000F6BCA" w:rsidRPr="0030290C">
              <w:rPr>
                <w:rStyle w:val="a9"/>
                <w:rFonts w:ascii="Times New Roman" w:hAnsi="Times New Roman" w:cs="Times New Roman"/>
                <w:noProof/>
                <w:sz w:val="24"/>
                <w:szCs w:val="24"/>
              </w:rPr>
              <w:t>Risk Management Plans</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_Toc101698174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5</w:t>
            </w:r>
            <w:r w:rsidR="000F6BCA" w:rsidRPr="0030290C">
              <w:rPr>
                <w:rFonts w:ascii="Times New Roman" w:hAnsi="Times New Roman" w:cs="Times New Roman"/>
                <w:noProof/>
                <w:webHidden/>
                <w:sz w:val="24"/>
                <w:szCs w:val="24"/>
              </w:rPr>
              <w:fldChar w:fldCharType="end"/>
            </w:r>
          </w:hyperlink>
        </w:p>
        <w:p w14:paraId="2A6F7AD2"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5" w:history="1">
            <w:r w:rsidR="000F6BCA" w:rsidRPr="0030290C">
              <w:rPr>
                <w:rStyle w:val="a9"/>
                <w:rFonts w:ascii="Times New Roman" w:hAnsi="Times New Roman" w:cs="Times New Roman"/>
                <w:noProof/>
                <w:sz w:val="24"/>
                <w:szCs w:val="24"/>
              </w:rPr>
              <w:t>Attention towards Supply Chain</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_Toc101698175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5</w:t>
            </w:r>
            <w:r w:rsidR="000F6BCA" w:rsidRPr="0030290C">
              <w:rPr>
                <w:rFonts w:ascii="Times New Roman" w:hAnsi="Times New Roman" w:cs="Times New Roman"/>
                <w:noProof/>
                <w:webHidden/>
                <w:sz w:val="24"/>
                <w:szCs w:val="24"/>
              </w:rPr>
              <w:fldChar w:fldCharType="end"/>
            </w:r>
          </w:hyperlink>
        </w:p>
        <w:p w14:paraId="11C7A5B4"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6" w:history="1">
            <w:r w:rsidR="000F6BCA" w:rsidRPr="0030290C">
              <w:rPr>
                <w:rStyle w:val="a9"/>
                <w:rFonts w:ascii="Times New Roman" w:hAnsi="Times New Roman" w:cs="Times New Roman"/>
                <w:noProof/>
                <w:sz w:val="24"/>
                <w:szCs w:val="24"/>
              </w:rPr>
              <w:t>Increasing Employee Engagement</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_Toc101698176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7</w:t>
            </w:r>
            <w:r w:rsidR="000F6BCA" w:rsidRPr="0030290C">
              <w:rPr>
                <w:rFonts w:ascii="Times New Roman" w:hAnsi="Times New Roman" w:cs="Times New Roman"/>
                <w:noProof/>
                <w:webHidden/>
                <w:sz w:val="24"/>
                <w:szCs w:val="24"/>
              </w:rPr>
              <w:fldChar w:fldCharType="end"/>
            </w:r>
          </w:hyperlink>
        </w:p>
        <w:p w14:paraId="332CB4F2"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7" w:history="1">
            <w:r w:rsidR="000F6BCA" w:rsidRPr="0030290C">
              <w:rPr>
                <w:rStyle w:val="a9"/>
                <w:rFonts w:ascii="Times New Roman" w:hAnsi="Times New Roman" w:cs="Times New Roman"/>
                <w:noProof/>
                <w:sz w:val="24"/>
                <w:szCs w:val="24"/>
              </w:rPr>
              <w:t>Increase Dealership Virtually</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_Toc101698177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7</w:t>
            </w:r>
            <w:r w:rsidR="000F6BCA" w:rsidRPr="0030290C">
              <w:rPr>
                <w:rFonts w:ascii="Times New Roman" w:hAnsi="Times New Roman" w:cs="Times New Roman"/>
                <w:noProof/>
                <w:webHidden/>
                <w:sz w:val="24"/>
                <w:szCs w:val="24"/>
              </w:rPr>
              <w:fldChar w:fldCharType="end"/>
            </w:r>
          </w:hyperlink>
        </w:p>
        <w:p w14:paraId="5526777D"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78" w:history="1">
            <w:r w:rsidR="000F6BCA" w:rsidRPr="0030290C">
              <w:rPr>
                <w:rStyle w:val="a9"/>
                <w:rFonts w:ascii="Times New Roman" w:eastAsiaTheme="majorEastAsia" w:hAnsi="Times New Roman" w:cs="Times New Roman"/>
                <w:noProof/>
                <w:sz w:val="24"/>
                <w:szCs w:val="24"/>
              </w:rPr>
              <w:t>Recommendation</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_Toc101698178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8</w:t>
            </w:r>
            <w:r w:rsidR="000F6BCA" w:rsidRPr="0030290C">
              <w:rPr>
                <w:rFonts w:ascii="Times New Roman" w:hAnsi="Times New Roman" w:cs="Times New Roman"/>
                <w:noProof/>
                <w:webHidden/>
                <w:sz w:val="24"/>
                <w:szCs w:val="24"/>
              </w:rPr>
              <w:fldChar w:fldCharType="end"/>
            </w:r>
          </w:hyperlink>
        </w:p>
        <w:p w14:paraId="3FC2CC81" w14:textId="77777777" w:rsidR="000F6BCA" w:rsidRPr="0030290C" w:rsidRDefault="004013CC" w:rsidP="000F6BCA">
          <w:pPr>
            <w:pStyle w:val="21"/>
            <w:numPr>
              <w:ilvl w:val="0"/>
              <w:numId w:val="4"/>
            </w:numPr>
            <w:tabs>
              <w:tab w:val="right" w:leader="dot" w:pos="9350"/>
            </w:tabs>
            <w:rPr>
              <w:rFonts w:ascii="Times New Roman" w:eastAsiaTheme="minorEastAsia" w:hAnsi="Times New Roman" w:cs="Times New Roman"/>
              <w:noProof/>
              <w:sz w:val="24"/>
              <w:szCs w:val="24"/>
            </w:rPr>
          </w:pPr>
          <w:hyperlink w:anchor="_Toc101698179" w:history="1">
            <w:r w:rsidR="000F6BCA" w:rsidRPr="0030290C">
              <w:rPr>
                <w:rStyle w:val="a9"/>
                <w:rFonts w:ascii="Times New Roman" w:eastAsiaTheme="majorEastAsia" w:hAnsi="Times New Roman" w:cs="Times New Roman"/>
                <w:noProof/>
                <w:sz w:val="24"/>
                <w:szCs w:val="24"/>
              </w:rPr>
              <w:t>Resolve</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_Toc101698179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8</w:t>
            </w:r>
            <w:r w:rsidR="000F6BCA" w:rsidRPr="0030290C">
              <w:rPr>
                <w:rFonts w:ascii="Times New Roman" w:hAnsi="Times New Roman" w:cs="Times New Roman"/>
                <w:noProof/>
                <w:webHidden/>
                <w:sz w:val="24"/>
                <w:szCs w:val="24"/>
              </w:rPr>
              <w:fldChar w:fldCharType="end"/>
            </w:r>
          </w:hyperlink>
        </w:p>
        <w:p w14:paraId="2F2C3F64" w14:textId="77777777" w:rsidR="000F6BCA" w:rsidRPr="0030290C" w:rsidRDefault="004013CC" w:rsidP="000F6BCA">
          <w:pPr>
            <w:pStyle w:val="21"/>
            <w:numPr>
              <w:ilvl w:val="0"/>
              <w:numId w:val="4"/>
            </w:numPr>
            <w:tabs>
              <w:tab w:val="right" w:leader="dot" w:pos="9350"/>
            </w:tabs>
            <w:rPr>
              <w:rFonts w:ascii="Times New Roman" w:eastAsiaTheme="minorEastAsia" w:hAnsi="Times New Roman" w:cs="Times New Roman"/>
              <w:noProof/>
              <w:sz w:val="24"/>
              <w:szCs w:val="24"/>
            </w:rPr>
          </w:pPr>
          <w:hyperlink w:anchor="_Toc101698180" w:history="1">
            <w:r w:rsidR="000F6BCA" w:rsidRPr="0030290C">
              <w:rPr>
                <w:rStyle w:val="a9"/>
                <w:rFonts w:ascii="Times New Roman" w:eastAsiaTheme="majorEastAsia" w:hAnsi="Times New Roman" w:cs="Times New Roman"/>
                <w:noProof/>
                <w:sz w:val="24"/>
                <w:szCs w:val="24"/>
              </w:rPr>
              <w:t>Resilience</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_Toc101698180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8</w:t>
            </w:r>
            <w:r w:rsidR="000F6BCA" w:rsidRPr="0030290C">
              <w:rPr>
                <w:rFonts w:ascii="Times New Roman" w:hAnsi="Times New Roman" w:cs="Times New Roman"/>
                <w:noProof/>
                <w:webHidden/>
                <w:sz w:val="24"/>
                <w:szCs w:val="24"/>
              </w:rPr>
              <w:fldChar w:fldCharType="end"/>
            </w:r>
          </w:hyperlink>
        </w:p>
        <w:p w14:paraId="4F88A097" w14:textId="77777777" w:rsidR="000F6BCA" w:rsidRPr="0030290C" w:rsidRDefault="004013CC" w:rsidP="000F6BCA">
          <w:pPr>
            <w:pStyle w:val="21"/>
            <w:numPr>
              <w:ilvl w:val="0"/>
              <w:numId w:val="4"/>
            </w:numPr>
            <w:tabs>
              <w:tab w:val="right" w:leader="dot" w:pos="9350"/>
            </w:tabs>
            <w:rPr>
              <w:rFonts w:ascii="Times New Roman" w:eastAsiaTheme="minorEastAsia" w:hAnsi="Times New Roman" w:cs="Times New Roman"/>
              <w:noProof/>
              <w:sz w:val="24"/>
              <w:szCs w:val="24"/>
            </w:rPr>
          </w:pPr>
          <w:hyperlink w:anchor="_Toc101698181" w:history="1">
            <w:r w:rsidR="000F6BCA" w:rsidRPr="0030290C">
              <w:rPr>
                <w:rStyle w:val="a9"/>
                <w:rFonts w:ascii="Times New Roman" w:eastAsiaTheme="majorEastAsia" w:hAnsi="Times New Roman" w:cs="Times New Roman"/>
                <w:noProof/>
                <w:sz w:val="24"/>
                <w:szCs w:val="24"/>
              </w:rPr>
              <w:t>Return</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_Toc101698181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9</w:t>
            </w:r>
            <w:r w:rsidR="000F6BCA" w:rsidRPr="0030290C">
              <w:rPr>
                <w:rFonts w:ascii="Times New Roman" w:hAnsi="Times New Roman" w:cs="Times New Roman"/>
                <w:noProof/>
                <w:webHidden/>
                <w:sz w:val="24"/>
                <w:szCs w:val="24"/>
              </w:rPr>
              <w:fldChar w:fldCharType="end"/>
            </w:r>
          </w:hyperlink>
        </w:p>
        <w:p w14:paraId="4785A2B6" w14:textId="77777777" w:rsidR="000F6BCA" w:rsidRPr="0030290C" w:rsidRDefault="004013CC" w:rsidP="000F6BCA">
          <w:pPr>
            <w:pStyle w:val="21"/>
            <w:numPr>
              <w:ilvl w:val="0"/>
              <w:numId w:val="4"/>
            </w:numPr>
            <w:tabs>
              <w:tab w:val="right" w:leader="dot" w:pos="9350"/>
            </w:tabs>
            <w:rPr>
              <w:rFonts w:ascii="Times New Roman" w:eastAsiaTheme="minorEastAsia" w:hAnsi="Times New Roman" w:cs="Times New Roman"/>
              <w:noProof/>
              <w:sz w:val="24"/>
              <w:szCs w:val="24"/>
            </w:rPr>
          </w:pPr>
          <w:hyperlink w:anchor="_Toc101698182" w:history="1">
            <w:r w:rsidR="000F6BCA" w:rsidRPr="0030290C">
              <w:rPr>
                <w:rStyle w:val="a9"/>
                <w:rFonts w:ascii="Times New Roman" w:eastAsiaTheme="majorEastAsia" w:hAnsi="Times New Roman" w:cs="Times New Roman"/>
                <w:noProof/>
                <w:sz w:val="24"/>
                <w:szCs w:val="24"/>
              </w:rPr>
              <w:t>Imagination</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_Toc101698182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9</w:t>
            </w:r>
            <w:r w:rsidR="000F6BCA" w:rsidRPr="0030290C">
              <w:rPr>
                <w:rFonts w:ascii="Times New Roman" w:hAnsi="Times New Roman" w:cs="Times New Roman"/>
                <w:noProof/>
                <w:webHidden/>
                <w:sz w:val="24"/>
                <w:szCs w:val="24"/>
              </w:rPr>
              <w:fldChar w:fldCharType="end"/>
            </w:r>
          </w:hyperlink>
        </w:p>
        <w:p w14:paraId="6CC0027F" w14:textId="77777777" w:rsidR="000F6BCA" w:rsidRPr="0030290C" w:rsidRDefault="004013CC" w:rsidP="000F6BCA">
          <w:pPr>
            <w:pStyle w:val="21"/>
            <w:numPr>
              <w:ilvl w:val="0"/>
              <w:numId w:val="4"/>
            </w:numPr>
            <w:tabs>
              <w:tab w:val="right" w:leader="dot" w:pos="9350"/>
            </w:tabs>
            <w:rPr>
              <w:rFonts w:ascii="Times New Roman" w:eastAsiaTheme="minorEastAsia" w:hAnsi="Times New Roman" w:cs="Times New Roman"/>
              <w:noProof/>
              <w:sz w:val="24"/>
              <w:szCs w:val="24"/>
            </w:rPr>
          </w:pPr>
          <w:hyperlink w:anchor="_Toc101698183" w:history="1">
            <w:r w:rsidR="000F6BCA" w:rsidRPr="0030290C">
              <w:rPr>
                <w:rStyle w:val="a9"/>
                <w:rFonts w:ascii="Times New Roman" w:eastAsiaTheme="majorEastAsia" w:hAnsi="Times New Roman" w:cs="Times New Roman"/>
                <w:noProof/>
                <w:sz w:val="24"/>
                <w:szCs w:val="24"/>
              </w:rPr>
              <w:t>Reform</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_Toc101698183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9</w:t>
            </w:r>
            <w:r w:rsidR="000F6BCA" w:rsidRPr="0030290C">
              <w:rPr>
                <w:rFonts w:ascii="Times New Roman" w:hAnsi="Times New Roman" w:cs="Times New Roman"/>
                <w:noProof/>
                <w:webHidden/>
                <w:sz w:val="24"/>
                <w:szCs w:val="24"/>
              </w:rPr>
              <w:fldChar w:fldCharType="end"/>
            </w:r>
          </w:hyperlink>
        </w:p>
        <w:p w14:paraId="1D2CAEEF" w14:textId="77777777"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84" w:history="1">
            <w:r w:rsidR="000F6BCA" w:rsidRPr="0030290C">
              <w:rPr>
                <w:rStyle w:val="a9"/>
                <w:rFonts w:ascii="Times New Roman" w:hAnsi="Times New Roman" w:cs="Times New Roman"/>
                <w:noProof/>
                <w:sz w:val="24"/>
                <w:szCs w:val="24"/>
              </w:rPr>
              <w:t>Conclusion</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_Toc101698184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10</w:t>
            </w:r>
            <w:r w:rsidR="000F6BCA" w:rsidRPr="0030290C">
              <w:rPr>
                <w:rFonts w:ascii="Times New Roman" w:hAnsi="Times New Roman" w:cs="Times New Roman"/>
                <w:noProof/>
                <w:webHidden/>
                <w:sz w:val="24"/>
                <w:szCs w:val="24"/>
              </w:rPr>
              <w:fldChar w:fldCharType="end"/>
            </w:r>
          </w:hyperlink>
        </w:p>
        <w:p w14:paraId="563FD6C6" w14:textId="19B71DCC" w:rsidR="000F6BCA" w:rsidRPr="0030290C" w:rsidRDefault="004013CC">
          <w:pPr>
            <w:pStyle w:val="21"/>
            <w:tabs>
              <w:tab w:val="right" w:leader="dot" w:pos="9350"/>
            </w:tabs>
            <w:rPr>
              <w:rFonts w:ascii="Times New Roman" w:eastAsiaTheme="minorEastAsia" w:hAnsi="Times New Roman" w:cs="Times New Roman"/>
              <w:noProof/>
              <w:sz w:val="24"/>
              <w:szCs w:val="24"/>
            </w:rPr>
          </w:pPr>
          <w:hyperlink w:anchor="_Toc101698185" w:history="1">
            <w:r w:rsidR="000F6BCA" w:rsidRPr="0030290C">
              <w:rPr>
                <w:rStyle w:val="a9"/>
                <w:rFonts w:ascii="Times New Roman" w:hAnsi="Times New Roman" w:cs="Times New Roman"/>
                <w:noProof/>
                <w:sz w:val="24"/>
                <w:szCs w:val="24"/>
              </w:rPr>
              <w:t>References</w:t>
            </w:r>
            <w:r w:rsidR="000F6BCA" w:rsidRPr="0030290C">
              <w:rPr>
                <w:rFonts w:ascii="Times New Roman" w:hAnsi="Times New Roman" w:cs="Times New Roman"/>
                <w:noProof/>
                <w:webHidden/>
                <w:sz w:val="24"/>
                <w:szCs w:val="24"/>
              </w:rPr>
              <w:tab/>
            </w:r>
            <w:r w:rsidR="000F6BCA" w:rsidRPr="0030290C">
              <w:rPr>
                <w:rFonts w:ascii="Times New Roman" w:hAnsi="Times New Roman" w:cs="Times New Roman"/>
                <w:noProof/>
                <w:webHidden/>
                <w:sz w:val="24"/>
                <w:szCs w:val="24"/>
              </w:rPr>
              <w:fldChar w:fldCharType="begin"/>
            </w:r>
            <w:r w:rsidR="000F6BCA" w:rsidRPr="0030290C">
              <w:rPr>
                <w:rFonts w:ascii="Times New Roman" w:hAnsi="Times New Roman" w:cs="Times New Roman"/>
                <w:noProof/>
                <w:webHidden/>
                <w:sz w:val="24"/>
                <w:szCs w:val="24"/>
              </w:rPr>
              <w:instrText xml:space="preserve"> PAGEREF _Toc101698185 \h </w:instrText>
            </w:r>
            <w:r w:rsidR="000F6BCA" w:rsidRPr="0030290C">
              <w:rPr>
                <w:rFonts w:ascii="Times New Roman" w:hAnsi="Times New Roman" w:cs="Times New Roman"/>
                <w:noProof/>
                <w:webHidden/>
                <w:sz w:val="24"/>
                <w:szCs w:val="24"/>
              </w:rPr>
            </w:r>
            <w:r w:rsidR="000F6BCA" w:rsidRPr="0030290C">
              <w:rPr>
                <w:rFonts w:ascii="Times New Roman" w:hAnsi="Times New Roman" w:cs="Times New Roman"/>
                <w:noProof/>
                <w:webHidden/>
                <w:sz w:val="24"/>
                <w:szCs w:val="24"/>
              </w:rPr>
              <w:fldChar w:fldCharType="separate"/>
            </w:r>
            <w:r w:rsidR="000F6BCA" w:rsidRPr="0030290C">
              <w:rPr>
                <w:rFonts w:ascii="Times New Roman" w:hAnsi="Times New Roman" w:cs="Times New Roman"/>
                <w:noProof/>
                <w:webHidden/>
                <w:sz w:val="24"/>
                <w:szCs w:val="24"/>
              </w:rPr>
              <w:t>11</w:t>
            </w:r>
            <w:r w:rsidR="000F6BCA" w:rsidRPr="0030290C">
              <w:rPr>
                <w:rFonts w:ascii="Times New Roman" w:hAnsi="Times New Roman" w:cs="Times New Roman"/>
                <w:noProof/>
                <w:webHidden/>
                <w:sz w:val="24"/>
                <w:szCs w:val="24"/>
              </w:rPr>
              <w:fldChar w:fldCharType="end"/>
            </w:r>
          </w:hyperlink>
          <w:r w:rsidR="0030290C" w:rsidRPr="0030290C">
            <w:rPr>
              <w:rFonts w:ascii="Times New Roman" w:hAnsi="Times New Roman" w:cs="Times New Roman"/>
              <w:noProof/>
              <w:sz w:val="24"/>
              <w:szCs w:val="24"/>
            </w:rPr>
            <w:t xml:space="preserve"> </w:t>
          </w:r>
        </w:p>
        <w:p w14:paraId="6A1F3C80" w14:textId="77777777" w:rsidR="000F6BCA" w:rsidRPr="000F6BCA" w:rsidRDefault="000F6BCA">
          <w:pPr>
            <w:rPr>
              <w:rFonts w:ascii="Times New Roman" w:hAnsi="Times New Roman" w:cs="Times New Roman"/>
              <w:sz w:val="24"/>
              <w:szCs w:val="24"/>
            </w:rPr>
          </w:pPr>
          <w:r w:rsidRPr="0030290C">
            <w:rPr>
              <w:rFonts w:ascii="Times New Roman" w:hAnsi="Times New Roman" w:cs="Times New Roman"/>
              <w:bCs/>
              <w:noProof/>
              <w:sz w:val="24"/>
              <w:szCs w:val="24"/>
            </w:rPr>
            <w:fldChar w:fldCharType="end"/>
          </w:r>
        </w:p>
      </w:sdtContent>
    </w:sdt>
    <w:p w14:paraId="4B60DAC8" w14:textId="77777777" w:rsidR="000F6BCA" w:rsidRDefault="000F6BCA"/>
    <w:p w14:paraId="5DB61427" w14:textId="77777777" w:rsidR="000F6BCA" w:rsidRDefault="000F6BCA" w:rsidP="000F6BCA">
      <w:pPr>
        <w:tabs>
          <w:tab w:val="left" w:pos="3360"/>
        </w:tabs>
      </w:pPr>
      <w:r>
        <w:tab/>
      </w:r>
    </w:p>
    <w:p w14:paraId="2D3012C8" w14:textId="77777777" w:rsidR="005627A4" w:rsidRDefault="00C62ED8" w:rsidP="005627A4">
      <w:pPr>
        <w:jc w:val="center"/>
      </w:pPr>
      <w:r w:rsidRPr="000F6BCA">
        <w:br w:type="page"/>
      </w:r>
    </w:p>
    <w:p w14:paraId="284D4ABD" w14:textId="77777777" w:rsidR="005627A4" w:rsidRDefault="005627A4"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390476"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6CE77F"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FA0207"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2C8901"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0C9A0"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93C5EF"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1D2E41"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E843195" w14:textId="77777777" w:rsidR="00F24D7F" w:rsidRDefault="00F24D7F"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6EDCED" w14:textId="77777777" w:rsidR="00492E38" w:rsidRPr="00F24D7F" w:rsidRDefault="00492E38" w:rsidP="005627A4">
      <w:pPr>
        <w:rPr>
          <w:rFonts w:ascii="Times New Roman"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1E21A0" w14:textId="77777777" w:rsidR="00F24D7F" w:rsidRPr="00492E38" w:rsidRDefault="00492E38" w:rsidP="00492E38">
      <w:pPr>
        <w:jc w:val="center"/>
        <w:rPr>
          <w:sz w:val="36"/>
          <w:szCs w:val="36"/>
        </w:rPr>
      </w:pPr>
      <w:r w:rsidRPr="00492E38">
        <w:rPr>
          <w:rFonts w:ascii="Times New Roman" w:hAnsi="Times New Roman" w:cs="Times New Roman"/>
          <w: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2: Environmental Analysis of an industry</w:t>
      </w:r>
    </w:p>
    <w:p w14:paraId="76FCD36F" w14:textId="77777777" w:rsidR="00F24D7F" w:rsidRPr="00492E38" w:rsidRDefault="00F24D7F" w:rsidP="00492E38">
      <w:pPr>
        <w:jc w:val="center"/>
        <w:rPr>
          <w:sz w:val="36"/>
          <w:szCs w:val="36"/>
        </w:rPr>
      </w:pPr>
    </w:p>
    <w:p w14:paraId="5C484C99" w14:textId="77777777" w:rsidR="005627A4" w:rsidRPr="00F24D7F" w:rsidRDefault="00F24D7F" w:rsidP="00F24D7F">
      <w:pPr>
        <w:jc w:val="center"/>
        <w:rPr>
          <w:rFonts w:ascii="Times New Roman" w:hAnsi="Times New Roman" w:cs="Times New Roman"/>
          <w: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D7F">
        <w:rPr>
          <w:rFonts w:ascii="Times New Roman" w:hAnsi="Times New Roman" w:cs="Times New Roman"/>
          <w: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CAF6C69" w14:textId="4A5BC020" w:rsidR="00BA7697" w:rsidRPr="007248BA" w:rsidRDefault="0030290C" w:rsidP="002E4172">
      <w:pPr>
        <w:rPr>
          <w:rFonts w:ascii="Times New Roman" w:hAnsi="Times New Roman" w:cs="Times New Roman"/>
          <w:sz w:val="24"/>
          <w:szCs w:val="24"/>
        </w:rPr>
      </w:pPr>
      <w:r>
        <w:rPr>
          <w:rFonts w:ascii="Times New Roman" w:hAnsi="Times New Roman" w:cs="Times New Roman"/>
          <w:b/>
          <w:sz w:val="24"/>
          <w:szCs w:val="24"/>
        </w:rPr>
        <w:lastRenderedPageBreak/>
        <w:t xml:space="preserve">   </w:t>
      </w:r>
      <w:r w:rsidR="00F24D7F">
        <w:rPr>
          <w:rFonts w:ascii="Times New Roman" w:hAnsi="Times New Roman" w:cs="Times New Roman"/>
          <w:b/>
          <w:sz w:val="24"/>
          <w:szCs w:val="24"/>
        </w:rPr>
        <w:t>I</w:t>
      </w:r>
      <w:r w:rsidR="00F24D7F" w:rsidRPr="007248BA">
        <w:rPr>
          <w:rFonts w:ascii="Times New Roman" w:hAnsi="Times New Roman" w:cs="Times New Roman"/>
          <w:b/>
          <w:sz w:val="24"/>
          <w:szCs w:val="24"/>
        </w:rPr>
        <w:t>mpact</w:t>
      </w:r>
      <w:r w:rsidR="006567BE" w:rsidRPr="007248BA">
        <w:rPr>
          <w:rFonts w:ascii="Times New Roman" w:hAnsi="Times New Roman" w:cs="Times New Roman"/>
          <w:b/>
          <w:sz w:val="24"/>
          <w:szCs w:val="24"/>
        </w:rPr>
        <w:t xml:space="preserve"> of Pandemic </w:t>
      </w:r>
      <w:r w:rsidR="00BA7697" w:rsidRPr="007248BA">
        <w:rPr>
          <w:rFonts w:ascii="Times New Roman" w:hAnsi="Times New Roman" w:cs="Times New Roman"/>
          <w:b/>
          <w:sz w:val="24"/>
          <w:szCs w:val="24"/>
        </w:rPr>
        <w:t>on Automobile Industry</w:t>
      </w:r>
      <w:bookmarkEnd w:id="0"/>
      <w:r w:rsidR="00BA7697" w:rsidRPr="007248BA">
        <w:rPr>
          <w:rFonts w:ascii="Times New Roman" w:hAnsi="Times New Roman" w:cs="Times New Roman"/>
          <w:b/>
          <w:sz w:val="24"/>
          <w:szCs w:val="24"/>
        </w:rPr>
        <w:t xml:space="preserve"> </w:t>
      </w:r>
    </w:p>
    <w:p w14:paraId="50DEE863" w14:textId="77777777" w:rsidR="00BA7697" w:rsidRPr="007248BA" w:rsidRDefault="001A6557"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 xml:space="preserve">The pandemic has dramatically affected the whole world. Every country in the world gets affected either related to their services or the revenue perspective. Pandemics have paralyzed the economies of almost all countries. Due to the coronavirus outbreak, automobile industries have </w:t>
      </w:r>
      <w:r w:rsidR="00F24639" w:rsidRPr="007248BA">
        <w:rPr>
          <w:rFonts w:ascii="Times New Roman" w:hAnsi="Times New Roman" w:cs="Times New Roman"/>
          <w:sz w:val="24"/>
          <w:szCs w:val="24"/>
        </w:rPr>
        <w:t>faced substantial global issues</w:t>
      </w:r>
      <w:sdt>
        <w:sdtPr>
          <w:rPr>
            <w:rFonts w:ascii="Times New Roman" w:hAnsi="Times New Roman" w:cs="Times New Roman"/>
            <w:sz w:val="24"/>
            <w:szCs w:val="24"/>
          </w:rPr>
          <w:id w:val="-1916000358"/>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Rad20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(Radic, 2020)</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 xml:space="preserve">. </w:t>
      </w:r>
      <w:r w:rsidRPr="007248BA">
        <w:rPr>
          <w:rFonts w:ascii="Times New Roman" w:hAnsi="Times New Roman" w:cs="Times New Roman"/>
          <w:sz w:val="24"/>
          <w:szCs w:val="24"/>
        </w:rPr>
        <w:t xml:space="preserve">The sales of cars have dropped to 64 million by 2020 in the whole world. Europe is on top of the list, which has recorded minor sales in its history from 2020 to 2021. The pandemic has also affected the customer buying </w:t>
      </w:r>
      <w:r w:rsidR="00F042F4" w:rsidRPr="007248BA">
        <w:rPr>
          <w:rFonts w:ascii="Times New Roman" w:hAnsi="Times New Roman" w:cs="Times New Roman"/>
          <w:sz w:val="24"/>
          <w:szCs w:val="24"/>
        </w:rPr>
        <w:t>behavior</w:t>
      </w:r>
      <w:r w:rsidRPr="007248BA">
        <w:rPr>
          <w:rFonts w:ascii="Times New Roman" w:hAnsi="Times New Roman" w:cs="Times New Roman"/>
          <w:sz w:val="24"/>
          <w:szCs w:val="24"/>
        </w:rPr>
        <w:t xml:space="preserve"> with context to the vehicles. According to an estimate, 68% of the people in China will consider the cars they use for their houses by the year 2021. The US has seen a decreasing trend regarding customer interest in buying vehicles. 19% of people were observed in the US to consider delaying the purchasi</w:t>
      </w:r>
      <w:r w:rsidR="00F24639" w:rsidRPr="007248BA">
        <w:rPr>
          <w:rFonts w:ascii="Times New Roman" w:hAnsi="Times New Roman" w:cs="Times New Roman"/>
          <w:sz w:val="24"/>
          <w:szCs w:val="24"/>
        </w:rPr>
        <w:t>ng of cars during a pandemic</w:t>
      </w:r>
      <w:sdt>
        <w:sdtPr>
          <w:rPr>
            <w:rFonts w:ascii="Times New Roman" w:hAnsi="Times New Roman" w:cs="Times New Roman"/>
            <w:sz w:val="24"/>
            <w:szCs w:val="24"/>
          </w:rPr>
          <w:id w:val="-1626071740"/>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KMK21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(KM, 2021)</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p>
    <w:p w14:paraId="1285FB8E" w14:textId="77777777" w:rsidR="00BA7697" w:rsidRPr="007248BA" w:rsidRDefault="00BA7697" w:rsidP="00AF5492">
      <w:pPr>
        <w:pStyle w:val="2"/>
        <w:spacing w:line="360" w:lineRule="auto"/>
        <w:jc w:val="both"/>
        <w:rPr>
          <w:rFonts w:ascii="Times New Roman" w:hAnsi="Times New Roman" w:cs="Times New Roman"/>
          <w:b/>
          <w:color w:val="auto"/>
          <w:sz w:val="24"/>
          <w:szCs w:val="24"/>
        </w:rPr>
      </w:pPr>
      <w:bookmarkStart w:id="1" w:name="_Toc101696306"/>
      <w:bookmarkStart w:id="2" w:name="_Toc101698169"/>
      <w:r w:rsidRPr="007248BA">
        <w:rPr>
          <w:rFonts w:ascii="Times New Roman" w:hAnsi="Times New Roman" w:cs="Times New Roman"/>
          <w:b/>
          <w:color w:val="auto"/>
          <w:sz w:val="24"/>
          <w:szCs w:val="24"/>
        </w:rPr>
        <w:t>Impact of Pandemic on BMW</w:t>
      </w:r>
      <w:bookmarkEnd w:id="1"/>
      <w:bookmarkEnd w:id="2"/>
    </w:p>
    <w:p w14:paraId="3910250B" w14:textId="77777777" w:rsidR="007248BA" w:rsidRPr="007248BA" w:rsidRDefault="00A90373" w:rsidP="00AF5492">
      <w:pPr>
        <w:spacing w:line="360" w:lineRule="auto"/>
        <w:jc w:val="both"/>
        <w:rPr>
          <w:rFonts w:ascii="Times New Roman" w:hAnsi="Times New Roman" w:cs="Times New Roman"/>
          <w:sz w:val="24"/>
          <w:szCs w:val="24"/>
        </w:rPr>
      </w:pPr>
      <w:r w:rsidRPr="007248BA">
        <w:rPr>
          <w:rFonts w:ascii="Times New Roman" w:hAnsi="Times New Roman" w:cs="Times New Roman"/>
          <w:noProof/>
          <w:sz w:val="24"/>
          <w:szCs w:val="24"/>
        </w:rPr>
        <w:drawing>
          <wp:anchor distT="0" distB="0" distL="114300" distR="114300" simplePos="0" relativeHeight="251662336" behindDoc="0" locked="0" layoutInCell="1" allowOverlap="1" wp14:anchorId="1446BD94" wp14:editId="78E38D89">
            <wp:simplePos x="0" y="0"/>
            <wp:positionH relativeFrom="margin">
              <wp:posOffset>1007745</wp:posOffset>
            </wp:positionH>
            <wp:positionV relativeFrom="paragraph">
              <wp:posOffset>1928495</wp:posOffset>
            </wp:positionV>
            <wp:extent cx="3947160" cy="1927860"/>
            <wp:effectExtent l="95250" t="95250" r="91440" b="91440"/>
            <wp:wrapSquare wrapText="bothSides"/>
            <wp:docPr id="10" name="Picture 10" descr="C:\Users\NLN\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LN\Desktop\downloa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7160" cy="192786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B053E0" w:rsidRPr="007248BA">
        <w:rPr>
          <w:rFonts w:ascii="Times New Roman" w:hAnsi="Times New Roman" w:cs="Times New Roman"/>
          <w:sz w:val="24"/>
          <w:szCs w:val="24"/>
        </w:rPr>
        <w:t xml:space="preserve">Pandemics have hit famous </w:t>
      </w:r>
      <w:r w:rsidR="00F042F4">
        <w:rPr>
          <w:rFonts w:ascii="Times New Roman" w:hAnsi="Times New Roman" w:cs="Times New Roman"/>
          <w:sz w:val="24"/>
          <w:szCs w:val="24"/>
        </w:rPr>
        <w:t>vehicle brands such as ford, BMW and D</w:t>
      </w:r>
      <w:r w:rsidR="00B053E0" w:rsidRPr="007248BA">
        <w:rPr>
          <w:rFonts w:ascii="Times New Roman" w:hAnsi="Times New Roman" w:cs="Times New Roman"/>
          <w:sz w:val="24"/>
          <w:szCs w:val="24"/>
        </w:rPr>
        <w:t>ialmer. BMW is expected to generate an operating profit by the year 2020. The expectation was quite the opposite due to the pandemic. The sales in the second quarter subject to a si</w:t>
      </w:r>
      <w:r w:rsidR="00F042F4">
        <w:rPr>
          <w:rFonts w:ascii="Times New Roman" w:hAnsi="Times New Roman" w:cs="Times New Roman"/>
          <w:sz w:val="24"/>
          <w:szCs w:val="24"/>
        </w:rPr>
        <w:t xml:space="preserve">gnificant loss of $700 million. About </w:t>
      </w:r>
      <w:r w:rsidR="00B053E0" w:rsidRPr="007248BA">
        <w:rPr>
          <w:rFonts w:ascii="Times New Roman" w:hAnsi="Times New Roman" w:cs="Times New Roman"/>
          <w:sz w:val="24"/>
          <w:szCs w:val="24"/>
        </w:rPr>
        <w:t xml:space="preserve">3% of BMW </w:t>
      </w:r>
      <w:r w:rsidR="00F042F4">
        <w:rPr>
          <w:rFonts w:ascii="Times New Roman" w:hAnsi="Times New Roman" w:cs="Times New Roman"/>
          <w:sz w:val="24"/>
          <w:szCs w:val="24"/>
        </w:rPr>
        <w:t>shares have</w:t>
      </w:r>
      <w:r w:rsidR="00B053E0" w:rsidRPr="007248BA">
        <w:rPr>
          <w:rFonts w:ascii="Times New Roman" w:hAnsi="Times New Roman" w:cs="Times New Roman"/>
          <w:sz w:val="24"/>
          <w:szCs w:val="24"/>
        </w:rPr>
        <w:t xml:space="preserve"> reduced in the pandemic period, but it has also been seen that the huge was quite significant than 3%. The margin of BM</w:t>
      </w:r>
      <w:r w:rsidR="00986B91" w:rsidRPr="007248BA">
        <w:rPr>
          <w:rFonts w:ascii="Times New Roman" w:hAnsi="Times New Roman" w:cs="Times New Roman"/>
          <w:sz w:val="24"/>
          <w:szCs w:val="24"/>
        </w:rPr>
        <w:t>W EBIT cars slumped to minus 10%</w:t>
      </w:r>
      <w:r w:rsidR="00B053E0" w:rsidRPr="007248BA">
        <w:rPr>
          <w:rFonts w:ascii="Times New Roman" w:hAnsi="Times New Roman" w:cs="Times New Roman"/>
          <w:sz w:val="24"/>
          <w:szCs w:val="24"/>
        </w:rPr>
        <w:t xml:space="preserve"> from 6%. The operating profit in the second quarter was 2 billion euros, and 488,444 vehicles were sold in the second quarter, which shows that the </w:t>
      </w:r>
      <w:r w:rsidR="00F042F4">
        <w:rPr>
          <w:rFonts w:ascii="Times New Roman" w:hAnsi="Times New Roman" w:cs="Times New Roman"/>
          <w:sz w:val="24"/>
          <w:szCs w:val="24"/>
        </w:rPr>
        <w:t>s</w:t>
      </w:r>
      <w:r w:rsidR="00B053E0" w:rsidRPr="007248BA">
        <w:rPr>
          <w:rFonts w:ascii="Times New Roman" w:hAnsi="Times New Roman" w:cs="Times New Roman"/>
          <w:sz w:val="24"/>
          <w:szCs w:val="24"/>
        </w:rPr>
        <w:t xml:space="preserve">ales were reduced by 25% compared to the previous year. </w:t>
      </w:r>
    </w:p>
    <w:p w14:paraId="3B69E226" w14:textId="77777777" w:rsidR="007248BA" w:rsidRPr="007248BA" w:rsidRDefault="007248BA" w:rsidP="00AF5492">
      <w:pPr>
        <w:spacing w:line="360" w:lineRule="auto"/>
        <w:jc w:val="both"/>
        <w:rPr>
          <w:rFonts w:ascii="Times New Roman" w:hAnsi="Times New Roman" w:cs="Times New Roman"/>
          <w:sz w:val="24"/>
          <w:szCs w:val="24"/>
        </w:rPr>
      </w:pPr>
    </w:p>
    <w:p w14:paraId="6815ACC3" w14:textId="77777777" w:rsidR="007248BA" w:rsidRPr="007248BA" w:rsidRDefault="007248BA" w:rsidP="00AF5492">
      <w:pPr>
        <w:spacing w:line="360" w:lineRule="auto"/>
        <w:jc w:val="both"/>
        <w:rPr>
          <w:rFonts w:ascii="Times New Roman" w:hAnsi="Times New Roman" w:cs="Times New Roman"/>
          <w:sz w:val="24"/>
          <w:szCs w:val="24"/>
        </w:rPr>
      </w:pPr>
    </w:p>
    <w:p w14:paraId="22919054" w14:textId="77777777" w:rsidR="007248BA" w:rsidRPr="007248BA" w:rsidRDefault="007248BA" w:rsidP="00AF5492">
      <w:pPr>
        <w:spacing w:line="360" w:lineRule="auto"/>
        <w:jc w:val="both"/>
        <w:rPr>
          <w:rFonts w:ascii="Times New Roman" w:hAnsi="Times New Roman" w:cs="Times New Roman"/>
          <w:sz w:val="24"/>
          <w:szCs w:val="24"/>
        </w:rPr>
      </w:pPr>
    </w:p>
    <w:p w14:paraId="455AB80A" w14:textId="77777777" w:rsidR="007248BA" w:rsidRPr="007248BA" w:rsidRDefault="007248BA" w:rsidP="007248BA">
      <w:pPr>
        <w:spacing w:line="360" w:lineRule="auto"/>
        <w:jc w:val="center"/>
        <w:rPr>
          <w:rFonts w:ascii="Times New Roman" w:hAnsi="Times New Roman" w:cs="Times New Roman"/>
          <w:b/>
          <w:sz w:val="24"/>
          <w:szCs w:val="24"/>
        </w:rPr>
      </w:pPr>
    </w:p>
    <w:p w14:paraId="44532316" w14:textId="77777777" w:rsidR="007248BA" w:rsidRPr="007248BA" w:rsidRDefault="007248BA" w:rsidP="007248BA">
      <w:pPr>
        <w:spacing w:line="360" w:lineRule="auto"/>
        <w:jc w:val="center"/>
        <w:rPr>
          <w:rFonts w:ascii="Times New Roman" w:hAnsi="Times New Roman" w:cs="Times New Roman"/>
          <w:b/>
          <w:sz w:val="24"/>
          <w:szCs w:val="24"/>
        </w:rPr>
      </w:pPr>
    </w:p>
    <w:p w14:paraId="4475D976" w14:textId="77777777" w:rsidR="007248BA" w:rsidRPr="007248BA" w:rsidRDefault="007248BA" w:rsidP="007248BA">
      <w:pPr>
        <w:spacing w:line="360" w:lineRule="auto"/>
        <w:jc w:val="center"/>
        <w:rPr>
          <w:rFonts w:ascii="Times New Roman" w:hAnsi="Times New Roman" w:cs="Times New Roman"/>
          <w:b/>
          <w:sz w:val="24"/>
          <w:szCs w:val="24"/>
        </w:rPr>
      </w:pPr>
    </w:p>
    <w:p w14:paraId="78244EDE" w14:textId="77777777" w:rsidR="007248BA" w:rsidRPr="007248BA" w:rsidRDefault="00A90373" w:rsidP="007248B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BMW i</w:t>
      </w:r>
      <w:r w:rsidR="007248BA" w:rsidRPr="007248BA">
        <w:rPr>
          <w:rFonts w:ascii="Times New Roman" w:hAnsi="Times New Roman" w:cs="Times New Roman"/>
          <w:b/>
          <w:sz w:val="24"/>
          <w:szCs w:val="24"/>
        </w:rPr>
        <w:t>4 Revealed with 523 Horsepower and 300 Miles of Range</w:t>
      </w:r>
    </w:p>
    <w:p w14:paraId="23F29409" w14:textId="77777777" w:rsidR="007248BA" w:rsidRPr="007248BA" w:rsidRDefault="007248BA" w:rsidP="007248BA">
      <w:pPr>
        <w:spacing w:line="360" w:lineRule="auto"/>
        <w:jc w:val="center"/>
        <w:rPr>
          <w:rFonts w:ascii="Times New Roman" w:hAnsi="Times New Roman" w:cs="Times New Roman"/>
          <w:b/>
          <w:sz w:val="24"/>
          <w:szCs w:val="24"/>
        </w:rPr>
      </w:pPr>
      <w:r w:rsidRPr="007248BA">
        <w:rPr>
          <w:rFonts w:ascii="Times New Roman" w:hAnsi="Times New Roman" w:cs="Times New Roman"/>
          <w:b/>
          <w:bCs/>
          <w:color w:val="000000"/>
          <w:sz w:val="24"/>
          <w:szCs w:val="24"/>
          <w:shd w:val="clear" w:color="auto" w:fill="FFFFFF"/>
        </w:rPr>
        <w:t>Source :( Adrian Padeanu, 2021)</w:t>
      </w:r>
    </w:p>
    <w:p w14:paraId="2C25DAA3" w14:textId="77777777" w:rsidR="007248BA" w:rsidRPr="007248BA" w:rsidRDefault="007248BA" w:rsidP="00AF5492">
      <w:pPr>
        <w:spacing w:line="360" w:lineRule="auto"/>
        <w:jc w:val="both"/>
        <w:rPr>
          <w:rFonts w:ascii="Times New Roman" w:hAnsi="Times New Roman" w:cs="Times New Roman"/>
          <w:sz w:val="24"/>
          <w:szCs w:val="24"/>
        </w:rPr>
      </w:pPr>
    </w:p>
    <w:p w14:paraId="43416FFD" w14:textId="77777777" w:rsidR="00B053E0" w:rsidRPr="007248BA" w:rsidRDefault="00C62ED8" w:rsidP="00AF5492">
      <w:pPr>
        <w:spacing w:line="360" w:lineRule="auto"/>
        <w:jc w:val="both"/>
        <w:rPr>
          <w:rFonts w:ascii="Times New Roman" w:hAnsi="Times New Roman" w:cs="Times New Roman"/>
          <w:sz w:val="24"/>
          <w:szCs w:val="24"/>
        </w:rPr>
      </w:pPr>
      <w:r w:rsidRPr="007248BA">
        <w:rPr>
          <w:rFonts w:ascii="Times New Roman" w:hAnsi="Times New Roman" w:cs="Times New Roman"/>
          <w:noProof/>
          <w:sz w:val="24"/>
          <w:szCs w:val="24"/>
        </w:rPr>
        <w:drawing>
          <wp:anchor distT="0" distB="0" distL="114300" distR="114300" simplePos="0" relativeHeight="251663360" behindDoc="0" locked="0" layoutInCell="1" allowOverlap="1" wp14:anchorId="4CB9B881" wp14:editId="0BE810E5">
            <wp:simplePos x="0" y="0"/>
            <wp:positionH relativeFrom="margin">
              <wp:posOffset>662940</wp:posOffset>
            </wp:positionH>
            <wp:positionV relativeFrom="paragraph">
              <wp:posOffset>1090930</wp:posOffset>
            </wp:positionV>
            <wp:extent cx="4785360" cy="2209800"/>
            <wp:effectExtent l="95250" t="95250" r="91440" b="952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2-04-24 at 2.56.26 PM.jpeg"/>
                    <pic:cNvPicPr/>
                  </pic:nvPicPr>
                  <pic:blipFill rotWithShape="1">
                    <a:blip r:embed="rId10">
                      <a:extLst>
                        <a:ext uri="{28A0092B-C50C-407E-A947-70E740481C1C}">
                          <a14:useLocalDpi xmlns:a14="http://schemas.microsoft.com/office/drawing/2010/main" val="0"/>
                        </a:ext>
                      </a:extLst>
                    </a:blip>
                    <a:srcRect b="13783"/>
                    <a:stretch/>
                  </pic:blipFill>
                  <pic:spPr bwMode="auto">
                    <a:xfrm>
                      <a:off x="0" y="0"/>
                      <a:ext cx="4785360" cy="220980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r w:rsidR="00B053E0" w:rsidRPr="007248BA">
        <w:rPr>
          <w:rFonts w:ascii="Times New Roman" w:hAnsi="Times New Roman" w:cs="Times New Roman"/>
          <w:sz w:val="24"/>
          <w:szCs w:val="24"/>
        </w:rPr>
        <w:t xml:space="preserve">Due to the pandemic, the revenue of the BMW has affected a lot that they were not able to recover by the year 2021, and they have faced a reduction in sales by 33.6% in China, 14.6% in the United States, 10.6% in Germany, 6.5 % in the UK, </w:t>
      </w:r>
      <w:r w:rsidR="00F24639" w:rsidRPr="007248BA">
        <w:rPr>
          <w:rFonts w:ascii="Times New Roman" w:hAnsi="Times New Roman" w:cs="Times New Roman"/>
          <w:sz w:val="24"/>
          <w:szCs w:val="24"/>
        </w:rPr>
        <w:t>2.8% in Italy and 3.15 in Korea</w:t>
      </w:r>
      <w:sdt>
        <w:sdtPr>
          <w:rPr>
            <w:rFonts w:ascii="Times New Roman" w:hAnsi="Times New Roman" w:cs="Times New Roman"/>
            <w:sz w:val="24"/>
            <w:szCs w:val="24"/>
          </w:rPr>
          <w:id w:val="699749505"/>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Dob21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(Dobrin, 2021)</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noProof/>
          <w:sz w:val="24"/>
          <w:szCs w:val="24"/>
        </w:rPr>
        <w:t xml:space="preserve">. </w:t>
      </w:r>
    </w:p>
    <w:p w14:paraId="40720F68" w14:textId="77777777" w:rsidR="00B053E0" w:rsidRPr="007248BA" w:rsidRDefault="00B053E0" w:rsidP="00AF5492">
      <w:pPr>
        <w:spacing w:line="360" w:lineRule="auto"/>
        <w:jc w:val="center"/>
        <w:rPr>
          <w:rFonts w:ascii="Times New Roman" w:hAnsi="Times New Roman" w:cs="Times New Roman"/>
          <w:b/>
          <w:sz w:val="24"/>
          <w:szCs w:val="24"/>
        </w:rPr>
      </w:pPr>
      <w:r w:rsidRPr="007248BA">
        <w:rPr>
          <w:rFonts w:ascii="Times New Roman" w:hAnsi="Times New Roman" w:cs="Times New Roman"/>
          <w:b/>
          <w:sz w:val="24"/>
          <w:szCs w:val="24"/>
        </w:rPr>
        <w:t>Figure:</w:t>
      </w:r>
      <w:r w:rsidR="00F24639" w:rsidRPr="007248BA">
        <w:rPr>
          <w:rFonts w:ascii="Times New Roman" w:hAnsi="Times New Roman" w:cs="Times New Roman"/>
          <w:b/>
          <w:sz w:val="24"/>
          <w:szCs w:val="24"/>
        </w:rPr>
        <w:t xml:space="preserve"> BMW Breakdown in 2021</w:t>
      </w:r>
    </w:p>
    <w:p w14:paraId="72C5E218" w14:textId="77777777" w:rsidR="00B053E0" w:rsidRPr="007248BA" w:rsidRDefault="00B053E0" w:rsidP="00AF5492">
      <w:pPr>
        <w:spacing w:line="360" w:lineRule="auto"/>
        <w:jc w:val="center"/>
        <w:rPr>
          <w:rFonts w:ascii="Times New Roman" w:hAnsi="Times New Roman" w:cs="Times New Roman"/>
          <w:b/>
          <w:sz w:val="24"/>
          <w:szCs w:val="24"/>
        </w:rPr>
      </w:pPr>
      <w:r w:rsidRPr="007248BA">
        <w:rPr>
          <w:rFonts w:ascii="Times New Roman" w:hAnsi="Times New Roman" w:cs="Times New Roman"/>
          <w:b/>
          <w:sz w:val="24"/>
          <w:szCs w:val="24"/>
        </w:rPr>
        <w:t>Source:</w:t>
      </w:r>
      <w:sdt>
        <w:sdtPr>
          <w:rPr>
            <w:rFonts w:ascii="Times New Roman" w:hAnsi="Times New Roman" w:cs="Times New Roman"/>
            <w:b/>
            <w:sz w:val="24"/>
            <w:szCs w:val="24"/>
          </w:rPr>
          <w:id w:val="1450981278"/>
          <w:citation/>
        </w:sdtPr>
        <w:sdtEndPr/>
        <w:sdtContent>
          <w:r w:rsidR="00F24639" w:rsidRPr="007248BA">
            <w:rPr>
              <w:rFonts w:ascii="Times New Roman" w:hAnsi="Times New Roman" w:cs="Times New Roman"/>
              <w:b/>
              <w:sz w:val="24"/>
              <w:szCs w:val="24"/>
            </w:rPr>
            <w:fldChar w:fldCharType="begin"/>
          </w:r>
          <w:r w:rsidR="00F24639" w:rsidRPr="007248BA">
            <w:rPr>
              <w:rFonts w:ascii="Times New Roman" w:hAnsi="Times New Roman" w:cs="Times New Roman"/>
              <w:b/>
              <w:sz w:val="24"/>
              <w:szCs w:val="24"/>
            </w:rPr>
            <w:instrText xml:space="preserve"> CITATION Dob21 \l 1033 </w:instrText>
          </w:r>
          <w:r w:rsidR="00F24639" w:rsidRPr="007248BA">
            <w:rPr>
              <w:rFonts w:ascii="Times New Roman" w:hAnsi="Times New Roman" w:cs="Times New Roman"/>
              <w:b/>
              <w:sz w:val="24"/>
              <w:szCs w:val="24"/>
            </w:rPr>
            <w:fldChar w:fldCharType="separate"/>
          </w:r>
          <w:r w:rsidR="00F24639" w:rsidRPr="007248BA">
            <w:rPr>
              <w:rFonts w:ascii="Times New Roman" w:hAnsi="Times New Roman" w:cs="Times New Roman"/>
              <w:b/>
              <w:noProof/>
              <w:sz w:val="24"/>
              <w:szCs w:val="24"/>
            </w:rPr>
            <w:t xml:space="preserve"> (Dobrin, 2021)</w:t>
          </w:r>
          <w:r w:rsidR="00F24639" w:rsidRPr="007248BA">
            <w:rPr>
              <w:rFonts w:ascii="Times New Roman" w:hAnsi="Times New Roman" w:cs="Times New Roman"/>
              <w:b/>
              <w:sz w:val="24"/>
              <w:szCs w:val="24"/>
            </w:rPr>
            <w:fldChar w:fldCharType="end"/>
          </w:r>
        </w:sdtContent>
      </w:sdt>
      <w:r w:rsidR="00F24639" w:rsidRPr="007248BA">
        <w:rPr>
          <w:rFonts w:ascii="Times New Roman" w:hAnsi="Times New Roman" w:cs="Times New Roman"/>
          <w:b/>
          <w:sz w:val="24"/>
          <w:szCs w:val="24"/>
        </w:rPr>
        <w:t xml:space="preserve">. </w:t>
      </w:r>
    </w:p>
    <w:p w14:paraId="2C7FA057" w14:textId="77777777" w:rsidR="00BA7697" w:rsidRPr="007248BA" w:rsidRDefault="00BA7697" w:rsidP="00AF5492">
      <w:pPr>
        <w:pStyle w:val="2"/>
        <w:spacing w:line="360" w:lineRule="auto"/>
        <w:jc w:val="both"/>
        <w:rPr>
          <w:rFonts w:ascii="Times New Roman" w:hAnsi="Times New Roman" w:cs="Times New Roman"/>
          <w:b/>
          <w:color w:val="auto"/>
          <w:sz w:val="24"/>
          <w:szCs w:val="24"/>
        </w:rPr>
      </w:pPr>
      <w:bookmarkStart w:id="3" w:name="_Toc101696307"/>
      <w:bookmarkStart w:id="4" w:name="_Toc101698170"/>
      <w:r w:rsidRPr="007248BA">
        <w:rPr>
          <w:rFonts w:ascii="Times New Roman" w:hAnsi="Times New Roman" w:cs="Times New Roman"/>
          <w:b/>
          <w:color w:val="auto"/>
          <w:sz w:val="24"/>
          <w:szCs w:val="24"/>
        </w:rPr>
        <w:t>Crisis</w:t>
      </w:r>
      <w:r w:rsidR="00D437E3" w:rsidRPr="007248BA">
        <w:rPr>
          <w:rFonts w:ascii="Times New Roman" w:hAnsi="Times New Roman" w:cs="Times New Roman"/>
          <w:b/>
          <w:color w:val="auto"/>
          <w:sz w:val="24"/>
          <w:szCs w:val="24"/>
        </w:rPr>
        <w:t xml:space="preserve"> and Strategies of BMW</w:t>
      </w:r>
      <w:bookmarkEnd w:id="3"/>
      <w:bookmarkEnd w:id="4"/>
      <w:r w:rsidR="00D437E3" w:rsidRPr="007248BA">
        <w:rPr>
          <w:rFonts w:ascii="Times New Roman" w:hAnsi="Times New Roman" w:cs="Times New Roman"/>
          <w:b/>
          <w:color w:val="auto"/>
          <w:sz w:val="24"/>
          <w:szCs w:val="24"/>
        </w:rPr>
        <w:t xml:space="preserve"> </w:t>
      </w:r>
    </w:p>
    <w:p w14:paraId="3736F98E" w14:textId="77777777" w:rsidR="00F24639" w:rsidRPr="007248BA" w:rsidRDefault="00D437E3"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Pandemic have affected the BMW in many ways and many of challenges that are aroused to this disease here are some of them</w:t>
      </w:r>
    </w:p>
    <w:p w14:paraId="53108F28" w14:textId="77777777" w:rsidR="00F24639" w:rsidRPr="007248BA" w:rsidRDefault="00D437E3" w:rsidP="00AF5492">
      <w:pPr>
        <w:spacing w:line="360" w:lineRule="auto"/>
        <w:jc w:val="both"/>
        <w:rPr>
          <w:rFonts w:ascii="Times New Roman" w:hAnsi="Times New Roman" w:cs="Times New Roman"/>
          <w:b/>
          <w:sz w:val="24"/>
          <w:szCs w:val="24"/>
        </w:rPr>
      </w:pPr>
      <w:r w:rsidRPr="007248BA">
        <w:rPr>
          <w:rFonts w:ascii="Times New Roman" w:hAnsi="Times New Roman" w:cs="Times New Roman"/>
          <w:b/>
          <w:sz w:val="24"/>
          <w:szCs w:val="24"/>
        </w:rPr>
        <w:t xml:space="preserve">Disrupted Supply Chains </w:t>
      </w:r>
      <w:bookmarkStart w:id="5" w:name="_Toc101733162"/>
    </w:p>
    <w:p w14:paraId="3D50D1D1" w14:textId="77777777" w:rsidR="00D437E3" w:rsidRPr="007248BA" w:rsidRDefault="001C22AC"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Due to the coronavirus outbreak, BMW has reached such a state that they have close the factory in South Africa and European plants due to the lower demand. The natural buying volume of the BMW cars has reduced to 20%. This approach has significantly affected the suppliers. Sole dependence on OEM production, tight margins and precipitous corona dependent market reduction led to the risk for the suppliers. As its network of BMW is very vast thus, plant closures have a significant effect on the suppliers. The supply chain of the BMW is quite huge, and it gets disturbed by the domino effect resulting from the supply shortages and plant closures led to the supply chain disruption of BMW. In the pandemic following are the approaches used by the BMW to overcome the situation</w:t>
      </w:r>
      <w:bookmarkEnd w:id="5"/>
      <w:sdt>
        <w:sdtPr>
          <w:rPr>
            <w:rFonts w:ascii="Times New Roman" w:hAnsi="Times New Roman" w:cs="Times New Roman"/>
            <w:sz w:val="24"/>
            <w:szCs w:val="24"/>
          </w:rPr>
          <w:id w:val="1866948902"/>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Vii20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(Viippola, 2020)</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p>
    <w:p w14:paraId="608E020F" w14:textId="77777777" w:rsidR="001C22AC" w:rsidRPr="007248BA" w:rsidRDefault="00D70890" w:rsidP="00AF5492">
      <w:pPr>
        <w:pStyle w:val="2"/>
        <w:spacing w:line="360" w:lineRule="auto"/>
        <w:jc w:val="both"/>
        <w:rPr>
          <w:rFonts w:ascii="Times New Roman" w:hAnsi="Times New Roman" w:cs="Times New Roman"/>
          <w:b/>
          <w:color w:val="auto"/>
          <w:sz w:val="24"/>
          <w:szCs w:val="24"/>
        </w:rPr>
      </w:pPr>
      <w:bookmarkStart w:id="6" w:name="_Toc101696308"/>
      <w:bookmarkStart w:id="7" w:name="_Toc101698171"/>
      <w:r w:rsidRPr="007248BA">
        <w:rPr>
          <w:rFonts w:ascii="Times New Roman" w:hAnsi="Times New Roman" w:cs="Times New Roman"/>
          <w:b/>
          <w:color w:val="auto"/>
          <w:sz w:val="24"/>
          <w:szCs w:val="24"/>
        </w:rPr>
        <w:lastRenderedPageBreak/>
        <w:t>Manufacturing Reduction</w:t>
      </w:r>
      <w:bookmarkEnd w:id="6"/>
      <w:bookmarkEnd w:id="7"/>
      <w:r w:rsidRPr="007248BA">
        <w:rPr>
          <w:rFonts w:ascii="Times New Roman" w:hAnsi="Times New Roman" w:cs="Times New Roman"/>
          <w:b/>
          <w:color w:val="auto"/>
          <w:sz w:val="24"/>
          <w:szCs w:val="24"/>
        </w:rPr>
        <w:t xml:space="preserve"> </w:t>
      </w:r>
    </w:p>
    <w:p w14:paraId="42F1F010" w14:textId="77777777" w:rsidR="00BA7697" w:rsidRPr="007248BA" w:rsidRDefault="0083375B"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Eight thousand employees are working in the UK of BMW. Near Oxford, a mini-factory is working on manufacturing BMW cars and other vehicles. BMW also hav</w:t>
      </w:r>
      <w:r w:rsidR="00F042F4">
        <w:rPr>
          <w:rFonts w:ascii="Times New Roman" w:hAnsi="Times New Roman" w:cs="Times New Roman"/>
          <w:sz w:val="24"/>
          <w:szCs w:val="24"/>
        </w:rPr>
        <w:t>e a plant in Hams Hall and Swint</w:t>
      </w:r>
      <w:r w:rsidRPr="007248BA">
        <w:rPr>
          <w:rFonts w:ascii="Times New Roman" w:hAnsi="Times New Roman" w:cs="Times New Roman"/>
          <w:sz w:val="24"/>
          <w:szCs w:val="24"/>
        </w:rPr>
        <w:t xml:space="preserve">on, and they have become successful in making the Rolls Royce in </w:t>
      </w:r>
      <w:r w:rsidR="00F042F4">
        <w:rPr>
          <w:rFonts w:ascii="Times New Roman" w:hAnsi="Times New Roman" w:cs="Times New Roman"/>
          <w:sz w:val="24"/>
          <w:szCs w:val="24"/>
        </w:rPr>
        <w:t>Good</w:t>
      </w:r>
      <w:r w:rsidR="00F042F4" w:rsidRPr="007248BA">
        <w:rPr>
          <w:rFonts w:ascii="Times New Roman" w:hAnsi="Times New Roman" w:cs="Times New Roman"/>
          <w:sz w:val="24"/>
          <w:szCs w:val="24"/>
        </w:rPr>
        <w:t>wood</w:t>
      </w:r>
      <w:r w:rsidRPr="007248BA">
        <w:rPr>
          <w:rFonts w:ascii="Times New Roman" w:hAnsi="Times New Roman" w:cs="Times New Roman"/>
          <w:sz w:val="24"/>
          <w:szCs w:val="24"/>
        </w:rPr>
        <w:t xml:space="preserve">. This has disturbed the customer demands. The semiconductors shortage is also shown in the pandemic situation, which is the major component in making the vehicles. Due to the semiconductor shortages, the production of BMW has significantly halted. Due to the pandemic, the manufacturing of the BMW has been incredibly hit, and the disease has led the BMW to shut the production in both factories. BMW also has a manufacturing area in Spartanburg, which was shouted down in April 2019 due to the pandemic. Thus the reduced production resulted in reducing the sales of BMW. The sales of BMW </w:t>
      </w:r>
      <w:r w:rsidR="00F042F4">
        <w:rPr>
          <w:rFonts w:ascii="Times New Roman" w:hAnsi="Times New Roman" w:cs="Times New Roman"/>
          <w:sz w:val="24"/>
          <w:szCs w:val="24"/>
        </w:rPr>
        <w:t xml:space="preserve">is </w:t>
      </w:r>
      <w:r w:rsidRPr="007248BA">
        <w:rPr>
          <w:rFonts w:ascii="Times New Roman" w:hAnsi="Times New Roman" w:cs="Times New Roman"/>
          <w:sz w:val="24"/>
          <w:szCs w:val="24"/>
        </w:rPr>
        <w:t>drop</w:t>
      </w:r>
      <w:r w:rsidR="00F042F4">
        <w:rPr>
          <w:rFonts w:ascii="Times New Roman" w:hAnsi="Times New Roman" w:cs="Times New Roman"/>
          <w:sz w:val="24"/>
          <w:szCs w:val="24"/>
        </w:rPr>
        <w:t>ped</w:t>
      </w:r>
      <w:r w:rsidRPr="007248BA">
        <w:rPr>
          <w:rFonts w:ascii="Times New Roman" w:hAnsi="Times New Roman" w:cs="Times New Roman"/>
          <w:sz w:val="24"/>
          <w:szCs w:val="24"/>
        </w:rPr>
        <w:t xml:space="preserve"> to 8.4% by the year 2020. The sales of BMW dropped to 15% in Euro</w:t>
      </w:r>
      <w:r w:rsidR="00F24639" w:rsidRPr="007248BA">
        <w:rPr>
          <w:rFonts w:ascii="Times New Roman" w:hAnsi="Times New Roman" w:cs="Times New Roman"/>
          <w:sz w:val="24"/>
          <w:szCs w:val="24"/>
        </w:rPr>
        <w:t>pe and 185 in the United States</w:t>
      </w:r>
      <w:sdt>
        <w:sdtPr>
          <w:rPr>
            <w:rFonts w:ascii="Times New Roman" w:hAnsi="Times New Roman" w:cs="Times New Roman"/>
            <w:sz w:val="24"/>
            <w:szCs w:val="24"/>
          </w:rPr>
          <w:id w:val="-1297210649"/>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San20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(Santos, 2020)</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p>
    <w:p w14:paraId="56935DE4" w14:textId="77777777" w:rsidR="00C30B91" w:rsidRPr="007248BA" w:rsidRDefault="00C30B91" w:rsidP="00AF5492">
      <w:pPr>
        <w:spacing w:line="360" w:lineRule="auto"/>
        <w:jc w:val="both"/>
        <w:rPr>
          <w:rFonts w:ascii="Times New Roman" w:hAnsi="Times New Roman" w:cs="Times New Roman"/>
          <w:b/>
          <w:sz w:val="24"/>
          <w:szCs w:val="24"/>
        </w:rPr>
      </w:pPr>
      <w:r w:rsidRPr="007248BA">
        <w:rPr>
          <w:rFonts w:ascii="Times New Roman" w:hAnsi="Times New Roman" w:cs="Times New Roman"/>
          <w:b/>
          <w:sz w:val="24"/>
          <w:szCs w:val="24"/>
        </w:rPr>
        <w:t>Employee Retention Issue</w:t>
      </w:r>
    </w:p>
    <w:p w14:paraId="6E85E9FD" w14:textId="77777777" w:rsidR="00C30B91" w:rsidRPr="007248BA" w:rsidRDefault="00C30B91"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 xml:space="preserve">It is the most common issue that any company have to </w:t>
      </w:r>
      <w:r w:rsidR="00F042F4" w:rsidRPr="007248BA">
        <w:rPr>
          <w:rFonts w:ascii="Times New Roman" w:hAnsi="Times New Roman" w:cs="Times New Roman"/>
          <w:sz w:val="24"/>
          <w:szCs w:val="24"/>
        </w:rPr>
        <w:t>face, but</w:t>
      </w:r>
      <w:r w:rsidRPr="007248BA">
        <w:rPr>
          <w:rFonts w:ascii="Times New Roman" w:hAnsi="Times New Roman" w:cs="Times New Roman"/>
          <w:sz w:val="24"/>
          <w:szCs w:val="24"/>
        </w:rPr>
        <w:t xml:space="preserve"> in the pandemic situation BMW has faced employee’s turnover issues due to retention issues of the employees. Due to pandemic the company have to maintain the social distancing and therefore the attendance in the workplace has reduced which  results in disturbing the employees jobs and they have left the BMW at greater rate which not only affect the management but it has also affect the revenue of the company. The revenue of B</w:t>
      </w:r>
      <w:r w:rsidR="00F24639" w:rsidRPr="007248BA">
        <w:rPr>
          <w:rFonts w:ascii="Times New Roman" w:hAnsi="Times New Roman" w:cs="Times New Roman"/>
          <w:sz w:val="24"/>
          <w:szCs w:val="24"/>
        </w:rPr>
        <w:t xml:space="preserve">MW has reduced by </w:t>
      </w:r>
      <w:r w:rsidR="00F042F4" w:rsidRPr="007248BA">
        <w:rPr>
          <w:rFonts w:ascii="Times New Roman" w:hAnsi="Times New Roman" w:cs="Times New Roman"/>
          <w:sz w:val="24"/>
          <w:szCs w:val="24"/>
        </w:rPr>
        <w:t>the</w:t>
      </w:r>
      <w:r w:rsidR="00F042F4">
        <w:rPr>
          <w:rFonts w:ascii="Times New Roman" w:hAnsi="Times New Roman" w:cs="Times New Roman"/>
          <w:sz w:val="24"/>
          <w:szCs w:val="24"/>
        </w:rPr>
        <w:t xml:space="preserve"> end of 2019 drastically,</w:t>
      </w:r>
      <w:r w:rsidR="00A415BE" w:rsidRPr="007248BA">
        <w:rPr>
          <w:rFonts w:ascii="Times New Roman" w:hAnsi="Times New Roman" w:cs="Times New Roman"/>
          <w:sz w:val="24"/>
          <w:szCs w:val="24"/>
        </w:rPr>
        <w:t xml:space="preserve"> but slowly and gradually increase by the end of </w:t>
      </w:r>
      <w:r w:rsidR="00F042F4">
        <w:rPr>
          <w:rFonts w:ascii="Times New Roman" w:hAnsi="Times New Roman" w:cs="Times New Roman"/>
          <w:sz w:val="24"/>
          <w:szCs w:val="24"/>
        </w:rPr>
        <w:t>2020</w:t>
      </w:r>
      <w:sdt>
        <w:sdtPr>
          <w:rPr>
            <w:rFonts w:ascii="Times New Roman" w:hAnsi="Times New Roman" w:cs="Times New Roman"/>
            <w:sz w:val="24"/>
            <w:szCs w:val="24"/>
          </w:rPr>
          <w:id w:val="1000007271"/>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Gan212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(Ganhão, 2021)</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p>
    <w:tbl>
      <w:tblPr>
        <w:tblStyle w:val="-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AF5492" w:rsidRPr="007248BA" w14:paraId="0DAF05CA" w14:textId="77777777" w:rsidTr="00A903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left w:val="none" w:sz="0" w:space="0" w:color="auto"/>
              <w:bottom w:val="none" w:sz="0" w:space="0" w:color="auto"/>
              <w:right w:val="none" w:sz="0" w:space="0" w:color="auto"/>
            </w:tcBorders>
          </w:tcPr>
          <w:p w14:paraId="226E79E9" w14:textId="77777777" w:rsidR="00C30B91" w:rsidRPr="007248BA" w:rsidRDefault="00C30B91" w:rsidP="00A90373">
            <w:pPr>
              <w:spacing w:line="360" w:lineRule="auto"/>
              <w:rPr>
                <w:rFonts w:ascii="Times New Roman" w:hAnsi="Times New Roman" w:cs="Times New Roman"/>
                <w:b w:val="0"/>
                <w:sz w:val="24"/>
                <w:szCs w:val="24"/>
              </w:rPr>
            </w:pPr>
            <w:r w:rsidRPr="007248BA">
              <w:rPr>
                <w:rFonts w:ascii="Times New Roman" w:hAnsi="Times New Roman" w:cs="Times New Roman"/>
                <w:sz w:val="24"/>
                <w:szCs w:val="24"/>
              </w:rPr>
              <w:t>Year</w:t>
            </w:r>
          </w:p>
        </w:tc>
        <w:tc>
          <w:tcPr>
            <w:tcW w:w="4675" w:type="dxa"/>
            <w:tcBorders>
              <w:top w:val="none" w:sz="0" w:space="0" w:color="auto"/>
              <w:left w:val="none" w:sz="0" w:space="0" w:color="auto"/>
              <w:bottom w:val="none" w:sz="0" w:space="0" w:color="auto"/>
              <w:right w:val="none" w:sz="0" w:space="0" w:color="auto"/>
            </w:tcBorders>
          </w:tcPr>
          <w:p w14:paraId="0347A1CF" w14:textId="77777777" w:rsidR="00AF5492" w:rsidRPr="007248BA" w:rsidRDefault="00C30B91" w:rsidP="00A9037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248BA">
              <w:rPr>
                <w:rFonts w:ascii="Times New Roman" w:hAnsi="Times New Roman" w:cs="Times New Roman"/>
                <w:sz w:val="24"/>
                <w:szCs w:val="24"/>
              </w:rPr>
              <w:t>Revenue</w:t>
            </w:r>
          </w:p>
          <w:p w14:paraId="6E174495" w14:textId="77777777" w:rsidR="00C30B91" w:rsidRPr="007248BA" w:rsidRDefault="00AF5492" w:rsidP="00A9037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248BA">
              <w:rPr>
                <w:rFonts w:ascii="Times New Roman" w:hAnsi="Times New Roman" w:cs="Times New Roman"/>
                <w:sz w:val="24"/>
                <w:szCs w:val="24"/>
              </w:rPr>
              <w:t>($)</w:t>
            </w:r>
          </w:p>
        </w:tc>
      </w:tr>
      <w:tr w:rsidR="00AF5492" w:rsidRPr="007248BA" w14:paraId="017822CE" w14:textId="77777777" w:rsidTr="00A903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E7DD1F4" w14:textId="77777777" w:rsidR="00C30B91" w:rsidRPr="007248BA" w:rsidRDefault="00C30B91"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 xml:space="preserve">2019 </w:t>
            </w:r>
          </w:p>
        </w:tc>
        <w:tc>
          <w:tcPr>
            <w:tcW w:w="4675" w:type="dxa"/>
          </w:tcPr>
          <w:p w14:paraId="0BEC40A1" w14:textId="77777777" w:rsidR="00C30B91" w:rsidRPr="007248BA" w:rsidRDefault="00C30B91" w:rsidP="00AF54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248BA">
              <w:rPr>
                <w:rFonts w:ascii="Times New Roman" w:hAnsi="Times New Roman" w:cs="Times New Roman"/>
                <w:sz w:val="24"/>
                <w:szCs w:val="24"/>
              </w:rPr>
              <w:t>113,111</w:t>
            </w:r>
          </w:p>
        </w:tc>
      </w:tr>
      <w:tr w:rsidR="00AF5492" w:rsidRPr="007248BA" w14:paraId="42B9AB30" w14:textId="77777777" w:rsidTr="00A90373">
        <w:tc>
          <w:tcPr>
            <w:cnfStyle w:val="001000000000" w:firstRow="0" w:lastRow="0" w:firstColumn="1" w:lastColumn="0" w:oddVBand="0" w:evenVBand="0" w:oddHBand="0" w:evenHBand="0" w:firstRowFirstColumn="0" w:firstRowLastColumn="0" w:lastRowFirstColumn="0" w:lastRowLastColumn="0"/>
            <w:tcW w:w="4675" w:type="dxa"/>
          </w:tcPr>
          <w:p w14:paraId="78DBE2CB" w14:textId="77777777" w:rsidR="00C30B91" w:rsidRPr="007248BA" w:rsidRDefault="00C30B91"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2020</w:t>
            </w:r>
          </w:p>
        </w:tc>
        <w:tc>
          <w:tcPr>
            <w:tcW w:w="4675" w:type="dxa"/>
          </w:tcPr>
          <w:p w14:paraId="26987B29" w14:textId="77777777" w:rsidR="00C30B91" w:rsidRPr="007248BA" w:rsidRDefault="00C30B91" w:rsidP="00AF54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248BA">
              <w:rPr>
                <w:rFonts w:ascii="Times New Roman" w:hAnsi="Times New Roman" w:cs="Times New Roman"/>
                <w:sz w:val="24"/>
                <w:szCs w:val="24"/>
              </w:rPr>
              <w:t>116, 798</w:t>
            </w:r>
          </w:p>
        </w:tc>
      </w:tr>
    </w:tbl>
    <w:p w14:paraId="67E91B5D" w14:textId="77777777" w:rsidR="001B048D" w:rsidRPr="007248BA" w:rsidRDefault="00AF5492" w:rsidP="00AF5492">
      <w:pPr>
        <w:spacing w:line="360" w:lineRule="auto"/>
        <w:jc w:val="center"/>
        <w:rPr>
          <w:rFonts w:ascii="Times New Roman" w:hAnsi="Times New Roman" w:cs="Times New Roman"/>
          <w:sz w:val="24"/>
          <w:szCs w:val="24"/>
        </w:rPr>
      </w:pPr>
      <w:r w:rsidRPr="007248BA">
        <w:rPr>
          <w:rFonts w:ascii="Times New Roman" w:hAnsi="Times New Roman" w:cs="Times New Roman"/>
          <w:noProof/>
          <w:sz w:val="24"/>
          <w:szCs w:val="24"/>
        </w:rPr>
        <w:lastRenderedPageBreak/>
        <w:drawing>
          <wp:inline distT="0" distB="0" distL="0" distR="0" wp14:anchorId="60DCE779" wp14:editId="15A8F556">
            <wp:extent cx="3214255" cy="1690255"/>
            <wp:effectExtent l="0" t="0" r="5715" b="57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CBB133" w14:textId="77777777" w:rsidR="0097782F" w:rsidRPr="007248BA" w:rsidRDefault="00A415BE" w:rsidP="00A415BE">
      <w:pPr>
        <w:pStyle w:val="2"/>
        <w:spacing w:before="0" w:line="360" w:lineRule="auto"/>
        <w:jc w:val="both"/>
        <w:rPr>
          <w:rFonts w:ascii="Times New Roman" w:hAnsi="Times New Roman" w:cs="Times New Roman"/>
          <w:color w:val="0E101A"/>
          <w:sz w:val="24"/>
          <w:szCs w:val="24"/>
        </w:rPr>
      </w:pPr>
      <w:bookmarkStart w:id="8" w:name="_Toc101696230"/>
      <w:bookmarkStart w:id="9" w:name="_Toc101696309"/>
      <w:bookmarkStart w:id="10" w:name="_Toc101698172"/>
      <w:r w:rsidRPr="007248BA">
        <w:rPr>
          <w:rFonts w:ascii="Times New Roman" w:hAnsi="Times New Roman" w:cs="Times New Roman"/>
          <w:bCs/>
          <w:color w:val="0E101A"/>
          <w:sz w:val="24"/>
          <w:szCs w:val="24"/>
        </w:rPr>
        <w:t xml:space="preserve">When the Covid-19 outbreaks in late 2019, the company's revenue dropped to $113,111 because the sales have also affected. The increment occur in 2020 end and reached up to $116,798, but the total recovery of loss was not attained, which needs to be recovered by using various business management approaches. </w:t>
      </w:r>
      <w:r w:rsidR="0097782F" w:rsidRPr="007248BA">
        <w:rPr>
          <w:rFonts w:ascii="Times New Roman" w:hAnsi="Times New Roman" w:cs="Times New Roman"/>
          <w:bCs/>
          <w:color w:val="0E101A"/>
          <w:sz w:val="24"/>
          <w:szCs w:val="24"/>
        </w:rPr>
        <w:t>BMW has used various strategies and measures to cope with the pandemic crisis and thus recover the loss by 2020</w:t>
      </w:r>
      <w:r w:rsidRPr="007248BA">
        <w:rPr>
          <w:rFonts w:ascii="Times New Roman" w:hAnsi="Times New Roman" w:cs="Times New Roman"/>
          <w:bCs/>
          <w:color w:val="0E101A"/>
          <w:sz w:val="24"/>
          <w:szCs w:val="24"/>
        </w:rPr>
        <w:t>.</w:t>
      </w:r>
      <w:r w:rsidR="0097782F" w:rsidRPr="007248BA">
        <w:rPr>
          <w:rFonts w:ascii="Times New Roman" w:hAnsi="Times New Roman" w:cs="Times New Roman"/>
          <w:bCs/>
          <w:color w:val="0E101A"/>
          <w:sz w:val="24"/>
          <w:szCs w:val="24"/>
        </w:rPr>
        <w:t xml:space="preserve"> Here are some of the strategies used by BMW to cope with the pandemic at their outbreak.</w:t>
      </w:r>
      <w:bookmarkEnd w:id="8"/>
      <w:bookmarkEnd w:id="9"/>
      <w:bookmarkEnd w:id="10"/>
      <w:r w:rsidR="0097782F" w:rsidRPr="007248BA">
        <w:rPr>
          <w:rFonts w:ascii="Times New Roman" w:hAnsi="Times New Roman" w:cs="Times New Roman"/>
          <w:bCs/>
          <w:color w:val="0E101A"/>
          <w:sz w:val="24"/>
          <w:szCs w:val="24"/>
        </w:rPr>
        <w:t> </w:t>
      </w:r>
    </w:p>
    <w:p w14:paraId="4559D961" w14:textId="77777777" w:rsidR="00BA7697" w:rsidRPr="007248BA" w:rsidRDefault="00BA7697" w:rsidP="00AF5492">
      <w:pPr>
        <w:pStyle w:val="2"/>
        <w:spacing w:line="360" w:lineRule="auto"/>
        <w:jc w:val="both"/>
        <w:rPr>
          <w:rFonts w:ascii="Times New Roman" w:hAnsi="Times New Roman" w:cs="Times New Roman"/>
          <w:b/>
          <w:color w:val="auto"/>
          <w:sz w:val="24"/>
          <w:szCs w:val="24"/>
        </w:rPr>
      </w:pPr>
      <w:bookmarkStart w:id="11" w:name="_Toc101696310"/>
      <w:bookmarkStart w:id="12" w:name="_Toc101698173"/>
      <w:r w:rsidRPr="007248BA">
        <w:rPr>
          <w:rFonts w:ascii="Times New Roman" w:hAnsi="Times New Roman" w:cs="Times New Roman"/>
          <w:b/>
          <w:color w:val="auto"/>
          <w:sz w:val="24"/>
          <w:szCs w:val="24"/>
        </w:rPr>
        <w:t>Strategies used by BMW</w:t>
      </w:r>
      <w:bookmarkEnd w:id="11"/>
      <w:bookmarkEnd w:id="12"/>
    </w:p>
    <w:p w14:paraId="22F52ECA" w14:textId="77777777" w:rsidR="00CB3E44" w:rsidRPr="007248BA" w:rsidRDefault="00CB3E44" w:rsidP="00CB3E44">
      <w:pPr>
        <w:rPr>
          <w:rFonts w:ascii="Times New Roman" w:hAnsi="Times New Roman" w:cs="Times New Roman"/>
          <w:sz w:val="24"/>
          <w:szCs w:val="24"/>
        </w:rPr>
      </w:pPr>
      <w:r w:rsidRPr="007248BA">
        <w:rPr>
          <w:rFonts w:ascii="Times New Roman" w:hAnsi="Times New Roman" w:cs="Times New Roman"/>
          <w:sz w:val="24"/>
          <w:szCs w:val="24"/>
        </w:rPr>
        <w:t>Following are the strategies and measures adopted by</w:t>
      </w:r>
      <w:r w:rsidR="003809F9">
        <w:rPr>
          <w:rFonts w:ascii="Times New Roman" w:hAnsi="Times New Roman" w:cs="Times New Roman"/>
          <w:sz w:val="24"/>
          <w:szCs w:val="24"/>
        </w:rPr>
        <w:t xml:space="preserve"> BMW in the pandemic situation:</w:t>
      </w:r>
    </w:p>
    <w:p w14:paraId="3310B8FA" w14:textId="77777777" w:rsidR="001C22AC" w:rsidRPr="007248BA" w:rsidRDefault="001C22AC" w:rsidP="00AF5492">
      <w:pPr>
        <w:pStyle w:val="2"/>
        <w:spacing w:line="360" w:lineRule="auto"/>
        <w:jc w:val="both"/>
        <w:rPr>
          <w:rFonts w:ascii="Times New Roman" w:hAnsi="Times New Roman" w:cs="Times New Roman"/>
          <w:b/>
          <w:color w:val="auto"/>
          <w:sz w:val="24"/>
          <w:szCs w:val="24"/>
        </w:rPr>
      </w:pPr>
      <w:bookmarkStart w:id="13" w:name="_Toc101696311"/>
      <w:bookmarkStart w:id="14" w:name="_Toc101698174"/>
      <w:r w:rsidRPr="007248BA">
        <w:rPr>
          <w:rFonts w:ascii="Times New Roman" w:hAnsi="Times New Roman" w:cs="Times New Roman"/>
          <w:b/>
          <w:color w:val="auto"/>
          <w:sz w:val="24"/>
          <w:szCs w:val="24"/>
        </w:rPr>
        <w:t>Risk Management Plans</w:t>
      </w:r>
      <w:bookmarkEnd w:id="13"/>
      <w:bookmarkEnd w:id="14"/>
      <w:r w:rsidRPr="007248BA">
        <w:rPr>
          <w:rFonts w:ascii="Times New Roman" w:hAnsi="Times New Roman" w:cs="Times New Roman"/>
          <w:b/>
          <w:color w:val="auto"/>
          <w:sz w:val="24"/>
          <w:szCs w:val="24"/>
        </w:rPr>
        <w:t xml:space="preserve"> </w:t>
      </w:r>
    </w:p>
    <w:p w14:paraId="23950E23" w14:textId="77777777" w:rsidR="001C22AC" w:rsidRPr="007248BA" w:rsidRDefault="001C22AC" w:rsidP="00AF5492">
      <w:pPr>
        <w:spacing w:after="0" w:line="360" w:lineRule="auto"/>
        <w:jc w:val="both"/>
        <w:rPr>
          <w:rFonts w:ascii="Times New Roman" w:eastAsia="Times New Roman" w:hAnsi="Times New Roman" w:cs="Times New Roman"/>
          <w:sz w:val="24"/>
          <w:szCs w:val="24"/>
        </w:rPr>
      </w:pPr>
      <w:r w:rsidRPr="007248BA">
        <w:rPr>
          <w:rFonts w:ascii="Times New Roman" w:eastAsia="Times New Roman" w:hAnsi="Times New Roman" w:cs="Times New Roman"/>
          <w:sz w:val="24"/>
          <w:szCs w:val="24"/>
        </w:rPr>
        <w:t>At the time of the pandemic, the suppliers of BMW had adopted robust supply chain strategies for business continuity because, at that time, all the companies got collapsed. No company was even on the verge of continuity in such a situation. To continue the sales at a slower rate was very much needed, which helped the company secure from default. Following are the strategies adopted by the company are as follows</w:t>
      </w:r>
      <w:r w:rsidR="00830B0B">
        <w:rPr>
          <w:rFonts w:ascii="Times New Roman" w:eastAsia="Times New Roman" w:hAnsi="Times New Roman" w:cs="Times New Roman"/>
          <w:sz w:val="24"/>
          <w:szCs w:val="24"/>
        </w:rPr>
        <w:t>:</w:t>
      </w:r>
      <w:r w:rsidRPr="007248BA">
        <w:rPr>
          <w:rFonts w:ascii="Times New Roman" w:eastAsia="Times New Roman" w:hAnsi="Times New Roman" w:cs="Times New Roman"/>
          <w:sz w:val="24"/>
          <w:szCs w:val="24"/>
        </w:rPr>
        <w:t> </w:t>
      </w:r>
    </w:p>
    <w:p w14:paraId="284C1AD9" w14:textId="77777777" w:rsidR="001C22AC" w:rsidRPr="00A90373" w:rsidRDefault="001C22AC" w:rsidP="00AF5492">
      <w:pPr>
        <w:numPr>
          <w:ilvl w:val="0"/>
          <w:numId w:val="2"/>
        </w:numPr>
        <w:spacing w:after="0" w:line="360" w:lineRule="auto"/>
        <w:jc w:val="both"/>
        <w:rPr>
          <w:rFonts w:ascii="Times New Roman" w:eastAsia="Times New Roman" w:hAnsi="Times New Roman" w:cs="Times New Roman"/>
          <w:sz w:val="24"/>
          <w:szCs w:val="24"/>
        </w:rPr>
      </w:pPr>
      <w:r w:rsidRPr="00A90373">
        <w:rPr>
          <w:rFonts w:ascii="Times New Roman" w:eastAsia="Times New Roman" w:hAnsi="Times New Roman" w:cs="Times New Roman"/>
          <w:sz w:val="24"/>
          <w:szCs w:val="24"/>
        </w:rPr>
        <w:t>Diversifying Supply Chains </w:t>
      </w:r>
    </w:p>
    <w:p w14:paraId="0AAED146" w14:textId="77777777" w:rsidR="001C22AC" w:rsidRPr="007248BA" w:rsidRDefault="001C22AC" w:rsidP="00AF5492">
      <w:pPr>
        <w:spacing w:after="0" w:line="360" w:lineRule="auto"/>
        <w:jc w:val="both"/>
        <w:rPr>
          <w:rFonts w:ascii="Times New Roman" w:eastAsia="Times New Roman" w:hAnsi="Times New Roman" w:cs="Times New Roman"/>
          <w:sz w:val="24"/>
          <w:szCs w:val="24"/>
        </w:rPr>
      </w:pPr>
      <w:r w:rsidRPr="007248BA">
        <w:rPr>
          <w:rFonts w:ascii="Times New Roman" w:eastAsia="Times New Roman" w:hAnsi="Times New Roman" w:cs="Times New Roman"/>
          <w:sz w:val="24"/>
          <w:szCs w:val="24"/>
        </w:rPr>
        <w:t>It means diversifying the product choices and increasing the range of suppliers because more number of suppliers helps in operating the business successfully. It allows BMW to cope with changing trends of the market and customers, and it also will enable BMW to provide better quality services. </w:t>
      </w:r>
    </w:p>
    <w:p w14:paraId="6F9F271E" w14:textId="77777777" w:rsidR="001C22AC" w:rsidRPr="007248BA" w:rsidRDefault="001C22AC" w:rsidP="00AF5492">
      <w:pPr>
        <w:numPr>
          <w:ilvl w:val="0"/>
          <w:numId w:val="3"/>
        </w:numPr>
        <w:spacing w:after="0" w:line="360" w:lineRule="auto"/>
        <w:jc w:val="both"/>
        <w:rPr>
          <w:rFonts w:ascii="Times New Roman" w:eastAsia="Times New Roman" w:hAnsi="Times New Roman" w:cs="Times New Roman"/>
          <w:sz w:val="24"/>
          <w:szCs w:val="24"/>
        </w:rPr>
      </w:pPr>
      <w:r w:rsidRPr="007248BA">
        <w:rPr>
          <w:rFonts w:ascii="Times New Roman" w:eastAsia="Times New Roman" w:hAnsi="Times New Roman" w:cs="Times New Roman"/>
          <w:sz w:val="24"/>
          <w:szCs w:val="24"/>
        </w:rPr>
        <w:t>Multi-source essential commodities are secured to reduce the reliance on each supplier.</w:t>
      </w:r>
    </w:p>
    <w:p w14:paraId="47ACAF0C" w14:textId="77777777" w:rsidR="001C22AC" w:rsidRPr="007248BA" w:rsidRDefault="001C22AC" w:rsidP="00AF5492">
      <w:pPr>
        <w:pStyle w:val="2"/>
        <w:spacing w:line="360" w:lineRule="auto"/>
        <w:jc w:val="both"/>
        <w:rPr>
          <w:rFonts w:ascii="Times New Roman" w:hAnsi="Times New Roman" w:cs="Times New Roman"/>
          <w:b/>
          <w:color w:val="auto"/>
          <w:sz w:val="24"/>
          <w:szCs w:val="24"/>
        </w:rPr>
      </w:pPr>
      <w:bookmarkStart w:id="15" w:name="_Toc101696312"/>
      <w:bookmarkStart w:id="16" w:name="_Toc101698175"/>
      <w:r w:rsidRPr="007248BA">
        <w:rPr>
          <w:rFonts w:ascii="Times New Roman" w:hAnsi="Times New Roman" w:cs="Times New Roman"/>
          <w:b/>
          <w:color w:val="auto"/>
          <w:sz w:val="24"/>
          <w:szCs w:val="24"/>
        </w:rPr>
        <w:t>Attention towards Supply Chain</w:t>
      </w:r>
      <w:bookmarkEnd w:id="15"/>
      <w:bookmarkEnd w:id="16"/>
      <w:r w:rsidRPr="007248BA">
        <w:rPr>
          <w:rFonts w:ascii="Times New Roman" w:hAnsi="Times New Roman" w:cs="Times New Roman"/>
          <w:b/>
          <w:color w:val="auto"/>
          <w:sz w:val="24"/>
          <w:szCs w:val="24"/>
        </w:rPr>
        <w:t xml:space="preserve"> </w:t>
      </w:r>
    </w:p>
    <w:p w14:paraId="46C430A8" w14:textId="77777777" w:rsidR="00B4060E" w:rsidRPr="007248BA" w:rsidRDefault="001C22AC"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 xml:space="preserve">The workforce shut down during the pandemic, and all the plants were out of order. The suppliers of BMW have ensured proper attention regarding inventory at the supplier production timetables, supplier locations and shipments of suppliers, along with an early reminder of shortages and ensure </w:t>
      </w:r>
      <w:r w:rsidRPr="007248BA">
        <w:rPr>
          <w:rFonts w:ascii="Times New Roman" w:hAnsi="Times New Roman" w:cs="Times New Roman"/>
          <w:sz w:val="24"/>
          <w:szCs w:val="24"/>
        </w:rPr>
        <w:lastRenderedPageBreak/>
        <w:t>the upper tiers provide feedback on time. BMW has arranged the electronic connection with key suppliers directly so that they have received real-time data on the inbound flow of materials and products. This thing has helped BMW to increase their decision making capability as</w:t>
      </w:r>
      <w:r w:rsidR="00F24639" w:rsidRPr="007248BA">
        <w:rPr>
          <w:rFonts w:ascii="Times New Roman" w:hAnsi="Times New Roman" w:cs="Times New Roman"/>
          <w:sz w:val="24"/>
          <w:szCs w:val="24"/>
        </w:rPr>
        <w:t xml:space="preserve"> well as improve its management</w:t>
      </w:r>
      <w:sdt>
        <w:sdtPr>
          <w:rPr>
            <w:rFonts w:ascii="Times New Roman" w:hAnsi="Times New Roman" w:cs="Times New Roman"/>
            <w:sz w:val="24"/>
            <w:szCs w:val="24"/>
          </w:rPr>
          <w:id w:val="253018079"/>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Szk22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(Szkudlarek, 2022)</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p>
    <w:p w14:paraId="6F8B79F1" w14:textId="77777777" w:rsidR="00F24639" w:rsidRPr="007248BA" w:rsidRDefault="00614936" w:rsidP="00AF5492">
      <w:pPr>
        <w:spacing w:line="360" w:lineRule="auto"/>
        <w:jc w:val="both"/>
        <w:rPr>
          <w:rFonts w:ascii="Times New Roman" w:hAnsi="Times New Roman" w:cs="Times New Roman"/>
          <w:b/>
          <w:sz w:val="24"/>
          <w:szCs w:val="24"/>
        </w:rPr>
      </w:pPr>
      <w:r w:rsidRPr="007248BA">
        <w:rPr>
          <w:rFonts w:ascii="Times New Roman" w:hAnsi="Times New Roman" w:cs="Times New Roman"/>
          <w:b/>
          <w:sz w:val="24"/>
          <w:szCs w:val="24"/>
        </w:rPr>
        <w:t xml:space="preserve">Digitization </w:t>
      </w:r>
      <w:bookmarkStart w:id="17" w:name="_Toc101733168"/>
    </w:p>
    <w:p w14:paraId="54D1F561" w14:textId="77777777" w:rsidR="00755EFF" w:rsidRPr="007248BA" w:rsidRDefault="00755EFF"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As the customer demand has transformed in the pandemic situation. In such circumstances, the customer wants the new and innovative things to facilitate themselves. As BMW is heading towards the digital transformation to sustain in the crisis, they can better communicate with their customers so that the customer will not change their brand. Due to the pandemic outbreak in 2019, 2020 was the time to stabilize and recover the losses faced by the BMW. Due to the issues of social distancing, the customer feels inconvenience in having the face to face interaction? Customers think the reluctance to have a visit to buy the vehicles. They have expected safer ways, such as contac</w:t>
      </w:r>
      <w:r w:rsidR="00F24639" w:rsidRPr="007248BA">
        <w:rPr>
          <w:rFonts w:ascii="Times New Roman" w:hAnsi="Times New Roman" w:cs="Times New Roman"/>
          <w:sz w:val="24"/>
          <w:szCs w:val="24"/>
        </w:rPr>
        <w:t>tless options to purchase cars</w:t>
      </w:r>
      <w:sdt>
        <w:sdtPr>
          <w:rPr>
            <w:rFonts w:ascii="Times New Roman" w:hAnsi="Times New Roman" w:cs="Times New Roman"/>
            <w:sz w:val="24"/>
            <w:szCs w:val="24"/>
          </w:rPr>
          <w:id w:val="153653427"/>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YuZ22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(Yu, 2022)</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r w:rsidRPr="007248BA">
        <w:rPr>
          <w:rFonts w:ascii="Times New Roman" w:hAnsi="Times New Roman" w:cs="Times New Roman"/>
          <w:sz w:val="24"/>
          <w:szCs w:val="24"/>
        </w:rPr>
        <w:t>To tackle this issue, BMW has quickly shifted the gears to make their customers satisfied. Munich has accelerated the efforts to introduce the digital transformation to increase and streamline the process and facilitate collaboration from any place in the world. Due to the digital change in the workplace, the people stayed away from the pandemic, and the BMW became in engaging the customers, dealers and employees. Digitization has significantly impacted the crisis. Following are the things that have been obtained using digitization</w:t>
      </w:r>
      <w:bookmarkEnd w:id="17"/>
      <w:sdt>
        <w:sdtPr>
          <w:rPr>
            <w:rFonts w:ascii="Times New Roman" w:hAnsi="Times New Roman" w:cs="Times New Roman"/>
            <w:sz w:val="24"/>
            <w:szCs w:val="24"/>
          </w:rPr>
          <w:id w:val="-162703945"/>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Zho22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(Zhou, 2022)</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p>
    <w:p w14:paraId="15BF7A8F" w14:textId="77777777" w:rsidR="00B4060E" w:rsidRPr="007248BA" w:rsidRDefault="00830B0B" w:rsidP="00B4060E">
      <w:pPr>
        <w:spacing w:line="360" w:lineRule="auto"/>
        <w:jc w:val="center"/>
        <w:rPr>
          <w:rFonts w:ascii="Times New Roman" w:hAnsi="Times New Roman" w:cs="Times New Roman"/>
          <w:sz w:val="24"/>
          <w:szCs w:val="24"/>
        </w:rPr>
      </w:pPr>
      <w:r w:rsidRPr="007248BA">
        <w:rPr>
          <w:rFonts w:ascii="Times New Roman" w:hAnsi="Times New Roman" w:cs="Times New Roman"/>
          <w:noProof/>
          <w:sz w:val="24"/>
          <w:szCs w:val="24"/>
        </w:rPr>
        <w:drawing>
          <wp:anchor distT="0" distB="0" distL="114300" distR="114300" simplePos="0" relativeHeight="251660288" behindDoc="0" locked="0" layoutInCell="1" allowOverlap="1" wp14:anchorId="0DD898B2" wp14:editId="49669DD6">
            <wp:simplePos x="0" y="0"/>
            <wp:positionH relativeFrom="margin">
              <wp:align>center</wp:align>
            </wp:positionH>
            <wp:positionV relativeFrom="paragraph">
              <wp:posOffset>95885</wp:posOffset>
            </wp:positionV>
            <wp:extent cx="3558540" cy="2019300"/>
            <wp:effectExtent l="95250" t="95250" r="99060" b="952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8540" cy="20193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DCD7E23" w14:textId="77777777" w:rsidR="003013A9" w:rsidRPr="007248BA" w:rsidRDefault="003013A9" w:rsidP="003013A9">
      <w:pPr>
        <w:spacing w:line="360" w:lineRule="auto"/>
        <w:jc w:val="center"/>
        <w:rPr>
          <w:rFonts w:ascii="Times New Roman" w:hAnsi="Times New Roman" w:cs="Times New Roman"/>
          <w:sz w:val="24"/>
          <w:szCs w:val="24"/>
        </w:rPr>
      </w:pPr>
      <w:r w:rsidRPr="007248BA">
        <w:rPr>
          <w:rFonts w:ascii="Times New Roman" w:hAnsi="Times New Roman" w:cs="Times New Roman"/>
          <w:noProof/>
          <w:sz w:val="24"/>
          <w:szCs w:val="24"/>
        </w:rPr>
        <mc:AlternateContent>
          <mc:Choice Requires="wps">
            <w:drawing>
              <wp:inline distT="0" distB="0" distL="0" distR="0" wp14:anchorId="00C1E4ED" wp14:editId="297804D5">
                <wp:extent cx="304800" cy="304800"/>
                <wp:effectExtent l="0" t="0" r="0" b="0"/>
                <wp:docPr id="8" name="AutoShape 1" descr="blob:https://web.whatsapp.com/7af50748-38a0-449f-9e20-966f2b43928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99136E" id="AutoShape 1" o:spid="_x0000_s1026" alt="blob:https://web.whatsapp.com/7af50748-38a0-449f-9e20-966f2b439289"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" filled="f" stroked="f">
                <o:lock v:ext="edit" aspectratio="t"/>
                <w10:anchorlock/>
              </v:rect>
            </w:pict>
          </mc:Fallback>
        </mc:AlternateContent>
      </w:r>
    </w:p>
    <w:p w14:paraId="7F6CFBC6" w14:textId="77777777" w:rsidR="003013A9" w:rsidRPr="007248BA" w:rsidRDefault="003013A9" w:rsidP="00B4060E">
      <w:pPr>
        <w:spacing w:line="360" w:lineRule="auto"/>
        <w:jc w:val="center"/>
        <w:rPr>
          <w:rFonts w:ascii="Times New Roman" w:hAnsi="Times New Roman" w:cs="Times New Roman"/>
          <w:b/>
          <w:sz w:val="24"/>
          <w:szCs w:val="24"/>
        </w:rPr>
      </w:pPr>
    </w:p>
    <w:p w14:paraId="1303CCE6" w14:textId="77777777" w:rsidR="003013A9" w:rsidRPr="007248BA" w:rsidRDefault="003013A9" w:rsidP="00B4060E">
      <w:pPr>
        <w:spacing w:line="360" w:lineRule="auto"/>
        <w:jc w:val="center"/>
        <w:rPr>
          <w:rFonts w:ascii="Times New Roman" w:hAnsi="Times New Roman" w:cs="Times New Roman"/>
          <w:b/>
          <w:sz w:val="24"/>
          <w:szCs w:val="24"/>
        </w:rPr>
      </w:pPr>
    </w:p>
    <w:p w14:paraId="13D851AC" w14:textId="77777777" w:rsidR="003013A9" w:rsidRDefault="003013A9" w:rsidP="00A90373">
      <w:pPr>
        <w:spacing w:line="360" w:lineRule="auto"/>
        <w:rPr>
          <w:rFonts w:ascii="Times New Roman" w:hAnsi="Times New Roman" w:cs="Times New Roman"/>
          <w:b/>
          <w:sz w:val="24"/>
          <w:szCs w:val="24"/>
        </w:rPr>
      </w:pPr>
    </w:p>
    <w:p w14:paraId="6CC1FD36" w14:textId="77777777" w:rsidR="00A90373" w:rsidRPr="007248BA" w:rsidRDefault="00A90373" w:rsidP="00A90373">
      <w:pPr>
        <w:spacing w:line="360" w:lineRule="auto"/>
        <w:rPr>
          <w:rFonts w:ascii="Times New Roman" w:hAnsi="Times New Roman" w:cs="Times New Roman"/>
          <w:b/>
          <w:sz w:val="24"/>
          <w:szCs w:val="24"/>
        </w:rPr>
      </w:pPr>
    </w:p>
    <w:p w14:paraId="691BF6A1" w14:textId="77777777" w:rsidR="00B4060E" w:rsidRPr="007248BA" w:rsidRDefault="00B4060E" w:rsidP="00B4060E">
      <w:pPr>
        <w:spacing w:line="360" w:lineRule="auto"/>
        <w:jc w:val="center"/>
        <w:rPr>
          <w:rFonts w:ascii="Times New Roman" w:hAnsi="Times New Roman" w:cs="Times New Roman"/>
          <w:b/>
          <w:sz w:val="24"/>
          <w:szCs w:val="24"/>
        </w:rPr>
      </w:pPr>
      <w:r w:rsidRPr="007248BA">
        <w:rPr>
          <w:rFonts w:ascii="Times New Roman" w:hAnsi="Times New Roman" w:cs="Times New Roman"/>
          <w:b/>
          <w:sz w:val="24"/>
          <w:szCs w:val="24"/>
        </w:rPr>
        <w:t xml:space="preserve">Figure: Digital Transformation </w:t>
      </w:r>
    </w:p>
    <w:p w14:paraId="70D15B9F" w14:textId="77777777" w:rsidR="00B4060E" w:rsidRPr="007248BA" w:rsidRDefault="00B4060E" w:rsidP="00B4060E">
      <w:pPr>
        <w:spacing w:line="360" w:lineRule="auto"/>
        <w:jc w:val="center"/>
        <w:rPr>
          <w:rFonts w:ascii="Times New Roman" w:hAnsi="Times New Roman" w:cs="Times New Roman"/>
          <w:b/>
          <w:sz w:val="24"/>
          <w:szCs w:val="24"/>
        </w:rPr>
      </w:pPr>
      <w:r w:rsidRPr="007248BA">
        <w:rPr>
          <w:rFonts w:ascii="Times New Roman" w:hAnsi="Times New Roman" w:cs="Times New Roman"/>
          <w:b/>
          <w:sz w:val="24"/>
          <w:szCs w:val="24"/>
        </w:rPr>
        <w:t xml:space="preserve">Source: </w:t>
      </w:r>
      <w:sdt>
        <w:sdtPr>
          <w:rPr>
            <w:rFonts w:ascii="Times New Roman" w:hAnsi="Times New Roman" w:cs="Times New Roman"/>
            <w:b/>
            <w:sz w:val="24"/>
            <w:szCs w:val="24"/>
          </w:rPr>
          <w:id w:val="-646519264"/>
          <w:citation/>
        </w:sdtPr>
        <w:sdtEndPr/>
        <w:sdtContent>
          <w:r w:rsidRPr="007248BA">
            <w:rPr>
              <w:rFonts w:ascii="Times New Roman" w:hAnsi="Times New Roman" w:cs="Times New Roman"/>
              <w:b/>
              <w:sz w:val="24"/>
              <w:szCs w:val="24"/>
            </w:rPr>
            <w:fldChar w:fldCharType="begin"/>
          </w:r>
          <w:r w:rsidRPr="007248BA">
            <w:rPr>
              <w:rFonts w:ascii="Times New Roman" w:hAnsi="Times New Roman" w:cs="Times New Roman"/>
              <w:b/>
              <w:sz w:val="24"/>
              <w:szCs w:val="24"/>
            </w:rPr>
            <w:instrText xml:space="preserve"> CITATION Zho22 \l 1033 </w:instrText>
          </w:r>
          <w:r w:rsidRPr="007248BA">
            <w:rPr>
              <w:rFonts w:ascii="Times New Roman" w:hAnsi="Times New Roman" w:cs="Times New Roman"/>
              <w:b/>
              <w:sz w:val="24"/>
              <w:szCs w:val="24"/>
            </w:rPr>
            <w:fldChar w:fldCharType="separate"/>
          </w:r>
          <w:r w:rsidRPr="007248BA">
            <w:rPr>
              <w:rFonts w:ascii="Times New Roman" w:hAnsi="Times New Roman" w:cs="Times New Roman"/>
              <w:b/>
              <w:noProof/>
              <w:sz w:val="24"/>
              <w:szCs w:val="24"/>
            </w:rPr>
            <w:t>(Zhou, 2022)</w:t>
          </w:r>
          <w:r w:rsidRPr="007248BA">
            <w:rPr>
              <w:rFonts w:ascii="Times New Roman" w:hAnsi="Times New Roman" w:cs="Times New Roman"/>
              <w:b/>
              <w:sz w:val="24"/>
              <w:szCs w:val="24"/>
            </w:rPr>
            <w:fldChar w:fldCharType="end"/>
          </w:r>
        </w:sdtContent>
      </w:sdt>
      <w:r w:rsidRPr="007248BA">
        <w:rPr>
          <w:rFonts w:ascii="Times New Roman" w:hAnsi="Times New Roman" w:cs="Times New Roman"/>
          <w:b/>
          <w:sz w:val="24"/>
          <w:szCs w:val="24"/>
        </w:rPr>
        <w:t>.</w:t>
      </w:r>
    </w:p>
    <w:p w14:paraId="2AB4DA80" w14:textId="77777777" w:rsidR="00FE06A9" w:rsidRPr="007248BA" w:rsidRDefault="00FE06A9" w:rsidP="00AF5492">
      <w:pPr>
        <w:pStyle w:val="2"/>
        <w:spacing w:line="360" w:lineRule="auto"/>
        <w:jc w:val="both"/>
        <w:rPr>
          <w:rFonts w:ascii="Times New Roman" w:hAnsi="Times New Roman" w:cs="Times New Roman"/>
          <w:b/>
          <w:color w:val="auto"/>
          <w:sz w:val="24"/>
          <w:szCs w:val="24"/>
        </w:rPr>
      </w:pPr>
      <w:bookmarkStart w:id="18" w:name="_Toc101696313"/>
      <w:bookmarkStart w:id="19" w:name="_Toc101698176"/>
      <w:r w:rsidRPr="007248BA">
        <w:rPr>
          <w:rFonts w:ascii="Times New Roman" w:hAnsi="Times New Roman" w:cs="Times New Roman"/>
          <w:b/>
          <w:color w:val="auto"/>
          <w:sz w:val="24"/>
          <w:szCs w:val="24"/>
        </w:rPr>
        <w:lastRenderedPageBreak/>
        <w:t>Increasing Employee Engagement</w:t>
      </w:r>
      <w:bookmarkEnd w:id="18"/>
      <w:bookmarkEnd w:id="19"/>
      <w:r w:rsidRPr="007248BA">
        <w:rPr>
          <w:rFonts w:ascii="Times New Roman" w:hAnsi="Times New Roman" w:cs="Times New Roman"/>
          <w:b/>
          <w:color w:val="auto"/>
          <w:sz w:val="24"/>
          <w:szCs w:val="24"/>
        </w:rPr>
        <w:t xml:space="preserve"> </w:t>
      </w:r>
    </w:p>
    <w:p w14:paraId="772F1E2A" w14:textId="77777777" w:rsidR="00755EFF" w:rsidRPr="007248BA" w:rsidRDefault="00755EFF"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The retail partners and internal teams have the issue of communicating with each other, and in such circumstances, digital transformation has proved to be very helpful. By using video conferencing, both parties have excellent communication to exchange ideas and situations. It was a grand challenge for BMW in the social distancing situation and lockdowns. However, it was pretty difficult for the employees to use the technology. For this reason, BMW has arranged the training and coaching for the employees using the remote services to engrave the best communication a</w:t>
      </w:r>
      <w:r w:rsidR="00F24639" w:rsidRPr="007248BA">
        <w:rPr>
          <w:rFonts w:ascii="Times New Roman" w:hAnsi="Times New Roman" w:cs="Times New Roman"/>
          <w:sz w:val="24"/>
          <w:szCs w:val="24"/>
        </w:rPr>
        <w:t>mong post-sales teams and sales</w:t>
      </w:r>
      <w:sdt>
        <w:sdtPr>
          <w:rPr>
            <w:rFonts w:ascii="Times New Roman" w:hAnsi="Times New Roman" w:cs="Times New Roman"/>
            <w:sz w:val="24"/>
            <w:szCs w:val="24"/>
          </w:rPr>
          <w:id w:val="-2039577254"/>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Tak22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(Takahashi, 2022)</w:t>
          </w:r>
          <w:r w:rsidR="00F24639" w:rsidRPr="007248BA">
            <w:rPr>
              <w:rFonts w:ascii="Times New Roman" w:hAnsi="Times New Roman" w:cs="Times New Roman"/>
              <w:sz w:val="24"/>
              <w:szCs w:val="24"/>
            </w:rPr>
            <w:fldChar w:fldCharType="end"/>
          </w:r>
        </w:sdtContent>
      </w:sdt>
      <w:r w:rsidR="00F24639" w:rsidRPr="007248BA">
        <w:rPr>
          <w:rFonts w:ascii="Times New Roman" w:hAnsi="Times New Roman" w:cs="Times New Roman"/>
          <w:sz w:val="24"/>
          <w:szCs w:val="24"/>
        </w:rPr>
        <w:t>.</w:t>
      </w:r>
    </w:p>
    <w:p w14:paraId="65A51DE7" w14:textId="77777777" w:rsidR="00B4060E" w:rsidRPr="007248BA" w:rsidRDefault="00B4060E" w:rsidP="00B4060E">
      <w:pPr>
        <w:spacing w:line="360" w:lineRule="auto"/>
        <w:jc w:val="center"/>
        <w:rPr>
          <w:rFonts w:ascii="Times New Roman" w:hAnsi="Times New Roman" w:cs="Times New Roman"/>
          <w:sz w:val="24"/>
          <w:szCs w:val="24"/>
        </w:rPr>
      </w:pPr>
      <w:r w:rsidRPr="007248BA">
        <w:rPr>
          <w:rFonts w:ascii="Times New Roman" w:hAnsi="Times New Roman" w:cs="Times New Roman"/>
          <w:noProof/>
          <w:sz w:val="24"/>
          <w:szCs w:val="24"/>
        </w:rPr>
        <w:drawing>
          <wp:inline distT="0" distB="0" distL="0" distR="0" wp14:anchorId="7C5E23B6" wp14:editId="428CFBA2">
            <wp:extent cx="3474085" cy="1932213"/>
            <wp:effectExtent l="95250" t="95250" r="88265" b="876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ghtline_Transformation_Compas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82261" cy="193676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A790F72" w14:textId="77777777" w:rsidR="00B4060E" w:rsidRPr="007248BA" w:rsidRDefault="00B4060E" w:rsidP="00B4060E">
      <w:pPr>
        <w:spacing w:line="360" w:lineRule="auto"/>
        <w:jc w:val="center"/>
        <w:rPr>
          <w:rFonts w:ascii="Times New Roman" w:hAnsi="Times New Roman" w:cs="Times New Roman"/>
          <w:b/>
          <w:sz w:val="24"/>
          <w:szCs w:val="24"/>
        </w:rPr>
      </w:pPr>
      <w:r w:rsidRPr="007248BA">
        <w:rPr>
          <w:rFonts w:ascii="Times New Roman" w:hAnsi="Times New Roman" w:cs="Times New Roman"/>
          <w:b/>
          <w:sz w:val="24"/>
          <w:szCs w:val="24"/>
        </w:rPr>
        <w:t>Figure: Employee Engagement through Digitization.</w:t>
      </w:r>
    </w:p>
    <w:p w14:paraId="61524ACC" w14:textId="77777777" w:rsidR="00B4060E" w:rsidRPr="007248BA" w:rsidRDefault="00B4060E" w:rsidP="00B4060E">
      <w:pPr>
        <w:tabs>
          <w:tab w:val="left" w:pos="1996"/>
          <w:tab w:val="center" w:pos="4680"/>
        </w:tabs>
        <w:spacing w:line="360" w:lineRule="auto"/>
        <w:rPr>
          <w:rFonts w:ascii="Times New Roman" w:hAnsi="Times New Roman" w:cs="Times New Roman"/>
          <w:b/>
          <w:sz w:val="24"/>
          <w:szCs w:val="24"/>
        </w:rPr>
      </w:pPr>
      <w:r w:rsidRPr="007248BA">
        <w:rPr>
          <w:rFonts w:ascii="Times New Roman" w:hAnsi="Times New Roman" w:cs="Times New Roman"/>
          <w:b/>
          <w:sz w:val="24"/>
          <w:szCs w:val="24"/>
        </w:rPr>
        <w:tab/>
      </w:r>
      <w:r w:rsidRPr="007248BA">
        <w:rPr>
          <w:rFonts w:ascii="Times New Roman" w:hAnsi="Times New Roman" w:cs="Times New Roman"/>
          <w:b/>
          <w:sz w:val="24"/>
          <w:szCs w:val="24"/>
        </w:rPr>
        <w:tab/>
        <w:t>Source:</w:t>
      </w:r>
      <w:sdt>
        <w:sdtPr>
          <w:rPr>
            <w:rFonts w:ascii="Times New Roman" w:hAnsi="Times New Roman" w:cs="Times New Roman"/>
            <w:b/>
            <w:sz w:val="24"/>
            <w:szCs w:val="24"/>
          </w:rPr>
          <w:id w:val="1696501088"/>
          <w:citation/>
        </w:sdtPr>
        <w:sdtEndPr/>
        <w:sdtContent>
          <w:r w:rsidRPr="007248BA">
            <w:rPr>
              <w:rFonts w:ascii="Times New Roman" w:hAnsi="Times New Roman" w:cs="Times New Roman"/>
              <w:b/>
              <w:sz w:val="24"/>
              <w:szCs w:val="24"/>
            </w:rPr>
            <w:fldChar w:fldCharType="begin"/>
          </w:r>
          <w:r w:rsidRPr="007248BA">
            <w:rPr>
              <w:rFonts w:ascii="Times New Roman" w:hAnsi="Times New Roman" w:cs="Times New Roman"/>
              <w:b/>
              <w:sz w:val="24"/>
              <w:szCs w:val="24"/>
            </w:rPr>
            <w:instrText xml:space="preserve"> CITATION Tak22 \l 1033 </w:instrText>
          </w:r>
          <w:r w:rsidRPr="007248BA">
            <w:rPr>
              <w:rFonts w:ascii="Times New Roman" w:hAnsi="Times New Roman" w:cs="Times New Roman"/>
              <w:b/>
              <w:sz w:val="24"/>
              <w:szCs w:val="24"/>
            </w:rPr>
            <w:fldChar w:fldCharType="separate"/>
          </w:r>
          <w:r w:rsidRPr="007248BA">
            <w:rPr>
              <w:rFonts w:ascii="Times New Roman" w:hAnsi="Times New Roman" w:cs="Times New Roman"/>
              <w:b/>
              <w:noProof/>
              <w:sz w:val="24"/>
              <w:szCs w:val="24"/>
            </w:rPr>
            <w:t xml:space="preserve"> (Takahashi, 2022)</w:t>
          </w:r>
          <w:r w:rsidRPr="007248BA">
            <w:rPr>
              <w:rFonts w:ascii="Times New Roman" w:hAnsi="Times New Roman" w:cs="Times New Roman"/>
              <w:b/>
              <w:sz w:val="24"/>
              <w:szCs w:val="24"/>
            </w:rPr>
            <w:fldChar w:fldCharType="end"/>
          </w:r>
        </w:sdtContent>
      </w:sdt>
    </w:p>
    <w:p w14:paraId="2D0C71C4" w14:textId="77777777" w:rsidR="00FE06A9" w:rsidRPr="007248BA" w:rsidRDefault="00FE06A9" w:rsidP="00AF5492">
      <w:pPr>
        <w:pStyle w:val="2"/>
        <w:spacing w:line="360" w:lineRule="auto"/>
        <w:jc w:val="both"/>
        <w:rPr>
          <w:rFonts w:ascii="Times New Roman" w:hAnsi="Times New Roman" w:cs="Times New Roman"/>
          <w:b/>
          <w:color w:val="auto"/>
          <w:sz w:val="24"/>
          <w:szCs w:val="24"/>
        </w:rPr>
      </w:pPr>
      <w:bookmarkStart w:id="20" w:name="_Toc101696314"/>
      <w:bookmarkStart w:id="21" w:name="_Toc101698177"/>
      <w:r w:rsidRPr="007248BA">
        <w:rPr>
          <w:rFonts w:ascii="Times New Roman" w:hAnsi="Times New Roman" w:cs="Times New Roman"/>
          <w:b/>
          <w:color w:val="auto"/>
          <w:sz w:val="24"/>
          <w:szCs w:val="24"/>
        </w:rPr>
        <w:t>Increase Dealership Virtually</w:t>
      </w:r>
      <w:bookmarkEnd w:id="20"/>
      <w:bookmarkEnd w:id="21"/>
      <w:r w:rsidRPr="007248BA">
        <w:rPr>
          <w:rFonts w:ascii="Times New Roman" w:hAnsi="Times New Roman" w:cs="Times New Roman"/>
          <w:b/>
          <w:color w:val="auto"/>
          <w:sz w:val="24"/>
          <w:szCs w:val="24"/>
        </w:rPr>
        <w:t xml:space="preserve"> </w:t>
      </w:r>
    </w:p>
    <w:p w14:paraId="51753721" w14:textId="77777777" w:rsidR="00F24639" w:rsidRPr="007248BA" w:rsidRDefault="00755EFF"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BMW has introduced a CRM system to link to more than 5,000 dealerships having 80 various designs along with online events and apps. BMW have gathered all the information into a single platform. Thus the sales become more accessible, and the customer became facilitated at each touch</w:t>
      </w:r>
      <w:r w:rsidR="00986B91" w:rsidRPr="007248BA">
        <w:rPr>
          <w:rFonts w:ascii="Times New Roman" w:hAnsi="Times New Roman" w:cs="Times New Roman"/>
          <w:sz w:val="24"/>
          <w:szCs w:val="24"/>
        </w:rPr>
        <w:t xml:space="preserve"> </w:t>
      </w:r>
      <w:r w:rsidRPr="007248BA">
        <w:rPr>
          <w:rFonts w:ascii="Times New Roman" w:hAnsi="Times New Roman" w:cs="Times New Roman"/>
          <w:sz w:val="24"/>
          <w:szCs w:val="24"/>
        </w:rPr>
        <w:t>point. BMW then accepts that almost everything can be possible using the online mode and platforms. It has also been seen that most dealers have started using video conferencing to have meetings and engagements. At the same time, others used to share the screens via video conferencing for contactless test drives and vehicle configuration. Thus by using digitization, BMW has overcome the customer preferences issues during the pandemic by streamlining the online mechanisms and improving data. Customer satisfaction is thus achieved by involvin</w:t>
      </w:r>
      <w:r w:rsidR="00F24639" w:rsidRPr="007248BA">
        <w:rPr>
          <w:rFonts w:ascii="Times New Roman" w:hAnsi="Times New Roman" w:cs="Times New Roman"/>
          <w:sz w:val="24"/>
          <w:szCs w:val="24"/>
        </w:rPr>
        <w:t>g digitization in the workplace</w:t>
      </w:r>
      <w:sdt>
        <w:sdtPr>
          <w:rPr>
            <w:rFonts w:ascii="Times New Roman" w:hAnsi="Times New Roman" w:cs="Times New Roman"/>
            <w:sz w:val="24"/>
            <w:szCs w:val="24"/>
          </w:rPr>
          <w:id w:val="-6215401"/>
          <w:citation/>
        </w:sdtPr>
        <w:sdtEndPr/>
        <w:sdtContent>
          <w:r w:rsidR="00F24639" w:rsidRPr="007248BA">
            <w:rPr>
              <w:rFonts w:ascii="Times New Roman" w:hAnsi="Times New Roman" w:cs="Times New Roman"/>
              <w:sz w:val="24"/>
              <w:szCs w:val="24"/>
            </w:rPr>
            <w:fldChar w:fldCharType="begin"/>
          </w:r>
          <w:r w:rsidR="00F24639" w:rsidRPr="007248BA">
            <w:rPr>
              <w:rFonts w:ascii="Times New Roman" w:hAnsi="Times New Roman" w:cs="Times New Roman"/>
              <w:sz w:val="24"/>
              <w:szCs w:val="24"/>
            </w:rPr>
            <w:instrText xml:space="preserve"> CITATION Jam22 \l 1033 </w:instrText>
          </w:r>
          <w:r w:rsidR="00F24639" w:rsidRPr="007248BA">
            <w:rPr>
              <w:rFonts w:ascii="Times New Roman" w:hAnsi="Times New Roman" w:cs="Times New Roman"/>
              <w:sz w:val="24"/>
              <w:szCs w:val="24"/>
            </w:rPr>
            <w:fldChar w:fldCharType="separate"/>
          </w:r>
          <w:r w:rsidR="00F24639" w:rsidRPr="007248BA">
            <w:rPr>
              <w:rFonts w:ascii="Times New Roman" w:hAnsi="Times New Roman" w:cs="Times New Roman"/>
              <w:noProof/>
              <w:sz w:val="24"/>
              <w:szCs w:val="24"/>
            </w:rPr>
            <w:t xml:space="preserve"> (James, 2022)</w:t>
          </w:r>
          <w:r w:rsidR="00F24639" w:rsidRPr="007248BA">
            <w:rPr>
              <w:rFonts w:ascii="Times New Roman" w:hAnsi="Times New Roman" w:cs="Times New Roman"/>
              <w:sz w:val="24"/>
              <w:szCs w:val="24"/>
            </w:rPr>
            <w:fldChar w:fldCharType="end"/>
          </w:r>
        </w:sdtContent>
      </w:sdt>
    </w:p>
    <w:p w14:paraId="18D0DF68" w14:textId="77777777" w:rsidR="00B4060E" w:rsidRPr="007248BA" w:rsidRDefault="00B4060E" w:rsidP="00B4060E">
      <w:pPr>
        <w:spacing w:line="360" w:lineRule="auto"/>
        <w:jc w:val="center"/>
        <w:rPr>
          <w:rFonts w:ascii="Times New Roman" w:hAnsi="Times New Roman" w:cs="Times New Roman"/>
          <w:sz w:val="24"/>
          <w:szCs w:val="24"/>
        </w:rPr>
      </w:pPr>
      <w:r w:rsidRPr="007248BA">
        <w:rPr>
          <w:rFonts w:ascii="Times New Roman" w:hAnsi="Times New Roman" w:cs="Times New Roman"/>
          <w:noProof/>
          <w:sz w:val="24"/>
          <w:szCs w:val="24"/>
        </w:rPr>
        <w:lastRenderedPageBreak/>
        <w:drawing>
          <wp:inline distT="0" distB="0" distL="0" distR="0" wp14:anchorId="359E577C" wp14:editId="168EFD87">
            <wp:extent cx="3550920" cy="2087880"/>
            <wp:effectExtent l="95250" t="95250" r="87630" b="1028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mw-virtual-showroom_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51694" cy="208833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0175A45" w14:textId="77777777" w:rsidR="00B4060E" w:rsidRPr="007248BA" w:rsidRDefault="00B4060E" w:rsidP="00B4060E">
      <w:pPr>
        <w:spacing w:line="360" w:lineRule="auto"/>
        <w:jc w:val="center"/>
        <w:rPr>
          <w:rFonts w:ascii="Times New Roman" w:hAnsi="Times New Roman" w:cs="Times New Roman"/>
          <w:b/>
          <w:sz w:val="24"/>
          <w:szCs w:val="24"/>
        </w:rPr>
      </w:pPr>
      <w:r w:rsidRPr="007248BA">
        <w:rPr>
          <w:rFonts w:ascii="Times New Roman" w:hAnsi="Times New Roman" w:cs="Times New Roman"/>
          <w:b/>
          <w:sz w:val="24"/>
          <w:szCs w:val="24"/>
        </w:rPr>
        <w:t xml:space="preserve">Figure: Virtual Dealership of BMW </w:t>
      </w:r>
    </w:p>
    <w:p w14:paraId="3AEED977" w14:textId="77777777" w:rsidR="00B4060E" w:rsidRPr="007248BA" w:rsidRDefault="00B4060E" w:rsidP="00B4060E">
      <w:pPr>
        <w:spacing w:line="360" w:lineRule="auto"/>
        <w:jc w:val="center"/>
        <w:rPr>
          <w:rFonts w:ascii="Times New Roman" w:hAnsi="Times New Roman" w:cs="Times New Roman"/>
          <w:b/>
          <w:sz w:val="24"/>
          <w:szCs w:val="24"/>
        </w:rPr>
      </w:pPr>
      <w:r w:rsidRPr="007248BA">
        <w:rPr>
          <w:rFonts w:ascii="Times New Roman" w:hAnsi="Times New Roman" w:cs="Times New Roman"/>
          <w:b/>
          <w:sz w:val="24"/>
          <w:szCs w:val="24"/>
        </w:rPr>
        <w:t>Source:</w:t>
      </w:r>
      <w:sdt>
        <w:sdtPr>
          <w:rPr>
            <w:rFonts w:ascii="Times New Roman" w:hAnsi="Times New Roman" w:cs="Times New Roman"/>
            <w:b/>
            <w:sz w:val="24"/>
            <w:szCs w:val="24"/>
          </w:rPr>
          <w:id w:val="-1268391030"/>
          <w:citation/>
        </w:sdtPr>
        <w:sdtEndPr/>
        <w:sdtContent>
          <w:r w:rsidRPr="007248BA">
            <w:rPr>
              <w:rFonts w:ascii="Times New Roman" w:hAnsi="Times New Roman" w:cs="Times New Roman"/>
              <w:b/>
              <w:sz w:val="24"/>
              <w:szCs w:val="24"/>
            </w:rPr>
            <w:fldChar w:fldCharType="begin"/>
          </w:r>
          <w:r w:rsidRPr="007248BA">
            <w:rPr>
              <w:rFonts w:ascii="Times New Roman" w:hAnsi="Times New Roman" w:cs="Times New Roman"/>
              <w:b/>
              <w:sz w:val="24"/>
              <w:szCs w:val="24"/>
            </w:rPr>
            <w:instrText xml:space="preserve"> CITATION Jam22 \l 1033 </w:instrText>
          </w:r>
          <w:r w:rsidRPr="007248BA">
            <w:rPr>
              <w:rFonts w:ascii="Times New Roman" w:hAnsi="Times New Roman" w:cs="Times New Roman"/>
              <w:b/>
              <w:sz w:val="24"/>
              <w:szCs w:val="24"/>
            </w:rPr>
            <w:fldChar w:fldCharType="separate"/>
          </w:r>
          <w:r w:rsidRPr="007248BA">
            <w:rPr>
              <w:rFonts w:ascii="Times New Roman" w:hAnsi="Times New Roman" w:cs="Times New Roman"/>
              <w:b/>
              <w:noProof/>
              <w:sz w:val="24"/>
              <w:szCs w:val="24"/>
            </w:rPr>
            <w:t xml:space="preserve"> (James, 2022)</w:t>
          </w:r>
          <w:r w:rsidRPr="007248BA">
            <w:rPr>
              <w:rFonts w:ascii="Times New Roman" w:hAnsi="Times New Roman" w:cs="Times New Roman"/>
              <w:b/>
              <w:sz w:val="24"/>
              <w:szCs w:val="24"/>
            </w:rPr>
            <w:fldChar w:fldCharType="end"/>
          </w:r>
        </w:sdtContent>
      </w:sdt>
      <w:r w:rsidRPr="007248BA">
        <w:rPr>
          <w:rFonts w:ascii="Times New Roman" w:hAnsi="Times New Roman" w:cs="Times New Roman"/>
          <w:b/>
          <w:sz w:val="24"/>
          <w:szCs w:val="24"/>
        </w:rPr>
        <w:t xml:space="preserve"> </w:t>
      </w:r>
    </w:p>
    <w:p w14:paraId="7819803F" w14:textId="77777777" w:rsidR="00A415BE" w:rsidRPr="00A415BE" w:rsidRDefault="00A415BE" w:rsidP="00A415BE">
      <w:pPr>
        <w:keepNext/>
        <w:keepLines/>
        <w:spacing w:before="40" w:after="0" w:line="360" w:lineRule="auto"/>
        <w:jc w:val="both"/>
        <w:outlineLvl w:val="1"/>
        <w:rPr>
          <w:rFonts w:ascii="Times New Roman" w:eastAsiaTheme="majorEastAsia" w:hAnsi="Times New Roman" w:cs="Times New Roman"/>
          <w:b/>
          <w:sz w:val="24"/>
          <w:szCs w:val="24"/>
        </w:rPr>
      </w:pPr>
      <w:bookmarkStart w:id="22" w:name="_Toc101696315"/>
      <w:bookmarkStart w:id="23" w:name="_Toc101698178"/>
      <w:r w:rsidRPr="00A415BE">
        <w:rPr>
          <w:rFonts w:ascii="Times New Roman" w:eastAsiaTheme="majorEastAsia" w:hAnsi="Times New Roman" w:cs="Times New Roman"/>
          <w:b/>
          <w:sz w:val="24"/>
          <w:szCs w:val="24"/>
        </w:rPr>
        <w:t>Recommendation</w:t>
      </w:r>
      <w:bookmarkEnd w:id="22"/>
      <w:bookmarkEnd w:id="23"/>
      <w:r w:rsidRPr="00A415BE">
        <w:rPr>
          <w:rFonts w:ascii="Times New Roman" w:eastAsiaTheme="majorEastAsia" w:hAnsi="Times New Roman" w:cs="Times New Roman"/>
          <w:b/>
          <w:sz w:val="24"/>
          <w:szCs w:val="24"/>
        </w:rPr>
        <w:t xml:space="preserve">  </w:t>
      </w:r>
    </w:p>
    <w:p w14:paraId="0559DECF" w14:textId="77777777" w:rsidR="00A415BE" w:rsidRPr="00A415BE" w:rsidRDefault="00A415BE" w:rsidP="00A415BE">
      <w:pPr>
        <w:spacing w:line="360" w:lineRule="auto"/>
        <w:jc w:val="both"/>
        <w:rPr>
          <w:rFonts w:ascii="Times New Roman" w:hAnsi="Times New Roman" w:cs="Times New Roman"/>
          <w:sz w:val="24"/>
          <w:szCs w:val="24"/>
        </w:rPr>
      </w:pPr>
      <w:r w:rsidRPr="00A415BE">
        <w:rPr>
          <w:rFonts w:ascii="Times New Roman" w:hAnsi="Times New Roman" w:cs="Times New Roman"/>
          <w:sz w:val="24"/>
          <w:szCs w:val="24"/>
        </w:rPr>
        <w:t>BMW must promote their services, and for this reason, many things need to be done at the workplace. BMW must follow the following steps for their business survival in the pandemic situation.</w:t>
      </w:r>
    </w:p>
    <w:p w14:paraId="63C570A8" w14:textId="77777777" w:rsidR="00A415BE" w:rsidRPr="003809F9" w:rsidRDefault="00A415BE" w:rsidP="003809F9">
      <w:pPr>
        <w:pStyle w:val="a5"/>
        <w:keepNext/>
        <w:keepLines/>
        <w:numPr>
          <w:ilvl w:val="0"/>
          <w:numId w:val="5"/>
        </w:numPr>
        <w:spacing w:before="40" w:after="0" w:line="360" w:lineRule="auto"/>
        <w:outlineLvl w:val="1"/>
        <w:rPr>
          <w:rFonts w:ascii="Times New Roman" w:eastAsiaTheme="majorEastAsia" w:hAnsi="Times New Roman" w:cs="Times New Roman"/>
          <w:b/>
          <w:sz w:val="24"/>
          <w:szCs w:val="24"/>
        </w:rPr>
      </w:pPr>
      <w:bookmarkStart w:id="24" w:name="_Toc101696316"/>
      <w:bookmarkStart w:id="25" w:name="_Toc101698179"/>
      <w:r w:rsidRPr="003809F9">
        <w:rPr>
          <w:rFonts w:ascii="Times New Roman" w:eastAsiaTheme="majorEastAsia" w:hAnsi="Times New Roman" w:cs="Times New Roman"/>
          <w:b/>
          <w:sz w:val="24"/>
          <w:szCs w:val="24"/>
        </w:rPr>
        <w:t>Resolve</w:t>
      </w:r>
      <w:bookmarkEnd w:id="24"/>
      <w:bookmarkEnd w:id="25"/>
      <w:r w:rsidRPr="003809F9">
        <w:rPr>
          <w:rFonts w:ascii="Times New Roman" w:eastAsiaTheme="majorEastAsia" w:hAnsi="Times New Roman" w:cs="Times New Roman"/>
          <w:b/>
          <w:sz w:val="24"/>
          <w:szCs w:val="24"/>
        </w:rPr>
        <w:t xml:space="preserve"> </w:t>
      </w:r>
    </w:p>
    <w:p w14:paraId="287FC57C" w14:textId="77777777" w:rsidR="00A415BE" w:rsidRPr="00A415BE" w:rsidRDefault="00A415BE" w:rsidP="00A415BE">
      <w:pPr>
        <w:spacing w:line="360" w:lineRule="auto"/>
        <w:jc w:val="both"/>
        <w:rPr>
          <w:rFonts w:ascii="Times New Roman" w:hAnsi="Times New Roman" w:cs="Times New Roman"/>
          <w:sz w:val="24"/>
          <w:szCs w:val="24"/>
        </w:rPr>
      </w:pPr>
      <w:r w:rsidRPr="00A415BE">
        <w:rPr>
          <w:rFonts w:ascii="Times New Roman" w:hAnsi="Times New Roman" w:cs="Times New Roman"/>
          <w:sz w:val="24"/>
          <w:szCs w:val="24"/>
        </w:rPr>
        <w:t>BMW have to make the nerve centers to steer the organization, which will act as the guidance hub and helps in aligning all stakeholders—taking measures to protect the employees. Improving the liquidity, spending control tower and reducing costs help maintain the financial health of BMW. By adopting these measures, the recovery rate will be slow but will be achieved with time.</w:t>
      </w:r>
    </w:p>
    <w:p w14:paraId="48C7E177" w14:textId="77777777" w:rsidR="00A415BE" w:rsidRPr="003809F9" w:rsidRDefault="00A415BE" w:rsidP="003809F9">
      <w:pPr>
        <w:pStyle w:val="a5"/>
        <w:keepNext/>
        <w:keepLines/>
        <w:numPr>
          <w:ilvl w:val="0"/>
          <w:numId w:val="5"/>
        </w:numPr>
        <w:spacing w:before="40" w:after="0" w:line="360" w:lineRule="auto"/>
        <w:outlineLvl w:val="1"/>
        <w:rPr>
          <w:rFonts w:ascii="Times New Roman" w:eastAsiaTheme="majorEastAsia" w:hAnsi="Times New Roman" w:cs="Times New Roman"/>
          <w:b/>
          <w:sz w:val="24"/>
          <w:szCs w:val="24"/>
        </w:rPr>
      </w:pPr>
      <w:bookmarkStart w:id="26" w:name="_Toc101696317"/>
      <w:bookmarkStart w:id="27" w:name="_Toc101698180"/>
      <w:r w:rsidRPr="003809F9">
        <w:rPr>
          <w:rFonts w:ascii="Times New Roman" w:eastAsiaTheme="majorEastAsia" w:hAnsi="Times New Roman" w:cs="Times New Roman"/>
          <w:b/>
          <w:sz w:val="24"/>
          <w:szCs w:val="24"/>
        </w:rPr>
        <w:t>Resilience</w:t>
      </w:r>
      <w:bookmarkEnd w:id="26"/>
      <w:bookmarkEnd w:id="27"/>
    </w:p>
    <w:p w14:paraId="37216DA5" w14:textId="77777777" w:rsidR="00A415BE" w:rsidRPr="00A415BE" w:rsidRDefault="00A415BE" w:rsidP="00A415BE">
      <w:pPr>
        <w:spacing w:line="360" w:lineRule="auto"/>
        <w:jc w:val="both"/>
        <w:rPr>
          <w:rFonts w:ascii="Times New Roman" w:hAnsi="Times New Roman" w:cs="Times New Roman"/>
          <w:sz w:val="24"/>
          <w:szCs w:val="24"/>
        </w:rPr>
      </w:pPr>
      <w:r w:rsidRPr="00A415BE">
        <w:rPr>
          <w:rFonts w:ascii="Times New Roman" w:hAnsi="Times New Roman" w:cs="Times New Roman"/>
          <w:sz w:val="24"/>
          <w:szCs w:val="24"/>
        </w:rPr>
        <w:t xml:space="preserve">As BMW has faced the issues of a pandemic due to economic pressures and lockdowns, they have to solve the cash management problems to recover from the crisis and loss. For this reason, past downturns help in knowing what makes the BMW </w:t>
      </w:r>
      <w:r w:rsidR="003013A9" w:rsidRPr="007248BA">
        <w:rPr>
          <w:rFonts w:ascii="Times New Roman" w:hAnsi="Times New Roman" w:cs="Times New Roman"/>
          <w:sz w:val="24"/>
          <w:szCs w:val="24"/>
        </w:rPr>
        <w:t>Resilient</w:t>
      </w:r>
      <w:r w:rsidR="00C84381" w:rsidRPr="007248BA">
        <w:rPr>
          <w:rFonts w:ascii="Times New Roman" w:hAnsi="Times New Roman" w:cs="Times New Roman"/>
          <w:sz w:val="24"/>
          <w:szCs w:val="24"/>
        </w:rPr>
        <w:t>?</w:t>
      </w:r>
      <w:r w:rsidRPr="00A415BE">
        <w:rPr>
          <w:rFonts w:ascii="Times New Roman" w:hAnsi="Times New Roman" w:cs="Times New Roman"/>
          <w:sz w:val="24"/>
          <w:szCs w:val="24"/>
        </w:rPr>
        <w:t xml:space="preserve"> The resilient companies consistently sustain the revenue growth during the recession, moving harder and faster on productivity. They always focus on and maintain the balance sheets before downturns. BMW have to make the end to end plans for a speedy recovery.</w:t>
      </w:r>
    </w:p>
    <w:p w14:paraId="18781D7F" w14:textId="77777777" w:rsidR="00A415BE" w:rsidRPr="003809F9" w:rsidRDefault="00A415BE" w:rsidP="003809F9">
      <w:pPr>
        <w:pStyle w:val="a5"/>
        <w:keepNext/>
        <w:keepLines/>
        <w:numPr>
          <w:ilvl w:val="0"/>
          <w:numId w:val="5"/>
        </w:numPr>
        <w:spacing w:before="40" w:after="0" w:line="360" w:lineRule="auto"/>
        <w:outlineLvl w:val="1"/>
        <w:rPr>
          <w:rFonts w:ascii="Times New Roman" w:eastAsiaTheme="majorEastAsia" w:hAnsi="Times New Roman" w:cs="Times New Roman"/>
          <w:b/>
          <w:sz w:val="24"/>
          <w:szCs w:val="24"/>
        </w:rPr>
      </w:pPr>
      <w:bookmarkStart w:id="28" w:name="_Toc101696318"/>
      <w:bookmarkStart w:id="29" w:name="_Toc101698181"/>
      <w:r w:rsidRPr="003809F9">
        <w:rPr>
          <w:rFonts w:ascii="Times New Roman" w:eastAsiaTheme="majorEastAsia" w:hAnsi="Times New Roman" w:cs="Times New Roman"/>
          <w:b/>
          <w:sz w:val="24"/>
          <w:szCs w:val="24"/>
        </w:rPr>
        <w:lastRenderedPageBreak/>
        <w:t>Return</w:t>
      </w:r>
      <w:bookmarkEnd w:id="28"/>
      <w:bookmarkEnd w:id="29"/>
      <w:r w:rsidRPr="003809F9">
        <w:rPr>
          <w:rFonts w:ascii="Times New Roman" w:eastAsiaTheme="majorEastAsia" w:hAnsi="Times New Roman" w:cs="Times New Roman"/>
          <w:b/>
          <w:sz w:val="24"/>
          <w:szCs w:val="24"/>
        </w:rPr>
        <w:t xml:space="preserve"> </w:t>
      </w:r>
    </w:p>
    <w:p w14:paraId="531060B6" w14:textId="77777777" w:rsidR="00A415BE" w:rsidRPr="00A415BE" w:rsidRDefault="00A415BE" w:rsidP="00A415BE">
      <w:pPr>
        <w:spacing w:line="360" w:lineRule="auto"/>
        <w:jc w:val="both"/>
        <w:rPr>
          <w:rFonts w:ascii="Times New Roman" w:hAnsi="Times New Roman" w:cs="Times New Roman"/>
          <w:sz w:val="24"/>
          <w:szCs w:val="24"/>
        </w:rPr>
      </w:pPr>
      <w:r w:rsidRPr="00A415BE">
        <w:rPr>
          <w:rFonts w:ascii="Times New Roman" w:hAnsi="Times New Roman" w:cs="Times New Roman"/>
          <w:sz w:val="24"/>
          <w:szCs w:val="24"/>
        </w:rPr>
        <w:t>It is difficult for BMW to restart or resume production. For this purpose supply chain approach need to opt carefully. BMW have to protect the workplace first, and for this purpose, they have to look after the supplier network to show readiness. They have to know about the networks, workplace, systems and people available. BMW have to make the matching supply, demand and product portfolio.</w:t>
      </w:r>
    </w:p>
    <w:p w14:paraId="365AFC36" w14:textId="77777777" w:rsidR="00A415BE" w:rsidRPr="003809F9" w:rsidRDefault="003013A9" w:rsidP="003809F9">
      <w:pPr>
        <w:pStyle w:val="a5"/>
        <w:keepNext/>
        <w:keepLines/>
        <w:numPr>
          <w:ilvl w:val="0"/>
          <w:numId w:val="5"/>
        </w:numPr>
        <w:spacing w:before="40" w:after="0" w:line="360" w:lineRule="auto"/>
        <w:outlineLvl w:val="1"/>
        <w:rPr>
          <w:rFonts w:ascii="Times New Roman" w:eastAsiaTheme="majorEastAsia" w:hAnsi="Times New Roman" w:cs="Times New Roman"/>
          <w:b/>
          <w:sz w:val="24"/>
          <w:szCs w:val="24"/>
        </w:rPr>
      </w:pPr>
      <w:bookmarkStart w:id="30" w:name="_Toc101696319"/>
      <w:bookmarkStart w:id="31" w:name="_Toc101698182"/>
      <w:r w:rsidRPr="003809F9">
        <w:rPr>
          <w:rFonts w:ascii="Times New Roman" w:eastAsiaTheme="majorEastAsia" w:hAnsi="Times New Roman" w:cs="Times New Roman"/>
          <w:b/>
          <w:sz w:val="24"/>
          <w:szCs w:val="24"/>
        </w:rPr>
        <w:t>Imagination</w:t>
      </w:r>
      <w:bookmarkEnd w:id="30"/>
      <w:bookmarkEnd w:id="31"/>
      <w:r w:rsidR="00A415BE" w:rsidRPr="003809F9">
        <w:rPr>
          <w:rFonts w:ascii="Times New Roman" w:eastAsiaTheme="majorEastAsia" w:hAnsi="Times New Roman" w:cs="Times New Roman"/>
          <w:b/>
          <w:sz w:val="24"/>
          <w:szCs w:val="24"/>
        </w:rPr>
        <w:t xml:space="preserve"> </w:t>
      </w:r>
    </w:p>
    <w:p w14:paraId="5B8A7224" w14:textId="77777777" w:rsidR="00A415BE" w:rsidRPr="00A415BE" w:rsidRDefault="00A415BE" w:rsidP="00A415BE">
      <w:pPr>
        <w:spacing w:line="360" w:lineRule="auto"/>
        <w:jc w:val="both"/>
        <w:rPr>
          <w:rFonts w:ascii="Times New Roman" w:hAnsi="Times New Roman" w:cs="Times New Roman"/>
          <w:sz w:val="24"/>
          <w:szCs w:val="24"/>
        </w:rPr>
      </w:pPr>
      <w:r w:rsidRPr="00A415BE">
        <w:rPr>
          <w:rFonts w:ascii="Times New Roman" w:hAnsi="Times New Roman" w:cs="Times New Roman"/>
          <w:sz w:val="24"/>
          <w:szCs w:val="24"/>
        </w:rPr>
        <w:t>BMW has already shifted the company to use the technology to meet the need of customers and fulfil the employee’s expectations. In such a situation, BMW has to gain in-depth insight into how can they engrave the use of technology in the workplace to promote the new model of the working method. For this purpose, BMW has to reimagine the ways of using technologies such as the employees at the workplace have to urge other employees and train them to use the innovative approach to reduce the burden. They have to shift from fixed to the variable cost, which will help BMW tackle the high volatility by lowering the breakeven volume.</w:t>
      </w:r>
    </w:p>
    <w:p w14:paraId="6949B6B4" w14:textId="77777777" w:rsidR="00A415BE" w:rsidRPr="003809F9" w:rsidRDefault="00A415BE" w:rsidP="003809F9">
      <w:pPr>
        <w:pStyle w:val="a5"/>
        <w:keepNext/>
        <w:keepLines/>
        <w:numPr>
          <w:ilvl w:val="0"/>
          <w:numId w:val="5"/>
        </w:numPr>
        <w:spacing w:before="40" w:after="0" w:line="360" w:lineRule="auto"/>
        <w:outlineLvl w:val="1"/>
        <w:rPr>
          <w:rFonts w:ascii="Times New Roman" w:eastAsiaTheme="majorEastAsia" w:hAnsi="Times New Roman" w:cs="Times New Roman"/>
          <w:b/>
          <w:sz w:val="24"/>
          <w:szCs w:val="24"/>
        </w:rPr>
      </w:pPr>
      <w:bookmarkStart w:id="32" w:name="_Toc101696320"/>
      <w:bookmarkStart w:id="33" w:name="_Toc101698183"/>
      <w:r w:rsidRPr="003809F9">
        <w:rPr>
          <w:rFonts w:ascii="Times New Roman" w:eastAsiaTheme="majorEastAsia" w:hAnsi="Times New Roman" w:cs="Times New Roman"/>
          <w:b/>
          <w:sz w:val="24"/>
          <w:szCs w:val="24"/>
        </w:rPr>
        <w:t>Reform</w:t>
      </w:r>
      <w:bookmarkEnd w:id="32"/>
      <w:bookmarkEnd w:id="33"/>
      <w:r w:rsidRPr="003809F9">
        <w:rPr>
          <w:rFonts w:ascii="Times New Roman" w:eastAsiaTheme="majorEastAsia" w:hAnsi="Times New Roman" w:cs="Times New Roman"/>
          <w:b/>
          <w:sz w:val="24"/>
          <w:szCs w:val="24"/>
        </w:rPr>
        <w:t xml:space="preserve"> </w:t>
      </w:r>
    </w:p>
    <w:p w14:paraId="4BF2F93F" w14:textId="77777777" w:rsidR="00A415BE" w:rsidRPr="00A415BE" w:rsidRDefault="003013A9" w:rsidP="00A415BE">
      <w:pPr>
        <w:spacing w:line="360" w:lineRule="auto"/>
        <w:jc w:val="both"/>
        <w:rPr>
          <w:rFonts w:ascii="Times New Roman" w:hAnsi="Times New Roman" w:cs="Times New Roman"/>
          <w:sz w:val="24"/>
          <w:szCs w:val="24"/>
        </w:rPr>
      </w:pPr>
      <w:r w:rsidRPr="00A415BE">
        <w:rPr>
          <w:rFonts w:ascii="Times New Roman" w:hAnsi="Times New Roman" w:cs="Times New Roman"/>
          <w:noProof/>
          <w:sz w:val="24"/>
          <w:szCs w:val="24"/>
        </w:rPr>
        <w:drawing>
          <wp:anchor distT="0" distB="0" distL="114300" distR="114300" simplePos="0" relativeHeight="251661312" behindDoc="0" locked="0" layoutInCell="1" allowOverlap="1" wp14:anchorId="06A0D07B" wp14:editId="626AA725">
            <wp:simplePos x="0" y="0"/>
            <wp:positionH relativeFrom="column">
              <wp:posOffset>167640</wp:posOffset>
            </wp:positionH>
            <wp:positionV relativeFrom="paragraph">
              <wp:posOffset>1200785</wp:posOffset>
            </wp:positionV>
            <wp:extent cx="5699760" cy="1965960"/>
            <wp:effectExtent l="95250" t="95250" r="91440" b="914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2-04-24 at 11.32.56 PM.jpeg"/>
                    <pic:cNvPicPr/>
                  </pic:nvPicPr>
                  <pic:blipFill>
                    <a:blip r:embed="rId15">
                      <a:extLst>
                        <a:ext uri="{28A0092B-C50C-407E-A947-70E740481C1C}">
                          <a14:useLocalDpi xmlns:a14="http://schemas.microsoft.com/office/drawing/2010/main" val="0"/>
                        </a:ext>
                      </a:extLst>
                    </a:blip>
                    <a:stretch>
                      <a:fillRect/>
                    </a:stretch>
                  </pic:blipFill>
                  <pic:spPr>
                    <a:xfrm>
                      <a:off x="0" y="0"/>
                      <a:ext cx="5699760" cy="196596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r w:rsidR="00A415BE" w:rsidRPr="00A415BE">
        <w:rPr>
          <w:rFonts w:ascii="Times New Roman" w:hAnsi="Times New Roman" w:cs="Times New Roman"/>
          <w:sz w:val="24"/>
          <w:szCs w:val="24"/>
        </w:rPr>
        <w:t>It is necessary to have enough knowledge about the future changes that can occur in society. For this purpose, BMW has to consider the strategies for future societal issues or crises that can affect the company. Resilience needs to be improved by making necessary changes in the supply chains and using the local to the local supply chain, which will ensure flexibility</w:t>
      </w:r>
      <w:sdt>
        <w:sdtPr>
          <w:rPr>
            <w:rFonts w:ascii="Times New Roman" w:hAnsi="Times New Roman" w:cs="Times New Roman"/>
            <w:sz w:val="24"/>
            <w:szCs w:val="24"/>
          </w:rPr>
          <w:id w:val="1314685367"/>
          <w:citation/>
        </w:sdtPr>
        <w:sdtEndPr/>
        <w:sdtContent>
          <w:r w:rsidR="00A415BE" w:rsidRPr="00A415BE">
            <w:rPr>
              <w:rFonts w:ascii="Times New Roman" w:hAnsi="Times New Roman" w:cs="Times New Roman"/>
              <w:sz w:val="24"/>
              <w:szCs w:val="24"/>
            </w:rPr>
            <w:fldChar w:fldCharType="begin"/>
          </w:r>
          <w:r w:rsidR="00A415BE" w:rsidRPr="00A415BE">
            <w:rPr>
              <w:rFonts w:ascii="Times New Roman" w:hAnsi="Times New Roman" w:cs="Times New Roman"/>
              <w:sz w:val="24"/>
              <w:szCs w:val="24"/>
            </w:rPr>
            <w:instrText xml:space="preserve"> CITATION McK20 \l 1033 </w:instrText>
          </w:r>
          <w:r w:rsidR="00A415BE" w:rsidRPr="00A415BE">
            <w:rPr>
              <w:rFonts w:ascii="Times New Roman" w:hAnsi="Times New Roman" w:cs="Times New Roman"/>
              <w:sz w:val="24"/>
              <w:szCs w:val="24"/>
            </w:rPr>
            <w:fldChar w:fldCharType="separate"/>
          </w:r>
          <w:r w:rsidR="00A415BE" w:rsidRPr="00A415BE">
            <w:rPr>
              <w:rFonts w:ascii="Times New Roman" w:hAnsi="Times New Roman" w:cs="Times New Roman"/>
              <w:noProof/>
              <w:sz w:val="24"/>
              <w:szCs w:val="24"/>
            </w:rPr>
            <w:t xml:space="preserve"> (Company, 2020)</w:t>
          </w:r>
          <w:r w:rsidR="00A415BE" w:rsidRPr="00A415BE">
            <w:rPr>
              <w:rFonts w:ascii="Times New Roman" w:hAnsi="Times New Roman" w:cs="Times New Roman"/>
              <w:sz w:val="24"/>
              <w:szCs w:val="24"/>
            </w:rPr>
            <w:fldChar w:fldCharType="end"/>
          </w:r>
        </w:sdtContent>
      </w:sdt>
      <w:r w:rsidR="00A415BE" w:rsidRPr="00A415BE">
        <w:rPr>
          <w:rFonts w:ascii="Times New Roman" w:hAnsi="Times New Roman" w:cs="Times New Roman"/>
          <w:sz w:val="24"/>
          <w:szCs w:val="24"/>
        </w:rPr>
        <w:t>.</w:t>
      </w:r>
    </w:p>
    <w:p w14:paraId="4350C845" w14:textId="77777777" w:rsidR="00A415BE" w:rsidRPr="00A415BE" w:rsidRDefault="00A415BE" w:rsidP="00A90373">
      <w:pPr>
        <w:spacing w:line="240" w:lineRule="auto"/>
        <w:jc w:val="center"/>
        <w:rPr>
          <w:rFonts w:ascii="Times New Roman" w:hAnsi="Times New Roman" w:cs="Times New Roman"/>
          <w:b/>
          <w:sz w:val="24"/>
          <w:szCs w:val="24"/>
        </w:rPr>
      </w:pPr>
      <w:r w:rsidRPr="00A415BE">
        <w:rPr>
          <w:rFonts w:ascii="Times New Roman" w:hAnsi="Times New Roman" w:cs="Times New Roman"/>
          <w:b/>
          <w:sz w:val="24"/>
          <w:szCs w:val="24"/>
        </w:rPr>
        <w:t xml:space="preserve">Figure: Five Steps for Business Survival </w:t>
      </w:r>
    </w:p>
    <w:p w14:paraId="0D1FC581" w14:textId="77777777" w:rsidR="00C84381" w:rsidRPr="007248BA" w:rsidRDefault="00A415BE" w:rsidP="00A90373">
      <w:pPr>
        <w:spacing w:line="240" w:lineRule="auto"/>
        <w:jc w:val="center"/>
        <w:rPr>
          <w:rFonts w:ascii="Times New Roman" w:hAnsi="Times New Roman" w:cs="Times New Roman"/>
          <w:b/>
          <w:sz w:val="24"/>
          <w:szCs w:val="24"/>
        </w:rPr>
      </w:pPr>
      <w:r w:rsidRPr="00A415BE">
        <w:rPr>
          <w:rFonts w:ascii="Times New Roman" w:hAnsi="Times New Roman" w:cs="Times New Roman"/>
          <w:b/>
          <w:sz w:val="24"/>
          <w:szCs w:val="24"/>
        </w:rPr>
        <w:t>Source:</w:t>
      </w:r>
      <w:sdt>
        <w:sdtPr>
          <w:rPr>
            <w:rFonts w:ascii="Times New Roman" w:hAnsi="Times New Roman" w:cs="Times New Roman"/>
            <w:b/>
            <w:sz w:val="24"/>
            <w:szCs w:val="24"/>
          </w:rPr>
          <w:id w:val="1925686458"/>
          <w:citation/>
        </w:sdtPr>
        <w:sdtEndPr/>
        <w:sdtContent>
          <w:r w:rsidRPr="00A415BE">
            <w:rPr>
              <w:rFonts w:ascii="Times New Roman" w:hAnsi="Times New Roman" w:cs="Times New Roman"/>
              <w:b/>
              <w:sz w:val="24"/>
              <w:szCs w:val="24"/>
            </w:rPr>
            <w:fldChar w:fldCharType="begin"/>
          </w:r>
          <w:r w:rsidRPr="00A415BE">
            <w:rPr>
              <w:rFonts w:ascii="Times New Roman" w:hAnsi="Times New Roman" w:cs="Times New Roman"/>
              <w:b/>
              <w:sz w:val="24"/>
              <w:szCs w:val="24"/>
            </w:rPr>
            <w:instrText xml:space="preserve"> CITATION McK20 \l 1033 </w:instrText>
          </w:r>
          <w:r w:rsidRPr="00A415BE">
            <w:rPr>
              <w:rFonts w:ascii="Times New Roman" w:hAnsi="Times New Roman" w:cs="Times New Roman"/>
              <w:b/>
              <w:sz w:val="24"/>
              <w:szCs w:val="24"/>
            </w:rPr>
            <w:fldChar w:fldCharType="separate"/>
          </w:r>
          <w:r w:rsidRPr="00A415BE">
            <w:rPr>
              <w:rFonts w:ascii="Times New Roman" w:hAnsi="Times New Roman" w:cs="Times New Roman"/>
              <w:b/>
              <w:noProof/>
              <w:sz w:val="24"/>
              <w:szCs w:val="24"/>
            </w:rPr>
            <w:t xml:space="preserve"> (Company, 2020)</w:t>
          </w:r>
          <w:r w:rsidRPr="00A415BE">
            <w:rPr>
              <w:rFonts w:ascii="Times New Roman" w:hAnsi="Times New Roman" w:cs="Times New Roman"/>
              <w:b/>
              <w:sz w:val="24"/>
              <w:szCs w:val="24"/>
            </w:rPr>
            <w:fldChar w:fldCharType="end"/>
          </w:r>
        </w:sdtContent>
      </w:sdt>
      <w:r w:rsidRPr="00A415BE">
        <w:rPr>
          <w:rFonts w:ascii="Times New Roman" w:hAnsi="Times New Roman" w:cs="Times New Roman"/>
          <w:b/>
          <w:sz w:val="24"/>
          <w:szCs w:val="24"/>
        </w:rPr>
        <w:t xml:space="preserve"> </w:t>
      </w:r>
    </w:p>
    <w:p w14:paraId="16E88F74" w14:textId="77777777" w:rsidR="00F24639" w:rsidRPr="007248BA" w:rsidRDefault="00755EFF" w:rsidP="002E4172">
      <w:pPr>
        <w:pStyle w:val="2"/>
        <w:rPr>
          <w:rFonts w:ascii="Times New Roman" w:hAnsi="Times New Roman" w:cs="Times New Roman"/>
          <w:b/>
          <w:color w:val="auto"/>
          <w:sz w:val="24"/>
          <w:szCs w:val="24"/>
        </w:rPr>
      </w:pPr>
      <w:bookmarkStart w:id="34" w:name="_Toc101696321"/>
      <w:bookmarkStart w:id="35" w:name="_Toc101698184"/>
      <w:r w:rsidRPr="007248BA">
        <w:rPr>
          <w:rFonts w:ascii="Times New Roman" w:hAnsi="Times New Roman" w:cs="Times New Roman"/>
          <w:b/>
          <w:color w:val="auto"/>
          <w:sz w:val="24"/>
          <w:szCs w:val="24"/>
        </w:rPr>
        <w:lastRenderedPageBreak/>
        <w:t>Conclusion</w:t>
      </w:r>
      <w:bookmarkEnd w:id="34"/>
      <w:bookmarkEnd w:id="35"/>
      <w:r w:rsidRPr="007248BA">
        <w:rPr>
          <w:rFonts w:ascii="Times New Roman" w:hAnsi="Times New Roman" w:cs="Times New Roman"/>
          <w:b/>
          <w:color w:val="auto"/>
          <w:sz w:val="24"/>
          <w:szCs w:val="24"/>
        </w:rPr>
        <w:t xml:space="preserve"> </w:t>
      </w:r>
      <w:bookmarkStart w:id="36" w:name="_Toc101733172"/>
    </w:p>
    <w:p w14:paraId="72D40158" w14:textId="77777777" w:rsidR="00C84381" w:rsidRPr="007248BA" w:rsidRDefault="00986B91" w:rsidP="00AF5492">
      <w:pPr>
        <w:spacing w:line="360" w:lineRule="auto"/>
        <w:jc w:val="both"/>
        <w:rPr>
          <w:rFonts w:ascii="Times New Roman" w:hAnsi="Times New Roman" w:cs="Times New Roman"/>
          <w:sz w:val="24"/>
          <w:szCs w:val="24"/>
        </w:rPr>
      </w:pPr>
      <w:r w:rsidRPr="007248BA">
        <w:rPr>
          <w:rFonts w:ascii="Times New Roman" w:hAnsi="Times New Roman" w:cs="Times New Roman"/>
          <w:sz w:val="24"/>
          <w:szCs w:val="24"/>
        </w:rPr>
        <w:t>The pandemic was an outbreak in 2019 that has affected the economies of many countries and, most specifically, the automobile industry. By the year 2020, the automobile industry sales have to bear a loss of $64 million. BMW had to bear the loss of $</w:t>
      </w:r>
      <w:r w:rsidR="003809F9" w:rsidRPr="003809F9">
        <w:rPr>
          <w:rFonts w:ascii="Times New Roman" w:hAnsi="Times New Roman" w:cs="Times New Roman"/>
          <w:sz w:val="24"/>
          <w:szCs w:val="24"/>
        </w:rPr>
        <w:t>8.4% drop in vehicles sales as the outbreak of coronavirus took its toll and many retail outlets around</w:t>
      </w:r>
      <w:r w:rsidR="003809F9">
        <w:rPr>
          <w:rFonts w:ascii="Times New Roman" w:hAnsi="Times New Roman" w:cs="Times New Roman"/>
          <w:sz w:val="24"/>
          <w:szCs w:val="24"/>
        </w:rPr>
        <w:t xml:space="preserve"> the world.</w:t>
      </w:r>
      <w:r w:rsidR="003809F9" w:rsidRPr="003809F9">
        <w:t xml:space="preserve"> </w:t>
      </w:r>
      <w:r w:rsidR="003809F9">
        <w:rPr>
          <w:rFonts w:ascii="Times New Roman" w:hAnsi="Times New Roman" w:cs="Times New Roman"/>
          <w:sz w:val="24"/>
          <w:szCs w:val="24"/>
        </w:rPr>
        <w:t xml:space="preserve">About </w:t>
      </w:r>
      <w:r w:rsidR="003809F9" w:rsidRPr="007248BA">
        <w:rPr>
          <w:rFonts w:ascii="Times New Roman" w:hAnsi="Times New Roman" w:cs="Times New Roman"/>
          <w:sz w:val="24"/>
          <w:szCs w:val="24"/>
        </w:rPr>
        <w:t>3%</w:t>
      </w:r>
      <w:r w:rsidR="003809F9">
        <w:rPr>
          <w:rFonts w:ascii="Times New Roman" w:hAnsi="Times New Roman" w:cs="Times New Roman"/>
          <w:sz w:val="24"/>
          <w:szCs w:val="24"/>
        </w:rPr>
        <w:t xml:space="preserve"> of BMW </w:t>
      </w:r>
      <w:r w:rsidR="003809F9" w:rsidRPr="007248BA">
        <w:rPr>
          <w:rFonts w:ascii="Times New Roman" w:hAnsi="Times New Roman" w:cs="Times New Roman"/>
          <w:sz w:val="24"/>
          <w:szCs w:val="24"/>
        </w:rPr>
        <w:t>shares</w:t>
      </w:r>
      <w:r w:rsidR="003809F9">
        <w:rPr>
          <w:rFonts w:ascii="Times New Roman" w:hAnsi="Times New Roman" w:cs="Times New Roman"/>
          <w:sz w:val="24"/>
          <w:szCs w:val="24"/>
        </w:rPr>
        <w:t xml:space="preserve"> fell </w:t>
      </w:r>
      <w:r w:rsidR="003809F9" w:rsidRPr="007248BA">
        <w:rPr>
          <w:rFonts w:ascii="Times New Roman" w:hAnsi="Times New Roman" w:cs="Times New Roman"/>
          <w:sz w:val="24"/>
          <w:szCs w:val="24"/>
        </w:rPr>
        <w:t>due to the pandemic</w:t>
      </w:r>
      <w:r w:rsidR="003809F9">
        <w:rPr>
          <w:rFonts w:ascii="Times New Roman" w:hAnsi="Times New Roman" w:cs="Times New Roman"/>
          <w:sz w:val="24"/>
          <w:szCs w:val="24"/>
        </w:rPr>
        <w:t>.</w:t>
      </w:r>
      <w:r w:rsidR="003809F9" w:rsidRPr="003809F9">
        <w:rPr>
          <w:rFonts w:ascii="Times New Roman" w:hAnsi="Times New Roman" w:cs="Times New Roman"/>
          <w:sz w:val="24"/>
          <w:szCs w:val="24"/>
        </w:rPr>
        <w:t xml:space="preserve"> Despite a loss of 666 million euros ($787 million) in the second quarter as a result of coronavirus lockdowns, BMW expects to achieve an operating profit this year.</w:t>
      </w:r>
      <w:r w:rsidR="003809F9" w:rsidRPr="007248BA">
        <w:rPr>
          <w:rFonts w:ascii="Times New Roman" w:hAnsi="Times New Roman" w:cs="Times New Roman"/>
          <w:sz w:val="24"/>
          <w:szCs w:val="24"/>
        </w:rPr>
        <w:t xml:space="preserve"> The</w:t>
      </w:r>
      <w:r w:rsidRPr="007248BA">
        <w:rPr>
          <w:rFonts w:ascii="Times New Roman" w:hAnsi="Times New Roman" w:cs="Times New Roman"/>
          <w:sz w:val="24"/>
          <w:szCs w:val="24"/>
        </w:rPr>
        <w:t xml:space="preserve"> sales have reduced to a poor extent, and the supply chain gets affected due to the interruption in sales manufacturing. For this purpose, BMW has opted various strategies to overcome the pandemic situation, such as by making the workplace digitalize. The loss has been recovered to the maximum extent. The employees were able to tackle the problem using digital tools and maintain the company image and quality. Satisfying the customers according to their digital technology proves to be very helpful.</w:t>
      </w:r>
      <w:bookmarkEnd w:id="36"/>
      <w:r w:rsidRPr="007248BA">
        <w:rPr>
          <w:rFonts w:ascii="Times New Roman" w:hAnsi="Times New Roman" w:cs="Times New Roman"/>
          <w:sz w:val="24"/>
          <w:szCs w:val="24"/>
        </w:rPr>
        <w:t xml:space="preserve">  </w:t>
      </w:r>
    </w:p>
    <w:p w14:paraId="4A44939D" w14:textId="77777777" w:rsidR="00986B91" w:rsidRPr="00AF5492" w:rsidRDefault="00C84381" w:rsidP="003809F9">
      <w:pPr>
        <w:rPr>
          <w:rFonts w:ascii="Times New Roman" w:hAnsi="Times New Roman" w:cs="Times New Roman"/>
          <w:sz w:val="24"/>
          <w:szCs w:val="24"/>
        </w:rPr>
      </w:pPr>
      <w:r w:rsidRPr="007248BA">
        <w:rPr>
          <w:rFonts w:ascii="Times New Roman" w:hAnsi="Times New Roman" w:cs="Times New Roman"/>
          <w:sz w:val="24"/>
          <w:szCs w:val="24"/>
        </w:rPr>
        <w:br w:type="page"/>
      </w:r>
    </w:p>
    <w:p w14:paraId="43DFD79C" w14:textId="77777777" w:rsidR="00AF5492" w:rsidRPr="00AF5492" w:rsidRDefault="00AF5492" w:rsidP="00AF5492">
      <w:pPr>
        <w:pStyle w:val="2"/>
        <w:spacing w:line="360" w:lineRule="auto"/>
        <w:rPr>
          <w:rFonts w:ascii="Times New Roman" w:hAnsi="Times New Roman" w:cs="Times New Roman"/>
          <w:b/>
          <w:color w:val="auto"/>
          <w:sz w:val="24"/>
        </w:rPr>
      </w:pPr>
      <w:bookmarkStart w:id="37" w:name="_Toc101696322"/>
      <w:bookmarkStart w:id="38" w:name="_Toc101698185"/>
      <w:r w:rsidRPr="00AF5492">
        <w:rPr>
          <w:rFonts w:ascii="Times New Roman" w:hAnsi="Times New Roman" w:cs="Times New Roman"/>
          <w:b/>
          <w:color w:val="auto"/>
          <w:sz w:val="24"/>
        </w:rPr>
        <w:lastRenderedPageBreak/>
        <w:t>References</w:t>
      </w:r>
      <w:bookmarkEnd w:id="37"/>
      <w:bookmarkEnd w:id="38"/>
      <w:r w:rsidRPr="00AF5492">
        <w:rPr>
          <w:rFonts w:ascii="Times New Roman" w:hAnsi="Times New Roman" w:cs="Times New Roman"/>
          <w:b/>
          <w:color w:val="auto"/>
          <w:sz w:val="24"/>
        </w:rPr>
        <w:t xml:space="preserve"> </w:t>
      </w:r>
    </w:p>
    <w:p w14:paraId="7D5F52E3" w14:textId="77777777" w:rsidR="00AF5492" w:rsidRPr="0030290C" w:rsidRDefault="00AF5492" w:rsidP="00AF5492">
      <w:pPr>
        <w:pStyle w:val="ae"/>
        <w:spacing w:line="360" w:lineRule="auto"/>
        <w:jc w:val="both"/>
        <w:rPr>
          <w:noProof/>
          <w:sz w:val="24"/>
          <w:szCs w:val="24"/>
        </w:rPr>
      </w:pPr>
      <w:r w:rsidRPr="0030290C">
        <w:rPr>
          <w:rFonts w:ascii="Times New Roman" w:hAnsi="Times New Roman" w:cs="Times New Roman"/>
          <w:sz w:val="24"/>
          <w:szCs w:val="24"/>
        </w:rPr>
        <w:fldChar w:fldCharType="begin"/>
      </w:r>
      <w:r w:rsidRPr="0030290C">
        <w:rPr>
          <w:rFonts w:ascii="Times New Roman" w:hAnsi="Times New Roman" w:cs="Times New Roman"/>
          <w:sz w:val="24"/>
          <w:szCs w:val="24"/>
        </w:rPr>
        <w:instrText xml:space="preserve"> BIBLIOGRAPHY  \l 1033 </w:instrText>
      </w:r>
      <w:r w:rsidRPr="0030290C">
        <w:rPr>
          <w:rFonts w:ascii="Times New Roman" w:hAnsi="Times New Roman" w:cs="Times New Roman"/>
          <w:sz w:val="24"/>
          <w:szCs w:val="24"/>
        </w:rPr>
        <w:fldChar w:fldCharType="separate"/>
      </w:r>
      <w:r w:rsidRPr="0030290C">
        <w:rPr>
          <w:noProof/>
        </w:rPr>
        <w:t xml:space="preserve">Company, M. &amp;., 2020. </w:t>
      </w:r>
      <w:r w:rsidRPr="0030290C">
        <w:rPr>
          <w:i/>
          <w:iCs/>
          <w:noProof/>
        </w:rPr>
        <w:t>Coronavirus: Five strategies for industrial and automotive companies.</w:t>
      </w:r>
    </w:p>
    <w:p w14:paraId="4CFBB8CA" w14:textId="77777777" w:rsidR="00AF5492" w:rsidRPr="0030290C" w:rsidRDefault="00AF5492" w:rsidP="00AF5492">
      <w:pPr>
        <w:pStyle w:val="ae"/>
        <w:spacing w:line="360" w:lineRule="auto"/>
        <w:jc w:val="both"/>
        <w:rPr>
          <w:noProof/>
        </w:rPr>
      </w:pPr>
      <w:r w:rsidRPr="0030290C">
        <w:rPr>
          <w:noProof/>
        </w:rPr>
        <w:t xml:space="preserve">Dobrin, G., 2021. </w:t>
      </w:r>
      <w:r w:rsidRPr="0030290C">
        <w:rPr>
          <w:i/>
          <w:iCs/>
          <w:noProof/>
        </w:rPr>
        <w:t xml:space="preserve">BMW GROUP ECONOMIC POSITION ANALYSIS IN THE SITUATION CREATED BY COVID-19 PANDEMIC.. </w:t>
      </w:r>
      <w:r w:rsidRPr="0030290C">
        <w:rPr>
          <w:noProof/>
        </w:rPr>
        <w:t>s.l.: Journal of Public Administration, Finan</w:t>
      </w:r>
      <w:r w:rsidR="00555F41" w:rsidRPr="0030290C">
        <w:rPr>
          <w:noProof/>
        </w:rPr>
        <w:t>ce and Law, 10(20), pp.189-193.</w:t>
      </w:r>
    </w:p>
    <w:p w14:paraId="6FECEDA1" w14:textId="77777777" w:rsidR="00AF5492" w:rsidRPr="0030290C" w:rsidRDefault="00AF5492" w:rsidP="00AF5492">
      <w:pPr>
        <w:pStyle w:val="ae"/>
        <w:spacing w:line="360" w:lineRule="auto"/>
        <w:jc w:val="both"/>
        <w:rPr>
          <w:noProof/>
        </w:rPr>
      </w:pPr>
      <w:r w:rsidRPr="0030290C">
        <w:rPr>
          <w:noProof/>
        </w:rPr>
        <w:t xml:space="preserve">Ganhão, G., 2021. </w:t>
      </w:r>
      <w:r w:rsidRPr="0030290C">
        <w:rPr>
          <w:i/>
          <w:iCs/>
          <w:noProof/>
        </w:rPr>
        <w:t>BMW group equity research-a shift i</w:t>
      </w:r>
      <w:r w:rsidR="00555F41" w:rsidRPr="0030290C">
        <w:rPr>
          <w:i/>
          <w:iCs/>
          <w:noProof/>
        </w:rPr>
        <w:t>n gear (Doctoral dissertation).</w:t>
      </w:r>
    </w:p>
    <w:p w14:paraId="6F6527EE" w14:textId="77777777" w:rsidR="00AF5492" w:rsidRPr="0030290C" w:rsidRDefault="00AF5492" w:rsidP="00AF5492">
      <w:pPr>
        <w:pStyle w:val="ae"/>
        <w:spacing w:line="360" w:lineRule="auto"/>
        <w:jc w:val="both"/>
        <w:rPr>
          <w:noProof/>
        </w:rPr>
      </w:pPr>
      <w:r w:rsidRPr="0030290C">
        <w:rPr>
          <w:noProof/>
        </w:rPr>
        <w:t xml:space="preserve">James, A. K. G. T. P. C. A. W. C. a. P. J., 2022. </w:t>
      </w:r>
      <w:r w:rsidRPr="0030290C">
        <w:rPr>
          <w:i/>
          <w:iCs/>
          <w:noProof/>
        </w:rPr>
        <w:t xml:space="preserve">Analysis of human resource management challenges in implementation of industry 4.0 in Indian automobile industry.. </w:t>
      </w:r>
      <w:r w:rsidRPr="0030290C">
        <w:rPr>
          <w:noProof/>
        </w:rPr>
        <w:t>s.l.:Technological Forecasting and Social Change, 176, p.121483..</w:t>
      </w:r>
    </w:p>
    <w:p w14:paraId="16B9CBC7" w14:textId="77777777" w:rsidR="00AF5492" w:rsidRPr="0030290C" w:rsidRDefault="00AF5492" w:rsidP="00AF5492">
      <w:pPr>
        <w:pStyle w:val="ae"/>
        <w:spacing w:line="360" w:lineRule="auto"/>
        <w:jc w:val="both"/>
        <w:rPr>
          <w:noProof/>
        </w:rPr>
      </w:pPr>
      <w:r w:rsidRPr="0030290C">
        <w:rPr>
          <w:noProof/>
        </w:rPr>
        <w:t xml:space="preserve">KM, K. a. K. N., 2021. </w:t>
      </w:r>
      <w:r w:rsidRPr="0030290C">
        <w:rPr>
          <w:i/>
          <w:iCs/>
          <w:noProof/>
        </w:rPr>
        <w:t xml:space="preserve">Impact of Covid-19 Pandemic in the Automobile Industry: A Case Study.. </w:t>
      </w:r>
      <w:r w:rsidRPr="0030290C">
        <w:rPr>
          <w:noProof/>
        </w:rPr>
        <w:t>s.l.:International Journal of Case Studies in Business, IT and Education (IJCSBE), 5(1), pp.36-49..</w:t>
      </w:r>
    </w:p>
    <w:p w14:paraId="70CB3D93" w14:textId="77777777" w:rsidR="00AF5492" w:rsidRPr="0030290C" w:rsidRDefault="00AF5492" w:rsidP="00AF5492">
      <w:pPr>
        <w:pStyle w:val="ae"/>
        <w:spacing w:line="360" w:lineRule="auto"/>
        <w:jc w:val="both"/>
        <w:rPr>
          <w:noProof/>
        </w:rPr>
      </w:pPr>
      <w:r w:rsidRPr="0030290C">
        <w:rPr>
          <w:noProof/>
        </w:rPr>
        <w:t xml:space="preserve">Radic, N. R. V. a. S. M., 2020. </w:t>
      </w:r>
      <w:r w:rsidRPr="0030290C">
        <w:rPr>
          <w:i/>
          <w:iCs/>
          <w:noProof/>
        </w:rPr>
        <w:t xml:space="preserve">Economy Impact of the Coronavirus Pandemic on the Automobile Industry. </w:t>
      </w:r>
      <w:r w:rsidRPr="0030290C">
        <w:rPr>
          <w:noProof/>
        </w:rPr>
        <w:t>s.l.:Oditor, p.55..</w:t>
      </w:r>
    </w:p>
    <w:p w14:paraId="400617A7" w14:textId="77777777" w:rsidR="00AF5492" w:rsidRPr="0030290C" w:rsidRDefault="00AF5492" w:rsidP="00AF5492">
      <w:pPr>
        <w:pStyle w:val="ae"/>
        <w:spacing w:line="360" w:lineRule="auto"/>
        <w:jc w:val="both"/>
        <w:rPr>
          <w:noProof/>
        </w:rPr>
      </w:pPr>
      <w:r w:rsidRPr="0030290C">
        <w:rPr>
          <w:noProof/>
        </w:rPr>
        <w:t xml:space="preserve">Santos, M., 2020. </w:t>
      </w:r>
      <w:r w:rsidRPr="0030290C">
        <w:rPr>
          <w:i/>
          <w:iCs/>
          <w:noProof/>
        </w:rPr>
        <w:t xml:space="preserve">Bmw group-shaping the future of mobility and the autonomous vehicles </w:t>
      </w:r>
      <w:r w:rsidR="00555F41" w:rsidRPr="0030290C">
        <w:rPr>
          <w:i/>
          <w:iCs/>
          <w:noProof/>
        </w:rPr>
        <w:t>trend (Doctoral dissertation).</w:t>
      </w:r>
    </w:p>
    <w:p w14:paraId="44C64732" w14:textId="77777777" w:rsidR="00AF5492" w:rsidRPr="0030290C" w:rsidRDefault="00AF5492" w:rsidP="00AF5492">
      <w:pPr>
        <w:pStyle w:val="ae"/>
        <w:spacing w:line="360" w:lineRule="auto"/>
        <w:jc w:val="both"/>
        <w:rPr>
          <w:noProof/>
        </w:rPr>
      </w:pPr>
      <w:r w:rsidRPr="0030290C">
        <w:rPr>
          <w:noProof/>
        </w:rPr>
        <w:t xml:space="preserve">Szkudlarek, B., 2022. </w:t>
      </w:r>
      <w:r w:rsidRPr="0030290C">
        <w:rPr>
          <w:i/>
          <w:iCs/>
          <w:noProof/>
        </w:rPr>
        <w:t xml:space="preserve">. An Interview with Milena Pighi, Head of Corporate Social Responsibility at the BMW Group. In Advances in Global Leadership.. </w:t>
      </w:r>
      <w:r w:rsidRPr="0030290C">
        <w:rPr>
          <w:noProof/>
        </w:rPr>
        <w:t>s.l.: Emerald Publishing Limited..</w:t>
      </w:r>
    </w:p>
    <w:p w14:paraId="05A627BA" w14:textId="77777777" w:rsidR="00AF5492" w:rsidRPr="0030290C" w:rsidRDefault="00AF5492" w:rsidP="00AF5492">
      <w:pPr>
        <w:pStyle w:val="ae"/>
        <w:spacing w:line="360" w:lineRule="auto"/>
        <w:jc w:val="both"/>
        <w:rPr>
          <w:noProof/>
        </w:rPr>
      </w:pPr>
      <w:r w:rsidRPr="0030290C">
        <w:rPr>
          <w:noProof/>
        </w:rPr>
        <w:t xml:space="preserve">Takahashi, H., 2022. </w:t>
      </w:r>
      <w:r w:rsidRPr="0030290C">
        <w:rPr>
          <w:i/>
          <w:iCs/>
          <w:noProof/>
        </w:rPr>
        <w:t xml:space="preserve">The driving force of Big Tech companies, the flag bearer of DX promotion Suggestions for the automobile industry in the future. </w:t>
      </w:r>
      <w:r w:rsidRPr="0030290C">
        <w:rPr>
          <w:noProof/>
        </w:rPr>
        <w:t>s.l.:. In Abstracts of Annual Conference of Japan Society for Management Information Annual Conference of Japan Society for Management Information 2021 (pp. 353-356). THE JAPAN SOCIETY FOR MANAGEMEN</w:t>
      </w:r>
      <w:r w:rsidR="00555F41" w:rsidRPr="0030290C">
        <w:rPr>
          <w:noProof/>
        </w:rPr>
        <w:t>T INFORMATION (JASMIN).</w:t>
      </w:r>
    </w:p>
    <w:p w14:paraId="524EC6E3" w14:textId="77777777" w:rsidR="00AF5492" w:rsidRPr="0030290C" w:rsidRDefault="00AF5492" w:rsidP="00AF5492">
      <w:pPr>
        <w:pStyle w:val="ae"/>
        <w:spacing w:line="360" w:lineRule="auto"/>
        <w:jc w:val="both"/>
        <w:rPr>
          <w:noProof/>
        </w:rPr>
      </w:pPr>
      <w:r w:rsidRPr="0030290C">
        <w:rPr>
          <w:noProof/>
        </w:rPr>
        <w:t xml:space="preserve">Viippola, A., 2020. </w:t>
      </w:r>
      <w:r w:rsidRPr="0030290C">
        <w:rPr>
          <w:i/>
          <w:iCs/>
          <w:noProof/>
        </w:rPr>
        <w:t>COMPARATIVE FINANCIAL STATEMENT ANALYSIS OF CAR MANUFACTURING COMPANIES BASED ON VOLKSWAGEN GRO</w:t>
      </w:r>
      <w:r w:rsidR="00555F41" w:rsidRPr="0030290C">
        <w:rPr>
          <w:i/>
          <w:iCs/>
          <w:noProof/>
        </w:rPr>
        <w:t>UP AND BMW GROUP DURING YEARS.</w:t>
      </w:r>
    </w:p>
    <w:p w14:paraId="3330D4C6" w14:textId="77777777" w:rsidR="00AF5492" w:rsidRPr="0030290C" w:rsidRDefault="00AF5492" w:rsidP="00AF5492">
      <w:pPr>
        <w:pStyle w:val="ae"/>
        <w:spacing w:line="360" w:lineRule="auto"/>
        <w:jc w:val="both"/>
        <w:rPr>
          <w:noProof/>
        </w:rPr>
      </w:pPr>
      <w:r w:rsidRPr="0030290C">
        <w:rPr>
          <w:noProof/>
        </w:rPr>
        <w:t xml:space="preserve">Yu, Z. K. S. a. U. M., 2022. </w:t>
      </w:r>
      <w:r w:rsidRPr="0030290C">
        <w:rPr>
          <w:i/>
          <w:iCs/>
          <w:noProof/>
        </w:rPr>
        <w:t xml:space="preserve">Circular economy practices and industry 4.0 technologies: a strategic move of automobile industry.. </w:t>
      </w:r>
      <w:r w:rsidRPr="0030290C">
        <w:rPr>
          <w:noProof/>
        </w:rPr>
        <w:t>s.l.:Business Strategy and the Environment, 31(3), pp.796-809..</w:t>
      </w:r>
    </w:p>
    <w:p w14:paraId="735F6F64" w14:textId="77777777" w:rsidR="00AF5492" w:rsidRPr="0030290C" w:rsidRDefault="00AF5492" w:rsidP="00AF5492">
      <w:pPr>
        <w:pStyle w:val="ae"/>
        <w:spacing w:line="360" w:lineRule="auto"/>
        <w:jc w:val="both"/>
        <w:rPr>
          <w:noProof/>
        </w:rPr>
      </w:pPr>
      <w:r w:rsidRPr="0030290C">
        <w:rPr>
          <w:noProof/>
        </w:rPr>
        <w:t xml:space="preserve">Zhou, S. W. J. a. X. B., 2022. </w:t>
      </w:r>
      <w:r w:rsidRPr="0030290C">
        <w:rPr>
          <w:i/>
          <w:iCs/>
          <w:noProof/>
        </w:rPr>
        <w:t xml:space="preserve">Innovative coupling and coordination: Automobile and digital industries.. </w:t>
      </w:r>
      <w:r w:rsidRPr="0030290C">
        <w:rPr>
          <w:noProof/>
        </w:rPr>
        <w:t>s.l.:Technological Forecasting an</w:t>
      </w:r>
      <w:r w:rsidR="00555F41" w:rsidRPr="0030290C">
        <w:rPr>
          <w:noProof/>
        </w:rPr>
        <w:t>d Social Change, 176, p.121497.</w:t>
      </w:r>
    </w:p>
    <w:p w14:paraId="2F4149C3" w14:textId="77777777" w:rsidR="00AF5492" w:rsidRPr="00AF5492" w:rsidRDefault="00AF5492" w:rsidP="00AF5492">
      <w:pPr>
        <w:spacing w:line="360" w:lineRule="auto"/>
        <w:jc w:val="both"/>
        <w:rPr>
          <w:rFonts w:ascii="Times New Roman" w:hAnsi="Times New Roman" w:cs="Times New Roman"/>
          <w:sz w:val="24"/>
          <w:szCs w:val="24"/>
        </w:rPr>
      </w:pPr>
      <w:r w:rsidRPr="0030290C">
        <w:rPr>
          <w:rFonts w:ascii="Times New Roman" w:hAnsi="Times New Roman" w:cs="Times New Roman"/>
          <w:sz w:val="24"/>
          <w:szCs w:val="24"/>
        </w:rPr>
        <w:fldChar w:fldCharType="end"/>
      </w:r>
    </w:p>
    <w:sectPr w:rsidR="00AF5492" w:rsidRPr="00AF5492" w:rsidSect="00F24639">
      <w:footerReference w:type="default" r:id="rId16"/>
      <w:headerReference w:type="first" r:id="rId17"/>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96DB0" w14:textId="77777777" w:rsidR="004013CC" w:rsidRDefault="004013CC" w:rsidP="00F24639">
      <w:pPr>
        <w:spacing w:after="0" w:line="240" w:lineRule="auto"/>
      </w:pPr>
      <w:r>
        <w:separator/>
      </w:r>
    </w:p>
  </w:endnote>
  <w:endnote w:type="continuationSeparator" w:id="0">
    <w:p w14:paraId="23495AD4" w14:textId="77777777" w:rsidR="004013CC" w:rsidRDefault="004013CC" w:rsidP="00F24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660107"/>
      <w:docPartObj>
        <w:docPartGallery w:val="Page Numbers (Bottom of Page)"/>
        <w:docPartUnique/>
      </w:docPartObj>
    </w:sdtPr>
    <w:sdtEndPr>
      <w:rPr>
        <w:noProof/>
      </w:rPr>
    </w:sdtEndPr>
    <w:sdtContent>
      <w:p w14:paraId="664C40CF" w14:textId="77777777" w:rsidR="00F24639" w:rsidRDefault="00F24639">
        <w:pPr>
          <w:pStyle w:val="ac"/>
          <w:jc w:val="right"/>
        </w:pPr>
        <w:r>
          <w:fldChar w:fldCharType="begin"/>
        </w:r>
        <w:r>
          <w:instrText xml:space="preserve"> PAGE   \* MERGEFORMAT </w:instrText>
        </w:r>
        <w:r>
          <w:fldChar w:fldCharType="separate"/>
        </w:r>
        <w:r w:rsidR="00492E38">
          <w:rPr>
            <w:noProof/>
          </w:rPr>
          <w:t>2</w:t>
        </w:r>
        <w:r>
          <w:rPr>
            <w:noProof/>
          </w:rPr>
          <w:fldChar w:fldCharType="end"/>
        </w:r>
      </w:p>
    </w:sdtContent>
  </w:sdt>
  <w:p w14:paraId="165F2CC1" w14:textId="77777777" w:rsidR="00F24639" w:rsidRDefault="00F24639">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8A3BB" w14:textId="77777777" w:rsidR="004013CC" w:rsidRDefault="004013CC" w:rsidP="00F24639">
      <w:pPr>
        <w:spacing w:after="0" w:line="240" w:lineRule="auto"/>
      </w:pPr>
      <w:r>
        <w:separator/>
      </w:r>
    </w:p>
  </w:footnote>
  <w:footnote w:type="continuationSeparator" w:id="0">
    <w:p w14:paraId="46127141" w14:textId="77777777" w:rsidR="004013CC" w:rsidRDefault="004013CC" w:rsidP="00F24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9FFB7" w14:textId="77777777" w:rsidR="00C62ED8" w:rsidRDefault="00C62ED8" w:rsidP="00C62ED8">
    <w:pPr>
      <w:tabs>
        <w:tab w:val="left" w:pos="246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069C8"/>
    <w:multiLevelType w:val="hybridMultilevel"/>
    <w:tmpl w:val="EFDC7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EC5346"/>
    <w:multiLevelType w:val="hybridMultilevel"/>
    <w:tmpl w:val="B5F403EC"/>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 w15:restartNumberingAfterBreak="0">
    <w:nsid w:val="27081EF3"/>
    <w:multiLevelType w:val="hybridMultilevel"/>
    <w:tmpl w:val="3E465C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82561B"/>
    <w:multiLevelType w:val="multilevel"/>
    <w:tmpl w:val="45344A6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7A683B43"/>
    <w:multiLevelType w:val="multilevel"/>
    <w:tmpl w:val="7D0254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303900739">
    <w:abstractNumId w:val="0"/>
  </w:num>
  <w:num w:numId="2" w16cid:durableId="1020357569">
    <w:abstractNumId w:val="3"/>
  </w:num>
  <w:num w:numId="3" w16cid:durableId="1814366941">
    <w:abstractNumId w:val="4"/>
  </w:num>
  <w:num w:numId="4" w16cid:durableId="129439662">
    <w:abstractNumId w:val="1"/>
  </w:num>
  <w:num w:numId="5" w16cid:durableId="653606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3F4"/>
    <w:rsid w:val="00024A9A"/>
    <w:rsid w:val="000F6BCA"/>
    <w:rsid w:val="0017165A"/>
    <w:rsid w:val="001A6557"/>
    <w:rsid w:val="001B048D"/>
    <w:rsid w:val="001C22AC"/>
    <w:rsid w:val="0021696D"/>
    <w:rsid w:val="002D2F96"/>
    <w:rsid w:val="002D7C7E"/>
    <w:rsid w:val="002E354B"/>
    <w:rsid w:val="002E4172"/>
    <w:rsid w:val="003013A9"/>
    <w:rsid w:val="0030290C"/>
    <w:rsid w:val="003809F9"/>
    <w:rsid w:val="003A18C2"/>
    <w:rsid w:val="004013CC"/>
    <w:rsid w:val="0040698C"/>
    <w:rsid w:val="00416F80"/>
    <w:rsid w:val="0042542B"/>
    <w:rsid w:val="00470828"/>
    <w:rsid w:val="00492E38"/>
    <w:rsid w:val="005154C1"/>
    <w:rsid w:val="00555F41"/>
    <w:rsid w:val="005627A4"/>
    <w:rsid w:val="005E26C1"/>
    <w:rsid w:val="00614936"/>
    <w:rsid w:val="00643014"/>
    <w:rsid w:val="00653502"/>
    <w:rsid w:val="006567BE"/>
    <w:rsid w:val="007248BA"/>
    <w:rsid w:val="00755EFF"/>
    <w:rsid w:val="007B5068"/>
    <w:rsid w:val="00800F36"/>
    <w:rsid w:val="0081089D"/>
    <w:rsid w:val="00830B0B"/>
    <w:rsid w:val="0083375B"/>
    <w:rsid w:val="00871D57"/>
    <w:rsid w:val="0097782F"/>
    <w:rsid w:val="00985822"/>
    <w:rsid w:val="00986B91"/>
    <w:rsid w:val="00991A5A"/>
    <w:rsid w:val="00A415BE"/>
    <w:rsid w:val="00A90373"/>
    <w:rsid w:val="00AF4725"/>
    <w:rsid w:val="00AF5492"/>
    <w:rsid w:val="00B01358"/>
    <w:rsid w:val="00B053E0"/>
    <w:rsid w:val="00B4060E"/>
    <w:rsid w:val="00B40CF8"/>
    <w:rsid w:val="00B75624"/>
    <w:rsid w:val="00BA7697"/>
    <w:rsid w:val="00BE5BBA"/>
    <w:rsid w:val="00C30B91"/>
    <w:rsid w:val="00C57EFB"/>
    <w:rsid w:val="00C62ED8"/>
    <w:rsid w:val="00C84381"/>
    <w:rsid w:val="00CB350B"/>
    <w:rsid w:val="00CB3993"/>
    <w:rsid w:val="00CB3E44"/>
    <w:rsid w:val="00CE3582"/>
    <w:rsid w:val="00D21D86"/>
    <w:rsid w:val="00D33877"/>
    <w:rsid w:val="00D437E3"/>
    <w:rsid w:val="00D52152"/>
    <w:rsid w:val="00D70890"/>
    <w:rsid w:val="00D73588"/>
    <w:rsid w:val="00D73A27"/>
    <w:rsid w:val="00DA5385"/>
    <w:rsid w:val="00DE7FB3"/>
    <w:rsid w:val="00E67E63"/>
    <w:rsid w:val="00F042F4"/>
    <w:rsid w:val="00F24639"/>
    <w:rsid w:val="00F24D7F"/>
    <w:rsid w:val="00F42E24"/>
    <w:rsid w:val="00F640EB"/>
    <w:rsid w:val="00FA03F4"/>
    <w:rsid w:val="00FE06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889F1F"/>
  <w15:chartTrackingRefBased/>
  <w15:docId w15:val="{A6C7E302-76EE-464A-B6AE-05D6CE493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71D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871D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871D57"/>
    <w:pPr>
      <w:spacing w:after="0" w:line="240" w:lineRule="auto"/>
    </w:pPr>
    <w:rPr>
      <w:rFonts w:eastAsiaTheme="minorEastAsia"/>
    </w:rPr>
  </w:style>
  <w:style w:type="character" w:customStyle="1" w:styleId="a4">
    <w:name w:val="Без интервала Знак"/>
    <w:basedOn w:val="a0"/>
    <w:link w:val="a3"/>
    <w:uiPriority w:val="1"/>
    <w:rsid w:val="00871D57"/>
    <w:rPr>
      <w:rFonts w:eastAsiaTheme="minorEastAsia"/>
    </w:rPr>
  </w:style>
  <w:style w:type="character" w:customStyle="1" w:styleId="10">
    <w:name w:val="Заголовок 1 Знак"/>
    <w:basedOn w:val="a0"/>
    <w:link w:val="1"/>
    <w:uiPriority w:val="9"/>
    <w:rsid w:val="00871D57"/>
    <w:rPr>
      <w:rFonts w:asciiTheme="majorHAnsi" w:eastAsiaTheme="majorEastAsia" w:hAnsiTheme="majorHAnsi" w:cstheme="majorBidi"/>
      <w:color w:val="2E74B5" w:themeColor="accent1" w:themeShade="BF"/>
      <w:sz w:val="32"/>
      <w:szCs w:val="32"/>
    </w:rPr>
  </w:style>
  <w:style w:type="character" w:customStyle="1" w:styleId="20">
    <w:name w:val="Заголовок 2 Знак"/>
    <w:basedOn w:val="a0"/>
    <w:link w:val="2"/>
    <w:uiPriority w:val="9"/>
    <w:rsid w:val="00871D57"/>
    <w:rPr>
      <w:rFonts w:asciiTheme="majorHAnsi" w:eastAsiaTheme="majorEastAsia" w:hAnsiTheme="majorHAnsi" w:cstheme="majorBidi"/>
      <w:color w:val="2E74B5" w:themeColor="accent1" w:themeShade="BF"/>
      <w:sz w:val="26"/>
      <w:szCs w:val="26"/>
    </w:rPr>
  </w:style>
  <w:style w:type="paragraph" w:styleId="a5">
    <w:name w:val="List Paragraph"/>
    <w:basedOn w:val="a"/>
    <w:uiPriority w:val="34"/>
    <w:qFormat/>
    <w:rsid w:val="00CE3582"/>
    <w:pPr>
      <w:ind w:left="720"/>
      <w:contextualSpacing/>
    </w:pPr>
  </w:style>
  <w:style w:type="paragraph" w:styleId="a6">
    <w:name w:val="Normal (Web)"/>
    <w:basedOn w:val="a"/>
    <w:uiPriority w:val="99"/>
    <w:semiHidden/>
    <w:unhideWhenUsed/>
    <w:rsid w:val="001C22AC"/>
    <w:pPr>
      <w:spacing w:before="100" w:beforeAutospacing="1" w:after="100" w:afterAutospacing="1" w:line="240" w:lineRule="auto"/>
    </w:pPr>
    <w:rPr>
      <w:rFonts w:ascii="Times New Roman" w:eastAsia="Times New Roman" w:hAnsi="Times New Roman" w:cs="Times New Roman"/>
      <w:sz w:val="24"/>
      <w:szCs w:val="24"/>
    </w:rPr>
  </w:style>
  <w:style w:type="table" w:styleId="a7">
    <w:name w:val="Table Grid"/>
    <w:basedOn w:val="a1"/>
    <w:uiPriority w:val="39"/>
    <w:rsid w:val="00C30B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TOC Heading"/>
    <w:basedOn w:val="1"/>
    <w:next w:val="a"/>
    <w:uiPriority w:val="39"/>
    <w:unhideWhenUsed/>
    <w:qFormat/>
    <w:rsid w:val="00F24639"/>
    <w:pPr>
      <w:outlineLvl w:val="9"/>
    </w:pPr>
  </w:style>
  <w:style w:type="paragraph" w:styleId="11">
    <w:name w:val="toc 1"/>
    <w:basedOn w:val="a"/>
    <w:next w:val="a"/>
    <w:autoRedefine/>
    <w:uiPriority w:val="39"/>
    <w:unhideWhenUsed/>
    <w:rsid w:val="00F24639"/>
    <w:pPr>
      <w:spacing w:after="100"/>
    </w:pPr>
  </w:style>
  <w:style w:type="paragraph" w:styleId="21">
    <w:name w:val="toc 2"/>
    <w:basedOn w:val="a"/>
    <w:next w:val="a"/>
    <w:autoRedefine/>
    <w:uiPriority w:val="39"/>
    <w:unhideWhenUsed/>
    <w:rsid w:val="00F24639"/>
    <w:pPr>
      <w:spacing w:after="100"/>
      <w:ind w:left="220"/>
    </w:pPr>
  </w:style>
  <w:style w:type="character" w:styleId="a9">
    <w:name w:val="Hyperlink"/>
    <w:basedOn w:val="a0"/>
    <w:uiPriority w:val="99"/>
    <w:unhideWhenUsed/>
    <w:rsid w:val="00F24639"/>
    <w:rPr>
      <w:color w:val="0563C1" w:themeColor="hyperlink"/>
      <w:u w:val="single"/>
    </w:rPr>
  </w:style>
  <w:style w:type="paragraph" w:styleId="aa">
    <w:name w:val="header"/>
    <w:basedOn w:val="a"/>
    <w:link w:val="ab"/>
    <w:uiPriority w:val="99"/>
    <w:unhideWhenUsed/>
    <w:rsid w:val="00F24639"/>
    <w:pPr>
      <w:tabs>
        <w:tab w:val="center" w:pos="4680"/>
        <w:tab w:val="right" w:pos="9360"/>
      </w:tabs>
      <w:spacing w:after="0" w:line="240" w:lineRule="auto"/>
    </w:pPr>
  </w:style>
  <w:style w:type="character" w:customStyle="1" w:styleId="ab">
    <w:name w:val="Верхний колонтитул Знак"/>
    <w:basedOn w:val="a0"/>
    <w:link w:val="aa"/>
    <w:uiPriority w:val="99"/>
    <w:rsid w:val="00F24639"/>
  </w:style>
  <w:style w:type="paragraph" w:styleId="ac">
    <w:name w:val="footer"/>
    <w:basedOn w:val="a"/>
    <w:link w:val="ad"/>
    <w:uiPriority w:val="99"/>
    <w:unhideWhenUsed/>
    <w:rsid w:val="00F24639"/>
    <w:pPr>
      <w:tabs>
        <w:tab w:val="center" w:pos="4680"/>
        <w:tab w:val="right" w:pos="9360"/>
      </w:tabs>
      <w:spacing w:after="0" w:line="240" w:lineRule="auto"/>
    </w:pPr>
  </w:style>
  <w:style w:type="character" w:customStyle="1" w:styleId="ad">
    <w:name w:val="Нижний колонтитул Знак"/>
    <w:basedOn w:val="a0"/>
    <w:link w:val="ac"/>
    <w:uiPriority w:val="99"/>
    <w:rsid w:val="00F24639"/>
  </w:style>
  <w:style w:type="paragraph" w:styleId="ae">
    <w:name w:val="Bibliography"/>
    <w:basedOn w:val="a"/>
    <w:next w:val="a"/>
    <w:uiPriority w:val="37"/>
    <w:unhideWhenUsed/>
    <w:rsid w:val="00AF5492"/>
  </w:style>
  <w:style w:type="table" w:styleId="-2">
    <w:name w:val="Grid Table 2"/>
    <w:basedOn w:val="a1"/>
    <w:uiPriority w:val="47"/>
    <w:rsid w:val="00C62ED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4">
    <w:name w:val="Grid Table 4"/>
    <w:basedOn w:val="a1"/>
    <w:uiPriority w:val="49"/>
    <w:rsid w:val="00C62ED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41">
    <w:name w:val="Grid Table 4 Accent 1"/>
    <w:basedOn w:val="a1"/>
    <w:uiPriority w:val="49"/>
    <w:rsid w:val="00C62ED8"/>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6774">
      <w:bodyDiv w:val="1"/>
      <w:marLeft w:val="0"/>
      <w:marRight w:val="0"/>
      <w:marTop w:val="0"/>
      <w:marBottom w:val="0"/>
      <w:divBdr>
        <w:top w:val="none" w:sz="0" w:space="0" w:color="auto"/>
        <w:left w:val="none" w:sz="0" w:space="0" w:color="auto"/>
        <w:bottom w:val="none" w:sz="0" w:space="0" w:color="auto"/>
        <w:right w:val="none" w:sz="0" w:space="0" w:color="auto"/>
      </w:divBdr>
    </w:div>
    <w:div w:id="93551248">
      <w:bodyDiv w:val="1"/>
      <w:marLeft w:val="0"/>
      <w:marRight w:val="0"/>
      <w:marTop w:val="0"/>
      <w:marBottom w:val="0"/>
      <w:divBdr>
        <w:top w:val="none" w:sz="0" w:space="0" w:color="auto"/>
        <w:left w:val="none" w:sz="0" w:space="0" w:color="auto"/>
        <w:bottom w:val="none" w:sz="0" w:space="0" w:color="auto"/>
        <w:right w:val="none" w:sz="0" w:space="0" w:color="auto"/>
      </w:divBdr>
    </w:div>
    <w:div w:id="103381268">
      <w:bodyDiv w:val="1"/>
      <w:marLeft w:val="0"/>
      <w:marRight w:val="0"/>
      <w:marTop w:val="0"/>
      <w:marBottom w:val="0"/>
      <w:divBdr>
        <w:top w:val="none" w:sz="0" w:space="0" w:color="auto"/>
        <w:left w:val="none" w:sz="0" w:space="0" w:color="auto"/>
        <w:bottom w:val="none" w:sz="0" w:space="0" w:color="auto"/>
        <w:right w:val="none" w:sz="0" w:space="0" w:color="auto"/>
      </w:divBdr>
    </w:div>
    <w:div w:id="338897282">
      <w:bodyDiv w:val="1"/>
      <w:marLeft w:val="0"/>
      <w:marRight w:val="0"/>
      <w:marTop w:val="0"/>
      <w:marBottom w:val="0"/>
      <w:divBdr>
        <w:top w:val="none" w:sz="0" w:space="0" w:color="auto"/>
        <w:left w:val="none" w:sz="0" w:space="0" w:color="auto"/>
        <w:bottom w:val="none" w:sz="0" w:space="0" w:color="auto"/>
        <w:right w:val="none" w:sz="0" w:space="0" w:color="auto"/>
      </w:divBdr>
    </w:div>
    <w:div w:id="449859003">
      <w:bodyDiv w:val="1"/>
      <w:marLeft w:val="0"/>
      <w:marRight w:val="0"/>
      <w:marTop w:val="0"/>
      <w:marBottom w:val="0"/>
      <w:divBdr>
        <w:top w:val="none" w:sz="0" w:space="0" w:color="auto"/>
        <w:left w:val="none" w:sz="0" w:space="0" w:color="auto"/>
        <w:bottom w:val="none" w:sz="0" w:space="0" w:color="auto"/>
        <w:right w:val="none" w:sz="0" w:space="0" w:color="auto"/>
      </w:divBdr>
    </w:div>
    <w:div w:id="471602527">
      <w:bodyDiv w:val="1"/>
      <w:marLeft w:val="0"/>
      <w:marRight w:val="0"/>
      <w:marTop w:val="0"/>
      <w:marBottom w:val="0"/>
      <w:divBdr>
        <w:top w:val="none" w:sz="0" w:space="0" w:color="auto"/>
        <w:left w:val="none" w:sz="0" w:space="0" w:color="auto"/>
        <w:bottom w:val="none" w:sz="0" w:space="0" w:color="auto"/>
        <w:right w:val="none" w:sz="0" w:space="0" w:color="auto"/>
      </w:divBdr>
    </w:div>
    <w:div w:id="497304248">
      <w:bodyDiv w:val="1"/>
      <w:marLeft w:val="0"/>
      <w:marRight w:val="0"/>
      <w:marTop w:val="0"/>
      <w:marBottom w:val="0"/>
      <w:divBdr>
        <w:top w:val="none" w:sz="0" w:space="0" w:color="auto"/>
        <w:left w:val="none" w:sz="0" w:space="0" w:color="auto"/>
        <w:bottom w:val="none" w:sz="0" w:space="0" w:color="auto"/>
        <w:right w:val="none" w:sz="0" w:space="0" w:color="auto"/>
      </w:divBdr>
    </w:div>
    <w:div w:id="520558286">
      <w:bodyDiv w:val="1"/>
      <w:marLeft w:val="0"/>
      <w:marRight w:val="0"/>
      <w:marTop w:val="0"/>
      <w:marBottom w:val="0"/>
      <w:divBdr>
        <w:top w:val="none" w:sz="0" w:space="0" w:color="auto"/>
        <w:left w:val="none" w:sz="0" w:space="0" w:color="auto"/>
        <w:bottom w:val="none" w:sz="0" w:space="0" w:color="auto"/>
        <w:right w:val="none" w:sz="0" w:space="0" w:color="auto"/>
      </w:divBdr>
    </w:div>
    <w:div w:id="594366188">
      <w:bodyDiv w:val="1"/>
      <w:marLeft w:val="0"/>
      <w:marRight w:val="0"/>
      <w:marTop w:val="0"/>
      <w:marBottom w:val="0"/>
      <w:divBdr>
        <w:top w:val="none" w:sz="0" w:space="0" w:color="auto"/>
        <w:left w:val="none" w:sz="0" w:space="0" w:color="auto"/>
        <w:bottom w:val="none" w:sz="0" w:space="0" w:color="auto"/>
        <w:right w:val="none" w:sz="0" w:space="0" w:color="auto"/>
      </w:divBdr>
    </w:div>
    <w:div w:id="843935739">
      <w:bodyDiv w:val="1"/>
      <w:marLeft w:val="0"/>
      <w:marRight w:val="0"/>
      <w:marTop w:val="0"/>
      <w:marBottom w:val="0"/>
      <w:divBdr>
        <w:top w:val="none" w:sz="0" w:space="0" w:color="auto"/>
        <w:left w:val="none" w:sz="0" w:space="0" w:color="auto"/>
        <w:bottom w:val="none" w:sz="0" w:space="0" w:color="auto"/>
        <w:right w:val="none" w:sz="0" w:space="0" w:color="auto"/>
      </w:divBdr>
    </w:div>
    <w:div w:id="956259377">
      <w:bodyDiv w:val="1"/>
      <w:marLeft w:val="0"/>
      <w:marRight w:val="0"/>
      <w:marTop w:val="0"/>
      <w:marBottom w:val="0"/>
      <w:divBdr>
        <w:top w:val="none" w:sz="0" w:space="0" w:color="auto"/>
        <w:left w:val="none" w:sz="0" w:space="0" w:color="auto"/>
        <w:bottom w:val="none" w:sz="0" w:space="0" w:color="auto"/>
        <w:right w:val="none" w:sz="0" w:space="0" w:color="auto"/>
      </w:divBdr>
    </w:div>
    <w:div w:id="1074469961">
      <w:bodyDiv w:val="1"/>
      <w:marLeft w:val="0"/>
      <w:marRight w:val="0"/>
      <w:marTop w:val="0"/>
      <w:marBottom w:val="0"/>
      <w:divBdr>
        <w:top w:val="none" w:sz="0" w:space="0" w:color="auto"/>
        <w:left w:val="none" w:sz="0" w:space="0" w:color="auto"/>
        <w:bottom w:val="none" w:sz="0" w:space="0" w:color="auto"/>
        <w:right w:val="none" w:sz="0" w:space="0" w:color="auto"/>
      </w:divBdr>
    </w:div>
    <w:div w:id="1086537022">
      <w:bodyDiv w:val="1"/>
      <w:marLeft w:val="0"/>
      <w:marRight w:val="0"/>
      <w:marTop w:val="0"/>
      <w:marBottom w:val="0"/>
      <w:divBdr>
        <w:top w:val="none" w:sz="0" w:space="0" w:color="auto"/>
        <w:left w:val="none" w:sz="0" w:space="0" w:color="auto"/>
        <w:bottom w:val="none" w:sz="0" w:space="0" w:color="auto"/>
        <w:right w:val="none" w:sz="0" w:space="0" w:color="auto"/>
      </w:divBdr>
    </w:div>
    <w:div w:id="1106585628">
      <w:bodyDiv w:val="1"/>
      <w:marLeft w:val="0"/>
      <w:marRight w:val="0"/>
      <w:marTop w:val="0"/>
      <w:marBottom w:val="0"/>
      <w:divBdr>
        <w:top w:val="none" w:sz="0" w:space="0" w:color="auto"/>
        <w:left w:val="none" w:sz="0" w:space="0" w:color="auto"/>
        <w:bottom w:val="none" w:sz="0" w:space="0" w:color="auto"/>
        <w:right w:val="none" w:sz="0" w:space="0" w:color="auto"/>
      </w:divBdr>
    </w:div>
    <w:div w:id="1365327983">
      <w:bodyDiv w:val="1"/>
      <w:marLeft w:val="0"/>
      <w:marRight w:val="0"/>
      <w:marTop w:val="0"/>
      <w:marBottom w:val="0"/>
      <w:divBdr>
        <w:top w:val="none" w:sz="0" w:space="0" w:color="auto"/>
        <w:left w:val="none" w:sz="0" w:space="0" w:color="auto"/>
        <w:bottom w:val="none" w:sz="0" w:space="0" w:color="auto"/>
        <w:right w:val="none" w:sz="0" w:space="0" w:color="auto"/>
      </w:divBdr>
    </w:div>
    <w:div w:id="1504589819">
      <w:bodyDiv w:val="1"/>
      <w:marLeft w:val="0"/>
      <w:marRight w:val="0"/>
      <w:marTop w:val="0"/>
      <w:marBottom w:val="0"/>
      <w:divBdr>
        <w:top w:val="none" w:sz="0" w:space="0" w:color="auto"/>
        <w:left w:val="none" w:sz="0" w:space="0" w:color="auto"/>
        <w:bottom w:val="none" w:sz="0" w:space="0" w:color="auto"/>
        <w:right w:val="none" w:sz="0" w:space="0" w:color="auto"/>
      </w:divBdr>
    </w:div>
    <w:div w:id="1541045009">
      <w:bodyDiv w:val="1"/>
      <w:marLeft w:val="0"/>
      <w:marRight w:val="0"/>
      <w:marTop w:val="0"/>
      <w:marBottom w:val="0"/>
      <w:divBdr>
        <w:top w:val="none" w:sz="0" w:space="0" w:color="auto"/>
        <w:left w:val="none" w:sz="0" w:space="0" w:color="auto"/>
        <w:bottom w:val="none" w:sz="0" w:space="0" w:color="auto"/>
        <w:right w:val="none" w:sz="0" w:space="0" w:color="auto"/>
      </w:divBdr>
    </w:div>
    <w:div w:id="1694720526">
      <w:bodyDiv w:val="1"/>
      <w:marLeft w:val="0"/>
      <w:marRight w:val="0"/>
      <w:marTop w:val="0"/>
      <w:marBottom w:val="0"/>
      <w:divBdr>
        <w:top w:val="none" w:sz="0" w:space="0" w:color="auto"/>
        <w:left w:val="none" w:sz="0" w:space="0" w:color="auto"/>
        <w:bottom w:val="none" w:sz="0" w:space="0" w:color="auto"/>
        <w:right w:val="none" w:sz="0" w:space="0" w:color="auto"/>
      </w:divBdr>
    </w:div>
    <w:div w:id="1801149943">
      <w:bodyDiv w:val="1"/>
      <w:marLeft w:val="0"/>
      <w:marRight w:val="0"/>
      <w:marTop w:val="0"/>
      <w:marBottom w:val="0"/>
      <w:divBdr>
        <w:top w:val="none" w:sz="0" w:space="0" w:color="auto"/>
        <w:left w:val="none" w:sz="0" w:space="0" w:color="auto"/>
        <w:bottom w:val="none" w:sz="0" w:space="0" w:color="auto"/>
        <w:right w:val="none" w:sz="0" w:space="0" w:color="auto"/>
      </w:divBdr>
    </w:div>
    <w:div w:id="1947229311">
      <w:bodyDiv w:val="1"/>
      <w:marLeft w:val="0"/>
      <w:marRight w:val="0"/>
      <w:marTop w:val="0"/>
      <w:marBottom w:val="0"/>
      <w:divBdr>
        <w:top w:val="none" w:sz="0" w:space="0" w:color="auto"/>
        <w:left w:val="none" w:sz="0" w:space="0" w:color="auto"/>
        <w:bottom w:val="none" w:sz="0" w:space="0" w:color="auto"/>
        <w:right w:val="none" w:sz="0" w:space="0" w:color="auto"/>
      </w:divBdr>
    </w:div>
    <w:div w:id="202423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Revenue  of BMW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lotArea>
      <c:layout/>
      <c:barChart>
        <c:barDir val="col"/>
        <c:grouping val="clustered"/>
        <c:varyColors val="0"/>
        <c:ser>
          <c:idx val="0"/>
          <c:order val="0"/>
          <c:tx>
            <c:strRef>
              <c:f>Sheet1!$K$3</c:f>
              <c:strCache>
                <c:ptCount val="1"/>
                <c:pt idx="0">
                  <c:v>revenue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Sheet1!$J$4:$J$5</c:f>
              <c:numCache>
                <c:formatCode>General</c:formatCode>
                <c:ptCount val="2"/>
                <c:pt idx="0">
                  <c:v>2019</c:v>
                </c:pt>
                <c:pt idx="1">
                  <c:v>2020</c:v>
                </c:pt>
              </c:numCache>
            </c:numRef>
          </c:cat>
          <c:val>
            <c:numRef>
              <c:f>Sheet1!$K$4:$K$5</c:f>
              <c:numCache>
                <c:formatCode>"$"#,##0_);[Red]\("$"#,##0\)</c:formatCode>
                <c:ptCount val="2"/>
                <c:pt idx="0">
                  <c:v>113111</c:v>
                </c:pt>
                <c:pt idx="1">
                  <c:v>116798</c:v>
                </c:pt>
              </c:numCache>
            </c:numRef>
          </c:val>
          <c:extLst>
            <c:ext xmlns:c16="http://schemas.microsoft.com/office/drawing/2014/chart" uri="{C3380CC4-5D6E-409C-BE32-E72D297353CC}">
              <c16:uniqueId val="{00000000-98E8-4BB8-99A6-DB37C3B712F6}"/>
            </c:ext>
          </c:extLst>
        </c:ser>
        <c:dLbls>
          <c:dLblPos val="inEnd"/>
          <c:showLegendKey val="0"/>
          <c:showVal val="1"/>
          <c:showCatName val="0"/>
          <c:showSerName val="0"/>
          <c:showPercent val="0"/>
          <c:showBubbleSize val="0"/>
        </c:dLbls>
        <c:gapWidth val="100"/>
        <c:overlap val="-24"/>
        <c:axId val="327962880"/>
        <c:axId val="327964000"/>
      </c:barChart>
      <c:catAx>
        <c:axId val="32796288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327964000"/>
        <c:crosses val="autoZero"/>
        <c:auto val="1"/>
        <c:lblAlgn val="ctr"/>
        <c:lblOffset val="100"/>
        <c:noMultiLvlLbl val="0"/>
      </c:catAx>
      <c:valAx>
        <c:axId val="327964000"/>
        <c:scaling>
          <c:orientation val="minMax"/>
        </c:scaling>
        <c:delete val="0"/>
        <c:axPos val="l"/>
        <c:majorGridlines>
          <c:spPr>
            <a:ln w="9525" cap="flat" cmpd="sng" algn="ctr">
              <a:solidFill>
                <a:schemeClr val="lt1">
                  <a:lumMod val="95000"/>
                  <a:alpha val="1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32796288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Rad20</b:Tag>
    <b:SourceType>Book</b:SourceType>
    <b:Guid>{4F9BD1AE-1B9E-4734-80FA-938D8B020C7B}</b:Guid>
    <b:Author>
      <b:Author>
        <b:NameList>
          <b:Person>
            <b:Last>Radic</b:Last>
            <b:First>N.,</b:First>
            <b:Middle>Radic, V. and Stevanovic, M.,</b:Middle>
          </b:Person>
        </b:NameList>
      </b:Author>
    </b:Author>
    <b:Title>Economy Impact of the Coronavirus Pandemic on the Automobile Industry</b:Title>
    <b:Year>2020</b:Year>
    <b:Publisher>Oditor, p.55.</b:Publisher>
    <b:RefOrder>1</b:RefOrder>
  </b:Source>
  <b:Source>
    <b:Tag>KMK21</b:Tag>
    <b:SourceType>Book</b:SourceType>
    <b:Guid>{F62E6CA7-6906-46F7-BD60-82DC5562EAE2}</b:Guid>
    <b:Author>
      <b:Author>
        <b:NameList>
          <b:Person>
            <b:Last>KM</b:Last>
            <b:First>K.R.</b:First>
            <b:Middle>and KG, N.K.,</b:Middle>
          </b:Person>
        </b:NameList>
      </b:Author>
    </b:Author>
    <b:Title> Impact of Covid-19 Pandemic in the Automobile Industry: A Case Study.</b:Title>
    <b:Year>2021</b:Year>
    <b:Publisher>International Journal of Case Studies in Business, IT and Education (IJCSBE), 5(1), pp.36-49.</b:Publisher>
    <b:RefOrder>2</b:RefOrder>
  </b:Source>
  <b:Source>
    <b:Tag>Dob21</b:Tag>
    <b:SourceType>Book</b:SourceType>
    <b:Guid>{8565FED6-6A06-4F24-B4C1-DB1E40AF1DEE}</b:Guid>
    <b:Author>
      <b:Author>
        <b:NameList>
          <b:Person>
            <b:Last>Dobrin</b:Last>
            <b:First>G.I.,</b:First>
          </b:Person>
        </b:NameList>
      </b:Author>
    </b:Author>
    <b:Title>BMW GROUP ECONOMIC POSITION ANALYSIS IN THE SITUATION CREATED BY COVID-19 PANDEMIC. </b:Title>
    <b:Year>2021</b:Year>
    <b:Publisher> Journal of Public Administration, Finance and Law, 10(20), pp.189-193.</b:Publisher>
    <b:RefOrder>3</b:RefOrder>
  </b:Source>
  <b:Source>
    <b:Tag>Vii20</b:Tag>
    <b:SourceType>Book</b:SourceType>
    <b:Guid>{2092CD78-C06C-4BB0-BBFF-160689FFAFBE}</b:Guid>
    <b:Author>
      <b:Author>
        <b:NameList>
          <b:Person>
            <b:Last>Viippola</b:Last>
            <b:First>A.S.,</b:First>
          </b:Person>
        </b:NameList>
      </b:Author>
    </b:Author>
    <b:Title>COMPARATIVE FINANCIAL STATEMENT ANALYSIS OF CAR MANUFACTURING COMPANIES BASED ON VOLKSWAGEN GROUP AND BMW GROUP DURING YEARS.</b:Title>
    <b:Year>2020</b:Year>
    <b:RefOrder>4</b:RefOrder>
  </b:Source>
  <b:Source>
    <b:Tag>San20</b:Tag>
    <b:SourceType>Book</b:SourceType>
    <b:Guid>{09DF1CBE-06A9-4967-B748-4BA46B1AF2C7}</b:Guid>
    <b:Author>
      <b:Author>
        <b:NameList>
          <b:Person>
            <b:Last>Santos</b:Last>
            <b:First>M.G.D.,</b:First>
          </b:Person>
        </b:NameList>
      </b:Author>
    </b:Author>
    <b:Title> Bmw group-shaping the future of mobility and the autonomous vehicles trend (Doctoral dissertation).</b:Title>
    <b:Year>2020</b:Year>
    <b:RefOrder>5</b:RefOrder>
  </b:Source>
  <b:Source>
    <b:Tag>Gan212</b:Tag>
    <b:SourceType>Book</b:SourceType>
    <b:Guid>{95C4A6F3-66BA-4DB3-BA1B-AA815C76A471}</b:Guid>
    <b:Author>
      <b:Author>
        <b:NameList>
          <b:Person>
            <b:Last>Ganhão</b:Last>
            <b:First>G.A.P.V.,</b:First>
          </b:Person>
        </b:NameList>
      </b:Author>
    </b:Author>
    <b:Title> BMW group equity research-a shift in gear (Doctoral dissertation)</b:Title>
    <b:Year>2021</b:Year>
    <b:RefOrder>6</b:RefOrder>
  </b:Source>
  <b:Source>
    <b:Tag>Szk22</b:Tag>
    <b:SourceType>Book</b:SourceType>
    <b:Guid>{BB11F2E4-7A3A-4B50-93E2-214AB19C5A64}</b:Guid>
    <b:Author>
      <b:Author>
        <b:NameList>
          <b:Person>
            <b:Last>Szkudlarek</b:Last>
            <b:First>B.,</b:First>
          </b:Person>
        </b:NameList>
      </b:Author>
    </b:Author>
    <b:Title>. An Interview with Milena Pighi, Head of Corporate Social Responsibility at the BMW Group. In Advances in Global Leadership.</b:Title>
    <b:Year>2022</b:Year>
    <b:Publisher> Emerald Publishing Limited.</b:Publisher>
    <b:RefOrder>7</b:RefOrder>
  </b:Source>
  <b:Source>
    <b:Tag>YuZ22</b:Tag>
    <b:SourceType>Book</b:SourceType>
    <b:Guid>{834B36CB-156D-441C-B930-3D4684808E72}</b:Guid>
    <b:Author>
      <b:Author>
        <b:NameList>
          <b:Person>
            <b:Last>Yu</b:Last>
            <b:First>Z.,</b:First>
            <b:Middle>Khan, S.A.R. and Umar, M.,</b:Middle>
          </b:Person>
        </b:NameList>
      </b:Author>
    </b:Author>
    <b:Title> Circular economy practices and industry 4.0 technologies: a strategic move of automobile industry.</b:Title>
    <b:Year>2022</b:Year>
    <b:Publisher>Business Strategy and the Environment, 31(3), pp.796-809.</b:Publisher>
    <b:RefOrder>8</b:RefOrder>
  </b:Source>
  <b:Source>
    <b:Tag>Zho22</b:Tag>
    <b:SourceType>Book</b:SourceType>
    <b:Guid>{EEBCE0A1-13B7-4FB4-BBD4-C27132A3F565}</b:Guid>
    <b:Author>
      <b:Author>
        <b:NameList>
          <b:Person>
            <b:Last>Zhou</b:Last>
            <b:First>S.,</b:First>
            <b:Middle>Wang, J. and Xu, B.,</b:Middle>
          </b:Person>
        </b:NameList>
      </b:Author>
    </b:Author>
    <b:Title> Innovative coupling and coordination: Automobile and digital industries. </b:Title>
    <b:Year>2022</b:Year>
    <b:Publisher>Technological Forecasting and Social Change, 176, p.121497.</b:Publisher>
    <b:RefOrder>9</b:RefOrder>
  </b:Source>
  <b:Source>
    <b:Tag>Tak22</b:Tag>
    <b:SourceType>Book</b:SourceType>
    <b:Guid>{953F7A32-CA7C-4697-A6FA-13746E6FD35C}</b:Guid>
    <b:Author>
      <b:Author>
        <b:NameList>
          <b:Person>
            <b:Last>Takahashi</b:Last>
            <b:First>H.,</b:First>
          </b:Person>
        </b:NameList>
      </b:Author>
    </b:Author>
    <b:Title>The driving force of Big Tech companies, the flag bearer of DX promotion Suggestions for the automobile industry in the future</b:Title>
    <b:Year>2022</b:Year>
    <b:Publisher>. In Abstracts of Annual Conference of Japan Society for Management Information Annual Conference of Japan Society for Management Information 2021 (pp. 353-356). THE JAPAN SOCIETY FOR MANAGEMENT INFORMATION (JASMIN).</b:Publisher>
    <b:RefOrder>10</b:RefOrder>
  </b:Source>
  <b:Source>
    <b:Tag>Jam22</b:Tag>
    <b:SourceType>Book</b:SourceType>
    <b:Guid>{063119FB-042F-4FD0-97C5-5C8ADAD7D3EC}</b:Guid>
    <b:Author>
      <b:Author>
        <b:NameList>
          <b:Person>
            <b:Last>James</b:Last>
            <b:First>A.T.,</b:First>
            <b:Middle>Kumar, G., Tayal, P., Chauhan, A., Wadhawa, C. and Panchal, J.,</b:Middle>
          </b:Person>
        </b:NameList>
      </b:Author>
    </b:Author>
    <b:Title>Analysis of human resource management challenges in implementation of industry 4.0 in Indian automobile industry.</b:Title>
    <b:Year>2022</b:Year>
    <b:Publisher>Technological Forecasting and Social Change, 176, p.121483.</b:Publisher>
    <b:RefOrder>11</b:RefOrder>
  </b:Source>
  <b:Source>
    <b:Tag>McK20</b:Tag>
    <b:SourceType>Book</b:SourceType>
    <b:Guid>{E82BD97E-55A0-4721-97B7-455D16D1BC77}</b:Guid>
    <b:Author>
      <b:Author>
        <b:NameList>
          <b:Person>
            <b:Last>Company</b:Last>
            <b:First>McKinsey</b:First>
            <b:Middle>&amp;</b:Middle>
          </b:Person>
        </b:NameList>
      </b:Author>
    </b:Author>
    <b:Title>Coronavirus:  Five strategies for  industrial and  automotive companies</b:Title>
    <b:Year>2020</b:Year>
    <b:RefOrder>12</b:RefOrder>
  </b:Source>
</b:Sources>
</file>

<file path=customXml/itemProps1.xml><?xml version="1.0" encoding="utf-8"?>
<ds:datastoreItem xmlns:ds="http://schemas.openxmlformats.org/officeDocument/2006/customXml" ds:itemID="{2904208A-0254-4742-ADFD-F588FE044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2669</Words>
  <Characters>15217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dc:creator>
  <cp:keywords/>
  <dc:description/>
  <cp:lastModifiedBy>Lenovo</cp:lastModifiedBy>
  <cp:revision>4</cp:revision>
  <dcterms:created xsi:type="dcterms:W3CDTF">2022-04-29T23:00:00Z</dcterms:created>
  <dcterms:modified xsi:type="dcterms:W3CDTF">2022-05-01T08:18:00Z</dcterms:modified>
</cp:coreProperties>
</file>