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0D17A" w14:textId="77777777" w:rsidR="00A66F29" w:rsidRDefault="00A66F29">
      <w:pPr>
        <w:spacing w:line="360" w:lineRule="auto"/>
        <w:jc w:val="center"/>
        <w:rPr>
          <w:rFonts w:ascii="Times New Roman" w:hAnsi="Times New Roman" w:cs="Times New Roman"/>
          <w:b/>
          <w:sz w:val="32"/>
          <w:szCs w:val="32"/>
        </w:rPr>
      </w:pPr>
      <w:bookmarkStart w:id="0" w:name="Bookmark"/>
      <w:bookmarkEnd w:id="0"/>
    </w:p>
    <w:p w14:paraId="2B91111C" w14:textId="77777777" w:rsidR="00A66F29" w:rsidRDefault="00A66F29">
      <w:pPr>
        <w:spacing w:line="360" w:lineRule="auto"/>
        <w:jc w:val="center"/>
        <w:rPr>
          <w:rFonts w:ascii="Times New Roman" w:hAnsi="Times New Roman" w:cs="Times New Roman"/>
          <w:b/>
          <w:sz w:val="32"/>
          <w:szCs w:val="32"/>
        </w:rPr>
      </w:pPr>
    </w:p>
    <w:p w14:paraId="774A2633" w14:textId="77777777" w:rsidR="00A66F29" w:rsidRDefault="00A66F29">
      <w:pPr>
        <w:spacing w:line="360" w:lineRule="auto"/>
        <w:jc w:val="center"/>
        <w:rPr>
          <w:rFonts w:ascii="Times New Roman" w:hAnsi="Times New Roman" w:cs="Times New Roman"/>
          <w:b/>
          <w:sz w:val="32"/>
          <w:szCs w:val="32"/>
        </w:rPr>
      </w:pPr>
    </w:p>
    <w:p w14:paraId="72A87A38" w14:textId="77777777" w:rsidR="00A66F29" w:rsidRDefault="00771E4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Marketing essentials</w:t>
      </w:r>
    </w:p>
    <w:p w14:paraId="4465B4BF" w14:textId="77777777" w:rsidR="00A66F29" w:rsidRDefault="00A66F29">
      <w:pPr>
        <w:spacing w:line="360" w:lineRule="auto"/>
        <w:jc w:val="center"/>
        <w:rPr>
          <w:rFonts w:ascii="Times New Roman" w:hAnsi="Times New Roman" w:cs="Times New Roman"/>
          <w:b/>
          <w:sz w:val="32"/>
          <w:szCs w:val="32"/>
        </w:rPr>
      </w:pPr>
    </w:p>
    <w:p w14:paraId="0CD3EDB7" w14:textId="77777777" w:rsidR="00A66F29" w:rsidRDefault="00771E46">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 comparison of marketing methods of two hotels multinational hotel brands( Marriotte hotels&amp;Resort &amp;Ibis Hotels)</w:t>
      </w:r>
    </w:p>
    <w:p w14:paraId="39532F4B" w14:textId="77777777" w:rsidR="00A66F29" w:rsidRDefault="00A66F29">
      <w:pPr>
        <w:spacing w:line="360" w:lineRule="auto"/>
        <w:jc w:val="center"/>
        <w:rPr>
          <w:rFonts w:ascii="Times New Roman" w:hAnsi="Times New Roman" w:cs="Times New Roman"/>
          <w:b/>
          <w:sz w:val="32"/>
          <w:szCs w:val="32"/>
        </w:rPr>
      </w:pPr>
    </w:p>
    <w:p w14:paraId="474A115C" w14:textId="77777777" w:rsidR="00A66F29" w:rsidRDefault="00A66F29">
      <w:pPr>
        <w:spacing w:line="360" w:lineRule="auto"/>
        <w:ind w:left="-720"/>
        <w:jc w:val="center"/>
      </w:pPr>
    </w:p>
    <w:p w14:paraId="7F88CA57" w14:textId="77777777" w:rsidR="00A66F29" w:rsidRDefault="00A66F29">
      <w:pPr>
        <w:spacing w:line="360" w:lineRule="auto"/>
        <w:jc w:val="center"/>
      </w:pPr>
    </w:p>
    <w:p w14:paraId="3DC7563B" w14:textId="77777777" w:rsidR="00A66F29" w:rsidRDefault="00771E46">
      <w:pPr>
        <w:spacing w:line="360" w:lineRule="auto"/>
        <w:rPr>
          <w:rFonts w:ascii="Times New Roman" w:hAnsi="Times New Roman" w:cs="Times New Roman"/>
          <w:b/>
          <w:sz w:val="32"/>
          <w:szCs w:val="32"/>
        </w:rPr>
      </w:pPr>
      <w:r>
        <w:rPr>
          <w:rFonts w:ascii="Times New Roman" w:hAnsi="Times New Roman" w:cs="Times New Roman"/>
          <w:b/>
          <w:sz w:val="32"/>
          <w:szCs w:val="32"/>
        </w:rPr>
        <w:t>Name:Monica Clementina Radu</w:t>
      </w:r>
    </w:p>
    <w:p w14:paraId="2343DB32" w14:textId="78874B46" w:rsidR="00A66F29" w:rsidRDefault="00771E46">
      <w:pPr>
        <w:tabs>
          <w:tab w:val="left" w:pos="1800"/>
        </w:tabs>
        <w:spacing w:line="360" w:lineRule="auto"/>
        <w:rPr>
          <w:rFonts w:ascii="Times New Roman" w:hAnsi="Times New Roman" w:cs="Times New Roman"/>
          <w:b/>
          <w:sz w:val="32"/>
          <w:szCs w:val="32"/>
        </w:rPr>
      </w:pPr>
      <w:r>
        <w:rPr>
          <w:rFonts w:ascii="Times New Roman" w:hAnsi="Times New Roman" w:cs="Times New Roman"/>
          <w:b/>
          <w:sz w:val="32"/>
          <w:szCs w:val="32"/>
        </w:rPr>
        <w:t>Id number:22</w:t>
      </w:r>
      <w:r w:rsidR="00D03CC4">
        <w:rPr>
          <w:rFonts w:ascii="Times New Roman" w:hAnsi="Times New Roman" w:cs="Times New Roman"/>
          <w:b/>
          <w:sz w:val="32"/>
          <w:szCs w:val="32"/>
        </w:rPr>
        <w:t>0</w:t>
      </w:r>
      <w:r>
        <w:rPr>
          <w:rFonts w:ascii="Times New Roman" w:hAnsi="Times New Roman" w:cs="Times New Roman"/>
          <w:b/>
          <w:sz w:val="32"/>
          <w:szCs w:val="32"/>
        </w:rPr>
        <w:t>9717</w:t>
      </w:r>
    </w:p>
    <w:p w14:paraId="7D3CC4C2" w14:textId="77777777" w:rsidR="00A66F29" w:rsidRDefault="00771E46">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The module title: Marketink Essentials: BMIHN1005 </w:t>
      </w:r>
    </w:p>
    <w:p w14:paraId="1F553E24" w14:textId="77777777" w:rsidR="00A66F29" w:rsidRDefault="00771E46">
      <w:pPr>
        <w:spacing w:line="360" w:lineRule="auto"/>
        <w:rPr>
          <w:rFonts w:ascii="Times New Roman" w:hAnsi="Times New Roman" w:cs="Times New Roman"/>
          <w:b/>
          <w:sz w:val="32"/>
          <w:szCs w:val="32"/>
        </w:rPr>
      </w:pPr>
      <w:r>
        <w:rPr>
          <w:rFonts w:ascii="Times New Roman" w:hAnsi="Times New Roman" w:cs="Times New Roman"/>
          <w:b/>
          <w:sz w:val="32"/>
          <w:szCs w:val="32"/>
        </w:rPr>
        <w:t>Lecture name : Luciana  Suardi</w:t>
      </w:r>
    </w:p>
    <w:p w14:paraId="243DA1B4" w14:textId="77777777" w:rsidR="00A66F29" w:rsidRDefault="00771E46">
      <w:pPr>
        <w:spacing w:line="360" w:lineRule="auto"/>
        <w:rPr>
          <w:rFonts w:ascii="Times New Roman" w:eastAsia="Times New Roman" w:hAnsi="Times New Roman" w:cs="Times New Roman"/>
          <w:b/>
          <w:color w:val="000000"/>
          <w:sz w:val="32"/>
          <w:szCs w:val="32"/>
        </w:rPr>
      </w:pPr>
      <w:r>
        <w:rPr>
          <w:rFonts w:ascii="Times New Roman" w:hAnsi="Times New Roman" w:cs="Times New Roman"/>
          <w:b/>
          <w:sz w:val="32"/>
          <w:szCs w:val="32"/>
        </w:rPr>
        <w:t>Date of submission:28.10.2022</w:t>
      </w:r>
    </w:p>
    <w:p w14:paraId="6B7139D3" w14:textId="77777777" w:rsidR="00A66F29" w:rsidRDefault="00A66F29">
      <w:pPr>
        <w:spacing w:line="360" w:lineRule="auto"/>
        <w:rPr>
          <w:rFonts w:ascii="Times New Roman" w:eastAsia="Times New Roman" w:hAnsi="Times New Roman" w:cs="Times New Roman"/>
          <w:b/>
          <w:color w:val="000000"/>
          <w:sz w:val="32"/>
          <w:szCs w:val="32"/>
        </w:rPr>
      </w:pPr>
    </w:p>
    <w:p w14:paraId="71C43FC5" w14:textId="77777777" w:rsidR="00A66F29" w:rsidRDefault="00771E46">
      <w:pPr>
        <w:pStyle w:val="ContentsHeading"/>
        <w:pageBreakBefore/>
        <w:spacing w:line="360" w:lineRule="auto"/>
        <w:jc w:val="center"/>
      </w:pPr>
      <w:r>
        <w:rPr>
          <w:rFonts w:ascii="Times New Roman" w:hAnsi="Times New Roman" w:cs="Times New Roman"/>
          <w:b/>
          <w:color w:val="000000"/>
          <w:sz w:val="24"/>
          <w:szCs w:val="24"/>
        </w:rPr>
        <w:lastRenderedPageBreak/>
        <w:t>Table of Contents</w:t>
      </w:r>
    </w:p>
    <w:p w14:paraId="10CF6CF8" w14:textId="77777777" w:rsidR="00A66F29" w:rsidRDefault="00771E46">
      <w:pPr>
        <w:pStyle w:val="TOC1"/>
        <w:tabs>
          <w:tab w:val="clear" w:pos="9638"/>
          <w:tab w:val="right" w:leader="dot" w:pos="9360"/>
        </w:tabs>
      </w:pPr>
      <w:r>
        <w:fldChar w:fldCharType="begin"/>
      </w:r>
      <w:r>
        <w:instrText xml:space="preserve"> TOC </w:instrText>
      </w:r>
      <w:r>
        <w:fldChar w:fldCharType="separate"/>
      </w:r>
      <w:hyperlink w:anchor="__RefHeading__915_586024248" w:history="1">
        <w:r>
          <w:t>Introduction</w:t>
        </w:r>
        <w:r>
          <w:tab/>
          <w:t>3</w:t>
        </w:r>
      </w:hyperlink>
    </w:p>
    <w:p w14:paraId="00941813" w14:textId="77777777" w:rsidR="00A66F29" w:rsidRDefault="00000000">
      <w:pPr>
        <w:pStyle w:val="TOC1"/>
        <w:tabs>
          <w:tab w:val="clear" w:pos="9638"/>
          <w:tab w:val="right" w:leader="dot" w:pos="9360"/>
        </w:tabs>
      </w:pPr>
      <w:hyperlink w:anchor="__RefHeading__917_586024248" w:history="1">
        <w:r w:rsidR="00771E46">
          <w:t>Discussion</w:t>
        </w:r>
        <w:r w:rsidR="00771E46">
          <w:tab/>
          <w:t>3</w:t>
        </w:r>
      </w:hyperlink>
    </w:p>
    <w:p w14:paraId="4C6C4A4C" w14:textId="77777777" w:rsidR="00A66F29" w:rsidRDefault="00000000">
      <w:pPr>
        <w:pStyle w:val="TOC1"/>
        <w:tabs>
          <w:tab w:val="clear" w:pos="9638"/>
          <w:tab w:val="right" w:leader="dot" w:pos="9360"/>
        </w:tabs>
      </w:pPr>
      <w:hyperlink w:anchor="__RefHeading__919_586024248" w:history="1">
        <w:r w:rsidR="00771E46">
          <w:t>Reference list</w:t>
        </w:r>
        <w:r w:rsidR="00771E46">
          <w:tab/>
          <w:t>9</w:t>
        </w:r>
      </w:hyperlink>
    </w:p>
    <w:p w14:paraId="716B24B1" w14:textId="77777777" w:rsidR="00A66F29" w:rsidRDefault="00771E46">
      <w:pPr>
        <w:spacing w:line="360" w:lineRule="auto"/>
        <w:jc w:val="both"/>
      </w:pPr>
      <w:r>
        <w:fldChar w:fldCharType="end"/>
      </w:r>
      <w:hyperlink w:anchor="_Toc117872288" w:history="1"/>
    </w:p>
    <w:p w14:paraId="366B92DC" w14:textId="77777777" w:rsidR="00A66F29" w:rsidRDefault="00A66F29">
      <w:pPr>
        <w:rPr>
          <w:rFonts w:ascii="Times New Roman" w:eastAsia="Times New Roman" w:hAnsi="Times New Roman" w:cs="Times New Roman"/>
          <w:b/>
          <w:color w:val="000000"/>
          <w:sz w:val="24"/>
          <w:szCs w:val="24"/>
        </w:rPr>
      </w:pPr>
    </w:p>
    <w:p w14:paraId="57EDE5CD" w14:textId="77777777" w:rsidR="00A66F29" w:rsidRDefault="00A66F29">
      <w:pPr>
        <w:pStyle w:val="Normal1"/>
        <w:pageBreakBefore/>
        <w:spacing w:line="360" w:lineRule="auto"/>
        <w:jc w:val="both"/>
        <w:rPr>
          <w:rFonts w:ascii="Times New Roman" w:eastAsia="Times New Roman" w:hAnsi="Times New Roman" w:cs="Times New Roman"/>
          <w:b/>
          <w:color w:val="000000"/>
          <w:sz w:val="24"/>
          <w:szCs w:val="24"/>
        </w:rPr>
      </w:pPr>
    </w:p>
    <w:p w14:paraId="5C95C82E" w14:textId="77777777" w:rsidR="00A66F29" w:rsidRDefault="00771E46">
      <w:pPr>
        <w:pStyle w:val="Heading1"/>
        <w:rPr>
          <w:rFonts w:eastAsia="Times New Roman" w:cs="Times New Roman"/>
          <w:szCs w:val="24"/>
        </w:rPr>
      </w:pPr>
      <w:bookmarkStart w:id="1" w:name="__RefHeading__915_586024248"/>
      <w:bookmarkStart w:id="2" w:name="Bookmark1"/>
      <w:bookmarkEnd w:id="1"/>
      <w:r>
        <w:t>Introduction</w:t>
      </w:r>
      <w:bookmarkEnd w:id="2"/>
    </w:p>
    <w:p w14:paraId="792D7D53" w14:textId="0B62839F" w:rsidR="00A66F29" w:rsidRDefault="00771E46">
      <w:pPr>
        <w:pStyle w:val="Normal1"/>
        <w:spacing w:line="360" w:lineRule="auto"/>
        <w:jc w:val="both"/>
      </w:pPr>
      <w:r>
        <w:rPr>
          <w:rFonts w:ascii="Times New Roman" w:eastAsia="Times New Roman" w:hAnsi="Times New Roman" w:cs="Times New Roman"/>
          <w:color w:val="000000"/>
          <w:sz w:val="24"/>
          <w:szCs w:val="24"/>
        </w:rPr>
        <w:t>The essay will compare and contrast the marketing methods of two international hotel brands. Marriott International and Ibis hotel. Marriott International has been chosen because the company operates 30 brands and operations across 139 nations and territories (</w:t>
      </w:r>
      <w:r>
        <w:rPr>
          <w:rFonts w:ascii="Times New Roman" w:eastAsia="Times New Roman" w:hAnsi="Times New Roman" w:cs="Times New Roman"/>
          <w:color w:val="000000"/>
          <w:sz w:val="24"/>
          <w:szCs w:val="24"/>
          <w:shd w:val="clear" w:color="auto" w:fill="FFFFFF"/>
        </w:rPr>
        <w:t>Marriott International, 2022)</w:t>
      </w:r>
      <w:r>
        <w:rPr>
          <w:rFonts w:ascii="Times New Roman" w:eastAsia="Times New Roman" w:hAnsi="Times New Roman" w:cs="Times New Roman"/>
          <w:color w:val="000000"/>
          <w:sz w:val="24"/>
          <w:szCs w:val="24"/>
        </w:rPr>
        <w:t>.  The hotel brand was founded in 1927 in Washington D.C. The company has been chosen as it is a renowned brand in the hotel industry for its customer service.  In addition, the company positions itself as a major innovator in the hospitality industry as the company serves the changing needs of customers (</w:t>
      </w:r>
      <w:r>
        <w:rPr>
          <w:rFonts w:ascii="Times New Roman" w:eastAsia="Times New Roman" w:hAnsi="Times New Roman" w:cs="Times New Roman"/>
          <w:color w:val="000000"/>
          <w:sz w:val="24"/>
          <w:szCs w:val="24"/>
          <w:shd w:val="clear" w:color="auto" w:fill="FFFFFF"/>
        </w:rPr>
        <w:t>Marriott International, 2022)</w:t>
      </w:r>
      <w:r>
        <w:rPr>
          <w:rFonts w:ascii="Times New Roman" w:eastAsia="Times New Roman" w:hAnsi="Times New Roman" w:cs="Times New Roman"/>
          <w:color w:val="000000"/>
          <w:sz w:val="24"/>
          <w:szCs w:val="24"/>
        </w:rPr>
        <w:t>.On the other hand, Ibis also runs 2043 hotels worldwide including Africa, South America, Asia, and the Middle East (</w:t>
      </w:r>
      <w:r w:rsidR="00B74F27">
        <w:rPr>
          <w:rFonts w:ascii="Times New Roman" w:eastAsia="Times New Roman" w:hAnsi="Times New Roman" w:cs="Times New Roman"/>
          <w:color w:val="000000"/>
          <w:sz w:val="24"/>
          <w:szCs w:val="24"/>
          <w:shd w:val="clear" w:color="auto" w:fill="FFFFFF"/>
        </w:rPr>
        <w:t>Ibis. Accor</w:t>
      </w:r>
      <w:r>
        <w:rPr>
          <w:rFonts w:ascii="Times New Roman" w:eastAsia="Times New Roman" w:hAnsi="Times New Roman" w:cs="Times New Roman"/>
          <w:color w:val="000000"/>
          <w:sz w:val="24"/>
          <w:szCs w:val="24"/>
          <w:shd w:val="clear" w:color="auto" w:fill="FFFFFF"/>
        </w:rPr>
        <w:t>, 2022). In addition, the company focuses on caring for people and vibrant hotels (</w:t>
      </w:r>
      <w:r w:rsidR="00B74F27">
        <w:rPr>
          <w:rFonts w:ascii="Times New Roman" w:eastAsia="Times New Roman" w:hAnsi="Times New Roman" w:cs="Times New Roman"/>
          <w:color w:val="000000"/>
          <w:sz w:val="24"/>
          <w:szCs w:val="24"/>
          <w:shd w:val="clear" w:color="auto" w:fill="FFFFFF"/>
        </w:rPr>
        <w:t>Ibis. Accor</w:t>
      </w:r>
      <w:r>
        <w:rPr>
          <w:rFonts w:ascii="Times New Roman" w:eastAsia="Times New Roman" w:hAnsi="Times New Roman" w:cs="Times New Roman"/>
          <w:color w:val="000000"/>
          <w:sz w:val="24"/>
          <w:szCs w:val="24"/>
          <w:shd w:val="clear" w:color="auto" w:fill="FFFFFF"/>
        </w:rPr>
        <w:t xml:space="preserve">, 2022). The Ibis hotel brand has been chosen due to its multinational operations and its emphasis on customer service. </w:t>
      </w:r>
    </w:p>
    <w:p w14:paraId="612DD994" w14:textId="77777777" w:rsidR="00A66F29" w:rsidRDefault="00771E46">
      <w:pPr>
        <w:pStyle w:val="Heading1"/>
        <w:rPr>
          <w:rFonts w:eastAsia="Times New Roman" w:cs="Times New Roman"/>
          <w:szCs w:val="24"/>
        </w:rPr>
      </w:pPr>
      <w:bookmarkStart w:id="3" w:name="__RefHeading__917_586024248"/>
      <w:bookmarkStart w:id="4" w:name="Bookmark2"/>
      <w:bookmarkEnd w:id="3"/>
      <w:r>
        <w:t>Discussion</w:t>
      </w:r>
      <w:bookmarkEnd w:id="4"/>
    </w:p>
    <w:p w14:paraId="3700E97E"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Marriott International has been operating in the hospitality industry since 1927. Innovation has been a core value of the company as it helps the company in improving its customer services and target potential customers. The 5 core values of the company are to: </w:t>
      </w:r>
      <w:r>
        <w:rPr>
          <w:rFonts w:ascii="Times New Roman" w:eastAsia="Times New Roman" w:hAnsi="Times New Roman" w:cs="Times New Roman"/>
          <w:b/>
          <w:bCs/>
          <w:i/>
          <w:iCs/>
          <w:color w:val="000000"/>
          <w:sz w:val="24"/>
          <w:szCs w:val="24"/>
        </w:rPr>
        <w:t xml:space="preserve">pursue excellence, act with integrity, embrace change, people first, and serve the world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shd w:val="clear" w:color="auto" w:fill="FFFFFF"/>
        </w:rPr>
        <w:t>Marriott international, 2022)</w:t>
      </w:r>
      <w:r>
        <w:rPr>
          <w:rFonts w:ascii="Times New Roman" w:eastAsia="Times New Roman" w:hAnsi="Times New Roman" w:cs="Times New Roman"/>
          <w:color w:val="000000"/>
          <w:sz w:val="24"/>
          <w:szCs w:val="24"/>
        </w:rPr>
        <w:t xml:space="preserve">. The company is known worldwide for its excellent customer service. The company’s principal goal is to provide good services to customers at fair prices, which is reflected in marketing. The company’s new marketing strategies focused on incorporating advanced technologies to acquire millennials' attention. Previously, the company relied on traditional marketing mediums such as TV, newspaper, and billboards.  In addition, the company is focused on innovative practices to meet customer needs at global locations. The company has pioneered an extended-stay model as well as moved towards serving businesses traveling at overseas locations. More importantly, the company has also incorporated lobby great rooms and mobile check-in to improve its customer service. </w:t>
      </w:r>
    </w:p>
    <w:p w14:paraId="390A61BD" w14:textId="77777777" w:rsidR="00A66F29" w:rsidRDefault="00A66F29">
      <w:pPr>
        <w:pStyle w:val="Normal1"/>
        <w:spacing w:line="360" w:lineRule="auto"/>
        <w:jc w:val="both"/>
        <w:rPr>
          <w:rFonts w:ascii="Times New Roman" w:eastAsia="Times New Roman" w:hAnsi="Times New Roman" w:cs="Times New Roman"/>
          <w:color w:val="000000"/>
          <w:sz w:val="24"/>
          <w:szCs w:val="24"/>
        </w:rPr>
      </w:pPr>
    </w:p>
    <w:p w14:paraId="5E5456C4" w14:textId="21E01C45" w:rsidR="00A66F29" w:rsidRPr="003D12C7"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the other hand, Ibis hotel was founded by the Accor Group. The Ibis Hotel Group operates more than 1700 hotels worldwide. The Ibis Hotel brand runs 3 brands regarding economy services: </w:t>
      </w:r>
      <w:r w:rsidR="008150F0">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bis styles, </w:t>
      </w:r>
      <w:r w:rsidR="008150F0">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bis budget ( Ibis </w:t>
      </w:r>
      <w:r>
        <w:rPr>
          <w:rFonts w:ascii="Times New Roman" w:eastAsia="Times New Roman" w:hAnsi="Times New Roman" w:cs="Times New Roman"/>
          <w:color w:val="000000"/>
          <w:sz w:val="24"/>
          <w:szCs w:val="24"/>
          <w:shd w:val="clear" w:color="auto" w:fill="FFFFFF"/>
        </w:rPr>
        <w:t>Accor, 2022)</w:t>
      </w:r>
      <w:r>
        <w:rPr>
          <w:rFonts w:ascii="Times New Roman" w:eastAsia="Times New Roman" w:hAnsi="Times New Roman" w:cs="Times New Roman"/>
          <w:color w:val="000000"/>
          <w:sz w:val="24"/>
          <w:szCs w:val="24"/>
        </w:rPr>
        <w:t xml:space="preserve">. Thus, the company’s primary marketing goal focused </w:t>
      </w:r>
      <w:r>
        <w:rPr>
          <w:rFonts w:ascii="Times New Roman" w:eastAsia="Times New Roman" w:hAnsi="Times New Roman" w:cs="Times New Roman"/>
          <w:color w:val="000000"/>
          <w:sz w:val="24"/>
          <w:szCs w:val="24"/>
        </w:rPr>
        <w:lastRenderedPageBreak/>
        <w:t>on presenting its economic services. The company launches new marketing strategies to promote its economy hospitality services of Ibis brands (</w:t>
      </w:r>
      <w:r>
        <w:rPr>
          <w:rFonts w:ascii="Times New Roman" w:eastAsia="Times New Roman" w:hAnsi="Times New Roman" w:cs="Times New Roman"/>
          <w:color w:val="000000"/>
          <w:sz w:val="24"/>
          <w:szCs w:val="24"/>
          <w:shd w:val="clear" w:color="auto" w:fill="FFFFFF"/>
        </w:rPr>
        <w:t>Operations, 2022)</w:t>
      </w:r>
      <w:r>
        <w:rPr>
          <w:rFonts w:ascii="Times New Roman" w:eastAsia="Times New Roman" w:hAnsi="Times New Roman" w:cs="Times New Roman"/>
          <w:color w:val="000000"/>
          <w:sz w:val="24"/>
          <w:szCs w:val="24"/>
        </w:rPr>
        <w:t>. Dating back to a time, the company started its marketing actions using traditional modes such as TV and billboards. In addition, the company also transitioned itself into a perfect place for glamorous personalities in its new campaign (</w:t>
      </w:r>
      <w:r>
        <w:rPr>
          <w:rFonts w:ascii="Times New Roman" w:eastAsia="Times New Roman" w:hAnsi="Times New Roman" w:cs="Times New Roman"/>
          <w:color w:val="000000"/>
          <w:sz w:val="24"/>
          <w:szCs w:val="24"/>
          <w:shd w:val="clear" w:color="auto" w:fill="FFFFFF"/>
        </w:rPr>
        <w:t>Breaking</w:t>
      </w:r>
      <w:r w:rsidR="003339B0">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travel</w:t>
      </w:r>
      <w:r w:rsidR="003339B0">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news, 2015)</w:t>
      </w:r>
      <w:r>
        <w:rPr>
          <w:rFonts w:ascii="Times New Roman" w:eastAsia="Times New Roman" w:hAnsi="Times New Roman" w:cs="Times New Roman"/>
          <w:color w:val="000000"/>
          <w:sz w:val="24"/>
          <w:szCs w:val="24"/>
        </w:rPr>
        <w:t>. The hotel brand aims to offer positive experiences regarding hospitality services (</w:t>
      </w:r>
      <w:r>
        <w:rPr>
          <w:rFonts w:ascii="Times New Roman" w:eastAsia="Times New Roman" w:hAnsi="Times New Roman" w:cs="Times New Roman"/>
          <w:color w:val="000000"/>
          <w:sz w:val="24"/>
          <w:szCs w:val="24"/>
          <w:shd w:val="clear" w:color="auto" w:fill="FFFFFF"/>
        </w:rPr>
        <w:t>Ibis. Accor, 2022)</w:t>
      </w:r>
      <w:r>
        <w:rPr>
          <w:rFonts w:ascii="Times New Roman" w:eastAsia="Times New Roman" w:hAnsi="Times New Roman" w:cs="Times New Roman"/>
          <w:color w:val="000000"/>
          <w:sz w:val="24"/>
          <w:szCs w:val="24"/>
        </w:rPr>
        <w:t xml:space="preserve">. Thus, when it comes to similarities, both hotel brands have focused on incorporating innovations. However, Ibis hotel brand’s marketing practices differ from Marriott International as the company is heavily focused on offering economy hotel services. </w:t>
      </w:r>
    </w:p>
    <w:p w14:paraId="64918580" w14:textId="77777777" w:rsidR="00A66F29" w:rsidRDefault="00A66F29">
      <w:pPr>
        <w:pStyle w:val="Normal1"/>
        <w:spacing w:line="360" w:lineRule="auto"/>
        <w:jc w:val="both"/>
        <w:rPr>
          <w:rFonts w:ascii="Times New Roman" w:eastAsia="Times New Roman" w:hAnsi="Times New Roman" w:cs="Times New Roman"/>
          <w:b/>
          <w:color w:val="000000"/>
          <w:sz w:val="24"/>
          <w:szCs w:val="24"/>
        </w:rPr>
      </w:pPr>
    </w:p>
    <w:p w14:paraId="3DBB79B5"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segmentation refers to the processes of finding market segments and activities of separating a more extensive customer base into different sub-groups (</w:t>
      </w:r>
      <w:r>
        <w:rPr>
          <w:rFonts w:ascii="Times New Roman" w:eastAsia="Times New Roman" w:hAnsi="Times New Roman" w:cs="Times New Roman"/>
          <w:color w:val="000000"/>
          <w:sz w:val="24"/>
          <w:szCs w:val="24"/>
          <w:shd w:val="clear" w:color="auto" w:fill="FFFFFF"/>
        </w:rPr>
        <w:t>Camilleri, 2018)</w:t>
      </w:r>
      <w:r>
        <w:rPr>
          <w:rFonts w:ascii="Times New Roman" w:eastAsia="Times New Roman" w:hAnsi="Times New Roman" w:cs="Times New Roman"/>
          <w:color w:val="000000"/>
          <w:sz w:val="24"/>
          <w:szCs w:val="24"/>
        </w:rPr>
        <w:t xml:space="preserve">. There are 5 principal categories of market segmentation: </w:t>
      </w:r>
      <w:r>
        <w:rPr>
          <w:rFonts w:ascii="Times New Roman" w:eastAsia="Times New Roman" w:hAnsi="Times New Roman" w:cs="Times New Roman"/>
          <w:b/>
          <w:i/>
          <w:color w:val="000000"/>
          <w:sz w:val="24"/>
          <w:szCs w:val="24"/>
        </w:rPr>
        <w:t xml:space="preserve">psychographic, geographic, behavioral, demographic, and product-related. </w:t>
      </w:r>
      <w:r>
        <w:rPr>
          <w:rFonts w:ascii="Times New Roman" w:eastAsia="Times New Roman" w:hAnsi="Times New Roman" w:cs="Times New Roman"/>
          <w:color w:val="000000"/>
          <w:sz w:val="24"/>
          <w:szCs w:val="24"/>
        </w:rPr>
        <w:t xml:space="preserve"> Marriott international incorporates </w:t>
      </w:r>
      <w:r>
        <w:rPr>
          <w:rFonts w:ascii="Times New Roman" w:eastAsia="Times New Roman" w:hAnsi="Times New Roman" w:cs="Times New Roman"/>
          <w:b/>
          <w:i/>
          <w:color w:val="000000"/>
          <w:sz w:val="24"/>
          <w:szCs w:val="24"/>
        </w:rPr>
        <w:t>psychographic segmentation</w:t>
      </w:r>
      <w:r>
        <w:rPr>
          <w:rFonts w:ascii="Times New Roman" w:eastAsia="Times New Roman" w:hAnsi="Times New Roman" w:cs="Times New Roman"/>
          <w:color w:val="000000"/>
          <w:sz w:val="24"/>
          <w:szCs w:val="24"/>
        </w:rPr>
        <w:t xml:space="preserve"> for segmenting its target audience. In psychographic segmentation, companies separate their customers as per their psychological traits. Marriott International offers luxury hospitality services to its customers worldwide (</w:t>
      </w:r>
      <w:r>
        <w:rPr>
          <w:rFonts w:ascii="Times New Roman" w:eastAsia="Times New Roman" w:hAnsi="Times New Roman" w:cs="Times New Roman"/>
          <w:color w:val="000000"/>
          <w:sz w:val="24"/>
          <w:szCs w:val="24"/>
          <w:shd w:val="clear" w:color="auto" w:fill="FFFFFF"/>
        </w:rPr>
        <w:t>Marriott International, 2022)</w:t>
      </w:r>
      <w:r>
        <w:rPr>
          <w:rFonts w:ascii="Times New Roman" w:eastAsia="Times New Roman" w:hAnsi="Times New Roman" w:cs="Times New Roman"/>
          <w:color w:val="000000"/>
          <w:sz w:val="24"/>
          <w:szCs w:val="24"/>
        </w:rPr>
        <w:t xml:space="preserve">. In addition, the company also offers a chain of hotels that are known for their sophisticated services and amenities. Thus, the company’s customers fall under the psychographic segmentation as the customers who seek luxury experiences opt for Marriott international. </w:t>
      </w:r>
    </w:p>
    <w:p w14:paraId="5C38F868" w14:textId="77777777" w:rsidR="00A66F29" w:rsidRDefault="00A66F29">
      <w:pPr>
        <w:pStyle w:val="Normal1"/>
        <w:spacing w:line="360" w:lineRule="auto"/>
        <w:jc w:val="both"/>
        <w:rPr>
          <w:rFonts w:ascii="Times New Roman" w:eastAsia="Times New Roman" w:hAnsi="Times New Roman" w:cs="Times New Roman"/>
          <w:color w:val="000000"/>
          <w:sz w:val="24"/>
          <w:szCs w:val="24"/>
        </w:rPr>
      </w:pPr>
    </w:p>
    <w:p w14:paraId="109E9DF4" w14:textId="0F04D8D5"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the other hand, the Ibis hotel group separates its customers as per </w:t>
      </w:r>
      <w:r>
        <w:rPr>
          <w:rFonts w:ascii="Times New Roman" w:eastAsia="Times New Roman" w:hAnsi="Times New Roman" w:cs="Times New Roman"/>
          <w:b/>
          <w:i/>
          <w:color w:val="000000"/>
          <w:sz w:val="24"/>
          <w:szCs w:val="24"/>
        </w:rPr>
        <w:t>demographic segmentation</w:t>
      </w:r>
      <w:r>
        <w:rPr>
          <w:rFonts w:ascii="Times New Roman" w:eastAsia="Times New Roman" w:hAnsi="Times New Roman" w:cs="Times New Roman"/>
          <w:color w:val="000000"/>
          <w:sz w:val="24"/>
          <w:szCs w:val="24"/>
        </w:rPr>
        <w:t>. Demographic segmentation refers to separating customer groups into sub-groups as per the demographic variables (</w:t>
      </w:r>
      <w:r>
        <w:rPr>
          <w:rFonts w:ascii="Times New Roman" w:eastAsia="Times New Roman" w:hAnsi="Times New Roman" w:cs="Times New Roman"/>
          <w:color w:val="000000"/>
          <w:sz w:val="24"/>
          <w:szCs w:val="24"/>
          <w:shd w:val="clear" w:color="auto" w:fill="FFFFFF"/>
        </w:rPr>
        <w:t>Camilleri, 2018)</w:t>
      </w:r>
      <w:r>
        <w:rPr>
          <w:rFonts w:ascii="Times New Roman" w:eastAsia="Times New Roman" w:hAnsi="Times New Roman" w:cs="Times New Roman"/>
          <w:color w:val="000000"/>
          <w:sz w:val="24"/>
          <w:szCs w:val="24"/>
        </w:rPr>
        <w:t>. The most important variable is gender, age, occupation, and income. Ibis hotel brand offers economy hospitality services to its customers through its hotel chain (</w:t>
      </w:r>
      <w:r>
        <w:rPr>
          <w:rFonts w:ascii="Times New Roman" w:eastAsia="Times New Roman" w:hAnsi="Times New Roman" w:cs="Times New Roman"/>
          <w:color w:val="000000"/>
          <w:sz w:val="24"/>
          <w:szCs w:val="24"/>
          <w:shd w:val="clear" w:color="auto" w:fill="FFFFFF"/>
        </w:rPr>
        <w:t>Ibis. Accor, 2022)</w:t>
      </w:r>
      <w:r>
        <w:rPr>
          <w:rFonts w:ascii="Times New Roman" w:eastAsia="Times New Roman" w:hAnsi="Times New Roman" w:cs="Times New Roman"/>
          <w:color w:val="000000"/>
          <w:sz w:val="24"/>
          <w:szCs w:val="24"/>
        </w:rPr>
        <w:t>. Ibis budget, one of the most popular groups of Ibis, offers essential hospitality services at affordable prices (</w:t>
      </w:r>
      <w:r>
        <w:rPr>
          <w:rFonts w:ascii="Times New Roman" w:eastAsia="Times New Roman" w:hAnsi="Times New Roman" w:cs="Times New Roman"/>
          <w:color w:val="000000"/>
          <w:sz w:val="24"/>
          <w:szCs w:val="24"/>
          <w:shd w:val="clear" w:color="auto" w:fill="FFFFFF"/>
        </w:rPr>
        <w:t xml:space="preserve">Ibis. </w:t>
      </w:r>
      <w:r w:rsidR="00481B34">
        <w:rPr>
          <w:rFonts w:ascii="Times New Roman" w:eastAsia="Times New Roman" w:hAnsi="Times New Roman" w:cs="Times New Roman"/>
          <w:color w:val="000000"/>
          <w:sz w:val="24"/>
          <w:szCs w:val="24"/>
          <w:shd w:val="clear" w:color="auto" w:fill="FFFFFF"/>
        </w:rPr>
        <w:t>Accor</w:t>
      </w:r>
      <w:r>
        <w:rPr>
          <w:rFonts w:ascii="Times New Roman" w:eastAsia="Times New Roman" w:hAnsi="Times New Roman" w:cs="Times New Roman"/>
          <w:color w:val="000000"/>
          <w:sz w:val="24"/>
          <w:szCs w:val="24"/>
          <w:shd w:val="clear" w:color="auto" w:fill="FFFFFF"/>
        </w:rPr>
        <w:t>, 2022)</w:t>
      </w:r>
      <w:r>
        <w:rPr>
          <w:rFonts w:ascii="Times New Roman" w:eastAsia="Times New Roman" w:hAnsi="Times New Roman" w:cs="Times New Roman"/>
          <w:color w:val="000000"/>
          <w:sz w:val="24"/>
          <w:szCs w:val="24"/>
        </w:rPr>
        <w:t>. Thus, the company separates its target audience as per their income levels and offers services at affordable prices to them. There</w:t>
      </w:r>
      <w:r w:rsidR="006225E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fore, it can be observed that </w:t>
      </w:r>
      <w:r w:rsidR="00A40150">
        <w:rPr>
          <w:rFonts w:ascii="Times New Roman" w:eastAsia="Times New Roman" w:hAnsi="Times New Roman" w:cs="Times New Roman"/>
          <w:color w:val="000000"/>
          <w:sz w:val="24"/>
          <w:szCs w:val="24"/>
        </w:rPr>
        <w:t>Ibis group a</w:t>
      </w:r>
      <w:r>
        <w:rPr>
          <w:rFonts w:ascii="Times New Roman" w:eastAsia="Times New Roman" w:hAnsi="Times New Roman" w:cs="Times New Roman"/>
          <w:color w:val="000000"/>
          <w:sz w:val="24"/>
          <w:szCs w:val="24"/>
        </w:rPr>
        <w:t>nd Marriott International separate their customer groups as per demographic segmentation and Psychographic segmentation.</w:t>
      </w:r>
    </w:p>
    <w:p w14:paraId="301E49E5"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Targeting is the identification of potential customer groups that can help improve business performance (</w:t>
      </w:r>
      <w:r>
        <w:rPr>
          <w:rFonts w:ascii="Times New Roman" w:eastAsia="Times New Roman" w:hAnsi="Times New Roman" w:cs="Times New Roman"/>
          <w:color w:val="000000"/>
          <w:sz w:val="24"/>
          <w:szCs w:val="24"/>
          <w:shd w:val="clear" w:color="auto" w:fill="FFFFFF"/>
        </w:rPr>
        <w:t>Jobber and Ellis-Chadwick, 2019)</w:t>
      </w:r>
      <w:r>
        <w:rPr>
          <w:rFonts w:ascii="Times New Roman" w:eastAsia="Times New Roman" w:hAnsi="Times New Roman" w:cs="Times New Roman"/>
          <w:color w:val="000000"/>
          <w:sz w:val="24"/>
          <w:szCs w:val="24"/>
        </w:rPr>
        <w:t xml:space="preserve">. Marriott International offers luxury and premium </w:t>
      </w:r>
      <w:r>
        <w:rPr>
          <w:rFonts w:ascii="Times New Roman" w:eastAsia="Times New Roman" w:hAnsi="Times New Roman" w:cs="Times New Roman"/>
          <w:color w:val="000000"/>
          <w:sz w:val="24"/>
          <w:szCs w:val="24"/>
        </w:rPr>
        <w:lastRenderedPageBreak/>
        <w:t>services to customers worldwide. Thus, it attracts higher-income level groups as its primary audience which can help in improving sales numbers. In addition, as mentioned earlier, the company extends its services to business travelers (</w:t>
      </w:r>
      <w:r>
        <w:rPr>
          <w:rFonts w:ascii="Times New Roman" w:eastAsia="Times New Roman" w:hAnsi="Times New Roman" w:cs="Times New Roman"/>
          <w:color w:val="000000"/>
          <w:sz w:val="24"/>
          <w:szCs w:val="24"/>
          <w:shd w:val="clear" w:color="auto" w:fill="FFFFFF"/>
        </w:rPr>
        <w:t>Marriott International, 2022)</w:t>
      </w:r>
      <w:r>
        <w:rPr>
          <w:rFonts w:ascii="Times New Roman" w:eastAsia="Times New Roman" w:hAnsi="Times New Roman" w:cs="Times New Roman"/>
          <w:color w:val="000000"/>
          <w:sz w:val="24"/>
          <w:szCs w:val="24"/>
        </w:rPr>
        <w:t>. It signifies that the company targets primarily the working-age population which travels frequently for business purposes. The hotel industry of the UK is projected to generate a revenue of 27.86 billion US Dollars in 2022 (</w:t>
      </w:r>
      <w:r>
        <w:rPr>
          <w:rFonts w:ascii="Times New Roman" w:eastAsia="Times New Roman" w:hAnsi="Times New Roman" w:cs="Times New Roman"/>
          <w:color w:val="000000"/>
          <w:sz w:val="24"/>
          <w:szCs w:val="24"/>
          <w:shd w:val="clear" w:color="auto" w:fill="FFFFFF"/>
        </w:rPr>
        <w:t xml:space="preserve">Statista, 2022). In addition, the number of customers is forecasted to reach 35.4 million by 2026. </w:t>
      </w:r>
    </w:p>
    <w:p w14:paraId="1505AF22" w14:textId="77777777" w:rsidR="00A66F29" w:rsidRDefault="00A66F29">
      <w:pPr>
        <w:pStyle w:val="Normal1"/>
        <w:spacing w:line="360" w:lineRule="auto"/>
        <w:jc w:val="both"/>
        <w:rPr>
          <w:rFonts w:ascii="Times New Roman" w:eastAsia="Times New Roman" w:hAnsi="Times New Roman" w:cs="Times New Roman"/>
          <w:color w:val="000000"/>
          <w:sz w:val="24"/>
          <w:szCs w:val="24"/>
        </w:rPr>
      </w:pPr>
    </w:p>
    <w:p w14:paraId="161C7622" w14:textId="15F95B22"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In contrast, the Ibis hotel brand principally targets low-income-level groups as the company offers economy hotel services. Hospitality companies need different types of customers such as leisure and business residents (</w:t>
      </w:r>
      <w:r>
        <w:rPr>
          <w:rFonts w:ascii="Times New Roman" w:eastAsia="Times New Roman" w:hAnsi="Times New Roman" w:cs="Times New Roman"/>
          <w:color w:val="000000"/>
          <w:sz w:val="24"/>
          <w:szCs w:val="24"/>
          <w:shd w:val="clear" w:color="auto" w:fill="FFFFFF"/>
        </w:rPr>
        <w:t xml:space="preserve">Bowie et </w:t>
      </w:r>
      <w:r w:rsidR="00A30621">
        <w:rPr>
          <w:rFonts w:ascii="Times New Roman" w:eastAsia="Times New Roman" w:hAnsi="Times New Roman" w:cs="Times New Roman"/>
          <w:color w:val="000000"/>
          <w:sz w:val="24"/>
          <w:szCs w:val="24"/>
          <w:shd w:val="clear" w:color="auto" w:fill="FFFFFF"/>
        </w:rPr>
        <w:t>A</w:t>
      </w:r>
      <w:r>
        <w:rPr>
          <w:rFonts w:ascii="Times New Roman" w:eastAsia="Times New Roman" w:hAnsi="Times New Roman" w:cs="Times New Roman"/>
          <w:color w:val="000000"/>
          <w:sz w:val="24"/>
          <w:szCs w:val="24"/>
          <w:shd w:val="clear" w:color="auto" w:fill="FFFFFF"/>
        </w:rPr>
        <w:t>l</w:t>
      </w:r>
      <w:r>
        <w:rPr>
          <w:rFonts w:ascii="Times New Roman" w:eastAsia="Times New Roman" w:hAnsi="Times New Roman" w:cs="Times New Roman"/>
          <w:i/>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2016)</w:t>
      </w:r>
      <w:r>
        <w:rPr>
          <w:rFonts w:ascii="Times New Roman" w:eastAsia="Times New Roman" w:hAnsi="Times New Roman" w:cs="Times New Roman"/>
          <w:color w:val="000000"/>
          <w:sz w:val="24"/>
          <w:szCs w:val="24"/>
        </w:rPr>
        <w:t>. Ibis budget was awarded in 2019 for its value for money (</w:t>
      </w:r>
      <w:r>
        <w:rPr>
          <w:rFonts w:ascii="Times New Roman" w:eastAsia="Times New Roman" w:hAnsi="Times New Roman" w:cs="Times New Roman"/>
          <w:color w:val="000000"/>
          <w:sz w:val="24"/>
          <w:szCs w:val="24"/>
          <w:shd w:val="clear" w:color="auto" w:fill="FFFFFF"/>
        </w:rPr>
        <w:t>Kollewe, 2019)</w:t>
      </w:r>
      <w:r>
        <w:rPr>
          <w:rFonts w:ascii="Times New Roman" w:eastAsia="Times New Roman" w:hAnsi="Times New Roman" w:cs="Times New Roman"/>
          <w:color w:val="000000"/>
          <w:sz w:val="24"/>
          <w:szCs w:val="24"/>
        </w:rPr>
        <w:t xml:space="preserve">. Thus, Ibis hotel group targets lower-income-level people as its potential customers and targets them with its affordable services. Therefore, it can be stated that Marriott International targets the working-age population as its potential customers, whereas, the Ibis hotel brand targets lower-income level groups as the target audience. </w:t>
      </w:r>
    </w:p>
    <w:p w14:paraId="5CECB477" w14:textId="77777777" w:rsidR="00A66F29" w:rsidRDefault="00A66F29">
      <w:pPr>
        <w:pStyle w:val="Normal1"/>
        <w:spacing w:line="360" w:lineRule="auto"/>
        <w:jc w:val="both"/>
        <w:rPr>
          <w:rFonts w:ascii="Times New Roman" w:eastAsia="Times New Roman" w:hAnsi="Times New Roman" w:cs="Times New Roman"/>
          <w:b/>
          <w:color w:val="000000"/>
          <w:sz w:val="24"/>
          <w:szCs w:val="24"/>
        </w:rPr>
      </w:pPr>
    </w:p>
    <w:p w14:paraId="7FD42952" w14:textId="5DAA06E2" w:rsidR="00A66F29" w:rsidRDefault="00771E46">
      <w:pPr>
        <w:pStyle w:val="Normal1"/>
        <w:spacing w:line="360" w:lineRule="auto"/>
        <w:jc w:val="both"/>
      </w:pPr>
      <w:r>
        <w:rPr>
          <w:rFonts w:ascii="Times New Roman" w:eastAsia="Times New Roman" w:hAnsi="Times New Roman" w:cs="Times New Roman"/>
          <w:color w:val="000000"/>
          <w:sz w:val="24"/>
          <w:szCs w:val="24"/>
        </w:rPr>
        <w:t>Positioning is referred to as a key tool for companies that helps companies in marketing their products to meet the requirements of target customers (</w:t>
      </w:r>
      <w:r>
        <w:rPr>
          <w:rFonts w:ascii="Times New Roman" w:hAnsi="Times New Roman" w:cs="Times New Roman"/>
          <w:color w:val="000000"/>
          <w:sz w:val="24"/>
          <w:szCs w:val="24"/>
          <w:shd w:val="clear" w:color="auto" w:fill="FFFFFF"/>
        </w:rPr>
        <w:t>Kalam,2020)</w:t>
      </w:r>
      <w:r>
        <w:rPr>
          <w:rFonts w:ascii="Times New Roman" w:eastAsia="Times New Roman" w:hAnsi="Times New Roman" w:cs="Times New Roman"/>
          <w:color w:val="000000"/>
          <w:sz w:val="24"/>
          <w:szCs w:val="24"/>
        </w:rPr>
        <w:t>.Marriott international positioned itself as a luxury provider of hospitality services as the company offers sophisticated and premium services to customers. The company offers exquisite food, elegant rooms and a list of amenities to its customers at every hotel (</w:t>
      </w:r>
      <w:r>
        <w:rPr>
          <w:rFonts w:ascii="Times New Roman" w:hAnsi="Times New Roman" w:cs="Times New Roman"/>
          <w:color w:val="000000"/>
          <w:sz w:val="24"/>
          <w:szCs w:val="24"/>
          <w:shd w:val="clear" w:color="auto" w:fill="FFFFFF"/>
        </w:rPr>
        <w:t>Marriott international, 2022)</w:t>
      </w:r>
      <w:r>
        <w:rPr>
          <w:rFonts w:ascii="Times New Roman" w:eastAsia="Times New Roman" w:hAnsi="Times New Roman" w:cs="Times New Roman"/>
          <w:color w:val="000000"/>
          <w:sz w:val="24"/>
          <w:szCs w:val="24"/>
        </w:rPr>
        <w:t xml:space="preserve">. In addition, the company also offers new advanced features such as mobile check-in. It signifies that the company has positioned itself as a luxury provider of hospitality services. In contrast, the Ibis hotel brand positioned itself as a provider of economy hotel services in the hospitality industry. As mentioned earlier, the company’s sub-group </w:t>
      </w:r>
      <w:r w:rsidR="00FA4A04">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bis budget offers hotel services at affordable services, and also the company has been awarded for budget prices.</w:t>
      </w:r>
    </w:p>
    <w:p w14:paraId="094224CE" w14:textId="77777777" w:rsidR="00A66F29" w:rsidRDefault="00771E46">
      <w:pPr>
        <w:pStyle w:val="Normal1"/>
        <w:spacing w:line="360" w:lineRule="auto"/>
        <w:jc w:val="both"/>
        <w:rPr>
          <w:rFonts w:ascii="Times New Roman" w:eastAsia="Times New Roman" w:hAnsi="Times New Roman" w:cs="Times New Roman"/>
          <w:b/>
          <w:color w:val="000000"/>
          <w:sz w:val="24"/>
          <w:szCs w:val="24"/>
        </w:rPr>
      </w:pPr>
      <w:r>
        <w:rPr>
          <w:noProof/>
        </w:rPr>
        <w:lastRenderedPageBreak/>
        <w:drawing>
          <wp:inline distT="0" distB="0" distL="0" distR="0" wp14:anchorId="1E340EB4" wp14:editId="4E24C51D">
            <wp:extent cx="5800090" cy="3514090"/>
            <wp:effectExtent l="0" t="0" r="0" b="0"/>
            <wp:docPr id="1"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0090" cy="3514090"/>
                    </a:xfrm>
                    <a:prstGeom prst="rect">
                      <a:avLst/>
                    </a:prstGeom>
                    <a:solidFill>
                      <a:srgbClr val="FFFFFF"/>
                    </a:solidFill>
                    <a:ln>
                      <a:noFill/>
                    </a:ln>
                  </pic:spPr>
                </pic:pic>
              </a:graphicData>
            </a:graphic>
          </wp:inline>
        </w:drawing>
      </w:r>
    </w:p>
    <w:p w14:paraId="498AA99C" w14:textId="77777777" w:rsidR="00A66F29" w:rsidRDefault="00A66F29">
      <w:pPr>
        <w:pStyle w:val="Normal1"/>
        <w:spacing w:line="360" w:lineRule="auto"/>
        <w:jc w:val="both"/>
        <w:rPr>
          <w:rFonts w:ascii="Times New Roman" w:eastAsia="Times New Roman" w:hAnsi="Times New Roman" w:cs="Times New Roman"/>
          <w:b/>
          <w:color w:val="000000"/>
          <w:sz w:val="24"/>
          <w:szCs w:val="24"/>
        </w:rPr>
      </w:pPr>
    </w:p>
    <w:p w14:paraId="6799970B" w14:textId="77777777" w:rsidR="00A66F29" w:rsidRDefault="00771E46">
      <w:pPr>
        <w:pStyle w:val="Normal1"/>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Figure: Positioning map</w:t>
      </w:r>
    </w:p>
    <w:p w14:paraId="0A4464E1" w14:textId="77777777" w:rsidR="00A66F29" w:rsidRDefault="00771E46">
      <w:pPr>
        <w:pStyle w:val="Normal1"/>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Created by the learner)</w:t>
      </w:r>
    </w:p>
    <w:p w14:paraId="7CDEC415" w14:textId="77777777" w:rsidR="00A66F29" w:rsidRDefault="00A66F29">
      <w:pPr>
        <w:pStyle w:val="Normal1"/>
        <w:spacing w:line="360" w:lineRule="auto"/>
        <w:jc w:val="both"/>
        <w:rPr>
          <w:rFonts w:ascii="Times New Roman" w:eastAsia="Times New Roman" w:hAnsi="Times New Roman" w:cs="Times New Roman"/>
          <w:b/>
          <w:color w:val="000000"/>
          <w:sz w:val="24"/>
          <w:szCs w:val="24"/>
        </w:rPr>
      </w:pPr>
    </w:p>
    <w:p w14:paraId="09154A40"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Price</w:t>
      </w:r>
    </w:p>
    <w:p w14:paraId="10CE2D07" w14:textId="329883EB"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Marriott International offers premium and sophisticated services to its customers. It signifies that it incorporates premium pricing strategies in its business model. Premium pricing indicates a company charges more for its products to acquire customers who seek value (</w:t>
      </w:r>
      <w:r>
        <w:rPr>
          <w:rFonts w:ascii="Times New Roman" w:hAnsi="Times New Roman" w:cs="Times New Roman"/>
          <w:color w:val="000000"/>
          <w:sz w:val="24"/>
          <w:szCs w:val="24"/>
          <w:shd w:val="clear" w:color="auto" w:fill="FFFFFF"/>
        </w:rPr>
        <w:t>Bandara, A., 2021)</w:t>
      </w:r>
      <w:r>
        <w:rPr>
          <w:rFonts w:ascii="Times New Roman" w:eastAsia="Times New Roman" w:hAnsi="Times New Roman" w:cs="Times New Roman"/>
          <w:color w:val="000000"/>
          <w:sz w:val="24"/>
          <w:szCs w:val="24"/>
        </w:rPr>
        <w:t>. In contrast, Ibis International incorporates a competitive pricing strategy as the company offers services at affordable prices. Competitive pricing refers to implementing the best prices to take advantage of products or services (</w:t>
      </w:r>
      <w:r>
        <w:rPr>
          <w:rFonts w:ascii="Times New Roman" w:hAnsi="Times New Roman" w:cs="Times New Roman"/>
          <w:color w:val="000000"/>
          <w:sz w:val="24"/>
          <w:szCs w:val="24"/>
          <w:shd w:val="clear" w:color="auto" w:fill="FFFFFF"/>
        </w:rPr>
        <w:t>Vidrova</w:t>
      </w:r>
      <w:r w:rsidRPr="00560729">
        <w:rPr>
          <w:rFonts w:ascii="Times New Roman" w:hAnsi="Times New Roman" w:cs="Times New Roman"/>
          <w:iCs/>
          <w:color w:val="000000"/>
          <w:sz w:val="24"/>
          <w:szCs w:val="24"/>
          <w:shd w:val="clear" w:color="auto" w:fill="FFFFFF"/>
        </w:rPr>
        <w:t xml:space="preserve"> et </w:t>
      </w:r>
      <w:r w:rsidR="00DC2FC6">
        <w:rPr>
          <w:rFonts w:ascii="Times New Roman" w:hAnsi="Times New Roman" w:cs="Times New Roman"/>
          <w:iCs/>
          <w:color w:val="000000"/>
          <w:sz w:val="24"/>
          <w:szCs w:val="24"/>
          <w:shd w:val="clear" w:color="auto" w:fill="FFFFFF"/>
        </w:rPr>
        <w:t>A</w:t>
      </w:r>
      <w:r w:rsidRPr="00560729">
        <w:rPr>
          <w:rFonts w:ascii="Times New Roman" w:hAnsi="Times New Roman" w:cs="Times New Roman"/>
          <w:iCs/>
          <w:color w:val="000000"/>
          <w:sz w:val="24"/>
          <w:szCs w:val="24"/>
          <w:shd w:val="clear" w:color="auto" w:fill="FFFFFF"/>
        </w:rPr>
        <w:t>l.,</w:t>
      </w:r>
      <w:r>
        <w:rPr>
          <w:rFonts w:ascii="Times New Roman" w:hAnsi="Times New Roman" w:cs="Times New Roman"/>
          <w:i/>
          <w:color w:val="000000"/>
          <w:sz w:val="24"/>
          <w:szCs w:val="24"/>
          <w:shd w:val="clear" w:color="auto" w:fill="FFFFFF"/>
        </w:rPr>
        <w:t xml:space="preserve"> </w:t>
      </w:r>
      <w:r>
        <w:rPr>
          <w:rFonts w:ascii="Times New Roman" w:hAnsi="Times New Roman" w:cs="Times New Roman"/>
          <w:color w:val="000000"/>
          <w:sz w:val="24"/>
          <w:szCs w:val="24"/>
          <w:shd w:val="clear" w:color="auto" w:fill="FFFFFF"/>
        </w:rPr>
        <w:t>2019)</w:t>
      </w:r>
      <w:r>
        <w:rPr>
          <w:rFonts w:ascii="Times New Roman" w:eastAsia="Times New Roman" w:hAnsi="Times New Roman" w:cs="Times New Roman"/>
          <w:color w:val="000000"/>
          <w:sz w:val="24"/>
          <w:szCs w:val="24"/>
        </w:rPr>
        <w:t xml:space="preserve">. </w:t>
      </w:r>
    </w:p>
    <w:p w14:paraId="50A22CB9"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Place</w:t>
      </w:r>
    </w:p>
    <w:p w14:paraId="789AA479" w14:textId="77777777"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Marriott International operates has a presence in 139 countries through its more than 8000 properties. Whereas, Ibis hotel brand run 2043 hotels across 6 continents including South America and the Middle East. </w:t>
      </w:r>
    </w:p>
    <w:p w14:paraId="5FA4AC0B"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Product</w:t>
      </w:r>
    </w:p>
    <w:p w14:paraId="4B690606" w14:textId="77777777"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When it comes to products, Marriott International offers 24/7 hospital services worldwide. In addition, the company offers a variety of food and dining activities to its customers. The firm also </w:t>
      </w:r>
      <w:r>
        <w:rPr>
          <w:rFonts w:ascii="Times New Roman" w:eastAsia="Times New Roman" w:hAnsi="Times New Roman" w:cs="Times New Roman"/>
          <w:color w:val="000000"/>
          <w:sz w:val="24"/>
          <w:szCs w:val="24"/>
        </w:rPr>
        <w:lastRenderedPageBreak/>
        <w:t>offers services of spas, resorts and golf courses, and fitness centers laden with state-of-the-art accessories to its customers. (</w:t>
      </w:r>
      <w:r>
        <w:rPr>
          <w:rFonts w:ascii="Times New Roman" w:hAnsi="Times New Roman" w:cs="Times New Roman"/>
          <w:color w:val="000000"/>
          <w:sz w:val="24"/>
          <w:szCs w:val="24"/>
          <w:shd w:val="clear" w:color="auto" w:fill="FFFFFF"/>
        </w:rPr>
        <w:t xml:space="preserve">Marriott, 2022). </w:t>
      </w:r>
      <w:r>
        <w:rPr>
          <w:rFonts w:ascii="Times New Roman" w:eastAsia="Times New Roman" w:hAnsi="Times New Roman" w:cs="Times New Roman"/>
          <w:color w:val="000000"/>
          <w:sz w:val="24"/>
          <w:szCs w:val="24"/>
        </w:rPr>
        <w:t xml:space="preserve"> In contrast, Ibis hotel offers affordable hotels, food, and dining activities to its customers (</w:t>
      </w:r>
      <w:r>
        <w:rPr>
          <w:rFonts w:ascii="Times New Roman" w:eastAsia="Times New Roman" w:hAnsi="Times New Roman" w:cs="Times New Roman"/>
          <w:color w:val="000000"/>
          <w:sz w:val="24"/>
          <w:szCs w:val="24"/>
          <w:shd w:val="clear" w:color="auto" w:fill="FFFFFF"/>
        </w:rPr>
        <w:t xml:space="preserve">Ibis. Accor, 2022). </w:t>
      </w:r>
      <w:r>
        <w:rPr>
          <w:rFonts w:ascii="Times New Roman" w:eastAsia="Times New Roman" w:hAnsi="Times New Roman" w:cs="Times New Roman"/>
          <w:color w:val="000000"/>
          <w:sz w:val="24"/>
          <w:szCs w:val="24"/>
        </w:rPr>
        <w:t xml:space="preserve"> </w:t>
      </w:r>
    </w:p>
    <w:p w14:paraId="171900D4"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Promotion</w:t>
      </w:r>
    </w:p>
    <w:p w14:paraId="35418707" w14:textId="77777777"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Promotion refers to the actions of associating the target market with products and influencing customers for purchasing the products. (</w:t>
      </w:r>
      <w:r>
        <w:rPr>
          <w:rFonts w:ascii="Times New Roman" w:hAnsi="Times New Roman" w:cs="Times New Roman"/>
          <w:color w:val="000000"/>
          <w:sz w:val="24"/>
          <w:szCs w:val="24"/>
          <w:shd w:val="clear" w:color="auto" w:fill="FFFFFF"/>
        </w:rPr>
        <w:t>Karim et al., 2021)</w:t>
      </w:r>
      <w:r>
        <w:rPr>
          <w:rFonts w:ascii="Times New Roman" w:eastAsia="Times New Roman" w:hAnsi="Times New Roman" w:cs="Times New Roman"/>
          <w:color w:val="000000"/>
          <w:sz w:val="24"/>
          <w:szCs w:val="24"/>
        </w:rPr>
        <w:t>. Marriott International conducts both traditional and digital marketing to promote its products. Companies integrate both offline promotion and advertising with social media to improve marketing actions (</w:t>
      </w:r>
      <w:r>
        <w:rPr>
          <w:rFonts w:ascii="Times New Roman" w:hAnsi="Times New Roman" w:cs="Times New Roman"/>
          <w:color w:val="000000"/>
          <w:sz w:val="24"/>
          <w:szCs w:val="24"/>
          <w:shd w:val="clear" w:color="auto" w:fill="FFFFFF"/>
        </w:rPr>
        <w:t>Clow, 2013)</w:t>
      </w:r>
      <w:r>
        <w:rPr>
          <w:rFonts w:ascii="Times New Roman" w:eastAsia="Times New Roman" w:hAnsi="Times New Roman" w:cs="Times New Roman"/>
          <w:color w:val="000000"/>
          <w:sz w:val="24"/>
          <w:szCs w:val="24"/>
        </w:rPr>
        <w:t>. The LinkedIn page of Marriott international presents the company and its products’ brief details (</w:t>
      </w:r>
      <w:r>
        <w:rPr>
          <w:rFonts w:ascii="Times New Roman" w:eastAsia="Times New Roman" w:hAnsi="Times New Roman" w:cs="Times New Roman"/>
          <w:color w:val="000000"/>
          <w:sz w:val="24"/>
          <w:szCs w:val="24"/>
          <w:shd w:val="clear" w:color="auto" w:fill="FFFFFF"/>
        </w:rPr>
        <w:t>Linkedin, 2022)</w:t>
      </w:r>
      <w:r>
        <w:rPr>
          <w:rFonts w:ascii="Times New Roman" w:eastAsia="Times New Roman" w:hAnsi="Times New Roman" w:cs="Times New Roman"/>
          <w:color w:val="000000"/>
          <w:sz w:val="24"/>
          <w:szCs w:val="24"/>
        </w:rPr>
        <w:t>. Similarly, Ibis hotels also conduct both traditional and digital marketing actions for promotional activities.</w:t>
      </w:r>
    </w:p>
    <w:p w14:paraId="2DE5F25C"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Sustainability marketing</w:t>
      </w:r>
    </w:p>
    <w:p w14:paraId="698F6C97" w14:textId="77777777"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Marriott International aims to minimize the negative impact on the environment through sustainable management of water and energy use and increasing utilization of renewable energy. In addition, the company is working to develop sustainable hotels (</w:t>
      </w:r>
      <w:r>
        <w:rPr>
          <w:rFonts w:ascii="Times New Roman" w:eastAsia="Times New Roman" w:hAnsi="Times New Roman" w:cs="Times New Roman"/>
          <w:color w:val="000000"/>
          <w:sz w:val="24"/>
          <w:szCs w:val="24"/>
          <w:shd w:val="clear" w:color="auto" w:fill="FFFFFF"/>
        </w:rPr>
        <w:t>Marriott, 2022). Thus, the company is developing its marketing programs with green messaging. The firm aims to increase its usage of renewable energy as it helps reduce negative impacts.  Similarly, Accor Group, the parent company of Ibis, is promoting green hotels to reduce their carbon footprint (</w:t>
      </w:r>
      <w:proofErr w:type="spellStart"/>
      <w:r>
        <w:rPr>
          <w:rFonts w:ascii="Times New Roman" w:eastAsia="Times New Roman" w:hAnsi="Times New Roman" w:cs="Times New Roman"/>
          <w:color w:val="000000"/>
          <w:sz w:val="24"/>
          <w:szCs w:val="24"/>
          <w:shd w:val="clear" w:color="auto" w:fill="FFFFFF"/>
        </w:rPr>
        <w:t>Businesswire</w:t>
      </w:r>
      <w:proofErr w:type="spellEnd"/>
      <w:r>
        <w:rPr>
          <w:rFonts w:ascii="Times New Roman" w:eastAsia="Times New Roman" w:hAnsi="Times New Roman" w:cs="Times New Roman"/>
          <w:color w:val="000000"/>
          <w:sz w:val="24"/>
          <w:szCs w:val="24"/>
          <w:shd w:val="clear" w:color="auto" w:fill="FFFFFF"/>
        </w:rPr>
        <w:t xml:space="preserve">, 2021). </w:t>
      </w:r>
      <w:r>
        <w:rPr>
          <w:rFonts w:ascii="Times New Roman" w:eastAsia="Times New Roman" w:hAnsi="Times New Roman" w:cs="Times New Roman"/>
          <w:color w:val="000000"/>
          <w:sz w:val="24"/>
          <w:szCs w:val="24"/>
        </w:rPr>
        <w:t xml:space="preserve"> The firm is aiming to offer positive experiences regarding the environment to customers. </w:t>
      </w:r>
    </w:p>
    <w:p w14:paraId="3E45CD66"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Marketing approach since covid 19  </w:t>
      </w:r>
    </w:p>
    <w:p w14:paraId="16E59527" w14:textId="77777777" w:rsidR="00A66F29" w:rsidRDefault="00771E46">
      <w:pPr>
        <w:pStyle w:val="Normal1"/>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Covid pandemic hit hard the hospitality industry across the world. The pandemic caused Marriott International to witness a drop of nearly 50% in its revenue, amounting to 10.57 billion US Dollars in 2020 (</w:t>
      </w:r>
      <w:r>
        <w:rPr>
          <w:rFonts w:ascii="Times New Roman" w:eastAsia="Times New Roman" w:hAnsi="Times New Roman" w:cs="Times New Roman"/>
          <w:color w:val="000000"/>
          <w:sz w:val="24"/>
          <w:szCs w:val="24"/>
          <w:shd w:val="clear" w:color="auto" w:fill="FFFFFF"/>
        </w:rPr>
        <w:t>Statista, 2022)</w:t>
      </w:r>
      <w:r>
        <w:rPr>
          <w:rFonts w:ascii="Times New Roman" w:eastAsia="Times New Roman" w:hAnsi="Times New Roman" w:cs="Times New Roman"/>
          <w:color w:val="000000"/>
          <w:sz w:val="24"/>
          <w:szCs w:val="24"/>
        </w:rPr>
        <w:t>. After the pandemic, the company brought major changes in its marketing activities. The company increased its focus on bleisure which combines leisure and business and also towards nurses and doctors by launching campaigns such as “Rooms for Responders” (</w:t>
      </w:r>
      <w:r>
        <w:rPr>
          <w:rFonts w:ascii="Times New Roman" w:eastAsia="Times New Roman" w:hAnsi="Times New Roman" w:cs="Times New Roman"/>
          <w:color w:val="000000"/>
          <w:sz w:val="24"/>
          <w:szCs w:val="24"/>
          <w:shd w:val="clear" w:color="auto" w:fill="FFFFFF"/>
        </w:rPr>
        <w:t>Hospitalitynet, 2022)</w:t>
      </w:r>
      <w:r>
        <w:rPr>
          <w:rFonts w:ascii="Times New Roman" w:eastAsia="Times New Roman" w:hAnsi="Times New Roman" w:cs="Times New Roman"/>
          <w:color w:val="000000"/>
          <w:sz w:val="24"/>
          <w:szCs w:val="24"/>
        </w:rPr>
        <w:t>. The company’s message is that it improves the lives of customers by creating leisure experiences. In contrast, Ibis company’s parent firm, Accor group incorporated advanced analytics for making its marketing actions agile (</w:t>
      </w:r>
      <w:r>
        <w:rPr>
          <w:rFonts w:ascii="Times New Roman" w:eastAsia="Times New Roman" w:hAnsi="Times New Roman" w:cs="Times New Roman"/>
          <w:color w:val="000000"/>
          <w:sz w:val="24"/>
          <w:szCs w:val="24"/>
          <w:shd w:val="clear" w:color="auto" w:fill="FFFFFF"/>
        </w:rPr>
        <w:t xml:space="preserve">Gardner, 2022). The company's message is that it provides good accommodation services at affordable prices. </w:t>
      </w:r>
    </w:p>
    <w:p w14:paraId="0097BD82"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Recommendations</w:t>
      </w:r>
    </w:p>
    <w:p w14:paraId="584DCA84" w14:textId="77777777" w:rsidR="00A66F29" w:rsidRDefault="00771E46">
      <w:pPr>
        <w:pStyle w:val="Normal1"/>
        <w:numPr>
          <w:ilvl w:val="0"/>
          <w:numId w:val="2"/>
        </w:num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is recommended that Marriott International should expand its business operations in China. The hotel industry in China is forecasted to generate revenue of 56.11 billion British </w:t>
      </w:r>
      <w:r>
        <w:rPr>
          <w:rFonts w:ascii="Times New Roman" w:eastAsia="Times New Roman" w:hAnsi="Times New Roman" w:cs="Times New Roman"/>
          <w:color w:val="000000"/>
          <w:sz w:val="24"/>
          <w:szCs w:val="24"/>
        </w:rPr>
        <w:lastRenderedPageBreak/>
        <w:t>Pounds Dollars in 2022 (</w:t>
      </w:r>
      <w:r>
        <w:rPr>
          <w:rFonts w:ascii="Times New Roman" w:eastAsia="Times New Roman" w:hAnsi="Times New Roman" w:cs="Times New Roman"/>
          <w:color w:val="000000"/>
          <w:sz w:val="24"/>
          <w:szCs w:val="24"/>
          <w:shd w:val="clear" w:color="auto" w:fill="FFFFFF"/>
        </w:rPr>
        <w:t>Statista, 2022)</w:t>
      </w:r>
      <w:r>
        <w:rPr>
          <w:rFonts w:ascii="Times New Roman" w:eastAsia="Times New Roman" w:hAnsi="Times New Roman" w:cs="Times New Roman"/>
          <w:color w:val="000000"/>
          <w:sz w:val="24"/>
          <w:szCs w:val="24"/>
        </w:rPr>
        <w:t>. In addition, the Ibis hotel brand should also start providing premium services.</w:t>
      </w:r>
    </w:p>
    <w:p w14:paraId="3B5EFCD3" w14:textId="77777777" w:rsidR="00A66F29" w:rsidRDefault="00771E46">
      <w:pPr>
        <w:pStyle w:val="Normal1"/>
        <w:numPr>
          <w:ilvl w:val="0"/>
          <w:numId w:val="2"/>
        </w:numP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It is suggested that the Ibis hotel brand increase its usage of technological applications for improving its services. </w:t>
      </w:r>
    </w:p>
    <w:p w14:paraId="46160BE9"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Conclusion  </w:t>
      </w:r>
    </w:p>
    <w:p w14:paraId="56D3BAA4" w14:textId="77777777" w:rsidR="00A66F29" w:rsidRDefault="00771E46">
      <w:pPr>
        <w:pStyle w:val="Normal1"/>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can be found that Marriott international target principally business travelers for its luxury services. Ibis hotel brand target lower income-level groups for its services. Both these companies have international operations and hit hard by the pandemic. Marriott International increased its usage of technological applications such as mobile check-in to provide contactless services to its customers. </w:t>
      </w:r>
    </w:p>
    <w:p w14:paraId="13AC0CFB" w14:textId="77777777" w:rsidR="00A66F29" w:rsidRDefault="00A66F29">
      <w:pPr>
        <w:spacing w:line="360" w:lineRule="auto"/>
        <w:jc w:val="both"/>
        <w:rPr>
          <w:rFonts w:ascii="Times New Roman" w:eastAsia="Times New Roman" w:hAnsi="Times New Roman" w:cs="Times New Roman"/>
          <w:color w:val="000000"/>
          <w:sz w:val="24"/>
          <w:szCs w:val="24"/>
        </w:rPr>
      </w:pPr>
    </w:p>
    <w:p w14:paraId="4A7AC622" w14:textId="77777777" w:rsidR="00A66F29" w:rsidRDefault="00771E46">
      <w:pPr>
        <w:pStyle w:val="Heading1"/>
        <w:pageBreakBefore/>
        <w:rPr>
          <w:rFonts w:eastAsia="Times New Roman" w:cs="Times New Roman"/>
          <w:szCs w:val="24"/>
          <w:lang w:val="en-US"/>
        </w:rPr>
      </w:pPr>
      <w:bookmarkStart w:id="5" w:name="__RefHeading__919_586024248"/>
      <w:bookmarkStart w:id="6" w:name="Bookmark3"/>
      <w:bookmarkEnd w:id="5"/>
      <w:r>
        <w:lastRenderedPageBreak/>
        <w:t>Reference list</w:t>
      </w:r>
      <w:bookmarkEnd w:id="6"/>
    </w:p>
    <w:p w14:paraId="630FF518" w14:textId="6E071D13"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Accor, (2022). Available at: &lt;https://group.accor.com/en/group/who-we-are/about-us&gt; [Accessed 28 October 2022]</w:t>
      </w:r>
    </w:p>
    <w:p w14:paraId="763A8563"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Bandara, A., (2021). The Evolving Phenomenon of Tridimensional Marketing Strategies–A Comprehensive Literature Review on Visual Merchandising, Premium Pricing and Consumer Ethnocentrism Adopted by Different Industries in Sri Lankan and International Contexts. Premium Pricing and Consumer Ethnocentrism Adopted by Different Industries in Sri Lankan and International Contexts (November 21, 2021).</w:t>
      </w:r>
    </w:p>
    <w:p w14:paraId="3E1C27D8"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Bowie, D., Buttle, F., Brookes, M. and Mariussen, A., (2016). Hospitality marketing. Routledge.]\</w:t>
      </w:r>
    </w:p>
    <w:p w14:paraId="59314D21" w14:textId="75EE85BE"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Breakingtravelnews, (2015). ibis hotels launches new UK advertising campaign. Available at: &lt;https://www.breakingtravelnews.com/news/article/ibis-hotels-launches-new-uk-advertising-campaign/?__cf_chl_tk=6Qnj0.60DVB7boYF3Sdf2k.wk2ghGHDrLAU6Nqfm7mk-1666956733-0-gaNycGzNCNE&gt; [Accessed 28 October 2022]</w:t>
      </w:r>
    </w:p>
    <w:p w14:paraId="5368C5A7" w14:textId="61ECBD43"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Businesswire,</w:t>
      </w:r>
      <w:r w:rsidR="000F184F">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lang w:val="en-US"/>
        </w:rPr>
        <w:t>(2021).Accor</w:t>
      </w:r>
      <w:r w:rsidR="008A1B42">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lang w:val="en-US"/>
        </w:rPr>
        <w:t>Participating in HRS’ Green Stay Initiative. Available at: &lt;https://www.businesswire.com/news/home/20211020005666/en/Accor-Participating-in-HRS%E2%80%99-Green-Stay-Initiative&gt; [Accessed 28 October 2022]</w:t>
      </w:r>
    </w:p>
    <w:p w14:paraId="75736943"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Camilleri, M.A., (2018). Market segmentation, targeting and positioning. In Travel marketing, tourism economics and the airline product (pp. 69-83). Springer, Cham.</w:t>
      </w:r>
    </w:p>
    <w:p w14:paraId="679A281F"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Clow, K.E., (2013). Integrated advertising, promotion and marketing communications, 4/e. Pearson Education India.</w:t>
      </w:r>
    </w:p>
    <w:p w14:paraId="200225F9" w14:textId="02BBCA45"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Gardner, J., (2022). Accor: Using advanced analytics to market profitably in a pandemic. Available at: &lt;https://www.warc.com/content/paywall/article/warc-awards-media/accor-using-advanced-analytics-to-market-profitably-in-a-pandemic/en-GB/139365?&gt; [Accessed 28 October 2022]</w:t>
      </w:r>
    </w:p>
    <w:p w14:paraId="0D778CD7"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Hospitalitynet, (2022). Marriott's Mandy Gill on how marketing strategies shifted during the pandemic. Available at:   &lt;https://www.hospitalitynet.org/external/4109896.html&gt; [Accessed 28 October 2022]</w:t>
      </w:r>
    </w:p>
    <w:p w14:paraId="3E62BD3E" w14:textId="7D83CE5F"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Ibis. Accor, (2022). WITH PLANET 21, ACCOR AIMS TO PROVIDE A POSITIVE HOSPITALITY EXPERIENCE. Available at:&lt;https://ibis.accor.com/sustainable-development/index.en.shtml&gt; [Accessed 28 October 2022]</w:t>
      </w:r>
    </w:p>
    <w:p w14:paraId="6D02C2A5" w14:textId="1A11BB4A" w:rsidR="00A66F29" w:rsidRDefault="005F2B10">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Ibis.Accor</w:t>
      </w:r>
      <w:r w:rsidR="00771E46">
        <w:rPr>
          <w:rFonts w:ascii="Times New Roman" w:eastAsia="Times New Roman" w:hAnsi="Times New Roman" w:cs="Times New Roman"/>
          <w:color w:val="000000"/>
          <w:sz w:val="24"/>
          <w:szCs w:val="24"/>
          <w:lang w:val="en-US"/>
        </w:rPr>
        <w:t>, (2022). All hotels offered by Ibis. Available at:  &lt;https://ibis.accor.com/gb/world/hotels-ibis-monde.shtml&gt; [Accessed 28 October 2022]</w:t>
      </w:r>
    </w:p>
    <w:p w14:paraId="1DF22CF4" w14:textId="3AE1AF27" w:rsidR="00A66F29" w:rsidRDefault="005F2B10">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Ibis.Accor</w:t>
      </w:r>
      <w:r w:rsidR="00771E46">
        <w:rPr>
          <w:rFonts w:ascii="Times New Roman" w:eastAsia="Times New Roman" w:hAnsi="Times New Roman" w:cs="Times New Roman"/>
          <w:color w:val="000000"/>
          <w:sz w:val="24"/>
          <w:szCs w:val="24"/>
          <w:lang w:val="en-US"/>
        </w:rPr>
        <w:t>, (2022). Hello to you who seek everyday adventures. Available at:   &lt;https://ibis.accor.com/discovering/ibis-budget-hotel/index.en.shtml&gt; [Accessed 28 October 2022]</w:t>
      </w:r>
    </w:p>
    <w:p w14:paraId="6EB34D9A" w14:textId="07F476BA" w:rsidR="00A66F29" w:rsidRDefault="005F2B10">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Ibis. Accor</w:t>
      </w:r>
      <w:r w:rsidR="00771E46">
        <w:rPr>
          <w:rFonts w:ascii="Times New Roman" w:eastAsia="Times New Roman" w:hAnsi="Times New Roman" w:cs="Times New Roman"/>
          <w:color w:val="000000"/>
          <w:sz w:val="24"/>
          <w:szCs w:val="24"/>
          <w:lang w:val="en-US"/>
        </w:rPr>
        <w:t>, (2022). Menu. Available at: &lt;https://ibis.accor.com/india/index.en.shtml&gt; [Accessed 28 October 2022]</w:t>
      </w:r>
    </w:p>
    <w:p w14:paraId="6FB4F94A"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Ibis.Accor, (2022). VIBRANT HOTELS, CARING PEOPLE. Available at:    &lt;https://all.accor.com/brands/ibis.en.shtml&gt; [Accessed 28 October 2022]</w:t>
      </w:r>
    </w:p>
    <w:p w14:paraId="0CCC7EE7"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Jobber, D. and Ellis-Chadwick, F., (2019). EBOOK: Principles and Practice of Marketing, 9e. McGraw Hill.</w:t>
      </w:r>
    </w:p>
    <w:p w14:paraId="1C2D1081"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Kalam, K.K., (2020). Market Segmentation, Targeting and Positioning Strategy Adaptation for the Global Business of Vodafone Telecommunication Company. International Journal of Research and Innovation in Social Science (IJRISS), 4(6), pp.427-30.</w:t>
      </w:r>
    </w:p>
    <w:p w14:paraId="07DEDB44"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Karim, R., Latip, N.A., Marzuki, A., Haider, S., Nelofar, M. and Muhammad, F., (2021). The impact of 4ps marketing mix in tourism development in the mountain areas: A case study. Int. J. Econ. Bus. Adm. IJEBA, 9, pp.231-245.</w:t>
      </w:r>
    </w:p>
    <w:p w14:paraId="0B8E6E3D" w14:textId="0A4014DD"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Kollewe, J., (2019). Britannia Hotels rated sector's worst chain for seventh year in a row. Available at: https://www.theguardian.com/business/2019/oct/28/britannia-hotels-rated-sectors-worst-chain-seventh-year-in-a-row-which-survey [Accessed 28 October 2022]</w:t>
      </w:r>
    </w:p>
    <w:p w14:paraId="7227C5EA"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Linkedin, (2022). Marriott International. Available at:   &lt;https://www.linkedin.com/company/marriott-international&gt; [Accessed 28 October 2022]</w:t>
      </w:r>
    </w:p>
    <w:p w14:paraId="7AE0A534"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Marriot International, (2022). Core Values &amp; Heritage. Available at:   &lt;https://www.marriott.com/culture-and-values/core-values.mi&gt; [Accessed 28 October 2022]</w:t>
      </w:r>
    </w:p>
    <w:p w14:paraId="172EBE32"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Marriot International, (2022). Explore Our Brands. Available at:     &lt;https://www.marriott.com/marriott-brands.mi#luxury&gt; [Accessed 28 October 2022]</w:t>
      </w:r>
    </w:p>
    <w:p w14:paraId="774332D7"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Marriot international, (2022). LUXURY HOTELS. Available at:       https://www.marriott.com/travel-experience/luxury-hotels/ [Accessed 28 October 2022]</w:t>
      </w:r>
    </w:p>
    <w:p w14:paraId="68026886"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Marriot international, (2022). Our Story. Available at:    &lt;https://www.marriott.com/about/culture-and-values/history.mi&gt; [Accessed 28 October 2022]</w:t>
      </w:r>
    </w:p>
    <w:p w14:paraId="3F70D7CA"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Marriot International, (2022). We Are Marriott International. Available at: &lt;https://www.marriott.com/marriott/aboutmarriott.mi&gt; [Accessed 28 October 2022]</w:t>
      </w:r>
    </w:p>
    <w:p w14:paraId="67132491"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Marriot, (2022). Sustain responsible operations. Available at: &lt;https://serve360.marriott.com/sustain/ &gt;[Accessed 28 October 2022]</w:t>
      </w:r>
    </w:p>
    <w:p w14:paraId="646EB3C1"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Marriot, (2022). TRAVEL REINVENTED. Available at:  &lt;https://marriott-hotels.marriott.com/experience/&gt; [Accessed 28 October 2022]</w:t>
      </w:r>
    </w:p>
    <w:p w14:paraId="05F2CE3B"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Operations, (2022). Accor unveils new marketing strategy for its Ibis brand. Available at:    &lt;https://hospitality-on.com/en/marketing/accor-unveils-new-marketing-strategy-its-ibis-brand &gt;[Accessed 28 October 2022]</w:t>
      </w:r>
    </w:p>
    <w:p w14:paraId="4EDE5C1D"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Statista, 2022. Business Travel. Available at:       https://www.statista.com/markets/420/topic/548/business-travel/#overview  [Accessed 28 October 2022]</w:t>
      </w:r>
    </w:p>
    <w:p w14:paraId="4380A498" w14:textId="77777777"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Statista, 2022. Hotels - China. Available at:  &lt;https://www.statista.com/outlook/mmo/travel-tourism/hotels/china#:~:text=Revenue%20in%20the%20Hotels%20segment,291.9m%20users%20by%202026&gt;. [Accessed 28 October 2022]</w:t>
      </w:r>
    </w:p>
    <w:p w14:paraId="39372FD0" w14:textId="23FC3E00"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Statista, 2022. Revenue of Marriott International worldwide 1999-2021. Available at: https://www.statista.com/statistics/266279/revenue-of-the-marriott-international-inc-hotel-chain/ [Accessed 28 October 2022]</w:t>
      </w:r>
    </w:p>
    <w:p w14:paraId="15321B2D" w14:textId="1073D43A" w:rsidR="00A66F29" w:rsidRDefault="00771E46">
      <w:pPr>
        <w:spacing w:before="240" w:after="24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Statista, 2022. Travel &amp; Tourism - United Kingdom. Available at: &lt;https://www.statista.com/outlook/mmo/travel-tourism/united-kingdom#:~:text=In%20global%20comparison%2C%20most%20revenue,US%2441.44bn%20in%202026&gt;  [Accessed 28 October 2022]</w:t>
      </w:r>
    </w:p>
    <w:p w14:paraId="3E49544E" w14:textId="77777777" w:rsidR="00A66F29" w:rsidRDefault="00771E46">
      <w:pPr>
        <w:spacing w:before="240" w:after="240" w:line="360" w:lineRule="auto"/>
        <w:jc w:val="both"/>
      </w:pPr>
      <w:r>
        <w:rPr>
          <w:rFonts w:ascii="Times New Roman" w:eastAsia="Times New Roman" w:hAnsi="Times New Roman" w:cs="Times New Roman"/>
          <w:color w:val="000000"/>
          <w:sz w:val="24"/>
          <w:szCs w:val="24"/>
          <w:lang w:val="en-US"/>
        </w:rPr>
        <w:t>Vidrova, Z., Krizanova, A. and Gajanova, L., 2019. Advantages, Limits and Issues of Using the Competitive Pricing Strategy. Economic and Social Development: Book of Proceedings, pp.339-348.</w:t>
      </w:r>
    </w:p>
    <w:sectPr w:rsidR="00A66F29">
      <w:footerReference w:type="default" r:id="rId8"/>
      <w:pgSz w:w="12240" w:h="15840"/>
      <w:pgMar w:top="1440" w:right="1440" w:bottom="1440" w:left="1440" w:header="708" w:footer="720" w:gutter="0"/>
      <w:cols w:space="708"/>
      <w:docGrid w:linePitch="2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7E317" w14:textId="77777777" w:rsidR="00C65F9C" w:rsidRDefault="00C65F9C">
      <w:pPr>
        <w:spacing w:line="240" w:lineRule="auto"/>
      </w:pPr>
      <w:r>
        <w:separator/>
      </w:r>
    </w:p>
  </w:endnote>
  <w:endnote w:type="continuationSeparator" w:id="0">
    <w:p w14:paraId="0F8A1AA1" w14:textId="77777777" w:rsidR="00C65F9C" w:rsidRDefault="00C65F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OpenSymbol">
    <w:altName w:val="Arial Unicode MS"/>
    <w:charset w:val="80"/>
    <w:family w:val="auto"/>
    <w:pitch w:val="default"/>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font47">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9EF8B" w14:textId="77777777" w:rsidR="00A66F29" w:rsidRDefault="00771E46">
    <w:pPr>
      <w:pStyle w:val="Footer"/>
    </w:pPr>
    <w:r>
      <w:fldChar w:fldCharType="begin"/>
    </w:r>
    <w:r>
      <w:instrText xml:space="preserve"> PAGE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A76DF" w14:textId="77777777" w:rsidR="00C65F9C" w:rsidRDefault="00C65F9C">
      <w:pPr>
        <w:spacing w:line="240" w:lineRule="auto"/>
      </w:pPr>
      <w:r>
        <w:separator/>
      </w:r>
    </w:p>
  </w:footnote>
  <w:footnote w:type="continuationSeparator" w:id="0">
    <w:p w14:paraId="529DA400" w14:textId="77777777" w:rsidR="00C65F9C" w:rsidRDefault="00C65F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bullet"/>
      <w:lvlText w:val=""/>
      <w:lvlJc w:val="left"/>
      <w:pPr>
        <w:tabs>
          <w:tab w:val="num" w:pos="0"/>
        </w:tabs>
        <w:ind w:left="720" w:hanging="360"/>
      </w:pPr>
      <w:rPr>
        <w:rFonts w:ascii="Wingdings" w:hAnsi="Wingdings"/>
        <w:u w:val="none"/>
      </w:rPr>
    </w:lvl>
    <w:lvl w:ilvl="1">
      <w:start w:val="1"/>
      <w:numFmt w:val="bullet"/>
      <w:lvlText w:val=""/>
      <w:lvlJc w:val="left"/>
      <w:pPr>
        <w:tabs>
          <w:tab w:val="num" w:pos="0"/>
        </w:tabs>
        <w:ind w:left="1440" w:hanging="360"/>
      </w:pPr>
      <w:rPr>
        <w:rFonts w:ascii="Wingdings 2" w:hAnsi="Wingdings 2"/>
        <w:u w:val="none"/>
      </w:rPr>
    </w:lvl>
    <w:lvl w:ilvl="2">
      <w:start w:val="1"/>
      <w:numFmt w:val="bullet"/>
      <w:lvlText w:val="■"/>
      <w:lvlJc w:val="left"/>
      <w:pPr>
        <w:tabs>
          <w:tab w:val="num" w:pos="0"/>
        </w:tabs>
        <w:ind w:left="2160" w:hanging="360"/>
      </w:pPr>
      <w:rPr>
        <w:rFonts w:ascii="OpenSymbol" w:hAnsi="OpenSymbol"/>
        <w:u w:val="none"/>
      </w:rPr>
    </w:lvl>
    <w:lvl w:ilvl="3">
      <w:start w:val="1"/>
      <w:numFmt w:val="bullet"/>
      <w:lvlText w:val=""/>
      <w:lvlJc w:val="left"/>
      <w:pPr>
        <w:tabs>
          <w:tab w:val="num" w:pos="0"/>
        </w:tabs>
        <w:ind w:left="2880" w:hanging="360"/>
      </w:pPr>
      <w:rPr>
        <w:rFonts w:ascii="Wingdings" w:hAnsi="Wingdings"/>
        <w:u w:val="none"/>
      </w:rPr>
    </w:lvl>
    <w:lvl w:ilvl="4">
      <w:start w:val="1"/>
      <w:numFmt w:val="bullet"/>
      <w:lvlText w:val=""/>
      <w:lvlJc w:val="left"/>
      <w:pPr>
        <w:tabs>
          <w:tab w:val="num" w:pos="0"/>
        </w:tabs>
        <w:ind w:left="3600" w:hanging="360"/>
      </w:pPr>
      <w:rPr>
        <w:rFonts w:ascii="Wingdings 2" w:hAnsi="Wingdings 2"/>
        <w:u w:val="none"/>
      </w:rPr>
    </w:lvl>
    <w:lvl w:ilvl="5">
      <w:start w:val="1"/>
      <w:numFmt w:val="bullet"/>
      <w:lvlText w:val="■"/>
      <w:lvlJc w:val="left"/>
      <w:pPr>
        <w:tabs>
          <w:tab w:val="num" w:pos="0"/>
        </w:tabs>
        <w:ind w:left="4320" w:hanging="360"/>
      </w:pPr>
      <w:rPr>
        <w:rFonts w:ascii="OpenSymbol" w:hAnsi="OpenSymbol"/>
        <w:u w:val="none"/>
      </w:rPr>
    </w:lvl>
    <w:lvl w:ilvl="6">
      <w:start w:val="1"/>
      <w:numFmt w:val="bullet"/>
      <w:lvlText w:val=""/>
      <w:lvlJc w:val="left"/>
      <w:pPr>
        <w:tabs>
          <w:tab w:val="num" w:pos="0"/>
        </w:tabs>
        <w:ind w:left="5040" w:hanging="360"/>
      </w:pPr>
      <w:rPr>
        <w:rFonts w:ascii="Wingdings" w:hAnsi="Wingdings"/>
        <w:u w:val="none"/>
      </w:rPr>
    </w:lvl>
    <w:lvl w:ilvl="7">
      <w:start w:val="1"/>
      <w:numFmt w:val="bullet"/>
      <w:lvlText w:val=""/>
      <w:lvlJc w:val="left"/>
      <w:pPr>
        <w:tabs>
          <w:tab w:val="num" w:pos="0"/>
        </w:tabs>
        <w:ind w:left="5760" w:hanging="360"/>
      </w:pPr>
      <w:rPr>
        <w:rFonts w:ascii="Wingdings 2" w:hAnsi="Wingdings 2"/>
        <w:u w:val="none"/>
      </w:rPr>
    </w:lvl>
    <w:lvl w:ilvl="8">
      <w:start w:val="1"/>
      <w:numFmt w:val="bullet"/>
      <w:lvlText w:val="■"/>
      <w:lvlJc w:val="left"/>
      <w:pPr>
        <w:tabs>
          <w:tab w:val="num" w:pos="0"/>
        </w:tabs>
        <w:ind w:left="6480" w:hanging="360"/>
      </w:pPr>
      <w:rPr>
        <w:rFonts w:ascii="OpenSymbol" w:hAnsi="OpenSymbol"/>
        <w:u w:val="none"/>
      </w:rPr>
    </w:lvl>
  </w:abstractNum>
  <w:num w:numId="1" w16cid:durableId="498623755">
    <w:abstractNumId w:val="0"/>
  </w:num>
  <w:num w:numId="2" w16cid:durableId="702170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46"/>
    <w:rsid w:val="000F184F"/>
    <w:rsid w:val="00172DCF"/>
    <w:rsid w:val="003313EE"/>
    <w:rsid w:val="003339B0"/>
    <w:rsid w:val="00352770"/>
    <w:rsid w:val="003D12C7"/>
    <w:rsid w:val="00430203"/>
    <w:rsid w:val="0047225B"/>
    <w:rsid w:val="00481B34"/>
    <w:rsid w:val="00560729"/>
    <w:rsid w:val="005F2B10"/>
    <w:rsid w:val="006225E3"/>
    <w:rsid w:val="006A5537"/>
    <w:rsid w:val="006E3A15"/>
    <w:rsid w:val="00771E46"/>
    <w:rsid w:val="007A600D"/>
    <w:rsid w:val="008150F0"/>
    <w:rsid w:val="008201B3"/>
    <w:rsid w:val="008A1B42"/>
    <w:rsid w:val="00965D7D"/>
    <w:rsid w:val="009B0C28"/>
    <w:rsid w:val="009E0384"/>
    <w:rsid w:val="00A219E1"/>
    <w:rsid w:val="00A30621"/>
    <w:rsid w:val="00A40150"/>
    <w:rsid w:val="00A66F29"/>
    <w:rsid w:val="00B359FE"/>
    <w:rsid w:val="00B74F27"/>
    <w:rsid w:val="00BF2A33"/>
    <w:rsid w:val="00C65F9C"/>
    <w:rsid w:val="00C81ECF"/>
    <w:rsid w:val="00D03CC4"/>
    <w:rsid w:val="00D14A99"/>
    <w:rsid w:val="00D94BD3"/>
    <w:rsid w:val="00DC2FC6"/>
    <w:rsid w:val="00E14CF7"/>
    <w:rsid w:val="00E929D3"/>
    <w:rsid w:val="00F45590"/>
    <w:rsid w:val="00F856F7"/>
    <w:rsid w:val="00FA4A04"/>
    <w:rsid w:val="00FC00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57E101F8"/>
  <w15:chartTrackingRefBased/>
  <w15:docId w15:val="{1D36079B-C8A3-8747-A090-4E1B6279F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76" w:lineRule="auto"/>
    </w:pPr>
    <w:rPr>
      <w:rFonts w:ascii="Arial" w:eastAsia="Arial" w:hAnsi="Arial" w:cs="Arial"/>
      <w:sz w:val="22"/>
      <w:szCs w:val="22"/>
      <w:lang w:val="en" w:eastAsia="ar-SA"/>
    </w:rPr>
  </w:style>
  <w:style w:type="paragraph" w:styleId="Heading1">
    <w:name w:val="heading 1"/>
    <w:next w:val="BodyText"/>
    <w:qFormat/>
    <w:pPr>
      <w:keepNext/>
      <w:keepLines/>
      <w:widowControl w:val="0"/>
      <w:numPr>
        <w:numId w:val="1"/>
      </w:numPr>
      <w:suppressAutoHyphens/>
      <w:spacing w:before="400" w:after="120" w:line="360" w:lineRule="auto"/>
      <w:jc w:val="both"/>
      <w:outlineLvl w:val="0"/>
    </w:pPr>
    <w:rPr>
      <w:rFonts w:eastAsia="Arial" w:cs="Arial"/>
      <w:b/>
      <w:color w:val="000000"/>
      <w:sz w:val="24"/>
      <w:szCs w:val="40"/>
      <w:lang w:val="en" w:eastAsia="ar-SA"/>
    </w:rPr>
  </w:style>
  <w:style w:type="paragraph" w:styleId="Heading2">
    <w:name w:val="heading 2"/>
    <w:next w:val="BodyText"/>
    <w:qFormat/>
    <w:pPr>
      <w:keepNext/>
      <w:keepLines/>
      <w:widowControl w:val="0"/>
      <w:numPr>
        <w:ilvl w:val="1"/>
        <w:numId w:val="1"/>
      </w:numPr>
      <w:suppressAutoHyphens/>
      <w:spacing w:before="360" w:after="120" w:line="276" w:lineRule="auto"/>
      <w:outlineLvl w:val="1"/>
    </w:pPr>
    <w:rPr>
      <w:rFonts w:ascii="Arial" w:eastAsia="Arial" w:hAnsi="Arial" w:cs="Arial"/>
      <w:sz w:val="32"/>
      <w:szCs w:val="32"/>
      <w:lang w:val="en" w:eastAsia="ar-SA"/>
    </w:rPr>
  </w:style>
  <w:style w:type="paragraph" w:styleId="Heading3">
    <w:name w:val="heading 3"/>
    <w:next w:val="BodyText"/>
    <w:qFormat/>
    <w:pPr>
      <w:keepNext/>
      <w:keepLines/>
      <w:widowControl w:val="0"/>
      <w:numPr>
        <w:ilvl w:val="2"/>
        <w:numId w:val="1"/>
      </w:numPr>
      <w:suppressAutoHyphens/>
      <w:spacing w:before="320" w:after="80" w:line="276" w:lineRule="auto"/>
      <w:outlineLvl w:val="2"/>
    </w:pPr>
    <w:rPr>
      <w:rFonts w:ascii="Arial" w:eastAsia="Arial" w:hAnsi="Arial" w:cs="Arial"/>
      <w:color w:val="434343"/>
      <w:sz w:val="28"/>
      <w:szCs w:val="28"/>
      <w:lang w:val="en" w:eastAsia="ar-SA"/>
    </w:rPr>
  </w:style>
  <w:style w:type="paragraph" w:styleId="Heading4">
    <w:name w:val="heading 4"/>
    <w:next w:val="BodyText"/>
    <w:qFormat/>
    <w:pPr>
      <w:keepNext/>
      <w:keepLines/>
      <w:widowControl w:val="0"/>
      <w:numPr>
        <w:ilvl w:val="3"/>
        <w:numId w:val="1"/>
      </w:numPr>
      <w:suppressAutoHyphens/>
      <w:spacing w:before="280" w:after="80" w:line="276" w:lineRule="auto"/>
      <w:outlineLvl w:val="3"/>
    </w:pPr>
    <w:rPr>
      <w:rFonts w:ascii="Arial" w:eastAsia="Arial" w:hAnsi="Arial" w:cs="Arial"/>
      <w:color w:val="666666"/>
      <w:sz w:val="24"/>
      <w:szCs w:val="24"/>
      <w:lang w:val="en" w:eastAsia="ar-SA"/>
    </w:rPr>
  </w:style>
  <w:style w:type="paragraph" w:styleId="Heading5">
    <w:name w:val="heading 5"/>
    <w:next w:val="BodyText"/>
    <w:qFormat/>
    <w:pPr>
      <w:keepNext/>
      <w:keepLines/>
      <w:widowControl w:val="0"/>
      <w:numPr>
        <w:ilvl w:val="4"/>
        <w:numId w:val="1"/>
      </w:numPr>
      <w:suppressAutoHyphens/>
      <w:spacing w:before="240" w:after="80" w:line="276" w:lineRule="auto"/>
      <w:outlineLvl w:val="4"/>
    </w:pPr>
    <w:rPr>
      <w:rFonts w:ascii="Arial" w:eastAsia="Arial" w:hAnsi="Arial" w:cs="Arial"/>
      <w:color w:val="666666"/>
      <w:sz w:val="22"/>
      <w:szCs w:val="22"/>
      <w:lang w:val="en" w:eastAsia="ar-SA"/>
    </w:rPr>
  </w:style>
  <w:style w:type="paragraph" w:styleId="Heading6">
    <w:name w:val="heading 6"/>
    <w:next w:val="BodyText"/>
    <w:qFormat/>
    <w:pPr>
      <w:keepNext/>
      <w:keepLines/>
      <w:widowControl w:val="0"/>
      <w:numPr>
        <w:ilvl w:val="5"/>
        <w:numId w:val="1"/>
      </w:numPr>
      <w:suppressAutoHyphens/>
      <w:spacing w:before="240" w:after="80" w:line="276" w:lineRule="auto"/>
      <w:outlineLvl w:val="5"/>
    </w:pPr>
    <w:rPr>
      <w:rFonts w:ascii="Arial" w:eastAsia="Arial" w:hAnsi="Arial" w:cs="Arial"/>
      <w:i/>
      <w:color w:val="666666"/>
      <w:sz w:val="22"/>
      <w:szCs w:val="22"/>
      <w:lang w:val="en"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deparagrafimplicit1">
    <w:name w:val="Font de paragraf implicit1"/>
  </w:style>
  <w:style w:type="character" w:customStyle="1" w:styleId="CommentTextChar">
    <w:name w:val="Comment Text Char"/>
    <w:basedOn w:val="Fontdeparagrafimplicit1"/>
    <w:rPr>
      <w:sz w:val="20"/>
      <w:szCs w:val="20"/>
    </w:rPr>
  </w:style>
  <w:style w:type="character" w:customStyle="1" w:styleId="Referincomentariu1">
    <w:name w:val="Referință comentariu1"/>
    <w:basedOn w:val="Fontdeparagrafimplicit1"/>
    <w:rPr>
      <w:sz w:val="16"/>
      <w:szCs w:val="16"/>
    </w:rPr>
  </w:style>
  <w:style w:type="character" w:customStyle="1" w:styleId="BalloonTextChar">
    <w:name w:val="Balloon Text Char"/>
    <w:basedOn w:val="Fontdeparagrafimplicit1"/>
    <w:rPr>
      <w:rFonts w:ascii="Segoe UI" w:hAnsi="Segoe UI" w:cs="Segoe UI"/>
      <w:sz w:val="18"/>
      <w:szCs w:val="18"/>
    </w:rPr>
  </w:style>
  <w:style w:type="character" w:styleId="Hyperlink">
    <w:name w:val="Hyperlink"/>
    <w:basedOn w:val="Fontdeparagrafimplicit1"/>
    <w:rPr>
      <w:color w:val="0000FF"/>
      <w:u w:val="single"/>
    </w:rPr>
  </w:style>
  <w:style w:type="character" w:customStyle="1" w:styleId="HeaderChar">
    <w:name w:val="Header Char"/>
    <w:basedOn w:val="Fontdeparagrafimplicit1"/>
  </w:style>
  <w:style w:type="character" w:customStyle="1" w:styleId="FooterChar">
    <w:name w:val="Footer Char"/>
    <w:basedOn w:val="Fontdeparagrafimplicit1"/>
  </w:style>
  <w:style w:type="character" w:customStyle="1" w:styleId="ListLabel1">
    <w:name w:val="ListLabel 1"/>
    <w:rPr>
      <w:u w:val="none"/>
    </w:rPr>
  </w:style>
  <w:style w:type="paragraph" w:customStyle="1" w:styleId="Heading">
    <w:name w:val="Heading"/>
    <w:basedOn w:val="Normal"/>
    <w:next w:val="BodyText"/>
    <w:pPr>
      <w:keepNext/>
      <w:spacing w:before="240" w:after="120"/>
    </w:pPr>
    <w:rPr>
      <w:rFonts w:eastAsia="Microsoft YaHei"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customStyle="1" w:styleId="Legend1">
    <w:name w:val="Legendă1"/>
    <w:basedOn w:val="Normal"/>
    <w:pPr>
      <w:suppressLineNumbers/>
      <w:spacing w:before="120" w:after="120"/>
    </w:pPr>
    <w:rPr>
      <w:rFonts w:cs="Lucida Sans"/>
      <w:i/>
      <w:iCs/>
      <w:sz w:val="24"/>
      <w:szCs w:val="24"/>
    </w:rPr>
  </w:style>
  <w:style w:type="paragraph" w:customStyle="1" w:styleId="Index">
    <w:name w:val="Index"/>
    <w:basedOn w:val="Normal"/>
    <w:pPr>
      <w:suppressLineNumbers/>
    </w:pPr>
    <w:rPr>
      <w:rFonts w:cs="Lucida Sans"/>
    </w:rPr>
  </w:style>
  <w:style w:type="paragraph" w:customStyle="1" w:styleId="Normal1">
    <w:name w:val="Normal1"/>
    <w:pPr>
      <w:suppressAutoHyphens/>
      <w:spacing w:line="276" w:lineRule="auto"/>
    </w:pPr>
    <w:rPr>
      <w:rFonts w:ascii="Arial" w:eastAsia="Arial" w:hAnsi="Arial" w:cs="Arial"/>
      <w:sz w:val="22"/>
      <w:szCs w:val="22"/>
      <w:lang w:val="en" w:eastAsia="ar-SA"/>
    </w:rPr>
  </w:style>
  <w:style w:type="paragraph" w:styleId="Title">
    <w:name w:val="Title"/>
    <w:basedOn w:val="Normal1"/>
    <w:next w:val="Subtitle"/>
    <w:qFormat/>
    <w:pPr>
      <w:keepNext/>
      <w:keepLines/>
      <w:spacing w:after="60"/>
    </w:pPr>
    <w:rPr>
      <w:b/>
      <w:bCs/>
      <w:sz w:val="52"/>
      <w:szCs w:val="52"/>
    </w:rPr>
  </w:style>
  <w:style w:type="paragraph" w:styleId="Subtitle">
    <w:name w:val="Subtitle"/>
    <w:basedOn w:val="Normal1"/>
    <w:next w:val="BodyText"/>
    <w:qFormat/>
    <w:pPr>
      <w:keepNext/>
      <w:keepLines/>
      <w:spacing w:after="320"/>
    </w:pPr>
    <w:rPr>
      <w:i/>
      <w:iCs/>
      <w:color w:val="666666"/>
      <w:sz w:val="30"/>
      <w:szCs w:val="30"/>
    </w:rPr>
  </w:style>
  <w:style w:type="paragraph" w:customStyle="1" w:styleId="Textcomentariu1">
    <w:name w:val="Text comentariu1"/>
    <w:basedOn w:val="Normal"/>
    <w:pPr>
      <w:spacing w:line="100" w:lineRule="atLeast"/>
    </w:pPr>
    <w:rPr>
      <w:sz w:val="20"/>
      <w:szCs w:val="20"/>
    </w:rPr>
  </w:style>
  <w:style w:type="paragraph" w:customStyle="1" w:styleId="TextnBalon1">
    <w:name w:val="Text în Balon1"/>
    <w:basedOn w:val="Normal"/>
    <w:pPr>
      <w:spacing w:line="100" w:lineRule="atLeast"/>
    </w:pPr>
    <w:rPr>
      <w:rFonts w:ascii="Segoe UI" w:hAnsi="Segoe UI" w:cs="Segoe UI"/>
      <w:sz w:val="18"/>
      <w:szCs w:val="18"/>
    </w:rPr>
  </w:style>
  <w:style w:type="paragraph" w:styleId="NormalWeb">
    <w:name w:val="Normal (Web)"/>
    <w:basedOn w:val="Normal"/>
    <w:pPr>
      <w:spacing w:before="100" w:after="100" w:line="100" w:lineRule="atLeast"/>
    </w:pPr>
    <w:rPr>
      <w:rFonts w:ascii="Times New Roman" w:eastAsia="Times New Roman" w:hAnsi="Times New Roman" w:cs="Times New Roman"/>
      <w:sz w:val="24"/>
      <w:szCs w:val="24"/>
      <w:lang w:val="en-US"/>
    </w:rPr>
  </w:style>
  <w:style w:type="paragraph" w:customStyle="1" w:styleId="ContentsHeading">
    <w:name w:val="Contents Heading"/>
    <w:basedOn w:val="Heading1"/>
    <w:pPr>
      <w:numPr>
        <w:numId w:val="0"/>
      </w:numPr>
      <w:suppressLineNumbers/>
      <w:spacing w:before="240" w:after="0" w:line="259" w:lineRule="auto"/>
      <w:jc w:val="left"/>
    </w:pPr>
    <w:rPr>
      <w:rFonts w:ascii="Calibri" w:hAnsi="Calibri" w:cs="font47"/>
      <w:b w:val="0"/>
      <w:bCs/>
      <w:color w:val="365F91"/>
      <w:sz w:val="32"/>
      <w:szCs w:val="32"/>
      <w:lang w:val="en-US"/>
    </w:rPr>
  </w:style>
  <w:style w:type="paragraph" w:styleId="TOC1">
    <w:name w:val="toc 1"/>
    <w:basedOn w:val="Normal"/>
    <w:pPr>
      <w:tabs>
        <w:tab w:val="right" w:leader="dot" w:pos="9638"/>
      </w:tabs>
      <w:spacing w:after="100"/>
    </w:pPr>
  </w:style>
  <w:style w:type="paragraph" w:styleId="Header">
    <w:name w:val="header"/>
    <w:basedOn w:val="Normal"/>
    <w:pPr>
      <w:suppressLineNumbers/>
      <w:tabs>
        <w:tab w:val="center" w:pos="4680"/>
        <w:tab w:val="right" w:pos="9360"/>
      </w:tabs>
      <w:spacing w:line="100" w:lineRule="atLeast"/>
    </w:pPr>
  </w:style>
  <w:style w:type="paragraph" w:styleId="Footer">
    <w:name w:val="footer"/>
    <w:basedOn w:val="Normal"/>
    <w:pPr>
      <w:suppressLineNumbers/>
      <w:tabs>
        <w:tab w:val="center" w:pos="4680"/>
        <w:tab w:val="right" w:pos="9360"/>
      </w:tabs>
      <w:spacing w:line="100" w:lineRule="atLeas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28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2696</Words>
  <Characters>15370</Characters>
  <Application>Microsoft Office Word</Application>
  <DocSecurity>0</DocSecurity>
  <Lines>128</Lines>
  <Paragraphs>36</Paragraphs>
  <ScaleCrop>false</ScaleCrop>
  <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 Ion</dc:creator>
  <cp:keywords/>
  <cp:lastModifiedBy>Monica Clementina Radu</cp:lastModifiedBy>
  <cp:revision>36</cp:revision>
  <cp:lastPrinted>1900-01-01T00:00:00Z</cp:lastPrinted>
  <dcterms:created xsi:type="dcterms:W3CDTF">2022-11-03T20:19:00Z</dcterms:created>
  <dcterms:modified xsi:type="dcterms:W3CDTF">2022-11-03T23:12:00Z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