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F440C60"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480654">
              <w:rPr>
                <w:rFonts w:ascii="Tahoma" w:hAnsi="Tahoma" w:cs="Tahoma"/>
                <w:b/>
                <w:sz w:val="20"/>
                <w:szCs w:val="20"/>
              </w:rPr>
              <w:t>ADRIAN-MIHAIL POP</w:t>
            </w:r>
          </w:p>
          <w:p w14:paraId="498F0B10" w14:textId="77777777" w:rsidR="001B69C8" w:rsidRPr="003C3341" w:rsidRDefault="001B69C8">
            <w:pPr>
              <w:rPr>
                <w:rFonts w:ascii="Tahoma" w:hAnsi="Tahoma" w:cs="Tahoma"/>
                <w:b/>
                <w:sz w:val="20"/>
                <w:szCs w:val="20"/>
              </w:rPr>
            </w:pPr>
          </w:p>
          <w:p w14:paraId="69E1F0CF" w14:textId="60E271E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480654">
              <w:rPr>
                <w:rFonts w:ascii="Tahoma" w:hAnsi="Tahoma" w:cs="Tahoma"/>
                <w:b/>
                <w:sz w:val="20"/>
                <w:szCs w:val="20"/>
              </w:rPr>
              <w:t>2105566</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DAB4D8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480654">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5064FC7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80654">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560612CB" w:rsidR="00B21F2E" w:rsidRDefault="00480654" w:rsidP="00B945EA">
            <w:pPr>
              <w:rPr>
                <w:rFonts w:ascii="Tahoma" w:hAnsi="Tahoma" w:cs="Tahoma"/>
                <w:b/>
                <w:sz w:val="20"/>
                <w:szCs w:val="20"/>
              </w:rPr>
            </w:pPr>
            <w:r>
              <w:rPr>
                <w:rFonts w:ascii="Tahoma" w:hAnsi="Tahoma" w:cs="Tahoma"/>
                <w:b/>
                <w:sz w:val="20"/>
                <w:szCs w:val="20"/>
              </w:rPr>
              <w:t>ALLERGIES AND INTOLERANCES AND THE IMPORTANCE WITHIN THE INDUSTRY</w:t>
            </w:r>
          </w:p>
          <w:p w14:paraId="36F1B310" w14:textId="435A285F"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480654" w14:paraId="60CC0225" w14:textId="77777777" w:rsidTr="00A91FD6">
        <w:trPr>
          <w:trHeight w:val="2494"/>
        </w:trPr>
        <w:tc>
          <w:tcPr>
            <w:tcW w:w="11182" w:type="dxa"/>
            <w:gridSpan w:val="2"/>
          </w:tcPr>
          <w:p w14:paraId="0831D54A" w14:textId="77777777" w:rsidR="00B945EA" w:rsidRPr="00480654" w:rsidRDefault="00B945EA" w:rsidP="00480654">
            <w:pPr>
              <w:spacing w:line="360" w:lineRule="auto"/>
              <w:rPr>
                <w:rFonts w:ascii="Arial" w:hAnsi="Arial" w:cs="Arial"/>
              </w:rPr>
            </w:pPr>
          </w:p>
          <w:p w14:paraId="051A6DFA" w14:textId="77777777" w:rsidR="00A50F8F" w:rsidRPr="00480654" w:rsidRDefault="00A50F8F" w:rsidP="00480654">
            <w:pPr>
              <w:spacing w:line="360" w:lineRule="auto"/>
              <w:rPr>
                <w:rFonts w:ascii="Arial" w:hAnsi="Arial" w:cs="Arial"/>
              </w:rPr>
            </w:pPr>
            <w:r w:rsidRPr="00480654">
              <w:rPr>
                <w:rFonts w:ascii="Arial" w:hAnsi="Arial" w:cs="Arial"/>
              </w:rPr>
              <w:t>An allergy is a reaction of the immune system to a foreign substance that is not normally harmful to the body. Allergens are the names given to these foreign substances. Certain foods and pollen can be among them. The job of the immune system is to keep the healthy by fighting harmful pathogens. It accomplishes this by attacking anything that it believes may endanger the body.</w:t>
            </w:r>
          </w:p>
          <w:p w14:paraId="61F9CA7D" w14:textId="77777777" w:rsidR="00A50F8F" w:rsidRPr="00480654" w:rsidRDefault="00A50F8F" w:rsidP="00480654">
            <w:pPr>
              <w:spacing w:line="360" w:lineRule="auto"/>
              <w:rPr>
                <w:rFonts w:ascii="Arial" w:hAnsi="Arial" w:cs="Arial"/>
              </w:rPr>
            </w:pPr>
            <w:r w:rsidRPr="00480654">
              <w:rPr>
                <w:rFonts w:ascii="Arial" w:hAnsi="Arial" w:cs="Arial"/>
              </w:rPr>
              <w:t>Food intolerance and food allergy are not the same thing. </w:t>
            </w:r>
          </w:p>
          <w:p w14:paraId="46D9FFDE" w14:textId="77777777" w:rsidR="00A50F8F" w:rsidRPr="00480654" w:rsidRDefault="00A50F8F" w:rsidP="00480654">
            <w:pPr>
              <w:spacing w:line="360" w:lineRule="auto"/>
              <w:rPr>
                <w:rFonts w:ascii="Arial" w:hAnsi="Arial" w:cs="Arial"/>
              </w:rPr>
            </w:pPr>
            <w:r w:rsidRPr="00480654">
              <w:rPr>
                <w:rFonts w:ascii="Arial" w:hAnsi="Arial" w:cs="Arial"/>
              </w:rPr>
              <w:t xml:space="preserve"> When the digestive system is unable to tolerate certain foods, this is referred to as food intolerance. In contrast to food allergies, which can cause hives and respiratory issues, an intolerance only affects digestion.  Allergies, Food Intolerances &amp; Asthma. Available at: </w:t>
            </w:r>
            <w:hyperlink r:id="rId7" w:history="1">
              <w:r w:rsidRPr="00480654">
                <w:rPr>
                  <w:rStyle w:val="Hyperlink"/>
                  <w:rFonts w:ascii="Arial" w:hAnsi="Arial" w:cs="Arial"/>
                </w:rPr>
                <w:t>Allergies - Nutritional advice for many types of Allergies (patrickholford.com)</w:t>
              </w:r>
            </w:hyperlink>
            <w:r w:rsidRPr="00480654">
              <w:rPr>
                <w:rFonts w:ascii="Arial" w:hAnsi="Arial" w:cs="Arial"/>
              </w:rPr>
              <w:t xml:space="preserve"> (Accessed: 01 </w:t>
            </w:r>
            <w:proofErr w:type="spellStart"/>
            <w:r w:rsidRPr="00480654">
              <w:rPr>
                <w:rFonts w:ascii="Arial" w:hAnsi="Arial" w:cs="Arial"/>
              </w:rPr>
              <w:t>february</w:t>
            </w:r>
            <w:proofErr w:type="spellEnd"/>
            <w:r w:rsidRPr="00480654">
              <w:rPr>
                <w:rFonts w:ascii="Arial" w:hAnsi="Arial" w:cs="Arial"/>
              </w:rPr>
              <w:t xml:space="preserve"> 2022).</w:t>
            </w:r>
          </w:p>
          <w:p w14:paraId="56CEF406" w14:textId="77777777" w:rsidR="003F7D71" w:rsidRPr="003F7D71" w:rsidRDefault="003F7D71" w:rsidP="003F7D71">
            <w:pPr>
              <w:spacing w:line="360" w:lineRule="auto"/>
              <w:rPr>
                <w:rFonts w:ascii="Arial" w:hAnsi="Arial" w:cs="Arial"/>
              </w:rPr>
            </w:pPr>
            <w:r w:rsidRPr="003F7D71">
              <w:rPr>
                <w:rFonts w:ascii="Arial" w:hAnsi="Arial" w:cs="Arial"/>
              </w:rPr>
              <w:t>Food allergies must be taken seriously, and all employees must be trained on how to treat people who are allergic to certain foods. A clear communication system must be in place to communicate food allergies and what items must be avoided, which is usually part of the regular diet list or diet ticket system. The main message of food allergy awareness is to take anyone who claims to have a food allergy seriously.</w:t>
            </w:r>
          </w:p>
          <w:p w14:paraId="24E37F8D" w14:textId="5C745BDA" w:rsidR="00A50F8F" w:rsidRPr="00480654" w:rsidRDefault="003F7D71" w:rsidP="003F7D71">
            <w:pPr>
              <w:spacing w:line="360" w:lineRule="auto"/>
              <w:rPr>
                <w:rFonts w:ascii="Arial" w:hAnsi="Arial" w:cs="Arial"/>
              </w:rPr>
            </w:pPr>
            <w:r w:rsidRPr="003F7D71">
              <w:rPr>
                <w:rFonts w:ascii="Arial" w:hAnsi="Arial" w:cs="Arial"/>
              </w:rPr>
              <w:t xml:space="preserve">Restaurants, as food service professionals, must understand how serious food allergies can be and how to avoid negative </w:t>
            </w:r>
            <w:proofErr w:type="spellStart"/>
            <w:proofErr w:type="gramStart"/>
            <w:r w:rsidRPr="003F7D71">
              <w:rPr>
                <w:rFonts w:ascii="Arial" w:hAnsi="Arial" w:cs="Arial"/>
              </w:rPr>
              <w:t>incidents.</w:t>
            </w:r>
            <w:r w:rsidR="00A50F8F" w:rsidRPr="00480654">
              <w:rPr>
                <w:rFonts w:ascii="Arial" w:hAnsi="Arial" w:cs="Arial"/>
              </w:rPr>
              <w:t>Allergies</w:t>
            </w:r>
            <w:proofErr w:type="spellEnd"/>
            <w:proofErr w:type="gramEnd"/>
            <w:r w:rsidR="00A50F8F" w:rsidRPr="00480654">
              <w:rPr>
                <w:rFonts w:ascii="Arial" w:hAnsi="Arial" w:cs="Arial"/>
              </w:rPr>
              <w:t xml:space="preserve"> and Food Intolerance in Restaurants. Available </w:t>
            </w:r>
            <w:proofErr w:type="gramStart"/>
            <w:r w:rsidR="00A50F8F" w:rsidRPr="00480654">
              <w:rPr>
                <w:rFonts w:ascii="Arial" w:hAnsi="Arial" w:cs="Arial"/>
              </w:rPr>
              <w:t>at :</w:t>
            </w:r>
            <w:proofErr w:type="gramEnd"/>
            <w:r w:rsidR="00A50F8F" w:rsidRPr="00480654">
              <w:rPr>
                <w:rFonts w:ascii="Arial" w:hAnsi="Arial" w:cs="Arial"/>
              </w:rPr>
              <w:t xml:space="preserve"> </w:t>
            </w:r>
            <w:hyperlink r:id="rId8" w:history="1">
              <w:r w:rsidR="00A50F8F" w:rsidRPr="00480654">
                <w:rPr>
                  <w:rStyle w:val="Hyperlink"/>
                  <w:rFonts w:ascii="Arial" w:hAnsi="Arial" w:cs="Arial"/>
                </w:rPr>
                <w:t xml:space="preserve">Allergies and Food Intolerance in Restaurants | </w:t>
              </w:r>
              <w:proofErr w:type="spellStart"/>
              <w:r w:rsidR="00A50F8F" w:rsidRPr="00480654">
                <w:rPr>
                  <w:rStyle w:val="Hyperlink"/>
                  <w:rFonts w:ascii="Arial" w:hAnsi="Arial" w:cs="Arial"/>
                </w:rPr>
                <w:t>EdApp</w:t>
              </w:r>
              <w:proofErr w:type="spellEnd"/>
              <w:r w:rsidR="00A50F8F" w:rsidRPr="00480654">
                <w:rPr>
                  <w:rStyle w:val="Hyperlink"/>
                  <w:rFonts w:ascii="Arial" w:hAnsi="Arial" w:cs="Arial"/>
                </w:rPr>
                <w:t xml:space="preserve"> Microlearning Course Library</w:t>
              </w:r>
            </w:hyperlink>
            <w:r w:rsidR="00A50F8F" w:rsidRPr="00480654">
              <w:rPr>
                <w:rFonts w:ascii="Arial" w:hAnsi="Arial" w:cs="Arial"/>
              </w:rPr>
              <w:t xml:space="preserve"> ( Accessed: 03 </w:t>
            </w:r>
            <w:proofErr w:type="spellStart"/>
            <w:r w:rsidR="00A50F8F" w:rsidRPr="00480654">
              <w:rPr>
                <w:rFonts w:ascii="Arial" w:hAnsi="Arial" w:cs="Arial"/>
              </w:rPr>
              <w:t>february</w:t>
            </w:r>
            <w:proofErr w:type="spellEnd"/>
            <w:r w:rsidR="00A50F8F" w:rsidRPr="00480654">
              <w:rPr>
                <w:rFonts w:ascii="Arial" w:hAnsi="Arial" w:cs="Arial"/>
              </w:rPr>
              <w:t xml:space="preserve"> 2022).</w:t>
            </w:r>
          </w:p>
          <w:p w14:paraId="46A1172B" w14:textId="54B092FC" w:rsidR="00A50F8F" w:rsidRPr="00480654" w:rsidRDefault="003F7D71" w:rsidP="00480654">
            <w:pPr>
              <w:spacing w:line="360" w:lineRule="auto"/>
              <w:rPr>
                <w:rFonts w:ascii="Arial" w:hAnsi="Arial" w:cs="Arial"/>
              </w:rPr>
            </w:pPr>
            <w:r w:rsidRPr="003F7D71">
              <w:rPr>
                <w:rFonts w:ascii="Arial" w:hAnsi="Arial" w:cs="Arial"/>
              </w:rPr>
              <w:t xml:space="preserve">Food allergies are now recognized as a food safety concern. Consumers, government agencies, and food manufacturers all share responsibility for food allergen management. Many national and international regulations emphasize the importance of allergen management and impose requirements on food </w:t>
            </w:r>
            <w:proofErr w:type="spellStart"/>
            <w:r w:rsidRPr="003F7D71">
              <w:rPr>
                <w:rFonts w:ascii="Arial" w:hAnsi="Arial" w:cs="Arial"/>
              </w:rPr>
              <w:t>manufacturers.</w:t>
            </w:r>
            <w:r w:rsidR="00A50F8F" w:rsidRPr="00480654">
              <w:rPr>
                <w:rFonts w:ascii="Arial" w:hAnsi="Arial" w:cs="Arial"/>
              </w:rPr>
              <w:t>C</w:t>
            </w:r>
            <w:proofErr w:type="spellEnd"/>
            <w:r w:rsidR="00A50F8F" w:rsidRPr="00480654">
              <w:rPr>
                <w:rFonts w:ascii="Arial" w:hAnsi="Arial" w:cs="Arial"/>
              </w:rPr>
              <w:t xml:space="preserve">. M. Davis, J. M. Kelso, Food Allergy Management. 2018 </w:t>
            </w:r>
            <w:proofErr w:type="spellStart"/>
            <w:r w:rsidR="00A50F8F" w:rsidRPr="00480654">
              <w:rPr>
                <w:rFonts w:ascii="Arial" w:hAnsi="Arial" w:cs="Arial"/>
              </w:rPr>
              <w:t>february</w:t>
            </w:r>
            <w:proofErr w:type="spellEnd"/>
            <w:r w:rsidR="00A50F8F" w:rsidRPr="00480654">
              <w:rPr>
                <w:rFonts w:ascii="Arial" w:hAnsi="Arial" w:cs="Arial"/>
              </w:rPr>
              <w:t>.</w:t>
            </w:r>
          </w:p>
          <w:p w14:paraId="60B32CAF" w14:textId="03B55C85" w:rsidR="00A50F8F" w:rsidRPr="00480654" w:rsidRDefault="003F7D71" w:rsidP="00480654">
            <w:pPr>
              <w:spacing w:line="360" w:lineRule="auto"/>
              <w:rPr>
                <w:rFonts w:ascii="Arial" w:hAnsi="Arial" w:cs="Arial"/>
              </w:rPr>
            </w:pPr>
            <w:r w:rsidRPr="003F7D71">
              <w:rPr>
                <w:rFonts w:ascii="Arial" w:hAnsi="Arial" w:cs="Arial"/>
              </w:rPr>
              <w:t xml:space="preserve">It is the hotel restaurant's responsibility to identify allergens in their products and take steps to isolate them from non-allergen products processed in the same facility. Ingredients containing allergens should be kept separate from non-allergen ingredients. Finished products containing that ingredient must be stored separately from non-allergen products. N. </w:t>
            </w:r>
            <w:proofErr w:type="spellStart"/>
            <w:r w:rsidRPr="003F7D71">
              <w:rPr>
                <w:rFonts w:ascii="Arial" w:hAnsi="Arial" w:cs="Arial"/>
              </w:rPr>
              <w:t>Wanich</w:t>
            </w:r>
            <w:proofErr w:type="spellEnd"/>
            <w:r w:rsidRPr="003F7D71">
              <w:rPr>
                <w:rFonts w:ascii="Arial" w:hAnsi="Arial" w:cs="Arial"/>
              </w:rPr>
              <w:t xml:space="preserve">, C. Weiss, T. J. Furlong, and S. H. </w:t>
            </w:r>
            <w:proofErr w:type="spellStart"/>
            <w:r w:rsidRPr="003F7D71">
              <w:rPr>
                <w:rFonts w:ascii="Arial" w:hAnsi="Arial" w:cs="Arial"/>
              </w:rPr>
              <w:lastRenderedPageBreak/>
              <w:t>Sicherer</w:t>
            </w:r>
            <w:proofErr w:type="spellEnd"/>
            <w:r w:rsidRPr="003F7D71">
              <w:rPr>
                <w:rFonts w:ascii="Arial" w:hAnsi="Arial" w:cs="Arial"/>
              </w:rPr>
              <w:t>. 2008. The experience of food allergic customers (FACs) in restaurants and food establishments. S182 in J. Allergy Clin. Immunol.</w:t>
            </w:r>
          </w:p>
          <w:p w14:paraId="4CE2ABD6" w14:textId="77777777" w:rsidR="00A50F8F" w:rsidRPr="00480654" w:rsidRDefault="00A50F8F" w:rsidP="00480654">
            <w:pPr>
              <w:spacing w:line="360" w:lineRule="auto"/>
              <w:rPr>
                <w:rFonts w:ascii="Arial" w:hAnsi="Arial" w:cs="Arial"/>
              </w:rPr>
            </w:pPr>
          </w:p>
          <w:p w14:paraId="5A28E97E" w14:textId="54C60CB7" w:rsidR="00A50F8F" w:rsidRPr="00480654" w:rsidRDefault="00A50F8F" w:rsidP="00480654">
            <w:pPr>
              <w:spacing w:line="360" w:lineRule="auto"/>
              <w:rPr>
                <w:rFonts w:ascii="Arial" w:hAnsi="Arial" w:cs="Arial"/>
              </w:rPr>
            </w:pPr>
            <w:r w:rsidRPr="00480654">
              <w:rPr>
                <w:rFonts w:ascii="Arial" w:hAnsi="Arial" w:cs="Arial"/>
              </w:rPr>
              <w:t>When you work within a hotel restaurant is very important to follow some rules for the safety of the customer.</w:t>
            </w:r>
          </w:p>
          <w:p w14:paraId="6E927F41" w14:textId="77777777" w:rsidR="00A50F8F" w:rsidRPr="00480654" w:rsidRDefault="00A50F8F" w:rsidP="00480654">
            <w:pPr>
              <w:spacing w:line="360" w:lineRule="auto"/>
              <w:rPr>
                <w:rFonts w:ascii="Arial" w:hAnsi="Arial" w:cs="Arial"/>
              </w:rPr>
            </w:pPr>
            <w:r w:rsidRPr="00480654">
              <w:rPr>
                <w:rFonts w:ascii="Arial" w:hAnsi="Arial" w:cs="Arial"/>
              </w:rPr>
              <w:t>If you change the ingredients in one of our dishes or products, you must ensure that the ingredient list or labels provided to customers are also updated.</w:t>
            </w:r>
          </w:p>
          <w:p w14:paraId="0528E3D1" w14:textId="77777777" w:rsidR="00A50F8F" w:rsidRPr="00480654" w:rsidRDefault="00A50F8F" w:rsidP="00480654">
            <w:pPr>
              <w:spacing w:line="360" w:lineRule="auto"/>
              <w:rPr>
                <w:rFonts w:ascii="Arial" w:hAnsi="Arial" w:cs="Arial"/>
              </w:rPr>
            </w:pPr>
            <w:r w:rsidRPr="00480654">
              <w:rPr>
                <w:rFonts w:ascii="Arial" w:hAnsi="Arial" w:cs="Arial"/>
              </w:rPr>
              <w:t>Clean any surfaces and utensils that may have been used to prepare allergen-containing foods.</w:t>
            </w:r>
          </w:p>
          <w:p w14:paraId="0CB87E81" w14:textId="77777777" w:rsidR="00A50F8F" w:rsidRPr="00480654" w:rsidRDefault="00A50F8F" w:rsidP="00480654">
            <w:pPr>
              <w:spacing w:line="360" w:lineRule="auto"/>
              <w:rPr>
                <w:rFonts w:ascii="Arial" w:hAnsi="Arial" w:cs="Arial"/>
              </w:rPr>
            </w:pPr>
            <w:r w:rsidRPr="00480654">
              <w:rPr>
                <w:rFonts w:ascii="Arial" w:hAnsi="Arial" w:cs="Arial"/>
              </w:rPr>
              <w:t>Separate allergenic foods from other foods in separate containers.</w:t>
            </w:r>
          </w:p>
          <w:p w14:paraId="1CD9C979" w14:textId="77777777" w:rsidR="00A50F8F" w:rsidRPr="00480654" w:rsidRDefault="00A50F8F" w:rsidP="00480654">
            <w:pPr>
              <w:spacing w:line="360" w:lineRule="auto"/>
              <w:rPr>
                <w:rFonts w:ascii="Arial" w:hAnsi="Arial" w:cs="Arial"/>
              </w:rPr>
            </w:pPr>
          </w:p>
          <w:p w14:paraId="6A12D9AE" w14:textId="77777777" w:rsidR="00A50F8F" w:rsidRPr="00480654" w:rsidRDefault="00A50F8F" w:rsidP="00480654">
            <w:pPr>
              <w:spacing w:line="360" w:lineRule="auto"/>
              <w:rPr>
                <w:rFonts w:ascii="Arial" w:hAnsi="Arial" w:cs="Arial"/>
              </w:rPr>
            </w:pPr>
            <w:r w:rsidRPr="00480654">
              <w:rPr>
                <w:rFonts w:ascii="Arial" w:hAnsi="Arial" w:cs="Arial"/>
              </w:rPr>
              <w:t>To dry your hands, use paper towels rather than cloth towels.</w:t>
            </w:r>
          </w:p>
          <w:p w14:paraId="7035E749" w14:textId="77777777" w:rsidR="00A50F8F" w:rsidRPr="00480654" w:rsidRDefault="00A50F8F" w:rsidP="00480654">
            <w:pPr>
              <w:spacing w:line="360" w:lineRule="auto"/>
              <w:rPr>
                <w:rFonts w:ascii="Arial" w:hAnsi="Arial" w:cs="Arial"/>
              </w:rPr>
            </w:pPr>
            <w:r w:rsidRPr="00480654">
              <w:rPr>
                <w:rFonts w:ascii="Arial" w:hAnsi="Arial" w:cs="Arial"/>
              </w:rPr>
              <w:t>Ensure that all employees are aware of the serious consequences of food allergies and that they are regularly trained.</w:t>
            </w:r>
          </w:p>
          <w:p w14:paraId="5EF6DE1E" w14:textId="77777777" w:rsidR="00A50F8F" w:rsidRPr="00480654" w:rsidRDefault="00A50F8F" w:rsidP="00480654">
            <w:pPr>
              <w:spacing w:line="360" w:lineRule="auto"/>
              <w:rPr>
                <w:rFonts w:ascii="Arial" w:hAnsi="Arial" w:cs="Arial"/>
              </w:rPr>
            </w:pPr>
          </w:p>
          <w:p w14:paraId="3FB415D1" w14:textId="77777777" w:rsidR="00A50F8F" w:rsidRPr="00480654" w:rsidRDefault="00A50F8F" w:rsidP="00480654">
            <w:pPr>
              <w:spacing w:line="360" w:lineRule="auto"/>
              <w:rPr>
                <w:rFonts w:ascii="Arial" w:hAnsi="Arial" w:cs="Arial"/>
              </w:rPr>
            </w:pPr>
            <w:r w:rsidRPr="00480654">
              <w:rPr>
                <w:rFonts w:ascii="Arial" w:hAnsi="Arial" w:cs="Arial"/>
              </w:rPr>
              <w:t xml:space="preserve">If you are unsure whether a food contains even trace amounts of an allergen, tell the customer – don't guess! </w:t>
            </w:r>
          </w:p>
          <w:p w14:paraId="7AB5C27F" w14:textId="77777777" w:rsidR="00A50F8F" w:rsidRPr="00480654" w:rsidRDefault="00A50F8F" w:rsidP="00480654">
            <w:pPr>
              <w:spacing w:line="360" w:lineRule="auto"/>
              <w:rPr>
                <w:rFonts w:ascii="Arial" w:hAnsi="Arial" w:cs="Arial"/>
              </w:rPr>
            </w:pPr>
            <w:r w:rsidRPr="00480654">
              <w:rPr>
                <w:rFonts w:ascii="Arial" w:hAnsi="Arial" w:cs="Arial"/>
              </w:rPr>
              <w:t xml:space="preserve"> It is necessary a </w:t>
            </w:r>
            <w:r w:rsidRPr="00480654">
              <w:rPr>
                <w:rFonts w:ascii="Arial" w:hAnsi="Arial" w:cs="Arial"/>
                <w:color w:val="333333"/>
                <w:shd w:val="clear" w:color="auto" w:fill="FFFFFF"/>
              </w:rPr>
              <w:t>proper communication among employees, will ensure that all staff members are aware of the allergy and will help to ensure the safety of the guest.</w:t>
            </w:r>
          </w:p>
          <w:p w14:paraId="29F37E98" w14:textId="77777777" w:rsidR="00A50F8F" w:rsidRPr="00480654" w:rsidRDefault="00A50F8F" w:rsidP="00480654">
            <w:pPr>
              <w:spacing w:line="360" w:lineRule="auto"/>
              <w:rPr>
                <w:rFonts w:ascii="Arial" w:hAnsi="Arial" w:cs="Arial"/>
              </w:rPr>
            </w:pPr>
            <w:r w:rsidRPr="00480654">
              <w:rPr>
                <w:rFonts w:ascii="Arial" w:hAnsi="Arial" w:cs="Arial"/>
              </w:rPr>
              <w:t>During the reservation, a manager should be the point of contact. In addition to preparing the staff for the shift, the manager should be able to answer all food allergy questions from guests and guide them through the menu selection process.</w:t>
            </w:r>
          </w:p>
          <w:p w14:paraId="7D4C5BD1" w14:textId="77777777" w:rsidR="00A50F8F" w:rsidRPr="00480654" w:rsidRDefault="00A50F8F" w:rsidP="00480654">
            <w:pPr>
              <w:spacing w:line="360" w:lineRule="auto"/>
              <w:rPr>
                <w:rFonts w:ascii="Arial" w:hAnsi="Arial" w:cs="Arial"/>
              </w:rPr>
            </w:pPr>
            <w:r w:rsidRPr="00480654">
              <w:rPr>
                <w:rFonts w:ascii="Arial" w:hAnsi="Arial" w:cs="Arial"/>
              </w:rPr>
              <w:t>If a guest informs the host of a food allergy while making the reservation, information about the allergy should be noted in the reservation notes. The information should also be relayed to the manager on duty by the host.</w:t>
            </w:r>
          </w:p>
          <w:p w14:paraId="756B4F84" w14:textId="77777777" w:rsidR="00A50F8F" w:rsidRPr="00480654" w:rsidRDefault="00A50F8F" w:rsidP="00480654">
            <w:pPr>
              <w:spacing w:line="360" w:lineRule="auto"/>
              <w:rPr>
                <w:rFonts w:ascii="Arial" w:hAnsi="Arial" w:cs="Arial"/>
              </w:rPr>
            </w:pPr>
            <w:r w:rsidRPr="00480654">
              <w:rPr>
                <w:rFonts w:ascii="Arial" w:hAnsi="Arial" w:cs="Arial"/>
              </w:rPr>
              <w:t>If the guest did not notify the restaurant about the allergy prior to the reservation, the server must inform the manager. Servers should pay close attention to requests and thoroughly answer any questions. It is also important to remember that allergies are medical conditions, not food preferences.</w:t>
            </w:r>
          </w:p>
          <w:p w14:paraId="30D67F0E" w14:textId="77777777" w:rsidR="00A50F8F" w:rsidRPr="00480654" w:rsidRDefault="00A50F8F" w:rsidP="00480654">
            <w:pPr>
              <w:spacing w:line="360" w:lineRule="auto"/>
              <w:rPr>
                <w:rFonts w:ascii="Arial" w:hAnsi="Arial" w:cs="Arial"/>
              </w:rPr>
            </w:pPr>
            <w:r w:rsidRPr="00480654">
              <w:rPr>
                <w:rFonts w:ascii="Arial" w:hAnsi="Arial" w:cs="Arial"/>
              </w:rPr>
              <w:t>Guests rely on the staff in the back of the house. When running the order to the table, the kitchen staff should pay special attention to tickets that have been flagged for allergies and make sure to communicate with the front-of-house team.</w:t>
            </w:r>
          </w:p>
          <w:p w14:paraId="2FD4F88E" w14:textId="77777777" w:rsidR="00A50F8F" w:rsidRPr="00480654" w:rsidRDefault="00A50F8F" w:rsidP="00480654">
            <w:pPr>
              <w:spacing w:line="360" w:lineRule="auto"/>
              <w:rPr>
                <w:rFonts w:ascii="Arial" w:hAnsi="Arial" w:cs="Arial"/>
              </w:rPr>
            </w:pPr>
            <w:r w:rsidRPr="00480654">
              <w:rPr>
                <w:rFonts w:ascii="Arial" w:hAnsi="Arial" w:cs="Arial"/>
              </w:rPr>
              <w:t>The ticket should be visibly marked in addition to verbally identifying the table with the allergy to the kitchen team. When the kitchen is busy late at night, marking the ticket will remind the back-of-house staff about the allergy.</w:t>
            </w:r>
          </w:p>
          <w:p w14:paraId="376AF808" w14:textId="77777777" w:rsidR="00A50F8F" w:rsidRPr="00480654" w:rsidRDefault="00A50F8F" w:rsidP="00480654">
            <w:pPr>
              <w:spacing w:line="360" w:lineRule="auto"/>
              <w:rPr>
                <w:rFonts w:ascii="Arial" w:hAnsi="Arial" w:cs="Arial"/>
              </w:rPr>
            </w:pPr>
          </w:p>
          <w:p w14:paraId="08546E3F" w14:textId="77777777" w:rsidR="00A50F8F" w:rsidRPr="00480654" w:rsidRDefault="00A50F8F" w:rsidP="00480654">
            <w:pPr>
              <w:spacing w:line="360" w:lineRule="auto"/>
              <w:rPr>
                <w:rFonts w:ascii="Arial" w:hAnsi="Arial" w:cs="Arial"/>
              </w:rPr>
            </w:pPr>
          </w:p>
          <w:p w14:paraId="2AC7ECF0" w14:textId="77777777" w:rsidR="00A50F8F" w:rsidRPr="00480654" w:rsidRDefault="00A50F8F" w:rsidP="00480654">
            <w:pPr>
              <w:spacing w:line="360" w:lineRule="auto"/>
              <w:rPr>
                <w:rFonts w:ascii="Arial" w:hAnsi="Arial" w:cs="Arial"/>
              </w:rPr>
            </w:pPr>
          </w:p>
          <w:p w14:paraId="7A21AF78" w14:textId="77777777" w:rsidR="00A50F8F" w:rsidRPr="00480654" w:rsidRDefault="00A50F8F" w:rsidP="00480654">
            <w:pPr>
              <w:spacing w:line="360" w:lineRule="auto"/>
              <w:rPr>
                <w:rFonts w:ascii="Arial" w:hAnsi="Arial" w:cs="Arial"/>
              </w:rPr>
            </w:pPr>
          </w:p>
          <w:p w14:paraId="18502978" w14:textId="487A30BC" w:rsidR="00A50F8F" w:rsidRPr="00480654" w:rsidRDefault="00A50F8F" w:rsidP="00480654">
            <w:pPr>
              <w:spacing w:line="360" w:lineRule="auto"/>
              <w:rPr>
                <w:rFonts w:ascii="Arial" w:hAnsi="Arial" w:cs="Arial"/>
              </w:rPr>
            </w:pPr>
            <w:r w:rsidRPr="00480654">
              <w:rPr>
                <w:rFonts w:ascii="Arial" w:hAnsi="Arial" w:cs="Arial"/>
              </w:rPr>
              <w:t xml:space="preserve">In conclusion training will ensure that everyone understands the ingredients, food allergy procedures, and communication steps. All front and back-of-house employees should be trained on how to handle allergic reactions emergencies, in addition to learning the ingredients and food allergy procedures. </w:t>
            </w:r>
            <w:proofErr w:type="spellStart"/>
            <w:r w:rsidRPr="00480654">
              <w:rPr>
                <w:rFonts w:ascii="Arial" w:hAnsi="Arial" w:cs="Arial"/>
              </w:rPr>
              <w:t>Dr.</w:t>
            </w:r>
            <w:proofErr w:type="spellEnd"/>
            <w:r w:rsidRPr="00480654">
              <w:rPr>
                <w:rFonts w:ascii="Arial" w:hAnsi="Arial" w:cs="Arial"/>
              </w:rPr>
              <w:t xml:space="preserve"> Julie. K. Avoiding Food Allergy Reactions in Your Restaurant. Available at: </w:t>
            </w:r>
            <w:hyperlink r:id="rId9" w:history="1">
              <w:r w:rsidRPr="00480654">
                <w:rPr>
                  <w:rStyle w:val="Hyperlink"/>
                  <w:rFonts w:ascii="Arial" w:hAnsi="Arial" w:cs="Arial"/>
                </w:rPr>
                <w:t>Avoiding Food Allergy Reactions in Your Restaurant | Modern Restaurant Management | The Business of Eating &amp; Restaurant Management News</w:t>
              </w:r>
            </w:hyperlink>
            <w:r w:rsidRPr="00480654">
              <w:rPr>
                <w:rFonts w:ascii="Arial" w:hAnsi="Arial" w:cs="Arial"/>
              </w:rPr>
              <w:t xml:space="preserve"> (Accessed at: 05 </w:t>
            </w:r>
            <w:proofErr w:type="spellStart"/>
            <w:r w:rsidRPr="00480654">
              <w:rPr>
                <w:rFonts w:ascii="Arial" w:hAnsi="Arial" w:cs="Arial"/>
              </w:rPr>
              <w:t>february</w:t>
            </w:r>
            <w:proofErr w:type="spellEnd"/>
            <w:r w:rsidRPr="00480654">
              <w:rPr>
                <w:rFonts w:ascii="Arial" w:hAnsi="Arial" w:cs="Arial"/>
              </w:rPr>
              <w:t xml:space="preserve"> 2022)</w:t>
            </w:r>
          </w:p>
          <w:p w14:paraId="12AC7038" w14:textId="77777777" w:rsidR="00A45DF1" w:rsidRPr="00480654" w:rsidRDefault="00A45DF1" w:rsidP="00480654">
            <w:pPr>
              <w:spacing w:line="360" w:lineRule="auto"/>
              <w:rPr>
                <w:rFonts w:ascii="Arial" w:hAnsi="Arial" w:cs="Arial"/>
              </w:rPr>
            </w:pPr>
          </w:p>
          <w:p w14:paraId="565397D1" w14:textId="77777777" w:rsidR="00A50F8F" w:rsidRPr="00480654" w:rsidRDefault="00A50F8F" w:rsidP="00480654">
            <w:pPr>
              <w:spacing w:line="360" w:lineRule="auto"/>
              <w:rPr>
                <w:rFonts w:ascii="Arial" w:hAnsi="Arial" w:cs="Arial"/>
              </w:rPr>
            </w:pPr>
          </w:p>
          <w:p w14:paraId="31742AB4" w14:textId="193FFA64" w:rsidR="00F51904" w:rsidRPr="00480654" w:rsidRDefault="00F51904" w:rsidP="00480654">
            <w:pPr>
              <w:spacing w:line="360" w:lineRule="auto"/>
              <w:rPr>
                <w:rFonts w:ascii="Arial" w:hAnsi="Arial" w:cs="Arial"/>
              </w:rPr>
            </w:pPr>
          </w:p>
          <w:p w14:paraId="467586AD" w14:textId="77777777" w:rsidR="00F51904" w:rsidRPr="00480654" w:rsidRDefault="00F51904" w:rsidP="00480654">
            <w:pPr>
              <w:spacing w:line="360" w:lineRule="auto"/>
              <w:rPr>
                <w:rFonts w:ascii="Arial" w:hAnsi="Arial" w:cs="Arial"/>
              </w:rPr>
            </w:pPr>
          </w:p>
          <w:p w14:paraId="4F94C46A" w14:textId="77777777" w:rsidR="00F51904" w:rsidRPr="00480654" w:rsidRDefault="00F51904" w:rsidP="00480654">
            <w:pPr>
              <w:spacing w:line="360" w:lineRule="auto"/>
              <w:rPr>
                <w:rFonts w:ascii="Arial" w:hAnsi="Arial" w:cs="Arial"/>
              </w:rPr>
            </w:pPr>
          </w:p>
          <w:p w14:paraId="4DC1E882" w14:textId="77777777" w:rsidR="00797115" w:rsidRPr="00480654" w:rsidRDefault="00797115" w:rsidP="00480654">
            <w:pPr>
              <w:spacing w:line="360" w:lineRule="auto"/>
              <w:rPr>
                <w:rFonts w:ascii="Arial" w:hAnsi="Arial" w:cs="Arial"/>
              </w:rPr>
            </w:pPr>
          </w:p>
          <w:p w14:paraId="10B11E51" w14:textId="77777777" w:rsidR="00375882" w:rsidRPr="00480654" w:rsidRDefault="00375882" w:rsidP="00480654">
            <w:pPr>
              <w:spacing w:line="360" w:lineRule="auto"/>
              <w:rPr>
                <w:rFonts w:ascii="Arial" w:hAnsi="Arial" w:cs="Arial"/>
              </w:rPr>
            </w:pPr>
          </w:p>
          <w:p w14:paraId="629A4250" w14:textId="77777777" w:rsidR="00375882" w:rsidRPr="00480654" w:rsidRDefault="00375882" w:rsidP="00480654">
            <w:pPr>
              <w:spacing w:line="360" w:lineRule="auto"/>
              <w:rPr>
                <w:rFonts w:ascii="Arial" w:hAnsi="Arial" w:cs="Arial"/>
              </w:rPr>
            </w:pPr>
          </w:p>
          <w:p w14:paraId="3223D94F" w14:textId="77777777" w:rsidR="00375882" w:rsidRPr="00480654" w:rsidRDefault="00375882" w:rsidP="00480654">
            <w:pPr>
              <w:spacing w:line="360" w:lineRule="auto"/>
              <w:rPr>
                <w:rFonts w:ascii="Arial" w:hAnsi="Arial" w:cs="Arial"/>
              </w:rPr>
            </w:pPr>
          </w:p>
          <w:p w14:paraId="5AAD8421" w14:textId="77777777" w:rsidR="00375882" w:rsidRPr="00480654" w:rsidRDefault="00375882" w:rsidP="00480654">
            <w:pPr>
              <w:spacing w:line="360" w:lineRule="auto"/>
              <w:rPr>
                <w:rFonts w:ascii="Arial" w:hAnsi="Arial" w:cs="Arial"/>
              </w:rPr>
            </w:pPr>
          </w:p>
          <w:p w14:paraId="601C5B2A" w14:textId="77777777" w:rsidR="00375882" w:rsidRPr="00480654" w:rsidRDefault="00375882" w:rsidP="00480654">
            <w:pPr>
              <w:spacing w:line="360" w:lineRule="auto"/>
              <w:rPr>
                <w:rFonts w:ascii="Arial" w:hAnsi="Arial" w:cs="Arial"/>
              </w:rPr>
            </w:pPr>
          </w:p>
          <w:p w14:paraId="169E8A99" w14:textId="77777777" w:rsidR="00375882" w:rsidRPr="00480654" w:rsidRDefault="00375882" w:rsidP="00480654">
            <w:pPr>
              <w:spacing w:line="360" w:lineRule="auto"/>
              <w:rPr>
                <w:rFonts w:ascii="Arial" w:hAnsi="Arial" w:cs="Arial"/>
              </w:rPr>
            </w:pPr>
          </w:p>
          <w:p w14:paraId="0514EA32" w14:textId="77777777" w:rsidR="00375882" w:rsidRPr="00480654" w:rsidRDefault="00375882" w:rsidP="00480654">
            <w:pPr>
              <w:spacing w:line="360" w:lineRule="auto"/>
              <w:rPr>
                <w:rFonts w:ascii="Arial" w:hAnsi="Arial" w:cs="Arial"/>
              </w:rPr>
            </w:pPr>
          </w:p>
          <w:p w14:paraId="733FBFA5" w14:textId="77777777" w:rsidR="00375882" w:rsidRPr="00480654" w:rsidRDefault="00375882" w:rsidP="00480654">
            <w:pPr>
              <w:spacing w:line="360" w:lineRule="auto"/>
              <w:rPr>
                <w:rFonts w:ascii="Arial" w:hAnsi="Arial" w:cs="Arial"/>
              </w:rPr>
            </w:pPr>
          </w:p>
          <w:p w14:paraId="20085F77" w14:textId="77777777" w:rsidR="00375882" w:rsidRPr="00480654" w:rsidRDefault="00375882" w:rsidP="00480654">
            <w:pPr>
              <w:spacing w:line="360" w:lineRule="auto"/>
              <w:rPr>
                <w:rFonts w:ascii="Arial" w:hAnsi="Arial" w:cs="Arial"/>
              </w:rPr>
            </w:pPr>
          </w:p>
          <w:p w14:paraId="368349A1" w14:textId="77777777" w:rsidR="00375882" w:rsidRPr="00480654" w:rsidRDefault="00375882" w:rsidP="00480654">
            <w:pPr>
              <w:spacing w:line="360" w:lineRule="auto"/>
              <w:rPr>
                <w:rFonts w:ascii="Arial" w:hAnsi="Arial" w:cs="Arial"/>
              </w:rPr>
            </w:pPr>
          </w:p>
          <w:p w14:paraId="24449AB5" w14:textId="77777777" w:rsidR="00375882" w:rsidRPr="00480654" w:rsidRDefault="00375882" w:rsidP="00480654">
            <w:pPr>
              <w:spacing w:line="360" w:lineRule="auto"/>
              <w:rPr>
                <w:rFonts w:ascii="Arial" w:hAnsi="Arial" w:cs="Arial"/>
              </w:rPr>
            </w:pPr>
          </w:p>
          <w:p w14:paraId="5B6F190D" w14:textId="77777777" w:rsidR="00375882" w:rsidRPr="00480654" w:rsidRDefault="00375882" w:rsidP="00480654">
            <w:pPr>
              <w:spacing w:line="360" w:lineRule="auto"/>
              <w:rPr>
                <w:rFonts w:ascii="Arial" w:hAnsi="Arial" w:cs="Arial"/>
              </w:rPr>
            </w:pPr>
          </w:p>
          <w:p w14:paraId="1CBB91F9" w14:textId="77777777" w:rsidR="00375882" w:rsidRPr="00480654" w:rsidRDefault="00375882" w:rsidP="00480654">
            <w:pPr>
              <w:spacing w:line="360" w:lineRule="auto"/>
              <w:rPr>
                <w:rFonts w:ascii="Arial" w:hAnsi="Arial" w:cs="Arial"/>
              </w:rPr>
            </w:pPr>
          </w:p>
          <w:p w14:paraId="22B4E043" w14:textId="77777777" w:rsidR="00375882" w:rsidRPr="00480654" w:rsidRDefault="00375882" w:rsidP="00480654">
            <w:pPr>
              <w:spacing w:line="360" w:lineRule="auto"/>
              <w:rPr>
                <w:rFonts w:ascii="Arial" w:hAnsi="Arial" w:cs="Arial"/>
              </w:rPr>
            </w:pPr>
          </w:p>
          <w:p w14:paraId="40B794DC" w14:textId="77777777" w:rsidR="00375882" w:rsidRPr="00480654" w:rsidRDefault="00375882" w:rsidP="00480654">
            <w:pPr>
              <w:spacing w:line="360" w:lineRule="auto"/>
              <w:rPr>
                <w:rFonts w:ascii="Arial" w:hAnsi="Arial" w:cs="Arial"/>
              </w:rPr>
            </w:pPr>
          </w:p>
          <w:p w14:paraId="0A732014" w14:textId="77777777" w:rsidR="00375882" w:rsidRPr="00480654" w:rsidRDefault="00375882" w:rsidP="00480654">
            <w:pPr>
              <w:spacing w:line="360" w:lineRule="auto"/>
              <w:rPr>
                <w:rFonts w:ascii="Arial" w:hAnsi="Arial" w:cs="Arial"/>
              </w:rPr>
            </w:pPr>
          </w:p>
          <w:p w14:paraId="57B1B02B" w14:textId="77777777" w:rsidR="00375882" w:rsidRPr="00480654" w:rsidRDefault="00375882" w:rsidP="00480654">
            <w:pPr>
              <w:spacing w:line="360" w:lineRule="auto"/>
              <w:rPr>
                <w:rFonts w:ascii="Arial" w:hAnsi="Arial" w:cs="Arial"/>
              </w:rPr>
            </w:pPr>
          </w:p>
          <w:p w14:paraId="29092048" w14:textId="77777777" w:rsidR="00375882" w:rsidRPr="00480654" w:rsidRDefault="00375882" w:rsidP="00480654">
            <w:pPr>
              <w:spacing w:line="360" w:lineRule="auto"/>
              <w:rPr>
                <w:rFonts w:ascii="Arial" w:hAnsi="Arial" w:cs="Arial"/>
              </w:rPr>
            </w:pPr>
          </w:p>
          <w:p w14:paraId="45D18CD5" w14:textId="77777777" w:rsidR="00375882" w:rsidRPr="00480654" w:rsidRDefault="00375882" w:rsidP="00480654">
            <w:pPr>
              <w:spacing w:line="360" w:lineRule="auto"/>
              <w:rPr>
                <w:rFonts w:ascii="Arial" w:hAnsi="Arial" w:cs="Arial"/>
              </w:rPr>
            </w:pPr>
          </w:p>
          <w:p w14:paraId="18548036" w14:textId="77777777" w:rsidR="00375882" w:rsidRPr="00480654" w:rsidRDefault="00375882" w:rsidP="00480654">
            <w:pPr>
              <w:spacing w:line="360" w:lineRule="auto"/>
              <w:rPr>
                <w:rFonts w:ascii="Arial" w:hAnsi="Arial" w:cs="Arial"/>
              </w:rPr>
            </w:pPr>
          </w:p>
          <w:p w14:paraId="04482D04" w14:textId="77777777" w:rsidR="00375882" w:rsidRPr="00480654" w:rsidRDefault="00375882" w:rsidP="00480654">
            <w:pPr>
              <w:spacing w:line="360" w:lineRule="auto"/>
              <w:rPr>
                <w:rFonts w:ascii="Arial" w:hAnsi="Arial" w:cs="Arial"/>
              </w:rPr>
            </w:pPr>
          </w:p>
          <w:p w14:paraId="21316D23" w14:textId="77777777" w:rsidR="00375882" w:rsidRPr="00480654" w:rsidRDefault="00375882" w:rsidP="00480654">
            <w:pPr>
              <w:spacing w:line="360" w:lineRule="auto"/>
              <w:rPr>
                <w:rFonts w:ascii="Arial" w:hAnsi="Arial" w:cs="Arial"/>
              </w:rPr>
            </w:pPr>
          </w:p>
          <w:p w14:paraId="7ABB693F" w14:textId="77777777" w:rsidR="00375882" w:rsidRPr="00480654" w:rsidRDefault="00375882" w:rsidP="00480654">
            <w:pPr>
              <w:spacing w:line="360" w:lineRule="auto"/>
              <w:rPr>
                <w:rFonts w:ascii="Arial" w:hAnsi="Arial" w:cs="Arial"/>
              </w:rPr>
            </w:pPr>
          </w:p>
          <w:p w14:paraId="558B68CD" w14:textId="77777777" w:rsidR="00375882" w:rsidRPr="00480654" w:rsidRDefault="00375882" w:rsidP="00480654">
            <w:pPr>
              <w:spacing w:line="360" w:lineRule="auto"/>
              <w:rPr>
                <w:rFonts w:ascii="Arial" w:hAnsi="Arial" w:cs="Arial"/>
              </w:rPr>
            </w:pPr>
          </w:p>
          <w:p w14:paraId="213727D5" w14:textId="77777777" w:rsidR="00375882" w:rsidRPr="00480654" w:rsidRDefault="00375882" w:rsidP="00480654">
            <w:pPr>
              <w:spacing w:line="360" w:lineRule="auto"/>
              <w:rPr>
                <w:rFonts w:ascii="Arial" w:hAnsi="Arial" w:cs="Arial"/>
              </w:rPr>
            </w:pPr>
          </w:p>
          <w:p w14:paraId="0209048A" w14:textId="77777777" w:rsidR="00375882" w:rsidRPr="00480654" w:rsidRDefault="00375882" w:rsidP="00480654">
            <w:pPr>
              <w:spacing w:line="360" w:lineRule="auto"/>
              <w:rPr>
                <w:rFonts w:ascii="Arial" w:hAnsi="Arial" w:cs="Arial"/>
              </w:rPr>
            </w:pPr>
          </w:p>
          <w:p w14:paraId="29A6BCD8" w14:textId="77777777" w:rsidR="00375882" w:rsidRPr="00480654" w:rsidRDefault="00375882" w:rsidP="00480654">
            <w:pPr>
              <w:spacing w:line="360" w:lineRule="auto"/>
              <w:rPr>
                <w:rFonts w:ascii="Arial" w:hAnsi="Arial" w:cs="Arial"/>
              </w:rPr>
            </w:pPr>
          </w:p>
          <w:p w14:paraId="40F3433A" w14:textId="77777777" w:rsidR="00375882" w:rsidRPr="00480654" w:rsidRDefault="00375882" w:rsidP="00480654">
            <w:pPr>
              <w:spacing w:line="360" w:lineRule="auto"/>
              <w:rPr>
                <w:rFonts w:ascii="Arial" w:hAnsi="Arial" w:cs="Arial"/>
              </w:rPr>
            </w:pPr>
          </w:p>
          <w:p w14:paraId="3723CE45" w14:textId="77777777" w:rsidR="00375882" w:rsidRPr="00480654" w:rsidRDefault="00375882" w:rsidP="00480654">
            <w:pPr>
              <w:spacing w:line="360" w:lineRule="auto"/>
              <w:rPr>
                <w:rFonts w:ascii="Arial" w:hAnsi="Arial" w:cs="Arial"/>
              </w:rPr>
            </w:pPr>
          </w:p>
          <w:p w14:paraId="3B344F1E" w14:textId="4F66D5C5" w:rsidR="00375882" w:rsidRPr="00480654" w:rsidRDefault="00375882" w:rsidP="00480654">
            <w:pPr>
              <w:spacing w:line="360" w:lineRule="auto"/>
              <w:rPr>
                <w:rFonts w:ascii="Arial" w:hAnsi="Arial" w:cs="Arial"/>
              </w:rPr>
            </w:pPr>
          </w:p>
        </w:tc>
      </w:tr>
    </w:tbl>
    <w:p w14:paraId="7D9A52CF" w14:textId="77777777" w:rsidR="00B00678" w:rsidRPr="00480654" w:rsidRDefault="00B00678" w:rsidP="00480654">
      <w:pPr>
        <w:spacing w:line="360" w:lineRule="auto"/>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480654" w14:paraId="693FCD7B" w14:textId="77777777" w:rsidTr="00375882">
        <w:tc>
          <w:tcPr>
            <w:tcW w:w="10910" w:type="dxa"/>
            <w:shd w:val="clear" w:color="auto" w:fill="FBD4B4" w:themeFill="accent6" w:themeFillTint="66"/>
          </w:tcPr>
          <w:p w14:paraId="5AF042F5" w14:textId="77777777" w:rsidR="00A50F8F" w:rsidRPr="00480654" w:rsidRDefault="00A50F8F" w:rsidP="00480654">
            <w:pPr>
              <w:spacing w:line="360" w:lineRule="auto"/>
              <w:rPr>
                <w:rFonts w:ascii="Arial" w:hAnsi="Arial" w:cs="Arial"/>
                <w:b/>
              </w:rPr>
            </w:pPr>
          </w:p>
          <w:p w14:paraId="0731D9DE" w14:textId="4B2266A6" w:rsidR="00375882" w:rsidRPr="00480654" w:rsidRDefault="00375882" w:rsidP="00480654">
            <w:pPr>
              <w:spacing w:line="360" w:lineRule="auto"/>
              <w:rPr>
                <w:rFonts w:ascii="Arial" w:hAnsi="Arial" w:cs="Arial"/>
                <w:b/>
              </w:rPr>
            </w:pPr>
            <w:r w:rsidRPr="00480654">
              <w:rPr>
                <w:rFonts w:ascii="Arial" w:hAnsi="Arial" w:cs="Arial"/>
                <w:b/>
              </w:rPr>
              <w:t xml:space="preserve">REFERENCE LIST </w:t>
            </w:r>
            <w:r w:rsidR="00A138AA" w:rsidRPr="00480654">
              <w:rPr>
                <w:rFonts w:ascii="Arial" w:hAnsi="Arial" w:cs="Arial"/>
                <w:b/>
              </w:rPr>
              <w:t>(not included in word count)</w:t>
            </w:r>
          </w:p>
        </w:tc>
        <w:tc>
          <w:tcPr>
            <w:tcW w:w="272" w:type="dxa"/>
            <w:shd w:val="clear" w:color="auto" w:fill="FBD4B4" w:themeFill="accent6" w:themeFillTint="66"/>
          </w:tcPr>
          <w:p w14:paraId="2A993785" w14:textId="77777777" w:rsidR="00375882" w:rsidRPr="00480654" w:rsidRDefault="00375882" w:rsidP="00480654">
            <w:pPr>
              <w:spacing w:line="360" w:lineRule="auto"/>
              <w:rPr>
                <w:rFonts w:ascii="Arial" w:hAnsi="Arial" w:cs="Arial"/>
                <w:b/>
              </w:rPr>
            </w:pPr>
          </w:p>
          <w:p w14:paraId="52F3ACFA" w14:textId="77777777" w:rsidR="00375882" w:rsidRPr="00480654" w:rsidRDefault="00375882" w:rsidP="00480654">
            <w:pPr>
              <w:spacing w:line="360" w:lineRule="auto"/>
              <w:rPr>
                <w:rFonts w:ascii="Arial" w:hAnsi="Arial" w:cs="Arial"/>
                <w:b/>
              </w:rPr>
            </w:pPr>
          </w:p>
        </w:tc>
      </w:tr>
      <w:tr w:rsidR="00375882" w:rsidRPr="00480654" w14:paraId="130E5631" w14:textId="77777777" w:rsidTr="007F6692">
        <w:trPr>
          <w:trHeight w:val="2494"/>
        </w:trPr>
        <w:tc>
          <w:tcPr>
            <w:tcW w:w="11182" w:type="dxa"/>
            <w:gridSpan w:val="2"/>
          </w:tcPr>
          <w:p w14:paraId="4FBADFA5" w14:textId="77777777" w:rsidR="00375882" w:rsidRPr="00480654" w:rsidRDefault="00375882" w:rsidP="00480654">
            <w:pPr>
              <w:spacing w:line="360" w:lineRule="auto"/>
              <w:rPr>
                <w:rFonts w:ascii="Arial" w:hAnsi="Arial" w:cs="Arial"/>
              </w:rPr>
            </w:pPr>
          </w:p>
          <w:p w14:paraId="4F228F5D" w14:textId="2A2A9A1E" w:rsidR="00375882" w:rsidRPr="00480654" w:rsidRDefault="00A50F8F" w:rsidP="00480654">
            <w:pPr>
              <w:spacing w:line="360" w:lineRule="auto"/>
              <w:rPr>
                <w:rFonts w:ascii="Arial" w:hAnsi="Arial" w:cs="Arial"/>
              </w:rPr>
            </w:pPr>
            <w:r w:rsidRPr="00480654">
              <w:rPr>
                <w:rFonts w:ascii="Arial" w:hAnsi="Arial" w:cs="Arial"/>
              </w:rPr>
              <w:t xml:space="preserve">Allergies, Food Intolerances &amp; Asthma. Available at: </w:t>
            </w:r>
            <w:hyperlink r:id="rId10" w:history="1">
              <w:r w:rsidRPr="00480654">
                <w:rPr>
                  <w:rStyle w:val="Hyperlink"/>
                  <w:rFonts w:ascii="Arial" w:hAnsi="Arial" w:cs="Arial"/>
                </w:rPr>
                <w:t>Allergies - Nutritional advice for many types of Allergies (patrickholford.com)</w:t>
              </w:r>
            </w:hyperlink>
            <w:r w:rsidRPr="00480654">
              <w:rPr>
                <w:rFonts w:ascii="Arial" w:hAnsi="Arial" w:cs="Arial"/>
              </w:rPr>
              <w:t xml:space="preserve"> (Accessed: 01 </w:t>
            </w:r>
            <w:proofErr w:type="spellStart"/>
            <w:r w:rsidRPr="00480654">
              <w:rPr>
                <w:rFonts w:ascii="Arial" w:hAnsi="Arial" w:cs="Arial"/>
              </w:rPr>
              <w:t>february</w:t>
            </w:r>
            <w:proofErr w:type="spellEnd"/>
            <w:r w:rsidRPr="00480654">
              <w:rPr>
                <w:rFonts w:ascii="Arial" w:hAnsi="Arial" w:cs="Arial"/>
              </w:rPr>
              <w:t xml:space="preserve"> 2022)</w:t>
            </w:r>
          </w:p>
          <w:p w14:paraId="4C0522F8" w14:textId="2BC8E484" w:rsidR="00A50F8F" w:rsidRPr="00480654" w:rsidRDefault="00A50F8F" w:rsidP="00480654">
            <w:pPr>
              <w:spacing w:line="360" w:lineRule="auto"/>
              <w:rPr>
                <w:rFonts w:ascii="Arial" w:hAnsi="Arial" w:cs="Arial"/>
              </w:rPr>
            </w:pPr>
            <w:r w:rsidRPr="00480654">
              <w:rPr>
                <w:rFonts w:ascii="Arial" w:hAnsi="Arial" w:cs="Arial"/>
              </w:rPr>
              <w:t xml:space="preserve">Allergies and Food Intolerance in Restaurants. Available </w:t>
            </w:r>
            <w:proofErr w:type="gramStart"/>
            <w:r w:rsidRPr="00480654">
              <w:rPr>
                <w:rFonts w:ascii="Arial" w:hAnsi="Arial" w:cs="Arial"/>
              </w:rPr>
              <w:t>at :</w:t>
            </w:r>
            <w:proofErr w:type="gramEnd"/>
            <w:r w:rsidRPr="00480654">
              <w:rPr>
                <w:rFonts w:ascii="Arial" w:hAnsi="Arial" w:cs="Arial"/>
              </w:rPr>
              <w:t xml:space="preserve"> </w:t>
            </w:r>
            <w:hyperlink r:id="rId11" w:history="1">
              <w:r w:rsidRPr="00480654">
                <w:rPr>
                  <w:rStyle w:val="Hyperlink"/>
                  <w:rFonts w:ascii="Arial" w:hAnsi="Arial" w:cs="Arial"/>
                </w:rPr>
                <w:t xml:space="preserve">Allergies and Food Intolerance in Restaurants | </w:t>
              </w:r>
              <w:proofErr w:type="spellStart"/>
              <w:r w:rsidRPr="00480654">
                <w:rPr>
                  <w:rStyle w:val="Hyperlink"/>
                  <w:rFonts w:ascii="Arial" w:hAnsi="Arial" w:cs="Arial"/>
                </w:rPr>
                <w:t>EdApp</w:t>
              </w:r>
              <w:proofErr w:type="spellEnd"/>
              <w:r w:rsidRPr="00480654">
                <w:rPr>
                  <w:rStyle w:val="Hyperlink"/>
                  <w:rFonts w:ascii="Arial" w:hAnsi="Arial" w:cs="Arial"/>
                </w:rPr>
                <w:t xml:space="preserve"> Microlearning Course Library</w:t>
              </w:r>
            </w:hyperlink>
            <w:r w:rsidRPr="00480654">
              <w:rPr>
                <w:rFonts w:ascii="Arial" w:hAnsi="Arial" w:cs="Arial"/>
              </w:rPr>
              <w:t xml:space="preserve"> ( Accessed: 03 </w:t>
            </w:r>
            <w:proofErr w:type="spellStart"/>
            <w:r w:rsidRPr="00480654">
              <w:rPr>
                <w:rFonts w:ascii="Arial" w:hAnsi="Arial" w:cs="Arial"/>
              </w:rPr>
              <w:t>february</w:t>
            </w:r>
            <w:proofErr w:type="spellEnd"/>
            <w:r w:rsidRPr="00480654">
              <w:rPr>
                <w:rFonts w:ascii="Arial" w:hAnsi="Arial" w:cs="Arial"/>
              </w:rPr>
              <w:t xml:space="preserve"> 2022).</w:t>
            </w:r>
          </w:p>
          <w:p w14:paraId="73C4ABD8" w14:textId="0E1D45F2" w:rsidR="00A50F8F" w:rsidRPr="00480654" w:rsidRDefault="00A50F8F" w:rsidP="00480654">
            <w:pPr>
              <w:spacing w:line="360" w:lineRule="auto"/>
              <w:rPr>
                <w:rFonts w:ascii="Arial" w:hAnsi="Arial" w:cs="Arial"/>
              </w:rPr>
            </w:pPr>
            <w:r w:rsidRPr="00480654">
              <w:rPr>
                <w:rFonts w:ascii="Arial" w:hAnsi="Arial" w:cs="Arial"/>
              </w:rPr>
              <w:t xml:space="preserve">C. M. Davis, J. M. Kelso, Food Allergy Management. 2018 </w:t>
            </w:r>
            <w:proofErr w:type="spellStart"/>
            <w:r w:rsidRPr="00480654">
              <w:rPr>
                <w:rFonts w:ascii="Arial" w:hAnsi="Arial" w:cs="Arial"/>
              </w:rPr>
              <w:t>february</w:t>
            </w:r>
            <w:proofErr w:type="spellEnd"/>
          </w:p>
          <w:p w14:paraId="254045D5" w14:textId="7C59D89A" w:rsidR="00A45DF1" w:rsidRPr="00480654" w:rsidRDefault="00A45DF1" w:rsidP="00480654">
            <w:pPr>
              <w:spacing w:line="360" w:lineRule="auto"/>
              <w:rPr>
                <w:rFonts w:ascii="Arial" w:hAnsi="Arial" w:cs="Arial"/>
              </w:rPr>
            </w:pPr>
            <w:proofErr w:type="spellStart"/>
            <w:r w:rsidRPr="00480654">
              <w:rPr>
                <w:rFonts w:ascii="Arial" w:hAnsi="Arial" w:cs="Arial"/>
              </w:rPr>
              <w:t>Dr.</w:t>
            </w:r>
            <w:proofErr w:type="spellEnd"/>
            <w:r w:rsidRPr="00480654">
              <w:rPr>
                <w:rFonts w:ascii="Arial" w:hAnsi="Arial" w:cs="Arial"/>
              </w:rPr>
              <w:t xml:space="preserve"> Julie. K. Avoiding Food Allergy Reactions in Your Restaurant. Available at: </w:t>
            </w:r>
            <w:hyperlink r:id="rId12" w:history="1">
              <w:r w:rsidRPr="00480654">
                <w:rPr>
                  <w:rStyle w:val="Hyperlink"/>
                  <w:rFonts w:ascii="Arial" w:hAnsi="Arial" w:cs="Arial"/>
                </w:rPr>
                <w:t>Avoiding Food Allergy Reactions in Your Restaurant | Modern Restaurant Management | The Business of Eating &amp; Restaurant Management News</w:t>
              </w:r>
            </w:hyperlink>
            <w:r w:rsidRPr="00480654">
              <w:rPr>
                <w:rFonts w:ascii="Arial" w:hAnsi="Arial" w:cs="Arial"/>
              </w:rPr>
              <w:t xml:space="preserve"> (Accessed at: 05 </w:t>
            </w:r>
            <w:proofErr w:type="spellStart"/>
            <w:r w:rsidRPr="00480654">
              <w:rPr>
                <w:rFonts w:ascii="Arial" w:hAnsi="Arial" w:cs="Arial"/>
              </w:rPr>
              <w:t>february</w:t>
            </w:r>
            <w:proofErr w:type="spellEnd"/>
            <w:r w:rsidRPr="00480654">
              <w:rPr>
                <w:rFonts w:ascii="Arial" w:hAnsi="Arial" w:cs="Arial"/>
              </w:rPr>
              <w:t xml:space="preserve"> 2022)</w:t>
            </w:r>
          </w:p>
          <w:p w14:paraId="52AB400F" w14:textId="77777777" w:rsidR="00C86F21" w:rsidRPr="00480654" w:rsidRDefault="00C86F21" w:rsidP="00C86F21">
            <w:pPr>
              <w:spacing w:line="360" w:lineRule="auto"/>
              <w:rPr>
                <w:rFonts w:ascii="Arial" w:hAnsi="Arial" w:cs="Arial"/>
              </w:rPr>
            </w:pPr>
            <w:r w:rsidRPr="003F7D71">
              <w:rPr>
                <w:rFonts w:ascii="Arial" w:hAnsi="Arial" w:cs="Arial"/>
              </w:rPr>
              <w:t xml:space="preserve">N. </w:t>
            </w:r>
            <w:proofErr w:type="spellStart"/>
            <w:r w:rsidRPr="003F7D71">
              <w:rPr>
                <w:rFonts w:ascii="Arial" w:hAnsi="Arial" w:cs="Arial"/>
              </w:rPr>
              <w:t>Wanich</w:t>
            </w:r>
            <w:proofErr w:type="spellEnd"/>
            <w:r w:rsidRPr="003F7D71">
              <w:rPr>
                <w:rFonts w:ascii="Arial" w:hAnsi="Arial" w:cs="Arial"/>
              </w:rPr>
              <w:t xml:space="preserve">, C. Weiss, T. J. Furlong, and S. H. </w:t>
            </w:r>
            <w:proofErr w:type="spellStart"/>
            <w:r w:rsidRPr="003F7D71">
              <w:rPr>
                <w:rFonts w:ascii="Arial" w:hAnsi="Arial" w:cs="Arial"/>
              </w:rPr>
              <w:t>Sicherer</w:t>
            </w:r>
            <w:proofErr w:type="spellEnd"/>
            <w:r w:rsidRPr="003F7D71">
              <w:rPr>
                <w:rFonts w:ascii="Arial" w:hAnsi="Arial" w:cs="Arial"/>
              </w:rPr>
              <w:t>. 2008. The experience of food allergic customers (FACs) in restaurants and food establishments. S182 in J. Allergy Clin. Immunol.</w:t>
            </w:r>
          </w:p>
          <w:p w14:paraId="2DC3B57A" w14:textId="285F6C7C" w:rsidR="00A45DF1" w:rsidRPr="00480654" w:rsidRDefault="00A45DF1" w:rsidP="00480654">
            <w:pPr>
              <w:spacing w:line="360" w:lineRule="auto"/>
              <w:rPr>
                <w:rFonts w:ascii="Arial" w:hAnsi="Arial" w:cs="Arial"/>
              </w:rPr>
            </w:pPr>
          </w:p>
          <w:p w14:paraId="4815CC88" w14:textId="77777777" w:rsidR="00A45DF1" w:rsidRPr="00480654" w:rsidRDefault="00A45DF1" w:rsidP="00480654">
            <w:pPr>
              <w:spacing w:line="360" w:lineRule="auto"/>
              <w:rPr>
                <w:rFonts w:ascii="Arial" w:hAnsi="Arial" w:cs="Arial"/>
              </w:rPr>
            </w:pPr>
          </w:p>
          <w:p w14:paraId="14110DDD" w14:textId="77777777" w:rsidR="00A50F8F" w:rsidRPr="00480654" w:rsidRDefault="00A50F8F" w:rsidP="00480654">
            <w:pPr>
              <w:spacing w:line="360" w:lineRule="auto"/>
              <w:rPr>
                <w:rFonts w:ascii="Arial" w:hAnsi="Arial" w:cs="Arial"/>
              </w:rPr>
            </w:pPr>
          </w:p>
          <w:p w14:paraId="54F3624F" w14:textId="77777777" w:rsidR="00A50F8F" w:rsidRPr="00480654" w:rsidRDefault="00A50F8F" w:rsidP="00480654">
            <w:pPr>
              <w:spacing w:line="360" w:lineRule="auto"/>
              <w:rPr>
                <w:rFonts w:ascii="Arial" w:hAnsi="Arial" w:cs="Arial"/>
              </w:rPr>
            </w:pPr>
          </w:p>
          <w:p w14:paraId="3F673C94" w14:textId="77777777" w:rsidR="00A50F8F" w:rsidRPr="00480654" w:rsidRDefault="00A50F8F" w:rsidP="00480654">
            <w:pPr>
              <w:spacing w:line="360" w:lineRule="auto"/>
              <w:rPr>
                <w:rFonts w:ascii="Arial" w:hAnsi="Arial" w:cs="Arial"/>
              </w:rPr>
            </w:pPr>
          </w:p>
          <w:p w14:paraId="7BE2B521" w14:textId="73ACEF86" w:rsidR="00375882" w:rsidRPr="00480654" w:rsidRDefault="00375882" w:rsidP="00480654">
            <w:pPr>
              <w:spacing w:line="360" w:lineRule="auto"/>
              <w:rPr>
                <w:rFonts w:ascii="Arial" w:hAnsi="Arial" w:cs="Arial"/>
              </w:rPr>
            </w:pPr>
          </w:p>
          <w:p w14:paraId="4C6DEC4D" w14:textId="300F334B" w:rsidR="00375882" w:rsidRPr="00480654" w:rsidRDefault="00375882" w:rsidP="00480654">
            <w:pPr>
              <w:spacing w:line="360" w:lineRule="auto"/>
              <w:rPr>
                <w:rFonts w:ascii="Arial" w:hAnsi="Arial" w:cs="Arial"/>
              </w:rPr>
            </w:pPr>
          </w:p>
          <w:p w14:paraId="522F9E9C" w14:textId="07E4A2C3" w:rsidR="00375882" w:rsidRPr="00480654" w:rsidRDefault="00375882" w:rsidP="00480654">
            <w:pPr>
              <w:spacing w:line="360" w:lineRule="auto"/>
              <w:rPr>
                <w:rFonts w:ascii="Arial" w:hAnsi="Arial" w:cs="Arial"/>
              </w:rPr>
            </w:pPr>
          </w:p>
          <w:p w14:paraId="6944CF61" w14:textId="0FD4B374" w:rsidR="00375882" w:rsidRPr="00480654" w:rsidRDefault="00375882" w:rsidP="00480654">
            <w:pPr>
              <w:spacing w:line="360" w:lineRule="auto"/>
              <w:rPr>
                <w:rFonts w:ascii="Arial" w:hAnsi="Arial" w:cs="Arial"/>
              </w:rPr>
            </w:pPr>
          </w:p>
          <w:p w14:paraId="6DF51C3D" w14:textId="6F494BB7" w:rsidR="00375882" w:rsidRPr="00480654" w:rsidRDefault="00375882" w:rsidP="00480654">
            <w:pPr>
              <w:spacing w:line="360" w:lineRule="auto"/>
              <w:rPr>
                <w:rFonts w:ascii="Arial" w:hAnsi="Arial" w:cs="Arial"/>
              </w:rPr>
            </w:pPr>
          </w:p>
          <w:p w14:paraId="69EA998C" w14:textId="6811899E" w:rsidR="00375882" w:rsidRPr="00480654" w:rsidRDefault="00375882" w:rsidP="00480654">
            <w:pPr>
              <w:spacing w:line="360" w:lineRule="auto"/>
              <w:rPr>
                <w:rFonts w:ascii="Arial" w:hAnsi="Arial" w:cs="Arial"/>
              </w:rPr>
            </w:pPr>
          </w:p>
          <w:p w14:paraId="03D9529C" w14:textId="4342E6D7" w:rsidR="00375882" w:rsidRPr="00480654" w:rsidRDefault="00375882" w:rsidP="00480654">
            <w:pPr>
              <w:spacing w:line="360" w:lineRule="auto"/>
              <w:rPr>
                <w:rFonts w:ascii="Arial" w:hAnsi="Arial" w:cs="Arial"/>
              </w:rPr>
            </w:pPr>
          </w:p>
          <w:p w14:paraId="789E9A79" w14:textId="77990206" w:rsidR="00375882" w:rsidRPr="00480654" w:rsidRDefault="00375882" w:rsidP="00480654">
            <w:pPr>
              <w:spacing w:line="360" w:lineRule="auto"/>
              <w:rPr>
                <w:rFonts w:ascii="Arial" w:hAnsi="Arial" w:cs="Arial"/>
              </w:rPr>
            </w:pPr>
          </w:p>
          <w:p w14:paraId="43EF99F0" w14:textId="59F16C78" w:rsidR="00375882" w:rsidRPr="00480654" w:rsidRDefault="00375882" w:rsidP="00480654">
            <w:pPr>
              <w:spacing w:line="360" w:lineRule="auto"/>
              <w:rPr>
                <w:rFonts w:ascii="Arial" w:hAnsi="Arial" w:cs="Arial"/>
              </w:rPr>
            </w:pPr>
          </w:p>
          <w:p w14:paraId="1DDB2118" w14:textId="7A9165F7" w:rsidR="00375882" w:rsidRPr="00480654" w:rsidRDefault="00375882" w:rsidP="00480654">
            <w:pPr>
              <w:spacing w:line="360" w:lineRule="auto"/>
              <w:rPr>
                <w:rFonts w:ascii="Arial" w:hAnsi="Arial" w:cs="Arial"/>
              </w:rPr>
            </w:pPr>
          </w:p>
          <w:p w14:paraId="3701A32D" w14:textId="54DDC54C" w:rsidR="00375882" w:rsidRPr="00480654" w:rsidRDefault="00375882" w:rsidP="00480654">
            <w:pPr>
              <w:spacing w:line="360" w:lineRule="auto"/>
              <w:rPr>
                <w:rFonts w:ascii="Arial" w:hAnsi="Arial" w:cs="Arial"/>
              </w:rPr>
            </w:pPr>
          </w:p>
          <w:p w14:paraId="5AE6C72E" w14:textId="62740FFE" w:rsidR="00375882" w:rsidRPr="00480654" w:rsidRDefault="00375882" w:rsidP="00480654">
            <w:pPr>
              <w:spacing w:line="360" w:lineRule="auto"/>
              <w:rPr>
                <w:rFonts w:ascii="Arial" w:hAnsi="Arial" w:cs="Arial"/>
              </w:rPr>
            </w:pPr>
          </w:p>
          <w:p w14:paraId="19966CC6" w14:textId="3AD7B82E" w:rsidR="00375882" w:rsidRPr="00480654" w:rsidRDefault="00375882" w:rsidP="00480654">
            <w:pPr>
              <w:spacing w:line="360" w:lineRule="auto"/>
              <w:rPr>
                <w:rFonts w:ascii="Arial" w:hAnsi="Arial" w:cs="Arial"/>
              </w:rPr>
            </w:pPr>
          </w:p>
          <w:p w14:paraId="00C184CC" w14:textId="1B102F8C" w:rsidR="00375882" w:rsidRPr="00480654" w:rsidRDefault="00375882" w:rsidP="00480654">
            <w:pPr>
              <w:spacing w:line="360" w:lineRule="auto"/>
              <w:rPr>
                <w:rFonts w:ascii="Arial" w:hAnsi="Arial" w:cs="Arial"/>
              </w:rPr>
            </w:pPr>
          </w:p>
          <w:p w14:paraId="56FCD27E" w14:textId="3C241FCD" w:rsidR="00375882" w:rsidRPr="00480654" w:rsidRDefault="00375882" w:rsidP="00480654">
            <w:pPr>
              <w:spacing w:line="360" w:lineRule="auto"/>
              <w:rPr>
                <w:rFonts w:ascii="Arial" w:hAnsi="Arial" w:cs="Arial"/>
              </w:rPr>
            </w:pPr>
          </w:p>
          <w:p w14:paraId="50E4CC8B" w14:textId="7487DEDD" w:rsidR="00375882" w:rsidRPr="00480654" w:rsidRDefault="00375882" w:rsidP="00480654">
            <w:pPr>
              <w:spacing w:line="360" w:lineRule="auto"/>
              <w:rPr>
                <w:rFonts w:ascii="Arial" w:hAnsi="Arial" w:cs="Arial"/>
              </w:rPr>
            </w:pPr>
          </w:p>
          <w:p w14:paraId="2E020AEF" w14:textId="77777777" w:rsidR="00375882" w:rsidRPr="00480654" w:rsidRDefault="00375882" w:rsidP="00480654">
            <w:pPr>
              <w:spacing w:line="360" w:lineRule="auto"/>
              <w:rPr>
                <w:rFonts w:ascii="Arial" w:hAnsi="Arial" w:cs="Arial"/>
              </w:rPr>
            </w:pPr>
          </w:p>
          <w:p w14:paraId="47FB6995" w14:textId="77777777" w:rsidR="00375882" w:rsidRPr="00480654" w:rsidRDefault="00375882" w:rsidP="00480654">
            <w:pPr>
              <w:spacing w:line="360" w:lineRule="auto"/>
              <w:rPr>
                <w:rFonts w:ascii="Arial" w:hAnsi="Arial" w:cs="Arial"/>
              </w:rPr>
            </w:pPr>
          </w:p>
        </w:tc>
      </w:tr>
    </w:tbl>
    <w:p w14:paraId="3A480543" w14:textId="77777777" w:rsidR="00B00678" w:rsidRPr="00A50F8F" w:rsidRDefault="00B00678" w:rsidP="00B945EA">
      <w:pPr>
        <w:rPr>
          <w:rFonts w:ascii="Arial" w:hAnsi="Arial" w:cs="Arial"/>
          <w:b/>
        </w:rPr>
      </w:pPr>
    </w:p>
    <w:p w14:paraId="02BE48C6" w14:textId="77777777" w:rsidR="00B00678" w:rsidRPr="00A50F8F" w:rsidRDefault="00B00678" w:rsidP="00B945EA">
      <w:pPr>
        <w:rPr>
          <w:rFonts w:ascii="Arial" w:hAnsi="Arial" w:cs="Arial"/>
          <w:b/>
        </w:rPr>
      </w:pPr>
    </w:p>
    <w:p w14:paraId="1D4EFC49" w14:textId="77777777" w:rsidR="00B00678" w:rsidRPr="00A50F8F" w:rsidRDefault="00B00678" w:rsidP="00B945EA">
      <w:pPr>
        <w:rPr>
          <w:rFonts w:ascii="Arial" w:hAnsi="Arial" w:cs="Arial"/>
          <w:b/>
        </w:rPr>
      </w:pPr>
    </w:p>
    <w:p w14:paraId="505DC984" w14:textId="77777777" w:rsidR="00B00678" w:rsidRPr="00A50F8F" w:rsidRDefault="00B00678" w:rsidP="00B945EA">
      <w:pPr>
        <w:rPr>
          <w:rFonts w:ascii="Arial" w:hAnsi="Arial" w:cs="Arial"/>
          <w:b/>
        </w:rPr>
      </w:pPr>
    </w:p>
    <w:p w14:paraId="1F96E185" w14:textId="77777777" w:rsidR="00B00678" w:rsidRPr="00A50F8F" w:rsidRDefault="00B00678" w:rsidP="00B945EA">
      <w:pPr>
        <w:rPr>
          <w:rFonts w:ascii="Arial" w:hAnsi="Arial" w:cs="Arial"/>
          <w:b/>
        </w:rPr>
      </w:pPr>
    </w:p>
    <w:p w14:paraId="5F8D9742" w14:textId="77777777" w:rsidR="00B00678" w:rsidRPr="00A50F8F" w:rsidRDefault="00B00678" w:rsidP="00B945EA">
      <w:pPr>
        <w:rPr>
          <w:rFonts w:ascii="Arial" w:hAnsi="Arial" w:cs="Arial"/>
          <w:b/>
        </w:rPr>
      </w:pPr>
    </w:p>
    <w:p w14:paraId="25B9E4A6" w14:textId="77777777" w:rsidR="00A45D42" w:rsidRPr="00A50F8F" w:rsidRDefault="00A45D42" w:rsidP="00B945EA">
      <w:pPr>
        <w:rPr>
          <w:rFonts w:ascii="Arial" w:hAnsi="Arial" w:cs="Arial"/>
          <w:b/>
        </w:rPr>
      </w:pPr>
    </w:p>
    <w:sectPr w:rsidR="00A45D42" w:rsidRPr="00A50F8F"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E49D3" w14:textId="77777777" w:rsidR="00C57A3D" w:rsidRDefault="00C57A3D">
      <w:r>
        <w:separator/>
      </w:r>
    </w:p>
  </w:endnote>
  <w:endnote w:type="continuationSeparator" w:id="0">
    <w:p w14:paraId="5335072E" w14:textId="77777777" w:rsidR="00C57A3D" w:rsidRDefault="00C57A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3B96A" w14:textId="77777777" w:rsidR="00C57A3D" w:rsidRDefault="00C57A3D">
      <w:r>
        <w:separator/>
      </w:r>
    </w:p>
  </w:footnote>
  <w:footnote w:type="continuationSeparator" w:id="0">
    <w:p w14:paraId="7CEE2B2C" w14:textId="77777777" w:rsidR="00C57A3D" w:rsidRDefault="00C57A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4BD7"/>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3F7D71"/>
    <w:rsid w:val="00414F02"/>
    <w:rsid w:val="004325B5"/>
    <w:rsid w:val="00433DBF"/>
    <w:rsid w:val="004341F2"/>
    <w:rsid w:val="00442F02"/>
    <w:rsid w:val="0044343A"/>
    <w:rsid w:val="00444EC9"/>
    <w:rsid w:val="00445A58"/>
    <w:rsid w:val="00447AEC"/>
    <w:rsid w:val="00451947"/>
    <w:rsid w:val="00456590"/>
    <w:rsid w:val="004639B7"/>
    <w:rsid w:val="00474A29"/>
    <w:rsid w:val="00480654"/>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45DF1"/>
    <w:rsid w:val="00A50F8F"/>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57A3D"/>
    <w:rsid w:val="00C6009E"/>
    <w:rsid w:val="00C72708"/>
    <w:rsid w:val="00C76757"/>
    <w:rsid w:val="00C85B9B"/>
    <w:rsid w:val="00C86F21"/>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semiHidden/>
    <w:unhideWhenUsed/>
    <w:rsid w:val="00A50F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pp.com/course/allergies-and-food-intolerance-in-restaurant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patrickholford.com/topic/allergies/" TargetMode="External"/><Relationship Id="rId12" Type="http://schemas.openxmlformats.org/officeDocument/2006/relationships/hyperlink" Target="https://modernrestaurantmanagement.com/avoiding-food-allergy-reactions-in-your-restaura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app.com/course/allergies-and-food-intolerance-in-restauran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atrickholford.com/topic/allergies/" TargetMode="External"/><Relationship Id="rId4" Type="http://schemas.openxmlformats.org/officeDocument/2006/relationships/webSettings" Target="webSettings.xml"/><Relationship Id="rId9" Type="http://schemas.openxmlformats.org/officeDocument/2006/relationships/hyperlink" Target="https://modernrestaurantmanagement.com/avoiding-food-allergy-reactions-in-your-restaurant/"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5</Pages>
  <Words>1018</Words>
  <Characters>5803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Oana Andricencu</cp:lastModifiedBy>
  <cp:revision>5</cp:revision>
  <cp:lastPrinted>2020-09-28T20:53:00Z</cp:lastPrinted>
  <dcterms:created xsi:type="dcterms:W3CDTF">2022-02-11T09:36:00Z</dcterms:created>
  <dcterms:modified xsi:type="dcterms:W3CDTF">2022-02-11T09:55:00Z</dcterms:modified>
</cp:coreProperties>
</file>