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b/>
          <w:color w:val="auto"/>
          <w:spacing w:val="0"/>
          <w:position w:val="0"/>
          <w:sz w:val="48"/>
          <w:u w:val="single"/>
          <w:shd w:fill="auto" w:val="clear"/>
        </w:rPr>
      </w:pPr>
      <w:r>
        <w:rPr>
          <w:rFonts w:ascii="Calibri" w:hAnsi="Calibri" w:cs="Calibri" w:eastAsia="Calibri"/>
          <w:b/>
          <w:color w:val="auto"/>
          <w:spacing w:val="0"/>
          <w:position w:val="0"/>
          <w:sz w:val="48"/>
          <w:u w:val="single"/>
          <w:shd w:fill="auto" w:val="clear"/>
        </w:rPr>
        <w:t xml:space="preserve">My Life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My name is Marinel Biban, and I was born on the 4th of January 1976, in a city in Romania, my native country. I was born into a modest family, with my father working as a driver and my mother as a medical assistant. I have an older brother named Catalin. I attended the Nicolae Balcescu High School, specializing in the sciences, from 1990 to 1994.</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 received a family-style education that laid the foundation for my life. I was taught that the spirit and unity of the family are the most valuable treasures in the world. I was taught that through hard work, you can achieve anything you desire.</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During high school, I was a rebellious person and part of a rock band, playing the bass guitar and performing at a few local concerts.</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However, in 1994, I faced a turning point in my life. I had to choose between attending prestigious university courses in the capital of Romania or going to a Military School, following an unfamiliar path for me, as I had no family history in this field.</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 the fall of 1994, I started attending the Romanian Land Forces Academy, which radically changed my lifestyle and my concept of duty to my country and family. I had challenging experiences, such as learning to take care of myself, doing laundry, ironing, cleaning, obeying the orders of my superiors, accepting people from different backgrounds into my life, and working on various tasks as part of a team with my colleagues. I also had to adapt my lifestyle to the specific demands of military life. I completed the academy's courses after 5 years, in 1999, and was promoted as an officer in the armed forces.</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After this tumultuous period, in September 1999, I was assigned to the Border Police in a city where I met my soulmate. So, on December 2nd of that year, I met her, proposed on December 24th, and we got married on January 29th, despite resistance from our families. It seemed that destiny brought us together because I had ended a 4-year relationship, and she had ended a 5-year relationship. Furthermore, she was born on January 4, 1977, and I on January 5, 1976. Despite our differences, we complemented each other, and our relationship has lasted for 23 years. Another remarkable aspect of our relationship is that we come from different family backgrounds; my family emphasized the unity of the family, while her family had a more delicate dynamic.</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 the middle of 2000, I had to make another significant decision, this time with my wife. We decided to move to the capital of Romania for work. We faced challenges, including financial difficulties, but we persevered. In May 2001, we were blessed with our first child, Razvan. We were alone, and we had no idea how to raise a child, but we faced these challenges together and strengthened our bond.</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 2002, we managed to acquire a company-provided residence from the Ministry of Internal Affairs, giving us a place to call our own. However, in August of the same year, while visiting my parents in the province for a name day celebration, we received devastating news: our house had caught fire. It was another difficult moment for our family, but we managed to rebuild it with the help of our families.</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With divine support, in October 2002, I was promoted to the rank of specialist officer within the Border Police Corps. My work focused on audit and accounting expertise at the departmental level. With the support and help of my wife, I was promoted to the rank of police commissioner in just two years. The sacrifices were significant, particularly for my family. I had to undertake numerous field trips along the Romanian border for inspection purposes, leaving the family responsibilities on my wife, including raising our child. I'm grateful for her support.</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Subsequently, my wife managed to start her own business, bringing financial stability to our family. In 2007, we changed our house, acquiring a larger residence that we renovated according to our tastes. However, our joy was short-lived because the global financial crisis hit Romania that autumn, leading to financial struggles, a reduction in my salary, the bankruptcy of my wife's business, and increased living expenses. As a result, we had to leave our house and move to the province, settling in an older house.</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 the autumn of that year, we started anew. A bright spot was that my wife was pregnant, and on February 14, 2008 (Valentine's Day), we welcomed our second child, Amalia. The period that followed was challenging, as we had to invest heavily in renovating the old house. But we persevered together.</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During this period (2002-2009), I had many positive professional experiences. I had the opportunity to participate in inspection activities alongside officers from the Ministry of Internal Affairs' Control Corps. My work as an expert was highly appreciated.</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 May 2009, I changed my working structure, moving to the Directorate of Driver's License and Vehicle Registration (similar to the DVLA) in the Department of Control.</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In the following years, I faced painful experiences, particularly with the loss of my father on February 7, 2010, due to open-heart surgery. I felt as if I had lost half of my soul, but life can be unjust at times.</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As if this wasn't enough, in August, on my name day - St. Maria's Day, while visiting my parents in the province, we received a phone call that shook us to our core. We were informed that our house had caught fire again. It was another difficult moment for our family, but we rallied and rebuilt it.</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With divine support, in October 2010, I moved to a territorial office of the central structure, starting a new chapter in my life. We rented a new residence with my family. It was easier for me as I returned to my hometown, but it was more challenging for my wife and children.</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With tremendous support and sacrifices from our family and hard work from my side, I was promoted to the rank of chief commissioner in 2011, becoming one of the youngest officers in the Ministry of Internal Affairs to hold this rank (at the age of 35).</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From 2010 to 2020, I was appreciated and promoted to leadership positions within my department. I strived to be an example for my colleagues, supporting them through challenging moments, always fulfilling my duties. In my interactions with citizens who sought our services, I endeavoured to resolve their issues, always following the law. During this period, I also faced negative experiences from some colleagues whom I helped; they filed complaints against me because I did not yield to temptations and remained incorruptible. A principle that governed my life was my father's advice: "If you want to achieve something in life, you must work hard, and when you come home and lay your head on the pillow, don't be afraid of who might knock on your door."</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However, the trials and tribulations for our family were not over. In December 2015, my wife Tamara and I made a life-changing decision to provide a different future for our children, sparing them the hardships we had faced.</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Starting from December 2, 2015, Tamara moved to the UK as a medical assistant, equipped with the necessary training. Due to factors beyond our control, starting in January 2016, the Nursing and Midwifery Council (NMC) changed the rules during the game, requiring an academic-level language exam. It was a very challenging period for me and my family. Tamara went to the UK, and I stayed in Romania with our two children because our son Razvan had to finish his high school courses and then enrol in a UK university. I remember having video calls with Tamara, and we would both cry. Nevertheless, we sacrificed for the well-being of our children and our family.</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Due to the stress from my workplace situations and the stress of Tamara being alone in the UK, on the night of March 18/19, 2019, I suffered a stroke that affected my health. This led to a change in my lifestyle and outlook on life. I began medical investigations and underwent numerous medical assessments, which ultimately resulted in my retirement, effective from January 29, 2020 (the same day and month as our wedding, but 20 years apart). In February 2020, Tamara returned on leave, and we decided it was time to reunite our family. She went back to the UK, and in March, I and the children went on vacation to Cardiff, where we ended up staying because the COVID-19 pandemic closed all borders just two days after our arrival. Later that year, Razvan and I returned to support him in his final high school exams, and in August, we permanently moved to the UK, starting a new chapter. Razvan began university, Amalia started high school in Cardiff, and life went on.</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However, in January of this year, during a routine health check, I was diagnosed with Leukaemia (C.M.L.), with an unknown cause. It was a shock for our family, our friends, and our parents. I wondered, "Why me? Why us?" We struggled to accept the situation and immediately started chemotherapy treatment, followed by repeated hospital visits, discussions with haematology specialists to find answers and causes that led to the deterioration of my health. In the end, the hospital became my second home, but with God's help and my family's support, I managed to overcome this challenge. It was a challenging period due to the aggressiveness of the treatment, which required changing the chemotherapy regimen four times, but I am doing well now.</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 don't want to forget to mention that since we moved to the UK, we have been blessed with two wonderful families of friends. One consists of Lili and Marian, and the other of Ionela and Marian. We respect and love them because they have been, are, and will be with us no matter what.</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 am content with what I have achieved in my life. I have the family I wanted, our own home, and every day I wake up knowing that I'm still alive. Life has taught me many lessons, including the fact that, together with my better half, we can move mountains, overcome life's hardships, and live happily, for better or worse, until the end of our days.</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 hope that no one on this Earth must go through what we have experienced, but if they do, I hope they are wise, speak honestly with one another, understand one another, and love each other, as without love, nothing can endure. Lastly, they should know that they are not alone on this Earth; we have God, who gives us only what we can bear, and He is with us.</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 love each and every one of you immensely, and I urge you not to forget to love yourselves and those around you, as life is short and worth living.</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With love,</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Marinel Biban</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