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66776875"/>
        <w:docPartObj>
          <w:docPartGallery w:val="Cover Pages"/>
          <w:docPartUnique/>
        </w:docPartObj>
      </w:sdtPr>
      <w:sdtEndPr>
        <w:rPr>
          <w:color w:val="auto"/>
        </w:rPr>
      </w:sdtEndPr>
      <w:sdtContent>
        <w:p w:rsidR="00743B4C" w:rsidRDefault="00743B4C">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56"/>
            </w:rPr>
            <w:alias w:val="Title"/>
            <w:tag w:val=""/>
            <w:id w:val="1735040861"/>
            <w:placeholder>
              <w:docPart w:val="CF2467F56FEA41239C0EC65B736E4570"/>
            </w:placeholder>
            <w:dataBinding w:prefixMappings="xmlns:ns0='http://purl.org/dc/elements/1.1/' xmlns:ns1='http://schemas.openxmlformats.org/package/2006/metadata/core-properties' " w:xpath="/ns1:coreProperties[1]/ns0:title[1]" w:storeItemID="{6C3C8BC8-F283-45AE-878A-BAB7291924A1}"/>
            <w:text/>
          </w:sdtPr>
          <w:sdtContent>
            <w:p w:rsidR="00743B4C" w:rsidRPr="00743B4C" w:rsidRDefault="00B0208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Pr>
                  <w:rFonts w:asciiTheme="majorHAnsi" w:eastAsiaTheme="majorEastAsia" w:hAnsiTheme="majorHAnsi" w:cstheme="majorBidi"/>
                  <w:caps/>
                  <w:color w:val="4472C4" w:themeColor="accent1"/>
                  <w:sz w:val="56"/>
                  <w:szCs w:val="56"/>
                </w:rPr>
                <w:t>Changemakers:</w:t>
              </w:r>
              <w:r>
                <w:rPr>
                  <w:rFonts w:asciiTheme="majorHAnsi" w:eastAsiaTheme="majorEastAsia" w:hAnsiTheme="majorHAnsi" w:cstheme="majorBidi"/>
                  <w:caps/>
                  <w:color w:val="4472C4" w:themeColor="accent1"/>
                  <w:sz w:val="56"/>
                  <w:szCs w:val="56"/>
                </w:rPr>
                <w:tab/>
                <w:t>Building your Personal Brand</w:t>
              </w:r>
              <w:r>
                <w:rPr>
                  <w:rFonts w:asciiTheme="majorHAnsi" w:eastAsiaTheme="majorEastAsia" w:hAnsiTheme="majorHAnsi" w:cstheme="majorBidi"/>
                  <w:caps/>
                  <w:color w:val="4472C4" w:themeColor="accent1"/>
                  <w:sz w:val="56"/>
                  <w:szCs w:val="56"/>
                </w:rPr>
                <w:tab/>
                <w:t>for Sustainable EMPLOYMENT</w:t>
              </w:r>
            </w:p>
          </w:sdtContent>
        </w:sdt>
        <w:sdt>
          <w:sdtPr>
            <w:rPr>
              <w:color w:val="4472C4" w:themeColor="accent1"/>
              <w:sz w:val="36"/>
              <w:szCs w:val="36"/>
            </w:rPr>
            <w:alias w:val="Subtitle"/>
            <w:tag w:val=""/>
            <w:id w:val="328029620"/>
            <w:placeholder>
              <w:docPart w:val="772BEEFAAC964FF3A29FDEBF04A3EC33"/>
            </w:placeholder>
            <w:dataBinding w:prefixMappings="xmlns:ns0='http://purl.org/dc/elements/1.1/' xmlns:ns1='http://schemas.openxmlformats.org/package/2006/metadata/core-properties' " w:xpath="/ns1:coreProperties[1]/ns0:subject[1]" w:storeItemID="{6C3C8BC8-F283-45AE-878A-BAB7291924A1}"/>
            <w:text/>
          </w:sdtPr>
          <w:sdtContent>
            <w:p w:rsidR="00743B4C" w:rsidRPr="00743B4C" w:rsidRDefault="00743B4C">
              <w:pPr>
                <w:pStyle w:val="NoSpacing"/>
                <w:jc w:val="center"/>
                <w:rPr>
                  <w:color w:val="4472C4" w:themeColor="accent1"/>
                  <w:sz w:val="36"/>
                  <w:szCs w:val="36"/>
                </w:rPr>
              </w:pPr>
              <w:r w:rsidRPr="00743B4C">
                <w:rPr>
                  <w:color w:val="4472C4" w:themeColor="accent1"/>
                  <w:sz w:val="36"/>
                  <w:szCs w:val="36"/>
                </w:rPr>
                <w:t>Assignment</w:t>
              </w:r>
              <w:r>
                <w:rPr>
                  <w:color w:val="4472C4" w:themeColor="accent1"/>
                  <w:sz w:val="36"/>
                  <w:szCs w:val="36"/>
                </w:rPr>
                <w:t xml:space="preserve"> </w:t>
              </w:r>
              <w:proofErr w:type="gramStart"/>
              <w:r w:rsidRPr="00743B4C">
                <w:rPr>
                  <w:color w:val="4472C4" w:themeColor="accent1"/>
                  <w:sz w:val="36"/>
                  <w:szCs w:val="36"/>
                </w:rPr>
                <w:t>2</w:t>
              </w:r>
              <w:r>
                <w:rPr>
                  <w:color w:val="4472C4" w:themeColor="accent1"/>
                  <w:sz w:val="36"/>
                  <w:szCs w:val="36"/>
                </w:rPr>
                <w:t xml:space="preserve"> </w:t>
              </w:r>
              <w:r w:rsidRPr="00743B4C">
                <w:rPr>
                  <w:color w:val="4472C4" w:themeColor="accent1"/>
                  <w:sz w:val="36"/>
                  <w:szCs w:val="36"/>
                </w:rPr>
                <w:t>:</w:t>
              </w:r>
              <w:proofErr w:type="gramEnd"/>
              <w:r w:rsidRPr="00743B4C">
                <w:rPr>
                  <w:color w:val="4472C4" w:themeColor="accent1"/>
                  <w:sz w:val="36"/>
                  <w:szCs w:val="36"/>
                </w:rPr>
                <w:t xml:space="preserve"> Written Document</w:t>
              </w:r>
            </w:p>
          </w:sdtContent>
        </w:sdt>
        <w:p w:rsidR="00743B4C" w:rsidRDefault="00743B4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43B4C" w:rsidRPr="00743B4C" w:rsidRDefault="00177BFB">
                                <w:pPr>
                                  <w:pStyle w:val="NoSpacing"/>
                                  <w:spacing w:after="40"/>
                                  <w:jc w:val="center"/>
                                  <w:rPr>
                                    <w:b/>
                                    <w:bCs/>
                                    <w:caps/>
                                    <w:color w:val="4472C4" w:themeColor="accent1"/>
                                    <w:sz w:val="28"/>
                                    <w:szCs w:val="28"/>
                                  </w:rPr>
                                </w:pPr>
                                <w:r>
                                  <w:rPr>
                                    <w:b/>
                                    <w:bCs/>
                                    <w:caps/>
                                    <w:color w:val="4472C4" w:themeColor="accent1"/>
                                    <w:sz w:val="28"/>
                                    <w:szCs w:val="28"/>
                                  </w:rPr>
                                  <w:t xml:space="preserve">Student : </w:t>
                                </w:r>
                                <w:r w:rsidR="00743B4C" w:rsidRPr="00743B4C">
                                  <w:rPr>
                                    <w:b/>
                                    <w:bCs/>
                                    <w:caps/>
                                    <w:color w:val="4472C4" w:themeColor="accent1"/>
                                    <w:sz w:val="28"/>
                                    <w:szCs w:val="28"/>
                                  </w:rPr>
                                  <w:t>MARYAM ANWAR (2015318)</w:t>
                                </w:r>
                              </w:p>
                              <w:p w:rsidR="00743B4C" w:rsidRDefault="00743B4C">
                                <w:pPr>
                                  <w:pStyle w:val="NoSpacing"/>
                                  <w:spacing w:after="40"/>
                                  <w:jc w:val="center"/>
                                  <w:rPr>
                                    <w:caps/>
                                    <w:color w:val="4472C4" w:themeColor="accent1"/>
                                    <w:sz w:val="28"/>
                                    <w:szCs w:val="28"/>
                                  </w:rPr>
                                </w:pPr>
                                <w:proofErr w:type="gramStart"/>
                                <w:r>
                                  <w:rPr>
                                    <w:caps/>
                                    <w:color w:val="4472C4" w:themeColor="accent1"/>
                                    <w:sz w:val="28"/>
                                    <w:szCs w:val="28"/>
                                  </w:rPr>
                                  <w:t>Lecturer :</w:t>
                                </w:r>
                                <w:proofErr w:type="gramEnd"/>
                                <w:r>
                                  <w:rPr>
                                    <w:caps/>
                                    <w:color w:val="4472C4" w:themeColor="accent1"/>
                                    <w:sz w:val="28"/>
                                    <w:szCs w:val="28"/>
                                  </w:rPr>
                                  <w:t xml:space="preserve"> </w:t>
                                </w:r>
                                <w:r w:rsidRPr="00743B4C">
                                  <w:rPr>
                                    <w:caps/>
                                    <w:color w:val="4472C4" w:themeColor="accent1"/>
                                    <w:sz w:val="28"/>
                                    <w:szCs w:val="28"/>
                                  </w:rPr>
                                  <w:t>Robert Nartowski</w:t>
                                </w:r>
                                <w:r>
                                  <w:rPr>
                                    <w:caps/>
                                    <w:color w:val="4472C4" w:themeColor="accent1"/>
                                    <w:sz w:val="28"/>
                                    <w:szCs w:val="28"/>
                                  </w:rPr>
                                  <w:t xml:space="preserve"> </w:t>
                                </w:r>
                              </w:p>
                              <w:p w:rsidR="00743B4C" w:rsidRDefault="00743B4C">
                                <w:pPr>
                                  <w:pStyle w:val="NoSpacing"/>
                                  <w:spacing w:after="40"/>
                                  <w:jc w:val="center"/>
                                  <w:rPr>
                                    <w:caps/>
                                    <w:color w:val="4472C4" w:themeColor="accent1"/>
                                    <w:sz w:val="28"/>
                                    <w:szCs w:val="28"/>
                                  </w:rPr>
                                </w:pPr>
                                <w:r>
                                  <w:rPr>
                                    <w:caps/>
                                    <w:color w:val="4472C4" w:themeColor="accent1"/>
                                    <w:sz w:val="28"/>
                                    <w:szCs w:val="28"/>
                                  </w:rPr>
                                  <w:t>(</w:t>
                                </w:r>
                                <w:r w:rsidRPr="00743B4C">
                                  <w:rPr>
                                    <w:caps/>
                                    <w:color w:val="4472C4" w:themeColor="accent1"/>
                                    <w:sz w:val="28"/>
                                    <w:szCs w:val="28"/>
                                  </w:rPr>
                                  <w:t>BMHP5015_BIRM</w:t>
                                </w:r>
                                <w:r>
                                  <w:rPr>
                                    <w:caps/>
                                    <w:color w:val="4472C4" w:themeColor="accent1"/>
                                    <w:sz w:val="28"/>
                                    <w:szCs w:val="28"/>
                                  </w:rPr>
                                  <w:t>)</w:t>
                                </w:r>
                              </w:p>
                              <w:p w:rsidR="00743B4C" w:rsidRDefault="00743B4C">
                                <w:pPr>
                                  <w:pStyle w:val="NoSpacing"/>
                                  <w:spacing w:after="40"/>
                                  <w:jc w:val="center"/>
                                  <w:rPr>
                                    <w:caps/>
                                    <w:color w:val="4472C4" w:themeColor="accent1"/>
                                    <w:sz w:val="28"/>
                                    <w:szCs w:val="28"/>
                                  </w:rPr>
                                </w:pPr>
                              </w:p>
                              <w:p w:rsidR="00743B4C" w:rsidRPr="00743B4C" w:rsidRDefault="00000000">
                                <w:pPr>
                                  <w:pStyle w:val="NoSpacing"/>
                                  <w:jc w:val="center"/>
                                  <w:rPr>
                                    <w:color w:val="002060"/>
                                    <w:sz w:val="28"/>
                                    <w:szCs w:val="28"/>
                                  </w:rPr>
                                </w:pPr>
                                <w:sdt>
                                  <w:sdtPr>
                                    <w:rPr>
                                      <w:caps/>
                                      <w:color w:val="002060"/>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743B4C" w:rsidRPr="00743B4C">
                                      <w:rPr>
                                        <w:caps/>
                                        <w:color w:val="002060"/>
                                        <w:sz w:val="28"/>
                                        <w:szCs w:val="28"/>
                                      </w:rPr>
                                      <w:t>UNIVERSITY OF WALES TRINITY SAINT DAVID</w:t>
                                    </w:r>
                                  </w:sdtContent>
                                </w:sdt>
                              </w:p>
                              <w:p w:rsidR="00743B4C"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43B4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rsidR="00743B4C" w:rsidRPr="00743B4C" w:rsidRDefault="00177BFB">
                          <w:pPr>
                            <w:pStyle w:val="NoSpacing"/>
                            <w:spacing w:after="40"/>
                            <w:jc w:val="center"/>
                            <w:rPr>
                              <w:b/>
                              <w:bCs/>
                              <w:caps/>
                              <w:color w:val="4472C4" w:themeColor="accent1"/>
                              <w:sz w:val="28"/>
                              <w:szCs w:val="28"/>
                            </w:rPr>
                          </w:pPr>
                          <w:r>
                            <w:rPr>
                              <w:b/>
                              <w:bCs/>
                              <w:caps/>
                              <w:color w:val="4472C4" w:themeColor="accent1"/>
                              <w:sz w:val="28"/>
                              <w:szCs w:val="28"/>
                            </w:rPr>
                            <w:t xml:space="preserve">Student : </w:t>
                          </w:r>
                          <w:r w:rsidR="00743B4C" w:rsidRPr="00743B4C">
                            <w:rPr>
                              <w:b/>
                              <w:bCs/>
                              <w:caps/>
                              <w:color w:val="4472C4" w:themeColor="accent1"/>
                              <w:sz w:val="28"/>
                              <w:szCs w:val="28"/>
                            </w:rPr>
                            <w:t>MARYAM ANWAR (2015318)</w:t>
                          </w:r>
                        </w:p>
                        <w:p w:rsidR="00743B4C" w:rsidRDefault="00743B4C">
                          <w:pPr>
                            <w:pStyle w:val="NoSpacing"/>
                            <w:spacing w:after="40"/>
                            <w:jc w:val="center"/>
                            <w:rPr>
                              <w:caps/>
                              <w:color w:val="4472C4" w:themeColor="accent1"/>
                              <w:sz w:val="28"/>
                              <w:szCs w:val="28"/>
                            </w:rPr>
                          </w:pPr>
                          <w:proofErr w:type="gramStart"/>
                          <w:r>
                            <w:rPr>
                              <w:caps/>
                              <w:color w:val="4472C4" w:themeColor="accent1"/>
                              <w:sz w:val="28"/>
                              <w:szCs w:val="28"/>
                            </w:rPr>
                            <w:t>Lecturer :</w:t>
                          </w:r>
                          <w:proofErr w:type="gramEnd"/>
                          <w:r>
                            <w:rPr>
                              <w:caps/>
                              <w:color w:val="4472C4" w:themeColor="accent1"/>
                              <w:sz w:val="28"/>
                              <w:szCs w:val="28"/>
                            </w:rPr>
                            <w:t xml:space="preserve"> </w:t>
                          </w:r>
                          <w:r w:rsidRPr="00743B4C">
                            <w:rPr>
                              <w:caps/>
                              <w:color w:val="4472C4" w:themeColor="accent1"/>
                              <w:sz w:val="28"/>
                              <w:szCs w:val="28"/>
                            </w:rPr>
                            <w:t>Robert Nartowski</w:t>
                          </w:r>
                          <w:r>
                            <w:rPr>
                              <w:caps/>
                              <w:color w:val="4472C4" w:themeColor="accent1"/>
                              <w:sz w:val="28"/>
                              <w:szCs w:val="28"/>
                            </w:rPr>
                            <w:t xml:space="preserve"> </w:t>
                          </w:r>
                        </w:p>
                        <w:p w:rsidR="00743B4C" w:rsidRDefault="00743B4C">
                          <w:pPr>
                            <w:pStyle w:val="NoSpacing"/>
                            <w:spacing w:after="40"/>
                            <w:jc w:val="center"/>
                            <w:rPr>
                              <w:caps/>
                              <w:color w:val="4472C4" w:themeColor="accent1"/>
                              <w:sz w:val="28"/>
                              <w:szCs w:val="28"/>
                            </w:rPr>
                          </w:pPr>
                          <w:r>
                            <w:rPr>
                              <w:caps/>
                              <w:color w:val="4472C4" w:themeColor="accent1"/>
                              <w:sz w:val="28"/>
                              <w:szCs w:val="28"/>
                            </w:rPr>
                            <w:t>(</w:t>
                          </w:r>
                          <w:r w:rsidRPr="00743B4C">
                            <w:rPr>
                              <w:caps/>
                              <w:color w:val="4472C4" w:themeColor="accent1"/>
                              <w:sz w:val="28"/>
                              <w:szCs w:val="28"/>
                            </w:rPr>
                            <w:t>BMHP5015_BIRM</w:t>
                          </w:r>
                          <w:r>
                            <w:rPr>
                              <w:caps/>
                              <w:color w:val="4472C4" w:themeColor="accent1"/>
                              <w:sz w:val="28"/>
                              <w:szCs w:val="28"/>
                            </w:rPr>
                            <w:t>)</w:t>
                          </w:r>
                        </w:p>
                        <w:p w:rsidR="00743B4C" w:rsidRDefault="00743B4C">
                          <w:pPr>
                            <w:pStyle w:val="NoSpacing"/>
                            <w:spacing w:after="40"/>
                            <w:jc w:val="center"/>
                            <w:rPr>
                              <w:caps/>
                              <w:color w:val="4472C4" w:themeColor="accent1"/>
                              <w:sz w:val="28"/>
                              <w:szCs w:val="28"/>
                            </w:rPr>
                          </w:pPr>
                        </w:p>
                        <w:p w:rsidR="00743B4C" w:rsidRPr="00743B4C" w:rsidRDefault="00000000">
                          <w:pPr>
                            <w:pStyle w:val="NoSpacing"/>
                            <w:jc w:val="center"/>
                            <w:rPr>
                              <w:color w:val="002060"/>
                              <w:sz w:val="28"/>
                              <w:szCs w:val="28"/>
                            </w:rPr>
                          </w:pPr>
                          <w:sdt>
                            <w:sdtPr>
                              <w:rPr>
                                <w:caps/>
                                <w:color w:val="002060"/>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743B4C" w:rsidRPr="00743B4C">
                                <w:rPr>
                                  <w:caps/>
                                  <w:color w:val="002060"/>
                                  <w:sz w:val="28"/>
                                  <w:szCs w:val="28"/>
                                </w:rPr>
                                <w:t>UNIVERSITY OF WALES TRINITY SAINT DAVID</w:t>
                              </w:r>
                            </w:sdtContent>
                          </w:sdt>
                        </w:p>
                        <w:p w:rsidR="00743B4C"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43B4C">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43B4C" w:rsidRDefault="00743B4C">
          <w:r>
            <w:br w:type="page"/>
          </w:r>
        </w:p>
      </w:sdtContent>
    </w:sdt>
    <w:sdt>
      <w:sdtPr>
        <w:rPr>
          <w:rFonts w:asciiTheme="minorHAnsi" w:eastAsiaTheme="minorHAnsi" w:hAnsiTheme="minorHAnsi" w:cstheme="minorBidi"/>
          <w:color w:val="auto"/>
          <w:sz w:val="48"/>
          <w:szCs w:val="48"/>
          <w:lang w:val="en-GB"/>
        </w:rPr>
        <w:id w:val="1091282525"/>
        <w:docPartObj>
          <w:docPartGallery w:val="Table of Contents"/>
          <w:docPartUnique/>
        </w:docPartObj>
      </w:sdtPr>
      <w:sdtEndPr>
        <w:rPr>
          <w:b/>
          <w:bCs/>
          <w:sz w:val="36"/>
          <w:szCs w:val="36"/>
        </w:rPr>
      </w:sdtEndPr>
      <w:sdtContent>
        <w:p w:rsidR="000627D1" w:rsidRDefault="000627D1" w:rsidP="00C7782B">
          <w:pPr>
            <w:pStyle w:val="TOCHeading"/>
            <w:jc w:val="center"/>
            <w:rPr>
              <w:sz w:val="48"/>
              <w:szCs w:val="48"/>
              <w:u w:val="single"/>
            </w:rPr>
          </w:pPr>
          <w:r w:rsidRPr="00C7782B">
            <w:rPr>
              <w:sz w:val="48"/>
              <w:szCs w:val="48"/>
              <w:u w:val="single"/>
            </w:rPr>
            <w:t>Table of Contents</w:t>
          </w:r>
        </w:p>
        <w:p w:rsidR="00C7782B" w:rsidRPr="00C7782B" w:rsidRDefault="00C7782B" w:rsidP="00C7782B">
          <w:pPr>
            <w:rPr>
              <w:lang w:val="en-US"/>
            </w:rPr>
          </w:pPr>
        </w:p>
        <w:p w:rsidR="000627D1" w:rsidRPr="00C7782B" w:rsidRDefault="000627D1" w:rsidP="000627D1">
          <w:pPr>
            <w:pStyle w:val="TOC1"/>
            <w:rPr>
              <w:b/>
              <w:bCs/>
              <w:sz w:val="36"/>
              <w:szCs w:val="36"/>
            </w:rPr>
          </w:pPr>
          <w:r w:rsidRPr="00C7782B">
            <w:rPr>
              <w:b/>
              <w:bCs/>
              <w:sz w:val="36"/>
              <w:szCs w:val="36"/>
            </w:rPr>
            <w:t>INTRODUCTION</w:t>
          </w:r>
          <w:r w:rsidRPr="00C7782B">
            <w:rPr>
              <w:sz w:val="36"/>
              <w:szCs w:val="36"/>
            </w:rPr>
            <w:ptab w:relativeTo="margin" w:alignment="right" w:leader="dot"/>
          </w:r>
          <w:r w:rsidR="00AB3A57">
            <w:rPr>
              <w:b/>
              <w:bCs/>
              <w:sz w:val="36"/>
              <w:szCs w:val="36"/>
            </w:rPr>
            <w:t>2</w:t>
          </w:r>
        </w:p>
        <w:p w:rsidR="000627D1" w:rsidRPr="00C7782B" w:rsidRDefault="000627D1" w:rsidP="000627D1">
          <w:pPr>
            <w:pStyle w:val="TOC2"/>
            <w:rPr>
              <w:sz w:val="36"/>
              <w:szCs w:val="36"/>
            </w:rPr>
          </w:pPr>
          <w:r w:rsidRPr="00C7782B">
            <w:rPr>
              <w:sz w:val="36"/>
              <w:szCs w:val="36"/>
            </w:rPr>
            <w:t>BRAND YOU</w:t>
          </w:r>
          <w:r w:rsidRPr="00C7782B">
            <w:rPr>
              <w:sz w:val="36"/>
              <w:szCs w:val="36"/>
            </w:rPr>
            <w:ptab w:relativeTo="margin" w:alignment="right" w:leader="dot"/>
          </w:r>
          <w:r w:rsidRPr="00C7782B">
            <w:rPr>
              <w:sz w:val="36"/>
              <w:szCs w:val="36"/>
            </w:rPr>
            <w:t>2</w:t>
          </w:r>
        </w:p>
        <w:p w:rsidR="000627D1" w:rsidRPr="00C7782B" w:rsidRDefault="00C7782B" w:rsidP="00C7782B">
          <w:pPr>
            <w:pStyle w:val="TOC3"/>
            <w:rPr>
              <w:sz w:val="36"/>
              <w:szCs w:val="36"/>
            </w:rPr>
          </w:pPr>
          <w:r w:rsidRPr="00C7782B">
            <w:rPr>
              <w:sz w:val="36"/>
              <w:szCs w:val="36"/>
            </w:rPr>
            <w:t xml:space="preserve">         </w:t>
          </w:r>
          <w:r w:rsidR="000627D1" w:rsidRPr="00C7782B">
            <w:rPr>
              <w:sz w:val="36"/>
              <w:szCs w:val="36"/>
            </w:rPr>
            <w:t>What Drives You</w:t>
          </w:r>
          <w:r w:rsidR="000627D1" w:rsidRPr="00C7782B">
            <w:rPr>
              <w:sz w:val="36"/>
              <w:szCs w:val="36"/>
            </w:rPr>
            <w:ptab w:relativeTo="margin" w:alignment="right" w:leader="dot"/>
          </w:r>
          <w:r w:rsidR="00AB3A57">
            <w:rPr>
              <w:sz w:val="36"/>
              <w:szCs w:val="36"/>
            </w:rPr>
            <w:t>2</w:t>
          </w:r>
        </w:p>
        <w:p w:rsidR="000627D1" w:rsidRPr="00C7782B" w:rsidRDefault="00C7782B">
          <w:pPr>
            <w:pStyle w:val="TOC1"/>
            <w:rPr>
              <w:b/>
              <w:bCs/>
              <w:sz w:val="36"/>
              <w:szCs w:val="36"/>
            </w:rPr>
          </w:pPr>
          <w:r w:rsidRPr="00C7782B">
            <w:rPr>
              <w:b/>
              <w:bCs/>
              <w:sz w:val="36"/>
              <w:szCs w:val="36"/>
            </w:rPr>
            <w:t>IT’S A SMALL WORLD</w:t>
          </w:r>
          <w:r w:rsidR="000627D1" w:rsidRPr="00C7782B">
            <w:rPr>
              <w:sz w:val="36"/>
              <w:szCs w:val="36"/>
            </w:rPr>
            <w:ptab w:relativeTo="margin" w:alignment="right" w:leader="dot"/>
          </w:r>
          <w:r w:rsidR="00AB3A57">
            <w:rPr>
              <w:b/>
              <w:bCs/>
              <w:sz w:val="36"/>
              <w:szCs w:val="36"/>
            </w:rPr>
            <w:t>3</w:t>
          </w:r>
        </w:p>
        <w:p w:rsidR="000627D1" w:rsidRPr="00C7782B" w:rsidRDefault="000627D1" w:rsidP="000627D1">
          <w:pPr>
            <w:pStyle w:val="TOC2"/>
            <w:rPr>
              <w:sz w:val="36"/>
              <w:szCs w:val="36"/>
            </w:rPr>
          </w:pPr>
          <w:r w:rsidRPr="00C7782B">
            <w:rPr>
              <w:sz w:val="36"/>
              <w:szCs w:val="36"/>
            </w:rPr>
            <w:t xml:space="preserve">         Network Society</w:t>
          </w:r>
          <w:r w:rsidRPr="00C7782B">
            <w:rPr>
              <w:sz w:val="36"/>
              <w:szCs w:val="36"/>
            </w:rPr>
            <w:ptab w:relativeTo="margin" w:alignment="right" w:leader="dot"/>
          </w:r>
          <w:r w:rsidR="00AB3A57">
            <w:rPr>
              <w:sz w:val="36"/>
              <w:szCs w:val="36"/>
            </w:rPr>
            <w:t>3</w:t>
          </w:r>
        </w:p>
        <w:p w:rsidR="000627D1" w:rsidRPr="00C7782B" w:rsidRDefault="000627D1" w:rsidP="00C7782B">
          <w:pPr>
            <w:pStyle w:val="TOC3"/>
            <w:rPr>
              <w:sz w:val="36"/>
              <w:szCs w:val="36"/>
            </w:rPr>
          </w:pPr>
          <w:r w:rsidRPr="00C7782B">
            <w:rPr>
              <w:sz w:val="36"/>
              <w:szCs w:val="36"/>
            </w:rPr>
            <w:t>OPPORTUNITY KNOCKS</w:t>
          </w:r>
          <w:r w:rsidRPr="00C7782B">
            <w:rPr>
              <w:sz w:val="36"/>
              <w:szCs w:val="36"/>
            </w:rPr>
            <w:ptab w:relativeTo="margin" w:alignment="right" w:leader="dot"/>
          </w:r>
          <w:r w:rsidR="00AB3A57">
            <w:rPr>
              <w:sz w:val="36"/>
              <w:szCs w:val="36"/>
            </w:rPr>
            <w:t>4</w:t>
          </w:r>
        </w:p>
        <w:p w:rsidR="000627D1" w:rsidRPr="00C7782B" w:rsidRDefault="000627D1" w:rsidP="000627D1">
          <w:pPr>
            <w:rPr>
              <w:b/>
              <w:bCs/>
              <w:sz w:val="36"/>
              <w:szCs w:val="36"/>
            </w:rPr>
          </w:pPr>
          <w:r w:rsidRPr="00C7782B">
            <w:rPr>
              <w:b/>
              <w:bCs/>
              <w:sz w:val="36"/>
              <w:szCs w:val="36"/>
            </w:rPr>
            <w:t xml:space="preserve">         Me.com</w:t>
          </w:r>
          <w:r w:rsidRPr="00C7782B">
            <w:rPr>
              <w:b/>
              <w:bCs/>
              <w:sz w:val="36"/>
              <w:szCs w:val="36"/>
            </w:rPr>
            <w:ptab w:relativeTo="margin" w:alignment="right" w:leader="dot"/>
          </w:r>
          <w:r w:rsidR="00AB3A57">
            <w:rPr>
              <w:b/>
              <w:bCs/>
              <w:sz w:val="36"/>
              <w:szCs w:val="36"/>
            </w:rPr>
            <w:t>4</w:t>
          </w:r>
        </w:p>
        <w:p w:rsidR="00C7782B" w:rsidRPr="00C7782B" w:rsidRDefault="000627D1" w:rsidP="000627D1">
          <w:pPr>
            <w:rPr>
              <w:b/>
              <w:bCs/>
              <w:sz w:val="36"/>
              <w:szCs w:val="36"/>
            </w:rPr>
          </w:pPr>
          <w:r w:rsidRPr="00C7782B">
            <w:rPr>
              <w:b/>
              <w:bCs/>
              <w:sz w:val="36"/>
              <w:szCs w:val="36"/>
            </w:rPr>
            <w:t>T</w:t>
          </w:r>
          <w:r w:rsidR="00C7782B" w:rsidRPr="00C7782B">
            <w:rPr>
              <w:b/>
              <w:bCs/>
              <w:sz w:val="36"/>
              <w:szCs w:val="36"/>
            </w:rPr>
            <w:t>HE PURSUIT OF HAPPINESS</w:t>
          </w:r>
          <w:r w:rsidRPr="00C7782B">
            <w:rPr>
              <w:b/>
              <w:bCs/>
              <w:sz w:val="36"/>
              <w:szCs w:val="36"/>
            </w:rPr>
            <w:ptab w:relativeTo="margin" w:alignment="right" w:leader="dot"/>
          </w:r>
          <w:r w:rsidR="00AB3A57">
            <w:rPr>
              <w:b/>
              <w:bCs/>
              <w:sz w:val="36"/>
              <w:szCs w:val="36"/>
            </w:rPr>
            <w:t>5</w:t>
          </w:r>
        </w:p>
        <w:p w:rsidR="00C7782B" w:rsidRPr="00C7782B" w:rsidRDefault="00C7782B" w:rsidP="000627D1">
          <w:pPr>
            <w:rPr>
              <w:b/>
              <w:bCs/>
              <w:sz w:val="36"/>
              <w:szCs w:val="36"/>
            </w:rPr>
          </w:pPr>
          <w:r w:rsidRPr="00C7782B">
            <w:rPr>
              <w:b/>
              <w:bCs/>
              <w:sz w:val="36"/>
              <w:szCs w:val="36"/>
            </w:rPr>
            <w:t xml:space="preserve">        Passion and Perseverance</w:t>
          </w:r>
          <w:r w:rsidRPr="00C7782B">
            <w:rPr>
              <w:b/>
              <w:bCs/>
              <w:sz w:val="36"/>
              <w:szCs w:val="36"/>
            </w:rPr>
            <w:ptab w:relativeTo="margin" w:alignment="right" w:leader="dot"/>
          </w:r>
          <w:r w:rsidR="00AB3A57">
            <w:rPr>
              <w:b/>
              <w:bCs/>
              <w:sz w:val="36"/>
              <w:szCs w:val="36"/>
            </w:rPr>
            <w:t>5</w:t>
          </w:r>
        </w:p>
        <w:p w:rsidR="00C7782B" w:rsidRPr="00C7782B" w:rsidRDefault="00C7782B" w:rsidP="000627D1">
          <w:pPr>
            <w:rPr>
              <w:b/>
              <w:bCs/>
              <w:sz w:val="36"/>
              <w:szCs w:val="36"/>
            </w:rPr>
          </w:pPr>
          <w:r w:rsidRPr="00C7782B">
            <w:rPr>
              <w:b/>
              <w:bCs/>
              <w:sz w:val="36"/>
              <w:szCs w:val="36"/>
            </w:rPr>
            <w:t>CONCLUSION</w:t>
          </w:r>
          <w:r w:rsidRPr="00C7782B">
            <w:rPr>
              <w:b/>
              <w:bCs/>
              <w:sz w:val="36"/>
              <w:szCs w:val="36"/>
            </w:rPr>
            <w:ptab w:relativeTo="margin" w:alignment="right" w:leader="dot"/>
          </w:r>
          <w:r w:rsidRPr="00C7782B">
            <w:rPr>
              <w:b/>
              <w:bCs/>
              <w:sz w:val="36"/>
              <w:szCs w:val="36"/>
            </w:rPr>
            <w:t>6</w:t>
          </w:r>
        </w:p>
        <w:p w:rsidR="001719E8" w:rsidRDefault="00C7782B" w:rsidP="000627D1">
          <w:pPr>
            <w:rPr>
              <w:b/>
              <w:bCs/>
              <w:sz w:val="36"/>
              <w:szCs w:val="36"/>
            </w:rPr>
          </w:pPr>
          <w:bookmarkStart w:id="0" w:name="_Hlk129304970"/>
          <w:r w:rsidRPr="00C7782B">
            <w:rPr>
              <w:b/>
              <w:bCs/>
              <w:sz w:val="36"/>
              <w:szCs w:val="36"/>
            </w:rPr>
            <w:t>REFERENCES</w:t>
          </w:r>
          <w:r w:rsidRPr="00C7782B">
            <w:rPr>
              <w:b/>
              <w:bCs/>
              <w:sz w:val="36"/>
              <w:szCs w:val="36"/>
            </w:rPr>
            <w:ptab w:relativeTo="margin" w:alignment="right" w:leader="dot"/>
          </w:r>
          <w:r w:rsidR="00AB3A57">
            <w:rPr>
              <w:b/>
              <w:bCs/>
              <w:sz w:val="36"/>
              <w:szCs w:val="36"/>
            </w:rPr>
            <w:t>7</w:t>
          </w:r>
        </w:p>
        <w:p w:rsidR="001719E8" w:rsidRDefault="001719E8" w:rsidP="001719E8">
          <w:pPr>
            <w:rPr>
              <w:b/>
              <w:bCs/>
              <w:sz w:val="36"/>
              <w:szCs w:val="36"/>
            </w:rPr>
          </w:pPr>
          <w:r>
            <w:rPr>
              <w:b/>
              <w:bCs/>
              <w:sz w:val="36"/>
              <w:szCs w:val="36"/>
            </w:rPr>
            <w:t>Personal Development Plan</w:t>
          </w:r>
          <w:r w:rsidRPr="00C7782B">
            <w:rPr>
              <w:b/>
              <w:bCs/>
              <w:sz w:val="36"/>
              <w:szCs w:val="36"/>
            </w:rPr>
            <w:ptab w:relativeTo="margin" w:alignment="right" w:leader="dot"/>
          </w:r>
          <w:r w:rsidR="00AB3A57">
            <w:rPr>
              <w:b/>
              <w:bCs/>
              <w:sz w:val="36"/>
              <w:szCs w:val="36"/>
            </w:rPr>
            <w:t>8</w:t>
          </w:r>
        </w:p>
        <w:p w:rsidR="000627D1" w:rsidRPr="00C7782B" w:rsidRDefault="00000000" w:rsidP="000627D1">
          <w:pPr>
            <w:rPr>
              <w:b/>
              <w:bCs/>
              <w:sz w:val="36"/>
              <w:szCs w:val="36"/>
            </w:rPr>
          </w:pPr>
        </w:p>
      </w:sdtContent>
    </w:sdt>
    <w:bookmarkEnd w:id="0" w:displacedByCustomXml="prev"/>
    <w:p w:rsidR="0085368F" w:rsidRDefault="0085368F" w:rsidP="00163DD4">
      <w:pPr>
        <w:pStyle w:val="Heading1"/>
        <w:rPr>
          <w:b/>
          <w:bCs/>
          <w:u w:val="single"/>
        </w:rPr>
      </w:pPr>
    </w:p>
    <w:p w:rsidR="0085368F" w:rsidRDefault="0085368F" w:rsidP="00163DD4">
      <w:pPr>
        <w:pStyle w:val="Heading1"/>
        <w:rPr>
          <w:b/>
          <w:bCs/>
          <w:u w:val="single"/>
        </w:rPr>
      </w:pPr>
    </w:p>
    <w:p w:rsidR="0085368F" w:rsidRDefault="0085368F" w:rsidP="00163DD4">
      <w:pPr>
        <w:pStyle w:val="Heading1"/>
        <w:rPr>
          <w:b/>
          <w:bCs/>
          <w:u w:val="single"/>
        </w:rPr>
      </w:pPr>
    </w:p>
    <w:p w:rsidR="0085368F" w:rsidRDefault="0085368F" w:rsidP="00163DD4">
      <w:pPr>
        <w:pStyle w:val="Heading1"/>
        <w:rPr>
          <w:b/>
          <w:bCs/>
          <w:u w:val="single"/>
        </w:rPr>
      </w:pPr>
    </w:p>
    <w:p w:rsidR="0085368F" w:rsidRDefault="0085368F" w:rsidP="00163DD4">
      <w:pPr>
        <w:pStyle w:val="Heading1"/>
        <w:rPr>
          <w:b/>
          <w:bCs/>
          <w:u w:val="single"/>
        </w:rPr>
      </w:pPr>
    </w:p>
    <w:p w:rsidR="0085368F" w:rsidRDefault="0085368F" w:rsidP="00163DD4">
      <w:pPr>
        <w:pStyle w:val="Heading1"/>
        <w:rPr>
          <w:b/>
          <w:bCs/>
          <w:u w:val="single"/>
        </w:rPr>
      </w:pPr>
    </w:p>
    <w:p w:rsidR="0085368F" w:rsidRDefault="0085368F" w:rsidP="00163DD4">
      <w:pPr>
        <w:pStyle w:val="Heading1"/>
        <w:rPr>
          <w:b/>
          <w:bCs/>
          <w:u w:val="single"/>
        </w:rPr>
      </w:pPr>
    </w:p>
    <w:p w:rsidR="00C7782B" w:rsidRPr="0085368F" w:rsidRDefault="00C7782B" w:rsidP="0085368F"/>
    <w:p w:rsidR="00163DD4" w:rsidRPr="0085368F" w:rsidRDefault="00163DD4" w:rsidP="0085368F">
      <w:pPr>
        <w:pStyle w:val="Heading1"/>
        <w:jc w:val="center"/>
        <w:rPr>
          <w:rFonts w:ascii="Arial Black" w:hAnsi="Arial Black"/>
          <w:b/>
          <w:bCs/>
          <w:u w:val="single"/>
        </w:rPr>
      </w:pPr>
      <w:r w:rsidRPr="00626203">
        <w:rPr>
          <w:rFonts w:ascii="Arial Black" w:hAnsi="Arial Black"/>
          <w:b/>
          <w:bCs/>
          <w:u w:val="single"/>
        </w:rPr>
        <w:lastRenderedPageBreak/>
        <w:t>INTRODUCTION</w:t>
      </w:r>
    </w:p>
    <w:p w:rsidR="00163DD4" w:rsidRPr="00163DD4" w:rsidRDefault="00163DD4" w:rsidP="00163DD4"/>
    <w:p w:rsidR="0033034A" w:rsidRPr="00AB3A57" w:rsidRDefault="001B1D75" w:rsidP="00AB3A57">
      <w:pPr>
        <w:spacing w:line="360" w:lineRule="auto"/>
        <w:rPr>
          <w:rFonts w:ascii="Arial" w:eastAsia="Times New Roman" w:hAnsi="Arial" w:cs="Arial"/>
          <w:sz w:val="24"/>
          <w:szCs w:val="24"/>
          <w:shd w:val="clear" w:color="auto" w:fill="FFFFFF"/>
          <w:lang w:eastAsia="en-GB"/>
        </w:rPr>
      </w:pPr>
      <w:r w:rsidRPr="00163DD4">
        <w:rPr>
          <w:rFonts w:ascii="Arial" w:hAnsi="Arial" w:cs="Arial"/>
          <w:sz w:val="24"/>
          <w:szCs w:val="24"/>
        </w:rPr>
        <w:t>The paper that follows details what I discovered while learning. Throughout my learning journey, I encountered several challenges that helped me grow both personally and professionally. I hope that my experiences can serve as a source of inspiration for others who are also on their own learning journey.</w:t>
      </w:r>
      <w:r w:rsidR="006E034C">
        <w:rPr>
          <w:rFonts w:ascii="Arial" w:hAnsi="Arial" w:cs="Arial"/>
          <w:sz w:val="24"/>
          <w:szCs w:val="24"/>
        </w:rPr>
        <w:t xml:space="preserve"> </w:t>
      </w:r>
      <w:r w:rsidR="00163DD4" w:rsidRPr="00163DD4">
        <w:rPr>
          <w:rFonts w:ascii="Arial" w:eastAsia="Times New Roman" w:hAnsi="Arial" w:cs="Arial"/>
          <w:sz w:val="24"/>
          <w:szCs w:val="24"/>
          <w:shd w:val="clear" w:color="auto" w:fill="FFFFFF"/>
          <w:lang w:eastAsia="en-GB"/>
        </w:rPr>
        <w:t>The following assignment is a reflective report based on my learning experiences</w:t>
      </w:r>
      <w:r w:rsidR="006E034C">
        <w:rPr>
          <w:rFonts w:ascii="Arial" w:eastAsia="Times New Roman" w:hAnsi="Arial" w:cs="Arial"/>
          <w:sz w:val="24"/>
          <w:szCs w:val="24"/>
          <w:shd w:val="clear" w:color="auto" w:fill="FFFFFF"/>
          <w:lang w:eastAsia="en-GB"/>
        </w:rPr>
        <w:t xml:space="preserve"> </w:t>
      </w:r>
      <w:r w:rsidR="00163DD4" w:rsidRPr="00163DD4">
        <w:rPr>
          <w:rFonts w:ascii="Arial" w:eastAsia="Times New Roman" w:hAnsi="Arial" w:cs="Arial"/>
          <w:sz w:val="24"/>
          <w:szCs w:val="24"/>
          <w:shd w:val="clear" w:color="auto" w:fill="FFFFFF"/>
          <w:lang w:eastAsia="en-GB"/>
        </w:rPr>
        <w:t>throughout this module</w:t>
      </w:r>
      <w:r w:rsidR="006E034C">
        <w:rPr>
          <w:rFonts w:ascii="Arial" w:eastAsia="Times New Roman" w:hAnsi="Arial" w:cs="Arial"/>
          <w:sz w:val="24"/>
          <w:szCs w:val="24"/>
          <w:shd w:val="clear" w:color="auto" w:fill="FFFFFF"/>
          <w:lang w:eastAsia="en-GB"/>
        </w:rPr>
        <w:t xml:space="preserve"> named as </w:t>
      </w:r>
      <w:r w:rsidR="00163DD4" w:rsidRPr="00163DD4">
        <w:rPr>
          <w:rFonts w:ascii="Arial" w:eastAsia="Times New Roman" w:hAnsi="Arial" w:cs="Arial"/>
          <w:sz w:val="24"/>
          <w:szCs w:val="24"/>
          <w:shd w:val="clear" w:color="auto" w:fill="FFFFFF"/>
          <w:lang w:eastAsia="en-GB"/>
        </w:rPr>
        <w:t>Changemakers:</w:t>
      </w:r>
      <w:r w:rsidR="006E034C">
        <w:rPr>
          <w:rFonts w:ascii="Arial" w:eastAsia="Times New Roman" w:hAnsi="Arial" w:cs="Arial"/>
          <w:sz w:val="24"/>
          <w:szCs w:val="24"/>
          <w:shd w:val="clear" w:color="auto" w:fill="FFFFFF"/>
          <w:lang w:eastAsia="en-GB"/>
        </w:rPr>
        <w:t xml:space="preserve"> </w:t>
      </w:r>
      <w:r w:rsidR="00163DD4" w:rsidRPr="00163DD4">
        <w:rPr>
          <w:rFonts w:ascii="Arial" w:eastAsia="Times New Roman" w:hAnsi="Arial" w:cs="Arial"/>
          <w:sz w:val="24"/>
          <w:szCs w:val="24"/>
          <w:shd w:val="clear" w:color="auto" w:fill="FFFFFF"/>
          <w:lang w:eastAsia="en-GB"/>
        </w:rPr>
        <w:t>Building your</w:t>
      </w:r>
      <w:r w:rsidR="006E034C">
        <w:rPr>
          <w:rFonts w:ascii="Arial" w:eastAsia="Times New Roman" w:hAnsi="Arial" w:cs="Arial"/>
          <w:sz w:val="24"/>
          <w:szCs w:val="24"/>
          <w:shd w:val="clear" w:color="auto" w:fill="FFFFFF"/>
          <w:lang w:eastAsia="en-GB"/>
        </w:rPr>
        <w:t xml:space="preserve"> </w:t>
      </w:r>
      <w:r w:rsidR="00163DD4" w:rsidRPr="00163DD4">
        <w:rPr>
          <w:rFonts w:ascii="Arial" w:eastAsia="Times New Roman" w:hAnsi="Arial" w:cs="Arial"/>
          <w:sz w:val="24"/>
          <w:szCs w:val="24"/>
          <w:shd w:val="clear" w:color="auto" w:fill="FFFFFF"/>
          <w:lang w:eastAsia="en-GB"/>
        </w:rPr>
        <w:t>Personal Brand for Sustainable Employment.</w:t>
      </w:r>
      <w:r w:rsidR="00163DD4" w:rsidRPr="00163DD4">
        <w:t xml:space="preserve"> </w:t>
      </w:r>
      <w:r w:rsidR="00163DD4" w:rsidRPr="00163DD4">
        <w:rPr>
          <w:rFonts w:ascii="Arial" w:eastAsia="Times New Roman" w:hAnsi="Arial" w:cs="Arial"/>
          <w:sz w:val="24"/>
          <w:szCs w:val="24"/>
          <w:shd w:val="clear" w:color="auto" w:fill="FFFFFF"/>
          <w:lang w:eastAsia="en-GB"/>
        </w:rPr>
        <w:t xml:space="preserve">It consists of the following four units: Brand you, It's a Small World, Opportunity Knocks, and The Pursuit of Happiness. Each component of these units increased my knowledge and </w:t>
      </w:r>
      <w:r w:rsidR="00163DD4">
        <w:rPr>
          <w:rFonts w:ascii="Arial" w:eastAsia="Times New Roman" w:hAnsi="Arial" w:cs="Arial"/>
          <w:sz w:val="24"/>
          <w:szCs w:val="24"/>
          <w:shd w:val="clear" w:color="auto" w:fill="FFFFFF"/>
          <w:lang w:eastAsia="en-GB"/>
        </w:rPr>
        <w:t>refi</w:t>
      </w:r>
      <w:r w:rsidR="00163DD4" w:rsidRPr="00163DD4">
        <w:rPr>
          <w:rFonts w:ascii="Arial" w:eastAsia="Times New Roman" w:hAnsi="Arial" w:cs="Arial"/>
          <w:sz w:val="24"/>
          <w:szCs w:val="24"/>
          <w:shd w:val="clear" w:color="auto" w:fill="FFFFFF"/>
          <w:lang w:eastAsia="en-GB"/>
        </w:rPr>
        <w:t>ned my employability skills, both of which will be helpful in my future career.</w:t>
      </w:r>
      <w:r w:rsidR="00163DD4" w:rsidRPr="00163DD4">
        <w:t xml:space="preserve"> </w:t>
      </w:r>
      <w:r w:rsidR="00163DD4" w:rsidRPr="00163DD4">
        <w:rPr>
          <w:rFonts w:ascii="Arial" w:eastAsia="Times New Roman" w:hAnsi="Arial" w:cs="Arial"/>
          <w:sz w:val="24"/>
          <w:szCs w:val="24"/>
          <w:shd w:val="clear" w:color="auto" w:fill="FFFFFF"/>
          <w:lang w:eastAsia="en-GB"/>
        </w:rPr>
        <w:t>In this report, I'll go over each unit that gave me the self-assurance</w:t>
      </w:r>
      <w:r w:rsidR="0033034A">
        <w:rPr>
          <w:rFonts w:ascii="Arial" w:eastAsia="Times New Roman" w:hAnsi="Arial" w:cs="Arial"/>
          <w:sz w:val="24"/>
          <w:szCs w:val="24"/>
          <w:shd w:val="clear" w:color="auto" w:fill="FFFFFF"/>
          <w:lang w:eastAsia="en-GB"/>
        </w:rPr>
        <w:t>,</w:t>
      </w:r>
      <w:r w:rsidR="00163DD4" w:rsidRPr="00163DD4">
        <w:rPr>
          <w:rFonts w:ascii="Arial" w:eastAsia="Times New Roman" w:hAnsi="Arial" w:cs="Arial"/>
          <w:sz w:val="24"/>
          <w:szCs w:val="24"/>
          <w:shd w:val="clear" w:color="auto" w:fill="FFFFFF"/>
          <w:lang w:eastAsia="en-GB"/>
        </w:rPr>
        <w:t xml:space="preserve"> I needed to pursue my</w:t>
      </w:r>
      <w:r w:rsidR="0033034A">
        <w:rPr>
          <w:rFonts w:ascii="Arial" w:eastAsia="Times New Roman" w:hAnsi="Arial" w:cs="Arial"/>
          <w:sz w:val="24"/>
          <w:szCs w:val="24"/>
          <w:shd w:val="clear" w:color="auto" w:fill="FFFFFF"/>
          <w:lang w:eastAsia="en-GB"/>
        </w:rPr>
        <w:t xml:space="preserve"> </w:t>
      </w:r>
      <w:r w:rsidR="00163DD4" w:rsidRPr="00163DD4">
        <w:rPr>
          <w:rFonts w:ascii="Arial" w:eastAsia="Times New Roman" w:hAnsi="Arial" w:cs="Arial"/>
          <w:sz w:val="24"/>
          <w:szCs w:val="24"/>
          <w:shd w:val="clear" w:color="auto" w:fill="FFFFFF"/>
          <w:lang w:eastAsia="en-GB"/>
        </w:rPr>
        <w:t>career.</w:t>
      </w:r>
      <w:r w:rsidR="0033034A" w:rsidRPr="0033034A">
        <w:t xml:space="preserve"> </w:t>
      </w:r>
      <w:r w:rsidR="0033034A" w:rsidRPr="0033034A">
        <w:rPr>
          <w:rFonts w:ascii="Arial" w:eastAsia="Times New Roman" w:hAnsi="Arial" w:cs="Arial"/>
          <w:sz w:val="24"/>
          <w:szCs w:val="24"/>
          <w:shd w:val="clear" w:color="auto" w:fill="FFFFFF"/>
          <w:lang w:eastAsia="en-GB"/>
        </w:rPr>
        <w:t>The abilities and knowledge</w:t>
      </w:r>
      <w:r w:rsidR="0033034A">
        <w:rPr>
          <w:rFonts w:ascii="Arial" w:eastAsia="Times New Roman" w:hAnsi="Arial" w:cs="Arial"/>
          <w:sz w:val="24"/>
          <w:szCs w:val="24"/>
          <w:shd w:val="clear" w:color="auto" w:fill="FFFFFF"/>
          <w:lang w:eastAsia="en-GB"/>
        </w:rPr>
        <w:t xml:space="preserve"> </w:t>
      </w:r>
      <w:r w:rsidR="00A379B4" w:rsidRPr="00163DD4">
        <w:rPr>
          <w:rFonts w:ascii="Arial" w:eastAsia="Times New Roman" w:hAnsi="Arial" w:cs="Arial"/>
          <w:sz w:val="24"/>
          <w:szCs w:val="24"/>
          <w:shd w:val="clear" w:color="auto" w:fill="FFFFFF"/>
          <w:lang w:eastAsia="en-GB"/>
        </w:rPr>
        <w:t>I acquired from these units,</w:t>
      </w:r>
      <w:r w:rsidR="006E034C">
        <w:rPr>
          <w:rFonts w:ascii="Arial" w:eastAsia="Times New Roman" w:hAnsi="Arial" w:cs="Arial"/>
          <w:sz w:val="24"/>
          <w:szCs w:val="24"/>
          <w:shd w:val="clear" w:color="auto" w:fill="FFFFFF"/>
          <w:lang w:eastAsia="en-GB"/>
        </w:rPr>
        <w:t xml:space="preserve"> </w:t>
      </w:r>
      <w:r w:rsidR="00A379B4" w:rsidRPr="00163DD4">
        <w:rPr>
          <w:rFonts w:ascii="Arial" w:eastAsia="Times New Roman" w:hAnsi="Arial" w:cs="Arial"/>
          <w:sz w:val="24"/>
          <w:szCs w:val="24"/>
          <w:shd w:val="clear" w:color="auto" w:fill="FFFFFF"/>
          <w:lang w:eastAsia="en-GB"/>
        </w:rPr>
        <w:t>will benefit me not only in</w:t>
      </w:r>
      <w:r w:rsidR="006E034C">
        <w:rPr>
          <w:rFonts w:ascii="Arial" w:hAnsi="Arial" w:cs="Arial"/>
          <w:sz w:val="24"/>
          <w:szCs w:val="24"/>
        </w:rPr>
        <w:t xml:space="preserve"> </w:t>
      </w:r>
      <w:r w:rsidR="006E034C">
        <w:rPr>
          <w:rFonts w:ascii="Arial" w:eastAsia="Times New Roman" w:hAnsi="Arial" w:cs="Arial"/>
          <w:sz w:val="24"/>
          <w:szCs w:val="24"/>
          <w:shd w:val="clear" w:color="auto" w:fill="FFFFFF"/>
          <w:lang w:eastAsia="en-GB"/>
        </w:rPr>
        <w:t>m</w:t>
      </w:r>
      <w:r w:rsidR="00A379B4" w:rsidRPr="00163DD4">
        <w:rPr>
          <w:rFonts w:ascii="Arial" w:eastAsia="Times New Roman" w:hAnsi="Arial" w:cs="Arial"/>
          <w:sz w:val="24"/>
          <w:szCs w:val="24"/>
          <w:shd w:val="clear" w:color="auto" w:fill="FFFFFF"/>
          <w:lang w:eastAsia="en-GB"/>
        </w:rPr>
        <w:t>y</w:t>
      </w:r>
      <w:r w:rsidR="0033034A" w:rsidRPr="0033034A">
        <w:t xml:space="preserve"> </w:t>
      </w:r>
      <w:r w:rsidR="0033034A" w:rsidRPr="0033034A">
        <w:rPr>
          <w:rFonts w:ascii="Arial" w:eastAsia="Times New Roman" w:hAnsi="Arial" w:cs="Arial"/>
          <w:sz w:val="24"/>
          <w:szCs w:val="24"/>
          <w:shd w:val="clear" w:color="auto" w:fill="FFFFFF"/>
          <w:lang w:eastAsia="en-GB"/>
        </w:rPr>
        <w:t>future career but also</w:t>
      </w:r>
      <w:r w:rsidR="0033034A">
        <w:rPr>
          <w:rFonts w:ascii="Arial" w:eastAsia="Times New Roman" w:hAnsi="Arial" w:cs="Arial"/>
          <w:sz w:val="24"/>
          <w:szCs w:val="24"/>
          <w:shd w:val="clear" w:color="auto" w:fill="FFFFFF"/>
          <w:lang w:eastAsia="en-GB"/>
        </w:rPr>
        <w:t xml:space="preserve"> </w:t>
      </w:r>
      <w:r w:rsidR="00A379B4" w:rsidRPr="00163DD4">
        <w:rPr>
          <w:rFonts w:ascii="Arial" w:eastAsia="Times New Roman" w:hAnsi="Arial" w:cs="Arial"/>
          <w:sz w:val="24"/>
          <w:szCs w:val="24"/>
          <w:shd w:val="clear" w:color="auto" w:fill="FFFFFF"/>
          <w:lang w:eastAsia="en-GB"/>
        </w:rPr>
        <w:t>in my personal life. </w:t>
      </w:r>
      <w:r w:rsidR="006E034C" w:rsidRPr="006E034C">
        <w:rPr>
          <w:rFonts w:ascii="Arial" w:eastAsia="Times New Roman" w:hAnsi="Arial" w:cs="Arial"/>
          <w:sz w:val="24"/>
          <w:szCs w:val="24"/>
          <w:shd w:val="clear" w:color="auto" w:fill="FFFFFF"/>
          <w:lang w:eastAsia="en-GB"/>
        </w:rPr>
        <w:t>I'll use the personal development plan as a road map to keep getting better and pursuing my objectives.</w:t>
      </w:r>
      <w:r w:rsidR="006E034C">
        <w:rPr>
          <w:rFonts w:ascii="Arial" w:eastAsia="Times New Roman" w:hAnsi="Arial" w:cs="Arial"/>
          <w:sz w:val="24"/>
          <w:szCs w:val="24"/>
          <w:shd w:val="clear" w:color="auto" w:fill="FFFFFF"/>
          <w:lang w:eastAsia="en-GB"/>
        </w:rPr>
        <w:t xml:space="preserve"> </w:t>
      </w:r>
    </w:p>
    <w:p w:rsidR="006E034C" w:rsidRPr="00626203" w:rsidRDefault="006E034C" w:rsidP="0033034A">
      <w:pPr>
        <w:pStyle w:val="Heading2"/>
        <w:jc w:val="center"/>
        <w:rPr>
          <w:rFonts w:ascii="Arial Black" w:eastAsiaTheme="minorHAnsi" w:hAnsi="Arial Black"/>
          <w:sz w:val="32"/>
          <w:szCs w:val="32"/>
        </w:rPr>
      </w:pPr>
      <w:r w:rsidRPr="0091719E">
        <w:rPr>
          <w:rFonts w:ascii="Arial Black" w:eastAsiaTheme="minorHAnsi" w:hAnsi="Arial Black"/>
          <w:sz w:val="32"/>
          <w:szCs w:val="32"/>
          <w:u w:val="single"/>
        </w:rPr>
        <w:t xml:space="preserve">UNIT </w:t>
      </w:r>
      <w:proofErr w:type="gramStart"/>
      <w:r w:rsidRPr="0091719E">
        <w:rPr>
          <w:rFonts w:ascii="Arial Black" w:eastAsiaTheme="minorHAnsi" w:hAnsi="Arial Black"/>
          <w:sz w:val="32"/>
          <w:szCs w:val="32"/>
          <w:u w:val="single"/>
        </w:rPr>
        <w:t>1</w:t>
      </w:r>
      <w:r w:rsidRPr="00626203">
        <w:rPr>
          <w:rFonts w:ascii="Arial Black" w:eastAsiaTheme="minorHAnsi" w:hAnsi="Arial Black"/>
          <w:sz w:val="32"/>
          <w:szCs w:val="32"/>
        </w:rPr>
        <w:t xml:space="preserve"> :</w:t>
      </w:r>
      <w:proofErr w:type="gramEnd"/>
      <w:r w:rsidRPr="00626203">
        <w:rPr>
          <w:rFonts w:ascii="Arial Black" w:eastAsiaTheme="minorHAnsi" w:hAnsi="Arial Black"/>
          <w:sz w:val="32"/>
          <w:szCs w:val="32"/>
        </w:rPr>
        <w:t xml:space="preserve"> BRAND YOU</w:t>
      </w:r>
    </w:p>
    <w:p w:rsidR="00626203" w:rsidRPr="00626203" w:rsidRDefault="00626203" w:rsidP="00626203"/>
    <w:p w:rsidR="009F4BDC" w:rsidRPr="009F4BDC" w:rsidRDefault="0033034A" w:rsidP="00626203">
      <w:pPr>
        <w:spacing w:line="360" w:lineRule="auto"/>
      </w:pPr>
      <w:r w:rsidRPr="0033034A">
        <w:rPr>
          <w:rFonts w:ascii="Arial" w:hAnsi="Arial" w:cs="Arial"/>
          <w:sz w:val="24"/>
          <w:szCs w:val="24"/>
        </w:rPr>
        <w:t>The chief marketer for the brand YOU  is our most crucial role in order to stay in business today</w:t>
      </w:r>
      <w:r>
        <w:rPr>
          <w:rFonts w:ascii="Arial" w:hAnsi="Arial" w:cs="Arial"/>
          <w:sz w:val="24"/>
          <w:szCs w:val="24"/>
        </w:rPr>
        <w:t>(Peters,1997).</w:t>
      </w:r>
      <w:r w:rsidRPr="0033034A">
        <w:rPr>
          <w:rFonts w:ascii="Arial" w:hAnsi="Arial" w:cs="Arial"/>
          <w:sz w:val="24"/>
          <w:szCs w:val="24"/>
        </w:rPr>
        <w:t xml:space="preserve"> Thus, in order to be successful, we must concentrate on developing our personal brand and positioning ourselves as valuable asset to potential employers or clients. It's not just about the abilities we have, it's also about our individual characteristics and the way we present ourselves.</w:t>
      </w:r>
      <w:r>
        <w:rPr>
          <w:rFonts w:ascii="Arial" w:hAnsi="Arial" w:cs="Arial"/>
          <w:sz w:val="24"/>
          <w:szCs w:val="24"/>
        </w:rPr>
        <w:t xml:space="preserve"> </w:t>
      </w:r>
      <w:proofErr w:type="gramStart"/>
      <w:r w:rsidR="00626203" w:rsidRPr="00626203">
        <w:rPr>
          <w:rFonts w:ascii="Arial" w:hAnsi="Arial" w:cs="Arial"/>
          <w:sz w:val="24"/>
          <w:szCs w:val="24"/>
        </w:rPr>
        <w:t>The</w:t>
      </w:r>
      <w:proofErr w:type="gramEnd"/>
      <w:r w:rsidR="00626203" w:rsidRPr="00626203">
        <w:rPr>
          <w:rFonts w:ascii="Arial" w:hAnsi="Arial" w:cs="Arial"/>
          <w:sz w:val="24"/>
          <w:szCs w:val="24"/>
        </w:rPr>
        <w:t xml:space="preserve"> unit aims to equip individuals with the necessary tools to build a strong personal brand and effectively communicate their ambitions and goals. It also emphasizes the importance of continuously developing one's skills and embracing boundaryless careers in today's fast-paced and ever-changing job market.</w:t>
      </w:r>
      <w:r w:rsidR="00626203" w:rsidRPr="00626203">
        <w:rPr>
          <w:rFonts w:ascii="Arial" w:hAnsi="Arial" w:cs="Arial"/>
          <w:sz w:val="24"/>
          <w:szCs w:val="24"/>
        </w:rPr>
        <w:t xml:space="preserve"> </w:t>
      </w:r>
      <w:r w:rsidR="00626203" w:rsidRPr="00626203">
        <w:rPr>
          <w:rFonts w:ascii="Arial" w:hAnsi="Arial" w:cs="Arial"/>
          <w:sz w:val="24"/>
          <w:szCs w:val="24"/>
        </w:rPr>
        <w:t>The four topics covered in this unit are as follows: Boundless careers, What Drives You, Ambition is Critical, and Skills</w:t>
      </w:r>
      <w:r w:rsidR="00626203" w:rsidRPr="00626203">
        <w:t>.</w:t>
      </w:r>
    </w:p>
    <w:p w:rsidR="0085368F" w:rsidRPr="00626203" w:rsidRDefault="000627D1" w:rsidP="000627D1">
      <w:pPr>
        <w:pStyle w:val="SubHEADING"/>
        <w:rPr>
          <w:rStyle w:val="SubtleEmphasis"/>
          <w:rFonts w:ascii="Arial" w:hAnsi="Arial" w:cs="Arial"/>
          <w:b/>
          <w:bCs/>
          <w:i w:val="0"/>
          <w:iCs w:val="0"/>
          <w:color w:val="auto"/>
          <w:sz w:val="28"/>
          <w:szCs w:val="28"/>
        </w:rPr>
      </w:pPr>
      <w:r w:rsidRPr="00626203">
        <w:rPr>
          <w:rStyle w:val="SubtleEmphasis"/>
          <w:rFonts w:ascii="Arial" w:hAnsi="Arial" w:cs="Arial"/>
          <w:b/>
          <w:bCs/>
          <w:i w:val="0"/>
          <w:iCs w:val="0"/>
          <w:color w:val="auto"/>
          <w:sz w:val="28"/>
          <w:szCs w:val="28"/>
        </w:rPr>
        <w:t>WHAT DRIVE</w:t>
      </w:r>
      <w:r w:rsidR="00626203" w:rsidRPr="00626203">
        <w:rPr>
          <w:rStyle w:val="SubtleEmphasis"/>
          <w:rFonts w:ascii="Arial" w:hAnsi="Arial" w:cs="Arial"/>
          <w:b/>
          <w:bCs/>
          <w:i w:val="0"/>
          <w:iCs w:val="0"/>
          <w:color w:val="auto"/>
          <w:sz w:val="28"/>
          <w:szCs w:val="28"/>
        </w:rPr>
        <w:t>S</w:t>
      </w:r>
      <w:r w:rsidRPr="00626203">
        <w:rPr>
          <w:rStyle w:val="SubtleEmphasis"/>
          <w:rFonts w:ascii="Arial" w:hAnsi="Arial" w:cs="Arial"/>
          <w:b/>
          <w:bCs/>
          <w:i w:val="0"/>
          <w:iCs w:val="0"/>
          <w:color w:val="auto"/>
          <w:sz w:val="28"/>
          <w:szCs w:val="28"/>
        </w:rPr>
        <w:t xml:space="preserve"> YOU</w:t>
      </w:r>
    </w:p>
    <w:p w:rsidR="002B4A0C" w:rsidRPr="00ED730B" w:rsidRDefault="00D62766" w:rsidP="00ED730B">
      <w:pPr>
        <w:spacing w:line="360" w:lineRule="auto"/>
        <w:rPr>
          <w:rStyle w:val="SubtleEmphasis"/>
          <w:rFonts w:ascii="Arial" w:hAnsi="Arial" w:cs="Arial"/>
          <w:i w:val="0"/>
          <w:iCs w:val="0"/>
          <w:color w:val="auto"/>
          <w:sz w:val="24"/>
          <w:szCs w:val="24"/>
        </w:rPr>
      </w:pPr>
      <w:r w:rsidRPr="00ED730B">
        <w:rPr>
          <w:rStyle w:val="SubtleEmphasis"/>
          <w:rFonts w:ascii="Arial" w:hAnsi="Arial" w:cs="Arial"/>
          <w:i w:val="0"/>
          <w:iCs w:val="0"/>
          <w:color w:val="auto"/>
          <w:sz w:val="24"/>
          <w:szCs w:val="24"/>
        </w:rPr>
        <w:t>Some people are aimless wanderers who prefer to enjoy the journey rather than concentrate on achieving particular objectives or milestones.</w:t>
      </w:r>
      <w:r w:rsidRPr="00ED730B">
        <w:rPr>
          <w:rFonts w:ascii="Arial" w:hAnsi="Arial" w:cs="Arial"/>
          <w:sz w:val="24"/>
          <w:szCs w:val="24"/>
        </w:rPr>
        <w:t xml:space="preserve"> (Nettle,2007)</w:t>
      </w:r>
      <w:r w:rsidR="00ED730B">
        <w:rPr>
          <w:rFonts w:ascii="Arial" w:hAnsi="Arial" w:cs="Arial"/>
          <w:sz w:val="24"/>
          <w:szCs w:val="24"/>
        </w:rPr>
        <w:t xml:space="preserve">. </w:t>
      </w:r>
      <w:r w:rsidR="008A75BE">
        <w:rPr>
          <w:rFonts w:ascii="Arial" w:hAnsi="Arial" w:cs="Arial"/>
          <w:sz w:val="24"/>
          <w:szCs w:val="24"/>
        </w:rPr>
        <w:t xml:space="preserve">But if you </w:t>
      </w:r>
      <w:r w:rsidR="008A75BE">
        <w:rPr>
          <w:rFonts w:ascii="Arial" w:hAnsi="Arial" w:cs="Arial"/>
          <w:sz w:val="24"/>
          <w:szCs w:val="24"/>
        </w:rPr>
        <w:lastRenderedPageBreak/>
        <w:t>have a purpose in life then you direct yourself toward it.</w:t>
      </w:r>
      <w:r w:rsidR="00ED730B">
        <w:rPr>
          <w:rFonts w:ascii="Arial" w:hAnsi="Arial" w:cs="Arial"/>
          <w:sz w:val="24"/>
          <w:szCs w:val="24"/>
        </w:rPr>
        <w:t xml:space="preserve"> </w:t>
      </w:r>
      <w:r w:rsidR="002B4A0C" w:rsidRPr="00ED730B">
        <w:rPr>
          <w:rStyle w:val="SubtleEmphasis"/>
          <w:rFonts w:ascii="Arial" w:hAnsi="Arial" w:cs="Arial"/>
          <w:i w:val="0"/>
          <w:iCs w:val="0"/>
          <w:color w:val="auto"/>
          <w:sz w:val="24"/>
          <w:szCs w:val="24"/>
        </w:rPr>
        <w:t>"Power is the motivator."</w:t>
      </w:r>
      <w:r w:rsidR="002B4A0C" w:rsidRPr="00ED730B">
        <w:rPr>
          <w:rFonts w:ascii="Arial" w:hAnsi="Arial" w:cs="Arial"/>
          <w:sz w:val="24"/>
          <w:szCs w:val="24"/>
        </w:rPr>
        <w:t xml:space="preserve"> (</w:t>
      </w:r>
      <w:r w:rsidR="002B4A0C" w:rsidRPr="00ED730B">
        <w:rPr>
          <w:rStyle w:val="SubtleEmphasis"/>
          <w:rFonts w:ascii="Arial" w:hAnsi="Arial" w:cs="Arial"/>
          <w:i w:val="0"/>
          <w:iCs w:val="0"/>
          <w:color w:val="auto"/>
          <w:sz w:val="24"/>
          <w:szCs w:val="24"/>
        </w:rPr>
        <w:t>McClelland and Burnham,2008) This statement suggests that individuals are driven by the desire for power and control, whether it be in their personal or professional lives. However, it is important to recognize that power can be wielded in both positive and negative ways, and the pursuit of power should not come at the expense of others.</w:t>
      </w:r>
    </w:p>
    <w:p w:rsidR="00B02082" w:rsidRDefault="00B02082" w:rsidP="00626203">
      <w:pPr>
        <w:pStyle w:val="Heading3"/>
        <w:jc w:val="center"/>
        <w:rPr>
          <w:rStyle w:val="SubtleEmphasis"/>
          <w:rFonts w:ascii="Arial Black" w:hAnsi="Arial Black" w:cs="Arial"/>
          <w:i w:val="0"/>
          <w:iCs w:val="0"/>
          <w:color w:val="2F5496" w:themeColor="accent1" w:themeShade="BF"/>
          <w:sz w:val="32"/>
          <w:szCs w:val="32"/>
        </w:rPr>
      </w:pPr>
      <w:r w:rsidRPr="0091719E">
        <w:rPr>
          <w:rStyle w:val="SubtleEmphasis"/>
          <w:rFonts w:ascii="Arial Black" w:hAnsi="Arial Black" w:cs="Arial"/>
          <w:i w:val="0"/>
          <w:iCs w:val="0"/>
          <w:color w:val="2F5496" w:themeColor="accent1" w:themeShade="BF"/>
          <w:sz w:val="32"/>
          <w:szCs w:val="32"/>
          <w:u w:val="single"/>
        </w:rPr>
        <w:t xml:space="preserve">UNIT </w:t>
      </w:r>
      <w:proofErr w:type="gramStart"/>
      <w:r w:rsidRPr="0091719E">
        <w:rPr>
          <w:rStyle w:val="SubtleEmphasis"/>
          <w:rFonts w:ascii="Arial Black" w:hAnsi="Arial Black" w:cs="Arial"/>
          <w:i w:val="0"/>
          <w:iCs w:val="0"/>
          <w:color w:val="2F5496" w:themeColor="accent1" w:themeShade="BF"/>
          <w:sz w:val="32"/>
          <w:szCs w:val="32"/>
          <w:u w:val="single"/>
        </w:rPr>
        <w:t>2</w:t>
      </w:r>
      <w:r w:rsidRPr="00626203">
        <w:rPr>
          <w:rStyle w:val="SubtleEmphasis"/>
          <w:rFonts w:ascii="Arial Black" w:hAnsi="Arial Black" w:cs="Arial"/>
          <w:i w:val="0"/>
          <w:iCs w:val="0"/>
          <w:color w:val="2F5496" w:themeColor="accent1" w:themeShade="BF"/>
          <w:sz w:val="32"/>
          <w:szCs w:val="32"/>
        </w:rPr>
        <w:t xml:space="preserve"> :</w:t>
      </w:r>
      <w:proofErr w:type="gramEnd"/>
      <w:r w:rsidRPr="00626203">
        <w:rPr>
          <w:rStyle w:val="SubtleEmphasis"/>
          <w:rFonts w:ascii="Arial Black" w:hAnsi="Arial Black" w:cs="Arial"/>
          <w:i w:val="0"/>
          <w:iCs w:val="0"/>
          <w:color w:val="2F5496" w:themeColor="accent1" w:themeShade="BF"/>
          <w:sz w:val="32"/>
          <w:szCs w:val="32"/>
        </w:rPr>
        <w:t xml:space="preserve"> IT’S A SMALL WORLD</w:t>
      </w:r>
    </w:p>
    <w:p w:rsidR="00C360E4" w:rsidRPr="00C360E4" w:rsidRDefault="00C360E4" w:rsidP="00C360E4"/>
    <w:p w:rsidR="00C360E4" w:rsidRPr="00C360E4" w:rsidRDefault="00C360E4" w:rsidP="00C360E4">
      <w:pPr>
        <w:spacing w:line="360" w:lineRule="auto"/>
        <w:rPr>
          <w:rFonts w:ascii="Arial" w:eastAsia="Times New Roman" w:hAnsi="Arial" w:cs="Arial"/>
          <w:sz w:val="28"/>
          <w:szCs w:val="28"/>
          <w:lang w:eastAsia="en-GB"/>
        </w:rPr>
      </w:pPr>
      <w:r w:rsidRPr="00C360E4">
        <w:rPr>
          <w:rFonts w:ascii="Arial" w:hAnsi="Arial" w:cs="Arial"/>
          <w:sz w:val="24"/>
          <w:szCs w:val="24"/>
        </w:rPr>
        <w:t>We have been able to improve our network's productivity and efficiency, which are essential for achieving long-term objectives. We have also been able to pinpoint areas for development and put strategies into place to enhance the performance of our network. The following four topics are covered in this unit:</w:t>
      </w:r>
      <w:r w:rsidRPr="00C360E4">
        <w:rPr>
          <w:rFonts w:ascii="Arial" w:eastAsia="Times New Roman" w:hAnsi="Arial" w:cs="Arial"/>
          <w:sz w:val="28"/>
          <w:szCs w:val="28"/>
          <w:lang w:eastAsia="en-GB"/>
        </w:rPr>
        <w:t xml:space="preserve"> </w:t>
      </w:r>
    </w:p>
    <w:p w:rsidR="00C360E4" w:rsidRPr="00C360E4" w:rsidRDefault="00C360E4" w:rsidP="00C360E4">
      <w:pPr>
        <w:spacing w:line="360" w:lineRule="auto"/>
        <w:rPr>
          <w:rFonts w:ascii="Arial" w:hAnsi="Arial" w:cs="Arial"/>
          <w:sz w:val="24"/>
          <w:szCs w:val="24"/>
        </w:rPr>
      </w:pPr>
      <w:r w:rsidRPr="00C360E4">
        <w:rPr>
          <w:rFonts w:ascii="Arial" w:hAnsi="Arial" w:cs="Arial"/>
          <w:sz w:val="24"/>
          <w:szCs w:val="24"/>
        </w:rPr>
        <w:t>No-one is an Island</w:t>
      </w:r>
    </w:p>
    <w:p w:rsidR="00C360E4" w:rsidRPr="00C360E4" w:rsidRDefault="00C360E4" w:rsidP="00C360E4">
      <w:pPr>
        <w:spacing w:line="360" w:lineRule="auto"/>
        <w:rPr>
          <w:rFonts w:ascii="Arial" w:hAnsi="Arial" w:cs="Arial"/>
          <w:sz w:val="24"/>
          <w:szCs w:val="24"/>
        </w:rPr>
      </w:pPr>
      <w:r w:rsidRPr="00C360E4">
        <w:rPr>
          <w:rFonts w:ascii="Arial" w:hAnsi="Arial" w:cs="Arial"/>
          <w:sz w:val="24"/>
          <w:szCs w:val="24"/>
        </w:rPr>
        <w:t>Variety is the Spice of Life</w:t>
      </w:r>
    </w:p>
    <w:p w:rsidR="00C360E4" w:rsidRPr="00C360E4" w:rsidRDefault="00C360E4" w:rsidP="00C360E4">
      <w:pPr>
        <w:spacing w:line="360" w:lineRule="auto"/>
        <w:rPr>
          <w:rFonts w:ascii="Arial" w:hAnsi="Arial" w:cs="Arial"/>
          <w:sz w:val="24"/>
          <w:szCs w:val="24"/>
        </w:rPr>
      </w:pPr>
      <w:r w:rsidRPr="00C360E4">
        <w:rPr>
          <w:rFonts w:ascii="Arial" w:hAnsi="Arial" w:cs="Arial"/>
          <w:sz w:val="24"/>
          <w:szCs w:val="24"/>
        </w:rPr>
        <w:t>Network Society</w:t>
      </w:r>
    </w:p>
    <w:p w:rsidR="00C360E4" w:rsidRPr="00C360E4" w:rsidRDefault="00C360E4" w:rsidP="00C360E4">
      <w:pPr>
        <w:spacing w:line="360" w:lineRule="auto"/>
        <w:rPr>
          <w:rFonts w:ascii="Arial" w:hAnsi="Arial" w:cs="Arial"/>
          <w:sz w:val="24"/>
          <w:szCs w:val="24"/>
        </w:rPr>
      </w:pPr>
      <w:r w:rsidRPr="00C360E4">
        <w:rPr>
          <w:rFonts w:ascii="Arial" w:hAnsi="Arial" w:cs="Arial"/>
          <w:sz w:val="24"/>
          <w:szCs w:val="24"/>
        </w:rPr>
        <w:t>Making Connections</w:t>
      </w:r>
    </w:p>
    <w:p w:rsidR="00626203" w:rsidRPr="00626203" w:rsidRDefault="00626203" w:rsidP="00626203"/>
    <w:p w:rsidR="00B02082" w:rsidRPr="00C360E4" w:rsidRDefault="00B02082" w:rsidP="00ED730B">
      <w:pPr>
        <w:pStyle w:val="SubHEADING"/>
        <w:spacing w:line="360" w:lineRule="auto"/>
        <w:rPr>
          <w:rStyle w:val="SubtleEmphasis"/>
          <w:rFonts w:ascii="Arial" w:hAnsi="Arial" w:cs="Arial"/>
          <w:b/>
          <w:bCs/>
          <w:i w:val="0"/>
          <w:iCs w:val="0"/>
          <w:color w:val="auto"/>
          <w:sz w:val="32"/>
          <w:szCs w:val="32"/>
        </w:rPr>
      </w:pPr>
      <w:r w:rsidRPr="00C360E4">
        <w:rPr>
          <w:rStyle w:val="SubtleEmphasis"/>
          <w:rFonts w:ascii="Arial" w:hAnsi="Arial" w:cs="Arial"/>
          <w:b/>
          <w:bCs/>
          <w:i w:val="0"/>
          <w:iCs w:val="0"/>
          <w:color w:val="auto"/>
          <w:sz w:val="32"/>
          <w:szCs w:val="32"/>
        </w:rPr>
        <w:t>NETWORK SOCIETY</w:t>
      </w:r>
    </w:p>
    <w:p w:rsidR="00B02082" w:rsidRPr="00ED730B" w:rsidRDefault="00F5415A" w:rsidP="00ED730B">
      <w:pPr>
        <w:spacing w:line="360" w:lineRule="auto"/>
        <w:rPr>
          <w:rStyle w:val="SubtleEmphasis"/>
          <w:rFonts w:ascii="Arial" w:hAnsi="Arial" w:cs="Arial"/>
          <w:i w:val="0"/>
          <w:iCs w:val="0"/>
          <w:color w:val="auto"/>
          <w:sz w:val="24"/>
          <w:szCs w:val="24"/>
        </w:rPr>
      </w:pPr>
      <w:r w:rsidRPr="00ED730B">
        <w:rPr>
          <w:rStyle w:val="SubtleEmphasis"/>
          <w:rFonts w:ascii="Arial" w:hAnsi="Arial" w:cs="Arial"/>
          <w:i w:val="0"/>
          <w:iCs w:val="0"/>
          <w:color w:val="auto"/>
          <w:sz w:val="24"/>
          <w:szCs w:val="24"/>
        </w:rPr>
        <w:t>Global communication is now possible, unlike in the past. Thanks to technological advancements, people from different parts of the world can now communicate in real-time through various platforms such as social media, video conferencing, and instant messaging. This has greatly improved global collaboration, business transactions, and cultural exchange.</w:t>
      </w:r>
      <w:r w:rsidRPr="00ED730B">
        <w:rPr>
          <w:rFonts w:ascii="Arial" w:hAnsi="Arial" w:cs="Arial"/>
          <w:sz w:val="24"/>
          <w:szCs w:val="24"/>
        </w:rPr>
        <w:t xml:space="preserve"> </w:t>
      </w:r>
      <w:r w:rsidRPr="00ED730B">
        <w:rPr>
          <w:rStyle w:val="SubtleEmphasis"/>
          <w:rFonts w:ascii="Arial" w:hAnsi="Arial" w:cs="Arial"/>
          <w:i w:val="0"/>
          <w:iCs w:val="0"/>
          <w:color w:val="auto"/>
          <w:sz w:val="24"/>
          <w:szCs w:val="24"/>
        </w:rPr>
        <w:t>In the past, the experts themselves took great care to safeguard the information.</w:t>
      </w:r>
      <w:r w:rsidR="00ED730B" w:rsidRPr="00ED730B">
        <w:rPr>
          <w:rStyle w:val="SubtleEmphasis"/>
          <w:rFonts w:ascii="Arial" w:hAnsi="Arial" w:cs="Arial"/>
          <w:i w:val="0"/>
          <w:iCs w:val="0"/>
          <w:color w:val="auto"/>
          <w:sz w:val="24"/>
          <w:szCs w:val="24"/>
        </w:rPr>
        <w:t xml:space="preserve"> </w:t>
      </w:r>
      <w:r w:rsidRPr="00ED730B">
        <w:rPr>
          <w:rStyle w:val="SubtleEmphasis"/>
          <w:rFonts w:ascii="Arial" w:hAnsi="Arial" w:cs="Arial"/>
          <w:i w:val="0"/>
          <w:iCs w:val="0"/>
          <w:color w:val="auto"/>
          <w:sz w:val="24"/>
          <w:szCs w:val="24"/>
        </w:rPr>
        <w:t>(Feather,2006)</w:t>
      </w:r>
      <w:r w:rsidRPr="00ED730B">
        <w:rPr>
          <w:rStyle w:val="SubtleEmphasis"/>
          <w:rFonts w:ascii="Arial" w:hAnsi="Arial" w:cs="Arial"/>
          <w:i w:val="0"/>
          <w:iCs w:val="0"/>
          <w:color w:val="auto"/>
          <w:sz w:val="24"/>
          <w:szCs w:val="24"/>
        </w:rPr>
        <w:t xml:space="preserve"> But as technology and the internet have developed, information has become more widely available. As a result, there has been an increase in transparency and knowledge sharing across many industries.</w:t>
      </w:r>
    </w:p>
    <w:p w:rsidR="00A36049" w:rsidRPr="00ED730B" w:rsidRDefault="00A36049" w:rsidP="00ED730B">
      <w:pPr>
        <w:spacing w:line="360" w:lineRule="auto"/>
        <w:rPr>
          <w:rStyle w:val="SubtleEmphasis"/>
          <w:rFonts w:ascii="Arial" w:hAnsi="Arial" w:cs="Arial"/>
          <w:i w:val="0"/>
          <w:iCs w:val="0"/>
          <w:color w:val="auto"/>
          <w:sz w:val="24"/>
          <w:szCs w:val="24"/>
        </w:rPr>
      </w:pPr>
      <w:r w:rsidRPr="00ED730B">
        <w:rPr>
          <w:rStyle w:val="SubtleEmphasis"/>
          <w:rFonts w:ascii="Arial" w:hAnsi="Arial" w:cs="Arial"/>
          <w:i w:val="0"/>
          <w:iCs w:val="0"/>
          <w:color w:val="auto"/>
          <w:sz w:val="24"/>
          <w:szCs w:val="24"/>
        </w:rPr>
        <w:t>The concept of "</w:t>
      </w:r>
      <w:r w:rsidR="00ED730B" w:rsidRPr="00ED730B">
        <w:rPr>
          <w:rStyle w:val="SubtleEmphasis"/>
          <w:rFonts w:ascii="Arial" w:hAnsi="Arial" w:cs="Arial"/>
          <w:i w:val="0"/>
          <w:iCs w:val="0"/>
          <w:color w:val="auto"/>
          <w:sz w:val="24"/>
          <w:szCs w:val="24"/>
        </w:rPr>
        <w:t>bureaucratic</w:t>
      </w:r>
      <w:r w:rsidRPr="00ED730B">
        <w:rPr>
          <w:rStyle w:val="SubtleEmphasis"/>
          <w:rFonts w:ascii="Arial" w:hAnsi="Arial" w:cs="Arial"/>
          <w:i w:val="0"/>
          <w:iCs w:val="0"/>
          <w:color w:val="auto"/>
          <w:sz w:val="24"/>
          <w:szCs w:val="24"/>
        </w:rPr>
        <w:t xml:space="preserve"> </w:t>
      </w:r>
      <w:r w:rsidR="00ED730B" w:rsidRPr="00ED730B">
        <w:rPr>
          <w:rStyle w:val="SubtleEmphasis"/>
          <w:rFonts w:ascii="Arial" w:hAnsi="Arial" w:cs="Arial"/>
          <w:i w:val="0"/>
          <w:iCs w:val="0"/>
          <w:color w:val="auto"/>
          <w:sz w:val="24"/>
          <w:szCs w:val="24"/>
        </w:rPr>
        <w:t>organization</w:t>
      </w:r>
      <w:r w:rsidRPr="00ED730B">
        <w:rPr>
          <w:rStyle w:val="SubtleEmphasis"/>
          <w:rFonts w:ascii="Arial" w:hAnsi="Arial" w:cs="Arial"/>
          <w:i w:val="0"/>
          <w:iCs w:val="0"/>
          <w:color w:val="auto"/>
          <w:sz w:val="24"/>
          <w:szCs w:val="24"/>
        </w:rPr>
        <w:t xml:space="preserve">," in which there is a pyramid-shaped </w:t>
      </w:r>
      <w:r w:rsidR="00ED730B" w:rsidRPr="00ED730B">
        <w:rPr>
          <w:rStyle w:val="SubtleEmphasis"/>
          <w:rFonts w:ascii="Arial" w:hAnsi="Arial" w:cs="Arial"/>
          <w:i w:val="0"/>
          <w:iCs w:val="0"/>
          <w:color w:val="auto"/>
          <w:sz w:val="24"/>
          <w:szCs w:val="24"/>
        </w:rPr>
        <w:t>hierarchy</w:t>
      </w:r>
      <w:r w:rsidRPr="00ED730B">
        <w:rPr>
          <w:rStyle w:val="SubtleEmphasis"/>
          <w:rFonts w:ascii="Arial" w:hAnsi="Arial" w:cs="Arial"/>
          <w:i w:val="0"/>
          <w:iCs w:val="0"/>
          <w:color w:val="auto"/>
          <w:sz w:val="24"/>
          <w:szCs w:val="24"/>
        </w:rPr>
        <w:t xml:space="preserve">, refers to the strict rules and regulations that all </w:t>
      </w:r>
      <w:r w:rsidR="00ED730B" w:rsidRPr="00ED730B">
        <w:rPr>
          <w:rStyle w:val="SubtleEmphasis"/>
          <w:rFonts w:ascii="Arial" w:hAnsi="Arial" w:cs="Arial"/>
          <w:i w:val="0"/>
          <w:iCs w:val="0"/>
          <w:color w:val="auto"/>
          <w:sz w:val="24"/>
          <w:szCs w:val="24"/>
        </w:rPr>
        <w:t>organizations</w:t>
      </w:r>
      <w:r w:rsidRPr="00ED730B">
        <w:rPr>
          <w:rStyle w:val="SubtleEmphasis"/>
          <w:rFonts w:ascii="Arial" w:hAnsi="Arial" w:cs="Arial"/>
          <w:i w:val="0"/>
          <w:iCs w:val="0"/>
          <w:color w:val="auto"/>
          <w:sz w:val="24"/>
          <w:szCs w:val="24"/>
        </w:rPr>
        <w:t xml:space="preserve"> previously had to abide by. The workers are always at the bottom because higher-level </w:t>
      </w:r>
      <w:r w:rsidRPr="00ED730B">
        <w:rPr>
          <w:rStyle w:val="SubtleEmphasis"/>
          <w:rFonts w:ascii="Arial" w:hAnsi="Arial" w:cs="Arial"/>
          <w:i w:val="0"/>
          <w:iCs w:val="0"/>
          <w:color w:val="auto"/>
          <w:sz w:val="24"/>
          <w:szCs w:val="24"/>
        </w:rPr>
        <w:lastRenderedPageBreak/>
        <w:t xml:space="preserve">management is always at the top. However, as a result of changing times and an evolving work culture, many </w:t>
      </w:r>
      <w:r w:rsidR="00ED730B" w:rsidRPr="00ED730B">
        <w:rPr>
          <w:rStyle w:val="SubtleEmphasis"/>
          <w:rFonts w:ascii="Arial" w:hAnsi="Arial" w:cs="Arial"/>
          <w:i w:val="0"/>
          <w:iCs w:val="0"/>
          <w:color w:val="auto"/>
          <w:sz w:val="24"/>
          <w:szCs w:val="24"/>
        </w:rPr>
        <w:t>organizations</w:t>
      </w:r>
      <w:r w:rsidRPr="00ED730B">
        <w:rPr>
          <w:rStyle w:val="SubtleEmphasis"/>
          <w:rFonts w:ascii="Arial" w:hAnsi="Arial" w:cs="Arial"/>
          <w:i w:val="0"/>
          <w:iCs w:val="0"/>
          <w:color w:val="auto"/>
          <w:sz w:val="24"/>
          <w:szCs w:val="24"/>
        </w:rPr>
        <w:t xml:space="preserve"> are now moving towards a more flexible and collaborative approach (Featherstone,2020) where decision-making is not restricted to the top management only, and employees are encouraged to participate in the process, </w:t>
      </w:r>
      <w:r w:rsidR="00ED730B" w:rsidRPr="00ED730B">
        <w:rPr>
          <w:rStyle w:val="SubtleEmphasis"/>
          <w:rFonts w:ascii="Arial" w:hAnsi="Arial" w:cs="Arial"/>
          <w:i w:val="0"/>
          <w:iCs w:val="0"/>
          <w:color w:val="auto"/>
          <w:sz w:val="24"/>
          <w:szCs w:val="24"/>
        </w:rPr>
        <w:t xml:space="preserve">Instead of taking a vertical shape, flat </w:t>
      </w:r>
      <w:r w:rsidR="00ED730B" w:rsidRPr="00ED730B">
        <w:rPr>
          <w:rStyle w:val="SubtleEmphasis"/>
          <w:rFonts w:ascii="Arial" w:hAnsi="Arial" w:cs="Arial"/>
          <w:i w:val="0"/>
          <w:iCs w:val="0"/>
          <w:color w:val="auto"/>
          <w:sz w:val="24"/>
          <w:szCs w:val="24"/>
        </w:rPr>
        <w:t>organizational</w:t>
      </w:r>
      <w:r w:rsidR="00ED730B" w:rsidRPr="00ED730B">
        <w:rPr>
          <w:rStyle w:val="SubtleEmphasis"/>
          <w:rFonts w:ascii="Arial" w:hAnsi="Arial" w:cs="Arial"/>
          <w:i w:val="0"/>
          <w:iCs w:val="0"/>
          <w:color w:val="auto"/>
          <w:sz w:val="24"/>
          <w:szCs w:val="24"/>
        </w:rPr>
        <w:t xml:space="preserve"> structures that promote cooperation and creativity have emerged. Every network connection is also a type of horizontal structure where anyone nearby in the network can provide information to anyone else.</w:t>
      </w:r>
    </w:p>
    <w:p w:rsidR="0091719E" w:rsidRDefault="00ED730B" w:rsidP="00ED730B">
      <w:pPr>
        <w:spacing w:line="360" w:lineRule="auto"/>
        <w:rPr>
          <w:rFonts w:ascii="Arial" w:eastAsia="Times New Roman" w:hAnsi="Arial" w:cs="Arial"/>
          <w:sz w:val="24"/>
          <w:szCs w:val="24"/>
          <w:shd w:val="clear" w:color="auto" w:fill="FFFFFF"/>
          <w:lang w:eastAsia="en-GB"/>
        </w:rPr>
      </w:pPr>
      <w:r w:rsidRPr="00ED730B">
        <w:rPr>
          <w:rFonts w:ascii="Arial" w:eastAsia="Times New Roman" w:hAnsi="Arial" w:cs="Arial"/>
          <w:sz w:val="24"/>
          <w:szCs w:val="24"/>
          <w:shd w:val="clear" w:color="auto" w:fill="FFFFFF"/>
          <w:lang w:eastAsia="en-GB"/>
        </w:rPr>
        <w:t>Any type of information, whether it is positive or negative, can spread in a single click. I've discovered that I need to connect with all the platforms in order to remain informed on the market and business trends.</w:t>
      </w:r>
    </w:p>
    <w:p w:rsidR="00ED730B" w:rsidRDefault="00ED730B" w:rsidP="00C360E4">
      <w:pPr>
        <w:pStyle w:val="Heading4"/>
        <w:jc w:val="center"/>
        <w:rPr>
          <w:rFonts w:ascii="Arial Black" w:eastAsia="Times New Roman" w:hAnsi="Arial Black"/>
          <w:i w:val="0"/>
          <w:iCs w:val="0"/>
          <w:sz w:val="36"/>
          <w:szCs w:val="36"/>
          <w:shd w:val="clear" w:color="auto" w:fill="FFFFFF"/>
          <w:lang w:eastAsia="en-GB"/>
        </w:rPr>
      </w:pPr>
      <w:r w:rsidRPr="0091719E">
        <w:rPr>
          <w:rFonts w:ascii="Arial Black" w:eastAsia="Times New Roman" w:hAnsi="Arial Black"/>
          <w:i w:val="0"/>
          <w:iCs w:val="0"/>
          <w:sz w:val="36"/>
          <w:szCs w:val="36"/>
          <w:u w:val="single"/>
          <w:shd w:val="clear" w:color="auto" w:fill="FFFFFF"/>
          <w:lang w:eastAsia="en-GB"/>
        </w:rPr>
        <w:t xml:space="preserve">UNIT </w:t>
      </w:r>
      <w:proofErr w:type="gramStart"/>
      <w:r w:rsidRPr="0091719E">
        <w:rPr>
          <w:rFonts w:ascii="Arial Black" w:eastAsia="Times New Roman" w:hAnsi="Arial Black"/>
          <w:i w:val="0"/>
          <w:iCs w:val="0"/>
          <w:sz w:val="36"/>
          <w:szCs w:val="36"/>
          <w:u w:val="single"/>
          <w:shd w:val="clear" w:color="auto" w:fill="FFFFFF"/>
          <w:lang w:eastAsia="en-GB"/>
        </w:rPr>
        <w:t>3</w:t>
      </w:r>
      <w:r w:rsidRPr="00C360E4">
        <w:rPr>
          <w:rFonts w:ascii="Arial Black" w:eastAsia="Times New Roman" w:hAnsi="Arial Black"/>
          <w:i w:val="0"/>
          <w:iCs w:val="0"/>
          <w:sz w:val="36"/>
          <w:szCs w:val="36"/>
          <w:shd w:val="clear" w:color="auto" w:fill="FFFFFF"/>
          <w:lang w:eastAsia="en-GB"/>
        </w:rPr>
        <w:t xml:space="preserve"> :</w:t>
      </w:r>
      <w:proofErr w:type="gramEnd"/>
      <w:r w:rsidRPr="00C360E4">
        <w:rPr>
          <w:rFonts w:ascii="Arial Black" w:eastAsia="Times New Roman" w:hAnsi="Arial Black"/>
          <w:i w:val="0"/>
          <w:iCs w:val="0"/>
          <w:sz w:val="36"/>
          <w:szCs w:val="36"/>
          <w:shd w:val="clear" w:color="auto" w:fill="FFFFFF"/>
          <w:lang w:eastAsia="en-GB"/>
        </w:rPr>
        <w:t xml:space="preserve"> </w:t>
      </w:r>
      <w:r w:rsidR="001A6E89" w:rsidRPr="00C360E4">
        <w:rPr>
          <w:rFonts w:ascii="Arial Black" w:eastAsia="Times New Roman" w:hAnsi="Arial Black"/>
          <w:i w:val="0"/>
          <w:iCs w:val="0"/>
          <w:sz w:val="36"/>
          <w:szCs w:val="36"/>
          <w:shd w:val="clear" w:color="auto" w:fill="FFFFFF"/>
          <w:lang w:eastAsia="en-GB"/>
        </w:rPr>
        <w:t>OPPORTUNITY KNOCKS</w:t>
      </w:r>
    </w:p>
    <w:p w:rsidR="0091719E" w:rsidRPr="0091719E" w:rsidRDefault="0091719E" w:rsidP="0091719E">
      <w:pPr>
        <w:rPr>
          <w:lang w:eastAsia="en-GB"/>
        </w:rPr>
      </w:pPr>
    </w:p>
    <w:p w:rsidR="0091719E" w:rsidRPr="0091719E" w:rsidRDefault="0091719E" w:rsidP="0091719E">
      <w:pPr>
        <w:spacing w:line="360" w:lineRule="auto"/>
        <w:rPr>
          <w:rFonts w:ascii="Arial" w:hAnsi="Arial" w:cs="Arial"/>
          <w:sz w:val="24"/>
          <w:szCs w:val="24"/>
          <w:lang w:eastAsia="en-GB"/>
        </w:rPr>
      </w:pPr>
      <w:r w:rsidRPr="0091719E">
        <w:rPr>
          <w:rFonts w:ascii="Arial" w:hAnsi="Arial" w:cs="Arial"/>
          <w:sz w:val="24"/>
          <w:szCs w:val="24"/>
          <w:lang w:eastAsia="en-GB"/>
        </w:rPr>
        <w:t>In this unit, we looked at ways to improve our personal brands and show potential employers our strengths. Additionally, we learned the value of maintaining a credible online presence and how to effectively use social media sites for job searching. It covers four subjects:</w:t>
      </w:r>
    </w:p>
    <w:p w:rsidR="00C360E4" w:rsidRPr="00AB3A57" w:rsidRDefault="00AB3A57" w:rsidP="00AB3A57">
      <w:pPr>
        <w:spacing w:line="360" w:lineRule="auto"/>
        <w:rPr>
          <w:rFonts w:ascii="Arial" w:hAnsi="Arial" w:cs="Arial"/>
          <w:sz w:val="24"/>
          <w:szCs w:val="24"/>
          <w:lang w:eastAsia="en-GB"/>
        </w:rPr>
      </w:pPr>
      <w:r>
        <w:rPr>
          <w:rFonts w:ascii="Arial" w:hAnsi="Arial" w:cs="Arial"/>
          <w:sz w:val="24"/>
          <w:szCs w:val="24"/>
          <w:lang w:eastAsia="en-GB"/>
        </w:rPr>
        <w:t>1.</w:t>
      </w:r>
      <w:r w:rsidR="0091719E" w:rsidRPr="00AB3A57">
        <w:rPr>
          <w:rFonts w:ascii="Arial" w:hAnsi="Arial" w:cs="Arial"/>
          <w:sz w:val="24"/>
          <w:szCs w:val="24"/>
          <w:lang w:eastAsia="en-GB"/>
        </w:rPr>
        <w:t>Creating Your Own Luck</w:t>
      </w:r>
      <w:r w:rsidR="0091719E" w:rsidRPr="00AB3A57">
        <w:rPr>
          <w:rFonts w:ascii="Arial" w:hAnsi="Arial" w:cs="Arial"/>
          <w:sz w:val="24"/>
          <w:szCs w:val="24"/>
          <w:lang w:eastAsia="en-GB"/>
        </w:rPr>
        <w:t>.</w:t>
      </w:r>
      <w:r w:rsidRPr="00AB3A57">
        <w:rPr>
          <w:rFonts w:ascii="Arial" w:hAnsi="Arial" w:cs="Arial"/>
          <w:sz w:val="24"/>
          <w:szCs w:val="24"/>
          <w:lang w:eastAsia="en-GB"/>
        </w:rPr>
        <w:t xml:space="preserve">  </w:t>
      </w:r>
      <w:r>
        <w:rPr>
          <w:rFonts w:ascii="Arial" w:hAnsi="Arial" w:cs="Arial"/>
          <w:sz w:val="24"/>
          <w:szCs w:val="24"/>
          <w:lang w:eastAsia="en-GB"/>
        </w:rPr>
        <w:t xml:space="preserve">   </w:t>
      </w:r>
      <w:r w:rsidRPr="00AB3A57">
        <w:rPr>
          <w:rFonts w:ascii="Arial" w:hAnsi="Arial" w:cs="Arial"/>
          <w:sz w:val="24"/>
          <w:szCs w:val="24"/>
          <w:lang w:eastAsia="en-GB"/>
        </w:rPr>
        <w:t xml:space="preserve">2. </w:t>
      </w:r>
      <w:r w:rsidR="0091719E" w:rsidRPr="00AB3A57">
        <w:rPr>
          <w:rFonts w:ascii="Arial" w:hAnsi="Arial" w:cs="Arial"/>
          <w:sz w:val="24"/>
          <w:szCs w:val="24"/>
          <w:lang w:eastAsia="en-GB"/>
        </w:rPr>
        <w:t xml:space="preserve">Identifying Career </w:t>
      </w:r>
      <w:r w:rsidRPr="00AB3A57">
        <w:rPr>
          <w:rFonts w:ascii="Arial" w:hAnsi="Arial" w:cs="Arial"/>
          <w:sz w:val="24"/>
          <w:szCs w:val="24"/>
          <w:lang w:eastAsia="en-GB"/>
        </w:rPr>
        <w:t xml:space="preserve">Opportunities        </w:t>
      </w:r>
      <w:proofErr w:type="gramStart"/>
      <w:r w:rsidRPr="00AB3A57">
        <w:rPr>
          <w:rFonts w:ascii="Arial" w:hAnsi="Arial" w:cs="Arial"/>
          <w:sz w:val="24"/>
          <w:szCs w:val="24"/>
          <w:lang w:eastAsia="en-GB"/>
        </w:rPr>
        <w:t>3.</w:t>
      </w:r>
      <w:r w:rsidR="0091719E" w:rsidRPr="00AB3A57">
        <w:rPr>
          <w:rFonts w:ascii="Arial" w:hAnsi="Arial" w:cs="Arial"/>
          <w:sz w:val="24"/>
          <w:szCs w:val="24"/>
          <w:lang w:eastAsia="en-GB"/>
        </w:rPr>
        <w:t>Open</w:t>
      </w:r>
      <w:proofErr w:type="gramEnd"/>
      <w:r w:rsidR="0091719E" w:rsidRPr="00AB3A57">
        <w:rPr>
          <w:rFonts w:ascii="Arial" w:hAnsi="Arial" w:cs="Arial"/>
          <w:sz w:val="24"/>
          <w:szCs w:val="24"/>
          <w:lang w:eastAsia="en-GB"/>
        </w:rPr>
        <w:t xml:space="preserve"> Doors </w:t>
      </w:r>
      <w:r w:rsidRPr="00AB3A57">
        <w:rPr>
          <w:rFonts w:ascii="Arial" w:hAnsi="Arial" w:cs="Arial"/>
          <w:sz w:val="24"/>
          <w:szCs w:val="24"/>
          <w:lang w:eastAsia="en-GB"/>
        </w:rPr>
        <w:t xml:space="preserve">     4. </w:t>
      </w:r>
      <w:r w:rsidR="0091719E" w:rsidRPr="00AB3A57">
        <w:rPr>
          <w:rFonts w:ascii="Arial" w:hAnsi="Arial" w:cs="Arial"/>
          <w:sz w:val="24"/>
          <w:szCs w:val="24"/>
          <w:lang w:eastAsia="en-GB"/>
        </w:rPr>
        <w:t>Me.com</w:t>
      </w:r>
    </w:p>
    <w:p w:rsidR="001A6E89" w:rsidRPr="0091719E" w:rsidRDefault="001A6E89" w:rsidP="00ED730B">
      <w:pPr>
        <w:spacing w:line="360" w:lineRule="auto"/>
        <w:rPr>
          <w:rFonts w:ascii="Arial" w:eastAsia="Times New Roman" w:hAnsi="Arial" w:cs="Arial"/>
          <w:b/>
          <w:bCs/>
          <w:sz w:val="32"/>
          <w:szCs w:val="32"/>
          <w:shd w:val="clear" w:color="auto" w:fill="FFFFFF"/>
          <w:lang w:eastAsia="en-GB"/>
        </w:rPr>
      </w:pPr>
      <w:r w:rsidRPr="0091719E">
        <w:rPr>
          <w:rFonts w:ascii="Arial" w:eastAsia="Times New Roman" w:hAnsi="Arial" w:cs="Arial"/>
          <w:b/>
          <w:bCs/>
          <w:sz w:val="32"/>
          <w:szCs w:val="32"/>
          <w:shd w:val="clear" w:color="auto" w:fill="FFFFFF"/>
          <w:lang w:eastAsia="en-GB"/>
        </w:rPr>
        <w:t>Me.com</w:t>
      </w:r>
    </w:p>
    <w:p w:rsidR="001A6E89" w:rsidRDefault="001A6E89" w:rsidP="00ED730B">
      <w:pPr>
        <w:spacing w:line="360" w:lineRule="auto"/>
        <w:rPr>
          <w:rFonts w:ascii="Arial" w:eastAsia="Times New Roman" w:hAnsi="Arial" w:cs="Arial"/>
          <w:sz w:val="24"/>
          <w:szCs w:val="24"/>
          <w:shd w:val="clear" w:color="auto" w:fill="FFFFFF"/>
          <w:lang w:eastAsia="en-GB"/>
        </w:rPr>
      </w:pPr>
      <w:r w:rsidRPr="001A6E89">
        <w:rPr>
          <w:rFonts w:ascii="Arial" w:eastAsia="Times New Roman" w:hAnsi="Arial" w:cs="Arial"/>
          <w:sz w:val="24"/>
          <w:szCs w:val="24"/>
          <w:shd w:val="clear" w:color="auto" w:fill="FFFFFF"/>
          <w:lang w:eastAsia="en-GB"/>
        </w:rPr>
        <w:t>Me.com was a phrase that really made me think and push myself because as the world has gone paperless, the virtual one is taking over the physical one. It is fascinating to see how quickly technology is developing and how that affects our daily lives. The transition to a digital world has opened up countless opportunities for both people and businesses.</w:t>
      </w:r>
      <w:r w:rsidR="00D14E3C" w:rsidRPr="00D14E3C">
        <w:t xml:space="preserve"> </w:t>
      </w:r>
      <w:r w:rsidR="00D14E3C" w:rsidRPr="00D14E3C">
        <w:rPr>
          <w:rFonts w:ascii="Arial" w:eastAsia="Times New Roman" w:hAnsi="Arial" w:cs="Arial"/>
          <w:sz w:val="24"/>
          <w:szCs w:val="24"/>
          <w:shd w:val="clear" w:color="auto" w:fill="FFFFFF"/>
          <w:lang w:eastAsia="en-GB"/>
        </w:rPr>
        <w:t>Delivering information that interests the public should be the first step you take to gain influence.</w:t>
      </w:r>
      <w:r w:rsidR="00D14E3C" w:rsidRPr="00D14E3C">
        <w:t xml:space="preserve"> </w:t>
      </w:r>
      <w:r w:rsidR="00D14E3C" w:rsidRPr="00D14E3C">
        <w:rPr>
          <w:rFonts w:ascii="Arial" w:eastAsia="Times New Roman" w:hAnsi="Arial" w:cs="Arial"/>
          <w:sz w:val="24"/>
          <w:szCs w:val="24"/>
          <w:shd w:val="clear" w:color="auto" w:fill="FFFFFF"/>
          <w:lang w:eastAsia="en-GB"/>
        </w:rPr>
        <w:t>Influencers on social media have the power to influence viewers' behaviour and choices (</w:t>
      </w:r>
      <w:proofErr w:type="spellStart"/>
      <w:r w:rsidR="00D14E3C" w:rsidRPr="00D14E3C">
        <w:rPr>
          <w:rFonts w:ascii="Arial" w:eastAsia="Times New Roman" w:hAnsi="Arial" w:cs="Arial"/>
          <w:sz w:val="24"/>
          <w:szCs w:val="24"/>
          <w:shd w:val="clear" w:color="auto" w:fill="FFFFFF"/>
          <w:lang w:eastAsia="en-GB"/>
        </w:rPr>
        <w:t>Vrontis</w:t>
      </w:r>
      <w:proofErr w:type="spellEnd"/>
      <w:r w:rsidR="00D14E3C" w:rsidRPr="00D14E3C">
        <w:rPr>
          <w:rFonts w:ascii="Arial" w:eastAsia="Times New Roman" w:hAnsi="Arial" w:cs="Arial"/>
          <w:sz w:val="24"/>
          <w:szCs w:val="24"/>
          <w:shd w:val="clear" w:color="auto" w:fill="FFFFFF"/>
          <w:lang w:eastAsia="en-GB"/>
        </w:rPr>
        <w:t xml:space="preserve"> et al., 2021). It is the duty of influencers to make sure that the information they publicise is accurate and useful to their audience. It is crucial that they use their platform to make a positive difference and abstain from spreading false information.</w:t>
      </w:r>
    </w:p>
    <w:p w:rsidR="00D62766" w:rsidRDefault="00664E05" w:rsidP="00F40544">
      <w:pPr>
        <w:spacing w:line="360" w:lineRule="auto"/>
        <w:rPr>
          <w:rFonts w:ascii="Arial" w:hAnsi="Arial" w:cs="Arial"/>
          <w:sz w:val="24"/>
          <w:szCs w:val="24"/>
        </w:rPr>
      </w:pPr>
      <w:r w:rsidRPr="00664E05">
        <w:rPr>
          <w:rFonts w:ascii="Arial" w:eastAsia="Times New Roman" w:hAnsi="Arial" w:cs="Arial"/>
          <w:sz w:val="24"/>
          <w:szCs w:val="24"/>
          <w:shd w:val="clear" w:color="auto" w:fill="FFFFFF"/>
          <w:lang w:eastAsia="en-GB"/>
        </w:rPr>
        <w:lastRenderedPageBreak/>
        <w:t>I've learned the 5 Cs, which have helped me better understand how to establish my online presence. These include communicating, collaborating, connecting, completing</w:t>
      </w:r>
      <w:r w:rsidR="00F40544">
        <w:rPr>
          <w:rFonts w:ascii="Arial" w:eastAsia="Times New Roman" w:hAnsi="Arial" w:cs="Arial"/>
          <w:sz w:val="24"/>
          <w:szCs w:val="24"/>
          <w:shd w:val="clear" w:color="auto" w:fill="FFFFFF"/>
          <w:lang w:eastAsia="en-GB"/>
        </w:rPr>
        <w:t>,</w:t>
      </w:r>
      <w:r w:rsidRPr="00664E05">
        <w:rPr>
          <w:rFonts w:ascii="Arial" w:eastAsia="Times New Roman" w:hAnsi="Arial" w:cs="Arial"/>
          <w:sz w:val="24"/>
          <w:szCs w:val="24"/>
          <w:shd w:val="clear" w:color="auto" w:fill="FFFFFF"/>
          <w:lang w:eastAsia="en-GB"/>
        </w:rPr>
        <w:t xml:space="preserve"> and combining. By mastering these 5Cs, I can share my ideas clearly, work with others, reach a larger audience, finish tasks quickly, and combine various tools and platforms to improve my online presence. I can succeed in the digital world with the help of this knowledge.</w:t>
      </w:r>
      <w:r w:rsidR="00F40544" w:rsidRPr="00F40544">
        <w:t xml:space="preserve"> </w:t>
      </w:r>
      <w:r w:rsidR="00F40544" w:rsidRPr="00F40544">
        <w:rPr>
          <w:rFonts w:ascii="Arial" w:hAnsi="Arial" w:cs="Arial"/>
          <w:sz w:val="24"/>
          <w:szCs w:val="24"/>
        </w:rPr>
        <w:t>By understanding which category a social media tool falls under, I can tailor my content to better reach the target audience. Additionally, the 5C categorization can aid in identifying gaps in a social media strategy and help businesses determine which areas need improvement</w:t>
      </w:r>
      <w:r w:rsidR="00F40544">
        <w:rPr>
          <w:rFonts w:ascii="Arial" w:hAnsi="Arial" w:cs="Arial"/>
          <w:sz w:val="24"/>
          <w:szCs w:val="24"/>
        </w:rPr>
        <w:t xml:space="preserve"> (</w:t>
      </w:r>
      <w:r w:rsidR="00F40544" w:rsidRPr="00F40544">
        <w:t xml:space="preserve"> </w:t>
      </w:r>
      <w:proofErr w:type="spellStart"/>
      <w:r w:rsidR="00F40544" w:rsidRPr="00F40544">
        <w:rPr>
          <w:rFonts w:ascii="Arial" w:hAnsi="Arial" w:cs="Arial"/>
          <w:sz w:val="24"/>
          <w:szCs w:val="24"/>
        </w:rPr>
        <w:t>Vuori</w:t>
      </w:r>
      <w:proofErr w:type="spellEnd"/>
      <w:r w:rsidR="00F40544" w:rsidRPr="00F40544">
        <w:rPr>
          <w:rFonts w:ascii="Arial" w:hAnsi="Arial" w:cs="Arial"/>
          <w:sz w:val="24"/>
          <w:szCs w:val="24"/>
        </w:rPr>
        <w:t xml:space="preserve"> and </w:t>
      </w:r>
      <w:proofErr w:type="spellStart"/>
      <w:r w:rsidR="00F40544" w:rsidRPr="00F40544">
        <w:rPr>
          <w:rFonts w:ascii="Arial" w:hAnsi="Arial" w:cs="Arial"/>
          <w:sz w:val="24"/>
          <w:szCs w:val="24"/>
        </w:rPr>
        <w:t>Jussila</w:t>
      </w:r>
      <w:proofErr w:type="spellEnd"/>
      <w:r w:rsidR="00F40544" w:rsidRPr="00F40544">
        <w:rPr>
          <w:rFonts w:ascii="Arial" w:hAnsi="Arial" w:cs="Arial"/>
          <w:sz w:val="24"/>
          <w:szCs w:val="24"/>
        </w:rPr>
        <w:t>, 2016</w:t>
      </w:r>
      <w:r w:rsidR="00F40544">
        <w:rPr>
          <w:rFonts w:ascii="Arial" w:hAnsi="Arial" w:cs="Arial"/>
          <w:sz w:val="24"/>
          <w:szCs w:val="24"/>
        </w:rPr>
        <w:t>).</w:t>
      </w:r>
    </w:p>
    <w:p w:rsidR="00F40544" w:rsidRDefault="005F033C" w:rsidP="005F033C">
      <w:pPr>
        <w:spacing w:line="360" w:lineRule="auto"/>
        <w:rPr>
          <w:rFonts w:ascii="Arial" w:eastAsia="Times New Roman" w:hAnsi="Arial" w:cs="Arial"/>
          <w:sz w:val="24"/>
          <w:szCs w:val="24"/>
          <w:shd w:val="clear" w:color="auto" w:fill="FFFFFF"/>
          <w:lang w:eastAsia="en-GB"/>
        </w:rPr>
      </w:pPr>
      <w:r w:rsidRPr="005F033C">
        <w:rPr>
          <w:rFonts w:ascii="Arial" w:eastAsia="Times New Roman" w:hAnsi="Arial" w:cs="Arial"/>
          <w:sz w:val="24"/>
          <w:szCs w:val="24"/>
          <w:shd w:val="clear" w:color="auto" w:fill="FFFFFF"/>
          <w:lang w:eastAsia="en-GB"/>
        </w:rPr>
        <w:t>Blogs, Word</w:t>
      </w:r>
      <w:r>
        <w:rPr>
          <w:rFonts w:ascii="Arial" w:eastAsia="Times New Roman" w:hAnsi="Arial" w:cs="Arial"/>
          <w:sz w:val="24"/>
          <w:szCs w:val="24"/>
          <w:shd w:val="clear" w:color="auto" w:fill="FFFFFF"/>
          <w:lang w:eastAsia="en-GB"/>
        </w:rPr>
        <w:t>P</w:t>
      </w:r>
      <w:r w:rsidRPr="005F033C">
        <w:rPr>
          <w:rFonts w:ascii="Arial" w:eastAsia="Times New Roman" w:hAnsi="Arial" w:cs="Arial"/>
          <w:sz w:val="24"/>
          <w:szCs w:val="24"/>
          <w:shd w:val="clear" w:color="auto" w:fill="FFFFFF"/>
          <w:lang w:eastAsia="en-GB"/>
        </w:rPr>
        <w:t xml:space="preserve">ress, Twitter, Facebook, </w:t>
      </w:r>
      <w:proofErr w:type="spellStart"/>
      <w:r w:rsidRPr="005F033C">
        <w:rPr>
          <w:rFonts w:ascii="Arial" w:eastAsia="Times New Roman" w:hAnsi="Arial" w:cs="Arial"/>
          <w:sz w:val="24"/>
          <w:szCs w:val="24"/>
          <w:shd w:val="clear" w:color="auto" w:fill="FFFFFF"/>
          <w:lang w:eastAsia="en-GB"/>
        </w:rPr>
        <w:t>Youtube</w:t>
      </w:r>
      <w:proofErr w:type="spellEnd"/>
      <w:r w:rsidRPr="005F033C">
        <w:rPr>
          <w:rFonts w:ascii="Arial" w:eastAsia="Times New Roman" w:hAnsi="Arial" w:cs="Arial"/>
          <w:sz w:val="24"/>
          <w:szCs w:val="24"/>
          <w:shd w:val="clear" w:color="auto" w:fill="FFFFFF"/>
          <w:lang w:eastAsia="en-GB"/>
        </w:rPr>
        <w:t>, and LinkedIn are some of the social media tools that I use. I find these tools to be very effective in reaching out to my audience and sharing my ideas, opinions, and experiences. They have also helped me connect with like-minded individuals and expand my network. It is important to have a consistent and engaging presence on these social tools to attract and retain followers.</w:t>
      </w:r>
    </w:p>
    <w:p w:rsidR="005F033C" w:rsidRDefault="005F033C" w:rsidP="0091719E">
      <w:pPr>
        <w:spacing w:line="360" w:lineRule="auto"/>
        <w:jc w:val="center"/>
        <w:rPr>
          <w:rFonts w:ascii="Arial Black" w:eastAsia="Times New Roman" w:hAnsi="Arial Black" w:cs="Arial"/>
          <w:color w:val="2F5496" w:themeColor="accent1" w:themeShade="BF"/>
          <w:sz w:val="32"/>
          <w:szCs w:val="32"/>
          <w:shd w:val="clear" w:color="auto" w:fill="FFFFFF"/>
          <w:lang w:eastAsia="en-GB"/>
        </w:rPr>
      </w:pPr>
      <w:r w:rsidRPr="0091719E">
        <w:rPr>
          <w:rFonts w:ascii="Arial Black" w:eastAsia="Times New Roman" w:hAnsi="Arial Black" w:cs="Arial"/>
          <w:color w:val="2F5496" w:themeColor="accent1" w:themeShade="BF"/>
          <w:sz w:val="32"/>
          <w:szCs w:val="32"/>
          <w:u w:val="single"/>
          <w:shd w:val="clear" w:color="auto" w:fill="FFFFFF"/>
          <w:lang w:eastAsia="en-GB"/>
        </w:rPr>
        <w:t>UNIT 4</w:t>
      </w:r>
      <w:r w:rsidRPr="0091719E">
        <w:rPr>
          <w:rFonts w:ascii="Arial Black" w:eastAsia="Times New Roman" w:hAnsi="Arial Black" w:cs="Arial"/>
          <w:color w:val="2F5496" w:themeColor="accent1" w:themeShade="BF"/>
          <w:sz w:val="32"/>
          <w:szCs w:val="32"/>
          <w:shd w:val="clear" w:color="auto" w:fill="FFFFFF"/>
          <w:lang w:eastAsia="en-GB"/>
        </w:rPr>
        <w:t xml:space="preserve">: THE PURSUIT OF </w:t>
      </w:r>
      <w:r w:rsidR="00542B21" w:rsidRPr="0091719E">
        <w:rPr>
          <w:rFonts w:ascii="Arial Black" w:eastAsia="Times New Roman" w:hAnsi="Arial Black" w:cs="Arial"/>
          <w:color w:val="2F5496" w:themeColor="accent1" w:themeShade="BF"/>
          <w:sz w:val="32"/>
          <w:szCs w:val="32"/>
          <w:shd w:val="clear" w:color="auto" w:fill="FFFFFF"/>
          <w:lang w:eastAsia="en-GB"/>
        </w:rPr>
        <w:t>HAPPINESS</w:t>
      </w:r>
    </w:p>
    <w:p w:rsidR="00B73ED6" w:rsidRPr="00B73ED6" w:rsidRDefault="00B73ED6" w:rsidP="00B73ED6">
      <w:pPr>
        <w:spacing w:line="360" w:lineRule="auto"/>
        <w:rPr>
          <w:rFonts w:ascii="Arial" w:hAnsi="Arial" w:cs="Arial"/>
          <w:sz w:val="24"/>
          <w:szCs w:val="24"/>
          <w:shd w:val="clear" w:color="auto" w:fill="FFFFFF"/>
        </w:rPr>
      </w:pPr>
      <w:r w:rsidRPr="00B73ED6">
        <w:rPr>
          <w:rFonts w:ascii="Arial" w:hAnsi="Arial" w:cs="Arial"/>
          <w:sz w:val="24"/>
          <w:szCs w:val="24"/>
          <w:shd w:val="clear" w:color="auto" w:fill="FFFFFF"/>
        </w:rPr>
        <w:t>This unit taught us methods for overcoming various difficulties. There are four topics. Future Me</w:t>
      </w:r>
      <w:r w:rsidRPr="00B73ED6">
        <w:rPr>
          <w:rFonts w:ascii="Arial" w:hAnsi="Arial" w:cs="Arial"/>
          <w:sz w:val="24"/>
          <w:szCs w:val="24"/>
          <w:shd w:val="clear" w:color="auto" w:fill="FFFFFF"/>
        </w:rPr>
        <w:t>,</w:t>
      </w:r>
      <w:r w:rsidRPr="00B73ED6">
        <w:rPr>
          <w:rFonts w:ascii="Arial" w:hAnsi="Arial" w:cs="Arial"/>
          <w:sz w:val="24"/>
          <w:szCs w:val="24"/>
          <w:shd w:val="clear" w:color="auto" w:fill="FFFFFF"/>
        </w:rPr>
        <w:t xml:space="preserve"> </w:t>
      </w:r>
      <w:r w:rsidRPr="00B73ED6">
        <w:rPr>
          <w:rFonts w:ascii="Arial" w:hAnsi="Arial" w:cs="Arial"/>
          <w:sz w:val="24"/>
          <w:szCs w:val="24"/>
          <w:shd w:val="clear" w:color="auto" w:fill="FFFFFF"/>
        </w:rPr>
        <w:t>Passion</w:t>
      </w:r>
      <w:r w:rsidRPr="00B73ED6">
        <w:rPr>
          <w:rFonts w:ascii="Arial" w:hAnsi="Arial" w:cs="Arial"/>
          <w:sz w:val="24"/>
          <w:szCs w:val="24"/>
          <w:shd w:val="clear" w:color="auto" w:fill="FFFFFF"/>
        </w:rPr>
        <w:t xml:space="preserve"> &amp; </w:t>
      </w:r>
      <w:r w:rsidRPr="00B73ED6">
        <w:rPr>
          <w:rFonts w:ascii="Arial" w:hAnsi="Arial" w:cs="Arial"/>
          <w:sz w:val="24"/>
          <w:szCs w:val="24"/>
          <w:shd w:val="clear" w:color="auto" w:fill="FFFFFF"/>
        </w:rPr>
        <w:t xml:space="preserve">Perseverance, </w:t>
      </w:r>
      <w:r w:rsidRPr="00B73ED6">
        <w:rPr>
          <w:rFonts w:ascii="Arial" w:hAnsi="Arial" w:cs="Arial"/>
          <w:sz w:val="24"/>
          <w:szCs w:val="24"/>
          <w:shd w:val="clear" w:color="auto" w:fill="FFFFFF"/>
        </w:rPr>
        <w:t>Career role models</w:t>
      </w:r>
      <w:r w:rsidRPr="00B73ED6">
        <w:rPr>
          <w:rFonts w:ascii="Arial" w:hAnsi="Arial" w:cs="Arial"/>
          <w:sz w:val="24"/>
          <w:szCs w:val="24"/>
          <w:shd w:val="clear" w:color="auto" w:fill="FFFFFF"/>
        </w:rPr>
        <w:t>, and P</w:t>
      </w:r>
      <w:r w:rsidRPr="00B73ED6">
        <w:rPr>
          <w:rFonts w:ascii="Arial" w:hAnsi="Arial" w:cs="Arial"/>
          <w:sz w:val="24"/>
          <w:szCs w:val="24"/>
          <w:shd w:val="clear" w:color="auto" w:fill="FFFFFF"/>
        </w:rPr>
        <w:t xml:space="preserve">lan, </w:t>
      </w:r>
      <w:r w:rsidRPr="00B73ED6">
        <w:rPr>
          <w:rFonts w:ascii="Arial" w:hAnsi="Arial" w:cs="Arial"/>
          <w:sz w:val="24"/>
          <w:szCs w:val="24"/>
          <w:shd w:val="clear" w:color="auto" w:fill="FFFFFF"/>
        </w:rPr>
        <w:t>P</w:t>
      </w:r>
      <w:r w:rsidRPr="00B73ED6">
        <w:rPr>
          <w:rFonts w:ascii="Arial" w:hAnsi="Arial" w:cs="Arial"/>
          <w:sz w:val="24"/>
          <w:szCs w:val="24"/>
          <w:shd w:val="clear" w:color="auto" w:fill="FFFFFF"/>
        </w:rPr>
        <w:t xml:space="preserve">repare, and </w:t>
      </w:r>
      <w:r w:rsidRPr="00B73ED6">
        <w:rPr>
          <w:rFonts w:ascii="Arial" w:hAnsi="Arial" w:cs="Arial"/>
          <w:sz w:val="24"/>
          <w:szCs w:val="24"/>
          <w:shd w:val="clear" w:color="auto" w:fill="FFFFFF"/>
        </w:rPr>
        <w:t>E</w:t>
      </w:r>
      <w:r w:rsidRPr="00B73ED6">
        <w:rPr>
          <w:rFonts w:ascii="Arial" w:hAnsi="Arial" w:cs="Arial"/>
          <w:sz w:val="24"/>
          <w:szCs w:val="24"/>
          <w:shd w:val="clear" w:color="auto" w:fill="FFFFFF"/>
        </w:rPr>
        <w:t>xecute</w:t>
      </w:r>
      <w:r>
        <w:rPr>
          <w:rFonts w:ascii="Arial" w:hAnsi="Arial" w:cs="Arial"/>
          <w:sz w:val="24"/>
          <w:szCs w:val="24"/>
          <w:shd w:val="clear" w:color="auto" w:fill="FFFFFF"/>
        </w:rPr>
        <w:t>.</w:t>
      </w:r>
      <w:r w:rsidRPr="00B73ED6">
        <w:t xml:space="preserve"> </w:t>
      </w:r>
      <w:r w:rsidRPr="00B73ED6">
        <w:rPr>
          <w:rFonts w:ascii="Arial" w:hAnsi="Arial" w:cs="Arial"/>
          <w:sz w:val="24"/>
          <w:szCs w:val="24"/>
          <w:shd w:val="clear" w:color="auto" w:fill="FFFFFF"/>
        </w:rPr>
        <w:t xml:space="preserve">These </w:t>
      </w:r>
      <w:r w:rsidR="00933AEF">
        <w:rPr>
          <w:rFonts w:ascii="Arial" w:hAnsi="Arial" w:cs="Arial"/>
          <w:sz w:val="24"/>
          <w:szCs w:val="24"/>
          <w:shd w:val="clear" w:color="auto" w:fill="FFFFFF"/>
        </w:rPr>
        <w:t>topics</w:t>
      </w:r>
      <w:r w:rsidRPr="00B73ED6">
        <w:rPr>
          <w:rFonts w:ascii="Arial" w:hAnsi="Arial" w:cs="Arial"/>
          <w:sz w:val="24"/>
          <w:szCs w:val="24"/>
          <w:shd w:val="clear" w:color="auto" w:fill="FFFFFF"/>
        </w:rPr>
        <w:t xml:space="preserve"> are intended to assist people in adopting a growth mindset, creating attainable goals, and overcoming challenges in both their personal and professional lives.</w:t>
      </w:r>
      <w:r w:rsidR="00933AEF" w:rsidRPr="00933AEF">
        <w:rPr>
          <w:rFonts w:ascii="Arial" w:hAnsi="Arial" w:cs="Arial"/>
          <w:sz w:val="24"/>
          <w:szCs w:val="24"/>
          <w:shd w:val="clear" w:color="auto" w:fill="FFFFFF"/>
        </w:rPr>
        <w:t xml:space="preserve"> By applying the techniques learned in this unit, individuals can improve their chances of success and achieve their desired outcomes.</w:t>
      </w:r>
      <w:r w:rsidR="00933AEF" w:rsidRPr="00933AEF">
        <w:t xml:space="preserve"> </w:t>
      </w:r>
      <w:r w:rsidR="00933AEF" w:rsidRPr="00933AEF">
        <w:rPr>
          <w:rFonts w:ascii="Arial" w:hAnsi="Arial" w:cs="Arial"/>
          <w:sz w:val="24"/>
          <w:szCs w:val="24"/>
          <w:shd w:val="clear" w:color="auto" w:fill="FFFFFF"/>
        </w:rPr>
        <w:t>On the other hand, having a stable financial situation can give one a sense of security and lower stress, which can indirectly improve general well-being. Investing in relationships and experiences rather than material things has also been shown to increase happiness</w:t>
      </w:r>
      <w:r w:rsidR="00933AEF">
        <w:rPr>
          <w:rFonts w:ascii="Arial" w:hAnsi="Arial" w:cs="Arial"/>
          <w:sz w:val="24"/>
          <w:szCs w:val="24"/>
          <w:shd w:val="clear" w:color="auto" w:fill="FFFFFF"/>
        </w:rPr>
        <w:t xml:space="preserve"> </w:t>
      </w:r>
      <w:r w:rsidR="00933AEF" w:rsidRPr="00933AEF">
        <w:rPr>
          <w:rFonts w:ascii="Arial" w:hAnsi="Arial" w:cs="Arial"/>
          <w:color w:val="222222"/>
          <w:sz w:val="24"/>
          <w:szCs w:val="24"/>
          <w:shd w:val="clear" w:color="auto" w:fill="FFFFFF"/>
        </w:rPr>
        <w:t>(</w:t>
      </w:r>
      <w:r w:rsidR="00933AEF" w:rsidRPr="00933AEF">
        <w:rPr>
          <w:rFonts w:ascii="Arial" w:hAnsi="Arial" w:cs="Arial"/>
          <w:color w:val="222222"/>
          <w:sz w:val="24"/>
          <w:szCs w:val="24"/>
          <w:shd w:val="clear" w:color="auto" w:fill="FFFFFF"/>
        </w:rPr>
        <w:t>Myers and Diener,1996</w:t>
      </w:r>
      <w:r w:rsidR="00933AEF" w:rsidRPr="00933AEF">
        <w:rPr>
          <w:rFonts w:ascii="Arial" w:hAnsi="Arial" w:cs="Arial"/>
          <w:color w:val="222222"/>
          <w:sz w:val="24"/>
          <w:szCs w:val="24"/>
          <w:shd w:val="clear" w:color="auto" w:fill="FFFFFF"/>
        </w:rPr>
        <w:t>).</w:t>
      </w:r>
    </w:p>
    <w:p w:rsidR="005F033C" w:rsidRPr="0091719E" w:rsidRDefault="005F033C" w:rsidP="005F033C">
      <w:pPr>
        <w:spacing w:line="360" w:lineRule="auto"/>
        <w:rPr>
          <w:rFonts w:ascii="Arial" w:eastAsia="Times New Roman" w:hAnsi="Arial" w:cs="Arial"/>
          <w:b/>
          <w:bCs/>
          <w:sz w:val="28"/>
          <w:szCs w:val="28"/>
          <w:shd w:val="clear" w:color="auto" w:fill="FFFFFF"/>
          <w:lang w:eastAsia="en-GB"/>
        </w:rPr>
      </w:pPr>
      <w:r w:rsidRPr="0091719E">
        <w:rPr>
          <w:rFonts w:ascii="Arial" w:eastAsia="Times New Roman" w:hAnsi="Arial" w:cs="Arial"/>
          <w:b/>
          <w:bCs/>
          <w:sz w:val="28"/>
          <w:szCs w:val="28"/>
          <w:shd w:val="clear" w:color="auto" w:fill="FFFFFF"/>
          <w:lang w:eastAsia="en-GB"/>
        </w:rPr>
        <w:t>PASSION AND PERSEVERANCE</w:t>
      </w:r>
    </w:p>
    <w:p w:rsidR="00542B21" w:rsidRDefault="00273BFD" w:rsidP="005F033C">
      <w:pPr>
        <w:spacing w:line="360" w:lineRule="auto"/>
        <w:rPr>
          <w:rFonts w:ascii="Arial" w:eastAsia="Times New Roman" w:hAnsi="Arial" w:cs="Arial"/>
          <w:sz w:val="24"/>
          <w:szCs w:val="24"/>
          <w:shd w:val="clear" w:color="auto" w:fill="FFFFFF"/>
          <w:lang w:eastAsia="en-GB"/>
        </w:rPr>
      </w:pPr>
      <w:r w:rsidRPr="00273BFD">
        <w:rPr>
          <w:rFonts w:ascii="Arial" w:eastAsia="Times New Roman" w:hAnsi="Arial" w:cs="Arial"/>
          <w:sz w:val="24"/>
          <w:szCs w:val="24"/>
          <w:shd w:val="clear" w:color="auto" w:fill="FFFFFF"/>
          <w:lang w:eastAsia="en-GB"/>
        </w:rPr>
        <w:t xml:space="preserve">I've learned from this topic that a person's inner strength serves as a source of energy for the steps he must take to achieve his goal. This inner resilience can come from a variety of things, including past encounters, social networks, and religious convictions. To overcome challenges and succeed, it is crucial to cultivate and </w:t>
      </w:r>
      <w:r w:rsidRPr="00273BFD">
        <w:rPr>
          <w:rFonts w:ascii="Arial" w:eastAsia="Times New Roman" w:hAnsi="Arial" w:cs="Arial"/>
          <w:sz w:val="24"/>
          <w:szCs w:val="24"/>
          <w:shd w:val="clear" w:color="auto" w:fill="FFFFFF"/>
          <w:lang w:eastAsia="en-GB"/>
        </w:rPr>
        <w:lastRenderedPageBreak/>
        <w:t>nurture this strength.</w:t>
      </w:r>
      <w:r>
        <w:rPr>
          <w:rFonts w:ascii="Arial" w:eastAsia="Times New Roman" w:hAnsi="Arial" w:cs="Arial"/>
          <w:sz w:val="24"/>
          <w:szCs w:val="24"/>
          <w:shd w:val="clear" w:color="auto" w:fill="FFFFFF"/>
          <w:lang w:eastAsia="en-GB"/>
        </w:rPr>
        <w:t xml:space="preserve"> </w:t>
      </w:r>
      <w:r w:rsidRPr="00273BFD">
        <w:rPr>
          <w:rFonts w:ascii="Arial" w:eastAsia="Times New Roman" w:hAnsi="Arial" w:cs="Arial"/>
          <w:sz w:val="24"/>
          <w:szCs w:val="24"/>
          <w:shd w:val="clear" w:color="auto" w:fill="FFFFFF"/>
          <w:lang w:eastAsia="en-GB"/>
        </w:rPr>
        <w:t xml:space="preserve">Angela Duckworth </w:t>
      </w:r>
      <w:r>
        <w:rPr>
          <w:rFonts w:ascii="Arial" w:eastAsia="Times New Roman" w:hAnsi="Arial" w:cs="Arial"/>
          <w:sz w:val="24"/>
          <w:szCs w:val="24"/>
          <w:shd w:val="clear" w:color="auto" w:fill="FFFFFF"/>
          <w:lang w:eastAsia="en-GB"/>
        </w:rPr>
        <w:t>i</w:t>
      </w:r>
      <w:r w:rsidR="00542B21" w:rsidRPr="00542B21">
        <w:rPr>
          <w:rFonts w:ascii="Arial" w:eastAsia="Times New Roman" w:hAnsi="Arial" w:cs="Arial"/>
          <w:sz w:val="24"/>
          <w:szCs w:val="24"/>
          <w:shd w:val="clear" w:color="auto" w:fill="FFFFFF"/>
          <w:lang w:eastAsia="en-GB"/>
        </w:rPr>
        <w:t>n her articles from 2007, describes passion and perseverance as the degree of consistency and willpower in one's effort towards a predetermined goal</w:t>
      </w:r>
      <w:r w:rsidR="00FF7E40">
        <w:rPr>
          <w:rFonts w:ascii="Arial" w:eastAsia="Times New Roman" w:hAnsi="Arial" w:cs="Arial"/>
          <w:sz w:val="24"/>
          <w:szCs w:val="24"/>
          <w:shd w:val="clear" w:color="auto" w:fill="FFFFFF"/>
          <w:lang w:eastAsia="en-GB"/>
        </w:rPr>
        <w:t>.</w:t>
      </w:r>
      <w:r>
        <w:rPr>
          <w:rFonts w:ascii="Arial" w:eastAsia="Times New Roman" w:hAnsi="Arial" w:cs="Arial"/>
          <w:sz w:val="24"/>
          <w:szCs w:val="24"/>
          <w:shd w:val="clear" w:color="auto" w:fill="FFFFFF"/>
          <w:lang w:eastAsia="en-GB"/>
        </w:rPr>
        <w:t xml:space="preserve"> </w:t>
      </w:r>
      <w:r w:rsidR="00FF7E40" w:rsidRPr="00FF7E40">
        <w:rPr>
          <w:rFonts w:ascii="Arial" w:eastAsia="Times New Roman" w:hAnsi="Arial" w:cs="Arial"/>
          <w:sz w:val="24"/>
          <w:szCs w:val="24"/>
          <w:shd w:val="clear" w:color="auto" w:fill="FFFFFF"/>
          <w:lang w:eastAsia="en-GB"/>
        </w:rPr>
        <w:t>A resilient approach demonstrates how passionately you care about your long-term objective</w:t>
      </w:r>
      <w:r w:rsidR="00FF7E40">
        <w:rPr>
          <w:rFonts w:ascii="Arial" w:eastAsia="Times New Roman" w:hAnsi="Arial" w:cs="Arial"/>
          <w:sz w:val="24"/>
          <w:szCs w:val="24"/>
          <w:shd w:val="clear" w:color="auto" w:fill="FFFFFF"/>
          <w:lang w:eastAsia="en-GB"/>
        </w:rPr>
        <w:t xml:space="preserve"> (Duckworth et.al.,2007).</w:t>
      </w:r>
      <w:r w:rsidR="00FF7E40" w:rsidRPr="00FF7E40">
        <w:rPr>
          <w:rFonts w:ascii="Arial" w:eastAsia="Times New Roman" w:hAnsi="Arial" w:cs="Arial"/>
          <w:sz w:val="24"/>
          <w:szCs w:val="24"/>
          <w:shd w:val="clear" w:color="auto" w:fill="FFFFFF"/>
          <w:lang w:eastAsia="en-GB"/>
        </w:rPr>
        <w:t xml:space="preserve"> Angela came up with the term "gritter" to describe someone who is persistent and driven, and she even created a questionnaire to determine one's "grit score," which ranges from 0 to 5. Individuals can become more determined, focused, and motivated to overcome obstacles and succeed in their </w:t>
      </w:r>
      <w:proofErr w:type="spellStart"/>
      <w:r w:rsidR="00FF7E40">
        <w:rPr>
          <w:rFonts w:ascii="Arial" w:eastAsia="Times New Roman" w:hAnsi="Arial" w:cs="Arial"/>
          <w:sz w:val="24"/>
          <w:szCs w:val="24"/>
          <w:shd w:val="clear" w:color="auto" w:fill="FFFFFF"/>
          <w:lang w:eastAsia="en-GB"/>
        </w:rPr>
        <w:t>endeavors</w:t>
      </w:r>
      <w:proofErr w:type="spellEnd"/>
      <w:r w:rsidR="00FF7E40" w:rsidRPr="00FF7E40">
        <w:rPr>
          <w:rFonts w:ascii="Arial" w:eastAsia="Times New Roman" w:hAnsi="Arial" w:cs="Arial"/>
          <w:sz w:val="24"/>
          <w:szCs w:val="24"/>
          <w:shd w:val="clear" w:color="auto" w:fill="FFFFFF"/>
          <w:lang w:eastAsia="en-GB"/>
        </w:rPr>
        <w:t xml:space="preserve"> by raising their grit </w:t>
      </w:r>
      <w:r w:rsidR="00FF7E40">
        <w:rPr>
          <w:rFonts w:ascii="Arial" w:eastAsia="Times New Roman" w:hAnsi="Arial" w:cs="Arial"/>
          <w:sz w:val="24"/>
          <w:szCs w:val="24"/>
          <w:shd w:val="clear" w:color="auto" w:fill="FFFFFF"/>
          <w:lang w:eastAsia="en-GB"/>
        </w:rPr>
        <w:t>score</w:t>
      </w:r>
      <w:r w:rsidR="00FF7E40" w:rsidRPr="00FF7E40">
        <w:rPr>
          <w:rFonts w:ascii="Arial" w:eastAsia="Times New Roman" w:hAnsi="Arial" w:cs="Arial"/>
          <w:sz w:val="24"/>
          <w:szCs w:val="24"/>
          <w:shd w:val="clear" w:color="auto" w:fill="FFFFFF"/>
          <w:lang w:eastAsia="en-GB"/>
        </w:rPr>
        <w:t>.</w:t>
      </w:r>
      <w:r w:rsidR="00FF7E40">
        <w:rPr>
          <w:rFonts w:ascii="Arial" w:eastAsia="Times New Roman" w:hAnsi="Arial" w:cs="Arial"/>
          <w:sz w:val="24"/>
          <w:szCs w:val="24"/>
          <w:shd w:val="clear" w:color="auto" w:fill="FFFFFF"/>
          <w:lang w:eastAsia="en-GB"/>
        </w:rPr>
        <w:t xml:space="preserve"> </w:t>
      </w:r>
    </w:p>
    <w:p w:rsidR="00A64320" w:rsidRDefault="00A64320" w:rsidP="005F033C">
      <w:pPr>
        <w:spacing w:line="360" w:lineRule="auto"/>
        <w:rPr>
          <w:rFonts w:ascii="Arial" w:eastAsia="Times New Roman" w:hAnsi="Arial" w:cs="Arial"/>
          <w:sz w:val="24"/>
          <w:szCs w:val="24"/>
          <w:shd w:val="clear" w:color="auto" w:fill="FFFFFF"/>
          <w:lang w:eastAsia="en-GB"/>
        </w:rPr>
      </w:pPr>
      <w:r w:rsidRPr="00A64320">
        <w:rPr>
          <w:rFonts w:ascii="Arial" w:eastAsia="Times New Roman" w:hAnsi="Arial" w:cs="Arial"/>
          <w:sz w:val="24"/>
          <w:szCs w:val="24"/>
          <w:shd w:val="clear" w:color="auto" w:fill="FFFFFF"/>
          <w:lang w:eastAsia="en-GB"/>
        </w:rPr>
        <w:t>In the previous term, I had a grit score of 3.50; now it is 3.90. By sharpening the skills to the mastery level, one can enhance their personality traits and get past challenges to succeed. It's crucial to keep in mind that while grit does not come naturally to everyone, it can be acquired through persistent effort. Anyone can raise their grit score and accomplish their goals with commitment and effort.</w:t>
      </w:r>
    </w:p>
    <w:p w:rsidR="00AB3A57" w:rsidRDefault="00AB3A57" w:rsidP="00AB3A57">
      <w:pPr>
        <w:spacing w:line="360" w:lineRule="auto"/>
        <w:jc w:val="center"/>
        <w:rPr>
          <w:rFonts w:ascii="Arial Black" w:eastAsia="Times New Roman" w:hAnsi="Arial Black" w:cs="Arial"/>
          <w:color w:val="2F5496" w:themeColor="accent1" w:themeShade="BF"/>
          <w:sz w:val="32"/>
          <w:szCs w:val="32"/>
          <w:shd w:val="clear" w:color="auto" w:fill="FFFFFF"/>
          <w:lang w:eastAsia="en-GB"/>
        </w:rPr>
      </w:pPr>
    </w:p>
    <w:p w:rsidR="00A64320" w:rsidRPr="00AB3A57" w:rsidRDefault="00A64320" w:rsidP="00AB3A57">
      <w:pPr>
        <w:spacing w:line="360" w:lineRule="auto"/>
        <w:jc w:val="center"/>
        <w:rPr>
          <w:rFonts w:ascii="Arial Black" w:eastAsia="Times New Roman" w:hAnsi="Arial Black" w:cs="Arial"/>
          <w:color w:val="2F5496" w:themeColor="accent1" w:themeShade="BF"/>
          <w:sz w:val="32"/>
          <w:szCs w:val="32"/>
          <w:shd w:val="clear" w:color="auto" w:fill="FFFFFF"/>
          <w:lang w:eastAsia="en-GB"/>
        </w:rPr>
      </w:pPr>
      <w:r w:rsidRPr="00AB3A57">
        <w:rPr>
          <w:rFonts w:ascii="Arial Black" w:eastAsia="Times New Roman" w:hAnsi="Arial Black" w:cs="Arial"/>
          <w:color w:val="2F5496" w:themeColor="accent1" w:themeShade="BF"/>
          <w:sz w:val="32"/>
          <w:szCs w:val="32"/>
          <w:shd w:val="clear" w:color="auto" w:fill="FFFFFF"/>
          <w:lang w:eastAsia="en-GB"/>
        </w:rPr>
        <w:t>CONCLUSION</w:t>
      </w:r>
    </w:p>
    <w:p w:rsidR="00D62766" w:rsidRDefault="00A64320" w:rsidP="00F22CF2">
      <w:pPr>
        <w:spacing w:line="360" w:lineRule="auto"/>
        <w:rPr>
          <w:rFonts w:ascii="Arial Black" w:eastAsia="Times New Roman" w:hAnsi="Arial Black" w:cs="Open Sans"/>
          <w:color w:val="1F4E79" w:themeColor="accent5" w:themeShade="80"/>
          <w:sz w:val="28"/>
          <w:szCs w:val="28"/>
          <w:shd w:val="clear" w:color="auto" w:fill="FFFFFF"/>
          <w:lang w:eastAsia="en-GB"/>
        </w:rPr>
      </w:pPr>
      <w:r w:rsidRPr="00A64320">
        <w:rPr>
          <w:rFonts w:ascii="Arial" w:eastAsia="Times New Roman" w:hAnsi="Arial" w:cs="Arial"/>
          <w:sz w:val="24"/>
          <w:szCs w:val="24"/>
          <w:shd w:val="clear" w:color="auto" w:fill="FFFFFF"/>
          <w:lang w:eastAsia="en-GB"/>
        </w:rPr>
        <w:t xml:space="preserve">Upon reflection, I would say that the module had both positive and negative aspects. The enormous amount of knowledge, information, and resources I have gathered has been very helpful in boosting my confidence to put what I've learned into </w:t>
      </w:r>
      <w:r w:rsidR="00AB3A57">
        <w:rPr>
          <w:rFonts w:ascii="Arial" w:eastAsia="Times New Roman" w:hAnsi="Arial" w:cs="Arial"/>
          <w:sz w:val="24"/>
          <w:szCs w:val="24"/>
          <w:shd w:val="clear" w:color="auto" w:fill="FFFFFF"/>
          <w:lang w:eastAsia="en-GB"/>
        </w:rPr>
        <w:t>practice</w:t>
      </w:r>
      <w:r w:rsidRPr="00A64320">
        <w:rPr>
          <w:rFonts w:ascii="Arial" w:eastAsia="Times New Roman" w:hAnsi="Arial" w:cs="Arial"/>
          <w:sz w:val="24"/>
          <w:szCs w:val="24"/>
          <w:shd w:val="clear" w:color="auto" w:fill="FFFFFF"/>
          <w:lang w:eastAsia="en-GB"/>
        </w:rPr>
        <w:t>.</w:t>
      </w:r>
      <w:r w:rsidR="00F22CF2" w:rsidRPr="00F22CF2">
        <w:t xml:space="preserve"> </w:t>
      </w:r>
      <w:r w:rsidR="00F22CF2" w:rsidRPr="00F22CF2">
        <w:rPr>
          <w:rFonts w:ascii="Arial" w:eastAsia="Times New Roman" w:hAnsi="Arial" w:cs="Arial"/>
          <w:sz w:val="24"/>
          <w:szCs w:val="24"/>
          <w:shd w:val="clear" w:color="auto" w:fill="FFFFFF"/>
          <w:lang w:eastAsia="en-GB"/>
        </w:rPr>
        <w:t>After finishing this module and portfolio, I do feel a sense of pride and accomplishment because I think I frequently pushed myself beyond my comfort zone to complete tasks in lectures like creating a blog. It will also help me in my future career and professional development.</w:t>
      </w:r>
      <w:r w:rsidRPr="00A64320">
        <w:rPr>
          <w:rFonts w:ascii="Arial" w:eastAsia="Times New Roman" w:hAnsi="Arial" w:cs="Arial"/>
          <w:sz w:val="24"/>
          <w:szCs w:val="24"/>
          <w:shd w:val="clear" w:color="auto" w:fill="FFFFFF"/>
          <w:lang w:eastAsia="en-GB"/>
        </w:rPr>
        <w:t xml:space="preserve">  It has also inspired me to consider areas, problems, and topics I had never really thought about before. Additionally, I think it has inspired me to keep bringing about positive change in my own life</w:t>
      </w:r>
      <w:r w:rsidR="00F22CF2">
        <w:rPr>
          <w:rFonts w:ascii="Arial" w:eastAsia="Times New Roman" w:hAnsi="Arial" w:cs="Arial"/>
          <w:sz w:val="24"/>
          <w:szCs w:val="24"/>
          <w:shd w:val="clear" w:color="auto" w:fill="FFFFFF"/>
          <w:lang w:eastAsia="en-GB"/>
        </w:rPr>
        <w:t>.</w:t>
      </w:r>
    </w:p>
    <w:p w:rsidR="00D62766" w:rsidRDefault="00D62766" w:rsidP="00D62766">
      <w:pPr>
        <w:spacing w:after="0" w:line="240" w:lineRule="auto"/>
        <w:jc w:val="center"/>
        <w:rPr>
          <w:rFonts w:ascii="Arial Black" w:eastAsia="Times New Roman" w:hAnsi="Arial Black" w:cs="Open Sans"/>
          <w:color w:val="1F4E79" w:themeColor="accent5" w:themeShade="80"/>
          <w:sz w:val="28"/>
          <w:szCs w:val="28"/>
          <w:shd w:val="clear" w:color="auto" w:fill="FFFFFF"/>
          <w:lang w:eastAsia="en-GB"/>
        </w:rPr>
      </w:pPr>
    </w:p>
    <w:p w:rsidR="00D62766" w:rsidRDefault="00D62766" w:rsidP="00D62766">
      <w:pPr>
        <w:spacing w:after="0" w:line="240" w:lineRule="auto"/>
        <w:jc w:val="center"/>
        <w:rPr>
          <w:rFonts w:ascii="Arial Black" w:eastAsia="Times New Roman" w:hAnsi="Arial Black" w:cs="Open Sans"/>
          <w:color w:val="1F4E79" w:themeColor="accent5" w:themeShade="80"/>
          <w:sz w:val="28"/>
          <w:szCs w:val="28"/>
          <w:shd w:val="clear" w:color="auto" w:fill="FFFFFF"/>
          <w:lang w:eastAsia="en-GB"/>
        </w:rPr>
      </w:pPr>
    </w:p>
    <w:p w:rsidR="00933AEF" w:rsidRPr="00AB3A57" w:rsidRDefault="00933AEF" w:rsidP="0033034A">
      <w:pPr>
        <w:spacing w:after="0" w:line="240" w:lineRule="auto"/>
        <w:jc w:val="center"/>
        <w:rPr>
          <w:rFonts w:ascii="Arial Black" w:eastAsia="Times New Roman" w:hAnsi="Arial Black" w:cs="Open Sans"/>
          <w:color w:val="1F4E79" w:themeColor="accent5" w:themeShade="80"/>
          <w:sz w:val="32"/>
          <w:szCs w:val="32"/>
          <w:shd w:val="clear" w:color="auto" w:fill="FFFFFF"/>
          <w:lang w:eastAsia="en-GB"/>
        </w:rPr>
      </w:pPr>
    </w:p>
    <w:p w:rsidR="00AB3A57" w:rsidRDefault="00AB3A57" w:rsidP="0033034A">
      <w:pPr>
        <w:spacing w:after="0" w:line="240" w:lineRule="auto"/>
        <w:jc w:val="center"/>
        <w:rPr>
          <w:rFonts w:ascii="Arial Black" w:eastAsia="Times New Roman" w:hAnsi="Arial Black" w:cs="Open Sans"/>
          <w:color w:val="1F4E79" w:themeColor="accent5" w:themeShade="80"/>
          <w:sz w:val="32"/>
          <w:szCs w:val="32"/>
          <w:shd w:val="clear" w:color="auto" w:fill="FFFFFF"/>
          <w:lang w:eastAsia="en-GB"/>
        </w:rPr>
      </w:pPr>
    </w:p>
    <w:p w:rsidR="00AB3A57" w:rsidRDefault="00AB3A57" w:rsidP="0033034A">
      <w:pPr>
        <w:spacing w:after="0" w:line="240" w:lineRule="auto"/>
        <w:jc w:val="center"/>
        <w:rPr>
          <w:rFonts w:ascii="Arial Black" w:eastAsia="Times New Roman" w:hAnsi="Arial Black" w:cs="Open Sans"/>
          <w:color w:val="1F4E79" w:themeColor="accent5" w:themeShade="80"/>
          <w:sz w:val="32"/>
          <w:szCs w:val="32"/>
          <w:shd w:val="clear" w:color="auto" w:fill="FFFFFF"/>
          <w:lang w:eastAsia="en-GB"/>
        </w:rPr>
      </w:pPr>
    </w:p>
    <w:p w:rsidR="00AB3A57" w:rsidRDefault="00AB3A57" w:rsidP="0033034A">
      <w:pPr>
        <w:spacing w:after="0" w:line="240" w:lineRule="auto"/>
        <w:jc w:val="center"/>
        <w:rPr>
          <w:rFonts w:ascii="Arial Black" w:eastAsia="Times New Roman" w:hAnsi="Arial Black" w:cs="Open Sans"/>
          <w:color w:val="1F4E79" w:themeColor="accent5" w:themeShade="80"/>
          <w:sz w:val="32"/>
          <w:szCs w:val="32"/>
          <w:shd w:val="clear" w:color="auto" w:fill="FFFFFF"/>
          <w:lang w:eastAsia="en-GB"/>
        </w:rPr>
      </w:pPr>
    </w:p>
    <w:p w:rsidR="00AB3A57" w:rsidRDefault="00AB3A57" w:rsidP="0033034A">
      <w:pPr>
        <w:spacing w:after="0" w:line="240" w:lineRule="auto"/>
        <w:jc w:val="center"/>
        <w:rPr>
          <w:rFonts w:ascii="Arial Black" w:eastAsia="Times New Roman" w:hAnsi="Arial Black" w:cs="Open Sans"/>
          <w:color w:val="1F4E79" w:themeColor="accent5" w:themeShade="80"/>
          <w:sz w:val="32"/>
          <w:szCs w:val="32"/>
          <w:shd w:val="clear" w:color="auto" w:fill="FFFFFF"/>
          <w:lang w:eastAsia="en-GB"/>
        </w:rPr>
      </w:pPr>
    </w:p>
    <w:p w:rsidR="00A379B4" w:rsidRPr="00AB3A57" w:rsidRDefault="00D62766" w:rsidP="0033034A">
      <w:pPr>
        <w:spacing w:after="0" w:line="240" w:lineRule="auto"/>
        <w:jc w:val="center"/>
        <w:rPr>
          <w:rFonts w:ascii="Arial Black" w:eastAsia="Times New Roman" w:hAnsi="Arial Black" w:cs="Open Sans"/>
          <w:color w:val="1F4E79" w:themeColor="accent5" w:themeShade="80"/>
          <w:sz w:val="32"/>
          <w:szCs w:val="32"/>
          <w:shd w:val="clear" w:color="auto" w:fill="FFFFFF"/>
          <w:lang w:eastAsia="en-GB"/>
        </w:rPr>
      </w:pPr>
      <w:r w:rsidRPr="00AB3A57">
        <w:rPr>
          <w:rFonts w:ascii="Arial Black" w:eastAsia="Times New Roman" w:hAnsi="Arial Black" w:cs="Open Sans"/>
          <w:color w:val="1F4E79" w:themeColor="accent5" w:themeShade="80"/>
          <w:sz w:val="32"/>
          <w:szCs w:val="32"/>
          <w:shd w:val="clear" w:color="auto" w:fill="FFFFFF"/>
          <w:lang w:eastAsia="en-GB"/>
        </w:rPr>
        <w:t>REFERENCES</w:t>
      </w:r>
    </w:p>
    <w:p w:rsidR="00933AEF" w:rsidRDefault="00933AEF" w:rsidP="00D62766">
      <w:pPr>
        <w:spacing w:after="0" w:line="240" w:lineRule="auto"/>
        <w:jc w:val="center"/>
        <w:rPr>
          <w:rFonts w:ascii="Arial Black" w:eastAsia="Times New Roman" w:hAnsi="Arial Black" w:cs="Open Sans"/>
          <w:color w:val="1F4E79" w:themeColor="accent5" w:themeShade="80"/>
          <w:sz w:val="28"/>
          <w:szCs w:val="28"/>
          <w:shd w:val="clear" w:color="auto" w:fill="FFFFFF"/>
          <w:lang w:eastAsia="en-GB"/>
        </w:rPr>
      </w:pPr>
    </w:p>
    <w:p w:rsidR="00933AEF" w:rsidRPr="00A379B4" w:rsidRDefault="00933AEF" w:rsidP="00D62766">
      <w:pPr>
        <w:spacing w:after="0" w:line="240" w:lineRule="auto"/>
        <w:jc w:val="center"/>
        <w:rPr>
          <w:rFonts w:ascii="Arial Black" w:eastAsia="Times New Roman" w:hAnsi="Arial Black" w:cs="Open Sans"/>
          <w:color w:val="1F4E79" w:themeColor="accent5" w:themeShade="80"/>
          <w:sz w:val="28"/>
          <w:szCs w:val="28"/>
          <w:shd w:val="clear" w:color="auto" w:fill="FFFFFF"/>
          <w:lang w:eastAsia="en-GB"/>
        </w:rPr>
      </w:pPr>
    </w:p>
    <w:p w:rsidR="0033034A" w:rsidRPr="0033034A" w:rsidRDefault="0033034A">
      <w:pPr>
        <w:rPr>
          <w:rFonts w:ascii="Arial" w:hAnsi="Arial" w:cs="Arial"/>
          <w:sz w:val="24"/>
          <w:szCs w:val="24"/>
        </w:rPr>
      </w:pPr>
      <w:r w:rsidRPr="0033034A">
        <w:rPr>
          <w:rFonts w:ascii="Arial" w:hAnsi="Arial" w:cs="Arial"/>
          <w:sz w:val="24"/>
          <w:szCs w:val="24"/>
        </w:rPr>
        <w:t>Duckworth, A.L., Peterson, C., Matthews, M.D. and Kelly, D.R., 2007. Grit: perseverance and passion for long-term goals. Journal of personality and social psychology, 92(6)</w:t>
      </w:r>
      <w:r w:rsidRPr="0033034A">
        <w:rPr>
          <w:rFonts w:ascii="Arial" w:hAnsi="Arial" w:cs="Arial"/>
          <w:sz w:val="24"/>
          <w:szCs w:val="24"/>
        </w:rPr>
        <w:t>.</w:t>
      </w:r>
    </w:p>
    <w:p w:rsidR="0033034A" w:rsidRPr="0033034A" w:rsidRDefault="0033034A">
      <w:pPr>
        <w:rPr>
          <w:rFonts w:ascii="Arial" w:hAnsi="Arial" w:cs="Arial"/>
          <w:sz w:val="24"/>
          <w:szCs w:val="24"/>
        </w:rPr>
      </w:pPr>
      <w:r w:rsidRPr="0033034A">
        <w:rPr>
          <w:rFonts w:ascii="Arial" w:hAnsi="Arial" w:cs="Arial"/>
          <w:sz w:val="24"/>
          <w:szCs w:val="24"/>
        </w:rPr>
        <w:t>Feather, J., 2006. The context of change: information professionals and the information professions in an information society. Health Information &amp; Libraries Journal, 23, pp.3-9.</w:t>
      </w:r>
    </w:p>
    <w:p w:rsidR="0033034A" w:rsidRPr="0033034A" w:rsidRDefault="0033034A">
      <w:pPr>
        <w:rPr>
          <w:rFonts w:ascii="Arial" w:hAnsi="Arial" w:cs="Arial"/>
          <w:sz w:val="24"/>
          <w:szCs w:val="24"/>
        </w:rPr>
      </w:pPr>
      <w:r w:rsidRPr="0033034A">
        <w:rPr>
          <w:rFonts w:ascii="Arial" w:hAnsi="Arial" w:cs="Arial"/>
          <w:sz w:val="24"/>
          <w:szCs w:val="24"/>
        </w:rPr>
        <w:t>Featherstone, M., 2020. Towards a Bureaucracy of the Body. New Formations, 100(100-101), pp.97-113.</w:t>
      </w:r>
    </w:p>
    <w:p w:rsidR="0033034A" w:rsidRPr="0033034A" w:rsidRDefault="0033034A">
      <w:pPr>
        <w:rPr>
          <w:rFonts w:ascii="Arial" w:hAnsi="Arial" w:cs="Arial"/>
          <w:i/>
          <w:iCs/>
          <w:sz w:val="24"/>
          <w:szCs w:val="24"/>
        </w:rPr>
      </w:pPr>
      <w:hyperlink r:id="rId10" w:history="1">
        <w:r w:rsidRPr="0033034A">
          <w:rPr>
            <w:rStyle w:val="Hyperlink"/>
            <w:rFonts w:ascii="Arial" w:hAnsi="Arial" w:cs="Arial"/>
            <w:sz w:val="24"/>
            <w:szCs w:val="24"/>
          </w:rPr>
          <w:t>https://youtu.be/H14bBuluwB8</w:t>
        </w:r>
      </w:hyperlink>
      <w:r w:rsidRPr="0033034A">
        <w:rPr>
          <w:rFonts w:ascii="Arial" w:hAnsi="Arial" w:cs="Arial"/>
          <w:sz w:val="24"/>
          <w:szCs w:val="24"/>
        </w:rPr>
        <w:t xml:space="preserve"> </w:t>
      </w:r>
      <w:r w:rsidRPr="0033034A">
        <w:rPr>
          <w:rFonts w:ascii="Arial" w:hAnsi="Arial" w:cs="Arial"/>
          <w:i/>
          <w:iCs/>
          <w:sz w:val="24"/>
          <w:szCs w:val="24"/>
        </w:rPr>
        <w:t>Grit: the power of passion and perseverance | Angela Lee Duckworth</w:t>
      </w:r>
    </w:p>
    <w:p w:rsidR="0033034A" w:rsidRPr="0033034A" w:rsidRDefault="0033034A">
      <w:pPr>
        <w:rPr>
          <w:rFonts w:ascii="Arial" w:hAnsi="Arial" w:cs="Arial"/>
          <w:sz w:val="24"/>
          <w:szCs w:val="24"/>
        </w:rPr>
      </w:pPr>
      <w:r w:rsidRPr="0033034A">
        <w:rPr>
          <w:rFonts w:ascii="Arial" w:hAnsi="Arial" w:cs="Arial"/>
          <w:sz w:val="24"/>
          <w:szCs w:val="24"/>
        </w:rPr>
        <w:t>McClelland, D.C. and Burnham, D.H., 2008. Power is the great motivator. Harvard Business Review Press.</w:t>
      </w:r>
    </w:p>
    <w:p w:rsidR="0033034A" w:rsidRPr="0033034A" w:rsidRDefault="0033034A" w:rsidP="00933AEF">
      <w:pPr>
        <w:rPr>
          <w:rFonts w:ascii="Arial" w:hAnsi="Arial" w:cs="Arial"/>
          <w:color w:val="222222"/>
          <w:sz w:val="24"/>
          <w:szCs w:val="24"/>
          <w:shd w:val="clear" w:color="auto" w:fill="FFFFFF"/>
        </w:rPr>
      </w:pPr>
      <w:bookmarkStart w:id="1" w:name="_Hlk129308219"/>
      <w:r w:rsidRPr="0033034A">
        <w:rPr>
          <w:rFonts w:ascii="Arial" w:hAnsi="Arial" w:cs="Arial"/>
          <w:color w:val="222222"/>
          <w:sz w:val="24"/>
          <w:szCs w:val="24"/>
          <w:shd w:val="clear" w:color="auto" w:fill="FFFFFF"/>
        </w:rPr>
        <w:t>Myers, D.G. and Diener, E., 1996</w:t>
      </w:r>
      <w:bookmarkEnd w:id="1"/>
      <w:r w:rsidRPr="0033034A">
        <w:rPr>
          <w:rFonts w:ascii="Arial" w:hAnsi="Arial" w:cs="Arial"/>
          <w:color w:val="222222"/>
          <w:sz w:val="24"/>
          <w:szCs w:val="24"/>
          <w:shd w:val="clear" w:color="auto" w:fill="FFFFFF"/>
        </w:rPr>
        <w:t>. The pursuit of happiness. </w:t>
      </w:r>
      <w:r w:rsidRPr="0033034A">
        <w:rPr>
          <w:rFonts w:ascii="Arial" w:hAnsi="Arial" w:cs="Arial"/>
          <w:i/>
          <w:iCs/>
          <w:color w:val="222222"/>
          <w:sz w:val="24"/>
          <w:szCs w:val="24"/>
          <w:shd w:val="clear" w:color="auto" w:fill="FFFFFF"/>
        </w:rPr>
        <w:t>Scientific American</w:t>
      </w:r>
      <w:r w:rsidRPr="0033034A">
        <w:rPr>
          <w:rFonts w:ascii="Arial" w:hAnsi="Arial" w:cs="Arial"/>
          <w:color w:val="222222"/>
          <w:sz w:val="24"/>
          <w:szCs w:val="24"/>
          <w:shd w:val="clear" w:color="auto" w:fill="FFFFFF"/>
        </w:rPr>
        <w:t>, </w:t>
      </w:r>
      <w:r w:rsidRPr="0033034A">
        <w:rPr>
          <w:rFonts w:ascii="Arial" w:hAnsi="Arial" w:cs="Arial"/>
          <w:i/>
          <w:iCs/>
          <w:color w:val="222222"/>
          <w:sz w:val="24"/>
          <w:szCs w:val="24"/>
          <w:shd w:val="clear" w:color="auto" w:fill="FFFFFF"/>
        </w:rPr>
        <w:t>274</w:t>
      </w:r>
      <w:r w:rsidRPr="0033034A">
        <w:rPr>
          <w:rFonts w:ascii="Arial" w:hAnsi="Arial" w:cs="Arial"/>
          <w:color w:val="222222"/>
          <w:sz w:val="24"/>
          <w:szCs w:val="24"/>
          <w:shd w:val="clear" w:color="auto" w:fill="FFFFFF"/>
        </w:rPr>
        <w:t>(5), pp.70-72.</w:t>
      </w:r>
    </w:p>
    <w:p w:rsidR="0033034A" w:rsidRPr="0033034A" w:rsidRDefault="0033034A">
      <w:pPr>
        <w:rPr>
          <w:rFonts w:ascii="Arial" w:hAnsi="Arial" w:cs="Arial"/>
          <w:sz w:val="24"/>
          <w:szCs w:val="24"/>
        </w:rPr>
      </w:pPr>
      <w:r w:rsidRPr="0033034A">
        <w:rPr>
          <w:rFonts w:ascii="Arial" w:hAnsi="Arial" w:cs="Arial"/>
          <w:sz w:val="24"/>
          <w:szCs w:val="24"/>
        </w:rPr>
        <w:t>Nettle, D., 2007. Personality: What makes you the way you are. OUP Oxford.</w:t>
      </w:r>
    </w:p>
    <w:p w:rsidR="0033034A" w:rsidRPr="0033034A" w:rsidRDefault="0033034A" w:rsidP="00933AEF">
      <w:pPr>
        <w:rPr>
          <w:rFonts w:ascii="Arial" w:hAnsi="Arial" w:cs="Arial"/>
          <w:sz w:val="24"/>
          <w:szCs w:val="24"/>
        </w:rPr>
      </w:pPr>
      <w:r w:rsidRPr="0033034A">
        <w:rPr>
          <w:rFonts w:ascii="Arial" w:hAnsi="Arial" w:cs="Arial"/>
          <w:sz w:val="24"/>
          <w:szCs w:val="24"/>
        </w:rPr>
        <w:t>Peters, T., 1997. The brand called you. Fast company, 10(10), pp.83-90.</w:t>
      </w:r>
    </w:p>
    <w:p w:rsidR="0033034A" w:rsidRPr="0033034A" w:rsidRDefault="0033034A">
      <w:pPr>
        <w:rPr>
          <w:rFonts w:ascii="Arial" w:hAnsi="Arial" w:cs="Arial"/>
          <w:sz w:val="24"/>
          <w:szCs w:val="24"/>
        </w:rPr>
      </w:pPr>
      <w:proofErr w:type="spellStart"/>
      <w:r w:rsidRPr="0033034A">
        <w:rPr>
          <w:rFonts w:ascii="Arial" w:hAnsi="Arial" w:cs="Arial"/>
          <w:sz w:val="24"/>
          <w:szCs w:val="24"/>
        </w:rPr>
        <w:t>Vrontis</w:t>
      </w:r>
      <w:proofErr w:type="spellEnd"/>
      <w:r w:rsidRPr="0033034A">
        <w:rPr>
          <w:rFonts w:ascii="Arial" w:hAnsi="Arial" w:cs="Arial"/>
          <w:sz w:val="24"/>
          <w:szCs w:val="24"/>
        </w:rPr>
        <w:t xml:space="preserve">, D., </w:t>
      </w:r>
      <w:proofErr w:type="spellStart"/>
      <w:r w:rsidRPr="0033034A">
        <w:rPr>
          <w:rFonts w:ascii="Arial" w:hAnsi="Arial" w:cs="Arial"/>
          <w:sz w:val="24"/>
          <w:szCs w:val="24"/>
        </w:rPr>
        <w:t>Makrides</w:t>
      </w:r>
      <w:proofErr w:type="spellEnd"/>
      <w:r w:rsidRPr="0033034A">
        <w:rPr>
          <w:rFonts w:ascii="Arial" w:hAnsi="Arial" w:cs="Arial"/>
          <w:sz w:val="24"/>
          <w:szCs w:val="24"/>
        </w:rPr>
        <w:t xml:space="preserve">, A., </w:t>
      </w:r>
      <w:proofErr w:type="spellStart"/>
      <w:r w:rsidRPr="0033034A">
        <w:rPr>
          <w:rFonts w:ascii="Arial" w:hAnsi="Arial" w:cs="Arial"/>
          <w:sz w:val="24"/>
          <w:szCs w:val="24"/>
        </w:rPr>
        <w:t>Christofi</w:t>
      </w:r>
      <w:proofErr w:type="spellEnd"/>
      <w:r w:rsidRPr="0033034A">
        <w:rPr>
          <w:rFonts w:ascii="Arial" w:hAnsi="Arial" w:cs="Arial"/>
          <w:sz w:val="24"/>
          <w:szCs w:val="24"/>
        </w:rPr>
        <w:t xml:space="preserve">, M. and </w:t>
      </w:r>
      <w:proofErr w:type="spellStart"/>
      <w:r w:rsidRPr="0033034A">
        <w:rPr>
          <w:rFonts w:ascii="Arial" w:hAnsi="Arial" w:cs="Arial"/>
          <w:sz w:val="24"/>
          <w:szCs w:val="24"/>
        </w:rPr>
        <w:t>Thrassou</w:t>
      </w:r>
      <w:proofErr w:type="spellEnd"/>
      <w:r w:rsidRPr="0033034A">
        <w:rPr>
          <w:rFonts w:ascii="Arial" w:hAnsi="Arial" w:cs="Arial"/>
          <w:sz w:val="24"/>
          <w:szCs w:val="24"/>
        </w:rPr>
        <w:t>, A., 2021. Social media influencer marketing: A systematic review, integrative framework and future research agenda. International Journal of Consumer Studies, 45(4)</w:t>
      </w:r>
      <w:r w:rsidRPr="0033034A">
        <w:rPr>
          <w:rFonts w:ascii="Arial" w:hAnsi="Arial" w:cs="Arial"/>
          <w:sz w:val="24"/>
          <w:szCs w:val="24"/>
        </w:rPr>
        <w:t>.</w:t>
      </w:r>
    </w:p>
    <w:p w:rsidR="0033034A" w:rsidRPr="0033034A" w:rsidRDefault="0033034A">
      <w:pPr>
        <w:rPr>
          <w:rFonts w:ascii="Arial" w:hAnsi="Arial" w:cs="Arial"/>
          <w:sz w:val="24"/>
          <w:szCs w:val="24"/>
        </w:rPr>
      </w:pPr>
      <w:bookmarkStart w:id="2" w:name="_Hlk129298121"/>
      <w:proofErr w:type="spellStart"/>
      <w:r w:rsidRPr="0033034A">
        <w:rPr>
          <w:rFonts w:ascii="Arial" w:hAnsi="Arial" w:cs="Arial"/>
          <w:sz w:val="24"/>
          <w:szCs w:val="24"/>
        </w:rPr>
        <w:t>Vuori</w:t>
      </w:r>
      <w:proofErr w:type="spellEnd"/>
      <w:r w:rsidRPr="0033034A">
        <w:rPr>
          <w:rFonts w:ascii="Arial" w:hAnsi="Arial" w:cs="Arial"/>
          <w:sz w:val="24"/>
          <w:szCs w:val="24"/>
        </w:rPr>
        <w:t xml:space="preserve">, V. and </w:t>
      </w:r>
      <w:proofErr w:type="spellStart"/>
      <w:r w:rsidRPr="0033034A">
        <w:rPr>
          <w:rFonts w:ascii="Arial" w:hAnsi="Arial" w:cs="Arial"/>
          <w:sz w:val="24"/>
          <w:szCs w:val="24"/>
        </w:rPr>
        <w:t>Jussila</w:t>
      </w:r>
      <w:proofErr w:type="spellEnd"/>
      <w:r w:rsidRPr="0033034A">
        <w:rPr>
          <w:rFonts w:ascii="Arial" w:hAnsi="Arial" w:cs="Arial"/>
          <w:sz w:val="24"/>
          <w:szCs w:val="24"/>
        </w:rPr>
        <w:t>, J., 2016</w:t>
      </w:r>
      <w:bookmarkEnd w:id="2"/>
      <w:r w:rsidRPr="0033034A">
        <w:rPr>
          <w:rFonts w:ascii="Arial" w:hAnsi="Arial" w:cs="Arial"/>
          <w:sz w:val="24"/>
          <w:szCs w:val="24"/>
        </w:rPr>
        <w:t xml:space="preserve">, October. The 5C categorization of social media tools. In Proceedings of the 20th international academic </w:t>
      </w:r>
      <w:proofErr w:type="spellStart"/>
      <w:r w:rsidRPr="0033034A">
        <w:rPr>
          <w:rFonts w:ascii="Arial" w:hAnsi="Arial" w:cs="Arial"/>
          <w:sz w:val="24"/>
          <w:szCs w:val="24"/>
        </w:rPr>
        <w:t>mindtrek</w:t>
      </w:r>
      <w:proofErr w:type="spellEnd"/>
      <w:r w:rsidRPr="0033034A">
        <w:rPr>
          <w:rFonts w:ascii="Arial" w:hAnsi="Arial" w:cs="Arial"/>
          <w:sz w:val="24"/>
          <w:szCs w:val="24"/>
        </w:rPr>
        <w:t xml:space="preserve"> conference.</w:t>
      </w:r>
    </w:p>
    <w:p w:rsidR="00587654" w:rsidRDefault="00587654" w:rsidP="00F22CF2">
      <w:pPr>
        <w:pStyle w:val="Heading2"/>
        <w:spacing w:before="66"/>
        <w:ind w:left="120"/>
      </w:pPr>
    </w:p>
    <w:p w:rsidR="00587654" w:rsidRDefault="00587654" w:rsidP="00F22CF2">
      <w:pPr>
        <w:pStyle w:val="Heading2"/>
        <w:spacing w:before="66"/>
        <w:ind w:left="120"/>
        <w:sectPr w:rsidR="00587654" w:rsidSect="00C360E4">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rsidR="00F22CF2" w:rsidRPr="0033034A" w:rsidRDefault="00F22CF2" w:rsidP="00F22CF2">
      <w:pPr>
        <w:pStyle w:val="Heading2"/>
        <w:spacing w:before="66"/>
        <w:ind w:left="120"/>
        <w:rPr>
          <w:rFonts w:ascii="Arial Black" w:hAnsi="Arial Black"/>
          <w:b/>
          <w:bCs/>
          <w:color w:val="1F3864" w:themeColor="accent1" w:themeShade="80"/>
          <w:sz w:val="28"/>
          <w:szCs w:val="28"/>
        </w:rPr>
      </w:pPr>
      <w:r w:rsidRPr="0033034A">
        <w:rPr>
          <w:rFonts w:ascii="Arial Black" w:hAnsi="Arial Black"/>
          <w:b/>
          <w:bCs/>
          <w:color w:val="1F3864" w:themeColor="accent1" w:themeShade="80"/>
          <w:sz w:val="28"/>
          <w:szCs w:val="28"/>
        </w:rPr>
        <w:lastRenderedPageBreak/>
        <w:t>Personal</w:t>
      </w:r>
      <w:r w:rsidRPr="0033034A">
        <w:rPr>
          <w:rFonts w:ascii="Arial Black" w:hAnsi="Arial Black"/>
          <w:b/>
          <w:bCs/>
          <w:color w:val="1F3864" w:themeColor="accent1" w:themeShade="80"/>
          <w:spacing w:val="-6"/>
          <w:sz w:val="28"/>
          <w:szCs w:val="28"/>
        </w:rPr>
        <w:t xml:space="preserve"> </w:t>
      </w:r>
      <w:r w:rsidRPr="0033034A">
        <w:rPr>
          <w:rFonts w:ascii="Arial Black" w:hAnsi="Arial Black"/>
          <w:b/>
          <w:bCs/>
          <w:color w:val="1F3864" w:themeColor="accent1" w:themeShade="80"/>
          <w:sz w:val="28"/>
          <w:szCs w:val="28"/>
        </w:rPr>
        <w:t>Development</w:t>
      </w:r>
      <w:r w:rsidRPr="0033034A">
        <w:rPr>
          <w:rFonts w:ascii="Arial Black" w:hAnsi="Arial Black"/>
          <w:b/>
          <w:bCs/>
          <w:color w:val="1F3864" w:themeColor="accent1" w:themeShade="80"/>
          <w:spacing w:val="-6"/>
          <w:sz w:val="28"/>
          <w:szCs w:val="28"/>
        </w:rPr>
        <w:t xml:space="preserve"> </w:t>
      </w:r>
      <w:r w:rsidRPr="0033034A">
        <w:rPr>
          <w:rFonts w:ascii="Arial Black" w:hAnsi="Arial Black"/>
          <w:b/>
          <w:bCs/>
          <w:color w:val="1F3864" w:themeColor="accent1" w:themeShade="80"/>
          <w:sz w:val="28"/>
          <w:szCs w:val="28"/>
        </w:rPr>
        <w:t>Plan</w:t>
      </w:r>
      <w:r w:rsidRPr="0033034A">
        <w:rPr>
          <w:rFonts w:ascii="Arial Black" w:hAnsi="Arial Black"/>
          <w:b/>
          <w:bCs/>
          <w:color w:val="1F3864" w:themeColor="accent1" w:themeShade="80"/>
          <w:spacing w:val="-5"/>
          <w:sz w:val="28"/>
          <w:szCs w:val="28"/>
        </w:rPr>
        <w:t xml:space="preserve"> </w:t>
      </w:r>
      <w:r w:rsidRPr="0033034A">
        <w:rPr>
          <w:rFonts w:ascii="Arial Black" w:hAnsi="Arial Black"/>
          <w:b/>
          <w:bCs/>
          <w:color w:val="1F3864" w:themeColor="accent1" w:themeShade="80"/>
          <w:sz w:val="28"/>
          <w:szCs w:val="28"/>
        </w:rPr>
        <w:t>(PDP)</w:t>
      </w:r>
      <w:r w:rsidRPr="0033034A">
        <w:rPr>
          <w:rFonts w:ascii="Arial Black" w:hAnsi="Arial Black"/>
          <w:b/>
          <w:bCs/>
          <w:color w:val="1F3864" w:themeColor="accent1" w:themeShade="80"/>
          <w:spacing w:val="-5"/>
          <w:sz w:val="28"/>
          <w:szCs w:val="28"/>
        </w:rPr>
        <w:t xml:space="preserve"> </w:t>
      </w:r>
    </w:p>
    <w:p w:rsidR="00F22CF2" w:rsidRDefault="00F22CF2" w:rsidP="00F22CF2">
      <w:pPr>
        <w:pStyle w:val="BodyText"/>
        <w:rPr>
          <w:b/>
          <w:sz w:val="24"/>
        </w:rPr>
      </w:pPr>
    </w:p>
    <w:tbl>
      <w:tblPr>
        <w:tblW w:w="14288" w:type="dxa"/>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60"/>
        <w:gridCol w:w="1349"/>
        <w:gridCol w:w="1981"/>
        <w:gridCol w:w="1980"/>
        <w:gridCol w:w="2160"/>
        <w:gridCol w:w="2431"/>
        <w:gridCol w:w="1440"/>
        <w:gridCol w:w="1487"/>
      </w:tblGrid>
      <w:tr w:rsidR="00F22CF2" w:rsidTr="00F22CF2">
        <w:trPr>
          <w:trHeight w:val="1655"/>
        </w:trPr>
        <w:tc>
          <w:tcPr>
            <w:tcW w:w="1460" w:type="dxa"/>
            <w:tcBorders>
              <w:top w:val="single" w:sz="4" w:space="0" w:color="000000"/>
              <w:left w:val="single" w:sz="4" w:space="0" w:color="000000"/>
              <w:bottom w:val="single" w:sz="4" w:space="0" w:color="000000"/>
              <w:right w:val="single" w:sz="4" w:space="0" w:color="000000"/>
            </w:tcBorders>
          </w:tcPr>
          <w:p w:rsidR="00F22CF2" w:rsidRDefault="00F22CF2">
            <w:pPr>
              <w:pStyle w:val="TableParagraph"/>
              <w:spacing w:line="256" w:lineRule="auto"/>
              <w:rPr>
                <w:rFonts w:ascii="Times New Roman"/>
              </w:rPr>
            </w:pPr>
          </w:p>
        </w:tc>
        <w:tc>
          <w:tcPr>
            <w:tcW w:w="1349" w:type="dxa"/>
            <w:tcBorders>
              <w:top w:val="single" w:sz="4" w:space="0" w:color="000000"/>
              <w:left w:val="single" w:sz="4" w:space="0" w:color="000000"/>
              <w:bottom w:val="single" w:sz="4" w:space="0" w:color="000000"/>
              <w:right w:val="single" w:sz="4" w:space="0" w:color="000000"/>
            </w:tcBorders>
          </w:tcPr>
          <w:p w:rsidR="00F22CF2" w:rsidRDefault="00F22CF2">
            <w:pPr>
              <w:pStyle w:val="TableParagraph"/>
              <w:spacing w:line="256" w:lineRule="auto"/>
              <w:rPr>
                <w:b/>
                <w:sz w:val="26"/>
              </w:rPr>
            </w:pPr>
          </w:p>
          <w:p w:rsidR="00F22CF2" w:rsidRDefault="00F22CF2">
            <w:pPr>
              <w:pStyle w:val="TableParagraph"/>
              <w:spacing w:line="256" w:lineRule="auto"/>
              <w:rPr>
                <w:b/>
              </w:rPr>
            </w:pPr>
          </w:p>
          <w:p w:rsidR="00F22CF2" w:rsidRDefault="00F22CF2">
            <w:pPr>
              <w:pStyle w:val="TableParagraph"/>
              <w:spacing w:line="256" w:lineRule="auto"/>
              <w:ind w:left="107"/>
              <w:rPr>
                <w:b/>
                <w:sz w:val="24"/>
              </w:rPr>
            </w:pPr>
            <w:r>
              <w:rPr>
                <w:b/>
                <w:spacing w:val="-2"/>
                <w:sz w:val="24"/>
              </w:rPr>
              <w:t>SKILL</w:t>
            </w:r>
          </w:p>
        </w:tc>
        <w:tc>
          <w:tcPr>
            <w:tcW w:w="1981" w:type="dxa"/>
            <w:tcBorders>
              <w:top w:val="single" w:sz="4" w:space="0" w:color="000000"/>
              <w:left w:val="single" w:sz="4" w:space="0" w:color="000000"/>
              <w:bottom w:val="single" w:sz="4" w:space="0" w:color="000000"/>
              <w:right w:val="single" w:sz="4" w:space="0" w:color="000000"/>
            </w:tcBorders>
          </w:tcPr>
          <w:p w:rsidR="00F22CF2" w:rsidRDefault="00F22CF2">
            <w:pPr>
              <w:pStyle w:val="TableParagraph"/>
              <w:spacing w:before="2" w:line="256" w:lineRule="auto"/>
              <w:rPr>
                <w:b/>
                <w:sz w:val="24"/>
              </w:rPr>
            </w:pPr>
          </w:p>
          <w:p w:rsidR="00F22CF2" w:rsidRDefault="00F22CF2">
            <w:pPr>
              <w:pStyle w:val="TableParagraph"/>
              <w:spacing w:line="550" w:lineRule="atLeast"/>
              <w:ind w:left="522" w:right="389" w:hanging="120"/>
              <w:rPr>
                <w:b/>
                <w:sz w:val="24"/>
              </w:rPr>
            </w:pPr>
            <w:r>
              <w:rPr>
                <w:b/>
                <w:spacing w:val="-2"/>
                <w:sz w:val="24"/>
              </w:rPr>
              <w:t>CURRENT ABILITY</w:t>
            </w:r>
          </w:p>
        </w:tc>
        <w:tc>
          <w:tcPr>
            <w:tcW w:w="1980" w:type="dxa"/>
            <w:tcBorders>
              <w:top w:val="single" w:sz="4" w:space="0" w:color="000000"/>
              <w:left w:val="single" w:sz="4" w:space="0" w:color="000000"/>
              <w:bottom w:val="single" w:sz="4" w:space="0" w:color="000000"/>
              <w:right w:val="single" w:sz="4" w:space="0" w:color="000000"/>
            </w:tcBorders>
          </w:tcPr>
          <w:p w:rsidR="00F22CF2" w:rsidRDefault="00F22CF2">
            <w:pPr>
              <w:pStyle w:val="TableParagraph"/>
              <w:spacing w:before="2" w:line="256" w:lineRule="auto"/>
              <w:rPr>
                <w:b/>
                <w:sz w:val="24"/>
              </w:rPr>
            </w:pPr>
          </w:p>
          <w:p w:rsidR="00F22CF2" w:rsidRDefault="00F22CF2">
            <w:pPr>
              <w:pStyle w:val="TableParagraph"/>
              <w:spacing w:line="550" w:lineRule="atLeast"/>
              <w:ind w:left="522" w:right="480" w:hanging="27"/>
              <w:rPr>
                <w:b/>
                <w:sz w:val="24"/>
              </w:rPr>
            </w:pPr>
            <w:r>
              <w:rPr>
                <w:b/>
                <w:spacing w:val="-2"/>
                <w:sz w:val="24"/>
              </w:rPr>
              <w:t>TARGET ABILITY</w:t>
            </w:r>
          </w:p>
        </w:tc>
        <w:tc>
          <w:tcPr>
            <w:tcW w:w="2160" w:type="dxa"/>
            <w:tcBorders>
              <w:top w:val="single" w:sz="4" w:space="0" w:color="000000"/>
              <w:left w:val="single" w:sz="4" w:space="0" w:color="000000"/>
              <w:bottom w:val="single" w:sz="4" w:space="0" w:color="000000"/>
              <w:right w:val="single" w:sz="4" w:space="0" w:color="000000"/>
            </w:tcBorders>
          </w:tcPr>
          <w:p w:rsidR="00F22CF2" w:rsidRDefault="00F22CF2">
            <w:pPr>
              <w:pStyle w:val="TableParagraph"/>
              <w:spacing w:before="2" w:line="256" w:lineRule="auto"/>
              <w:rPr>
                <w:b/>
                <w:sz w:val="24"/>
              </w:rPr>
            </w:pPr>
          </w:p>
          <w:p w:rsidR="00F22CF2" w:rsidRDefault="00F22CF2">
            <w:pPr>
              <w:pStyle w:val="TableParagraph"/>
              <w:spacing w:line="550" w:lineRule="atLeast"/>
              <w:ind w:left="212" w:hanging="48"/>
              <w:rPr>
                <w:b/>
                <w:sz w:val="24"/>
              </w:rPr>
            </w:pPr>
            <w:r>
              <w:rPr>
                <w:b/>
                <w:spacing w:val="-2"/>
                <w:sz w:val="24"/>
              </w:rPr>
              <w:t>DEVELOPMENT OPPORTUNITY</w:t>
            </w:r>
          </w:p>
        </w:tc>
        <w:tc>
          <w:tcPr>
            <w:tcW w:w="2431" w:type="dxa"/>
            <w:tcBorders>
              <w:top w:val="single" w:sz="4" w:space="0" w:color="000000"/>
              <w:left w:val="single" w:sz="4" w:space="0" w:color="000000"/>
              <w:bottom w:val="single" w:sz="4" w:space="0" w:color="000000"/>
              <w:right w:val="single" w:sz="4" w:space="0" w:color="000000"/>
            </w:tcBorders>
          </w:tcPr>
          <w:p w:rsidR="00F22CF2" w:rsidRDefault="00F22CF2">
            <w:pPr>
              <w:pStyle w:val="TableParagraph"/>
              <w:spacing w:before="2" w:line="256" w:lineRule="auto"/>
              <w:rPr>
                <w:b/>
                <w:sz w:val="24"/>
              </w:rPr>
            </w:pPr>
          </w:p>
          <w:p w:rsidR="00F22CF2" w:rsidRDefault="00F22CF2">
            <w:pPr>
              <w:pStyle w:val="TableParagraph"/>
              <w:spacing w:line="550" w:lineRule="atLeast"/>
              <w:ind w:left="186" w:firstLine="259"/>
              <w:rPr>
                <w:b/>
                <w:sz w:val="24"/>
              </w:rPr>
            </w:pPr>
            <w:r>
              <w:rPr>
                <w:b/>
                <w:sz w:val="24"/>
              </w:rPr>
              <w:t>CRITERIA TO JUDGE</w:t>
            </w:r>
            <w:r>
              <w:rPr>
                <w:b/>
                <w:spacing w:val="-17"/>
                <w:sz w:val="24"/>
              </w:rPr>
              <w:t xml:space="preserve"> </w:t>
            </w:r>
            <w:r>
              <w:rPr>
                <w:b/>
                <w:sz w:val="24"/>
              </w:rPr>
              <w:t>SUCCESS</w:t>
            </w:r>
          </w:p>
        </w:tc>
        <w:tc>
          <w:tcPr>
            <w:tcW w:w="1440" w:type="dxa"/>
            <w:tcBorders>
              <w:top w:val="single" w:sz="4" w:space="0" w:color="000000"/>
              <w:left w:val="single" w:sz="4" w:space="0" w:color="000000"/>
              <w:bottom w:val="single" w:sz="4" w:space="0" w:color="000000"/>
              <w:right w:val="single" w:sz="4" w:space="0" w:color="000000"/>
            </w:tcBorders>
          </w:tcPr>
          <w:p w:rsidR="00F22CF2" w:rsidRDefault="00F22CF2">
            <w:pPr>
              <w:pStyle w:val="TableParagraph"/>
              <w:spacing w:before="2" w:line="256" w:lineRule="auto"/>
              <w:rPr>
                <w:b/>
                <w:sz w:val="24"/>
              </w:rPr>
            </w:pPr>
          </w:p>
          <w:p w:rsidR="00F22CF2" w:rsidRDefault="00F22CF2">
            <w:pPr>
              <w:pStyle w:val="TableParagraph"/>
              <w:spacing w:line="550" w:lineRule="atLeast"/>
              <w:ind w:left="292" w:right="274" w:firstLine="139"/>
              <w:rPr>
                <w:b/>
                <w:sz w:val="24"/>
              </w:rPr>
            </w:pPr>
            <w:r>
              <w:rPr>
                <w:b/>
                <w:spacing w:val="-4"/>
                <w:sz w:val="24"/>
              </w:rPr>
              <w:t xml:space="preserve">TIME </w:t>
            </w:r>
            <w:r>
              <w:rPr>
                <w:b/>
                <w:spacing w:val="-2"/>
                <w:sz w:val="24"/>
              </w:rPr>
              <w:t>FRAME</w:t>
            </w:r>
          </w:p>
        </w:tc>
        <w:tc>
          <w:tcPr>
            <w:tcW w:w="1487" w:type="dxa"/>
            <w:tcBorders>
              <w:top w:val="single" w:sz="4" w:space="0" w:color="000000"/>
              <w:left w:val="single" w:sz="4" w:space="0" w:color="000000"/>
              <w:bottom w:val="single" w:sz="4" w:space="0" w:color="000000"/>
              <w:right w:val="single" w:sz="4" w:space="0" w:color="000000"/>
            </w:tcBorders>
          </w:tcPr>
          <w:p w:rsidR="00F22CF2" w:rsidRDefault="00F22CF2">
            <w:pPr>
              <w:pStyle w:val="TableParagraph"/>
              <w:spacing w:line="256" w:lineRule="auto"/>
              <w:rPr>
                <w:b/>
                <w:sz w:val="26"/>
              </w:rPr>
            </w:pPr>
          </w:p>
          <w:p w:rsidR="00F22CF2" w:rsidRDefault="00F22CF2">
            <w:pPr>
              <w:pStyle w:val="TableParagraph"/>
              <w:spacing w:line="256" w:lineRule="auto"/>
              <w:rPr>
                <w:b/>
              </w:rPr>
            </w:pPr>
          </w:p>
          <w:p w:rsidR="00F22CF2" w:rsidRDefault="00F22CF2">
            <w:pPr>
              <w:pStyle w:val="TableParagraph"/>
              <w:spacing w:line="256" w:lineRule="auto"/>
              <w:ind w:left="132"/>
              <w:rPr>
                <w:b/>
                <w:sz w:val="24"/>
              </w:rPr>
            </w:pPr>
            <w:r>
              <w:rPr>
                <w:b/>
                <w:spacing w:val="-2"/>
                <w:sz w:val="24"/>
              </w:rPr>
              <w:t>EVIDENCE</w:t>
            </w:r>
          </w:p>
        </w:tc>
      </w:tr>
      <w:tr w:rsidR="00B44917" w:rsidTr="00CF52F9">
        <w:trPr>
          <w:trHeight w:val="1894"/>
        </w:trPr>
        <w:tc>
          <w:tcPr>
            <w:tcW w:w="1460"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b/>
                <w:sz w:val="26"/>
              </w:rPr>
            </w:pPr>
          </w:p>
          <w:p w:rsidR="00B44917" w:rsidRDefault="00B44917" w:rsidP="00B44917">
            <w:pPr>
              <w:pStyle w:val="TableParagraph"/>
              <w:spacing w:before="8" w:line="256" w:lineRule="auto"/>
              <w:rPr>
                <w:b/>
                <w:sz w:val="21"/>
              </w:rPr>
            </w:pPr>
          </w:p>
          <w:p w:rsidR="00B44917" w:rsidRDefault="00B44917" w:rsidP="00B44917">
            <w:pPr>
              <w:pStyle w:val="TableParagraph"/>
              <w:spacing w:line="480" w:lineRule="auto"/>
              <w:ind w:left="107" w:right="205"/>
              <w:rPr>
                <w:b/>
                <w:sz w:val="24"/>
              </w:rPr>
            </w:pPr>
            <w:r>
              <w:rPr>
                <w:b/>
                <w:spacing w:val="-4"/>
                <w:position w:val="-7"/>
                <w:sz w:val="24"/>
              </w:rPr>
              <w:t>1</w:t>
            </w:r>
            <w:proofErr w:type="spellStart"/>
            <w:r>
              <w:rPr>
                <w:b/>
                <w:spacing w:val="-4"/>
                <w:sz w:val="16"/>
              </w:rPr>
              <w:t>st</w:t>
            </w:r>
            <w:proofErr w:type="spellEnd"/>
            <w:r>
              <w:rPr>
                <w:b/>
                <w:spacing w:val="-4"/>
                <w:sz w:val="16"/>
              </w:rPr>
              <w:t xml:space="preserve"> </w:t>
            </w:r>
            <w:r>
              <w:rPr>
                <w:b/>
                <w:spacing w:val="-2"/>
                <w:sz w:val="24"/>
              </w:rPr>
              <w:t>PRIORITY</w:t>
            </w:r>
          </w:p>
        </w:tc>
        <w:tc>
          <w:tcPr>
            <w:tcW w:w="1349"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Digital skills</w:t>
            </w:r>
            <w:r w:rsidR="00076E56">
              <w:rPr>
                <w:rFonts w:ascii="Times New Roman"/>
              </w:rPr>
              <w:t>:</w:t>
            </w:r>
          </w:p>
          <w:p w:rsidR="00076E56" w:rsidRDefault="00076E56" w:rsidP="00B44917">
            <w:pPr>
              <w:pStyle w:val="TableParagraph"/>
              <w:spacing w:line="256" w:lineRule="auto"/>
              <w:rPr>
                <w:rFonts w:ascii="Times New Roman"/>
              </w:rPr>
            </w:pPr>
            <w:proofErr w:type="spellStart"/>
            <w:r>
              <w:rPr>
                <w:rFonts w:ascii="Times New Roman"/>
              </w:rPr>
              <w:t>Ms</w:t>
            </w:r>
            <w:proofErr w:type="spellEnd"/>
            <w:r>
              <w:rPr>
                <w:rFonts w:ascii="Times New Roman"/>
              </w:rPr>
              <w:t xml:space="preserve"> office.</w:t>
            </w:r>
          </w:p>
          <w:p w:rsidR="00076E56" w:rsidRDefault="00076E56" w:rsidP="00B44917">
            <w:pPr>
              <w:pStyle w:val="TableParagraph"/>
              <w:spacing w:line="256" w:lineRule="auto"/>
              <w:rPr>
                <w:rFonts w:ascii="Times New Roman"/>
              </w:rPr>
            </w:pPr>
            <w:r>
              <w:rPr>
                <w:rFonts w:ascii="Times New Roman"/>
              </w:rPr>
              <w:t>Outlook.</w:t>
            </w:r>
          </w:p>
          <w:p w:rsidR="00076E56" w:rsidRDefault="00076E56" w:rsidP="00B44917">
            <w:pPr>
              <w:pStyle w:val="TableParagraph"/>
              <w:spacing w:line="256" w:lineRule="auto"/>
              <w:rPr>
                <w:rFonts w:ascii="Times New Roman"/>
              </w:rPr>
            </w:pPr>
            <w:r>
              <w:rPr>
                <w:rFonts w:ascii="Times New Roman"/>
              </w:rPr>
              <w:t>Note taking.</w:t>
            </w:r>
          </w:p>
        </w:tc>
        <w:tc>
          <w:tcPr>
            <w:tcW w:w="1981"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Master level</w:t>
            </w:r>
          </w:p>
        </w:tc>
        <w:tc>
          <w:tcPr>
            <w:tcW w:w="1980"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Work in an Admin department of care homes or Hospitals</w:t>
            </w:r>
          </w:p>
        </w:tc>
        <w:tc>
          <w:tcPr>
            <w:tcW w:w="2160"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Applying for new Jobs</w:t>
            </w:r>
            <w:r w:rsidR="00076E56">
              <w:rPr>
                <w:rFonts w:ascii="Times New Roman"/>
              </w:rPr>
              <w:t>.</w:t>
            </w:r>
          </w:p>
          <w:p w:rsidR="00B44917" w:rsidRDefault="00B44917" w:rsidP="00B44917">
            <w:pPr>
              <w:pStyle w:val="TableParagraph"/>
              <w:spacing w:line="256" w:lineRule="auto"/>
              <w:rPr>
                <w:rFonts w:ascii="Times New Roman"/>
              </w:rPr>
            </w:pPr>
            <w:r>
              <w:rPr>
                <w:rFonts w:ascii="Times New Roman"/>
              </w:rPr>
              <w:t>Links and connections within the industry</w:t>
            </w:r>
            <w:r w:rsidR="00076E56">
              <w:rPr>
                <w:rFonts w:ascii="Times New Roman"/>
              </w:rPr>
              <w:t>.</w:t>
            </w:r>
          </w:p>
          <w:p w:rsidR="00076E56" w:rsidRDefault="00B44917" w:rsidP="00B44917">
            <w:pPr>
              <w:pStyle w:val="TableParagraph"/>
              <w:spacing w:line="256" w:lineRule="auto"/>
              <w:rPr>
                <w:rFonts w:ascii="Times New Roman"/>
              </w:rPr>
            </w:pPr>
            <w:r>
              <w:rPr>
                <w:rFonts w:ascii="Times New Roman"/>
              </w:rPr>
              <w:t>ONLINE SEARCHING</w:t>
            </w:r>
            <w:r w:rsidR="00076E56">
              <w:rPr>
                <w:rFonts w:ascii="Times New Roman"/>
              </w:rPr>
              <w:t>.</w:t>
            </w:r>
          </w:p>
          <w:p w:rsidR="00076E56" w:rsidRDefault="00076E56" w:rsidP="00B44917">
            <w:pPr>
              <w:pStyle w:val="TableParagraph"/>
              <w:spacing w:line="256" w:lineRule="auto"/>
              <w:rPr>
                <w:rFonts w:ascii="Times New Roman"/>
              </w:rPr>
            </w:pPr>
            <w:r>
              <w:rPr>
                <w:rFonts w:ascii="Times New Roman"/>
              </w:rPr>
              <w:t>Work placement through the Uni.</w:t>
            </w:r>
          </w:p>
          <w:p w:rsidR="00B44917" w:rsidRDefault="00B44917" w:rsidP="00B44917">
            <w:pPr>
              <w:pStyle w:val="TableParagraph"/>
              <w:spacing w:line="256" w:lineRule="auto"/>
              <w:rPr>
                <w:rFonts w:ascii="Times New Roman"/>
              </w:rPr>
            </w:pPr>
            <w:r>
              <w:rPr>
                <w:rFonts w:ascii="Times New Roman"/>
              </w:rPr>
              <w:t xml:space="preserve"> </w:t>
            </w:r>
          </w:p>
        </w:tc>
        <w:tc>
          <w:tcPr>
            <w:tcW w:w="2431"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Attain a desired position</w:t>
            </w:r>
          </w:p>
        </w:tc>
        <w:tc>
          <w:tcPr>
            <w:tcW w:w="1440"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1 year</w:t>
            </w:r>
          </w:p>
        </w:tc>
        <w:tc>
          <w:tcPr>
            <w:tcW w:w="1487"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Contract</w:t>
            </w:r>
          </w:p>
        </w:tc>
      </w:tr>
      <w:tr w:rsidR="00B44917" w:rsidTr="00F22CF2">
        <w:trPr>
          <w:trHeight w:val="2030"/>
        </w:trPr>
        <w:tc>
          <w:tcPr>
            <w:tcW w:w="1460" w:type="dxa"/>
            <w:tcBorders>
              <w:top w:val="single" w:sz="4" w:space="0" w:color="000000"/>
              <w:left w:val="single" w:sz="4" w:space="0" w:color="000000"/>
              <w:bottom w:val="single" w:sz="4" w:space="0" w:color="000000"/>
              <w:right w:val="single" w:sz="4" w:space="0" w:color="000000"/>
            </w:tcBorders>
            <w:hideMark/>
          </w:tcPr>
          <w:p w:rsidR="00B44917" w:rsidRDefault="00B44917" w:rsidP="00B44917">
            <w:pPr>
              <w:pStyle w:val="TableParagraph"/>
              <w:spacing w:line="480" w:lineRule="auto"/>
              <w:ind w:left="107" w:right="205"/>
              <w:rPr>
                <w:b/>
                <w:sz w:val="24"/>
              </w:rPr>
            </w:pPr>
            <w:r>
              <w:rPr>
                <w:b/>
                <w:spacing w:val="-4"/>
                <w:position w:val="-7"/>
                <w:sz w:val="24"/>
              </w:rPr>
              <w:t>2</w:t>
            </w:r>
            <w:proofErr w:type="spellStart"/>
            <w:r>
              <w:rPr>
                <w:b/>
                <w:spacing w:val="-4"/>
                <w:sz w:val="16"/>
              </w:rPr>
              <w:t>nd</w:t>
            </w:r>
            <w:proofErr w:type="spellEnd"/>
            <w:r>
              <w:rPr>
                <w:b/>
                <w:spacing w:val="-4"/>
                <w:sz w:val="16"/>
              </w:rPr>
              <w:t xml:space="preserve"> </w:t>
            </w:r>
            <w:r>
              <w:rPr>
                <w:b/>
                <w:spacing w:val="-2"/>
                <w:sz w:val="24"/>
              </w:rPr>
              <w:t>PRIORITY</w:t>
            </w:r>
          </w:p>
        </w:tc>
        <w:tc>
          <w:tcPr>
            <w:tcW w:w="1349"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Teaching</w:t>
            </w:r>
          </w:p>
        </w:tc>
        <w:tc>
          <w:tcPr>
            <w:tcW w:w="1981"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Tutoring in academy</w:t>
            </w:r>
          </w:p>
        </w:tc>
        <w:tc>
          <w:tcPr>
            <w:tcW w:w="1980"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Secondary school teacher</w:t>
            </w:r>
          </w:p>
          <w:p w:rsidR="00B44917" w:rsidRDefault="00B44917" w:rsidP="00B44917">
            <w:pPr>
              <w:pStyle w:val="TableParagraph"/>
              <w:spacing w:line="256" w:lineRule="auto"/>
              <w:rPr>
                <w:rFonts w:ascii="Times New Roman"/>
              </w:rPr>
            </w:pPr>
            <w:r>
              <w:rPr>
                <w:rFonts w:ascii="Times New Roman"/>
              </w:rPr>
              <w:t xml:space="preserve">(Health and Social </w:t>
            </w:r>
            <w:proofErr w:type="gramStart"/>
            <w:r>
              <w:rPr>
                <w:rFonts w:ascii="Times New Roman"/>
              </w:rPr>
              <w:t>care )</w:t>
            </w:r>
            <w:proofErr w:type="gramEnd"/>
          </w:p>
        </w:tc>
        <w:tc>
          <w:tcPr>
            <w:tcW w:w="2160"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PGCE course after completion of BSc Hons</w:t>
            </w:r>
            <w:r w:rsidR="00076E56">
              <w:rPr>
                <w:rFonts w:ascii="Times New Roman"/>
              </w:rPr>
              <w:t>.</w:t>
            </w:r>
          </w:p>
          <w:p w:rsidR="00B44917" w:rsidRDefault="00B44917" w:rsidP="00B44917">
            <w:pPr>
              <w:pStyle w:val="TableParagraph"/>
              <w:spacing w:line="256" w:lineRule="auto"/>
              <w:rPr>
                <w:rFonts w:ascii="Times New Roman"/>
              </w:rPr>
            </w:pPr>
            <w:r>
              <w:rPr>
                <w:rFonts w:ascii="Times New Roman"/>
              </w:rPr>
              <w:t>Course Advisor</w:t>
            </w:r>
            <w:r w:rsidR="00076E56">
              <w:rPr>
                <w:rFonts w:ascii="Times New Roman"/>
              </w:rPr>
              <w:t>.</w:t>
            </w:r>
          </w:p>
        </w:tc>
        <w:tc>
          <w:tcPr>
            <w:tcW w:w="2431"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Pass my all modules </w:t>
            </w:r>
          </w:p>
        </w:tc>
        <w:tc>
          <w:tcPr>
            <w:tcW w:w="1440"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2.5 years</w:t>
            </w:r>
          </w:p>
        </w:tc>
        <w:tc>
          <w:tcPr>
            <w:tcW w:w="1487"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Certificates</w:t>
            </w:r>
          </w:p>
        </w:tc>
      </w:tr>
      <w:tr w:rsidR="00B44917" w:rsidTr="00F22CF2">
        <w:trPr>
          <w:trHeight w:val="2030"/>
        </w:trPr>
        <w:tc>
          <w:tcPr>
            <w:tcW w:w="1460"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480" w:lineRule="auto"/>
              <w:ind w:right="205"/>
              <w:rPr>
                <w:b/>
                <w:spacing w:val="-4"/>
                <w:position w:val="-7"/>
                <w:sz w:val="24"/>
              </w:rPr>
            </w:pPr>
            <w:r>
              <w:rPr>
                <w:b/>
                <w:spacing w:val="-4"/>
                <w:position w:val="-7"/>
                <w:sz w:val="24"/>
              </w:rPr>
              <w:t xml:space="preserve"> 3</w:t>
            </w:r>
            <w:r w:rsidRPr="00B44917">
              <w:rPr>
                <w:b/>
                <w:spacing w:val="-4"/>
                <w:position w:val="-7"/>
                <w:sz w:val="24"/>
                <w:vertAlign w:val="superscript"/>
              </w:rPr>
              <w:t>rd</w:t>
            </w:r>
          </w:p>
          <w:p w:rsidR="00B44917" w:rsidRDefault="00B44917" w:rsidP="00B44917">
            <w:pPr>
              <w:pStyle w:val="TableParagraph"/>
              <w:spacing w:line="480" w:lineRule="auto"/>
              <w:ind w:right="205"/>
              <w:rPr>
                <w:b/>
                <w:spacing w:val="-4"/>
                <w:position w:val="-7"/>
                <w:sz w:val="24"/>
              </w:rPr>
            </w:pPr>
            <w:r>
              <w:rPr>
                <w:b/>
                <w:spacing w:val="-4"/>
                <w:position w:val="-7"/>
                <w:sz w:val="24"/>
              </w:rPr>
              <w:t>PRIORITY</w:t>
            </w:r>
          </w:p>
        </w:tc>
        <w:tc>
          <w:tcPr>
            <w:tcW w:w="1349"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Mathematics</w:t>
            </w:r>
          </w:p>
        </w:tc>
        <w:tc>
          <w:tcPr>
            <w:tcW w:w="1981"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Intermediate level in KS2 </w:t>
            </w:r>
            <w:proofErr w:type="spellStart"/>
            <w:r>
              <w:rPr>
                <w:rFonts w:ascii="Times New Roman"/>
              </w:rPr>
              <w:t>maths</w:t>
            </w:r>
            <w:proofErr w:type="spellEnd"/>
          </w:p>
        </w:tc>
        <w:tc>
          <w:tcPr>
            <w:tcW w:w="1980"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1 year Specialization</w:t>
            </w:r>
          </w:p>
          <w:p w:rsidR="00B44917" w:rsidRDefault="00B44917" w:rsidP="00B44917">
            <w:pPr>
              <w:pStyle w:val="TableParagraph"/>
              <w:spacing w:line="256" w:lineRule="auto"/>
              <w:rPr>
                <w:rFonts w:ascii="Times New Roman"/>
              </w:rPr>
            </w:pPr>
            <w:r>
              <w:rPr>
                <w:rFonts w:ascii="Times New Roman"/>
              </w:rPr>
              <w:t>In Mathematics</w:t>
            </w:r>
          </w:p>
        </w:tc>
        <w:tc>
          <w:tcPr>
            <w:tcW w:w="2160"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w:t>
            </w:r>
            <w:proofErr w:type="spellStart"/>
            <w:r>
              <w:rPr>
                <w:rFonts w:ascii="Times New Roman"/>
              </w:rPr>
              <w:t>Maths</w:t>
            </w:r>
            <w:proofErr w:type="spellEnd"/>
            <w:r>
              <w:rPr>
                <w:rFonts w:ascii="Times New Roman"/>
              </w:rPr>
              <w:t xml:space="preserve"> Teacher</w:t>
            </w:r>
            <w:r w:rsidR="00076E56">
              <w:rPr>
                <w:rFonts w:ascii="Times New Roman"/>
              </w:rPr>
              <w:t xml:space="preserve"> in schools.</w:t>
            </w:r>
          </w:p>
          <w:p w:rsidR="00076E56" w:rsidRDefault="00076E56" w:rsidP="00B44917">
            <w:pPr>
              <w:pStyle w:val="TableParagraph"/>
              <w:spacing w:line="256" w:lineRule="auto"/>
              <w:rPr>
                <w:rFonts w:ascii="Times New Roman"/>
              </w:rPr>
            </w:pPr>
            <w:r>
              <w:rPr>
                <w:rFonts w:ascii="Times New Roman"/>
              </w:rPr>
              <w:t>Tutoring</w:t>
            </w:r>
          </w:p>
          <w:p w:rsidR="00B44917" w:rsidRDefault="00B44917" w:rsidP="00B44917">
            <w:pPr>
              <w:pStyle w:val="TableParagraph"/>
              <w:spacing w:line="256" w:lineRule="auto"/>
              <w:rPr>
                <w:rFonts w:ascii="Times New Roman"/>
              </w:rPr>
            </w:pPr>
          </w:p>
        </w:tc>
        <w:tc>
          <w:tcPr>
            <w:tcW w:w="2431"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High level of understanding of core topics in MATHS</w:t>
            </w:r>
          </w:p>
        </w:tc>
        <w:tc>
          <w:tcPr>
            <w:tcW w:w="1440" w:type="dxa"/>
            <w:tcBorders>
              <w:top w:val="single" w:sz="4" w:space="0" w:color="000000"/>
              <w:left w:val="single" w:sz="4" w:space="0" w:color="000000"/>
              <w:bottom w:val="single" w:sz="4" w:space="0" w:color="000000"/>
              <w:right w:val="single" w:sz="4" w:space="0" w:color="000000"/>
            </w:tcBorders>
          </w:tcPr>
          <w:p w:rsidR="00B44917" w:rsidRDefault="00B44917" w:rsidP="00B44917">
            <w:pPr>
              <w:pStyle w:val="TableParagraph"/>
              <w:spacing w:line="256" w:lineRule="auto"/>
              <w:rPr>
                <w:rFonts w:ascii="Times New Roman"/>
              </w:rPr>
            </w:pPr>
            <w:r>
              <w:rPr>
                <w:rFonts w:ascii="Times New Roman"/>
              </w:rPr>
              <w:t xml:space="preserve"> </w:t>
            </w:r>
            <w:r w:rsidR="00076E56">
              <w:rPr>
                <w:rFonts w:ascii="Times New Roman"/>
              </w:rPr>
              <w:t>3 years</w:t>
            </w:r>
          </w:p>
        </w:tc>
        <w:tc>
          <w:tcPr>
            <w:tcW w:w="1487" w:type="dxa"/>
            <w:tcBorders>
              <w:top w:val="single" w:sz="4" w:space="0" w:color="000000"/>
              <w:left w:val="single" w:sz="4" w:space="0" w:color="000000"/>
              <w:bottom w:val="single" w:sz="4" w:space="0" w:color="000000"/>
              <w:right w:val="single" w:sz="4" w:space="0" w:color="000000"/>
            </w:tcBorders>
          </w:tcPr>
          <w:p w:rsidR="00076E56" w:rsidRDefault="00076E56" w:rsidP="00B44917">
            <w:pPr>
              <w:pStyle w:val="TableParagraph"/>
              <w:spacing w:line="256" w:lineRule="auto"/>
              <w:rPr>
                <w:rFonts w:ascii="Times New Roman"/>
              </w:rPr>
            </w:pPr>
            <w:r>
              <w:rPr>
                <w:rFonts w:ascii="Times New Roman"/>
              </w:rPr>
              <w:t>Certificates/</w:t>
            </w:r>
          </w:p>
          <w:p w:rsidR="00B44917" w:rsidRDefault="00076E56" w:rsidP="00B44917">
            <w:pPr>
              <w:pStyle w:val="TableParagraph"/>
              <w:spacing w:line="256" w:lineRule="auto"/>
              <w:rPr>
                <w:rFonts w:ascii="Times New Roman"/>
              </w:rPr>
            </w:pPr>
            <w:r>
              <w:rPr>
                <w:rFonts w:ascii="Times New Roman"/>
              </w:rPr>
              <w:t>Awards</w:t>
            </w:r>
          </w:p>
        </w:tc>
      </w:tr>
    </w:tbl>
    <w:p w:rsidR="00F22CF2" w:rsidRDefault="00F22CF2" w:rsidP="00AB3A57">
      <w:pPr>
        <w:pStyle w:val="TableParagraph"/>
        <w:spacing w:line="480" w:lineRule="auto"/>
        <w:ind w:right="205"/>
        <w:rPr>
          <w:b/>
          <w:spacing w:val="-4"/>
          <w:position w:val="-7"/>
          <w:sz w:val="24"/>
        </w:rPr>
        <w:sectPr w:rsidR="00F22CF2" w:rsidSect="00C360E4">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rsidR="00F22CF2" w:rsidRDefault="00F22CF2">
      <w:pPr>
        <w:rPr>
          <w:i/>
          <w:iCs/>
        </w:rPr>
        <w:sectPr w:rsidR="00F22CF2" w:rsidSect="00C360E4">
          <w:pgSz w:w="16838" w:h="11906" w:orient="landscape"/>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rsidR="00AB3A57" w:rsidRPr="00AB3A57" w:rsidRDefault="00AB3A57" w:rsidP="00177BFB">
      <w:pPr>
        <w:tabs>
          <w:tab w:val="left" w:pos="2400"/>
        </w:tabs>
      </w:pPr>
    </w:p>
    <w:sectPr w:rsidR="00AB3A57" w:rsidRPr="00AB3A57" w:rsidSect="00C360E4">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E40D9" w:rsidRDefault="000E40D9" w:rsidP="00C360E4">
      <w:pPr>
        <w:spacing w:after="0" w:line="240" w:lineRule="auto"/>
      </w:pPr>
      <w:r>
        <w:separator/>
      </w:r>
    </w:p>
  </w:endnote>
  <w:endnote w:type="continuationSeparator" w:id="0">
    <w:p w:rsidR="000E40D9" w:rsidRDefault="000E40D9" w:rsidP="00C360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886624"/>
      <w:docPartObj>
        <w:docPartGallery w:val="Page Numbers (Bottom of Page)"/>
        <w:docPartUnique/>
      </w:docPartObj>
    </w:sdtPr>
    <w:sdtEndPr>
      <w:rPr>
        <w:noProof/>
      </w:rPr>
    </w:sdtEndPr>
    <w:sdtContent>
      <w:p w:rsidR="00C360E4" w:rsidRDefault="00C360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360E4" w:rsidRDefault="00C360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E40D9" w:rsidRDefault="000E40D9" w:rsidP="00C360E4">
      <w:pPr>
        <w:spacing w:after="0" w:line="240" w:lineRule="auto"/>
      </w:pPr>
      <w:r>
        <w:separator/>
      </w:r>
    </w:p>
  </w:footnote>
  <w:footnote w:type="continuationSeparator" w:id="0">
    <w:p w:rsidR="000E40D9" w:rsidRDefault="000E40D9" w:rsidP="00C360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526AD"/>
    <w:multiLevelType w:val="hybridMultilevel"/>
    <w:tmpl w:val="D9567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6B62DC"/>
    <w:multiLevelType w:val="hybridMultilevel"/>
    <w:tmpl w:val="9C445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791677">
    <w:abstractNumId w:val="1"/>
  </w:num>
  <w:num w:numId="2" w16cid:durableId="255359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B4C"/>
    <w:rsid w:val="000627D1"/>
    <w:rsid w:val="00076E56"/>
    <w:rsid w:val="000E40D9"/>
    <w:rsid w:val="0011537E"/>
    <w:rsid w:val="00163DD4"/>
    <w:rsid w:val="001719E8"/>
    <w:rsid w:val="00177BFB"/>
    <w:rsid w:val="001A6E89"/>
    <w:rsid w:val="001B1D75"/>
    <w:rsid w:val="00273BFD"/>
    <w:rsid w:val="002B4A0C"/>
    <w:rsid w:val="0033034A"/>
    <w:rsid w:val="00542B21"/>
    <w:rsid w:val="00587654"/>
    <w:rsid w:val="005F033C"/>
    <w:rsid w:val="00626203"/>
    <w:rsid w:val="00664E05"/>
    <w:rsid w:val="006E034C"/>
    <w:rsid w:val="00743B4C"/>
    <w:rsid w:val="0085368F"/>
    <w:rsid w:val="008A75BE"/>
    <w:rsid w:val="008D23C6"/>
    <w:rsid w:val="0091719E"/>
    <w:rsid w:val="00933AEF"/>
    <w:rsid w:val="009F4BDC"/>
    <w:rsid w:val="00A35CE2"/>
    <w:rsid w:val="00A36049"/>
    <w:rsid w:val="00A379B4"/>
    <w:rsid w:val="00A64320"/>
    <w:rsid w:val="00AB3A57"/>
    <w:rsid w:val="00B02082"/>
    <w:rsid w:val="00B44917"/>
    <w:rsid w:val="00B73ED6"/>
    <w:rsid w:val="00C360E4"/>
    <w:rsid w:val="00C7782B"/>
    <w:rsid w:val="00CF52F9"/>
    <w:rsid w:val="00D14E3C"/>
    <w:rsid w:val="00D62766"/>
    <w:rsid w:val="00D93997"/>
    <w:rsid w:val="00DE6110"/>
    <w:rsid w:val="00ED730B"/>
    <w:rsid w:val="00F22CF2"/>
    <w:rsid w:val="00F40544"/>
    <w:rsid w:val="00F5415A"/>
    <w:rsid w:val="00FF7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A26CE"/>
  <w15:chartTrackingRefBased/>
  <w15:docId w15:val="{4DAF193C-F0DB-495A-AF45-764C1A3E8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3D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36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62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360E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3B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3B4C"/>
    <w:rPr>
      <w:rFonts w:eastAsiaTheme="minorEastAsia"/>
      <w:lang w:val="en-US"/>
    </w:rPr>
  </w:style>
  <w:style w:type="character" w:customStyle="1" w:styleId="Heading1Char">
    <w:name w:val="Heading 1 Char"/>
    <w:basedOn w:val="DefaultParagraphFont"/>
    <w:link w:val="Heading1"/>
    <w:uiPriority w:val="9"/>
    <w:rsid w:val="00163DD4"/>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6E034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E034C"/>
    <w:rPr>
      <w:rFonts w:eastAsiaTheme="minorEastAsia"/>
      <w:color w:val="5A5A5A" w:themeColor="text1" w:themeTint="A5"/>
      <w:spacing w:val="15"/>
    </w:rPr>
  </w:style>
  <w:style w:type="paragraph" w:styleId="TOCHeading">
    <w:name w:val="TOC Heading"/>
    <w:basedOn w:val="Heading1"/>
    <w:next w:val="Normal"/>
    <w:uiPriority w:val="39"/>
    <w:unhideWhenUsed/>
    <w:qFormat/>
    <w:rsid w:val="0085368F"/>
    <w:pPr>
      <w:outlineLvl w:val="9"/>
    </w:pPr>
    <w:rPr>
      <w:lang w:val="en-US"/>
    </w:rPr>
  </w:style>
  <w:style w:type="paragraph" w:styleId="TOC1">
    <w:name w:val="toc 1"/>
    <w:basedOn w:val="Normal"/>
    <w:next w:val="Normal"/>
    <w:autoRedefine/>
    <w:uiPriority w:val="39"/>
    <w:unhideWhenUsed/>
    <w:rsid w:val="0085368F"/>
    <w:pPr>
      <w:spacing w:after="100"/>
    </w:pPr>
  </w:style>
  <w:style w:type="character" w:styleId="Hyperlink">
    <w:name w:val="Hyperlink"/>
    <w:basedOn w:val="DefaultParagraphFont"/>
    <w:uiPriority w:val="99"/>
    <w:unhideWhenUsed/>
    <w:rsid w:val="0085368F"/>
    <w:rPr>
      <w:color w:val="0563C1" w:themeColor="hyperlink"/>
      <w:u w:val="single"/>
    </w:rPr>
  </w:style>
  <w:style w:type="character" w:customStyle="1" w:styleId="Heading2Char">
    <w:name w:val="Heading 2 Char"/>
    <w:basedOn w:val="DefaultParagraphFont"/>
    <w:link w:val="Heading2"/>
    <w:uiPriority w:val="9"/>
    <w:rsid w:val="0085368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627D1"/>
    <w:pPr>
      <w:spacing w:after="100"/>
    </w:pPr>
    <w:rPr>
      <w:b/>
      <w:bCs/>
    </w:rPr>
  </w:style>
  <w:style w:type="character" w:styleId="SubtleEmphasis">
    <w:name w:val="Subtle Emphasis"/>
    <w:basedOn w:val="DefaultParagraphFont"/>
    <w:uiPriority w:val="19"/>
    <w:qFormat/>
    <w:rsid w:val="0085368F"/>
    <w:rPr>
      <w:i/>
      <w:iCs/>
      <w:color w:val="404040" w:themeColor="text1" w:themeTint="BF"/>
    </w:rPr>
  </w:style>
  <w:style w:type="character" w:styleId="Strong">
    <w:name w:val="Strong"/>
    <w:basedOn w:val="DefaultParagraphFont"/>
    <w:uiPriority w:val="22"/>
    <w:qFormat/>
    <w:rsid w:val="0085368F"/>
    <w:rPr>
      <w:b/>
      <w:bCs/>
    </w:rPr>
  </w:style>
  <w:style w:type="paragraph" w:customStyle="1" w:styleId="SubHEADING">
    <w:name w:val="SubHEADING"/>
    <w:basedOn w:val="Subtitle"/>
    <w:qFormat/>
    <w:rsid w:val="000627D1"/>
  </w:style>
  <w:style w:type="paragraph" w:styleId="TOC3">
    <w:name w:val="toc 3"/>
    <w:basedOn w:val="Normal"/>
    <w:next w:val="Normal"/>
    <w:autoRedefine/>
    <w:uiPriority w:val="39"/>
    <w:unhideWhenUsed/>
    <w:rsid w:val="00C7782B"/>
    <w:pPr>
      <w:spacing w:after="100"/>
    </w:pPr>
    <w:rPr>
      <w:rFonts w:eastAsiaTheme="minorEastAsia" w:cs="Times New Roman"/>
      <w:b/>
      <w:bCs/>
      <w:lang w:val="en-US"/>
    </w:rPr>
  </w:style>
  <w:style w:type="character" w:styleId="UnresolvedMention">
    <w:name w:val="Unresolved Mention"/>
    <w:basedOn w:val="DefaultParagraphFont"/>
    <w:uiPriority w:val="99"/>
    <w:semiHidden/>
    <w:unhideWhenUsed/>
    <w:rsid w:val="00273BFD"/>
    <w:rPr>
      <w:color w:val="605E5C"/>
      <w:shd w:val="clear" w:color="auto" w:fill="E1DFDD"/>
    </w:rPr>
  </w:style>
  <w:style w:type="paragraph" w:styleId="BodyText">
    <w:name w:val="Body Text"/>
    <w:basedOn w:val="Normal"/>
    <w:link w:val="BodyTextChar"/>
    <w:uiPriority w:val="1"/>
    <w:semiHidden/>
    <w:unhideWhenUsed/>
    <w:qFormat/>
    <w:rsid w:val="00F22CF2"/>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semiHidden/>
    <w:rsid w:val="00F22CF2"/>
    <w:rPr>
      <w:rFonts w:ascii="Arial" w:eastAsia="Arial" w:hAnsi="Arial" w:cs="Arial"/>
      <w:lang w:val="en-US"/>
    </w:rPr>
  </w:style>
  <w:style w:type="paragraph" w:customStyle="1" w:styleId="TableParagraph">
    <w:name w:val="Table Paragraph"/>
    <w:basedOn w:val="Normal"/>
    <w:uiPriority w:val="1"/>
    <w:qFormat/>
    <w:rsid w:val="00F22CF2"/>
    <w:pPr>
      <w:widowControl w:val="0"/>
      <w:autoSpaceDE w:val="0"/>
      <w:autoSpaceDN w:val="0"/>
      <w:spacing w:after="0" w:line="240" w:lineRule="auto"/>
    </w:pPr>
    <w:rPr>
      <w:rFonts w:ascii="Arial" w:eastAsia="Arial" w:hAnsi="Arial" w:cs="Arial"/>
      <w:lang w:val="en-US"/>
    </w:rPr>
  </w:style>
  <w:style w:type="character" w:customStyle="1" w:styleId="Heading3Char">
    <w:name w:val="Heading 3 Char"/>
    <w:basedOn w:val="DefaultParagraphFont"/>
    <w:link w:val="Heading3"/>
    <w:uiPriority w:val="9"/>
    <w:rsid w:val="00626203"/>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C360E4"/>
    <w:rPr>
      <w:rFonts w:ascii="Times New Roman" w:hAnsi="Times New Roman" w:cs="Times New Roman"/>
      <w:sz w:val="24"/>
      <w:szCs w:val="24"/>
    </w:rPr>
  </w:style>
  <w:style w:type="character" w:customStyle="1" w:styleId="Heading4Char">
    <w:name w:val="Heading 4 Char"/>
    <w:basedOn w:val="DefaultParagraphFont"/>
    <w:link w:val="Heading4"/>
    <w:uiPriority w:val="9"/>
    <w:rsid w:val="00C360E4"/>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C360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0E4"/>
  </w:style>
  <w:style w:type="paragraph" w:styleId="Footer">
    <w:name w:val="footer"/>
    <w:basedOn w:val="Normal"/>
    <w:link w:val="FooterChar"/>
    <w:uiPriority w:val="99"/>
    <w:unhideWhenUsed/>
    <w:rsid w:val="00C360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0E4"/>
  </w:style>
  <w:style w:type="paragraph" w:styleId="ListParagraph">
    <w:name w:val="List Paragraph"/>
    <w:basedOn w:val="Normal"/>
    <w:uiPriority w:val="34"/>
    <w:qFormat/>
    <w:rsid w:val="009171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315686">
      <w:bodyDiv w:val="1"/>
      <w:marLeft w:val="0"/>
      <w:marRight w:val="0"/>
      <w:marTop w:val="0"/>
      <w:marBottom w:val="0"/>
      <w:divBdr>
        <w:top w:val="none" w:sz="0" w:space="0" w:color="auto"/>
        <w:left w:val="none" w:sz="0" w:space="0" w:color="auto"/>
        <w:bottom w:val="none" w:sz="0" w:space="0" w:color="auto"/>
        <w:right w:val="none" w:sz="0" w:space="0" w:color="auto"/>
      </w:divBdr>
      <w:divsChild>
        <w:div w:id="1815948343">
          <w:marLeft w:val="0"/>
          <w:marRight w:val="0"/>
          <w:marTop w:val="0"/>
          <w:marBottom w:val="0"/>
          <w:divBdr>
            <w:top w:val="none" w:sz="0" w:space="0" w:color="auto"/>
            <w:left w:val="none" w:sz="0" w:space="0" w:color="auto"/>
            <w:bottom w:val="none" w:sz="0" w:space="0" w:color="auto"/>
            <w:right w:val="none" w:sz="0" w:space="0" w:color="auto"/>
          </w:divBdr>
        </w:div>
        <w:div w:id="1027634698">
          <w:marLeft w:val="0"/>
          <w:marRight w:val="0"/>
          <w:marTop w:val="0"/>
          <w:marBottom w:val="0"/>
          <w:divBdr>
            <w:top w:val="none" w:sz="0" w:space="0" w:color="auto"/>
            <w:left w:val="none" w:sz="0" w:space="0" w:color="auto"/>
            <w:bottom w:val="none" w:sz="0" w:space="0" w:color="auto"/>
            <w:right w:val="none" w:sz="0" w:space="0" w:color="auto"/>
          </w:divBdr>
        </w:div>
      </w:divsChild>
    </w:div>
    <w:div w:id="1120563474">
      <w:bodyDiv w:val="1"/>
      <w:marLeft w:val="0"/>
      <w:marRight w:val="0"/>
      <w:marTop w:val="0"/>
      <w:marBottom w:val="0"/>
      <w:divBdr>
        <w:top w:val="none" w:sz="0" w:space="0" w:color="auto"/>
        <w:left w:val="none" w:sz="0" w:space="0" w:color="auto"/>
        <w:bottom w:val="none" w:sz="0" w:space="0" w:color="auto"/>
        <w:right w:val="none" w:sz="0" w:space="0" w:color="auto"/>
      </w:divBdr>
    </w:div>
    <w:div w:id="1213149388">
      <w:bodyDiv w:val="1"/>
      <w:marLeft w:val="0"/>
      <w:marRight w:val="0"/>
      <w:marTop w:val="0"/>
      <w:marBottom w:val="0"/>
      <w:divBdr>
        <w:top w:val="none" w:sz="0" w:space="0" w:color="auto"/>
        <w:left w:val="none" w:sz="0" w:space="0" w:color="auto"/>
        <w:bottom w:val="none" w:sz="0" w:space="0" w:color="auto"/>
        <w:right w:val="none" w:sz="0" w:space="0" w:color="auto"/>
      </w:divBdr>
      <w:divsChild>
        <w:div w:id="646907918">
          <w:marLeft w:val="0"/>
          <w:marRight w:val="0"/>
          <w:marTop w:val="0"/>
          <w:marBottom w:val="0"/>
          <w:divBdr>
            <w:top w:val="none" w:sz="0" w:space="0" w:color="auto"/>
            <w:left w:val="none" w:sz="0" w:space="0" w:color="auto"/>
            <w:bottom w:val="none" w:sz="0" w:space="0" w:color="auto"/>
            <w:right w:val="none" w:sz="0" w:space="0" w:color="auto"/>
          </w:divBdr>
        </w:div>
        <w:div w:id="355473585">
          <w:marLeft w:val="0"/>
          <w:marRight w:val="0"/>
          <w:marTop w:val="0"/>
          <w:marBottom w:val="0"/>
          <w:divBdr>
            <w:top w:val="none" w:sz="0" w:space="0" w:color="auto"/>
            <w:left w:val="none" w:sz="0" w:space="0" w:color="auto"/>
            <w:bottom w:val="none" w:sz="0" w:space="0" w:color="auto"/>
            <w:right w:val="none" w:sz="0" w:space="0" w:color="auto"/>
          </w:divBdr>
        </w:div>
        <w:div w:id="1556813627">
          <w:marLeft w:val="0"/>
          <w:marRight w:val="0"/>
          <w:marTop w:val="0"/>
          <w:marBottom w:val="0"/>
          <w:divBdr>
            <w:top w:val="none" w:sz="0" w:space="0" w:color="auto"/>
            <w:left w:val="none" w:sz="0" w:space="0" w:color="auto"/>
            <w:bottom w:val="none" w:sz="0" w:space="0" w:color="auto"/>
            <w:right w:val="none" w:sz="0" w:space="0" w:color="auto"/>
          </w:divBdr>
        </w:div>
        <w:div w:id="1297876025">
          <w:marLeft w:val="0"/>
          <w:marRight w:val="0"/>
          <w:marTop w:val="0"/>
          <w:marBottom w:val="0"/>
          <w:divBdr>
            <w:top w:val="none" w:sz="0" w:space="0" w:color="auto"/>
            <w:left w:val="none" w:sz="0" w:space="0" w:color="auto"/>
            <w:bottom w:val="none" w:sz="0" w:space="0" w:color="auto"/>
            <w:right w:val="none" w:sz="0" w:space="0" w:color="auto"/>
          </w:divBdr>
        </w:div>
        <w:div w:id="95172614">
          <w:marLeft w:val="0"/>
          <w:marRight w:val="0"/>
          <w:marTop w:val="0"/>
          <w:marBottom w:val="0"/>
          <w:divBdr>
            <w:top w:val="none" w:sz="0" w:space="0" w:color="auto"/>
            <w:left w:val="none" w:sz="0" w:space="0" w:color="auto"/>
            <w:bottom w:val="none" w:sz="0" w:space="0" w:color="auto"/>
            <w:right w:val="none" w:sz="0" w:space="0" w:color="auto"/>
          </w:divBdr>
        </w:div>
      </w:divsChild>
    </w:div>
    <w:div w:id="1424953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youtu.be/H14bBuluwB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F2467F56FEA41239C0EC65B736E4570"/>
        <w:category>
          <w:name w:val="General"/>
          <w:gallery w:val="placeholder"/>
        </w:category>
        <w:types>
          <w:type w:val="bbPlcHdr"/>
        </w:types>
        <w:behaviors>
          <w:behavior w:val="content"/>
        </w:behaviors>
        <w:guid w:val="{ADB0FAC5-A1D1-4467-8E1F-DCF7A06340F8}"/>
      </w:docPartPr>
      <w:docPartBody>
        <w:p w:rsidR="007D0663" w:rsidRDefault="00F56FCE" w:rsidP="00F56FCE">
          <w:pPr>
            <w:pStyle w:val="CF2467F56FEA41239C0EC65B736E4570"/>
          </w:pPr>
          <w:r>
            <w:rPr>
              <w:rFonts w:asciiTheme="majorHAnsi" w:eastAsiaTheme="majorEastAsia" w:hAnsiTheme="majorHAnsi" w:cstheme="majorBidi"/>
              <w:caps/>
              <w:color w:val="4472C4" w:themeColor="accent1"/>
              <w:sz w:val="80"/>
              <w:szCs w:val="80"/>
            </w:rPr>
            <w:t>[Document title]</w:t>
          </w:r>
        </w:p>
      </w:docPartBody>
    </w:docPart>
    <w:docPart>
      <w:docPartPr>
        <w:name w:val="772BEEFAAC964FF3A29FDEBF04A3EC33"/>
        <w:category>
          <w:name w:val="General"/>
          <w:gallery w:val="placeholder"/>
        </w:category>
        <w:types>
          <w:type w:val="bbPlcHdr"/>
        </w:types>
        <w:behaviors>
          <w:behavior w:val="content"/>
        </w:behaviors>
        <w:guid w:val="{755B0DD8-B587-4C4B-9841-6D2B899743A8}"/>
      </w:docPartPr>
      <w:docPartBody>
        <w:p w:rsidR="007D0663" w:rsidRDefault="00F56FCE" w:rsidP="00F56FCE">
          <w:pPr>
            <w:pStyle w:val="772BEEFAAC964FF3A29FDEBF04A3EC3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FCE"/>
    <w:rsid w:val="007D0663"/>
    <w:rsid w:val="0091559D"/>
    <w:rsid w:val="00A40A29"/>
    <w:rsid w:val="00F56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2467F56FEA41239C0EC65B736E4570">
    <w:name w:val="CF2467F56FEA41239C0EC65B736E4570"/>
    <w:rsid w:val="00F56FCE"/>
  </w:style>
  <w:style w:type="paragraph" w:customStyle="1" w:styleId="772BEEFAAC964FF3A29FDEBF04A3EC33">
    <w:name w:val="772BEEFAAC964FF3A29FDEBF04A3EC33"/>
    <w:rsid w:val="00F56F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420D00-2308-49A8-8503-2B15AA495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1891</Words>
  <Characters>10784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Changemakers:	Building your Personal Brand	for Sustainable EMPLOYMENT</vt:lpstr>
    </vt:vector>
  </TitlesOfParts>
  <Company>UNIVERSITY OF WALES TRINITY SAINT DAVID</Company>
  <LinksUpToDate>false</LinksUpToDate>
  <CharactersWithSpaces>12650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your Personal Brand	for Sustainable EMPLOYMENT</dc:title>
  <dc:subject>Assignment 2 : Written Document</dc:subject>
  <dc:creator>saeed anwar</dc:creator>
  <cp:keywords/>
  <dc:description/>
  <cp:lastModifiedBy>saeed anwar</cp:lastModifiedBy>
  <cp:revision>2</cp:revision>
  <dcterms:created xsi:type="dcterms:W3CDTF">2023-03-10T03:24:00Z</dcterms:created>
  <dcterms:modified xsi:type="dcterms:W3CDTF">2023-03-10T03:24:00Z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a50c8805-913e-48f5-a309-779ece68ce09</vt:lpwstr>
  </property>
</Properties>
</file>