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761155" w14:textId="7D7BBFB5" w:rsidR="00340E09" w:rsidRPr="00B92CF2" w:rsidRDefault="00D606E0" w:rsidP="00340E09">
      <w:pPr>
        <w:rPr>
          <w:rFonts w:asciiTheme="minorBidi" w:hAnsiTheme="minorBidi"/>
          <w:b/>
          <w:bCs/>
          <w:sz w:val="24"/>
          <w:szCs w:val="24"/>
          <w:u w:val="single"/>
        </w:rPr>
      </w:pPr>
      <w:r w:rsidRPr="00B92CF2">
        <w:rPr>
          <w:rFonts w:asciiTheme="minorBidi" w:hAnsiTheme="minorBidi"/>
          <w:b/>
          <w:bCs/>
          <w:sz w:val="24"/>
          <w:szCs w:val="24"/>
          <w:u w:val="single"/>
        </w:rPr>
        <w:t>Employment law</w:t>
      </w:r>
      <w:r w:rsidR="00340E09" w:rsidRPr="00B92CF2">
        <w:rPr>
          <w:rFonts w:asciiTheme="minorBidi" w:hAnsiTheme="minorBidi"/>
          <w:b/>
          <w:bCs/>
          <w:sz w:val="24"/>
          <w:szCs w:val="24"/>
          <w:u w:val="single"/>
        </w:rPr>
        <w:t xml:space="preserve"> assignment</w:t>
      </w:r>
    </w:p>
    <w:p w14:paraId="68A600F6" w14:textId="515F79E9" w:rsidR="00BF72B4" w:rsidRPr="00B92CF2" w:rsidRDefault="00D606E0">
      <w:pPr>
        <w:rPr>
          <w:rFonts w:asciiTheme="minorBidi" w:hAnsiTheme="minorBidi"/>
          <w:sz w:val="24"/>
          <w:szCs w:val="24"/>
        </w:rPr>
      </w:pPr>
      <w:r w:rsidRPr="00B92CF2">
        <w:rPr>
          <w:rFonts w:asciiTheme="minorBidi" w:hAnsiTheme="minorBidi"/>
          <w:sz w:val="24"/>
          <w:szCs w:val="24"/>
        </w:rPr>
        <w:t>Memorandum</w:t>
      </w:r>
    </w:p>
    <w:p w14:paraId="24CEC206" w14:textId="0D8ECD99" w:rsidR="00D606E0" w:rsidRPr="00B92CF2" w:rsidRDefault="00D606E0" w:rsidP="002B43F6">
      <w:pPr>
        <w:tabs>
          <w:tab w:val="left" w:pos="3426"/>
        </w:tabs>
        <w:rPr>
          <w:rFonts w:asciiTheme="minorBidi" w:hAnsiTheme="minorBidi"/>
          <w:sz w:val="24"/>
          <w:szCs w:val="24"/>
        </w:rPr>
      </w:pPr>
      <w:r w:rsidRPr="00B92CF2">
        <w:rPr>
          <w:rFonts w:asciiTheme="minorBidi" w:hAnsiTheme="minorBidi"/>
          <w:sz w:val="24"/>
          <w:szCs w:val="24"/>
        </w:rPr>
        <w:t>To:</w:t>
      </w:r>
      <w:r w:rsidR="00202B38" w:rsidRPr="00B92CF2">
        <w:rPr>
          <w:rFonts w:asciiTheme="minorBidi" w:hAnsiTheme="minorBidi"/>
          <w:sz w:val="24"/>
          <w:szCs w:val="24"/>
        </w:rPr>
        <w:t xml:space="preserve"> Bob Braeburn (Owner)</w:t>
      </w:r>
      <w:r w:rsidR="002B43F6" w:rsidRPr="00B92CF2">
        <w:rPr>
          <w:rFonts w:asciiTheme="minorBidi" w:hAnsiTheme="minorBidi"/>
          <w:sz w:val="24"/>
          <w:szCs w:val="24"/>
        </w:rPr>
        <w:tab/>
      </w:r>
    </w:p>
    <w:p w14:paraId="1D5C2746" w14:textId="5262E430" w:rsidR="00D606E0" w:rsidRPr="00B92CF2" w:rsidRDefault="00D606E0">
      <w:pPr>
        <w:rPr>
          <w:rFonts w:asciiTheme="minorBidi" w:hAnsiTheme="minorBidi"/>
          <w:sz w:val="24"/>
          <w:szCs w:val="24"/>
        </w:rPr>
      </w:pPr>
      <w:r w:rsidRPr="00B92CF2">
        <w:rPr>
          <w:rFonts w:asciiTheme="minorBidi" w:hAnsiTheme="minorBidi"/>
          <w:sz w:val="24"/>
          <w:szCs w:val="24"/>
        </w:rPr>
        <w:t>From:</w:t>
      </w:r>
      <w:r w:rsidR="00202B38" w:rsidRPr="00B92CF2">
        <w:rPr>
          <w:rFonts w:asciiTheme="minorBidi" w:hAnsiTheme="minorBidi"/>
          <w:sz w:val="24"/>
          <w:szCs w:val="24"/>
        </w:rPr>
        <w:t xml:space="preserve"> Bethan Wilson (HR Consultant)</w:t>
      </w:r>
    </w:p>
    <w:p w14:paraId="2F63EE2A" w14:textId="5EDACD58" w:rsidR="00D606E0" w:rsidRPr="00B92CF2" w:rsidRDefault="00D606E0">
      <w:pPr>
        <w:rPr>
          <w:rFonts w:asciiTheme="minorBidi" w:hAnsiTheme="minorBidi"/>
          <w:sz w:val="24"/>
          <w:szCs w:val="24"/>
        </w:rPr>
      </w:pPr>
      <w:r w:rsidRPr="00B92CF2">
        <w:rPr>
          <w:rFonts w:asciiTheme="minorBidi" w:hAnsiTheme="minorBidi"/>
          <w:sz w:val="24"/>
          <w:szCs w:val="24"/>
        </w:rPr>
        <w:t>RE:</w:t>
      </w:r>
      <w:r w:rsidR="00202B38" w:rsidRPr="00B92CF2">
        <w:rPr>
          <w:rFonts w:asciiTheme="minorBidi" w:hAnsiTheme="minorBidi"/>
          <w:sz w:val="24"/>
          <w:szCs w:val="24"/>
        </w:rPr>
        <w:t xml:space="preserve"> Employee Tribunal </w:t>
      </w:r>
      <w:r w:rsidR="001C1D18" w:rsidRPr="00B92CF2">
        <w:rPr>
          <w:rFonts w:asciiTheme="minorBidi" w:hAnsiTheme="minorBidi"/>
          <w:sz w:val="24"/>
          <w:szCs w:val="24"/>
        </w:rPr>
        <w:t xml:space="preserve">(ET) </w:t>
      </w:r>
      <w:r w:rsidR="00A6591A" w:rsidRPr="00B92CF2">
        <w:rPr>
          <w:rFonts w:asciiTheme="minorBidi" w:hAnsiTheme="minorBidi"/>
          <w:sz w:val="24"/>
          <w:szCs w:val="24"/>
        </w:rPr>
        <w:t xml:space="preserve">letter </w:t>
      </w:r>
      <w:r w:rsidR="00202B38" w:rsidRPr="00B92CF2">
        <w:rPr>
          <w:rFonts w:asciiTheme="minorBidi" w:hAnsiTheme="minorBidi"/>
          <w:sz w:val="24"/>
          <w:szCs w:val="24"/>
        </w:rPr>
        <w:t>dated 15</w:t>
      </w:r>
      <w:r w:rsidR="00202B38" w:rsidRPr="00B92CF2">
        <w:rPr>
          <w:rFonts w:asciiTheme="minorBidi" w:hAnsiTheme="minorBidi"/>
          <w:sz w:val="24"/>
          <w:szCs w:val="24"/>
          <w:vertAlign w:val="superscript"/>
        </w:rPr>
        <w:t>th</w:t>
      </w:r>
      <w:r w:rsidR="00202B38" w:rsidRPr="00B92CF2">
        <w:rPr>
          <w:rFonts w:asciiTheme="minorBidi" w:hAnsiTheme="minorBidi"/>
          <w:sz w:val="24"/>
          <w:szCs w:val="24"/>
        </w:rPr>
        <w:t xml:space="preserve"> </w:t>
      </w:r>
      <w:r w:rsidR="00FA21BE" w:rsidRPr="00B92CF2">
        <w:rPr>
          <w:rFonts w:asciiTheme="minorBidi" w:hAnsiTheme="minorBidi"/>
          <w:sz w:val="24"/>
          <w:szCs w:val="24"/>
        </w:rPr>
        <w:t>April</w:t>
      </w:r>
      <w:r w:rsidR="00202B38" w:rsidRPr="00B92CF2">
        <w:rPr>
          <w:rFonts w:asciiTheme="minorBidi" w:hAnsiTheme="minorBidi"/>
          <w:sz w:val="24"/>
          <w:szCs w:val="24"/>
        </w:rPr>
        <w:t xml:space="preserve"> 2023</w:t>
      </w:r>
    </w:p>
    <w:p w14:paraId="10FD7588" w14:textId="2012DD8E" w:rsidR="00D606E0" w:rsidRPr="00B92CF2" w:rsidRDefault="00D606E0">
      <w:pPr>
        <w:rPr>
          <w:rFonts w:asciiTheme="minorBidi" w:hAnsiTheme="minorBidi"/>
          <w:sz w:val="24"/>
          <w:szCs w:val="24"/>
        </w:rPr>
      </w:pPr>
      <w:r w:rsidRPr="00B92CF2">
        <w:rPr>
          <w:rFonts w:asciiTheme="minorBidi" w:hAnsiTheme="minorBidi"/>
          <w:sz w:val="24"/>
          <w:szCs w:val="24"/>
        </w:rPr>
        <w:t xml:space="preserve">Date: </w:t>
      </w:r>
      <w:r w:rsidR="00202B38" w:rsidRPr="00B92CF2">
        <w:rPr>
          <w:rFonts w:asciiTheme="minorBidi" w:hAnsiTheme="minorBidi"/>
          <w:sz w:val="24"/>
          <w:szCs w:val="24"/>
        </w:rPr>
        <w:t>20</w:t>
      </w:r>
      <w:r w:rsidR="00202B38" w:rsidRPr="00B92CF2">
        <w:rPr>
          <w:rFonts w:asciiTheme="minorBidi" w:hAnsiTheme="minorBidi"/>
          <w:sz w:val="24"/>
          <w:szCs w:val="24"/>
          <w:vertAlign w:val="superscript"/>
        </w:rPr>
        <w:t>th</w:t>
      </w:r>
      <w:r w:rsidR="00202B38" w:rsidRPr="00B92CF2">
        <w:rPr>
          <w:rFonts w:asciiTheme="minorBidi" w:hAnsiTheme="minorBidi"/>
          <w:sz w:val="24"/>
          <w:szCs w:val="24"/>
        </w:rPr>
        <w:t xml:space="preserve"> </w:t>
      </w:r>
      <w:r w:rsidR="00FA21BE" w:rsidRPr="00B92CF2">
        <w:rPr>
          <w:rFonts w:asciiTheme="minorBidi" w:hAnsiTheme="minorBidi"/>
          <w:sz w:val="24"/>
          <w:szCs w:val="24"/>
        </w:rPr>
        <w:t>April</w:t>
      </w:r>
      <w:r w:rsidR="00202B38" w:rsidRPr="00B92CF2">
        <w:rPr>
          <w:rFonts w:asciiTheme="minorBidi" w:hAnsiTheme="minorBidi"/>
          <w:sz w:val="24"/>
          <w:szCs w:val="24"/>
        </w:rPr>
        <w:t xml:space="preserve"> 2023</w:t>
      </w:r>
    </w:p>
    <w:p w14:paraId="6ED70065" w14:textId="554937E5" w:rsidR="0008426C" w:rsidRPr="00B92CF2" w:rsidRDefault="0008426C">
      <w:pPr>
        <w:rPr>
          <w:rFonts w:asciiTheme="minorBidi" w:hAnsiTheme="minorBidi"/>
          <w:b/>
          <w:bCs/>
          <w:sz w:val="24"/>
          <w:szCs w:val="24"/>
          <w:u w:val="single"/>
        </w:rPr>
      </w:pPr>
      <w:r w:rsidRPr="00B92CF2">
        <w:rPr>
          <w:rFonts w:asciiTheme="minorBidi" w:hAnsiTheme="minorBidi"/>
          <w:b/>
          <w:bCs/>
          <w:sz w:val="24"/>
          <w:szCs w:val="24"/>
          <w:u w:val="single"/>
        </w:rPr>
        <w:t>How and when to respond to the ET1</w:t>
      </w:r>
    </w:p>
    <w:p w14:paraId="38159AEB" w14:textId="269219E1" w:rsidR="00FA21BE" w:rsidRPr="00B92CF2" w:rsidRDefault="005C406C" w:rsidP="00FA21BE">
      <w:pPr>
        <w:spacing w:after="0" w:line="240" w:lineRule="auto"/>
        <w:textAlignment w:val="baseline"/>
        <w:rPr>
          <w:rFonts w:asciiTheme="minorBidi" w:hAnsiTheme="minorBidi"/>
          <w:sz w:val="24"/>
          <w:szCs w:val="24"/>
        </w:rPr>
      </w:pPr>
      <w:r w:rsidRPr="00B92CF2">
        <w:rPr>
          <w:rFonts w:asciiTheme="minorBidi" w:hAnsiTheme="minorBidi"/>
          <w:sz w:val="24"/>
          <w:szCs w:val="24"/>
        </w:rPr>
        <w:t>I</w:t>
      </w:r>
      <w:r w:rsidR="006A0127" w:rsidRPr="00B92CF2">
        <w:rPr>
          <w:rFonts w:asciiTheme="minorBidi" w:hAnsiTheme="minorBidi"/>
          <w:sz w:val="24"/>
          <w:szCs w:val="24"/>
        </w:rPr>
        <w:t>n line with current employment law legislation</w:t>
      </w:r>
      <w:r w:rsidR="003F7101" w:rsidRPr="00B92CF2">
        <w:rPr>
          <w:rFonts w:asciiTheme="minorBidi" w:hAnsiTheme="minorBidi"/>
          <w:sz w:val="24"/>
          <w:szCs w:val="24"/>
        </w:rPr>
        <w:t xml:space="preserve"> </w:t>
      </w:r>
      <w:r w:rsidR="006A0127" w:rsidRPr="00B92CF2">
        <w:rPr>
          <w:rFonts w:asciiTheme="minorBidi" w:hAnsiTheme="minorBidi"/>
          <w:sz w:val="24"/>
          <w:szCs w:val="24"/>
        </w:rPr>
        <w:t>the company should respon</w:t>
      </w:r>
      <w:r w:rsidR="0078063F" w:rsidRPr="00B92CF2">
        <w:rPr>
          <w:rFonts w:asciiTheme="minorBidi" w:hAnsiTheme="minorBidi"/>
          <w:sz w:val="24"/>
          <w:szCs w:val="24"/>
        </w:rPr>
        <w:t>d</w:t>
      </w:r>
      <w:r w:rsidR="006A0127" w:rsidRPr="00B92CF2">
        <w:rPr>
          <w:rFonts w:asciiTheme="minorBidi" w:hAnsiTheme="minorBidi"/>
          <w:sz w:val="24"/>
          <w:szCs w:val="24"/>
        </w:rPr>
        <w:t xml:space="preserve"> within 28 days from the date the ET1 was sent (</w:t>
      </w:r>
      <w:r w:rsidR="008067DF" w:rsidRPr="00B92CF2">
        <w:rPr>
          <w:rFonts w:asciiTheme="minorBidi" w:hAnsiTheme="minorBidi"/>
          <w:sz w:val="24"/>
          <w:szCs w:val="24"/>
        </w:rPr>
        <w:t>Davidson Morris, 2022</w:t>
      </w:r>
      <w:r w:rsidR="006A0127" w:rsidRPr="00B92CF2">
        <w:rPr>
          <w:rFonts w:asciiTheme="minorBidi" w:hAnsiTheme="minorBidi"/>
          <w:sz w:val="24"/>
          <w:szCs w:val="24"/>
        </w:rPr>
        <w:t>).</w:t>
      </w:r>
      <w:r w:rsidR="002E645B" w:rsidRPr="00B92CF2">
        <w:rPr>
          <w:rFonts w:asciiTheme="minorBidi" w:hAnsiTheme="minorBidi"/>
          <w:sz w:val="24"/>
          <w:szCs w:val="24"/>
        </w:rPr>
        <w:t>It</w:t>
      </w:r>
      <w:r w:rsidR="006A0127" w:rsidRPr="00B92CF2">
        <w:rPr>
          <w:rFonts w:asciiTheme="minorBidi" w:hAnsiTheme="minorBidi"/>
          <w:sz w:val="24"/>
          <w:szCs w:val="24"/>
        </w:rPr>
        <w:t xml:space="preserve"> </w:t>
      </w:r>
      <w:r w:rsidRPr="00B92CF2">
        <w:rPr>
          <w:rFonts w:asciiTheme="minorBidi" w:hAnsiTheme="minorBidi"/>
          <w:sz w:val="24"/>
          <w:szCs w:val="24"/>
        </w:rPr>
        <w:t>is a legal requirement t</w:t>
      </w:r>
      <w:r w:rsidR="00A6591A" w:rsidRPr="00B92CF2">
        <w:rPr>
          <w:rFonts w:asciiTheme="minorBidi" w:hAnsiTheme="minorBidi"/>
          <w:sz w:val="24"/>
          <w:szCs w:val="24"/>
        </w:rPr>
        <w:t xml:space="preserve">o </w:t>
      </w:r>
      <w:r w:rsidRPr="00B92CF2">
        <w:rPr>
          <w:rFonts w:asciiTheme="minorBidi" w:hAnsiTheme="minorBidi"/>
          <w:sz w:val="24"/>
          <w:szCs w:val="24"/>
        </w:rPr>
        <w:t>complete an ET3 form (Davidson Morris, 2022; Gov.uk, 2023a)</w:t>
      </w:r>
      <w:r w:rsidR="00A6591A" w:rsidRPr="00B92CF2">
        <w:rPr>
          <w:rFonts w:asciiTheme="minorBidi" w:hAnsiTheme="minorBidi"/>
          <w:sz w:val="24"/>
          <w:szCs w:val="24"/>
        </w:rPr>
        <w:t>, i</w:t>
      </w:r>
      <w:r w:rsidRPr="00B92CF2">
        <w:rPr>
          <w:rFonts w:asciiTheme="minorBidi" w:hAnsiTheme="minorBidi"/>
          <w:sz w:val="24"/>
          <w:szCs w:val="24"/>
        </w:rPr>
        <w:t>nclud</w:t>
      </w:r>
      <w:r w:rsidR="00A6591A" w:rsidRPr="00B92CF2">
        <w:rPr>
          <w:rFonts w:asciiTheme="minorBidi" w:hAnsiTheme="minorBidi"/>
          <w:sz w:val="24"/>
          <w:szCs w:val="24"/>
        </w:rPr>
        <w:t>ing</w:t>
      </w:r>
      <w:r w:rsidRPr="00B92CF2">
        <w:rPr>
          <w:rFonts w:asciiTheme="minorBidi" w:hAnsiTheme="minorBidi"/>
          <w:sz w:val="24"/>
          <w:szCs w:val="24"/>
        </w:rPr>
        <w:t xml:space="preserve"> information regarding your defence in relation to the claim outlined in the ET1 form</w:t>
      </w:r>
      <w:r w:rsidR="002E645B" w:rsidRPr="00B92CF2">
        <w:rPr>
          <w:rFonts w:asciiTheme="minorBidi" w:hAnsiTheme="minorBidi"/>
          <w:sz w:val="24"/>
          <w:szCs w:val="24"/>
        </w:rPr>
        <w:t>.</w:t>
      </w:r>
      <w:r w:rsidRPr="00B92CF2">
        <w:rPr>
          <w:rFonts w:asciiTheme="minorBidi" w:hAnsiTheme="minorBidi"/>
          <w:sz w:val="24"/>
          <w:szCs w:val="24"/>
        </w:rPr>
        <w:t xml:space="preserve"> </w:t>
      </w:r>
      <w:r w:rsidR="009C1DAD" w:rsidRPr="00B92CF2">
        <w:rPr>
          <w:rFonts w:asciiTheme="minorBidi" w:hAnsiTheme="minorBidi"/>
          <w:sz w:val="24"/>
          <w:szCs w:val="24"/>
        </w:rPr>
        <w:t>It</w:t>
      </w:r>
      <w:r w:rsidRPr="00B92CF2">
        <w:rPr>
          <w:rFonts w:asciiTheme="minorBidi" w:hAnsiTheme="minorBidi"/>
          <w:sz w:val="24"/>
          <w:szCs w:val="24"/>
        </w:rPr>
        <w:t xml:space="preserve"> will need to be submitted</w:t>
      </w:r>
      <w:r w:rsidR="00FA21BE" w:rsidRPr="00B92CF2">
        <w:rPr>
          <w:rFonts w:asciiTheme="minorBidi" w:hAnsiTheme="minorBidi"/>
          <w:sz w:val="24"/>
          <w:szCs w:val="24"/>
        </w:rPr>
        <w:t xml:space="preserve"> </w:t>
      </w:r>
      <w:r w:rsidRPr="00B92CF2">
        <w:rPr>
          <w:rFonts w:asciiTheme="minorBidi" w:hAnsiTheme="minorBidi"/>
          <w:sz w:val="24"/>
          <w:szCs w:val="24"/>
        </w:rPr>
        <w:t xml:space="preserve">to </w:t>
      </w:r>
      <w:r w:rsidR="00FA21BE" w:rsidRPr="00B92CF2">
        <w:rPr>
          <w:rFonts w:asciiTheme="minorBidi" w:hAnsiTheme="minorBidi"/>
          <w:sz w:val="24"/>
          <w:szCs w:val="24"/>
        </w:rPr>
        <w:t xml:space="preserve">the tribunal, a copy </w:t>
      </w:r>
      <w:r w:rsidR="002D3DD5">
        <w:rPr>
          <w:rFonts w:asciiTheme="minorBidi" w:hAnsiTheme="minorBidi"/>
          <w:sz w:val="24"/>
          <w:szCs w:val="24"/>
        </w:rPr>
        <w:t xml:space="preserve">will be </w:t>
      </w:r>
      <w:r w:rsidR="00FA21BE" w:rsidRPr="00B92CF2">
        <w:rPr>
          <w:rFonts w:asciiTheme="minorBidi" w:hAnsiTheme="minorBidi"/>
          <w:sz w:val="24"/>
          <w:szCs w:val="24"/>
        </w:rPr>
        <w:t xml:space="preserve">sent to </w:t>
      </w:r>
      <w:r w:rsidRPr="00B92CF2">
        <w:rPr>
          <w:rFonts w:asciiTheme="minorBidi" w:hAnsiTheme="minorBidi"/>
          <w:sz w:val="24"/>
          <w:szCs w:val="24"/>
        </w:rPr>
        <w:t>Alison Ambrosia</w:t>
      </w:r>
      <w:r w:rsidR="003F7101" w:rsidRPr="00B92CF2">
        <w:rPr>
          <w:rFonts w:asciiTheme="minorBidi" w:hAnsiTheme="minorBidi"/>
          <w:sz w:val="24"/>
          <w:szCs w:val="24"/>
        </w:rPr>
        <w:t xml:space="preserve"> (AA)</w:t>
      </w:r>
      <w:r w:rsidRPr="00B92CF2">
        <w:rPr>
          <w:rFonts w:asciiTheme="minorBidi" w:hAnsiTheme="minorBidi"/>
          <w:sz w:val="24"/>
          <w:szCs w:val="24"/>
        </w:rPr>
        <w:t xml:space="preserve"> and her solicitors (Gov.uk, 2013). </w:t>
      </w:r>
      <w:r w:rsidR="003F7101" w:rsidRPr="00B92CF2">
        <w:rPr>
          <w:rFonts w:asciiTheme="minorBidi" w:hAnsiTheme="minorBidi"/>
          <w:sz w:val="24"/>
          <w:szCs w:val="24"/>
        </w:rPr>
        <w:t xml:space="preserve"> </w:t>
      </w:r>
    </w:p>
    <w:p w14:paraId="7E65CF8C" w14:textId="77777777" w:rsidR="00FA21BE" w:rsidRPr="00B92CF2" w:rsidRDefault="00FA21BE" w:rsidP="00FA21BE">
      <w:pPr>
        <w:spacing w:after="0" w:line="240" w:lineRule="auto"/>
        <w:textAlignment w:val="baseline"/>
        <w:rPr>
          <w:rFonts w:asciiTheme="minorBidi" w:hAnsiTheme="minorBidi"/>
          <w:sz w:val="24"/>
          <w:szCs w:val="24"/>
        </w:rPr>
      </w:pPr>
    </w:p>
    <w:p w14:paraId="3385B5C2" w14:textId="1C280057" w:rsidR="001A14EE" w:rsidRPr="00B92CF2" w:rsidRDefault="006A0127" w:rsidP="00FA21BE">
      <w:pPr>
        <w:spacing w:after="0" w:line="240" w:lineRule="auto"/>
        <w:textAlignment w:val="baseline"/>
        <w:rPr>
          <w:rFonts w:asciiTheme="minorBidi" w:hAnsiTheme="minorBidi"/>
          <w:sz w:val="24"/>
          <w:szCs w:val="24"/>
        </w:rPr>
      </w:pPr>
      <w:r w:rsidRPr="00B92CF2">
        <w:rPr>
          <w:rFonts w:asciiTheme="minorBidi" w:hAnsiTheme="minorBidi"/>
          <w:sz w:val="24"/>
          <w:szCs w:val="24"/>
        </w:rPr>
        <w:t xml:space="preserve">Failure to </w:t>
      </w:r>
      <w:r w:rsidR="00636A39" w:rsidRPr="00B92CF2">
        <w:rPr>
          <w:rFonts w:asciiTheme="minorBidi" w:hAnsiTheme="minorBidi"/>
          <w:sz w:val="24"/>
          <w:szCs w:val="24"/>
        </w:rPr>
        <w:t>respond</w:t>
      </w:r>
      <w:r w:rsidRPr="00B92CF2">
        <w:rPr>
          <w:rFonts w:asciiTheme="minorBidi" w:hAnsiTheme="minorBidi"/>
          <w:sz w:val="24"/>
          <w:szCs w:val="24"/>
        </w:rPr>
        <w:t xml:space="preserve"> within this time frame could result in </w:t>
      </w:r>
      <w:r w:rsidR="00E53B65" w:rsidRPr="00B92CF2">
        <w:rPr>
          <w:rFonts w:asciiTheme="minorBidi" w:hAnsiTheme="minorBidi"/>
          <w:sz w:val="24"/>
          <w:szCs w:val="24"/>
        </w:rPr>
        <w:t xml:space="preserve">the claimant winning the claim </w:t>
      </w:r>
      <w:r w:rsidRPr="00B92CF2">
        <w:rPr>
          <w:rFonts w:asciiTheme="minorBidi" w:hAnsiTheme="minorBidi"/>
          <w:sz w:val="24"/>
          <w:szCs w:val="24"/>
        </w:rPr>
        <w:t>(</w:t>
      </w:r>
      <w:r w:rsidR="008067DF" w:rsidRPr="00B92CF2">
        <w:rPr>
          <w:rFonts w:asciiTheme="minorBidi" w:hAnsiTheme="minorBidi"/>
          <w:sz w:val="24"/>
          <w:szCs w:val="24"/>
        </w:rPr>
        <w:t>Peters, 2018</w:t>
      </w:r>
      <w:r w:rsidRPr="00B92CF2">
        <w:rPr>
          <w:rFonts w:asciiTheme="minorBidi" w:hAnsiTheme="minorBidi"/>
          <w:sz w:val="24"/>
          <w:szCs w:val="24"/>
        </w:rPr>
        <w:t>)</w:t>
      </w:r>
      <w:r w:rsidR="0008426C" w:rsidRPr="00B92CF2">
        <w:rPr>
          <w:rFonts w:asciiTheme="minorBidi" w:hAnsiTheme="minorBidi"/>
          <w:sz w:val="24"/>
          <w:szCs w:val="24"/>
        </w:rPr>
        <w:t>. As</w:t>
      </w:r>
      <w:r w:rsidR="001A14EE" w:rsidRPr="00B92CF2">
        <w:rPr>
          <w:rFonts w:asciiTheme="minorBidi" w:hAnsiTheme="minorBidi"/>
          <w:sz w:val="24"/>
          <w:szCs w:val="24"/>
        </w:rPr>
        <w:t xml:space="preserve"> </w:t>
      </w:r>
      <w:r w:rsidR="00E467BB" w:rsidRPr="00B92CF2">
        <w:rPr>
          <w:rFonts w:asciiTheme="minorBidi" w:hAnsiTheme="minorBidi"/>
          <w:sz w:val="24"/>
          <w:szCs w:val="24"/>
        </w:rPr>
        <w:t>shown in the</w:t>
      </w:r>
      <w:r w:rsidR="001A14EE" w:rsidRPr="00B92CF2">
        <w:rPr>
          <w:rFonts w:asciiTheme="minorBidi" w:hAnsiTheme="minorBidi"/>
          <w:sz w:val="24"/>
          <w:szCs w:val="24"/>
        </w:rPr>
        <w:t xml:space="preserve"> case</w:t>
      </w:r>
      <w:r w:rsidR="00E467BB" w:rsidRPr="00B92CF2">
        <w:rPr>
          <w:rFonts w:asciiTheme="minorBidi" w:hAnsiTheme="minorBidi"/>
          <w:sz w:val="24"/>
          <w:szCs w:val="24"/>
        </w:rPr>
        <w:t xml:space="preserve"> </w:t>
      </w:r>
      <w:r w:rsidR="0090018C" w:rsidRPr="00B92CF2">
        <w:rPr>
          <w:rFonts w:asciiTheme="minorBidi" w:hAnsiTheme="minorBidi"/>
          <w:sz w:val="24"/>
          <w:szCs w:val="24"/>
        </w:rPr>
        <w:t>‘</w:t>
      </w:r>
      <w:r w:rsidR="001A14EE" w:rsidRPr="00B92CF2">
        <w:rPr>
          <w:rFonts w:asciiTheme="minorBidi" w:hAnsiTheme="minorBidi"/>
          <w:i/>
          <w:iCs/>
          <w:sz w:val="24"/>
          <w:szCs w:val="24"/>
        </w:rPr>
        <w:t>Ms C Scott V Greenwood</w:t>
      </w:r>
      <w:r w:rsidR="0090018C" w:rsidRPr="00B92CF2">
        <w:rPr>
          <w:rFonts w:asciiTheme="minorBidi" w:hAnsiTheme="minorBidi"/>
          <w:i/>
          <w:iCs/>
          <w:sz w:val="24"/>
          <w:szCs w:val="24"/>
        </w:rPr>
        <w:t>’</w:t>
      </w:r>
      <w:r w:rsidR="001A14EE" w:rsidRPr="00B92CF2">
        <w:rPr>
          <w:rFonts w:asciiTheme="minorBidi" w:hAnsiTheme="minorBidi"/>
          <w:sz w:val="24"/>
          <w:szCs w:val="24"/>
        </w:rPr>
        <w:t xml:space="preserve"> (2020) the respondent failed to provide</w:t>
      </w:r>
      <w:r w:rsidR="0078063F" w:rsidRPr="00B92CF2">
        <w:rPr>
          <w:rFonts w:asciiTheme="minorBidi" w:hAnsiTheme="minorBidi"/>
          <w:sz w:val="24"/>
          <w:szCs w:val="24"/>
        </w:rPr>
        <w:t xml:space="preserve"> </w:t>
      </w:r>
      <w:r w:rsidR="001A14EE" w:rsidRPr="00B92CF2">
        <w:rPr>
          <w:rFonts w:asciiTheme="minorBidi" w:hAnsiTheme="minorBidi"/>
          <w:sz w:val="24"/>
          <w:szCs w:val="24"/>
        </w:rPr>
        <w:t>the ET3 form in time</w:t>
      </w:r>
      <w:r w:rsidR="003F7101" w:rsidRPr="00B92CF2">
        <w:rPr>
          <w:rFonts w:asciiTheme="minorBidi" w:hAnsiTheme="minorBidi"/>
          <w:sz w:val="24"/>
          <w:szCs w:val="24"/>
        </w:rPr>
        <w:t xml:space="preserve"> resulting in the claimant </w:t>
      </w:r>
      <w:r w:rsidR="001A14EE" w:rsidRPr="00B92CF2">
        <w:rPr>
          <w:rFonts w:asciiTheme="minorBidi" w:hAnsiTheme="minorBidi"/>
          <w:sz w:val="24"/>
          <w:szCs w:val="24"/>
        </w:rPr>
        <w:t xml:space="preserve"> </w:t>
      </w:r>
      <w:r w:rsidR="003F7101" w:rsidRPr="00B92CF2">
        <w:rPr>
          <w:rFonts w:asciiTheme="minorBidi" w:hAnsiTheme="minorBidi"/>
          <w:sz w:val="24"/>
          <w:szCs w:val="24"/>
        </w:rPr>
        <w:t>au</w:t>
      </w:r>
      <w:r w:rsidR="001A14EE" w:rsidRPr="00B92CF2">
        <w:rPr>
          <w:rFonts w:asciiTheme="minorBidi" w:hAnsiTheme="minorBidi"/>
          <w:sz w:val="24"/>
          <w:szCs w:val="24"/>
        </w:rPr>
        <w:t xml:space="preserve">tomatically </w:t>
      </w:r>
      <w:r w:rsidR="003F7101" w:rsidRPr="00B92CF2">
        <w:rPr>
          <w:rFonts w:asciiTheme="minorBidi" w:hAnsiTheme="minorBidi"/>
          <w:sz w:val="24"/>
          <w:szCs w:val="24"/>
        </w:rPr>
        <w:t>winning the claim</w:t>
      </w:r>
      <w:r w:rsidR="00883171" w:rsidRPr="00B92CF2">
        <w:rPr>
          <w:rFonts w:asciiTheme="minorBidi" w:hAnsiTheme="minorBidi"/>
          <w:sz w:val="24"/>
          <w:szCs w:val="24"/>
        </w:rPr>
        <w:t>.</w:t>
      </w:r>
      <w:r w:rsidR="00205C11" w:rsidRPr="00B92CF2">
        <w:rPr>
          <w:rFonts w:asciiTheme="minorBidi" w:hAnsiTheme="minorBidi"/>
          <w:sz w:val="24"/>
          <w:szCs w:val="24"/>
        </w:rPr>
        <w:t xml:space="preserve"> </w:t>
      </w:r>
    </w:p>
    <w:p w14:paraId="587D83CD" w14:textId="77777777" w:rsidR="00FA21BE" w:rsidRPr="00B92CF2" w:rsidRDefault="00FA21BE" w:rsidP="00FA21BE">
      <w:pPr>
        <w:spacing w:after="0" w:line="240" w:lineRule="auto"/>
        <w:textAlignment w:val="baseline"/>
        <w:rPr>
          <w:rFonts w:asciiTheme="minorBidi" w:hAnsiTheme="minorBidi"/>
          <w:sz w:val="24"/>
          <w:szCs w:val="24"/>
        </w:rPr>
      </w:pPr>
    </w:p>
    <w:p w14:paraId="760B72BA" w14:textId="3B7A455A" w:rsidR="005363CD" w:rsidRPr="00B92CF2" w:rsidRDefault="005363CD" w:rsidP="005363CD">
      <w:pPr>
        <w:spacing w:after="0" w:line="240" w:lineRule="auto"/>
        <w:textAlignment w:val="baseline"/>
        <w:rPr>
          <w:rFonts w:asciiTheme="minorBidi" w:hAnsiTheme="minorBidi"/>
          <w:sz w:val="24"/>
          <w:szCs w:val="24"/>
        </w:rPr>
      </w:pPr>
      <w:r w:rsidRPr="00B92CF2">
        <w:rPr>
          <w:rFonts w:asciiTheme="minorBidi" w:hAnsiTheme="minorBidi"/>
          <w:sz w:val="24"/>
          <w:szCs w:val="24"/>
        </w:rPr>
        <w:t>Making a claim to an Employment Tribunal (ET) has to be within 3 months, minus a day from the date the incident occurred (ACAS, 2021). A</w:t>
      </w:r>
      <w:r w:rsidR="002D3DD5">
        <w:rPr>
          <w:rFonts w:asciiTheme="minorBidi" w:hAnsiTheme="minorBidi"/>
          <w:sz w:val="24"/>
          <w:szCs w:val="24"/>
        </w:rPr>
        <w:t>A</w:t>
      </w:r>
      <w:r w:rsidRPr="00B92CF2">
        <w:rPr>
          <w:rFonts w:asciiTheme="minorBidi" w:hAnsiTheme="minorBidi"/>
          <w:sz w:val="24"/>
          <w:szCs w:val="24"/>
        </w:rPr>
        <w:t xml:space="preserve"> made the claim in time in regard to the incidences she refers to in the ET1.</w:t>
      </w:r>
    </w:p>
    <w:p w14:paraId="1EC1F3A1" w14:textId="77777777" w:rsidR="009C1DAD" w:rsidRPr="00B92CF2" w:rsidRDefault="009C1DAD" w:rsidP="002837F7">
      <w:pPr>
        <w:rPr>
          <w:rFonts w:asciiTheme="minorBidi" w:hAnsiTheme="minorBidi"/>
          <w:b/>
          <w:bCs/>
          <w:sz w:val="24"/>
          <w:szCs w:val="24"/>
          <w:u w:val="single"/>
        </w:rPr>
      </w:pPr>
    </w:p>
    <w:p w14:paraId="2A4FB604" w14:textId="39697BDF" w:rsidR="007E0D78" w:rsidRPr="00B92CF2" w:rsidRDefault="003D42E2" w:rsidP="002837F7">
      <w:pPr>
        <w:rPr>
          <w:rFonts w:asciiTheme="minorBidi" w:hAnsiTheme="minorBidi"/>
          <w:b/>
          <w:bCs/>
          <w:sz w:val="24"/>
          <w:szCs w:val="24"/>
          <w:u w:val="single"/>
        </w:rPr>
      </w:pPr>
      <w:r w:rsidRPr="00B92CF2">
        <w:rPr>
          <w:rFonts w:asciiTheme="minorBidi" w:hAnsiTheme="minorBidi"/>
          <w:b/>
          <w:bCs/>
          <w:sz w:val="24"/>
          <w:szCs w:val="24"/>
          <w:u w:val="single"/>
        </w:rPr>
        <w:t>G</w:t>
      </w:r>
      <w:r w:rsidR="007E0D78" w:rsidRPr="00B92CF2">
        <w:rPr>
          <w:rFonts w:asciiTheme="minorBidi" w:hAnsiTheme="minorBidi"/>
          <w:b/>
          <w:bCs/>
          <w:sz w:val="24"/>
          <w:szCs w:val="24"/>
          <w:u w:val="single"/>
        </w:rPr>
        <w:t xml:space="preserve">rounds of </w:t>
      </w:r>
      <w:r w:rsidRPr="00B92CF2">
        <w:rPr>
          <w:rFonts w:asciiTheme="minorBidi" w:hAnsiTheme="minorBidi"/>
          <w:b/>
          <w:bCs/>
          <w:sz w:val="24"/>
          <w:szCs w:val="24"/>
          <w:u w:val="single"/>
        </w:rPr>
        <w:t>the</w:t>
      </w:r>
      <w:r w:rsidR="007E0D78" w:rsidRPr="00B92CF2">
        <w:rPr>
          <w:rFonts w:asciiTheme="minorBidi" w:hAnsiTheme="minorBidi"/>
          <w:b/>
          <w:bCs/>
          <w:sz w:val="24"/>
          <w:szCs w:val="24"/>
          <w:u w:val="single"/>
        </w:rPr>
        <w:t xml:space="preserve"> claims </w:t>
      </w:r>
    </w:p>
    <w:p w14:paraId="11AC2442" w14:textId="3A6DF554" w:rsidR="009C1DAD" w:rsidRPr="00B92CF2" w:rsidRDefault="002D2355" w:rsidP="009C1DAD">
      <w:pPr>
        <w:spacing w:after="0" w:line="240" w:lineRule="auto"/>
        <w:textAlignment w:val="baseline"/>
        <w:rPr>
          <w:rFonts w:asciiTheme="minorBidi" w:eastAsia="Times New Roman" w:hAnsiTheme="minorBidi"/>
          <w:b/>
          <w:bCs/>
          <w:sz w:val="24"/>
          <w:szCs w:val="24"/>
          <w:u w:val="single"/>
        </w:rPr>
      </w:pPr>
      <w:r w:rsidRPr="00B92CF2">
        <w:rPr>
          <w:rFonts w:asciiTheme="minorBidi" w:hAnsiTheme="minorBidi"/>
          <w:sz w:val="24"/>
          <w:szCs w:val="24"/>
        </w:rPr>
        <w:t>The</w:t>
      </w:r>
      <w:r w:rsidR="00883171" w:rsidRPr="00B92CF2">
        <w:rPr>
          <w:rFonts w:asciiTheme="minorBidi" w:hAnsiTheme="minorBidi"/>
          <w:sz w:val="24"/>
          <w:szCs w:val="24"/>
        </w:rPr>
        <w:t xml:space="preserve"> Act (</w:t>
      </w:r>
      <w:r w:rsidRPr="00B92CF2">
        <w:rPr>
          <w:rFonts w:asciiTheme="minorBidi" w:hAnsiTheme="minorBidi"/>
          <w:sz w:val="24"/>
          <w:szCs w:val="24"/>
        </w:rPr>
        <w:t>Employment Rights Act</w:t>
      </w:r>
      <w:r w:rsidR="00883171" w:rsidRPr="00B92CF2">
        <w:rPr>
          <w:rFonts w:asciiTheme="minorBidi" w:hAnsiTheme="minorBidi"/>
          <w:sz w:val="24"/>
          <w:szCs w:val="24"/>
        </w:rPr>
        <w:t>,</w:t>
      </w:r>
      <w:r w:rsidRPr="00B92CF2">
        <w:rPr>
          <w:rFonts w:asciiTheme="minorBidi" w:hAnsiTheme="minorBidi"/>
          <w:sz w:val="24"/>
          <w:szCs w:val="24"/>
        </w:rPr>
        <w:t xml:space="preserve"> 1996</w:t>
      </w:r>
      <w:r w:rsidR="00883171" w:rsidRPr="00B92CF2">
        <w:rPr>
          <w:rFonts w:asciiTheme="minorBidi" w:hAnsiTheme="minorBidi"/>
          <w:sz w:val="24"/>
          <w:szCs w:val="24"/>
        </w:rPr>
        <w:t>)</w:t>
      </w:r>
      <w:r w:rsidRPr="00B92CF2">
        <w:rPr>
          <w:rFonts w:asciiTheme="minorBidi" w:hAnsiTheme="minorBidi"/>
          <w:sz w:val="24"/>
          <w:szCs w:val="24"/>
        </w:rPr>
        <w:t xml:space="preserve"> is a key piece of legislation that protects employees </w:t>
      </w:r>
      <w:r w:rsidR="00F53A3F" w:rsidRPr="00B92CF2">
        <w:rPr>
          <w:rFonts w:asciiTheme="minorBidi" w:hAnsiTheme="minorBidi"/>
          <w:sz w:val="24"/>
          <w:szCs w:val="24"/>
        </w:rPr>
        <w:t>and</w:t>
      </w:r>
      <w:r w:rsidRPr="00B92CF2">
        <w:rPr>
          <w:rFonts w:asciiTheme="minorBidi" w:hAnsiTheme="minorBidi"/>
          <w:sz w:val="24"/>
          <w:szCs w:val="24"/>
        </w:rPr>
        <w:t xml:space="preserve"> relevant when considering the grounds for </w:t>
      </w:r>
      <w:r w:rsidR="002E645B" w:rsidRPr="00B92CF2">
        <w:rPr>
          <w:rFonts w:asciiTheme="minorBidi" w:hAnsiTheme="minorBidi"/>
          <w:sz w:val="24"/>
          <w:szCs w:val="24"/>
        </w:rPr>
        <w:t>the claim</w:t>
      </w:r>
      <w:r w:rsidRPr="00B92CF2">
        <w:rPr>
          <w:rFonts w:asciiTheme="minorBidi" w:hAnsiTheme="minorBidi"/>
          <w:sz w:val="24"/>
          <w:szCs w:val="24"/>
        </w:rPr>
        <w:t xml:space="preserve">. </w:t>
      </w:r>
      <w:r w:rsidR="00F22242" w:rsidRPr="00B92CF2">
        <w:rPr>
          <w:rFonts w:asciiTheme="minorBidi" w:hAnsiTheme="minorBidi"/>
          <w:sz w:val="24"/>
          <w:szCs w:val="24"/>
        </w:rPr>
        <w:t>It is</w:t>
      </w:r>
      <w:r w:rsidR="00F73B3E" w:rsidRPr="00B92CF2">
        <w:rPr>
          <w:rFonts w:asciiTheme="minorBidi" w:hAnsiTheme="minorBidi"/>
          <w:sz w:val="24"/>
          <w:szCs w:val="24"/>
        </w:rPr>
        <w:t xml:space="preserve"> also</w:t>
      </w:r>
      <w:r w:rsidR="00F22242" w:rsidRPr="00B92CF2">
        <w:rPr>
          <w:rFonts w:asciiTheme="minorBidi" w:hAnsiTheme="minorBidi"/>
          <w:sz w:val="24"/>
          <w:szCs w:val="24"/>
        </w:rPr>
        <w:t xml:space="preserve"> expected that employers follow the ACAS Code of Practice as it sets out how employers are expected to treat their employees</w:t>
      </w:r>
      <w:r w:rsidR="002D3DD5">
        <w:rPr>
          <w:rFonts w:asciiTheme="minorBidi" w:hAnsiTheme="minorBidi"/>
          <w:sz w:val="24"/>
          <w:szCs w:val="24"/>
        </w:rPr>
        <w:t xml:space="preserve"> and </w:t>
      </w:r>
      <w:r w:rsidR="00EA1991" w:rsidRPr="00B92CF2">
        <w:rPr>
          <w:rFonts w:asciiTheme="minorBidi" w:hAnsiTheme="minorBidi"/>
          <w:sz w:val="24"/>
          <w:szCs w:val="24"/>
        </w:rPr>
        <w:t>it is a legal requirement that this is taken into consideration during the ET hearing (ACAS, 2023).</w:t>
      </w:r>
    </w:p>
    <w:p w14:paraId="2FEA6D85" w14:textId="77777777" w:rsidR="009C1DAD" w:rsidRPr="00B92CF2" w:rsidRDefault="009C1DAD" w:rsidP="00340E09">
      <w:pPr>
        <w:rPr>
          <w:rFonts w:asciiTheme="minorBidi" w:hAnsiTheme="minorBidi"/>
          <w:b/>
          <w:bCs/>
          <w:i/>
          <w:iCs/>
          <w:sz w:val="24"/>
          <w:szCs w:val="24"/>
        </w:rPr>
      </w:pPr>
    </w:p>
    <w:p w14:paraId="2AAA421B" w14:textId="39E8B812" w:rsidR="00B526A7" w:rsidRPr="00B92CF2" w:rsidRDefault="00B526A7" w:rsidP="00340E09">
      <w:pPr>
        <w:rPr>
          <w:rFonts w:asciiTheme="minorBidi" w:hAnsiTheme="minorBidi"/>
          <w:b/>
          <w:bCs/>
          <w:i/>
          <w:iCs/>
          <w:sz w:val="24"/>
          <w:szCs w:val="24"/>
        </w:rPr>
      </w:pPr>
      <w:r w:rsidRPr="00B92CF2">
        <w:rPr>
          <w:rFonts w:asciiTheme="minorBidi" w:hAnsiTheme="minorBidi"/>
          <w:b/>
          <w:bCs/>
          <w:i/>
          <w:iCs/>
          <w:sz w:val="24"/>
          <w:szCs w:val="24"/>
        </w:rPr>
        <w:t>Sexual Harassment</w:t>
      </w:r>
    </w:p>
    <w:p w14:paraId="3FF292B9" w14:textId="46BF70C9" w:rsidR="008E09A5" w:rsidRPr="00B92CF2" w:rsidRDefault="00B526A7" w:rsidP="009C1DAD">
      <w:pPr>
        <w:rPr>
          <w:rFonts w:asciiTheme="minorBidi" w:eastAsia="Times New Roman" w:hAnsiTheme="minorBidi"/>
          <w:color w:val="000000"/>
          <w:sz w:val="24"/>
          <w:szCs w:val="24"/>
        </w:rPr>
      </w:pPr>
      <w:r w:rsidRPr="00B92CF2">
        <w:rPr>
          <w:rFonts w:asciiTheme="minorBidi" w:hAnsiTheme="minorBidi"/>
          <w:sz w:val="24"/>
          <w:szCs w:val="24"/>
        </w:rPr>
        <w:t>Sexual harassment is unwanted sexual behaviour</w:t>
      </w:r>
      <w:r w:rsidR="00CA76C6" w:rsidRPr="00B92CF2">
        <w:rPr>
          <w:rFonts w:asciiTheme="minorBidi" w:hAnsiTheme="minorBidi"/>
          <w:sz w:val="24"/>
          <w:szCs w:val="24"/>
        </w:rPr>
        <w:t xml:space="preserve"> and in </w:t>
      </w:r>
      <w:r w:rsidRPr="00B92CF2">
        <w:rPr>
          <w:rFonts w:asciiTheme="minorBidi" w:hAnsiTheme="minorBidi"/>
          <w:sz w:val="24"/>
          <w:szCs w:val="24"/>
        </w:rPr>
        <w:t xml:space="preserve">accordance with </w:t>
      </w:r>
      <w:r w:rsidR="00D03E15" w:rsidRPr="00B92CF2">
        <w:rPr>
          <w:rFonts w:asciiTheme="minorBidi" w:hAnsiTheme="minorBidi"/>
          <w:sz w:val="24"/>
          <w:szCs w:val="24"/>
        </w:rPr>
        <w:t>legislation (</w:t>
      </w:r>
      <w:r w:rsidRPr="00B92CF2">
        <w:rPr>
          <w:rFonts w:asciiTheme="minorBidi" w:hAnsiTheme="minorBidi"/>
          <w:sz w:val="24"/>
          <w:szCs w:val="24"/>
        </w:rPr>
        <w:t>Equality Act</w:t>
      </w:r>
      <w:r w:rsidR="00D03E15" w:rsidRPr="00B92CF2">
        <w:rPr>
          <w:rFonts w:asciiTheme="minorBidi" w:hAnsiTheme="minorBidi"/>
          <w:i/>
          <w:iCs/>
          <w:sz w:val="24"/>
          <w:szCs w:val="24"/>
        </w:rPr>
        <w:t xml:space="preserve">, </w:t>
      </w:r>
      <w:r w:rsidRPr="00B92CF2">
        <w:rPr>
          <w:rFonts w:asciiTheme="minorBidi" w:hAnsiTheme="minorBidi"/>
          <w:sz w:val="24"/>
          <w:szCs w:val="24"/>
        </w:rPr>
        <w:t>2010</w:t>
      </w:r>
      <w:r w:rsidR="00D03E15" w:rsidRPr="00B92CF2">
        <w:rPr>
          <w:rFonts w:asciiTheme="minorBidi" w:hAnsiTheme="minorBidi"/>
          <w:sz w:val="24"/>
          <w:szCs w:val="24"/>
        </w:rPr>
        <w:t>)</w:t>
      </w:r>
      <w:r w:rsidRPr="00B92CF2">
        <w:rPr>
          <w:rFonts w:asciiTheme="minorBidi" w:hAnsiTheme="minorBidi"/>
          <w:sz w:val="24"/>
          <w:szCs w:val="24"/>
        </w:rPr>
        <w:t xml:space="preserve"> </w:t>
      </w:r>
      <w:r w:rsidR="00E82FB3" w:rsidRPr="00B92CF2">
        <w:rPr>
          <w:rFonts w:asciiTheme="minorBidi" w:hAnsiTheme="minorBidi"/>
          <w:sz w:val="24"/>
          <w:szCs w:val="24"/>
        </w:rPr>
        <w:t>, specifically section 26</w:t>
      </w:r>
      <w:r w:rsidR="002D3DD5">
        <w:rPr>
          <w:rFonts w:asciiTheme="minorBidi" w:hAnsiTheme="minorBidi"/>
          <w:sz w:val="24"/>
          <w:szCs w:val="24"/>
        </w:rPr>
        <w:t>,</w:t>
      </w:r>
      <w:r w:rsidR="00E82FB3" w:rsidRPr="00B92CF2">
        <w:rPr>
          <w:rFonts w:asciiTheme="minorBidi" w:hAnsiTheme="minorBidi"/>
          <w:sz w:val="24"/>
          <w:szCs w:val="24"/>
        </w:rPr>
        <w:t xml:space="preserve"> </w:t>
      </w:r>
      <w:r w:rsidRPr="00B92CF2">
        <w:rPr>
          <w:rFonts w:asciiTheme="minorBidi" w:hAnsiTheme="minorBidi"/>
          <w:sz w:val="24"/>
          <w:szCs w:val="24"/>
        </w:rPr>
        <w:t>protects employees against this at work (ACAS, 2021</w:t>
      </w:r>
      <w:r w:rsidR="00F73B3E" w:rsidRPr="00B92CF2">
        <w:rPr>
          <w:rFonts w:asciiTheme="minorBidi" w:hAnsiTheme="minorBidi"/>
          <w:sz w:val="24"/>
          <w:szCs w:val="24"/>
        </w:rPr>
        <w:t>)</w:t>
      </w:r>
      <w:r w:rsidR="002D3DD5">
        <w:rPr>
          <w:rFonts w:asciiTheme="minorBidi" w:hAnsiTheme="minorBidi"/>
          <w:sz w:val="24"/>
          <w:szCs w:val="24"/>
        </w:rPr>
        <w:t>.</w:t>
      </w:r>
      <w:r w:rsidR="0024353B" w:rsidRPr="00B92CF2">
        <w:rPr>
          <w:rFonts w:asciiTheme="minorBidi" w:hAnsiTheme="minorBidi"/>
          <w:sz w:val="24"/>
          <w:szCs w:val="24"/>
        </w:rPr>
        <w:t xml:space="preserve"> S</w:t>
      </w:r>
      <w:r w:rsidRPr="00B92CF2">
        <w:rPr>
          <w:rFonts w:asciiTheme="minorBidi" w:hAnsiTheme="minorBidi"/>
          <w:sz w:val="24"/>
          <w:szCs w:val="24"/>
        </w:rPr>
        <w:t>exual harassment is</w:t>
      </w:r>
      <w:r w:rsidR="0024353B" w:rsidRPr="00B92CF2">
        <w:rPr>
          <w:rFonts w:asciiTheme="minorBidi" w:hAnsiTheme="minorBidi"/>
          <w:sz w:val="24"/>
          <w:szCs w:val="24"/>
        </w:rPr>
        <w:t xml:space="preserve"> unwanted conduct of a sexual nature that can</w:t>
      </w:r>
      <w:r w:rsidRPr="00B92CF2">
        <w:rPr>
          <w:rFonts w:asciiTheme="minorBidi" w:hAnsiTheme="minorBidi"/>
          <w:sz w:val="24"/>
          <w:szCs w:val="24"/>
        </w:rPr>
        <w:t xml:space="preserve"> violate someone’s dignity,</w:t>
      </w:r>
      <w:r w:rsidR="0024353B" w:rsidRPr="00B92CF2">
        <w:rPr>
          <w:rFonts w:asciiTheme="minorBidi" w:hAnsiTheme="minorBidi"/>
          <w:sz w:val="24"/>
          <w:szCs w:val="24"/>
        </w:rPr>
        <w:t xml:space="preserve"> </w:t>
      </w:r>
      <w:r w:rsidRPr="00B92CF2">
        <w:rPr>
          <w:rFonts w:asciiTheme="minorBidi" w:eastAsia="Times New Roman" w:hAnsiTheme="minorBidi"/>
          <w:color w:val="000000"/>
          <w:sz w:val="24"/>
          <w:szCs w:val="24"/>
        </w:rPr>
        <w:t>(ACAS</w:t>
      </w:r>
      <w:r w:rsidR="00883171" w:rsidRPr="00B92CF2">
        <w:rPr>
          <w:rFonts w:asciiTheme="minorBidi" w:eastAsia="Times New Roman" w:hAnsiTheme="minorBidi"/>
          <w:color w:val="000000"/>
          <w:sz w:val="24"/>
          <w:szCs w:val="24"/>
        </w:rPr>
        <w:t>,</w:t>
      </w:r>
      <w:r w:rsidRPr="00B92CF2">
        <w:rPr>
          <w:rFonts w:asciiTheme="minorBidi" w:eastAsia="Times New Roman" w:hAnsiTheme="minorBidi"/>
          <w:color w:val="000000"/>
          <w:sz w:val="24"/>
          <w:szCs w:val="24"/>
        </w:rPr>
        <w:t xml:space="preserve"> 2021</w:t>
      </w:r>
      <w:r w:rsidR="00F73B3E" w:rsidRPr="00B92CF2">
        <w:rPr>
          <w:rFonts w:asciiTheme="minorBidi" w:eastAsia="Times New Roman" w:hAnsiTheme="minorBidi"/>
          <w:color w:val="000000"/>
          <w:sz w:val="24"/>
          <w:szCs w:val="24"/>
        </w:rPr>
        <w:t xml:space="preserve">; </w:t>
      </w:r>
      <w:r w:rsidR="00F73B3E" w:rsidRPr="00B92CF2">
        <w:rPr>
          <w:rFonts w:asciiTheme="minorBidi" w:hAnsiTheme="minorBidi"/>
          <w:sz w:val="24"/>
          <w:szCs w:val="24"/>
        </w:rPr>
        <w:t xml:space="preserve">Balaban Lewis &amp; </w:t>
      </w:r>
      <w:proofErr w:type="spellStart"/>
      <w:r w:rsidR="00F73B3E" w:rsidRPr="00B92CF2">
        <w:rPr>
          <w:rFonts w:asciiTheme="minorBidi" w:hAnsiTheme="minorBidi"/>
          <w:sz w:val="24"/>
          <w:szCs w:val="24"/>
        </w:rPr>
        <w:t>Sargeant</w:t>
      </w:r>
      <w:proofErr w:type="spellEnd"/>
      <w:r w:rsidR="00F73B3E" w:rsidRPr="00B92CF2">
        <w:rPr>
          <w:rFonts w:asciiTheme="minorBidi" w:hAnsiTheme="minorBidi"/>
          <w:sz w:val="24"/>
          <w:szCs w:val="24"/>
        </w:rPr>
        <w:t>, 2019)</w:t>
      </w:r>
      <w:r w:rsidR="00AF02FF" w:rsidRPr="00B92CF2">
        <w:rPr>
          <w:rFonts w:asciiTheme="minorBidi" w:hAnsiTheme="minorBidi"/>
          <w:sz w:val="24"/>
          <w:szCs w:val="24"/>
        </w:rPr>
        <w:t xml:space="preserve"> </w:t>
      </w:r>
      <w:r w:rsidR="0024353B" w:rsidRPr="00B92CF2">
        <w:rPr>
          <w:rFonts w:asciiTheme="minorBidi" w:hAnsiTheme="minorBidi"/>
          <w:sz w:val="24"/>
          <w:szCs w:val="24"/>
        </w:rPr>
        <w:t xml:space="preserve">it </w:t>
      </w:r>
      <w:r w:rsidR="00AF02FF" w:rsidRPr="00B92CF2">
        <w:rPr>
          <w:rFonts w:asciiTheme="minorBidi" w:hAnsiTheme="minorBidi"/>
          <w:sz w:val="24"/>
          <w:szCs w:val="24"/>
        </w:rPr>
        <w:t xml:space="preserve">doesn’t </w:t>
      </w:r>
      <w:r w:rsidRPr="00B92CF2">
        <w:rPr>
          <w:rFonts w:asciiTheme="minorBidi" w:hAnsiTheme="minorBidi"/>
          <w:sz w:val="24"/>
          <w:szCs w:val="24"/>
        </w:rPr>
        <w:t>need to be with intent for it to be considered</w:t>
      </w:r>
      <w:r w:rsidR="00AF02FF" w:rsidRPr="00B92CF2">
        <w:rPr>
          <w:rFonts w:asciiTheme="minorBidi" w:hAnsiTheme="minorBidi"/>
          <w:sz w:val="24"/>
          <w:szCs w:val="24"/>
        </w:rPr>
        <w:t xml:space="preserve"> sexual harassment. A</w:t>
      </w:r>
      <w:r w:rsidRPr="00B92CF2">
        <w:rPr>
          <w:rFonts w:asciiTheme="minorBidi" w:hAnsiTheme="minorBidi"/>
          <w:sz w:val="24"/>
          <w:szCs w:val="24"/>
        </w:rPr>
        <w:t>nyone who sexually harasses someone at work is responsible for their actions</w:t>
      </w:r>
      <w:r w:rsidR="00AF02FF" w:rsidRPr="00B92CF2">
        <w:rPr>
          <w:rFonts w:asciiTheme="minorBidi" w:hAnsiTheme="minorBidi"/>
          <w:sz w:val="24"/>
          <w:szCs w:val="24"/>
        </w:rPr>
        <w:t xml:space="preserve">, however an </w:t>
      </w:r>
      <w:r w:rsidR="00AF02FF" w:rsidRPr="00B92CF2">
        <w:rPr>
          <w:rFonts w:asciiTheme="minorBidi" w:hAnsiTheme="minorBidi"/>
          <w:sz w:val="24"/>
          <w:szCs w:val="24"/>
        </w:rPr>
        <w:lastRenderedPageBreak/>
        <w:t>employer has to t</w:t>
      </w:r>
      <w:r w:rsidRPr="00B92CF2">
        <w:rPr>
          <w:rFonts w:asciiTheme="minorBidi" w:hAnsiTheme="minorBidi"/>
          <w:sz w:val="24"/>
          <w:szCs w:val="24"/>
        </w:rPr>
        <w:t>ake steps to prevent sexual harassment from happening in the workplace</w:t>
      </w:r>
      <w:r w:rsidR="00AF02FF" w:rsidRPr="00B92CF2">
        <w:rPr>
          <w:rFonts w:asciiTheme="minorBidi" w:hAnsiTheme="minorBidi"/>
          <w:sz w:val="24"/>
          <w:szCs w:val="24"/>
        </w:rPr>
        <w:t>, known as ‘vicarious liability’</w:t>
      </w:r>
      <w:r w:rsidRPr="00B92CF2">
        <w:rPr>
          <w:rFonts w:asciiTheme="minorBidi" w:hAnsiTheme="minorBidi"/>
          <w:sz w:val="24"/>
          <w:szCs w:val="24"/>
        </w:rPr>
        <w:t xml:space="preserve"> (ACAS,2021). </w:t>
      </w:r>
      <w:r w:rsidR="00D03E15" w:rsidRPr="00B92CF2">
        <w:rPr>
          <w:rFonts w:asciiTheme="minorBidi" w:hAnsiTheme="minorBidi"/>
          <w:sz w:val="24"/>
          <w:szCs w:val="24"/>
        </w:rPr>
        <w:t>If</w:t>
      </w:r>
      <w:r w:rsidR="00AF02FF" w:rsidRPr="00B92CF2">
        <w:rPr>
          <w:rFonts w:asciiTheme="minorBidi" w:hAnsiTheme="minorBidi"/>
          <w:sz w:val="24"/>
          <w:szCs w:val="24"/>
        </w:rPr>
        <w:t xml:space="preserve"> discrimination and harassment </w:t>
      </w:r>
      <w:r w:rsidR="00D03E15" w:rsidRPr="00B92CF2">
        <w:rPr>
          <w:rFonts w:asciiTheme="minorBidi" w:hAnsiTheme="minorBidi"/>
          <w:sz w:val="24"/>
          <w:szCs w:val="24"/>
        </w:rPr>
        <w:t xml:space="preserve">training </w:t>
      </w:r>
      <w:r w:rsidR="00AF02FF" w:rsidRPr="00B92CF2">
        <w:rPr>
          <w:rFonts w:asciiTheme="minorBidi" w:hAnsiTheme="minorBidi"/>
          <w:sz w:val="24"/>
          <w:szCs w:val="24"/>
        </w:rPr>
        <w:t>h</w:t>
      </w:r>
      <w:r w:rsidR="00D03E15" w:rsidRPr="00B92CF2">
        <w:rPr>
          <w:rFonts w:asciiTheme="minorBidi" w:hAnsiTheme="minorBidi"/>
          <w:sz w:val="24"/>
          <w:szCs w:val="24"/>
        </w:rPr>
        <w:t>asn’t</w:t>
      </w:r>
      <w:r w:rsidR="00AF02FF" w:rsidRPr="00B92CF2">
        <w:rPr>
          <w:rFonts w:asciiTheme="minorBidi" w:hAnsiTheme="minorBidi"/>
          <w:sz w:val="24"/>
          <w:szCs w:val="24"/>
        </w:rPr>
        <w:t xml:space="preserve"> been</w:t>
      </w:r>
      <w:r w:rsidR="00D03E15" w:rsidRPr="00B92CF2">
        <w:rPr>
          <w:rFonts w:asciiTheme="minorBidi" w:hAnsiTheme="minorBidi"/>
          <w:sz w:val="24"/>
          <w:szCs w:val="24"/>
        </w:rPr>
        <w:t xml:space="preserve"> provided by the company the company could be vicariously liable</w:t>
      </w:r>
      <w:r w:rsidR="00AF02FF" w:rsidRPr="00B92CF2">
        <w:rPr>
          <w:rFonts w:asciiTheme="minorBidi" w:hAnsiTheme="minorBidi"/>
          <w:sz w:val="24"/>
          <w:szCs w:val="24"/>
        </w:rPr>
        <w:t xml:space="preserve"> for</w:t>
      </w:r>
      <w:r w:rsidR="009C1DAD" w:rsidRPr="00B92CF2">
        <w:rPr>
          <w:rFonts w:asciiTheme="minorBidi" w:eastAsia="Times New Roman" w:hAnsiTheme="minorBidi"/>
          <w:color w:val="000000"/>
          <w:sz w:val="24"/>
          <w:szCs w:val="24"/>
        </w:rPr>
        <w:t xml:space="preserve"> Steve</w:t>
      </w:r>
      <w:r w:rsidR="00AF02FF" w:rsidRPr="00B92CF2">
        <w:rPr>
          <w:rFonts w:asciiTheme="minorBidi" w:eastAsia="Times New Roman" w:hAnsiTheme="minorBidi"/>
          <w:color w:val="000000"/>
          <w:sz w:val="24"/>
          <w:szCs w:val="24"/>
        </w:rPr>
        <w:t>’s</w:t>
      </w:r>
      <w:r w:rsidR="003F7101" w:rsidRPr="00B92CF2">
        <w:rPr>
          <w:rFonts w:asciiTheme="minorBidi" w:eastAsia="Times New Roman" w:hAnsiTheme="minorBidi"/>
          <w:color w:val="000000"/>
          <w:sz w:val="24"/>
          <w:szCs w:val="24"/>
        </w:rPr>
        <w:t xml:space="preserve"> (SS)</w:t>
      </w:r>
      <w:r w:rsidR="009C1DAD" w:rsidRPr="00B92CF2">
        <w:rPr>
          <w:rFonts w:asciiTheme="minorBidi" w:eastAsia="Times New Roman" w:hAnsiTheme="minorBidi"/>
          <w:color w:val="000000"/>
          <w:sz w:val="24"/>
          <w:szCs w:val="24"/>
        </w:rPr>
        <w:t xml:space="preserve"> </w:t>
      </w:r>
      <w:r w:rsidR="00AF02FF" w:rsidRPr="00B92CF2">
        <w:rPr>
          <w:rFonts w:asciiTheme="minorBidi" w:eastAsia="Times New Roman" w:hAnsiTheme="minorBidi"/>
          <w:color w:val="000000"/>
          <w:sz w:val="24"/>
          <w:szCs w:val="24"/>
        </w:rPr>
        <w:t>actions</w:t>
      </w:r>
      <w:r w:rsidR="00F73B3E" w:rsidRPr="00B92CF2">
        <w:rPr>
          <w:rFonts w:asciiTheme="minorBidi" w:eastAsia="Times New Roman" w:hAnsiTheme="minorBidi"/>
          <w:color w:val="000000"/>
          <w:sz w:val="24"/>
          <w:szCs w:val="24"/>
        </w:rPr>
        <w:t>.</w:t>
      </w:r>
      <w:r w:rsidR="009C1DAD" w:rsidRPr="00B92CF2">
        <w:rPr>
          <w:rFonts w:asciiTheme="minorBidi" w:eastAsia="Times New Roman" w:hAnsiTheme="minorBidi"/>
          <w:color w:val="000000"/>
          <w:sz w:val="24"/>
          <w:szCs w:val="24"/>
        </w:rPr>
        <w:t xml:space="preserve"> </w:t>
      </w:r>
      <w:r w:rsidR="003F7101" w:rsidRPr="00B92CF2">
        <w:rPr>
          <w:rFonts w:asciiTheme="minorBidi" w:eastAsia="Times New Roman" w:hAnsiTheme="minorBidi"/>
          <w:color w:val="000000"/>
          <w:sz w:val="24"/>
          <w:szCs w:val="24"/>
        </w:rPr>
        <w:t>In t</w:t>
      </w:r>
      <w:r w:rsidRPr="00B92CF2">
        <w:rPr>
          <w:rFonts w:asciiTheme="minorBidi" w:hAnsiTheme="minorBidi"/>
          <w:sz w:val="24"/>
          <w:szCs w:val="24"/>
        </w:rPr>
        <w:t>he case of ‘</w:t>
      </w:r>
      <w:r w:rsidR="00555C86" w:rsidRPr="00B92CF2">
        <w:rPr>
          <w:rFonts w:asciiTheme="minorBidi" w:hAnsiTheme="minorBidi"/>
          <w:i/>
          <w:iCs/>
          <w:sz w:val="24"/>
          <w:szCs w:val="24"/>
        </w:rPr>
        <w:t xml:space="preserve">Miss Kim </w:t>
      </w:r>
      <w:proofErr w:type="spellStart"/>
      <w:r w:rsidR="00555C86" w:rsidRPr="00B92CF2">
        <w:rPr>
          <w:rFonts w:asciiTheme="minorBidi" w:hAnsiTheme="minorBidi"/>
          <w:i/>
          <w:iCs/>
          <w:sz w:val="24"/>
          <w:szCs w:val="24"/>
        </w:rPr>
        <w:t>Beaney</w:t>
      </w:r>
      <w:proofErr w:type="spellEnd"/>
      <w:r w:rsidR="00555C86" w:rsidRPr="00B92CF2">
        <w:rPr>
          <w:rFonts w:asciiTheme="minorBidi" w:hAnsiTheme="minorBidi"/>
          <w:i/>
          <w:iCs/>
          <w:sz w:val="24"/>
          <w:szCs w:val="24"/>
        </w:rPr>
        <w:t xml:space="preserve"> V Highways England and others’ (2017)</w:t>
      </w:r>
      <w:r w:rsidR="009C1DAD" w:rsidRPr="00B92CF2">
        <w:rPr>
          <w:rStyle w:val="Emphasis"/>
          <w:rFonts w:asciiTheme="minorBidi" w:hAnsiTheme="minorBidi"/>
          <w:i w:val="0"/>
          <w:iCs w:val="0"/>
          <w:sz w:val="24"/>
          <w:szCs w:val="24"/>
        </w:rPr>
        <w:t>, the claimant won</w:t>
      </w:r>
      <w:r w:rsidR="002E645B" w:rsidRPr="00B92CF2">
        <w:rPr>
          <w:rFonts w:asciiTheme="minorBidi" w:hAnsiTheme="minorBidi"/>
          <w:sz w:val="24"/>
          <w:szCs w:val="24"/>
        </w:rPr>
        <w:t xml:space="preserve"> £74,000 for</w:t>
      </w:r>
      <w:r w:rsidR="003F7101" w:rsidRPr="00B92CF2">
        <w:rPr>
          <w:rFonts w:asciiTheme="minorBidi" w:hAnsiTheme="minorBidi"/>
          <w:sz w:val="24"/>
          <w:szCs w:val="24"/>
        </w:rPr>
        <w:t xml:space="preserve"> remarks from a fellow employee who had tried to i</w:t>
      </w:r>
      <w:r w:rsidR="008E68FB" w:rsidRPr="00B92CF2">
        <w:rPr>
          <w:rFonts w:asciiTheme="minorBidi" w:hAnsiTheme="minorBidi"/>
          <w:sz w:val="24"/>
          <w:szCs w:val="24"/>
        </w:rPr>
        <w:t>nitiate a romantic relationshi</w:t>
      </w:r>
      <w:r w:rsidR="00883171" w:rsidRPr="00B92CF2">
        <w:rPr>
          <w:rFonts w:asciiTheme="minorBidi" w:hAnsiTheme="minorBidi"/>
          <w:sz w:val="24"/>
          <w:szCs w:val="24"/>
        </w:rPr>
        <w:t>p</w:t>
      </w:r>
      <w:r w:rsidR="008E09A5" w:rsidRPr="00B92CF2">
        <w:rPr>
          <w:rFonts w:asciiTheme="minorBidi" w:hAnsiTheme="minorBidi"/>
          <w:sz w:val="24"/>
          <w:szCs w:val="24"/>
        </w:rPr>
        <w:t xml:space="preserve">. </w:t>
      </w:r>
    </w:p>
    <w:p w14:paraId="67DC2C47" w14:textId="6D23C853" w:rsidR="0089201C" w:rsidRPr="00B92CF2" w:rsidRDefault="008E09A5" w:rsidP="00D351BF">
      <w:pPr>
        <w:rPr>
          <w:rFonts w:asciiTheme="minorBidi" w:hAnsiTheme="minorBidi"/>
          <w:sz w:val="24"/>
          <w:szCs w:val="24"/>
        </w:rPr>
      </w:pPr>
      <w:r w:rsidRPr="00B92CF2">
        <w:rPr>
          <w:rFonts w:asciiTheme="minorBidi" w:hAnsiTheme="minorBidi"/>
          <w:sz w:val="24"/>
          <w:szCs w:val="24"/>
        </w:rPr>
        <w:t xml:space="preserve">AA </w:t>
      </w:r>
      <w:r w:rsidR="009C1DAD" w:rsidRPr="00B92CF2">
        <w:rPr>
          <w:rFonts w:asciiTheme="minorBidi" w:hAnsiTheme="minorBidi"/>
          <w:sz w:val="24"/>
          <w:szCs w:val="24"/>
        </w:rPr>
        <w:t>claimed t</w:t>
      </w:r>
      <w:r w:rsidR="00B526A7" w:rsidRPr="00B92CF2">
        <w:rPr>
          <w:rFonts w:asciiTheme="minorBidi" w:hAnsiTheme="minorBidi"/>
          <w:sz w:val="24"/>
          <w:szCs w:val="24"/>
        </w:rPr>
        <w:t>hat while having a drink with S</w:t>
      </w:r>
      <w:r w:rsidRPr="00B92CF2">
        <w:rPr>
          <w:rFonts w:asciiTheme="minorBidi" w:hAnsiTheme="minorBidi"/>
          <w:sz w:val="24"/>
          <w:szCs w:val="24"/>
        </w:rPr>
        <w:t>S</w:t>
      </w:r>
      <w:r w:rsidR="00B526A7" w:rsidRPr="00B92CF2">
        <w:rPr>
          <w:rFonts w:asciiTheme="minorBidi" w:hAnsiTheme="minorBidi"/>
          <w:sz w:val="24"/>
          <w:szCs w:val="24"/>
        </w:rPr>
        <w:t xml:space="preserve"> that he kept patting her leg, even when she moved away and had to ask him not to touch her</w:t>
      </w:r>
      <w:r w:rsidRPr="00B92CF2">
        <w:rPr>
          <w:rFonts w:asciiTheme="minorBidi" w:hAnsiTheme="minorBidi"/>
          <w:sz w:val="24"/>
          <w:szCs w:val="24"/>
        </w:rPr>
        <w:t xml:space="preserve">, </w:t>
      </w:r>
      <w:r w:rsidR="009C1DAD" w:rsidRPr="00B92CF2">
        <w:rPr>
          <w:rFonts w:asciiTheme="minorBidi" w:hAnsiTheme="minorBidi"/>
          <w:sz w:val="24"/>
          <w:szCs w:val="24"/>
        </w:rPr>
        <w:t>in a si</w:t>
      </w:r>
      <w:r w:rsidR="00B526A7" w:rsidRPr="00B92CF2">
        <w:rPr>
          <w:rFonts w:asciiTheme="minorBidi" w:hAnsiTheme="minorBidi"/>
          <w:sz w:val="24"/>
          <w:szCs w:val="24"/>
        </w:rPr>
        <w:t xml:space="preserve">milar </w:t>
      </w:r>
      <w:r w:rsidR="009C1DAD" w:rsidRPr="00B92CF2">
        <w:rPr>
          <w:rFonts w:asciiTheme="minorBidi" w:hAnsiTheme="minorBidi"/>
          <w:sz w:val="24"/>
          <w:szCs w:val="24"/>
        </w:rPr>
        <w:t xml:space="preserve">case, </w:t>
      </w:r>
      <w:r w:rsidR="00555C86" w:rsidRPr="00B92CF2">
        <w:rPr>
          <w:rFonts w:asciiTheme="minorBidi" w:hAnsiTheme="minorBidi"/>
          <w:sz w:val="24"/>
          <w:szCs w:val="24"/>
        </w:rPr>
        <w:t>‘</w:t>
      </w:r>
      <w:r w:rsidR="00B526A7" w:rsidRPr="00B92CF2">
        <w:rPr>
          <w:rFonts w:asciiTheme="minorBidi" w:hAnsiTheme="minorBidi"/>
          <w:i/>
          <w:iCs/>
          <w:sz w:val="24"/>
          <w:szCs w:val="24"/>
        </w:rPr>
        <w:t xml:space="preserve">Munchkins Restaurant V </w:t>
      </w:r>
      <w:proofErr w:type="spellStart"/>
      <w:r w:rsidR="00B526A7" w:rsidRPr="00B92CF2">
        <w:rPr>
          <w:rFonts w:asciiTheme="minorBidi" w:hAnsiTheme="minorBidi"/>
          <w:i/>
          <w:iCs/>
          <w:sz w:val="24"/>
          <w:szCs w:val="24"/>
        </w:rPr>
        <w:t>Karmazyn</w:t>
      </w:r>
      <w:proofErr w:type="spellEnd"/>
      <w:r w:rsidR="00555C86" w:rsidRPr="00B92CF2">
        <w:rPr>
          <w:rFonts w:asciiTheme="minorBidi" w:hAnsiTheme="minorBidi"/>
          <w:i/>
          <w:iCs/>
          <w:sz w:val="24"/>
          <w:szCs w:val="24"/>
        </w:rPr>
        <w:t>’</w:t>
      </w:r>
      <w:r w:rsidR="00B526A7" w:rsidRPr="00B92CF2">
        <w:rPr>
          <w:rFonts w:asciiTheme="minorBidi" w:hAnsiTheme="minorBidi"/>
          <w:i/>
          <w:iCs/>
          <w:sz w:val="24"/>
          <w:szCs w:val="24"/>
        </w:rPr>
        <w:t xml:space="preserve"> </w:t>
      </w:r>
      <w:r w:rsidR="00555C86" w:rsidRPr="00B92CF2">
        <w:rPr>
          <w:rFonts w:asciiTheme="minorBidi" w:hAnsiTheme="minorBidi"/>
          <w:i/>
          <w:iCs/>
          <w:sz w:val="24"/>
          <w:szCs w:val="24"/>
        </w:rPr>
        <w:t>(</w:t>
      </w:r>
      <w:r w:rsidR="00B526A7" w:rsidRPr="00B92CF2">
        <w:rPr>
          <w:rFonts w:asciiTheme="minorBidi" w:hAnsiTheme="minorBidi"/>
          <w:i/>
          <w:iCs/>
          <w:sz w:val="24"/>
          <w:szCs w:val="24"/>
        </w:rPr>
        <w:t>2010</w:t>
      </w:r>
      <w:r w:rsidR="00555C86" w:rsidRPr="00B92CF2">
        <w:rPr>
          <w:rFonts w:asciiTheme="minorBidi" w:hAnsiTheme="minorBidi"/>
          <w:i/>
          <w:iCs/>
          <w:sz w:val="24"/>
          <w:szCs w:val="24"/>
        </w:rPr>
        <w:t>)</w:t>
      </w:r>
      <w:r w:rsidR="00555C86" w:rsidRPr="00B92CF2">
        <w:rPr>
          <w:rFonts w:asciiTheme="minorBidi" w:hAnsiTheme="minorBidi"/>
          <w:sz w:val="24"/>
          <w:szCs w:val="24"/>
        </w:rPr>
        <w:t xml:space="preserve"> </w:t>
      </w:r>
      <w:r w:rsidR="009C1DAD" w:rsidRPr="00B92CF2">
        <w:rPr>
          <w:rFonts w:asciiTheme="minorBidi" w:hAnsiTheme="minorBidi"/>
          <w:sz w:val="24"/>
          <w:szCs w:val="24"/>
        </w:rPr>
        <w:t xml:space="preserve">the claimants </w:t>
      </w:r>
      <w:r w:rsidR="008E68FB" w:rsidRPr="00B92CF2">
        <w:rPr>
          <w:rFonts w:asciiTheme="minorBidi" w:hAnsiTheme="minorBidi"/>
          <w:sz w:val="24"/>
          <w:szCs w:val="24"/>
        </w:rPr>
        <w:t xml:space="preserve">won a case of sexual harassment as they </w:t>
      </w:r>
      <w:r w:rsidR="00B526A7" w:rsidRPr="00B92CF2">
        <w:rPr>
          <w:rFonts w:asciiTheme="minorBidi" w:hAnsiTheme="minorBidi"/>
          <w:sz w:val="24"/>
          <w:szCs w:val="24"/>
        </w:rPr>
        <w:t>were made to wear short skirts at work (CIPD, 2010).</w:t>
      </w:r>
      <w:r w:rsidR="00F5350F" w:rsidRPr="00B92CF2">
        <w:rPr>
          <w:rFonts w:asciiTheme="minorBidi" w:hAnsiTheme="minorBidi"/>
          <w:sz w:val="24"/>
          <w:szCs w:val="24"/>
        </w:rPr>
        <w:t xml:space="preserve"> </w:t>
      </w:r>
    </w:p>
    <w:p w14:paraId="5BF842BD" w14:textId="14204CD4" w:rsidR="00EE7956" w:rsidRPr="00B92CF2" w:rsidRDefault="008E68FB" w:rsidP="006F3E93">
      <w:pPr>
        <w:rPr>
          <w:rFonts w:asciiTheme="minorBidi" w:hAnsiTheme="minorBidi"/>
          <w:sz w:val="24"/>
          <w:szCs w:val="24"/>
        </w:rPr>
      </w:pPr>
      <w:r w:rsidRPr="00B92CF2">
        <w:rPr>
          <w:rFonts w:asciiTheme="minorBidi" w:hAnsiTheme="minorBidi"/>
          <w:sz w:val="24"/>
          <w:szCs w:val="24"/>
        </w:rPr>
        <w:t>A</w:t>
      </w:r>
      <w:r w:rsidR="0089201C" w:rsidRPr="00B92CF2">
        <w:rPr>
          <w:rFonts w:asciiTheme="minorBidi" w:hAnsiTheme="minorBidi"/>
          <w:sz w:val="24"/>
          <w:szCs w:val="24"/>
        </w:rPr>
        <w:t>A</w:t>
      </w:r>
      <w:r w:rsidR="002D2355" w:rsidRPr="00B92CF2">
        <w:rPr>
          <w:rFonts w:asciiTheme="minorBidi" w:hAnsiTheme="minorBidi"/>
          <w:sz w:val="24"/>
          <w:szCs w:val="24"/>
        </w:rPr>
        <w:t xml:space="preserve"> also brings forward claim</w:t>
      </w:r>
      <w:r w:rsidR="006C7AD5" w:rsidRPr="00B92CF2">
        <w:rPr>
          <w:rFonts w:asciiTheme="minorBidi" w:hAnsiTheme="minorBidi"/>
          <w:sz w:val="24"/>
          <w:szCs w:val="24"/>
        </w:rPr>
        <w:t>s</w:t>
      </w:r>
      <w:r w:rsidR="002D2355" w:rsidRPr="00B92CF2">
        <w:rPr>
          <w:rFonts w:asciiTheme="minorBidi" w:hAnsiTheme="minorBidi"/>
          <w:sz w:val="24"/>
          <w:szCs w:val="24"/>
        </w:rPr>
        <w:t xml:space="preserve"> against Richard Rees</w:t>
      </w:r>
      <w:r w:rsidR="00F73B3E" w:rsidRPr="00B92CF2">
        <w:rPr>
          <w:rFonts w:asciiTheme="minorBidi" w:hAnsiTheme="minorBidi"/>
          <w:sz w:val="24"/>
          <w:szCs w:val="24"/>
        </w:rPr>
        <w:t xml:space="preserve"> (RR)</w:t>
      </w:r>
      <w:r w:rsidR="002D2355" w:rsidRPr="00B92CF2">
        <w:rPr>
          <w:rFonts w:asciiTheme="minorBidi" w:hAnsiTheme="minorBidi"/>
          <w:sz w:val="24"/>
          <w:szCs w:val="24"/>
        </w:rPr>
        <w:t xml:space="preserve">, one of </w:t>
      </w:r>
      <w:r w:rsidR="009C1DAD" w:rsidRPr="00B92CF2">
        <w:rPr>
          <w:rFonts w:asciiTheme="minorBidi" w:hAnsiTheme="minorBidi"/>
          <w:sz w:val="24"/>
          <w:szCs w:val="24"/>
        </w:rPr>
        <w:t>your</w:t>
      </w:r>
      <w:r w:rsidR="002D2355" w:rsidRPr="00B92CF2">
        <w:rPr>
          <w:rFonts w:asciiTheme="minorBidi" w:hAnsiTheme="minorBidi"/>
          <w:sz w:val="24"/>
          <w:szCs w:val="24"/>
        </w:rPr>
        <w:t xml:space="preserve"> clients, she claims RR commented on her legs and that he might need “a little personal attention”</w:t>
      </w:r>
      <w:r w:rsidR="0089201C" w:rsidRPr="00B92CF2">
        <w:rPr>
          <w:rFonts w:asciiTheme="minorBidi" w:hAnsiTheme="minorBidi"/>
          <w:sz w:val="24"/>
          <w:szCs w:val="24"/>
        </w:rPr>
        <w:t xml:space="preserve"> and made further remarks</w:t>
      </w:r>
      <w:r w:rsidR="009C1DAD" w:rsidRPr="00B92CF2">
        <w:rPr>
          <w:rFonts w:asciiTheme="minorBidi" w:hAnsiTheme="minorBidi"/>
          <w:sz w:val="24"/>
          <w:szCs w:val="24"/>
        </w:rPr>
        <w:t xml:space="preserve">. </w:t>
      </w:r>
      <w:r w:rsidR="002D2355" w:rsidRPr="00B92CF2">
        <w:rPr>
          <w:rFonts w:asciiTheme="minorBidi" w:hAnsiTheme="minorBidi"/>
          <w:sz w:val="24"/>
          <w:szCs w:val="24"/>
        </w:rPr>
        <w:t>A</w:t>
      </w:r>
      <w:r w:rsidR="006F3E93" w:rsidRPr="00B92CF2">
        <w:rPr>
          <w:rFonts w:asciiTheme="minorBidi" w:hAnsiTheme="minorBidi"/>
          <w:sz w:val="24"/>
          <w:szCs w:val="24"/>
        </w:rPr>
        <w:t>A</w:t>
      </w:r>
      <w:r w:rsidR="002D2355" w:rsidRPr="00B92CF2">
        <w:rPr>
          <w:rFonts w:asciiTheme="minorBidi" w:hAnsiTheme="minorBidi"/>
          <w:sz w:val="24"/>
          <w:szCs w:val="24"/>
        </w:rPr>
        <w:t xml:space="preserve"> mentioned t</w:t>
      </w:r>
      <w:r w:rsidR="009C1DAD" w:rsidRPr="00B92CF2">
        <w:rPr>
          <w:rFonts w:asciiTheme="minorBidi" w:hAnsiTheme="minorBidi"/>
          <w:sz w:val="24"/>
          <w:szCs w:val="24"/>
        </w:rPr>
        <w:t>his to</w:t>
      </w:r>
      <w:r w:rsidR="002D2355" w:rsidRPr="00B92CF2">
        <w:rPr>
          <w:rFonts w:asciiTheme="minorBidi" w:hAnsiTheme="minorBidi"/>
          <w:sz w:val="24"/>
          <w:szCs w:val="24"/>
        </w:rPr>
        <w:t xml:space="preserve"> S</w:t>
      </w:r>
      <w:r w:rsidR="006F3E93" w:rsidRPr="00B92CF2">
        <w:rPr>
          <w:rFonts w:asciiTheme="minorBidi" w:hAnsiTheme="minorBidi"/>
          <w:sz w:val="24"/>
          <w:szCs w:val="24"/>
        </w:rPr>
        <w:t>S, SS</w:t>
      </w:r>
      <w:r w:rsidR="002D2355" w:rsidRPr="00B92CF2">
        <w:rPr>
          <w:rFonts w:asciiTheme="minorBidi" w:hAnsiTheme="minorBidi"/>
          <w:sz w:val="24"/>
          <w:szCs w:val="24"/>
        </w:rPr>
        <w:t xml:space="preserve"> </w:t>
      </w:r>
      <w:r w:rsidR="009C1DAD" w:rsidRPr="00B92CF2">
        <w:rPr>
          <w:rFonts w:asciiTheme="minorBidi" w:hAnsiTheme="minorBidi"/>
          <w:sz w:val="24"/>
          <w:szCs w:val="24"/>
        </w:rPr>
        <w:t xml:space="preserve">failed to </w:t>
      </w:r>
      <w:r w:rsidR="002D2355" w:rsidRPr="00B92CF2">
        <w:rPr>
          <w:rFonts w:asciiTheme="minorBidi" w:hAnsiTheme="minorBidi"/>
          <w:sz w:val="24"/>
          <w:szCs w:val="24"/>
        </w:rPr>
        <w:t>provide support</w:t>
      </w:r>
      <w:r w:rsidR="009C1DAD" w:rsidRPr="00B92CF2">
        <w:rPr>
          <w:rFonts w:asciiTheme="minorBidi" w:hAnsiTheme="minorBidi"/>
          <w:sz w:val="24"/>
          <w:szCs w:val="24"/>
        </w:rPr>
        <w:t xml:space="preserve"> in his position as her manager</w:t>
      </w:r>
      <w:r w:rsidR="002D2355" w:rsidRPr="00B92CF2">
        <w:rPr>
          <w:rFonts w:asciiTheme="minorBidi" w:hAnsiTheme="minorBidi"/>
          <w:sz w:val="24"/>
          <w:szCs w:val="24"/>
        </w:rPr>
        <w:t xml:space="preserve"> </w:t>
      </w:r>
      <w:r w:rsidR="00A34BCD" w:rsidRPr="00B92CF2">
        <w:rPr>
          <w:rFonts w:asciiTheme="minorBidi" w:hAnsiTheme="minorBidi"/>
          <w:sz w:val="24"/>
          <w:szCs w:val="24"/>
        </w:rPr>
        <w:t>and a</w:t>
      </w:r>
      <w:r w:rsidR="009C1DAD" w:rsidRPr="00B92CF2">
        <w:rPr>
          <w:rFonts w:asciiTheme="minorBidi" w:hAnsiTheme="minorBidi"/>
          <w:sz w:val="24"/>
          <w:szCs w:val="24"/>
        </w:rPr>
        <w:t xml:space="preserve"> demonstrated a</w:t>
      </w:r>
      <w:r w:rsidR="00A34BCD" w:rsidRPr="00B92CF2">
        <w:rPr>
          <w:rFonts w:asciiTheme="minorBidi" w:hAnsiTheme="minorBidi"/>
          <w:sz w:val="24"/>
          <w:szCs w:val="24"/>
        </w:rPr>
        <w:t xml:space="preserve"> lack of duty of care by </w:t>
      </w:r>
      <w:r w:rsidR="009C1DAD" w:rsidRPr="00B92CF2">
        <w:rPr>
          <w:rFonts w:asciiTheme="minorBidi" w:hAnsiTheme="minorBidi"/>
          <w:sz w:val="24"/>
          <w:szCs w:val="24"/>
        </w:rPr>
        <w:t>condo</w:t>
      </w:r>
      <w:r w:rsidR="0089201C" w:rsidRPr="00B92CF2">
        <w:rPr>
          <w:rFonts w:asciiTheme="minorBidi" w:hAnsiTheme="minorBidi"/>
          <w:sz w:val="24"/>
          <w:szCs w:val="24"/>
        </w:rPr>
        <w:t>n</w:t>
      </w:r>
      <w:r w:rsidR="003F7101" w:rsidRPr="00B92CF2">
        <w:rPr>
          <w:rFonts w:asciiTheme="minorBidi" w:hAnsiTheme="minorBidi"/>
          <w:sz w:val="24"/>
          <w:szCs w:val="24"/>
        </w:rPr>
        <w:t>ing</w:t>
      </w:r>
      <w:r w:rsidR="0089201C" w:rsidRPr="00B92CF2">
        <w:rPr>
          <w:rFonts w:asciiTheme="minorBidi" w:hAnsiTheme="minorBidi"/>
          <w:sz w:val="24"/>
          <w:szCs w:val="24"/>
        </w:rPr>
        <w:t xml:space="preserve"> R</w:t>
      </w:r>
      <w:r w:rsidR="00EE7956" w:rsidRPr="00B92CF2">
        <w:rPr>
          <w:rFonts w:asciiTheme="minorBidi" w:hAnsiTheme="minorBidi"/>
          <w:sz w:val="24"/>
          <w:szCs w:val="24"/>
        </w:rPr>
        <w:t>R’s</w:t>
      </w:r>
      <w:r w:rsidR="0089201C" w:rsidRPr="00B92CF2">
        <w:rPr>
          <w:rFonts w:asciiTheme="minorBidi" w:hAnsiTheme="minorBidi"/>
          <w:sz w:val="24"/>
          <w:szCs w:val="24"/>
        </w:rPr>
        <w:t xml:space="preserve"> behaviour</w:t>
      </w:r>
      <w:r w:rsidR="006F3E93" w:rsidRPr="00B92CF2">
        <w:rPr>
          <w:rFonts w:asciiTheme="minorBidi" w:hAnsiTheme="minorBidi"/>
          <w:sz w:val="24"/>
          <w:szCs w:val="24"/>
        </w:rPr>
        <w:t>.</w:t>
      </w:r>
      <w:r w:rsidR="00EE7956" w:rsidRPr="00B92CF2">
        <w:rPr>
          <w:rFonts w:asciiTheme="minorBidi" w:hAnsiTheme="minorBidi"/>
          <w:sz w:val="24"/>
          <w:szCs w:val="24"/>
        </w:rPr>
        <w:t xml:space="preserve"> Section 40 of the Act (Equality Act</w:t>
      </w:r>
      <w:r w:rsidR="0090018C" w:rsidRPr="00B92CF2">
        <w:rPr>
          <w:rFonts w:asciiTheme="minorBidi" w:hAnsiTheme="minorBidi"/>
          <w:sz w:val="24"/>
          <w:szCs w:val="24"/>
        </w:rPr>
        <w:t>,</w:t>
      </w:r>
      <w:r w:rsidR="00EE7956" w:rsidRPr="00B92CF2">
        <w:rPr>
          <w:rFonts w:asciiTheme="minorBidi" w:hAnsiTheme="minorBidi"/>
          <w:sz w:val="24"/>
          <w:szCs w:val="24"/>
        </w:rPr>
        <w:t xml:space="preserve"> 2010) protects employees against harassment by third party clients, the </w:t>
      </w:r>
      <w:r w:rsidR="0090018C" w:rsidRPr="00B92CF2">
        <w:rPr>
          <w:rFonts w:asciiTheme="minorBidi" w:hAnsiTheme="minorBidi"/>
          <w:sz w:val="24"/>
          <w:szCs w:val="24"/>
        </w:rPr>
        <w:t>‘</w:t>
      </w:r>
      <w:r w:rsidR="00EE7956" w:rsidRPr="00B92CF2">
        <w:rPr>
          <w:rFonts w:asciiTheme="minorBidi" w:hAnsiTheme="minorBidi"/>
          <w:i/>
          <w:iCs/>
          <w:sz w:val="24"/>
          <w:szCs w:val="24"/>
        </w:rPr>
        <w:t>Worker Protection Bill</w:t>
      </w:r>
      <w:r w:rsidR="0090018C" w:rsidRPr="00B92CF2">
        <w:rPr>
          <w:rFonts w:asciiTheme="minorBidi" w:hAnsiTheme="minorBidi"/>
          <w:i/>
          <w:iCs/>
          <w:sz w:val="24"/>
          <w:szCs w:val="24"/>
        </w:rPr>
        <w:t>’</w:t>
      </w:r>
      <w:r w:rsidR="00EE7956" w:rsidRPr="00B92CF2">
        <w:rPr>
          <w:rFonts w:asciiTheme="minorBidi" w:hAnsiTheme="minorBidi"/>
          <w:sz w:val="24"/>
          <w:szCs w:val="24"/>
        </w:rPr>
        <w:t xml:space="preserve"> (2023)</w:t>
      </w:r>
      <w:r w:rsidR="00A07D91" w:rsidRPr="00B92CF2">
        <w:rPr>
          <w:rFonts w:asciiTheme="minorBidi" w:hAnsiTheme="minorBidi"/>
          <w:sz w:val="24"/>
          <w:szCs w:val="24"/>
        </w:rPr>
        <w:t>,</w:t>
      </w:r>
      <w:r w:rsidR="00EE7956" w:rsidRPr="00B92CF2">
        <w:rPr>
          <w:rFonts w:asciiTheme="minorBidi" w:hAnsiTheme="minorBidi"/>
          <w:sz w:val="24"/>
          <w:szCs w:val="24"/>
        </w:rPr>
        <w:t xml:space="preserve"> currently going through parliament,</w:t>
      </w:r>
      <w:r w:rsidR="00A07D91" w:rsidRPr="00B92CF2">
        <w:rPr>
          <w:rFonts w:asciiTheme="minorBidi" w:hAnsiTheme="minorBidi"/>
          <w:sz w:val="24"/>
          <w:szCs w:val="24"/>
        </w:rPr>
        <w:t xml:space="preserve"> states that </w:t>
      </w:r>
      <w:r w:rsidR="00EE7956" w:rsidRPr="00B92CF2">
        <w:rPr>
          <w:rFonts w:asciiTheme="minorBidi" w:hAnsiTheme="minorBidi"/>
          <w:sz w:val="24"/>
          <w:szCs w:val="24"/>
        </w:rPr>
        <w:t xml:space="preserve">employers </w:t>
      </w:r>
      <w:r w:rsidR="00A07D91" w:rsidRPr="00B92CF2">
        <w:rPr>
          <w:rFonts w:asciiTheme="minorBidi" w:hAnsiTheme="minorBidi"/>
          <w:sz w:val="24"/>
          <w:szCs w:val="24"/>
        </w:rPr>
        <w:t>h</w:t>
      </w:r>
      <w:r w:rsidR="00EE7956" w:rsidRPr="00B92CF2">
        <w:rPr>
          <w:rFonts w:asciiTheme="minorBidi" w:hAnsiTheme="minorBidi"/>
          <w:sz w:val="24"/>
          <w:szCs w:val="24"/>
        </w:rPr>
        <w:t>ave a duty to take reasonable steps in the employee employment to prevent sexual harassment including third party.</w:t>
      </w:r>
    </w:p>
    <w:p w14:paraId="35EF6BB9" w14:textId="77777777" w:rsidR="003D42E2" w:rsidRPr="00B92CF2" w:rsidRDefault="003D42E2" w:rsidP="003D42E2">
      <w:pPr>
        <w:rPr>
          <w:rFonts w:asciiTheme="minorBidi" w:hAnsiTheme="minorBidi"/>
          <w:b/>
          <w:bCs/>
          <w:i/>
          <w:iCs/>
          <w:sz w:val="24"/>
          <w:szCs w:val="24"/>
        </w:rPr>
      </w:pPr>
      <w:r w:rsidRPr="00B92CF2">
        <w:rPr>
          <w:rFonts w:asciiTheme="minorBidi" w:hAnsiTheme="minorBidi"/>
          <w:b/>
          <w:bCs/>
          <w:i/>
          <w:iCs/>
          <w:sz w:val="24"/>
          <w:szCs w:val="24"/>
        </w:rPr>
        <w:t>Direct Sex Discrimination</w:t>
      </w:r>
    </w:p>
    <w:p w14:paraId="3D0466E2" w14:textId="4C877399" w:rsidR="003D42E2" w:rsidRPr="00B92CF2" w:rsidRDefault="00A07D91" w:rsidP="003D42E2">
      <w:pPr>
        <w:rPr>
          <w:rStyle w:val="Emphasis"/>
          <w:rFonts w:asciiTheme="minorBidi" w:hAnsiTheme="minorBidi"/>
          <w:i w:val="0"/>
          <w:iCs w:val="0"/>
          <w:sz w:val="24"/>
          <w:szCs w:val="24"/>
        </w:rPr>
      </w:pPr>
      <w:r w:rsidRPr="00B92CF2">
        <w:rPr>
          <w:rFonts w:asciiTheme="minorBidi" w:hAnsiTheme="minorBidi"/>
          <w:sz w:val="24"/>
          <w:szCs w:val="24"/>
        </w:rPr>
        <w:t xml:space="preserve">SS </w:t>
      </w:r>
      <w:r w:rsidR="009C1DAD" w:rsidRPr="00B92CF2">
        <w:rPr>
          <w:rFonts w:asciiTheme="minorBidi" w:hAnsiTheme="minorBidi"/>
          <w:sz w:val="24"/>
          <w:szCs w:val="24"/>
        </w:rPr>
        <w:t>said</w:t>
      </w:r>
      <w:r w:rsidRPr="00B92CF2">
        <w:rPr>
          <w:rFonts w:asciiTheme="minorBidi" w:hAnsiTheme="minorBidi"/>
          <w:sz w:val="24"/>
          <w:szCs w:val="24"/>
        </w:rPr>
        <w:t xml:space="preserve"> to AA</w:t>
      </w:r>
      <w:r w:rsidR="009C1DAD" w:rsidRPr="00B92CF2">
        <w:rPr>
          <w:rFonts w:asciiTheme="minorBidi" w:hAnsiTheme="minorBidi"/>
          <w:sz w:val="24"/>
          <w:szCs w:val="24"/>
        </w:rPr>
        <w:t xml:space="preserve"> </w:t>
      </w:r>
      <w:r w:rsidR="003D42E2" w:rsidRPr="00B92CF2">
        <w:rPr>
          <w:rFonts w:asciiTheme="minorBidi" w:hAnsiTheme="minorBidi"/>
          <w:sz w:val="24"/>
          <w:szCs w:val="24"/>
        </w:rPr>
        <w:t xml:space="preserve">that having a female in the team would be good for sales, suggesting </w:t>
      </w:r>
      <w:r w:rsidRPr="00B92CF2">
        <w:rPr>
          <w:rFonts w:asciiTheme="minorBidi" w:hAnsiTheme="minorBidi"/>
          <w:sz w:val="24"/>
          <w:szCs w:val="24"/>
        </w:rPr>
        <w:t>AA</w:t>
      </w:r>
      <w:r w:rsidR="003D42E2" w:rsidRPr="00B92CF2">
        <w:rPr>
          <w:rFonts w:asciiTheme="minorBidi" w:hAnsiTheme="minorBidi"/>
          <w:sz w:val="24"/>
          <w:szCs w:val="24"/>
        </w:rPr>
        <w:t xml:space="preserve"> wore short skirts and implied the team would be on for a bonus if she did. Similarly in </w:t>
      </w:r>
      <w:r w:rsidR="006A6876" w:rsidRPr="00B92CF2">
        <w:rPr>
          <w:rFonts w:asciiTheme="minorBidi" w:hAnsiTheme="minorBidi"/>
          <w:sz w:val="24"/>
          <w:szCs w:val="24"/>
        </w:rPr>
        <w:t>‘</w:t>
      </w:r>
      <w:r w:rsidR="006A6876" w:rsidRPr="00B92CF2">
        <w:rPr>
          <w:rFonts w:asciiTheme="minorBidi" w:hAnsiTheme="minorBidi"/>
          <w:i/>
          <w:iCs/>
          <w:sz w:val="24"/>
          <w:szCs w:val="24"/>
        </w:rPr>
        <w:t xml:space="preserve">Smith V </w:t>
      </w:r>
      <w:proofErr w:type="spellStart"/>
      <w:r w:rsidR="006A6876" w:rsidRPr="00B92CF2">
        <w:rPr>
          <w:rFonts w:asciiTheme="minorBidi" w:hAnsiTheme="minorBidi"/>
          <w:i/>
          <w:iCs/>
          <w:sz w:val="24"/>
          <w:szCs w:val="24"/>
        </w:rPr>
        <w:t>Rees’</w:t>
      </w:r>
      <w:proofErr w:type="spellEnd"/>
      <w:r w:rsidR="006A6876" w:rsidRPr="00B92CF2">
        <w:rPr>
          <w:rFonts w:asciiTheme="minorBidi" w:hAnsiTheme="minorBidi"/>
          <w:i/>
          <w:iCs/>
          <w:sz w:val="24"/>
          <w:szCs w:val="24"/>
        </w:rPr>
        <w:t xml:space="preserve"> (2013)</w:t>
      </w:r>
      <w:r w:rsidR="006A6876" w:rsidRPr="00B92CF2">
        <w:rPr>
          <w:rFonts w:asciiTheme="minorBidi" w:hAnsiTheme="minorBidi"/>
          <w:sz w:val="24"/>
          <w:szCs w:val="24"/>
        </w:rPr>
        <w:t xml:space="preserve"> </w:t>
      </w:r>
      <w:r w:rsidR="003D42E2" w:rsidRPr="00B92CF2">
        <w:rPr>
          <w:rFonts w:asciiTheme="minorBidi" w:hAnsiTheme="minorBidi"/>
          <w:sz w:val="24"/>
          <w:szCs w:val="24"/>
        </w:rPr>
        <w:t xml:space="preserve"> where </w:t>
      </w:r>
      <w:r w:rsidR="001C1D18" w:rsidRPr="00B92CF2">
        <w:rPr>
          <w:rFonts w:asciiTheme="minorBidi" w:hAnsiTheme="minorBidi"/>
          <w:sz w:val="24"/>
          <w:szCs w:val="24"/>
        </w:rPr>
        <w:t xml:space="preserve">the ET </w:t>
      </w:r>
      <w:r w:rsidR="003D42E2" w:rsidRPr="00B92CF2">
        <w:rPr>
          <w:rFonts w:asciiTheme="minorBidi" w:hAnsiTheme="minorBidi"/>
          <w:sz w:val="24"/>
          <w:szCs w:val="24"/>
        </w:rPr>
        <w:t>found the treatment of a female employee was treated less favourably due to her sex as she was asked to wear a shirt</w:t>
      </w:r>
      <w:r w:rsidR="009B773E" w:rsidRPr="00B92CF2">
        <w:rPr>
          <w:rFonts w:asciiTheme="minorBidi" w:hAnsiTheme="minorBidi"/>
          <w:sz w:val="24"/>
          <w:szCs w:val="24"/>
        </w:rPr>
        <w:t xml:space="preserve"> (Redman, no date)</w:t>
      </w:r>
      <w:r w:rsidR="006A6876" w:rsidRPr="00B92CF2">
        <w:rPr>
          <w:rFonts w:asciiTheme="minorBidi" w:hAnsiTheme="minorBidi"/>
          <w:sz w:val="24"/>
          <w:szCs w:val="24"/>
        </w:rPr>
        <w:t xml:space="preserve">. </w:t>
      </w:r>
      <w:r w:rsidR="003D42E2" w:rsidRPr="00B92CF2">
        <w:rPr>
          <w:rStyle w:val="Emphasis"/>
          <w:rFonts w:asciiTheme="minorBidi" w:hAnsiTheme="minorBidi"/>
          <w:i w:val="0"/>
          <w:iCs w:val="0"/>
          <w:sz w:val="24"/>
          <w:szCs w:val="24"/>
        </w:rPr>
        <w:t xml:space="preserve">This </w:t>
      </w:r>
      <w:r w:rsidR="006A6876" w:rsidRPr="00B92CF2">
        <w:rPr>
          <w:rStyle w:val="Emphasis"/>
          <w:rFonts w:asciiTheme="minorBidi" w:hAnsiTheme="minorBidi"/>
          <w:i w:val="0"/>
          <w:iCs w:val="0"/>
          <w:sz w:val="24"/>
          <w:szCs w:val="24"/>
        </w:rPr>
        <w:t xml:space="preserve">is an </w:t>
      </w:r>
      <w:r w:rsidR="003D42E2" w:rsidRPr="00B92CF2">
        <w:rPr>
          <w:rStyle w:val="Emphasis"/>
          <w:rFonts w:asciiTheme="minorBidi" w:hAnsiTheme="minorBidi"/>
          <w:i w:val="0"/>
          <w:iCs w:val="0"/>
          <w:sz w:val="24"/>
          <w:szCs w:val="24"/>
        </w:rPr>
        <w:t>example of direct sex discriminatio</w:t>
      </w:r>
      <w:r w:rsidR="006A6876" w:rsidRPr="00B92CF2">
        <w:rPr>
          <w:rStyle w:val="Emphasis"/>
          <w:rFonts w:asciiTheme="minorBidi" w:hAnsiTheme="minorBidi"/>
          <w:i w:val="0"/>
          <w:iCs w:val="0"/>
          <w:sz w:val="24"/>
          <w:szCs w:val="24"/>
        </w:rPr>
        <w:t>n</w:t>
      </w:r>
      <w:r w:rsidR="003D42E2" w:rsidRPr="00B92CF2">
        <w:rPr>
          <w:rStyle w:val="Emphasis"/>
          <w:rFonts w:asciiTheme="minorBidi" w:hAnsiTheme="minorBidi"/>
          <w:i w:val="0"/>
          <w:iCs w:val="0"/>
          <w:sz w:val="24"/>
          <w:szCs w:val="24"/>
        </w:rPr>
        <w:t>.</w:t>
      </w:r>
    </w:p>
    <w:p w14:paraId="3526B476" w14:textId="79A2D1A3" w:rsidR="00F5350F" w:rsidRPr="00B92CF2" w:rsidRDefault="00F5350F" w:rsidP="00A34BCD">
      <w:pPr>
        <w:rPr>
          <w:rFonts w:asciiTheme="minorBidi" w:hAnsiTheme="minorBidi"/>
          <w:b/>
          <w:bCs/>
          <w:i/>
          <w:iCs/>
          <w:sz w:val="24"/>
          <w:szCs w:val="24"/>
        </w:rPr>
      </w:pPr>
      <w:r w:rsidRPr="00B92CF2">
        <w:rPr>
          <w:rFonts w:asciiTheme="minorBidi" w:hAnsiTheme="minorBidi"/>
          <w:b/>
          <w:bCs/>
          <w:i/>
          <w:iCs/>
          <w:sz w:val="24"/>
          <w:szCs w:val="24"/>
        </w:rPr>
        <w:t xml:space="preserve">Constructive dismissal </w:t>
      </w:r>
    </w:p>
    <w:p w14:paraId="2C2B997F" w14:textId="0F7DA82D" w:rsidR="00F5350F" w:rsidRPr="00B92CF2" w:rsidRDefault="008E68FB" w:rsidP="006A6876">
      <w:pPr>
        <w:rPr>
          <w:rFonts w:asciiTheme="minorBidi" w:hAnsiTheme="minorBidi"/>
          <w:color w:val="0B0C0C"/>
          <w:sz w:val="24"/>
          <w:szCs w:val="24"/>
        </w:rPr>
      </w:pPr>
      <w:r w:rsidRPr="00B92CF2">
        <w:rPr>
          <w:rFonts w:asciiTheme="minorBidi" w:hAnsiTheme="minorBidi"/>
          <w:sz w:val="24"/>
          <w:szCs w:val="24"/>
        </w:rPr>
        <w:t>A</w:t>
      </w:r>
      <w:r w:rsidR="006F3E93" w:rsidRPr="00B92CF2">
        <w:rPr>
          <w:rFonts w:asciiTheme="minorBidi" w:hAnsiTheme="minorBidi"/>
          <w:sz w:val="24"/>
          <w:szCs w:val="24"/>
        </w:rPr>
        <w:t xml:space="preserve">A </w:t>
      </w:r>
      <w:r w:rsidR="00F5350F" w:rsidRPr="00B92CF2">
        <w:rPr>
          <w:rFonts w:asciiTheme="minorBidi" w:hAnsiTheme="minorBidi"/>
          <w:sz w:val="24"/>
          <w:szCs w:val="24"/>
        </w:rPr>
        <w:t>resign</w:t>
      </w:r>
      <w:r w:rsidR="009C1DAD" w:rsidRPr="00B92CF2">
        <w:rPr>
          <w:rFonts w:asciiTheme="minorBidi" w:hAnsiTheme="minorBidi"/>
          <w:sz w:val="24"/>
          <w:szCs w:val="24"/>
        </w:rPr>
        <w:t xml:space="preserve">ing </w:t>
      </w:r>
      <w:r w:rsidR="00F5350F" w:rsidRPr="00B92CF2">
        <w:rPr>
          <w:rFonts w:asciiTheme="minorBidi" w:hAnsiTheme="minorBidi"/>
          <w:sz w:val="24"/>
          <w:szCs w:val="24"/>
        </w:rPr>
        <w:t>could</w:t>
      </w:r>
      <w:r w:rsidR="009C1DAD" w:rsidRPr="00B92CF2">
        <w:rPr>
          <w:rFonts w:asciiTheme="minorBidi" w:hAnsiTheme="minorBidi"/>
          <w:sz w:val="24"/>
          <w:szCs w:val="24"/>
        </w:rPr>
        <w:t xml:space="preserve"> lead to </w:t>
      </w:r>
      <w:r w:rsidR="00F5350F" w:rsidRPr="00B92CF2">
        <w:rPr>
          <w:rFonts w:asciiTheme="minorBidi" w:hAnsiTheme="minorBidi"/>
          <w:sz w:val="24"/>
          <w:szCs w:val="24"/>
        </w:rPr>
        <w:t>a claim of constructive</w:t>
      </w:r>
      <w:r w:rsidR="003F7101" w:rsidRPr="00B92CF2">
        <w:rPr>
          <w:rFonts w:asciiTheme="minorBidi" w:hAnsiTheme="minorBidi"/>
          <w:sz w:val="24"/>
          <w:szCs w:val="24"/>
        </w:rPr>
        <w:t xml:space="preserve"> </w:t>
      </w:r>
      <w:r w:rsidR="00F5350F" w:rsidRPr="00B92CF2">
        <w:rPr>
          <w:rFonts w:asciiTheme="minorBidi" w:hAnsiTheme="minorBidi"/>
          <w:sz w:val="24"/>
          <w:szCs w:val="24"/>
        </w:rPr>
        <w:t xml:space="preserve">dismissal </w:t>
      </w:r>
      <w:r w:rsidR="006F3E93" w:rsidRPr="00B92CF2">
        <w:rPr>
          <w:rFonts w:asciiTheme="minorBidi" w:hAnsiTheme="minorBidi"/>
          <w:sz w:val="24"/>
          <w:szCs w:val="24"/>
        </w:rPr>
        <w:t xml:space="preserve">as she has over 2 years’ service </w:t>
      </w:r>
      <w:r w:rsidR="00F5350F" w:rsidRPr="00B92CF2">
        <w:rPr>
          <w:rFonts w:asciiTheme="minorBidi" w:hAnsiTheme="minorBidi"/>
          <w:sz w:val="24"/>
          <w:szCs w:val="24"/>
        </w:rPr>
        <w:t xml:space="preserve">(ACAS, 2021). </w:t>
      </w:r>
      <w:r w:rsidR="006F3E93" w:rsidRPr="00B92CF2">
        <w:rPr>
          <w:rFonts w:asciiTheme="minorBidi" w:hAnsiTheme="minorBidi"/>
          <w:sz w:val="24"/>
          <w:szCs w:val="24"/>
        </w:rPr>
        <w:t xml:space="preserve">AA could claim she felt she had to resign </w:t>
      </w:r>
      <w:r w:rsidR="00F5350F" w:rsidRPr="00B92CF2">
        <w:rPr>
          <w:rFonts w:asciiTheme="minorBidi" w:hAnsiTheme="minorBidi"/>
          <w:sz w:val="24"/>
          <w:szCs w:val="24"/>
        </w:rPr>
        <w:t xml:space="preserve">due to </w:t>
      </w:r>
      <w:r w:rsidR="006F3E93" w:rsidRPr="00B92CF2">
        <w:rPr>
          <w:rFonts w:asciiTheme="minorBidi" w:hAnsiTheme="minorBidi"/>
          <w:sz w:val="24"/>
          <w:szCs w:val="24"/>
        </w:rPr>
        <w:t xml:space="preserve">the way she was treated </w:t>
      </w:r>
      <w:r w:rsidR="00F5350F" w:rsidRPr="00B92CF2">
        <w:rPr>
          <w:rFonts w:asciiTheme="minorBidi" w:hAnsiTheme="minorBidi"/>
          <w:sz w:val="24"/>
          <w:szCs w:val="24"/>
        </w:rPr>
        <w:t xml:space="preserve">(Gov.uk, 2023b). </w:t>
      </w:r>
      <w:r w:rsidR="008E09A5" w:rsidRPr="00B92CF2">
        <w:rPr>
          <w:rFonts w:asciiTheme="minorBidi" w:hAnsiTheme="minorBidi"/>
          <w:sz w:val="24"/>
          <w:szCs w:val="24"/>
        </w:rPr>
        <w:t>Similarly in</w:t>
      </w:r>
      <w:r w:rsidR="00C52BDB" w:rsidRPr="00B92CF2">
        <w:rPr>
          <w:rFonts w:asciiTheme="minorBidi" w:hAnsiTheme="minorBidi"/>
          <w:sz w:val="24"/>
          <w:szCs w:val="24"/>
        </w:rPr>
        <w:t xml:space="preserve"> the </w:t>
      </w:r>
      <w:r w:rsidR="008E09A5" w:rsidRPr="00B92CF2">
        <w:rPr>
          <w:rFonts w:asciiTheme="minorBidi" w:hAnsiTheme="minorBidi"/>
          <w:sz w:val="24"/>
          <w:szCs w:val="24"/>
        </w:rPr>
        <w:t>c</w:t>
      </w:r>
      <w:r w:rsidR="00C52BDB" w:rsidRPr="00B92CF2">
        <w:rPr>
          <w:rFonts w:asciiTheme="minorBidi" w:hAnsiTheme="minorBidi"/>
          <w:sz w:val="24"/>
          <w:szCs w:val="24"/>
        </w:rPr>
        <w:t xml:space="preserve">ase of </w:t>
      </w:r>
      <w:r w:rsidR="006A6876" w:rsidRPr="00B92CF2">
        <w:rPr>
          <w:rFonts w:asciiTheme="minorBidi" w:hAnsiTheme="minorBidi"/>
          <w:sz w:val="24"/>
          <w:szCs w:val="24"/>
        </w:rPr>
        <w:t>‘</w:t>
      </w:r>
      <w:r w:rsidR="00C52BDB" w:rsidRPr="00B92CF2">
        <w:rPr>
          <w:rFonts w:asciiTheme="minorBidi" w:hAnsiTheme="minorBidi"/>
          <w:i/>
          <w:iCs/>
          <w:sz w:val="24"/>
          <w:szCs w:val="24"/>
        </w:rPr>
        <w:t>Miss Stretch v Ballymore Construction Services Ltd</w:t>
      </w:r>
      <w:r w:rsidR="006A6876" w:rsidRPr="00B92CF2">
        <w:rPr>
          <w:rFonts w:asciiTheme="minorBidi" w:hAnsiTheme="minorBidi"/>
          <w:i/>
          <w:iCs/>
          <w:sz w:val="24"/>
          <w:szCs w:val="24"/>
        </w:rPr>
        <w:t>’</w:t>
      </w:r>
      <w:r w:rsidR="00C52BDB" w:rsidRPr="00B92CF2">
        <w:rPr>
          <w:rFonts w:asciiTheme="minorBidi" w:hAnsiTheme="minorBidi"/>
          <w:i/>
          <w:iCs/>
          <w:sz w:val="24"/>
          <w:szCs w:val="24"/>
        </w:rPr>
        <w:t xml:space="preserve"> </w:t>
      </w:r>
      <w:r w:rsidR="006A6876" w:rsidRPr="00B92CF2">
        <w:rPr>
          <w:rFonts w:asciiTheme="minorBidi" w:hAnsiTheme="minorBidi"/>
          <w:i/>
          <w:iCs/>
          <w:sz w:val="24"/>
          <w:szCs w:val="24"/>
        </w:rPr>
        <w:t xml:space="preserve">(2019) </w:t>
      </w:r>
      <w:r w:rsidR="00C52BDB" w:rsidRPr="00B92CF2">
        <w:rPr>
          <w:rFonts w:asciiTheme="minorBidi" w:hAnsiTheme="minorBidi"/>
          <w:sz w:val="24"/>
          <w:szCs w:val="24"/>
        </w:rPr>
        <w:t>the claimant experienced inappropriate and sexual advances from a colleague and although some adjustments were made</w:t>
      </w:r>
      <w:r w:rsidR="002D2355" w:rsidRPr="00B92CF2">
        <w:rPr>
          <w:rFonts w:asciiTheme="minorBidi" w:hAnsiTheme="minorBidi"/>
          <w:sz w:val="24"/>
          <w:szCs w:val="24"/>
        </w:rPr>
        <w:t xml:space="preserve"> </w:t>
      </w:r>
      <w:r w:rsidR="008E09A5" w:rsidRPr="00B92CF2">
        <w:rPr>
          <w:rFonts w:asciiTheme="minorBidi" w:hAnsiTheme="minorBidi"/>
          <w:sz w:val="24"/>
          <w:szCs w:val="24"/>
        </w:rPr>
        <w:t>following a</w:t>
      </w:r>
      <w:r w:rsidR="00C52BDB" w:rsidRPr="00B92CF2">
        <w:rPr>
          <w:rFonts w:asciiTheme="minorBidi" w:hAnsiTheme="minorBidi"/>
          <w:sz w:val="24"/>
          <w:szCs w:val="24"/>
        </w:rPr>
        <w:t xml:space="preserve"> complaint </w:t>
      </w:r>
      <w:r w:rsidR="008E09A5" w:rsidRPr="00B92CF2">
        <w:rPr>
          <w:rFonts w:asciiTheme="minorBidi" w:hAnsiTheme="minorBidi"/>
          <w:sz w:val="24"/>
          <w:szCs w:val="24"/>
        </w:rPr>
        <w:t xml:space="preserve">raised </w:t>
      </w:r>
      <w:r w:rsidR="00C52BDB" w:rsidRPr="00B92CF2">
        <w:rPr>
          <w:rFonts w:asciiTheme="minorBidi" w:hAnsiTheme="minorBidi"/>
          <w:sz w:val="24"/>
          <w:szCs w:val="24"/>
        </w:rPr>
        <w:t xml:space="preserve">she still had to work with respondent and felt uncomfortable and resigned. The </w:t>
      </w:r>
      <w:r w:rsidR="001C1D18" w:rsidRPr="00B92CF2">
        <w:rPr>
          <w:rFonts w:asciiTheme="minorBidi" w:hAnsiTheme="minorBidi"/>
          <w:sz w:val="24"/>
          <w:szCs w:val="24"/>
        </w:rPr>
        <w:t>ET</w:t>
      </w:r>
      <w:r w:rsidR="00C52BDB" w:rsidRPr="00B92CF2">
        <w:rPr>
          <w:rFonts w:asciiTheme="minorBidi" w:hAnsiTheme="minorBidi"/>
          <w:sz w:val="24"/>
          <w:szCs w:val="24"/>
        </w:rPr>
        <w:t xml:space="preserve"> </w:t>
      </w:r>
      <w:r w:rsidR="00A722AD" w:rsidRPr="00B92CF2">
        <w:rPr>
          <w:rFonts w:asciiTheme="minorBidi" w:hAnsiTheme="minorBidi"/>
          <w:sz w:val="24"/>
          <w:szCs w:val="24"/>
        </w:rPr>
        <w:t xml:space="preserve">upheld the claim </w:t>
      </w:r>
      <w:r w:rsidR="009C1DAD" w:rsidRPr="00B92CF2">
        <w:rPr>
          <w:rFonts w:asciiTheme="minorBidi" w:hAnsiTheme="minorBidi"/>
          <w:sz w:val="24"/>
          <w:szCs w:val="24"/>
        </w:rPr>
        <w:t>and the claimant won</w:t>
      </w:r>
      <w:r w:rsidR="006A6876" w:rsidRPr="00B92CF2">
        <w:rPr>
          <w:rFonts w:asciiTheme="minorBidi" w:hAnsiTheme="minorBidi"/>
          <w:sz w:val="24"/>
          <w:szCs w:val="24"/>
        </w:rPr>
        <w:t>.</w:t>
      </w:r>
      <w:r w:rsidR="009C1DAD" w:rsidRPr="00B92CF2">
        <w:rPr>
          <w:rFonts w:asciiTheme="minorBidi" w:hAnsiTheme="minorBidi"/>
          <w:sz w:val="24"/>
          <w:szCs w:val="24"/>
        </w:rPr>
        <w:t xml:space="preserve"> </w:t>
      </w:r>
    </w:p>
    <w:p w14:paraId="15F2AA0C" w14:textId="33244023" w:rsidR="0089201C" w:rsidRPr="00B92CF2" w:rsidRDefault="0089201C" w:rsidP="00E776F4">
      <w:pPr>
        <w:spacing w:after="0" w:line="240" w:lineRule="auto"/>
        <w:textAlignment w:val="baseline"/>
        <w:rPr>
          <w:rFonts w:asciiTheme="minorBidi" w:hAnsiTheme="minorBidi"/>
          <w:sz w:val="24"/>
          <w:szCs w:val="24"/>
        </w:rPr>
      </w:pPr>
      <w:r w:rsidRPr="00B92CF2">
        <w:rPr>
          <w:rFonts w:asciiTheme="minorBidi" w:hAnsiTheme="minorBidi"/>
          <w:sz w:val="24"/>
          <w:szCs w:val="24"/>
        </w:rPr>
        <w:t>As A</w:t>
      </w:r>
      <w:r w:rsidR="006F3E93" w:rsidRPr="00B92CF2">
        <w:rPr>
          <w:rFonts w:asciiTheme="minorBidi" w:hAnsiTheme="minorBidi"/>
          <w:sz w:val="24"/>
          <w:szCs w:val="24"/>
        </w:rPr>
        <w:t>A’</w:t>
      </w:r>
      <w:r w:rsidRPr="00B92CF2">
        <w:rPr>
          <w:rFonts w:asciiTheme="minorBidi" w:hAnsiTheme="minorBidi"/>
          <w:sz w:val="24"/>
          <w:szCs w:val="24"/>
        </w:rPr>
        <w:t>s employer you have a duty of care to look after her wellbeing and failing to do so can lead to a breach in her contract. Following A</w:t>
      </w:r>
      <w:r w:rsidR="0078063F" w:rsidRPr="00B92CF2">
        <w:rPr>
          <w:rFonts w:asciiTheme="minorBidi" w:hAnsiTheme="minorBidi"/>
          <w:sz w:val="24"/>
          <w:szCs w:val="24"/>
        </w:rPr>
        <w:t>A</w:t>
      </w:r>
      <w:r w:rsidRPr="00B92CF2">
        <w:rPr>
          <w:rFonts w:asciiTheme="minorBidi" w:hAnsiTheme="minorBidi"/>
          <w:sz w:val="24"/>
          <w:szCs w:val="24"/>
        </w:rPr>
        <w:t>’s resignation there was an investigation</w:t>
      </w:r>
      <w:r w:rsidR="008E09A5" w:rsidRPr="00B92CF2">
        <w:rPr>
          <w:rFonts w:asciiTheme="minorBidi" w:hAnsiTheme="minorBidi"/>
          <w:sz w:val="24"/>
          <w:szCs w:val="24"/>
        </w:rPr>
        <w:t xml:space="preserve">, </w:t>
      </w:r>
      <w:r w:rsidR="002D3DD5">
        <w:rPr>
          <w:rFonts w:asciiTheme="minorBidi" w:hAnsiTheme="minorBidi"/>
          <w:sz w:val="24"/>
          <w:szCs w:val="24"/>
        </w:rPr>
        <w:t xml:space="preserve">during </w:t>
      </w:r>
      <w:r w:rsidRPr="00B92CF2">
        <w:rPr>
          <w:rFonts w:asciiTheme="minorBidi" w:hAnsiTheme="minorBidi"/>
          <w:sz w:val="24"/>
          <w:szCs w:val="24"/>
        </w:rPr>
        <w:t>the investigating</w:t>
      </w:r>
      <w:r w:rsidR="002D3DD5">
        <w:rPr>
          <w:rFonts w:asciiTheme="minorBidi" w:hAnsiTheme="minorBidi"/>
          <w:sz w:val="24"/>
          <w:szCs w:val="24"/>
        </w:rPr>
        <w:t xml:space="preserve"> </w:t>
      </w:r>
      <w:r w:rsidRPr="00B92CF2">
        <w:rPr>
          <w:rFonts w:asciiTheme="minorBidi" w:hAnsiTheme="minorBidi"/>
          <w:sz w:val="24"/>
          <w:szCs w:val="24"/>
        </w:rPr>
        <w:t xml:space="preserve">another female previous employer </w:t>
      </w:r>
      <w:r w:rsidR="008E09A5" w:rsidRPr="00B92CF2">
        <w:rPr>
          <w:rFonts w:asciiTheme="minorBidi" w:hAnsiTheme="minorBidi"/>
          <w:sz w:val="24"/>
          <w:szCs w:val="24"/>
        </w:rPr>
        <w:t>had</w:t>
      </w:r>
      <w:r w:rsidRPr="00B92CF2">
        <w:rPr>
          <w:rFonts w:asciiTheme="minorBidi" w:hAnsiTheme="minorBidi"/>
          <w:sz w:val="24"/>
          <w:szCs w:val="24"/>
        </w:rPr>
        <w:t xml:space="preserve"> said that she did not enjoy working with SS and that he thought he was “God’s gift to women”</w:t>
      </w:r>
      <w:r w:rsidR="008E09A5" w:rsidRPr="00B92CF2">
        <w:rPr>
          <w:rFonts w:asciiTheme="minorBidi" w:hAnsiTheme="minorBidi"/>
          <w:sz w:val="24"/>
          <w:szCs w:val="24"/>
        </w:rPr>
        <w:t>.</w:t>
      </w:r>
      <w:r w:rsidRPr="00B92CF2">
        <w:rPr>
          <w:rFonts w:asciiTheme="minorBidi" w:hAnsiTheme="minorBidi"/>
          <w:sz w:val="24"/>
          <w:szCs w:val="24"/>
        </w:rPr>
        <w:t xml:space="preserve"> This coincides with Alison’s feelings towards SS’s behaviour which could be seen as </w:t>
      </w:r>
      <w:r w:rsidR="003F7101" w:rsidRPr="00B92CF2">
        <w:rPr>
          <w:rFonts w:asciiTheme="minorBidi" w:hAnsiTheme="minorBidi"/>
          <w:sz w:val="24"/>
          <w:szCs w:val="24"/>
        </w:rPr>
        <w:t xml:space="preserve">accepted in the company and </w:t>
      </w:r>
      <w:r w:rsidR="005363CD" w:rsidRPr="00B92CF2">
        <w:rPr>
          <w:rFonts w:asciiTheme="minorBidi" w:hAnsiTheme="minorBidi"/>
          <w:sz w:val="24"/>
          <w:szCs w:val="24"/>
        </w:rPr>
        <w:t xml:space="preserve">part of </w:t>
      </w:r>
      <w:r w:rsidRPr="00B92CF2">
        <w:rPr>
          <w:rFonts w:asciiTheme="minorBidi" w:hAnsiTheme="minorBidi"/>
          <w:sz w:val="24"/>
          <w:szCs w:val="24"/>
        </w:rPr>
        <w:t>the culture.</w:t>
      </w:r>
    </w:p>
    <w:p w14:paraId="35C0A06D" w14:textId="77777777" w:rsidR="00440CD4" w:rsidRPr="00B92CF2" w:rsidRDefault="00440CD4" w:rsidP="003D42E2">
      <w:pPr>
        <w:spacing w:after="0" w:line="240" w:lineRule="auto"/>
        <w:textAlignment w:val="baseline"/>
        <w:rPr>
          <w:rFonts w:asciiTheme="minorBidi" w:hAnsiTheme="minorBidi"/>
          <w:sz w:val="24"/>
          <w:szCs w:val="24"/>
        </w:rPr>
      </w:pPr>
    </w:p>
    <w:p w14:paraId="4F51A08B" w14:textId="77777777" w:rsidR="0089201C" w:rsidRPr="00B92CF2" w:rsidRDefault="0089201C" w:rsidP="00E776F4">
      <w:pPr>
        <w:spacing w:after="0" w:line="240" w:lineRule="auto"/>
        <w:textAlignment w:val="baseline"/>
        <w:rPr>
          <w:rFonts w:asciiTheme="minorBidi" w:hAnsiTheme="minorBidi"/>
          <w:sz w:val="24"/>
          <w:szCs w:val="24"/>
        </w:rPr>
      </w:pPr>
    </w:p>
    <w:p w14:paraId="1FA9D874" w14:textId="0DD48D85" w:rsidR="00DE0469" w:rsidRPr="00B92CF2" w:rsidRDefault="00DE0469" w:rsidP="00CF2656">
      <w:pPr>
        <w:spacing w:after="0" w:line="240" w:lineRule="auto"/>
        <w:textAlignment w:val="baseline"/>
        <w:rPr>
          <w:rFonts w:asciiTheme="minorBidi" w:eastAsia="Times New Roman" w:hAnsiTheme="minorBidi"/>
          <w:b/>
          <w:bCs/>
          <w:color w:val="000000"/>
          <w:sz w:val="24"/>
          <w:szCs w:val="24"/>
          <w:u w:val="single"/>
        </w:rPr>
      </w:pPr>
      <w:r w:rsidRPr="00B92CF2">
        <w:rPr>
          <w:rFonts w:asciiTheme="minorBidi" w:eastAsia="Times New Roman" w:hAnsiTheme="minorBidi"/>
          <w:b/>
          <w:bCs/>
          <w:color w:val="000000"/>
          <w:sz w:val="24"/>
          <w:szCs w:val="24"/>
          <w:u w:val="single"/>
        </w:rPr>
        <w:t>Defences of the claim</w:t>
      </w:r>
    </w:p>
    <w:p w14:paraId="2970BA21" w14:textId="77777777" w:rsidR="00721636" w:rsidRPr="00B92CF2" w:rsidRDefault="00721636" w:rsidP="008048FC">
      <w:pPr>
        <w:spacing w:after="0" w:line="240" w:lineRule="auto"/>
        <w:textAlignment w:val="baseline"/>
        <w:rPr>
          <w:rFonts w:asciiTheme="minorBidi" w:eastAsia="Times New Roman" w:hAnsiTheme="minorBidi"/>
          <w:b/>
          <w:bCs/>
          <w:sz w:val="24"/>
          <w:szCs w:val="24"/>
          <w:u w:val="single"/>
        </w:rPr>
      </w:pPr>
    </w:p>
    <w:p w14:paraId="083F69A7" w14:textId="036BD2E0" w:rsidR="00543ADD" w:rsidRPr="00B92CF2" w:rsidRDefault="008E68FB" w:rsidP="008048FC">
      <w:pPr>
        <w:spacing w:after="0" w:line="240" w:lineRule="auto"/>
        <w:textAlignment w:val="baseline"/>
        <w:rPr>
          <w:rFonts w:asciiTheme="minorBidi" w:eastAsia="Times New Roman" w:hAnsiTheme="minorBidi"/>
          <w:b/>
          <w:bCs/>
          <w:i/>
          <w:iCs/>
          <w:sz w:val="24"/>
          <w:szCs w:val="24"/>
        </w:rPr>
      </w:pPr>
      <w:r w:rsidRPr="00B92CF2">
        <w:rPr>
          <w:rFonts w:asciiTheme="minorBidi" w:eastAsia="Times New Roman" w:hAnsiTheme="minorBidi"/>
          <w:b/>
          <w:bCs/>
          <w:i/>
          <w:iCs/>
          <w:sz w:val="24"/>
          <w:szCs w:val="24"/>
        </w:rPr>
        <w:lastRenderedPageBreak/>
        <w:t>S</w:t>
      </w:r>
      <w:r w:rsidR="00191CD0" w:rsidRPr="00B92CF2">
        <w:rPr>
          <w:rFonts w:asciiTheme="minorBidi" w:eastAsia="Times New Roman" w:hAnsiTheme="minorBidi"/>
          <w:b/>
          <w:bCs/>
          <w:i/>
          <w:iCs/>
          <w:sz w:val="24"/>
          <w:szCs w:val="24"/>
        </w:rPr>
        <w:t xml:space="preserve">exual </w:t>
      </w:r>
      <w:r w:rsidRPr="00B92CF2">
        <w:rPr>
          <w:rFonts w:asciiTheme="minorBidi" w:eastAsia="Times New Roman" w:hAnsiTheme="minorBidi"/>
          <w:b/>
          <w:bCs/>
          <w:i/>
          <w:iCs/>
          <w:sz w:val="24"/>
          <w:szCs w:val="24"/>
        </w:rPr>
        <w:t>H</w:t>
      </w:r>
      <w:r w:rsidR="00191CD0" w:rsidRPr="00B92CF2">
        <w:rPr>
          <w:rFonts w:asciiTheme="minorBidi" w:eastAsia="Times New Roman" w:hAnsiTheme="minorBidi"/>
          <w:b/>
          <w:bCs/>
          <w:i/>
          <w:iCs/>
          <w:sz w:val="24"/>
          <w:szCs w:val="24"/>
        </w:rPr>
        <w:t>arassment</w:t>
      </w:r>
    </w:p>
    <w:p w14:paraId="629BB40B" w14:textId="77777777" w:rsidR="00191CD0" w:rsidRPr="00B92CF2" w:rsidRDefault="00191CD0" w:rsidP="008048FC">
      <w:pPr>
        <w:spacing w:after="0" w:line="240" w:lineRule="auto"/>
        <w:textAlignment w:val="baseline"/>
        <w:rPr>
          <w:rFonts w:asciiTheme="minorBidi" w:eastAsia="Times New Roman" w:hAnsiTheme="minorBidi"/>
          <w:sz w:val="24"/>
          <w:szCs w:val="24"/>
        </w:rPr>
      </w:pPr>
    </w:p>
    <w:p w14:paraId="6F7BA1A8" w14:textId="167869B4" w:rsidR="00191CD0" w:rsidRPr="00B92CF2" w:rsidRDefault="003F7101" w:rsidP="008E09A5">
      <w:pPr>
        <w:spacing w:after="375" w:line="240" w:lineRule="auto"/>
        <w:textAlignment w:val="baseline"/>
        <w:rPr>
          <w:rFonts w:asciiTheme="minorBidi" w:hAnsiTheme="minorBidi"/>
          <w:sz w:val="24"/>
          <w:szCs w:val="24"/>
        </w:rPr>
      </w:pPr>
      <w:r w:rsidRPr="00B92CF2">
        <w:rPr>
          <w:rFonts w:asciiTheme="minorBidi" w:eastAsia="Times New Roman" w:hAnsiTheme="minorBidi"/>
          <w:sz w:val="24"/>
          <w:szCs w:val="24"/>
        </w:rPr>
        <w:t>You could a</w:t>
      </w:r>
      <w:r w:rsidR="00191CD0" w:rsidRPr="00B92CF2">
        <w:rPr>
          <w:rFonts w:asciiTheme="minorBidi" w:eastAsia="Times New Roman" w:hAnsiTheme="minorBidi"/>
          <w:sz w:val="24"/>
          <w:szCs w:val="24"/>
        </w:rPr>
        <w:t xml:space="preserve">void being liable </w:t>
      </w:r>
      <w:r w:rsidR="00B14732" w:rsidRPr="00B92CF2">
        <w:rPr>
          <w:rFonts w:asciiTheme="minorBidi" w:eastAsia="Times New Roman" w:hAnsiTheme="minorBidi"/>
          <w:sz w:val="24"/>
          <w:szCs w:val="24"/>
        </w:rPr>
        <w:t xml:space="preserve">if you argue </w:t>
      </w:r>
      <w:r w:rsidRPr="00B92CF2">
        <w:rPr>
          <w:rFonts w:asciiTheme="minorBidi" w:eastAsia="Times New Roman" w:hAnsiTheme="minorBidi"/>
          <w:sz w:val="24"/>
          <w:szCs w:val="24"/>
        </w:rPr>
        <w:t xml:space="preserve">the incidents </w:t>
      </w:r>
      <w:r w:rsidR="00191CD0" w:rsidRPr="00B92CF2">
        <w:rPr>
          <w:rFonts w:asciiTheme="minorBidi" w:eastAsia="Times New Roman" w:hAnsiTheme="minorBidi"/>
          <w:sz w:val="24"/>
          <w:szCs w:val="24"/>
        </w:rPr>
        <w:t>took place outside of work</w:t>
      </w:r>
      <w:r w:rsidR="00B14732" w:rsidRPr="00B92CF2">
        <w:rPr>
          <w:rFonts w:asciiTheme="minorBidi" w:eastAsia="Times New Roman" w:hAnsiTheme="minorBidi"/>
          <w:sz w:val="24"/>
          <w:szCs w:val="24"/>
        </w:rPr>
        <w:t xml:space="preserve"> as </w:t>
      </w:r>
      <w:r w:rsidR="00156392" w:rsidRPr="00B92CF2">
        <w:rPr>
          <w:rFonts w:asciiTheme="minorBidi" w:eastAsia="Times New Roman" w:hAnsiTheme="minorBidi"/>
          <w:sz w:val="24"/>
          <w:szCs w:val="24"/>
        </w:rPr>
        <w:t>the incident</w:t>
      </w:r>
      <w:r w:rsidR="008E09A5" w:rsidRPr="00B92CF2">
        <w:rPr>
          <w:rFonts w:asciiTheme="minorBidi" w:eastAsia="Times New Roman" w:hAnsiTheme="minorBidi"/>
          <w:sz w:val="24"/>
          <w:szCs w:val="24"/>
        </w:rPr>
        <w:t xml:space="preserve"> </w:t>
      </w:r>
      <w:r w:rsidRPr="00B92CF2">
        <w:rPr>
          <w:rFonts w:asciiTheme="minorBidi" w:eastAsia="Times New Roman" w:hAnsiTheme="minorBidi"/>
          <w:sz w:val="24"/>
          <w:szCs w:val="24"/>
        </w:rPr>
        <w:t>in</w:t>
      </w:r>
      <w:r w:rsidR="00156392" w:rsidRPr="00B92CF2">
        <w:rPr>
          <w:rFonts w:asciiTheme="minorBidi" w:eastAsia="Times New Roman" w:hAnsiTheme="minorBidi"/>
          <w:sz w:val="24"/>
          <w:szCs w:val="24"/>
        </w:rPr>
        <w:t xml:space="preserve"> </w:t>
      </w:r>
      <w:r w:rsidRPr="00B92CF2">
        <w:rPr>
          <w:rFonts w:asciiTheme="minorBidi" w:eastAsia="Times New Roman" w:hAnsiTheme="minorBidi"/>
          <w:sz w:val="24"/>
          <w:szCs w:val="24"/>
        </w:rPr>
        <w:t>the</w:t>
      </w:r>
      <w:r w:rsidR="00156392" w:rsidRPr="00B92CF2">
        <w:rPr>
          <w:rFonts w:asciiTheme="minorBidi" w:eastAsia="Times New Roman" w:hAnsiTheme="minorBidi"/>
          <w:sz w:val="24"/>
          <w:szCs w:val="24"/>
        </w:rPr>
        <w:t xml:space="preserve"> hotel room in the evening could be seen as outside of the workplace</w:t>
      </w:r>
      <w:r w:rsidR="008E09A5" w:rsidRPr="00B92CF2">
        <w:rPr>
          <w:rFonts w:asciiTheme="minorBidi" w:eastAsia="Times New Roman" w:hAnsiTheme="minorBidi"/>
          <w:sz w:val="24"/>
          <w:szCs w:val="24"/>
        </w:rPr>
        <w:t xml:space="preserve">. </w:t>
      </w:r>
      <w:r w:rsidR="006A6876" w:rsidRPr="00B92CF2">
        <w:rPr>
          <w:rFonts w:asciiTheme="minorBidi" w:eastAsia="Times New Roman" w:hAnsiTheme="minorBidi"/>
          <w:sz w:val="24"/>
          <w:szCs w:val="24"/>
        </w:rPr>
        <w:t>‘</w:t>
      </w:r>
      <w:r w:rsidR="00EB23EB" w:rsidRPr="00B92CF2">
        <w:rPr>
          <w:rFonts w:asciiTheme="minorBidi" w:eastAsia="Times New Roman" w:hAnsiTheme="minorBidi"/>
          <w:i/>
          <w:iCs/>
          <w:sz w:val="24"/>
          <w:szCs w:val="24"/>
        </w:rPr>
        <w:t xml:space="preserve">Mr O </w:t>
      </w:r>
      <w:r w:rsidR="006A6876" w:rsidRPr="00B92CF2">
        <w:rPr>
          <w:rFonts w:asciiTheme="minorBidi" w:eastAsia="Times New Roman" w:hAnsiTheme="minorBidi"/>
          <w:i/>
          <w:iCs/>
          <w:sz w:val="24"/>
          <w:szCs w:val="24"/>
        </w:rPr>
        <w:t>Forbes V LHR Airport Ltd’ (2019)</w:t>
      </w:r>
      <w:r w:rsidR="006A6876" w:rsidRPr="00B92CF2">
        <w:rPr>
          <w:rFonts w:asciiTheme="minorBidi" w:eastAsia="Times New Roman" w:hAnsiTheme="minorBidi"/>
          <w:sz w:val="24"/>
          <w:szCs w:val="24"/>
        </w:rPr>
        <w:t xml:space="preserve"> </w:t>
      </w:r>
      <w:r w:rsidR="00156392" w:rsidRPr="00B92CF2">
        <w:rPr>
          <w:rFonts w:asciiTheme="minorBidi" w:eastAsia="Times New Roman" w:hAnsiTheme="minorBidi"/>
          <w:sz w:val="24"/>
          <w:szCs w:val="24"/>
        </w:rPr>
        <w:t>case found that a</w:t>
      </w:r>
      <w:r w:rsidR="00191CD0" w:rsidRPr="00B92CF2">
        <w:rPr>
          <w:rFonts w:asciiTheme="minorBidi" w:eastAsia="Times New Roman" w:hAnsiTheme="minorBidi"/>
          <w:sz w:val="24"/>
          <w:szCs w:val="24"/>
        </w:rPr>
        <w:t xml:space="preserve">n employee was shown an offensive image on a colleagues Facebook page, the employee took the employer to an </w:t>
      </w:r>
      <w:r w:rsidR="001C1D18" w:rsidRPr="00B92CF2">
        <w:rPr>
          <w:rFonts w:asciiTheme="minorBidi" w:eastAsia="Times New Roman" w:hAnsiTheme="minorBidi"/>
          <w:sz w:val="24"/>
          <w:szCs w:val="24"/>
        </w:rPr>
        <w:t>ET</w:t>
      </w:r>
      <w:r w:rsidR="008E09A5" w:rsidRPr="00B92CF2">
        <w:rPr>
          <w:rFonts w:asciiTheme="minorBidi" w:eastAsia="Times New Roman" w:hAnsiTheme="minorBidi"/>
          <w:sz w:val="24"/>
          <w:szCs w:val="24"/>
        </w:rPr>
        <w:t xml:space="preserve">, </w:t>
      </w:r>
      <w:r w:rsidR="00191CD0" w:rsidRPr="00B92CF2">
        <w:rPr>
          <w:rFonts w:asciiTheme="minorBidi" w:eastAsia="Times New Roman" w:hAnsiTheme="minorBidi"/>
          <w:sz w:val="24"/>
          <w:szCs w:val="24"/>
        </w:rPr>
        <w:t>the claim was dismissed as the incident occurred outside of the employment</w:t>
      </w:r>
      <w:r w:rsidR="006A6876" w:rsidRPr="00B92CF2">
        <w:rPr>
          <w:rFonts w:asciiTheme="minorBidi" w:eastAsia="Times New Roman" w:hAnsiTheme="minorBidi"/>
          <w:sz w:val="24"/>
          <w:szCs w:val="24"/>
        </w:rPr>
        <w:t>.</w:t>
      </w:r>
      <w:r w:rsidR="00191CD0" w:rsidRPr="00B92CF2">
        <w:rPr>
          <w:rFonts w:asciiTheme="minorBidi" w:hAnsiTheme="minorBidi"/>
          <w:sz w:val="24"/>
          <w:szCs w:val="24"/>
        </w:rPr>
        <w:t xml:space="preserve"> </w:t>
      </w:r>
      <w:r w:rsidRPr="00B92CF2">
        <w:rPr>
          <w:rFonts w:asciiTheme="minorBidi" w:hAnsiTheme="minorBidi"/>
          <w:sz w:val="24"/>
          <w:szCs w:val="24"/>
        </w:rPr>
        <w:t>However</w:t>
      </w:r>
      <w:r w:rsidR="008E09A5" w:rsidRPr="00B92CF2">
        <w:rPr>
          <w:rFonts w:asciiTheme="minorBidi" w:hAnsiTheme="minorBidi"/>
          <w:sz w:val="24"/>
          <w:szCs w:val="24"/>
        </w:rPr>
        <w:t xml:space="preserve"> t</w:t>
      </w:r>
      <w:r w:rsidR="00156392" w:rsidRPr="00B92CF2">
        <w:rPr>
          <w:rFonts w:asciiTheme="minorBidi" w:hAnsiTheme="minorBidi"/>
          <w:sz w:val="24"/>
          <w:szCs w:val="24"/>
        </w:rPr>
        <w:t>he</w:t>
      </w:r>
      <w:r w:rsidR="00191CD0" w:rsidRPr="00B92CF2">
        <w:rPr>
          <w:rFonts w:asciiTheme="minorBidi" w:hAnsiTheme="minorBidi"/>
          <w:sz w:val="24"/>
          <w:szCs w:val="24"/>
        </w:rPr>
        <w:t xml:space="preserve"> incident with A</w:t>
      </w:r>
      <w:r w:rsidR="008E09A5" w:rsidRPr="00B92CF2">
        <w:rPr>
          <w:rFonts w:asciiTheme="minorBidi" w:hAnsiTheme="minorBidi"/>
          <w:sz w:val="24"/>
          <w:szCs w:val="24"/>
        </w:rPr>
        <w:t>A</w:t>
      </w:r>
      <w:r w:rsidR="00191CD0" w:rsidRPr="00B92CF2">
        <w:rPr>
          <w:rFonts w:asciiTheme="minorBidi" w:hAnsiTheme="minorBidi"/>
          <w:sz w:val="24"/>
          <w:szCs w:val="24"/>
        </w:rPr>
        <w:t xml:space="preserve"> c</w:t>
      </w:r>
      <w:r w:rsidR="00156392" w:rsidRPr="00B92CF2">
        <w:rPr>
          <w:rFonts w:asciiTheme="minorBidi" w:hAnsiTheme="minorBidi"/>
          <w:sz w:val="24"/>
          <w:szCs w:val="24"/>
        </w:rPr>
        <w:t xml:space="preserve">ould be </w:t>
      </w:r>
      <w:r w:rsidR="00191CD0" w:rsidRPr="00B92CF2">
        <w:rPr>
          <w:rFonts w:asciiTheme="minorBidi" w:hAnsiTheme="minorBidi"/>
          <w:sz w:val="24"/>
          <w:szCs w:val="24"/>
        </w:rPr>
        <w:t xml:space="preserve">considered differently </w:t>
      </w:r>
      <w:r w:rsidR="00156392" w:rsidRPr="00B92CF2">
        <w:rPr>
          <w:rFonts w:asciiTheme="minorBidi" w:hAnsiTheme="minorBidi"/>
          <w:sz w:val="24"/>
          <w:szCs w:val="24"/>
        </w:rPr>
        <w:t xml:space="preserve">to the </w:t>
      </w:r>
      <w:r w:rsidR="001C1D18" w:rsidRPr="00B92CF2">
        <w:rPr>
          <w:rFonts w:asciiTheme="minorBidi" w:hAnsiTheme="minorBidi"/>
          <w:sz w:val="24"/>
          <w:szCs w:val="24"/>
        </w:rPr>
        <w:t>ET</w:t>
      </w:r>
      <w:r w:rsidR="00156392" w:rsidRPr="00B92CF2">
        <w:rPr>
          <w:rFonts w:asciiTheme="minorBidi" w:hAnsiTheme="minorBidi"/>
          <w:sz w:val="24"/>
          <w:szCs w:val="24"/>
        </w:rPr>
        <w:t xml:space="preserve"> </w:t>
      </w:r>
      <w:r w:rsidR="00191CD0" w:rsidRPr="00B92CF2">
        <w:rPr>
          <w:rFonts w:asciiTheme="minorBidi" w:hAnsiTheme="minorBidi"/>
          <w:sz w:val="24"/>
          <w:szCs w:val="24"/>
        </w:rPr>
        <w:t xml:space="preserve">as </w:t>
      </w:r>
      <w:r w:rsidR="00156392" w:rsidRPr="00B92CF2">
        <w:rPr>
          <w:rFonts w:asciiTheme="minorBidi" w:hAnsiTheme="minorBidi"/>
          <w:sz w:val="24"/>
          <w:szCs w:val="24"/>
        </w:rPr>
        <w:t>although A</w:t>
      </w:r>
      <w:r w:rsidR="008E09A5" w:rsidRPr="00B92CF2">
        <w:rPr>
          <w:rFonts w:asciiTheme="minorBidi" w:hAnsiTheme="minorBidi"/>
          <w:sz w:val="24"/>
          <w:szCs w:val="24"/>
        </w:rPr>
        <w:t>A</w:t>
      </w:r>
      <w:r w:rsidR="00156392" w:rsidRPr="00B92CF2">
        <w:rPr>
          <w:rFonts w:asciiTheme="minorBidi" w:hAnsiTheme="minorBidi"/>
          <w:sz w:val="24"/>
          <w:szCs w:val="24"/>
        </w:rPr>
        <w:t xml:space="preserve"> and S</w:t>
      </w:r>
      <w:r w:rsidR="008E09A5" w:rsidRPr="00B92CF2">
        <w:rPr>
          <w:rFonts w:asciiTheme="minorBidi" w:hAnsiTheme="minorBidi"/>
          <w:sz w:val="24"/>
          <w:szCs w:val="24"/>
        </w:rPr>
        <w:t>S</w:t>
      </w:r>
      <w:r w:rsidR="00156392" w:rsidRPr="00B92CF2">
        <w:rPr>
          <w:rFonts w:asciiTheme="minorBidi" w:hAnsiTheme="minorBidi"/>
          <w:sz w:val="24"/>
          <w:szCs w:val="24"/>
        </w:rPr>
        <w:t xml:space="preserve"> weren’t at work they were</w:t>
      </w:r>
      <w:r w:rsidR="00191CD0" w:rsidRPr="00B92CF2">
        <w:rPr>
          <w:rFonts w:asciiTheme="minorBidi" w:hAnsiTheme="minorBidi"/>
          <w:sz w:val="24"/>
          <w:szCs w:val="24"/>
        </w:rPr>
        <w:t xml:space="preserve"> at the hotel for a work event. </w:t>
      </w:r>
    </w:p>
    <w:p w14:paraId="0BB6525F" w14:textId="6CEBBB4C" w:rsidR="001F7524" w:rsidRPr="00B92CF2" w:rsidRDefault="001F7524" w:rsidP="001F7524">
      <w:pPr>
        <w:tabs>
          <w:tab w:val="left" w:pos="493"/>
        </w:tabs>
        <w:spacing w:after="375" w:line="240" w:lineRule="auto"/>
        <w:textAlignment w:val="baseline"/>
        <w:rPr>
          <w:rFonts w:asciiTheme="minorBidi" w:hAnsiTheme="minorBidi"/>
          <w:b/>
          <w:bCs/>
          <w:i/>
          <w:iCs/>
          <w:color w:val="0B0C0C"/>
          <w:sz w:val="24"/>
          <w:szCs w:val="24"/>
        </w:rPr>
      </w:pPr>
      <w:r w:rsidRPr="00B92CF2">
        <w:rPr>
          <w:rFonts w:asciiTheme="minorBidi" w:hAnsiTheme="minorBidi"/>
          <w:b/>
          <w:bCs/>
          <w:i/>
          <w:iCs/>
          <w:color w:val="0B0C0C"/>
          <w:sz w:val="24"/>
          <w:szCs w:val="24"/>
        </w:rPr>
        <w:t>Direct Sex Discrimination</w:t>
      </w:r>
    </w:p>
    <w:p w14:paraId="67B4D143" w14:textId="3D58FCEC" w:rsidR="00EA1991" w:rsidRPr="00B92CF2" w:rsidRDefault="00156392" w:rsidP="00EA1991">
      <w:pPr>
        <w:spacing w:after="375" w:line="240" w:lineRule="auto"/>
        <w:textAlignment w:val="baseline"/>
        <w:rPr>
          <w:rFonts w:asciiTheme="minorBidi" w:hAnsiTheme="minorBidi"/>
          <w:color w:val="0B0C0C"/>
          <w:sz w:val="24"/>
          <w:szCs w:val="24"/>
        </w:rPr>
      </w:pPr>
      <w:r w:rsidRPr="00B92CF2">
        <w:rPr>
          <w:rFonts w:asciiTheme="minorBidi" w:eastAsia="Times New Roman" w:hAnsiTheme="minorBidi"/>
          <w:sz w:val="24"/>
          <w:szCs w:val="24"/>
        </w:rPr>
        <w:t xml:space="preserve">It could be argued when </w:t>
      </w:r>
      <w:r w:rsidR="00721636" w:rsidRPr="00B92CF2">
        <w:rPr>
          <w:rFonts w:asciiTheme="minorBidi" w:eastAsia="Times New Roman" w:hAnsiTheme="minorBidi"/>
          <w:sz w:val="24"/>
          <w:szCs w:val="24"/>
        </w:rPr>
        <w:t>A</w:t>
      </w:r>
      <w:r w:rsidR="00E6035B" w:rsidRPr="00B92CF2">
        <w:rPr>
          <w:rFonts w:asciiTheme="minorBidi" w:eastAsia="Times New Roman" w:hAnsiTheme="minorBidi"/>
          <w:sz w:val="24"/>
          <w:szCs w:val="24"/>
        </w:rPr>
        <w:t>A</w:t>
      </w:r>
      <w:r w:rsidR="00721636" w:rsidRPr="00B92CF2">
        <w:rPr>
          <w:rFonts w:asciiTheme="minorBidi" w:eastAsia="Times New Roman" w:hAnsiTheme="minorBidi"/>
          <w:sz w:val="24"/>
          <w:szCs w:val="24"/>
        </w:rPr>
        <w:t xml:space="preserve"> said she was fat</w:t>
      </w:r>
      <w:r w:rsidRPr="00B92CF2">
        <w:rPr>
          <w:rFonts w:asciiTheme="minorBidi" w:eastAsia="Times New Roman" w:hAnsiTheme="minorBidi"/>
          <w:sz w:val="24"/>
          <w:szCs w:val="24"/>
        </w:rPr>
        <w:t xml:space="preserve"> that</w:t>
      </w:r>
      <w:r w:rsidR="00E6035B" w:rsidRPr="00B92CF2">
        <w:rPr>
          <w:rFonts w:asciiTheme="minorBidi" w:eastAsia="Times New Roman" w:hAnsiTheme="minorBidi"/>
          <w:sz w:val="24"/>
          <w:szCs w:val="24"/>
        </w:rPr>
        <w:t xml:space="preserve"> she </w:t>
      </w:r>
      <w:r w:rsidRPr="00B92CF2">
        <w:rPr>
          <w:rFonts w:asciiTheme="minorBidi" w:eastAsia="Times New Roman" w:hAnsiTheme="minorBidi"/>
          <w:sz w:val="24"/>
          <w:szCs w:val="24"/>
        </w:rPr>
        <w:t xml:space="preserve">was </w:t>
      </w:r>
      <w:r w:rsidR="005363CD" w:rsidRPr="00B92CF2">
        <w:rPr>
          <w:rFonts w:asciiTheme="minorBidi" w:eastAsia="Times New Roman" w:hAnsiTheme="minorBidi"/>
          <w:sz w:val="24"/>
          <w:szCs w:val="24"/>
        </w:rPr>
        <w:t>“</w:t>
      </w:r>
      <w:r w:rsidRPr="00B92CF2">
        <w:rPr>
          <w:rFonts w:asciiTheme="minorBidi" w:eastAsia="Times New Roman" w:hAnsiTheme="minorBidi"/>
          <w:sz w:val="24"/>
          <w:szCs w:val="24"/>
        </w:rPr>
        <w:t>fishing</w:t>
      </w:r>
      <w:r w:rsidR="005363CD" w:rsidRPr="00B92CF2">
        <w:rPr>
          <w:rFonts w:asciiTheme="minorBidi" w:eastAsia="Times New Roman" w:hAnsiTheme="minorBidi"/>
          <w:sz w:val="24"/>
          <w:szCs w:val="24"/>
        </w:rPr>
        <w:t>”</w:t>
      </w:r>
      <w:r w:rsidRPr="00B92CF2">
        <w:rPr>
          <w:rFonts w:asciiTheme="minorBidi" w:eastAsia="Times New Roman" w:hAnsiTheme="minorBidi"/>
          <w:sz w:val="24"/>
          <w:szCs w:val="24"/>
        </w:rPr>
        <w:t xml:space="preserve"> for compliments</w:t>
      </w:r>
      <w:r w:rsidR="005363CD" w:rsidRPr="00B92CF2">
        <w:rPr>
          <w:rFonts w:asciiTheme="minorBidi" w:eastAsia="Times New Roman" w:hAnsiTheme="minorBidi"/>
          <w:sz w:val="24"/>
          <w:szCs w:val="24"/>
        </w:rPr>
        <w:t xml:space="preserve"> as SS claimed</w:t>
      </w:r>
      <w:r w:rsidR="00B14732" w:rsidRPr="00B92CF2">
        <w:rPr>
          <w:rFonts w:asciiTheme="minorBidi" w:eastAsia="Times New Roman" w:hAnsiTheme="minorBidi"/>
          <w:sz w:val="24"/>
          <w:szCs w:val="24"/>
        </w:rPr>
        <w:t xml:space="preserve"> and the </w:t>
      </w:r>
      <w:r w:rsidR="00E6035B" w:rsidRPr="00B92CF2">
        <w:rPr>
          <w:rFonts w:asciiTheme="minorBidi" w:eastAsia="Times New Roman" w:hAnsiTheme="minorBidi"/>
          <w:sz w:val="24"/>
          <w:szCs w:val="24"/>
        </w:rPr>
        <w:t>comments about wearing s</w:t>
      </w:r>
      <w:r w:rsidR="00721636" w:rsidRPr="00B92CF2">
        <w:rPr>
          <w:rFonts w:asciiTheme="minorBidi" w:eastAsia="Times New Roman" w:hAnsiTheme="minorBidi"/>
          <w:sz w:val="24"/>
          <w:szCs w:val="24"/>
        </w:rPr>
        <w:t>hort skirts</w:t>
      </w:r>
      <w:r w:rsidR="00E6035B" w:rsidRPr="00B92CF2">
        <w:rPr>
          <w:rFonts w:asciiTheme="minorBidi" w:eastAsia="Times New Roman" w:hAnsiTheme="minorBidi"/>
          <w:sz w:val="24"/>
          <w:szCs w:val="24"/>
        </w:rPr>
        <w:t xml:space="preserve"> to get a bonus </w:t>
      </w:r>
      <w:r w:rsidRPr="00B92CF2">
        <w:rPr>
          <w:rFonts w:asciiTheme="minorBidi" w:eastAsia="Times New Roman" w:hAnsiTheme="minorBidi"/>
          <w:sz w:val="24"/>
          <w:szCs w:val="24"/>
        </w:rPr>
        <w:t xml:space="preserve">could have been just in response to Alison’s comment. </w:t>
      </w:r>
      <w:r w:rsidR="00721636" w:rsidRPr="00B92CF2">
        <w:rPr>
          <w:rFonts w:asciiTheme="minorBidi" w:eastAsia="Times New Roman" w:hAnsiTheme="minorBidi"/>
          <w:sz w:val="24"/>
          <w:szCs w:val="24"/>
        </w:rPr>
        <w:t>SS claim</w:t>
      </w:r>
      <w:r w:rsidR="00E6035B" w:rsidRPr="00B92CF2">
        <w:rPr>
          <w:rFonts w:asciiTheme="minorBidi" w:eastAsia="Times New Roman" w:hAnsiTheme="minorBidi"/>
          <w:sz w:val="24"/>
          <w:szCs w:val="24"/>
        </w:rPr>
        <w:t xml:space="preserve">ed </w:t>
      </w:r>
      <w:r w:rsidR="00755CDD" w:rsidRPr="00B92CF2">
        <w:rPr>
          <w:rFonts w:asciiTheme="minorBidi" w:eastAsia="Times New Roman" w:hAnsiTheme="minorBidi"/>
          <w:sz w:val="24"/>
          <w:szCs w:val="24"/>
        </w:rPr>
        <w:t xml:space="preserve">it was </w:t>
      </w:r>
      <w:r w:rsidR="00721636" w:rsidRPr="00B92CF2">
        <w:rPr>
          <w:rFonts w:asciiTheme="minorBidi" w:eastAsia="Times New Roman" w:hAnsiTheme="minorBidi"/>
          <w:sz w:val="24"/>
          <w:szCs w:val="24"/>
        </w:rPr>
        <w:t>AA that suggested that they go over the presentation</w:t>
      </w:r>
      <w:r w:rsidR="00C45F1C" w:rsidRPr="00B92CF2">
        <w:rPr>
          <w:rFonts w:asciiTheme="minorBidi" w:eastAsia="Times New Roman" w:hAnsiTheme="minorBidi"/>
          <w:sz w:val="24"/>
          <w:szCs w:val="24"/>
        </w:rPr>
        <w:t xml:space="preserve">, </w:t>
      </w:r>
      <w:r w:rsidR="00755CDD" w:rsidRPr="00B92CF2">
        <w:rPr>
          <w:rFonts w:asciiTheme="minorBidi" w:eastAsia="Times New Roman" w:hAnsiTheme="minorBidi"/>
          <w:sz w:val="24"/>
          <w:szCs w:val="24"/>
        </w:rPr>
        <w:t>A</w:t>
      </w:r>
      <w:r w:rsidR="00721636" w:rsidRPr="00B92CF2">
        <w:rPr>
          <w:rFonts w:asciiTheme="minorBidi" w:eastAsia="Times New Roman" w:hAnsiTheme="minorBidi"/>
          <w:sz w:val="24"/>
          <w:szCs w:val="24"/>
        </w:rPr>
        <w:t>A claim</w:t>
      </w:r>
      <w:r w:rsidR="00C45F1C" w:rsidRPr="00B92CF2">
        <w:rPr>
          <w:rFonts w:asciiTheme="minorBidi" w:eastAsia="Times New Roman" w:hAnsiTheme="minorBidi"/>
          <w:sz w:val="24"/>
          <w:szCs w:val="24"/>
        </w:rPr>
        <w:t xml:space="preserve">ing </w:t>
      </w:r>
      <w:r w:rsidR="00721636" w:rsidRPr="00B92CF2">
        <w:rPr>
          <w:rFonts w:asciiTheme="minorBidi" w:eastAsia="Times New Roman" w:hAnsiTheme="minorBidi"/>
          <w:sz w:val="24"/>
          <w:szCs w:val="24"/>
        </w:rPr>
        <w:t xml:space="preserve">SS suggested they go to SS’s room </w:t>
      </w:r>
      <w:r w:rsidR="00C45F1C" w:rsidRPr="00B92CF2">
        <w:rPr>
          <w:rFonts w:asciiTheme="minorBidi" w:eastAsia="Times New Roman" w:hAnsiTheme="minorBidi"/>
          <w:sz w:val="24"/>
          <w:szCs w:val="24"/>
        </w:rPr>
        <w:t xml:space="preserve">while </w:t>
      </w:r>
      <w:r w:rsidR="00721636" w:rsidRPr="00B92CF2">
        <w:rPr>
          <w:rFonts w:asciiTheme="minorBidi" w:eastAsia="Times New Roman" w:hAnsiTheme="minorBidi"/>
          <w:sz w:val="24"/>
          <w:szCs w:val="24"/>
        </w:rPr>
        <w:t xml:space="preserve">SS said </w:t>
      </w:r>
      <w:r w:rsidR="00E6035B" w:rsidRPr="00B92CF2">
        <w:rPr>
          <w:rFonts w:asciiTheme="minorBidi" w:eastAsia="Times New Roman" w:hAnsiTheme="minorBidi"/>
          <w:sz w:val="24"/>
          <w:szCs w:val="24"/>
        </w:rPr>
        <w:t xml:space="preserve">that </w:t>
      </w:r>
      <w:r w:rsidR="00721636" w:rsidRPr="00B92CF2">
        <w:rPr>
          <w:rFonts w:asciiTheme="minorBidi" w:eastAsia="Times New Roman" w:hAnsiTheme="minorBidi"/>
          <w:sz w:val="24"/>
          <w:szCs w:val="24"/>
        </w:rPr>
        <w:t>they</w:t>
      </w:r>
      <w:r w:rsidR="006A6876" w:rsidRPr="00B92CF2">
        <w:rPr>
          <w:rFonts w:asciiTheme="minorBidi" w:eastAsia="Times New Roman" w:hAnsiTheme="minorBidi"/>
          <w:sz w:val="24"/>
          <w:szCs w:val="24"/>
        </w:rPr>
        <w:t xml:space="preserve"> had</w:t>
      </w:r>
      <w:r w:rsidR="00721636" w:rsidRPr="00B92CF2">
        <w:rPr>
          <w:rFonts w:asciiTheme="minorBidi" w:eastAsia="Times New Roman" w:hAnsiTheme="minorBidi"/>
          <w:sz w:val="24"/>
          <w:szCs w:val="24"/>
        </w:rPr>
        <w:t xml:space="preserve"> agreed</w:t>
      </w:r>
      <w:r w:rsidRPr="00B92CF2">
        <w:rPr>
          <w:rFonts w:asciiTheme="minorBidi" w:eastAsia="Times New Roman" w:hAnsiTheme="minorBidi"/>
          <w:sz w:val="24"/>
          <w:szCs w:val="24"/>
        </w:rPr>
        <w:t>. I</w:t>
      </w:r>
      <w:r w:rsidR="00E6035B" w:rsidRPr="00B92CF2">
        <w:rPr>
          <w:rFonts w:asciiTheme="minorBidi" w:eastAsia="Times New Roman" w:hAnsiTheme="minorBidi"/>
          <w:sz w:val="24"/>
          <w:szCs w:val="24"/>
        </w:rPr>
        <w:t>t</w:t>
      </w:r>
      <w:r w:rsidRPr="00B92CF2">
        <w:rPr>
          <w:rFonts w:asciiTheme="minorBidi" w:eastAsia="Times New Roman" w:hAnsiTheme="minorBidi"/>
          <w:sz w:val="24"/>
          <w:szCs w:val="24"/>
        </w:rPr>
        <w:t xml:space="preserve"> could be argued </w:t>
      </w:r>
      <w:r w:rsidR="00721636" w:rsidRPr="00B92CF2">
        <w:rPr>
          <w:rFonts w:asciiTheme="minorBidi" w:eastAsia="Times New Roman" w:hAnsiTheme="minorBidi"/>
          <w:sz w:val="24"/>
          <w:szCs w:val="24"/>
        </w:rPr>
        <w:t>if AA was already uncomfortable with SS’s behaviour th</w:t>
      </w:r>
      <w:r w:rsidRPr="00B92CF2">
        <w:rPr>
          <w:rFonts w:asciiTheme="minorBidi" w:eastAsia="Times New Roman" w:hAnsiTheme="minorBidi"/>
          <w:sz w:val="24"/>
          <w:szCs w:val="24"/>
        </w:rPr>
        <w:t>en</w:t>
      </w:r>
      <w:r w:rsidR="00721636" w:rsidRPr="00B92CF2">
        <w:rPr>
          <w:rFonts w:asciiTheme="minorBidi" w:eastAsia="Times New Roman" w:hAnsiTheme="minorBidi"/>
          <w:sz w:val="24"/>
          <w:szCs w:val="24"/>
        </w:rPr>
        <w:t xml:space="preserve"> why did she go into his room</w:t>
      </w:r>
      <w:r w:rsidR="00755CDD" w:rsidRPr="00B92CF2">
        <w:rPr>
          <w:rFonts w:asciiTheme="minorBidi" w:eastAsia="Times New Roman" w:hAnsiTheme="minorBidi"/>
          <w:sz w:val="24"/>
          <w:szCs w:val="24"/>
        </w:rPr>
        <w:t xml:space="preserve">? </w:t>
      </w:r>
      <w:r w:rsidR="006A6876" w:rsidRPr="00B92CF2">
        <w:rPr>
          <w:rFonts w:asciiTheme="minorBidi" w:eastAsia="Times New Roman" w:hAnsiTheme="minorBidi"/>
          <w:sz w:val="24"/>
          <w:szCs w:val="24"/>
        </w:rPr>
        <w:t>I</w:t>
      </w:r>
      <w:r w:rsidR="00721636" w:rsidRPr="00B92CF2">
        <w:rPr>
          <w:rFonts w:asciiTheme="minorBidi" w:eastAsia="Times New Roman" w:hAnsiTheme="minorBidi"/>
          <w:sz w:val="24"/>
          <w:szCs w:val="24"/>
        </w:rPr>
        <w:t>t could also be argue</w:t>
      </w:r>
      <w:r w:rsidRPr="00B92CF2">
        <w:rPr>
          <w:rFonts w:asciiTheme="minorBidi" w:eastAsia="Times New Roman" w:hAnsiTheme="minorBidi"/>
          <w:sz w:val="24"/>
          <w:szCs w:val="24"/>
        </w:rPr>
        <w:t>d</w:t>
      </w:r>
      <w:r w:rsidR="00721636" w:rsidRPr="00B92CF2">
        <w:rPr>
          <w:rFonts w:asciiTheme="minorBidi" w:eastAsia="Times New Roman" w:hAnsiTheme="minorBidi"/>
          <w:sz w:val="24"/>
          <w:szCs w:val="24"/>
        </w:rPr>
        <w:t xml:space="preserve"> that SS</w:t>
      </w:r>
      <w:r w:rsidR="00755CDD" w:rsidRPr="00B92CF2">
        <w:rPr>
          <w:rFonts w:asciiTheme="minorBidi" w:eastAsia="Times New Roman" w:hAnsiTheme="minorBidi"/>
          <w:sz w:val="24"/>
          <w:szCs w:val="24"/>
        </w:rPr>
        <w:t>’s</w:t>
      </w:r>
      <w:r w:rsidR="00721636" w:rsidRPr="00B92CF2">
        <w:rPr>
          <w:rFonts w:asciiTheme="minorBidi" w:eastAsia="Times New Roman" w:hAnsiTheme="minorBidi"/>
          <w:sz w:val="24"/>
          <w:szCs w:val="24"/>
        </w:rPr>
        <w:t xml:space="preserve"> behaviour was just banter.</w:t>
      </w:r>
      <w:r w:rsidR="00E6035B" w:rsidRPr="00B92CF2">
        <w:rPr>
          <w:rFonts w:asciiTheme="minorBidi" w:eastAsia="Times New Roman" w:hAnsiTheme="minorBidi"/>
          <w:sz w:val="24"/>
          <w:szCs w:val="24"/>
        </w:rPr>
        <w:t xml:space="preserve"> </w:t>
      </w:r>
      <w:r w:rsidR="006A6876" w:rsidRPr="00B92CF2">
        <w:rPr>
          <w:rFonts w:asciiTheme="minorBidi" w:eastAsia="Times New Roman" w:hAnsiTheme="minorBidi"/>
          <w:sz w:val="24"/>
          <w:szCs w:val="24"/>
        </w:rPr>
        <w:t>In the ‘</w:t>
      </w:r>
      <w:r w:rsidR="006A6876" w:rsidRPr="00B92CF2">
        <w:rPr>
          <w:rFonts w:asciiTheme="minorBidi" w:eastAsia="Times New Roman" w:hAnsiTheme="minorBidi"/>
          <w:i/>
          <w:iCs/>
          <w:sz w:val="24"/>
          <w:szCs w:val="24"/>
        </w:rPr>
        <w:t>Ms E Green</w:t>
      </w:r>
      <w:r w:rsidR="00A956AB">
        <w:rPr>
          <w:rFonts w:asciiTheme="minorBidi" w:eastAsia="Times New Roman" w:hAnsiTheme="minorBidi"/>
          <w:i/>
          <w:iCs/>
          <w:sz w:val="24"/>
          <w:szCs w:val="24"/>
        </w:rPr>
        <w:t>way</w:t>
      </w:r>
      <w:r w:rsidR="006A6876" w:rsidRPr="00B92CF2">
        <w:rPr>
          <w:rFonts w:asciiTheme="minorBidi" w:eastAsia="Times New Roman" w:hAnsiTheme="minorBidi"/>
          <w:i/>
          <w:iCs/>
          <w:sz w:val="24"/>
          <w:szCs w:val="24"/>
        </w:rPr>
        <w:t>-Evans V Countryside Properties (UK) Ltd’</w:t>
      </w:r>
      <w:r w:rsidR="00721636" w:rsidRPr="00B92CF2">
        <w:rPr>
          <w:rFonts w:asciiTheme="minorBidi" w:eastAsia="Times New Roman" w:hAnsiTheme="minorBidi"/>
          <w:sz w:val="24"/>
          <w:szCs w:val="24"/>
        </w:rPr>
        <w:t xml:space="preserve"> </w:t>
      </w:r>
      <w:r w:rsidR="006A6876" w:rsidRPr="00B92CF2">
        <w:rPr>
          <w:rFonts w:asciiTheme="minorBidi" w:eastAsia="Times New Roman" w:hAnsiTheme="minorBidi"/>
          <w:sz w:val="24"/>
          <w:szCs w:val="24"/>
        </w:rPr>
        <w:t>(2020)</w:t>
      </w:r>
      <w:r w:rsidR="00721636" w:rsidRPr="00B92CF2">
        <w:rPr>
          <w:rFonts w:asciiTheme="minorBidi" w:eastAsia="Times New Roman" w:hAnsiTheme="minorBidi"/>
          <w:sz w:val="24"/>
          <w:szCs w:val="24"/>
        </w:rPr>
        <w:t xml:space="preserve"> case </w:t>
      </w:r>
      <w:r w:rsidR="006A6876" w:rsidRPr="00B92CF2">
        <w:rPr>
          <w:rFonts w:asciiTheme="minorBidi" w:eastAsia="Times New Roman" w:hAnsiTheme="minorBidi"/>
          <w:sz w:val="24"/>
          <w:szCs w:val="24"/>
        </w:rPr>
        <w:t>the claimant</w:t>
      </w:r>
      <w:r w:rsidR="00721636" w:rsidRPr="00B92CF2">
        <w:rPr>
          <w:rFonts w:asciiTheme="minorBidi" w:eastAsia="Times New Roman" w:hAnsiTheme="minorBidi"/>
          <w:sz w:val="24"/>
          <w:szCs w:val="24"/>
        </w:rPr>
        <w:t xml:space="preserve"> was dismissed</w:t>
      </w:r>
      <w:r w:rsidR="006A6876" w:rsidRPr="00B92CF2">
        <w:rPr>
          <w:rFonts w:asciiTheme="minorBidi" w:eastAsia="Times New Roman" w:hAnsiTheme="minorBidi"/>
          <w:sz w:val="24"/>
          <w:szCs w:val="24"/>
        </w:rPr>
        <w:t>, however,</w:t>
      </w:r>
      <w:r w:rsidR="00E6035B" w:rsidRPr="00B92CF2">
        <w:rPr>
          <w:rFonts w:asciiTheme="minorBidi" w:eastAsia="Times New Roman" w:hAnsiTheme="minorBidi"/>
          <w:sz w:val="24"/>
          <w:szCs w:val="24"/>
        </w:rPr>
        <w:t xml:space="preserve"> </w:t>
      </w:r>
      <w:r w:rsidR="006A6876" w:rsidRPr="00B92CF2">
        <w:rPr>
          <w:rFonts w:asciiTheme="minorBidi" w:eastAsia="Times New Roman" w:hAnsiTheme="minorBidi"/>
          <w:sz w:val="24"/>
          <w:szCs w:val="24"/>
        </w:rPr>
        <w:t xml:space="preserve">the </w:t>
      </w:r>
      <w:r w:rsidR="001C1D18" w:rsidRPr="00B92CF2">
        <w:rPr>
          <w:rFonts w:asciiTheme="minorBidi" w:eastAsia="Times New Roman" w:hAnsiTheme="minorBidi"/>
          <w:sz w:val="24"/>
          <w:szCs w:val="24"/>
        </w:rPr>
        <w:t xml:space="preserve">ET </w:t>
      </w:r>
      <w:r w:rsidR="006A6876" w:rsidRPr="00B92CF2">
        <w:rPr>
          <w:rFonts w:asciiTheme="minorBidi" w:eastAsia="Times New Roman" w:hAnsiTheme="minorBidi"/>
          <w:sz w:val="24"/>
          <w:szCs w:val="24"/>
        </w:rPr>
        <w:t xml:space="preserve">ruled it as unfair </w:t>
      </w:r>
      <w:r w:rsidR="00721636" w:rsidRPr="00B92CF2">
        <w:rPr>
          <w:rFonts w:asciiTheme="minorBidi" w:eastAsia="Times New Roman" w:hAnsiTheme="minorBidi"/>
          <w:sz w:val="24"/>
          <w:szCs w:val="24"/>
        </w:rPr>
        <w:t>because there was a culture of banter</w:t>
      </w:r>
      <w:r w:rsidR="006A6876" w:rsidRPr="00B92CF2">
        <w:rPr>
          <w:rFonts w:asciiTheme="minorBidi" w:eastAsia="Times New Roman" w:hAnsiTheme="minorBidi"/>
          <w:sz w:val="24"/>
          <w:szCs w:val="24"/>
        </w:rPr>
        <w:t xml:space="preserve">. Similarly </w:t>
      </w:r>
      <w:r w:rsidR="00E6035B" w:rsidRPr="00B92CF2">
        <w:rPr>
          <w:rFonts w:asciiTheme="minorBidi" w:hAnsiTheme="minorBidi"/>
          <w:color w:val="0B0C0C"/>
          <w:sz w:val="24"/>
          <w:szCs w:val="24"/>
        </w:rPr>
        <w:t>the</w:t>
      </w:r>
      <w:r w:rsidR="008C1A6B" w:rsidRPr="00B92CF2">
        <w:rPr>
          <w:rFonts w:asciiTheme="minorBidi" w:hAnsiTheme="minorBidi"/>
          <w:color w:val="0B0C0C"/>
          <w:sz w:val="24"/>
          <w:szCs w:val="24"/>
        </w:rPr>
        <w:t xml:space="preserve"> case </w:t>
      </w:r>
      <w:r w:rsidR="00E6035B" w:rsidRPr="00B92CF2">
        <w:rPr>
          <w:rFonts w:asciiTheme="minorBidi" w:hAnsiTheme="minorBidi"/>
          <w:color w:val="0B0C0C"/>
          <w:sz w:val="24"/>
          <w:szCs w:val="24"/>
        </w:rPr>
        <w:t xml:space="preserve">of </w:t>
      </w:r>
      <w:r w:rsidR="00EA1991" w:rsidRPr="00B92CF2">
        <w:rPr>
          <w:rFonts w:asciiTheme="minorBidi" w:hAnsiTheme="minorBidi"/>
          <w:color w:val="0B0C0C"/>
          <w:sz w:val="24"/>
          <w:szCs w:val="24"/>
        </w:rPr>
        <w:t>‘</w:t>
      </w:r>
      <w:r w:rsidR="008C1A6B" w:rsidRPr="00B92CF2">
        <w:rPr>
          <w:rFonts w:asciiTheme="minorBidi" w:hAnsiTheme="minorBidi"/>
          <w:i/>
          <w:iCs/>
          <w:color w:val="0B0C0C"/>
          <w:sz w:val="24"/>
          <w:szCs w:val="24"/>
        </w:rPr>
        <w:t>Evans v Xactly Corporations L</w:t>
      </w:r>
      <w:r w:rsidR="00DE6D84" w:rsidRPr="00B92CF2">
        <w:rPr>
          <w:rFonts w:asciiTheme="minorBidi" w:hAnsiTheme="minorBidi"/>
          <w:i/>
          <w:iCs/>
          <w:color w:val="0B0C0C"/>
          <w:sz w:val="24"/>
          <w:szCs w:val="24"/>
        </w:rPr>
        <w:t>t</w:t>
      </w:r>
      <w:r w:rsidR="008C1A6B" w:rsidRPr="00B92CF2">
        <w:rPr>
          <w:rFonts w:asciiTheme="minorBidi" w:hAnsiTheme="minorBidi"/>
          <w:i/>
          <w:iCs/>
          <w:color w:val="0B0C0C"/>
          <w:sz w:val="24"/>
          <w:szCs w:val="24"/>
        </w:rPr>
        <w:t>d</w:t>
      </w:r>
      <w:r w:rsidR="00EA1991" w:rsidRPr="00B92CF2">
        <w:rPr>
          <w:rFonts w:asciiTheme="minorBidi" w:hAnsiTheme="minorBidi"/>
          <w:i/>
          <w:iCs/>
          <w:color w:val="0B0C0C"/>
          <w:sz w:val="24"/>
          <w:szCs w:val="24"/>
        </w:rPr>
        <w:t>’</w:t>
      </w:r>
      <w:r w:rsidR="00EA1991" w:rsidRPr="00B92CF2">
        <w:rPr>
          <w:rFonts w:asciiTheme="minorBidi" w:hAnsiTheme="minorBidi"/>
          <w:color w:val="0B0C0C"/>
          <w:sz w:val="24"/>
          <w:szCs w:val="24"/>
        </w:rPr>
        <w:t xml:space="preserve"> (2018) </w:t>
      </w:r>
      <w:r w:rsidR="008C1A6B" w:rsidRPr="00B92CF2">
        <w:rPr>
          <w:rFonts w:asciiTheme="minorBidi" w:hAnsiTheme="minorBidi"/>
          <w:color w:val="0B0C0C"/>
          <w:sz w:val="24"/>
          <w:szCs w:val="24"/>
        </w:rPr>
        <w:t>where there was an office culture of banter</w:t>
      </w:r>
      <w:r w:rsidR="005363CD" w:rsidRPr="00B92CF2">
        <w:rPr>
          <w:rFonts w:asciiTheme="minorBidi" w:hAnsiTheme="minorBidi"/>
          <w:color w:val="0B0C0C"/>
          <w:sz w:val="24"/>
          <w:szCs w:val="24"/>
        </w:rPr>
        <w:t>,</w:t>
      </w:r>
      <w:r w:rsidR="008C1A6B" w:rsidRPr="00B92CF2">
        <w:rPr>
          <w:rFonts w:asciiTheme="minorBidi" w:hAnsiTheme="minorBidi"/>
          <w:color w:val="0B0C0C"/>
          <w:sz w:val="24"/>
          <w:szCs w:val="24"/>
        </w:rPr>
        <w:t xml:space="preserve"> the</w:t>
      </w:r>
      <w:r w:rsidR="001C1D18" w:rsidRPr="00B92CF2">
        <w:rPr>
          <w:rFonts w:asciiTheme="minorBidi" w:hAnsiTheme="minorBidi"/>
          <w:color w:val="0B0C0C"/>
          <w:sz w:val="24"/>
          <w:szCs w:val="24"/>
        </w:rPr>
        <w:t xml:space="preserve"> ET</w:t>
      </w:r>
      <w:r w:rsidR="008C1A6B" w:rsidRPr="00B92CF2">
        <w:rPr>
          <w:rFonts w:asciiTheme="minorBidi" w:hAnsiTheme="minorBidi"/>
          <w:color w:val="0B0C0C"/>
          <w:sz w:val="24"/>
          <w:szCs w:val="24"/>
        </w:rPr>
        <w:t xml:space="preserve"> felt the comments weren’t unwa</w:t>
      </w:r>
      <w:r w:rsidR="00E6035B" w:rsidRPr="00B92CF2">
        <w:rPr>
          <w:rFonts w:asciiTheme="minorBidi" w:hAnsiTheme="minorBidi"/>
          <w:color w:val="0B0C0C"/>
          <w:sz w:val="24"/>
          <w:szCs w:val="24"/>
        </w:rPr>
        <w:t>rrant</w:t>
      </w:r>
      <w:r w:rsidR="008C1A6B" w:rsidRPr="00B92CF2">
        <w:rPr>
          <w:rFonts w:asciiTheme="minorBidi" w:hAnsiTheme="minorBidi"/>
          <w:color w:val="0B0C0C"/>
          <w:sz w:val="24"/>
          <w:szCs w:val="24"/>
        </w:rPr>
        <w:t>ed by the claimant as they were an active participant in the banter</w:t>
      </w:r>
      <w:r w:rsidR="00EA1991" w:rsidRPr="00B92CF2">
        <w:rPr>
          <w:rFonts w:asciiTheme="minorBidi" w:hAnsiTheme="minorBidi"/>
          <w:color w:val="0B0C0C"/>
          <w:sz w:val="24"/>
          <w:szCs w:val="24"/>
        </w:rPr>
        <w:t>.</w:t>
      </w:r>
      <w:r w:rsidR="00D03E15" w:rsidRPr="00B92CF2">
        <w:rPr>
          <w:rFonts w:asciiTheme="minorBidi" w:hAnsiTheme="minorBidi"/>
          <w:color w:val="0B0C0C"/>
          <w:sz w:val="24"/>
          <w:szCs w:val="24"/>
        </w:rPr>
        <w:t xml:space="preserve"> </w:t>
      </w:r>
    </w:p>
    <w:p w14:paraId="6EAC8310" w14:textId="4082908B" w:rsidR="00A87EBA" w:rsidRPr="00B92CF2" w:rsidRDefault="00D03E15" w:rsidP="00EA1991">
      <w:pPr>
        <w:spacing w:after="375" w:line="240" w:lineRule="auto"/>
        <w:textAlignment w:val="baseline"/>
        <w:rPr>
          <w:rFonts w:asciiTheme="minorBidi" w:hAnsiTheme="minorBidi"/>
          <w:sz w:val="24"/>
          <w:szCs w:val="24"/>
        </w:rPr>
      </w:pPr>
      <w:r w:rsidRPr="00B92CF2">
        <w:rPr>
          <w:rFonts w:asciiTheme="minorBidi" w:hAnsiTheme="minorBidi"/>
          <w:sz w:val="24"/>
          <w:szCs w:val="24"/>
        </w:rPr>
        <w:t xml:space="preserve">If </w:t>
      </w:r>
      <w:r w:rsidR="00A87EBA" w:rsidRPr="00B92CF2">
        <w:rPr>
          <w:rFonts w:asciiTheme="minorBidi" w:hAnsiTheme="minorBidi"/>
          <w:sz w:val="24"/>
          <w:szCs w:val="24"/>
        </w:rPr>
        <w:t>you have evidence you took ‘reasonable steps’ before the incident occurred then consideration will be given to this, for example</w:t>
      </w:r>
      <w:r w:rsidR="00B14732" w:rsidRPr="00B92CF2">
        <w:rPr>
          <w:rFonts w:asciiTheme="minorBidi" w:hAnsiTheme="minorBidi"/>
          <w:sz w:val="24"/>
          <w:szCs w:val="24"/>
        </w:rPr>
        <w:t>,</w:t>
      </w:r>
      <w:r w:rsidR="00A87EBA" w:rsidRPr="00B92CF2">
        <w:rPr>
          <w:rFonts w:asciiTheme="minorBidi" w:hAnsiTheme="minorBidi"/>
          <w:sz w:val="24"/>
          <w:szCs w:val="24"/>
        </w:rPr>
        <w:t xml:space="preserve"> if you have an anti- harassment and discrimination policy and provided training to managers, as well as having a system in place that encourages employees to report unacceptable behaviour. </w:t>
      </w:r>
      <w:r w:rsidR="00EA1991" w:rsidRPr="00B92CF2">
        <w:rPr>
          <w:rFonts w:asciiTheme="minorBidi" w:hAnsiTheme="minorBidi"/>
          <w:sz w:val="24"/>
          <w:szCs w:val="24"/>
        </w:rPr>
        <w:t xml:space="preserve"> However, t</w:t>
      </w:r>
      <w:r w:rsidR="00A87EBA" w:rsidRPr="00B92CF2">
        <w:rPr>
          <w:rFonts w:asciiTheme="minorBidi" w:hAnsiTheme="minorBidi"/>
          <w:sz w:val="24"/>
          <w:szCs w:val="24"/>
        </w:rPr>
        <w:t>his needs to be done prior to the incident, as in the case of ‘</w:t>
      </w:r>
      <w:r w:rsidR="00A87EBA" w:rsidRPr="00B92CF2">
        <w:rPr>
          <w:rFonts w:asciiTheme="minorBidi" w:hAnsiTheme="minorBidi"/>
          <w:i/>
          <w:iCs/>
          <w:sz w:val="24"/>
          <w:szCs w:val="24"/>
        </w:rPr>
        <w:t xml:space="preserve">Allay (UK) Ltd v Mr S </w:t>
      </w:r>
      <w:proofErr w:type="spellStart"/>
      <w:r w:rsidR="00A87EBA" w:rsidRPr="00B92CF2">
        <w:rPr>
          <w:rFonts w:asciiTheme="minorBidi" w:hAnsiTheme="minorBidi"/>
          <w:i/>
          <w:iCs/>
          <w:sz w:val="24"/>
          <w:szCs w:val="24"/>
        </w:rPr>
        <w:t>Gehlen</w:t>
      </w:r>
      <w:proofErr w:type="spellEnd"/>
      <w:r w:rsidR="00A87EBA" w:rsidRPr="00B92CF2">
        <w:rPr>
          <w:rFonts w:asciiTheme="minorBidi" w:hAnsiTheme="minorBidi"/>
          <w:i/>
          <w:iCs/>
          <w:sz w:val="24"/>
          <w:szCs w:val="24"/>
        </w:rPr>
        <w:t>’ (202</w:t>
      </w:r>
      <w:r w:rsidR="00F1079C" w:rsidRPr="00B92CF2">
        <w:rPr>
          <w:rFonts w:asciiTheme="minorBidi" w:hAnsiTheme="minorBidi"/>
          <w:i/>
          <w:iCs/>
          <w:sz w:val="24"/>
          <w:szCs w:val="24"/>
        </w:rPr>
        <w:t>0</w:t>
      </w:r>
      <w:r w:rsidR="00A87EBA" w:rsidRPr="00B92CF2">
        <w:rPr>
          <w:rFonts w:asciiTheme="minorBidi" w:hAnsiTheme="minorBidi"/>
          <w:i/>
          <w:iCs/>
          <w:sz w:val="24"/>
          <w:szCs w:val="24"/>
        </w:rPr>
        <w:t>)</w:t>
      </w:r>
      <w:r w:rsidR="00A87EBA" w:rsidRPr="00B92CF2">
        <w:rPr>
          <w:rFonts w:asciiTheme="minorBidi" w:hAnsiTheme="minorBidi"/>
          <w:sz w:val="24"/>
          <w:szCs w:val="24"/>
        </w:rPr>
        <w:t xml:space="preserve"> the employer provided refresher training on harassment but this was not seen as sufficient.</w:t>
      </w:r>
    </w:p>
    <w:p w14:paraId="74ACC7E9" w14:textId="2A7D5297" w:rsidR="008C1A6B" w:rsidRPr="00B92CF2" w:rsidRDefault="006556E6" w:rsidP="008C1A6B">
      <w:pPr>
        <w:spacing w:after="375" w:line="240" w:lineRule="auto"/>
        <w:textAlignment w:val="baseline"/>
        <w:rPr>
          <w:rFonts w:asciiTheme="minorBidi" w:hAnsiTheme="minorBidi"/>
          <w:b/>
          <w:bCs/>
          <w:i/>
          <w:iCs/>
          <w:sz w:val="24"/>
          <w:szCs w:val="24"/>
        </w:rPr>
      </w:pPr>
      <w:r w:rsidRPr="00B92CF2">
        <w:rPr>
          <w:rFonts w:asciiTheme="minorBidi" w:hAnsiTheme="minorBidi"/>
          <w:b/>
          <w:bCs/>
          <w:i/>
          <w:iCs/>
          <w:color w:val="0B0C0C"/>
          <w:sz w:val="24"/>
          <w:szCs w:val="24"/>
        </w:rPr>
        <w:t>Constructive Dismissal</w:t>
      </w:r>
    </w:p>
    <w:p w14:paraId="639DA85A" w14:textId="2D44C66D" w:rsidR="00D03E15" w:rsidRPr="00B92CF2" w:rsidRDefault="00D032ED" w:rsidP="00D03E15">
      <w:pPr>
        <w:rPr>
          <w:rFonts w:asciiTheme="minorBidi" w:hAnsiTheme="minorBidi"/>
          <w:sz w:val="24"/>
          <w:szCs w:val="24"/>
        </w:rPr>
      </w:pPr>
      <w:r w:rsidRPr="00B92CF2">
        <w:rPr>
          <w:rFonts w:asciiTheme="minorBidi" w:hAnsiTheme="minorBidi"/>
          <w:sz w:val="24"/>
          <w:szCs w:val="24"/>
        </w:rPr>
        <w:t xml:space="preserve">Although </w:t>
      </w:r>
      <w:r w:rsidR="00FF1A27" w:rsidRPr="00B92CF2">
        <w:rPr>
          <w:rFonts w:asciiTheme="minorBidi" w:hAnsiTheme="minorBidi"/>
          <w:sz w:val="24"/>
          <w:szCs w:val="24"/>
        </w:rPr>
        <w:t>A</w:t>
      </w:r>
      <w:r w:rsidR="00E6035B" w:rsidRPr="00B92CF2">
        <w:rPr>
          <w:rFonts w:asciiTheme="minorBidi" w:hAnsiTheme="minorBidi"/>
          <w:sz w:val="24"/>
          <w:szCs w:val="24"/>
        </w:rPr>
        <w:t>A</w:t>
      </w:r>
      <w:r w:rsidR="00FF1A27" w:rsidRPr="00B92CF2">
        <w:rPr>
          <w:rFonts w:asciiTheme="minorBidi" w:hAnsiTheme="minorBidi"/>
          <w:sz w:val="24"/>
          <w:szCs w:val="24"/>
        </w:rPr>
        <w:t xml:space="preserve"> claims she raised her concerns about R</w:t>
      </w:r>
      <w:r w:rsidR="00E6035B" w:rsidRPr="00B92CF2">
        <w:rPr>
          <w:rFonts w:asciiTheme="minorBidi" w:hAnsiTheme="minorBidi"/>
          <w:sz w:val="24"/>
          <w:szCs w:val="24"/>
        </w:rPr>
        <w:t>R</w:t>
      </w:r>
      <w:r w:rsidR="00FF1A27" w:rsidRPr="00B92CF2">
        <w:rPr>
          <w:rFonts w:asciiTheme="minorBidi" w:hAnsiTheme="minorBidi"/>
          <w:sz w:val="24"/>
          <w:szCs w:val="24"/>
        </w:rPr>
        <w:t xml:space="preserve"> to S</w:t>
      </w:r>
      <w:r w:rsidR="00E6035B" w:rsidRPr="00B92CF2">
        <w:rPr>
          <w:rFonts w:asciiTheme="minorBidi" w:hAnsiTheme="minorBidi"/>
          <w:sz w:val="24"/>
          <w:szCs w:val="24"/>
        </w:rPr>
        <w:t>S</w:t>
      </w:r>
      <w:r w:rsidR="00FF1A27" w:rsidRPr="00B92CF2">
        <w:rPr>
          <w:rFonts w:asciiTheme="minorBidi" w:hAnsiTheme="minorBidi"/>
          <w:sz w:val="24"/>
          <w:szCs w:val="24"/>
        </w:rPr>
        <w:t xml:space="preserve">, according to her statement she did not </w:t>
      </w:r>
      <w:r w:rsidR="00273783" w:rsidRPr="00B92CF2">
        <w:rPr>
          <w:rFonts w:asciiTheme="minorBidi" w:hAnsiTheme="minorBidi"/>
          <w:sz w:val="24"/>
          <w:szCs w:val="24"/>
        </w:rPr>
        <w:t>raise her concerns about S</w:t>
      </w:r>
      <w:r w:rsidR="00E6035B" w:rsidRPr="00B92CF2">
        <w:rPr>
          <w:rFonts w:asciiTheme="minorBidi" w:hAnsiTheme="minorBidi"/>
          <w:sz w:val="24"/>
          <w:szCs w:val="24"/>
        </w:rPr>
        <w:t>S</w:t>
      </w:r>
      <w:r w:rsidR="005363CD" w:rsidRPr="00B92CF2">
        <w:rPr>
          <w:rFonts w:asciiTheme="minorBidi" w:hAnsiTheme="minorBidi"/>
          <w:sz w:val="24"/>
          <w:szCs w:val="24"/>
        </w:rPr>
        <w:t xml:space="preserve"> to anyone</w:t>
      </w:r>
      <w:r w:rsidR="002D3DD5">
        <w:rPr>
          <w:rFonts w:asciiTheme="minorBidi" w:hAnsiTheme="minorBidi"/>
          <w:sz w:val="24"/>
          <w:szCs w:val="24"/>
        </w:rPr>
        <w:t>, i</w:t>
      </w:r>
      <w:r w:rsidR="00A03890" w:rsidRPr="00B92CF2">
        <w:rPr>
          <w:rFonts w:asciiTheme="minorBidi" w:hAnsiTheme="minorBidi"/>
          <w:sz w:val="24"/>
          <w:szCs w:val="24"/>
        </w:rPr>
        <w:t xml:space="preserve">f she had </w:t>
      </w:r>
      <w:r w:rsidR="002B4D17" w:rsidRPr="00B92CF2">
        <w:rPr>
          <w:rFonts w:asciiTheme="minorBidi" w:hAnsiTheme="minorBidi"/>
          <w:sz w:val="24"/>
          <w:szCs w:val="24"/>
        </w:rPr>
        <w:t>a</w:t>
      </w:r>
      <w:r w:rsidR="00A03890" w:rsidRPr="00B92CF2">
        <w:rPr>
          <w:rFonts w:asciiTheme="minorBidi" w:hAnsiTheme="minorBidi"/>
          <w:sz w:val="24"/>
          <w:szCs w:val="24"/>
        </w:rPr>
        <w:t xml:space="preserve"> grievance procedure could have been followed</w:t>
      </w:r>
      <w:r w:rsidR="002D3DD5">
        <w:rPr>
          <w:rFonts w:asciiTheme="minorBidi" w:hAnsiTheme="minorBidi"/>
          <w:sz w:val="24"/>
          <w:szCs w:val="24"/>
        </w:rPr>
        <w:t>. I</w:t>
      </w:r>
      <w:r w:rsidR="00633BA3" w:rsidRPr="00B92CF2">
        <w:rPr>
          <w:rFonts w:asciiTheme="minorBidi" w:hAnsiTheme="minorBidi"/>
          <w:sz w:val="24"/>
          <w:szCs w:val="24"/>
        </w:rPr>
        <w:t xml:space="preserve">f </w:t>
      </w:r>
      <w:r w:rsidR="00B6006C" w:rsidRPr="00B92CF2">
        <w:rPr>
          <w:rFonts w:asciiTheme="minorBidi" w:hAnsiTheme="minorBidi"/>
          <w:sz w:val="24"/>
          <w:szCs w:val="24"/>
        </w:rPr>
        <w:t>t</w:t>
      </w:r>
      <w:r w:rsidR="00633BA3" w:rsidRPr="00B92CF2">
        <w:rPr>
          <w:rFonts w:asciiTheme="minorBidi" w:hAnsiTheme="minorBidi"/>
          <w:sz w:val="24"/>
          <w:szCs w:val="24"/>
        </w:rPr>
        <w:t xml:space="preserve">he company weren’t aware of </w:t>
      </w:r>
      <w:r w:rsidR="00B6006C" w:rsidRPr="00B92CF2">
        <w:rPr>
          <w:rFonts w:asciiTheme="minorBidi" w:hAnsiTheme="minorBidi"/>
          <w:sz w:val="24"/>
          <w:szCs w:val="24"/>
        </w:rPr>
        <w:t>the problems the</w:t>
      </w:r>
      <w:r w:rsidR="005363CD" w:rsidRPr="00B92CF2">
        <w:rPr>
          <w:rFonts w:asciiTheme="minorBidi" w:hAnsiTheme="minorBidi"/>
          <w:sz w:val="24"/>
          <w:szCs w:val="24"/>
        </w:rPr>
        <w:t xml:space="preserve">n </w:t>
      </w:r>
      <w:r w:rsidR="0078063F" w:rsidRPr="00B92CF2">
        <w:rPr>
          <w:rFonts w:asciiTheme="minorBidi" w:hAnsiTheme="minorBidi"/>
          <w:sz w:val="24"/>
          <w:szCs w:val="24"/>
        </w:rPr>
        <w:t xml:space="preserve">they </w:t>
      </w:r>
      <w:r w:rsidR="00C45F1C" w:rsidRPr="00B92CF2">
        <w:rPr>
          <w:rFonts w:asciiTheme="minorBidi" w:hAnsiTheme="minorBidi"/>
          <w:sz w:val="24"/>
          <w:szCs w:val="24"/>
        </w:rPr>
        <w:t>were</w:t>
      </w:r>
      <w:r w:rsidR="0078063F" w:rsidRPr="00B92CF2">
        <w:rPr>
          <w:rFonts w:asciiTheme="minorBidi" w:hAnsiTheme="minorBidi"/>
          <w:sz w:val="24"/>
          <w:szCs w:val="24"/>
        </w:rPr>
        <w:t>n’t</w:t>
      </w:r>
      <w:r w:rsidR="00C45F1C" w:rsidRPr="00B92CF2">
        <w:rPr>
          <w:rFonts w:asciiTheme="minorBidi" w:hAnsiTheme="minorBidi"/>
          <w:sz w:val="24"/>
          <w:szCs w:val="24"/>
        </w:rPr>
        <w:t xml:space="preserve"> </w:t>
      </w:r>
      <w:r w:rsidR="002D3DD5">
        <w:rPr>
          <w:rFonts w:asciiTheme="minorBidi" w:hAnsiTheme="minorBidi"/>
          <w:sz w:val="24"/>
          <w:szCs w:val="24"/>
        </w:rPr>
        <w:t xml:space="preserve">necessarily </w:t>
      </w:r>
      <w:r w:rsidR="00156392" w:rsidRPr="00B92CF2">
        <w:rPr>
          <w:rFonts w:asciiTheme="minorBidi" w:hAnsiTheme="minorBidi"/>
          <w:sz w:val="24"/>
          <w:szCs w:val="24"/>
        </w:rPr>
        <w:t xml:space="preserve">given the opportunity </w:t>
      </w:r>
      <w:r w:rsidR="00B6006C" w:rsidRPr="00B92CF2">
        <w:rPr>
          <w:rFonts w:asciiTheme="minorBidi" w:hAnsiTheme="minorBidi"/>
          <w:sz w:val="24"/>
          <w:szCs w:val="24"/>
        </w:rPr>
        <w:t>to investigate it</w:t>
      </w:r>
      <w:r w:rsidR="009A78E4" w:rsidRPr="00B92CF2">
        <w:rPr>
          <w:rFonts w:asciiTheme="minorBidi" w:hAnsiTheme="minorBidi"/>
          <w:sz w:val="24"/>
          <w:szCs w:val="24"/>
        </w:rPr>
        <w:t xml:space="preserve">. </w:t>
      </w:r>
    </w:p>
    <w:p w14:paraId="6B8BF3E2" w14:textId="27BCCEC7" w:rsidR="00E6035B" w:rsidRPr="00B92CF2" w:rsidRDefault="00E6035B" w:rsidP="00B6006C">
      <w:pPr>
        <w:rPr>
          <w:rFonts w:asciiTheme="minorBidi" w:hAnsiTheme="minorBidi"/>
          <w:sz w:val="24"/>
          <w:szCs w:val="24"/>
        </w:rPr>
      </w:pPr>
    </w:p>
    <w:p w14:paraId="6487FA4E" w14:textId="427D1D83" w:rsidR="003F57DA" w:rsidRPr="00B92CF2" w:rsidRDefault="00440CD4" w:rsidP="002D3DD5">
      <w:pPr>
        <w:rPr>
          <w:rFonts w:asciiTheme="minorBidi" w:hAnsiTheme="minorBidi"/>
          <w:b/>
          <w:bCs/>
          <w:sz w:val="24"/>
          <w:szCs w:val="24"/>
          <w:u w:val="single"/>
        </w:rPr>
      </w:pPr>
      <w:r w:rsidRPr="00B92CF2">
        <w:rPr>
          <w:rFonts w:asciiTheme="minorBidi" w:hAnsiTheme="minorBidi"/>
          <w:b/>
          <w:bCs/>
          <w:sz w:val="24"/>
          <w:szCs w:val="24"/>
          <w:u w:val="single"/>
        </w:rPr>
        <w:t>T</w:t>
      </w:r>
      <w:r w:rsidR="004079E3" w:rsidRPr="00B92CF2">
        <w:rPr>
          <w:rFonts w:asciiTheme="minorBidi" w:hAnsiTheme="minorBidi"/>
          <w:b/>
          <w:bCs/>
          <w:sz w:val="24"/>
          <w:szCs w:val="24"/>
          <w:u w:val="single"/>
        </w:rPr>
        <w:t>he fa</w:t>
      </w:r>
      <w:r w:rsidR="00CB1507" w:rsidRPr="00B92CF2">
        <w:rPr>
          <w:rFonts w:asciiTheme="minorBidi" w:hAnsiTheme="minorBidi"/>
          <w:b/>
          <w:bCs/>
          <w:sz w:val="24"/>
          <w:szCs w:val="24"/>
          <w:u w:val="single"/>
        </w:rPr>
        <w:t>cts</w:t>
      </w:r>
      <w:r w:rsidR="00DF52DE" w:rsidRPr="00B92CF2">
        <w:rPr>
          <w:rFonts w:asciiTheme="minorBidi" w:hAnsiTheme="minorBidi"/>
          <w:b/>
          <w:bCs/>
          <w:sz w:val="24"/>
          <w:szCs w:val="24"/>
          <w:u w:val="single"/>
        </w:rPr>
        <w:t xml:space="preserve"> </w:t>
      </w:r>
    </w:p>
    <w:p w14:paraId="7437D60D" w14:textId="3EA45AEB" w:rsidR="00B526A7" w:rsidRPr="00B92CF2" w:rsidRDefault="00A34BCD" w:rsidP="00B526A7">
      <w:pPr>
        <w:rPr>
          <w:rFonts w:asciiTheme="minorBidi" w:hAnsiTheme="minorBidi"/>
          <w:b/>
          <w:bCs/>
          <w:i/>
          <w:iCs/>
          <w:sz w:val="24"/>
          <w:szCs w:val="24"/>
        </w:rPr>
      </w:pPr>
      <w:r w:rsidRPr="00B92CF2">
        <w:rPr>
          <w:rFonts w:asciiTheme="minorBidi" w:hAnsiTheme="minorBidi"/>
          <w:b/>
          <w:bCs/>
          <w:i/>
          <w:iCs/>
          <w:sz w:val="24"/>
          <w:szCs w:val="24"/>
        </w:rPr>
        <w:t xml:space="preserve">Direct </w:t>
      </w:r>
      <w:r w:rsidR="00ED672C" w:rsidRPr="00B92CF2">
        <w:rPr>
          <w:rFonts w:asciiTheme="minorBidi" w:hAnsiTheme="minorBidi"/>
          <w:b/>
          <w:bCs/>
          <w:i/>
          <w:iCs/>
          <w:sz w:val="24"/>
          <w:szCs w:val="24"/>
        </w:rPr>
        <w:t xml:space="preserve">Sex </w:t>
      </w:r>
      <w:r w:rsidR="0078063F" w:rsidRPr="00B92CF2">
        <w:rPr>
          <w:rFonts w:asciiTheme="minorBidi" w:hAnsiTheme="minorBidi"/>
          <w:b/>
          <w:bCs/>
          <w:i/>
          <w:iCs/>
          <w:sz w:val="24"/>
          <w:szCs w:val="24"/>
        </w:rPr>
        <w:t>D</w:t>
      </w:r>
      <w:r w:rsidR="00ED672C" w:rsidRPr="00B92CF2">
        <w:rPr>
          <w:rFonts w:asciiTheme="minorBidi" w:hAnsiTheme="minorBidi"/>
          <w:b/>
          <w:bCs/>
          <w:i/>
          <w:iCs/>
          <w:sz w:val="24"/>
          <w:szCs w:val="24"/>
        </w:rPr>
        <w:t>iscrimination</w:t>
      </w:r>
    </w:p>
    <w:p w14:paraId="2ACE1C5E" w14:textId="54E2033B" w:rsidR="008C0998" w:rsidRPr="00B92CF2" w:rsidRDefault="00CB1507" w:rsidP="008627E2">
      <w:pPr>
        <w:rPr>
          <w:rFonts w:asciiTheme="minorBidi" w:hAnsiTheme="minorBidi"/>
          <w:sz w:val="24"/>
          <w:szCs w:val="24"/>
        </w:rPr>
      </w:pPr>
      <w:r w:rsidRPr="00B92CF2">
        <w:rPr>
          <w:rFonts w:asciiTheme="minorBidi" w:hAnsiTheme="minorBidi"/>
          <w:sz w:val="24"/>
          <w:szCs w:val="24"/>
        </w:rPr>
        <w:t>SS did make comments a</w:t>
      </w:r>
      <w:r w:rsidR="00F312CB" w:rsidRPr="00B92CF2">
        <w:rPr>
          <w:rFonts w:asciiTheme="minorBidi" w:hAnsiTheme="minorBidi"/>
          <w:sz w:val="24"/>
          <w:szCs w:val="24"/>
        </w:rPr>
        <w:t>bout</w:t>
      </w:r>
      <w:r w:rsidRPr="00B92CF2">
        <w:rPr>
          <w:rFonts w:asciiTheme="minorBidi" w:hAnsiTheme="minorBidi"/>
          <w:sz w:val="24"/>
          <w:szCs w:val="24"/>
        </w:rPr>
        <w:t xml:space="preserve"> AA</w:t>
      </w:r>
      <w:r w:rsidR="00F312CB" w:rsidRPr="00B92CF2">
        <w:rPr>
          <w:rFonts w:asciiTheme="minorBidi" w:hAnsiTheme="minorBidi"/>
          <w:sz w:val="24"/>
          <w:szCs w:val="24"/>
        </w:rPr>
        <w:t xml:space="preserve"> wearing short skirts</w:t>
      </w:r>
      <w:r w:rsidRPr="00B92CF2">
        <w:rPr>
          <w:rFonts w:asciiTheme="minorBidi" w:hAnsiTheme="minorBidi"/>
          <w:sz w:val="24"/>
          <w:szCs w:val="24"/>
        </w:rPr>
        <w:t>, and that if she did th</w:t>
      </w:r>
      <w:r w:rsidR="00F312CB" w:rsidRPr="00B92CF2">
        <w:rPr>
          <w:rFonts w:asciiTheme="minorBidi" w:hAnsiTheme="minorBidi"/>
          <w:sz w:val="24"/>
          <w:szCs w:val="24"/>
        </w:rPr>
        <w:t>e tea</w:t>
      </w:r>
      <w:r w:rsidR="00456DDD" w:rsidRPr="00B92CF2">
        <w:rPr>
          <w:rFonts w:asciiTheme="minorBidi" w:hAnsiTheme="minorBidi"/>
          <w:sz w:val="24"/>
          <w:szCs w:val="24"/>
        </w:rPr>
        <w:t>m</w:t>
      </w:r>
      <w:r w:rsidR="00F312CB" w:rsidRPr="00B92CF2">
        <w:rPr>
          <w:rFonts w:asciiTheme="minorBidi" w:hAnsiTheme="minorBidi"/>
          <w:sz w:val="24"/>
          <w:szCs w:val="24"/>
        </w:rPr>
        <w:t xml:space="preserve"> would get </w:t>
      </w:r>
      <w:r w:rsidRPr="00B92CF2">
        <w:rPr>
          <w:rFonts w:asciiTheme="minorBidi" w:hAnsiTheme="minorBidi"/>
          <w:sz w:val="24"/>
          <w:szCs w:val="24"/>
        </w:rPr>
        <w:t xml:space="preserve">a </w:t>
      </w:r>
      <w:r w:rsidR="00456DDD" w:rsidRPr="00B92CF2">
        <w:rPr>
          <w:rFonts w:asciiTheme="minorBidi" w:hAnsiTheme="minorBidi"/>
          <w:sz w:val="24"/>
          <w:szCs w:val="24"/>
        </w:rPr>
        <w:t>b</w:t>
      </w:r>
      <w:r w:rsidR="00F312CB" w:rsidRPr="00B92CF2">
        <w:rPr>
          <w:rFonts w:asciiTheme="minorBidi" w:hAnsiTheme="minorBidi"/>
          <w:sz w:val="24"/>
          <w:szCs w:val="24"/>
        </w:rPr>
        <w:t>onus</w:t>
      </w:r>
      <w:r w:rsidR="00ED52BE" w:rsidRPr="00B92CF2">
        <w:rPr>
          <w:rFonts w:asciiTheme="minorBidi" w:hAnsiTheme="minorBidi"/>
          <w:sz w:val="24"/>
          <w:szCs w:val="24"/>
        </w:rPr>
        <w:t xml:space="preserve"> this is clear from both statements</w:t>
      </w:r>
      <w:r w:rsidR="00176D3D" w:rsidRPr="00B92CF2">
        <w:rPr>
          <w:rFonts w:asciiTheme="minorBidi" w:hAnsiTheme="minorBidi"/>
          <w:sz w:val="24"/>
          <w:szCs w:val="24"/>
        </w:rPr>
        <w:t xml:space="preserve">. </w:t>
      </w:r>
    </w:p>
    <w:p w14:paraId="213EF7D6" w14:textId="109E8CE2" w:rsidR="00061819" w:rsidRPr="00B92CF2" w:rsidRDefault="00C74839" w:rsidP="00E776F4">
      <w:pPr>
        <w:rPr>
          <w:rFonts w:asciiTheme="minorBidi" w:hAnsiTheme="minorBidi"/>
          <w:b/>
          <w:bCs/>
          <w:i/>
          <w:iCs/>
          <w:sz w:val="24"/>
          <w:szCs w:val="24"/>
        </w:rPr>
      </w:pPr>
      <w:r w:rsidRPr="00B92CF2">
        <w:rPr>
          <w:rFonts w:asciiTheme="minorBidi" w:hAnsiTheme="minorBidi"/>
          <w:b/>
          <w:bCs/>
          <w:i/>
          <w:iCs/>
          <w:sz w:val="24"/>
          <w:szCs w:val="24"/>
        </w:rPr>
        <w:t xml:space="preserve">Sexual </w:t>
      </w:r>
      <w:r w:rsidR="0078063F" w:rsidRPr="00B92CF2">
        <w:rPr>
          <w:rFonts w:asciiTheme="minorBidi" w:hAnsiTheme="minorBidi"/>
          <w:b/>
          <w:bCs/>
          <w:i/>
          <w:iCs/>
          <w:sz w:val="24"/>
          <w:szCs w:val="24"/>
        </w:rPr>
        <w:t>D</w:t>
      </w:r>
      <w:r w:rsidRPr="00B92CF2">
        <w:rPr>
          <w:rFonts w:asciiTheme="minorBidi" w:hAnsiTheme="minorBidi"/>
          <w:b/>
          <w:bCs/>
          <w:i/>
          <w:iCs/>
          <w:sz w:val="24"/>
          <w:szCs w:val="24"/>
        </w:rPr>
        <w:t xml:space="preserve">iscrimination </w:t>
      </w:r>
    </w:p>
    <w:p w14:paraId="7200776E" w14:textId="7DA2C3B3" w:rsidR="00C45F1C" w:rsidRPr="00B92CF2" w:rsidRDefault="003D42E2" w:rsidP="00C45F1C">
      <w:pPr>
        <w:rPr>
          <w:rFonts w:asciiTheme="minorBidi" w:hAnsiTheme="minorBidi"/>
          <w:sz w:val="24"/>
          <w:szCs w:val="24"/>
        </w:rPr>
      </w:pPr>
      <w:r w:rsidRPr="00B92CF2">
        <w:rPr>
          <w:rFonts w:asciiTheme="minorBidi" w:hAnsiTheme="minorBidi"/>
          <w:sz w:val="24"/>
          <w:szCs w:val="24"/>
        </w:rPr>
        <w:t>SS</w:t>
      </w:r>
      <w:r w:rsidR="00176D3D" w:rsidRPr="00B92CF2">
        <w:rPr>
          <w:rFonts w:asciiTheme="minorBidi" w:hAnsiTheme="minorBidi"/>
          <w:sz w:val="24"/>
          <w:szCs w:val="24"/>
        </w:rPr>
        <w:t xml:space="preserve"> tapped AA’s leg and that AA said to stop, however SS felt AA had said this in a joking way. Also the investigation following </w:t>
      </w:r>
      <w:r w:rsidR="00E6035B" w:rsidRPr="00B92CF2">
        <w:rPr>
          <w:rFonts w:asciiTheme="minorBidi" w:hAnsiTheme="minorBidi"/>
          <w:sz w:val="24"/>
          <w:szCs w:val="24"/>
        </w:rPr>
        <w:t>AA</w:t>
      </w:r>
      <w:r w:rsidR="00176D3D" w:rsidRPr="00B92CF2">
        <w:rPr>
          <w:rFonts w:asciiTheme="minorBidi" w:hAnsiTheme="minorBidi"/>
          <w:sz w:val="24"/>
          <w:szCs w:val="24"/>
        </w:rPr>
        <w:t>’s resignation concluded that SS felt what have happened in the hotel room was a private matter and that he thought A</w:t>
      </w:r>
      <w:r w:rsidRPr="00B92CF2">
        <w:rPr>
          <w:rFonts w:asciiTheme="minorBidi" w:hAnsiTheme="minorBidi"/>
          <w:sz w:val="24"/>
          <w:szCs w:val="24"/>
        </w:rPr>
        <w:t>A</w:t>
      </w:r>
      <w:r w:rsidR="00176D3D" w:rsidRPr="00B92CF2">
        <w:rPr>
          <w:rFonts w:asciiTheme="minorBidi" w:hAnsiTheme="minorBidi"/>
          <w:sz w:val="24"/>
          <w:szCs w:val="24"/>
        </w:rPr>
        <w:t xml:space="preserve"> was interested in him so this could explain why his actions were deemed to be of a sexual nature.</w:t>
      </w:r>
      <w:r w:rsidR="00C45F1C" w:rsidRPr="00B92CF2">
        <w:rPr>
          <w:rFonts w:asciiTheme="minorBidi" w:hAnsiTheme="minorBidi"/>
          <w:sz w:val="24"/>
          <w:szCs w:val="24"/>
        </w:rPr>
        <w:t xml:space="preserve"> </w:t>
      </w:r>
    </w:p>
    <w:p w14:paraId="7DE33359" w14:textId="01EBD240" w:rsidR="002F4B8B" w:rsidRPr="00B92CF2" w:rsidRDefault="002F4B8B" w:rsidP="00E776F4">
      <w:pPr>
        <w:rPr>
          <w:rFonts w:asciiTheme="minorBidi" w:hAnsiTheme="minorBidi"/>
          <w:b/>
          <w:bCs/>
          <w:i/>
          <w:iCs/>
          <w:sz w:val="24"/>
          <w:szCs w:val="24"/>
        </w:rPr>
      </w:pPr>
      <w:r w:rsidRPr="00B92CF2">
        <w:rPr>
          <w:rFonts w:asciiTheme="minorBidi" w:hAnsiTheme="minorBidi"/>
          <w:b/>
          <w:bCs/>
          <w:i/>
          <w:iCs/>
          <w:sz w:val="24"/>
          <w:szCs w:val="24"/>
        </w:rPr>
        <w:t>Constructive dismissal</w:t>
      </w:r>
    </w:p>
    <w:p w14:paraId="24B3DAFB" w14:textId="2BF23E95" w:rsidR="00061819" w:rsidRPr="00B92CF2" w:rsidRDefault="002F4B8B" w:rsidP="00176D3D">
      <w:pPr>
        <w:rPr>
          <w:rFonts w:asciiTheme="minorBidi" w:hAnsiTheme="minorBidi"/>
          <w:sz w:val="24"/>
          <w:szCs w:val="24"/>
        </w:rPr>
      </w:pPr>
      <w:r w:rsidRPr="00B92CF2">
        <w:rPr>
          <w:rFonts w:asciiTheme="minorBidi" w:hAnsiTheme="minorBidi"/>
          <w:sz w:val="24"/>
          <w:szCs w:val="24"/>
        </w:rPr>
        <w:t>A</w:t>
      </w:r>
      <w:r w:rsidR="00E6035B" w:rsidRPr="00B92CF2">
        <w:rPr>
          <w:rFonts w:asciiTheme="minorBidi" w:hAnsiTheme="minorBidi"/>
          <w:sz w:val="24"/>
          <w:szCs w:val="24"/>
        </w:rPr>
        <w:t xml:space="preserve">A </w:t>
      </w:r>
      <w:r w:rsidR="00EF761B" w:rsidRPr="00B92CF2">
        <w:rPr>
          <w:rFonts w:asciiTheme="minorBidi" w:hAnsiTheme="minorBidi"/>
          <w:sz w:val="24"/>
          <w:szCs w:val="24"/>
        </w:rPr>
        <w:t>will need to be able to pass the legal test for constructive dismissa</w:t>
      </w:r>
      <w:r w:rsidR="00C45F1C" w:rsidRPr="00B92CF2">
        <w:rPr>
          <w:rFonts w:asciiTheme="minorBidi" w:hAnsiTheme="minorBidi"/>
          <w:sz w:val="24"/>
          <w:szCs w:val="24"/>
        </w:rPr>
        <w:t xml:space="preserve">l to </w:t>
      </w:r>
      <w:r w:rsidR="00E6035B" w:rsidRPr="00B92CF2">
        <w:rPr>
          <w:rFonts w:asciiTheme="minorBidi" w:hAnsiTheme="minorBidi"/>
          <w:sz w:val="24"/>
          <w:szCs w:val="24"/>
        </w:rPr>
        <w:t>s</w:t>
      </w:r>
      <w:r w:rsidR="00EF761B" w:rsidRPr="00B92CF2">
        <w:rPr>
          <w:rFonts w:asciiTheme="minorBidi" w:hAnsiTheme="minorBidi"/>
          <w:sz w:val="24"/>
          <w:szCs w:val="24"/>
        </w:rPr>
        <w:t xml:space="preserve">how </w:t>
      </w:r>
      <w:r w:rsidR="00C45F1C" w:rsidRPr="00B92CF2">
        <w:rPr>
          <w:rFonts w:asciiTheme="minorBidi" w:hAnsiTheme="minorBidi"/>
          <w:sz w:val="24"/>
          <w:szCs w:val="24"/>
        </w:rPr>
        <w:t>t</w:t>
      </w:r>
      <w:r w:rsidR="00EF761B" w:rsidRPr="00B92CF2">
        <w:rPr>
          <w:rFonts w:asciiTheme="minorBidi" w:hAnsiTheme="minorBidi"/>
          <w:sz w:val="24"/>
          <w:szCs w:val="24"/>
        </w:rPr>
        <w:t>here has been a serious breach to her contract</w:t>
      </w:r>
      <w:r w:rsidR="00B14732" w:rsidRPr="00B92CF2">
        <w:rPr>
          <w:rFonts w:asciiTheme="minorBidi" w:hAnsiTheme="minorBidi"/>
          <w:sz w:val="24"/>
          <w:szCs w:val="24"/>
        </w:rPr>
        <w:t xml:space="preserve"> and</w:t>
      </w:r>
      <w:r w:rsidR="00EF761B" w:rsidRPr="00B92CF2">
        <w:rPr>
          <w:rFonts w:asciiTheme="minorBidi" w:hAnsiTheme="minorBidi"/>
          <w:sz w:val="24"/>
          <w:szCs w:val="24"/>
        </w:rPr>
        <w:t xml:space="preserve"> resigned in response to the breach</w:t>
      </w:r>
      <w:r w:rsidR="000D2DB2" w:rsidRPr="00B92CF2">
        <w:rPr>
          <w:rFonts w:asciiTheme="minorBidi" w:hAnsiTheme="minorBidi"/>
          <w:sz w:val="24"/>
          <w:szCs w:val="24"/>
        </w:rPr>
        <w:t xml:space="preserve"> (Landau Law, no date</w:t>
      </w:r>
      <w:r w:rsidR="00D87232" w:rsidRPr="00B92CF2">
        <w:rPr>
          <w:rFonts w:asciiTheme="minorBidi" w:hAnsiTheme="minorBidi"/>
          <w:sz w:val="24"/>
          <w:szCs w:val="24"/>
        </w:rPr>
        <w:t xml:space="preserve"> a</w:t>
      </w:r>
      <w:r w:rsidR="0024124B" w:rsidRPr="00B92CF2">
        <w:rPr>
          <w:rFonts w:asciiTheme="minorBidi" w:hAnsiTheme="minorBidi"/>
          <w:sz w:val="24"/>
          <w:szCs w:val="24"/>
        </w:rPr>
        <w:t>)</w:t>
      </w:r>
      <w:r w:rsidR="00EF761B" w:rsidRPr="00B92CF2">
        <w:rPr>
          <w:rFonts w:asciiTheme="minorBidi" w:hAnsiTheme="minorBidi"/>
          <w:sz w:val="24"/>
          <w:szCs w:val="24"/>
        </w:rPr>
        <w:t xml:space="preserve">. </w:t>
      </w:r>
      <w:r w:rsidR="00DE059C" w:rsidRPr="00B92CF2">
        <w:rPr>
          <w:rFonts w:asciiTheme="minorBidi" w:hAnsiTheme="minorBidi"/>
          <w:sz w:val="24"/>
          <w:szCs w:val="24"/>
        </w:rPr>
        <w:t xml:space="preserve">There is a strong case based on her statement that this would be </w:t>
      </w:r>
      <w:r w:rsidR="00F83437" w:rsidRPr="00B92CF2">
        <w:rPr>
          <w:rFonts w:asciiTheme="minorBidi" w:hAnsiTheme="minorBidi"/>
          <w:sz w:val="24"/>
          <w:szCs w:val="24"/>
        </w:rPr>
        <w:t xml:space="preserve">upheld, </w:t>
      </w:r>
      <w:r w:rsidR="00E1166B" w:rsidRPr="00B92CF2">
        <w:rPr>
          <w:rFonts w:asciiTheme="minorBidi" w:hAnsiTheme="minorBidi"/>
          <w:sz w:val="24"/>
          <w:szCs w:val="24"/>
        </w:rPr>
        <w:t>and this is supported by the lack of case law in defence of similar cases. There are some</w:t>
      </w:r>
      <w:r w:rsidR="0048782A" w:rsidRPr="00B92CF2">
        <w:rPr>
          <w:rFonts w:asciiTheme="minorBidi" w:hAnsiTheme="minorBidi"/>
          <w:sz w:val="24"/>
          <w:szCs w:val="24"/>
        </w:rPr>
        <w:t xml:space="preserve"> weaknesses to </w:t>
      </w:r>
      <w:r w:rsidR="00C45F1C" w:rsidRPr="00B92CF2">
        <w:rPr>
          <w:rFonts w:asciiTheme="minorBidi" w:hAnsiTheme="minorBidi"/>
          <w:sz w:val="24"/>
          <w:szCs w:val="24"/>
        </w:rPr>
        <w:t>AA’s claim, she</w:t>
      </w:r>
      <w:r w:rsidR="00B14732" w:rsidRPr="00B92CF2">
        <w:rPr>
          <w:rFonts w:asciiTheme="minorBidi" w:hAnsiTheme="minorBidi"/>
          <w:sz w:val="24"/>
          <w:szCs w:val="24"/>
        </w:rPr>
        <w:t xml:space="preserve"> didn’t</w:t>
      </w:r>
      <w:r w:rsidR="00323B48" w:rsidRPr="00B92CF2">
        <w:rPr>
          <w:rFonts w:asciiTheme="minorBidi" w:hAnsiTheme="minorBidi"/>
          <w:sz w:val="24"/>
          <w:szCs w:val="24"/>
        </w:rPr>
        <w:t xml:space="preserve"> raise </w:t>
      </w:r>
      <w:r w:rsidR="008405CA" w:rsidRPr="00B92CF2">
        <w:rPr>
          <w:rFonts w:asciiTheme="minorBidi" w:hAnsiTheme="minorBidi"/>
          <w:sz w:val="24"/>
          <w:szCs w:val="24"/>
        </w:rPr>
        <w:t xml:space="preserve">a </w:t>
      </w:r>
      <w:r w:rsidR="00323B48" w:rsidRPr="00B92CF2">
        <w:rPr>
          <w:rFonts w:asciiTheme="minorBidi" w:hAnsiTheme="minorBidi"/>
          <w:sz w:val="24"/>
          <w:szCs w:val="24"/>
        </w:rPr>
        <w:t>grievance</w:t>
      </w:r>
      <w:r w:rsidR="008405CA" w:rsidRPr="00B92CF2">
        <w:rPr>
          <w:rFonts w:asciiTheme="minorBidi" w:hAnsiTheme="minorBidi"/>
          <w:sz w:val="24"/>
          <w:szCs w:val="24"/>
        </w:rPr>
        <w:t xml:space="preserve"> which could have prevented further </w:t>
      </w:r>
      <w:r w:rsidR="00ED2817" w:rsidRPr="00B92CF2">
        <w:rPr>
          <w:rFonts w:asciiTheme="minorBidi" w:hAnsiTheme="minorBidi"/>
          <w:sz w:val="24"/>
          <w:szCs w:val="24"/>
        </w:rPr>
        <w:t>behaviour</w:t>
      </w:r>
      <w:r w:rsidR="005363CD" w:rsidRPr="00B92CF2">
        <w:rPr>
          <w:rFonts w:asciiTheme="minorBidi" w:hAnsiTheme="minorBidi"/>
          <w:sz w:val="24"/>
          <w:szCs w:val="24"/>
        </w:rPr>
        <w:t>,</w:t>
      </w:r>
      <w:r w:rsidR="00323B48" w:rsidRPr="00B92CF2">
        <w:rPr>
          <w:rFonts w:asciiTheme="minorBidi" w:hAnsiTheme="minorBidi"/>
          <w:sz w:val="24"/>
          <w:szCs w:val="24"/>
        </w:rPr>
        <w:t xml:space="preserve"> however as shown in the investigation </w:t>
      </w:r>
      <w:r w:rsidR="008405CA" w:rsidRPr="00B92CF2">
        <w:rPr>
          <w:rFonts w:asciiTheme="minorBidi" w:hAnsiTheme="minorBidi"/>
          <w:sz w:val="24"/>
          <w:szCs w:val="24"/>
        </w:rPr>
        <w:t>this wouldn’t necessarily have been the case</w:t>
      </w:r>
      <w:r w:rsidR="005363CD" w:rsidRPr="00B92CF2">
        <w:rPr>
          <w:rFonts w:asciiTheme="minorBidi" w:hAnsiTheme="minorBidi"/>
          <w:sz w:val="24"/>
          <w:szCs w:val="24"/>
        </w:rPr>
        <w:t>, the investigation conclude</w:t>
      </w:r>
      <w:r w:rsidR="002D3DD5">
        <w:rPr>
          <w:rFonts w:asciiTheme="minorBidi" w:hAnsiTheme="minorBidi"/>
          <w:sz w:val="24"/>
          <w:szCs w:val="24"/>
        </w:rPr>
        <w:t>d</w:t>
      </w:r>
      <w:r w:rsidR="005363CD" w:rsidRPr="00B92CF2">
        <w:rPr>
          <w:rFonts w:asciiTheme="minorBidi" w:hAnsiTheme="minorBidi"/>
          <w:sz w:val="24"/>
          <w:szCs w:val="24"/>
        </w:rPr>
        <w:t xml:space="preserve"> SS actions were acceptable and no further recommendations were provided. </w:t>
      </w:r>
      <w:r w:rsidR="00B14732" w:rsidRPr="00B92CF2">
        <w:rPr>
          <w:rFonts w:asciiTheme="minorBidi" w:hAnsiTheme="minorBidi"/>
          <w:sz w:val="24"/>
          <w:szCs w:val="24"/>
        </w:rPr>
        <w:t>The investigation</w:t>
      </w:r>
      <w:r w:rsidR="00156392" w:rsidRPr="00B92CF2">
        <w:rPr>
          <w:rFonts w:asciiTheme="minorBidi" w:hAnsiTheme="minorBidi"/>
          <w:sz w:val="24"/>
          <w:szCs w:val="24"/>
        </w:rPr>
        <w:t xml:space="preserve"> fail</w:t>
      </w:r>
      <w:r w:rsidR="0078063F" w:rsidRPr="00B92CF2">
        <w:rPr>
          <w:rFonts w:asciiTheme="minorBidi" w:hAnsiTheme="minorBidi"/>
          <w:sz w:val="24"/>
          <w:szCs w:val="24"/>
        </w:rPr>
        <w:t xml:space="preserve">ed </w:t>
      </w:r>
      <w:r w:rsidR="00156392" w:rsidRPr="00B92CF2">
        <w:rPr>
          <w:rFonts w:asciiTheme="minorBidi" w:hAnsiTheme="minorBidi"/>
          <w:sz w:val="24"/>
          <w:szCs w:val="24"/>
        </w:rPr>
        <w:t xml:space="preserve">to </w:t>
      </w:r>
      <w:r w:rsidR="00D03E15" w:rsidRPr="00B92CF2">
        <w:rPr>
          <w:rFonts w:asciiTheme="minorBidi" w:hAnsiTheme="minorBidi"/>
          <w:sz w:val="24"/>
          <w:szCs w:val="24"/>
        </w:rPr>
        <w:t>interview AA as part of the process</w:t>
      </w:r>
      <w:r w:rsidR="00B14732" w:rsidRPr="00B92CF2">
        <w:rPr>
          <w:rFonts w:asciiTheme="minorBidi" w:hAnsiTheme="minorBidi"/>
          <w:sz w:val="24"/>
          <w:szCs w:val="24"/>
        </w:rPr>
        <w:t>, this</w:t>
      </w:r>
      <w:r w:rsidR="00D03E15" w:rsidRPr="00B92CF2">
        <w:rPr>
          <w:rFonts w:asciiTheme="minorBidi" w:hAnsiTheme="minorBidi"/>
          <w:sz w:val="24"/>
          <w:szCs w:val="24"/>
        </w:rPr>
        <w:t xml:space="preserve"> could impact on the potential claim awarded.</w:t>
      </w:r>
    </w:p>
    <w:p w14:paraId="681119A1" w14:textId="7311146B" w:rsidR="00156392" w:rsidRPr="00B92CF2" w:rsidRDefault="00156392" w:rsidP="002547B4">
      <w:pPr>
        <w:tabs>
          <w:tab w:val="center" w:pos="4513"/>
        </w:tabs>
        <w:rPr>
          <w:rFonts w:asciiTheme="minorBidi" w:hAnsiTheme="minorBidi"/>
          <w:sz w:val="24"/>
          <w:szCs w:val="24"/>
        </w:rPr>
      </w:pPr>
    </w:p>
    <w:p w14:paraId="2ACB8BEA" w14:textId="76B82135" w:rsidR="00F02BA5" w:rsidRPr="00B92CF2" w:rsidRDefault="0058024A" w:rsidP="0058024A">
      <w:pPr>
        <w:rPr>
          <w:rFonts w:asciiTheme="minorBidi" w:hAnsiTheme="minorBidi"/>
          <w:b/>
          <w:bCs/>
          <w:sz w:val="24"/>
          <w:szCs w:val="24"/>
          <w:u w:val="single"/>
        </w:rPr>
      </w:pPr>
      <w:bookmarkStart w:id="0" w:name="_Hlk133235494"/>
      <w:r w:rsidRPr="00B92CF2">
        <w:rPr>
          <w:rFonts w:asciiTheme="minorBidi" w:hAnsiTheme="minorBidi"/>
          <w:b/>
          <w:bCs/>
          <w:sz w:val="24"/>
          <w:szCs w:val="24"/>
          <w:u w:val="single"/>
        </w:rPr>
        <w:t>F</w:t>
      </w:r>
      <w:r w:rsidR="00B253E7" w:rsidRPr="00B92CF2">
        <w:rPr>
          <w:rFonts w:asciiTheme="minorBidi" w:hAnsiTheme="minorBidi"/>
          <w:b/>
          <w:bCs/>
          <w:sz w:val="24"/>
          <w:szCs w:val="24"/>
          <w:u w:val="single"/>
        </w:rPr>
        <w:t xml:space="preserve">actors a tribunal will considering </w:t>
      </w:r>
      <w:r w:rsidR="007C15D4" w:rsidRPr="00B92CF2">
        <w:rPr>
          <w:rFonts w:asciiTheme="minorBidi" w:hAnsiTheme="minorBidi"/>
          <w:b/>
          <w:bCs/>
          <w:sz w:val="24"/>
          <w:szCs w:val="24"/>
          <w:u w:val="single"/>
        </w:rPr>
        <w:t>when deciding t</w:t>
      </w:r>
      <w:r w:rsidR="00B253E7" w:rsidRPr="00B92CF2">
        <w:rPr>
          <w:rFonts w:asciiTheme="minorBidi" w:hAnsiTheme="minorBidi"/>
          <w:b/>
          <w:bCs/>
          <w:sz w:val="24"/>
          <w:szCs w:val="24"/>
          <w:u w:val="single"/>
        </w:rPr>
        <w:t>he amount award</w:t>
      </w:r>
      <w:r w:rsidR="007C15D4" w:rsidRPr="00B92CF2">
        <w:rPr>
          <w:rFonts w:asciiTheme="minorBidi" w:hAnsiTheme="minorBidi"/>
          <w:b/>
          <w:bCs/>
          <w:sz w:val="24"/>
          <w:szCs w:val="24"/>
          <w:u w:val="single"/>
        </w:rPr>
        <w:t>ed</w:t>
      </w:r>
      <w:r w:rsidR="00B253E7" w:rsidRPr="00B92CF2">
        <w:rPr>
          <w:rFonts w:asciiTheme="minorBidi" w:hAnsiTheme="minorBidi"/>
          <w:b/>
          <w:bCs/>
          <w:sz w:val="24"/>
          <w:szCs w:val="24"/>
          <w:u w:val="single"/>
        </w:rPr>
        <w:t xml:space="preserve"> </w:t>
      </w:r>
    </w:p>
    <w:p w14:paraId="41351CEB" w14:textId="36B12115" w:rsidR="00260EA9" w:rsidRPr="00EC5D02" w:rsidRDefault="00260EA9" w:rsidP="0058024A">
      <w:pPr>
        <w:rPr>
          <w:rFonts w:asciiTheme="minorBidi" w:hAnsiTheme="minorBidi"/>
          <w:b/>
          <w:bCs/>
          <w:sz w:val="24"/>
          <w:szCs w:val="24"/>
          <w:u w:val="single"/>
        </w:rPr>
      </w:pPr>
      <w:r w:rsidRPr="00EC5D02">
        <w:rPr>
          <w:rFonts w:asciiTheme="minorBidi" w:hAnsiTheme="minorBidi"/>
          <w:b/>
          <w:bCs/>
          <w:sz w:val="24"/>
          <w:szCs w:val="24"/>
          <w:u w:val="single"/>
        </w:rPr>
        <w:t>Constructive Dismissal</w:t>
      </w:r>
    </w:p>
    <w:p w14:paraId="7C5B7683" w14:textId="5E9F5C73" w:rsidR="001C247F" w:rsidRPr="00B92CF2" w:rsidRDefault="001C247F" w:rsidP="00BB0BC4">
      <w:pPr>
        <w:rPr>
          <w:rFonts w:asciiTheme="minorBidi" w:hAnsiTheme="minorBidi"/>
          <w:b/>
          <w:bCs/>
          <w:sz w:val="24"/>
          <w:szCs w:val="24"/>
        </w:rPr>
      </w:pPr>
      <w:r w:rsidRPr="00B92CF2">
        <w:rPr>
          <w:rFonts w:asciiTheme="minorBidi" w:hAnsiTheme="minorBidi"/>
          <w:b/>
          <w:bCs/>
          <w:sz w:val="24"/>
          <w:szCs w:val="24"/>
        </w:rPr>
        <w:t>Basic Award</w:t>
      </w:r>
      <w:r w:rsidR="00CD05E8" w:rsidRPr="00B92CF2">
        <w:rPr>
          <w:rFonts w:asciiTheme="minorBidi" w:hAnsiTheme="minorBidi"/>
          <w:b/>
          <w:bCs/>
          <w:sz w:val="24"/>
          <w:szCs w:val="24"/>
        </w:rPr>
        <w:t xml:space="preserve"> </w:t>
      </w:r>
    </w:p>
    <w:p w14:paraId="4A21E829" w14:textId="01D29F96" w:rsidR="0058293C" w:rsidRPr="00B92CF2" w:rsidRDefault="00AE0364" w:rsidP="00BB0BC4">
      <w:pPr>
        <w:rPr>
          <w:rFonts w:asciiTheme="minorBidi" w:hAnsiTheme="minorBidi"/>
          <w:sz w:val="24"/>
          <w:szCs w:val="24"/>
        </w:rPr>
      </w:pPr>
      <w:r w:rsidRPr="00B92CF2">
        <w:rPr>
          <w:rFonts w:asciiTheme="minorBidi" w:hAnsiTheme="minorBidi"/>
          <w:sz w:val="24"/>
          <w:szCs w:val="24"/>
        </w:rPr>
        <w:t>The</w:t>
      </w:r>
      <w:r w:rsidR="001C1D18" w:rsidRPr="00B92CF2">
        <w:rPr>
          <w:rFonts w:asciiTheme="minorBidi" w:hAnsiTheme="minorBidi"/>
          <w:sz w:val="24"/>
          <w:szCs w:val="24"/>
        </w:rPr>
        <w:t xml:space="preserve"> ET</w:t>
      </w:r>
      <w:r w:rsidR="00A93D24" w:rsidRPr="00B92CF2">
        <w:rPr>
          <w:rFonts w:asciiTheme="minorBidi" w:hAnsiTheme="minorBidi"/>
          <w:sz w:val="24"/>
          <w:szCs w:val="24"/>
        </w:rPr>
        <w:t xml:space="preserve"> </w:t>
      </w:r>
      <w:r w:rsidRPr="00B92CF2">
        <w:rPr>
          <w:rFonts w:asciiTheme="minorBidi" w:hAnsiTheme="minorBidi"/>
          <w:sz w:val="24"/>
          <w:szCs w:val="24"/>
        </w:rPr>
        <w:t>w</w:t>
      </w:r>
      <w:r w:rsidR="00A93D24" w:rsidRPr="00B92CF2">
        <w:rPr>
          <w:rFonts w:asciiTheme="minorBidi" w:hAnsiTheme="minorBidi"/>
          <w:sz w:val="24"/>
          <w:szCs w:val="24"/>
        </w:rPr>
        <w:t>ill take into consideration several factors</w:t>
      </w:r>
      <w:r w:rsidRPr="00B92CF2">
        <w:rPr>
          <w:rFonts w:asciiTheme="minorBidi" w:hAnsiTheme="minorBidi"/>
          <w:sz w:val="24"/>
          <w:szCs w:val="24"/>
        </w:rPr>
        <w:t xml:space="preserve"> when considering the amount</w:t>
      </w:r>
      <w:r w:rsidR="00CD05E8" w:rsidRPr="00B92CF2">
        <w:rPr>
          <w:rFonts w:asciiTheme="minorBidi" w:hAnsiTheme="minorBidi"/>
          <w:sz w:val="24"/>
          <w:szCs w:val="24"/>
        </w:rPr>
        <w:t xml:space="preserve"> to award for </w:t>
      </w:r>
      <w:r w:rsidR="00FD0AF4" w:rsidRPr="00B92CF2">
        <w:rPr>
          <w:rFonts w:asciiTheme="minorBidi" w:hAnsiTheme="minorBidi"/>
          <w:sz w:val="24"/>
          <w:szCs w:val="24"/>
        </w:rPr>
        <w:t>constructive</w:t>
      </w:r>
      <w:r w:rsidR="00F02BA5" w:rsidRPr="00B92CF2">
        <w:rPr>
          <w:rFonts w:asciiTheme="minorBidi" w:hAnsiTheme="minorBidi"/>
          <w:sz w:val="24"/>
          <w:szCs w:val="24"/>
        </w:rPr>
        <w:t xml:space="preserve"> dismissal</w:t>
      </w:r>
      <w:r w:rsidR="00C45F1C" w:rsidRPr="00B92CF2">
        <w:rPr>
          <w:rFonts w:asciiTheme="minorBidi" w:hAnsiTheme="minorBidi"/>
          <w:sz w:val="24"/>
          <w:szCs w:val="24"/>
        </w:rPr>
        <w:t>,</w:t>
      </w:r>
      <w:r w:rsidR="00F02BA5" w:rsidRPr="00B92CF2">
        <w:rPr>
          <w:rFonts w:asciiTheme="minorBidi" w:hAnsiTheme="minorBidi"/>
          <w:sz w:val="24"/>
          <w:szCs w:val="24"/>
        </w:rPr>
        <w:t xml:space="preserve"> it will consist of a basic and compensatory award </w:t>
      </w:r>
      <w:r w:rsidR="00FC57AE" w:rsidRPr="00B92CF2">
        <w:rPr>
          <w:rFonts w:asciiTheme="minorBidi" w:hAnsiTheme="minorBidi"/>
          <w:sz w:val="24"/>
          <w:szCs w:val="24"/>
        </w:rPr>
        <w:t>(Practical Law, 2023)</w:t>
      </w:r>
      <w:r w:rsidR="002E5CEE" w:rsidRPr="00B92CF2">
        <w:rPr>
          <w:rFonts w:asciiTheme="minorBidi" w:hAnsiTheme="minorBidi"/>
          <w:sz w:val="24"/>
          <w:szCs w:val="24"/>
        </w:rPr>
        <w:t xml:space="preserve">. </w:t>
      </w:r>
      <w:r w:rsidR="00CD05E8" w:rsidRPr="00B92CF2">
        <w:rPr>
          <w:rFonts w:asciiTheme="minorBidi" w:hAnsiTheme="minorBidi"/>
          <w:sz w:val="24"/>
          <w:szCs w:val="24"/>
        </w:rPr>
        <w:t>The</w:t>
      </w:r>
      <w:r w:rsidR="00F02BA5" w:rsidRPr="00B92CF2">
        <w:rPr>
          <w:rFonts w:asciiTheme="minorBidi" w:hAnsiTheme="minorBidi"/>
          <w:sz w:val="24"/>
          <w:szCs w:val="24"/>
        </w:rPr>
        <w:t xml:space="preserve"> formula used to calculate the basic award include</w:t>
      </w:r>
      <w:r w:rsidR="00CD05E8" w:rsidRPr="00B92CF2">
        <w:rPr>
          <w:rFonts w:asciiTheme="minorBidi" w:hAnsiTheme="minorBidi"/>
          <w:sz w:val="24"/>
          <w:szCs w:val="24"/>
        </w:rPr>
        <w:t>s</w:t>
      </w:r>
      <w:r w:rsidR="00F02BA5" w:rsidRPr="00B92CF2">
        <w:rPr>
          <w:rFonts w:asciiTheme="minorBidi" w:hAnsiTheme="minorBidi"/>
          <w:sz w:val="24"/>
          <w:szCs w:val="24"/>
        </w:rPr>
        <w:t xml:space="preserve"> the employees age, length of service and weekly pay</w:t>
      </w:r>
      <w:r w:rsidR="00260EA9" w:rsidRPr="00B92CF2">
        <w:rPr>
          <w:rFonts w:asciiTheme="minorBidi" w:hAnsiTheme="minorBidi"/>
          <w:sz w:val="24"/>
          <w:szCs w:val="24"/>
        </w:rPr>
        <w:t xml:space="preserve"> (</w:t>
      </w:r>
      <w:r w:rsidR="00F02BA5" w:rsidRPr="00B92CF2">
        <w:rPr>
          <w:rFonts w:asciiTheme="minorBidi" w:hAnsiTheme="minorBidi"/>
          <w:sz w:val="24"/>
          <w:szCs w:val="24"/>
        </w:rPr>
        <w:t>maximum of 30 weeks</w:t>
      </w:r>
      <w:r w:rsidR="00260EA9" w:rsidRPr="00B92CF2">
        <w:rPr>
          <w:rFonts w:asciiTheme="minorBidi" w:hAnsiTheme="minorBidi"/>
          <w:sz w:val="24"/>
          <w:szCs w:val="24"/>
        </w:rPr>
        <w:t xml:space="preserve">) </w:t>
      </w:r>
      <w:r w:rsidR="009E2D3C" w:rsidRPr="00B92CF2">
        <w:rPr>
          <w:rFonts w:asciiTheme="minorBidi" w:hAnsiTheme="minorBidi"/>
          <w:sz w:val="24"/>
          <w:szCs w:val="24"/>
        </w:rPr>
        <w:t>(</w:t>
      </w:r>
      <w:hyperlink r:id="rId8" w:history="1">
        <w:r w:rsidR="00667946" w:rsidRPr="00B92CF2">
          <w:rPr>
            <w:rStyle w:val="Hyperlink"/>
            <w:rFonts w:asciiTheme="minorBidi" w:hAnsiTheme="minorBidi"/>
            <w:color w:val="auto"/>
            <w:sz w:val="24"/>
            <w:szCs w:val="24"/>
            <w:u w:val="none"/>
          </w:rPr>
          <w:t>Employment Rights Act 1996</w:t>
        </w:r>
        <w:r w:rsidR="00B33ACB" w:rsidRPr="00B92CF2">
          <w:rPr>
            <w:rStyle w:val="Hyperlink"/>
            <w:rFonts w:asciiTheme="minorBidi" w:hAnsiTheme="minorBidi"/>
            <w:color w:val="auto"/>
            <w:sz w:val="24"/>
            <w:szCs w:val="24"/>
            <w:u w:val="none"/>
          </w:rPr>
          <w:t>)</w:t>
        </w:r>
      </w:hyperlink>
      <w:r w:rsidR="00CF46DE" w:rsidRPr="00B92CF2">
        <w:rPr>
          <w:rFonts w:asciiTheme="minorBidi" w:hAnsiTheme="minorBidi"/>
          <w:sz w:val="24"/>
          <w:szCs w:val="24"/>
        </w:rPr>
        <w:t xml:space="preserve">. </w:t>
      </w:r>
      <w:r w:rsidR="00AF2E29" w:rsidRPr="00B92CF2">
        <w:rPr>
          <w:rFonts w:asciiTheme="minorBidi" w:hAnsiTheme="minorBidi"/>
          <w:sz w:val="24"/>
          <w:szCs w:val="24"/>
        </w:rPr>
        <w:t>April 202</w:t>
      </w:r>
      <w:r w:rsidR="00FA21BE" w:rsidRPr="00B92CF2">
        <w:rPr>
          <w:rFonts w:asciiTheme="minorBidi" w:hAnsiTheme="minorBidi"/>
          <w:sz w:val="24"/>
          <w:szCs w:val="24"/>
        </w:rPr>
        <w:t>3</w:t>
      </w:r>
      <w:r w:rsidR="00AF2E29" w:rsidRPr="00B92CF2">
        <w:rPr>
          <w:rFonts w:asciiTheme="minorBidi" w:hAnsiTheme="minorBidi"/>
          <w:sz w:val="24"/>
          <w:szCs w:val="24"/>
        </w:rPr>
        <w:t xml:space="preserve"> – April 202</w:t>
      </w:r>
      <w:r w:rsidR="00FA21BE" w:rsidRPr="00B92CF2">
        <w:rPr>
          <w:rFonts w:asciiTheme="minorBidi" w:hAnsiTheme="minorBidi"/>
          <w:sz w:val="24"/>
          <w:szCs w:val="24"/>
        </w:rPr>
        <w:t>4</w:t>
      </w:r>
      <w:r w:rsidR="00AF2E29" w:rsidRPr="00B92CF2">
        <w:rPr>
          <w:rFonts w:asciiTheme="minorBidi" w:hAnsiTheme="minorBidi"/>
          <w:sz w:val="24"/>
          <w:szCs w:val="24"/>
        </w:rPr>
        <w:t xml:space="preserve"> figures</w:t>
      </w:r>
      <w:r w:rsidR="00CA0FAD" w:rsidRPr="00B92CF2">
        <w:rPr>
          <w:rFonts w:asciiTheme="minorBidi" w:hAnsiTheme="minorBidi"/>
          <w:sz w:val="24"/>
          <w:szCs w:val="24"/>
        </w:rPr>
        <w:t xml:space="preserve"> were used</w:t>
      </w:r>
      <w:r w:rsidR="00AF2E29" w:rsidRPr="00B92CF2">
        <w:rPr>
          <w:rFonts w:asciiTheme="minorBidi" w:hAnsiTheme="minorBidi"/>
          <w:sz w:val="24"/>
          <w:szCs w:val="24"/>
        </w:rPr>
        <w:t xml:space="preserve"> due to the time AA raised the claim. </w:t>
      </w:r>
    </w:p>
    <w:p w14:paraId="03C84DA9" w14:textId="22C243BF" w:rsidR="0058293C" w:rsidRPr="00B92CF2" w:rsidRDefault="0058293C" w:rsidP="0058293C">
      <w:pPr>
        <w:rPr>
          <w:rFonts w:asciiTheme="minorBidi" w:hAnsiTheme="minorBidi"/>
          <w:sz w:val="24"/>
          <w:szCs w:val="24"/>
        </w:rPr>
      </w:pPr>
      <w:r w:rsidRPr="00B92CF2">
        <w:rPr>
          <w:rFonts w:asciiTheme="minorBidi" w:hAnsiTheme="minorBidi"/>
          <w:sz w:val="24"/>
          <w:szCs w:val="24"/>
        </w:rPr>
        <w:t xml:space="preserve">Age – Between </w:t>
      </w:r>
      <w:r w:rsidR="00CF46DE" w:rsidRPr="00B92CF2">
        <w:rPr>
          <w:rFonts w:asciiTheme="minorBidi" w:hAnsiTheme="minorBidi"/>
          <w:sz w:val="24"/>
          <w:szCs w:val="24"/>
        </w:rPr>
        <w:t>22</w:t>
      </w:r>
      <w:r w:rsidRPr="00B92CF2">
        <w:rPr>
          <w:rFonts w:asciiTheme="minorBidi" w:hAnsiTheme="minorBidi"/>
          <w:sz w:val="24"/>
          <w:szCs w:val="24"/>
        </w:rPr>
        <w:t xml:space="preserve"> </w:t>
      </w:r>
      <w:r w:rsidR="00CF46DE" w:rsidRPr="00B92CF2">
        <w:rPr>
          <w:rFonts w:asciiTheme="minorBidi" w:hAnsiTheme="minorBidi"/>
          <w:sz w:val="24"/>
          <w:szCs w:val="24"/>
        </w:rPr>
        <w:t>-</w:t>
      </w:r>
      <w:r w:rsidRPr="00B92CF2">
        <w:rPr>
          <w:rFonts w:asciiTheme="minorBidi" w:hAnsiTheme="minorBidi"/>
          <w:sz w:val="24"/>
          <w:szCs w:val="24"/>
        </w:rPr>
        <w:t xml:space="preserve"> </w:t>
      </w:r>
      <w:r w:rsidR="00CF46DE" w:rsidRPr="00B92CF2">
        <w:rPr>
          <w:rFonts w:asciiTheme="minorBidi" w:hAnsiTheme="minorBidi"/>
          <w:sz w:val="24"/>
          <w:szCs w:val="24"/>
        </w:rPr>
        <w:t xml:space="preserve">40 </w:t>
      </w:r>
      <w:r w:rsidRPr="00B92CF2">
        <w:rPr>
          <w:rFonts w:asciiTheme="minorBidi" w:hAnsiTheme="minorBidi"/>
          <w:sz w:val="24"/>
          <w:szCs w:val="24"/>
        </w:rPr>
        <w:t>= O</w:t>
      </w:r>
      <w:r w:rsidR="00CF46DE" w:rsidRPr="00B92CF2">
        <w:rPr>
          <w:rFonts w:asciiTheme="minorBidi" w:hAnsiTheme="minorBidi"/>
          <w:sz w:val="24"/>
          <w:szCs w:val="24"/>
        </w:rPr>
        <w:t xml:space="preserve">ne week’s pay for each </w:t>
      </w:r>
      <w:r w:rsidR="002D3DD5">
        <w:rPr>
          <w:rFonts w:asciiTheme="minorBidi" w:hAnsiTheme="minorBidi"/>
          <w:sz w:val="24"/>
          <w:szCs w:val="24"/>
        </w:rPr>
        <w:t xml:space="preserve">full </w:t>
      </w:r>
      <w:r w:rsidR="00CF46DE" w:rsidRPr="00B92CF2">
        <w:rPr>
          <w:rFonts w:asciiTheme="minorBidi" w:hAnsiTheme="minorBidi"/>
          <w:sz w:val="24"/>
          <w:szCs w:val="24"/>
        </w:rPr>
        <w:t>year of employment</w:t>
      </w:r>
      <w:r w:rsidRPr="00B92CF2">
        <w:rPr>
          <w:rFonts w:asciiTheme="minorBidi" w:hAnsiTheme="minorBidi"/>
          <w:sz w:val="24"/>
          <w:szCs w:val="24"/>
        </w:rPr>
        <w:t xml:space="preserve">, </w:t>
      </w:r>
      <w:r w:rsidR="009E2D3C" w:rsidRPr="00B92CF2">
        <w:rPr>
          <w:rFonts w:asciiTheme="minorBidi" w:hAnsiTheme="minorBidi"/>
          <w:sz w:val="24"/>
          <w:szCs w:val="24"/>
        </w:rPr>
        <w:t xml:space="preserve"> maximum weekly limit is £</w:t>
      </w:r>
      <w:r w:rsidR="00FA21BE" w:rsidRPr="00B92CF2">
        <w:rPr>
          <w:rFonts w:asciiTheme="minorBidi" w:hAnsiTheme="minorBidi"/>
          <w:sz w:val="24"/>
          <w:szCs w:val="24"/>
        </w:rPr>
        <w:t>643</w:t>
      </w:r>
      <w:r w:rsidR="009E2D3C" w:rsidRPr="00B92CF2">
        <w:rPr>
          <w:rFonts w:asciiTheme="minorBidi" w:hAnsiTheme="minorBidi"/>
          <w:sz w:val="24"/>
          <w:szCs w:val="24"/>
        </w:rPr>
        <w:t xml:space="preserve"> (</w:t>
      </w:r>
      <w:r w:rsidR="00307625" w:rsidRPr="00B92CF2">
        <w:rPr>
          <w:rFonts w:asciiTheme="minorBidi" w:hAnsiTheme="minorBidi"/>
          <w:sz w:val="24"/>
          <w:szCs w:val="24"/>
        </w:rPr>
        <w:t xml:space="preserve">Citizen Advice, </w:t>
      </w:r>
      <w:r w:rsidR="007C15D4" w:rsidRPr="00B92CF2">
        <w:rPr>
          <w:rFonts w:asciiTheme="minorBidi" w:hAnsiTheme="minorBidi"/>
          <w:sz w:val="24"/>
          <w:szCs w:val="24"/>
        </w:rPr>
        <w:t>202</w:t>
      </w:r>
      <w:r w:rsidR="00D87232" w:rsidRPr="00B92CF2">
        <w:rPr>
          <w:rFonts w:asciiTheme="minorBidi" w:hAnsiTheme="minorBidi"/>
          <w:sz w:val="24"/>
          <w:szCs w:val="24"/>
        </w:rPr>
        <w:t>3</w:t>
      </w:r>
      <w:r w:rsidR="009E2D3C" w:rsidRPr="00B92CF2">
        <w:rPr>
          <w:rStyle w:val="Hyperlink"/>
          <w:rFonts w:asciiTheme="minorBidi" w:hAnsiTheme="minorBidi"/>
          <w:color w:val="auto"/>
          <w:sz w:val="24"/>
          <w:szCs w:val="24"/>
        </w:rPr>
        <w:t>).</w:t>
      </w:r>
      <w:r w:rsidR="00F02BA5" w:rsidRPr="00B92CF2">
        <w:rPr>
          <w:rFonts w:asciiTheme="minorBidi" w:hAnsiTheme="minorBidi"/>
          <w:sz w:val="24"/>
          <w:szCs w:val="24"/>
        </w:rPr>
        <w:t xml:space="preserve"> </w:t>
      </w:r>
      <w:r w:rsidRPr="00B92CF2">
        <w:rPr>
          <w:rFonts w:asciiTheme="minorBidi" w:hAnsiTheme="minorBidi"/>
          <w:i/>
          <w:iCs/>
          <w:sz w:val="24"/>
          <w:szCs w:val="24"/>
        </w:rPr>
        <w:t>A</w:t>
      </w:r>
      <w:r w:rsidR="00396D69" w:rsidRPr="00B92CF2">
        <w:rPr>
          <w:rFonts w:asciiTheme="minorBidi" w:hAnsiTheme="minorBidi"/>
          <w:i/>
          <w:iCs/>
          <w:sz w:val="24"/>
          <w:szCs w:val="24"/>
        </w:rPr>
        <w:t>A’s</w:t>
      </w:r>
      <w:r w:rsidR="00CF46DE" w:rsidRPr="00B92CF2">
        <w:rPr>
          <w:rFonts w:asciiTheme="minorBidi" w:hAnsiTheme="minorBidi"/>
          <w:i/>
          <w:iCs/>
          <w:sz w:val="24"/>
          <w:szCs w:val="24"/>
        </w:rPr>
        <w:t xml:space="preserve"> salary is £3</w:t>
      </w:r>
      <w:r w:rsidR="00996CAC" w:rsidRPr="00B92CF2">
        <w:rPr>
          <w:rFonts w:asciiTheme="minorBidi" w:hAnsiTheme="minorBidi"/>
          <w:i/>
          <w:iCs/>
          <w:sz w:val="24"/>
          <w:szCs w:val="24"/>
        </w:rPr>
        <w:t>4</w:t>
      </w:r>
      <w:r w:rsidR="00CF46DE" w:rsidRPr="00B92CF2">
        <w:rPr>
          <w:rFonts w:asciiTheme="minorBidi" w:hAnsiTheme="minorBidi"/>
          <w:i/>
          <w:iCs/>
          <w:sz w:val="24"/>
          <w:szCs w:val="24"/>
        </w:rPr>
        <w:t>,000</w:t>
      </w:r>
      <w:r w:rsidR="00AE0364" w:rsidRPr="00B92CF2">
        <w:rPr>
          <w:rFonts w:asciiTheme="minorBidi" w:hAnsiTheme="minorBidi"/>
          <w:i/>
          <w:iCs/>
          <w:sz w:val="24"/>
          <w:szCs w:val="24"/>
        </w:rPr>
        <w:t>, so</w:t>
      </w:r>
      <w:r w:rsidR="00CF46DE" w:rsidRPr="00B92CF2">
        <w:rPr>
          <w:rFonts w:asciiTheme="minorBidi" w:hAnsiTheme="minorBidi"/>
          <w:i/>
          <w:iCs/>
          <w:sz w:val="24"/>
          <w:szCs w:val="24"/>
        </w:rPr>
        <w:t xml:space="preserve"> her weekly rate is equivalent to £6</w:t>
      </w:r>
      <w:r w:rsidR="00996CAC" w:rsidRPr="00B92CF2">
        <w:rPr>
          <w:rFonts w:asciiTheme="minorBidi" w:hAnsiTheme="minorBidi"/>
          <w:i/>
          <w:iCs/>
          <w:sz w:val="24"/>
          <w:szCs w:val="24"/>
        </w:rPr>
        <w:t>5</w:t>
      </w:r>
      <w:r w:rsidR="00CF46DE" w:rsidRPr="00B92CF2">
        <w:rPr>
          <w:rFonts w:asciiTheme="minorBidi" w:hAnsiTheme="minorBidi"/>
          <w:i/>
          <w:iCs/>
          <w:sz w:val="24"/>
          <w:szCs w:val="24"/>
        </w:rPr>
        <w:t>3.</w:t>
      </w:r>
      <w:r w:rsidR="00996CAC" w:rsidRPr="00B92CF2">
        <w:rPr>
          <w:rFonts w:asciiTheme="minorBidi" w:hAnsiTheme="minorBidi"/>
          <w:i/>
          <w:iCs/>
          <w:sz w:val="24"/>
          <w:szCs w:val="24"/>
        </w:rPr>
        <w:t>85</w:t>
      </w:r>
      <w:r w:rsidR="00AE0364" w:rsidRPr="00B92CF2">
        <w:rPr>
          <w:rFonts w:asciiTheme="minorBidi" w:hAnsiTheme="minorBidi"/>
          <w:i/>
          <w:iCs/>
          <w:sz w:val="24"/>
          <w:szCs w:val="24"/>
        </w:rPr>
        <w:t xml:space="preserve"> </w:t>
      </w:r>
      <w:r w:rsidRPr="00B92CF2">
        <w:rPr>
          <w:rFonts w:asciiTheme="minorBidi" w:hAnsiTheme="minorBidi"/>
          <w:i/>
          <w:iCs/>
          <w:sz w:val="24"/>
          <w:szCs w:val="24"/>
        </w:rPr>
        <w:t>and so</w:t>
      </w:r>
      <w:r w:rsidR="00AE0364" w:rsidRPr="00B92CF2">
        <w:rPr>
          <w:rFonts w:asciiTheme="minorBidi" w:hAnsiTheme="minorBidi"/>
          <w:i/>
          <w:iCs/>
          <w:sz w:val="24"/>
          <w:szCs w:val="24"/>
        </w:rPr>
        <w:t xml:space="preserve"> entitled to the maximum</w:t>
      </w:r>
    </w:p>
    <w:p w14:paraId="727B721D" w14:textId="403CF3A6" w:rsidR="0058293C" w:rsidRPr="00B92CF2" w:rsidRDefault="0058293C" w:rsidP="0058293C">
      <w:pPr>
        <w:rPr>
          <w:rFonts w:asciiTheme="minorBidi" w:hAnsiTheme="minorBidi"/>
          <w:sz w:val="24"/>
          <w:szCs w:val="24"/>
        </w:rPr>
      </w:pPr>
      <w:r w:rsidRPr="00B92CF2">
        <w:rPr>
          <w:rFonts w:asciiTheme="minorBidi" w:hAnsiTheme="minorBidi"/>
          <w:sz w:val="24"/>
          <w:szCs w:val="24"/>
        </w:rPr>
        <w:t xml:space="preserve">Length of service - </w:t>
      </w:r>
      <w:r w:rsidR="00396D69" w:rsidRPr="00B92CF2">
        <w:rPr>
          <w:rFonts w:asciiTheme="minorBidi" w:hAnsiTheme="minorBidi"/>
          <w:sz w:val="24"/>
          <w:szCs w:val="24"/>
        </w:rPr>
        <w:t>2 years 8 month</w:t>
      </w:r>
      <w:r w:rsidRPr="00B92CF2">
        <w:rPr>
          <w:rFonts w:asciiTheme="minorBidi" w:hAnsiTheme="minorBidi"/>
          <w:sz w:val="24"/>
          <w:szCs w:val="24"/>
        </w:rPr>
        <w:t>s</w:t>
      </w:r>
    </w:p>
    <w:p w14:paraId="0D3DEB1F" w14:textId="2B3CEBFB" w:rsidR="00A93D24" w:rsidRPr="00B92CF2" w:rsidRDefault="0058293C" w:rsidP="0058293C">
      <w:pPr>
        <w:rPr>
          <w:rFonts w:asciiTheme="minorBidi" w:hAnsiTheme="minorBidi"/>
          <w:sz w:val="24"/>
          <w:szCs w:val="24"/>
        </w:rPr>
      </w:pPr>
      <w:r w:rsidRPr="00B92CF2">
        <w:rPr>
          <w:rFonts w:asciiTheme="minorBidi" w:hAnsiTheme="minorBidi"/>
          <w:sz w:val="24"/>
          <w:szCs w:val="24"/>
        </w:rPr>
        <w:t>=</w:t>
      </w:r>
      <w:r w:rsidR="00396D69" w:rsidRPr="00B92CF2">
        <w:rPr>
          <w:rFonts w:asciiTheme="minorBidi" w:hAnsiTheme="minorBidi"/>
          <w:sz w:val="24"/>
          <w:szCs w:val="24"/>
        </w:rPr>
        <w:t xml:space="preserve"> £</w:t>
      </w:r>
      <w:r w:rsidR="00FA21BE" w:rsidRPr="00B92CF2">
        <w:rPr>
          <w:rFonts w:asciiTheme="minorBidi" w:hAnsiTheme="minorBidi"/>
          <w:sz w:val="24"/>
          <w:szCs w:val="24"/>
        </w:rPr>
        <w:t>643</w:t>
      </w:r>
      <w:r w:rsidR="00AE0364" w:rsidRPr="00B92CF2">
        <w:rPr>
          <w:rFonts w:asciiTheme="minorBidi" w:hAnsiTheme="minorBidi"/>
          <w:sz w:val="24"/>
          <w:szCs w:val="24"/>
        </w:rPr>
        <w:t xml:space="preserve"> </w:t>
      </w:r>
      <w:r w:rsidR="00396D69" w:rsidRPr="00B92CF2">
        <w:rPr>
          <w:rFonts w:asciiTheme="minorBidi" w:hAnsiTheme="minorBidi"/>
          <w:sz w:val="24"/>
          <w:szCs w:val="24"/>
        </w:rPr>
        <w:t xml:space="preserve">x 2 = </w:t>
      </w:r>
      <w:r w:rsidR="00FC48B1" w:rsidRPr="00B92CF2">
        <w:rPr>
          <w:rFonts w:asciiTheme="minorBidi" w:hAnsiTheme="minorBidi"/>
          <w:sz w:val="24"/>
          <w:szCs w:val="24"/>
        </w:rPr>
        <w:t>£1</w:t>
      </w:r>
      <w:r w:rsidR="00FA21BE" w:rsidRPr="00B92CF2">
        <w:rPr>
          <w:rFonts w:asciiTheme="minorBidi" w:hAnsiTheme="minorBidi"/>
          <w:sz w:val="24"/>
          <w:szCs w:val="24"/>
        </w:rPr>
        <w:t>286</w:t>
      </w:r>
    </w:p>
    <w:p w14:paraId="07938933" w14:textId="77777777" w:rsidR="001C247F" w:rsidRPr="00B92CF2" w:rsidRDefault="001C247F" w:rsidP="00667946">
      <w:pPr>
        <w:rPr>
          <w:rFonts w:asciiTheme="minorBidi" w:hAnsiTheme="minorBidi"/>
          <w:b/>
          <w:bCs/>
          <w:sz w:val="24"/>
          <w:szCs w:val="24"/>
        </w:rPr>
      </w:pPr>
      <w:r w:rsidRPr="00B92CF2">
        <w:rPr>
          <w:rFonts w:asciiTheme="minorBidi" w:hAnsiTheme="minorBidi"/>
          <w:b/>
          <w:bCs/>
          <w:sz w:val="24"/>
          <w:szCs w:val="24"/>
        </w:rPr>
        <w:t xml:space="preserve">Compensation award </w:t>
      </w:r>
    </w:p>
    <w:p w14:paraId="28429A88" w14:textId="4ED8E6E3" w:rsidR="0002661E" w:rsidRPr="00B92CF2" w:rsidRDefault="00CD05E8" w:rsidP="0002661E">
      <w:pPr>
        <w:rPr>
          <w:rStyle w:val="Hyperlink"/>
          <w:rFonts w:asciiTheme="minorBidi" w:hAnsiTheme="minorBidi"/>
          <w:color w:val="auto"/>
          <w:sz w:val="24"/>
          <w:szCs w:val="24"/>
          <w:u w:val="none"/>
        </w:rPr>
      </w:pPr>
      <w:r w:rsidRPr="00B92CF2">
        <w:rPr>
          <w:rFonts w:asciiTheme="minorBidi" w:hAnsiTheme="minorBidi"/>
          <w:sz w:val="24"/>
          <w:szCs w:val="24"/>
        </w:rPr>
        <w:t xml:space="preserve">This </w:t>
      </w:r>
      <w:r w:rsidR="00E1166B" w:rsidRPr="00B92CF2">
        <w:rPr>
          <w:rFonts w:asciiTheme="minorBidi" w:hAnsiTheme="minorBidi"/>
          <w:sz w:val="24"/>
          <w:szCs w:val="24"/>
        </w:rPr>
        <w:t>cover</w:t>
      </w:r>
      <w:r w:rsidR="0058293C" w:rsidRPr="00B92CF2">
        <w:rPr>
          <w:rFonts w:asciiTheme="minorBidi" w:hAnsiTheme="minorBidi"/>
          <w:sz w:val="24"/>
          <w:szCs w:val="24"/>
        </w:rPr>
        <w:t>s</w:t>
      </w:r>
      <w:r w:rsidR="00E1166B" w:rsidRPr="00B92CF2">
        <w:rPr>
          <w:rFonts w:asciiTheme="minorBidi" w:hAnsiTheme="minorBidi"/>
          <w:sz w:val="24"/>
          <w:szCs w:val="24"/>
        </w:rPr>
        <w:t xml:space="preserve"> the</w:t>
      </w:r>
      <w:r w:rsidR="00C76FBE" w:rsidRPr="00B92CF2">
        <w:rPr>
          <w:rFonts w:asciiTheme="minorBidi" w:hAnsiTheme="minorBidi"/>
          <w:sz w:val="24"/>
          <w:szCs w:val="24"/>
        </w:rPr>
        <w:t xml:space="preserve"> money the employee has lost since leaving the organisation</w:t>
      </w:r>
      <w:r w:rsidR="00CF46DE" w:rsidRPr="00B92CF2">
        <w:rPr>
          <w:rFonts w:asciiTheme="minorBidi" w:hAnsiTheme="minorBidi"/>
          <w:sz w:val="24"/>
          <w:szCs w:val="24"/>
        </w:rPr>
        <w:t xml:space="preserve"> </w:t>
      </w:r>
      <w:r w:rsidR="00836D83" w:rsidRPr="00B92CF2">
        <w:rPr>
          <w:rFonts w:asciiTheme="minorBidi" w:hAnsiTheme="minorBidi"/>
          <w:sz w:val="24"/>
          <w:szCs w:val="24"/>
        </w:rPr>
        <w:t>(</w:t>
      </w:r>
      <w:r w:rsidR="00E50DB5" w:rsidRPr="00B92CF2">
        <w:rPr>
          <w:rFonts w:asciiTheme="minorBidi" w:hAnsiTheme="minorBidi"/>
          <w:sz w:val="24"/>
          <w:szCs w:val="24"/>
        </w:rPr>
        <w:t>Citizen’s Advice, 2023</w:t>
      </w:r>
      <w:r w:rsidR="00CF46DE" w:rsidRPr="00B92CF2">
        <w:rPr>
          <w:rFonts w:asciiTheme="minorBidi" w:hAnsiTheme="minorBidi"/>
          <w:sz w:val="24"/>
          <w:szCs w:val="24"/>
        </w:rPr>
        <w:t>)</w:t>
      </w:r>
      <w:r w:rsidR="00E1166B" w:rsidRPr="00B92CF2">
        <w:rPr>
          <w:rFonts w:asciiTheme="minorBidi" w:hAnsiTheme="minorBidi"/>
          <w:sz w:val="24"/>
          <w:szCs w:val="24"/>
        </w:rPr>
        <w:t xml:space="preserve">, from </w:t>
      </w:r>
      <w:r w:rsidR="00FC48B1" w:rsidRPr="00B92CF2">
        <w:rPr>
          <w:rFonts w:asciiTheme="minorBidi" w:hAnsiTheme="minorBidi"/>
          <w:sz w:val="24"/>
          <w:szCs w:val="24"/>
        </w:rPr>
        <w:t>resignation</w:t>
      </w:r>
      <w:r w:rsidR="0058293C" w:rsidRPr="00B92CF2">
        <w:rPr>
          <w:rFonts w:asciiTheme="minorBidi" w:hAnsiTheme="minorBidi"/>
          <w:sz w:val="24"/>
          <w:szCs w:val="24"/>
        </w:rPr>
        <w:t xml:space="preserve"> or</w:t>
      </w:r>
      <w:r w:rsidR="00FC48B1" w:rsidRPr="00B92CF2">
        <w:rPr>
          <w:rFonts w:asciiTheme="minorBidi" w:hAnsiTheme="minorBidi"/>
          <w:sz w:val="24"/>
          <w:szCs w:val="24"/>
        </w:rPr>
        <w:t xml:space="preserve"> a result of actions by the employer</w:t>
      </w:r>
      <w:r w:rsidR="00E1166B" w:rsidRPr="00B92CF2">
        <w:rPr>
          <w:rFonts w:asciiTheme="minorBidi" w:hAnsiTheme="minorBidi"/>
          <w:sz w:val="24"/>
          <w:szCs w:val="24"/>
        </w:rPr>
        <w:t>. I</w:t>
      </w:r>
      <w:r w:rsidR="00FC48B1" w:rsidRPr="00B92CF2">
        <w:rPr>
          <w:rFonts w:asciiTheme="minorBidi" w:hAnsiTheme="minorBidi"/>
          <w:sz w:val="24"/>
          <w:szCs w:val="24"/>
        </w:rPr>
        <w:t>t</w:t>
      </w:r>
      <w:r w:rsidR="00E1166B" w:rsidRPr="00B92CF2">
        <w:rPr>
          <w:rFonts w:asciiTheme="minorBidi" w:hAnsiTheme="minorBidi"/>
          <w:sz w:val="24"/>
          <w:szCs w:val="24"/>
        </w:rPr>
        <w:t xml:space="preserve"> needs to be </w:t>
      </w:r>
      <w:r w:rsidR="00FC48B1" w:rsidRPr="00B92CF2">
        <w:rPr>
          <w:rFonts w:asciiTheme="minorBidi" w:hAnsiTheme="minorBidi"/>
          <w:sz w:val="24"/>
          <w:szCs w:val="24"/>
        </w:rPr>
        <w:t>“just and equitable to make an award” (</w:t>
      </w:r>
      <w:bookmarkStart w:id="1" w:name="_Hlk130468750"/>
      <w:r w:rsidR="00836D83" w:rsidRPr="00B92CF2">
        <w:rPr>
          <w:rFonts w:asciiTheme="minorBidi" w:hAnsiTheme="minorBidi"/>
          <w:sz w:val="24"/>
          <w:szCs w:val="24"/>
        </w:rPr>
        <w:t>Landau Law</w:t>
      </w:r>
      <w:r w:rsidR="00D87232" w:rsidRPr="00B92CF2">
        <w:rPr>
          <w:rFonts w:asciiTheme="minorBidi" w:hAnsiTheme="minorBidi"/>
          <w:sz w:val="24"/>
          <w:szCs w:val="24"/>
        </w:rPr>
        <w:t>, no date a</w:t>
      </w:r>
      <w:r w:rsidR="00836D83" w:rsidRPr="00B92CF2">
        <w:rPr>
          <w:rStyle w:val="Hyperlink"/>
          <w:rFonts w:asciiTheme="minorBidi" w:hAnsiTheme="minorBidi"/>
          <w:color w:val="auto"/>
          <w:sz w:val="24"/>
          <w:szCs w:val="24"/>
        </w:rPr>
        <w:t>).</w:t>
      </w:r>
      <w:r w:rsidR="00836D83" w:rsidRPr="00B92CF2">
        <w:rPr>
          <w:rFonts w:asciiTheme="minorBidi" w:hAnsiTheme="minorBidi"/>
          <w:sz w:val="24"/>
          <w:szCs w:val="24"/>
        </w:rPr>
        <w:t xml:space="preserve"> </w:t>
      </w:r>
      <w:r w:rsidR="00FC48B1" w:rsidRPr="00B92CF2">
        <w:rPr>
          <w:rStyle w:val="Hyperlink"/>
          <w:rFonts w:asciiTheme="minorBidi" w:hAnsiTheme="minorBidi"/>
          <w:color w:val="auto"/>
          <w:sz w:val="24"/>
          <w:szCs w:val="24"/>
          <w:u w:val="none"/>
        </w:rPr>
        <w:t>The loses that can be claimed are</w:t>
      </w:r>
      <w:r w:rsidR="0002661E" w:rsidRPr="00B92CF2">
        <w:rPr>
          <w:rStyle w:val="Hyperlink"/>
          <w:rFonts w:asciiTheme="minorBidi" w:hAnsiTheme="minorBidi"/>
          <w:color w:val="auto"/>
          <w:sz w:val="24"/>
          <w:szCs w:val="24"/>
          <w:u w:val="none"/>
        </w:rPr>
        <w:t>:</w:t>
      </w:r>
    </w:p>
    <w:p w14:paraId="5291899E" w14:textId="5978001B" w:rsidR="00AE0364" w:rsidRPr="00B92CF2" w:rsidRDefault="00E50DB5" w:rsidP="00AE0364">
      <w:pPr>
        <w:rPr>
          <w:rStyle w:val="Hyperlink"/>
          <w:rFonts w:asciiTheme="minorBidi" w:hAnsiTheme="minorBidi"/>
          <w:color w:val="auto"/>
          <w:sz w:val="24"/>
          <w:szCs w:val="24"/>
          <w:u w:val="none"/>
        </w:rPr>
      </w:pPr>
      <w:r w:rsidRPr="00B92CF2">
        <w:rPr>
          <w:rStyle w:val="Hyperlink"/>
          <w:rFonts w:asciiTheme="minorBidi" w:hAnsiTheme="minorBidi"/>
          <w:b/>
          <w:bCs/>
          <w:i/>
          <w:iCs/>
          <w:color w:val="auto"/>
          <w:sz w:val="24"/>
          <w:szCs w:val="24"/>
          <w:u w:val="none"/>
        </w:rPr>
        <w:t xml:space="preserve">Past </w:t>
      </w:r>
      <w:r w:rsidR="00AE0364" w:rsidRPr="00B92CF2">
        <w:rPr>
          <w:rStyle w:val="Hyperlink"/>
          <w:rFonts w:asciiTheme="minorBidi" w:hAnsiTheme="minorBidi"/>
          <w:b/>
          <w:bCs/>
          <w:i/>
          <w:iCs/>
          <w:color w:val="auto"/>
          <w:sz w:val="24"/>
          <w:szCs w:val="24"/>
          <w:u w:val="none"/>
        </w:rPr>
        <w:t xml:space="preserve">and Future </w:t>
      </w:r>
      <w:r w:rsidRPr="00B92CF2">
        <w:rPr>
          <w:rStyle w:val="Hyperlink"/>
          <w:rFonts w:asciiTheme="minorBidi" w:hAnsiTheme="minorBidi"/>
          <w:b/>
          <w:bCs/>
          <w:i/>
          <w:iCs/>
          <w:color w:val="auto"/>
          <w:sz w:val="24"/>
          <w:szCs w:val="24"/>
          <w:u w:val="none"/>
        </w:rPr>
        <w:t xml:space="preserve">Wages – </w:t>
      </w:r>
      <w:r w:rsidRPr="00B92CF2">
        <w:rPr>
          <w:rStyle w:val="Hyperlink"/>
          <w:rFonts w:asciiTheme="minorBidi" w:hAnsiTheme="minorBidi"/>
          <w:color w:val="auto"/>
          <w:sz w:val="24"/>
          <w:szCs w:val="24"/>
          <w:u w:val="none"/>
        </w:rPr>
        <w:t xml:space="preserve">These are the loss of earnings that </w:t>
      </w:r>
      <w:r w:rsidR="00AE0364" w:rsidRPr="00B92CF2">
        <w:rPr>
          <w:rStyle w:val="Hyperlink"/>
          <w:rFonts w:asciiTheme="minorBidi" w:hAnsiTheme="minorBidi"/>
          <w:color w:val="auto"/>
          <w:sz w:val="24"/>
          <w:szCs w:val="24"/>
          <w:u w:val="none"/>
        </w:rPr>
        <w:t>A</w:t>
      </w:r>
      <w:r w:rsidRPr="00B92CF2">
        <w:rPr>
          <w:rStyle w:val="Hyperlink"/>
          <w:rFonts w:asciiTheme="minorBidi" w:hAnsiTheme="minorBidi"/>
          <w:color w:val="auto"/>
          <w:sz w:val="24"/>
          <w:szCs w:val="24"/>
          <w:u w:val="none"/>
        </w:rPr>
        <w:t>A has had so far</w:t>
      </w:r>
      <w:r w:rsidR="00AE0364" w:rsidRPr="00B92CF2">
        <w:rPr>
          <w:rStyle w:val="Hyperlink"/>
          <w:rFonts w:asciiTheme="minorBidi" w:hAnsiTheme="minorBidi"/>
          <w:color w:val="auto"/>
          <w:sz w:val="24"/>
          <w:szCs w:val="24"/>
          <w:u w:val="none"/>
        </w:rPr>
        <w:t xml:space="preserve"> and would expect to have until she gets a new job</w:t>
      </w:r>
    </w:p>
    <w:p w14:paraId="37C4DB9F" w14:textId="4DDB46A1" w:rsidR="0002661E" w:rsidRPr="00B92CF2" w:rsidRDefault="0002661E" w:rsidP="00CA0FAD">
      <w:pPr>
        <w:rPr>
          <w:rStyle w:val="Hyperlink"/>
          <w:rFonts w:asciiTheme="minorBidi" w:hAnsiTheme="minorBidi"/>
          <w:b/>
          <w:bCs/>
          <w:i/>
          <w:iCs/>
          <w:color w:val="auto"/>
          <w:sz w:val="24"/>
          <w:szCs w:val="24"/>
          <w:u w:val="none"/>
        </w:rPr>
      </w:pPr>
      <w:r w:rsidRPr="00B92CF2">
        <w:rPr>
          <w:rFonts w:asciiTheme="minorBidi" w:hAnsiTheme="minorBidi"/>
          <w:b/>
          <w:bCs/>
          <w:i/>
          <w:iCs/>
          <w:color w:val="000000"/>
          <w:sz w:val="24"/>
          <w:szCs w:val="24"/>
        </w:rPr>
        <w:t>Compensation for loss of statutory rights –</w:t>
      </w:r>
      <w:r w:rsidRPr="00B92CF2">
        <w:rPr>
          <w:rFonts w:asciiTheme="minorBidi" w:hAnsiTheme="minorBidi"/>
          <w:color w:val="000000"/>
          <w:sz w:val="24"/>
          <w:szCs w:val="24"/>
        </w:rPr>
        <w:t xml:space="preserve"> A</w:t>
      </w:r>
      <w:r w:rsidR="00AE0364" w:rsidRPr="00B92CF2">
        <w:rPr>
          <w:rFonts w:asciiTheme="minorBidi" w:hAnsiTheme="minorBidi"/>
          <w:color w:val="000000"/>
          <w:sz w:val="24"/>
          <w:szCs w:val="24"/>
        </w:rPr>
        <w:t>A</w:t>
      </w:r>
      <w:r w:rsidRPr="00B92CF2">
        <w:rPr>
          <w:rFonts w:asciiTheme="minorBidi" w:hAnsiTheme="minorBidi"/>
          <w:color w:val="000000"/>
          <w:sz w:val="24"/>
          <w:szCs w:val="24"/>
        </w:rPr>
        <w:t xml:space="preserve"> worked for</w:t>
      </w:r>
      <w:r w:rsidR="00AE0364" w:rsidRPr="00B92CF2">
        <w:rPr>
          <w:rFonts w:asciiTheme="minorBidi" w:hAnsiTheme="minorBidi"/>
          <w:color w:val="000000"/>
          <w:sz w:val="24"/>
          <w:szCs w:val="24"/>
        </w:rPr>
        <w:t xml:space="preserve"> the company</w:t>
      </w:r>
      <w:r w:rsidRPr="00B92CF2">
        <w:rPr>
          <w:rFonts w:asciiTheme="minorBidi" w:hAnsiTheme="minorBidi"/>
          <w:color w:val="000000"/>
          <w:sz w:val="24"/>
          <w:szCs w:val="24"/>
        </w:rPr>
        <w:t xml:space="preserve"> for more than 2 years she can claim </w:t>
      </w:r>
      <w:r w:rsidR="005602F5" w:rsidRPr="00B92CF2">
        <w:rPr>
          <w:rFonts w:asciiTheme="minorBidi" w:hAnsiTheme="minorBidi"/>
          <w:color w:val="000000"/>
          <w:sz w:val="24"/>
          <w:szCs w:val="24"/>
        </w:rPr>
        <w:t>between £350 and £500, as</w:t>
      </w:r>
      <w:r w:rsidRPr="00B92CF2">
        <w:rPr>
          <w:rFonts w:asciiTheme="minorBidi" w:hAnsiTheme="minorBidi"/>
          <w:color w:val="000000"/>
          <w:sz w:val="24"/>
          <w:szCs w:val="24"/>
        </w:rPr>
        <w:t xml:space="preserve"> in a new job she will have to be in it for 2 years before being able to claim unfair dismissal </w:t>
      </w:r>
    </w:p>
    <w:p w14:paraId="2B9EBA05" w14:textId="3AB04860" w:rsidR="0002661E" w:rsidRPr="00B92CF2" w:rsidRDefault="00E50DB5" w:rsidP="0002661E">
      <w:pPr>
        <w:rPr>
          <w:rStyle w:val="Hyperlink"/>
          <w:rFonts w:asciiTheme="minorBidi" w:hAnsiTheme="minorBidi"/>
          <w:color w:val="auto"/>
          <w:sz w:val="24"/>
          <w:szCs w:val="24"/>
          <w:u w:val="none"/>
        </w:rPr>
      </w:pPr>
      <w:r w:rsidRPr="00B92CF2">
        <w:rPr>
          <w:rStyle w:val="Hyperlink"/>
          <w:rFonts w:asciiTheme="minorBidi" w:hAnsiTheme="minorBidi"/>
          <w:b/>
          <w:bCs/>
          <w:i/>
          <w:iCs/>
          <w:color w:val="auto"/>
          <w:sz w:val="24"/>
          <w:szCs w:val="24"/>
          <w:u w:val="none"/>
        </w:rPr>
        <w:t>Other benefits</w:t>
      </w:r>
      <w:r w:rsidRPr="00B92CF2">
        <w:rPr>
          <w:rStyle w:val="Hyperlink"/>
          <w:rFonts w:asciiTheme="minorBidi" w:hAnsiTheme="minorBidi"/>
          <w:color w:val="auto"/>
          <w:sz w:val="24"/>
          <w:szCs w:val="24"/>
          <w:u w:val="none"/>
        </w:rPr>
        <w:t xml:space="preserve"> – </w:t>
      </w:r>
      <w:r w:rsidR="007A1EBB" w:rsidRPr="00B92CF2">
        <w:rPr>
          <w:rStyle w:val="Hyperlink"/>
          <w:rFonts w:asciiTheme="minorBidi" w:hAnsiTheme="minorBidi"/>
          <w:color w:val="auto"/>
          <w:sz w:val="24"/>
          <w:szCs w:val="24"/>
          <w:u w:val="none"/>
        </w:rPr>
        <w:t>Company p</w:t>
      </w:r>
      <w:r w:rsidR="0002661E" w:rsidRPr="00B92CF2">
        <w:rPr>
          <w:rStyle w:val="Hyperlink"/>
          <w:rFonts w:asciiTheme="minorBidi" w:hAnsiTheme="minorBidi"/>
          <w:color w:val="auto"/>
          <w:sz w:val="24"/>
          <w:szCs w:val="24"/>
          <w:u w:val="none"/>
        </w:rPr>
        <w:t>ension</w:t>
      </w:r>
      <w:r w:rsidR="00FD60EC" w:rsidRPr="00B92CF2">
        <w:rPr>
          <w:rStyle w:val="Hyperlink"/>
          <w:rFonts w:asciiTheme="minorBidi" w:hAnsiTheme="minorBidi"/>
          <w:color w:val="auto"/>
          <w:sz w:val="24"/>
          <w:szCs w:val="24"/>
          <w:u w:val="none"/>
        </w:rPr>
        <w:t xml:space="preserve"> contributions</w:t>
      </w:r>
      <w:r w:rsidR="007A1EBB" w:rsidRPr="00B92CF2">
        <w:rPr>
          <w:rStyle w:val="Hyperlink"/>
          <w:rFonts w:asciiTheme="minorBidi" w:hAnsiTheme="minorBidi"/>
          <w:color w:val="auto"/>
          <w:sz w:val="24"/>
          <w:szCs w:val="24"/>
          <w:u w:val="none"/>
        </w:rPr>
        <w:t xml:space="preserve">, </w:t>
      </w:r>
      <w:r w:rsidRPr="00B92CF2">
        <w:rPr>
          <w:rStyle w:val="Hyperlink"/>
          <w:rFonts w:asciiTheme="minorBidi" w:hAnsiTheme="minorBidi"/>
          <w:color w:val="auto"/>
          <w:sz w:val="24"/>
          <w:szCs w:val="24"/>
          <w:u w:val="none"/>
        </w:rPr>
        <w:t>company car, medical insurance</w:t>
      </w:r>
      <w:r w:rsidR="007A1EBB" w:rsidRPr="00B92CF2">
        <w:rPr>
          <w:rStyle w:val="Hyperlink"/>
          <w:rFonts w:asciiTheme="minorBidi" w:hAnsiTheme="minorBidi"/>
          <w:color w:val="auto"/>
          <w:sz w:val="24"/>
          <w:szCs w:val="24"/>
          <w:u w:val="none"/>
        </w:rPr>
        <w:t xml:space="preserve"> etc </w:t>
      </w:r>
      <w:r w:rsidR="00FD60EC" w:rsidRPr="00B92CF2">
        <w:rPr>
          <w:rStyle w:val="Hyperlink"/>
          <w:rFonts w:asciiTheme="minorBidi" w:hAnsiTheme="minorBidi"/>
          <w:color w:val="auto"/>
          <w:sz w:val="24"/>
          <w:szCs w:val="24"/>
          <w:u w:val="none"/>
        </w:rPr>
        <w:t>will also be taken into account</w:t>
      </w:r>
    </w:p>
    <w:p w14:paraId="23D0C804" w14:textId="7B8D5404" w:rsidR="00A93D24" w:rsidRPr="00B92CF2" w:rsidRDefault="00E50DB5" w:rsidP="00BF2128">
      <w:pPr>
        <w:rPr>
          <w:rStyle w:val="Hyperlink"/>
          <w:rFonts w:asciiTheme="minorBidi" w:hAnsiTheme="minorBidi"/>
          <w:color w:val="auto"/>
          <w:sz w:val="24"/>
          <w:szCs w:val="24"/>
        </w:rPr>
      </w:pPr>
      <w:r w:rsidRPr="00B92CF2">
        <w:rPr>
          <w:rStyle w:val="Hyperlink"/>
          <w:rFonts w:asciiTheme="minorBidi" w:hAnsiTheme="minorBidi"/>
          <w:color w:val="auto"/>
          <w:sz w:val="24"/>
          <w:szCs w:val="24"/>
          <w:u w:val="none"/>
        </w:rPr>
        <w:t xml:space="preserve">In total </w:t>
      </w:r>
      <w:r w:rsidR="007A1EBB" w:rsidRPr="00B92CF2">
        <w:rPr>
          <w:rStyle w:val="Hyperlink"/>
          <w:rFonts w:asciiTheme="minorBidi" w:hAnsiTheme="minorBidi"/>
          <w:color w:val="auto"/>
          <w:sz w:val="24"/>
          <w:szCs w:val="24"/>
          <w:u w:val="none"/>
        </w:rPr>
        <w:t xml:space="preserve">it </w:t>
      </w:r>
      <w:r w:rsidRPr="00B92CF2">
        <w:rPr>
          <w:rStyle w:val="Hyperlink"/>
          <w:rFonts w:asciiTheme="minorBidi" w:hAnsiTheme="minorBidi"/>
          <w:color w:val="auto"/>
          <w:sz w:val="24"/>
          <w:szCs w:val="24"/>
          <w:u w:val="none"/>
        </w:rPr>
        <w:t>can’t be more than a year’s gross pay and</w:t>
      </w:r>
      <w:r w:rsidR="00A93D24" w:rsidRPr="00B92CF2">
        <w:rPr>
          <w:rStyle w:val="Hyperlink"/>
          <w:rFonts w:asciiTheme="minorBidi" w:hAnsiTheme="minorBidi"/>
          <w:color w:val="auto"/>
          <w:sz w:val="24"/>
          <w:szCs w:val="24"/>
          <w:u w:val="none"/>
        </w:rPr>
        <w:t xml:space="preserve"> capped at £</w:t>
      </w:r>
      <w:r w:rsidR="00FA21BE" w:rsidRPr="00B92CF2">
        <w:rPr>
          <w:rStyle w:val="Hyperlink"/>
          <w:rFonts w:asciiTheme="minorBidi" w:hAnsiTheme="minorBidi"/>
          <w:color w:val="auto"/>
          <w:sz w:val="24"/>
          <w:szCs w:val="24"/>
          <w:u w:val="none"/>
        </w:rPr>
        <w:t xml:space="preserve">105,707 </w:t>
      </w:r>
      <w:r w:rsidR="00836D83" w:rsidRPr="00B92CF2">
        <w:rPr>
          <w:rFonts w:asciiTheme="minorBidi" w:hAnsiTheme="minorBidi"/>
          <w:sz w:val="24"/>
          <w:szCs w:val="24"/>
        </w:rPr>
        <w:t>(</w:t>
      </w:r>
      <w:r w:rsidRPr="00B92CF2">
        <w:rPr>
          <w:rFonts w:asciiTheme="minorBidi" w:hAnsiTheme="minorBidi"/>
          <w:sz w:val="24"/>
          <w:szCs w:val="24"/>
        </w:rPr>
        <w:t>Citizen’s Advice, 2023</w:t>
      </w:r>
      <w:r w:rsidR="00FC57AE" w:rsidRPr="00B92CF2">
        <w:rPr>
          <w:rFonts w:asciiTheme="minorBidi" w:hAnsiTheme="minorBidi"/>
          <w:sz w:val="24"/>
          <w:szCs w:val="24"/>
        </w:rPr>
        <w:t>;</w:t>
      </w:r>
      <w:r w:rsidRPr="00B92CF2">
        <w:rPr>
          <w:rFonts w:asciiTheme="minorBidi" w:hAnsiTheme="minorBidi"/>
          <w:sz w:val="24"/>
          <w:szCs w:val="24"/>
        </w:rPr>
        <w:t xml:space="preserve"> </w:t>
      </w:r>
      <w:r w:rsidR="00FC57AE" w:rsidRPr="00B92CF2">
        <w:rPr>
          <w:rFonts w:asciiTheme="minorBidi" w:hAnsiTheme="minorBidi"/>
          <w:sz w:val="24"/>
          <w:szCs w:val="24"/>
        </w:rPr>
        <w:t>Practical Law, 2023)</w:t>
      </w:r>
      <w:r w:rsidR="00B33ACB" w:rsidRPr="00B92CF2">
        <w:rPr>
          <w:rFonts w:asciiTheme="minorBidi" w:hAnsiTheme="minorBidi"/>
          <w:sz w:val="24"/>
          <w:szCs w:val="24"/>
        </w:rPr>
        <w:t xml:space="preserve">, </w:t>
      </w:r>
      <w:r w:rsidR="00AE0364" w:rsidRPr="00B92CF2">
        <w:rPr>
          <w:rFonts w:asciiTheme="minorBidi" w:hAnsiTheme="minorBidi"/>
          <w:sz w:val="24"/>
          <w:szCs w:val="24"/>
        </w:rPr>
        <w:t>this would be £34,000 i</w:t>
      </w:r>
      <w:r w:rsidRPr="00B92CF2">
        <w:rPr>
          <w:rFonts w:asciiTheme="minorBidi" w:hAnsiTheme="minorBidi"/>
          <w:sz w:val="24"/>
          <w:szCs w:val="24"/>
        </w:rPr>
        <w:t>n A</w:t>
      </w:r>
      <w:r w:rsidR="00AE0364" w:rsidRPr="00B92CF2">
        <w:rPr>
          <w:rFonts w:asciiTheme="minorBidi" w:hAnsiTheme="minorBidi"/>
          <w:sz w:val="24"/>
          <w:szCs w:val="24"/>
        </w:rPr>
        <w:t>A’</w:t>
      </w:r>
      <w:r w:rsidRPr="00B92CF2">
        <w:rPr>
          <w:rFonts w:asciiTheme="minorBidi" w:hAnsiTheme="minorBidi"/>
          <w:sz w:val="24"/>
          <w:szCs w:val="24"/>
        </w:rPr>
        <w:t>s case</w:t>
      </w:r>
      <w:r w:rsidR="00FD60EC" w:rsidRPr="00B92CF2">
        <w:rPr>
          <w:rFonts w:asciiTheme="minorBidi" w:hAnsiTheme="minorBidi"/>
          <w:sz w:val="24"/>
          <w:szCs w:val="24"/>
        </w:rPr>
        <w:t>. A</w:t>
      </w:r>
      <w:r w:rsidR="00AE0364" w:rsidRPr="00B92CF2">
        <w:rPr>
          <w:rFonts w:asciiTheme="minorBidi" w:hAnsiTheme="minorBidi"/>
          <w:sz w:val="24"/>
          <w:szCs w:val="24"/>
        </w:rPr>
        <w:t>A</w:t>
      </w:r>
      <w:r w:rsidR="00FD60EC" w:rsidRPr="00B92CF2">
        <w:rPr>
          <w:rFonts w:asciiTheme="minorBidi" w:hAnsiTheme="minorBidi"/>
          <w:sz w:val="24"/>
          <w:szCs w:val="24"/>
        </w:rPr>
        <w:t xml:space="preserve"> </w:t>
      </w:r>
      <w:r w:rsidR="007A1EBB" w:rsidRPr="00B92CF2">
        <w:rPr>
          <w:rFonts w:asciiTheme="minorBidi" w:hAnsiTheme="minorBidi"/>
          <w:sz w:val="24"/>
          <w:szCs w:val="24"/>
        </w:rPr>
        <w:t xml:space="preserve">will need </w:t>
      </w:r>
      <w:r w:rsidR="00FD60EC" w:rsidRPr="00B92CF2">
        <w:rPr>
          <w:rFonts w:asciiTheme="minorBidi" w:hAnsiTheme="minorBidi"/>
          <w:sz w:val="24"/>
          <w:szCs w:val="24"/>
        </w:rPr>
        <w:t>to show evidence she has been looking for another job</w:t>
      </w:r>
      <w:r w:rsidR="007A1EBB" w:rsidRPr="00B92CF2">
        <w:rPr>
          <w:rFonts w:asciiTheme="minorBidi" w:hAnsiTheme="minorBidi"/>
          <w:sz w:val="24"/>
          <w:szCs w:val="24"/>
        </w:rPr>
        <w:t>, if</w:t>
      </w:r>
      <w:r w:rsidR="00AE0364" w:rsidRPr="00B92CF2">
        <w:rPr>
          <w:rFonts w:asciiTheme="minorBidi" w:hAnsiTheme="minorBidi"/>
          <w:sz w:val="24"/>
          <w:szCs w:val="24"/>
        </w:rPr>
        <w:t xml:space="preserve"> she has another job </w:t>
      </w:r>
      <w:r w:rsidR="00BF2128" w:rsidRPr="00B92CF2">
        <w:rPr>
          <w:rFonts w:asciiTheme="minorBidi" w:hAnsiTheme="minorBidi"/>
          <w:sz w:val="24"/>
          <w:szCs w:val="24"/>
        </w:rPr>
        <w:t>t</w:t>
      </w:r>
      <w:r w:rsidR="00A93D24" w:rsidRPr="00B92CF2">
        <w:rPr>
          <w:rFonts w:asciiTheme="minorBidi" w:hAnsiTheme="minorBidi"/>
          <w:sz w:val="24"/>
          <w:szCs w:val="24"/>
        </w:rPr>
        <w:t xml:space="preserve">he earnings from an alternative employer will be taken into account </w:t>
      </w:r>
      <w:r w:rsidR="00836D83" w:rsidRPr="00B92CF2">
        <w:rPr>
          <w:rFonts w:asciiTheme="minorBidi" w:hAnsiTheme="minorBidi"/>
          <w:sz w:val="24"/>
          <w:szCs w:val="24"/>
        </w:rPr>
        <w:t>(Landau Law</w:t>
      </w:r>
      <w:r w:rsidR="00D87232" w:rsidRPr="00B92CF2">
        <w:rPr>
          <w:rFonts w:asciiTheme="minorBidi" w:hAnsiTheme="minorBidi"/>
          <w:sz w:val="24"/>
          <w:szCs w:val="24"/>
        </w:rPr>
        <w:t>, no date a</w:t>
      </w:r>
      <w:r w:rsidR="007C15D4" w:rsidRPr="00B92CF2">
        <w:rPr>
          <w:rFonts w:asciiTheme="minorBidi" w:hAnsiTheme="minorBidi"/>
          <w:sz w:val="24"/>
          <w:szCs w:val="24"/>
        </w:rPr>
        <w:t>).</w:t>
      </w:r>
    </w:p>
    <w:p w14:paraId="5A7D319B" w14:textId="219DD725" w:rsidR="001F5FF9" w:rsidRPr="00B92CF2" w:rsidRDefault="001F5FF9" w:rsidP="0002661E">
      <w:pPr>
        <w:rPr>
          <w:rStyle w:val="Hyperlink"/>
          <w:rFonts w:asciiTheme="minorBidi" w:hAnsiTheme="minorBidi"/>
          <w:b/>
          <w:bCs/>
          <w:color w:val="auto"/>
          <w:sz w:val="24"/>
          <w:szCs w:val="24"/>
        </w:rPr>
      </w:pPr>
      <w:r w:rsidRPr="00B92CF2">
        <w:rPr>
          <w:rStyle w:val="Hyperlink"/>
          <w:rFonts w:asciiTheme="minorBidi" w:hAnsiTheme="minorBidi"/>
          <w:b/>
          <w:bCs/>
          <w:color w:val="auto"/>
          <w:sz w:val="24"/>
          <w:szCs w:val="24"/>
        </w:rPr>
        <w:t>Sexual harassment and Sex discrimination</w:t>
      </w:r>
    </w:p>
    <w:p w14:paraId="68290530" w14:textId="1307ECB8" w:rsidR="004D6CD3" w:rsidRPr="00B92CF2" w:rsidRDefault="00CF07F9" w:rsidP="00667946">
      <w:pPr>
        <w:rPr>
          <w:rStyle w:val="Hyperlink"/>
          <w:rFonts w:asciiTheme="minorBidi" w:hAnsiTheme="minorBidi"/>
          <w:color w:val="auto"/>
          <w:sz w:val="24"/>
          <w:szCs w:val="24"/>
          <w:u w:val="none"/>
        </w:rPr>
      </w:pPr>
      <w:r w:rsidRPr="00B92CF2">
        <w:rPr>
          <w:rStyle w:val="Hyperlink"/>
          <w:rFonts w:asciiTheme="minorBidi" w:hAnsiTheme="minorBidi"/>
          <w:color w:val="auto"/>
          <w:sz w:val="24"/>
          <w:szCs w:val="24"/>
          <w:u w:val="none"/>
        </w:rPr>
        <w:t>The award for these claims can be</w:t>
      </w:r>
      <w:r w:rsidR="00EB487C" w:rsidRPr="00B92CF2">
        <w:rPr>
          <w:rStyle w:val="Hyperlink"/>
          <w:rFonts w:asciiTheme="minorBidi" w:hAnsiTheme="minorBidi"/>
          <w:color w:val="auto"/>
          <w:sz w:val="24"/>
          <w:szCs w:val="24"/>
          <w:u w:val="none"/>
        </w:rPr>
        <w:t xml:space="preserve"> uncapped </w:t>
      </w:r>
      <w:r w:rsidR="00307625" w:rsidRPr="00B92CF2">
        <w:rPr>
          <w:rStyle w:val="Hyperlink"/>
          <w:rFonts w:asciiTheme="minorBidi" w:hAnsiTheme="minorBidi"/>
          <w:color w:val="auto"/>
          <w:sz w:val="24"/>
          <w:szCs w:val="24"/>
          <w:u w:val="none"/>
        </w:rPr>
        <w:t xml:space="preserve">and </w:t>
      </w:r>
      <w:r w:rsidR="00DF1895" w:rsidRPr="00B92CF2">
        <w:rPr>
          <w:rStyle w:val="Hyperlink"/>
          <w:rFonts w:asciiTheme="minorBidi" w:hAnsiTheme="minorBidi"/>
          <w:color w:val="auto"/>
          <w:sz w:val="24"/>
          <w:szCs w:val="24"/>
          <w:u w:val="none"/>
        </w:rPr>
        <w:t xml:space="preserve">based </w:t>
      </w:r>
      <w:r w:rsidR="002E2DFE" w:rsidRPr="00B92CF2">
        <w:rPr>
          <w:rStyle w:val="Hyperlink"/>
          <w:rFonts w:asciiTheme="minorBidi" w:hAnsiTheme="minorBidi"/>
          <w:color w:val="auto"/>
          <w:sz w:val="24"/>
          <w:szCs w:val="24"/>
          <w:u w:val="none"/>
        </w:rPr>
        <w:t>on the following:</w:t>
      </w:r>
      <w:r w:rsidR="00DF1895" w:rsidRPr="00B92CF2">
        <w:rPr>
          <w:rStyle w:val="Hyperlink"/>
          <w:rFonts w:asciiTheme="minorBidi" w:hAnsiTheme="minorBidi"/>
          <w:color w:val="auto"/>
          <w:sz w:val="24"/>
          <w:szCs w:val="24"/>
          <w:u w:val="none"/>
        </w:rPr>
        <w:t xml:space="preserve"> </w:t>
      </w:r>
    </w:p>
    <w:p w14:paraId="764F8DB0" w14:textId="71E91154" w:rsidR="00E50DB5" w:rsidRPr="00B92CF2" w:rsidRDefault="00E50DB5" w:rsidP="00667946">
      <w:pPr>
        <w:rPr>
          <w:rStyle w:val="ui-provider"/>
          <w:rFonts w:asciiTheme="minorBidi" w:hAnsiTheme="minorBidi"/>
          <w:b/>
          <w:bCs/>
          <w:i/>
          <w:iCs/>
          <w:sz w:val="24"/>
          <w:szCs w:val="24"/>
        </w:rPr>
      </w:pPr>
      <w:r w:rsidRPr="00B92CF2">
        <w:rPr>
          <w:rStyle w:val="ui-provider"/>
          <w:rFonts w:asciiTheme="minorBidi" w:hAnsiTheme="minorBidi"/>
          <w:b/>
          <w:bCs/>
          <w:i/>
          <w:iCs/>
          <w:sz w:val="24"/>
          <w:szCs w:val="24"/>
        </w:rPr>
        <w:t>Loss of earnings</w:t>
      </w:r>
    </w:p>
    <w:p w14:paraId="225455A8" w14:textId="421BEB67" w:rsidR="00E50DB5" w:rsidRPr="00B92CF2" w:rsidRDefault="00BF2128" w:rsidP="00667946">
      <w:pPr>
        <w:rPr>
          <w:rStyle w:val="ui-provider"/>
          <w:rFonts w:asciiTheme="minorBidi" w:hAnsiTheme="minorBidi"/>
          <w:sz w:val="24"/>
          <w:szCs w:val="24"/>
        </w:rPr>
      </w:pPr>
      <w:r w:rsidRPr="00B92CF2">
        <w:rPr>
          <w:rStyle w:val="ui-provider"/>
          <w:rFonts w:asciiTheme="minorBidi" w:hAnsiTheme="minorBidi"/>
          <w:sz w:val="24"/>
          <w:szCs w:val="24"/>
        </w:rPr>
        <w:t>Similarly to constructive dismissal AA could claim this, it is</w:t>
      </w:r>
      <w:r w:rsidR="00721396" w:rsidRPr="00B92CF2">
        <w:rPr>
          <w:rStyle w:val="ui-provider"/>
          <w:rFonts w:asciiTheme="minorBidi" w:hAnsiTheme="minorBidi"/>
          <w:sz w:val="24"/>
          <w:szCs w:val="24"/>
        </w:rPr>
        <w:t xml:space="preserve"> usually calculated as an estimate</w:t>
      </w:r>
      <w:r w:rsidR="00CF07F9" w:rsidRPr="00B92CF2">
        <w:rPr>
          <w:rStyle w:val="ui-provider"/>
          <w:rFonts w:asciiTheme="minorBidi" w:hAnsiTheme="minorBidi"/>
          <w:sz w:val="24"/>
          <w:szCs w:val="24"/>
        </w:rPr>
        <w:t xml:space="preserve"> and </w:t>
      </w:r>
      <w:r w:rsidR="00721396" w:rsidRPr="00B92CF2">
        <w:rPr>
          <w:rStyle w:val="ui-provider"/>
          <w:rFonts w:asciiTheme="minorBidi" w:hAnsiTheme="minorBidi"/>
          <w:sz w:val="24"/>
          <w:szCs w:val="24"/>
        </w:rPr>
        <w:t xml:space="preserve">in 3 month blocks </w:t>
      </w:r>
      <w:proofErr w:type="spellStart"/>
      <w:r w:rsidR="00721396" w:rsidRPr="00B92CF2">
        <w:rPr>
          <w:rStyle w:val="ui-provider"/>
          <w:rFonts w:asciiTheme="minorBidi" w:hAnsiTheme="minorBidi"/>
          <w:sz w:val="24"/>
          <w:szCs w:val="24"/>
        </w:rPr>
        <w:t>eg</w:t>
      </w:r>
      <w:proofErr w:type="spellEnd"/>
      <w:r w:rsidR="00721396" w:rsidRPr="00B92CF2">
        <w:rPr>
          <w:rStyle w:val="ui-provider"/>
          <w:rFonts w:asciiTheme="minorBidi" w:hAnsiTheme="minorBidi"/>
          <w:sz w:val="24"/>
          <w:szCs w:val="24"/>
        </w:rPr>
        <w:t xml:space="preserve"> 3, 6 or 9 month etc </w:t>
      </w:r>
      <w:r w:rsidR="00721396" w:rsidRPr="00B92CF2">
        <w:rPr>
          <w:rStyle w:val="Hyperlink"/>
          <w:rFonts w:asciiTheme="minorBidi" w:hAnsiTheme="minorBidi"/>
          <w:color w:val="auto"/>
          <w:sz w:val="24"/>
          <w:szCs w:val="24"/>
          <w:u w:val="none"/>
        </w:rPr>
        <w:t>(Citizen’s Advice, 20</w:t>
      </w:r>
      <w:r w:rsidR="00D87232" w:rsidRPr="00B92CF2">
        <w:rPr>
          <w:rStyle w:val="Hyperlink"/>
          <w:rFonts w:asciiTheme="minorBidi" w:hAnsiTheme="minorBidi"/>
          <w:color w:val="auto"/>
          <w:sz w:val="24"/>
          <w:szCs w:val="24"/>
          <w:u w:val="none"/>
        </w:rPr>
        <w:t>23</w:t>
      </w:r>
      <w:r w:rsidRPr="00B92CF2">
        <w:rPr>
          <w:rStyle w:val="Hyperlink"/>
          <w:rFonts w:asciiTheme="minorBidi" w:hAnsiTheme="minorBidi"/>
          <w:color w:val="auto"/>
          <w:sz w:val="24"/>
          <w:szCs w:val="24"/>
          <w:u w:val="none"/>
        </w:rPr>
        <w:t>)</w:t>
      </w:r>
    </w:p>
    <w:p w14:paraId="3F56B9D4" w14:textId="64FB9371" w:rsidR="001C247F" w:rsidRPr="00B92CF2" w:rsidRDefault="001C247F" w:rsidP="00667946">
      <w:pPr>
        <w:rPr>
          <w:rStyle w:val="ui-provider"/>
          <w:rFonts w:asciiTheme="minorBidi" w:hAnsiTheme="minorBidi"/>
          <w:b/>
          <w:bCs/>
          <w:i/>
          <w:iCs/>
          <w:sz w:val="24"/>
          <w:szCs w:val="24"/>
        </w:rPr>
      </w:pPr>
      <w:r w:rsidRPr="00B92CF2">
        <w:rPr>
          <w:rStyle w:val="ui-provider"/>
          <w:rFonts w:asciiTheme="minorBidi" w:hAnsiTheme="minorBidi"/>
          <w:b/>
          <w:bCs/>
          <w:i/>
          <w:iCs/>
          <w:sz w:val="24"/>
          <w:szCs w:val="24"/>
        </w:rPr>
        <w:t>Injury to feeli</w:t>
      </w:r>
      <w:r w:rsidR="00E50DB5" w:rsidRPr="00B92CF2">
        <w:rPr>
          <w:rStyle w:val="ui-provider"/>
          <w:rFonts w:asciiTheme="minorBidi" w:hAnsiTheme="minorBidi"/>
          <w:b/>
          <w:bCs/>
          <w:i/>
          <w:iCs/>
          <w:sz w:val="24"/>
          <w:szCs w:val="24"/>
        </w:rPr>
        <w:t>ngs</w:t>
      </w:r>
    </w:p>
    <w:p w14:paraId="02B6D5D7" w14:textId="50BA6CF5" w:rsidR="00F560B1" w:rsidRPr="00B92CF2" w:rsidRDefault="00F560B1" w:rsidP="00307625">
      <w:pPr>
        <w:rPr>
          <w:rStyle w:val="ui-provider"/>
          <w:rFonts w:asciiTheme="minorBidi" w:hAnsiTheme="minorBidi"/>
          <w:sz w:val="24"/>
          <w:szCs w:val="24"/>
        </w:rPr>
      </w:pPr>
      <w:r w:rsidRPr="00B92CF2">
        <w:rPr>
          <w:rStyle w:val="ui-provider"/>
          <w:rFonts w:asciiTheme="minorBidi" w:hAnsiTheme="minorBidi"/>
          <w:sz w:val="24"/>
          <w:szCs w:val="24"/>
        </w:rPr>
        <w:t>Th</w:t>
      </w:r>
      <w:r w:rsidR="00CF07F9" w:rsidRPr="00B92CF2">
        <w:rPr>
          <w:rStyle w:val="ui-provider"/>
          <w:rFonts w:asciiTheme="minorBidi" w:hAnsiTheme="minorBidi"/>
          <w:sz w:val="24"/>
          <w:szCs w:val="24"/>
        </w:rPr>
        <w:t xml:space="preserve">is </w:t>
      </w:r>
      <w:r w:rsidRPr="00B92CF2">
        <w:rPr>
          <w:rStyle w:val="ui-provider"/>
          <w:rFonts w:asciiTheme="minorBidi" w:hAnsiTheme="minorBidi"/>
          <w:sz w:val="24"/>
          <w:szCs w:val="24"/>
        </w:rPr>
        <w:t>is</w:t>
      </w:r>
      <w:r w:rsidR="002E2DFE" w:rsidRPr="00B92CF2">
        <w:rPr>
          <w:rStyle w:val="ui-provider"/>
          <w:rFonts w:asciiTheme="minorBidi" w:hAnsiTheme="minorBidi"/>
          <w:sz w:val="24"/>
          <w:szCs w:val="24"/>
        </w:rPr>
        <w:t xml:space="preserve"> split across 3</w:t>
      </w:r>
      <w:r w:rsidR="00CA0FAD" w:rsidRPr="00B92CF2">
        <w:rPr>
          <w:rStyle w:val="ui-provider"/>
          <w:rFonts w:asciiTheme="minorBidi" w:hAnsiTheme="minorBidi"/>
          <w:sz w:val="24"/>
          <w:szCs w:val="24"/>
        </w:rPr>
        <w:t xml:space="preserve"> Vento </w:t>
      </w:r>
      <w:r w:rsidR="002E2DFE" w:rsidRPr="00B92CF2">
        <w:rPr>
          <w:rStyle w:val="ui-provider"/>
          <w:rFonts w:asciiTheme="minorBidi" w:hAnsiTheme="minorBidi"/>
          <w:sz w:val="24"/>
          <w:szCs w:val="24"/>
        </w:rPr>
        <w:t>bands</w:t>
      </w:r>
      <w:r w:rsidR="00BF2128" w:rsidRPr="00B92CF2">
        <w:rPr>
          <w:rStyle w:val="ui-provider"/>
          <w:rFonts w:asciiTheme="minorBidi" w:hAnsiTheme="minorBidi"/>
          <w:sz w:val="24"/>
          <w:szCs w:val="24"/>
        </w:rPr>
        <w:t xml:space="preserve"> ranging from £</w:t>
      </w:r>
      <w:r w:rsidR="0032218E" w:rsidRPr="00B92CF2">
        <w:rPr>
          <w:rStyle w:val="ui-provider"/>
          <w:rFonts w:asciiTheme="minorBidi" w:hAnsiTheme="minorBidi"/>
          <w:sz w:val="24"/>
          <w:szCs w:val="24"/>
        </w:rPr>
        <w:t>110</w:t>
      </w:r>
      <w:r w:rsidR="00BF2128" w:rsidRPr="00B92CF2">
        <w:rPr>
          <w:rStyle w:val="ui-provider"/>
          <w:rFonts w:asciiTheme="minorBidi" w:hAnsiTheme="minorBidi"/>
          <w:sz w:val="24"/>
          <w:szCs w:val="24"/>
        </w:rPr>
        <w:t>0</w:t>
      </w:r>
      <w:r w:rsidR="00307625" w:rsidRPr="00B92CF2">
        <w:rPr>
          <w:rStyle w:val="ui-provider"/>
          <w:rFonts w:asciiTheme="minorBidi" w:hAnsiTheme="minorBidi"/>
          <w:sz w:val="24"/>
          <w:szCs w:val="24"/>
        </w:rPr>
        <w:t xml:space="preserve"> </w:t>
      </w:r>
      <w:r w:rsidR="00BF2128" w:rsidRPr="00B92CF2">
        <w:rPr>
          <w:rStyle w:val="ui-provider"/>
          <w:rFonts w:asciiTheme="minorBidi" w:hAnsiTheme="minorBidi"/>
          <w:sz w:val="24"/>
          <w:szCs w:val="24"/>
        </w:rPr>
        <w:t>in the lower band</w:t>
      </w:r>
      <w:r w:rsidR="0032218E" w:rsidRPr="00B92CF2">
        <w:rPr>
          <w:rStyle w:val="ui-provider"/>
          <w:rFonts w:asciiTheme="minorBidi" w:hAnsiTheme="minorBidi"/>
          <w:sz w:val="24"/>
          <w:szCs w:val="24"/>
        </w:rPr>
        <w:t>, from £11,200 in the middle band, £33,700 in the higher band,</w:t>
      </w:r>
      <w:r w:rsidR="00BF2128" w:rsidRPr="00B92CF2">
        <w:rPr>
          <w:rStyle w:val="ui-provider"/>
          <w:rFonts w:asciiTheme="minorBidi" w:hAnsiTheme="minorBidi"/>
          <w:sz w:val="24"/>
          <w:szCs w:val="24"/>
        </w:rPr>
        <w:t xml:space="preserve"> to over £</w:t>
      </w:r>
      <w:r w:rsidR="0032218E" w:rsidRPr="00B92CF2">
        <w:rPr>
          <w:rStyle w:val="ui-provider"/>
          <w:rFonts w:asciiTheme="minorBidi" w:hAnsiTheme="minorBidi"/>
          <w:sz w:val="24"/>
          <w:szCs w:val="24"/>
        </w:rPr>
        <w:t>56</w:t>
      </w:r>
      <w:r w:rsidR="00BF2128" w:rsidRPr="00B92CF2">
        <w:rPr>
          <w:rStyle w:val="ui-provider"/>
          <w:rFonts w:asciiTheme="minorBidi" w:hAnsiTheme="minorBidi"/>
          <w:sz w:val="24"/>
          <w:szCs w:val="24"/>
        </w:rPr>
        <w:t>,</w:t>
      </w:r>
      <w:r w:rsidR="0032218E" w:rsidRPr="00B92CF2">
        <w:rPr>
          <w:rStyle w:val="ui-provider"/>
          <w:rFonts w:asciiTheme="minorBidi" w:hAnsiTheme="minorBidi"/>
          <w:sz w:val="24"/>
          <w:szCs w:val="24"/>
        </w:rPr>
        <w:t>2</w:t>
      </w:r>
      <w:r w:rsidR="00BF2128" w:rsidRPr="00B92CF2">
        <w:rPr>
          <w:rStyle w:val="ui-provider"/>
          <w:rFonts w:asciiTheme="minorBidi" w:hAnsiTheme="minorBidi"/>
          <w:sz w:val="24"/>
          <w:szCs w:val="24"/>
        </w:rPr>
        <w:t>00 for exceptional cases (Howes Percival, 2023)</w:t>
      </w:r>
      <w:r w:rsidR="0032218E" w:rsidRPr="00B92CF2">
        <w:rPr>
          <w:rStyle w:val="ui-provider"/>
          <w:rFonts w:asciiTheme="minorBidi" w:hAnsiTheme="minorBidi"/>
          <w:sz w:val="24"/>
          <w:szCs w:val="24"/>
        </w:rPr>
        <w:t>.</w:t>
      </w:r>
      <w:r w:rsidR="00BF2128" w:rsidRPr="00B92CF2">
        <w:rPr>
          <w:rStyle w:val="ui-provider"/>
          <w:rFonts w:asciiTheme="minorBidi" w:hAnsiTheme="minorBidi"/>
          <w:sz w:val="24"/>
          <w:szCs w:val="24"/>
        </w:rPr>
        <w:t xml:space="preserve"> This was </w:t>
      </w:r>
      <w:r w:rsidRPr="00B92CF2">
        <w:rPr>
          <w:rStyle w:val="ui-provider"/>
          <w:rFonts w:asciiTheme="minorBidi" w:hAnsiTheme="minorBidi"/>
          <w:sz w:val="24"/>
          <w:szCs w:val="24"/>
        </w:rPr>
        <w:t xml:space="preserve">determined </w:t>
      </w:r>
      <w:r w:rsidR="002E2DFE" w:rsidRPr="00B92CF2">
        <w:rPr>
          <w:rStyle w:val="ui-provider"/>
          <w:rFonts w:asciiTheme="minorBidi" w:hAnsiTheme="minorBidi"/>
          <w:sz w:val="24"/>
          <w:szCs w:val="24"/>
        </w:rPr>
        <w:t>from t</w:t>
      </w:r>
      <w:r w:rsidR="00B33ACB" w:rsidRPr="00B92CF2">
        <w:rPr>
          <w:rStyle w:val="ui-provider"/>
          <w:rFonts w:asciiTheme="minorBidi" w:hAnsiTheme="minorBidi"/>
          <w:sz w:val="24"/>
          <w:szCs w:val="24"/>
        </w:rPr>
        <w:t xml:space="preserve">he </w:t>
      </w:r>
      <w:r w:rsidRPr="00B92CF2">
        <w:rPr>
          <w:rStyle w:val="ui-provider"/>
          <w:rFonts w:asciiTheme="minorBidi" w:hAnsiTheme="minorBidi"/>
          <w:sz w:val="24"/>
          <w:szCs w:val="24"/>
        </w:rPr>
        <w:t xml:space="preserve">case of </w:t>
      </w:r>
      <w:r w:rsidR="0090018C" w:rsidRPr="00B92CF2">
        <w:rPr>
          <w:rStyle w:val="ui-provider"/>
          <w:rFonts w:asciiTheme="minorBidi" w:hAnsiTheme="minorBidi"/>
          <w:i/>
          <w:iCs/>
          <w:sz w:val="24"/>
          <w:szCs w:val="24"/>
        </w:rPr>
        <w:t>‘</w:t>
      </w:r>
      <w:r w:rsidRPr="00B92CF2">
        <w:rPr>
          <w:rStyle w:val="ui-provider"/>
          <w:rFonts w:asciiTheme="minorBidi" w:hAnsiTheme="minorBidi"/>
          <w:i/>
          <w:iCs/>
          <w:sz w:val="24"/>
          <w:szCs w:val="24"/>
        </w:rPr>
        <w:t>Vento v The Chief Constable of West Yorkshire Police</w:t>
      </w:r>
      <w:r w:rsidR="0090018C" w:rsidRPr="00B92CF2">
        <w:rPr>
          <w:rStyle w:val="ui-provider"/>
          <w:rFonts w:asciiTheme="minorBidi" w:hAnsiTheme="minorBidi"/>
          <w:i/>
          <w:iCs/>
          <w:sz w:val="24"/>
          <w:szCs w:val="24"/>
        </w:rPr>
        <w:t>’</w:t>
      </w:r>
      <w:r w:rsidRPr="00B92CF2">
        <w:rPr>
          <w:rStyle w:val="ui-provider"/>
          <w:rFonts w:asciiTheme="minorBidi" w:hAnsiTheme="minorBidi"/>
          <w:sz w:val="24"/>
          <w:szCs w:val="24"/>
        </w:rPr>
        <w:t xml:space="preserve"> (200</w:t>
      </w:r>
      <w:r w:rsidR="00DF52DE" w:rsidRPr="00B92CF2">
        <w:rPr>
          <w:rStyle w:val="ui-provider"/>
          <w:rFonts w:asciiTheme="minorBidi" w:hAnsiTheme="minorBidi"/>
          <w:sz w:val="24"/>
          <w:szCs w:val="24"/>
        </w:rPr>
        <w:t>2</w:t>
      </w:r>
      <w:r w:rsidRPr="00B92CF2">
        <w:rPr>
          <w:rStyle w:val="ui-provider"/>
          <w:rFonts w:asciiTheme="minorBidi" w:hAnsiTheme="minorBidi"/>
          <w:sz w:val="24"/>
          <w:szCs w:val="24"/>
        </w:rPr>
        <w:t>)</w:t>
      </w:r>
      <w:r w:rsidR="002E2DFE" w:rsidRPr="00B92CF2">
        <w:rPr>
          <w:rStyle w:val="ui-provider"/>
          <w:rFonts w:asciiTheme="minorBidi" w:hAnsiTheme="minorBidi"/>
          <w:sz w:val="24"/>
          <w:szCs w:val="24"/>
        </w:rPr>
        <w:t xml:space="preserve">, </w:t>
      </w:r>
      <w:r w:rsidR="00307625" w:rsidRPr="00B92CF2">
        <w:rPr>
          <w:rStyle w:val="ui-provider"/>
          <w:rFonts w:asciiTheme="minorBidi" w:hAnsiTheme="minorBidi"/>
          <w:sz w:val="24"/>
          <w:szCs w:val="24"/>
        </w:rPr>
        <w:t>which</w:t>
      </w:r>
      <w:r w:rsidR="002E2DFE" w:rsidRPr="00B92CF2">
        <w:rPr>
          <w:rStyle w:val="ui-provider"/>
          <w:rFonts w:asciiTheme="minorBidi" w:hAnsiTheme="minorBidi"/>
          <w:sz w:val="24"/>
          <w:szCs w:val="24"/>
        </w:rPr>
        <w:t xml:space="preserve"> </w:t>
      </w:r>
      <w:r w:rsidRPr="00B92CF2">
        <w:rPr>
          <w:rStyle w:val="ui-provider"/>
          <w:rFonts w:asciiTheme="minorBidi" w:hAnsiTheme="minorBidi"/>
          <w:sz w:val="24"/>
          <w:szCs w:val="24"/>
        </w:rPr>
        <w:t>determine</w:t>
      </w:r>
      <w:r w:rsidR="002E2DFE" w:rsidRPr="00B92CF2">
        <w:rPr>
          <w:rStyle w:val="ui-provider"/>
          <w:rFonts w:asciiTheme="minorBidi" w:hAnsiTheme="minorBidi"/>
          <w:sz w:val="24"/>
          <w:szCs w:val="24"/>
        </w:rPr>
        <w:t>d</w:t>
      </w:r>
      <w:r w:rsidRPr="00B92CF2">
        <w:rPr>
          <w:rStyle w:val="ui-provider"/>
          <w:rFonts w:asciiTheme="minorBidi" w:hAnsiTheme="minorBidi"/>
          <w:sz w:val="24"/>
          <w:szCs w:val="24"/>
        </w:rPr>
        <w:t xml:space="preserve"> that injury to feelings can be used as a compensation for worry, anxiety and stress among other things,</w:t>
      </w:r>
      <w:r w:rsidR="001C247F" w:rsidRPr="00B92CF2">
        <w:rPr>
          <w:rStyle w:val="ui-provider"/>
          <w:rFonts w:asciiTheme="minorBidi" w:hAnsiTheme="minorBidi"/>
          <w:sz w:val="24"/>
          <w:szCs w:val="24"/>
        </w:rPr>
        <w:t xml:space="preserve"> the claimant won</w:t>
      </w:r>
      <w:r w:rsidR="0090018C" w:rsidRPr="00B92CF2">
        <w:rPr>
          <w:rStyle w:val="ui-provider"/>
          <w:rFonts w:asciiTheme="minorBidi" w:hAnsiTheme="minorBidi"/>
          <w:sz w:val="24"/>
          <w:szCs w:val="24"/>
        </w:rPr>
        <w:t xml:space="preserve"> £257,844, which included </w:t>
      </w:r>
      <w:r w:rsidRPr="00B92CF2">
        <w:rPr>
          <w:rStyle w:val="ui-provider"/>
          <w:rFonts w:asciiTheme="minorBidi" w:hAnsiTheme="minorBidi"/>
          <w:sz w:val="24"/>
          <w:szCs w:val="24"/>
        </w:rPr>
        <w:t>£</w:t>
      </w:r>
      <w:r w:rsidR="00DF52DE" w:rsidRPr="00B92CF2">
        <w:rPr>
          <w:rStyle w:val="ui-provider"/>
          <w:rFonts w:asciiTheme="minorBidi" w:hAnsiTheme="minorBidi"/>
          <w:sz w:val="24"/>
          <w:szCs w:val="24"/>
        </w:rPr>
        <w:t>30</w:t>
      </w:r>
      <w:r w:rsidRPr="00B92CF2">
        <w:rPr>
          <w:rStyle w:val="ui-provider"/>
          <w:rFonts w:asciiTheme="minorBidi" w:hAnsiTheme="minorBidi"/>
          <w:sz w:val="24"/>
          <w:szCs w:val="24"/>
        </w:rPr>
        <w:t>,000 for injury to feelings</w:t>
      </w:r>
      <w:r w:rsidR="00CA0FAD" w:rsidRPr="00B92CF2">
        <w:rPr>
          <w:rStyle w:val="ui-provider"/>
          <w:rFonts w:asciiTheme="minorBidi" w:hAnsiTheme="minorBidi"/>
          <w:sz w:val="24"/>
          <w:szCs w:val="24"/>
        </w:rPr>
        <w:t xml:space="preserve"> (</w:t>
      </w:r>
      <w:proofErr w:type="spellStart"/>
      <w:r w:rsidR="00E82FB3" w:rsidRPr="00B92CF2">
        <w:rPr>
          <w:rStyle w:val="ui-provider"/>
          <w:rFonts w:asciiTheme="minorBidi" w:hAnsiTheme="minorBidi"/>
          <w:sz w:val="24"/>
          <w:szCs w:val="24"/>
        </w:rPr>
        <w:t>C</w:t>
      </w:r>
      <w:r w:rsidR="00DF52DE" w:rsidRPr="00B92CF2">
        <w:rPr>
          <w:rStyle w:val="ui-provider"/>
          <w:rFonts w:asciiTheme="minorBidi" w:hAnsiTheme="minorBidi"/>
          <w:sz w:val="24"/>
          <w:szCs w:val="24"/>
        </w:rPr>
        <w:t>asemine</w:t>
      </w:r>
      <w:proofErr w:type="spellEnd"/>
      <w:r w:rsidR="00DF52DE" w:rsidRPr="00B92CF2">
        <w:rPr>
          <w:rStyle w:val="ui-provider"/>
          <w:rFonts w:asciiTheme="minorBidi" w:hAnsiTheme="minorBidi"/>
          <w:sz w:val="24"/>
          <w:szCs w:val="24"/>
        </w:rPr>
        <w:t>,</w:t>
      </w:r>
      <w:r w:rsidR="00E82FB3" w:rsidRPr="00B92CF2">
        <w:rPr>
          <w:rStyle w:val="ui-provider"/>
          <w:rFonts w:asciiTheme="minorBidi" w:hAnsiTheme="minorBidi"/>
          <w:sz w:val="24"/>
          <w:szCs w:val="24"/>
        </w:rPr>
        <w:t xml:space="preserve"> 20</w:t>
      </w:r>
      <w:r w:rsidR="00DF52DE" w:rsidRPr="00B92CF2">
        <w:rPr>
          <w:rStyle w:val="ui-provider"/>
          <w:rFonts w:asciiTheme="minorBidi" w:hAnsiTheme="minorBidi"/>
          <w:sz w:val="24"/>
          <w:szCs w:val="24"/>
        </w:rPr>
        <w:t>2</w:t>
      </w:r>
      <w:r w:rsidR="00E82FB3" w:rsidRPr="00B92CF2">
        <w:rPr>
          <w:rStyle w:val="ui-provider"/>
          <w:rFonts w:asciiTheme="minorBidi" w:hAnsiTheme="minorBidi"/>
          <w:sz w:val="24"/>
          <w:szCs w:val="24"/>
        </w:rPr>
        <w:t xml:space="preserve">2; </w:t>
      </w:r>
      <w:r w:rsidR="00E82FB3" w:rsidRPr="00B92CF2">
        <w:rPr>
          <w:rFonts w:asciiTheme="minorBidi" w:hAnsiTheme="minorBidi"/>
          <w:sz w:val="24"/>
          <w:szCs w:val="24"/>
        </w:rPr>
        <w:t xml:space="preserve">Balaban Lewis &amp; </w:t>
      </w:r>
      <w:proofErr w:type="spellStart"/>
      <w:r w:rsidR="00E82FB3" w:rsidRPr="00B92CF2">
        <w:rPr>
          <w:rFonts w:asciiTheme="minorBidi" w:hAnsiTheme="minorBidi"/>
          <w:sz w:val="24"/>
          <w:szCs w:val="24"/>
        </w:rPr>
        <w:t>Sargeant</w:t>
      </w:r>
      <w:proofErr w:type="spellEnd"/>
      <w:r w:rsidR="00E82FB3" w:rsidRPr="00B92CF2">
        <w:rPr>
          <w:rFonts w:asciiTheme="minorBidi" w:hAnsiTheme="minorBidi"/>
          <w:sz w:val="24"/>
          <w:szCs w:val="24"/>
        </w:rPr>
        <w:t xml:space="preserve">, 2019). </w:t>
      </w:r>
      <w:r w:rsidR="00CA0FAD" w:rsidRPr="00B92CF2">
        <w:rPr>
          <w:rStyle w:val="ui-provider"/>
          <w:rFonts w:asciiTheme="minorBidi" w:hAnsiTheme="minorBidi"/>
          <w:sz w:val="24"/>
          <w:szCs w:val="24"/>
        </w:rPr>
        <w:t>.</w:t>
      </w:r>
      <w:r w:rsidR="001C247F" w:rsidRPr="00B92CF2">
        <w:rPr>
          <w:rStyle w:val="ui-provider"/>
          <w:rFonts w:asciiTheme="minorBidi" w:hAnsiTheme="minorBidi"/>
          <w:sz w:val="24"/>
          <w:szCs w:val="24"/>
        </w:rPr>
        <w:t xml:space="preserve"> </w:t>
      </w:r>
    </w:p>
    <w:bookmarkEnd w:id="1"/>
    <w:p w14:paraId="52A5F707" w14:textId="2ADC3791" w:rsidR="008952D9" w:rsidRPr="00B92CF2" w:rsidRDefault="002E2DFE" w:rsidP="00F204C6">
      <w:pPr>
        <w:rPr>
          <w:rStyle w:val="Hyperlink"/>
          <w:rFonts w:asciiTheme="minorBidi" w:hAnsiTheme="minorBidi"/>
          <w:b/>
          <w:bCs/>
          <w:i/>
          <w:iCs/>
          <w:color w:val="auto"/>
          <w:sz w:val="24"/>
          <w:szCs w:val="24"/>
          <w:u w:val="none"/>
        </w:rPr>
      </w:pPr>
      <w:r w:rsidRPr="00B92CF2">
        <w:rPr>
          <w:rStyle w:val="Hyperlink"/>
          <w:rFonts w:asciiTheme="minorBidi" w:hAnsiTheme="minorBidi"/>
          <w:b/>
          <w:bCs/>
          <w:i/>
          <w:iCs/>
          <w:color w:val="auto"/>
          <w:sz w:val="24"/>
          <w:szCs w:val="24"/>
          <w:u w:val="none"/>
        </w:rPr>
        <w:t>Personal injury</w:t>
      </w:r>
    </w:p>
    <w:p w14:paraId="5D4C84A6" w14:textId="58F781C1" w:rsidR="002E2DFE" w:rsidRPr="00B92CF2" w:rsidRDefault="007C2DA1" w:rsidP="00F204C6">
      <w:pPr>
        <w:rPr>
          <w:rStyle w:val="Hyperlink"/>
          <w:rFonts w:asciiTheme="minorBidi" w:hAnsiTheme="minorBidi"/>
          <w:b/>
          <w:bCs/>
          <w:color w:val="auto"/>
          <w:sz w:val="24"/>
          <w:szCs w:val="24"/>
          <w:u w:val="none"/>
        </w:rPr>
      </w:pPr>
      <w:r w:rsidRPr="00B92CF2">
        <w:rPr>
          <w:rStyle w:val="Hyperlink"/>
          <w:rFonts w:asciiTheme="minorBidi" w:hAnsiTheme="minorBidi"/>
          <w:color w:val="auto"/>
          <w:sz w:val="24"/>
          <w:szCs w:val="24"/>
          <w:u w:val="none"/>
        </w:rPr>
        <w:t>If A</w:t>
      </w:r>
      <w:r w:rsidR="00FD0AF4" w:rsidRPr="00B92CF2">
        <w:rPr>
          <w:rStyle w:val="Hyperlink"/>
          <w:rFonts w:asciiTheme="minorBidi" w:hAnsiTheme="minorBidi"/>
          <w:color w:val="auto"/>
          <w:sz w:val="24"/>
          <w:szCs w:val="24"/>
          <w:u w:val="none"/>
        </w:rPr>
        <w:t>A</w:t>
      </w:r>
      <w:r w:rsidRPr="00B92CF2">
        <w:rPr>
          <w:rStyle w:val="Hyperlink"/>
          <w:rFonts w:asciiTheme="minorBidi" w:hAnsiTheme="minorBidi"/>
          <w:color w:val="auto"/>
          <w:sz w:val="24"/>
          <w:szCs w:val="24"/>
          <w:u w:val="none"/>
        </w:rPr>
        <w:t xml:space="preserve"> claims that she has a serious mental health problem</w:t>
      </w:r>
      <w:r w:rsidR="009E63F7" w:rsidRPr="00B92CF2">
        <w:rPr>
          <w:rStyle w:val="Hyperlink"/>
          <w:rFonts w:asciiTheme="minorBidi" w:hAnsiTheme="minorBidi"/>
          <w:color w:val="auto"/>
          <w:sz w:val="24"/>
          <w:szCs w:val="24"/>
          <w:u w:val="none"/>
        </w:rPr>
        <w:t>, for example stress,</w:t>
      </w:r>
      <w:r w:rsidRPr="00B92CF2">
        <w:rPr>
          <w:rStyle w:val="Hyperlink"/>
          <w:rFonts w:asciiTheme="minorBidi" w:hAnsiTheme="minorBidi"/>
          <w:color w:val="auto"/>
          <w:sz w:val="24"/>
          <w:szCs w:val="24"/>
          <w:u w:val="none"/>
        </w:rPr>
        <w:t xml:space="preserve"> resulting from the discrimination and has a medical report to prove this she could be entitled to claim for this </w:t>
      </w:r>
      <w:r w:rsidR="00750AF8" w:rsidRPr="00B92CF2">
        <w:rPr>
          <w:rStyle w:val="Hyperlink"/>
          <w:rFonts w:asciiTheme="minorBidi" w:hAnsiTheme="minorBidi"/>
          <w:color w:val="auto"/>
          <w:sz w:val="24"/>
          <w:szCs w:val="24"/>
          <w:u w:val="none"/>
        </w:rPr>
        <w:t>(Citizen’s Advice, 20</w:t>
      </w:r>
      <w:r w:rsidR="00D87232" w:rsidRPr="00B92CF2">
        <w:rPr>
          <w:rStyle w:val="Hyperlink"/>
          <w:rFonts w:asciiTheme="minorBidi" w:hAnsiTheme="minorBidi"/>
          <w:color w:val="auto"/>
          <w:sz w:val="24"/>
          <w:szCs w:val="24"/>
          <w:u w:val="none"/>
        </w:rPr>
        <w:t>23)</w:t>
      </w:r>
      <w:r w:rsidR="009E63F7" w:rsidRPr="00B92CF2">
        <w:rPr>
          <w:rStyle w:val="Hyperlink"/>
          <w:rFonts w:asciiTheme="minorBidi" w:hAnsiTheme="minorBidi"/>
          <w:color w:val="auto"/>
          <w:sz w:val="24"/>
          <w:szCs w:val="24"/>
          <w:u w:val="none"/>
        </w:rPr>
        <w:t xml:space="preserve">. </w:t>
      </w:r>
    </w:p>
    <w:p w14:paraId="6AF998F5" w14:textId="5914BA54" w:rsidR="002E2DFE" w:rsidRPr="00B92CF2" w:rsidRDefault="002E2DFE" w:rsidP="00F204C6">
      <w:pPr>
        <w:rPr>
          <w:rStyle w:val="Hyperlink"/>
          <w:rFonts w:asciiTheme="minorBidi" w:hAnsiTheme="minorBidi"/>
          <w:b/>
          <w:bCs/>
          <w:i/>
          <w:iCs/>
          <w:color w:val="auto"/>
          <w:sz w:val="24"/>
          <w:szCs w:val="24"/>
          <w:u w:val="none"/>
        </w:rPr>
      </w:pPr>
      <w:r w:rsidRPr="00B92CF2">
        <w:rPr>
          <w:rStyle w:val="Hyperlink"/>
          <w:rFonts w:asciiTheme="minorBidi" w:hAnsiTheme="minorBidi"/>
          <w:b/>
          <w:bCs/>
          <w:i/>
          <w:iCs/>
          <w:color w:val="auto"/>
          <w:sz w:val="24"/>
          <w:szCs w:val="24"/>
          <w:u w:val="none"/>
        </w:rPr>
        <w:t>Aggravated damages</w:t>
      </w:r>
    </w:p>
    <w:p w14:paraId="0B3D02BC" w14:textId="70887376" w:rsidR="007C2DA1" w:rsidRPr="00B92CF2" w:rsidRDefault="007C2DA1" w:rsidP="00F204C6">
      <w:pPr>
        <w:rPr>
          <w:rStyle w:val="Hyperlink"/>
          <w:rFonts w:asciiTheme="minorBidi" w:hAnsiTheme="minorBidi"/>
          <w:color w:val="auto"/>
          <w:sz w:val="24"/>
          <w:szCs w:val="24"/>
          <w:u w:val="none"/>
        </w:rPr>
      </w:pPr>
      <w:r w:rsidRPr="00B92CF2">
        <w:rPr>
          <w:rStyle w:val="Hyperlink"/>
          <w:rFonts w:asciiTheme="minorBidi" w:hAnsiTheme="minorBidi"/>
          <w:color w:val="auto"/>
          <w:sz w:val="24"/>
          <w:szCs w:val="24"/>
          <w:u w:val="none"/>
        </w:rPr>
        <w:t xml:space="preserve">This will be awarded if the tribunal believe you as an employer have deliberately discriminated against </w:t>
      </w:r>
      <w:r w:rsidR="00FD0AF4" w:rsidRPr="00B92CF2">
        <w:rPr>
          <w:rStyle w:val="Hyperlink"/>
          <w:rFonts w:asciiTheme="minorBidi" w:hAnsiTheme="minorBidi"/>
          <w:color w:val="auto"/>
          <w:sz w:val="24"/>
          <w:szCs w:val="24"/>
          <w:u w:val="none"/>
        </w:rPr>
        <w:t>AA</w:t>
      </w:r>
      <w:r w:rsidRPr="00B92CF2">
        <w:rPr>
          <w:rStyle w:val="Hyperlink"/>
          <w:rFonts w:asciiTheme="minorBidi" w:hAnsiTheme="minorBidi"/>
          <w:color w:val="auto"/>
          <w:sz w:val="24"/>
          <w:szCs w:val="24"/>
          <w:u w:val="none"/>
        </w:rPr>
        <w:t xml:space="preserve"> or if you act unpleasantly when defending your claim (Citizen’s Advice, 20</w:t>
      </w:r>
      <w:r w:rsidR="00D87232" w:rsidRPr="00B92CF2">
        <w:rPr>
          <w:rStyle w:val="Hyperlink"/>
          <w:rFonts w:asciiTheme="minorBidi" w:hAnsiTheme="minorBidi"/>
          <w:color w:val="auto"/>
          <w:sz w:val="24"/>
          <w:szCs w:val="24"/>
          <w:u w:val="none"/>
        </w:rPr>
        <w:t>23)</w:t>
      </w:r>
      <w:r w:rsidR="00233CAA" w:rsidRPr="00B92CF2">
        <w:rPr>
          <w:rStyle w:val="Hyperlink"/>
          <w:rFonts w:asciiTheme="minorBidi" w:hAnsiTheme="minorBidi"/>
          <w:color w:val="auto"/>
          <w:sz w:val="24"/>
          <w:szCs w:val="24"/>
          <w:u w:val="none"/>
        </w:rPr>
        <w:t>.</w:t>
      </w:r>
    </w:p>
    <w:p w14:paraId="5DEB93DA" w14:textId="22EF6BA7" w:rsidR="00FD0AF4" w:rsidRPr="00B92CF2" w:rsidRDefault="00FD0AF4" w:rsidP="00FD0AF4">
      <w:pPr>
        <w:rPr>
          <w:rFonts w:asciiTheme="minorBidi" w:hAnsiTheme="minorBidi"/>
          <w:sz w:val="24"/>
          <w:szCs w:val="24"/>
        </w:rPr>
      </w:pPr>
      <w:r w:rsidRPr="00B92CF2">
        <w:rPr>
          <w:rFonts w:asciiTheme="minorBidi" w:hAnsiTheme="minorBidi"/>
          <w:sz w:val="24"/>
          <w:szCs w:val="24"/>
        </w:rPr>
        <w:t xml:space="preserve">The awards an ET make depends on each case, and are often capped at a maximum award, however harassment linked with constructive dismissal can be uncapped. For example </w:t>
      </w:r>
      <w:r w:rsidR="0090018C" w:rsidRPr="00B92CF2">
        <w:rPr>
          <w:rFonts w:asciiTheme="minorBidi" w:hAnsiTheme="minorBidi"/>
          <w:sz w:val="24"/>
          <w:szCs w:val="24"/>
        </w:rPr>
        <w:t>the case ‘</w:t>
      </w:r>
      <w:r w:rsidRPr="00B92CF2">
        <w:rPr>
          <w:rFonts w:asciiTheme="minorBidi" w:hAnsiTheme="minorBidi"/>
          <w:i/>
          <w:iCs/>
          <w:sz w:val="24"/>
          <w:szCs w:val="24"/>
        </w:rPr>
        <w:t xml:space="preserve">Driscoll v V&amp;P Global </w:t>
      </w:r>
      <w:r w:rsidR="0090018C" w:rsidRPr="00B92CF2">
        <w:rPr>
          <w:rFonts w:asciiTheme="minorBidi" w:hAnsiTheme="minorBidi"/>
          <w:i/>
          <w:iCs/>
          <w:sz w:val="24"/>
          <w:szCs w:val="24"/>
        </w:rPr>
        <w:t>Ltd</w:t>
      </w:r>
      <w:r w:rsidR="0090018C" w:rsidRPr="00B92CF2">
        <w:rPr>
          <w:rFonts w:asciiTheme="minorBidi" w:hAnsiTheme="minorBidi"/>
          <w:sz w:val="24"/>
          <w:szCs w:val="24"/>
        </w:rPr>
        <w:t xml:space="preserve"> (2021) </w:t>
      </w:r>
      <w:r w:rsidRPr="00B92CF2">
        <w:rPr>
          <w:rFonts w:asciiTheme="minorBidi" w:hAnsiTheme="minorBidi"/>
          <w:sz w:val="24"/>
          <w:szCs w:val="24"/>
        </w:rPr>
        <w:t>the claimant won £40,394.85</w:t>
      </w:r>
      <w:r w:rsidR="00CF07F9" w:rsidRPr="00B92CF2">
        <w:rPr>
          <w:rFonts w:asciiTheme="minorBidi" w:hAnsiTheme="minorBidi"/>
          <w:sz w:val="24"/>
          <w:szCs w:val="24"/>
        </w:rPr>
        <w:t xml:space="preserve"> due to the CEO making harassing comments and she </w:t>
      </w:r>
      <w:r w:rsidRPr="00B92CF2">
        <w:rPr>
          <w:rFonts w:asciiTheme="minorBidi" w:hAnsiTheme="minorBidi"/>
          <w:sz w:val="24"/>
          <w:szCs w:val="24"/>
        </w:rPr>
        <w:t xml:space="preserve">resigned. </w:t>
      </w:r>
    </w:p>
    <w:p w14:paraId="146AA442" w14:textId="24AEF671" w:rsidR="00FD60EC" w:rsidRPr="00B92CF2" w:rsidRDefault="00CC705B" w:rsidP="00667946">
      <w:pPr>
        <w:rPr>
          <w:rFonts w:asciiTheme="minorBidi" w:hAnsiTheme="minorBidi"/>
          <w:b/>
          <w:bCs/>
          <w:sz w:val="24"/>
          <w:szCs w:val="24"/>
          <w:u w:val="single"/>
        </w:rPr>
      </w:pPr>
      <w:r w:rsidRPr="00B92CF2">
        <w:rPr>
          <w:rFonts w:asciiTheme="minorBidi" w:hAnsiTheme="minorBidi"/>
          <w:b/>
          <w:bCs/>
          <w:sz w:val="24"/>
          <w:szCs w:val="24"/>
          <w:u w:val="single"/>
        </w:rPr>
        <w:t>P</w:t>
      </w:r>
      <w:r w:rsidR="00FD60EC" w:rsidRPr="00B92CF2">
        <w:rPr>
          <w:rFonts w:asciiTheme="minorBidi" w:hAnsiTheme="minorBidi"/>
          <w:b/>
          <w:bCs/>
          <w:sz w:val="24"/>
          <w:szCs w:val="24"/>
          <w:u w:val="single"/>
        </w:rPr>
        <w:t>otentially reduc</w:t>
      </w:r>
      <w:r w:rsidRPr="00B92CF2">
        <w:rPr>
          <w:rFonts w:asciiTheme="minorBidi" w:hAnsiTheme="minorBidi"/>
          <w:b/>
          <w:bCs/>
          <w:sz w:val="24"/>
          <w:szCs w:val="24"/>
          <w:u w:val="single"/>
        </w:rPr>
        <w:t>tions</w:t>
      </w:r>
    </w:p>
    <w:p w14:paraId="62B5CF1B" w14:textId="0345E2B8" w:rsidR="00667946" w:rsidRPr="00B92CF2" w:rsidRDefault="00B8419C" w:rsidP="007C15D4">
      <w:pPr>
        <w:rPr>
          <w:rFonts w:asciiTheme="minorBidi" w:hAnsiTheme="minorBidi"/>
          <w:sz w:val="24"/>
          <w:szCs w:val="24"/>
        </w:rPr>
      </w:pPr>
      <w:r w:rsidRPr="00B92CF2">
        <w:rPr>
          <w:rFonts w:asciiTheme="minorBidi" w:hAnsiTheme="minorBidi"/>
          <w:sz w:val="24"/>
          <w:szCs w:val="24"/>
        </w:rPr>
        <w:t>You c</w:t>
      </w:r>
      <w:r w:rsidR="00F53A3F" w:rsidRPr="00B92CF2">
        <w:rPr>
          <w:rFonts w:asciiTheme="minorBidi" w:hAnsiTheme="minorBidi"/>
          <w:sz w:val="24"/>
          <w:szCs w:val="24"/>
        </w:rPr>
        <w:t xml:space="preserve">ould </w:t>
      </w:r>
      <w:r w:rsidRPr="00B92CF2">
        <w:rPr>
          <w:rFonts w:asciiTheme="minorBidi" w:hAnsiTheme="minorBidi"/>
          <w:sz w:val="24"/>
          <w:szCs w:val="24"/>
        </w:rPr>
        <w:t>argue that A</w:t>
      </w:r>
      <w:r w:rsidR="00307625" w:rsidRPr="00B92CF2">
        <w:rPr>
          <w:rFonts w:asciiTheme="minorBidi" w:hAnsiTheme="minorBidi"/>
          <w:sz w:val="24"/>
          <w:szCs w:val="24"/>
        </w:rPr>
        <w:t>A</w:t>
      </w:r>
      <w:r w:rsidRPr="00B92CF2">
        <w:rPr>
          <w:rFonts w:asciiTheme="minorBidi" w:hAnsiTheme="minorBidi"/>
          <w:sz w:val="24"/>
          <w:szCs w:val="24"/>
        </w:rPr>
        <w:t xml:space="preserve"> was partly to blame for the dismissal </w:t>
      </w:r>
      <w:r w:rsidR="00D14D96" w:rsidRPr="00B92CF2">
        <w:rPr>
          <w:rFonts w:asciiTheme="minorBidi" w:hAnsiTheme="minorBidi"/>
          <w:sz w:val="24"/>
          <w:szCs w:val="24"/>
        </w:rPr>
        <w:t>(Citizens advice</w:t>
      </w:r>
      <w:r w:rsidR="0090018C" w:rsidRPr="00B92CF2">
        <w:rPr>
          <w:rFonts w:asciiTheme="minorBidi" w:hAnsiTheme="minorBidi"/>
          <w:sz w:val="24"/>
          <w:szCs w:val="24"/>
        </w:rPr>
        <w:t>, 2023</w:t>
      </w:r>
      <w:r w:rsidR="00D14D96" w:rsidRPr="00B92CF2">
        <w:rPr>
          <w:rFonts w:asciiTheme="minorBidi" w:hAnsiTheme="minorBidi"/>
          <w:sz w:val="24"/>
          <w:szCs w:val="24"/>
        </w:rPr>
        <w:t>)</w:t>
      </w:r>
      <w:r w:rsidR="00267F62" w:rsidRPr="00B92CF2">
        <w:rPr>
          <w:rFonts w:asciiTheme="minorBidi" w:hAnsiTheme="minorBidi"/>
          <w:sz w:val="24"/>
          <w:szCs w:val="24"/>
        </w:rPr>
        <w:t>, in accordance with Section 143(6)</w:t>
      </w:r>
      <w:r w:rsidR="00BC2B52" w:rsidRPr="00B92CF2">
        <w:rPr>
          <w:rFonts w:asciiTheme="minorBidi" w:hAnsiTheme="minorBidi"/>
          <w:sz w:val="24"/>
          <w:szCs w:val="24"/>
        </w:rPr>
        <w:t xml:space="preserve"> of the Employee Rights Act </w:t>
      </w:r>
      <w:r w:rsidR="002D0C43" w:rsidRPr="00B92CF2">
        <w:rPr>
          <w:rFonts w:asciiTheme="minorBidi" w:hAnsiTheme="minorBidi"/>
          <w:sz w:val="24"/>
          <w:szCs w:val="24"/>
        </w:rPr>
        <w:t>(</w:t>
      </w:r>
      <w:r w:rsidR="00BC2B52" w:rsidRPr="00B92CF2">
        <w:rPr>
          <w:rFonts w:asciiTheme="minorBidi" w:hAnsiTheme="minorBidi"/>
          <w:sz w:val="24"/>
          <w:szCs w:val="24"/>
        </w:rPr>
        <w:t>1996</w:t>
      </w:r>
      <w:r w:rsidR="002D0C43" w:rsidRPr="00B92CF2">
        <w:rPr>
          <w:rFonts w:asciiTheme="minorBidi" w:hAnsiTheme="minorBidi"/>
          <w:sz w:val="24"/>
          <w:szCs w:val="24"/>
        </w:rPr>
        <w:t>)</w:t>
      </w:r>
      <w:r w:rsidR="00BC2B52" w:rsidRPr="00B92CF2">
        <w:rPr>
          <w:rFonts w:asciiTheme="minorBidi" w:hAnsiTheme="minorBidi"/>
          <w:sz w:val="24"/>
          <w:szCs w:val="24"/>
        </w:rPr>
        <w:t xml:space="preserve"> </w:t>
      </w:r>
      <w:r w:rsidR="00267F62" w:rsidRPr="00B92CF2">
        <w:rPr>
          <w:rFonts w:asciiTheme="minorBidi" w:hAnsiTheme="minorBidi"/>
          <w:sz w:val="24"/>
          <w:szCs w:val="24"/>
        </w:rPr>
        <w:t xml:space="preserve">this </w:t>
      </w:r>
      <w:r w:rsidR="00BC2B52" w:rsidRPr="00B92CF2">
        <w:rPr>
          <w:rFonts w:asciiTheme="minorBidi" w:hAnsiTheme="minorBidi"/>
          <w:sz w:val="24"/>
          <w:szCs w:val="24"/>
        </w:rPr>
        <w:t>could</w:t>
      </w:r>
      <w:r w:rsidR="00267F62" w:rsidRPr="00B92CF2">
        <w:rPr>
          <w:rFonts w:asciiTheme="minorBidi" w:hAnsiTheme="minorBidi"/>
          <w:sz w:val="24"/>
          <w:szCs w:val="24"/>
        </w:rPr>
        <w:t xml:space="preserve"> not mean the dismissal would be seen as fair dismissal </w:t>
      </w:r>
      <w:r w:rsidR="00AF2E29" w:rsidRPr="00B92CF2">
        <w:rPr>
          <w:rFonts w:asciiTheme="minorBidi" w:hAnsiTheme="minorBidi"/>
          <w:sz w:val="24"/>
          <w:szCs w:val="24"/>
        </w:rPr>
        <w:t>and the</w:t>
      </w:r>
      <w:r w:rsidR="00267F62" w:rsidRPr="00B92CF2">
        <w:rPr>
          <w:rFonts w:asciiTheme="minorBidi" w:hAnsiTheme="minorBidi"/>
          <w:sz w:val="24"/>
          <w:szCs w:val="24"/>
        </w:rPr>
        <w:t xml:space="preserve"> award significantly reduced</w:t>
      </w:r>
      <w:r w:rsidR="0090018C" w:rsidRPr="00B92CF2">
        <w:rPr>
          <w:rFonts w:asciiTheme="minorBidi" w:hAnsiTheme="minorBidi"/>
          <w:sz w:val="24"/>
          <w:szCs w:val="24"/>
        </w:rPr>
        <w:t xml:space="preserve"> (Roberts, no date; </w:t>
      </w:r>
      <w:r w:rsidR="002D0C43" w:rsidRPr="00B92CF2">
        <w:rPr>
          <w:rStyle w:val="Hyperlink"/>
          <w:rFonts w:asciiTheme="minorBidi" w:hAnsiTheme="minorBidi"/>
          <w:color w:val="auto"/>
          <w:sz w:val="24"/>
          <w:szCs w:val="24"/>
          <w:u w:val="none"/>
        </w:rPr>
        <w:t>Employee Rights Act, 2016</w:t>
      </w:r>
      <w:r w:rsidR="00667946" w:rsidRPr="00B92CF2">
        <w:rPr>
          <w:rStyle w:val="Hyperlink"/>
          <w:rFonts w:asciiTheme="minorBidi" w:hAnsiTheme="minorBidi"/>
          <w:color w:val="auto"/>
          <w:sz w:val="24"/>
          <w:szCs w:val="24"/>
          <w:u w:val="none"/>
        </w:rPr>
        <w:t>)</w:t>
      </w:r>
      <w:r w:rsidR="00D14D96" w:rsidRPr="00B92CF2">
        <w:rPr>
          <w:rFonts w:asciiTheme="minorBidi" w:hAnsiTheme="minorBidi"/>
          <w:sz w:val="24"/>
          <w:szCs w:val="24"/>
        </w:rPr>
        <w:t xml:space="preserve">. </w:t>
      </w:r>
      <w:r w:rsidR="00307625" w:rsidRPr="00B92CF2">
        <w:rPr>
          <w:rFonts w:asciiTheme="minorBidi" w:hAnsiTheme="minorBidi"/>
          <w:sz w:val="24"/>
          <w:szCs w:val="24"/>
        </w:rPr>
        <w:t>If A</w:t>
      </w:r>
      <w:r w:rsidR="00847817" w:rsidRPr="00B92CF2">
        <w:rPr>
          <w:rFonts w:asciiTheme="minorBidi" w:hAnsiTheme="minorBidi"/>
          <w:sz w:val="24"/>
          <w:szCs w:val="24"/>
        </w:rPr>
        <w:t>A</w:t>
      </w:r>
      <w:r w:rsidR="00307625" w:rsidRPr="00B92CF2">
        <w:rPr>
          <w:rFonts w:asciiTheme="minorBidi" w:hAnsiTheme="minorBidi"/>
          <w:sz w:val="24"/>
          <w:szCs w:val="24"/>
        </w:rPr>
        <w:t xml:space="preserve"> </w:t>
      </w:r>
      <w:r w:rsidR="007C15D4" w:rsidRPr="00B92CF2">
        <w:rPr>
          <w:rFonts w:asciiTheme="minorBidi" w:hAnsiTheme="minorBidi"/>
          <w:sz w:val="24"/>
          <w:szCs w:val="24"/>
        </w:rPr>
        <w:t xml:space="preserve">has failed to make a realistic effort to  find an alternative job this could reduce the amount </w:t>
      </w:r>
      <w:r w:rsidR="002D3DD5">
        <w:rPr>
          <w:rFonts w:asciiTheme="minorBidi" w:hAnsiTheme="minorBidi"/>
          <w:sz w:val="24"/>
          <w:szCs w:val="24"/>
        </w:rPr>
        <w:t>,</w:t>
      </w:r>
      <w:r w:rsidR="00721396" w:rsidRPr="00B92CF2">
        <w:rPr>
          <w:rFonts w:asciiTheme="minorBidi" w:hAnsiTheme="minorBidi"/>
          <w:sz w:val="24"/>
          <w:szCs w:val="24"/>
        </w:rPr>
        <w:t>or if Alison has a new jo</w:t>
      </w:r>
      <w:r w:rsidR="000B3EEA" w:rsidRPr="00B92CF2">
        <w:rPr>
          <w:rFonts w:asciiTheme="minorBidi" w:hAnsiTheme="minorBidi"/>
          <w:sz w:val="24"/>
          <w:szCs w:val="24"/>
        </w:rPr>
        <w:t>b the money from this will be taken into account.</w:t>
      </w:r>
    </w:p>
    <w:p w14:paraId="71B25467" w14:textId="0DE025ED" w:rsidR="00FD60EC" w:rsidRPr="00B92CF2" w:rsidRDefault="00B32366" w:rsidP="00FD60EC">
      <w:pPr>
        <w:rPr>
          <w:rFonts w:asciiTheme="minorBidi" w:hAnsiTheme="minorBidi"/>
          <w:sz w:val="24"/>
          <w:szCs w:val="24"/>
        </w:rPr>
      </w:pPr>
      <w:r w:rsidRPr="00B92CF2">
        <w:rPr>
          <w:rFonts w:asciiTheme="minorBidi" w:hAnsiTheme="minorBidi"/>
          <w:sz w:val="24"/>
          <w:szCs w:val="24"/>
        </w:rPr>
        <w:t xml:space="preserve">A reduction of up to 25% can be made if </w:t>
      </w:r>
      <w:r w:rsidR="00FD60EC" w:rsidRPr="00B92CF2">
        <w:rPr>
          <w:rFonts w:asciiTheme="minorBidi" w:hAnsiTheme="minorBidi"/>
          <w:sz w:val="24"/>
          <w:szCs w:val="24"/>
        </w:rPr>
        <w:t>A</w:t>
      </w:r>
      <w:r w:rsidR="00847817" w:rsidRPr="00B92CF2">
        <w:rPr>
          <w:rFonts w:asciiTheme="minorBidi" w:hAnsiTheme="minorBidi"/>
          <w:sz w:val="24"/>
          <w:szCs w:val="24"/>
        </w:rPr>
        <w:t>A</w:t>
      </w:r>
      <w:r w:rsidRPr="00B92CF2">
        <w:rPr>
          <w:rFonts w:asciiTheme="minorBidi" w:hAnsiTheme="minorBidi"/>
          <w:sz w:val="24"/>
          <w:szCs w:val="24"/>
        </w:rPr>
        <w:t xml:space="preserve"> failed to comply with the </w:t>
      </w:r>
      <w:hyperlink r:id="rId9" w:history="1">
        <w:r w:rsidRPr="00B92CF2">
          <w:rPr>
            <w:rStyle w:val="Hyperlink"/>
            <w:rFonts w:asciiTheme="minorBidi" w:hAnsiTheme="minorBidi"/>
            <w:color w:val="auto"/>
            <w:sz w:val="24"/>
            <w:szCs w:val="24"/>
            <w:u w:val="none"/>
            <w:bdr w:val="none" w:sz="0" w:space="0" w:color="auto" w:frame="1"/>
          </w:rPr>
          <w:t>ACAS Code of Practice on Discipline and Grievance Procedures</w:t>
        </w:r>
      </w:hyperlink>
      <w:r w:rsidR="00FD60EC" w:rsidRPr="00B92CF2">
        <w:rPr>
          <w:rStyle w:val="Hyperlink"/>
          <w:rFonts w:asciiTheme="minorBidi" w:hAnsiTheme="minorBidi"/>
          <w:color w:val="auto"/>
          <w:sz w:val="24"/>
          <w:szCs w:val="24"/>
          <w:u w:val="none"/>
          <w:bdr w:val="none" w:sz="0" w:space="0" w:color="auto" w:frame="1"/>
        </w:rPr>
        <w:t xml:space="preserve"> (Landau Law, </w:t>
      </w:r>
      <w:r w:rsidR="00D87232" w:rsidRPr="00B92CF2">
        <w:rPr>
          <w:rStyle w:val="Hyperlink"/>
          <w:rFonts w:asciiTheme="minorBidi" w:hAnsiTheme="minorBidi"/>
          <w:color w:val="auto"/>
          <w:sz w:val="24"/>
          <w:szCs w:val="24"/>
          <w:u w:val="none"/>
          <w:bdr w:val="none" w:sz="0" w:space="0" w:color="auto" w:frame="1"/>
        </w:rPr>
        <w:t>no date b</w:t>
      </w:r>
      <w:r w:rsidR="00FD60EC" w:rsidRPr="00B92CF2">
        <w:rPr>
          <w:rStyle w:val="Hyperlink"/>
          <w:rFonts w:asciiTheme="minorBidi" w:hAnsiTheme="minorBidi"/>
          <w:color w:val="auto"/>
          <w:sz w:val="24"/>
          <w:szCs w:val="24"/>
          <w:u w:val="none"/>
          <w:bdr w:val="none" w:sz="0" w:space="0" w:color="auto" w:frame="1"/>
        </w:rPr>
        <w:t>)</w:t>
      </w:r>
      <w:r w:rsidR="00AF2E29" w:rsidRPr="00B92CF2">
        <w:rPr>
          <w:rStyle w:val="Hyperlink"/>
          <w:rFonts w:asciiTheme="minorBidi" w:hAnsiTheme="minorBidi"/>
          <w:color w:val="auto"/>
          <w:sz w:val="24"/>
          <w:szCs w:val="24"/>
          <w:u w:val="none"/>
          <w:bdr w:val="none" w:sz="0" w:space="0" w:color="auto" w:frame="1"/>
        </w:rPr>
        <w:t xml:space="preserve"> because A</w:t>
      </w:r>
      <w:r w:rsidR="005D3F46" w:rsidRPr="00B92CF2">
        <w:rPr>
          <w:rFonts w:asciiTheme="minorBidi" w:hAnsiTheme="minorBidi"/>
          <w:sz w:val="24"/>
          <w:szCs w:val="24"/>
        </w:rPr>
        <w:t>lison</w:t>
      </w:r>
      <w:r w:rsidRPr="00B92CF2">
        <w:rPr>
          <w:rFonts w:asciiTheme="minorBidi" w:hAnsiTheme="minorBidi"/>
          <w:sz w:val="24"/>
          <w:szCs w:val="24"/>
        </w:rPr>
        <w:t xml:space="preserve"> didn’t</w:t>
      </w:r>
      <w:r w:rsidR="005D3F46" w:rsidRPr="00B92CF2">
        <w:rPr>
          <w:rFonts w:asciiTheme="minorBidi" w:hAnsiTheme="minorBidi"/>
          <w:sz w:val="24"/>
          <w:szCs w:val="24"/>
        </w:rPr>
        <w:t xml:space="preserve"> raise </w:t>
      </w:r>
      <w:r w:rsidR="00AF2E29" w:rsidRPr="00B92CF2">
        <w:rPr>
          <w:rFonts w:asciiTheme="minorBidi" w:hAnsiTheme="minorBidi"/>
          <w:sz w:val="24"/>
          <w:szCs w:val="24"/>
        </w:rPr>
        <w:t>a</w:t>
      </w:r>
      <w:r w:rsidR="005D3F46" w:rsidRPr="00B92CF2">
        <w:rPr>
          <w:rFonts w:asciiTheme="minorBidi" w:hAnsiTheme="minorBidi"/>
          <w:sz w:val="24"/>
          <w:szCs w:val="24"/>
        </w:rPr>
        <w:t xml:space="preserve"> grievance</w:t>
      </w:r>
      <w:r w:rsidR="00AF2E29" w:rsidRPr="00B92CF2">
        <w:rPr>
          <w:rFonts w:asciiTheme="minorBidi" w:hAnsiTheme="minorBidi"/>
          <w:sz w:val="24"/>
          <w:szCs w:val="24"/>
        </w:rPr>
        <w:t>, as this wasn’t mentioned</w:t>
      </w:r>
      <w:r w:rsidR="00847817" w:rsidRPr="00B92CF2">
        <w:rPr>
          <w:rFonts w:asciiTheme="minorBidi" w:hAnsiTheme="minorBidi"/>
          <w:sz w:val="24"/>
          <w:szCs w:val="24"/>
        </w:rPr>
        <w:t>.</w:t>
      </w:r>
    </w:p>
    <w:p w14:paraId="1CAF6579" w14:textId="7C38190C" w:rsidR="00721396" w:rsidRPr="00B92CF2" w:rsidRDefault="000B3EEA" w:rsidP="00FD60EC">
      <w:pPr>
        <w:rPr>
          <w:rFonts w:asciiTheme="minorBidi" w:hAnsiTheme="minorBidi"/>
          <w:sz w:val="24"/>
          <w:szCs w:val="24"/>
        </w:rPr>
      </w:pPr>
      <w:r w:rsidRPr="00B92CF2">
        <w:rPr>
          <w:rFonts w:asciiTheme="minorBidi" w:hAnsiTheme="minorBidi"/>
          <w:sz w:val="24"/>
          <w:szCs w:val="24"/>
        </w:rPr>
        <w:t>If there’s a chance Alison would have been dismissed even if the discrimination hadn’t occurred this could reduce the amount of the award</w:t>
      </w:r>
      <w:r w:rsidR="00AB51B2" w:rsidRPr="00B92CF2">
        <w:rPr>
          <w:rFonts w:asciiTheme="minorBidi" w:hAnsiTheme="minorBidi"/>
          <w:sz w:val="24"/>
          <w:szCs w:val="24"/>
        </w:rPr>
        <w:t xml:space="preserve"> as well</w:t>
      </w:r>
      <w:r w:rsidRPr="00B92CF2">
        <w:rPr>
          <w:rFonts w:asciiTheme="minorBidi" w:hAnsiTheme="minorBidi"/>
          <w:sz w:val="24"/>
          <w:szCs w:val="24"/>
        </w:rPr>
        <w:t xml:space="preserve">. </w:t>
      </w:r>
    </w:p>
    <w:p w14:paraId="31ACE220" w14:textId="3E215D40" w:rsidR="00FD60EC" w:rsidRPr="00B92CF2" w:rsidRDefault="00CC705B" w:rsidP="00FD60EC">
      <w:pPr>
        <w:rPr>
          <w:rFonts w:asciiTheme="minorBidi" w:hAnsiTheme="minorBidi"/>
          <w:b/>
          <w:bCs/>
          <w:sz w:val="24"/>
          <w:szCs w:val="24"/>
          <w:u w:val="single"/>
        </w:rPr>
      </w:pPr>
      <w:r w:rsidRPr="00B92CF2">
        <w:rPr>
          <w:rFonts w:asciiTheme="minorBidi" w:hAnsiTheme="minorBidi"/>
          <w:b/>
          <w:bCs/>
          <w:sz w:val="24"/>
          <w:szCs w:val="24"/>
          <w:u w:val="single"/>
        </w:rPr>
        <w:t>P</w:t>
      </w:r>
      <w:r w:rsidR="00FD60EC" w:rsidRPr="00B92CF2">
        <w:rPr>
          <w:rFonts w:asciiTheme="minorBidi" w:hAnsiTheme="minorBidi"/>
          <w:b/>
          <w:bCs/>
          <w:sz w:val="24"/>
          <w:szCs w:val="24"/>
          <w:u w:val="single"/>
        </w:rPr>
        <w:t>otential increase</w:t>
      </w:r>
      <w:r w:rsidRPr="00B92CF2">
        <w:rPr>
          <w:rFonts w:asciiTheme="minorBidi" w:hAnsiTheme="minorBidi"/>
          <w:b/>
          <w:bCs/>
          <w:sz w:val="24"/>
          <w:szCs w:val="24"/>
          <w:u w:val="single"/>
        </w:rPr>
        <w:t>s</w:t>
      </w:r>
    </w:p>
    <w:p w14:paraId="27965830" w14:textId="19EBC9F2" w:rsidR="00D14D96" w:rsidRPr="00B92CF2" w:rsidRDefault="002E2DFE" w:rsidP="00847817">
      <w:pPr>
        <w:rPr>
          <w:rFonts w:asciiTheme="minorBidi" w:hAnsiTheme="minorBidi"/>
          <w:sz w:val="24"/>
          <w:szCs w:val="24"/>
        </w:rPr>
      </w:pPr>
      <w:r w:rsidRPr="00B92CF2">
        <w:rPr>
          <w:rFonts w:asciiTheme="minorBidi" w:hAnsiTheme="minorBidi"/>
          <w:sz w:val="24"/>
          <w:szCs w:val="24"/>
        </w:rPr>
        <w:t>A</w:t>
      </w:r>
      <w:r w:rsidR="00D14D96" w:rsidRPr="00B92CF2">
        <w:rPr>
          <w:rFonts w:asciiTheme="minorBidi" w:hAnsiTheme="minorBidi"/>
          <w:sz w:val="24"/>
          <w:szCs w:val="24"/>
        </w:rPr>
        <w:t xml:space="preserve">n </w:t>
      </w:r>
      <w:r w:rsidR="00847817" w:rsidRPr="00B92CF2">
        <w:rPr>
          <w:rFonts w:asciiTheme="minorBidi" w:hAnsiTheme="minorBidi"/>
          <w:sz w:val="24"/>
          <w:szCs w:val="24"/>
        </w:rPr>
        <w:t>ET</w:t>
      </w:r>
      <w:r w:rsidR="00D14D96" w:rsidRPr="00B92CF2">
        <w:rPr>
          <w:rFonts w:asciiTheme="minorBidi" w:hAnsiTheme="minorBidi"/>
          <w:sz w:val="24"/>
          <w:szCs w:val="24"/>
        </w:rPr>
        <w:t xml:space="preserve"> </w:t>
      </w:r>
      <w:r w:rsidR="002D0C43" w:rsidRPr="00B92CF2">
        <w:rPr>
          <w:rFonts w:asciiTheme="minorBidi" w:hAnsiTheme="minorBidi"/>
          <w:sz w:val="24"/>
          <w:szCs w:val="24"/>
        </w:rPr>
        <w:t xml:space="preserve">could </w:t>
      </w:r>
      <w:r w:rsidR="00D14D96" w:rsidRPr="00B92CF2">
        <w:rPr>
          <w:rFonts w:asciiTheme="minorBidi" w:hAnsiTheme="minorBidi"/>
          <w:sz w:val="24"/>
          <w:szCs w:val="24"/>
        </w:rPr>
        <w:t xml:space="preserve">potentially increasing the compensation award by up to </w:t>
      </w:r>
      <w:r w:rsidR="00721396" w:rsidRPr="00B92CF2">
        <w:rPr>
          <w:rFonts w:asciiTheme="minorBidi" w:hAnsiTheme="minorBidi"/>
          <w:sz w:val="24"/>
          <w:szCs w:val="24"/>
        </w:rPr>
        <w:t>2</w:t>
      </w:r>
      <w:r w:rsidR="00D14D96" w:rsidRPr="00B92CF2">
        <w:rPr>
          <w:rFonts w:asciiTheme="minorBidi" w:hAnsiTheme="minorBidi"/>
          <w:sz w:val="24"/>
          <w:szCs w:val="24"/>
        </w:rPr>
        <w:t>5% if it was the employer that failed to follow the ACAS Code of Practice (Citizens advice</w:t>
      </w:r>
      <w:r w:rsidR="0090018C" w:rsidRPr="00B92CF2">
        <w:rPr>
          <w:rFonts w:asciiTheme="minorBidi" w:hAnsiTheme="minorBidi"/>
          <w:sz w:val="24"/>
          <w:szCs w:val="24"/>
        </w:rPr>
        <w:t>, 2023</w:t>
      </w:r>
      <w:r w:rsidR="00D14D96" w:rsidRPr="00B92CF2">
        <w:rPr>
          <w:rFonts w:asciiTheme="minorBidi" w:hAnsiTheme="minorBidi"/>
          <w:sz w:val="24"/>
          <w:szCs w:val="24"/>
        </w:rPr>
        <w:t>)</w:t>
      </w:r>
      <w:r w:rsidR="00847817" w:rsidRPr="00B92CF2">
        <w:rPr>
          <w:rFonts w:asciiTheme="minorBidi" w:hAnsiTheme="minorBidi"/>
          <w:sz w:val="24"/>
          <w:szCs w:val="24"/>
        </w:rPr>
        <w:t xml:space="preserve">. </w:t>
      </w:r>
      <w:r w:rsidR="00D14D96" w:rsidRPr="00B92CF2">
        <w:rPr>
          <w:rFonts w:asciiTheme="minorBidi" w:hAnsiTheme="minorBidi"/>
          <w:sz w:val="24"/>
          <w:szCs w:val="24"/>
        </w:rPr>
        <w:t>If</w:t>
      </w:r>
      <w:r w:rsidR="00847817" w:rsidRPr="00B92CF2">
        <w:rPr>
          <w:rFonts w:asciiTheme="minorBidi" w:hAnsiTheme="minorBidi"/>
          <w:sz w:val="24"/>
          <w:szCs w:val="24"/>
        </w:rPr>
        <w:t xml:space="preserve"> you didn’t </w:t>
      </w:r>
      <w:r w:rsidR="00D14D96" w:rsidRPr="00B92CF2">
        <w:rPr>
          <w:rFonts w:asciiTheme="minorBidi" w:hAnsiTheme="minorBidi"/>
          <w:sz w:val="24"/>
          <w:szCs w:val="24"/>
        </w:rPr>
        <w:t>issue A</w:t>
      </w:r>
      <w:r w:rsidR="00847817" w:rsidRPr="00B92CF2">
        <w:rPr>
          <w:rFonts w:asciiTheme="minorBidi" w:hAnsiTheme="minorBidi"/>
          <w:sz w:val="24"/>
          <w:szCs w:val="24"/>
        </w:rPr>
        <w:t>A</w:t>
      </w:r>
      <w:r w:rsidR="00D14D96" w:rsidRPr="00B92CF2">
        <w:rPr>
          <w:rFonts w:asciiTheme="minorBidi" w:hAnsiTheme="minorBidi"/>
          <w:sz w:val="24"/>
          <w:szCs w:val="24"/>
        </w:rPr>
        <w:t xml:space="preserve"> with a written contract/ statement of terms then the tribunal could also award A</w:t>
      </w:r>
      <w:r w:rsidR="00847817" w:rsidRPr="00B92CF2">
        <w:rPr>
          <w:rFonts w:asciiTheme="minorBidi" w:hAnsiTheme="minorBidi"/>
          <w:sz w:val="24"/>
          <w:szCs w:val="24"/>
        </w:rPr>
        <w:t>A</w:t>
      </w:r>
      <w:r w:rsidR="00D14D96" w:rsidRPr="00B92CF2">
        <w:rPr>
          <w:rFonts w:asciiTheme="minorBidi" w:hAnsiTheme="minorBidi"/>
          <w:sz w:val="24"/>
          <w:szCs w:val="24"/>
        </w:rPr>
        <w:t xml:space="preserve"> with 2 or 4 weeks’ pay (Citizens advice</w:t>
      </w:r>
      <w:r w:rsidR="0090018C" w:rsidRPr="00B92CF2">
        <w:rPr>
          <w:rFonts w:asciiTheme="minorBidi" w:hAnsiTheme="minorBidi"/>
          <w:sz w:val="24"/>
          <w:szCs w:val="24"/>
        </w:rPr>
        <w:t>, 2023)</w:t>
      </w:r>
      <w:r w:rsidR="002D0C43" w:rsidRPr="00B92CF2">
        <w:rPr>
          <w:rFonts w:asciiTheme="minorBidi" w:hAnsiTheme="minorBidi"/>
          <w:sz w:val="24"/>
          <w:szCs w:val="24"/>
        </w:rPr>
        <w:t xml:space="preserve">. </w:t>
      </w:r>
    </w:p>
    <w:p w14:paraId="12229479" w14:textId="77777777" w:rsidR="00CC705B" w:rsidRPr="00B92CF2" w:rsidRDefault="00CC705B" w:rsidP="000B3EEA">
      <w:pPr>
        <w:rPr>
          <w:rFonts w:asciiTheme="minorBidi" w:hAnsiTheme="minorBidi"/>
          <w:b/>
          <w:bCs/>
          <w:sz w:val="24"/>
          <w:szCs w:val="24"/>
          <w:u w:val="single"/>
        </w:rPr>
      </w:pPr>
      <w:r w:rsidRPr="00B92CF2">
        <w:rPr>
          <w:rFonts w:asciiTheme="minorBidi" w:hAnsiTheme="minorBidi"/>
          <w:b/>
          <w:bCs/>
          <w:sz w:val="24"/>
          <w:szCs w:val="24"/>
          <w:u w:val="single"/>
        </w:rPr>
        <w:t xml:space="preserve">Your options </w:t>
      </w:r>
    </w:p>
    <w:p w14:paraId="27C25C11" w14:textId="3DF5E74A" w:rsidR="000B3EEA" w:rsidRPr="00B92CF2" w:rsidRDefault="00847817" w:rsidP="000B3EEA">
      <w:pPr>
        <w:rPr>
          <w:rFonts w:asciiTheme="minorBidi" w:hAnsiTheme="minorBidi"/>
          <w:sz w:val="24"/>
          <w:szCs w:val="24"/>
        </w:rPr>
      </w:pPr>
      <w:r w:rsidRPr="00B92CF2">
        <w:rPr>
          <w:rFonts w:asciiTheme="minorBidi" w:eastAsia="Times New Roman" w:hAnsiTheme="minorBidi"/>
          <w:sz w:val="24"/>
          <w:szCs w:val="24"/>
        </w:rPr>
        <w:t xml:space="preserve">You should consider how </w:t>
      </w:r>
      <w:r w:rsidR="000B3EEA" w:rsidRPr="00B92CF2">
        <w:rPr>
          <w:rFonts w:asciiTheme="minorBidi" w:hAnsiTheme="minorBidi"/>
          <w:sz w:val="24"/>
          <w:szCs w:val="24"/>
        </w:rPr>
        <w:t>likely is it that</w:t>
      </w:r>
      <w:r w:rsidR="00B14732" w:rsidRPr="00B92CF2">
        <w:rPr>
          <w:rFonts w:asciiTheme="minorBidi" w:hAnsiTheme="minorBidi"/>
          <w:sz w:val="24"/>
          <w:szCs w:val="24"/>
        </w:rPr>
        <w:t xml:space="preserve"> AA’s claim is successful and</w:t>
      </w:r>
      <w:r w:rsidR="000B3EEA" w:rsidRPr="00B92CF2">
        <w:rPr>
          <w:rFonts w:asciiTheme="minorBidi" w:hAnsiTheme="minorBidi"/>
          <w:sz w:val="24"/>
          <w:szCs w:val="24"/>
        </w:rPr>
        <w:t xml:space="preserve"> the amount</w:t>
      </w:r>
      <w:r w:rsidR="00B14732" w:rsidRPr="00B92CF2">
        <w:rPr>
          <w:rFonts w:asciiTheme="minorBidi" w:hAnsiTheme="minorBidi"/>
          <w:sz w:val="24"/>
          <w:szCs w:val="24"/>
        </w:rPr>
        <w:t xml:space="preserve"> she could</w:t>
      </w:r>
      <w:r w:rsidR="000B3EEA" w:rsidRPr="00B92CF2">
        <w:rPr>
          <w:rFonts w:asciiTheme="minorBidi" w:hAnsiTheme="minorBidi"/>
          <w:sz w:val="24"/>
          <w:szCs w:val="24"/>
        </w:rPr>
        <w:t xml:space="preserve"> receive</w:t>
      </w:r>
      <w:r w:rsidR="00B14732" w:rsidRPr="00B92CF2">
        <w:rPr>
          <w:rFonts w:asciiTheme="minorBidi" w:hAnsiTheme="minorBidi"/>
          <w:sz w:val="24"/>
          <w:szCs w:val="24"/>
        </w:rPr>
        <w:t>, also</w:t>
      </w:r>
      <w:r w:rsidR="000B3EEA" w:rsidRPr="00B92CF2">
        <w:rPr>
          <w:rFonts w:asciiTheme="minorBidi" w:hAnsiTheme="minorBidi"/>
          <w:sz w:val="24"/>
          <w:szCs w:val="24"/>
        </w:rPr>
        <w:t xml:space="preserve"> the impact of the claim on the organisation especially the reputation (</w:t>
      </w:r>
      <w:proofErr w:type="spellStart"/>
      <w:r w:rsidR="000B3EEA" w:rsidRPr="00B92CF2">
        <w:rPr>
          <w:rFonts w:asciiTheme="minorBidi" w:hAnsiTheme="minorBidi"/>
          <w:sz w:val="24"/>
          <w:szCs w:val="24"/>
        </w:rPr>
        <w:t>Brachers</w:t>
      </w:r>
      <w:proofErr w:type="spellEnd"/>
      <w:r w:rsidR="000B3EEA" w:rsidRPr="00B92CF2">
        <w:rPr>
          <w:rFonts w:asciiTheme="minorBidi" w:hAnsiTheme="minorBidi"/>
          <w:sz w:val="24"/>
          <w:szCs w:val="24"/>
        </w:rPr>
        <w:t xml:space="preserve">, 2022). </w:t>
      </w:r>
      <w:r w:rsidR="002F5D2E" w:rsidRPr="00B92CF2">
        <w:rPr>
          <w:rFonts w:asciiTheme="minorBidi" w:hAnsiTheme="minorBidi"/>
          <w:sz w:val="24"/>
          <w:szCs w:val="24"/>
        </w:rPr>
        <w:t>Consideration</w:t>
      </w:r>
      <w:r w:rsidR="00AF2E29" w:rsidRPr="00B92CF2">
        <w:rPr>
          <w:rFonts w:asciiTheme="minorBidi" w:hAnsiTheme="minorBidi"/>
          <w:sz w:val="24"/>
          <w:szCs w:val="24"/>
        </w:rPr>
        <w:t xml:space="preserve"> also</w:t>
      </w:r>
      <w:r w:rsidR="002F5D2E" w:rsidRPr="00B92CF2">
        <w:rPr>
          <w:rFonts w:asciiTheme="minorBidi" w:hAnsiTheme="minorBidi"/>
          <w:sz w:val="24"/>
          <w:szCs w:val="24"/>
        </w:rPr>
        <w:t xml:space="preserve"> needs to go into the management time, legal costs and adverse publicity costs</w:t>
      </w:r>
      <w:r w:rsidR="00C7462C" w:rsidRPr="00B92CF2">
        <w:rPr>
          <w:rFonts w:asciiTheme="minorBidi" w:hAnsiTheme="minorBidi"/>
          <w:sz w:val="24"/>
          <w:szCs w:val="24"/>
        </w:rPr>
        <w:t xml:space="preserve"> associated with this claim.</w:t>
      </w:r>
    </w:p>
    <w:p w14:paraId="5DE2890E" w14:textId="3B3BFEC5" w:rsidR="00BB7BD6" w:rsidRPr="00B92CF2" w:rsidRDefault="00CC705B" w:rsidP="009C08AC">
      <w:pPr>
        <w:rPr>
          <w:rFonts w:asciiTheme="minorBidi" w:hAnsiTheme="minorBidi"/>
          <w:b/>
          <w:bCs/>
          <w:sz w:val="24"/>
          <w:szCs w:val="24"/>
          <w:u w:val="single"/>
        </w:rPr>
      </w:pPr>
      <w:r w:rsidRPr="00B92CF2">
        <w:rPr>
          <w:rFonts w:asciiTheme="minorBidi" w:hAnsiTheme="minorBidi"/>
          <w:b/>
          <w:bCs/>
          <w:sz w:val="24"/>
          <w:szCs w:val="24"/>
          <w:u w:val="single"/>
        </w:rPr>
        <w:t xml:space="preserve">Option one - </w:t>
      </w:r>
      <w:r w:rsidR="00033B77" w:rsidRPr="00B92CF2">
        <w:rPr>
          <w:rFonts w:asciiTheme="minorBidi" w:hAnsiTheme="minorBidi"/>
          <w:b/>
          <w:bCs/>
          <w:sz w:val="24"/>
          <w:szCs w:val="24"/>
          <w:u w:val="single"/>
        </w:rPr>
        <w:t>Employee Tribunal</w:t>
      </w:r>
    </w:p>
    <w:p w14:paraId="5666178F" w14:textId="6C7123DC" w:rsidR="000B3EEA" w:rsidRPr="00B92CF2" w:rsidRDefault="000B3EEA" w:rsidP="009C08AC">
      <w:pPr>
        <w:rPr>
          <w:rFonts w:asciiTheme="minorBidi" w:hAnsiTheme="minorBidi"/>
          <w:i/>
          <w:iCs/>
          <w:sz w:val="24"/>
          <w:szCs w:val="24"/>
        </w:rPr>
      </w:pPr>
      <w:r w:rsidRPr="00B92CF2">
        <w:rPr>
          <w:rFonts w:asciiTheme="minorBidi" w:hAnsiTheme="minorBidi"/>
          <w:i/>
          <w:iCs/>
          <w:sz w:val="24"/>
          <w:szCs w:val="24"/>
        </w:rPr>
        <w:t>Advantages</w:t>
      </w:r>
    </w:p>
    <w:p w14:paraId="0C592F8D" w14:textId="2115EB23" w:rsidR="00266AE4" w:rsidRPr="00B92CF2" w:rsidRDefault="00266AE4" w:rsidP="00266AE4">
      <w:pPr>
        <w:rPr>
          <w:rFonts w:asciiTheme="minorBidi" w:hAnsiTheme="minorBidi"/>
          <w:sz w:val="24"/>
          <w:szCs w:val="24"/>
        </w:rPr>
      </w:pPr>
      <w:r w:rsidRPr="00B92CF2">
        <w:rPr>
          <w:rFonts w:asciiTheme="minorBidi" w:hAnsiTheme="minorBidi"/>
          <w:sz w:val="24"/>
          <w:szCs w:val="24"/>
        </w:rPr>
        <w:t>If you were to win the case and AA’s claims were not founded then you would have saved money and protected the company’s reputation, however based on the claim the likelihood of this is small</w:t>
      </w:r>
      <w:r w:rsidR="0090018C" w:rsidRPr="00B92CF2">
        <w:rPr>
          <w:rFonts w:asciiTheme="minorBidi" w:hAnsiTheme="minorBidi"/>
          <w:sz w:val="24"/>
          <w:szCs w:val="24"/>
        </w:rPr>
        <w:t xml:space="preserve"> as th</w:t>
      </w:r>
      <w:r w:rsidRPr="00B92CF2">
        <w:rPr>
          <w:rFonts w:asciiTheme="minorBidi" w:hAnsiTheme="minorBidi"/>
          <w:sz w:val="24"/>
          <w:szCs w:val="24"/>
        </w:rPr>
        <w:t xml:space="preserve">e defences are quite weak </w:t>
      </w:r>
      <w:r w:rsidR="0090018C" w:rsidRPr="00B92CF2">
        <w:rPr>
          <w:rFonts w:asciiTheme="minorBidi" w:hAnsiTheme="minorBidi"/>
          <w:sz w:val="24"/>
          <w:szCs w:val="24"/>
        </w:rPr>
        <w:t xml:space="preserve">with </w:t>
      </w:r>
      <w:r w:rsidRPr="00B92CF2">
        <w:rPr>
          <w:rFonts w:asciiTheme="minorBidi" w:hAnsiTheme="minorBidi"/>
          <w:sz w:val="24"/>
          <w:szCs w:val="24"/>
        </w:rPr>
        <w:t>limited cases to offer support to the defence.</w:t>
      </w:r>
    </w:p>
    <w:p w14:paraId="77781510" w14:textId="38F97E11" w:rsidR="00205C11" w:rsidRPr="00B92CF2" w:rsidRDefault="00205C11" w:rsidP="009C08AC">
      <w:pPr>
        <w:rPr>
          <w:rFonts w:asciiTheme="minorBidi" w:hAnsiTheme="minorBidi"/>
          <w:i/>
          <w:iCs/>
          <w:sz w:val="24"/>
          <w:szCs w:val="24"/>
        </w:rPr>
      </w:pPr>
      <w:r w:rsidRPr="00B92CF2">
        <w:rPr>
          <w:rFonts w:asciiTheme="minorBidi" w:hAnsiTheme="minorBidi"/>
          <w:i/>
          <w:iCs/>
          <w:sz w:val="24"/>
          <w:szCs w:val="24"/>
        </w:rPr>
        <w:t>Disadvantages</w:t>
      </w:r>
    </w:p>
    <w:p w14:paraId="2F0A1C73" w14:textId="21AC3383" w:rsidR="00205C11" w:rsidRPr="00B92CF2" w:rsidRDefault="00216EEB" w:rsidP="009C08AC">
      <w:pPr>
        <w:rPr>
          <w:rFonts w:asciiTheme="minorBidi" w:hAnsiTheme="minorBidi"/>
          <w:sz w:val="24"/>
          <w:szCs w:val="24"/>
        </w:rPr>
      </w:pPr>
      <w:r w:rsidRPr="00B92CF2">
        <w:rPr>
          <w:rFonts w:asciiTheme="minorBidi" w:hAnsiTheme="minorBidi"/>
          <w:sz w:val="24"/>
          <w:szCs w:val="24"/>
        </w:rPr>
        <w:t xml:space="preserve">ET’s can be a stressful time for both parties and the average claim takes 31 weeks (Gov.uk, 2022). </w:t>
      </w:r>
      <w:r w:rsidR="00E467BB" w:rsidRPr="00B92CF2">
        <w:rPr>
          <w:rFonts w:asciiTheme="minorBidi" w:hAnsiTheme="minorBidi"/>
          <w:sz w:val="24"/>
          <w:szCs w:val="24"/>
        </w:rPr>
        <w:t>Case law</w:t>
      </w:r>
      <w:r w:rsidR="00F204C6" w:rsidRPr="00B92CF2">
        <w:rPr>
          <w:rFonts w:asciiTheme="minorBidi" w:hAnsiTheme="minorBidi"/>
          <w:sz w:val="24"/>
          <w:szCs w:val="24"/>
        </w:rPr>
        <w:t xml:space="preserve"> shows examples of how much of a</w:t>
      </w:r>
      <w:r w:rsidR="00E467BB" w:rsidRPr="00B92CF2">
        <w:rPr>
          <w:rFonts w:asciiTheme="minorBidi" w:hAnsiTheme="minorBidi"/>
          <w:sz w:val="24"/>
          <w:szCs w:val="24"/>
        </w:rPr>
        <w:t xml:space="preserve"> financial implication</w:t>
      </w:r>
      <w:r w:rsidR="00F204C6" w:rsidRPr="00B92CF2">
        <w:rPr>
          <w:rFonts w:asciiTheme="minorBidi" w:hAnsiTheme="minorBidi"/>
          <w:sz w:val="24"/>
          <w:szCs w:val="24"/>
        </w:rPr>
        <w:t xml:space="preserve"> E</w:t>
      </w:r>
      <w:r w:rsidR="00847817" w:rsidRPr="00B92CF2">
        <w:rPr>
          <w:rFonts w:asciiTheme="minorBidi" w:hAnsiTheme="minorBidi"/>
          <w:sz w:val="24"/>
          <w:szCs w:val="24"/>
        </w:rPr>
        <w:t>T’</w:t>
      </w:r>
      <w:r w:rsidR="00F204C6" w:rsidRPr="00B92CF2">
        <w:rPr>
          <w:rFonts w:asciiTheme="minorBidi" w:hAnsiTheme="minorBidi"/>
          <w:sz w:val="24"/>
          <w:szCs w:val="24"/>
        </w:rPr>
        <w:t xml:space="preserve">s can have on an organisation, </w:t>
      </w:r>
      <w:r w:rsidR="00205C11" w:rsidRPr="00B92CF2">
        <w:rPr>
          <w:rFonts w:asciiTheme="minorBidi" w:hAnsiTheme="minorBidi"/>
          <w:sz w:val="24"/>
          <w:szCs w:val="24"/>
        </w:rPr>
        <w:t xml:space="preserve">if the case for </w:t>
      </w:r>
      <w:r w:rsidR="00F204C6" w:rsidRPr="00B92CF2">
        <w:rPr>
          <w:rFonts w:asciiTheme="minorBidi" w:hAnsiTheme="minorBidi"/>
          <w:sz w:val="24"/>
          <w:szCs w:val="24"/>
        </w:rPr>
        <w:t xml:space="preserve">sexual harassment were to be successful this is uncapped and so it is difficult to estimate the amount the company would be liable. </w:t>
      </w:r>
      <w:r w:rsidR="003F09CA" w:rsidRPr="00B92CF2">
        <w:rPr>
          <w:rFonts w:asciiTheme="minorBidi" w:hAnsiTheme="minorBidi"/>
          <w:sz w:val="24"/>
          <w:szCs w:val="24"/>
        </w:rPr>
        <w:t>T</w:t>
      </w:r>
      <w:r w:rsidR="00F204C6" w:rsidRPr="00B92CF2">
        <w:rPr>
          <w:rFonts w:asciiTheme="minorBidi" w:hAnsiTheme="minorBidi"/>
          <w:sz w:val="24"/>
          <w:szCs w:val="24"/>
        </w:rPr>
        <w:t>he</w:t>
      </w:r>
      <w:r w:rsidR="003F09CA" w:rsidRPr="00B92CF2">
        <w:rPr>
          <w:rFonts w:asciiTheme="minorBidi" w:hAnsiTheme="minorBidi"/>
          <w:sz w:val="24"/>
          <w:szCs w:val="24"/>
        </w:rPr>
        <w:t xml:space="preserve"> BBC spent £500,000 defending an unfair dismissal claim which they lost, even though the claimant had offered to settle the</w:t>
      </w:r>
      <w:r w:rsidR="00F204C6" w:rsidRPr="00B92CF2">
        <w:rPr>
          <w:rFonts w:asciiTheme="minorBidi" w:hAnsiTheme="minorBidi"/>
          <w:sz w:val="24"/>
          <w:szCs w:val="24"/>
        </w:rPr>
        <w:t xml:space="preserve"> case </w:t>
      </w:r>
      <w:r w:rsidR="003F09CA" w:rsidRPr="00B92CF2">
        <w:rPr>
          <w:rFonts w:asciiTheme="minorBidi" w:hAnsiTheme="minorBidi"/>
          <w:sz w:val="24"/>
          <w:szCs w:val="24"/>
        </w:rPr>
        <w:t>outside of court for only £50,000 (</w:t>
      </w:r>
      <w:proofErr w:type="spellStart"/>
      <w:r w:rsidR="003F09CA" w:rsidRPr="00B92CF2">
        <w:rPr>
          <w:rFonts w:asciiTheme="minorBidi" w:hAnsiTheme="minorBidi"/>
          <w:sz w:val="24"/>
          <w:szCs w:val="24"/>
        </w:rPr>
        <w:t>Brachers</w:t>
      </w:r>
      <w:proofErr w:type="spellEnd"/>
      <w:r w:rsidR="003F09CA" w:rsidRPr="00B92CF2">
        <w:rPr>
          <w:rFonts w:asciiTheme="minorBidi" w:hAnsiTheme="minorBidi"/>
          <w:sz w:val="24"/>
          <w:szCs w:val="24"/>
        </w:rPr>
        <w:t xml:space="preserve">, 2022). </w:t>
      </w:r>
    </w:p>
    <w:p w14:paraId="375DE277" w14:textId="77777777" w:rsidR="0090018C" w:rsidRPr="00B92CF2" w:rsidRDefault="0090018C" w:rsidP="009C08AC">
      <w:pPr>
        <w:rPr>
          <w:rFonts w:asciiTheme="minorBidi" w:hAnsiTheme="minorBidi"/>
          <w:sz w:val="24"/>
          <w:szCs w:val="24"/>
        </w:rPr>
      </w:pPr>
    </w:p>
    <w:p w14:paraId="064B1EE6" w14:textId="7C9F930A" w:rsidR="000B3EEA" w:rsidRPr="00B92CF2" w:rsidRDefault="00CC705B" w:rsidP="00F204C6">
      <w:pPr>
        <w:rPr>
          <w:rFonts w:asciiTheme="minorBidi" w:hAnsiTheme="minorBidi"/>
          <w:b/>
          <w:bCs/>
          <w:sz w:val="24"/>
          <w:szCs w:val="24"/>
          <w:u w:val="single"/>
        </w:rPr>
      </w:pPr>
      <w:r w:rsidRPr="00B92CF2">
        <w:rPr>
          <w:rFonts w:asciiTheme="minorBidi" w:hAnsiTheme="minorBidi"/>
          <w:b/>
          <w:bCs/>
          <w:sz w:val="24"/>
          <w:szCs w:val="24"/>
          <w:u w:val="single"/>
        </w:rPr>
        <w:t xml:space="preserve">Option two - </w:t>
      </w:r>
      <w:r w:rsidR="000B3EEA" w:rsidRPr="00B92CF2">
        <w:rPr>
          <w:rFonts w:asciiTheme="minorBidi" w:hAnsiTheme="minorBidi"/>
          <w:b/>
          <w:bCs/>
          <w:sz w:val="24"/>
          <w:szCs w:val="24"/>
          <w:u w:val="single"/>
        </w:rPr>
        <w:t>Settlement Agreement</w:t>
      </w:r>
    </w:p>
    <w:p w14:paraId="5488F134" w14:textId="77777777" w:rsidR="00216EEB" w:rsidRPr="00216EEB" w:rsidRDefault="000B3EEA" w:rsidP="00216EEB">
      <w:pPr>
        <w:rPr>
          <w:rFonts w:asciiTheme="minorBidi" w:hAnsiTheme="minorBidi"/>
          <w:i/>
          <w:iCs/>
          <w:sz w:val="24"/>
          <w:szCs w:val="24"/>
        </w:rPr>
      </w:pPr>
      <w:r w:rsidRPr="00216EEB">
        <w:rPr>
          <w:rFonts w:asciiTheme="minorBidi" w:hAnsiTheme="minorBidi"/>
          <w:i/>
          <w:iCs/>
          <w:sz w:val="24"/>
          <w:szCs w:val="24"/>
        </w:rPr>
        <w:t>Advantages</w:t>
      </w:r>
    </w:p>
    <w:p w14:paraId="421BB809" w14:textId="0F04984E" w:rsidR="00233CAA" w:rsidRPr="00216EEB" w:rsidRDefault="00216EEB" w:rsidP="00216EEB">
      <w:pPr>
        <w:rPr>
          <w:rFonts w:asciiTheme="minorBidi" w:hAnsiTheme="minorBidi"/>
          <w:sz w:val="24"/>
          <w:szCs w:val="24"/>
        </w:rPr>
      </w:pPr>
      <w:r>
        <w:rPr>
          <w:rFonts w:asciiTheme="minorBidi" w:hAnsiTheme="minorBidi"/>
          <w:sz w:val="24"/>
          <w:szCs w:val="24"/>
        </w:rPr>
        <w:t>S</w:t>
      </w:r>
      <w:r w:rsidR="000B3EEA" w:rsidRPr="00B92CF2">
        <w:rPr>
          <w:rFonts w:asciiTheme="minorBidi" w:hAnsiTheme="minorBidi"/>
          <w:sz w:val="24"/>
          <w:szCs w:val="24"/>
        </w:rPr>
        <w:t>ettlement agreement</w:t>
      </w:r>
      <w:r>
        <w:rPr>
          <w:rFonts w:asciiTheme="minorBidi" w:hAnsiTheme="minorBidi"/>
          <w:sz w:val="24"/>
          <w:szCs w:val="24"/>
        </w:rPr>
        <w:t>s are</w:t>
      </w:r>
      <w:r w:rsidR="000B3EEA" w:rsidRPr="00B92CF2">
        <w:rPr>
          <w:rFonts w:asciiTheme="minorBidi" w:hAnsiTheme="minorBidi"/>
          <w:sz w:val="24"/>
          <w:szCs w:val="24"/>
        </w:rPr>
        <w:t xml:space="preserve"> quick and easy and usually over in a few days (Mason Bullock Solicitors</w:t>
      </w:r>
      <w:r w:rsidR="00A5580C" w:rsidRPr="00B92CF2">
        <w:rPr>
          <w:rFonts w:asciiTheme="minorBidi" w:hAnsiTheme="minorBidi"/>
          <w:sz w:val="24"/>
          <w:szCs w:val="24"/>
        </w:rPr>
        <w:t xml:space="preserve">, </w:t>
      </w:r>
      <w:r w:rsidR="00FC57AE" w:rsidRPr="00B92CF2">
        <w:rPr>
          <w:rFonts w:asciiTheme="minorBidi" w:hAnsiTheme="minorBidi"/>
          <w:sz w:val="24"/>
          <w:szCs w:val="24"/>
        </w:rPr>
        <w:t>no date</w:t>
      </w:r>
      <w:r w:rsidR="000B3EEA" w:rsidRPr="00B92CF2">
        <w:rPr>
          <w:rFonts w:asciiTheme="minorBidi" w:hAnsiTheme="minorBidi"/>
          <w:sz w:val="24"/>
          <w:szCs w:val="24"/>
        </w:rPr>
        <w:t>)</w:t>
      </w:r>
      <w:r w:rsidR="0028368D" w:rsidRPr="00B92CF2">
        <w:rPr>
          <w:rFonts w:asciiTheme="minorBidi" w:hAnsiTheme="minorBidi"/>
          <w:sz w:val="24"/>
          <w:szCs w:val="24"/>
        </w:rPr>
        <w:t>, and potentially less stressful</w:t>
      </w:r>
      <w:r w:rsidR="000B3EEA" w:rsidRPr="00B92CF2">
        <w:rPr>
          <w:rFonts w:asciiTheme="minorBidi" w:hAnsiTheme="minorBidi"/>
          <w:sz w:val="24"/>
          <w:szCs w:val="24"/>
        </w:rPr>
        <w:t xml:space="preserve">. </w:t>
      </w:r>
      <w:r>
        <w:rPr>
          <w:rFonts w:asciiTheme="minorBidi" w:hAnsiTheme="minorBidi"/>
          <w:sz w:val="24"/>
          <w:szCs w:val="24"/>
        </w:rPr>
        <w:t>They’re</w:t>
      </w:r>
      <w:r w:rsidR="000B3EEA" w:rsidRPr="00B92CF2">
        <w:rPr>
          <w:rFonts w:asciiTheme="minorBidi" w:hAnsiTheme="minorBidi"/>
          <w:sz w:val="24"/>
          <w:szCs w:val="24"/>
        </w:rPr>
        <w:t xml:space="preserve"> </w:t>
      </w:r>
      <w:r w:rsidR="00233CAA" w:rsidRPr="00B92CF2">
        <w:rPr>
          <w:rFonts w:asciiTheme="minorBidi" w:hAnsiTheme="minorBidi"/>
          <w:sz w:val="24"/>
          <w:szCs w:val="24"/>
        </w:rPr>
        <w:t>legally binding to ensure the employee doesn’t sue the employer</w:t>
      </w:r>
      <w:r w:rsidR="000B3EEA" w:rsidRPr="00B92CF2">
        <w:rPr>
          <w:rFonts w:asciiTheme="minorBidi" w:hAnsiTheme="minorBidi"/>
          <w:sz w:val="24"/>
          <w:szCs w:val="24"/>
        </w:rPr>
        <w:t xml:space="preserve"> </w:t>
      </w:r>
      <w:r w:rsidR="00233CAA" w:rsidRPr="00B92CF2">
        <w:rPr>
          <w:rFonts w:asciiTheme="minorBidi" w:hAnsiTheme="minorBidi"/>
          <w:sz w:val="24"/>
          <w:szCs w:val="24"/>
        </w:rPr>
        <w:t>(</w:t>
      </w:r>
      <w:r w:rsidR="006E7BAD" w:rsidRPr="00B92CF2">
        <w:rPr>
          <w:rFonts w:asciiTheme="minorBidi" w:hAnsiTheme="minorBidi"/>
          <w:sz w:val="24"/>
          <w:szCs w:val="24"/>
        </w:rPr>
        <w:t>People Management, 2017</w:t>
      </w:r>
      <w:r w:rsidR="00233CAA" w:rsidRPr="00B92CF2">
        <w:rPr>
          <w:rFonts w:asciiTheme="minorBidi" w:hAnsiTheme="minorBidi"/>
          <w:sz w:val="24"/>
          <w:szCs w:val="24"/>
        </w:rPr>
        <w:t xml:space="preserve">). They are also confidential </w:t>
      </w:r>
      <w:r w:rsidR="000B3EEA" w:rsidRPr="00B92CF2">
        <w:rPr>
          <w:rFonts w:asciiTheme="minorBidi" w:hAnsiTheme="minorBidi"/>
          <w:sz w:val="24"/>
          <w:szCs w:val="24"/>
        </w:rPr>
        <w:t>where</w:t>
      </w:r>
      <w:r w:rsidR="00CF07F9" w:rsidRPr="00B92CF2">
        <w:rPr>
          <w:rFonts w:asciiTheme="minorBidi" w:hAnsiTheme="minorBidi"/>
          <w:sz w:val="24"/>
          <w:szCs w:val="24"/>
        </w:rPr>
        <w:t>as ET’s are</w:t>
      </w:r>
      <w:r w:rsidR="000B3EEA" w:rsidRPr="00B92CF2">
        <w:rPr>
          <w:rFonts w:asciiTheme="minorBidi" w:hAnsiTheme="minorBidi"/>
          <w:sz w:val="24"/>
          <w:szCs w:val="24"/>
        </w:rPr>
        <w:t xml:space="preserve"> published online which means anyone could read up about it (Mason Bullock Solicitors</w:t>
      </w:r>
      <w:r w:rsidR="00A5580C" w:rsidRPr="00B92CF2">
        <w:rPr>
          <w:rFonts w:asciiTheme="minorBidi" w:hAnsiTheme="minorBidi"/>
          <w:sz w:val="24"/>
          <w:szCs w:val="24"/>
        </w:rPr>
        <w:t>,</w:t>
      </w:r>
      <w:r w:rsidR="00FC57AE" w:rsidRPr="00B92CF2">
        <w:rPr>
          <w:rFonts w:asciiTheme="minorBidi" w:hAnsiTheme="minorBidi"/>
          <w:sz w:val="24"/>
          <w:szCs w:val="24"/>
        </w:rPr>
        <w:t xml:space="preserve"> no date</w:t>
      </w:r>
      <w:r w:rsidR="000B3EEA" w:rsidRPr="00B92CF2">
        <w:rPr>
          <w:rFonts w:asciiTheme="minorBidi" w:hAnsiTheme="minorBidi"/>
          <w:sz w:val="24"/>
          <w:szCs w:val="24"/>
        </w:rPr>
        <w:t>), this could be detrimental to your reputation and cost you more in the long term if you end up losing customers because of it.</w:t>
      </w:r>
    </w:p>
    <w:p w14:paraId="5492EDC7" w14:textId="5C513BF5" w:rsidR="000B3EEA" w:rsidRPr="00216EEB" w:rsidRDefault="000B3EEA" w:rsidP="00F204C6">
      <w:pPr>
        <w:rPr>
          <w:rFonts w:asciiTheme="minorBidi" w:hAnsiTheme="minorBidi"/>
          <w:i/>
          <w:iCs/>
          <w:sz w:val="24"/>
          <w:szCs w:val="24"/>
        </w:rPr>
      </w:pPr>
      <w:r w:rsidRPr="00216EEB">
        <w:rPr>
          <w:rFonts w:asciiTheme="minorBidi" w:hAnsiTheme="minorBidi"/>
          <w:i/>
          <w:iCs/>
          <w:sz w:val="24"/>
          <w:szCs w:val="24"/>
        </w:rPr>
        <w:t>Disadvantage</w:t>
      </w:r>
    </w:p>
    <w:p w14:paraId="52BF1DCD" w14:textId="0F291039" w:rsidR="000B3EEA" w:rsidRPr="00B92CF2" w:rsidRDefault="00266AE4" w:rsidP="000B3EEA">
      <w:pPr>
        <w:rPr>
          <w:rFonts w:asciiTheme="minorBidi" w:hAnsiTheme="minorBidi"/>
          <w:sz w:val="24"/>
          <w:szCs w:val="24"/>
        </w:rPr>
      </w:pPr>
      <w:r w:rsidRPr="00B92CF2">
        <w:rPr>
          <w:rFonts w:asciiTheme="minorBidi" w:hAnsiTheme="minorBidi"/>
          <w:sz w:val="24"/>
          <w:szCs w:val="24"/>
        </w:rPr>
        <w:t>C</w:t>
      </w:r>
      <w:r w:rsidR="000B3EEA" w:rsidRPr="00B92CF2">
        <w:rPr>
          <w:rFonts w:asciiTheme="minorBidi" w:hAnsiTheme="minorBidi"/>
          <w:sz w:val="24"/>
          <w:szCs w:val="24"/>
        </w:rPr>
        <w:t xml:space="preserve">ase law </w:t>
      </w:r>
      <w:r w:rsidR="00CF07F9" w:rsidRPr="00B92CF2">
        <w:rPr>
          <w:rFonts w:asciiTheme="minorBidi" w:hAnsiTheme="minorBidi"/>
          <w:sz w:val="24"/>
          <w:szCs w:val="24"/>
        </w:rPr>
        <w:t>shows</w:t>
      </w:r>
      <w:r w:rsidR="000B3EEA" w:rsidRPr="00B92CF2">
        <w:rPr>
          <w:rFonts w:asciiTheme="minorBidi" w:hAnsiTheme="minorBidi"/>
          <w:sz w:val="24"/>
          <w:szCs w:val="24"/>
        </w:rPr>
        <w:t xml:space="preserve"> organisations sometimes do this as a way of avoiding having to try and rectify an issue and not having to deal with particular employees who the claim is against (CIPD, 2022). This potentially encourages and promotes a negative culture where the unlawful behaviour is accepted</w:t>
      </w:r>
      <w:r w:rsidR="00233CAA" w:rsidRPr="00B92CF2">
        <w:rPr>
          <w:rFonts w:asciiTheme="minorBidi" w:hAnsiTheme="minorBidi"/>
          <w:sz w:val="24"/>
          <w:szCs w:val="24"/>
        </w:rPr>
        <w:t xml:space="preserve">. </w:t>
      </w:r>
    </w:p>
    <w:p w14:paraId="083796A9" w14:textId="720E0EF1" w:rsidR="00205C11" w:rsidRPr="00B92CF2" w:rsidRDefault="00CC705B" w:rsidP="00624EF8">
      <w:pPr>
        <w:spacing w:before="100" w:beforeAutospacing="1" w:after="240" w:line="240" w:lineRule="auto"/>
        <w:rPr>
          <w:rFonts w:asciiTheme="minorBidi" w:eastAsia="Times New Roman" w:hAnsiTheme="minorBidi"/>
          <w:b/>
          <w:bCs/>
          <w:sz w:val="24"/>
          <w:szCs w:val="24"/>
          <w:u w:val="single"/>
        </w:rPr>
      </w:pPr>
      <w:r w:rsidRPr="00B92CF2">
        <w:rPr>
          <w:rFonts w:asciiTheme="minorBidi" w:eastAsia="Times New Roman" w:hAnsiTheme="minorBidi"/>
          <w:b/>
          <w:bCs/>
          <w:sz w:val="24"/>
          <w:szCs w:val="24"/>
          <w:u w:val="single"/>
        </w:rPr>
        <w:t>My</w:t>
      </w:r>
      <w:r w:rsidR="00D82E4D" w:rsidRPr="00B92CF2">
        <w:rPr>
          <w:rFonts w:asciiTheme="minorBidi" w:eastAsia="Times New Roman" w:hAnsiTheme="minorBidi"/>
          <w:b/>
          <w:bCs/>
          <w:sz w:val="24"/>
          <w:szCs w:val="24"/>
          <w:u w:val="single"/>
        </w:rPr>
        <w:t xml:space="preserve"> </w:t>
      </w:r>
      <w:r w:rsidR="00205C11" w:rsidRPr="00B92CF2">
        <w:rPr>
          <w:rFonts w:asciiTheme="minorBidi" w:eastAsia="Times New Roman" w:hAnsiTheme="minorBidi"/>
          <w:b/>
          <w:bCs/>
          <w:sz w:val="24"/>
          <w:szCs w:val="24"/>
          <w:u w:val="single"/>
        </w:rPr>
        <w:t>Recommendation</w:t>
      </w:r>
    </w:p>
    <w:p w14:paraId="527C6FEA" w14:textId="363BD684" w:rsidR="009E63F7" w:rsidRPr="00B92CF2" w:rsidRDefault="0028368D" w:rsidP="00C7462C">
      <w:pPr>
        <w:spacing w:before="100" w:beforeAutospacing="1" w:after="240" w:line="240" w:lineRule="auto"/>
        <w:rPr>
          <w:rFonts w:asciiTheme="minorBidi" w:hAnsiTheme="minorBidi"/>
          <w:sz w:val="24"/>
          <w:szCs w:val="24"/>
        </w:rPr>
      </w:pPr>
      <w:r w:rsidRPr="00B92CF2">
        <w:rPr>
          <w:rFonts w:asciiTheme="minorBidi" w:eastAsia="Times New Roman" w:hAnsiTheme="minorBidi"/>
          <w:sz w:val="24"/>
          <w:szCs w:val="24"/>
        </w:rPr>
        <w:t xml:space="preserve">As </w:t>
      </w:r>
      <w:r w:rsidR="00E515AD" w:rsidRPr="00B92CF2">
        <w:rPr>
          <w:rFonts w:asciiTheme="minorBidi" w:eastAsia="Times New Roman" w:hAnsiTheme="minorBidi"/>
          <w:sz w:val="24"/>
          <w:szCs w:val="24"/>
        </w:rPr>
        <w:t>some of the claims raised can be uncapped</w:t>
      </w:r>
      <w:r w:rsidRPr="00B92CF2">
        <w:rPr>
          <w:rFonts w:asciiTheme="minorBidi" w:eastAsia="Times New Roman" w:hAnsiTheme="minorBidi"/>
          <w:sz w:val="24"/>
          <w:szCs w:val="24"/>
        </w:rPr>
        <w:t>, taking into account a</w:t>
      </w:r>
      <w:r w:rsidR="00AF2E29" w:rsidRPr="00B92CF2">
        <w:rPr>
          <w:rFonts w:asciiTheme="minorBidi" w:eastAsia="Times New Roman" w:hAnsiTheme="minorBidi"/>
          <w:sz w:val="24"/>
          <w:szCs w:val="24"/>
        </w:rPr>
        <w:t xml:space="preserve"> cost benefit analysis</w:t>
      </w:r>
      <w:r w:rsidR="00D351BF" w:rsidRPr="00B92CF2">
        <w:rPr>
          <w:rFonts w:asciiTheme="minorBidi" w:eastAsia="Times New Roman" w:hAnsiTheme="minorBidi"/>
          <w:sz w:val="24"/>
          <w:szCs w:val="24"/>
        </w:rPr>
        <w:t xml:space="preserve"> it is highly advised that you opt for a </w:t>
      </w:r>
      <w:r w:rsidR="00624EF8" w:rsidRPr="00B92CF2">
        <w:rPr>
          <w:rFonts w:asciiTheme="minorBidi" w:eastAsia="Times New Roman" w:hAnsiTheme="minorBidi"/>
          <w:sz w:val="24"/>
          <w:szCs w:val="24"/>
        </w:rPr>
        <w:t xml:space="preserve">settlement </w:t>
      </w:r>
      <w:r w:rsidR="000A44F3" w:rsidRPr="00B92CF2">
        <w:rPr>
          <w:rFonts w:asciiTheme="minorBidi" w:eastAsia="Times New Roman" w:hAnsiTheme="minorBidi"/>
          <w:sz w:val="24"/>
          <w:szCs w:val="24"/>
        </w:rPr>
        <w:t>agreement</w:t>
      </w:r>
      <w:r w:rsidR="00440CD4" w:rsidRPr="00B92CF2">
        <w:rPr>
          <w:rFonts w:asciiTheme="minorBidi" w:eastAsia="Times New Roman" w:hAnsiTheme="minorBidi"/>
          <w:sz w:val="24"/>
          <w:szCs w:val="24"/>
        </w:rPr>
        <w:t xml:space="preserve"> </w:t>
      </w:r>
      <w:r w:rsidR="00D351BF" w:rsidRPr="00B92CF2">
        <w:rPr>
          <w:rFonts w:asciiTheme="minorBidi" w:eastAsia="Times New Roman" w:hAnsiTheme="minorBidi"/>
          <w:sz w:val="24"/>
          <w:szCs w:val="24"/>
        </w:rPr>
        <w:t>over an ET. Start with an offer of £20,000</w:t>
      </w:r>
      <w:r w:rsidR="00E70662" w:rsidRPr="00B92CF2">
        <w:rPr>
          <w:rFonts w:asciiTheme="minorBidi" w:eastAsia="Times New Roman" w:hAnsiTheme="minorBidi"/>
          <w:sz w:val="24"/>
          <w:szCs w:val="24"/>
        </w:rPr>
        <w:t>,</w:t>
      </w:r>
      <w:r w:rsidR="00D351BF" w:rsidRPr="00B92CF2">
        <w:rPr>
          <w:rFonts w:asciiTheme="minorBidi" w:eastAsia="Times New Roman" w:hAnsiTheme="minorBidi"/>
          <w:sz w:val="24"/>
          <w:szCs w:val="24"/>
        </w:rPr>
        <w:t xml:space="preserve"> as the claimant is likely to refuse the first offer, </w:t>
      </w:r>
      <w:r w:rsidR="00E70662" w:rsidRPr="00B92CF2">
        <w:rPr>
          <w:rFonts w:asciiTheme="minorBidi" w:eastAsia="Times New Roman" w:hAnsiTheme="minorBidi"/>
          <w:sz w:val="24"/>
          <w:szCs w:val="24"/>
        </w:rPr>
        <w:t>increa</w:t>
      </w:r>
      <w:r w:rsidR="00D351BF" w:rsidRPr="00B92CF2">
        <w:rPr>
          <w:rFonts w:asciiTheme="minorBidi" w:eastAsia="Times New Roman" w:hAnsiTheme="minorBidi"/>
          <w:sz w:val="24"/>
          <w:szCs w:val="24"/>
        </w:rPr>
        <w:t>se the offer</w:t>
      </w:r>
      <w:r w:rsidR="00E70662" w:rsidRPr="00B92CF2">
        <w:rPr>
          <w:rFonts w:asciiTheme="minorBidi" w:eastAsia="Times New Roman" w:hAnsiTheme="minorBidi"/>
          <w:sz w:val="24"/>
          <w:szCs w:val="24"/>
        </w:rPr>
        <w:t xml:space="preserve"> by increments of</w:t>
      </w:r>
      <w:r w:rsidR="00D351BF" w:rsidRPr="00B92CF2">
        <w:rPr>
          <w:rFonts w:asciiTheme="minorBidi" w:eastAsia="Times New Roman" w:hAnsiTheme="minorBidi"/>
          <w:sz w:val="24"/>
          <w:szCs w:val="24"/>
        </w:rPr>
        <w:t xml:space="preserve"> £5,000 up to a maximum of £35,000</w:t>
      </w:r>
      <w:r w:rsidR="00E70662" w:rsidRPr="00B92CF2">
        <w:rPr>
          <w:rFonts w:asciiTheme="minorBidi" w:eastAsia="Times New Roman" w:hAnsiTheme="minorBidi"/>
          <w:sz w:val="24"/>
          <w:szCs w:val="24"/>
        </w:rPr>
        <w:t>. T</w:t>
      </w:r>
      <w:r w:rsidR="00D351BF" w:rsidRPr="00B92CF2">
        <w:rPr>
          <w:rFonts w:asciiTheme="minorBidi" w:eastAsia="Times New Roman" w:hAnsiTheme="minorBidi"/>
          <w:sz w:val="24"/>
          <w:szCs w:val="24"/>
        </w:rPr>
        <w:t xml:space="preserve">his is just </w:t>
      </w:r>
      <w:r w:rsidR="00E70662" w:rsidRPr="00B92CF2">
        <w:rPr>
          <w:rFonts w:asciiTheme="minorBidi" w:eastAsia="Times New Roman" w:hAnsiTheme="minorBidi"/>
          <w:sz w:val="24"/>
          <w:szCs w:val="24"/>
        </w:rPr>
        <w:t>above AA</w:t>
      </w:r>
      <w:r w:rsidR="004A27EF" w:rsidRPr="00B92CF2">
        <w:rPr>
          <w:rFonts w:asciiTheme="minorBidi" w:eastAsia="Times New Roman" w:hAnsiTheme="minorBidi"/>
          <w:sz w:val="24"/>
          <w:szCs w:val="24"/>
        </w:rPr>
        <w:t>’s</w:t>
      </w:r>
      <w:r w:rsidR="00E70662" w:rsidRPr="00B92CF2">
        <w:rPr>
          <w:rFonts w:asciiTheme="minorBidi" w:eastAsia="Times New Roman" w:hAnsiTheme="minorBidi"/>
          <w:sz w:val="24"/>
          <w:szCs w:val="24"/>
        </w:rPr>
        <w:t xml:space="preserve"> base </w:t>
      </w:r>
      <w:r w:rsidR="00D351BF" w:rsidRPr="00B92CF2">
        <w:rPr>
          <w:rFonts w:asciiTheme="minorBidi" w:eastAsia="Times New Roman" w:hAnsiTheme="minorBidi"/>
          <w:sz w:val="24"/>
          <w:szCs w:val="24"/>
        </w:rPr>
        <w:t>salary</w:t>
      </w:r>
      <w:r w:rsidR="00E70662" w:rsidRPr="00B92CF2">
        <w:rPr>
          <w:rFonts w:asciiTheme="minorBidi" w:eastAsia="Times New Roman" w:hAnsiTheme="minorBidi"/>
          <w:sz w:val="24"/>
          <w:szCs w:val="24"/>
        </w:rPr>
        <w:t>.</w:t>
      </w:r>
      <w:r w:rsidR="00D351BF" w:rsidRPr="00B92CF2">
        <w:rPr>
          <w:rFonts w:asciiTheme="minorBidi" w:eastAsia="Times New Roman" w:hAnsiTheme="minorBidi"/>
          <w:sz w:val="24"/>
          <w:szCs w:val="24"/>
        </w:rPr>
        <w:t xml:space="preserve"> </w:t>
      </w:r>
      <w:r w:rsidR="00CF07F9" w:rsidRPr="00B92CF2">
        <w:rPr>
          <w:rFonts w:asciiTheme="minorBidi" w:eastAsia="Times New Roman" w:hAnsiTheme="minorBidi"/>
          <w:sz w:val="24"/>
          <w:szCs w:val="24"/>
        </w:rPr>
        <w:t>AA will have 10 days to consider an offer</w:t>
      </w:r>
      <w:r w:rsidR="007E477C" w:rsidRPr="00B92CF2">
        <w:rPr>
          <w:rFonts w:asciiTheme="minorBidi" w:eastAsia="Times New Roman" w:hAnsiTheme="minorBidi"/>
          <w:sz w:val="24"/>
          <w:szCs w:val="24"/>
        </w:rPr>
        <w:t xml:space="preserve"> and i</w:t>
      </w:r>
      <w:r w:rsidR="009E63F7" w:rsidRPr="00B92CF2">
        <w:rPr>
          <w:rFonts w:asciiTheme="minorBidi" w:eastAsia="Times New Roman" w:hAnsiTheme="minorBidi"/>
          <w:sz w:val="24"/>
          <w:szCs w:val="24"/>
        </w:rPr>
        <w:t>f agreed</w:t>
      </w:r>
      <w:r w:rsidR="007E477C" w:rsidRPr="00B92CF2">
        <w:rPr>
          <w:rFonts w:asciiTheme="minorBidi" w:eastAsia="Times New Roman" w:hAnsiTheme="minorBidi"/>
          <w:sz w:val="24"/>
          <w:szCs w:val="24"/>
        </w:rPr>
        <w:t xml:space="preserve"> </w:t>
      </w:r>
      <w:r w:rsidR="009E63F7" w:rsidRPr="00B92CF2">
        <w:rPr>
          <w:rFonts w:asciiTheme="minorBidi" w:eastAsia="Times New Roman" w:hAnsiTheme="minorBidi"/>
          <w:sz w:val="24"/>
          <w:szCs w:val="24"/>
        </w:rPr>
        <w:t xml:space="preserve">AA will need to </w:t>
      </w:r>
      <w:r w:rsidR="00205C11" w:rsidRPr="00B92CF2">
        <w:rPr>
          <w:rFonts w:asciiTheme="minorBidi" w:hAnsiTheme="minorBidi"/>
          <w:sz w:val="24"/>
          <w:szCs w:val="24"/>
        </w:rPr>
        <w:t>give up her right to a tribunal legally</w:t>
      </w:r>
      <w:r w:rsidR="009E63F7" w:rsidRPr="00B92CF2">
        <w:rPr>
          <w:rFonts w:asciiTheme="minorBidi" w:hAnsiTheme="minorBidi"/>
          <w:sz w:val="24"/>
          <w:szCs w:val="24"/>
        </w:rPr>
        <w:t xml:space="preserve"> through a </w:t>
      </w:r>
      <w:r w:rsidR="00205C11" w:rsidRPr="00B92CF2">
        <w:rPr>
          <w:rFonts w:asciiTheme="minorBidi" w:hAnsiTheme="minorBidi"/>
          <w:sz w:val="24"/>
          <w:szCs w:val="24"/>
        </w:rPr>
        <w:t xml:space="preserve">COT3 agreement through ACAS or </w:t>
      </w:r>
      <w:r w:rsidR="007E477C" w:rsidRPr="00B92CF2">
        <w:rPr>
          <w:rFonts w:asciiTheme="minorBidi" w:hAnsiTheme="minorBidi"/>
          <w:sz w:val="24"/>
          <w:szCs w:val="24"/>
        </w:rPr>
        <w:t>in this case</w:t>
      </w:r>
      <w:r w:rsidR="00205C11" w:rsidRPr="00B92CF2">
        <w:rPr>
          <w:rFonts w:asciiTheme="minorBidi" w:hAnsiTheme="minorBidi"/>
          <w:sz w:val="24"/>
          <w:szCs w:val="24"/>
        </w:rPr>
        <w:t xml:space="preserve"> a settlement agreement (Citizen Advice</w:t>
      </w:r>
      <w:r w:rsidR="00507405" w:rsidRPr="00B92CF2">
        <w:rPr>
          <w:rFonts w:asciiTheme="minorBidi" w:hAnsiTheme="minorBidi"/>
          <w:sz w:val="24"/>
          <w:szCs w:val="24"/>
        </w:rPr>
        <w:t xml:space="preserve">, </w:t>
      </w:r>
      <w:r w:rsidR="006E7BAD" w:rsidRPr="00B92CF2">
        <w:rPr>
          <w:rFonts w:asciiTheme="minorBidi" w:hAnsiTheme="minorBidi"/>
          <w:sz w:val="24"/>
          <w:szCs w:val="24"/>
        </w:rPr>
        <w:t>no date</w:t>
      </w:r>
      <w:r w:rsidR="00507405" w:rsidRPr="00B92CF2">
        <w:rPr>
          <w:rFonts w:asciiTheme="minorBidi" w:hAnsiTheme="minorBidi"/>
          <w:sz w:val="24"/>
          <w:szCs w:val="24"/>
        </w:rPr>
        <w:t xml:space="preserve">). </w:t>
      </w:r>
      <w:r w:rsidR="00CF07F9" w:rsidRPr="00B92CF2">
        <w:rPr>
          <w:rFonts w:asciiTheme="minorBidi" w:hAnsiTheme="minorBidi"/>
          <w:sz w:val="24"/>
          <w:szCs w:val="24"/>
        </w:rPr>
        <w:t xml:space="preserve"> AA will need to </w:t>
      </w:r>
      <w:r w:rsidR="00E70662" w:rsidRPr="00B92CF2">
        <w:rPr>
          <w:rFonts w:asciiTheme="minorBidi" w:hAnsiTheme="minorBidi"/>
          <w:sz w:val="24"/>
          <w:szCs w:val="24"/>
        </w:rPr>
        <w:t>seek</w:t>
      </w:r>
      <w:r w:rsidR="00CF07F9" w:rsidRPr="00B92CF2">
        <w:rPr>
          <w:rFonts w:asciiTheme="minorBidi" w:hAnsiTheme="minorBidi"/>
          <w:sz w:val="24"/>
          <w:szCs w:val="24"/>
        </w:rPr>
        <w:t xml:space="preserve"> legal advice on the agreement</w:t>
      </w:r>
      <w:r w:rsidRPr="00B92CF2">
        <w:rPr>
          <w:rFonts w:asciiTheme="minorBidi" w:hAnsiTheme="minorBidi"/>
          <w:sz w:val="24"/>
          <w:szCs w:val="24"/>
        </w:rPr>
        <w:t xml:space="preserve"> and</w:t>
      </w:r>
      <w:r w:rsidR="00E70662" w:rsidRPr="00B92CF2">
        <w:rPr>
          <w:rFonts w:asciiTheme="minorBidi" w:hAnsiTheme="minorBidi"/>
          <w:sz w:val="24"/>
          <w:szCs w:val="24"/>
        </w:rPr>
        <w:t xml:space="preserve"> the company will</w:t>
      </w:r>
      <w:r w:rsidRPr="00B92CF2">
        <w:rPr>
          <w:rFonts w:asciiTheme="minorBidi" w:hAnsiTheme="minorBidi"/>
          <w:sz w:val="24"/>
          <w:szCs w:val="24"/>
        </w:rPr>
        <w:t xml:space="preserve"> have to</w:t>
      </w:r>
      <w:r w:rsidR="00E70662" w:rsidRPr="00B92CF2">
        <w:rPr>
          <w:rFonts w:asciiTheme="minorBidi" w:hAnsiTheme="minorBidi"/>
          <w:sz w:val="24"/>
          <w:szCs w:val="24"/>
        </w:rPr>
        <w:t xml:space="preserve"> cover these costs. </w:t>
      </w:r>
      <w:r w:rsidR="007E477C" w:rsidRPr="00B92CF2">
        <w:rPr>
          <w:rFonts w:asciiTheme="minorBidi" w:hAnsiTheme="minorBidi"/>
          <w:sz w:val="24"/>
          <w:szCs w:val="24"/>
        </w:rPr>
        <w:t>I</w:t>
      </w:r>
      <w:r w:rsidR="00CF07F9" w:rsidRPr="00B92CF2">
        <w:rPr>
          <w:rFonts w:asciiTheme="minorBidi" w:hAnsiTheme="minorBidi"/>
          <w:sz w:val="24"/>
          <w:szCs w:val="24"/>
        </w:rPr>
        <w:t xml:space="preserve">f Alison didn’t get </w:t>
      </w:r>
      <w:r w:rsidR="00CF07F9" w:rsidRPr="00A956AB">
        <w:rPr>
          <w:rFonts w:asciiTheme="minorBidi" w:hAnsiTheme="minorBidi"/>
          <w:sz w:val="24"/>
          <w:szCs w:val="24"/>
        </w:rPr>
        <w:t xml:space="preserve">legal advice she would still be able to go to an </w:t>
      </w:r>
      <w:r w:rsidR="007E477C" w:rsidRPr="00A956AB">
        <w:rPr>
          <w:rFonts w:asciiTheme="minorBidi" w:hAnsiTheme="minorBidi"/>
          <w:sz w:val="24"/>
          <w:szCs w:val="24"/>
        </w:rPr>
        <w:t>ET</w:t>
      </w:r>
      <w:r w:rsidR="00CF07F9" w:rsidRPr="00A956AB">
        <w:rPr>
          <w:rFonts w:asciiTheme="minorBidi" w:hAnsiTheme="minorBidi"/>
          <w:sz w:val="24"/>
          <w:szCs w:val="24"/>
        </w:rPr>
        <w:t xml:space="preserve"> for this matter (</w:t>
      </w:r>
      <w:r w:rsidR="006E7BAD" w:rsidRPr="00A956AB">
        <w:rPr>
          <w:rFonts w:asciiTheme="minorBidi" w:hAnsiTheme="minorBidi"/>
          <w:sz w:val="24"/>
          <w:szCs w:val="24"/>
        </w:rPr>
        <w:t>Citizen’s Advice, no date</w:t>
      </w:r>
      <w:r w:rsidR="00CF07F9" w:rsidRPr="00A956AB">
        <w:rPr>
          <w:rFonts w:asciiTheme="minorBidi" w:hAnsiTheme="minorBidi"/>
          <w:sz w:val="24"/>
          <w:szCs w:val="24"/>
        </w:rPr>
        <w:t>).</w:t>
      </w:r>
      <w:r w:rsidR="00CA0FAD" w:rsidRPr="00A956AB">
        <w:rPr>
          <w:rFonts w:asciiTheme="minorBidi" w:hAnsiTheme="minorBidi"/>
          <w:sz w:val="24"/>
          <w:szCs w:val="24"/>
        </w:rPr>
        <w:t xml:space="preserve"> </w:t>
      </w:r>
      <w:r w:rsidR="00F07BE6" w:rsidRPr="00A956AB">
        <w:rPr>
          <w:rFonts w:asciiTheme="minorBidi" w:eastAsia="Times New Roman" w:hAnsiTheme="minorBidi"/>
          <w:sz w:val="24"/>
          <w:szCs w:val="24"/>
        </w:rPr>
        <w:t>If this offer isn’t accepted, then at this point I would proceed to an ET.</w:t>
      </w:r>
      <w:r w:rsidR="00F73B3E" w:rsidRPr="00A956AB">
        <w:rPr>
          <w:rFonts w:asciiTheme="minorBidi" w:eastAsia="Times New Roman" w:hAnsiTheme="minorBidi"/>
          <w:sz w:val="24"/>
          <w:szCs w:val="24"/>
        </w:rPr>
        <w:t xml:space="preserve"> Note</w:t>
      </w:r>
      <w:r w:rsidR="00F73B3E" w:rsidRPr="00B92CF2">
        <w:rPr>
          <w:rFonts w:asciiTheme="minorBidi" w:eastAsia="Times New Roman" w:hAnsiTheme="minorBidi"/>
          <w:sz w:val="24"/>
          <w:szCs w:val="24"/>
        </w:rPr>
        <w:t xml:space="preserve"> that during the ET you will be covered under section 111a of the act (Employment Rights Act, 1996) whereby any discussions regarding the settlement agreement will not be allowed.</w:t>
      </w:r>
    </w:p>
    <w:p w14:paraId="14CD41E3" w14:textId="7415166E" w:rsidR="00D82E4D" w:rsidRPr="00B92CF2" w:rsidRDefault="00CC705B" w:rsidP="009E63F7">
      <w:pPr>
        <w:spacing w:before="100" w:beforeAutospacing="1" w:after="240" w:line="240" w:lineRule="auto"/>
        <w:rPr>
          <w:rFonts w:asciiTheme="minorBidi" w:hAnsiTheme="minorBidi"/>
          <w:sz w:val="24"/>
          <w:szCs w:val="24"/>
        </w:rPr>
      </w:pPr>
      <w:r w:rsidRPr="00B92CF2">
        <w:rPr>
          <w:rFonts w:asciiTheme="minorBidi" w:hAnsiTheme="minorBidi"/>
          <w:sz w:val="24"/>
          <w:szCs w:val="24"/>
        </w:rPr>
        <w:t>Further r</w:t>
      </w:r>
      <w:r w:rsidR="00D82E4D" w:rsidRPr="00B92CF2">
        <w:rPr>
          <w:rFonts w:asciiTheme="minorBidi" w:hAnsiTheme="minorBidi"/>
          <w:sz w:val="24"/>
          <w:szCs w:val="24"/>
        </w:rPr>
        <w:t>ecommendations:</w:t>
      </w:r>
    </w:p>
    <w:p w14:paraId="29089539" w14:textId="52D75CFC" w:rsidR="00D82E4D" w:rsidRPr="00B92CF2" w:rsidRDefault="00D82E4D" w:rsidP="00994B2C">
      <w:pPr>
        <w:pStyle w:val="ListParagraph"/>
        <w:numPr>
          <w:ilvl w:val="0"/>
          <w:numId w:val="35"/>
        </w:numPr>
        <w:spacing w:before="100" w:beforeAutospacing="1" w:after="240" w:line="240" w:lineRule="auto"/>
        <w:rPr>
          <w:rFonts w:asciiTheme="minorBidi" w:hAnsiTheme="minorBidi"/>
          <w:sz w:val="24"/>
          <w:szCs w:val="24"/>
        </w:rPr>
      </w:pPr>
      <w:r w:rsidRPr="00B92CF2">
        <w:rPr>
          <w:rFonts w:asciiTheme="minorBidi" w:hAnsiTheme="minorBidi"/>
          <w:sz w:val="24"/>
          <w:szCs w:val="24"/>
        </w:rPr>
        <w:t>Equality</w:t>
      </w:r>
      <w:r w:rsidR="0028368D" w:rsidRPr="00B92CF2">
        <w:rPr>
          <w:rFonts w:asciiTheme="minorBidi" w:hAnsiTheme="minorBidi"/>
          <w:sz w:val="24"/>
          <w:szCs w:val="24"/>
        </w:rPr>
        <w:t>, bullying and harassment</w:t>
      </w:r>
      <w:r w:rsidR="00507405" w:rsidRPr="00B92CF2">
        <w:rPr>
          <w:rFonts w:asciiTheme="minorBidi" w:hAnsiTheme="minorBidi"/>
          <w:sz w:val="24"/>
          <w:szCs w:val="24"/>
        </w:rPr>
        <w:t xml:space="preserve"> </w:t>
      </w:r>
      <w:r w:rsidR="00CD05E8" w:rsidRPr="00B92CF2">
        <w:rPr>
          <w:rFonts w:asciiTheme="minorBidi" w:hAnsiTheme="minorBidi"/>
          <w:sz w:val="24"/>
          <w:szCs w:val="24"/>
        </w:rPr>
        <w:t>t</w:t>
      </w:r>
      <w:r w:rsidR="00507405" w:rsidRPr="00B92CF2">
        <w:rPr>
          <w:rFonts w:asciiTheme="minorBidi" w:hAnsiTheme="minorBidi"/>
          <w:sz w:val="24"/>
          <w:szCs w:val="24"/>
        </w:rPr>
        <w:t>raining</w:t>
      </w:r>
      <w:r w:rsidRPr="00B92CF2">
        <w:rPr>
          <w:rFonts w:asciiTheme="minorBidi" w:hAnsiTheme="minorBidi"/>
          <w:sz w:val="24"/>
          <w:szCs w:val="24"/>
        </w:rPr>
        <w:t xml:space="preserve"> </w:t>
      </w:r>
      <w:r w:rsidR="00994B2C" w:rsidRPr="00B92CF2">
        <w:rPr>
          <w:rFonts w:asciiTheme="minorBidi" w:hAnsiTheme="minorBidi"/>
          <w:sz w:val="24"/>
          <w:szCs w:val="24"/>
        </w:rPr>
        <w:t>for all staff</w:t>
      </w:r>
      <w:r w:rsidRPr="00B92CF2">
        <w:rPr>
          <w:rFonts w:asciiTheme="minorBidi" w:hAnsiTheme="minorBidi"/>
          <w:sz w:val="24"/>
          <w:szCs w:val="24"/>
        </w:rPr>
        <w:t xml:space="preserve"> </w:t>
      </w:r>
      <w:r w:rsidR="00507405" w:rsidRPr="00B92CF2">
        <w:rPr>
          <w:rFonts w:asciiTheme="minorBidi" w:hAnsiTheme="minorBidi"/>
          <w:sz w:val="24"/>
          <w:szCs w:val="24"/>
        </w:rPr>
        <w:t>to</w:t>
      </w:r>
      <w:r w:rsidR="00CD05E8" w:rsidRPr="00B92CF2">
        <w:rPr>
          <w:rFonts w:asciiTheme="minorBidi" w:hAnsiTheme="minorBidi"/>
          <w:sz w:val="24"/>
          <w:szCs w:val="24"/>
        </w:rPr>
        <w:t xml:space="preserve"> discourage a culture of banter and</w:t>
      </w:r>
      <w:r w:rsidR="00507405" w:rsidRPr="00B92CF2">
        <w:rPr>
          <w:rFonts w:asciiTheme="minorBidi" w:hAnsiTheme="minorBidi"/>
          <w:sz w:val="24"/>
          <w:szCs w:val="24"/>
        </w:rPr>
        <w:t xml:space="preserve"> </w:t>
      </w:r>
      <w:r w:rsidR="00994B2C" w:rsidRPr="00B92CF2">
        <w:rPr>
          <w:rFonts w:asciiTheme="minorBidi" w:hAnsiTheme="minorBidi"/>
          <w:sz w:val="24"/>
          <w:szCs w:val="24"/>
        </w:rPr>
        <w:t xml:space="preserve">that </w:t>
      </w:r>
      <w:r w:rsidR="003F286C" w:rsidRPr="00B92CF2">
        <w:rPr>
          <w:rFonts w:asciiTheme="minorBidi" w:hAnsiTheme="minorBidi"/>
          <w:sz w:val="24"/>
          <w:szCs w:val="24"/>
        </w:rPr>
        <w:t>harassment isn’t accepted</w:t>
      </w:r>
      <w:r w:rsidR="00C756A5" w:rsidRPr="00B92CF2">
        <w:rPr>
          <w:rFonts w:asciiTheme="minorBidi" w:hAnsiTheme="minorBidi"/>
          <w:sz w:val="24"/>
          <w:szCs w:val="24"/>
        </w:rPr>
        <w:t xml:space="preserve"> (LinkedIn, 2021),</w:t>
      </w:r>
      <w:r w:rsidR="00994B2C" w:rsidRPr="00B92CF2">
        <w:rPr>
          <w:rFonts w:asciiTheme="minorBidi" w:hAnsiTheme="minorBidi"/>
          <w:sz w:val="24"/>
          <w:szCs w:val="24"/>
        </w:rPr>
        <w:t xml:space="preserve"> e</w:t>
      </w:r>
      <w:r w:rsidR="0028368D" w:rsidRPr="00B92CF2">
        <w:rPr>
          <w:rFonts w:asciiTheme="minorBidi" w:hAnsiTheme="minorBidi"/>
          <w:sz w:val="24"/>
          <w:szCs w:val="24"/>
        </w:rPr>
        <w:t xml:space="preserve">nsure </w:t>
      </w:r>
      <w:r w:rsidR="00A6591A" w:rsidRPr="00B92CF2">
        <w:rPr>
          <w:rFonts w:asciiTheme="minorBidi" w:hAnsiTheme="minorBidi"/>
          <w:sz w:val="24"/>
          <w:szCs w:val="24"/>
        </w:rPr>
        <w:t xml:space="preserve">these </w:t>
      </w:r>
      <w:r w:rsidR="0028368D" w:rsidRPr="00B92CF2">
        <w:rPr>
          <w:rFonts w:asciiTheme="minorBidi" w:hAnsiTheme="minorBidi"/>
          <w:sz w:val="24"/>
          <w:szCs w:val="24"/>
        </w:rPr>
        <w:t>polic</w:t>
      </w:r>
      <w:r w:rsidR="00A6591A" w:rsidRPr="00B92CF2">
        <w:rPr>
          <w:rFonts w:asciiTheme="minorBidi" w:hAnsiTheme="minorBidi"/>
          <w:sz w:val="24"/>
          <w:szCs w:val="24"/>
        </w:rPr>
        <w:t>ies</w:t>
      </w:r>
      <w:r w:rsidR="0028368D" w:rsidRPr="00B92CF2">
        <w:rPr>
          <w:rFonts w:asciiTheme="minorBidi" w:hAnsiTheme="minorBidi"/>
          <w:sz w:val="24"/>
          <w:szCs w:val="24"/>
        </w:rPr>
        <w:t xml:space="preserve"> </w:t>
      </w:r>
      <w:r w:rsidR="00A6591A" w:rsidRPr="00B92CF2">
        <w:rPr>
          <w:rFonts w:asciiTheme="minorBidi" w:hAnsiTheme="minorBidi"/>
          <w:sz w:val="24"/>
          <w:szCs w:val="24"/>
        </w:rPr>
        <w:t xml:space="preserve">are </w:t>
      </w:r>
      <w:r w:rsidR="0028368D" w:rsidRPr="00B92CF2">
        <w:rPr>
          <w:rFonts w:asciiTheme="minorBidi" w:hAnsiTheme="minorBidi"/>
          <w:sz w:val="24"/>
          <w:szCs w:val="24"/>
        </w:rPr>
        <w:t>in place and up to date and adopt a zero tolerance policy to combat sexual harassment</w:t>
      </w:r>
    </w:p>
    <w:p w14:paraId="3EF9B5FC" w14:textId="7A4F8F9D" w:rsidR="0028368D" w:rsidRPr="00B92CF2" w:rsidRDefault="00943451" w:rsidP="0037712F">
      <w:pPr>
        <w:pStyle w:val="ListParagraph"/>
        <w:numPr>
          <w:ilvl w:val="0"/>
          <w:numId w:val="35"/>
        </w:numPr>
        <w:spacing w:before="100" w:beforeAutospacing="1" w:after="240" w:line="240" w:lineRule="auto"/>
        <w:rPr>
          <w:rFonts w:asciiTheme="minorBidi" w:hAnsiTheme="minorBidi"/>
          <w:sz w:val="24"/>
          <w:szCs w:val="24"/>
        </w:rPr>
      </w:pPr>
      <w:r w:rsidRPr="00B92CF2">
        <w:rPr>
          <w:rFonts w:asciiTheme="minorBidi" w:hAnsiTheme="minorBidi"/>
          <w:sz w:val="24"/>
          <w:szCs w:val="24"/>
        </w:rPr>
        <w:t>I</w:t>
      </w:r>
      <w:r w:rsidR="00D82E4D" w:rsidRPr="00B92CF2">
        <w:rPr>
          <w:rFonts w:asciiTheme="minorBidi" w:hAnsiTheme="minorBidi"/>
          <w:sz w:val="24"/>
          <w:szCs w:val="24"/>
        </w:rPr>
        <w:t>nstigating a d</w:t>
      </w:r>
      <w:r w:rsidR="00233CAA" w:rsidRPr="00B92CF2">
        <w:rPr>
          <w:rFonts w:asciiTheme="minorBidi" w:hAnsiTheme="minorBidi"/>
          <w:sz w:val="24"/>
          <w:szCs w:val="24"/>
        </w:rPr>
        <w:t>isciplining</w:t>
      </w:r>
      <w:r w:rsidR="00D82E4D" w:rsidRPr="00B92CF2">
        <w:rPr>
          <w:rFonts w:asciiTheme="minorBidi" w:hAnsiTheme="minorBidi"/>
          <w:sz w:val="24"/>
          <w:szCs w:val="24"/>
        </w:rPr>
        <w:t xml:space="preserve"> process for</w:t>
      </w:r>
      <w:r w:rsidR="00233CAA" w:rsidRPr="00B92CF2">
        <w:rPr>
          <w:rFonts w:asciiTheme="minorBidi" w:hAnsiTheme="minorBidi"/>
          <w:sz w:val="24"/>
          <w:szCs w:val="24"/>
        </w:rPr>
        <w:t xml:space="preserve"> SS</w:t>
      </w:r>
      <w:r w:rsidR="0028368D" w:rsidRPr="00B92CF2">
        <w:rPr>
          <w:rFonts w:asciiTheme="minorBidi" w:hAnsiTheme="minorBidi"/>
          <w:sz w:val="24"/>
          <w:szCs w:val="24"/>
        </w:rPr>
        <w:t>, t</w:t>
      </w:r>
      <w:r w:rsidR="00D82E4D" w:rsidRPr="00B92CF2">
        <w:rPr>
          <w:rFonts w:asciiTheme="minorBidi" w:hAnsiTheme="minorBidi"/>
          <w:sz w:val="24"/>
          <w:szCs w:val="24"/>
        </w:rPr>
        <w:t xml:space="preserve">here </w:t>
      </w:r>
      <w:r w:rsidR="00E70662" w:rsidRPr="00B92CF2">
        <w:rPr>
          <w:rFonts w:asciiTheme="minorBidi" w:hAnsiTheme="minorBidi"/>
          <w:sz w:val="24"/>
          <w:szCs w:val="24"/>
        </w:rPr>
        <w:t xml:space="preserve">appears to be a </w:t>
      </w:r>
      <w:r w:rsidR="00D82E4D" w:rsidRPr="00B92CF2">
        <w:rPr>
          <w:rFonts w:asciiTheme="minorBidi" w:hAnsiTheme="minorBidi"/>
          <w:sz w:val="24"/>
          <w:szCs w:val="24"/>
        </w:rPr>
        <w:t>p</w:t>
      </w:r>
      <w:r w:rsidR="006F3E93" w:rsidRPr="00B92CF2">
        <w:rPr>
          <w:rFonts w:asciiTheme="minorBidi" w:hAnsiTheme="minorBidi"/>
          <w:sz w:val="24"/>
          <w:szCs w:val="24"/>
        </w:rPr>
        <w:t xml:space="preserve">attern of </w:t>
      </w:r>
      <w:r w:rsidR="00A6591A" w:rsidRPr="00B92CF2">
        <w:rPr>
          <w:rFonts w:asciiTheme="minorBidi" w:hAnsiTheme="minorBidi"/>
          <w:sz w:val="24"/>
          <w:szCs w:val="24"/>
        </w:rPr>
        <w:t xml:space="preserve">female workers leaving </w:t>
      </w:r>
      <w:r w:rsidR="006F3E93" w:rsidRPr="00B92CF2">
        <w:rPr>
          <w:rFonts w:asciiTheme="minorBidi" w:hAnsiTheme="minorBidi"/>
          <w:sz w:val="24"/>
          <w:szCs w:val="24"/>
        </w:rPr>
        <w:t>who have worked with SS</w:t>
      </w:r>
    </w:p>
    <w:p w14:paraId="0E44B8F9" w14:textId="0176A08B" w:rsidR="00D82E4D" w:rsidRPr="00B92CF2" w:rsidRDefault="002F5D2E" w:rsidP="0037712F">
      <w:pPr>
        <w:pStyle w:val="ListParagraph"/>
        <w:numPr>
          <w:ilvl w:val="0"/>
          <w:numId w:val="35"/>
        </w:numPr>
        <w:spacing w:before="100" w:beforeAutospacing="1" w:after="240" w:line="240" w:lineRule="auto"/>
        <w:rPr>
          <w:rFonts w:asciiTheme="minorBidi" w:hAnsiTheme="minorBidi"/>
          <w:sz w:val="24"/>
          <w:szCs w:val="24"/>
        </w:rPr>
      </w:pPr>
      <w:r w:rsidRPr="00B92CF2">
        <w:rPr>
          <w:rFonts w:asciiTheme="minorBidi" w:hAnsiTheme="minorBidi"/>
          <w:sz w:val="24"/>
          <w:szCs w:val="24"/>
        </w:rPr>
        <w:t>AA was a good performer until she started working with SS</w:t>
      </w:r>
      <w:r w:rsidR="00E70662" w:rsidRPr="00B92CF2">
        <w:rPr>
          <w:rFonts w:asciiTheme="minorBidi" w:hAnsiTheme="minorBidi"/>
          <w:sz w:val="24"/>
          <w:szCs w:val="24"/>
        </w:rPr>
        <w:t xml:space="preserve">, </w:t>
      </w:r>
      <w:r w:rsidR="00D82E4D" w:rsidRPr="00B92CF2">
        <w:rPr>
          <w:rFonts w:asciiTheme="minorBidi" w:hAnsiTheme="minorBidi"/>
          <w:sz w:val="24"/>
          <w:szCs w:val="24"/>
        </w:rPr>
        <w:t xml:space="preserve">you could </w:t>
      </w:r>
      <w:r w:rsidR="00E70662" w:rsidRPr="00B92CF2">
        <w:rPr>
          <w:rFonts w:asciiTheme="minorBidi" w:hAnsiTheme="minorBidi"/>
          <w:sz w:val="24"/>
          <w:szCs w:val="24"/>
        </w:rPr>
        <w:t xml:space="preserve">consider </w:t>
      </w:r>
      <w:r w:rsidR="00D82E4D" w:rsidRPr="00B92CF2">
        <w:rPr>
          <w:rFonts w:asciiTheme="minorBidi" w:hAnsiTheme="minorBidi"/>
          <w:sz w:val="24"/>
          <w:szCs w:val="24"/>
        </w:rPr>
        <w:t>reinstat</w:t>
      </w:r>
      <w:r w:rsidR="00E70662" w:rsidRPr="00B92CF2">
        <w:rPr>
          <w:rFonts w:asciiTheme="minorBidi" w:hAnsiTheme="minorBidi"/>
          <w:sz w:val="24"/>
          <w:szCs w:val="24"/>
        </w:rPr>
        <w:t>ing</w:t>
      </w:r>
      <w:r w:rsidR="00D82E4D" w:rsidRPr="00B92CF2">
        <w:rPr>
          <w:rFonts w:asciiTheme="minorBidi" w:hAnsiTheme="minorBidi"/>
          <w:sz w:val="24"/>
          <w:szCs w:val="24"/>
        </w:rPr>
        <w:t xml:space="preserve"> AA</w:t>
      </w:r>
    </w:p>
    <w:p w14:paraId="78B55F2E" w14:textId="181EBA81" w:rsidR="00C72AAF" w:rsidRPr="00B92CF2" w:rsidRDefault="0028368D" w:rsidP="00C72AAF">
      <w:pPr>
        <w:pStyle w:val="ListParagraph"/>
        <w:numPr>
          <w:ilvl w:val="0"/>
          <w:numId w:val="35"/>
        </w:numPr>
        <w:rPr>
          <w:rFonts w:asciiTheme="minorBidi" w:hAnsiTheme="minorBidi"/>
          <w:sz w:val="24"/>
          <w:szCs w:val="24"/>
        </w:rPr>
      </w:pPr>
      <w:r w:rsidRPr="00B92CF2">
        <w:rPr>
          <w:rFonts w:asciiTheme="minorBidi" w:hAnsiTheme="minorBidi"/>
          <w:sz w:val="24"/>
          <w:szCs w:val="24"/>
        </w:rPr>
        <w:t>B</w:t>
      </w:r>
      <w:r w:rsidR="00C72AAF" w:rsidRPr="00B92CF2">
        <w:rPr>
          <w:rFonts w:asciiTheme="minorBidi" w:hAnsiTheme="minorBidi"/>
          <w:sz w:val="24"/>
          <w:szCs w:val="24"/>
        </w:rPr>
        <w:t xml:space="preserve">reak links with RR as a client </w:t>
      </w:r>
      <w:r w:rsidR="00A6591A" w:rsidRPr="00B92CF2">
        <w:rPr>
          <w:rFonts w:asciiTheme="minorBidi" w:hAnsiTheme="minorBidi"/>
          <w:sz w:val="24"/>
          <w:szCs w:val="24"/>
        </w:rPr>
        <w:t>due to his</w:t>
      </w:r>
      <w:r w:rsidR="00C72AAF" w:rsidRPr="00B92CF2">
        <w:rPr>
          <w:rFonts w:asciiTheme="minorBidi" w:hAnsiTheme="minorBidi"/>
          <w:sz w:val="24"/>
          <w:szCs w:val="24"/>
        </w:rPr>
        <w:t xml:space="preserve"> behaviour not meet company standards</w:t>
      </w:r>
    </w:p>
    <w:p w14:paraId="469F15F6" w14:textId="65BEE0A4" w:rsidR="00E6035B" w:rsidRPr="00B92CF2" w:rsidRDefault="003D42E2" w:rsidP="00A51695">
      <w:pPr>
        <w:rPr>
          <w:rFonts w:asciiTheme="minorBidi" w:hAnsiTheme="minorBidi"/>
          <w:sz w:val="24"/>
          <w:szCs w:val="24"/>
        </w:rPr>
      </w:pPr>
      <w:r w:rsidRPr="00B92CF2">
        <w:rPr>
          <w:rFonts w:asciiTheme="minorBidi" w:hAnsiTheme="minorBidi"/>
          <w:sz w:val="24"/>
          <w:szCs w:val="24"/>
        </w:rPr>
        <w:t>I would recommend that you follow my advice</w:t>
      </w:r>
      <w:r w:rsidR="00CD05E8" w:rsidRPr="00B92CF2">
        <w:rPr>
          <w:rFonts w:asciiTheme="minorBidi" w:hAnsiTheme="minorBidi"/>
          <w:sz w:val="24"/>
          <w:szCs w:val="24"/>
        </w:rPr>
        <w:t xml:space="preserve">, </w:t>
      </w:r>
      <w:r w:rsidRPr="00B92CF2">
        <w:rPr>
          <w:rFonts w:asciiTheme="minorBidi" w:hAnsiTheme="minorBidi"/>
          <w:sz w:val="24"/>
          <w:szCs w:val="24"/>
        </w:rPr>
        <w:t>if ignored this could have a significant impact on the organisation both financially and reputation.</w:t>
      </w:r>
    </w:p>
    <w:bookmarkEnd w:id="0"/>
    <w:p w14:paraId="5DE81A5E" w14:textId="288A7AF8" w:rsidR="007A1EBB" w:rsidRPr="00B92CF2" w:rsidRDefault="00F73B3E" w:rsidP="00F73B3E">
      <w:pPr>
        <w:tabs>
          <w:tab w:val="left" w:pos="1870"/>
        </w:tabs>
        <w:rPr>
          <w:rFonts w:asciiTheme="minorBidi" w:hAnsiTheme="minorBidi"/>
          <w:sz w:val="24"/>
          <w:szCs w:val="24"/>
        </w:rPr>
      </w:pPr>
      <w:r w:rsidRPr="00B92CF2">
        <w:rPr>
          <w:rFonts w:asciiTheme="minorBidi" w:hAnsiTheme="minorBidi"/>
          <w:sz w:val="24"/>
          <w:szCs w:val="24"/>
        </w:rPr>
        <w:tab/>
      </w:r>
    </w:p>
    <w:p w14:paraId="639C3915" w14:textId="77777777" w:rsidR="00F73B3E" w:rsidRPr="00B92CF2" w:rsidRDefault="00F73B3E" w:rsidP="00F73B3E">
      <w:pPr>
        <w:tabs>
          <w:tab w:val="left" w:pos="1870"/>
        </w:tabs>
        <w:rPr>
          <w:rFonts w:asciiTheme="minorBidi" w:hAnsiTheme="minorBidi"/>
          <w:sz w:val="24"/>
          <w:szCs w:val="24"/>
        </w:rPr>
      </w:pPr>
    </w:p>
    <w:p w14:paraId="5F929A29" w14:textId="2A0894DA" w:rsidR="00CC705B" w:rsidRPr="00B92CF2" w:rsidRDefault="00E6035B" w:rsidP="00A956AB">
      <w:pPr>
        <w:rPr>
          <w:rFonts w:asciiTheme="minorBidi" w:hAnsiTheme="minorBidi"/>
          <w:b/>
          <w:bCs/>
          <w:sz w:val="24"/>
          <w:szCs w:val="24"/>
          <w:u w:val="single"/>
        </w:rPr>
      </w:pPr>
      <w:r w:rsidRPr="00B92CF2">
        <w:rPr>
          <w:rFonts w:asciiTheme="minorBidi" w:hAnsiTheme="minorBidi"/>
          <w:sz w:val="24"/>
          <w:szCs w:val="24"/>
        </w:rPr>
        <w:t xml:space="preserve"> </w:t>
      </w:r>
      <w:r w:rsidR="003357B6" w:rsidRPr="00B92CF2">
        <w:rPr>
          <w:rFonts w:asciiTheme="minorBidi" w:hAnsiTheme="minorBidi"/>
          <w:b/>
          <w:bCs/>
          <w:sz w:val="24"/>
          <w:szCs w:val="24"/>
          <w:u w:val="single"/>
        </w:rPr>
        <w:t>B</w:t>
      </w:r>
      <w:r w:rsidR="00A51695" w:rsidRPr="00B92CF2">
        <w:rPr>
          <w:rFonts w:asciiTheme="minorBidi" w:hAnsiTheme="minorBidi"/>
          <w:b/>
          <w:bCs/>
          <w:sz w:val="24"/>
          <w:szCs w:val="24"/>
          <w:u w:val="single"/>
        </w:rPr>
        <w:t xml:space="preserve">riefing note </w:t>
      </w:r>
    </w:p>
    <w:p w14:paraId="216BD6F6" w14:textId="5876C5E4" w:rsidR="00CA69F1" w:rsidRPr="00B92CF2" w:rsidRDefault="00CA69F1" w:rsidP="00CC705B">
      <w:pPr>
        <w:rPr>
          <w:rFonts w:asciiTheme="minorBidi" w:hAnsiTheme="minorBidi"/>
          <w:sz w:val="24"/>
          <w:szCs w:val="24"/>
        </w:rPr>
      </w:pPr>
      <w:r w:rsidRPr="00B92CF2">
        <w:rPr>
          <w:rFonts w:asciiTheme="minorBidi" w:hAnsiTheme="minorBidi"/>
          <w:sz w:val="24"/>
          <w:szCs w:val="24"/>
        </w:rPr>
        <w:t>To: Bob Braeburn, M</w:t>
      </w:r>
      <w:r w:rsidR="007729DC" w:rsidRPr="00B92CF2">
        <w:rPr>
          <w:rFonts w:asciiTheme="minorBidi" w:hAnsiTheme="minorBidi"/>
          <w:sz w:val="24"/>
          <w:szCs w:val="24"/>
        </w:rPr>
        <w:t>D</w:t>
      </w:r>
      <w:r w:rsidRPr="00B92CF2">
        <w:rPr>
          <w:rFonts w:asciiTheme="minorBidi" w:hAnsiTheme="minorBidi"/>
          <w:sz w:val="24"/>
          <w:szCs w:val="24"/>
        </w:rPr>
        <w:t xml:space="preserve"> </w:t>
      </w:r>
    </w:p>
    <w:p w14:paraId="11FBE4BE" w14:textId="77777777" w:rsidR="00EC5D02" w:rsidRPr="00B92CF2" w:rsidRDefault="00EC5D02" w:rsidP="00EC5D02">
      <w:pPr>
        <w:rPr>
          <w:rFonts w:asciiTheme="minorBidi" w:hAnsiTheme="minorBidi"/>
          <w:sz w:val="24"/>
          <w:szCs w:val="24"/>
        </w:rPr>
      </w:pPr>
      <w:r w:rsidRPr="00B92CF2">
        <w:rPr>
          <w:rFonts w:asciiTheme="minorBidi" w:hAnsiTheme="minorBidi"/>
          <w:sz w:val="24"/>
          <w:szCs w:val="24"/>
        </w:rPr>
        <w:t>From: Bethan Wilson, HR Consultant</w:t>
      </w:r>
    </w:p>
    <w:p w14:paraId="6059568C" w14:textId="0FFCF29D" w:rsidR="00CA69F1" w:rsidRDefault="00CA69F1" w:rsidP="00CA69F1">
      <w:pPr>
        <w:rPr>
          <w:rFonts w:asciiTheme="minorBidi" w:hAnsiTheme="minorBidi"/>
          <w:sz w:val="24"/>
          <w:szCs w:val="24"/>
        </w:rPr>
      </w:pPr>
      <w:r w:rsidRPr="00B92CF2">
        <w:rPr>
          <w:rFonts w:asciiTheme="minorBidi" w:hAnsiTheme="minorBidi"/>
          <w:sz w:val="24"/>
          <w:szCs w:val="24"/>
        </w:rPr>
        <w:t>Regarding: Payment Providers Services</w:t>
      </w:r>
    </w:p>
    <w:p w14:paraId="32B3810E" w14:textId="77777777" w:rsidR="00500AEA" w:rsidRPr="00B92CF2" w:rsidRDefault="00500AEA" w:rsidP="00500AEA">
      <w:pPr>
        <w:rPr>
          <w:rFonts w:asciiTheme="minorBidi" w:hAnsiTheme="minorBidi"/>
          <w:sz w:val="24"/>
          <w:szCs w:val="24"/>
        </w:rPr>
      </w:pPr>
      <w:r w:rsidRPr="00B92CF2">
        <w:rPr>
          <w:rFonts w:asciiTheme="minorBidi" w:hAnsiTheme="minorBidi"/>
          <w:sz w:val="24"/>
          <w:szCs w:val="24"/>
        </w:rPr>
        <w:t>Date: 4</w:t>
      </w:r>
      <w:r w:rsidRPr="00B92CF2">
        <w:rPr>
          <w:rFonts w:asciiTheme="minorBidi" w:hAnsiTheme="minorBidi"/>
          <w:sz w:val="24"/>
          <w:szCs w:val="24"/>
          <w:vertAlign w:val="superscript"/>
        </w:rPr>
        <w:t>th</w:t>
      </w:r>
      <w:r w:rsidRPr="00B92CF2">
        <w:rPr>
          <w:rFonts w:asciiTheme="minorBidi" w:hAnsiTheme="minorBidi"/>
          <w:sz w:val="24"/>
          <w:szCs w:val="24"/>
        </w:rPr>
        <w:t xml:space="preserve"> April 2023</w:t>
      </w:r>
    </w:p>
    <w:p w14:paraId="3BEAFD38" w14:textId="252FC2FC" w:rsidR="00B2679B" w:rsidRPr="00B92CF2" w:rsidRDefault="00CA69F1" w:rsidP="00B2679B">
      <w:pPr>
        <w:pStyle w:val="ListParagraph"/>
        <w:numPr>
          <w:ilvl w:val="0"/>
          <w:numId w:val="2"/>
        </w:numPr>
        <w:rPr>
          <w:rFonts w:asciiTheme="minorBidi" w:hAnsiTheme="minorBidi"/>
          <w:sz w:val="24"/>
          <w:szCs w:val="24"/>
        </w:rPr>
      </w:pPr>
      <w:r w:rsidRPr="00B92CF2">
        <w:rPr>
          <w:rFonts w:asciiTheme="minorBidi" w:hAnsiTheme="minorBidi"/>
          <w:sz w:val="24"/>
          <w:szCs w:val="24"/>
        </w:rPr>
        <w:t>There are legal implications</w:t>
      </w:r>
      <w:r w:rsidR="00CC705B" w:rsidRPr="00B92CF2">
        <w:rPr>
          <w:rFonts w:asciiTheme="minorBidi" w:hAnsiTheme="minorBidi"/>
          <w:sz w:val="24"/>
          <w:szCs w:val="24"/>
        </w:rPr>
        <w:t xml:space="preserve"> if you cease outsourcing the IT and Payroll function from Payment Providers and move the payroll function in house in relation to TUPE regulations</w:t>
      </w:r>
      <w:r w:rsidRPr="00B92CF2">
        <w:rPr>
          <w:rFonts w:asciiTheme="minorBidi" w:hAnsiTheme="minorBidi"/>
          <w:sz w:val="24"/>
          <w:szCs w:val="24"/>
        </w:rPr>
        <w:t xml:space="preserve"> </w:t>
      </w:r>
    </w:p>
    <w:p w14:paraId="12A51E2D" w14:textId="2D01FF17" w:rsidR="00026E62" w:rsidRPr="00B92CF2" w:rsidRDefault="00026E62" w:rsidP="00B2679B">
      <w:pPr>
        <w:pStyle w:val="ListParagraph"/>
        <w:numPr>
          <w:ilvl w:val="0"/>
          <w:numId w:val="2"/>
        </w:numPr>
        <w:rPr>
          <w:rFonts w:asciiTheme="minorBidi" w:hAnsiTheme="minorBidi"/>
          <w:sz w:val="24"/>
          <w:szCs w:val="24"/>
        </w:rPr>
      </w:pPr>
      <w:r w:rsidRPr="00B92CF2">
        <w:rPr>
          <w:rFonts w:asciiTheme="minorBidi" w:hAnsiTheme="minorBidi"/>
          <w:sz w:val="24"/>
          <w:szCs w:val="24"/>
        </w:rPr>
        <w:t>According to the</w:t>
      </w:r>
      <w:r w:rsidRPr="00B92CF2">
        <w:rPr>
          <w:rFonts w:asciiTheme="minorBidi" w:hAnsiTheme="minorBidi"/>
          <w:color w:val="000000"/>
          <w:sz w:val="24"/>
          <w:szCs w:val="24"/>
        </w:rPr>
        <w:t xml:space="preserve"> Transfer of Undertakings (Protection of Employment) Regulations 2006 (TUPE) </w:t>
      </w:r>
      <w:r w:rsidR="00DD0D9A" w:rsidRPr="00B92CF2">
        <w:rPr>
          <w:rFonts w:asciiTheme="minorBidi" w:hAnsiTheme="minorBidi"/>
          <w:color w:val="000000"/>
          <w:sz w:val="24"/>
          <w:szCs w:val="24"/>
        </w:rPr>
        <w:t xml:space="preserve">it </w:t>
      </w:r>
      <w:r w:rsidRPr="00B92CF2">
        <w:rPr>
          <w:rFonts w:asciiTheme="minorBidi" w:hAnsiTheme="minorBidi"/>
          <w:color w:val="000000"/>
          <w:sz w:val="24"/>
          <w:szCs w:val="24"/>
        </w:rPr>
        <w:t xml:space="preserve">occurs when </w:t>
      </w:r>
      <w:r w:rsidRPr="00B92CF2">
        <w:rPr>
          <w:rFonts w:asciiTheme="minorBidi" w:hAnsiTheme="minorBidi"/>
          <w:sz w:val="24"/>
          <w:szCs w:val="24"/>
        </w:rPr>
        <w:t>a part or all of an organisation is transferred to another employer or a service transferred to a new provider (ACAS, 2021;</w:t>
      </w:r>
      <w:r w:rsidR="00EB0901">
        <w:rPr>
          <w:rFonts w:asciiTheme="minorBidi" w:hAnsiTheme="minorBidi"/>
          <w:sz w:val="24"/>
          <w:szCs w:val="24"/>
        </w:rPr>
        <w:t xml:space="preserve"> </w:t>
      </w:r>
      <w:r w:rsidR="00EB0901" w:rsidRPr="00B92CF2">
        <w:rPr>
          <w:rFonts w:asciiTheme="minorBidi" w:hAnsiTheme="minorBidi"/>
          <w:sz w:val="24"/>
          <w:szCs w:val="24"/>
        </w:rPr>
        <w:t>The Transfer of Undertakings (Protection of Employment) Regulations 2006</w:t>
      </w:r>
      <w:r w:rsidRPr="00B92CF2">
        <w:rPr>
          <w:rFonts w:asciiTheme="minorBidi" w:hAnsiTheme="minorBidi"/>
          <w:sz w:val="24"/>
          <w:szCs w:val="24"/>
        </w:rPr>
        <w:t>).</w:t>
      </w:r>
    </w:p>
    <w:p w14:paraId="0A52DE0F" w14:textId="02E23539" w:rsidR="001312EF" w:rsidRPr="00B92CF2" w:rsidRDefault="007E1ECB" w:rsidP="00F753F8">
      <w:pPr>
        <w:pStyle w:val="ListParagraph"/>
        <w:numPr>
          <w:ilvl w:val="0"/>
          <w:numId w:val="2"/>
        </w:numPr>
        <w:rPr>
          <w:rFonts w:asciiTheme="minorBidi" w:hAnsiTheme="minorBidi"/>
          <w:sz w:val="24"/>
          <w:szCs w:val="24"/>
        </w:rPr>
      </w:pPr>
      <w:r w:rsidRPr="00B92CF2">
        <w:rPr>
          <w:rFonts w:asciiTheme="minorBidi" w:hAnsiTheme="minorBidi"/>
          <w:sz w:val="24"/>
          <w:szCs w:val="24"/>
        </w:rPr>
        <w:t>TUPE could apply</w:t>
      </w:r>
      <w:r w:rsidR="00943451" w:rsidRPr="00B92CF2">
        <w:rPr>
          <w:rFonts w:asciiTheme="minorBidi" w:hAnsiTheme="minorBidi"/>
          <w:sz w:val="24"/>
          <w:szCs w:val="24"/>
        </w:rPr>
        <w:t xml:space="preserve"> as</w:t>
      </w:r>
      <w:r w:rsidRPr="00B92CF2">
        <w:rPr>
          <w:rFonts w:asciiTheme="minorBidi" w:hAnsiTheme="minorBidi"/>
          <w:sz w:val="24"/>
          <w:szCs w:val="24"/>
        </w:rPr>
        <w:t xml:space="preserve"> Payment Providers could argue that they have an organised group of people that do the work for Scrumpy Cider</w:t>
      </w:r>
      <w:r w:rsidR="00943451" w:rsidRPr="00B92CF2">
        <w:rPr>
          <w:rFonts w:asciiTheme="minorBidi" w:hAnsiTheme="minorBidi"/>
          <w:sz w:val="24"/>
          <w:szCs w:val="24"/>
        </w:rPr>
        <w:t xml:space="preserve"> and</w:t>
      </w:r>
      <w:r w:rsidRPr="00B92CF2">
        <w:rPr>
          <w:rFonts w:asciiTheme="minorBidi" w:hAnsiTheme="minorBidi"/>
          <w:sz w:val="24"/>
          <w:szCs w:val="24"/>
        </w:rPr>
        <w:t xml:space="preserve"> </w:t>
      </w:r>
      <w:r w:rsidR="00943451" w:rsidRPr="00B92CF2">
        <w:rPr>
          <w:rFonts w:asciiTheme="minorBidi" w:hAnsiTheme="minorBidi"/>
          <w:sz w:val="24"/>
          <w:szCs w:val="24"/>
        </w:rPr>
        <w:t xml:space="preserve">you’ll have to </w:t>
      </w:r>
      <w:r w:rsidRPr="00B92CF2">
        <w:rPr>
          <w:rFonts w:asciiTheme="minorBidi" w:hAnsiTheme="minorBidi"/>
          <w:sz w:val="24"/>
          <w:szCs w:val="24"/>
        </w:rPr>
        <w:t xml:space="preserve">TUPE them over to you and </w:t>
      </w:r>
      <w:r w:rsidR="00CA69F1" w:rsidRPr="00B92CF2">
        <w:rPr>
          <w:rFonts w:asciiTheme="minorBidi" w:hAnsiTheme="minorBidi"/>
          <w:sz w:val="24"/>
          <w:szCs w:val="24"/>
        </w:rPr>
        <w:t xml:space="preserve">inadvertently inheriting new staff members </w:t>
      </w:r>
      <w:r w:rsidR="00FC5230" w:rsidRPr="00B92CF2">
        <w:rPr>
          <w:rFonts w:asciiTheme="minorBidi" w:hAnsiTheme="minorBidi"/>
          <w:sz w:val="24"/>
          <w:szCs w:val="24"/>
        </w:rPr>
        <w:t xml:space="preserve">(ACAS, 2021; </w:t>
      </w:r>
      <w:r w:rsidR="00EB0901" w:rsidRPr="00B92CF2">
        <w:rPr>
          <w:rFonts w:asciiTheme="minorBidi" w:hAnsiTheme="minorBidi"/>
          <w:sz w:val="24"/>
          <w:szCs w:val="24"/>
        </w:rPr>
        <w:t>The Transfer of Undertakings (Protection of Employment) Regulations 2006</w:t>
      </w:r>
      <w:r w:rsidR="00FC5230" w:rsidRPr="00B92CF2">
        <w:rPr>
          <w:rFonts w:asciiTheme="minorBidi" w:hAnsiTheme="minorBidi"/>
          <w:sz w:val="24"/>
          <w:szCs w:val="24"/>
        </w:rPr>
        <w:t>)</w:t>
      </w:r>
    </w:p>
    <w:p w14:paraId="329DE0D4" w14:textId="3A5C13D2" w:rsidR="00CA69F1" w:rsidRPr="00B92CF2" w:rsidRDefault="001312EF" w:rsidP="00F753F8">
      <w:pPr>
        <w:pStyle w:val="ListParagraph"/>
        <w:numPr>
          <w:ilvl w:val="0"/>
          <w:numId w:val="2"/>
        </w:numPr>
        <w:rPr>
          <w:rFonts w:asciiTheme="minorBidi" w:hAnsiTheme="minorBidi"/>
          <w:sz w:val="24"/>
          <w:szCs w:val="24"/>
        </w:rPr>
      </w:pPr>
      <w:r w:rsidRPr="00B92CF2">
        <w:rPr>
          <w:rFonts w:asciiTheme="minorBidi" w:hAnsiTheme="minorBidi"/>
          <w:sz w:val="24"/>
          <w:szCs w:val="24"/>
        </w:rPr>
        <w:t>It is</w:t>
      </w:r>
      <w:r w:rsidR="00CA69F1" w:rsidRPr="00B92CF2">
        <w:rPr>
          <w:rFonts w:asciiTheme="minorBidi" w:hAnsiTheme="minorBidi"/>
          <w:sz w:val="24"/>
          <w:szCs w:val="24"/>
        </w:rPr>
        <w:t xml:space="preserve"> highly unlikely that payment providers have a distinct group of people who simply do the payroll</w:t>
      </w:r>
      <w:r w:rsidRPr="00B92CF2">
        <w:rPr>
          <w:rFonts w:asciiTheme="minorBidi" w:hAnsiTheme="minorBidi"/>
          <w:sz w:val="24"/>
          <w:szCs w:val="24"/>
        </w:rPr>
        <w:t xml:space="preserve"> and IT</w:t>
      </w:r>
      <w:r w:rsidR="00CA69F1" w:rsidRPr="00B92CF2">
        <w:rPr>
          <w:rFonts w:asciiTheme="minorBidi" w:hAnsiTheme="minorBidi"/>
          <w:sz w:val="24"/>
          <w:szCs w:val="24"/>
        </w:rPr>
        <w:t xml:space="preserve"> for </w:t>
      </w:r>
      <w:r w:rsidRPr="00B92CF2">
        <w:rPr>
          <w:rFonts w:asciiTheme="minorBidi" w:hAnsiTheme="minorBidi"/>
          <w:sz w:val="24"/>
          <w:szCs w:val="24"/>
        </w:rPr>
        <w:t>Scrumpy Cider</w:t>
      </w:r>
      <w:r w:rsidR="00CA69F1" w:rsidRPr="00B92CF2">
        <w:rPr>
          <w:rFonts w:asciiTheme="minorBidi" w:hAnsiTheme="minorBidi"/>
          <w:sz w:val="24"/>
          <w:szCs w:val="24"/>
        </w:rPr>
        <w:t xml:space="preserve"> as </w:t>
      </w:r>
      <w:r w:rsidRPr="00B92CF2">
        <w:rPr>
          <w:rFonts w:asciiTheme="minorBidi" w:hAnsiTheme="minorBidi"/>
          <w:sz w:val="24"/>
          <w:szCs w:val="24"/>
        </w:rPr>
        <w:t xml:space="preserve">companies often provide services like this for </w:t>
      </w:r>
      <w:r w:rsidR="00943451" w:rsidRPr="00B92CF2">
        <w:rPr>
          <w:rFonts w:asciiTheme="minorBidi" w:hAnsiTheme="minorBidi"/>
          <w:sz w:val="24"/>
          <w:szCs w:val="24"/>
        </w:rPr>
        <w:t xml:space="preserve">a combination of companies. </w:t>
      </w:r>
      <w:r w:rsidRPr="00B92CF2">
        <w:rPr>
          <w:rFonts w:asciiTheme="minorBidi" w:hAnsiTheme="minorBidi"/>
          <w:sz w:val="24"/>
          <w:szCs w:val="24"/>
        </w:rPr>
        <w:t xml:space="preserve">If they do </w:t>
      </w:r>
      <w:r w:rsidR="00CA69F1" w:rsidRPr="00B92CF2">
        <w:rPr>
          <w:rFonts w:asciiTheme="minorBidi" w:hAnsiTheme="minorBidi"/>
          <w:sz w:val="24"/>
          <w:szCs w:val="24"/>
        </w:rPr>
        <w:t>perform the majority of their activities for a particular function</w:t>
      </w:r>
      <w:r w:rsidRPr="00B92CF2">
        <w:rPr>
          <w:rFonts w:asciiTheme="minorBidi" w:hAnsiTheme="minorBidi"/>
          <w:sz w:val="24"/>
          <w:szCs w:val="24"/>
        </w:rPr>
        <w:t xml:space="preserve"> then</w:t>
      </w:r>
      <w:r w:rsidR="00CA69F1" w:rsidRPr="00B92CF2">
        <w:rPr>
          <w:rFonts w:asciiTheme="minorBidi" w:hAnsiTheme="minorBidi"/>
          <w:sz w:val="24"/>
          <w:szCs w:val="24"/>
        </w:rPr>
        <w:t xml:space="preserve"> there is scope for TUPE transfer </w:t>
      </w:r>
    </w:p>
    <w:p w14:paraId="69E8D600" w14:textId="70D50122" w:rsidR="00F843A9" w:rsidRPr="00B92CF2" w:rsidRDefault="002D224B" w:rsidP="00A20EB1">
      <w:pPr>
        <w:pStyle w:val="ListParagraph"/>
        <w:numPr>
          <w:ilvl w:val="0"/>
          <w:numId w:val="2"/>
        </w:numPr>
        <w:rPr>
          <w:rFonts w:asciiTheme="minorBidi" w:hAnsiTheme="minorBidi"/>
          <w:sz w:val="24"/>
          <w:szCs w:val="24"/>
        </w:rPr>
      </w:pPr>
      <w:r w:rsidRPr="00B92CF2">
        <w:rPr>
          <w:rFonts w:asciiTheme="minorBidi" w:hAnsiTheme="minorBidi"/>
          <w:sz w:val="24"/>
          <w:szCs w:val="24"/>
        </w:rPr>
        <w:t xml:space="preserve">The factors </w:t>
      </w:r>
      <w:r w:rsidR="00943451" w:rsidRPr="00B92CF2">
        <w:rPr>
          <w:rFonts w:asciiTheme="minorBidi" w:hAnsiTheme="minorBidi"/>
          <w:sz w:val="24"/>
          <w:szCs w:val="24"/>
        </w:rPr>
        <w:t xml:space="preserve">that </w:t>
      </w:r>
      <w:r w:rsidR="00183CD3" w:rsidRPr="00B92CF2">
        <w:rPr>
          <w:rFonts w:asciiTheme="minorBidi" w:hAnsiTheme="minorBidi"/>
          <w:sz w:val="24"/>
          <w:szCs w:val="24"/>
        </w:rPr>
        <w:t>determin</w:t>
      </w:r>
      <w:r w:rsidR="00943451" w:rsidRPr="00B92CF2">
        <w:rPr>
          <w:rFonts w:asciiTheme="minorBidi" w:hAnsiTheme="minorBidi"/>
          <w:sz w:val="24"/>
          <w:szCs w:val="24"/>
        </w:rPr>
        <w:t xml:space="preserve">e </w:t>
      </w:r>
      <w:r w:rsidR="00183CD3" w:rsidRPr="00B92CF2">
        <w:rPr>
          <w:rFonts w:asciiTheme="minorBidi" w:hAnsiTheme="minorBidi"/>
          <w:sz w:val="24"/>
          <w:szCs w:val="24"/>
        </w:rPr>
        <w:t>whether TUPE applies</w:t>
      </w:r>
      <w:r w:rsidR="00A20EB1" w:rsidRPr="00B92CF2">
        <w:rPr>
          <w:rFonts w:asciiTheme="minorBidi" w:hAnsiTheme="minorBidi"/>
          <w:sz w:val="24"/>
          <w:szCs w:val="24"/>
        </w:rPr>
        <w:t xml:space="preserve">, </w:t>
      </w:r>
      <w:r w:rsidR="00943451" w:rsidRPr="00B92CF2">
        <w:rPr>
          <w:rFonts w:asciiTheme="minorBidi" w:hAnsiTheme="minorBidi"/>
          <w:sz w:val="24"/>
          <w:szCs w:val="24"/>
        </w:rPr>
        <w:t>t</w:t>
      </w:r>
      <w:r w:rsidR="00183CD3" w:rsidRPr="00B92CF2">
        <w:rPr>
          <w:rFonts w:asciiTheme="minorBidi" w:hAnsiTheme="minorBidi"/>
          <w:sz w:val="24"/>
          <w:szCs w:val="24"/>
        </w:rPr>
        <w:t xml:space="preserve">he percentage of time spent working for a client, </w:t>
      </w:r>
      <w:r w:rsidR="00913F1C">
        <w:rPr>
          <w:rFonts w:asciiTheme="minorBidi" w:hAnsiTheme="minorBidi"/>
          <w:sz w:val="24"/>
          <w:szCs w:val="24"/>
        </w:rPr>
        <w:t>O</w:t>
      </w:r>
      <w:r w:rsidR="00183CD3" w:rsidRPr="00B92CF2">
        <w:rPr>
          <w:rFonts w:asciiTheme="minorBidi" w:hAnsiTheme="minorBidi"/>
          <w:sz w:val="24"/>
          <w:szCs w:val="24"/>
        </w:rPr>
        <w:t>ver 50%</w:t>
      </w:r>
      <w:r w:rsidR="0063124D" w:rsidRPr="00B92CF2">
        <w:rPr>
          <w:rFonts w:asciiTheme="minorBidi" w:hAnsiTheme="minorBidi"/>
          <w:sz w:val="24"/>
          <w:szCs w:val="24"/>
        </w:rPr>
        <w:t xml:space="preserve"> would constitute </w:t>
      </w:r>
      <w:r w:rsidR="00F843A9" w:rsidRPr="00B92CF2">
        <w:rPr>
          <w:rFonts w:asciiTheme="minorBidi" w:hAnsiTheme="minorBidi"/>
          <w:sz w:val="24"/>
          <w:szCs w:val="24"/>
        </w:rPr>
        <w:t>the majority of their activities</w:t>
      </w:r>
      <w:r w:rsidR="0063124D" w:rsidRPr="00B92CF2">
        <w:rPr>
          <w:rFonts w:asciiTheme="minorBidi" w:hAnsiTheme="minorBidi"/>
          <w:sz w:val="24"/>
          <w:szCs w:val="24"/>
        </w:rPr>
        <w:t xml:space="preserve"> so could be eligible</w:t>
      </w:r>
      <w:r w:rsidR="005F3864" w:rsidRPr="00B92CF2">
        <w:rPr>
          <w:rFonts w:asciiTheme="minorBidi" w:hAnsiTheme="minorBidi"/>
          <w:sz w:val="24"/>
          <w:szCs w:val="24"/>
        </w:rPr>
        <w:t xml:space="preserve"> (</w:t>
      </w:r>
      <w:proofErr w:type="spellStart"/>
      <w:r w:rsidR="005F3864" w:rsidRPr="00B92CF2">
        <w:rPr>
          <w:rFonts w:asciiTheme="minorBidi" w:hAnsiTheme="minorBidi"/>
          <w:sz w:val="24"/>
          <w:szCs w:val="24"/>
        </w:rPr>
        <w:t>RealityHR</w:t>
      </w:r>
      <w:proofErr w:type="spellEnd"/>
      <w:r w:rsidR="005F3864" w:rsidRPr="00B92CF2">
        <w:rPr>
          <w:rFonts w:asciiTheme="minorBidi" w:hAnsiTheme="minorBidi"/>
          <w:sz w:val="24"/>
          <w:szCs w:val="24"/>
        </w:rPr>
        <w:t>, no date)</w:t>
      </w:r>
    </w:p>
    <w:p w14:paraId="3432EFBD" w14:textId="63911AA1" w:rsidR="00E8755C" w:rsidRPr="00B92CF2" w:rsidRDefault="00E8755C" w:rsidP="00F753F8">
      <w:pPr>
        <w:pStyle w:val="ListParagraph"/>
        <w:numPr>
          <w:ilvl w:val="0"/>
          <w:numId w:val="2"/>
        </w:numPr>
        <w:rPr>
          <w:rFonts w:asciiTheme="minorBidi" w:hAnsiTheme="minorBidi"/>
          <w:sz w:val="24"/>
          <w:szCs w:val="24"/>
        </w:rPr>
      </w:pPr>
      <w:r w:rsidRPr="00B92CF2">
        <w:rPr>
          <w:rFonts w:asciiTheme="minorBidi" w:hAnsiTheme="minorBidi"/>
          <w:sz w:val="24"/>
          <w:szCs w:val="24"/>
        </w:rPr>
        <w:t>If the employees do qualify</w:t>
      </w:r>
      <w:r w:rsidR="00867CB7" w:rsidRPr="00B92CF2">
        <w:rPr>
          <w:rFonts w:asciiTheme="minorBidi" w:hAnsiTheme="minorBidi"/>
          <w:sz w:val="24"/>
          <w:szCs w:val="24"/>
        </w:rPr>
        <w:t xml:space="preserve"> to be</w:t>
      </w:r>
      <w:r w:rsidRPr="00B92CF2">
        <w:rPr>
          <w:rFonts w:asciiTheme="minorBidi" w:hAnsiTheme="minorBidi"/>
          <w:sz w:val="24"/>
          <w:szCs w:val="24"/>
        </w:rPr>
        <w:t xml:space="preserve"> TUPE over they have the right to object </w:t>
      </w:r>
      <w:r w:rsidR="00FC5230" w:rsidRPr="00B92CF2">
        <w:rPr>
          <w:rFonts w:asciiTheme="minorBidi" w:hAnsiTheme="minorBidi"/>
          <w:sz w:val="24"/>
          <w:szCs w:val="24"/>
        </w:rPr>
        <w:t>(LexisNexis, no date)</w:t>
      </w:r>
    </w:p>
    <w:p w14:paraId="5954A478" w14:textId="41A97CA7" w:rsidR="00332181" w:rsidRPr="00B92CF2" w:rsidRDefault="00332181" w:rsidP="00F753F8">
      <w:pPr>
        <w:pStyle w:val="ListParagraph"/>
        <w:numPr>
          <w:ilvl w:val="0"/>
          <w:numId w:val="2"/>
        </w:numPr>
        <w:rPr>
          <w:rFonts w:asciiTheme="minorBidi" w:hAnsiTheme="minorBidi"/>
          <w:sz w:val="24"/>
          <w:szCs w:val="24"/>
        </w:rPr>
      </w:pPr>
      <w:r w:rsidRPr="00B92CF2">
        <w:rPr>
          <w:rFonts w:asciiTheme="minorBidi" w:hAnsiTheme="minorBidi"/>
          <w:sz w:val="24"/>
          <w:szCs w:val="24"/>
        </w:rPr>
        <w:t xml:space="preserve">The contractual </w:t>
      </w:r>
      <w:r w:rsidR="000C455D" w:rsidRPr="00B92CF2">
        <w:rPr>
          <w:rFonts w:asciiTheme="minorBidi" w:hAnsiTheme="minorBidi"/>
          <w:sz w:val="24"/>
          <w:szCs w:val="24"/>
        </w:rPr>
        <w:t xml:space="preserve">benefits the employees have with </w:t>
      </w:r>
      <w:r w:rsidR="00AA33AC" w:rsidRPr="00B92CF2">
        <w:rPr>
          <w:rFonts w:asciiTheme="minorBidi" w:hAnsiTheme="minorBidi"/>
          <w:sz w:val="24"/>
          <w:szCs w:val="24"/>
        </w:rPr>
        <w:t xml:space="preserve">transfer over as well including the continuous </w:t>
      </w:r>
      <w:r w:rsidR="00416E29" w:rsidRPr="00B92CF2">
        <w:rPr>
          <w:rFonts w:asciiTheme="minorBidi" w:hAnsiTheme="minorBidi"/>
          <w:sz w:val="24"/>
          <w:szCs w:val="24"/>
        </w:rPr>
        <w:t>service</w:t>
      </w:r>
      <w:r w:rsidR="00AA33AC" w:rsidRPr="00B92CF2">
        <w:rPr>
          <w:rFonts w:asciiTheme="minorBidi" w:hAnsiTheme="minorBidi"/>
          <w:sz w:val="24"/>
          <w:szCs w:val="24"/>
        </w:rPr>
        <w:t>, right to unfair dismissal , redundancy payments and notice perio</w:t>
      </w:r>
      <w:r w:rsidR="00791A05" w:rsidRPr="00B92CF2">
        <w:rPr>
          <w:rFonts w:asciiTheme="minorBidi" w:hAnsiTheme="minorBidi"/>
          <w:sz w:val="24"/>
          <w:szCs w:val="24"/>
        </w:rPr>
        <w:t>d</w:t>
      </w:r>
      <w:r w:rsidR="00AA33AC" w:rsidRPr="00B92CF2">
        <w:rPr>
          <w:rFonts w:asciiTheme="minorBidi" w:hAnsiTheme="minorBidi"/>
          <w:sz w:val="24"/>
          <w:szCs w:val="24"/>
        </w:rPr>
        <w:t>s</w:t>
      </w:r>
      <w:r w:rsidR="00FC5230" w:rsidRPr="00B92CF2">
        <w:rPr>
          <w:rFonts w:asciiTheme="minorBidi" w:hAnsiTheme="minorBidi"/>
          <w:sz w:val="24"/>
          <w:szCs w:val="24"/>
        </w:rPr>
        <w:t xml:space="preserve"> (ACAS, 2021)</w:t>
      </w:r>
    </w:p>
    <w:p w14:paraId="6DC6EFDE" w14:textId="10955153" w:rsidR="00CA69F1" w:rsidRPr="00B92CF2" w:rsidRDefault="00CA69F1" w:rsidP="00CA69F1">
      <w:pPr>
        <w:pStyle w:val="ListParagraph"/>
        <w:numPr>
          <w:ilvl w:val="0"/>
          <w:numId w:val="2"/>
        </w:numPr>
        <w:rPr>
          <w:rFonts w:asciiTheme="minorBidi" w:hAnsiTheme="minorBidi"/>
          <w:sz w:val="24"/>
          <w:szCs w:val="24"/>
        </w:rPr>
      </w:pPr>
      <w:r w:rsidRPr="00B92CF2">
        <w:rPr>
          <w:rFonts w:asciiTheme="minorBidi" w:hAnsiTheme="minorBidi"/>
          <w:sz w:val="24"/>
          <w:szCs w:val="24"/>
        </w:rPr>
        <w:t xml:space="preserve">Recommendations/ Next Steps – We need more clarity on </w:t>
      </w:r>
      <w:r w:rsidR="00A20EB1" w:rsidRPr="00B92CF2">
        <w:rPr>
          <w:rFonts w:asciiTheme="minorBidi" w:hAnsiTheme="minorBidi"/>
          <w:sz w:val="24"/>
          <w:szCs w:val="24"/>
        </w:rPr>
        <w:t>the following:</w:t>
      </w:r>
      <w:r w:rsidRPr="00B92CF2">
        <w:rPr>
          <w:rFonts w:asciiTheme="minorBidi" w:hAnsiTheme="minorBidi"/>
          <w:sz w:val="24"/>
          <w:szCs w:val="24"/>
        </w:rPr>
        <w:t xml:space="preserve"> </w:t>
      </w:r>
    </w:p>
    <w:p w14:paraId="03ED031A" w14:textId="3D71DCFA" w:rsidR="00CA69F1" w:rsidRPr="00B92CF2" w:rsidRDefault="00CA69F1" w:rsidP="00CA69F1">
      <w:pPr>
        <w:pStyle w:val="ListParagraph"/>
        <w:numPr>
          <w:ilvl w:val="1"/>
          <w:numId w:val="2"/>
        </w:numPr>
        <w:rPr>
          <w:rFonts w:asciiTheme="minorBidi" w:hAnsiTheme="minorBidi"/>
          <w:sz w:val="24"/>
          <w:szCs w:val="24"/>
        </w:rPr>
      </w:pPr>
      <w:r w:rsidRPr="00B92CF2">
        <w:rPr>
          <w:rFonts w:asciiTheme="minorBidi" w:hAnsiTheme="minorBidi"/>
          <w:sz w:val="24"/>
          <w:szCs w:val="24"/>
        </w:rPr>
        <w:t>See the service providing contracts</w:t>
      </w:r>
      <w:r w:rsidR="00FA08F6" w:rsidRPr="00B92CF2">
        <w:rPr>
          <w:rFonts w:asciiTheme="minorBidi" w:hAnsiTheme="minorBidi"/>
          <w:sz w:val="24"/>
          <w:szCs w:val="24"/>
        </w:rPr>
        <w:t xml:space="preserve"> and review</w:t>
      </w:r>
      <w:r w:rsidR="00DD0D9A" w:rsidRPr="00B92CF2">
        <w:rPr>
          <w:rFonts w:asciiTheme="minorBidi" w:hAnsiTheme="minorBidi"/>
          <w:sz w:val="24"/>
          <w:szCs w:val="24"/>
        </w:rPr>
        <w:t xml:space="preserve"> them</w:t>
      </w:r>
    </w:p>
    <w:p w14:paraId="61EEC9F3" w14:textId="45006103" w:rsidR="00FA08F6" w:rsidRPr="00B92CF2" w:rsidRDefault="00E515AD" w:rsidP="00337A77">
      <w:pPr>
        <w:pStyle w:val="ListParagraph"/>
        <w:numPr>
          <w:ilvl w:val="1"/>
          <w:numId w:val="2"/>
        </w:numPr>
        <w:rPr>
          <w:rFonts w:asciiTheme="minorBidi" w:hAnsiTheme="minorBidi"/>
          <w:sz w:val="24"/>
          <w:szCs w:val="24"/>
        </w:rPr>
      </w:pPr>
      <w:r w:rsidRPr="00B92CF2">
        <w:rPr>
          <w:rFonts w:asciiTheme="minorBidi" w:hAnsiTheme="minorBidi"/>
          <w:sz w:val="24"/>
          <w:szCs w:val="24"/>
        </w:rPr>
        <w:t>H</w:t>
      </w:r>
      <w:r w:rsidR="00CA69F1" w:rsidRPr="00B92CF2">
        <w:rPr>
          <w:rFonts w:asciiTheme="minorBidi" w:hAnsiTheme="minorBidi"/>
          <w:sz w:val="24"/>
          <w:szCs w:val="24"/>
        </w:rPr>
        <w:t xml:space="preserve">ow many people work for Scrumpy Cider </w:t>
      </w:r>
      <w:r w:rsidR="007A1EBB" w:rsidRPr="00B92CF2">
        <w:rPr>
          <w:rFonts w:asciiTheme="minorBidi" w:hAnsiTheme="minorBidi"/>
          <w:sz w:val="24"/>
          <w:szCs w:val="24"/>
        </w:rPr>
        <w:t xml:space="preserve">and </w:t>
      </w:r>
      <w:r w:rsidR="00CA69F1" w:rsidRPr="00B92CF2">
        <w:rPr>
          <w:rFonts w:asciiTheme="minorBidi" w:hAnsiTheme="minorBidi"/>
          <w:sz w:val="24"/>
          <w:szCs w:val="24"/>
        </w:rPr>
        <w:t>how much of their role is working for Scrumpy Cider</w:t>
      </w:r>
      <w:r w:rsidR="00DD0D9A" w:rsidRPr="00B92CF2">
        <w:rPr>
          <w:rFonts w:asciiTheme="minorBidi" w:hAnsiTheme="minorBidi"/>
          <w:sz w:val="24"/>
          <w:szCs w:val="24"/>
        </w:rPr>
        <w:t xml:space="preserve"> and</w:t>
      </w:r>
      <w:r w:rsidR="00CA69F1" w:rsidRPr="00B92CF2">
        <w:rPr>
          <w:rFonts w:asciiTheme="minorBidi" w:hAnsiTheme="minorBidi"/>
          <w:sz w:val="24"/>
          <w:szCs w:val="24"/>
        </w:rPr>
        <w:t xml:space="preserve"> if</w:t>
      </w:r>
      <w:r w:rsidR="00DD0D9A" w:rsidRPr="00B92CF2">
        <w:rPr>
          <w:rFonts w:asciiTheme="minorBidi" w:hAnsiTheme="minorBidi"/>
          <w:sz w:val="24"/>
          <w:szCs w:val="24"/>
        </w:rPr>
        <w:t xml:space="preserve"> it’s</w:t>
      </w:r>
      <w:r w:rsidR="00CA69F1" w:rsidRPr="00B92CF2">
        <w:rPr>
          <w:rFonts w:asciiTheme="minorBidi" w:hAnsiTheme="minorBidi"/>
          <w:sz w:val="24"/>
          <w:szCs w:val="24"/>
        </w:rPr>
        <w:t xml:space="preserve"> 50% </w:t>
      </w:r>
    </w:p>
    <w:p w14:paraId="58403C80" w14:textId="3ED1E8C6" w:rsidR="00FA08F6" w:rsidRPr="00B92CF2" w:rsidRDefault="00E515AD" w:rsidP="00CA69F1">
      <w:pPr>
        <w:pStyle w:val="ListParagraph"/>
        <w:numPr>
          <w:ilvl w:val="1"/>
          <w:numId w:val="2"/>
        </w:numPr>
        <w:rPr>
          <w:rFonts w:asciiTheme="minorBidi" w:hAnsiTheme="minorBidi"/>
          <w:sz w:val="24"/>
          <w:szCs w:val="24"/>
        </w:rPr>
      </w:pPr>
      <w:r w:rsidRPr="00B92CF2">
        <w:rPr>
          <w:rFonts w:asciiTheme="minorBidi" w:hAnsiTheme="minorBidi"/>
          <w:sz w:val="24"/>
          <w:szCs w:val="24"/>
        </w:rPr>
        <w:t>Are t</w:t>
      </w:r>
      <w:r w:rsidR="00DD0D9A" w:rsidRPr="00B92CF2">
        <w:rPr>
          <w:rFonts w:asciiTheme="minorBidi" w:hAnsiTheme="minorBidi"/>
          <w:sz w:val="24"/>
          <w:szCs w:val="24"/>
        </w:rPr>
        <w:t>he c</w:t>
      </w:r>
      <w:r w:rsidR="00FA08F6" w:rsidRPr="00B92CF2">
        <w:rPr>
          <w:rFonts w:asciiTheme="minorBidi" w:hAnsiTheme="minorBidi"/>
          <w:sz w:val="24"/>
          <w:szCs w:val="24"/>
        </w:rPr>
        <w:t>ontractual duties</w:t>
      </w:r>
      <w:r w:rsidR="00DD0D9A" w:rsidRPr="00B92CF2">
        <w:rPr>
          <w:rFonts w:asciiTheme="minorBidi" w:hAnsiTheme="minorBidi"/>
          <w:sz w:val="24"/>
          <w:szCs w:val="24"/>
        </w:rPr>
        <w:t xml:space="preserve"> </w:t>
      </w:r>
      <w:r w:rsidR="00BE0CA1" w:rsidRPr="00B92CF2">
        <w:rPr>
          <w:rFonts w:asciiTheme="minorBidi" w:hAnsiTheme="minorBidi"/>
          <w:sz w:val="24"/>
          <w:szCs w:val="24"/>
        </w:rPr>
        <w:t xml:space="preserve">align with the duties </w:t>
      </w:r>
      <w:r w:rsidR="00311FCD" w:rsidRPr="00B92CF2">
        <w:rPr>
          <w:rFonts w:asciiTheme="minorBidi" w:hAnsiTheme="minorBidi"/>
          <w:sz w:val="24"/>
          <w:szCs w:val="24"/>
        </w:rPr>
        <w:t xml:space="preserve">in </w:t>
      </w:r>
      <w:r w:rsidR="00FA08F6" w:rsidRPr="00B92CF2">
        <w:rPr>
          <w:rFonts w:asciiTheme="minorBidi" w:hAnsiTheme="minorBidi"/>
          <w:sz w:val="24"/>
          <w:szCs w:val="24"/>
        </w:rPr>
        <w:t xml:space="preserve">Scrumpy </w:t>
      </w:r>
      <w:r w:rsidRPr="00B92CF2">
        <w:rPr>
          <w:rFonts w:asciiTheme="minorBidi" w:hAnsiTheme="minorBidi"/>
          <w:sz w:val="24"/>
          <w:szCs w:val="24"/>
        </w:rPr>
        <w:br/>
        <w:t>C</w:t>
      </w:r>
      <w:r w:rsidR="00FA08F6" w:rsidRPr="00B92CF2">
        <w:rPr>
          <w:rFonts w:asciiTheme="minorBidi" w:hAnsiTheme="minorBidi"/>
          <w:sz w:val="24"/>
          <w:szCs w:val="24"/>
        </w:rPr>
        <w:t>ider</w:t>
      </w:r>
    </w:p>
    <w:p w14:paraId="15DBD7BD" w14:textId="0E745FD9" w:rsidR="009E105B" w:rsidRPr="00B92CF2" w:rsidRDefault="009E105B" w:rsidP="009E105B">
      <w:pPr>
        <w:rPr>
          <w:rFonts w:asciiTheme="minorBidi" w:hAnsiTheme="minorBidi"/>
          <w:sz w:val="24"/>
          <w:szCs w:val="24"/>
        </w:rPr>
      </w:pPr>
    </w:p>
    <w:p w14:paraId="0297A3D2" w14:textId="7DA4D640" w:rsidR="004A27EF" w:rsidRDefault="004A27EF" w:rsidP="00A51695">
      <w:pPr>
        <w:rPr>
          <w:rFonts w:asciiTheme="minorBidi" w:hAnsiTheme="minorBidi"/>
          <w:sz w:val="24"/>
          <w:szCs w:val="24"/>
        </w:rPr>
      </w:pPr>
    </w:p>
    <w:p w14:paraId="37BC3DED" w14:textId="4BA07D7F" w:rsidR="00EC5D02" w:rsidRDefault="00EC5D02" w:rsidP="00A51695">
      <w:pPr>
        <w:rPr>
          <w:rFonts w:asciiTheme="minorBidi" w:hAnsiTheme="minorBidi"/>
          <w:sz w:val="24"/>
          <w:szCs w:val="24"/>
        </w:rPr>
      </w:pPr>
    </w:p>
    <w:p w14:paraId="66FB4727" w14:textId="77777777" w:rsidR="00EC5D02" w:rsidRPr="00B92CF2" w:rsidRDefault="00EC5D02" w:rsidP="00A51695">
      <w:pPr>
        <w:rPr>
          <w:rFonts w:asciiTheme="minorBidi" w:hAnsiTheme="minorBidi"/>
          <w:sz w:val="24"/>
          <w:szCs w:val="24"/>
        </w:rPr>
      </w:pPr>
    </w:p>
    <w:p w14:paraId="49B418F5" w14:textId="1FAB585F" w:rsidR="00BC6E73" w:rsidRPr="00216EEB" w:rsidRDefault="00BC6E73" w:rsidP="00A51695">
      <w:pPr>
        <w:rPr>
          <w:rFonts w:asciiTheme="minorBidi" w:hAnsiTheme="minorBidi"/>
          <w:b/>
          <w:bCs/>
          <w:sz w:val="24"/>
          <w:szCs w:val="24"/>
          <w:u w:val="single"/>
        </w:rPr>
      </w:pPr>
      <w:r w:rsidRPr="00216EEB">
        <w:rPr>
          <w:rFonts w:asciiTheme="minorBidi" w:hAnsiTheme="minorBidi"/>
          <w:b/>
          <w:bCs/>
          <w:sz w:val="24"/>
          <w:szCs w:val="24"/>
          <w:u w:val="single"/>
        </w:rPr>
        <w:t>References</w:t>
      </w:r>
    </w:p>
    <w:p w14:paraId="7858E2FF" w14:textId="77777777" w:rsidR="00B92CF2" w:rsidRPr="00B92CF2" w:rsidRDefault="00B92CF2" w:rsidP="00405475">
      <w:pPr>
        <w:rPr>
          <w:rFonts w:asciiTheme="minorBidi" w:hAnsiTheme="minorBidi"/>
          <w:sz w:val="24"/>
          <w:szCs w:val="24"/>
        </w:rPr>
      </w:pPr>
      <w:r w:rsidRPr="00B92CF2">
        <w:rPr>
          <w:rFonts w:asciiTheme="minorBidi" w:hAnsiTheme="minorBidi"/>
          <w:sz w:val="24"/>
          <w:szCs w:val="24"/>
        </w:rPr>
        <w:t xml:space="preserve">ACAS (2018), </w:t>
      </w:r>
      <w:r w:rsidRPr="00B92CF2">
        <w:rPr>
          <w:rFonts w:asciiTheme="minorBidi" w:hAnsiTheme="minorBidi"/>
          <w:i/>
          <w:iCs/>
          <w:sz w:val="24"/>
          <w:szCs w:val="24"/>
        </w:rPr>
        <w:t>Settlement Agreement,</w:t>
      </w:r>
      <w:r w:rsidRPr="00B92CF2">
        <w:rPr>
          <w:rFonts w:asciiTheme="minorBidi" w:hAnsiTheme="minorBidi"/>
          <w:sz w:val="24"/>
          <w:szCs w:val="24"/>
        </w:rPr>
        <w:t xml:space="preserve"> Available at: </w:t>
      </w:r>
      <w:hyperlink r:id="rId10" w:history="1">
        <w:r w:rsidRPr="00B92CF2">
          <w:rPr>
            <w:rStyle w:val="Hyperlink"/>
            <w:rFonts w:asciiTheme="minorBidi" w:hAnsiTheme="minorBidi"/>
            <w:sz w:val="24"/>
            <w:szCs w:val="24"/>
          </w:rPr>
          <w:t>https://www.acas.org.uk/sites/default/files/2021-03/settlement-agreements.pdf</w:t>
        </w:r>
      </w:hyperlink>
      <w:r w:rsidRPr="00B92CF2">
        <w:rPr>
          <w:rFonts w:asciiTheme="minorBidi" w:hAnsiTheme="minorBidi"/>
          <w:sz w:val="24"/>
          <w:szCs w:val="24"/>
        </w:rPr>
        <w:t xml:space="preserve"> (Accessed 24th March 2023)</w:t>
      </w:r>
    </w:p>
    <w:p w14:paraId="050951AB" w14:textId="7390A448" w:rsidR="00B92CF2" w:rsidRPr="00B92CF2" w:rsidRDefault="00B92CF2" w:rsidP="004A27EF">
      <w:pPr>
        <w:rPr>
          <w:rFonts w:asciiTheme="minorBidi" w:hAnsiTheme="minorBidi"/>
          <w:sz w:val="24"/>
          <w:szCs w:val="24"/>
        </w:rPr>
      </w:pPr>
      <w:r w:rsidRPr="00B92CF2">
        <w:rPr>
          <w:rFonts w:asciiTheme="minorBidi" w:hAnsiTheme="minorBidi"/>
          <w:sz w:val="24"/>
          <w:szCs w:val="24"/>
        </w:rPr>
        <w:t xml:space="preserve">ACAS (2021), </w:t>
      </w:r>
      <w:r w:rsidRPr="00B92CF2">
        <w:rPr>
          <w:rFonts w:asciiTheme="minorBidi" w:hAnsiTheme="minorBidi"/>
          <w:i/>
          <w:iCs/>
          <w:sz w:val="24"/>
          <w:szCs w:val="24"/>
        </w:rPr>
        <w:t>Sexual harassment</w:t>
      </w:r>
      <w:r w:rsidRPr="00B92CF2">
        <w:rPr>
          <w:rFonts w:asciiTheme="minorBidi" w:hAnsiTheme="minorBidi"/>
          <w:sz w:val="24"/>
          <w:szCs w:val="24"/>
        </w:rPr>
        <w:t xml:space="preserve">, Available at: </w:t>
      </w:r>
      <w:hyperlink r:id="rId11" w:history="1">
        <w:r w:rsidR="00216EEB" w:rsidRPr="000039F5">
          <w:rPr>
            <w:rStyle w:val="Hyperlink"/>
            <w:rFonts w:asciiTheme="minorBidi" w:hAnsiTheme="minorBidi"/>
            <w:sz w:val="24"/>
            <w:szCs w:val="24"/>
          </w:rPr>
          <w:t>https://www.acas.org.uk/sexual-harassment</w:t>
        </w:r>
      </w:hyperlink>
      <w:r w:rsidRPr="00B92CF2">
        <w:rPr>
          <w:rFonts w:asciiTheme="minorBidi" w:hAnsiTheme="minorBidi"/>
          <w:sz w:val="24"/>
          <w:szCs w:val="24"/>
        </w:rPr>
        <w:t>, (Accessed 11</w:t>
      </w:r>
      <w:r w:rsidRPr="00B92CF2">
        <w:rPr>
          <w:rFonts w:asciiTheme="minorBidi" w:hAnsiTheme="minorBidi"/>
          <w:sz w:val="24"/>
          <w:szCs w:val="24"/>
          <w:vertAlign w:val="superscript"/>
        </w:rPr>
        <w:t>th</w:t>
      </w:r>
      <w:r w:rsidRPr="00B92CF2">
        <w:rPr>
          <w:rFonts w:asciiTheme="minorBidi" w:hAnsiTheme="minorBidi"/>
          <w:sz w:val="24"/>
          <w:szCs w:val="24"/>
        </w:rPr>
        <w:t xml:space="preserve"> March 2023) </w:t>
      </w:r>
    </w:p>
    <w:p w14:paraId="518EB881" w14:textId="77777777" w:rsidR="00B92CF2" w:rsidRPr="00B92CF2" w:rsidRDefault="00B92CF2" w:rsidP="00AE0FCE">
      <w:pPr>
        <w:rPr>
          <w:rFonts w:asciiTheme="minorBidi" w:hAnsiTheme="minorBidi"/>
          <w:sz w:val="24"/>
          <w:szCs w:val="24"/>
        </w:rPr>
      </w:pPr>
      <w:r w:rsidRPr="00B92CF2">
        <w:rPr>
          <w:rFonts w:asciiTheme="minorBidi" w:hAnsiTheme="minorBidi"/>
          <w:sz w:val="24"/>
          <w:szCs w:val="24"/>
        </w:rPr>
        <w:t xml:space="preserve">ACAS (2021), </w:t>
      </w:r>
      <w:r w:rsidRPr="00B92CF2">
        <w:rPr>
          <w:rFonts w:asciiTheme="minorBidi" w:hAnsiTheme="minorBidi"/>
          <w:i/>
          <w:iCs/>
          <w:sz w:val="24"/>
          <w:szCs w:val="24"/>
        </w:rPr>
        <w:t>Your TUPE rights – employee advice,</w:t>
      </w:r>
      <w:r w:rsidRPr="00B92CF2">
        <w:rPr>
          <w:rFonts w:asciiTheme="minorBidi" w:hAnsiTheme="minorBidi"/>
          <w:sz w:val="24"/>
          <w:szCs w:val="24"/>
        </w:rPr>
        <w:t xml:space="preserve"> Available at: </w:t>
      </w:r>
      <w:hyperlink r:id="rId12" w:anchor=":~:text=TUPE%20stands%20for%20Transfer%20of,the%20contract%20for%20office%20cleaning" w:history="1">
        <w:r w:rsidRPr="00B92CF2">
          <w:rPr>
            <w:rStyle w:val="Hyperlink"/>
            <w:rFonts w:asciiTheme="minorBidi" w:hAnsiTheme="minorBidi"/>
            <w:sz w:val="24"/>
            <w:szCs w:val="24"/>
          </w:rPr>
          <w:t>https://www.acas.org.uk/employee-rights-during-a-tupe-transfer#:~:text=TUPE%20stands%20for%20Transfer%20of,the%20contract%20for%20office%20cleaning</w:t>
        </w:r>
      </w:hyperlink>
      <w:r w:rsidRPr="00B92CF2">
        <w:rPr>
          <w:rFonts w:asciiTheme="minorBidi" w:hAnsiTheme="minorBidi"/>
          <w:sz w:val="24"/>
          <w:szCs w:val="24"/>
        </w:rPr>
        <w:t xml:space="preserve"> (Accessed 29</w:t>
      </w:r>
      <w:r w:rsidRPr="00B92CF2">
        <w:rPr>
          <w:rFonts w:asciiTheme="minorBidi" w:hAnsiTheme="minorBidi"/>
          <w:sz w:val="24"/>
          <w:szCs w:val="24"/>
          <w:vertAlign w:val="superscript"/>
        </w:rPr>
        <w:t>th</w:t>
      </w:r>
      <w:r w:rsidRPr="00B92CF2">
        <w:rPr>
          <w:rFonts w:asciiTheme="minorBidi" w:hAnsiTheme="minorBidi"/>
          <w:sz w:val="24"/>
          <w:szCs w:val="24"/>
        </w:rPr>
        <w:t xml:space="preserve"> April 2023)</w:t>
      </w:r>
    </w:p>
    <w:p w14:paraId="6B490D38" w14:textId="77777777" w:rsidR="00B92CF2" w:rsidRPr="00B92CF2" w:rsidRDefault="00B92CF2" w:rsidP="00AD1545">
      <w:pPr>
        <w:rPr>
          <w:rFonts w:asciiTheme="minorBidi" w:hAnsiTheme="minorBidi"/>
          <w:sz w:val="24"/>
          <w:szCs w:val="24"/>
        </w:rPr>
      </w:pPr>
      <w:r w:rsidRPr="00B92CF2">
        <w:rPr>
          <w:rFonts w:asciiTheme="minorBidi" w:hAnsiTheme="minorBidi"/>
          <w:sz w:val="24"/>
          <w:szCs w:val="24"/>
        </w:rPr>
        <w:t xml:space="preserve">ACAS(2023), </w:t>
      </w:r>
      <w:r w:rsidRPr="00B92CF2">
        <w:rPr>
          <w:rFonts w:asciiTheme="minorBidi" w:hAnsiTheme="minorBidi"/>
          <w:i/>
          <w:iCs/>
          <w:sz w:val="24"/>
          <w:szCs w:val="24"/>
        </w:rPr>
        <w:t>ACAS Code of Practice</w:t>
      </w:r>
      <w:r w:rsidRPr="00B92CF2">
        <w:rPr>
          <w:rFonts w:asciiTheme="minorBidi" w:hAnsiTheme="minorBidi"/>
          <w:sz w:val="24"/>
          <w:szCs w:val="24"/>
        </w:rPr>
        <w:t xml:space="preserve">, Available at: </w:t>
      </w:r>
      <w:hyperlink r:id="rId13" w:history="1">
        <w:r w:rsidRPr="00B92CF2">
          <w:rPr>
            <w:rStyle w:val="Hyperlink"/>
            <w:rFonts w:asciiTheme="minorBidi" w:hAnsiTheme="minorBidi"/>
            <w:sz w:val="24"/>
            <w:szCs w:val="24"/>
          </w:rPr>
          <w:t>https://www.acas.org.uk/codes-of-practice</w:t>
        </w:r>
      </w:hyperlink>
      <w:r w:rsidRPr="00B92CF2">
        <w:rPr>
          <w:rFonts w:asciiTheme="minorBidi" w:hAnsiTheme="minorBidi"/>
          <w:sz w:val="24"/>
          <w:szCs w:val="24"/>
        </w:rPr>
        <w:t>, (Accessed 24</w:t>
      </w:r>
      <w:r w:rsidRPr="00B92CF2">
        <w:rPr>
          <w:rFonts w:asciiTheme="minorBidi" w:hAnsiTheme="minorBidi"/>
          <w:sz w:val="24"/>
          <w:szCs w:val="24"/>
          <w:vertAlign w:val="superscript"/>
        </w:rPr>
        <w:t>th</w:t>
      </w:r>
      <w:r w:rsidRPr="00B92CF2">
        <w:rPr>
          <w:rFonts w:asciiTheme="minorBidi" w:hAnsiTheme="minorBidi"/>
          <w:sz w:val="24"/>
          <w:szCs w:val="24"/>
        </w:rPr>
        <w:t xml:space="preserve"> April 2023)</w:t>
      </w:r>
    </w:p>
    <w:p w14:paraId="6C8D0DCF" w14:textId="77777777" w:rsidR="00B92CF2" w:rsidRPr="00B92CF2" w:rsidRDefault="00B92CF2" w:rsidP="00405475">
      <w:pPr>
        <w:tabs>
          <w:tab w:val="left" w:pos="7288"/>
        </w:tabs>
        <w:rPr>
          <w:rFonts w:asciiTheme="minorBidi" w:hAnsiTheme="minorBidi"/>
          <w:sz w:val="24"/>
          <w:szCs w:val="24"/>
        </w:rPr>
      </w:pPr>
      <w:r w:rsidRPr="00B92CF2">
        <w:rPr>
          <w:rFonts w:asciiTheme="minorBidi" w:hAnsiTheme="minorBidi"/>
          <w:sz w:val="24"/>
          <w:szCs w:val="24"/>
        </w:rPr>
        <w:t xml:space="preserve">Allay (UK) Ltd V Mr S </w:t>
      </w:r>
      <w:proofErr w:type="spellStart"/>
      <w:r w:rsidRPr="00B92CF2">
        <w:rPr>
          <w:rFonts w:asciiTheme="minorBidi" w:hAnsiTheme="minorBidi"/>
          <w:sz w:val="24"/>
          <w:szCs w:val="24"/>
        </w:rPr>
        <w:t>Gehlen</w:t>
      </w:r>
      <w:proofErr w:type="spellEnd"/>
      <w:r w:rsidRPr="00B92CF2">
        <w:rPr>
          <w:rFonts w:asciiTheme="minorBidi" w:hAnsiTheme="minorBidi"/>
          <w:sz w:val="24"/>
          <w:szCs w:val="24"/>
        </w:rPr>
        <w:t xml:space="preserve"> (2020), London, 0031/20, </w:t>
      </w:r>
      <w:r w:rsidRPr="00B92CF2">
        <w:rPr>
          <w:rFonts w:asciiTheme="minorBidi" w:hAnsiTheme="minorBidi"/>
          <w:i/>
          <w:iCs/>
          <w:sz w:val="24"/>
          <w:szCs w:val="24"/>
        </w:rPr>
        <w:t>Gov.uk,</w:t>
      </w:r>
      <w:r w:rsidRPr="00B92CF2">
        <w:rPr>
          <w:rFonts w:asciiTheme="minorBidi" w:hAnsiTheme="minorBidi"/>
          <w:sz w:val="24"/>
          <w:szCs w:val="24"/>
        </w:rPr>
        <w:t xml:space="preserve"> Available at: </w:t>
      </w:r>
      <w:hyperlink r:id="rId14" w:history="1">
        <w:r w:rsidRPr="00B92CF2">
          <w:rPr>
            <w:rStyle w:val="Hyperlink"/>
            <w:rFonts w:asciiTheme="minorBidi" w:hAnsiTheme="minorBidi"/>
            <w:sz w:val="24"/>
            <w:szCs w:val="24"/>
          </w:rPr>
          <w:t>https://www.gov.uk/employment-appeal-tribunal-decisions/allay-uk-ltd-v-mr-s-gehlen-ukeat-slash-0031-slash-20-slash-at</w:t>
        </w:r>
      </w:hyperlink>
      <w:r w:rsidRPr="00B92CF2">
        <w:rPr>
          <w:rFonts w:asciiTheme="minorBidi" w:hAnsiTheme="minorBidi"/>
          <w:sz w:val="24"/>
          <w:szCs w:val="24"/>
        </w:rPr>
        <w:t xml:space="preserve"> (Accessed 29th April 2023)</w:t>
      </w:r>
    </w:p>
    <w:p w14:paraId="7A57B0C3" w14:textId="77777777" w:rsidR="00B92CF2" w:rsidRPr="00B92CF2" w:rsidRDefault="00B92CF2" w:rsidP="00E82FB3">
      <w:pPr>
        <w:rPr>
          <w:rFonts w:asciiTheme="minorBidi" w:hAnsiTheme="minorBidi"/>
          <w:sz w:val="24"/>
          <w:szCs w:val="24"/>
        </w:rPr>
      </w:pPr>
      <w:r w:rsidRPr="00B92CF2">
        <w:rPr>
          <w:rFonts w:asciiTheme="minorBidi" w:hAnsiTheme="minorBidi"/>
          <w:sz w:val="24"/>
          <w:szCs w:val="24"/>
        </w:rPr>
        <w:t xml:space="preserve">Balaban Lewis, D &amp; </w:t>
      </w:r>
      <w:proofErr w:type="spellStart"/>
      <w:r w:rsidRPr="00B92CF2">
        <w:rPr>
          <w:rFonts w:asciiTheme="minorBidi" w:hAnsiTheme="minorBidi"/>
          <w:sz w:val="24"/>
          <w:szCs w:val="24"/>
        </w:rPr>
        <w:t>Sargeant</w:t>
      </w:r>
      <w:proofErr w:type="spellEnd"/>
      <w:r w:rsidRPr="00B92CF2">
        <w:rPr>
          <w:rFonts w:asciiTheme="minorBidi" w:hAnsiTheme="minorBidi"/>
          <w:sz w:val="24"/>
          <w:szCs w:val="24"/>
        </w:rPr>
        <w:t>, M (2019) Employment Law: The Essentials. London: Kogan Page.</w:t>
      </w:r>
    </w:p>
    <w:p w14:paraId="11251EB5" w14:textId="77777777" w:rsidR="00B92CF2" w:rsidRPr="00B92CF2" w:rsidRDefault="00B92CF2" w:rsidP="003F09CA">
      <w:pPr>
        <w:rPr>
          <w:rFonts w:asciiTheme="minorBidi" w:hAnsiTheme="minorBidi"/>
          <w:sz w:val="24"/>
          <w:szCs w:val="24"/>
        </w:rPr>
      </w:pPr>
      <w:proofErr w:type="spellStart"/>
      <w:r w:rsidRPr="00B92CF2">
        <w:rPr>
          <w:rFonts w:asciiTheme="minorBidi" w:hAnsiTheme="minorBidi"/>
          <w:sz w:val="24"/>
          <w:szCs w:val="24"/>
        </w:rPr>
        <w:t>Brachers</w:t>
      </w:r>
      <w:proofErr w:type="spellEnd"/>
      <w:r w:rsidRPr="00B92CF2">
        <w:rPr>
          <w:rFonts w:asciiTheme="minorBidi" w:hAnsiTheme="minorBidi"/>
          <w:sz w:val="24"/>
          <w:szCs w:val="24"/>
        </w:rPr>
        <w:t xml:space="preserve"> (2022) Is it better to settle or fight an employment tribunal claim?, Available at: </w:t>
      </w:r>
      <w:hyperlink r:id="rId15" w:history="1">
        <w:r w:rsidRPr="00B92CF2">
          <w:rPr>
            <w:rStyle w:val="Hyperlink"/>
            <w:rFonts w:asciiTheme="minorBidi" w:hAnsiTheme="minorBidi"/>
            <w:sz w:val="24"/>
            <w:szCs w:val="24"/>
          </w:rPr>
          <w:t>https://www.brachers.co.uk/insights/is-it-better-to-settle-or-fight-an-employment-tribunal-claim</w:t>
        </w:r>
      </w:hyperlink>
      <w:r w:rsidRPr="00B92CF2">
        <w:rPr>
          <w:rFonts w:asciiTheme="minorBidi" w:hAnsiTheme="minorBidi"/>
          <w:sz w:val="24"/>
          <w:szCs w:val="24"/>
        </w:rPr>
        <w:t xml:space="preserve"> (Accessed 18th April 2023)</w:t>
      </w:r>
    </w:p>
    <w:p w14:paraId="5817AE97" w14:textId="77777777" w:rsidR="00B92CF2" w:rsidRPr="00B92CF2" w:rsidRDefault="00B92CF2" w:rsidP="00DF52DE">
      <w:pPr>
        <w:rPr>
          <w:rFonts w:asciiTheme="minorBidi" w:hAnsiTheme="minorBidi"/>
          <w:sz w:val="24"/>
          <w:szCs w:val="24"/>
        </w:rPr>
      </w:pPr>
      <w:proofErr w:type="spellStart"/>
      <w:r w:rsidRPr="00B92CF2">
        <w:rPr>
          <w:rFonts w:asciiTheme="minorBidi" w:hAnsiTheme="minorBidi"/>
          <w:sz w:val="24"/>
          <w:szCs w:val="24"/>
        </w:rPr>
        <w:t>Casemine</w:t>
      </w:r>
      <w:proofErr w:type="spellEnd"/>
      <w:r w:rsidRPr="00B92CF2">
        <w:rPr>
          <w:rFonts w:asciiTheme="minorBidi" w:hAnsiTheme="minorBidi"/>
          <w:sz w:val="24"/>
          <w:szCs w:val="24"/>
        </w:rPr>
        <w:t xml:space="preserve"> (2002), </w:t>
      </w:r>
      <w:r w:rsidRPr="00B92CF2">
        <w:rPr>
          <w:rFonts w:asciiTheme="minorBidi" w:hAnsiTheme="minorBidi"/>
          <w:i/>
          <w:iCs/>
          <w:sz w:val="24"/>
          <w:szCs w:val="24"/>
        </w:rPr>
        <w:t>Vento V Chief Constable West Yorkshire Police</w:t>
      </w:r>
      <w:r w:rsidRPr="00B92CF2">
        <w:rPr>
          <w:rFonts w:asciiTheme="minorBidi" w:hAnsiTheme="minorBidi"/>
          <w:sz w:val="24"/>
          <w:szCs w:val="24"/>
        </w:rPr>
        <w:t xml:space="preserve">, Available at: </w:t>
      </w:r>
      <w:hyperlink r:id="rId16" w:history="1">
        <w:r w:rsidRPr="00B92CF2">
          <w:rPr>
            <w:rStyle w:val="Hyperlink"/>
            <w:rFonts w:asciiTheme="minorBidi" w:hAnsiTheme="minorBidi"/>
            <w:sz w:val="24"/>
            <w:szCs w:val="24"/>
          </w:rPr>
          <w:t>https://www.casemine.com/judgement/uk/5b46f1ec2c94e0775e7ee256</w:t>
        </w:r>
      </w:hyperlink>
      <w:r w:rsidRPr="00B92CF2">
        <w:rPr>
          <w:rFonts w:asciiTheme="minorBidi" w:hAnsiTheme="minorBidi"/>
          <w:sz w:val="24"/>
          <w:szCs w:val="24"/>
        </w:rPr>
        <w:t xml:space="preserve"> (Accessed 23</w:t>
      </w:r>
      <w:r w:rsidRPr="00B92CF2">
        <w:rPr>
          <w:rFonts w:asciiTheme="minorBidi" w:hAnsiTheme="minorBidi"/>
          <w:sz w:val="24"/>
          <w:szCs w:val="24"/>
          <w:vertAlign w:val="superscript"/>
        </w:rPr>
        <w:t>rd</w:t>
      </w:r>
      <w:r w:rsidRPr="00B92CF2">
        <w:rPr>
          <w:rFonts w:asciiTheme="minorBidi" w:hAnsiTheme="minorBidi"/>
          <w:sz w:val="24"/>
          <w:szCs w:val="24"/>
        </w:rPr>
        <w:t xml:space="preserve"> April 2023)</w:t>
      </w:r>
    </w:p>
    <w:p w14:paraId="1F91B079" w14:textId="77777777" w:rsidR="00B92CF2" w:rsidRPr="00B92CF2" w:rsidRDefault="00B92CF2" w:rsidP="00B74ED2">
      <w:pPr>
        <w:rPr>
          <w:rFonts w:asciiTheme="minorBidi" w:hAnsiTheme="minorBidi"/>
          <w:sz w:val="24"/>
          <w:szCs w:val="24"/>
        </w:rPr>
      </w:pPr>
      <w:r w:rsidRPr="00B92CF2">
        <w:rPr>
          <w:rFonts w:asciiTheme="minorBidi" w:hAnsiTheme="minorBidi"/>
          <w:sz w:val="24"/>
          <w:szCs w:val="24"/>
        </w:rPr>
        <w:t xml:space="preserve">CIPD (2010), </w:t>
      </w:r>
      <w:r w:rsidRPr="00B92CF2">
        <w:rPr>
          <w:rFonts w:asciiTheme="minorBidi" w:hAnsiTheme="minorBidi"/>
          <w:i/>
          <w:iCs/>
          <w:sz w:val="24"/>
          <w:szCs w:val="24"/>
        </w:rPr>
        <w:t>Bullying and Harassment: UK employment law</w:t>
      </w:r>
      <w:r w:rsidRPr="00B92CF2">
        <w:rPr>
          <w:rFonts w:asciiTheme="minorBidi" w:hAnsiTheme="minorBidi"/>
          <w:sz w:val="24"/>
          <w:szCs w:val="24"/>
        </w:rPr>
        <w:t xml:space="preserve">, Available at: </w:t>
      </w:r>
      <w:hyperlink r:id="rId17" w:anchor="case-law" w:history="1">
        <w:r w:rsidRPr="00B92CF2">
          <w:rPr>
            <w:rStyle w:val="Hyperlink"/>
            <w:rFonts w:asciiTheme="minorBidi" w:hAnsiTheme="minorBidi"/>
            <w:sz w:val="24"/>
            <w:szCs w:val="24"/>
          </w:rPr>
          <w:t>https://www.cipd.org/uk/knowledge/employment-law/harassment/#case-law</w:t>
        </w:r>
      </w:hyperlink>
      <w:r w:rsidRPr="00B92CF2">
        <w:rPr>
          <w:rFonts w:asciiTheme="minorBidi" w:hAnsiTheme="minorBidi"/>
          <w:sz w:val="24"/>
          <w:szCs w:val="24"/>
        </w:rPr>
        <w:t xml:space="preserve"> (Accessed 15th March 2023)</w:t>
      </w:r>
    </w:p>
    <w:p w14:paraId="332BCEBA" w14:textId="77777777" w:rsidR="00B92CF2" w:rsidRPr="00B92CF2" w:rsidRDefault="00B92CF2" w:rsidP="00DF0368">
      <w:pPr>
        <w:rPr>
          <w:rFonts w:asciiTheme="minorBidi" w:hAnsiTheme="minorBidi"/>
          <w:sz w:val="24"/>
          <w:szCs w:val="24"/>
        </w:rPr>
      </w:pPr>
      <w:r w:rsidRPr="00B92CF2">
        <w:rPr>
          <w:rFonts w:asciiTheme="minorBidi" w:hAnsiTheme="minorBidi"/>
          <w:sz w:val="24"/>
          <w:szCs w:val="24"/>
        </w:rPr>
        <w:t xml:space="preserve">CIPD (2022), </w:t>
      </w:r>
      <w:r w:rsidRPr="00B92CF2">
        <w:rPr>
          <w:rFonts w:asciiTheme="minorBidi" w:hAnsiTheme="minorBidi"/>
          <w:i/>
          <w:iCs/>
          <w:sz w:val="24"/>
          <w:szCs w:val="24"/>
        </w:rPr>
        <w:t>Settlement and compromise agreements Q&amp;As</w:t>
      </w:r>
      <w:r w:rsidRPr="00B92CF2">
        <w:rPr>
          <w:rFonts w:asciiTheme="minorBidi" w:hAnsiTheme="minorBidi"/>
          <w:sz w:val="24"/>
          <w:szCs w:val="24"/>
        </w:rPr>
        <w:t xml:space="preserve">, Available at: </w:t>
      </w:r>
      <w:hyperlink r:id="rId18" w:history="1">
        <w:r w:rsidRPr="00B92CF2">
          <w:rPr>
            <w:rStyle w:val="Hyperlink"/>
            <w:rFonts w:asciiTheme="minorBidi" w:hAnsiTheme="minorBidi"/>
            <w:sz w:val="24"/>
            <w:szCs w:val="24"/>
          </w:rPr>
          <w:t>https://www.cipd.org/uk/knowledge/cipd-knowledge-archive/</w:t>
        </w:r>
      </w:hyperlink>
      <w:r w:rsidRPr="00B92CF2">
        <w:rPr>
          <w:rFonts w:asciiTheme="minorBidi" w:hAnsiTheme="minorBidi"/>
          <w:sz w:val="24"/>
          <w:szCs w:val="24"/>
        </w:rPr>
        <w:t xml:space="preserve"> (Accessed 18</w:t>
      </w:r>
      <w:r w:rsidRPr="00B92CF2">
        <w:rPr>
          <w:rFonts w:asciiTheme="minorBidi" w:hAnsiTheme="minorBidi"/>
          <w:sz w:val="24"/>
          <w:szCs w:val="24"/>
          <w:vertAlign w:val="superscript"/>
        </w:rPr>
        <w:t>th</w:t>
      </w:r>
      <w:r w:rsidRPr="00B92CF2">
        <w:rPr>
          <w:rFonts w:asciiTheme="minorBidi" w:hAnsiTheme="minorBidi"/>
          <w:sz w:val="24"/>
          <w:szCs w:val="24"/>
        </w:rPr>
        <w:t xml:space="preserve"> April 2023)</w:t>
      </w:r>
    </w:p>
    <w:p w14:paraId="32A674F6" w14:textId="77777777" w:rsidR="00B92CF2" w:rsidRPr="00B92CF2" w:rsidRDefault="00B92CF2" w:rsidP="00405475">
      <w:pPr>
        <w:rPr>
          <w:rFonts w:asciiTheme="minorBidi" w:hAnsiTheme="minorBidi"/>
          <w:sz w:val="24"/>
          <w:szCs w:val="24"/>
        </w:rPr>
      </w:pPr>
      <w:r w:rsidRPr="00B92CF2">
        <w:rPr>
          <w:rFonts w:asciiTheme="minorBidi" w:hAnsiTheme="minorBidi"/>
          <w:sz w:val="24"/>
          <w:szCs w:val="24"/>
        </w:rPr>
        <w:t xml:space="preserve">Citizen Advice (no date), </w:t>
      </w:r>
      <w:r w:rsidRPr="00B92CF2">
        <w:rPr>
          <w:rFonts w:asciiTheme="minorBidi" w:hAnsiTheme="minorBidi"/>
          <w:i/>
          <w:iCs/>
          <w:sz w:val="24"/>
          <w:szCs w:val="24"/>
        </w:rPr>
        <w:t xml:space="preserve">Making a settlement agreement with your employer, </w:t>
      </w:r>
      <w:hyperlink r:id="rId19" w:history="1">
        <w:r w:rsidRPr="00B92CF2">
          <w:rPr>
            <w:rStyle w:val="Hyperlink"/>
            <w:rFonts w:asciiTheme="minorBidi" w:hAnsiTheme="minorBidi"/>
            <w:sz w:val="24"/>
            <w:szCs w:val="24"/>
          </w:rPr>
          <w:t>https://www.citizensadvice.org.uk/work/employment-tribunals/employment-tribunals/before-you-go-to-the-tribunal/making-a-settlement-agreement-with-your-employer/</w:t>
        </w:r>
      </w:hyperlink>
      <w:r w:rsidRPr="00B92CF2">
        <w:rPr>
          <w:rFonts w:asciiTheme="minorBidi" w:hAnsiTheme="minorBidi"/>
          <w:sz w:val="24"/>
          <w:szCs w:val="24"/>
        </w:rPr>
        <w:t xml:space="preserve"> (Accessed 22th April 2023)</w:t>
      </w:r>
    </w:p>
    <w:p w14:paraId="36E1CE78" w14:textId="77777777" w:rsidR="00B92CF2" w:rsidRPr="00B92CF2" w:rsidRDefault="00B92CF2" w:rsidP="00A51695">
      <w:pPr>
        <w:rPr>
          <w:rFonts w:asciiTheme="minorBidi" w:hAnsiTheme="minorBidi"/>
          <w:sz w:val="24"/>
          <w:szCs w:val="24"/>
        </w:rPr>
      </w:pPr>
      <w:r w:rsidRPr="00B92CF2">
        <w:rPr>
          <w:rFonts w:asciiTheme="minorBidi" w:hAnsiTheme="minorBidi"/>
          <w:sz w:val="24"/>
          <w:szCs w:val="24"/>
        </w:rPr>
        <w:t xml:space="preserve">Citizen’s Advice (2023), </w:t>
      </w:r>
      <w:r w:rsidRPr="00B92CF2">
        <w:rPr>
          <w:rFonts w:asciiTheme="minorBidi" w:hAnsiTheme="minorBidi"/>
          <w:i/>
          <w:iCs/>
          <w:sz w:val="24"/>
          <w:szCs w:val="24"/>
        </w:rPr>
        <w:t>Check what compensation you can get for unfair dismissal</w:t>
      </w:r>
      <w:r w:rsidRPr="00B92CF2">
        <w:rPr>
          <w:rFonts w:asciiTheme="minorBidi" w:hAnsiTheme="minorBidi"/>
          <w:sz w:val="24"/>
          <w:szCs w:val="24"/>
        </w:rPr>
        <w:t xml:space="preserve">, Available at: </w:t>
      </w:r>
      <w:hyperlink r:id="rId20" w:anchor=":~:text=Working%20out%20your%20compensatory%20award,much%20you%20earned%20each%20month" w:history="1">
        <w:r w:rsidRPr="00B92CF2">
          <w:rPr>
            <w:rStyle w:val="Hyperlink"/>
            <w:rFonts w:asciiTheme="minorBidi" w:hAnsiTheme="minorBidi"/>
            <w:sz w:val="24"/>
            <w:szCs w:val="24"/>
          </w:rPr>
          <w:t>https://www.citizensadvice.org.uk/work/employment-tribunals/employment-tribunals/before-you-go-to-the-tribunal/check-what-compensation-you-can-get-for-unfair-dismissal/#:~:text=Working%20out%20your%20compensatory%20award,much%20you%20earned%20each%20month</w:t>
        </w:r>
      </w:hyperlink>
      <w:r w:rsidRPr="00B92CF2">
        <w:rPr>
          <w:rFonts w:asciiTheme="minorBidi" w:hAnsiTheme="minorBidi"/>
          <w:sz w:val="24"/>
          <w:szCs w:val="24"/>
        </w:rPr>
        <w:t xml:space="preserve"> (Accessed on: 24</w:t>
      </w:r>
      <w:r w:rsidRPr="00B92CF2">
        <w:rPr>
          <w:rFonts w:asciiTheme="minorBidi" w:hAnsiTheme="minorBidi"/>
          <w:sz w:val="24"/>
          <w:szCs w:val="24"/>
          <w:vertAlign w:val="superscript"/>
        </w:rPr>
        <w:t>th</w:t>
      </w:r>
      <w:r w:rsidRPr="00B92CF2">
        <w:rPr>
          <w:rFonts w:asciiTheme="minorBidi" w:hAnsiTheme="minorBidi"/>
          <w:sz w:val="24"/>
          <w:szCs w:val="24"/>
        </w:rPr>
        <w:t xml:space="preserve"> March, 2023)</w:t>
      </w:r>
    </w:p>
    <w:p w14:paraId="0FBAA7EA" w14:textId="77777777" w:rsidR="00B92CF2" w:rsidRPr="00B92CF2" w:rsidRDefault="00B92CF2" w:rsidP="00A51695">
      <w:pPr>
        <w:rPr>
          <w:rFonts w:asciiTheme="minorBidi" w:hAnsiTheme="minorBidi"/>
          <w:sz w:val="24"/>
          <w:szCs w:val="24"/>
        </w:rPr>
      </w:pPr>
      <w:r w:rsidRPr="00B92CF2">
        <w:rPr>
          <w:rFonts w:asciiTheme="minorBidi" w:hAnsiTheme="minorBidi"/>
          <w:sz w:val="24"/>
          <w:szCs w:val="24"/>
        </w:rPr>
        <w:t xml:space="preserve">Davidson Morris (2022), </w:t>
      </w:r>
      <w:r w:rsidRPr="00B92CF2">
        <w:rPr>
          <w:rFonts w:asciiTheme="minorBidi" w:hAnsiTheme="minorBidi"/>
          <w:i/>
          <w:iCs/>
          <w:sz w:val="24"/>
          <w:szCs w:val="24"/>
        </w:rPr>
        <w:t>Form ET3: Responding to a tribunal claim,</w:t>
      </w:r>
      <w:r w:rsidRPr="00B92CF2">
        <w:rPr>
          <w:rFonts w:asciiTheme="minorBidi" w:hAnsiTheme="minorBidi"/>
          <w:sz w:val="24"/>
          <w:szCs w:val="24"/>
        </w:rPr>
        <w:t xml:space="preserve"> </w:t>
      </w:r>
      <w:hyperlink r:id="rId21" w:anchor=":~:text=Once%20the%20claimant%20has%20submitted,any%20defence%20to%20the%20claim" w:history="1">
        <w:r w:rsidRPr="00B92CF2">
          <w:rPr>
            <w:rStyle w:val="Hyperlink"/>
            <w:rFonts w:asciiTheme="minorBidi" w:hAnsiTheme="minorBidi"/>
            <w:sz w:val="24"/>
            <w:szCs w:val="24"/>
          </w:rPr>
          <w:t>https://www.davidsonmorris.com/et3/#:~:text=Once%20the%20claimant%20has%20submitted,any%20defence%20to%20the%20claim</w:t>
        </w:r>
      </w:hyperlink>
      <w:r w:rsidRPr="00B92CF2">
        <w:rPr>
          <w:rFonts w:asciiTheme="minorBidi" w:hAnsiTheme="minorBidi"/>
          <w:sz w:val="24"/>
          <w:szCs w:val="24"/>
        </w:rPr>
        <w:t>. (Accessed on 12</w:t>
      </w:r>
      <w:r w:rsidRPr="00B92CF2">
        <w:rPr>
          <w:rFonts w:asciiTheme="minorBidi" w:hAnsiTheme="minorBidi"/>
          <w:sz w:val="24"/>
          <w:szCs w:val="24"/>
          <w:vertAlign w:val="superscript"/>
        </w:rPr>
        <w:t>th</w:t>
      </w:r>
      <w:r w:rsidRPr="00B92CF2">
        <w:rPr>
          <w:rFonts w:asciiTheme="minorBidi" w:hAnsiTheme="minorBidi"/>
          <w:sz w:val="24"/>
          <w:szCs w:val="24"/>
        </w:rPr>
        <w:t xml:space="preserve"> March 2023)</w:t>
      </w:r>
    </w:p>
    <w:p w14:paraId="06C87914" w14:textId="77777777" w:rsidR="00B92CF2" w:rsidRPr="00B92CF2" w:rsidRDefault="00B92CF2" w:rsidP="00405475">
      <w:pPr>
        <w:rPr>
          <w:rFonts w:asciiTheme="minorBidi" w:hAnsiTheme="minorBidi"/>
          <w:sz w:val="24"/>
          <w:szCs w:val="24"/>
        </w:rPr>
      </w:pPr>
      <w:r w:rsidRPr="00B92CF2">
        <w:rPr>
          <w:rFonts w:asciiTheme="minorBidi" w:hAnsiTheme="minorBidi"/>
          <w:sz w:val="24"/>
          <w:szCs w:val="24"/>
        </w:rPr>
        <w:t>Dobbs(2022), Workplace banter; lawsuits at an all-time high</w:t>
      </w:r>
      <w:r w:rsidRPr="00B92CF2">
        <w:rPr>
          <w:rFonts w:asciiTheme="minorBidi" w:hAnsiTheme="minorBidi"/>
          <w:i/>
          <w:iCs/>
          <w:sz w:val="24"/>
          <w:szCs w:val="24"/>
        </w:rPr>
        <w:t xml:space="preserve">, </w:t>
      </w:r>
      <w:proofErr w:type="spellStart"/>
      <w:r w:rsidRPr="00B92CF2">
        <w:rPr>
          <w:rFonts w:asciiTheme="minorBidi" w:hAnsiTheme="minorBidi"/>
          <w:i/>
          <w:iCs/>
          <w:sz w:val="24"/>
          <w:szCs w:val="24"/>
        </w:rPr>
        <w:t>Frettens</w:t>
      </w:r>
      <w:proofErr w:type="spellEnd"/>
      <w:r w:rsidRPr="00B92CF2">
        <w:rPr>
          <w:rFonts w:asciiTheme="minorBidi" w:hAnsiTheme="minorBidi"/>
          <w:i/>
          <w:iCs/>
          <w:sz w:val="24"/>
          <w:szCs w:val="24"/>
        </w:rPr>
        <w:t>,</w:t>
      </w:r>
      <w:r w:rsidRPr="00B92CF2">
        <w:rPr>
          <w:rFonts w:asciiTheme="minorBidi" w:hAnsiTheme="minorBidi"/>
          <w:sz w:val="24"/>
          <w:szCs w:val="24"/>
        </w:rPr>
        <w:t xml:space="preserve"> Available at: </w:t>
      </w:r>
      <w:hyperlink r:id="rId22" w:history="1">
        <w:r w:rsidRPr="00B92CF2">
          <w:rPr>
            <w:rStyle w:val="Hyperlink"/>
            <w:rFonts w:asciiTheme="minorBidi" w:hAnsiTheme="minorBidi"/>
            <w:sz w:val="24"/>
            <w:szCs w:val="24"/>
          </w:rPr>
          <w:t>https://www.frettens.co.uk/site/blog/employment-blog/workplace-banter-lawsuits-at-an-all-time-high-employment-hr</w:t>
        </w:r>
      </w:hyperlink>
      <w:r w:rsidRPr="00B92CF2">
        <w:rPr>
          <w:rFonts w:asciiTheme="minorBidi" w:hAnsiTheme="minorBidi"/>
          <w:sz w:val="24"/>
          <w:szCs w:val="24"/>
        </w:rPr>
        <w:t xml:space="preserve"> (Accessed 25th March 2023)</w:t>
      </w:r>
    </w:p>
    <w:p w14:paraId="53D9A92A" w14:textId="77777777" w:rsidR="00B92CF2" w:rsidRPr="00B92CF2" w:rsidRDefault="00B92CF2" w:rsidP="00983CF4">
      <w:pPr>
        <w:rPr>
          <w:rFonts w:asciiTheme="minorBidi" w:hAnsiTheme="minorBidi"/>
          <w:sz w:val="24"/>
          <w:szCs w:val="24"/>
        </w:rPr>
      </w:pPr>
      <w:r w:rsidRPr="00B92CF2">
        <w:rPr>
          <w:rFonts w:asciiTheme="minorBidi" w:hAnsiTheme="minorBidi"/>
          <w:sz w:val="24"/>
          <w:szCs w:val="24"/>
        </w:rPr>
        <w:t xml:space="preserve">Driscoll V VP Global  (2021), London, EA-2020-000876-LA, </w:t>
      </w:r>
      <w:r w:rsidRPr="00B92CF2">
        <w:rPr>
          <w:rFonts w:asciiTheme="minorBidi" w:hAnsiTheme="minorBidi"/>
          <w:i/>
          <w:iCs/>
          <w:sz w:val="24"/>
          <w:szCs w:val="24"/>
        </w:rPr>
        <w:t>Gov.uk</w:t>
      </w:r>
      <w:r w:rsidRPr="00B92CF2">
        <w:rPr>
          <w:rFonts w:asciiTheme="minorBidi" w:hAnsiTheme="minorBidi"/>
          <w:sz w:val="24"/>
          <w:szCs w:val="24"/>
        </w:rPr>
        <w:t xml:space="preserve">, Available at: </w:t>
      </w:r>
      <w:hyperlink r:id="rId23" w:history="1">
        <w:r w:rsidRPr="00B92CF2">
          <w:rPr>
            <w:rStyle w:val="Hyperlink"/>
            <w:rFonts w:asciiTheme="minorBidi" w:hAnsiTheme="minorBidi"/>
            <w:sz w:val="24"/>
            <w:szCs w:val="24"/>
          </w:rPr>
          <w:t>https://assets.publishing.service.gov.uk/media/60f03553d3bf7f56896128d3/Ms_M_Driscoll__nee_Cobbing__v__1__V___P_Global_Ltd_2__Mr_F_Varela_EA-2020-000876-LA.pdf</w:t>
        </w:r>
      </w:hyperlink>
      <w:r w:rsidRPr="00B92CF2">
        <w:rPr>
          <w:rFonts w:asciiTheme="minorBidi" w:hAnsiTheme="minorBidi"/>
          <w:sz w:val="24"/>
          <w:szCs w:val="24"/>
        </w:rPr>
        <w:t xml:space="preserve"> (Accessed 18th April 2023)</w:t>
      </w:r>
    </w:p>
    <w:p w14:paraId="603B933D" w14:textId="77777777" w:rsidR="00B92CF2" w:rsidRPr="00B92CF2" w:rsidRDefault="00B92CF2" w:rsidP="00A51695">
      <w:pPr>
        <w:rPr>
          <w:rFonts w:asciiTheme="minorBidi" w:hAnsiTheme="minorBidi"/>
          <w:sz w:val="24"/>
          <w:szCs w:val="24"/>
        </w:rPr>
      </w:pPr>
      <w:r w:rsidRPr="00B92CF2">
        <w:rPr>
          <w:rFonts w:asciiTheme="minorBidi" w:hAnsiTheme="minorBidi"/>
          <w:i/>
          <w:iCs/>
          <w:sz w:val="24"/>
          <w:szCs w:val="24"/>
        </w:rPr>
        <w:t>Employment Rights Act 1996</w:t>
      </w:r>
      <w:r w:rsidRPr="00B92CF2">
        <w:rPr>
          <w:rFonts w:asciiTheme="minorBidi" w:hAnsiTheme="minorBidi"/>
          <w:sz w:val="24"/>
          <w:szCs w:val="24"/>
        </w:rPr>
        <w:t xml:space="preserve"> c.18. Available at: </w:t>
      </w:r>
      <w:hyperlink r:id="rId24" w:history="1">
        <w:r w:rsidRPr="00B92CF2">
          <w:rPr>
            <w:rStyle w:val="Hyperlink"/>
            <w:rFonts w:asciiTheme="minorBidi" w:hAnsiTheme="minorBidi"/>
            <w:sz w:val="24"/>
            <w:szCs w:val="24"/>
          </w:rPr>
          <w:t>https://www.legislation.gov.uk/ukpga/1996/18/section/143</w:t>
        </w:r>
      </w:hyperlink>
      <w:r w:rsidRPr="00B92CF2">
        <w:rPr>
          <w:rFonts w:asciiTheme="minorBidi" w:hAnsiTheme="minorBidi"/>
          <w:sz w:val="24"/>
          <w:szCs w:val="24"/>
        </w:rPr>
        <w:t>, (Accessed 21</w:t>
      </w:r>
      <w:r w:rsidRPr="00B92CF2">
        <w:rPr>
          <w:rFonts w:asciiTheme="minorBidi" w:hAnsiTheme="minorBidi"/>
          <w:sz w:val="24"/>
          <w:szCs w:val="24"/>
          <w:vertAlign w:val="superscript"/>
        </w:rPr>
        <w:t>st</w:t>
      </w:r>
      <w:r w:rsidRPr="00B92CF2">
        <w:rPr>
          <w:rFonts w:asciiTheme="minorBidi" w:hAnsiTheme="minorBidi"/>
          <w:sz w:val="24"/>
          <w:szCs w:val="24"/>
        </w:rPr>
        <w:t xml:space="preserve"> March 2023)</w:t>
      </w:r>
    </w:p>
    <w:p w14:paraId="688C62F9" w14:textId="77777777" w:rsidR="00B92CF2" w:rsidRPr="00B92CF2" w:rsidRDefault="00B92CF2" w:rsidP="00983CF4">
      <w:pPr>
        <w:rPr>
          <w:rStyle w:val="ui-provider"/>
          <w:rFonts w:asciiTheme="minorBidi" w:hAnsiTheme="minorBidi"/>
          <w:sz w:val="24"/>
          <w:szCs w:val="24"/>
        </w:rPr>
      </w:pPr>
      <w:r w:rsidRPr="00B92CF2">
        <w:rPr>
          <w:rStyle w:val="ui-provider"/>
          <w:rFonts w:asciiTheme="minorBidi" w:hAnsiTheme="minorBidi"/>
          <w:i/>
          <w:iCs/>
          <w:sz w:val="24"/>
          <w:szCs w:val="24"/>
        </w:rPr>
        <w:t>Equality Act 2010,</w:t>
      </w:r>
      <w:r w:rsidRPr="00B92CF2">
        <w:rPr>
          <w:rStyle w:val="ui-provider"/>
          <w:rFonts w:asciiTheme="minorBidi" w:hAnsiTheme="minorBidi"/>
          <w:sz w:val="24"/>
          <w:szCs w:val="24"/>
        </w:rPr>
        <w:t>c.15</w:t>
      </w:r>
      <w:r w:rsidRPr="00B92CF2">
        <w:rPr>
          <w:rStyle w:val="ui-provider"/>
          <w:rFonts w:asciiTheme="minorBidi" w:hAnsiTheme="minorBidi"/>
          <w:i/>
          <w:iCs/>
          <w:sz w:val="24"/>
          <w:szCs w:val="24"/>
        </w:rPr>
        <w:t>. </w:t>
      </w:r>
      <w:r w:rsidRPr="00B92CF2">
        <w:rPr>
          <w:rStyle w:val="ui-provider"/>
          <w:rFonts w:asciiTheme="minorBidi" w:hAnsiTheme="minorBidi"/>
          <w:sz w:val="24"/>
          <w:szCs w:val="24"/>
        </w:rPr>
        <w:t xml:space="preserve">Available at: </w:t>
      </w:r>
      <w:hyperlink r:id="rId25" w:tgtFrame="_blank" w:tooltip="https://www.legislation.gov.uk/ukpga/2010/15/contents" w:history="1">
        <w:r w:rsidRPr="00B92CF2">
          <w:rPr>
            <w:rStyle w:val="Hyperlink"/>
            <w:rFonts w:asciiTheme="minorBidi" w:hAnsiTheme="minorBidi"/>
            <w:sz w:val="24"/>
            <w:szCs w:val="24"/>
          </w:rPr>
          <w:t>https://www.legislation.gov.uk/ukpga/2010/15/contents</w:t>
        </w:r>
      </w:hyperlink>
      <w:r w:rsidRPr="00B92CF2">
        <w:rPr>
          <w:rStyle w:val="ui-provider"/>
          <w:rFonts w:asciiTheme="minorBidi" w:hAnsiTheme="minorBidi"/>
          <w:sz w:val="24"/>
          <w:szCs w:val="24"/>
        </w:rPr>
        <w:t xml:space="preserve"> (Accessed: 20</w:t>
      </w:r>
      <w:r w:rsidRPr="00B92CF2">
        <w:rPr>
          <w:rStyle w:val="ui-provider"/>
          <w:rFonts w:asciiTheme="minorBidi" w:hAnsiTheme="minorBidi"/>
          <w:i/>
          <w:iCs/>
          <w:sz w:val="24"/>
          <w:szCs w:val="24"/>
        </w:rPr>
        <w:t>th</w:t>
      </w:r>
      <w:r w:rsidRPr="00B92CF2">
        <w:rPr>
          <w:rStyle w:val="ui-provider"/>
          <w:rFonts w:asciiTheme="minorBidi" w:hAnsiTheme="minorBidi"/>
          <w:sz w:val="24"/>
          <w:szCs w:val="24"/>
        </w:rPr>
        <w:t xml:space="preserve"> March 2023). </w:t>
      </w:r>
    </w:p>
    <w:p w14:paraId="6CBDE629" w14:textId="77777777" w:rsidR="00B92CF2" w:rsidRPr="00B92CF2" w:rsidRDefault="00B92CF2" w:rsidP="00A00DB0">
      <w:pPr>
        <w:rPr>
          <w:rFonts w:asciiTheme="minorBidi" w:hAnsiTheme="minorBidi"/>
          <w:sz w:val="24"/>
          <w:szCs w:val="24"/>
        </w:rPr>
      </w:pPr>
      <w:r w:rsidRPr="00B92CF2">
        <w:rPr>
          <w:rFonts w:asciiTheme="minorBidi" w:hAnsiTheme="minorBidi"/>
          <w:sz w:val="24"/>
          <w:szCs w:val="24"/>
        </w:rPr>
        <w:t xml:space="preserve">Gov.uk (2013), </w:t>
      </w:r>
      <w:r w:rsidRPr="00B92CF2">
        <w:rPr>
          <w:rFonts w:asciiTheme="minorBidi" w:hAnsiTheme="minorBidi"/>
          <w:i/>
          <w:iCs/>
          <w:sz w:val="24"/>
          <w:szCs w:val="24"/>
        </w:rPr>
        <w:t>The Employment Tribunals (Constitution and Rules of Procedures) Regulations 2013)</w:t>
      </w:r>
      <w:r w:rsidRPr="00B92CF2">
        <w:rPr>
          <w:rFonts w:asciiTheme="minorBidi" w:hAnsiTheme="minorBidi"/>
          <w:sz w:val="24"/>
          <w:szCs w:val="24"/>
        </w:rPr>
        <w:t xml:space="preserve">, Available at: </w:t>
      </w:r>
      <w:hyperlink r:id="rId26" w:history="1">
        <w:r w:rsidRPr="00B92CF2">
          <w:rPr>
            <w:rStyle w:val="Hyperlink"/>
            <w:rFonts w:asciiTheme="minorBidi" w:hAnsiTheme="minorBidi"/>
            <w:sz w:val="24"/>
            <w:szCs w:val="24"/>
          </w:rPr>
          <w:t>https://www.legislation.gov.uk/uksi/2013/1237/schedule/1/made</w:t>
        </w:r>
      </w:hyperlink>
      <w:r w:rsidRPr="00B92CF2">
        <w:rPr>
          <w:rFonts w:asciiTheme="minorBidi" w:hAnsiTheme="minorBidi"/>
          <w:sz w:val="24"/>
          <w:szCs w:val="24"/>
        </w:rPr>
        <w:t xml:space="preserve"> (Accessed 12th March 2023)</w:t>
      </w:r>
    </w:p>
    <w:p w14:paraId="4C33AED3" w14:textId="77777777" w:rsidR="00B92CF2" w:rsidRPr="00B92CF2" w:rsidRDefault="00B92CF2" w:rsidP="009B773E">
      <w:pPr>
        <w:tabs>
          <w:tab w:val="left" w:pos="7288"/>
        </w:tabs>
        <w:rPr>
          <w:rFonts w:asciiTheme="minorBidi" w:hAnsiTheme="minorBidi"/>
          <w:sz w:val="24"/>
          <w:szCs w:val="24"/>
        </w:rPr>
      </w:pPr>
      <w:r w:rsidRPr="00B92CF2">
        <w:rPr>
          <w:rFonts w:asciiTheme="minorBidi" w:hAnsiTheme="minorBidi"/>
          <w:sz w:val="24"/>
          <w:szCs w:val="24"/>
        </w:rPr>
        <w:t xml:space="preserve">Gov.uk (2022), </w:t>
      </w:r>
      <w:r w:rsidRPr="00B92CF2">
        <w:rPr>
          <w:rFonts w:asciiTheme="minorBidi" w:hAnsiTheme="minorBidi"/>
          <w:i/>
          <w:iCs/>
          <w:sz w:val="24"/>
          <w:szCs w:val="24"/>
        </w:rPr>
        <w:t xml:space="preserve">Tribunal Statistics Quarterly: July to September 2022, </w:t>
      </w:r>
      <w:r w:rsidRPr="00B92CF2">
        <w:rPr>
          <w:rFonts w:asciiTheme="minorBidi" w:hAnsiTheme="minorBidi"/>
          <w:sz w:val="24"/>
          <w:szCs w:val="24"/>
        </w:rPr>
        <w:t xml:space="preserve">Available at: </w:t>
      </w:r>
      <w:hyperlink r:id="rId27" w:history="1">
        <w:r w:rsidRPr="00B92CF2">
          <w:rPr>
            <w:rStyle w:val="Hyperlink"/>
            <w:rFonts w:asciiTheme="minorBidi" w:hAnsiTheme="minorBidi"/>
            <w:sz w:val="24"/>
            <w:szCs w:val="24"/>
          </w:rPr>
          <w:t>https://www.gov.uk/government/statistics/tribunal-statistics-quarterly-july-to-september-2022/tribunal-statistics-quarterly-july-to-september-2022</w:t>
        </w:r>
      </w:hyperlink>
      <w:r w:rsidRPr="00B92CF2">
        <w:rPr>
          <w:rFonts w:asciiTheme="minorBidi" w:hAnsiTheme="minorBidi"/>
          <w:sz w:val="24"/>
          <w:szCs w:val="24"/>
        </w:rPr>
        <w:t xml:space="preserve"> (Accessed 27th April 2023)</w:t>
      </w:r>
    </w:p>
    <w:p w14:paraId="75C6BF46" w14:textId="77777777" w:rsidR="00B92CF2" w:rsidRPr="00B92CF2" w:rsidRDefault="00B92CF2" w:rsidP="00A51695">
      <w:pPr>
        <w:rPr>
          <w:rFonts w:asciiTheme="minorBidi" w:hAnsiTheme="minorBidi"/>
          <w:sz w:val="24"/>
          <w:szCs w:val="24"/>
        </w:rPr>
      </w:pPr>
      <w:r w:rsidRPr="00B92CF2">
        <w:rPr>
          <w:rFonts w:asciiTheme="minorBidi" w:hAnsiTheme="minorBidi"/>
          <w:sz w:val="24"/>
          <w:szCs w:val="24"/>
        </w:rPr>
        <w:t xml:space="preserve">Gov.uk (2023a), </w:t>
      </w:r>
      <w:r w:rsidRPr="00B92CF2">
        <w:rPr>
          <w:rFonts w:asciiTheme="minorBidi" w:hAnsiTheme="minorBidi"/>
          <w:i/>
          <w:iCs/>
          <w:sz w:val="24"/>
          <w:szCs w:val="24"/>
        </w:rPr>
        <w:t>Being Taken to an Employee Tribunal</w:t>
      </w:r>
      <w:r w:rsidRPr="00B92CF2">
        <w:rPr>
          <w:rFonts w:asciiTheme="minorBidi" w:hAnsiTheme="minorBidi"/>
          <w:sz w:val="24"/>
          <w:szCs w:val="24"/>
        </w:rPr>
        <w:t xml:space="preserve">, Available at </w:t>
      </w:r>
      <w:hyperlink r:id="rId28" w:history="1">
        <w:r w:rsidRPr="00B92CF2">
          <w:rPr>
            <w:rStyle w:val="Hyperlink"/>
            <w:rFonts w:asciiTheme="minorBidi" w:hAnsiTheme="minorBidi"/>
            <w:sz w:val="24"/>
            <w:szCs w:val="24"/>
          </w:rPr>
          <w:t>https://www.gov.uk/being-taken-to-employment-tribunal-by-employee</w:t>
        </w:r>
      </w:hyperlink>
      <w:r w:rsidRPr="00B92CF2">
        <w:rPr>
          <w:rFonts w:asciiTheme="minorBidi" w:hAnsiTheme="minorBidi"/>
          <w:sz w:val="24"/>
          <w:szCs w:val="24"/>
        </w:rPr>
        <w:t>, Accessed 12</w:t>
      </w:r>
      <w:r w:rsidRPr="00B92CF2">
        <w:rPr>
          <w:rFonts w:asciiTheme="minorBidi" w:hAnsiTheme="minorBidi"/>
          <w:sz w:val="24"/>
          <w:szCs w:val="24"/>
          <w:vertAlign w:val="superscript"/>
        </w:rPr>
        <w:t>th</w:t>
      </w:r>
      <w:r w:rsidRPr="00B92CF2">
        <w:rPr>
          <w:rFonts w:asciiTheme="minorBidi" w:hAnsiTheme="minorBidi"/>
          <w:sz w:val="24"/>
          <w:szCs w:val="24"/>
        </w:rPr>
        <w:t xml:space="preserve"> March 2023</w:t>
      </w:r>
    </w:p>
    <w:p w14:paraId="64A4CC79" w14:textId="77777777" w:rsidR="00B92CF2" w:rsidRPr="00B92CF2" w:rsidRDefault="00B92CF2" w:rsidP="00A51695">
      <w:pPr>
        <w:rPr>
          <w:rFonts w:asciiTheme="minorBidi" w:hAnsiTheme="minorBidi"/>
          <w:sz w:val="24"/>
          <w:szCs w:val="24"/>
        </w:rPr>
      </w:pPr>
      <w:r w:rsidRPr="00B92CF2">
        <w:rPr>
          <w:rFonts w:asciiTheme="minorBidi" w:hAnsiTheme="minorBidi"/>
          <w:sz w:val="24"/>
          <w:szCs w:val="24"/>
        </w:rPr>
        <w:t xml:space="preserve">Gov.uk (2023b), </w:t>
      </w:r>
      <w:r w:rsidRPr="00B92CF2">
        <w:rPr>
          <w:rFonts w:asciiTheme="minorBidi" w:hAnsiTheme="minorBidi"/>
          <w:i/>
          <w:iCs/>
          <w:sz w:val="24"/>
          <w:szCs w:val="24"/>
        </w:rPr>
        <w:t>Dismissal: Your Rights</w:t>
      </w:r>
      <w:r w:rsidRPr="00B92CF2">
        <w:rPr>
          <w:rFonts w:asciiTheme="minorBidi" w:hAnsiTheme="minorBidi"/>
          <w:sz w:val="24"/>
          <w:szCs w:val="24"/>
        </w:rPr>
        <w:t xml:space="preserve">, Available at: </w:t>
      </w:r>
      <w:hyperlink r:id="rId29" w:anchor=":~:text=Constructive%20dismissal%20is%20when%20you,demote%20you%20for%20no%20reason" w:history="1">
        <w:r w:rsidRPr="00B92CF2">
          <w:rPr>
            <w:rStyle w:val="Hyperlink"/>
            <w:rFonts w:asciiTheme="minorBidi" w:hAnsiTheme="minorBidi"/>
            <w:sz w:val="24"/>
            <w:szCs w:val="24"/>
          </w:rPr>
          <w:t>https://www.gov.uk/dismissal/unfair-and-constructive-dismissal#:~:text=Constructive%20dismissal%20is%20when%20you,demote%20you%20for%20no%20reason</w:t>
        </w:r>
      </w:hyperlink>
      <w:r w:rsidRPr="00B92CF2">
        <w:rPr>
          <w:rFonts w:asciiTheme="minorBidi" w:hAnsiTheme="minorBidi"/>
          <w:sz w:val="24"/>
          <w:szCs w:val="24"/>
        </w:rPr>
        <w:t xml:space="preserve"> (Accessed 11</w:t>
      </w:r>
      <w:r w:rsidRPr="00B92CF2">
        <w:rPr>
          <w:rFonts w:asciiTheme="minorBidi" w:hAnsiTheme="minorBidi"/>
          <w:sz w:val="24"/>
          <w:szCs w:val="24"/>
          <w:vertAlign w:val="superscript"/>
        </w:rPr>
        <w:t>th</w:t>
      </w:r>
      <w:r w:rsidRPr="00B92CF2">
        <w:rPr>
          <w:rFonts w:asciiTheme="minorBidi" w:hAnsiTheme="minorBidi"/>
          <w:sz w:val="24"/>
          <w:szCs w:val="24"/>
        </w:rPr>
        <w:t xml:space="preserve"> March 2023)</w:t>
      </w:r>
    </w:p>
    <w:p w14:paraId="21453B77" w14:textId="77777777" w:rsidR="00B92CF2" w:rsidRPr="00B92CF2" w:rsidRDefault="00B92CF2" w:rsidP="009B773E">
      <w:pPr>
        <w:tabs>
          <w:tab w:val="left" w:pos="7288"/>
        </w:tabs>
        <w:rPr>
          <w:rFonts w:asciiTheme="minorBidi" w:hAnsiTheme="minorBidi"/>
          <w:sz w:val="24"/>
          <w:szCs w:val="24"/>
        </w:rPr>
      </w:pPr>
      <w:r w:rsidRPr="00B92CF2">
        <w:rPr>
          <w:rFonts w:asciiTheme="minorBidi" w:hAnsiTheme="minorBidi"/>
          <w:sz w:val="24"/>
          <w:szCs w:val="24"/>
        </w:rPr>
        <w:t xml:space="preserve">Howes Percival (2023) </w:t>
      </w:r>
      <w:r w:rsidRPr="00B92CF2">
        <w:rPr>
          <w:rFonts w:asciiTheme="minorBidi" w:hAnsiTheme="minorBidi"/>
          <w:i/>
          <w:iCs/>
          <w:sz w:val="24"/>
          <w:szCs w:val="24"/>
        </w:rPr>
        <w:t>Updated Vento bands 2023</w:t>
      </w:r>
      <w:r w:rsidRPr="00B92CF2">
        <w:rPr>
          <w:rFonts w:asciiTheme="minorBidi" w:hAnsiTheme="minorBidi"/>
          <w:sz w:val="24"/>
          <w:szCs w:val="24"/>
        </w:rPr>
        <w:t xml:space="preserve">, Available at:  </w:t>
      </w:r>
      <w:hyperlink r:id="rId30" w:history="1">
        <w:r w:rsidRPr="00B92CF2">
          <w:rPr>
            <w:rStyle w:val="Hyperlink"/>
            <w:rFonts w:asciiTheme="minorBidi" w:hAnsiTheme="minorBidi"/>
            <w:sz w:val="24"/>
            <w:szCs w:val="24"/>
          </w:rPr>
          <w:t>https://www.howespercival.com/articles/updated-vento-bands-2023/</w:t>
        </w:r>
      </w:hyperlink>
      <w:r w:rsidRPr="00B92CF2">
        <w:rPr>
          <w:rStyle w:val="Hyperlink"/>
          <w:rFonts w:asciiTheme="minorBidi" w:hAnsiTheme="minorBidi"/>
          <w:sz w:val="24"/>
          <w:szCs w:val="24"/>
        </w:rPr>
        <w:t xml:space="preserve"> </w:t>
      </w:r>
      <w:r w:rsidRPr="00B92CF2">
        <w:rPr>
          <w:rFonts w:asciiTheme="minorBidi" w:hAnsiTheme="minorBidi"/>
          <w:sz w:val="24"/>
          <w:szCs w:val="24"/>
        </w:rPr>
        <w:t>(Accessed 27</w:t>
      </w:r>
      <w:r w:rsidRPr="00B92CF2">
        <w:rPr>
          <w:rFonts w:asciiTheme="minorBidi" w:hAnsiTheme="minorBidi"/>
          <w:sz w:val="24"/>
          <w:szCs w:val="24"/>
          <w:vertAlign w:val="superscript"/>
        </w:rPr>
        <w:t>th</w:t>
      </w:r>
      <w:r w:rsidRPr="00B92CF2">
        <w:rPr>
          <w:rFonts w:asciiTheme="minorBidi" w:hAnsiTheme="minorBidi"/>
          <w:sz w:val="24"/>
          <w:szCs w:val="24"/>
        </w:rPr>
        <w:t xml:space="preserve"> April 2023)</w:t>
      </w:r>
    </w:p>
    <w:p w14:paraId="78070138" w14:textId="77777777" w:rsidR="00B92CF2" w:rsidRPr="00B92CF2" w:rsidRDefault="00B92CF2" w:rsidP="00FC5230">
      <w:pPr>
        <w:rPr>
          <w:rFonts w:asciiTheme="minorBidi" w:hAnsiTheme="minorBidi"/>
          <w:sz w:val="24"/>
          <w:szCs w:val="24"/>
        </w:rPr>
      </w:pPr>
      <w:r w:rsidRPr="00B92CF2">
        <w:rPr>
          <w:rFonts w:asciiTheme="minorBidi" w:hAnsiTheme="minorBidi"/>
          <w:sz w:val="24"/>
          <w:szCs w:val="24"/>
        </w:rPr>
        <w:t xml:space="preserve">Landau Law (no date a), </w:t>
      </w:r>
      <w:r w:rsidRPr="00B92CF2">
        <w:rPr>
          <w:rFonts w:asciiTheme="minorBidi" w:hAnsiTheme="minorBidi"/>
          <w:i/>
          <w:iCs/>
          <w:sz w:val="24"/>
          <w:szCs w:val="24"/>
        </w:rPr>
        <w:t>Constructive dismissal,</w:t>
      </w:r>
      <w:r w:rsidRPr="00B92CF2">
        <w:rPr>
          <w:rFonts w:asciiTheme="minorBidi" w:hAnsiTheme="minorBidi"/>
          <w:sz w:val="24"/>
          <w:szCs w:val="24"/>
        </w:rPr>
        <w:t xml:space="preserve"> Available at: </w:t>
      </w:r>
      <w:hyperlink r:id="rId31" w:history="1">
        <w:r w:rsidRPr="00B92CF2">
          <w:rPr>
            <w:rStyle w:val="Hyperlink"/>
            <w:rFonts w:asciiTheme="minorBidi" w:hAnsiTheme="minorBidi"/>
            <w:sz w:val="24"/>
            <w:szCs w:val="24"/>
          </w:rPr>
          <w:t>https://landaulaw.co.uk/constructive-dismissal/</w:t>
        </w:r>
      </w:hyperlink>
      <w:r w:rsidRPr="00B92CF2">
        <w:rPr>
          <w:rFonts w:asciiTheme="minorBidi" w:hAnsiTheme="minorBidi"/>
          <w:sz w:val="24"/>
          <w:szCs w:val="24"/>
        </w:rPr>
        <w:t xml:space="preserve"> (Accessed 20</w:t>
      </w:r>
      <w:r w:rsidRPr="00B92CF2">
        <w:rPr>
          <w:rFonts w:asciiTheme="minorBidi" w:hAnsiTheme="minorBidi"/>
          <w:sz w:val="24"/>
          <w:szCs w:val="24"/>
          <w:vertAlign w:val="superscript"/>
        </w:rPr>
        <w:t>th</w:t>
      </w:r>
      <w:r w:rsidRPr="00B92CF2">
        <w:rPr>
          <w:rFonts w:asciiTheme="minorBidi" w:hAnsiTheme="minorBidi"/>
          <w:sz w:val="24"/>
          <w:szCs w:val="24"/>
        </w:rPr>
        <w:t xml:space="preserve"> April 2023)</w:t>
      </w:r>
    </w:p>
    <w:p w14:paraId="3FC6BC00" w14:textId="36F0E04F" w:rsidR="00B92CF2" w:rsidRPr="00B92CF2" w:rsidRDefault="00B92CF2" w:rsidP="00D87232">
      <w:pPr>
        <w:rPr>
          <w:rFonts w:asciiTheme="minorBidi" w:hAnsiTheme="minorBidi"/>
          <w:sz w:val="24"/>
          <w:szCs w:val="24"/>
        </w:rPr>
      </w:pPr>
      <w:r w:rsidRPr="00B92CF2">
        <w:rPr>
          <w:rFonts w:asciiTheme="minorBidi" w:hAnsiTheme="minorBidi"/>
          <w:sz w:val="24"/>
          <w:szCs w:val="24"/>
        </w:rPr>
        <w:t xml:space="preserve">Landau Law (no date b), </w:t>
      </w:r>
      <w:r w:rsidRPr="00B92CF2">
        <w:rPr>
          <w:rFonts w:asciiTheme="minorBidi" w:hAnsiTheme="minorBidi"/>
          <w:i/>
          <w:iCs/>
          <w:sz w:val="24"/>
          <w:szCs w:val="24"/>
        </w:rPr>
        <w:t>What deductions are made to an unfair dismissal award of damages</w:t>
      </w:r>
      <w:r w:rsidR="00CF40AF">
        <w:rPr>
          <w:rFonts w:asciiTheme="minorBidi" w:hAnsiTheme="minorBidi"/>
          <w:i/>
          <w:iCs/>
          <w:sz w:val="24"/>
          <w:szCs w:val="24"/>
        </w:rPr>
        <w:t xml:space="preserve"> </w:t>
      </w:r>
      <w:r w:rsidRPr="00B92CF2">
        <w:rPr>
          <w:rFonts w:asciiTheme="minorBidi" w:hAnsiTheme="minorBidi"/>
          <w:sz w:val="24"/>
          <w:szCs w:val="24"/>
        </w:rPr>
        <w:t xml:space="preserve">, Available at:  </w:t>
      </w:r>
      <w:hyperlink r:id="rId32" w:history="1">
        <w:r w:rsidRPr="00B92CF2">
          <w:rPr>
            <w:rStyle w:val="Hyperlink"/>
            <w:rFonts w:asciiTheme="minorBidi" w:hAnsiTheme="minorBidi"/>
            <w:sz w:val="24"/>
            <w:szCs w:val="24"/>
          </w:rPr>
          <w:t>https://landaulaw.co.uk/deductions-made-unfair-dismissal-award-damages/</w:t>
        </w:r>
      </w:hyperlink>
      <w:r w:rsidRPr="00B92CF2">
        <w:rPr>
          <w:rFonts w:asciiTheme="minorBidi" w:hAnsiTheme="minorBidi"/>
          <w:sz w:val="24"/>
          <w:szCs w:val="24"/>
        </w:rPr>
        <w:t xml:space="preserve"> (Accessed 5</w:t>
      </w:r>
      <w:r w:rsidRPr="00B92CF2">
        <w:rPr>
          <w:rFonts w:asciiTheme="minorBidi" w:hAnsiTheme="minorBidi"/>
          <w:sz w:val="24"/>
          <w:szCs w:val="24"/>
          <w:vertAlign w:val="superscript"/>
        </w:rPr>
        <w:t>th</w:t>
      </w:r>
      <w:r w:rsidRPr="00B92CF2">
        <w:rPr>
          <w:rFonts w:asciiTheme="minorBidi" w:hAnsiTheme="minorBidi"/>
          <w:sz w:val="24"/>
          <w:szCs w:val="24"/>
        </w:rPr>
        <w:t xml:space="preserve"> May 2023)</w:t>
      </w:r>
    </w:p>
    <w:p w14:paraId="4627332D" w14:textId="77777777" w:rsidR="00B92CF2" w:rsidRPr="00B92CF2" w:rsidRDefault="00B92CF2" w:rsidP="00FC5230">
      <w:pPr>
        <w:tabs>
          <w:tab w:val="left" w:pos="7288"/>
        </w:tabs>
        <w:rPr>
          <w:rFonts w:asciiTheme="minorBidi" w:hAnsiTheme="minorBidi"/>
          <w:sz w:val="24"/>
          <w:szCs w:val="24"/>
        </w:rPr>
      </w:pPr>
      <w:r w:rsidRPr="00B92CF2">
        <w:rPr>
          <w:rFonts w:asciiTheme="minorBidi" w:hAnsiTheme="minorBidi"/>
          <w:sz w:val="24"/>
          <w:szCs w:val="24"/>
        </w:rPr>
        <w:t>LexisNexis (no date</w:t>
      </w:r>
      <w:r w:rsidRPr="00B92CF2">
        <w:rPr>
          <w:rFonts w:asciiTheme="minorBidi" w:hAnsiTheme="minorBidi"/>
          <w:i/>
          <w:iCs/>
          <w:sz w:val="24"/>
          <w:szCs w:val="24"/>
        </w:rPr>
        <w:t>), Can an employer lawfully entice an employee to object to being TUPS transferred?</w:t>
      </w:r>
      <w:r w:rsidRPr="00B92CF2">
        <w:rPr>
          <w:rFonts w:asciiTheme="minorBidi" w:hAnsiTheme="minorBidi"/>
          <w:sz w:val="24"/>
          <w:szCs w:val="24"/>
        </w:rPr>
        <w:t xml:space="preserve">, Available at: </w:t>
      </w:r>
      <w:hyperlink r:id="rId33" w:history="1">
        <w:r w:rsidRPr="00B92CF2">
          <w:rPr>
            <w:rStyle w:val="Hyperlink"/>
            <w:rFonts w:asciiTheme="minorBidi" w:hAnsiTheme="minorBidi"/>
            <w:sz w:val="24"/>
            <w:szCs w:val="24"/>
          </w:rPr>
          <w:t>https://www.lexisnexis.co.uk/legal/guidance/can-an-employer-lawfully-entice-an-employee-to-object-to-being-tupe-transferred</w:t>
        </w:r>
      </w:hyperlink>
      <w:r w:rsidRPr="00B92CF2">
        <w:rPr>
          <w:rFonts w:asciiTheme="minorBidi" w:hAnsiTheme="minorBidi"/>
          <w:sz w:val="24"/>
          <w:szCs w:val="24"/>
        </w:rPr>
        <w:t xml:space="preserve"> (Accessed 15th April 2023)</w:t>
      </w:r>
    </w:p>
    <w:p w14:paraId="68E323C1" w14:textId="77777777" w:rsidR="00B92CF2" w:rsidRPr="00B92CF2" w:rsidRDefault="00B92CF2" w:rsidP="003D1FED">
      <w:pPr>
        <w:rPr>
          <w:rFonts w:asciiTheme="minorBidi" w:hAnsiTheme="minorBidi"/>
          <w:sz w:val="24"/>
          <w:szCs w:val="24"/>
        </w:rPr>
      </w:pPr>
      <w:r w:rsidRPr="00B92CF2">
        <w:rPr>
          <w:rFonts w:asciiTheme="minorBidi" w:hAnsiTheme="minorBidi"/>
          <w:sz w:val="24"/>
          <w:szCs w:val="24"/>
        </w:rPr>
        <w:t>LinkedIn (2021) Preventing Harassment in the workplace. 19</w:t>
      </w:r>
      <w:r w:rsidRPr="00B92CF2">
        <w:rPr>
          <w:rFonts w:asciiTheme="minorBidi" w:hAnsiTheme="minorBidi"/>
          <w:sz w:val="24"/>
          <w:szCs w:val="24"/>
          <w:vertAlign w:val="superscript"/>
        </w:rPr>
        <w:t>th</w:t>
      </w:r>
      <w:r w:rsidRPr="00B92CF2">
        <w:rPr>
          <w:rFonts w:asciiTheme="minorBidi" w:hAnsiTheme="minorBidi"/>
          <w:sz w:val="24"/>
          <w:szCs w:val="24"/>
        </w:rPr>
        <w:t xml:space="preserve"> February. Available at: </w:t>
      </w:r>
      <w:hyperlink r:id="rId34" w:history="1">
        <w:r w:rsidRPr="00B92CF2">
          <w:rPr>
            <w:rStyle w:val="Hyperlink"/>
            <w:rFonts w:asciiTheme="minorBidi" w:hAnsiTheme="minorBidi"/>
            <w:sz w:val="24"/>
            <w:szCs w:val="24"/>
          </w:rPr>
          <w:t>https://www.linkedin.com/learning/preventing-harassment-in-the-workplace/real-harassment-prevention?autoplay=true&amp;resume=false&amp;u=77966930</w:t>
        </w:r>
      </w:hyperlink>
      <w:r w:rsidRPr="00B92CF2">
        <w:rPr>
          <w:rFonts w:asciiTheme="minorBidi" w:hAnsiTheme="minorBidi"/>
          <w:sz w:val="24"/>
          <w:szCs w:val="24"/>
        </w:rPr>
        <w:t xml:space="preserve"> (Accessed 2</w:t>
      </w:r>
      <w:r w:rsidRPr="00B92CF2">
        <w:rPr>
          <w:rFonts w:asciiTheme="minorBidi" w:hAnsiTheme="minorBidi"/>
          <w:sz w:val="24"/>
          <w:szCs w:val="24"/>
          <w:vertAlign w:val="superscript"/>
        </w:rPr>
        <w:t>th</w:t>
      </w:r>
      <w:r w:rsidRPr="00B92CF2">
        <w:rPr>
          <w:rFonts w:asciiTheme="minorBidi" w:hAnsiTheme="minorBidi"/>
          <w:sz w:val="24"/>
          <w:szCs w:val="24"/>
        </w:rPr>
        <w:t xml:space="preserve"> May 2023)</w:t>
      </w:r>
    </w:p>
    <w:p w14:paraId="6CDF9E38" w14:textId="77777777" w:rsidR="00B92CF2" w:rsidRPr="00B92CF2" w:rsidRDefault="00B92CF2" w:rsidP="00405475">
      <w:pPr>
        <w:rPr>
          <w:rFonts w:asciiTheme="minorBidi" w:hAnsiTheme="minorBidi"/>
          <w:color w:val="0000FF"/>
          <w:sz w:val="24"/>
          <w:szCs w:val="24"/>
          <w:u w:val="single"/>
        </w:rPr>
      </w:pPr>
      <w:r w:rsidRPr="00B92CF2">
        <w:rPr>
          <w:rFonts w:asciiTheme="minorBidi" w:hAnsiTheme="minorBidi"/>
          <w:sz w:val="24"/>
          <w:szCs w:val="24"/>
        </w:rPr>
        <w:t xml:space="preserve">Mason Bullock Solicitors (no date), </w:t>
      </w:r>
      <w:r w:rsidRPr="00B92CF2">
        <w:rPr>
          <w:rFonts w:asciiTheme="minorBidi" w:hAnsiTheme="minorBidi"/>
          <w:i/>
          <w:iCs/>
          <w:sz w:val="24"/>
          <w:szCs w:val="24"/>
        </w:rPr>
        <w:t>7 Reasons Why a Settlement Agreement Beats an Employment Tribunal Claim</w:t>
      </w:r>
      <w:r w:rsidRPr="00B92CF2">
        <w:rPr>
          <w:rFonts w:asciiTheme="minorBidi" w:hAnsiTheme="minorBidi"/>
          <w:sz w:val="24"/>
          <w:szCs w:val="24"/>
        </w:rPr>
        <w:t xml:space="preserve">, Available at: </w:t>
      </w:r>
      <w:hyperlink r:id="rId35" w:history="1">
        <w:r w:rsidRPr="00B92CF2">
          <w:rPr>
            <w:rStyle w:val="Hyperlink"/>
            <w:rFonts w:asciiTheme="minorBidi" w:hAnsiTheme="minorBidi"/>
            <w:sz w:val="24"/>
            <w:szCs w:val="24"/>
          </w:rPr>
          <w:t>https://www.masonbullock.co.uk/settlement-agreement-beats-employment-tribunal-claim/</w:t>
        </w:r>
      </w:hyperlink>
      <w:r w:rsidRPr="00B92CF2">
        <w:rPr>
          <w:rStyle w:val="Hyperlink"/>
          <w:rFonts w:asciiTheme="minorBidi" w:hAnsiTheme="minorBidi"/>
          <w:sz w:val="24"/>
          <w:szCs w:val="24"/>
        </w:rPr>
        <w:t xml:space="preserve"> </w:t>
      </w:r>
      <w:r w:rsidRPr="00B92CF2">
        <w:rPr>
          <w:rFonts w:asciiTheme="minorBidi" w:hAnsiTheme="minorBidi"/>
          <w:sz w:val="24"/>
          <w:szCs w:val="24"/>
        </w:rPr>
        <w:t>(Available at 14</w:t>
      </w:r>
      <w:r w:rsidRPr="00B92CF2">
        <w:rPr>
          <w:rFonts w:asciiTheme="minorBidi" w:hAnsiTheme="minorBidi"/>
          <w:sz w:val="24"/>
          <w:szCs w:val="24"/>
          <w:vertAlign w:val="superscript"/>
        </w:rPr>
        <w:t>th</w:t>
      </w:r>
      <w:r w:rsidRPr="00B92CF2">
        <w:rPr>
          <w:rFonts w:asciiTheme="minorBidi" w:hAnsiTheme="minorBidi"/>
          <w:sz w:val="24"/>
          <w:szCs w:val="24"/>
        </w:rPr>
        <w:t xml:space="preserve"> April 2023)</w:t>
      </w:r>
    </w:p>
    <w:p w14:paraId="59C5B4E4" w14:textId="77777777" w:rsidR="00B92CF2" w:rsidRPr="00B92CF2" w:rsidRDefault="00B92CF2" w:rsidP="00AD1545">
      <w:pPr>
        <w:rPr>
          <w:rFonts w:asciiTheme="minorBidi" w:hAnsiTheme="minorBidi"/>
          <w:sz w:val="24"/>
          <w:szCs w:val="24"/>
        </w:rPr>
      </w:pPr>
      <w:r w:rsidRPr="00B92CF2">
        <w:rPr>
          <w:rFonts w:asciiTheme="minorBidi" w:hAnsiTheme="minorBidi"/>
          <w:sz w:val="24"/>
          <w:szCs w:val="24"/>
        </w:rPr>
        <w:t xml:space="preserve">Miss Kim </w:t>
      </w:r>
      <w:proofErr w:type="spellStart"/>
      <w:r w:rsidRPr="00B92CF2">
        <w:rPr>
          <w:rFonts w:asciiTheme="minorBidi" w:hAnsiTheme="minorBidi"/>
          <w:sz w:val="24"/>
          <w:szCs w:val="24"/>
        </w:rPr>
        <w:t>Beaney</w:t>
      </w:r>
      <w:proofErr w:type="spellEnd"/>
      <w:r w:rsidRPr="00B92CF2">
        <w:rPr>
          <w:rFonts w:asciiTheme="minorBidi" w:hAnsiTheme="minorBidi"/>
          <w:sz w:val="24"/>
          <w:szCs w:val="24"/>
        </w:rPr>
        <w:t xml:space="preserve"> V Highways England and others (2017), Nottingham, 2601027. </w:t>
      </w:r>
      <w:r w:rsidRPr="00B92CF2">
        <w:rPr>
          <w:rFonts w:asciiTheme="minorBidi" w:hAnsiTheme="minorBidi"/>
          <w:i/>
          <w:iCs/>
          <w:sz w:val="24"/>
          <w:szCs w:val="24"/>
        </w:rPr>
        <w:t>Gov.uk</w:t>
      </w:r>
      <w:r w:rsidRPr="00B92CF2">
        <w:rPr>
          <w:rFonts w:asciiTheme="minorBidi" w:hAnsiTheme="minorBidi"/>
          <w:sz w:val="24"/>
          <w:szCs w:val="24"/>
        </w:rPr>
        <w:t xml:space="preserve">. Available at: </w:t>
      </w:r>
      <w:hyperlink r:id="rId36" w:history="1">
        <w:r w:rsidRPr="00B92CF2">
          <w:rPr>
            <w:rStyle w:val="Hyperlink"/>
            <w:rFonts w:asciiTheme="minorBidi" w:hAnsiTheme="minorBidi"/>
            <w:sz w:val="24"/>
            <w:szCs w:val="24"/>
          </w:rPr>
          <w:t>https://www.gov.uk/employment-tribunal-decisions/miss-kim-beaney-v-highways-england-and-others-2601027-2017</w:t>
        </w:r>
      </w:hyperlink>
      <w:r w:rsidRPr="00B92CF2">
        <w:rPr>
          <w:rFonts w:asciiTheme="minorBidi" w:hAnsiTheme="minorBidi"/>
          <w:sz w:val="24"/>
          <w:szCs w:val="24"/>
        </w:rPr>
        <w:t xml:space="preserve"> (Accessed 10th April 2023)</w:t>
      </w:r>
    </w:p>
    <w:p w14:paraId="10B9740F" w14:textId="77777777" w:rsidR="00B92CF2" w:rsidRPr="00B92CF2" w:rsidRDefault="00B92CF2" w:rsidP="00F1079C">
      <w:pPr>
        <w:pStyle w:val="Heading1"/>
        <w:shd w:val="clear" w:color="auto" w:fill="FFFFFF"/>
        <w:spacing w:before="0"/>
        <w:rPr>
          <w:rFonts w:asciiTheme="minorBidi" w:hAnsiTheme="minorBidi" w:cstheme="minorBidi"/>
          <w:color w:val="0B0C0C"/>
          <w:sz w:val="24"/>
          <w:szCs w:val="24"/>
        </w:rPr>
      </w:pPr>
      <w:r w:rsidRPr="00B92CF2">
        <w:rPr>
          <w:rFonts w:asciiTheme="minorBidi" w:hAnsiTheme="minorBidi" w:cstheme="minorBidi"/>
          <w:color w:val="0B0C0C"/>
          <w:sz w:val="24"/>
          <w:szCs w:val="24"/>
        </w:rPr>
        <w:t xml:space="preserve">Miss S Stretch v Ballymore Construction Services Ltd (2019), East London, 3202196/2019, </w:t>
      </w:r>
      <w:r w:rsidRPr="00B92CF2">
        <w:rPr>
          <w:rFonts w:asciiTheme="minorBidi" w:hAnsiTheme="minorBidi" w:cstheme="minorBidi"/>
          <w:i/>
          <w:iCs/>
          <w:color w:val="0B0C0C"/>
          <w:sz w:val="24"/>
          <w:szCs w:val="24"/>
        </w:rPr>
        <w:t>Gov.uk</w:t>
      </w:r>
      <w:r w:rsidRPr="00B92CF2">
        <w:rPr>
          <w:rFonts w:asciiTheme="minorBidi" w:hAnsiTheme="minorBidi" w:cstheme="minorBidi"/>
          <w:color w:val="0B0C0C"/>
          <w:sz w:val="24"/>
          <w:szCs w:val="24"/>
        </w:rPr>
        <w:t>, Available at:</w:t>
      </w:r>
      <w:r w:rsidRPr="00B92CF2">
        <w:rPr>
          <w:rFonts w:asciiTheme="minorBidi" w:hAnsiTheme="minorBidi" w:cstheme="minorBidi"/>
          <w:sz w:val="24"/>
          <w:szCs w:val="24"/>
        </w:rPr>
        <w:t xml:space="preserve"> </w:t>
      </w:r>
      <w:hyperlink r:id="rId37" w:history="1">
        <w:r w:rsidRPr="00B92CF2">
          <w:rPr>
            <w:rStyle w:val="Hyperlink"/>
            <w:rFonts w:asciiTheme="minorBidi" w:hAnsiTheme="minorBidi" w:cstheme="minorBidi"/>
            <w:sz w:val="24"/>
            <w:szCs w:val="24"/>
          </w:rPr>
          <w:t>https://assets.publishing.service.gov.uk/media/60190a338fa8f53fc4aee8a7/Miss_S_Stretch_-v-_Ballymore_Construction_Services_Ltd_-_3202196_2019_-_Judgment.pdf</w:t>
        </w:r>
      </w:hyperlink>
      <w:r w:rsidRPr="00B92CF2">
        <w:rPr>
          <w:rFonts w:asciiTheme="minorBidi" w:hAnsiTheme="minorBidi" w:cstheme="minorBidi"/>
          <w:color w:val="0B0C0C"/>
          <w:sz w:val="24"/>
          <w:szCs w:val="24"/>
        </w:rPr>
        <w:t xml:space="preserve"> (Accessed 23rd April 2023)</w:t>
      </w:r>
    </w:p>
    <w:p w14:paraId="35A62623" w14:textId="77777777" w:rsidR="00B92CF2" w:rsidRPr="00B92CF2" w:rsidRDefault="00B92CF2" w:rsidP="005831CD">
      <w:pPr>
        <w:pStyle w:val="paragraph"/>
        <w:spacing w:before="0" w:beforeAutospacing="0" w:after="0" w:afterAutospacing="0"/>
        <w:textAlignment w:val="baseline"/>
        <w:rPr>
          <w:rFonts w:asciiTheme="minorBidi" w:hAnsiTheme="minorBidi" w:cstheme="minorBidi"/>
          <w:i/>
          <w:iCs/>
          <w:lang w:val="en-US"/>
        </w:rPr>
      </w:pPr>
      <w:r w:rsidRPr="00B92CF2">
        <w:rPr>
          <w:rStyle w:val="normaltextrun"/>
          <w:rFonts w:asciiTheme="minorBidi" w:hAnsiTheme="minorBidi" w:cstheme="minorBidi"/>
          <w:position w:val="2"/>
        </w:rPr>
        <w:t>Mr D P Evans v Xactly Corporation Ltd (2018), London, UKEATPA/0128/18/LA,</w:t>
      </w:r>
      <w:r w:rsidRPr="00B92CF2">
        <w:rPr>
          <w:rStyle w:val="normaltextrun"/>
          <w:rFonts w:asciiTheme="minorBidi" w:hAnsiTheme="minorBidi" w:cstheme="minorBidi"/>
          <w:i/>
          <w:iCs/>
          <w:position w:val="2"/>
        </w:rPr>
        <w:t xml:space="preserve"> Gov.uk, </w:t>
      </w:r>
      <w:r w:rsidRPr="00B92CF2">
        <w:rPr>
          <w:rStyle w:val="normaltextrun"/>
          <w:rFonts w:asciiTheme="minorBidi" w:hAnsiTheme="minorBidi" w:cstheme="minorBidi"/>
          <w:position w:val="2"/>
        </w:rPr>
        <w:t xml:space="preserve">Available at: </w:t>
      </w:r>
      <w:hyperlink r:id="rId38" w:history="1">
        <w:r w:rsidRPr="00B92CF2">
          <w:rPr>
            <w:rStyle w:val="Hyperlink"/>
            <w:rFonts w:asciiTheme="minorBidi" w:hAnsiTheme="minorBidi" w:cstheme="minorBidi"/>
            <w:i/>
            <w:iCs/>
            <w:position w:val="2"/>
          </w:rPr>
          <w:t>https://assets.publishing.service.gov.uk/media/5bcf210fed915d78aaef7e00/Mr_D_P_Evans_v_Xactly_Corporation_Ltd_UKEATPA_0128_18_LA.pdf</w:t>
        </w:r>
      </w:hyperlink>
      <w:r w:rsidRPr="00B92CF2">
        <w:rPr>
          <w:rStyle w:val="normaltextrun"/>
          <w:rFonts w:asciiTheme="minorBidi" w:hAnsiTheme="minorBidi" w:cstheme="minorBidi"/>
          <w:i/>
          <w:iCs/>
          <w:position w:val="2"/>
        </w:rPr>
        <w:t xml:space="preserve"> (Accessed 24th April 2023)</w:t>
      </w:r>
    </w:p>
    <w:p w14:paraId="4211D984" w14:textId="77777777" w:rsidR="00B92CF2" w:rsidRPr="00B92CF2" w:rsidRDefault="00B92CF2" w:rsidP="00EB23EB">
      <w:pPr>
        <w:rPr>
          <w:rFonts w:asciiTheme="minorBidi" w:hAnsiTheme="minorBidi"/>
          <w:sz w:val="24"/>
          <w:szCs w:val="24"/>
        </w:rPr>
      </w:pPr>
      <w:r w:rsidRPr="00B92CF2">
        <w:rPr>
          <w:rFonts w:asciiTheme="minorBidi" w:hAnsiTheme="minorBidi"/>
          <w:sz w:val="24"/>
          <w:szCs w:val="24"/>
        </w:rPr>
        <w:t xml:space="preserve">Mr O Forbes V LHR Airport Ltd (2019), London, UKEAT/0174/18/DA, </w:t>
      </w:r>
      <w:r w:rsidRPr="00B92CF2">
        <w:rPr>
          <w:rFonts w:asciiTheme="minorBidi" w:hAnsiTheme="minorBidi"/>
          <w:i/>
          <w:iCs/>
          <w:sz w:val="24"/>
          <w:szCs w:val="24"/>
        </w:rPr>
        <w:t>Gov.uk,</w:t>
      </w:r>
      <w:r w:rsidRPr="00B92CF2">
        <w:rPr>
          <w:rFonts w:asciiTheme="minorBidi" w:hAnsiTheme="minorBidi"/>
          <w:sz w:val="24"/>
          <w:szCs w:val="24"/>
        </w:rPr>
        <w:t xml:space="preserve"> Available at: </w:t>
      </w:r>
      <w:hyperlink r:id="rId39" w:history="1">
        <w:r w:rsidRPr="00B92CF2">
          <w:rPr>
            <w:rStyle w:val="Hyperlink"/>
            <w:rFonts w:asciiTheme="minorBidi" w:hAnsiTheme="minorBidi"/>
            <w:sz w:val="24"/>
            <w:szCs w:val="24"/>
          </w:rPr>
          <w:t>https://assets.publishing.service.gov.uk/media/5dbc2fd0ed915d1d0684fe75/Mr_O_Forbes_v_LHR_Airports_Limited_UKEAT_0174_18_BA_.pdf</w:t>
        </w:r>
      </w:hyperlink>
      <w:r w:rsidRPr="00B92CF2">
        <w:rPr>
          <w:rFonts w:asciiTheme="minorBidi" w:hAnsiTheme="minorBidi"/>
          <w:sz w:val="24"/>
          <w:szCs w:val="24"/>
        </w:rPr>
        <w:t xml:space="preserve"> (Accessed 20th April 2023)</w:t>
      </w:r>
    </w:p>
    <w:p w14:paraId="41D27DC3" w14:textId="77777777" w:rsidR="00B92CF2" w:rsidRPr="00B92CF2" w:rsidRDefault="00B92CF2" w:rsidP="00EB23EB">
      <w:pPr>
        <w:rPr>
          <w:rFonts w:asciiTheme="minorBidi" w:hAnsiTheme="minorBidi"/>
          <w:sz w:val="24"/>
          <w:szCs w:val="24"/>
        </w:rPr>
      </w:pPr>
      <w:r w:rsidRPr="00B92CF2">
        <w:rPr>
          <w:rFonts w:asciiTheme="minorBidi" w:hAnsiTheme="minorBidi"/>
          <w:sz w:val="24"/>
          <w:szCs w:val="24"/>
        </w:rPr>
        <w:t xml:space="preserve">Ms C Scott V Fisher Jones (2020), East London, 3213171/2020 V, </w:t>
      </w:r>
      <w:r w:rsidRPr="00B92CF2">
        <w:rPr>
          <w:rFonts w:asciiTheme="minorBidi" w:hAnsiTheme="minorBidi"/>
          <w:i/>
          <w:iCs/>
          <w:sz w:val="24"/>
          <w:szCs w:val="24"/>
        </w:rPr>
        <w:t>Gov.uk,</w:t>
      </w:r>
      <w:r w:rsidRPr="00B92CF2">
        <w:rPr>
          <w:rFonts w:asciiTheme="minorBidi" w:hAnsiTheme="minorBidi"/>
          <w:sz w:val="24"/>
          <w:szCs w:val="24"/>
        </w:rPr>
        <w:t xml:space="preserve"> Available at: </w:t>
      </w:r>
      <w:hyperlink r:id="rId40" w:history="1">
        <w:r w:rsidRPr="00B92CF2">
          <w:rPr>
            <w:rStyle w:val="Hyperlink"/>
            <w:rFonts w:asciiTheme="minorBidi" w:hAnsiTheme="minorBidi"/>
            <w:sz w:val="24"/>
            <w:szCs w:val="24"/>
          </w:rPr>
          <w:t>https://www.gov.uk/employment-tribunal-decisions/ms-c-scott-v-fisher-jones-greenwood-llp-and-others-3213171-slash-2020</w:t>
        </w:r>
      </w:hyperlink>
      <w:r w:rsidRPr="00B92CF2">
        <w:rPr>
          <w:rStyle w:val="Hyperlink"/>
          <w:rFonts w:asciiTheme="minorBidi" w:hAnsiTheme="minorBidi"/>
          <w:sz w:val="24"/>
          <w:szCs w:val="24"/>
        </w:rPr>
        <w:t xml:space="preserve"> </w:t>
      </w:r>
      <w:r w:rsidRPr="00B92CF2">
        <w:rPr>
          <w:rFonts w:asciiTheme="minorBidi" w:hAnsiTheme="minorBidi"/>
          <w:sz w:val="24"/>
          <w:szCs w:val="24"/>
        </w:rPr>
        <w:t>(Accessed 26</w:t>
      </w:r>
      <w:r w:rsidRPr="00B92CF2">
        <w:rPr>
          <w:rFonts w:asciiTheme="minorBidi" w:hAnsiTheme="minorBidi"/>
          <w:sz w:val="24"/>
          <w:szCs w:val="24"/>
          <w:vertAlign w:val="superscript"/>
        </w:rPr>
        <w:t>th</w:t>
      </w:r>
      <w:r w:rsidRPr="00B92CF2">
        <w:rPr>
          <w:rFonts w:asciiTheme="minorBidi" w:hAnsiTheme="minorBidi"/>
          <w:sz w:val="24"/>
          <w:szCs w:val="24"/>
        </w:rPr>
        <w:t xml:space="preserve"> May 2023)</w:t>
      </w:r>
    </w:p>
    <w:p w14:paraId="432F6F64" w14:textId="77777777" w:rsidR="00B92CF2" w:rsidRPr="00B92CF2" w:rsidRDefault="00B92CF2" w:rsidP="005E7DE8">
      <w:pPr>
        <w:pStyle w:val="Heading1"/>
        <w:shd w:val="clear" w:color="auto" w:fill="FFFFFF"/>
        <w:spacing w:before="0"/>
        <w:rPr>
          <w:rFonts w:asciiTheme="minorBidi" w:hAnsiTheme="minorBidi" w:cstheme="minorBidi"/>
          <w:sz w:val="24"/>
          <w:szCs w:val="24"/>
        </w:rPr>
      </w:pPr>
      <w:r w:rsidRPr="00B92CF2">
        <w:rPr>
          <w:rFonts w:asciiTheme="minorBidi" w:hAnsiTheme="minorBidi" w:cstheme="minorBidi"/>
          <w:color w:val="0B0C0C"/>
          <w:sz w:val="24"/>
          <w:szCs w:val="24"/>
        </w:rPr>
        <w:t xml:space="preserve">Ms E Greenaway-Evans v Countryside Properties (UK) Ltd (2022), Manchester, 2417991/2020, </w:t>
      </w:r>
      <w:r w:rsidRPr="00B92CF2">
        <w:rPr>
          <w:rFonts w:asciiTheme="minorBidi" w:hAnsiTheme="minorBidi" w:cstheme="minorBidi"/>
          <w:i/>
          <w:iCs/>
          <w:color w:val="0B0C0C"/>
          <w:sz w:val="24"/>
          <w:szCs w:val="24"/>
        </w:rPr>
        <w:t>Gov.uk,</w:t>
      </w:r>
      <w:r w:rsidRPr="00B92CF2">
        <w:rPr>
          <w:rFonts w:asciiTheme="minorBidi" w:hAnsiTheme="minorBidi" w:cstheme="minorBidi"/>
          <w:color w:val="0B0C0C"/>
          <w:sz w:val="24"/>
          <w:szCs w:val="24"/>
        </w:rPr>
        <w:t xml:space="preserve"> Available at: </w:t>
      </w:r>
      <w:hyperlink r:id="rId41" w:history="1">
        <w:r w:rsidRPr="00B92CF2">
          <w:rPr>
            <w:rStyle w:val="Hyperlink"/>
            <w:rFonts w:asciiTheme="minorBidi" w:hAnsiTheme="minorBidi" w:cstheme="minorBidi"/>
            <w:sz w:val="24"/>
            <w:szCs w:val="24"/>
          </w:rPr>
          <w:t>https://assets.publishing.service.gov.uk/media/63e4e8efe90e07626bc00c0d/Ms_E_Greenaway_Evans_v_Countryside_Properties__UK__Limited_-_2417991_2020.pdf</w:t>
        </w:r>
      </w:hyperlink>
      <w:r w:rsidRPr="00B92CF2">
        <w:rPr>
          <w:rFonts w:asciiTheme="minorBidi" w:hAnsiTheme="minorBidi" w:cstheme="minorBidi"/>
          <w:sz w:val="24"/>
          <w:szCs w:val="24"/>
        </w:rPr>
        <w:t xml:space="preserve"> (</w:t>
      </w:r>
      <w:r w:rsidRPr="00B92CF2">
        <w:rPr>
          <w:rFonts w:asciiTheme="minorBidi" w:hAnsiTheme="minorBidi" w:cstheme="minorBidi"/>
          <w:color w:val="auto"/>
          <w:sz w:val="24"/>
          <w:szCs w:val="24"/>
        </w:rPr>
        <w:t>Accessed 25th April 2023)</w:t>
      </w:r>
    </w:p>
    <w:p w14:paraId="0DD12918" w14:textId="77777777" w:rsidR="00B92CF2" w:rsidRPr="00B92CF2" w:rsidRDefault="00B92CF2" w:rsidP="009B773E">
      <w:pPr>
        <w:rPr>
          <w:rFonts w:asciiTheme="minorBidi" w:hAnsiTheme="minorBidi"/>
          <w:color w:val="0000FF"/>
          <w:sz w:val="24"/>
          <w:szCs w:val="24"/>
          <w:u w:val="single"/>
        </w:rPr>
      </w:pPr>
      <w:r w:rsidRPr="00B92CF2">
        <w:rPr>
          <w:rFonts w:asciiTheme="minorBidi" w:hAnsiTheme="minorBidi"/>
          <w:sz w:val="24"/>
          <w:szCs w:val="24"/>
        </w:rPr>
        <w:t xml:space="preserve">Myerson (2023) </w:t>
      </w:r>
      <w:r w:rsidRPr="00B92CF2">
        <w:rPr>
          <w:rFonts w:asciiTheme="minorBidi" w:hAnsiTheme="minorBidi"/>
          <w:i/>
          <w:iCs/>
          <w:sz w:val="24"/>
          <w:szCs w:val="24"/>
        </w:rPr>
        <w:t>April 2023:Statutory Pay Rates &amp; Unfair Dismissal Compensation Limits Increases</w:t>
      </w:r>
      <w:r w:rsidRPr="00B92CF2">
        <w:rPr>
          <w:rFonts w:asciiTheme="minorBidi" w:hAnsiTheme="minorBidi"/>
          <w:sz w:val="24"/>
          <w:szCs w:val="24"/>
        </w:rPr>
        <w:t xml:space="preserve">, Available at: </w:t>
      </w:r>
      <w:hyperlink r:id="rId42" w:history="1">
        <w:r w:rsidRPr="00B92CF2">
          <w:rPr>
            <w:rStyle w:val="Hyperlink"/>
            <w:rFonts w:asciiTheme="minorBidi" w:hAnsiTheme="minorBidi"/>
            <w:sz w:val="24"/>
            <w:szCs w:val="24"/>
          </w:rPr>
          <w:t>https://www.myerson.co.uk/news-insights-and-events/statutory-pay-rates-unfair-dismissal-update</w:t>
        </w:r>
      </w:hyperlink>
      <w:r w:rsidRPr="00B92CF2">
        <w:rPr>
          <w:rStyle w:val="Hyperlink"/>
          <w:rFonts w:asciiTheme="minorBidi" w:hAnsiTheme="minorBidi"/>
          <w:sz w:val="24"/>
          <w:szCs w:val="24"/>
        </w:rPr>
        <w:t xml:space="preserve"> </w:t>
      </w:r>
      <w:r w:rsidRPr="00B92CF2">
        <w:rPr>
          <w:rFonts w:asciiTheme="minorBidi" w:hAnsiTheme="minorBidi"/>
          <w:sz w:val="24"/>
          <w:szCs w:val="24"/>
        </w:rPr>
        <w:t>(Accessed 26</w:t>
      </w:r>
      <w:r w:rsidRPr="00B92CF2">
        <w:rPr>
          <w:rFonts w:asciiTheme="minorBidi" w:hAnsiTheme="minorBidi"/>
          <w:sz w:val="24"/>
          <w:szCs w:val="24"/>
          <w:vertAlign w:val="superscript"/>
        </w:rPr>
        <w:t>th</w:t>
      </w:r>
      <w:r w:rsidRPr="00B92CF2">
        <w:rPr>
          <w:rFonts w:asciiTheme="minorBidi" w:hAnsiTheme="minorBidi"/>
          <w:sz w:val="24"/>
          <w:szCs w:val="24"/>
        </w:rPr>
        <w:t xml:space="preserve"> April 2023)</w:t>
      </w:r>
    </w:p>
    <w:p w14:paraId="2C22486C" w14:textId="77777777" w:rsidR="00B92CF2" w:rsidRPr="00B92CF2" w:rsidRDefault="00B92CF2" w:rsidP="00FC57AE">
      <w:pPr>
        <w:rPr>
          <w:rFonts w:asciiTheme="minorBidi" w:hAnsiTheme="minorBidi"/>
          <w:sz w:val="24"/>
          <w:szCs w:val="24"/>
        </w:rPr>
      </w:pPr>
      <w:r w:rsidRPr="00B92CF2">
        <w:rPr>
          <w:rFonts w:asciiTheme="minorBidi" w:hAnsiTheme="minorBidi"/>
          <w:sz w:val="24"/>
          <w:szCs w:val="24"/>
        </w:rPr>
        <w:t xml:space="preserve">People Management (2017), </w:t>
      </w:r>
      <w:r w:rsidRPr="00B92CF2">
        <w:rPr>
          <w:rFonts w:asciiTheme="minorBidi" w:hAnsiTheme="minorBidi"/>
          <w:i/>
          <w:iCs/>
          <w:sz w:val="24"/>
          <w:szCs w:val="24"/>
        </w:rPr>
        <w:t>What HR needs to know about settlement agreements</w:t>
      </w:r>
      <w:r w:rsidRPr="00B92CF2">
        <w:rPr>
          <w:rFonts w:asciiTheme="minorBidi" w:hAnsiTheme="minorBidi"/>
          <w:sz w:val="24"/>
          <w:szCs w:val="24"/>
        </w:rPr>
        <w:t xml:space="preserve">, Available at: </w:t>
      </w:r>
      <w:hyperlink r:id="rId43" w:history="1">
        <w:r w:rsidRPr="00B92CF2">
          <w:rPr>
            <w:rStyle w:val="Hyperlink"/>
            <w:rFonts w:asciiTheme="minorBidi" w:hAnsiTheme="minorBidi"/>
            <w:sz w:val="24"/>
            <w:szCs w:val="24"/>
          </w:rPr>
          <w:t>https://www.peoplemanagement.co.uk/article/1741375/settlement-agreements-hr-knowledge</w:t>
        </w:r>
      </w:hyperlink>
      <w:r w:rsidRPr="00B92CF2">
        <w:rPr>
          <w:rFonts w:asciiTheme="minorBidi" w:hAnsiTheme="minorBidi"/>
          <w:sz w:val="24"/>
          <w:szCs w:val="24"/>
        </w:rPr>
        <w:t xml:space="preserve"> (Accessed 18th April 2023)</w:t>
      </w:r>
    </w:p>
    <w:p w14:paraId="3A4134BF" w14:textId="77777777" w:rsidR="00B92CF2" w:rsidRPr="00B92CF2" w:rsidRDefault="00B92CF2" w:rsidP="008067DF">
      <w:pPr>
        <w:rPr>
          <w:rFonts w:asciiTheme="minorBidi" w:hAnsiTheme="minorBidi"/>
          <w:sz w:val="24"/>
          <w:szCs w:val="24"/>
        </w:rPr>
      </w:pPr>
      <w:r w:rsidRPr="00B92CF2">
        <w:rPr>
          <w:rFonts w:asciiTheme="minorBidi" w:hAnsiTheme="minorBidi"/>
          <w:sz w:val="24"/>
          <w:szCs w:val="24"/>
        </w:rPr>
        <w:t xml:space="preserve">Peters, A. (2018), What happens if an employer doesn't respond to an employment tribunal claim?, </w:t>
      </w:r>
      <w:proofErr w:type="spellStart"/>
      <w:r w:rsidRPr="00B92CF2">
        <w:rPr>
          <w:rFonts w:asciiTheme="minorBidi" w:hAnsiTheme="minorBidi"/>
          <w:i/>
          <w:iCs/>
          <w:sz w:val="24"/>
          <w:szCs w:val="24"/>
        </w:rPr>
        <w:t>BakerLaw</w:t>
      </w:r>
      <w:proofErr w:type="spellEnd"/>
      <w:r w:rsidRPr="00B92CF2">
        <w:rPr>
          <w:rFonts w:asciiTheme="minorBidi" w:hAnsiTheme="minorBidi"/>
          <w:sz w:val="24"/>
          <w:szCs w:val="24"/>
        </w:rPr>
        <w:t xml:space="preserve">, Available at: </w:t>
      </w:r>
      <w:hyperlink r:id="rId44" w:anchor=":~:text=What%20happens%20if%20an%20employer%20doesn%27t%20respond%3F,to%20order%20a%20default%20judgment" w:history="1">
        <w:r w:rsidRPr="00B92CF2">
          <w:rPr>
            <w:rStyle w:val="Hyperlink"/>
            <w:rFonts w:asciiTheme="minorBidi" w:hAnsiTheme="minorBidi"/>
            <w:sz w:val="24"/>
            <w:szCs w:val="24"/>
          </w:rPr>
          <w:t>https://www.baker-law.co.uk/site/blog/baker-law-legal-blog/responding-to-employment-tribunal-claim#:~:text=What%20happens%20if%20an%20employer%20doesn%27t%20respond%3F,to%20order%20a%20default%20judgment</w:t>
        </w:r>
      </w:hyperlink>
      <w:r w:rsidRPr="00B92CF2">
        <w:rPr>
          <w:rFonts w:asciiTheme="minorBidi" w:hAnsiTheme="minorBidi"/>
          <w:sz w:val="24"/>
          <w:szCs w:val="24"/>
        </w:rPr>
        <w:t>.</w:t>
      </w:r>
    </w:p>
    <w:p w14:paraId="7291513C" w14:textId="77777777" w:rsidR="00B92CF2" w:rsidRPr="00B92CF2" w:rsidRDefault="00B92CF2" w:rsidP="00A51695">
      <w:pPr>
        <w:rPr>
          <w:rFonts w:asciiTheme="minorBidi" w:hAnsiTheme="minorBidi"/>
          <w:sz w:val="24"/>
          <w:szCs w:val="24"/>
        </w:rPr>
      </w:pPr>
      <w:r w:rsidRPr="00B92CF2">
        <w:rPr>
          <w:rFonts w:asciiTheme="minorBidi" w:hAnsiTheme="minorBidi"/>
          <w:sz w:val="24"/>
          <w:szCs w:val="24"/>
        </w:rPr>
        <w:t xml:space="preserve">Practical Law (2023), </w:t>
      </w:r>
      <w:r w:rsidRPr="00B92CF2">
        <w:rPr>
          <w:rFonts w:asciiTheme="minorBidi" w:hAnsiTheme="minorBidi"/>
          <w:i/>
          <w:iCs/>
          <w:sz w:val="24"/>
          <w:szCs w:val="24"/>
        </w:rPr>
        <w:t>Current rates and limits for employment lawyers</w:t>
      </w:r>
      <w:r w:rsidRPr="00B92CF2">
        <w:rPr>
          <w:rFonts w:asciiTheme="minorBidi" w:hAnsiTheme="minorBidi"/>
          <w:sz w:val="24"/>
          <w:szCs w:val="24"/>
        </w:rPr>
        <w:t xml:space="preserve">, Available at: </w:t>
      </w:r>
      <w:hyperlink r:id="rId45" w:history="1">
        <w:r w:rsidRPr="00B92CF2">
          <w:rPr>
            <w:rStyle w:val="Hyperlink"/>
            <w:rFonts w:asciiTheme="minorBidi" w:hAnsiTheme="minorBidi"/>
            <w:sz w:val="24"/>
            <w:szCs w:val="24"/>
          </w:rPr>
          <w:t>https://uk.practicallaw.thomsonreuters.com/4-200-2038?transitionType=Default&amp;contextData=(sc.Default)&amp;firstPage=true</w:t>
        </w:r>
      </w:hyperlink>
      <w:r w:rsidRPr="00B92CF2">
        <w:rPr>
          <w:rFonts w:asciiTheme="minorBidi" w:hAnsiTheme="minorBidi"/>
          <w:sz w:val="24"/>
          <w:szCs w:val="24"/>
        </w:rPr>
        <w:t xml:space="preserve"> (Accessed 15</w:t>
      </w:r>
      <w:r w:rsidRPr="00B92CF2">
        <w:rPr>
          <w:rFonts w:asciiTheme="minorBidi" w:hAnsiTheme="minorBidi"/>
          <w:sz w:val="24"/>
          <w:szCs w:val="24"/>
          <w:vertAlign w:val="superscript"/>
        </w:rPr>
        <w:t>th</w:t>
      </w:r>
      <w:r w:rsidRPr="00B92CF2">
        <w:rPr>
          <w:rFonts w:asciiTheme="minorBidi" w:hAnsiTheme="minorBidi"/>
          <w:sz w:val="24"/>
          <w:szCs w:val="24"/>
        </w:rPr>
        <w:t xml:space="preserve"> April 2023) </w:t>
      </w:r>
    </w:p>
    <w:p w14:paraId="4BE6606F" w14:textId="77777777" w:rsidR="00B92CF2" w:rsidRPr="00B92CF2" w:rsidRDefault="00B92CF2" w:rsidP="00FC5230">
      <w:pPr>
        <w:tabs>
          <w:tab w:val="left" w:pos="7288"/>
        </w:tabs>
        <w:rPr>
          <w:rFonts w:asciiTheme="minorBidi" w:hAnsiTheme="minorBidi"/>
          <w:sz w:val="24"/>
          <w:szCs w:val="24"/>
        </w:rPr>
      </w:pPr>
      <w:proofErr w:type="spellStart"/>
      <w:r w:rsidRPr="00B92CF2">
        <w:rPr>
          <w:rFonts w:asciiTheme="minorBidi" w:hAnsiTheme="minorBidi"/>
          <w:sz w:val="24"/>
          <w:szCs w:val="24"/>
        </w:rPr>
        <w:t>RealityHR</w:t>
      </w:r>
      <w:proofErr w:type="spellEnd"/>
      <w:r w:rsidRPr="00B92CF2">
        <w:rPr>
          <w:rFonts w:asciiTheme="minorBidi" w:hAnsiTheme="minorBidi"/>
          <w:sz w:val="24"/>
          <w:szCs w:val="24"/>
        </w:rPr>
        <w:t xml:space="preserve"> (no date), </w:t>
      </w:r>
      <w:r w:rsidRPr="00B92CF2">
        <w:rPr>
          <w:rFonts w:asciiTheme="minorBidi" w:hAnsiTheme="minorBidi"/>
          <w:i/>
          <w:iCs/>
          <w:sz w:val="24"/>
          <w:szCs w:val="24"/>
        </w:rPr>
        <w:t>Tips for TUPE: Who transfers?,</w:t>
      </w:r>
      <w:r w:rsidRPr="00B92CF2">
        <w:rPr>
          <w:rFonts w:asciiTheme="minorBidi" w:hAnsiTheme="minorBidi"/>
          <w:sz w:val="24"/>
          <w:szCs w:val="24"/>
        </w:rPr>
        <w:t xml:space="preserve"> Available at: </w:t>
      </w:r>
      <w:hyperlink r:id="rId46" w:history="1">
        <w:r w:rsidRPr="00B92CF2">
          <w:rPr>
            <w:rStyle w:val="Hyperlink"/>
            <w:rFonts w:asciiTheme="minorBidi" w:hAnsiTheme="minorBidi"/>
            <w:sz w:val="24"/>
            <w:szCs w:val="24"/>
          </w:rPr>
          <w:t>https://www.realityhr.co.uk/tips-tupe-transfers/</w:t>
        </w:r>
      </w:hyperlink>
      <w:r w:rsidRPr="00B92CF2">
        <w:rPr>
          <w:rFonts w:asciiTheme="minorBidi" w:hAnsiTheme="minorBidi"/>
          <w:sz w:val="24"/>
          <w:szCs w:val="24"/>
        </w:rPr>
        <w:t xml:space="preserve"> (Accessed 15</w:t>
      </w:r>
      <w:r w:rsidRPr="00B92CF2">
        <w:rPr>
          <w:rFonts w:asciiTheme="minorBidi" w:hAnsiTheme="minorBidi"/>
          <w:sz w:val="24"/>
          <w:szCs w:val="24"/>
          <w:vertAlign w:val="superscript"/>
        </w:rPr>
        <w:t>th</w:t>
      </w:r>
      <w:r w:rsidRPr="00B92CF2">
        <w:rPr>
          <w:rFonts w:asciiTheme="minorBidi" w:hAnsiTheme="minorBidi"/>
          <w:sz w:val="24"/>
          <w:szCs w:val="24"/>
        </w:rPr>
        <w:t xml:space="preserve"> April 2023)</w:t>
      </w:r>
    </w:p>
    <w:p w14:paraId="600E630E" w14:textId="77777777" w:rsidR="00B92CF2" w:rsidRPr="00B92CF2" w:rsidRDefault="00B92CF2" w:rsidP="009B773E">
      <w:pPr>
        <w:tabs>
          <w:tab w:val="left" w:pos="7288"/>
        </w:tabs>
        <w:rPr>
          <w:rFonts w:asciiTheme="minorBidi" w:hAnsiTheme="minorBidi"/>
          <w:sz w:val="24"/>
          <w:szCs w:val="24"/>
        </w:rPr>
      </w:pPr>
      <w:r w:rsidRPr="00B92CF2">
        <w:rPr>
          <w:rFonts w:asciiTheme="minorBidi" w:hAnsiTheme="minorBidi"/>
          <w:sz w:val="24"/>
          <w:szCs w:val="24"/>
        </w:rPr>
        <w:t xml:space="preserve">Redman (no date), </w:t>
      </w:r>
      <w:r w:rsidRPr="00B92CF2">
        <w:rPr>
          <w:rFonts w:asciiTheme="minorBidi" w:hAnsiTheme="minorBidi"/>
          <w:i/>
          <w:iCs/>
          <w:sz w:val="24"/>
          <w:szCs w:val="24"/>
        </w:rPr>
        <w:t>Sex Discrimination in the workplace,</w:t>
      </w:r>
      <w:r w:rsidRPr="00B92CF2">
        <w:rPr>
          <w:rFonts w:asciiTheme="minorBidi" w:hAnsiTheme="minorBidi"/>
          <w:sz w:val="24"/>
          <w:szCs w:val="24"/>
        </w:rPr>
        <w:t xml:space="preserve"> Available at: </w:t>
      </w:r>
      <w:hyperlink r:id="rId47" w:anchor=":~:text=In%20Smith%20v%20Rees%20ET,and%20showed%20too%20much%20cleavage" w:history="1">
        <w:r w:rsidRPr="00B92CF2">
          <w:rPr>
            <w:rStyle w:val="Hyperlink"/>
            <w:rFonts w:asciiTheme="minorBidi" w:hAnsiTheme="minorBidi"/>
            <w:sz w:val="24"/>
            <w:szCs w:val="24"/>
          </w:rPr>
          <w:t>https://redmans.co.uk/employment-law-solicitors/sex-discrimination-in-the-workplace/#:~:text=In%20Smith%20v%20Rees%20ET,and%20showed%20too%20much%20cleavage</w:t>
        </w:r>
      </w:hyperlink>
      <w:r w:rsidRPr="00B92CF2">
        <w:rPr>
          <w:rFonts w:asciiTheme="minorBidi" w:hAnsiTheme="minorBidi"/>
          <w:sz w:val="24"/>
          <w:szCs w:val="24"/>
        </w:rPr>
        <w:t>(Accessed 28thApril 2023)</w:t>
      </w:r>
    </w:p>
    <w:p w14:paraId="11C9F9CB" w14:textId="77777777" w:rsidR="00B92CF2" w:rsidRPr="00B92CF2" w:rsidRDefault="00B92CF2" w:rsidP="0090018C">
      <w:pPr>
        <w:rPr>
          <w:rFonts w:asciiTheme="minorBidi" w:hAnsiTheme="minorBidi"/>
          <w:sz w:val="24"/>
          <w:szCs w:val="24"/>
        </w:rPr>
      </w:pPr>
      <w:r w:rsidRPr="00B92CF2">
        <w:rPr>
          <w:rFonts w:asciiTheme="minorBidi" w:hAnsiTheme="minorBidi"/>
          <w:sz w:val="24"/>
          <w:szCs w:val="24"/>
        </w:rPr>
        <w:t xml:space="preserve">Roberts (no date), </w:t>
      </w:r>
      <w:r w:rsidRPr="00B92CF2">
        <w:rPr>
          <w:rFonts w:asciiTheme="minorBidi" w:hAnsiTheme="minorBidi"/>
          <w:i/>
          <w:iCs/>
          <w:sz w:val="24"/>
          <w:szCs w:val="24"/>
        </w:rPr>
        <w:t>Provision which may increase or reduce an award once a finding of Unfair Dismissal has been made,</w:t>
      </w:r>
      <w:r w:rsidRPr="00B92CF2">
        <w:rPr>
          <w:rFonts w:asciiTheme="minorBidi" w:hAnsiTheme="minorBidi"/>
          <w:sz w:val="24"/>
          <w:szCs w:val="24"/>
        </w:rPr>
        <w:t xml:space="preserve"> Available at:</w:t>
      </w:r>
      <w:hyperlink r:id="rId48" w:history="1">
        <w:r w:rsidRPr="00B92CF2">
          <w:rPr>
            <w:rStyle w:val="Hyperlink"/>
            <w:rFonts w:asciiTheme="minorBidi" w:hAnsiTheme="minorBidi"/>
            <w:sz w:val="24"/>
            <w:szCs w:val="24"/>
          </w:rPr>
          <w:t>https://www.gov.im/media/626321/factorsreducingorincreasingcompe.pdf</w:t>
        </w:r>
      </w:hyperlink>
      <w:r w:rsidRPr="00B92CF2">
        <w:rPr>
          <w:rFonts w:asciiTheme="minorBidi" w:hAnsiTheme="minorBidi"/>
          <w:sz w:val="24"/>
          <w:szCs w:val="24"/>
        </w:rPr>
        <w:t xml:space="preserve"> (Accessed 29</w:t>
      </w:r>
      <w:r w:rsidRPr="00B92CF2">
        <w:rPr>
          <w:rFonts w:asciiTheme="minorBidi" w:hAnsiTheme="minorBidi"/>
          <w:sz w:val="24"/>
          <w:szCs w:val="24"/>
          <w:vertAlign w:val="superscript"/>
        </w:rPr>
        <w:t>th</w:t>
      </w:r>
      <w:r w:rsidRPr="00B92CF2">
        <w:rPr>
          <w:rFonts w:asciiTheme="minorBidi" w:hAnsiTheme="minorBidi"/>
          <w:sz w:val="24"/>
          <w:szCs w:val="24"/>
        </w:rPr>
        <w:t xml:space="preserve"> April 2023)</w:t>
      </w:r>
    </w:p>
    <w:p w14:paraId="0C80AB14" w14:textId="77777777" w:rsidR="00B92CF2" w:rsidRPr="00B92CF2" w:rsidRDefault="00B92CF2" w:rsidP="00AE0FCE">
      <w:pPr>
        <w:rPr>
          <w:rFonts w:asciiTheme="minorBidi" w:hAnsiTheme="minorBidi"/>
          <w:sz w:val="24"/>
          <w:szCs w:val="24"/>
        </w:rPr>
      </w:pPr>
      <w:r w:rsidRPr="00B92CF2">
        <w:rPr>
          <w:rFonts w:asciiTheme="minorBidi" w:hAnsiTheme="minorBidi"/>
          <w:sz w:val="24"/>
          <w:szCs w:val="24"/>
        </w:rPr>
        <w:t xml:space="preserve">The Transfer of Undertakings (Protection of Employment) Regulations 2006. Available at: </w:t>
      </w:r>
      <w:hyperlink r:id="rId49" w:history="1">
        <w:r w:rsidRPr="00B92CF2">
          <w:rPr>
            <w:rStyle w:val="Hyperlink"/>
            <w:rFonts w:asciiTheme="minorBidi" w:hAnsiTheme="minorBidi"/>
            <w:sz w:val="24"/>
            <w:szCs w:val="24"/>
          </w:rPr>
          <w:t>https://www.legislation.gov.uk/uksi/2006/246/contents/made</w:t>
        </w:r>
      </w:hyperlink>
      <w:r w:rsidRPr="00B92CF2">
        <w:rPr>
          <w:rFonts w:asciiTheme="minorBidi" w:hAnsiTheme="minorBidi"/>
          <w:sz w:val="24"/>
          <w:szCs w:val="24"/>
        </w:rPr>
        <w:t xml:space="preserve"> (Accessed 29</w:t>
      </w:r>
      <w:r w:rsidRPr="00B92CF2">
        <w:rPr>
          <w:rFonts w:asciiTheme="minorBidi" w:hAnsiTheme="minorBidi"/>
          <w:sz w:val="24"/>
          <w:szCs w:val="24"/>
          <w:vertAlign w:val="superscript"/>
        </w:rPr>
        <w:t>th</w:t>
      </w:r>
      <w:r w:rsidRPr="00B92CF2">
        <w:rPr>
          <w:rFonts w:asciiTheme="minorBidi" w:hAnsiTheme="minorBidi"/>
          <w:sz w:val="24"/>
          <w:szCs w:val="24"/>
        </w:rPr>
        <w:t xml:space="preserve"> April 2023)</w:t>
      </w:r>
    </w:p>
    <w:p w14:paraId="3F2FD8EF" w14:textId="15566070" w:rsidR="00B92CF2" w:rsidRPr="00B92CF2" w:rsidRDefault="00B92CF2" w:rsidP="003D1FED">
      <w:pPr>
        <w:tabs>
          <w:tab w:val="left" w:pos="7288"/>
        </w:tabs>
        <w:rPr>
          <w:rFonts w:asciiTheme="minorBidi" w:hAnsiTheme="minorBidi"/>
          <w:sz w:val="24"/>
          <w:szCs w:val="24"/>
        </w:rPr>
      </w:pPr>
      <w:r w:rsidRPr="00B92CF2">
        <w:rPr>
          <w:rFonts w:asciiTheme="minorBidi" w:hAnsiTheme="minorBidi"/>
          <w:sz w:val="24"/>
          <w:szCs w:val="24"/>
        </w:rPr>
        <w:t>Worker Protection</w:t>
      </w:r>
      <w:r w:rsidR="00216EEB">
        <w:rPr>
          <w:rFonts w:asciiTheme="minorBidi" w:hAnsiTheme="minorBidi"/>
          <w:sz w:val="24"/>
          <w:szCs w:val="24"/>
        </w:rPr>
        <w:t xml:space="preserve"> Bill</w:t>
      </w:r>
      <w:r w:rsidRPr="00B92CF2">
        <w:rPr>
          <w:rFonts w:asciiTheme="minorBidi" w:hAnsiTheme="minorBidi"/>
          <w:sz w:val="24"/>
          <w:szCs w:val="24"/>
        </w:rPr>
        <w:t xml:space="preserve"> (Amendment of Equality Act 2010). </w:t>
      </w:r>
      <w:r w:rsidRPr="00B92CF2">
        <w:rPr>
          <w:rFonts w:asciiTheme="minorBidi" w:hAnsiTheme="minorBidi"/>
          <w:color w:val="333333"/>
          <w:sz w:val="24"/>
          <w:szCs w:val="24"/>
          <w:shd w:val="clear" w:color="auto" w:fill="FBFBFB"/>
        </w:rPr>
        <w:t xml:space="preserve">Parliament: House of Lords. Bill no.101. </w:t>
      </w:r>
      <w:r w:rsidRPr="00B92CF2">
        <w:rPr>
          <w:rFonts w:asciiTheme="minorBidi" w:hAnsiTheme="minorBidi"/>
          <w:sz w:val="24"/>
          <w:szCs w:val="24"/>
        </w:rPr>
        <w:t xml:space="preserve">Available at : </w:t>
      </w:r>
      <w:hyperlink r:id="rId50" w:history="1">
        <w:r w:rsidRPr="00B92CF2">
          <w:rPr>
            <w:rStyle w:val="Hyperlink"/>
            <w:rFonts w:asciiTheme="minorBidi" w:hAnsiTheme="minorBidi"/>
            <w:sz w:val="24"/>
            <w:szCs w:val="24"/>
          </w:rPr>
          <w:t>https://bills.parliament.uk/publications/49735/documents/2905</w:t>
        </w:r>
      </w:hyperlink>
      <w:r w:rsidRPr="00B92CF2">
        <w:rPr>
          <w:rFonts w:asciiTheme="minorBidi" w:hAnsiTheme="minorBidi"/>
          <w:sz w:val="24"/>
          <w:szCs w:val="24"/>
        </w:rPr>
        <w:t xml:space="preserve"> (Accessed 1st May 2023)</w:t>
      </w:r>
    </w:p>
    <w:sectPr w:rsidR="00B92CF2" w:rsidRPr="00B92CF2">
      <w:footerReference w:type="default" r:id="rId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45B125" w14:textId="77777777" w:rsidR="00C70291" w:rsidRDefault="00C70291" w:rsidP="00C70291">
      <w:pPr>
        <w:spacing w:after="0" w:line="240" w:lineRule="auto"/>
      </w:pPr>
      <w:r>
        <w:separator/>
      </w:r>
    </w:p>
  </w:endnote>
  <w:endnote w:type="continuationSeparator" w:id="0">
    <w:p w14:paraId="1C21AACE" w14:textId="77777777" w:rsidR="00C70291" w:rsidRDefault="00C70291" w:rsidP="00C702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EB0CE" w14:textId="109FC7F2" w:rsidR="00A956AB" w:rsidRPr="0083449C" w:rsidRDefault="00A956AB" w:rsidP="00A956AB">
    <w:pPr>
      <w:ind w:right="590"/>
      <w:jc w:val="center"/>
      <w:rPr>
        <w:rFonts w:ascii="Arial" w:hAnsi="Arial" w:cs="Arial"/>
        <w:b/>
        <w:bCs/>
        <w:sz w:val="24"/>
        <w:szCs w:val="24"/>
      </w:rPr>
    </w:pPr>
    <w:r w:rsidRPr="0083449C">
      <w:rPr>
        <w:rFonts w:ascii="Arial" w:hAnsi="Arial" w:cs="Arial"/>
        <w:b/>
        <w:bCs/>
        <w:sz w:val="24"/>
        <w:szCs w:val="24"/>
      </w:rPr>
      <w:t>Be</w:t>
    </w:r>
    <w:r>
      <w:rPr>
        <w:rFonts w:ascii="Arial" w:hAnsi="Arial" w:cs="Arial"/>
        <w:b/>
        <w:bCs/>
        <w:sz w:val="24"/>
        <w:szCs w:val="24"/>
      </w:rPr>
      <w:t xml:space="preserve">than Wilson </w:t>
    </w:r>
    <w:r w:rsidRPr="0083449C">
      <w:rPr>
        <w:rFonts w:ascii="Arial" w:hAnsi="Arial" w:cs="Arial"/>
        <w:b/>
        <w:bCs/>
        <w:sz w:val="24"/>
        <w:szCs w:val="24"/>
      </w:rPr>
      <w:t>2220030</w:t>
    </w:r>
    <w:r>
      <w:rPr>
        <w:rFonts w:ascii="Arial" w:hAnsi="Arial" w:cs="Arial"/>
        <w:b/>
        <w:bCs/>
        <w:sz w:val="24"/>
        <w:szCs w:val="24"/>
      </w:rPr>
      <w:t xml:space="preserve"> </w:t>
    </w:r>
    <w:r w:rsidRPr="0083449C">
      <w:rPr>
        <w:rFonts w:ascii="Arial" w:hAnsi="Arial" w:cs="Arial"/>
        <w:b/>
        <w:bCs/>
        <w:sz w:val="24"/>
        <w:szCs w:val="24"/>
      </w:rPr>
      <w:t xml:space="preserve">Word Count - </w:t>
    </w:r>
    <w:r>
      <w:rPr>
        <w:rFonts w:ascii="Arial" w:hAnsi="Arial" w:cs="Arial"/>
        <w:b/>
        <w:bCs/>
        <w:sz w:val="24"/>
        <w:szCs w:val="24"/>
      </w:rPr>
      <w:t>3294</w:t>
    </w:r>
  </w:p>
  <w:p w14:paraId="4760191C" w14:textId="5B583145" w:rsidR="00A956AB" w:rsidRDefault="00A956AB">
    <w:pPr>
      <w:pStyle w:val="Footer"/>
    </w:pPr>
  </w:p>
  <w:p w14:paraId="3D2DFEC3" w14:textId="77777777" w:rsidR="00A956AB" w:rsidRDefault="00A956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DD9CCB" w14:textId="77777777" w:rsidR="00C70291" w:rsidRDefault="00C70291" w:rsidP="00C70291">
      <w:pPr>
        <w:spacing w:after="0" w:line="240" w:lineRule="auto"/>
      </w:pPr>
      <w:r>
        <w:separator/>
      </w:r>
    </w:p>
  </w:footnote>
  <w:footnote w:type="continuationSeparator" w:id="0">
    <w:p w14:paraId="2B1F3317" w14:textId="77777777" w:rsidR="00C70291" w:rsidRDefault="00C70291" w:rsidP="00C702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86C9B"/>
    <w:multiLevelType w:val="multilevel"/>
    <w:tmpl w:val="840082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9F5006"/>
    <w:multiLevelType w:val="hybridMultilevel"/>
    <w:tmpl w:val="62EEDCE8"/>
    <w:lvl w:ilvl="0" w:tplc="87B48280">
      <w:start w:val="4"/>
      <w:numFmt w:val="bullet"/>
      <w:lvlText w:val="-"/>
      <w:lvlJc w:val="left"/>
      <w:pPr>
        <w:ind w:left="720" w:hanging="360"/>
      </w:pPr>
      <w:rPr>
        <w:rFonts w:ascii="Calibri" w:eastAsiaTheme="minorEastAsia"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8123A5"/>
    <w:multiLevelType w:val="multilevel"/>
    <w:tmpl w:val="4F942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CB3DB9"/>
    <w:multiLevelType w:val="multilevel"/>
    <w:tmpl w:val="5CF46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D25242"/>
    <w:multiLevelType w:val="multilevel"/>
    <w:tmpl w:val="CA103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144F30"/>
    <w:multiLevelType w:val="multilevel"/>
    <w:tmpl w:val="52C24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35255A2"/>
    <w:multiLevelType w:val="multilevel"/>
    <w:tmpl w:val="DF926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C92819"/>
    <w:multiLevelType w:val="multilevel"/>
    <w:tmpl w:val="1506F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475CFA"/>
    <w:multiLevelType w:val="multilevel"/>
    <w:tmpl w:val="73C4B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D17D77"/>
    <w:multiLevelType w:val="multilevel"/>
    <w:tmpl w:val="3962C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890678C"/>
    <w:multiLevelType w:val="multilevel"/>
    <w:tmpl w:val="71E83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E6B7D44"/>
    <w:multiLevelType w:val="multilevel"/>
    <w:tmpl w:val="BF1AB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9546E7"/>
    <w:multiLevelType w:val="multilevel"/>
    <w:tmpl w:val="B2A6F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FCD7693"/>
    <w:multiLevelType w:val="multilevel"/>
    <w:tmpl w:val="5BDED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1E2704F"/>
    <w:multiLevelType w:val="multilevel"/>
    <w:tmpl w:val="A8E62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472419B"/>
    <w:multiLevelType w:val="multilevel"/>
    <w:tmpl w:val="505AF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5FE7D3B"/>
    <w:multiLevelType w:val="multilevel"/>
    <w:tmpl w:val="41E42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7D23FA4"/>
    <w:multiLevelType w:val="multilevel"/>
    <w:tmpl w:val="5DE6D7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9227A57"/>
    <w:multiLevelType w:val="hybridMultilevel"/>
    <w:tmpl w:val="C5666C18"/>
    <w:lvl w:ilvl="0" w:tplc="87B48280">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AE0C6A"/>
    <w:multiLevelType w:val="multilevel"/>
    <w:tmpl w:val="FB965E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35E1EF6"/>
    <w:multiLevelType w:val="multilevel"/>
    <w:tmpl w:val="D4DEC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A17EBC"/>
    <w:multiLevelType w:val="multilevel"/>
    <w:tmpl w:val="A8FAF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0731327"/>
    <w:multiLevelType w:val="multilevel"/>
    <w:tmpl w:val="C5328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DB06B0"/>
    <w:multiLevelType w:val="multilevel"/>
    <w:tmpl w:val="65FCE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D8322CD"/>
    <w:multiLevelType w:val="multilevel"/>
    <w:tmpl w:val="7D4AF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4596A5C"/>
    <w:multiLevelType w:val="multilevel"/>
    <w:tmpl w:val="23385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5721BE5"/>
    <w:multiLevelType w:val="hybridMultilevel"/>
    <w:tmpl w:val="D7521E4E"/>
    <w:lvl w:ilvl="0" w:tplc="87B48280">
      <w:start w:val="4"/>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96D50FC"/>
    <w:multiLevelType w:val="hybridMultilevel"/>
    <w:tmpl w:val="ACA263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9971182"/>
    <w:multiLevelType w:val="multilevel"/>
    <w:tmpl w:val="A6BAD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A615C63"/>
    <w:multiLevelType w:val="multilevel"/>
    <w:tmpl w:val="121E4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B90466E"/>
    <w:multiLevelType w:val="hybridMultilevel"/>
    <w:tmpl w:val="014066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2A08D0"/>
    <w:multiLevelType w:val="hybridMultilevel"/>
    <w:tmpl w:val="975AD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44C6174"/>
    <w:multiLevelType w:val="multilevel"/>
    <w:tmpl w:val="D7FED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5DB2838"/>
    <w:multiLevelType w:val="multilevel"/>
    <w:tmpl w:val="272C3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70D0F3F"/>
    <w:multiLevelType w:val="multilevel"/>
    <w:tmpl w:val="2C2CF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84E22BF"/>
    <w:multiLevelType w:val="multilevel"/>
    <w:tmpl w:val="5516A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8DA0FC4"/>
    <w:multiLevelType w:val="multilevel"/>
    <w:tmpl w:val="E8EA0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D4D4291"/>
    <w:multiLevelType w:val="multilevel"/>
    <w:tmpl w:val="D0BEB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01008419">
    <w:abstractNumId w:val="26"/>
  </w:num>
  <w:num w:numId="2" w16cid:durableId="701248832">
    <w:abstractNumId w:val="1"/>
  </w:num>
  <w:num w:numId="3" w16cid:durableId="988947820">
    <w:abstractNumId w:val="18"/>
  </w:num>
  <w:num w:numId="4" w16cid:durableId="1073746236">
    <w:abstractNumId w:val="32"/>
  </w:num>
  <w:num w:numId="5" w16cid:durableId="1751850210">
    <w:abstractNumId w:val="21"/>
  </w:num>
  <w:num w:numId="6" w16cid:durableId="593785518">
    <w:abstractNumId w:val="28"/>
  </w:num>
  <w:num w:numId="7" w16cid:durableId="1131632844">
    <w:abstractNumId w:val="5"/>
  </w:num>
  <w:num w:numId="8" w16cid:durableId="974480426">
    <w:abstractNumId w:val="29"/>
  </w:num>
  <w:num w:numId="9" w16cid:durableId="220556617">
    <w:abstractNumId w:val="27"/>
  </w:num>
  <w:num w:numId="10" w16cid:durableId="1594432719">
    <w:abstractNumId w:val="3"/>
  </w:num>
  <w:num w:numId="11" w16cid:durableId="1386224282">
    <w:abstractNumId w:val="23"/>
  </w:num>
  <w:num w:numId="12" w16cid:durableId="843588375">
    <w:abstractNumId w:val="16"/>
  </w:num>
  <w:num w:numId="13" w16cid:durableId="1832331790">
    <w:abstractNumId w:val="0"/>
  </w:num>
  <w:num w:numId="14" w16cid:durableId="480464250">
    <w:abstractNumId w:val="30"/>
  </w:num>
  <w:num w:numId="15" w16cid:durableId="1862668713">
    <w:abstractNumId w:val="6"/>
  </w:num>
  <w:num w:numId="16" w16cid:durableId="2094084596">
    <w:abstractNumId w:val="9"/>
  </w:num>
  <w:num w:numId="17" w16cid:durableId="1181773570">
    <w:abstractNumId w:val="10"/>
  </w:num>
  <w:num w:numId="18" w16cid:durableId="910969549">
    <w:abstractNumId w:val="34"/>
  </w:num>
  <w:num w:numId="19" w16cid:durableId="606306132">
    <w:abstractNumId w:val="36"/>
  </w:num>
  <w:num w:numId="20" w16cid:durableId="1713312126">
    <w:abstractNumId w:val="15"/>
  </w:num>
  <w:num w:numId="21" w16cid:durableId="1266381999">
    <w:abstractNumId w:val="12"/>
  </w:num>
  <w:num w:numId="22" w16cid:durableId="196625871">
    <w:abstractNumId w:val="13"/>
  </w:num>
  <w:num w:numId="23" w16cid:durableId="1681007560">
    <w:abstractNumId w:val="25"/>
  </w:num>
  <w:num w:numId="24" w16cid:durableId="1801604770">
    <w:abstractNumId w:val="14"/>
  </w:num>
  <w:num w:numId="25" w16cid:durableId="631860926">
    <w:abstractNumId w:val="2"/>
  </w:num>
  <w:num w:numId="26" w16cid:durableId="826438441">
    <w:abstractNumId w:val="7"/>
  </w:num>
  <w:num w:numId="27" w16cid:durableId="699207573">
    <w:abstractNumId w:val="17"/>
  </w:num>
  <w:num w:numId="28" w16cid:durableId="1794059135">
    <w:abstractNumId w:val="20"/>
  </w:num>
  <w:num w:numId="29" w16cid:durableId="1760328708">
    <w:abstractNumId w:val="22"/>
  </w:num>
  <w:num w:numId="30" w16cid:durableId="47000021">
    <w:abstractNumId w:val="24"/>
  </w:num>
  <w:num w:numId="31" w16cid:durableId="457341700">
    <w:abstractNumId w:val="8"/>
  </w:num>
  <w:num w:numId="32" w16cid:durableId="305088287">
    <w:abstractNumId w:val="35"/>
  </w:num>
  <w:num w:numId="33" w16cid:durableId="1112866835">
    <w:abstractNumId w:val="37"/>
  </w:num>
  <w:num w:numId="34" w16cid:durableId="131095707">
    <w:abstractNumId w:val="33"/>
  </w:num>
  <w:num w:numId="35" w16cid:durableId="1164198835">
    <w:abstractNumId w:val="31"/>
  </w:num>
  <w:num w:numId="36" w16cid:durableId="1508180058">
    <w:abstractNumId w:val="19"/>
  </w:num>
  <w:num w:numId="37" w16cid:durableId="1016081355">
    <w:abstractNumId w:val="11"/>
  </w:num>
  <w:num w:numId="38" w16cid:durableId="100074258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5120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06E0"/>
    <w:rsid w:val="00007537"/>
    <w:rsid w:val="0001529E"/>
    <w:rsid w:val="00025252"/>
    <w:rsid w:val="0002661E"/>
    <w:rsid w:val="00026E62"/>
    <w:rsid w:val="00033B77"/>
    <w:rsid w:val="00046E1D"/>
    <w:rsid w:val="00056A6E"/>
    <w:rsid w:val="00061819"/>
    <w:rsid w:val="00071A27"/>
    <w:rsid w:val="00074EEF"/>
    <w:rsid w:val="0008426C"/>
    <w:rsid w:val="000A44F3"/>
    <w:rsid w:val="000B149E"/>
    <w:rsid w:val="000B3729"/>
    <w:rsid w:val="000B3EEA"/>
    <w:rsid w:val="000C039A"/>
    <w:rsid w:val="000C13C9"/>
    <w:rsid w:val="000C455D"/>
    <w:rsid w:val="000D2DB2"/>
    <w:rsid w:val="000E5140"/>
    <w:rsid w:val="0010467D"/>
    <w:rsid w:val="00107E15"/>
    <w:rsid w:val="001136FA"/>
    <w:rsid w:val="00124A57"/>
    <w:rsid w:val="001312EF"/>
    <w:rsid w:val="00145DF1"/>
    <w:rsid w:val="001529A3"/>
    <w:rsid w:val="00156392"/>
    <w:rsid w:val="00176D3D"/>
    <w:rsid w:val="00183CD3"/>
    <w:rsid w:val="00191CD0"/>
    <w:rsid w:val="001A14EE"/>
    <w:rsid w:val="001A2292"/>
    <w:rsid w:val="001A7110"/>
    <w:rsid w:val="001B02B2"/>
    <w:rsid w:val="001C1D18"/>
    <w:rsid w:val="001C247F"/>
    <w:rsid w:val="001D5597"/>
    <w:rsid w:val="001D71CD"/>
    <w:rsid w:val="001F5FF9"/>
    <w:rsid w:val="001F7524"/>
    <w:rsid w:val="00202B38"/>
    <w:rsid w:val="00205B4C"/>
    <w:rsid w:val="00205C11"/>
    <w:rsid w:val="00211D95"/>
    <w:rsid w:val="00216EEB"/>
    <w:rsid w:val="002214A9"/>
    <w:rsid w:val="002256DD"/>
    <w:rsid w:val="0022576D"/>
    <w:rsid w:val="00233CAA"/>
    <w:rsid w:val="00237F44"/>
    <w:rsid w:val="0024124B"/>
    <w:rsid w:val="0024353B"/>
    <w:rsid w:val="0025389A"/>
    <w:rsid w:val="002547B4"/>
    <w:rsid w:val="002578F9"/>
    <w:rsid w:val="00260EA9"/>
    <w:rsid w:val="00266AE4"/>
    <w:rsid w:val="00267F62"/>
    <w:rsid w:val="00273783"/>
    <w:rsid w:val="00274404"/>
    <w:rsid w:val="0028368D"/>
    <w:rsid w:val="002837F7"/>
    <w:rsid w:val="002A5E8D"/>
    <w:rsid w:val="002B1181"/>
    <w:rsid w:val="002B43F6"/>
    <w:rsid w:val="002B4D17"/>
    <w:rsid w:val="002C27C6"/>
    <w:rsid w:val="002D0C43"/>
    <w:rsid w:val="002D224B"/>
    <w:rsid w:val="002D2355"/>
    <w:rsid w:val="002D3DD5"/>
    <w:rsid w:val="002E2DFE"/>
    <w:rsid w:val="002E5CEE"/>
    <w:rsid w:val="002E645B"/>
    <w:rsid w:val="002F4B8B"/>
    <w:rsid w:val="002F5D2E"/>
    <w:rsid w:val="00307625"/>
    <w:rsid w:val="00311FCD"/>
    <w:rsid w:val="0032218E"/>
    <w:rsid w:val="00323B48"/>
    <w:rsid w:val="00332181"/>
    <w:rsid w:val="003357B6"/>
    <w:rsid w:val="00340E09"/>
    <w:rsid w:val="00371835"/>
    <w:rsid w:val="00371FC4"/>
    <w:rsid w:val="00380249"/>
    <w:rsid w:val="00387C54"/>
    <w:rsid w:val="003919EB"/>
    <w:rsid w:val="00392F55"/>
    <w:rsid w:val="00396D69"/>
    <w:rsid w:val="003C1404"/>
    <w:rsid w:val="003C5918"/>
    <w:rsid w:val="003C5CDF"/>
    <w:rsid w:val="003D1FED"/>
    <w:rsid w:val="003D2BF1"/>
    <w:rsid w:val="003D42E2"/>
    <w:rsid w:val="003D5A3B"/>
    <w:rsid w:val="003D7662"/>
    <w:rsid w:val="003F05E3"/>
    <w:rsid w:val="003F09CA"/>
    <w:rsid w:val="003F286C"/>
    <w:rsid w:val="003F57DA"/>
    <w:rsid w:val="003F7101"/>
    <w:rsid w:val="00405475"/>
    <w:rsid w:val="004079E3"/>
    <w:rsid w:val="004159B7"/>
    <w:rsid w:val="00416E29"/>
    <w:rsid w:val="00434B50"/>
    <w:rsid w:val="004367F7"/>
    <w:rsid w:val="00440CD4"/>
    <w:rsid w:val="00456DDD"/>
    <w:rsid w:val="00476BFD"/>
    <w:rsid w:val="0048055C"/>
    <w:rsid w:val="0048782A"/>
    <w:rsid w:val="00492013"/>
    <w:rsid w:val="004A2211"/>
    <w:rsid w:val="004A27EF"/>
    <w:rsid w:val="004A64FF"/>
    <w:rsid w:val="004B442A"/>
    <w:rsid w:val="004B71DD"/>
    <w:rsid w:val="004C51B5"/>
    <w:rsid w:val="004C74C2"/>
    <w:rsid w:val="004D6CD3"/>
    <w:rsid w:val="004E17D4"/>
    <w:rsid w:val="004E6B3A"/>
    <w:rsid w:val="004E7F3C"/>
    <w:rsid w:val="004F377A"/>
    <w:rsid w:val="004F654E"/>
    <w:rsid w:val="004F6B95"/>
    <w:rsid w:val="00500AEA"/>
    <w:rsid w:val="00507405"/>
    <w:rsid w:val="005225D0"/>
    <w:rsid w:val="00525158"/>
    <w:rsid w:val="005328DC"/>
    <w:rsid w:val="005363CD"/>
    <w:rsid w:val="00543ADD"/>
    <w:rsid w:val="00547231"/>
    <w:rsid w:val="0055198B"/>
    <w:rsid w:val="0055282D"/>
    <w:rsid w:val="00552F2A"/>
    <w:rsid w:val="0055522B"/>
    <w:rsid w:val="00555C86"/>
    <w:rsid w:val="00555EAE"/>
    <w:rsid w:val="005602F5"/>
    <w:rsid w:val="00563C13"/>
    <w:rsid w:val="00576350"/>
    <w:rsid w:val="0058024A"/>
    <w:rsid w:val="0058293C"/>
    <w:rsid w:val="005831CD"/>
    <w:rsid w:val="005850F0"/>
    <w:rsid w:val="00591371"/>
    <w:rsid w:val="00597A51"/>
    <w:rsid w:val="005C406C"/>
    <w:rsid w:val="005D3F46"/>
    <w:rsid w:val="005E7DE8"/>
    <w:rsid w:val="005F3864"/>
    <w:rsid w:val="005F5014"/>
    <w:rsid w:val="00606CAE"/>
    <w:rsid w:val="00611AAD"/>
    <w:rsid w:val="006201AB"/>
    <w:rsid w:val="00624EF8"/>
    <w:rsid w:val="00630B1A"/>
    <w:rsid w:val="0063124D"/>
    <w:rsid w:val="00631AFF"/>
    <w:rsid w:val="00633BA3"/>
    <w:rsid w:val="00633F27"/>
    <w:rsid w:val="00634E7A"/>
    <w:rsid w:val="00636A39"/>
    <w:rsid w:val="00645E35"/>
    <w:rsid w:val="006556E6"/>
    <w:rsid w:val="006575A9"/>
    <w:rsid w:val="00667946"/>
    <w:rsid w:val="006A0127"/>
    <w:rsid w:val="006A6876"/>
    <w:rsid w:val="006C7AD5"/>
    <w:rsid w:val="006D2C70"/>
    <w:rsid w:val="006D47AE"/>
    <w:rsid w:val="006E35D4"/>
    <w:rsid w:val="006E7BAD"/>
    <w:rsid w:val="006F3E93"/>
    <w:rsid w:val="00704CAD"/>
    <w:rsid w:val="0070621D"/>
    <w:rsid w:val="00721396"/>
    <w:rsid w:val="00721636"/>
    <w:rsid w:val="007216EE"/>
    <w:rsid w:val="007334B1"/>
    <w:rsid w:val="00741985"/>
    <w:rsid w:val="00747105"/>
    <w:rsid w:val="00747D91"/>
    <w:rsid w:val="00750AF8"/>
    <w:rsid w:val="00755CDD"/>
    <w:rsid w:val="007609B8"/>
    <w:rsid w:val="00762628"/>
    <w:rsid w:val="007729DC"/>
    <w:rsid w:val="00777D45"/>
    <w:rsid w:val="0078063F"/>
    <w:rsid w:val="00781E69"/>
    <w:rsid w:val="00785D1E"/>
    <w:rsid w:val="00791A05"/>
    <w:rsid w:val="00791CAA"/>
    <w:rsid w:val="00794B82"/>
    <w:rsid w:val="00797FFB"/>
    <w:rsid w:val="007A171A"/>
    <w:rsid w:val="007A1EBB"/>
    <w:rsid w:val="007B6D49"/>
    <w:rsid w:val="007B7AAB"/>
    <w:rsid w:val="007C15D4"/>
    <w:rsid w:val="007C2DA1"/>
    <w:rsid w:val="007D215C"/>
    <w:rsid w:val="007E0D78"/>
    <w:rsid w:val="007E1ECB"/>
    <w:rsid w:val="007E477C"/>
    <w:rsid w:val="007E630D"/>
    <w:rsid w:val="007F3BC7"/>
    <w:rsid w:val="007F79C9"/>
    <w:rsid w:val="008048FC"/>
    <w:rsid w:val="00804B67"/>
    <w:rsid w:val="008067DF"/>
    <w:rsid w:val="00821BF9"/>
    <w:rsid w:val="00831652"/>
    <w:rsid w:val="00836D83"/>
    <w:rsid w:val="008405CA"/>
    <w:rsid w:val="0084251A"/>
    <w:rsid w:val="008430C0"/>
    <w:rsid w:val="00843369"/>
    <w:rsid w:val="00847817"/>
    <w:rsid w:val="0085367C"/>
    <w:rsid w:val="00853AC3"/>
    <w:rsid w:val="00861D29"/>
    <w:rsid w:val="008627E2"/>
    <w:rsid w:val="00867CB7"/>
    <w:rsid w:val="00872A8C"/>
    <w:rsid w:val="00872AF6"/>
    <w:rsid w:val="00872F67"/>
    <w:rsid w:val="00883171"/>
    <w:rsid w:val="0088746C"/>
    <w:rsid w:val="0089201C"/>
    <w:rsid w:val="008952D9"/>
    <w:rsid w:val="008A12D6"/>
    <w:rsid w:val="008A2414"/>
    <w:rsid w:val="008C0998"/>
    <w:rsid w:val="008C1A6B"/>
    <w:rsid w:val="008C29B6"/>
    <w:rsid w:val="008E09A5"/>
    <w:rsid w:val="008E5951"/>
    <w:rsid w:val="008E68FB"/>
    <w:rsid w:val="008F2B38"/>
    <w:rsid w:val="0090018C"/>
    <w:rsid w:val="00903E79"/>
    <w:rsid w:val="00913F1C"/>
    <w:rsid w:val="009161F8"/>
    <w:rsid w:val="00934AAA"/>
    <w:rsid w:val="00943451"/>
    <w:rsid w:val="00943838"/>
    <w:rsid w:val="009515A2"/>
    <w:rsid w:val="009520A4"/>
    <w:rsid w:val="00960637"/>
    <w:rsid w:val="009664E9"/>
    <w:rsid w:val="00972C77"/>
    <w:rsid w:val="00983CF4"/>
    <w:rsid w:val="00990AD5"/>
    <w:rsid w:val="009928E2"/>
    <w:rsid w:val="00994B2C"/>
    <w:rsid w:val="00996CAC"/>
    <w:rsid w:val="009A78E4"/>
    <w:rsid w:val="009B0AA8"/>
    <w:rsid w:val="009B773E"/>
    <w:rsid w:val="009C08AC"/>
    <w:rsid w:val="009C1DAD"/>
    <w:rsid w:val="009C1E63"/>
    <w:rsid w:val="009C3769"/>
    <w:rsid w:val="009E105B"/>
    <w:rsid w:val="009E2D3C"/>
    <w:rsid w:val="009E63F7"/>
    <w:rsid w:val="009F2262"/>
    <w:rsid w:val="00A00DB0"/>
    <w:rsid w:val="00A03890"/>
    <w:rsid w:val="00A0701F"/>
    <w:rsid w:val="00A07D91"/>
    <w:rsid w:val="00A1619D"/>
    <w:rsid w:val="00A20EB1"/>
    <w:rsid w:val="00A25194"/>
    <w:rsid w:val="00A34BCD"/>
    <w:rsid w:val="00A51695"/>
    <w:rsid w:val="00A540CD"/>
    <w:rsid w:val="00A5580C"/>
    <w:rsid w:val="00A60721"/>
    <w:rsid w:val="00A6591A"/>
    <w:rsid w:val="00A71CAC"/>
    <w:rsid w:val="00A722AD"/>
    <w:rsid w:val="00A77B26"/>
    <w:rsid w:val="00A813B7"/>
    <w:rsid w:val="00A87E52"/>
    <w:rsid w:val="00A87EBA"/>
    <w:rsid w:val="00A93D24"/>
    <w:rsid w:val="00A95371"/>
    <w:rsid w:val="00A956AB"/>
    <w:rsid w:val="00AA0171"/>
    <w:rsid w:val="00AA33AC"/>
    <w:rsid w:val="00AB51B2"/>
    <w:rsid w:val="00AC23D8"/>
    <w:rsid w:val="00AD1545"/>
    <w:rsid w:val="00AD5E90"/>
    <w:rsid w:val="00AE0364"/>
    <w:rsid w:val="00AE08E5"/>
    <w:rsid w:val="00AE0FCE"/>
    <w:rsid w:val="00AF02FF"/>
    <w:rsid w:val="00AF2E29"/>
    <w:rsid w:val="00B012C8"/>
    <w:rsid w:val="00B14732"/>
    <w:rsid w:val="00B22273"/>
    <w:rsid w:val="00B253E7"/>
    <w:rsid w:val="00B2679B"/>
    <w:rsid w:val="00B32366"/>
    <w:rsid w:val="00B33ACB"/>
    <w:rsid w:val="00B3774D"/>
    <w:rsid w:val="00B4013B"/>
    <w:rsid w:val="00B41424"/>
    <w:rsid w:val="00B526A7"/>
    <w:rsid w:val="00B57A97"/>
    <w:rsid w:val="00B6006C"/>
    <w:rsid w:val="00B74ED2"/>
    <w:rsid w:val="00B7778B"/>
    <w:rsid w:val="00B8419C"/>
    <w:rsid w:val="00B92CF2"/>
    <w:rsid w:val="00B94F30"/>
    <w:rsid w:val="00BA6908"/>
    <w:rsid w:val="00BB0BC4"/>
    <w:rsid w:val="00BB198D"/>
    <w:rsid w:val="00BB5741"/>
    <w:rsid w:val="00BB7BD6"/>
    <w:rsid w:val="00BC2B52"/>
    <w:rsid w:val="00BC6E73"/>
    <w:rsid w:val="00BD4ED0"/>
    <w:rsid w:val="00BE0CA1"/>
    <w:rsid w:val="00BE55F7"/>
    <w:rsid w:val="00BF2128"/>
    <w:rsid w:val="00BF361E"/>
    <w:rsid w:val="00BF3698"/>
    <w:rsid w:val="00BF72B4"/>
    <w:rsid w:val="00BF7DF5"/>
    <w:rsid w:val="00C2308B"/>
    <w:rsid w:val="00C24E72"/>
    <w:rsid w:val="00C45F1C"/>
    <w:rsid w:val="00C52BDB"/>
    <w:rsid w:val="00C700CD"/>
    <w:rsid w:val="00C70291"/>
    <w:rsid w:val="00C713E6"/>
    <w:rsid w:val="00C72AAF"/>
    <w:rsid w:val="00C73B80"/>
    <w:rsid w:val="00C7462C"/>
    <w:rsid w:val="00C74839"/>
    <w:rsid w:val="00C756A5"/>
    <w:rsid w:val="00C76FBE"/>
    <w:rsid w:val="00C911FC"/>
    <w:rsid w:val="00CA0FAD"/>
    <w:rsid w:val="00CA69F1"/>
    <w:rsid w:val="00CA76C6"/>
    <w:rsid w:val="00CB1507"/>
    <w:rsid w:val="00CC705B"/>
    <w:rsid w:val="00CD05E8"/>
    <w:rsid w:val="00CD1613"/>
    <w:rsid w:val="00CD2642"/>
    <w:rsid w:val="00CD6F5F"/>
    <w:rsid w:val="00CF07F9"/>
    <w:rsid w:val="00CF1F24"/>
    <w:rsid w:val="00CF2656"/>
    <w:rsid w:val="00CF40AF"/>
    <w:rsid w:val="00CF46DE"/>
    <w:rsid w:val="00D032ED"/>
    <w:rsid w:val="00D03E15"/>
    <w:rsid w:val="00D04027"/>
    <w:rsid w:val="00D05EA4"/>
    <w:rsid w:val="00D13445"/>
    <w:rsid w:val="00D14D96"/>
    <w:rsid w:val="00D22740"/>
    <w:rsid w:val="00D30F1C"/>
    <w:rsid w:val="00D351BF"/>
    <w:rsid w:val="00D372F0"/>
    <w:rsid w:val="00D4401F"/>
    <w:rsid w:val="00D606E0"/>
    <w:rsid w:val="00D70828"/>
    <w:rsid w:val="00D746D0"/>
    <w:rsid w:val="00D80B60"/>
    <w:rsid w:val="00D82B48"/>
    <w:rsid w:val="00D82E4D"/>
    <w:rsid w:val="00D86AFB"/>
    <w:rsid w:val="00D87232"/>
    <w:rsid w:val="00DA31D0"/>
    <w:rsid w:val="00DD0D9A"/>
    <w:rsid w:val="00DD6E14"/>
    <w:rsid w:val="00DE0469"/>
    <w:rsid w:val="00DE059C"/>
    <w:rsid w:val="00DE6D84"/>
    <w:rsid w:val="00DF0368"/>
    <w:rsid w:val="00DF1895"/>
    <w:rsid w:val="00DF1B77"/>
    <w:rsid w:val="00DF52DE"/>
    <w:rsid w:val="00E003C2"/>
    <w:rsid w:val="00E02AEA"/>
    <w:rsid w:val="00E1166B"/>
    <w:rsid w:val="00E23C99"/>
    <w:rsid w:val="00E431D9"/>
    <w:rsid w:val="00E467BB"/>
    <w:rsid w:val="00E46F68"/>
    <w:rsid w:val="00E50DB5"/>
    <w:rsid w:val="00E515AD"/>
    <w:rsid w:val="00E524B8"/>
    <w:rsid w:val="00E53B65"/>
    <w:rsid w:val="00E6035B"/>
    <w:rsid w:val="00E67125"/>
    <w:rsid w:val="00E67545"/>
    <w:rsid w:val="00E70662"/>
    <w:rsid w:val="00E776F4"/>
    <w:rsid w:val="00E8232E"/>
    <w:rsid w:val="00E82FB3"/>
    <w:rsid w:val="00E86457"/>
    <w:rsid w:val="00E8683F"/>
    <w:rsid w:val="00E8755C"/>
    <w:rsid w:val="00E90DEE"/>
    <w:rsid w:val="00EA1991"/>
    <w:rsid w:val="00EA1CCF"/>
    <w:rsid w:val="00EB0901"/>
    <w:rsid w:val="00EB23EB"/>
    <w:rsid w:val="00EB2D65"/>
    <w:rsid w:val="00EB487C"/>
    <w:rsid w:val="00EC5D02"/>
    <w:rsid w:val="00ED2817"/>
    <w:rsid w:val="00ED52BE"/>
    <w:rsid w:val="00ED672C"/>
    <w:rsid w:val="00EE0C63"/>
    <w:rsid w:val="00EE18A7"/>
    <w:rsid w:val="00EE7956"/>
    <w:rsid w:val="00EF4C79"/>
    <w:rsid w:val="00EF761B"/>
    <w:rsid w:val="00F02BA5"/>
    <w:rsid w:val="00F07BE6"/>
    <w:rsid w:val="00F1079C"/>
    <w:rsid w:val="00F204C6"/>
    <w:rsid w:val="00F22242"/>
    <w:rsid w:val="00F312CB"/>
    <w:rsid w:val="00F32410"/>
    <w:rsid w:val="00F43D09"/>
    <w:rsid w:val="00F52EAE"/>
    <w:rsid w:val="00F5350F"/>
    <w:rsid w:val="00F53A3F"/>
    <w:rsid w:val="00F560B1"/>
    <w:rsid w:val="00F57284"/>
    <w:rsid w:val="00F60553"/>
    <w:rsid w:val="00F617EA"/>
    <w:rsid w:val="00F7160E"/>
    <w:rsid w:val="00F730B9"/>
    <w:rsid w:val="00F73B3E"/>
    <w:rsid w:val="00F83002"/>
    <w:rsid w:val="00F83437"/>
    <w:rsid w:val="00F843A9"/>
    <w:rsid w:val="00FA08F6"/>
    <w:rsid w:val="00FA21BE"/>
    <w:rsid w:val="00FA34EE"/>
    <w:rsid w:val="00FC48B1"/>
    <w:rsid w:val="00FC50FC"/>
    <w:rsid w:val="00FC5230"/>
    <w:rsid w:val="00FC57AE"/>
    <w:rsid w:val="00FD0AF4"/>
    <w:rsid w:val="00FD4465"/>
    <w:rsid w:val="00FD60EC"/>
    <w:rsid w:val="00FD67BF"/>
    <w:rsid w:val="00FF1A27"/>
    <w:rsid w:val="00FF3523"/>
    <w:rsid w:val="00FF6C5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173F4B6F"/>
  <w15:chartTrackingRefBased/>
  <w15:docId w15:val="{326723C2-D584-4061-AE06-D74CD6DFD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0DB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CF2656"/>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CF265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5282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1695"/>
    <w:pPr>
      <w:ind w:left="720"/>
      <w:contextualSpacing/>
    </w:pPr>
  </w:style>
  <w:style w:type="paragraph" w:styleId="Header">
    <w:name w:val="header"/>
    <w:basedOn w:val="Normal"/>
    <w:link w:val="HeaderChar"/>
    <w:uiPriority w:val="99"/>
    <w:unhideWhenUsed/>
    <w:rsid w:val="00C702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0291"/>
  </w:style>
  <w:style w:type="paragraph" w:styleId="Footer">
    <w:name w:val="footer"/>
    <w:basedOn w:val="Normal"/>
    <w:link w:val="FooterChar"/>
    <w:uiPriority w:val="99"/>
    <w:unhideWhenUsed/>
    <w:rsid w:val="00C702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0291"/>
  </w:style>
  <w:style w:type="character" w:styleId="Hyperlink">
    <w:name w:val="Hyperlink"/>
    <w:basedOn w:val="DefaultParagraphFont"/>
    <w:uiPriority w:val="99"/>
    <w:unhideWhenUsed/>
    <w:rsid w:val="00741985"/>
    <w:rPr>
      <w:color w:val="0000FF"/>
      <w:u w:val="single"/>
    </w:rPr>
  </w:style>
  <w:style w:type="character" w:styleId="UnresolvedMention">
    <w:name w:val="Unresolved Mention"/>
    <w:basedOn w:val="DefaultParagraphFont"/>
    <w:uiPriority w:val="99"/>
    <w:semiHidden/>
    <w:unhideWhenUsed/>
    <w:rsid w:val="00741985"/>
    <w:rPr>
      <w:color w:val="605E5C"/>
      <w:shd w:val="clear" w:color="auto" w:fill="E1DFDD"/>
    </w:rPr>
  </w:style>
  <w:style w:type="character" w:styleId="FollowedHyperlink">
    <w:name w:val="FollowedHyperlink"/>
    <w:basedOn w:val="DefaultParagraphFont"/>
    <w:uiPriority w:val="99"/>
    <w:semiHidden/>
    <w:unhideWhenUsed/>
    <w:rsid w:val="00CF2656"/>
    <w:rPr>
      <w:color w:val="954F72" w:themeColor="followedHyperlink"/>
      <w:u w:val="single"/>
    </w:rPr>
  </w:style>
  <w:style w:type="paragraph" w:styleId="NormalWeb">
    <w:name w:val="Normal (Web)"/>
    <w:basedOn w:val="Normal"/>
    <w:uiPriority w:val="99"/>
    <w:unhideWhenUsed/>
    <w:rsid w:val="00CF265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CF2656"/>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semiHidden/>
    <w:rsid w:val="00CF2656"/>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A00DB0"/>
    <w:rPr>
      <w:rFonts w:asciiTheme="majorHAnsi" w:eastAsiaTheme="majorEastAsia" w:hAnsiTheme="majorHAnsi" w:cstheme="majorBidi"/>
      <w:color w:val="2F5496" w:themeColor="accent1" w:themeShade="BF"/>
      <w:sz w:val="32"/>
      <w:szCs w:val="32"/>
    </w:rPr>
  </w:style>
  <w:style w:type="character" w:styleId="Emphasis">
    <w:name w:val="Emphasis"/>
    <w:basedOn w:val="DefaultParagraphFont"/>
    <w:uiPriority w:val="20"/>
    <w:qFormat/>
    <w:rsid w:val="00AE08E5"/>
    <w:rPr>
      <w:i/>
      <w:iCs/>
    </w:rPr>
  </w:style>
  <w:style w:type="character" w:customStyle="1" w:styleId="ui-provider">
    <w:name w:val="ui-provider"/>
    <w:basedOn w:val="DefaultParagraphFont"/>
    <w:rsid w:val="0088746C"/>
  </w:style>
  <w:style w:type="character" w:styleId="Strong">
    <w:name w:val="Strong"/>
    <w:basedOn w:val="DefaultParagraphFont"/>
    <w:uiPriority w:val="22"/>
    <w:qFormat/>
    <w:rsid w:val="00B32366"/>
    <w:rPr>
      <w:b/>
      <w:bCs/>
    </w:rPr>
  </w:style>
  <w:style w:type="paragraph" w:customStyle="1" w:styleId="Default">
    <w:name w:val="Default"/>
    <w:rsid w:val="00591371"/>
    <w:pPr>
      <w:autoSpaceDE w:val="0"/>
      <w:autoSpaceDN w:val="0"/>
      <w:adjustRightInd w:val="0"/>
      <w:spacing w:after="0" w:line="240" w:lineRule="auto"/>
    </w:pPr>
    <w:rPr>
      <w:rFonts w:ascii="Arial" w:hAnsi="Arial" w:cs="Arial"/>
      <w:color w:val="000000"/>
      <w:sz w:val="24"/>
      <w:szCs w:val="24"/>
    </w:rPr>
  </w:style>
  <w:style w:type="paragraph" w:customStyle="1" w:styleId="paragraph">
    <w:name w:val="paragraph"/>
    <w:basedOn w:val="Normal"/>
    <w:rsid w:val="00861D2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861D29"/>
  </w:style>
  <w:style w:type="character" w:customStyle="1" w:styleId="eop">
    <w:name w:val="eop"/>
    <w:basedOn w:val="DefaultParagraphFont"/>
    <w:rsid w:val="00861D29"/>
  </w:style>
  <w:style w:type="character" w:customStyle="1" w:styleId="advancedproofingissue">
    <w:name w:val="advancedproofingissue"/>
    <w:basedOn w:val="DefaultParagraphFont"/>
    <w:rsid w:val="00861D29"/>
  </w:style>
  <w:style w:type="character" w:customStyle="1" w:styleId="spellingerror">
    <w:name w:val="spellingerror"/>
    <w:basedOn w:val="DefaultParagraphFont"/>
    <w:rsid w:val="00861D29"/>
  </w:style>
  <w:style w:type="paragraph" w:styleId="Date">
    <w:name w:val="Date"/>
    <w:basedOn w:val="Normal"/>
    <w:next w:val="Normal"/>
    <w:link w:val="DateChar"/>
    <w:uiPriority w:val="99"/>
    <w:semiHidden/>
    <w:unhideWhenUsed/>
    <w:rsid w:val="008C29B6"/>
  </w:style>
  <w:style w:type="character" w:customStyle="1" w:styleId="DateChar">
    <w:name w:val="Date Char"/>
    <w:basedOn w:val="DefaultParagraphFont"/>
    <w:link w:val="Date"/>
    <w:uiPriority w:val="99"/>
    <w:semiHidden/>
    <w:rsid w:val="008C29B6"/>
  </w:style>
  <w:style w:type="character" w:customStyle="1" w:styleId="Heading4Char">
    <w:name w:val="Heading 4 Char"/>
    <w:basedOn w:val="DefaultParagraphFont"/>
    <w:link w:val="Heading4"/>
    <w:uiPriority w:val="9"/>
    <w:semiHidden/>
    <w:rsid w:val="0055282D"/>
    <w:rPr>
      <w:rFonts w:asciiTheme="majorHAnsi" w:eastAsiaTheme="majorEastAsia" w:hAnsiTheme="majorHAnsi" w:cstheme="majorBidi"/>
      <w:i/>
      <w:iCs/>
      <w:color w:val="2F5496" w:themeColor="accent1" w:themeShade="BF"/>
    </w:rPr>
  </w:style>
  <w:style w:type="character" w:customStyle="1" w:styleId="ui-box">
    <w:name w:val="ui-box"/>
    <w:basedOn w:val="DefaultParagraphFont"/>
    <w:rsid w:val="00BB5741"/>
  </w:style>
  <w:style w:type="character" w:customStyle="1" w:styleId="fui-primitive">
    <w:name w:val="fui-primitive"/>
    <w:basedOn w:val="DefaultParagraphFont"/>
    <w:rsid w:val="00BB5741"/>
  </w:style>
  <w:style w:type="paragraph" w:customStyle="1" w:styleId="elementtoproof">
    <w:name w:val="elementtoproof"/>
    <w:basedOn w:val="Normal"/>
    <w:rsid w:val="00D03E15"/>
    <w:pPr>
      <w:spacing w:before="100" w:beforeAutospacing="1" w:after="100" w:afterAutospacing="1" w:line="240" w:lineRule="auto"/>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835963">
      <w:bodyDiv w:val="1"/>
      <w:marLeft w:val="0"/>
      <w:marRight w:val="0"/>
      <w:marTop w:val="0"/>
      <w:marBottom w:val="0"/>
      <w:divBdr>
        <w:top w:val="none" w:sz="0" w:space="0" w:color="auto"/>
        <w:left w:val="none" w:sz="0" w:space="0" w:color="auto"/>
        <w:bottom w:val="none" w:sz="0" w:space="0" w:color="auto"/>
        <w:right w:val="none" w:sz="0" w:space="0" w:color="auto"/>
      </w:divBdr>
    </w:div>
    <w:div w:id="86972184">
      <w:bodyDiv w:val="1"/>
      <w:marLeft w:val="0"/>
      <w:marRight w:val="0"/>
      <w:marTop w:val="0"/>
      <w:marBottom w:val="0"/>
      <w:divBdr>
        <w:top w:val="none" w:sz="0" w:space="0" w:color="auto"/>
        <w:left w:val="none" w:sz="0" w:space="0" w:color="auto"/>
        <w:bottom w:val="none" w:sz="0" w:space="0" w:color="auto"/>
        <w:right w:val="none" w:sz="0" w:space="0" w:color="auto"/>
      </w:divBdr>
      <w:divsChild>
        <w:div w:id="26611635">
          <w:marLeft w:val="0"/>
          <w:marRight w:val="0"/>
          <w:marTop w:val="0"/>
          <w:marBottom w:val="0"/>
          <w:divBdr>
            <w:top w:val="none" w:sz="0" w:space="0" w:color="auto"/>
            <w:left w:val="none" w:sz="0" w:space="0" w:color="auto"/>
            <w:bottom w:val="none" w:sz="0" w:space="0" w:color="auto"/>
            <w:right w:val="none" w:sz="0" w:space="0" w:color="auto"/>
          </w:divBdr>
        </w:div>
        <w:div w:id="1431126529">
          <w:marLeft w:val="0"/>
          <w:marRight w:val="0"/>
          <w:marTop w:val="0"/>
          <w:marBottom w:val="0"/>
          <w:divBdr>
            <w:top w:val="none" w:sz="0" w:space="0" w:color="auto"/>
            <w:left w:val="none" w:sz="0" w:space="0" w:color="auto"/>
            <w:bottom w:val="none" w:sz="0" w:space="0" w:color="auto"/>
            <w:right w:val="none" w:sz="0" w:space="0" w:color="auto"/>
          </w:divBdr>
        </w:div>
        <w:div w:id="810247615">
          <w:marLeft w:val="0"/>
          <w:marRight w:val="0"/>
          <w:marTop w:val="0"/>
          <w:marBottom w:val="0"/>
          <w:divBdr>
            <w:top w:val="none" w:sz="0" w:space="0" w:color="auto"/>
            <w:left w:val="none" w:sz="0" w:space="0" w:color="auto"/>
            <w:bottom w:val="none" w:sz="0" w:space="0" w:color="auto"/>
            <w:right w:val="none" w:sz="0" w:space="0" w:color="auto"/>
          </w:divBdr>
        </w:div>
        <w:div w:id="2009400090">
          <w:marLeft w:val="0"/>
          <w:marRight w:val="0"/>
          <w:marTop w:val="0"/>
          <w:marBottom w:val="0"/>
          <w:divBdr>
            <w:top w:val="none" w:sz="0" w:space="0" w:color="auto"/>
            <w:left w:val="none" w:sz="0" w:space="0" w:color="auto"/>
            <w:bottom w:val="none" w:sz="0" w:space="0" w:color="auto"/>
            <w:right w:val="none" w:sz="0" w:space="0" w:color="auto"/>
          </w:divBdr>
        </w:div>
        <w:div w:id="229582911">
          <w:marLeft w:val="0"/>
          <w:marRight w:val="0"/>
          <w:marTop w:val="0"/>
          <w:marBottom w:val="0"/>
          <w:divBdr>
            <w:top w:val="none" w:sz="0" w:space="0" w:color="auto"/>
            <w:left w:val="none" w:sz="0" w:space="0" w:color="auto"/>
            <w:bottom w:val="none" w:sz="0" w:space="0" w:color="auto"/>
            <w:right w:val="none" w:sz="0" w:space="0" w:color="auto"/>
          </w:divBdr>
        </w:div>
      </w:divsChild>
    </w:div>
    <w:div w:id="184759765">
      <w:bodyDiv w:val="1"/>
      <w:marLeft w:val="0"/>
      <w:marRight w:val="0"/>
      <w:marTop w:val="0"/>
      <w:marBottom w:val="0"/>
      <w:divBdr>
        <w:top w:val="none" w:sz="0" w:space="0" w:color="auto"/>
        <w:left w:val="none" w:sz="0" w:space="0" w:color="auto"/>
        <w:bottom w:val="none" w:sz="0" w:space="0" w:color="auto"/>
        <w:right w:val="none" w:sz="0" w:space="0" w:color="auto"/>
      </w:divBdr>
    </w:div>
    <w:div w:id="191304531">
      <w:bodyDiv w:val="1"/>
      <w:marLeft w:val="0"/>
      <w:marRight w:val="0"/>
      <w:marTop w:val="0"/>
      <w:marBottom w:val="0"/>
      <w:divBdr>
        <w:top w:val="none" w:sz="0" w:space="0" w:color="auto"/>
        <w:left w:val="none" w:sz="0" w:space="0" w:color="auto"/>
        <w:bottom w:val="none" w:sz="0" w:space="0" w:color="auto"/>
        <w:right w:val="none" w:sz="0" w:space="0" w:color="auto"/>
      </w:divBdr>
    </w:div>
    <w:div w:id="218370987">
      <w:bodyDiv w:val="1"/>
      <w:marLeft w:val="0"/>
      <w:marRight w:val="0"/>
      <w:marTop w:val="0"/>
      <w:marBottom w:val="0"/>
      <w:divBdr>
        <w:top w:val="none" w:sz="0" w:space="0" w:color="auto"/>
        <w:left w:val="none" w:sz="0" w:space="0" w:color="auto"/>
        <w:bottom w:val="none" w:sz="0" w:space="0" w:color="auto"/>
        <w:right w:val="none" w:sz="0" w:space="0" w:color="auto"/>
      </w:divBdr>
      <w:divsChild>
        <w:div w:id="1490636690">
          <w:marLeft w:val="0"/>
          <w:marRight w:val="0"/>
          <w:marTop w:val="0"/>
          <w:marBottom w:val="0"/>
          <w:divBdr>
            <w:top w:val="none" w:sz="0" w:space="0" w:color="auto"/>
            <w:left w:val="none" w:sz="0" w:space="0" w:color="auto"/>
            <w:bottom w:val="none" w:sz="0" w:space="0" w:color="auto"/>
            <w:right w:val="none" w:sz="0" w:space="0" w:color="auto"/>
          </w:divBdr>
        </w:div>
        <w:div w:id="864057066">
          <w:marLeft w:val="0"/>
          <w:marRight w:val="0"/>
          <w:marTop w:val="0"/>
          <w:marBottom w:val="0"/>
          <w:divBdr>
            <w:top w:val="none" w:sz="0" w:space="0" w:color="auto"/>
            <w:left w:val="none" w:sz="0" w:space="0" w:color="auto"/>
            <w:bottom w:val="none" w:sz="0" w:space="0" w:color="auto"/>
            <w:right w:val="none" w:sz="0" w:space="0" w:color="auto"/>
          </w:divBdr>
        </w:div>
        <w:div w:id="643774301">
          <w:marLeft w:val="0"/>
          <w:marRight w:val="0"/>
          <w:marTop w:val="0"/>
          <w:marBottom w:val="0"/>
          <w:divBdr>
            <w:top w:val="none" w:sz="0" w:space="0" w:color="auto"/>
            <w:left w:val="none" w:sz="0" w:space="0" w:color="auto"/>
            <w:bottom w:val="none" w:sz="0" w:space="0" w:color="auto"/>
            <w:right w:val="none" w:sz="0" w:space="0" w:color="auto"/>
          </w:divBdr>
        </w:div>
        <w:div w:id="128910049">
          <w:marLeft w:val="0"/>
          <w:marRight w:val="0"/>
          <w:marTop w:val="0"/>
          <w:marBottom w:val="0"/>
          <w:divBdr>
            <w:top w:val="none" w:sz="0" w:space="0" w:color="auto"/>
            <w:left w:val="none" w:sz="0" w:space="0" w:color="auto"/>
            <w:bottom w:val="none" w:sz="0" w:space="0" w:color="auto"/>
            <w:right w:val="none" w:sz="0" w:space="0" w:color="auto"/>
          </w:divBdr>
        </w:div>
      </w:divsChild>
    </w:div>
    <w:div w:id="225844296">
      <w:bodyDiv w:val="1"/>
      <w:marLeft w:val="0"/>
      <w:marRight w:val="0"/>
      <w:marTop w:val="0"/>
      <w:marBottom w:val="0"/>
      <w:divBdr>
        <w:top w:val="none" w:sz="0" w:space="0" w:color="auto"/>
        <w:left w:val="none" w:sz="0" w:space="0" w:color="auto"/>
        <w:bottom w:val="none" w:sz="0" w:space="0" w:color="auto"/>
        <w:right w:val="none" w:sz="0" w:space="0" w:color="auto"/>
      </w:divBdr>
    </w:div>
    <w:div w:id="248924097">
      <w:bodyDiv w:val="1"/>
      <w:marLeft w:val="0"/>
      <w:marRight w:val="0"/>
      <w:marTop w:val="0"/>
      <w:marBottom w:val="0"/>
      <w:divBdr>
        <w:top w:val="none" w:sz="0" w:space="0" w:color="auto"/>
        <w:left w:val="none" w:sz="0" w:space="0" w:color="auto"/>
        <w:bottom w:val="none" w:sz="0" w:space="0" w:color="auto"/>
        <w:right w:val="none" w:sz="0" w:space="0" w:color="auto"/>
      </w:divBdr>
    </w:div>
    <w:div w:id="293751135">
      <w:bodyDiv w:val="1"/>
      <w:marLeft w:val="0"/>
      <w:marRight w:val="0"/>
      <w:marTop w:val="0"/>
      <w:marBottom w:val="0"/>
      <w:divBdr>
        <w:top w:val="none" w:sz="0" w:space="0" w:color="auto"/>
        <w:left w:val="none" w:sz="0" w:space="0" w:color="auto"/>
        <w:bottom w:val="none" w:sz="0" w:space="0" w:color="auto"/>
        <w:right w:val="none" w:sz="0" w:space="0" w:color="auto"/>
      </w:divBdr>
      <w:divsChild>
        <w:div w:id="594633015">
          <w:marLeft w:val="0"/>
          <w:marRight w:val="0"/>
          <w:marTop w:val="0"/>
          <w:marBottom w:val="300"/>
          <w:divBdr>
            <w:top w:val="none" w:sz="0" w:space="11" w:color="auto"/>
            <w:left w:val="single" w:sz="48" w:space="11" w:color="888888"/>
            <w:bottom w:val="none" w:sz="0" w:space="11" w:color="auto"/>
            <w:right w:val="none" w:sz="0" w:space="11" w:color="auto"/>
          </w:divBdr>
          <w:divsChild>
            <w:div w:id="1195771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937442">
      <w:bodyDiv w:val="1"/>
      <w:marLeft w:val="0"/>
      <w:marRight w:val="0"/>
      <w:marTop w:val="0"/>
      <w:marBottom w:val="0"/>
      <w:divBdr>
        <w:top w:val="none" w:sz="0" w:space="0" w:color="auto"/>
        <w:left w:val="none" w:sz="0" w:space="0" w:color="auto"/>
        <w:bottom w:val="none" w:sz="0" w:space="0" w:color="auto"/>
        <w:right w:val="none" w:sz="0" w:space="0" w:color="auto"/>
      </w:divBdr>
    </w:div>
    <w:div w:id="339892869">
      <w:bodyDiv w:val="1"/>
      <w:marLeft w:val="0"/>
      <w:marRight w:val="0"/>
      <w:marTop w:val="0"/>
      <w:marBottom w:val="0"/>
      <w:divBdr>
        <w:top w:val="none" w:sz="0" w:space="0" w:color="auto"/>
        <w:left w:val="none" w:sz="0" w:space="0" w:color="auto"/>
        <w:bottom w:val="none" w:sz="0" w:space="0" w:color="auto"/>
        <w:right w:val="none" w:sz="0" w:space="0" w:color="auto"/>
      </w:divBdr>
    </w:div>
    <w:div w:id="385379626">
      <w:bodyDiv w:val="1"/>
      <w:marLeft w:val="0"/>
      <w:marRight w:val="0"/>
      <w:marTop w:val="0"/>
      <w:marBottom w:val="0"/>
      <w:divBdr>
        <w:top w:val="none" w:sz="0" w:space="0" w:color="auto"/>
        <w:left w:val="none" w:sz="0" w:space="0" w:color="auto"/>
        <w:bottom w:val="none" w:sz="0" w:space="0" w:color="auto"/>
        <w:right w:val="none" w:sz="0" w:space="0" w:color="auto"/>
      </w:divBdr>
    </w:div>
    <w:div w:id="439494128">
      <w:bodyDiv w:val="1"/>
      <w:marLeft w:val="0"/>
      <w:marRight w:val="0"/>
      <w:marTop w:val="0"/>
      <w:marBottom w:val="0"/>
      <w:divBdr>
        <w:top w:val="none" w:sz="0" w:space="0" w:color="auto"/>
        <w:left w:val="none" w:sz="0" w:space="0" w:color="auto"/>
        <w:bottom w:val="none" w:sz="0" w:space="0" w:color="auto"/>
        <w:right w:val="none" w:sz="0" w:space="0" w:color="auto"/>
      </w:divBdr>
    </w:div>
    <w:div w:id="616761441">
      <w:bodyDiv w:val="1"/>
      <w:marLeft w:val="0"/>
      <w:marRight w:val="0"/>
      <w:marTop w:val="0"/>
      <w:marBottom w:val="0"/>
      <w:divBdr>
        <w:top w:val="none" w:sz="0" w:space="0" w:color="auto"/>
        <w:left w:val="none" w:sz="0" w:space="0" w:color="auto"/>
        <w:bottom w:val="none" w:sz="0" w:space="0" w:color="auto"/>
        <w:right w:val="none" w:sz="0" w:space="0" w:color="auto"/>
      </w:divBdr>
    </w:div>
    <w:div w:id="623345640">
      <w:bodyDiv w:val="1"/>
      <w:marLeft w:val="0"/>
      <w:marRight w:val="0"/>
      <w:marTop w:val="0"/>
      <w:marBottom w:val="0"/>
      <w:divBdr>
        <w:top w:val="none" w:sz="0" w:space="0" w:color="auto"/>
        <w:left w:val="none" w:sz="0" w:space="0" w:color="auto"/>
        <w:bottom w:val="none" w:sz="0" w:space="0" w:color="auto"/>
        <w:right w:val="none" w:sz="0" w:space="0" w:color="auto"/>
      </w:divBdr>
    </w:div>
    <w:div w:id="685012657">
      <w:bodyDiv w:val="1"/>
      <w:marLeft w:val="0"/>
      <w:marRight w:val="0"/>
      <w:marTop w:val="0"/>
      <w:marBottom w:val="0"/>
      <w:divBdr>
        <w:top w:val="none" w:sz="0" w:space="0" w:color="auto"/>
        <w:left w:val="none" w:sz="0" w:space="0" w:color="auto"/>
        <w:bottom w:val="none" w:sz="0" w:space="0" w:color="auto"/>
        <w:right w:val="none" w:sz="0" w:space="0" w:color="auto"/>
      </w:divBdr>
    </w:div>
    <w:div w:id="722871712">
      <w:bodyDiv w:val="1"/>
      <w:marLeft w:val="0"/>
      <w:marRight w:val="0"/>
      <w:marTop w:val="0"/>
      <w:marBottom w:val="0"/>
      <w:divBdr>
        <w:top w:val="none" w:sz="0" w:space="0" w:color="auto"/>
        <w:left w:val="none" w:sz="0" w:space="0" w:color="auto"/>
        <w:bottom w:val="none" w:sz="0" w:space="0" w:color="auto"/>
        <w:right w:val="none" w:sz="0" w:space="0" w:color="auto"/>
      </w:divBdr>
    </w:div>
    <w:div w:id="758061114">
      <w:bodyDiv w:val="1"/>
      <w:marLeft w:val="0"/>
      <w:marRight w:val="0"/>
      <w:marTop w:val="0"/>
      <w:marBottom w:val="0"/>
      <w:divBdr>
        <w:top w:val="none" w:sz="0" w:space="0" w:color="auto"/>
        <w:left w:val="none" w:sz="0" w:space="0" w:color="auto"/>
        <w:bottom w:val="none" w:sz="0" w:space="0" w:color="auto"/>
        <w:right w:val="none" w:sz="0" w:space="0" w:color="auto"/>
      </w:divBdr>
      <w:divsChild>
        <w:div w:id="1412654454">
          <w:marLeft w:val="0"/>
          <w:marRight w:val="0"/>
          <w:marTop w:val="0"/>
          <w:marBottom w:val="0"/>
          <w:divBdr>
            <w:top w:val="none" w:sz="0" w:space="0" w:color="auto"/>
            <w:left w:val="none" w:sz="0" w:space="0" w:color="auto"/>
            <w:bottom w:val="none" w:sz="0" w:space="0" w:color="auto"/>
            <w:right w:val="none" w:sz="0" w:space="0" w:color="auto"/>
          </w:divBdr>
        </w:div>
        <w:div w:id="2132438026">
          <w:marLeft w:val="0"/>
          <w:marRight w:val="0"/>
          <w:marTop w:val="0"/>
          <w:marBottom w:val="0"/>
          <w:divBdr>
            <w:top w:val="none" w:sz="0" w:space="0" w:color="auto"/>
            <w:left w:val="none" w:sz="0" w:space="0" w:color="auto"/>
            <w:bottom w:val="none" w:sz="0" w:space="0" w:color="auto"/>
            <w:right w:val="none" w:sz="0" w:space="0" w:color="auto"/>
          </w:divBdr>
        </w:div>
        <w:div w:id="1572081863">
          <w:marLeft w:val="0"/>
          <w:marRight w:val="0"/>
          <w:marTop w:val="0"/>
          <w:marBottom w:val="0"/>
          <w:divBdr>
            <w:top w:val="none" w:sz="0" w:space="0" w:color="auto"/>
            <w:left w:val="none" w:sz="0" w:space="0" w:color="auto"/>
            <w:bottom w:val="none" w:sz="0" w:space="0" w:color="auto"/>
            <w:right w:val="none" w:sz="0" w:space="0" w:color="auto"/>
          </w:divBdr>
        </w:div>
        <w:div w:id="829635460">
          <w:marLeft w:val="0"/>
          <w:marRight w:val="0"/>
          <w:marTop w:val="0"/>
          <w:marBottom w:val="0"/>
          <w:divBdr>
            <w:top w:val="none" w:sz="0" w:space="0" w:color="auto"/>
            <w:left w:val="none" w:sz="0" w:space="0" w:color="auto"/>
            <w:bottom w:val="none" w:sz="0" w:space="0" w:color="auto"/>
            <w:right w:val="none" w:sz="0" w:space="0" w:color="auto"/>
          </w:divBdr>
        </w:div>
        <w:div w:id="1586761693">
          <w:marLeft w:val="0"/>
          <w:marRight w:val="0"/>
          <w:marTop w:val="0"/>
          <w:marBottom w:val="0"/>
          <w:divBdr>
            <w:top w:val="none" w:sz="0" w:space="0" w:color="auto"/>
            <w:left w:val="none" w:sz="0" w:space="0" w:color="auto"/>
            <w:bottom w:val="none" w:sz="0" w:space="0" w:color="auto"/>
            <w:right w:val="none" w:sz="0" w:space="0" w:color="auto"/>
          </w:divBdr>
        </w:div>
      </w:divsChild>
    </w:div>
    <w:div w:id="833838885">
      <w:bodyDiv w:val="1"/>
      <w:marLeft w:val="0"/>
      <w:marRight w:val="0"/>
      <w:marTop w:val="0"/>
      <w:marBottom w:val="0"/>
      <w:divBdr>
        <w:top w:val="none" w:sz="0" w:space="0" w:color="auto"/>
        <w:left w:val="none" w:sz="0" w:space="0" w:color="auto"/>
        <w:bottom w:val="none" w:sz="0" w:space="0" w:color="auto"/>
        <w:right w:val="none" w:sz="0" w:space="0" w:color="auto"/>
      </w:divBdr>
      <w:divsChild>
        <w:div w:id="1072043413">
          <w:marLeft w:val="0"/>
          <w:marRight w:val="0"/>
          <w:marTop w:val="0"/>
          <w:marBottom w:val="0"/>
          <w:divBdr>
            <w:top w:val="none" w:sz="0" w:space="0" w:color="auto"/>
            <w:left w:val="none" w:sz="0" w:space="0" w:color="auto"/>
            <w:bottom w:val="none" w:sz="0" w:space="0" w:color="auto"/>
            <w:right w:val="none" w:sz="0" w:space="0" w:color="auto"/>
          </w:divBdr>
        </w:div>
        <w:div w:id="2083595716">
          <w:marLeft w:val="0"/>
          <w:marRight w:val="0"/>
          <w:marTop w:val="0"/>
          <w:marBottom w:val="0"/>
          <w:divBdr>
            <w:top w:val="none" w:sz="0" w:space="0" w:color="auto"/>
            <w:left w:val="none" w:sz="0" w:space="0" w:color="auto"/>
            <w:bottom w:val="none" w:sz="0" w:space="0" w:color="auto"/>
            <w:right w:val="none" w:sz="0" w:space="0" w:color="auto"/>
          </w:divBdr>
        </w:div>
        <w:div w:id="1738286711">
          <w:marLeft w:val="0"/>
          <w:marRight w:val="0"/>
          <w:marTop w:val="0"/>
          <w:marBottom w:val="0"/>
          <w:divBdr>
            <w:top w:val="none" w:sz="0" w:space="0" w:color="auto"/>
            <w:left w:val="none" w:sz="0" w:space="0" w:color="auto"/>
            <w:bottom w:val="none" w:sz="0" w:space="0" w:color="auto"/>
            <w:right w:val="none" w:sz="0" w:space="0" w:color="auto"/>
          </w:divBdr>
        </w:div>
        <w:div w:id="947539179">
          <w:marLeft w:val="0"/>
          <w:marRight w:val="0"/>
          <w:marTop w:val="0"/>
          <w:marBottom w:val="0"/>
          <w:divBdr>
            <w:top w:val="none" w:sz="0" w:space="0" w:color="auto"/>
            <w:left w:val="none" w:sz="0" w:space="0" w:color="auto"/>
            <w:bottom w:val="none" w:sz="0" w:space="0" w:color="auto"/>
            <w:right w:val="none" w:sz="0" w:space="0" w:color="auto"/>
          </w:divBdr>
        </w:div>
        <w:div w:id="1950622150">
          <w:marLeft w:val="0"/>
          <w:marRight w:val="0"/>
          <w:marTop w:val="0"/>
          <w:marBottom w:val="0"/>
          <w:divBdr>
            <w:top w:val="none" w:sz="0" w:space="0" w:color="auto"/>
            <w:left w:val="none" w:sz="0" w:space="0" w:color="auto"/>
            <w:bottom w:val="none" w:sz="0" w:space="0" w:color="auto"/>
            <w:right w:val="none" w:sz="0" w:space="0" w:color="auto"/>
          </w:divBdr>
        </w:div>
      </w:divsChild>
    </w:div>
    <w:div w:id="957561703">
      <w:bodyDiv w:val="1"/>
      <w:marLeft w:val="0"/>
      <w:marRight w:val="0"/>
      <w:marTop w:val="0"/>
      <w:marBottom w:val="0"/>
      <w:divBdr>
        <w:top w:val="none" w:sz="0" w:space="0" w:color="auto"/>
        <w:left w:val="none" w:sz="0" w:space="0" w:color="auto"/>
        <w:bottom w:val="none" w:sz="0" w:space="0" w:color="auto"/>
        <w:right w:val="none" w:sz="0" w:space="0" w:color="auto"/>
      </w:divBdr>
    </w:div>
    <w:div w:id="1015570059">
      <w:bodyDiv w:val="1"/>
      <w:marLeft w:val="0"/>
      <w:marRight w:val="0"/>
      <w:marTop w:val="0"/>
      <w:marBottom w:val="0"/>
      <w:divBdr>
        <w:top w:val="none" w:sz="0" w:space="0" w:color="auto"/>
        <w:left w:val="none" w:sz="0" w:space="0" w:color="auto"/>
        <w:bottom w:val="none" w:sz="0" w:space="0" w:color="auto"/>
        <w:right w:val="none" w:sz="0" w:space="0" w:color="auto"/>
      </w:divBdr>
    </w:div>
    <w:div w:id="1125196801">
      <w:bodyDiv w:val="1"/>
      <w:marLeft w:val="0"/>
      <w:marRight w:val="0"/>
      <w:marTop w:val="0"/>
      <w:marBottom w:val="0"/>
      <w:divBdr>
        <w:top w:val="none" w:sz="0" w:space="0" w:color="auto"/>
        <w:left w:val="none" w:sz="0" w:space="0" w:color="auto"/>
        <w:bottom w:val="none" w:sz="0" w:space="0" w:color="auto"/>
        <w:right w:val="none" w:sz="0" w:space="0" w:color="auto"/>
      </w:divBdr>
    </w:div>
    <w:div w:id="1153988611">
      <w:bodyDiv w:val="1"/>
      <w:marLeft w:val="0"/>
      <w:marRight w:val="0"/>
      <w:marTop w:val="0"/>
      <w:marBottom w:val="0"/>
      <w:divBdr>
        <w:top w:val="none" w:sz="0" w:space="0" w:color="auto"/>
        <w:left w:val="none" w:sz="0" w:space="0" w:color="auto"/>
        <w:bottom w:val="none" w:sz="0" w:space="0" w:color="auto"/>
        <w:right w:val="none" w:sz="0" w:space="0" w:color="auto"/>
      </w:divBdr>
    </w:div>
    <w:div w:id="1189568095">
      <w:bodyDiv w:val="1"/>
      <w:marLeft w:val="0"/>
      <w:marRight w:val="0"/>
      <w:marTop w:val="0"/>
      <w:marBottom w:val="0"/>
      <w:divBdr>
        <w:top w:val="none" w:sz="0" w:space="0" w:color="auto"/>
        <w:left w:val="none" w:sz="0" w:space="0" w:color="auto"/>
        <w:bottom w:val="none" w:sz="0" w:space="0" w:color="auto"/>
        <w:right w:val="none" w:sz="0" w:space="0" w:color="auto"/>
      </w:divBdr>
      <w:divsChild>
        <w:div w:id="889194826">
          <w:marLeft w:val="-6300"/>
          <w:marRight w:val="0"/>
          <w:marTop w:val="300"/>
          <w:marBottom w:val="300"/>
          <w:divBdr>
            <w:top w:val="none" w:sz="0" w:space="0" w:color="auto"/>
            <w:left w:val="single" w:sz="48" w:space="15" w:color="F1F1F1"/>
            <w:bottom w:val="none" w:sz="0" w:space="0" w:color="auto"/>
            <w:right w:val="none" w:sz="0" w:space="0" w:color="auto"/>
          </w:divBdr>
          <w:divsChild>
            <w:div w:id="931626712">
              <w:marLeft w:val="0"/>
              <w:marRight w:val="0"/>
              <w:marTop w:val="0"/>
              <w:marBottom w:val="0"/>
              <w:divBdr>
                <w:top w:val="none" w:sz="0" w:space="0" w:color="auto"/>
                <w:left w:val="none" w:sz="0" w:space="0" w:color="auto"/>
                <w:bottom w:val="none" w:sz="0" w:space="0" w:color="auto"/>
                <w:right w:val="none" w:sz="0" w:space="0" w:color="auto"/>
              </w:divBdr>
              <w:divsChild>
                <w:div w:id="816072910">
                  <w:marLeft w:val="0"/>
                  <w:marRight w:val="0"/>
                  <w:marTop w:val="0"/>
                  <w:marBottom w:val="0"/>
                  <w:divBdr>
                    <w:top w:val="none" w:sz="0" w:space="0" w:color="auto"/>
                    <w:left w:val="none" w:sz="0" w:space="0" w:color="auto"/>
                    <w:bottom w:val="none" w:sz="0" w:space="0" w:color="auto"/>
                    <w:right w:val="none" w:sz="0" w:space="0" w:color="auto"/>
                  </w:divBdr>
                  <w:divsChild>
                    <w:div w:id="1993947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6767944">
              <w:marLeft w:val="-225"/>
              <w:marRight w:val="-225"/>
              <w:marTop w:val="0"/>
              <w:marBottom w:val="0"/>
              <w:divBdr>
                <w:top w:val="none" w:sz="0" w:space="0" w:color="auto"/>
                <w:left w:val="none" w:sz="0" w:space="0" w:color="auto"/>
                <w:bottom w:val="none" w:sz="0" w:space="0" w:color="auto"/>
                <w:right w:val="none" w:sz="0" w:space="0" w:color="auto"/>
              </w:divBdr>
              <w:divsChild>
                <w:div w:id="1574315618">
                  <w:marLeft w:val="0"/>
                  <w:marRight w:val="0"/>
                  <w:marTop w:val="0"/>
                  <w:marBottom w:val="0"/>
                  <w:divBdr>
                    <w:top w:val="none" w:sz="0" w:space="0" w:color="auto"/>
                    <w:left w:val="none" w:sz="0" w:space="0" w:color="auto"/>
                    <w:bottom w:val="none" w:sz="0" w:space="0" w:color="auto"/>
                    <w:right w:val="none" w:sz="0" w:space="0" w:color="auto"/>
                  </w:divBdr>
                </w:div>
                <w:div w:id="1290697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5104871">
          <w:marLeft w:val="0"/>
          <w:marRight w:val="0"/>
          <w:marTop w:val="0"/>
          <w:marBottom w:val="0"/>
          <w:divBdr>
            <w:top w:val="none" w:sz="0" w:space="0" w:color="auto"/>
            <w:left w:val="none" w:sz="0" w:space="0" w:color="auto"/>
            <w:bottom w:val="none" w:sz="0" w:space="0" w:color="auto"/>
            <w:right w:val="none" w:sz="0" w:space="0" w:color="auto"/>
          </w:divBdr>
          <w:divsChild>
            <w:div w:id="1095129971">
              <w:marLeft w:val="0"/>
              <w:marRight w:val="0"/>
              <w:marTop w:val="0"/>
              <w:marBottom w:val="0"/>
              <w:divBdr>
                <w:top w:val="none" w:sz="0" w:space="0" w:color="auto"/>
                <w:left w:val="none" w:sz="0" w:space="0" w:color="auto"/>
                <w:bottom w:val="none" w:sz="0" w:space="0" w:color="auto"/>
                <w:right w:val="none" w:sz="0" w:space="0" w:color="auto"/>
              </w:divBdr>
              <w:divsChild>
                <w:div w:id="166294518">
                  <w:marLeft w:val="0"/>
                  <w:marRight w:val="0"/>
                  <w:marTop w:val="0"/>
                  <w:marBottom w:val="0"/>
                  <w:divBdr>
                    <w:top w:val="none" w:sz="0" w:space="0" w:color="auto"/>
                    <w:left w:val="none" w:sz="0" w:space="0" w:color="auto"/>
                    <w:bottom w:val="none" w:sz="0" w:space="0" w:color="auto"/>
                    <w:right w:val="none" w:sz="0" w:space="0" w:color="auto"/>
                  </w:divBdr>
                  <w:divsChild>
                    <w:div w:id="569115835">
                      <w:marLeft w:val="0"/>
                      <w:marRight w:val="0"/>
                      <w:marTop w:val="0"/>
                      <w:marBottom w:val="0"/>
                      <w:divBdr>
                        <w:top w:val="none" w:sz="0" w:space="0" w:color="auto"/>
                        <w:left w:val="none" w:sz="0" w:space="0" w:color="auto"/>
                        <w:bottom w:val="none" w:sz="0" w:space="0" w:color="auto"/>
                        <w:right w:val="none" w:sz="0" w:space="0" w:color="auto"/>
                      </w:divBdr>
                      <w:divsChild>
                        <w:div w:id="269820754">
                          <w:marLeft w:val="0"/>
                          <w:marRight w:val="0"/>
                          <w:marTop w:val="0"/>
                          <w:marBottom w:val="450"/>
                          <w:divBdr>
                            <w:top w:val="none" w:sz="0" w:space="0" w:color="auto"/>
                            <w:left w:val="none" w:sz="0" w:space="0" w:color="auto"/>
                            <w:bottom w:val="none" w:sz="0" w:space="0" w:color="auto"/>
                            <w:right w:val="none" w:sz="0" w:space="0" w:color="auto"/>
                          </w:divBdr>
                          <w:divsChild>
                            <w:div w:id="649601377">
                              <w:marLeft w:val="0"/>
                              <w:marRight w:val="0"/>
                              <w:marTop w:val="0"/>
                              <w:marBottom w:val="0"/>
                              <w:divBdr>
                                <w:top w:val="none" w:sz="0" w:space="0" w:color="auto"/>
                                <w:left w:val="none" w:sz="0" w:space="0" w:color="auto"/>
                                <w:bottom w:val="none" w:sz="0" w:space="0" w:color="auto"/>
                                <w:right w:val="none" w:sz="0" w:space="0" w:color="auto"/>
                              </w:divBdr>
                              <w:divsChild>
                                <w:div w:id="238755106">
                                  <w:marLeft w:val="0"/>
                                  <w:marRight w:val="0"/>
                                  <w:marTop w:val="0"/>
                                  <w:marBottom w:val="0"/>
                                  <w:divBdr>
                                    <w:top w:val="none" w:sz="0" w:space="0" w:color="auto"/>
                                    <w:left w:val="none" w:sz="0" w:space="0" w:color="auto"/>
                                    <w:bottom w:val="none" w:sz="0" w:space="0" w:color="auto"/>
                                    <w:right w:val="none" w:sz="0" w:space="0" w:color="auto"/>
                                  </w:divBdr>
                                  <w:divsChild>
                                    <w:div w:id="1429809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9021118">
                      <w:marLeft w:val="0"/>
                      <w:marRight w:val="0"/>
                      <w:marTop w:val="0"/>
                      <w:marBottom w:val="0"/>
                      <w:divBdr>
                        <w:top w:val="none" w:sz="0" w:space="0" w:color="auto"/>
                        <w:left w:val="none" w:sz="0" w:space="0" w:color="auto"/>
                        <w:bottom w:val="none" w:sz="0" w:space="0" w:color="auto"/>
                        <w:right w:val="none" w:sz="0" w:space="0" w:color="auto"/>
                      </w:divBdr>
                      <w:divsChild>
                        <w:div w:id="2096172612">
                          <w:marLeft w:val="0"/>
                          <w:marRight w:val="0"/>
                          <w:marTop w:val="0"/>
                          <w:marBottom w:val="0"/>
                          <w:divBdr>
                            <w:top w:val="none" w:sz="0" w:space="0" w:color="auto"/>
                            <w:left w:val="none" w:sz="0" w:space="0" w:color="auto"/>
                            <w:bottom w:val="none" w:sz="0" w:space="0" w:color="auto"/>
                            <w:right w:val="none" w:sz="0" w:space="0" w:color="auto"/>
                          </w:divBdr>
                          <w:divsChild>
                            <w:div w:id="444663406">
                              <w:marLeft w:val="0"/>
                              <w:marRight w:val="0"/>
                              <w:marTop w:val="0"/>
                              <w:marBottom w:val="0"/>
                              <w:divBdr>
                                <w:top w:val="none" w:sz="0" w:space="0" w:color="auto"/>
                                <w:left w:val="none" w:sz="0" w:space="0" w:color="auto"/>
                                <w:bottom w:val="none" w:sz="0" w:space="0" w:color="auto"/>
                                <w:right w:val="none" w:sz="0" w:space="0" w:color="auto"/>
                              </w:divBdr>
                              <w:divsChild>
                                <w:div w:id="771316509">
                                  <w:marLeft w:val="0"/>
                                  <w:marRight w:val="0"/>
                                  <w:marTop w:val="0"/>
                                  <w:marBottom w:val="0"/>
                                  <w:divBdr>
                                    <w:top w:val="none" w:sz="0" w:space="0" w:color="auto"/>
                                    <w:left w:val="none" w:sz="0" w:space="0" w:color="auto"/>
                                    <w:bottom w:val="none" w:sz="0" w:space="0" w:color="auto"/>
                                    <w:right w:val="none" w:sz="0" w:space="0" w:color="auto"/>
                                  </w:divBdr>
                                  <w:divsChild>
                                    <w:div w:id="153035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78601">
                              <w:marLeft w:val="0"/>
                              <w:marRight w:val="0"/>
                              <w:marTop w:val="0"/>
                              <w:marBottom w:val="0"/>
                              <w:divBdr>
                                <w:top w:val="none" w:sz="0" w:space="0" w:color="auto"/>
                                <w:left w:val="none" w:sz="0" w:space="0" w:color="auto"/>
                                <w:bottom w:val="none" w:sz="0" w:space="0" w:color="auto"/>
                                <w:right w:val="none" w:sz="0" w:space="0" w:color="auto"/>
                              </w:divBdr>
                              <w:divsChild>
                                <w:div w:id="1902983989">
                                  <w:marLeft w:val="0"/>
                                  <w:marRight w:val="0"/>
                                  <w:marTop w:val="0"/>
                                  <w:marBottom w:val="0"/>
                                  <w:divBdr>
                                    <w:top w:val="none" w:sz="0" w:space="0" w:color="auto"/>
                                    <w:left w:val="none" w:sz="0" w:space="0" w:color="auto"/>
                                    <w:bottom w:val="none" w:sz="0" w:space="0" w:color="auto"/>
                                    <w:right w:val="none" w:sz="0" w:space="0" w:color="auto"/>
                                  </w:divBdr>
                                  <w:divsChild>
                                    <w:div w:id="562956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721494">
                      <w:marLeft w:val="0"/>
                      <w:marRight w:val="0"/>
                      <w:marTop w:val="0"/>
                      <w:marBottom w:val="0"/>
                      <w:divBdr>
                        <w:top w:val="none" w:sz="0" w:space="0" w:color="auto"/>
                        <w:left w:val="none" w:sz="0" w:space="0" w:color="auto"/>
                        <w:bottom w:val="none" w:sz="0" w:space="0" w:color="auto"/>
                        <w:right w:val="none" w:sz="0" w:space="0" w:color="auto"/>
                      </w:divBdr>
                      <w:divsChild>
                        <w:div w:id="1970624268">
                          <w:marLeft w:val="0"/>
                          <w:marRight w:val="0"/>
                          <w:marTop w:val="0"/>
                          <w:marBottom w:val="0"/>
                          <w:divBdr>
                            <w:top w:val="none" w:sz="0" w:space="0" w:color="auto"/>
                            <w:left w:val="none" w:sz="0" w:space="0" w:color="auto"/>
                            <w:bottom w:val="none" w:sz="0" w:space="0" w:color="auto"/>
                            <w:right w:val="none" w:sz="0" w:space="0" w:color="auto"/>
                          </w:divBdr>
                          <w:divsChild>
                            <w:div w:id="39017445">
                              <w:marLeft w:val="0"/>
                              <w:marRight w:val="0"/>
                              <w:marTop w:val="0"/>
                              <w:marBottom w:val="0"/>
                              <w:divBdr>
                                <w:top w:val="none" w:sz="0" w:space="0" w:color="auto"/>
                                <w:left w:val="none" w:sz="0" w:space="0" w:color="auto"/>
                                <w:bottom w:val="none" w:sz="0" w:space="0" w:color="auto"/>
                                <w:right w:val="none" w:sz="0" w:space="0" w:color="auto"/>
                              </w:divBdr>
                              <w:divsChild>
                                <w:div w:id="1225412330">
                                  <w:marLeft w:val="0"/>
                                  <w:marRight w:val="0"/>
                                  <w:marTop w:val="0"/>
                                  <w:marBottom w:val="0"/>
                                  <w:divBdr>
                                    <w:top w:val="none" w:sz="0" w:space="0" w:color="auto"/>
                                    <w:left w:val="none" w:sz="0" w:space="0" w:color="auto"/>
                                    <w:bottom w:val="none" w:sz="0" w:space="0" w:color="auto"/>
                                    <w:right w:val="none" w:sz="0" w:space="0" w:color="auto"/>
                                  </w:divBdr>
                                  <w:divsChild>
                                    <w:div w:id="1010597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2340586">
                      <w:marLeft w:val="0"/>
                      <w:marRight w:val="0"/>
                      <w:marTop w:val="0"/>
                      <w:marBottom w:val="0"/>
                      <w:divBdr>
                        <w:top w:val="none" w:sz="0" w:space="0" w:color="auto"/>
                        <w:left w:val="none" w:sz="0" w:space="0" w:color="auto"/>
                        <w:bottom w:val="none" w:sz="0" w:space="0" w:color="auto"/>
                        <w:right w:val="none" w:sz="0" w:space="0" w:color="auto"/>
                      </w:divBdr>
                      <w:divsChild>
                        <w:div w:id="676998420">
                          <w:marLeft w:val="0"/>
                          <w:marRight w:val="0"/>
                          <w:marTop w:val="0"/>
                          <w:marBottom w:val="0"/>
                          <w:divBdr>
                            <w:top w:val="none" w:sz="0" w:space="0" w:color="auto"/>
                            <w:left w:val="none" w:sz="0" w:space="0" w:color="auto"/>
                            <w:bottom w:val="none" w:sz="0" w:space="0" w:color="auto"/>
                            <w:right w:val="none" w:sz="0" w:space="0" w:color="auto"/>
                          </w:divBdr>
                          <w:divsChild>
                            <w:div w:id="351416518">
                              <w:marLeft w:val="0"/>
                              <w:marRight w:val="0"/>
                              <w:marTop w:val="0"/>
                              <w:marBottom w:val="0"/>
                              <w:divBdr>
                                <w:top w:val="none" w:sz="0" w:space="0" w:color="auto"/>
                                <w:left w:val="none" w:sz="0" w:space="0" w:color="auto"/>
                                <w:bottom w:val="none" w:sz="0" w:space="0" w:color="auto"/>
                                <w:right w:val="none" w:sz="0" w:space="0" w:color="auto"/>
                              </w:divBdr>
                              <w:divsChild>
                                <w:div w:id="1530680994">
                                  <w:marLeft w:val="0"/>
                                  <w:marRight w:val="0"/>
                                  <w:marTop w:val="0"/>
                                  <w:marBottom w:val="0"/>
                                  <w:divBdr>
                                    <w:top w:val="none" w:sz="0" w:space="0" w:color="auto"/>
                                    <w:left w:val="none" w:sz="0" w:space="0" w:color="auto"/>
                                    <w:bottom w:val="none" w:sz="0" w:space="0" w:color="auto"/>
                                    <w:right w:val="none" w:sz="0" w:space="0" w:color="auto"/>
                                  </w:divBdr>
                                  <w:divsChild>
                                    <w:div w:id="134378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7991799">
                              <w:marLeft w:val="0"/>
                              <w:marRight w:val="0"/>
                              <w:marTop w:val="0"/>
                              <w:marBottom w:val="0"/>
                              <w:divBdr>
                                <w:top w:val="none" w:sz="0" w:space="0" w:color="auto"/>
                                <w:left w:val="none" w:sz="0" w:space="0" w:color="auto"/>
                                <w:bottom w:val="none" w:sz="0" w:space="0" w:color="auto"/>
                                <w:right w:val="none" w:sz="0" w:space="0" w:color="auto"/>
                              </w:divBdr>
                              <w:divsChild>
                                <w:div w:id="884635800">
                                  <w:marLeft w:val="0"/>
                                  <w:marRight w:val="0"/>
                                  <w:marTop w:val="0"/>
                                  <w:marBottom w:val="0"/>
                                  <w:divBdr>
                                    <w:top w:val="none" w:sz="0" w:space="0" w:color="auto"/>
                                    <w:left w:val="none" w:sz="0" w:space="0" w:color="auto"/>
                                    <w:bottom w:val="none" w:sz="0" w:space="0" w:color="auto"/>
                                    <w:right w:val="none" w:sz="0" w:space="0" w:color="auto"/>
                                  </w:divBdr>
                                  <w:divsChild>
                                    <w:div w:id="622158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9297272">
                      <w:marLeft w:val="0"/>
                      <w:marRight w:val="0"/>
                      <w:marTop w:val="0"/>
                      <w:marBottom w:val="0"/>
                      <w:divBdr>
                        <w:top w:val="none" w:sz="0" w:space="0" w:color="auto"/>
                        <w:left w:val="none" w:sz="0" w:space="0" w:color="auto"/>
                        <w:bottom w:val="none" w:sz="0" w:space="0" w:color="auto"/>
                        <w:right w:val="none" w:sz="0" w:space="0" w:color="auto"/>
                      </w:divBdr>
                      <w:divsChild>
                        <w:div w:id="1378701255">
                          <w:marLeft w:val="0"/>
                          <w:marRight w:val="0"/>
                          <w:marTop w:val="0"/>
                          <w:marBottom w:val="0"/>
                          <w:divBdr>
                            <w:top w:val="none" w:sz="0" w:space="0" w:color="auto"/>
                            <w:left w:val="none" w:sz="0" w:space="0" w:color="auto"/>
                            <w:bottom w:val="none" w:sz="0" w:space="0" w:color="auto"/>
                            <w:right w:val="none" w:sz="0" w:space="0" w:color="auto"/>
                          </w:divBdr>
                          <w:divsChild>
                            <w:div w:id="523055272">
                              <w:marLeft w:val="0"/>
                              <w:marRight w:val="0"/>
                              <w:marTop w:val="0"/>
                              <w:marBottom w:val="0"/>
                              <w:divBdr>
                                <w:top w:val="none" w:sz="0" w:space="0" w:color="auto"/>
                                <w:left w:val="none" w:sz="0" w:space="0" w:color="auto"/>
                                <w:bottom w:val="none" w:sz="0" w:space="0" w:color="auto"/>
                                <w:right w:val="none" w:sz="0" w:space="0" w:color="auto"/>
                              </w:divBdr>
                              <w:divsChild>
                                <w:div w:id="1831171284">
                                  <w:marLeft w:val="0"/>
                                  <w:marRight w:val="0"/>
                                  <w:marTop w:val="0"/>
                                  <w:marBottom w:val="0"/>
                                  <w:divBdr>
                                    <w:top w:val="none" w:sz="0" w:space="0" w:color="auto"/>
                                    <w:left w:val="none" w:sz="0" w:space="0" w:color="auto"/>
                                    <w:bottom w:val="none" w:sz="0" w:space="0" w:color="auto"/>
                                    <w:right w:val="none" w:sz="0" w:space="0" w:color="auto"/>
                                  </w:divBdr>
                                  <w:divsChild>
                                    <w:div w:id="950864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5528422">
                              <w:marLeft w:val="0"/>
                              <w:marRight w:val="0"/>
                              <w:marTop w:val="0"/>
                              <w:marBottom w:val="0"/>
                              <w:divBdr>
                                <w:top w:val="none" w:sz="0" w:space="0" w:color="auto"/>
                                <w:left w:val="none" w:sz="0" w:space="0" w:color="auto"/>
                                <w:bottom w:val="none" w:sz="0" w:space="0" w:color="auto"/>
                                <w:right w:val="none" w:sz="0" w:space="0" w:color="auto"/>
                              </w:divBdr>
                              <w:divsChild>
                                <w:div w:id="1776898810">
                                  <w:marLeft w:val="0"/>
                                  <w:marRight w:val="0"/>
                                  <w:marTop w:val="0"/>
                                  <w:marBottom w:val="0"/>
                                  <w:divBdr>
                                    <w:top w:val="none" w:sz="0" w:space="0" w:color="auto"/>
                                    <w:left w:val="none" w:sz="0" w:space="0" w:color="auto"/>
                                    <w:bottom w:val="none" w:sz="0" w:space="0" w:color="auto"/>
                                    <w:right w:val="none" w:sz="0" w:space="0" w:color="auto"/>
                                  </w:divBdr>
                                  <w:divsChild>
                                    <w:div w:id="1171338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242024">
                      <w:marLeft w:val="0"/>
                      <w:marRight w:val="0"/>
                      <w:marTop w:val="0"/>
                      <w:marBottom w:val="0"/>
                      <w:divBdr>
                        <w:top w:val="none" w:sz="0" w:space="0" w:color="auto"/>
                        <w:left w:val="none" w:sz="0" w:space="0" w:color="auto"/>
                        <w:bottom w:val="none" w:sz="0" w:space="0" w:color="auto"/>
                        <w:right w:val="none" w:sz="0" w:space="0" w:color="auto"/>
                      </w:divBdr>
                      <w:divsChild>
                        <w:div w:id="244346551">
                          <w:marLeft w:val="0"/>
                          <w:marRight w:val="0"/>
                          <w:marTop w:val="0"/>
                          <w:marBottom w:val="0"/>
                          <w:divBdr>
                            <w:top w:val="none" w:sz="0" w:space="0" w:color="auto"/>
                            <w:left w:val="none" w:sz="0" w:space="0" w:color="auto"/>
                            <w:bottom w:val="none" w:sz="0" w:space="0" w:color="auto"/>
                            <w:right w:val="none" w:sz="0" w:space="0" w:color="auto"/>
                          </w:divBdr>
                          <w:divsChild>
                            <w:div w:id="130175862">
                              <w:marLeft w:val="0"/>
                              <w:marRight w:val="0"/>
                              <w:marTop w:val="0"/>
                              <w:marBottom w:val="0"/>
                              <w:divBdr>
                                <w:top w:val="none" w:sz="0" w:space="0" w:color="auto"/>
                                <w:left w:val="none" w:sz="0" w:space="0" w:color="auto"/>
                                <w:bottom w:val="none" w:sz="0" w:space="0" w:color="auto"/>
                                <w:right w:val="none" w:sz="0" w:space="0" w:color="auto"/>
                              </w:divBdr>
                              <w:divsChild>
                                <w:div w:id="2078549935">
                                  <w:marLeft w:val="0"/>
                                  <w:marRight w:val="0"/>
                                  <w:marTop w:val="0"/>
                                  <w:marBottom w:val="0"/>
                                  <w:divBdr>
                                    <w:top w:val="none" w:sz="0" w:space="0" w:color="auto"/>
                                    <w:left w:val="none" w:sz="0" w:space="0" w:color="auto"/>
                                    <w:bottom w:val="none" w:sz="0" w:space="0" w:color="auto"/>
                                    <w:right w:val="none" w:sz="0" w:space="0" w:color="auto"/>
                                  </w:divBdr>
                                  <w:divsChild>
                                    <w:div w:id="1922791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261052">
                              <w:marLeft w:val="0"/>
                              <w:marRight w:val="0"/>
                              <w:marTop w:val="0"/>
                              <w:marBottom w:val="0"/>
                              <w:divBdr>
                                <w:top w:val="none" w:sz="0" w:space="0" w:color="auto"/>
                                <w:left w:val="none" w:sz="0" w:space="0" w:color="auto"/>
                                <w:bottom w:val="none" w:sz="0" w:space="0" w:color="auto"/>
                                <w:right w:val="none" w:sz="0" w:space="0" w:color="auto"/>
                              </w:divBdr>
                              <w:divsChild>
                                <w:div w:id="1358963350">
                                  <w:marLeft w:val="0"/>
                                  <w:marRight w:val="0"/>
                                  <w:marTop w:val="0"/>
                                  <w:marBottom w:val="0"/>
                                  <w:divBdr>
                                    <w:top w:val="none" w:sz="0" w:space="0" w:color="auto"/>
                                    <w:left w:val="none" w:sz="0" w:space="0" w:color="auto"/>
                                    <w:bottom w:val="none" w:sz="0" w:space="0" w:color="auto"/>
                                    <w:right w:val="none" w:sz="0" w:space="0" w:color="auto"/>
                                  </w:divBdr>
                                  <w:divsChild>
                                    <w:div w:id="229121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6582874">
      <w:bodyDiv w:val="1"/>
      <w:marLeft w:val="0"/>
      <w:marRight w:val="0"/>
      <w:marTop w:val="0"/>
      <w:marBottom w:val="0"/>
      <w:divBdr>
        <w:top w:val="none" w:sz="0" w:space="0" w:color="auto"/>
        <w:left w:val="none" w:sz="0" w:space="0" w:color="auto"/>
        <w:bottom w:val="none" w:sz="0" w:space="0" w:color="auto"/>
        <w:right w:val="none" w:sz="0" w:space="0" w:color="auto"/>
      </w:divBdr>
    </w:div>
    <w:div w:id="1345326538">
      <w:bodyDiv w:val="1"/>
      <w:marLeft w:val="0"/>
      <w:marRight w:val="0"/>
      <w:marTop w:val="0"/>
      <w:marBottom w:val="0"/>
      <w:divBdr>
        <w:top w:val="none" w:sz="0" w:space="0" w:color="auto"/>
        <w:left w:val="none" w:sz="0" w:space="0" w:color="auto"/>
        <w:bottom w:val="none" w:sz="0" w:space="0" w:color="auto"/>
        <w:right w:val="none" w:sz="0" w:space="0" w:color="auto"/>
      </w:divBdr>
    </w:div>
    <w:div w:id="1488091436">
      <w:bodyDiv w:val="1"/>
      <w:marLeft w:val="0"/>
      <w:marRight w:val="0"/>
      <w:marTop w:val="0"/>
      <w:marBottom w:val="0"/>
      <w:divBdr>
        <w:top w:val="none" w:sz="0" w:space="0" w:color="auto"/>
        <w:left w:val="none" w:sz="0" w:space="0" w:color="auto"/>
        <w:bottom w:val="none" w:sz="0" w:space="0" w:color="auto"/>
        <w:right w:val="none" w:sz="0" w:space="0" w:color="auto"/>
      </w:divBdr>
    </w:div>
    <w:div w:id="1647200519">
      <w:bodyDiv w:val="1"/>
      <w:marLeft w:val="0"/>
      <w:marRight w:val="0"/>
      <w:marTop w:val="0"/>
      <w:marBottom w:val="0"/>
      <w:divBdr>
        <w:top w:val="none" w:sz="0" w:space="0" w:color="auto"/>
        <w:left w:val="none" w:sz="0" w:space="0" w:color="auto"/>
        <w:bottom w:val="none" w:sz="0" w:space="0" w:color="auto"/>
        <w:right w:val="none" w:sz="0" w:space="0" w:color="auto"/>
      </w:divBdr>
    </w:div>
    <w:div w:id="1697804337">
      <w:bodyDiv w:val="1"/>
      <w:marLeft w:val="0"/>
      <w:marRight w:val="0"/>
      <w:marTop w:val="0"/>
      <w:marBottom w:val="0"/>
      <w:divBdr>
        <w:top w:val="none" w:sz="0" w:space="0" w:color="auto"/>
        <w:left w:val="none" w:sz="0" w:space="0" w:color="auto"/>
        <w:bottom w:val="none" w:sz="0" w:space="0" w:color="auto"/>
        <w:right w:val="none" w:sz="0" w:space="0" w:color="auto"/>
      </w:divBdr>
    </w:div>
    <w:div w:id="1843469702">
      <w:bodyDiv w:val="1"/>
      <w:marLeft w:val="0"/>
      <w:marRight w:val="0"/>
      <w:marTop w:val="0"/>
      <w:marBottom w:val="0"/>
      <w:divBdr>
        <w:top w:val="none" w:sz="0" w:space="0" w:color="auto"/>
        <w:left w:val="none" w:sz="0" w:space="0" w:color="auto"/>
        <w:bottom w:val="none" w:sz="0" w:space="0" w:color="auto"/>
        <w:right w:val="none" w:sz="0" w:space="0" w:color="auto"/>
      </w:divBdr>
    </w:div>
    <w:div w:id="1863590856">
      <w:bodyDiv w:val="1"/>
      <w:marLeft w:val="0"/>
      <w:marRight w:val="0"/>
      <w:marTop w:val="0"/>
      <w:marBottom w:val="0"/>
      <w:divBdr>
        <w:top w:val="none" w:sz="0" w:space="0" w:color="auto"/>
        <w:left w:val="none" w:sz="0" w:space="0" w:color="auto"/>
        <w:bottom w:val="none" w:sz="0" w:space="0" w:color="auto"/>
        <w:right w:val="none" w:sz="0" w:space="0" w:color="auto"/>
      </w:divBdr>
      <w:divsChild>
        <w:div w:id="1543790044">
          <w:marLeft w:val="0"/>
          <w:marRight w:val="0"/>
          <w:marTop w:val="0"/>
          <w:marBottom w:val="0"/>
          <w:divBdr>
            <w:top w:val="none" w:sz="0" w:space="0" w:color="auto"/>
            <w:left w:val="none" w:sz="0" w:space="0" w:color="auto"/>
            <w:bottom w:val="none" w:sz="0" w:space="0" w:color="auto"/>
            <w:right w:val="none" w:sz="0" w:space="0" w:color="auto"/>
          </w:divBdr>
        </w:div>
      </w:divsChild>
    </w:div>
    <w:div w:id="1893618050">
      <w:bodyDiv w:val="1"/>
      <w:marLeft w:val="0"/>
      <w:marRight w:val="0"/>
      <w:marTop w:val="0"/>
      <w:marBottom w:val="0"/>
      <w:divBdr>
        <w:top w:val="none" w:sz="0" w:space="0" w:color="auto"/>
        <w:left w:val="none" w:sz="0" w:space="0" w:color="auto"/>
        <w:bottom w:val="none" w:sz="0" w:space="0" w:color="auto"/>
        <w:right w:val="none" w:sz="0" w:space="0" w:color="auto"/>
      </w:divBdr>
    </w:div>
    <w:div w:id="1895894677">
      <w:bodyDiv w:val="1"/>
      <w:marLeft w:val="0"/>
      <w:marRight w:val="0"/>
      <w:marTop w:val="0"/>
      <w:marBottom w:val="0"/>
      <w:divBdr>
        <w:top w:val="none" w:sz="0" w:space="0" w:color="auto"/>
        <w:left w:val="none" w:sz="0" w:space="0" w:color="auto"/>
        <w:bottom w:val="none" w:sz="0" w:space="0" w:color="auto"/>
        <w:right w:val="none" w:sz="0" w:space="0" w:color="auto"/>
      </w:divBdr>
    </w:div>
    <w:div w:id="1899781624">
      <w:bodyDiv w:val="1"/>
      <w:marLeft w:val="0"/>
      <w:marRight w:val="0"/>
      <w:marTop w:val="0"/>
      <w:marBottom w:val="0"/>
      <w:divBdr>
        <w:top w:val="none" w:sz="0" w:space="0" w:color="auto"/>
        <w:left w:val="none" w:sz="0" w:space="0" w:color="auto"/>
        <w:bottom w:val="none" w:sz="0" w:space="0" w:color="auto"/>
        <w:right w:val="none" w:sz="0" w:space="0" w:color="auto"/>
      </w:divBdr>
    </w:div>
    <w:div w:id="1902718040">
      <w:bodyDiv w:val="1"/>
      <w:marLeft w:val="0"/>
      <w:marRight w:val="0"/>
      <w:marTop w:val="0"/>
      <w:marBottom w:val="0"/>
      <w:divBdr>
        <w:top w:val="none" w:sz="0" w:space="0" w:color="auto"/>
        <w:left w:val="none" w:sz="0" w:space="0" w:color="auto"/>
        <w:bottom w:val="none" w:sz="0" w:space="0" w:color="auto"/>
        <w:right w:val="none" w:sz="0" w:space="0" w:color="auto"/>
      </w:divBdr>
    </w:div>
    <w:div w:id="1927112375">
      <w:bodyDiv w:val="1"/>
      <w:marLeft w:val="0"/>
      <w:marRight w:val="0"/>
      <w:marTop w:val="0"/>
      <w:marBottom w:val="0"/>
      <w:divBdr>
        <w:top w:val="none" w:sz="0" w:space="0" w:color="auto"/>
        <w:left w:val="none" w:sz="0" w:space="0" w:color="auto"/>
        <w:bottom w:val="none" w:sz="0" w:space="0" w:color="auto"/>
        <w:right w:val="none" w:sz="0" w:space="0" w:color="auto"/>
      </w:divBdr>
    </w:div>
    <w:div w:id="1927760071">
      <w:bodyDiv w:val="1"/>
      <w:marLeft w:val="0"/>
      <w:marRight w:val="0"/>
      <w:marTop w:val="0"/>
      <w:marBottom w:val="0"/>
      <w:divBdr>
        <w:top w:val="none" w:sz="0" w:space="0" w:color="auto"/>
        <w:left w:val="none" w:sz="0" w:space="0" w:color="auto"/>
        <w:bottom w:val="none" w:sz="0" w:space="0" w:color="auto"/>
        <w:right w:val="none" w:sz="0" w:space="0" w:color="auto"/>
      </w:divBdr>
    </w:div>
    <w:div w:id="2031177709">
      <w:bodyDiv w:val="1"/>
      <w:marLeft w:val="0"/>
      <w:marRight w:val="0"/>
      <w:marTop w:val="0"/>
      <w:marBottom w:val="0"/>
      <w:divBdr>
        <w:top w:val="none" w:sz="0" w:space="0" w:color="auto"/>
        <w:left w:val="none" w:sz="0" w:space="0" w:color="auto"/>
        <w:bottom w:val="none" w:sz="0" w:space="0" w:color="auto"/>
        <w:right w:val="none" w:sz="0" w:space="0" w:color="auto"/>
      </w:divBdr>
    </w:div>
    <w:div w:id="2035495881">
      <w:bodyDiv w:val="1"/>
      <w:marLeft w:val="0"/>
      <w:marRight w:val="0"/>
      <w:marTop w:val="0"/>
      <w:marBottom w:val="0"/>
      <w:divBdr>
        <w:top w:val="none" w:sz="0" w:space="0" w:color="auto"/>
        <w:left w:val="none" w:sz="0" w:space="0" w:color="auto"/>
        <w:bottom w:val="none" w:sz="0" w:space="0" w:color="auto"/>
        <w:right w:val="none" w:sz="0" w:space="0" w:color="auto"/>
      </w:divBdr>
    </w:div>
    <w:div w:id="2045707833">
      <w:bodyDiv w:val="1"/>
      <w:marLeft w:val="0"/>
      <w:marRight w:val="0"/>
      <w:marTop w:val="0"/>
      <w:marBottom w:val="0"/>
      <w:divBdr>
        <w:top w:val="none" w:sz="0" w:space="0" w:color="auto"/>
        <w:left w:val="none" w:sz="0" w:space="0" w:color="auto"/>
        <w:bottom w:val="none" w:sz="0" w:space="0" w:color="auto"/>
        <w:right w:val="none" w:sz="0" w:space="0" w:color="auto"/>
      </w:divBdr>
    </w:div>
    <w:div w:id="2061710360">
      <w:bodyDiv w:val="1"/>
      <w:marLeft w:val="0"/>
      <w:marRight w:val="0"/>
      <w:marTop w:val="0"/>
      <w:marBottom w:val="0"/>
      <w:divBdr>
        <w:top w:val="none" w:sz="0" w:space="0" w:color="auto"/>
        <w:left w:val="none" w:sz="0" w:space="0" w:color="auto"/>
        <w:bottom w:val="none" w:sz="0" w:space="0" w:color="auto"/>
        <w:right w:val="none" w:sz="0" w:space="0" w:color="auto"/>
      </w:divBdr>
    </w:div>
    <w:div w:id="2071610180">
      <w:bodyDiv w:val="1"/>
      <w:marLeft w:val="0"/>
      <w:marRight w:val="0"/>
      <w:marTop w:val="0"/>
      <w:marBottom w:val="0"/>
      <w:divBdr>
        <w:top w:val="none" w:sz="0" w:space="0" w:color="auto"/>
        <w:left w:val="none" w:sz="0" w:space="0" w:color="auto"/>
        <w:bottom w:val="none" w:sz="0" w:space="0" w:color="auto"/>
        <w:right w:val="none" w:sz="0" w:space="0" w:color="auto"/>
      </w:divBdr>
    </w:div>
    <w:div w:id="2085910040">
      <w:bodyDiv w:val="1"/>
      <w:marLeft w:val="0"/>
      <w:marRight w:val="0"/>
      <w:marTop w:val="0"/>
      <w:marBottom w:val="0"/>
      <w:divBdr>
        <w:top w:val="none" w:sz="0" w:space="0" w:color="auto"/>
        <w:left w:val="none" w:sz="0" w:space="0" w:color="auto"/>
        <w:bottom w:val="none" w:sz="0" w:space="0" w:color="auto"/>
        <w:right w:val="none" w:sz="0" w:space="0" w:color="auto"/>
      </w:divBdr>
      <w:divsChild>
        <w:div w:id="442118004">
          <w:marLeft w:val="0"/>
          <w:marRight w:val="0"/>
          <w:marTop w:val="0"/>
          <w:marBottom w:val="0"/>
          <w:divBdr>
            <w:top w:val="none" w:sz="0" w:space="0" w:color="auto"/>
            <w:left w:val="none" w:sz="0" w:space="0" w:color="auto"/>
            <w:bottom w:val="none" w:sz="0" w:space="0" w:color="auto"/>
            <w:right w:val="none" w:sz="0" w:space="0" w:color="auto"/>
          </w:divBdr>
        </w:div>
      </w:divsChild>
    </w:div>
    <w:div w:id="2092240078">
      <w:bodyDiv w:val="1"/>
      <w:marLeft w:val="0"/>
      <w:marRight w:val="0"/>
      <w:marTop w:val="0"/>
      <w:marBottom w:val="0"/>
      <w:divBdr>
        <w:top w:val="none" w:sz="0" w:space="0" w:color="auto"/>
        <w:left w:val="none" w:sz="0" w:space="0" w:color="auto"/>
        <w:bottom w:val="none" w:sz="0" w:space="0" w:color="auto"/>
        <w:right w:val="none" w:sz="0" w:space="0" w:color="auto"/>
      </w:divBdr>
    </w:div>
    <w:div w:id="2120908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cas.org.uk/codes-of-practice" TargetMode="External"/><Relationship Id="rId18" Type="http://schemas.openxmlformats.org/officeDocument/2006/relationships/hyperlink" Target="https://www.cipd.org/uk/knowledge/cipd-knowledge-archive/" TargetMode="External"/><Relationship Id="rId26" Type="http://schemas.openxmlformats.org/officeDocument/2006/relationships/hyperlink" Target="https://www.legislation.gov.uk/uksi/2013/1237/schedule/1/made" TargetMode="External"/><Relationship Id="rId39" Type="http://schemas.openxmlformats.org/officeDocument/2006/relationships/hyperlink" Target="https://assets.publishing.service.gov.uk/media/5dbc2fd0ed915d1d0684fe75/Mr_O_Forbes_v_LHR_Airports_Limited_UKEAT_0174_18_BA_.pdf" TargetMode="External"/><Relationship Id="rId21" Type="http://schemas.openxmlformats.org/officeDocument/2006/relationships/hyperlink" Target="https://www.davidsonmorris.com/et3/" TargetMode="External"/><Relationship Id="rId34" Type="http://schemas.openxmlformats.org/officeDocument/2006/relationships/hyperlink" Target="https://www.linkedin.com/learning/preventing-harassment-in-the-workplace/real-harassment-prevention?autoplay=true&amp;resume=false&amp;u=77966930" TargetMode="External"/><Relationship Id="rId42" Type="http://schemas.openxmlformats.org/officeDocument/2006/relationships/hyperlink" Target="https://www.myerson.co.uk/news-insights-and-events/statutory-pay-rates-unfair-dismissal-update" TargetMode="External"/><Relationship Id="rId47" Type="http://schemas.openxmlformats.org/officeDocument/2006/relationships/hyperlink" Target="https://redmans.co.uk/employment-law-solicitors/sex-discrimination-in-the-workplace/" TargetMode="External"/><Relationship Id="rId50" Type="http://schemas.openxmlformats.org/officeDocument/2006/relationships/hyperlink" Target="https://bills.parliament.uk/publications/49735/documents/2905"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asemine.com/judgement/uk/5b46f1ec2c94e0775e7ee256" TargetMode="External"/><Relationship Id="rId29" Type="http://schemas.openxmlformats.org/officeDocument/2006/relationships/hyperlink" Target="https://www.gov.uk/dismissal/unfair-and-constructive-dismissal" TargetMode="External"/><Relationship Id="rId11" Type="http://schemas.openxmlformats.org/officeDocument/2006/relationships/hyperlink" Target="https://www.acas.org.uk/sexual-harassment" TargetMode="External"/><Relationship Id="rId24" Type="http://schemas.openxmlformats.org/officeDocument/2006/relationships/hyperlink" Target="https://www.legislation.gov.uk/ukpga/1996/18/section/143" TargetMode="External"/><Relationship Id="rId32" Type="http://schemas.openxmlformats.org/officeDocument/2006/relationships/hyperlink" Target="https://landaulaw.co.uk/deductions-made-unfair-dismissal-award-damages/" TargetMode="External"/><Relationship Id="rId37" Type="http://schemas.openxmlformats.org/officeDocument/2006/relationships/hyperlink" Target="https://assets.publishing.service.gov.uk/media/60190a338fa8f53fc4aee8a7/Miss_S_Stretch_-v-_Ballymore_Construction_Services_Ltd_-_3202196_2019_-_Judgment.pdf" TargetMode="External"/><Relationship Id="rId40" Type="http://schemas.openxmlformats.org/officeDocument/2006/relationships/hyperlink" Target="https://www.gov.uk/employment-tribunal-decisions/ms-c-scott-v-fisher-jones-greenwood-llp-and-others-3213171-slash-2020" TargetMode="External"/><Relationship Id="rId45" Type="http://schemas.openxmlformats.org/officeDocument/2006/relationships/hyperlink" Target="https://uk.practicallaw.thomsonreuters.com/4-200-2038?transitionType=Default&amp;contextData=(sc.Default)&amp;firstPage=true" TargetMode="Externa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hyperlink" Target="https://www.acas.org.uk/sites/default/files/2021-03/settlement-agreements.pdf" TargetMode="External"/><Relationship Id="rId19" Type="http://schemas.openxmlformats.org/officeDocument/2006/relationships/hyperlink" Target="https://www.citizensadvice.org.uk/work/employment-tribunals/employment-tribunals/before-you-go-to-the-tribunal/making-a-settlement-agreement-with-your-employer/" TargetMode="External"/><Relationship Id="rId31" Type="http://schemas.openxmlformats.org/officeDocument/2006/relationships/hyperlink" Target="https://landaulaw.co.uk/constructive-dismissal/" TargetMode="External"/><Relationship Id="rId44" Type="http://schemas.openxmlformats.org/officeDocument/2006/relationships/hyperlink" Target="https://www.baker-law.co.uk/site/blog/baker-law-legal-blog/responding-to-employment-tribunal-claim"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acas.org.uk/acas-code-of-practice-on-disciplinary-and-grievance-procedures" TargetMode="External"/><Relationship Id="rId14" Type="http://schemas.openxmlformats.org/officeDocument/2006/relationships/hyperlink" Target="https://www.gov.uk/employment-appeal-tribunal-decisions/allay-uk-ltd-v-mr-s-gehlen-ukeat-slash-0031-slash-20-slash-at" TargetMode="External"/><Relationship Id="rId22" Type="http://schemas.openxmlformats.org/officeDocument/2006/relationships/hyperlink" Target="https://www.frettens.co.uk/site/blog/employment-blog/workplace-banter-lawsuits-at-an-all-time-high-employment-hr" TargetMode="External"/><Relationship Id="rId27" Type="http://schemas.openxmlformats.org/officeDocument/2006/relationships/hyperlink" Target="https://www.gov.uk/government/statistics/tribunal-statistics-quarterly-july-to-september-2022/tribunal-statistics-quarterly-july-to-september-2022" TargetMode="External"/><Relationship Id="rId30" Type="http://schemas.openxmlformats.org/officeDocument/2006/relationships/hyperlink" Target="https://www.howespercival.com/articles/updated-vento-bands-2023/" TargetMode="External"/><Relationship Id="rId35" Type="http://schemas.openxmlformats.org/officeDocument/2006/relationships/hyperlink" Target="https://www.masonbullock.co.uk/settlement-agreement-beats-employment-tribunal-claim/" TargetMode="External"/><Relationship Id="rId43" Type="http://schemas.openxmlformats.org/officeDocument/2006/relationships/hyperlink" Target="https://www.peoplemanagement.co.uk/article/1741375/settlement-agreements-hr-knowledge" TargetMode="External"/><Relationship Id="rId48" Type="http://schemas.openxmlformats.org/officeDocument/2006/relationships/hyperlink" Target="https://www.gov.im/media/626321/factorsreducingorincreasingcompe.pdf" TargetMode="External"/><Relationship Id="rId8" Type="http://schemas.openxmlformats.org/officeDocument/2006/relationships/hyperlink" Target="https://www.legislation.gov.uk/ukpga/1996/18/contents" TargetMode="External"/><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s://www.acas.org.uk/employee-rights-during-a-tupe-transfer" TargetMode="External"/><Relationship Id="rId17" Type="http://schemas.openxmlformats.org/officeDocument/2006/relationships/hyperlink" Target="https://www.cipd.org/uk/knowledge/employment-law/harassment/" TargetMode="External"/><Relationship Id="rId25" Type="http://schemas.openxmlformats.org/officeDocument/2006/relationships/hyperlink" Target="https://www.legislation.gov.uk/ukpga/2010/15/contents" TargetMode="External"/><Relationship Id="rId33" Type="http://schemas.openxmlformats.org/officeDocument/2006/relationships/hyperlink" Target="https://www.lexisnexis.co.uk/legal/guidance/can-an-employer-lawfully-entice-an-employee-to-object-to-being-tupe-transferred" TargetMode="External"/><Relationship Id="rId38" Type="http://schemas.openxmlformats.org/officeDocument/2006/relationships/hyperlink" Target="https://assets.publishing.service.gov.uk/media/5bcf210fed915d78aaef7e00/Mr_D_P_Evans_v_Xactly_Corporation_Ltd_UKEATPA_0128_18_LA.pdf" TargetMode="External"/><Relationship Id="rId46" Type="http://schemas.openxmlformats.org/officeDocument/2006/relationships/hyperlink" Target="https://www.realityhr.co.uk/tips-tupe-transfers/" TargetMode="External"/><Relationship Id="rId20" Type="http://schemas.openxmlformats.org/officeDocument/2006/relationships/hyperlink" Target="https://www.citizensadvice.org.uk/work/employment-tribunals/employment-tribunals/before-you-go-to-the-tribunal/check-what-compensation-you-can-get-for-unfair-dismissal/" TargetMode="External"/><Relationship Id="rId41" Type="http://schemas.openxmlformats.org/officeDocument/2006/relationships/hyperlink" Target="https://assets.publishing.service.gov.uk/media/63e4e8efe90e07626bc00c0d/Ms_E_Greenaway_Evans_v_Countryside_Properties__UK__Limited_-_2417991_2020.pdf"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brachers.co.uk/insights/is-it-better-to-settle-or-fight-an-employment-tribunal-claim" TargetMode="External"/><Relationship Id="rId23" Type="http://schemas.openxmlformats.org/officeDocument/2006/relationships/hyperlink" Target="https://assets.publishing.service.gov.uk/media/60f03553d3bf7f56896128d3/Ms_M_Driscoll__nee_Cobbing__v__1__V___P_Global_Ltd_2__Mr_F_Varela_EA-2020-000876-LA.pdf" TargetMode="External"/><Relationship Id="rId28" Type="http://schemas.openxmlformats.org/officeDocument/2006/relationships/hyperlink" Target="https://www.gov.uk/being-taken-to-employment-tribunal-by-employee" TargetMode="External"/><Relationship Id="rId36" Type="http://schemas.openxmlformats.org/officeDocument/2006/relationships/hyperlink" Target="https://www.gov.uk/employment-tribunal-decisions/miss-kim-beaney-v-highways-england-and-others-2601027-2017" TargetMode="External"/><Relationship Id="rId49" Type="http://schemas.openxmlformats.org/officeDocument/2006/relationships/hyperlink" Target="https://www.legislation.gov.uk/uksi/2006/246/contents/ma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6B8774-50AB-462F-9C35-8C60B3D56A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4984</Words>
  <Characters>28415</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Wilson</dc:creator>
  <cp:keywords/>
  <dc:description/>
  <cp:lastModifiedBy>Bethan Wilson</cp:lastModifiedBy>
  <cp:revision>2</cp:revision>
  <cp:lastPrinted>2023-03-30T13:53:00Z</cp:lastPrinted>
  <dcterms:created xsi:type="dcterms:W3CDTF">2023-05-11T14:05:00Z</dcterms:created>
  <dcterms:modified xsi:type="dcterms:W3CDTF">2023-05-11T14:05:00Z</dcterms:modified>
</cp:coreProperties>
</file>