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A4ACE20" w14:textId="77777777" w:rsidR="002619FC" w:rsidRPr="00F618C6" w:rsidRDefault="002619FC" w:rsidP="00F45F5E">
      <w:pPr>
        <w:jc w:val="center"/>
        <w:rPr>
          <w:rFonts w:ascii="Arial" w:hAnsi="Arial" w:cs="Arial"/>
          <w:b/>
          <w:bCs/>
          <w:sz w:val="28"/>
          <w:szCs w:val="28"/>
        </w:rPr>
      </w:pPr>
      <w:r w:rsidRPr="00F618C6">
        <w:rPr>
          <w:rFonts w:ascii="Arial" w:hAnsi="Arial" w:cs="Arial"/>
          <w:b/>
          <w:bCs/>
          <w:sz w:val="28"/>
          <w:szCs w:val="28"/>
        </w:rPr>
        <w:t xml:space="preserve">Component 1: Written Report (Business Plan) </w:t>
      </w:r>
    </w:p>
    <w:p w14:paraId="67BE045A" w14:textId="4A60452E" w:rsidR="00F45F5E" w:rsidRPr="00F618C6" w:rsidRDefault="00F45F5E" w:rsidP="00F45F5E">
      <w:pPr>
        <w:jc w:val="center"/>
        <w:rPr>
          <w:rFonts w:ascii="Arial" w:hAnsi="Arial" w:cs="Arial"/>
          <w:b/>
          <w:bCs/>
          <w:sz w:val="28"/>
          <w:szCs w:val="28"/>
        </w:rPr>
      </w:pPr>
      <w:r w:rsidRPr="00F618C6">
        <w:rPr>
          <w:rFonts w:ascii="Arial" w:hAnsi="Arial" w:cs="Arial"/>
          <w:b/>
          <w:bCs/>
          <w:sz w:val="28"/>
          <w:szCs w:val="28"/>
        </w:rPr>
        <w:t>Student Name: Radu Acris</w:t>
      </w:r>
    </w:p>
    <w:p w14:paraId="7FB9D638" w14:textId="77777777" w:rsidR="00F45F5E" w:rsidRPr="00F618C6" w:rsidRDefault="00F45F5E" w:rsidP="00F45F5E">
      <w:pPr>
        <w:jc w:val="center"/>
        <w:rPr>
          <w:rFonts w:ascii="Arial" w:hAnsi="Arial" w:cs="Arial"/>
          <w:b/>
          <w:bCs/>
          <w:sz w:val="28"/>
          <w:szCs w:val="28"/>
        </w:rPr>
      </w:pPr>
      <w:r w:rsidRPr="00F618C6">
        <w:rPr>
          <w:rFonts w:ascii="Arial" w:hAnsi="Arial" w:cs="Arial"/>
          <w:b/>
          <w:bCs/>
          <w:sz w:val="28"/>
          <w:szCs w:val="28"/>
        </w:rPr>
        <w:t>Student Number: 2239621</w:t>
      </w:r>
    </w:p>
    <w:p w14:paraId="175C2745" w14:textId="462351E8" w:rsidR="00F45F5E" w:rsidRPr="00F618C6" w:rsidRDefault="00F45F5E" w:rsidP="00F45F5E">
      <w:pPr>
        <w:jc w:val="center"/>
        <w:rPr>
          <w:rFonts w:ascii="Arial" w:hAnsi="Arial" w:cs="Arial"/>
          <w:b/>
          <w:bCs/>
          <w:sz w:val="28"/>
          <w:szCs w:val="28"/>
        </w:rPr>
      </w:pPr>
      <w:r w:rsidRPr="00F618C6">
        <w:rPr>
          <w:rFonts w:ascii="Arial" w:hAnsi="Arial" w:cs="Arial"/>
          <w:b/>
          <w:bCs/>
          <w:sz w:val="28"/>
          <w:szCs w:val="28"/>
        </w:rPr>
        <w:t xml:space="preserve">Lecturer Name: </w:t>
      </w:r>
      <w:r w:rsidR="00967DE5" w:rsidRPr="00F618C6">
        <w:rPr>
          <w:rFonts w:ascii="Arial" w:hAnsi="Arial" w:cs="Arial"/>
          <w:b/>
          <w:bCs/>
          <w:sz w:val="28"/>
          <w:szCs w:val="28"/>
        </w:rPr>
        <w:t>Masud Ibrahim</w:t>
      </w:r>
    </w:p>
    <w:p w14:paraId="3199E705" w14:textId="77777777" w:rsidR="004417EB" w:rsidRPr="00F618C6" w:rsidRDefault="004417EB" w:rsidP="00F45F5E">
      <w:pPr>
        <w:jc w:val="center"/>
        <w:rPr>
          <w:rFonts w:ascii="Arial" w:hAnsi="Arial" w:cs="Arial"/>
          <w:b/>
          <w:bCs/>
          <w:sz w:val="28"/>
          <w:szCs w:val="28"/>
        </w:rPr>
      </w:pPr>
      <w:r w:rsidRPr="00F618C6">
        <w:rPr>
          <w:rFonts w:ascii="Arial" w:hAnsi="Arial" w:cs="Arial"/>
          <w:b/>
          <w:bCs/>
          <w:sz w:val="28"/>
          <w:szCs w:val="28"/>
        </w:rPr>
        <w:t xml:space="preserve">BA (Hons) Business Management </w:t>
      </w:r>
    </w:p>
    <w:p w14:paraId="738BF5A0" w14:textId="50E6943F" w:rsidR="00860F66" w:rsidRPr="00F618C6" w:rsidRDefault="00670A03" w:rsidP="00670A03">
      <w:pPr>
        <w:jc w:val="center"/>
        <w:rPr>
          <w:rFonts w:ascii="Arial" w:hAnsi="Arial" w:cs="Arial"/>
          <w:b/>
          <w:bCs/>
          <w:sz w:val="28"/>
          <w:szCs w:val="28"/>
        </w:rPr>
      </w:pPr>
      <w:r w:rsidRPr="00F618C6">
        <w:rPr>
          <w:rFonts w:ascii="Arial" w:hAnsi="Arial" w:cs="Arial"/>
          <w:b/>
          <w:bCs/>
          <w:sz w:val="28"/>
          <w:szCs w:val="28"/>
        </w:rPr>
        <w:t>Entrepreneurship</w:t>
      </w:r>
    </w:p>
    <w:p w14:paraId="6F7D10DE" w14:textId="57F04573" w:rsidR="00670A03" w:rsidRDefault="00B7768D" w:rsidP="00670A03">
      <w:pPr>
        <w:jc w:val="center"/>
        <w:rPr>
          <w:rFonts w:ascii="Arial" w:hAnsi="Arial" w:cs="Arial"/>
          <w:b/>
          <w:bCs/>
          <w:sz w:val="28"/>
          <w:szCs w:val="28"/>
        </w:rPr>
      </w:pPr>
      <w:r w:rsidRPr="00F618C6">
        <w:rPr>
          <w:rFonts w:ascii="Arial" w:hAnsi="Arial" w:cs="Arial"/>
          <w:b/>
          <w:bCs/>
          <w:sz w:val="28"/>
          <w:szCs w:val="28"/>
        </w:rPr>
        <w:t>LCBB5001</w:t>
      </w:r>
    </w:p>
    <w:p w14:paraId="32E004E1" w14:textId="77777777" w:rsidR="0004329F" w:rsidRPr="0004329F" w:rsidRDefault="0004329F" w:rsidP="0004329F"/>
    <w:p w14:paraId="32A7B041" w14:textId="77777777" w:rsidR="0004329F" w:rsidRPr="0004329F" w:rsidRDefault="0004329F" w:rsidP="0004329F"/>
    <w:p w14:paraId="2BF7E59D" w14:textId="77777777" w:rsidR="0004329F" w:rsidRPr="0004329F" w:rsidRDefault="0004329F" w:rsidP="0004329F"/>
    <w:p w14:paraId="3DD58409" w14:textId="77777777" w:rsidR="0004329F" w:rsidRPr="0004329F" w:rsidRDefault="0004329F" w:rsidP="0004329F"/>
    <w:p w14:paraId="36E12377" w14:textId="77777777" w:rsidR="0004329F" w:rsidRPr="0004329F" w:rsidRDefault="0004329F" w:rsidP="0004329F"/>
    <w:p w14:paraId="6B1E70FD" w14:textId="77777777" w:rsidR="0004329F" w:rsidRPr="0004329F" w:rsidRDefault="0004329F" w:rsidP="0004329F"/>
    <w:p w14:paraId="2C52B9C5" w14:textId="77777777" w:rsidR="0004329F" w:rsidRPr="0004329F" w:rsidRDefault="0004329F" w:rsidP="0004329F"/>
    <w:p w14:paraId="2831E1D4" w14:textId="77777777" w:rsidR="0004329F" w:rsidRPr="0004329F" w:rsidRDefault="0004329F" w:rsidP="0004329F"/>
    <w:p w14:paraId="58AB0E6C" w14:textId="77777777" w:rsidR="0004329F" w:rsidRPr="0004329F" w:rsidRDefault="0004329F" w:rsidP="0004329F"/>
    <w:p w14:paraId="1FEBD2AD" w14:textId="77777777" w:rsidR="0004329F" w:rsidRPr="0004329F" w:rsidRDefault="0004329F" w:rsidP="0004329F"/>
    <w:p w14:paraId="0FC7D926" w14:textId="77777777" w:rsidR="0004329F" w:rsidRPr="0004329F" w:rsidRDefault="0004329F" w:rsidP="0004329F"/>
    <w:p w14:paraId="04FC0A23" w14:textId="77777777" w:rsidR="0004329F" w:rsidRPr="0004329F" w:rsidRDefault="0004329F" w:rsidP="0004329F"/>
    <w:p w14:paraId="0FBF2278" w14:textId="77777777" w:rsidR="0004329F" w:rsidRPr="0004329F" w:rsidRDefault="0004329F" w:rsidP="0004329F"/>
    <w:p w14:paraId="5D1DE965" w14:textId="77777777" w:rsidR="0004329F" w:rsidRPr="0004329F" w:rsidRDefault="0004329F" w:rsidP="0004329F"/>
    <w:p w14:paraId="27708AD6" w14:textId="77777777" w:rsidR="0004329F" w:rsidRPr="0004329F" w:rsidRDefault="0004329F" w:rsidP="0004329F"/>
    <w:p w14:paraId="231FDDA8" w14:textId="77777777" w:rsidR="0004329F" w:rsidRPr="0004329F" w:rsidRDefault="0004329F" w:rsidP="0004329F"/>
    <w:p w14:paraId="156FA4F8" w14:textId="77777777" w:rsidR="0004329F" w:rsidRDefault="0004329F" w:rsidP="0004329F">
      <w:pPr>
        <w:rPr>
          <w:rFonts w:ascii="Arial" w:hAnsi="Arial" w:cs="Arial"/>
          <w:b/>
          <w:bCs/>
          <w:sz w:val="28"/>
          <w:szCs w:val="28"/>
        </w:rPr>
      </w:pPr>
    </w:p>
    <w:p w14:paraId="0133EF6C" w14:textId="4074A0BB" w:rsidR="0004329F" w:rsidRDefault="0004329F" w:rsidP="0004329F">
      <w:pPr>
        <w:tabs>
          <w:tab w:val="left" w:pos="1410"/>
        </w:tabs>
      </w:pPr>
      <w:r>
        <w:tab/>
      </w:r>
    </w:p>
    <w:p w14:paraId="1F64D0DA" w14:textId="77777777" w:rsidR="0004329F" w:rsidRDefault="0004329F" w:rsidP="0004329F">
      <w:pPr>
        <w:tabs>
          <w:tab w:val="left" w:pos="1410"/>
        </w:tabs>
      </w:pPr>
    </w:p>
    <w:p w14:paraId="7EA29C3C" w14:textId="77777777" w:rsidR="0004329F" w:rsidRDefault="0004329F" w:rsidP="0004329F">
      <w:pPr>
        <w:tabs>
          <w:tab w:val="left" w:pos="1410"/>
        </w:tabs>
      </w:pPr>
    </w:p>
    <w:sdt>
      <w:sdtPr>
        <w:rPr>
          <w:rFonts w:asciiTheme="minorHAnsi" w:eastAsiaTheme="minorHAnsi" w:hAnsiTheme="minorHAnsi" w:cstheme="minorBidi"/>
          <w:color w:val="auto"/>
          <w:kern w:val="2"/>
          <w:sz w:val="24"/>
          <w:szCs w:val="24"/>
          <w:lang w:val="en-GB"/>
          <w14:ligatures w14:val="standardContextual"/>
        </w:rPr>
        <w:id w:val="-888716602"/>
        <w:docPartObj>
          <w:docPartGallery w:val="Table of Contents"/>
          <w:docPartUnique/>
        </w:docPartObj>
      </w:sdtPr>
      <w:sdtEndPr>
        <w:rPr>
          <w:b/>
          <w:bCs/>
          <w:noProof/>
        </w:rPr>
      </w:sdtEndPr>
      <w:sdtContent>
        <w:p w14:paraId="57D08B47" w14:textId="0E0B6091" w:rsidR="0005318D" w:rsidRPr="0005318D" w:rsidRDefault="0005318D">
          <w:pPr>
            <w:pStyle w:val="TOCHeading"/>
            <w:rPr>
              <w:rFonts w:ascii="Arial" w:hAnsi="Arial" w:cs="Arial"/>
              <w:b/>
              <w:bCs/>
              <w:color w:val="auto"/>
              <w:sz w:val="28"/>
              <w:szCs w:val="28"/>
            </w:rPr>
          </w:pPr>
          <w:r w:rsidRPr="0005318D">
            <w:rPr>
              <w:rFonts w:ascii="Arial" w:hAnsi="Arial" w:cs="Arial"/>
              <w:b/>
              <w:bCs/>
              <w:color w:val="auto"/>
              <w:sz w:val="28"/>
              <w:szCs w:val="28"/>
            </w:rPr>
            <w:t>Table of Contents</w:t>
          </w:r>
        </w:p>
        <w:p w14:paraId="4F85A529" w14:textId="44EC98D6" w:rsidR="00BD57C5" w:rsidRDefault="0005318D">
          <w:pPr>
            <w:pStyle w:val="TOC2"/>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80921607" w:history="1">
            <w:r w:rsidR="00BD57C5" w:rsidRPr="000B5F36">
              <w:rPr>
                <w:rStyle w:val="Hyperlink"/>
                <w:rFonts w:ascii="Arial" w:hAnsi="Arial" w:cs="Arial"/>
                <w:b/>
                <w:bCs/>
                <w:noProof/>
              </w:rPr>
              <w:t>1.Introduction.</w:t>
            </w:r>
            <w:r w:rsidR="00BD57C5">
              <w:rPr>
                <w:noProof/>
                <w:webHidden/>
              </w:rPr>
              <w:tab/>
            </w:r>
            <w:r w:rsidR="00BD57C5">
              <w:rPr>
                <w:noProof/>
                <w:webHidden/>
              </w:rPr>
              <w:fldChar w:fldCharType="begin"/>
            </w:r>
            <w:r w:rsidR="00BD57C5">
              <w:rPr>
                <w:noProof/>
                <w:webHidden/>
              </w:rPr>
              <w:instrText xml:space="preserve"> PAGEREF _Toc180921607 \h </w:instrText>
            </w:r>
            <w:r w:rsidR="00BD57C5">
              <w:rPr>
                <w:noProof/>
                <w:webHidden/>
              </w:rPr>
            </w:r>
            <w:r w:rsidR="00BD57C5">
              <w:rPr>
                <w:noProof/>
                <w:webHidden/>
              </w:rPr>
              <w:fldChar w:fldCharType="separate"/>
            </w:r>
            <w:r w:rsidR="00BD57C5">
              <w:rPr>
                <w:noProof/>
                <w:webHidden/>
              </w:rPr>
              <w:t>4</w:t>
            </w:r>
            <w:r w:rsidR="00BD57C5">
              <w:rPr>
                <w:noProof/>
                <w:webHidden/>
              </w:rPr>
              <w:fldChar w:fldCharType="end"/>
            </w:r>
          </w:hyperlink>
        </w:p>
        <w:p w14:paraId="551DFFD8" w14:textId="1C5B003C" w:rsidR="00BD57C5" w:rsidRDefault="00BD57C5">
          <w:pPr>
            <w:pStyle w:val="TOC2"/>
            <w:tabs>
              <w:tab w:val="right" w:leader="dot" w:pos="9016"/>
            </w:tabs>
            <w:rPr>
              <w:rFonts w:eastAsiaTheme="minorEastAsia"/>
              <w:noProof/>
              <w:lang w:eastAsia="en-GB"/>
            </w:rPr>
          </w:pPr>
          <w:hyperlink w:anchor="_Toc180921608" w:history="1">
            <w:r w:rsidRPr="000B5F36">
              <w:rPr>
                <w:rStyle w:val="Hyperlink"/>
                <w:rFonts w:ascii="Arial" w:hAnsi="Arial" w:cs="Arial"/>
                <w:b/>
                <w:bCs/>
                <w:noProof/>
              </w:rPr>
              <w:t>2.Products and Services offered by the business:</w:t>
            </w:r>
            <w:r>
              <w:rPr>
                <w:noProof/>
                <w:webHidden/>
              </w:rPr>
              <w:tab/>
            </w:r>
            <w:r>
              <w:rPr>
                <w:noProof/>
                <w:webHidden/>
              </w:rPr>
              <w:fldChar w:fldCharType="begin"/>
            </w:r>
            <w:r>
              <w:rPr>
                <w:noProof/>
                <w:webHidden/>
              </w:rPr>
              <w:instrText xml:space="preserve"> PAGEREF _Toc180921608 \h </w:instrText>
            </w:r>
            <w:r>
              <w:rPr>
                <w:noProof/>
                <w:webHidden/>
              </w:rPr>
            </w:r>
            <w:r>
              <w:rPr>
                <w:noProof/>
                <w:webHidden/>
              </w:rPr>
              <w:fldChar w:fldCharType="separate"/>
            </w:r>
            <w:r>
              <w:rPr>
                <w:noProof/>
                <w:webHidden/>
              </w:rPr>
              <w:t>5</w:t>
            </w:r>
            <w:r>
              <w:rPr>
                <w:noProof/>
                <w:webHidden/>
              </w:rPr>
              <w:fldChar w:fldCharType="end"/>
            </w:r>
          </w:hyperlink>
        </w:p>
        <w:p w14:paraId="7AECD529" w14:textId="62B869AA" w:rsidR="00BD57C5" w:rsidRDefault="00BD57C5">
          <w:pPr>
            <w:pStyle w:val="TOC2"/>
            <w:tabs>
              <w:tab w:val="right" w:leader="dot" w:pos="9016"/>
            </w:tabs>
            <w:rPr>
              <w:rFonts w:eastAsiaTheme="minorEastAsia"/>
              <w:noProof/>
              <w:lang w:eastAsia="en-GB"/>
            </w:rPr>
          </w:pPr>
          <w:hyperlink w:anchor="_Toc180921609" w:history="1">
            <w:r w:rsidRPr="000B5F36">
              <w:rPr>
                <w:rStyle w:val="Hyperlink"/>
                <w:rFonts w:ascii="Arial" w:hAnsi="Arial" w:cs="Arial"/>
                <w:b/>
                <w:bCs/>
                <w:noProof/>
              </w:rPr>
              <w:t>2.1.Business Overview:</w:t>
            </w:r>
            <w:r>
              <w:rPr>
                <w:noProof/>
                <w:webHidden/>
              </w:rPr>
              <w:tab/>
            </w:r>
            <w:r>
              <w:rPr>
                <w:noProof/>
                <w:webHidden/>
              </w:rPr>
              <w:fldChar w:fldCharType="begin"/>
            </w:r>
            <w:r>
              <w:rPr>
                <w:noProof/>
                <w:webHidden/>
              </w:rPr>
              <w:instrText xml:space="preserve"> PAGEREF _Toc180921609 \h </w:instrText>
            </w:r>
            <w:r>
              <w:rPr>
                <w:noProof/>
                <w:webHidden/>
              </w:rPr>
            </w:r>
            <w:r>
              <w:rPr>
                <w:noProof/>
                <w:webHidden/>
              </w:rPr>
              <w:fldChar w:fldCharType="separate"/>
            </w:r>
            <w:r>
              <w:rPr>
                <w:noProof/>
                <w:webHidden/>
              </w:rPr>
              <w:t>6</w:t>
            </w:r>
            <w:r>
              <w:rPr>
                <w:noProof/>
                <w:webHidden/>
              </w:rPr>
              <w:fldChar w:fldCharType="end"/>
            </w:r>
          </w:hyperlink>
        </w:p>
        <w:p w14:paraId="6ABA81F9" w14:textId="0AAD0F1A" w:rsidR="00BD57C5" w:rsidRDefault="00BD57C5">
          <w:pPr>
            <w:pStyle w:val="TOC2"/>
            <w:tabs>
              <w:tab w:val="right" w:leader="dot" w:pos="9016"/>
            </w:tabs>
            <w:rPr>
              <w:rFonts w:eastAsiaTheme="minorEastAsia"/>
              <w:noProof/>
              <w:lang w:eastAsia="en-GB"/>
            </w:rPr>
          </w:pPr>
          <w:hyperlink w:anchor="_Toc180921610" w:history="1">
            <w:r w:rsidRPr="000B5F36">
              <w:rPr>
                <w:rStyle w:val="Hyperlink"/>
                <w:rFonts w:ascii="Arial" w:hAnsi="Arial" w:cs="Arial"/>
                <w:b/>
                <w:bCs/>
                <w:noProof/>
              </w:rPr>
              <w:t>3.Legal format of the business (RAAK LTD).</w:t>
            </w:r>
            <w:r>
              <w:rPr>
                <w:noProof/>
                <w:webHidden/>
              </w:rPr>
              <w:tab/>
            </w:r>
            <w:r>
              <w:rPr>
                <w:noProof/>
                <w:webHidden/>
              </w:rPr>
              <w:fldChar w:fldCharType="begin"/>
            </w:r>
            <w:r>
              <w:rPr>
                <w:noProof/>
                <w:webHidden/>
              </w:rPr>
              <w:instrText xml:space="preserve"> PAGEREF _Toc180921610 \h </w:instrText>
            </w:r>
            <w:r>
              <w:rPr>
                <w:noProof/>
                <w:webHidden/>
              </w:rPr>
            </w:r>
            <w:r>
              <w:rPr>
                <w:noProof/>
                <w:webHidden/>
              </w:rPr>
              <w:fldChar w:fldCharType="separate"/>
            </w:r>
            <w:r>
              <w:rPr>
                <w:noProof/>
                <w:webHidden/>
              </w:rPr>
              <w:t>6</w:t>
            </w:r>
            <w:r>
              <w:rPr>
                <w:noProof/>
                <w:webHidden/>
              </w:rPr>
              <w:fldChar w:fldCharType="end"/>
            </w:r>
          </w:hyperlink>
        </w:p>
        <w:p w14:paraId="101925DF" w14:textId="028D5997" w:rsidR="00BD57C5" w:rsidRDefault="00BD57C5">
          <w:pPr>
            <w:pStyle w:val="TOC2"/>
            <w:tabs>
              <w:tab w:val="right" w:leader="dot" w:pos="9016"/>
            </w:tabs>
            <w:rPr>
              <w:rFonts w:eastAsiaTheme="minorEastAsia"/>
              <w:noProof/>
              <w:lang w:eastAsia="en-GB"/>
            </w:rPr>
          </w:pPr>
          <w:hyperlink w:anchor="_Toc180921611" w:history="1">
            <w:r w:rsidRPr="000B5F36">
              <w:rPr>
                <w:rStyle w:val="Hyperlink"/>
                <w:rFonts w:ascii="Arial" w:hAnsi="Arial" w:cs="Arial"/>
                <w:b/>
                <w:bCs/>
                <w:noProof/>
              </w:rPr>
              <w:t>4. Evaluation of the business idea by using the SWOT analysis model.</w:t>
            </w:r>
            <w:r>
              <w:rPr>
                <w:noProof/>
                <w:webHidden/>
              </w:rPr>
              <w:tab/>
            </w:r>
            <w:r>
              <w:rPr>
                <w:noProof/>
                <w:webHidden/>
              </w:rPr>
              <w:fldChar w:fldCharType="begin"/>
            </w:r>
            <w:r>
              <w:rPr>
                <w:noProof/>
                <w:webHidden/>
              </w:rPr>
              <w:instrText xml:space="preserve"> PAGEREF _Toc180921611 \h </w:instrText>
            </w:r>
            <w:r>
              <w:rPr>
                <w:noProof/>
                <w:webHidden/>
              </w:rPr>
            </w:r>
            <w:r>
              <w:rPr>
                <w:noProof/>
                <w:webHidden/>
              </w:rPr>
              <w:fldChar w:fldCharType="separate"/>
            </w:r>
            <w:r>
              <w:rPr>
                <w:noProof/>
                <w:webHidden/>
              </w:rPr>
              <w:t>7</w:t>
            </w:r>
            <w:r>
              <w:rPr>
                <w:noProof/>
                <w:webHidden/>
              </w:rPr>
              <w:fldChar w:fldCharType="end"/>
            </w:r>
          </w:hyperlink>
        </w:p>
        <w:p w14:paraId="2FCE8B84" w14:textId="70A1D1A9" w:rsidR="00BD57C5" w:rsidRDefault="00BD57C5">
          <w:pPr>
            <w:pStyle w:val="TOC2"/>
            <w:tabs>
              <w:tab w:val="right" w:leader="dot" w:pos="9016"/>
            </w:tabs>
            <w:rPr>
              <w:rFonts w:eastAsiaTheme="minorEastAsia"/>
              <w:noProof/>
              <w:lang w:eastAsia="en-GB"/>
            </w:rPr>
          </w:pPr>
          <w:hyperlink w:anchor="_Toc180921612" w:history="1">
            <w:r w:rsidRPr="000B5F36">
              <w:rPr>
                <w:rStyle w:val="Hyperlink"/>
                <w:rFonts w:ascii="Arial" w:hAnsi="Arial" w:cs="Arial"/>
                <w:b/>
                <w:bCs/>
                <w:noProof/>
              </w:rPr>
              <w:t>5. The 4Ps of Marketing of my business idea.</w:t>
            </w:r>
            <w:r>
              <w:rPr>
                <w:noProof/>
                <w:webHidden/>
              </w:rPr>
              <w:tab/>
            </w:r>
            <w:r>
              <w:rPr>
                <w:noProof/>
                <w:webHidden/>
              </w:rPr>
              <w:fldChar w:fldCharType="begin"/>
            </w:r>
            <w:r>
              <w:rPr>
                <w:noProof/>
                <w:webHidden/>
              </w:rPr>
              <w:instrText xml:space="preserve"> PAGEREF _Toc180921612 \h </w:instrText>
            </w:r>
            <w:r>
              <w:rPr>
                <w:noProof/>
                <w:webHidden/>
              </w:rPr>
            </w:r>
            <w:r>
              <w:rPr>
                <w:noProof/>
                <w:webHidden/>
              </w:rPr>
              <w:fldChar w:fldCharType="separate"/>
            </w:r>
            <w:r>
              <w:rPr>
                <w:noProof/>
                <w:webHidden/>
              </w:rPr>
              <w:t>8</w:t>
            </w:r>
            <w:r>
              <w:rPr>
                <w:noProof/>
                <w:webHidden/>
              </w:rPr>
              <w:fldChar w:fldCharType="end"/>
            </w:r>
          </w:hyperlink>
        </w:p>
        <w:p w14:paraId="21CB26F0" w14:textId="63E24F75" w:rsidR="00BD57C5" w:rsidRDefault="00BD57C5">
          <w:pPr>
            <w:pStyle w:val="TOC2"/>
            <w:tabs>
              <w:tab w:val="right" w:leader="dot" w:pos="9016"/>
            </w:tabs>
            <w:rPr>
              <w:rFonts w:eastAsiaTheme="minorEastAsia"/>
              <w:noProof/>
              <w:lang w:eastAsia="en-GB"/>
            </w:rPr>
          </w:pPr>
          <w:hyperlink w:anchor="_Toc180921613" w:history="1">
            <w:r w:rsidRPr="000B5F36">
              <w:rPr>
                <w:rStyle w:val="Hyperlink"/>
                <w:rFonts w:ascii="Arial" w:hAnsi="Arial" w:cs="Arial"/>
                <w:b/>
                <w:bCs/>
                <w:noProof/>
              </w:rPr>
              <w:t>6.Conclusion:</w:t>
            </w:r>
            <w:r>
              <w:rPr>
                <w:noProof/>
                <w:webHidden/>
              </w:rPr>
              <w:tab/>
            </w:r>
            <w:r>
              <w:rPr>
                <w:noProof/>
                <w:webHidden/>
              </w:rPr>
              <w:fldChar w:fldCharType="begin"/>
            </w:r>
            <w:r>
              <w:rPr>
                <w:noProof/>
                <w:webHidden/>
              </w:rPr>
              <w:instrText xml:space="preserve"> PAGEREF _Toc180921613 \h </w:instrText>
            </w:r>
            <w:r>
              <w:rPr>
                <w:noProof/>
                <w:webHidden/>
              </w:rPr>
            </w:r>
            <w:r>
              <w:rPr>
                <w:noProof/>
                <w:webHidden/>
              </w:rPr>
              <w:fldChar w:fldCharType="separate"/>
            </w:r>
            <w:r>
              <w:rPr>
                <w:noProof/>
                <w:webHidden/>
              </w:rPr>
              <w:t>10</w:t>
            </w:r>
            <w:r>
              <w:rPr>
                <w:noProof/>
                <w:webHidden/>
              </w:rPr>
              <w:fldChar w:fldCharType="end"/>
            </w:r>
          </w:hyperlink>
        </w:p>
        <w:p w14:paraId="09A192D1" w14:textId="37FECE10" w:rsidR="00BD57C5" w:rsidRDefault="00BD57C5">
          <w:pPr>
            <w:pStyle w:val="TOC1"/>
            <w:tabs>
              <w:tab w:val="right" w:leader="dot" w:pos="9016"/>
            </w:tabs>
            <w:rPr>
              <w:rFonts w:eastAsiaTheme="minorEastAsia"/>
              <w:noProof/>
              <w:lang w:eastAsia="en-GB"/>
            </w:rPr>
          </w:pPr>
          <w:hyperlink w:anchor="_Toc180921614" w:history="1">
            <w:r w:rsidRPr="000B5F36">
              <w:rPr>
                <w:rStyle w:val="Hyperlink"/>
                <w:noProof/>
              </w:rPr>
              <w:t>7.</w:t>
            </w:r>
            <w:r w:rsidRPr="000B5F36">
              <w:rPr>
                <w:rStyle w:val="Hyperlink"/>
                <w:b/>
                <w:bCs/>
                <w:noProof/>
              </w:rPr>
              <w:t>Bibliography:</w:t>
            </w:r>
            <w:r>
              <w:rPr>
                <w:noProof/>
                <w:webHidden/>
              </w:rPr>
              <w:tab/>
            </w:r>
            <w:r>
              <w:rPr>
                <w:noProof/>
                <w:webHidden/>
              </w:rPr>
              <w:fldChar w:fldCharType="begin"/>
            </w:r>
            <w:r>
              <w:rPr>
                <w:noProof/>
                <w:webHidden/>
              </w:rPr>
              <w:instrText xml:space="preserve"> PAGEREF _Toc180921614 \h </w:instrText>
            </w:r>
            <w:r>
              <w:rPr>
                <w:noProof/>
                <w:webHidden/>
              </w:rPr>
            </w:r>
            <w:r>
              <w:rPr>
                <w:noProof/>
                <w:webHidden/>
              </w:rPr>
              <w:fldChar w:fldCharType="separate"/>
            </w:r>
            <w:r>
              <w:rPr>
                <w:noProof/>
                <w:webHidden/>
              </w:rPr>
              <w:t>11</w:t>
            </w:r>
            <w:r>
              <w:rPr>
                <w:noProof/>
                <w:webHidden/>
              </w:rPr>
              <w:fldChar w:fldCharType="end"/>
            </w:r>
          </w:hyperlink>
        </w:p>
        <w:p w14:paraId="168A164C" w14:textId="37FF272D" w:rsidR="00BD57C5" w:rsidRDefault="00BD57C5">
          <w:pPr>
            <w:pStyle w:val="TOC2"/>
            <w:tabs>
              <w:tab w:val="right" w:leader="dot" w:pos="9016"/>
            </w:tabs>
            <w:rPr>
              <w:rFonts w:eastAsiaTheme="minorEastAsia"/>
              <w:noProof/>
              <w:lang w:eastAsia="en-GB"/>
            </w:rPr>
          </w:pPr>
          <w:hyperlink w:anchor="_Toc180921615" w:history="1">
            <w:r w:rsidRPr="000B5F36">
              <w:rPr>
                <w:rStyle w:val="Hyperlink"/>
                <w:rFonts w:ascii="Arial" w:eastAsia="Times New Roman" w:hAnsi="Arial" w:cs="Arial"/>
                <w:b/>
                <w:bCs/>
                <w:noProof/>
                <w:lang w:eastAsia="en-GB"/>
              </w:rPr>
              <w:t>8.Appendix A:</w:t>
            </w:r>
            <w:r w:rsidRPr="000B5F36">
              <w:rPr>
                <w:rStyle w:val="Hyperlink"/>
                <w:noProof/>
              </w:rPr>
              <w:t xml:space="preserve"> ,,</w:t>
            </w:r>
            <w:r w:rsidRPr="000B5F36">
              <w:rPr>
                <w:rStyle w:val="Hyperlink"/>
                <w:rFonts w:ascii="Arial" w:eastAsia="Times New Roman" w:hAnsi="Arial" w:cs="Arial"/>
                <w:b/>
                <w:bCs/>
                <w:noProof/>
                <w:lang w:eastAsia="en-GB"/>
              </w:rPr>
              <w:t>RAAK LTD’’ 12 months Cash Flow.</w:t>
            </w:r>
            <w:r>
              <w:rPr>
                <w:noProof/>
                <w:webHidden/>
              </w:rPr>
              <w:tab/>
            </w:r>
            <w:r>
              <w:rPr>
                <w:noProof/>
                <w:webHidden/>
              </w:rPr>
              <w:fldChar w:fldCharType="begin"/>
            </w:r>
            <w:r>
              <w:rPr>
                <w:noProof/>
                <w:webHidden/>
              </w:rPr>
              <w:instrText xml:space="preserve"> PAGEREF _Toc180921615 \h </w:instrText>
            </w:r>
            <w:r>
              <w:rPr>
                <w:noProof/>
                <w:webHidden/>
              </w:rPr>
            </w:r>
            <w:r>
              <w:rPr>
                <w:noProof/>
                <w:webHidden/>
              </w:rPr>
              <w:fldChar w:fldCharType="separate"/>
            </w:r>
            <w:r>
              <w:rPr>
                <w:noProof/>
                <w:webHidden/>
              </w:rPr>
              <w:t>12</w:t>
            </w:r>
            <w:r>
              <w:rPr>
                <w:noProof/>
                <w:webHidden/>
              </w:rPr>
              <w:fldChar w:fldCharType="end"/>
            </w:r>
          </w:hyperlink>
        </w:p>
        <w:p w14:paraId="767C17E7" w14:textId="4A862831" w:rsidR="0005318D" w:rsidRDefault="0005318D">
          <w:r>
            <w:rPr>
              <w:b/>
              <w:bCs/>
              <w:noProof/>
            </w:rPr>
            <w:fldChar w:fldCharType="end"/>
          </w:r>
        </w:p>
      </w:sdtContent>
    </w:sdt>
    <w:p w14:paraId="11D9334E" w14:textId="77777777" w:rsidR="0004329F" w:rsidRDefault="0004329F" w:rsidP="0004329F">
      <w:pPr>
        <w:tabs>
          <w:tab w:val="left" w:pos="1410"/>
        </w:tabs>
        <w:rPr>
          <w:rFonts w:ascii="Arial" w:hAnsi="Arial" w:cs="Arial"/>
        </w:rPr>
      </w:pPr>
    </w:p>
    <w:p w14:paraId="1EAE2E2D" w14:textId="77777777" w:rsidR="002537E2" w:rsidRPr="002537E2" w:rsidRDefault="002537E2" w:rsidP="002537E2">
      <w:pPr>
        <w:rPr>
          <w:rFonts w:ascii="Arial" w:hAnsi="Arial" w:cs="Arial"/>
        </w:rPr>
      </w:pPr>
    </w:p>
    <w:p w14:paraId="559AD13C" w14:textId="77777777" w:rsidR="002537E2" w:rsidRPr="002537E2" w:rsidRDefault="002537E2" w:rsidP="002537E2">
      <w:pPr>
        <w:rPr>
          <w:rFonts w:ascii="Arial" w:hAnsi="Arial" w:cs="Arial"/>
        </w:rPr>
      </w:pPr>
    </w:p>
    <w:p w14:paraId="255A4A8A" w14:textId="77777777" w:rsidR="002537E2" w:rsidRPr="002537E2" w:rsidRDefault="002537E2" w:rsidP="002537E2">
      <w:pPr>
        <w:rPr>
          <w:rFonts w:ascii="Arial" w:hAnsi="Arial" w:cs="Arial"/>
        </w:rPr>
      </w:pPr>
    </w:p>
    <w:p w14:paraId="1FE82A0D" w14:textId="77777777" w:rsidR="002537E2" w:rsidRPr="002537E2" w:rsidRDefault="002537E2" w:rsidP="002537E2">
      <w:pPr>
        <w:rPr>
          <w:rFonts w:ascii="Arial" w:hAnsi="Arial" w:cs="Arial"/>
        </w:rPr>
      </w:pPr>
    </w:p>
    <w:p w14:paraId="664A3EB7" w14:textId="77777777" w:rsidR="002537E2" w:rsidRPr="002537E2" w:rsidRDefault="002537E2" w:rsidP="002537E2">
      <w:pPr>
        <w:rPr>
          <w:rFonts w:ascii="Arial" w:hAnsi="Arial" w:cs="Arial"/>
        </w:rPr>
      </w:pPr>
    </w:p>
    <w:p w14:paraId="57965BC9" w14:textId="77777777" w:rsidR="002537E2" w:rsidRPr="002537E2" w:rsidRDefault="002537E2" w:rsidP="002537E2">
      <w:pPr>
        <w:rPr>
          <w:rFonts w:ascii="Arial" w:hAnsi="Arial" w:cs="Arial"/>
        </w:rPr>
      </w:pPr>
    </w:p>
    <w:p w14:paraId="05D65499" w14:textId="77777777" w:rsidR="002537E2" w:rsidRPr="002537E2" w:rsidRDefault="002537E2" w:rsidP="002537E2">
      <w:pPr>
        <w:rPr>
          <w:rFonts w:ascii="Arial" w:hAnsi="Arial" w:cs="Arial"/>
        </w:rPr>
      </w:pPr>
    </w:p>
    <w:p w14:paraId="3E2142E6" w14:textId="77777777" w:rsidR="002537E2" w:rsidRPr="002537E2" w:rsidRDefault="002537E2" w:rsidP="002537E2">
      <w:pPr>
        <w:rPr>
          <w:rFonts w:ascii="Arial" w:hAnsi="Arial" w:cs="Arial"/>
        </w:rPr>
      </w:pPr>
    </w:p>
    <w:p w14:paraId="130CCBAE" w14:textId="77777777" w:rsidR="002537E2" w:rsidRPr="002537E2" w:rsidRDefault="002537E2" w:rsidP="002537E2">
      <w:pPr>
        <w:rPr>
          <w:rFonts w:ascii="Arial" w:hAnsi="Arial" w:cs="Arial"/>
        </w:rPr>
      </w:pPr>
    </w:p>
    <w:p w14:paraId="1699B675" w14:textId="77777777" w:rsidR="002537E2" w:rsidRPr="002537E2" w:rsidRDefault="002537E2" w:rsidP="002537E2">
      <w:pPr>
        <w:rPr>
          <w:rFonts w:ascii="Arial" w:hAnsi="Arial" w:cs="Arial"/>
        </w:rPr>
      </w:pPr>
    </w:p>
    <w:p w14:paraId="755CCB18" w14:textId="77777777" w:rsidR="002537E2" w:rsidRPr="002537E2" w:rsidRDefault="002537E2" w:rsidP="002537E2">
      <w:pPr>
        <w:rPr>
          <w:rFonts w:ascii="Arial" w:hAnsi="Arial" w:cs="Arial"/>
        </w:rPr>
      </w:pPr>
    </w:p>
    <w:p w14:paraId="03878A3A" w14:textId="77777777" w:rsidR="002537E2" w:rsidRPr="002537E2" w:rsidRDefault="002537E2" w:rsidP="002537E2">
      <w:pPr>
        <w:rPr>
          <w:rFonts w:ascii="Arial" w:hAnsi="Arial" w:cs="Arial"/>
        </w:rPr>
      </w:pPr>
    </w:p>
    <w:p w14:paraId="6ACA5D81" w14:textId="77777777" w:rsidR="002537E2" w:rsidRDefault="002537E2" w:rsidP="002537E2">
      <w:pPr>
        <w:rPr>
          <w:rFonts w:ascii="Arial" w:hAnsi="Arial" w:cs="Arial"/>
        </w:rPr>
      </w:pPr>
    </w:p>
    <w:p w14:paraId="61DC1EBF" w14:textId="744590B4" w:rsidR="002537E2" w:rsidRDefault="002537E2" w:rsidP="002537E2">
      <w:pPr>
        <w:ind w:firstLine="720"/>
        <w:rPr>
          <w:rFonts w:ascii="Arial" w:hAnsi="Arial" w:cs="Arial"/>
        </w:rPr>
      </w:pPr>
    </w:p>
    <w:p w14:paraId="46AAC02E" w14:textId="77777777" w:rsidR="004B69C7" w:rsidRDefault="004B69C7">
      <w:pPr>
        <w:rPr>
          <w:rFonts w:ascii="Arial" w:hAnsi="Arial" w:cs="Arial"/>
        </w:rPr>
      </w:pPr>
    </w:p>
    <w:p w14:paraId="2A0547E6" w14:textId="77777777" w:rsidR="004B69C7" w:rsidRDefault="004B69C7">
      <w:pPr>
        <w:rPr>
          <w:rFonts w:ascii="Arial" w:hAnsi="Arial" w:cs="Arial"/>
        </w:rPr>
      </w:pPr>
    </w:p>
    <w:p w14:paraId="5AB784D5" w14:textId="77777777" w:rsidR="004B69C7" w:rsidRDefault="004B69C7">
      <w:pPr>
        <w:rPr>
          <w:rFonts w:ascii="Arial" w:hAnsi="Arial" w:cs="Arial"/>
        </w:rPr>
      </w:pPr>
    </w:p>
    <w:p w14:paraId="38741420" w14:textId="77777777" w:rsidR="004B69C7" w:rsidRDefault="004B69C7">
      <w:pPr>
        <w:rPr>
          <w:rFonts w:ascii="Arial" w:hAnsi="Arial" w:cs="Arial"/>
        </w:rPr>
      </w:pPr>
    </w:p>
    <w:p w14:paraId="01F815F0" w14:textId="77777777" w:rsidR="004B69C7" w:rsidRDefault="004B69C7">
      <w:pPr>
        <w:rPr>
          <w:rFonts w:ascii="Arial" w:hAnsi="Arial" w:cs="Arial"/>
        </w:rPr>
      </w:pPr>
    </w:p>
    <w:p w14:paraId="08D9EDE9" w14:textId="177B7A45" w:rsidR="00D87744" w:rsidRPr="00D87744" w:rsidRDefault="00D87744" w:rsidP="00D87744">
      <w:pPr>
        <w:jc w:val="center"/>
        <w:rPr>
          <w:rFonts w:ascii="Arial" w:eastAsiaTheme="majorEastAsia" w:hAnsi="Arial" w:cs="Arial"/>
          <w:b/>
          <w:bCs/>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D87744">
        <w:rPr>
          <w:rFonts w:ascii="Arial" w:eastAsiaTheme="majorEastAsia" w:hAnsi="Arial" w:cs="Arial"/>
          <w:b/>
          <w:bCs/>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Business Plan:</w:t>
      </w:r>
    </w:p>
    <w:p w14:paraId="7D06D1E8" w14:textId="445A5A7C" w:rsidR="00D87744" w:rsidRPr="00D87744" w:rsidRDefault="00863537" w:rsidP="00D87744">
      <w:pPr>
        <w:jc w:val="center"/>
        <w:rPr>
          <w:rFonts w:ascii="Arial" w:eastAsiaTheme="majorEastAsia" w:hAnsi="Arial" w:cs="Arial"/>
          <w:b/>
          <w:bCs/>
          <w:i/>
          <w:iCs/>
          <w:color w:val="70AD47"/>
          <w:spacing w:val="10"/>
          <w:sz w:val="40"/>
          <w:szCs w:val="40"/>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r>
        <w:rPr>
          <w:rFonts w:ascii="Arial" w:eastAsiaTheme="majorEastAsia" w:hAnsi="Arial" w:cs="Arial"/>
          <w:b/>
          <w:bCs/>
          <w:i/>
          <w:iCs/>
          <w:color w:val="70AD47"/>
          <w:spacing w:val="10"/>
          <w:sz w:val="40"/>
          <w:szCs w:val="40"/>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w:t>
      </w:r>
      <w:r w:rsidR="00D87744" w:rsidRPr="00D87744">
        <w:rPr>
          <w:rFonts w:ascii="Arial" w:eastAsiaTheme="majorEastAsia" w:hAnsi="Arial" w:cs="Arial"/>
          <w:b/>
          <w:bCs/>
          <w:i/>
          <w:iCs/>
          <w:color w:val="70AD47"/>
          <w:spacing w:val="10"/>
          <w:sz w:val="40"/>
          <w:szCs w:val="40"/>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Roof</w:t>
      </w:r>
      <w:r>
        <w:rPr>
          <w:rFonts w:ascii="Arial" w:eastAsiaTheme="majorEastAsia" w:hAnsi="Arial" w:cs="Arial"/>
          <w:b/>
          <w:bCs/>
          <w:i/>
          <w:iCs/>
          <w:color w:val="70AD47"/>
          <w:spacing w:val="10"/>
          <w:sz w:val="40"/>
          <w:szCs w:val="40"/>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 xml:space="preserve"> &amp; Gutter</w:t>
      </w:r>
      <w:r w:rsidR="00D87744" w:rsidRPr="00D87744">
        <w:rPr>
          <w:rFonts w:ascii="Arial" w:eastAsiaTheme="majorEastAsia" w:hAnsi="Arial" w:cs="Arial"/>
          <w:b/>
          <w:bCs/>
          <w:i/>
          <w:iCs/>
          <w:color w:val="70AD47"/>
          <w:spacing w:val="10"/>
          <w:sz w:val="40"/>
          <w:szCs w:val="40"/>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 xml:space="preserve"> Cleaning Company</w:t>
      </w:r>
      <w:r>
        <w:rPr>
          <w:rFonts w:ascii="Arial" w:eastAsiaTheme="majorEastAsia" w:hAnsi="Arial" w:cs="Arial"/>
          <w:b/>
          <w:bCs/>
          <w:i/>
          <w:iCs/>
          <w:color w:val="70AD47"/>
          <w:spacing w:val="10"/>
          <w:sz w:val="40"/>
          <w:szCs w:val="40"/>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w:t>
      </w:r>
      <w:r w:rsidR="00D87744" w:rsidRPr="00D87744">
        <w:rPr>
          <w:rFonts w:ascii="Arial" w:eastAsiaTheme="majorEastAsia" w:hAnsi="Arial" w:cs="Arial"/>
          <w:b/>
          <w:bCs/>
          <w:i/>
          <w:iCs/>
          <w:color w:val="70AD47"/>
          <w:spacing w:val="10"/>
          <w:sz w:val="40"/>
          <w:szCs w:val="40"/>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w:t>
      </w:r>
    </w:p>
    <w:p w14:paraId="1E08E3F4" w14:textId="77777777" w:rsidR="00A36EEA" w:rsidRPr="00A36EEA" w:rsidRDefault="00A36EEA" w:rsidP="00A36EEA">
      <w:pPr>
        <w:rPr>
          <w:rFonts w:ascii="Arial" w:hAnsi="Arial" w:cs="Arial"/>
          <w:sz w:val="22"/>
          <w:szCs w:val="22"/>
        </w:rPr>
      </w:pPr>
    </w:p>
    <w:p w14:paraId="508E7DD1" w14:textId="77777777" w:rsidR="00A36EEA" w:rsidRPr="00A36EEA" w:rsidRDefault="00A36EEA" w:rsidP="00A36EEA">
      <w:pPr>
        <w:rPr>
          <w:rFonts w:ascii="Arial" w:hAnsi="Arial" w:cs="Arial"/>
          <w:sz w:val="22"/>
          <w:szCs w:val="22"/>
        </w:rPr>
      </w:pPr>
    </w:p>
    <w:p w14:paraId="3D79181C" w14:textId="45DCBF18" w:rsidR="00A36EEA" w:rsidRDefault="00AF1A13" w:rsidP="00AF1A13">
      <w:pPr>
        <w:jc w:val="center"/>
        <w:rPr>
          <w:rFonts w:ascii="Arial" w:hAnsi="Arial" w:cs="Arial"/>
          <w:sz w:val="22"/>
          <w:szCs w:val="22"/>
        </w:rPr>
      </w:pPr>
      <w:r>
        <w:rPr>
          <w:rFonts w:ascii="Arial" w:hAnsi="Arial" w:cs="Arial"/>
          <w:noProof/>
          <w:sz w:val="22"/>
          <w:szCs w:val="22"/>
        </w:rPr>
        <w:drawing>
          <wp:inline distT="0" distB="0" distL="0" distR="0" wp14:anchorId="409BE0CC" wp14:editId="4CD9B91F">
            <wp:extent cx="4978400" cy="3734076"/>
            <wp:effectExtent l="0" t="0" r="0" b="0"/>
            <wp:docPr id="678712357" name="Picture 2" descr="A logo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8712357" name="Picture 2" descr="A logo on a black background&#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4992292" cy="3744496"/>
                    </a:xfrm>
                    <a:prstGeom prst="rect">
                      <a:avLst/>
                    </a:prstGeom>
                  </pic:spPr>
                </pic:pic>
              </a:graphicData>
            </a:graphic>
          </wp:inline>
        </w:drawing>
      </w:r>
    </w:p>
    <w:p w14:paraId="249C3D51" w14:textId="0FDC27D8" w:rsidR="00AF1A13" w:rsidRPr="00A36EEA" w:rsidRDefault="0010657D" w:rsidP="00AF1A13">
      <w:pPr>
        <w:jc w:val="center"/>
        <w:rPr>
          <w:rFonts w:ascii="Arial" w:hAnsi="Arial" w:cs="Arial"/>
          <w:sz w:val="22"/>
          <w:szCs w:val="22"/>
        </w:rPr>
      </w:pPr>
      <w:r>
        <w:rPr>
          <w:rFonts w:ascii="Arial" w:hAnsi="Arial" w:cs="Arial"/>
          <w:sz w:val="22"/>
          <w:szCs w:val="22"/>
        </w:rPr>
        <w:t>Fig.1:(company logo).</w:t>
      </w:r>
    </w:p>
    <w:p w14:paraId="08F26E5D" w14:textId="77777777" w:rsidR="00A36EEA" w:rsidRPr="00A36EEA" w:rsidRDefault="00A36EEA" w:rsidP="00A36EEA">
      <w:pPr>
        <w:rPr>
          <w:rFonts w:ascii="Arial" w:hAnsi="Arial" w:cs="Arial"/>
          <w:sz w:val="22"/>
          <w:szCs w:val="22"/>
        </w:rPr>
      </w:pPr>
    </w:p>
    <w:p w14:paraId="7B1A15CB" w14:textId="77777777" w:rsidR="00A36EEA" w:rsidRPr="00A36EEA" w:rsidRDefault="00A36EEA" w:rsidP="00A36EEA">
      <w:pPr>
        <w:rPr>
          <w:rFonts w:ascii="Arial" w:hAnsi="Arial" w:cs="Arial"/>
          <w:sz w:val="22"/>
          <w:szCs w:val="22"/>
        </w:rPr>
      </w:pPr>
    </w:p>
    <w:p w14:paraId="7F9DFA67" w14:textId="77777777" w:rsidR="00A36EEA" w:rsidRDefault="00A36EEA" w:rsidP="00A36EEA">
      <w:pPr>
        <w:rPr>
          <w:rFonts w:ascii="Arial" w:hAnsi="Arial" w:cs="Arial"/>
          <w:sz w:val="22"/>
          <w:szCs w:val="22"/>
        </w:rPr>
      </w:pPr>
    </w:p>
    <w:p w14:paraId="07B960A6" w14:textId="78E4F493" w:rsidR="00A36EEA" w:rsidRDefault="00D347A9" w:rsidP="00FA4523">
      <w:pPr>
        <w:jc w:val="right"/>
        <w:rPr>
          <w:rFonts w:ascii="Arial" w:hAnsi="Arial" w:cs="Arial"/>
          <w:b/>
          <w:bCs/>
          <w:i/>
          <w:iCs/>
        </w:rPr>
      </w:pPr>
      <w:r>
        <w:rPr>
          <w:rFonts w:ascii="Arial" w:hAnsi="Arial" w:cs="Arial"/>
          <w:b/>
          <w:bCs/>
          <w:i/>
          <w:iCs/>
        </w:rPr>
        <w:t>,,</w:t>
      </w:r>
      <w:r w:rsidRPr="00D347A9">
        <w:rPr>
          <w:rFonts w:ascii="Arial" w:hAnsi="Arial" w:cs="Arial"/>
          <w:b/>
          <w:bCs/>
          <w:i/>
          <w:iCs/>
        </w:rPr>
        <w:t xml:space="preserve">In business - every business - the bottom line is </w:t>
      </w:r>
      <w:r w:rsidRPr="00D347A9">
        <w:rPr>
          <w:rFonts w:ascii="Arial" w:hAnsi="Arial" w:cs="Arial"/>
          <w:b/>
          <w:bCs/>
          <w:i/>
          <w:iCs/>
          <w:u w:val="single"/>
        </w:rPr>
        <w:t>understanding the process</w:t>
      </w:r>
      <w:r w:rsidRPr="00D347A9">
        <w:rPr>
          <w:rFonts w:ascii="Arial" w:hAnsi="Arial" w:cs="Arial"/>
          <w:b/>
          <w:bCs/>
          <w:i/>
          <w:iCs/>
        </w:rPr>
        <w:t>. If you don't understand the process, you'll never reap the rewards of the process</w:t>
      </w:r>
      <w:r w:rsidR="000F6E2B">
        <w:rPr>
          <w:rFonts w:ascii="Arial" w:hAnsi="Arial" w:cs="Arial"/>
          <w:b/>
          <w:bCs/>
          <w:i/>
          <w:iCs/>
        </w:rPr>
        <w:t>’’</w:t>
      </w:r>
    </w:p>
    <w:p w14:paraId="3E962910" w14:textId="6025DAA8" w:rsidR="000F6E2B" w:rsidRDefault="00000000" w:rsidP="00FA4523">
      <w:pPr>
        <w:jc w:val="right"/>
        <w:rPr>
          <w:rFonts w:ascii="Arial" w:hAnsi="Arial" w:cs="Arial"/>
          <w:b/>
          <w:bCs/>
          <w:i/>
          <w:iCs/>
        </w:rPr>
      </w:pPr>
      <w:sdt>
        <w:sdtPr>
          <w:rPr>
            <w:rFonts w:ascii="Arial" w:hAnsi="Arial" w:cs="Arial"/>
            <w:b/>
            <w:bCs/>
            <w:i/>
            <w:iCs/>
          </w:rPr>
          <w:id w:val="1625963654"/>
          <w:citation/>
        </w:sdtPr>
        <w:sdtContent>
          <w:r w:rsidR="000F6E2B">
            <w:rPr>
              <w:rFonts w:ascii="Arial" w:hAnsi="Arial" w:cs="Arial"/>
              <w:b/>
              <w:bCs/>
              <w:i/>
              <w:iCs/>
            </w:rPr>
            <w:fldChar w:fldCharType="begin"/>
          </w:r>
          <w:r w:rsidR="000F6E2B">
            <w:rPr>
              <w:rFonts w:ascii="Arial" w:hAnsi="Arial" w:cs="Arial"/>
              <w:b/>
              <w:bCs/>
              <w:i/>
              <w:iCs/>
              <w:lang w:val="en-US"/>
            </w:rPr>
            <w:instrText xml:space="preserve"> CITATION Don04 \l 1033 </w:instrText>
          </w:r>
          <w:r w:rsidR="000F6E2B">
            <w:rPr>
              <w:rFonts w:ascii="Arial" w:hAnsi="Arial" w:cs="Arial"/>
              <w:b/>
              <w:bCs/>
              <w:i/>
              <w:iCs/>
            </w:rPr>
            <w:fldChar w:fldCharType="separate"/>
          </w:r>
          <w:r w:rsidR="00CE109B" w:rsidRPr="00CE109B">
            <w:rPr>
              <w:rFonts w:ascii="Arial" w:hAnsi="Arial" w:cs="Arial"/>
              <w:noProof/>
              <w:lang w:val="en-US"/>
            </w:rPr>
            <w:t>(Trump, 2004)</w:t>
          </w:r>
          <w:r w:rsidR="000F6E2B">
            <w:rPr>
              <w:rFonts w:ascii="Arial" w:hAnsi="Arial" w:cs="Arial"/>
              <w:b/>
              <w:bCs/>
              <w:i/>
              <w:iCs/>
            </w:rPr>
            <w:fldChar w:fldCharType="end"/>
          </w:r>
        </w:sdtContent>
      </w:sdt>
      <w:r w:rsidR="000F6E2B">
        <w:rPr>
          <w:rFonts w:ascii="Arial" w:hAnsi="Arial" w:cs="Arial"/>
          <w:b/>
          <w:bCs/>
          <w:i/>
          <w:iCs/>
        </w:rPr>
        <w:t>.</w:t>
      </w:r>
    </w:p>
    <w:p w14:paraId="35DC3430" w14:textId="77777777" w:rsidR="00D347A9" w:rsidRPr="00D347A9" w:rsidRDefault="00D347A9" w:rsidP="00FA4523">
      <w:pPr>
        <w:jc w:val="right"/>
        <w:rPr>
          <w:rFonts w:ascii="Arial" w:hAnsi="Arial" w:cs="Arial"/>
          <w:b/>
          <w:bCs/>
          <w:i/>
          <w:iCs/>
        </w:rPr>
      </w:pPr>
    </w:p>
    <w:p w14:paraId="16914288" w14:textId="76E292CE" w:rsidR="00A36EEA" w:rsidRDefault="00A36EEA" w:rsidP="00A36EEA">
      <w:pPr>
        <w:tabs>
          <w:tab w:val="left" w:pos="1250"/>
        </w:tabs>
        <w:rPr>
          <w:rFonts w:ascii="Arial" w:hAnsi="Arial" w:cs="Arial"/>
          <w:sz w:val="22"/>
          <w:szCs w:val="22"/>
        </w:rPr>
      </w:pPr>
      <w:r>
        <w:rPr>
          <w:rFonts w:ascii="Arial" w:hAnsi="Arial" w:cs="Arial"/>
          <w:sz w:val="22"/>
          <w:szCs w:val="22"/>
        </w:rPr>
        <w:tab/>
      </w:r>
    </w:p>
    <w:p w14:paraId="6D26D99A" w14:textId="77777777" w:rsidR="00A36EEA" w:rsidRDefault="00A36EEA">
      <w:pPr>
        <w:rPr>
          <w:rFonts w:ascii="Arial" w:hAnsi="Arial" w:cs="Arial"/>
          <w:sz w:val="22"/>
          <w:szCs w:val="22"/>
        </w:rPr>
      </w:pPr>
      <w:r>
        <w:rPr>
          <w:rFonts w:ascii="Arial" w:hAnsi="Arial" w:cs="Arial"/>
          <w:sz w:val="22"/>
          <w:szCs w:val="22"/>
        </w:rPr>
        <w:br w:type="page"/>
      </w:r>
    </w:p>
    <w:p w14:paraId="0676D106" w14:textId="77777777" w:rsidR="00A36EEA" w:rsidRDefault="00A36EEA" w:rsidP="00A36EEA">
      <w:pPr>
        <w:pStyle w:val="Heading2"/>
        <w:rPr>
          <w:rFonts w:ascii="Arial" w:hAnsi="Arial" w:cs="Arial"/>
          <w:b/>
          <w:bCs/>
          <w:color w:val="auto"/>
          <w:sz w:val="28"/>
          <w:szCs w:val="28"/>
        </w:rPr>
      </w:pPr>
      <w:bookmarkStart w:id="0" w:name="_Toc180921607"/>
      <w:r>
        <w:rPr>
          <w:rFonts w:ascii="Arial" w:hAnsi="Arial" w:cs="Arial"/>
          <w:b/>
          <w:bCs/>
          <w:color w:val="auto"/>
          <w:sz w:val="28"/>
          <w:szCs w:val="28"/>
        </w:rPr>
        <w:lastRenderedPageBreak/>
        <w:t>1.</w:t>
      </w:r>
      <w:r w:rsidRPr="00AC604C">
        <w:rPr>
          <w:rFonts w:ascii="Arial" w:hAnsi="Arial" w:cs="Arial"/>
          <w:b/>
          <w:bCs/>
          <w:color w:val="auto"/>
          <w:sz w:val="28"/>
          <w:szCs w:val="28"/>
        </w:rPr>
        <w:t>Introduction.</w:t>
      </w:r>
      <w:bookmarkEnd w:id="0"/>
    </w:p>
    <w:p w14:paraId="173D9232" w14:textId="77777777" w:rsidR="00A36EEA" w:rsidRDefault="00A36EEA" w:rsidP="00A36EEA"/>
    <w:p w14:paraId="73232DF8" w14:textId="28ADAC22" w:rsidR="00A70010" w:rsidRPr="00A70010" w:rsidRDefault="00A36EEA" w:rsidP="00A70010">
      <w:pPr>
        <w:spacing w:line="360" w:lineRule="auto"/>
        <w:rPr>
          <w:rFonts w:ascii="Arial" w:hAnsi="Arial" w:cs="Arial"/>
          <w:sz w:val="22"/>
          <w:szCs w:val="22"/>
        </w:rPr>
      </w:pPr>
      <w:r>
        <w:rPr>
          <w:rFonts w:ascii="Arial" w:hAnsi="Arial" w:cs="Arial"/>
          <w:sz w:val="22"/>
          <w:szCs w:val="22"/>
        </w:rPr>
        <w:tab/>
      </w:r>
      <w:r w:rsidR="00A70010" w:rsidRPr="00A70010">
        <w:rPr>
          <w:rFonts w:ascii="Arial" w:hAnsi="Arial" w:cs="Arial"/>
          <w:sz w:val="22"/>
          <w:szCs w:val="22"/>
        </w:rPr>
        <w:t>This business plan outlines the development of a startup focused on providing gutter and roof cleaning services. The business addresses a critical need for homeowners and property managers to maintain their properties, preventing water damage and extending the lifespan of roofs. The company will operate as a limited liability company (LLC) to protect personal assets while providing operational flexibility.</w:t>
      </w:r>
    </w:p>
    <w:p w14:paraId="5FCC7349" w14:textId="0A948476" w:rsidR="00A70010" w:rsidRPr="00A70010" w:rsidRDefault="00A70010" w:rsidP="00A70010">
      <w:pPr>
        <w:spacing w:line="360" w:lineRule="auto"/>
        <w:rPr>
          <w:rFonts w:ascii="Arial" w:hAnsi="Arial" w:cs="Arial"/>
          <w:sz w:val="22"/>
          <w:szCs w:val="22"/>
        </w:rPr>
      </w:pPr>
      <w:r w:rsidRPr="00A70010">
        <w:rPr>
          <w:rFonts w:ascii="Arial" w:hAnsi="Arial" w:cs="Arial"/>
          <w:sz w:val="22"/>
          <w:szCs w:val="22"/>
        </w:rPr>
        <w:t>The core mission of the business is to offer high-quality, reliable, and affordable services to</w:t>
      </w:r>
      <w:r w:rsidR="005B22E2">
        <w:rPr>
          <w:rFonts w:ascii="Arial" w:hAnsi="Arial" w:cs="Arial"/>
          <w:sz w:val="22"/>
          <w:szCs w:val="22"/>
        </w:rPr>
        <w:t xml:space="preserve"> </w:t>
      </w:r>
      <w:r w:rsidRPr="00A70010">
        <w:rPr>
          <w:rFonts w:ascii="Arial" w:hAnsi="Arial" w:cs="Arial"/>
          <w:sz w:val="22"/>
          <w:szCs w:val="22"/>
        </w:rPr>
        <w:t>residential clients. Effective management will be key to ensuring efficient operations, strong marketing strategies, and a focus on customer satisfaction. A SWOT analysis will be used to evaluate the business potential by assessing internal strengths and weaknesses, as well as external opportunities and threats. Additionally, the 4Ps of marketing—product, price, place, and promotion—will guide the company’s approach to market positioning and customer acquisition.</w:t>
      </w:r>
    </w:p>
    <w:p w14:paraId="174101F2" w14:textId="27D0828A" w:rsidR="00A36EEA" w:rsidRPr="004B69C7" w:rsidRDefault="007E73FE" w:rsidP="00A70010">
      <w:pPr>
        <w:spacing w:line="360" w:lineRule="auto"/>
        <w:rPr>
          <w:rFonts w:ascii="Arial" w:hAnsi="Arial" w:cs="Arial"/>
          <w:sz w:val="22"/>
          <w:szCs w:val="22"/>
        </w:rPr>
      </w:pPr>
      <w:r>
        <w:rPr>
          <w:rFonts w:ascii="Arial" w:hAnsi="Arial" w:cs="Arial"/>
          <w:sz w:val="22"/>
          <w:szCs w:val="22"/>
        </w:rPr>
        <w:tab/>
      </w:r>
      <w:r w:rsidR="00A70010" w:rsidRPr="00A70010">
        <w:rPr>
          <w:rFonts w:ascii="Arial" w:hAnsi="Arial" w:cs="Arial"/>
          <w:sz w:val="22"/>
          <w:szCs w:val="22"/>
        </w:rPr>
        <w:t>This report will present the key elements of the business idea, including the legal structure, management plan, market analysis, and marketing strategy, to demonstrate its viability and potential for success.</w:t>
      </w:r>
    </w:p>
    <w:p w14:paraId="0B4BD2CC" w14:textId="4DD83033" w:rsidR="00ED7F27" w:rsidRDefault="00ED7F27" w:rsidP="00A36EEA">
      <w:pPr>
        <w:tabs>
          <w:tab w:val="left" w:pos="1250"/>
        </w:tabs>
        <w:rPr>
          <w:rFonts w:ascii="Arial" w:hAnsi="Arial" w:cs="Arial"/>
          <w:sz w:val="22"/>
          <w:szCs w:val="22"/>
        </w:rPr>
      </w:pPr>
    </w:p>
    <w:p w14:paraId="79BE024B" w14:textId="77777777" w:rsidR="00ED7F27" w:rsidRDefault="00ED7F27">
      <w:pPr>
        <w:rPr>
          <w:rFonts w:ascii="Arial" w:hAnsi="Arial" w:cs="Arial"/>
          <w:sz w:val="22"/>
          <w:szCs w:val="22"/>
        </w:rPr>
      </w:pPr>
      <w:r>
        <w:rPr>
          <w:rFonts w:ascii="Arial" w:hAnsi="Arial" w:cs="Arial"/>
          <w:sz w:val="22"/>
          <w:szCs w:val="22"/>
        </w:rPr>
        <w:br w:type="page"/>
      </w:r>
    </w:p>
    <w:p w14:paraId="6373001C" w14:textId="52912991" w:rsidR="00A36EEA" w:rsidRDefault="00F7014E" w:rsidP="00F7014E">
      <w:pPr>
        <w:pStyle w:val="Heading2"/>
        <w:rPr>
          <w:rFonts w:ascii="Arial" w:hAnsi="Arial" w:cs="Arial"/>
          <w:b/>
          <w:bCs/>
          <w:color w:val="auto"/>
          <w:sz w:val="28"/>
          <w:szCs w:val="28"/>
        </w:rPr>
      </w:pPr>
      <w:bookmarkStart w:id="1" w:name="_Toc180921608"/>
      <w:r w:rsidRPr="002208D9">
        <w:rPr>
          <w:rFonts w:ascii="Arial" w:hAnsi="Arial" w:cs="Arial"/>
          <w:b/>
          <w:bCs/>
          <w:color w:val="auto"/>
          <w:sz w:val="28"/>
          <w:szCs w:val="28"/>
        </w:rPr>
        <w:lastRenderedPageBreak/>
        <w:t>2.</w:t>
      </w:r>
      <w:r w:rsidR="000203CA" w:rsidRPr="002208D9">
        <w:rPr>
          <w:rFonts w:ascii="Arial" w:hAnsi="Arial" w:cs="Arial"/>
          <w:b/>
          <w:bCs/>
          <w:color w:val="auto"/>
          <w:sz w:val="28"/>
          <w:szCs w:val="28"/>
        </w:rPr>
        <w:t>Products and Services offered by the b</w:t>
      </w:r>
      <w:r w:rsidR="002208D9" w:rsidRPr="002208D9">
        <w:rPr>
          <w:rFonts w:ascii="Arial" w:hAnsi="Arial" w:cs="Arial"/>
          <w:b/>
          <w:bCs/>
          <w:color w:val="auto"/>
          <w:sz w:val="28"/>
          <w:szCs w:val="28"/>
        </w:rPr>
        <w:t>usiness:</w:t>
      </w:r>
      <w:bookmarkEnd w:id="1"/>
    </w:p>
    <w:p w14:paraId="4E797F60" w14:textId="77777777" w:rsidR="002208D9" w:rsidRDefault="002208D9" w:rsidP="006D3F5C">
      <w:pPr>
        <w:spacing w:line="360" w:lineRule="auto"/>
      </w:pPr>
    </w:p>
    <w:p w14:paraId="0FFA42B5" w14:textId="0B18E13C" w:rsidR="002208D9" w:rsidRDefault="004F149C" w:rsidP="006D3F5C">
      <w:pPr>
        <w:spacing w:line="360" w:lineRule="auto"/>
        <w:rPr>
          <w:rFonts w:ascii="Arial" w:hAnsi="Arial" w:cs="Arial"/>
          <w:sz w:val="22"/>
          <w:szCs w:val="22"/>
        </w:rPr>
      </w:pPr>
      <w:r>
        <w:rPr>
          <w:rFonts w:ascii="Arial" w:hAnsi="Arial" w:cs="Arial"/>
        </w:rPr>
        <w:tab/>
      </w:r>
      <w:r w:rsidR="000957D1" w:rsidRPr="006D3F5C">
        <w:rPr>
          <w:rFonts w:ascii="Arial" w:hAnsi="Arial" w:cs="Arial"/>
          <w:sz w:val="22"/>
          <w:szCs w:val="22"/>
        </w:rPr>
        <w:t>The domestic cleaning sector in the UK has experienced notable expansion, especially in recent years. In 2023, 17% of UK households used domestic cleaning services, marking a substantial rise from 10% in 2018. This represents a 70% surge in demand, partly due to increased concerns about cleanliness after the COVID-19 pandemic. The industry’s total worth is now estimated to exceed £8 billion, compared to £3 billion in 2018. On average, households spend over £145 monthly on these services</w:t>
      </w:r>
      <w:sdt>
        <w:sdtPr>
          <w:rPr>
            <w:rFonts w:ascii="Arial" w:hAnsi="Arial" w:cs="Arial"/>
            <w:sz w:val="22"/>
            <w:szCs w:val="22"/>
          </w:rPr>
          <w:id w:val="1662037640"/>
          <w:citation/>
        </w:sdtPr>
        <w:sdtContent>
          <w:r w:rsidR="006D3F5C" w:rsidRPr="006D3F5C">
            <w:rPr>
              <w:rFonts w:ascii="Arial" w:hAnsi="Arial" w:cs="Arial"/>
              <w:sz w:val="22"/>
              <w:szCs w:val="22"/>
            </w:rPr>
            <w:fldChar w:fldCharType="begin"/>
          </w:r>
          <w:r w:rsidR="006D3F5C" w:rsidRPr="006D3F5C">
            <w:rPr>
              <w:rFonts w:ascii="Arial" w:hAnsi="Arial" w:cs="Arial"/>
              <w:sz w:val="22"/>
              <w:szCs w:val="22"/>
              <w:lang w:val="en-US"/>
            </w:rPr>
            <w:instrText xml:space="preserve"> CITATION Sta24 \l 1033 </w:instrText>
          </w:r>
          <w:r w:rsidR="006D3F5C" w:rsidRPr="006D3F5C">
            <w:rPr>
              <w:rFonts w:ascii="Arial" w:hAnsi="Arial" w:cs="Arial"/>
              <w:sz w:val="22"/>
              <w:szCs w:val="22"/>
            </w:rPr>
            <w:fldChar w:fldCharType="separate"/>
          </w:r>
          <w:r w:rsidR="00CE109B">
            <w:rPr>
              <w:rFonts w:ascii="Arial" w:hAnsi="Arial" w:cs="Arial"/>
              <w:noProof/>
              <w:sz w:val="22"/>
              <w:szCs w:val="22"/>
              <w:lang w:val="en-US"/>
            </w:rPr>
            <w:t xml:space="preserve"> </w:t>
          </w:r>
          <w:r w:rsidR="00CE109B" w:rsidRPr="00CE109B">
            <w:rPr>
              <w:rFonts w:ascii="Arial" w:hAnsi="Arial" w:cs="Arial"/>
              <w:noProof/>
              <w:sz w:val="22"/>
              <w:szCs w:val="22"/>
              <w:lang w:val="en-US"/>
            </w:rPr>
            <w:t>(Statista.com, 2024)</w:t>
          </w:r>
          <w:r w:rsidR="006D3F5C" w:rsidRPr="006D3F5C">
            <w:rPr>
              <w:rFonts w:ascii="Arial" w:hAnsi="Arial" w:cs="Arial"/>
              <w:sz w:val="22"/>
              <w:szCs w:val="22"/>
            </w:rPr>
            <w:fldChar w:fldCharType="end"/>
          </w:r>
        </w:sdtContent>
      </w:sdt>
      <w:r w:rsidR="000957D1" w:rsidRPr="006D3F5C">
        <w:rPr>
          <w:rFonts w:ascii="Arial" w:hAnsi="Arial" w:cs="Arial"/>
          <w:sz w:val="22"/>
          <w:szCs w:val="22"/>
        </w:rPr>
        <w:t>.</w:t>
      </w:r>
      <w:r w:rsidRPr="006D3F5C">
        <w:rPr>
          <w:rFonts w:ascii="Arial" w:hAnsi="Arial" w:cs="Arial"/>
          <w:sz w:val="22"/>
          <w:szCs w:val="22"/>
        </w:rPr>
        <w:t xml:space="preserve"> </w:t>
      </w:r>
    </w:p>
    <w:p w14:paraId="1252E571" w14:textId="24C02E16" w:rsidR="006D3F5C" w:rsidRDefault="00E86E76" w:rsidP="006D3F5C">
      <w:pPr>
        <w:spacing w:line="360" w:lineRule="auto"/>
        <w:rPr>
          <w:rFonts w:ascii="Arial" w:hAnsi="Arial" w:cs="Arial"/>
          <w:sz w:val="22"/>
          <w:szCs w:val="22"/>
        </w:rPr>
      </w:pPr>
      <w:r w:rsidRPr="00E86E76">
        <w:rPr>
          <w:rFonts w:ascii="Arial" w:hAnsi="Arial" w:cs="Arial"/>
          <w:sz w:val="22"/>
          <w:szCs w:val="22"/>
        </w:rPr>
        <w:t xml:space="preserve">The UK cleaning industry, </w:t>
      </w:r>
      <w:r w:rsidR="004A27BE" w:rsidRPr="00E86E76">
        <w:rPr>
          <w:rFonts w:ascii="Arial" w:hAnsi="Arial" w:cs="Arial"/>
          <w:sz w:val="22"/>
          <w:szCs w:val="22"/>
        </w:rPr>
        <w:t>including</w:t>
      </w:r>
      <w:r w:rsidRPr="00E86E76">
        <w:rPr>
          <w:rFonts w:ascii="Arial" w:hAnsi="Arial" w:cs="Arial"/>
          <w:sz w:val="22"/>
          <w:szCs w:val="22"/>
        </w:rPr>
        <w:t xml:space="preserve"> both domestic and commercial services, contributed around £59.8 billion to the economy in 2021 and is projected to continue growing steadily</w:t>
      </w:r>
      <w:sdt>
        <w:sdtPr>
          <w:rPr>
            <w:rFonts w:ascii="Arial" w:hAnsi="Arial" w:cs="Arial"/>
            <w:sz w:val="22"/>
            <w:szCs w:val="22"/>
          </w:rPr>
          <w:id w:val="596450952"/>
          <w:citation/>
        </w:sdtPr>
        <w:sdtContent>
          <w:r w:rsidR="00692767">
            <w:rPr>
              <w:rFonts w:ascii="Arial" w:hAnsi="Arial" w:cs="Arial"/>
              <w:sz w:val="22"/>
              <w:szCs w:val="22"/>
            </w:rPr>
            <w:fldChar w:fldCharType="begin"/>
          </w:r>
          <w:r w:rsidR="00692767">
            <w:rPr>
              <w:rFonts w:ascii="Arial" w:hAnsi="Arial" w:cs="Arial"/>
              <w:sz w:val="22"/>
              <w:szCs w:val="22"/>
              <w:lang w:val="en-US"/>
            </w:rPr>
            <w:instrText xml:space="preserve"> CITATION Sal21 \l 1033 </w:instrText>
          </w:r>
          <w:r w:rsidR="00692767">
            <w:rPr>
              <w:rFonts w:ascii="Arial" w:hAnsi="Arial" w:cs="Arial"/>
              <w:sz w:val="22"/>
              <w:szCs w:val="22"/>
            </w:rPr>
            <w:fldChar w:fldCharType="separate"/>
          </w:r>
          <w:r w:rsidR="00CE109B">
            <w:rPr>
              <w:rFonts w:ascii="Arial" w:hAnsi="Arial" w:cs="Arial"/>
              <w:noProof/>
              <w:sz w:val="22"/>
              <w:szCs w:val="22"/>
              <w:lang w:val="en-US"/>
            </w:rPr>
            <w:t xml:space="preserve"> </w:t>
          </w:r>
          <w:r w:rsidR="00CE109B" w:rsidRPr="00CE109B">
            <w:rPr>
              <w:rFonts w:ascii="Arial" w:hAnsi="Arial" w:cs="Arial"/>
              <w:noProof/>
              <w:sz w:val="22"/>
              <w:szCs w:val="22"/>
              <w:lang w:val="en-US"/>
            </w:rPr>
            <w:t>(Salmon, 2021)</w:t>
          </w:r>
          <w:r w:rsidR="00692767">
            <w:rPr>
              <w:rFonts w:ascii="Arial" w:hAnsi="Arial" w:cs="Arial"/>
              <w:sz w:val="22"/>
              <w:szCs w:val="22"/>
            </w:rPr>
            <w:fldChar w:fldCharType="end"/>
          </w:r>
        </w:sdtContent>
      </w:sdt>
      <w:r w:rsidRPr="00E86E76">
        <w:rPr>
          <w:rFonts w:ascii="Arial" w:hAnsi="Arial" w:cs="Arial"/>
          <w:sz w:val="22"/>
          <w:szCs w:val="22"/>
        </w:rPr>
        <w:t>.</w:t>
      </w:r>
    </w:p>
    <w:p w14:paraId="6310CF1A" w14:textId="7CB6F559" w:rsidR="002109E6" w:rsidRPr="002109E6" w:rsidRDefault="005C143A" w:rsidP="005C143A">
      <w:pPr>
        <w:spacing w:line="360" w:lineRule="auto"/>
        <w:rPr>
          <w:rFonts w:ascii="Arial" w:hAnsi="Arial" w:cs="Arial"/>
          <w:sz w:val="22"/>
          <w:szCs w:val="22"/>
        </w:rPr>
      </w:pPr>
      <w:r>
        <w:rPr>
          <w:rFonts w:ascii="Arial" w:hAnsi="Arial" w:cs="Arial"/>
          <w:noProof/>
          <w:sz w:val="22"/>
          <w:szCs w:val="22"/>
        </w:rPr>
        <w:drawing>
          <wp:anchor distT="0" distB="0" distL="114300" distR="114300" simplePos="0" relativeHeight="251658240" behindDoc="0" locked="0" layoutInCell="1" allowOverlap="1" wp14:anchorId="0D165ECB" wp14:editId="0BA35A6D">
            <wp:simplePos x="0" y="0"/>
            <wp:positionH relativeFrom="column">
              <wp:posOffset>2628900</wp:posOffset>
            </wp:positionH>
            <wp:positionV relativeFrom="paragraph">
              <wp:posOffset>1270</wp:posOffset>
            </wp:positionV>
            <wp:extent cx="3035300" cy="2609850"/>
            <wp:effectExtent l="0" t="0" r="0" b="0"/>
            <wp:wrapSquare wrapText="bothSides"/>
            <wp:docPr id="289391445" name="Picture 1" descr="A roof with mud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391445" name="Picture 1" descr="A roof with mud on it&#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3035300" cy="2609850"/>
                    </a:xfrm>
                    <a:prstGeom prst="rect">
                      <a:avLst/>
                    </a:prstGeom>
                  </pic:spPr>
                </pic:pic>
              </a:graphicData>
            </a:graphic>
            <wp14:sizeRelH relativeFrom="margin">
              <wp14:pctWidth>0</wp14:pctWidth>
            </wp14:sizeRelH>
            <wp14:sizeRelV relativeFrom="margin">
              <wp14:pctHeight>0</wp14:pctHeight>
            </wp14:sizeRelV>
          </wp:anchor>
        </w:drawing>
      </w:r>
      <w:r w:rsidR="002109E6">
        <w:rPr>
          <w:rFonts w:ascii="Arial" w:hAnsi="Arial" w:cs="Arial"/>
          <w:sz w:val="22"/>
          <w:szCs w:val="22"/>
        </w:rPr>
        <w:tab/>
      </w:r>
      <w:r w:rsidR="002109E6" w:rsidRPr="005C143A">
        <w:rPr>
          <w:rFonts w:ascii="Arial" w:hAnsi="Arial" w:cs="Arial"/>
          <w:b/>
          <w:bCs/>
          <w:i/>
          <w:iCs/>
          <w:sz w:val="22"/>
          <w:szCs w:val="22"/>
        </w:rPr>
        <w:t>Roof cleaning services</w:t>
      </w:r>
      <w:r w:rsidR="002109E6" w:rsidRPr="002109E6">
        <w:rPr>
          <w:rFonts w:ascii="Arial" w:hAnsi="Arial" w:cs="Arial"/>
          <w:sz w:val="22"/>
          <w:szCs w:val="22"/>
        </w:rPr>
        <w:t xml:space="preserve"> are </w:t>
      </w:r>
      <w:r w:rsidRPr="002109E6">
        <w:rPr>
          <w:rFonts w:ascii="Arial" w:hAnsi="Arial" w:cs="Arial"/>
          <w:sz w:val="22"/>
          <w:szCs w:val="22"/>
        </w:rPr>
        <w:t>getting</w:t>
      </w:r>
      <w:r w:rsidR="002109E6" w:rsidRPr="002109E6">
        <w:rPr>
          <w:rFonts w:ascii="Arial" w:hAnsi="Arial" w:cs="Arial"/>
          <w:sz w:val="22"/>
          <w:szCs w:val="22"/>
        </w:rPr>
        <w:t xml:space="preserve"> popularity as more people recognize the importance of keeping their roofs clean and well-maintained. A clean roof not only boosts the property's visual appeal but also prevents damage from the growth of moss, algae, and lichen. Given that roofs are constantly exposed to weather conditions like UV rays, rain, wind, and snow, regular cleaning is essential to keep them in optimal condition</w:t>
      </w:r>
      <w:sdt>
        <w:sdtPr>
          <w:rPr>
            <w:rFonts w:ascii="Arial" w:hAnsi="Arial" w:cs="Arial"/>
            <w:sz w:val="22"/>
            <w:szCs w:val="22"/>
          </w:rPr>
          <w:id w:val="-863744334"/>
          <w:citation/>
        </w:sdtPr>
        <w:sdtContent>
          <w:r w:rsidR="00B5657C">
            <w:rPr>
              <w:rFonts w:ascii="Arial" w:hAnsi="Arial" w:cs="Arial"/>
              <w:sz w:val="22"/>
              <w:szCs w:val="22"/>
            </w:rPr>
            <w:fldChar w:fldCharType="begin"/>
          </w:r>
          <w:r w:rsidR="00B5657C">
            <w:rPr>
              <w:rFonts w:ascii="Arial" w:hAnsi="Arial" w:cs="Arial"/>
              <w:sz w:val="22"/>
              <w:szCs w:val="22"/>
              <w:lang w:val="en-US"/>
            </w:rPr>
            <w:instrText xml:space="preserve"> CITATION Nor16 \l 1033 </w:instrText>
          </w:r>
          <w:r w:rsidR="00B5657C">
            <w:rPr>
              <w:rFonts w:ascii="Arial" w:hAnsi="Arial" w:cs="Arial"/>
              <w:sz w:val="22"/>
              <w:szCs w:val="22"/>
            </w:rPr>
            <w:fldChar w:fldCharType="separate"/>
          </w:r>
          <w:r w:rsidR="00CE109B">
            <w:rPr>
              <w:rFonts w:ascii="Arial" w:hAnsi="Arial" w:cs="Arial"/>
              <w:noProof/>
              <w:sz w:val="22"/>
              <w:szCs w:val="22"/>
              <w:lang w:val="en-US"/>
            </w:rPr>
            <w:t xml:space="preserve"> </w:t>
          </w:r>
          <w:r w:rsidR="00CE109B" w:rsidRPr="00CE109B">
            <w:rPr>
              <w:rFonts w:ascii="Arial" w:hAnsi="Arial" w:cs="Arial"/>
              <w:noProof/>
              <w:sz w:val="22"/>
              <w:szCs w:val="22"/>
              <w:lang w:val="en-US"/>
            </w:rPr>
            <w:t>(Nora Johanne Klungseth, 2016)</w:t>
          </w:r>
          <w:r w:rsidR="00B5657C">
            <w:rPr>
              <w:rFonts w:ascii="Arial" w:hAnsi="Arial" w:cs="Arial"/>
              <w:sz w:val="22"/>
              <w:szCs w:val="22"/>
            </w:rPr>
            <w:fldChar w:fldCharType="end"/>
          </w:r>
        </w:sdtContent>
      </w:sdt>
      <w:r w:rsidR="002109E6" w:rsidRPr="002109E6">
        <w:rPr>
          <w:rFonts w:ascii="Arial" w:hAnsi="Arial" w:cs="Arial"/>
          <w:sz w:val="22"/>
          <w:szCs w:val="22"/>
        </w:rPr>
        <w:t>.</w:t>
      </w:r>
      <w:r w:rsidR="00F6734B">
        <w:rPr>
          <w:rFonts w:ascii="Arial" w:hAnsi="Arial" w:cs="Arial"/>
          <w:sz w:val="22"/>
          <w:szCs w:val="22"/>
        </w:rPr>
        <w:tab/>
      </w:r>
      <w:r w:rsidR="00F6734B">
        <w:rPr>
          <w:rFonts w:ascii="Arial" w:hAnsi="Arial" w:cs="Arial"/>
          <w:sz w:val="22"/>
          <w:szCs w:val="22"/>
        </w:rPr>
        <w:tab/>
      </w:r>
      <w:r w:rsidR="00F6734B">
        <w:rPr>
          <w:rFonts w:ascii="Arial" w:hAnsi="Arial" w:cs="Arial"/>
          <w:sz w:val="22"/>
          <w:szCs w:val="22"/>
        </w:rPr>
        <w:tab/>
        <w:t>Fig.2.</w:t>
      </w:r>
    </w:p>
    <w:p w14:paraId="7450B13A" w14:textId="0469E4C2" w:rsidR="009134CC" w:rsidRDefault="00793387" w:rsidP="003630AA">
      <w:pPr>
        <w:spacing w:line="360" w:lineRule="auto"/>
        <w:rPr>
          <w:rFonts w:ascii="Arial" w:hAnsi="Arial" w:cs="Arial"/>
          <w:sz w:val="22"/>
          <w:szCs w:val="22"/>
        </w:rPr>
      </w:pPr>
      <w:r>
        <w:rPr>
          <w:rFonts w:ascii="Arial" w:hAnsi="Arial" w:cs="Arial"/>
          <w:noProof/>
          <w:sz w:val="22"/>
          <w:szCs w:val="22"/>
        </w:rPr>
        <w:drawing>
          <wp:anchor distT="0" distB="0" distL="114300" distR="114300" simplePos="0" relativeHeight="251659264" behindDoc="0" locked="0" layoutInCell="1" allowOverlap="1" wp14:anchorId="0E705335" wp14:editId="6960B6C7">
            <wp:simplePos x="0" y="0"/>
            <wp:positionH relativeFrom="column">
              <wp:posOffset>44450</wp:posOffset>
            </wp:positionH>
            <wp:positionV relativeFrom="paragraph">
              <wp:posOffset>5715</wp:posOffset>
            </wp:positionV>
            <wp:extent cx="2736850" cy="2288540"/>
            <wp:effectExtent l="0" t="0" r="6350" b="0"/>
            <wp:wrapSquare wrapText="bothSides"/>
            <wp:docPr id="424000527" name="Picture 2" descr="A roof gutter with leaves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000527" name="Picture 2" descr="A roof gutter with leaves on it&#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736850" cy="2288540"/>
                    </a:xfrm>
                    <a:prstGeom prst="rect">
                      <a:avLst/>
                    </a:prstGeom>
                  </pic:spPr>
                </pic:pic>
              </a:graphicData>
            </a:graphic>
            <wp14:sizeRelH relativeFrom="margin">
              <wp14:pctWidth>0</wp14:pctWidth>
            </wp14:sizeRelH>
            <wp14:sizeRelV relativeFrom="margin">
              <wp14:pctHeight>0</wp14:pctHeight>
            </wp14:sizeRelV>
          </wp:anchor>
        </w:drawing>
      </w:r>
      <w:r w:rsidR="00D90044">
        <w:rPr>
          <w:rFonts w:ascii="Arial" w:hAnsi="Arial" w:cs="Arial"/>
          <w:sz w:val="22"/>
          <w:szCs w:val="22"/>
        </w:rPr>
        <w:tab/>
      </w:r>
      <w:r>
        <w:rPr>
          <w:rFonts w:ascii="Arial" w:hAnsi="Arial" w:cs="Arial"/>
          <w:sz w:val="22"/>
          <w:szCs w:val="22"/>
        </w:rPr>
        <w:tab/>
      </w:r>
      <w:r w:rsidR="00D90044" w:rsidRPr="00D90044">
        <w:rPr>
          <w:rFonts w:ascii="Arial" w:hAnsi="Arial" w:cs="Arial"/>
          <w:sz w:val="22"/>
          <w:szCs w:val="22"/>
        </w:rPr>
        <w:t xml:space="preserve">In addition, a dirty roof can result in </w:t>
      </w:r>
      <w:r w:rsidR="00D90044" w:rsidRPr="00793387">
        <w:rPr>
          <w:rFonts w:ascii="Arial" w:hAnsi="Arial" w:cs="Arial"/>
          <w:b/>
          <w:bCs/>
          <w:i/>
          <w:iCs/>
          <w:sz w:val="22"/>
          <w:szCs w:val="22"/>
        </w:rPr>
        <w:t>clogged gutters</w:t>
      </w:r>
      <w:r w:rsidR="00D90044" w:rsidRPr="00D90044">
        <w:rPr>
          <w:rFonts w:ascii="Arial" w:hAnsi="Arial" w:cs="Arial"/>
          <w:sz w:val="22"/>
          <w:szCs w:val="22"/>
        </w:rPr>
        <w:t>,</w:t>
      </w:r>
      <w:r w:rsidR="00942A4D" w:rsidRPr="00942A4D">
        <w:t xml:space="preserve"> </w:t>
      </w:r>
      <w:r w:rsidR="00A57A98">
        <w:t xml:space="preserve">according to </w:t>
      </w:r>
      <w:sdt>
        <w:sdtPr>
          <w:id w:val="1702277510"/>
          <w:citation/>
        </w:sdtPr>
        <w:sdtContent>
          <w:r w:rsidR="00A57A98">
            <w:fldChar w:fldCharType="begin"/>
          </w:r>
          <w:r w:rsidR="00A57A98">
            <w:rPr>
              <w:lang w:val="en-US"/>
            </w:rPr>
            <w:instrText xml:space="preserve"> CITATION Kei13 \l 1033 </w:instrText>
          </w:r>
          <w:r w:rsidR="00A57A98">
            <w:fldChar w:fldCharType="separate"/>
          </w:r>
          <w:r w:rsidR="00CE109B" w:rsidRPr="00CE109B">
            <w:rPr>
              <w:noProof/>
              <w:lang w:val="en-US"/>
            </w:rPr>
            <w:t>(Boswell, 2013)</w:t>
          </w:r>
          <w:r w:rsidR="00A57A98">
            <w:fldChar w:fldCharType="end"/>
          </w:r>
        </w:sdtContent>
      </w:sdt>
      <w:r w:rsidR="00A57A98">
        <w:t>,</w:t>
      </w:r>
      <w:r w:rsidR="00942A4D">
        <w:rPr>
          <w:rFonts w:ascii="Arial" w:hAnsi="Arial" w:cs="Arial"/>
          <w:sz w:val="22"/>
          <w:szCs w:val="22"/>
        </w:rPr>
        <w:t>g</w:t>
      </w:r>
      <w:r w:rsidR="00942A4D" w:rsidRPr="00942A4D">
        <w:rPr>
          <w:rFonts w:ascii="Arial" w:hAnsi="Arial" w:cs="Arial"/>
          <w:sz w:val="22"/>
          <w:szCs w:val="22"/>
        </w:rPr>
        <w:t xml:space="preserve">utters are a crucial component of property's exterior, engineered to divert rainwater away and protect the structure and foundation. Without a properly functioning gutter system, water can build up, causing a range of problems that may expose the stability of </w:t>
      </w:r>
      <w:r w:rsidR="00262EDD">
        <w:rPr>
          <w:rFonts w:ascii="Arial" w:hAnsi="Arial" w:cs="Arial"/>
          <w:sz w:val="22"/>
          <w:szCs w:val="22"/>
        </w:rPr>
        <w:t>everyone’s</w:t>
      </w:r>
      <w:r w:rsidR="00942A4D" w:rsidRPr="00942A4D">
        <w:rPr>
          <w:rFonts w:ascii="Arial" w:hAnsi="Arial" w:cs="Arial"/>
          <w:sz w:val="22"/>
          <w:szCs w:val="22"/>
        </w:rPr>
        <w:t xml:space="preserve"> property</w:t>
      </w:r>
      <w:r w:rsidR="00034D11">
        <w:rPr>
          <w:rFonts w:ascii="Arial" w:hAnsi="Arial" w:cs="Arial"/>
          <w:sz w:val="22"/>
          <w:szCs w:val="22"/>
        </w:rPr>
        <w:t>,</w:t>
      </w:r>
      <w:r w:rsidR="00D90044" w:rsidRPr="00D90044">
        <w:rPr>
          <w:rFonts w:ascii="Arial" w:hAnsi="Arial" w:cs="Arial"/>
          <w:sz w:val="22"/>
          <w:szCs w:val="22"/>
        </w:rPr>
        <w:t xml:space="preserve"> </w:t>
      </w:r>
      <w:r w:rsidR="00034D11">
        <w:rPr>
          <w:rFonts w:ascii="Arial" w:hAnsi="Arial" w:cs="Arial"/>
          <w:sz w:val="22"/>
          <w:szCs w:val="22"/>
        </w:rPr>
        <w:t>p</w:t>
      </w:r>
      <w:r w:rsidR="00D90044" w:rsidRPr="00D90044">
        <w:rPr>
          <w:rFonts w:ascii="Arial" w:hAnsi="Arial" w:cs="Arial"/>
          <w:sz w:val="22"/>
          <w:szCs w:val="22"/>
        </w:rPr>
        <w:t>otentially</w:t>
      </w:r>
      <w:r w:rsidR="001524D8">
        <w:rPr>
          <w:rFonts w:ascii="Arial" w:hAnsi="Arial" w:cs="Arial"/>
          <w:sz w:val="22"/>
          <w:szCs w:val="22"/>
        </w:rPr>
        <w:t xml:space="preserve"> </w:t>
      </w:r>
      <w:r w:rsidR="001524D8">
        <w:rPr>
          <w:rFonts w:ascii="Arial" w:hAnsi="Arial" w:cs="Arial"/>
          <w:sz w:val="22"/>
          <w:szCs w:val="22"/>
        </w:rPr>
        <w:tab/>
      </w:r>
      <w:r w:rsidR="001524D8">
        <w:rPr>
          <w:rFonts w:ascii="Arial" w:hAnsi="Arial" w:cs="Arial"/>
          <w:sz w:val="22"/>
          <w:szCs w:val="22"/>
        </w:rPr>
        <w:tab/>
      </w:r>
      <w:r w:rsidR="001524D8">
        <w:rPr>
          <w:rFonts w:ascii="Arial" w:hAnsi="Arial" w:cs="Arial"/>
          <w:sz w:val="22"/>
          <w:szCs w:val="22"/>
        </w:rPr>
        <w:tab/>
      </w:r>
    </w:p>
    <w:p w14:paraId="3957019B" w14:textId="77777777" w:rsidR="001D64A1" w:rsidRDefault="009134CC" w:rsidP="00D90044">
      <w:pPr>
        <w:spacing w:line="360" w:lineRule="auto"/>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sidR="001524D8">
        <w:rPr>
          <w:rFonts w:ascii="Arial" w:hAnsi="Arial" w:cs="Arial"/>
          <w:sz w:val="22"/>
          <w:szCs w:val="22"/>
        </w:rPr>
        <w:t>Fig.3.</w:t>
      </w:r>
      <w:r w:rsidR="001524D8">
        <w:rPr>
          <w:rFonts w:ascii="Arial" w:hAnsi="Arial" w:cs="Arial"/>
          <w:sz w:val="22"/>
          <w:szCs w:val="22"/>
        </w:rPr>
        <w:tab/>
      </w:r>
    </w:p>
    <w:p w14:paraId="7E349AEF" w14:textId="77777777" w:rsidR="00AF178B" w:rsidRDefault="00D90044" w:rsidP="00D90044">
      <w:pPr>
        <w:spacing w:line="360" w:lineRule="auto"/>
        <w:rPr>
          <w:rFonts w:ascii="Arial" w:hAnsi="Arial" w:cs="Arial"/>
          <w:sz w:val="22"/>
          <w:szCs w:val="22"/>
        </w:rPr>
      </w:pPr>
      <w:r w:rsidRPr="00D90044">
        <w:rPr>
          <w:rFonts w:ascii="Arial" w:hAnsi="Arial" w:cs="Arial"/>
          <w:sz w:val="22"/>
          <w:szCs w:val="22"/>
        </w:rPr>
        <w:lastRenderedPageBreak/>
        <w:t xml:space="preserve"> leading to water damage inside the property. Many homeowners and commercial property owners</w:t>
      </w:r>
      <w:r w:rsidR="00030C95">
        <w:rPr>
          <w:rFonts w:ascii="Arial" w:hAnsi="Arial" w:cs="Arial"/>
          <w:sz w:val="22"/>
          <w:szCs w:val="22"/>
        </w:rPr>
        <w:t xml:space="preserve"> have the option to</w:t>
      </w:r>
      <w:r w:rsidRPr="00D90044">
        <w:rPr>
          <w:rFonts w:ascii="Arial" w:hAnsi="Arial" w:cs="Arial"/>
          <w:sz w:val="22"/>
          <w:szCs w:val="22"/>
        </w:rPr>
        <w:t xml:space="preserve"> choose professional cleaning services, as DIY cleaning can be both hazardous and time-consuming.</w:t>
      </w:r>
    </w:p>
    <w:p w14:paraId="1A669EF4" w14:textId="6E2435E6" w:rsidR="00D90044" w:rsidRDefault="00D90044" w:rsidP="00D90044">
      <w:pPr>
        <w:spacing w:line="360" w:lineRule="auto"/>
        <w:rPr>
          <w:rFonts w:ascii="Arial" w:hAnsi="Arial" w:cs="Arial"/>
          <w:sz w:val="22"/>
          <w:szCs w:val="22"/>
        </w:rPr>
      </w:pPr>
      <w:r w:rsidRPr="00D90044">
        <w:rPr>
          <w:rFonts w:ascii="Arial" w:hAnsi="Arial" w:cs="Arial"/>
          <w:sz w:val="22"/>
          <w:szCs w:val="22"/>
        </w:rPr>
        <w:t xml:space="preserve"> </w:t>
      </w:r>
    </w:p>
    <w:p w14:paraId="53DB07B6" w14:textId="1B3D3B78" w:rsidR="0013544A" w:rsidRPr="00ED06F5" w:rsidRDefault="003140F8" w:rsidP="003140F8">
      <w:pPr>
        <w:pStyle w:val="Heading2"/>
        <w:rPr>
          <w:rFonts w:ascii="Arial" w:hAnsi="Arial" w:cs="Arial"/>
          <w:b/>
          <w:bCs/>
          <w:color w:val="auto"/>
          <w:sz w:val="28"/>
          <w:szCs w:val="28"/>
        </w:rPr>
      </w:pPr>
      <w:bookmarkStart w:id="2" w:name="_Toc180921609"/>
      <w:r w:rsidRPr="00ED06F5">
        <w:rPr>
          <w:rFonts w:ascii="Arial" w:hAnsi="Arial" w:cs="Arial"/>
          <w:b/>
          <w:bCs/>
          <w:color w:val="auto"/>
          <w:sz w:val="28"/>
          <w:szCs w:val="28"/>
        </w:rPr>
        <w:t>2.1.Business Over</w:t>
      </w:r>
      <w:r w:rsidR="00ED06F5" w:rsidRPr="00ED06F5">
        <w:rPr>
          <w:rFonts w:ascii="Arial" w:hAnsi="Arial" w:cs="Arial"/>
          <w:b/>
          <w:bCs/>
          <w:color w:val="auto"/>
          <w:sz w:val="28"/>
          <w:szCs w:val="28"/>
        </w:rPr>
        <w:t>view:</w:t>
      </w:r>
      <w:bookmarkEnd w:id="2"/>
    </w:p>
    <w:p w14:paraId="5D4A1A34" w14:textId="77777777" w:rsidR="00FB2C20" w:rsidRDefault="00FB2C20" w:rsidP="00D90044">
      <w:pPr>
        <w:spacing w:line="360" w:lineRule="auto"/>
        <w:rPr>
          <w:rFonts w:ascii="Arial" w:hAnsi="Arial" w:cs="Arial"/>
          <w:sz w:val="22"/>
          <w:szCs w:val="22"/>
        </w:rPr>
      </w:pPr>
      <w:r>
        <w:rPr>
          <w:rFonts w:ascii="Arial" w:hAnsi="Arial" w:cs="Arial"/>
          <w:sz w:val="22"/>
          <w:szCs w:val="22"/>
        </w:rPr>
        <w:tab/>
      </w:r>
    </w:p>
    <w:p w14:paraId="6FF2A147" w14:textId="77777777" w:rsidR="00CE2B9C" w:rsidRDefault="00FB2C20" w:rsidP="00D90044">
      <w:pPr>
        <w:spacing w:line="360" w:lineRule="auto"/>
        <w:rPr>
          <w:rFonts w:ascii="Arial" w:hAnsi="Arial" w:cs="Arial"/>
          <w:sz w:val="22"/>
          <w:szCs w:val="22"/>
        </w:rPr>
      </w:pPr>
      <w:r>
        <w:rPr>
          <w:rFonts w:ascii="Arial" w:hAnsi="Arial" w:cs="Arial"/>
          <w:sz w:val="22"/>
          <w:szCs w:val="22"/>
        </w:rPr>
        <w:tab/>
      </w:r>
      <w:r w:rsidRPr="00FB2C20">
        <w:rPr>
          <w:rFonts w:ascii="Arial" w:hAnsi="Arial" w:cs="Arial"/>
          <w:sz w:val="22"/>
          <w:szCs w:val="22"/>
        </w:rPr>
        <w:t>This startup specializes in professional roof and gutter cleaning services for residential homeowners and property managers.</w:t>
      </w:r>
      <w:r w:rsidR="00DD3C07">
        <w:rPr>
          <w:rFonts w:ascii="Arial" w:hAnsi="Arial" w:cs="Arial"/>
          <w:sz w:val="22"/>
          <w:szCs w:val="22"/>
        </w:rPr>
        <w:t xml:space="preserve"> </w:t>
      </w:r>
      <w:r w:rsidR="00DD3C07" w:rsidRPr="00DD3C07">
        <w:rPr>
          <w:rFonts w:ascii="Arial" w:hAnsi="Arial" w:cs="Arial"/>
          <w:sz w:val="22"/>
          <w:szCs w:val="22"/>
        </w:rPr>
        <w:t>RAAK LTD will proactively engage in regular client education and awareness initiatives, highlighting the risks of improper roof and gutter maintenance and offering guidance on prevention strategies. Through these efforts, the company aims to establish itself as the premier provider of roof and gutter cleaning services in the West Midlands, delivering high-quality solutions that protect and prolong the lifespan of residential properties.</w:t>
      </w:r>
      <w:r w:rsidRPr="00FB2C20">
        <w:rPr>
          <w:rFonts w:ascii="Arial" w:hAnsi="Arial" w:cs="Arial"/>
          <w:sz w:val="22"/>
          <w:szCs w:val="22"/>
        </w:rPr>
        <w:t xml:space="preserve"> </w:t>
      </w:r>
    </w:p>
    <w:p w14:paraId="19D25E06" w14:textId="638DE9EA" w:rsidR="00ED06F5" w:rsidRDefault="00CE2B9C" w:rsidP="00D90044">
      <w:pPr>
        <w:spacing w:line="360" w:lineRule="auto"/>
        <w:rPr>
          <w:rFonts w:ascii="Arial" w:hAnsi="Arial" w:cs="Arial"/>
          <w:sz w:val="22"/>
          <w:szCs w:val="22"/>
        </w:rPr>
      </w:pPr>
      <w:r>
        <w:rPr>
          <w:rFonts w:ascii="Arial" w:hAnsi="Arial" w:cs="Arial"/>
          <w:sz w:val="22"/>
          <w:szCs w:val="22"/>
        </w:rPr>
        <w:tab/>
      </w:r>
      <w:r w:rsidR="00FB2C20" w:rsidRPr="00FB2C20">
        <w:rPr>
          <w:rFonts w:ascii="Arial" w:hAnsi="Arial" w:cs="Arial"/>
          <w:sz w:val="22"/>
          <w:szCs w:val="22"/>
        </w:rPr>
        <w:t xml:space="preserve">Its main goal is to provide </w:t>
      </w:r>
      <w:r w:rsidR="00E62E90" w:rsidRPr="00FB2C20">
        <w:rPr>
          <w:rFonts w:ascii="Arial" w:hAnsi="Arial" w:cs="Arial"/>
          <w:sz w:val="22"/>
          <w:szCs w:val="22"/>
        </w:rPr>
        <w:t>topmos</w:t>
      </w:r>
      <w:r w:rsidR="00E62E90">
        <w:rPr>
          <w:rFonts w:ascii="Arial" w:hAnsi="Arial" w:cs="Arial"/>
          <w:sz w:val="22"/>
          <w:szCs w:val="22"/>
        </w:rPr>
        <w:t xml:space="preserve">t </w:t>
      </w:r>
      <w:r w:rsidR="00FB2C20" w:rsidRPr="00FB2C20">
        <w:rPr>
          <w:rFonts w:ascii="Arial" w:hAnsi="Arial" w:cs="Arial"/>
          <w:sz w:val="22"/>
          <w:szCs w:val="22"/>
        </w:rPr>
        <w:t>maintenance that prevents water damage and extends the lifespan of clients' roofs. The business aims to address a key market need by delivering affordable and dependable solutions to clients focused on long-term property protection</w:t>
      </w:r>
      <w:sdt>
        <w:sdtPr>
          <w:rPr>
            <w:rFonts w:ascii="Arial" w:hAnsi="Arial" w:cs="Arial"/>
            <w:sz w:val="22"/>
            <w:szCs w:val="22"/>
          </w:rPr>
          <w:id w:val="668298646"/>
          <w:citation/>
        </w:sdtPr>
        <w:sdtContent>
          <w:r w:rsidR="00AC01AD">
            <w:rPr>
              <w:rFonts w:ascii="Arial" w:hAnsi="Arial" w:cs="Arial"/>
              <w:sz w:val="22"/>
              <w:szCs w:val="22"/>
            </w:rPr>
            <w:fldChar w:fldCharType="begin"/>
          </w:r>
          <w:r w:rsidR="00AC01AD">
            <w:rPr>
              <w:rFonts w:ascii="Arial" w:hAnsi="Arial" w:cs="Arial"/>
              <w:sz w:val="22"/>
              <w:szCs w:val="22"/>
              <w:lang w:val="en-US"/>
            </w:rPr>
            <w:instrText xml:space="preserve"> CITATION Mar14 \l 1033 </w:instrText>
          </w:r>
          <w:r w:rsidR="00AC01AD">
            <w:rPr>
              <w:rFonts w:ascii="Arial" w:hAnsi="Arial" w:cs="Arial"/>
              <w:sz w:val="22"/>
              <w:szCs w:val="22"/>
            </w:rPr>
            <w:fldChar w:fldCharType="separate"/>
          </w:r>
          <w:r w:rsidR="00CE109B">
            <w:rPr>
              <w:rFonts w:ascii="Arial" w:hAnsi="Arial" w:cs="Arial"/>
              <w:noProof/>
              <w:sz w:val="22"/>
              <w:szCs w:val="22"/>
              <w:lang w:val="en-US"/>
            </w:rPr>
            <w:t xml:space="preserve"> </w:t>
          </w:r>
          <w:r w:rsidR="00CE109B" w:rsidRPr="00CE109B">
            <w:rPr>
              <w:rFonts w:ascii="Arial" w:hAnsi="Arial" w:cs="Arial"/>
              <w:noProof/>
              <w:sz w:val="22"/>
              <w:szCs w:val="22"/>
              <w:lang w:val="en-US"/>
            </w:rPr>
            <w:t>(Mark Fisher, 2014)</w:t>
          </w:r>
          <w:r w:rsidR="00AC01AD">
            <w:rPr>
              <w:rFonts w:ascii="Arial" w:hAnsi="Arial" w:cs="Arial"/>
              <w:sz w:val="22"/>
              <w:szCs w:val="22"/>
            </w:rPr>
            <w:fldChar w:fldCharType="end"/>
          </w:r>
        </w:sdtContent>
      </w:sdt>
      <w:r w:rsidR="00FB2C20" w:rsidRPr="00FB2C20">
        <w:rPr>
          <w:rFonts w:ascii="Arial" w:hAnsi="Arial" w:cs="Arial"/>
          <w:sz w:val="22"/>
          <w:szCs w:val="22"/>
        </w:rPr>
        <w:t>.</w:t>
      </w:r>
    </w:p>
    <w:p w14:paraId="68814A14" w14:textId="5F1B562D" w:rsidR="009E2DBA" w:rsidRDefault="00FB2C20" w:rsidP="00D90044">
      <w:pPr>
        <w:spacing w:line="360" w:lineRule="auto"/>
        <w:rPr>
          <w:rFonts w:ascii="Arial" w:hAnsi="Arial" w:cs="Arial"/>
          <w:sz w:val="22"/>
          <w:szCs w:val="22"/>
        </w:rPr>
      </w:pPr>
      <w:r>
        <w:rPr>
          <w:rFonts w:ascii="Arial" w:hAnsi="Arial" w:cs="Arial"/>
          <w:sz w:val="22"/>
          <w:szCs w:val="22"/>
        </w:rPr>
        <w:tab/>
      </w:r>
      <w:r w:rsidR="009E2DBA" w:rsidRPr="009E2DBA">
        <w:rPr>
          <w:rFonts w:ascii="Arial" w:hAnsi="Arial" w:cs="Arial"/>
          <w:sz w:val="22"/>
          <w:szCs w:val="22"/>
        </w:rPr>
        <w:t xml:space="preserve">By delivering high-quality service, staying current with the latest tools and methods, and addressing environmental issues, </w:t>
      </w:r>
      <w:r w:rsidR="00310350">
        <w:rPr>
          <w:rFonts w:ascii="Arial" w:hAnsi="Arial" w:cs="Arial"/>
          <w:sz w:val="22"/>
          <w:szCs w:val="22"/>
        </w:rPr>
        <w:t>I</w:t>
      </w:r>
      <w:r w:rsidR="009E2DBA" w:rsidRPr="009E2DBA">
        <w:rPr>
          <w:rFonts w:ascii="Arial" w:hAnsi="Arial" w:cs="Arial"/>
          <w:sz w:val="22"/>
          <w:szCs w:val="22"/>
        </w:rPr>
        <w:t xml:space="preserve"> can build a </w:t>
      </w:r>
      <w:r w:rsidR="002F0142" w:rsidRPr="009E2DBA">
        <w:rPr>
          <w:rFonts w:ascii="Arial" w:hAnsi="Arial" w:cs="Arial"/>
          <w:sz w:val="22"/>
          <w:szCs w:val="22"/>
        </w:rPr>
        <w:t>successful</w:t>
      </w:r>
      <w:r w:rsidR="009E2DBA" w:rsidRPr="009E2DBA">
        <w:rPr>
          <w:rFonts w:ascii="Arial" w:hAnsi="Arial" w:cs="Arial"/>
          <w:sz w:val="22"/>
          <w:szCs w:val="22"/>
        </w:rPr>
        <w:t xml:space="preserve"> and profitable business.</w:t>
      </w:r>
    </w:p>
    <w:p w14:paraId="33FAE3B6" w14:textId="77777777" w:rsidR="0013544A" w:rsidRDefault="0013544A" w:rsidP="00D90044">
      <w:pPr>
        <w:spacing w:line="360" w:lineRule="auto"/>
        <w:rPr>
          <w:rFonts w:ascii="Arial" w:hAnsi="Arial" w:cs="Arial"/>
          <w:sz w:val="22"/>
          <w:szCs w:val="22"/>
        </w:rPr>
      </w:pPr>
    </w:p>
    <w:p w14:paraId="69850C46" w14:textId="12CFE486" w:rsidR="00030C95" w:rsidRDefault="00207785" w:rsidP="00C21887">
      <w:pPr>
        <w:pStyle w:val="Heading2"/>
        <w:rPr>
          <w:rFonts w:ascii="Arial" w:hAnsi="Arial" w:cs="Arial"/>
          <w:b/>
          <w:bCs/>
          <w:color w:val="auto"/>
          <w:sz w:val="28"/>
          <w:szCs w:val="28"/>
        </w:rPr>
      </w:pPr>
      <w:r>
        <w:tab/>
      </w:r>
      <w:bookmarkStart w:id="3" w:name="_Toc180921610"/>
      <w:r w:rsidR="00C21887" w:rsidRPr="00FD63C9">
        <w:rPr>
          <w:rFonts w:ascii="Arial" w:hAnsi="Arial" w:cs="Arial"/>
          <w:b/>
          <w:bCs/>
          <w:color w:val="auto"/>
          <w:sz w:val="28"/>
          <w:szCs w:val="28"/>
        </w:rPr>
        <w:t>3.</w:t>
      </w:r>
      <w:r w:rsidR="00FD63C9" w:rsidRPr="00FD63C9">
        <w:rPr>
          <w:rFonts w:ascii="Arial" w:hAnsi="Arial" w:cs="Arial"/>
          <w:b/>
          <w:bCs/>
          <w:color w:val="auto"/>
          <w:sz w:val="28"/>
          <w:szCs w:val="28"/>
        </w:rPr>
        <w:t>Legal format of the business</w:t>
      </w:r>
      <w:r w:rsidR="00FD63C9">
        <w:rPr>
          <w:rFonts w:ascii="Arial" w:hAnsi="Arial" w:cs="Arial"/>
          <w:b/>
          <w:bCs/>
          <w:color w:val="auto"/>
          <w:sz w:val="28"/>
          <w:szCs w:val="28"/>
        </w:rPr>
        <w:t xml:space="preserve"> (RAAK LTD)</w:t>
      </w:r>
      <w:r w:rsidR="00FD63C9" w:rsidRPr="00FD63C9">
        <w:rPr>
          <w:rFonts w:ascii="Arial" w:hAnsi="Arial" w:cs="Arial"/>
          <w:b/>
          <w:bCs/>
          <w:color w:val="auto"/>
          <w:sz w:val="28"/>
          <w:szCs w:val="28"/>
        </w:rPr>
        <w:t>.</w:t>
      </w:r>
      <w:bookmarkEnd w:id="3"/>
    </w:p>
    <w:p w14:paraId="5F813028" w14:textId="77777777" w:rsidR="00034E27" w:rsidRPr="00034E27" w:rsidRDefault="00034E27" w:rsidP="00034E27"/>
    <w:p w14:paraId="6DECB9EC" w14:textId="53B508E0" w:rsidR="00D90044" w:rsidRDefault="00034E27" w:rsidP="00F25B77">
      <w:pPr>
        <w:spacing w:line="360" w:lineRule="auto"/>
        <w:rPr>
          <w:rFonts w:ascii="Arial" w:hAnsi="Arial" w:cs="Arial"/>
          <w:sz w:val="22"/>
          <w:szCs w:val="22"/>
        </w:rPr>
      </w:pPr>
      <w:r>
        <w:rPr>
          <w:rFonts w:ascii="Arial" w:hAnsi="Arial" w:cs="Arial"/>
          <w:sz w:val="22"/>
          <w:szCs w:val="22"/>
        </w:rPr>
        <w:tab/>
      </w:r>
      <w:r w:rsidR="00E70F4E">
        <w:rPr>
          <w:rFonts w:ascii="Arial" w:hAnsi="Arial" w:cs="Arial"/>
          <w:sz w:val="22"/>
          <w:szCs w:val="22"/>
        </w:rPr>
        <w:t>By</w:t>
      </w:r>
      <w:r w:rsidR="00E70F4E" w:rsidRPr="00E70F4E">
        <w:rPr>
          <w:rFonts w:ascii="Arial" w:hAnsi="Arial" w:cs="Arial"/>
          <w:sz w:val="22"/>
          <w:szCs w:val="22"/>
        </w:rPr>
        <w:t xml:space="preserve"> establishing </w:t>
      </w:r>
      <w:r w:rsidR="004E664D">
        <w:rPr>
          <w:rFonts w:ascii="Arial" w:hAnsi="Arial" w:cs="Arial"/>
          <w:sz w:val="22"/>
          <w:szCs w:val="22"/>
        </w:rPr>
        <w:t>the</w:t>
      </w:r>
      <w:r w:rsidR="00E70F4E" w:rsidRPr="00E70F4E">
        <w:rPr>
          <w:rFonts w:ascii="Arial" w:hAnsi="Arial" w:cs="Arial"/>
          <w:sz w:val="22"/>
          <w:szCs w:val="22"/>
        </w:rPr>
        <w:t xml:space="preserve"> </w:t>
      </w:r>
      <w:r w:rsidR="004E664D" w:rsidRPr="00034E27">
        <w:rPr>
          <w:rFonts w:ascii="Arial" w:hAnsi="Arial" w:cs="Arial"/>
          <w:b/>
          <w:bCs/>
          <w:i/>
          <w:iCs/>
          <w:sz w:val="22"/>
          <w:szCs w:val="22"/>
        </w:rPr>
        <w:t>R</w:t>
      </w:r>
      <w:r w:rsidR="00E70F4E" w:rsidRPr="00034E27">
        <w:rPr>
          <w:rFonts w:ascii="Arial" w:hAnsi="Arial" w:cs="Arial"/>
          <w:b/>
          <w:bCs/>
          <w:i/>
          <w:iCs/>
          <w:sz w:val="22"/>
          <w:szCs w:val="22"/>
        </w:rPr>
        <w:t xml:space="preserve">oof and </w:t>
      </w:r>
      <w:r w:rsidR="004E664D" w:rsidRPr="00034E27">
        <w:rPr>
          <w:rFonts w:ascii="Arial" w:hAnsi="Arial" w:cs="Arial"/>
          <w:b/>
          <w:bCs/>
          <w:i/>
          <w:iCs/>
          <w:sz w:val="22"/>
          <w:szCs w:val="22"/>
        </w:rPr>
        <w:t>G</w:t>
      </w:r>
      <w:r w:rsidR="00E70F4E" w:rsidRPr="00034E27">
        <w:rPr>
          <w:rFonts w:ascii="Arial" w:hAnsi="Arial" w:cs="Arial"/>
          <w:b/>
          <w:bCs/>
          <w:i/>
          <w:iCs/>
          <w:sz w:val="22"/>
          <w:szCs w:val="22"/>
        </w:rPr>
        <w:t xml:space="preserve">utter </w:t>
      </w:r>
      <w:r w:rsidRPr="00034E27">
        <w:rPr>
          <w:rFonts w:ascii="Arial" w:hAnsi="Arial" w:cs="Arial"/>
          <w:b/>
          <w:bCs/>
          <w:i/>
          <w:iCs/>
          <w:sz w:val="22"/>
          <w:szCs w:val="22"/>
        </w:rPr>
        <w:t>C</w:t>
      </w:r>
      <w:r w:rsidR="00E70F4E" w:rsidRPr="00034E27">
        <w:rPr>
          <w:rFonts w:ascii="Arial" w:hAnsi="Arial" w:cs="Arial"/>
          <w:b/>
          <w:bCs/>
          <w:i/>
          <w:iCs/>
          <w:sz w:val="22"/>
          <w:szCs w:val="22"/>
        </w:rPr>
        <w:t xml:space="preserve">leaning </w:t>
      </w:r>
      <w:r w:rsidRPr="00034E27">
        <w:rPr>
          <w:rFonts w:ascii="Arial" w:hAnsi="Arial" w:cs="Arial"/>
          <w:b/>
          <w:bCs/>
          <w:i/>
          <w:iCs/>
          <w:sz w:val="22"/>
          <w:szCs w:val="22"/>
        </w:rPr>
        <w:t>C</w:t>
      </w:r>
      <w:r w:rsidR="00E70F4E" w:rsidRPr="00034E27">
        <w:rPr>
          <w:rFonts w:ascii="Arial" w:hAnsi="Arial" w:cs="Arial"/>
          <w:b/>
          <w:bCs/>
          <w:i/>
          <w:iCs/>
          <w:sz w:val="22"/>
          <w:szCs w:val="22"/>
        </w:rPr>
        <w:t>ompany</w:t>
      </w:r>
      <w:r w:rsidR="004E664D" w:rsidRPr="00034E27">
        <w:rPr>
          <w:rFonts w:ascii="Arial" w:hAnsi="Arial" w:cs="Arial"/>
          <w:b/>
          <w:bCs/>
          <w:i/>
          <w:iCs/>
          <w:sz w:val="22"/>
          <w:szCs w:val="22"/>
        </w:rPr>
        <w:t xml:space="preserve"> (RAAK LTD)</w:t>
      </w:r>
      <w:r w:rsidR="00E70F4E" w:rsidRPr="00E70F4E">
        <w:rPr>
          <w:rFonts w:ascii="Arial" w:hAnsi="Arial" w:cs="Arial"/>
          <w:sz w:val="22"/>
          <w:szCs w:val="22"/>
        </w:rPr>
        <w:t xml:space="preserve"> as a Limited Company (LTD),</w:t>
      </w:r>
      <w:r>
        <w:rPr>
          <w:rFonts w:ascii="Arial" w:hAnsi="Arial" w:cs="Arial"/>
          <w:sz w:val="22"/>
          <w:szCs w:val="22"/>
        </w:rPr>
        <w:t xml:space="preserve"> </w:t>
      </w:r>
      <w:r w:rsidR="00E70F4E" w:rsidRPr="00E70F4E">
        <w:rPr>
          <w:rFonts w:ascii="Arial" w:hAnsi="Arial" w:cs="Arial"/>
          <w:sz w:val="22"/>
          <w:szCs w:val="22"/>
        </w:rPr>
        <w:t>will need consider</w:t>
      </w:r>
      <w:r>
        <w:rPr>
          <w:rFonts w:ascii="Arial" w:hAnsi="Arial" w:cs="Arial"/>
          <w:sz w:val="22"/>
          <w:szCs w:val="22"/>
        </w:rPr>
        <w:t>ing</w:t>
      </w:r>
      <w:r w:rsidR="00E70F4E" w:rsidRPr="00E70F4E">
        <w:rPr>
          <w:rFonts w:ascii="Arial" w:hAnsi="Arial" w:cs="Arial"/>
          <w:sz w:val="22"/>
          <w:szCs w:val="22"/>
        </w:rPr>
        <w:t xml:space="preserve"> </w:t>
      </w:r>
      <w:r w:rsidR="000D7C5A">
        <w:rPr>
          <w:rFonts w:ascii="Arial" w:hAnsi="Arial" w:cs="Arial"/>
          <w:sz w:val="22"/>
          <w:szCs w:val="22"/>
        </w:rPr>
        <w:t>the following</w:t>
      </w:r>
      <w:r w:rsidR="00E70F4E" w:rsidRPr="00E70F4E">
        <w:rPr>
          <w:rFonts w:ascii="Arial" w:hAnsi="Arial" w:cs="Arial"/>
          <w:sz w:val="22"/>
          <w:szCs w:val="22"/>
        </w:rPr>
        <w:t xml:space="preserve"> aspects:</w:t>
      </w:r>
    </w:p>
    <w:p w14:paraId="3721C517" w14:textId="3AAC0AB4" w:rsidR="00A256C3" w:rsidRPr="00F25B77" w:rsidRDefault="007420FB" w:rsidP="00F25B77">
      <w:pPr>
        <w:pStyle w:val="ListParagraph"/>
        <w:numPr>
          <w:ilvl w:val="0"/>
          <w:numId w:val="1"/>
        </w:numPr>
        <w:spacing w:line="360" w:lineRule="auto"/>
        <w:rPr>
          <w:rFonts w:ascii="Arial" w:hAnsi="Arial" w:cs="Arial"/>
          <w:b/>
          <w:bCs/>
          <w:i/>
          <w:iCs/>
          <w:sz w:val="22"/>
          <w:szCs w:val="22"/>
        </w:rPr>
      </w:pPr>
      <w:r w:rsidRPr="00D35DA5">
        <w:rPr>
          <w:rFonts w:ascii="Arial" w:hAnsi="Arial" w:cs="Arial"/>
          <w:b/>
          <w:bCs/>
          <w:i/>
          <w:iCs/>
          <w:sz w:val="22"/>
          <w:szCs w:val="22"/>
        </w:rPr>
        <w:t xml:space="preserve">Company Structure: </w:t>
      </w:r>
      <w:r w:rsidR="00D35DA5" w:rsidRPr="00AD09E9">
        <w:rPr>
          <w:rFonts w:ascii="Arial" w:hAnsi="Arial" w:cs="Arial"/>
          <w:i/>
          <w:iCs/>
          <w:sz w:val="22"/>
          <w:szCs w:val="22"/>
        </w:rPr>
        <w:t>Limited Company (LTD)</w:t>
      </w:r>
      <w:r w:rsidR="00D35DA5" w:rsidRPr="00AD09E9">
        <w:rPr>
          <w:rFonts w:ascii="Arial" w:hAnsi="Arial" w:cs="Arial"/>
          <w:sz w:val="22"/>
          <w:szCs w:val="22"/>
        </w:rPr>
        <w:t xml:space="preserve">: </w:t>
      </w:r>
      <w:r w:rsidR="00AD09E9" w:rsidRPr="00AD09E9">
        <w:rPr>
          <w:rFonts w:ascii="Arial" w:hAnsi="Arial" w:cs="Arial"/>
          <w:sz w:val="22"/>
          <w:szCs w:val="22"/>
        </w:rPr>
        <w:t>The startup will be registered as a Limited Liability Company (LLC), a suitable choice for safeguarding personal assets from business liabilities. This structure offers management flexibility, facilitates business growth, and streamlines both fundraising and tax management</w:t>
      </w:r>
      <w:sdt>
        <w:sdtPr>
          <w:rPr>
            <w:rFonts w:ascii="Arial" w:hAnsi="Arial" w:cs="Arial"/>
            <w:sz w:val="22"/>
            <w:szCs w:val="22"/>
          </w:rPr>
          <w:id w:val="-1881772845"/>
          <w:citation/>
        </w:sdtPr>
        <w:sdtContent>
          <w:r w:rsidR="00154FE9">
            <w:rPr>
              <w:rFonts w:ascii="Arial" w:hAnsi="Arial" w:cs="Arial"/>
              <w:sz w:val="22"/>
              <w:szCs w:val="22"/>
            </w:rPr>
            <w:fldChar w:fldCharType="begin"/>
          </w:r>
          <w:r w:rsidR="00154FE9">
            <w:rPr>
              <w:rFonts w:ascii="Arial" w:hAnsi="Arial" w:cs="Arial"/>
              <w:sz w:val="22"/>
              <w:szCs w:val="22"/>
              <w:lang w:val="en-US"/>
            </w:rPr>
            <w:instrText xml:space="preserve"> CITATION Sub18 \l 1033 </w:instrText>
          </w:r>
          <w:r w:rsidR="00154FE9">
            <w:rPr>
              <w:rFonts w:ascii="Arial" w:hAnsi="Arial" w:cs="Arial"/>
              <w:sz w:val="22"/>
              <w:szCs w:val="22"/>
            </w:rPr>
            <w:fldChar w:fldCharType="separate"/>
          </w:r>
          <w:r w:rsidR="00CE109B">
            <w:rPr>
              <w:rFonts w:ascii="Arial" w:hAnsi="Arial" w:cs="Arial"/>
              <w:noProof/>
              <w:sz w:val="22"/>
              <w:szCs w:val="22"/>
              <w:lang w:val="en-US"/>
            </w:rPr>
            <w:t xml:space="preserve"> </w:t>
          </w:r>
          <w:r w:rsidR="00CE109B" w:rsidRPr="00CE109B">
            <w:rPr>
              <w:rFonts w:ascii="Arial" w:hAnsi="Arial" w:cs="Arial"/>
              <w:noProof/>
              <w:sz w:val="22"/>
              <w:szCs w:val="22"/>
              <w:lang w:val="en-US"/>
            </w:rPr>
            <w:t>(Subramoniam, 2018)</w:t>
          </w:r>
          <w:r w:rsidR="00154FE9">
            <w:rPr>
              <w:rFonts w:ascii="Arial" w:hAnsi="Arial" w:cs="Arial"/>
              <w:sz w:val="22"/>
              <w:szCs w:val="22"/>
            </w:rPr>
            <w:fldChar w:fldCharType="end"/>
          </w:r>
        </w:sdtContent>
      </w:sdt>
      <w:r w:rsidR="00AD09E9" w:rsidRPr="00AD09E9">
        <w:rPr>
          <w:rFonts w:ascii="Arial" w:hAnsi="Arial" w:cs="Arial"/>
          <w:sz w:val="22"/>
          <w:szCs w:val="22"/>
        </w:rPr>
        <w:t>.</w:t>
      </w:r>
    </w:p>
    <w:p w14:paraId="6DDEBDAA" w14:textId="77777777" w:rsidR="00F25B77" w:rsidRPr="00F25B77" w:rsidRDefault="00F25B77" w:rsidP="00F25B77">
      <w:pPr>
        <w:spacing w:line="360" w:lineRule="auto"/>
        <w:rPr>
          <w:rFonts w:ascii="Arial" w:hAnsi="Arial" w:cs="Arial"/>
          <w:b/>
          <w:bCs/>
          <w:i/>
          <w:iCs/>
          <w:sz w:val="22"/>
          <w:szCs w:val="22"/>
        </w:rPr>
      </w:pPr>
    </w:p>
    <w:p w14:paraId="559A5F40" w14:textId="5F6A62EE" w:rsidR="00A256C3" w:rsidRDefault="00A256C3" w:rsidP="00F25B77">
      <w:pPr>
        <w:pStyle w:val="ListParagraph"/>
        <w:numPr>
          <w:ilvl w:val="0"/>
          <w:numId w:val="1"/>
        </w:numPr>
        <w:spacing w:line="360" w:lineRule="auto"/>
        <w:rPr>
          <w:rFonts w:ascii="Arial" w:hAnsi="Arial" w:cs="Arial"/>
          <w:b/>
          <w:bCs/>
          <w:i/>
          <w:iCs/>
          <w:sz w:val="22"/>
          <w:szCs w:val="22"/>
        </w:rPr>
      </w:pPr>
      <w:r w:rsidRPr="00BF35D0">
        <w:rPr>
          <w:rFonts w:ascii="Arial" w:hAnsi="Arial" w:cs="Arial"/>
          <w:b/>
          <w:bCs/>
          <w:i/>
          <w:iCs/>
          <w:sz w:val="22"/>
          <w:szCs w:val="22"/>
        </w:rPr>
        <w:t>Management Summary:</w:t>
      </w:r>
      <w:r w:rsidR="00BF35D0">
        <w:rPr>
          <w:rFonts w:ascii="Arial" w:hAnsi="Arial" w:cs="Arial"/>
          <w:b/>
          <w:bCs/>
          <w:i/>
          <w:iCs/>
          <w:sz w:val="22"/>
          <w:szCs w:val="22"/>
        </w:rPr>
        <w:t xml:space="preserve"> </w:t>
      </w:r>
      <w:r w:rsidR="00712B43">
        <w:rPr>
          <w:rFonts w:ascii="Arial" w:hAnsi="Arial" w:cs="Arial"/>
          <w:sz w:val="22"/>
          <w:szCs w:val="22"/>
        </w:rPr>
        <w:t xml:space="preserve">Owner/Manager - </w:t>
      </w:r>
      <w:r w:rsidR="005649E9" w:rsidRPr="005649E9">
        <w:rPr>
          <w:rFonts w:ascii="Arial" w:hAnsi="Arial" w:cs="Arial"/>
          <w:b/>
          <w:bCs/>
          <w:sz w:val="22"/>
          <w:szCs w:val="22"/>
        </w:rPr>
        <w:t>Radu Acris</w:t>
      </w:r>
      <w:r w:rsidR="005649E9" w:rsidRPr="005649E9">
        <w:rPr>
          <w:rFonts w:ascii="Arial" w:hAnsi="Arial" w:cs="Arial"/>
          <w:sz w:val="22"/>
          <w:szCs w:val="22"/>
        </w:rPr>
        <w:t xml:space="preserve"> will act as the owner and primary manager, overseeing operations, marketing, and customer relations.</w:t>
      </w:r>
    </w:p>
    <w:p w14:paraId="43567474" w14:textId="6F939420" w:rsidR="00EF0A92" w:rsidRDefault="00F25B77" w:rsidP="00F25B77">
      <w:pPr>
        <w:pStyle w:val="ListParagraph"/>
        <w:spacing w:line="360" w:lineRule="auto"/>
        <w:rPr>
          <w:rFonts w:ascii="Arial" w:hAnsi="Arial" w:cs="Arial"/>
          <w:sz w:val="22"/>
          <w:szCs w:val="22"/>
        </w:rPr>
      </w:pPr>
      <w:r>
        <w:rPr>
          <w:rFonts w:ascii="Arial" w:hAnsi="Arial" w:cs="Arial"/>
          <w:b/>
          <w:bCs/>
          <w:i/>
          <w:iCs/>
          <w:sz w:val="22"/>
          <w:szCs w:val="22"/>
        </w:rPr>
        <w:lastRenderedPageBreak/>
        <w:t>(</w:t>
      </w:r>
      <w:r w:rsidRPr="00F25B77">
        <w:rPr>
          <w:rFonts w:ascii="Arial" w:hAnsi="Arial" w:cs="Arial"/>
          <w:b/>
          <w:bCs/>
          <w:i/>
          <w:iCs/>
          <w:sz w:val="22"/>
          <w:szCs w:val="22"/>
        </w:rPr>
        <w:t>Experience</w:t>
      </w:r>
      <w:r>
        <w:rPr>
          <w:rFonts w:ascii="Arial" w:hAnsi="Arial" w:cs="Arial"/>
          <w:b/>
          <w:bCs/>
          <w:i/>
          <w:iCs/>
          <w:sz w:val="22"/>
          <w:szCs w:val="22"/>
        </w:rPr>
        <w:t>)</w:t>
      </w:r>
      <w:r w:rsidRPr="00F25B77">
        <w:rPr>
          <w:rFonts w:ascii="Arial" w:hAnsi="Arial" w:cs="Arial"/>
          <w:b/>
          <w:bCs/>
          <w:i/>
          <w:iCs/>
          <w:sz w:val="22"/>
          <w:szCs w:val="22"/>
        </w:rPr>
        <w:t xml:space="preserve">: </w:t>
      </w:r>
      <w:r w:rsidRPr="00F25B77">
        <w:rPr>
          <w:rFonts w:ascii="Arial" w:hAnsi="Arial" w:cs="Arial"/>
          <w:sz w:val="22"/>
          <w:szCs w:val="22"/>
        </w:rPr>
        <w:t>With a background in construction, as a bricklayer,</w:t>
      </w:r>
      <w:r w:rsidR="009D7483">
        <w:rPr>
          <w:rFonts w:ascii="Arial" w:hAnsi="Arial" w:cs="Arial"/>
          <w:sz w:val="22"/>
          <w:szCs w:val="22"/>
        </w:rPr>
        <w:t xml:space="preserve"> the kn</w:t>
      </w:r>
      <w:r w:rsidR="008633A0">
        <w:rPr>
          <w:rFonts w:ascii="Arial" w:hAnsi="Arial" w:cs="Arial"/>
          <w:sz w:val="22"/>
          <w:szCs w:val="22"/>
        </w:rPr>
        <w:t xml:space="preserve">owledge </w:t>
      </w:r>
      <w:r w:rsidR="009D7483">
        <w:rPr>
          <w:rFonts w:ascii="Arial" w:hAnsi="Arial" w:cs="Arial"/>
          <w:sz w:val="22"/>
          <w:szCs w:val="22"/>
        </w:rPr>
        <w:t xml:space="preserve"> </w:t>
      </w:r>
      <w:r w:rsidR="00F14BEC">
        <w:rPr>
          <w:rFonts w:ascii="Arial" w:hAnsi="Arial" w:cs="Arial"/>
          <w:sz w:val="22"/>
          <w:szCs w:val="22"/>
        </w:rPr>
        <w:t xml:space="preserve"> being student at </w:t>
      </w:r>
      <w:r w:rsidR="008633A0" w:rsidRPr="008633A0">
        <w:rPr>
          <w:rFonts w:ascii="Arial" w:hAnsi="Arial" w:cs="Arial"/>
          <w:sz w:val="22"/>
          <w:szCs w:val="22"/>
        </w:rPr>
        <w:t>BA (Hons) Business Management</w:t>
      </w:r>
      <w:r w:rsidR="008633A0">
        <w:rPr>
          <w:rFonts w:ascii="Arial" w:hAnsi="Arial" w:cs="Arial"/>
          <w:sz w:val="22"/>
          <w:szCs w:val="22"/>
        </w:rPr>
        <w:t>, UWTSD (year 2),</w:t>
      </w:r>
      <w:r w:rsidRPr="00F25B77">
        <w:rPr>
          <w:rFonts w:ascii="Arial" w:hAnsi="Arial" w:cs="Arial"/>
          <w:sz w:val="22"/>
          <w:szCs w:val="22"/>
        </w:rPr>
        <w:t xml:space="preserve"> and SSSTS certification, Radu </w:t>
      </w:r>
      <w:r w:rsidR="0016262A">
        <w:rPr>
          <w:rFonts w:ascii="Arial" w:hAnsi="Arial" w:cs="Arial"/>
          <w:sz w:val="22"/>
          <w:szCs w:val="22"/>
        </w:rPr>
        <w:t xml:space="preserve">Acris </w:t>
      </w:r>
      <w:r w:rsidRPr="00F25B77">
        <w:rPr>
          <w:rFonts w:ascii="Arial" w:hAnsi="Arial" w:cs="Arial"/>
          <w:sz w:val="22"/>
          <w:szCs w:val="22"/>
        </w:rPr>
        <w:t>is well-positioned to handle operations with a strong focus on safety and efficiency.</w:t>
      </w:r>
    </w:p>
    <w:p w14:paraId="3D49C6AC" w14:textId="77777777" w:rsidR="00B732BD" w:rsidRDefault="00B732BD" w:rsidP="00F25B77">
      <w:pPr>
        <w:pStyle w:val="ListParagraph"/>
        <w:spacing w:line="360" w:lineRule="auto"/>
        <w:rPr>
          <w:rFonts w:ascii="Arial" w:hAnsi="Arial" w:cs="Arial"/>
          <w:sz w:val="22"/>
          <w:szCs w:val="22"/>
        </w:rPr>
      </w:pPr>
    </w:p>
    <w:p w14:paraId="3AE34524" w14:textId="100518BF" w:rsidR="00B732BD" w:rsidRPr="00D74D05" w:rsidRDefault="00B732BD" w:rsidP="00B732BD">
      <w:pPr>
        <w:pStyle w:val="ListParagraph"/>
        <w:numPr>
          <w:ilvl w:val="0"/>
          <w:numId w:val="1"/>
        </w:numPr>
        <w:spacing w:line="360" w:lineRule="auto"/>
        <w:rPr>
          <w:rFonts w:ascii="Arial" w:hAnsi="Arial" w:cs="Arial"/>
          <w:b/>
          <w:bCs/>
          <w:i/>
          <w:iCs/>
          <w:sz w:val="22"/>
          <w:szCs w:val="22"/>
        </w:rPr>
      </w:pPr>
      <w:r w:rsidRPr="00B732BD">
        <w:rPr>
          <w:rFonts w:ascii="Arial" w:hAnsi="Arial" w:cs="Arial"/>
          <w:b/>
          <w:bCs/>
          <w:i/>
          <w:iCs/>
          <w:sz w:val="22"/>
          <w:szCs w:val="22"/>
        </w:rPr>
        <w:t>Employees:</w:t>
      </w:r>
      <w:r>
        <w:rPr>
          <w:rFonts w:ascii="Arial" w:hAnsi="Arial" w:cs="Arial"/>
          <w:b/>
          <w:bCs/>
          <w:i/>
          <w:iCs/>
          <w:sz w:val="22"/>
          <w:szCs w:val="22"/>
        </w:rPr>
        <w:t xml:space="preserve"> </w:t>
      </w:r>
      <w:r w:rsidRPr="00B732BD">
        <w:rPr>
          <w:rFonts w:ascii="Arial" w:hAnsi="Arial" w:cs="Arial"/>
          <w:sz w:val="22"/>
          <w:szCs w:val="22"/>
        </w:rPr>
        <w:t>Two field workers will be hired initially to perform cleaning tasks. Workers will be required to have</w:t>
      </w:r>
      <w:r>
        <w:rPr>
          <w:rFonts w:ascii="Arial" w:hAnsi="Arial" w:cs="Arial"/>
          <w:sz w:val="22"/>
          <w:szCs w:val="22"/>
        </w:rPr>
        <w:t xml:space="preserve"> </w:t>
      </w:r>
      <w:r w:rsidR="008A5B28">
        <w:rPr>
          <w:rFonts w:ascii="Arial" w:hAnsi="Arial" w:cs="Arial"/>
          <w:sz w:val="22"/>
          <w:szCs w:val="22"/>
        </w:rPr>
        <w:t>full UK driving licence,</w:t>
      </w:r>
      <w:r w:rsidRPr="00B732BD">
        <w:rPr>
          <w:rFonts w:ascii="Arial" w:hAnsi="Arial" w:cs="Arial"/>
          <w:sz w:val="22"/>
          <w:szCs w:val="22"/>
        </w:rPr>
        <w:t xml:space="preserve"> experience working at heights, with training provided on using equipment and safety protocols.</w:t>
      </w:r>
    </w:p>
    <w:p w14:paraId="60DBF6AD" w14:textId="77777777" w:rsidR="00D74D05" w:rsidRPr="00B732BD" w:rsidRDefault="00D74D05" w:rsidP="00D74D05">
      <w:pPr>
        <w:pStyle w:val="ListParagraph"/>
        <w:spacing w:line="360" w:lineRule="auto"/>
        <w:rPr>
          <w:rFonts w:ascii="Arial" w:hAnsi="Arial" w:cs="Arial"/>
          <w:b/>
          <w:bCs/>
          <w:i/>
          <w:iCs/>
          <w:sz w:val="22"/>
          <w:szCs w:val="22"/>
        </w:rPr>
      </w:pPr>
    </w:p>
    <w:p w14:paraId="29A5C446" w14:textId="77777777" w:rsidR="00FB587F" w:rsidRPr="00FB587F" w:rsidRDefault="00FB587F" w:rsidP="00FB587F">
      <w:pPr>
        <w:pStyle w:val="ListParagraph"/>
        <w:numPr>
          <w:ilvl w:val="0"/>
          <w:numId w:val="1"/>
        </w:numPr>
        <w:spacing w:line="360" w:lineRule="auto"/>
        <w:rPr>
          <w:rFonts w:ascii="Arial" w:hAnsi="Arial" w:cs="Arial"/>
          <w:b/>
          <w:bCs/>
          <w:i/>
          <w:iCs/>
          <w:sz w:val="22"/>
          <w:szCs w:val="22"/>
        </w:rPr>
      </w:pPr>
      <w:r w:rsidRPr="00FB587F">
        <w:rPr>
          <w:rFonts w:ascii="Arial" w:hAnsi="Arial" w:cs="Arial"/>
          <w:b/>
          <w:bCs/>
          <w:i/>
          <w:iCs/>
          <w:sz w:val="22"/>
          <w:szCs w:val="22"/>
        </w:rPr>
        <w:t>External Professional Services:</w:t>
      </w:r>
    </w:p>
    <w:p w14:paraId="382620F5" w14:textId="77777777" w:rsidR="00FB587F" w:rsidRPr="00FB587F" w:rsidRDefault="00FB587F" w:rsidP="00FB587F">
      <w:pPr>
        <w:pStyle w:val="ListParagraph"/>
        <w:numPr>
          <w:ilvl w:val="0"/>
          <w:numId w:val="4"/>
        </w:numPr>
        <w:spacing w:line="360" w:lineRule="auto"/>
        <w:rPr>
          <w:rFonts w:ascii="Arial" w:hAnsi="Arial" w:cs="Arial"/>
          <w:sz w:val="22"/>
          <w:szCs w:val="22"/>
        </w:rPr>
      </w:pPr>
      <w:r w:rsidRPr="00FB587F">
        <w:rPr>
          <w:rFonts w:ascii="Arial" w:hAnsi="Arial" w:cs="Arial"/>
          <w:b/>
          <w:bCs/>
          <w:i/>
          <w:iCs/>
          <w:sz w:val="22"/>
          <w:szCs w:val="22"/>
        </w:rPr>
        <w:t>Accountant:</w:t>
      </w:r>
      <w:r w:rsidRPr="00FB587F">
        <w:rPr>
          <w:rFonts w:ascii="Arial" w:hAnsi="Arial" w:cs="Arial"/>
          <w:sz w:val="22"/>
          <w:szCs w:val="22"/>
        </w:rPr>
        <w:t xml:space="preserve"> For bookkeeping, payroll, tax filing, and financial advice.</w:t>
      </w:r>
    </w:p>
    <w:p w14:paraId="29CB2E5F" w14:textId="77777777" w:rsidR="00FB587F" w:rsidRPr="00517CF1" w:rsidRDefault="00FB587F" w:rsidP="00517CF1">
      <w:pPr>
        <w:pStyle w:val="ListParagraph"/>
        <w:numPr>
          <w:ilvl w:val="0"/>
          <w:numId w:val="4"/>
        </w:numPr>
        <w:spacing w:line="360" w:lineRule="auto"/>
        <w:rPr>
          <w:rFonts w:ascii="Arial" w:hAnsi="Arial" w:cs="Arial"/>
          <w:sz w:val="22"/>
          <w:szCs w:val="22"/>
        </w:rPr>
      </w:pPr>
      <w:r w:rsidRPr="00517CF1">
        <w:rPr>
          <w:rFonts w:ascii="Arial" w:hAnsi="Arial" w:cs="Arial"/>
          <w:b/>
          <w:bCs/>
          <w:i/>
          <w:iCs/>
          <w:sz w:val="22"/>
          <w:szCs w:val="22"/>
        </w:rPr>
        <w:t>Legal Advisor:</w:t>
      </w:r>
      <w:r w:rsidRPr="00517CF1">
        <w:rPr>
          <w:rFonts w:ascii="Arial" w:hAnsi="Arial" w:cs="Arial"/>
          <w:sz w:val="22"/>
          <w:szCs w:val="22"/>
        </w:rPr>
        <w:t xml:space="preserve"> To ensure compliance with safety regulations and handle contracts.</w:t>
      </w:r>
    </w:p>
    <w:p w14:paraId="1487A472" w14:textId="0D3F9AF3" w:rsidR="00676223" w:rsidRDefault="00FB587F" w:rsidP="00676223">
      <w:pPr>
        <w:pStyle w:val="ListParagraph"/>
        <w:numPr>
          <w:ilvl w:val="0"/>
          <w:numId w:val="4"/>
        </w:numPr>
        <w:spacing w:line="360" w:lineRule="auto"/>
        <w:rPr>
          <w:rFonts w:ascii="Arial" w:hAnsi="Arial" w:cs="Arial"/>
          <w:sz w:val="22"/>
          <w:szCs w:val="22"/>
        </w:rPr>
      </w:pPr>
      <w:r w:rsidRPr="00517CF1">
        <w:rPr>
          <w:rFonts w:ascii="Arial" w:hAnsi="Arial" w:cs="Arial"/>
          <w:b/>
          <w:bCs/>
          <w:i/>
          <w:iCs/>
          <w:sz w:val="22"/>
          <w:szCs w:val="22"/>
        </w:rPr>
        <w:t>Marketing Consultant:</w:t>
      </w:r>
      <w:r w:rsidRPr="00517CF1">
        <w:rPr>
          <w:rFonts w:ascii="Arial" w:hAnsi="Arial" w:cs="Arial"/>
          <w:sz w:val="22"/>
          <w:szCs w:val="22"/>
        </w:rPr>
        <w:t xml:space="preserve"> (Part-time) To assist with initial marketing strategies, including online campaigns, branding, and website development.</w:t>
      </w:r>
    </w:p>
    <w:p w14:paraId="0B160C94" w14:textId="77777777" w:rsidR="00F34613" w:rsidRPr="00F34613" w:rsidRDefault="00F34613" w:rsidP="008B3FC3">
      <w:pPr>
        <w:pStyle w:val="ListParagraph"/>
        <w:spacing w:line="360" w:lineRule="auto"/>
        <w:rPr>
          <w:rFonts w:ascii="Arial" w:hAnsi="Arial" w:cs="Arial"/>
          <w:sz w:val="22"/>
          <w:szCs w:val="22"/>
        </w:rPr>
      </w:pPr>
    </w:p>
    <w:p w14:paraId="3756F8D7" w14:textId="28BB29B6" w:rsidR="00D90044" w:rsidRPr="00F34613" w:rsidRDefault="00F21F2C" w:rsidP="00F34613">
      <w:pPr>
        <w:pStyle w:val="Heading2"/>
        <w:rPr>
          <w:rFonts w:ascii="Arial" w:hAnsi="Arial" w:cs="Arial"/>
          <w:b/>
          <w:bCs/>
          <w:color w:val="auto"/>
          <w:sz w:val="28"/>
          <w:szCs w:val="28"/>
        </w:rPr>
      </w:pPr>
      <w:bookmarkStart w:id="4" w:name="_Toc180921611"/>
      <w:r w:rsidRPr="00676223">
        <w:rPr>
          <w:rFonts w:ascii="Arial" w:hAnsi="Arial" w:cs="Arial"/>
          <w:b/>
          <w:bCs/>
          <w:color w:val="auto"/>
          <w:sz w:val="28"/>
          <w:szCs w:val="28"/>
        </w:rPr>
        <w:t>4.</w:t>
      </w:r>
      <w:r w:rsidR="00676223" w:rsidRPr="00676223">
        <w:rPr>
          <w:rFonts w:ascii="Arial" w:hAnsi="Arial" w:cs="Arial"/>
          <w:b/>
          <w:bCs/>
          <w:color w:val="auto"/>
          <w:sz w:val="28"/>
          <w:szCs w:val="28"/>
        </w:rPr>
        <w:t xml:space="preserve"> Evaluation of the business idea by using the SWOT analysis model.</w:t>
      </w:r>
      <w:bookmarkEnd w:id="4"/>
    </w:p>
    <w:p w14:paraId="7E41420E" w14:textId="77777777" w:rsidR="001524B1" w:rsidRPr="000B16B4" w:rsidRDefault="001524B1" w:rsidP="001524B1">
      <w:pPr>
        <w:pStyle w:val="ListParagraph"/>
        <w:numPr>
          <w:ilvl w:val="0"/>
          <w:numId w:val="5"/>
        </w:numPr>
        <w:spacing w:line="360" w:lineRule="auto"/>
        <w:rPr>
          <w:rFonts w:ascii="Arial" w:hAnsi="Arial" w:cs="Arial"/>
          <w:b/>
          <w:bCs/>
          <w:i/>
          <w:iCs/>
          <w:sz w:val="28"/>
          <w:szCs w:val="28"/>
          <w:u w:val="single"/>
        </w:rPr>
      </w:pPr>
      <w:r w:rsidRPr="000B16B4">
        <w:rPr>
          <w:rFonts w:ascii="Arial" w:hAnsi="Arial" w:cs="Arial"/>
          <w:b/>
          <w:bCs/>
          <w:i/>
          <w:iCs/>
          <w:sz w:val="28"/>
          <w:szCs w:val="28"/>
          <w:u w:val="single"/>
        </w:rPr>
        <w:t>Strengths:</w:t>
      </w:r>
    </w:p>
    <w:p w14:paraId="28900D25" w14:textId="77777777" w:rsidR="001524B1" w:rsidRPr="0060035D" w:rsidRDefault="001524B1" w:rsidP="0060035D">
      <w:pPr>
        <w:pStyle w:val="ListParagraph"/>
        <w:numPr>
          <w:ilvl w:val="0"/>
          <w:numId w:val="6"/>
        </w:numPr>
        <w:spacing w:line="360" w:lineRule="auto"/>
        <w:rPr>
          <w:rFonts w:ascii="Arial" w:hAnsi="Arial" w:cs="Arial"/>
          <w:sz w:val="22"/>
          <w:szCs w:val="22"/>
        </w:rPr>
      </w:pPr>
      <w:r w:rsidRPr="0060035D">
        <w:rPr>
          <w:rFonts w:ascii="Arial" w:hAnsi="Arial" w:cs="Arial"/>
          <w:b/>
          <w:bCs/>
          <w:i/>
          <w:iCs/>
          <w:sz w:val="22"/>
          <w:szCs w:val="22"/>
        </w:rPr>
        <w:t>High Demand for Services:</w:t>
      </w:r>
      <w:r w:rsidRPr="0060035D">
        <w:rPr>
          <w:rFonts w:ascii="Arial" w:hAnsi="Arial" w:cs="Arial"/>
          <w:sz w:val="22"/>
          <w:szCs w:val="22"/>
        </w:rPr>
        <w:t xml:space="preserve"> Regular roof and gutter maintenance is essential, especially in the UK’s rainy climate, helping prevent water damage and structural issues.</w:t>
      </w:r>
    </w:p>
    <w:p w14:paraId="39551A3C" w14:textId="77777777" w:rsidR="001524B1" w:rsidRPr="0060035D" w:rsidRDefault="001524B1" w:rsidP="0060035D">
      <w:pPr>
        <w:pStyle w:val="ListParagraph"/>
        <w:numPr>
          <w:ilvl w:val="0"/>
          <w:numId w:val="6"/>
        </w:numPr>
        <w:spacing w:line="360" w:lineRule="auto"/>
        <w:rPr>
          <w:rFonts w:ascii="Arial" w:hAnsi="Arial" w:cs="Arial"/>
          <w:sz w:val="22"/>
          <w:szCs w:val="22"/>
        </w:rPr>
      </w:pPr>
      <w:r w:rsidRPr="0060035D">
        <w:rPr>
          <w:rFonts w:ascii="Arial" w:hAnsi="Arial" w:cs="Arial"/>
          <w:b/>
          <w:bCs/>
          <w:i/>
          <w:iCs/>
          <w:sz w:val="22"/>
          <w:szCs w:val="22"/>
        </w:rPr>
        <w:t>Low Initial Capital Investment:</w:t>
      </w:r>
      <w:r w:rsidRPr="0060035D">
        <w:rPr>
          <w:rFonts w:ascii="Arial" w:hAnsi="Arial" w:cs="Arial"/>
          <w:sz w:val="22"/>
          <w:szCs w:val="22"/>
        </w:rPr>
        <w:t xml:space="preserve"> Starting a roof and gutter cleaning company generally requires minimal startup costs compared to other industries.</w:t>
      </w:r>
    </w:p>
    <w:p w14:paraId="10DC48D1" w14:textId="0EF11F58" w:rsidR="001524B1" w:rsidRPr="0060035D" w:rsidRDefault="001524B1" w:rsidP="0060035D">
      <w:pPr>
        <w:pStyle w:val="ListParagraph"/>
        <w:numPr>
          <w:ilvl w:val="0"/>
          <w:numId w:val="6"/>
        </w:numPr>
        <w:spacing w:line="360" w:lineRule="auto"/>
        <w:rPr>
          <w:rFonts w:ascii="Arial" w:hAnsi="Arial" w:cs="Arial"/>
          <w:sz w:val="22"/>
          <w:szCs w:val="22"/>
        </w:rPr>
      </w:pPr>
      <w:r w:rsidRPr="0060035D">
        <w:rPr>
          <w:rFonts w:ascii="Arial" w:hAnsi="Arial" w:cs="Arial"/>
          <w:b/>
          <w:bCs/>
          <w:i/>
          <w:iCs/>
          <w:sz w:val="22"/>
          <w:szCs w:val="22"/>
        </w:rPr>
        <w:t>Skilled Workforce:</w:t>
      </w:r>
      <w:r w:rsidRPr="0060035D">
        <w:rPr>
          <w:rFonts w:ascii="Arial" w:hAnsi="Arial" w:cs="Arial"/>
          <w:sz w:val="22"/>
          <w:szCs w:val="22"/>
        </w:rPr>
        <w:t xml:space="preserve"> The availability of skilled </w:t>
      </w:r>
      <w:r w:rsidR="0060035D" w:rsidRPr="0060035D">
        <w:rPr>
          <w:rFonts w:ascii="Arial" w:hAnsi="Arial" w:cs="Arial"/>
          <w:sz w:val="22"/>
          <w:szCs w:val="22"/>
        </w:rPr>
        <w:t>labour</w:t>
      </w:r>
      <w:r w:rsidRPr="0060035D">
        <w:rPr>
          <w:rFonts w:ascii="Arial" w:hAnsi="Arial" w:cs="Arial"/>
          <w:sz w:val="22"/>
          <w:szCs w:val="22"/>
        </w:rPr>
        <w:t xml:space="preserve"> in the West Midlands</w:t>
      </w:r>
      <w:r w:rsidR="0060035D">
        <w:rPr>
          <w:rFonts w:ascii="Arial" w:hAnsi="Arial" w:cs="Arial"/>
          <w:sz w:val="22"/>
          <w:szCs w:val="22"/>
        </w:rPr>
        <w:t xml:space="preserve"> area</w:t>
      </w:r>
      <w:r w:rsidRPr="0060035D">
        <w:rPr>
          <w:rFonts w:ascii="Arial" w:hAnsi="Arial" w:cs="Arial"/>
          <w:sz w:val="22"/>
          <w:szCs w:val="22"/>
        </w:rPr>
        <w:t xml:space="preserve"> helps maintain high service quality</w:t>
      </w:r>
      <w:sdt>
        <w:sdtPr>
          <w:rPr>
            <w:rFonts w:ascii="Arial" w:hAnsi="Arial" w:cs="Arial"/>
            <w:sz w:val="22"/>
            <w:szCs w:val="22"/>
          </w:rPr>
          <w:id w:val="1336653219"/>
          <w:citation/>
        </w:sdtPr>
        <w:sdtContent>
          <w:r w:rsidR="003E0802">
            <w:rPr>
              <w:rFonts w:ascii="Arial" w:hAnsi="Arial" w:cs="Arial"/>
              <w:sz w:val="22"/>
              <w:szCs w:val="22"/>
            </w:rPr>
            <w:fldChar w:fldCharType="begin"/>
          </w:r>
          <w:r w:rsidR="003E0802">
            <w:rPr>
              <w:rFonts w:ascii="Arial" w:hAnsi="Arial" w:cs="Arial"/>
              <w:sz w:val="22"/>
              <w:szCs w:val="22"/>
              <w:lang w:val="en-US"/>
            </w:rPr>
            <w:instrText xml:space="preserve"> CITATION Ann14 \l 1033 </w:instrText>
          </w:r>
          <w:r w:rsidR="003E0802">
            <w:rPr>
              <w:rFonts w:ascii="Arial" w:hAnsi="Arial" w:cs="Arial"/>
              <w:sz w:val="22"/>
              <w:szCs w:val="22"/>
            </w:rPr>
            <w:fldChar w:fldCharType="separate"/>
          </w:r>
          <w:r w:rsidR="00CE109B">
            <w:rPr>
              <w:rFonts w:ascii="Arial" w:hAnsi="Arial" w:cs="Arial"/>
              <w:noProof/>
              <w:sz w:val="22"/>
              <w:szCs w:val="22"/>
              <w:lang w:val="en-US"/>
            </w:rPr>
            <w:t xml:space="preserve"> </w:t>
          </w:r>
          <w:r w:rsidR="00CE109B" w:rsidRPr="00CE109B">
            <w:rPr>
              <w:rFonts w:ascii="Arial" w:hAnsi="Arial" w:cs="Arial"/>
              <w:noProof/>
              <w:sz w:val="22"/>
              <w:szCs w:val="22"/>
              <w:lang w:val="en-US"/>
            </w:rPr>
            <w:t>(Anne Green, 2014)</w:t>
          </w:r>
          <w:r w:rsidR="003E0802">
            <w:rPr>
              <w:rFonts w:ascii="Arial" w:hAnsi="Arial" w:cs="Arial"/>
              <w:sz w:val="22"/>
              <w:szCs w:val="22"/>
            </w:rPr>
            <w:fldChar w:fldCharType="end"/>
          </w:r>
        </w:sdtContent>
      </w:sdt>
      <w:r w:rsidRPr="0060035D">
        <w:rPr>
          <w:rFonts w:ascii="Arial" w:hAnsi="Arial" w:cs="Arial"/>
          <w:sz w:val="22"/>
          <w:szCs w:val="22"/>
        </w:rPr>
        <w:t>.</w:t>
      </w:r>
    </w:p>
    <w:p w14:paraId="1E952FF1" w14:textId="17BE280F" w:rsidR="00D90044" w:rsidRPr="000F2E26" w:rsidRDefault="001524B1" w:rsidP="000F2E26">
      <w:pPr>
        <w:pStyle w:val="ListParagraph"/>
        <w:numPr>
          <w:ilvl w:val="0"/>
          <w:numId w:val="6"/>
        </w:numPr>
        <w:spacing w:line="360" w:lineRule="auto"/>
        <w:rPr>
          <w:rFonts w:ascii="Arial" w:hAnsi="Arial" w:cs="Arial"/>
          <w:sz w:val="22"/>
          <w:szCs w:val="22"/>
        </w:rPr>
      </w:pPr>
      <w:r w:rsidRPr="000F2E26">
        <w:rPr>
          <w:rFonts w:ascii="Arial" w:hAnsi="Arial" w:cs="Arial"/>
          <w:b/>
          <w:bCs/>
          <w:i/>
          <w:iCs/>
          <w:sz w:val="22"/>
          <w:szCs w:val="22"/>
        </w:rPr>
        <w:t>Flexible Service Offerings:</w:t>
      </w:r>
      <w:r w:rsidRPr="000F2E26">
        <w:rPr>
          <w:rFonts w:ascii="Arial" w:hAnsi="Arial" w:cs="Arial"/>
          <w:sz w:val="22"/>
          <w:szCs w:val="22"/>
        </w:rPr>
        <w:t xml:space="preserve"> Can easily expand services to include additional home maintenance, such as moss removal, roof inspections, or minor repairs.</w:t>
      </w:r>
    </w:p>
    <w:p w14:paraId="16E60D56" w14:textId="102CFBE8" w:rsidR="002109E6" w:rsidRDefault="00766CF6" w:rsidP="00766CF6">
      <w:pPr>
        <w:pStyle w:val="ListParagraph"/>
        <w:numPr>
          <w:ilvl w:val="0"/>
          <w:numId w:val="6"/>
        </w:numPr>
        <w:spacing w:line="360" w:lineRule="auto"/>
        <w:rPr>
          <w:rFonts w:ascii="Arial" w:hAnsi="Arial" w:cs="Arial"/>
          <w:sz w:val="22"/>
          <w:szCs w:val="22"/>
        </w:rPr>
      </w:pPr>
      <w:r w:rsidRPr="00766CF6">
        <w:rPr>
          <w:rFonts w:ascii="Arial" w:hAnsi="Arial" w:cs="Arial"/>
          <w:b/>
          <w:bCs/>
          <w:i/>
          <w:iCs/>
          <w:sz w:val="22"/>
          <w:szCs w:val="22"/>
        </w:rPr>
        <w:t>Experience:</w:t>
      </w:r>
      <w:r>
        <w:rPr>
          <w:rFonts w:ascii="Arial" w:hAnsi="Arial" w:cs="Arial"/>
          <w:sz w:val="22"/>
          <w:szCs w:val="22"/>
        </w:rPr>
        <w:t xml:space="preserve"> </w:t>
      </w:r>
      <w:r w:rsidRPr="00766CF6">
        <w:rPr>
          <w:rFonts w:ascii="Arial" w:hAnsi="Arial" w:cs="Arial"/>
          <w:sz w:val="22"/>
          <w:szCs w:val="22"/>
        </w:rPr>
        <w:t>Strong foundation in safety (SSSTS certified).</w:t>
      </w:r>
    </w:p>
    <w:p w14:paraId="12FB778A" w14:textId="77777777" w:rsidR="001074EF" w:rsidRPr="00766CF6" w:rsidRDefault="001074EF" w:rsidP="000B16B4">
      <w:pPr>
        <w:pStyle w:val="ListParagraph"/>
        <w:spacing w:line="360" w:lineRule="auto"/>
        <w:rPr>
          <w:rFonts w:ascii="Arial" w:hAnsi="Arial" w:cs="Arial"/>
          <w:sz w:val="22"/>
          <w:szCs w:val="22"/>
        </w:rPr>
      </w:pPr>
    </w:p>
    <w:p w14:paraId="3AB810C9" w14:textId="77777777" w:rsidR="001074EF" w:rsidRPr="000B16B4" w:rsidRDefault="001074EF" w:rsidP="001074EF">
      <w:pPr>
        <w:pStyle w:val="ListParagraph"/>
        <w:numPr>
          <w:ilvl w:val="0"/>
          <w:numId w:val="5"/>
        </w:numPr>
        <w:spacing w:line="360" w:lineRule="auto"/>
        <w:rPr>
          <w:rFonts w:ascii="Arial" w:hAnsi="Arial" w:cs="Arial"/>
          <w:b/>
          <w:bCs/>
          <w:i/>
          <w:iCs/>
          <w:sz w:val="28"/>
          <w:szCs w:val="28"/>
          <w:u w:val="single"/>
        </w:rPr>
      </w:pPr>
      <w:r w:rsidRPr="000B16B4">
        <w:rPr>
          <w:rFonts w:ascii="Arial" w:hAnsi="Arial" w:cs="Arial"/>
          <w:b/>
          <w:bCs/>
          <w:i/>
          <w:iCs/>
          <w:sz w:val="28"/>
          <w:szCs w:val="28"/>
          <w:u w:val="single"/>
        </w:rPr>
        <w:t>Weaknesses:</w:t>
      </w:r>
    </w:p>
    <w:p w14:paraId="4268BB12" w14:textId="5F56EC20" w:rsidR="001074EF" w:rsidRDefault="001074EF" w:rsidP="000B16B4">
      <w:pPr>
        <w:pStyle w:val="ListParagraph"/>
        <w:numPr>
          <w:ilvl w:val="0"/>
          <w:numId w:val="7"/>
        </w:numPr>
        <w:spacing w:line="360" w:lineRule="auto"/>
        <w:rPr>
          <w:rFonts w:ascii="Arial" w:hAnsi="Arial" w:cs="Arial"/>
          <w:sz w:val="22"/>
          <w:szCs w:val="22"/>
        </w:rPr>
      </w:pPr>
      <w:r w:rsidRPr="000B16B4">
        <w:rPr>
          <w:rFonts w:ascii="Arial" w:hAnsi="Arial" w:cs="Arial"/>
          <w:b/>
          <w:bCs/>
          <w:i/>
          <w:iCs/>
          <w:sz w:val="22"/>
          <w:szCs w:val="22"/>
        </w:rPr>
        <w:t>Seasonal Demand:</w:t>
      </w:r>
      <w:r w:rsidRPr="000B16B4">
        <w:rPr>
          <w:rFonts w:ascii="Arial" w:hAnsi="Arial" w:cs="Arial"/>
          <w:sz w:val="22"/>
          <w:szCs w:val="22"/>
        </w:rPr>
        <w:t xml:space="preserve"> The need for gutter and roof cleaning services may peak during certain times of the year (autumn/winter) and </w:t>
      </w:r>
      <w:r w:rsidR="000B16B4" w:rsidRPr="000B16B4">
        <w:rPr>
          <w:rFonts w:ascii="Arial" w:hAnsi="Arial" w:cs="Arial"/>
          <w:sz w:val="22"/>
          <w:szCs w:val="22"/>
        </w:rPr>
        <w:t>slowdown</w:t>
      </w:r>
      <w:r w:rsidRPr="000B16B4">
        <w:rPr>
          <w:rFonts w:ascii="Arial" w:hAnsi="Arial" w:cs="Arial"/>
          <w:sz w:val="22"/>
          <w:szCs w:val="22"/>
        </w:rPr>
        <w:t xml:space="preserve"> in others.</w:t>
      </w:r>
    </w:p>
    <w:p w14:paraId="454F5B9D" w14:textId="52C98153" w:rsidR="00227D23" w:rsidRPr="000B16B4" w:rsidRDefault="00DF6771" w:rsidP="000B16B4">
      <w:pPr>
        <w:pStyle w:val="ListParagraph"/>
        <w:numPr>
          <w:ilvl w:val="0"/>
          <w:numId w:val="7"/>
        </w:numPr>
        <w:spacing w:line="360" w:lineRule="auto"/>
        <w:rPr>
          <w:rFonts w:ascii="Arial" w:hAnsi="Arial" w:cs="Arial"/>
          <w:sz w:val="22"/>
          <w:szCs w:val="22"/>
        </w:rPr>
      </w:pPr>
      <w:r w:rsidRPr="00DF6771">
        <w:rPr>
          <w:rFonts w:ascii="Arial" w:hAnsi="Arial" w:cs="Arial"/>
          <w:b/>
          <w:bCs/>
          <w:i/>
          <w:iCs/>
          <w:sz w:val="22"/>
          <w:szCs w:val="22"/>
        </w:rPr>
        <w:t>Become visible:</w:t>
      </w:r>
      <w:r>
        <w:rPr>
          <w:rFonts w:ascii="Arial" w:hAnsi="Arial" w:cs="Arial"/>
          <w:sz w:val="22"/>
          <w:szCs w:val="22"/>
        </w:rPr>
        <w:t xml:space="preserve"> </w:t>
      </w:r>
      <w:r w:rsidR="00227D23" w:rsidRPr="00227D23">
        <w:rPr>
          <w:rFonts w:ascii="Arial" w:hAnsi="Arial" w:cs="Arial"/>
          <w:sz w:val="22"/>
          <w:szCs w:val="22"/>
        </w:rPr>
        <w:t>Initial challenges in building brand awareness.</w:t>
      </w:r>
    </w:p>
    <w:p w14:paraId="32BC183A" w14:textId="0BEB290D" w:rsidR="002109E6" w:rsidRPr="00D45593" w:rsidRDefault="001074EF" w:rsidP="002109E6">
      <w:pPr>
        <w:pStyle w:val="ListParagraph"/>
        <w:numPr>
          <w:ilvl w:val="0"/>
          <w:numId w:val="7"/>
        </w:numPr>
        <w:spacing w:line="360" w:lineRule="auto"/>
        <w:rPr>
          <w:rFonts w:ascii="Arial" w:hAnsi="Arial" w:cs="Arial"/>
          <w:sz w:val="22"/>
          <w:szCs w:val="22"/>
        </w:rPr>
      </w:pPr>
      <w:r w:rsidRPr="00B47481">
        <w:rPr>
          <w:rFonts w:ascii="Arial" w:hAnsi="Arial" w:cs="Arial"/>
          <w:b/>
          <w:bCs/>
          <w:i/>
          <w:iCs/>
          <w:sz w:val="22"/>
          <w:szCs w:val="22"/>
        </w:rPr>
        <w:t>Physical Risks:</w:t>
      </w:r>
      <w:r w:rsidRPr="00B47481">
        <w:rPr>
          <w:rFonts w:ascii="Arial" w:hAnsi="Arial" w:cs="Arial"/>
          <w:sz w:val="22"/>
          <w:szCs w:val="22"/>
        </w:rPr>
        <w:t xml:space="preserve"> The work involves heights and physical </w:t>
      </w:r>
      <w:r w:rsidR="00B47481" w:rsidRPr="00B47481">
        <w:rPr>
          <w:rFonts w:ascii="Arial" w:hAnsi="Arial" w:cs="Arial"/>
          <w:sz w:val="22"/>
          <w:szCs w:val="22"/>
        </w:rPr>
        <w:t>labour</w:t>
      </w:r>
      <w:r w:rsidRPr="00B47481">
        <w:rPr>
          <w:rFonts w:ascii="Arial" w:hAnsi="Arial" w:cs="Arial"/>
          <w:sz w:val="22"/>
          <w:szCs w:val="22"/>
        </w:rPr>
        <w:t>, which can lead to safety concerns and higher insurance premiums.</w:t>
      </w:r>
    </w:p>
    <w:p w14:paraId="0A70230C" w14:textId="77777777" w:rsidR="00B526BB" w:rsidRPr="00B526BB" w:rsidRDefault="00B526BB" w:rsidP="00B526BB">
      <w:pPr>
        <w:pStyle w:val="ListParagraph"/>
        <w:numPr>
          <w:ilvl w:val="0"/>
          <w:numId w:val="5"/>
        </w:numPr>
        <w:spacing w:line="360" w:lineRule="auto"/>
        <w:rPr>
          <w:rFonts w:ascii="Arial" w:hAnsi="Arial" w:cs="Arial"/>
          <w:b/>
          <w:bCs/>
          <w:i/>
          <w:iCs/>
          <w:sz w:val="28"/>
          <w:szCs w:val="28"/>
          <w:u w:val="single"/>
        </w:rPr>
      </w:pPr>
      <w:r w:rsidRPr="00B526BB">
        <w:rPr>
          <w:rFonts w:ascii="Arial" w:hAnsi="Arial" w:cs="Arial"/>
          <w:b/>
          <w:bCs/>
          <w:i/>
          <w:iCs/>
          <w:sz w:val="28"/>
          <w:szCs w:val="28"/>
          <w:u w:val="single"/>
        </w:rPr>
        <w:lastRenderedPageBreak/>
        <w:t>Opportunities:</w:t>
      </w:r>
    </w:p>
    <w:p w14:paraId="0AFD3916" w14:textId="77777777" w:rsidR="00B526BB" w:rsidRPr="00B526BB" w:rsidRDefault="00B526BB" w:rsidP="00B526BB">
      <w:pPr>
        <w:pStyle w:val="ListParagraph"/>
        <w:numPr>
          <w:ilvl w:val="0"/>
          <w:numId w:val="8"/>
        </w:numPr>
        <w:spacing w:line="360" w:lineRule="auto"/>
        <w:rPr>
          <w:rFonts w:ascii="Arial" w:hAnsi="Arial" w:cs="Arial"/>
          <w:sz w:val="22"/>
          <w:szCs w:val="22"/>
        </w:rPr>
      </w:pPr>
      <w:r w:rsidRPr="00B526BB">
        <w:rPr>
          <w:rFonts w:ascii="Arial" w:hAnsi="Arial" w:cs="Arial"/>
          <w:b/>
          <w:bCs/>
          <w:i/>
          <w:iCs/>
          <w:sz w:val="22"/>
          <w:szCs w:val="22"/>
        </w:rPr>
        <w:t>Green and Sustainable Practices:</w:t>
      </w:r>
      <w:r w:rsidRPr="00B526BB">
        <w:rPr>
          <w:rFonts w:ascii="Arial" w:hAnsi="Arial" w:cs="Arial"/>
          <w:sz w:val="22"/>
          <w:szCs w:val="22"/>
        </w:rPr>
        <w:t xml:space="preserve"> Offering eco-friendly cleaning solutions or water recycling systems can appeal to environmentally conscious customers.</w:t>
      </w:r>
    </w:p>
    <w:p w14:paraId="2F83BD89" w14:textId="36864B04" w:rsidR="00B526BB" w:rsidRPr="00B526BB" w:rsidRDefault="00B526BB" w:rsidP="00B526BB">
      <w:pPr>
        <w:pStyle w:val="ListParagraph"/>
        <w:numPr>
          <w:ilvl w:val="0"/>
          <w:numId w:val="8"/>
        </w:numPr>
        <w:spacing w:line="360" w:lineRule="auto"/>
        <w:rPr>
          <w:rFonts w:ascii="Arial" w:hAnsi="Arial" w:cs="Arial"/>
          <w:sz w:val="22"/>
          <w:szCs w:val="22"/>
        </w:rPr>
      </w:pPr>
      <w:r w:rsidRPr="00B526BB">
        <w:rPr>
          <w:rFonts w:ascii="Arial" w:hAnsi="Arial" w:cs="Arial"/>
          <w:b/>
          <w:bCs/>
          <w:i/>
          <w:iCs/>
          <w:sz w:val="22"/>
          <w:szCs w:val="22"/>
        </w:rPr>
        <w:t>Expansion of Services:</w:t>
      </w:r>
      <w:r w:rsidRPr="00B526BB">
        <w:rPr>
          <w:rFonts w:ascii="Arial" w:hAnsi="Arial" w:cs="Arial"/>
          <w:sz w:val="22"/>
          <w:szCs w:val="22"/>
        </w:rPr>
        <w:t xml:space="preserve"> Diversifying into roof repairs, pressure washing, or solar panel cleaning can help attract more clients and generate year-round revenue</w:t>
      </w:r>
      <w:r w:rsidR="00920139">
        <w:rPr>
          <w:rFonts w:ascii="Arial" w:hAnsi="Arial" w:cs="Arial"/>
          <w:sz w:val="22"/>
          <w:szCs w:val="22"/>
        </w:rPr>
        <w:t xml:space="preserve">. Also </w:t>
      </w:r>
      <w:r w:rsidR="00920139" w:rsidRPr="00920139">
        <w:rPr>
          <w:rFonts w:ascii="Arial" w:hAnsi="Arial" w:cs="Arial"/>
          <w:sz w:val="22"/>
          <w:szCs w:val="22"/>
        </w:rPr>
        <w:t>Increasing demand for preventive property maintenance due to changing weather patterns.</w:t>
      </w:r>
    </w:p>
    <w:p w14:paraId="6C0B019D" w14:textId="77777777" w:rsidR="00B526BB" w:rsidRPr="00B526BB" w:rsidRDefault="00B526BB" w:rsidP="00B526BB">
      <w:pPr>
        <w:pStyle w:val="ListParagraph"/>
        <w:numPr>
          <w:ilvl w:val="0"/>
          <w:numId w:val="8"/>
        </w:numPr>
        <w:spacing w:line="360" w:lineRule="auto"/>
        <w:rPr>
          <w:rFonts w:ascii="Arial" w:hAnsi="Arial" w:cs="Arial"/>
          <w:sz w:val="22"/>
          <w:szCs w:val="22"/>
        </w:rPr>
      </w:pPr>
      <w:r w:rsidRPr="00B526BB">
        <w:rPr>
          <w:rFonts w:ascii="Arial" w:hAnsi="Arial" w:cs="Arial"/>
          <w:b/>
          <w:bCs/>
          <w:i/>
          <w:iCs/>
          <w:sz w:val="22"/>
          <w:szCs w:val="22"/>
        </w:rPr>
        <w:t>Digital Marketing &amp; Online Presence:</w:t>
      </w:r>
      <w:r w:rsidRPr="00B526BB">
        <w:rPr>
          <w:rFonts w:ascii="Arial" w:hAnsi="Arial" w:cs="Arial"/>
          <w:sz w:val="22"/>
          <w:szCs w:val="22"/>
        </w:rPr>
        <w:t xml:space="preserve"> Leveraging digital marketing, SEO, and social media can attract a wider audience in the West Midlands and build a strong customer base.</w:t>
      </w:r>
    </w:p>
    <w:p w14:paraId="74FA2F80" w14:textId="70F135BC" w:rsidR="002109E6" w:rsidRPr="00B526BB" w:rsidRDefault="00B526BB" w:rsidP="00B526BB">
      <w:pPr>
        <w:pStyle w:val="ListParagraph"/>
        <w:numPr>
          <w:ilvl w:val="0"/>
          <w:numId w:val="8"/>
        </w:numPr>
        <w:spacing w:line="360" w:lineRule="auto"/>
        <w:rPr>
          <w:rFonts w:ascii="Arial" w:hAnsi="Arial" w:cs="Arial"/>
          <w:sz w:val="22"/>
          <w:szCs w:val="22"/>
        </w:rPr>
      </w:pPr>
      <w:r w:rsidRPr="00B526BB">
        <w:rPr>
          <w:rFonts w:ascii="Arial" w:hAnsi="Arial" w:cs="Arial"/>
          <w:b/>
          <w:bCs/>
          <w:i/>
          <w:iCs/>
          <w:sz w:val="22"/>
          <w:szCs w:val="22"/>
        </w:rPr>
        <w:t>Partnerships:</w:t>
      </w:r>
      <w:r w:rsidRPr="00B526BB">
        <w:rPr>
          <w:rFonts w:ascii="Arial" w:hAnsi="Arial" w:cs="Arial"/>
          <w:sz w:val="22"/>
          <w:szCs w:val="22"/>
        </w:rPr>
        <w:t xml:space="preserve"> Collaborating with real estate agents, property managers, or construction companies could lead to steady contracts for ongoing maintenance services</w:t>
      </w:r>
      <w:sdt>
        <w:sdtPr>
          <w:rPr>
            <w:rFonts w:ascii="Arial" w:hAnsi="Arial" w:cs="Arial"/>
            <w:sz w:val="22"/>
            <w:szCs w:val="22"/>
          </w:rPr>
          <w:id w:val="851923133"/>
          <w:citation/>
        </w:sdtPr>
        <w:sdtContent>
          <w:r w:rsidR="00AF3565">
            <w:rPr>
              <w:rFonts w:ascii="Arial" w:hAnsi="Arial" w:cs="Arial"/>
              <w:sz w:val="22"/>
              <w:szCs w:val="22"/>
            </w:rPr>
            <w:fldChar w:fldCharType="begin"/>
          </w:r>
          <w:r w:rsidR="00AF3565">
            <w:rPr>
              <w:rFonts w:ascii="Arial" w:hAnsi="Arial" w:cs="Arial"/>
              <w:sz w:val="22"/>
              <w:szCs w:val="22"/>
              <w:lang w:val="en-US"/>
            </w:rPr>
            <w:instrText xml:space="preserve"> CITATION Bar08 \l 1033 </w:instrText>
          </w:r>
          <w:r w:rsidR="00AF3565">
            <w:rPr>
              <w:rFonts w:ascii="Arial" w:hAnsi="Arial" w:cs="Arial"/>
              <w:sz w:val="22"/>
              <w:szCs w:val="22"/>
            </w:rPr>
            <w:fldChar w:fldCharType="separate"/>
          </w:r>
          <w:r w:rsidR="00CE109B">
            <w:rPr>
              <w:rFonts w:ascii="Arial" w:hAnsi="Arial" w:cs="Arial"/>
              <w:noProof/>
              <w:sz w:val="22"/>
              <w:szCs w:val="22"/>
              <w:lang w:val="en-US"/>
            </w:rPr>
            <w:t xml:space="preserve"> </w:t>
          </w:r>
          <w:r w:rsidR="00CE109B" w:rsidRPr="00CE109B">
            <w:rPr>
              <w:rFonts w:ascii="Arial" w:hAnsi="Arial" w:cs="Arial"/>
              <w:noProof/>
              <w:sz w:val="22"/>
              <w:szCs w:val="22"/>
              <w:lang w:val="en-US"/>
            </w:rPr>
            <w:t>(Barrie Chanter, 2008)</w:t>
          </w:r>
          <w:r w:rsidR="00AF3565">
            <w:rPr>
              <w:rFonts w:ascii="Arial" w:hAnsi="Arial" w:cs="Arial"/>
              <w:sz w:val="22"/>
              <w:szCs w:val="22"/>
            </w:rPr>
            <w:fldChar w:fldCharType="end"/>
          </w:r>
        </w:sdtContent>
      </w:sdt>
      <w:r w:rsidRPr="00B526BB">
        <w:rPr>
          <w:rFonts w:ascii="Arial" w:hAnsi="Arial" w:cs="Arial"/>
          <w:sz w:val="22"/>
          <w:szCs w:val="22"/>
        </w:rPr>
        <w:t>.</w:t>
      </w:r>
    </w:p>
    <w:p w14:paraId="23019DB0" w14:textId="77777777" w:rsidR="009F1208" w:rsidRPr="009F1208" w:rsidRDefault="009F1208" w:rsidP="009F1208">
      <w:pPr>
        <w:pStyle w:val="ListParagraph"/>
        <w:numPr>
          <w:ilvl w:val="0"/>
          <w:numId w:val="5"/>
        </w:numPr>
        <w:spacing w:line="360" w:lineRule="auto"/>
        <w:rPr>
          <w:rFonts w:ascii="Arial" w:hAnsi="Arial" w:cs="Arial"/>
          <w:b/>
          <w:bCs/>
          <w:i/>
          <w:iCs/>
          <w:sz w:val="28"/>
          <w:szCs w:val="28"/>
          <w:u w:val="single"/>
        </w:rPr>
      </w:pPr>
      <w:r w:rsidRPr="009F1208">
        <w:rPr>
          <w:rFonts w:ascii="Arial" w:hAnsi="Arial" w:cs="Arial"/>
          <w:b/>
          <w:bCs/>
          <w:i/>
          <w:iCs/>
          <w:sz w:val="28"/>
          <w:szCs w:val="28"/>
          <w:u w:val="single"/>
        </w:rPr>
        <w:t>Threats:</w:t>
      </w:r>
    </w:p>
    <w:p w14:paraId="100B2542" w14:textId="77777777" w:rsidR="009F1208" w:rsidRPr="00ED3833" w:rsidRDefault="009F1208" w:rsidP="00ED3833">
      <w:pPr>
        <w:pStyle w:val="ListParagraph"/>
        <w:numPr>
          <w:ilvl w:val="0"/>
          <w:numId w:val="9"/>
        </w:numPr>
        <w:spacing w:line="360" w:lineRule="auto"/>
        <w:rPr>
          <w:rFonts w:ascii="Arial" w:hAnsi="Arial" w:cs="Arial"/>
          <w:sz w:val="22"/>
          <w:szCs w:val="22"/>
        </w:rPr>
      </w:pPr>
      <w:r w:rsidRPr="00ED3833">
        <w:rPr>
          <w:rFonts w:ascii="Arial" w:hAnsi="Arial" w:cs="Arial"/>
          <w:b/>
          <w:bCs/>
          <w:i/>
          <w:iCs/>
          <w:sz w:val="22"/>
          <w:szCs w:val="22"/>
        </w:rPr>
        <w:t>Economic Downturns:</w:t>
      </w:r>
      <w:r w:rsidRPr="00ED3833">
        <w:rPr>
          <w:rFonts w:ascii="Arial" w:hAnsi="Arial" w:cs="Arial"/>
          <w:sz w:val="22"/>
          <w:szCs w:val="22"/>
        </w:rPr>
        <w:t xml:space="preserve"> In times of economic uncertainty, homeowners and businesses may cut back on non-essential maintenance services.</w:t>
      </w:r>
    </w:p>
    <w:p w14:paraId="16A110EC" w14:textId="77777777" w:rsidR="009F1208" w:rsidRPr="00ED3833" w:rsidRDefault="009F1208" w:rsidP="00ED3833">
      <w:pPr>
        <w:pStyle w:val="ListParagraph"/>
        <w:numPr>
          <w:ilvl w:val="0"/>
          <w:numId w:val="9"/>
        </w:numPr>
        <w:spacing w:line="360" w:lineRule="auto"/>
        <w:rPr>
          <w:rFonts w:ascii="Arial" w:hAnsi="Arial" w:cs="Arial"/>
          <w:sz w:val="22"/>
          <w:szCs w:val="22"/>
        </w:rPr>
      </w:pPr>
      <w:r w:rsidRPr="00ED3833">
        <w:rPr>
          <w:rFonts w:ascii="Arial" w:hAnsi="Arial" w:cs="Arial"/>
          <w:b/>
          <w:bCs/>
          <w:i/>
          <w:iCs/>
          <w:sz w:val="22"/>
          <w:szCs w:val="22"/>
        </w:rPr>
        <w:t>Weather Dependency:</w:t>
      </w:r>
      <w:r w:rsidRPr="00ED3833">
        <w:rPr>
          <w:rFonts w:ascii="Arial" w:hAnsi="Arial" w:cs="Arial"/>
          <w:sz w:val="22"/>
          <w:szCs w:val="22"/>
        </w:rPr>
        <w:t xml:space="preserve"> Extreme weather conditions, like heavy rain or storms, can hinder the completion of scheduled work or cause delays.</w:t>
      </w:r>
    </w:p>
    <w:p w14:paraId="7422DB3A" w14:textId="77777777" w:rsidR="00164742" w:rsidRPr="00164742" w:rsidRDefault="009F1208" w:rsidP="00164742">
      <w:pPr>
        <w:pStyle w:val="ListParagraph"/>
        <w:numPr>
          <w:ilvl w:val="0"/>
          <w:numId w:val="9"/>
        </w:numPr>
        <w:rPr>
          <w:rFonts w:ascii="Arial" w:hAnsi="Arial" w:cs="Arial"/>
          <w:sz w:val="22"/>
          <w:szCs w:val="22"/>
        </w:rPr>
      </w:pPr>
      <w:r w:rsidRPr="00164742">
        <w:rPr>
          <w:rFonts w:ascii="Arial" w:hAnsi="Arial" w:cs="Arial"/>
          <w:b/>
          <w:bCs/>
          <w:i/>
          <w:iCs/>
          <w:sz w:val="22"/>
          <w:szCs w:val="22"/>
        </w:rPr>
        <w:t>Regulatory Changes:</w:t>
      </w:r>
      <w:r w:rsidRPr="00164742">
        <w:rPr>
          <w:rFonts w:ascii="Arial" w:hAnsi="Arial" w:cs="Arial"/>
          <w:sz w:val="22"/>
          <w:szCs w:val="22"/>
        </w:rPr>
        <w:t xml:space="preserve"> </w:t>
      </w:r>
      <w:r w:rsidR="00164742" w:rsidRPr="00164742">
        <w:rPr>
          <w:rFonts w:ascii="Arial" w:hAnsi="Arial" w:cs="Arial"/>
          <w:sz w:val="22"/>
          <w:szCs w:val="22"/>
        </w:rPr>
        <w:t>Potential changes in safety regulations requiring investment in new equipment.</w:t>
      </w:r>
    </w:p>
    <w:p w14:paraId="3C12ED33" w14:textId="59D5EB68" w:rsidR="009F1208" w:rsidRPr="00FB5142" w:rsidRDefault="00FB5142" w:rsidP="00FB5142">
      <w:pPr>
        <w:pStyle w:val="ListParagraph"/>
        <w:numPr>
          <w:ilvl w:val="0"/>
          <w:numId w:val="9"/>
        </w:numPr>
        <w:spacing w:line="360" w:lineRule="auto"/>
        <w:rPr>
          <w:rFonts w:ascii="Arial" w:hAnsi="Arial" w:cs="Arial"/>
          <w:b/>
          <w:bCs/>
          <w:i/>
          <w:iCs/>
          <w:sz w:val="22"/>
          <w:szCs w:val="22"/>
        </w:rPr>
      </w:pPr>
      <w:r w:rsidRPr="00FB5142">
        <w:rPr>
          <w:rFonts w:ascii="Arial" w:hAnsi="Arial" w:cs="Arial"/>
          <w:b/>
          <w:bCs/>
          <w:i/>
          <w:iCs/>
          <w:sz w:val="22"/>
          <w:szCs w:val="22"/>
        </w:rPr>
        <w:t>Competition:</w:t>
      </w:r>
      <w:r w:rsidR="00485DE9" w:rsidRPr="00485DE9">
        <w:t xml:space="preserve"> </w:t>
      </w:r>
      <w:r w:rsidR="00485DE9" w:rsidRPr="00485DE9">
        <w:rPr>
          <w:rFonts w:ascii="Arial" w:hAnsi="Arial" w:cs="Arial"/>
          <w:sz w:val="22"/>
          <w:szCs w:val="22"/>
        </w:rPr>
        <w:t>Established competitors offering broader cleaning and maintenance services.</w:t>
      </w:r>
    </w:p>
    <w:p w14:paraId="64A4ED35" w14:textId="7AA1C524" w:rsidR="004A27BE" w:rsidRDefault="003A19FE" w:rsidP="003A19FE">
      <w:pPr>
        <w:pStyle w:val="Heading2"/>
        <w:rPr>
          <w:rFonts w:ascii="Arial" w:hAnsi="Arial" w:cs="Arial"/>
          <w:b/>
          <w:bCs/>
          <w:color w:val="auto"/>
          <w:sz w:val="28"/>
          <w:szCs w:val="28"/>
        </w:rPr>
      </w:pPr>
      <w:bookmarkStart w:id="5" w:name="_Toc180921612"/>
      <w:r w:rsidRPr="003A19FE">
        <w:rPr>
          <w:rFonts w:ascii="Arial" w:hAnsi="Arial" w:cs="Arial"/>
          <w:b/>
          <w:bCs/>
          <w:color w:val="auto"/>
          <w:sz w:val="28"/>
          <w:szCs w:val="28"/>
        </w:rPr>
        <w:t xml:space="preserve">5. The 4Ps of </w:t>
      </w:r>
      <w:r w:rsidR="00111BC3">
        <w:rPr>
          <w:rFonts w:ascii="Arial" w:hAnsi="Arial" w:cs="Arial"/>
          <w:b/>
          <w:bCs/>
          <w:color w:val="auto"/>
          <w:sz w:val="28"/>
          <w:szCs w:val="28"/>
        </w:rPr>
        <w:t>M</w:t>
      </w:r>
      <w:r w:rsidRPr="003A19FE">
        <w:rPr>
          <w:rFonts w:ascii="Arial" w:hAnsi="Arial" w:cs="Arial"/>
          <w:b/>
          <w:bCs/>
          <w:color w:val="auto"/>
          <w:sz w:val="28"/>
          <w:szCs w:val="28"/>
        </w:rPr>
        <w:t>arketing of my business idea.</w:t>
      </w:r>
      <w:bookmarkEnd w:id="5"/>
    </w:p>
    <w:p w14:paraId="182E0F09" w14:textId="77777777" w:rsidR="00865604" w:rsidRPr="00865604" w:rsidRDefault="00865604" w:rsidP="00865604"/>
    <w:tbl>
      <w:tblPr>
        <w:tblStyle w:val="TableGrid"/>
        <w:tblW w:w="0" w:type="auto"/>
        <w:tblLook w:val="04A0" w:firstRow="1" w:lastRow="0" w:firstColumn="1" w:lastColumn="0" w:noHBand="0" w:noVBand="1"/>
      </w:tblPr>
      <w:tblGrid>
        <w:gridCol w:w="4508"/>
        <w:gridCol w:w="4508"/>
      </w:tblGrid>
      <w:tr w:rsidR="001D2F86" w14:paraId="59B52462" w14:textId="77777777" w:rsidTr="001D2F86">
        <w:tc>
          <w:tcPr>
            <w:tcW w:w="4508" w:type="dxa"/>
          </w:tcPr>
          <w:p w14:paraId="2B5F7B79" w14:textId="77777777" w:rsidR="001D2F86" w:rsidRDefault="0068545F" w:rsidP="003A19FE">
            <w:pPr>
              <w:rPr>
                <w:rFonts w:ascii="Arial" w:hAnsi="Arial" w:cs="Arial"/>
                <w:b/>
                <w:bCs/>
                <w:i/>
                <w:iCs/>
                <w:sz w:val="28"/>
                <w:szCs w:val="28"/>
              </w:rPr>
            </w:pPr>
            <w:r w:rsidRPr="0068545F">
              <w:rPr>
                <w:rFonts w:ascii="Arial" w:hAnsi="Arial" w:cs="Arial"/>
                <w:b/>
                <w:bCs/>
                <w:i/>
                <w:iCs/>
                <w:sz w:val="28"/>
                <w:szCs w:val="28"/>
              </w:rPr>
              <w:t>Product:</w:t>
            </w:r>
          </w:p>
          <w:p w14:paraId="236A349C" w14:textId="4695A1AA" w:rsidR="00CA59AF" w:rsidRPr="0068545F" w:rsidRDefault="00CA59AF" w:rsidP="003A19FE">
            <w:pPr>
              <w:rPr>
                <w:rFonts w:ascii="Arial" w:hAnsi="Arial" w:cs="Arial"/>
                <w:b/>
                <w:bCs/>
                <w:i/>
                <w:iCs/>
                <w:sz w:val="28"/>
                <w:szCs w:val="28"/>
              </w:rPr>
            </w:pPr>
          </w:p>
        </w:tc>
        <w:tc>
          <w:tcPr>
            <w:tcW w:w="4508" w:type="dxa"/>
          </w:tcPr>
          <w:p w14:paraId="3C711811" w14:textId="1F842A56" w:rsidR="001D2F86" w:rsidRPr="0068545F" w:rsidRDefault="0068545F" w:rsidP="003A19FE">
            <w:pPr>
              <w:rPr>
                <w:rFonts w:ascii="Arial" w:hAnsi="Arial" w:cs="Arial"/>
                <w:b/>
                <w:bCs/>
                <w:i/>
                <w:iCs/>
                <w:sz w:val="28"/>
                <w:szCs w:val="28"/>
              </w:rPr>
            </w:pPr>
            <w:r w:rsidRPr="0068545F">
              <w:rPr>
                <w:rFonts w:ascii="Arial" w:hAnsi="Arial" w:cs="Arial"/>
                <w:b/>
                <w:bCs/>
                <w:i/>
                <w:iCs/>
                <w:sz w:val="28"/>
                <w:szCs w:val="28"/>
              </w:rPr>
              <w:t>Price:</w:t>
            </w:r>
          </w:p>
        </w:tc>
      </w:tr>
      <w:tr w:rsidR="001D2F86" w14:paraId="1BCC92EA" w14:textId="77777777" w:rsidTr="001D2F86">
        <w:tc>
          <w:tcPr>
            <w:tcW w:w="4508" w:type="dxa"/>
          </w:tcPr>
          <w:p w14:paraId="3690F583" w14:textId="77777777" w:rsidR="001D2F86" w:rsidRPr="00581FA0" w:rsidRDefault="006D31C6" w:rsidP="0054677B">
            <w:pPr>
              <w:spacing w:line="360" w:lineRule="auto"/>
              <w:rPr>
                <w:rFonts w:ascii="Arial" w:hAnsi="Arial" w:cs="Arial"/>
                <w:sz w:val="22"/>
                <w:szCs w:val="22"/>
              </w:rPr>
            </w:pPr>
            <w:r w:rsidRPr="00581FA0">
              <w:rPr>
                <w:rFonts w:ascii="Arial" w:hAnsi="Arial" w:cs="Arial"/>
                <w:b/>
                <w:bCs/>
                <w:i/>
                <w:iCs/>
                <w:sz w:val="22"/>
                <w:szCs w:val="22"/>
              </w:rPr>
              <w:t>The core service</w:t>
            </w:r>
            <w:r w:rsidRPr="00581FA0">
              <w:rPr>
                <w:rFonts w:ascii="Arial" w:hAnsi="Arial" w:cs="Arial"/>
                <w:sz w:val="22"/>
                <w:szCs w:val="22"/>
              </w:rPr>
              <w:t xml:space="preserve"> is gutter and roof cleaning, with optional add-ons like moss removal and roof inspections.</w:t>
            </w:r>
          </w:p>
          <w:p w14:paraId="30357C85" w14:textId="77777777" w:rsidR="00581FA0" w:rsidRPr="00581FA0" w:rsidRDefault="00581FA0" w:rsidP="0054677B">
            <w:pPr>
              <w:spacing w:line="360" w:lineRule="auto"/>
              <w:rPr>
                <w:rFonts w:ascii="Arial" w:hAnsi="Arial" w:cs="Arial"/>
                <w:sz w:val="22"/>
                <w:szCs w:val="22"/>
              </w:rPr>
            </w:pPr>
            <w:r w:rsidRPr="00581FA0">
              <w:rPr>
                <w:rFonts w:ascii="Arial" w:hAnsi="Arial" w:cs="Arial"/>
                <w:b/>
                <w:bCs/>
                <w:i/>
                <w:iCs/>
                <w:sz w:val="22"/>
                <w:szCs w:val="22"/>
              </w:rPr>
              <w:t>Additional Services:</w:t>
            </w:r>
            <w:r w:rsidRPr="00581FA0">
              <w:rPr>
                <w:rFonts w:ascii="Arial" w:hAnsi="Arial" w:cs="Arial"/>
                <w:sz w:val="22"/>
                <w:szCs w:val="22"/>
              </w:rPr>
              <w:t xml:space="preserve"> Options for moss removal, minor roof repairs, pressure washing, gutter inspections, and solar panel cleaning.</w:t>
            </w:r>
          </w:p>
          <w:p w14:paraId="0EF6D668" w14:textId="77777777" w:rsidR="00581FA0" w:rsidRPr="00581FA0" w:rsidRDefault="00581FA0" w:rsidP="0054677B">
            <w:pPr>
              <w:spacing w:line="360" w:lineRule="auto"/>
              <w:rPr>
                <w:rFonts w:ascii="Arial" w:hAnsi="Arial" w:cs="Arial"/>
                <w:sz w:val="22"/>
                <w:szCs w:val="22"/>
              </w:rPr>
            </w:pPr>
            <w:r w:rsidRPr="00581FA0">
              <w:rPr>
                <w:rFonts w:ascii="Arial" w:hAnsi="Arial" w:cs="Arial"/>
                <w:b/>
                <w:bCs/>
                <w:i/>
                <w:iCs/>
                <w:sz w:val="22"/>
                <w:szCs w:val="22"/>
              </w:rPr>
              <w:t>Eco-Friendly Options:</w:t>
            </w:r>
            <w:r w:rsidRPr="00581FA0">
              <w:rPr>
                <w:rFonts w:ascii="Arial" w:hAnsi="Arial" w:cs="Arial"/>
                <w:sz w:val="22"/>
                <w:szCs w:val="22"/>
              </w:rPr>
              <w:t xml:space="preserve"> Offering environmentally safe cleaning products and </w:t>
            </w:r>
            <w:r w:rsidRPr="00581FA0">
              <w:rPr>
                <w:rFonts w:ascii="Arial" w:hAnsi="Arial" w:cs="Arial"/>
                <w:sz w:val="22"/>
                <w:szCs w:val="22"/>
              </w:rPr>
              <w:lastRenderedPageBreak/>
              <w:t>methods to appeal to eco-conscious customers.</w:t>
            </w:r>
          </w:p>
          <w:p w14:paraId="364F2E61" w14:textId="2E8C1053" w:rsidR="005A7BC8" w:rsidRPr="00581FA0" w:rsidRDefault="00581FA0" w:rsidP="0054677B">
            <w:pPr>
              <w:spacing w:line="360" w:lineRule="auto"/>
              <w:rPr>
                <w:rFonts w:ascii="Arial" w:hAnsi="Arial" w:cs="Arial"/>
                <w:sz w:val="22"/>
                <w:szCs w:val="22"/>
              </w:rPr>
            </w:pPr>
            <w:r w:rsidRPr="00581FA0">
              <w:rPr>
                <w:rFonts w:ascii="Arial" w:hAnsi="Arial" w:cs="Arial"/>
                <w:b/>
                <w:bCs/>
                <w:i/>
                <w:iCs/>
                <w:sz w:val="22"/>
                <w:szCs w:val="22"/>
              </w:rPr>
              <w:t>Service Quality:</w:t>
            </w:r>
            <w:r w:rsidRPr="00581FA0">
              <w:rPr>
                <w:rFonts w:ascii="Arial" w:hAnsi="Arial" w:cs="Arial"/>
                <w:sz w:val="22"/>
                <w:szCs w:val="22"/>
              </w:rPr>
              <w:t xml:space="preserve"> Focus on providing high-quality service with trained professionals and advanced equipment to ensure customer satisfaction.</w:t>
            </w:r>
          </w:p>
          <w:p w14:paraId="1541A623" w14:textId="7C765DC2" w:rsidR="006D31C6" w:rsidRDefault="006D31C6" w:rsidP="003A19FE"/>
        </w:tc>
        <w:tc>
          <w:tcPr>
            <w:tcW w:w="4508" w:type="dxa"/>
          </w:tcPr>
          <w:p w14:paraId="047C4754" w14:textId="77777777" w:rsidR="001D2F86" w:rsidRPr="0054677B" w:rsidRDefault="00333815" w:rsidP="0054677B">
            <w:pPr>
              <w:spacing w:line="360" w:lineRule="auto"/>
              <w:rPr>
                <w:rFonts w:ascii="Arial" w:hAnsi="Arial" w:cs="Arial"/>
                <w:sz w:val="22"/>
                <w:szCs w:val="22"/>
              </w:rPr>
            </w:pPr>
            <w:r w:rsidRPr="0054677B">
              <w:rPr>
                <w:rFonts w:ascii="Arial" w:hAnsi="Arial" w:cs="Arial"/>
                <w:b/>
                <w:bCs/>
                <w:i/>
                <w:iCs/>
                <w:sz w:val="22"/>
                <w:szCs w:val="22"/>
              </w:rPr>
              <w:lastRenderedPageBreak/>
              <w:t>Competitive Pricing:</w:t>
            </w:r>
            <w:r w:rsidRPr="0054677B">
              <w:rPr>
                <w:rFonts w:ascii="Arial" w:hAnsi="Arial" w:cs="Arial"/>
                <w:sz w:val="22"/>
                <w:szCs w:val="22"/>
              </w:rPr>
              <w:t xml:space="preserve"> Offering rates that are competitive within the West Midlands market, but reflective of the premium, high-quality service provided.</w:t>
            </w:r>
          </w:p>
          <w:p w14:paraId="47DD1A2F" w14:textId="77777777" w:rsidR="004C652E" w:rsidRPr="0054677B" w:rsidRDefault="004C652E" w:rsidP="0054677B">
            <w:pPr>
              <w:spacing w:line="360" w:lineRule="auto"/>
              <w:rPr>
                <w:rFonts w:ascii="Arial" w:hAnsi="Arial" w:cs="Arial"/>
                <w:sz w:val="22"/>
                <w:szCs w:val="22"/>
              </w:rPr>
            </w:pPr>
            <w:r w:rsidRPr="0054677B">
              <w:rPr>
                <w:rFonts w:ascii="Arial" w:hAnsi="Arial" w:cs="Arial"/>
                <w:b/>
                <w:bCs/>
                <w:i/>
                <w:iCs/>
                <w:sz w:val="22"/>
                <w:szCs w:val="22"/>
              </w:rPr>
              <w:t>Tiered Pricing:</w:t>
            </w:r>
            <w:r w:rsidRPr="0054677B">
              <w:rPr>
                <w:rFonts w:ascii="Arial" w:hAnsi="Arial" w:cs="Arial"/>
                <w:sz w:val="22"/>
                <w:szCs w:val="22"/>
              </w:rPr>
              <w:t xml:space="preserve"> Packages based on the size of the property, frequency of cleaning, and additional services such as roof inspections or repairs.</w:t>
            </w:r>
          </w:p>
          <w:p w14:paraId="7EEFC000" w14:textId="77777777" w:rsidR="00333815" w:rsidRPr="0054677B" w:rsidRDefault="004C652E" w:rsidP="0054677B">
            <w:pPr>
              <w:spacing w:line="360" w:lineRule="auto"/>
              <w:rPr>
                <w:rFonts w:ascii="Arial" w:hAnsi="Arial" w:cs="Arial"/>
                <w:sz w:val="22"/>
                <w:szCs w:val="22"/>
              </w:rPr>
            </w:pPr>
            <w:r w:rsidRPr="0054677B">
              <w:rPr>
                <w:rFonts w:ascii="Arial" w:hAnsi="Arial" w:cs="Arial"/>
                <w:b/>
                <w:bCs/>
                <w:i/>
                <w:iCs/>
                <w:sz w:val="22"/>
                <w:szCs w:val="22"/>
              </w:rPr>
              <w:lastRenderedPageBreak/>
              <w:t>Seasonal Discounts:</w:t>
            </w:r>
            <w:r w:rsidRPr="0054677B">
              <w:rPr>
                <w:rFonts w:ascii="Arial" w:hAnsi="Arial" w:cs="Arial"/>
                <w:sz w:val="22"/>
                <w:szCs w:val="22"/>
              </w:rPr>
              <w:t xml:space="preserve"> Special offers during peak seasons (e.g., autumn or spring) or for returning customers to encourage repeat business.</w:t>
            </w:r>
          </w:p>
          <w:p w14:paraId="128F3AB9" w14:textId="5E8A090B" w:rsidR="004C652E" w:rsidRPr="0054677B" w:rsidRDefault="0054677B" w:rsidP="0054677B">
            <w:pPr>
              <w:spacing w:line="360" w:lineRule="auto"/>
              <w:rPr>
                <w:rFonts w:ascii="Arial" w:hAnsi="Arial" w:cs="Arial"/>
                <w:sz w:val="22"/>
                <w:szCs w:val="22"/>
              </w:rPr>
            </w:pPr>
            <w:r w:rsidRPr="0054677B">
              <w:rPr>
                <w:rFonts w:ascii="Arial" w:hAnsi="Arial" w:cs="Arial"/>
                <w:sz w:val="22"/>
                <w:szCs w:val="22"/>
              </w:rPr>
              <w:t xml:space="preserve">Discounts for clients who sign up for </w:t>
            </w:r>
            <w:r w:rsidRPr="0054677B">
              <w:rPr>
                <w:rFonts w:ascii="Arial" w:hAnsi="Arial" w:cs="Arial"/>
                <w:b/>
                <w:bCs/>
                <w:sz w:val="22"/>
                <w:szCs w:val="22"/>
              </w:rPr>
              <w:t>annual cleaning contracts</w:t>
            </w:r>
            <w:r w:rsidRPr="0054677B">
              <w:rPr>
                <w:rFonts w:ascii="Arial" w:hAnsi="Arial" w:cs="Arial"/>
                <w:sz w:val="22"/>
                <w:szCs w:val="22"/>
              </w:rPr>
              <w:t xml:space="preserve"> or refer other customers. Initial price packages will be £80-£150 per service, depending on the property size.</w:t>
            </w:r>
          </w:p>
        </w:tc>
      </w:tr>
      <w:tr w:rsidR="001D2F86" w14:paraId="3CDE03C4" w14:textId="77777777" w:rsidTr="001D2F86">
        <w:tc>
          <w:tcPr>
            <w:tcW w:w="4508" w:type="dxa"/>
          </w:tcPr>
          <w:p w14:paraId="5E52D2D7" w14:textId="77777777" w:rsidR="001D2F86" w:rsidRDefault="0068545F" w:rsidP="003A19FE">
            <w:pPr>
              <w:rPr>
                <w:rFonts w:ascii="Arial" w:hAnsi="Arial" w:cs="Arial"/>
                <w:b/>
                <w:bCs/>
                <w:i/>
                <w:iCs/>
                <w:sz w:val="28"/>
                <w:szCs w:val="28"/>
              </w:rPr>
            </w:pPr>
            <w:r w:rsidRPr="0068545F">
              <w:rPr>
                <w:rFonts w:ascii="Arial" w:hAnsi="Arial" w:cs="Arial"/>
                <w:b/>
                <w:bCs/>
                <w:i/>
                <w:iCs/>
                <w:sz w:val="28"/>
                <w:szCs w:val="28"/>
              </w:rPr>
              <w:lastRenderedPageBreak/>
              <w:t>Place:</w:t>
            </w:r>
          </w:p>
          <w:p w14:paraId="122CEE55" w14:textId="4B089479" w:rsidR="00CA59AF" w:rsidRPr="0068545F" w:rsidRDefault="00CA59AF" w:rsidP="003A19FE">
            <w:pPr>
              <w:rPr>
                <w:rFonts w:ascii="Arial" w:hAnsi="Arial" w:cs="Arial"/>
                <w:b/>
                <w:bCs/>
                <w:i/>
                <w:iCs/>
                <w:sz w:val="28"/>
                <w:szCs w:val="28"/>
              </w:rPr>
            </w:pPr>
          </w:p>
        </w:tc>
        <w:tc>
          <w:tcPr>
            <w:tcW w:w="4508" w:type="dxa"/>
          </w:tcPr>
          <w:p w14:paraId="60BFE5C1" w14:textId="205E2A4E" w:rsidR="001D2F86" w:rsidRPr="0068545F" w:rsidRDefault="0068545F" w:rsidP="003A19FE">
            <w:pPr>
              <w:rPr>
                <w:rFonts w:ascii="Arial" w:hAnsi="Arial" w:cs="Arial"/>
                <w:b/>
                <w:bCs/>
                <w:i/>
                <w:iCs/>
                <w:sz w:val="28"/>
                <w:szCs w:val="28"/>
              </w:rPr>
            </w:pPr>
            <w:r w:rsidRPr="0068545F">
              <w:rPr>
                <w:rFonts w:ascii="Arial" w:hAnsi="Arial" w:cs="Arial"/>
                <w:b/>
                <w:bCs/>
                <w:i/>
                <w:iCs/>
                <w:sz w:val="28"/>
                <w:szCs w:val="28"/>
              </w:rPr>
              <w:t>Promotion:</w:t>
            </w:r>
          </w:p>
        </w:tc>
      </w:tr>
      <w:tr w:rsidR="001D2F86" w14:paraId="1E87410B" w14:textId="77777777" w:rsidTr="001D2F86">
        <w:tc>
          <w:tcPr>
            <w:tcW w:w="4508" w:type="dxa"/>
          </w:tcPr>
          <w:p w14:paraId="534ADB16" w14:textId="77777777" w:rsidR="001D2F86" w:rsidRPr="00AD7BF2" w:rsidRDefault="00CB5192" w:rsidP="00AD7BF2">
            <w:pPr>
              <w:spacing w:line="360" w:lineRule="auto"/>
              <w:rPr>
                <w:rFonts w:ascii="Arial" w:hAnsi="Arial" w:cs="Arial"/>
                <w:sz w:val="22"/>
                <w:szCs w:val="22"/>
              </w:rPr>
            </w:pPr>
            <w:r w:rsidRPr="00AD7BF2">
              <w:rPr>
                <w:rFonts w:ascii="Arial" w:hAnsi="Arial" w:cs="Arial"/>
                <w:b/>
                <w:bCs/>
                <w:i/>
                <w:iCs/>
                <w:sz w:val="22"/>
                <w:szCs w:val="22"/>
              </w:rPr>
              <w:t>Geographic Focus:</w:t>
            </w:r>
            <w:r w:rsidRPr="00AD7BF2">
              <w:rPr>
                <w:rFonts w:ascii="Arial" w:hAnsi="Arial" w:cs="Arial"/>
                <w:sz w:val="22"/>
                <w:szCs w:val="22"/>
              </w:rPr>
              <w:t xml:space="preserve"> Targeting residential properties across the West Midlands, including Birmingham, Coventry, Wolverhampton, and surrounding areas.</w:t>
            </w:r>
          </w:p>
          <w:p w14:paraId="5EEBA4A4" w14:textId="6E9782A6" w:rsidR="000A17ED" w:rsidRPr="00AD7BF2" w:rsidRDefault="000A17ED" w:rsidP="00AD7BF2">
            <w:pPr>
              <w:spacing w:line="360" w:lineRule="auto"/>
              <w:rPr>
                <w:rFonts w:ascii="Arial" w:hAnsi="Arial" w:cs="Arial"/>
                <w:sz w:val="22"/>
                <w:szCs w:val="22"/>
              </w:rPr>
            </w:pPr>
            <w:r w:rsidRPr="00AD7BF2">
              <w:rPr>
                <w:rFonts w:ascii="Arial" w:hAnsi="Arial" w:cs="Arial"/>
                <w:b/>
                <w:bCs/>
                <w:i/>
                <w:iCs/>
                <w:sz w:val="22"/>
                <w:szCs w:val="22"/>
              </w:rPr>
              <w:t>Local Presence:</w:t>
            </w:r>
            <w:r w:rsidRPr="00AD7BF2">
              <w:rPr>
                <w:rFonts w:ascii="Arial" w:hAnsi="Arial" w:cs="Arial"/>
                <w:sz w:val="22"/>
                <w:szCs w:val="22"/>
              </w:rPr>
              <w:t xml:space="preserve"> Establishing a strong local presence through community engagement and partnerships with local businesses,</w:t>
            </w:r>
            <w:r w:rsidR="00A41688" w:rsidRPr="00AD7BF2">
              <w:rPr>
                <w:rFonts w:ascii="Arial" w:hAnsi="Arial" w:cs="Arial"/>
                <w:sz w:val="22"/>
                <w:szCs w:val="22"/>
              </w:rPr>
              <w:t xml:space="preserve"> ex.</w:t>
            </w:r>
            <w:r w:rsidRPr="00AD7BF2">
              <w:rPr>
                <w:rFonts w:ascii="Arial" w:hAnsi="Arial" w:cs="Arial"/>
                <w:sz w:val="22"/>
                <w:szCs w:val="22"/>
              </w:rPr>
              <w:t xml:space="preserve"> estate agents, </w:t>
            </w:r>
            <w:r w:rsidR="00A41688" w:rsidRPr="00AD7BF2">
              <w:rPr>
                <w:rFonts w:ascii="Arial" w:hAnsi="Arial" w:cs="Arial"/>
                <w:sz w:val="22"/>
                <w:szCs w:val="22"/>
              </w:rPr>
              <w:t>and</w:t>
            </w:r>
            <w:r w:rsidRPr="00AD7BF2">
              <w:rPr>
                <w:rFonts w:ascii="Arial" w:hAnsi="Arial" w:cs="Arial"/>
                <w:sz w:val="22"/>
                <w:szCs w:val="22"/>
              </w:rPr>
              <w:t xml:space="preserve"> property managers.</w:t>
            </w:r>
          </w:p>
          <w:p w14:paraId="42659DC1" w14:textId="0B501285" w:rsidR="00CB5192" w:rsidRPr="00AD7BF2" w:rsidRDefault="000A17ED" w:rsidP="00AD7BF2">
            <w:pPr>
              <w:spacing w:line="360" w:lineRule="auto"/>
              <w:rPr>
                <w:rFonts w:ascii="Arial" w:hAnsi="Arial" w:cs="Arial"/>
                <w:sz w:val="22"/>
                <w:szCs w:val="22"/>
              </w:rPr>
            </w:pPr>
            <w:r w:rsidRPr="00AD7BF2">
              <w:rPr>
                <w:rFonts w:ascii="Arial" w:hAnsi="Arial" w:cs="Arial"/>
                <w:b/>
                <w:bCs/>
                <w:i/>
                <w:iCs/>
                <w:sz w:val="22"/>
                <w:szCs w:val="22"/>
              </w:rPr>
              <w:t>Online Booking:</w:t>
            </w:r>
            <w:r w:rsidRPr="00AD7BF2">
              <w:rPr>
                <w:rFonts w:ascii="Arial" w:hAnsi="Arial" w:cs="Arial"/>
                <w:sz w:val="22"/>
                <w:szCs w:val="22"/>
              </w:rPr>
              <w:t xml:space="preserve"> </w:t>
            </w:r>
            <w:r w:rsidR="00AD7BF2" w:rsidRPr="00AD7BF2">
              <w:rPr>
                <w:rFonts w:ascii="Arial" w:hAnsi="Arial" w:cs="Arial"/>
                <w:sz w:val="22"/>
                <w:szCs w:val="22"/>
              </w:rPr>
              <w:t>All bookings will be processed via the company's website or over the phone, offering convenience to customers.</w:t>
            </w:r>
          </w:p>
          <w:p w14:paraId="2C434A33" w14:textId="11181773" w:rsidR="00A41688" w:rsidRDefault="00A41688" w:rsidP="000A17ED"/>
        </w:tc>
        <w:tc>
          <w:tcPr>
            <w:tcW w:w="4508" w:type="dxa"/>
          </w:tcPr>
          <w:p w14:paraId="1BE97D59" w14:textId="0E02AAA3" w:rsidR="00132731" w:rsidRPr="00A75E2C" w:rsidRDefault="00132731" w:rsidP="00A75E2C">
            <w:pPr>
              <w:spacing w:line="360" w:lineRule="auto"/>
              <w:rPr>
                <w:rFonts w:ascii="Arial" w:hAnsi="Arial" w:cs="Arial"/>
                <w:sz w:val="22"/>
                <w:szCs w:val="22"/>
              </w:rPr>
            </w:pPr>
            <w:r w:rsidRPr="00A75E2C">
              <w:rPr>
                <w:rFonts w:ascii="Arial" w:hAnsi="Arial" w:cs="Arial"/>
                <w:b/>
                <w:bCs/>
                <w:i/>
                <w:iCs/>
                <w:sz w:val="22"/>
                <w:szCs w:val="22"/>
              </w:rPr>
              <w:t>Digital Marketing:</w:t>
            </w:r>
            <w:r w:rsidRPr="00A75E2C">
              <w:rPr>
                <w:rFonts w:ascii="Arial" w:hAnsi="Arial" w:cs="Arial"/>
                <w:sz w:val="22"/>
                <w:szCs w:val="22"/>
              </w:rPr>
              <w:t xml:space="preserve"> Utilizing online platforms such as Google Ads, social media (Facebook, Instagram), to increase visibility and attract local clients.</w:t>
            </w:r>
          </w:p>
          <w:p w14:paraId="677A6F6F" w14:textId="717CB49C" w:rsidR="00132731" w:rsidRPr="00A75E2C" w:rsidRDefault="00132731" w:rsidP="00A75E2C">
            <w:pPr>
              <w:spacing w:line="360" w:lineRule="auto"/>
              <w:rPr>
                <w:rFonts w:ascii="Arial" w:hAnsi="Arial" w:cs="Arial"/>
                <w:sz w:val="22"/>
                <w:szCs w:val="22"/>
              </w:rPr>
            </w:pPr>
            <w:r w:rsidRPr="00A75E2C">
              <w:rPr>
                <w:rFonts w:ascii="Arial" w:hAnsi="Arial" w:cs="Arial"/>
                <w:b/>
                <w:bCs/>
                <w:i/>
                <w:iCs/>
                <w:sz w:val="22"/>
                <w:szCs w:val="22"/>
              </w:rPr>
              <w:t>Local Advertising:</w:t>
            </w:r>
            <w:r w:rsidRPr="00A75E2C">
              <w:rPr>
                <w:rFonts w:ascii="Arial" w:hAnsi="Arial" w:cs="Arial"/>
                <w:sz w:val="22"/>
                <w:szCs w:val="22"/>
              </w:rPr>
              <w:t xml:space="preserve"> Flyers, brochures, and ads in local newspapers or community </w:t>
            </w:r>
            <w:r w:rsidR="00A315EB" w:rsidRPr="00A75E2C">
              <w:rPr>
                <w:rFonts w:ascii="Arial" w:hAnsi="Arial" w:cs="Arial"/>
                <w:sz w:val="22"/>
                <w:szCs w:val="22"/>
              </w:rPr>
              <w:t>centres</w:t>
            </w:r>
            <w:r w:rsidRPr="00A75E2C">
              <w:rPr>
                <w:rFonts w:ascii="Arial" w:hAnsi="Arial" w:cs="Arial"/>
                <w:sz w:val="22"/>
                <w:szCs w:val="22"/>
              </w:rPr>
              <w:t xml:space="preserve"> targeting homeowners and property managers.</w:t>
            </w:r>
          </w:p>
          <w:p w14:paraId="5F11E6B0" w14:textId="77777777" w:rsidR="00132731" w:rsidRPr="00A75E2C" w:rsidRDefault="00132731" w:rsidP="00A75E2C">
            <w:pPr>
              <w:spacing w:line="360" w:lineRule="auto"/>
              <w:rPr>
                <w:rFonts w:ascii="Arial" w:hAnsi="Arial" w:cs="Arial"/>
                <w:sz w:val="22"/>
                <w:szCs w:val="22"/>
              </w:rPr>
            </w:pPr>
            <w:r w:rsidRPr="00A75E2C">
              <w:rPr>
                <w:rFonts w:ascii="Arial" w:hAnsi="Arial" w:cs="Arial"/>
                <w:b/>
                <w:bCs/>
                <w:i/>
                <w:iCs/>
                <w:sz w:val="22"/>
                <w:szCs w:val="22"/>
              </w:rPr>
              <w:t>Referral Program:</w:t>
            </w:r>
            <w:r w:rsidRPr="00A75E2C">
              <w:rPr>
                <w:rFonts w:ascii="Arial" w:hAnsi="Arial" w:cs="Arial"/>
                <w:sz w:val="22"/>
                <w:szCs w:val="22"/>
              </w:rPr>
              <w:t xml:space="preserve"> Offer discounts or rewards to customers who refer new clients, encouraging word-of-mouth marketing.</w:t>
            </w:r>
          </w:p>
          <w:p w14:paraId="4CCBE752" w14:textId="1DE2E9CE" w:rsidR="00132731" w:rsidRPr="00A75E2C" w:rsidRDefault="00132731" w:rsidP="00A75E2C">
            <w:pPr>
              <w:spacing w:line="360" w:lineRule="auto"/>
              <w:rPr>
                <w:rFonts w:ascii="Arial" w:hAnsi="Arial" w:cs="Arial"/>
                <w:sz w:val="22"/>
                <w:szCs w:val="22"/>
              </w:rPr>
            </w:pPr>
            <w:r w:rsidRPr="00A75E2C">
              <w:rPr>
                <w:rFonts w:ascii="Arial" w:hAnsi="Arial" w:cs="Arial"/>
                <w:b/>
                <w:bCs/>
                <w:i/>
                <w:iCs/>
                <w:sz w:val="22"/>
                <w:szCs w:val="22"/>
              </w:rPr>
              <w:t>Seasonal Campaigns:</w:t>
            </w:r>
            <w:r w:rsidRPr="00A75E2C">
              <w:rPr>
                <w:rFonts w:ascii="Arial" w:hAnsi="Arial" w:cs="Arial"/>
                <w:sz w:val="22"/>
                <w:szCs w:val="22"/>
              </w:rPr>
              <w:t xml:space="preserve"> Running promotional campaigns during high-demand seasons (e.g., before heavy rains in autumn) to remind customers of the importance of </w:t>
            </w:r>
            <w:r w:rsidRPr="00A75E2C">
              <w:rPr>
                <w:rFonts w:ascii="Arial" w:hAnsi="Arial" w:cs="Arial"/>
                <w:b/>
                <w:bCs/>
                <w:sz w:val="22"/>
                <w:szCs w:val="22"/>
              </w:rPr>
              <w:t>roof and gutter</w:t>
            </w:r>
            <w:r w:rsidRPr="00A75E2C">
              <w:rPr>
                <w:rFonts w:ascii="Arial" w:hAnsi="Arial" w:cs="Arial"/>
                <w:sz w:val="22"/>
                <w:szCs w:val="22"/>
              </w:rPr>
              <w:t xml:space="preserve"> maintenance</w:t>
            </w:r>
            <w:sdt>
              <w:sdtPr>
                <w:rPr>
                  <w:rFonts w:ascii="Arial" w:hAnsi="Arial" w:cs="Arial"/>
                  <w:sz w:val="22"/>
                  <w:szCs w:val="22"/>
                </w:rPr>
                <w:id w:val="-291373447"/>
                <w:citation/>
              </w:sdtPr>
              <w:sdtContent>
                <w:r w:rsidR="0029374A">
                  <w:rPr>
                    <w:rFonts w:ascii="Arial" w:hAnsi="Arial" w:cs="Arial"/>
                    <w:sz w:val="22"/>
                    <w:szCs w:val="22"/>
                  </w:rPr>
                  <w:fldChar w:fldCharType="begin"/>
                </w:r>
                <w:r w:rsidR="0029374A">
                  <w:rPr>
                    <w:rFonts w:ascii="Arial" w:hAnsi="Arial" w:cs="Arial"/>
                    <w:sz w:val="22"/>
                    <w:szCs w:val="22"/>
                    <w:lang w:val="en-US"/>
                  </w:rPr>
                  <w:instrText xml:space="preserve"> CITATION Thu23 \l 1033 </w:instrText>
                </w:r>
                <w:r w:rsidR="0029374A">
                  <w:rPr>
                    <w:rFonts w:ascii="Arial" w:hAnsi="Arial" w:cs="Arial"/>
                    <w:sz w:val="22"/>
                    <w:szCs w:val="22"/>
                  </w:rPr>
                  <w:fldChar w:fldCharType="separate"/>
                </w:r>
                <w:r w:rsidR="00CE109B">
                  <w:rPr>
                    <w:rFonts w:ascii="Arial" w:hAnsi="Arial" w:cs="Arial"/>
                    <w:noProof/>
                    <w:sz w:val="22"/>
                    <w:szCs w:val="22"/>
                    <w:lang w:val="en-US"/>
                  </w:rPr>
                  <w:t xml:space="preserve"> </w:t>
                </w:r>
                <w:r w:rsidR="00CE109B" w:rsidRPr="00CE109B">
                  <w:rPr>
                    <w:rFonts w:ascii="Arial" w:hAnsi="Arial" w:cs="Arial"/>
                    <w:noProof/>
                    <w:sz w:val="22"/>
                    <w:szCs w:val="22"/>
                    <w:lang w:val="en-US"/>
                  </w:rPr>
                  <w:t>(Thulasipriya &amp; Rodrigues, 2023)</w:t>
                </w:r>
                <w:r w:rsidR="0029374A">
                  <w:rPr>
                    <w:rFonts w:ascii="Arial" w:hAnsi="Arial" w:cs="Arial"/>
                    <w:sz w:val="22"/>
                    <w:szCs w:val="22"/>
                  </w:rPr>
                  <w:fldChar w:fldCharType="end"/>
                </w:r>
              </w:sdtContent>
            </w:sdt>
            <w:r w:rsidRPr="00A75E2C">
              <w:rPr>
                <w:rFonts w:ascii="Arial" w:hAnsi="Arial" w:cs="Arial"/>
                <w:sz w:val="22"/>
                <w:szCs w:val="22"/>
              </w:rPr>
              <w:t>.</w:t>
            </w:r>
          </w:p>
          <w:p w14:paraId="2C8251C2" w14:textId="5229A941" w:rsidR="001D2F86" w:rsidRDefault="001D2F86" w:rsidP="00A75E2C">
            <w:pPr>
              <w:spacing w:line="360" w:lineRule="auto"/>
            </w:pPr>
          </w:p>
        </w:tc>
      </w:tr>
    </w:tbl>
    <w:p w14:paraId="30A97C2C" w14:textId="77777777" w:rsidR="003A19FE" w:rsidRDefault="003A19FE" w:rsidP="003A19FE"/>
    <w:p w14:paraId="4608D07C" w14:textId="77777777" w:rsidR="003A19FE" w:rsidRDefault="003A19FE" w:rsidP="003A19FE"/>
    <w:p w14:paraId="062DC14C" w14:textId="77777777" w:rsidR="001A4A42" w:rsidRDefault="001A4A42" w:rsidP="003A19FE"/>
    <w:p w14:paraId="25848E99" w14:textId="77777777" w:rsidR="001A4A42" w:rsidRDefault="001A4A42" w:rsidP="003A19FE"/>
    <w:p w14:paraId="2AAE23D1" w14:textId="77777777" w:rsidR="00D45593" w:rsidRDefault="00D45593" w:rsidP="003A19FE"/>
    <w:p w14:paraId="09031BC2" w14:textId="08DB069C" w:rsidR="001A4A42" w:rsidRDefault="001A4A42" w:rsidP="001A4A42">
      <w:pPr>
        <w:pStyle w:val="Heading2"/>
        <w:rPr>
          <w:rFonts w:ascii="Arial" w:hAnsi="Arial" w:cs="Arial"/>
          <w:b/>
          <w:bCs/>
          <w:color w:val="auto"/>
          <w:sz w:val="28"/>
          <w:szCs w:val="28"/>
        </w:rPr>
      </w:pPr>
      <w:bookmarkStart w:id="6" w:name="_Toc180921613"/>
      <w:r w:rsidRPr="008B2C2E">
        <w:rPr>
          <w:rFonts w:ascii="Arial" w:hAnsi="Arial" w:cs="Arial"/>
          <w:b/>
          <w:bCs/>
          <w:color w:val="auto"/>
          <w:sz w:val="28"/>
          <w:szCs w:val="28"/>
        </w:rPr>
        <w:lastRenderedPageBreak/>
        <w:t>6.Conclusion:</w:t>
      </w:r>
      <w:bookmarkEnd w:id="6"/>
    </w:p>
    <w:p w14:paraId="136BDAAC" w14:textId="77777777" w:rsidR="008B2C2E" w:rsidRDefault="008B2C2E" w:rsidP="008B2C2E"/>
    <w:p w14:paraId="7D635EFB" w14:textId="232E9BF4" w:rsidR="00783CA6" w:rsidRPr="001E3F08" w:rsidRDefault="00D45593" w:rsidP="00D45593">
      <w:pPr>
        <w:spacing w:line="360" w:lineRule="auto"/>
        <w:rPr>
          <w:rFonts w:ascii="Arial" w:hAnsi="Arial" w:cs="Arial"/>
          <w:i/>
          <w:iCs/>
          <w:sz w:val="22"/>
          <w:szCs w:val="22"/>
        </w:rPr>
      </w:pPr>
      <w:r>
        <w:rPr>
          <w:rFonts w:ascii="Arial" w:hAnsi="Arial" w:cs="Arial"/>
          <w:sz w:val="22"/>
          <w:szCs w:val="22"/>
        </w:rPr>
        <w:tab/>
      </w:r>
      <w:r w:rsidRPr="001E3F08">
        <w:rPr>
          <w:rFonts w:ascii="Arial" w:hAnsi="Arial" w:cs="Arial"/>
          <w:i/>
          <w:iCs/>
          <w:sz w:val="22"/>
          <w:szCs w:val="22"/>
        </w:rPr>
        <w:t>`</w:t>
      </w:r>
      <w:r w:rsidR="00BD57C5" w:rsidRPr="001E3F08">
        <w:rPr>
          <w:rFonts w:ascii="Arial" w:hAnsi="Arial" w:cs="Arial"/>
          <w:i/>
          <w:iCs/>
          <w:sz w:val="22"/>
          <w:szCs w:val="22"/>
        </w:rPr>
        <w:t>,,</w:t>
      </w:r>
      <w:r w:rsidR="00185AFE" w:rsidRPr="001E3F08">
        <w:rPr>
          <w:rFonts w:ascii="Arial" w:hAnsi="Arial" w:cs="Arial"/>
          <w:i/>
          <w:iCs/>
          <w:sz w:val="22"/>
          <w:szCs w:val="22"/>
        </w:rPr>
        <w:t>Our roof and gutter cleaning service is dedicated to enhancing your property's safety, appearance, and longevity. Using specialized equipment and eco-friendly methods, we clear debris, prevent water damage, and remove harmful moss and algae. Our skilled team ensures a safe, efficient clean every time, so you can enjoy a low-maintenance, worry-free roof and gutter system. With options for one-time or regular cleanings, we're here to protect and preserve your property year-round</w:t>
      </w:r>
      <w:r w:rsidR="00BD57C5" w:rsidRPr="001E3F08">
        <w:rPr>
          <w:rFonts w:ascii="Arial" w:hAnsi="Arial" w:cs="Arial"/>
          <w:i/>
          <w:iCs/>
          <w:sz w:val="22"/>
          <w:szCs w:val="22"/>
        </w:rPr>
        <w:t>’’</w:t>
      </w:r>
      <w:r w:rsidR="00185AFE" w:rsidRPr="001E3F08">
        <w:rPr>
          <w:rFonts w:ascii="Arial" w:hAnsi="Arial" w:cs="Arial"/>
          <w:i/>
          <w:iCs/>
          <w:sz w:val="22"/>
          <w:szCs w:val="22"/>
        </w:rPr>
        <w:t>.</w:t>
      </w:r>
    </w:p>
    <w:p w14:paraId="249E70E8" w14:textId="4F371FC8" w:rsidR="001C03FA" w:rsidRPr="001C03FA" w:rsidRDefault="001C03FA" w:rsidP="001C03FA">
      <w:pPr>
        <w:spacing w:line="360" w:lineRule="auto"/>
        <w:rPr>
          <w:rFonts w:ascii="Arial" w:hAnsi="Arial" w:cs="Arial"/>
          <w:sz w:val="22"/>
          <w:szCs w:val="22"/>
        </w:rPr>
      </w:pPr>
      <w:r>
        <w:rPr>
          <w:rFonts w:ascii="Arial" w:hAnsi="Arial" w:cs="Arial"/>
          <w:sz w:val="22"/>
          <w:szCs w:val="22"/>
        </w:rPr>
        <w:tab/>
      </w:r>
      <w:r w:rsidRPr="001C03FA">
        <w:rPr>
          <w:rFonts w:ascii="Arial" w:hAnsi="Arial" w:cs="Arial"/>
          <w:sz w:val="22"/>
          <w:szCs w:val="22"/>
        </w:rPr>
        <w:t xml:space="preserve">In </w:t>
      </w:r>
      <w:r w:rsidR="00955A7C">
        <w:rPr>
          <w:rFonts w:ascii="Arial" w:hAnsi="Arial" w:cs="Arial"/>
          <w:sz w:val="22"/>
          <w:szCs w:val="22"/>
        </w:rPr>
        <w:t>conclusion</w:t>
      </w:r>
      <w:r w:rsidRPr="001C03FA">
        <w:rPr>
          <w:rFonts w:ascii="Arial" w:hAnsi="Arial" w:cs="Arial"/>
          <w:sz w:val="22"/>
          <w:szCs w:val="22"/>
        </w:rPr>
        <w:t xml:space="preserve">, this </w:t>
      </w:r>
      <w:r w:rsidR="00955A7C">
        <w:rPr>
          <w:rFonts w:ascii="Arial" w:hAnsi="Arial" w:cs="Arial"/>
          <w:sz w:val="22"/>
          <w:szCs w:val="22"/>
        </w:rPr>
        <w:t>R</w:t>
      </w:r>
      <w:r w:rsidRPr="001C03FA">
        <w:rPr>
          <w:rFonts w:ascii="Arial" w:hAnsi="Arial" w:cs="Arial"/>
          <w:sz w:val="22"/>
          <w:szCs w:val="22"/>
        </w:rPr>
        <w:t xml:space="preserve">oof and </w:t>
      </w:r>
      <w:r w:rsidR="00955A7C">
        <w:rPr>
          <w:rFonts w:ascii="Arial" w:hAnsi="Arial" w:cs="Arial"/>
          <w:sz w:val="22"/>
          <w:szCs w:val="22"/>
        </w:rPr>
        <w:t>G</w:t>
      </w:r>
      <w:r w:rsidRPr="001C03FA">
        <w:rPr>
          <w:rFonts w:ascii="Arial" w:hAnsi="Arial" w:cs="Arial"/>
          <w:sz w:val="22"/>
          <w:szCs w:val="22"/>
        </w:rPr>
        <w:t xml:space="preserve">utter </w:t>
      </w:r>
      <w:r w:rsidR="00955A7C">
        <w:rPr>
          <w:rFonts w:ascii="Arial" w:hAnsi="Arial" w:cs="Arial"/>
          <w:sz w:val="22"/>
          <w:szCs w:val="22"/>
        </w:rPr>
        <w:t>C</w:t>
      </w:r>
      <w:r w:rsidRPr="001C03FA">
        <w:rPr>
          <w:rFonts w:ascii="Arial" w:hAnsi="Arial" w:cs="Arial"/>
          <w:sz w:val="22"/>
          <w:szCs w:val="22"/>
        </w:rPr>
        <w:t xml:space="preserve">leaning startup is well-positioned to respond to the increasing demand for property maintenance services in the West Midlands. By prioritizing high-quality service, safety, and competitive pricing, the company seeks to fulfil a vital need for residential homeowners and property managers. The strategic choice of a Limited Liability Company (LLC) structure provides both financial protection and operational flexibility. </w:t>
      </w:r>
      <w:r w:rsidR="00701B96" w:rsidRPr="001C03FA">
        <w:rPr>
          <w:rFonts w:ascii="Arial" w:hAnsi="Arial" w:cs="Arial"/>
          <w:sz w:val="22"/>
          <w:szCs w:val="22"/>
        </w:rPr>
        <w:t>Connected</w:t>
      </w:r>
      <w:r w:rsidRPr="001C03FA">
        <w:rPr>
          <w:rFonts w:ascii="Arial" w:hAnsi="Arial" w:cs="Arial"/>
          <w:sz w:val="22"/>
          <w:szCs w:val="22"/>
        </w:rPr>
        <w:t xml:space="preserve"> with a comprehensive marketing strategy and effective management framework, the business is set to </w:t>
      </w:r>
      <w:r w:rsidR="00701B96" w:rsidRPr="001C03FA">
        <w:rPr>
          <w:rFonts w:ascii="Arial" w:hAnsi="Arial" w:cs="Arial"/>
          <w:sz w:val="22"/>
          <w:szCs w:val="22"/>
        </w:rPr>
        <w:t>follow</w:t>
      </w:r>
      <w:r w:rsidRPr="001C03FA">
        <w:rPr>
          <w:rFonts w:ascii="Arial" w:hAnsi="Arial" w:cs="Arial"/>
          <w:sz w:val="22"/>
          <w:szCs w:val="22"/>
        </w:rPr>
        <w:t xml:space="preserve"> sustainable growth. With a robust foundation in specialized services and significant opportunities for expansion, this venture is </w:t>
      </w:r>
      <w:r w:rsidR="00701B96" w:rsidRPr="001C03FA">
        <w:rPr>
          <w:rFonts w:ascii="Arial" w:hAnsi="Arial" w:cs="Arial"/>
          <w:sz w:val="22"/>
          <w:szCs w:val="22"/>
        </w:rPr>
        <w:t>ready</w:t>
      </w:r>
      <w:r w:rsidRPr="001C03FA">
        <w:rPr>
          <w:rFonts w:ascii="Arial" w:hAnsi="Arial" w:cs="Arial"/>
          <w:sz w:val="22"/>
          <w:szCs w:val="22"/>
        </w:rPr>
        <w:t xml:space="preserve"> to succeed in the competitive property maintenance landscape.</w:t>
      </w:r>
    </w:p>
    <w:p w14:paraId="6D5E4CC5" w14:textId="77777777" w:rsidR="001C03FA" w:rsidRDefault="001C03FA" w:rsidP="001C03FA"/>
    <w:p w14:paraId="77BA542E" w14:textId="77777777" w:rsidR="001C03FA" w:rsidRDefault="001C03FA" w:rsidP="001C03FA"/>
    <w:p w14:paraId="423C568E" w14:textId="77777777" w:rsidR="001C03FA" w:rsidRDefault="001C03FA" w:rsidP="001C03FA"/>
    <w:p w14:paraId="1FD16A84" w14:textId="77777777" w:rsidR="001C03FA" w:rsidRDefault="001C03FA" w:rsidP="001C03FA"/>
    <w:p w14:paraId="362052C1" w14:textId="77777777" w:rsidR="008B2C2E" w:rsidRDefault="008B2C2E" w:rsidP="008B2C2E"/>
    <w:p w14:paraId="75E31BFA" w14:textId="77777777" w:rsidR="00E64F0C" w:rsidRDefault="00E64F0C" w:rsidP="008B2C2E"/>
    <w:p w14:paraId="570D3FCA" w14:textId="77777777" w:rsidR="00E64F0C" w:rsidRDefault="00E64F0C" w:rsidP="008B2C2E"/>
    <w:p w14:paraId="06060B0F" w14:textId="77777777" w:rsidR="00E64F0C" w:rsidRDefault="00E64F0C" w:rsidP="008B2C2E"/>
    <w:p w14:paraId="0D6AC2A5" w14:textId="77777777" w:rsidR="00E64F0C" w:rsidRDefault="00E64F0C" w:rsidP="008B2C2E"/>
    <w:p w14:paraId="1D406D6F" w14:textId="77777777" w:rsidR="00E64F0C" w:rsidRDefault="00E64F0C" w:rsidP="008B2C2E"/>
    <w:p w14:paraId="2D9C3C53" w14:textId="77777777" w:rsidR="00E64F0C" w:rsidRDefault="00E64F0C" w:rsidP="008B2C2E"/>
    <w:p w14:paraId="1BC5D5C6" w14:textId="77777777" w:rsidR="00E64F0C" w:rsidRDefault="00E64F0C" w:rsidP="008B2C2E"/>
    <w:p w14:paraId="0C5DF9E1" w14:textId="77777777" w:rsidR="00E64F0C" w:rsidRDefault="00E64F0C" w:rsidP="008B2C2E"/>
    <w:p w14:paraId="26390C7C" w14:textId="77777777" w:rsidR="005E1A98" w:rsidRDefault="005E1A98">
      <w:r>
        <w:br w:type="page"/>
      </w:r>
    </w:p>
    <w:bookmarkStart w:id="7" w:name="_Toc180921614" w:displacedByCustomXml="next"/>
    <w:sdt>
      <w:sdtPr>
        <w:rPr>
          <w:rFonts w:asciiTheme="minorHAnsi" w:eastAsiaTheme="minorHAnsi" w:hAnsiTheme="minorHAnsi" w:cstheme="minorBidi"/>
          <w:color w:val="auto"/>
          <w:sz w:val="24"/>
          <w:szCs w:val="24"/>
        </w:rPr>
        <w:id w:val="-1149520643"/>
        <w:docPartObj>
          <w:docPartGallery w:val="Bibliographies"/>
          <w:docPartUnique/>
        </w:docPartObj>
      </w:sdtPr>
      <w:sdtContent>
        <w:p w14:paraId="325B8FB5" w14:textId="08D239FD" w:rsidR="00E9231E" w:rsidRPr="00CE109B" w:rsidRDefault="00896B7C">
          <w:pPr>
            <w:pStyle w:val="Heading1"/>
            <w:rPr>
              <w:b/>
              <w:bCs/>
              <w:color w:val="auto"/>
            </w:rPr>
          </w:pPr>
          <w:r w:rsidRPr="00CE109B">
            <w:rPr>
              <w:color w:val="auto"/>
            </w:rPr>
            <w:t>7.</w:t>
          </w:r>
          <w:r w:rsidR="00E9231E" w:rsidRPr="00CE109B">
            <w:rPr>
              <w:b/>
              <w:bCs/>
              <w:color w:val="auto"/>
            </w:rPr>
            <w:t>Bibliography</w:t>
          </w:r>
          <w:r w:rsidRPr="00CE109B">
            <w:rPr>
              <w:b/>
              <w:bCs/>
              <w:color w:val="auto"/>
            </w:rPr>
            <w:t>:</w:t>
          </w:r>
          <w:bookmarkEnd w:id="7"/>
        </w:p>
        <w:sdt>
          <w:sdtPr>
            <w:id w:val="111145805"/>
            <w:bibliography/>
          </w:sdtPr>
          <w:sdtContent>
            <w:p w14:paraId="6C1058F4" w14:textId="77777777" w:rsidR="00CE109B" w:rsidRDefault="00E9231E" w:rsidP="00CE109B">
              <w:pPr>
                <w:pStyle w:val="Bibliography"/>
                <w:rPr>
                  <w:noProof/>
                  <w:kern w:val="0"/>
                  <w14:ligatures w14:val="none"/>
                </w:rPr>
              </w:pPr>
              <w:r>
                <w:fldChar w:fldCharType="begin"/>
              </w:r>
              <w:r>
                <w:instrText xml:space="preserve"> BIBLIOGRAPHY </w:instrText>
              </w:r>
              <w:r>
                <w:fldChar w:fldCharType="separate"/>
              </w:r>
              <w:r w:rsidR="00CE109B">
                <w:rPr>
                  <w:noProof/>
                </w:rPr>
                <w:t xml:space="preserve">Anne Green, G. A. T. S., 2014. </w:t>
              </w:r>
              <w:r w:rsidR="00CE109B">
                <w:rPr>
                  <w:i/>
                  <w:iCs/>
                  <w:noProof/>
                </w:rPr>
                <w:t xml:space="preserve">DETERMINANTS OF THE COMPOSITION, </w:t>
              </w:r>
              <w:r w:rsidR="00CE109B">
                <w:rPr>
                  <w:noProof/>
                </w:rPr>
                <w:t>Warwick: Warwick Institute for employment research.</w:t>
              </w:r>
            </w:p>
            <w:p w14:paraId="4A31779C" w14:textId="77777777" w:rsidR="00CE109B" w:rsidRDefault="00CE109B" w:rsidP="00CE109B">
              <w:pPr>
                <w:pStyle w:val="Bibliography"/>
                <w:rPr>
                  <w:noProof/>
                </w:rPr>
              </w:pPr>
              <w:r>
                <w:rPr>
                  <w:noProof/>
                </w:rPr>
                <w:t xml:space="preserve">Barrie Chanter, P. S., 2008. </w:t>
              </w:r>
              <w:r>
                <w:rPr>
                  <w:i/>
                  <w:iCs/>
                  <w:noProof/>
                </w:rPr>
                <w:t xml:space="preserve">Building Maintenance Management. </w:t>
              </w:r>
              <w:r>
                <w:rPr>
                  <w:noProof/>
                </w:rPr>
                <w:t>2 ed. s.l.:John Wiley &amp; Sons, 2008.</w:t>
              </w:r>
            </w:p>
            <w:p w14:paraId="66C675F5" w14:textId="77777777" w:rsidR="00CE109B" w:rsidRDefault="00CE109B" w:rsidP="00CE109B">
              <w:pPr>
                <w:pStyle w:val="Bibliography"/>
                <w:rPr>
                  <w:noProof/>
                </w:rPr>
              </w:pPr>
              <w:r>
                <w:rPr>
                  <w:noProof/>
                </w:rPr>
                <w:t xml:space="preserve">Boswell, K., 2013. </w:t>
              </w:r>
              <w:r>
                <w:rPr>
                  <w:i/>
                  <w:iCs/>
                  <w:noProof/>
                </w:rPr>
                <w:t xml:space="preserve">Exterior Building Enclosures: Design Process and Composition for Innovative Facades. </w:t>
              </w:r>
              <w:r>
                <w:rPr>
                  <w:noProof/>
                </w:rPr>
                <w:t>San Francisco: John Wiley &amp; Sons, 2013.</w:t>
              </w:r>
            </w:p>
            <w:p w14:paraId="66A8337C" w14:textId="77777777" w:rsidR="00CE109B" w:rsidRDefault="00CE109B" w:rsidP="00CE109B">
              <w:pPr>
                <w:pStyle w:val="Bibliography"/>
                <w:rPr>
                  <w:noProof/>
                </w:rPr>
              </w:pPr>
              <w:r>
                <w:rPr>
                  <w:noProof/>
                </w:rPr>
                <w:t xml:space="preserve">GOV.uk, 2024. </w:t>
              </w:r>
              <w:r>
                <w:rPr>
                  <w:i/>
                  <w:iCs/>
                  <w:noProof/>
                </w:rPr>
                <w:t xml:space="preserve">GOV.uk. </w:t>
              </w:r>
              <w:r>
                <w:rPr>
                  <w:noProof/>
                </w:rPr>
                <w:t xml:space="preserve">[Online] </w:t>
              </w:r>
              <w:r>
                <w:rPr>
                  <w:noProof/>
                </w:rPr>
                <w:br/>
                <w:t xml:space="preserve">Available at: </w:t>
              </w:r>
              <w:r>
                <w:rPr>
                  <w:noProof/>
                  <w:u w:val="single"/>
                </w:rPr>
                <w:t>https://www.gov.uk/limited-company-formation/register-your-company</w:t>
              </w:r>
              <w:r>
                <w:rPr>
                  <w:noProof/>
                </w:rPr>
                <w:br/>
                <w:t>[Accessed 22 october 2024].</w:t>
              </w:r>
            </w:p>
            <w:p w14:paraId="5DCC0312" w14:textId="77777777" w:rsidR="00CE109B" w:rsidRDefault="00CE109B" w:rsidP="00CE109B">
              <w:pPr>
                <w:pStyle w:val="Bibliography"/>
                <w:rPr>
                  <w:noProof/>
                </w:rPr>
              </w:pPr>
              <w:r w:rsidRPr="00CE109B">
                <w:rPr>
                  <w:noProof/>
                  <w:lang w:val="de-DE"/>
                </w:rPr>
                <w:t xml:space="preserve">Mark Fisher, M. H. V. J., 2014. </w:t>
              </w:r>
              <w:r>
                <w:rPr>
                  <w:i/>
                  <w:iCs/>
                  <w:noProof/>
                </w:rPr>
                <w:t xml:space="preserve">Cambridge IGCSE® Business Studies Coursebook. </w:t>
              </w:r>
              <w:r>
                <w:rPr>
                  <w:noProof/>
                </w:rPr>
                <w:t>Cambridge: Cambridge University Press.</w:t>
              </w:r>
            </w:p>
            <w:p w14:paraId="769EC05F" w14:textId="77777777" w:rsidR="00CE109B" w:rsidRDefault="00CE109B" w:rsidP="00CE109B">
              <w:pPr>
                <w:pStyle w:val="Bibliography"/>
                <w:rPr>
                  <w:noProof/>
                </w:rPr>
              </w:pPr>
              <w:r>
                <w:rPr>
                  <w:noProof/>
                </w:rPr>
                <w:t xml:space="preserve">Nora Johanne Klungseth, S. H. B., 2016. Organising in-house cleaning services in public FM. </w:t>
              </w:r>
              <w:r>
                <w:rPr>
                  <w:i/>
                  <w:iCs/>
                  <w:noProof/>
                </w:rPr>
                <w:t xml:space="preserve">Emerald logo, </w:t>
              </w:r>
              <w:r>
                <w:rPr>
                  <w:noProof/>
                </w:rPr>
                <w:t>34(No. 13/14), pp. 828-854.</w:t>
              </w:r>
            </w:p>
            <w:p w14:paraId="4346FFDC" w14:textId="77777777" w:rsidR="00CE109B" w:rsidRDefault="00CE109B" w:rsidP="00CE109B">
              <w:pPr>
                <w:pStyle w:val="Bibliography"/>
                <w:rPr>
                  <w:noProof/>
                </w:rPr>
              </w:pPr>
              <w:r>
                <w:rPr>
                  <w:noProof/>
                </w:rPr>
                <w:t xml:space="preserve">Salmon, U., 2021. Risk and Resistance Strategies in the Cleaning Industry. </w:t>
              </w:r>
              <w:r>
                <w:rPr>
                  <w:i/>
                  <w:iCs/>
                  <w:noProof/>
                </w:rPr>
                <w:t xml:space="preserve">Intersecting inequalities in the time of Covid-19, </w:t>
              </w:r>
              <w:r>
                <w:rPr>
                  <w:noProof/>
                </w:rPr>
                <w:t>21 01.7(1).</w:t>
              </w:r>
            </w:p>
            <w:p w14:paraId="15D284CC" w14:textId="77777777" w:rsidR="00CE109B" w:rsidRDefault="00CE109B" w:rsidP="00CE109B">
              <w:pPr>
                <w:pStyle w:val="Bibliography"/>
                <w:rPr>
                  <w:noProof/>
                </w:rPr>
              </w:pPr>
              <w:r>
                <w:rPr>
                  <w:noProof/>
                </w:rPr>
                <w:t xml:space="preserve">Statista.com, 2024. </w:t>
              </w:r>
              <w:r>
                <w:rPr>
                  <w:i/>
                  <w:iCs/>
                  <w:noProof/>
                </w:rPr>
                <w:t xml:space="preserve">Household Cleaners - United Kingdom, </w:t>
              </w:r>
              <w:r>
                <w:rPr>
                  <w:noProof/>
                </w:rPr>
                <w:t>s.l.: Statista.com.</w:t>
              </w:r>
            </w:p>
            <w:p w14:paraId="483D52D6" w14:textId="77777777" w:rsidR="00CE109B" w:rsidRDefault="00CE109B" w:rsidP="00CE109B">
              <w:pPr>
                <w:pStyle w:val="Bibliography"/>
                <w:rPr>
                  <w:noProof/>
                </w:rPr>
              </w:pPr>
              <w:r>
                <w:rPr>
                  <w:noProof/>
                </w:rPr>
                <w:t xml:space="preserve">Subramoniam, K., 2018. Limited Liability Partnership - An Emerging form of Business Organization for Entrepreneurs, SMEs and Service Providers. </w:t>
              </w:r>
              <w:r>
                <w:rPr>
                  <w:i/>
                  <w:iCs/>
                  <w:noProof/>
                </w:rPr>
                <w:t xml:space="preserve">Sage Journals, </w:t>
              </w:r>
              <w:r>
                <w:rPr>
                  <w:noProof/>
                </w:rPr>
                <w:t>2(3).</w:t>
              </w:r>
            </w:p>
            <w:p w14:paraId="739FB594" w14:textId="77777777" w:rsidR="00CE109B" w:rsidRDefault="00CE109B" w:rsidP="00CE109B">
              <w:pPr>
                <w:pStyle w:val="Bibliography"/>
                <w:rPr>
                  <w:noProof/>
                </w:rPr>
              </w:pPr>
              <w:r>
                <w:rPr>
                  <w:noProof/>
                </w:rPr>
                <w:t xml:space="preserve">Thulasipriya, B. &amp; Rodrigues, L. J., 2023. Developing Marketing Strategies for Startup Entrepreneurs: A Literature Review. </w:t>
              </w:r>
              <w:r>
                <w:rPr>
                  <w:i/>
                  <w:iCs/>
                  <w:noProof/>
                </w:rPr>
                <w:t xml:space="preserve">IUP Journal of Entrepreneurship Development, </w:t>
              </w:r>
              <w:r>
                <w:rPr>
                  <w:noProof/>
                </w:rPr>
                <w:t>20(3), pp. 5-18.</w:t>
              </w:r>
            </w:p>
            <w:p w14:paraId="5105E6CD" w14:textId="77777777" w:rsidR="00CE109B" w:rsidRDefault="00CE109B" w:rsidP="00CE109B">
              <w:pPr>
                <w:pStyle w:val="Bibliography"/>
                <w:rPr>
                  <w:noProof/>
                </w:rPr>
              </w:pPr>
              <w:r>
                <w:rPr>
                  <w:noProof/>
                </w:rPr>
                <w:t xml:space="preserve">Trump, D. J., 2004. </w:t>
              </w:r>
              <w:r>
                <w:rPr>
                  <w:i/>
                  <w:iCs/>
                  <w:noProof/>
                </w:rPr>
                <w:t xml:space="preserve">Trump: How to Get Rich. </w:t>
              </w:r>
              <w:r>
                <w:rPr>
                  <w:noProof/>
                </w:rPr>
                <w:t>1 ed. New York: Random House.</w:t>
              </w:r>
            </w:p>
            <w:p w14:paraId="7DA4D344" w14:textId="5408EA96" w:rsidR="00E9231E" w:rsidRDefault="00E9231E" w:rsidP="00CE109B">
              <w:r>
                <w:rPr>
                  <w:b/>
                  <w:bCs/>
                  <w:noProof/>
                </w:rPr>
                <w:fldChar w:fldCharType="end"/>
              </w:r>
            </w:p>
          </w:sdtContent>
        </w:sdt>
      </w:sdtContent>
    </w:sdt>
    <w:p w14:paraId="3AC522EC" w14:textId="30D2E8C8" w:rsidR="00E64F0C" w:rsidRDefault="00E64F0C">
      <w:r>
        <w:br w:type="page"/>
      </w:r>
    </w:p>
    <w:p w14:paraId="518C3FEC" w14:textId="77777777" w:rsidR="00B57E7A" w:rsidRDefault="00B57E7A" w:rsidP="008B2C2E">
      <w:pPr>
        <w:sectPr w:rsidR="00B57E7A">
          <w:footerReference w:type="default" r:id="rId11"/>
          <w:pgSz w:w="11906" w:h="16838"/>
          <w:pgMar w:top="1440" w:right="1440" w:bottom="1440" w:left="1440" w:header="720" w:footer="720" w:gutter="0"/>
          <w:cols w:space="720"/>
          <w:docGrid w:linePitch="360"/>
        </w:sectPr>
      </w:pPr>
    </w:p>
    <w:tbl>
      <w:tblPr>
        <w:tblW w:w="13878" w:type="dxa"/>
        <w:tblLook w:val="04A0" w:firstRow="1" w:lastRow="0" w:firstColumn="1" w:lastColumn="0" w:noHBand="0" w:noVBand="1"/>
      </w:tblPr>
      <w:tblGrid>
        <w:gridCol w:w="275"/>
        <w:gridCol w:w="1295"/>
        <w:gridCol w:w="1370"/>
        <w:gridCol w:w="895"/>
        <w:gridCol w:w="766"/>
        <w:gridCol w:w="766"/>
        <w:gridCol w:w="766"/>
        <w:gridCol w:w="766"/>
        <w:gridCol w:w="766"/>
        <w:gridCol w:w="766"/>
        <w:gridCol w:w="766"/>
        <w:gridCol w:w="766"/>
        <w:gridCol w:w="766"/>
        <w:gridCol w:w="766"/>
        <w:gridCol w:w="766"/>
        <w:gridCol w:w="766"/>
        <w:gridCol w:w="216"/>
        <w:gridCol w:w="705"/>
        <w:gridCol w:w="10"/>
      </w:tblGrid>
      <w:tr w:rsidR="00811AAA" w:rsidRPr="00811AAA" w14:paraId="013FEE67" w14:textId="77777777" w:rsidTr="00811AAA">
        <w:trPr>
          <w:gridAfter w:val="1"/>
          <w:wAfter w:w="13" w:type="dxa"/>
          <w:trHeight w:val="452"/>
        </w:trPr>
        <w:tc>
          <w:tcPr>
            <w:tcW w:w="235" w:type="dxa"/>
            <w:tcBorders>
              <w:top w:val="nil"/>
              <w:left w:val="nil"/>
              <w:bottom w:val="nil"/>
              <w:right w:val="nil"/>
            </w:tcBorders>
            <w:shd w:val="clear" w:color="000000" w:fill="FFFFFF"/>
            <w:noWrap/>
            <w:vAlign w:val="bottom"/>
            <w:hideMark/>
          </w:tcPr>
          <w:p w14:paraId="68C40FE2" w14:textId="77777777" w:rsidR="00811AAA" w:rsidRPr="00811AAA" w:rsidRDefault="00811AAA" w:rsidP="00811AAA">
            <w:pPr>
              <w:spacing w:after="0" w:line="240" w:lineRule="auto"/>
              <w:rPr>
                <w:rFonts w:ascii="Arial" w:eastAsia="Times New Roman" w:hAnsi="Arial" w:cs="Arial"/>
                <w:color w:val="000000"/>
                <w:kern w:val="0"/>
                <w:sz w:val="22"/>
                <w:szCs w:val="22"/>
                <w:lang w:eastAsia="en-GB"/>
                <w14:ligatures w14:val="none"/>
              </w:rPr>
            </w:pPr>
            <w:r w:rsidRPr="00811AAA">
              <w:rPr>
                <w:rFonts w:ascii="Arial" w:eastAsia="Times New Roman" w:hAnsi="Arial" w:cs="Arial"/>
                <w:color w:val="000000"/>
                <w:kern w:val="0"/>
                <w:sz w:val="22"/>
                <w:szCs w:val="22"/>
                <w:lang w:eastAsia="en-GB"/>
                <w14:ligatures w14:val="none"/>
              </w:rPr>
              <w:lastRenderedPageBreak/>
              <w:t> </w:t>
            </w:r>
          </w:p>
        </w:tc>
        <w:tc>
          <w:tcPr>
            <w:tcW w:w="1326" w:type="dxa"/>
            <w:tcBorders>
              <w:top w:val="nil"/>
              <w:left w:val="nil"/>
              <w:bottom w:val="nil"/>
              <w:right w:val="nil"/>
            </w:tcBorders>
            <w:shd w:val="clear" w:color="000000" w:fill="FFFFFF"/>
            <w:noWrap/>
            <w:vAlign w:val="bottom"/>
            <w:hideMark/>
          </w:tcPr>
          <w:p w14:paraId="44A22F10" w14:textId="77777777" w:rsidR="00811AAA" w:rsidRPr="00811AAA" w:rsidRDefault="00811AAA" w:rsidP="00811AAA">
            <w:pPr>
              <w:spacing w:after="0" w:line="240" w:lineRule="auto"/>
              <w:jc w:val="center"/>
              <w:rPr>
                <w:rFonts w:ascii="Arial" w:eastAsia="Times New Roman" w:hAnsi="Arial" w:cs="Arial"/>
                <w:kern w:val="0"/>
                <w:sz w:val="22"/>
                <w:szCs w:val="22"/>
                <w:lang w:eastAsia="en-GB"/>
                <w14:ligatures w14:val="none"/>
              </w:rPr>
            </w:pPr>
            <w:r w:rsidRPr="00811AAA">
              <w:rPr>
                <w:rFonts w:ascii="Arial" w:eastAsia="Times New Roman" w:hAnsi="Arial" w:cs="Arial"/>
                <w:kern w:val="0"/>
                <w:sz w:val="22"/>
                <w:szCs w:val="22"/>
                <w:lang w:eastAsia="en-GB"/>
                <w14:ligatures w14:val="none"/>
              </w:rPr>
              <w:t> </w:t>
            </w:r>
          </w:p>
        </w:tc>
        <w:tc>
          <w:tcPr>
            <w:tcW w:w="1406" w:type="dxa"/>
            <w:tcBorders>
              <w:top w:val="nil"/>
              <w:left w:val="nil"/>
              <w:bottom w:val="nil"/>
              <w:right w:val="nil"/>
            </w:tcBorders>
            <w:shd w:val="clear" w:color="000000" w:fill="FFFFFF"/>
            <w:noWrap/>
            <w:vAlign w:val="bottom"/>
            <w:hideMark/>
          </w:tcPr>
          <w:p w14:paraId="1CF44A1D" w14:textId="77777777" w:rsidR="00811AAA" w:rsidRPr="00811AAA" w:rsidRDefault="00811AAA" w:rsidP="00811AAA">
            <w:pPr>
              <w:spacing w:after="0" w:line="240" w:lineRule="auto"/>
              <w:jc w:val="center"/>
              <w:rPr>
                <w:rFonts w:ascii="Arial" w:eastAsia="Times New Roman" w:hAnsi="Arial" w:cs="Arial"/>
                <w:kern w:val="0"/>
                <w:sz w:val="22"/>
                <w:szCs w:val="22"/>
                <w:lang w:eastAsia="en-GB"/>
                <w14:ligatures w14:val="none"/>
              </w:rPr>
            </w:pPr>
            <w:r w:rsidRPr="00811AAA">
              <w:rPr>
                <w:rFonts w:ascii="Arial" w:eastAsia="Times New Roman" w:hAnsi="Arial" w:cs="Arial"/>
                <w:kern w:val="0"/>
                <w:sz w:val="22"/>
                <w:szCs w:val="22"/>
                <w:lang w:eastAsia="en-GB"/>
                <w14:ligatures w14:val="none"/>
              </w:rPr>
              <w:t> </w:t>
            </w:r>
          </w:p>
        </w:tc>
        <w:tc>
          <w:tcPr>
            <w:tcW w:w="899" w:type="dxa"/>
            <w:tcBorders>
              <w:top w:val="nil"/>
              <w:left w:val="nil"/>
              <w:bottom w:val="nil"/>
              <w:right w:val="nil"/>
            </w:tcBorders>
            <w:shd w:val="clear" w:color="000000" w:fill="FFFFFF"/>
            <w:noWrap/>
            <w:vAlign w:val="bottom"/>
            <w:hideMark/>
          </w:tcPr>
          <w:p w14:paraId="62CBF115" w14:textId="77777777" w:rsidR="00811AAA" w:rsidRPr="00811AAA" w:rsidRDefault="00811AAA" w:rsidP="00811AAA">
            <w:pPr>
              <w:spacing w:after="0" w:line="240" w:lineRule="auto"/>
              <w:jc w:val="center"/>
              <w:rPr>
                <w:rFonts w:ascii="Arial" w:eastAsia="Times New Roman" w:hAnsi="Arial" w:cs="Arial"/>
                <w:kern w:val="0"/>
                <w:sz w:val="22"/>
                <w:szCs w:val="22"/>
                <w:lang w:eastAsia="en-GB"/>
                <w14:ligatures w14:val="none"/>
              </w:rPr>
            </w:pPr>
            <w:r w:rsidRPr="00811AAA">
              <w:rPr>
                <w:rFonts w:ascii="Arial" w:eastAsia="Times New Roman" w:hAnsi="Arial" w:cs="Arial"/>
                <w:kern w:val="0"/>
                <w:sz w:val="22"/>
                <w:szCs w:val="22"/>
                <w:lang w:eastAsia="en-GB"/>
                <w14:ligatures w14:val="none"/>
              </w:rPr>
              <w:t> </w:t>
            </w:r>
          </w:p>
        </w:tc>
        <w:tc>
          <w:tcPr>
            <w:tcW w:w="761" w:type="dxa"/>
            <w:tcBorders>
              <w:top w:val="nil"/>
              <w:left w:val="nil"/>
              <w:bottom w:val="nil"/>
              <w:right w:val="nil"/>
            </w:tcBorders>
            <w:shd w:val="clear" w:color="000000" w:fill="FFFFFF"/>
            <w:noWrap/>
            <w:vAlign w:val="bottom"/>
            <w:hideMark/>
          </w:tcPr>
          <w:p w14:paraId="44EC9576" w14:textId="77777777" w:rsidR="00811AAA" w:rsidRPr="00811AAA" w:rsidRDefault="00811AAA" w:rsidP="00811AAA">
            <w:pPr>
              <w:spacing w:after="0" w:line="240" w:lineRule="auto"/>
              <w:jc w:val="center"/>
              <w:rPr>
                <w:rFonts w:ascii="Arial" w:eastAsia="Times New Roman" w:hAnsi="Arial" w:cs="Arial"/>
                <w:kern w:val="0"/>
                <w:sz w:val="22"/>
                <w:szCs w:val="22"/>
                <w:lang w:eastAsia="en-GB"/>
                <w14:ligatures w14:val="none"/>
              </w:rPr>
            </w:pPr>
            <w:r w:rsidRPr="00811AAA">
              <w:rPr>
                <w:rFonts w:ascii="Arial" w:eastAsia="Times New Roman" w:hAnsi="Arial" w:cs="Arial"/>
                <w:kern w:val="0"/>
                <w:sz w:val="22"/>
                <w:szCs w:val="22"/>
                <w:lang w:eastAsia="en-GB"/>
                <w14:ligatures w14:val="none"/>
              </w:rPr>
              <w:t> </w:t>
            </w:r>
          </w:p>
        </w:tc>
        <w:tc>
          <w:tcPr>
            <w:tcW w:w="761" w:type="dxa"/>
            <w:tcBorders>
              <w:top w:val="nil"/>
              <w:left w:val="nil"/>
              <w:bottom w:val="nil"/>
              <w:right w:val="nil"/>
            </w:tcBorders>
            <w:shd w:val="clear" w:color="000000" w:fill="FFFFFF"/>
            <w:noWrap/>
            <w:vAlign w:val="bottom"/>
            <w:hideMark/>
          </w:tcPr>
          <w:p w14:paraId="432E99BF" w14:textId="77777777" w:rsidR="00811AAA" w:rsidRPr="00811AAA" w:rsidRDefault="00811AAA" w:rsidP="00811AAA">
            <w:pPr>
              <w:spacing w:after="0" w:line="240" w:lineRule="auto"/>
              <w:jc w:val="center"/>
              <w:rPr>
                <w:rFonts w:ascii="Arial" w:eastAsia="Times New Roman" w:hAnsi="Arial" w:cs="Arial"/>
                <w:kern w:val="0"/>
                <w:sz w:val="22"/>
                <w:szCs w:val="22"/>
                <w:lang w:eastAsia="en-GB"/>
                <w14:ligatures w14:val="none"/>
              </w:rPr>
            </w:pPr>
            <w:r w:rsidRPr="00811AAA">
              <w:rPr>
                <w:rFonts w:ascii="Arial" w:eastAsia="Times New Roman" w:hAnsi="Arial" w:cs="Arial"/>
                <w:kern w:val="0"/>
                <w:sz w:val="22"/>
                <w:szCs w:val="22"/>
                <w:lang w:eastAsia="en-GB"/>
                <w14:ligatures w14:val="none"/>
              </w:rPr>
              <w:t> </w:t>
            </w:r>
          </w:p>
        </w:tc>
        <w:tc>
          <w:tcPr>
            <w:tcW w:w="761" w:type="dxa"/>
            <w:tcBorders>
              <w:top w:val="nil"/>
              <w:left w:val="nil"/>
              <w:bottom w:val="nil"/>
              <w:right w:val="nil"/>
            </w:tcBorders>
            <w:shd w:val="clear" w:color="000000" w:fill="FFFFFF"/>
            <w:noWrap/>
            <w:vAlign w:val="bottom"/>
            <w:hideMark/>
          </w:tcPr>
          <w:p w14:paraId="6DCD11F8" w14:textId="77777777" w:rsidR="00811AAA" w:rsidRPr="00811AAA" w:rsidRDefault="00811AAA" w:rsidP="00811AAA">
            <w:pPr>
              <w:spacing w:after="0" w:line="240" w:lineRule="auto"/>
              <w:jc w:val="center"/>
              <w:rPr>
                <w:rFonts w:ascii="Arial" w:eastAsia="Times New Roman" w:hAnsi="Arial" w:cs="Arial"/>
                <w:kern w:val="0"/>
                <w:sz w:val="22"/>
                <w:szCs w:val="22"/>
                <w:lang w:eastAsia="en-GB"/>
                <w14:ligatures w14:val="none"/>
              </w:rPr>
            </w:pPr>
            <w:r w:rsidRPr="00811AAA">
              <w:rPr>
                <w:rFonts w:ascii="Arial" w:eastAsia="Times New Roman" w:hAnsi="Arial" w:cs="Arial"/>
                <w:kern w:val="0"/>
                <w:sz w:val="22"/>
                <w:szCs w:val="22"/>
                <w:lang w:eastAsia="en-GB"/>
                <w14:ligatures w14:val="none"/>
              </w:rPr>
              <w:t> </w:t>
            </w:r>
          </w:p>
        </w:tc>
        <w:tc>
          <w:tcPr>
            <w:tcW w:w="761" w:type="dxa"/>
            <w:tcBorders>
              <w:top w:val="nil"/>
              <w:left w:val="nil"/>
              <w:bottom w:val="nil"/>
              <w:right w:val="nil"/>
            </w:tcBorders>
            <w:shd w:val="clear" w:color="000000" w:fill="FFFFFF"/>
            <w:noWrap/>
            <w:vAlign w:val="bottom"/>
            <w:hideMark/>
          </w:tcPr>
          <w:p w14:paraId="6F375246" w14:textId="77777777" w:rsidR="00811AAA" w:rsidRPr="00811AAA" w:rsidRDefault="00811AAA" w:rsidP="00811AAA">
            <w:pPr>
              <w:spacing w:after="0" w:line="240" w:lineRule="auto"/>
              <w:jc w:val="center"/>
              <w:rPr>
                <w:rFonts w:ascii="Arial" w:eastAsia="Times New Roman" w:hAnsi="Arial" w:cs="Arial"/>
                <w:kern w:val="0"/>
                <w:sz w:val="22"/>
                <w:szCs w:val="22"/>
                <w:lang w:eastAsia="en-GB"/>
                <w14:ligatures w14:val="none"/>
              </w:rPr>
            </w:pPr>
            <w:r w:rsidRPr="00811AAA">
              <w:rPr>
                <w:rFonts w:ascii="Arial" w:eastAsia="Times New Roman" w:hAnsi="Arial" w:cs="Arial"/>
                <w:kern w:val="0"/>
                <w:sz w:val="22"/>
                <w:szCs w:val="22"/>
                <w:lang w:eastAsia="en-GB"/>
                <w14:ligatures w14:val="none"/>
              </w:rPr>
              <w:t> </w:t>
            </w:r>
          </w:p>
        </w:tc>
        <w:tc>
          <w:tcPr>
            <w:tcW w:w="761" w:type="dxa"/>
            <w:tcBorders>
              <w:top w:val="nil"/>
              <w:left w:val="nil"/>
              <w:bottom w:val="nil"/>
              <w:right w:val="nil"/>
            </w:tcBorders>
            <w:shd w:val="clear" w:color="000000" w:fill="FFFFFF"/>
            <w:noWrap/>
            <w:vAlign w:val="bottom"/>
            <w:hideMark/>
          </w:tcPr>
          <w:p w14:paraId="385C38F2" w14:textId="77777777" w:rsidR="00811AAA" w:rsidRPr="00811AAA" w:rsidRDefault="00811AAA" w:rsidP="00811AAA">
            <w:pPr>
              <w:spacing w:after="0" w:line="240" w:lineRule="auto"/>
              <w:jc w:val="center"/>
              <w:rPr>
                <w:rFonts w:ascii="Arial" w:eastAsia="Times New Roman" w:hAnsi="Arial" w:cs="Arial"/>
                <w:kern w:val="0"/>
                <w:sz w:val="22"/>
                <w:szCs w:val="22"/>
                <w:lang w:eastAsia="en-GB"/>
                <w14:ligatures w14:val="none"/>
              </w:rPr>
            </w:pPr>
            <w:r w:rsidRPr="00811AAA">
              <w:rPr>
                <w:rFonts w:ascii="Arial" w:eastAsia="Times New Roman" w:hAnsi="Arial" w:cs="Arial"/>
                <w:kern w:val="0"/>
                <w:sz w:val="22"/>
                <w:szCs w:val="22"/>
                <w:lang w:eastAsia="en-GB"/>
                <w14:ligatures w14:val="none"/>
              </w:rPr>
              <w:t> </w:t>
            </w:r>
          </w:p>
        </w:tc>
        <w:tc>
          <w:tcPr>
            <w:tcW w:w="761" w:type="dxa"/>
            <w:tcBorders>
              <w:top w:val="nil"/>
              <w:left w:val="nil"/>
              <w:bottom w:val="nil"/>
              <w:right w:val="nil"/>
            </w:tcBorders>
            <w:shd w:val="clear" w:color="000000" w:fill="FFFFFF"/>
            <w:noWrap/>
            <w:vAlign w:val="bottom"/>
            <w:hideMark/>
          </w:tcPr>
          <w:p w14:paraId="45017CF2" w14:textId="77777777" w:rsidR="00811AAA" w:rsidRPr="00811AAA" w:rsidRDefault="00811AAA" w:rsidP="00811AAA">
            <w:pPr>
              <w:spacing w:after="0" w:line="240" w:lineRule="auto"/>
              <w:jc w:val="center"/>
              <w:rPr>
                <w:rFonts w:ascii="Arial" w:eastAsia="Times New Roman" w:hAnsi="Arial" w:cs="Arial"/>
                <w:kern w:val="0"/>
                <w:sz w:val="22"/>
                <w:szCs w:val="22"/>
                <w:lang w:eastAsia="en-GB"/>
                <w14:ligatures w14:val="none"/>
              </w:rPr>
            </w:pPr>
            <w:r w:rsidRPr="00811AAA">
              <w:rPr>
                <w:rFonts w:ascii="Arial" w:eastAsia="Times New Roman" w:hAnsi="Arial" w:cs="Arial"/>
                <w:kern w:val="0"/>
                <w:sz w:val="22"/>
                <w:szCs w:val="22"/>
                <w:lang w:eastAsia="en-GB"/>
                <w14:ligatures w14:val="none"/>
              </w:rPr>
              <w:t> </w:t>
            </w:r>
          </w:p>
        </w:tc>
        <w:tc>
          <w:tcPr>
            <w:tcW w:w="761" w:type="dxa"/>
            <w:tcBorders>
              <w:top w:val="nil"/>
              <w:left w:val="nil"/>
              <w:bottom w:val="nil"/>
              <w:right w:val="nil"/>
            </w:tcBorders>
            <w:shd w:val="clear" w:color="000000" w:fill="FFFFFF"/>
            <w:noWrap/>
            <w:vAlign w:val="bottom"/>
            <w:hideMark/>
          </w:tcPr>
          <w:p w14:paraId="6523325E" w14:textId="77777777" w:rsidR="00811AAA" w:rsidRPr="00811AAA" w:rsidRDefault="00811AAA" w:rsidP="00811AAA">
            <w:pPr>
              <w:spacing w:after="0" w:line="240" w:lineRule="auto"/>
              <w:jc w:val="center"/>
              <w:rPr>
                <w:rFonts w:ascii="Arial" w:eastAsia="Times New Roman" w:hAnsi="Arial" w:cs="Arial"/>
                <w:kern w:val="0"/>
                <w:sz w:val="22"/>
                <w:szCs w:val="22"/>
                <w:lang w:eastAsia="en-GB"/>
                <w14:ligatures w14:val="none"/>
              </w:rPr>
            </w:pPr>
            <w:r w:rsidRPr="00811AAA">
              <w:rPr>
                <w:rFonts w:ascii="Arial" w:eastAsia="Times New Roman" w:hAnsi="Arial" w:cs="Arial"/>
                <w:kern w:val="0"/>
                <w:sz w:val="22"/>
                <w:szCs w:val="22"/>
                <w:lang w:eastAsia="en-GB"/>
                <w14:ligatures w14:val="none"/>
              </w:rPr>
              <w:t> </w:t>
            </w:r>
          </w:p>
        </w:tc>
        <w:tc>
          <w:tcPr>
            <w:tcW w:w="761" w:type="dxa"/>
            <w:tcBorders>
              <w:top w:val="nil"/>
              <w:left w:val="nil"/>
              <w:bottom w:val="nil"/>
              <w:right w:val="nil"/>
            </w:tcBorders>
            <w:shd w:val="clear" w:color="000000" w:fill="FFFFFF"/>
            <w:noWrap/>
            <w:vAlign w:val="bottom"/>
            <w:hideMark/>
          </w:tcPr>
          <w:p w14:paraId="125033EA" w14:textId="77777777" w:rsidR="00811AAA" w:rsidRPr="00811AAA" w:rsidRDefault="00811AAA" w:rsidP="00811AAA">
            <w:pPr>
              <w:spacing w:after="0" w:line="240" w:lineRule="auto"/>
              <w:jc w:val="center"/>
              <w:rPr>
                <w:rFonts w:ascii="Arial" w:eastAsia="Times New Roman" w:hAnsi="Arial" w:cs="Arial"/>
                <w:kern w:val="0"/>
                <w:sz w:val="22"/>
                <w:szCs w:val="22"/>
                <w:lang w:eastAsia="en-GB"/>
                <w14:ligatures w14:val="none"/>
              </w:rPr>
            </w:pPr>
            <w:r w:rsidRPr="00811AAA">
              <w:rPr>
                <w:rFonts w:ascii="Arial" w:eastAsia="Times New Roman" w:hAnsi="Arial" w:cs="Arial"/>
                <w:kern w:val="0"/>
                <w:sz w:val="22"/>
                <w:szCs w:val="22"/>
                <w:lang w:eastAsia="en-GB"/>
                <w14:ligatures w14:val="none"/>
              </w:rPr>
              <w:t> </w:t>
            </w:r>
          </w:p>
        </w:tc>
        <w:tc>
          <w:tcPr>
            <w:tcW w:w="761" w:type="dxa"/>
            <w:tcBorders>
              <w:top w:val="nil"/>
              <w:left w:val="nil"/>
              <w:bottom w:val="nil"/>
              <w:right w:val="nil"/>
            </w:tcBorders>
            <w:shd w:val="clear" w:color="000000" w:fill="FFFFFF"/>
            <w:noWrap/>
            <w:vAlign w:val="bottom"/>
            <w:hideMark/>
          </w:tcPr>
          <w:p w14:paraId="29E463D6" w14:textId="77777777" w:rsidR="00811AAA" w:rsidRPr="00811AAA" w:rsidRDefault="00811AAA" w:rsidP="00811AAA">
            <w:pPr>
              <w:spacing w:after="0" w:line="240" w:lineRule="auto"/>
              <w:jc w:val="center"/>
              <w:rPr>
                <w:rFonts w:ascii="Arial" w:eastAsia="Times New Roman" w:hAnsi="Arial" w:cs="Arial"/>
                <w:kern w:val="0"/>
                <w:sz w:val="22"/>
                <w:szCs w:val="22"/>
                <w:lang w:eastAsia="en-GB"/>
                <w14:ligatures w14:val="none"/>
              </w:rPr>
            </w:pPr>
            <w:r w:rsidRPr="00811AAA">
              <w:rPr>
                <w:rFonts w:ascii="Arial" w:eastAsia="Times New Roman" w:hAnsi="Arial" w:cs="Arial"/>
                <w:kern w:val="0"/>
                <w:sz w:val="22"/>
                <w:szCs w:val="22"/>
                <w:lang w:eastAsia="en-GB"/>
                <w14:ligatures w14:val="none"/>
              </w:rPr>
              <w:t> </w:t>
            </w:r>
          </w:p>
        </w:tc>
        <w:tc>
          <w:tcPr>
            <w:tcW w:w="761" w:type="dxa"/>
            <w:tcBorders>
              <w:top w:val="nil"/>
              <w:left w:val="nil"/>
              <w:bottom w:val="nil"/>
              <w:right w:val="nil"/>
            </w:tcBorders>
            <w:shd w:val="clear" w:color="000000" w:fill="FFFFFF"/>
            <w:noWrap/>
            <w:vAlign w:val="bottom"/>
            <w:hideMark/>
          </w:tcPr>
          <w:p w14:paraId="39D6DBB0" w14:textId="77777777" w:rsidR="00811AAA" w:rsidRPr="00811AAA" w:rsidRDefault="00811AAA" w:rsidP="00811AAA">
            <w:pPr>
              <w:spacing w:after="0" w:line="240" w:lineRule="auto"/>
              <w:jc w:val="center"/>
              <w:rPr>
                <w:rFonts w:ascii="Arial" w:eastAsia="Times New Roman" w:hAnsi="Arial" w:cs="Arial"/>
                <w:kern w:val="0"/>
                <w:sz w:val="22"/>
                <w:szCs w:val="22"/>
                <w:lang w:eastAsia="en-GB"/>
                <w14:ligatures w14:val="none"/>
              </w:rPr>
            </w:pPr>
            <w:r w:rsidRPr="00811AAA">
              <w:rPr>
                <w:rFonts w:ascii="Arial" w:eastAsia="Times New Roman" w:hAnsi="Arial" w:cs="Arial"/>
                <w:kern w:val="0"/>
                <w:sz w:val="22"/>
                <w:szCs w:val="22"/>
                <w:lang w:eastAsia="en-GB"/>
                <w14:ligatures w14:val="none"/>
              </w:rPr>
              <w:t> </w:t>
            </w:r>
          </w:p>
        </w:tc>
        <w:tc>
          <w:tcPr>
            <w:tcW w:w="761" w:type="dxa"/>
            <w:tcBorders>
              <w:top w:val="nil"/>
              <w:left w:val="nil"/>
              <w:bottom w:val="nil"/>
              <w:right w:val="nil"/>
            </w:tcBorders>
            <w:shd w:val="clear" w:color="000000" w:fill="FFFFFF"/>
            <w:noWrap/>
            <w:vAlign w:val="bottom"/>
            <w:hideMark/>
          </w:tcPr>
          <w:p w14:paraId="02B6CBB4" w14:textId="77777777" w:rsidR="00811AAA" w:rsidRPr="00811AAA" w:rsidRDefault="00811AAA" w:rsidP="00811AAA">
            <w:pPr>
              <w:spacing w:after="0" w:line="240" w:lineRule="auto"/>
              <w:jc w:val="center"/>
              <w:rPr>
                <w:rFonts w:ascii="Arial" w:eastAsia="Times New Roman" w:hAnsi="Arial" w:cs="Arial"/>
                <w:kern w:val="0"/>
                <w:sz w:val="22"/>
                <w:szCs w:val="22"/>
                <w:lang w:eastAsia="en-GB"/>
                <w14:ligatures w14:val="none"/>
              </w:rPr>
            </w:pPr>
            <w:r w:rsidRPr="00811AAA">
              <w:rPr>
                <w:rFonts w:ascii="Arial" w:eastAsia="Times New Roman" w:hAnsi="Arial" w:cs="Arial"/>
                <w:kern w:val="0"/>
                <w:sz w:val="22"/>
                <w:szCs w:val="22"/>
                <w:lang w:eastAsia="en-GB"/>
                <w14:ligatures w14:val="none"/>
              </w:rPr>
              <w:t> </w:t>
            </w:r>
          </w:p>
        </w:tc>
        <w:tc>
          <w:tcPr>
            <w:tcW w:w="761" w:type="dxa"/>
            <w:tcBorders>
              <w:top w:val="nil"/>
              <w:left w:val="nil"/>
              <w:bottom w:val="nil"/>
              <w:right w:val="nil"/>
            </w:tcBorders>
            <w:shd w:val="clear" w:color="000000" w:fill="FFFFFF"/>
            <w:noWrap/>
            <w:vAlign w:val="bottom"/>
            <w:hideMark/>
          </w:tcPr>
          <w:p w14:paraId="39B166EC" w14:textId="77777777" w:rsidR="00811AAA" w:rsidRPr="00811AAA" w:rsidRDefault="00811AAA" w:rsidP="00811AAA">
            <w:pPr>
              <w:spacing w:after="0" w:line="240" w:lineRule="auto"/>
              <w:jc w:val="center"/>
              <w:rPr>
                <w:rFonts w:ascii="Arial" w:eastAsia="Times New Roman" w:hAnsi="Arial" w:cs="Arial"/>
                <w:kern w:val="0"/>
                <w:sz w:val="22"/>
                <w:szCs w:val="22"/>
                <w:lang w:eastAsia="en-GB"/>
                <w14:ligatures w14:val="none"/>
              </w:rPr>
            </w:pPr>
            <w:r w:rsidRPr="00811AAA">
              <w:rPr>
                <w:rFonts w:ascii="Arial" w:eastAsia="Times New Roman" w:hAnsi="Arial" w:cs="Arial"/>
                <w:kern w:val="0"/>
                <w:sz w:val="22"/>
                <w:szCs w:val="22"/>
                <w:lang w:eastAsia="en-GB"/>
                <w14:ligatures w14:val="none"/>
              </w:rPr>
              <w:t> </w:t>
            </w:r>
          </w:p>
        </w:tc>
        <w:tc>
          <w:tcPr>
            <w:tcW w:w="867" w:type="dxa"/>
            <w:gridSpan w:val="2"/>
            <w:tcBorders>
              <w:top w:val="nil"/>
              <w:left w:val="nil"/>
              <w:bottom w:val="nil"/>
              <w:right w:val="nil"/>
            </w:tcBorders>
            <w:shd w:val="clear" w:color="000000" w:fill="FFFFFF"/>
            <w:noWrap/>
            <w:vAlign w:val="bottom"/>
            <w:hideMark/>
          </w:tcPr>
          <w:p w14:paraId="65C63DDB" w14:textId="77777777" w:rsidR="00811AAA" w:rsidRPr="00811AAA" w:rsidRDefault="00811AAA" w:rsidP="00811AAA">
            <w:pPr>
              <w:spacing w:after="0" w:line="240" w:lineRule="auto"/>
              <w:jc w:val="center"/>
              <w:rPr>
                <w:rFonts w:ascii="Arial" w:eastAsia="Times New Roman" w:hAnsi="Arial" w:cs="Arial"/>
                <w:kern w:val="0"/>
                <w:sz w:val="22"/>
                <w:szCs w:val="22"/>
                <w:lang w:eastAsia="en-GB"/>
                <w14:ligatures w14:val="none"/>
              </w:rPr>
            </w:pPr>
            <w:r w:rsidRPr="00811AAA">
              <w:rPr>
                <w:rFonts w:ascii="Arial" w:eastAsia="Times New Roman" w:hAnsi="Arial" w:cs="Arial"/>
                <w:kern w:val="0"/>
                <w:sz w:val="22"/>
                <w:szCs w:val="22"/>
                <w:lang w:eastAsia="en-GB"/>
                <w14:ligatures w14:val="none"/>
              </w:rPr>
              <w:t> </w:t>
            </w:r>
          </w:p>
        </w:tc>
      </w:tr>
      <w:tr w:rsidR="00811AAA" w:rsidRPr="00811AAA" w14:paraId="342BBF00" w14:textId="77777777" w:rsidTr="00811AAA">
        <w:trPr>
          <w:gridAfter w:val="1"/>
          <w:wAfter w:w="12" w:type="dxa"/>
          <w:trHeight w:val="550"/>
        </w:trPr>
        <w:tc>
          <w:tcPr>
            <w:tcW w:w="235" w:type="dxa"/>
            <w:tcBorders>
              <w:top w:val="nil"/>
              <w:left w:val="nil"/>
              <w:bottom w:val="nil"/>
              <w:right w:val="nil"/>
            </w:tcBorders>
            <w:shd w:val="clear" w:color="000000" w:fill="FFFFFF"/>
            <w:noWrap/>
            <w:vAlign w:val="bottom"/>
            <w:hideMark/>
          </w:tcPr>
          <w:p w14:paraId="0CA991DB" w14:textId="77777777" w:rsidR="00811AAA" w:rsidRPr="00811AAA" w:rsidRDefault="00811AAA" w:rsidP="00811AAA">
            <w:pPr>
              <w:spacing w:after="0" w:line="240" w:lineRule="auto"/>
              <w:rPr>
                <w:rFonts w:ascii="Arial" w:eastAsia="Times New Roman" w:hAnsi="Arial" w:cs="Arial"/>
                <w:b/>
                <w:bCs/>
                <w:color w:val="000000"/>
                <w:kern w:val="0"/>
                <w:sz w:val="28"/>
                <w:szCs w:val="28"/>
                <w:lang w:eastAsia="en-GB"/>
                <w14:ligatures w14:val="none"/>
              </w:rPr>
            </w:pPr>
            <w:r w:rsidRPr="00811AAA">
              <w:rPr>
                <w:rFonts w:ascii="Arial" w:eastAsia="Times New Roman" w:hAnsi="Arial" w:cs="Arial"/>
                <w:b/>
                <w:bCs/>
                <w:color w:val="000000"/>
                <w:kern w:val="0"/>
                <w:sz w:val="28"/>
                <w:szCs w:val="28"/>
                <w:lang w:eastAsia="en-GB"/>
                <w14:ligatures w14:val="none"/>
              </w:rPr>
              <w:t> </w:t>
            </w:r>
          </w:p>
        </w:tc>
        <w:tc>
          <w:tcPr>
            <w:tcW w:w="2733" w:type="dxa"/>
            <w:gridSpan w:val="2"/>
            <w:tcBorders>
              <w:top w:val="nil"/>
              <w:left w:val="nil"/>
              <w:bottom w:val="nil"/>
              <w:right w:val="nil"/>
            </w:tcBorders>
            <w:shd w:val="clear" w:color="000000" w:fill="FFFFFF"/>
            <w:noWrap/>
            <w:vAlign w:val="center"/>
            <w:hideMark/>
          </w:tcPr>
          <w:p w14:paraId="46F5AE84" w14:textId="6610EC9A" w:rsidR="00811AAA" w:rsidRDefault="00FA09F7" w:rsidP="00FA09F7">
            <w:pPr>
              <w:pStyle w:val="Heading2"/>
              <w:rPr>
                <w:rFonts w:ascii="Arial" w:eastAsia="Times New Roman" w:hAnsi="Arial" w:cs="Arial"/>
                <w:b/>
                <w:bCs/>
                <w:color w:val="auto"/>
                <w:sz w:val="28"/>
                <w:szCs w:val="28"/>
                <w:lang w:eastAsia="en-GB"/>
              </w:rPr>
            </w:pPr>
            <w:bookmarkStart w:id="8" w:name="_Toc180921615"/>
            <w:r w:rsidRPr="00FA09F7">
              <w:rPr>
                <w:rFonts w:ascii="Arial" w:eastAsia="Times New Roman" w:hAnsi="Arial" w:cs="Arial"/>
                <w:b/>
                <w:bCs/>
                <w:color w:val="auto"/>
                <w:sz w:val="28"/>
                <w:szCs w:val="28"/>
                <w:lang w:eastAsia="en-GB"/>
              </w:rPr>
              <w:t>8.</w:t>
            </w:r>
            <w:r w:rsidR="008C0A7B">
              <w:rPr>
                <w:rFonts w:ascii="Arial" w:eastAsia="Times New Roman" w:hAnsi="Arial" w:cs="Arial"/>
                <w:b/>
                <w:bCs/>
                <w:color w:val="auto"/>
                <w:sz w:val="28"/>
                <w:szCs w:val="28"/>
                <w:lang w:eastAsia="en-GB"/>
              </w:rPr>
              <w:t>Appendix A:</w:t>
            </w:r>
            <w:r w:rsidR="008C0A7B">
              <w:t xml:space="preserve"> ,,</w:t>
            </w:r>
            <w:r w:rsidR="008C0A7B" w:rsidRPr="008C0A7B">
              <w:rPr>
                <w:rFonts w:ascii="Arial" w:eastAsia="Times New Roman" w:hAnsi="Arial" w:cs="Arial"/>
                <w:b/>
                <w:bCs/>
                <w:color w:val="auto"/>
                <w:sz w:val="28"/>
                <w:szCs w:val="28"/>
                <w:lang w:eastAsia="en-GB"/>
              </w:rPr>
              <w:t>RAAK LTD</w:t>
            </w:r>
            <w:r w:rsidR="008C0A7B">
              <w:rPr>
                <w:rFonts w:ascii="Arial" w:eastAsia="Times New Roman" w:hAnsi="Arial" w:cs="Arial"/>
                <w:b/>
                <w:bCs/>
                <w:color w:val="auto"/>
                <w:sz w:val="28"/>
                <w:szCs w:val="28"/>
                <w:lang w:eastAsia="en-GB"/>
              </w:rPr>
              <w:t>’’</w:t>
            </w:r>
            <w:r w:rsidR="008C0A7B" w:rsidRPr="008C0A7B">
              <w:rPr>
                <w:rFonts w:ascii="Arial" w:eastAsia="Times New Roman" w:hAnsi="Arial" w:cs="Arial"/>
                <w:b/>
                <w:bCs/>
                <w:color w:val="auto"/>
                <w:sz w:val="28"/>
                <w:szCs w:val="28"/>
                <w:lang w:eastAsia="en-GB"/>
              </w:rPr>
              <w:t xml:space="preserve"> 12 months Cash Flow</w:t>
            </w:r>
            <w:r w:rsidRPr="00FA09F7">
              <w:rPr>
                <w:rFonts w:ascii="Arial" w:eastAsia="Times New Roman" w:hAnsi="Arial" w:cs="Arial"/>
                <w:b/>
                <w:bCs/>
                <w:color w:val="auto"/>
                <w:sz w:val="28"/>
                <w:szCs w:val="28"/>
                <w:lang w:eastAsia="en-GB"/>
              </w:rPr>
              <w:t>.</w:t>
            </w:r>
            <w:bookmarkEnd w:id="8"/>
          </w:p>
          <w:p w14:paraId="725D43B5" w14:textId="77777777" w:rsidR="008C0A7B" w:rsidRPr="008C0A7B" w:rsidRDefault="008C0A7B" w:rsidP="008C0A7B">
            <w:pPr>
              <w:rPr>
                <w:lang w:eastAsia="en-GB"/>
              </w:rPr>
            </w:pPr>
          </w:p>
          <w:p w14:paraId="604D2705" w14:textId="4EA5968A" w:rsidR="00FA09F7" w:rsidRPr="00FA09F7" w:rsidRDefault="00FA09F7" w:rsidP="00FA09F7">
            <w:pPr>
              <w:rPr>
                <w:lang w:eastAsia="en-GB"/>
              </w:rPr>
            </w:pPr>
          </w:p>
        </w:tc>
        <w:tc>
          <w:tcPr>
            <w:tcW w:w="899" w:type="dxa"/>
            <w:tcBorders>
              <w:top w:val="nil"/>
              <w:left w:val="nil"/>
              <w:bottom w:val="nil"/>
              <w:right w:val="nil"/>
            </w:tcBorders>
            <w:shd w:val="clear" w:color="000000" w:fill="FFFFFF"/>
            <w:noWrap/>
            <w:vAlign w:val="center"/>
            <w:hideMark/>
          </w:tcPr>
          <w:p w14:paraId="0ADED375" w14:textId="77777777" w:rsidR="00811AAA" w:rsidRPr="00811AAA" w:rsidRDefault="00811AAA" w:rsidP="00811AAA">
            <w:pPr>
              <w:spacing w:after="0" w:line="240" w:lineRule="auto"/>
              <w:rPr>
                <w:rFonts w:ascii="Arial" w:eastAsia="Times New Roman" w:hAnsi="Arial" w:cs="Arial"/>
                <w:b/>
                <w:bCs/>
                <w:kern w:val="0"/>
                <w:sz w:val="32"/>
                <w:szCs w:val="32"/>
                <w:lang w:eastAsia="en-GB"/>
                <w14:ligatures w14:val="none"/>
              </w:rPr>
            </w:pPr>
            <w:r w:rsidRPr="00811AAA">
              <w:rPr>
                <w:rFonts w:ascii="Arial" w:eastAsia="Times New Roman" w:hAnsi="Arial" w:cs="Arial"/>
                <w:b/>
                <w:bCs/>
                <w:kern w:val="0"/>
                <w:sz w:val="32"/>
                <w:szCs w:val="32"/>
                <w:lang w:eastAsia="en-GB"/>
                <w14:ligatures w14:val="none"/>
              </w:rPr>
              <w:t> </w:t>
            </w:r>
          </w:p>
        </w:tc>
        <w:tc>
          <w:tcPr>
            <w:tcW w:w="761" w:type="dxa"/>
            <w:tcBorders>
              <w:top w:val="nil"/>
              <w:left w:val="nil"/>
              <w:bottom w:val="nil"/>
              <w:right w:val="nil"/>
            </w:tcBorders>
            <w:shd w:val="clear" w:color="000000" w:fill="FFFFFF"/>
            <w:noWrap/>
            <w:vAlign w:val="center"/>
            <w:hideMark/>
          </w:tcPr>
          <w:p w14:paraId="2162E933" w14:textId="77777777" w:rsidR="00811AAA" w:rsidRPr="00811AAA" w:rsidRDefault="00811AAA" w:rsidP="00811AAA">
            <w:pPr>
              <w:spacing w:after="0" w:line="240" w:lineRule="auto"/>
              <w:rPr>
                <w:rFonts w:ascii="Arial" w:eastAsia="Times New Roman" w:hAnsi="Arial" w:cs="Arial"/>
                <w:b/>
                <w:bCs/>
                <w:kern w:val="0"/>
                <w:sz w:val="32"/>
                <w:szCs w:val="32"/>
                <w:lang w:eastAsia="en-GB"/>
                <w14:ligatures w14:val="none"/>
              </w:rPr>
            </w:pPr>
            <w:r w:rsidRPr="00811AAA">
              <w:rPr>
                <w:rFonts w:ascii="Arial" w:eastAsia="Times New Roman" w:hAnsi="Arial" w:cs="Arial"/>
                <w:b/>
                <w:bCs/>
                <w:kern w:val="0"/>
                <w:sz w:val="32"/>
                <w:szCs w:val="32"/>
                <w:lang w:eastAsia="en-GB"/>
                <w14:ligatures w14:val="none"/>
              </w:rPr>
              <w:t> </w:t>
            </w:r>
          </w:p>
        </w:tc>
        <w:tc>
          <w:tcPr>
            <w:tcW w:w="761" w:type="dxa"/>
            <w:tcBorders>
              <w:top w:val="nil"/>
              <w:left w:val="nil"/>
              <w:bottom w:val="nil"/>
              <w:right w:val="nil"/>
            </w:tcBorders>
            <w:shd w:val="clear" w:color="000000" w:fill="FFFFFF"/>
            <w:noWrap/>
            <w:vAlign w:val="bottom"/>
            <w:hideMark/>
          </w:tcPr>
          <w:p w14:paraId="6A991E1E" w14:textId="77777777" w:rsidR="00811AAA" w:rsidRPr="00811AAA" w:rsidRDefault="00811AAA" w:rsidP="00811AAA">
            <w:pPr>
              <w:spacing w:after="0" w:line="240" w:lineRule="auto"/>
              <w:jc w:val="center"/>
              <w:rPr>
                <w:rFonts w:ascii="Arial" w:eastAsia="Times New Roman" w:hAnsi="Arial" w:cs="Arial"/>
                <w:b/>
                <w:bCs/>
                <w:kern w:val="0"/>
                <w:sz w:val="28"/>
                <w:szCs w:val="28"/>
                <w:lang w:eastAsia="en-GB"/>
                <w14:ligatures w14:val="none"/>
              </w:rPr>
            </w:pPr>
            <w:r w:rsidRPr="00811AAA">
              <w:rPr>
                <w:rFonts w:ascii="Arial" w:eastAsia="Times New Roman" w:hAnsi="Arial" w:cs="Arial"/>
                <w:b/>
                <w:bCs/>
                <w:kern w:val="0"/>
                <w:sz w:val="28"/>
                <w:szCs w:val="28"/>
                <w:lang w:eastAsia="en-GB"/>
                <w14:ligatures w14:val="none"/>
              </w:rPr>
              <w:t> </w:t>
            </w:r>
          </w:p>
        </w:tc>
        <w:tc>
          <w:tcPr>
            <w:tcW w:w="761" w:type="dxa"/>
            <w:tcBorders>
              <w:top w:val="nil"/>
              <w:left w:val="nil"/>
              <w:bottom w:val="nil"/>
              <w:right w:val="nil"/>
            </w:tcBorders>
            <w:shd w:val="clear" w:color="000000" w:fill="FFFFFF"/>
            <w:noWrap/>
            <w:vAlign w:val="bottom"/>
            <w:hideMark/>
          </w:tcPr>
          <w:p w14:paraId="0F2567E0" w14:textId="77777777" w:rsidR="00811AAA" w:rsidRPr="00811AAA" w:rsidRDefault="00811AAA" w:rsidP="00811AAA">
            <w:pPr>
              <w:spacing w:after="0" w:line="240" w:lineRule="auto"/>
              <w:jc w:val="center"/>
              <w:rPr>
                <w:rFonts w:ascii="Arial" w:eastAsia="Times New Roman" w:hAnsi="Arial" w:cs="Arial"/>
                <w:b/>
                <w:bCs/>
                <w:kern w:val="0"/>
                <w:sz w:val="28"/>
                <w:szCs w:val="28"/>
                <w:lang w:eastAsia="en-GB"/>
                <w14:ligatures w14:val="none"/>
              </w:rPr>
            </w:pPr>
            <w:r w:rsidRPr="00811AAA">
              <w:rPr>
                <w:rFonts w:ascii="Arial" w:eastAsia="Times New Roman" w:hAnsi="Arial" w:cs="Arial"/>
                <w:b/>
                <w:bCs/>
                <w:kern w:val="0"/>
                <w:sz w:val="28"/>
                <w:szCs w:val="28"/>
                <w:lang w:eastAsia="en-GB"/>
                <w14:ligatures w14:val="none"/>
              </w:rPr>
              <w:t> </w:t>
            </w:r>
          </w:p>
        </w:tc>
        <w:tc>
          <w:tcPr>
            <w:tcW w:w="761" w:type="dxa"/>
            <w:tcBorders>
              <w:top w:val="nil"/>
              <w:left w:val="nil"/>
              <w:bottom w:val="nil"/>
              <w:right w:val="nil"/>
            </w:tcBorders>
            <w:shd w:val="clear" w:color="000000" w:fill="FFFFFF"/>
            <w:noWrap/>
            <w:vAlign w:val="bottom"/>
            <w:hideMark/>
          </w:tcPr>
          <w:p w14:paraId="290EC355" w14:textId="77777777" w:rsidR="00811AAA" w:rsidRPr="00811AAA" w:rsidRDefault="00811AAA" w:rsidP="00811AAA">
            <w:pPr>
              <w:spacing w:after="0" w:line="240" w:lineRule="auto"/>
              <w:rPr>
                <w:rFonts w:ascii="Arial" w:eastAsia="Times New Roman" w:hAnsi="Arial" w:cs="Arial"/>
                <w:b/>
                <w:bCs/>
                <w:color w:val="000000"/>
                <w:kern w:val="0"/>
                <w:sz w:val="28"/>
                <w:szCs w:val="28"/>
                <w:lang w:eastAsia="en-GB"/>
                <w14:ligatures w14:val="none"/>
              </w:rPr>
            </w:pPr>
            <w:r w:rsidRPr="00811AAA">
              <w:rPr>
                <w:rFonts w:ascii="Arial" w:eastAsia="Times New Roman" w:hAnsi="Arial" w:cs="Arial"/>
                <w:b/>
                <w:bCs/>
                <w:color w:val="000000"/>
                <w:kern w:val="0"/>
                <w:sz w:val="28"/>
                <w:szCs w:val="28"/>
                <w:lang w:eastAsia="en-GB"/>
                <w14:ligatures w14:val="none"/>
              </w:rPr>
              <w:t> </w:t>
            </w:r>
          </w:p>
        </w:tc>
        <w:tc>
          <w:tcPr>
            <w:tcW w:w="761" w:type="dxa"/>
            <w:tcBorders>
              <w:top w:val="nil"/>
              <w:left w:val="nil"/>
              <w:bottom w:val="nil"/>
              <w:right w:val="nil"/>
            </w:tcBorders>
            <w:shd w:val="clear" w:color="000000" w:fill="FFFFFF"/>
            <w:noWrap/>
            <w:vAlign w:val="bottom"/>
            <w:hideMark/>
          </w:tcPr>
          <w:p w14:paraId="36686E3E" w14:textId="77777777" w:rsidR="00811AAA" w:rsidRPr="00811AAA" w:rsidRDefault="00811AAA" w:rsidP="00811AAA">
            <w:pPr>
              <w:spacing w:after="0" w:line="240" w:lineRule="auto"/>
              <w:jc w:val="center"/>
              <w:rPr>
                <w:rFonts w:ascii="Arial" w:eastAsia="Times New Roman" w:hAnsi="Arial" w:cs="Arial"/>
                <w:b/>
                <w:bCs/>
                <w:kern w:val="0"/>
                <w:sz w:val="28"/>
                <w:szCs w:val="28"/>
                <w:lang w:eastAsia="en-GB"/>
                <w14:ligatures w14:val="none"/>
              </w:rPr>
            </w:pPr>
            <w:r w:rsidRPr="00811AAA">
              <w:rPr>
                <w:rFonts w:ascii="Arial" w:eastAsia="Times New Roman" w:hAnsi="Arial" w:cs="Arial"/>
                <w:b/>
                <w:bCs/>
                <w:kern w:val="0"/>
                <w:sz w:val="28"/>
                <w:szCs w:val="28"/>
                <w:lang w:eastAsia="en-GB"/>
                <w14:ligatures w14:val="none"/>
              </w:rPr>
              <w:t> </w:t>
            </w:r>
          </w:p>
        </w:tc>
        <w:tc>
          <w:tcPr>
            <w:tcW w:w="761" w:type="dxa"/>
            <w:tcBorders>
              <w:top w:val="nil"/>
              <w:left w:val="nil"/>
              <w:bottom w:val="nil"/>
              <w:right w:val="nil"/>
            </w:tcBorders>
            <w:shd w:val="clear" w:color="000000" w:fill="FFFFFF"/>
            <w:noWrap/>
            <w:vAlign w:val="bottom"/>
            <w:hideMark/>
          </w:tcPr>
          <w:p w14:paraId="5F5A1C9C" w14:textId="77777777" w:rsidR="00811AAA" w:rsidRPr="00811AAA" w:rsidRDefault="00811AAA" w:rsidP="00811AAA">
            <w:pPr>
              <w:spacing w:after="0" w:line="240" w:lineRule="auto"/>
              <w:rPr>
                <w:rFonts w:ascii="Arial" w:eastAsia="Times New Roman" w:hAnsi="Arial" w:cs="Arial"/>
                <w:b/>
                <w:bCs/>
                <w:color w:val="000000"/>
                <w:kern w:val="0"/>
                <w:sz w:val="28"/>
                <w:szCs w:val="28"/>
                <w:lang w:eastAsia="en-GB"/>
                <w14:ligatures w14:val="none"/>
              </w:rPr>
            </w:pPr>
            <w:r w:rsidRPr="00811AAA">
              <w:rPr>
                <w:rFonts w:ascii="Arial" w:eastAsia="Times New Roman" w:hAnsi="Arial" w:cs="Arial"/>
                <w:b/>
                <w:bCs/>
                <w:color w:val="000000"/>
                <w:kern w:val="0"/>
                <w:sz w:val="28"/>
                <w:szCs w:val="28"/>
                <w:lang w:eastAsia="en-GB"/>
                <w14:ligatures w14:val="none"/>
              </w:rPr>
              <w:t> </w:t>
            </w:r>
          </w:p>
        </w:tc>
        <w:tc>
          <w:tcPr>
            <w:tcW w:w="761" w:type="dxa"/>
            <w:tcBorders>
              <w:top w:val="nil"/>
              <w:left w:val="nil"/>
              <w:bottom w:val="nil"/>
              <w:right w:val="nil"/>
            </w:tcBorders>
            <w:shd w:val="clear" w:color="000000" w:fill="FFFFFF"/>
            <w:noWrap/>
            <w:vAlign w:val="bottom"/>
            <w:hideMark/>
          </w:tcPr>
          <w:p w14:paraId="1F086F94" w14:textId="77777777" w:rsidR="00811AAA" w:rsidRPr="00811AAA" w:rsidRDefault="00811AAA" w:rsidP="00811AAA">
            <w:pPr>
              <w:spacing w:after="0" w:line="240" w:lineRule="auto"/>
              <w:rPr>
                <w:rFonts w:ascii="Arial" w:eastAsia="Times New Roman" w:hAnsi="Arial" w:cs="Arial"/>
                <w:b/>
                <w:bCs/>
                <w:color w:val="000000"/>
                <w:kern w:val="0"/>
                <w:sz w:val="28"/>
                <w:szCs w:val="28"/>
                <w:lang w:eastAsia="en-GB"/>
                <w14:ligatures w14:val="none"/>
              </w:rPr>
            </w:pPr>
            <w:r w:rsidRPr="00811AAA">
              <w:rPr>
                <w:rFonts w:ascii="Arial" w:eastAsia="Times New Roman" w:hAnsi="Arial" w:cs="Arial"/>
                <w:b/>
                <w:bCs/>
                <w:color w:val="000000"/>
                <w:kern w:val="0"/>
                <w:sz w:val="28"/>
                <w:szCs w:val="28"/>
                <w:lang w:eastAsia="en-GB"/>
                <w14:ligatures w14:val="none"/>
              </w:rPr>
              <w:t> </w:t>
            </w:r>
          </w:p>
        </w:tc>
        <w:tc>
          <w:tcPr>
            <w:tcW w:w="761" w:type="dxa"/>
            <w:tcBorders>
              <w:top w:val="nil"/>
              <w:left w:val="nil"/>
              <w:bottom w:val="nil"/>
              <w:right w:val="nil"/>
            </w:tcBorders>
            <w:shd w:val="clear" w:color="000000" w:fill="FFFFFF"/>
            <w:noWrap/>
            <w:vAlign w:val="bottom"/>
            <w:hideMark/>
          </w:tcPr>
          <w:p w14:paraId="21AD519E" w14:textId="77777777" w:rsidR="00811AAA" w:rsidRPr="00811AAA" w:rsidRDefault="00811AAA" w:rsidP="00811AAA">
            <w:pPr>
              <w:spacing w:after="0" w:line="240" w:lineRule="auto"/>
              <w:jc w:val="center"/>
              <w:rPr>
                <w:rFonts w:ascii="Arial" w:eastAsia="Times New Roman" w:hAnsi="Arial" w:cs="Arial"/>
                <w:b/>
                <w:bCs/>
                <w:kern w:val="0"/>
                <w:sz w:val="28"/>
                <w:szCs w:val="28"/>
                <w:lang w:eastAsia="en-GB"/>
                <w14:ligatures w14:val="none"/>
              </w:rPr>
            </w:pPr>
            <w:r w:rsidRPr="00811AAA">
              <w:rPr>
                <w:rFonts w:ascii="Arial" w:eastAsia="Times New Roman" w:hAnsi="Arial" w:cs="Arial"/>
                <w:b/>
                <w:bCs/>
                <w:kern w:val="0"/>
                <w:sz w:val="28"/>
                <w:szCs w:val="28"/>
                <w:lang w:eastAsia="en-GB"/>
                <w14:ligatures w14:val="none"/>
              </w:rPr>
              <w:t> </w:t>
            </w:r>
          </w:p>
        </w:tc>
        <w:tc>
          <w:tcPr>
            <w:tcW w:w="761" w:type="dxa"/>
            <w:tcBorders>
              <w:top w:val="nil"/>
              <w:left w:val="nil"/>
              <w:bottom w:val="nil"/>
              <w:right w:val="nil"/>
            </w:tcBorders>
            <w:shd w:val="clear" w:color="000000" w:fill="FFFFFF"/>
            <w:noWrap/>
            <w:vAlign w:val="bottom"/>
            <w:hideMark/>
          </w:tcPr>
          <w:p w14:paraId="1120CD81" w14:textId="77777777" w:rsidR="00811AAA" w:rsidRPr="00811AAA" w:rsidRDefault="00811AAA" w:rsidP="00811AAA">
            <w:pPr>
              <w:spacing w:after="0" w:line="240" w:lineRule="auto"/>
              <w:jc w:val="center"/>
              <w:rPr>
                <w:rFonts w:ascii="Arial" w:eastAsia="Times New Roman" w:hAnsi="Arial" w:cs="Arial"/>
                <w:b/>
                <w:bCs/>
                <w:kern w:val="0"/>
                <w:sz w:val="28"/>
                <w:szCs w:val="28"/>
                <w:lang w:eastAsia="en-GB"/>
                <w14:ligatures w14:val="none"/>
              </w:rPr>
            </w:pPr>
            <w:r w:rsidRPr="00811AAA">
              <w:rPr>
                <w:rFonts w:ascii="Arial" w:eastAsia="Times New Roman" w:hAnsi="Arial" w:cs="Arial"/>
                <w:b/>
                <w:bCs/>
                <w:kern w:val="0"/>
                <w:sz w:val="28"/>
                <w:szCs w:val="28"/>
                <w:lang w:eastAsia="en-GB"/>
                <w14:ligatures w14:val="none"/>
              </w:rPr>
              <w:t> </w:t>
            </w:r>
          </w:p>
        </w:tc>
        <w:tc>
          <w:tcPr>
            <w:tcW w:w="761" w:type="dxa"/>
            <w:tcBorders>
              <w:top w:val="nil"/>
              <w:left w:val="nil"/>
              <w:bottom w:val="nil"/>
              <w:right w:val="nil"/>
            </w:tcBorders>
            <w:shd w:val="clear" w:color="000000" w:fill="FFFFFF"/>
            <w:noWrap/>
            <w:vAlign w:val="bottom"/>
            <w:hideMark/>
          </w:tcPr>
          <w:p w14:paraId="32787CB2" w14:textId="77777777" w:rsidR="00811AAA" w:rsidRPr="00811AAA" w:rsidRDefault="00811AAA" w:rsidP="00811AAA">
            <w:pPr>
              <w:spacing w:after="0" w:line="240" w:lineRule="auto"/>
              <w:jc w:val="center"/>
              <w:rPr>
                <w:rFonts w:ascii="Arial" w:eastAsia="Times New Roman" w:hAnsi="Arial" w:cs="Arial"/>
                <w:b/>
                <w:bCs/>
                <w:kern w:val="0"/>
                <w:sz w:val="28"/>
                <w:szCs w:val="28"/>
                <w:lang w:eastAsia="en-GB"/>
                <w14:ligatures w14:val="none"/>
              </w:rPr>
            </w:pPr>
            <w:r w:rsidRPr="00811AAA">
              <w:rPr>
                <w:rFonts w:ascii="Arial" w:eastAsia="Times New Roman" w:hAnsi="Arial" w:cs="Arial"/>
                <w:b/>
                <w:bCs/>
                <w:kern w:val="0"/>
                <w:sz w:val="28"/>
                <w:szCs w:val="28"/>
                <w:lang w:eastAsia="en-GB"/>
                <w14:ligatures w14:val="none"/>
              </w:rPr>
              <w:t> </w:t>
            </w:r>
          </w:p>
        </w:tc>
        <w:tc>
          <w:tcPr>
            <w:tcW w:w="761" w:type="dxa"/>
            <w:tcBorders>
              <w:top w:val="nil"/>
              <w:left w:val="nil"/>
              <w:bottom w:val="nil"/>
              <w:right w:val="nil"/>
            </w:tcBorders>
            <w:shd w:val="clear" w:color="000000" w:fill="FFFFFF"/>
            <w:noWrap/>
            <w:vAlign w:val="bottom"/>
            <w:hideMark/>
          </w:tcPr>
          <w:p w14:paraId="5354804B" w14:textId="77777777" w:rsidR="00811AAA" w:rsidRPr="00811AAA" w:rsidRDefault="00811AAA" w:rsidP="00811AAA">
            <w:pPr>
              <w:spacing w:after="0" w:line="240" w:lineRule="auto"/>
              <w:jc w:val="center"/>
              <w:rPr>
                <w:rFonts w:ascii="Arial" w:eastAsia="Times New Roman" w:hAnsi="Arial" w:cs="Arial"/>
                <w:b/>
                <w:bCs/>
                <w:kern w:val="0"/>
                <w:sz w:val="28"/>
                <w:szCs w:val="28"/>
                <w:lang w:eastAsia="en-GB"/>
                <w14:ligatures w14:val="none"/>
              </w:rPr>
            </w:pPr>
            <w:r w:rsidRPr="00811AAA">
              <w:rPr>
                <w:rFonts w:ascii="Arial" w:eastAsia="Times New Roman" w:hAnsi="Arial" w:cs="Arial"/>
                <w:b/>
                <w:bCs/>
                <w:kern w:val="0"/>
                <w:sz w:val="28"/>
                <w:szCs w:val="28"/>
                <w:lang w:eastAsia="en-GB"/>
                <w14:ligatures w14:val="none"/>
              </w:rPr>
              <w:t> </w:t>
            </w:r>
          </w:p>
        </w:tc>
        <w:tc>
          <w:tcPr>
            <w:tcW w:w="761" w:type="dxa"/>
            <w:tcBorders>
              <w:top w:val="nil"/>
              <w:left w:val="nil"/>
              <w:bottom w:val="nil"/>
              <w:right w:val="nil"/>
            </w:tcBorders>
            <w:shd w:val="clear" w:color="000000" w:fill="FFFFFF"/>
            <w:noWrap/>
            <w:vAlign w:val="bottom"/>
            <w:hideMark/>
          </w:tcPr>
          <w:p w14:paraId="6BCAAFF5" w14:textId="77777777" w:rsidR="00811AAA" w:rsidRPr="00811AAA" w:rsidRDefault="00811AAA" w:rsidP="00811AAA">
            <w:pPr>
              <w:spacing w:after="0" w:line="240" w:lineRule="auto"/>
              <w:jc w:val="center"/>
              <w:rPr>
                <w:rFonts w:ascii="Arial" w:eastAsia="Times New Roman" w:hAnsi="Arial" w:cs="Arial"/>
                <w:b/>
                <w:bCs/>
                <w:kern w:val="0"/>
                <w:sz w:val="28"/>
                <w:szCs w:val="28"/>
                <w:lang w:eastAsia="en-GB"/>
                <w14:ligatures w14:val="none"/>
              </w:rPr>
            </w:pPr>
            <w:r w:rsidRPr="00811AAA">
              <w:rPr>
                <w:rFonts w:ascii="Arial" w:eastAsia="Times New Roman" w:hAnsi="Arial" w:cs="Arial"/>
                <w:b/>
                <w:bCs/>
                <w:kern w:val="0"/>
                <w:sz w:val="28"/>
                <w:szCs w:val="28"/>
                <w:lang w:eastAsia="en-GB"/>
                <w14:ligatures w14:val="none"/>
              </w:rPr>
              <w:t> </w:t>
            </w:r>
          </w:p>
        </w:tc>
        <w:tc>
          <w:tcPr>
            <w:tcW w:w="867" w:type="dxa"/>
            <w:gridSpan w:val="2"/>
            <w:tcBorders>
              <w:top w:val="nil"/>
              <w:left w:val="nil"/>
              <w:bottom w:val="nil"/>
              <w:right w:val="nil"/>
            </w:tcBorders>
            <w:shd w:val="clear" w:color="000000" w:fill="FFFFFF"/>
            <w:noWrap/>
            <w:vAlign w:val="bottom"/>
            <w:hideMark/>
          </w:tcPr>
          <w:p w14:paraId="59CD4DBA" w14:textId="77777777" w:rsidR="00811AAA" w:rsidRPr="00811AAA" w:rsidRDefault="00811AAA" w:rsidP="00811AAA">
            <w:pPr>
              <w:spacing w:after="0" w:line="240" w:lineRule="auto"/>
              <w:jc w:val="center"/>
              <w:rPr>
                <w:rFonts w:ascii="Arial" w:eastAsia="Times New Roman" w:hAnsi="Arial" w:cs="Arial"/>
                <w:b/>
                <w:bCs/>
                <w:kern w:val="0"/>
                <w:sz w:val="28"/>
                <w:szCs w:val="28"/>
                <w:lang w:eastAsia="en-GB"/>
                <w14:ligatures w14:val="none"/>
              </w:rPr>
            </w:pPr>
            <w:r w:rsidRPr="00811AAA">
              <w:rPr>
                <w:rFonts w:ascii="Arial" w:eastAsia="Times New Roman" w:hAnsi="Arial" w:cs="Arial"/>
                <w:b/>
                <w:bCs/>
                <w:kern w:val="0"/>
                <w:sz w:val="28"/>
                <w:szCs w:val="28"/>
                <w:lang w:eastAsia="en-GB"/>
                <w14:ligatures w14:val="none"/>
              </w:rPr>
              <w:t> </w:t>
            </w:r>
          </w:p>
        </w:tc>
      </w:tr>
      <w:tr w:rsidR="00811AAA" w:rsidRPr="00811AAA" w14:paraId="4D30A2C3" w14:textId="77777777" w:rsidTr="00811AAA">
        <w:trPr>
          <w:gridAfter w:val="1"/>
          <w:wAfter w:w="13" w:type="dxa"/>
          <w:trHeight w:val="434"/>
        </w:trPr>
        <w:tc>
          <w:tcPr>
            <w:tcW w:w="235" w:type="dxa"/>
            <w:tcBorders>
              <w:top w:val="nil"/>
              <w:left w:val="nil"/>
              <w:bottom w:val="nil"/>
              <w:right w:val="nil"/>
            </w:tcBorders>
            <w:shd w:val="clear" w:color="000000" w:fill="FFFFFF"/>
            <w:noWrap/>
            <w:vAlign w:val="bottom"/>
            <w:hideMark/>
          </w:tcPr>
          <w:p w14:paraId="0D4B2218" w14:textId="77777777" w:rsidR="00811AAA" w:rsidRPr="00811AAA" w:rsidRDefault="00811AAA" w:rsidP="00811AAA">
            <w:pPr>
              <w:spacing w:after="0" w:line="240" w:lineRule="auto"/>
              <w:rPr>
                <w:rFonts w:ascii="Arial" w:eastAsia="Times New Roman" w:hAnsi="Arial" w:cs="Arial"/>
                <w:color w:val="000000"/>
                <w:kern w:val="0"/>
                <w:sz w:val="22"/>
                <w:szCs w:val="22"/>
                <w:lang w:eastAsia="en-GB"/>
                <w14:ligatures w14:val="none"/>
              </w:rPr>
            </w:pPr>
            <w:r w:rsidRPr="00811AAA">
              <w:rPr>
                <w:rFonts w:ascii="Arial" w:eastAsia="Times New Roman" w:hAnsi="Arial" w:cs="Arial"/>
                <w:color w:val="000000"/>
                <w:kern w:val="0"/>
                <w:sz w:val="22"/>
                <w:szCs w:val="22"/>
                <w:lang w:eastAsia="en-GB"/>
                <w14:ligatures w14:val="none"/>
              </w:rPr>
              <w:t> </w:t>
            </w:r>
          </w:p>
        </w:tc>
        <w:tc>
          <w:tcPr>
            <w:tcW w:w="1326" w:type="dxa"/>
            <w:tcBorders>
              <w:top w:val="nil"/>
              <w:left w:val="nil"/>
              <w:bottom w:val="nil"/>
              <w:right w:val="nil"/>
            </w:tcBorders>
            <w:shd w:val="clear" w:color="000000" w:fill="FFFFFF"/>
            <w:noWrap/>
            <w:vAlign w:val="bottom"/>
            <w:hideMark/>
          </w:tcPr>
          <w:p w14:paraId="1667A3F3" w14:textId="77777777" w:rsidR="00811AAA" w:rsidRPr="00811AAA" w:rsidRDefault="00811AAA" w:rsidP="00811AAA">
            <w:pPr>
              <w:spacing w:after="0" w:line="240" w:lineRule="auto"/>
              <w:rPr>
                <w:rFonts w:ascii="Arial" w:eastAsia="Times New Roman" w:hAnsi="Arial" w:cs="Arial"/>
                <w:kern w:val="0"/>
                <w:sz w:val="22"/>
                <w:szCs w:val="22"/>
                <w:lang w:eastAsia="en-GB"/>
                <w14:ligatures w14:val="none"/>
              </w:rPr>
            </w:pPr>
            <w:r w:rsidRPr="00811AAA">
              <w:rPr>
                <w:rFonts w:ascii="Arial" w:eastAsia="Times New Roman" w:hAnsi="Arial" w:cs="Arial"/>
                <w:kern w:val="0"/>
                <w:sz w:val="22"/>
                <w:szCs w:val="22"/>
                <w:lang w:eastAsia="en-GB"/>
                <w14:ligatures w14:val="none"/>
              </w:rPr>
              <w:t> </w:t>
            </w:r>
          </w:p>
        </w:tc>
        <w:tc>
          <w:tcPr>
            <w:tcW w:w="1406" w:type="dxa"/>
            <w:tcBorders>
              <w:top w:val="nil"/>
              <w:left w:val="nil"/>
              <w:bottom w:val="nil"/>
              <w:right w:val="nil"/>
            </w:tcBorders>
            <w:shd w:val="clear" w:color="000000" w:fill="FFFFFF"/>
            <w:noWrap/>
            <w:vAlign w:val="bottom"/>
            <w:hideMark/>
          </w:tcPr>
          <w:p w14:paraId="210961B8" w14:textId="77777777" w:rsidR="00811AAA" w:rsidRPr="00811AAA" w:rsidRDefault="00811AAA" w:rsidP="00811AAA">
            <w:pPr>
              <w:spacing w:after="0" w:line="240" w:lineRule="auto"/>
              <w:rPr>
                <w:rFonts w:ascii="Arial" w:eastAsia="Times New Roman" w:hAnsi="Arial" w:cs="Arial"/>
                <w:kern w:val="0"/>
                <w:sz w:val="22"/>
                <w:szCs w:val="22"/>
                <w:lang w:eastAsia="en-GB"/>
                <w14:ligatures w14:val="none"/>
              </w:rPr>
            </w:pPr>
            <w:r w:rsidRPr="00811AAA">
              <w:rPr>
                <w:rFonts w:ascii="Arial" w:eastAsia="Times New Roman" w:hAnsi="Arial" w:cs="Arial"/>
                <w:kern w:val="0"/>
                <w:sz w:val="22"/>
                <w:szCs w:val="22"/>
                <w:lang w:eastAsia="en-GB"/>
                <w14:ligatures w14:val="none"/>
              </w:rPr>
              <w:t> </w:t>
            </w:r>
          </w:p>
        </w:tc>
        <w:tc>
          <w:tcPr>
            <w:tcW w:w="899" w:type="dxa"/>
            <w:tcBorders>
              <w:top w:val="nil"/>
              <w:left w:val="nil"/>
              <w:bottom w:val="nil"/>
              <w:right w:val="nil"/>
            </w:tcBorders>
            <w:shd w:val="clear" w:color="000000" w:fill="FFFFFF"/>
            <w:noWrap/>
            <w:vAlign w:val="bottom"/>
            <w:hideMark/>
          </w:tcPr>
          <w:p w14:paraId="7FF68B68" w14:textId="77777777" w:rsidR="00811AAA" w:rsidRPr="00811AAA" w:rsidRDefault="00811AAA" w:rsidP="00811AAA">
            <w:pPr>
              <w:spacing w:after="0" w:line="240" w:lineRule="auto"/>
              <w:jc w:val="center"/>
              <w:rPr>
                <w:rFonts w:ascii="Arial" w:eastAsia="Times New Roman" w:hAnsi="Arial" w:cs="Arial"/>
                <w:b/>
                <w:bCs/>
                <w:kern w:val="0"/>
                <w:sz w:val="22"/>
                <w:szCs w:val="22"/>
                <w:lang w:eastAsia="en-GB"/>
                <w14:ligatures w14:val="none"/>
              </w:rPr>
            </w:pPr>
            <w:r w:rsidRPr="00811AAA">
              <w:rPr>
                <w:rFonts w:ascii="Arial" w:eastAsia="Times New Roman" w:hAnsi="Arial" w:cs="Arial"/>
                <w:b/>
                <w:bCs/>
                <w:kern w:val="0"/>
                <w:sz w:val="22"/>
                <w:szCs w:val="22"/>
                <w:lang w:eastAsia="en-GB"/>
                <w14:ligatures w14:val="none"/>
              </w:rPr>
              <w:t> </w:t>
            </w:r>
          </w:p>
        </w:tc>
        <w:tc>
          <w:tcPr>
            <w:tcW w:w="761" w:type="dxa"/>
            <w:tcBorders>
              <w:top w:val="nil"/>
              <w:left w:val="nil"/>
              <w:bottom w:val="nil"/>
              <w:right w:val="nil"/>
            </w:tcBorders>
            <w:shd w:val="clear" w:color="000000" w:fill="FFFFFF"/>
            <w:noWrap/>
            <w:vAlign w:val="bottom"/>
            <w:hideMark/>
          </w:tcPr>
          <w:p w14:paraId="304F247F" w14:textId="77777777" w:rsidR="00811AAA" w:rsidRPr="00811AAA" w:rsidRDefault="00811AAA" w:rsidP="00811AAA">
            <w:pPr>
              <w:spacing w:after="0" w:line="240" w:lineRule="auto"/>
              <w:jc w:val="center"/>
              <w:rPr>
                <w:rFonts w:ascii="Arial" w:eastAsia="Times New Roman" w:hAnsi="Arial" w:cs="Arial"/>
                <w:b/>
                <w:bCs/>
                <w:kern w:val="0"/>
                <w:sz w:val="22"/>
                <w:szCs w:val="22"/>
                <w:lang w:eastAsia="en-GB"/>
                <w14:ligatures w14:val="none"/>
              </w:rPr>
            </w:pPr>
            <w:r w:rsidRPr="00811AAA">
              <w:rPr>
                <w:rFonts w:ascii="Arial" w:eastAsia="Times New Roman" w:hAnsi="Arial" w:cs="Arial"/>
                <w:b/>
                <w:bCs/>
                <w:kern w:val="0"/>
                <w:sz w:val="22"/>
                <w:szCs w:val="22"/>
                <w:lang w:eastAsia="en-GB"/>
                <w14:ligatures w14:val="none"/>
              </w:rPr>
              <w:t> </w:t>
            </w:r>
          </w:p>
        </w:tc>
        <w:tc>
          <w:tcPr>
            <w:tcW w:w="761" w:type="dxa"/>
            <w:tcBorders>
              <w:top w:val="nil"/>
              <w:left w:val="nil"/>
              <w:bottom w:val="nil"/>
              <w:right w:val="nil"/>
            </w:tcBorders>
            <w:shd w:val="clear" w:color="000000" w:fill="FFFFFF"/>
            <w:noWrap/>
            <w:vAlign w:val="bottom"/>
            <w:hideMark/>
          </w:tcPr>
          <w:p w14:paraId="6737DE99" w14:textId="77777777" w:rsidR="00811AAA" w:rsidRPr="00811AAA" w:rsidRDefault="00811AAA" w:rsidP="00811AAA">
            <w:pPr>
              <w:spacing w:after="0" w:line="240" w:lineRule="auto"/>
              <w:jc w:val="center"/>
              <w:rPr>
                <w:rFonts w:ascii="Arial" w:eastAsia="Times New Roman" w:hAnsi="Arial" w:cs="Arial"/>
                <w:b/>
                <w:bCs/>
                <w:kern w:val="0"/>
                <w:sz w:val="22"/>
                <w:szCs w:val="22"/>
                <w:lang w:eastAsia="en-GB"/>
                <w14:ligatures w14:val="none"/>
              </w:rPr>
            </w:pPr>
            <w:r w:rsidRPr="00811AAA">
              <w:rPr>
                <w:rFonts w:ascii="Arial" w:eastAsia="Times New Roman" w:hAnsi="Arial" w:cs="Arial"/>
                <w:b/>
                <w:bCs/>
                <w:kern w:val="0"/>
                <w:sz w:val="22"/>
                <w:szCs w:val="22"/>
                <w:lang w:eastAsia="en-GB"/>
                <w14:ligatures w14:val="none"/>
              </w:rPr>
              <w:t> </w:t>
            </w:r>
          </w:p>
        </w:tc>
        <w:tc>
          <w:tcPr>
            <w:tcW w:w="761" w:type="dxa"/>
            <w:tcBorders>
              <w:top w:val="nil"/>
              <w:left w:val="nil"/>
              <w:bottom w:val="nil"/>
              <w:right w:val="nil"/>
            </w:tcBorders>
            <w:shd w:val="clear" w:color="000000" w:fill="FFFFFF"/>
            <w:noWrap/>
            <w:vAlign w:val="bottom"/>
            <w:hideMark/>
          </w:tcPr>
          <w:p w14:paraId="656371D7" w14:textId="77777777" w:rsidR="00811AAA" w:rsidRPr="00811AAA" w:rsidRDefault="00811AAA" w:rsidP="00811AAA">
            <w:pPr>
              <w:spacing w:after="0" w:line="240" w:lineRule="auto"/>
              <w:jc w:val="center"/>
              <w:rPr>
                <w:rFonts w:ascii="Arial" w:eastAsia="Times New Roman" w:hAnsi="Arial" w:cs="Arial"/>
                <w:b/>
                <w:bCs/>
                <w:kern w:val="0"/>
                <w:sz w:val="22"/>
                <w:szCs w:val="22"/>
                <w:lang w:eastAsia="en-GB"/>
                <w14:ligatures w14:val="none"/>
              </w:rPr>
            </w:pPr>
            <w:r w:rsidRPr="00811AAA">
              <w:rPr>
                <w:rFonts w:ascii="Arial" w:eastAsia="Times New Roman" w:hAnsi="Arial" w:cs="Arial"/>
                <w:b/>
                <w:bCs/>
                <w:kern w:val="0"/>
                <w:sz w:val="22"/>
                <w:szCs w:val="22"/>
                <w:lang w:eastAsia="en-GB"/>
                <w14:ligatures w14:val="none"/>
              </w:rPr>
              <w:t> </w:t>
            </w:r>
          </w:p>
        </w:tc>
        <w:tc>
          <w:tcPr>
            <w:tcW w:w="761" w:type="dxa"/>
            <w:tcBorders>
              <w:top w:val="nil"/>
              <w:left w:val="nil"/>
              <w:bottom w:val="nil"/>
              <w:right w:val="nil"/>
            </w:tcBorders>
            <w:shd w:val="clear" w:color="000000" w:fill="FFFFFF"/>
            <w:noWrap/>
            <w:vAlign w:val="bottom"/>
            <w:hideMark/>
          </w:tcPr>
          <w:p w14:paraId="33133247" w14:textId="77777777" w:rsidR="00811AAA" w:rsidRPr="00811AAA" w:rsidRDefault="00811AAA" w:rsidP="00811AAA">
            <w:pPr>
              <w:spacing w:after="0" w:line="240" w:lineRule="auto"/>
              <w:jc w:val="center"/>
              <w:rPr>
                <w:rFonts w:ascii="Arial" w:eastAsia="Times New Roman" w:hAnsi="Arial" w:cs="Arial"/>
                <w:b/>
                <w:bCs/>
                <w:kern w:val="0"/>
                <w:sz w:val="22"/>
                <w:szCs w:val="22"/>
                <w:lang w:eastAsia="en-GB"/>
                <w14:ligatures w14:val="none"/>
              </w:rPr>
            </w:pPr>
            <w:r w:rsidRPr="00811AAA">
              <w:rPr>
                <w:rFonts w:ascii="Arial" w:eastAsia="Times New Roman" w:hAnsi="Arial" w:cs="Arial"/>
                <w:b/>
                <w:bCs/>
                <w:kern w:val="0"/>
                <w:sz w:val="22"/>
                <w:szCs w:val="22"/>
                <w:lang w:eastAsia="en-GB"/>
                <w14:ligatures w14:val="none"/>
              </w:rPr>
              <w:t> </w:t>
            </w:r>
          </w:p>
        </w:tc>
        <w:tc>
          <w:tcPr>
            <w:tcW w:w="761" w:type="dxa"/>
            <w:tcBorders>
              <w:top w:val="nil"/>
              <w:left w:val="nil"/>
              <w:bottom w:val="nil"/>
              <w:right w:val="nil"/>
            </w:tcBorders>
            <w:shd w:val="clear" w:color="000000" w:fill="FFFFFF"/>
            <w:noWrap/>
            <w:vAlign w:val="bottom"/>
            <w:hideMark/>
          </w:tcPr>
          <w:p w14:paraId="027C9A39" w14:textId="77777777" w:rsidR="00811AAA" w:rsidRPr="00811AAA" w:rsidRDefault="00811AAA" w:rsidP="00811AAA">
            <w:pPr>
              <w:spacing w:after="0" w:line="240" w:lineRule="auto"/>
              <w:jc w:val="center"/>
              <w:rPr>
                <w:rFonts w:ascii="Arial" w:eastAsia="Times New Roman" w:hAnsi="Arial" w:cs="Arial"/>
                <w:b/>
                <w:bCs/>
                <w:kern w:val="0"/>
                <w:sz w:val="22"/>
                <w:szCs w:val="22"/>
                <w:lang w:eastAsia="en-GB"/>
                <w14:ligatures w14:val="none"/>
              </w:rPr>
            </w:pPr>
            <w:r w:rsidRPr="00811AAA">
              <w:rPr>
                <w:rFonts w:ascii="Arial" w:eastAsia="Times New Roman" w:hAnsi="Arial" w:cs="Arial"/>
                <w:b/>
                <w:bCs/>
                <w:kern w:val="0"/>
                <w:sz w:val="22"/>
                <w:szCs w:val="22"/>
                <w:lang w:eastAsia="en-GB"/>
                <w14:ligatures w14:val="none"/>
              </w:rPr>
              <w:t> </w:t>
            </w:r>
          </w:p>
        </w:tc>
        <w:tc>
          <w:tcPr>
            <w:tcW w:w="761" w:type="dxa"/>
            <w:tcBorders>
              <w:top w:val="nil"/>
              <w:left w:val="nil"/>
              <w:bottom w:val="nil"/>
              <w:right w:val="nil"/>
            </w:tcBorders>
            <w:shd w:val="clear" w:color="000000" w:fill="FFFFFF"/>
            <w:noWrap/>
            <w:vAlign w:val="bottom"/>
            <w:hideMark/>
          </w:tcPr>
          <w:p w14:paraId="01353AAD" w14:textId="77777777" w:rsidR="00811AAA" w:rsidRPr="00811AAA" w:rsidRDefault="00811AAA" w:rsidP="00811AAA">
            <w:pPr>
              <w:spacing w:after="0" w:line="240" w:lineRule="auto"/>
              <w:jc w:val="center"/>
              <w:rPr>
                <w:rFonts w:ascii="Arial" w:eastAsia="Times New Roman" w:hAnsi="Arial" w:cs="Arial"/>
                <w:b/>
                <w:bCs/>
                <w:kern w:val="0"/>
                <w:sz w:val="22"/>
                <w:szCs w:val="22"/>
                <w:lang w:eastAsia="en-GB"/>
                <w14:ligatures w14:val="none"/>
              </w:rPr>
            </w:pPr>
            <w:r w:rsidRPr="00811AAA">
              <w:rPr>
                <w:rFonts w:ascii="Arial" w:eastAsia="Times New Roman" w:hAnsi="Arial" w:cs="Arial"/>
                <w:b/>
                <w:bCs/>
                <w:kern w:val="0"/>
                <w:sz w:val="22"/>
                <w:szCs w:val="22"/>
                <w:lang w:eastAsia="en-GB"/>
                <w14:ligatures w14:val="none"/>
              </w:rPr>
              <w:t> </w:t>
            </w:r>
          </w:p>
        </w:tc>
        <w:tc>
          <w:tcPr>
            <w:tcW w:w="761" w:type="dxa"/>
            <w:tcBorders>
              <w:top w:val="nil"/>
              <w:left w:val="nil"/>
              <w:bottom w:val="nil"/>
              <w:right w:val="nil"/>
            </w:tcBorders>
            <w:shd w:val="clear" w:color="000000" w:fill="FFFFFF"/>
            <w:noWrap/>
            <w:vAlign w:val="bottom"/>
            <w:hideMark/>
          </w:tcPr>
          <w:p w14:paraId="7218BAA4" w14:textId="77777777" w:rsidR="00811AAA" w:rsidRPr="00811AAA" w:rsidRDefault="00811AAA" w:rsidP="00811AAA">
            <w:pPr>
              <w:spacing w:after="0" w:line="240" w:lineRule="auto"/>
              <w:jc w:val="center"/>
              <w:rPr>
                <w:rFonts w:ascii="Arial" w:eastAsia="Times New Roman" w:hAnsi="Arial" w:cs="Arial"/>
                <w:b/>
                <w:bCs/>
                <w:kern w:val="0"/>
                <w:sz w:val="22"/>
                <w:szCs w:val="22"/>
                <w:lang w:eastAsia="en-GB"/>
                <w14:ligatures w14:val="none"/>
              </w:rPr>
            </w:pPr>
            <w:r w:rsidRPr="00811AAA">
              <w:rPr>
                <w:rFonts w:ascii="Arial" w:eastAsia="Times New Roman" w:hAnsi="Arial" w:cs="Arial"/>
                <w:b/>
                <w:bCs/>
                <w:kern w:val="0"/>
                <w:sz w:val="22"/>
                <w:szCs w:val="22"/>
                <w:lang w:eastAsia="en-GB"/>
                <w14:ligatures w14:val="none"/>
              </w:rPr>
              <w:t> </w:t>
            </w:r>
          </w:p>
        </w:tc>
        <w:tc>
          <w:tcPr>
            <w:tcW w:w="761" w:type="dxa"/>
            <w:tcBorders>
              <w:top w:val="nil"/>
              <w:left w:val="nil"/>
              <w:bottom w:val="nil"/>
              <w:right w:val="nil"/>
            </w:tcBorders>
            <w:shd w:val="clear" w:color="000000" w:fill="FFFFFF"/>
            <w:noWrap/>
            <w:vAlign w:val="bottom"/>
            <w:hideMark/>
          </w:tcPr>
          <w:p w14:paraId="39BD1478" w14:textId="77777777" w:rsidR="00811AAA" w:rsidRPr="00811AAA" w:rsidRDefault="00811AAA" w:rsidP="00811AAA">
            <w:pPr>
              <w:spacing w:after="0" w:line="240" w:lineRule="auto"/>
              <w:jc w:val="center"/>
              <w:rPr>
                <w:rFonts w:ascii="Arial" w:eastAsia="Times New Roman" w:hAnsi="Arial" w:cs="Arial"/>
                <w:b/>
                <w:bCs/>
                <w:kern w:val="0"/>
                <w:sz w:val="22"/>
                <w:szCs w:val="22"/>
                <w:lang w:eastAsia="en-GB"/>
                <w14:ligatures w14:val="none"/>
              </w:rPr>
            </w:pPr>
            <w:r w:rsidRPr="00811AAA">
              <w:rPr>
                <w:rFonts w:ascii="Arial" w:eastAsia="Times New Roman" w:hAnsi="Arial" w:cs="Arial"/>
                <w:b/>
                <w:bCs/>
                <w:kern w:val="0"/>
                <w:sz w:val="22"/>
                <w:szCs w:val="22"/>
                <w:lang w:eastAsia="en-GB"/>
                <w14:ligatures w14:val="none"/>
              </w:rPr>
              <w:t> </w:t>
            </w:r>
          </w:p>
        </w:tc>
        <w:tc>
          <w:tcPr>
            <w:tcW w:w="761" w:type="dxa"/>
            <w:tcBorders>
              <w:top w:val="nil"/>
              <w:left w:val="nil"/>
              <w:bottom w:val="nil"/>
              <w:right w:val="nil"/>
            </w:tcBorders>
            <w:shd w:val="clear" w:color="000000" w:fill="FFFFFF"/>
            <w:noWrap/>
            <w:vAlign w:val="bottom"/>
            <w:hideMark/>
          </w:tcPr>
          <w:p w14:paraId="25C6FFCF" w14:textId="77777777" w:rsidR="00811AAA" w:rsidRPr="00811AAA" w:rsidRDefault="00811AAA" w:rsidP="00811AAA">
            <w:pPr>
              <w:spacing w:after="0" w:line="240" w:lineRule="auto"/>
              <w:jc w:val="center"/>
              <w:rPr>
                <w:rFonts w:ascii="Arial" w:eastAsia="Times New Roman" w:hAnsi="Arial" w:cs="Arial"/>
                <w:b/>
                <w:bCs/>
                <w:kern w:val="0"/>
                <w:sz w:val="22"/>
                <w:szCs w:val="22"/>
                <w:lang w:eastAsia="en-GB"/>
                <w14:ligatures w14:val="none"/>
              </w:rPr>
            </w:pPr>
            <w:r w:rsidRPr="00811AAA">
              <w:rPr>
                <w:rFonts w:ascii="Arial" w:eastAsia="Times New Roman" w:hAnsi="Arial" w:cs="Arial"/>
                <w:b/>
                <w:bCs/>
                <w:kern w:val="0"/>
                <w:sz w:val="22"/>
                <w:szCs w:val="22"/>
                <w:lang w:eastAsia="en-GB"/>
                <w14:ligatures w14:val="none"/>
              </w:rPr>
              <w:t> </w:t>
            </w:r>
          </w:p>
        </w:tc>
        <w:tc>
          <w:tcPr>
            <w:tcW w:w="761" w:type="dxa"/>
            <w:tcBorders>
              <w:top w:val="nil"/>
              <w:left w:val="nil"/>
              <w:bottom w:val="nil"/>
              <w:right w:val="nil"/>
            </w:tcBorders>
            <w:shd w:val="clear" w:color="000000" w:fill="FFFFFF"/>
            <w:noWrap/>
            <w:vAlign w:val="bottom"/>
            <w:hideMark/>
          </w:tcPr>
          <w:p w14:paraId="5E507539" w14:textId="77777777" w:rsidR="00811AAA" w:rsidRPr="00811AAA" w:rsidRDefault="00811AAA" w:rsidP="00811AAA">
            <w:pPr>
              <w:spacing w:after="0" w:line="240" w:lineRule="auto"/>
              <w:jc w:val="center"/>
              <w:rPr>
                <w:rFonts w:ascii="Arial" w:eastAsia="Times New Roman" w:hAnsi="Arial" w:cs="Arial"/>
                <w:b/>
                <w:bCs/>
                <w:kern w:val="0"/>
                <w:sz w:val="22"/>
                <w:szCs w:val="22"/>
                <w:lang w:eastAsia="en-GB"/>
                <w14:ligatures w14:val="none"/>
              </w:rPr>
            </w:pPr>
            <w:r w:rsidRPr="00811AAA">
              <w:rPr>
                <w:rFonts w:ascii="Arial" w:eastAsia="Times New Roman" w:hAnsi="Arial" w:cs="Arial"/>
                <w:b/>
                <w:bCs/>
                <w:kern w:val="0"/>
                <w:sz w:val="22"/>
                <w:szCs w:val="22"/>
                <w:lang w:eastAsia="en-GB"/>
                <w14:ligatures w14:val="none"/>
              </w:rPr>
              <w:t> </w:t>
            </w:r>
          </w:p>
        </w:tc>
        <w:tc>
          <w:tcPr>
            <w:tcW w:w="761" w:type="dxa"/>
            <w:tcBorders>
              <w:top w:val="nil"/>
              <w:left w:val="nil"/>
              <w:bottom w:val="nil"/>
              <w:right w:val="nil"/>
            </w:tcBorders>
            <w:shd w:val="clear" w:color="000000" w:fill="FFFFFF"/>
            <w:noWrap/>
            <w:vAlign w:val="bottom"/>
            <w:hideMark/>
          </w:tcPr>
          <w:p w14:paraId="4FAE016B" w14:textId="77777777" w:rsidR="00811AAA" w:rsidRPr="00811AAA" w:rsidRDefault="00811AAA" w:rsidP="00811AAA">
            <w:pPr>
              <w:spacing w:after="0" w:line="240" w:lineRule="auto"/>
              <w:jc w:val="center"/>
              <w:rPr>
                <w:rFonts w:ascii="Arial" w:eastAsia="Times New Roman" w:hAnsi="Arial" w:cs="Arial"/>
                <w:b/>
                <w:bCs/>
                <w:kern w:val="0"/>
                <w:sz w:val="22"/>
                <w:szCs w:val="22"/>
                <w:lang w:eastAsia="en-GB"/>
                <w14:ligatures w14:val="none"/>
              </w:rPr>
            </w:pPr>
            <w:r w:rsidRPr="00811AAA">
              <w:rPr>
                <w:rFonts w:ascii="Arial" w:eastAsia="Times New Roman" w:hAnsi="Arial" w:cs="Arial"/>
                <w:b/>
                <w:bCs/>
                <w:kern w:val="0"/>
                <w:sz w:val="22"/>
                <w:szCs w:val="22"/>
                <w:lang w:eastAsia="en-GB"/>
                <w14:ligatures w14:val="none"/>
              </w:rPr>
              <w:t> </w:t>
            </w:r>
          </w:p>
        </w:tc>
        <w:tc>
          <w:tcPr>
            <w:tcW w:w="761" w:type="dxa"/>
            <w:tcBorders>
              <w:top w:val="nil"/>
              <w:left w:val="nil"/>
              <w:bottom w:val="nil"/>
              <w:right w:val="nil"/>
            </w:tcBorders>
            <w:shd w:val="clear" w:color="000000" w:fill="FFFFFF"/>
            <w:noWrap/>
            <w:vAlign w:val="bottom"/>
            <w:hideMark/>
          </w:tcPr>
          <w:p w14:paraId="61794D6C" w14:textId="77777777" w:rsidR="00811AAA" w:rsidRPr="00811AAA" w:rsidRDefault="00811AAA" w:rsidP="00811AAA">
            <w:pPr>
              <w:spacing w:after="0" w:line="240" w:lineRule="auto"/>
              <w:jc w:val="center"/>
              <w:rPr>
                <w:rFonts w:ascii="Arial" w:eastAsia="Times New Roman" w:hAnsi="Arial" w:cs="Arial"/>
                <w:b/>
                <w:bCs/>
                <w:kern w:val="0"/>
                <w:sz w:val="22"/>
                <w:szCs w:val="22"/>
                <w:lang w:eastAsia="en-GB"/>
                <w14:ligatures w14:val="none"/>
              </w:rPr>
            </w:pPr>
            <w:r w:rsidRPr="00811AAA">
              <w:rPr>
                <w:rFonts w:ascii="Arial" w:eastAsia="Times New Roman" w:hAnsi="Arial" w:cs="Arial"/>
                <w:b/>
                <w:bCs/>
                <w:kern w:val="0"/>
                <w:sz w:val="22"/>
                <w:szCs w:val="22"/>
                <w:lang w:eastAsia="en-GB"/>
                <w14:ligatures w14:val="none"/>
              </w:rPr>
              <w:t> </w:t>
            </w:r>
          </w:p>
        </w:tc>
        <w:tc>
          <w:tcPr>
            <w:tcW w:w="867" w:type="dxa"/>
            <w:gridSpan w:val="2"/>
            <w:tcBorders>
              <w:top w:val="nil"/>
              <w:left w:val="nil"/>
              <w:bottom w:val="nil"/>
              <w:right w:val="nil"/>
            </w:tcBorders>
            <w:shd w:val="clear" w:color="000000" w:fill="FFFFFF"/>
            <w:noWrap/>
            <w:vAlign w:val="bottom"/>
            <w:hideMark/>
          </w:tcPr>
          <w:p w14:paraId="059C0320" w14:textId="77777777" w:rsidR="00811AAA" w:rsidRPr="00811AAA" w:rsidRDefault="00811AAA" w:rsidP="00811AAA">
            <w:pPr>
              <w:spacing w:after="0" w:line="240" w:lineRule="auto"/>
              <w:jc w:val="center"/>
              <w:rPr>
                <w:rFonts w:ascii="Arial" w:eastAsia="Times New Roman" w:hAnsi="Arial" w:cs="Arial"/>
                <w:b/>
                <w:bCs/>
                <w:kern w:val="0"/>
                <w:sz w:val="22"/>
                <w:szCs w:val="22"/>
                <w:lang w:eastAsia="en-GB"/>
                <w14:ligatures w14:val="none"/>
              </w:rPr>
            </w:pPr>
            <w:r w:rsidRPr="00811AAA">
              <w:rPr>
                <w:rFonts w:ascii="Arial" w:eastAsia="Times New Roman" w:hAnsi="Arial" w:cs="Arial"/>
                <w:b/>
                <w:bCs/>
                <w:kern w:val="0"/>
                <w:sz w:val="22"/>
                <w:szCs w:val="22"/>
                <w:lang w:eastAsia="en-GB"/>
                <w14:ligatures w14:val="none"/>
              </w:rPr>
              <w:t> </w:t>
            </w:r>
          </w:p>
        </w:tc>
      </w:tr>
      <w:tr w:rsidR="00811AAA" w:rsidRPr="00811AAA" w14:paraId="7197ABB1" w14:textId="77777777" w:rsidTr="00811AAA">
        <w:trPr>
          <w:trHeight w:val="531"/>
        </w:trPr>
        <w:tc>
          <w:tcPr>
            <w:tcW w:w="235" w:type="dxa"/>
            <w:tcBorders>
              <w:top w:val="nil"/>
              <w:left w:val="nil"/>
              <w:bottom w:val="nil"/>
              <w:right w:val="nil"/>
            </w:tcBorders>
            <w:shd w:val="clear" w:color="000000" w:fill="FFFFFF"/>
            <w:noWrap/>
            <w:vAlign w:val="bottom"/>
            <w:hideMark/>
          </w:tcPr>
          <w:p w14:paraId="5DE0FF42" w14:textId="77777777" w:rsidR="00811AAA" w:rsidRPr="00811AAA" w:rsidRDefault="00811AAA" w:rsidP="00811AAA">
            <w:pPr>
              <w:spacing w:after="0" w:line="240" w:lineRule="auto"/>
              <w:rPr>
                <w:rFonts w:ascii="Arial" w:eastAsia="Times New Roman" w:hAnsi="Arial" w:cs="Arial"/>
                <w:color w:val="000000"/>
                <w:kern w:val="0"/>
                <w:sz w:val="22"/>
                <w:szCs w:val="22"/>
                <w:lang w:eastAsia="en-GB"/>
                <w14:ligatures w14:val="none"/>
              </w:rPr>
            </w:pPr>
            <w:r w:rsidRPr="00811AAA">
              <w:rPr>
                <w:rFonts w:ascii="Arial" w:eastAsia="Times New Roman" w:hAnsi="Arial" w:cs="Arial"/>
                <w:color w:val="000000"/>
                <w:kern w:val="0"/>
                <w:sz w:val="22"/>
                <w:szCs w:val="22"/>
                <w:lang w:eastAsia="en-GB"/>
                <w14:ligatures w14:val="none"/>
              </w:rPr>
              <w:t> </w:t>
            </w:r>
          </w:p>
        </w:tc>
        <w:tc>
          <w:tcPr>
            <w:tcW w:w="1326" w:type="dxa"/>
            <w:tcBorders>
              <w:top w:val="nil"/>
              <w:left w:val="nil"/>
              <w:bottom w:val="nil"/>
              <w:right w:val="nil"/>
            </w:tcBorders>
            <w:shd w:val="clear" w:color="000000" w:fill="FFFFFF"/>
            <w:noWrap/>
            <w:vAlign w:val="bottom"/>
            <w:hideMark/>
          </w:tcPr>
          <w:p w14:paraId="1BAD80D0" w14:textId="77777777" w:rsidR="00811AAA" w:rsidRPr="00811AAA" w:rsidRDefault="00811AAA" w:rsidP="00811AAA">
            <w:pPr>
              <w:spacing w:after="0" w:line="240" w:lineRule="auto"/>
              <w:rPr>
                <w:rFonts w:ascii="Arial" w:eastAsia="Times New Roman" w:hAnsi="Arial" w:cs="Arial"/>
                <w:b/>
                <w:bCs/>
                <w:kern w:val="0"/>
                <w:sz w:val="22"/>
                <w:szCs w:val="22"/>
                <w:lang w:eastAsia="en-GB"/>
                <w14:ligatures w14:val="none"/>
              </w:rPr>
            </w:pPr>
            <w:r w:rsidRPr="00811AAA">
              <w:rPr>
                <w:rFonts w:ascii="Arial" w:eastAsia="Times New Roman" w:hAnsi="Arial" w:cs="Arial"/>
                <w:b/>
                <w:bCs/>
                <w:kern w:val="0"/>
                <w:sz w:val="22"/>
                <w:szCs w:val="22"/>
                <w:lang w:eastAsia="en-GB"/>
                <w14:ligatures w14:val="none"/>
              </w:rPr>
              <w:t> </w:t>
            </w:r>
          </w:p>
        </w:tc>
        <w:tc>
          <w:tcPr>
            <w:tcW w:w="1406" w:type="dxa"/>
            <w:tcBorders>
              <w:top w:val="nil"/>
              <w:left w:val="nil"/>
              <w:bottom w:val="nil"/>
              <w:right w:val="nil"/>
            </w:tcBorders>
            <w:shd w:val="clear" w:color="000000" w:fill="FFFFFF"/>
            <w:noWrap/>
            <w:vAlign w:val="bottom"/>
            <w:hideMark/>
          </w:tcPr>
          <w:p w14:paraId="6A336C60" w14:textId="77777777" w:rsidR="00811AAA" w:rsidRPr="00811AAA" w:rsidRDefault="00811AAA" w:rsidP="00811AAA">
            <w:pPr>
              <w:spacing w:after="0" w:line="240" w:lineRule="auto"/>
              <w:rPr>
                <w:rFonts w:ascii="Arial" w:eastAsia="Times New Roman" w:hAnsi="Arial" w:cs="Arial"/>
                <w:b/>
                <w:bCs/>
                <w:kern w:val="0"/>
                <w:sz w:val="22"/>
                <w:szCs w:val="22"/>
                <w:lang w:eastAsia="en-GB"/>
                <w14:ligatures w14:val="none"/>
              </w:rPr>
            </w:pPr>
            <w:r w:rsidRPr="00811AAA">
              <w:rPr>
                <w:rFonts w:ascii="Arial" w:eastAsia="Times New Roman" w:hAnsi="Arial" w:cs="Arial"/>
                <w:b/>
                <w:bCs/>
                <w:kern w:val="0"/>
                <w:sz w:val="22"/>
                <w:szCs w:val="22"/>
                <w:lang w:eastAsia="en-GB"/>
                <w14:ligatures w14:val="none"/>
              </w:rPr>
              <w:t> </w:t>
            </w:r>
          </w:p>
        </w:tc>
        <w:tc>
          <w:tcPr>
            <w:tcW w:w="899" w:type="dxa"/>
            <w:tcBorders>
              <w:top w:val="nil"/>
              <w:left w:val="nil"/>
              <w:bottom w:val="nil"/>
              <w:right w:val="nil"/>
            </w:tcBorders>
            <w:shd w:val="clear" w:color="000000" w:fill="FFFFFF"/>
            <w:noWrap/>
            <w:vAlign w:val="bottom"/>
            <w:hideMark/>
          </w:tcPr>
          <w:p w14:paraId="51D17D49" w14:textId="77777777" w:rsidR="00811AAA" w:rsidRPr="00811AAA" w:rsidRDefault="00811AAA" w:rsidP="00811AAA">
            <w:pPr>
              <w:spacing w:after="0" w:line="240" w:lineRule="auto"/>
              <w:jc w:val="center"/>
              <w:rPr>
                <w:rFonts w:ascii="Arial" w:eastAsia="Times New Roman" w:hAnsi="Arial" w:cs="Arial"/>
                <w:b/>
                <w:bCs/>
                <w:kern w:val="0"/>
                <w:sz w:val="22"/>
                <w:szCs w:val="22"/>
                <w:lang w:eastAsia="en-GB"/>
                <w14:ligatures w14:val="none"/>
              </w:rPr>
            </w:pPr>
            <w:r w:rsidRPr="00811AAA">
              <w:rPr>
                <w:rFonts w:ascii="Arial" w:eastAsia="Times New Roman" w:hAnsi="Arial" w:cs="Arial"/>
                <w:b/>
                <w:bCs/>
                <w:kern w:val="0"/>
                <w:sz w:val="22"/>
                <w:szCs w:val="22"/>
                <w:lang w:eastAsia="en-GB"/>
                <w14:ligatures w14:val="none"/>
              </w:rPr>
              <w:t> </w:t>
            </w:r>
          </w:p>
        </w:tc>
        <w:tc>
          <w:tcPr>
            <w:tcW w:w="9147" w:type="dxa"/>
            <w:gridSpan w:val="13"/>
            <w:tcBorders>
              <w:top w:val="single" w:sz="8" w:space="0" w:color="808080"/>
              <w:left w:val="single" w:sz="8" w:space="0" w:color="808080"/>
              <w:bottom w:val="single" w:sz="8" w:space="0" w:color="808080"/>
              <w:right w:val="single" w:sz="8" w:space="0" w:color="808080"/>
            </w:tcBorders>
            <w:shd w:val="clear" w:color="000000" w:fill="3F8846"/>
            <w:noWrap/>
            <w:vAlign w:val="center"/>
            <w:hideMark/>
          </w:tcPr>
          <w:p w14:paraId="6CC02E43" w14:textId="77777777" w:rsidR="00811AAA" w:rsidRPr="00811AAA" w:rsidRDefault="00811AAA" w:rsidP="00811AAA">
            <w:pPr>
              <w:spacing w:after="0" w:line="240" w:lineRule="auto"/>
              <w:jc w:val="center"/>
              <w:rPr>
                <w:rFonts w:ascii="Arial" w:eastAsia="Times New Roman" w:hAnsi="Arial" w:cs="Arial"/>
                <w:b/>
                <w:bCs/>
                <w:color w:val="FFFFFF"/>
                <w:kern w:val="0"/>
                <w:lang w:eastAsia="en-GB"/>
                <w14:ligatures w14:val="none"/>
              </w:rPr>
            </w:pPr>
            <w:r w:rsidRPr="00811AAA">
              <w:rPr>
                <w:rFonts w:ascii="Arial" w:eastAsia="Times New Roman" w:hAnsi="Arial" w:cs="Arial"/>
                <w:b/>
                <w:bCs/>
                <w:color w:val="FFFFFF"/>
                <w:kern w:val="0"/>
                <w:lang w:eastAsia="en-GB"/>
                <w14:ligatures w14:val="none"/>
              </w:rPr>
              <w:t>MONTHS</w:t>
            </w:r>
          </w:p>
        </w:tc>
        <w:tc>
          <w:tcPr>
            <w:tcW w:w="865" w:type="dxa"/>
            <w:gridSpan w:val="2"/>
            <w:tcBorders>
              <w:top w:val="nil"/>
              <w:left w:val="nil"/>
              <w:bottom w:val="nil"/>
              <w:right w:val="nil"/>
            </w:tcBorders>
            <w:shd w:val="clear" w:color="000000" w:fill="FFFFFF"/>
            <w:noWrap/>
            <w:vAlign w:val="bottom"/>
            <w:hideMark/>
          </w:tcPr>
          <w:p w14:paraId="23BBAAE4" w14:textId="77777777" w:rsidR="00811AAA" w:rsidRPr="00811AAA" w:rsidRDefault="00811AAA" w:rsidP="00811AAA">
            <w:pPr>
              <w:spacing w:after="0" w:line="240" w:lineRule="auto"/>
              <w:jc w:val="center"/>
              <w:rPr>
                <w:rFonts w:ascii="Arial" w:eastAsia="Times New Roman" w:hAnsi="Arial" w:cs="Arial"/>
                <w:b/>
                <w:bCs/>
                <w:kern w:val="0"/>
                <w:lang w:eastAsia="en-GB"/>
                <w14:ligatures w14:val="none"/>
              </w:rPr>
            </w:pPr>
            <w:r w:rsidRPr="00811AAA">
              <w:rPr>
                <w:rFonts w:ascii="Arial" w:eastAsia="Times New Roman" w:hAnsi="Arial" w:cs="Arial"/>
                <w:b/>
                <w:bCs/>
                <w:kern w:val="0"/>
                <w:lang w:eastAsia="en-GB"/>
                <w14:ligatures w14:val="none"/>
              </w:rPr>
              <w:t> </w:t>
            </w:r>
          </w:p>
        </w:tc>
      </w:tr>
      <w:tr w:rsidR="00811AAA" w:rsidRPr="00811AAA" w14:paraId="79C039BD" w14:textId="77777777" w:rsidTr="00811AAA">
        <w:trPr>
          <w:gridAfter w:val="1"/>
          <w:wAfter w:w="13" w:type="dxa"/>
          <w:trHeight w:val="828"/>
        </w:trPr>
        <w:tc>
          <w:tcPr>
            <w:tcW w:w="235" w:type="dxa"/>
            <w:tcBorders>
              <w:top w:val="nil"/>
              <w:left w:val="nil"/>
              <w:bottom w:val="nil"/>
              <w:right w:val="nil"/>
            </w:tcBorders>
            <w:shd w:val="clear" w:color="000000" w:fill="FFFFFF"/>
            <w:noWrap/>
            <w:vAlign w:val="center"/>
            <w:hideMark/>
          </w:tcPr>
          <w:p w14:paraId="62A28E59" w14:textId="77777777" w:rsidR="00811AAA" w:rsidRPr="00811AAA" w:rsidRDefault="00811AAA" w:rsidP="00811AAA">
            <w:pPr>
              <w:spacing w:after="0" w:line="240" w:lineRule="auto"/>
              <w:rPr>
                <w:rFonts w:ascii="Arial" w:eastAsia="Times New Roman" w:hAnsi="Arial" w:cs="Arial"/>
                <w:color w:val="000000"/>
                <w:kern w:val="0"/>
                <w:sz w:val="22"/>
                <w:szCs w:val="22"/>
                <w:lang w:eastAsia="en-GB"/>
                <w14:ligatures w14:val="none"/>
              </w:rPr>
            </w:pPr>
            <w:r w:rsidRPr="00811AAA">
              <w:rPr>
                <w:rFonts w:ascii="Arial" w:eastAsia="Times New Roman" w:hAnsi="Arial" w:cs="Arial"/>
                <w:color w:val="000000"/>
                <w:kern w:val="0"/>
                <w:sz w:val="22"/>
                <w:szCs w:val="22"/>
                <w:lang w:eastAsia="en-GB"/>
                <w14:ligatures w14:val="none"/>
              </w:rPr>
              <w:t> </w:t>
            </w:r>
          </w:p>
        </w:tc>
        <w:tc>
          <w:tcPr>
            <w:tcW w:w="1326" w:type="dxa"/>
            <w:tcBorders>
              <w:top w:val="single" w:sz="8" w:space="0" w:color="808080"/>
              <w:left w:val="single" w:sz="8" w:space="0" w:color="808080"/>
              <w:bottom w:val="single" w:sz="4" w:space="0" w:color="808080"/>
              <w:right w:val="single" w:sz="4" w:space="0" w:color="808080"/>
            </w:tcBorders>
            <w:shd w:val="clear" w:color="000000" w:fill="3F8846"/>
            <w:noWrap/>
            <w:vAlign w:val="center"/>
            <w:hideMark/>
          </w:tcPr>
          <w:p w14:paraId="113BDFA6" w14:textId="77777777" w:rsidR="00811AAA" w:rsidRPr="00811AAA" w:rsidRDefault="00811AAA" w:rsidP="00811AAA">
            <w:pPr>
              <w:spacing w:after="0" w:line="240" w:lineRule="auto"/>
              <w:jc w:val="center"/>
              <w:rPr>
                <w:rFonts w:ascii="Arial" w:eastAsia="Times New Roman" w:hAnsi="Arial" w:cs="Arial"/>
                <w:b/>
                <w:bCs/>
                <w:color w:val="FFFFFF"/>
                <w:kern w:val="0"/>
                <w:lang w:eastAsia="en-GB"/>
                <w14:ligatures w14:val="none"/>
              </w:rPr>
            </w:pPr>
            <w:r w:rsidRPr="00811AAA">
              <w:rPr>
                <w:rFonts w:ascii="Arial" w:eastAsia="Times New Roman" w:hAnsi="Arial" w:cs="Arial"/>
                <w:b/>
                <w:bCs/>
                <w:color w:val="FFFFFF"/>
                <w:kern w:val="0"/>
                <w:lang w:eastAsia="en-GB"/>
                <w14:ligatures w14:val="none"/>
              </w:rPr>
              <w:t>Cash in</w:t>
            </w:r>
          </w:p>
        </w:tc>
        <w:tc>
          <w:tcPr>
            <w:tcW w:w="1406" w:type="dxa"/>
            <w:tcBorders>
              <w:top w:val="single" w:sz="8" w:space="0" w:color="808080"/>
              <w:left w:val="nil"/>
              <w:bottom w:val="single" w:sz="4" w:space="0" w:color="808080"/>
              <w:right w:val="single" w:sz="4" w:space="0" w:color="808080"/>
            </w:tcBorders>
            <w:shd w:val="clear" w:color="000000" w:fill="3F8846"/>
            <w:vAlign w:val="center"/>
            <w:hideMark/>
          </w:tcPr>
          <w:p w14:paraId="40FFABB0" w14:textId="77777777" w:rsidR="00811AAA" w:rsidRPr="00811AAA" w:rsidRDefault="00811AAA" w:rsidP="00811AAA">
            <w:pPr>
              <w:spacing w:after="0" w:line="240" w:lineRule="auto"/>
              <w:jc w:val="center"/>
              <w:rPr>
                <w:rFonts w:ascii="Arial" w:eastAsia="Times New Roman" w:hAnsi="Arial" w:cs="Arial"/>
                <w:b/>
                <w:bCs/>
                <w:color w:val="FFFFFF"/>
                <w:kern w:val="0"/>
                <w:lang w:eastAsia="en-GB"/>
                <w14:ligatures w14:val="none"/>
              </w:rPr>
            </w:pPr>
            <w:r w:rsidRPr="00811AAA">
              <w:rPr>
                <w:rFonts w:ascii="Arial" w:eastAsia="Times New Roman" w:hAnsi="Arial" w:cs="Arial"/>
                <w:b/>
                <w:bCs/>
                <w:color w:val="FFFFFF"/>
                <w:kern w:val="0"/>
                <w:lang w:eastAsia="en-GB"/>
                <w14:ligatures w14:val="none"/>
              </w:rPr>
              <w:t>Description (as required)</w:t>
            </w:r>
          </w:p>
        </w:tc>
        <w:tc>
          <w:tcPr>
            <w:tcW w:w="899" w:type="dxa"/>
            <w:tcBorders>
              <w:top w:val="single" w:sz="8" w:space="0" w:color="808080"/>
              <w:left w:val="nil"/>
              <w:bottom w:val="single" w:sz="4" w:space="0" w:color="808080"/>
              <w:right w:val="single" w:sz="4" w:space="0" w:color="808080"/>
            </w:tcBorders>
            <w:shd w:val="clear" w:color="000000" w:fill="3F8846"/>
            <w:vAlign w:val="center"/>
            <w:hideMark/>
          </w:tcPr>
          <w:p w14:paraId="2B6A443F" w14:textId="77777777" w:rsidR="00811AAA" w:rsidRPr="00811AAA" w:rsidRDefault="00811AAA" w:rsidP="00811AAA">
            <w:pPr>
              <w:spacing w:after="0" w:line="240" w:lineRule="auto"/>
              <w:jc w:val="center"/>
              <w:rPr>
                <w:rFonts w:ascii="Arial" w:eastAsia="Times New Roman" w:hAnsi="Arial" w:cs="Arial"/>
                <w:b/>
                <w:bCs/>
                <w:color w:val="FFFFFF"/>
                <w:kern w:val="0"/>
                <w:lang w:eastAsia="en-GB"/>
                <w14:ligatures w14:val="none"/>
              </w:rPr>
            </w:pPr>
            <w:r w:rsidRPr="00811AAA">
              <w:rPr>
                <w:rFonts w:ascii="Arial" w:eastAsia="Times New Roman" w:hAnsi="Arial" w:cs="Arial"/>
                <w:b/>
                <w:bCs/>
                <w:color w:val="FFFFFF"/>
                <w:kern w:val="0"/>
                <w:lang w:eastAsia="en-GB"/>
                <w14:ligatures w14:val="none"/>
              </w:rPr>
              <w:t>Starting point</w:t>
            </w:r>
          </w:p>
        </w:tc>
        <w:tc>
          <w:tcPr>
            <w:tcW w:w="761" w:type="dxa"/>
            <w:tcBorders>
              <w:top w:val="nil"/>
              <w:left w:val="nil"/>
              <w:bottom w:val="single" w:sz="4" w:space="0" w:color="808080"/>
              <w:right w:val="single" w:sz="4" w:space="0" w:color="808080"/>
            </w:tcBorders>
            <w:shd w:val="clear" w:color="000000" w:fill="3F8846"/>
            <w:noWrap/>
            <w:vAlign w:val="center"/>
            <w:hideMark/>
          </w:tcPr>
          <w:p w14:paraId="26C8FF67" w14:textId="77777777" w:rsidR="00811AAA" w:rsidRPr="00811AAA" w:rsidRDefault="00811AAA" w:rsidP="00811AAA">
            <w:pPr>
              <w:spacing w:after="0" w:line="240" w:lineRule="auto"/>
              <w:jc w:val="center"/>
              <w:rPr>
                <w:rFonts w:ascii="Arial" w:eastAsia="Times New Roman" w:hAnsi="Arial" w:cs="Arial"/>
                <w:b/>
                <w:bCs/>
                <w:color w:val="FFFFFF"/>
                <w:kern w:val="0"/>
                <w:lang w:eastAsia="en-GB"/>
                <w14:ligatures w14:val="none"/>
              </w:rPr>
            </w:pPr>
            <w:r w:rsidRPr="00811AAA">
              <w:rPr>
                <w:rFonts w:ascii="Arial" w:eastAsia="Times New Roman" w:hAnsi="Arial" w:cs="Arial"/>
                <w:b/>
                <w:bCs/>
                <w:color w:val="FFFFFF"/>
                <w:kern w:val="0"/>
                <w:lang w:eastAsia="en-GB"/>
                <w14:ligatures w14:val="none"/>
              </w:rPr>
              <w:t>1</w:t>
            </w:r>
          </w:p>
        </w:tc>
        <w:tc>
          <w:tcPr>
            <w:tcW w:w="761" w:type="dxa"/>
            <w:tcBorders>
              <w:top w:val="nil"/>
              <w:left w:val="nil"/>
              <w:bottom w:val="single" w:sz="4" w:space="0" w:color="808080"/>
              <w:right w:val="single" w:sz="4" w:space="0" w:color="808080"/>
            </w:tcBorders>
            <w:shd w:val="clear" w:color="000000" w:fill="3F8846"/>
            <w:noWrap/>
            <w:vAlign w:val="center"/>
            <w:hideMark/>
          </w:tcPr>
          <w:p w14:paraId="07FAD615" w14:textId="77777777" w:rsidR="00811AAA" w:rsidRPr="00811AAA" w:rsidRDefault="00811AAA" w:rsidP="00811AAA">
            <w:pPr>
              <w:spacing w:after="0" w:line="240" w:lineRule="auto"/>
              <w:jc w:val="center"/>
              <w:rPr>
                <w:rFonts w:ascii="Arial" w:eastAsia="Times New Roman" w:hAnsi="Arial" w:cs="Arial"/>
                <w:b/>
                <w:bCs/>
                <w:color w:val="FFFFFF"/>
                <w:kern w:val="0"/>
                <w:lang w:eastAsia="en-GB"/>
                <w14:ligatures w14:val="none"/>
              </w:rPr>
            </w:pPr>
            <w:r w:rsidRPr="00811AAA">
              <w:rPr>
                <w:rFonts w:ascii="Arial" w:eastAsia="Times New Roman" w:hAnsi="Arial" w:cs="Arial"/>
                <w:b/>
                <w:bCs/>
                <w:color w:val="FFFFFF"/>
                <w:kern w:val="0"/>
                <w:lang w:eastAsia="en-GB"/>
                <w14:ligatures w14:val="none"/>
              </w:rPr>
              <w:t>2</w:t>
            </w:r>
          </w:p>
        </w:tc>
        <w:tc>
          <w:tcPr>
            <w:tcW w:w="761" w:type="dxa"/>
            <w:tcBorders>
              <w:top w:val="nil"/>
              <w:left w:val="nil"/>
              <w:bottom w:val="single" w:sz="4" w:space="0" w:color="808080"/>
              <w:right w:val="single" w:sz="4" w:space="0" w:color="808080"/>
            </w:tcBorders>
            <w:shd w:val="clear" w:color="000000" w:fill="3F8846"/>
            <w:noWrap/>
            <w:vAlign w:val="center"/>
            <w:hideMark/>
          </w:tcPr>
          <w:p w14:paraId="3CF397EE" w14:textId="77777777" w:rsidR="00811AAA" w:rsidRPr="00811AAA" w:rsidRDefault="00811AAA" w:rsidP="00811AAA">
            <w:pPr>
              <w:spacing w:after="0" w:line="240" w:lineRule="auto"/>
              <w:jc w:val="center"/>
              <w:rPr>
                <w:rFonts w:ascii="Arial" w:eastAsia="Times New Roman" w:hAnsi="Arial" w:cs="Arial"/>
                <w:b/>
                <w:bCs/>
                <w:color w:val="FFFFFF"/>
                <w:kern w:val="0"/>
                <w:lang w:eastAsia="en-GB"/>
                <w14:ligatures w14:val="none"/>
              </w:rPr>
            </w:pPr>
            <w:r w:rsidRPr="00811AAA">
              <w:rPr>
                <w:rFonts w:ascii="Arial" w:eastAsia="Times New Roman" w:hAnsi="Arial" w:cs="Arial"/>
                <w:b/>
                <w:bCs/>
                <w:color w:val="FFFFFF"/>
                <w:kern w:val="0"/>
                <w:lang w:eastAsia="en-GB"/>
                <w14:ligatures w14:val="none"/>
              </w:rPr>
              <w:t>3</w:t>
            </w:r>
          </w:p>
        </w:tc>
        <w:tc>
          <w:tcPr>
            <w:tcW w:w="761" w:type="dxa"/>
            <w:tcBorders>
              <w:top w:val="nil"/>
              <w:left w:val="nil"/>
              <w:bottom w:val="single" w:sz="4" w:space="0" w:color="808080"/>
              <w:right w:val="single" w:sz="4" w:space="0" w:color="808080"/>
            </w:tcBorders>
            <w:shd w:val="clear" w:color="000000" w:fill="3F8846"/>
            <w:noWrap/>
            <w:vAlign w:val="center"/>
            <w:hideMark/>
          </w:tcPr>
          <w:p w14:paraId="6818570E" w14:textId="77777777" w:rsidR="00811AAA" w:rsidRPr="00811AAA" w:rsidRDefault="00811AAA" w:rsidP="00811AAA">
            <w:pPr>
              <w:spacing w:after="0" w:line="240" w:lineRule="auto"/>
              <w:jc w:val="center"/>
              <w:rPr>
                <w:rFonts w:ascii="Arial" w:eastAsia="Times New Roman" w:hAnsi="Arial" w:cs="Arial"/>
                <w:b/>
                <w:bCs/>
                <w:color w:val="FFFFFF"/>
                <w:kern w:val="0"/>
                <w:lang w:eastAsia="en-GB"/>
                <w14:ligatures w14:val="none"/>
              </w:rPr>
            </w:pPr>
            <w:r w:rsidRPr="00811AAA">
              <w:rPr>
                <w:rFonts w:ascii="Arial" w:eastAsia="Times New Roman" w:hAnsi="Arial" w:cs="Arial"/>
                <w:b/>
                <w:bCs/>
                <w:color w:val="FFFFFF"/>
                <w:kern w:val="0"/>
                <w:lang w:eastAsia="en-GB"/>
                <w14:ligatures w14:val="none"/>
              </w:rPr>
              <w:t>4</w:t>
            </w:r>
          </w:p>
        </w:tc>
        <w:tc>
          <w:tcPr>
            <w:tcW w:w="761" w:type="dxa"/>
            <w:tcBorders>
              <w:top w:val="nil"/>
              <w:left w:val="nil"/>
              <w:bottom w:val="single" w:sz="4" w:space="0" w:color="808080"/>
              <w:right w:val="single" w:sz="4" w:space="0" w:color="808080"/>
            </w:tcBorders>
            <w:shd w:val="clear" w:color="000000" w:fill="3F8846"/>
            <w:noWrap/>
            <w:vAlign w:val="center"/>
            <w:hideMark/>
          </w:tcPr>
          <w:p w14:paraId="08D0ACE0" w14:textId="77777777" w:rsidR="00811AAA" w:rsidRPr="00811AAA" w:rsidRDefault="00811AAA" w:rsidP="00811AAA">
            <w:pPr>
              <w:spacing w:after="0" w:line="240" w:lineRule="auto"/>
              <w:jc w:val="center"/>
              <w:rPr>
                <w:rFonts w:ascii="Arial" w:eastAsia="Times New Roman" w:hAnsi="Arial" w:cs="Arial"/>
                <w:b/>
                <w:bCs/>
                <w:color w:val="FFFFFF"/>
                <w:kern w:val="0"/>
                <w:lang w:eastAsia="en-GB"/>
                <w14:ligatures w14:val="none"/>
              </w:rPr>
            </w:pPr>
            <w:r w:rsidRPr="00811AAA">
              <w:rPr>
                <w:rFonts w:ascii="Arial" w:eastAsia="Times New Roman" w:hAnsi="Arial" w:cs="Arial"/>
                <w:b/>
                <w:bCs/>
                <w:color w:val="FFFFFF"/>
                <w:kern w:val="0"/>
                <w:lang w:eastAsia="en-GB"/>
                <w14:ligatures w14:val="none"/>
              </w:rPr>
              <w:t>5</w:t>
            </w:r>
          </w:p>
        </w:tc>
        <w:tc>
          <w:tcPr>
            <w:tcW w:w="761" w:type="dxa"/>
            <w:tcBorders>
              <w:top w:val="nil"/>
              <w:left w:val="nil"/>
              <w:bottom w:val="single" w:sz="4" w:space="0" w:color="808080"/>
              <w:right w:val="single" w:sz="4" w:space="0" w:color="808080"/>
            </w:tcBorders>
            <w:shd w:val="clear" w:color="000000" w:fill="3F8846"/>
            <w:noWrap/>
            <w:vAlign w:val="center"/>
            <w:hideMark/>
          </w:tcPr>
          <w:p w14:paraId="4884B95C" w14:textId="77777777" w:rsidR="00811AAA" w:rsidRPr="00811AAA" w:rsidRDefault="00811AAA" w:rsidP="00811AAA">
            <w:pPr>
              <w:spacing w:after="0" w:line="240" w:lineRule="auto"/>
              <w:jc w:val="center"/>
              <w:rPr>
                <w:rFonts w:ascii="Arial" w:eastAsia="Times New Roman" w:hAnsi="Arial" w:cs="Arial"/>
                <w:b/>
                <w:bCs/>
                <w:color w:val="FFFFFF"/>
                <w:kern w:val="0"/>
                <w:lang w:eastAsia="en-GB"/>
                <w14:ligatures w14:val="none"/>
              </w:rPr>
            </w:pPr>
            <w:r w:rsidRPr="00811AAA">
              <w:rPr>
                <w:rFonts w:ascii="Arial" w:eastAsia="Times New Roman" w:hAnsi="Arial" w:cs="Arial"/>
                <w:b/>
                <w:bCs/>
                <w:color w:val="FFFFFF"/>
                <w:kern w:val="0"/>
                <w:lang w:eastAsia="en-GB"/>
                <w14:ligatures w14:val="none"/>
              </w:rPr>
              <w:t>6</w:t>
            </w:r>
          </w:p>
        </w:tc>
        <w:tc>
          <w:tcPr>
            <w:tcW w:w="761" w:type="dxa"/>
            <w:tcBorders>
              <w:top w:val="nil"/>
              <w:left w:val="nil"/>
              <w:bottom w:val="single" w:sz="4" w:space="0" w:color="808080"/>
              <w:right w:val="single" w:sz="4" w:space="0" w:color="808080"/>
            </w:tcBorders>
            <w:shd w:val="clear" w:color="000000" w:fill="3F8846"/>
            <w:noWrap/>
            <w:vAlign w:val="center"/>
            <w:hideMark/>
          </w:tcPr>
          <w:p w14:paraId="26C7C9CD" w14:textId="77777777" w:rsidR="00811AAA" w:rsidRPr="00811AAA" w:rsidRDefault="00811AAA" w:rsidP="00811AAA">
            <w:pPr>
              <w:spacing w:after="0" w:line="240" w:lineRule="auto"/>
              <w:jc w:val="center"/>
              <w:rPr>
                <w:rFonts w:ascii="Arial" w:eastAsia="Times New Roman" w:hAnsi="Arial" w:cs="Arial"/>
                <w:b/>
                <w:bCs/>
                <w:color w:val="FFFFFF"/>
                <w:kern w:val="0"/>
                <w:lang w:eastAsia="en-GB"/>
                <w14:ligatures w14:val="none"/>
              </w:rPr>
            </w:pPr>
            <w:r w:rsidRPr="00811AAA">
              <w:rPr>
                <w:rFonts w:ascii="Arial" w:eastAsia="Times New Roman" w:hAnsi="Arial" w:cs="Arial"/>
                <w:b/>
                <w:bCs/>
                <w:color w:val="FFFFFF"/>
                <w:kern w:val="0"/>
                <w:lang w:eastAsia="en-GB"/>
                <w14:ligatures w14:val="none"/>
              </w:rPr>
              <w:t>7</w:t>
            </w:r>
          </w:p>
        </w:tc>
        <w:tc>
          <w:tcPr>
            <w:tcW w:w="761" w:type="dxa"/>
            <w:tcBorders>
              <w:top w:val="nil"/>
              <w:left w:val="nil"/>
              <w:bottom w:val="single" w:sz="4" w:space="0" w:color="808080"/>
              <w:right w:val="single" w:sz="4" w:space="0" w:color="808080"/>
            </w:tcBorders>
            <w:shd w:val="clear" w:color="000000" w:fill="3F8846"/>
            <w:noWrap/>
            <w:vAlign w:val="center"/>
            <w:hideMark/>
          </w:tcPr>
          <w:p w14:paraId="59958CF8" w14:textId="77777777" w:rsidR="00811AAA" w:rsidRPr="00811AAA" w:rsidRDefault="00811AAA" w:rsidP="00811AAA">
            <w:pPr>
              <w:spacing w:after="0" w:line="240" w:lineRule="auto"/>
              <w:jc w:val="center"/>
              <w:rPr>
                <w:rFonts w:ascii="Arial" w:eastAsia="Times New Roman" w:hAnsi="Arial" w:cs="Arial"/>
                <w:b/>
                <w:bCs/>
                <w:color w:val="FFFFFF"/>
                <w:kern w:val="0"/>
                <w:lang w:eastAsia="en-GB"/>
                <w14:ligatures w14:val="none"/>
              </w:rPr>
            </w:pPr>
            <w:r w:rsidRPr="00811AAA">
              <w:rPr>
                <w:rFonts w:ascii="Arial" w:eastAsia="Times New Roman" w:hAnsi="Arial" w:cs="Arial"/>
                <w:b/>
                <w:bCs/>
                <w:color w:val="FFFFFF"/>
                <w:kern w:val="0"/>
                <w:lang w:eastAsia="en-GB"/>
                <w14:ligatures w14:val="none"/>
              </w:rPr>
              <w:t>8</w:t>
            </w:r>
          </w:p>
        </w:tc>
        <w:tc>
          <w:tcPr>
            <w:tcW w:w="761" w:type="dxa"/>
            <w:tcBorders>
              <w:top w:val="nil"/>
              <w:left w:val="nil"/>
              <w:bottom w:val="single" w:sz="4" w:space="0" w:color="808080"/>
              <w:right w:val="single" w:sz="4" w:space="0" w:color="808080"/>
            </w:tcBorders>
            <w:shd w:val="clear" w:color="000000" w:fill="3F8846"/>
            <w:noWrap/>
            <w:vAlign w:val="center"/>
            <w:hideMark/>
          </w:tcPr>
          <w:p w14:paraId="594DFB95" w14:textId="77777777" w:rsidR="00811AAA" w:rsidRPr="00811AAA" w:rsidRDefault="00811AAA" w:rsidP="00811AAA">
            <w:pPr>
              <w:spacing w:after="0" w:line="240" w:lineRule="auto"/>
              <w:jc w:val="center"/>
              <w:rPr>
                <w:rFonts w:ascii="Arial" w:eastAsia="Times New Roman" w:hAnsi="Arial" w:cs="Arial"/>
                <w:b/>
                <w:bCs/>
                <w:color w:val="FFFFFF"/>
                <w:kern w:val="0"/>
                <w:lang w:eastAsia="en-GB"/>
                <w14:ligatures w14:val="none"/>
              </w:rPr>
            </w:pPr>
            <w:r w:rsidRPr="00811AAA">
              <w:rPr>
                <w:rFonts w:ascii="Arial" w:eastAsia="Times New Roman" w:hAnsi="Arial" w:cs="Arial"/>
                <w:b/>
                <w:bCs/>
                <w:color w:val="FFFFFF"/>
                <w:kern w:val="0"/>
                <w:lang w:eastAsia="en-GB"/>
                <w14:ligatures w14:val="none"/>
              </w:rPr>
              <w:t>9</w:t>
            </w:r>
          </w:p>
        </w:tc>
        <w:tc>
          <w:tcPr>
            <w:tcW w:w="761" w:type="dxa"/>
            <w:tcBorders>
              <w:top w:val="nil"/>
              <w:left w:val="nil"/>
              <w:bottom w:val="single" w:sz="4" w:space="0" w:color="808080"/>
              <w:right w:val="single" w:sz="4" w:space="0" w:color="808080"/>
            </w:tcBorders>
            <w:shd w:val="clear" w:color="000000" w:fill="3F8846"/>
            <w:noWrap/>
            <w:vAlign w:val="center"/>
            <w:hideMark/>
          </w:tcPr>
          <w:p w14:paraId="1FB955C7" w14:textId="77777777" w:rsidR="00811AAA" w:rsidRPr="00811AAA" w:rsidRDefault="00811AAA" w:rsidP="00811AAA">
            <w:pPr>
              <w:spacing w:after="0" w:line="240" w:lineRule="auto"/>
              <w:jc w:val="center"/>
              <w:rPr>
                <w:rFonts w:ascii="Arial" w:eastAsia="Times New Roman" w:hAnsi="Arial" w:cs="Arial"/>
                <w:b/>
                <w:bCs/>
                <w:color w:val="FFFFFF"/>
                <w:kern w:val="0"/>
                <w:lang w:eastAsia="en-GB"/>
                <w14:ligatures w14:val="none"/>
              </w:rPr>
            </w:pPr>
            <w:r w:rsidRPr="00811AAA">
              <w:rPr>
                <w:rFonts w:ascii="Arial" w:eastAsia="Times New Roman" w:hAnsi="Arial" w:cs="Arial"/>
                <w:b/>
                <w:bCs/>
                <w:color w:val="FFFFFF"/>
                <w:kern w:val="0"/>
                <w:lang w:eastAsia="en-GB"/>
                <w14:ligatures w14:val="none"/>
              </w:rPr>
              <w:t>10</w:t>
            </w:r>
          </w:p>
        </w:tc>
        <w:tc>
          <w:tcPr>
            <w:tcW w:w="761" w:type="dxa"/>
            <w:tcBorders>
              <w:top w:val="nil"/>
              <w:left w:val="nil"/>
              <w:bottom w:val="single" w:sz="4" w:space="0" w:color="808080"/>
              <w:right w:val="single" w:sz="4" w:space="0" w:color="808080"/>
            </w:tcBorders>
            <w:shd w:val="clear" w:color="000000" w:fill="3F8846"/>
            <w:noWrap/>
            <w:vAlign w:val="center"/>
            <w:hideMark/>
          </w:tcPr>
          <w:p w14:paraId="241C742F" w14:textId="77777777" w:rsidR="00811AAA" w:rsidRPr="00811AAA" w:rsidRDefault="00811AAA" w:rsidP="00811AAA">
            <w:pPr>
              <w:spacing w:after="0" w:line="240" w:lineRule="auto"/>
              <w:jc w:val="center"/>
              <w:rPr>
                <w:rFonts w:ascii="Arial" w:eastAsia="Times New Roman" w:hAnsi="Arial" w:cs="Arial"/>
                <w:b/>
                <w:bCs/>
                <w:color w:val="FFFFFF"/>
                <w:kern w:val="0"/>
                <w:lang w:eastAsia="en-GB"/>
                <w14:ligatures w14:val="none"/>
              </w:rPr>
            </w:pPr>
            <w:r w:rsidRPr="00811AAA">
              <w:rPr>
                <w:rFonts w:ascii="Arial" w:eastAsia="Times New Roman" w:hAnsi="Arial" w:cs="Arial"/>
                <w:b/>
                <w:bCs/>
                <w:color w:val="FFFFFF"/>
                <w:kern w:val="0"/>
                <w:lang w:eastAsia="en-GB"/>
                <w14:ligatures w14:val="none"/>
              </w:rPr>
              <w:t>11</w:t>
            </w:r>
          </w:p>
        </w:tc>
        <w:tc>
          <w:tcPr>
            <w:tcW w:w="761" w:type="dxa"/>
            <w:tcBorders>
              <w:top w:val="nil"/>
              <w:left w:val="nil"/>
              <w:bottom w:val="single" w:sz="4" w:space="0" w:color="808080"/>
              <w:right w:val="single" w:sz="4" w:space="0" w:color="808080"/>
            </w:tcBorders>
            <w:shd w:val="clear" w:color="000000" w:fill="3F8846"/>
            <w:noWrap/>
            <w:vAlign w:val="center"/>
            <w:hideMark/>
          </w:tcPr>
          <w:p w14:paraId="72A1EE16" w14:textId="77777777" w:rsidR="00811AAA" w:rsidRPr="00811AAA" w:rsidRDefault="00811AAA" w:rsidP="00811AAA">
            <w:pPr>
              <w:spacing w:after="0" w:line="240" w:lineRule="auto"/>
              <w:jc w:val="center"/>
              <w:rPr>
                <w:rFonts w:ascii="Arial" w:eastAsia="Times New Roman" w:hAnsi="Arial" w:cs="Arial"/>
                <w:b/>
                <w:bCs/>
                <w:color w:val="FFFFFF"/>
                <w:kern w:val="0"/>
                <w:lang w:eastAsia="en-GB"/>
                <w14:ligatures w14:val="none"/>
              </w:rPr>
            </w:pPr>
            <w:r w:rsidRPr="00811AAA">
              <w:rPr>
                <w:rFonts w:ascii="Arial" w:eastAsia="Times New Roman" w:hAnsi="Arial" w:cs="Arial"/>
                <w:b/>
                <w:bCs/>
                <w:color w:val="FFFFFF"/>
                <w:kern w:val="0"/>
                <w:lang w:eastAsia="en-GB"/>
                <w14:ligatures w14:val="none"/>
              </w:rPr>
              <w:t>12</w:t>
            </w:r>
          </w:p>
        </w:tc>
        <w:tc>
          <w:tcPr>
            <w:tcW w:w="867" w:type="dxa"/>
            <w:gridSpan w:val="2"/>
            <w:tcBorders>
              <w:top w:val="single" w:sz="8" w:space="0" w:color="808080"/>
              <w:left w:val="nil"/>
              <w:bottom w:val="single" w:sz="4" w:space="0" w:color="808080"/>
              <w:right w:val="single" w:sz="8" w:space="0" w:color="808080"/>
            </w:tcBorders>
            <w:shd w:val="clear" w:color="000000" w:fill="3F8846"/>
            <w:noWrap/>
            <w:vAlign w:val="center"/>
            <w:hideMark/>
          </w:tcPr>
          <w:p w14:paraId="4937B8FA" w14:textId="77777777" w:rsidR="00811AAA" w:rsidRPr="00811AAA" w:rsidRDefault="00811AAA" w:rsidP="00811AAA">
            <w:pPr>
              <w:spacing w:after="0" w:line="240" w:lineRule="auto"/>
              <w:jc w:val="center"/>
              <w:rPr>
                <w:rFonts w:ascii="Arial" w:eastAsia="Times New Roman" w:hAnsi="Arial" w:cs="Arial"/>
                <w:b/>
                <w:bCs/>
                <w:color w:val="FFFFFF"/>
                <w:kern w:val="0"/>
                <w:lang w:eastAsia="en-GB"/>
                <w14:ligatures w14:val="none"/>
              </w:rPr>
            </w:pPr>
            <w:r w:rsidRPr="00811AAA">
              <w:rPr>
                <w:rFonts w:ascii="Arial" w:eastAsia="Times New Roman" w:hAnsi="Arial" w:cs="Arial"/>
                <w:b/>
                <w:bCs/>
                <w:color w:val="FFFFFF"/>
                <w:kern w:val="0"/>
                <w:lang w:eastAsia="en-GB"/>
                <w14:ligatures w14:val="none"/>
              </w:rPr>
              <w:t>TOTAL</w:t>
            </w:r>
          </w:p>
        </w:tc>
      </w:tr>
      <w:tr w:rsidR="00811AAA" w:rsidRPr="00811AAA" w14:paraId="122827E2" w14:textId="77777777" w:rsidTr="00811AAA">
        <w:trPr>
          <w:gridAfter w:val="1"/>
          <w:wAfter w:w="13" w:type="dxa"/>
          <w:trHeight w:val="406"/>
        </w:trPr>
        <w:tc>
          <w:tcPr>
            <w:tcW w:w="235" w:type="dxa"/>
            <w:tcBorders>
              <w:top w:val="nil"/>
              <w:left w:val="nil"/>
              <w:bottom w:val="nil"/>
              <w:right w:val="nil"/>
            </w:tcBorders>
            <w:shd w:val="clear" w:color="000000" w:fill="FFFFFF"/>
            <w:noWrap/>
            <w:vAlign w:val="bottom"/>
            <w:hideMark/>
          </w:tcPr>
          <w:p w14:paraId="5E740F94" w14:textId="77777777" w:rsidR="00811AAA" w:rsidRPr="00811AAA" w:rsidRDefault="00811AAA" w:rsidP="00811AAA">
            <w:pPr>
              <w:spacing w:after="0" w:line="240" w:lineRule="auto"/>
              <w:rPr>
                <w:rFonts w:ascii="Arial" w:eastAsia="Times New Roman" w:hAnsi="Arial" w:cs="Arial"/>
                <w:color w:val="000000"/>
                <w:kern w:val="0"/>
                <w:sz w:val="22"/>
                <w:szCs w:val="22"/>
                <w:lang w:eastAsia="en-GB"/>
                <w14:ligatures w14:val="none"/>
              </w:rPr>
            </w:pPr>
            <w:r w:rsidRPr="00811AAA">
              <w:rPr>
                <w:rFonts w:ascii="Arial" w:eastAsia="Times New Roman" w:hAnsi="Arial" w:cs="Arial"/>
                <w:color w:val="000000"/>
                <w:kern w:val="0"/>
                <w:sz w:val="22"/>
                <w:szCs w:val="22"/>
                <w:lang w:eastAsia="en-GB"/>
                <w14:ligatures w14:val="none"/>
              </w:rPr>
              <w:t> </w:t>
            </w:r>
          </w:p>
        </w:tc>
        <w:tc>
          <w:tcPr>
            <w:tcW w:w="1326" w:type="dxa"/>
            <w:tcBorders>
              <w:top w:val="nil"/>
              <w:left w:val="single" w:sz="8" w:space="0" w:color="808080"/>
              <w:bottom w:val="single" w:sz="4" w:space="0" w:color="808080"/>
              <w:right w:val="single" w:sz="4" w:space="0" w:color="808080"/>
            </w:tcBorders>
            <w:shd w:val="clear" w:color="000000" w:fill="FCD5B4"/>
            <w:noWrap/>
            <w:vAlign w:val="center"/>
            <w:hideMark/>
          </w:tcPr>
          <w:p w14:paraId="25868DCA" w14:textId="77777777" w:rsidR="00811AAA" w:rsidRPr="00811AAA" w:rsidRDefault="00811AAA" w:rsidP="00811AAA">
            <w:pPr>
              <w:spacing w:after="0" w:line="240" w:lineRule="auto"/>
              <w:rPr>
                <w:rFonts w:ascii="Arial" w:eastAsia="Times New Roman" w:hAnsi="Arial" w:cs="Arial"/>
                <w:b/>
                <w:bCs/>
                <w:kern w:val="0"/>
                <w:lang w:eastAsia="en-GB"/>
                <w14:ligatures w14:val="none"/>
              </w:rPr>
            </w:pPr>
            <w:r w:rsidRPr="00811AAA">
              <w:rPr>
                <w:rFonts w:ascii="Arial" w:eastAsia="Times New Roman" w:hAnsi="Arial" w:cs="Arial"/>
                <w:b/>
                <w:bCs/>
                <w:kern w:val="0"/>
                <w:lang w:eastAsia="en-GB"/>
                <w14:ligatures w14:val="none"/>
              </w:rPr>
              <w:t xml:space="preserve">Loan- </w:t>
            </w:r>
            <w:proofErr w:type="spellStart"/>
            <w:r w:rsidRPr="00811AAA">
              <w:rPr>
                <w:rFonts w:ascii="Arial" w:eastAsia="Times New Roman" w:hAnsi="Arial" w:cs="Arial"/>
                <w:b/>
                <w:bCs/>
                <w:kern w:val="0"/>
                <w:lang w:eastAsia="en-GB"/>
                <w14:ligatures w14:val="none"/>
              </w:rPr>
              <w:t>start up</w:t>
            </w:r>
            <w:proofErr w:type="spellEnd"/>
            <w:r w:rsidRPr="00811AAA">
              <w:rPr>
                <w:rFonts w:ascii="Arial" w:eastAsia="Times New Roman" w:hAnsi="Arial" w:cs="Arial"/>
                <w:b/>
                <w:bCs/>
                <w:kern w:val="0"/>
                <w:lang w:eastAsia="en-GB"/>
                <w14:ligatures w14:val="none"/>
              </w:rPr>
              <w:t xml:space="preserve"> capital</w:t>
            </w:r>
          </w:p>
        </w:tc>
        <w:tc>
          <w:tcPr>
            <w:tcW w:w="1406" w:type="dxa"/>
            <w:tcBorders>
              <w:top w:val="nil"/>
              <w:left w:val="nil"/>
              <w:bottom w:val="single" w:sz="4" w:space="0" w:color="808080"/>
              <w:right w:val="single" w:sz="4" w:space="0" w:color="808080"/>
            </w:tcBorders>
            <w:shd w:val="clear" w:color="000000" w:fill="FCD5B4"/>
            <w:noWrap/>
            <w:vAlign w:val="center"/>
            <w:hideMark/>
          </w:tcPr>
          <w:p w14:paraId="35FA3CE0" w14:textId="77777777" w:rsidR="00811AAA" w:rsidRPr="00811AAA" w:rsidRDefault="00811AAA" w:rsidP="00811AAA">
            <w:pPr>
              <w:spacing w:after="0" w:line="240" w:lineRule="auto"/>
              <w:rPr>
                <w:rFonts w:ascii="Arial" w:eastAsia="Times New Roman" w:hAnsi="Arial" w:cs="Arial"/>
                <w:kern w:val="0"/>
                <w:lang w:eastAsia="en-GB"/>
                <w14:ligatures w14:val="none"/>
              </w:rPr>
            </w:pPr>
            <w:r w:rsidRPr="00811AAA">
              <w:rPr>
                <w:rFonts w:ascii="Arial" w:eastAsia="Times New Roman" w:hAnsi="Arial" w:cs="Arial"/>
                <w:kern w:val="0"/>
                <w:lang w:eastAsia="en-GB"/>
                <w14:ligatures w14:val="none"/>
              </w:rPr>
              <w:t>Personal Savings (3000) + Funding</w:t>
            </w:r>
          </w:p>
        </w:tc>
        <w:tc>
          <w:tcPr>
            <w:tcW w:w="899" w:type="dxa"/>
            <w:tcBorders>
              <w:top w:val="nil"/>
              <w:left w:val="nil"/>
              <w:bottom w:val="single" w:sz="4" w:space="0" w:color="808080"/>
              <w:right w:val="single" w:sz="4" w:space="0" w:color="808080"/>
            </w:tcBorders>
            <w:shd w:val="clear" w:color="000000" w:fill="FCD5B4"/>
            <w:noWrap/>
            <w:vAlign w:val="center"/>
            <w:hideMark/>
          </w:tcPr>
          <w:p w14:paraId="5BFE2395" w14:textId="77777777" w:rsidR="00811AAA" w:rsidRPr="00811AAA" w:rsidRDefault="00811AAA" w:rsidP="00811AAA">
            <w:pPr>
              <w:spacing w:after="0" w:line="240" w:lineRule="auto"/>
              <w:jc w:val="center"/>
              <w:rPr>
                <w:rFonts w:ascii="Arial" w:eastAsia="Times New Roman" w:hAnsi="Arial" w:cs="Arial"/>
                <w:kern w:val="0"/>
                <w:lang w:eastAsia="en-GB"/>
                <w14:ligatures w14:val="none"/>
              </w:rPr>
            </w:pPr>
            <w:r w:rsidRPr="00811AAA">
              <w:rPr>
                <w:rFonts w:ascii="Arial" w:eastAsia="Times New Roman" w:hAnsi="Arial" w:cs="Arial"/>
                <w:kern w:val="0"/>
                <w:lang w:eastAsia="en-GB"/>
                <w14:ligatures w14:val="none"/>
              </w:rPr>
              <w:t>£28,000</w:t>
            </w:r>
          </w:p>
        </w:tc>
        <w:tc>
          <w:tcPr>
            <w:tcW w:w="761" w:type="dxa"/>
            <w:tcBorders>
              <w:top w:val="single" w:sz="4" w:space="0" w:color="auto"/>
              <w:left w:val="nil"/>
              <w:bottom w:val="single" w:sz="4" w:space="0" w:color="808080"/>
              <w:right w:val="single" w:sz="4" w:space="0" w:color="808080"/>
            </w:tcBorders>
            <w:shd w:val="clear" w:color="000000" w:fill="D8E4BC"/>
            <w:noWrap/>
            <w:vAlign w:val="center"/>
            <w:hideMark/>
          </w:tcPr>
          <w:p w14:paraId="3FA7EC89" w14:textId="77777777" w:rsidR="00811AAA" w:rsidRPr="00811AAA" w:rsidRDefault="00811AAA" w:rsidP="00811AAA">
            <w:pPr>
              <w:spacing w:after="0" w:line="240" w:lineRule="auto"/>
              <w:jc w:val="center"/>
              <w:rPr>
                <w:rFonts w:ascii="Arial" w:eastAsia="Times New Roman" w:hAnsi="Arial" w:cs="Arial"/>
                <w:kern w:val="0"/>
                <w:lang w:eastAsia="en-GB"/>
                <w14:ligatures w14:val="none"/>
              </w:rPr>
            </w:pPr>
            <w:r w:rsidRPr="00811AAA">
              <w:rPr>
                <w:rFonts w:ascii="Arial" w:eastAsia="Times New Roman" w:hAnsi="Arial" w:cs="Arial"/>
                <w:kern w:val="0"/>
                <w:lang w:eastAsia="en-GB"/>
                <w14:ligatures w14:val="none"/>
              </w:rPr>
              <w:t>£0</w:t>
            </w:r>
          </w:p>
        </w:tc>
        <w:tc>
          <w:tcPr>
            <w:tcW w:w="761" w:type="dxa"/>
            <w:tcBorders>
              <w:top w:val="single" w:sz="4" w:space="0" w:color="auto"/>
              <w:left w:val="nil"/>
              <w:bottom w:val="single" w:sz="4" w:space="0" w:color="808080"/>
              <w:right w:val="single" w:sz="4" w:space="0" w:color="808080"/>
            </w:tcBorders>
            <w:shd w:val="clear" w:color="000000" w:fill="D8E4BC"/>
            <w:noWrap/>
            <w:vAlign w:val="center"/>
            <w:hideMark/>
          </w:tcPr>
          <w:p w14:paraId="282A22B5" w14:textId="77777777" w:rsidR="00811AAA" w:rsidRPr="00811AAA" w:rsidRDefault="00811AAA" w:rsidP="00811AAA">
            <w:pPr>
              <w:spacing w:after="0" w:line="240" w:lineRule="auto"/>
              <w:jc w:val="center"/>
              <w:rPr>
                <w:rFonts w:ascii="Arial" w:eastAsia="Times New Roman" w:hAnsi="Arial" w:cs="Arial"/>
                <w:kern w:val="0"/>
                <w:lang w:eastAsia="en-GB"/>
                <w14:ligatures w14:val="none"/>
              </w:rPr>
            </w:pPr>
            <w:r w:rsidRPr="00811AAA">
              <w:rPr>
                <w:rFonts w:ascii="Arial" w:eastAsia="Times New Roman" w:hAnsi="Arial" w:cs="Arial"/>
                <w:kern w:val="0"/>
                <w:lang w:eastAsia="en-GB"/>
                <w14:ligatures w14:val="none"/>
              </w:rPr>
              <w:t>£0</w:t>
            </w:r>
          </w:p>
        </w:tc>
        <w:tc>
          <w:tcPr>
            <w:tcW w:w="761" w:type="dxa"/>
            <w:tcBorders>
              <w:top w:val="single" w:sz="4" w:space="0" w:color="auto"/>
              <w:left w:val="nil"/>
              <w:bottom w:val="single" w:sz="4" w:space="0" w:color="808080"/>
              <w:right w:val="single" w:sz="4" w:space="0" w:color="808080"/>
            </w:tcBorders>
            <w:shd w:val="clear" w:color="000000" w:fill="D8E4BC"/>
            <w:noWrap/>
            <w:vAlign w:val="center"/>
            <w:hideMark/>
          </w:tcPr>
          <w:p w14:paraId="7382328C" w14:textId="77777777" w:rsidR="00811AAA" w:rsidRPr="00811AAA" w:rsidRDefault="00811AAA" w:rsidP="00811AAA">
            <w:pPr>
              <w:spacing w:after="0" w:line="240" w:lineRule="auto"/>
              <w:jc w:val="center"/>
              <w:rPr>
                <w:rFonts w:ascii="Arial" w:eastAsia="Times New Roman" w:hAnsi="Arial" w:cs="Arial"/>
                <w:kern w:val="0"/>
                <w:lang w:eastAsia="en-GB"/>
                <w14:ligatures w14:val="none"/>
              </w:rPr>
            </w:pPr>
            <w:r w:rsidRPr="00811AAA">
              <w:rPr>
                <w:rFonts w:ascii="Arial" w:eastAsia="Times New Roman" w:hAnsi="Arial" w:cs="Arial"/>
                <w:kern w:val="0"/>
                <w:lang w:eastAsia="en-GB"/>
                <w14:ligatures w14:val="none"/>
              </w:rPr>
              <w:t>£0</w:t>
            </w:r>
          </w:p>
        </w:tc>
        <w:tc>
          <w:tcPr>
            <w:tcW w:w="761" w:type="dxa"/>
            <w:tcBorders>
              <w:top w:val="single" w:sz="4" w:space="0" w:color="auto"/>
              <w:left w:val="nil"/>
              <w:bottom w:val="single" w:sz="4" w:space="0" w:color="808080"/>
              <w:right w:val="single" w:sz="4" w:space="0" w:color="808080"/>
            </w:tcBorders>
            <w:shd w:val="clear" w:color="000000" w:fill="D8E4BC"/>
            <w:noWrap/>
            <w:vAlign w:val="center"/>
            <w:hideMark/>
          </w:tcPr>
          <w:p w14:paraId="64DA18EC" w14:textId="77777777" w:rsidR="00811AAA" w:rsidRPr="00811AAA" w:rsidRDefault="00811AAA" w:rsidP="00811AAA">
            <w:pPr>
              <w:spacing w:after="0" w:line="240" w:lineRule="auto"/>
              <w:jc w:val="center"/>
              <w:rPr>
                <w:rFonts w:ascii="Arial" w:eastAsia="Times New Roman" w:hAnsi="Arial" w:cs="Arial"/>
                <w:kern w:val="0"/>
                <w:lang w:eastAsia="en-GB"/>
                <w14:ligatures w14:val="none"/>
              </w:rPr>
            </w:pPr>
            <w:r w:rsidRPr="00811AAA">
              <w:rPr>
                <w:rFonts w:ascii="Arial" w:eastAsia="Times New Roman" w:hAnsi="Arial" w:cs="Arial"/>
                <w:kern w:val="0"/>
                <w:lang w:eastAsia="en-GB"/>
                <w14:ligatures w14:val="none"/>
              </w:rPr>
              <w:t>£0</w:t>
            </w:r>
          </w:p>
        </w:tc>
        <w:tc>
          <w:tcPr>
            <w:tcW w:w="761" w:type="dxa"/>
            <w:tcBorders>
              <w:top w:val="single" w:sz="4" w:space="0" w:color="auto"/>
              <w:left w:val="nil"/>
              <w:bottom w:val="single" w:sz="4" w:space="0" w:color="808080"/>
              <w:right w:val="single" w:sz="4" w:space="0" w:color="808080"/>
            </w:tcBorders>
            <w:shd w:val="clear" w:color="000000" w:fill="D8E4BC"/>
            <w:noWrap/>
            <w:vAlign w:val="center"/>
            <w:hideMark/>
          </w:tcPr>
          <w:p w14:paraId="1DFAFD83" w14:textId="77777777" w:rsidR="00811AAA" w:rsidRPr="00811AAA" w:rsidRDefault="00811AAA" w:rsidP="00811AAA">
            <w:pPr>
              <w:spacing w:after="0" w:line="240" w:lineRule="auto"/>
              <w:jc w:val="center"/>
              <w:rPr>
                <w:rFonts w:ascii="Arial" w:eastAsia="Times New Roman" w:hAnsi="Arial" w:cs="Arial"/>
                <w:kern w:val="0"/>
                <w:lang w:eastAsia="en-GB"/>
                <w14:ligatures w14:val="none"/>
              </w:rPr>
            </w:pPr>
            <w:r w:rsidRPr="00811AAA">
              <w:rPr>
                <w:rFonts w:ascii="Arial" w:eastAsia="Times New Roman" w:hAnsi="Arial" w:cs="Arial"/>
                <w:kern w:val="0"/>
                <w:lang w:eastAsia="en-GB"/>
                <w14:ligatures w14:val="none"/>
              </w:rPr>
              <w:t>£0</w:t>
            </w:r>
          </w:p>
        </w:tc>
        <w:tc>
          <w:tcPr>
            <w:tcW w:w="761" w:type="dxa"/>
            <w:tcBorders>
              <w:top w:val="single" w:sz="4" w:space="0" w:color="auto"/>
              <w:left w:val="nil"/>
              <w:bottom w:val="single" w:sz="4" w:space="0" w:color="808080"/>
              <w:right w:val="single" w:sz="4" w:space="0" w:color="808080"/>
            </w:tcBorders>
            <w:shd w:val="clear" w:color="000000" w:fill="D8E4BC"/>
            <w:noWrap/>
            <w:vAlign w:val="center"/>
            <w:hideMark/>
          </w:tcPr>
          <w:p w14:paraId="40DC5405" w14:textId="77777777" w:rsidR="00811AAA" w:rsidRPr="00811AAA" w:rsidRDefault="00811AAA" w:rsidP="00811AAA">
            <w:pPr>
              <w:spacing w:after="0" w:line="240" w:lineRule="auto"/>
              <w:jc w:val="center"/>
              <w:rPr>
                <w:rFonts w:ascii="Arial" w:eastAsia="Times New Roman" w:hAnsi="Arial" w:cs="Arial"/>
                <w:kern w:val="0"/>
                <w:lang w:eastAsia="en-GB"/>
                <w14:ligatures w14:val="none"/>
              </w:rPr>
            </w:pPr>
            <w:r w:rsidRPr="00811AAA">
              <w:rPr>
                <w:rFonts w:ascii="Arial" w:eastAsia="Times New Roman" w:hAnsi="Arial" w:cs="Arial"/>
                <w:kern w:val="0"/>
                <w:lang w:eastAsia="en-GB"/>
                <w14:ligatures w14:val="none"/>
              </w:rPr>
              <w:t>£0</w:t>
            </w:r>
          </w:p>
        </w:tc>
        <w:tc>
          <w:tcPr>
            <w:tcW w:w="761" w:type="dxa"/>
            <w:tcBorders>
              <w:top w:val="single" w:sz="4" w:space="0" w:color="auto"/>
              <w:left w:val="nil"/>
              <w:bottom w:val="single" w:sz="4" w:space="0" w:color="808080"/>
              <w:right w:val="single" w:sz="4" w:space="0" w:color="808080"/>
            </w:tcBorders>
            <w:shd w:val="clear" w:color="000000" w:fill="D8E4BC"/>
            <w:noWrap/>
            <w:vAlign w:val="center"/>
            <w:hideMark/>
          </w:tcPr>
          <w:p w14:paraId="5F901DF4" w14:textId="77777777" w:rsidR="00811AAA" w:rsidRPr="00811AAA" w:rsidRDefault="00811AAA" w:rsidP="00811AAA">
            <w:pPr>
              <w:spacing w:after="0" w:line="240" w:lineRule="auto"/>
              <w:jc w:val="center"/>
              <w:rPr>
                <w:rFonts w:ascii="Arial" w:eastAsia="Times New Roman" w:hAnsi="Arial" w:cs="Arial"/>
                <w:kern w:val="0"/>
                <w:lang w:eastAsia="en-GB"/>
                <w14:ligatures w14:val="none"/>
              </w:rPr>
            </w:pPr>
            <w:r w:rsidRPr="00811AAA">
              <w:rPr>
                <w:rFonts w:ascii="Arial" w:eastAsia="Times New Roman" w:hAnsi="Arial" w:cs="Arial"/>
                <w:kern w:val="0"/>
                <w:lang w:eastAsia="en-GB"/>
                <w14:ligatures w14:val="none"/>
              </w:rPr>
              <w:t>£0</w:t>
            </w:r>
          </w:p>
        </w:tc>
        <w:tc>
          <w:tcPr>
            <w:tcW w:w="761" w:type="dxa"/>
            <w:tcBorders>
              <w:top w:val="single" w:sz="4" w:space="0" w:color="auto"/>
              <w:left w:val="nil"/>
              <w:bottom w:val="single" w:sz="4" w:space="0" w:color="808080"/>
              <w:right w:val="single" w:sz="4" w:space="0" w:color="808080"/>
            </w:tcBorders>
            <w:shd w:val="clear" w:color="000000" w:fill="D8E4BC"/>
            <w:noWrap/>
            <w:vAlign w:val="center"/>
            <w:hideMark/>
          </w:tcPr>
          <w:p w14:paraId="36DA0730" w14:textId="77777777" w:rsidR="00811AAA" w:rsidRPr="00811AAA" w:rsidRDefault="00811AAA" w:rsidP="00811AAA">
            <w:pPr>
              <w:spacing w:after="0" w:line="240" w:lineRule="auto"/>
              <w:jc w:val="center"/>
              <w:rPr>
                <w:rFonts w:ascii="Arial" w:eastAsia="Times New Roman" w:hAnsi="Arial" w:cs="Arial"/>
                <w:kern w:val="0"/>
                <w:lang w:eastAsia="en-GB"/>
                <w14:ligatures w14:val="none"/>
              </w:rPr>
            </w:pPr>
            <w:r w:rsidRPr="00811AAA">
              <w:rPr>
                <w:rFonts w:ascii="Arial" w:eastAsia="Times New Roman" w:hAnsi="Arial" w:cs="Arial"/>
                <w:kern w:val="0"/>
                <w:lang w:eastAsia="en-GB"/>
                <w14:ligatures w14:val="none"/>
              </w:rPr>
              <w:t>£0</w:t>
            </w:r>
          </w:p>
        </w:tc>
        <w:tc>
          <w:tcPr>
            <w:tcW w:w="761" w:type="dxa"/>
            <w:tcBorders>
              <w:top w:val="single" w:sz="4" w:space="0" w:color="auto"/>
              <w:left w:val="nil"/>
              <w:bottom w:val="single" w:sz="4" w:space="0" w:color="808080"/>
              <w:right w:val="single" w:sz="4" w:space="0" w:color="808080"/>
            </w:tcBorders>
            <w:shd w:val="clear" w:color="000000" w:fill="D8E4BC"/>
            <w:noWrap/>
            <w:vAlign w:val="center"/>
            <w:hideMark/>
          </w:tcPr>
          <w:p w14:paraId="65528557" w14:textId="77777777" w:rsidR="00811AAA" w:rsidRPr="00811AAA" w:rsidRDefault="00811AAA" w:rsidP="00811AAA">
            <w:pPr>
              <w:spacing w:after="0" w:line="240" w:lineRule="auto"/>
              <w:jc w:val="center"/>
              <w:rPr>
                <w:rFonts w:ascii="Arial" w:eastAsia="Times New Roman" w:hAnsi="Arial" w:cs="Arial"/>
                <w:kern w:val="0"/>
                <w:lang w:eastAsia="en-GB"/>
                <w14:ligatures w14:val="none"/>
              </w:rPr>
            </w:pPr>
            <w:r w:rsidRPr="00811AAA">
              <w:rPr>
                <w:rFonts w:ascii="Arial" w:eastAsia="Times New Roman" w:hAnsi="Arial" w:cs="Arial"/>
                <w:kern w:val="0"/>
                <w:lang w:eastAsia="en-GB"/>
                <w14:ligatures w14:val="none"/>
              </w:rPr>
              <w:t>£0</w:t>
            </w:r>
          </w:p>
        </w:tc>
        <w:tc>
          <w:tcPr>
            <w:tcW w:w="761" w:type="dxa"/>
            <w:tcBorders>
              <w:top w:val="single" w:sz="4" w:space="0" w:color="auto"/>
              <w:left w:val="nil"/>
              <w:bottom w:val="single" w:sz="4" w:space="0" w:color="808080"/>
              <w:right w:val="single" w:sz="4" w:space="0" w:color="808080"/>
            </w:tcBorders>
            <w:shd w:val="clear" w:color="000000" w:fill="D8E4BC"/>
            <w:noWrap/>
            <w:vAlign w:val="center"/>
            <w:hideMark/>
          </w:tcPr>
          <w:p w14:paraId="29D250B2" w14:textId="77777777" w:rsidR="00811AAA" w:rsidRPr="00811AAA" w:rsidRDefault="00811AAA" w:rsidP="00811AAA">
            <w:pPr>
              <w:spacing w:after="0" w:line="240" w:lineRule="auto"/>
              <w:jc w:val="center"/>
              <w:rPr>
                <w:rFonts w:ascii="Arial" w:eastAsia="Times New Roman" w:hAnsi="Arial" w:cs="Arial"/>
                <w:kern w:val="0"/>
                <w:lang w:eastAsia="en-GB"/>
                <w14:ligatures w14:val="none"/>
              </w:rPr>
            </w:pPr>
            <w:r w:rsidRPr="00811AAA">
              <w:rPr>
                <w:rFonts w:ascii="Arial" w:eastAsia="Times New Roman" w:hAnsi="Arial" w:cs="Arial"/>
                <w:kern w:val="0"/>
                <w:lang w:eastAsia="en-GB"/>
                <w14:ligatures w14:val="none"/>
              </w:rPr>
              <w:t>£0</w:t>
            </w:r>
          </w:p>
        </w:tc>
        <w:tc>
          <w:tcPr>
            <w:tcW w:w="761" w:type="dxa"/>
            <w:tcBorders>
              <w:top w:val="single" w:sz="4" w:space="0" w:color="auto"/>
              <w:left w:val="nil"/>
              <w:bottom w:val="single" w:sz="4" w:space="0" w:color="808080"/>
              <w:right w:val="single" w:sz="4" w:space="0" w:color="808080"/>
            </w:tcBorders>
            <w:shd w:val="clear" w:color="000000" w:fill="D8E4BC"/>
            <w:noWrap/>
            <w:vAlign w:val="center"/>
            <w:hideMark/>
          </w:tcPr>
          <w:p w14:paraId="046E7A56" w14:textId="77777777" w:rsidR="00811AAA" w:rsidRPr="00811AAA" w:rsidRDefault="00811AAA" w:rsidP="00811AAA">
            <w:pPr>
              <w:spacing w:after="0" w:line="240" w:lineRule="auto"/>
              <w:jc w:val="center"/>
              <w:rPr>
                <w:rFonts w:ascii="Arial" w:eastAsia="Times New Roman" w:hAnsi="Arial" w:cs="Arial"/>
                <w:kern w:val="0"/>
                <w:lang w:eastAsia="en-GB"/>
                <w14:ligatures w14:val="none"/>
              </w:rPr>
            </w:pPr>
            <w:r w:rsidRPr="00811AAA">
              <w:rPr>
                <w:rFonts w:ascii="Arial" w:eastAsia="Times New Roman" w:hAnsi="Arial" w:cs="Arial"/>
                <w:kern w:val="0"/>
                <w:lang w:eastAsia="en-GB"/>
                <w14:ligatures w14:val="none"/>
              </w:rPr>
              <w:t>£0</w:t>
            </w:r>
          </w:p>
        </w:tc>
        <w:tc>
          <w:tcPr>
            <w:tcW w:w="761" w:type="dxa"/>
            <w:tcBorders>
              <w:top w:val="single" w:sz="4" w:space="0" w:color="auto"/>
              <w:left w:val="nil"/>
              <w:bottom w:val="single" w:sz="4" w:space="0" w:color="808080"/>
              <w:right w:val="single" w:sz="4" w:space="0" w:color="808080"/>
            </w:tcBorders>
            <w:shd w:val="clear" w:color="000000" w:fill="D8E4BC"/>
            <w:noWrap/>
            <w:vAlign w:val="center"/>
            <w:hideMark/>
          </w:tcPr>
          <w:p w14:paraId="1D57D52A" w14:textId="77777777" w:rsidR="00811AAA" w:rsidRPr="00811AAA" w:rsidRDefault="00811AAA" w:rsidP="00811AAA">
            <w:pPr>
              <w:spacing w:after="0" w:line="240" w:lineRule="auto"/>
              <w:jc w:val="center"/>
              <w:rPr>
                <w:rFonts w:ascii="Arial" w:eastAsia="Times New Roman" w:hAnsi="Arial" w:cs="Arial"/>
                <w:kern w:val="0"/>
                <w:lang w:eastAsia="en-GB"/>
                <w14:ligatures w14:val="none"/>
              </w:rPr>
            </w:pPr>
            <w:r w:rsidRPr="00811AAA">
              <w:rPr>
                <w:rFonts w:ascii="Arial" w:eastAsia="Times New Roman" w:hAnsi="Arial" w:cs="Arial"/>
                <w:kern w:val="0"/>
                <w:lang w:eastAsia="en-GB"/>
                <w14:ligatures w14:val="none"/>
              </w:rPr>
              <w:t>£0</w:t>
            </w:r>
          </w:p>
        </w:tc>
        <w:tc>
          <w:tcPr>
            <w:tcW w:w="867" w:type="dxa"/>
            <w:gridSpan w:val="2"/>
            <w:tcBorders>
              <w:top w:val="single" w:sz="4" w:space="0" w:color="auto"/>
              <w:left w:val="nil"/>
              <w:bottom w:val="single" w:sz="4" w:space="0" w:color="808080"/>
              <w:right w:val="single" w:sz="8" w:space="0" w:color="808080"/>
            </w:tcBorders>
            <w:shd w:val="clear" w:color="000000" w:fill="D8E4BC"/>
            <w:noWrap/>
            <w:vAlign w:val="center"/>
            <w:hideMark/>
          </w:tcPr>
          <w:p w14:paraId="4D996E45" w14:textId="77777777" w:rsidR="00811AAA" w:rsidRPr="00811AAA" w:rsidRDefault="00811AAA" w:rsidP="00811AAA">
            <w:pPr>
              <w:spacing w:after="0" w:line="240" w:lineRule="auto"/>
              <w:jc w:val="center"/>
              <w:rPr>
                <w:rFonts w:ascii="Arial" w:eastAsia="Times New Roman" w:hAnsi="Arial" w:cs="Arial"/>
                <w:kern w:val="0"/>
                <w:lang w:eastAsia="en-GB"/>
                <w14:ligatures w14:val="none"/>
              </w:rPr>
            </w:pPr>
            <w:r w:rsidRPr="00811AAA">
              <w:rPr>
                <w:rFonts w:ascii="Arial" w:eastAsia="Times New Roman" w:hAnsi="Arial" w:cs="Arial"/>
                <w:kern w:val="0"/>
                <w:lang w:eastAsia="en-GB"/>
                <w14:ligatures w14:val="none"/>
              </w:rPr>
              <w:t>£28,000</w:t>
            </w:r>
          </w:p>
        </w:tc>
      </w:tr>
      <w:tr w:rsidR="00811AAA" w:rsidRPr="00811AAA" w14:paraId="7246AD89" w14:textId="77777777" w:rsidTr="00811AAA">
        <w:trPr>
          <w:gridAfter w:val="1"/>
          <w:wAfter w:w="13" w:type="dxa"/>
          <w:trHeight w:val="419"/>
        </w:trPr>
        <w:tc>
          <w:tcPr>
            <w:tcW w:w="235" w:type="dxa"/>
            <w:tcBorders>
              <w:top w:val="nil"/>
              <w:left w:val="nil"/>
              <w:bottom w:val="nil"/>
              <w:right w:val="nil"/>
            </w:tcBorders>
            <w:shd w:val="clear" w:color="000000" w:fill="FFFFFF"/>
            <w:noWrap/>
            <w:vAlign w:val="bottom"/>
            <w:hideMark/>
          </w:tcPr>
          <w:p w14:paraId="298EC246" w14:textId="77777777" w:rsidR="00811AAA" w:rsidRPr="00811AAA" w:rsidRDefault="00811AAA" w:rsidP="00811AAA">
            <w:pPr>
              <w:spacing w:after="0" w:line="240" w:lineRule="auto"/>
              <w:rPr>
                <w:rFonts w:ascii="Arial" w:eastAsia="Times New Roman" w:hAnsi="Arial" w:cs="Arial"/>
                <w:color w:val="000000"/>
                <w:kern w:val="0"/>
                <w:sz w:val="22"/>
                <w:szCs w:val="22"/>
                <w:lang w:eastAsia="en-GB"/>
                <w14:ligatures w14:val="none"/>
              </w:rPr>
            </w:pPr>
            <w:r w:rsidRPr="00811AAA">
              <w:rPr>
                <w:rFonts w:ascii="Arial" w:eastAsia="Times New Roman" w:hAnsi="Arial" w:cs="Arial"/>
                <w:color w:val="000000"/>
                <w:kern w:val="0"/>
                <w:sz w:val="22"/>
                <w:szCs w:val="22"/>
                <w:lang w:eastAsia="en-GB"/>
                <w14:ligatures w14:val="none"/>
              </w:rPr>
              <w:t> </w:t>
            </w:r>
          </w:p>
        </w:tc>
        <w:tc>
          <w:tcPr>
            <w:tcW w:w="1326" w:type="dxa"/>
            <w:tcBorders>
              <w:top w:val="nil"/>
              <w:left w:val="single" w:sz="8" w:space="0" w:color="808080"/>
              <w:bottom w:val="single" w:sz="4" w:space="0" w:color="808080"/>
              <w:right w:val="single" w:sz="4" w:space="0" w:color="808080"/>
            </w:tcBorders>
            <w:shd w:val="clear" w:color="000000" w:fill="FCD5B4"/>
            <w:noWrap/>
            <w:vAlign w:val="center"/>
            <w:hideMark/>
          </w:tcPr>
          <w:p w14:paraId="64BFC19B" w14:textId="77777777" w:rsidR="00811AAA" w:rsidRPr="00811AAA" w:rsidRDefault="00811AAA" w:rsidP="00811AAA">
            <w:pPr>
              <w:spacing w:after="0" w:line="240" w:lineRule="auto"/>
              <w:rPr>
                <w:rFonts w:ascii="Arial" w:eastAsia="Times New Roman" w:hAnsi="Arial" w:cs="Arial"/>
                <w:b/>
                <w:bCs/>
                <w:kern w:val="0"/>
                <w:lang w:eastAsia="en-GB"/>
                <w14:ligatures w14:val="none"/>
              </w:rPr>
            </w:pPr>
            <w:r w:rsidRPr="00811AAA">
              <w:rPr>
                <w:rFonts w:ascii="Arial" w:eastAsia="Times New Roman" w:hAnsi="Arial" w:cs="Arial"/>
                <w:b/>
                <w:bCs/>
                <w:kern w:val="0"/>
                <w:lang w:eastAsia="en-GB"/>
                <w14:ligatures w14:val="none"/>
              </w:rPr>
              <w:t>Sales (total sales of product and/or services)</w:t>
            </w:r>
          </w:p>
        </w:tc>
        <w:tc>
          <w:tcPr>
            <w:tcW w:w="1406" w:type="dxa"/>
            <w:tcBorders>
              <w:top w:val="nil"/>
              <w:left w:val="nil"/>
              <w:bottom w:val="single" w:sz="4" w:space="0" w:color="808080"/>
              <w:right w:val="single" w:sz="4" w:space="0" w:color="808080"/>
            </w:tcBorders>
            <w:shd w:val="clear" w:color="000000" w:fill="FCD5B4"/>
            <w:noWrap/>
            <w:vAlign w:val="center"/>
            <w:hideMark/>
          </w:tcPr>
          <w:p w14:paraId="2B7350C5" w14:textId="77777777" w:rsidR="00811AAA" w:rsidRPr="00811AAA" w:rsidRDefault="00811AAA" w:rsidP="00811AAA">
            <w:pPr>
              <w:spacing w:after="0" w:line="240" w:lineRule="auto"/>
              <w:rPr>
                <w:rFonts w:ascii="Arial" w:eastAsia="Times New Roman" w:hAnsi="Arial" w:cs="Arial"/>
                <w:kern w:val="0"/>
                <w:lang w:eastAsia="en-GB"/>
                <w14:ligatures w14:val="none"/>
              </w:rPr>
            </w:pPr>
            <w:r w:rsidRPr="00811AAA">
              <w:rPr>
                <w:rFonts w:ascii="Arial" w:eastAsia="Times New Roman" w:hAnsi="Arial" w:cs="Arial"/>
                <w:kern w:val="0"/>
                <w:lang w:eastAsia="en-GB"/>
                <w14:ligatures w14:val="none"/>
              </w:rPr>
              <w:t>Roof and Gutter Cleaning (est.40-50 clients)</w:t>
            </w:r>
          </w:p>
        </w:tc>
        <w:tc>
          <w:tcPr>
            <w:tcW w:w="899" w:type="dxa"/>
            <w:tcBorders>
              <w:top w:val="nil"/>
              <w:left w:val="nil"/>
              <w:bottom w:val="single" w:sz="4" w:space="0" w:color="808080"/>
              <w:right w:val="single" w:sz="4" w:space="0" w:color="808080"/>
            </w:tcBorders>
            <w:shd w:val="clear" w:color="000000" w:fill="FCD5B4"/>
            <w:noWrap/>
            <w:vAlign w:val="center"/>
            <w:hideMark/>
          </w:tcPr>
          <w:p w14:paraId="01EE59E8" w14:textId="77777777" w:rsidR="00811AAA" w:rsidRPr="00811AAA" w:rsidRDefault="00811AAA" w:rsidP="00811AAA">
            <w:pPr>
              <w:spacing w:after="0" w:line="240" w:lineRule="auto"/>
              <w:jc w:val="center"/>
              <w:rPr>
                <w:rFonts w:ascii="Arial" w:eastAsia="Times New Roman" w:hAnsi="Arial" w:cs="Arial"/>
                <w:kern w:val="0"/>
                <w:lang w:eastAsia="en-GB"/>
                <w14:ligatures w14:val="none"/>
              </w:rPr>
            </w:pPr>
            <w:r w:rsidRPr="00811AAA">
              <w:rPr>
                <w:rFonts w:ascii="Arial" w:eastAsia="Times New Roman" w:hAnsi="Arial" w:cs="Arial"/>
                <w:kern w:val="0"/>
                <w:lang w:eastAsia="en-GB"/>
                <w14:ligatures w14:val="none"/>
              </w:rPr>
              <w:t> </w:t>
            </w:r>
          </w:p>
        </w:tc>
        <w:tc>
          <w:tcPr>
            <w:tcW w:w="761" w:type="dxa"/>
            <w:tcBorders>
              <w:top w:val="nil"/>
              <w:left w:val="nil"/>
              <w:bottom w:val="single" w:sz="4" w:space="0" w:color="808080"/>
              <w:right w:val="single" w:sz="4" w:space="0" w:color="808080"/>
            </w:tcBorders>
            <w:shd w:val="clear" w:color="000000" w:fill="FCD5B4"/>
            <w:noWrap/>
            <w:vAlign w:val="center"/>
            <w:hideMark/>
          </w:tcPr>
          <w:p w14:paraId="2FFBBF92" w14:textId="77777777" w:rsidR="00811AAA" w:rsidRPr="00811AAA" w:rsidRDefault="00811AAA" w:rsidP="00811AAA">
            <w:pPr>
              <w:spacing w:after="0" w:line="240" w:lineRule="auto"/>
              <w:jc w:val="center"/>
              <w:rPr>
                <w:rFonts w:ascii="Arial" w:eastAsia="Times New Roman" w:hAnsi="Arial" w:cs="Arial"/>
                <w:kern w:val="0"/>
                <w:lang w:eastAsia="en-GB"/>
                <w14:ligatures w14:val="none"/>
              </w:rPr>
            </w:pPr>
            <w:r w:rsidRPr="00811AAA">
              <w:rPr>
                <w:rFonts w:ascii="Arial" w:eastAsia="Times New Roman" w:hAnsi="Arial" w:cs="Arial"/>
                <w:kern w:val="0"/>
                <w:lang w:eastAsia="en-GB"/>
                <w14:ligatures w14:val="none"/>
              </w:rPr>
              <w:t>£2,600</w:t>
            </w:r>
          </w:p>
        </w:tc>
        <w:tc>
          <w:tcPr>
            <w:tcW w:w="761" w:type="dxa"/>
            <w:tcBorders>
              <w:top w:val="nil"/>
              <w:left w:val="nil"/>
              <w:bottom w:val="single" w:sz="4" w:space="0" w:color="808080"/>
              <w:right w:val="single" w:sz="4" w:space="0" w:color="808080"/>
            </w:tcBorders>
            <w:shd w:val="clear" w:color="000000" w:fill="FCD5B4"/>
            <w:noWrap/>
            <w:vAlign w:val="center"/>
            <w:hideMark/>
          </w:tcPr>
          <w:p w14:paraId="67F116E9" w14:textId="77777777" w:rsidR="00811AAA" w:rsidRPr="00811AAA" w:rsidRDefault="00811AAA" w:rsidP="00811AAA">
            <w:pPr>
              <w:spacing w:after="0" w:line="240" w:lineRule="auto"/>
              <w:jc w:val="center"/>
              <w:rPr>
                <w:rFonts w:ascii="Arial" w:eastAsia="Times New Roman" w:hAnsi="Arial" w:cs="Arial"/>
                <w:kern w:val="0"/>
                <w:lang w:eastAsia="en-GB"/>
                <w14:ligatures w14:val="none"/>
              </w:rPr>
            </w:pPr>
            <w:r w:rsidRPr="00811AAA">
              <w:rPr>
                <w:rFonts w:ascii="Arial" w:eastAsia="Times New Roman" w:hAnsi="Arial" w:cs="Arial"/>
                <w:kern w:val="0"/>
                <w:lang w:eastAsia="en-GB"/>
                <w14:ligatures w14:val="none"/>
              </w:rPr>
              <w:t>£2,600</w:t>
            </w:r>
          </w:p>
        </w:tc>
        <w:tc>
          <w:tcPr>
            <w:tcW w:w="761" w:type="dxa"/>
            <w:tcBorders>
              <w:top w:val="nil"/>
              <w:left w:val="nil"/>
              <w:bottom w:val="single" w:sz="4" w:space="0" w:color="808080"/>
              <w:right w:val="single" w:sz="4" w:space="0" w:color="808080"/>
            </w:tcBorders>
            <w:shd w:val="clear" w:color="000000" w:fill="FCD5B4"/>
            <w:noWrap/>
            <w:vAlign w:val="center"/>
            <w:hideMark/>
          </w:tcPr>
          <w:p w14:paraId="2708D571" w14:textId="77777777" w:rsidR="00811AAA" w:rsidRPr="00811AAA" w:rsidRDefault="00811AAA" w:rsidP="00811AAA">
            <w:pPr>
              <w:spacing w:after="0" w:line="240" w:lineRule="auto"/>
              <w:jc w:val="center"/>
              <w:rPr>
                <w:rFonts w:ascii="Arial" w:eastAsia="Times New Roman" w:hAnsi="Arial" w:cs="Arial"/>
                <w:kern w:val="0"/>
                <w:lang w:eastAsia="en-GB"/>
                <w14:ligatures w14:val="none"/>
              </w:rPr>
            </w:pPr>
            <w:r w:rsidRPr="00811AAA">
              <w:rPr>
                <w:rFonts w:ascii="Arial" w:eastAsia="Times New Roman" w:hAnsi="Arial" w:cs="Arial"/>
                <w:kern w:val="0"/>
                <w:lang w:eastAsia="en-GB"/>
                <w14:ligatures w14:val="none"/>
              </w:rPr>
              <w:t>£3,200</w:t>
            </w:r>
          </w:p>
        </w:tc>
        <w:tc>
          <w:tcPr>
            <w:tcW w:w="761" w:type="dxa"/>
            <w:tcBorders>
              <w:top w:val="nil"/>
              <w:left w:val="nil"/>
              <w:bottom w:val="single" w:sz="4" w:space="0" w:color="808080"/>
              <w:right w:val="single" w:sz="4" w:space="0" w:color="808080"/>
            </w:tcBorders>
            <w:shd w:val="clear" w:color="000000" w:fill="FCD5B4"/>
            <w:noWrap/>
            <w:vAlign w:val="center"/>
            <w:hideMark/>
          </w:tcPr>
          <w:p w14:paraId="18F12001" w14:textId="77777777" w:rsidR="00811AAA" w:rsidRPr="00811AAA" w:rsidRDefault="00811AAA" w:rsidP="00811AAA">
            <w:pPr>
              <w:spacing w:after="0" w:line="240" w:lineRule="auto"/>
              <w:jc w:val="center"/>
              <w:rPr>
                <w:rFonts w:ascii="Arial" w:eastAsia="Times New Roman" w:hAnsi="Arial" w:cs="Arial"/>
                <w:kern w:val="0"/>
                <w:lang w:eastAsia="en-GB"/>
                <w14:ligatures w14:val="none"/>
              </w:rPr>
            </w:pPr>
            <w:r w:rsidRPr="00811AAA">
              <w:rPr>
                <w:rFonts w:ascii="Arial" w:eastAsia="Times New Roman" w:hAnsi="Arial" w:cs="Arial"/>
                <w:kern w:val="0"/>
                <w:lang w:eastAsia="en-GB"/>
                <w14:ligatures w14:val="none"/>
              </w:rPr>
              <w:t>£3,600</w:t>
            </w:r>
          </w:p>
        </w:tc>
        <w:tc>
          <w:tcPr>
            <w:tcW w:w="761" w:type="dxa"/>
            <w:tcBorders>
              <w:top w:val="nil"/>
              <w:left w:val="nil"/>
              <w:bottom w:val="single" w:sz="4" w:space="0" w:color="808080"/>
              <w:right w:val="single" w:sz="4" w:space="0" w:color="808080"/>
            </w:tcBorders>
            <w:shd w:val="clear" w:color="000000" w:fill="FCD5B4"/>
            <w:noWrap/>
            <w:vAlign w:val="center"/>
            <w:hideMark/>
          </w:tcPr>
          <w:p w14:paraId="75657291" w14:textId="77777777" w:rsidR="00811AAA" w:rsidRPr="00811AAA" w:rsidRDefault="00811AAA" w:rsidP="00811AAA">
            <w:pPr>
              <w:spacing w:after="0" w:line="240" w:lineRule="auto"/>
              <w:jc w:val="center"/>
              <w:rPr>
                <w:rFonts w:ascii="Arial" w:eastAsia="Times New Roman" w:hAnsi="Arial" w:cs="Arial"/>
                <w:kern w:val="0"/>
                <w:lang w:eastAsia="en-GB"/>
                <w14:ligatures w14:val="none"/>
              </w:rPr>
            </w:pPr>
            <w:r w:rsidRPr="00811AAA">
              <w:rPr>
                <w:rFonts w:ascii="Arial" w:eastAsia="Times New Roman" w:hAnsi="Arial" w:cs="Arial"/>
                <w:kern w:val="0"/>
                <w:lang w:eastAsia="en-GB"/>
                <w14:ligatures w14:val="none"/>
              </w:rPr>
              <w:t>£4,300</w:t>
            </w:r>
          </w:p>
        </w:tc>
        <w:tc>
          <w:tcPr>
            <w:tcW w:w="761" w:type="dxa"/>
            <w:tcBorders>
              <w:top w:val="nil"/>
              <w:left w:val="nil"/>
              <w:bottom w:val="single" w:sz="4" w:space="0" w:color="808080"/>
              <w:right w:val="single" w:sz="4" w:space="0" w:color="808080"/>
            </w:tcBorders>
            <w:shd w:val="clear" w:color="000000" w:fill="FCD5B4"/>
            <w:noWrap/>
            <w:vAlign w:val="center"/>
            <w:hideMark/>
          </w:tcPr>
          <w:p w14:paraId="4FE92B52" w14:textId="77777777" w:rsidR="00811AAA" w:rsidRPr="00811AAA" w:rsidRDefault="00811AAA" w:rsidP="00811AAA">
            <w:pPr>
              <w:spacing w:after="0" w:line="240" w:lineRule="auto"/>
              <w:jc w:val="center"/>
              <w:rPr>
                <w:rFonts w:ascii="Arial" w:eastAsia="Times New Roman" w:hAnsi="Arial" w:cs="Arial"/>
                <w:kern w:val="0"/>
                <w:lang w:eastAsia="en-GB"/>
                <w14:ligatures w14:val="none"/>
              </w:rPr>
            </w:pPr>
            <w:r w:rsidRPr="00811AAA">
              <w:rPr>
                <w:rFonts w:ascii="Arial" w:eastAsia="Times New Roman" w:hAnsi="Arial" w:cs="Arial"/>
                <w:kern w:val="0"/>
                <w:lang w:eastAsia="en-GB"/>
                <w14:ligatures w14:val="none"/>
              </w:rPr>
              <w:t>£5,000</w:t>
            </w:r>
          </w:p>
        </w:tc>
        <w:tc>
          <w:tcPr>
            <w:tcW w:w="761" w:type="dxa"/>
            <w:tcBorders>
              <w:top w:val="nil"/>
              <w:left w:val="nil"/>
              <w:bottom w:val="single" w:sz="4" w:space="0" w:color="808080"/>
              <w:right w:val="single" w:sz="4" w:space="0" w:color="808080"/>
            </w:tcBorders>
            <w:shd w:val="clear" w:color="000000" w:fill="FCD5B4"/>
            <w:noWrap/>
            <w:vAlign w:val="center"/>
            <w:hideMark/>
          </w:tcPr>
          <w:p w14:paraId="3F2FD25D" w14:textId="77777777" w:rsidR="00811AAA" w:rsidRPr="00811AAA" w:rsidRDefault="00811AAA" w:rsidP="00811AAA">
            <w:pPr>
              <w:spacing w:after="0" w:line="240" w:lineRule="auto"/>
              <w:jc w:val="center"/>
              <w:rPr>
                <w:rFonts w:ascii="Arial" w:eastAsia="Times New Roman" w:hAnsi="Arial" w:cs="Arial"/>
                <w:kern w:val="0"/>
                <w:lang w:eastAsia="en-GB"/>
                <w14:ligatures w14:val="none"/>
              </w:rPr>
            </w:pPr>
            <w:r w:rsidRPr="00811AAA">
              <w:rPr>
                <w:rFonts w:ascii="Arial" w:eastAsia="Times New Roman" w:hAnsi="Arial" w:cs="Arial"/>
                <w:kern w:val="0"/>
                <w:lang w:eastAsia="en-GB"/>
                <w14:ligatures w14:val="none"/>
              </w:rPr>
              <w:t>£5,100</w:t>
            </w:r>
          </w:p>
        </w:tc>
        <w:tc>
          <w:tcPr>
            <w:tcW w:w="761" w:type="dxa"/>
            <w:tcBorders>
              <w:top w:val="nil"/>
              <w:left w:val="nil"/>
              <w:bottom w:val="single" w:sz="4" w:space="0" w:color="808080"/>
              <w:right w:val="single" w:sz="4" w:space="0" w:color="808080"/>
            </w:tcBorders>
            <w:shd w:val="clear" w:color="000000" w:fill="FCD5B4"/>
            <w:noWrap/>
            <w:vAlign w:val="center"/>
            <w:hideMark/>
          </w:tcPr>
          <w:p w14:paraId="28A61101" w14:textId="77777777" w:rsidR="00811AAA" w:rsidRPr="00811AAA" w:rsidRDefault="00811AAA" w:rsidP="00811AAA">
            <w:pPr>
              <w:spacing w:after="0" w:line="240" w:lineRule="auto"/>
              <w:jc w:val="center"/>
              <w:rPr>
                <w:rFonts w:ascii="Arial" w:eastAsia="Times New Roman" w:hAnsi="Arial" w:cs="Arial"/>
                <w:kern w:val="0"/>
                <w:lang w:eastAsia="en-GB"/>
                <w14:ligatures w14:val="none"/>
              </w:rPr>
            </w:pPr>
            <w:r w:rsidRPr="00811AAA">
              <w:rPr>
                <w:rFonts w:ascii="Arial" w:eastAsia="Times New Roman" w:hAnsi="Arial" w:cs="Arial"/>
                <w:kern w:val="0"/>
                <w:lang w:eastAsia="en-GB"/>
                <w14:ligatures w14:val="none"/>
              </w:rPr>
              <w:t>£6,000</w:t>
            </w:r>
          </w:p>
        </w:tc>
        <w:tc>
          <w:tcPr>
            <w:tcW w:w="761" w:type="dxa"/>
            <w:tcBorders>
              <w:top w:val="nil"/>
              <w:left w:val="nil"/>
              <w:bottom w:val="single" w:sz="4" w:space="0" w:color="808080"/>
              <w:right w:val="single" w:sz="4" w:space="0" w:color="808080"/>
            </w:tcBorders>
            <w:shd w:val="clear" w:color="000000" w:fill="FCD5B4"/>
            <w:noWrap/>
            <w:vAlign w:val="center"/>
            <w:hideMark/>
          </w:tcPr>
          <w:p w14:paraId="05E71754" w14:textId="77777777" w:rsidR="00811AAA" w:rsidRPr="00811AAA" w:rsidRDefault="00811AAA" w:rsidP="00811AAA">
            <w:pPr>
              <w:spacing w:after="0" w:line="240" w:lineRule="auto"/>
              <w:jc w:val="center"/>
              <w:rPr>
                <w:rFonts w:ascii="Arial" w:eastAsia="Times New Roman" w:hAnsi="Arial" w:cs="Arial"/>
                <w:kern w:val="0"/>
                <w:lang w:eastAsia="en-GB"/>
                <w14:ligatures w14:val="none"/>
              </w:rPr>
            </w:pPr>
            <w:r w:rsidRPr="00811AAA">
              <w:rPr>
                <w:rFonts w:ascii="Arial" w:eastAsia="Times New Roman" w:hAnsi="Arial" w:cs="Arial"/>
                <w:kern w:val="0"/>
                <w:lang w:eastAsia="en-GB"/>
                <w14:ligatures w14:val="none"/>
              </w:rPr>
              <w:t>£6,300</w:t>
            </w:r>
          </w:p>
        </w:tc>
        <w:tc>
          <w:tcPr>
            <w:tcW w:w="761" w:type="dxa"/>
            <w:tcBorders>
              <w:top w:val="nil"/>
              <w:left w:val="nil"/>
              <w:bottom w:val="single" w:sz="4" w:space="0" w:color="808080"/>
              <w:right w:val="single" w:sz="4" w:space="0" w:color="808080"/>
            </w:tcBorders>
            <w:shd w:val="clear" w:color="000000" w:fill="FCD5B4"/>
            <w:noWrap/>
            <w:vAlign w:val="center"/>
            <w:hideMark/>
          </w:tcPr>
          <w:p w14:paraId="0D769B54" w14:textId="77777777" w:rsidR="00811AAA" w:rsidRPr="00811AAA" w:rsidRDefault="00811AAA" w:rsidP="00811AAA">
            <w:pPr>
              <w:spacing w:after="0" w:line="240" w:lineRule="auto"/>
              <w:jc w:val="center"/>
              <w:rPr>
                <w:rFonts w:ascii="Arial" w:eastAsia="Times New Roman" w:hAnsi="Arial" w:cs="Arial"/>
                <w:kern w:val="0"/>
                <w:lang w:eastAsia="en-GB"/>
                <w14:ligatures w14:val="none"/>
              </w:rPr>
            </w:pPr>
            <w:r w:rsidRPr="00811AAA">
              <w:rPr>
                <w:rFonts w:ascii="Arial" w:eastAsia="Times New Roman" w:hAnsi="Arial" w:cs="Arial"/>
                <w:kern w:val="0"/>
                <w:lang w:eastAsia="en-GB"/>
                <w14:ligatures w14:val="none"/>
              </w:rPr>
              <w:t>£6,500</w:t>
            </w:r>
          </w:p>
        </w:tc>
        <w:tc>
          <w:tcPr>
            <w:tcW w:w="761" w:type="dxa"/>
            <w:tcBorders>
              <w:top w:val="nil"/>
              <w:left w:val="nil"/>
              <w:bottom w:val="single" w:sz="4" w:space="0" w:color="808080"/>
              <w:right w:val="single" w:sz="4" w:space="0" w:color="808080"/>
            </w:tcBorders>
            <w:shd w:val="clear" w:color="000000" w:fill="FCD5B4"/>
            <w:noWrap/>
            <w:vAlign w:val="center"/>
            <w:hideMark/>
          </w:tcPr>
          <w:p w14:paraId="1A31A6A2" w14:textId="77777777" w:rsidR="00811AAA" w:rsidRPr="00811AAA" w:rsidRDefault="00811AAA" w:rsidP="00811AAA">
            <w:pPr>
              <w:spacing w:after="0" w:line="240" w:lineRule="auto"/>
              <w:jc w:val="center"/>
              <w:rPr>
                <w:rFonts w:ascii="Arial" w:eastAsia="Times New Roman" w:hAnsi="Arial" w:cs="Arial"/>
                <w:kern w:val="0"/>
                <w:lang w:eastAsia="en-GB"/>
                <w14:ligatures w14:val="none"/>
              </w:rPr>
            </w:pPr>
            <w:r w:rsidRPr="00811AAA">
              <w:rPr>
                <w:rFonts w:ascii="Arial" w:eastAsia="Times New Roman" w:hAnsi="Arial" w:cs="Arial"/>
                <w:kern w:val="0"/>
                <w:lang w:eastAsia="en-GB"/>
                <w14:ligatures w14:val="none"/>
              </w:rPr>
              <w:t>£7,000</w:t>
            </w:r>
          </w:p>
        </w:tc>
        <w:tc>
          <w:tcPr>
            <w:tcW w:w="761" w:type="dxa"/>
            <w:tcBorders>
              <w:top w:val="nil"/>
              <w:left w:val="nil"/>
              <w:bottom w:val="single" w:sz="4" w:space="0" w:color="808080"/>
              <w:right w:val="single" w:sz="4" w:space="0" w:color="808080"/>
            </w:tcBorders>
            <w:shd w:val="clear" w:color="000000" w:fill="FCD5B4"/>
            <w:noWrap/>
            <w:vAlign w:val="center"/>
            <w:hideMark/>
          </w:tcPr>
          <w:p w14:paraId="7DD24268" w14:textId="77777777" w:rsidR="00811AAA" w:rsidRPr="00811AAA" w:rsidRDefault="00811AAA" w:rsidP="00811AAA">
            <w:pPr>
              <w:spacing w:after="0" w:line="240" w:lineRule="auto"/>
              <w:jc w:val="center"/>
              <w:rPr>
                <w:rFonts w:ascii="Arial" w:eastAsia="Times New Roman" w:hAnsi="Arial" w:cs="Arial"/>
                <w:kern w:val="0"/>
                <w:lang w:eastAsia="en-GB"/>
                <w14:ligatures w14:val="none"/>
              </w:rPr>
            </w:pPr>
            <w:r w:rsidRPr="00811AAA">
              <w:rPr>
                <w:rFonts w:ascii="Arial" w:eastAsia="Times New Roman" w:hAnsi="Arial" w:cs="Arial"/>
                <w:kern w:val="0"/>
                <w:lang w:eastAsia="en-GB"/>
                <w14:ligatures w14:val="none"/>
              </w:rPr>
              <w:t>£7,400</w:t>
            </w:r>
          </w:p>
        </w:tc>
        <w:tc>
          <w:tcPr>
            <w:tcW w:w="867" w:type="dxa"/>
            <w:gridSpan w:val="2"/>
            <w:tcBorders>
              <w:top w:val="nil"/>
              <w:left w:val="nil"/>
              <w:bottom w:val="single" w:sz="4" w:space="0" w:color="808080"/>
              <w:right w:val="single" w:sz="8" w:space="0" w:color="808080"/>
            </w:tcBorders>
            <w:shd w:val="clear" w:color="000000" w:fill="D8E4BC"/>
            <w:noWrap/>
            <w:vAlign w:val="center"/>
            <w:hideMark/>
          </w:tcPr>
          <w:p w14:paraId="064A7A68" w14:textId="77777777" w:rsidR="00811AAA" w:rsidRPr="00811AAA" w:rsidRDefault="00811AAA" w:rsidP="00811AAA">
            <w:pPr>
              <w:spacing w:after="0" w:line="240" w:lineRule="auto"/>
              <w:jc w:val="center"/>
              <w:rPr>
                <w:rFonts w:ascii="Arial" w:eastAsia="Times New Roman" w:hAnsi="Arial" w:cs="Arial"/>
                <w:kern w:val="0"/>
                <w:lang w:eastAsia="en-GB"/>
                <w14:ligatures w14:val="none"/>
              </w:rPr>
            </w:pPr>
            <w:r w:rsidRPr="00811AAA">
              <w:rPr>
                <w:rFonts w:ascii="Arial" w:eastAsia="Times New Roman" w:hAnsi="Arial" w:cs="Arial"/>
                <w:kern w:val="0"/>
                <w:lang w:eastAsia="en-GB"/>
                <w14:ligatures w14:val="none"/>
              </w:rPr>
              <w:t>£59,600</w:t>
            </w:r>
          </w:p>
        </w:tc>
      </w:tr>
      <w:tr w:rsidR="00811AAA" w:rsidRPr="00811AAA" w14:paraId="02622AC7" w14:textId="77777777" w:rsidTr="00811AAA">
        <w:trPr>
          <w:gridAfter w:val="1"/>
          <w:wAfter w:w="12" w:type="dxa"/>
          <w:trHeight w:val="531"/>
        </w:trPr>
        <w:tc>
          <w:tcPr>
            <w:tcW w:w="235" w:type="dxa"/>
            <w:tcBorders>
              <w:top w:val="nil"/>
              <w:left w:val="nil"/>
              <w:bottom w:val="nil"/>
              <w:right w:val="nil"/>
            </w:tcBorders>
            <w:shd w:val="clear" w:color="000000" w:fill="FFFFFF"/>
            <w:noWrap/>
            <w:vAlign w:val="bottom"/>
            <w:hideMark/>
          </w:tcPr>
          <w:p w14:paraId="1C7C6518" w14:textId="77777777" w:rsidR="00811AAA" w:rsidRPr="00811AAA" w:rsidRDefault="00811AAA" w:rsidP="00811AAA">
            <w:pPr>
              <w:spacing w:after="0" w:line="240" w:lineRule="auto"/>
              <w:rPr>
                <w:rFonts w:ascii="Arial" w:eastAsia="Times New Roman" w:hAnsi="Arial" w:cs="Arial"/>
                <w:b/>
                <w:bCs/>
                <w:color w:val="000000"/>
                <w:kern w:val="0"/>
                <w:sz w:val="22"/>
                <w:szCs w:val="22"/>
                <w:lang w:eastAsia="en-GB"/>
                <w14:ligatures w14:val="none"/>
              </w:rPr>
            </w:pPr>
            <w:r w:rsidRPr="00811AAA">
              <w:rPr>
                <w:rFonts w:ascii="Arial" w:eastAsia="Times New Roman" w:hAnsi="Arial" w:cs="Arial"/>
                <w:b/>
                <w:bCs/>
                <w:color w:val="000000"/>
                <w:kern w:val="0"/>
                <w:sz w:val="22"/>
                <w:szCs w:val="22"/>
                <w:lang w:eastAsia="en-GB"/>
                <w14:ligatures w14:val="none"/>
              </w:rPr>
              <w:t> </w:t>
            </w:r>
          </w:p>
        </w:tc>
        <w:tc>
          <w:tcPr>
            <w:tcW w:w="2733" w:type="dxa"/>
            <w:gridSpan w:val="2"/>
            <w:tcBorders>
              <w:top w:val="single" w:sz="8" w:space="0" w:color="808080"/>
              <w:left w:val="single" w:sz="8" w:space="0" w:color="808080"/>
              <w:bottom w:val="single" w:sz="8" w:space="0" w:color="808080"/>
              <w:right w:val="single" w:sz="4" w:space="0" w:color="595959"/>
            </w:tcBorders>
            <w:shd w:val="clear" w:color="000000" w:fill="BFBFBF"/>
            <w:noWrap/>
            <w:vAlign w:val="center"/>
            <w:hideMark/>
          </w:tcPr>
          <w:p w14:paraId="6B3F1B2A" w14:textId="77777777" w:rsidR="00811AAA" w:rsidRPr="00811AAA" w:rsidRDefault="00811AAA" w:rsidP="00811AAA">
            <w:pPr>
              <w:spacing w:after="0" w:line="240" w:lineRule="auto"/>
              <w:jc w:val="right"/>
              <w:rPr>
                <w:rFonts w:ascii="Arial" w:eastAsia="Times New Roman" w:hAnsi="Arial" w:cs="Arial"/>
                <w:b/>
                <w:bCs/>
                <w:kern w:val="0"/>
                <w:lang w:eastAsia="en-GB"/>
                <w14:ligatures w14:val="none"/>
              </w:rPr>
            </w:pPr>
            <w:r w:rsidRPr="00811AAA">
              <w:rPr>
                <w:rFonts w:ascii="Arial" w:eastAsia="Times New Roman" w:hAnsi="Arial" w:cs="Arial"/>
                <w:b/>
                <w:bCs/>
                <w:kern w:val="0"/>
                <w:lang w:eastAsia="en-GB"/>
                <w14:ligatures w14:val="none"/>
              </w:rPr>
              <w:t>Total cash in-flows (A)</w:t>
            </w:r>
          </w:p>
        </w:tc>
        <w:tc>
          <w:tcPr>
            <w:tcW w:w="899" w:type="dxa"/>
            <w:tcBorders>
              <w:top w:val="single" w:sz="8" w:space="0" w:color="808080"/>
              <w:left w:val="nil"/>
              <w:bottom w:val="single" w:sz="8" w:space="0" w:color="808080"/>
              <w:right w:val="single" w:sz="4" w:space="0" w:color="808080"/>
            </w:tcBorders>
            <w:shd w:val="clear" w:color="000000" w:fill="D8E4BC"/>
            <w:noWrap/>
            <w:vAlign w:val="center"/>
            <w:hideMark/>
          </w:tcPr>
          <w:p w14:paraId="6F02051A" w14:textId="77777777" w:rsidR="00811AAA" w:rsidRPr="00811AAA" w:rsidRDefault="00811AAA" w:rsidP="00811AAA">
            <w:pPr>
              <w:spacing w:after="0" w:line="240" w:lineRule="auto"/>
              <w:jc w:val="center"/>
              <w:rPr>
                <w:rFonts w:ascii="Arial" w:eastAsia="Times New Roman" w:hAnsi="Arial" w:cs="Arial"/>
                <w:b/>
                <w:bCs/>
                <w:kern w:val="0"/>
                <w:lang w:eastAsia="en-GB"/>
                <w14:ligatures w14:val="none"/>
              </w:rPr>
            </w:pPr>
            <w:r w:rsidRPr="00811AAA">
              <w:rPr>
                <w:rFonts w:ascii="Arial" w:eastAsia="Times New Roman" w:hAnsi="Arial" w:cs="Arial"/>
                <w:b/>
                <w:bCs/>
                <w:kern w:val="0"/>
                <w:lang w:eastAsia="en-GB"/>
                <w14:ligatures w14:val="none"/>
              </w:rPr>
              <w:t>£28,000</w:t>
            </w:r>
          </w:p>
        </w:tc>
        <w:tc>
          <w:tcPr>
            <w:tcW w:w="761" w:type="dxa"/>
            <w:tcBorders>
              <w:top w:val="single" w:sz="8" w:space="0" w:color="808080"/>
              <w:left w:val="nil"/>
              <w:bottom w:val="single" w:sz="8" w:space="0" w:color="808080"/>
              <w:right w:val="single" w:sz="4" w:space="0" w:color="808080"/>
            </w:tcBorders>
            <w:shd w:val="clear" w:color="000000" w:fill="D8E4BC"/>
            <w:noWrap/>
            <w:vAlign w:val="center"/>
            <w:hideMark/>
          </w:tcPr>
          <w:p w14:paraId="3B8AB78C" w14:textId="77777777" w:rsidR="00811AAA" w:rsidRPr="00811AAA" w:rsidRDefault="00811AAA" w:rsidP="00811AAA">
            <w:pPr>
              <w:spacing w:after="0" w:line="240" w:lineRule="auto"/>
              <w:jc w:val="center"/>
              <w:rPr>
                <w:rFonts w:ascii="Arial" w:eastAsia="Times New Roman" w:hAnsi="Arial" w:cs="Arial"/>
                <w:b/>
                <w:bCs/>
                <w:kern w:val="0"/>
                <w:lang w:eastAsia="en-GB"/>
                <w14:ligatures w14:val="none"/>
              </w:rPr>
            </w:pPr>
            <w:r w:rsidRPr="00811AAA">
              <w:rPr>
                <w:rFonts w:ascii="Arial" w:eastAsia="Times New Roman" w:hAnsi="Arial" w:cs="Arial"/>
                <w:b/>
                <w:bCs/>
                <w:kern w:val="0"/>
                <w:lang w:eastAsia="en-GB"/>
                <w14:ligatures w14:val="none"/>
              </w:rPr>
              <w:t>£2,600</w:t>
            </w:r>
          </w:p>
        </w:tc>
        <w:tc>
          <w:tcPr>
            <w:tcW w:w="761" w:type="dxa"/>
            <w:tcBorders>
              <w:top w:val="single" w:sz="8" w:space="0" w:color="808080"/>
              <w:left w:val="nil"/>
              <w:bottom w:val="single" w:sz="8" w:space="0" w:color="808080"/>
              <w:right w:val="single" w:sz="4" w:space="0" w:color="808080"/>
            </w:tcBorders>
            <w:shd w:val="clear" w:color="000000" w:fill="D8E4BC"/>
            <w:noWrap/>
            <w:vAlign w:val="center"/>
            <w:hideMark/>
          </w:tcPr>
          <w:p w14:paraId="53B04E80" w14:textId="77777777" w:rsidR="00811AAA" w:rsidRPr="00811AAA" w:rsidRDefault="00811AAA" w:rsidP="00811AAA">
            <w:pPr>
              <w:spacing w:after="0" w:line="240" w:lineRule="auto"/>
              <w:jc w:val="center"/>
              <w:rPr>
                <w:rFonts w:ascii="Arial" w:eastAsia="Times New Roman" w:hAnsi="Arial" w:cs="Arial"/>
                <w:b/>
                <w:bCs/>
                <w:kern w:val="0"/>
                <w:lang w:eastAsia="en-GB"/>
                <w14:ligatures w14:val="none"/>
              </w:rPr>
            </w:pPr>
            <w:r w:rsidRPr="00811AAA">
              <w:rPr>
                <w:rFonts w:ascii="Arial" w:eastAsia="Times New Roman" w:hAnsi="Arial" w:cs="Arial"/>
                <w:b/>
                <w:bCs/>
                <w:kern w:val="0"/>
                <w:lang w:eastAsia="en-GB"/>
                <w14:ligatures w14:val="none"/>
              </w:rPr>
              <w:t>£2,600</w:t>
            </w:r>
          </w:p>
        </w:tc>
        <w:tc>
          <w:tcPr>
            <w:tcW w:w="761" w:type="dxa"/>
            <w:tcBorders>
              <w:top w:val="single" w:sz="8" w:space="0" w:color="808080"/>
              <w:left w:val="nil"/>
              <w:bottom w:val="single" w:sz="8" w:space="0" w:color="808080"/>
              <w:right w:val="single" w:sz="4" w:space="0" w:color="808080"/>
            </w:tcBorders>
            <w:shd w:val="clear" w:color="000000" w:fill="D8E4BC"/>
            <w:noWrap/>
            <w:vAlign w:val="center"/>
            <w:hideMark/>
          </w:tcPr>
          <w:p w14:paraId="2DC059C5" w14:textId="77777777" w:rsidR="00811AAA" w:rsidRPr="00811AAA" w:rsidRDefault="00811AAA" w:rsidP="00811AAA">
            <w:pPr>
              <w:spacing w:after="0" w:line="240" w:lineRule="auto"/>
              <w:jc w:val="center"/>
              <w:rPr>
                <w:rFonts w:ascii="Arial" w:eastAsia="Times New Roman" w:hAnsi="Arial" w:cs="Arial"/>
                <w:b/>
                <w:bCs/>
                <w:kern w:val="0"/>
                <w:lang w:eastAsia="en-GB"/>
                <w14:ligatures w14:val="none"/>
              </w:rPr>
            </w:pPr>
            <w:r w:rsidRPr="00811AAA">
              <w:rPr>
                <w:rFonts w:ascii="Arial" w:eastAsia="Times New Roman" w:hAnsi="Arial" w:cs="Arial"/>
                <w:b/>
                <w:bCs/>
                <w:kern w:val="0"/>
                <w:lang w:eastAsia="en-GB"/>
                <w14:ligatures w14:val="none"/>
              </w:rPr>
              <w:t>£3,200</w:t>
            </w:r>
          </w:p>
        </w:tc>
        <w:tc>
          <w:tcPr>
            <w:tcW w:w="761" w:type="dxa"/>
            <w:tcBorders>
              <w:top w:val="single" w:sz="8" w:space="0" w:color="808080"/>
              <w:left w:val="nil"/>
              <w:bottom w:val="single" w:sz="8" w:space="0" w:color="808080"/>
              <w:right w:val="single" w:sz="4" w:space="0" w:color="595959"/>
            </w:tcBorders>
            <w:shd w:val="clear" w:color="000000" w:fill="D8E4BC"/>
            <w:noWrap/>
            <w:vAlign w:val="center"/>
            <w:hideMark/>
          </w:tcPr>
          <w:p w14:paraId="4740A92B" w14:textId="77777777" w:rsidR="00811AAA" w:rsidRPr="00811AAA" w:rsidRDefault="00811AAA" w:rsidP="00811AAA">
            <w:pPr>
              <w:spacing w:after="0" w:line="240" w:lineRule="auto"/>
              <w:jc w:val="center"/>
              <w:rPr>
                <w:rFonts w:ascii="Arial" w:eastAsia="Times New Roman" w:hAnsi="Arial" w:cs="Arial"/>
                <w:b/>
                <w:bCs/>
                <w:kern w:val="0"/>
                <w:lang w:eastAsia="en-GB"/>
                <w14:ligatures w14:val="none"/>
              </w:rPr>
            </w:pPr>
            <w:r w:rsidRPr="00811AAA">
              <w:rPr>
                <w:rFonts w:ascii="Arial" w:eastAsia="Times New Roman" w:hAnsi="Arial" w:cs="Arial"/>
                <w:b/>
                <w:bCs/>
                <w:kern w:val="0"/>
                <w:lang w:eastAsia="en-GB"/>
                <w14:ligatures w14:val="none"/>
              </w:rPr>
              <w:t>£3,600</w:t>
            </w:r>
          </w:p>
        </w:tc>
        <w:tc>
          <w:tcPr>
            <w:tcW w:w="761" w:type="dxa"/>
            <w:tcBorders>
              <w:top w:val="single" w:sz="8" w:space="0" w:color="808080"/>
              <w:left w:val="nil"/>
              <w:bottom w:val="single" w:sz="8" w:space="0" w:color="808080"/>
              <w:right w:val="single" w:sz="4" w:space="0" w:color="595959"/>
            </w:tcBorders>
            <w:shd w:val="clear" w:color="000000" w:fill="D8E4BC"/>
            <w:noWrap/>
            <w:vAlign w:val="center"/>
            <w:hideMark/>
          </w:tcPr>
          <w:p w14:paraId="16A69EDB" w14:textId="77777777" w:rsidR="00811AAA" w:rsidRPr="00811AAA" w:rsidRDefault="00811AAA" w:rsidP="00811AAA">
            <w:pPr>
              <w:spacing w:after="0" w:line="240" w:lineRule="auto"/>
              <w:jc w:val="center"/>
              <w:rPr>
                <w:rFonts w:ascii="Arial" w:eastAsia="Times New Roman" w:hAnsi="Arial" w:cs="Arial"/>
                <w:b/>
                <w:bCs/>
                <w:kern w:val="0"/>
                <w:lang w:eastAsia="en-GB"/>
                <w14:ligatures w14:val="none"/>
              </w:rPr>
            </w:pPr>
            <w:r w:rsidRPr="00811AAA">
              <w:rPr>
                <w:rFonts w:ascii="Arial" w:eastAsia="Times New Roman" w:hAnsi="Arial" w:cs="Arial"/>
                <w:b/>
                <w:bCs/>
                <w:kern w:val="0"/>
                <w:lang w:eastAsia="en-GB"/>
                <w14:ligatures w14:val="none"/>
              </w:rPr>
              <w:t>£4,300</w:t>
            </w:r>
          </w:p>
        </w:tc>
        <w:tc>
          <w:tcPr>
            <w:tcW w:w="761" w:type="dxa"/>
            <w:tcBorders>
              <w:top w:val="single" w:sz="8" w:space="0" w:color="808080"/>
              <w:left w:val="nil"/>
              <w:bottom w:val="single" w:sz="8" w:space="0" w:color="808080"/>
              <w:right w:val="single" w:sz="4" w:space="0" w:color="595959"/>
            </w:tcBorders>
            <w:shd w:val="clear" w:color="000000" w:fill="D8E4BC"/>
            <w:noWrap/>
            <w:vAlign w:val="center"/>
            <w:hideMark/>
          </w:tcPr>
          <w:p w14:paraId="1128EEEF" w14:textId="77777777" w:rsidR="00811AAA" w:rsidRPr="00811AAA" w:rsidRDefault="00811AAA" w:rsidP="00811AAA">
            <w:pPr>
              <w:spacing w:after="0" w:line="240" w:lineRule="auto"/>
              <w:jc w:val="center"/>
              <w:rPr>
                <w:rFonts w:ascii="Arial" w:eastAsia="Times New Roman" w:hAnsi="Arial" w:cs="Arial"/>
                <w:b/>
                <w:bCs/>
                <w:kern w:val="0"/>
                <w:lang w:eastAsia="en-GB"/>
                <w14:ligatures w14:val="none"/>
              </w:rPr>
            </w:pPr>
            <w:r w:rsidRPr="00811AAA">
              <w:rPr>
                <w:rFonts w:ascii="Arial" w:eastAsia="Times New Roman" w:hAnsi="Arial" w:cs="Arial"/>
                <w:b/>
                <w:bCs/>
                <w:kern w:val="0"/>
                <w:lang w:eastAsia="en-GB"/>
                <w14:ligatures w14:val="none"/>
              </w:rPr>
              <w:t>£5,000</w:t>
            </w:r>
          </w:p>
        </w:tc>
        <w:tc>
          <w:tcPr>
            <w:tcW w:w="761" w:type="dxa"/>
            <w:tcBorders>
              <w:top w:val="single" w:sz="8" w:space="0" w:color="808080"/>
              <w:left w:val="nil"/>
              <w:bottom w:val="single" w:sz="8" w:space="0" w:color="808080"/>
              <w:right w:val="single" w:sz="4" w:space="0" w:color="595959"/>
            </w:tcBorders>
            <w:shd w:val="clear" w:color="000000" w:fill="D8E4BC"/>
            <w:noWrap/>
            <w:vAlign w:val="center"/>
            <w:hideMark/>
          </w:tcPr>
          <w:p w14:paraId="6A630337" w14:textId="77777777" w:rsidR="00811AAA" w:rsidRPr="00811AAA" w:rsidRDefault="00811AAA" w:rsidP="00811AAA">
            <w:pPr>
              <w:spacing w:after="0" w:line="240" w:lineRule="auto"/>
              <w:jc w:val="center"/>
              <w:rPr>
                <w:rFonts w:ascii="Arial" w:eastAsia="Times New Roman" w:hAnsi="Arial" w:cs="Arial"/>
                <w:b/>
                <w:bCs/>
                <w:kern w:val="0"/>
                <w:lang w:eastAsia="en-GB"/>
                <w14:ligatures w14:val="none"/>
              </w:rPr>
            </w:pPr>
            <w:r w:rsidRPr="00811AAA">
              <w:rPr>
                <w:rFonts w:ascii="Arial" w:eastAsia="Times New Roman" w:hAnsi="Arial" w:cs="Arial"/>
                <w:b/>
                <w:bCs/>
                <w:kern w:val="0"/>
                <w:lang w:eastAsia="en-GB"/>
                <w14:ligatures w14:val="none"/>
              </w:rPr>
              <w:t>£5,100</w:t>
            </w:r>
          </w:p>
        </w:tc>
        <w:tc>
          <w:tcPr>
            <w:tcW w:w="761" w:type="dxa"/>
            <w:tcBorders>
              <w:top w:val="single" w:sz="8" w:space="0" w:color="808080"/>
              <w:left w:val="nil"/>
              <w:bottom w:val="single" w:sz="8" w:space="0" w:color="808080"/>
              <w:right w:val="single" w:sz="4" w:space="0" w:color="595959"/>
            </w:tcBorders>
            <w:shd w:val="clear" w:color="000000" w:fill="D8E4BC"/>
            <w:noWrap/>
            <w:vAlign w:val="center"/>
            <w:hideMark/>
          </w:tcPr>
          <w:p w14:paraId="737F3E40" w14:textId="77777777" w:rsidR="00811AAA" w:rsidRPr="00811AAA" w:rsidRDefault="00811AAA" w:rsidP="00811AAA">
            <w:pPr>
              <w:spacing w:after="0" w:line="240" w:lineRule="auto"/>
              <w:jc w:val="center"/>
              <w:rPr>
                <w:rFonts w:ascii="Arial" w:eastAsia="Times New Roman" w:hAnsi="Arial" w:cs="Arial"/>
                <w:b/>
                <w:bCs/>
                <w:kern w:val="0"/>
                <w:lang w:eastAsia="en-GB"/>
                <w14:ligatures w14:val="none"/>
              </w:rPr>
            </w:pPr>
            <w:r w:rsidRPr="00811AAA">
              <w:rPr>
                <w:rFonts w:ascii="Arial" w:eastAsia="Times New Roman" w:hAnsi="Arial" w:cs="Arial"/>
                <w:b/>
                <w:bCs/>
                <w:kern w:val="0"/>
                <w:lang w:eastAsia="en-GB"/>
                <w14:ligatures w14:val="none"/>
              </w:rPr>
              <w:t>£6,000</w:t>
            </w:r>
          </w:p>
        </w:tc>
        <w:tc>
          <w:tcPr>
            <w:tcW w:w="761" w:type="dxa"/>
            <w:tcBorders>
              <w:top w:val="single" w:sz="8" w:space="0" w:color="808080"/>
              <w:left w:val="single" w:sz="4" w:space="0" w:color="808080"/>
              <w:bottom w:val="single" w:sz="8" w:space="0" w:color="808080"/>
              <w:right w:val="single" w:sz="4" w:space="0" w:color="808080"/>
            </w:tcBorders>
            <w:shd w:val="clear" w:color="000000" w:fill="D8E4BC"/>
            <w:noWrap/>
            <w:vAlign w:val="center"/>
            <w:hideMark/>
          </w:tcPr>
          <w:p w14:paraId="73842551" w14:textId="77777777" w:rsidR="00811AAA" w:rsidRPr="00811AAA" w:rsidRDefault="00811AAA" w:rsidP="00811AAA">
            <w:pPr>
              <w:spacing w:after="0" w:line="240" w:lineRule="auto"/>
              <w:jc w:val="center"/>
              <w:rPr>
                <w:rFonts w:ascii="Arial" w:eastAsia="Times New Roman" w:hAnsi="Arial" w:cs="Arial"/>
                <w:b/>
                <w:bCs/>
                <w:kern w:val="0"/>
                <w:lang w:eastAsia="en-GB"/>
                <w14:ligatures w14:val="none"/>
              </w:rPr>
            </w:pPr>
            <w:r w:rsidRPr="00811AAA">
              <w:rPr>
                <w:rFonts w:ascii="Arial" w:eastAsia="Times New Roman" w:hAnsi="Arial" w:cs="Arial"/>
                <w:b/>
                <w:bCs/>
                <w:kern w:val="0"/>
                <w:lang w:eastAsia="en-GB"/>
                <w14:ligatures w14:val="none"/>
              </w:rPr>
              <w:t>£6,300</w:t>
            </w:r>
          </w:p>
        </w:tc>
        <w:tc>
          <w:tcPr>
            <w:tcW w:w="761" w:type="dxa"/>
            <w:tcBorders>
              <w:top w:val="single" w:sz="8" w:space="0" w:color="808080"/>
              <w:left w:val="nil"/>
              <w:bottom w:val="single" w:sz="8" w:space="0" w:color="808080"/>
              <w:right w:val="single" w:sz="4" w:space="0" w:color="808080"/>
            </w:tcBorders>
            <w:shd w:val="clear" w:color="000000" w:fill="D8E4BC"/>
            <w:noWrap/>
            <w:vAlign w:val="center"/>
            <w:hideMark/>
          </w:tcPr>
          <w:p w14:paraId="2F988F3C" w14:textId="77777777" w:rsidR="00811AAA" w:rsidRPr="00811AAA" w:rsidRDefault="00811AAA" w:rsidP="00811AAA">
            <w:pPr>
              <w:spacing w:after="0" w:line="240" w:lineRule="auto"/>
              <w:jc w:val="center"/>
              <w:rPr>
                <w:rFonts w:ascii="Arial" w:eastAsia="Times New Roman" w:hAnsi="Arial" w:cs="Arial"/>
                <w:b/>
                <w:bCs/>
                <w:kern w:val="0"/>
                <w:lang w:eastAsia="en-GB"/>
                <w14:ligatures w14:val="none"/>
              </w:rPr>
            </w:pPr>
            <w:r w:rsidRPr="00811AAA">
              <w:rPr>
                <w:rFonts w:ascii="Arial" w:eastAsia="Times New Roman" w:hAnsi="Arial" w:cs="Arial"/>
                <w:b/>
                <w:bCs/>
                <w:kern w:val="0"/>
                <w:lang w:eastAsia="en-GB"/>
                <w14:ligatures w14:val="none"/>
              </w:rPr>
              <w:t>£6,500</w:t>
            </w:r>
          </w:p>
        </w:tc>
        <w:tc>
          <w:tcPr>
            <w:tcW w:w="761" w:type="dxa"/>
            <w:tcBorders>
              <w:top w:val="single" w:sz="8" w:space="0" w:color="808080"/>
              <w:left w:val="nil"/>
              <w:bottom w:val="single" w:sz="8" w:space="0" w:color="808080"/>
              <w:right w:val="single" w:sz="4" w:space="0" w:color="808080"/>
            </w:tcBorders>
            <w:shd w:val="clear" w:color="000000" w:fill="D8E4BC"/>
            <w:noWrap/>
            <w:vAlign w:val="center"/>
            <w:hideMark/>
          </w:tcPr>
          <w:p w14:paraId="0ABBBF8D" w14:textId="77777777" w:rsidR="00811AAA" w:rsidRPr="00811AAA" w:rsidRDefault="00811AAA" w:rsidP="00811AAA">
            <w:pPr>
              <w:spacing w:after="0" w:line="240" w:lineRule="auto"/>
              <w:jc w:val="center"/>
              <w:rPr>
                <w:rFonts w:ascii="Arial" w:eastAsia="Times New Roman" w:hAnsi="Arial" w:cs="Arial"/>
                <w:b/>
                <w:bCs/>
                <w:kern w:val="0"/>
                <w:lang w:eastAsia="en-GB"/>
                <w14:ligatures w14:val="none"/>
              </w:rPr>
            </w:pPr>
            <w:r w:rsidRPr="00811AAA">
              <w:rPr>
                <w:rFonts w:ascii="Arial" w:eastAsia="Times New Roman" w:hAnsi="Arial" w:cs="Arial"/>
                <w:b/>
                <w:bCs/>
                <w:kern w:val="0"/>
                <w:lang w:eastAsia="en-GB"/>
                <w14:ligatures w14:val="none"/>
              </w:rPr>
              <w:t>£7,000</w:t>
            </w:r>
          </w:p>
        </w:tc>
        <w:tc>
          <w:tcPr>
            <w:tcW w:w="761" w:type="dxa"/>
            <w:tcBorders>
              <w:top w:val="single" w:sz="8" w:space="0" w:color="808080"/>
              <w:left w:val="single" w:sz="4" w:space="0" w:color="595959"/>
              <w:bottom w:val="single" w:sz="8" w:space="0" w:color="808080"/>
              <w:right w:val="single" w:sz="4" w:space="0" w:color="595959"/>
            </w:tcBorders>
            <w:shd w:val="clear" w:color="000000" w:fill="D8E4BC"/>
            <w:noWrap/>
            <w:vAlign w:val="center"/>
            <w:hideMark/>
          </w:tcPr>
          <w:p w14:paraId="5FB03406" w14:textId="77777777" w:rsidR="00811AAA" w:rsidRPr="00811AAA" w:rsidRDefault="00811AAA" w:rsidP="00811AAA">
            <w:pPr>
              <w:spacing w:after="0" w:line="240" w:lineRule="auto"/>
              <w:jc w:val="center"/>
              <w:rPr>
                <w:rFonts w:ascii="Arial" w:eastAsia="Times New Roman" w:hAnsi="Arial" w:cs="Arial"/>
                <w:b/>
                <w:bCs/>
                <w:kern w:val="0"/>
                <w:lang w:eastAsia="en-GB"/>
                <w14:ligatures w14:val="none"/>
              </w:rPr>
            </w:pPr>
            <w:r w:rsidRPr="00811AAA">
              <w:rPr>
                <w:rFonts w:ascii="Arial" w:eastAsia="Times New Roman" w:hAnsi="Arial" w:cs="Arial"/>
                <w:b/>
                <w:bCs/>
                <w:kern w:val="0"/>
                <w:lang w:eastAsia="en-GB"/>
                <w14:ligatures w14:val="none"/>
              </w:rPr>
              <w:t>£7,400</w:t>
            </w:r>
          </w:p>
        </w:tc>
        <w:tc>
          <w:tcPr>
            <w:tcW w:w="867" w:type="dxa"/>
            <w:gridSpan w:val="2"/>
            <w:tcBorders>
              <w:top w:val="single" w:sz="8" w:space="0" w:color="808080"/>
              <w:left w:val="nil"/>
              <w:bottom w:val="single" w:sz="8" w:space="0" w:color="808080"/>
              <w:right w:val="single" w:sz="8" w:space="0" w:color="808080"/>
            </w:tcBorders>
            <w:shd w:val="clear" w:color="000000" w:fill="D8E4BC"/>
            <w:noWrap/>
            <w:vAlign w:val="center"/>
            <w:hideMark/>
          </w:tcPr>
          <w:p w14:paraId="05C8C60A" w14:textId="77777777" w:rsidR="00811AAA" w:rsidRPr="00811AAA" w:rsidRDefault="00811AAA" w:rsidP="00811AAA">
            <w:pPr>
              <w:spacing w:after="0" w:line="240" w:lineRule="auto"/>
              <w:jc w:val="center"/>
              <w:rPr>
                <w:rFonts w:ascii="Arial" w:eastAsia="Times New Roman" w:hAnsi="Arial" w:cs="Arial"/>
                <w:b/>
                <w:bCs/>
                <w:kern w:val="0"/>
                <w:lang w:eastAsia="en-GB"/>
                <w14:ligatures w14:val="none"/>
              </w:rPr>
            </w:pPr>
            <w:r w:rsidRPr="00811AAA">
              <w:rPr>
                <w:rFonts w:ascii="Arial" w:eastAsia="Times New Roman" w:hAnsi="Arial" w:cs="Arial"/>
                <w:b/>
                <w:bCs/>
                <w:kern w:val="0"/>
                <w:lang w:eastAsia="en-GB"/>
                <w14:ligatures w14:val="none"/>
              </w:rPr>
              <w:t>£87,600</w:t>
            </w:r>
          </w:p>
        </w:tc>
      </w:tr>
      <w:tr w:rsidR="00811AAA" w:rsidRPr="00811AAA" w14:paraId="7E9A4C36" w14:textId="77777777" w:rsidTr="00811AAA">
        <w:trPr>
          <w:gridAfter w:val="1"/>
          <w:wAfter w:w="13" w:type="dxa"/>
          <w:trHeight w:val="807"/>
        </w:trPr>
        <w:tc>
          <w:tcPr>
            <w:tcW w:w="235" w:type="dxa"/>
            <w:tcBorders>
              <w:top w:val="nil"/>
              <w:left w:val="nil"/>
              <w:bottom w:val="nil"/>
              <w:right w:val="nil"/>
            </w:tcBorders>
            <w:shd w:val="clear" w:color="000000" w:fill="FFFFFF"/>
            <w:noWrap/>
            <w:vAlign w:val="bottom"/>
            <w:hideMark/>
          </w:tcPr>
          <w:p w14:paraId="0B0FD02A" w14:textId="77777777" w:rsidR="00811AAA" w:rsidRPr="00811AAA" w:rsidRDefault="00811AAA" w:rsidP="00811AAA">
            <w:pPr>
              <w:spacing w:after="0" w:line="240" w:lineRule="auto"/>
              <w:rPr>
                <w:rFonts w:ascii="Arial" w:eastAsia="Times New Roman" w:hAnsi="Arial" w:cs="Arial"/>
                <w:color w:val="000000"/>
                <w:kern w:val="0"/>
                <w:sz w:val="22"/>
                <w:szCs w:val="22"/>
                <w:lang w:eastAsia="en-GB"/>
                <w14:ligatures w14:val="none"/>
              </w:rPr>
            </w:pPr>
            <w:r w:rsidRPr="00811AAA">
              <w:rPr>
                <w:rFonts w:ascii="Arial" w:eastAsia="Times New Roman" w:hAnsi="Arial" w:cs="Arial"/>
                <w:color w:val="000000"/>
                <w:kern w:val="0"/>
                <w:sz w:val="22"/>
                <w:szCs w:val="22"/>
                <w:lang w:eastAsia="en-GB"/>
                <w14:ligatures w14:val="none"/>
              </w:rPr>
              <w:t> </w:t>
            </w:r>
          </w:p>
        </w:tc>
        <w:tc>
          <w:tcPr>
            <w:tcW w:w="1326" w:type="dxa"/>
            <w:tcBorders>
              <w:top w:val="nil"/>
              <w:left w:val="nil"/>
              <w:bottom w:val="nil"/>
              <w:right w:val="nil"/>
            </w:tcBorders>
            <w:shd w:val="clear" w:color="000000" w:fill="FFFFFF"/>
            <w:noWrap/>
            <w:vAlign w:val="bottom"/>
            <w:hideMark/>
          </w:tcPr>
          <w:p w14:paraId="78B193C1" w14:textId="77777777" w:rsidR="00811AAA" w:rsidRPr="00811AAA" w:rsidRDefault="00811AAA" w:rsidP="00811AAA">
            <w:pPr>
              <w:spacing w:after="0" w:line="240" w:lineRule="auto"/>
              <w:rPr>
                <w:rFonts w:ascii="Arial" w:eastAsia="Times New Roman" w:hAnsi="Arial" w:cs="Arial"/>
                <w:kern w:val="0"/>
                <w:sz w:val="22"/>
                <w:szCs w:val="22"/>
                <w:lang w:eastAsia="en-GB"/>
                <w14:ligatures w14:val="none"/>
              </w:rPr>
            </w:pPr>
            <w:r w:rsidRPr="00811AAA">
              <w:rPr>
                <w:rFonts w:ascii="Arial" w:eastAsia="Times New Roman" w:hAnsi="Arial" w:cs="Arial"/>
                <w:kern w:val="0"/>
                <w:sz w:val="22"/>
                <w:szCs w:val="22"/>
                <w:lang w:eastAsia="en-GB"/>
                <w14:ligatures w14:val="none"/>
              </w:rPr>
              <w:t> </w:t>
            </w:r>
          </w:p>
        </w:tc>
        <w:tc>
          <w:tcPr>
            <w:tcW w:w="1406" w:type="dxa"/>
            <w:tcBorders>
              <w:top w:val="nil"/>
              <w:left w:val="nil"/>
              <w:bottom w:val="nil"/>
              <w:right w:val="nil"/>
            </w:tcBorders>
            <w:shd w:val="clear" w:color="000000" w:fill="FFFFFF"/>
            <w:noWrap/>
            <w:vAlign w:val="bottom"/>
            <w:hideMark/>
          </w:tcPr>
          <w:p w14:paraId="4F7E424C" w14:textId="77777777" w:rsidR="00811AAA" w:rsidRPr="00811AAA" w:rsidRDefault="00811AAA" w:rsidP="00811AAA">
            <w:pPr>
              <w:spacing w:after="0" w:line="240" w:lineRule="auto"/>
              <w:rPr>
                <w:rFonts w:ascii="Arial" w:eastAsia="Times New Roman" w:hAnsi="Arial" w:cs="Arial"/>
                <w:kern w:val="0"/>
                <w:sz w:val="22"/>
                <w:szCs w:val="22"/>
                <w:lang w:eastAsia="en-GB"/>
                <w14:ligatures w14:val="none"/>
              </w:rPr>
            </w:pPr>
            <w:r w:rsidRPr="00811AAA">
              <w:rPr>
                <w:rFonts w:ascii="Arial" w:eastAsia="Times New Roman" w:hAnsi="Arial" w:cs="Arial"/>
                <w:kern w:val="0"/>
                <w:sz w:val="22"/>
                <w:szCs w:val="22"/>
                <w:lang w:eastAsia="en-GB"/>
                <w14:ligatures w14:val="none"/>
              </w:rPr>
              <w:t> </w:t>
            </w:r>
          </w:p>
        </w:tc>
        <w:tc>
          <w:tcPr>
            <w:tcW w:w="899" w:type="dxa"/>
            <w:tcBorders>
              <w:top w:val="nil"/>
              <w:left w:val="nil"/>
              <w:bottom w:val="nil"/>
              <w:right w:val="nil"/>
            </w:tcBorders>
            <w:shd w:val="clear" w:color="000000" w:fill="FFFFFF"/>
            <w:noWrap/>
            <w:vAlign w:val="bottom"/>
            <w:hideMark/>
          </w:tcPr>
          <w:p w14:paraId="39C23D98" w14:textId="77777777" w:rsidR="00811AAA" w:rsidRPr="00811AAA" w:rsidRDefault="00811AAA" w:rsidP="00811AAA">
            <w:pPr>
              <w:spacing w:after="0" w:line="240" w:lineRule="auto"/>
              <w:rPr>
                <w:rFonts w:ascii="Arial" w:eastAsia="Times New Roman" w:hAnsi="Arial" w:cs="Arial"/>
                <w:kern w:val="0"/>
                <w:sz w:val="22"/>
                <w:szCs w:val="22"/>
                <w:lang w:eastAsia="en-GB"/>
                <w14:ligatures w14:val="none"/>
              </w:rPr>
            </w:pPr>
            <w:r w:rsidRPr="00811AAA">
              <w:rPr>
                <w:rFonts w:ascii="Arial" w:eastAsia="Times New Roman" w:hAnsi="Arial" w:cs="Arial"/>
                <w:kern w:val="0"/>
                <w:sz w:val="22"/>
                <w:szCs w:val="22"/>
                <w:lang w:eastAsia="en-GB"/>
                <w14:ligatures w14:val="none"/>
              </w:rPr>
              <w:t> </w:t>
            </w:r>
          </w:p>
        </w:tc>
        <w:tc>
          <w:tcPr>
            <w:tcW w:w="761" w:type="dxa"/>
            <w:tcBorders>
              <w:top w:val="nil"/>
              <w:left w:val="nil"/>
              <w:bottom w:val="nil"/>
              <w:right w:val="nil"/>
            </w:tcBorders>
            <w:shd w:val="clear" w:color="000000" w:fill="FFFFFF"/>
            <w:noWrap/>
            <w:vAlign w:val="bottom"/>
            <w:hideMark/>
          </w:tcPr>
          <w:p w14:paraId="6BC1BDD8" w14:textId="77777777" w:rsidR="00811AAA" w:rsidRPr="00811AAA" w:rsidRDefault="00811AAA" w:rsidP="00811AAA">
            <w:pPr>
              <w:spacing w:after="0" w:line="240" w:lineRule="auto"/>
              <w:rPr>
                <w:rFonts w:ascii="Arial" w:eastAsia="Times New Roman" w:hAnsi="Arial" w:cs="Arial"/>
                <w:kern w:val="0"/>
                <w:sz w:val="22"/>
                <w:szCs w:val="22"/>
                <w:lang w:eastAsia="en-GB"/>
                <w14:ligatures w14:val="none"/>
              </w:rPr>
            </w:pPr>
            <w:r w:rsidRPr="00811AAA">
              <w:rPr>
                <w:rFonts w:ascii="Arial" w:eastAsia="Times New Roman" w:hAnsi="Arial" w:cs="Arial"/>
                <w:kern w:val="0"/>
                <w:sz w:val="22"/>
                <w:szCs w:val="22"/>
                <w:lang w:eastAsia="en-GB"/>
                <w14:ligatures w14:val="none"/>
              </w:rPr>
              <w:t> </w:t>
            </w:r>
          </w:p>
        </w:tc>
        <w:tc>
          <w:tcPr>
            <w:tcW w:w="761" w:type="dxa"/>
            <w:tcBorders>
              <w:top w:val="nil"/>
              <w:left w:val="nil"/>
              <w:bottom w:val="nil"/>
              <w:right w:val="nil"/>
            </w:tcBorders>
            <w:shd w:val="clear" w:color="000000" w:fill="FFFFFF"/>
            <w:noWrap/>
            <w:vAlign w:val="bottom"/>
            <w:hideMark/>
          </w:tcPr>
          <w:p w14:paraId="029CE835" w14:textId="77777777" w:rsidR="00811AAA" w:rsidRPr="00811AAA" w:rsidRDefault="00811AAA" w:rsidP="00811AAA">
            <w:pPr>
              <w:spacing w:after="0" w:line="240" w:lineRule="auto"/>
              <w:rPr>
                <w:rFonts w:ascii="Arial" w:eastAsia="Times New Roman" w:hAnsi="Arial" w:cs="Arial"/>
                <w:kern w:val="0"/>
                <w:sz w:val="22"/>
                <w:szCs w:val="22"/>
                <w:lang w:eastAsia="en-GB"/>
                <w14:ligatures w14:val="none"/>
              </w:rPr>
            </w:pPr>
            <w:r w:rsidRPr="00811AAA">
              <w:rPr>
                <w:rFonts w:ascii="Arial" w:eastAsia="Times New Roman" w:hAnsi="Arial" w:cs="Arial"/>
                <w:kern w:val="0"/>
                <w:sz w:val="22"/>
                <w:szCs w:val="22"/>
                <w:lang w:eastAsia="en-GB"/>
                <w14:ligatures w14:val="none"/>
              </w:rPr>
              <w:t> </w:t>
            </w:r>
          </w:p>
        </w:tc>
        <w:tc>
          <w:tcPr>
            <w:tcW w:w="761" w:type="dxa"/>
            <w:tcBorders>
              <w:top w:val="nil"/>
              <w:left w:val="nil"/>
              <w:bottom w:val="nil"/>
              <w:right w:val="nil"/>
            </w:tcBorders>
            <w:shd w:val="clear" w:color="000000" w:fill="FFFFFF"/>
            <w:noWrap/>
            <w:vAlign w:val="bottom"/>
            <w:hideMark/>
          </w:tcPr>
          <w:p w14:paraId="5884D98C" w14:textId="77777777" w:rsidR="00811AAA" w:rsidRPr="00811AAA" w:rsidRDefault="00811AAA" w:rsidP="00811AAA">
            <w:pPr>
              <w:spacing w:after="0" w:line="240" w:lineRule="auto"/>
              <w:rPr>
                <w:rFonts w:ascii="Arial" w:eastAsia="Times New Roman" w:hAnsi="Arial" w:cs="Arial"/>
                <w:kern w:val="0"/>
                <w:sz w:val="22"/>
                <w:szCs w:val="22"/>
                <w:lang w:eastAsia="en-GB"/>
                <w14:ligatures w14:val="none"/>
              </w:rPr>
            </w:pPr>
            <w:r w:rsidRPr="00811AAA">
              <w:rPr>
                <w:rFonts w:ascii="Arial" w:eastAsia="Times New Roman" w:hAnsi="Arial" w:cs="Arial"/>
                <w:kern w:val="0"/>
                <w:sz w:val="22"/>
                <w:szCs w:val="22"/>
                <w:lang w:eastAsia="en-GB"/>
                <w14:ligatures w14:val="none"/>
              </w:rPr>
              <w:t> </w:t>
            </w:r>
          </w:p>
        </w:tc>
        <w:tc>
          <w:tcPr>
            <w:tcW w:w="761" w:type="dxa"/>
            <w:tcBorders>
              <w:top w:val="nil"/>
              <w:left w:val="nil"/>
              <w:bottom w:val="nil"/>
              <w:right w:val="nil"/>
            </w:tcBorders>
            <w:shd w:val="clear" w:color="000000" w:fill="FFFFFF"/>
            <w:noWrap/>
            <w:vAlign w:val="bottom"/>
            <w:hideMark/>
          </w:tcPr>
          <w:p w14:paraId="7B9AB4B6" w14:textId="77777777" w:rsidR="00811AAA" w:rsidRPr="00811AAA" w:rsidRDefault="00811AAA" w:rsidP="00811AAA">
            <w:pPr>
              <w:spacing w:after="0" w:line="240" w:lineRule="auto"/>
              <w:rPr>
                <w:rFonts w:ascii="Arial" w:eastAsia="Times New Roman" w:hAnsi="Arial" w:cs="Arial"/>
                <w:kern w:val="0"/>
                <w:sz w:val="22"/>
                <w:szCs w:val="22"/>
                <w:lang w:eastAsia="en-GB"/>
                <w14:ligatures w14:val="none"/>
              </w:rPr>
            </w:pPr>
            <w:r w:rsidRPr="00811AAA">
              <w:rPr>
                <w:rFonts w:ascii="Arial" w:eastAsia="Times New Roman" w:hAnsi="Arial" w:cs="Arial"/>
                <w:kern w:val="0"/>
                <w:sz w:val="22"/>
                <w:szCs w:val="22"/>
                <w:lang w:eastAsia="en-GB"/>
                <w14:ligatures w14:val="none"/>
              </w:rPr>
              <w:t> </w:t>
            </w:r>
          </w:p>
        </w:tc>
        <w:tc>
          <w:tcPr>
            <w:tcW w:w="761" w:type="dxa"/>
            <w:tcBorders>
              <w:top w:val="nil"/>
              <w:left w:val="nil"/>
              <w:bottom w:val="nil"/>
              <w:right w:val="nil"/>
            </w:tcBorders>
            <w:shd w:val="clear" w:color="000000" w:fill="FFFFFF"/>
            <w:noWrap/>
            <w:vAlign w:val="bottom"/>
            <w:hideMark/>
          </w:tcPr>
          <w:p w14:paraId="7913ADB0" w14:textId="77777777" w:rsidR="00811AAA" w:rsidRPr="00811AAA" w:rsidRDefault="00811AAA" w:rsidP="00811AAA">
            <w:pPr>
              <w:spacing w:after="0" w:line="240" w:lineRule="auto"/>
              <w:rPr>
                <w:rFonts w:ascii="Arial" w:eastAsia="Times New Roman" w:hAnsi="Arial" w:cs="Arial"/>
                <w:kern w:val="0"/>
                <w:sz w:val="22"/>
                <w:szCs w:val="22"/>
                <w:lang w:eastAsia="en-GB"/>
                <w14:ligatures w14:val="none"/>
              </w:rPr>
            </w:pPr>
            <w:r w:rsidRPr="00811AAA">
              <w:rPr>
                <w:rFonts w:ascii="Arial" w:eastAsia="Times New Roman" w:hAnsi="Arial" w:cs="Arial"/>
                <w:kern w:val="0"/>
                <w:sz w:val="22"/>
                <w:szCs w:val="22"/>
                <w:lang w:eastAsia="en-GB"/>
                <w14:ligatures w14:val="none"/>
              </w:rPr>
              <w:t> </w:t>
            </w:r>
          </w:p>
        </w:tc>
        <w:tc>
          <w:tcPr>
            <w:tcW w:w="761" w:type="dxa"/>
            <w:tcBorders>
              <w:top w:val="nil"/>
              <w:left w:val="nil"/>
              <w:bottom w:val="nil"/>
              <w:right w:val="nil"/>
            </w:tcBorders>
            <w:shd w:val="clear" w:color="000000" w:fill="FFFFFF"/>
            <w:noWrap/>
            <w:vAlign w:val="bottom"/>
            <w:hideMark/>
          </w:tcPr>
          <w:p w14:paraId="02FB37A5" w14:textId="77777777" w:rsidR="00811AAA" w:rsidRPr="00811AAA" w:rsidRDefault="00811AAA" w:rsidP="00811AAA">
            <w:pPr>
              <w:spacing w:after="0" w:line="240" w:lineRule="auto"/>
              <w:rPr>
                <w:rFonts w:ascii="Arial" w:eastAsia="Times New Roman" w:hAnsi="Arial" w:cs="Arial"/>
                <w:kern w:val="0"/>
                <w:sz w:val="22"/>
                <w:szCs w:val="22"/>
                <w:lang w:eastAsia="en-GB"/>
                <w14:ligatures w14:val="none"/>
              </w:rPr>
            </w:pPr>
            <w:r w:rsidRPr="00811AAA">
              <w:rPr>
                <w:rFonts w:ascii="Arial" w:eastAsia="Times New Roman" w:hAnsi="Arial" w:cs="Arial"/>
                <w:kern w:val="0"/>
                <w:sz w:val="22"/>
                <w:szCs w:val="22"/>
                <w:lang w:eastAsia="en-GB"/>
                <w14:ligatures w14:val="none"/>
              </w:rPr>
              <w:t> </w:t>
            </w:r>
          </w:p>
        </w:tc>
        <w:tc>
          <w:tcPr>
            <w:tcW w:w="761" w:type="dxa"/>
            <w:tcBorders>
              <w:top w:val="nil"/>
              <w:left w:val="nil"/>
              <w:bottom w:val="nil"/>
              <w:right w:val="nil"/>
            </w:tcBorders>
            <w:shd w:val="clear" w:color="000000" w:fill="FFFFFF"/>
            <w:noWrap/>
            <w:vAlign w:val="bottom"/>
            <w:hideMark/>
          </w:tcPr>
          <w:p w14:paraId="7A926E68" w14:textId="77777777" w:rsidR="00811AAA" w:rsidRPr="00811AAA" w:rsidRDefault="00811AAA" w:rsidP="00811AAA">
            <w:pPr>
              <w:spacing w:after="0" w:line="240" w:lineRule="auto"/>
              <w:rPr>
                <w:rFonts w:ascii="Arial" w:eastAsia="Times New Roman" w:hAnsi="Arial" w:cs="Arial"/>
                <w:kern w:val="0"/>
                <w:sz w:val="22"/>
                <w:szCs w:val="22"/>
                <w:lang w:eastAsia="en-GB"/>
                <w14:ligatures w14:val="none"/>
              </w:rPr>
            </w:pPr>
            <w:r w:rsidRPr="00811AAA">
              <w:rPr>
                <w:rFonts w:ascii="Arial" w:eastAsia="Times New Roman" w:hAnsi="Arial" w:cs="Arial"/>
                <w:kern w:val="0"/>
                <w:sz w:val="22"/>
                <w:szCs w:val="22"/>
                <w:lang w:eastAsia="en-GB"/>
                <w14:ligatures w14:val="none"/>
              </w:rPr>
              <w:t> </w:t>
            </w:r>
          </w:p>
        </w:tc>
        <w:tc>
          <w:tcPr>
            <w:tcW w:w="761" w:type="dxa"/>
            <w:tcBorders>
              <w:top w:val="nil"/>
              <w:left w:val="nil"/>
              <w:bottom w:val="nil"/>
              <w:right w:val="nil"/>
            </w:tcBorders>
            <w:shd w:val="clear" w:color="000000" w:fill="FFFFFF"/>
            <w:noWrap/>
            <w:vAlign w:val="bottom"/>
            <w:hideMark/>
          </w:tcPr>
          <w:p w14:paraId="5EA29833" w14:textId="77777777" w:rsidR="00811AAA" w:rsidRPr="00811AAA" w:rsidRDefault="00811AAA" w:rsidP="00811AAA">
            <w:pPr>
              <w:spacing w:after="0" w:line="240" w:lineRule="auto"/>
              <w:rPr>
                <w:rFonts w:ascii="Arial" w:eastAsia="Times New Roman" w:hAnsi="Arial" w:cs="Arial"/>
                <w:kern w:val="0"/>
                <w:sz w:val="22"/>
                <w:szCs w:val="22"/>
                <w:lang w:eastAsia="en-GB"/>
                <w14:ligatures w14:val="none"/>
              </w:rPr>
            </w:pPr>
            <w:r w:rsidRPr="00811AAA">
              <w:rPr>
                <w:rFonts w:ascii="Arial" w:eastAsia="Times New Roman" w:hAnsi="Arial" w:cs="Arial"/>
                <w:kern w:val="0"/>
                <w:sz w:val="22"/>
                <w:szCs w:val="22"/>
                <w:lang w:eastAsia="en-GB"/>
                <w14:ligatures w14:val="none"/>
              </w:rPr>
              <w:t> </w:t>
            </w:r>
          </w:p>
        </w:tc>
        <w:tc>
          <w:tcPr>
            <w:tcW w:w="761" w:type="dxa"/>
            <w:tcBorders>
              <w:top w:val="nil"/>
              <w:left w:val="nil"/>
              <w:bottom w:val="nil"/>
              <w:right w:val="nil"/>
            </w:tcBorders>
            <w:shd w:val="clear" w:color="000000" w:fill="FFFFFF"/>
            <w:noWrap/>
            <w:vAlign w:val="bottom"/>
            <w:hideMark/>
          </w:tcPr>
          <w:p w14:paraId="1EB5B638" w14:textId="77777777" w:rsidR="00811AAA" w:rsidRPr="00811AAA" w:rsidRDefault="00811AAA" w:rsidP="00811AAA">
            <w:pPr>
              <w:spacing w:after="0" w:line="240" w:lineRule="auto"/>
              <w:rPr>
                <w:rFonts w:ascii="Arial" w:eastAsia="Times New Roman" w:hAnsi="Arial" w:cs="Arial"/>
                <w:kern w:val="0"/>
                <w:sz w:val="22"/>
                <w:szCs w:val="22"/>
                <w:lang w:eastAsia="en-GB"/>
                <w14:ligatures w14:val="none"/>
              </w:rPr>
            </w:pPr>
            <w:r w:rsidRPr="00811AAA">
              <w:rPr>
                <w:rFonts w:ascii="Arial" w:eastAsia="Times New Roman" w:hAnsi="Arial" w:cs="Arial"/>
                <w:kern w:val="0"/>
                <w:sz w:val="22"/>
                <w:szCs w:val="22"/>
                <w:lang w:eastAsia="en-GB"/>
                <w14:ligatures w14:val="none"/>
              </w:rPr>
              <w:t> </w:t>
            </w:r>
          </w:p>
        </w:tc>
        <w:tc>
          <w:tcPr>
            <w:tcW w:w="761" w:type="dxa"/>
            <w:tcBorders>
              <w:top w:val="nil"/>
              <w:left w:val="nil"/>
              <w:bottom w:val="nil"/>
              <w:right w:val="nil"/>
            </w:tcBorders>
            <w:shd w:val="clear" w:color="000000" w:fill="FFFFFF"/>
            <w:noWrap/>
            <w:vAlign w:val="bottom"/>
            <w:hideMark/>
          </w:tcPr>
          <w:p w14:paraId="3C1C4614" w14:textId="77777777" w:rsidR="00811AAA" w:rsidRPr="00811AAA" w:rsidRDefault="00811AAA" w:rsidP="00811AAA">
            <w:pPr>
              <w:spacing w:after="0" w:line="240" w:lineRule="auto"/>
              <w:rPr>
                <w:rFonts w:ascii="Arial" w:eastAsia="Times New Roman" w:hAnsi="Arial" w:cs="Arial"/>
                <w:kern w:val="0"/>
                <w:sz w:val="22"/>
                <w:szCs w:val="22"/>
                <w:lang w:eastAsia="en-GB"/>
                <w14:ligatures w14:val="none"/>
              </w:rPr>
            </w:pPr>
            <w:r w:rsidRPr="00811AAA">
              <w:rPr>
                <w:rFonts w:ascii="Arial" w:eastAsia="Times New Roman" w:hAnsi="Arial" w:cs="Arial"/>
                <w:kern w:val="0"/>
                <w:sz w:val="22"/>
                <w:szCs w:val="22"/>
                <w:lang w:eastAsia="en-GB"/>
                <w14:ligatures w14:val="none"/>
              </w:rPr>
              <w:t> </w:t>
            </w:r>
          </w:p>
        </w:tc>
        <w:tc>
          <w:tcPr>
            <w:tcW w:w="761" w:type="dxa"/>
            <w:tcBorders>
              <w:top w:val="nil"/>
              <w:left w:val="nil"/>
              <w:bottom w:val="nil"/>
              <w:right w:val="nil"/>
            </w:tcBorders>
            <w:shd w:val="clear" w:color="000000" w:fill="FFFFFF"/>
            <w:noWrap/>
            <w:vAlign w:val="bottom"/>
            <w:hideMark/>
          </w:tcPr>
          <w:p w14:paraId="23B94EE6" w14:textId="77777777" w:rsidR="00811AAA" w:rsidRPr="00811AAA" w:rsidRDefault="00811AAA" w:rsidP="00811AAA">
            <w:pPr>
              <w:spacing w:after="0" w:line="240" w:lineRule="auto"/>
              <w:rPr>
                <w:rFonts w:ascii="Arial" w:eastAsia="Times New Roman" w:hAnsi="Arial" w:cs="Arial"/>
                <w:kern w:val="0"/>
                <w:sz w:val="22"/>
                <w:szCs w:val="22"/>
                <w:lang w:eastAsia="en-GB"/>
                <w14:ligatures w14:val="none"/>
              </w:rPr>
            </w:pPr>
            <w:r w:rsidRPr="00811AAA">
              <w:rPr>
                <w:rFonts w:ascii="Arial" w:eastAsia="Times New Roman" w:hAnsi="Arial" w:cs="Arial"/>
                <w:kern w:val="0"/>
                <w:sz w:val="22"/>
                <w:szCs w:val="22"/>
                <w:lang w:eastAsia="en-GB"/>
                <w14:ligatures w14:val="none"/>
              </w:rPr>
              <w:t> </w:t>
            </w:r>
          </w:p>
        </w:tc>
        <w:tc>
          <w:tcPr>
            <w:tcW w:w="761" w:type="dxa"/>
            <w:tcBorders>
              <w:top w:val="nil"/>
              <w:left w:val="nil"/>
              <w:bottom w:val="nil"/>
              <w:right w:val="nil"/>
            </w:tcBorders>
            <w:shd w:val="clear" w:color="000000" w:fill="FFFFFF"/>
            <w:noWrap/>
            <w:vAlign w:val="bottom"/>
            <w:hideMark/>
          </w:tcPr>
          <w:p w14:paraId="17149B09" w14:textId="77777777" w:rsidR="00811AAA" w:rsidRPr="00811AAA" w:rsidRDefault="00811AAA" w:rsidP="00811AAA">
            <w:pPr>
              <w:spacing w:after="0" w:line="240" w:lineRule="auto"/>
              <w:rPr>
                <w:rFonts w:ascii="Arial" w:eastAsia="Times New Roman" w:hAnsi="Arial" w:cs="Arial"/>
                <w:kern w:val="0"/>
                <w:sz w:val="22"/>
                <w:szCs w:val="22"/>
                <w:lang w:eastAsia="en-GB"/>
                <w14:ligatures w14:val="none"/>
              </w:rPr>
            </w:pPr>
            <w:r w:rsidRPr="00811AAA">
              <w:rPr>
                <w:rFonts w:ascii="Arial" w:eastAsia="Times New Roman" w:hAnsi="Arial" w:cs="Arial"/>
                <w:kern w:val="0"/>
                <w:sz w:val="22"/>
                <w:szCs w:val="22"/>
                <w:lang w:eastAsia="en-GB"/>
                <w14:ligatures w14:val="none"/>
              </w:rPr>
              <w:t> </w:t>
            </w:r>
          </w:p>
        </w:tc>
        <w:tc>
          <w:tcPr>
            <w:tcW w:w="867" w:type="dxa"/>
            <w:gridSpan w:val="2"/>
            <w:tcBorders>
              <w:top w:val="nil"/>
              <w:left w:val="nil"/>
              <w:bottom w:val="nil"/>
              <w:right w:val="nil"/>
            </w:tcBorders>
            <w:shd w:val="clear" w:color="000000" w:fill="FFFFFF"/>
            <w:noWrap/>
            <w:vAlign w:val="bottom"/>
            <w:hideMark/>
          </w:tcPr>
          <w:p w14:paraId="0C8C54B5" w14:textId="77777777" w:rsidR="00811AAA" w:rsidRPr="00811AAA" w:rsidRDefault="00811AAA" w:rsidP="00811AAA">
            <w:pPr>
              <w:spacing w:after="0" w:line="240" w:lineRule="auto"/>
              <w:rPr>
                <w:rFonts w:ascii="Arial" w:eastAsia="Times New Roman" w:hAnsi="Arial" w:cs="Arial"/>
                <w:b/>
                <w:bCs/>
                <w:kern w:val="0"/>
                <w:sz w:val="22"/>
                <w:szCs w:val="22"/>
                <w:lang w:eastAsia="en-GB"/>
                <w14:ligatures w14:val="none"/>
              </w:rPr>
            </w:pPr>
            <w:r w:rsidRPr="00811AAA">
              <w:rPr>
                <w:rFonts w:ascii="Arial" w:eastAsia="Times New Roman" w:hAnsi="Arial" w:cs="Arial"/>
                <w:b/>
                <w:bCs/>
                <w:kern w:val="0"/>
                <w:sz w:val="22"/>
                <w:szCs w:val="22"/>
                <w:lang w:eastAsia="en-GB"/>
                <w14:ligatures w14:val="none"/>
              </w:rPr>
              <w:t> </w:t>
            </w:r>
          </w:p>
        </w:tc>
      </w:tr>
      <w:tr w:rsidR="00811AAA" w:rsidRPr="00811AAA" w14:paraId="4E27BFF6" w14:textId="77777777" w:rsidTr="00811AAA">
        <w:trPr>
          <w:gridAfter w:val="1"/>
          <w:wAfter w:w="13" w:type="dxa"/>
          <w:trHeight w:val="807"/>
        </w:trPr>
        <w:tc>
          <w:tcPr>
            <w:tcW w:w="235" w:type="dxa"/>
            <w:tcBorders>
              <w:top w:val="nil"/>
              <w:left w:val="nil"/>
              <w:bottom w:val="nil"/>
              <w:right w:val="nil"/>
            </w:tcBorders>
            <w:shd w:val="clear" w:color="000000" w:fill="FFFFFF"/>
            <w:noWrap/>
            <w:vAlign w:val="bottom"/>
            <w:hideMark/>
          </w:tcPr>
          <w:p w14:paraId="006AB71F" w14:textId="77777777" w:rsidR="00811AAA" w:rsidRPr="00811AAA" w:rsidRDefault="00811AAA" w:rsidP="00811AAA">
            <w:pPr>
              <w:spacing w:after="0" w:line="240" w:lineRule="auto"/>
              <w:rPr>
                <w:rFonts w:ascii="Arial" w:eastAsia="Times New Roman" w:hAnsi="Arial" w:cs="Arial"/>
                <w:color w:val="000000"/>
                <w:kern w:val="0"/>
                <w:sz w:val="22"/>
                <w:szCs w:val="22"/>
                <w:lang w:eastAsia="en-GB"/>
                <w14:ligatures w14:val="none"/>
              </w:rPr>
            </w:pPr>
            <w:r w:rsidRPr="00811AAA">
              <w:rPr>
                <w:rFonts w:ascii="Arial" w:eastAsia="Times New Roman" w:hAnsi="Arial" w:cs="Arial"/>
                <w:color w:val="000000"/>
                <w:kern w:val="0"/>
                <w:sz w:val="22"/>
                <w:szCs w:val="22"/>
                <w:lang w:eastAsia="en-GB"/>
                <w14:ligatures w14:val="none"/>
              </w:rPr>
              <w:lastRenderedPageBreak/>
              <w:t> </w:t>
            </w:r>
          </w:p>
        </w:tc>
        <w:tc>
          <w:tcPr>
            <w:tcW w:w="1326" w:type="dxa"/>
            <w:tcBorders>
              <w:top w:val="nil"/>
              <w:left w:val="nil"/>
              <w:bottom w:val="nil"/>
              <w:right w:val="nil"/>
            </w:tcBorders>
            <w:shd w:val="clear" w:color="000000" w:fill="FFFFFF"/>
            <w:noWrap/>
            <w:vAlign w:val="bottom"/>
            <w:hideMark/>
          </w:tcPr>
          <w:p w14:paraId="18FFCB59" w14:textId="77777777" w:rsidR="00811AAA" w:rsidRPr="00811AAA" w:rsidRDefault="00811AAA" w:rsidP="00811AAA">
            <w:pPr>
              <w:spacing w:after="0" w:line="240" w:lineRule="auto"/>
              <w:rPr>
                <w:rFonts w:ascii="Arial" w:eastAsia="Times New Roman" w:hAnsi="Arial" w:cs="Arial"/>
                <w:kern w:val="0"/>
                <w:sz w:val="22"/>
                <w:szCs w:val="22"/>
                <w:lang w:eastAsia="en-GB"/>
                <w14:ligatures w14:val="none"/>
              </w:rPr>
            </w:pPr>
            <w:r w:rsidRPr="00811AAA">
              <w:rPr>
                <w:rFonts w:ascii="Arial" w:eastAsia="Times New Roman" w:hAnsi="Arial" w:cs="Arial"/>
                <w:kern w:val="0"/>
                <w:sz w:val="22"/>
                <w:szCs w:val="22"/>
                <w:lang w:eastAsia="en-GB"/>
                <w14:ligatures w14:val="none"/>
              </w:rPr>
              <w:t> </w:t>
            </w:r>
          </w:p>
        </w:tc>
        <w:tc>
          <w:tcPr>
            <w:tcW w:w="1406" w:type="dxa"/>
            <w:tcBorders>
              <w:top w:val="nil"/>
              <w:left w:val="nil"/>
              <w:bottom w:val="nil"/>
              <w:right w:val="nil"/>
            </w:tcBorders>
            <w:shd w:val="clear" w:color="000000" w:fill="FFFFFF"/>
            <w:noWrap/>
            <w:vAlign w:val="bottom"/>
            <w:hideMark/>
          </w:tcPr>
          <w:p w14:paraId="2828D9D2" w14:textId="77777777" w:rsidR="00811AAA" w:rsidRPr="00811AAA" w:rsidRDefault="00811AAA" w:rsidP="00811AAA">
            <w:pPr>
              <w:spacing w:after="0" w:line="240" w:lineRule="auto"/>
              <w:rPr>
                <w:rFonts w:ascii="Arial" w:eastAsia="Times New Roman" w:hAnsi="Arial" w:cs="Arial"/>
                <w:kern w:val="0"/>
                <w:sz w:val="22"/>
                <w:szCs w:val="22"/>
                <w:lang w:eastAsia="en-GB"/>
                <w14:ligatures w14:val="none"/>
              </w:rPr>
            </w:pPr>
            <w:r w:rsidRPr="00811AAA">
              <w:rPr>
                <w:rFonts w:ascii="Arial" w:eastAsia="Times New Roman" w:hAnsi="Arial" w:cs="Arial"/>
                <w:kern w:val="0"/>
                <w:sz w:val="22"/>
                <w:szCs w:val="22"/>
                <w:lang w:eastAsia="en-GB"/>
                <w14:ligatures w14:val="none"/>
              </w:rPr>
              <w:t> </w:t>
            </w:r>
          </w:p>
        </w:tc>
        <w:tc>
          <w:tcPr>
            <w:tcW w:w="899" w:type="dxa"/>
            <w:tcBorders>
              <w:top w:val="nil"/>
              <w:left w:val="nil"/>
              <w:bottom w:val="nil"/>
              <w:right w:val="nil"/>
            </w:tcBorders>
            <w:shd w:val="clear" w:color="000000" w:fill="FFFFFF"/>
            <w:noWrap/>
            <w:vAlign w:val="bottom"/>
            <w:hideMark/>
          </w:tcPr>
          <w:p w14:paraId="42390D04" w14:textId="77777777" w:rsidR="00811AAA" w:rsidRPr="00811AAA" w:rsidRDefault="00811AAA" w:rsidP="00811AAA">
            <w:pPr>
              <w:spacing w:after="0" w:line="240" w:lineRule="auto"/>
              <w:rPr>
                <w:rFonts w:ascii="Arial" w:eastAsia="Times New Roman" w:hAnsi="Arial" w:cs="Arial"/>
                <w:kern w:val="0"/>
                <w:sz w:val="22"/>
                <w:szCs w:val="22"/>
                <w:lang w:eastAsia="en-GB"/>
                <w14:ligatures w14:val="none"/>
              </w:rPr>
            </w:pPr>
            <w:r w:rsidRPr="00811AAA">
              <w:rPr>
                <w:rFonts w:ascii="Arial" w:eastAsia="Times New Roman" w:hAnsi="Arial" w:cs="Arial"/>
                <w:kern w:val="0"/>
                <w:sz w:val="22"/>
                <w:szCs w:val="22"/>
                <w:lang w:eastAsia="en-GB"/>
                <w14:ligatures w14:val="none"/>
              </w:rPr>
              <w:t> </w:t>
            </w:r>
          </w:p>
        </w:tc>
        <w:tc>
          <w:tcPr>
            <w:tcW w:w="761" w:type="dxa"/>
            <w:tcBorders>
              <w:top w:val="nil"/>
              <w:left w:val="nil"/>
              <w:bottom w:val="nil"/>
              <w:right w:val="nil"/>
            </w:tcBorders>
            <w:shd w:val="clear" w:color="000000" w:fill="FFFFFF"/>
            <w:noWrap/>
            <w:vAlign w:val="bottom"/>
            <w:hideMark/>
          </w:tcPr>
          <w:p w14:paraId="21B52BBB" w14:textId="77777777" w:rsidR="00811AAA" w:rsidRPr="00811AAA" w:rsidRDefault="00811AAA" w:rsidP="00811AAA">
            <w:pPr>
              <w:spacing w:after="0" w:line="240" w:lineRule="auto"/>
              <w:rPr>
                <w:rFonts w:ascii="Arial" w:eastAsia="Times New Roman" w:hAnsi="Arial" w:cs="Arial"/>
                <w:kern w:val="0"/>
                <w:sz w:val="22"/>
                <w:szCs w:val="22"/>
                <w:lang w:eastAsia="en-GB"/>
                <w14:ligatures w14:val="none"/>
              </w:rPr>
            </w:pPr>
            <w:r w:rsidRPr="00811AAA">
              <w:rPr>
                <w:rFonts w:ascii="Arial" w:eastAsia="Times New Roman" w:hAnsi="Arial" w:cs="Arial"/>
                <w:kern w:val="0"/>
                <w:sz w:val="22"/>
                <w:szCs w:val="22"/>
                <w:lang w:eastAsia="en-GB"/>
                <w14:ligatures w14:val="none"/>
              </w:rPr>
              <w:t> </w:t>
            </w:r>
          </w:p>
        </w:tc>
        <w:tc>
          <w:tcPr>
            <w:tcW w:w="761" w:type="dxa"/>
            <w:tcBorders>
              <w:top w:val="nil"/>
              <w:left w:val="nil"/>
              <w:bottom w:val="nil"/>
              <w:right w:val="nil"/>
            </w:tcBorders>
            <w:shd w:val="clear" w:color="000000" w:fill="FFFFFF"/>
            <w:noWrap/>
            <w:vAlign w:val="bottom"/>
            <w:hideMark/>
          </w:tcPr>
          <w:p w14:paraId="3E5B7BDA" w14:textId="77777777" w:rsidR="00811AAA" w:rsidRPr="00811AAA" w:rsidRDefault="00811AAA" w:rsidP="00811AAA">
            <w:pPr>
              <w:spacing w:after="0" w:line="240" w:lineRule="auto"/>
              <w:rPr>
                <w:rFonts w:ascii="Arial" w:eastAsia="Times New Roman" w:hAnsi="Arial" w:cs="Arial"/>
                <w:kern w:val="0"/>
                <w:sz w:val="22"/>
                <w:szCs w:val="22"/>
                <w:lang w:eastAsia="en-GB"/>
                <w14:ligatures w14:val="none"/>
              </w:rPr>
            </w:pPr>
            <w:r w:rsidRPr="00811AAA">
              <w:rPr>
                <w:rFonts w:ascii="Arial" w:eastAsia="Times New Roman" w:hAnsi="Arial" w:cs="Arial"/>
                <w:kern w:val="0"/>
                <w:sz w:val="22"/>
                <w:szCs w:val="22"/>
                <w:lang w:eastAsia="en-GB"/>
                <w14:ligatures w14:val="none"/>
              </w:rPr>
              <w:t> </w:t>
            </w:r>
          </w:p>
        </w:tc>
        <w:tc>
          <w:tcPr>
            <w:tcW w:w="761" w:type="dxa"/>
            <w:tcBorders>
              <w:top w:val="nil"/>
              <w:left w:val="nil"/>
              <w:bottom w:val="nil"/>
              <w:right w:val="nil"/>
            </w:tcBorders>
            <w:shd w:val="clear" w:color="000000" w:fill="FFFFFF"/>
            <w:noWrap/>
            <w:vAlign w:val="bottom"/>
            <w:hideMark/>
          </w:tcPr>
          <w:p w14:paraId="56AB28A5" w14:textId="77777777" w:rsidR="00811AAA" w:rsidRPr="00811AAA" w:rsidRDefault="00811AAA" w:rsidP="00811AAA">
            <w:pPr>
              <w:spacing w:after="0" w:line="240" w:lineRule="auto"/>
              <w:rPr>
                <w:rFonts w:ascii="Arial" w:eastAsia="Times New Roman" w:hAnsi="Arial" w:cs="Arial"/>
                <w:kern w:val="0"/>
                <w:sz w:val="22"/>
                <w:szCs w:val="22"/>
                <w:lang w:eastAsia="en-GB"/>
                <w14:ligatures w14:val="none"/>
              </w:rPr>
            </w:pPr>
            <w:r w:rsidRPr="00811AAA">
              <w:rPr>
                <w:rFonts w:ascii="Arial" w:eastAsia="Times New Roman" w:hAnsi="Arial" w:cs="Arial"/>
                <w:kern w:val="0"/>
                <w:sz w:val="22"/>
                <w:szCs w:val="22"/>
                <w:lang w:eastAsia="en-GB"/>
                <w14:ligatures w14:val="none"/>
              </w:rPr>
              <w:t> </w:t>
            </w:r>
          </w:p>
        </w:tc>
        <w:tc>
          <w:tcPr>
            <w:tcW w:w="761" w:type="dxa"/>
            <w:tcBorders>
              <w:top w:val="nil"/>
              <w:left w:val="nil"/>
              <w:bottom w:val="nil"/>
              <w:right w:val="nil"/>
            </w:tcBorders>
            <w:shd w:val="clear" w:color="000000" w:fill="FFFFFF"/>
            <w:noWrap/>
            <w:vAlign w:val="bottom"/>
            <w:hideMark/>
          </w:tcPr>
          <w:p w14:paraId="7F432298" w14:textId="77777777" w:rsidR="00811AAA" w:rsidRPr="00811AAA" w:rsidRDefault="00811AAA" w:rsidP="00811AAA">
            <w:pPr>
              <w:spacing w:after="0" w:line="240" w:lineRule="auto"/>
              <w:rPr>
                <w:rFonts w:ascii="Arial" w:eastAsia="Times New Roman" w:hAnsi="Arial" w:cs="Arial"/>
                <w:kern w:val="0"/>
                <w:sz w:val="22"/>
                <w:szCs w:val="22"/>
                <w:lang w:eastAsia="en-GB"/>
                <w14:ligatures w14:val="none"/>
              </w:rPr>
            </w:pPr>
            <w:r w:rsidRPr="00811AAA">
              <w:rPr>
                <w:rFonts w:ascii="Arial" w:eastAsia="Times New Roman" w:hAnsi="Arial" w:cs="Arial"/>
                <w:kern w:val="0"/>
                <w:sz w:val="22"/>
                <w:szCs w:val="22"/>
                <w:lang w:eastAsia="en-GB"/>
                <w14:ligatures w14:val="none"/>
              </w:rPr>
              <w:t> </w:t>
            </w:r>
          </w:p>
        </w:tc>
        <w:tc>
          <w:tcPr>
            <w:tcW w:w="761" w:type="dxa"/>
            <w:tcBorders>
              <w:top w:val="nil"/>
              <w:left w:val="nil"/>
              <w:bottom w:val="nil"/>
              <w:right w:val="nil"/>
            </w:tcBorders>
            <w:shd w:val="clear" w:color="000000" w:fill="FFFFFF"/>
            <w:noWrap/>
            <w:vAlign w:val="bottom"/>
            <w:hideMark/>
          </w:tcPr>
          <w:p w14:paraId="4D932D8F" w14:textId="77777777" w:rsidR="00811AAA" w:rsidRPr="00811AAA" w:rsidRDefault="00811AAA" w:rsidP="00811AAA">
            <w:pPr>
              <w:spacing w:after="0" w:line="240" w:lineRule="auto"/>
              <w:rPr>
                <w:rFonts w:ascii="Arial" w:eastAsia="Times New Roman" w:hAnsi="Arial" w:cs="Arial"/>
                <w:kern w:val="0"/>
                <w:sz w:val="22"/>
                <w:szCs w:val="22"/>
                <w:lang w:eastAsia="en-GB"/>
                <w14:ligatures w14:val="none"/>
              </w:rPr>
            </w:pPr>
            <w:r w:rsidRPr="00811AAA">
              <w:rPr>
                <w:rFonts w:ascii="Arial" w:eastAsia="Times New Roman" w:hAnsi="Arial" w:cs="Arial"/>
                <w:kern w:val="0"/>
                <w:sz w:val="22"/>
                <w:szCs w:val="22"/>
                <w:lang w:eastAsia="en-GB"/>
                <w14:ligatures w14:val="none"/>
              </w:rPr>
              <w:t> </w:t>
            </w:r>
          </w:p>
        </w:tc>
        <w:tc>
          <w:tcPr>
            <w:tcW w:w="761" w:type="dxa"/>
            <w:tcBorders>
              <w:top w:val="nil"/>
              <w:left w:val="nil"/>
              <w:bottom w:val="nil"/>
              <w:right w:val="nil"/>
            </w:tcBorders>
            <w:shd w:val="clear" w:color="000000" w:fill="FFFFFF"/>
            <w:noWrap/>
            <w:vAlign w:val="bottom"/>
            <w:hideMark/>
          </w:tcPr>
          <w:p w14:paraId="2247A908" w14:textId="77777777" w:rsidR="00811AAA" w:rsidRPr="00811AAA" w:rsidRDefault="00811AAA" w:rsidP="00811AAA">
            <w:pPr>
              <w:spacing w:after="0" w:line="240" w:lineRule="auto"/>
              <w:rPr>
                <w:rFonts w:ascii="Arial" w:eastAsia="Times New Roman" w:hAnsi="Arial" w:cs="Arial"/>
                <w:kern w:val="0"/>
                <w:sz w:val="22"/>
                <w:szCs w:val="22"/>
                <w:lang w:eastAsia="en-GB"/>
                <w14:ligatures w14:val="none"/>
              </w:rPr>
            </w:pPr>
            <w:r w:rsidRPr="00811AAA">
              <w:rPr>
                <w:rFonts w:ascii="Arial" w:eastAsia="Times New Roman" w:hAnsi="Arial" w:cs="Arial"/>
                <w:kern w:val="0"/>
                <w:sz w:val="22"/>
                <w:szCs w:val="22"/>
                <w:lang w:eastAsia="en-GB"/>
                <w14:ligatures w14:val="none"/>
              </w:rPr>
              <w:t> </w:t>
            </w:r>
          </w:p>
        </w:tc>
        <w:tc>
          <w:tcPr>
            <w:tcW w:w="761" w:type="dxa"/>
            <w:tcBorders>
              <w:top w:val="nil"/>
              <w:left w:val="nil"/>
              <w:bottom w:val="nil"/>
              <w:right w:val="nil"/>
            </w:tcBorders>
            <w:shd w:val="clear" w:color="000000" w:fill="FFFFFF"/>
            <w:noWrap/>
            <w:vAlign w:val="bottom"/>
            <w:hideMark/>
          </w:tcPr>
          <w:p w14:paraId="322C68D4" w14:textId="77777777" w:rsidR="00811AAA" w:rsidRPr="00811AAA" w:rsidRDefault="00811AAA" w:rsidP="00811AAA">
            <w:pPr>
              <w:spacing w:after="0" w:line="240" w:lineRule="auto"/>
              <w:rPr>
                <w:rFonts w:ascii="Arial" w:eastAsia="Times New Roman" w:hAnsi="Arial" w:cs="Arial"/>
                <w:kern w:val="0"/>
                <w:sz w:val="22"/>
                <w:szCs w:val="22"/>
                <w:lang w:eastAsia="en-GB"/>
                <w14:ligatures w14:val="none"/>
              </w:rPr>
            </w:pPr>
            <w:r w:rsidRPr="00811AAA">
              <w:rPr>
                <w:rFonts w:ascii="Arial" w:eastAsia="Times New Roman" w:hAnsi="Arial" w:cs="Arial"/>
                <w:kern w:val="0"/>
                <w:sz w:val="22"/>
                <w:szCs w:val="22"/>
                <w:lang w:eastAsia="en-GB"/>
                <w14:ligatures w14:val="none"/>
              </w:rPr>
              <w:t> </w:t>
            </w:r>
          </w:p>
        </w:tc>
        <w:tc>
          <w:tcPr>
            <w:tcW w:w="761" w:type="dxa"/>
            <w:tcBorders>
              <w:top w:val="nil"/>
              <w:left w:val="nil"/>
              <w:bottom w:val="nil"/>
              <w:right w:val="nil"/>
            </w:tcBorders>
            <w:shd w:val="clear" w:color="000000" w:fill="FFFFFF"/>
            <w:noWrap/>
            <w:vAlign w:val="bottom"/>
            <w:hideMark/>
          </w:tcPr>
          <w:p w14:paraId="6CBE6D72" w14:textId="77777777" w:rsidR="00811AAA" w:rsidRPr="00811AAA" w:rsidRDefault="00811AAA" w:rsidP="00811AAA">
            <w:pPr>
              <w:spacing w:after="0" w:line="240" w:lineRule="auto"/>
              <w:rPr>
                <w:rFonts w:ascii="Arial" w:eastAsia="Times New Roman" w:hAnsi="Arial" w:cs="Arial"/>
                <w:kern w:val="0"/>
                <w:sz w:val="22"/>
                <w:szCs w:val="22"/>
                <w:lang w:eastAsia="en-GB"/>
                <w14:ligatures w14:val="none"/>
              </w:rPr>
            </w:pPr>
            <w:r w:rsidRPr="00811AAA">
              <w:rPr>
                <w:rFonts w:ascii="Arial" w:eastAsia="Times New Roman" w:hAnsi="Arial" w:cs="Arial"/>
                <w:kern w:val="0"/>
                <w:sz w:val="22"/>
                <w:szCs w:val="22"/>
                <w:lang w:eastAsia="en-GB"/>
                <w14:ligatures w14:val="none"/>
              </w:rPr>
              <w:t> </w:t>
            </w:r>
          </w:p>
        </w:tc>
        <w:tc>
          <w:tcPr>
            <w:tcW w:w="761" w:type="dxa"/>
            <w:tcBorders>
              <w:top w:val="nil"/>
              <w:left w:val="nil"/>
              <w:bottom w:val="nil"/>
              <w:right w:val="nil"/>
            </w:tcBorders>
            <w:shd w:val="clear" w:color="000000" w:fill="FFFFFF"/>
            <w:noWrap/>
            <w:vAlign w:val="bottom"/>
            <w:hideMark/>
          </w:tcPr>
          <w:p w14:paraId="6079A5D9" w14:textId="77777777" w:rsidR="00811AAA" w:rsidRPr="00811AAA" w:rsidRDefault="00811AAA" w:rsidP="00811AAA">
            <w:pPr>
              <w:spacing w:after="0" w:line="240" w:lineRule="auto"/>
              <w:rPr>
                <w:rFonts w:ascii="Arial" w:eastAsia="Times New Roman" w:hAnsi="Arial" w:cs="Arial"/>
                <w:kern w:val="0"/>
                <w:sz w:val="22"/>
                <w:szCs w:val="22"/>
                <w:lang w:eastAsia="en-GB"/>
                <w14:ligatures w14:val="none"/>
              </w:rPr>
            </w:pPr>
            <w:r w:rsidRPr="00811AAA">
              <w:rPr>
                <w:rFonts w:ascii="Arial" w:eastAsia="Times New Roman" w:hAnsi="Arial" w:cs="Arial"/>
                <w:kern w:val="0"/>
                <w:sz w:val="22"/>
                <w:szCs w:val="22"/>
                <w:lang w:eastAsia="en-GB"/>
                <w14:ligatures w14:val="none"/>
              </w:rPr>
              <w:t> </w:t>
            </w:r>
          </w:p>
        </w:tc>
        <w:tc>
          <w:tcPr>
            <w:tcW w:w="761" w:type="dxa"/>
            <w:tcBorders>
              <w:top w:val="nil"/>
              <w:left w:val="nil"/>
              <w:bottom w:val="nil"/>
              <w:right w:val="nil"/>
            </w:tcBorders>
            <w:shd w:val="clear" w:color="000000" w:fill="FFFFFF"/>
            <w:noWrap/>
            <w:vAlign w:val="bottom"/>
            <w:hideMark/>
          </w:tcPr>
          <w:p w14:paraId="35DC645A" w14:textId="77777777" w:rsidR="00811AAA" w:rsidRPr="00811AAA" w:rsidRDefault="00811AAA" w:rsidP="00811AAA">
            <w:pPr>
              <w:spacing w:after="0" w:line="240" w:lineRule="auto"/>
              <w:rPr>
                <w:rFonts w:ascii="Arial" w:eastAsia="Times New Roman" w:hAnsi="Arial" w:cs="Arial"/>
                <w:kern w:val="0"/>
                <w:sz w:val="22"/>
                <w:szCs w:val="22"/>
                <w:lang w:eastAsia="en-GB"/>
                <w14:ligatures w14:val="none"/>
              </w:rPr>
            </w:pPr>
            <w:r w:rsidRPr="00811AAA">
              <w:rPr>
                <w:rFonts w:ascii="Arial" w:eastAsia="Times New Roman" w:hAnsi="Arial" w:cs="Arial"/>
                <w:kern w:val="0"/>
                <w:sz w:val="22"/>
                <w:szCs w:val="22"/>
                <w:lang w:eastAsia="en-GB"/>
                <w14:ligatures w14:val="none"/>
              </w:rPr>
              <w:t> </w:t>
            </w:r>
          </w:p>
        </w:tc>
        <w:tc>
          <w:tcPr>
            <w:tcW w:w="761" w:type="dxa"/>
            <w:tcBorders>
              <w:top w:val="nil"/>
              <w:left w:val="nil"/>
              <w:bottom w:val="nil"/>
              <w:right w:val="nil"/>
            </w:tcBorders>
            <w:shd w:val="clear" w:color="000000" w:fill="FFFFFF"/>
            <w:noWrap/>
            <w:vAlign w:val="bottom"/>
            <w:hideMark/>
          </w:tcPr>
          <w:p w14:paraId="6302A776" w14:textId="77777777" w:rsidR="00811AAA" w:rsidRPr="00811AAA" w:rsidRDefault="00811AAA" w:rsidP="00811AAA">
            <w:pPr>
              <w:spacing w:after="0" w:line="240" w:lineRule="auto"/>
              <w:rPr>
                <w:rFonts w:ascii="Arial" w:eastAsia="Times New Roman" w:hAnsi="Arial" w:cs="Arial"/>
                <w:kern w:val="0"/>
                <w:sz w:val="22"/>
                <w:szCs w:val="22"/>
                <w:lang w:eastAsia="en-GB"/>
                <w14:ligatures w14:val="none"/>
              </w:rPr>
            </w:pPr>
            <w:r w:rsidRPr="00811AAA">
              <w:rPr>
                <w:rFonts w:ascii="Arial" w:eastAsia="Times New Roman" w:hAnsi="Arial" w:cs="Arial"/>
                <w:kern w:val="0"/>
                <w:sz w:val="22"/>
                <w:szCs w:val="22"/>
                <w:lang w:eastAsia="en-GB"/>
                <w14:ligatures w14:val="none"/>
              </w:rPr>
              <w:t> </w:t>
            </w:r>
          </w:p>
        </w:tc>
        <w:tc>
          <w:tcPr>
            <w:tcW w:w="761" w:type="dxa"/>
            <w:tcBorders>
              <w:top w:val="nil"/>
              <w:left w:val="nil"/>
              <w:bottom w:val="nil"/>
              <w:right w:val="nil"/>
            </w:tcBorders>
            <w:shd w:val="clear" w:color="000000" w:fill="FFFFFF"/>
            <w:noWrap/>
            <w:vAlign w:val="bottom"/>
            <w:hideMark/>
          </w:tcPr>
          <w:p w14:paraId="77DF40BE" w14:textId="77777777" w:rsidR="00811AAA" w:rsidRPr="00811AAA" w:rsidRDefault="00811AAA" w:rsidP="00811AAA">
            <w:pPr>
              <w:spacing w:after="0" w:line="240" w:lineRule="auto"/>
              <w:rPr>
                <w:rFonts w:ascii="Arial" w:eastAsia="Times New Roman" w:hAnsi="Arial" w:cs="Arial"/>
                <w:kern w:val="0"/>
                <w:sz w:val="22"/>
                <w:szCs w:val="22"/>
                <w:lang w:eastAsia="en-GB"/>
                <w14:ligatures w14:val="none"/>
              </w:rPr>
            </w:pPr>
            <w:r w:rsidRPr="00811AAA">
              <w:rPr>
                <w:rFonts w:ascii="Arial" w:eastAsia="Times New Roman" w:hAnsi="Arial" w:cs="Arial"/>
                <w:kern w:val="0"/>
                <w:sz w:val="22"/>
                <w:szCs w:val="22"/>
                <w:lang w:eastAsia="en-GB"/>
                <w14:ligatures w14:val="none"/>
              </w:rPr>
              <w:t> </w:t>
            </w:r>
          </w:p>
        </w:tc>
        <w:tc>
          <w:tcPr>
            <w:tcW w:w="867" w:type="dxa"/>
            <w:gridSpan w:val="2"/>
            <w:tcBorders>
              <w:top w:val="nil"/>
              <w:left w:val="nil"/>
              <w:bottom w:val="nil"/>
              <w:right w:val="nil"/>
            </w:tcBorders>
            <w:shd w:val="clear" w:color="000000" w:fill="FFFFFF"/>
            <w:noWrap/>
            <w:vAlign w:val="bottom"/>
            <w:hideMark/>
          </w:tcPr>
          <w:p w14:paraId="4AC3A1EC" w14:textId="77777777" w:rsidR="00811AAA" w:rsidRPr="00811AAA" w:rsidRDefault="00811AAA" w:rsidP="00811AAA">
            <w:pPr>
              <w:spacing w:after="0" w:line="240" w:lineRule="auto"/>
              <w:rPr>
                <w:rFonts w:ascii="Arial" w:eastAsia="Times New Roman" w:hAnsi="Arial" w:cs="Arial"/>
                <w:b/>
                <w:bCs/>
                <w:kern w:val="0"/>
                <w:sz w:val="22"/>
                <w:szCs w:val="22"/>
                <w:lang w:eastAsia="en-GB"/>
                <w14:ligatures w14:val="none"/>
              </w:rPr>
            </w:pPr>
            <w:r w:rsidRPr="00811AAA">
              <w:rPr>
                <w:rFonts w:ascii="Arial" w:eastAsia="Times New Roman" w:hAnsi="Arial" w:cs="Arial"/>
                <w:b/>
                <w:bCs/>
                <w:kern w:val="0"/>
                <w:sz w:val="22"/>
                <w:szCs w:val="22"/>
                <w:lang w:eastAsia="en-GB"/>
                <w14:ligatures w14:val="none"/>
              </w:rPr>
              <w:t> </w:t>
            </w:r>
          </w:p>
        </w:tc>
      </w:tr>
      <w:tr w:rsidR="00811AAA" w:rsidRPr="00811AAA" w14:paraId="69BFC697" w14:textId="77777777" w:rsidTr="00811AAA">
        <w:trPr>
          <w:trHeight w:val="491"/>
        </w:trPr>
        <w:tc>
          <w:tcPr>
            <w:tcW w:w="235" w:type="dxa"/>
            <w:tcBorders>
              <w:top w:val="nil"/>
              <w:left w:val="nil"/>
              <w:bottom w:val="nil"/>
              <w:right w:val="nil"/>
            </w:tcBorders>
            <w:shd w:val="clear" w:color="000000" w:fill="FFFFFF"/>
            <w:noWrap/>
            <w:vAlign w:val="bottom"/>
            <w:hideMark/>
          </w:tcPr>
          <w:p w14:paraId="65FC296A" w14:textId="77777777" w:rsidR="00811AAA" w:rsidRPr="00811AAA" w:rsidRDefault="00811AAA" w:rsidP="00811AAA">
            <w:pPr>
              <w:spacing w:after="0" w:line="240" w:lineRule="auto"/>
              <w:rPr>
                <w:rFonts w:ascii="Arial" w:eastAsia="Times New Roman" w:hAnsi="Arial" w:cs="Arial"/>
                <w:color w:val="000000"/>
                <w:kern w:val="0"/>
                <w:sz w:val="22"/>
                <w:szCs w:val="22"/>
                <w:lang w:eastAsia="en-GB"/>
                <w14:ligatures w14:val="none"/>
              </w:rPr>
            </w:pPr>
            <w:r w:rsidRPr="00811AAA">
              <w:rPr>
                <w:rFonts w:ascii="Arial" w:eastAsia="Times New Roman" w:hAnsi="Arial" w:cs="Arial"/>
                <w:color w:val="000000"/>
                <w:kern w:val="0"/>
                <w:sz w:val="22"/>
                <w:szCs w:val="22"/>
                <w:lang w:eastAsia="en-GB"/>
                <w14:ligatures w14:val="none"/>
              </w:rPr>
              <w:t> </w:t>
            </w:r>
          </w:p>
        </w:tc>
        <w:tc>
          <w:tcPr>
            <w:tcW w:w="1326" w:type="dxa"/>
            <w:tcBorders>
              <w:top w:val="nil"/>
              <w:left w:val="nil"/>
              <w:bottom w:val="nil"/>
              <w:right w:val="nil"/>
            </w:tcBorders>
            <w:shd w:val="clear" w:color="000000" w:fill="FFFFFF"/>
            <w:noWrap/>
            <w:vAlign w:val="bottom"/>
            <w:hideMark/>
          </w:tcPr>
          <w:p w14:paraId="15CDBAAD" w14:textId="77777777" w:rsidR="00811AAA" w:rsidRPr="00811AAA" w:rsidRDefault="00811AAA" w:rsidP="00811AAA">
            <w:pPr>
              <w:spacing w:after="0" w:line="240" w:lineRule="auto"/>
              <w:rPr>
                <w:rFonts w:ascii="Arial" w:eastAsia="Times New Roman" w:hAnsi="Arial" w:cs="Arial"/>
                <w:kern w:val="0"/>
                <w:sz w:val="22"/>
                <w:szCs w:val="22"/>
                <w:lang w:eastAsia="en-GB"/>
                <w14:ligatures w14:val="none"/>
              </w:rPr>
            </w:pPr>
            <w:r w:rsidRPr="00811AAA">
              <w:rPr>
                <w:rFonts w:ascii="Arial" w:eastAsia="Times New Roman" w:hAnsi="Arial" w:cs="Arial"/>
                <w:kern w:val="0"/>
                <w:sz w:val="22"/>
                <w:szCs w:val="22"/>
                <w:lang w:eastAsia="en-GB"/>
                <w14:ligatures w14:val="none"/>
              </w:rPr>
              <w:t> </w:t>
            </w:r>
          </w:p>
        </w:tc>
        <w:tc>
          <w:tcPr>
            <w:tcW w:w="1406" w:type="dxa"/>
            <w:tcBorders>
              <w:top w:val="nil"/>
              <w:left w:val="nil"/>
              <w:bottom w:val="nil"/>
              <w:right w:val="nil"/>
            </w:tcBorders>
            <w:shd w:val="clear" w:color="000000" w:fill="FFFFFF"/>
            <w:noWrap/>
            <w:vAlign w:val="bottom"/>
            <w:hideMark/>
          </w:tcPr>
          <w:p w14:paraId="107F394C" w14:textId="77777777" w:rsidR="00811AAA" w:rsidRPr="00811AAA" w:rsidRDefault="00811AAA" w:rsidP="00811AAA">
            <w:pPr>
              <w:spacing w:after="0" w:line="240" w:lineRule="auto"/>
              <w:rPr>
                <w:rFonts w:ascii="Arial" w:eastAsia="Times New Roman" w:hAnsi="Arial" w:cs="Arial"/>
                <w:kern w:val="0"/>
                <w:sz w:val="22"/>
                <w:szCs w:val="22"/>
                <w:lang w:eastAsia="en-GB"/>
                <w14:ligatures w14:val="none"/>
              </w:rPr>
            </w:pPr>
            <w:r w:rsidRPr="00811AAA">
              <w:rPr>
                <w:rFonts w:ascii="Arial" w:eastAsia="Times New Roman" w:hAnsi="Arial" w:cs="Arial"/>
                <w:kern w:val="0"/>
                <w:sz w:val="22"/>
                <w:szCs w:val="22"/>
                <w:lang w:eastAsia="en-GB"/>
                <w14:ligatures w14:val="none"/>
              </w:rPr>
              <w:t> </w:t>
            </w:r>
          </w:p>
        </w:tc>
        <w:tc>
          <w:tcPr>
            <w:tcW w:w="899" w:type="dxa"/>
            <w:tcBorders>
              <w:top w:val="nil"/>
              <w:left w:val="nil"/>
              <w:bottom w:val="nil"/>
              <w:right w:val="nil"/>
            </w:tcBorders>
            <w:shd w:val="clear" w:color="000000" w:fill="FFFFFF"/>
            <w:noWrap/>
            <w:vAlign w:val="bottom"/>
            <w:hideMark/>
          </w:tcPr>
          <w:p w14:paraId="7BC5BFCB" w14:textId="77777777" w:rsidR="00811AAA" w:rsidRPr="00811AAA" w:rsidRDefault="00811AAA" w:rsidP="00811AAA">
            <w:pPr>
              <w:spacing w:after="0" w:line="240" w:lineRule="auto"/>
              <w:rPr>
                <w:rFonts w:ascii="Arial" w:eastAsia="Times New Roman" w:hAnsi="Arial" w:cs="Arial"/>
                <w:kern w:val="0"/>
                <w:sz w:val="22"/>
                <w:szCs w:val="22"/>
                <w:lang w:eastAsia="en-GB"/>
                <w14:ligatures w14:val="none"/>
              </w:rPr>
            </w:pPr>
            <w:r w:rsidRPr="00811AAA">
              <w:rPr>
                <w:rFonts w:ascii="Arial" w:eastAsia="Times New Roman" w:hAnsi="Arial" w:cs="Arial"/>
                <w:kern w:val="0"/>
                <w:sz w:val="22"/>
                <w:szCs w:val="22"/>
                <w:lang w:eastAsia="en-GB"/>
                <w14:ligatures w14:val="none"/>
              </w:rPr>
              <w:t> </w:t>
            </w:r>
          </w:p>
        </w:tc>
        <w:tc>
          <w:tcPr>
            <w:tcW w:w="9147" w:type="dxa"/>
            <w:gridSpan w:val="13"/>
            <w:tcBorders>
              <w:top w:val="single" w:sz="8" w:space="0" w:color="808080"/>
              <w:left w:val="single" w:sz="8" w:space="0" w:color="808080"/>
              <w:bottom w:val="single" w:sz="8" w:space="0" w:color="808080"/>
              <w:right w:val="single" w:sz="8" w:space="0" w:color="808080"/>
            </w:tcBorders>
            <w:shd w:val="clear" w:color="000000" w:fill="3F8846"/>
            <w:noWrap/>
            <w:vAlign w:val="center"/>
            <w:hideMark/>
          </w:tcPr>
          <w:p w14:paraId="6C5BCEDF" w14:textId="77777777" w:rsidR="00811AAA" w:rsidRPr="00811AAA" w:rsidRDefault="00811AAA" w:rsidP="00811AAA">
            <w:pPr>
              <w:spacing w:after="0" w:line="240" w:lineRule="auto"/>
              <w:jc w:val="center"/>
              <w:rPr>
                <w:rFonts w:ascii="Arial" w:eastAsia="Times New Roman" w:hAnsi="Arial" w:cs="Arial"/>
                <w:b/>
                <w:bCs/>
                <w:color w:val="FFFFFF"/>
                <w:kern w:val="0"/>
                <w:lang w:eastAsia="en-GB"/>
                <w14:ligatures w14:val="none"/>
              </w:rPr>
            </w:pPr>
            <w:r w:rsidRPr="00811AAA">
              <w:rPr>
                <w:rFonts w:ascii="Arial" w:eastAsia="Times New Roman" w:hAnsi="Arial" w:cs="Arial"/>
                <w:b/>
                <w:bCs/>
                <w:color w:val="FFFFFF"/>
                <w:kern w:val="0"/>
                <w:lang w:eastAsia="en-GB"/>
                <w14:ligatures w14:val="none"/>
              </w:rPr>
              <w:t>MONTHS</w:t>
            </w:r>
          </w:p>
        </w:tc>
        <w:tc>
          <w:tcPr>
            <w:tcW w:w="865" w:type="dxa"/>
            <w:gridSpan w:val="2"/>
            <w:tcBorders>
              <w:top w:val="nil"/>
              <w:left w:val="nil"/>
              <w:bottom w:val="nil"/>
              <w:right w:val="nil"/>
            </w:tcBorders>
            <w:shd w:val="clear" w:color="000000" w:fill="FFFFFF"/>
            <w:noWrap/>
            <w:vAlign w:val="bottom"/>
            <w:hideMark/>
          </w:tcPr>
          <w:p w14:paraId="191C323B" w14:textId="77777777" w:rsidR="00811AAA" w:rsidRPr="00811AAA" w:rsidRDefault="00811AAA" w:rsidP="00811AAA">
            <w:pPr>
              <w:spacing w:after="0" w:line="240" w:lineRule="auto"/>
              <w:rPr>
                <w:rFonts w:ascii="Arial" w:eastAsia="Times New Roman" w:hAnsi="Arial" w:cs="Arial"/>
                <w:b/>
                <w:bCs/>
                <w:kern w:val="0"/>
                <w:lang w:eastAsia="en-GB"/>
                <w14:ligatures w14:val="none"/>
              </w:rPr>
            </w:pPr>
            <w:r w:rsidRPr="00811AAA">
              <w:rPr>
                <w:rFonts w:ascii="Arial" w:eastAsia="Times New Roman" w:hAnsi="Arial" w:cs="Arial"/>
                <w:b/>
                <w:bCs/>
                <w:kern w:val="0"/>
                <w:lang w:eastAsia="en-GB"/>
                <w14:ligatures w14:val="none"/>
              </w:rPr>
              <w:t> </w:t>
            </w:r>
          </w:p>
        </w:tc>
      </w:tr>
      <w:tr w:rsidR="00811AAA" w:rsidRPr="00811AAA" w14:paraId="39DFE21D" w14:textId="77777777" w:rsidTr="00811AAA">
        <w:trPr>
          <w:gridAfter w:val="1"/>
          <w:wAfter w:w="13" w:type="dxa"/>
          <w:trHeight w:val="571"/>
        </w:trPr>
        <w:tc>
          <w:tcPr>
            <w:tcW w:w="235" w:type="dxa"/>
            <w:tcBorders>
              <w:top w:val="nil"/>
              <w:left w:val="nil"/>
              <w:bottom w:val="nil"/>
              <w:right w:val="nil"/>
            </w:tcBorders>
            <w:shd w:val="clear" w:color="000000" w:fill="FFFFFF"/>
            <w:noWrap/>
            <w:vAlign w:val="bottom"/>
            <w:hideMark/>
          </w:tcPr>
          <w:p w14:paraId="7D3281CB" w14:textId="77777777" w:rsidR="00811AAA" w:rsidRPr="00811AAA" w:rsidRDefault="00811AAA" w:rsidP="00811AAA">
            <w:pPr>
              <w:spacing w:after="0" w:line="240" w:lineRule="auto"/>
              <w:rPr>
                <w:rFonts w:ascii="Arial" w:eastAsia="Times New Roman" w:hAnsi="Arial" w:cs="Arial"/>
                <w:color w:val="000000"/>
                <w:kern w:val="0"/>
                <w:sz w:val="22"/>
                <w:szCs w:val="22"/>
                <w:lang w:eastAsia="en-GB"/>
                <w14:ligatures w14:val="none"/>
              </w:rPr>
            </w:pPr>
            <w:r w:rsidRPr="00811AAA">
              <w:rPr>
                <w:rFonts w:ascii="Arial" w:eastAsia="Times New Roman" w:hAnsi="Arial" w:cs="Arial"/>
                <w:color w:val="000000"/>
                <w:kern w:val="0"/>
                <w:sz w:val="22"/>
                <w:szCs w:val="22"/>
                <w:lang w:eastAsia="en-GB"/>
                <w14:ligatures w14:val="none"/>
              </w:rPr>
              <w:t> </w:t>
            </w:r>
          </w:p>
        </w:tc>
        <w:tc>
          <w:tcPr>
            <w:tcW w:w="1326" w:type="dxa"/>
            <w:tcBorders>
              <w:top w:val="single" w:sz="8" w:space="0" w:color="808080"/>
              <w:left w:val="single" w:sz="8" w:space="0" w:color="808080"/>
              <w:bottom w:val="nil"/>
              <w:right w:val="single" w:sz="4" w:space="0" w:color="808080"/>
            </w:tcBorders>
            <w:shd w:val="clear" w:color="000000" w:fill="3F8846"/>
            <w:noWrap/>
            <w:vAlign w:val="center"/>
            <w:hideMark/>
          </w:tcPr>
          <w:p w14:paraId="15AA3B04" w14:textId="77777777" w:rsidR="00811AAA" w:rsidRPr="00811AAA" w:rsidRDefault="00811AAA" w:rsidP="00811AAA">
            <w:pPr>
              <w:spacing w:after="0" w:line="240" w:lineRule="auto"/>
              <w:jc w:val="center"/>
              <w:rPr>
                <w:rFonts w:ascii="Arial" w:eastAsia="Times New Roman" w:hAnsi="Arial" w:cs="Arial"/>
                <w:b/>
                <w:bCs/>
                <w:color w:val="FFFFFF"/>
                <w:kern w:val="0"/>
                <w:sz w:val="28"/>
                <w:szCs w:val="28"/>
                <w:lang w:eastAsia="en-GB"/>
                <w14:ligatures w14:val="none"/>
              </w:rPr>
            </w:pPr>
            <w:r w:rsidRPr="00811AAA">
              <w:rPr>
                <w:rFonts w:ascii="Arial" w:eastAsia="Times New Roman" w:hAnsi="Arial" w:cs="Arial"/>
                <w:b/>
                <w:bCs/>
                <w:color w:val="FFFFFF"/>
                <w:kern w:val="0"/>
                <w:sz w:val="28"/>
                <w:szCs w:val="28"/>
                <w:lang w:eastAsia="en-GB"/>
                <w14:ligatures w14:val="none"/>
              </w:rPr>
              <w:t>Cash out-expenses</w:t>
            </w:r>
          </w:p>
        </w:tc>
        <w:tc>
          <w:tcPr>
            <w:tcW w:w="1406" w:type="dxa"/>
            <w:tcBorders>
              <w:top w:val="single" w:sz="8" w:space="0" w:color="808080"/>
              <w:left w:val="nil"/>
              <w:bottom w:val="nil"/>
              <w:right w:val="single" w:sz="4" w:space="0" w:color="808080"/>
            </w:tcBorders>
            <w:shd w:val="clear" w:color="000000" w:fill="3F8846"/>
            <w:vAlign w:val="center"/>
            <w:hideMark/>
          </w:tcPr>
          <w:p w14:paraId="3EA6BC14" w14:textId="77777777" w:rsidR="00811AAA" w:rsidRPr="00811AAA" w:rsidRDefault="00811AAA" w:rsidP="00811AAA">
            <w:pPr>
              <w:spacing w:after="0" w:line="240" w:lineRule="auto"/>
              <w:jc w:val="center"/>
              <w:rPr>
                <w:rFonts w:ascii="Arial" w:eastAsia="Times New Roman" w:hAnsi="Arial" w:cs="Arial"/>
                <w:b/>
                <w:bCs/>
                <w:color w:val="FFFFFF"/>
                <w:kern w:val="0"/>
                <w:sz w:val="28"/>
                <w:szCs w:val="28"/>
                <w:lang w:eastAsia="en-GB"/>
                <w14:ligatures w14:val="none"/>
              </w:rPr>
            </w:pPr>
            <w:r w:rsidRPr="00811AAA">
              <w:rPr>
                <w:rFonts w:ascii="Arial" w:eastAsia="Times New Roman" w:hAnsi="Arial" w:cs="Arial"/>
                <w:b/>
                <w:bCs/>
                <w:color w:val="FFFFFF"/>
                <w:kern w:val="0"/>
                <w:sz w:val="28"/>
                <w:szCs w:val="28"/>
                <w:lang w:eastAsia="en-GB"/>
                <w14:ligatures w14:val="none"/>
              </w:rPr>
              <w:t>Description (as required)</w:t>
            </w:r>
          </w:p>
        </w:tc>
        <w:tc>
          <w:tcPr>
            <w:tcW w:w="899" w:type="dxa"/>
            <w:tcBorders>
              <w:top w:val="single" w:sz="8" w:space="0" w:color="808080"/>
              <w:left w:val="nil"/>
              <w:bottom w:val="nil"/>
              <w:right w:val="single" w:sz="4" w:space="0" w:color="808080"/>
            </w:tcBorders>
            <w:shd w:val="clear" w:color="000000" w:fill="3F8846"/>
            <w:vAlign w:val="center"/>
            <w:hideMark/>
          </w:tcPr>
          <w:p w14:paraId="1D8A2AE0" w14:textId="77777777" w:rsidR="00811AAA" w:rsidRPr="00811AAA" w:rsidRDefault="00811AAA" w:rsidP="00811AAA">
            <w:pPr>
              <w:spacing w:after="0" w:line="240" w:lineRule="auto"/>
              <w:jc w:val="center"/>
              <w:rPr>
                <w:rFonts w:ascii="Arial" w:eastAsia="Times New Roman" w:hAnsi="Arial" w:cs="Arial"/>
                <w:b/>
                <w:bCs/>
                <w:color w:val="FFFFFF"/>
                <w:kern w:val="0"/>
                <w:sz w:val="28"/>
                <w:szCs w:val="28"/>
                <w:lang w:eastAsia="en-GB"/>
                <w14:ligatures w14:val="none"/>
              </w:rPr>
            </w:pPr>
            <w:r w:rsidRPr="00811AAA">
              <w:rPr>
                <w:rFonts w:ascii="Arial" w:eastAsia="Times New Roman" w:hAnsi="Arial" w:cs="Arial"/>
                <w:b/>
                <w:bCs/>
                <w:color w:val="FFFFFF"/>
                <w:kern w:val="0"/>
                <w:sz w:val="28"/>
                <w:szCs w:val="28"/>
                <w:lang w:eastAsia="en-GB"/>
                <w14:ligatures w14:val="none"/>
              </w:rPr>
              <w:t> </w:t>
            </w:r>
          </w:p>
        </w:tc>
        <w:tc>
          <w:tcPr>
            <w:tcW w:w="761" w:type="dxa"/>
            <w:tcBorders>
              <w:top w:val="nil"/>
              <w:left w:val="nil"/>
              <w:bottom w:val="nil"/>
              <w:right w:val="single" w:sz="4" w:space="0" w:color="808080"/>
            </w:tcBorders>
            <w:shd w:val="clear" w:color="000000" w:fill="3F8846"/>
            <w:noWrap/>
            <w:vAlign w:val="center"/>
            <w:hideMark/>
          </w:tcPr>
          <w:p w14:paraId="589BA485" w14:textId="77777777" w:rsidR="00811AAA" w:rsidRPr="00811AAA" w:rsidRDefault="00811AAA" w:rsidP="00811AAA">
            <w:pPr>
              <w:spacing w:after="0" w:line="240" w:lineRule="auto"/>
              <w:jc w:val="center"/>
              <w:rPr>
                <w:rFonts w:ascii="Arial" w:eastAsia="Times New Roman" w:hAnsi="Arial" w:cs="Arial"/>
                <w:b/>
                <w:bCs/>
                <w:color w:val="FFFFFF"/>
                <w:kern w:val="0"/>
                <w:lang w:eastAsia="en-GB"/>
                <w14:ligatures w14:val="none"/>
              </w:rPr>
            </w:pPr>
            <w:r w:rsidRPr="00811AAA">
              <w:rPr>
                <w:rFonts w:ascii="Arial" w:eastAsia="Times New Roman" w:hAnsi="Arial" w:cs="Arial"/>
                <w:b/>
                <w:bCs/>
                <w:color w:val="FFFFFF"/>
                <w:kern w:val="0"/>
                <w:lang w:eastAsia="en-GB"/>
                <w14:ligatures w14:val="none"/>
              </w:rPr>
              <w:t>1</w:t>
            </w:r>
          </w:p>
        </w:tc>
        <w:tc>
          <w:tcPr>
            <w:tcW w:w="761" w:type="dxa"/>
            <w:tcBorders>
              <w:top w:val="nil"/>
              <w:left w:val="nil"/>
              <w:bottom w:val="nil"/>
              <w:right w:val="single" w:sz="4" w:space="0" w:color="808080"/>
            </w:tcBorders>
            <w:shd w:val="clear" w:color="000000" w:fill="3F8846"/>
            <w:noWrap/>
            <w:vAlign w:val="center"/>
            <w:hideMark/>
          </w:tcPr>
          <w:p w14:paraId="660377A7" w14:textId="77777777" w:rsidR="00811AAA" w:rsidRPr="00811AAA" w:rsidRDefault="00811AAA" w:rsidP="00811AAA">
            <w:pPr>
              <w:spacing w:after="0" w:line="240" w:lineRule="auto"/>
              <w:jc w:val="center"/>
              <w:rPr>
                <w:rFonts w:ascii="Arial" w:eastAsia="Times New Roman" w:hAnsi="Arial" w:cs="Arial"/>
                <w:b/>
                <w:bCs/>
                <w:color w:val="FFFFFF"/>
                <w:kern w:val="0"/>
                <w:lang w:eastAsia="en-GB"/>
                <w14:ligatures w14:val="none"/>
              </w:rPr>
            </w:pPr>
            <w:r w:rsidRPr="00811AAA">
              <w:rPr>
                <w:rFonts w:ascii="Arial" w:eastAsia="Times New Roman" w:hAnsi="Arial" w:cs="Arial"/>
                <w:b/>
                <w:bCs/>
                <w:color w:val="FFFFFF"/>
                <w:kern w:val="0"/>
                <w:lang w:eastAsia="en-GB"/>
                <w14:ligatures w14:val="none"/>
              </w:rPr>
              <w:t>2</w:t>
            </w:r>
          </w:p>
        </w:tc>
        <w:tc>
          <w:tcPr>
            <w:tcW w:w="761" w:type="dxa"/>
            <w:tcBorders>
              <w:top w:val="nil"/>
              <w:left w:val="nil"/>
              <w:bottom w:val="nil"/>
              <w:right w:val="single" w:sz="4" w:space="0" w:color="808080"/>
            </w:tcBorders>
            <w:shd w:val="clear" w:color="000000" w:fill="3F8846"/>
            <w:noWrap/>
            <w:vAlign w:val="center"/>
            <w:hideMark/>
          </w:tcPr>
          <w:p w14:paraId="2E122CBE" w14:textId="77777777" w:rsidR="00811AAA" w:rsidRPr="00811AAA" w:rsidRDefault="00811AAA" w:rsidP="00811AAA">
            <w:pPr>
              <w:spacing w:after="0" w:line="240" w:lineRule="auto"/>
              <w:jc w:val="center"/>
              <w:rPr>
                <w:rFonts w:ascii="Arial" w:eastAsia="Times New Roman" w:hAnsi="Arial" w:cs="Arial"/>
                <w:b/>
                <w:bCs/>
                <w:color w:val="FFFFFF"/>
                <w:kern w:val="0"/>
                <w:lang w:eastAsia="en-GB"/>
                <w14:ligatures w14:val="none"/>
              </w:rPr>
            </w:pPr>
            <w:r w:rsidRPr="00811AAA">
              <w:rPr>
                <w:rFonts w:ascii="Arial" w:eastAsia="Times New Roman" w:hAnsi="Arial" w:cs="Arial"/>
                <w:b/>
                <w:bCs/>
                <w:color w:val="FFFFFF"/>
                <w:kern w:val="0"/>
                <w:lang w:eastAsia="en-GB"/>
                <w14:ligatures w14:val="none"/>
              </w:rPr>
              <w:t>3</w:t>
            </w:r>
          </w:p>
        </w:tc>
        <w:tc>
          <w:tcPr>
            <w:tcW w:w="761" w:type="dxa"/>
            <w:tcBorders>
              <w:top w:val="nil"/>
              <w:left w:val="nil"/>
              <w:bottom w:val="nil"/>
              <w:right w:val="single" w:sz="4" w:space="0" w:color="808080"/>
            </w:tcBorders>
            <w:shd w:val="clear" w:color="000000" w:fill="3F8846"/>
            <w:noWrap/>
            <w:vAlign w:val="center"/>
            <w:hideMark/>
          </w:tcPr>
          <w:p w14:paraId="0A4B3E28" w14:textId="77777777" w:rsidR="00811AAA" w:rsidRPr="00811AAA" w:rsidRDefault="00811AAA" w:rsidP="00811AAA">
            <w:pPr>
              <w:spacing w:after="0" w:line="240" w:lineRule="auto"/>
              <w:jc w:val="center"/>
              <w:rPr>
                <w:rFonts w:ascii="Arial" w:eastAsia="Times New Roman" w:hAnsi="Arial" w:cs="Arial"/>
                <w:b/>
                <w:bCs/>
                <w:color w:val="FFFFFF"/>
                <w:kern w:val="0"/>
                <w:lang w:eastAsia="en-GB"/>
                <w14:ligatures w14:val="none"/>
              </w:rPr>
            </w:pPr>
            <w:r w:rsidRPr="00811AAA">
              <w:rPr>
                <w:rFonts w:ascii="Arial" w:eastAsia="Times New Roman" w:hAnsi="Arial" w:cs="Arial"/>
                <w:b/>
                <w:bCs/>
                <w:color w:val="FFFFFF"/>
                <w:kern w:val="0"/>
                <w:lang w:eastAsia="en-GB"/>
                <w14:ligatures w14:val="none"/>
              </w:rPr>
              <w:t>4</w:t>
            </w:r>
          </w:p>
        </w:tc>
        <w:tc>
          <w:tcPr>
            <w:tcW w:w="761" w:type="dxa"/>
            <w:tcBorders>
              <w:top w:val="nil"/>
              <w:left w:val="nil"/>
              <w:bottom w:val="nil"/>
              <w:right w:val="single" w:sz="4" w:space="0" w:color="808080"/>
            </w:tcBorders>
            <w:shd w:val="clear" w:color="000000" w:fill="3F8846"/>
            <w:noWrap/>
            <w:vAlign w:val="center"/>
            <w:hideMark/>
          </w:tcPr>
          <w:p w14:paraId="039C42CD" w14:textId="77777777" w:rsidR="00811AAA" w:rsidRPr="00811AAA" w:rsidRDefault="00811AAA" w:rsidP="00811AAA">
            <w:pPr>
              <w:spacing w:after="0" w:line="240" w:lineRule="auto"/>
              <w:jc w:val="center"/>
              <w:rPr>
                <w:rFonts w:ascii="Arial" w:eastAsia="Times New Roman" w:hAnsi="Arial" w:cs="Arial"/>
                <w:b/>
                <w:bCs/>
                <w:color w:val="FFFFFF"/>
                <w:kern w:val="0"/>
                <w:lang w:eastAsia="en-GB"/>
                <w14:ligatures w14:val="none"/>
              </w:rPr>
            </w:pPr>
            <w:r w:rsidRPr="00811AAA">
              <w:rPr>
                <w:rFonts w:ascii="Arial" w:eastAsia="Times New Roman" w:hAnsi="Arial" w:cs="Arial"/>
                <w:b/>
                <w:bCs/>
                <w:color w:val="FFFFFF"/>
                <w:kern w:val="0"/>
                <w:lang w:eastAsia="en-GB"/>
                <w14:ligatures w14:val="none"/>
              </w:rPr>
              <w:t>5</w:t>
            </w:r>
          </w:p>
        </w:tc>
        <w:tc>
          <w:tcPr>
            <w:tcW w:w="761" w:type="dxa"/>
            <w:tcBorders>
              <w:top w:val="nil"/>
              <w:left w:val="nil"/>
              <w:bottom w:val="nil"/>
              <w:right w:val="nil"/>
            </w:tcBorders>
            <w:shd w:val="clear" w:color="000000" w:fill="3F8846"/>
            <w:noWrap/>
            <w:vAlign w:val="center"/>
            <w:hideMark/>
          </w:tcPr>
          <w:p w14:paraId="1CBB63C7" w14:textId="77777777" w:rsidR="00811AAA" w:rsidRPr="00811AAA" w:rsidRDefault="00811AAA" w:rsidP="00811AAA">
            <w:pPr>
              <w:spacing w:after="0" w:line="240" w:lineRule="auto"/>
              <w:jc w:val="center"/>
              <w:rPr>
                <w:rFonts w:ascii="Arial" w:eastAsia="Times New Roman" w:hAnsi="Arial" w:cs="Arial"/>
                <w:b/>
                <w:bCs/>
                <w:color w:val="FFFFFF"/>
                <w:kern w:val="0"/>
                <w:lang w:eastAsia="en-GB"/>
                <w14:ligatures w14:val="none"/>
              </w:rPr>
            </w:pPr>
            <w:r w:rsidRPr="00811AAA">
              <w:rPr>
                <w:rFonts w:ascii="Arial" w:eastAsia="Times New Roman" w:hAnsi="Arial" w:cs="Arial"/>
                <w:b/>
                <w:bCs/>
                <w:color w:val="FFFFFF"/>
                <w:kern w:val="0"/>
                <w:lang w:eastAsia="en-GB"/>
                <w14:ligatures w14:val="none"/>
              </w:rPr>
              <w:t>6</w:t>
            </w:r>
          </w:p>
        </w:tc>
        <w:tc>
          <w:tcPr>
            <w:tcW w:w="761" w:type="dxa"/>
            <w:tcBorders>
              <w:top w:val="nil"/>
              <w:left w:val="single" w:sz="4" w:space="0" w:color="808080"/>
              <w:bottom w:val="nil"/>
              <w:right w:val="single" w:sz="4" w:space="0" w:color="808080"/>
            </w:tcBorders>
            <w:shd w:val="clear" w:color="000000" w:fill="3F8846"/>
            <w:noWrap/>
            <w:vAlign w:val="center"/>
            <w:hideMark/>
          </w:tcPr>
          <w:p w14:paraId="5BEF90B3" w14:textId="77777777" w:rsidR="00811AAA" w:rsidRPr="00811AAA" w:rsidRDefault="00811AAA" w:rsidP="00811AAA">
            <w:pPr>
              <w:spacing w:after="0" w:line="240" w:lineRule="auto"/>
              <w:jc w:val="center"/>
              <w:rPr>
                <w:rFonts w:ascii="Arial" w:eastAsia="Times New Roman" w:hAnsi="Arial" w:cs="Arial"/>
                <w:b/>
                <w:bCs/>
                <w:color w:val="FFFFFF"/>
                <w:kern w:val="0"/>
                <w:lang w:eastAsia="en-GB"/>
                <w14:ligatures w14:val="none"/>
              </w:rPr>
            </w:pPr>
            <w:r w:rsidRPr="00811AAA">
              <w:rPr>
                <w:rFonts w:ascii="Arial" w:eastAsia="Times New Roman" w:hAnsi="Arial" w:cs="Arial"/>
                <w:b/>
                <w:bCs/>
                <w:color w:val="FFFFFF"/>
                <w:kern w:val="0"/>
                <w:lang w:eastAsia="en-GB"/>
                <w14:ligatures w14:val="none"/>
              </w:rPr>
              <w:t>7</w:t>
            </w:r>
          </w:p>
        </w:tc>
        <w:tc>
          <w:tcPr>
            <w:tcW w:w="761" w:type="dxa"/>
            <w:tcBorders>
              <w:top w:val="nil"/>
              <w:left w:val="nil"/>
              <w:bottom w:val="nil"/>
              <w:right w:val="single" w:sz="4" w:space="0" w:color="808080"/>
            </w:tcBorders>
            <w:shd w:val="clear" w:color="000000" w:fill="3F8846"/>
            <w:noWrap/>
            <w:vAlign w:val="center"/>
            <w:hideMark/>
          </w:tcPr>
          <w:p w14:paraId="108F00D7" w14:textId="77777777" w:rsidR="00811AAA" w:rsidRPr="00811AAA" w:rsidRDefault="00811AAA" w:rsidP="00811AAA">
            <w:pPr>
              <w:spacing w:after="0" w:line="240" w:lineRule="auto"/>
              <w:jc w:val="center"/>
              <w:rPr>
                <w:rFonts w:ascii="Arial" w:eastAsia="Times New Roman" w:hAnsi="Arial" w:cs="Arial"/>
                <w:b/>
                <w:bCs/>
                <w:color w:val="FFFFFF"/>
                <w:kern w:val="0"/>
                <w:lang w:eastAsia="en-GB"/>
                <w14:ligatures w14:val="none"/>
              </w:rPr>
            </w:pPr>
            <w:r w:rsidRPr="00811AAA">
              <w:rPr>
                <w:rFonts w:ascii="Arial" w:eastAsia="Times New Roman" w:hAnsi="Arial" w:cs="Arial"/>
                <w:b/>
                <w:bCs/>
                <w:color w:val="FFFFFF"/>
                <w:kern w:val="0"/>
                <w:lang w:eastAsia="en-GB"/>
                <w14:ligatures w14:val="none"/>
              </w:rPr>
              <w:t>8</w:t>
            </w:r>
          </w:p>
        </w:tc>
        <w:tc>
          <w:tcPr>
            <w:tcW w:w="761" w:type="dxa"/>
            <w:tcBorders>
              <w:top w:val="nil"/>
              <w:left w:val="nil"/>
              <w:bottom w:val="nil"/>
              <w:right w:val="single" w:sz="4" w:space="0" w:color="808080"/>
            </w:tcBorders>
            <w:shd w:val="clear" w:color="000000" w:fill="3F8846"/>
            <w:noWrap/>
            <w:vAlign w:val="center"/>
            <w:hideMark/>
          </w:tcPr>
          <w:p w14:paraId="591FFB77" w14:textId="77777777" w:rsidR="00811AAA" w:rsidRPr="00811AAA" w:rsidRDefault="00811AAA" w:rsidP="00811AAA">
            <w:pPr>
              <w:spacing w:after="0" w:line="240" w:lineRule="auto"/>
              <w:jc w:val="center"/>
              <w:rPr>
                <w:rFonts w:ascii="Arial" w:eastAsia="Times New Roman" w:hAnsi="Arial" w:cs="Arial"/>
                <w:b/>
                <w:bCs/>
                <w:color w:val="FFFFFF"/>
                <w:kern w:val="0"/>
                <w:lang w:eastAsia="en-GB"/>
                <w14:ligatures w14:val="none"/>
              </w:rPr>
            </w:pPr>
            <w:r w:rsidRPr="00811AAA">
              <w:rPr>
                <w:rFonts w:ascii="Arial" w:eastAsia="Times New Roman" w:hAnsi="Arial" w:cs="Arial"/>
                <w:b/>
                <w:bCs/>
                <w:color w:val="FFFFFF"/>
                <w:kern w:val="0"/>
                <w:lang w:eastAsia="en-GB"/>
                <w14:ligatures w14:val="none"/>
              </w:rPr>
              <w:t>9</w:t>
            </w:r>
          </w:p>
        </w:tc>
        <w:tc>
          <w:tcPr>
            <w:tcW w:w="761" w:type="dxa"/>
            <w:tcBorders>
              <w:top w:val="nil"/>
              <w:left w:val="nil"/>
              <w:bottom w:val="nil"/>
              <w:right w:val="single" w:sz="4" w:space="0" w:color="808080"/>
            </w:tcBorders>
            <w:shd w:val="clear" w:color="000000" w:fill="3F8846"/>
            <w:noWrap/>
            <w:vAlign w:val="center"/>
            <w:hideMark/>
          </w:tcPr>
          <w:p w14:paraId="3AFEE962" w14:textId="77777777" w:rsidR="00811AAA" w:rsidRPr="00811AAA" w:rsidRDefault="00811AAA" w:rsidP="00811AAA">
            <w:pPr>
              <w:spacing w:after="0" w:line="240" w:lineRule="auto"/>
              <w:jc w:val="center"/>
              <w:rPr>
                <w:rFonts w:ascii="Arial" w:eastAsia="Times New Roman" w:hAnsi="Arial" w:cs="Arial"/>
                <w:b/>
                <w:bCs/>
                <w:color w:val="FFFFFF"/>
                <w:kern w:val="0"/>
                <w:lang w:eastAsia="en-GB"/>
                <w14:ligatures w14:val="none"/>
              </w:rPr>
            </w:pPr>
            <w:r w:rsidRPr="00811AAA">
              <w:rPr>
                <w:rFonts w:ascii="Arial" w:eastAsia="Times New Roman" w:hAnsi="Arial" w:cs="Arial"/>
                <w:b/>
                <w:bCs/>
                <w:color w:val="FFFFFF"/>
                <w:kern w:val="0"/>
                <w:lang w:eastAsia="en-GB"/>
                <w14:ligatures w14:val="none"/>
              </w:rPr>
              <w:t>10</w:t>
            </w:r>
          </w:p>
        </w:tc>
        <w:tc>
          <w:tcPr>
            <w:tcW w:w="761" w:type="dxa"/>
            <w:tcBorders>
              <w:top w:val="nil"/>
              <w:left w:val="nil"/>
              <w:bottom w:val="nil"/>
              <w:right w:val="single" w:sz="4" w:space="0" w:color="808080"/>
            </w:tcBorders>
            <w:shd w:val="clear" w:color="000000" w:fill="3F8846"/>
            <w:noWrap/>
            <w:vAlign w:val="center"/>
            <w:hideMark/>
          </w:tcPr>
          <w:p w14:paraId="604C36AE" w14:textId="77777777" w:rsidR="00811AAA" w:rsidRPr="00811AAA" w:rsidRDefault="00811AAA" w:rsidP="00811AAA">
            <w:pPr>
              <w:spacing w:after="0" w:line="240" w:lineRule="auto"/>
              <w:jc w:val="center"/>
              <w:rPr>
                <w:rFonts w:ascii="Arial" w:eastAsia="Times New Roman" w:hAnsi="Arial" w:cs="Arial"/>
                <w:b/>
                <w:bCs/>
                <w:color w:val="FFFFFF"/>
                <w:kern w:val="0"/>
                <w:lang w:eastAsia="en-GB"/>
                <w14:ligatures w14:val="none"/>
              </w:rPr>
            </w:pPr>
            <w:r w:rsidRPr="00811AAA">
              <w:rPr>
                <w:rFonts w:ascii="Arial" w:eastAsia="Times New Roman" w:hAnsi="Arial" w:cs="Arial"/>
                <w:b/>
                <w:bCs/>
                <w:color w:val="FFFFFF"/>
                <w:kern w:val="0"/>
                <w:lang w:eastAsia="en-GB"/>
                <w14:ligatures w14:val="none"/>
              </w:rPr>
              <w:t>11</w:t>
            </w:r>
          </w:p>
        </w:tc>
        <w:tc>
          <w:tcPr>
            <w:tcW w:w="761" w:type="dxa"/>
            <w:tcBorders>
              <w:top w:val="nil"/>
              <w:left w:val="nil"/>
              <w:bottom w:val="nil"/>
              <w:right w:val="single" w:sz="4" w:space="0" w:color="808080"/>
            </w:tcBorders>
            <w:shd w:val="clear" w:color="000000" w:fill="3F8846"/>
            <w:noWrap/>
            <w:vAlign w:val="center"/>
            <w:hideMark/>
          </w:tcPr>
          <w:p w14:paraId="66DAA87F" w14:textId="77777777" w:rsidR="00811AAA" w:rsidRPr="00811AAA" w:rsidRDefault="00811AAA" w:rsidP="00811AAA">
            <w:pPr>
              <w:spacing w:after="0" w:line="240" w:lineRule="auto"/>
              <w:jc w:val="center"/>
              <w:rPr>
                <w:rFonts w:ascii="Arial" w:eastAsia="Times New Roman" w:hAnsi="Arial" w:cs="Arial"/>
                <w:b/>
                <w:bCs/>
                <w:color w:val="FFFFFF"/>
                <w:kern w:val="0"/>
                <w:lang w:eastAsia="en-GB"/>
                <w14:ligatures w14:val="none"/>
              </w:rPr>
            </w:pPr>
            <w:r w:rsidRPr="00811AAA">
              <w:rPr>
                <w:rFonts w:ascii="Arial" w:eastAsia="Times New Roman" w:hAnsi="Arial" w:cs="Arial"/>
                <w:b/>
                <w:bCs/>
                <w:color w:val="FFFFFF"/>
                <w:kern w:val="0"/>
                <w:lang w:eastAsia="en-GB"/>
                <w14:ligatures w14:val="none"/>
              </w:rPr>
              <w:t>12</w:t>
            </w:r>
          </w:p>
        </w:tc>
        <w:tc>
          <w:tcPr>
            <w:tcW w:w="867" w:type="dxa"/>
            <w:gridSpan w:val="2"/>
            <w:tcBorders>
              <w:top w:val="single" w:sz="8" w:space="0" w:color="808080"/>
              <w:left w:val="nil"/>
              <w:bottom w:val="nil"/>
              <w:right w:val="single" w:sz="8" w:space="0" w:color="808080"/>
            </w:tcBorders>
            <w:shd w:val="clear" w:color="000000" w:fill="3F8846"/>
            <w:noWrap/>
            <w:vAlign w:val="center"/>
            <w:hideMark/>
          </w:tcPr>
          <w:p w14:paraId="6D7EF091" w14:textId="77777777" w:rsidR="00811AAA" w:rsidRPr="00811AAA" w:rsidRDefault="00811AAA" w:rsidP="00811AAA">
            <w:pPr>
              <w:spacing w:after="0" w:line="240" w:lineRule="auto"/>
              <w:jc w:val="center"/>
              <w:rPr>
                <w:rFonts w:ascii="Arial" w:eastAsia="Times New Roman" w:hAnsi="Arial" w:cs="Arial"/>
                <w:b/>
                <w:bCs/>
                <w:color w:val="FFFFFF"/>
                <w:kern w:val="0"/>
                <w:lang w:eastAsia="en-GB"/>
                <w14:ligatures w14:val="none"/>
              </w:rPr>
            </w:pPr>
            <w:r w:rsidRPr="00811AAA">
              <w:rPr>
                <w:rFonts w:ascii="Arial" w:eastAsia="Times New Roman" w:hAnsi="Arial" w:cs="Arial"/>
                <w:b/>
                <w:bCs/>
                <w:color w:val="FFFFFF"/>
                <w:kern w:val="0"/>
                <w:lang w:eastAsia="en-GB"/>
                <w14:ligatures w14:val="none"/>
              </w:rPr>
              <w:t>TOTAL</w:t>
            </w:r>
          </w:p>
        </w:tc>
      </w:tr>
      <w:tr w:rsidR="00811AAA" w:rsidRPr="00811AAA" w14:paraId="08D0DCB3" w14:textId="77777777" w:rsidTr="00811AAA">
        <w:trPr>
          <w:gridAfter w:val="1"/>
          <w:wAfter w:w="13" w:type="dxa"/>
          <w:trHeight w:val="471"/>
        </w:trPr>
        <w:tc>
          <w:tcPr>
            <w:tcW w:w="235" w:type="dxa"/>
            <w:tcBorders>
              <w:top w:val="nil"/>
              <w:left w:val="nil"/>
              <w:bottom w:val="nil"/>
              <w:right w:val="nil"/>
            </w:tcBorders>
            <w:shd w:val="clear" w:color="000000" w:fill="FFFFFF"/>
            <w:noWrap/>
            <w:vAlign w:val="bottom"/>
            <w:hideMark/>
          </w:tcPr>
          <w:p w14:paraId="5CF23AB1" w14:textId="77777777" w:rsidR="00811AAA" w:rsidRPr="00811AAA" w:rsidRDefault="00811AAA" w:rsidP="00811AAA">
            <w:pPr>
              <w:spacing w:after="0" w:line="240" w:lineRule="auto"/>
              <w:rPr>
                <w:rFonts w:ascii="Arial" w:eastAsia="Times New Roman" w:hAnsi="Arial" w:cs="Arial"/>
                <w:color w:val="000000"/>
                <w:kern w:val="0"/>
                <w:sz w:val="22"/>
                <w:szCs w:val="22"/>
                <w:lang w:eastAsia="en-GB"/>
                <w14:ligatures w14:val="none"/>
              </w:rPr>
            </w:pPr>
            <w:r w:rsidRPr="00811AAA">
              <w:rPr>
                <w:rFonts w:ascii="Arial" w:eastAsia="Times New Roman" w:hAnsi="Arial" w:cs="Arial"/>
                <w:color w:val="000000"/>
                <w:kern w:val="0"/>
                <w:sz w:val="22"/>
                <w:szCs w:val="22"/>
                <w:lang w:eastAsia="en-GB"/>
                <w14:ligatures w14:val="none"/>
              </w:rPr>
              <w:t> </w:t>
            </w:r>
          </w:p>
        </w:tc>
        <w:tc>
          <w:tcPr>
            <w:tcW w:w="1326" w:type="dxa"/>
            <w:tcBorders>
              <w:top w:val="single" w:sz="4" w:space="0" w:color="auto"/>
              <w:left w:val="single" w:sz="4" w:space="0" w:color="auto"/>
              <w:bottom w:val="single" w:sz="4" w:space="0" w:color="auto"/>
              <w:right w:val="single" w:sz="4" w:space="0" w:color="auto"/>
            </w:tcBorders>
            <w:shd w:val="clear" w:color="000000" w:fill="FCD5B4"/>
            <w:vAlign w:val="center"/>
            <w:hideMark/>
          </w:tcPr>
          <w:p w14:paraId="53C26F11" w14:textId="77777777" w:rsidR="00811AAA" w:rsidRPr="00811AAA" w:rsidRDefault="00811AAA" w:rsidP="00811AAA">
            <w:pPr>
              <w:spacing w:after="0" w:line="240" w:lineRule="auto"/>
              <w:rPr>
                <w:rFonts w:ascii="Arial" w:eastAsia="Times New Roman" w:hAnsi="Arial" w:cs="Arial"/>
                <w:b/>
                <w:bCs/>
                <w:color w:val="000000"/>
                <w:kern w:val="0"/>
                <w:lang w:eastAsia="en-GB"/>
                <w14:ligatures w14:val="none"/>
              </w:rPr>
            </w:pPr>
            <w:r w:rsidRPr="00811AAA">
              <w:rPr>
                <w:rFonts w:ascii="Arial" w:eastAsia="Times New Roman" w:hAnsi="Arial" w:cs="Arial"/>
                <w:b/>
                <w:bCs/>
                <w:color w:val="000000"/>
                <w:kern w:val="0"/>
                <w:lang w:eastAsia="en-GB"/>
                <w14:ligatures w14:val="none"/>
              </w:rPr>
              <w:t>Rent or premises costs</w:t>
            </w:r>
          </w:p>
        </w:tc>
        <w:tc>
          <w:tcPr>
            <w:tcW w:w="1406" w:type="dxa"/>
            <w:tcBorders>
              <w:top w:val="single" w:sz="4" w:space="0" w:color="auto"/>
              <w:left w:val="nil"/>
              <w:bottom w:val="single" w:sz="4" w:space="0" w:color="auto"/>
              <w:right w:val="single" w:sz="4" w:space="0" w:color="auto"/>
            </w:tcBorders>
            <w:shd w:val="clear" w:color="000000" w:fill="FCD5B4"/>
            <w:noWrap/>
            <w:vAlign w:val="center"/>
            <w:hideMark/>
          </w:tcPr>
          <w:p w14:paraId="652BC60D" w14:textId="77777777" w:rsidR="00811AAA" w:rsidRPr="00811AAA" w:rsidRDefault="00811AAA" w:rsidP="00811AAA">
            <w:pPr>
              <w:spacing w:after="0" w:line="240" w:lineRule="auto"/>
              <w:rPr>
                <w:rFonts w:ascii="Arial" w:eastAsia="Times New Roman" w:hAnsi="Arial" w:cs="Arial"/>
                <w:color w:val="000000"/>
                <w:kern w:val="0"/>
                <w:sz w:val="22"/>
                <w:szCs w:val="22"/>
                <w:lang w:eastAsia="en-GB"/>
                <w14:ligatures w14:val="none"/>
              </w:rPr>
            </w:pPr>
            <w:r w:rsidRPr="00811AAA">
              <w:rPr>
                <w:rFonts w:ascii="Arial" w:eastAsia="Times New Roman" w:hAnsi="Arial" w:cs="Arial"/>
                <w:color w:val="000000"/>
                <w:kern w:val="0"/>
                <w:sz w:val="22"/>
                <w:szCs w:val="22"/>
                <w:lang w:eastAsia="en-GB"/>
                <w14:ligatures w14:val="none"/>
              </w:rPr>
              <w:t> </w:t>
            </w:r>
          </w:p>
        </w:tc>
        <w:tc>
          <w:tcPr>
            <w:tcW w:w="899" w:type="dxa"/>
            <w:tcBorders>
              <w:top w:val="single" w:sz="4" w:space="0" w:color="auto"/>
              <w:left w:val="nil"/>
              <w:bottom w:val="single" w:sz="4" w:space="0" w:color="auto"/>
              <w:right w:val="single" w:sz="4" w:space="0" w:color="auto"/>
            </w:tcBorders>
            <w:shd w:val="clear" w:color="000000" w:fill="FCD5B4"/>
            <w:noWrap/>
            <w:vAlign w:val="center"/>
            <w:hideMark/>
          </w:tcPr>
          <w:p w14:paraId="5B59C99F" w14:textId="77777777" w:rsidR="00811AAA" w:rsidRPr="00811AAA" w:rsidRDefault="00811AAA" w:rsidP="00811AAA">
            <w:pPr>
              <w:spacing w:after="0" w:line="240" w:lineRule="auto"/>
              <w:jc w:val="center"/>
              <w:rPr>
                <w:rFonts w:ascii="Arial" w:eastAsia="Times New Roman" w:hAnsi="Arial" w:cs="Arial"/>
                <w:kern w:val="0"/>
                <w:sz w:val="22"/>
                <w:szCs w:val="22"/>
                <w:lang w:eastAsia="en-GB"/>
                <w14:ligatures w14:val="none"/>
              </w:rPr>
            </w:pPr>
            <w:r w:rsidRPr="00811AAA">
              <w:rPr>
                <w:rFonts w:ascii="Arial" w:eastAsia="Times New Roman" w:hAnsi="Arial" w:cs="Arial"/>
                <w:kern w:val="0"/>
                <w:sz w:val="22"/>
                <w:szCs w:val="22"/>
                <w:lang w:eastAsia="en-GB"/>
                <w14:ligatures w14:val="none"/>
              </w:rPr>
              <w:t> </w:t>
            </w:r>
          </w:p>
        </w:tc>
        <w:tc>
          <w:tcPr>
            <w:tcW w:w="761" w:type="dxa"/>
            <w:tcBorders>
              <w:top w:val="single" w:sz="4" w:space="0" w:color="auto"/>
              <w:left w:val="nil"/>
              <w:bottom w:val="single" w:sz="4" w:space="0" w:color="auto"/>
              <w:right w:val="single" w:sz="4" w:space="0" w:color="auto"/>
            </w:tcBorders>
            <w:shd w:val="clear" w:color="000000" w:fill="FCD5B4"/>
            <w:noWrap/>
            <w:vAlign w:val="center"/>
            <w:hideMark/>
          </w:tcPr>
          <w:p w14:paraId="1E98BDFE" w14:textId="77777777" w:rsidR="00811AAA" w:rsidRPr="00811AAA" w:rsidRDefault="00811AAA" w:rsidP="00811AAA">
            <w:pPr>
              <w:spacing w:after="0" w:line="240" w:lineRule="auto"/>
              <w:jc w:val="center"/>
              <w:rPr>
                <w:rFonts w:ascii="Arial" w:eastAsia="Times New Roman" w:hAnsi="Arial" w:cs="Arial"/>
                <w:kern w:val="0"/>
                <w:lang w:eastAsia="en-GB"/>
                <w14:ligatures w14:val="none"/>
              </w:rPr>
            </w:pPr>
            <w:r w:rsidRPr="00811AAA">
              <w:rPr>
                <w:rFonts w:ascii="Arial" w:eastAsia="Times New Roman" w:hAnsi="Arial" w:cs="Arial"/>
                <w:kern w:val="0"/>
                <w:lang w:eastAsia="en-GB"/>
                <w14:ligatures w14:val="none"/>
              </w:rPr>
              <w:t>£220</w:t>
            </w:r>
          </w:p>
        </w:tc>
        <w:tc>
          <w:tcPr>
            <w:tcW w:w="761" w:type="dxa"/>
            <w:tcBorders>
              <w:top w:val="single" w:sz="4" w:space="0" w:color="auto"/>
              <w:left w:val="nil"/>
              <w:bottom w:val="single" w:sz="4" w:space="0" w:color="auto"/>
              <w:right w:val="single" w:sz="4" w:space="0" w:color="auto"/>
            </w:tcBorders>
            <w:shd w:val="clear" w:color="000000" w:fill="FCD5B4"/>
            <w:noWrap/>
            <w:vAlign w:val="center"/>
            <w:hideMark/>
          </w:tcPr>
          <w:p w14:paraId="64BD7BF5" w14:textId="77777777" w:rsidR="00811AAA" w:rsidRPr="00811AAA" w:rsidRDefault="00811AAA" w:rsidP="00811AAA">
            <w:pPr>
              <w:spacing w:after="0" w:line="240" w:lineRule="auto"/>
              <w:jc w:val="center"/>
              <w:rPr>
                <w:rFonts w:ascii="Arial" w:eastAsia="Times New Roman" w:hAnsi="Arial" w:cs="Arial"/>
                <w:kern w:val="0"/>
                <w:lang w:eastAsia="en-GB"/>
                <w14:ligatures w14:val="none"/>
              </w:rPr>
            </w:pPr>
            <w:r w:rsidRPr="00811AAA">
              <w:rPr>
                <w:rFonts w:ascii="Arial" w:eastAsia="Times New Roman" w:hAnsi="Arial" w:cs="Arial"/>
                <w:kern w:val="0"/>
                <w:lang w:eastAsia="en-GB"/>
                <w14:ligatures w14:val="none"/>
              </w:rPr>
              <w:t>£220</w:t>
            </w:r>
          </w:p>
        </w:tc>
        <w:tc>
          <w:tcPr>
            <w:tcW w:w="761" w:type="dxa"/>
            <w:tcBorders>
              <w:top w:val="single" w:sz="4" w:space="0" w:color="auto"/>
              <w:left w:val="nil"/>
              <w:bottom w:val="single" w:sz="4" w:space="0" w:color="auto"/>
              <w:right w:val="single" w:sz="4" w:space="0" w:color="auto"/>
            </w:tcBorders>
            <w:shd w:val="clear" w:color="000000" w:fill="FCD5B4"/>
            <w:noWrap/>
            <w:vAlign w:val="center"/>
            <w:hideMark/>
          </w:tcPr>
          <w:p w14:paraId="5449592B" w14:textId="77777777" w:rsidR="00811AAA" w:rsidRPr="00811AAA" w:rsidRDefault="00811AAA" w:rsidP="00811AAA">
            <w:pPr>
              <w:spacing w:after="0" w:line="240" w:lineRule="auto"/>
              <w:jc w:val="center"/>
              <w:rPr>
                <w:rFonts w:ascii="Arial" w:eastAsia="Times New Roman" w:hAnsi="Arial" w:cs="Arial"/>
                <w:kern w:val="0"/>
                <w:lang w:eastAsia="en-GB"/>
                <w14:ligatures w14:val="none"/>
              </w:rPr>
            </w:pPr>
            <w:r w:rsidRPr="00811AAA">
              <w:rPr>
                <w:rFonts w:ascii="Arial" w:eastAsia="Times New Roman" w:hAnsi="Arial" w:cs="Arial"/>
                <w:kern w:val="0"/>
                <w:lang w:eastAsia="en-GB"/>
                <w14:ligatures w14:val="none"/>
              </w:rPr>
              <w:t>£220</w:t>
            </w:r>
          </w:p>
        </w:tc>
        <w:tc>
          <w:tcPr>
            <w:tcW w:w="761" w:type="dxa"/>
            <w:tcBorders>
              <w:top w:val="single" w:sz="4" w:space="0" w:color="auto"/>
              <w:left w:val="nil"/>
              <w:bottom w:val="single" w:sz="4" w:space="0" w:color="auto"/>
              <w:right w:val="single" w:sz="4" w:space="0" w:color="auto"/>
            </w:tcBorders>
            <w:shd w:val="clear" w:color="000000" w:fill="FCD5B4"/>
            <w:noWrap/>
            <w:vAlign w:val="center"/>
            <w:hideMark/>
          </w:tcPr>
          <w:p w14:paraId="1CEEA76E" w14:textId="77777777" w:rsidR="00811AAA" w:rsidRPr="00811AAA" w:rsidRDefault="00811AAA" w:rsidP="00811AAA">
            <w:pPr>
              <w:spacing w:after="0" w:line="240" w:lineRule="auto"/>
              <w:jc w:val="center"/>
              <w:rPr>
                <w:rFonts w:ascii="Arial" w:eastAsia="Times New Roman" w:hAnsi="Arial" w:cs="Arial"/>
                <w:kern w:val="0"/>
                <w:lang w:eastAsia="en-GB"/>
                <w14:ligatures w14:val="none"/>
              </w:rPr>
            </w:pPr>
            <w:r w:rsidRPr="00811AAA">
              <w:rPr>
                <w:rFonts w:ascii="Arial" w:eastAsia="Times New Roman" w:hAnsi="Arial" w:cs="Arial"/>
                <w:kern w:val="0"/>
                <w:lang w:eastAsia="en-GB"/>
                <w14:ligatures w14:val="none"/>
              </w:rPr>
              <w:t>£220</w:t>
            </w:r>
          </w:p>
        </w:tc>
        <w:tc>
          <w:tcPr>
            <w:tcW w:w="761" w:type="dxa"/>
            <w:tcBorders>
              <w:top w:val="single" w:sz="4" w:space="0" w:color="auto"/>
              <w:left w:val="nil"/>
              <w:bottom w:val="single" w:sz="4" w:space="0" w:color="auto"/>
              <w:right w:val="single" w:sz="4" w:space="0" w:color="auto"/>
            </w:tcBorders>
            <w:shd w:val="clear" w:color="000000" w:fill="FCD5B4"/>
            <w:noWrap/>
            <w:vAlign w:val="center"/>
            <w:hideMark/>
          </w:tcPr>
          <w:p w14:paraId="0A99F484" w14:textId="77777777" w:rsidR="00811AAA" w:rsidRPr="00811AAA" w:rsidRDefault="00811AAA" w:rsidP="00811AAA">
            <w:pPr>
              <w:spacing w:after="0" w:line="240" w:lineRule="auto"/>
              <w:jc w:val="center"/>
              <w:rPr>
                <w:rFonts w:ascii="Arial" w:eastAsia="Times New Roman" w:hAnsi="Arial" w:cs="Arial"/>
                <w:kern w:val="0"/>
                <w:lang w:eastAsia="en-GB"/>
                <w14:ligatures w14:val="none"/>
              </w:rPr>
            </w:pPr>
            <w:r w:rsidRPr="00811AAA">
              <w:rPr>
                <w:rFonts w:ascii="Arial" w:eastAsia="Times New Roman" w:hAnsi="Arial" w:cs="Arial"/>
                <w:kern w:val="0"/>
                <w:lang w:eastAsia="en-GB"/>
                <w14:ligatures w14:val="none"/>
              </w:rPr>
              <w:t>£220</w:t>
            </w:r>
          </w:p>
        </w:tc>
        <w:tc>
          <w:tcPr>
            <w:tcW w:w="761" w:type="dxa"/>
            <w:tcBorders>
              <w:top w:val="single" w:sz="4" w:space="0" w:color="auto"/>
              <w:left w:val="nil"/>
              <w:bottom w:val="single" w:sz="4" w:space="0" w:color="auto"/>
              <w:right w:val="single" w:sz="4" w:space="0" w:color="auto"/>
            </w:tcBorders>
            <w:shd w:val="clear" w:color="000000" w:fill="FCD5B4"/>
            <w:noWrap/>
            <w:vAlign w:val="center"/>
            <w:hideMark/>
          </w:tcPr>
          <w:p w14:paraId="4F461F5A" w14:textId="77777777" w:rsidR="00811AAA" w:rsidRPr="00811AAA" w:rsidRDefault="00811AAA" w:rsidP="00811AAA">
            <w:pPr>
              <w:spacing w:after="0" w:line="240" w:lineRule="auto"/>
              <w:jc w:val="center"/>
              <w:rPr>
                <w:rFonts w:ascii="Arial" w:eastAsia="Times New Roman" w:hAnsi="Arial" w:cs="Arial"/>
                <w:kern w:val="0"/>
                <w:lang w:eastAsia="en-GB"/>
                <w14:ligatures w14:val="none"/>
              </w:rPr>
            </w:pPr>
            <w:r w:rsidRPr="00811AAA">
              <w:rPr>
                <w:rFonts w:ascii="Arial" w:eastAsia="Times New Roman" w:hAnsi="Arial" w:cs="Arial"/>
                <w:kern w:val="0"/>
                <w:lang w:eastAsia="en-GB"/>
                <w14:ligatures w14:val="none"/>
              </w:rPr>
              <w:t>£220</w:t>
            </w:r>
          </w:p>
        </w:tc>
        <w:tc>
          <w:tcPr>
            <w:tcW w:w="761" w:type="dxa"/>
            <w:tcBorders>
              <w:top w:val="single" w:sz="4" w:space="0" w:color="auto"/>
              <w:left w:val="nil"/>
              <w:bottom w:val="single" w:sz="4" w:space="0" w:color="auto"/>
              <w:right w:val="single" w:sz="4" w:space="0" w:color="auto"/>
            </w:tcBorders>
            <w:shd w:val="clear" w:color="000000" w:fill="FCD5B4"/>
            <w:noWrap/>
            <w:vAlign w:val="center"/>
            <w:hideMark/>
          </w:tcPr>
          <w:p w14:paraId="502DB0C3" w14:textId="77777777" w:rsidR="00811AAA" w:rsidRPr="00811AAA" w:rsidRDefault="00811AAA" w:rsidP="00811AAA">
            <w:pPr>
              <w:spacing w:after="0" w:line="240" w:lineRule="auto"/>
              <w:jc w:val="center"/>
              <w:rPr>
                <w:rFonts w:ascii="Arial" w:eastAsia="Times New Roman" w:hAnsi="Arial" w:cs="Arial"/>
                <w:kern w:val="0"/>
                <w:lang w:eastAsia="en-GB"/>
                <w14:ligatures w14:val="none"/>
              </w:rPr>
            </w:pPr>
            <w:r w:rsidRPr="00811AAA">
              <w:rPr>
                <w:rFonts w:ascii="Arial" w:eastAsia="Times New Roman" w:hAnsi="Arial" w:cs="Arial"/>
                <w:kern w:val="0"/>
                <w:lang w:eastAsia="en-GB"/>
                <w14:ligatures w14:val="none"/>
              </w:rPr>
              <w:t>£220</w:t>
            </w:r>
          </w:p>
        </w:tc>
        <w:tc>
          <w:tcPr>
            <w:tcW w:w="761" w:type="dxa"/>
            <w:tcBorders>
              <w:top w:val="single" w:sz="4" w:space="0" w:color="auto"/>
              <w:left w:val="nil"/>
              <w:bottom w:val="single" w:sz="4" w:space="0" w:color="auto"/>
              <w:right w:val="single" w:sz="4" w:space="0" w:color="auto"/>
            </w:tcBorders>
            <w:shd w:val="clear" w:color="000000" w:fill="FCD5B4"/>
            <w:noWrap/>
            <w:vAlign w:val="center"/>
            <w:hideMark/>
          </w:tcPr>
          <w:p w14:paraId="03E3065B" w14:textId="77777777" w:rsidR="00811AAA" w:rsidRPr="00811AAA" w:rsidRDefault="00811AAA" w:rsidP="00811AAA">
            <w:pPr>
              <w:spacing w:after="0" w:line="240" w:lineRule="auto"/>
              <w:jc w:val="center"/>
              <w:rPr>
                <w:rFonts w:ascii="Arial" w:eastAsia="Times New Roman" w:hAnsi="Arial" w:cs="Arial"/>
                <w:kern w:val="0"/>
                <w:lang w:eastAsia="en-GB"/>
                <w14:ligatures w14:val="none"/>
              </w:rPr>
            </w:pPr>
            <w:r w:rsidRPr="00811AAA">
              <w:rPr>
                <w:rFonts w:ascii="Arial" w:eastAsia="Times New Roman" w:hAnsi="Arial" w:cs="Arial"/>
                <w:kern w:val="0"/>
                <w:lang w:eastAsia="en-GB"/>
                <w14:ligatures w14:val="none"/>
              </w:rPr>
              <w:t>£220</w:t>
            </w:r>
          </w:p>
        </w:tc>
        <w:tc>
          <w:tcPr>
            <w:tcW w:w="761" w:type="dxa"/>
            <w:tcBorders>
              <w:top w:val="single" w:sz="4" w:space="0" w:color="auto"/>
              <w:left w:val="nil"/>
              <w:bottom w:val="single" w:sz="4" w:space="0" w:color="auto"/>
              <w:right w:val="single" w:sz="4" w:space="0" w:color="auto"/>
            </w:tcBorders>
            <w:shd w:val="clear" w:color="000000" w:fill="FCD5B4"/>
            <w:noWrap/>
            <w:vAlign w:val="center"/>
            <w:hideMark/>
          </w:tcPr>
          <w:p w14:paraId="3777788C" w14:textId="77777777" w:rsidR="00811AAA" w:rsidRPr="00811AAA" w:rsidRDefault="00811AAA" w:rsidP="00811AAA">
            <w:pPr>
              <w:spacing w:after="0" w:line="240" w:lineRule="auto"/>
              <w:jc w:val="center"/>
              <w:rPr>
                <w:rFonts w:ascii="Arial" w:eastAsia="Times New Roman" w:hAnsi="Arial" w:cs="Arial"/>
                <w:kern w:val="0"/>
                <w:lang w:eastAsia="en-GB"/>
                <w14:ligatures w14:val="none"/>
              </w:rPr>
            </w:pPr>
            <w:r w:rsidRPr="00811AAA">
              <w:rPr>
                <w:rFonts w:ascii="Arial" w:eastAsia="Times New Roman" w:hAnsi="Arial" w:cs="Arial"/>
                <w:kern w:val="0"/>
                <w:lang w:eastAsia="en-GB"/>
                <w14:ligatures w14:val="none"/>
              </w:rPr>
              <w:t>£220</w:t>
            </w:r>
          </w:p>
        </w:tc>
        <w:tc>
          <w:tcPr>
            <w:tcW w:w="761" w:type="dxa"/>
            <w:tcBorders>
              <w:top w:val="single" w:sz="4" w:space="0" w:color="auto"/>
              <w:left w:val="nil"/>
              <w:bottom w:val="single" w:sz="4" w:space="0" w:color="auto"/>
              <w:right w:val="single" w:sz="4" w:space="0" w:color="auto"/>
            </w:tcBorders>
            <w:shd w:val="clear" w:color="000000" w:fill="FCD5B4"/>
            <w:noWrap/>
            <w:vAlign w:val="center"/>
            <w:hideMark/>
          </w:tcPr>
          <w:p w14:paraId="7D586221" w14:textId="77777777" w:rsidR="00811AAA" w:rsidRPr="00811AAA" w:rsidRDefault="00811AAA" w:rsidP="00811AAA">
            <w:pPr>
              <w:spacing w:after="0" w:line="240" w:lineRule="auto"/>
              <w:jc w:val="center"/>
              <w:rPr>
                <w:rFonts w:ascii="Arial" w:eastAsia="Times New Roman" w:hAnsi="Arial" w:cs="Arial"/>
                <w:kern w:val="0"/>
                <w:lang w:eastAsia="en-GB"/>
                <w14:ligatures w14:val="none"/>
              </w:rPr>
            </w:pPr>
            <w:r w:rsidRPr="00811AAA">
              <w:rPr>
                <w:rFonts w:ascii="Arial" w:eastAsia="Times New Roman" w:hAnsi="Arial" w:cs="Arial"/>
                <w:kern w:val="0"/>
                <w:lang w:eastAsia="en-GB"/>
                <w14:ligatures w14:val="none"/>
              </w:rPr>
              <w:t>£220</w:t>
            </w:r>
          </w:p>
        </w:tc>
        <w:tc>
          <w:tcPr>
            <w:tcW w:w="761" w:type="dxa"/>
            <w:tcBorders>
              <w:top w:val="single" w:sz="4" w:space="0" w:color="auto"/>
              <w:left w:val="nil"/>
              <w:bottom w:val="single" w:sz="4" w:space="0" w:color="auto"/>
              <w:right w:val="single" w:sz="4" w:space="0" w:color="auto"/>
            </w:tcBorders>
            <w:shd w:val="clear" w:color="000000" w:fill="FCD5B4"/>
            <w:noWrap/>
            <w:vAlign w:val="center"/>
            <w:hideMark/>
          </w:tcPr>
          <w:p w14:paraId="42B992EF" w14:textId="77777777" w:rsidR="00811AAA" w:rsidRPr="00811AAA" w:rsidRDefault="00811AAA" w:rsidP="00811AAA">
            <w:pPr>
              <w:spacing w:after="0" w:line="240" w:lineRule="auto"/>
              <w:jc w:val="center"/>
              <w:rPr>
                <w:rFonts w:ascii="Arial" w:eastAsia="Times New Roman" w:hAnsi="Arial" w:cs="Arial"/>
                <w:kern w:val="0"/>
                <w:lang w:eastAsia="en-GB"/>
                <w14:ligatures w14:val="none"/>
              </w:rPr>
            </w:pPr>
            <w:r w:rsidRPr="00811AAA">
              <w:rPr>
                <w:rFonts w:ascii="Arial" w:eastAsia="Times New Roman" w:hAnsi="Arial" w:cs="Arial"/>
                <w:kern w:val="0"/>
                <w:lang w:eastAsia="en-GB"/>
                <w14:ligatures w14:val="none"/>
              </w:rPr>
              <w:t>£220</w:t>
            </w:r>
          </w:p>
        </w:tc>
        <w:tc>
          <w:tcPr>
            <w:tcW w:w="761" w:type="dxa"/>
            <w:tcBorders>
              <w:top w:val="single" w:sz="4" w:space="0" w:color="auto"/>
              <w:left w:val="nil"/>
              <w:bottom w:val="single" w:sz="4" w:space="0" w:color="auto"/>
              <w:right w:val="single" w:sz="4" w:space="0" w:color="auto"/>
            </w:tcBorders>
            <w:shd w:val="clear" w:color="000000" w:fill="FCD5B4"/>
            <w:noWrap/>
            <w:vAlign w:val="center"/>
            <w:hideMark/>
          </w:tcPr>
          <w:p w14:paraId="6446B9E8" w14:textId="77777777" w:rsidR="00811AAA" w:rsidRPr="00811AAA" w:rsidRDefault="00811AAA" w:rsidP="00811AAA">
            <w:pPr>
              <w:spacing w:after="0" w:line="240" w:lineRule="auto"/>
              <w:jc w:val="center"/>
              <w:rPr>
                <w:rFonts w:ascii="Arial" w:eastAsia="Times New Roman" w:hAnsi="Arial" w:cs="Arial"/>
                <w:kern w:val="0"/>
                <w:lang w:eastAsia="en-GB"/>
                <w14:ligatures w14:val="none"/>
              </w:rPr>
            </w:pPr>
            <w:r w:rsidRPr="00811AAA">
              <w:rPr>
                <w:rFonts w:ascii="Arial" w:eastAsia="Times New Roman" w:hAnsi="Arial" w:cs="Arial"/>
                <w:kern w:val="0"/>
                <w:lang w:eastAsia="en-GB"/>
                <w14:ligatures w14:val="none"/>
              </w:rPr>
              <w:t>£220</w:t>
            </w:r>
          </w:p>
        </w:tc>
        <w:tc>
          <w:tcPr>
            <w:tcW w:w="867" w:type="dxa"/>
            <w:gridSpan w:val="2"/>
            <w:tcBorders>
              <w:top w:val="single" w:sz="4" w:space="0" w:color="auto"/>
              <w:left w:val="nil"/>
              <w:bottom w:val="single" w:sz="4" w:space="0" w:color="auto"/>
              <w:right w:val="single" w:sz="4" w:space="0" w:color="auto"/>
            </w:tcBorders>
            <w:shd w:val="clear" w:color="000000" w:fill="D8E4BC"/>
            <w:noWrap/>
            <w:vAlign w:val="center"/>
            <w:hideMark/>
          </w:tcPr>
          <w:p w14:paraId="0856E661" w14:textId="77777777" w:rsidR="00811AAA" w:rsidRPr="00811AAA" w:rsidRDefault="00811AAA" w:rsidP="00811AAA">
            <w:pPr>
              <w:spacing w:after="0" w:line="240" w:lineRule="auto"/>
              <w:jc w:val="center"/>
              <w:rPr>
                <w:rFonts w:ascii="Arial" w:eastAsia="Times New Roman" w:hAnsi="Arial" w:cs="Arial"/>
                <w:kern w:val="0"/>
                <w:lang w:eastAsia="en-GB"/>
                <w14:ligatures w14:val="none"/>
              </w:rPr>
            </w:pPr>
            <w:r w:rsidRPr="00811AAA">
              <w:rPr>
                <w:rFonts w:ascii="Arial" w:eastAsia="Times New Roman" w:hAnsi="Arial" w:cs="Arial"/>
                <w:kern w:val="0"/>
                <w:lang w:eastAsia="en-GB"/>
                <w14:ligatures w14:val="none"/>
              </w:rPr>
              <w:t>£2,640</w:t>
            </w:r>
          </w:p>
        </w:tc>
      </w:tr>
      <w:tr w:rsidR="00811AAA" w:rsidRPr="00811AAA" w14:paraId="7A0180C1" w14:textId="77777777" w:rsidTr="00811AAA">
        <w:trPr>
          <w:gridAfter w:val="1"/>
          <w:wAfter w:w="13" w:type="dxa"/>
          <w:trHeight w:val="373"/>
        </w:trPr>
        <w:tc>
          <w:tcPr>
            <w:tcW w:w="235" w:type="dxa"/>
            <w:tcBorders>
              <w:top w:val="nil"/>
              <w:left w:val="nil"/>
              <w:bottom w:val="nil"/>
              <w:right w:val="nil"/>
            </w:tcBorders>
            <w:shd w:val="clear" w:color="000000" w:fill="FFFFFF"/>
            <w:noWrap/>
            <w:vAlign w:val="bottom"/>
            <w:hideMark/>
          </w:tcPr>
          <w:p w14:paraId="4FAF811D" w14:textId="77777777" w:rsidR="00811AAA" w:rsidRPr="00811AAA" w:rsidRDefault="00811AAA" w:rsidP="00811AAA">
            <w:pPr>
              <w:spacing w:after="0" w:line="240" w:lineRule="auto"/>
              <w:rPr>
                <w:rFonts w:ascii="Arial" w:eastAsia="Times New Roman" w:hAnsi="Arial" w:cs="Arial"/>
                <w:color w:val="000000"/>
                <w:kern w:val="0"/>
                <w:sz w:val="22"/>
                <w:szCs w:val="22"/>
                <w:lang w:eastAsia="en-GB"/>
                <w14:ligatures w14:val="none"/>
              </w:rPr>
            </w:pPr>
            <w:r w:rsidRPr="00811AAA">
              <w:rPr>
                <w:rFonts w:ascii="Arial" w:eastAsia="Times New Roman" w:hAnsi="Arial" w:cs="Arial"/>
                <w:color w:val="000000"/>
                <w:kern w:val="0"/>
                <w:sz w:val="22"/>
                <w:szCs w:val="22"/>
                <w:lang w:eastAsia="en-GB"/>
                <w14:ligatures w14:val="none"/>
              </w:rPr>
              <w:t> </w:t>
            </w:r>
          </w:p>
        </w:tc>
        <w:tc>
          <w:tcPr>
            <w:tcW w:w="1326" w:type="dxa"/>
            <w:tcBorders>
              <w:top w:val="nil"/>
              <w:left w:val="single" w:sz="4" w:space="0" w:color="auto"/>
              <w:bottom w:val="single" w:sz="4" w:space="0" w:color="auto"/>
              <w:right w:val="single" w:sz="4" w:space="0" w:color="auto"/>
            </w:tcBorders>
            <w:shd w:val="clear" w:color="000000" w:fill="FCD5B4"/>
            <w:vAlign w:val="center"/>
            <w:hideMark/>
          </w:tcPr>
          <w:p w14:paraId="1AF91752" w14:textId="77777777" w:rsidR="00811AAA" w:rsidRPr="00811AAA" w:rsidRDefault="00811AAA" w:rsidP="00811AAA">
            <w:pPr>
              <w:spacing w:after="0" w:line="240" w:lineRule="auto"/>
              <w:rPr>
                <w:rFonts w:ascii="Arial" w:eastAsia="Times New Roman" w:hAnsi="Arial" w:cs="Arial"/>
                <w:b/>
                <w:bCs/>
                <w:color w:val="000000"/>
                <w:kern w:val="0"/>
                <w:lang w:eastAsia="en-GB"/>
                <w14:ligatures w14:val="none"/>
              </w:rPr>
            </w:pPr>
            <w:r w:rsidRPr="00811AAA">
              <w:rPr>
                <w:rFonts w:ascii="Arial" w:eastAsia="Times New Roman" w:hAnsi="Arial" w:cs="Arial"/>
                <w:b/>
                <w:bCs/>
                <w:color w:val="000000"/>
                <w:kern w:val="0"/>
                <w:lang w:eastAsia="en-GB"/>
                <w14:ligatures w14:val="none"/>
              </w:rPr>
              <w:t>Utilities (gas, electricity, water)</w:t>
            </w:r>
          </w:p>
        </w:tc>
        <w:tc>
          <w:tcPr>
            <w:tcW w:w="1406" w:type="dxa"/>
            <w:tcBorders>
              <w:top w:val="nil"/>
              <w:left w:val="nil"/>
              <w:bottom w:val="single" w:sz="4" w:space="0" w:color="auto"/>
              <w:right w:val="single" w:sz="4" w:space="0" w:color="auto"/>
            </w:tcBorders>
            <w:shd w:val="clear" w:color="000000" w:fill="FCD5B4"/>
            <w:noWrap/>
            <w:vAlign w:val="center"/>
            <w:hideMark/>
          </w:tcPr>
          <w:p w14:paraId="610059D6" w14:textId="77777777" w:rsidR="00811AAA" w:rsidRPr="00811AAA" w:rsidRDefault="00811AAA" w:rsidP="00811AAA">
            <w:pPr>
              <w:spacing w:after="0" w:line="240" w:lineRule="auto"/>
              <w:rPr>
                <w:rFonts w:ascii="Arial" w:eastAsia="Times New Roman" w:hAnsi="Arial" w:cs="Arial"/>
                <w:color w:val="000000"/>
                <w:kern w:val="0"/>
                <w:sz w:val="22"/>
                <w:szCs w:val="22"/>
                <w:lang w:eastAsia="en-GB"/>
                <w14:ligatures w14:val="none"/>
              </w:rPr>
            </w:pPr>
            <w:r w:rsidRPr="00811AAA">
              <w:rPr>
                <w:rFonts w:ascii="Arial" w:eastAsia="Times New Roman" w:hAnsi="Arial" w:cs="Arial"/>
                <w:color w:val="000000"/>
                <w:kern w:val="0"/>
                <w:sz w:val="22"/>
                <w:szCs w:val="22"/>
                <w:lang w:eastAsia="en-GB"/>
                <w14:ligatures w14:val="none"/>
              </w:rPr>
              <w:t> </w:t>
            </w:r>
          </w:p>
        </w:tc>
        <w:tc>
          <w:tcPr>
            <w:tcW w:w="899" w:type="dxa"/>
            <w:tcBorders>
              <w:top w:val="nil"/>
              <w:left w:val="nil"/>
              <w:bottom w:val="single" w:sz="4" w:space="0" w:color="auto"/>
              <w:right w:val="single" w:sz="4" w:space="0" w:color="auto"/>
            </w:tcBorders>
            <w:shd w:val="clear" w:color="000000" w:fill="FCD5B4"/>
            <w:noWrap/>
            <w:vAlign w:val="center"/>
            <w:hideMark/>
          </w:tcPr>
          <w:p w14:paraId="658357A8" w14:textId="77777777" w:rsidR="00811AAA" w:rsidRPr="00811AAA" w:rsidRDefault="00811AAA" w:rsidP="00811AAA">
            <w:pPr>
              <w:spacing w:after="0" w:line="240" w:lineRule="auto"/>
              <w:jc w:val="center"/>
              <w:rPr>
                <w:rFonts w:ascii="Arial" w:eastAsia="Times New Roman" w:hAnsi="Arial" w:cs="Arial"/>
                <w:kern w:val="0"/>
                <w:sz w:val="22"/>
                <w:szCs w:val="22"/>
                <w:lang w:eastAsia="en-GB"/>
                <w14:ligatures w14:val="none"/>
              </w:rPr>
            </w:pPr>
            <w:r w:rsidRPr="00811AAA">
              <w:rPr>
                <w:rFonts w:ascii="Arial" w:eastAsia="Times New Roman" w:hAnsi="Arial" w:cs="Arial"/>
                <w:kern w:val="0"/>
                <w:sz w:val="22"/>
                <w:szCs w:val="22"/>
                <w:lang w:eastAsia="en-GB"/>
                <w14:ligatures w14:val="none"/>
              </w:rPr>
              <w:t> </w:t>
            </w:r>
          </w:p>
        </w:tc>
        <w:tc>
          <w:tcPr>
            <w:tcW w:w="761" w:type="dxa"/>
            <w:tcBorders>
              <w:top w:val="nil"/>
              <w:left w:val="nil"/>
              <w:bottom w:val="single" w:sz="4" w:space="0" w:color="auto"/>
              <w:right w:val="single" w:sz="4" w:space="0" w:color="auto"/>
            </w:tcBorders>
            <w:shd w:val="clear" w:color="000000" w:fill="FCD5B4"/>
            <w:noWrap/>
            <w:vAlign w:val="center"/>
            <w:hideMark/>
          </w:tcPr>
          <w:p w14:paraId="7AC6BDF7" w14:textId="77777777" w:rsidR="00811AAA" w:rsidRPr="00811AAA" w:rsidRDefault="00811AAA" w:rsidP="00811AAA">
            <w:pPr>
              <w:spacing w:after="0" w:line="240" w:lineRule="auto"/>
              <w:jc w:val="center"/>
              <w:rPr>
                <w:rFonts w:ascii="Arial" w:eastAsia="Times New Roman" w:hAnsi="Arial" w:cs="Arial"/>
                <w:kern w:val="0"/>
                <w:lang w:eastAsia="en-GB"/>
                <w14:ligatures w14:val="none"/>
              </w:rPr>
            </w:pPr>
            <w:r w:rsidRPr="00811AAA">
              <w:rPr>
                <w:rFonts w:ascii="Arial" w:eastAsia="Times New Roman" w:hAnsi="Arial" w:cs="Arial"/>
                <w:kern w:val="0"/>
                <w:lang w:eastAsia="en-GB"/>
                <w14:ligatures w14:val="none"/>
              </w:rPr>
              <w:t>£60</w:t>
            </w:r>
          </w:p>
        </w:tc>
        <w:tc>
          <w:tcPr>
            <w:tcW w:w="761" w:type="dxa"/>
            <w:tcBorders>
              <w:top w:val="nil"/>
              <w:left w:val="nil"/>
              <w:bottom w:val="single" w:sz="4" w:space="0" w:color="auto"/>
              <w:right w:val="single" w:sz="4" w:space="0" w:color="auto"/>
            </w:tcBorders>
            <w:shd w:val="clear" w:color="000000" w:fill="FCD5B4"/>
            <w:noWrap/>
            <w:vAlign w:val="center"/>
            <w:hideMark/>
          </w:tcPr>
          <w:p w14:paraId="3572A930" w14:textId="77777777" w:rsidR="00811AAA" w:rsidRPr="00811AAA" w:rsidRDefault="00811AAA" w:rsidP="00811AAA">
            <w:pPr>
              <w:spacing w:after="0" w:line="240" w:lineRule="auto"/>
              <w:jc w:val="center"/>
              <w:rPr>
                <w:rFonts w:ascii="Arial" w:eastAsia="Times New Roman" w:hAnsi="Arial" w:cs="Arial"/>
                <w:kern w:val="0"/>
                <w:lang w:eastAsia="en-GB"/>
                <w14:ligatures w14:val="none"/>
              </w:rPr>
            </w:pPr>
            <w:r w:rsidRPr="00811AAA">
              <w:rPr>
                <w:rFonts w:ascii="Arial" w:eastAsia="Times New Roman" w:hAnsi="Arial" w:cs="Arial"/>
                <w:kern w:val="0"/>
                <w:lang w:eastAsia="en-GB"/>
                <w14:ligatures w14:val="none"/>
              </w:rPr>
              <w:t>£60</w:t>
            </w:r>
          </w:p>
        </w:tc>
        <w:tc>
          <w:tcPr>
            <w:tcW w:w="761" w:type="dxa"/>
            <w:tcBorders>
              <w:top w:val="nil"/>
              <w:left w:val="nil"/>
              <w:bottom w:val="single" w:sz="4" w:space="0" w:color="auto"/>
              <w:right w:val="single" w:sz="4" w:space="0" w:color="auto"/>
            </w:tcBorders>
            <w:shd w:val="clear" w:color="000000" w:fill="FCD5B4"/>
            <w:noWrap/>
            <w:vAlign w:val="center"/>
            <w:hideMark/>
          </w:tcPr>
          <w:p w14:paraId="0AD1650A" w14:textId="77777777" w:rsidR="00811AAA" w:rsidRPr="00811AAA" w:rsidRDefault="00811AAA" w:rsidP="00811AAA">
            <w:pPr>
              <w:spacing w:after="0" w:line="240" w:lineRule="auto"/>
              <w:jc w:val="center"/>
              <w:rPr>
                <w:rFonts w:ascii="Arial" w:eastAsia="Times New Roman" w:hAnsi="Arial" w:cs="Arial"/>
                <w:kern w:val="0"/>
                <w:lang w:eastAsia="en-GB"/>
                <w14:ligatures w14:val="none"/>
              </w:rPr>
            </w:pPr>
            <w:r w:rsidRPr="00811AAA">
              <w:rPr>
                <w:rFonts w:ascii="Arial" w:eastAsia="Times New Roman" w:hAnsi="Arial" w:cs="Arial"/>
                <w:kern w:val="0"/>
                <w:lang w:eastAsia="en-GB"/>
                <w14:ligatures w14:val="none"/>
              </w:rPr>
              <w:t>£60</w:t>
            </w:r>
          </w:p>
        </w:tc>
        <w:tc>
          <w:tcPr>
            <w:tcW w:w="761" w:type="dxa"/>
            <w:tcBorders>
              <w:top w:val="nil"/>
              <w:left w:val="nil"/>
              <w:bottom w:val="single" w:sz="4" w:space="0" w:color="auto"/>
              <w:right w:val="single" w:sz="4" w:space="0" w:color="auto"/>
            </w:tcBorders>
            <w:shd w:val="clear" w:color="000000" w:fill="FCD5B4"/>
            <w:noWrap/>
            <w:vAlign w:val="center"/>
            <w:hideMark/>
          </w:tcPr>
          <w:p w14:paraId="1E1DF8DE" w14:textId="77777777" w:rsidR="00811AAA" w:rsidRPr="00811AAA" w:rsidRDefault="00811AAA" w:rsidP="00811AAA">
            <w:pPr>
              <w:spacing w:after="0" w:line="240" w:lineRule="auto"/>
              <w:jc w:val="center"/>
              <w:rPr>
                <w:rFonts w:ascii="Arial" w:eastAsia="Times New Roman" w:hAnsi="Arial" w:cs="Arial"/>
                <w:kern w:val="0"/>
                <w:lang w:eastAsia="en-GB"/>
                <w14:ligatures w14:val="none"/>
              </w:rPr>
            </w:pPr>
            <w:r w:rsidRPr="00811AAA">
              <w:rPr>
                <w:rFonts w:ascii="Arial" w:eastAsia="Times New Roman" w:hAnsi="Arial" w:cs="Arial"/>
                <w:kern w:val="0"/>
                <w:lang w:eastAsia="en-GB"/>
                <w14:ligatures w14:val="none"/>
              </w:rPr>
              <w:t>£60</w:t>
            </w:r>
          </w:p>
        </w:tc>
        <w:tc>
          <w:tcPr>
            <w:tcW w:w="761" w:type="dxa"/>
            <w:tcBorders>
              <w:top w:val="nil"/>
              <w:left w:val="nil"/>
              <w:bottom w:val="single" w:sz="4" w:space="0" w:color="auto"/>
              <w:right w:val="single" w:sz="4" w:space="0" w:color="auto"/>
            </w:tcBorders>
            <w:shd w:val="clear" w:color="000000" w:fill="FCD5B4"/>
            <w:noWrap/>
            <w:vAlign w:val="center"/>
            <w:hideMark/>
          </w:tcPr>
          <w:p w14:paraId="7EE11404" w14:textId="77777777" w:rsidR="00811AAA" w:rsidRPr="00811AAA" w:rsidRDefault="00811AAA" w:rsidP="00811AAA">
            <w:pPr>
              <w:spacing w:after="0" w:line="240" w:lineRule="auto"/>
              <w:jc w:val="center"/>
              <w:rPr>
                <w:rFonts w:ascii="Arial" w:eastAsia="Times New Roman" w:hAnsi="Arial" w:cs="Arial"/>
                <w:kern w:val="0"/>
                <w:lang w:eastAsia="en-GB"/>
                <w14:ligatures w14:val="none"/>
              </w:rPr>
            </w:pPr>
            <w:r w:rsidRPr="00811AAA">
              <w:rPr>
                <w:rFonts w:ascii="Arial" w:eastAsia="Times New Roman" w:hAnsi="Arial" w:cs="Arial"/>
                <w:kern w:val="0"/>
                <w:lang w:eastAsia="en-GB"/>
                <w14:ligatures w14:val="none"/>
              </w:rPr>
              <w:t>£60</w:t>
            </w:r>
          </w:p>
        </w:tc>
        <w:tc>
          <w:tcPr>
            <w:tcW w:w="761" w:type="dxa"/>
            <w:tcBorders>
              <w:top w:val="nil"/>
              <w:left w:val="nil"/>
              <w:bottom w:val="single" w:sz="4" w:space="0" w:color="auto"/>
              <w:right w:val="single" w:sz="4" w:space="0" w:color="auto"/>
            </w:tcBorders>
            <w:shd w:val="clear" w:color="000000" w:fill="FCD5B4"/>
            <w:noWrap/>
            <w:vAlign w:val="center"/>
            <w:hideMark/>
          </w:tcPr>
          <w:p w14:paraId="1BC9E693" w14:textId="77777777" w:rsidR="00811AAA" w:rsidRPr="00811AAA" w:rsidRDefault="00811AAA" w:rsidP="00811AAA">
            <w:pPr>
              <w:spacing w:after="0" w:line="240" w:lineRule="auto"/>
              <w:jc w:val="center"/>
              <w:rPr>
                <w:rFonts w:ascii="Arial" w:eastAsia="Times New Roman" w:hAnsi="Arial" w:cs="Arial"/>
                <w:kern w:val="0"/>
                <w:lang w:eastAsia="en-GB"/>
                <w14:ligatures w14:val="none"/>
              </w:rPr>
            </w:pPr>
            <w:r w:rsidRPr="00811AAA">
              <w:rPr>
                <w:rFonts w:ascii="Arial" w:eastAsia="Times New Roman" w:hAnsi="Arial" w:cs="Arial"/>
                <w:kern w:val="0"/>
                <w:lang w:eastAsia="en-GB"/>
                <w14:ligatures w14:val="none"/>
              </w:rPr>
              <w:t>£60</w:t>
            </w:r>
          </w:p>
        </w:tc>
        <w:tc>
          <w:tcPr>
            <w:tcW w:w="761" w:type="dxa"/>
            <w:tcBorders>
              <w:top w:val="nil"/>
              <w:left w:val="nil"/>
              <w:bottom w:val="single" w:sz="4" w:space="0" w:color="auto"/>
              <w:right w:val="single" w:sz="4" w:space="0" w:color="auto"/>
            </w:tcBorders>
            <w:shd w:val="clear" w:color="000000" w:fill="FCD5B4"/>
            <w:noWrap/>
            <w:vAlign w:val="center"/>
            <w:hideMark/>
          </w:tcPr>
          <w:p w14:paraId="2B9F5877" w14:textId="77777777" w:rsidR="00811AAA" w:rsidRPr="00811AAA" w:rsidRDefault="00811AAA" w:rsidP="00811AAA">
            <w:pPr>
              <w:spacing w:after="0" w:line="240" w:lineRule="auto"/>
              <w:jc w:val="center"/>
              <w:rPr>
                <w:rFonts w:ascii="Arial" w:eastAsia="Times New Roman" w:hAnsi="Arial" w:cs="Arial"/>
                <w:kern w:val="0"/>
                <w:lang w:eastAsia="en-GB"/>
                <w14:ligatures w14:val="none"/>
              </w:rPr>
            </w:pPr>
            <w:r w:rsidRPr="00811AAA">
              <w:rPr>
                <w:rFonts w:ascii="Arial" w:eastAsia="Times New Roman" w:hAnsi="Arial" w:cs="Arial"/>
                <w:kern w:val="0"/>
                <w:lang w:eastAsia="en-GB"/>
                <w14:ligatures w14:val="none"/>
              </w:rPr>
              <w:t>£60</w:t>
            </w:r>
          </w:p>
        </w:tc>
        <w:tc>
          <w:tcPr>
            <w:tcW w:w="761" w:type="dxa"/>
            <w:tcBorders>
              <w:top w:val="nil"/>
              <w:left w:val="nil"/>
              <w:bottom w:val="single" w:sz="4" w:space="0" w:color="auto"/>
              <w:right w:val="single" w:sz="4" w:space="0" w:color="auto"/>
            </w:tcBorders>
            <w:shd w:val="clear" w:color="000000" w:fill="FCD5B4"/>
            <w:noWrap/>
            <w:vAlign w:val="center"/>
            <w:hideMark/>
          </w:tcPr>
          <w:p w14:paraId="1B119683" w14:textId="77777777" w:rsidR="00811AAA" w:rsidRPr="00811AAA" w:rsidRDefault="00811AAA" w:rsidP="00811AAA">
            <w:pPr>
              <w:spacing w:after="0" w:line="240" w:lineRule="auto"/>
              <w:jc w:val="center"/>
              <w:rPr>
                <w:rFonts w:ascii="Arial" w:eastAsia="Times New Roman" w:hAnsi="Arial" w:cs="Arial"/>
                <w:kern w:val="0"/>
                <w:lang w:eastAsia="en-GB"/>
                <w14:ligatures w14:val="none"/>
              </w:rPr>
            </w:pPr>
            <w:r w:rsidRPr="00811AAA">
              <w:rPr>
                <w:rFonts w:ascii="Arial" w:eastAsia="Times New Roman" w:hAnsi="Arial" w:cs="Arial"/>
                <w:kern w:val="0"/>
                <w:lang w:eastAsia="en-GB"/>
                <w14:ligatures w14:val="none"/>
              </w:rPr>
              <w:t>£60</w:t>
            </w:r>
          </w:p>
        </w:tc>
        <w:tc>
          <w:tcPr>
            <w:tcW w:w="761" w:type="dxa"/>
            <w:tcBorders>
              <w:top w:val="nil"/>
              <w:left w:val="nil"/>
              <w:bottom w:val="single" w:sz="4" w:space="0" w:color="auto"/>
              <w:right w:val="single" w:sz="4" w:space="0" w:color="auto"/>
            </w:tcBorders>
            <w:shd w:val="clear" w:color="000000" w:fill="FCD5B4"/>
            <w:noWrap/>
            <w:vAlign w:val="center"/>
            <w:hideMark/>
          </w:tcPr>
          <w:p w14:paraId="0CC7EBCC" w14:textId="77777777" w:rsidR="00811AAA" w:rsidRPr="00811AAA" w:rsidRDefault="00811AAA" w:rsidP="00811AAA">
            <w:pPr>
              <w:spacing w:after="0" w:line="240" w:lineRule="auto"/>
              <w:jc w:val="center"/>
              <w:rPr>
                <w:rFonts w:ascii="Arial" w:eastAsia="Times New Roman" w:hAnsi="Arial" w:cs="Arial"/>
                <w:kern w:val="0"/>
                <w:lang w:eastAsia="en-GB"/>
                <w14:ligatures w14:val="none"/>
              </w:rPr>
            </w:pPr>
            <w:r w:rsidRPr="00811AAA">
              <w:rPr>
                <w:rFonts w:ascii="Arial" w:eastAsia="Times New Roman" w:hAnsi="Arial" w:cs="Arial"/>
                <w:kern w:val="0"/>
                <w:lang w:eastAsia="en-GB"/>
                <w14:ligatures w14:val="none"/>
              </w:rPr>
              <w:t>£60</w:t>
            </w:r>
          </w:p>
        </w:tc>
        <w:tc>
          <w:tcPr>
            <w:tcW w:w="761" w:type="dxa"/>
            <w:tcBorders>
              <w:top w:val="nil"/>
              <w:left w:val="nil"/>
              <w:bottom w:val="single" w:sz="4" w:space="0" w:color="auto"/>
              <w:right w:val="single" w:sz="4" w:space="0" w:color="auto"/>
            </w:tcBorders>
            <w:shd w:val="clear" w:color="000000" w:fill="FCD5B4"/>
            <w:noWrap/>
            <w:vAlign w:val="center"/>
            <w:hideMark/>
          </w:tcPr>
          <w:p w14:paraId="6CAD9A2B" w14:textId="77777777" w:rsidR="00811AAA" w:rsidRPr="00811AAA" w:rsidRDefault="00811AAA" w:rsidP="00811AAA">
            <w:pPr>
              <w:spacing w:after="0" w:line="240" w:lineRule="auto"/>
              <w:jc w:val="center"/>
              <w:rPr>
                <w:rFonts w:ascii="Arial" w:eastAsia="Times New Roman" w:hAnsi="Arial" w:cs="Arial"/>
                <w:kern w:val="0"/>
                <w:lang w:eastAsia="en-GB"/>
                <w14:ligatures w14:val="none"/>
              </w:rPr>
            </w:pPr>
            <w:r w:rsidRPr="00811AAA">
              <w:rPr>
                <w:rFonts w:ascii="Arial" w:eastAsia="Times New Roman" w:hAnsi="Arial" w:cs="Arial"/>
                <w:kern w:val="0"/>
                <w:lang w:eastAsia="en-GB"/>
                <w14:ligatures w14:val="none"/>
              </w:rPr>
              <w:t>£60</w:t>
            </w:r>
          </w:p>
        </w:tc>
        <w:tc>
          <w:tcPr>
            <w:tcW w:w="761" w:type="dxa"/>
            <w:tcBorders>
              <w:top w:val="nil"/>
              <w:left w:val="nil"/>
              <w:bottom w:val="single" w:sz="4" w:space="0" w:color="auto"/>
              <w:right w:val="single" w:sz="4" w:space="0" w:color="auto"/>
            </w:tcBorders>
            <w:shd w:val="clear" w:color="000000" w:fill="FCD5B4"/>
            <w:noWrap/>
            <w:vAlign w:val="center"/>
            <w:hideMark/>
          </w:tcPr>
          <w:p w14:paraId="5B005224" w14:textId="77777777" w:rsidR="00811AAA" w:rsidRPr="00811AAA" w:rsidRDefault="00811AAA" w:rsidP="00811AAA">
            <w:pPr>
              <w:spacing w:after="0" w:line="240" w:lineRule="auto"/>
              <w:jc w:val="center"/>
              <w:rPr>
                <w:rFonts w:ascii="Arial" w:eastAsia="Times New Roman" w:hAnsi="Arial" w:cs="Arial"/>
                <w:kern w:val="0"/>
                <w:lang w:eastAsia="en-GB"/>
                <w14:ligatures w14:val="none"/>
              </w:rPr>
            </w:pPr>
            <w:r w:rsidRPr="00811AAA">
              <w:rPr>
                <w:rFonts w:ascii="Arial" w:eastAsia="Times New Roman" w:hAnsi="Arial" w:cs="Arial"/>
                <w:kern w:val="0"/>
                <w:lang w:eastAsia="en-GB"/>
                <w14:ligatures w14:val="none"/>
              </w:rPr>
              <w:t>£60</w:t>
            </w:r>
          </w:p>
        </w:tc>
        <w:tc>
          <w:tcPr>
            <w:tcW w:w="761" w:type="dxa"/>
            <w:tcBorders>
              <w:top w:val="nil"/>
              <w:left w:val="nil"/>
              <w:bottom w:val="single" w:sz="4" w:space="0" w:color="auto"/>
              <w:right w:val="single" w:sz="4" w:space="0" w:color="auto"/>
            </w:tcBorders>
            <w:shd w:val="clear" w:color="000000" w:fill="FCD5B4"/>
            <w:noWrap/>
            <w:vAlign w:val="center"/>
            <w:hideMark/>
          </w:tcPr>
          <w:p w14:paraId="365C05EC" w14:textId="77777777" w:rsidR="00811AAA" w:rsidRPr="00811AAA" w:rsidRDefault="00811AAA" w:rsidP="00811AAA">
            <w:pPr>
              <w:spacing w:after="0" w:line="240" w:lineRule="auto"/>
              <w:jc w:val="center"/>
              <w:rPr>
                <w:rFonts w:ascii="Arial" w:eastAsia="Times New Roman" w:hAnsi="Arial" w:cs="Arial"/>
                <w:kern w:val="0"/>
                <w:lang w:eastAsia="en-GB"/>
                <w14:ligatures w14:val="none"/>
              </w:rPr>
            </w:pPr>
            <w:r w:rsidRPr="00811AAA">
              <w:rPr>
                <w:rFonts w:ascii="Arial" w:eastAsia="Times New Roman" w:hAnsi="Arial" w:cs="Arial"/>
                <w:kern w:val="0"/>
                <w:lang w:eastAsia="en-GB"/>
                <w14:ligatures w14:val="none"/>
              </w:rPr>
              <w:t>£60</w:t>
            </w:r>
          </w:p>
        </w:tc>
        <w:tc>
          <w:tcPr>
            <w:tcW w:w="867" w:type="dxa"/>
            <w:gridSpan w:val="2"/>
            <w:tcBorders>
              <w:top w:val="nil"/>
              <w:left w:val="nil"/>
              <w:bottom w:val="single" w:sz="4" w:space="0" w:color="auto"/>
              <w:right w:val="single" w:sz="4" w:space="0" w:color="auto"/>
            </w:tcBorders>
            <w:shd w:val="clear" w:color="000000" w:fill="D8E4BC"/>
            <w:noWrap/>
            <w:vAlign w:val="center"/>
            <w:hideMark/>
          </w:tcPr>
          <w:p w14:paraId="035BF638" w14:textId="77777777" w:rsidR="00811AAA" w:rsidRPr="00811AAA" w:rsidRDefault="00811AAA" w:rsidP="00811AAA">
            <w:pPr>
              <w:spacing w:after="0" w:line="240" w:lineRule="auto"/>
              <w:jc w:val="center"/>
              <w:rPr>
                <w:rFonts w:ascii="Arial" w:eastAsia="Times New Roman" w:hAnsi="Arial" w:cs="Arial"/>
                <w:kern w:val="0"/>
                <w:lang w:eastAsia="en-GB"/>
                <w14:ligatures w14:val="none"/>
              </w:rPr>
            </w:pPr>
            <w:r w:rsidRPr="00811AAA">
              <w:rPr>
                <w:rFonts w:ascii="Arial" w:eastAsia="Times New Roman" w:hAnsi="Arial" w:cs="Arial"/>
                <w:kern w:val="0"/>
                <w:lang w:eastAsia="en-GB"/>
                <w14:ligatures w14:val="none"/>
              </w:rPr>
              <w:t>£720</w:t>
            </w:r>
          </w:p>
        </w:tc>
      </w:tr>
      <w:tr w:rsidR="00811AAA" w:rsidRPr="00811AAA" w14:paraId="1E305D6D" w14:textId="77777777" w:rsidTr="00811AAA">
        <w:trPr>
          <w:gridAfter w:val="1"/>
          <w:wAfter w:w="13" w:type="dxa"/>
          <w:trHeight w:val="406"/>
        </w:trPr>
        <w:tc>
          <w:tcPr>
            <w:tcW w:w="235" w:type="dxa"/>
            <w:tcBorders>
              <w:top w:val="nil"/>
              <w:left w:val="nil"/>
              <w:bottom w:val="nil"/>
              <w:right w:val="nil"/>
            </w:tcBorders>
            <w:shd w:val="clear" w:color="000000" w:fill="FFFFFF"/>
            <w:noWrap/>
            <w:vAlign w:val="bottom"/>
            <w:hideMark/>
          </w:tcPr>
          <w:p w14:paraId="26B57815" w14:textId="77777777" w:rsidR="00811AAA" w:rsidRPr="00811AAA" w:rsidRDefault="00811AAA" w:rsidP="00811AAA">
            <w:pPr>
              <w:spacing w:after="0" w:line="240" w:lineRule="auto"/>
              <w:rPr>
                <w:rFonts w:ascii="Arial" w:eastAsia="Times New Roman" w:hAnsi="Arial" w:cs="Arial"/>
                <w:color w:val="000000"/>
                <w:kern w:val="0"/>
                <w:sz w:val="22"/>
                <w:szCs w:val="22"/>
                <w:lang w:eastAsia="en-GB"/>
                <w14:ligatures w14:val="none"/>
              </w:rPr>
            </w:pPr>
            <w:r w:rsidRPr="00811AAA">
              <w:rPr>
                <w:rFonts w:ascii="Arial" w:eastAsia="Times New Roman" w:hAnsi="Arial" w:cs="Arial"/>
                <w:color w:val="000000"/>
                <w:kern w:val="0"/>
                <w:sz w:val="22"/>
                <w:szCs w:val="22"/>
                <w:lang w:eastAsia="en-GB"/>
                <w14:ligatures w14:val="none"/>
              </w:rPr>
              <w:t> </w:t>
            </w:r>
          </w:p>
        </w:tc>
        <w:tc>
          <w:tcPr>
            <w:tcW w:w="1326" w:type="dxa"/>
            <w:tcBorders>
              <w:top w:val="nil"/>
              <w:left w:val="single" w:sz="4" w:space="0" w:color="auto"/>
              <w:bottom w:val="single" w:sz="4" w:space="0" w:color="auto"/>
              <w:right w:val="single" w:sz="4" w:space="0" w:color="auto"/>
            </w:tcBorders>
            <w:shd w:val="clear" w:color="000000" w:fill="FCD5B4"/>
            <w:vAlign w:val="center"/>
            <w:hideMark/>
          </w:tcPr>
          <w:p w14:paraId="1ACC7CCC" w14:textId="77777777" w:rsidR="00811AAA" w:rsidRPr="00811AAA" w:rsidRDefault="00811AAA" w:rsidP="00811AAA">
            <w:pPr>
              <w:spacing w:after="0" w:line="240" w:lineRule="auto"/>
              <w:rPr>
                <w:rFonts w:ascii="Arial" w:eastAsia="Times New Roman" w:hAnsi="Arial" w:cs="Arial"/>
                <w:b/>
                <w:bCs/>
                <w:color w:val="000000"/>
                <w:kern w:val="0"/>
                <w:lang w:eastAsia="en-GB"/>
                <w14:ligatures w14:val="none"/>
              </w:rPr>
            </w:pPr>
            <w:r w:rsidRPr="00811AAA">
              <w:rPr>
                <w:rFonts w:ascii="Arial" w:eastAsia="Times New Roman" w:hAnsi="Arial" w:cs="Arial"/>
                <w:b/>
                <w:bCs/>
                <w:color w:val="000000"/>
                <w:kern w:val="0"/>
                <w:lang w:eastAsia="en-GB"/>
                <w14:ligatures w14:val="none"/>
              </w:rPr>
              <w:t>Insurance</w:t>
            </w:r>
          </w:p>
        </w:tc>
        <w:tc>
          <w:tcPr>
            <w:tcW w:w="1406" w:type="dxa"/>
            <w:tcBorders>
              <w:top w:val="nil"/>
              <w:left w:val="nil"/>
              <w:bottom w:val="single" w:sz="4" w:space="0" w:color="auto"/>
              <w:right w:val="single" w:sz="4" w:space="0" w:color="auto"/>
            </w:tcBorders>
            <w:shd w:val="clear" w:color="000000" w:fill="FCD5B4"/>
            <w:noWrap/>
            <w:vAlign w:val="center"/>
            <w:hideMark/>
          </w:tcPr>
          <w:p w14:paraId="31DC564F" w14:textId="77777777" w:rsidR="00811AAA" w:rsidRPr="00811AAA" w:rsidRDefault="00811AAA" w:rsidP="00811AAA">
            <w:pPr>
              <w:spacing w:after="0" w:line="240" w:lineRule="auto"/>
              <w:rPr>
                <w:rFonts w:ascii="Arial" w:eastAsia="Times New Roman" w:hAnsi="Arial" w:cs="Arial"/>
                <w:color w:val="000000"/>
                <w:kern w:val="0"/>
                <w:sz w:val="22"/>
                <w:szCs w:val="22"/>
                <w:lang w:eastAsia="en-GB"/>
                <w14:ligatures w14:val="none"/>
              </w:rPr>
            </w:pPr>
            <w:r w:rsidRPr="00811AAA">
              <w:rPr>
                <w:rFonts w:ascii="Arial" w:eastAsia="Times New Roman" w:hAnsi="Arial" w:cs="Arial"/>
                <w:color w:val="000000"/>
                <w:kern w:val="0"/>
                <w:sz w:val="22"/>
                <w:szCs w:val="22"/>
                <w:lang w:eastAsia="en-GB"/>
                <w14:ligatures w14:val="none"/>
              </w:rPr>
              <w:t> </w:t>
            </w:r>
          </w:p>
        </w:tc>
        <w:tc>
          <w:tcPr>
            <w:tcW w:w="899" w:type="dxa"/>
            <w:tcBorders>
              <w:top w:val="nil"/>
              <w:left w:val="nil"/>
              <w:bottom w:val="single" w:sz="4" w:space="0" w:color="auto"/>
              <w:right w:val="single" w:sz="4" w:space="0" w:color="auto"/>
            </w:tcBorders>
            <w:shd w:val="clear" w:color="000000" w:fill="FCD5B4"/>
            <w:noWrap/>
            <w:vAlign w:val="center"/>
            <w:hideMark/>
          </w:tcPr>
          <w:p w14:paraId="6CE7D104" w14:textId="77777777" w:rsidR="00811AAA" w:rsidRPr="00811AAA" w:rsidRDefault="00811AAA" w:rsidP="00811AAA">
            <w:pPr>
              <w:spacing w:after="0" w:line="240" w:lineRule="auto"/>
              <w:jc w:val="center"/>
              <w:rPr>
                <w:rFonts w:ascii="Arial" w:eastAsia="Times New Roman" w:hAnsi="Arial" w:cs="Arial"/>
                <w:kern w:val="0"/>
                <w:sz w:val="22"/>
                <w:szCs w:val="22"/>
                <w:lang w:eastAsia="en-GB"/>
                <w14:ligatures w14:val="none"/>
              </w:rPr>
            </w:pPr>
            <w:r w:rsidRPr="00811AAA">
              <w:rPr>
                <w:rFonts w:ascii="Arial" w:eastAsia="Times New Roman" w:hAnsi="Arial" w:cs="Arial"/>
                <w:kern w:val="0"/>
                <w:sz w:val="22"/>
                <w:szCs w:val="22"/>
                <w:lang w:eastAsia="en-GB"/>
                <w14:ligatures w14:val="none"/>
              </w:rPr>
              <w:t> </w:t>
            </w:r>
          </w:p>
        </w:tc>
        <w:tc>
          <w:tcPr>
            <w:tcW w:w="761" w:type="dxa"/>
            <w:tcBorders>
              <w:top w:val="nil"/>
              <w:left w:val="nil"/>
              <w:bottom w:val="single" w:sz="4" w:space="0" w:color="auto"/>
              <w:right w:val="single" w:sz="4" w:space="0" w:color="auto"/>
            </w:tcBorders>
            <w:shd w:val="clear" w:color="000000" w:fill="FCD5B4"/>
            <w:noWrap/>
            <w:vAlign w:val="center"/>
            <w:hideMark/>
          </w:tcPr>
          <w:p w14:paraId="144A68C3" w14:textId="77777777" w:rsidR="00811AAA" w:rsidRPr="00811AAA" w:rsidRDefault="00811AAA" w:rsidP="00811AAA">
            <w:pPr>
              <w:spacing w:after="0" w:line="240" w:lineRule="auto"/>
              <w:jc w:val="center"/>
              <w:rPr>
                <w:rFonts w:ascii="Arial" w:eastAsia="Times New Roman" w:hAnsi="Arial" w:cs="Arial"/>
                <w:kern w:val="0"/>
                <w:lang w:eastAsia="en-GB"/>
                <w14:ligatures w14:val="none"/>
              </w:rPr>
            </w:pPr>
            <w:r w:rsidRPr="00811AAA">
              <w:rPr>
                <w:rFonts w:ascii="Arial" w:eastAsia="Times New Roman" w:hAnsi="Arial" w:cs="Arial"/>
                <w:kern w:val="0"/>
                <w:lang w:eastAsia="en-GB"/>
                <w14:ligatures w14:val="none"/>
              </w:rPr>
              <w:t>£120</w:t>
            </w:r>
          </w:p>
        </w:tc>
        <w:tc>
          <w:tcPr>
            <w:tcW w:w="761" w:type="dxa"/>
            <w:tcBorders>
              <w:top w:val="nil"/>
              <w:left w:val="nil"/>
              <w:bottom w:val="single" w:sz="4" w:space="0" w:color="auto"/>
              <w:right w:val="single" w:sz="4" w:space="0" w:color="auto"/>
            </w:tcBorders>
            <w:shd w:val="clear" w:color="000000" w:fill="FCD5B4"/>
            <w:noWrap/>
            <w:vAlign w:val="center"/>
            <w:hideMark/>
          </w:tcPr>
          <w:p w14:paraId="05A1C04F" w14:textId="77777777" w:rsidR="00811AAA" w:rsidRPr="00811AAA" w:rsidRDefault="00811AAA" w:rsidP="00811AAA">
            <w:pPr>
              <w:spacing w:after="0" w:line="240" w:lineRule="auto"/>
              <w:jc w:val="center"/>
              <w:rPr>
                <w:rFonts w:ascii="Arial" w:eastAsia="Times New Roman" w:hAnsi="Arial" w:cs="Arial"/>
                <w:kern w:val="0"/>
                <w:lang w:eastAsia="en-GB"/>
                <w14:ligatures w14:val="none"/>
              </w:rPr>
            </w:pPr>
            <w:r w:rsidRPr="00811AAA">
              <w:rPr>
                <w:rFonts w:ascii="Arial" w:eastAsia="Times New Roman" w:hAnsi="Arial" w:cs="Arial"/>
                <w:kern w:val="0"/>
                <w:lang w:eastAsia="en-GB"/>
                <w14:ligatures w14:val="none"/>
              </w:rPr>
              <w:t>£120</w:t>
            </w:r>
          </w:p>
        </w:tc>
        <w:tc>
          <w:tcPr>
            <w:tcW w:w="761" w:type="dxa"/>
            <w:tcBorders>
              <w:top w:val="nil"/>
              <w:left w:val="nil"/>
              <w:bottom w:val="single" w:sz="4" w:space="0" w:color="auto"/>
              <w:right w:val="single" w:sz="4" w:space="0" w:color="auto"/>
            </w:tcBorders>
            <w:shd w:val="clear" w:color="000000" w:fill="FCD5B4"/>
            <w:noWrap/>
            <w:vAlign w:val="center"/>
            <w:hideMark/>
          </w:tcPr>
          <w:p w14:paraId="295B4468" w14:textId="77777777" w:rsidR="00811AAA" w:rsidRPr="00811AAA" w:rsidRDefault="00811AAA" w:rsidP="00811AAA">
            <w:pPr>
              <w:spacing w:after="0" w:line="240" w:lineRule="auto"/>
              <w:jc w:val="center"/>
              <w:rPr>
                <w:rFonts w:ascii="Arial" w:eastAsia="Times New Roman" w:hAnsi="Arial" w:cs="Arial"/>
                <w:kern w:val="0"/>
                <w:lang w:eastAsia="en-GB"/>
                <w14:ligatures w14:val="none"/>
              </w:rPr>
            </w:pPr>
            <w:r w:rsidRPr="00811AAA">
              <w:rPr>
                <w:rFonts w:ascii="Arial" w:eastAsia="Times New Roman" w:hAnsi="Arial" w:cs="Arial"/>
                <w:kern w:val="0"/>
                <w:lang w:eastAsia="en-GB"/>
                <w14:ligatures w14:val="none"/>
              </w:rPr>
              <w:t>£120</w:t>
            </w:r>
          </w:p>
        </w:tc>
        <w:tc>
          <w:tcPr>
            <w:tcW w:w="761" w:type="dxa"/>
            <w:tcBorders>
              <w:top w:val="nil"/>
              <w:left w:val="nil"/>
              <w:bottom w:val="single" w:sz="4" w:space="0" w:color="auto"/>
              <w:right w:val="single" w:sz="4" w:space="0" w:color="auto"/>
            </w:tcBorders>
            <w:shd w:val="clear" w:color="000000" w:fill="FCD5B4"/>
            <w:noWrap/>
            <w:vAlign w:val="center"/>
            <w:hideMark/>
          </w:tcPr>
          <w:p w14:paraId="2D5C1BFB" w14:textId="77777777" w:rsidR="00811AAA" w:rsidRPr="00811AAA" w:rsidRDefault="00811AAA" w:rsidP="00811AAA">
            <w:pPr>
              <w:spacing w:after="0" w:line="240" w:lineRule="auto"/>
              <w:jc w:val="center"/>
              <w:rPr>
                <w:rFonts w:ascii="Arial" w:eastAsia="Times New Roman" w:hAnsi="Arial" w:cs="Arial"/>
                <w:kern w:val="0"/>
                <w:lang w:eastAsia="en-GB"/>
                <w14:ligatures w14:val="none"/>
              </w:rPr>
            </w:pPr>
            <w:r w:rsidRPr="00811AAA">
              <w:rPr>
                <w:rFonts w:ascii="Arial" w:eastAsia="Times New Roman" w:hAnsi="Arial" w:cs="Arial"/>
                <w:kern w:val="0"/>
                <w:lang w:eastAsia="en-GB"/>
                <w14:ligatures w14:val="none"/>
              </w:rPr>
              <w:t>£120</w:t>
            </w:r>
          </w:p>
        </w:tc>
        <w:tc>
          <w:tcPr>
            <w:tcW w:w="761" w:type="dxa"/>
            <w:tcBorders>
              <w:top w:val="nil"/>
              <w:left w:val="nil"/>
              <w:bottom w:val="single" w:sz="4" w:space="0" w:color="auto"/>
              <w:right w:val="single" w:sz="4" w:space="0" w:color="auto"/>
            </w:tcBorders>
            <w:shd w:val="clear" w:color="000000" w:fill="FCD5B4"/>
            <w:noWrap/>
            <w:vAlign w:val="center"/>
            <w:hideMark/>
          </w:tcPr>
          <w:p w14:paraId="41AA29A0" w14:textId="77777777" w:rsidR="00811AAA" w:rsidRPr="00811AAA" w:rsidRDefault="00811AAA" w:rsidP="00811AAA">
            <w:pPr>
              <w:spacing w:after="0" w:line="240" w:lineRule="auto"/>
              <w:jc w:val="center"/>
              <w:rPr>
                <w:rFonts w:ascii="Arial" w:eastAsia="Times New Roman" w:hAnsi="Arial" w:cs="Arial"/>
                <w:kern w:val="0"/>
                <w:lang w:eastAsia="en-GB"/>
                <w14:ligatures w14:val="none"/>
              </w:rPr>
            </w:pPr>
            <w:r w:rsidRPr="00811AAA">
              <w:rPr>
                <w:rFonts w:ascii="Arial" w:eastAsia="Times New Roman" w:hAnsi="Arial" w:cs="Arial"/>
                <w:kern w:val="0"/>
                <w:lang w:eastAsia="en-GB"/>
                <w14:ligatures w14:val="none"/>
              </w:rPr>
              <w:t>£120</w:t>
            </w:r>
          </w:p>
        </w:tc>
        <w:tc>
          <w:tcPr>
            <w:tcW w:w="761" w:type="dxa"/>
            <w:tcBorders>
              <w:top w:val="nil"/>
              <w:left w:val="nil"/>
              <w:bottom w:val="single" w:sz="4" w:space="0" w:color="auto"/>
              <w:right w:val="single" w:sz="4" w:space="0" w:color="auto"/>
            </w:tcBorders>
            <w:shd w:val="clear" w:color="000000" w:fill="FCD5B4"/>
            <w:noWrap/>
            <w:vAlign w:val="center"/>
            <w:hideMark/>
          </w:tcPr>
          <w:p w14:paraId="380BB6DE" w14:textId="77777777" w:rsidR="00811AAA" w:rsidRPr="00811AAA" w:rsidRDefault="00811AAA" w:rsidP="00811AAA">
            <w:pPr>
              <w:spacing w:after="0" w:line="240" w:lineRule="auto"/>
              <w:jc w:val="center"/>
              <w:rPr>
                <w:rFonts w:ascii="Arial" w:eastAsia="Times New Roman" w:hAnsi="Arial" w:cs="Arial"/>
                <w:kern w:val="0"/>
                <w:lang w:eastAsia="en-GB"/>
                <w14:ligatures w14:val="none"/>
              </w:rPr>
            </w:pPr>
            <w:r w:rsidRPr="00811AAA">
              <w:rPr>
                <w:rFonts w:ascii="Arial" w:eastAsia="Times New Roman" w:hAnsi="Arial" w:cs="Arial"/>
                <w:kern w:val="0"/>
                <w:lang w:eastAsia="en-GB"/>
                <w14:ligatures w14:val="none"/>
              </w:rPr>
              <w:t>£120</w:t>
            </w:r>
          </w:p>
        </w:tc>
        <w:tc>
          <w:tcPr>
            <w:tcW w:w="761" w:type="dxa"/>
            <w:tcBorders>
              <w:top w:val="nil"/>
              <w:left w:val="nil"/>
              <w:bottom w:val="single" w:sz="4" w:space="0" w:color="auto"/>
              <w:right w:val="single" w:sz="4" w:space="0" w:color="auto"/>
            </w:tcBorders>
            <w:shd w:val="clear" w:color="000000" w:fill="FCD5B4"/>
            <w:noWrap/>
            <w:vAlign w:val="center"/>
            <w:hideMark/>
          </w:tcPr>
          <w:p w14:paraId="34733106" w14:textId="77777777" w:rsidR="00811AAA" w:rsidRPr="00811AAA" w:rsidRDefault="00811AAA" w:rsidP="00811AAA">
            <w:pPr>
              <w:spacing w:after="0" w:line="240" w:lineRule="auto"/>
              <w:jc w:val="center"/>
              <w:rPr>
                <w:rFonts w:ascii="Arial" w:eastAsia="Times New Roman" w:hAnsi="Arial" w:cs="Arial"/>
                <w:kern w:val="0"/>
                <w:lang w:eastAsia="en-GB"/>
                <w14:ligatures w14:val="none"/>
              </w:rPr>
            </w:pPr>
            <w:r w:rsidRPr="00811AAA">
              <w:rPr>
                <w:rFonts w:ascii="Arial" w:eastAsia="Times New Roman" w:hAnsi="Arial" w:cs="Arial"/>
                <w:kern w:val="0"/>
                <w:lang w:eastAsia="en-GB"/>
                <w14:ligatures w14:val="none"/>
              </w:rPr>
              <w:t>£120</w:t>
            </w:r>
          </w:p>
        </w:tc>
        <w:tc>
          <w:tcPr>
            <w:tcW w:w="761" w:type="dxa"/>
            <w:tcBorders>
              <w:top w:val="nil"/>
              <w:left w:val="nil"/>
              <w:bottom w:val="single" w:sz="4" w:space="0" w:color="auto"/>
              <w:right w:val="single" w:sz="4" w:space="0" w:color="auto"/>
            </w:tcBorders>
            <w:shd w:val="clear" w:color="000000" w:fill="FCD5B4"/>
            <w:noWrap/>
            <w:vAlign w:val="center"/>
            <w:hideMark/>
          </w:tcPr>
          <w:p w14:paraId="422C8CDE" w14:textId="77777777" w:rsidR="00811AAA" w:rsidRPr="00811AAA" w:rsidRDefault="00811AAA" w:rsidP="00811AAA">
            <w:pPr>
              <w:spacing w:after="0" w:line="240" w:lineRule="auto"/>
              <w:jc w:val="center"/>
              <w:rPr>
                <w:rFonts w:ascii="Arial" w:eastAsia="Times New Roman" w:hAnsi="Arial" w:cs="Arial"/>
                <w:kern w:val="0"/>
                <w:lang w:eastAsia="en-GB"/>
                <w14:ligatures w14:val="none"/>
              </w:rPr>
            </w:pPr>
            <w:r w:rsidRPr="00811AAA">
              <w:rPr>
                <w:rFonts w:ascii="Arial" w:eastAsia="Times New Roman" w:hAnsi="Arial" w:cs="Arial"/>
                <w:kern w:val="0"/>
                <w:lang w:eastAsia="en-GB"/>
                <w14:ligatures w14:val="none"/>
              </w:rPr>
              <w:t>£120</w:t>
            </w:r>
          </w:p>
        </w:tc>
        <w:tc>
          <w:tcPr>
            <w:tcW w:w="761" w:type="dxa"/>
            <w:tcBorders>
              <w:top w:val="nil"/>
              <w:left w:val="nil"/>
              <w:bottom w:val="single" w:sz="4" w:space="0" w:color="auto"/>
              <w:right w:val="single" w:sz="4" w:space="0" w:color="auto"/>
            </w:tcBorders>
            <w:shd w:val="clear" w:color="000000" w:fill="FCD5B4"/>
            <w:noWrap/>
            <w:vAlign w:val="center"/>
            <w:hideMark/>
          </w:tcPr>
          <w:p w14:paraId="42250ABF" w14:textId="77777777" w:rsidR="00811AAA" w:rsidRPr="00811AAA" w:rsidRDefault="00811AAA" w:rsidP="00811AAA">
            <w:pPr>
              <w:spacing w:after="0" w:line="240" w:lineRule="auto"/>
              <w:jc w:val="center"/>
              <w:rPr>
                <w:rFonts w:ascii="Arial" w:eastAsia="Times New Roman" w:hAnsi="Arial" w:cs="Arial"/>
                <w:kern w:val="0"/>
                <w:lang w:eastAsia="en-GB"/>
                <w14:ligatures w14:val="none"/>
              </w:rPr>
            </w:pPr>
            <w:r w:rsidRPr="00811AAA">
              <w:rPr>
                <w:rFonts w:ascii="Arial" w:eastAsia="Times New Roman" w:hAnsi="Arial" w:cs="Arial"/>
                <w:kern w:val="0"/>
                <w:lang w:eastAsia="en-GB"/>
                <w14:ligatures w14:val="none"/>
              </w:rPr>
              <w:t>£120</w:t>
            </w:r>
          </w:p>
        </w:tc>
        <w:tc>
          <w:tcPr>
            <w:tcW w:w="761" w:type="dxa"/>
            <w:tcBorders>
              <w:top w:val="nil"/>
              <w:left w:val="nil"/>
              <w:bottom w:val="single" w:sz="4" w:space="0" w:color="auto"/>
              <w:right w:val="single" w:sz="4" w:space="0" w:color="auto"/>
            </w:tcBorders>
            <w:shd w:val="clear" w:color="000000" w:fill="FCD5B4"/>
            <w:noWrap/>
            <w:vAlign w:val="center"/>
            <w:hideMark/>
          </w:tcPr>
          <w:p w14:paraId="221A2305" w14:textId="77777777" w:rsidR="00811AAA" w:rsidRPr="00811AAA" w:rsidRDefault="00811AAA" w:rsidP="00811AAA">
            <w:pPr>
              <w:spacing w:after="0" w:line="240" w:lineRule="auto"/>
              <w:jc w:val="center"/>
              <w:rPr>
                <w:rFonts w:ascii="Arial" w:eastAsia="Times New Roman" w:hAnsi="Arial" w:cs="Arial"/>
                <w:kern w:val="0"/>
                <w:lang w:eastAsia="en-GB"/>
                <w14:ligatures w14:val="none"/>
              </w:rPr>
            </w:pPr>
            <w:r w:rsidRPr="00811AAA">
              <w:rPr>
                <w:rFonts w:ascii="Arial" w:eastAsia="Times New Roman" w:hAnsi="Arial" w:cs="Arial"/>
                <w:kern w:val="0"/>
                <w:lang w:eastAsia="en-GB"/>
                <w14:ligatures w14:val="none"/>
              </w:rPr>
              <w:t>£120</w:t>
            </w:r>
          </w:p>
        </w:tc>
        <w:tc>
          <w:tcPr>
            <w:tcW w:w="761" w:type="dxa"/>
            <w:tcBorders>
              <w:top w:val="nil"/>
              <w:left w:val="nil"/>
              <w:bottom w:val="single" w:sz="4" w:space="0" w:color="auto"/>
              <w:right w:val="single" w:sz="4" w:space="0" w:color="auto"/>
            </w:tcBorders>
            <w:shd w:val="clear" w:color="000000" w:fill="FCD5B4"/>
            <w:noWrap/>
            <w:vAlign w:val="center"/>
            <w:hideMark/>
          </w:tcPr>
          <w:p w14:paraId="5FBE444A" w14:textId="77777777" w:rsidR="00811AAA" w:rsidRPr="00811AAA" w:rsidRDefault="00811AAA" w:rsidP="00811AAA">
            <w:pPr>
              <w:spacing w:after="0" w:line="240" w:lineRule="auto"/>
              <w:jc w:val="center"/>
              <w:rPr>
                <w:rFonts w:ascii="Arial" w:eastAsia="Times New Roman" w:hAnsi="Arial" w:cs="Arial"/>
                <w:kern w:val="0"/>
                <w:lang w:eastAsia="en-GB"/>
                <w14:ligatures w14:val="none"/>
              </w:rPr>
            </w:pPr>
            <w:r w:rsidRPr="00811AAA">
              <w:rPr>
                <w:rFonts w:ascii="Arial" w:eastAsia="Times New Roman" w:hAnsi="Arial" w:cs="Arial"/>
                <w:kern w:val="0"/>
                <w:lang w:eastAsia="en-GB"/>
                <w14:ligatures w14:val="none"/>
              </w:rPr>
              <w:t>£120</w:t>
            </w:r>
          </w:p>
        </w:tc>
        <w:tc>
          <w:tcPr>
            <w:tcW w:w="761" w:type="dxa"/>
            <w:tcBorders>
              <w:top w:val="nil"/>
              <w:left w:val="nil"/>
              <w:bottom w:val="single" w:sz="4" w:space="0" w:color="auto"/>
              <w:right w:val="single" w:sz="4" w:space="0" w:color="auto"/>
            </w:tcBorders>
            <w:shd w:val="clear" w:color="000000" w:fill="FCD5B4"/>
            <w:noWrap/>
            <w:vAlign w:val="center"/>
            <w:hideMark/>
          </w:tcPr>
          <w:p w14:paraId="214EC40B" w14:textId="77777777" w:rsidR="00811AAA" w:rsidRPr="00811AAA" w:rsidRDefault="00811AAA" w:rsidP="00811AAA">
            <w:pPr>
              <w:spacing w:after="0" w:line="240" w:lineRule="auto"/>
              <w:jc w:val="center"/>
              <w:rPr>
                <w:rFonts w:ascii="Arial" w:eastAsia="Times New Roman" w:hAnsi="Arial" w:cs="Arial"/>
                <w:kern w:val="0"/>
                <w:lang w:eastAsia="en-GB"/>
                <w14:ligatures w14:val="none"/>
              </w:rPr>
            </w:pPr>
            <w:r w:rsidRPr="00811AAA">
              <w:rPr>
                <w:rFonts w:ascii="Arial" w:eastAsia="Times New Roman" w:hAnsi="Arial" w:cs="Arial"/>
                <w:kern w:val="0"/>
                <w:lang w:eastAsia="en-GB"/>
                <w14:ligatures w14:val="none"/>
              </w:rPr>
              <w:t>£120</w:t>
            </w:r>
          </w:p>
        </w:tc>
        <w:tc>
          <w:tcPr>
            <w:tcW w:w="867" w:type="dxa"/>
            <w:gridSpan w:val="2"/>
            <w:tcBorders>
              <w:top w:val="nil"/>
              <w:left w:val="nil"/>
              <w:bottom w:val="single" w:sz="4" w:space="0" w:color="auto"/>
              <w:right w:val="single" w:sz="4" w:space="0" w:color="auto"/>
            </w:tcBorders>
            <w:shd w:val="clear" w:color="000000" w:fill="D8E4BC"/>
            <w:noWrap/>
            <w:vAlign w:val="center"/>
            <w:hideMark/>
          </w:tcPr>
          <w:p w14:paraId="65C3A8D2" w14:textId="77777777" w:rsidR="00811AAA" w:rsidRPr="00811AAA" w:rsidRDefault="00811AAA" w:rsidP="00811AAA">
            <w:pPr>
              <w:spacing w:after="0" w:line="240" w:lineRule="auto"/>
              <w:jc w:val="center"/>
              <w:rPr>
                <w:rFonts w:ascii="Arial" w:eastAsia="Times New Roman" w:hAnsi="Arial" w:cs="Arial"/>
                <w:kern w:val="0"/>
                <w:lang w:eastAsia="en-GB"/>
                <w14:ligatures w14:val="none"/>
              </w:rPr>
            </w:pPr>
            <w:r w:rsidRPr="00811AAA">
              <w:rPr>
                <w:rFonts w:ascii="Arial" w:eastAsia="Times New Roman" w:hAnsi="Arial" w:cs="Arial"/>
                <w:kern w:val="0"/>
                <w:lang w:eastAsia="en-GB"/>
                <w14:ligatures w14:val="none"/>
              </w:rPr>
              <w:t>£1,440</w:t>
            </w:r>
          </w:p>
        </w:tc>
      </w:tr>
      <w:tr w:rsidR="00811AAA" w:rsidRPr="00811AAA" w14:paraId="3E6561D1" w14:textId="77777777" w:rsidTr="00811AAA">
        <w:trPr>
          <w:gridAfter w:val="1"/>
          <w:wAfter w:w="13" w:type="dxa"/>
          <w:trHeight w:val="406"/>
        </w:trPr>
        <w:tc>
          <w:tcPr>
            <w:tcW w:w="235" w:type="dxa"/>
            <w:tcBorders>
              <w:top w:val="nil"/>
              <w:left w:val="nil"/>
              <w:bottom w:val="nil"/>
              <w:right w:val="nil"/>
            </w:tcBorders>
            <w:shd w:val="clear" w:color="000000" w:fill="FFFFFF"/>
            <w:noWrap/>
            <w:vAlign w:val="bottom"/>
            <w:hideMark/>
          </w:tcPr>
          <w:p w14:paraId="407CEFF8" w14:textId="77777777" w:rsidR="00811AAA" w:rsidRPr="00811AAA" w:rsidRDefault="00811AAA" w:rsidP="00811AAA">
            <w:pPr>
              <w:spacing w:after="0" w:line="240" w:lineRule="auto"/>
              <w:rPr>
                <w:rFonts w:ascii="Arial" w:eastAsia="Times New Roman" w:hAnsi="Arial" w:cs="Arial"/>
                <w:color w:val="000000"/>
                <w:kern w:val="0"/>
                <w:sz w:val="22"/>
                <w:szCs w:val="22"/>
                <w:lang w:eastAsia="en-GB"/>
                <w14:ligatures w14:val="none"/>
              </w:rPr>
            </w:pPr>
            <w:r w:rsidRPr="00811AAA">
              <w:rPr>
                <w:rFonts w:ascii="Arial" w:eastAsia="Times New Roman" w:hAnsi="Arial" w:cs="Arial"/>
                <w:color w:val="000000"/>
                <w:kern w:val="0"/>
                <w:sz w:val="22"/>
                <w:szCs w:val="22"/>
                <w:lang w:eastAsia="en-GB"/>
                <w14:ligatures w14:val="none"/>
              </w:rPr>
              <w:t> </w:t>
            </w:r>
          </w:p>
        </w:tc>
        <w:tc>
          <w:tcPr>
            <w:tcW w:w="1326" w:type="dxa"/>
            <w:tcBorders>
              <w:top w:val="nil"/>
              <w:left w:val="single" w:sz="4" w:space="0" w:color="auto"/>
              <w:bottom w:val="single" w:sz="4" w:space="0" w:color="auto"/>
              <w:right w:val="single" w:sz="4" w:space="0" w:color="auto"/>
            </w:tcBorders>
            <w:shd w:val="clear" w:color="000000" w:fill="FCD5B4"/>
            <w:vAlign w:val="center"/>
            <w:hideMark/>
          </w:tcPr>
          <w:p w14:paraId="140EE0FA" w14:textId="77777777" w:rsidR="00811AAA" w:rsidRPr="00811AAA" w:rsidRDefault="00811AAA" w:rsidP="00811AAA">
            <w:pPr>
              <w:spacing w:after="0" w:line="240" w:lineRule="auto"/>
              <w:rPr>
                <w:rFonts w:ascii="Arial" w:eastAsia="Times New Roman" w:hAnsi="Arial" w:cs="Arial"/>
                <w:b/>
                <w:bCs/>
                <w:color w:val="000000"/>
                <w:kern w:val="0"/>
                <w:lang w:eastAsia="en-GB"/>
                <w14:ligatures w14:val="none"/>
              </w:rPr>
            </w:pPr>
            <w:r w:rsidRPr="00811AAA">
              <w:rPr>
                <w:rFonts w:ascii="Arial" w:eastAsia="Times New Roman" w:hAnsi="Arial" w:cs="Arial"/>
                <w:b/>
                <w:bCs/>
                <w:color w:val="000000"/>
                <w:kern w:val="0"/>
                <w:lang w:eastAsia="en-GB"/>
                <w14:ligatures w14:val="none"/>
              </w:rPr>
              <w:t>Telephone and internet</w:t>
            </w:r>
          </w:p>
        </w:tc>
        <w:tc>
          <w:tcPr>
            <w:tcW w:w="1406" w:type="dxa"/>
            <w:tcBorders>
              <w:top w:val="nil"/>
              <w:left w:val="nil"/>
              <w:bottom w:val="single" w:sz="4" w:space="0" w:color="auto"/>
              <w:right w:val="single" w:sz="4" w:space="0" w:color="auto"/>
            </w:tcBorders>
            <w:shd w:val="clear" w:color="000000" w:fill="FCD5B4"/>
            <w:noWrap/>
            <w:vAlign w:val="center"/>
            <w:hideMark/>
          </w:tcPr>
          <w:p w14:paraId="19D98F2B" w14:textId="77777777" w:rsidR="00811AAA" w:rsidRPr="00811AAA" w:rsidRDefault="00811AAA" w:rsidP="00811AAA">
            <w:pPr>
              <w:spacing w:after="0" w:line="240" w:lineRule="auto"/>
              <w:rPr>
                <w:rFonts w:ascii="Arial" w:eastAsia="Times New Roman" w:hAnsi="Arial" w:cs="Arial"/>
                <w:color w:val="000000"/>
                <w:kern w:val="0"/>
                <w:sz w:val="22"/>
                <w:szCs w:val="22"/>
                <w:lang w:eastAsia="en-GB"/>
                <w14:ligatures w14:val="none"/>
              </w:rPr>
            </w:pPr>
            <w:r w:rsidRPr="00811AAA">
              <w:rPr>
                <w:rFonts w:ascii="Arial" w:eastAsia="Times New Roman" w:hAnsi="Arial" w:cs="Arial"/>
                <w:color w:val="000000"/>
                <w:kern w:val="0"/>
                <w:sz w:val="22"/>
                <w:szCs w:val="22"/>
                <w:lang w:eastAsia="en-GB"/>
                <w14:ligatures w14:val="none"/>
              </w:rPr>
              <w:t> </w:t>
            </w:r>
          </w:p>
        </w:tc>
        <w:tc>
          <w:tcPr>
            <w:tcW w:w="899" w:type="dxa"/>
            <w:tcBorders>
              <w:top w:val="nil"/>
              <w:left w:val="nil"/>
              <w:bottom w:val="single" w:sz="4" w:space="0" w:color="auto"/>
              <w:right w:val="single" w:sz="4" w:space="0" w:color="auto"/>
            </w:tcBorders>
            <w:shd w:val="clear" w:color="000000" w:fill="FCD5B4"/>
            <w:noWrap/>
            <w:vAlign w:val="center"/>
            <w:hideMark/>
          </w:tcPr>
          <w:p w14:paraId="4A562EE0" w14:textId="77777777" w:rsidR="00811AAA" w:rsidRPr="00811AAA" w:rsidRDefault="00811AAA" w:rsidP="00811AAA">
            <w:pPr>
              <w:spacing w:after="0" w:line="240" w:lineRule="auto"/>
              <w:jc w:val="center"/>
              <w:rPr>
                <w:rFonts w:ascii="Arial" w:eastAsia="Times New Roman" w:hAnsi="Arial" w:cs="Arial"/>
                <w:kern w:val="0"/>
                <w:sz w:val="22"/>
                <w:szCs w:val="22"/>
                <w:lang w:eastAsia="en-GB"/>
                <w14:ligatures w14:val="none"/>
              </w:rPr>
            </w:pPr>
            <w:r w:rsidRPr="00811AAA">
              <w:rPr>
                <w:rFonts w:ascii="Arial" w:eastAsia="Times New Roman" w:hAnsi="Arial" w:cs="Arial"/>
                <w:kern w:val="0"/>
                <w:sz w:val="22"/>
                <w:szCs w:val="22"/>
                <w:lang w:eastAsia="en-GB"/>
                <w14:ligatures w14:val="none"/>
              </w:rPr>
              <w:t> </w:t>
            </w:r>
          </w:p>
        </w:tc>
        <w:tc>
          <w:tcPr>
            <w:tcW w:w="761" w:type="dxa"/>
            <w:tcBorders>
              <w:top w:val="nil"/>
              <w:left w:val="nil"/>
              <w:bottom w:val="single" w:sz="4" w:space="0" w:color="auto"/>
              <w:right w:val="single" w:sz="4" w:space="0" w:color="auto"/>
            </w:tcBorders>
            <w:shd w:val="clear" w:color="000000" w:fill="FCD5B4"/>
            <w:noWrap/>
            <w:vAlign w:val="center"/>
            <w:hideMark/>
          </w:tcPr>
          <w:p w14:paraId="67512170" w14:textId="77777777" w:rsidR="00811AAA" w:rsidRPr="00811AAA" w:rsidRDefault="00811AAA" w:rsidP="00811AAA">
            <w:pPr>
              <w:spacing w:after="0" w:line="240" w:lineRule="auto"/>
              <w:jc w:val="center"/>
              <w:rPr>
                <w:rFonts w:ascii="Arial" w:eastAsia="Times New Roman" w:hAnsi="Arial" w:cs="Arial"/>
                <w:kern w:val="0"/>
                <w:lang w:eastAsia="en-GB"/>
                <w14:ligatures w14:val="none"/>
              </w:rPr>
            </w:pPr>
            <w:r w:rsidRPr="00811AAA">
              <w:rPr>
                <w:rFonts w:ascii="Arial" w:eastAsia="Times New Roman" w:hAnsi="Arial" w:cs="Arial"/>
                <w:kern w:val="0"/>
                <w:lang w:eastAsia="en-GB"/>
                <w14:ligatures w14:val="none"/>
              </w:rPr>
              <w:t>£14</w:t>
            </w:r>
          </w:p>
        </w:tc>
        <w:tc>
          <w:tcPr>
            <w:tcW w:w="761" w:type="dxa"/>
            <w:tcBorders>
              <w:top w:val="nil"/>
              <w:left w:val="nil"/>
              <w:bottom w:val="single" w:sz="4" w:space="0" w:color="auto"/>
              <w:right w:val="single" w:sz="4" w:space="0" w:color="auto"/>
            </w:tcBorders>
            <w:shd w:val="clear" w:color="000000" w:fill="FCD5B4"/>
            <w:noWrap/>
            <w:vAlign w:val="center"/>
            <w:hideMark/>
          </w:tcPr>
          <w:p w14:paraId="2E7CAC44" w14:textId="77777777" w:rsidR="00811AAA" w:rsidRPr="00811AAA" w:rsidRDefault="00811AAA" w:rsidP="00811AAA">
            <w:pPr>
              <w:spacing w:after="0" w:line="240" w:lineRule="auto"/>
              <w:jc w:val="center"/>
              <w:rPr>
                <w:rFonts w:ascii="Arial" w:eastAsia="Times New Roman" w:hAnsi="Arial" w:cs="Arial"/>
                <w:kern w:val="0"/>
                <w:lang w:eastAsia="en-GB"/>
                <w14:ligatures w14:val="none"/>
              </w:rPr>
            </w:pPr>
            <w:r w:rsidRPr="00811AAA">
              <w:rPr>
                <w:rFonts w:ascii="Arial" w:eastAsia="Times New Roman" w:hAnsi="Arial" w:cs="Arial"/>
                <w:kern w:val="0"/>
                <w:lang w:eastAsia="en-GB"/>
                <w14:ligatures w14:val="none"/>
              </w:rPr>
              <w:t>£14</w:t>
            </w:r>
          </w:p>
        </w:tc>
        <w:tc>
          <w:tcPr>
            <w:tcW w:w="761" w:type="dxa"/>
            <w:tcBorders>
              <w:top w:val="nil"/>
              <w:left w:val="nil"/>
              <w:bottom w:val="single" w:sz="4" w:space="0" w:color="auto"/>
              <w:right w:val="single" w:sz="4" w:space="0" w:color="auto"/>
            </w:tcBorders>
            <w:shd w:val="clear" w:color="000000" w:fill="FCD5B4"/>
            <w:noWrap/>
            <w:vAlign w:val="center"/>
            <w:hideMark/>
          </w:tcPr>
          <w:p w14:paraId="7FE979BA" w14:textId="77777777" w:rsidR="00811AAA" w:rsidRPr="00811AAA" w:rsidRDefault="00811AAA" w:rsidP="00811AAA">
            <w:pPr>
              <w:spacing w:after="0" w:line="240" w:lineRule="auto"/>
              <w:jc w:val="center"/>
              <w:rPr>
                <w:rFonts w:ascii="Arial" w:eastAsia="Times New Roman" w:hAnsi="Arial" w:cs="Arial"/>
                <w:kern w:val="0"/>
                <w:lang w:eastAsia="en-GB"/>
                <w14:ligatures w14:val="none"/>
              </w:rPr>
            </w:pPr>
            <w:r w:rsidRPr="00811AAA">
              <w:rPr>
                <w:rFonts w:ascii="Arial" w:eastAsia="Times New Roman" w:hAnsi="Arial" w:cs="Arial"/>
                <w:kern w:val="0"/>
                <w:lang w:eastAsia="en-GB"/>
                <w14:ligatures w14:val="none"/>
              </w:rPr>
              <w:t>£14</w:t>
            </w:r>
          </w:p>
        </w:tc>
        <w:tc>
          <w:tcPr>
            <w:tcW w:w="761" w:type="dxa"/>
            <w:tcBorders>
              <w:top w:val="nil"/>
              <w:left w:val="nil"/>
              <w:bottom w:val="single" w:sz="4" w:space="0" w:color="auto"/>
              <w:right w:val="single" w:sz="4" w:space="0" w:color="auto"/>
            </w:tcBorders>
            <w:shd w:val="clear" w:color="000000" w:fill="FCD5B4"/>
            <w:noWrap/>
            <w:vAlign w:val="center"/>
            <w:hideMark/>
          </w:tcPr>
          <w:p w14:paraId="3AEFCA49" w14:textId="77777777" w:rsidR="00811AAA" w:rsidRPr="00811AAA" w:rsidRDefault="00811AAA" w:rsidP="00811AAA">
            <w:pPr>
              <w:spacing w:after="0" w:line="240" w:lineRule="auto"/>
              <w:jc w:val="center"/>
              <w:rPr>
                <w:rFonts w:ascii="Arial" w:eastAsia="Times New Roman" w:hAnsi="Arial" w:cs="Arial"/>
                <w:kern w:val="0"/>
                <w:lang w:eastAsia="en-GB"/>
                <w14:ligatures w14:val="none"/>
              </w:rPr>
            </w:pPr>
            <w:r w:rsidRPr="00811AAA">
              <w:rPr>
                <w:rFonts w:ascii="Arial" w:eastAsia="Times New Roman" w:hAnsi="Arial" w:cs="Arial"/>
                <w:kern w:val="0"/>
                <w:lang w:eastAsia="en-GB"/>
                <w14:ligatures w14:val="none"/>
              </w:rPr>
              <w:t>£14</w:t>
            </w:r>
          </w:p>
        </w:tc>
        <w:tc>
          <w:tcPr>
            <w:tcW w:w="761" w:type="dxa"/>
            <w:tcBorders>
              <w:top w:val="nil"/>
              <w:left w:val="nil"/>
              <w:bottom w:val="single" w:sz="4" w:space="0" w:color="auto"/>
              <w:right w:val="single" w:sz="4" w:space="0" w:color="auto"/>
            </w:tcBorders>
            <w:shd w:val="clear" w:color="000000" w:fill="FCD5B4"/>
            <w:noWrap/>
            <w:vAlign w:val="center"/>
            <w:hideMark/>
          </w:tcPr>
          <w:p w14:paraId="1C3013C9" w14:textId="77777777" w:rsidR="00811AAA" w:rsidRPr="00811AAA" w:rsidRDefault="00811AAA" w:rsidP="00811AAA">
            <w:pPr>
              <w:spacing w:after="0" w:line="240" w:lineRule="auto"/>
              <w:jc w:val="center"/>
              <w:rPr>
                <w:rFonts w:ascii="Arial" w:eastAsia="Times New Roman" w:hAnsi="Arial" w:cs="Arial"/>
                <w:kern w:val="0"/>
                <w:lang w:eastAsia="en-GB"/>
                <w14:ligatures w14:val="none"/>
              </w:rPr>
            </w:pPr>
            <w:r w:rsidRPr="00811AAA">
              <w:rPr>
                <w:rFonts w:ascii="Arial" w:eastAsia="Times New Roman" w:hAnsi="Arial" w:cs="Arial"/>
                <w:kern w:val="0"/>
                <w:lang w:eastAsia="en-GB"/>
                <w14:ligatures w14:val="none"/>
              </w:rPr>
              <w:t>£14</w:t>
            </w:r>
          </w:p>
        </w:tc>
        <w:tc>
          <w:tcPr>
            <w:tcW w:w="761" w:type="dxa"/>
            <w:tcBorders>
              <w:top w:val="nil"/>
              <w:left w:val="nil"/>
              <w:bottom w:val="single" w:sz="4" w:space="0" w:color="auto"/>
              <w:right w:val="single" w:sz="4" w:space="0" w:color="auto"/>
            </w:tcBorders>
            <w:shd w:val="clear" w:color="000000" w:fill="FCD5B4"/>
            <w:noWrap/>
            <w:vAlign w:val="center"/>
            <w:hideMark/>
          </w:tcPr>
          <w:p w14:paraId="7B73C182" w14:textId="77777777" w:rsidR="00811AAA" w:rsidRPr="00811AAA" w:rsidRDefault="00811AAA" w:rsidP="00811AAA">
            <w:pPr>
              <w:spacing w:after="0" w:line="240" w:lineRule="auto"/>
              <w:jc w:val="center"/>
              <w:rPr>
                <w:rFonts w:ascii="Arial" w:eastAsia="Times New Roman" w:hAnsi="Arial" w:cs="Arial"/>
                <w:kern w:val="0"/>
                <w:lang w:eastAsia="en-GB"/>
                <w14:ligatures w14:val="none"/>
              </w:rPr>
            </w:pPr>
            <w:r w:rsidRPr="00811AAA">
              <w:rPr>
                <w:rFonts w:ascii="Arial" w:eastAsia="Times New Roman" w:hAnsi="Arial" w:cs="Arial"/>
                <w:kern w:val="0"/>
                <w:lang w:eastAsia="en-GB"/>
                <w14:ligatures w14:val="none"/>
              </w:rPr>
              <w:t>£14</w:t>
            </w:r>
          </w:p>
        </w:tc>
        <w:tc>
          <w:tcPr>
            <w:tcW w:w="761" w:type="dxa"/>
            <w:tcBorders>
              <w:top w:val="nil"/>
              <w:left w:val="nil"/>
              <w:bottom w:val="single" w:sz="4" w:space="0" w:color="auto"/>
              <w:right w:val="single" w:sz="4" w:space="0" w:color="auto"/>
            </w:tcBorders>
            <w:shd w:val="clear" w:color="000000" w:fill="FCD5B4"/>
            <w:noWrap/>
            <w:vAlign w:val="center"/>
            <w:hideMark/>
          </w:tcPr>
          <w:p w14:paraId="22D3A0F9" w14:textId="77777777" w:rsidR="00811AAA" w:rsidRPr="00811AAA" w:rsidRDefault="00811AAA" w:rsidP="00811AAA">
            <w:pPr>
              <w:spacing w:after="0" w:line="240" w:lineRule="auto"/>
              <w:jc w:val="center"/>
              <w:rPr>
                <w:rFonts w:ascii="Arial" w:eastAsia="Times New Roman" w:hAnsi="Arial" w:cs="Arial"/>
                <w:kern w:val="0"/>
                <w:lang w:eastAsia="en-GB"/>
                <w14:ligatures w14:val="none"/>
              </w:rPr>
            </w:pPr>
            <w:r w:rsidRPr="00811AAA">
              <w:rPr>
                <w:rFonts w:ascii="Arial" w:eastAsia="Times New Roman" w:hAnsi="Arial" w:cs="Arial"/>
                <w:kern w:val="0"/>
                <w:lang w:eastAsia="en-GB"/>
                <w14:ligatures w14:val="none"/>
              </w:rPr>
              <w:t>£14</w:t>
            </w:r>
          </w:p>
        </w:tc>
        <w:tc>
          <w:tcPr>
            <w:tcW w:w="761" w:type="dxa"/>
            <w:tcBorders>
              <w:top w:val="nil"/>
              <w:left w:val="nil"/>
              <w:bottom w:val="single" w:sz="4" w:space="0" w:color="auto"/>
              <w:right w:val="single" w:sz="4" w:space="0" w:color="auto"/>
            </w:tcBorders>
            <w:shd w:val="clear" w:color="000000" w:fill="FCD5B4"/>
            <w:noWrap/>
            <w:vAlign w:val="center"/>
            <w:hideMark/>
          </w:tcPr>
          <w:p w14:paraId="2BD336F7" w14:textId="77777777" w:rsidR="00811AAA" w:rsidRPr="00811AAA" w:rsidRDefault="00811AAA" w:rsidP="00811AAA">
            <w:pPr>
              <w:spacing w:after="0" w:line="240" w:lineRule="auto"/>
              <w:jc w:val="center"/>
              <w:rPr>
                <w:rFonts w:ascii="Arial" w:eastAsia="Times New Roman" w:hAnsi="Arial" w:cs="Arial"/>
                <w:kern w:val="0"/>
                <w:lang w:eastAsia="en-GB"/>
                <w14:ligatures w14:val="none"/>
              </w:rPr>
            </w:pPr>
            <w:r w:rsidRPr="00811AAA">
              <w:rPr>
                <w:rFonts w:ascii="Arial" w:eastAsia="Times New Roman" w:hAnsi="Arial" w:cs="Arial"/>
                <w:kern w:val="0"/>
                <w:lang w:eastAsia="en-GB"/>
                <w14:ligatures w14:val="none"/>
              </w:rPr>
              <w:t>£14</w:t>
            </w:r>
          </w:p>
        </w:tc>
        <w:tc>
          <w:tcPr>
            <w:tcW w:w="761" w:type="dxa"/>
            <w:tcBorders>
              <w:top w:val="nil"/>
              <w:left w:val="nil"/>
              <w:bottom w:val="single" w:sz="4" w:space="0" w:color="auto"/>
              <w:right w:val="single" w:sz="4" w:space="0" w:color="auto"/>
            </w:tcBorders>
            <w:shd w:val="clear" w:color="000000" w:fill="FCD5B4"/>
            <w:noWrap/>
            <w:vAlign w:val="center"/>
            <w:hideMark/>
          </w:tcPr>
          <w:p w14:paraId="60F078A5" w14:textId="77777777" w:rsidR="00811AAA" w:rsidRPr="00811AAA" w:rsidRDefault="00811AAA" w:rsidP="00811AAA">
            <w:pPr>
              <w:spacing w:after="0" w:line="240" w:lineRule="auto"/>
              <w:jc w:val="center"/>
              <w:rPr>
                <w:rFonts w:ascii="Arial" w:eastAsia="Times New Roman" w:hAnsi="Arial" w:cs="Arial"/>
                <w:kern w:val="0"/>
                <w:lang w:eastAsia="en-GB"/>
                <w14:ligatures w14:val="none"/>
              </w:rPr>
            </w:pPr>
            <w:r w:rsidRPr="00811AAA">
              <w:rPr>
                <w:rFonts w:ascii="Arial" w:eastAsia="Times New Roman" w:hAnsi="Arial" w:cs="Arial"/>
                <w:kern w:val="0"/>
                <w:lang w:eastAsia="en-GB"/>
                <w14:ligatures w14:val="none"/>
              </w:rPr>
              <w:t>£14</w:t>
            </w:r>
          </w:p>
        </w:tc>
        <w:tc>
          <w:tcPr>
            <w:tcW w:w="761" w:type="dxa"/>
            <w:tcBorders>
              <w:top w:val="nil"/>
              <w:left w:val="nil"/>
              <w:bottom w:val="single" w:sz="4" w:space="0" w:color="auto"/>
              <w:right w:val="single" w:sz="4" w:space="0" w:color="auto"/>
            </w:tcBorders>
            <w:shd w:val="clear" w:color="000000" w:fill="FCD5B4"/>
            <w:noWrap/>
            <w:vAlign w:val="center"/>
            <w:hideMark/>
          </w:tcPr>
          <w:p w14:paraId="045146C2" w14:textId="77777777" w:rsidR="00811AAA" w:rsidRPr="00811AAA" w:rsidRDefault="00811AAA" w:rsidP="00811AAA">
            <w:pPr>
              <w:spacing w:after="0" w:line="240" w:lineRule="auto"/>
              <w:jc w:val="center"/>
              <w:rPr>
                <w:rFonts w:ascii="Arial" w:eastAsia="Times New Roman" w:hAnsi="Arial" w:cs="Arial"/>
                <w:kern w:val="0"/>
                <w:lang w:eastAsia="en-GB"/>
                <w14:ligatures w14:val="none"/>
              </w:rPr>
            </w:pPr>
            <w:r w:rsidRPr="00811AAA">
              <w:rPr>
                <w:rFonts w:ascii="Arial" w:eastAsia="Times New Roman" w:hAnsi="Arial" w:cs="Arial"/>
                <w:kern w:val="0"/>
                <w:lang w:eastAsia="en-GB"/>
                <w14:ligatures w14:val="none"/>
              </w:rPr>
              <w:t>£14</w:t>
            </w:r>
          </w:p>
        </w:tc>
        <w:tc>
          <w:tcPr>
            <w:tcW w:w="761" w:type="dxa"/>
            <w:tcBorders>
              <w:top w:val="nil"/>
              <w:left w:val="nil"/>
              <w:bottom w:val="single" w:sz="4" w:space="0" w:color="auto"/>
              <w:right w:val="single" w:sz="4" w:space="0" w:color="auto"/>
            </w:tcBorders>
            <w:shd w:val="clear" w:color="000000" w:fill="FCD5B4"/>
            <w:noWrap/>
            <w:vAlign w:val="center"/>
            <w:hideMark/>
          </w:tcPr>
          <w:p w14:paraId="3D143AC5" w14:textId="77777777" w:rsidR="00811AAA" w:rsidRPr="00811AAA" w:rsidRDefault="00811AAA" w:rsidP="00811AAA">
            <w:pPr>
              <w:spacing w:after="0" w:line="240" w:lineRule="auto"/>
              <w:jc w:val="center"/>
              <w:rPr>
                <w:rFonts w:ascii="Arial" w:eastAsia="Times New Roman" w:hAnsi="Arial" w:cs="Arial"/>
                <w:kern w:val="0"/>
                <w:lang w:eastAsia="en-GB"/>
                <w14:ligatures w14:val="none"/>
              </w:rPr>
            </w:pPr>
            <w:r w:rsidRPr="00811AAA">
              <w:rPr>
                <w:rFonts w:ascii="Arial" w:eastAsia="Times New Roman" w:hAnsi="Arial" w:cs="Arial"/>
                <w:kern w:val="0"/>
                <w:lang w:eastAsia="en-GB"/>
                <w14:ligatures w14:val="none"/>
              </w:rPr>
              <w:t>£14</w:t>
            </w:r>
          </w:p>
        </w:tc>
        <w:tc>
          <w:tcPr>
            <w:tcW w:w="761" w:type="dxa"/>
            <w:tcBorders>
              <w:top w:val="nil"/>
              <w:left w:val="nil"/>
              <w:bottom w:val="single" w:sz="4" w:space="0" w:color="auto"/>
              <w:right w:val="single" w:sz="4" w:space="0" w:color="auto"/>
            </w:tcBorders>
            <w:shd w:val="clear" w:color="000000" w:fill="FCD5B4"/>
            <w:noWrap/>
            <w:vAlign w:val="center"/>
            <w:hideMark/>
          </w:tcPr>
          <w:p w14:paraId="4C1F7D8B" w14:textId="77777777" w:rsidR="00811AAA" w:rsidRPr="00811AAA" w:rsidRDefault="00811AAA" w:rsidP="00811AAA">
            <w:pPr>
              <w:spacing w:after="0" w:line="240" w:lineRule="auto"/>
              <w:jc w:val="center"/>
              <w:rPr>
                <w:rFonts w:ascii="Arial" w:eastAsia="Times New Roman" w:hAnsi="Arial" w:cs="Arial"/>
                <w:kern w:val="0"/>
                <w:lang w:eastAsia="en-GB"/>
                <w14:ligatures w14:val="none"/>
              </w:rPr>
            </w:pPr>
            <w:r w:rsidRPr="00811AAA">
              <w:rPr>
                <w:rFonts w:ascii="Arial" w:eastAsia="Times New Roman" w:hAnsi="Arial" w:cs="Arial"/>
                <w:kern w:val="0"/>
                <w:lang w:eastAsia="en-GB"/>
                <w14:ligatures w14:val="none"/>
              </w:rPr>
              <w:t>£14</w:t>
            </w:r>
          </w:p>
        </w:tc>
        <w:tc>
          <w:tcPr>
            <w:tcW w:w="867" w:type="dxa"/>
            <w:gridSpan w:val="2"/>
            <w:tcBorders>
              <w:top w:val="nil"/>
              <w:left w:val="nil"/>
              <w:bottom w:val="single" w:sz="4" w:space="0" w:color="auto"/>
              <w:right w:val="single" w:sz="4" w:space="0" w:color="auto"/>
            </w:tcBorders>
            <w:shd w:val="clear" w:color="000000" w:fill="D8E4BC"/>
            <w:noWrap/>
            <w:vAlign w:val="center"/>
            <w:hideMark/>
          </w:tcPr>
          <w:p w14:paraId="6F201F80" w14:textId="77777777" w:rsidR="00811AAA" w:rsidRPr="00811AAA" w:rsidRDefault="00811AAA" w:rsidP="00811AAA">
            <w:pPr>
              <w:spacing w:after="0" w:line="240" w:lineRule="auto"/>
              <w:jc w:val="center"/>
              <w:rPr>
                <w:rFonts w:ascii="Arial" w:eastAsia="Times New Roman" w:hAnsi="Arial" w:cs="Arial"/>
                <w:kern w:val="0"/>
                <w:lang w:eastAsia="en-GB"/>
                <w14:ligatures w14:val="none"/>
              </w:rPr>
            </w:pPr>
            <w:r w:rsidRPr="00811AAA">
              <w:rPr>
                <w:rFonts w:ascii="Arial" w:eastAsia="Times New Roman" w:hAnsi="Arial" w:cs="Arial"/>
                <w:kern w:val="0"/>
                <w:lang w:eastAsia="en-GB"/>
                <w14:ligatures w14:val="none"/>
              </w:rPr>
              <w:t>£168</w:t>
            </w:r>
          </w:p>
        </w:tc>
      </w:tr>
      <w:tr w:rsidR="00811AAA" w:rsidRPr="00811AAA" w14:paraId="7C6110F6" w14:textId="77777777" w:rsidTr="00811AAA">
        <w:trPr>
          <w:gridAfter w:val="1"/>
          <w:wAfter w:w="13" w:type="dxa"/>
          <w:trHeight w:val="406"/>
        </w:trPr>
        <w:tc>
          <w:tcPr>
            <w:tcW w:w="235" w:type="dxa"/>
            <w:tcBorders>
              <w:top w:val="nil"/>
              <w:left w:val="nil"/>
              <w:bottom w:val="nil"/>
              <w:right w:val="nil"/>
            </w:tcBorders>
            <w:shd w:val="clear" w:color="000000" w:fill="FFFFFF"/>
            <w:noWrap/>
            <w:vAlign w:val="bottom"/>
            <w:hideMark/>
          </w:tcPr>
          <w:p w14:paraId="5266738E" w14:textId="77777777" w:rsidR="00811AAA" w:rsidRPr="00811AAA" w:rsidRDefault="00811AAA" w:rsidP="00811AAA">
            <w:pPr>
              <w:spacing w:after="0" w:line="240" w:lineRule="auto"/>
              <w:rPr>
                <w:rFonts w:ascii="Arial" w:eastAsia="Times New Roman" w:hAnsi="Arial" w:cs="Arial"/>
                <w:color w:val="000000"/>
                <w:kern w:val="0"/>
                <w:sz w:val="22"/>
                <w:szCs w:val="22"/>
                <w:lang w:eastAsia="en-GB"/>
                <w14:ligatures w14:val="none"/>
              </w:rPr>
            </w:pPr>
            <w:r w:rsidRPr="00811AAA">
              <w:rPr>
                <w:rFonts w:ascii="Arial" w:eastAsia="Times New Roman" w:hAnsi="Arial" w:cs="Arial"/>
                <w:color w:val="000000"/>
                <w:kern w:val="0"/>
                <w:sz w:val="22"/>
                <w:szCs w:val="22"/>
                <w:lang w:eastAsia="en-GB"/>
                <w14:ligatures w14:val="none"/>
              </w:rPr>
              <w:t> </w:t>
            </w:r>
          </w:p>
        </w:tc>
        <w:tc>
          <w:tcPr>
            <w:tcW w:w="1326" w:type="dxa"/>
            <w:tcBorders>
              <w:top w:val="nil"/>
              <w:left w:val="single" w:sz="4" w:space="0" w:color="auto"/>
              <w:bottom w:val="single" w:sz="4" w:space="0" w:color="auto"/>
              <w:right w:val="single" w:sz="4" w:space="0" w:color="auto"/>
            </w:tcBorders>
            <w:shd w:val="clear" w:color="000000" w:fill="FCD5B4"/>
            <w:vAlign w:val="center"/>
            <w:hideMark/>
          </w:tcPr>
          <w:p w14:paraId="3F6BE641" w14:textId="77777777" w:rsidR="00811AAA" w:rsidRPr="00811AAA" w:rsidRDefault="00811AAA" w:rsidP="00811AAA">
            <w:pPr>
              <w:spacing w:after="0" w:line="240" w:lineRule="auto"/>
              <w:rPr>
                <w:rFonts w:ascii="Arial" w:eastAsia="Times New Roman" w:hAnsi="Arial" w:cs="Arial"/>
                <w:b/>
                <w:bCs/>
                <w:color w:val="000000"/>
                <w:kern w:val="0"/>
                <w:lang w:eastAsia="en-GB"/>
                <w14:ligatures w14:val="none"/>
              </w:rPr>
            </w:pPr>
            <w:r w:rsidRPr="00811AAA">
              <w:rPr>
                <w:rFonts w:ascii="Arial" w:eastAsia="Times New Roman" w:hAnsi="Arial" w:cs="Arial"/>
                <w:b/>
                <w:bCs/>
                <w:color w:val="000000"/>
                <w:kern w:val="0"/>
                <w:lang w:eastAsia="en-GB"/>
                <w14:ligatures w14:val="none"/>
              </w:rPr>
              <w:t>Marketing and advertising expenses</w:t>
            </w:r>
          </w:p>
        </w:tc>
        <w:tc>
          <w:tcPr>
            <w:tcW w:w="1406" w:type="dxa"/>
            <w:tcBorders>
              <w:top w:val="nil"/>
              <w:left w:val="nil"/>
              <w:bottom w:val="single" w:sz="4" w:space="0" w:color="auto"/>
              <w:right w:val="single" w:sz="4" w:space="0" w:color="auto"/>
            </w:tcBorders>
            <w:shd w:val="clear" w:color="000000" w:fill="FCD5B4"/>
            <w:noWrap/>
            <w:vAlign w:val="center"/>
            <w:hideMark/>
          </w:tcPr>
          <w:p w14:paraId="296D1306" w14:textId="77777777" w:rsidR="00811AAA" w:rsidRPr="00811AAA" w:rsidRDefault="00811AAA" w:rsidP="00811AAA">
            <w:pPr>
              <w:spacing w:after="0" w:line="240" w:lineRule="auto"/>
              <w:rPr>
                <w:rFonts w:ascii="Arial" w:eastAsia="Times New Roman" w:hAnsi="Arial" w:cs="Arial"/>
                <w:color w:val="000000"/>
                <w:kern w:val="0"/>
                <w:sz w:val="22"/>
                <w:szCs w:val="22"/>
                <w:lang w:eastAsia="en-GB"/>
                <w14:ligatures w14:val="none"/>
              </w:rPr>
            </w:pPr>
            <w:r w:rsidRPr="00811AAA">
              <w:rPr>
                <w:rFonts w:ascii="Arial" w:eastAsia="Times New Roman" w:hAnsi="Arial" w:cs="Arial"/>
                <w:color w:val="000000"/>
                <w:kern w:val="0"/>
                <w:sz w:val="22"/>
                <w:szCs w:val="22"/>
                <w:lang w:eastAsia="en-GB"/>
                <w14:ligatures w14:val="none"/>
              </w:rPr>
              <w:t> </w:t>
            </w:r>
          </w:p>
        </w:tc>
        <w:tc>
          <w:tcPr>
            <w:tcW w:w="899" w:type="dxa"/>
            <w:tcBorders>
              <w:top w:val="nil"/>
              <w:left w:val="nil"/>
              <w:bottom w:val="single" w:sz="4" w:space="0" w:color="auto"/>
              <w:right w:val="single" w:sz="4" w:space="0" w:color="auto"/>
            </w:tcBorders>
            <w:shd w:val="clear" w:color="000000" w:fill="FCD5B4"/>
            <w:noWrap/>
            <w:vAlign w:val="center"/>
            <w:hideMark/>
          </w:tcPr>
          <w:p w14:paraId="587F84A0" w14:textId="77777777" w:rsidR="00811AAA" w:rsidRPr="00811AAA" w:rsidRDefault="00811AAA" w:rsidP="00811AAA">
            <w:pPr>
              <w:spacing w:after="0" w:line="240" w:lineRule="auto"/>
              <w:jc w:val="center"/>
              <w:rPr>
                <w:rFonts w:ascii="Arial" w:eastAsia="Times New Roman" w:hAnsi="Arial" w:cs="Arial"/>
                <w:kern w:val="0"/>
                <w:sz w:val="22"/>
                <w:szCs w:val="22"/>
                <w:lang w:eastAsia="en-GB"/>
                <w14:ligatures w14:val="none"/>
              </w:rPr>
            </w:pPr>
            <w:r w:rsidRPr="00811AAA">
              <w:rPr>
                <w:rFonts w:ascii="Arial" w:eastAsia="Times New Roman" w:hAnsi="Arial" w:cs="Arial"/>
                <w:kern w:val="0"/>
                <w:sz w:val="22"/>
                <w:szCs w:val="22"/>
                <w:lang w:eastAsia="en-GB"/>
                <w14:ligatures w14:val="none"/>
              </w:rPr>
              <w:t> </w:t>
            </w:r>
          </w:p>
        </w:tc>
        <w:tc>
          <w:tcPr>
            <w:tcW w:w="761" w:type="dxa"/>
            <w:tcBorders>
              <w:top w:val="nil"/>
              <w:left w:val="nil"/>
              <w:bottom w:val="single" w:sz="4" w:space="0" w:color="auto"/>
              <w:right w:val="single" w:sz="4" w:space="0" w:color="auto"/>
            </w:tcBorders>
            <w:shd w:val="clear" w:color="000000" w:fill="FCD5B4"/>
            <w:noWrap/>
            <w:vAlign w:val="center"/>
            <w:hideMark/>
          </w:tcPr>
          <w:p w14:paraId="2F0FD7DA" w14:textId="77777777" w:rsidR="00811AAA" w:rsidRPr="00811AAA" w:rsidRDefault="00811AAA" w:rsidP="00811AAA">
            <w:pPr>
              <w:spacing w:after="0" w:line="240" w:lineRule="auto"/>
              <w:jc w:val="center"/>
              <w:rPr>
                <w:rFonts w:ascii="Arial" w:eastAsia="Times New Roman" w:hAnsi="Arial" w:cs="Arial"/>
                <w:kern w:val="0"/>
                <w:lang w:eastAsia="en-GB"/>
                <w14:ligatures w14:val="none"/>
              </w:rPr>
            </w:pPr>
            <w:r w:rsidRPr="00811AAA">
              <w:rPr>
                <w:rFonts w:ascii="Arial" w:eastAsia="Times New Roman" w:hAnsi="Arial" w:cs="Arial"/>
                <w:kern w:val="0"/>
                <w:lang w:eastAsia="en-GB"/>
                <w14:ligatures w14:val="none"/>
              </w:rPr>
              <w:t>£200</w:t>
            </w:r>
          </w:p>
        </w:tc>
        <w:tc>
          <w:tcPr>
            <w:tcW w:w="761" w:type="dxa"/>
            <w:tcBorders>
              <w:top w:val="nil"/>
              <w:left w:val="nil"/>
              <w:bottom w:val="single" w:sz="4" w:space="0" w:color="auto"/>
              <w:right w:val="single" w:sz="4" w:space="0" w:color="auto"/>
            </w:tcBorders>
            <w:shd w:val="clear" w:color="000000" w:fill="FCD5B4"/>
            <w:noWrap/>
            <w:vAlign w:val="center"/>
            <w:hideMark/>
          </w:tcPr>
          <w:p w14:paraId="0DD884FD" w14:textId="77777777" w:rsidR="00811AAA" w:rsidRPr="00811AAA" w:rsidRDefault="00811AAA" w:rsidP="00811AAA">
            <w:pPr>
              <w:spacing w:after="0" w:line="240" w:lineRule="auto"/>
              <w:jc w:val="center"/>
              <w:rPr>
                <w:rFonts w:ascii="Arial" w:eastAsia="Times New Roman" w:hAnsi="Arial" w:cs="Arial"/>
                <w:kern w:val="0"/>
                <w:lang w:eastAsia="en-GB"/>
                <w14:ligatures w14:val="none"/>
              </w:rPr>
            </w:pPr>
            <w:r w:rsidRPr="00811AAA">
              <w:rPr>
                <w:rFonts w:ascii="Arial" w:eastAsia="Times New Roman" w:hAnsi="Arial" w:cs="Arial"/>
                <w:kern w:val="0"/>
                <w:lang w:eastAsia="en-GB"/>
                <w14:ligatures w14:val="none"/>
              </w:rPr>
              <w:t>£200</w:t>
            </w:r>
          </w:p>
        </w:tc>
        <w:tc>
          <w:tcPr>
            <w:tcW w:w="761" w:type="dxa"/>
            <w:tcBorders>
              <w:top w:val="nil"/>
              <w:left w:val="nil"/>
              <w:bottom w:val="single" w:sz="4" w:space="0" w:color="auto"/>
              <w:right w:val="single" w:sz="4" w:space="0" w:color="auto"/>
            </w:tcBorders>
            <w:shd w:val="clear" w:color="000000" w:fill="FCD5B4"/>
            <w:noWrap/>
            <w:vAlign w:val="center"/>
            <w:hideMark/>
          </w:tcPr>
          <w:p w14:paraId="467299A1" w14:textId="77777777" w:rsidR="00811AAA" w:rsidRPr="00811AAA" w:rsidRDefault="00811AAA" w:rsidP="00811AAA">
            <w:pPr>
              <w:spacing w:after="0" w:line="240" w:lineRule="auto"/>
              <w:jc w:val="center"/>
              <w:rPr>
                <w:rFonts w:ascii="Arial" w:eastAsia="Times New Roman" w:hAnsi="Arial" w:cs="Arial"/>
                <w:kern w:val="0"/>
                <w:lang w:eastAsia="en-GB"/>
                <w14:ligatures w14:val="none"/>
              </w:rPr>
            </w:pPr>
            <w:r w:rsidRPr="00811AAA">
              <w:rPr>
                <w:rFonts w:ascii="Arial" w:eastAsia="Times New Roman" w:hAnsi="Arial" w:cs="Arial"/>
                <w:kern w:val="0"/>
                <w:lang w:eastAsia="en-GB"/>
                <w14:ligatures w14:val="none"/>
              </w:rPr>
              <w:t>£200</w:t>
            </w:r>
          </w:p>
        </w:tc>
        <w:tc>
          <w:tcPr>
            <w:tcW w:w="761" w:type="dxa"/>
            <w:tcBorders>
              <w:top w:val="nil"/>
              <w:left w:val="nil"/>
              <w:bottom w:val="single" w:sz="4" w:space="0" w:color="auto"/>
              <w:right w:val="single" w:sz="4" w:space="0" w:color="auto"/>
            </w:tcBorders>
            <w:shd w:val="clear" w:color="000000" w:fill="FCD5B4"/>
            <w:noWrap/>
            <w:vAlign w:val="center"/>
            <w:hideMark/>
          </w:tcPr>
          <w:p w14:paraId="357C8669" w14:textId="77777777" w:rsidR="00811AAA" w:rsidRPr="00811AAA" w:rsidRDefault="00811AAA" w:rsidP="00811AAA">
            <w:pPr>
              <w:spacing w:after="0" w:line="240" w:lineRule="auto"/>
              <w:jc w:val="center"/>
              <w:rPr>
                <w:rFonts w:ascii="Arial" w:eastAsia="Times New Roman" w:hAnsi="Arial" w:cs="Arial"/>
                <w:kern w:val="0"/>
                <w:lang w:eastAsia="en-GB"/>
                <w14:ligatures w14:val="none"/>
              </w:rPr>
            </w:pPr>
            <w:r w:rsidRPr="00811AAA">
              <w:rPr>
                <w:rFonts w:ascii="Arial" w:eastAsia="Times New Roman" w:hAnsi="Arial" w:cs="Arial"/>
                <w:kern w:val="0"/>
                <w:lang w:eastAsia="en-GB"/>
                <w14:ligatures w14:val="none"/>
              </w:rPr>
              <w:t>£200</w:t>
            </w:r>
          </w:p>
        </w:tc>
        <w:tc>
          <w:tcPr>
            <w:tcW w:w="761" w:type="dxa"/>
            <w:tcBorders>
              <w:top w:val="nil"/>
              <w:left w:val="nil"/>
              <w:bottom w:val="single" w:sz="4" w:space="0" w:color="auto"/>
              <w:right w:val="single" w:sz="4" w:space="0" w:color="auto"/>
            </w:tcBorders>
            <w:shd w:val="clear" w:color="000000" w:fill="FCD5B4"/>
            <w:noWrap/>
            <w:vAlign w:val="center"/>
            <w:hideMark/>
          </w:tcPr>
          <w:p w14:paraId="053D4A95" w14:textId="77777777" w:rsidR="00811AAA" w:rsidRPr="00811AAA" w:rsidRDefault="00811AAA" w:rsidP="00811AAA">
            <w:pPr>
              <w:spacing w:after="0" w:line="240" w:lineRule="auto"/>
              <w:jc w:val="center"/>
              <w:rPr>
                <w:rFonts w:ascii="Arial" w:eastAsia="Times New Roman" w:hAnsi="Arial" w:cs="Arial"/>
                <w:kern w:val="0"/>
                <w:lang w:eastAsia="en-GB"/>
                <w14:ligatures w14:val="none"/>
              </w:rPr>
            </w:pPr>
            <w:r w:rsidRPr="00811AAA">
              <w:rPr>
                <w:rFonts w:ascii="Arial" w:eastAsia="Times New Roman" w:hAnsi="Arial" w:cs="Arial"/>
                <w:kern w:val="0"/>
                <w:lang w:eastAsia="en-GB"/>
                <w14:ligatures w14:val="none"/>
              </w:rPr>
              <w:t>£200</w:t>
            </w:r>
          </w:p>
        </w:tc>
        <w:tc>
          <w:tcPr>
            <w:tcW w:w="761" w:type="dxa"/>
            <w:tcBorders>
              <w:top w:val="nil"/>
              <w:left w:val="nil"/>
              <w:bottom w:val="single" w:sz="4" w:space="0" w:color="auto"/>
              <w:right w:val="single" w:sz="4" w:space="0" w:color="auto"/>
            </w:tcBorders>
            <w:shd w:val="clear" w:color="000000" w:fill="FCD5B4"/>
            <w:noWrap/>
            <w:vAlign w:val="center"/>
            <w:hideMark/>
          </w:tcPr>
          <w:p w14:paraId="1B62E0D7" w14:textId="77777777" w:rsidR="00811AAA" w:rsidRPr="00811AAA" w:rsidRDefault="00811AAA" w:rsidP="00811AAA">
            <w:pPr>
              <w:spacing w:after="0" w:line="240" w:lineRule="auto"/>
              <w:jc w:val="center"/>
              <w:rPr>
                <w:rFonts w:ascii="Arial" w:eastAsia="Times New Roman" w:hAnsi="Arial" w:cs="Arial"/>
                <w:kern w:val="0"/>
                <w:lang w:eastAsia="en-GB"/>
                <w14:ligatures w14:val="none"/>
              </w:rPr>
            </w:pPr>
            <w:r w:rsidRPr="00811AAA">
              <w:rPr>
                <w:rFonts w:ascii="Arial" w:eastAsia="Times New Roman" w:hAnsi="Arial" w:cs="Arial"/>
                <w:kern w:val="0"/>
                <w:lang w:eastAsia="en-GB"/>
                <w14:ligatures w14:val="none"/>
              </w:rPr>
              <w:t>£200</w:t>
            </w:r>
          </w:p>
        </w:tc>
        <w:tc>
          <w:tcPr>
            <w:tcW w:w="761" w:type="dxa"/>
            <w:tcBorders>
              <w:top w:val="nil"/>
              <w:left w:val="nil"/>
              <w:bottom w:val="single" w:sz="4" w:space="0" w:color="auto"/>
              <w:right w:val="single" w:sz="4" w:space="0" w:color="auto"/>
            </w:tcBorders>
            <w:shd w:val="clear" w:color="000000" w:fill="FCD5B4"/>
            <w:noWrap/>
            <w:vAlign w:val="center"/>
            <w:hideMark/>
          </w:tcPr>
          <w:p w14:paraId="3B58601D" w14:textId="77777777" w:rsidR="00811AAA" w:rsidRPr="00811AAA" w:rsidRDefault="00811AAA" w:rsidP="00811AAA">
            <w:pPr>
              <w:spacing w:after="0" w:line="240" w:lineRule="auto"/>
              <w:jc w:val="center"/>
              <w:rPr>
                <w:rFonts w:ascii="Arial" w:eastAsia="Times New Roman" w:hAnsi="Arial" w:cs="Arial"/>
                <w:kern w:val="0"/>
                <w:lang w:eastAsia="en-GB"/>
                <w14:ligatures w14:val="none"/>
              </w:rPr>
            </w:pPr>
            <w:r w:rsidRPr="00811AAA">
              <w:rPr>
                <w:rFonts w:ascii="Arial" w:eastAsia="Times New Roman" w:hAnsi="Arial" w:cs="Arial"/>
                <w:kern w:val="0"/>
                <w:lang w:eastAsia="en-GB"/>
                <w14:ligatures w14:val="none"/>
              </w:rPr>
              <w:t>£200</w:t>
            </w:r>
          </w:p>
        </w:tc>
        <w:tc>
          <w:tcPr>
            <w:tcW w:w="761" w:type="dxa"/>
            <w:tcBorders>
              <w:top w:val="nil"/>
              <w:left w:val="nil"/>
              <w:bottom w:val="single" w:sz="4" w:space="0" w:color="auto"/>
              <w:right w:val="single" w:sz="4" w:space="0" w:color="auto"/>
            </w:tcBorders>
            <w:shd w:val="clear" w:color="000000" w:fill="FCD5B4"/>
            <w:noWrap/>
            <w:vAlign w:val="center"/>
            <w:hideMark/>
          </w:tcPr>
          <w:p w14:paraId="486C015E" w14:textId="77777777" w:rsidR="00811AAA" w:rsidRPr="00811AAA" w:rsidRDefault="00811AAA" w:rsidP="00811AAA">
            <w:pPr>
              <w:spacing w:after="0" w:line="240" w:lineRule="auto"/>
              <w:jc w:val="center"/>
              <w:rPr>
                <w:rFonts w:ascii="Arial" w:eastAsia="Times New Roman" w:hAnsi="Arial" w:cs="Arial"/>
                <w:kern w:val="0"/>
                <w:lang w:eastAsia="en-GB"/>
                <w14:ligatures w14:val="none"/>
              </w:rPr>
            </w:pPr>
            <w:r w:rsidRPr="00811AAA">
              <w:rPr>
                <w:rFonts w:ascii="Arial" w:eastAsia="Times New Roman" w:hAnsi="Arial" w:cs="Arial"/>
                <w:kern w:val="0"/>
                <w:lang w:eastAsia="en-GB"/>
                <w14:ligatures w14:val="none"/>
              </w:rPr>
              <w:t>£200</w:t>
            </w:r>
          </w:p>
        </w:tc>
        <w:tc>
          <w:tcPr>
            <w:tcW w:w="761" w:type="dxa"/>
            <w:tcBorders>
              <w:top w:val="nil"/>
              <w:left w:val="nil"/>
              <w:bottom w:val="single" w:sz="4" w:space="0" w:color="auto"/>
              <w:right w:val="single" w:sz="4" w:space="0" w:color="auto"/>
            </w:tcBorders>
            <w:shd w:val="clear" w:color="000000" w:fill="FCD5B4"/>
            <w:noWrap/>
            <w:vAlign w:val="center"/>
            <w:hideMark/>
          </w:tcPr>
          <w:p w14:paraId="727D3BE7" w14:textId="77777777" w:rsidR="00811AAA" w:rsidRPr="00811AAA" w:rsidRDefault="00811AAA" w:rsidP="00811AAA">
            <w:pPr>
              <w:spacing w:after="0" w:line="240" w:lineRule="auto"/>
              <w:jc w:val="center"/>
              <w:rPr>
                <w:rFonts w:ascii="Arial" w:eastAsia="Times New Roman" w:hAnsi="Arial" w:cs="Arial"/>
                <w:kern w:val="0"/>
                <w:lang w:eastAsia="en-GB"/>
                <w14:ligatures w14:val="none"/>
              </w:rPr>
            </w:pPr>
            <w:r w:rsidRPr="00811AAA">
              <w:rPr>
                <w:rFonts w:ascii="Arial" w:eastAsia="Times New Roman" w:hAnsi="Arial" w:cs="Arial"/>
                <w:kern w:val="0"/>
                <w:lang w:eastAsia="en-GB"/>
                <w14:ligatures w14:val="none"/>
              </w:rPr>
              <w:t>£200</w:t>
            </w:r>
          </w:p>
        </w:tc>
        <w:tc>
          <w:tcPr>
            <w:tcW w:w="761" w:type="dxa"/>
            <w:tcBorders>
              <w:top w:val="nil"/>
              <w:left w:val="nil"/>
              <w:bottom w:val="single" w:sz="4" w:space="0" w:color="auto"/>
              <w:right w:val="single" w:sz="4" w:space="0" w:color="auto"/>
            </w:tcBorders>
            <w:shd w:val="clear" w:color="000000" w:fill="FCD5B4"/>
            <w:noWrap/>
            <w:vAlign w:val="center"/>
            <w:hideMark/>
          </w:tcPr>
          <w:p w14:paraId="496FF511" w14:textId="77777777" w:rsidR="00811AAA" w:rsidRPr="00811AAA" w:rsidRDefault="00811AAA" w:rsidP="00811AAA">
            <w:pPr>
              <w:spacing w:after="0" w:line="240" w:lineRule="auto"/>
              <w:jc w:val="center"/>
              <w:rPr>
                <w:rFonts w:ascii="Arial" w:eastAsia="Times New Roman" w:hAnsi="Arial" w:cs="Arial"/>
                <w:kern w:val="0"/>
                <w:lang w:eastAsia="en-GB"/>
                <w14:ligatures w14:val="none"/>
              </w:rPr>
            </w:pPr>
            <w:r w:rsidRPr="00811AAA">
              <w:rPr>
                <w:rFonts w:ascii="Arial" w:eastAsia="Times New Roman" w:hAnsi="Arial" w:cs="Arial"/>
                <w:kern w:val="0"/>
                <w:lang w:eastAsia="en-GB"/>
                <w14:ligatures w14:val="none"/>
              </w:rPr>
              <w:t>£200</w:t>
            </w:r>
          </w:p>
        </w:tc>
        <w:tc>
          <w:tcPr>
            <w:tcW w:w="761" w:type="dxa"/>
            <w:tcBorders>
              <w:top w:val="nil"/>
              <w:left w:val="nil"/>
              <w:bottom w:val="single" w:sz="4" w:space="0" w:color="auto"/>
              <w:right w:val="single" w:sz="4" w:space="0" w:color="auto"/>
            </w:tcBorders>
            <w:shd w:val="clear" w:color="000000" w:fill="FCD5B4"/>
            <w:noWrap/>
            <w:vAlign w:val="center"/>
            <w:hideMark/>
          </w:tcPr>
          <w:p w14:paraId="67197998" w14:textId="77777777" w:rsidR="00811AAA" w:rsidRPr="00811AAA" w:rsidRDefault="00811AAA" w:rsidP="00811AAA">
            <w:pPr>
              <w:spacing w:after="0" w:line="240" w:lineRule="auto"/>
              <w:jc w:val="center"/>
              <w:rPr>
                <w:rFonts w:ascii="Arial" w:eastAsia="Times New Roman" w:hAnsi="Arial" w:cs="Arial"/>
                <w:kern w:val="0"/>
                <w:lang w:eastAsia="en-GB"/>
                <w14:ligatures w14:val="none"/>
              </w:rPr>
            </w:pPr>
            <w:r w:rsidRPr="00811AAA">
              <w:rPr>
                <w:rFonts w:ascii="Arial" w:eastAsia="Times New Roman" w:hAnsi="Arial" w:cs="Arial"/>
                <w:kern w:val="0"/>
                <w:lang w:eastAsia="en-GB"/>
                <w14:ligatures w14:val="none"/>
              </w:rPr>
              <w:t>£200</w:t>
            </w:r>
          </w:p>
        </w:tc>
        <w:tc>
          <w:tcPr>
            <w:tcW w:w="761" w:type="dxa"/>
            <w:tcBorders>
              <w:top w:val="nil"/>
              <w:left w:val="nil"/>
              <w:bottom w:val="single" w:sz="4" w:space="0" w:color="auto"/>
              <w:right w:val="single" w:sz="4" w:space="0" w:color="auto"/>
            </w:tcBorders>
            <w:shd w:val="clear" w:color="000000" w:fill="FCD5B4"/>
            <w:noWrap/>
            <w:vAlign w:val="center"/>
            <w:hideMark/>
          </w:tcPr>
          <w:p w14:paraId="575AB60D" w14:textId="77777777" w:rsidR="00811AAA" w:rsidRPr="00811AAA" w:rsidRDefault="00811AAA" w:rsidP="00811AAA">
            <w:pPr>
              <w:spacing w:after="0" w:line="240" w:lineRule="auto"/>
              <w:jc w:val="center"/>
              <w:rPr>
                <w:rFonts w:ascii="Arial" w:eastAsia="Times New Roman" w:hAnsi="Arial" w:cs="Arial"/>
                <w:kern w:val="0"/>
                <w:lang w:eastAsia="en-GB"/>
                <w14:ligatures w14:val="none"/>
              </w:rPr>
            </w:pPr>
            <w:r w:rsidRPr="00811AAA">
              <w:rPr>
                <w:rFonts w:ascii="Arial" w:eastAsia="Times New Roman" w:hAnsi="Arial" w:cs="Arial"/>
                <w:kern w:val="0"/>
                <w:lang w:eastAsia="en-GB"/>
                <w14:ligatures w14:val="none"/>
              </w:rPr>
              <w:t>£200</w:t>
            </w:r>
          </w:p>
        </w:tc>
        <w:tc>
          <w:tcPr>
            <w:tcW w:w="867" w:type="dxa"/>
            <w:gridSpan w:val="2"/>
            <w:tcBorders>
              <w:top w:val="nil"/>
              <w:left w:val="nil"/>
              <w:bottom w:val="single" w:sz="4" w:space="0" w:color="auto"/>
              <w:right w:val="single" w:sz="4" w:space="0" w:color="auto"/>
            </w:tcBorders>
            <w:shd w:val="clear" w:color="000000" w:fill="D8E4BC"/>
            <w:noWrap/>
            <w:vAlign w:val="center"/>
            <w:hideMark/>
          </w:tcPr>
          <w:p w14:paraId="4E06F7E6" w14:textId="77777777" w:rsidR="00811AAA" w:rsidRPr="00811AAA" w:rsidRDefault="00811AAA" w:rsidP="00811AAA">
            <w:pPr>
              <w:spacing w:after="0" w:line="240" w:lineRule="auto"/>
              <w:jc w:val="center"/>
              <w:rPr>
                <w:rFonts w:ascii="Arial" w:eastAsia="Times New Roman" w:hAnsi="Arial" w:cs="Arial"/>
                <w:kern w:val="0"/>
                <w:lang w:eastAsia="en-GB"/>
                <w14:ligatures w14:val="none"/>
              </w:rPr>
            </w:pPr>
            <w:r w:rsidRPr="00811AAA">
              <w:rPr>
                <w:rFonts w:ascii="Arial" w:eastAsia="Times New Roman" w:hAnsi="Arial" w:cs="Arial"/>
                <w:kern w:val="0"/>
                <w:lang w:eastAsia="en-GB"/>
                <w14:ligatures w14:val="none"/>
              </w:rPr>
              <w:t>£2,400</w:t>
            </w:r>
          </w:p>
        </w:tc>
      </w:tr>
      <w:tr w:rsidR="00811AAA" w:rsidRPr="00811AAA" w14:paraId="7C3F51F1" w14:textId="77777777" w:rsidTr="00811AAA">
        <w:trPr>
          <w:gridAfter w:val="1"/>
          <w:wAfter w:w="13" w:type="dxa"/>
          <w:trHeight w:val="406"/>
        </w:trPr>
        <w:tc>
          <w:tcPr>
            <w:tcW w:w="235" w:type="dxa"/>
            <w:tcBorders>
              <w:top w:val="nil"/>
              <w:left w:val="nil"/>
              <w:bottom w:val="nil"/>
              <w:right w:val="nil"/>
            </w:tcBorders>
            <w:shd w:val="clear" w:color="000000" w:fill="FFFFFF"/>
            <w:noWrap/>
            <w:vAlign w:val="bottom"/>
            <w:hideMark/>
          </w:tcPr>
          <w:p w14:paraId="32D4A87A" w14:textId="77777777" w:rsidR="00811AAA" w:rsidRPr="00811AAA" w:rsidRDefault="00811AAA" w:rsidP="00811AAA">
            <w:pPr>
              <w:spacing w:after="0" w:line="240" w:lineRule="auto"/>
              <w:rPr>
                <w:rFonts w:ascii="Arial" w:eastAsia="Times New Roman" w:hAnsi="Arial" w:cs="Arial"/>
                <w:color w:val="000000"/>
                <w:kern w:val="0"/>
                <w:sz w:val="22"/>
                <w:szCs w:val="22"/>
                <w:lang w:eastAsia="en-GB"/>
                <w14:ligatures w14:val="none"/>
              </w:rPr>
            </w:pPr>
            <w:r w:rsidRPr="00811AAA">
              <w:rPr>
                <w:rFonts w:ascii="Arial" w:eastAsia="Times New Roman" w:hAnsi="Arial" w:cs="Arial"/>
                <w:color w:val="000000"/>
                <w:kern w:val="0"/>
                <w:sz w:val="22"/>
                <w:szCs w:val="22"/>
                <w:lang w:eastAsia="en-GB"/>
                <w14:ligatures w14:val="none"/>
              </w:rPr>
              <w:t> </w:t>
            </w:r>
          </w:p>
        </w:tc>
        <w:tc>
          <w:tcPr>
            <w:tcW w:w="1326" w:type="dxa"/>
            <w:tcBorders>
              <w:top w:val="nil"/>
              <w:left w:val="single" w:sz="4" w:space="0" w:color="auto"/>
              <w:bottom w:val="single" w:sz="4" w:space="0" w:color="auto"/>
              <w:right w:val="single" w:sz="4" w:space="0" w:color="auto"/>
            </w:tcBorders>
            <w:shd w:val="clear" w:color="000000" w:fill="FCD5B4"/>
            <w:vAlign w:val="center"/>
            <w:hideMark/>
          </w:tcPr>
          <w:p w14:paraId="23501495" w14:textId="77777777" w:rsidR="00811AAA" w:rsidRPr="00811AAA" w:rsidRDefault="00811AAA" w:rsidP="00811AAA">
            <w:pPr>
              <w:spacing w:after="0" w:line="240" w:lineRule="auto"/>
              <w:rPr>
                <w:rFonts w:ascii="Arial" w:eastAsia="Times New Roman" w:hAnsi="Arial" w:cs="Arial"/>
                <w:b/>
                <w:bCs/>
                <w:color w:val="000000"/>
                <w:kern w:val="0"/>
                <w:lang w:eastAsia="en-GB"/>
                <w14:ligatures w14:val="none"/>
              </w:rPr>
            </w:pPr>
            <w:r w:rsidRPr="00811AAA">
              <w:rPr>
                <w:rFonts w:ascii="Arial" w:eastAsia="Times New Roman" w:hAnsi="Arial" w:cs="Arial"/>
                <w:b/>
                <w:bCs/>
                <w:color w:val="000000"/>
                <w:kern w:val="0"/>
                <w:lang w:eastAsia="en-GB"/>
                <w14:ligatures w14:val="none"/>
              </w:rPr>
              <w:t>Vehicle running costs</w:t>
            </w:r>
          </w:p>
        </w:tc>
        <w:tc>
          <w:tcPr>
            <w:tcW w:w="1406" w:type="dxa"/>
            <w:tcBorders>
              <w:top w:val="nil"/>
              <w:left w:val="nil"/>
              <w:bottom w:val="single" w:sz="4" w:space="0" w:color="auto"/>
              <w:right w:val="single" w:sz="4" w:space="0" w:color="auto"/>
            </w:tcBorders>
            <w:shd w:val="clear" w:color="000000" w:fill="FCD5B4"/>
            <w:noWrap/>
            <w:vAlign w:val="center"/>
            <w:hideMark/>
          </w:tcPr>
          <w:p w14:paraId="52325DD0" w14:textId="77777777" w:rsidR="00811AAA" w:rsidRPr="00811AAA" w:rsidRDefault="00811AAA" w:rsidP="00811AAA">
            <w:pPr>
              <w:spacing w:after="0" w:line="240" w:lineRule="auto"/>
              <w:rPr>
                <w:rFonts w:ascii="Arial" w:eastAsia="Times New Roman" w:hAnsi="Arial" w:cs="Arial"/>
                <w:color w:val="000000"/>
                <w:kern w:val="0"/>
                <w:sz w:val="22"/>
                <w:szCs w:val="22"/>
                <w:lang w:eastAsia="en-GB"/>
                <w14:ligatures w14:val="none"/>
              </w:rPr>
            </w:pPr>
            <w:r w:rsidRPr="00811AAA">
              <w:rPr>
                <w:rFonts w:ascii="Arial" w:eastAsia="Times New Roman" w:hAnsi="Arial" w:cs="Arial"/>
                <w:color w:val="000000"/>
                <w:kern w:val="0"/>
                <w:sz w:val="22"/>
                <w:szCs w:val="22"/>
                <w:lang w:eastAsia="en-GB"/>
                <w14:ligatures w14:val="none"/>
              </w:rPr>
              <w:t> </w:t>
            </w:r>
          </w:p>
        </w:tc>
        <w:tc>
          <w:tcPr>
            <w:tcW w:w="899" w:type="dxa"/>
            <w:tcBorders>
              <w:top w:val="nil"/>
              <w:left w:val="nil"/>
              <w:bottom w:val="single" w:sz="4" w:space="0" w:color="auto"/>
              <w:right w:val="single" w:sz="4" w:space="0" w:color="auto"/>
            </w:tcBorders>
            <w:shd w:val="clear" w:color="000000" w:fill="FCD5B4"/>
            <w:noWrap/>
            <w:vAlign w:val="center"/>
            <w:hideMark/>
          </w:tcPr>
          <w:p w14:paraId="7145CB8D" w14:textId="77777777" w:rsidR="00811AAA" w:rsidRPr="00811AAA" w:rsidRDefault="00811AAA" w:rsidP="00811AAA">
            <w:pPr>
              <w:spacing w:after="0" w:line="240" w:lineRule="auto"/>
              <w:jc w:val="center"/>
              <w:rPr>
                <w:rFonts w:ascii="Arial" w:eastAsia="Times New Roman" w:hAnsi="Arial" w:cs="Arial"/>
                <w:kern w:val="0"/>
                <w:sz w:val="22"/>
                <w:szCs w:val="22"/>
                <w:lang w:eastAsia="en-GB"/>
                <w14:ligatures w14:val="none"/>
              </w:rPr>
            </w:pPr>
            <w:r w:rsidRPr="00811AAA">
              <w:rPr>
                <w:rFonts w:ascii="Arial" w:eastAsia="Times New Roman" w:hAnsi="Arial" w:cs="Arial"/>
                <w:kern w:val="0"/>
                <w:sz w:val="22"/>
                <w:szCs w:val="22"/>
                <w:lang w:eastAsia="en-GB"/>
                <w14:ligatures w14:val="none"/>
              </w:rPr>
              <w:t> </w:t>
            </w:r>
          </w:p>
        </w:tc>
        <w:tc>
          <w:tcPr>
            <w:tcW w:w="761" w:type="dxa"/>
            <w:tcBorders>
              <w:top w:val="nil"/>
              <w:left w:val="nil"/>
              <w:bottom w:val="single" w:sz="4" w:space="0" w:color="auto"/>
              <w:right w:val="single" w:sz="4" w:space="0" w:color="auto"/>
            </w:tcBorders>
            <w:shd w:val="clear" w:color="000000" w:fill="FCD5B4"/>
            <w:noWrap/>
            <w:vAlign w:val="center"/>
            <w:hideMark/>
          </w:tcPr>
          <w:p w14:paraId="1D9EDC02" w14:textId="77777777" w:rsidR="00811AAA" w:rsidRPr="00811AAA" w:rsidRDefault="00811AAA" w:rsidP="00811AAA">
            <w:pPr>
              <w:spacing w:after="0" w:line="240" w:lineRule="auto"/>
              <w:jc w:val="center"/>
              <w:rPr>
                <w:rFonts w:ascii="Arial" w:eastAsia="Times New Roman" w:hAnsi="Arial" w:cs="Arial"/>
                <w:kern w:val="0"/>
                <w:lang w:eastAsia="en-GB"/>
                <w14:ligatures w14:val="none"/>
              </w:rPr>
            </w:pPr>
            <w:r w:rsidRPr="00811AAA">
              <w:rPr>
                <w:rFonts w:ascii="Arial" w:eastAsia="Times New Roman" w:hAnsi="Arial" w:cs="Arial"/>
                <w:kern w:val="0"/>
                <w:lang w:eastAsia="en-GB"/>
                <w14:ligatures w14:val="none"/>
              </w:rPr>
              <w:t>£350</w:t>
            </w:r>
          </w:p>
        </w:tc>
        <w:tc>
          <w:tcPr>
            <w:tcW w:w="761" w:type="dxa"/>
            <w:tcBorders>
              <w:top w:val="nil"/>
              <w:left w:val="nil"/>
              <w:bottom w:val="single" w:sz="4" w:space="0" w:color="auto"/>
              <w:right w:val="single" w:sz="4" w:space="0" w:color="auto"/>
            </w:tcBorders>
            <w:shd w:val="clear" w:color="000000" w:fill="FCD5B4"/>
            <w:noWrap/>
            <w:vAlign w:val="center"/>
            <w:hideMark/>
          </w:tcPr>
          <w:p w14:paraId="726AEEE6" w14:textId="77777777" w:rsidR="00811AAA" w:rsidRPr="00811AAA" w:rsidRDefault="00811AAA" w:rsidP="00811AAA">
            <w:pPr>
              <w:spacing w:after="0" w:line="240" w:lineRule="auto"/>
              <w:jc w:val="center"/>
              <w:rPr>
                <w:rFonts w:ascii="Arial" w:eastAsia="Times New Roman" w:hAnsi="Arial" w:cs="Arial"/>
                <w:kern w:val="0"/>
                <w:lang w:eastAsia="en-GB"/>
                <w14:ligatures w14:val="none"/>
              </w:rPr>
            </w:pPr>
            <w:r w:rsidRPr="00811AAA">
              <w:rPr>
                <w:rFonts w:ascii="Arial" w:eastAsia="Times New Roman" w:hAnsi="Arial" w:cs="Arial"/>
                <w:kern w:val="0"/>
                <w:lang w:eastAsia="en-GB"/>
                <w14:ligatures w14:val="none"/>
              </w:rPr>
              <w:t>£350</w:t>
            </w:r>
          </w:p>
        </w:tc>
        <w:tc>
          <w:tcPr>
            <w:tcW w:w="761" w:type="dxa"/>
            <w:tcBorders>
              <w:top w:val="nil"/>
              <w:left w:val="nil"/>
              <w:bottom w:val="single" w:sz="4" w:space="0" w:color="auto"/>
              <w:right w:val="single" w:sz="4" w:space="0" w:color="auto"/>
            </w:tcBorders>
            <w:shd w:val="clear" w:color="000000" w:fill="FCD5B4"/>
            <w:noWrap/>
            <w:vAlign w:val="center"/>
            <w:hideMark/>
          </w:tcPr>
          <w:p w14:paraId="0B5BD3E9" w14:textId="77777777" w:rsidR="00811AAA" w:rsidRPr="00811AAA" w:rsidRDefault="00811AAA" w:rsidP="00811AAA">
            <w:pPr>
              <w:spacing w:after="0" w:line="240" w:lineRule="auto"/>
              <w:jc w:val="center"/>
              <w:rPr>
                <w:rFonts w:ascii="Arial" w:eastAsia="Times New Roman" w:hAnsi="Arial" w:cs="Arial"/>
                <w:kern w:val="0"/>
                <w:lang w:eastAsia="en-GB"/>
                <w14:ligatures w14:val="none"/>
              </w:rPr>
            </w:pPr>
            <w:r w:rsidRPr="00811AAA">
              <w:rPr>
                <w:rFonts w:ascii="Arial" w:eastAsia="Times New Roman" w:hAnsi="Arial" w:cs="Arial"/>
                <w:kern w:val="0"/>
                <w:lang w:eastAsia="en-GB"/>
                <w14:ligatures w14:val="none"/>
              </w:rPr>
              <w:t>£350</w:t>
            </w:r>
          </w:p>
        </w:tc>
        <w:tc>
          <w:tcPr>
            <w:tcW w:w="761" w:type="dxa"/>
            <w:tcBorders>
              <w:top w:val="nil"/>
              <w:left w:val="nil"/>
              <w:bottom w:val="single" w:sz="4" w:space="0" w:color="auto"/>
              <w:right w:val="single" w:sz="4" w:space="0" w:color="auto"/>
            </w:tcBorders>
            <w:shd w:val="clear" w:color="000000" w:fill="FCD5B4"/>
            <w:noWrap/>
            <w:vAlign w:val="center"/>
            <w:hideMark/>
          </w:tcPr>
          <w:p w14:paraId="5CDD49EA" w14:textId="77777777" w:rsidR="00811AAA" w:rsidRPr="00811AAA" w:rsidRDefault="00811AAA" w:rsidP="00811AAA">
            <w:pPr>
              <w:spacing w:after="0" w:line="240" w:lineRule="auto"/>
              <w:jc w:val="center"/>
              <w:rPr>
                <w:rFonts w:ascii="Arial" w:eastAsia="Times New Roman" w:hAnsi="Arial" w:cs="Arial"/>
                <w:kern w:val="0"/>
                <w:lang w:eastAsia="en-GB"/>
                <w14:ligatures w14:val="none"/>
              </w:rPr>
            </w:pPr>
            <w:r w:rsidRPr="00811AAA">
              <w:rPr>
                <w:rFonts w:ascii="Arial" w:eastAsia="Times New Roman" w:hAnsi="Arial" w:cs="Arial"/>
                <w:kern w:val="0"/>
                <w:lang w:eastAsia="en-GB"/>
                <w14:ligatures w14:val="none"/>
              </w:rPr>
              <w:t>£350</w:t>
            </w:r>
          </w:p>
        </w:tc>
        <w:tc>
          <w:tcPr>
            <w:tcW w:w="761" w:type="dxa"/>
            <w:tcBorders>
              <w:top w:val="nil"/>
              <w:left w:val="nil"/>
              <w:bottom w:val="single" w:sz="4" w:space="0" w:color="auto"/>
              <w:right w:val="single" w:sz="4" w:space="0" w:color="auto"/>
            </w:tcBorders>
            <w:shd w:val="clear" w:color="000000" w:fill="FCD5B4"/>
            <w:noWrap/>
            <w:vAlign w:val="center"/>
            <w:hideMark/>
          </w:tcPr>
          <w:p w14:paraId="30697FA8" w14:textId="77777777" w:rsidR="00811AAA" w:rsidRPr="00811AAA" w:rsidRDefault="00811AAA" w:rsidP="00811AAA">
            <w:pPr>
              <w:spacing w:after="0" w:line="240" w:lineRule="auto"/>
              <w:jc w:val="center"/>
              <w:rPr>
                <w:rFonts w:ascii="Arial" w:eastAsia="Times New Roman" w:hAnsi="Arial" w:cs="Arial"/>
                <w:kern w:val="0"/>
                <w:lang w:eastAsia="en-GB"/>
                <w14:ligatures w14:val="none"/>
              </w:rPr>
            </w:pPr>
            <w:r w:rsidRPr="00811AAA">
              <w:rPr>
                <w:rFonts w:ascii="Arial" w:eastAsia="Times New Roman" w:hAnsi="Arial" w:cs="Arial"/>
                <w:kern w:val="0"/>
                <w:lang w:eastAsia="en-GB"/>
                <w14:ligatures w14:val="none"/>
              </w:rPr>
              <w:t>£350</w:t>
            </w:r>
          </w:p>
        </w:tc>
        <w:tc>
          <w:tcPr>
            <w:tcW w:w="761" w:type="dxa"/>
            <w:tcBorders>
              <w:top w:val="nil"/>
              <w:left w:val="nil"/>
              <w:bottom w:val="single" w:sz="4" w:space="0" w:color="auto"/>
              <w:right w:val="single" w:sz="4" w:space="0" w:color="auto"/>
            </w:tcBorders>
            <w:shd w:val="clear" w:color="000000" w:fill="FCD5B4"/>
            <w:noWrap/>
            <w:vAlign w:val="center"/>
            <w:hideMark/>
          </w:tcPr>
          <w:p w14:paraId="5A532E37" w14:textId="77777777" w:rsidR="00811AAA" w:rsidRPr="00811AAA" w:rsidRDefault="00811AAA" w:rsidP="00811AAA">
            <w:pPr>
              <w:spacing w:after="0" w:line="240" w:lineRule="auto"/>
              <w:jc w:val="center"/>
              <w:rPr>
                <w:rFonts w:ascii="Arial" w:eastAsia="Times New Roman" w:hAnsi="Arial" w:cs="Arial"/>
                <w:kern w:val="0"/>
                <w:lang w:eastAsia="en-GB"/>
                <w14:ligatures w14:val="none"/>
              </w:rPr>
            </w:pPr>
            <w:r w:rsidRPr="00811AAA">
              <w:rPr>
                <w:rFonts w:ascii="Arial" w:eastAsia="Times New Roman" w:hAnsi="Arial" w:cs="Arial"/>
                <w:kern w:val="0"/>
                <w:lang w:eastAsia="en-GB"/>
                <w14:ligatures w14:val="none"/>
              </w:rPr>
              <w:t>£350</w:t>
            </w:r>
          </w:p>
        </w:tc>
        <w:tc>
          <w:tcPr>
            <w:tcW w:w="761" w:type="dxa"/>
            <w:tcBorders>
              <w:top w:val="nil"/>
              <w:left w:val="nil"/>
              <w:bottom w:val="single" w:sz="4" w:space="0" w:color="auto"/>
              <w:right w:val="single" w:sz="4" w:space="0" w:color="auto"/>
            </w:tcBorders>
            <w:shd w:val="clear" w:color="000000" w:fill="FCD5B4"/>
            <w:noWrap/>
            <w:vAlign w:val="center"/>
            <w:hideMark/>
          </w:tcPr>
          <w:p w14:paraId="4420DA2F" w14:textId="77777777" w:rsidR="00811AAA" w:rsidRPr="00811AAA" w:rsidRDefault="00811AAA" w:rsidP="00811AAA">
            <w:pPr>
              <w:spacing w:after="0" w:line="240" w:lineRule="auto"/>
              <w:jc w:val="center"/>
              <w:rPr>
                <w:rFonts w:ascii="Arial" w:eastAsia="Times New Roman" w:hAnsi="Arial" w:cs="Arial"/>
                <w:kern w:val="0"/>
                <w:lang w:eastAsia="en-GB"/>
                <w14:ligatures w14:val="none"/>
              </w:rPr>
            </w:pPr>
            <w:r w:rsidRPr="00811AAA">
              <w:rPr>
                <w:rFonts w:ascii="Arial" w:eastAsia="Times New Roman" w:hAnsi="Arial" w:cs="Arial"/>
                <w:kern w:val="0"/>
                <w:lang w:eastAsia="en-GB"/>
                <w14:ligatures w14:val="none"/>
              </w:rPr>
              <w:t>£350</w:t>
            </w:r>
          </w:p>
        </w:tc>
        <w:tc>
          <w:tcPr>
            <w:tcW w:w="761" w:type="dxa"/>
            <w:tcBorders>
              <w:top w:val="nil"/>
              <w:left w:val="nil"/>
              <w:bottom w:val="single" w:sz="4" w:space="0" w:color="auto"/>
              <w:right w:val="single" w:sz="4" w:space="0" w:color="auto"/>
            </w:tcBorders>
            <w:shd w:val="clear" w:color="000000" w:fill="FCD5B4"/>
            <w:noWrap/>
            <w:vAlign w:val="center"/>
            <w:hideMark/>
          </w:tcPr>
          <w:p w14:paraId="3B5F0D9F" w14:textId="77777777" w:rsidR="00811AAA" w:rsidRPr="00811AAA" w:rsidRDefault="00811AAA" w:rsidP="00811AAA">
            <w:pPr>
              <w:spacing w:after="0" w:line="240" w:lineRule="auto"/>
              <w:jc w:val="center"/>
              <w:rPr>
                <w:rFonts w:ascii="Arial" w:eastAsia="Times New Roman" w:hAnsi="Arial" w:cs="Arial"/>
                <w:kern w:val="0"/>
                <w:lang w:eastAsia="en-GB"/>
                <w14:ligatures w14:val="none"/>
              </w:rPr>
            </w:pPr>
            <w:r w:rsidRPr="00811AAA">
              <w:rPr>
                <w:rFonts w:ascii="Arial" w:eastAsia="Times New Roman" w:hAnsi="Arial" w:cs="Arial"/>
                <w:kern w:val="0"/>
                <w:lang w:eastAsia="en-GB"/>
                <w14:ligatures w14:val="none"/>
              </w:rPr>
              <w:t>£350</w:t>
            </w:r>
          </w:p>
        </w:tc>
        <w:tc>
          <w:tcPr>
            <w:tcW w:w="761" w:type="dxa"/>
            <w:tcBorders>
              <w:top w:val="nil"/>
              <w:left w:val="nil"/>
              <w:bottom w:val="single" w:sz="4" w:space="0" w:color="auto"/>
              <w:right w:val="single" w:sz="4" w:space="0" w:color="auto"/>
            </w:tcBorders>
            <w:shd w:val="clear" w:color="000000" w:fill="FCD5B4"/>
            <w:noWrap/>
            <w:vAlign w:val="center"/>
            <w:hideMark/>
          </w:tcPr>
          <w:p w14:paraId="489A70B7" w14:textId="77777777" w:rsidR="00811AAA" w:rsidRPr="00811AAA" w:rsidRDefault="00811AAA" w:rsidP="00811AAA">
            <w:pPr>
              <w:spacing w:after="0" w:line="240" w:lineRule="auto"/>
              <w:jc w:val="center"/>
              <w:rPr>
                <w:rFonts w:ascii="Arial" w:eastAsia="Times New Roman" w:hAnsi="Arial" w:cs="Arial"/>
                <w:kern w:val="0"/>
                <w:lang w:eastAsia="en-GB"/>
                <w14:ligatures w14:val="none"/>
              </w:rPr>
            </w:pPr>
            <w:r w:rsidRPr="00811AAA">
              <w:rPr>
                <w:rFonts w:ascii="Arial" w:eastAsia="Times New Roman" w:hAnsi="Arial" w:cs="Arial"/>
                <w:kern w:val="0"/>
                <w:lang w:eastAsia="en-GB"/>
                <w14:ligatures w14:val="none"/>
              </w:rPr>
              <w:t>£350</w:t>
            </w:r>
          </w:p>
        </w:tc>
        <w:tc>
          <w:tcPr>
            <w:tcW w:w="761" w:type="dxa"/>
            <w:tcBorders>
              <w:top w:val="nil"/>
              <w:left w:val="nil"/>
              <w:bottom w:val="single" w:sz="4" w:space="0" w:color="auto"/>
              <w:right w:val="single" w:sz="4" w:space="0" w:color="auto"/>
            </w:tcBorders>
            <w:shd w:val="clear" w:color="000000" w:fill="FCD5B4"/>
            <w:noWrap/>
            <w:vAlign w:val="center"/>
            <w:hideMark/>
          </w:tcPr>
          <w:p w14:paraId="67E30228" w14:textId="77777777" w:rsidR="00811AAA" w:rsidRPr="00811AAA" w:rsidRDefault="00811AAA" w:rsidP="00811AAA">
            <w:pPr>
              <w:spacing w:after="0" w:line="240" w:lineRule="auto"/>
              <w:jc w:val="center"/>
              <w:rPr>
                <w:rFonts w:ascii="Arial" w:eastAsia="Times New Roman" w:hAnsi="Arial" w:cs="Arial"/>
                <w:kern w:val="0"/>
                <w:lang w:eastAsia="en-GB"/>
                <w14:ligatures w14:val="none"/>
              </w:rPr>
            </w:pPr>
            <w:r w:rsidRPr="00811AAA">
              <w:rPr>
                <w:rFonts w:ascii="Arial" w:eastAsia="Times New Roman" w:hAnsi="Arial" w:cs="Arial"/>
                <w:kern w:val="0"/>
                <w:lang w:eastAsia="en-GB"/>
                <w14:ligatures w14:val="none"/>
              </w:rPr>
              <w:t>£350</w:t>
            </w:r>
          </w:p>
        </w:tc>
        <w:tc>
          <w:tcPr>
            <w:tcW w:w="761" w:type="dxa"/>
            <w:tcBorders>
              <w:top w:val="nil"/>
              <w:left w:val="nil"/>
              <w:bottom w:val="single" w:sz="4" w:space="0" w:color="auto"/>
              <w:right w:val="single" w:sz="4" w:space="0" w:color="auto"/>
            </w:tcBorders>
            <w:shd w:val="clear" w:color="000000" w:fill="FCD5B4"/>
            <w:noWrap/>
            <w:vAlign w:val="center"/>
            <w:hideMark/>
          </w:tcPr>
          <w:p w14:paraId="0AD6A508" w14:textId="77777777" w:rsidR="00811AAA" w:rsidRPr="00811AAA" w:rsidRDefault="00811AAA" w:rsidP="00811AAA">
            <w:pPr>
              <w:spacing w:after="0" w:line="240" w:lineRule="auto"/>
              <w:jc w:val="center"/>
              <w:rPr>
                <w:rFonts w:ascii="Arial" w:eastAsia="Times New Roman" w:hAnsi="Arial" w:cs="Arial"/>
                <w:kern w:val="0"/>
                <w:lang w:eastAsia="en-GB"/>
                <w14:ligatures w14:val="none"/>
              </w:rPr>
            </w:pPr>
            <w:r w:rsidRPr="00811AAA">
              <w:rPr>
                <w:rFonts w:ascii="Arial" w:eastAsia="Times New Roman" w:hAnsi="Arial" w:cs="Arial"/>
                <w:kern w:val="0"/>
                <w:lang w:eastAsia="en-GB"/>
                <w14:ligatures w14:val="none"/>
              </w:rPr>
              <w:t>£350</w:t>
            </w:r>
          </w:p>
        </w:tc>
        <w:tc>
          <w:tcPr>
            <w:tcW w:w="761" w:type="dxa"/>
            <w:tcBorders>
              <w:top w:val="nil"/>
              <w:left w:val="nil"/>
              <w:bottom w:val="single" w:sz="4" w:space="0" w:color="auto"/>
              <w:right w:val="single" w:sz="4" w:space="0" w:color="auto"/>
            </w:tcBorders>
            <w:shd w:val="clear" w:color="000000" w:fill="FCD5B4"/>
            <w:noWrap/>
            <w:vAlign w:val="center"/>
            <w:hideMark/>
          </w:tcPr>
          <w:p w14:paraId="6785D7FB" w14:textId="77777777" w:rsidR="00811AAA" w:rsidRPr="00811AAA" w:rsidRDefault="00811AAA" w:rsidP="00811AAA">
            <w:pPr>
              <w:spacing w:after="0" w:line="240" w:lineRule="auto"/>
              <w:jc w:val="center"/>
              <w:rPr>
                <w:rFonts w:ascii="Arial" w:eastAsia="Times New Roman" w:hAnsi="Arial" w:cs="Arial"/>
                <w:kern w:val="0"/>
                <w:lang w:eastAsia="en-GB"/>
                <w14:ligatures w14:val="none"/>
              </w:rPr>
            </w:pPr>
            <w:r w:rsidRPr="00811AAA">
              <w:rPr>
                <w:rFonts w:ascii="Arial" w:eastAsia="Times New Roman" w:hAnsi="Arial" w:cs="Arial"/>
                <w:kern w:val="0"/>
                <w:lang w:eastAsia="en-GB"/>
                <w14:ligatures w14:val="none"/>
              </w:rPr>
              <w:t>£350</w:t>
            </w:r>
          </w:p>
        </w:tc>
        <w:tc>
          <w:tcPr>
            <w:tcW w:w="867" w:type="dxa"/>
            <w:gridSpan w:val="2"/>
            <w:tcBorders>
              <w:top w:val="nil"/>
              <w:left w:val="nil"/>
              <w:bottom w:val="single" w:sz="4" w:space="0" w:color="auto"/>
              <w:right w:val="single" w:sz="4" w:space="0" w:color="auto"/>
            </w:tcBorders>
            <w:shd w:val="clear" w:color="000000" w:fill="D8E4BC"/>
            <w:noWrap/>
            <w:vAlign w:val="center"/>
            <w:hideMark/>
          </w:tcPr>
          <w:p w14:paraId="14BB9B3E" w14:textId="77777777" w:rsidR="00811AAA" w:rsidRPr="00811AAA" w:rsidRDefault="00811AAA" w:rsidP="00811AAA">
            <w:pPr>
              <w:spacing w:after="0" w:line="240" w:lineRule="auto"/>
              <w:jc w:val="center"/>
              <w:rPr>
                <w:rFonts w:ascii="Arial" w:eastAsia="Times New Roman" w:hAnsi="Arial" w:cs="Arial"/>
                <w:kern w:val="0"/>
                <w:lang w:eastAsia="en-GB"/>
                <w14:ligatures w14:val="none"/>
              </w:rPr>
            </w:pPr>
            <w:r w:rsidRPr="00811AAA">
              <w:rPr>
                <w:rFonts w:ascii="Arial" w:eastAsia="Times New Roman" w:hAnsi="Arial" w:cs="Arial"/>
                <w:kern w:val="0"/>
                <w:lang w:eastAsia="en-GB"/>
                <w14:ligatures w14:val="none"/>
              </w:rPr>
              <w:t>£4,200</w:t>
            </w:r>
          </w:p>
        </w:tc>
      </w:tr>
      <w:tr w:rsidR="00811AAA" w:rsidRPr="00811AAA" w14:paraId="2C958DB1" w14:textId="77777777" w:rsidTr="00811AAA">
        <w:trPr>
          <w:gridAfter w:val="1"/>
          <w:wAfter w:w="13" w:type="dxa"/>
          <w:trHeight w:val="406"/>
        </w:trPr>
        <w:tc>
          <w:tcPr>
            <w:tcW w:w="235" w:type="dxa"/>
            <w:tcBorders>
              <w:top w:val="nil"/>
              <w:left w:val="nil"/>
              <w:bottom w:val="nil"/>
              <w:right w:val="nil"/>
            </w:tcBorders>
            <w:shd w:val="clear" w:color="000000" w:fill="FFFFFF"/>
            <w:noWrap/>
            <w:vAlign w:val="bottom"/>
            <w:hideMark/>
          </w:tcPr>
          <w:p w14:paraId="24378223" w14:textId="77777777" w:rsidR="00811AAA" w:rsidRPr="00811AAA" w:rsidRDefault="00811AAA" w:rsidP="00811AAA">
            <w:pPr>
              <w:spacing w:after="0" w:line="240" w:lineRule="auto"/>
              <w:rPr>
                <w:rFonts w:ascii="Arial" w:eastAsia="Times New Roman" w:hAnsi="Arial" w:cs="Arial"/>
                <w:color w:val="000000"/>
                <w:kern w:val="0"/>
                <w:sz w:val="22"/>
                <w:szCs w:val="22"/>
                <w:lang w:eastAsia="en-GB"/>
                <w14:ligatures w14:val="none"/>
              </w:rPr>
            </w:pPr>
            <w:r w:rsidRPr="00811AAA">
              <w:rPr>
                <w:rFonts w:ascii="Arial" w:eastAsia="Times New Roman" w:hAnsi="Arial" w:cs="Arial"/>
                <w:color w:val="000000"/>
                <w:kern w:val="0"/>
                <w:sz w:val="22"/>
                <w:szCs w:val="22"/>
                <w:lang w:eastAsia="en-GB"/>
                <w14:ligatures w14:val="none"/>
              </w:rPr>
              <w:lastRenderedPageBreak/>
              <w:t> </w:t>
            </w:r>
          </w:p>
        </w:tc>
        <w:tc>
          <w:tcPr>
            <w:tcW w:w="1326" w:type="dxa"/>
            <w:tcBorders>
              <w:top w:val="nil"/>
              <w:left w:val="single" w:sz="4" w:space="0" w:color="auto"/>
              <w:bottom w:val="single" w:sz="4" w:space="0" w:color="auto"/>
              <w:right w:val="single" w:sz="4" w:space="0" w:color="auto"/>
            </w:tcBorders>
            <w:shd w:val="clear" w:color="000000" w:fill="FCD5B4"/>
            <w:vAlign w:val="center"/>
            <w:hideMark/>
          </w:tcPr>
          <w:p w14:paraId="00884EA9" w14:textId="77777777" w:rsidR="00811AAA" w:rsidRPr="00811AAA" w:rsidRDefault="00811AAA" w:rsidP="00811AAA">
            <w:pPr>
              <w:spacing w:after="0" w:line="240" w:lineRule="auto"/>
              <w:rPr>
                <w:rFonts w:ascii="Arial" w:eastAsia="Times New Roman" w:hAnsi="Arial" w:cs="Arial"/>
                <w:b/>
                <w:bCs/>
                <w:color w:val="000000"/>
                <w:kern w:val="0"/>
                <w:lang w:eastAsia="en-GB"/>
                <w14:ligatures w14:val="none"/>
              </w:rPr>
            </w:pPr>
            <w:r w:rsidRPr="00811AAA">
              <w:rPr>
                <w:rFonts w:ascii="Arial" w:eastAsia="Times New Roman" w:hAnsi="Arial" w:cs="Arial"/>
                <w:b/>
                <w:bCs/>
                <w:color w:val="000000"/>
                <w:kern w:val="0"/>
                <w:lang w:eastAsia="en-GB"/>
                <w14:ligatures w14:val="none"/>
              </w:rPr>
              <w:t>Equipment purchase or leasing</w:t>
            </w:r>
          </w:p>
        </w:tc>
        <w:tc>
          <w:tcPr>
            <w:tcW w:w="1406" w:type="dxa"/>
            <w:tcBorders>
              <w:top w:val="nil"/>
              <w:left w:val="nil"/>
              <w:bottom w:val="single" w:sz="4" w:space="0" w:color="auto"/>
              <w:right w:val="single" w:sz="4" w:space="0" w:color="auto"/>
            </w:tcBorders>
            <w:shd w:val="clear" w:color="000000" w:fill="FCD5B4"/>
            <w:noWrap/>
            <w:vAlign w:val="center"/>
            <w:hideMark/>
          </w:tcPr>
          <w:p w14:paraId="083E69FD" w14:textId="77777777" w:rsidR="00811AAA" w:rsidRPr="00811AAA" w:rsidRDefault="00811AAA" w:rsidP="00811AAA">
            <w:pPr>
              <w:spacing w:after="0" w:line="240" w:lineRule="auto"/>
              <w:rPr>
                <w:rFonts w:ascii="Arial" w:eastAsia="Times New Roman" w:hAnsi="Arial" w:cs="Arial"/>
                <w:color w:val="000000"/>
                <w:kern w:val="0"/>
                <w:sz w:val="22"/>
                <w:szCs w:val="22"/>
                <w:lang w:eastAsia="en-GB"/>
                <w14:ligatures w14:val="none"/>
              </w:rPr>
            </w:pPr>
            <w:r w:rsidRPr="00811AAA">
              <w:rPr>
                <w:rFonts w:ascii="Arial" w:eastAsia="Times New Roman" w:hAnsi="Arial" w:cs="Arial"/>
                <w:color w:val="000000"/>
                <w:kern w:val="0"/>
                <w:sz w:val="22"/>
                <w:szCs w:val="22"/>
                <w:lang w:eastAsia="en-GB"/>
                <w14:ligatures w14:val="none"/>
              </w:rPr>
              <w:t> </w:t>
            </w:r>
          </w:p>
        </w:tc>
        <w:tc>
          <w:tcPr>
            <w:tcW w:w="899" w:type="dxa"/>
            <w:tcBorders>
              <w:top w:val="nil"/>
              <w:left w:val="nil"/>
              <w:bottom w:val="single" w:sz="4" w:space="0" w:color="auto"/>
              <w:right w:val="single" w:sz="4" w:space="0" w:color="auto"/>
            </w:tcBorders>
            <w:shd w:val="clear" w:color="000000" w:fill="FCD5B4"/>
            <w:noWrap/>
            <w:vAlign w:val="center"/>
            <w:hideMark/>
          </w:tcPr>
          <w:p w14:paraId="5D74B20D" w14:textId="77777777" w:rsidR="00811AAA" w:rsidRPr="00811AAA" w:rsidRDefault="00811AAA" w:rsidP="00811AAA">
            <w:pPr>
              <w:spacing w:after="0" w:line="240" w:lineRule="auto"/>
              <w:jc w:val="center"/>
              <w:rPr>
                <w:rFonts w:ascii="Arial" w:eastAsia="Times New Roman" w:hAnsi="Arial" w:cs="Arial"/>
                <w:kern w:val="0"/>
                <w:sz w:val="22"/>
                <w:szCs w:val="22"/>
                <w:lang w:eastAsia="en-GB"/>
                <w14:ligatures w14:val="none"/>
              </w:rPr>
            </w:pPr>
            <w:r w:rsidRPr="00811AAA">
              <w:rPr>
                <w:rFonts w:ascii="Arial" w:eastAsia="Times New Roman" w:hAnsi="Arial" w:cs="Arial"/>
                <w:kern w:val="0"/>
                <w:sz w:val="22"/>
                <w:szCs w:val="22"/>
                <w:lang w:eastAsia="en-GB"/>
                <w14:ligatures w14:val="none"/>
              </w:rPr>
              <w:t> </w:t>
            </w:r>
          </w:p>
        </w:tc>
        <w:tc>
          <w:tcPr>
            <w:tcW w:w="761" w:type="dxa"/>
            <w:tcBorders>
              <w:top w:val="nil"/>
              <w:left w:val="nil"/>
              <w:bottom w:val="single" w:sz="4" w:space="0" w:color="auto"/>
              <w:right w:val="single" w:sz="4" w:space="0" w:color="auto"/>
            </w:tcBorders>
            <w:shd w:val="clear" w:color="000000" w:fill="FCD5B4"/>
            <w:noWrap/>
            <w:vAlign w:val="center"/>
            <w:hideMark/>
          </w:tcPr>
          <w:p w14:paraId="60DF8954" w14:textId="77777777" w:rsidR="00811AAA" w:rsidRPr="00811AAA" w:rsidRDefault="00811AAA" w:rsidP="00811AAA">
            <w:pPr>
              <w:spacing w:after="0" w:line="240" w:lineRule="auto"/>
              <w:jc w:val="center"/>
              <w:rPr>
                <w:rFonts w:ascii="Arial" w:eastAsia="Times New Roman" w:hAnsi="Arial" w:cs="Arial"/>
                <w:kern w:val="0"/>
                <w:lang w:eastAsia="en-GB"/>
                <w14:ligatures w14:val="none"/>
              </w:rPr>
            </w:pPr>
            <w:r w:rsidRPr="00811AAA">
              <w:rPr>
                <w:rFonts w:ascii="Arial" w:eastAsia="Times New Roman" w:hAnsi="Arial" w:cs="Arial"/>
                <w:kern w:val="0"/>
                <w:lang w:eastAsia="en-GB"/>
                <w14:ligatures w14:val="none"/>
              </w:rPr>
              <w:t>£3,000</w:t>
            </w:r>
          </w:p>
        </w:tc>
        <w:tc>
          <w:tcPr>
            <w:tcW w:w="761" w:type="dxa"/>
            <w:tcBorders>
              <w:top w:val="nil"/>
              <w:left w:val="nil"/>
              <w:bottom w:val="single" w:sz="4" w:space="0" w:color="auto"/>
              <w:right w:val="single" w:sz="4" w:space="0" w:color="auto"/>
            </w:tcBorders>
            <w:shd w:val="clear" w:color="000000" w:fill="FCD5B4"/>
            <w:noWrap/>
            <w:vAlign w:val="center"/>
            <w:hideMark/>
          </w:tcPr>
          <w:p w14:paraId="7AA4538C" w14:textId="77777777" w:rsidR="00811AAA" w:rsidRPr="00811AAA" w:rsidRDefault="00811AAA" w:rsidP="00811AAA">
            <w:pPr>
              <w:spacing w:after="0" w:line="240" w:lineRule="auto"/>
              <w:jc w:val="center"/>
              <w:rPr>
                <w:rFonts w:ascii="Arial" w:eastAsia="Times New Roman" w:hAnsi="Arial" w:cs="Arial"/>
                <w:kern w:val="0"/>
                <w:lang w:eastAsia="en-GB"/>
                <w14:ligatures w14:val="none"/>
              </w:rPr>
            </w:pPr>
            <w:r w:rsidRPr="00811AAA">
              <w:rPr>
                <w:rFonts w:ascii="Arial" w:eastAsia="Times New Roman" w:hAnsi="Arial" w:cs="Arial"/>
                <w:kern w:val="0"/>
                <w:lang w:eastAsia="en-GB"/>
                <w14:ligatures w14:val="none"/>
              </w:rPr>
              <w:t>£3,000</w:t>
            </w:r>
          </w:p>
        </w:tc>
        <w:tc>
          <w:tcPr>
            <w:tcW w:w="761" w:type="dxa"/>
            <w:tcBorders>
              <w:top w:val="nil"/>
              <w:left w:val="nil"/>
              <w:bottom w:val="single" w:sz="4" w:space="0" w:color="auto"/>
              <w:right w:val="single" w:sz="4" w:space="0" w:color="auto"/>
            </w:tcBorders>
            <w:shd w:val="clear" w:color="000000" w:fill="FCD5B4"/>
            <w:noWrap/>
            <w:vAlign w:val="center"/>
            <w:hideMark/>
          </w:tcPr>
          <w:p w14:paraId="0D26219E" w14:textId="77777777" w:rsidR="00811AAA" w:rsidRPr="00811AAA" w:rsidRDefault="00811AAA" w:rsidP="00811AAA">
            <w:pPr>
              <w:spacing w:after="0" w:line="240" w:lineRule="auto"/>
              <w:jc w:val="center"/>
              <w:rPr>
                <w:rFonts w:ascii="Arial" w:eastAsia="Times New Roman" w:hAnsi="Arial" w:cs="Arial"/>
                <w:kern w:val="0"/>
                <w:lang w:eastAsia="en-GB"/>
                <w14:ligatures w14:val="none"/>
              </w:rPr>
            </w:pPr>
            <w:r w:rsidRPr="00811AAA">
              <w:rPr>
                <w:rFonts w:ascii="Arial" w:eastAsia="Times New Roman" w:hAnsi="Arial" w:cs="Arial"/>
                <w:kern w:val="0"/>
                <w:lang w:eastAsia="en-GB"/>
                <w14:ligatures w14:val="none"/>
              </w:rPr>
              <w:t>£2,200</w:t>
            </w:r>
          </w:p>
        </w:tc>
        <w:tc>
          <w:tcPr>
            <w:tcW w:w="761" w:type="dxa"/>
            <w:tcBorders>
              <w:top w:val="nil"/>
              <w:left w:val="nil"/>
              <w:bottom w:val="single" w:sz="4" w:space="0" w:color="auto"/>
              <w:right w:val="single" w:sz="4" w:space="0" w:color="auto"/>
            </w:tcBorders>
            <w:shd w:val="clear" w:color="000000" w:fill="FCD5B4"/>
            <w:noWrap/>
            <w:vAlign w:val="center"/>
            <w:hideMark/>
          </w:tcPr>
          <w:p w14:paraId="0AE45257" w14:textId="77777777" w:rsidR="00811AAA" w:rsidRPr="00811AAA" w:rsidRDefault="00811AAA" w:rsidP="00811AAA">
            <w:pPr>
              <w:spacing w:after="0" w:line="240" w:lineRule="auto"/>
              <w:jc w:val="center"/>
              <w:rPr>
                <w:rFonts w:ascii="Arial" w:eastAsia="Times New Roman" w:hAnsi="Arial" w:cs="Arial"/>
                <w:kern w:val="0"/>
                <w:lang w:eastAsia="en-GB"/>
                <w14:ligatures w14:val="none"/>
              </w:rPr>
            </w:pPr>
            <w:r w:rsidRPr="00811AAA">
              <w:rPr>
                <w:rFonts w:ascii="Arial" w:eastAsia="Times New Roman" w:hAnsi="Arial" w:cs="Arial"/>
                <w:kern w:val="0"/>
                <w:lang w:eastAsia="en-GB"/>
                <w14:ligatures w14:val="none"/>
              </w:rPr>
              <w:t>£2,000</w:t>
            </w:r>
          </w:p>
        </w:tc>
        <w:tc>
          <w:tcPr>
            <w:tcW w:w="761" w:type="dxa"/>
            <w:tcBorders>
              <w:top w:val="nil"/>
              <w:left w:val="nil"/>
              <w:bottom w:val="single" w:sz="4" w:space="0" w:color="auto"/>
              <w:right w:val="single" w:sz="4" w:space="0" w:color="auto"/>
            </w:tcBorders>
            <w:shd w:val="clear" w:color="000000" w:fill="FCD5B4"/>
            <w:noWrap/>
            <w:vAlign w:val="center"/>
            <w:hideMark/>
          </w:tcPr>
          <w:p w14:paraId="74377FF6" w14:textId="77777777" w:rsidR="00811AAA" w:rsidRPr="00811AAA" w:rsidRDefault="00811AAA" w:rsidP="00811AAA">
            <w:pPr>
              <w:spacing w:after="0" w:line="240" w:lineRule="auto"/>
              <w:jc w:val="center"/>
              <w:rPr>
                <w:rFonts w:ascii="Arial" w:eastAsia="Times New Roman" w:hAnsi="Arial" w:cs="Arial"/>
                <w:kern w:val="0"/>
                <w:lang w:eastAsia="en-GB"/>
                <w14:ligatures w14:val="none"/>
              </w:rPr>
            </w:pPr>
            <w:r w:rsidRPr="00811AAA">
              <w:rPr>
                <w:rFonts w:ascii="Arial" w:eastAsia="Times New Roman" w:hAnsi="Arial" w:cs="Arial"/>
                <w:kern w:val="0"/>
                <w:lang w:eastAsia="en-GB"/>
                <w14:ligatures w14:val="none"/>
              </w:rPr>
              <w:t>£600</w:t>
            </w:r>
          </w:p>
        </w:tc>
        <w:tc>
          <w:tcPr>
            <w:tcW w:w="761" w:type="dxa"/>
            <w:tcBorders>
              <w:top w:val="nil"/>
              <w:left w:val="nil"/>
              <w:bottom w:val="single" w:sz="4" w:space="0" w:color="auto"/>
              <w:right w:val="single" w:sz="4" w:space="0" w:color="auto"/>
            </w:tcBorders>
            <w:shd w:val="clear" w:color="000000" w:fill="FCD5B4"/>
            <w:noWrap/>
            <w:vAlign w:val="center"/>
            <w:hideMark/>
          </w:tcPr>
          <w:p w14:paraId="1034EE97" w14:textId="77777777" w:rsidR="00811AAA" w:rsidRPr="00811AAA" w:rsidRDefault="00811AAA" w:rsidP="00811AAA">
            <w:pPr>
              <w:spacing w:after="0" w:line="240" w:lineRule="auto"/>
              <w:jc w:val="center"/>
              <w:rPr>
                <w:rFonts w:ascii="Arial" w:eastAsia="Times New Roman" w:hAnsi="Arial" w:cs="Arial"/>
                <w:kern w:val="0"/>
                <w:lang w:eastAsia="en-GB"/>
                <w14:ligatures w14:val="none"/>
              </w:rPr>
            </w:pPr>
            <w:r w:rsidRPr="00811AAA">
              <w:rPr>
                <w:rFonts w:ascii="Arial" w:eastAsia="Times New Roman" w:hAnsi="Arial" w:cs="Arial"/>
                <w:kern w:val="0"/>
                <w:lang w:eastAsia="en-GB"/>
                <w14:ligatures w14:val="none"/>
              </w:rPr>
              <w:t>£600</w:t>
            </w:r>
          </w:p>
        </w:tc>
        <w:tc>
          <w:tcPr>
            <w:tcW w:w="761" w:type="dxa"/>
            <w:tcBorders>
              <w:top w:val="nil"/>
              <w:left w:val="nil"/>
              <w:bottom w:val="single" w:sz="4" w:space="0" w:color="auto"/>
              <w:right w:val="single" w:sz="4" w:space="0" w:color="auto"/>
            </w:tcBorders>
            <w:shd w:val="clear" w:color="000000" w:fill="FCD5B4"/>
            <w:noWrap/>
            <w:vAlign w:val="center"/>
            <w:hideMark/>
          </w:tcPr>
          <w:p w14:paraId="59B1D1D3" w14:textId="77777777" w:rsidR="00811AAA" w:rsidRPr="00811AAA" w:rsidRDefault="00811AAA" w:rsidP="00811AAA">
            <w:pPr>
              <w:spacing w:after="0" w:line="240" w:lineRule="auto"/>
              <w:jc w:val="center"/>
              <w:rPr>
                <w:rFonts w:ascii="Arial" w:eastAsia="Times New Roman" w:hAnsi="Arial" w:cs="Arial"/>
                <w:kern w:val="0"/>
                <w:lang w:eastAsia="en-GB"/>
                <w14:ligatures w14:val="none"/>
              </w:rPr>
            </w:pPr>
            <w:r w:rsidRPr="00811AAA">
              <w:rPr>
                <w:rFonts w:ascii="Arial" w:eastAsia="Times New Roman" w:hAnsi="Arial" w:cs="Arial"/>
                <w:kern w:val="0"/>
                <w:lang w:eastAsia="en-GB"/>
                <w14:ligatures w14:val="none"/>
              </w:rPr>
              <w:t>£600</w:t>
            </w:r>
          </w:p>
        </w:tc>
        <w:tc>
          <w:tcPr>
            <w:tcW w:w="761" w:type="dxa"/>
            <w:tcBorders>
              <w:top w:val="nil"/>
              <w:left w:val="nil"/>
              <w:bottom w:val="single" w:sz="4" w:space="0" w:color="auto"/>
              <w:right w:val="single" w:sz="4" w:space="0" w:color="auto"/>
            </w:tcBorders>
            <w:shd w:val="clear" w:color="000000" w:fill="FCD5B4"/>
            <w:noWrap/>
            <w:vAlign w:val="center"/>
            <w:hideMark/>
          </w:tcPr>
          <w:p w14:paraId="15CB639F" w14:textId="77777777" w:rsidR="00811AAA" w:rsidRPr="00811AAA" w:rsidRDefault="00811AAA" w:rsidP="00811AAA">
            <w:pPr>
              <w:spacing w:after="0" w:line="240" w:lineRule="auto"/>
              <w:jc w:val="center"/>
              <w:rPr>
                <w:rFonts w:ascii="Arial" w:eastAsia="Times New Roman" w:hAnsi="Arial" w:cs="Arial"/>
                <w:kern w:val="0"/>
                <w:lang w:eastAsia="en-GB"/>
                <w14:ligatures w14:val="none"/>
              </w:rPr>
            </w:pPr>
            <w:r w:rsidRPr="00811AAA">
              <w:rPr>
                <w:rFonts w:ascii="Arial" w:eastAsia="Times New Roman" w:hAnsi="Arial" w:cs="Arial"/>
                <w:kern w:val="0"/>
                <w:lang w:eastAsia="en-GB"/>
                <w14:ligatures w14:val="none"/>
              </w:rPr>
              <w:t>£600</w:t>
            </w:r>
          </w:p>
        </w:tc>
        <w:tc>
          <w:tcPr>
            <w:tcW w:w="761" w:type="dxa"/>
            <w:tcBorders>
              <w:top w:val="nil"/>
              <w:left w:val="nil"/>
              <w:bottom w:val="single" w:sz="4" w:space="0" w:color="auto"/>
              <w:right w:val="single" w:sz="4" w:space="0" w:color="auto"/>
            </w:tcBorders>
            <w:shd w:val="clear" w:color="000000" w:fill="FCD5B4"/>
            <w:noWrap/>
            <w:vAlign w:val="center"/>
            <w:hideMark/>
          </w:tcPr>
          <w:p w14:paraId="36B987AE" w14:textId="77777777" w:rsidR="00811AAA" w:rsidRPr="00811AAA" w:rsidRDefault="00811AAA" w:rsidP="00811AAA">
            <w:pPr>
              <w:spacing w:after="0" w:line="240" w:lineRule="auto"/>
              <w:jc w:val="center"/>
              <w:rPr>
                <w:rFonts w:ascii="Arial" w:eastAsia="Times New Roman" w:hAnsi="Arial" w:cs="Arial"/>
                <w:kern w:val="0"/>
                <w:lang w:eastAsia="en-GB"/>
                <w14:ligatures w14:val="none"/>
              </w:rPr>
            </w:pPr>
            <w:r w:rsidRPr="00811AAA">
              <w:rPr>
                <w:rFonts w:ascii="Arial" w:eastAsia="Times New Roman" w:hAnsi="Arial" w:cs="Arial"/>
                <w:kern w:val="0"/>
                <w:lang w:eastAsia="en-GB"/>
                <w14:ligatures w14:val="none"/>
              </w:rPr>
              <w:t>£600</w:t>
            </w:r>
          </w:p>
        </w:tc>
        <w:tc>
          <w:tcPr>
            <w:tcW w:w="761" w:type="dxa"/>
            <w:tcBorders>
              <w:top w:val="nil"/>
              <w:left w:val="nil"/>
              <w:bottom w:val="single" w:sz="4" w:space="0" w:color="auto"/>
              <w:right w:val="single" w:sz="4" w:space="0" w:color="auto"/>
            </w:tcBorders>
            <w:shd w:val="clear" w:color="000000" w:fill="FCD5B4"/>
            <w:noWrap/>
            <w:vAlign w:val="center"/>
            <w:hideMark/>
          </w:tcPr>
          <w:p w14:paraId="0696EB8A" w14:textId="77777777" w:rsidR="00811AAA" w:rsidRPr="00811AAA" w:rsidRDefault="00811AAA" w:rsidP="00811AAA">
            <w:pPr>
              <w:spacing w:after="0" w:line="240" w:lineRule="auto"/>
              <w:jc w:val="center"/>
              <w:rPr>
                <w:rFonts w:ascii="Arial" w:eastAsia="Times New Roman" w:hAnsi="Arial" w:cs="Arial"/>
                <w:kern w:val="0"/>
                <w:lang w:eastAsia="en-GB"/>
                <w14:ligatures w14:val="none"/>
              </w:rPr>
            </w:pPr>
            <w:r w:rsidRPr="00811AAA">
              <w:rPr>
                <w:rFonts w:ascii="Arial" w:eastAsia="Times New Roman" w:hAnsi="Arial" w:cs="Arial"/>
                <w:kern w:val="0"/>
                <w:lang w:eastAsia="en-GB"/>
                <w14:ligatures w14:val="none"/>
              </w:rPr>
              <w:t>£600</w:t>
            </w:r>
          </w:p>
        </w:tc>
        <w:tc>
          <w:tcPr>
            <w:tcW w:w="761" w:type="dxa"/>
            <w:tcBorders>
              <w:top w:val="nil"/>
              <w:left w:val="nil"/>
              <w:bottom w:val="single" w:sz="4" w:space="0" w:color="auto"/>
              <w:right w:val="single" w:sz="4" w:space="0" w:color="auto"/>
            </w:tcBorders>
            <w:shd w:val="clear" w:color="000000" w:fill="FCD5B4"/>
            <w:noWrap/>
            <w:vAlign w:val="center"/>
            <w:hideMark/>
          </w:tcPr>
          <w:p w14:paraId="66D6D1FD" w14:textId="77777777" w:rsidR="00811AAA" w:rsidRPr="00811AAA" w:rsidRDefault="00811AAA" w:rsidP="00811AAA">
            <w:pPr>
              <w:spacing w:after="0" w:line="240" w:lineRule="auto"/>
              <w:jc w:val="center"/>
              <w:rPr>
                <w:rFonts w:ascii="Arial" w:eastAsia="Times New Roman" w:hAnsi="Arial" w:cs="Arial"/>
                <w:kern w:val="0"/>
                <w:lang w:eastAsia="en-GB"/>
                <w14:ligatures w14:val="none"/>
              </w:rPr>
            </w:pPr>
            <w:r w:rsidRPr="00811AAA">
              <w:rPr>
                <w:rFonts w:ascii="Arial" w:eastAsia="Times New Roman" w:hAnsi="Arial" w:cs="Arial"/>
                <w:kern w:val="0"/>
                <w:lang w:eastAsia="en-GB"/>
                <w14:ligatures w14:val="none"/>
              </w:rPr>
              <w:t>£600</w:t>
            </w:r>
          </w:p>
        </w:tc>
        <w:tc>
          <w:tcPr>
            <w:tcW w:w="761" w:type="dxa"/>
            <w:tcBorders>
              <w:top w:val="nil"/>
              <w:left w:val="nil"/>
              <w:bottom w:val="single" w:sz="4" w:space="0" w:color="auto"/>
              <w:right w:val="single" w:sz="4" w:space="0" w:color="auto"/>
            </w:tcBorders>
            <w:shd w:val="clear" w:color="000000" w:fill="FCD5B4"/>
            <w:noWrap/>
            <w:vAlign w:val="center"/>
            <w:hideMark/>
          </w:tcPr>
          <w:p w14:paraId="5A42D457" w14:textId="77777777" w:rsidR="00811AAA" w:rsidRPr="00811AAA" w:rsidRDefault="00811AAA" w:rsidP="00811AAA">
            <w:pPr>
              <w:spacing w:after="0" w:line="240" w:lineRule="auto"/>
              <w:jc w:val="center"/>
              <w:rPr>
                <w:rFonts w:ascii="Arial" w:eastAsia="Times New Roman" w:hAnsi="Arial" w:cs="Arial"/>
                <w:kern w:val="0"/>
                <w:lang w:eastAsia="en-GB"/>
                <w14:ligatures w14:val="none"/>
              </w:rPr>
            </w:pPr>
            <w:r w:rsidRPr="00811AAA">
              <w:rPr>
                <w:rFonts w:ascii="Arial" w:eastAsia="Times New Roman" w:hAnsi="Arial" w:cs="Arial"/>
                <w:kern w:val="0"/>
                <w:lang w:eastAsia="en-GB"/>
                <w14:ligatures w14:val="none"/>
              </w:rPr>
              <w:t>£600</w:t>
            </w:r>
          </w:p>
        </w:tc>
        <w:tc>
          <w:tcPr>
            <w:tcW w:w="867" w:type="dxa"/>
            <w:gridSpan w:val="2"/>
            <w:tcBorders>
              <w:top w:val="nil"/>
              <w:left w:val="nil"/>
              <w:bottom w:val="single" w:sz="4" w:space="0" w:color="auto"/>
              <w:right w:val="single" w:sz="4" w:space="0" w:color="auto"/>
            </w:tcBorders>
            <w:shd w:val="clear" w:color="000000" w:fill="D8E4BC"/>
            <w:noWrap/>
            <w:vAlign w:val="center"/>
            <w:hideMark/>
          </w:tcPr>
          <w:p w14:paraId="50D8E9FE" w14:textId="77777777" w:rsidR="00811AAA" w:rsidRPr="00811AAA" w:rsidRDefault="00811AAA" w:rsidP="00811AAA">
            <w:pPr>
              <w:spacing w:after="0" w:line="240" w:lineRule="auto"/>
              <w:jc w:val="center"/>
              <w:rPr>
                <w:rFonts w:ascii="Arial" w:eastAsia="Times New Roman" w:hAnsi="Arial" w:cs="Arial"/>
                <w:kern w:val="0"/>
                <w:lang w:eastAsia="en-GB"/>
                <w14:ligatures w14:val="none"/>
              </w:rPr>
            </w:pPr>
            <w:r w:rsidRPr="00811AAA">
              <w:rPr>
                <w:rFonts w:ascii="Arial" w:eastAsia="Times New Roman" w:hAnsi="Arial" w:cs="Arial"/>
                <w:kern w:val="0"/>
                <w:lang w:eastAsia="en-GB"/>
                <w14:ligatures w14:val="none"/>
              </w:rPr>
              <w:t>£15,000</w:t>
            </w:r>
          </w:p>
        </w:tc>
      </w:tr>
      <w:tr w:rsidR="00811AAA" w:rsidRPr="00811AAA" w14:paraId="61EDDF70" w14:textId="77777777" w:rsidTr="00811AAA">
        <w:trPr>
          <w:gridAfter w:val="1"/>
          <w:wAfter w:w="13" w:type="dxa"/>
          <w:trHeight w:val="406"/>
        </w:trPr>
        <w:tc>
          <w:tcPr>
            <w:tcW w:w="235" w:type="dxa"/>
            <w:tcBorders>
              <w:top w:val="nil"/>
              <w:left w:val="nil"/>
              <w:bottom w:val="nil"/>
              <w:right w:val="nil"/>
            </w:tcBorders>
            <w:shd w:val="clear" w:color="000000" w:fill="FFFFFF"/>
            <w:noWrap/>
            <w:vAlign w:val="bottom"/>
            <w:hideMark/>
          </w:tcPr>
          <w:p w14:paraId="00697FAB" w14:textId="77777777" w:rsidR="00811AAA" w:rsidRPr="00811AAA" w:rsidRDefault="00811AAA" w:rsidP="00811AAA">
            <w:pPr>
              <w:spacing w:after="0" w:line="240" w:lineRule="auto"/>
              <w:rPr>
                <w:rFonts w:ascii="Arial" w:eastAsia="Times New Roman" w:hAnsi="Arial" w:cs="Arial"/>
                <w:color w:val="000000"/>
                <w:kern w:val="0"/>
                <w:sz w:val="22"/>
                <w:szCs w:val="22"/>
                <w:lang w:eastAsia="en-GB"/>
                <w14:ligatures w14:val="none"/>
              </w:rPr>
            </w:pPr>
            <w:r w:rsidRPr="00811AAA">
              <w:rPr>
                <w:rFonts w:ascii="Arial" w:eastAsia="Times New Roman" w:hAnsi="Arial" w:cs="Arial"/>
                <w:color w:val="000000"/>
                <w:kern w:val="0"/>
                <w:sz w:val="22"/>
                <w:szCs w:val="22"/>
                <w:lang w:eastAsia="en-GB"/>
                <w14:ligatures w14:val="none"/>
              </w:rPr>
              <w:t> </w:t>
            </w:r>
          </w:p>
        </w:tc>
        <w:tc>
          <w:tcPr>
            <w:tcW w:w="1326" w:type="dxa"/>
            <w:tcBorders>
              <w:top w:val="nil"/>
              <w:left w:val="single" w:sz="4" w:space="0" w:color="auto"/>
              <w:bottom w:val="single" w:sz="4" w:space="0" w:color="auto"/>
              <w:right w:val="single" w:sz="4" w:space="0" w:color="auto"/>
            </w:tcBorders>
            <w:shd w:val="clear" w:color="000000" w:fill="FCD5B4"/>
            <w:vAlign w:val="center"/>
            <w:hideMark/>
          </w:tcPr>
          <w:p w14:paraId="6A5377B8" w14:textId="77777777" w:rsidR="00811AAA" w:rsidRPr="00811AAA" w:rsidRDefault="00811AAA" w:rsidP="00811AAA">
            <w:pPr>
              <w:spacing w:after="0" w:line="240" w:lineRule="auto"/>
              <w:rPr>
                <w:rFonts w:ascii="Arial" w:eastAsia="Times New Roman" w:hAnsi="Arial" w:cs="Arial"/>
                <w:b/>
                <w:bCs/>
                <w:color w:val="000000"/>
                <w:kern w:val="0"/>
                <w:lang w:eastAsia="en-GB"/>
                <w14:ligatures w14:val="none"/>
              </w:rPr>
            </w:pPr>
            <w:r w:rsidRPr="00811AAA">
              <w:rPr>
                <w:rFonts w:ascii="Arial" w:eastAsia="Times New Roman" w:hAnsi="Arial" w:cs="Arial"/>
                <w:b/>
                <w:bCs/>
                <w:color w:val="000000"/>
                <w:kern w:val="0"/>
                <w:lang w:eastAsia="en-GB"/>
                <w14:ligatures w14:val="none"/>
              </w:rPr>
              <w:t>Postage, printing, stationery</w:t>
            </w:r>
          </w:p>
        </w:tc>
        <w:tc>
          <w:tcPr>
            <w:tcW w:w="1406" w:type="dxa"/>
            <w:tcBorders>
              <w:top w:val="nil"/>
              <w:left w:val="nil"/>
              <w:bottom w:val="single" w:sz="4" w:space="0" w:color="auto"/>
              <w:right w:val="single" w:sz="4" w:space="0" w:color="auto"/>
            </w:tcBorders>
            <w:shd w:val="clear" w:color="000000" w:fill="FCD5B4"/>
            <w:noWrap/>
            <w:vAlign w:val="center"/>
            <w:hideMark/>
          </w:tcPr>
          <w:p w14:paraId="1F24BB51" w14:textId="77777777" w:rsidR="00811AAA" w:rsidRPr="00811AAA" w:rsidRDefault="00811AAA" w:rsidP="00811AAA">
            <w:pPr>
              <w:spacing w:after="0" w:line="240" w:lineRule="auto"/>
              <w:rPr>
                <w:rFonts w:ascii="Arial" w:eastAsia="Times New Roman" w:hAnsi="Arial" w:cs="Arial"/>
                <w:color w:val="000000"/>
                <w:kern w:val="0"/>
                <w:sz w:val="22"/>
                <w:szCs w:val="22"/>
                <w:lang w:eastAsia="en-GB"/>
                <w14:ligatures w14:val="none"/>
              </w:rPr>
            </w:pPr>
            <w:r w:rsidRPr="00811AAA">
              <w:rPr>
                <w:rFonts w:ascii="Arial" w:eastAsia="Times New Roman" w:hAnsi="Arial" w:cs="Arial"/>
                <w:color w:val="000000"/>
                <w:kern w:val="0"/>
                <w:sz w:val="22"/>
                <w:szCs w:val="22"/>
                <w:lang w:eastAsia="en-GB"/>
                <w14:ligatures w14:val="none"/>
              </w:rPr>
              <w:t> </w:t>
            </w:r>
          </w:p>
        </w:tc>
        <w:tc>
          <w:tcPr>
            <w:tcW w:w="899" w:type="dxa"/>
            <w:tcBorders>
              <w:top w:val="nil"/>
              <w:left w:val="nil"/>
              <w:bottom w:val="single" w:sz="4" w:space="0" w:color="auto"/>
              <w:right w:val="single" w:sz="4" w:space="0" w:color="auto"/>
            </w:tcBorders>
            <w:shd w:val="clear" w:color="000000" w:fill="FCD5B4"/>
            <w:noWrap/>
            <w:vAlign w:val="center"/>
            <w:hideMark/>
          </w:tcPr>
          <w:p w14:paraId="5F32E2BF" w14:textId="77777777" w:rsidR="00811AAA" w:rsidRPr="00811AAA" w:rsidRDefault="00811AAA" w:rsidP="00811AAA">
            <w:pPr>
              <w:spacing w:after="0" w:line="240" w:lineRule="auto"/>
              <w:jc w:val="center"/>
              <w:rPr>
                <w:rFonts w:ascii="Arial" w:eastAsia="Times New Roman" w:hAnsi="Arial" w:cs="Arial"/>
                <w:kern w:val="0"/>
                <w:sz w:val="22"/>
                <w:szCs w:val="22"/>
                <w:lang w:eastAsia="en-GB"/>
                <w14:ligatures w14:val="none"/>
              </w:rPr>
            </w:pPr>
            <w:r w:rsidRPr="00811AAA">
              <w:rPr>
                <w:rFonts w:ascii="Arial" w:eastAsia="Times New Roman" w:hAnsi="Arial" w:cs="Arial"/>
                <w:kern w:val="0"/>
                <w:sz w:val="22"/>
                <w:szCs w:val="22"/>
                <w:lang w:eastAsia="en-GB"/>
                <w14:ligatures w14:val="none"/>
              </w:rPr>
              <w:t> </w:t>
            </w:r>
          </w:p>
        </w:tc>
        <w:tc>
          <w:tcPr>
            <w:tcW w:w="761" w:type="dxa"/>
            <w:tcBorders>
              <w:top w:val="nil"/>
              <w:left w:val="nil"/>
              <w:bottom w:val="single" w:sz="4" w:space="0" w:color="auto"/>
              <w:right w:val="single" w:sz="4" w:space="0" w:color="auto"/>
            </w:tcBorders>
            <w:shd w:val="clear" w:color="000000" w:fill="FCD5B4"/>
            <w:noWrap/>
            <w:vAlign w:val="center"/>
            <w:hideMark/>
          </w:tcPr>
          <w:p w14:paraId="3E31AECD" w14:textId="77777777" w:rsidR="00811AAA" w:rsidRPr="00811AAA" w:rsidRDefault="00811AAA" w:rsidP="00811AAA">
            <w:pPr>
              <w:spacing w:after="0" w:line="240" w:lineRule="auto"/>
              <w:jc w:val="center"/>
              <w:rPr>
                <w:rFonts w:ascii="Arial" w:eastAsia="Times New Roman" w:hAnsi="Arial" w:cs="Arial"/>
                <w:kern w:val="0"/>
                <w:lang w:eastAsia="en-GB"/>
                <w14:ligatures w14:val="none"/>
              </w:rPr>
            </w:pPr>
            <w:r w:rsidRPr="00811AAA">
              <w:rPr>
                <w:rFonts w:ascii="Arial" w:eastAsia="Times New Roman" w:hAnsi="Arial" w:cs="Arial"/>
                <w:kern w:val="0"/>
                <w:lang w:eastAsia="en-GB"/>
                <w14:ligatures w14:val="none"/>
              </w:rPr>
              <w:t>£20</w:t>
            </w:r>
          </w:p>
        </w:tc>
        <w:tc>
          <w:tcPr>
            <w:tcW w:w="761" w:type="dxa"/>
            <w:tcBorders>
              <w:top w:val="nil"/>
              <w:left w:val="nil"/>
              <w:bottom w:val="single" w:sz="4" w:space="0" w:color="auto"/>
              <w:right w:val="single" w:sz="4" w:space="0" w:color="auto"/>
            </w:tcBorders>
            <w:shd w:val="clear" w:color="000000" w:fill="FCD5B4"/>
            <w:noWrap/>
            <w:vAlign w:val="center"/>
            <w:hideMark/>
          </w:tcPr>
          <w:p w14:paraId="130BBA27" w14:textId="77777777" w:rsidR="00811AAA" w:rsidRPr="00811AAA" w:rsidRDefault="00811AAA" w:rsidP="00811AAA">
            <w:pPr>
              <w:spacing w:after="0" w:line="240" w:lineRule="auto"/>
              <w:jc w:val="center"/>
              <w:rPr>
                <w:rFonts w:ascii="Arial" w:eastAsia="Times New Roman" w:hAnsi="Arial" w:cs="Arial"/>
                <w:kern w:val="0"/>
                <w:lang w:eastAsia="en-GB"/>
                <w14:ligatures w14:val="none"/>
              </w:rPr>
            </w:pPr>
            <w:r w:rsidRPr="00811AAA">
              <w:rPr>
                <w:rFonts w:ascii="Arial" w:eastAsia="Times New Roman" w:hAnsi="Arial" w:cs="Arial"/>
                <w:kern w:val="0"/>
                <w:lang w:eastAsia="en-GB"/>
                <w14:ligatures w14:val="none"/>
              </w:rPr>
              <w:t>£20</w:t>
            </w:r>
          </w:p>
        </w:tc>
        <w:tc>
          <w:tcPr>
            <w:tcW w:w="761" w:type="dxa"/>
            <w:tcBorders>
              <w:top w:val="nil"/>
              <w:left w:val="nil"/>
              <w:bottom w:val="single" w:sz="4" w:space="0" w:color="auto"/>
              <w:right w:val="single" w:sz="4" w:space="0" w:color="auto"/>
            </w:tcBorders>
            <w:shd w:val="clear" w:color="000000" w:fill="FCD5B4"/>
            <w:noWrap/>
            <w:vAlign w:val="center"/>
            <w:hideMark/>
          </w:tcPr>
          <w:p w14:paraId="43F12F2D" w14:textId="77777777" w:rsidR="00811AAA" w:rsidRPr="00811AAA" w:rsidRDefault="00811AAA" w:rsidP="00811AAA">
            <w:pPr>
              <w:spacing w:after="0" w:line="240" w:lineRule="auto"/>
              <w:jc w:val="center"/>
              <w:rPr>
                <w:rFonts w:ascii="Arial" w:eastAsia="Times New Roman" w:hAnsi="Arial" w:cs="Arial"/>
                <w:kern w:val="0"/>
                <w:lang w:eastAsia="en-GB"/>
                <w14:ligatures w14:val="none"/>
              </w:rPr>
            </w:pPr>
            <w:r w:rsidRPr="00811AAA">
              <w:rPr>
                <w:rFonts w:ascii="Arial" w:eastAsia="Times New Roman" w:hAnsi="Arial" w:cs="Arial"/>
                <w:kern w:val="0"/>
                <w:lang w:eastAsia="en-GB"/>
                <w14:ligatures w14:val="none"/>
              </w:rPr>
              <w:t>£20</w:t>
            </w:r>
          </w:p>
        </w:tc>
        <w:tc>
          <w:tcPr>
            <w:tcW w:w="761" w:type="dxa"/>
            <w:tcBorders>
              <w:top w:val="nil"/>
              <w:left w:val="nil"/>
              <w:bottom w:val="single" w:sz="4" w:space="0" w:color="auto"/>
              <w:right w:val="single" w:sz="4" w:space="0" w:color="auto"/>
            </w:tcBorders>
            <w:shd w:val="clear" w:color="000000" w:fill="FCD5B4"/>
            <w:noWrap/>
            <w:vAlign w:val="center"/>
            <w:hideMark/>
          </w:tcPr>
          <w:p w14:paraId="16ABB65B" w14:textId="77777777" w:rsidR="00811AAA" w:rsidRPr="00811AAA" w:rsidRDefault="00811AAA" w:rsidP="00811AAA">
            <w:pPr>
              <w:spacing w:after="0" w:line="240" w:lineRule="auto"/>
              <w:jc w:val="center"/>
              <w:rPr>
                <w:rFonts w:ascii="Arial" w:eastAsia="Times New Roman" w:hAnsi="Arial" w:cs="Arial"/>
                <w:kern w:val="0"/>
                <w:lang w:eastAsia="en-GB"/>
                <w14:ligatures w14:val="none"/>
              </w:rPr>
            </w:pPr>
            <w:r w:rsidRPr="00811AAA">
              <w:rPr>
                <w:rFonts w:ascii="Arial" w:eastAsia="Times New Roman" w:hAnsi="Arial" w:cs="Arial"/>
                <w:kern w:val="0"/>
                <w:lang w:eastAsia="en-GB"/>
                <w14:ligatures w14:val="none"/>
              </w:rPr>
              <w:t>£20</w:t>
            </w:r>
          </w:p>
        </w:tc>
        <w:tc>
          <w:tcPr>
            <w:tcW w:w="761" w:type="dxa"/>
            <w:tcBorders>
              <w:top w:val="nil"/>
              <w:left w:val="nil"/>
              <w:bottom w:val="single" w:sz="4" w:space="0" w:color="auto"/>
              <w:right w:val="single" w:sz="4" w:space="0" w:color="auto"/>
            </w:tcBorders>
            <w:shd w:val="clear" w:color="000000" w:fill="FCD5B4"/>
            <w:noWrap/>
            <w:vAlign w:val="center"/>
            <w:hideMark/>
          </w:tcPr>
          <w:p w14:paraId="547F6ED7" w14:textId="77777777" w:rsidR="00811AAA" w:rsidRPr="00811AAA" w:rsidRDefault="00811AAA" w:rsidP="00811AAA">
            <w:pPr>
              <w:spacing w:after="0" w:line="240" w:lineRule="auto"/>
              <w:jc w:val="center"/>
              <w:rPr>
                <w:rFonts w:ascii="Arial" w:eastAsia="Times New Roman" w:hAnsi="Arial" w:cs="Arial"/>
                <w:kern w:val="0"/>
                <w:lang w:eastAsia="en-GB"/>
                <w14:ligatures w14:val="none"/>
              </w:rPr>
            </w:pPr>
            <w:r w:rsidRPr="00811AAA">
              <w:rPr>
                <w:rFonts w:ascii="Arial" w:eastAsia="Times New Roman" w:hAnsi="Arial" w:cs="Arial"/>
                <w:kern w:val="0"/>
                <w:lang w:eastAsia="en-GB"/>
                <w14:ligatures w14:val="none"/>
              </w:rPr>
              <w:t>£20</w:t>
            </w:r>
          </w:p>
        </w:tc>
        <w:tc>
          <w:tcPr>
            <w:tcW w:w="761" w:type="dxa"/>
            <w:tcBorders>
              <w:top w:val="nil"/>
              <w:left w:val="nil"/>
              <w:bottom w:val="single" w:sz="4" w:space="0" w:color="auto"/>
              <w:right w:val="single" w:sz="4" w:space="0" w:color="auto"/>
            </w:tcBorders>
            <w:shd w:val="clear" w:color="000000" w:fill="FCD5B4"/>
            <w:noWrap/>
            <w:vAlign w:val="center"/>
            <w:hideMark/>
          </w:tcPr>
          <w:p w14:paraId="37CC0745" w14:textId="77777777" w:rsidR="00811AAA" w:rsidRPr="00811AAA" w:rsidRDefault="00811AAA" w:rsidP="00811AAA">
            <w:pPr>
              <w:spacing w:after="0" w:line="240" w:lineRule="auto"/>
              <w:jc w:val="center"/>
              <w:rPr>
                <w:rFonts w:ascii="Arial" w:eastAsia="Times New Roman" w:hAnsi="Arial" w:cs="Arial"/>
                <w:kern w:val="0"/>
                <w:lang w:eastAsia="en-GB"/>
                <w14:ligatures w14:val="none"/>
              </w:rPr>
            </w:pPr>
            <w:r w:rsidRPr="00811AAA">
              <w:rPr>
                <w:rFonts w:ascii="Arial" w:eastAsia="Times New Roman" w:hAnsi="Arial" w:cs="Arial"/>
                <w:kern w:val="0"/>
                <w:lang w:eastAsia="en-GB"/>
                <w14:ligatures w14:val="none"/>
              </w:rPr>
              <w:t>£20</w:t>
            </w:r>
          </w:p>
        </w:tc>
        <w:tc>
          <w:tcPr>
            <w:tcW w:w="761" w:type="dxa"/>
            <w:tcBorders>
              <w:top w:val="nil"/>
              <w:left w:val="nil"/>
              <w:bottom w:val="single" w:sz="4" w:space="0" w:color="auto"/>
              <w:right w:val="single" w:sz="4" w:space="0" w:color="auto"/>
            </w:tcBorders>
            <w:shd w:val="clear" w:color="000000" w:fill="FCD5B4"/>
            <w:noWrap/>
            <w:vAlign w:val="center"/>
            <w:hideMark/>
          </w:tcPr>
          <w:p w14:paraId="293FC1C0" w14:textId="77777777" w:rsidR="00811AAA" w:rsidRPr="00811AAA" w:rsidRDefault="00811AAA" w:rsidP="00811AAA">
            <w:pPr>
              <w:spacing w:after="0" w:line="240" w:lineRule="auto"/>
              <w:jc w:val="center"/>
              <w:rPr>
                <w:rFonts w:ascii="Arial" w:eastAsia="Times New Roman" w:hAnsi="Arial" w:cs="Arial"/>
                <w:kern w:val="0"/>
                <w:lang w:eastAsia="en-GB"/>
                <w14:ligatures w14:val="none"/>
              </w:rPr>
            </w:pPr>
            <w:r w:rsidRPr="00811AAA">
              <w:rPr>
                <w:rFonts w:ascii="Arial" w:eastAsia="Times New Roman" w:hAnsi="Arial" w:cs="Arial"/>
                <w:kern w:val="0"/>
                <w:lang w:eastAsia="en-GB"/>
                <w14:ligatures w14:val="none"/>
              </w:rPr>
              <w:t>£20</w:t>
            </w:r>
          </w:p>
        </w:tc>
        <w:tc>
          <w:tcPr>
            <w:tcW w:w="761" w:type="dxa"/>
            <w:tcBorders>
              <w:top w:val="nil"/>
              <w:left w:val="nil"/>
              <w:bottom w:val="single" w:sz="4" w:space="0" w:color="auto"/>
              <w:right w:val="single" w:sz="4" w:space="0" w:color="auto"/>
            </w:tcBorders>
            <w:shd w:val="clear" w:color="000000" w:fill="FCD5B4"/>
            <w:noWrap/>
            <w:vAlign w:val="center"/>
            <w:hideMark/>
          </w:tcPr>
          <w:p w14:paraId="0DF8BADE" w14:textId="77777777" w:rsidR="00811AAA" w:rsidRPr="00811AAA" w:rsidRDefault="00811AAA" w:rsidP="00811AAA">
            <w:pPr>
              <w:spacing w:after="0" w:line="240" w:lineRule="auto"/>
              <w:jc w:val="center"/>
              <w:rPr>
                <w:rFonts w:ascii="Arial" w:eastAsia="Times New Roman" w:hAnsi="Arial" w:cs="Arial"/>
                <w:kern w:val="0"/>
                <w:lang w:eastAsia="en-GB"/>
                <w14:ligatures w14:val="none"/>
              </w:rPr>
            </w:pPr>
            <w:r w:rsidRPr="00811AAA">
              <w:rPr>
                <w:rFonts w:ascii="Arial" w:eastAsia="Times New Roman" w:hAnsi="Arial" w:cs="Arial"/>
                <w:kern w:val="0"/>
                <w:lang w:eastAsia="en-GB"/>
                <w14:ligatures w14:val="none"/>
              </w:rPr>
              <w:t>£20</w:t>
            </w:r>
          </w:p>
        </w:tc>
        <w:tc>
          <w:tcPr>
            <w:tcW w:w="761" w:type="dxa"/>
            <w:tcBorders>
              <w:top w:val="nil"/>
              <w:left w:val="nil"/>
              <w:bottom w:val="single" w:sz="4" w:space="0" w:color="auto"/>
              <w:right w:val="single" w:sz="4" w:space="0" w:color="auto"/>
            </w:tcBorders>
            <w:shd w:val="clear" w:color="000000" w:fill="FCD5B4"/>
            <w:noWrap/>
            <w:vAlign w:val="center"/>
            <w:hideMark/>
          </w:tcPr>
          <w:p w14:paraId="1A25A181" w14:textId="77777777" w:rsidR="00811AAA" w:rsidRPr="00811AAA" w:rsidRDefault="00811AAA" w:rsidP="00811AAA">
            <w:pPr>
              <w:spacing w:after="0" w:line="240" w:lineRule="auto"/>
              <w:jc w:val="center"/>
              <w:rPr>
                <w:rFonts w:ascii="Arial" w:eastAsia="Times New Roman" w:hAnsi="Arial" w:cs="Arial"/>
                <w:kern w:val="0"/>
                <w:lang w:eastAsia="en-GB"/>
                <w14:ligatures w14:val="none"/>
              </w:rPr>
            </w:pPr>
            <w:r w:rsidRPr="00811AAA">
              <w:rPr>
                <w:rFonts w:ascii="Arial" w:eastAsia="Times New Roman" w:hAnsi="Arial" w:cs="Arial"/>
                <w:kern w:val="0"/>
                <w:lang w:eastAsia="en-GB"/>
                <w14:ligatures w14:val="none"/>
              </w:rPr>
              <w:t>£20</w:t>
            </w:r>
          </w:p>
        </w:tc>
        <w:tc>
          <w:tcPr>
            <w:tcW w:w="761" w:type="dxa"/>
            <w:tcBorders>
              <w:top w:val="nil"/>
              <w:left w:val="nil"/>
              <w:bottom w:val="single" w:sz="4" w:space="0" w:color="auto"/>
              <w:right w:val="single" w:sz="4" w:space="0" w:color="auto"/>
            </w:tcBorders>
            <w:shd w:val="clear" w:color="000000" w:fill="FCD5B4"/>
            <w:noWrap/>
            <w:vAlign w:val="center"/>
            <w:hideMark/>
          </w:tcPr>
          <w:p w14:paraId="30B196F3" w14:textId="77777777" w:rsidR="00811AAA" w:rsidRPr="00811AAA" w:rsidRDefault="00811AAA" w:rsidP="00811AAA">
            <w:pPr>
              <w:spacing w:after="0" w:line="240" w:lineRule="auto"/>
              <w:jc w:val="center"/>
              <w:rPr>
                <w:rFonts w:ascii="Arial" w:eastAsia="Times New Roman" w:hAnsi="Arial" w:cs="Arial"/>
                <w:kern w:val="0"/>
                <w:lang w:eastAsia="en-GB"/>
                <w14:ligatures w14:val="none"/>
              </w:rPr>
            </w:pPr>
            <w:r w:rsidRPr="00811AAA">
              <w:rPr>
                <w:rFonts w:ascii="Arial" w:eastAsia="Times New Roman" w:hAnsi="Arial" w:cs="Arial"/>
                <w:kern w:val="0"/>
                <w:lang w:eastAsia="en-GB"/>
                <w14:ligatures w14:val="none"/>
              </w:rPr>
              <w:t>£20</w:t>
            </w:r>
          </w:p>
        </w:tc>
        <w:tc>
          <w:tcPr>
            <w:tcW w:w="761" w:type="dxa"/>
            <w:tcBorders>
              <w:top w:val="nil"/>
              <w:left w:val="nil"/>
              <w:bottom w:val="single" w:sz="4" w:space="0" w:color="auto"/>
              <w:right w:val="single" w:sz="4" w:space="0" w:color="auto"/>
            </w:tcBorders>
            <w:shd w:val="clear" w:color="000000" w:fill="FCD5B4"/>
            <w:noWrap/>
            <w:vAlign w:val="center"/>
            <w:hideMark/>
          </w:tcPr>
          <w:p w14:paraId="27F8ADE3" w14:textId="77777777" w:rsidR="00811AAA" w:rsidRPr="00811AAA" w:rsidRDefault="00811AAA" w:rsidP="00811AAA">
            <w:pPr>
              <w:spacing w:after="0" w:line="240" w:lineRule="auto"/>
              <w:jc w:val="center"/>
              <w:rPr>
                <w:rFonts w:ascii="Arial" w:eastAsia="Times New Roman" w:hAnsi="Arial" w:cs="Arial"/>
                <w:kern w:val="0"/>
                <w:lang w:eastAsia="en-GB"/>
                <w14:ligatures w14:val="none"/>
              </w:rPr>
            </w:pPr>
            <w:r w:rsidRPr="00811AAA">
              <w:rPr>
                <w:rFonts w:ascii="Arial" w:eastAsia="Times New Roman" w:hAnsi="Arial" w:cs="Arial"/>
                <w:kern w:val="0"/>
                <w:lang w:eastAsia="en-GB"/>
                <w14:ligatures w14:val="none"/>
              </w:rPr>
              <w:t>£20</w:t>
            </w:r>
          </w:p>
        </w:tc>
        <w:tc>
          <w:tcPr>
            <w:tcW w:w="761" w:type="dxa"/>
            <w:tcBorders>
              <w:top w:val="nil"/>
              <w:left w:val="nil"/>
              <w:bottom w:val="single" w:sz="4" w:space="0" w:color="auto"/>
              <w:right w:val="single" w:sz="4" w:space="0" w:color="auto"/>
            </w:tcBorders>
            <w:shd w:val="clear" w:color="000000" w:fill="FCD5B4"/>
            <w:noWrap/>
            <w:vAlign w:val="center"/>
            <w:hideMark/>
          </w:tcPr>
          <w:p w14:paraId="0A33AD7E" w14:textId="77777777" w:rsidR="00811AAA" w:rsidRPr="00811AAA" w:rsidRDefault="00811AAA" w:rsidP="00811AAA">
            <w:pPr>
              <w:spacing w:after="0" w:line="240" w:lineRule="auto"/>
              <w:jc w:val="center"/>
              <w:rPr>
                <w:rFonts w:ascii="Arial" w:eastAsia="Times New Roman" w:hAnsi="Arial" w:cs="Arial"/>
                <w:kern w:val="0"/>
                <w:lang w:eastAsia="en-GB"/>
                <w14:ligatures w14:val="none"/>
              </w:rPr>
            </w:pPr>
            <w:r w:rsidRPr="00811AAA">
              <w:rPr>
                <w:rFonts w:ascii="Arial" w:eastAsia="Times New Roman" w:hAnsi="Arial" w:cs="Arial"/>
                <w:kern w:val="0"/>
                <w:lang w:eastAsia="en-GB"/>
                <w14:ligatures w14:val="none"/>
              </w:rPr>
              <w:t>£20</w:t>
            </w:r>
          </w:p>
        </w:tc>
        <w:tc>
          <w:tcPr>
            <w:tcW w:w="867" w:type="dxa"/>
            <w:gridSpan w:val="2"/>
            <w:tcBorders>
              <w:top w:val="nil"/>
              <w:left w:val="nil"/>
              <w:bottom w:val="single" w:sz="4" w:space="0" w:color="auto"/>
              <w:right w:val="single" w:sz="4" w:space="0" w:color="auto"/>
            </w:tcBorders>
            <w:shd w:val="clear" w:color="000000" w:fill="D8E4BC"/>
            <w:noWrap/>
            <w:vAlign w:val="center"/>
            <w:hideMark/>
          </w:tcPr>
          <w:p w14:paraId="7B936DF2" w14:textId="77777777" w:rsidR="00811AAA" w:rsidRPr="00811AAA" w:rsidRDefault="00811AAA" w:rsidP="00811AAA">
            <w:pPr>
              <w:spacing w:after="0" w:line="240" w:lineRule="auto"/>
              <w:jc w:val="center"/>
              <w:rPr>
                <w:rFonts w:ascii="Arial" w:eastAsia="Times New Roman" w:hAnsi="Arial" w:cs="Arial"/>
                <w:kern w:val="0"/>
                <w:lang w:eastAsia="en-GB"/>
                <w14:ligatures w14:val="none"/>
              </w:rPr>
            </w:pPr>
            <w:r w:rsidRPr="00811AAA">
              <w:rPr>
                <w:rFonts w:ascii="Arial" w:eastAsia="Times New Roman" w:hAnsi="Arial" w:cs="Arial"/>
                <w:kern w:val="0"/>
                <w:lang w:eastAsia="en-GB"/>
                <w14:ligatures w14:val="none"/>
              </w:rPr>
              <w:t>£240</w:t>
            </w:r>
          </w:p>
        </w:tc>
      </w:tr>
      <w:tr w:rsidR="00811AAA" w:rsidRPr="00811AAA" w14:paraId="32B29E89" w14:textId="77777777" w:rsidTr="00811AAA">
        <w:trPr>
          <w:gridAfter w:val="1"/>
          <w:wAfter w:w="13" w:type="dxa"/>
          <w:trHeight w:val="406"/>
        </w:trPr>
        <w:tc>
          <w:tcPr>
            <w:tcW w:w="235" w:type="dxa"/>
            <w:tcBorders>
              <w:top w:val="nil"/>
              <w:left w:val="nil"/>
              <w:bottom w:val="nil"/>
              <w:right w:val="nil"/>
            </w:tcBorders>
            <w:shd w:val="clear" w:color="000000" w:fill="FFFFFF"/>
            <w:noWrap/>
            <w:vAlign w:val="bottom"/>
            <w:hideMark/>
          </w:tcPr>
          <w:p w14:paraId="7DA1B5B5" w14:textId="77777777" w:rsidR="00811AAA" w:rsidRPr="00811AAA" w:rsidRDefault="00811AAA" w:rsidP="00811AAA">
            <w:pPr>
              <w:spacing w:after="0" w:line="240" w:lineRule="auto"/>
              <w:rPr>
                <w:rFonts w:ascii="Arial" w:eastAsia="Times New Roman" w:hAnsi="Arial" w:cs="Arial"/>
                <w:color w:val="000000"/>
                <w:kern w:val="0"/>
                <w:sz w:val="22"/>
                <w:szCs w:val="22"/>
                <w:lang w:eastAsia="en-GB"/>
                <w14:ligatures w14:val="none"/>
              </w:rPr>
            </w:pPr>
            <w:r w:rsidRPr="00811AAA">
              <w:rPr>
                <w:rFonts w:ascii="Arial" w:eastAsia="Times New Roman" w:hAnsi="Arial" w:cs="Arial"/>
                <w:color w:val="000000"/>
                <w:kern w:val="0"/>
                <w:sz w:val="22"/>
                <w:szCs w:val="22"/>
                <w:lang w:eastAsia="en-GB"/>
                <w14:ligatures w14:val="none"/>
              </w:rPr>
              <w:t> </w:t>
            </w:r>
          </w:p>
        </w:tc>
        <w:tc>
          <w:tcPr>
            <w:tcW w:w="1326" w:type="dxa"/>
            <w:tcBorders>
              <w:top w:val="nil"/>
              <w:left w:val="single" w:sz="4" w:space="0" w:color="auto"/>
              <w:bottom w:val="single" w:sz="4" w:space="0" w:color="auto"/>
              <w:right w:val="single" w:sz="4" w:space="0" w:color="auto"/>
            </w:tcBorders>
            <w:shd w:val="clear" w:color="000000" w:fill="FCD5B4"/>
            <w:vAlign w:val="center"/>
            <w:hideMark/>
          </w:tcPr>
          <w:p w14:paraId="3FC4E1C8" w14:textId="77777777" w:rsidR="00811AAA" w:rsidRPr="00811AAA" w:rsidRDefault="00811AAA" w:rsidP="00811AAA">
            <w:pPr>
              <w:spacing w:after="0" w:line="240" w:lineRule="auto"/>
              <w:rPr>
                <w:rFonts w:ascii="Arial" w:eastAsia="Times New Roman" w:hAnsi="Arial" w:cs="Arial"/>
                <w:b/>
                <w:bCs/>
                <w:color w:val="000000"/>
                <w:kern w:val="0"/>
                <w:lang w:eastAsia="en-GB"/>
                <w14:ligatures w14:val="none"/>
              </w:rPr>
            </w:pPr>
            <w:r w:rsidRPr="00811AAA">
              <w:rPr>
                <w:rFonts w:ascii="Arial" w:eastAsia="Times New Roman" w:hAnsi="Arial" w:cs="Arial"/>
                <w:b/>
                <w:bCs/>
                <w:color w:val="000000"/>
                <w:kern w:val="0"/>
                <w:lang w:eastAsia="en-GB"/>
                <w14:ligatures w14:val="none"/>
              </w:rPr>
              <w:t>Professional fees (legal, accounting etc.)</w:t>
            </w:r>
          </w:p>
        </w:tc>
        <w:tc>
          <w:tcPr>
            <w:tcW w:w="1406" w:type="dxa"/>
            <w:tcBorders>
              <w:top w:val="nil"/>
              <w:left w:val="nil"/>
              <w:bottom w:val="single" w:sz="4" w:space="0" w:color="auto"/>
              <w:right w:val="single" w:sz="4" w:space="0" w:color="auto"/>
            </w:tcBorders>
            <w:shd w:val="clear" w:color="000000" w:fill="FCD5B4"/>
            <w:noWrap/>
            <w:vAlign w:val="center"/>
            <w:hideMark/>
          </w:tcPr>
          <w:p w14:paraId="7F168766" w14:textId="77777777" w:rsidR="00811AAA" w:rsidRPr="00811AAA" w:rsidRDefault="00811AAA" w:rsidP="00811AAA">
            <w:pPr>
              <w:spacing w:after="0" w:line="240" w:lineRule="auto"/>
              <w:rPr>
                <w:rFonts w:ascii="Arial" w:eastAsia="Times New Roman" w:hAnsi="Arial" w:cs="Arial"/>
                <w:color w:val="000000"/>
                <w:kern w:val="0"/>
                <w:sz w:val="22"/>
                <w:szCs w:val="22"/>
                <w:lang w:eastAsia="en-GB"/>
                <w14:ligatures w14:val="none"/>
              </w:rPr>
            </w:pPr>
            <w:r w:rsidRPr="00811AAA">
              <w:rPr>
                <w:rFonts w:ascii="Arial" w:eastAsia="Times New Roman" w:hAnsi="Arial" w:cs="Arial"/>
                <w:color w:val="000000"/>
                <w:kern w:val="0"/>
                <w:sz w:val="22"/>
                <w:szCs w:val="22"/>
                <w:lang w:eastAsia="en-GB"/>
                <w14:ligatures w14:val="none"/>
              </w:rPr>
              <w:t> </w:t>
            </w:r>
          </w:p>
        </w:tc>
        <w:tc>
          <w:tcPr>
            <w:tcW w:w="899" w:type="dxa"/>
            <w:tcBorders>
              <w:top w:val="nil"/>
              <w:left w:val="nil"/>
              <w:bottom w:val="single" w:sz="4" w:space="0" w:color="auto"/>
              <w:right w:val="single" w:sz="4" w:space="0" w:color="auto"/>
            </w:tcBorders>
            <w:shd w:val="clear" w:color="000000" w:fill="FCD5B4"/>
            <w:noWrap/>
            <w:vAlign w:val="center"/>
            <w:hideMark/>
          </w:tcPr>
          <w:p w14:paraId="1E555AC7" w14:textId="77777777" w:rsidR="00811AAA" w:rsidRPr="00811AAA" w:rsidRDefault="00811AAA" w:rsidP="00811AAA">
            <w:pPr>
              <w:spacing w:after="0" w:line="240" w:lineRule="auto"/>
              <w:jc w:val="center"/>
              <w:rPr>
                <w:rFonts w:ascii="Arial" w:eastAsia="Times New Roman" w:hAnsi="Arial" w:cs="Arial"/>
                <w:kern w:val="0"/>
                <w:sz w:val="22"/>
                <w:szCs w:val="22"/>
                <w:lang w:eastAsia="en-GB"/>
                <w14:ligatures w14:val="none"/>
              </w:rPr>
            </w:pPr>
            <w:r w:rsidRPr="00811AAA">
              <w:rPr>
                <w:rFonts w:ascii="Arial" w:eastAsia="Times New Roman" w:hAnsi="Arial" w:cs="Arial"/>
                <w:kern w:val="0"/>
                <w:sz w:val="22"/>
                <w:szCs w:val="22"/>
                <w:lang w:eastAsia="en-GB"/>
                <w14:ligatures w14:val="none"/>
              </w:rPr>
              <w:t> </w:t>
            </w:r>
          </w:p>
        </w:tc>
        <w:tc>
          <w:tcPr>
            <w:tcW w:w="761" w:type="dxa"/>
            <w:tcBorders>
              <w:top w:val="nil"/>
              <w:left w:val="nil"/>
              <w:bottom w:val="single" w:sz="4" w:space="0" w:color="auto"/>
              <w:right w:val="single" w:sz="4" w:space="0" w:color="auto"/>
            </w:tcBorders>
            <w:shd w:val="clear" w:color="000000" w:fill="FCD5B4"/>
            <w:noWrap/>
            <w:vAlign w:val="center"/>
            <w:hideMark/>
          </w:tcPr>
          <w:p w14:paraId="4B884E8C" w14:textId="77777777" w:rsidR="00811AAA" w:rsidRPr="00811AAA" w:rsidRDefault="00811AAA" w:rsidP="00811AAA">
            <w:pPr>
              <w:spacing w:after="0" w:line="240" w:lineRule="auto"/>
              <w:jc w:val="center"/>
              <w:rPr>
                <w:rFonts w:ascii="Arial" w:eastAsia="Times New Roman" w:hAnsi="Arial" w:cs="Arial"/>
                <w:kern w:val="0"/>
                <w:lang w:eastAsia="en-GB"/>
                <w14:ligatures w14:val="none"/>
              </w:rPr>
            </w:pPr>
            <w:r w:rsidRPr="00811AAA">
              <w:rPr>
                <w:rFonts w:ascii="Arial" w:eastAsia="Times New Roman" w:hAnsi="Arial" w:cs="Arial"/>
                <w:kern w:val="0"/>
                <w:lang w:eastAsia="en-GB"/>
                <w14:ligatures w14:val="none"/>
              </w:rPr>
              <w:t>£95</w:t>
            </w:r>
          </w:p>
        </w:tc>
        <w:tc>
          <w:tcPr>
            <w:tcW w:w="761" w:type="dxa"/>
            <w:tcBorders>
              <w:top w:val="nil"/>
              <w:left w:val="nil"/>
              <w:bottom w:val="single" w:sz="4" w:space="0" w:color="auto"/>
              <w:right w:val="single" w:sz="4" w:space="0" w:color="auto"/>
            </w:tcBorders>
            <w:shd w:val="clear" w:color="000000" w:fill="FCD5B4"/>
            <w:noWrap/>
            <w:vAlign w:val="center"/>
            <w:hideMark/>
          </w:tcPr>
          <w:p w14:paraId="473A2AEC" w14:textId="77777777" w:rsidR="00811AAA" w:rsidRPr="00811AAA" w:rsidRDefault="00811AAA" w:rsidP="00811AAA">
            <w:pPr>
              <w:spacing w:after="0" w:line="240" w:lineRule="auto"/>
              <w:jc w:val="center"/>
              <w:rPr>
                <w:rFonts w:ascii="Arial" w:eastAsia="Times New Roman" w:hAnsi="Arial" w:cs="Arial"/>
                <w:kern w:val="0"/>
                <w:lang w:eastAsia="en-GB"/>
                <w14:ligatures w14:val="none"/>
              </w:rPr>
            </w:pPr>
            <w:r w:rsidRPr="00811AAA">
              <w:rPr>
                <w:rFonts w:ascii="Arial" w:eastAsia="Times New Roman" w:hAnsi="Arial" w:cs="Arial"/>
                <w:kern w:val="0"/>
                <w:lang w:eastAsia="en-GB"/>
                <w14:ligatures w14:val="none"/>
              </w:rPr>
              <w:t>£95</w:t>
            </w:r>
          </w:p>
        </w:tc>
        <w:tc>
          <w:tcPr>
            <w:tcW w:w="761" w:type="dxa"/>
            <w:tcBorders>
              <w:top w:val="nil"/>
              <w:left w:val="nil"/>
              <w:bottom w:val="single" w:sz="4" w:space="0" w:color="auto"/>
              <w:right w:val="single" w:sz="4" w:space="0" w:color="auto"/>
            </w:tcBorders>
            <w:shd w:val="clear" w:color="000000" w:fill="FCD5B4"/>
            <w:noWrap/>
            <w:vAlign w:val="center"/>
            <w:hideMark/>
          </w:tcPr>
          <w:p w14:paraId="1D8D8650" w14:textId="77777777" w:rsidR="00811AAA" w:rsidRPr="00811AAA" w:rsidRDefault="00811AAA" w:rsidP="00811AAA">
            <w:pPr>
              <w:spacing w:after="0" w:line="240" w:lineRule="auto"/>
              <w:jc w:val="center"/>
              <w:rPr>
                <w:rFonts w:ascii="Arial" w:eastAsia="Times New Roman" w:hAnsi="Arial" w:cs="Arial"/>
                <w:kern w:val="0"/>
                <w:lang w:eastAsia="en-GB"/>
                <w14:ligatures w14:val="none"/>
              </w:rPr>
            </w:pPr>
            <w:r w:rsidRPr="00811AAA">
              <w:rPr>
                <w:rFonts w:ascii="Arial" w:eastAsia="Times New Roman" w:hAnsi="Arial" w:cs="Arial"/>
                <w:kern w:val="0"/>
                <w:lang w:eastAsia="en-GB"/>
                <w14:ligatures w14:val="none"/>
              </w:rPr>
              <w:t>£95</w:t>
            </w:r>
          </w:p>
        </w:tc>
        <w:tc>
          <w:tcPr>
            <w:tcW w:w="761" w:type="dxa"/>
            <w:tcBorders>
              <w:top w:val="nil"/>
              <w:left w:val="nil"/>
              <w:bottom w:val="single" w:sz="4" w:space="0" w:color="auto"/>
              <w:right w:val="single" w:sz="4" w:space="0" w:color="auto"/>
            </w:tcBorders>
            <w:shd w:val="clear" w:color="000000" w:fill="FCD5B4"/>
            <w:noWrap/>
            <w:vAlign w:val="center"/>
            <w:hideMark/>
          </w:tcPr>
          <w:p w14:paraId="59667816" w14:textId="77777777" w:rsidR="00811AAA" w:rsidRPr="00811AAA" w:rsidRDefault="00811AAA" w:rsidP="00811AAA">
            <w:pPr>
              <w:spacing w:after="0" w:line="240" w:lineRule="auto"/>
              <w:jc w:val="center"/>
              <w:rPr>
                <w:rFonts w:ascii="Arial" w:eastAsia="Times New Roman" w:hAnsi="Arial" w:cs="Arial"/>
                <w:kern w:val="0"/>
                <w:lang w:eastAsia="en-GB"/>
                <w14:ligatures w14:val="none"/>
              </w:rPr>
            </w:pPr>
            <w:r w:rsidRPr="00811AAA">
              <w:rPr>
                <w:rFonts w:ascii="Arial" w:eastAsia="Times New Roman" w:hAnsi="Arial" w:cs="Arial"/>
                <w:kern w:val="0"/>
                <w:lang w:eastAsia="en-GB"/>
                <w14:ligatures w14:val="none"/>
              </w:rPr>
              <w:t>£95</w:t>
            </w:r>
          </w:p>
        </w:tc>
        <w:tc>
          <w:tcPr>
            <w:tcW w:w="761" w:type="dxa"/>
            <w:tcBorders>
              <w:top w:val="nil"/>
              <w:left w:val="nil"/>
              <w:bottom w:val="single" w:sz="4" w:space="0" w:color="auto"/>
              <w:right w:val="single" w:sz="4" w:space="0" w:color="auto"/>
            </w:tcBorders>
            <w:shd w:val="clear" w:color="000000" w:fill="FCD5B4"/>
            <w:noWrap/>
            <w:vAlign w:val="center"/>
            <w:hideMark/>
          </w:tcPr>
          <w:p w14:paraId="4B19D9B4" w14:textId="77777777" w:rsidR="00811AAA" w:rsidRPr="00811AAA" w:rsidRDefault="00811AAA" w:rsidP="00811AAA">
            <w:pPr>
              <w:spacing w:after="0" w:line="240" w:lineRule="auto"/>
              <w:jc w:val="center"/>
              <w:rPr>
                <w:rFonts w:ascii="Arial" w:eastAsia="Times New Roman" w:hAnsi="Arial" w:cs="Arial"/>
                <w:kern w:val="0"/>
                <w:lang w:eastAsia="en-GB"/>
                <w14:ligatures w14:val="none"/>
              </w:rPr>
            </w:pPr>
            <w:r w:rsidRPr="00811AAA">
              <w:rPr>
                <w:rFonts w:ascii="Arial" w:eastAsia="Times New Roman" w:hAnsi="Arial" w:cs="Arial"/>
                <w:kern w:val="0"/>
                <w:lang w:eastAsia="en-GB"/>
                <w14:ligatures w14:val="none"/>
              </w:rPr>
              <w:t>£95</w:t>
            </w:r>
          </w:p>
        </w:tc>
        <w:tc>
          <w:tcPr>
            <w:tcW w:w="761" w:type="dxa"/>
            <w:tcBorders>
              <w:top w:val="nil"/>
              <w:left w:val="nil"/>
              <w:bottom w:val="single" w:sz="4" w:space="0" w:color="auto"/>
              <w:right w:val="single" w:sz="4" w:space="0" w:color="auto"/>
            </w:tcBorders>
            <w:shd w:val="clear" w:color="000000" w:fill="FCD5B4"/>
            <w:noWrap/>
            <w:vAlign w:val="center"/>
            <w:hideMark/>
          </w:tcPr>
          <w:p w14:paraId="39C1B5F1" w14:textId="77777777" w:rsidR="00811AAA" w:rsidRPr="00811AAA" w:rsidRDefault="00811AAA" w:rsidP="00811AAA">
            <w:pPr>
              <w:spacing w:after="0" w:line="240" w:lineRule="auto"/>
              <w:jc w:val="center"/>
              <w:rPr>
                <w:rFonts w:ascii="Arial" w:eastAsia="Times New Roman" w:hAnsi="Arial" w:cs="Arial"/>
                <w:kern w:val="0"/>
                <w:lang w:eastAsia="en-GB"/>
                <w14:ligatures w14:val="none"/>
              </w:rPr>
            </w:pPr>
            <w:r w:rsidRPr="00811AAA">
              <w:rPr>
                <w:rFonts w:ascii="Arial" w:eastAsia="Times New Roman" w:hAnsi="Arial" w:cs="Arial"/>
                <w:kern w:val="0"/>
                <w:lang w:eastAsia="en-GB"/>
                <w14:ligatures w14:val="none"/>
              </w:rPr>
              <w:t>£95</w:t>
            </w:r>
          </w:p>
        </w:tc>
        <w:tc>
          <w:tcPr>
            <w:tcW w:w="761" w:type="dxa"/>
            <w:tcBorders>
              <w:top w:val="nil"/>
              <w:left w:val="nil"/>
              <w:bottom w:val="single" w:sz="4" w:space="0" w:color="auto"/>
              <w:right w:val="single" w:sz="4" w:space="0" w:color="auto"/>
            </w:tcBorders>
            <w:shd w:val="clear" w:color="000000" w:fill="FCD5B4"/>
            <w:noWrap/>
            <w:vAlign w:val="center"/>
            <w:hideMark/>
          </w:tcPr>
          <w:p w14:paraId="576DB970" w14:textId="77777777" w:rsidR="00811AAA" w:rsidRPr="00811AAA" w:rsidRDefault="00811AAA" w:rsidP="00811AAA">
            <w:pPr>
              <w:spacing w:after="0" w:line="240" w:lineRule="auto"/>
              <w:jc w:val="center"/>
              <w:rPr>
                <w:rFonts w:ascii="Arial" w:eastAsia="Times New Roman" w:hAnsi="Arial" w:cs="Arial"/>
                <w:kern w:val="0"/>
                <w:lang w:eastAsia="en-GB"/>
                <w14:ligatures w14:val="none"/>
              </w:rPr>
            </w:pPr>
            <w:r w:rsidRPr="00811AAA">
              <w:rPr>
                <w:rFonts w:ascii="Arial" w:eastAsia="Times New Roman" w:hAnsi="Arial" w:cs="Arial"/>
                <w:kern w:val="0"/>
                <w:lang w:eastAsia="en-GB"/>
                <w14:ligatures w14:val="none"/>
              </w:rPr>
              <w:t>£95</w:t>
            </w:r>
          </w:p>
        </w:tc>
        <w:tc>
          <w:tcPr>
            <w:tcW w:w="761" w:type="dxa"/>
            <w:tcBorders>
              <w:top w:val="nil"/>
              <w:left w:val="nil"/>
              <w:bottom w:val="single" w:sz="4" w:space="0" w:color="auto"/>
              <w:right w:val="single" w:sz="4" w:space="0" w:color="auto"/>
            </w:tcBorders>
            <w:shd w:val="clear" w:color="000000" w:fill="FCD5B4"/>
            <w:noWrap/>
            <w:vAlign w:val="center"/>
            <w:hideMark/>
          </w:tcPr>
          <w:p w14:paraId="276FE431" w14:textId="77777777" w:rsidR="00811AAA" w:rsidRPr="00811AAA" w:rsidRDefault="00811AAA" w:rsidP="00811AAA">
            <w:pPr>
              <w:spacing w:after="0" w:line="240" w:lineRule="auto"/>
              <w:jc w:val="center"/>
              <w:rPr>
                <w:rFonts w:ascii="Arial" w:eastAsia="Times New Roman" w:hAnsi="Arial" w:cs="Arial"/>
                <w:kern w:val="0"/>
                <w:lang w:eastAsia="en-GB"/>
                <w14:ligatures w14:val="none"/>
              </w:rPr>
            </w:pPr>
            <w:r w:rsidRPr="00811AAA">
              <w:rPr>
                <w:rFonts w:ascii="Arial" w:eastAsia="Times New Roman" w:hAnsi="Arial" w:cs="Arial"/>
                <w:kern w:val="0"/>
                <w:lang w:eastAsia="en-GB"/>
                <w14:ligatures w14:val="none"/>
              </w:rPr>
              <w:t>£95</w:t>
            </w:r>
          </w:p>
        </w:tc>
        <w:tc>
          <w:tcPr>
            <w:tcW w:w="761" w:type="dxa"/>
            <w:tcBorders>
              <w:top w:val="nil"/>
              <w:left w:val="nil"/>
              <w:bottom w:val="single" w:sz="4" w:space="0" w:color="auto"/>
              <w:right w:val="single" w:sz="4" w:space="0" w:color="auto"/>
            </w:tcBorders>
            <w:shd w:val="clear" w:color="000000" w:fill="FCD5B4"/>
            <w:noWrap/>
            <w:vAlign w:val="center"/>
            <w:hideMark/>
          </w:tcPr>
          <w:p w14:paraId="0A91F1DD" w14:textId="77777777" w:rsidR="00811AAA" w:rsidRPr="00811AAA" w:rsidRDefault="00811AAA" w:rsidP="00811AAA">
            <w:pPr>
              <w:spacing w:after="0" w:line="240" w:lineRule="auto"/>
              <w:jc w:val="center"/>
              <w:rPr>
                <w:rFonts w:ascii="Arial" w:eastAsia="Times New Roman" w:hAnsi="Arial" w:cs="Arial"/>
                <w:kern w:val="0"/>
                <w:lang w:eastAsia="en-GB"/>
                <w14:ligatures w14:val="none"/>
              </w:rPr>
            </w:pPr>
            <w:r w:rsidRPr="00811AAA">
              <w:rPr>
                <w:rFonts w:ascii="Arial" w:eastAsia="Times New Roman" w:hAnsi="Arial" w:cs="Arial"/>
                <w:kern w:val="0"/>
                <w:lang w:eastAsia="en-GB"/>
                <w14:ligatures w14:val="none"/>
              </w:rPr>
              <w:t>£95</w:t>
            </w:r>
          </w:p>
        </w:tc>
        <w:tc>
          <w:tcPr>
            <w:tcW w:w="761" w:type="dxa"/>
            <w:tcBorders>
              <w:top w:val="nil"/>
              <w:left w:val="nil"/>
              <w:bottom w:val="single" w:sz="4" w:space="0" w:color="auto"/>
              <w:right w:val="single" w:sz="4" w:space="0" w:color="auto"/>
            </w:tcBorders>
            <w:shd w:val="clear" w:color="000000" w:fill="FCD5B4"/>
            <w:noWrap/>
            <w:vAlign w:val="center"/>
            <w:hideMark/>
          </w:tcPr>
          <w:p w14:paraId="1BF85865" w14:textId="77777777" w:rsidR="00811AAA" w:rsidRPr="00811AAA" w:rsidRDefault="00811AAA" w:rsidP="00811AAA">
            <w:pPr>
              <w:spacing w:after="0" w:line="240" w:lineRule="auto"/>
              <w:jc w:val="center"/>
              <w:rPr>
                <w:rFonts w:ascii="Arial" w:eastAsia="Times New Roman" w:hAnsi="Arial" w:cs="Arial"/>
                <w:kern w:val="0"/>
                <w:lang w:eastAsia="en-GB"/>
                <w14:ligatures w14:val="none"/>
              </w:rPr>
            </w:pPr>
            <w:r w:rsidRPr="00811AAA">
              <w:rPr>
                <w:rFonts w:ascii="Arial" w:eastAsia="Times New Roman" w:hAnsi="Arial" w:cs="Arial"/>
                <w:kern w:val="0"/>
                <w:lang w:eastAsia="en-GB"/>
                <w14:ligatures w14:val="none"/>
              </w:rPr>
              <w:t>£95</w:t>
            </w:r>
          </w:p>
        </w:tc>
        <w:tc>
          <w:tcPr>
            <w:tcW w:w="761" w:type="dxa"/>
            <w:tcBorders>
              <w:top w:val="nil"/>
              <w:left w:val="nil"/>
              <w:bottom w:val="single" w:sz="4" w:space="0" w:color="auto"/>
              <w:right w:val="single" w:sz="4" w:space="0" w:color="auto"/>
            </w:tcBorders>
            <w:shd w:val="clear" w:color="000000" w:fill="FCD5B4"/>
            <w:noWrap/>
            <w:vAlign w:val="center"/>
            <w:hideMark/>
          </w:tcPr>
          <w:p w14:paraId="2163DB82" w14:textId="77777777" w:rsidR="00811AAA" w:rsidRPr="00811AAA" w:rsidRDefault="00811AAA" w:rsidP="00811AAA">
            <w:pPr>
              <w:spacing w:after="0" w:line="240" w:lineRule="auto"/>
              <w:jc w:val="center"/>
              <w:rPr>
                <w:rFonts w:ascii="Arial" w:eastAsia="Times New Roman" w:hAnsi="Arial" w:cs="Arial"/>
                <w:kern w:val="0"/>
                <w:lang w:eastAsia="en-GB"/>
                <w14:ligatures w14:val="none"/>
              </w:rPr>
            </w:pPr>
            <w:r w:rsidRPr="00811AAA">
              <w:rPr>
                <w:rFonts w:ascii="Arial" w:eastAsia="Times New Roman" w:hAnsi="Arial" w:cs="Arial"/>
                <w:kern w:val="0"/>
                <w:lang w:eastAsia="en-GB"/>
                <w14:ligatures w14:val="none"/>
              </w:rPr>
              <w:t>£95</w:t>
            </w:r>
          </w:p>
        </w:tc>
        <w:tc>
          <w:tcPr>
            <w:tcW w:w="761" w:type="dxa"/>
            <w:tcBorders>
              <w:top w:val="nil"/>
              <w:left w:val="nil"/>
              <w:bottom w:val="single" w:sz="4" w:space="0" w:color="auto"/>
              <w:right w:val="single" w:sz="4" w:space="0" w:color="auto"/>
            </w:tcBorders>
            <w:shd w:val="clear" w:color="000000" w:fill="FCD5B4"/>
            <w:noWrap/>
            <w:vAlign w:val="center"/>
            <w:hideMark/>
          </w:tcPr>
          <w:p w14:paraId="0EE8C247" w14:textId="77777777" w:rsidR="00811AAA" w:rsidRPr="00811AAA" w:rsidRDefault="00811AAA" w:rsidP="00811AAA">
            <w:pPr>
              <w:spacing w:after="0" w:line="240" w:lineRule="auto"/>
              <w:jc w:val="center"/>
              <w:rPr>
                <w:rFonts w:ascii="Arial" w:eastAsia="Times New Roman" w:hAnsi="Arial" w:cs="Arial"/>
                <w:kern w:val="0"/>
                <w:lang w:eastAsia="en-GB"/>
                <w14:ligatures w14:val="none"/>
              </w:rPr>
            </w:pPr>
            <w:r w:rsidRPr="00811AAA">
              <w:rPr>
                <w:rFonts w:ascii="Arial" w:eastAsia="Times New Roman" w:hAnsi="Arial" w:cs="Arial"/>
                <w:kern w:val="0"/>
                <w:lang w:eastAsia="en-GB"/>
                <w14:ligatures w14:val="none"/>
              </w:rPr>
              <w:t>£95</w:t>
            </w:r>
          </w:p>
        </w:tc>
        <w:tc>
          <w:tcPr>
            <w:tcW w:w="867" w:type="dxa"/>
            <w:gridSpan w:val="2"/>
            <w:tcBorders>
              <w:top w:val="nil"/>
              <w:left w:val="nil"/>
              <w:bottom w:val="single" w:sz="4" w:space="0" w:color="auto"/>
              <w:right w:val="single" w:sz="4" w:space="0" w:color="auto"/>
            </w:tcBorders>
            <w:shd w:val="clear" w:color="000000" w:fill="D8E4BC"/>
            <w:noWrap/>
            <w:vAlign w:val="center"/>
            <w:hideMark/>
          </w:tcPr>
          <w:p w14:paraId="1271CC2D" w14:textId="77777777" w:rsidR="00811AAA" w:rsidRPr="00811AAA" w:rsidRDefault="00811AAA" w:rsidP="00811AAA">
            <w:pPr>
              <w:spacing w:after="0" w:line="240" w:lineRule="auto"/>
              <w:jc w:val="center"/>
              <w:rPr>
                <w:rFonts w:ascii="Arial" w:eastAsia="Times New Roman" w:hAnsi="Arial" w:cs="Arial"/>
                <w:kern w:val="0"/>
                <w:lang w:eastAsia="en-GB"/>
                <w14:ligatures w14:val="none"/>
              </w:rPr>
            </w:pPr>
            <w:r w:rsidRPr="00811AAA">
              <w:rPr>
                <w:rFonts w:ascii="Arial" w:eastAsia="Times New Roman" w:hAnsi="Arial" w:cs="Arial"/>
                <w:kern w:val="0"/>
                <w:lang w:eastAsia="en-GB"/>
                <w14:ligatures w14:val="none"/>
              </w:rPr>
              <w:t>£1,140</w:t>
            </w:r>
          </w:p>
        </w:tc>
      </w:tr>
      <w:tr w:rsidR="00811AAA" w:rsidRPr="00811AAA" w14:paraId="025DEB9C" w14:textId="77777777" w:rsidTr="00811AAA">
        <w:trPr>
          <w:gridAfter w:val="1"/>
          <w:wAfter w:w="13" w:type="dxa"/>
          <w:trHeight w:val="406"/>
        </w:trPr>
        <w:tc>
          <w:tcPr>
            <w:tcW w:w="235" w:type="dxa"/>
            <w:tcBorders>
              <w:top w:val="nil"/>
              <w:left w:val="nil"/>
              <w:bottom w:val="nil"/>
              <w:right w:val="nil"/>
            </w:tcBorders>
            <w:shd w:val="clear" w:color="000000" w:fill="FFFFFF"/>
            <w:noWrap/>
            <w:vAlign w:val="bottom"/>
            <w:hideMark/>
          </w:tcPr>
          <w:p w14:paraId="0978AC7D" w14:textId="77777777" w:rsidR="00811AAA" w:rsidRPr="00811AAA" w:rsidRDefault="00811AAA" w:rsidP="00811AAA">
            <w:pPr>
              <w:spacing w:after="0" w:line="240" w:lineRule="auto"/>
              <w:rPr>
                <w:rFonts w:ascii="Arial" w:eastAsia="Times New Roman" w:hAnsi="Arial" w:cs="Arial"/>
                <w:color w:val="000000"/>
                <w:kern w:val="0"/>
                <w:sz w:val="22"/>
                <w:szCs w:val="22"/>
                <w:lang w:eastAsia="en-GB"/>
                <w14:ligatures w14:val="none"/>
              </w:rPr>
            </w:pPr>
            <w:r w:rsidRPr="00811AAA">
              <w:rPr>
                <w:rFonts w:ascii="Arial" w:eastAsia="Times New Roman" w:hAnsi="Arial" w:cs="Arial"/>
                <w:color w:val="000000"/>
                <w:kern w:val="0"/>
                <w:sz w:val="22"/>
                <w:szCs w:val="22"/>
                <w:lang w:eastAsia="en-GB"/>
                <w14:ligatures w14:val="none"/>
              </w:rPr>
              <w:t> </w:t>
            </w:r>
          </w:p>
        </w:tc>
        <w:tc>
          <w:tcPr>
            <w:tcW w:w="1326" w:type="dxa"/>
            <w:tcBorders>
              <w:top w:val="nil"/>
              <w:left w:val="single" w:sz="4" w:space="0" w:color="auto"/>
              <w:bottom w:val="single" w:sz="4" w:space="0" w:color="auto"/>
              <w:right w:val="single" w:sz="4" w:space="0" w:color="auto"/>
            </w:tcBorders>
            <w:shd w:val="clear" w:color="000000" w:fill="FCD5B4"/>
            <w:vAlign w:val="center"/>
            <w:hideMark/>
          </w:tcPr>
          <w:p w14:paraId="757DEC28" w14:textId="77777777" w:rsidR="00811AAA" w:rsidRPr="00811AAA" w:rsidRDefault="00811AAA" w:rsidP="00811AAA">
            <w:pPr>
              <w:spacing w:after="0" w:line="240" w:lineRule="auto"/>
              <w:rPr>
                <w:rFonts w:ascii="Arial" w:eastAsia="Times New Roman" w:hAnsi="Arial" w:cs="Arial"/>
                <w:b/>
                <w:bCs/>
                <w:color w:val="000000"/>
                <w:kern w:val="0"/>
                <w:lang w:eastAsia="en-GB"/>
                <w14:ligatures w14:val="none"/>
              </w:rPr>
            </w:pPr>
            <w:r w:rsidRPr="00811AAA">
              <w:rPr>
                <w:rFonts w:ascii="Arial" w:eastAsia="Times New Roman" w:hAnsi="Arial" w:cs="Arial"/>
                <w:b/>
                <w:bCs/>
                <w:color w:val="000000"/>
                <w:kern w:val="0"/>
                <w:lang w:eastAsia="en-GB"/>
                <w14:ligatures w14:val="none"/>
              </w:rPr>
              <w:t>Wages your own</w:t>
            </w:r>
          </w:p>
        </w:tc>
        <w:tc>
          <w:tcPr>
            <w:tcW w:w="1406" w:type="dxa"/>
            <w:tcBorders>
              <w:top w:val="nil"/>
              <w:left w:val="nil"/>
              <w:bottom w:val="single" w:sz="4" w:space="0" w:color="auto"/>
              <w:right w:val="single" w:sz="4" w:space="0" w:color="auto"/>
            </w:tcBorders>
            <w:shd w:val="clear" w:color="000000" w:fill="FCD5B4"/>
            <w:noWrap/>
            <w:vAlign w:val="center"/>
            <w:hideMark/>
          </w:tcPr>
          <w:p w14:paraId="7AD9B5EF" w14:textId="77777777" w:rsidR="00811AAA" w:rsidRPr="00811AAA" w:rsidRDefault="00811AAA" w:rsidP="00811AAA">
            <w:pPr>
              <w:spacing w:after="0" w:line="240" w:lineRule="auto"/>
              <w:rPr>
                <w:rFonts w:ascii="Arial" w:eastAsia="Times New Roman" w:hAnsi="Arial" w:cs="Arial"/>
                <w:color w:val="000000"/>
                <w:kern w:val="0"/>
                <w:sz w:val="22"/>
                <w:szCs w:val="22"/>
                <w:lang w:eastAsia="en-GB"/>
                <w14:ligatures w14:val="none"/>
              </w:rPr>
            </w:pPr>
            <w:r w:rsidRPr="00811AAA">
              <w:rPr>
                <w:rFonts w:ascii="Arial" w:eastAsia="Times New Roman" w:hAnsi="Arial" w:cs="Arial"/>
                <w:color w:val="000000"/>
                <w:kern w:val="0"/>
                <w:sz w:val="22"/>
                <w:szCs w:val="22"/>
                <w:lang w:eastAsia="en-GB"/>
                <w14:ligatures w14:val="none"/>
              </w:rPr>
              <w:t> </w:t>
            </w:r>
          </w:p>
        </w:tc>
        <w:tc>
          <w:tcPr>
            <w:tcW w:w="899" w:type="dxa"/>
            <w:tcBorders>
              <w:top w:val="nil"/>
              <w:left w:val="nil"/>
              <w:bottom w:val="single" w:sz="4" w:space="0" w:color="auto"/>
              <w:right w:val="single" w:sz="4" w:space="0" w:color="auto"/>
            </w:tcBorders>
            <w:shd w:val="clear" w:color="000000" w:fill="FCD5B4"/>
            <w:noWrap/>
            <w:vAlign w:val="center"/>
            <w:hideMark/>
          </w:tcPr>
          <w:p w14:paraId="0D259853" w14:textId="77777777" w:rsidR="00811AAA" w:rsidRPr="00811AAA" w:rsidRDefault="00811AAA" w:rsidP="00811AAA">
            <w:pPr>
              <w:spacing w:after="0" w:line="240" w:lineRule="auto"/>
              <w:jc w:val="center"/>
              <w:rPr>
                <w:rFonts w:ascii="Arial" w:eastAsia="Times New Roman" w:hAnsi="Arial" w:cs="Arial"/>
                <w:kern w:val="0"/>
                <w:sz w:val="22"/>
                <w:szCs w:val="22"/>
                <w:lang w:eastAsia="en-GB"/>
                <w14:ligatures w14:val="none"/>
              </w:rPr>
            </w:pPr>
            <w:r w:rsidRPr="00811AAA">
              <w:rPr>
                <w:rFonts w:ascii="Arial" w:eastAsia="Times New Roman" w:hAnsi="Arial" w:cs="Arial"/>
                <w:kern w:val="0"/>
                <w:sz w:val="22"/>
                <w:szCs w:val="22"/>
                <w:lang w:eastAsia="en-GB"/>
                <w14:ligatures w14:val="none"/>
              </w:rPr>
              <w:t> </w:t>
            </w:r>
          </w:p>
        </w:tc>
        <w:tc>
          <w:tcPr>
            <w:tcW w:w="761" w:type="dxa"/>
            <w:tcBorders>
              <w:top w:val="nil"/>
              <w:left w:val="nil"/>
              <w:bottom w:val="single" w:sz="4" w:space="0" w:color="auto"/>
              <w:right w:val="single" w:sz="4" w:space="0" w:color="auto"/>
            </w:tcBorders>
            <w:shd w:val="clear" w:color="000000" w:fill="FCD5B4"/>
            <w:noWrap/>
            <w:vAlign w:val="center"/>
            <w:hideMark/>
          </w:tcPr>
          <w:p w14:paraId="76515D6C" w14:textId="77777777" w:rsidR="00811AAA" w:rsidRPr="00811AAA" w:rsidRDefault="00811AAA" w:rsidP="00811AAA">
            <w:pPr>
              <w:spacing w:after="0" w:line="240" w:lineRule="auto"/>
              <w:jc w:val="center"/>
              <w:rPr>
                <w:rFonts w:ascii="Arial" w:eastAsia="Times New Roman" w:hAnsi="Arial" w:cs="Arial"/>
                <w:kern w:val="0"/>
                <w:lang w:eastAsia="en-GB"/>
                <w14:ligatures w14:val="none"/>
              </w:rPr>
            </w:pPr>
            <w:r w:rsidRPr="00811AAA">
              <w:rPr>
                <w:rFonts w:ascii="Arial" w:eastAsia="Times New Roman" w:hAnsi="Arial" w:cs="Arial"/>
                <w:kern w:val="0"/>
                <w:lang w:eastAsia="en-GB"/>
                <w14:ligatures w14:val="none"/>
              </w:rPr>
              <w:t>£1,200</w:t>
            </w:r>
          </w:p>
        </w:tc>
        <w:tc>
          <w:tcPr>
            <w:tcW w:w="761" w:type="dxa"/>
            <w:tcBorders>
              <w:top w:val="nil"/>
              <w:left w:val="nil"/>
              <w:bottom w:val="single" w:sz="4" w:space="0" w:color="auto"/>
              <w:right w:val="single" w:sz="4" w:space="0" w:color="auto"/>
            </w:tcBorders>
            <w:shd w:val="clear" w:color="000000" w:fill="FCD5B4"/>
            <w:noWrap/>
            <w:vAlign w:val="center"/>
            <w:hideMark/>
          </w:tcPr>
          <w:p w14:paraId="2A79FE0F" w14:textId="77777777" w:rsidR="00811AAA" w:rsidRPr="00811AAA" w:rsidRDefault="00811AAA" w:rsidP="00811AAA">
            <w:pPr>
              <w:spacing w:after="0" w:line="240" w:lineRule="auto"/>
              <w:jc w:val="center"/>
              <w:rPr>
                <w:rFonts w:ascii="Arial" w:eastAsia="Times New Roman" w:hAnsi="Arial" w:cs="Arial"/>
                <w:kern w:val="0"/>
                <w:lang w:eastAsia="en-GB"/>
                <w14:ligatures w14:val="none"/>
              </w:rPr>
            </w:pPr>
            <w:r w:rsidRPr="00811AAA">
              <w:rPr>
                <w:rFonts w:ascii="Arial" w:eastAsia="Times New Roman" w:hAnsi="Arial" w:cs="Arial"/>
                <w:kern w:val="0"/>
                <w:lang w:eastAsia="en-GB"/>
                <w14:ligatures w14:val="none"/>
              </w:rPr>
              <w:t>£1,200</w:t>
            </w:r>
          </w:p>
        </w:tc>
        <w:tc>
          <w:tcPr>
            <w:tcW w:w="761" w:type="dxa"/>
            <w:tcBorders>
              <w:top w:val="nil"/>
              <w:left w:val="nil"/>
              <w:bottom w:val="single" w:sz="4" w:space="0" w:color="auto"/>
              <w:right w:val="single" w:sz="4" w:space="0" w:color="auto"/>
            </w:tcBorders>
            <w:shd w:val="clear" w:color="000000" w:fill="FCD5B4"/>
            <w:noWrap/>
            <w:vAlign w:val="center"/>
            <w:hideMark/>
          </w:tcPr>
          <w:p w14:paraId="251448D0" w14:textId="77777777" w:rsidR="00811AAA" w:rsidRPr="00811AAA" w:rsidRDefault="00811AAA" w:rsidP="00811AAA">
            <w:pPr>
              <w:spacing w:after="0" w:line="240" w:lineRule="auto"/>
              <w:jc w:val="center"/>
              <w:rPr>
                <w:rFonts w:ascii="Arial" w:eastAsia="Times New Roman" w:hAnsi="Arial" w:cs="Arial"/>
                <w:kern w:val="0"/>
                <w:lang w:eastAsia="en-GB"/>
                <w14:ligatures w14:val="none"/>
              </w:rPr>
            </w:pPr>
            <w:r w:rsidRPr="00811AAA">
              <w:rPr>
                <w:rFonts w:ascii="Arial" w:eastAsia="Times New Roman" w:hAnsi="Arial" w:cs="Arial"/>
                <w:kern w:val="0"/>
                <w:lang w:eastAsia="en-GB"/>
                <w14:ligatures w14:val="none"/>
              </w:rPr>
              <w:t>£1,200</w:t>
            </w:r>
          </w:p>
        </w:tc>
        <w:tc>
          <w:tcPr>
            <w:tcW w:w="761" w:type="dxa"/>
            <w:tcBorders>
              <w:top w:val="nil"/>
              <w:left w:val="nil"/>
              <w:bottom w:val="single" w:sz="4" w:space="0" w:color="auto"/>
              <w:right w:val="single" w:sz="4" w:space="0" w:color="auto"/>
            </w:tcBorders>
            <w:shd w:val="clear" w:color="000000" w:fill="FCD5B4"/>
            <w:noWrap/>
            <w:vAlign w:val="center"/>
            <w:hideMark/>
          </w:tcPr>
          <w:p w14:paraId="163A125B" w14:textId="77777777" w:rsidR="00811AAA" w:rsidRPr="00811AAA" w:rsidRDefault="00811AAA" w:rsidP="00811AAA">
            <w:pPr>
              <w:spacing w:after="0" w:line="240" w:lineRule="auto"/>
              <w:jc w:val="center"/>
              <w:rPr>
                <w:rFonts w:ascii="Arial" w:eastAsia="Times New Roman" w:hAnsi="Arial" w:cs="Arial"/>
                <w:kern w:val="0"/>
                <w:lang w:eastAsia="en-GB"/>
                <w14:ligatures w14:val="none"/>
              </w:rPr>
            </w:pPr>
            <w:r w:rsidRPr="00811AAA">
              <w:rPr>
                <w:rFonts w:ascii="Arial" w:eastAsia="Times New Roman" w:hAnsi="Arial" w:cs="Arial"/>
                <w:kern w:val="0"/>
                <w:lang w:eastAsia="en-GB"/>
                <w14:ligatures w14:val="none"/>
              </w:rPr>
              <w:t>£1,200</w:t>
            </w:r>
          </w:p>
        </w:tc>
        <w:tc>
          <w:tcPr>
            <w:tcW w:w="761" w:type="dxa"/>
            <w:tcBorders>
              <w:top w:val="nil"/>
              <w:left w:val="nil"/>
              <w:bottom w:val="single" w:sz="4" w:space="0" w:color="auto"/>
              <w:right w:val="single" w:sz="4" w:space="0" w:color="auto"/>
            </w:tcBorders>
            <w:shd w:val="clear" w:color="000000" w:fill="FCD5B4"/>
            <w:noWrap/>
            <w:vAlign w:val="center"/>
            <w:hideMark/>
          </w:tcPr>
          <w:p w14:paraId="4CDEE8C7" w14:textId="77777777" w:rsidR="00811AAA" w:rsidRPr="00811AAA" w:rsidRDefault="00811AAA" w:rsidP="00811AAA">
            <w:pPr>
              <w:spacing w:after="0" w:line="240" w:lineRule="auto"/>
              <w:jc w:val="center"/>
              <w:rPr>
                <w:rFonts w:ascii="Arial" w:eastAsia="Times New Roman" w:hAnsi="Arial" w:cs="Arial"/>
                <w:kern w:val="0"/>
                <w:lang w:eastAsia="en-GB"/>
                <w14:ligatures w14:val="none"/>
              </w:rPr>
            </w:pPr>
            <w:r w:rsidRPr="00811AAA">
              <w:rPr>
                <w:rFonts w:ascii="Arial" w:eastAsia="Times New Roman" w:hAnsi="Arial" w:cs="Arial"/>
                <w:kern w:val="0"/>
                <w:lang w:eastAsia="en-GB"/>
                <w14:ligatures w14:val="none"/>
              </w:rPr>
              <w:t>£1,200</w:t>
            </w:r>
          </w:p>
        </w:tc>
        <w:tc>
          <w:tcPr>
            <w:tcW w:w="761" w:type="dxa"/>
            <w:tcBorders>
              <w:top w:val="nil"/>
              <w:left w:val="nil"/>
              <w:bottom w:val="single" w:sz="4" w:space="0" w:color="auto"/>
              <w:right w:val="single" w:sz="4" w:space="0" w:color="auto"/>
            </w:tcBorders>
            <w:shd w:val="clear" w:color="000000" w:fill="FCD5B4"/>
            <w:noWrap/>
            <w:vAlign w:val="center"/>
            <w:hideMark/>
          </w:tcPr>
          <w:p w14:paraId="1E94EB38" w14:textId="77777777" w:rsidR="00811AAA" w:rsidRPr="00811AAA" w:rsidRDefault="00811AAA" w:rsidP="00811AAA">
            <w:pPr>
              <w:spacing w:after="0" w:line="240" w:lineRule="auto"/>
              <w:jc w:val="center"/>
              <w:rPr>
                <w:rFonts w:ascii="Arial" w:eastAsia="Times New Roman" w:hAnsi="Arial" w:cs="Arial"/>
                <w:kern w:val="0"/>
                <w:lang w:eastAsia="en-GB"/>
                <w14:ligatures w14:val="none"/>
              </w:rPr>
            </w:pPr>
            <w:r w:rsidRPr="00811AAA">
              <w:rPr>
                <w:rFonts w:ascii="Arial" w:eastAsia="Times New Roman" w:hAnsi="Arial" w:cs="Arial"/>
                <w:kern w:val="0"/>
                <w:lang w:eastAsia="en-GB"/>
                <w14:ligatures w14:val="none"/>
              </w:rPr>
              <w:t>£1,200</w:t>
            </w:r>
          </w:p>
        </w:tc>
        <w:tc>
          <w:tcPr>
            <w:tcW w:w="761" w:type="dxa"/>
            <w:tcBorders>
              <w:top w:val="nil"/>
              <w:left w:val="nil"/>
              <w:bottom w:val="single" w:sz="4" w:space="0" w:color="auto"/>
              <w:right w:val="single" w:sz="4" w:space="0" w:color="auto"/>
            </w:tcBorders>
            <w:shd w:val="clear" w:color="000000" w:fill="FCD5B4"/>
            <w:noWrap/>
            <w:vAlign w:val="center"/>
            <w:hideMark/>
          </w:tcPr>
          <w:p w14:paraId="52107D6A" w14:textId="77777777" w:rsidR="00811AAA" w:rsidRPr="00811AAA" w:rsidRDefault="00811AAA" w:rsidP="00811AAA">
            <w:pPr>
              <w:spacing w:after="0" w:line="240" w:lineRule="auto"/>
              <w:jc w:val="center"/>
              <w:rPr>
                <w:rFonts w:ascii="Arial" w:eastAsia="Times New Roman" w:hAnsi="Arial" w:cs="Arial"/>
                <w:kern w:val="0"/>
                <w:lang w:eastAsia="en-GB"/>
                <w14:ligatures w14:val="none"/>
              </w:rPr>
            </w:pPr>
            <w:r w:rsidRPr="00811AAA">
              <w:rPr>
                <w:rFonts w:ascii="Arial" w:eastAsia="Times New Roman" w:hAnsi="Arial" w:cs="Arial"/>
                <w:kern w:val="0"/>
                <w:lang w:eastAsia="en-GB"/>
                <w14:ligatures w14:val="none"/>
              </w:rPr>
              <w:t>£1,200</w:t>
            </w:r>
          </w:p>
        </w:tc>
        <w:tc>
          <w:tcPr>
            <w:tcW w:w="761" w:type="dxa"/>
            <w:tcBorders>
              <w:top w:val="nil"/>
              <w:left w:val="nil"/>
              <w:bottom w:val="single" w:sz="4" w:space="0" w:color="auto"/>
              <w:right w:val="single" w:sz="4" w:space="0" w:color="auto"/>
            </w:tcBorders>
            <w:shd w:val="clear" w:color="000000" w:fill="FCD5B4"/>
            <w:noWrap/>
            <w:vAlign w:val="center"/>
            <w:hideMark/>
          </w:tcPr>
          <w:p w14:paraId="5DA81C94" w14:textId="77777777" w:rsidR="00811AAA" w:rsidRPr="00811AAA" w:rsidRDefault="00811AAA" w:rsidP="00811AAA">
            <w:pPr>
              <w:spacing w:after="0" w:line="240" w:lineRule="auto"/>
              <w:jc w:val="center"/>
              <w:rPr>
                <w:rFonts w:ascii="Arial" w:eastAsia="Times New Roman" w:hAnsi="Arial" w:cs="Arial"/>
                <w:kern w:val="0"/>
                <w:lang w:eastAsia="en-GB"/>
                <w14:ligatures w14:val="none"/>
              </w:rPr>
            </w:pPr>
            <w:r w:rsidRPr="00811AAA">
              <w:rPr>
                <w:rFonts w:ascii="Arial" w:eastAsia="Times New Roman" w:hAnsi="Arial" w:cs="Arial"/>
                <w:kern w:val="0"/>
                <w:lang w:eastAsia="en-GB"/>
                <w14:ligatures w14:val="none"/>
              </w:rPr>
              <w:t>£1,200</w:t>
            </w:r>
          </w:p>
        </w:tc>
        <w:tc>
          <w:tcPr>
            <w:tcW w:w="761" w:type="dxa"/>
            <w:tcBorders>
              <w:top w:val="nil"/>
              <w:left w:val="nil"/>
              <w:bottom w:val="single" w:sz="4" w:space="0" w:color="auto"/>
              <w:right w:val="single" w:sz="4" w:space="0" w:color="auto"/>
            </w:tcBorders>
            <w:shd w:val="clear" w:color="000000" w:fill="FCD5B4"/>
            <w:noWrap/>
            <w:vAlign w:val="center"/>
            <w:hideMark/>
          </w:tcPr>
          <w:p w14:paraId="155D4823" w14:textId="77777777" w:rsidR="00811AAA" w:rsidRPr="00811AAA" w:rsidRDefault="00811AAA" w:rsidP="00811AAA">
            <w:pPr>
              <w:spacing w:after="0" w:line="240" w:lineRule="auto"/>
              <w:jc w:val="center"/>
              <w:rPr>
                <w:rFonts w:ascii="Arial" w:eastAsia="Times New Roman" w:hAnsi="Arial" w:cs="Arial"/>
                <w:kern w:val="0"/>
                <w:lang w:eastAsia="en-GB"/>
                <w14:ligatures w14:val="none"/>
              </w:rPr>
            </w:pPr>
            <w:r w:rsidRPr="00811AAA">
              <w:rPr>
                <w:rFonts w:ascii="Arial" w:eastAsia="Times New Roman" w:hAnsi="Arial" w:cs="Arial"/>
                <w:kern w:val="0"/>
                <w:lang w:eastAsia="en-GB"/>
                <w14:ligatures w14:val="none"/>
              </w:rPr>
              <w:t>£1,200</w:t>
            </w:r>
          </w:p>
        </w:tc>
        <w:tc>
          <w:tcPr>
            <w:tcW w:w="761" w:type="dxa"/>
            <w:tcBorders>
              <w:top w:val="nil"/>
              <w:left w:val="nil"/>
              <w:bottom w:val="single" w:sz="4" w:space="0" w:color="auto"/>
              <w:right w:val="single" w:sz="4" w:space="0" w:color="auto"/>
            </w:tcBorders>
            <w:shd w:val="clear" w:color="000000" w:fill="FCD5B4"/>
            <w:noWrap/>
            <w:vAlign w:val="center"/>
            <w:hideMark/>
          </w:tcPr>
          <w:p w14:paraId="36A52F8C" w14:textId="77777777" w:rsidR="00811AAA" w:rsidRPr="00811AAA" w:rsidRDefault="00811AAA" w:rsidP="00811AAA">
            <w:pPr>
              <w:spacing w:after="0" w:line="240" w:lineRule="auto"/>
              <w:jc w:val="center"/>
              <w:rPr>
                <w:rFonts w:ascii="Arial" w:eastAsia="Times New Roman" w:hAnsi="Arial" w:cs="Arial"/>
                <w:kern w:val="0"/>
                <w:lang w:eastAsia="en-GB"/>
                <w14:ligatures w14:val="none"/>
              </w:rPr>
            </w:pPr>
            <w:r w:rsidRPr="00811AAA">
              <w:rPr>
                <w:rFonts w:ascii="Arial" w:eastAsia="Times New Roman" w:hAnsi="Arial" w:cs="Arial"/>
                <w:kern w:val="0"/>
                <w:lang w:eastAsia="en-GB"/>
                <w14:ligatures w14:val="none"/>
              </w:rPr>
              <w:t>£1,200</w:t>
            </w:r>
          </w:p>
        </w:tc>
        <w:tc>
          <w:tcPr>
            <w:tcW w:w="761" w:type="dxa"/>
            <w:tcBorders>
              <w:top w:val="nil"/>
              <w:left w:val="nil"/>
              <w:bottom w:val="single" w:sz="4" w:space="0" w:color="auto"/>
              <w:right w:val="single" w:sz="4" w:space="0" w:color="auto"/>
            </w:tcBorders>
            <w:shd w:val="clear" w:color="000000" w:fill="FCD5B4"/>
            <w:noWrap/>
            <w:vAlign w:val="center"/>
            <w:hideMark/>
          </w:tcPr>
          <w:p w14:paraId="7A1DD69D" w14:textId="77777777" w:rsidR="00811AAA" w:rsidRPr="00811AAA" w:rsidRDefault="00811AAA" w:rsidP="00811AAA">
            <w:pPr>
              <w:spacing w:after="0" w:line="240" w:lineRule="auto"/>
              <w:jc w:val="center"/>
              <w:rPr>
                <w:rFonts w:ascii="Arial" w:eastAsia="Times New Roman" w:hAnsi="Arial" w:cs="Arial"/>
                <w:kern w:val="0"/>
                <w:lang w:eastAsia="en-GB"/>
                <w14:ligatures w14:val="none"/>
              </w:rPr>
            </w:pPr>
            <w:r w:rsidRPr="00811AAA">
              <w:rPr>
                <w:rFonts w:ascii="Arial" w:eastAsia="Times New Roman" w:hAnsi="Arial" w:cs="Arial"/>
                <w:kern w:val="0"/>
                <w:lang w:eastAsia="en-GB"/>
                <w14:ligatures w14:val="none"/>
              </w:rPr>
              <w:t>£1,200</w:t>
            </w:r>
          </w:p>
        </w:tc>
        <w:tc>
          <w:tcPr>
            <w:tcW w:w="761" w:type="dxa"/>
            <w:tcBorders>
              <w:top w:val="nil"/>
              <w:left w:val="nil"/>
              <w:bottom w:val="single" w:sz="4" w:space="0" w:color="auto"/>
              <w:right w:val="single" w:sz="4" w:space="0" w:color="auto"/>
            </w:tcBorders>
            <w:shd w:val="clear" w:color="000000" w:fill="FCD5B4"/>
            <w:noWrap/>
            <w:vAlign w:val="center"/>
            <w:hideMark/>
          </w:tcPr>
          <w:p w14:paraId="65BF2D2F" w14:textId="77777777" w:rsidR="00811AAA" w:rsidRPr="00811AAA" w:rsidRDefault="00811AAA" w:rsidP="00811AAA">
            <w:pPr>
              <w:spacing w:after="0" w:line="240" w:lineRule="auto"/>
              <w:jc w:val="center"/>
              <w:rPr>
                <w:rFonts w:ascii="Arial" w:eastAsia="Times New Roman" w:hAnsi="Arial" w:cs="Arial"/>
                <w:kern w:val="0"/>
                <w:lang w:eastAsia="en-GB"/>
                <w14:ligatures w14:val="none"/>
              </w:rPr>
            </w:pPr>
            <w:r w:rsidRPr="00811AAA">
              <w:rPr>
                <w:rFonts w:ascii="Arial" w:eastAsia="Times New Roman" w:hAnsi="Arial" w:cs="Arial"/>
                <w:kern w:val="0"/>
                <w:lang w:eastAsia="en-GB"/>
                <w14:ligatures w14:val="none"/>
              </w:rPr>
              <w:t>£1,200</w:t>
            </w:r>
          </w:p>
        </w:tc>
        <w:tc>
          <w:tcPr>
            <w:tcW w:w="867" w:type="dxa"/>
            <w:gridSpan w:val="2"/>
            <w:tcBorders>
              <w:top w:val="nil"/>
              <w:left w:val="nil"/>
              <w:bottom w:val="single" w:sz="4" w:space="0" w:color="auto"/>
              <w:right w:val="single" w:sz="4" w:space="0" w:color="auto"/>
            </w:tcBorders>
            <w:shd w:val="clear" w:color="000000" w:fill="FCD5B4"/>
            <w:noWrap/>
            <w:vAlign w:val="center"/>
            <w:hideMark/>
          </w:tcPr>
          <w:p w14:paraId="7235507E" w14:textId="77777777" w:rsidR="00811AAA" w:rsidRPr="00811AAA" w:rsidRDefault="00811AAA" w:rsidP="00811AAA">
            <w:pPr>
              <w:spacing w:after="0" w:line="240" w:lineRule="auto"/>
              <w:jc w:val="center"/>
              <w:rPr>
                <w:rFonts w:ascii="Arial" w:eastAsia="Times New Roman" w:hAnsi="Arial" w:cs="Arial"/>
                <w:kern w:val="0"/>
                <w:lang w:eastAsia="en-GB"/>
                <w14:ligatures w14:val="none"/>
              </w:rPr>
            </w:pPr>
            <w:r w:rsidRPr="00811AAA">
              <w:rPr>
                <w:rFonts w:ascii="Arial" w:eastAsia="Times New Roman" w:hAnsi="Arial" w:cs="Arial"/>
                <w:kern w:val="0"/>
                <w:lang w:eastAsia="en-GB"/>
                <w14:ligatures w14:val="none"/>
              </w:rPr>
              <w:t>£0</w:t>
            </w:r>
          </w:p>
        </w:tc>
      </w:tr>
      <w:tr w:rsidR="00811AAA" w:rsidRPr="00811AAA" w14:paraId="3856CD25" w14:textId="77777777" w:rsidTr="00811AAA">
        <w:trPr>
          <w:gridAfter w:val="1"/>
          <w:wAfter w:w="13" w:type="dxa"/>
          <w:trHeight w:val="406"/>
        </w:trPr>
        <w:tc>
          <w:tcPr>
            <w:tcW w:w="235" w:type="dxa"/>
            <w:tcBorders>
              <w:top w:val="nil"/>
              <w:left w:val="nil"/>
              <w:bottom w:val="nil"/>
              <w:right w:val="nil"/>
            </w:tcBorders>
            <w:shd w:val="clear" w:color="000000" w:fill="FFFFFF"/>
            <w:noWrap/>
            <w:vAlign w:val="bottom"/>
            <w:hideMark/>
          </w:tcPr>
          <w:p w14:paraId="682480A2" w14:textId="77777777" w:rsidR="00811AAA" w:rsidRPr="00811AAA" w:rsidRDefault="00811AAA" w:rsidP="00811AAA">
            <w:pPr>
              <w:spacing w:after="0" w:line="240" w:lineRule="auto"/>
              <w:rPr>
                <w:rFonts w:ascii="Arial" w:eastAsia="Times New Roman" w:hAnsi="Arial" w:cs="Arial"/>
                <w:color w:val="000000"/>
                <w:kern w:val="0"/>
                <w:sz w:val="22"/>
                <w:szCs w:val="22"/>
                <w:lang w:eastAsia="en-GB"/>
                <w14:ligatures w14:val="none"/>
              </w:rPr>
            </w:pPr>
            <w:r w:rsidRPr="00811AAA">
              <w:rPr>
                <w:rFonts w:ascii="Arial" w:eastAsia="Times New Roman" w:hAnsi="Arial" w:cs="Arial"/>
                <w:color w:val="000000"/>
                <w:kern w:val="0"/>
                <w:sz w:val="22"/>
                <w:szCs w:val="22"/>
                <w:lang w:eastAsia="en-GB"/>
                <w14:ligatures w14:val="none"/>
              </w:rPr>
              <w:t> </w:t>
            </w:r>
          </w:p>
        </w:tc>
        <w:tc>
          <w:tcPr>
            <w:tcW w:w="1326" w:type="dxa"/>
            <w:tcBorders>
              <w:top w:val="nil"/>
              <w:left w:val="single" w:sz="4" w:space="0" w:color="auto"/>
              <w:bottom w:val="single" w:sz="4" w:space="0" w:color="auto"/>
              <w:right w:val="single" w:sz="4" w:space="0" w:color="auto"/>
            </w:tcBorders>
            <w:shd w:val="clear" w:color="000000" w:fill="FCD5B4"/>
            <w:vAlign w:val="center"/>
            <w:hideMark/>
          </w:tcPr>
          <w:p w14:paraId="5B67B333" w14:textId="77777777" w:rsidR="00811AAA" w:rsidRPr="00811AAA" w:rsidRDefault="00811AAA" w:rsidP="00811AAA">
            <w:pPr>
              <w:spacing w:after="0" w:line="240" w:lineRule="auto"/>
              <w:rPr>
                <w:rFonts w:ascii="Arial" w:eastAsia="Times New Roman" w:hAnsi="Arial" w:cs="Arial"/>
                <w:b/>
                <w:bCs/>
                <w:color w:val="000000"/>
                <w:kern w:val="0"/>
                <w:lang w:eastAsia="en-GB"/>
                <w14:ligatures w14:val="none"/>
              </w:rPr>
            </w:pPr>
            <w:r w:rsidRPr="00811AAA">
              <w:rPr>
                <w:rFonts w:ascii="Arial" w:eastAsia="Times New Roman" w:hAnsi="Arial" w:cs="Arial"/>
                <w:b/>
                <w:bCs/>
                <w:color w:val="000000"/>
                <w:kern w:val="0"/>
                <w:lang w:eastAsia="en-GB"/>
                <w14:ligatures w14:val="none"/>
              </w:rPr>
              <w:t>Staff wages £18~20 hr x 45 clients = ~£1700</w:t>
            </w:r>
          </w:p>
        </w:tc>
        <w:tc>
          <w:tcPr>
            <w:tcW w:w="1406" w:type="dxa"/>
            <w:tcBorders>
              <w:top w:val="nil"/>
              <w:left w:val="nil"/>
              <w:bottom w:val="single" w:sz="4" w:space="0" w:color="auto"/>
              <w:right w:val="single" w:sz="4" w:space="0" w:color="auto"/>
            </w:tcBorders>
            <w:shd w:val="clear" w:color="000000" w:fill="FCD5B4"/>
            <w:noWrap/>
            <w:vAlign w:val="center"/>
            <w:hideMark/>
          </w:tcPr>
          <w:p w14:paraId="34528F08" w14:textId="77777777" w:rsidR="00811AAA" w:rsidRPr="00811AAA" w:rsidRDefault="00811AAA" w:rsidP="00811AAA">
            <w:pPr>
              <w:spacing w:after="0" w:line="240" w:lineRule="auto"/>
              <w:rPr>
                <w:rFonts w:ascii="Arial" w:eastAsia="Times New Roman" w:hAnsi="Arial" w:cs="Arial"/>
                <w:color w:val="000000"/>
                <w:kern w:val="0"/>
                <w:sz w:val="22"/>
                <w:szCs w:val="22"/>
                <w:lang w:eastAsia="en-GB"/>
                <w14:ligatures w14:val="none"/>
              </w:rPr>
            </w:pPr>
            <w:r w:rsidRPr="00811AAA">
              <w:rPr>
                <w:rFonts w:ascii="Arial" w:eastAsia="Times New Roman" w:hAnsi="Arial" w:cs="Arial"/>
                <w:color w:val="000000"/>
                <w:kern w:val="0"/>
                <w:sz w:val="22"/>
                <w:szCs w:val="22"/>
                <w:lang w:eastAsia="en-GB"/>
                <w14:ligatures w14:val="none"/>
              </w:rPr>
              <w:t> </w:t>
            </w:r>
          </w:p>
        </w:tc>
        <w:tc>
          <w:tcPr>
            <w:tcW w:w="899" w:type="dxa"/>
            <w:tcBorders>
              <w:top w:val="nil"/>
              <w:left w:val="nil"/>
              <w:bottom w:val="single" w:sz="4" w:space="0" w:color="auto"/>
              <w:right w:val="single" w:sz="4" w:space="0" w:color="auto"/>
            </w:tcBorders>
            <w:shd w:val="clear" w:color="000000" w:fill="FCD5B4"/>
            <w:noWrap/>
            <w:vAlign w:val="center"/>
            <w:hideMark/>
          </w:tcPr>
          <w:p w14:paraId="5E460823" w14:textId="77777777" w:rsidR="00811AAA" w:rsidRPr="00811AAA" w:rsidRDefault="00811AAA" w:rsidP="00811AAA">
            <w:pPr>
              <w:spacing w:after="0" w:line="240" w:lineRule="auto"/>
              <w:jc w:val="center"/>
              <w:rPr>
                <w:rFonts w:ascii="Arial" w:eastAsia="Times New Roman" w:hAnsi="Arial" w:cs="Arial"/>
                <w:kern w:val="0"/>
                <w:sz w:val="22"/>
                <w:szCs w:val="22"/>
                <w:lang w:eastAsia="en-GB"/>
                <w14:ligatures w14:val="none"/>
              </w:rPr>
            </w:pPr>
            <w:r w:rsidRPr="00811AAA">
              <w:rPr>
                <w:rFonts w:ascii="Arial" w:eastAsia="Times New Roman" w:hAnsi="Arial" w:cs="Arial"/>
                <w:kern w:val="0"/>
                <w:sz w:val="22"/>
                <w:szCs w:val="22"/>
                <w:lang w:eastAsia="en-GB"/>
                <w14:ligatures w14:val="none"/>
              </w:rPr>
              <w:t> </w:t>
            </w:r>
          </w:p>
        </w:tc>
        <w:tc>
          <w:tcPr>
            <w:tcW w:w="761" w:type="dxa"/>
            <w:tcBorders>
              <w:top w:val="nil"/>
              <w:left w:val="nil"/>
              <w:bottom w:val="single" w:sz="4" w:space="0" w:color="auto"/>
              <w:right w:val="single" w:sz="4" w:space="0" w:color="auto"/>
            </w:tcBorders>
            <w:shd w:val="clear" w:color="000000" w:fill="FCD5B4"/>
            <w:noWrap/>
            <w:vAlign w:val="center"/>
            <w:hideMark/>
          </w:tcPr>
          <w:p w14:paraId="3FB30593" w14:textId="77777777" w:rsidR="00811AAA" w:rsidRPr="00811AAA" w:rsidRDefault="00811AAA" w:rsidP="00811AAA">
            <w:pPr>
              <w:spacing w:after="0" w:line="240" w:lineRule="auto"/>
              <w:jc w:val="center"/>
              <w:rPr>
                <w:rFonts w:ascii="Arial" w:eastAsia="Times New Roman" w:hAnsi="Arial" w:cs="Arial"/>
                <w:kern w:val="0"/>
                <w:lang w:eastAsia="en-GB"/>
                <w14:ligatures w14:val="none"/>
              </w:rPr>
            </w:pPr>
            <w:r w:rsidRPr="00811AAA">
              <w:rPr>
                <w:rFonts w:ascii="Arial" w:eastAsia="Times New Roman" w:hAnsi="Arial" w:cs="Arial"/>
                <w:kern w:val="0"/>
                <w:lang w:eastAsia="en-GB"/>
                <w14:ligatures w14:val="none"/>
              </w:rPr>
              <w:t>£1,700</w:t>
            </w:r>
          </w:p>
        </w:tc>
        <w:tc>
          <w:tcPr>
            <w:tcW w:w="761" w:type="dxa"/>
            <w:tcBorders>
              <w:top w:val="nil"/>
              <w:left w:val="nil"/>
              <w:bottom w:val="single" w:sz="4" w:space="0" w:color="auto"/>
              <w:right w:val="single" w:sz="4" w:space="0" w:color="auto"/>
            </w:tcBorders>
            <w:shd w:val="clear" w:color="000000" w:fill="FCD5B4"/>
            <w:noWrap/>
            <w:vAlign w:val="center"/>
            <w:hideMark/>
          </w:tcPr>
          <w:p w14:paraId="51E9B098" w14:textId="77777777" w:rsidR="00811AAA" w:rsidRPr="00811AAA" w:rsidRDefault="00811AAA" w:rsidP="00811AAA">
            <w:pPr>
              <w:spacing w:after="0" w:line="240" w:lineRule="auto"/>
              <w:jc w:val="center"/>
              <w:rPr>
                <w:rFonts w:ascii="Arial" w:eastAsia="Times New Roman" w:hAnsi="Arial" w:cs="Arial"/>
                <w:kern w:val="0"/>
                <w:lang w:eastAsia="en-GB"/>
                <w14:ligatures w14:val="none"/>
              </w:rPr>
            </w:pPr>
            <w:r w:rsidRPr="00811AAA">
              <w:rPr>
                <w:rFonts w:ascii="Arial" w:eastAsia="Times New Roman" w:hAnsi="Arial" w:cs="Arial"/>
                <w:kern w:val="0"/>
                <w:lang w:eastAsia="en-GB"/>
                <w14:ligatures w14:val="none"/>
              </w:rPr>
              <w:t>£1,700</w:t>
            </w:r>
          </w:p>
        </w:tc>
        <w:tc>
          <w:tcPr>
            <w:tcW w:w="761" w:type="dxa"/>
            <w:tcBorders>
              <w:top w:val="nil"/>
              <w:left w:val="nil"/>
              <w:bottom w:val="single" w:sz="4" w:space="0" w:color="auto"/>
              <w:right w:val="single" w:sz="4" w:space="0" w:color="auto"/>
            </w:tcBorders>
            <w:shd w:val="clear" w:color="000000" w:fill="FCD5B4"/>
            <w:noWrap/>
            <w:vAlign w:val="center"/>
            <w:hideMark/>
          </w:tcPr>
          <w:p w14:paraId="0D28890B" w14:textId="77777777" w:rsidR="00811AAA" w:rsidRPr="00811AAA" w:rsidRDefault="00811AAA" w:rsidP="00811AAA">
            <w:pPr>
              <w:spacing w:after="0" w:line="240" w:lineRule="auto"/>
              <w:jc w:val="center"/>
              <w:rPr>
                <w:rFonts w:ascii="Arial" w:eastAsia="Times New Roman" w:hAnsi="Arial" w:cs="Arial"/>
                <w:kern w:val="0"/>
                <w:lang w:eastAsia="en-GB"/>
                <w14:ligatures w14:val="none"/>
              </w:rPr>
            </w:pPr>
            <w:r w:rsidRPr="00811AAA">
              <w:rPr>
                <w:rFonts w:ascii="Arial" w:eastAsia="Times New Roman" w:hAnsi="Arial" w:cs="Arial"/>
                <w:kern w:val="0"/>
                <w:lang w:eastAsia="en-GB"/>
                <w14:ligatures w14:val="none"/>
              </w:rPr>
              <w:t>£1,700</w:t>
            </w:r>
          </w:p>
        </w:tc>
        <w:tc>
          <w:tcPr>
            <w:tcW w:w="761" w:type="dxa"/>
            <w:tcBorders>
              <w:top w:val="nil"/>
              <w:left w:val="nil"/>
              <w:bottom w:val="single" w:sz="4" w:space="0" w:color="auto"/>
              <w:right w:val="single" w:sz="4" w:space="0" w:color="auto"/>
            </w:tcBorders>
            <w:shd w:val="clear" w:color="000000" w:fill="FCD5B4"/>
            <w:noWrap/>
            <w:vAlign w:val="center"/>
            <w:hideMark/>
          </w:tcPr>
          <w:p w14:paraId="671E2BF5" w14:textId="77777777" w:rsidR="00811AAA" w:rsidRPr="00811AAA" w:rsidRDefault="00811AAA" w:rsidP="00811AAA">
            <w:pPr>
              <w:spacing w:after="0" w:line="240" w:lineRule="auto"/>
              <w:jc w:val="center"/>
              <w:rPr>
                <w:rFonts w:ascii="Arial" w:eastAsia="Times New Roman" w:hAnsi="Arial" w:cs="Arial"/>
                <w:kern w:val="0"/>
                <w:lang w:eastAsia="en-GB"/>
                <w14:ligatures w14:val="none"/>
              </w:rPr>
            </w:pPr>
            <w:r w:rsidRPr="00811AAA">
              <w:rPr>
                <w:rFonts w:ascii="Arial" w:eastAsia="Times New Roman" w:hAnsi="Arial" w:cs="Arial"/>
                <w:kern w:val="0"/>
                <w:lang w:eastAsia="en-GB"/>
                <w14:ligatures w14:val="none"/>
              </w:rPr>
              <w:t>£1,700</w:t>
            </w:r>
          </w:p>
        </w:tc>
        <w:tc>
          <w:tcPr>
            <w:tcW w:w="761" w:type="dxa"/>
            <w:tcBorders>
              <w:top w:val="nil"/>
              <w:left w:val="nil"/>
              <w:bottom w:val="single" w:sz="4" w:space="0" w:color="auto"/>
              <w:right w:val="single" w:sz="4" w:space="0" w:color="auto"/>
            </w:tcBorders>
            <w:shd w:val="clear" w:color="000000" w:fill="FCD5B4"/>
            <w:noWrap/>
            <w:vAlign w:val="center"/>
            <w:hideMark/>
          </w:tcPr>
          <w:p w14:paraId="0B89425B" w14:textId="77777777" w:rsidR="00811AAA" w:rsidRPr="00811AAA" w:rsidRDefault="00811AAA" w:rsidP="00811AAA">
            <w:pPr>
              <w:spacing w:after="0" w:line="240" w:lineRule="auto"/>
              <w:jc w:val="center"/>
              <w:rPr>
                <w:rFonts w:ascii="Arial" w:eastAsia="Times New Roman" w:hAnsi="Arial" w:cs="Arial"/>
                <w:kern w:val="0"/>
                <w:lang w:eastAsia="en-GB"/>
                <w14:ligatures w14:val="none"/>
              </w:rPr>
            </w:pPr>
            <w:r w:rsidRPr="00811AAA">
              <w:rPr>
                <w:rFonts w:ascii="Arial" w:eastAsia="Times New Roman" w:hAnsi="Arial" w:cs="Arial"/>
                <w:kern w:val="0"/>
                <w:lang w:eastAsia="en-GB"/>
                <w14:ligatures w14:val="none"/>
              </w:rPr>
              <w:t>£1,700</w:t>
            </w:r>
          </w:p>
        </w:tc>
        <w:tc>
          <w:tcPr>
            <w:tcW w:w="761" w:type="dxa"/>
            <w:tcBorders>
              <w:top w:val="nil"/>
              <w:left w:val="nil"/>
              <w:bottom w:val="single" w:sz="4" w:space="0" w:color="auto"/>
              <w:right w:val="single" w:sz="4" w:space="0" w:color="auto"/>
            </w:tcBorders>
            <w:shd w:val="clear" w:color="000000" w:fill="FCD5B4"/>
            <w:noWrap/>
            <w:vAlign w:val="center"/>
            <w:hideMark/>
          </w:tcPr>
          <w:p w14:paraId="2BC34333" w14:textId="77777777" w:rsidR="00811AAA" w:rsidRPr="00811AAA" w:rsidRDefault="00811AAA" w:rsidP="00811AAA">
            <w:pPr>
              <w:spacing w:after="0" w:line="240" w:lineRule="auto"/>
              <w:jc w:val="center"/>
              <w:rPr>
                <w:rFonts w:ascii="Arial" w:eastAsia="Times New Roman" w:hAnsi="Arial" w:cs="Arial"/>
                <w:kern w:val="0"/>
                <w:lang w:eastAsia="en-GB"/>
                <w14:ligatures w14:val="none"/>
              </w:rPr>
            </w:pPr>
            <w:r w:rsidRPr="00811AAA">
              <w:rPr>
                <w:rFonts w:ascii="Arial" w:eastAsia="Times New Roman" w:hAnsi="Arial" w:cs="Arial"/>
                <w:kern w:val="0"/>
                <w:lang w:eastAsia="en-GB"/>
                <w14:ligatures w14:val="none"/>
              </w:rPr>
              <w:t>£1,700</w:t>
            </w:r>
          </w:p>
        </w:tc>
        <w:tc>
          <w:tcPr>
            <w:tcW w:w="761" w:type="dxa"/>
            <w:tcBorders>
              <w:top w:val="nil"/>
              <w:left w:val="nil"/>
              <w:bottom w:val="single" w:sz="4" w:space="0" w:color="auto"/>
              <w:right w:val="single" w:sz="4" w:space="0" w:color="auto"/>
            </w:tcBorders>
            <w:shd w:val="clear" w:color="000000" w:fill="FCD5B4"/>
            <w:noWrap/>
            <w:vAlign w:val="center"/>
            <w:hideMark/>
          </w:tcPr>
          <w:p w14:paraId="7CF5C075" w14:textId="77777777" w:rsidR="00811AAA" w:rsidRPr="00811AAA" w:rsidRDefault="00811AAA" w:rsidP="00811AAA">
            <w:pPr>
              <w:spacing w:after="0" w:line="240" w:lineRule="auto"/>
              <w:jc w:val="center"/>
              <w:rPr>
                <w:rFonts w:ascii="Arial" w:eastAsia="Times New Roman" w:hAnsi="Arial" w:cs="Arial"/>
                <w:kern w:val="0"/>
                <w:lang w:eastAsia="en-GB"/>
                <w14:ligatures w14:val="none"/>
              </w:rPr>
            </w:pPr>
            <w:r w:rsidRPr="00811AAA">
              <w:rPr>
                <w:rFonts w:ascii="Arial" w:eastAsia="Times New Roman" w:hAnsi="Arial" w:cs="Arial"/>
                <w:kern w:val="0"/>
                <w:lang w:eastAsia="en-GB"/>
                <w14:ligatures w14:val="none"/>
              </w:rPr>
              <w:t>£1,700</w:t>
            </w:r>
          </w:p>
        </w:tc>
        <w:tc>
          <w:tcPr>
            <w:tcW w:w="761" w:type="dxa"/>
            <w:tcBorders>
              <w:top w:val="nil"/>
              <w:left w:val="nil"/>
              <w:bottom w:val="single" w:sz="4" w:space="0" w:color="auto"/>
              <w:right w:val="single" w:sz="4" w:space="0" w:color="auto"/>
            </w:tcBorders>
            <w:shd w:val="clear" w:color="000000" w:fill="FCD5B4"/>
            <w:noWrap/>
            <w:vAlign w:val="center"/>
            <w:hideMark/>
          </w:tcPr>
          <w:p w14:paraId="7AE54CE6" w14:textId="77777777" w:rsidR="00811AAA" w:rsidRPr="00811AAA" w:rsidRDefault="00811AAA" w:rsidP="00811AAA">
            <w:pPr>
              <w:spacing w:after="0" w:line="240" w:lineRule="auto"/>
              <w:jc w:val="center"/>
              <w:rPr>
                <w:rFonts w:ascii="Arial" w:eastAsia="Times New Roman" w:hAnsi="Arial" w:cs="Arial"/>
                <w:kern w:val="0"/>
                <w:lang w:eastAsia="en-GB"/>
                <w14:ligatures w14:val="none"/>
              </w:rPr>
            </w:pPr>
            <w:r w:rsidRPr="00811AAA">
              <w:rPr>
                <w:rFonts w:ascii="Arial" w:eastAsia="Times New Roman" w:hAnsi="Arial" w:cs="Arial"/>
                <w:kern w:val="0"/>
                <w:lang w:eastAsia="en-GB"/>
                <w14:ligatures w14:val="none"/>
              </w:rPr>
              <w:t>£1,700</w:t>
            </w:r>
          </w:p>
        </w:tc>
        <w:tc>
          <w:tcPr>
            <w:tcW w:w="761" w:type="dxa"/>
            <w:tcBorders>
              <w:top w:val="nil"/>
              <w:left w:val="nil"/>
              <w:bottom w:val="single" w:sz="4" w:space="0" w:color="auto"/>
              <w:right w:val="single" w:sz="4" w:space="0" w:color="auto"/>
            </w:tcBorders>
            <w:shd w:val="clear" w:color="000000" w:fill="FCD5B4"/>
            <w:noWrap/>
            <w:vAlign w:val="center"/>
            <w:hideMark/>
          </w:tcPr>
          <w:p w14:paraId="49C41242" w14:textId="77777777" w:rsidR="00811AAA" w:rsidRPr="00811AAA" w:rsidRDefault="00811AAA" w:rsidP="00811AAA">
            <w:pPr>
              <w:spacing w:after="0" w:line="240" w:lineRule="auto"/>
              <w:jc w:val="center"/>
              <w:rPr>
                <w:rFonts w:ascii="Arial" w:eastAsia="Times New Roman" w:hAnsi="Arial" w:cs="Arial"/>
                <w:kern w:val="0"/>
                <w:lang w:eastAsia="en-GB"/>
                <w14:ligatures w14:val="none"/>
              </w:rPr>
            </w:pPr>
            <w:r w:rsidRPr="00811AAA">
              <w:rPr>
                <w:rFonts w:ascii="Arial" w:eastAsia="Times New Roman" w:hAnsi="Arial" w:cs="Arial"/>
                <w:kern w:val="0"/>
                <w:lang w:eastAsia="en-GB"/>
                <w14:ligatures w14:val="none"/>
              </w:rPr>
              <w:t>£1,700</w:t>
            </w:r>
          </w:p>
        </w:tc>
        <w:tc>
          <w:tcPr>
            <w:tcW w:w="761" w:type="dxa"/>
            <w:tcBorders>
              <w:top w:val="nil"/>
              <w:left w:val="nil"/>
              <w:bottom w:val="single" w:sz="4" w:space="0" w:color="auto"/>
              <w:right w:val="single" w:sz="4" w:space="0" w:color="auto"/>
            </w:tcBorders>
            <w:shd w:val="clear" w:color="000000" w:fill="FCD5B4"/>
            <w:noWrap/>
            <w:vAlign w:val="center"/>
            <w:hideMark/>
          </w:tcPr>
          <w:p w14:paraId="01FD4DD0" w14:textId="77777777" w:rsidR="00811AAA" w:rsidRPr="00811AAA" w:rsidRDefault="00811AAA" w:rsidP="00811AAA">
            <w:pPr>
              <w:spacing w:after="0" w:line="240" w:lineRule="auto"/>
              <w:jc w:val="center"/>
              <w:rPr>
                <w:rFonts w:ascii="Arial" w:eastAsia="Times New Roman" w:hAnsi="Arial" w:cs="Arial"/>
                <w:kern w:val="0"/>
                <w:lang w:eastAsia="en-GB"/>
                <w14:ligatures w14:val="none"/>
              </w:rPr>
            </w:pPr>
            <w:r w:rsidRPr="00811AAA">
              <w:rPr>
                <w:rFonts w:ascii="Arial" w:eastAsia="Times New Roman" w:hAnsi="Arial" w:cs="Arial"/>
                <w:kern w:val="0"/>
                <w:lang w:eastAsia="en-GB"/>
                <w14:ligatures w14:val="none"/>
              </w:rPr>
              <w:t>£1,700</w:t>
            </w:r>
          </w:p>
        </w:tc>
        <w:tc>
          <w:tcPr>
            <w:tcW w:w="761" w:type="dxa"/>
            <w:tcBorders>
              <w:top w:val="nil"/>
              <w:left w:val="nil"/>
              <w:bottom w:val="single" w:sz="4" w:space="0" w:color="auto"/>
              <w:right w:val="single" w:sz="4" w:space="0" w:color="auto"/>
            </w:tcBorders>
            <w:shd w:val="clear" w:color="000000" w:fill="FCD5B4"/>
            <w:noWrap/>
            <w:vAlign w:val="center"/>
            <w:hideMark/>
          </w:tcPr>
          <w:p w14:paraId="6D9EE440" w14:textId="77777777" w:rsidR="00811AAA" w:rsidRPr="00811AAA" w:rsidRDefault="00811AAA" w:rsidP="00811AAA">
            <w:pPr>
              <w:spacing w:after="0" w:line="240" w:lineRule="auto"/>
              <w:jc w:val="center"/>
              <w:rPr>
                <w:rFonts w:ascii="Arial" w:eastAsia="Times New Roman" w:hAnsi="Arial" w:cs="Arial"/>
                <w:kern w:val="0"/>
                <w:lang w:eastAsia="en-GB"/>
                <w14:ligatures w14:val="none"/>
              </w:rPr>
            </w:pPr>
            <w:r w:rsidRPr="00811AAA">
              <w:rPr>
                <w:rFonts w:ascii="Arial" w:eastAsia="Times New Roman" w:hAnsi="Arial" w:cs="Arial"/>
                <w:kern w:val="0"/>
                <w:lang w:eastAsia="en-GB"/>
                <w14:ligatures w14:val="none"/>
              </w:rPr>
              <w:t>£1,700</w:t>
            </w:r>
          </w:p>
        </w:tc>
        <w:tc>
          <w:tcPr>
            <w:tcW w:w="761" w:type="dxa"/>
            <w:tcBorders>
              <w:top w:val="nil"/>
              <w:left w:val="nil"/>
              <w:bottom w:val="single" w:sz="4" w:space="0" w:color="auto"/>
              <w:right w:val="single" w:sz="4" w:space="0" w:color="auto"/>
            </w:tcBorders>
            <w:shd w:val="clear" w:color="000000" w:fill="FCD5B4"/>
            <w:noWrap/>
            <w:vAlign w:val="center"/>
            <w:hideMark/>
          </w:tcPr>
          <w:p w14:paraId="03A7543B" w14:textId="77777777" w:rsidR="00811AAA" w:rsidRPr="00811AAA" w:rsidRDefault="00811AAA" w:rsidP="00811AAA">
            <w:pPr>
              <w:spacing w:after="0" w:line="240" w:lineRule="auto"/>
              <w:jc w:val="center"/>
              <w:rPr>
                <w:rFonts w:ascii="Arial" w:eastAsia="Times New Roman" w:hAnsi="Arial" w:cs="Arial"/>
                <w:kern w:val="0"/>
                <w:lang w:eastAsia="en-GB"/>
                <w14:ligatures w14:val="none"/>
              </w:rPr>
            </w:pPr>
            <w:r w:rsidRPr="00811AAA">
              <w:rPr>
                <w:rFonts w:ascii="Arial" w:eastAsia="Times New Roman" w:hAnsi="Arial" w:cs="Arial"/>
                <w:kern w:val="0"/>
                <w:lang w:eastAsia="en-GB"/>
                <w14:ligatures w14:val="none"/>
              </w:rPr>
              <w:t>£1,700</w:t>
            </w:r>
          </w:p>
        </w:tc>
        <w:tc>
          <w:tcPr>
            <w:tcW w:w="867" w:type="dxa"/>
            <w:gridSpan w:val="2"/>
            <w:tcBorders>
              <w:top w:val="nil"/>
              <w:left w:val="nil"/>
              <w:bottom w:val="single" w:sz="4" w:space="0" w:color="auto"/>
              <w:right w:val="single" w:sz="4" w:space="0" w:color="auto"/>
            </w:tcBorders>
            <w:shd w:val="clear" w:color="000000" w:fill="FCD5B4"/>
            <w:noWrap/>
            <w:vAlign w:val="center"/>
            <w:hideMark/>
          </w:tcPr>
          <w:p w14:paraId="455711E8" w14:textId="77777777" w:rsidR="00811AAA" w:rsidRPr="00811AAA" w:rsidRDefault="00811AAA" w:rsidP="00811AAA">
            <w:pPr>
              <w:spacing w:after="0" w:line="240" w:lineRule="auto"/>
              <w:jc w:val="center"/>
              <w:rPr>
                <w:rFonts w:ascii="Arial" w:eastAsia="Times New Roman" w:hAnsi="Arial" w:cs="Arial"/>
                <w:kern w:val="0"/>
                <w:lang w:eastAsia="en-GB"/>
                <w14:ligatures w14:val="none"/>
              </w:rPr>
            </w:pPr>
            <w:r w:rsidRPr="00811AAA">
              <w:rPr>
                <w:rFonts w:ascii="Arial" w:eastAsia="Times New Roman" w:hAnsi="Arial" w:cs="Arial"/>
                <w:kern w:val="0"/>
                <w:lang w:eastAsia="en-GB"/>
                <w14:ligatures w14:val="none"/>
              </w:rPr>
              <w:t>£0</w:t>
            </w:r>
          </w:p>
        </w:tc>
      </w:tr>
      <w:tr w:rsidR="00811AAA" w:rsidRPr="00811AAA" w14:paraId="41BC2A11" w14:textId="77777777" w:rsidTr="00811AAA">
        <w:trPr>
          <w:gridAfter w:val="1"/>
          <w:wAfter w:w="13" w:type="dxa"/>
          <w:trHeight w:val="406"/>
        </w:trPr>
        <w:tc>
          <w:tcPr>
            <w:tcW w:w="235" w:type="dxa"/>
            <w:tcBorders>
              <w:top w:val="nil"/>
              <w:left w:val="nil"/>
              <w:bottom w:val="nil"/>
              <w:right w:val="nil"/>
            </w:tcBorders>
            <w:shd w:val="clear" w:color="000000" w:fill="FFFFFF"/>
            <w:noWrap/>
            <w:vAlign w:val="bottom"/>
            <w:hideMark/>
          </w:tcPr>
          <w:p w14:paraId="7508D270" w14:textId="77777777" w:rsidR="00811AAA" w:rsidRPr="00811AAA" w:rsidRDefault="00811AAA" w:rsidP="00811AAA">
            <w:pPr>
              <w:spacing w:after="0" w:line="240" w:lineRule="auto"/>
              <w:rPr>
                <w:rFonts w:ascii="Arial" w:eastAsia="Times New Roman" w:hAnsi="Arial" w:cs="Arial"/>
                <w:color w:val="000000"/>
                <w:kern w:val="0"/>
                <w:sz w:val="22"/>
                <w:szCs w:val="22"/>
                <w:lang w:eastAsia="en-GB"/>
                <w14:ligatures w14:val="none"/>
              </w:rPr>
            </w:pPr>
            <w:r w:rsidRPr="00811AAA">
              <w:rPr>
                <w:rFonts w:ascii="Arial" w:eastAsia="Times New Roman" w:hAnsi="Arial" w:cs="Arial"/>
                <w:color w:val="000000"/>
                <w:kern w:val="0"/>
                <w:sz w:val="22"/>
                <w:szCs w:val="22"/>
                <w:lang w:eastAsia="en-GB"/>
                <w14:ligatures w14:val="none"/>
              </w:rPr>
              <w:t> </w:t>
            </w:r>
          </w:p>
        </w:tc>
        <w:tc>
          <w:tcPr>
            <w:tcW w:w="1326" w:type="dxa"/>
            <w:tcBorders>
              <w:top w:val="nil"/>
              <w:left w:val="single" w:sz="4" w:space="0" w:color="auto"/>
              <w:bottom w:val="single" w:sz="4" w:space="0" w:color="auto"/>
              <w:right w:val="single" w:sz="4" w:space="0" w:color="auto"/>
            </w:tcBorders>
            <w:shd w:val="clear" w:color="000000" w:fill="FCD5B4"/>
            <w:noWrap/>
            <w:vAlign w:val="center"/>
            <w:hideMark/>
          </w:tcPr>
          <w:p w14:paraId="6E7E1642" w14:textId="77777777" w:rsidR="00811AAA" w:rsidRPr="00811AAA" w:rsidRDefault="00811AAA" w:rsidP="00811AAA">
            <w:pPr>
              <w:spacing w:after="0" w:line="240" w:lineRule="auto"/>
              <w:rPr>
                <w:rFonts w:ascii="Arial" w:eastAsia="Times New Roman" w:hAnsi="Arial" w:cs="Arial"/>
                <w:b/>
                <w:bCs/>
                <w:kern w:val="0"/>
                <w:lang w:eastAsia="en-GB"/>
                <w14:ligatures w14:val="none"/>
              </w:rPr>
            </w:pPr>
            <w:r w:rsidRPr="00811AAA">
              <w:rPr>
                <w:rFonts w:ascii="Arial" w:eastAsia="Times New Roman" w:hAnsi="Arial" w:cs="Arial"/>
                <w:b/>
                <w:bCs/>
                <w:kern w:val="0"/>
                <w:lang w:eastAsia="en-GB"/>
                <w14:ligatures w14:val="none"/>
              </w:rPr>
              <w:t>Any other</w:t>
            </w:r>
          </w:p>
        </w:tc>
        <w:tc>
          <w:tcPr>
            <w:tcW w:w="1406" w:type="dxa"/>
            <w:tcBorders>
              <w:top w:val="nil"/>
              <w:left w:val="nil"/>
              <w:bottom w:val="single" w:sz="4" w:space="0" w:color="auto"/>
              <w:right w:val="single" w:sz="4" w:space="0" w:color="auto"/>
            </w:tcBorders>
            <w:shd w:val="clear" w:color="000000" w:fill="FCD5B4"/>
            <w:noWrap/>
            <w:vAlign w:val="center"/>
            <w:hideMark/>
          </w:tcPr>
          <w:p w14:paraId="7628E0AD" w14:textId="77777777" w:rsidR="00811AAA" w:rsidRPr="00811AAA" w:rsidRDefault="00811AAA" w:rsidP="00811AAA">
            <w:pPr>
              <w:spacing w:after="0" w:line="240" w:lineRule="auto"/>
              <w:rPr>
                <w:rFonts w:ascii="Arial" w:eastAsia="Times New Roman" w:hAnsi="Arial" w:cs="Arial"/>
                <w:kern w:val="0"/>
                <w:sz w:val="22"/>
                <w:szCs w:val="22"/>
                <w:lang w:eastAsia="en-GB"/>
                <w14:ligatures w14:val="none"/>
              </w:rPr>
            </w:pPr>
            <w:r w:rsidRPr="00811AAA">
              <w:rPr>
                <w:rFonts w:ascii="Arial" w:eastAsia="Times New Roman" w:hAnsi="Arial" w:cs="Arial"/>
                <w:kern w:val="0"/>
                <w:sz w:val="22"/>
                <w:szCs w:val="22"/>
                <w:lang w:eastAsia="en-GB"/>
                <w14:ligatures w14:val="none"/>
              </w:rPr>
              <w:t> </w:t>
            </w:r>
          </w:p>
        </w:tc>
        <w:tc>
          <w:tcPr>
            <w:tcW w:w="899" w:type="dxa"/>
            <w:tcBorders>
              <w:top w:val="nil"/>
              <w:left w:val="nil"/>
              <w:bottom w:val="single" w:sz="4" w:space="0" w:color="auto"/>
              <w:right w:val="single" w:sz="4" w:space="0" w:color="auto"/>
            </w:tcBorders>
            <w:shd w:val="clear" w:color="000000" w:fill="FCD5B4"/>
            <w:noWrap/>
            <w:vAlign w:val="center"/>
            <w:hideMark/>
          </w:tcPr>
          <w:p w14:paraId="1940530C" w14:textId="77777777" w:rsidR="00811AAA" w:rsidRPr="00811AAA" w:rsidRDefault="00811AAA" w:rsidP="00811AAA">
            <w:pPr>
              <w:spacing w:after="0" w:line="240" w:lineRule="auto"/>
              <w:jc w:val="center"/>
              <w:rPr>
                <w:rFonts w:ascii="Arial" w:eastAsia="Times New Roman" w:hAnsi="Arial" w:cs="Arial"/>
                <w:kern w:val="0"/>
                <w:sz w:val="22"/>
                <w:szCs w:val="22"/>
                <w:lang w:eastAsia="en-GB"/>
                <w14:ligatures w14:val="none"/>
              </w:rPr>
            </w:pPr>
            <w:r w:rsidRPr="00811AAA">
              <w:rPr>
                <w:rFonts w:ascii="Arial" w:eastAsia="Times New Roman" w:hAnsi="Arial" w:cs="Arial"/>
                <w:kern w:val="0"/>
                <w:sz w:val="22"/>
                <w:szCs w:val="22"/>
                <w:lang w:eastAsia="en-GB"/>
                <w14:ligatures w14:val="none"/>
              </w:rPr>
              <w:t> </w:t>
            </w:r>
          </w:p>
        </w:tc>
        <w:tc>
          <w:tcPr>
            <w:tcW w:w="761" w:type="dxa"/>
            <w:tcBorders>
              <w:top w:val="nil"/>
              <w:left w:val="nil"/>
              <w:bottom w:val="single" w:sz="4" w:space="0" w:color="auto"/>
              <w:right w:val="single" w:sz="4" w:space="0" w:color="auto"/>
            </w:tcBorders>
            <w:shd w:val="clear" w:color="000000" w:fill="FCD5B4"/>
            <w:noWrap/>
            <w:vAlign w:val="center"/>
            <w:hideMark/>
          </w:tcPr>
          <w:p w14:paraId="53BEB31F" w14:textId="77777777" w:rsidR="00811AAA" w:rsidRPr="00811AAA" w:rsidRDefault="00811AAA" w:rsidP="00811AAA">
            <w:pPr>
              <w:spacing w:after="0" w:line="240" w:lineRule="auto"/>
              <w:jc w:val="center"/>
              <w:rPr>
                <w:rFonts w:ascii="Arial" w:eastAsia="Times New Roman" w:hAnsi="Arial" w:cs="Arial"/>
                <w:kern w:val="0"/>
                <w:lang w:eastAsia="en-GB"/>
                <w14:ligatures w14:val="none"/>
              </w:rPr>
            </w:pPr>
            <w:r w:rsidRPr="00811AAA">
              <w:rPr>
                <w:rFonts w:ascii="Arial" w:eastAsia="Times New Roman" w:hAnsi="Arial" w:cs="Arial"/>
                <w:kern w:val="0"/>
                <w:lang w:eastAsia="en-GB"/>
                <w14:ligatures w14:val="none"/>
              </w:rPr>
              <w:t>£50</w:t>
            </w:r>
          </w:p>
        </w:tc>
        <w:tc>
          <w:tcPr>
            <w:tcW w:w="761" w:type="dxa"/>
            <w:tcBorders>
              <w:top w:val="nil"/>
              <w:left w:val="nil"/>
              <w:bottom w:val="single" w:sz="4" w:space="0" w:color="auto"/>
              <w:right w:val="single" w:sz="4" w:space="0" w:color="auto"/>
            </w:tcBorders>
            <w:shd w:val="clear" w:color="000000" w:fill="FCD5B4"/>
            <w:noWrap/>
            <w:vAlign w:val="center"/>
            <w:hideMark/>
          </w:tcPr>
          <w:p w14:paraId="55EA9C34" w14:textId="77777777" w:rsidR="00811AAA" w:rsidRPr="00811AAA" w:rsidRDefault="00811AAA" w:rsidP="00811AAA">
            <w:pPr>
              <w:spacing w:after="0" w:line="240" w:lineRule="auto"/>
              <w:jc w:val="center"/>
              <w:rPr>
                <w:rFonts w:ascii="Arial" w:eastAsia="Times New Roman" w:hAnsi="Arial" w:cs="Arial"/>
                <w:kern w:val="0"/>
                <w:lang w:eastAsia="en-GB"/>
                <w14:ligatures w14:val="none"/>
              </w:rPr>
            </w:pPr>
            <w:r w:rsidRPr="00811AAA">
              <w:rPr>
                <w:rFonts w:ascii="Arial" w:eastAsia="Times New Roman" w:hAnsi="Arial" w:cs="Arial"/>
                <w:kern w:val="0"/>
                <w:lang w:eastAsia="en-GB"/>
                <w14:ligatures w14:val="none"/>
              </w:rPr>
              <w:t>£50</w:t>
            </w:r>
          </w:p>
        </w:tc>
        <w:tc>
          <w:tcPr>
            <w:tcW w:w="761" w:type="dxa"/>
            <w:tcBorders>
              <w:top w:val="nil"/>
              <w:left w:val="nil"/>
              <w:bottom w:val="single" w:sz="4" w:space="0" w:color="auto"/>
              <w:right w:val="single" w:sz="4" w:space="0" w:color="auto"/>
            </w:tcBorders>
            <w:shd w:val="clear" w:color="000000" w:fill="FCD5B4"/>
            <w:noWrap/>
            <w:vAlign w:val="center"/>
            <w:hideMark/>
          </w:tcPr>
          <w:p w14:paraId="24775EF8" w14:textId="77777777" w:rsidR="00811AAA" w:rsidRPr="00811AAA" w:rsidRDefault="00811AAA" w:rsidP="00811AAA">
            <w:pPr>
              <w:spacing w:after="0" w:line="240" w:lineRule="auto"/>
              <w:jc w:val="center"/>
              <w:rPr>
                <w:rFonts w:ascii="Arial" w:eastAsia="Times New Roman" w:hAnsi="Arial" w:cs="Arial"/>
                <w:kern w:val="0"/>
                <w:lang w:eastAsia="en-GB"/>
                <w14:ligatures w14:val="none"/>
              </w:rPr>
            </w:pPr>
            <w:r w:rsidRPr="00811AAA">
              <w:rPr>
                <w:rFonts w:ascii="Arial" w:eastAsia="Times New Roman" w:hAnsi="Arial" w:cs="Arial"/>
                <w:kern w:val="0"/>
                <w:lang w:eastAsia="en-GB"/>
                <w14:ligatures w14:val="none"/>
              </w:rPr>
              <w:t>£50</w:t>
            </w:r>
          </w:p>
        </w:tc>
        <w:tc>
          <w:tcPr>
            <w:tcW w:w="761" w:type="dxa"/>
            <w:tcBorders>
              <w:top w:val="nil"/>
              <w:left w:val="nil"/>
              <w:bottom w:val="single" w:sz="4" w:space="0" w:color="auto"/>
              <w:right w:val="single" w:sz="4" w:space="0" w:color="auto"/>
            </w:tcBorders>
            <w:shd w:val="clear" w:color="000000" w:fill="FCD5B4"/>
            <w:noWrap/>
            <w:vAlign w:val="center"/>
            <w:hideMark/>
          </w:tcPr>
          <w:p w14:paraId="12830F09" w14:textId="77777777" w:rsidR="00811AAA" w:rsidRPr="00811AAA" w:rsidRDefault="00811AAA" w:rsidP="00811AAA">
            <w:pPr>
              <w:spacing w:after="0" w:line="240" w:lineRule="auto"/>
              <w:jc w:val="center"/>
              <w:rPr>
                <w:rFonts w:ascii="Arial" w:eastAsia="Times New Roman" w:hAnsi="Arial" w:cs="Arial"/>
                <w:kern w:val="0"/>
                <w:lang w:eastAsia="en-GB"/>
                <w14:ligatures w14:val="none"/>
              </w:rPr>
            </w:pPr>
            <w:r w:rsidRPr="00811AAA">
              <w:rPr>
                <w:rFonts w:ascii="Arial" w:eastAsia="Times New Roman" w:hAnsi="Arial" w:cs="Arial"/>
                <w:kern w:val="0"/>
                <w:lang w:eastAsia="en-GB"/>
                <w14:ligatures w14:val="none"/>
              </w:rPr>
              <w:t>£50</w:t>
            </w:r>
          </w:p>
        </w:tc>
        <w:tc>
          <w:tcPr>
            <w:tcW w:w="761" w:type="dxa"/>
            <w:tcBorders>
              <w:top w:val="nil"/>
              <w:left w:val="nil"/>
              <w:bottom w:val="single" w:sz="4" w:space="0" w:color="auto"/>
              <w:right w:val="single" w:sz="4" w:space="0" w:color="auto"/>
            </w:tcBorders>
            <w:shd w:val="clear" w:color="000000" w:fill="FCD5B4"/>
            <w:noWrap/>
            <w:vAlign w:val="center"/>
            <w:hideMark/>
          </w:tcPr>
          <w:p w14:paraId="48E495EC" w14:textId="77777777" w:rsidR="00811AAA" w:rsidRPr="00811AAA" w:rsidRDefault="00811AAA" w:rsidP="00811AAA">
            <w:pPr>
              <w:spacing w:after="0" w:line="240" w:lineRule="auto"/>
              <w:jc w:val="center"/>
              <w:rPr>
                <w:rFonts w:ascii="Arial" w:eastAsia="Times New Roman" w:hAnsi="Arial" w:cs="Arial"/>
                <w:kern w:val="0"/>
                <w:lang w:eastAsia="en-GB"/>
                <w14:ligatures w14:val="none"/>
              </w:rPr>
            </w:pPr>
            <w:r w:rsidRPr="00811AAA">
              <w:rPr>
                <w:rFonts w:ascii="Arial" w:eastAsia="Times New Roman" w:hAnsi="Arial" w:cs="Arial"/>
                <w:kern w:val="0"/>
                <w:lang w:eastAsia="en-GB"/>
                <w14:ligatures w14:val="none"/>
              </w:rPr>
              <w:t>£50</w:t>
            </w:r>
          </w:p>
        </w:tc>
        <w:tc>
          <w:tcPr>
            <w:tcW w:w="761" w:type="dxa"/>
            <w:tcBorders>
              <w:top w:val="nil"/>
              <w:left w:val="nil"/>
              <w:bottom w:val="single" w:sz="4" w:space="0" w:color="auto"/>
              <w:right w:val="single" w:sz="4" w:space="0" w:color="auto"/>
            </w:tcBorders>
            <w:shd w:val="clear" w:color="000000" w:fill="FCD5B4"/>
            <w:noWrap/>
            <w:vAlign w:val="center"/>
            <w:hideMark/>
          </w:tcPr>
          <w:p w14:paraId="04586DC8" w14:textId="77777777" w:rsidR="00811AAA" w:rsidRPr="00811AAA" w:rsidRDefault="00811AAA" w:rsidP="00811AAA">
            <w:pPr>
              <w:spacing w:after="0" w:line="240" w:lineRule="auto"/>
              <w:jc w:val="center"/>
              <w:rPr>
                <w:rFonts w:ascii="Arial" w:eastAsia="Times New Roman" w:hAnsi="Arial" w:cs="Arial"/>
                <w:kern w:val="0"/>
                <w:lang w:eastAsia="en-GB"/>
                <w14:ligatures w14:val="none"/>
              </w:rPr>
            </w:pPr>
            <w:r w:rsidRPr="00811AAA">
              <w:rPr>
                <w:rFonts w:ascii="Arial" w:eastAsia="Times New Roman" w:hAnsi="Arial" w:cs="Arial"/>
                <w:kern w:val="0"/>
                <w:lang w:eastAsia="en-GB"/>
                <w14:ligatures w14:val="none"/>
              </w:rPr>
              <w:t>£50</w:t>
            </w:r>
          </w:p>
        </w:tc>
        <w:tc>
          <w:tcPr>
            <w:tcW w:w="761" w:type="dxa"/>
            <w:tcBorders>
              <w:top w:val="nil"/>
              <w:left w:val="nil"/>
              <w:bottom w:val="single" w:sz="4" w:space="0" w:color="auto"/>
              <w:right w:val="single" w:sz="4" w:space="0" w:color="auto"/>
            </w:tcBorders>
            <w:shd w:val="clear" w:color="000000" w:fill="FCD5B4"/>
            <w:noWrap/>
            <w:vAlign w:val="center"/>
            <w:hideMark/>
          </w:tcPr>
          <w:p w14:paraId="4F784C79" w14:textId="77777777" w:rsidR="00811AAA" w:rsidRPr="00811AAA" w:rsidRDefault="00811AAA" w:rsidP="00811AAA">
            <w:pPr>
              <w:spacing w:after="0" w:line="240" w:lineRule="auto"/>
              <w:jc w:val="center"/>
              <w:rPr>
                <w:rFonts w:ascii="Arial" w:eastAsia="Times New Roman" w:hAnsi="Arial" w:cs="Arial"/>
                <w:kern w:val="0"/>
                <w:lang w:eastAsia="en-GB"/>
                <w14:ligatures w14:val="none"/>
              </w:rPr>
            </w:pPr>
            <w:r w:rsidRPr="00811AAA">
              <w:rPr>
                <w:rFonts w:ascii="Arial" w:eastAsia="Times New Roman" w:hAnsi="Arial" w:cs="Arial"/>
                <w:kern w:val="0"/>
                <w:lang w:eastAsia="en-GB"/>
                <w14:ligatures w14:val="none"/>
              </w:rPr>
              <w:t>£50</w:t>
            </w:r>
          </w:p>
        </w:tc>
        <w:tc>
          <w:tcPr>
            <w:tcW w:w="761" w:type="dxa"/>
            <w:tcBorders>
              <w:top w:val="nil"/>
              <w:left w:val="nil"/>
              <w:bottom w:val="single" w:sz="4" w:space="0" w:color="auto"/>
              <w:right w:val="single" w:sz="4" w:space="0" w:color="auto"/>
            </w:tcBorders>
            <w:shd w:val="clear" w:color="000000" w:fill="FCD5B4"/>
            <w:noWrap/>
            <w:vAlign w:val="center"/>
            <w:hideMark/>
          </w:tcPr>
          <w:p w14:paraId="551AAE59" w14:textId="77777777" w:rsidR="00811AAA" w:rsidRPr="00811AAA" w:rsidRDefault="00811AAA" w:rsidP="00811AAA">
            <w:pPr>
              <w:spacing w:after="0" w:line="240" w:lineRule="auto"/>
              <w:jc w:val="center"/>
              <w:rPr>
                <w:rFonts w:ascii="Arial" w:eastAsia="Times New Roman" w:hAnsi="Arial" w:cs="Arial"/>
                <w:kern w:val="0"/>
                <w:lang w:eastAsia="en-GB"/>
                <w14:ligatures w14:val="none"/>
              </w:rPr>
            </w:pPr>
            <w:r w:rsidRPr="00811AAA">
              <w:rPr>
                <w:rFonts w:ascii="Arial" w:eastAsia="Times New Roman" w:hAnsi="Arial" w:cs="Arial"/>
                <w:kern w:val="0"/>
                <w:lang w:eastAsia="en-GB"/>
                <w14:ligatures w14:val="none"/>
              </w:rPr>
              <w:t>£50</w:t>
            </w:r>
          </w:p>
        </w:tc>
        <w:tc>
          <w:tcPr>
            <w:tcW w:w="761" w:type="dxa"/>
            <w:tcBorders>
              <w:top w:val="nil"/>
              <w:left w:val="nil"/>
              <w:bottom w:val="single" w:sz="4" w:space="0" w:color="auto"/>
              <w:right w:val="single" w:sz="4" w:space="0" w:color="auto"/>
            </w:tcBorders>
            <w:shd w:val="clear" w:color="000000" w:fill="FCD5B4"/>
            <w:noWrap/>
            <w:vAlign w:val="center"/>
            <w:hideMark/>
          </w:tcPr>
          <w:p w14:paraId="7B9F77DA" w14:textId="77777777" w:rsidR="00811AAA" w:rsidRPr="00811AAA" w:rsidRDefault="00811AAA" w:rsidP="00811AAA">
            <w:pPr>
              <w:spacing w:after="0" w:line="240" w:lineRule="auto"/>
              <w:jc w:val="center"/>
              <w:rPr>
                <w:rFonts w:ascii="Arial" w:eastAsia="Times New Roman" w:hAnsi="Arial" w:cs="Arial"/>
                <w:kern w:val="0"/>
                <w:lang w:eastAsia="en-GB"/>
                <w14:ligatures w14:val="none"/>
              </w:rPr>
            </w:pPr>
            <w:r w:rsidRPr="00811AAA">
              <w:rPr>
                <w:rFonts w:ascii="Arial" w:eastAsia="Times New Roman" w:hAnsi="Arial" w:cs="Arial"/>
                <w:kern w:val="0"/>
                <w:lang w:eastAsia="en-GB"/>
                <w14:ligatures w14:val="none"/>
              </w:rPr>
              <w:t>£50</w:t>
            </w:r>
          </w:p>
        </w:tc>
        <w:tc>
          <w:tcPr>
            <w:tcW w:w="761" w:type="dxa"/>
            <w:tcBorders>
              <w:top w:val="nil"/>
              <w:left w:val="nil"/>
              <w:bottom w:val="single" w:sz="4" w:space="0" w:color="auto"/>
              <w:right w:val="single" w:sz="4" w:space="0" w:color="auto"/>
            </w:tcBorders>
            <w:shd w:val="clear" w:color="000000" w:fill="FCD5B4"/>
            <w:noWrap/>
            <w:vAlign w:val="center"/>
            <w:hideMark/>
          </w:tcPr>
          <w:p w14:paraId="2FC5D923" w14:textId="77777777" w:rsidR="00811AAA" w:rsidRPr="00811AAA" w:rsidRDefault="00811AAA" w:rsidP="00811AAA">
            <w:pPr>
              <w:spacing w:after="0" w:line="240" w:lineRule="auto"/>
              <w:jc w:val="center"/>
              <w:rPr>
                <w:rFonts w:ascii="Arial" w:eastAsia="Times New Roman" w:hAnsi="Arial" w:cs="Arial"/>
                <w:kern w:val="0"/>
                <w:lang w:eastAsia="en-GB"/>
                <w14:ligatures w14:val="none"/>
              </w:rPr>
            </w:pPr>
            <w:r w:rsidRPr="00811AAA">
              <w:rPr>
                <w:rFonts w:ascii="Arial" w:eastAsia="Times New Roman" w:hAnsi="Arial" w:cs="Arial"/>
                <w:kern w:val="0"/>
                <w:lang w:eastAsia="en-GB"/>
                <w14:ligatures w14:val="none"/>
              </w:rPr>
              <w:t>£50</w:t>
            </w:r>
          </w:p>
        </w:tc>
        <w:tc>
          <w:tcPr>
            <w:tcW w:w="761" w:type="dxa"/>
            <w:tcBorders>
              <w:top w:val="nil"/>
              <w:left w:val="nil"/>
              <w:bottom w:val="single" w:sz="4" w:space="0" w:color="auto"/>
              <w:right w:val="single" w:sz="4" w:space="0" w:color="auto"/>
            </w:tcBorders>
            <w:shd w:val="clear" w:color="000000" w:fill="FCD5B4"/>
            <w:noWrap/>
            <w:vAlign w:val="center"/>
            <w:hideMark/>
          </w:tcPr>
          <w:p w14:paraId="5427DFC4" w14:textId="77777777" w:rsidR="00811AAA" w:rsidRPr="00811AAA" w:rsidRDefault="00811AAA" w:rsidP="00811AAA">
            <w:pPr>
              <w:spacing w:after="0" w:line="240" w:lineRule="auto"/>
              <w:jc w:val="center"/>
              <w:rPr>
                <w:rFonts w:ascii="Arial" w:eastAsia="Times New Roman" w:hAnsi="Arial" w:cs="Arial"/>
                <w:kern w:val="0"/>
                <w:lang w:eastAsia="en-GB"/>
                <w14:ligatures w14:val="none"/>
              </w:rPr>
            </w:pPr>
            <w:r w:rsidRPr="00811AAA">
              <w:rPr>
                <w:rFonts w:ascii="Arial" w:eastAsia="Times New Roman" w:hAnsi="Arial" w:cs="Arial"/>
                <w:kern w:val="0"/>
                <w:lang w:eastAsia="en-GB"/>
                <w14:ligatures w14:val="none"/>
              </w:rPr>
              <w:t>£50</w:t>
            </w:r>
          </w:p>
        </w:tc>
        <w:tc>
          <w:tcPr>
            <w:tcW w:w="761" w:type="dxa"/>
            <w:tcBorders>
              <w:top w:val="nil"/>
              <w:left w:val="nil"/>
              <w:bottom w:val="single" w:sz="4" w:space="0" w:color="auto"/>
              <w:right w:val="single" w:sz="4" w:space="0" w:color="auto"/>
            </w:tcBorders>
            <w:shd w:val="clear" w:color="000000" w:fill="FCD5B4"/>
            <w:noWrap/>
            <w:vAlign w:val="center"/>
            <w:hideMark/>
          </w:tcPr>
          <w:p w14:paraId="18C04A0E" w14:textId="77777777" w:rsidR="00811AAA" w:rsidRPr="00811AAA" w:rsidRDefault="00811AAA" w:rsidP="00811AAA">
            <w:pPr>
              <w:spacing w:after="0" w:line="240" w:lineRule="auto"/>
              <w:jc w:val="center"/>
              <w:rPr>
                <w:rFonts w:ascii="Arial" w:eastAsia="Times New Roman" w:hAnsi="Arial" w:cs="Arial"/>
                <w:kern w:val="0"/>
                <w:lang w:eastAsia="en-GB"/>
                <w14:ligatures w14:val="none"/>
              </w:rPr>
            </w:pPr>
            <w:r w:rsidRPr="00811AAA">
              <w:rPr>
                <w:rFonts w:ascii="Arial" w:eastAsia="Times New Roman" w:hAnsi="Arial" w:cs="Arial"/>
                <w:kern w:val="0"/>
                <w:lang w:eastAsia="en-GB"/>
                <w14:ligatures w14:val="none"/>
              </w:rPr>
              <w:t>£50</w:t>
            </w:r>
          </w:p>
        </w:tc>
        <w:tc>
          <w:tcPr>
            <w:tcW w:w="867" w:type="dxa"/>
            <w:gridSpan w:val="2"/>
            <w:tcBorders>
              <w:top w:val="nil"/>
              <w:left w:val="nil"/>
              <w:bottom w:val="single" w:sz="4" w:space="0" w:color="auto"/>
              <w:right w:val="single" w:sz="4" w:space="0" w:color="auto"/>
            </w:tcBorders>
            <w:shd w:val="clear" w:color="000000" w:fill="D8E4BC"/>
            <w:noWrap/>
            <w:vAlign w:val="center"/>
            <w:hideMark/>
          </w:tcPr>
          <w:p w14:paraId="23E5CB7C" w14:textId="77777777" w:rsidR="00811AAA" w:rsidRPr="00811AAA" w:rsidRDefault="00811AAA" w:rsidP="00811AAA">
            <w:pPr>
              <w:spacing w:after="0" w:line="240" w:lineRule="auto"/>
              <w:jc w:val="center"/>
              <w:rPr>
                <w:rFonts w:ascii="Arial" w:eastAsia="Times New Roman" w:hAnsi="Arial" w:cs="Arial"/>
                <w:kern w:val="0"/>
                <w:lang w:eastAsia="en-GB"/>
                <w14:ligatures w14:val="none"/>
              </w:rPr>
            </w:pPr>
            <w:r w:rsidRPr="00811AAA">
              <w:rPr>
                <w:rFonts w:ascii="Arial" w:eastAsia="Times New Roman" w:hAnsi="Arial" w:cs="Arial"/>
                <w:kern w:val="0"/>
                <w:lang w:eastAsia="en-GB"/>
                <w14:ligatures w14:val="none"/>
              </w:rPr>
              <w:t>£600</w:t>
            </w:r>
          </w:p>
        </w:tc>
      </w:tr>
      <w:tr w:rsidR="00811AAA" w:rsidRPr="00811AAA" w14:paraId="4BCB19AB" w14:textId="77777777" w:rsidTr="00811AAA">
        <w:trPr>
          <w:gridAfter w:val="1"/>
          <w:wAfter w:w="12" w:type="dxa"/>
          <w:trHeight w:val="491"/>
        </w:trPr>
        <w:tc>
          <w:tcPr>
            <w:tcW w:w="235" w:type="dxa"/>
            <w:tcBorders>
              <w:top w:val="nil"/>
              <w:left w:val="nil"/>
              <w:bottom w:val="nil"/>
              <w:right w:val="nil"/>
            </w:tcBorders>
            <w:shd w:val="clear" w:color="000000" w:fill="FFFFFF"/>
            <w:noWrap/>
            <w:vAlign w:val="center"/>
            <w:hideMark/>
          </w:tcPr>
          <w:p w14:paraId="6AA695BB" w14:textId="77777777" w:rsidR="00811AAA" w:rsidRPr="00811AAA" w:rsidRDefault="00811AAA" w:rsidP="00811AAA">
            <w:pPr>
              <w:spacing w:after="0" w:line="240" w:lineRule="auto"/>
              <w:rPr>
                <w:rFonts w:ascii="Arial" w:eastAsia="Times New Roman" w:hAnsi="Arial" w:cs="Arial"/>
                <w:color w:val="000000"/>
                <w:kern w:val="0"/>
                <w:sz w:val="22"/>
                <w:szCs w:val="22"/>
                <w:lang w:eastAsia="en-GB"/>
                <w14:ligatures w14:val="none"/>
              </w:rPr>
            </w:pPr>
            <w:r w:rsidRPr="00811AAA">
              <w:rPr>
                <w:rFonts w:ascii="Arial" w:eastAsia="Times New Roman" w:hAnsi="Arial" w:cs="Arial"/>
                <w:color w:val="000000"/>
                <w:kern w:val="0"/>
                <w:sz w:val="22"/>
                <w:szCs w:val="22"/>
                <w:lang w:eastAsia="en-GB"/>
                <w14:ligatures w14:val="none"/>
              </w:rPr>
              <w:t> </w:t>
            </w:r>
          </w:p>
        </w:tc>
        <w:tc>
          <w:tcPr>
            <w:tcW w:w="2733" w:type="dxa"/>
            <w:gridSpan w:val="2"/>
            <w:tcBorders>
              <w:top w:val="nil"/>
              <w:left w:val="single" w:sz="8" w:space="0" w:color="808080"/>
              <w:bottom w:val="single" w:sz="8" w:space="0" w:color="808080"/>
              <w:right w:val="single" w:sz="4" w:space="0" w:color="595959"/>
            </w:tcBorders>
            <w:shd w:val="clear" w:color="000000" w:fill="BFBFBF"/>
            <w:noWrap/>
            <w:vAlign w:val="center"/>
            <w:hideMark/>
          </w:tcPr>
          <w:p w14:paraId="13CB12AF" w14:textId="77777777" w:rsidR="00811AAA" w:rsidRPr="00811AAA" w:rsidRDefault="00811AAA" w:rsidP="00811AAA">
            <w:pPr>
              <w:spacing w:after="0" w:line="240" w:lineRule="auto"/>
              <w:jc w:val="right"/>
              <w:rPr>
                <w:rFonts w:ascii="Arial" w:eastAsia="Times New Roman" w:hAnsi="Arial" w:cs="Arial"/>
                <w:b/>
                <w:bCs/>
                <w:kern w:val="0"/>
                <w:sz w:val="22"/>
                <w:szCs w:val="22"/>
                <w:lang w:eastAsia="en-GB"/>
                <w14:ligatures w14:val="none"/>
              </w:rPr>
            </w:pPr>
            <w:r w:rsidRPr="00811AAA">
              <w:rPr>
                <w:rFonts w:ascii="Arial" w:eastAsia="Times New Roman" w:hAnsi="Arial" w:cs="Arial"/>
                <w:b/>
                <w:bCs/>
                <w:kern w:val="0"/>
                <w:sz w:val="22"/>
                <w:szCs w:val="22"/>
                <w:lang w:eastAsia="en-GB"/>
                <w14:ligatures w14:val="none"/>
              </w:rPr>
              <w:t>Total cash out-flows (B)</w:t>
            </w:r>
          </w:p>
        </w:tc>
        <w:tc>
          <w:tcPr>
            <w:tcW w:w="899" w:type="dxa"/>
            <w:tcBorders>
              <w:top w:val="nil"/>
              <w:left w:val="nil"/>
              <w:bottom w:val="single" w:sz="8" w:space="0" w:color="808080"/>
              <w:right w:val="single" w:sz="4" w:space="0" w:color="595959"/>
            </w:tcBorders>
            <w:shd w:val="clear" w:color="000000" w:fill="D8E4BC"/>
            <w:noWrap/>
            <w:vAlign w:val="center"/>
            <w:hideMark/>
          </w:tcPr>
          <w:p w14:paraId="70987EB1" w14:textId="77777777" w:rsidR="00811AAA" w:rsidRPr="00811AAA" w:rsidRDefault="00811AAA" w:rsidP="00811AAA">
            <w:pPr>
              <w:spacing w:after="0" w:line="240" w:lineRule="auto"/>
              <w:jc w:val="center"/>
              <w:rPr>
                <w:rFonts w:ascii="Arial" w:eastAsia="Times New Roman" w:hAnsi="Arial" w:cs="Arial"/>
                <w:b/>
                <w:bCs/>
                <w:color w:val="000000"/>
                <w:kern w:val="0"/>
                <w:sz w:val="22"/>
                <w:szCs w:val="22"/>
                <w:lang w:eastAsia="en-GB"/>
                <w14:ligatures w14:val="none"/>
              </w:rPr>
            </w:pPr>
            <w:r w:rsidRPr="00811AAA">
              <w:rPr>
                <w:rFonts w:ascii="Arial" w:eastAsia="Times New Roman" w:hAnsi="Arial" w:cs="Arial"/>
                <w:b/>
                <w:bCs/>
                <w:color w:val="000000"/>
                <w:kern w:val="0"/>
                <w:sz w:val="22"/>
                <w:szCs w:val="22"/>
                <w:lang w:eastAsia="en-GB"/>
                <w14:ligatures w14:val="none"/>
              </w:rPr>
              <w:t> </w:t>
            </w:r>
          </w:p>
        </w:tc>
        <w:tc>
          <w:tcPr>
            <w:tcW w:w="761" w:type="dxa"/>
            <w:tcBorders>
              <w:top w:val="nil"/>
              <w:left w:val="nil"/>
              <w:bottom w:val="single" w:sz="8" w:space="0" w:color="808080"/>
              <w:right w:val="single" w:sz="4" w:space="0" w:color="595959"/>
            </w:tcBorders>
            <w:shd w:val="clear" w:color="000000" w:fill="D8E4BC"/>
            <w:noWrap/>
            <w:vAlign w:val="center"/>
            <w:hideMark/>
          </w:tcPr>
          <w:p w14:paraId="25413235" w14:textId="77777777" w:rsidR="00811AAA" w:rsidRPr="00811AAA" w:rsidRDefault="00811AAA" w:rsidP="00811AAA">
            <w:pPr>
              <w:spacing w:after="0" w:line="240" w:lineRule="auto"/>
              <w:jc w:val="center"/>
              <w:rPr>
                <w:rFonts w:ascii="Arial" w:eastAsia="Times New Roman" w:hAnsi="Arial" w:cs="Arial"/>
                <w:b/>
                <w:bCs/>
                <w:color w:val="000000"/>
                <w:kern w:val="0"/>
                <w:lang w:eastAsia="en-GB"/>
                <w14:ligatures w14:val="none"/>
              </w:rPr>
            </w:pPr>
            <w:r w:rsidRPr="00811AAA">
              <w:rPr>
                <w:rFonts w:ascii="Arial" w:eastAsia="Times New Roman" w:hAnsi="Arial" w:cs="Arial"/>
                <w:b/>
                <w:bCs/>
                <w:color w:val="000000"/>
                <w:kern w:val="0"/>
                <w:lang w:eastAsia="en-GB"/>
                <w14:ligatures w14:val="none"/>
              </w:rPr>
              <w:t>£7,029</w:t>
            </w:r>
          </w:p>
        </w:tc>
        <w:tc>
          <w:tcPr>
            <w:tcW w:w="761" w:type="dxa"/>
            <w:tcBorders>
              <w:top w:val="nil"/>
              <w:left w:val="nil"/>
              <w:bottom w:val="single" w:sz="8" w:space="0" w:color="808080"/>
              <w:right w:val="single" w:sz="4" w:space="0" w:color="595959"/>
            </w:tcBorders>
            <w:shd w:val="clear" w:color="000000" w:fill="D8E4BC"/>
            <w:noWrap/>
            <w:vAlign w:val="center"/>
            <w:hideMark/>
          </w:tcPr>
          <w:p w14:paraId="512FCFEE" w14:textId="77777777" w:rsidR="00811AAA" w:rsidRPr="00811AAA" w:rsidRDefault="00811AAA" w:rsidP="00811AAA">
            <w:pPr>
              <w:spacing w:after="0" w:line="240" w:lineRule="auto"/>
              <w:jc w:val="center"/>
              <w:rPr>
                <w:rFonts w:ascii="Arial" w:eastAsia="Times New Roman" w:hAnsi="Arial" w:cs="Arial"/>
                <w:b/>
                <w:bCs/>
                <w:color w:val="000000"/>
                <w:kern w:val="0"/>
                <w:lang w:eastAsia="en-GB"/>
                <w14:ligatures w14:val="none"/>
              </w:rPr>
            </w:pPr>
            <w:r w:rsidRPr="00811AAA">
              <w:rPr>
                <w:rFonts w:ascii="Arial" w:eastAsia="Times New Roman" w:hAnsi="Arial" w:cs="Arial"/>
                <w:b/>
                <w:bCs/>
                <w:color w:val="000000"/>
                <w:kern w:val="0"/>
                <w:lang w:eastAsia="en-GB"/>
                <w14:ligatures w14:val="none"/>
              </w:rPr>
              <w:t>£7,029</w:t>
            </w:r>
          </w:p>
        </w:tc>
        <w:tc>
          <w:tcPr>
            <w:tcW w:w="761" w:type="dxa"/>
            <w:tcBorders>
              <w:top w:val="nil"/>
              <w:left w:val="nil"/>
              <w:bottom w:val="single" w:sz="8" w:space="0" w:color="808080"/>
              <w:right w:val="single" w:sz="4" w:space="0" w:color="595959"/>
            </w:tcBorders>
            <w:shd w:val="clear" w:color="000000" w:fill="D8E4BC"/>
            <w:noWrap/>
            <w:vAlign w:val="center"/>
            <w:hideMark/>
          </w:tcPr>
          <w:p w14:paraId="3248AB8A" w14:textId="77777777" w:rsidR="00811AAA" w:rsidRPr="00811AAA" w:rsidRDefault="00811AAA" w:rsidP="00811AAA">
            <w:pPr>
              <w:spacing w:after="0" w:line="240" w:lineRule="auto"/>
              <w:jc w:val="center"/>
              <w:rPr>
                <w:rFonts w:ascii="Arial" w:eastAsia="Times New Roman" w:hAnsi="Arial" w:cs="Arial"/>
                <w:b/>
                <w:bCs/>
                <w:color w:val="000000"/>
                <w:kern w:val="0"/>
                <w:lang w:eastAsia="en-GB"/>
                <w14:ligatures w14:val="none"/>
              </w:rPr>
            </w:pPr>
            <w:r w:rsidRPr="00811AAA">
              <w:rPr>
                <w:rFonts w:ascii="Arial" w:eastAsia="Times New Roman" w:hAnsi="Arial" w:cs="Arial"/>
                <w:b/>
                <w:bCs/>
                <w:color w:val="000000"/>
                <w:kern w:val="0"/>
                <w:lang w:eastAsia="en-GB"/>
                <w14:ligatures w14:val="none"/>
              </w:rPr>
              <w:t>£6,229</w:t>
            </w:r>
          </w:p>
        </w:tc>
        <w:tc>
          <w:tcPr>
            <w:tcW w:w="761" w:type="dxa"/>
            <w:tcBorders>
              <w:top w:val="nil"/>
              <w:left w:val="nil"/>
              <w:bottom w:val="single" w:sz="8" w:space="0" w:color="808080"/>
              <w:right w:val="single" w:sz="4" w:space="0" w:color="595959"/>
            </w:tcBorders>
            <w:shd w:val="clear" w:color="000000" w:fill="D8E4BC"/>
            <w:noWrap/>
            <w:vAlign w:val="center"/>
            <w:hideMark/>
          </w:tcPr>
          <w:p w14:paraId="28E98AF3" w14:textId="77777777" w:rsidR="00811AAA" w:rsidRPr="00811AAA" w:rsidRDefault="00811AAA" w:rsidP="00811AAA">
            <w:pPr>
              <w:spacing w:after="0" w:line="240" w:lineRule="auto"/>
              <w:jc w:val="center"/>
              <w:rPr>
                <w:rFonts w:ascii="Arial" w:eastAsia="Times New Roman" w:hAnsi="Arial" w:cs="Arial"/>
                <w:b/>
                <w:bCs/>
                <w:color w:val="000000"/>
                <w:kern w:val="0"/>
                <w:lang w:eastAsia="en-GB"/>
                <w14:ligatures w14:val="none"/>
              </w:rPr>
            </w:pPr>
            <w:r w:rsidRPr="00811AAA">
              <w:rPr>
                <w:rFonts w:ascii="Arial" w:eastAsia="Times New Roman" w:hAnsi="Arial" w:cs="Arial"/>
                <w:b/>
                <w:bCs/>
                <w:color w:val="000000"/>
                <w:kern w:val="0"/>
                <w:lang w:eastAsia="en-GB"/>
                <w14:ligatures w14:val="none"/>
              </w:rPr>
              <w:t>£6,029</w:t>
            </w:r>
          </w:p>
        </w:tc>
        <w:tc>
          <w:tcPr>
            <w:tcW w:w="761" w:type="dxa"/>
            <w:tcBorders>
              <w:top w:val="nil"/>
              <w:left w:val="nil"/>
              <w:bottom w:val="single" w:sz="8" w:space="0" w:color="808080"/>
              <w:right w:val="single" w:sz="4" w:space="0" w:color="595959"/>
            </w:tcBorders>
            <w:shd w:val="clear" w:color="000000" w:fill="D8E4BC"/>
            <w:noWrap/>
            <w:vAlign w:val="center"/>
            <w:hideMark/>
          </w:tcPr>
          <w:p w14:paraId="22846080" w14:textId="77777777" w:rsidR="00811AAA" w:rsidRPr="00811AAA" w:rsidRDefault="00811AAA" w:rsidP="00811AAA">
            <w:pPr>
              <w:spacing w:after="0" w:line="240" w:lineRule="auto"/>
              <w:jc w:val="center"/>
              <w:rPr>
                <w:rFonts w:ascii="Arial" w:eastAsia="Times New Roman" w:hAnsi="Arial" w:cs="Arial"/>
                <w:b/>
                <w:bCs/>
                <w:color w:val="000000"/>
                <w:kern w:val="0"/>
                <w:lang w:eastAsia="en-GB"/>
                <w14:ligatures w14:val="none"/>
              </w:rPr>
            </w:pPr>
            <w:r w:rsidRPr="00811AAA">
              <w:rPr>
                <w:rFonts w:ascii="Arial" w:eastAsia="Times New Roman" w:hAnsi="Arial" w:cs="Arial"/>
                <w:b/>
                <w:bCs/>
                <w:color w:val="000000"/>
                <w:kern w:val="0"/>
                <w:lang w:eastAsia="en-GB"/>
                <w14:ligatures w14:val="none"/>
              </w:rPr>
              <w:t>£4,629</w:t>
            </w:r>
          </w:p>
        </w:tc>
        <w:tc>
          <w:tcPr>
            <w:tcW w:w="761" w:type="dxa"/>
            <w:tcBorders>
              <w:top w:val="nil"/>
              <w:left w:val="nil"/>
              <w:bottom w:val="single" w:sz="8" w:space="0" w:color="808080"/>
              <w:right w:val="single" w:sz="4" w:space="0" w:color="808080"/>
            </w:tcBorders>
            <w:shd w:val="clear" w:color="000000" w:fill="D8E4BC"/>
            <w:noWrap/>
            <w:vAlign w:val="center"/>
            <w:hideMark/>
          </w:tcPr>
          <w:p w14:paraId="4B76C845" w14:textId="77777777" w:rsidR="00811AAA" w:rsidRPr="00811AAA" w:rsidRDefault="00811AAA" w:rsidP="00811AAA">
            <w:pPr>
              <w:spacing w:after="0" w:line="240" w:lineRule="auto"/>
              <w:jc w:val="center"/>
              <w:rPr>
                <w:rFonts w:ascii="Arial" w:eastAsia="Times New Roman" w:hAnsi="Arial" w:cs="Arial"/>
                <w:b/>
                <w:bCs/>
                <w:color w:val="000000"/>
                <w:kern w:val="0"/>
                <w:lang w:eastAsia="en-GB"/>
                <w14:ligatures w14:val="none"/>
              </w:rPr>
            </w:pPr>
            <w:r w:rsidRPr="00811AAA">
              <w:rPr>
                <w:rFonts w:ascii="Arial" w:eastAsia="Times New Roman" w:hAnsi="Arial" w:cs="Arial"/>
                <w:b/>
                <w:bCs/>
                <w:color w:val="000000"/>
                <w:kern w:val="0"/>
                <w:lang w:eastAsia="en-GB"/>
                <w14:ligatures w14:val="none"/>
              </w:rPr>
              <w:t>£4,629</w:t>
            </w:r>
          </w:p>
        </w:tc>
        <w:tc>
          <w:tcPr>
            <w:tcW w:w="761" w:type="dxa"/>
            <w:tcBorders>
              <w:top w:val="nil"/>
              <w:left w:val="nil"/>
              <w:bottom w:val="single" w:sz="8" w:space="0" w:color="808080"/>
              <w:right w:val="single" w:sz="4" w:space="0" w:color="808080"/>
            </w:tcBorders>
            <w:shd w:val="clear" w:color="000000" w:fill="D8E4BC"/>
            <w:noWrap/>
            <w:vAlign w:val="center"/>
            <w:hideMark/>
          </w:tcPr>
          <w:p w14:paraId="26EDDAA1" w14:textId="77777777" w:rsidR="00811AAA" w:rsidRPr="00811AAA" w:rsidRDefault="00811AAA" w:rsidP="00811AAA">
            <w:pPr>
              <w:spacing w:after="0" w:line="240" w:lineRule="auto"/>
              <w:jc w:val="center"/>
              <w:rPr>
                <w:rFonts w:ascii="Arial" w:eastAsia="Times New Roman" w:hAnsi="Arial" w:cs="Arial"/>
                <w:b/>
                <w:bCs/>
                <w:color w:val="000000"/>
                <w:kern w:val="0"/>
                <w:lang w:eastAsia="en-GB"/>
                <w14:ligatures w14:val="none"/>
              </w:rPr>
            </w:pPr>
            <w:r w:rsidRPr="00811AAA">
              <w:rPr>
                <w:rFonts w:ascii="Arial" w:eastAsia="Times New Roman" w:hAnsi="Arial" w:cs="Arial"/>
                <w:b/>
                <w:bCs/>
                <w:color w:val="000000"/>
                <w:kern w:val="0"/>
                <w:lang w:eastAsia="en-GB"/>
                <w14:ligatures w14:val="none"/>
              </w:rPr>
              <w:t>£4,629</w:t>
            </w:r>
          </w:p>
        </w:tc>
        <w:tc>
          <w:tcPr>
            <w:tcW w:w="761" w:type="dxa"/>
            <w:tcBorders>
              <w:top w:val="nil"/>
              <w:left w:val="nil"/>
              <w:bottom w:val="single" w:sz="8" w:space="0" w:color="808080"/>
              <w:right w:val="single" w:sz="4" w:space="0" w:color="808080"/>
            </w:tcBorders>
            <w:shd w:val="clear" w:color="000000" w:fill="D8E4BC"/>
            <w:noWrap/>
            <w:vAlign w:val="center"/>
            <w:hideMark/>
          </w:tcPr>
          <w:p w14:paraId="0DE92AFB" w14:textId="77777777" w:rsidR="00811AAA" w:rsidRPr="00811AAA" w:rsidRDefault="00811AAA" w:rsidP="00811AAA">
            <w:pPr>
              <w:spacing w:after="0" w:line="240" w:lineRule="auto"/>
              <w:jc w:val="center"/>
              <w:rPr>
                <w:rFonts w:ascii="Arial" w:eastAsia="Times New Roman" w:hAnsi="Arial" w:cs="Arial"/>
                <w:b/>
                <w:bCs/>
                <w:color w:val="000000"/>
                <w:kern w:val="0"/>
                <w:lang w:eastAsia="en-GB"/>
                <w14:ligatures w14:val="none"/>
              </w:rPr>
            </w:pPr>
            <w:r w:rsidRPr="00811AAA">
              <w:rPr>
                <w:rFonts w:ascii="Arial" w:eastAsia="Times New Roman" w:hAnsi="Arial" w:cs="Arial"/>
                <w:b/>
                <w:bCs/>
                <w:color w:val="000000"/>
                <w:kern w:val="0"/>
                <w:lang w:eastAsia="en-GB"/>
                <w14:ligatures w14:val="none"/>
              </w:rPr>
              <w:t>£4,629</w:t>
            </w:r>
          </w:p>
        </w:tc>
        <w:tc>
          <w:tcPr>
            <w:tcW w:w="761" w:type="dxa"/>
            <w:tcBorders>
              <w:top w:val="nil"/>
              <w:left w:val="nil"/>
              <w:bottom w:val="single" w:sz="8" w:space="0" w:color="808080"/>
              <w:right w:val="single" w:sz="4" w:space="0" w:color="808080"/>
            </w:tcBorders>
            <w:shd w:val="clear" w:color="000000" w:fill="D8E4BC"/>
            <w:noWrap/>
            <w:vAlign w:val="center"/>
            <w:hideMark/>
          </w:tcPr>
          <w:p w14:paraId="4522A684" w14:textId="77777777" w:rsidR="00811AAA" w:rsidRPr="00811AAA" w:rsidRDefault="00811AAA" w:rsidP="00811AAA">
            <w:pPr>
              <w:spacing w:after="0" w:line="240" w:lineRule="auto"/>
              <w:jc w:val="center"/>
              <w:rPr>
                <w:rFonts w:ascii="Arial" w:eastAsia="Times New Roman" w:hAnsi="Arial" w:cs="Arial"/>
                <w:b/>
                <w:bCs/>
                <w:color w:val="000000"/>
                <w:kern w:val="0"/>
                <w:lang w:eastAsia="en-GB"/>
                <w14:ligatures w14:val="none"/>
              </w:rPr>
            </w:pPr>
            <w:r w:rsidRPr="00811AAA">
              <w:rPr>
                <w:rFonts w:ascii="Arial" w:eastAsia="Times New Roman" w:hAnsi="Arial" w:cs="Arial"/>
                <w:b/>
                <w:bCs/>
                <w:color w:val="000000"/>
                <w:kern w:val="0"/>
                <w:lang w:eastAsia="en-GB"/>
                <w14:ligatures w14:val="none"/>
              </w:rPr>
              <w:t>£4,629</w:t>
            </w:r>
          </w:p>
        </w:tc>
        <w:tc>
          <w:tcPr>
            <w:tcW w:w="761" w:type="dxa"/>
            <w:tcBorders>
              <w:top w:val="nil"/>
              <w:left w:val="nil"/>
              <w:bottom w:val="single" w:sz="8" w:space="0" w:color="808080"/>
              <w:right w:val="single" w:sz="4" w:space="0" w:color="808080"/>
            </w:tcBorders>
            <w:shd w:val="clear" w:color="000000" w:fill="D8E4BC"/>
            <w:noWrap/>
            <w:vAlign w:val="center"/>
            <w:hideMark/>
          </w:tcPr>
          <w:p w14:paraId="5D5AECCB" w14:textId="77777777" w:rsidR="00811AAA" w:rsidRPr="00811AAA" w:rsidRDefault="00811AAA" w:rsidP="00811AAA">
            <w:pPr>
              <w:spacing w:after="0" w:line="240" w:lineRule="auto"/>
              <w:jc w:val="center"/>
              <w:rPr>
                <w:rFonts w:ascii="Arial" w:eastAsia="Times New Roman" w:hAnsi="Arial" w:cs="Arial"/>
                <w:b/>
                <w:bCs/>
                <w:color w:val="000000"/>
                <w:kern w:val="0"/>
                <w:lang w:eastAsia="en-GB"/>
                <w14:ligatures w14:val="none"/>
              </w:rPr>
            </w:pPr>
            <w:r w:rsidRPr="00811AAA">
              <w:rPr>
                <w:rFonts w:ascii="Arial" w:eastAsia="Times New Roman" w:hAnsi="Arial" w:cs="Arial"/>
                <w:b/>
                <w:bCs/>
                <w:color w:val="000000"/>
                <w:kern w:val="0"/>
                <w:lang w:eastAsia="en-GB"/>
                <w14:ligatures w14:val="none"/>
              </w:rPr>
              <w:t>£4,629</w:t>
            </w:r>
          </w:p>
        </w:tc>
        <w:tc>
          <w:tcPr>
            <w:tcW w:w="761" w:type="dxa"/>
            <w:tcBorders>
              <w:top w:val="nil"/>
              <w:left w:val="nil"/>
              <w:bottom w:val="single" w:sz="8" w:space="0" w:color="808080"/>
              <w:right w:val="single" w:sz="4" w:space="0" w:color="808080"/>
            </w:tcBorders>
            <w:shd w:val="clear" w:color="000000" w:fill="D8E4BC"/>
            <w:noWrap/>
            <w:vAlign w:val="center"/>
            <w:hideMark/>
          </w:tcPr>
          <w:p w14:paraId="043B1598" w14:textId="77777777" w:rsidR="00811AAA" w:rsidRPr="00811AAA" w:rsidRDefault="00811AAA" w:rsidP="00811AAA">
            <w:pPr>
              <w:spacing w:after="0" w:line="240" w:lineRule="auto"/>
              <w:jc w:val="center"/>
              <w:rPr>
                <w:rFonts w:ascii="Arial" w:eastAsia="Times New Roman" w:hAnsi="Arial" w:cs="Arial"/>
                <w:b/>
                <w:bCs/>
                <w:color w:val="000000"/>
                <w:kern w:val="0"/>
                <w:lang w:eastAsia="en-GB"/>
                <w14:ligatures w14:val="none"/>
              </w:rPr>
            </w:pPr>
            <w:r w:rsidRPr="00811AAA">
              <w:rPr>
                <w:rFonts w:ascii="Arial" w:eastAsia="Times New Roman" w:hAnsi="Arial" w:cs="Arial"/>
                <w:b/>
                <w:bCs/>
                <w:color w:val="000000"/>
                <w:kern w:val="0"/>
                <w:lang w:eastAsia="en-GB"/>
                <w14:ligatures w14:val="none"/>
              </w:rPr>
              <w:t>£4,629</w:t>
            </w:r>
          </w:p>
        </w:tc>
        <w:tc>
          <w:tcPr>
            <w:tcW w:w="761" w:type="dxa"/>
            <w:tcBorders>
              <w:top w:val="nil"/>
              <w:left w:val="nil"/>
              <w:bottom w:val="single" w:sz="8" w:space="0" w:color="808080"/>
              <w:right w:val="single" w:sz="4" w:space="0" w:color="808080"/>
            </w:tcBorders>
            <w:shd w:val="clear" w:color="000000" w:fill="D8E4BC"/>
            <w:noWrap/>
            <w:vAlign w:val="center"/>
            <w:hideMark/>
          </w:tcPr>
          <w:p w14:paraId="69B826A2" w14:textId="77777777" w:rsidR="00811AAA" w:rsidRPr="00811AAA" w:rsidRDefault="00811AAA" w:rsidP="00811AAA">
            <w:pPr>
              <w:spacing w:after="0" w:line="240" w:lineRule="auto"/>
              <w:jc w:val="center"/>
              <w:rPr>
                <w:rFonts w:ascii="Arial" w:eastAsia="Times New Roman" w:hAnsi="Arial" w:cs="Arial"/>
                <w:b/>
                <w:bCs/>
                <w:color w:val="000000"/>
                <w:kern w:val="0"/>
                <w:lang w:eastAsia="en-GB"/>
                <w14:ligatures w14:val="none"/>
              </w:rPr>
            </w:pPr>
            <w:r w:rsidRPr="00811AAA">
              <w:rPr>
                <w:rFonts w:ascii="Arial" w:eastAsia="Times New Roman" w:hAnsi="Arial" w:cs="Arial"/>
                <w:b/>
                <w:bCs/>
                <w:color w:val="000000"/>
                <w:kern w:val="0"/>
                <w:lang w:eastAsia="en-GB"/>
                <w14:ligatures w14:val="none"/>
              </w:rPr>
              <w:t>£4,629</w:t>
            </w:r>
          </w:p>
        </w:tc>
        <w:tc>
          <w:tcPr>
            <w:tcW w:w="867" w:type="dxa"/>
            <w:gridSpan w:val="2"/>
            <w:tcBorders>
              <w:top w:val="nil"/>
              <w:left w:val="nil"/>
              <w:bottom w:val="single" w:sz="8" w:space="0" w:color="808080"/>
              <w:right w:val="single" w:sz="8" w:space="0" w:color="808080"/>
            </w:tcBorders>
            <w:shd w:val="clear" w:color="000000" w:fill="D8E4BC"/>
            <w:noWrap/>
            <w:vAlign w:val="center"/>
            <w:hideMark/>
          </w:tcPr>
          <w:p w14:paraId="58AEFA74" w14:textId="77777777" w:rsidR="00811AAA" w:rsidRPr="00811AAA" w:rsidRDefault="00811AAA" w:rsidP="00811AAA">
            <w:pPr>
              <w:spacing w:after="0" w:line="240" w:lineRule="auto"/>
              <w:jc w:val="center"/>
              <w:rPr>
                <w:rFonts w:ascii="Arial" w:eastAsia="Times New Roman" w:hAnsi="Arial" w:cs="Arial"/>
                <w:b/>
                <w:bCs/>
                <w:kern w:val="0"/>
                <w:lang w:eastAsia="en-GB"/>
                <w14:ligatures w14:val="none"/>
              </w:rPr>
            </w:pPr>
            <w:r w:rsidRPr="00811AAA">
              <w:rPr>
                <w:rFonts w:ascii="Arial" w:eastAsia="Times New Roman" w:hAnsi="Arial" w:cs="Arial"/>
                <w:b/>
                <w:bCs/>
                <w:kern w:val="0"/>
                <w:lang w:eastAsia="en-GB"/>
                <w14:ligatures w14:val="none"/>
              </w:rPr>
              <w:t>£63,348</w:t>
            </w:r>
          </w:p>
        </w:tc>
      </w:tr>
      <w:tr w:rsidR="00811AAA" w:rsidRPr="00811AAA" w14:paraId="6FA35D89" w14:textId="77777777" w:rsidTr="00811AAA">
        <w:trPr>
          <w:gridAfter w:val="1"/>
          <w:wAfter w:w="13" w:type="dxa"/>
          <w:trHeight w:val="531"/>
        </w:trPr>
        <w:tc>
          <w:tcPr>
            <w:tcW w:w="235" w:type="dxa"/>
            <w:tcBorders>
              <w:top w:val="nil"/>
              <w:left w:val="nil"/>
              <w:bottom w:val="nil"/>
              <w:right w:val="nil"/>
            </w:tcBorders>
            <w:shd w:val="clear" w:color="000000" w:fill="FFFFFF"/>
            <w:noWrap/>
            <w:vAlign w:val="bottom"/>
            <w:hideMark/>
          </w:tcPr>
          <w:p w14:paraId="49A493AE" w14:textId="77777777" w:rsidR="00811AAA" w:rsidRPr="00811AAA" w:rsidRDefault="00811AAA" w:rsidP="00811AAA">
            <w:pPr>
              <w:spacing w:after="0" w:line="240" w:lineRule="auto"/>
              <w:rPr>
                <w:rFonts w:ascii="Arial" w:eastAsia="Times New Roman" w:hAnsi="Arial" w:cs="Arial"/>
                <w:color w:val="000000"/>
                <w:kern w:val="0"/>
                <w:sz w:val="22"/>
                <w:szCs w:val="22"/>
                <w:lang w:eastAsia="en-GB"/>
                <w14:ligatures w14:val="none"/>
              </w:rPr>
            </w:pPr>
            <w:r w:rsidRPr="00811AAA">
              <w:rPr>
                <w:rFonts w:ascii="Arial" w:eastAsia="Times New Roman" w:hAnsi="Arial" w:cs="Arial"/>
                <w:color w:val="000000"/>
                <w:kern w:val="0"/>
                <w:sz w:val="22"/>
                <w:szCs w:val="22"/>
                <w:lang w:eastAsia="en-GB"/>
                <w14:ligatures w14:val="none"/>
              </w:rPr>
              <w:t> </w:t>
            </w:r>
          </w:p>
        </w:tc>
        <w:tc>
          <w:tcPr>
            <w:tcW w:w="1326" w:type="dxa"/>
            <w:tcBorders>
              <w:top w:val="nil"/>
              <w:left w:val="nil"/>
              <w:bottom w:val="nil"/>
              <w:right w:val="nil"/>
            </w:tcBorders>
            <w:shd w:val="clear" w:color="000000" w:fill="FFFFFF"/>
            <w:noWrap/>
            <w:vAlign w:val="bottom"/>
            <w:hideMark/>
          </w:tcPr>
          <w:p w14:paraId="49C25CE4" w14:textId="77777777" w:rsidR="00811AAA" w:rsidRPr="00811AAA" w:rsidRDefault="00811AAA" w:rsidP="00811AAA">
            <w:pPr>
              <w:spacing w:after="0" w:line="240" w:lineRule="auto"/>
              <w:rPr>
                <w:rFonts w:ascii="Arial" w:eastAsia="Times New Roman" w:hAnsi="Arial" w:cs="Arial"/>
                <w:color w:val="000000"/>
                <w:kern w:val="0"/>
                <w:sz w:val="22"/>
                <w:szCs w:val="22"/>
                <w:lang w:eastAsia="en-GB"/>
                <w14:ligatures w14:val="none"/>
              </w:rPr>
            </w:pPr>
            <w:r w:rsidRPr="00811AAA">
              <w:rPr>
                <w:rFonts w:ascii="Arial" w:eastAsia="Times New Roman" w:hAnsi="Arial" w:cs="Arial"/>
                <w:color w:val="000000"/>
                <w:kern w:val="0"/>
                <w:sz w:val="22"/>
                <w:szCs w:val="22"/>
                <w:lang w:eastAsia="en-GB"/>
                <w14:ligatures w14:val="none"/>
              </w:rPr>
              <w:t> </w:t>
            </w:r>
          </w:p>
        </w:tc>
        <w:tc>
          <w:tcPr>
            <w:tcW w:w="1406" w:type="dxa"/>
            <w:tcBorders>
              <w:top w:val="nil"/>
              <w:left w:val="nil"/>
              <w:bottom w:val="nil"/>
              <w:right w:val="nil"/>
            </w:tcBorders>
            <w:shd w:val="clear" w:color="000000" w:fill="FFFFFF"/>
            <w:noWrap/>
            <w:vAlign w:val="bottom"/>
            <w:hideMark/>
          </w:tcPr>
          <w:p w14:paraId="40727922" w14:textId="77777777" w:rsidR="00811AAA" w:rsidRPr="00811AAA" w:rsidRDefault="00811AAA" w:rsidP="00811AAA">
            <w:pPr>
              <w:spacing w:after="0" w:line="240" w:lineRule="auto"/>
              <w:rPr>
                <w:rFonts w:ascii="Arial" w:eastAsia="Times New Roman" w:hAnsi="Arial" w:cs="Arial"/>
                <w:color w:val="000000"/>
                <w:kern w:val="0"/>
                <w:sz w:val="22"/>
                <w:szCs w:val="22"/>
                <w:lang w:eastAsia="en-GB"/>
                <w14:ligatures w14:val="none"/>
              </w:rPr>
            </w:pPr>
            <w:r w:rsidRPr="00811AAA">
              <w:rPr>
                <w:rFonts w:ascii="Arial" w:eastAsia="Times New Roman" w:hAnsi="Arial" w:cs="Arial"/>
                <w:color w:val="000000"/>
                <w:kern w:val="0"/>
                <w:sz w:val="22"/>
                <w:szCs w:val="22"/>
                <w:lang w:eastAsia="en-GB"/>
                <w14:ligatures w14:val="none"/>
              </w:rPr>
              <w:t> </w:t>
            </w:r>
          </w:p>
        </w:tc>
        <w:tc>
          <w:tcPr>
            <w:tcW w:w="899" w:type="dxa"/>
            <w:tcBorders>
              <w:top w:val="nil"/>
              <w:left w:val="nil"/>
              <w:bottom w:val="nil"/>
              <w:right w:val="nil"/>
            </w:tcBorders>
            <w:shd w:val="clear" w:color="000000" w:fill="FFFFFF"/>
            <w:noWrap/>
            <w:vAlign w:val="center"/>
            <w:hideMark/>
          </w:tcPr>
          <w:p w14:paraId="029DF32F" w14:textId="77777777" w:rsidR="00811AAA" w:rsidRPr="00811AAA" w:rsidRDefault="00811AAA" w:rsidP="00811AAA">
            <w:pPr>
              <w:spacing w:after="0" w:line="240" w:lineRule="auto"/>
              <w:jc w:val="center"/>
              <w:rPr>
                <w:rFonts w:ascii="Arial" w:eastAsia="Times New Roman" w:hAnsi="Arial" w:cs="Arial"/>
                <w:color w:val="000000"/>
                <w:kern w:val="0"/>
                <w:sz w:val="20"/>
                <w:szCs w:val="20"/>
                <w:lang w:eastAsia="en-GB"/>
                <w14:ligatures w14:val="none"/>
              </w:rPr>
            </w:pPr>
            <w:r w:rsidRPr="00811AAA">
              <w:rPr>
                <w:rFonts w:ascii="Arial" w:eastAsia="Times New Roman" w:hAnsi="Arial" w:cs="Arial"/>
                <w:color w:val="000000"/>
                <w:kern w:val="0"/>
                <w:sz w:val="20"/>
                <w:szCs w:val="20"/>
                <w:lang w:eastAsia="en-GB"/>
                <w14:ligatures w14:val="none"/>
              </w:rPr>
              <w:t> </w:t>
            </w:r>
          </w:p>
        </w:tc>
        <w:tc>
          <w:tcPr>
            <w:tcW w:w="761" w:type="dxa"/>
            <w:tcBorders>
              <w:top w:val="nil"/>
              <w:left w:val="nil"/>
              <w:bottom w:val="nil"/>
              <w:right w:val="nil"/>
            </w:tcBorders>
            <w:shd w:val="clear" w:color="000000" w:fill="FFFFFF"/>
            <w:noWrap/>
            <w:vAlign w:val="center"/>
            <w:hideMark/>
          </w:tcPr>
          <w:p w14:paraId="0086FFC9" w14:textId="77777777" w:rsidR="00811AAA" w:rsidRPr="00811AAA" w:rsidRDefault="00811AAA" w:rsidP="00811AAA">
            <w:pPr>
              <w:spacing w:after="0" w:line="240" w:lineRule="auto"/>
              <w:jc w:val="center"/>
              <w:rPr>
                <w:rFonts w:ascii="Arial" w:eastAsia="Times New Roman" w:hAnsi="Arial" w:cs="Arial"/>
                <w:color w:val="000000"/>
                <w:kern w:val="0"/>
                <w:lang w:eastAsia="en-GB"/>
                <w14:ligatures w14:val="none"/>
              </w:rPr>
            </w:pPr>
            <w:r w:rsidRPr="00811AAA">
              <w:rPr>
                <w:rFonts w:ascii="Arial" w:eastAsia="Times New Roman" w:hAnsi="Arial" w:cs="Arial"/>
                <w:color w:val="000000"/>
                <w:kern w:val="0"/>
                <w:lang w:eastAsia="en-GB"/>
                <w14:ligatures w14:val="none"/>
              </w:rPr>
              <w:t> </w:t>
            </w:r>
          </w:p>
        </w:tc>
        <w:tc>
          <w:tcPr>
            <w:tcW w:w="761" w:type="dxa"/>
            <w:tcBorders>
              <w:top w:val="nil"/>
              <w:left w:val="nil"/>
              <w:bottom w:val="nil"/>
              <w:right w:val="nil"/>
            </w:tcBorders>
            <w:shd w:val="clear" w:color="000000" w:fill="FFFFFF"/>
            <w:noWrap/>
            <w:vAlign w:val="center"/>
            <w:hideMark/>
          </w:tcPr>
          <w:p w14:paraId="560F6DDB" w14:textId="77777777" w:rsidR="00811AAA" w:rsidRPr="00811AAA" w:rsidRDefault="00811AAA" w:rsidP="00811AAA">
            <w:pPr>
              <w:spacing w:after="0" w:line="240" w:lineRule="auto"/>
              <w:jc w:val="center"/>
              <w:rPr>
                <w:rFonts w:ascii="Arial" w:eastAsia="Times New Roman" w:hAnsi="Arial" w:cs="Arial"/>
                <w:color w:val="000000"/>
                <w:kern w:val="0"/>
                <w:lang w:eastAsia="en-GB"/>
                <w14:ligatures w14:val="none"/>
              </w:rPr>
            </w:pPr>
            <w:r w:rsidRPr="00811AAA">
              <w:rPr>
                <w:rFonts w:ascii="Arial" w:eastAsia="Times New Roman" w:hAnsi="Arial" w:cs="Arial"/>
                <w:color w:val="000000"/>
                <w:kern w:val="0"/>
                <w:lang w:eastAsia="en-GB"/>
                <w14:ligatures w14:val="none"/>
              </w:rPr>
              <w:t> </w:t>
            </w:r>
          </w:p>
        </w:tc>
        <w:tc>
          <w:tcPr>
            <w:tcW w:w="761" w:type="dxa"/>
            <w:tcBorders>
              <w:top w:val="nil"/>
              <w:left w:val="nil"/>
              <w:bottom w:val="nil"/>
              <w:right w:val="nil"/>
            </w:tcBorders>
            <w:shd w:val="clear" w:color="000000" w:fill="FFFFFF"/>
            <w:noWrap/>
            <w:vAlign w:val="center"/>
            <w:hideMark/>
          </w:tcPr>
          <w:p w14:paraId="28F63F00" w14:textId="77777777" w:rsidR="00811AAA" w:rsidRPr="00811AAA" w:rsidRDefault="00811AAA" w:rsidP="00811AAA">
            <w:pPr>
              <w:spacing w:after="0" w:line="240" w:lineRule="auto"/>
              <w:jc w:val="center"/>
              <w:rPr>
                <w:rFonts w:ascii="Arial" w:eastAsia="Times New Roman" w:hAnsi="Arial" w:cs="Arial"/>
                <w:color w:val="000000"/>
                <w:kern w:val="0"/>
                <w:lang w:eastAsia="en-GB"/>
                <w14:ligatures w14:val="none"/>
              </w:rPr>
            </w:pPr>
            <w:r w:rsidRPr="00811AAA">
              <w:rPr>
                <w:rFonts w:ascii="Arial" w:eastAsia="Times New Roman" w:hAnsi="Arial" w:cs="Arial"/>
                <w:color w:val="000000"/>
                <w:kern w:val="0"/>
                <w:lang w:eastAsia="en-GB"/>
                <w14:ligatures w14:val="none"/>
              </w:rPr>
              <w:t> </w:t>
            </w:r>
          </w:p>
        </w:tc>
        <w:tc>
          <w:tcPr>
            <w:tcW w:w="761" w:type="dxa"/>
            <w:tcBorders>
              <w:top w:val="nil"/>
              <w:left w:val="nil"/>
              <w:bottom w:val="nil"/>
              <w:right w:val="nil"/>
            </w:tcBorders>
            <w:shd w:val="clear" w:color="000000" w:fill="FFFFFF"/>
            <w:noWrap/>
            <w:vAlign w:val="center"/>
            <w:hideMark/>
          </w:tcPr>
          <w:p w14:paraId="09DB9E92" w14:textId="77777777" w:rsidR="00811AAA" w:rsidRPr="00811AAA" w:rsidRDefault="00811AAA" w:rsidP="00811AAA">
            <w:pPr>
              <w:spacing w:after="0" w:line="240" w:lineRule="auto"/>
              <w:jc w:val="center"/>
              <w:rPr>
                <w:rFonts w:ascii="Arial" w:eastAsia="Times New Roman" w:hAnsi="Arial" w:cs="Arial"/>
                <w:color w:val="000000"/>
                <w:kern w:val="0"/>
                <w:lang w:eastAsia="en-GB"/>
                <w14:ligatures w14:val="none"/>
              </w:rPr>
            </w:pPr>
            <w:r w:rsidRPr="00811AAA">
              <w:rPr>
                <w:rFonts w:ascii="Arial" w:eastAsia="Times New Roman" w:hAnsi="Arial" w:cs="Arial"/>
                <w:color w:val="000000"/>
                <w:kern w:val="0"/>
                <w:lang w:eastAsia="en-GB"/>
                <w14:ligatures w14:val="none"/>
              </w:rPr>
              <w:t> </w:t>
            </w:r>
          </w:p>
        </w:tc>
        <w:tc>
          <w:tcPr>
            <w:tcW w:w="761" w:type="dxa"/>
            <w:tcBorders>
              <w:top w:val="nil"/>
              <w:left w:val="nil"/>
              <w:bottom w:val="nil"/>
              <w:right w:val="nil"/>
            </w:tcBorders>
            <w:shd w:val="clear" w:color="000000" w:fill="FFFFFF"/>
            <w:noWrap/>
            <w:vAlign w:val="center"/>
            <w:hideMark/>
          </w:tcPr>
          <w:p w14:paraId="495F0A06" w14:textId="77777777" w:rsidR="00811AAA" w:rsidRPr="00811AAA" w:rsidRDefault="00811AAA" w:rsidP="00811AAA">
            <w:pPr>
              <w:spacing w:after="0" w:line="240" w:lineRule="auto"/>
              <w:jc w:val="center"/>
              <w:rPr>
                <w:rFonts w:ascii="Arial" w:eastAsia="Times New Roman" w:hAnsi="Arial" w:cs="Arial"/>
                <w:color w:val="000000"/>
                <w:kern w:val="0"/>
                <w:lang w:eastAsia="en-GB"/>
                <w14:ligatures w14:val="none"/>
              </w:rPr>
            </w:pPr>
            <w:r w:rsidRPr="00811AAA">
              <w:rPr>
                <w:rFonts w:ascii="Arial" w:eastAsia="Times New Roman" w:hAnsi="Arial" w:cs="Arial"/>
                <w:color w:val="000000"/>
                <w:kern w:val="0"/>
                <w:lang w:eastAsia="en-GB"/>
                <w14:ligatures w14:val="none"/>
              </w:rPr>
              <w:t> </w:t>
            </w:r>
          </w:p>
        </w:tc>
        <w:tc>
          <w:tcPr>
            <w:tcW w:w="761" w:type="dxa"/>
            <w:tcBorders>
              <w:top w:val="nil"/>
              <w:left w:val="nil"/>
              <w:bottom w:val="nil"/>
              <w:right w:val="nil"/>
            </w:tcBorders>
            <w:shd w:val="clear" w:color="000000" w:fill="FFFFFF"/>
            <w:noWrap/>
            <w:vAlign w:val="center"/>
            <w:hideMark/>
          </w:tcPr>
          <w:p w14:paraId="5E1070DA" w14:textId="77777777" w:rsidR="00811AAA" w:rsidRPr="00811AAA" w:rsidRDefault="00811AAA" w:rsidP="00811AAA">
            <w:pPr>
              <w:spacing w:after="0" w:line="240" w:lineRule="auto"/>
              <w:jc w:val="center"/>
              <w:rPr>
                <w:rFonts w:ascii="Arial" w:eastAsia="Times New Roman" w:hAnsi="Arial" w:cs="Arial"/>
                <w:color w:val="000000"/>
                <w:kern w:val="0"/>
                <w:lang w:eastAsia="en-GB"/>
                <w14:ligatures w14:val="none"/>
              </w:rPr>
            </w:pPr>
            <w:r w:rsidRPr="00811AAA">
              <w:rPr>
                <w:rFonts w:ascii="Arial" w:eastAsia="Times New Roman" w:hAnsi="Arial" w:cs="Arial"/>
                <w:color w:val="000000"/>
                <w:kern w:val="0"/>
                <w:lang w:eastAsia="en-GB"/>
                <w14:ligatures w14:val="none"/>
              </w:rPr>
              <w:t> </w:t>
            </w:r>
          </w:p>
        </w:tc>
        <w:tc>
          <w:tcPr>
            <w:tcW w:w="761" w:type="dxa"/>
            <w:tcBorders>
              <w:top w:val="nil"/>
              <w:left w:val="nil"/>
              <w:bottom w:val="nil"/>
              <w:right w:val="nil"/>
            </w:tcBorders>
            <w:shd w:val="clear" w:color="000000" w:fill="FFFFFF"/>
            <w:noWrap/>
            <w:vAlign w:val="center"/>
            <w:hideMark/>
          </w:tcPr>
          <w:p w14:paraId="37C651E2" w14:textId="77777777" w:rsidR="00811AAA" w:rsidRPr="00811AAA" w:rsidRDefault="00811AAA" w:rsidP="00811AAA">
            <w:pPr>
              <w:spacing w:after="0" w:line="240" w:lineRule="auto"/>
              <w:jc w:val="center"/>
              <w:rPr>
                <w:rFonts w:ascii="Arial" w:eastAsia="Times New Roman" w:hAnsi="Arial" w:cs="Arial"/>
                <w:color w:val="000000"/>
                <w:kern w:val="0"/>
                <w:lang w:eastAsia="en-GB"/>
                <w14:ligatures w14:val="none"/>
              </w:rPr>
            </w:pPr>
            <w:r w:rsidRPr="00811AAA">
              <w:rPr>
                <w:rFonts w:ascii="Arial" w:eastAsia="Times New Roman" w:hAnsi="Arial" w:cs="Arial"/>
                <w:color w:val="000000"/>
                <w:kern w:val="0"/>
                <w:lang w:eastAsia="en-GB"/>
                <w14:ligatures w14:val="none"/>
              </w:rPr>
              <w:t> </w:t>
            </w:r>
          </w:p>
        </w:tc>
        <w:tc>
          <w:tcPr>
            <w:tcW w:w="761" w:type="dxa"/>
            <w:tcBorders>
              <w:top w:val="nil"/>
              <w:left w:val="nil"/>
              <w:bottom w:val="nil"/>
              <w:right w:val="nil"/>
            </w:tcBorders>
            <w:shd w:val="clear" w:color="000000" w:fill="FFFFFF"/>
            <w:noWrap/>
            <w:vAlign w:val="center"/>
            <w:hideMark/>
          </w:tcPr>
          <w:p w14:paraId="4E401A26" w14:textId="77777777" w:rsidR="00811AAA" w:rsidRPr="00811AAA" w:rsidRDefault="00811AAA" w:rsidP="00811AAA">
            <w:pPr>
              <w:spacing w:after="0" w:line="240" w:lineRule="auto"/>
              <w:jc w:val="center"/>
              <w:rPr>
                <w:rFonts w:ascii="Arial" w:eastAsia="Times New Roman" w:hAnsi="Arial" w:cs="Arial"/>
                <w:color w:val="000000"/>
                <w:kern w:val="0"/>
                <w:lang w:eastAsia="en-GB"/>
                <w14:ligatures w14:val="none"/>
              </w:rPr>
            </w:pPr>
            <w:r w:rsidRPr="00811AAA">
              <w:rPr>
                <w:rFonts w:ascii="Arial" w:eastAsia="Times New Roman" w:hAnsi="Arial" w:cs="Arial"/>
                <w:color w:val="000000"/>
                <w:kern w:val="0"/>
                <w:lang w:eastAsia="en-GB"/>
                <w14:ligatures w14:val="none"/>
              </w:rPr>
              <w:t> </w:t>
            </w:r>
          </w:p>
        </w:tc>
        <w:tc>
          <w:tcPr>
            <w:tcW w:w="761" w:type="dxa"/>
            <w:tcBorders>
              <w:top w:val="nil"/>
              <w:left w:val="nil"/>
              <w:bottom w:val="nil"/>
              <w:right w:val="nil"/>
            </w:tcBorders>
            <w:shd w:val="clear" w:color="000000" w:fill="FFFFFF"/>
            <w:noWrap/>
            <w:vAlign w:val="center"/>
            <w:hideMark/>
          </w:tcPr>
          <w:p w14:paraId="0C3815D9" w14:textId="77777777" w:rsidR="00811AAA" w:rsidRPr="00811AAA" w:rsidRDefault="00811AAA" w:rsidP="00811AAA">
            <w:pPr>
              <w:spacing w:after="0" w:line="240" w:lineRule="auto"/>
              <w:jc w:val="center"/>
              <w:rPr>
                <w:rFonts w:ascii="Arial" w:eastAsia="Times New Roman" w:hAnsi="Arial" w:cs="Arial"/>
                <w:color w:val="000000"/>
                <w:kern w:val="0"/>
                <w:lang w:eastAsia="en-GB"/>
                <w14:ligatures w14:val="none"/>
              </w:rPr>
            </w:pPr>
            <w:r w:rsidRPr="00811AAA">
              <w:rPr>
                <w:rFonts w:ascii="Arial" w:eastAsia="Times New Roman" w:hAnsi="Arial" w:cs="Arial"/>
                <w:color w:val="000000"/>
                <w:kern w:val="0"/>
                <w:lang w:eastAsia="en-GB"/>
                <w14:ligatures w14:val="none"/>
              </w:rPr>
              <w:t> </w:t>
            </w:r>
          </w:p>
        </w:tc>
        <w:tc>
          <w:tcPr>
            <w:tcW w:w="761" w:type="dxa"/>
            <w:tcBorders>
              <w:top w:val="nil"/>
              <w:left w:val="nil"/>
              <w:bottom w:val="nil"/>
              <w:right w:val="nil"/>
            </w:tcBorders>
            <w:shd w:val="clear" w:color="000000" w:fill="FFFFFF"/>
            <w:noWrap/>
            <w:vAlign w:val="center"/>
            <w:hideMark/>
          </w:tcPr>
          <w:p w14:paraId="5EAAEAD7" w14:textId="77777777" w:rsidR="00811AAA" w:rsidRPr="00811AAA" w:rsidRDefault="00811AAA" w:rsidP="00811AAA">
            <w:pPr>
              <w:spacing w:after="0" w:line="240" w:lineRule="auto"/>
              <w:jc w:val="center"/>
              <w:rPr>
                <w:rFonts w:ascii="Arial" w:eastAsia="Times New Roman" w:hAnsi="Arial" w:cs="Arial"/>
                <w:color w:val="000000"/>
                <w:kern w:val="0"/>
                <w:lang w:eastAsia="en-GB"/>
                <w14:ligatures w14:val="none"/>
              </w:rPr>
            </w:pPr>
            <w:r w:rsidRPr="00811AAA">
              <w:rPr>
                <w:rFonts w:ascii="Arial" w:eastAsia="Times New Roman" w:hAnsi="Arial" w:cs="Arial"/>
                <w:color w:val="000000"/>
                <w:kern w:val="0"/>
                <w:lang w:eastAsia="en-GB"/>
                <w14:ligatures w14:val="none"/>
              </w:rPr>
              <w:t> </w:t>
            </w:r>
          </w:p>
        </w:tc>
        <w:tc>
          <w:tcPr>
            <w:tcW w:w="761" w:type="dxa"/>
            <w:tcBorders>
              <w:top w:val="nil"/>
              <w:left w:val="nil"/>
              <w:bottom w:val="nil"/>
              <w:right w:val="nil"/>
            </w:tcBorders>
            <w:shd w:val="clear" w:color="000000" w:fill="FFFFFF"/>
            <w:noWrap/>
            <w:vAlign w:val="center"/>
            <w:hideMark/>
          </w:tcPr>
          <w:p w14:paraId="5E001F1B" w14:textId="77777777" w:rsidR="00811AAA" w:rsidRPr="00811AAA" w:rsidRDefault="00811AAA" w:rsidP="00811AAA">
            <w:pPr>
              <w:spacing w:after="0" w:line="240" w:lineRule="auto"/>
              <w:jc w:val="center"/>
              <w:rPr>
                <w:rFonts w:ascii="Arial" w:eastAsia="Times New Roman" w:hAnsi="Arial" w:cs="Arial"/>
                <w:color w:val="000000"/>
                <w:kern w:val="0"/>
                <w:lang w:eastAsia="en-GB"/>
                <w14:ligatures w14:val="none"/>
              </w:rPr>
            </w:pPr>
            <w:r w:rsidRPr="00811AAA">
              <w:rPr>
                <w:rFonts w:ascii="Arial" w:eastAsia="Times New Roman" w:hAnsi="Arial" w:cs="Arial"/>
                <w:color w:val="000000"/>
                <w:kern w:val="0"/>
                <w:lang w:eastAsia="en-GB"/>
                <w14:ligatures w14:val="none"/>
              </w:rPr>
              <w:t> </w:t>
            </w:r>
          </w:p>
        </w:tc>
        <w:tc>
          <w:tcPr>
            <w:tcW w:w="761" w:type="dxa"/>
            <w:tcBorders>
              <w:top w:val="nil"/>
              <w:left w:val="nil"/>
              <w:bottom w:val="nil"/>
              <w:right w:val="nil"/>
            </w:tcBorders>
            <w:shd w:val="clear" w:color="000000" w:fill="FFFFFF"/>
            <w:noWrap/>
            <w:vAlign w:val="center"/>
            <w:hideMark/>
          </w:tcPr>
          <w:p w14:paraId="45B64951" w14:textId="77777777" w:rsidR="00811AAA" w:rsidRPr="00811AAA" w:rsidRDefault="00811AAA" w:rsidP="00811AAA">
            <w:pPr>
              <w:spacing w:after="0" w:line="240" w:lineRule="auto"/>
              <w:jc w:val="center"/>
              <w:rPr>
                <w:rFonts w:ascii="Arial" w:eastAsia="Times New Roman" w:hAnsi="Arial" w:cs="Arial"/>
                <w:color w:val="000000"/>
                <w:kern w:val="0"/>
                <w:lang w:eastAsia="en-GB"/>
                <w14:ligatures w14:val="none"/>
              </w:rPr>
            </w:pPr>
            <w:r w:rsidRPr="00811AAA">
              <w:rPr>
                <w:rFonts w:ascii="Arial" w:eastAsia="Times New Roman" w:hAnsi="Arial" w:cs="Arial"/>
                <w:color w:val="000000"/>
                <w:kern w:val="0"/>
                <w:lang w:eastAsia="en-GB"/>
                <w14:ligatures w14:val="none"/>
              </w:rPr>
              <w:t> </w:t>
            </w:r>
          </w:p>
        </w:tc>
        <w:tc>
          <w:tcPr>
            <w:tcW w:w="867" w:type="dxa"/>
            <w:gridSpan w:val="2"/>
            <w:tcBorders>
              <w:top w:val="nil"/>
              <w:left w:val="nil"/>
              <w:bottom w:val="nil"/>
              <w:right w:val="nil"/>
            </w:tcBorders>
            <w:shd w:val="clear" w:color="000000" w:fill="FFFFFF"/>
            <w:noWrap/>
            <w:vAlign w:val="center"/>
            <w:hideMark/>
          </w:tcPr>
          <w:p w14:paraId="7D278196" w14:textId="77777777" w:rsidR="00811AAA" w:rsidRPr="00811AAA" w:rsidRDefault="00811AAA" w:rsidP="00811AAA">
            <w:pPr>
              <w:spacing w:after="0" w:line="240" w:lineRule="auto"/>
              <w:jc w:val="center"/>
              <w:rPr>
                <w:rFonts w:ascii="Arial" w:eastAsia="Times New Roman" w:hAnsi="Arial" w:cs="Arial"/>
                <w:color w:val="000000"/>
                <w:kern w:val="0"/>
                <w:lang w:eastAsia="en-GB"/>
                <w14:ligatures w14:val="none"/>
              </w:rPr>
            </w:pPr>
            <w:r w:rsidRPr="00811AAA">
              <w:rPr>
                <w:rFonts w:ascii="Arial" w:eastAsia="Times New Roman" w:hAnsi="Arial" w:cs="Arial"/>
                <w:color w:val="000000"/>
                <w:kern w:val="0"/>
                <w:lang w:eastAsia="en-GB"/>
                <w14:ligatures w14:val="none"/>
              </w:rPr>
              <w:t> </w:t>
            </w:r>
          </w:p>
        </w:tc>
      </w:tr>
      <w:tr w:rsidR="00811AAA" w:rsidRPr="00811AAA" w14:paraId="58029441" w14:textId="77777777" w:rsidTr="00811AAA">
        <w:trPr>
          <w:gridAfter w:val="1"/>
          <w:wAfter w:w="13" w:type="dxa"/>
          <w:trHeight w:val="828"/>
        </w:trPr>
        <w:tc>
          <w:tcPr>
            <w:tcW w:w="235" w:type="dxa"/>
            <w:tcBorders>
              <w:top w:val="nil"/>
              <w:left w:val="nil"/>
              <w:bottom w:val="nil"/>
              <w:right w:val="nil"/>
            </w:tcBorders>
            <w:shd w:val="clear" w:color="000000" w:fill="FFFFFF"/>
            <w:noWrap/>
            <w:vAlign w:val="bottom"/>
            <w:hideMark/>
          </w:tcPr>
          <w:p w14:paraId="69484F52" w14:textId="77777777" w:rsidR="00811AAA" w:rsidRPr="00811AAA" w:rsidRDefault="00811AAA" w:rsidP="00811AAA">
            <w:pPr>
              <w:spacing w:after="0" w:line="240" w:lineRule="auto"/>
              <w:rPr>
                <w:rFonts w:ascii="Arial" w:eastAsia="Times New Roman" w:hAnsi="Arial" w:cs="Arial"/>
                <w:b/>
                <w:bCs/>
                <w:color w:val="000000"/>
                <w:kern w:val="0"/>
                <w:sz w:val="22"/>
                <w:szCs w:val="22"/>
                <w:lang w:eastAsia="en-GB"/>
                <w14:ligatures w14:val="none"/>
              </w:rPr>
            </w:pPr>
            <w:r w:rsidRPr="00811AAA">
              <w:rPr>
                <w:rFonts w:ascii="Arial" w:eastAsia="Times New Roman" w:hAnsi="Arial" w:cs="Arial"/>
                <w:b/>
                <w:bCs/>
                <w:color w:val="000000"/>
                <w:kern w:val="0"/>
                <w:sz w:val="22"/>
                <w:szCs w:val="22"/>
                <w:lang w:eastAsia="en-GB"/>
                <w14:ligatures w14:val="none"/>
              </w:rPr>
              <w:t> </w:t>
            </w:r>
          </w:p>
        </w:tc>
        <w:tc>
          <w:tcPr>
            <w:tcW w:w="1326" w:type="dxa"/>
            <w:tcBorders>
              <w:top w:val="nil"/>
              <w:left w:val="nil"/>
              <w:bottom w:val="nil"/>
              <w:right w:val="nil"/>
            </w:tcBorders>
            <w:shd w:val="clear" w:color="auto" w:fill="auto"/>
            <w:noWrap/>
            <w:vAlign w:val="bottom"/>
            <w:hideMark/>
          </w:tcPr>
          <w:p w14:paraId="1617F50D" w14:textId="77777777" w:rsidR="00811AAA" w:rsidRPr="00811AAA" w:rsidRDefault="00811AAA" w:rsidP="00811AAA">
            <w:pPr>
              <w:spacing w:after="0" w:line="240" w:lineRule="auto"/>
              <w:rPr>
                <w:rFonts w:ascii="Arial" w:eastAsia="Times New Roman" w:hAnsi="Arial" w:cs="Arial"/>
                <w:b/>
                <w:bCs/>
                <w:color w:val="000000"/>
                <w:kern w:val="0"/>
                <w:sz w:val="22"/>
                <w:szCs w:val="22"/>
                <w:lang w:eastAsia="en-GB"/>
                <w14:ligatures w14:val="none"/>
              </w:rPr>
            </w:pPr>
          </w:p>
        </w:tc>
        <w:tc>
          <w:tcPr>
            <w:tcW w:w="1406" w:type="dxa"/>
            <w:tcBorders>
              <w:top w:val="single" w:sz="8" w:space="0" w:color="808080"/>
              <w:left w:val="single" w:sz="8" w:space="0" w:color="808080"/>
              <w:bottom w:val="single" w:sz="8" w:space="0" w:color="808080"/>
              <w:right w:val="single" w:sz="8" w:space="0" w:color="auto"/>
            </w:tcBorders>
            <w:shd w:val="clear" w:color="000000" w:fill="000000"/>
            <w:noWrap/>
            <w:vAlign w:val="center"/>
            <w:hideMark/>
          </w:tcPr>
          <w:p w14:paraId="3020BBA8" w14:textId="77777777" w:rsidR="00811AAA" w:rsidRPr="00811AAA" w:rsidRDefault="00811AAA" w:rsidP="00811AAA">
            <w:pPr>
              <w:spacing w:after="0" w:line="240" w:lineRule="auto"/>
              <w:jc w:val="right"/>
              <w:rPr>
                <w:rFonts w:ascii="Arial" w:eastAsia="Times New Roman" w:hAnsi="Arial" w:cs="Arial"/>
                <w:b/>
                <w:bCs/>
                <w:color w:val="FFFFFF"/>
                <w:kern w:val="0"/>
                <w:sz w:val="22"/>
                <w:szCs w:val="22"/>
                <w:lang w:eastAsia="en-GB"/>
                <w14:ligatures w14:val="none"/>
              </w:rPr>
            </w:pPr>
            <w:r w:rsidRPr="00811AAA">
              <w:rPr>
                <w:rFonts w:ascii="Arial" w:eastAsia="Times New Roman" w:hAnsi="Arial" w:cs="Arial"/>
                <w:b/>
                <w:bCs/>
                <w:color w:val="FFFFFF"/>
                <w:kern w:val="0"/>
                <w:sz w:val="22"/>
                <w:szCs w:val="22"/>
                <w:lang w:eastAsia="en-GB"/>
                <w14:ligatures w14:val="none"/>
              </w:rPr>
              <w:t>Your net cash flow (A-B)</w:t>
            </w:r>
          </w:p>
        </w:tc>
        <w:tc>
          <w:tcPr>
            <w:tcW w:w="899" w:type="dxa"/>
            <w:tcBorders>
              <w:top w:val="single" w:sz="8" w:space="0" w:color="808080"/>
              <w:left w:val="nil"/>
              <w:bottom w:val="single" w:sz="8" w:space="0" w:color="808080"/>
              <w:right w:val="single" w:sz="4" w:space="0" w:color="595959"/>
            </w:tcBorders>
            <w:shd w:val="clear" w:color="000000" w:fill="D8E4BC"/>
            <w:noWrap/>
            <w:vAlign w:val="center"/>
            <w:hideMark/>
          </w:tcPr>
          <w:p w14:paraId="72CBDDE4" w14:textId="77777777" w:rsidR="00811AAA" w:rsidRPr="00811AAA" w:rsidRDefault="00811AAA" w:rsidP="00811AAA">
            <w:pPr>
              <w:spacing w:after="0" w:line="240" w:lineRule="auto"/>
              <w:jc w:val="center"/>
              <w:rPr>
                <w:rFonts w:ascii="Arial" w:eastAsia="Times New Roman" w:hAnsi="Arial" w:cs="Arial"/>
                <w:b/>
                <w:bCs/>
                <w:color w:val="000000"/>
                <w:kern w:val="0"/>
                <w:sz w:val="20"/>
                <w:szCs w:val="20"/>
                <w:lang w:eastAsia="en-GB"/>
                <w14:ligatures w14:val="none"/>
              </w:rPr>
            </w:pPr>
            <w:r w:rsidRPr="00811AAA">
              <w:rPr>
                <w:rFonts w:ascii="Arial" w:eastAsia="Times New Roman" w:hAnsi="Arial" w:cs="Arial"/>
                <w:b/>
                <w:bCs/>
                <w:color w:val="000000"/>
                <w:kern w:val="0"/>
                <w:sz w:val="20"/>
                <w:szCs w:val="20"/>
                <w:lang w:eastAsia="en-GB"/>
                <w14:ligatures w14:val="none"/>
              </w:rPr>
              <w:t>£28,000</w:t>
            </w:r>
          </w:p>
        </w:tc>
        <w:tc>
          <w:tcPr>
            <w:tcW w:w="761" w:type="dxa"/>
            <w:tcBorders>
              <w:top w:val="single" w:sz="8" w:space="0" w:color="808080"/>
              <w:left w:val="nil"/>
              <w:bottom w:val="single" w:sz="8" w:space="0" w:color="808080"/>
              <w:right w:val="single" w:sz="4" w:space="0" w:color="595959"/>
            </w:tcBorders>
            <w:shd w:val="clear" w:color="000000" w:fill="D8E4BC"/>
            <w:noWrap/>
            <w:vAlign w:val="center"/>
            <w:hideMark/>
          </w:tcPr>
          <w:p w14:paraId="120C6712" w14:textId="77777777" w:rsidR="00811AAA" w:rsidRPr="00811AAA" w:rsidRDefault="00811AAA" w:rsidP="00811AAA">
            <w:pPr>
              <w:spacing w:after="0" w:line="240" w:lineRule="auto"/>
              <w:jc w:val="center"/>
              <w:rPr>
                <w:rFonts w:ascii="Arial" w:eastAsia="Times New Roman" w:hAnsi="Arial" w:cs="Arial"/>
                <w:b/>
                <w:bCs/>
                <w:color w:val="000000"/>
                <w:kern w:val="0"/>
                <w:sz w:val="20"/>
                <w:szCs w:val="20"/>
                <w:lang w:eastAsia="en-GB"/>
                <w14:ligatures w14:val="none"/>
              </w:rPr>
            </w:pPr>
            <w:r w:rsidRPr="00811AAA">
              <w:rPr>
                <w:rFonts w:ascii="Arial" w:eastAsia="Times New Roman" w:hAnsi="Arial" w:cs="Arial"/>
                <w:b/>
                <w:bCs/>
                <w:color w:val="FF0000"/>
                <w:kern w:val="0"/>
                <w:sz w:val="20"/>
                <w:szCs w:val="20"/>
                <w:lang w:eastAsia="en-GB"/>
                <w14:ligatures w14:val="none"/>
              </w:rPr>
              <w:t>-£4,429</w:t>
            </w:r>
          </w:p>
        </w:tc>
        <w:tc>
          <w:tcPr>
            <w:tcW w:w="761" w:type="dxa"/>
            <w:tcBorders>
              <w:top w:val="single" w:sz="8" w:space="0" w:color="808080"/>
              <w:left w:val="nil"/>
              <w:bottom w:val="single" w:sz="8" w:space="0" w:color="808080"/>
              <w:right w:val="single" w:sz="4" w:space="0" w:color="595959"/>
            </w:tcBorders>
            <w:shd w:val="clear" w:color="000000" w:fill="D8E4BC"/>
            <w:noWrap/>
            <w:vAlign w:val="center"/>
            <w:hideMark/>
          </w:tcPr>
          <w:p w14:paraId="00DADF1B" w14:textId="77777777" w:rsidR="00811AAA" w:rsidRPr="00811AAA" w:rsidRDefault="00811AAA" w:rsidP="00811AAA">
            <w:pPr>
              <w:spacing w:after="0" w:line="240" w:lineRule="auto"/>
              <w:jc w:val="center"/>
              <w:rPr>
                <w:rFonts w:ascii="Arial" w:eastAsia="Times New Roman" w:hAnsi="Arial" w:cs="Arial"/>
                <w:b/>
                <w:bCs/>
                <w:color w:val="000000"/>
                <w:kern w:val="0"/>
                <w:sz w:val="20"/>
                <w:szCs w:val="20"/>
                <w:lang w:eastAsia="en-GB"/>
                <w14:ligatures w14:val="none"/>
              </w:rPr>
            </w:pPr>
            <w:r w:rsidRPr="00811AAA">
              <w:rPr>
                <w:rFonts w:ascii="Arial" w:eastAsia="Times New Roman" w:hAnsi="Arial" w:cs="Arial"/>
                <w:b/>
                <w:bCs/>
                <w:color w:val="FF0000"/>
                <w:kern w:val="0"/>
                <w:sz w:val="20"/>
                <w:szCs w:val="20"/>
                <w:lang w:eastAsia="en-GB"/>
                <w14:ligatures w14:val="none"/>
              </w:rPr>
              <w:t>-£4,429</w:t>
            </w:r>
          </w:p>
        </w:tc>
        <w:tc>
          <w:tcPr>
            <w:tcW w:w="761" w:type="dxa"/>
            <w:tcBorders>
              <w:top w:val="single" w:sz="8" w:space="0" w:color="808080"/>
              <w:left w:val="nil"/>
              <w:bottom w:val="single" w:sz="8" w:space="0" w:color="808080"/>
              <w:right w:val="single" w:sz="4" w:space="0" w:color="595959"/>
            </w:tcBorders>
            <w:shd w:val="clear" w:color="000000" w:fill="D8E4BC"/>
            <w:noWrap/>
            <w:vAlign w:val="center"/>
            <w:hideMark/>
          </w:tcPr>
          <w:p w14:paraId="67ADBFCF" w14:textId="77777777" w:rsidR="00811AAA" w:rsidRPr="00811AAA" w:rsidRDefault="00811AAA" w:rsidP="00811AAA">
            <w:pPr>
              <w:spacing w:after="0" w:line="240" w:lineRule="auto"/>
              <w:jc w:val="center"/>
              <w:rPr>
                <w:rFonts w:ascii="Arial" w:eastAsia="Times New Roman" w:hAnsi="Arial" w:cs="Arial"/>
                <w:b/>
                <w:bCs/>
                <w:color w:val="000000"/>
                <w:kern w:val="0"/>
                <w:sz w:val="20"/>
                <w:szCs w:val="20"/>
                <w:lang w:eastAsia="en-GB"/>
                <w14:ligatures w14:val="none"/>
              </w:rPr>
            </w:pPr>
            <w:r w:rsidRPr="00811AAA">
              <w:rPr>
                <w:rFonts w:ascii="Arial" w:eastAsia="Times New Roman" w:hAnsi="Arial" w:cs="Arial"/>
                <w:b/>
                <w:bCs/>
                <w:color w:val="FF0000"/>
                <w:kern w:val="0"/>
                <w:sz w:val="20"/>
                <w:szCs w:val="20"/>
                <w:lang w:eastAsia="en-GB"/>
                <w14:ligatures w14:val="none"/>
              </w:rPr>
              <w:t>-£3,029</w:t>
            </w:r>
          </w:p>
        </w:tc>
        <w:tc>
          <w:tcPr>
            <w:tcW w:w="761" w:type="dxa"/>
            <w:tcBorders>
              <w:top w:val="single" w:sz="8" w:space="0" w:color="808080"/>
              <w:left w:val="nil"/>
              <w:bottom w:val="single" w:sz="8" w:space="0" w:color="808080"/>
              <w:right w:val="single" w:sz="4" w:space="0" w:color="595959"/>
            </w:tcBorders>
            <w:shd w:val="clear" w:color="000000" w:fill="D8E4BC"/>
            <w:noWrap/>
            <w:vAlign w:val="center"/>
            <w:hideMark/>
          </w:tcPr>
          <w:p w14:paraId="0FA46077" w14:textId="77777777" w:rsidR="00811AAA" w:rsidRPr="00811AAA" w:rsidRDefault="00811AAA" w:rsidP="00811AAA">
            <w:pPr>
              <w:spacing w:after="0" w:line="240" w:lineRule="auto"/>
              <w:jc w:val="center"/>
              <w:rPr>
                <w:rFonts w:ascii="Arial" w:eastAsia="Times New Roman" w:hAnsi="Arial" w:cs="Arial"/>
                <w:b/>
                <w:bCs/>
                <w:color w:val="000000"/>
                <w:kern w:val="0"/>
                <w:sz w:val="20"/>
                <w:szCs w:val="20"/>
                <w:lang w:eastAsia="en-GB"/>
                <w14:ligatures w14:val="none"/>
              </w:rPr>
            </w:pPr>
            <w:r w:rsidRPr="00811AAA">
              <w:rPr>
                <w:rFonts w:ascii="Arial" w:eastAsia="Times New Roman" w:hAnsi="Arial" w:cs="Arial"/>
                <w:b/>
                <w:bCs/>
                <w:color w:val="FF0000"/>
                <w:kern w:val="0"/>
                <w:sz w:val="20"/>
                <w:szCs w:val="20"/>
                <w:lang w:eastAsia="en-GB"/>
                <w14:ligatures w14:val="none"/>
              </w:rPr>
              <w:t>-£2,429</w:t>
            </w:r>
          </w:p>
        </w:tc>
        <w:tc>
          <w:tcPr>
            <w:tcW w:w="761" w:type="dxa"/>
            <w:tcBorders>
              <w:top w:val="single" w:sz="8" w:space="0" w:color="808080"/>
              <w:left w:val="nil"/>
              <w:bottom w:val="single" w:sz="8" w:space="0" w:color="808080"/>
              <w:right w:val="single" w:sz="4" w:space="0" w:color="595959"/>
            </w:tcBorders>
            <w:shd w:val="clear" w:color="000000" w:fill="D8E4BC"/>
            <w:noWrap/>
            <w:vAlign w:val="center"/>
            <w:hideMark/>
          </w:tcPr>
          <w:p w14:paraId="30156244" w14:textId="77777777" w:rsidR="00811AAA" w:rsidRPr="00811AAA" w:rsidRDefault="00811AAA" w:rsidP="00811AAA">
            <w:pPr>
              <w:spacing w:after="0" w:line="240" w:lineRule="auto"/>
              <w:jc w:val="center"/>
              <w:rPr>
                <w:rFonts w:ascii="Arial" w:eastAsia="Times New Roman" w:hAnsi="Arial" w:cs="Arial"/>
                <w:b/>
                <w:bCs/>
                <w:color w:val="000000"/>
                <w:kern w:val="0"/>
                <w:sz w:val="20"/>
                <w:szCs w:val="20"/>
                <w:lang w:eastAsia="en-GB"/>
                <w14:ligatures w14:val="none"/>
              </w:rPr>
            </w:pPr>
            <w:r w:rsidRPr="00811AAA">
              <w:rPr>
                <w:rFonts w:ascii="Arial" w:eastAsia="Times New Roman" w:hAnsi="Arial" w:cs="Arial"/>
                <w:b/>
                <w:bCs/>
                <w:color w:val="FF0000"/>
                <w:kern w:val="0"/>
                <w:sz w:val="20"/>
                <w:szCs w:val="20"/>
                <w:lang w:eastAsia="en-GB"/>
                <w14:ligatures w14:val="none"/>
              </w:rPr>
              <w:t>-£329</w:t>
            </w:r>
          </w:p>
        </w:tc>
        <w:tc>
          <w:tcPr>
            <w:tcW w:w="761" w:type="dxa"/>
            <w:tcBorders>
              <w:top w:val="single" w:sz="8" w:space="0" w:color="808080"/>
              <w:left w:val="nil"/>
              <w:bottom w:val="single" w:sz="8" w:space="0" w:color="808080"/>
              <w:right w:val="single" w:sz="4" w:space="0" w:color="595959"/>
            </w:tcBorders>
            <w:shd w:val="clear" w:color="000000" w:fill="D8E4BC"/>
            <w:noWrap/>
            <w:vAlign w:val="center"/>
            <w:hideMark/>
          </w:tcPr>
          <w:p w14:paraId="3F67848C" w14:textId="77777777" w:rsidR="00811AAA" w:rsidRPr="00811AAA" w:rsidRDefault="00811AAA" w:rsidP="00811AAA">
            <w:pPr>
              <w:spacing w:after="0" w:line="240" w:lineRule="auto"/>
              <w:jc w:val="center"/>
              <w:rPr>
                <w:rFonts w:ascii="Arial" w:eastAsia="Times New Roman" w:hAnsi="Arial" w:cs="Arial"/>
                <w:b/>
                <w:bCs/>
                <w:color w:val="000000"/>
                <w:kern w:val="0"/>
                <w:sz w:val="20"/>
                <w:szCs w:val="20"/>
                <w:lang w:eastAsia="en-GB"/>
                <w14:ligatures w14:val="none"/>
              </w:rPr>
            </w:pPr>
            <w:r w:rsidRPr="00811AAA">
              <w:rPr>
                <w:rFonts w:ascii="Arial" w:eastAsia="Times New Roman" w:hAnsi="Arial" w:cs="Arial"/>
                <w:b/>
                <w:bCs/>
                <w:color w:val="000000"/>
                <w:kern w:val="0"/>
                <w:sz w:val="20"/>
                <w:szCs w:val="20"/>
                <w:lang w:eastAsia="en-GB"/>
                <w14:ligatures w14:val="none"/>
              </w:rPr>
              <w:t>£371</w:t>
            </w:r>
          </w:p>
        </w:tc>
        <w:tc>
          <w:tcPr>
            <w:tcW w:w="761" w:type="dxa"/>
            <w:tcBorders>
              <w:top w:val="single" w:sz="8" w:space="0" w:color="808080"/>
              <w:left w:val="nil"/>
              <w:bottom w:val="single" w:sz="8" w:space="0" w:color="808080"/>
              <w:right w:val="single" w:sz="4" w:space="0" w:color="595959"/>
            </w:tcBorders>
            <w:shd w:val="clear" w:color="000000" w:fill="D8E4BC"/>
            <w:noWrap/>
            <w:vAlign w:val="center"/>
            <w:hideMark/>
          </w:tcPr>
          <w:p w14:paraId="0154D165" w14:textId="77777777" w:rsidR="00811AAA" w:rsidRPr="00811AAA" w:rsidRDefault="00811AAA" w:rsidP="00811AAA">
            <w:pPr>
              <w:spacing w:after="0" w:line="240" w:lineRule="auto"/>
              <w:jc w:val="center"/>
              <w:rPr>
                <w:rFonts w:ascii="Arial" w:eastAsia="Times New Roman" w:hAnsi="Arial" w:cs="Arial"/>
                <w:b/>
                <w:bCs/>
                <w:color w:val="000000"/>
                <w:kern w:val="0"/>
                <w:sz w:val="20"/>
                <w:szCs w:val="20"/>
                <w:lang w:eastAsia="en-GB"/>
                <w14:ligatures w14:val="none"/>
              </w:rPr>
            </w:pPr>
            <w:r w:rsidRPr="00811AAA">
              <w:rPr>
                <w:rFonts w:ascii="Arial" w:eastAsia="Times New Roman" w:hAnsi="Arial" w:cs="Arial"/>
                <w:b/>
                <w:bCs/>
                <w:color w:val="000000"/>
                <w:kern w:val="0"/>
                <w:sz w:val="20"/>
                <w:szCs w:val="20"/>
                <w:lang w:eastAsia="en-GB"/>
                <w14:ligatures w14:val="none"/>
              </w:rPr>
              <w:t>£471</w:t>
            </w:r>
          </w:p>
        </w:tc>
        <w:tc>
          <w:tcPr>
            <w:tcW w:w="761" w:type="dxa"/>
            <w:tcBorders>
              <w:top w:val="single" w:sz="8" w:space="0" w:color="808080"/>
              <w:left w:val="nil"/>
              <w:bottom w:val="single" w:sz="8" w:space="0" w:color="808080"/>
              <w:right w:val="single" w:sz="4" w:space="0" w:color="595959"/>
            </w:tcBorders>
            <w:shd w:val="clear" w:color="000000" w:fill="D8E4BC"/>
            <w:noWrap/>
            <w:vAlign w:val="center"/>
            <w:hideMark/>
          </w:tcPr>
          <w:p w14:paraId="2DF1BDB3" w14:textId="77777777" w:rsidR="00811AAA" w:rsidRPr="00811AAA" w:rsidRDefault="00811AAA" w:rsidP="00811AAA">
            <w:pPr>
              <w:spacing w:after="0" w:line="240" w:lineRule="auto"/>
              <w:jc w:val="center"/>
              <w:rPr>
                <w:rFonts w:ascii="Arial" w:eastAsia="Times New Roman" w:hAnsi="Arial" w:cs="Arial"/>
                <w:b/>
                <w:bCs/>
                <w:color w:val="000000"/>
                <w:kern w:val="0"/>
                <w:sz w:val="20"/>
                <w:szCs w:val="20"/>
                <w:lang w:eastAsia="en-GB"/>
                <w14:ligatures w14:val="none"/>
              </w:rPr>
            </w:pPr>
            <w:r w:rsidRPr="00811AAA">
              <w:rPr>
                <w:rFonts w:ascii="Arial" w:eastAsia="Times New Roman" w:hAnsi="Arial" w:cs="Arial"/>
                <w:b/>
                <w:bCs/>
                <w:color w:val="000000"/>
                <w:kern w:val="0"/>
                <w:sz w:val="20"/>
                <w:szCs w:val="20"/>
                <w:lang w:eastAsia="en-GB"/>
                <w14:ligatures w14:val="none"/>
              </w:rPr>
              <w:t>£1,371</w:t>
            </w:r>
          </w:p>
        </w:tc>
        <w:tc>
          <w:tcPr>
            <w:tcW w:w="761" w:type="dxa"/>
            <w:tcBorders>
              <w:top w:val="single" w:sz="8" w:space="0" w:color="808080"/>
              <w:left w:val="nil"/>
              <w:bottom w:val="single" w:sz="8" w:space="0" w:color="808080"/>
              <w:right w:val="single" w:sz="4" w:space="0" w:color="595959"/>
            </w:tcBorders>
            <w:shd w:val="clear" w:color="000000" w:fill="D8E4BC"/>
            <w:noWrap/>
            <w:vAlign w:val="center"/>
            <w:hideMark/>
          </w:tcPr>
          <w:p w14:paraId="2E0743BC" w14:textId="77777777" w:rsidR="00811AAA" w:rsidRPr="00811AAA" w:rsidRDefault="00811AAA" w:rsidP="00811AAA">
            <w:pPr>
              <w:spacing w:after="0" w:line="240" w:lineRule="auto"/>
              <w:jc w:val="center"/>
              <w:rPr>
                <w:rFonts w:ascii="Arial" w:eastAsia="Times New Roman" w:hAnsi="Arial" w:cs="Arial"/>
                <w:b/>
                <w:bCs/>
                <w:color w:val="000000"/>
                <w:kern w:val="0"/>
                <w:sz w:val="20"/>
                <w:szCs w:val="20"/>
                <w:lang w:eastAsia="en-GB"/>
                <w14:ligatures w14:val="none"/>
              </w:rPr>
            </w:pPr>
            <w:r w:rsidRPr="00811AAA">
              <w:rPr>
                <w:rFonts w:ascii="Arial" w:eastAsia="Times New Roman" w:hAnsi="Arial" w:cs="Arial"/>
                <w:b/>
                <w:bCs/>
                <w:color w:val="000000"/>
                <w:kern w:val="0"/>
                <w:sz w:val="20"/>
                <w:szCs w:val="20"/>
                <w:lang w:eastAsia="en-GB"/>
                <w14:ligatures w14:val="none"/>
              </w:rPr>
              <w:t>£1,671</w:t>
            </w:r>
          </w:p>
        </w:tc>
        <w:tc>
          <w:tcPr>
            <w:tcW w:w="761" w:type="dxa"/>
            <w:tcBorders>
              <w:top w:val="single" w:sz="8" w:space="0" w:color="808080"/>
              <w:left w:val="nil"/>
              <w:bottom w:val="single" w:sz="8" w:space="0" w:color="808080"/>
              <w:right w:val="single" w:sz="4" w:space="0" w:color="595959"/>
            </w:tcBorders>
            <w:shd w:val="clear" w:color="000000" w:fill="D8E4BC"/>
            <w:noWrap/>
            <w:vAlign w:val="center"/>
            <w:hideMark/>
          </w:tcPr>
          <w:p w14:paraId="67BE621E" w14:textId="77777777" w:rsidR="00811AAA" w:rsidRPr="00811AAA" w:rsidRDefault="00811AAA" w:rsidP="00811AAA">
            <w:pPr>
              <w:spacing w:after="0" w:line="240" w:lineRule="auto"/>
              <w:jc w:val="center"/>
              <w:rPr>
                <w:rFonts w:ascii="Arial" w:eastAsia="Times New Roman" w:hAnsi="Arial" w:cs="Arial"/>
                <w:b/>
                <w:bCs/>
                <w:color w:val="000000"/>
                <w:kern w:val="0"/>
                <w:sz w:val="20"/>
                <w:szCs w:val="20"/>
                <w:lang w:eastAsia="en-GB"/>
                <w14:ligatures w14:val="none"/>
              </w:rPr>
            </w:pPr>
            <w:r w:rsidRPr="00811AAA">
              <w:rPr>
                <w:rFonts w:ascii="Arial" w:eastAsia="Times New Roman" w:hAnsi="Arial" w:cs="Arial"/>
                <w:b/>
                <w:bCs/>
                <w:color w:val="000000"/>
                <w:kern w:val="0"/>
                <w:sz w:val="20"/>
                <w:szCs w:val="20"/>
                <w:lang w:eastAsia="en-GB"/>
                <w14:ligatures w14:val="none"/>
              </w:rPr>
              <w:t>£1,871</w:t>
            </w:r>
          </w:p>
        </w:tc>
        <w:tc>
          <w:tcPr>
            <w:tcW w:w="761" w:type="dxa"/>
            <w:tcBorders>
              <w:top w:val="single" w:sz="8" w:space="0" w:color="808080"/>
              <w:left w:val="nil"/>
              <w:bottom w:val="single" w:sz="8" w:space="0" w:color="808080"/>
              <w:right w:val="single" w:sz="4" w:space="0" w:color="595959"/>
            </w:tcBorders>
            <w:shd w:val="clear" w:color="000000" w:fill="D8E4BC"/>
            <w:noWrap/>
            <w:vAlign w:val="center"/>
            <w:hideMark/>
          </w:tcPr>
          <w:p w14:paraId="0DC700CA" w14:textId="77777777" w:rsidR="00811AAA" w:rsidRPr="00811AAA" w:rsidRDefault="00811AAA" w:rsidP="00811AAA">
            <w:pPr>
              <w:spacing w:after="0" w:line="240" w:lineRule="auto"/>
              <w:jc w:val="center"/>
              <w:rPr>
                <w:rFonts w:ascii="Arial" w:eastAsia="Times New Roman" w:hAnsi="Arial" w:cs="Arial"/>
                <w:b/>
                <w:bCs/>
                <w:color w:val="000000"/>
                <w:kern w:val="0"/>
                <w:sz w:val="20"/>
                <w:szCs w:val="20"/>
                <w:lang w:eastAsia="en-GB"/>
                <w14:ligatures w14:val="none"/>
              </w:rPr>
            </w:pPr>
            <w:r w:rsidRPr="00811AAA">
              <w:rPr>
                <w:rFonts w:ascii="Arial" w:eastAsia="Times New Roman" w:hAnsi="Arial" w:cs="Arial"/>
                <w:b/>
                <w:bCs/>
                <w:color w:val="000000"/>
                <w:kern w:val="0"/>
                <w:sz w:val="20"/>
                <w:szCs w:val="20"/>
                <w:lang w:eastAsia="en-GB"/>
                <w14:ligatures w14:val="none"/>
              </w:rPr>
              <w:t>£2,371</w:t>
            </w:r>
          </w:p>
        </w:tc>
        <w:tc>
          <w:tcPr>
            <w:tcW w:w="761" w:type="dxa"/>
            <w:tcBorders>
              <w:top w:val="single" w:sz="8" w:space="0" w:color="808080"/>
              <w:left w:val="nil"/>
              <w:bottom w:val="single" w:sz="8" w:space="0" w:color="808080"/>
              <w:right w:val="single" w:sz="4" w:space="0" w:color="595959"/>
            </w:tcBorders>
            <w:shd w:val="clear" w:color="000000" w:fill="D8E4BC"/>
            <w:noWrap/>
            <w:vAlign w:val="center"/>
            <w:hideMark/>
          </w:tcPr>
          <w:p w14:paraId="2676061F" w14:textId="77777777" w:rsidR="00811AAA" w:rsidRPr="00811AAA" w:rsidRDefault="00811AAA" w:rsidP="00811AAA">
            <w:pPr>
              <w:spacing w:after="0" w:line="240" w:lineRule="auto"/>
              <w:jc w:val="center"/>
              <w:rPr>
                <w:rFonts w:ascii="Arial" w:eastAsia="Times New Roman" w:hAnsi="Arial" w:cs="Arial"/>
                <w:b/>
                <w:bCs/>
                <w:color w:val="000000"/>
                <w:kern w:val="0"/>
                <w:sz w:val="20"/>
                <w:szCs w:val="20"/>
                <w:lang w:eastAsia="en-GB"/>
                <w14:ligatures w14:val="none"/>
              </w:rPr>
            </w:pPr>
            <w:r w:rsidRPr="00811AAA">
              <w:rPr>
                <w:rFonts w:ascii="Arial" w:eastAsia="Times New Roman" w:hAnsi="Arial" w:cs="Arial"/>
                <w:b/>
                <w:bCs/>
                <w:color w:val="000000"/>
                <w:kern w:val="0"/>
                <w:sz w:val="20"/>
                <w:szCs w:val="20"/>
                <w:lang w:eastAsia="en-GB"/>
                <w14:ligatures w14:val="none"/>
              </w:rPr>
              <w:t>£2,771</w:t>
            </w:r>
          </w:p>
        </w:tc>
        <w:tc>
          <w:tcPr>
            <w:tcW w:w="867" w:type="dxa"/>
            <w:gridSpan w:val="2"/>
            <w:tcBorders>
              <w:top w:val="single" w:sz="8" w:space="0" w:color="808080"/>
              <w:left w:val="nil"/>
              <w:bottom w:val="single" w:sz="8" w:space="0" w:color="808080"/>
              <w:right w:val="single" w:sz="8" w:space="0" w:color="808080"/>
            </w:tcBorders>
            <w:shd w:val="clear" w:color="000000" w:fill="D8E4BC"/>
            <w:noWrap/>
            <w:vAlign w:val="center"/>
            <w:hideMark/>
          </w:tcPr>
          <w:p w14:paraId="18D5AAB5" w14:textId="77777777" w:rsidR="00811AAA" w:rsidRPr="00811AAA" w:rsidRDefault="00811AAA" w:rsidP="00811AAA">
            <w:pPr>
              <w:spacing w:after="0" w:line="240" w:lineRule="auto"/>
              <w:jc w:val="center"/>
              <w:rPr>
                <w:rFonts w:ascii="Arial" w:eastAsia="Times New Roman" w:hAnsi="Arial" w:cs="Arial"/>
                <w:b/>
                <w:bCs/>
                <w:color w:val="000000"/>
                <w:kern w:val="0"/>
                <w:sz w:val="20"/>
                <w:szCs w:val="20"/>
                <w:lang w:eastAsia="en-GB"/>
                <w14:ligatures w14:val="none"/>
              </w:rPr>
            </w:pPr>
            <w:r w:rsidRPr="00811AAA">
              <w:rPr>
                <w:rFonts w:ascii="Arial" w:eastAsia="Times New Roman" w:hAnsi="Arial" w:cs="Arial"/>
                <w:b/>
                <w:bCs/>
                <w:color w:val="000000"/>
                <w:kern w:val="0"/>
                <w:sz w:val="20"/>
                <w:szCs w:val="20"/>
                <w:lang w:eastAsia="en-GB"/>
                <w14:ligatures w14:val="none"/>
              </w:rPr>
              <w:t>£24,252</w:t>
            </w:r>
          </w:p>
        </w:tc>
      </w:tr>
    </w:tbl>
    <w:p w14:paraId="5ABC3841" w14:textId="4A26E754" w:rsidR="00A1030F" w:rsidRDefault="00A1030F" w:rsidP="008B2C2E"/>
    <w:p w14:paraId="0523002B" w14:textId="1E76A6F9" w:rsidR="002577DE" w:rsidRPr="00FF117F" w:rsidRDefault="002577DE" w:rsidP="00FF117F">
      <w:pPr>
        <w:pStyle w:val="ListParagraph"/>
        <w:numPr>
          <w:ilvl w:val="0"/>
          <w:numId w:val="10"/>
        </w:numPr>
        <w:spacing w:line="360" w:lineRule="auto"/>
        <w:rPr>
          <w:rFonts w:ascii="Arial" w:hAnsi="Arial" w:cs="Arial"/>
          <w:i/>
          <w:iCs/>
          <w:sz w:val="22"/>
          <w:szCs w:val="22"/>
        </w:rPr>
      </w:pPr>
      <w:r w:rsidRPr="00FF117F">
        <w:rPr>
          <w:rFonts w:ascii="Arial" w:hAnsi="Arial" w:cs="Arial"/>
          <w:i/>
          <w:iCs/>
          <w:sz w:val="22"/>
          <w:szCs w:val="22"/>
        </w:rPr>
        <w:lastRenderedPageBreak/>
        <w:t>Total Income: £8</w:t>
      </w:r>
      <w:r w:rsidR="003E73A9" w:rsidRPr="00FF117F">
        <w:rPr>
          <w:rFonts w:ascii="Arial" w:hAnsi="Arial" w:cs="Arial"/>
          <w:i/>
          <w:iCs/>
          <w:sz w:val="22"/>
          <w:szCs w:val="22"/>
        </w:rPr>
        <w:t>7,600</w:t>
      </w:r>
    </w:p>
    <w:p w14:paraId="2ACA21BA" w14:textId="23EBF96A" w:rsidR="002577DE" w:rsidRPr="00FF117F" w:rsidRDefault="002577DE" w:rsidP="00FF117F">
      <w:pPr>
        <w:pStyle w:val="ListParagraph"/>
        <w:numPr>
          <w:ilvl w:val="0"/>
          <w:numId w:val="10"/>
        </w:numPr>
        <w:spacing w:line="360" w:lineRule="auto"/>
        <w:rPr>
          <w:rFonts w:ascii="Arial" w:hAnsi="Arial" w:cs="Arial"/>
          <w:i/>
          <w:iCs/>
          <w:sz w:val="22"/>
          <w:szCs w:val="22"/>
        </w:rPr>
      </w:pPr>
      <w:r w:rsidRPr="00FF117F">
        <w:rPr>
          <w:rFonts w:ascii="Arial" w:hAnsi="Arial" w:cs="Arial"/>
          <w:i/>
          <w:iCs/>
          <w:sz w:val="22"/>
          <w:szCs w:val="22"/>
        </w:rPr>
        <w:t>Total Expenses: £</w:t>
      </w:r>
      <w:r w:rsidR="003E73A9" w:rsidRPr="00FF117F">
        <w:rPr>
          <w:rFonts w:ascii="Arial" w:hAnsi="Arial" w:cs="Arial"/>
          <w:i/>
          <w:iCs/>
          <w:sz w:val="22"/>
          <w:szCs w:val="22"/>
        </w:rPr>
        <w:t>63,348</w:t>
      </w:r>
    </w:p>
    <w:p w14:paraId="7435856C" w14:textId="31CB2315" w:rsidR="002577DE" w:rsidRPr="00FF117F" w:rsidRDefault="002577DE" w:rsidP="00FF117F">
      <w:pPr>
        <w:pStyle w:val="ListParagraph"/>
        <w:numPr>
          <w:ilvl w:val="0"/>
          <w:numId w:val="10"/>
        </w:numPr>
        <w:spacing w:line="360" w:lineRule="auto"/>
        <w:rPr>
          <w:rFonts w:ascii="Arial" w:hAnsi="Arial" w:cs="Arial"/>
          <w:i/>
          <w:iCs/>
          <w:sz w:val="22"/>
          <w:szCs w:val="22"/>
        </w:rPr>
      </w:pPr>
      <w:r w:rsidRPr="00FF117F">
        <w:rPr>
          <w:rFonts w:ascii="Arial" w:hAnsi="Arial" w:cs="Arial"/>
          <w:i/>
          <w:iCs/>
          <w:sz w:val="22"/>
          <w:szCs w:val="22"/>
        </w:rPr>
        <w:t>Net Profit: £2</w:t>
      </w:r>
      <w:r w:rsidR="008A112B" w:rsidRPr="00FF117F">
        <w:rPr>
          <w:rFonts w:ascii="Arial" w:hAnsi="Arial" w:cs="Arial"/>
          <w:i/>
          <w:iCs/>
          <w:sz w:val="22"/>
          <w:szCs w:val="22"/>
        </w:rPr>
        <w:t>4,252</w:t>
      </w:r>
    </w:p>
    <w:p w14:paraId="41A3CB94" w14:textId="4363259F" w:rsidR="002577DE" w:rsidRPr="00FF117F" w:rsidRDefault="002577DE" w:rsidP="00FF117F">
      <w:pPr>
        <w:spacing w:line="360" w:lineRule="auto"/>
        <w:rPr>
          <w:rFonts w:ascii="Arial" w:hAnsi="Arial" w:cs="Arial"/>
          <w:b/>
          <w:bCs/>
          <w:i/>
          <w:iCs/>
          <w:sz w:val="22"/>
          <w:szCs w:val="22"/>
          <w:u w:val="single"/>
        </w:rPr>
      </w:pPr>
      <w:r w:rsidRPr="00FF117F">
        <w:rPr>
          <w:rFonts w:ascii="Arial" w:hAnsi="Arial" w:cs="Arial"/>
          <w:b/>
          <w:bCs/>
          <w:i/>
          <w:iCs/>
          <w:sz w:val="22"/>
          <w:szCs w:val="22"/>
          <w:u w:val="single"/>
        </w:rPr>
        <w:t>Key Assumptions:</w:t>
      </w:r>
    </w:p>
    <w:p w14:paraId="43C5C63B" w14:textId="77777777" w:rsidR="002577DE" w:rsidRPr="0049397E" w:rsidRDefault="002577DE" w:rsidP="0049397E">
      <w:pPr>
        <w:pStyle w:val="ListParagraph"/>
        <w:numPr>
          <w:ilvl w:val="0"/>
          <w:numId w:val="11"/>
        </w:numPr>
        <w:spacing w:line="360" w:lineRule="auto"/>
        <w:rPr>
          <w:rFonts w:ascii="Arial" w:hAnsi="Arial" w:cs="Arial"/>
          <w:sz w:val="22"/>
          <w:szCs w:val="22"/>
        </w:rPr>
      </w:pPr>
      <w:r w:rsidRPr="0049397E">
        <w:rPr>
          <w:rFonts w:ascii="Arial" w:hAnsi="Arial" w:cs="Arial"/>
          <w:sz w:val="22"/>
          <w:szCs w:val="22"/>
        </w:rPr>
        <w:t>Average of 40-50 clients/month.</w:t>
      </w:r>
    </w:p>
    <w:p w14:paraId="15529AA1" w14:textId="77777777" w:rsidR="002577DE" w:rsidRPr="0049397E" w:rsidRDefault="002577DE" w:rsidP="0049397E">
      <w:pPr>
        <w:pStyle w:val="ListParagraph"/>
        <w:numPr>
          <w:ilvl w:val="0"/>
          <w:numId w:val="11"/>
        </w:numPr>
        <w:spacing w:line="360" w:lineRule="auto"/>
        <w:rPr>
          <w:rFonts w:ascii="Arial" w:hAnsi="Arial" w:cs="Arial"/>
          <w:sz w:val="22"/>
          <w:szCs w:val="22"/>
        </w:rPr>
      </w:pPr>
      <w:r w:rsidRPr="0049397E">
        <w:rPr>
          <w:rFonts w:ascii="Arial" w:hAnsi="Arial" w:cs="Arial"/>
          <w:sz w:val="22"/>
          <w:szCs w:val="22"/>
        </w:rPr>
        <w:t>Service prices range from £80 to £150.</w:t>
      </w:r>
    </w:p>
    <w:p w14:paraId="057013D4" w14:textId="41162E68" w:rsidR="002577DE" w:rsidRPr="0049397E" w:rsidRDefault="00AD78B9" w:rsidP="0049397E">
      <w:pPr>
        <w:pStyle w:val="ListParagraph"/>
        <w:numPr>
          <w:ilvl w:val="0"/>
          <w:numId w:val="11"/>
        </w:numPr>
        <w:spacing w:line="360" w:lineRule="auto"/>
        <w:rPr>
          <w:rFonts w:ascii="Arial" w:hAnsi="Arial" w:cs="Arial"/>
          <w:sz w:val="22"/>
          <w:szCs w:val="22"/>
        </w:rPr>
      </w:pPr>
      <w:r w:rsidRPr="0049397E">
        <w:rPr>
          <w:rFonts w:ascii="Arial" w:hAnsi="Arial" w:cs="Arial"/>
          <w:sz w:val="22"/>
          <w:szCs w:val="22"/>
        </w:rPr>
        <w:t>Constant</w:t>
      </w:r>
      <w:r w:rsidR="002577DE" w:rsidRPr="0049397E">
        <w:rPr>
          <w:rFonts w:ascii="Arial" w:hAnsi="Arial" w:cs="Arial"/>
          <w:sz w:val="22"/>
          <w:szCs w:val="22"/>
        </w:rPr>
        <w:t xml:space="preserve"> marketing push to attract</w:t>
      </w:r>
      <w:r w:rsidRPr="0049397E">
        <w:rPr>
          <w:rFonts w:ascii="Arial" w:hAnsi="Arial" w:cs="Arial"/>
          <w:sz w:val="22"/>
          <w:szCs w:val="22"/>
        </w:rPr>
        <w:t xml:space="preserve"> new </w:t>
      </w:r>
      <w:r w:rsidR="002577DE" w:rsidRPr="0049397E">
        <w:rPr>
          <w:rFonts w:ascii="Arial" w:hAnsi="Arial" w:cs="Arial"/>
          <w:sz w:val="22"/>
          <w:szCs w:val="22"/>
        </w:rPr>
        <w:t>clients</w:t>
      </w:r>
      <w:r w:rsidRPr="0049397E">
        <w:rPr>
          <w:rFonts w:ascii="Arial" w:hAnsi="Arial" w:cs="Arial"/>
          <w:sz w:val="22"/>
          <w:szCs w:val="22"/>
        </w:rPr>
        <w:t xml:space="preserve"> </w:t>
      </w:r>
      <w:r w:rsidR="00FF117F" w:rsidRPr="0049397E">
        <w:rPr>
          <w:rFonts w:ascii="Arial" w:hAnsi="Arial" w:cs="Arial"/>
          <w:sz w:val="22"/>
          <w:szCs w:val="22"/>
        </w:rPr>
        <w:t>and to grow business</w:t>
      </w:r>
      <w:r w:rsidR="002577DE" w:rsidRPr="0049397E">
        <w:rPr>
          <w:rFonts w:ascii="Arial" w:hAnsi="Arial" w:cs="Arial"/>
          <w:sz w:val="22"/>
          <w:szCs w:val="22"/>
        </w:rPr>
        <w:t>.</w:t>
      </w:r>
    </w:p>
    <w:sectPr w:rsidR="002577DE" w:rsidRPr="0049397E" w:rsidSect="00B57E7A">
      <w:pgSz w:w="16838" w:h="11906"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5F2CEF3" w14:textId="77777777" w:rsidR="00C64E37" w:rsidRDefault="00C64E37" w:rsidP="0004329F">
      <w:pPr>
        <w:spacing w:after="0" w:line="240" w:lineRule="auto"/>
      </w:pPr>
      <w:r>
        <w:separator/>
      </w:r>
    </w:p>
  </w:endnote>
  <w:endnote w:type="continuationSeparator" w:id="0">
    <w:p w14:paraId="6603450B" w14:textId="77777777" w:rsidR="00C64E37" w:rsidRDefault="00C64E37" w:rsidP="000432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12677710"/>
      <w:docPartObj>
        <w:docPartGallery w:val="Page Numbers (Bottom of Page)"/>
        <w:docPartUnique/>
      </w:docPartObj>
    </w:sdtPr>
    <w:sdtEndPr>
      <w:rPr>
        <w:noProof/>
      </w:rPr>
    </w:sdtEndPr>
    <w:sdtContent>
      <w:p w14:paraId="20A42055" w14:textId="69D95DAC" w:rsidR="0004329F" w:rsidRDefault="0004329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FAB0DCD" w14:textId="77777777" w:rsidR="0004329F" w:rsidRDefault="000432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1209D1D" w14:textId="77777777" w:rsidR="00C64E37" w:rsidRDefault="00C64E37" w:rsidP="0004329F">
      <w:pPr>
        <w:spacing w:after="0" w:line="240" w:lineRule="auto"/>
      </w:pPr>
      <w:r>
        <w:separator/>
      </w:r>
    </w:p>
  </w:footnote>
  <w:footnote w:type="continuationSeparator" w:id="0">
    <w:p w14:paraId="6A895E2B" w14:textId="77777777" w:rsidR="00C64E37" w:rsidRDefault="00C64E37" w:rsidP="0004329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20B5080"/>
    <w:multiLevelType w:val="hybridMultilevel"/>
    <w:tmpl w:val="D488EDAE"/>
    <w:lvl w:ilvl="0" w:tplc="0809000F">
      <w:start w:val="1"/>
      <w:numFmt w:val="decimal"/>
      <w:lvlText w:val="%1."/>
      <w:lvlJc w:val="left"/>
      <w:pPr>
        <w:ind w:left="1440" w:hanging="360"/>
      </w:pPr>
      <w:rPr>
        <w:rFont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17D04EC8"/>
    <w:multiLevelType w:val="hybridMultilevel"/>
    <w:tmpl w:val="1610A5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9934C6"/>
    <w:multiLevelType w:val="hybridMultilevel"/>
    <w:tmpl w:val="EC7E3E4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3C745FBB"/>
    <w:multiLevelType w:val="hybridMultilevel"/>
    <w:tmpl w:val="17DEF6EC"/>
    <w:lvl w:ilvl="0" w:tplc="A2A8B116">
      <w:start w:val="1"/>
      <w:numFmt w:val="decimal"/>
      <w:lvlText w:val="%1."/>
      <w:lvlJc w:val="left"/>
      <w:pPr>
        <w:ind w:left="720" w:hanging="360"/>
      </w:pPr>
      <w:rPr>
        <w:b/>
        <w:bCs/>
        <w:i/>
        <w:i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6B979BF"/>
    <w:multiLevelType w:val="hybridMultilevel"/>
    <w:tmpl w:val="C4520F5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928546A"/>
    <w:multiLevelType w:val="hybridMultilevel"/>
    <w:tmpl w:val="44D2C3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2B52E40"/>
    <w:multiLevelType w:val="hybridMultilevel"/>
    <w:tmpl w:val="ECA285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EF063CF"/>
    <w:multiLevelType w:val="hybridMultilevel"/>
    <w:tmpl w:val="C48808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79F0635"/>
    <w:multiLevelType w:val="hybridMultilevel"/>
    <w:tmpl w:val="BCA8FF5E"/>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2B1323E"/>
    <w:multiLevelType w:val="hybridMultilevel"/>
    <w:tmpl w:val="9A2C37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C176031"/>
    <w:multiLevelType w:val="hybridMultilevel"/>
    <w:tmpl w:val="43ACB446"/>
    <w:lvl w:ilvl="0" w:tplc="A2A8B116">
      <w:start w:val="1"/>
      <w:numFmt w:val="decimal"/>
      <w:lvlText w:val="%1."/>
      <w:lvlJc w:val="left"/>
      <w:pPr>
        <w:ind w:left="720" w:hanging="360"/>
      </w:pPr>
      <w:rPr>
        <w:b/>
        <w:bCs/>
        <w:i/>
        <w:i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58234201">
    <w:abstractNumId w:val="8"/>
  </w:num>
  <w:num w:numId="2" w16cid:durableId="1382559747">
    <w:abstractNumId w:val="0"/>
  </w:num>
  <w:num w:numId="3" w16cid:durableId="499349065">
    <w:abstractNumId w:val="2"/>
  </w:num>
  <w:num w:numId="4" w16cid:durableId="974994698">
    <w:abstractNumId w:val="10"/>
  </w:num>
  <w:num w:numId="5" w16cid:durableId="446970317">
    <w:abstractNumId w:val="3"/>
  </w:num>
  <w:num w:numId="6" w16cid:durableId="950933807">
    <w:abstractNumId w:val="6"/>
  </w:num>
  <w:num w:numId="7" w16cid:durableId="283121433">
    <w:abstractNumId w:val="7"/>
  </w:num>
  <w:num w:numId="8" w16cid:durableId="22828049">
    <w:abstractNumId w:val="5"/>
  </w:num>
  <w:num w:numId="9" w16cid:durableId="1846170628">
    <w:abstractNumId w:val="9"/>
  </w:num>
  <w:num w:numId="10" w16cid:durableId="135070376">
    <w:abstractNumId w:val="1"/>
  </w:num>
  <w:num w:numId="11" w16cid:durableId="136243800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0F66"/>
    <w:rsid w:val="00003936"/>
    <w:rsid w:val="000203CA"/>
    <w:rsid w:val="00030C95"/>
    <w:rsid w:val="00034D11"/>
    <w:rsid w:val="00034E27"/>
    <w:rsid w:val="0004329F"/>
    <w:rsid w:val="0005318D"/>
    <w:rsid w:val="000957D1"/>
    <w:rsid w:val="000A17ED"/>
    <w:rsid w:val="000B16B4"/>
    <w:rsid w:val="000D6E92"/>
    <w:rsid w:val="000D7C5A"/>
    <w:rsid w:val="000F2E26"/>
    <w:rsid w:val="000F6E2B"/>
    <w:rsid w:val="0010657D"/>
    <w:rsid w:val="001074EF"/>
    <w:rsid w:val="001118B3"/>
    <w:rsid w:val="00111BC3"/>
    <w:rsid w:val="00114BD5"/>
    <w:rsid w:val="00116C5E"/>
    <w:rsid w:val="00132731"/>
    <w:rsid w:val="0013544A"/>
    <w:rsid w:val="00140D2A"/>
    <w:rsid w:val="001524B1"/>
    <w:rsid w:val="001524D8"/>
    <w:rsid w:val="00154693"/>
    <w:rsid w:val="00154FE9"/>
    <w:rsid w:val="0016262A"/>
    <w:rsid w:val="00164742"/>
    <w:rsid w:val="00181710"/>
    <w:rsid w:val="001847DA"/>
    <w:rsid w:val="00185AFE"/>
    <w:rsid w:val="00186710"/>
    <w:rsid w:val="001A4A42"/>
    <w:rsid w:val="001C03FA"/>
    <w:rsid w:val="001D2F86"/>
    <w:rsid w:val="001D64A1"/>
    <w:rsid w:val="001E3F08"/>
    <w:rsid w:val="001E6479"/>
    <w:rsid w:val="001F69A2"/>
    <w:rsid w:val="00207785"/>
    <w:rsid w:val="002109E6"/>
    <w:rsid w:val="002208D9"/>
    <w:rsid w:val="00222599"/>
    <w:rsid w:val="00227D23"/>
    <w:rsid w:val="002537E2"/>
    <w:rsid w:val="002577DE"/>
    <w:rsid w:val="002619FC"/>
    <w:rsid w:val="00262EDD"/>
    <w:rsid w:val="00287763"/>
    <w:rsid w:val="0029374A"/>
    <w:rsid w:val="002B119A"/>
    <w:rsid w:val="002B2963"/>
    <w:rsid w:val="002F0142"/>
    <w:rsid w:val="00310350"/>
    <w:rsid w:val="003140F8"/>
    <w:rsid w:val="00333815"/>
    <w:rsid w:val="00336277"/>
    <w:rsid w:val="003630AA"/>
    <w:rsid w:val="003A19FE"/>
    <w:rsid w:val="003C7F5E"/>
    <w:rsid w:val="003E0802"/>
    <w:rsid w:val="003E73A9"/>
    <w:rsid w:val="004417EB"/>
    <w:rsid w:val="0046192F"/>
    <w:rsid w:val="00485DE9"/>
    <w:rsid w:val="0049397E"/>
    <w:rsid w:val="004A0840"/>
    <w:rsid w:val="004A1D58"/>
    <w:rsid w:val="004A27BE"/>
    <w:rsid w:val="004B69C7"/>
    <w:rsid w:val="004C652E"/>
    <w:rsid w:val="004E2F10"/>
    <w:rsid w:val="004E664D"/>
    <w:rsid w:val="004F149C"/>
    <w:rsid w:val="00506F5D"/>
    <w:rsid w:val="00510EE2"/>
    <w:rsid w:val="00511F42"/>
    <w:rsid w:val="00517CF1"/>
    <w:rsid w:val="0054677B"/>
    <w:rsid w:val="005649E9"/>
    <w:rsid w:val="00581FA0"/>
    <w:rsid w:val="005A7BC8"/>
    <w:rsid w:val="005B0819"/>
    <w:rsid w:val="005B22E2"/>
    <w:rsid w:val="005C143A"/>
    <w:rsid w:val="005E1A98"/>
    <w:rsid w:val="0060035D"/>
    <w:rsid w:val="00614F5D"/>
    <w:rsid w:val="00617315"/>
    <w:rsid w:val="00670A03"/>
    <w:rsid w:val="00673446"/>
    <w:rsid w:val="00676223"/>
    <w:rsid w:val="0068545F"/>
    <w:rsid w:val="00692767"/>
    <w:rsid w:val="006B5567"/>
    <w:rsid w:val="006B7251"/>
    <w:rsid w:val="006D31C6"/>
    <w:rsid w:val="006D3F5C"/>
    <w:rsid w:val="007013CF"/>
    <w:rsid w:val="00701B96"/>
    <w:rsid w:val="00712B43"/>
    <w:rsid w:val="00712E5D"/>
    <w:rsid w:val="00713EE3"/>
    <w:rsid w:val="007420FB"/>
    <w:rsid w:val="00744F5D"/>
    <w:rsid w:val="00766CF6"/>
    <w:rsid w:val="00783CA6"/>
    <w:rsid w:val="00784317"/>
    <w:rsid w:val="00793387"/>
    <w:rsid w:val="007E73FE"/>
    <w:rsid w:val="007F3D27"/>
    <w:rsid w:val="00811AAA"/>
    <w:rsid w:val="008279D7"/>
    <w:rsid w:val="00860F66"/>
    <w:rsid w:val="008633A0"/>
    <w:rsid w:val="00863537"/>
    <w:rsid w:val="00865604"/>
    <w:rsid w:val="00895FBF"/>
    <w:rsid w:val="00896B7C"/>
    <w:rsid w:val="008A112B"/>
    <w:rsid w:val="008A5B28"/>
    <w:rsid w:val="008B2C2E"/>
    <w:rsid w:val="008B3FC3"/>
    <w:rsid w:val="008C0A7B"/>
    <w:rsid w:val="008D2F83"/>
    <w:rsid w:val="008D4E8F"/>
    <w:rsid w:val="008E76DD"/>
    <w:rsid w:val="009134CC"/>
    <w:rsid w:val="00920139"/>
    <w:rsid w:val="00942A4D"/>
    <w:rsid w:val="00953B06"/>
    <w:rsid w:val="00955A7C"/>
    <w:rsid w:val="00966597"/>
    <w:rsid w:val="00967DE5"/>
    <w:rsid w:val="009D7483"/>
    <w:rsid w:val="009E2DBA"/>
    <w:rsid w:val="009F1208"/>
    <w:rsid w:val="00A1030F"/>
    <w:rsid w:val="00A256C3"/>
    <w:rsid w:val="00A315EB"/>
    <w:rsid w:val="00A36EEA"/>
    <w:rsid w:val="00A41688"/>
    <w:rsid w:val="00A52995"/>
    <w:rsid w:val="00A57A98"/>
    <w:rsid w:val="00A70010"/>
    <w:rsid w:val="00A75E2C"/>
    <w:rsid w:val="00AA73CA"/>
    <w:rsid w:val="00AC01AD"/>
    <w:rsid w:val="00AC604C"/>
    <w:rsid w:val="00AD09E9"/>
    <w:rsid w:val="00AD78B9"/>
    <w:rsid w:val="00AD7BF2"/>
    <w:rsid w:val="00AE23AD"/>
    <w:rsid w:val="00AF178B"/>
    <w:rsid w:val="00AF1A13"/>
    <w:rsid w:val="00AF3565"/>
    <w:rsid w:val="00B45D38"/>
    <w:rsid w:val="00B47481"/>
    <w:rsid w:val="00B526BB"/>
    <w:rsid w:val="00B5657C"/>
    <w:rsid w:val="00B57E7A"/>
    <w:rsid w:val="00B732BD"/>
    <w:rsid w:val="00B7768D"/>
    <w:rsid w:val="00BD57C5"/>
    <w:rsid w:val="00BE0B2B"/>
    <w:rsid w:val="00BF35D0"/>
    <w:rsid w:val="00C02F1A"/>
    <w:rsid w:val="00C21887"/>
    <w:rsid w:val="00C5012E"/>
    <w:rsid w:val="00C62B50"/>
    <w:rsid w:val="00C64E37"/>
    <w:rsid w:val="00C7727D"/>
    <w:rsid w:val="00CA59AF"/>
    <w:rsid w:val="00CB5192"/>
    <w:rsid w:val="00CC4946"/>
    <w:rsid w:val="00CE109B"/>
    <w:rsid w:val="00CE2B9C"/>
    <w:rsid w:val="00D01AA8"/>
    <w:rsid w:val="00D10B5B"/>
    <w:rsid w:val="00D11A4F"/>
    <w:rsid w:val="00D347A9"/>
    <w:rsid w:val="00D35DA5"/>
    <w:rsid w:val="00D451A7"/>
    <w:rsid w:val="00D45593"/>
    <w:rsid w:val="00D74D05"/>
    <w:rsid w:val="00D87744"/>
    <w:rsid w:val="00D90044"/>
    <w:rsid w:val="00DB5435"/>
    <w:rsid w:val="00DD3C07"/>
    <w:rsid w:val="00DF6771"/>
    <w:rsid w:val="00E00D98"/>
    <w:rsid w:val="00E261CF"/>
    <w:rsid w:val="00E62E90"/>
    <w:rsid w:val="00E64F0C"/>
    <w:rsid w:val="00E70F4E"/>
    <w:rsid w:val="00E8176E"/>
    <w:rsid w:val="00E86E76"/>
    <w:rsid w:val="00E87CBE"/>
    <w:rsid w:val="00E9231E"/>
    <w:rsid w:val="00EA5287"/>
    <w:rsid w:val="00EB0E7A"/>
    <w:rsid w:val="00EC3817"/>
    <w:rsid w:val="00ED06F5"/>
    <w:rsid w:val="00ED2721"/>
    <w:rsid w:val="00ED3833"/>
    <w:rsid w:val="00ED7F27"/>
    <w:rsid w:val="00EF0A92"/>
    <w:rsid w:val="00F14BEC"/>
    <w:rsid w:val="00F21F2C"/>
    <w:rsid w:val="00F25B77"/>
    <w:rsid w:val="00F34613"/>
    <w:rsid w:val="00F45F5E"/>
    <w:rsid w:val="00F618C6"/>
    <w:rsid w:val="00F6734B"/>
    <w:rsid w:val="00F7014E"/>
    <w:rsid w:val="00F831F3"/>
    <w:rsid w:val="00FA09F7"/>
    <w:rsid w:val="00FA4523"/>
    <w:rsid w:val="00FB2C20"/>
    <w:rsid w:val="00FB5142"/>
    <w:rsid w:val="00FB587F"/>
    <w:rsid w:val="00FD63C9"/>
    <w:rsid w:val="00FF11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9E8F13"/>
  <w15:chartTrackingRefBased/>
  <w15:docId w15:val="{E4F65CE2-0E28-4E4C-A8DD-067B30E1DE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60F6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60F6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60F6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60F6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60F6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60F6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60F6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60F6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60F6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0F6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60F6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60F6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60F6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60F6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60F6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60F6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60F6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60F66"/>
    <w:rPr>
      <w:rFonts w:eastAsiaTheme="majorEastAsia" w:cstheme="majorBidi"/>
      <w:color w:val="272727" w:themeColor="text1" w:themeTint="D8"/>
    </w:rPr>
  </w:style>
  <w:style w:type="paragraph" w:styleId="Title">
    <w:name w:val="Title"/>
    <w:basedOn w:val="Normal"/>
    <w:next w:val="Normal"/>
    <w:link w:val="TitleChar"/>
    <w:uiPriority w:val="10"/>
    <w:qFormat/>
    <w:rsid w:val="00860F6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60F6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60F6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60F6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60F66"/>
    <w:pPr>
      <w:spacing w:before="160"/>
      <w:jc w:val="center"/>
    </w:pPr>
    <w:rPr>
      <w:i/>
      <w:iCs/>
      <w:color w:val="404040" w:themeColor="text1" w:themeTint="BF"/>
    </w:rPr>
  </w:style>
  <w:style w:type="character" w:customStyle="1" w:styleId="QuoteChar">
    <w:name w:val="Quote Char"/>
    <w:basedOn w:val="DefaultParagraphFont"/>
    <w:link w:val="Quote"/>
    <w:uiPriority w:val="29"/>
    <w:rsid w:val="00860F66"/>
    <w:rPr>
      <w:i/>
      <w:iCs/>
      <w:color w:val="404040" w:themeColor="text1" w:themeTint="BF"/>
    </w:rPr>
  </w:style>
  <w:style w:type="paragraph" w:styleId="ListParagraph">
    <w:name w:val="List Paragraph"/>
    <w:basedOn w:val="Normal"/>
    <w:uiPriority w:val="34"/>
    <w:qFormat/>
    <w:rsid w:val="00860F66"/>
    <w:pPr>
      <w:ind w:left="720"/>
      <w:contextualSpacing/>
    </w:pPr>
  </w:style>
  <w:style w:type="character" w:styleId="IntenseEmphasis">
    <w:name w:val="Intense Emphasis"/>
    <w:basedOn w:val="DefaultParagraphFont"/>
    <w:uiPriority w:val="21"/>
    <w:qFormat/>
    <w:rsid w:val="00860F66"/>
    <w:rPr>
      <w:i/>
      <w:iCs/>
      <w:color w:val="0F4761" w:themeColor="accent1" w:themeShade="BF"/>
    </w:rPr>
  </w:style>
  <w:style w:type="paragraph" w:styleId="IntenseQuote">
    <w:name w:val="Intense Quote"/>
    <w:basedOn w:val="Normal"/>
    <w:next w:val="Normal"/>
    <w:link w:val="IntenseQuoteChar"/>
    <w:uiPriority w:val="30"/>
    <w:qFormat/>
    <w:rsid w:val="00860F6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60F66"/>
    <w:rPr>
      <w:i/>
      <w:iCs/>
      <w:color w:val="0F4761" w:themeColor="accent1" w:themeShade="BF"/>
    </w:rPr>
  </w:style>
  <w:style w:type="character" w:styleId="IntenseReference">
    <w:name w:val="Intense Reference"/>
    <w:basedOn w:val="DefaultParagraphFont"/>
    <w:uiPriority w:val="32"/>
    <w:qFormat/>
    <w:rsid w:val="00860F66"/>
    <w:rPr>
      <w:b/>
      <w:bCs/>
      <w:smallCaps/>
      <w:color w:val="0F4761" w:themeColor="accent1" w:themeShade="BF"/>
      <w:spacing w:val="5"/>
    </w:rPr>
  </w:style>
  <w:style w:type="paragraph" w:styleId="Header">
    <w:name w:val="header"/>
    <w:basedOn w:val="Normal"/>
    <w:link w:val="HeaderChar"/>
    <w:uiPriority w:val="99"/>
    <w:unhideWhenUsed/>
    <w:rsid w:val="0004329F"/>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329F"/>
  </w:style>
  <w:style w:type="paragraph" w:styleId="Footer">
    <w:name w:val="footer"/>
    <w:basedOn w:val="Normal"/>
    <w:link w:val="FooterChar"/>
    <w:uiPriority w:val="99"/>
    <w:unhideWhenUsed/>
    <w:rsid w:val="0004329F"/>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329F"/>
  </w:style>
  <w:style w:type="paragraph" w:styleId="TOCHeading">
    <w:name w:val="TOC Heading"/>
    <w:basedOn w:val="Heading1"/>
    <w:next w:val="Normal"/>
    <w:uiPriority w:val="39"/>
    <w:unhideWhenUsed/>
    <w:qFormat/>
    <w:rsid w:val="0005318D"/>
    <w:pPr>
      <w:spacing w:before="240" w:after="0" w:line="259" w:lineRule="auto"/>
      <w:outlineLvl w:val="9"/>
    </w:pPr>
    <w:rPr>
      <w:kern w:val="0"/>
      <w:sz w:val="32"/>
      <w:szCs w:val="32"/>
      <w:lang w:val="en-US"/>
      <w14:ligatures w14:val="none"/>
    </w:rPr>
  </w:style>
  <w:style w:type="paragraph" w:styleId="TOC2">
    <w:name w:val="toc 2"/>
    <w:basedOn w:val="Normal"/>
    <w:next w:val="Normal"/>
    <w:autoRedefine/>
    <w:uiPriority w:val="39"/>
    <w:unhideWhenUsed/>
    <w:rsid w:val="00F7014E"/>
    <w:pPr>
      <w:spacing w:after="100"/>
      <w:ind w:left="240"/>
    </w:pPr>
  </w:style>
  <w:style w:type="character" w:styleId="Hyperlink">
    <w:name w:val="Hyperlink"/>
    <w:basedOn w:val="DefaultParagraphFont"/>
    <w:uiPriority w:val="99"/>
    <w:unhideWhenUsed/>
    <w:rsid w:val="00F7014E"/>
    <w:rPr>
      <w:color w:val="467886" w:themeColor="hyperlink"/>
      <w:u w:val="single"/>
    </w:rPr>
  </w:style>
  <w:style w:type="table" w:styleId="TableGrid">
    <w:name w:val="Table Grid"/>
    <w:basedOn w:val="TableNormal"/>
    <w:uiPriority w:val="39"/>
    <w:rsid w:val="001D2F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E9231E"/>
  </w:style>
  <w:style w:type="paragraph" w:styleId="TOC1">
    <w:name w:val="toc 1"/>
    <w:basedOn w:val="Normal"/>
    <w:next w:val="Normal"/>
    <w:autoRedefine/>
    <w:uiPriority w:val="39"/>
    <w:unhideWhenUsed/>
    <w:rsid w:val="00EC3817"/>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69585">
      <w:bodyDiv w:val="1"/>
      <w:marLeft w:val="0"/>
      <w:marRight w:val="0"/>
      <w:marTop w:val="0"/>
      <w:marBottom w:val="0"/>
      <w:divBdr>
        <w:top w:val="none" w:sz="0" w:space="0" w:color="auto"/>
        <w:left w:val="none" w:sz="0" w:space="0" w:color="auto"/>
        <w:bottom w:val="none" w:sz="0" w:space="0" w:color="auto"/>
        <w:right w:val="none" w:sz="0" w:space="0" w:color="auto"/>
      </w:divBdr>
    </w:div>
    <w:div w:id="21054334">
      <w:bodyDiv w:val="1"/>
      <w:marLeft w:val="0"/>
      <w:marRight w:val="0"/>
      <w:marTop w:val="0"/>
      <w:marBottom w:val="0"/>
      <w:divBdr>
        <w:top w:val="none" w:sz="0" w:space="0" w:color="auto"/>
        <w:left w:val="none" w:sz="0" w:space="0" w:color="auto"/>
        <w:bottom w:val="none" w:sz="0" w:space="0" w:color="auto"/>
        <w:right w:val="none" w:sz="0" w:space="0" w:color="auto"/>
      </w:divBdr>
    </w:div>
    <w:div w:id="40638878">
      <w:bodyDiv w:val="1"/>
      <w:marLeft w:val="0"/>
      <w:marRight w:val="0"/>
      <w:marTop w:val="0"/>
      <w:marBottom w:val="0"/>
      <w:divBdr>
        <w:top w:val="none" w:sz="0" w:space="0" w:color="auto"/>
        <w:left w:val="none" w:sz="0" w:space="0" w:color="auto"/>
        <w:bottom w:val="none" w:sz="0" w:space="0" w:color="auto"/>
        <w:right w:val="none" w:sz="0" w:space="0" w:color="auto"/>
      </w:divBdr>
      <w:divsChild>
        <w:div w:id="1647971736">
          <w:marLeft w:val="0"/>
          <w:marRight w:val="0"/>
          <w:marTop w:val="0"/>
          <w:marBottom w:val="0"/>
          <w:divBdr>
            <w:top w:val="none" w:sz="0" w:space="0" w:color="auto"/>
            <w:left w:val="none" w:sz="0" w:space="0" w:color="auto"/>
            <w:bottom w:val="none" w:sz="0" w:space="0" w:color="auto"/>
            <w:right w:val="none" w:sz="0" w:space="0" w:color="auto"/>
          </w:divBdr>
          <w:divsChild>
            <w:div w:id="673803791">
              <w:marLeft w:val="0"/>
              <w:marRight w:val="0"/>
              <w:marTop w:val="0"/>
              <w:marBottom w:val="0"/>
              <w:divBdr>
                <w:top w:val="none" w:sz="0" w:space="0" w:color="auto"/>
                <w:left w:val="none" w:sz="0" w:space="0" w:color="auto"/>
                <w:bottom w:val="none" w:sz="0" w:space="0" w:color="auto"/>
                <w:right w:val="none" w:sz="0" w:space="0" w:color="auto"/>
              </w:divBdr>
              <w:divsChild>
                <w:div w:id="961884378">
                  <w:marLeft w:val="0"/>
                  <w:marRight w:val="0"/>
                  <w:marTop w:val="0"/>
                  <w:marBottom w:val="0"/>
                  <w:divBdr>
                    <w:top w:val="none" w:sz="0" w:space="0" w:color="auto"/>
                    <w:left w:val="none" w:sz="0" w:space="0" w:color="auto"/>
                    <w:bottom w:val="none" w:sz="0" w:space="0" w:color="auto"/>
                    <w:right w:val="none" w:sz="0" w:space="0" w:color="auto"/>
                  </w:divBdr>
                  <w:divsChild>
                    <w:div w:id="323631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1448494">
          <w:marLeft w:val="0"/>
          <w:marRight w:val="0"/>
          <w:marTop w:val="0"/>
          <w:marBottom w:val="0"/>
          <w:divBdr>
            <w:top w:val="none" w:sz="0" w:space="0" w:color="auto"/>
            <w:left w:val="none" w:sz="0" w:space="0" w:color="auto"/>
            <w:bottom w:val="none" w:sz="0" w:space="0" w:color="auto"/>
            <w:right w:val="none" w:sz="0" w:space="0" w:color="auto"/>
          </w:divBdr>
          <w:divsChild>
            <w:div w:id="1590381439">
              <w:marLeft w:val="0"/>
              <w:marRight w:val="0"/>
              <w:marTop w:val="0"/>
              <w:marBottom w:val="0"/>
              <w:divBdr>
                <w:top w:val="none" w:sz="0" w:space="0" w:color="auto"/>
                <w:left w:val="none" w:sz="0" w:space="0" w:color="auto"/>
                <w:bottom w:val="none" w:sz="0" w:space="0" w:color="auto"/>
                <w:right w:val="none" w:sz="0" w:space="0" w:color="auto"/>
              </w:divBdr>
              <w:divsChild>
                <w:div w:id="724067935">
                  <w:marLeft w:val="0"/>
                  <w:marRight w:val="0"/>
                  <w:marTop w:val="0"/>
                  <w:marBottom w:val="0"/>
                  <w:divBdr>
                    <w:top w:val="none" w:sz="0" w:space="0" w:color="auto"/>
                    <w:left w:val="none" w:sz="0" w:space="0" w:color="auto"/>
                    <w:bottom w:val="none" w:sz="0" w:space="0" w:color="auto"/>
                    <w:right w:val="none" w:sz="0" w:space="0" w:color="auto"/>
                  </w:divBdr>
                  <w:divsChild>
                    <w:div w:id="229194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153984">
      <w:bodyDiv w:val="1"/>
      <w:marLeft w:val="0"/>
      <w:marRight w:val="0"/>
      <w:marTop w:val="0"/>
      <w:marBottom w:val="0"/>
      <w:divBdr>
        <w:top w:val="none" w:sz="0" w:space="0" w:color="auto"/>
        <w:left w:val="none" w:sz="0" w:space="0" w:color="auto"/>
        <w:bottom w:val="none" w:sz="0" w:space="0" w:color="auto"/>
        <w:right w:val="none" w:sz="0" w:space="0" w:color="auto"/>
      </w:divBdr>
    </w:div>
    <w:div w:id="78528678">
      <w:bodyDiv w:val="1"/>
      <w:marLeft w:val="0"/>
      <w:marRight w:val="0"/>
      <w:marTop w:val="0"/>
      <w:marBottom w:val="0"/>
      <w:divBdr>
        <w:top w:val="none" w:sz="0" w:space="0" w:color="auto"/>
        <w:left w:val="none" w:sz="0" w:space="0" w:color="auto"/>
        <w:bottom w:val="none" w:sz="0" w:space="0" w:color="auto"/>
        <w:right w:val="none" w:sz="0" w:space="0" w:color="auto"/>
      </w:divBdr>
    </w:div>
    <w:div w:id="120345728">
      <w:bodyDiv w:val="1"/>
      <w:marLeft w:val="0"/>
      <w:marRight w:val="0"/>
      <w:marTop w:val="0"/>
      <w:marBottom w:val="0"/>
      <w:divBdr>
        <w:top w:val="none" w:sz="0" w:space="0" w:color="auto"/>
        <w:left w:val="none" w:sz="0" w:space="0" w:color="auto"/>
        <w:bottom w:val="none" w:sz="0" w:space="0" w:color="auto"/>
        <w:right w:val="none" w:sz="0" w:space="0" w:color="auto"/>
      </w:divBdr>
    </w:div>
    <w:div w:id="166024677">
      <w:bodyDiv w:val="1"/>
      <w:marLeft w:val="0"/>
      <w:marRight w:val="0"/>
      <w:marTop w:val="0"/>
      <w:marBottom w:val="0"/>
      <w:divBdr>
        <w:top w:val="none" w:sz="0" w:space="0" w:color="auto"/>
        <w:left w:val="none" w:sz="0" w:space="0" w:color="auto"/>
        <w:bottom w:val="none" w:sz="0" w:space="0" w:color="auto"/>
        <w:right w:val="none" w:sz="0" w:space="0" w:color="auto"/>
      </w:divBdr>
      <w:divsChild>
        <w:div w:id="559052211">
          <w:marLeft w:val="0"/>
          <w:marRight w:val="0"/>
          <w:marTop w:val="0"/>
          <w:marBottom w:val="0"/>
          <w:divBdr>
            <w:top w:val="none" w:sz="0" w:space="0" w:color="auto"/>
            <w:left w:val="none" w:sz="0" w:space="0" w:color="auto"/>
            <w:bottom w:val="none" w:sz="0" w:space="0" w:color="auto"/>
            <w:right w:val="none" w:sz="0" w:space="0" w:color="auto"/>
          </w:divBdr>
          <w:divsChild>
            <w:div w:id="28455316">
              <w:marLeft w:val="0"/>
              <w:marRight w:val="0"/>
              <w:marTop w:val="0"/>
              <w:marBottom w:val="0"/>
              <w:divBdr>
                <w:top w:val="none" w:sz="0" w:space="0" w:color="auto"/>
                <w:left w:val="none" w:sz="0" w:space="0" w:color="auto"/>
                <w:bottom w:val="none" w:sz="0" w:space="0" w:color="auto"/>
                <w:right w:val="none" w:sz="0" w:space="0" w:color="auto"/>
              </w:divBdr>
              <w:divsChild>
                <w:div w:id="431439543">
                  <w:marLeft w:val="0"/>
                  <w:marRight w:val="0"/>
                  <w:marTop w:val="0"/>
                  <w:marBottom w:val="0"/>
                  <w:divBdr>
                    <w:top w:val="none" w:sz="0" w:space="0" w:color="auto"/>
                    <w:left w:val="none" w:sz="0" w:space="0" w:color="auto"/>
                    <w:bottom w:val="none" w:sz="0" w:space="0" w:color="auto"/>
                    <w:right w:val="none" w:sz="0" w:space="0" w:color="auto"/>
                  </w:divBdr>
                  <w:divsChild>
                    <w:div w:id="862593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246131">
          <w:marLeft w:val="0"/>
          <w:marRight w:val="0"/>
          <w:marTop w:val="0"/>
          <w:marBottom w:val="0"/>
          <w:divBdr>
            <w:top w:val="none" w:sz="0" w:space="0" w:color="auto"/>
            <w:left w:val="none" w:sz="0" w:space="0" w:color="auto"/>
            <w:bottom w:val="none" w:sz="0" w:space="0" w:color="auto"/>
            <w:right w:val="none" w:sz="0" w:space="0" w:color="auto"/>
          </w:divBdr>
          <w:divsChild>
            <w:div w:id="603613444">
              <w:marLeft w:val="0"/>
              <w:marRight w:val="0"/>
              <w:marTop w:val="0"/>
              <w:marBottom w:val="0"/>
              <w:divBdr>
                <w:top w:val="none" w:sz="0" w:space="0" w:color="auto"/>
                <w:left w:val="none" w:sz="0" w:space="0" w:color="auto"/>
                <w:bottom w:val="none" w:sz="0" w:space="0" w:color="auto"/>
                <w:right w:val="none" w:sz="0" w:space="0" w:color="auto"/>
              </w:divBdr>
              <w:divsChild>
                <w:div w:id="129371655">
                  <w:marLeft w:val="0"/>
                  <w:marRight w:val="0"/>
                  <w:marTop w:val="0"/>
                  <w:marBottom w:val="0"/>
                  <w:divBdr>
                    <w:top w:val="none" w:sz="0" w:space="0" w:color="auto"/>
                    <w:left w:val="none" w:sz="0" w:space="0" w:color="auto"/>
                    <w:bottom w:val="none" w:sz="0" w:space="0" w:color="auto"/>
                    <w:right w:val="none" w:sz="0" w:space="0" w:color="auto"/>
                  </w:divBdr>
                  <w:divsChild>
                    <w:div w:id="1865511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957536">
      <w:bodyDiv w:val="1"/>
      <w:marLeft w:val="0"/>
      <w:marRight w:val="0"/>
      <w:marTop w:val="0"/>
      <w:marBottom w:val="0"/>
      <w:divBdr>
        <w:top w:val="none" w:sz="0" w:space="0" w:color="auto"/>
        <w:left w:val="none" w:sz="0" w:space="0" w:color="auto"/>
        <w:bottom w:val="none" w:sz="0" w:space="0" w:color="auto"/>
        <w:right w:val="none" w:sz="0" w:space="0" w:color="auto"/>
      </w:divBdr>
    </w:div>
    <w:div w:id="184909078">
      <w:bodyDiv w:val="1"/>
      <w:marLeft w:val="0"/>
      <w:marRight w:val="0"/>
      <w:marTop w:val="0"/>
      <w:marBottom w:val="0"/>
      <w:divBdr>
        <w:top w:val="none" w:sz="0" w:space="0" w:color="auto"/>
        <w:left w:val="none" w:sz="0" w:space="0" w:color="auto"/>
        <w:bottom w:val="none" w:sz="0" w:space="0" w:color="auto"/>
        <w:right w:val="none" w:sz="0" w:space="0" w:color="auto"/>
      </w:divBdr>
    </w:div>
    <w:div w:id="204683217">
      <w:bodyDiv w:val="1"/>
      <w:marLeft w:val="0"/>
      <w:marRight w:val="0"/>
      <w:marTop w:val="0"/>
      <w:marBottom w:val="0"/>
      <w:divBdr>
        <w:top w:val="none" w:sz="0" w:space="0" w:color="auto"/>
        <w:left w:val="none" w:sz="0" w:space="0" w:color="auto"/>
        <w:bottom w:val="none" w:sz="0" w:space="0" w:color="auto"/>
        <w:right w:val="none" w:sz="0" w:space="0" w:color="auto"/>
      </w:divBdr>
    </w:div>
    <w:div w:id="214436766">
      <w:bodyDiv w:val="1"/>
      <w:marLeft w:val="0"/>
      <w:marRight w:val="0"/>
      <w:marTop w:val="0"/>
      <w:marBottom w:val="0"/>
      <w:divBdr>
        <w:top w:val="none" w:sz="0" w:space="0" w:color="auto"/>
        <w:left w:val="none" w:sz="0" w:space="0" w:color="auto"/>
        <w:bottom w:val="none" w:sz="0" w:space="0" w:color="auto"/>
        <w:right w:val="none" w:sz="0" w:space="0" w:color="auto"/>
      </w:divBdr>
    </w:div>
    <w:div w:id="215972241">
      <w:bodyDiv w:val="1"/>
      <w:marLeft w:val="0"/>
      <w:marRight w:val="0"/>
      <w:marTop w:val="0"/>
      <w:marBottom w:val="0"/>
      <w:divBdr>
        <w:top w:val="none" w:sz="0" w:space="0" w:color="auto"/>
        <w:left w:val="none" w:sz="0" w:space="0" w:color="auto"/>
        <w:bottom w:val="none" w:sz="0" w:space="0" w:color="auto"/>
        <w:right w:val="none" w:sz="0" w:space="0" w:color="auto"/>
      </w:divBdr>
    </w:div>
    <w:div w:id="216281526">
      <w:bodyDiv w:val="1"/>
      <w:marLeft w:val="0"/>
      <w:marRight w:val="0"/>
      <w:marTop w:val="0"/>
      <w:marBottom w:val="0"/>
      <w:divBdr>
        <w:top w:val="none" w:sz="0" w:space="0" w:color="auto"/>
        <w:left w:val="none" w:sz="0" w:space="0" w:color="auto"/>
        <w:bottom w:val="none" w:sz="0" w:space="0" w:color="auto"/>
        <w:right w:val="none" w:sz="0" w:space="0" w:color="auto"/>
      </w:divBdr>
    </w:div>
    <w:div w:id="343631819">
      <w:bodyDiv w:val="1"/>
      <w:marLeft w:val="0"/>
      <w:marRight w:val="0"/>
      <w:marTop w:val="0"/>
      <w:marBottom w:val="0"/>
      <w:divBdr>
        <w:top w:val="none" w:sz="0" w:space="0" w:color="auto"/>
        <w:left w:val="none" w:sz="0" w:space="0" w:color="auto"/>
        <w:bottom w:val="none" w:sz="0" w:space="0" w:color="auto"/>
        <w:right w:val="none" w:sz="0" w:space="0" w:color="auto"/>
      </w:divBdr>
    </w:div>
    <w:div w:id="357123121">
      <w:bodyDiv w:val="1"/>
      <w:marLeft w:val="0"/>
      <w:marRight w:val="0"/>
      <w:marTop w:val="0"/>
      <w:marBottom w:val="0"/>
      <w:divBdr>
        <w:top w:val="none" w:sz="0" w:space="0" w:color="auto"/>
        <w:left w:val="none" w:sz="0" w:space="0" w:color="auto"/>
        <w:bottom w:val="none" w:sz="0" w:space="0" w:color="auto"/>
        <w:right w:val="none" w:sz="0" w:space="0" w:color="auto"/>
      </w:divBdr>
    </w:div>
    <w:div w:id="396635582">
      <w:bodyDiv w:val="1"/>
      <w:marLeft w:val="0"/>
      <w:marRight w:val="0"/>
      <w:marTop w:val="0"/>
      <w:marBottom w:val="0"/>
      <w:divBdr>
        <w:top w:val="none" w:sz="0" w:space="0" w:color="auto"/>
        <w:left w:val="none" w:sz="0" w:space="0" w:color="auto"/>
        <w:bottom w:val="none" w:sz="0" w:space="0" w:color="auto"/>
        <w:right w:val="none" w:sz="0" w:space="0" w:color="auto"/>
      </w:divBdr>
    </w:div>
    <w:div w:id="471169674">
      <w:bodyDiv w:val="1"/>
      <w:marLeft w:val="0"/>
      <w:marRight w:val="0"/>
      <w:marTop w:val="0"/>
      <w:marBottom w:val="0"/>
      <w:divBdr>
        <w:top w:val="none" w:sz="0" w:space="0" w:color="auto"/>
        <w:left w:val="none" w:sz="0" w:space="0" w:color="auto"/>
        <w:bottom w:val="none" w:sz="0" w:space="0" w:color="auto"/>
        <w:right w:val="none" w:sz="0" w:space="0" w:color="auto"/>
      </w:divBdr>
      <w:divsChild>
        <w:div w:id="1626766389">
          <w:marLeft w:val="0"/>
          <w:marRight w:val="0"/>
          <w:marTop w:val="0"/>
          <w:marBottom w:val="0"/>
          <w:divBdr>
            <w:top w:val="none" w:sz="0" w:space="0" w:color="auto"/>
            <w:left w:val="none" w:sz="0" w:space="0" w:color="auto"/>
            <w:bottom w:val="none" w:sz="0" w:space="0" w:color="auto"/>
            <w:right w:val="none" w:sz="0" w:space="0" w:color="auto"/>
          </w:divBdr>
          <w:divsChild>
            <w:div w:id="28606182">
              <w:marLeft w:val="0"/>
              <w:marRight w:val="0"/>
              <w:marTop w:val="0"/>
              <w:marBottom w:val="0"/>
              <w:divBdr>
                <w:top w:val="none" w:sz="0" w:space="0" w:color="auto"/>
                <w:left w:val="none" w:sz="0" w:space="0" w:color="auto"/>
                <w:bottom w:val="none" w:sz="0" w:space="0" w:color="auto"/>
                <w:right w:val="none" w:sz="0" w:space="0" w:color="auto"/>
              </w:divBdr>
              <w:divsChild>
                <w:div w:id="783421388">
                  <w:marLeft w:val="0"/>
                  <w:marRight w:val="0"/>
                  <w:marTop w:val="0"/>
                  <w:marBottom w:val="0"/>
                  <w:divBdr>
                    <w:top w:val="none" w:sz="0" w:space="0" w:color="auto"/>
                    <w:left w:val="none" w:sz="0" w:space="0" w:color="auto"/>
                    <w:bottom w:val="none" w:sz="0" w:space="0" w:color="auto"/>
                    <w:right w:val="none" w:sz="0" w:space="0" w:color="auto"/>
                  </w:divBdr>
                  <w:divsChild>
                    <w:div w:id="1580210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0628972">
          <w:marLeft w:val="0"/>
          <w:marRight w:val="0"/>
          <w:marTop w:val="0"/>
          <w:marBottom w:val="0"/>
          <w:divBdr>
            <w:top w:val="none" w:sz="0" w:space="0" w:color="auto"/>
            <w:left w:val="none" w:sz="0" w:space="0" w:color="auto"/>
            <w:bottom w:val="none" w:sz="0" w:space="0" w:color="auto"/>
            <w:right w:val="none" w:sz="0" w:space="0" w:color="auto"/>
          </w:divBdr>
          <w:divsChild>
            <w:div w:id="915548821">
              <w:marLeft w:val="0"/>
              <w:marRight w:val="0"/>
              <w:marTop w:val="0"/>
              <w:marBottom w:val="0"/>
              <w:divBdr>
                <w:top w:val="none" w:sz="0" w:space="0" w:color="auto"/>
                <w:left w:val="none" w:sz="0" w:space="0" w:color="auto"/>
                <w:bottom w:val="none" w:sz="0" w:space="0" w:color="auto"/>
                <w:right w:val="none" w:sz="0" w:space="0" w:color="auto"/>
              </w:divBdr>
              <w:divsChild>
                <w:div w:id="1800109029">
                  <w:marLeft w:val="0"/>
                  <w:marRight w:val="0"/>
                  <w:marTop w:val="0"/>
                  <w:marBottom w:val="0"/>
                  <w:divBdr>
                    <w:top w:val="none" w:sz="0" w:space="0" w:color="auto"/>
                    <w:left w:val="none" w:sz="0" w:space="0" w:color="auto"/>
                    <w:bottom w:val="none" w:sz="0" w:space="0" w:color="auto"/>
                    <w:right w:val="none" w:sz="0" w:space="0" w:color="auto"/>
                  </w:divBdr>
                  <w:divsChild>
                    <w:div w:id="770590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8936336">
      <w:bodyDiv w:val="1"/>
      <w:marLeft w:val="0"/>
      <w:marRight w:val="0"/>
      <w:marTop w:val="0"/>
      <w:marBottom w:val="0"/>
      <w:divBdr>
        <w:top w:val="none" w:sz="0" w:space="0" w:color="auto"/>
        <w:left w:val="none" w:sz="0" w:space="0" w:color="auto"/>
        <w:bottom w:val="none" w:sz="0" w:space="0" w:color="auto"/>
        <w:right w:val="none" w:sz="0" w:space="0" w:color="auto"/>
      </w:divBdr>
    </w:div>
    <w:div w:id="520705693">
      <w:bodyDiv w:val="1"/>
      <w:marLeft w:val="0"/>
      <w:marRight w:val="0"/>
      <w:marTop w:val="0"/>
      <w:marBottom w:val="0"/>
      <w:divBdr>
        <w:top w:val="none" w:sz="0" w:space="0" w:color="auto"/>
        <w:left w:val="none" w:sz="0" w:space="0" w:color="auto"/>
        <w:bottom w:val="none" w:sz="0" w:space="0" w:color="auto"/>
        <w:right w:val="none" w:sz="0" w:space="0" w:color="auto"/>
      </w:divBdr>
    </w:div>
    <w:div w:id="561907471">
      <w:bodyDiv w:val="1"/>
      <w:marLeft w:val="0"/>
      <w:marRight w:val="0"/>
      <w:marTop w:val="0"/>
      <w:marBottom w:val="0"/>
      <w:divBdr>
        <w:top w:val="none" w:sz="0" w:space="0" w:color="auto"/>
        <w:left w:val="none" w:sz="0" w:space="0" w:color="auto"/>
        <w:bottom w:val="none" w:sz="0" w:space="0" w:color="auto"/>
        <w:right w:val="none" w:sz="0" w:space="0" w:color="auto"/>
      </w:divBdr>
    </w:div>
    <w:div w:id="688533136">
      <w:bodyDiv w:val="1"/>
      <w:marLeft w:val="0"/>
      <w:marRight w:val="0"/>
      <w:marTop w:val="0"/>
      <w:marBottom w:val="0"/>
      <w:divBdr>
        <w:top w:val="none" w:sz="0" w:space="0" w:color="auto"/>
        <w:left w:val="none" w:sz="0" w:space="0" w:color="auto"/>
        <w:bottom w:val="none" w:sz="0" w:space="0" w:color="auto"/>
        <w:right w:val="none" w:sz="0" w:space="0" w:color="auto"/>
      </w:divBdr>
    </w:div>
    <w:div w:id="704061972">
      <w:bodyDiv w:val="1"/>
      <w:marLeft w:val="0"/>
      <w:marRight w:val="0"/>
      <w:marTop w:val="0"/>
      <w:marBottom w:val="0"/>
      <w:divBdr>
        <w:top w:val="none" w:sz="0" w:space="0" w:color="auto"/>
        <w:left w:val="none" w:sz="0" w:space="0" w:color="auto"/>
        <w:bottom w:val="none" w:sz="0" w:space="0" w:color="auto"/>
        <w:right w:val="none" w:sz="0" w:space="0" w:color="auto"/>
      </w:divBdr>
    </w:div>
    <w:div w:id="711272933">
      <w:bodyDiv w:val="1"/>
      <w:marLeft w:val="0"/>
      <w:marRight w:val="0"/>
      <w:marTop w:val="0"/>
      <w:marBottom w:val="0"/>
      <w:divBdr>
        <w:top w:val="none" w:sz="0" w:space="0" w:color="auto"/>
        <w:left w:val="none" w:sz="0" w:space="0" w:color="auto"/>
        <w:bottom w:val="none" w:sz="0" w:space="0" w:color="auto"/>
        <w:right w:val="none" w:sz="0" w:space="0" w:color="auto"/>
      </w:divBdr>
    </w:div>
    <w:div w:id="715591445">
      <w:bodyDiv w:val="1"/>
      <w:marLeft w:val="0"/>
      <w:marRight w:val="0"/>
      <w:marTop w:val="0"/>
      <w:marBottom w:val="0"/>
      <w:divBdr>
        <w:top w:val="none" w:sz="0" w:space="0" w:color="auto"/>
        <w:left w:val="none" w:sz="0" w:space="0" w:color="auto"/>
        <w:bottom w:val="none" w:sz="0" w:space="0" w:color="auto"/>
        <w:right w:val="none" w:sz="0" w:space="0" w:color="auto"/>
      </w:divBdr>
    </w:div>
    <w:div w:id="794760345">
      <w:bodyDiv w:val="1"/>
      <w:marLeft w:val="0"/>
      <w:marRight w:val="0"/>
      <w:marTop w:val="0"/>
      <w:marBottom w:val="0"/>
      <w:divBdr>
        <w:top w:val="none" w:sz="0" w:space="0" w:color="auto"/>
        <w:left w:val="none" w:sz="0" w:space="0" w:color="auto"/>
        <w:bottom w:val="none" w:sz="0" w:space="0" w:color="auto"/>
        <w:right w:val="none" w:sz="0" w:space="0" w:color="auto"/>
      </w:divBdr>
    </w:div>
    <w:div w:id="842621079">
      <w:bodyDiv w:val="1"/>
      <w:marLeft w:val="0"/>
      <w:marRight w:val="0"/>
      <w:marTop w:val="0"/>
      <w:marBottom w:val="0"/>
      <w:divBdr>
        <w:top w:val="none" w:sz="0" w:space="0" w:color="auto"/>
        <w:left w:val="none" w:sz="0" w:space="0" w:color="auto"/>
        <w:bottom w:val="none" w:sz="0" w:space="0" w:color="auto"/>
        <w:right w:val="none" w:sz="0" w:space="0" w:color="auto"/>
      </w:divBdr>
    </w:div>
    <w:div w:id="852648680">
      <w:bodyDiv w:val="1"/>
      <w:marLeft w:val="0"/>
      <w:marRight w:val="0"/>
      <w:marTop w:val="0"/>
      <w:marBottom w:val="0"/>
      <w:divBdr>
        <w:top w:val="none" w:sz="0" w:space="0" w:color="auto"/>
        <w:left w:val="none" w:sz="0" w:space="0" w:color="auto"/>
        <w:bottom w:val="none" w:sz="0" w:space="0" w:color="auto"/>
        <w:right w:val="none" w:sz="0" w:space="0" w:color="auto"/>
      </w:divBdr>
    </w:div>
    <w:div w:id="867642021">
      <w:bodyDiv w:val="1"/>
      <w:marLeft w:val="0"/>
      <w:marRight w:val="0"/>
      <w:marTop w:val="0"/>
      <w:marBottom w:val="0"/>
      <w:divBdr>
        <w:top w:val="none" w:sz="0" w:space="0" w:color="auto"/>
        <w:left w:val="none" w:sz="0" w:space="0" w:color="auto"/>
        <w:bottom w:val="none" w:sz="0" w:space="0" w:color="auto"/>
        <w:right w:val="none" w:sz="0" w:space="0" w:color="auto"/>
      </w:divBdr>
    </w:div>
    <w:div w:id="895774447">
      <w:bodyDiv w:val="1"/>
      <w:marLeft w:val="0"/>
      <w:marRight w:val="0"/>
      <w:marTop w:val="0"/>
      <w:marBottom w:val="0"/>
      <w:divBdr>
        <w:top w:val="none" w:sz="0" w:space="0" w:color="auto"/>
        <w:left w:val="none" w:sz="0" w:space="0" w:color="auto"/>
        <w:bottom w:val="none" w:sz="0" w:space="0" w:color="auto"/>
        <w:right w:val="none" w:sz="0" w:space="0" w:color="auto"/>
      </w:divBdr>
    </w:div>
    <w:div w:id="938028942">
      <w:bodyDiv w:val="1"/>
      <w:marLeft w:val="0"/>
      <w:marRight w:val="0"/>
      <w:marTop w:val="0"/>
      <w:marBottom w:val="0"/>
      <w:divBdr>
        <w:top w:val="none" w:sz="0" w:space="0" w:color="auto"/>
        <w:left w:val="none" w:sz="0" w:space="0" w:color="auto"/>
        <w:bottom w:val="none" w:sz="0" w:space="0" w:color="auto"/>
        <w:right w:val="none" w:sz="0" w:space="0" w:color="auto"/>
      </w:divBdr>
    </w:div>
    <w:div w:id="941451823">
      <w:bodyDiv w:val="1"/>
      <w:marLeft w:val="0"/>
      <w:marRight w:val="0"/>
      <w:marTop w:val="0"/>
      <w:marBottom w:val="0"/>
      <w:divBdr>
        <w:top w:val="none" w:sz="0" w:space="0" w:color="auto"/>
        <w:left w:val="none" w:sz="0" w:space="0" w:color="auto"/>
        <w:bottom w:val="none" w:sz="0" w:space="0" w:color="auto"/>
        <w:right w:val="none" w:sz="0" w:space="0" w:color="auto"/>
      </w:divBdr>
      <w:divsChild>
        <w:div w:id="2037151901">
          <w:marLeft w:val="0"/>
          <w:marRight w:val="0"/>
          <w:marTop w:val="0"/>
          <w:marBottom w:val="0"/>
          <w:divBdr>
            <w:top w:val="none" w:sz="0" w:space="0" w:color="auto"/>
            <w:left w:val="none" w:sz="0" w:space="0" w:color="auto"/>
            <w:bottom w:val="none" w:sz="0" w:space="0" w:color="auto"/>
            <w:right w:val="none" w:sz="0" w:space="0" w:color="auto"/>
          </w:divBdr>
          <w:divsChild>
            <w:div w:id="908003415">
              <w:marLeft w:val="0"/>
              <w:marRight w:val="0"/>
              <w:marTop w:val="0"/>
              <w:marBottom w:val="0"/>
              <w:divBdr>
                <w:top w:val="none" w:sz="0" w:space="0" w:color="auto"/>
                <w:left w:val="none" w:sz="0" w:space="0" w:color="auto"/>
                <w:bottom w:val="none" w:sz="0" w:space="0" w:color="auto"/>
                <w:right w:val="none" w:sz="0" w:space="0" w:color="auto"/>
              </w:divBdr>
              <w:divsChild>
                <w:div w:id="425687480">
                  <w:marLeft w:val="0"/>
                  <w:marRight w:val="0"/>
                  <w:marTop w:val="0"/>
                  <w:marBottom w:val="0"/>
                  <w:divBdr>
                    <w:top w:val="none" w:sz="0" w:space="0" w:color="auto"/>
                    <w:left w:val="none" w:sz="0" w:space="0" w:color="auto"/>
                    <w:bottom w:val="none" w:sz="0" w:space="0" w:color="auto"/>
                    <w:right w:val="none" w:sz="0" w:space="0" w:color="auto"/>
                  </w:divBdr>
                  <w:divsChild>
                    <w:div w:id="166018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7962038">
          <w:marLeft w:val="0"/>
          <w:marRight w:val="0"/>
          <w:marTop w:val="0"/>
          <w:marBottom w:val="0"/>
          <w:divBdr>
            <w:top w:val="none" w:sz="0" w:space="0" w:color="auto"/>
            <w:left w:val="none" w:sz="0" w:space="0" w:color="auto"/>
            <w:bottom w:val="none" w:sz="0" w:space="0" w:color="auto"/>
            <w:right w:val="none" w:sz="0" w:space="0" w:color="auto"/>
          </w:divBdr>
          <w:divsChild>
            <w:div w:id="163667375">
              <w:marLeft w:val="0"/>
              <w:marRight w:val="0"/>
              <w:marTop w:val="0"/>
              <w:marBottom w:val="0"/>
              <w:divBdr>
                <w:top w:val="none" w:sz="0" w:space="0" w:color="auto"/>
                <w:left w:val="none" w:sz="0" w:space="0" w:color="auto"/>
                <w:bottom w:val="none" w:sz="0" w:space="0" w:color="auto"/>
                <w:right w:val="none" w:sz="0" w:space="0" w:color="auto"/>
              </w:divBdr>
              <w:divsChild>
                <w:div w:id="49621946">
                  <w:marLeft w:val="0"/>
                  <w:marRight w:val="0"/>
                  <w:marTop w:val="0"/>
                  <w:marBottom w:val="0"/>
                  <w:divBdr>
                    <w:top w:val="none" w:sz="0" w:space="0" w:color="auto"/>
                    <w:left w:val="none" w:sz="0" w:space="0" w:color="auto"/>
                    <w:bottom w:val="none" w:sz="0" w:space="0" w:color="auto"/>
                    <w:right w:val="none" w:sz="0" w:space="0" w:color="auto"/>
                  </w:divBdr>
                  <w:divsChild>
                    <w:div w:id="1270235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4603872">
      <w:bodyDiv w:val="1"/>
      <w:marLeft w:val="0"/>
      <w:marRight w:val="0"/>
      <w:marTop w:val="0"/>
      <w:marBottom w:val="0"/>
      <w:divBdr>
        <w:top w:val="none" w:sz="0" w:space="0" w:color="auto"/>
        <w:left w:val="none" w:sz="0" w:space="0" w:color="auto"/>
        <w:bottom w:val="none" w:sz="0" w:space="0" w:color="auto"/>
        <w:right w:val="none" w:sz="0" w:space="0" w:color="auto"/>
      </w:divBdr>
    </w:div>
    <w:div w:id="974674428">
      <w:bodyDiv w:val="1"/>
      <w:marLeft w:val="0"/>
      <w:marRight w:val="0"/>
      <w:marTop w:val="0"/>
      <w:marBottom w:val="0"/>
      <w:divBdr>
        <w:top w:val="none" w:sz="0" w:space="0" w:color="auto"/>
        <w:left w:val="none" w:sz="0" w:space="0" w:color="auto"/>
        <w:bottom w:val="none" w:sz="0" w:space="0" w:color="auto"/>
        <w:right w:val="none" w:sz="0" w:space="0" w:color="auto"/>
      </w:divBdr>
      <w:divsChild>
        <w:div w:id="90201879">
          <w:marLeft w:val="0"/>
          <w:marRight w:val="0"/>
          <w:marTop w:val="0"/>
          <w:marBottom w:val="0"/>
          <w:divBdr>
            <w:top w:val="none" w:sz="0" w:space="0" w:color="auto"/>
            <w:left w:val="none" w:sz="0" w:space="0" w:color="auto"/>
            <w:bottom w:val="none" w:sz="0" w:space="0" w:color="auto"/>
            <w:right w:val="none" w:sz="0" w:space="0" w:color="auto"/>
          </w:divBdr>
          <w:divsChild>
            <w:div w:id="48263132">
              <w:marLeft w:val="0"/>
              <w:marRight w:val="0"/>
              <w:marTop w:val="0"/>
              <w:marBottom w:val="0"/>
              <w:divBdr>
                <w:top w:val="none" w:sz="0" w:space="0" w:color="auto"/>
                <w:left w:val="none" w:sz="0" w:space="0" w:color="auto"/>
                <w:bottom w:val="none" w:sz="0" w:space="0" w:color="auto"/>
                <w:right w:val="none" w:sz="0" w:space="0" w:color="auto"/>
              </w:divBdr>
              <w:divsChild>
                <w:div w:id="690960922">
                  <w:marLeft w:val="0"/>
                  <w:marRight w:val="0"/>
                  <w:marTop w:val="0"/>
                  <w:marBottom w:val="0"/>
                  <w:divBdr>
                    <w:top w:val="none" w:sz="0" w:space="0" w:color="auto"/>
                    <w:left w:val="none" w:sz="0" w:space="0" w:color="auto"/>
                    <w:bottom w:val="none" w:sz="0" w:space="0" w:color="auto"/>
                    <w:right w:val="none" w:sz="0" w:space="0" w:color="auto"/>
                  </w:divBdr>
                  <w:divsChild>
                    <w:div w:id="1381973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3048363">
          <w:marLeft w:val="0"/>
          <w:marRight w:val="0"/>
          <w:marTop w:val="0"/>
          <w:marBottom w:val="0"/>
          <w:divBdr>
            <w:top w:val="none" w:sz="0" w:space="0" w:color="auto"/>
            <w:left w:val="none" w:sz="0" w:space="0" w:color="auto"/>
            <w:bottom w:val="none" w:sz="0" w:space="0" w:color="auto"/>
            <w:right w:val="none" w:sz="0" w:space="0" w:color="auto"/>
          </w:divBdr>
          <w:divsChild>
            <w:div w:id="1034572055">
              <w:marLeft w:val="0"/>
              <w:marRight w:val="0"/>
              <w:marTop w:val="0"/>
              <w:marBottom w:val="0"/>
              <w:divBdr>
                <w:top w:val="none" w:sz="0" w:space="0" w:color="auto"/>
                <w:left w:val="none" w:sz="0" w:space="0" w:color="auto"/>
                <w:bottom w:val="none" w:sz="0" w:space="0" w:color="auto"/>
                <w:right w:val="none" w:sz="0" w:space="0" w:color="auto"/>
              </w:divBdr>
              <w:divsChild>
                <w:div w:id="653721755">
                  <w:marLeft w:val="0"/>
                  <w:marRight w:val="0"/>
                  <w:marTop w:val="0"/>
                  <w:marBottom w:val="0"/>
                  <w:divBdr>
                    <w:top w:val="none" w:sz="0" w:space="0" w:color="auto"/>
                    <w:left w:val="none" w:sz="0" w:space="0" w:color="auto"/>
                    <w:bottom w:val="none" w:sz="0" w:space="0" w:color="auto"/>
                    <w:right w:val="none" w:sz="0" w:space="0" w:color="auto"/>
                  </w:divBdr>
                  <w:divsChild>
                    <w:div w:id="162281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7311960">
      <w:bodyDiv w:val="1"/>
      <w:marLeft w:val="0"/>
      <w:marRight w:val="0"/>
      <w:marTop w:val="0"/>
      <w:marBottom w:val="0"/>
      <w:divBdr>
        <w:top w:val="none" w:sz="0" w:space="0" w:color="auto"/>
        <w:left w:val="none" w:sz="0" w:space="0" w:color="auto"/>
        <w:bottom w:val="none" w:sz="0" w:space="0" w:color="auto"/>
        <w:right w:val="none" w:sz="0" w:space="0" w:color="auto"/>
      </w:divBdr>
      <w:divsChild>
        <w:div w:id="2022312678">
          <w:marLeft w:val="0"/>
          <w:marRight w:val="0"/>
          <w:marTop w:val="0"/>
          <w:marBottom w:val="0"/>
          <w:divBdr>
            <w:top w:val="none" w:sz="0" w:space="0" w:color="auto"/>
            <w:left w:val="none" w:sz="0" w:space="0" w:color="auto"/>
            <w:bottom w:val="none" w:sz="0" w:space="0" w:color="auto"/>
            <w:right w:val="none" w:sz="0" w:space="0" w:color="auto"/>
          </w:divBdr>
          <w:divsChild>
            <w:div w:id="1265461759">
              <w:marLeft w:val="0"/>
              <w:marRight w:val="0"/>
              <w:marTop w:val="0"/>
              <w:marBottom w:val="0"/>
              <w:divBdr>
                <w:top w:val="none" w:sz="0" w:space="0" w:color="auto"/>
                <w:left w:val="none" w:sz="0" w:space="0" w:color="auto"/>
                <w:bottom w:val="none" w:sz="0" w:space="0" w:color="auto"/>
                <w:right w:val="none" w:sz="0" w:space="0" w:color="auto"/>
              </w:divBdr>
              <w:divsChild>
                <w:div w:id="418328845">
                  <w:marLeft w:val="0"/>
                  <w:marRight w:val="0"/>
                  <w:marTop w:val="0"/>
                  <w:marBottom w:val="0"/>
                  <w:divBdr>
                    <w:top w:val="none" w:sz="0" w:space="0" w:color="auto"/>
                    <w:left w:val="none" w:sz="0" w:space="0" w:color="auto"/>
                    <w:bottom w:val="none" w:sz="0" w:space="0" w:color="auto"/>
                    <w:right w:val="none" w:sz="0" w:space="0" w:color="auto"/>
                  </w:divBdr>
                  <w:divsChild>
                    <w:div w:id="986395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821502">
          <w:marLeft w:val="0"/>
          <w:marRight w:val="0"/>
          <w:marTop w:val="0"/>
          <w:marBottom w:val="0"/>
          <w:divBdr>
            <w:top w:val="none" w:sz="0" w:space="0" w:color="auto"/>
            <w:left w:val="none" w:sz="0" w:space="0" w:color="auto"/>
            <w:bottom w:val="none" w:sz="0" w:space="0" w:color="auto"/>
            <w:right w:val="none" w:sz="0" w:space="0" w:color="auto"/>
          </w:divBdr>
          <w:divsChild>
            <w:div w:id="101919493">
              <w:marLeft w:val="0"/>
              <w:marRight w:val="0"/>
              <w:marTop w:val="0"/>
              <w:marBottom w:val="0"/>
              <w:divBdr>
                <w:top w:val="none" w:sz="0" w:space="0" w:color="auto"/>
                <w:left w:val="none" w:sz="0" w:space="0" w:color="auto"/>
                <w:bottom w:val="none" w:sz="0" w:space="0" w:color="auto"/>
                <w:right w:val="none" w:sz="0" w:space="0" w:color="auto"/>
              </w:divBdr>
              <w:divsChild>
                <w:div w:id="1094011492">
                  <w:marLeft w:val="0"/>
                  <w:marRight w:val="0"/>
                  <w:marTop w:val="0"/>
                  <w:marBottom w:val="0"/>
                  <w:divBdr>
                    <w:top w:val="none" w:sz="0" w:space="0" w:color="auto"/>
                    <w:left w:val="none" w:sz="0" w:space="0" w:color="auto"/>
                    <w:bottom w:val="none" w:sz="0" w:space="0" w:color="auto"/>
                    <w:right w:val="none" w:sz="0" w:space="0" w:color="auto"/>
                  </w:divBdr>
                  <w:divsChild>
                    <w:div w:id="875628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6952651">
      <w:bodyDiv w:val="1"/>
      <w:marLeft w:val="0"/>
      <w:marRight w:val="0"/>
      <w:marTop w:val="0"/>
      <w:marBottom w:val="0"/>
      <w:divBdr>
        <w:top w:val="none" w:sz="0" w:space="0" w:color="auto"/>
        <w:left w:val="none" w:sz="0" w:space="0" w:color="auto"/>
        <w:bottom w:val="none" w:sz="0" w:space="0" w:color="auto"/>
        <w:right w:val="none" w:sz="0" w:space="0" w:color="auto"/>
      </w:divBdr>
    </w:div>
    <w:div w:id="1059283391">
      <w:bodyDiv w:val="1"/>
      <w:marLeft w:val="0"/>
      <w:marRight w:val="0"/>
      <w:marTop w:val="0"/>
      <w:marBottom w:val="0"/>
      <w:divBdr>
        <w:top w:val="none" w:sz="0" w:space="0" w:color="auto"/>
        <w:left w:val="none" w:sz="0" w:space="0" w:color="auto"/>
        <w:bottom w:val="none" w:sz="0" w:space="0" w:color="auto"/>
        <w:right w:val="none" w:sz="0" w:space="0" w:color="auto"/>
      </w:divBdr>
    </w:div>
    <w:div w:id="1074356671">
      <w:bodyDiv w:val="1"/>
      <w:marLeft w:val="0"/>
      <w:marRight w:val="0"/>
      <w:marTop w:val="0"/>
      <w:marBottom w:val="0"/>
      <w:divBdr>
        <w:top w:val="none" w:sz="0" w:space="0" w:color="auto"/>
        <w:left w:val="none" w:sz="0" w:space="0" w:color="auto"/>
        <w:bottom w:val="none" w:sz="0" w:space="0" w:color="auto"/>
        <w:right w:val="none" w:sz="0" w:space="0" w:color="auto"/>
      </w:divBdr>
    </w:div>
    <w:div w:id="1127966352">
      <w:bodyDiv w:val="1"/>
      <w:marLeft w:val="0"/>
      <w:marRight w:val="0"/>
      <w:marTop w:val="0"/>
      <w:marBottom w:val="0"/>
      <w:divBdr>
        <w:top w:val="none" w:sz="0" w:space="0" w:color="auto"/>
        <w:left w:val="none" w:sz="0" w:space="0" w:color="auto"/>
        <w:bottom w:val="none" w:sz="0" w:space="0" w:color="auto"/>
        <w:right w:val="none" w:sz="0" w:space="0" w:color="auto"/>
      </w:divBdr>
    </w:div>
    <w:div w:id="1136606186">
      <w:bodyDiv w:val="1"/>
      <w:marLeft w:val="0"/>
      <w:marRight w:val="0"/>
      <w:marTop w:val="0"/>
      <w:marBottom w:val="0"/>
      <w:divBdr>
        <w:top w:val="none" w:sz="0" w:space="0" w:color="auto"/>
        <w:left w:val="none" w:sz="0" w:space="0" w:color="auto"/>
        <w:bottom w:val="none" w:sz="0" w:space="0" w:color="auto"/>
        <w:right w:val="none" w:sz="0" w:space="0" w:color="auto"/>
      </w:divBdr>
    </w:div>
    <w:div w:id="1230383250">
      <w:bodyDiv w:val="1"/>
      <w:marLeft w:val="0"/>
      <w:marRight w:val="0"/>
      <w:marTop w:val="0"/>
      <w:marBottom w:val="0"/>
      <w:divBdr>
        <w:top w:val="none" w:sz="0" w:space="0" w:color="auto"/>
        <w:left w:val="none" w:sz="0" w:space="0" w:color="auto"/>
        <w:bottom w:val="none" w:sz="0" w:space="0" w:color="auto"/>
        <w:right w:val="none" w:sz="0" w:space="0" w:color="auto"/>
      </w:divBdr>
    </w:div>
    <w:div w:id="1266040975">
      <w:bodyDiv w:val="1"/>
      <w:marLeft w:val="0"/>
      <w:marRight w:val="0"/>
      <w:marTop w:val="0"/>
      <w:marBottom w:val="0"/>
      <w:divBdr>
        <w:top w:val="none" w:sz="0" w:space="0" w:color="auto"/>
        <w:left w:val="none" w:sz="0" w:space="0" w:color="auto"/>
        <w:bottom w:val="none" w:sz="0" w:space="0" w:color="auto"/>
        <w:right w:val="none" w:sz="0" w:space="0" w:color="auto"/>
      </w:divBdr>
    </w:div>
    <w:div w:id="1317225401">
      <w:bodyDiv w:val="1"/>
      <w:marLeft w:val="0"/>
      <w:marRight w:val="0"/>
      <w:marTop w:val="0"/>
      <w:marBottom w:val="0"/>
      <w:divBdr>
        <w:top w:val="none" w:sz="0" w:space="0" w:color="auto"/>
        <w:left w:val="none" w:sz="0" w:space="0" w:color="auto"/>
        <w:bottom w:val="none" w:sz="0" w:space="0" w:color="auto"/>
        <w:right w:val="none" w:sz="0" w:space="0" w:color="auto"/>
      </w:divBdr>
    </w:div>
    <w:div w:id="1324352085">
      <w:bodyDiv w:val="1"/>
      <w:marLeft w:val="0"/>
      <w:marRight w:val="0"/>
      <w:marTop w:val="0"/>
      <w:marBottom w:val="0"/>
      <w:divBdr>
        <w:top w:val="none" w:sz="0" w:space="0" w:color="auto"/>
        <w:left w:val="none" w:sz="0" w:space="0" w:color="auto"/>
        <w:bottom w:val="none" w:sz="0" w:space="0" w:color="auto"/>
        <w:right w:val="none" w:sz="0" w:space="0" w:color="auto"/>
      </w:divBdr>
    </w:div>
    <w:div w:id="1396854381">
      <w:bodyDiv w:val="1"/>
      <w:marLeft w:val="0"/>
      <w:marRight w:val="0"/>
      <w:marTop w:val="0"/>
      <w:marBottom w:val="0"/>
      <w:divBdr>
        <w:top w:val="none" w:sz="0" w:space="0" w:color="auto"/>
        <w:left w:val="none" w:sz="0" w:space="0" w:color="auto"/>
        <w:bottom w:val="none" w:sz="0" w:space="0" w:color="auto"/>
        <w:right w:val="none" w:sz="0" w:space="0" w:color="auto"/>
      </w:divBdr>
    </w:div>
    <w:div w:id="1413115655">
      <w:bodyDiv w:val="1"/>
      <w:marLeft w:val="0"/>
      <w:marRight w:val="0"/>
      <w:marTop w:val="0"/>
      <w:marBottom w:val="0"/>
      <w:divBdr>
        <w:top w:val="none" w:sz="0" w:space="0" w:color="auto"/>
        <w:left w:val="none" w:sz="0" w:space="0" w:color="auto"/>
        <w:bottom w:val="none" w:sz="0" w:space="0" w:color="auto"/>
        <w:right w:val="none" w:sz="0" w:space="0" w:color="auto"/>
      </w:divBdr>
    </w:div>
    <w:div w:id="1452748707">
      <w:bodyDiv w:val="1"/>
      <w:marLeft w:val="0"/>
      <w:marRight w:val="0"/>
      <w:marTop w:val="0"/>
      <w:marBottom w:val="0"/>
      <w:divBdr>
        <w:top w:val="none" w:sz="0" w:space="0" w:color="auto"/>
        <w:left w:val="none" w:sz="0" w:space="0" w:color="auto"/>
        <w:bottom w:val="none" w:sz="0" w:space="0" w:color="auto"/>
        <w:right w:val="none" w:sz="0" w:space="0" w:color="auto"/>
      </w:divBdr>
    </w:div>
    <w:div w:id="1553812576">
      <w:bodyDiv w:val="1"/>
      <w:marLeft w:val="0"/>
      <w:marRight w:val="0"/>
      <w:marTop w:val="0"/>
      <w:marBottom w:val="0"/>
      <w:divBdr>
        <w:top w:val="none" w:sz="0" w:space="0" w:color="auto"/>
        <w:left w:val="none" w:sz="0" w:space="0" w:color="auto"/>
        <w:bottom w:val="none" w:sz="0" w:space="0" w:color="auto"/>
        <w:right w:val="none" w:sz="0" w:space="0" w:color="auto"/>
      </w:divBdr>
    </w:div>
    <w:div w:id="1574779103">
      <w:bodyDiv w:val="1"/>
      <w:marLeft w:val="0"/>
      <w:marRight w:val="0"/>
      <w:marTop w:val="0"/>
      <w:marBottom w:val="0"/>
      <w:divBdr>
        <w:top w:val="none" w:sz="0" w:space="0" w:color="auto"/>
        <w:left w:val="none" w:sz="0" w:space="0" w:color="auto"/>
        <w:bottom w:val="none" w:sz="0" w:space="0" w:color="auto"/>
        <w:right w:val="none" w:sz="0" w:space="0" w:color="auto"/>
      </w:divBdr>
    </w:div>
    <w:div w:id="1593778786">
      <w:bodyDiv w:val="1"/>
      <w:marLeft w:val="0"/>
      <w:marRight w:val="0"/>
      <w:marTop w:val="0"/>
      <w:marBottom w:val="0"/>
      <w:divBdr>
        <w:top w:val="none" w:sz="0" w:space="0" w:color="auto"/>
        <w:left w:val="none" w:sz="0" w:space="0" w:color="auto"/>
        <w:bottom w:val="none" w:sz="0" w:space="0" w:color="auto"/>
        <w:right w:val="none" w:sz="0" w:space="0" w:color="auto"/>
      </w:divBdr>
    </w:div>
    <w:div w:id="1699774123">
      <w:bodyDiv w:val="1"/>
      <w:marLeft w:val="0"/>
      <w:marRight w:val="0"/>
      <w:marTop w:val="0"/>
      <w:marBottom w:val="0"/>
      <w:divBdr>
        <w:top w:val="none" w:sz="0" w:space="0" w:color="auto"/>
        <w:left w:val="none" w:sz="0" w:space="0" w:color="auto"/>
        <w:bottom w:val="none" w:sz="0" w:space="0" w:color="auto"/>
        <w:right w:val="none" w:sz="0" w:space="0" w:color="auto"/>
      </w:divBdr>
    </w:div>
    <w:div w:id="1708682713">
      <w:bodyDiv w:val="1"/>
      <w:marLeft w:val="0"/>
      <w:marRight w:val="0"/>
      <w:marTop w:val="0"/>
      <w:marBottom w:val="0"/>
      <w:divBdr>
        <w:top w:val="none" w:sz="0" w:space="0" w:color="auto"/>
        <w:left w:val="none" w:sz="0" w:space="0" w:color="auto"/>
        <w:bottom w:val="none" w:sz="0" w:space="0" w:color="auto"/>
        <w:right w:val="none" w:sz="0" w:space="0" w:color="auto"/>
      </w:divBdr>
    </w:div>
    <w:div w:id="1739397592">
      <w:bodyDiv w:val="1"/>
      <w:marLeft w:val="0"/>
      <w:marRight w:val="0"/>
      <w:marTop w:val="0"/>
      <w:marBottom w:val="0"/>
      <w:divBdr>
        <w:top w:val="none" w:sz="0" w:space="0" w:color="auto"/>
        <w:left w:val="none" w:sz="0" w:space="0" w:color="auto"/>
        <w:bottom w:val="none" w:sz="0" w:space="0" w:color="auto"/>
        <w:right w:val="none" w:sz="0" w:space="0" w:color="auto"/>
      </w:divBdr>
    </w:div>
    <w:div w:id="1765497334">
      <w:bodyDiv w:val="1"/>
      <w:marLeft w:val="0"/>
      <w:marRight w:val="0"/>
      <w:marTop w:val="0"/>
      <w:marBottom w:val="0"/>
      <w:divBdr>
        <w:top w:val="none" w:sz="0" w:space="0" w:color="auto"/>
        <w:left w:val="none" w:sz="0" w:space="0" w:color="auto"/>
        <w:bottom w:val="none" w:sz="0" w:space="0" w:color="auto"/>
        <w:right w:val="none" w:sz="0" w:space="0" w:color="auto"/>
      </w:divBdr>
    </w:div>
    <w:div w:id="1778254500">
      <w:bodyDiv w:val="1"/>
      <w:marLeft w:val="0"/>
      <w:marRight w:val="0"/>
      <w:marTop w:val="0"/>
      <w:marBottom w:val="0"/>
      <w:divBdr>
        <w:top w:val="none" w:sz="0" w:space="0" w:color="auto"/>
        <w:left w:val="none" w:sz="0" w:space="0" w:color="auto"/>
        <w:bottom w:val="none" w:sz="0" w:space="0" w:color="auto"/>
        <w:right w:val="none" w:sz="0" w:space="0" w:color="auto"/>
      </w:divBdr>
    </w:div>
    <w:div w:id="1820681876">
      <w:bodyDiv w:val="1"/>
      <w:marLeft w:val="0"/>
      <w:marRight w:val="0"/>
      <w:marTop w:val="0"/>
      <w:marBottom w:val="0"/>
      <w:divBdr>
        <w:top w:val="none" w:sz="0" w:space="0" w:color="auto"/>
        <w:left w:val="none" w:sz="0" w:space="0" w:color="auto"/>
        <w:bottom w:val="none" w:sz="0" w:space="0" w:color="auto"/>
        <w:right w:val="none" w:sz="0" w:space="0" w:color="auto"/>
      </w:divBdr>
    </w:div>
    <w:div w:id="1950044499">
      <w:bodyDiv w:val="1"/>
      <w:marLeft w:val="0"/>
      <w:marRight w:val="0"/>
      <w:marTop w:val="0"/>
      <w:marBottom w:val="0"/>
      <w:divBdr>
        <w:top w:val="none" w:sz="0" w:space="0" w:color="auto"/>
        <w:left w:val="none" w:sz="0" w:space="0" w:color="auto"/>
        <w:bottom w:val="none" w:sz="0" w:space="0" w:color="auto"/>
        <w:right w:val="none" w:sz="0" w:space="0" w:color="auto"/>
      </w:divBdr>
    </w:div>
    <w:div w:id="1950774482">
      <w:bodyDiv w:val="1"/>
      <w:marLeft w:val="0"/>
      <w:marRight w:val="0"/>
      <w:marTop w:val="0"/>
      <w:marBottom w:val="0"/>
      <w:divBdr>
        <w:top w:val="none" w:sz="0" w:space="0" w:color="auto"/>
        <w:left w:val="none" w:sz="0" w:space="0" w:color="auto"/>
        <w:bottom w:val="none" w:sz="0" w:space="0" w:color="auto"/>
        <w:right w:val="none" w:sz="0" w:space="0" w:color="auto"/>
      </w:divBdr>
    </w:div>
    <w:div w:id="1973054193">
      <w:bodyDiv w:val="1"/>
      <w:marLeft w:val="0"/>
      <w:marRight w:val="0"/>
      <w:marTop w:val="0"/>
      <w:marBottom w:val="0"/>
      <w:divBdr>
        <w:top w:val="none" w:sz="0" w:space="0" w:color="auto"/>
        <w:left w:val="none" w:sz="0" w:space="0" w:color="auto"/>
        <w:bottom w:val="none" w:sz="0" w:space="0" w:color="auto"/>
        <w:right w:val="none" w:sz="0" w:space="0" w:color="auto"/>
      </w:divBdr>
    </w:div>
    <w:div w:id="2024937704">
      <w:bodyDiv w:val="1"/>
      <w:marLeft w:val="0"/>
      <w:marRight w:val="0"/>
      <w:marTop w:val="0"/>
      <w:marBottom w:val="0"/>
      <w:divBdr>
        <w:top w:val="none" w:sz="0" w:space="0" w:color="auto"/>
        <w:left w:val="none" w:sz="0" w:space="0" w:color="auto"/>
        <w:bottom w:val="none" w:sz="0" w:space="0" w:color="auto"/>
        <w:right w:val="none" w:sz="0" w:space="0" w:color="auto"/>
      </w:divBdr>
    </w:div>
    <w:div w:id="2041934591">
      <w:bodyDiv w:val="1"/>
      <w:marLeft w:val="0"/>
      <w:marRight w:val="0"/>
      <w:marTop w:val="0"/>
      <w:marBottom w:val="0"/>
      <w:divBdr>
        <w:top w:val="none" w:sz="0" w:space="0" w:color="auto"/>
        <w:left w:val="none" w:sz="0" w:space="0" w:color="auto"/>
        <w:bottom w:val="none" w:sz="0" w:space="0" w:color="auto"/>
        <w:right w:val="none" w:sz="0" w:space="0" w:color="auto"/>
      </w:divBdr>
    </w:div>
    <w:div w:id="2070613527">
      <w:bodyDiv w:val="1"/>
      <w:marLeft w:val="0"/>
      <w:marRight w:val="0"/>
      <w:marTop w:val="0"/>
      <w:marBottom w:val="0"/>
      <w:divBdr>
        <w:top w:val="none" w:sz="0" w:space="0" w:color="auto"/>
        <w:left w:val="none" w:sz="0" w:space="0" w:color="auto"/>
        <w:bottom w:val="none" w:sz="0" w:space="0" w:color="auto"/>
        <w:right w:val="none" w:sz="0" w:space="0" w:color="auto"/>
      </w:divBdr>
    </w:div>
    <w:div w:id="2141922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Sta24</b:Tag>
    <b:SourceType>ElectronicSource</b:SourceType>
    <b:Guid>{69E67BFF-46CD-4932-9E9B-D09AD75A1C1E}</b:Guid>
    <b:Author>
      <b:Author>
        <b:NameList>
          <b:Person>
            <b:Last>Statista.com</b:Last>
          </b:Person>
        </b:NameList>
      </b:Author>
    </b:Author>
    <b:Title>Household Cleaners - United Kingdom</b:Title>
    <b:Publisher>Statista.com</b:Publisher>
    <b:Year>2024</b:Year>
    <b:URL>https://www.statista.com/outlook/cmo/home-laundry-care/household-cleaners/united-kingdom</b:URL>
    <b:RefOrder>2</b:RefOrder>
  </b:Source>
  <b:Source>
    <b:Tag>GOV24</b:Tag>
    <b:SourceType>InternetSite</b:SourceType>
    <b:Guid>{CF822C52-80E7-4FA6-AACA-B331C445EC10}</b:Guid>
    <b:Title>GOV.uk</b:Title>
    <b:Year>2024</b:Year>
    <b:Author>
      <b:Author>
        <b:NameList>
          <b:Person>
            <b:Last>GOV.uk</b:Last>
          </b:Person>
        </b:NameList>
      </b:Author>
    </b:Author>
    <b:YearAccessed>2024</b:YearAccessed>
    <b:MonthAccessed>october</b:MonthAccessed>
    <b:DayAccessed>22</b:DayAccessed>
    <b:URL>https://www.gov.uk/limited-company-formation/register-your-company</b:URL>
    <b:RefOrder>11</b:RefOrder>
  </b:Source>
  <b:Source>
    <b:Tag>Don04</b:Tag>
    <b:SourceType>Book</b:SourceType>
    <b:Guid>{0FD5F627-6DD0-4CDD-A90B-E20CFAF18139}</b:Guid>
    <b:Author>
      <b:Author>
        <b:NameList>
          <b:Person>
            <b:Last>Trump</b:Last>
            <b:First>Donald</b:First>
            <b:Middle>J.</b:Middle>
          </b:Person>
        </b:NameList>
      </b:Author>
    </b:Author>
    <b:Title>Trump: How to Get Rich</b:Title>
    <b:Year>2004</b:Year>
    <b:City>New York</b:City>
    <b:Publisher>Random House</b:Publisher>
    <b:Edition>1</b:Edition>
    <b:RefOrder>1</b:RefOrder>
  </b:Source>
  <b:Source>
    <b:Tag>Sal21</b:Tag>
    <b:SourceType>JournalArticle</b:SourceType>
    <b:Guid>{FA73900F-DB92-48D7-AAA0-F8516FA178D0}</b:Guid>
    <b:Title>Risk and Resistance Strategies in the Cleaning Industry</b:Title>
    <b:Year>2021</b:Year>
    <b:Author>
      <b:Author>
        <b:NameList>
          <b:Person>
            <b:Last>Salmon</b:Last>
            <b:First>Udeni</b:First>
          </b:Person>
        </b:NameList>
      </b:Author>
    </b:Author>
    <b:JournalName>Intersecting inequalities in the time of Covid-19</b:JournalName>
    <b:Volume>7</b:Volume>
    <b:Issue>1</b:Issue>
    <b:PeriodicalTitle>Intersecting inequalities in the time of Covid-19</b:PeriodicalTitle>
    <b:Month>01</b:Month>
    <b:Day>21</b:Day>
    <b:URL>https://journals.hw.ac.uk/IPED/article/view/104</b:URL>
    <b:RefOrder>3</b:RefOrder>
  </b:Source>
  <b:Source>
    <b:Tag>Nor16</b:Tag>
    <b:SourceType>JournalArticle</b:SourceType>
    <b:Guid>{4A2E5221-D9D1-4614-A874-16F8068F15F6}</b:Guid>
    <b:Author>
      <b:Author>
        <b:NameList>
          <b:Person>
            <b:Last>Nora Johanne Klungseth</b:Last>
            <b:First>Siri</b:First>
            <b:Middle>Hunnes Blakstad</b:Middle>
          </b:Person>
        </b:NameList>
      </b:Author>
    </b:Author>
    <b:Title>Organising in-house cleaning services in public FM</b:Title>
    <b:JournalName>Emerald logo</b:JournalName>
    <b:Year>2016</b:Year>
    <b:Pages>828-854</b:Pages>
    <b:Volume>34</b:Volume>
    <b:Issue>No. 13/14</b:Issue>
    <b:RefOrder>4</b:RefOrder>
  </b:Source>
  <b:Source>
    <b:Tag>Kei13</b:Tag>
    <b:SourceType>Book</b:SourceType>
    <b:Guid>{9C00AFD6-4E74-4537-9478-7FF8A0076D03}</b:Guid>
    <b:Title>Exterior Building Enclosures: Design Process and Composition for Innovative Facades</b:Title>
    <b:Year>2013</b:Year>
    <b:Author>
      <b:Author>
        <b:NameList>
          <b:Person>
            <b:Last>Boswell</b:Last>
            <b:First>Keith</b:First>
          </b:Person>
        </b:NameList>
      </b:Author>
    </b:Author>
    <b:City>San Francisco</b:City>
    <b:Publisher>John Wiley &amp; Sons, 2013</b:Publisher>
    <b:RefOrder>5</b:RefOrder>
  </b:Source>
  <b:Source>
    <b:Tag>Mar14</b:Tag>
    <b:SourceType>Book</b:SourceType>
    <b:Guid>{C74369D1-21EB-40BD-B4A8-E6EC1F2F80EC}</b:Guid>
    <b:Author>
      <b:Author>
        <b:NameList>
          <b:Person>
            <b:Last>Mark Fisher</b:Last>
            <b:First>Medi</b:First>
            <b:Middle>Houghton, Veenu Jain</b:Middle>
          </b:Person>
        </b:NameList>
      </b:Author>
    </b:Author>
    <b:Title>Cambridge IGCSE® Business Studies Coursebook</b:Title>
    <b:Year>2014</b:Year>
    <b:City>Cambridge</b:City>
    <b:Publisher>Cambridge University Press</b:Publisher>
    <b:RefOrder>6</b:RefOrder>
  </b:Source>
  <b:Source>
    <b:Tag>Sub18</b:Tag>
    <b:SourceType>JournalArticle</b:SourceType>
    <b:Guid>{6ACBD569-6B5F-40EB-87AC-B4AD5B084A21}</b:Guid>
    <b:Title>Limited Liability Partnership - An Emerging form of Business Organization for Entrepreneurs, SMEs and Service Providers</b:Title>
    <b:Year>2018</b:Year>
    <b:Author>
      <b:Author>
        <b:NameList>
          <b:Person>
            <b:Last>Subramoniam</b:Last>
            <b:First>K</b:First>
          </b:Person>
        </b:NameList>
      </b:Author>
    </b:Author>
    <b:JournalName>Sage Journals</b:JournalName>
    <b:Volume>2</b:Volume>
    <b:Issue>3</b:Issue>
    <b:DOI>https://doi.org/10.1177/2455265820130303</b:DOI>
    <b:RefOrder>7</b:RefOrder>
  </b:Source>
  <b:Source>
    <b:Tag>Ann14</b:Tag>
    <b:SourceType>Report</b:SourceType>
    <b:Guid>{BCAF9B49-1EDE-42F9-A2B9-25DE4BD91AA8}</b:Guid>
    <b:Title>DETERMINANTS OF THE COMPOSITION</b:Title>
    <b:Year>2014</b:Year>
    <b:Author>
      <b:Author>
        <b:NameList>
          <b:Person>
            <b:Last>Anne Green</b:Last>
            <b:First>Gaby</b:First>
            <b:Middle>Atfield, Teresa Staniewicz.</b:Middle>
          </b:Person>
        </b:NameList>
      </b:Author>
    </b:Author>
    <b:Publisher>Warwick Institute for employment research</b:Publisher>
    <b:City>Warwick</b:City>
    <b:RefOrder>8</b:RefOrder>
  </b:Source>
  <b:Source>
    <b:Tag>Bar08</b:Tag>
    <b:SourceType>Book</b:SourceType>
    <b:Guid>{E4750202-68C2-4EF5-AC0A-7D2F22C4DBE7}</b:Guid>
    <b:Title>Building Maintenance Management</b:Title>
    <b:Year>2008</b:Year>
    <b:Publisher>John Wiley &amp; Sons, 2008</b:Publisher>
    <b:Author>
      <b:Author>
        <b:NameList>
          <b:Person>
            <b:Last>Barrie Chanter</b:Last>
            <b:First>Peter</b:First>
            <b:Middle>Swallow</b:Middle>
          </b:Person>
        </b:NameList>
      </b:Author>
    </b:Author>
    <b:Edition>2</b:Edition>
    <b:RefOrder>9</b:RefOrder>
  </b:Source>
  <b:Source>
    <b:Tag>Thu23</b:Tag>
    <b:SourceType>JournalArticle</b:SourceType>
    <b:Guid>{27CF771E-C8BD-477A-87F7-960600780CC4}</b:Guid>
    <b:Title>Developing Marketing Strategies for Startup Entrepreneurs: A Literature Review</b:Title>
    <b:Year>2023</b:Year>
    <b:Author>
      <b:Author>
        <b:NameList>
          <b:Person>
            <b:Last>Thulasipriya</b:Last>
            <b:First>B</b:First>
          </b:Person>
          <b:Person>
            <b:Last>Rodrigues</b:Last>
            <b:First>Larisha</b:First>
            <b:Middle>Janet</b:Middle>
          </b:Person>
        </b:NameList>
      </b:Author>
    </b:Author>
    <b:JournalName>IUP Journal of Entrepreneurship Development</b:JournalName>
    <b:Pages>5-18</b:Pages>
    <b:Volume>20</b:Volume>
    <b:Issue>3</b:Issue>
    <b:URL>https://www.proquest.com/openview/025b7cfefec9de3f315cd534243288eb/1?cbl=54457&amp;pq-origsite=gscholar</b:URL>
    <b:RefOrder>10</b:RefOrder>
  </b:Source>
</b:Sources>
</file>

<file path=customXml/itemProps1.xml><?xml version="1.0" encoding="utf-8"?>
<ds:datastoreItem xmlns:ds="http://schemas.openxmlformats.org/officeDocument/2006/customXml" ds:itemID="{007B7688-6A60-454F-AB3F-E1882B5B83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2565</Words>
  <Characters>14625</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raduacris.uk@gmail.com</dc:creator>
  <cp:keywords/>
  <dc:description/>
  <cp:lastModifiedBy>raduacris.uk@gmail.com</cp:lastModifiedBy>
  <cp:revision>224</cp:revision>
  <dcterms:created xsi:type="dcterms:W3CDTF">2024-10-20T16:59:00Z</dcterms:created>
  <dcterms:modified xsi:type="dcterms:W3CDTF">2024-10-27T11:53:00Z</dcterms:modified>
</cp:coreProperties>
</file>