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1901EE69" w14:textId="4F6ABC5F" w:rsidR="00E067A8" w:rsidRDefault="00ED5964">
      <w:r>
        <w:rPr>
          <w:noProof/>
        </w:rPr>
        <w:drawing>
          <wp:inline distT="0" distB="0" distL="0" distR="0" wp14:anchorId="530F8B6F" wp14:editId="54A5CEA6">
            <wp:extent cx="2619375" cy="1165894"/>
            <wp:effectExtent l="0" t="0" r="0" b="0"/>
            <wp:docPr id="509279478"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2623078" cy="1167542"/>
                    </a:xfrm>
                    <a:prstGeom prst="rect">
                      <a:avLst/>
                    </a:prstGeom>
                    <a:noFill/>
                  </pic:spPr>
                </pic:pic>
              </a:graphicData>
            </a:graphic>
          </wp:inline>
        </w:drawing>
      </w:r>
    </w:p>
    <w:p w14:paraId="24AA416E" w14:textId="77777777" w:rsidR="00ED5964" w:rsidRDefault="00ED5964"/>
    <w:p w14:paraId="478C11A1" w14:textId="77777777" w:rsidR="00ED5964" w:rsidRDefault="00ED5964"/>
    <w:p w14:paraId="6B8ADB81" w14:textId="17C7F01D" w:rsidR="006A5CFC" w:rsidRDefault="005A4807" w:rsidP="005A4807">
      <w:pPr>
        <w:tabs>
          <w:tab w:val="left" w:pos="4053"/>
        </w:tabs>
      </w:pPr>
      <w:r>
        <w:tab/>
      </w:r>
    </w:p>
    <w:p w14:paraId="168F467C" w14:textId="77777777" w:rsidR="006A5CFC" w:rsidRDefault="006A5CFC"/>
    <w:p w14:paraId="3BEDB360" w14:textId="77777777" w:rsidR="00ED5964" w:rsidRDefault="00ED5964"/>
    <w:p w14:paraId="2EF804A0" w14:textId="0AFB2668" w:rsidR="00ED5964" w:rsidRDefault="00ED5964" w:rsidP="00ED5964">
      <w:pPr>
        <w:jc w:val="both"/>
        <w:rPr>
          <w:rFonts w:asciiTheme="minorBidi" w:hAnsiTheme="minorBidi"/>
          <w:sz w:val="28"/>
          <w:szCs w:val="28"/>
        </w:rPr>
      </w:pPr>
      <w:r>
        <w:rPr>
          <w:rFonts w:asciiTheme="minorBidi" w:hAnsiTheme="minorBidi"/>
          <w:sz w:val="28"/>
          <w:szCs w:val="28"/>
        </w:rPr>
        <w:t xml:space="preserve">Name: </w:t>
      </w:r>
      <w:r w:rsidR="00E33563">
        <w:rPr>
          <w:rFonts w:asciiTheme="minorBidi" w:hAnsiTheme="minorBidi"/>
          <w:sz w:val="28"/>
          <w:szCs w:val="28"/>
        </w:rPr>
        <w:t>Gillian Gibbs</w:t>
      </w:r>
    </w:p>
    <w:p w14:paraId="485B6F49" w14:textId="6B05414E" w:rsidR="00ED5964" w:rsidRDefault="00ED5964" w:rsidP="00ED5964">
      <w:pPr>
        <w:jc w:val="both"/>
        <w:rPr>
          <w:rFonts w:asciiTheme="minorBidi" w:hAnsiTheme="minorBidi"/>
          <w:sz w:val="28"/>
          <w:szCs w:val="28"/>
        </w:rPr>
      </w:pPr>
      <w:r>
        <w:rPr>
          <w:rFonts w:asciiTheme="minorBidi" w:hAnsiTheme="minorBidi"/>
          <w:sz w:val="28"/>
          <w:szCs w:val="28"/>
        </w:rPr>
        <w:t xml:space="preserve">Student ID: </w:t>
      </w:r>
      <w:r w:rsidR="00E33563">
        <w:rPr>
          <w:rFonts w:asciiTheme="minorBidi" w:hAnsiTheme="minorBidi"/>
          <w:sz w:val="28"/>
          <w:szCs w:val="28"/>
        </w:rPr>
        <w:t>2508019</w:t>
      </w:r>
    </w:p>
    <w:p w14:paraId="3C1E7A20" w14:textId="05BD5445" w:rsidR="00ED5964" w:rsidRDefault="00E33563" w:rsidP="00ED5964">
      <w:pPr>
        <w:jc w:val="both"/>
        <w:rPr>
          <w:rFonts w:asciiTheme="minorBidi" w:hAnsiTheme="minorBidi"/>
          <w:sz w:val="28"/>
          <w:szCs w:val="28"/>
        </w:rPr>
      </w:pPr>
      <w:r>
        <w:rPr>
          <w:rFonts w:asciiTheme="minorBidi" w:hAnsiTheme="minorBidi"/>
          <w:sz w:val="28"/>
          <w:szCs w:val="28"/>
        </w:rPr>
        <w:t>Module: LCHS4001</w:t>
      </w:r>
    </w:p>
    <w:p w14:paraId="4EEB2DA3" w14:textId="0587A29C" w:rsidR="00ED5964" w:rsidRDefault="00ED5964" w:rsidP="00ED5964">
      <w:pPr>
        <w:jc w:val="both"/>
        <w:rPr>
          <w:rFonts w:asciiTheme="minorBidi" w:hAnsiTheme="minorBidi"/>
          <w:sz w:val="28"/>
          <w:szCs w:val="28"/>
        </w:rPr>
      </w:pPr>
      <w:r>
        <w:rPr>
          <w:rFonts w:asciiTheme="minorBidi" w:hAnsiTheme="minorBidi"/>
          <w:sz w:val="28"/>
          <w:szCs w:val="28"/>
        </w:rPr>
        <w:t xml:space="preserve">Module: </w:t>
      </w:r>
      <w:r w:rsidR="00E33563">
        <w:rPr>
          <w:rFonts w:asciiTheme="minorBidi" w:hAnsiTheme="minorBidi"/>
          <w:sz w:val="28"/>
          <w:szCs w:val="28"/>
        </w:rPr>
        <w:t>Academic and Employability Skills</w:t>
      </w:r>
    </w:p>
    <w:p w14:paraId="112342CB" w14:textId="5C84A7CF" w:rsidR="00ED5964" w:rsidRDefault="00ED5964" w:rsidP="00ED5964">
      <w:pPr>
        <w:jc w:val="both"/>
        <w:rPr>
          <w:rFonts w:asciiTheme="minorBidi" w:hAnsiTheme="minorBidi"/>
          <w:sz w:val="28"/>
          <w:szCs w:val="28"/>
        </w:rPr>
      </w:pPr>
      <w:r>
        <w:rPr>
          <w:rFonts w:asciiTheme="minorBidi" w:hAnsiTheme="minorBidi"/>
          <w:sz w:val="28"/>
          <w:szCs w:val="28"/>
        </w:rPr>
        <w:t xml:space="preserve">Lecturer: </w:t>
      </w:r>
      <w:r w:rsidR="00E33563">
        <w:rPr>
          <w:rFonts w:asciiTheme="minorBidi" w:hAnsiTheme="minorBidi"/>
          <w:sz w:val="28"/>
          <w:szCs w:val="28"/>
        </w:rPr>
        <w:t>Muhammed Khan</w:t>
      </w:r>
    </w:p>
    <w:p w14:paraId="2A8767ED" w14:textId="77777777" w:rsidR="00E33563" w:rsidRDefault="00E33563" w:rsidP="00ED5964">
      <w:pPr>
        <w:jc w:val="both"/>
        <w:rPr>
          <w:rFonts w:asciiTheme="minorBidi" w:hAnsiTheme="minorBidi"/>
          <w:sz w:val="28"/>
          <w:szCs w:val="28"/>
        </w:rPr>
      </w:pPr>
    </w:p>
    <w:p w14:paraId="78C0B80E" w14:textId="77777777" w:rsidR="00ED5964" w:rsidRDefault="00ED5964" w:rsidP="00ED5964">
      <w:pPr>
        <w:jc w:val="both"/>
        <w:rPr>
          <w:rFonts w:asciiTheme="minorBidi" w:hAnsiTheme="minorBidi"/>
          <w:sz w:val="28"/>
          <w:szCs w:val="28"/>
        </w:rPr>
      </w:pPr>
    </w:p>
    <w:p w14:paraId="0C6F95D6" w14:textId="77777777" w:rsidR="00ED5964" w:rsidRDefault="00ED5964" w:rsidP="00ED5964">
      <w:pPr>
        <w:jc w:val="both"/>
        <w:rPr>
          <w:rFonts w:asciiTheme="minorBidi" w:hAnsiTheme="minorBidi"/>
          <w:sz w:val="28"/>
          <w:szCs w:val="28"/>
        </w:rPr>
      </w:pPr>
    </w:p>
    <w:p w14:paraId="71D7459F" w14:textId="77777777" w:rsidR="00ED5964" w:rsidRDefault="00ED5964" w:rsidP="00ED5964">
      <w:pPr>
        <w:jc w:val="both"/>
        <w:rPr>
          <w:rFonts w:asciiTheme="minorBidi" w:hAnsiTheme="minorBidi"/>
          <w:sz w:val="28"/>
          <w:szCs w:val="28"/>
        </w:rPr>
      </w:pPr>
    </w:p>
    <w:p w14:paraId="38621A58" w14:textId="77777777" w:rsidR="00ED5964" w:rsidRDefault="00ED5964" w:rsidP="00ED5964">
      <w:pPr>
        <w:jc w:val="both"/>
        <w:rPr>
          <w:rFonts w:asciiTheme="minorBidi" w:hAnsiTheme="minorBidi"/>
          <w:sz w:val="28"/>
          <w:szCs w:val="28"/>
        </w:rPr>
      </w:pPr>
    </w:p>
    <w:p w14:paraId="6988A1DC" w14:textId="77777777" w:rsidR="00ED5964" w:rsidRDefault="00ED5964" w:rsidP="00ED5964">
      <w:pPr>
        <w:jc w:val="both"/>
        <w:rPr>
          <w:rFonts w:asciiTheme="minorBidi" w:hAnsiTheme="minorBidi"/>
          <w:sz w:val="28"/>
          <w:szCs w:val="28"/>
        </w:rPr>
      </w:pPr>
    </w:p>
    <w:p w14:paraId="25C114EE" w14:textId="77777777" w:rsidR="00ED5964" w:rsidRDefault="00ED5964" w:rsidP="00ED5964">
      <w:pPr>
        <w:jc w:val="both"/>
        <w:rPr>
          <w:rFonts w:asciiTheme="minorBidi" w:hAnsiTheme="minorBidi"/>
          <w:sz w:val="28"/>
          <w:szCs w:val="28"/>
        </w:rPr>
      </w:pPr>
    </w:p>
    <w:p w14:paraId="4A73B1BE" w14:textId="77777777" w:rsidR="00ED5964" w:rsidRDefault="00ED5964" w:rsidP="00ED5964">
      <w:pPr>
        <w:jc w:val="both"/>
        <w:rPr>
          <w:rFonts w:asciiTheme="minorBidi" w:hAnsiTheme="minorBidi"/>
          <w:sz w:val="28"/>
          <w:szCs w:val="28"/>
        </w:rPr>
      </w:pPr>
    </w:p>
    <w:p w14:paraId="072506E1" w14:textId="362D046C" w:rsidR="00ED5964" w:rsidRDefault="00ED5964" w:rsidP="00ED5964">
      <w:pPr>
        <w:jc w:val="both"/>
        <w:rPr>
          <w:rFonts w:asciiTheme="minorBidi" w:hAnsiTheme="minorBidi"/>
          <w:sz w:val="28"/>
          <w:szCs w:val="28"/>
        </w:rPr>
      </w:pPr>
      <w:r>
        <w:rPr>
          <w:rFonts w:asciiTheme="minorBidi" w:hAnsiTheme="minorBidi"/>
          <w:sz w:val="28"/>
          <w:szCs w:val="28"/>
        </w:rPr>
        <w:tab/>
      </w:r>
      <w:r>
        <w:rPr>
          <w:rFonts w:asciiTheme="minorBidi" w:hAnsiTheme="minorBidi"/>
          <w:sz w:val="28"/>
          <w:szCs w:val="28"/>
        </w:rPr>
        <w:tab/>
      </w:r>
      <w:r>
        <w:rPr>
          <w:rFonts w:asciiTheme="minorBidi" w:hAnsiTheme="minorBidi"/>
          <w:sz w:val="28"/>
          <w:szCs w:val="28"/>
        </w:rPr>
        <w:tab/>
      </w:r>
      <w:r w:rsidR="006A5CFC">
        <w:rPr>
          <w:rFonts w:asciiTheme="minorBidi" w:hAnsiTheme="minorBidi"/>
          <w:sz w:val="28"/>
          <w:szCs w:val="28"/>
        </w:rPr>
        <w:tab/>
      </w:r>
      <w:r>
        <w:rPr>
          <w:rFonts w:asciiTheme="minorBidi" w:hAnsiTheme="minorBidi"/>
          <w:sz w:val="28"/>
          <w:szCs w:val="28"/>
        </w:rPr>
        <w:t xml:space="preserve">Submitted on:    </w:t>
      </w:r>
      <w:r w:rsidR="003C3165">
        <w:rPr>
          <w:rFonts w:asciiTheme="minorBidi" w:hAnsiTheme="minorBidi"/>
          <w:sz w:val="28"/>
          <w:szCs w:val="28"/>
        </w:rPr>
        <w:t>18</w:t>
      </w:r>
      <w:r w:rsidR="003C3165">
        <w:rPr>
          <w:rFonts w:asciiTheme="minorBidi" w:hAnsiTheme="minorBidi"/>
          <w:sz w:val="28"/>
          <w:szCs w:val="28"/>
          <w:vertAlign w:val="superscript"/>
        </w:rPr>
        <w:t xml:space="preserve"> </w:t>
      </w:r>
      <w:r w:rsidR="003C3165">
        <w:rPr>
          <w:rFonts w:asciiTheme="minorBidi" w:hAnsiTheme="minorBidi"/>
          <w:sz w:val="28"/>
          <w:szCs w:val="28"/>
        </w:rPr>
        <w:t>December 2025</w:t>
      </w:r>
    </w:p>
    <w:p w14:paraId="3C6FB008" w14:textId="77777777" w:rsidR="00ED5964" w:rsidRDefault="00ED5964" w:rsidP="00ED5964">
      <w:pPr>
        <w:jc w:val="both"/>
        <w:rPr>
          <w:rFonts w:asciiTheme="minorBidi" w:hAnsiTheme="minorBidi"/>
          <w:sz w:val="28"/>
          <w:szCs w:val="28"/>
        </w:rPr>
      </w:pPr>
    </w:p>
    <w:p w14:paraId="3EA711CF" w14:textId="77777777" w:rsidR="00ED5964" w:rsidRDefault="00ED5964" w:rsidP="00ED5964">
      <w:pPr>
        <w:jc w:val="both"/>
        <w:rPr>
          <w:rFonts w:asciiTheme="minorBidi" w:hAnsiTheme="minorBidi"/>
          <w:sz w:val="28"/>
          <w:szCs w:val="28"/>
        </w:rPr>
      </w:pPr>
    </w:p>
    <w:p w14:paraId="32C3A4F9" w14:textId="77777777" w:rsidR="00ED5964" w:rsidRDefault="00ED5964" w:rsidP="00ED5964">
      <w:pPr>
        <w:jc w:val="both"/>
        <w:rPr>
          <w:rFonts w:asciiTheme="minorBidi" w:hAnsiTheme="minorBidi"/>
          <w:sz w:val="28"/>
          <w:szCs w:val="28"/>
        </w:rPr>
      </w:pPr>
    </w:p>
    <w:p w14:paraId="1434F2B1" w14:textId="77777777" w:rsidR="00ED5964" w:rsidRDefault="00ED5964" w:rsidP="00ED5964">
      <w:pPr>
        <w:jc w:val="both"/>
        <w:rPr>
          <w:rFonts w:asciiTheme="minorBidi" w:hAnsiTheme="minorBidi"/>
          <w:sz w:val="28"/>
          <w:szCs w:val="28"/>
        </w:rPr>
      </w:pPr>
    </w:p>
    <w:p w14:paraId="4F979E62" w14:textId="77777777" w:rsidR="00ED5964" w:rsidRDefault="00ED5964" w:rsidP="00ED5964">
      <w:pPr>
        <w:jc w:val="both"/>
        <w:rPr>
          <w:rFonts w:asciiTheme="minorBidi" w:hAnsiTheme="minorBidi"/>
          <w:sz w:val="28"/>
          <w:szCs w:val="28"/>
        </w:rPr>
      </w:pPr>
    </w:p>
    <w:p w14:paraId="4180CDBC" w14:textId="77777777" w:rsidR="00ED5964" w:rsidRPr="00242974" w:rsidRDefault="00ED5964" w:rsidP="00ED5964">
      <w:pPr>
        <w:jc w:val="both"/>
        <w:rPr>
          <w:rFonts w:asciiTheme="minorBidi" w:hAnsiTheme="minorBidi"/>
          <w:sz w:val="28"/>
          <w:szCs w:val="28"/>
        </w:rPr>
      </w:pPr>
    </w:p>
    <w:sdt>
      <w:sdtPr>
        <w:rPr>
          <w:rFonts w:eastAsiaTheme="minorEastAsia" w:cstheme="minorHAnsi"/>
          <w:b/>
          <w:color w:val="auto"/>
          <w:kern w:val="2"/>
          <w:sz w:val="20"/>
          <w:szCs w:val="22"/>
          <w:lang w:val="en-GB" w:eastAsia="zh-CN"/>
          <w14:ligatures w14:val="standardContextual"/>
        </w:rPr>
        <w:id w:val="2083777713"/>
        <w:docPartObj>
          <w:docPartGallery w:val="Table of Contents"/>
          <w:docPartUnique/>
        </w:docPartObj>
      </w:sdtPr>
      <w:sdtContent>
        <w:p w14:paraId="69A45AB4" w14:textId="1BC22B3F" w:rsidR="00184A9A" w:rsidRPr="002976D4" w:rsidRDefault="00184A9A">
          <w:pPr>
            <w:pStyle w:val="TOCHeading"/>
            <w:rPr>
              <w:color w:val="4472C4" w:themeColor="accent1"/>
            </w:rPr>
          </w:pPr>
          <w:r w:rsidRPr="0CF501EC">
            <w:rPr>
              <w:color w:val="4471C4"/>
            </w:rPr>
            <w:t>Table of Contents</w:t>
          </w:r>
        </w:p>
        <w:p w14:paraId="5D06697C" w14:textId="5AA92795" w:rsidR="00824CB1" w:rsidRDefault="0156E134" w:rsidP="0CF501EC">
          <w:pPr>
            <w:pStyle w:val="TOC2"/>
            <w:tabs>
              <w:tab w:val="right" w:leader="dot" w:pos="9015"/>
            </w:tabs>
            <w:rPr>
              <w:rStyle w:val="Hyperlink"/>
              <w:noProof/>
              <w:lang w:eastAsia="en-GB"/>
            </w:rPr>
          </w:pPr>
          <w:r>
            <w:fldChar w:fldCharType="begin"/>
          </w:r>
          <w:r w:rsidR="00184A9A">
            <w:instrText>TOC \o "1-3" \z \u \h</w:instrText>
          </w:r>
          <w:r>
            <w:fldChar w:fldCharType="separate"/>
          </w:r>
          <w:hyperlink w:anchor="_Toc695233283">
            <w:r w:rsidR="0CF501EC" w:rsidRPr="0CF501EC">
              <w:rPr>
                <w:rStyle w:val="Hyperlink"/>
                <w:noProof/>
              </w:rPr>
              <w:t>1.1 Introduction</w:t>
            </w:r>
            <w:r w:rsidR="00A10486">
              <w:rPr>
                <w:rStyle w:val="Hyperlink"/>
                <w:noProof/>
              </w:rPr>
              <w:t xml:space="preserve"> </w:t>
            </w:r>
            <w:r w:rsidR="00184A9A">
              <w:rPr>
                <w:noProof/>
              </w:rPr>
              <w:tab/>
            </w:r>
            <w:r w:rsidR="00184A9A">
              <w:rPr>
                <w:noProof/>
              </w:rPr>
              <w:fldChar w:fldCharType="begin"/>
            </w:r>
            <w:r w:rsidR="00184A9A">
              <w:rPr>
                <w:noProof/>
              </w:rPr>
              <w:instrText>PAGEREF _Toc695233283 \h</w:instrText>
            </w:r>
            <w:r w:rsidR="00184A9A">
              <w:rPr>
                <w:noProof/>
              </w:rPr>
            </w:r>
            <w:r w:rsidR="00184A9A">
              <w:rPr>
                <w:noProof/>
              </w:rPr>
              <w:fldChar w:fldCharType="separate"/>
            </w:r>
            <w:r w:rsidR="004E0D9E">
              <w:rPr>
                <w:noProof/>
              </w:rPr>
              <w:t>3</w:t>
            </w:r>
            <w:r w:rsidR="00184A9A">
              <w:rPr>
                <w:noProof/>
              </w:rPr>
              <w:fldChar w:fldCharType="end"/>
            </w:r>
          </w:hyperlink>
        </w:p>
        <w:p w14:paraId="5A09ADA9" w14:textId="68EF9196" w:rsidR="00824CB1" w:rsidRDefault="0CF501EC" w:rsidP="0CF501EC">
          <w:pPr>
            <w:pStyle w:val="TOC2"/>
            <w:tabs>
              <w:tab w:val="right" w:leader="dot" w:pos="9015"/>
            </w:tabs>
            <w:rPr>
              <w:rStyle w:val="Hyperlink"/>
              <w:noProof/>
              <w:lang w:eastAsia="en-GB"/>
            </w:rPr>
          </w:pPr>
          <w:hyperlink w:anchor="_Toc1915621813">
            <w:r w:rsidRPr="0CF501EC">
              <w:rPr>
                <w:rStyle w:val="Hyperlink"/>
                <w:noProof/>
              </w:rPr>
              <w:t>2 [</w:t>
            </w:r>
            <w:r w:rsidR="00A10486">
              <w:rPr>
                <w:rStyle w:val="Hyperlink"/>
                <w:noProof/>
              </w:rPr>
              <w:t>Advanced</w:t>
            </w:r>
            <w:r w:rsidR="005528FE">
              <w:rPr>
                <w:rStyle w:val="Hyperlink"/>
                <w:noProof/>
              </w:rPr>
              <w:t xml:space="preserve"> Nurse</w:t>
            </w:r>
            <w:r w:rsidR="00A10486">
              <w:rPr>
                <w:rStyle w:val="Hyperlink"/>
                <w:noProof/>
              </w:rPr>
              <w:t xml:space="preserve"> Practitioner</w:t>
            </w:r>
            <w:r w:rsidRPr="0CF501EC">
              <w:rPr>
                <w:rStyle w:val="Hyperlink"/>
                <w:noProof/>
              </w:rPr>
              <w:t>] in the Health and Social Care Field</w:t>
            </w:r>
            <w:r w:rsidR="00824CB1">
              <w:rPr>
                <w:noProof/>
              </w:rPr>
              <w:tab/>
            </w:r>
            <w:r w:rsidR="00824CB1">
              <w:rPr>
                <w:noProof/>
              </w:rPr>
              <w:fldChar w:fldCharType="begin"/>
            </w:r>
            <w:r w:rsidR="00824CB1">
              <w:rPr>
                <w:noProof/>
              </w:rPr>
              <w:instrText>PAGEREF _Toc1915621813 \h</w:instrText>
            </w:r>
            <w:r w:rsidR="00824CB1">
              <w:rPr>
                <w:noProof/>
              </w:rPr>
            </w:r>
            <w:r w:rsidR="00824CB1">
              <w:rPr>
                <w:noProof/>
              </w:rPr>
              <w:fldChar w:fldCharType="separate"/>
            </w:r>
            <w:r w:rsidR="004E0D9E">
              <w:rPr>
                <w:noProof/>
              </w:rPr>
              <w:t>3</w:t>
            </w:r>
            <w:r w:rsidR="00824CB1">
              <w:rPr>
                <w:noProof/>
              </w:rPr>
              <w:fldChar w:fldCharType="end"/>
            </w:r>
          </w:hyperlink>
        </w:p>
        <w:p w14:paraId="405810A6" w14:textId="4AE3C437" w:rsidR="00824CB1" w:rsidRDefault="0CF501EC" w:rsidP="0CF501EC">
          <w:pPr>
            <w:pStyle w:val="TOC2"/>
            <w:tabs>
              <w:tab w:val="right" w:leader="dot" w:pos="9015"/>
            </w:tabs>
            <w:rPr>
              <w:rStyle w:val="Hyperlink"/>
              <w:noProof/>
              <w:lang w:eastAsia="en-GB"/>
            </w:rPr>
          </w:pPr>
          <w:hyperlink w:anchor="_Toc796087951">
            <w:r w:rsidRPr="0CF501EC">
              <w:rPr>
                <w:rStyle w:val="Hyperlink"/>
                <w:noProof/>
              </w:rPr>
              <w:t>2.1 Description of [</w:t>
            </w:r>
            <w:r w:rsidR="00A10486">
              <w:rPr>
                <w:rStyle w:val="Hyperlink"/>
                <w:noProof/>
              </w:rPr>
              <w:t>Advanced</w:t>
            </w:r>
            <w:r w:rsidR="00982C67">
              <w:rPr>
                <w:rStyle w:val="Hyperlink"/>
                <w:noProof/>
              </w:rPr>
              <w:t xml:space="preserve"> Nurse</w:t>
            </w:r>
            <w:r w:rsidR="00A10486">
              <w:rPr>
                <w:rStyle w:val="Hyperlink"/>
                <w:noProof/>
              </w:rPr>
              <w:t xml:space="preserve"> Practitioner</w:t>
            </w:r>
            <w:r w:rsidRPr="0CF501EC">
              <w:rPr>
                <w:rStyle w:val="Hyperlink"/>
                <w:noProof/>
              </w:rPr>
              <w:t>] in Health and Social Care</w:t>
            </w:r>
            <w:r w:rsidR="00824CB1">
              <w:rPr>
                <w:noProof/>
              </w:rPr>
              <w:tab/>
            </w:r>
            <w:r w:rsidR="00824CB1">
              <w:rPr>
                <w:noProof/>
              </w:rPr>
              <w:fldChar w:fldCharType="begin"/>
            </w:r>
            <w:r w:rsidR="00824CB1">
              <w:rPr>
                <w:noProof/>
              </w:rPr>
              <w:instrText>PAGEREF _Toc796087951 \h</w:instrText>
            </w:r>
            <w:r w:rsidR="00824CB1">
              <w:rPr>
                <w:noProof/>
              </w:rPr>
            </w:r>
            <w:r w:rsidR="00824CB1">
              <w:rPr>
                <w:noProof/>
              </w:rPr>
              <w:fldChar w:fldCharType="separate"/>
            </w:r>
            <w:r w:rsidR="004E0D9E">
              <w:rPr>
                <w:noProof/>
              </w:rPr>
              <w:t>3</w:t>
            </w:r>
            <w:r w:rsidR="00824CB1">
              <w:rPr>
                <w:noProof/>
              </w:rPr>
              <w:fldChar w:fldCharType="end"/>
            </w:r>
          </w:hyperlink>
        </w:p>
        <w:p w14:paraId="0D838B7F" w14:textId="5434FA89" w:rsidR="00824CB1" w:rsidRDefault="0CF501EC" w:rsidP="0CF501EC">
          <w:pPr>
            <w:pStyle w:val="TOC2"/>
            <w:tabs>
              <w:tab w:val="right" w:leader="dot" w:pos="9015"/>
            </w:tabs>
            <w:rPr>
              <w:rStyle w:val="Hyperlink"/>
              <w:noProof/>
              <w:lang w:eastAsia="en-GB"/>
            </w:rPr>
          </w:pPr>
          <w:hyperlink w:anchor="_Toc1426973069">
            <w:r w:rsidRPr="0CF501EC">
              <w:rPr>
                <w:rStyle w:val="Hyperlink"/>
                <w:noProof/>
              </w:rPr>
              <w:t>2.2 Explanation of Most Significant Skills Needed for [</w:t>
            </w:r>
            <w:r w:rsidR="00A10486">
              <w:rPr>
                <w:rStyle w:val="Hyperlink"/>
                <w:noProof/>
              </w:rPr>
              <w:t xml:space="preserve">Advanced </w:t>
            </w:r>
            <w:r w:rsidR="00982C67">
              <w:rPr>
                <w:rStyle w:val="Hyperlink"/>
                <w:noProof/>
              </w:rPr>
              <w:t xml:space="preserve"> Nurse </w:t>
            </w:r>
            <w:r w:rsidR="00A10486">
              <w:rPr>
                <w:rStyle w:val="Hyperlink"/>
                <w:noProof/>
              </w:rPr>
              <w:t>Practitioner</w:t>
            </w:r>
            <w:r w:rsidRPr="0CF501EC">
              <w:rPr>
                <w:rStyle w:val="Hyperlink"/>
                <w:noProof/>
              </w:rPr>
              <w:t>] in Health and Social Care</w:t>
            </w:r>
            <w:r w:rsidR="00824CB1">
              <w:rPr>
                <w:noProof/>
              </w:rPr>
              <w:tab/>
            </w:r>
            <w:r w:rsidR="00824CB1">
              <w:rPr>
                <w:noProof/>
              </w:rPr>
              <w:fldChar w:fldCharType="begin"/>
            </w:r>
            <w:r w:rsidR="00824CB1">
              <w:rPr>
                <w:noProof/>
              </w:rPr>
              <w:instrText>PAGEREF _Toc1426973069 \h</w:instrText>
            </w:r>
            <w:r w:rsidR="00824CB1">
              <w:rPr>
                <w:noProof/>
              </w:rPr>
            </w:r>
            <w:r w:rsidR="00824CB1">
              <w:rPr>
                <w:noProof/>
              </w:rPr>
              <w:fldChar w:fldCharType="separate"/>
            </w:r>
            <w:r w:rsidR="004E0D9E">
              <w:rPr>
                <w:noProof/>
              </w:rPr>
              <w:t>3</w:t>
            </w:r>
            <w:r w:rsidR="00824CB1">
              <w:rPr>
                <w:noProof/>
              </w:rPr>
              <w:fldChar w:fldCharType="end"/>
            </w:r>
          </w:hyperlink>
          <w:r w:rsidR="00787613">
            <w:rPr>
              <w:noProof/>
            </w:rPr>
            <w:t>.4</w:t>
          </w:r>
        </w:p>
        <w:p w14:paraId="0A8B3CCA" w14:textId="72F6AC3E" w:rsidR="00824CB1" w:rsidRDefault="0CF501EC" w:rsidP="0CF501EC">
          <w:pPr>
            <w:pStyle w:val="TOC2"/>
            <w:tabs>
              <w:tab w:val="right" w:leader="dot" w:pos="9015"/>
            </w:tabs>
            <w:rPr>
              <w:rStyle w:val="Hyperlink"/>
              <w:noProof/>
              <w:lang w:eastAsia="en-GB"/>
            </w:rPr>
          </w:pPr>
          <w:hyperlink w:anchor="_Toc992114325">
            <w:r w:rsidRPr="0CF501EC">
              <w:rPr>
                <w:rStyle w:val="Hyperlink"/>
                <w:noProof/>
              </w:rPr>
              <w:t>3 Strategies for Skill Improvement for [</w:t>
            </w:r>
            <w:r w:rsidR="00A10486">
              <w:rPr>
                <w:rStyle w:val="Hyperlink"/>
                <w:noProof/>
              </w:rPr>
              <w:t xml:space="preserve">Advanced </w:t>
            </w:r>
            <w:r w:rsidR="00C93AC1">
              <w:rPr>
                <w:rStyle w:val="Hyperlink"/>
                <w:noProof/>
              </w:rPr>
              <w:t xml:space="preserve">Nurse </w:t>
            </w:r>
            <w:r w:rsidR="00A10486">
              <w:rPr>
                <w:rStyle w:val="Hyperlink"/>
                <w:noProof/>
              </w:rPr>
              <w:t>Practitioner</w:t>
            </w:r>
            <w:r w:rsidRPr="0CF501EC">
              <w:rPr>
                <w:rStyle w:val="Hyperlink"/>
                <w:noProof/>
              </w:rPr>
              <w:t>]</w:t>
            </w:r>
            <w:r w:rsidR="00824CB1">
              <w:rPr>
                <w:noProof/>
              </w:rPr>
              <w:tab/>
            </w:r>
            <w:r w:rsidR="00824CB1">
              <w:rPr>
                <w:noProof/>
              </w:rPr>
              <w:fldChar w:fldCharType="begin"/>
            </w:r>
            <w:r w:rsidR="00824CB1">
              <w:rPr>
                <w:noProof/>
              </w:rPr>
              <w:instrText>PAGEREF _Toc992114325 \h</w:instrText>
            </w:r>
            <w:r w:rsidR="00824CB1">
              <w:rPr>
                <w:noProof/>
              </w:rPr>
            </w:r>
            <w:r w:rsidR="00824CB1">
              <w:rPr>
                <w:noProof/>
              </w:rPr>
              <w:fldChar w:fldCharType="separate"/>
            </w:r>
            <w:r w:rsidR="004E0D9E">
              <w:rPr>
                <w:noProof/>
              </w:rPr>
              <w:t>4</w:t>
            </w:r>
            <w:r w:rsidR="00824CB1">
              <w:rPr>
                <w:noProof/>
              </w:rPr>
              <w:fldChar w:fldCharType="end"/>
            </w:r>
          </w:hyperlink>
        </w:p>
        <w:p w14:paraId="1AA7C6F6" w14:textId="76091DC3" w:rsidR="00824CB1" w:rsidRDefault="002777E7" w:rsidP="0CF501EC">
          <w:pPr>
            <w:pStyle w:val="TOC2"/>
            <w:tabs>
              <w:tab w:val="right" w:leader="dot" w:pos="9015"/>
            </w:tabs>
            <w:rPr>
              <w:rStyle w:val="Hyperlink"/>
              <w:noProof/>
              <w:lang w:eastAsia="en-GB"/>
            </w:rPr>
          </w:pPr>
          <w:hyperlink w:anchor="_Toc1405407187">
            <w:r>
              <w:rPr>
                <w:rStyle w:val="Hyperlink"/>
                <w:noProof/>
              </w:rPr>
              <w:t>3.1 Three Strategies to Improve the Skills for [Advanced Nurse Practitioner]</w:t>
            </w:r>
            <w:r>
              <w:rPr>
                <w:rStyle w:val="Hyperlink"/>
                <w:noProof/>
              </w:rPr>
              <w:tab/>
              <w:t>4</w:t>
            </w:r>
          </w:hyperlink>
          <w:r w:rsidR="00854470">
            <w:rPr>
              <w:noProof/>
            </w:rPr>
            <w:t>,5</w:t>
          </w:r>
        </w:p>
        <w:p w14:paraId="318879F9" w14:textId="0BD6969F" w:rsidR="00824CB1" w:rsidRDefault="0CF501EC" w:rsidP="0CF501EC">
          <w:pPr>
            <w:pStyle w:val="TOC2"/>
            <w:tabs>
              <w:tab w:val="right" w:leader="dot" w:pos="9015"/>
            </w:tabs>
            <w:rPr>
              <w:rStyle w:val="Hyperlink"/>
              <w:noProof/>
              <w:lang w:eastAsia="en-GB"/>
            </w:rPr>
          </w:pPr>
          <w:r w:rsidRPr="00B627BB">
            <w:rPr>
              <w:noProof/>
            </w:rPr>
            <w:t>4 Conclusion</w:t>
          </w:r>
          <w:r w:rsidR="00824CB1">
            <w:rPr>
              <w:noProof/>
            </w:rPr>
            <w:tab/>
          </w:r>
          <w:r w:rsidR="007D02BE">
            <w:rPr>
              <w:noProof/>
            </w:rPr>
            <w:t>6</w:t>
          </w:r>
        </w:p>
        <w:p w14:paraId="2F2A1EA8" w14:textId="33213B8A" w:rsidR="0156E134" w:rsidRDefault="0CF501EC" w:rsidP="0156E134">
          <w:pPr>
            <w:pStyle w:val="TOC2"/>
            <w:tabs>
              <w:tab w:val="right" w:leader="dot" w:pos="9015"/>
            </w:tabs>
            <w:rPr>
              <w:rStyle w:val="Hyperlink"/>
            </w:rPr>
          </w:pPr>
          <w:hyperlink w:anchor="_Toc1911583216">
            <w:r w:rsidRPr="0CF501EC">
              <w:rPr>
                <w:rStyle w:val="Hyperlink"/>
                <w:noProof/>
              </w:rPr>
              <w:t>5 Reference List</w:t>
            </w:r>
            <w:r w:rsidR="0156E134">
              <w:rPr>
                <w:noProof/>
              </w:rPr>
              <w:tab/>
            </w:r>
            <w:r w:rsidR="00D16F00">
              <w:rPr>
                <w:noProof/>
              </w:rPr>
              <w:t xml:space="preserve"> </w:t>
            </w:r>
            <w:r w:rsidR="0156E134">
              <w:rPr>
                <w:noProof/>
              </w:rPr>
              <w:fldChar w:fldCharType="begin"/>
            </w:r>
            <w:r w:rsidR="0156E134">
              <w:rPr>
                <w:noProof/>
              </w:rPr>
              <w:instrText>PAGEREF _Toc1911583216 \h</w:instrText>
            </w:r>
            <w:r w:rsidR="0156E134">
              <w:rPr>
                <w:noProof/>
              </w:rPr>
            </w:r>
            <w:r w:rsidR="0156E134">
              <w:rPr>
                <w:noProof/>
              </w:rPr>
              <w:fldChar w:fldCharType="separate"/>
            </w:r>
            <w:r w:rsidR="004E0D9E">
              <w:rPr>
                <w:noProof/>
              </w:rPr>
              <w:t>7</w:t>
            </w:r>
            <w:r w:rsidR="0156E134">
              <w:rPr>
                <w:noProof/>
              </w:rPr>
              <w:fldChar w:fldCharType="end"/>
            </w:r>
          </w:hyperlink>
          <w:r w:rsidR="0156E134">
            <w:fldChar w:fldCharType="end"/>
          </w:r>
        </w:p>
      </w:sdtContent>
    </w:sdt>
    <w:p w14:paraId="6138A55F" w14:textId="5BBC1E8C" w:rsidR="00184A9A" w:rsidRPr="00242974" w:rsidRDefault="00184A9A"/>
    <w:p w14:paraId="4A159F97" w14:textId="77777777" w:rsidR="00ED5964" w:rsidRPr="00242974" w:rsidRDefault="00ED5964" w:rsidP="00ED5964">
      <w:pPr>
        <w:jc w:val="both"/>
        <w:rPr>
          <w:rFonts w:asciiTheme="minorBidi" w:hAnsiTheme="minorBidi"/>
          <w:b/>
          <w:bCs/>
          <w:sz w:val="28"/>
          <w:szCs w:val="28"/>
        </w:rPr>
      </w:pPr>
    </w:p>
    <w:p w14:paraId="09E24E55" w14:textId="77777777" w:rsidR="00ED5964" w:rsidRPr="00242974" w:rsidRDefault="00ED5964" w:rsidP="00ED5964">
      <w:pPr>
        <w:jc w:val="both"/>
        <w:rPr>
          <w:rFonts w:asciiTheme="minorBidi" w:hAnsiTheme="minorBidi"/>
          <w:b/>
          <w:bCs/>
          <w:sz w:val="28"/>
          <w:szCs w:val="28"/>
        </w:rPr>
      </w:pPr>
    </w:p>
    <w:p w14:paraId="40BC340F" w14:textId="77777777" w:rsidR="00ED5964" w:rsidRPr="00242974" w:rsidRDefault="00ED5964" w:rsidP="00ED5964">
      <w:pPr>
        <w:jc w:val="both"/>
        <w:rPr>
          <w:rFonts w:asciiTheme="minorBidi" w:hAnsiTheme="minorBidi"/>
          <w:b/>
          <w:bCs/>
          <w:sz w:val="28"/>
          <w:szCs w:val="28"/>
        </w:rPr>
      </w:pPr>
    </w:p>
    <w:p w14:paraId="41A63835" w14:textId="77777777" w:rsidR="00ED5964" w:rsidRPr="00242974" w:rsidRDefault="00ED5964" w:rsidP="00ED5964">
      <w:pPr>
        <w:jc w:val="both"/>
        <w:rPr>
          <w:rFonts w:asciiTheme="minorBidi" w:hAnsiTheme="minorBidi"/>
          <w:b/>
          <w:bCs/>
          <w:sz w:val="28"/>
          <w:szCs w:val="28"/>
        </w:rPr>
      </w:pPr>
    </w:p>
    <w:p w14:paraId="123865CA" w14:textId="77777777" w:rsidR="00ED5964" w:rsidRPr="00242974" w:rsidRDefault="00ED5964" w:rsidP="00ED5964">
      <w:pPr>
        <w:jc w:val="both"/>
        <w:rPr>
          <w:rFonts w:asciiTheme="minorBidi" w:hAnsiTheme="minorBidi"/>
          <w:b/>
          <w:bCs/>
          <w:sz w:val="28"/>
          <w:szCs w:val="28"/>
        </w:rPr>
      </w:pPr>
    </w:p>
    <w:p w14:paraId="2A21042D" w14:textId="77777777" w:rsidR="00ED5964" w:rsidRPr="00242974" w:rsidRDefault="00ED5964" w:rsidP="00ED5964">
      <w:pPr>
        <w:jc w:val="both"/>
        <w:rPr>
          <w:rFonts w:asciiTheme="minorBidi" w:hAnsiTheme="minorBidi"/>
          <w:b/>
          <w:bCs/>
          <w:sz w:val="28"/>
          <w:szCs w:val="28"/>
        </w:rPr>
      </w:pPr>
    </w:p>
    <w:p w14:paraId="48382F67" w14:textId="77777777" w:rsidR="00ED5964" w:rsidRPr="00242974" w:rsidRDefault="00ED5964" w:rsidP="00ED5964">
      <w:pPr>
        <w:jc w:val="both"/>
        <w:rPr>
          <w:rFonts w:asciiTheme="minorBidi" w:hAnsiTheme="minorBidi"/>
          <w:b/>
          <w:bCs/>
          <w:sz w:val="28"/>
          <w:szCs w:val="28"/>
        </w:rPr>
      </w:pPr>
    </w:p>
    <w:p w14:paraId="6A057EFD" w14:textId="77777777" w:rsidR="00ED5964" w:rsidRPr="00242974" w:rsidRDefault="00ED5964" w:rsidP="00ED5964">
      <w:pPr>
        <w:jc w:val="both"/>
        <w:rPr>
          <w:rFonts w:asciiTheme="minorBidi" w:hAnsiTheme="minorBidi"/>
          <w:b/>
          <w:bCs/>
          <w:sz w:val="28"/>
          <w:szCs w:val="28"/>
        </w:rPr>
      </w:pPr>
    </w:p>
    <w:p w14:paraId="55078F3B" w14:textId="77777777" w:rsidR="00ED5964" w:rsidRPr="00242974" w:rsidRDefault="00ED5964" w:rsidP="00ED5964">
      <w:pPr>
        <w:jc w:val="both"/>
        <w:rPr>
          <w:rFonts w:asciiTheme="minorBidi" w:hAnsiTheme="minorBidi"/>
          <w:b/>
          <w:bCs/>
          <w:sz w:val="28"/>
          <w:szCs w:val="28"/>
        </w:rPr>
      </w:pPr>
    </w:p>
    <w:p w14:paraId="4CEF6B46" w14:textId="77777777" w:rsidR="005709B1" w:rsidRPr="00242974" w:rsidRDefault="005709B1" w:rsidP="005709B1"/>
    <w:p w14:paraId="260D6869" w14:textId="374D106F" w:rsidR="00D676C3" w:rsidRPr="00B96632" w:rsidRDefault="002E71BA" w:rsidP="00B96632">
      <w:pPr>
        <w:rPr>
          <w:b/>
          <w:bCs/>
          <w:sz w:val="21"/>
          <w:szCs w:val="21"/>
        </w:rPr>
      </w:pPr>
      <w:r w:rsidRPr="00242974">
        <w:rPr>
          <w:b/>
          <w:bCs/>
          <w:sz w:val="21"/>
          <w:szCs w:val="21"/>
        </w:rPr>
        <w:br w:type="page"/>
      </w:r>
    </w:p>
    <w:p w14:paraId="7E817B09" w14:textId="5234CA10" w:rsidR="00A035CD" w:rsidRPr="002976D4" w:rsidRDefault="00AA77C8" w:rsidP="00500295">
      <w:pPr>
        <w:pStyle w:val="Heading2"/>
        <w:rPr>
          <w:color w:val="4472C4" w:themeColor="accent1"/>
        </w:rPr>
      </w:pPr>
      <w:bookmarkStart w:id="0" w:name="_Toc695233283"/>
      <w:r w:rsidRPr="0CF501EC">
        <w:rPr>
          <w:color w:val="4471C4"/>
        </w:rPr>
        <w:lastRenderedPageBreak/>
        <w:t>1</w:t>
      </w:r>
      <w:r w:rsidR="00500295" w:rsidRPr="0CF501EC">
        <w:rPr>
          <w:color w:val="4471C4"/>
        </w:rPr>
        <w:t xml:space="preserve">.1 </w:t>
      </w:r>
      <w:r w:rsidR="00A035CD" w:rsidRPr="0CF501EC">
        <w:rPr>
          <w:color w:val="4471C4"/>
        </w:rPr>
        <w:t>Introduction</w:t>
      </w:r>
      <w:bookmarkEnd w:id="0"/>
    </w:p>
    <w:p w14:paraId="53E2F5FA" w14:textId="4B4C97E5" w:rsidR="0075021F" w:rsidRPr="00733054" w:rsidRDefault="002C5CD5" w:rsidP="00733054">
      <w:pPr>
        <w:spacing w:after="0" w:line="360" w:lineRule="auto"/>
        <w:jc w:val="both"/>
        <w:rPr>
          <w:rFonts w:ascii="Arial" w:hAnsi="Arial" w:cs="Arial"/>
          <w:sz w:val="22"/>
        </w:rPr>
      </w:pPr>
      <w:r w:rsidRPr="00733054">
        <w:rPr>
          <w:rFonts w:ascii="Arial" w:hAnsi="Arial" w:cs="Arial"/>
          <w:sz w:val="22"/>
        </w:rPr>
        <w:t xml:space="preserve">    </w:t>
      </w:r>
      <w:r w:rsidR="00B11E61" w:rsidRPr="00733054">
        <w:rPr>
          <w:rFonts w:ascii="Arial" w:hAnsi="Arial" w:cs="Arial"/>
          <w:sz w:val="22"/>
        </w:rPr>
        <w:t xml:space="preserve">Advanced Nurse </w:t>
      </w:r>
      <w:r w:rsidR="003F6431" w:rsidRPr="00733054">
        <w:rPr>
          <w:rFonts w:ascii="Arial" w:hAnsi="Arial" w:cs="Arial"/>
          <w:sz w:val="22"/>
        </w:rPr>
        <w:t>Practitioners (ANPs) play</w:t>
      </w:r>
      <w:r w:rsidR="002846D9" w:rsidRPr="00733054">
        <w:rPr>
          <w:rFonts w:ascii="Arial" w:hAnsi="Arial" w:cs="Arial"/>
          <w:sz w:val="22"/>
        </w:rPr>
        <w:t xml:space="preserve"> a</w:t>
      </w:r>
      <w:r w:rsidR="00CC05F6" w:rsidRPr="00733054">
        <w:rPr>
          <w:rFonts w:ascii="Arial" w:hAnsi="Arial" w:cs="Arial"/>
          <w:sz w:val="22"/>
        </w:rPr>
        <w:t xml:space="preserve">n </w:t>
      </w:r>
      <w:r w:rsidR="00806C52" w:rsidRPr="00733054">
        <w:rPr>
          <w:rFonts w:ascii="Arial" w:hAnsi="Arial" w:cs="Arial"/>
          <w:sz w:val="22"/>
        </w:rPr>
        <w:t xml:space="preserve">increasingly </w:t>
      </w:r>
      <w:r w:rsidR="00A05750" w:rsidRPr="00733054">
        <w:rPr>
          <w:rFonts w:ascii="Arial" w:hAnsi="Arial" w:cs="Arial"/>
          <w:sz w:val="22"/>
        </w:rPr>
        <w:t>vital role</w:t>
      </w:r>
      <w:r w:rsidR="006525EE" w:rsidRPr="00733054">
        <w:rPr>
          <w:rFonts w:ascii="Arial" w:hAnsi="Arial" w:cs="Arial"/>
          <w:sz w:val="22"/>
        </w:rPr>
        <w:t xml:space="preserve"> within </w:t>
      </w:r>
      <w:r w:rsidR="00CC069E" w:rsidRPr="00733054">
        <w:rPr>
          <w:rFonts w:ascii="Arial" w:hAnsi="Arial" w:cs="Arial"/>
          <w:sz w:val="22"/>
        </w:rPr>
        <w:t xml:space="preserve">health and social </w:t>
      </w:r>
      <w:r w:rsidR="003F6431" w:rsidRPr="00733054">
        <w:rPr>
          <w:rFonts w:ascii="Arial" w:hAnsi="Arial" w:cs="Arial"/>
          <w:sz w:val="22"/>
        </w:rPr>
        <w:t>care</w:t>
      </w:r>
      <w:r w:rsidR="00CC069E" w:rsidRPr="00733054">
        <w:rPr>
          <w:rFonts w:ascii="Arial" w:hAnsi="Arial" w:cs="Arial"/>
          <w:sz w:val="22"/>
        </w:rPr>
        <w:t xml:space="preserve"> systems</w:t>
      </w:r>
      <w:r w:rsidR="00FF51B9" w:rsidRPr="00733054">
        <w:rPr>
          <w:rFonts w:ascii="Arial" w:hAnsi="Arial" w:cs="Arial"/>
          <w:sz w:val="22"/>
        </w:rPr>
        <w:t>,</w:t>
      </w:r>
      <w:r w:rsidR="007825D6" w:rsidRPr="00733054">
        <w:rPr>
          <w:rFonts w:ascii="Arial" w:hAnsi="Arial" w:cs="Arial"/>
          <w:sz w:val="22"/>
        </w:rPr>
        <w:t xml:space="preserve"> par</w:t>
      </w:r>
      <w:r w:rsidR="007157CD" w:rsidRPr="00733054">
        <w:rPr>
          <w:rFonts w:ascii="Arial" w:hAnsi="Arial" w:cs="Arial"/>
          <w:sz w:val="22"/>
        </w:rPr>
        <w:t>ticular</w:t>
      </w:r>
      <w:r w:rsidR="00C0720A" w:rsidRPr="00733054">
        <w:rPr>
          <w:rFonts w:ascii="Arial" w:hAnsi="Arial" w:cs="Arial"/>
          <w:sz w:val="22"/>
        </w:rPr>
        <w:t>ly</w:t>
      </w:r>
      <w:r w:rsidR="002871DA" w:rsidRPr="00733054">
        <w:rPr>
          <w:rFonts w:ascii="Arial" w:hAnsi="Arial" w:cs="Arial"/>
          <w:sz w:val="22"/>
        </w:rPr>
        <w:t xml:space="preserve"> </w:t>
      </w:r>
      <w:r w:rsidR="005474D8" w:rsidRPr="00733054">
        <w:rPr>
          <w:rFonts w:ascii="Arial" w:hAnsi="Arial" w:cs="Arial"/>
          <w:sz w:val="22"/>
        </w:rPr>
        <w:t>in</w:t>
      </w:r>
      <w:r w:rsidR="001B1C45" w:rsidRPr="00733054">
        <w:rPr>
          <w:rFonts w:ascii="Arial" w:hAnsi="Arial" w:cs="Arial"/>
          <w:sz w:val="22"/>
        </w:rPr>
        <w:t xml:space="preserve"> </w:t>
      </w:r>
      <w:r w:rsidR="0079538C" w:rsidRPr="00733054">
        <w:rPr>
          <w:rFonts w:ascii="Arial" w:hAnsi="Arial" w:cs="Arial"/>
          <w:sz w:val="22"/>
        </w:rPr>
        <w:t>G</w:t>
      </w:r>
      <w:r w:rsidR="001B1C45" w:rsidRPr="00733054">
        <w:rPr>
          <w:rFonts w:ascii="Arial" w:hAnsi="Arial" w:cs="Arial"/>
          <w:sz w:val="22"/>
        </w:rPr>
        <w:t xml:space="preserve">eneral </w:t>
      </w:r>
      <w:r w:rsidR="0079538C" w:rsidRPr="00733054">
        <w:rPr>
          <w:rFonts w:ascii="Arial" w:hAnsi="Arial" w:cs="Arial"/>
          <w:sz w:val="22"/>
        </w:rPr>
        <w:t>P</w:t>
      </w:r>
      <w:r w:rsidR="001B1C45" w:rsidRPr="00733054">
        <w:rPr>
          <w:rFonts w:ascii="Arial" w:hAnsi="Arial" w:cs="Arial"/>
          <w:sz w:val="22"/>
        </w:rPr>
        <w:t>ractice settings</w:t>
      </w:r>
      <w:r w:rsidR="0002105F" w:rsidRPr="00733054">
        <w:rPr>
          <w:rFonts w:ascii="Arial" w:hAnsi="Arial" w:cs="Arial"/>
          <w:sz w:val="22"/>
        </w:rPr>
        <w:t>. This report explores the ANP</w:t>
      </w:r>
      <w:r w:rsidR="003F6431" w:rsidRPr="00733054">
        <w:rPr>
          <w:rFonts w:ascii="Arial" w:hAnsi="Arial" w:cs="Arial"/>
          <w:sz w:val="22"/>
        </w:rPr>
        <w:t xml:space="preserve"> </w:t>
      </w:r>
      <w:r w:rsidR="009335E9" w:rsidRPr="00733054">
        <w:rPr>
          <w:rFonts w:ascii="Arial" w:hAnsi="Arial" w:cs="Arial"/>
          <w:sz w:val="22"/>
        </w:rPr>
        <w:t>role and identifies</w:t>
      </w:r>
      <w:r w:rsidR="00310C90" w:rsidRPr="00733054">
        <w:rPr>
          <w:rFonts w:ascii="Arial" w:hAnsi="Arial" w:cs="Arial"/>
          <w:sz w:val="22"/>
        </w:rPr>
        <w:t xml:space="preserve"> three</w:t>
      </w:r>
      <w:r w:rsidR="002D7108" w:rsidRPr="00733054">
        <w:rPr>
          <w:rFonts w:ascii="Arial" w:hAnsi="Arial" w:cs="Arial"/>
          <w:sz w:val="22"/>
        </w:rPr>
        <w:t xml:space="preserve"> </w:t>
      </w:r>
      <w:r w:rsidR="00223DF0" w:rsidRPr="00733054">
        <w:rPr>
          <w:rFonts w:ascii="Arial" w:hAnsi="Arial" w:cs="Arial"/>
          <w:sz w:val="22"/>
        </w:rPr>
        <w:t>esse</w:t>
      </w:r>
      <w:r w:rsidR="00067641" w:rsidRPr="00733054">
        <w:rPr>
          <w:rFonts w:ascii="Arial" w:hAnsi="Arial" w:cs="Arial"/>
          <w:sz w:val="22"/>
        </w:rPr>
        <w:t xml:space="preserve">ntial </w:t>
      </w:r>
      <w:r w:rsidR="002B19B7" w:rsidRPr="00733054">
        <w:rPr>
          <w:rFonts w:ascii="Arial" w:hAnsi="Arial" w:cs="Arial"/>
          <w:sz w:val="22"/>
        </w:rPr>
        <w:t xml:space="preserve">skills </w:t>
      </w:r>
      <w:r w:rsidR="00093589" w:rsidRPr="00733054">
        <w:rPr>
          <w:rFonts w:ascii="Arial" w:hAnsi="Arial" w:cs="Arial"/>
          <w:sz w:val="22"/>
        </w:rPr>
        <w:t>required for</w:t>
      </w:r>
      <w:r w:rsidR="00114ACF" w:rsidRPr="00733054">
        <w:rPr>
          <w:rFonts w:ascii="Arial" w:hAnsi="Arial" w:cs="Arial"/>
          <w:sz w:val="22"/>
        </w:rPr>
        <w:t xml:space="preserve"> </w:t>
      </w:r>
      <w:r w:rsidR="00093589" w:rsidRPr="00733054">
        <w:rPr>
          <w:rFonts w:ascii="Arial" w:hAnsi="Arial" w:cs="Arial"/>
          <w:sz w:val="22"/>
        </w:rPr>
        <w:t>safe and</w:t>
      </w:r>
      <w:r w:rsidR="00A067BD" w:rsidRPr="00733054">
        <w:rPr>
          <w:rFonts w:ascii="Arial" w:hAnsi="Arial" w:cs="Arial"/>
          <w:sz w:val="22"/>
        </w:rPr>
        <w:t xml:space="preserve"> effective</w:t>
      </w:r>
      <w:r w:rsidR="00093589" w:rsidRPr="00733054">
        <w:rPr>
          <w:rFonts w:ascii="Arial" w:hAnsi="Arial" w:cs="Arial"/>
          <w:sz w:val="22"/>
        </w:rPr>
        <w:t xml:space="preserve"> advanced practice</w:t>
      </w:r>
      <w:r w:rsidR="00835976" w:rsidRPr="00733054">
        <w:rPr>
          <w:rFonts w:ascii="Arial" w:hAnsi="Arial" w:cs="Arial"/>
          <w:sz w:val="22"/>
        </w:rPr>
        <w:t xml:space="preserve">: advanced </w:t>
      </w:r>
      <w:r w:rsidR="001678F9" w:rsidRPr="00733054">
        <w:rPr>
          <w:rFonts w:ascii="Arial" w:hAnsi="Arial" w:cs="Arial"/>
          <w:sz w:val="22"/>
        </w:rPr>
        <w:t>communication</w:t>
      </w:r>
      <w:r w:rsidR="00285CD7" w:rsidRPr="00733054">
        <w:rPr>
          <w:rFonts w:ascii="Arial" w:hAnsi="Arial" w:cs="Arial"/>
          <w:sz w:val="22"/>
        </w:rPr>
        <w:t xml:space="preserve">, </w:t>
      </w:r>
      <w:r w:rsidR="004F0BDC" w:rsidRPr="00733054">
        <w:rPr>
          <w:rFonts w:ascii="Arial" w:hAnsi="Arial" w:cs="Arial"/>
          <w:sz w:val="22"/>
        </w:rPr>
        <w:t>clinical assessment</w:t>
      </w:r>
      <w:r w:rsidR="00FE6F6D" w:rsidRPr="00733054">
        <w:rPr>
          <w:rFonts w:ascii="Arial" w:hAnsi="Arial" w:cs="Arial"/>
          <w:sz w:val="22"/>
        </w:rPr>
        <w:t>,</w:t>
      </w:r>
      <w:r w:rsidR="00662C5A" w:rsidRPr="00733054">
        <w:rPr>
          <w:rFonts w:ascii="Arial" w:hAnsi="Arial" w:cs="Arial"/>
          <w:sz w:val="22"/>
        </w:rPr>
        <w:t xml:space="preserve"> and independent </w:t>
      </w:r>
      <w:r w:rsidR="006A4372" w:rsidRPr="00733054">
        <w:rPr>
          <w:rFonts w:ascii="Arial" w:hAnsi="Arial" w:cs="Arial"/>
          <w:sz w:val="22"/>
        </w:rPr>
        <w:t>prescribing</w:t>
      </w:r>
      <w:r w:rsidR="00F657D6" w:rsidRPr="00733054">
        <w:rPr>
          <w:rFonts w:ascii="Arial" w:hAnsi="Arial" w:cs="Arial"/>
          <w:sz w:val="22"/>
        </w:rPr>
        <w:t>. It f</w:t>
      </w:r>
      <w:r w:rsidR="00CB6973" w:rsidRPr="00733054">
        <w:rPr>
          <w:rFonts w:ascii="Arial" w:hAnsi="Arial" w:cs="Arial"/>
          <w:sz w:val="22"/>
        </w:rPr>
        <w:t xml:space="preserve">urther </w:t>
      </w:r>
      <w:r w:rsidR="00BE3CEC" w:rsidRPr="00733054">
        <w:rPr>
          <w:rFonts w:ascii="Arial" w:hAnsi="Arial" w:cs="Arial"/>
          <w:sz w:val="22"/>
        </w:rPr>
        <w:t xml:space="preserve">outlines </w:t>
      </w:r>
      <w:r w:rsidR="008766D5" w:rsidRPr="00733054">
        <w:rPr>
          <w:rFonts w:ascii="Arial" w:hAnsi="Arial" w:cs="Arial"/>
          <w:sz w:val="22"/>
        </w:rPr>
        <w:t>strategies for developing these skills</w:t>
      </w:r>
      <w:r w:rsidR="00B97B58" w:rsidRPr="00733054">
        <w:rPr>
          <w:rFonts w:ascii="Arial" w:hAnsi="Arial" w:cs="Arial"/>
          <w:sz w:val="22"/>
        </w:rPr>
        <w:t xml:space="preserve"> to support</w:t>
      </w:r>
      <w:r w:rsidR="00496A78" w:rsidRPr="00733054">
        <w:rPr>
          <w:rFonts w:ascii="Arial" w:hAnsi="Arial" w:cs="Arial"/>
          <w:sz w:val="22"/>
        </w:rPr>
        <w:t xml:space="preserve"> professi</w:t>
      </w:r>
      <w:r w:rsidR="006046E5" w:rsidRPr="00733054">
        <w:rPr>
          <w:rFonts w:ascii="Arial" w:hAnsi="Arial" w:cs="Arial"/>
          <w:sz w:val="22"/>
        </w:rPr>
        <w:t xml:space="preserve">onal </w:t>
      </w:r>
      <w:r w:rsidR="00A306E1" w:rsidRPr="00733054">
        <w:rPr>
          <w:rFonts w:ascii="Arial" w:hAnsi="Arial" w:cs="Arial"/>
          <w:sz w:val="22"/>
        </w:rPr>
        <w:t xml:space="preserve">growth and </w:t>
      </w:r>
      <w:r w:rsidR="00E372D1" w:rsidRPr="00733054">
        <w:rPr>
          <w:rFonts w:ascii="Arial" w:hAnsi="Arial" w:cs="Arial"/>
          <w:sz w:val="22"/>
        </w:rPr>
        <w:t>employability</w:t>
      </w:r>
      <w:r w:rsidR="0091694A" w:rsidRPr="00733054">
        <w:rPr>
          <w:rFonts w:ascii="Arial" w:hAnsi="Arial" w:cs="Arial"/>
          <w:sz w:val="22"/>
        </w:rPr>
        <w:t xml:space="preserve">. With rising </w:t>
      </w:r>
      <w:r w:rsidR="00B05DF9" w:rsidRPr="00733054">
        <w:rPr>
          <w:rFonts w:ascii="Arial" w:hAnsi="Arial" w:cs="Arial"/>
          <w:sz w:val="22"/>
        </w:rPr>
        <w:t>demand</w:t>
      </w:r>
      <w:r w:rsidR="00AE16CE" w:rsidRPr="00733054">
        <w:rPr>
          <w:rFonts w:ascii="Arial" w:hAnsi="Arial" w:cs="Arial"/>
          <w:sz w:val="22"/>
        </w:rPr>
        <w:t xml:space="preserve"> caused by </w:t>
      </w:r>
      <w:r w:rsidR="00A56CFA" w:rsidRPr="00733054">
        <w:rPr>
          <w:rFonts w:ascii="Arial" w:hAnsi="Arial" w:cs="Arial"/>
          <w:sz w:val="22"/>
        </w:rPr>
        <w:t>population ageing</w:t>
      </w:r>
      <w:r w:rsidR="00CE0034" w:rsidRPr="00733054">
        <w:rPr>
          <w:rFonts w:ascii="Arial" w:hAnsi="Arial" w:cs="Arial"/>
          <w:sz w:val="22"/>
        </w:rPr>
        <w:t>,</w:t>
      </w:r>
      <w:r w:rsidR="004B5068" w:rsidRPr="00733054">
        <w:rPr>
          <w:rFonts w:ascii="Arial" w:hAnsi="Arial" w:cs="Arial"/>
          <w:sz w:val="22"/>
        </w:rPr>
        <w:t xml:space="preserve"> complex long-term</w:t>
      </w:r>
      <w:r w:rsidR="00D528DA" w:rsidRPr="00733054">
        <w:rPr>
          <w:rFonts w:ascii="Arial" w:hAnsi="Arial" w:cs="Arial"/>
          <w:sz w:val="22"/>
        </w:rPr>
        <w:t xml:space="preserve"> conditions</w:t>
      </w:r>
      <w:r w:rsidR="003211D3" w:rsidRPr="00733054">
        <w:rPr>
          <w:rFonts w:ascii="Arial" w:hAnsi="Arial" w:cs="Arial"/>
          <w:sz w:val="22"/>
        </w:rPr>
        <w:t xml:space="preserve"> and workforce shortages</w:t>
      </w:r>
      <w:r w:rsidR="00A558B0" w:rsidRPr="00733054">
        <w:rPr>
          <w:rFonts w:ascii="Arial" w:hAnsi="Arial" w:cs="Arial"/>
          <w:sz w:val="22"/>
        </w:rPr>
        <w:t>,</w:t>
      </w:r>
      <w:r w:rsidR="0045422F" w:rsidRPr="00733054">
        <w:rPr>
          <w:rFonts w:ascii="Arial" w:hAnsi="Arial" w:cs="Arial"/>
          <w:sz w:val="22"/>
        </w:rPr>
        <w:t xml:space="preserve"> </w:t>
      </w:r>
      <w:r w:rsidR="00A558B0" w:rsidRPr="00733054">
        <w:rPr>
          <w:rFonts w:ascii="Arial" w:hAnsi="Arial" w:cs="Arial"/>
          <w:sz w:val="22"/>
        </w:rPr>
        <w:t>ANPs</w:t>
      </w:r>
      <w:r w:rsidR="0045422F" w:rsidRPr="00733054">
        <w:rPr>
          <w:rFonts w:ascii="Arial" w:hAnsi="Arial" w:cs="Arial"/>
          <w:sz w:val="22"/>
        </w:rPr>
        <w:t xml:space="preserve"> contribute</w:t>
      </w:r>
      <w:r w:rsidR="005E3161" w:rsidRPr="00733054">
        <w:rPr>
          <w:rFonts w:ascii="Arial" w:hAnsi="Arial" w:cs="Arial"/>
          <w:sz w:val="22"/>
        </w:rPr>
        <w:t xml:space="preserve"> significantly to</w:t>
      </w:r>
      <w:r w:rsidR="004A0994" w:rsidRPr="00733054">
        <w:rPr>
          <w:rFonts w:ascii="Arial" w:hAnsi="Arial" w:cs="Arial"/>
          <w:sz w:val="22"/>
        </w:rPr>
        <w:t xml:space="preserve"> improving access, efficiency</w:t>
      </w:r>
      <w:r w:rsidR="001C34A4" w:rsidRPr="00733054">
        <w:rPr>
          <w:rFonts w:ascii="Arial" w:hAnsi="Arial" w:cs="Arial"/>
          <w:sz w:val="22"/>
        </w:rPr>
        <w:t xml:space="preserve">, and quality of </w:t>
      </w:r>
      <w:r w:rsidR="008C0F23" w:rsidRPr="00733054">
        <w:rPr>
          <w:rFonts w:ascii="Arial" w:hAnsi="Arial" w:cs="Arial"/>
          <w:sz w:val="22"/>
        </w:rPr>
        <w:t xml:space="preserve">patient-centred </w:t>
      </w:r>
      <w:r w:rsidR="001C72F2" w:rsidRPr="00733054">
        <w:rPr>
          <w:rFonts w:ascii="Arial" w:hAnsi="Arial" w:cs="Arial"/>
          <w:sz w:val="22"/>
        </w:rPr>
        <w:t>care</w:t>
      </w:r>
      <w:r w:rsidR="0044729A" w:rsidRPr="00733054">
        <w:rPr>
          <w:rFonts w:ascii="Arial" w:hAnsi="Arial" w:cs="Arial"/>
          <w:sz w:val="22"/>
        </w:rPr>
        <w:t>. Developing and sustaining advanced</w:t>
      </w:r>
      <w:r w:rsidR="00A175A9" w:rsidRPr="00733054">
        <w:rPr>
          <w:rFonts w:ascii="Arial" w:hAnsi="Arial" w:cs="Arial"/>
          <w:sz w:val="22"/>
        </w:rPr>
        <w:t xml:space="preserve"> skills</w:t>
      </w:r>
      <w:r w:rsidR="003C334B" w:rsidRPr="00733054">
        <w:rPr>
          <w:rFonts w:ascii="Arial" w:hAnsi="Arial" w:cs="Arial"/>
          <w:sz w:val="22"/>
        </w:rPr>
        <w:t xml:space="preserve"> is therefore</w:t>
      </w:r>
      <w:r w:rsidR="0015042F" w:rsidRPr="00733054">
        <w:rPr>
          <w:rFonts w:ascii="Arial" w:hAnsi="Arial" w:cs="Arial"/>
          <w:sz w:val="22"/>
        </w:rPr>
        <w:t xml:space="preserve"> fundamental</w:t>
      </w:r>
      <w:r w:rsidR="004164F5" w:rsidRPr="00733054">
        <w:rPr>
          <w:rFonts w:ascii="Arial" w:hAnsi="Arial" w:cs="Arial"/>
          <w:sz w:val="22"/>
        </w:rPr>
        <w:t xml:space="preserve"> to maintaining</w:t>
      </w:r>
      <w:r w:rsidR="004A32AF" w:rsidRPr="00733054">
        <w:rPr>
          <w:rFonts w:ascii="Arial" w:hAnsi="Arial" w:cs="Arial"/>
          <w:sz w:val="22"/>
        </w:rPr>
        <w:t xml:space="preserve"> high sta</w:t>
      </w:r>
      <w:r w:rsidR="002D1781" w:rsidRPr="00733054">
        <w:rPr>
          <w:rFonts w:ascii="Arial" w:hAnsi="Arial" w:cs="Arial"/>
          <w:sz w:val="22"/>
        </w:rPr>
        <w:t xml:space="preserve">ndards of practice within </w:t>
      </w:r>
      <w:r w:rsidR="00D81885" w:rsidRPr="00733054">
        <w:rPr>
          <w:rFonts w:ascii="Arial" w:hAnsi="Arial" w:cs="Arial"/>
          <w:sz w:val="22"/>
        </w:rPr>
        <w:t>contemporary healthcare services.</w:t>
      </w:r>
    </w:p>
    <w:p w14:paraId="718C429C" w14:textId="77777777" w:rsidR="005216D8" w:rsidRPr="00733054" w:rsidRDefault="005216D8" w:rsidP="00B96632">
      <w:pPr>
        <w:spacing w:after="0"/>
        <w:jc w:val="both"/>
        <w:rPr>
          <w:rFonts w:ascii="Arial" w:hAnsi="Arial" w:cs="Arial"/>
          <w:sz w:val="22"/>
        </w:rPr>
      </w:pPr>
    </w:p>
    <w:p w14:paraId="40B0E859" w14:textId="77777777" w:rsidR="000904D3" w:rsidRPr="00733054" w:rsidRDefault="000904D3" w:rsidP="00B96632">
      <w:pPr>
        <w:spacing w:after="0"/>
        <w:jc w:val="both"/>
        <w:rPr>
          <w:rFonts w:ascii="Arial" w:hAnsi="Arial" w:cs="Arial"/>
          <w:sz w:val="22"/>
        </w:rPr>
      </w:pPr>
    </w:p>
    <w:p w14:paraId="1E776591" w14:textId="77777777" w:rsidR="000D6FC3" w:rsidRPr="00733054" w:rsidRDefault="000D6FC3" w:rsidP="00B96632">
      <w:pPr>
        <w:spacing w:after="0"/>
        <w:jc w:val="both"/>
        <w:rPr>
          <w:rFonts w:ascii="Arial" w:hAnsi="Arial" w:cs="Arial"/>
          <w:sz w:val="22"/>
        </w:rPr>
      </w:pPr>
    </w:p>
    <w:p w14:paraId="0C03DED9" w14:textId="0A5E9F19" w:rsidR="00DD5135" w:rsidRPr="00733054" w:rsidRDefault="00DD5135" w:rsidP="00B96632">
      <w:pPr>
        <w:pStyle w:val="ListParagraph"/>
        <w:spacing w:after="0" w:line="240" w:lineRule="auto"/>
        <w:jc w:val="both"/>
        <w:rPr>
          <w:rFonts w:ascii="Arial" w:hAnsi="Arial" w:cs="Arial"/>
          <w:sz w:val="22"/>
        </w:rPr>
      </w:pPr>
    </w:p>
    <w:p w14:paraId="4CC61BC1" w14:textId="55FEF9DD" w:rsidR="00F36ADC" w:rsidRPr="00733054" w:rsidRDefault="00F36ADC" w:rsidP="0156E134">
      <w:pPr>
        <w:spacing w:after="0" w:line="240" w:lineRule="auto"/>
        <w:rPr>
          <w:rFonts w:ascii="Arial" w:hAnsi="Arial" w:cs="Arial"/>
          <w:sz w:val="22"/>
        </w:rPr>
      </w:pPr>
    </w:p>
    <w:p w14:paraId="696BCB30" w14:textId="5A73308A" w:rsidR="00C60BA9" w:rsidRPr="00733054" w:rsidRDefault="3C659699" w:rsidP="0052433E">
      <w:pPr>
        <w:pStyle w:val="Heading2"/>
        <w:rPr>
          <w:rFonts w:ascii="Arial" w:hAnsi="Arial" w:cs="Arial"/>
          <w:sz w:val="22"/>
          <w:szCs w:val="22"/>
        </w:rPr>
      </w:pPr>
      <w:bookmarkStart w:id="1" w:name="_Toc1915621813"/>
      <w:r w:rsidRPr="00733054">
        <w:rPr>
          <w:rFonts w:ascii="Arial" w:hAnsi="Arial" w:cs="Arial"/>
          <w:color w:val="4471C4"/>
          <w:sz w:val="22"/>
          <w:szCs w:val="22"/>
        </w:rPr>
        <w:t>2 [</w:t>
      </w:r>
      <w:r w:rsidR="002C0F97" w:rsidRPr="00733054">
        <w:rPr>
          <w:rFonts w:ascii="Arial" w:hAnsi="Arial" w:cs="Arial"/>
          <w:color w:val="4471C4"/>
          <w:sz w:val="22"/>
          <w:szCs w:val="22"/>
        </w:rPr>
        <w:t>Advanced</w:t>
      </w:r>
      <w:r w:rsidR="002F232D" w:rsidRPr="00733054">
        <w:rPr>
          <w:rFonts w:ascii="Arial" w:hAnsi="Arial" w:cs="Arial"/>
          <w:color w:val="4471C4"/>
          <w:sz w:val="22"/>
          <w:szCs w:val="22"/>
        </w:rPr>
        <w:t xml:space="preserve"> </w:t>
      </w:r>
      <w:r w:rsidR="004C1F40" w:rsidRPr="00733054">
        <w:rPr>
          <w:rFonts w:ascii="Arial" w:hAnsi="Arial" w:cs="Arial"/>
          <w:color w:val="4471C4"/>
          <w:sz w:val="22"/>
          <w:szCs w:val="22"/>
        </w:rPr>
        <w:t>Nurse</w:t>
      </w:r>
      <w:r w:rsidR="002C0F97" w:rsidRPr="00733054">
        <w:rPr>
          <w:rFonts w:ascii="Arial" w:hAnsi="Arial" w:cs="Arial"/>
          <w:color w:val="4471C4"/>
          <w:sz w:val="22"/>
          <w:szCs w:val="22"/>
        </w:rPr>
        <w:t xml:space="preserve"> Practitioner</w:t>
      </w:r>
      <w:r w:rsidRPr="00733054">
        <w:rPr>
          <w:rFonts w:ascii="Arial" w:hAnsi="Arial" w:cs="Arial"/>
          <w:color w:val="4471C4"/>
          <w:sz w:val="22"/>
          <w:szCs w:val="22"/>
        </w:rPr>
        <w:t>] in the Health and Social Care Field</w:t>
      </w:r>
      <w:bookmarkEnd w:id="1"/>
      <w:r w:rsidR="004D5C4D" w:rsidRPr="00733054">
        <w:rPr>
          <w:rFonts w:ascii="Arial" w:hAnsi="Arial" w:cs="Arial"/>
          <w:sz w:val="22"/>
          <w:szCs w:val="22"/>
        </w:rPr>
        <w:t xml:space="preserve"> </w:t>
      </w:r>
    </w:p>
    <w:p w14:paraId="26E0D1A5" w14:textId="041A8DF3" w:rsidR="0156E134" w:rsidRPr="00733054" w:rsidRDefault="5CF7C3DB" w:rsidP="0052433E">
      <w:pPr>
        <w:pStyle w:val="Heading2"/>
        <w:rPr>
          <w:rFonts w:ascii="Arial" w:hAnsi="Arial" w:cs="Arial"/>
          <w:color w:val="4471C4"/>
          <w:sz w:val="22"/>
          <w:szCs w:val="22"/>
        </w:rPr>
      </w:pPr>
      <w:bookmarkStart w:id="2" w:name="_Toc796087951"/>
      <w:r w:rsidRPr="00733054">
        <w:rPr>
          <w:rFonts w:ascii="Arial" w:hAnsi="Arial" w:cs="Arial"/>
          <w:color w:val="4471C4"/>
          <w:sz w:val="22"/>
          <w:szCs w:val="22"/>
        </w:rPr>
        <w:t>2.1</w:t>
      </w:r>
      <w:r w:rsidR="002370CE" w:rsidRPr="00733054">
        <w:rPr>
          <w:rFonts w:ascii="Arial" w:hAnsi="Arial" w:cs="Arial"/>
          <w:color w:val="4471C4"/>
          <w:sz w:val="22"/>
          <w:szCs w:val="22"/>
        </w:rPr>
        <w:t xml:space="preserve"> </w:t>
      </w:r>
      <w:r w:rsidR="071F48DC" w:rsidRPr="00733054">
        <w:rPr>
          <w:rFonts w:ascii="Arial" w:hAnsi="Arial" w:cs="Arial"/>
          <w:color w:val="4471C4"/>
          <w:sz w:val="22"/>
          <w:szCs w:val="22"/>
        </w:rPr>
        <w:t>Description</w:t>
      </w:r>
      <w:r w:rsidR="00070818" w:rsidRPr="00733054">
        <w:rPr>
          <w:rFonts w:ascii="Arial" w:hAnsi="Arial" w:cs="Arial"/>
          <w:color w:val="4471C4"/>
          <w:sz w:val="22"/>
          <w:szCs w:val="22"/>
        </w:rPr>
        <w:t xml:space="preserve"> </w:t>
      </w:r>
      <w:r w:rsidR="13BD3D5D" w:rsidRPr="00733054">
        <w:rPr>
          <w:rFonts w:ascii="Arial" w:hAnsi="Arial" w:cs="Arial"/>
          <w:color w:val="4471C4"/>
          <w:sz w:val="22"/>
          <w:szCs w:val="22"/>
        </w:rPr>
        <w:t xml:space="preserve">of </w:t>
      </w:r>
      <w:r w:rsidR="00070818" w:rsidRPr="00733054">
        <w:rPr>
          <w:rFonts w:ascii="Arial" w:hAnsi="Arial" w:cs="Arial"/>
          <w:color w:val="4471C4"/>
          <w:sz w:val="22"/>
          <w:szCs w:val="22"/>
        </w:rPr>
        <w:t>[</w:t>
      </w:r>
      <w:r w:rsidR="002C0F97" w:rsidRPr="00733054">
        <w:rPr>
          <w:rFonts w:ascii="Arial" w:hAnsi="Arial" w:cs="Arial"/>
          <w:color w:val="4471C4"/>
          <w:sz w:val="22"/>
          <w:szCs w:val="22"/>
        </w:rPr>
        <w:t>Advanced</w:t>
      </w:r>
      <w:r w:rsidR="004C1F40" w:rsidRPr="00733054">
        <w:rPr>
          <w:rFonts w:ascii="Arial" w:hAnsi="Arial" w:cs="Arial"/>
          <w:color w:val="4471C4"/>
          <w:sz w:val="22"/>
          <w:szCs w:val="22"/>
        </w:rPr>
        <w:t xml:space="preserve"> Nurse</w:t>
      </w:r>
      <w:r w:rsidR="00D43A6A" w:rsidRPr="00733054">
        <w:rPr>
          <w:rFonts w:ascii="Arial" w:hAnsi="Arial" w:cs="Arial"/>
          <w:color w:val="4471C4"/>
          <w:sz w:val="22"/>
          <w:szCs w:val="22"/>
        </w:rPr>
        <w:t xml:space="preserve"> Practitioner</w:t>
      </w:r>
      <w:r w:rsidR="00070818" w:rsidRPr="00733054">
        <w:rPr>
          <w:rFonts w:ascii="Arial" w:hAnsi="Arial" w:cs="Arial"/>
          <w:color w:val="4471C4"/>
          <w:sz w:val="22"/>
          <w:szCs w:val="22"/>
        </w:rPr>
        <w:t>]</w:t>
      </w:r>
      <w:r w:rsidR="008B0B22" w:rsidRPr="00733054">
        <w:rPr>
          <w:rFonts w:ascii="Arial" w:hAnsi="Arial" w:cs="Arial"/>
          <w:color w:val="4471C4"/>
          <w:sz w:val="22"/>
          <w:szCs w:val="22"/>
        </w:rPr>
        <w:t xml:space="preserve"> in Health</w:t>
      </w:r>
      <w:r w:rsidR="3464B4D3" w:rsidRPr="00733054">
        <w:rPr>
          <w:rFonts w:ascii="Arial" w:hAnsi="Arial" w:cs="Arial"/>
          <w:color w:val="4471C4"/>
          <w:sz w:val="22"/>
          <w:szCs w:val="22"/>
        </w:rPr>
        <w:t xml:space="preserve"> and Social </w:t>
      </w:r>
      <w:r w:rsidR="3D6135D7" w:rsidRPr="00733054">
        <w:rPr>
          <w:rFonts w:ascii="Arial" w:hAnsi="Arial" w:cs="Arial"/>
          <w:color w:val="4471C4"/>
          <w:sz w:val="22"/>
          <w:szCs w:val="22"/>
        </w:rPr>
        <w:t>C</w:t>
      </w:r>
      <w:r w:rsidR="008B0B22" w:rsidRPr="00733054">
        <w:rPr>
          <w:rFonts w:ascii="Arial" w:hAnsi="Arial" w:cs="Arial"/>
          <w:color w:val="4471C4"/>
          <w:sz w:val="22"/>
          <w:szCs w:val="22"/>
        </w:rPr>
        <w:t>are</w:t>
      </w:r>
      <w:bookmarkEnd w:id="2"/>
      <w:r w:rsidR="008B0B22" w:rsidRPr="00733054">
        <w:rPr>
          <w:rFonts w:ascii="Arial" w:hAnsi="Arial" w:cs="Arial"/>
          <w:color w:val="4471C4"/>
          <w:sz w:val="22"/>
          <w:szCs w:val="22"/>
        </w:rPr>
        <w:t xml:space="preserve"> </w:t>
      </w:r>
    </w:p>
    <w:p w14:paraId="6A49DF81" w14:textId="6BF1EFF5" w:rsidR="005332B1" w:rsidRPr="00733054" w:rsidRDefault="005332B1" w:rsidP="005332B1">
      <w:pPr>
        <w:rPr>
          <w:rFonts w:ascii="Arial" w:hAnsi="Arial" w:cs="Arial"/>
          <w:sz w:val="22"/>
        </w:rPr>
      </w:pPr>
      <w:r w:rsidRPr="00733054">
        <w:rPr>
          <w:rFonts w:ascii="Arial" w:hAnsi="Arial" w:cs="Arial"/>
          <w:sz w:val="22"/>
        </w:rPr>
        <w:t xml:space="preserve">  </w:t>
      </w:r>
      <w:r w:rsidR="00F62314" w:rsidRPr="00733054">
        <w:rPr>
          <w:rFonts w:ascii="Arial" w:hAnsi="Arial" w:cs="Arial"/>
          <w:sz w:val="22"/>
        </w:rPr>
        <w:t xml:space="preserve"> </w:t>
      </w:r>
      <w:r w:rsidR="004D3099" w:rsidRPr="00733054">
        <w:rPr>
          <w:rFonts w:ascii="Arial" w:hAnsi="Arial" w:cs="Arial"/>
          <w:sz w:val="22"/>
        </w:rPr>
        <w:t>Advanced Nurse Practitioners</w:t>
      </w:r>
      <w:r w:rsidR="00672BA8" w:rsidRPr="00733054">
        <w:rPr>
          <w:rFonts w:ascii="Arial" w:hAnsi="Arial" w:cs="Arial"/>
          <w:sz w:val="22"/>
        </w:rPr>
        <w:t xml:space="preserve"> are</w:t>
      </w:r>
      <w:r w:rsidR="004771A4" w:rsidRPr="00733054">
        <w:rPr>
          <w:rFonts w:ascii="Arial" w:hAnsi="Arial" w:cs="Arial"/>
          <w:sz w:val="22"/>
        </w:rPr>
        <w:t xml:space="preserve"> registered </w:t>
      </w:r>
      <w:r w:rsidR="001E23C1" w:rsidRPr="00733054">
        <w:rPr>
          <w:rFonts w:ascii="Arial" w:hAnsi="Arial" w:cs="Arial"/>
          <w:sz w:val="22"/>
        </w:rPr>
        <w:t>nurses</w:t>
      </w:r>
      <w:r w:rsidR="00564829" w:rsidRPr="00733054">
        <w:rPr>
          <w:rFonts w:ascii="Arial" w:hAnsi="Arial" w:cs="Arial"/>
          <w:sz w:val="22"/>
        </w:rPr>
        <w:t xml:space="preserve"> regu</w:t>
      </w:r>
      <w:r w:rsidR="00FD3D83" w:rsidRPr="00733054">
        <w:rPr>
          <w:rFonts w:ascii="Arial" w:hAnsi="Arial" w:cs="Arial"/>
          <w:sz w:val="22"/>
        </w:rPr>
        <w:t>lated by the</w:t>
      </w:r>
      <w:r w:rsidR="002A7446" w:rsidRPr="00733054">
        <w:rPr>
          <w:rFonts w:ascii="Arial" w:hAnsi="Arial" w:cs="Arial"/>
          <w:sz w:val="22"/>
        </w:rPr>
        <w:t xml:space="preserve"> Nursing </w:t>
      </w:r>
      <w:r w:rsidR="00D44244" w:rsidRPr="00733054">
        <w:rPr>
          <w:rFonts w:ascii="Arial" w:hAnsi="Arial" w:cs="Arial"/>
          <w:sz w:val="22"/>
        </w:rPr>
        <w:t xml:space="preserve">and Midwifery </w:t>
      </w:r>
      <w:r w:rsidR="00655510" w:rsidRPr="00733054">
        <w:rPr>
          <w:rFonts w:ascii="Arial" w:hAnsi="Arial" w:cs="Arial"/>
          <w:sz w:val="22"/>
        </w:rPr>
        <w:t>Council (</w:t>
      </w:r>
      <w:r w:rsidR="00316B4C" w:rsidRPr="00733054">
        <w:rPr>
          <w:rFonts w:ascii="Arial" w:hAnsi="Arial" w:cs="Arial"/>
          <w:sz w:val="22"/>
        </w:rPr>
        <w:t>NMC</w:t>
      </w:r>
      <w:r w:rsidR="00557C59" w:rsidRPr="00733054">
        <w:rPr>
          <w:rFonts w:ascii="Arial" w:hAnsi="Arial" w:cs="Arial"/>
          <w:sz w:val="22"/>
        </w:rPr>
        <w:t>)</w:t>
      </w:r>
      <w:r w:rsidR="00A07003" w:rsidRPr="00733054">
        <w:rPr>
          <w:rFonts w:ascii="Arial" w:hAnsi="Arial" w:cs="Arial"/>
          <w:sz w:val="22"/>
        </w:rPr>
        <w:t xml:space="preserve"> who have completed</w:t>
      </w:r>
      <w:r w:rsidR="00C27C9D" w:rsidRPr="00733054">
        <w:rPr>
          <w:rFonts w:ascii="Arial" w:hAnsi="Arial" w:cs="Arial"/>
          <w:sz w:val="22"/>
        </w:rPr>
        <w:t xml:space="preserve"> postgraduate education</w:t>
      </w:r>
      <w:r w:rsidR="005E5200" w:rsidRPr="00733054">
        <w:rPr>
          <w:rFonts w:ascii="Arial" w:hAnsi="Arial" w:cs="Arial"/>
          <w:sz w:val="22"/>
        </w:rPr>
        <w:t xml:space="preserve"> at Level </w:t>
      </w:r>
      <w:r w:rsidR="003A27F3" w:rsidRPr="00733054">
        <w:rPr>
          <w:rFonts w:ascii="Arial" w:hAnsi="Arial" w:cs="Arial"/>
          <w:sz w:val="22"/>
        </w:rPr>
        <w:t>7</w:t>
      </w:r>
      <w:r w:rsidR="00517D39" w:rsidRPr="00733054">
        <w:rPr>
          <w:rFonts w:ascii="Arial" w:hAnsi="Arial" w:cs="Arial"/>
          <w:sz w:val="22"/>
        </w:rPr>
        <w:t>,</w:t>
      </w:r>
      <w:r w:rsidR="003A27F3" w:rsidRPr="00733054">
        <w:rPr>
          <w:rFonts w:ascii="Arial" w:hAnsi="Arial" w:cs="Arial"/>
          <w:sz w:val="22"/>
        </w:rPr>
        <w:t xml:space="preserve"> typically</w:t>
      </w:r>
      <w:r w:rsidR="000C674F" w:rsidRPr="00733054">
        <w:rPr>
          <w:rFonts w:ascii="Arial" w:hAnsi="Arial" w:cs="Arial"/>
          <w:sz w:val="22"/>
        </w:rPr>
        <w:t xml:space="preserve"> a </w:t>
      </w:r>
      <w:r w:rsidR="00E07A3A" w:rsidRPr="00733054">
        <w:rPr>
          <w:rFonts w:ascii="Arial" w:hAnsi="Arial" w:cs="Arial"/>
          <w:sz w:val="22"/>
        </w:rPr>
        <w:t>master’s</w:t>
      </w:r>
      <w:r w:rsidR="00F202D3" w:rsidRPr="00733054">
        <w:rPr>
          <w:rFonts w:ascii="Arial" w:hAnsi="Arial" w:cs="Arial"/>
          <w:sz w:val="22"/>
        </w:rPr>
        <w:t xml:space="preserve"> </w:t>
      </w:r>
      <w:r w:rsidR="00B85BDE" w:rsidRPr="00733054">
        <w:rPr>
          <w:rFonts w:ascii="Arial" w:hAnsi="Arial" w:cs="Arial"/>
          <w:sz w:val="22"/>
        </w:rPr>
        <w:t>degree</w:t>
      </w:r>
      <w:r w:rsidR="00F91750" w:rsidRPr="00733054">
        <w:rPr>
          <w:rFonts w:ascii="Arial" w:hAnsi="Arial" w:cs="Arial"/>
          <w:sz w:val="22"/>
        </w:rPr>
        <w:t xml:space="preserve">. </w:t>
      </w:r>
      <w:r w:rsidR="00790BC1" w:rsidRPr="00733054">
        <w:rPr>
          <w:rFonts w:ascii="Arial" w:hAnsi="Arial" w:cs="Arial"/>
          <w:sz w:val="22"/>
        </w:rPr>
        <w:t xml:space="preserve">The </w:t>
      </w:r>
      <w:r w:rsidR="008E2F8C" w:rsidRPr="00733054">
        <w:rPr>
          <w:rFonts w:ascii="Arial" w:hAnsi="Arial" w:cs="Arial"/>
          <w:sz w:val="22"/>
        </w:rPr>
        <w:t>role incorporates</w:t>
      </w:r>
      <w:r w:rsidR="00F91750" w:rsidRPr="00733054">
        <w:rPr>
          <w:rFonts w:ascii="Arial" w:hAnsi="Arial" w:cs="Arial"/>
          <w:sz w:val="22"/>
        </w:rPr>
        <w:t xml:space="preserve"> advanced</w:t>
      </w:r>
      <w:r w:rsidR="00702CFF" w:rsidRPr="00733054">
        <w:rPr>
          <w:rFonts w:ascii="Arial" w:hAnsi="Arial" w:cs="Arial"/>
          <w:sz w:val="22"/>
        </w:rPr>
        <w:t xml:space="preserve"> clinical assessment</w:t>
      </w:r>
      <w:r w:rsidR="00466C92" w:rsidRPr="00733054">
        <w:rPr>
          <w:rFonts w:ascii="Arial" w:hAnsi="Arial" w:cs="Arial"/>
          <w:sz w:val="22"/>
        </w:rPr>
        <w:t xml:space="preserve">, diagnostic </w:t>
      </w:r>
      <w:r w:rsidR="00652BDB" w:rsidRPr="00733054">
        <w:rPr>
          <w:rFonts w:ascii="Arial" w:hAnsi="Arial" w:cs="Arial"/>
          <w:sz w:val="22"/>
        </w:rPr>
        <w:t>reasoning, and independent presc</w:t>
      </w:r>
      <w:r w:rsidR="008B6A8E" w:rsidRPr="00733054">
        <w:rPr>
          <w:rFonts w:ascii="Arial" w:hAnsi="Arial" w:cs="Arial"/>
          <w:sz w:val="22"/>
        </w:rPr>
        <w:t>ribing</w:t>
      </w:r>
      <w:r w:rsidR="00865C26" w:rsidRPr="00733054">
        <w:rPr>
          <w:rFonts w:ascii="Arial" w:hAnsi="Arial" w:cs="Arial"/>
          <w:sz w:val="22"/>
        </w:rPr>
        <w:t xml:space="preserve">. </w:t>
      </w:r>
      <w:r w:rsidR="00940205" w:rsidRPr="00733054">
        <w:rPr>
          <w:rFonts w:ascii="Arial" w:hAnsi="Arial" w:cs="Arial"/>
          <w:sz w:val="22"/>
        </w:rPr>
        <w:t>According to</w:t>
      </w:r>
      <w:r w:rsidR="00865C26" w:rsidRPr="00733054">
        <w:rPr>
          <w:rFonts w:ascii="Arial" w:hAnsi="Arial" w:cs="Arial"/>
          <w:sz w:val="22"/>
        </w:rPr>
        <w:t xml:space="preserve"> </w:t>
      </w:r>
      <w:r w:rsidR="00940205" w:rsidRPr="00733054">
        <w:rPr>
          <w:rFonts w:ascii="Arial" w:hAnsi="Arial" w:cs="Arial"/>
          <w:sz w:val="22"/>
        </w:rPr>
        <w:t xml:space="preserve">the </w:t>
      </w:r>
      <w:r w:rsidR="0092733D" w:rsidRPr="00733054">
        <w:rPr>
          <w:rFonts w:ascii="Arial" w:hAnsi="Arial" w:cs="Arial"/>
          <w:sz w:val="22"/>
        </w:rPr>
        <w:t xml:space="preserve">National Health </w:t>
      </w:r>
      <w:r w:rsidR="00062BA2" w:rsidRPr="00733054">
        <w:rPr>
          <w:rFonts w:ascii="Arial" w:hAnsi="Arial" w:cs="Arial"/>
          <w:sz w:val="22"/>
        </w:rPr>
        <w:t>Service England’s</w:t>
      </w:r>
      <w:r w:rsidR="00F309D4" w:rsidRPr="00733054">
        <w:rPr>
          <w:rFonts w:ascii="Arial" w:hAnsi="Arial" w:cs="Arial"/>
          <w:sz w:val="22"/>
        </w:rPr>
        <w:t xml:space="preserve"> GP</w:t>
      </w:r>
      <w:r w:rsidR="00826309" w:rsidRPr="00733054">
        <w:rPr>
          <w:rFonts w:ascii="Arial" w:hAnsi="Arial" w:cs="Arial"/>
          <w:sz w:val="22"/>
        </w:rPr>
        <w:t xml:space="preserve"> </w:t>
      </w:r>
      <w:r w:rsidR="00B25DF4" w:rsidRPr="00733054">
        <w:rPr>
          <w:rFonts w:ascii="Arial" w:hAnsi="Arial" w:cs="Arial"/>
          <w:sz w:val="22"/>
        </w:rPr>
        <w:t>MythBusters</w:t>
      </w:r>
      <w:r w:rsidR="00811311" w:rsidRPr="00733054">
        <w:rPr>
          <w:rFonts w:ascii="Arial" w:hAnsi="Arial" w:cs="Arial"/>
          <w:sz w:val="22"/>
        </w:rPr>
        <w:t xml:space="preserve"> </w:t>
      </w:r>
      <w:r w:rsidR="00B25DF4" w:rsidRPr="00733054">
        <w:rPr>
          <w:rFonts w:ascii="Arial" w:hAnsi="Arial" w:cs="Arial"/>
          <w:sz w:val="22"/>
        </w:rPr>
        <w:t>guidance</w:t>
      </w:r>
      <w:r w:rsidR="002B2B0E" w:rsidRPr="00733054">
        <w:rPr>
          <w:rFonts w:ascii="Arial" w:hAnsi="Arial" w:cs="Arial"/>
          <w:sz w:val="22"/>
        </w:rPr>
        <w:t>, ANPs are qualified to autono</w:t>
      </w:r>
      <w:r w:rsidR="00A9103B" w:rsidRPr="00733054">
        <w:rPr>
          <w:rFonts w:ascii="Arial" w:hAnsi="Arial" w:cs="Arial"/>
          <w:sz w:val="22"/>
        </w:rPr>
        <w:t xml:space="preserve">mously </w:t>
      </w:r>
      <w:r w:rsidR="006D2573" w:rsidRPr="00733054">
        <w:rPr>
          <w:rFonts w:ascii="Arial" w:hAnsi="Arial" w:cs="Arial"/>
          <w:sz w:val="22"/>
        </w:rPr>
        <w:t xml:space="preserve">assess, </w:t>
      </w:r>
      <w:r w:rsidR="00856AD6" w:rsidRPr="00733054">
        <w:rPr>
          <w:rFonts w:ascii="Arial" w:hAnsi="Arial" w:cs="Arial"/>
          <w:sz w:val="22"/>
        </w:rPr>
        <w:t xml:space="preserve">diagnose, and manage </w:t>
      </w:r>
      <w:r w:rsidR="006044D7" w:rsidRPr="00733054">
        <w:rPr>
          <w:rFonts w:ascii="Arial" w:hAnsi="Arial" w:cs="Arial"/>
          <w:sz w:val="22"/>
        </w:rPr>
        <w:t xml:space="preserve">patients </w:t>
      </w:r>
      <w:r w:rsidR="002D7F85" w:rsidRPr="00733054">
        <w:rPr>
          <w:rFonts w:ascii="Arial" w:hAnsi="Arial" w:cs="Arial"/>
          <w:sz w:val="22"/>
        </w:rPr>
        <w:t xml:space="preserve">presenting with </w:t>
      </w:r>
      <w:r w:rsidR="00174AC7" w:rsidRPr="00733054">
        <w:rPr>
          <w:rFonts w:ascii="Arial" w:hAnsi="Arial" w:cs="Arial"/>
          <w:sz w:val="22"/>
        </w:rPr>
        <w:t>unidentified and complex con</w:t>
      </w:r>
      <w:r w:rsidR="008548B0" w:rsidRPr="00733054">
        <w:rPr>
          <w:rFonts w:ascii="Arial" w:hAnsi="Arial" w:cs="Arial"/>
          <w:sz w:val="22"/>
        </w:rPr>
        <w:t>ditions acr</w:t>
      </w:r>
      <w:r w:rsidR="00650E07" w:rsidRPr="00733054">
        <w:rPr>
          <w:rFonts w:ascii="Arial" w:hAnsi="Arial" w:cs="Arial"/>
          <w:sz w:val="22"/>
        </w:rPr>
        <w:t xml:space="preserve">oss the </w:t>
      </w:r>
      <w:r w:rsidR="00E07A3A" w:rsidRPr="00733054">
        <w:rPr>
          <w:rFonts w:ascii="Arial" w:hAnsi="Arial" w:cs="Arial"/>
          <w:sz w:val="22"/>
        </w:rPr>
        <w:t>lifespan (</w:t>
      </w:r>
      <w:r w:rsidR="00922BF8" w:rsidRPr="00733054">
        <w:rPr>
          <w:rFonts w:ascii="Arial" w:hAnsi="Arial" w:cs="Arial"/>
          <w:sz w:val="22"/>
        </w:rPr>
        <w:t>NHS England, 202</w:t>
      </w:r>
      <w:r w:rsidR="00303E42" w:rsidRPr="00733054">
        <w:rPr>
          <w:rFonts w:ascii="Arial" w:hAnsi="Arial" w:cs="Arial"/>
          <w:sz w:val="22"/>
        </w:rPr>
        <w:t>4</w:t>
      </w:r>
      <w:r w:rsidR="008F260E" w:rsidRPr="00733054">
        <w:rPr>
          <w:rFonts w:ascii="Arial" w:hAnsi="Arial" w:cs="Arial"/>
          <w:sz w:val="22"/>
        </w:rPr>
        <w:t>).</w:t>
      </w:r>
    </w:p>
    <w:p w14:paraId="47EECA48" w14:textId="77777777" w:rsidR="001B6503" w:rsidRPr="00733054" w:rsidRDefault="004968AB" w:rsidP="005332B1">
      <w:pPr>
        <w:rPr>
          <w:rFonts w:ascii="Arial" w:hAnsi="Arial" w:cs="Arial"/>
          <w:sz w:val="22"/>
        </w:rPr>
      </w:pPr>
      <w:r w:rsidRPr="00733054">
        <w:rPr>
          <w:rFonts w:ascii="Arial" w:hAnsi="Arial" w:cs="Arial"/>
          <w:sz w:val="22"/>
        </w:rPr>
        <w:t xml:space="preserve">The Royal College </w:t>
      </w:r>
      <w:r w:rsidR="00CD2EE2" w:rsidRPr="00733054">
        <w:rPr>
          <w:rFonts w:ascii="Arial" w:hAnsi="Arial" w:cs="Arial"/>
          <w:sz w:val="22"/>
        </w:rPr>
        <w:t xml:space="preserve">of </w:t>
      </w:r>
      <w:r w:rsidR="003D24BC" w:rsidRPr="00733054">
        <w:rPr>
          <w:rFonts w:ascii="Arial" w:hAnsi="Arial" w:cs="Arial"/>
          <w:sz w:val="22"/>
        </w:rPr>
        <w:t xml:space="preserve">Nursing (RCN) </w:t>
      </w:r>
      <w:r w:rsidR="006D2F8B" w:rsidRPr="00733054">
        <w:rPr>
          <w:rFonts w:ascii="Arial" w:hAnsi="Arial" w:cs="Arial"/>
          <w:sz w:val="22"/>
        </w:rPr>
        <w:t>emphasises that</w:t>
      </w:r>
      <w:r w:rsidR="00A3416A" w:rsidRPr="00733054">
        <w:rPr>
          <w:rFonts w:ascii="Arial" w:hAnsi="Arial" w:cs="Arial"/>
          <w:sz w:val="22"/>
        </w:rPr>
        <w:t xml:space="preserve"> advanced </w:t>
      </w:r>
      <w:r w:rsidR="005F1D84" w:rsidRPr="00733054">
        <w:rPr>
          <w:rFonts w:ascii="Arial" w:hAnsi="Arial" w:cs="Arial"/>
          <w:sz w:val="22"/>
        </w:rPr>
        <w:t xml:space="preserve">practice is </w:t>
      </w:r>
      <w:r w:rsidR="00AA672D" w:rsidRPr="00733054">
        <w:rPr>
          <w:rFonts w:ascii="Arial" w:hAnsi="Arial" w:cs="Arial"/>
          <w:sz w:val="22"/>
        </w:rPr>
        <w:t xml:space="preserve">underpinned </w:t>
      </w:r>
      <w:r w:rsidR="004D5AFE" w:rsidRPr="00733054">
        <w:rPr>
          <w:rFonts w:ascii="Arial" w:hAnsi="Arial" w:cs="Arial"/>
          <w:sz w:val="22"/>
        </w:rPr>
        <w:t xml:space="preserve">not only by </w:t>
      </w:r>
      <w:r w:rsidR="00DF678E" w:rsidRPr="00733054">
        <w:rPr>
          <w:rFonts w:ascii="Arial" w:hAnsi="Arial" w:cs="Arial"/>
          <w:sz w:val="22"/>
        </w:rPr>
        <w:t>clin</w:t>
      </w:r>
      <w:r w:rsidR="00F23750" w:rsidRPr="00733054">
        <w:rPr>
          <w:rFonts w:ascii="Arial" w:hAnsi="Arial" w:cs="Arial"/>
          <w:sz w:val="22"/>
        </w:rPr>
        <w:t xml:space="preserve">ical </w:t>
      </w:r>
      <w:r w:rsidR="002A3D51" w:rsidRPr="00733054">
        <w:rPr>
          <w:rFonts w:ascii="Arial" w:hAnsi="Arial" w:cs="Arial"/>
          <w:sz w:val="22"/>
        </w:rPr>
        <w:t xml:space="preserve">expertise </w:t>
      </w:r>
      <w:r w:rsidR="00101831" w:rsidRPr="00733054">
        <w:rPr>
          <w:rFonts w:ascii="Arial" w:hAnsi="Arial" w:cs="Arial"/>
          <w:sz w:val="22"/>
        </w:rPr>
        <w:t xml:space="preserve">but also </w:t>
      </w:r>
      <w:r w:rsidR="00A83EFC" w:rsidRPr="00733054">
        <w:rPr>
          <w:rFonts w:ascii="Arial" w:hAnsi="Arial" w:cs="Arial"/>
          <w:sz w:val="22"/>
        </w:rPr>
        <w:t>by critica</w:t>
      </w:r>
      <w:r w:rsidR="004316B5" w:rsidRPr="00733054">
        <w:rPr>
          <w:rFonts w:ascii="Arial" w:hAnsi="Arial" w:cs="Arial"/>
          <w:sz w:val="22"/>
        </w:rPr>
        <w:t xml:space="preserve">l </w:t>
      </w:r>
      <w:r w:rsidR="00B108A5" w:rsidRPr="00733054">
        <w:rPr>
          <w:rFonts w:ascii="Arial" w:hAnsi="Arial" w:cs="Arial"/>
          <w:sz w:val="22"/>
        </w:rPr>
        <w:t>self-awareness</w:t>
      </w:r>
      <w:r w:rsidR="00516464" w:rsidRPr="00733054">
        <w:rPr>
          <w:rFonts w:ascii="Arial" w:hAnsi="Arial" w:cs="Arial"/>
          <w:sz w:val="22"/>
        </w:rPr>
        <w:t xml:space="preserve"> and</w:t>
      </w:r>
      <w:r w:rsidR="00610E1D" w:rsidRPr="00733054">
        <w:rPr>
          <w:rFonts w:ascii="Arial" w:hAnsi="Arial" w:cs="Arial"/>
          <w:sz w:val="22"/>
        </w:rPr>
        <w:t xml:space="preserve"> reflective </w:t>
      </w:r>
      <w:r w:rsidR="00ED655B" w:rsidRPr="00733054">
        <w:rPr>
          <w:rFonts w:ascii="Arial" w:hAnsi="Arial" w:cs="Arial"/>
          <w:sz w:val="22"/>
        </w:rPr>
        <w:t>practice</w:t>
      </w:r>
      <w:r w:rsidR="00A8361A" w:rsidRPr="00733054">
        <w:rPr>
          <w:rFonts w:ascii="Arial" w:hAnsi="Arial" w:cs="Arial"/>
          <w:sz w:val="22"/>
        </w:rPr>
        <w:t xml:space="preserve">. And accountability within defined </w:t>
      </w:r>
      <w:r w:rsidR="008B0019" w:rsidRPr="00733054">
        <w:rPr>
          <w:rFonts w:ascii="Arial" w:hAnsi="Arial" w:cs="Arial"/>
          <w:sz w:val="22"/>
        </w:rPr>
        <w:t xml:space="preserve">scopes </w:t>
      </w:r>
      <w:r w:rsidR="00AB097D" w:rsidRPr="00733054">
        <w:rPr>
          <w:rFonts w:ascii="Arial" w:hAnsi="Arial" w:cs="Arial"/>
          <w:sz w:val="22"/>
        </w:rPr>
        <w:t xml:space="preserve">of practice </w:t>
      </w:r>
      <w:r w:rsidR="003A4E72" w:rsidRPr="00733054">
        <w:rPr>
          <w:rFonts w:ascii="Arial" w:hAnsi="Arial" w:cs="Arial"/>
          <w:sz w:val="22"/>
        </w:rPr>
        <w:t>(RCN, 2024</w:t>
      </w:r>
      <w:r w:rsidR="00A9244B" w:rsidRPr="00733054">
        <w:rPr>
          <w:rFonts w:ascii="Arial" w:hAnsi="Arial" w:cs="Arial"/>
          <w:sz w:val="22"/>
        </w:rPr>
        <w:t>). A</w:t>
      </w:r>
      <w:r w:rsidR="009A720C" w:rsidRPr="00733054">
        <w:rPr>
          <w:rFonts w:ascii="Arial" w:hAnsi="Arial" w:cs="Arial"/>
          <w:sz w:val="22"/>
        </w:rPr>
        <w:t>NPs</w:t>
      </w:r>
      <w:r w:rsidR="00BA3761" w:rsidRPr="00733054">
        <w:rPr>
          <w:rFonts w:ascii="Arial" w:hAnsi="Arial" w:cs="Arial"/>
          <w:sz w:val="22"/>
        </w:rPr>
        <w:t xml:space="preserve"> work independently </w:t>
      </w:r>
      <w:r w:rsidR="007B7643" w:rsidRPr="00733054">
        <w:rPr>
          <w:rFonts w:ascii="Arial" w:hAnsi="Arial" w:cs="Arial"/>
          <w:sz w:val="22"/>
        </w:rPr>
        <w:t>while collaborating</w:t>
      </w:r>
      <w:r w:rsidR="00B30678" w:rsidRPr="00733054">
        <w:rPr>
          <w:rFonts w:ascii="Arial" w:hAnsi="Arial" w:cs="Arial"/>
          <w:sz w:val="22"/>
        </w:rPr>
        <w:t xml:space="preserve"> with </w:t>
      </w:r>
      <w:r w:rsidR="003A4302" w:rsidRPr="00733054">
        <w:rPr>
          <w:rFonts w:ascii="Arial" w:hAnsi="Arial" w:cs="Arial"/>
          <w:sz w:val="22"/>
        </w:rPr>
        <w:t>multi</w:t>
      </w:r>
      <w:r w:rsidR="0014298F" w:rsidRPr="00733054">
        <w:rPr>
          <w:rFonts w:ascii="Arial" w:hAnsi="Arial" w:cs="Arial"/>
          <w:sz w:val="22"/>
        </w:rPr>
        <w:t>disciplinary</w:t>
      </w:r>
      <w:r w:rsidR="008438EF" w:rsidRPr="00733054">
        <w:rPr>
          <w:rFonts w:ascii="Arial" w:hAnsi="Arial" w:cs="Arial"/>
          <w:sz w:val="22"/>
        </w:rPr>
        <w:t xml:space="preserve"> teams</w:t>
      </w:r>
      <w:r w:rsidR="00F96737" w:rsidRPr="00733054">
        <w:rPr>
          <w:rFonts w:ascii="Arial" w:hAnsi="Arial" w:cs="Arial"/>
          <w:sz w:val="22"/>
        </w:rPr>
        <w:t xml:space="preserve">, enabling continuity of care </w:t>
      </w:r>
      <w:r w:rsidR="00946F44" w:rsidRPr="00733054">
        <w:rPr>
          <w:rFonts w:ascii="Arial" w:hAnsi="Arial" w:cs="Arial"/>
          <w:sz w:val="22"/>
        </w:rPr>
        <w:t>and effective service coordination.</w:t>
      </w:r>
      <w:r w:rsidR="0014298F" w:rsidRPr="00733054">
        <w:rPr>
          <w:rFonts w:ascii="Arial" w:hAnsi="Arial" w:cs="Arial"/>
          <w:sz w:val="22"/>
        </w:rPr>
        <w:t xml:space="preserve"> </w:t>
      </w:r>
    </w:p>
    <w:p w14:paraId="0DC0EF31" w14:textId="3B8031AD" w:rsidR="00D150FA" w:rsidRPr="00733054" w:rsidRDefault="001B6503" w:rsidP="005332B1">
      <w:pPr>
        <w:rPr>
          <w:rFonts w:ascii="Arial" w:hAnsi="Arial" w:cs="Arial"/>
          <w:sz w:val="22"/>
        </w:rPr>
      </w:pPr>
      <w:r w:rsidRPr="00733054">
        <w:rPr>
          <w:rFonts w:ascii="Arial" w:hAnsi="Arial" w:cs="Arial"/>
          <w:sz w:val="22"/>
        </w:rPr>
        <w:t xml:space="preserve">In </w:t>
      </w:r>
      <w:r w:rsidR="0027396A" w:rsidRPr="00733054">
        <w:rPr>
          <w:rFonts w:ascii="Arial" w:hAnsi="Arial" w:cs="Arial"/>
          <w:sz w:val="22"/>
        </w:rPr>
        <w:t xml:space="preserve">health and social care, ANPs enhance </w:t>
      </w:r>
      <w:r w:rsidR="00FE1AF9" w:rsidRPr="00733054">
        <w:rPr>
          <w:rFonts w:ascii="Arial" w:hAnsi="Arial" w:cs="Arial"/>
          <w:sz w:val="22"/>
        </w:rPr>
        <w:t xml:space="preserve">service </w:t>
      </w:r>
      <w:r w:rsidR="00CA526F" w:rsidRPr="00733054">
        <w:rPr>
          <w:rFonts w:ascii="Arial" w:hAnsi="Arial" w:cs="Arial"/>
          <w:sz w:val="22"/>
        </w:rPr>
        <w:t>delivery by</w:t>
      </w:r>
      <w:r w:rsidR="00DB610B" w:rsidRPr="00733054">
        <w:rPr>
          <w:rFonts w:ascii="Arial" w:hAnsi="Arial" w:cs="Arial"/>
          <w:sz w:val="22"/>
        </w:rPr>
        <w:t xml:space="preserve"> </w:t>
      </w:r>
      <w:r w:rsidR="0038354B" w:rsidRPr="00733054">
        <w:rPr>
          <w:rFonts w:ascii="Arial" w:hAnsi="Arial" w:cs="Arial"/>
          <w:sz w:val="22"/>
        </w:rPr>
        <w:t>reducing waiting times</w:t>
      </w:r>
      <w:r w:rsidR="00CA526F" w:rsidRPr="00733054">
        <w:rPr>
          <w:rFonts w:ascii="Arial" w:hAnsi="Arial" w:cs="Arial"/>
          <w:sz w:val="22"/>
        </w:rPr>
        <w:t>, preventing</w:t>
      </w:r>
      <w:r w:rsidR="008438EF" w:rsidRPr="00733054">
        <w:rPr>
          <w:rFonts w:ascii="Arial" w:hAnsi="Arial" w:cs="Arial"/>
          <w:sz w:val="22"/>
        </w:rPr>
        <w:t xml:space="preserve"> </w:t>
      </w:r>
      <w:r w:rsidR="00DB2472" w:rsidRPr="00733054">
        <w:rPr>
          <w:rFonts w:ascii="Arial" w:hAnsi="Arial" w:cs="Arial"/>
          <w:sz w:val="22"/>
        </w:rPr>
        <w:t xml:space="preserve">unnecessary </w:t>
      </w:r>
      <w:r w:rsidR="0079265C" w:rsidRPr="00733054">
        <w:rPr>
          <w:rFonts w:ascii="Arial" w:hAnsi="Arial" w:cs="Arial"/>
          <w:sz w:val="22"/>
        </w:rPr>
        <w:t xml:space="preserve">hospital </w:t>
      </w:r>
      <w:r w:rsidR="001F2821" w:rsidRPr="00733054">
        <w:rPr>
          <w:rFonts w:ascii="Arial" w:hAnsi="Arial" w:cs="Arial"/>
          <w:sz w:val="22"/>
        </w:rPr>
        <w:t xml:space="preserve">admissions </w:t>
      </w:r>
      <w:r w:rsidR="00F82635" w:rsidRPr="00733054">
        <w:rPr>
          <w:rFonts w:ascii="Arial" w:hAnsi="Arial" w:cs="Arial"/>
          <w:sz w:val="22"/>
        </w:rPr>
        <w:t xml:space="preserve">and </w:t>
      </w:r>
      <w:r w:rsidR="00D630B6" w:rsidRPr="00733054">
        <w:rPr>
          <w:rFonts w:ascii="Arial" w:hAnsi="Arial" w:cs="Arial"/>
          <w:sz w:val="22"/>
        </w:rPr>
        <w:t>supporting the management of chronic</w:t>
      </w:r>
      <w:r w:rsidR="00F67FB5" w:rsidRPr="00733054">
        <w:rPr>
          <w:rFonts w:ascii="Arial" w:hAnsi="Arial" w:cs="Arial"/>
          <w:sz w:val="22"/>
        </w:rPr>
        <w:t xml:space="preserve"> and long-term con</w:t>
      </w:r>
      <w:r w:rsidR="006B1692" w:rsidRPr="00733054">
        <w:rPr>
          <w:rFonts w:ascii="Arial" w:hAnsi="Arial" w:cs="Arial"/>
          <w:sz w:val="22"/>
        </w:rPr>
        <w:t xml:space="preserve">ditions. </w:t>
      </w:r>
      <w:r w:rsidR="0054719C" w:rsidRPr="00733054">
        <w:rPr>
          <w:rFonts w:ascii="Arial" w:hAnsi="Arial" w:cs="Arial"/>
          <w:sz w:val="22"/>
        </w:rPr>
        <w:t>ANP</w:t>
      </w:r>
      <w:r w:rsidR="00F113E2" w:rsidRPr="00733054">
        <w:rPr>
          <w:rFonts w:ascii="Arial" w:hAnsi="Arial" w:cs="Arial"/>
          <w:sz w:val="22"/>
        </w:rPr>
        <w:t xml:space="preserve">s </w:t>
      </w:r>
      <w:r w:rsidR="00662332" w:rsidRPr="00733054">
        <w:rPr>
          <w:rFonts w:ascii="Arial" w:hAnsi="Arial" w:cs="Arial"/>
          <w:sz w:val="22"/>
        </w:rPr>
        <w:t>complement</w:t>
      </w:r>
      <w:r w:rsidR="00F113E2" w:rsidRPr="00733054">
        <w:rPr>
          <w:rFonts w:ascii="Arial" w:hAnsi="Arial" w:cs="Arial"/>
          <w:sz w:val="22"/>
        </w:rPr>
        <w:t xml:space="preserve"> medical </w:t>
      </w:r>
      <w:r w:rsidR="00227D04" w:rsidRPr="00733054">
        <w:rPr>
          <w:rFonts w:ascii="Arial" w:hAnsi="Arial" w:cs="Arial"/>
          <w:sz w:val="22"/>
        </w:rPr>
        <w:t>teams, utilising</w:t>
      </w:r>
      <w:r w:rsidR="008864E9" w:rsidRPr="00733054">
        <w:rPr>
          <w:rFonts w:ascii="Arial" w:hAnsi="Arial" w:cs="Arial"/>
          <w:sz w:val="22"/>
        </w:rPr>
        <w:t xml:space="preserve"> their knowledge and expertise </w:t>
      </w:r>
      <w:r w:rsidR="008D76FC" w:rsidRPr="00733054">
        <w:rPr>
          <w:rFonts w:ascii="Arial" w:hAnsi="Arial" w:cs="Arial"/>
          <w:sz w:val="22"/>
        </w:rPr>
        <w:t>to</w:t>
      </w:r>
      <w:r w:rsidR="00ED1483" w:rsidRPr="00733054">
        <w:rPr>
          <w:rFonts w:ascii="Arial" w:hAnsi="Arial" w:cs="Arial"/>
          <w:sz w:val="22"/>
        </w:rPr>
        <w:t xml:space="preserve"> address</w:t>
      </w:r>
      <w:r w:rsidR="007C1159" w:rsidRPr="00733054">
        <w:rPr>
          <w:rFonts w:ascii="Arial" w:hAnsi="Arial" w:cs="Arial"/>
          <w:sz w:val="22"/>
        </w:rPr>
        <w:t xml:space="preserve"> patients’</w:t>
      </w:r>
      <w:r w:rsidR="00ED1483" w:rsidRPr="00733054">
        <w:rPr>
          <w:rFonts w:ascii="Arial" w:hAnsi="Arial" w:cs="Arial"/>
          <w:sz w:val="22"/>
        </w:rPr>
        <w:t xml:space="preserve"> </w:t>
      </w:r>
      <w:r w:rsidR="00BC1730" w:rsidRPr="00733054">
        <w:rPr>
          <w:rFonts w:ascii="Arial" w:hAnsi="Arial" w:cs="Arial"/>
          <w:sz w:val="22"/>
        </w:rPr>
        <w:t>psychosocial and spiritual needs</w:t>
      </w:r>
      <w:r w:rsidR="005F5317" w:rsidRPr="00733054">
        <w:rPr>
          <w:rFonts w:ascii="Arial" w:hAnsi="Arial" w:cs="Arial"/>
          <w:sz w:val="22"/>
        </w:rPr>
        <w:t xml:space="preserve">, alongside </w:t>
      </w:r>
      <w:r w:rsidR="00A02B46" w:rsidRPr="00733054">
        <w:rPr>
          <w:rFonts w:ascii="Arial" w:hAnsi="Arial" w:cs="Arial"/>
          <w:sz w:val="22"/>
        </w:rPr>
        <w:t xml:space="preserve">physical health, building stronger </w:t>
      </w:r>
      <w:r w:rsidR="00EB25F8" w:rsidRPr="00733054">
        <w:rPr>
          <w:rFonts w:ascii="Arial" w:hAnsi="Arial" w:cs="Arial"/>
          <w:sz w:val="22"/>
        </w:rPr>
        <w:t>patient-provider</w:t>
      </w:r>
      <w:r w:rsidR="00FF778F" w:rsidRPr="00733054">
        <w:rPr>
          <w:rFonts w:ascii="Arial" w:hAnsi="Arial" w:cs="Arial"/>
          <w:sz w:val="22"/>
        </w:rPr>
        <w:t xml:space="preserve"> rela</w:t>
      </w:r>
      <w:r w:rsidR="00497AC9" w:rsidRPr="00733054">
        <w:rPr>
          <w:rFonts w:ascii="Arial" w:hAnsi="Arial" w:cs="Arial"/>
          <w:sz w:val="22"/>
        </w:rPr>
        <w:t>tionships</w:t>
      </w:r>
      <w:r w:rsidR="00227D04" w:rsidRPr="00733054">
        <w:rPr>
          <w:rFonts w:ascii="Arial" w:hAnsi="Arial" w:cs="Arial"/>
          <w:sz w:val="22"/>
        </w:rPr>
        <w:t xml:space="preserve">. </w:t>
      </w:r>
      <w:r w:rsidR="00662332" w:rsidRPr="00733054">
        <w:rPr>
          <w:rFonts w:ascii="Arial" w:hAnsi="Arial" w:cs="Arial"/>
          <w:sz w:val="22"/>
        </w:rPr>
        <w:t>Their</w:t>
      </w:r>
      <w:r w:rsidR="006B1692" w:rsidRPr="00733054">
        <w:rPr>
          <w:rFonts w:ascii="Arial" w:hAnsi="Arial" w:cs="Arial"/>
          <w:sz w:val="22"/>
        </w:rPr>
        <w:t xml:space="preserve"> ability to provide </w:t>
      </w:r>
      <w:r w:rsidR="00196F61" w:rsidRPr="00733054">
        <w:rPr>
          <w:rFonts w:ascii="Arial" w:hAnsi="Arial" w:cs="Arial"/>
          <w:sz w:val="22"/>
        </w:rPr>
        <w:t>holistic, pers</w:t>
      </w:r>
      <w:r w:rsidR="001C29AA" w:rsidRPr="00733054">
        <w:rPr>
          <w:rFonts w:ascii="Arial" w:hAnsi="Arial" w:cs="Arial"/>
          <w:sz w:val="22"/>
        </w:rPr>
        <w:t>on-centred</w:t>
      </w:r>
      <w:r w:rsidR="0007063E" w:rsidRPr="00733054">
        <w:rPr>
          <w:rFonts w:ascii="Arial" w:hAnsi="Arial" w:cs="Arial"/>
          <w:sz w:val="22"/>
        </w:rPr>
        <w:t xml:space="preserve"> care is particularly </w:t>
      </w:r>
      <w:r w:rsidR="00334642" w:rsidRPr="00733054">
        <w:rPr>
          <w:rFonts w:ascii="Arial" w:hAnsi="Arial" w:cs="Arial"/>
          <w:sz w:val="22"/>
        </w:rPr>
        <w:t>beneficial for</w:t>
      </w:r>
      <w:r w:rsidR="000472EF" w:rsidRPr="00733054">
        <w:rPr>
          <w:rFonts w:ascii="Arial" w:hAnsi="Arial" w:cs="Arial"/>
          <w:sz w:val="22"/>
        </w:rPr>
        <w:t xml:space="preserve"> </w:t>
      </w:r>
      <w:r w:rsidR="00704A1E" w:rsidRPr="00733054">
        <w:rPr>
          <w:rFonts w:ascii="Arial" w:hAnsi="Arial" w:cs="Arial"/>
          <w:sz w:val="22"/>
        </w:rPr>
        <w:t>patient</w:t>
      </w:r>
      <w:r w:rsidR="000472EF" w:rsidRPr="00733054">
        <w:rPr>
          <w:rFonts w:ascii="Arial" w:hAnsi="Arial" w:cs="Arial"/>
          <w:sz w:val="22"/>
        </w:rPr>
        <w:t>s with complex needs.</w:t>
      </w:r>
      <w:r w:rsidR="003B587D" w:rsidRPr="00733054">
        <w:rPr>
          <w:rFonts w:ascii="Arial" w:hAnsi="Arial" w:cs="Arial"/>
          <w:sz w:val="22"/>
        </w:rPr>
        <w:t xml:space="preserve"> By combining</w:t>
      </w:r>
      <w:r w:rsidR="00AE6498" w:rsidRPr="00733054">
        <w:rPr>
          <w:rFonts w:ascii="Arial" w:hAnsi="Arial" w:cs="Arial"/>
          <w:sz w:val="22"/>
        </w:rPr>
        <w:t xml:space="preserve"> advanced </w:t>
      </w:r>
      <w:r w:rsidR="00084204" w:rsidRPr="00733054">
        <w:rPr>
          <w:rFonts w:ascii="Arial" w:hAnsi="Arial" w:cs="Arial"/>
          <w:sz w:val="22"/>
        </w:rPr>
        <w:t>communication</w:t>
      </w:r>
      <w:r w:rsidR="00DF4349" w:rsidRPr="00733054">
        <w:rPr>
          <w:rFonts w:ascii="Arial" w:hAnsi="Arial" w:cs="Arial"/>
          <w:sz w:val="22"/>
        </w:rPr>
        <w:t xml:space="preserve"> and leadership</w:t>
      </w:r>
      <w:r w:rsidR="00F24965" w:rsidRPr="00733054">
        <w:rPr>
          <w:rFonts w:ascii="Arial" w:hAnsi="Arial" w:cs="Arial"/>
          <w:sz w:val="22"/>
        </w:rPr>
        <w:t xml:space="preserve"> capa</w:t>
      </w:r>
      <w:r w:rsidR="00BE4804" w:rsidRPr="00733054">
        <w:rPr>
          <w:rFonts w:ascii="Arial" w:hAnsi="Arial" w:cs="Arial"/>
          <w:sz w:val="22"/>
        </w:rPr>
        <w:t>bilities</w:t>
      </w:r>
      <w:r w:rsidR="002F576A" w:rsidRPr="00733054">
        <w:rPr>
          <w:rFonts w:ascii="Arial" w:hAnsi="Arial" w:cs="Arial"/>
          <w:sz w:val="22"/>
        </w:rPr>
        <w:t>, ANPs</w:t>
      </w:r>
      <w:r w:rsidR="00496214" w:rsidRPr="00733054">
        <w:rPr>
          <w:rFonts w:ascii="Arial" w:hAnsi="Arial" w:cs="Arial"/>
          <w:sz w:val="22"/>
        </w:rPr>
        <w:t xml:space="preserve"> contribute to </w:t>
      </w:r>
      <w:r w:rsidR="007851E0" w:rsidRPr="00733054">
        <w:rPr>
          <w:rFonts w:ascii="Arial" w:hAnsi="Arial" w:cs="Arial"/>
          <w:sz w:val="22"/>
        </w:rPr>
        <w:t>the provision of safe</w:t>
      </w:r>
      <w:r w:rsidR="00DF6C6E" w:rsidRPr="00733054">
        <w:rPr>
          <w:rFonts w:ascii="Arial" w:hAnsi="Arial" w:cs="Arial"/>
          <w:sz w:val="22"/>
        </w:rPr>
        <w:t xml:space="preserve">, </w:t>
      </w:r>
      <w:r w:rsidR="00CA33B7" w:rsidRPr="00733054">
        <w:rPr>
          <w:rFonts w:ascii="Arial" w:hAnsi="Arial" w:cs="Arial"/>
          <w:sz w:val="22"/>
        </w:rPr>
        <w:t>cost-effective</w:t>
      </w:r>
      <w:r w:rsidR="007B489E" w:rsidRPr="00733054">
        <w:rPr>
          <w:rFonts w:ascii="Arial" w:hAnsi="Arial" w:cs="Arial"/>
          <w:sz w:val="22"/>
        </w:rPr>
        <w:t>, and high-quality health</w:t>
      </w:r>
      <w:r w:rsidR="00812ABA" w:rsidRPr="00733054">
        <w:rPr>
          <w:rFonts w:ascii="Arial" w:hAnsi="Arial" w:cs="Arial"/>
          <w:sz w:val="22"/>
        </w:rPr>
        <w:t xml:space="preserve">care </w:t>
      </w:r>
      <w:r w:rsidR="002E0967" w:rsidRPr="00733054">
        <w:rPr>
          <w:rFonts w:ascii="Arial" w:hAnsi="Arial" w:cs="Arial"/>
          <w:sz w:val="22"/>
        </w:rPr>
        <w:t xml:space="preserve">across </w:t>
      </w:r>
      <w:r w:rsidR="00425700" w:rsidRPr="00733054">
        <w:rPr>
          <w:rFonts w:ascii="Arial" w:hAnsi="Arial" w:cs="Arial"/>
          <w:sz w:val="22"/>
        </w:rPr>
        <w:t>diverse care settings</w:t>
      </w:r>
      <w:r w:rsidR="00EB680E" w:rsidRPr="00733054">
        <w:rPr>
          <w:rFonts w:ascii="Arial" w:hAnsi="Arial" w:cs="Arial"/>
          <w:sz w:val="22"/>
        </w:rPr>
        <w:t>.</w:t>
      </w:r>
    </w:p>
    <w:p w14:paraId="63E34D80" w14:textId="68464573" w:rsidR="0052433E" w:rsidRPr="00733054" w:rsidRDefault="0052433E" w:rsidP="0052433E">
      <w:pPr>
        <w:rPr>
          <w:rFonts w:ascii="Arial" w:hAnsi="Arial" w:cs="Arial"/>
          <w:sz w:val="22"/>
        </w:rPr>
      </w:pPr>
      <w:r w:rsidRPr="00733054">
        <w:rPr>
          <w:rFonts w:ascii="Arial" w:hAnsi="Arial" w:cs="Arial"/>
          <w:sz w:val="22"/>
        </w:rPr>
        <w:t xml:space="preserve">       </w:t>
      </w:r>
    </w:p>
    <w:p w14:paraId="3BE9CE70" w14:textId="24469951" w:rsidR="48942F29" w:rsidRPr="00733054" w:rsidRDefault="48942F29" w:rsidP="008E4E15">
      <w:pPr>
        <w:spacing w:after="0" w:line="240" w:lineRule="auto"/>
        <w:jc w:val="both"/>
        <w:rPr>
          <w:rFonts w:ascii="Arial" w:hAnsi="Arial" w:cs="Arial"/>
          <w:sz w:val="22"/>
        </w:rPr>
      </w:pPr>
    </w:p>
    <w:p w14:paraId="1CB8B0F1" w14:textId="34C40497" w:rsidR="0156E134" w:rsidRPr="00733054" w:rsidRDefault="0156E134" w:rsidP="0156E134">
      <w:pPr>
        <w:spacing w:after="0" w:line="240" w:lineRule="auto"/>
        <w:jc w:val="both"/>
        <w:rPr>
          <w:rFonts w:ascii="Arial" w:hAnsi="Arial" w:cs="Arial"/>
          <w:sz w:val="22"/>
        </w:rPr>
      </w:pPr>
    </w:p>
    <w:p w14:paraId="4010C35E" w14:textId="35BC98FC" w:rsidR="00EC7EBE" w:rsidRPr="00733054" w:rsidRDefault="04019B15" w:rsidP="0CF501EC">
      <w:pPr>
        <w:pStyle w:val="Heading2"/>
        <w:rPr>
          <w:rFonts w:ascii="Arial" w:hAnsi="Arial" w:cs="Arial"/>
          <w:color w:val="4472C4" w:themeColor="accent1"/>
          <w:sz w:val="22"/>
          <w:szCs w:val="22"/>
        </w:rPr>
      </w:pPr>
      <w:bookmarkStart w:id="3" w:name="_Toc1426973069"/>
      <w:r w:rsidRPr="00733054">
        <w:rPr>
          <w:rFonts w:ascii="Arial" w:hAnsi="Arial" w:cs="Arial"/>
          <w:color w:val="4471C4"/>
          <w:sz w:val="22"/>
          <w:szCs w:val="22"/>
        </w:rPr>
        <w:t>2.2</w:t>
      </w:r>
      <w:r w:rsidR="00676FEB" w:rsidRPr="00733054">
        <w:rPr>
          <w:rFonts w:ascii="Arial" w:hAnsi="Arial" w:cs="Arial"/>
          <w:color w:val="4471C4"/>
          <w:sz w:val="22"/>
          <w:szCs w:val="22"/>
        </w:rPr>
        <w:t xml:space="preserve"> </w:t>
      </w:r>
      <w:r w:rsidR="00DD5135" w:rsidRPr="00733054">
        <w:rPr>
          <w:rFonts w:ascii="Arial" w:hAnsi="Arial" w:cs="Arial"/>
          <w:color w:val="4471C4"/>
          <w:sz w:val="22"/>
          <w:szCs w:val="22"/>
        </w:rPr>
        <w:t>Explanation</w:t>
      </w:r>
      <w:r w:rsidR="00805726" w:rsidRPr="00733054">
        <w:rPr>
          <w:rFonts w:ascii="Arial" w:hAnsi="Arial" w:cs="Arial"/>
          <w:color w:val="4471C4"/>
          <w:sz w:val="22"/>
          <w:szCs w:val="22"/>
        </w:rPr>
        <w:t xml:space="preserve"> of </w:t>
      </w:r>
      <w:r w:rsidR="549B9698" w:rsidRPr="00733054">
        <w:rPr>
          <w:rFonts w:ascii="Arial" w:hAnsi="Arial" w:cs="Arial"/>
          <w:color w:val="4471C4"/>
          <w:sz w:val="22"/>
          <w:szCs w:val="22"/>
        </w:rPr>
        <w:t>M</w:t>
      </w:r>
      <w:r w:rsidR="00824CB1" w:rsidRPr="00733054">
        <w:rPr>
          <w:rFonts w:ascii="Arial" w:hAnsi="Arial" w:cs="Arial"/>
          <w:color w:val="4471C4"/>
          <w:sz w:val="22"/>
          <w:szCs w:val="22"/>
        </w:rPr>
        <w:t xml:space="preserve">ost </w:t>
      </w:r>
      <w:r w:rsidR="7AC44C89" w:rsidRPr="00733054">
        <w:rPr>
          <w:rFonts w:ascii="Arial" w:hAnsi="Arial" w:cs="Arial"/>
          <w:color w:val="4471C4"/>
          <w:sz w:val="22"/>
          <w:szCs w:val="22"/>
        </w:rPr>
        <w:t>S</w:t>
      </w:r>
      <w:r w:rsidR="00824CB1" w:rsidRPr="00733054">
        <w:rPr>
          <w:rFonts w:ascii="Arial" w:hAnsi="Arial" w:cs="Arial"/>
          <w:color w:val="4471C4"/>
          <w:sz w:val="22"/>
          <w:szCs w:val="22"/>
        </w:rPr>
        <w:t xml:space="preserve">ignificant </w:t>
      </w:r>
      <w:r w:rsidR="556E2D6A" w:rsidRPr="00733054">
        <w:rPr>
          <w:rFonts w:ascii="Arial" w:hAnsi="Arial" w:cs="Arial"/>
          <w:color w:val="4471C4"/>
          <w:sz w:val="22"/>
          <w:szCs w:val="22"/>
        </w:rPr>
        <w:t>S</w:t>
      </w:r>
      <w:r w:rsidR="00D4006B" w:rsidRPr="00733054">
        <w:rPr>
          <w:rFonts w:ascii="Arial" w:hAnsi="Arial" w:cs="Arial"/>
          <w:color w:val="4471C4"/>
          <w:sz w:val="22"/>
          <w:szCs w:val="22"/>
        </w:rPr>
        <w:t xml:space="preserve">kills </w:t>
      </w:r>
      <w:r w:rsidR="653BE314" w:rsidRPr="00733054">
        <w:rPr>
          <w:rFonts w:ascii="Arial" w:hAnsi="Arial" w:cs="Arial"/>
          <w:color w:val="4471C4"/>
          <w:sz w:val="22"/>
          <w:szCs w:val="22"/>
        </w:rPr>
        <w:t>N</w:t>
      </w:r>
      <w:r w:rsidR="00D4006B" w:rsidRPr="00733054">
        <w:rPr>
          <w:rFonts w:ascii="Arial" w:hAnsi="Arial" w:cs="Arial"/>
          <w:color w:val="4471C4"/>
          <w:sz w:val="22"/>
          <w:szCs w:val="22"/>
        </w:rPr>
        <w:t>eeded for [</w:t>
      </w:r>
      <w:r w:rsidR="00D43A6A" w:rsidRPr="00733054">
        <w:rPr>
          <w:rFonts w:ascii="Arial" w:hAnsi="Arial" w:cs="Arial"/>
          <w:color w:val="4471C4"/>
          <w:sz w:val="22"/>
          <w:szCs w:val="22"/>
        </w:rPr>
        <w:t xml:space="preserve">Advanced </w:t>
      </w:r>
      <w:r w:rsidR="00166540">
        <w:rPr>
          <w:rFonts w:ascii="Arial" w:hAnsi="Arial" w:cs="Arial"/>
          <w:color w:val="4471C4"/>
          <w:sz w:val="22"/>
          <w:szCs w:val="22"/>
        </w:rPr>
        <w:t xml:space="preserve">Nurse </w:t>
      </w:r>
      <w:r w:rsidR="00D43A6A" w:rsidRPr="00733054">
        <w:rPr>
          <w:rFonts w:ascii="Arial" w:hAnsi="Arial" w:cs="Arial"/>
          <w:color w:val="4471C4"/>
          <w:sz w:val="22"/>
          <w:szCs w:val="22"/>
        </w:rPr>
        <w:t>Practiti</w:t>
      </w:r>
      <w:r w:rsidR="00D96DEE" w:rsidRPr="00733054">
        <w:rPr>
          <w:rFonts w:ascii="Arial" w:hAnsi="Arial" w:cs="Arial"/>
          <w:color w:val="4471C4"/>
          <w:sz w:val="22"/>
          <w:szCs w:val="22"/>
        </w:rPr>
        <w:t>oner</w:t>
      </w:r>
      <w:r w:rsidR="00D4006B" w:rsidRPr="00733054">
        <w:rPr>
          <w:rFonts w:ascii="Arial" w:hAnsi="Arial" w:cs="Arial"/>
          <w:color w:val="4471C4"/>
          <w:sz w:val="22"/>
          <w:szCs w:val="22"/>
        </w:rPr>
        <w:t>]</w:t>
      </w:r>
      <w:r w:rsidR="007138EF" w:rsidRPr="00733054">
        <w:rPr>
          <w:rFonts w:ascii="Arial" w:hAnsi="Arial" w:cs="Arial"/>
          <w:color w:val="4471C4"/>
          <w:sz w:val="22"/>
          <w:szCs w:val="22"/>
        </w:rPr>
        <w:t xml:space="preserve"> in Health</w:t>
      </w:r>
      <w:r w:rsidR="655ACEAB" w:rsidRPr="00733054">
        <w:rPr>
          <w:rFonts w:ascii="Arial" w:hAnsi="Arial" w:cs="Arial"/>
          <w:color w:val="4471C4"/>
          <w:sz w:val="22"/>
          <w:szCs w:val="22"/>
        </w:rPr>
        <w:t xml:space="preserve"> and Social C</w:t>
      </w:r>
      <w:r w:rsidR="007138EF" w:rsidRPr="00733054">
        <w:rPr>
          <w:rFonts w:ascii="Arial" w:hAnsi="Arial" w:cs="Arial"/>
          <w:color w:val="4471C4"/>
          <w:sz w:val="22"/>
          <w:szCs w:val="22"/>
        </w:rPr>
        <w:t>are</w:t>
      </w:r>
      <w:bookmarkEnd w:id="3"/>
    </w:p>
    <w:p w14:paraId="696747B5" w14:textId="24326FD4" w:rsidR="759A1527" w:rsidRPr="00733054" w:rsidRDefault="759A1527" w:rsidP="005D7B1D">
      <w:pPr>
        <w:spacing w:after="0" w:line="240" w:lineRule="auto"/>
        <w:jc w:val="both"/>
        <w:rPr>
          <w:rFonts w:ascii="Arial" w:hAnsi="Arial" w:cs="Arial"/>
          <w:sz w:val="22"/>
        </w:rPr>
      </w:pPr>
    </w:p>
    <w:p w14:paraId="25FFDDB4" w14:textId="77777777" w:rsidR="006B7E93" w:rsidRPr="00733054" w:rsidRDefault="00154135" w:rsidP="00C85A7C">
      <w:pPr>
        <w:spacing w:after="0" w:line="240" w:lineRule="auto"/>
        <w:jc w:val="both"/>
        <w:rPr>
          <w:rFonts w:ascii="Arial" w:hAnsi="Arial" w:cs="Arial"/>
          <w:sz w:val="22"/>
        </w:rPr>
      </w:pPr>
      <w:r w:rsidRPr="00733054">
        <w:rPr>
          <w:rFonts w:ascii="Arial" w:hAnsi="Arial" w:cs="Arial"/>
          <w:sz w:val="22"/>
        </w:rPr>
        <w:lastRenderedPageBreak/>
        <w:t xml:space="preserve"> Advanced Nurse Practitioners </w:t>
      </w:r>
      <w:r w:rsidR="00274EC4" w:rsidRPr="00733054">
        <w:rPr>
          <w:rFonts w:ascii="Arial" w:hAnsi="Arial" w:cs="Arial"/>
          <w:sz w:val="22"/>
        </w:rPr>
        <w:t>are expected to</w:t>
      </w:r>
      <w:r w:rsidR="005514FE" w:rsidRPr="00733054">
        <w:rPr>
          <w:rFonts w:ascii="Arial" w:hAnsi="Arial" w:cs="Arial"/>
          <w:sz w:val="22"/>
        </w:rPr>
        <w:t xml:space="preserve"> demonstra</w:t>
      </w:r>
      <w:r w:rsidR="00735AE6" w:rsidRPr="00733054">
        <w:rPr>
          <w:rFonts w:ascii="Arial" w:hAnsi="Arial" w:cs="Arial"/>
          <w:sz w:val="22"/>
        </w:rPr>
        <w:t>te</w:t>
      </w:r>
      <w:r w:rsidR="00DB138B" w:rsidRPr="00733054">
        <w:rPr>
          <w:rFonts w:ascii="Arial" w:hAnsi="Arial" w:cs="Arial"/>
          <w:sz w:val="22"/>
        </w:rPr>
        <w:t xml:space="preserve"> </w:t>
      </w:r>
      <w:r w:rsidR="0065711E" w:rsidRPr="00733054">
        <w:rPr>
          <w:rFonts w:ascii="Arial" w:hAnsi="Arial" w:cs="Arial"/>
          <w:sz w:val="22"/>
        </w:rPr>
        <w:t>competenc</w:t>
      </w:r>
      <w:r w:rsidR="003F5603" w:rsidRPr="00733054">
        <w:rPr>
          <w:rFonts w:ascii="Arial" w:hAnsi="Arial" w:cs="Arial"/>
          <w:sz w:val="22"/>
        </w:rPr>
        <w:t>e</w:t>
      </w:r>
      <w:r w:rsidR="00302FF5" w:rsidRPr="00733054">
        <w:rPr>
          <w:rFonts w:ascii="Arial" w:hAnsi="Arial" w:cs="Arial"/>
          <w:sz w:val="22"/>
        </w:rPr>
        <w:t xml:space="preserve"> </w:t>
      </w:r>
      <w:r w:rsidR="003F5603" w:rsidRPr="00733054">
        <w:rPr>
          <w:rFonts w:ascii="Arial" w:hAnsi="Arial" w:cs="Arial"/>
          <w:sz w:val="22"/>
        </w:rPr>
        <w:t>across</w:t>
      </w:r>
      <w:r w:rsidR="00DF7471" w:rsidRPr="00733054">
        <w:rPr>
          <w:rFonts w:ascii="Arial" w:hAnsi="Arial" w:cs="Arial"/>
          <w:sz w:val="22"/>
        </w:rPr>
        <w:t xml:space="preserve"> </w:t>
      </w:r>
      <w:r w:rsidR="005644B1" w:rsidRPr="00733054">
        <w:rPr>
          <w:rFonts w:ascii="Arial" w:hAnsi="Arial" w:cs="Arial"/>
          <w:sz w:val="22"/>
        </w:rPr>
        <w:t xml:space="preserve">the four </w:t>
      </w:r>
      <w:r w:rsidR="003F5603" w:rsidRPr="00733054">
        <w:rPr>
          <w:rFonts w:ascii="Arial" w:hAnsi="Arial" w:cs="Arial"/>
          <w:sz w:val="22"/>
        </w:rPr>
        <w:t>pillars</w:t>
      </w:r>
      <w:r w:rsidR="005644B1" w:rsidRPr="00733054">
        <w:rPr>
          <w:rFonts w:ascii="Arial" w:hAnsi="Arial" w:cs="Arial"/>
          <w:sz w:val="22"/>
        </w:rPr>
        <w:t xml:space="preserve"> of advanced practice</w:t>
      </w:r>
      <w:r w:rsidR="00F76F83" w:rsidRPr="00733054">
        <w:rPr>
          <w:rFonts w:ascii="Arial" w:hAnsi="Arial" w:cs="Arial"/>
          <w:sz w:val="22"/>
        </w:rPr>
        <w:t>:</w:t>
      </w:r>
      <w:r w:rsidR="00EA6FFD" w:rsidRPr="00733054">
        <w:rPr>
          <w:rFonts w:ascii="Arial" w:hAnsi="Arial" w:cs="Arial"/>
          <w:sz w:val="22"/>
        </w:rPr>
        <w:t xml:space="preserve"> clini</w:t>
      </w:r>
      <w:r w:rsidR="00ED2680" w:rsidRPr="00733054">
        <w:rPr>
          <w:rFonts w:ascii="Arial" w:hAnsi="Arial" w:cs="Arial"/>
          <w:sz w:val="22"/>
        </w:rPr>
        <w:t xml:space="preserve">cal practice, leadership and management, education and </w:t>
      </w:r>
      <w:r w:rsidR="008F5A46" w:rsidRPr="00733054">
        <w:rPr>
          <w:rFonts w:ascii="Arial" w:hAnsi="Arial" w:cs="Arial"/>
          <w:sz w:val="22"/>
        </w:rPr>
        <w:t>research.</w:t>
      </w:r>
      <w:r w:rsidR="00A42441" w:rsidRPr="00733054">
        <w:rPr>
          <w:rFonts w:ascii="Arial" w:hAnsi="Arial" w:cs="Arial"/>
          <w:sz w:val="22"/>
        </w:rPr>
        <w:t xml:space="preserve"> </w:t>
      </w:r>
      <w:r w:rsidR="00B81820" w:rsidRPr="00733054">
        <w:rPr>
          <w:rFonts w:ascii="Arial" w:hAnsi="Arial" w:cs="Arial"/>
          <w:sz w:val="22"/>
        </w:rPr>
        <w:t>Among these</w:t>
      </w:r>
      <w:r w:rsidR="002A525B" w:rsidRPr="00733054">
        <w:rPr>
          <w:rFonts w:ascii="Arial" w:hAnsi="Arial" w:cs="Arial"/>
          <w:sz w:val="22"/>
        </w:rPr>
        <w:t>,</w:t>
      </w:r>
      <w:r w:rsidR="006964C5" w:rsidRPr="00733054">
        <w:rPr>
          <w:rFonts w:ascii="Arial" w:hAnsi="Arial" w:cs="Arial"/>
          <w:sz w:val="22"/>
        </w:rPr>
        <w:t xml:space="preserve"> advanced communication, clinical assessment and </w:t>
      </w:r>
      <w:r w:rsidR="00002A0B" w:rsidRPr="00733054">
        <w:rPr>
          <w:rFonts w:ascii="Arial" w:hAnsi="Arial" w:cs="Arial"/>
          <w:sz w:val="22"/>
        </w:rPr>
        <w:t xml:space="preserve">independent </w:t>
      </w:r>
      <w:r w:rsidR="00BD4CEF" w:rsidRPr="00733054">
        <w:rPr>
          <w:rFonts w:ascii="Arial" w:hAnsi="Arial" w:cs="Arial"/>
          <w:sz w:val="22"/>
        </w:rPr>
        <w:t>prescribing</w:t>
      </w:r>
      <w:r w:rsidR="002A525B" w:rsidRPr="00733054">
        <w:rPr>
          <w:rFonts w:ascii="Arial" w:hAnsi="Arial" w:cs="Arial"/>
          <w:sz w:val="22"/>
        </w:rPr>
        <w:t xml:space="preserve"> are critical </w:t>
      </w:r>
      <w:r w:rsidR="00BC3C0D" w:rsidRPr="00733054">
        <w:rPr>
          <w:rFonts w:ascii="Arial" w:hAnsi="Arial" w:cs="Arial"/>
          <w:sz w:val="22"/>
        </w:rPr>
        <w:t>skills</w:t>
      </w:r>
      <w:r w:rsidR="00E415B5" w:rsidRPr="00733054">
        <w:rPr>
          <w:rFonts w:ascii="Arial" w:hAnsi="Arial" w:cs="Arial"/>
          <w:sz w:val="22"/>
        </w:rPr>
        <w:t xml:space="preserve"> that enable </w:t>
      </w:r>
      <w:r w:rsidR="00B97A96" w:rsidRPr="00733054">
        <w:rPr>
          <w:rFonts w:ascii="Arial" w:hAnsi="Arial" w:cs="Arial"/>
          <w:sz w:val="22"/>
        </w:rPr>
        <w:t>safe</w:t>
      </w:r>
      <w:r w:rsidR="00DB2683" w:rsidRPr="00733054">
        <w:rPr>
          <w:rFonts w:ascii="Arial" w:hAnsi="Arial" w:cs="Arial"/>
          <w:sz w:val="22"/>
        </w:rPr>
        <w:t xml:space="preserve"> autonomous </w:t>
      </w:r>
      <w:r w:rsidR="00AC6041" w:rsidRPr="00733054">
        <w:rPr>
          <w:rFonts w:ascii="Arial" w:hAnsi="Arial" w:cs="Arial"/>
          <w:sz w:val="22"/>
        </w:rPr>
        <w:t xml:space="preserve">practice. </w:t>
      </w:r>
      <w:r w:rsidR="00F37B17" w:rsidRPr="00733054">
        <w:rPr>
          <w:rFonts w:ascii="Arial" w:hAnsi="Arial" w:cs="Arial"/>
          <w:sz w:val="22"/>
        </w:rPr>
        <w:t xml:space="preserve"> </w:t>
      </w:r>
    </w:p>
    <w:p w14:paraId="7338813D" w14:textId="48B3649D" w:rsidR="00C85A7C" w:rsidRPr="00733054" w:rsidRDefault="00AC6041" w:rsidP="00C85A7C">
      <w:pPr>
        <w:spacing w:after="0" w:line="240" w:lineRule="auto"/>
        <w:jc w:val="both"/>
        <w:rPr>
          <w:rFonts w:ascii="Arial" w:hAnsi="Arial" w:cs="Arial"/>
          <w:sz w:val="22"/>
        </w:rPr>
      </w:pPr>
      <w:r w:rsidRPr="00733054">
        <w:rPr>
          <w:rFonts w:ascii="Arial" w:hAnsi="Arial" w:cs="Arial"/>
          <w:sz w:val="22"/>
        </w:rPr>
        <w:t>Advanced</w:t>
      </w:r>
      <w:r w:rsidR="0000724F" w:rsidRPr="00733054">
        <w:rPr>
          <w:rFonts w:ascii="Arial" w:hAnsi="Arial" w:cs="Arial"/>
          <w:sz w:val="22"/>
        </w:rPr>
        <w:t xml:space="preserve"> communication </w:t>
      </w:r>
      <w:r w:rsidR="00B5541F" w:rsidRPr="00733054">
        <w:rPr>
          <w:rFonts w:ascii="Arial" w:hAnsi="Arial" w:cs="Arial"/>
          <w:sz w:val="22"/>
        </w:rPr>
        <w:t>involves</w:t>
      </w:r>
      <w:r w:rsidR="00210B3E" w:rsidRPr="00733054">
        <w:rPr>
          <w:rFonts w:ascii="Arial" w:hAnsi="Arial" w:cs="Arial"/>
          <w:sz w:val="22"/>
        </w:rPr>
        <w:t xml:space="preserve"> the ability </w:t>
      </w:r>
      <w:r w:rsidR="0084217B" w:rsidRPr="00733054">
        <w:rPr>
          <w:rFonts w:ascii="Arial" w:hAnsi="Arial" w:cs="Arial"/>
          <w:sz w:val="22"/>
        </w:rPr>
        <w:t>to engage effectively</w:t>
      </w:r>
      <w:r w:rsidR="003E6D12" w:rsidRPr="00733054">
        <w:rPr>
          <w:rFonts w:ascii="Arial" w:hAnsi="Arial" w:cs="Arial"/>
          <w:sz w:val="22"/>
        </w:rPr>
        <w:t xml:space="preserve"> with patients, families</w:t>
      </w:r>
      <w:r w:rsidR="000273B1" w:rsidRPr="00733054">
        <w:rPr>
          <w:rFonts w:ascii="Arial" w:hAnsi="Arial" w:cs="Arial"/>
          <w:sz w:val="22"/>
        </w:rPr>
        <w:t>, and mul</w:t>
      </w:r>
      <w:r w:rsidR="00AB0E19" w:rsidRPr="00733054">
        <w:rPr>
          <w:rFonts w:ascii="Arial" w:hAnsi="Arial" w:cs="Arial"/>
          <w:sz w:val="22"/>
        </w:rPr>
        <w:t>tidisci</w:t>
      </w:r>
      <w:r w:rsidR="00751BEE" w:rsidRPr="00733054">
        <w:rPr>
          <w:rFonts w:ascii="Arial" w:hAnsi="Arial" w:cs="Arial"/>
          <w:sz w:val="22"/>
        </w:rPr>
        <w:t>plinary</w:t>
      </w:r>
      <w:r w:rsidR="00F0066A" w:rsidRPr="00733054">
        <w:rPr>
          <w:rFonts w:ascii="Arial" w:hAnsi="Arial" w:cs="Arial"/>
          <w:sz w:val="22"/>
        </w:rPr>
        <w:t xml:space="preserve"> teams</w:t>
      </w:r>
      <w:r w:rsidR="00A72B36" w:rsidRPr="00733054">
        <w:rPr>
          <w:rFonts w:ascii="Arial" w:hAnsi="Arial" w:cs="Arial"/>
          <w:sz w:val="22"/>
        </w:rPr>
        <w:t>, while</w:t>
      </w:r>
      <w:r w:rsidR="006900B9" w:rsidRPr="00733054">
        <w:rPr>
          <w:rFonts w:ascii="Arial" w:hAnsi="Arial" w:cs="Arial"/>
          <w:sz w:val="22"/>
        </w:rPr>
        <w:t xml:space="preserve"> managing</w:t>
      </w:r>
      <w:r w:rsidR="00EE1BC5" w:rsidRPr="00733054">
        <w:rPr>
          <w:rFonts w:ascii="Arial" w:hAnsi="Arial" w:cs="Arial"/>
          <w:sz w:val="22"/>
        </w:rPr>
        <w:t xml:space="preserve"> </w:t>
      </w:r>
      <w:r w:rsidR="00F93C29" w:rsidRPr="00733054">
        <w:rPr>
          <w:rFonts w:ascii="Arial" w:hAnsi="Arial" w:cs="Arial"/>
          <w:sz w:val="22"/>
        </w:rPr>
        <w:t>complex and sensitive interactions</w:t>
      </w:r>
      <w:r w:rsidR="00D85F26" w:rsidRPr="00733054">
        <w:rPr>
          <w:rFonts w:ascii="Arial" w:hAnsi="Arial" w:cs="Arial"/>
          <w:sz w:val="22"/>
        </w:rPr>
        <w:t>.</w:t>
      </w:r>
      <w:r w:rsidR="006900B9" w:rsidRPr="00733054">
        <w:rPr>
          <w:rFonts w:ascii="Arial" w:hAnsi="Arial" w:cs="Arial"/>
          <w:sz w:val="22"/>
        </w:rPr>
        <w:t xml:space="preserve"> </w:t>
      </w:r>
      <w:r w:rsidR="00D85F26" w:rsidRPr="00733054">
        <w:rPr>
          <w:rFonts w:ascii="Arial" w:hAnsi="Arial" w:cs="Arial"/>
          <w:sz w:val="22"/>
        </w:rPr>
        <w:t xml:space="preserve">ANPs </w:t>
      </w:r>
      <w:r w:rsidR="00F87033" w:rsidRPr="00733054">
        <w:rPr>
          <w:rFonts w:ascii="Arial" w:hAnsi="Arial" w:cs="Arial"/>
          <w:sz w:val="22"/>
        </w:rPr>
        <w:t>must synthesise information</w:t>
      </w:r>
      <w:r w:rsidR="008F16E0" w:rsidRPr="00733054">
        <w:rPr>
          <w:rFonts w:ascii="Arial" w:hAnsi="Arial" w:cs="Arial"/>
          <w:sz w:val="22"/>
        </w:rPr>
        <w:t xml:space="preserve"> from</w:t>
      </w:r>
      <w:r w:rsidR="00A7192F" w:rsidRPr="00733054">
        <w:rPr>
          <w:rFonts w:ascii="Arial" w:hAnsi="Arial" w:cs="Arial"/>
          <w:sz w:val="22"/>
        </w:rPr>
        <w:t xml:space="preserve"> multiple</w:t>
      </w:r>
      <w:r w:rsidR="00EA5431" w:rsidRPr="00733054">
        <w:rPr>
          <w:rFonts w:ascii="Arial" w:hAnsi="Arial" w:cs="Arial"/>
          <w:sz w:val="22"/>
        </w:rPr>
        <w:t xml:space="preserve"> sources</w:t>
      </w:r>
      <w:r w:rsidR="00B371F0" w:rsidRPr="00733054">
        <w:rPr>
          <w:rFonts w:ascii="Arial" w:hAnsi="Arial" w:cs="Arial"/>
          <w:sz w:val="22"/>
        </w:rPr>
        <w:t>, including</w:t>
      </w:r>
      <w:r w:rsidR="009B6D7F" w:rsidRPr="00733054">
        <w:rPr>
          <w:rFonts w:ascii="Arial" w:hAnsi="Arial" w:cs="Arial"/>
          <w:sz w:val="22"/>
        </w:rPr>
        <w:t xml:space="preserve"> patient hist</w:t>
      </w:r>
      <w:r w:rsidR="00112D37" w:rsidRPr="00733054">
        <w:rPr>
          <w:rFonts w:ascii="Arial" w:hAnsi="Arial" w:cs="Arial"/>
          <w:sz w:val="22"/>
        </w:rPr>
        <w:t>ories</w:t>
      </w:r>
      <w:r w:rsidR="009D2949" w:rsidRPr="00733054">
        <w:rPr>
          <w:rFonts w:ascii="Arial" w:hAnsi="Arial" w:cs="Arial"/>
          <w:sz w:val="22"/>
        </w:rPr>
        <w:t>,</w:t>
      </w:r>
      <w:r w:rsidR="00112D37" w:rsidRPr="00733054">
        <w:rPr>
          <w:rFonts w:ascii="Arial" w:hAnsi="Arial" w:cs="Arial"/>
          <w:sz w:val="22"/>
        </w:rPr>
        <w:t xml:space="preserve"> diagnostic</w:t>
      </w:r>
      <w:r w:rsidR="00BD5EE9" w:rsidRPr="00733054">
        <w:rPr>
          <w:rFonts w:ascii="Arial" w:hAnsi="Arial" w:cs="Arial"/>
          <w:sz w:val="22"/>
        </w:rPr>
        <w:t xml:space="preserve"> results</w:t>
      </w:r>
      <w:r w:rsidR="009D2949" w:rsidRPr="00733054">
        <w:rPr>
          <w:rFonts w:ascii="Arial" w:hAnsi="Arial" w:cs="Arial"/>
          <w:sz w:val="22"/>
        </w:rPr>
        <w:t xml:space="preserve"> and </w:t>
      </w:r>
      <w:r w:rsidR="004E0E68" w:rsidRPr="00733054">
        <w:rPr>
          <w:rFonts w:ascii="Arial" w:hAnsi="Arial" w:cs="Arial"/>
          <w:sz w:val="22"/>
        </w:rPr>
        <w:t>third-party</w:t>
      </w:r>
      <w:r w:rsidR="009D2949" w:rsidRPr="00733054">
        <w:rPr>
          <w:rFonts w:ascii="Arial" w:hAnsi="Arial" w:cs="Arial"/>
          <w:sz w:val="22"/>
        </w:rPr>
        <w:t xml:space="preserve"> records</w:t>
      </w:r>
      <w:r w:rsidR="00AB7D61" w:rsidRPr="00733054">
        <w:rPr>
          <w:rFonts w:ascii="Arial" w:hAnsi="Arial" w:cs="Arial"/>
          <w:sz w:val="22"/>
        </w:rPr>
        <w:t xml:space="preserve">, to </w:t>
      </w:r>
      <w:r w:rsidR="003B5094" w:rsidRPr="00733054">
        <w:rPr>
          <w:rFonts w:ascii="Arial" w:hAnsi="Arial" w:cs="Arial"/>
          <w:sz w:val="22"/>
        </w:rPr>
        <w:t>support</w:t>
      </w:r>
      <w:r w:rsidR="00234579" w:rsidRPr="00733054">
        <w:rPr>
          <w:rFonts w:ascii="Arial" w:hAnsi="Arial" w:cs="Arial"/>
          <w:sz w:val="22"/>
        </w:rPr>
        <w:t xml:space="preserve"> shared decision-making.</w:t>
      </w:r>
      <w:r w:rsidR="009D2949" w:rsidRPr="00733054">
        <w:rPr>
          <w:rFonts w:ascii="Arial" w:hAnsi="Arial" w:cs="Arial"/>
          <w:sz w:val="22"/>
        </w:rPr>
        <w:t xml:space="preserve"> </w:t>
      </w:r>
      <w:r w:rsidR="002B4EA0" w:rsidRPr="00733054">
        <w:rPr>
          <w:rFonts w:ascii="Arial" w:hAnsi="Arial" w:cs="Arial"/>
          <w:sz w:val="22"/>
        </w:rPr>
        <w:t xml:space="preserve"> </w:t>
      </w:r>
      <w:r w:rsidR="009A4A11" w:rsidRPr="00733054">
        <w:rPr>
          <w:rFonts w:ascii="Arial" w:hAnsi="Arial" w:cs="Arial"/>
          <w:sz w:val="22"/>
        </w:rPr>
        <w:t>This skill also requires</w:t>
      </w:r>
      <w:r w:rsidR="009A1B37" w:rsidRPr="00733054">
        <w:rPr>
          <w:rFonts w:ascii="Arial" w:hAnsi="Arial" w:cs="Arial"/>
          <w:sz w:val="22"/>
        </w:rPr>
        <w:t xml:space="preserve"> accurate documentation and adherence to lega</w:t>
      </w:r>
      <w:r w:rsidR="009F5954" w:rsidRPr="00733054">
        <w:rPr>
          <w:rFonts w:ascii="Arial" w:hAnsi="Arial" w:cs="Arial"/>
          <w:sz w:val="22"/>
        </w:rPr>
        <w:t xml:space="preserve">l </w:t>
      </w:r>
      <w:r w:rsidR="00603EC1" w:rsidRPr="00733054">
        <w:rPr>
          <w:rFonts w:ascii="Arial" w:hAnsi="Arial" w:cs="Arial"/>
          <w:sz w:val="22"/>
        </w:rPr>
        <w:t>and ethical</w:t>
      </w:r>
      <w:r w:rsidR="00DE6774" w:rsidRPr="00733054">
        <w:rPr>
          <w:rFonts w:ascii="Arial" w:hAnsi="Arial" w:cs="Arial"/>
          <w:sz w:val="22"/>
        </w:rPr>
        <w:t xml:space="preserve"> standards</w:t>
      </w:r>
      <w:r w:rsidR="00F338BB" w:rsidRPr="00733054">
        <w:rPr>
          <w:rFonts w:ascii="Arial" w:hAnsi="Arial" w:cs="Arial"/>
          <w:sz w:val="22"/>
        </w:rPr>
        <w:t>, particularly</w:t>
      </w:r>
      <w:r w:rsidR="00460828" w:rsidRPr="00733054">
        <w:rPr>
          <w:rFonts w:ascii="Arial" w:hAnsi="Arial" w:cs="Arial"/>
          <w:sz w:val="22"/>
        </w:rPr>
        <w:t xml:space="preserve"> in relation to </w:t>
      </w:r>
      <w:r w:rsidR="00DD2833" w:rsidRPr="00733054">
        <w:rPr>
          <w:rFonts w:ascii="Arial" w:hAnsi="Arial" w:cs="Arial"/>
          <w:sz w:val="22"/>
        </w:rPr>
        <w:t>confidentiality</w:t>
      </w:r>
      <w:r w:rsidR="00B76050" w:rsidRPr="00733054">
        <w:rPr>
          <w:rFonts w:ascii="Arial" w:hAnsi="Arial" w:cs="Arial"/>
          <w:sz w:val="22"/>
        </w:rPr>
        <w:t xml:space="preserve"> and informed </w:t>
      </w:r>
      <w:r w:rsidR="004E0E68" w:rsidRPr="00733054">
        <w:rPr>
          <w:rFonts w:ascii="Arial" w:hAnsi="Arial" w:cs="Arial"/>
          <w:sz w:val="22"/>
        </w:rPr>
        <w:t>consent (</w:t>
      </w:r>
      <w:r w:rsidR="004A1C40" w:rsidRPr="00733054">
        <w:rPr>
          <w:rFonts w:ascii="Arial" w:hAnsi="Arial" w:cs="Arial"/>
          <w:sz w:val="22"/>
        </w:rPr>
        <w:t>NHS England, 2025)</w:t>
      </w:r>
      <w:r w:rsidR="00182181" w:rsidRPr="00733054">
        <w:rPr>
          <w:rFonts w:ascii="Arial" w:hAnsi="Arial" w:cs="Arial"/>
          <w:sz w:val="22"/>
        </w:rPr>
        <w:t>.</w:t>
      </w:r>
      <w:r w:rsidR="00334E59" w:rsidRPr="00733054">
        <w:rPr>
          <w:rFonts w:ascii="Arial" w:hAnsi="Arial" w:cs="Arial"/>
          <w:sz w:val="22"/>
        </w:rPr>
        <w:t xml:space="preserve"> </w:t>
      </w:r>
      <w:r w:rsidR="00C673FA" w:rsidRPr="00733054">
        <w:rPr>
          <w:rFonts w:ascii="Arial" w:hAnsi="Arial" w:cs="Arial"/>
          <w:sz w:val="22"/>
        </w:rPr>
        <w:t xml:space="preserve">In clinical </w:t>
      </w:r>
      <w:r w:rsidR="00A27CE7" w:rsidRPr="00733054">
        <w:rPr>
          <w:rFonts w:ascii="Arial" w:hAnsi="Arial" w:cs="Arial"/>
          <w:sz w:val="22"/>
        </w:rPr>
        <w:t>practice</w:t>
      </w:r>
      <w:r w:rsidR="00CB14D1" w:rsidRPr="00733054">
        <w:rPr>
          <w:rFonts w:ascii="Arial" w:hAnsi="Arial" w:cs="Arial"/>
          <w:sz w:val="22"/>
        </w:rPr>
        <w:t>,</w:t>
      </w:r>
      <w:r w:rsidR="002B6CCB" w:rsidRPr="00733054">
        <w:rPr>
          <w:rFonts w:ascii="Arial" w:hAnsi="Arial" w:cs="Arial"/>
          <w:sz w:val="22"/>
        </w:rPr>
        <w:t xml:space="preserve"> advanced communication</w:t>
      </w:r>
      <w:r w:rsidR="00852941" w:rsidRPr="00733054">
        <w:rPr>
          <w:rFonts w:ascii="Arial" w:hAnsi="Arial" w:cs="Arial"/>
          <w:sz w:val="22"/>
        </w:rPr>
        <w:t xml:space="preserve"> is demonstrated during patient-</w:t>
      </w:r>
      <w:r w:rsidR="005E3152" w:rsidRPr="00733054">
        <w:rPr>
          <w:rFonts w:ascii="Arial" w:hAnsi="Arial" w:cs="Arial"/>
          <w:sz w:val="22"/>
        </w:rPr>
        <w:t>centred consultations</w:t>
      </w:r>
      <w:r w:rsidR="00295C2A" w:rsidRPr="00733054">
        <w:rPr>
          <w:rFonts w:ascii="Arial" w:hAnsi="Arial" w:cs="Arial"/>
          <w:sz w:val="22"/>
        </w:rPr>
        <w:t>, where ANPs</w:t>
      </w:r>
      <w:r w:rsidR="005D05F4" w:rsidRPr="00733054">
        <w:rPr>
          <w:rFonts w:ascii="Arial" w:hAnsi="Arial" w:cs="Arial"/>
          <w:sz w:val="22"/>
        </w:rPr>
        <w:t xml:space="preserve"> explore concerns</w:t>
      </w:r>
      <w:r w:rsidR="009A700C" w:rsidRPr="00733054">
        <w:rPr>
          <w:rFonts w:ascii="Arial" w:hAnsi="Arial" w:cs="Arial"/>
          <w:sz w:val="22"/>
        </w:rPr>
        <w:t>, clarify</w:t>
      </w:r>
      <w:r w:rsidR="00784A55" w:rsidRPr="00733054">
        <w:rPr>
          <w:rFonts w:ascii="Arial" w:hAnsi="Arial" w:cs="Arial"/>
          <w:sz w:val="22"/>
        </w:rPr>
        <w:t xml:space="preserve"> expectations and address uncertainty.</w:t>
      </w:r>
    </w:p>
    <w:p w14:paraId="068A2461" w14:textId="07EBA32A" w:rsidR="0011477E" w:rsidRPr="00733054" w:rsidRDefault="00C27C35" w:rsidP="0011477E">
      <w:pPr>
        <w:spacing w:after="0" w:line="240" w:lineRule="auto"/>
        <w:jc w:val="both"/>
        <w:rPr>
          <w:rFonts w:ascii="Arial" w:hAnsi="Arial" w:cs="Arial"/>
          <w:sz w:val="22"/>
        </w:rPr>
      </w:pPr>
      <w:r w:rsidRPr="00733054">
        <w:rPr>
          <w:rFonts w:ascii="Arial" w:hAnsi="Arial" w:cs="Arial"/>
          <w:sz w:val="22"/>
        </w:rPr>
        <w:t xml:space="preserve"> Building on advanced communication</w:t>
      </w:r>
      <w:r w:rsidR="00B72D08" w:rsidRPr="00733054">
        <w:rPr>
          <w:rFonts w:ascii="Arial" w:hAnsi="Arial" w:cs="Arial"/>
          <w:sz w:val="22"/>
        </w:rPr>
        <w:t>,</w:t>
      </w:r>
      <w:r w:rsidR="004D7800" w:rsidRPr="00733054">
        <w:rPr>
          <w:rFonts w:ascii="Arial" w:hAnsi="Arial" w:cs="Arial"/>
          <w:sz w:val="22"/>
        </w:rPr>
        <w:t xml:space="preserve"> </w:t>
      </w:r>
      <w:r w:rsidRPr="00733054">
        <w:rPr>
          <w:rFonts w:ascii="Arial" w:hAnsi="Arial" w:cs="Arial"/>
          <w:sz w:val="22"/>
        </w:rPr>
        <w:t>c</w:t>
      </w:r>
      <w:r w:rsidR="004D7800" w:rsidRPr="00733054">
        <w:rPr>
          <w:rFonts w:ascii="Arial" w:hAnsi="Arial" w:cs="Arial"/>
          <w:sz w:val="22"/>
        </w:rPr>
        <w:t xml:space="preserve">linical </w:t>
      </w:r>
      <w:r w:rsidR="00B72D08" w:rsidRPr="00733054">
        <w:rPr>
          <w:rFonts w:ascii="Arial" w:hAnsi="Arial" w:cs="Arial"/>
          <w:sz w:val="22"/>
        </w:rPr>
        <w:t>as</w:t>
      </w:r>
      <w:r w:rsidR="004D7800" w:rsidRPr="00733054">
        <w:rPr>
          <w:rFonts w:ascii="Arial" w:hAnsi="Arial" w:cs="Arial"/>
          <w:sz w:val="22"/>
        </w:rPr>
        <w:t xml:space="preserve">sessment </w:t>
      </w:r>
      <w:r w:rsidR="00CB14D1" w:rsidRPr="00733054">
        <w:rPr>
          <w:rFonts w:ascii="Arial" w:hAnsi="Arial" w:cs="Arial"/>
          <w:sz w:val="22"/>
        </w:rPr>
        <w:t xml:space="preserve">is </w:t>
      </w:r>
      <w:r w:rsidR="0098680C" w:rsidRPr="00733054">
        <w:rPr>
          <w:rFonts w:ascii="Arial" w:hAnsi="Arial" w:cs="Arial"/>
          <w:sz w:val="22"/>
        </w:rPr>
        <w:t>key</w:t>
      </w:r>
      <w:r w:rsidR="00207409" w:rsidRPr="00733054">
        <w:rPr>
          <w:rFonts w:ascii="Arial" w:hAnsi="Arial" w:cs="Arial"/>
          <w:sz w:val="22"/>
        </w:rPr>
        <w:t xml:space="preserve"> </w:t>
      </w:r>
      <w:r w:rsidR="00E14309" w:rsidRPr="00733054">
        <w:rPr>
          <w:rFonts w:ascii="Arial" w:hAnsi="Arial" w:cs="Arial"/>
          <w:sz w:val="22"/>
        </w:rPr>
        <w:t>to</w:t>
      </w:r>
      <w:r w:rsidR="008826D9" w:rsidRPr="00733054">
        <w:rPr>
          <w:rFonts w:ascii="Arial" w:hAnsi="Arial" w:cs="Arial"/>
          <w:sz w:val="22"/>
        </w:rPr>
        <w:t xml:space="preserve"> </w:t>
      </w:r>
      <w:r w:rsidR="0098680C" w:rsidRPr="00733054">
        <w:rPr>
          <w:rFonts w:ascii="Arial" w:hAnsi="Arial" w:cs="Arial"/>
          <w:sz w:val="22"/>
        </w:rPr>
        <w:t>accurate diagnosis and safe care.</w:t>
      </w:r>
      <w:r w:rsidR="00207409" w:rsidRPr="00733054">
        <w:rPr>
          <w:rFonts w:ascii="Arial" w:hAnsi="Arial" w:cs="Arial"/>
          <w:sz w:val="22"/>
        </w:rPr>
        <w:t xml:space="preserve"> </w:t>
      </w:r>
      <w:r w:rsidR="00D6138A" w:rsidRPr="00733054">
        <w:rPr>
          <w:rFonts w:ascii="Arial" w:hAnsi="Arial" w:cs="Arial"/>
          <w:sz w:val="22"/>
        </w:rPr>
        <w:t xml:space="preserve"> </w:t>
      </w:r>
      <w:r w:rsidR="00E14309" w:rsidRPr="00733054">
        <w:rPr>
          <w:rFonts w:ascii="Arial" w:hAnsi="Arial" w:cs="Arial"/>
          <w:sz w:val="22"/>
        </w:rPr>
        <w:t>Encompassing</w:t>
      </w:r>
      <w:r w:rsidR="00747A4E" w:rsidRPr="00733054">
        <w:rPr>
          <w:rFonts w:ascii="Arial" w:hAnsi="Arial" w:cs="Arial"/>
          <w:sz w:val="22"/>
        </w:rPr>
        <w:t xml:space="preserve"> </w:t>
      </w:r>
      <w:r w:rsidR="00A73F26" w:rsidRPr="00733054">
        <w:rPr>
          <w:rFonts w:ascii="Arial" w:hAnsi="Arial" w:cs="Arial"/>
          <w:sz w:val="22"/>
        </w:rPr>
        <w:t>comprehensive history-taking</w:t>
      </w:r>
      <w:r w:rsidR="001D2240" w:rsidRPr="00733054">
        <w:rPr>
          <w:rFonts w:ascii="Arial" w:hAnsi="Arial" w:cs="Arial"/>
          <w:sz w:val="22"/>
        </w:rPr>
        <w:t>, physical examination</w:t>
      </w:r>
      <w:r w:rsidR="005F01CE" w:rsidRPr="00733054">
        <w:rPr>
          <w:rFonts w:ascii="Arial" w:hAnsi="Arial" w:cs="Arial"/>
          <w:sz w:val="22"/>
        </w:rPr>
        <w:t>, and clinical reasoning.</w:t>
      </w:r>
      <w:r w:rsidR="00CB06F9" w:rsidRPr="00733054">
        <w:rPr>
          <w:rFonts w:ascii="Arial" w:hAnsi="Arial" w:cs="Arial"/>
          <w:sz w:val="22"/>
        </w:rPr>
        <w:t xml:space="preserve"> </w:t>
      </w:r>
      <w:r w:rsidR="005F324B" w:rsidRPr="00733054">
        <w:rPr>
          <w:rFonts w:ascii="Arial" w:hAnsi="Arial" w:cs="Arial"/>
          <w:sz w:val="22"/>
        </w:rPr>
        <w:t>ANPs mus</w:t>
      </w:r>
      <w:r w:rsidR="008733F8" w:rsidRPr="00733054">
        <w:rPr>
          <w:rFonts w:ascii="Arial" w:hAnsi="Arial" w:cs="Arial"/>
          <w:sz w:val="22"/>
        </w:rPr>
        <w:t>t obtain</w:t>
      </w:r>
      <w:r w:rsidR="004D2D49" w:rsidRPr="00733054">
        <w:rPr>
          <w:rFonts w:ascii="Arial" w:hAnsi="Arial" w:cs="Arial"/>
          <w:sz w:val="22"/>
        </w:rPr>
        <w:t xml:space="preserve"> </w:t>
      </w:r>
      <w:r w:rsidR="00090D8D" w:rsidRPr="00733054">
        <w:rPr>
          <w:rFonts w:ascii="Arial" w:hAnsi="Arial" w:cs="Arial"/>
          <w:sz w:val="22"/>
        </w:rPr>
        <w:t>informed consent</w:t>
      </w:r>
      <w:r w:rsidR="005C01C5" w:rsidRPr="00733054">
        <w:rPr>
          <w:rFonts w:ascii="Arial" w:hAnsi="Arial" w:cs="Arial"/>
          <w:sz w:val="22"/>
        </w:rPr>
        <w:t xml:space="preserve">, </w:t>
      </w:r>
      <w:r w:rsidR="00D61D1E" w:rsidRPr="00733054">
        <w:rPr>
          <w:rFonts w:ascii="Arial" w:hAnsi="Arial" w:cs="Arial"/>
          <w:sz w:val="22"/>
        </w:rPr>
        <w:t xml:space="preserve">maintain patient safety, and </w:t>
      </w:r>
      <w:r w:rsidR="00222E28" w:rsidRPr="00733054">
        <w:rPr>
          <w:rFonts w:ascii="Arial" w:hAnsi="Arial" w:cs="Arial"/>
          <w:sz w:val="22"/>
        </w:rPr>
        <w:t xml:space="preserve">apply </w:t>
      </w:r>
      <w:r w:rsidR="003D5729" w:rsidRPr="00733054">
        <w:rPr>
          <w:rFonts w:ascii="Arial" w:hAnsi="Arial" w:cs="Arial"/>
          <w:sz w:val="22"/>
        </w:rPr>
        <w:t xml:space="preserve">systematic </w:t>
      </w:r>
      <w:r w:rsidR="009E3924" w:rsidRPr="00733054">
        <w:rPr>
          <w:rFonts w:ascii="Arial" w:hAnsi="Arial" w:cs="Arial"/>
          <w:sz w:val="22"/>
        </w:rPr>
        <w:t>examination</w:t>
      </w:r>
      <w:r w:rsidR="00F45302" w:rsidRPr="00733054">
        <w:rPr>
          <w:rFonts w:ascii="Arial" w:hAnsi="Arial" w:cs="Arial"/>
          <w:sz w:val="22"/>
        </w:rPr>
        <w:t xml:space="preserve"> techni</w:t>
      </w:r>
      <w:r w:rsidR="00AE08AA" w:rsidRPr="00733054">
        <w:rPr>
          <w:rFonts w:ascii="Arial" w:hAnsi="Arial" w:cs="Arial"/>
          <w:sz w:val="22"/>
        </w:rPr>
        <w:t>ques</w:t>
      </w:r>
      <w:r w:rsidR="00623F18" w:rsidRPr="00733054">
        <w:rPr>
          <w:rFonts w:ascii="Arial" w:hAnsi="Arial" w:cs="Arial"/>
          <w:sz w:val="22"/>
        </w:rPr>
        <w:t>,</w:t>
      </w:r>
      <w:r w:rsidR="00AE08AA" w:rsidRPr="00733054">
        <w:rPr>
          <w:rFonts w:ascii="Arial" w:hAnsi="Arial" w:cs="Arial"/>
          <w:sz w:val="22"/>
        </w:rPr>
        <w:t xml:space="preserve"> such as </w:t>
      </w:r>
      <w:r w:rsidR="00615E5F" w:rsidRPr="00733054">
        <w:rPr>
          <w:rFonts w:ascii="Arial" w:hAnsi="Arial" w:cs="Arial"/>
          <w:sz w:val="22"/>
        </w:rPr>
        <w:t>inspection, palpation, percussion</w:t>
      </w:r>
      <w:r w:rsidR="005B761F" w:rsidRPr="00733054">
        <w:rPr>
          <w:rFonts w:ascii="Arial" w:hAnsi="Arial" w:cs="Arial"/>
          <w:sz w:val="22"/>
        </w:rPr>
        <w:t>, and auscultation.</w:t>
      </w:r>
      <w:r w:rsidR="000776BE" w:rsidRPr="00733054">
        <w:rPr>
          <w:rFonts w:ascii="Arial" w:hAnsi="Arial" w:cs="Arial"/>
          <w:sz w:val="22"/>
        </w:rPr>
        <w:t xml:space="preserve"> </w:t>
      </w:r>
      <w:r w:rsidR="009C61DF" w:rsidRPr="00733054">
        <w:rPr>
          <w:rFonts w:ascii="Arial" w:hAnsi="Arial" w:cs="Arial"/>
          <w:sz w:val="22"/>
        </w:rPr>
        <w:t>Diagnostic investigations,</w:t>
      </w:r>
      <w:r w:rsidR="004C12AB" w:rsidRPr="00733054">
        <w:rPr>
          <w:rFonts w:ascii="Arial" w:hAnsi="Arial" w:cs="Arial"/>
          <w:sz w:val="22"/>
        </w:rPr>
        <w:t xml:space="preserve"> including blood tests and imaging, are</w:t>
      </w:r>
      <w:r w:rsidR="007A56F8" w:rsidRPr="00733054">
        <w:rPr>
          <w:rFonts w:ascii="Arial" w:hAnsi="Arial" w:cs="Arial"/>
          <w:sz w:val="22"/>
        </w:rPr>
        <w:t xml:space="preserve"> requested</w:t>
      </w:r>
      <w:r w:rsidR="008E79C9" w:rsidRPr="00733054">
        <w:rPr>
          <w:rFonts w:ascii="Arial" w:hAnsi="Arial" w:cs="Arial"/>
          <w:sz w:val="22"/>
        </w:rPr>
        <w:t xml:space="preserve">, and </w:t>
      </w:r>
      <w:r w:rsidR="00CC20EC" w:rsidRPr="00733054">
        <w:rPr>
          <w:rFonts w:ascii="Arial" w:hAnsi="Arial" w:cs="Arial"/>
          <w:sz w:val="22"/>
        </w:rPr>
        <w:t>results</w:t>
      </w:r>
      <w:r w:rsidR="004C12AB" w:rsidRPr="00733054">
        <w:rPr>
          <w:rFonts w:ascii="Arial" w:hAnsi="Arial" w:cs="Arial"/>
          <w:sz w:val="22"/>
        </w:rPr>
        <w:t xml:space="preserve"> </w:t>
      </w:r>
      <w:r w:rsidR="00D054DF" w:rsidRPr="00733054">
        <w:rPr>
          <w:rFonts w:ascii="Arial" w:hAnsi="Arial" w:cs="Arial"/>
          <w:sz w:val="22"/>
        </w:rPr>
        <w:t xml:space="preserve">are </w:t>
      </w:r>
      <w:r w:rsidR="004C12AB" w:rsidRPr="00733054">
        <w:rPr>
          <w:rFonts w:ascii="Arial" w:hAnsi="Arial" w:cs="Arial"/>
          <w:sz w:val="22"/>
        </w:rPr>
        <w:t>interpreted</w:t>
      </w:r>
      <w:r w:rsidR="002445C7" w:rsidRPr="00733054">
        <w:rPr>
          <w:rFonts w:ascii="Arial" w:hAnsi="Arial" w:cs="Arial"/>
          <w:sz w:val="22"/>
        </w:rPr>
        <w:t xml:space="preserve"> to inform diagnosis and management </w:t>
      </w:r>
      <w:r w:rsidR="00281889" w:rsidRPr="00733054">
        <w:rPr>
          <w:rFonts w:ascii="Arial" w:hAnsi="Arial" w:cs="Arial"/>
          <w:sz w:val="22"/>
        </w:rPr>
        <w:t xml:space="preserve">plans </w:t>
      </w:r>
      <w:r w:rsidR="00786865" w:rsidRPr="00733054">
        <w:rPr>
          <w:rFonts w:ascii="Arial" w:hAnsi="Arial" w:cs="Arial"/>
          <w:sz w:val="22"/>
        </w:rPr>
        <w:t>(Diamond</w:t>
      </w:r>
      <w:r w:rsidR="00AE573A" w:rsidRPr="00733054">
        <w:rPr>
          <w:rFonts w:ascii="Arial" w:hAnsi="Arial" w:cs="Arial"/>
          <w:sz w:val="22"/>
        </w:rPr>
        <w:t>-</w:t>
      </w:r>
      <w:r w:rsidR="00415667" w:rsidRPr="00733054">
        <w:rPr>
          <w:rFonts w:ascii="Arial" w:hAnsi="Arial" w:cs="Arial"/>
          <w:sz w:val="22"/>
        </w:rPr>
        <w:t>Fox, 2021</w:t>
      </w:r>
      <w:r w:rsidR="00E1416A" w:rsidRPr="00733054">
        <w:rPr>
          <w:rFonts w:ascii="Arial" w:hAnsi="Arial" w:cs="Arial"/>
          <w:sz w:val="22"/>
        </w:rPr>
        <w:t>)</w:t>
      </w:r>
      <w:r w:rsidR="00055120" w:rsidRPr="00733054">
        <w:rPr>
          <w:rFonts w:ascii="Arial" w:hAnsi="Arial" w:cs="Arial"/>
          <w:sz w:val="22"/>
        </w:rPr>
        <w:t>.</w:t>
      </w:r>
      <w:r w:rsidR="005F668C" w:rsidRPr="00733054">
        <w:rPr>
          <w:rFonts w:ascii="Arial" w:hAnsi="Arial" w:cs="Arial"/>
          <w:sz w:val="22"/>
        </w:rPr>
        <w:t xml:space="preserve"> </w:t>
      </w:r>
      <w:r w:rsidR="00BE2F0E" w:rsidRPr="00733054">
        <w:rPr>
          <w:rFonts w:ascii="Arial" w:hAnsi="Arial" w:cs="Arial"/>
          <w:sz w:val="22"/>
        </w:rPr>
        <w:t xml:space="preserve">Phipps et al. (2025) </w:t>
      </w:r>
      <w:r w:rsidR="00AC343C" w:rsidRPr="00733054">
        <w:rPr>
          <w:rFonts w:ascii="Arial" w:hAnsi="Arial" w:cs="Arial"/>
          <w:sz w:val="22"/>
        </w:rPr>
        <w:t>state</w:t>
      </w:r>
      <w:r w:rsidR="0011477E" w:rsidRPr="00733054">
        <w:rPr>
          <w:rFonts w:ascii="Arial" w:hAnsi="Arial" w:cs="Arial"/>
          <w:sz w:val="22"/>
        </w:rPr>
        <w:t xml:space="preserve"> that ANPs' knowledge of pathophysiology and radiological imaging processes can improve assessment accuracy, lower patient risks, and accurately direct treatment. For instance, ANPs evaluate patients with known asthma who present with chest pain in urgent care settings. They use cardiac biomarkers and electrocardiograms (ECGs) to identify Acute Coronary Syndromes and </w:t>
      </w:r>
      <w:r w:rsidR="00EA707C" w:rsidRPr="00733054">
        <w:rPr>
          <w:rFonts w:ascii="Arial" w:hAnsi="Arial" w:cs="Arial"/>
          <w:sz w:val="22"/>
        </w:rPr>
        <w:t xml:space="preserve">request </w:t>
      </w:r>
      <w:r w:rsidR="0011477E" w:rsidRPr="00733054">
        <w:rPr>
          <w:rFonts w:ascii="Arial" w:hAnsi="Arial" w:cs="Arial"/>
          <w:sz w:val="22"/>
        </w:rPr>
        <w:t>a chest X-ray to more accurately diagnose asthma symptoms and start immediate treatment.</w:t>
      </w:r>
    </w:p>
    <w:p w14:paraId="5FF77DF8" w14:textId="7CA25F52" w:rsidR="006A40C2" w:rsidRPr="00733054" w:rsidRDefault="006A40C2" w:rsidP="00C85A7C">
      <w:pPr>
        <w:spacing w:after="0" w:line="240" w:lineRule="auto"/>
        <w:jc w:val="both"/>
        <w:rPr>
          <w:rFonts w:ascii="Arial" w:hAnsi="Arial" w:cs="Arial"/>
          <w:sz w:val="22"/>
        </w:rPr>
      </w:pPr>
    </w:p>
    <w:p w14:paraId="3170D4BA" w14:textId="5FFE9F8E" w:rsidR="003D5085" w:rsidRPr="00733054" w:rsidRDefault="00506CA4" w:rsidP="00C85A7C">
      <w:pPr>
        <w:spacing w:after="0" w:line="240" w:lineRule="auto"/>
        <w:jc w:val="both"/>
        <w:rPr>
          <w:rFonts w:ascii="Arial" w:hAnsi="Arial" w:cs="Arial"/>
          <w:sz w:val="22"/>
        </w:rPr>
      </w:pPr>
      <w:r w:rsidRPr="00733054">
        <w:rPr>
          <w:rFonts w:ascii="Arial" w:hAnsi="Arial" w:cs="Arial"/>
          <w:sz w:val="22"/>
        </w:rPr>
        <w:t>Independent</w:t>
      </w:r>
      <w:r w:rsidR="005D6FD1" w:rsidRPr="00733054">
        <w:rPr>
          <w:rFonts w:ascii="Arial" w:hAnsi="Arial" w:cs="Arial"/>
          <w:sz w:val="22"/>
        </w:rPr>
        <w:t xml:space="preserve"> </w:t>
      </w:r>
      <w:r w:rsidRPr="00733054">
        <w:rPr>
          <w:rFonts w:ascii="Arial" w:hAnsi="Arial" w:cs="Arial"/>
          <w:sz w:val="22"/>
        </w:rPr>
        <w:t>p</w:t>
      </w:r>
      <w:r w:rsidR="005D6FD1" w:rsidRPr="00733054">
        <w:rPr>
          <w:rFonts w:ascii="Arial" w:hAnsi="Arial" w:cs="Arial"/>
          <w:sz w:val="22"/>
        </w:rPr>
        <w:t>resc</w:t>
      </w:r>
      <w:r w:rsidR="0035380C" w:rsidRPr="00733054">
        <w:rPr>
          <w:rFonts w:ascii="Arial" w:hAnsi="Arial" w:cs="Arial"/>
          <w:sz w:val="22"/>
        </w:rPr>
        <w:t>rib</w:t>
      </w:r>
      <w:r w:rsidR="0040044D" w:rsidRPr="00733054">
        <w:rPr>
          <w:rFonts w:ascii="Arial" w:hAnsi="Arial" w:cs="Arial"/>
          <w:sz w:val="22"/>
        </w:rPr>
        <w:t>ing</w:t>
      </w:r>
      <w:r w:rsidR="0035380C" w:rsidRPr="00733054">
        <w:rPr>
          <w:rFonts w:ascii="Arial" w:hAnsi="Arial" w:cs="Arial"/>
          <w:sz w:val="22"/>
        </w:rPr>
        <w:t xml:space="preserve"> </w:t>
      </w:r>
      <w:r w:rsidRPr="00733054">
        <w:rPr>
          <w:rFonts w:ascii="Arial" w:hAnsi="Arial" w:cs="Arial"/>
          <w:sz w:val="22"/>
        </w:rPr>
        <w:t>enables</w:t>
      </w:r>
      <w:r w:rsidR="00005435" w:rsidRPr="00733054">
        <w:rPr>
          <w:rFonts w:ascii="Arial" w:hAnsi="Arial" w:cs="Arial"/>
          <w:sz w:val="22"/>
        </w:rPr>
        <w:t xml:space="preserve"> ANPs to deliver complete episodes of care </w:t>
      </w:r>
      <w:r w:rsidR="00E920AF" w:rsidRPr="00733054">
        <w:rPr>
          <w:rFonts w:ascii="Arial" w:hAnsi="Arial" w:cs="Arial"/>
          <w:sz w:val="22"/>
        </w:rPr>
        <w:t>without</w:t>
      </w:r>
      <w:r w:rsidR="00005435" w:rsidRPr="00733054">
        <w:rPr>
          <w:rFonts w:ascii="Arial" w:hAnsi="Arial" w:cs="Arial"/>
          <w:sz w:val="22"/>
        </w:rPr>
        <w:t xml:space="preserve"> </w:t>
      </w:r>
      <w:r w:rsidR="00282BF1" w:rsidRPr="00733054">
        <w:rPr>
          <w:rFonts w:ascii="Arial" w:hAnsi="Arial" w:cs="Arial"/>
          <w:sz w:val="22"/>
        </w:rPr>
        <w:t xml:space="preserve">unnecessary </w:t>
      </w:r>
      <w:r w:rsidR="000A0E0E" w:rsidRPr="00733054">
        <w:rPr>
          <w:rFonts w:ascii="Arial" w:hAnsi="Arial" w:cs="Arial"/>
          <w:sz w:val="22"/>
        </w:rPr>
        <w:t xml:space="preserve">delays. </w:t>
      </w:r>
      <w:r w:rsidR="00282BF1" w:rsidRPr="00733054">
        <w:rPr>
          <w:rFonts w:ascii="Arial" w:hAnsi="Arial" w:cs="Arial"/>
          <w:sz w:val="22"/>
        </w:rPr>
        <w:t>This</w:t>
      </w:r>
      <w:r w:rsidRPr="00733054">
        <w:rPr>
          <w:rFonts w:ascii="Arial" w:hAnsi="Arial" w:cs="Arial"/>
          <w:sz w:val="22"/>
        </w:rPr>
        <w:t xml:space="preserve"> </w:t>
      </w:r>
      <w:r w:rsidR="005E561F" w:rsidRPr="00733054">
        <w:rPr>
          <w:rFonts w:ascii="Arial" w:hAnsi="Arial" w:cs="Arial"/>
          <w:sz w:val="22"/>
        </w:rPr>
        <w:t>competence</w:t>
      </w:r>
      <w:r w:rsidR="00A62B5E" w:rsidRPr="00733054">
        <w:rPr>
          <w:rFonts w:ascii="Arial" w:hAnsi="Arial" w:cs="Arial"/>
          <w:sz w:val="22"/>
        </w:rPr>
        <w:t xml:space="preserve"> </w:t>
      </w:r>
      <w:r w:rsidR="0080297A" w:rsidRPr="00733054">
        <w:rPr>
          <w:rFonts w:ascii="Arial" w:hAnsi="Arial" w:cs="Arial"/>
          <w:sz w:val="22"/>
        </w:rPr>
        <w:t xml:space="preserve">is achieved </w:t>
      </w:r>
      <w:r w:rsidR="00E920AF" w:rsidRPr="00733054">
        <w:rPr>
          <w:rFonts w:ascii="Arial" w:hAnsi="Arial" w:cs="Arial"/>
          <w:sz w:val="22"/>
        </w:rPr>
        <w:t>through</w:t>
      </w:r>
      <w:r w:rsidR="00481406" w:rsidRPr="00733054">
        <w:rPr>
          <w:rFonts w:ascii="Arial" w:hAnsi="Arial" w:cs="Arial"/>
          <w:sz w:val="22"/>
        </w:rPr>
        <w:t xml:space="preserve"> complet</w:t>
      </w:r>
      <w:r w:rsidR="001E6EA4" w:rsidRPr="00733054">
        <w:rPr>
          <w:rFonts w:ascii="Arial" w:hAnsi="Arial" w:cs="Arial"/>
          <w:sz w:val="22"/>
        </w:rPr>
        <w:t>ion of</w:t>
      </w:r>
      <w:r w:rsidR="00481406" w:rsidRPr="00733054">
        <w:rPr>
          <w:rFonts w:ascii="Arial" w:hAnsi="Arial" w:cs="Arial"/>
          <w:sz w:val="22"/>
        </w:rPr>
        <w:t xml:space="preserve"> </w:t>
      </w:r>
      <w:r w:rsidR="002E4541" w:rsidRPr="00733054">
        <w:rPr>
          <w:rFonts w:ascii="Arial" w:hAnsi="Arial" w:cs="Arial"/>
          <w:sz w:val="22"/>
        </w:rPr>
        <w:t>a</w:t>
      </w:r>
      <w:r w:rsidR="00282BF1" w:rsidRPr="00733054">
        <w:rPr>
          <w:rFonts w:ascii="Arial" w:hAnsi="Arial" w:cs="Arial"/>
          <w:sz w:val="22"/>
        </w:rPr>
        <w:t>n</w:t>
      </w:r>
      <w:r w:rsidR="002E4541" w:rsidRPr="00733054">
        <w:rPr>
          <w:rFonts w:ascii="Arial" w:hAnsi="Arial" w:cs="Arial"/>
          <w:sz w:val="22"/>
        </w:rPr>
        <w:t xml:space="preserve"> </w:t>
      </w:r>
      <w:r w:rsidR="000A0E0E" w:rsidRPr="00733054">
        <w:rPr>
          <w:rFonts w:ascii="Arial" w:hAnsi="Arial" w:cs="Arial"/>
          <w:sz w:val="22"/>
        </w:rPr>
        <w:t>NMC-approved</w:t>
      </w:r>
      <w:r w:rsidR="007E2163" w:rsidRPr="00733054">
        <w:rPr>
          <w:rFonts w:ascii="Arial" w:hAnsi="Arial" w:cs="Arial"/>
          <w:sz w:val="22"/>
        </w:rPr>
        <w:t xml:space="preserve"> </w:t>
      </w:r>
      <w:r w:rsidR="00D006EE" w:rsidRPr="00733054">
        <w:rPr>
          <w:rFonts w:ascii="Arial" w:hAnsi="Arial" w:cs="Arial"/>
          <w:sz w:val="22"/>
        </w:rPr>
        <w:t>prescribing</w:t>
      </w:r>
      <w:r w:rsidR="00186A04" w:rsidRPr="00733054">
        <w:rPr>
          <w:rFonts w:ascii="Arial" w:hAnsi="Arial" w:cs="Arial"/>
          <w:sz w:val="22"/>
        </w:rPr>
        <w:t xml:space="preserve"> </w:t>
      </w:r>
      <w:r w:rsidR="00DC1924" w:rsidRPr="00733054">
        <w:rPr>
          <w:rFonts w:ascii="Arial" w:hAnsi="Arial" w:cs="Arial"/>
          <w:sz w:val="22"/>
        </w:rPr>
        <w:t>programme</w:t>
      </w:r>
      <w:r w:rsidR="002E4541" w:rsidRPr="00733054">
        <w:rPr>
          <w:rFonts w:ascii="Arial" w:hAnsi="Arial" w:cs="Arial"/>
          <w:sz w:val="22"/>
        </w:rPr>
        <w:t xml:space="preserve"> a</w:t>
      </w:r>
      <w:r w:rsidR="00D12617" w:rsidRPr="00733054">
        <w:rPr>
          <w:rFonts w:ascii="Arial" w:hAnsi="Arial" w:cs="Arial"/>
          <w:sz w:val="22"/>
        </w:rPr>
        <w:t xml:space="preserve">nd </w:t>
      </w:r>
      <w:r w:rsidR="002276E5" w:rsidRPr="00733054">
        <w:rPr>
          <w:rFonts w:ascii="Arial" w:hAnsi="Arial" w:cs="Arial"/>
          <w:sz w:val="22"/>
        </w:rPr>
        <w:t xml:space="preserve">registration </w:t>
      </w:r>
      <w:r w:rsidR="004F367F" w:rsidRPr="00733054">
        <w:rPr>
          <w:rFonts w:ascii="Arial" w:hAnsi="Arial" w:cs="Arial"/>
          <w:sz w:val="22"/>
        </w:rPr>
        <w:t>as</w:t>
      </w:r>
      <w:r w:rsidR="00BC7BE8" w:rsidRPr="00733054">
        <w:rPr>
          <w:rFonts w:ascii="Arial" w:hAnsi="Arial" w:cs="Arial"/>
          <w:sz w:val="22"/>
        </w:rPr>
        <w:t xml:space="preserve"> </w:t>
      </w:r>
      <w:r w:rsidR="00B04362" w:rsidRPr="00733054">
        <w:rPr>
          <w:rFonts w:ascii="Arial" w:hAnsi="Arial" w:cs="Arial"/>
          <w:sz w:val="22"/>
        </w:rPr>
        <w:t>an Independent</w:t>
      </w:r>
      <w:r w:rsidR="000C6E31" w:rsidRPr="00733054">
        <w:rPr>
          <w:rFonts w:ascii="Arial" w:hAnsi="Arial" w:cs="Arial"/>
          <w:sz w:val="22"/>
        </w:rPr>
        <w:t xml:space="preserve"> Nurse </w:t>
      </w:r>
      <w:r w:rsidR="00A52449" w:rsidRPr="00733054">
        <w:rPr>
          <w:rFonts w:ascii="Arial" w:hAnsi="Arial" w:cs="Arial"/>
          <w:sz w:val="22"/>
        </w:rPr>
        <w:t xml:space="preserve">Prescriber </w:t>
      </w:r>
      <w:r w:rsidR="0033372A" w:rsidRPr="00733054">
        <w:rPr>
          <w:rFonts w:ascii="Arial" w:hAnsi="Arial" w:cs="Arial"/>
          <w:sz w:val="22"/>
        </w:rPr>
        <w:t>(IP</w:t>
      </w:r>
      <w:r w:rsidR="002276E5" w:rsidRPr="00733054">
        <w:rPr>
          <w:rFonts w:ascii="Arial" w:hAnsi="Arial" w:cs="Arial"/>
          <w:sz w:val="22"/>
        </w:rPr>
        <w:t>)</w:t>
      </w:r>
      <w:r w:rsidR="00B703CF" w:rsidRPr="00733054">
        <w:rPr>
          <w:rFonts w:ascii="Arial" w:hAnsi="Arial" w:cs="Arial"/>
          <w:sz w:val="22"/>
        </w:rPr>
        <w:t xml:space="preserve">. </w:t>
      </w:r>
      <w:r w:rsidR="005C272D" w:rsidRPr="00733054">
        <w:rPr>
          <w:rFonts w:ascii="Arial" w:hAnsi="Arial" w:cs="Arial"/>
          <w:sz w:val="22"/>
        </w:rPr>
        <w:t>The</w:t>
      </w:r>
      <w:r w:rsidR="002B541E" w:rsidRPr="00733054">
        <w:rPr>
          <w:rFonts w:ascii="Arial" w:hAnsi="Arial" w:cs="Arial"/>
          <w:sz w:val="22"/>
        </w:rPr>
        <w:t xml:space="preserve">se </w:t>
      </w:r>
      <w:r w:rsidR="00EE11F7" w:rsidRPr="00733054">
        <w:rPr>
          <w:rFonts w:ascii="Arial" w:hAnsi="Arial" w:cs="Arial"/>
          <w:sz w:val="22"/>
        </w:rPr>
        <w:t>programmes provide</w:t>
      </w:r>
      <w:r w:rsidR="005C272D" w:rsidRPr="00733054">
        <w:rPr>
          <w:rFonts w:ascii="Arial" w:hAnsi="Arial" w:cs="Arial"/>
          <w:sz w:val="22"/>
        </w:rPr>
        <w:t xml:space="preserve"> ANPs </w:t>
      </w:r>
      <w:r w:rsidR="00EE11F7" w:rsidRPr="00733054">
        <w:rPr>
          <w:rFonts w:ascii="Arial" w:hAnsi="Arial" w:cs="Arial"/>
          <w:sz w:val="22"/>
        </w:rPr>
        <w:t xml:space="preserve">with </w:t>
      </w:r>
      <w:r w:rsidR="009A2F6B" w:rsidRPr="00733054">
        <w:rPr>
          <w:rFonts w:ascii="Arial" w:hAnsi="Arial" w:cs="Arial"/>
          <w:sz w:val="22"/>
        </w:rPr>
        <w:t xml:space="preserve">comprehensive </w:t>
      </w:r>
      <w:r w:rsidR="00EE11F7" w:rsidRPr="00733054">
        <w:rPr>
          <w:rFonts w:ascii="Arial" w:hAnsi="Arial" w:cs="Arial"/>
          <w:sz w:val="22"/>
        </w:rPr>
        <w:t>education</w:t>
      </w:r>
      <w:r w:rsidR="009A2F6B" w:rsidRPr="00733054">
        <w:rPr>
          <w:rFonts w:ascii="Arial" w:hAnsi="Arial" w:cs="Arial"/>
          <w:sz w:val="22"/>
        </w:rPr>
        <w:t xml:space="preserve"> about</w:t>
      </w:r>
      <w:r w:rsidR="008A5D8E" w:rsidRPr="00733054">
        <w:rPr>
          <w:rFonts w:ascii="Arial" w:hAnsi="Arial" w:cs="Arial"/>
          <w:sz w:val="22"/>
        </w:rPr>
        <w:t xml:space="preserve"> </w:t>
      </w:r>
      <w:r w:rsidR="001D29CE" w:rsidRPr="00733054">
        <w:rPr>
          <w:rFonts w:ascii="Arial" w:hAnsi="Arial" w:cs="Arial"/>
          <w:sz w:val="22"/>
        </w:rPr>
        <w:t>pharmacokinetics, a</w:t>
      </w:r>
      <w:r w:rsidR="00314E55" w:rsidRPr="00733054">
        <w:rPr>
          <w:rFonts w:ascii="Arial" w:hAnsi="Arial" w:cs="Arial"/>
          <w:sz w:val="22"/>
        </w:rPr>
        <w:t>longside</w:t>
      </w:r>
      <w:r w:rsidR="006F0718" w:rsidRPr="00733054">
        <w:rPr>
          <w:rFonts w:ascii="Arial" w:hAnsi="Arial" w:cs="Arial"/>
          <w:sz w:val="22"/>
        </w:rPr>
        <w:t xml:space="preserve"> </w:t>
      </w:r>
      <w:r w:rsidR="001D29CE" w:rsidRPr="00733054">
        <w:rPr>
          <w:rFonts w:ascii="Arial" w:hAnsi="Arial" w:cs="Arial"/>
          <w:sz w:val="22"/>
        </w:rPr>
        <w:t>pharmacodynamics;</w:t>
      </w:r>
      <w:r w:rsidR="00684BD9" w:rsidRPr="00733054">
        <w:rPr>
          <w:rFonts w:ascii="Arial" w:hAnsi="Arial" w:cs="Arial"/>
          <w:sz w:val="22"/>
        </w:rPr>
        <w:t xml:space="preserve"> these fundamentals</w:t>
      </w:r>
      <w:r w:rsidR="00CF232B" w:rsidRPr="00733054">
        <w:rPr>
          <w:rFonts w:ascii="Arial" w:hAnsi="Arial" w:cs="Arial"/>
          <w:sz w:val="22"/>
        </w:rPr>
        <w:t xml:space="preserve"> </w:t>
      </w:r>
      <w:r w:rsidR="004F01A0" w:rsidRPr="00733054">
        <w:rPr>
          <w:rFonts w:ascii="Arial" w:hAnsi="Arial" w:cs="Arial"/>
          <w:sz w:val="22"/>
        </w:rPr>
        <w:t xml:space="preserve">are </w:t>
      </w:r>
      <w:r w:rsidR="00CF232B" w:rsidRPr="00733054">
        <w:rPr>
          <w:rFonts w:ascii="Arial" w:hAnsi="Arial" w:cs="Arial"/>
          <w:sz w:val="22"/>
        </w:rPr>
        <w:t>required for safe</w:t>
      </w:r>
      <w:r w:rsidR="004F01A0" w:rsidRPr="00733054">
        <w:rPr>
          <w:rFonts w:ascii="Arial" w:hAnsi="Arial" w:cs="Arial"/>
          <w:sz w:val="22"/>
        </w:rPr>
        <w:t xml:space="preserve"> handling and </w:t>
      </w:r>
      <w:r w:rsidR="00CF232B" w:rsidRPr="00733054">
        <w:rPr>
          <w:rFonts w:ascii="Arial" w:hAnsi="Arial" w:cs="Arial"/>
          <w:sz w:val="22"/>
        </w:rPr>
        <w:t>management of</w:t>
      </w:r>
      <w:r w:rsidR="004F01A0" w:rsidRPr="00733054">
        <w:rPr>
          <w:rFonts w:ascii="Arial" w:hAnsi="Arial" w:cs="Arial"/>
          <w:sz w:val="22"/>
        </w:rPr>
        <w:t xml:space="preserve"> prescription drugs</w:t>
      </w:r>
      <w:r w:rsidR="00DA1094" w:rsidRPr="00733054">
        <w:rPr>
          <w:rFonts w:ascii="Arial" w:hAnsi="Arial" w:cs="Arial"/>
          <w:sz w:val="22"/>
        </w:rPr>
        <w:t>.</w:t>
      </w:r>
      <w:r w:rsidR="006D7A15" w:rsidRPr="00733054">
        <w:rPr>
          <w:rFonts w:ascii="Arial" w:hAnsi="Arial" w:cs="Arial"/>
          <w:sz w:val="22"/>
        </w:rPr>
        <w:t xml:space="preserve"> </w:t>
      </w:r>
      <w:r w:rsidR="00DA1094" w:rsidRPr="00733054">
        <w:rPr>
          <w:rFonts w:ascii="Arial" w:hAnsi="Arial" w:cs="Arial"/>
          <w:sz w:val="22"/>
        </w:rPr>
        <w:t xml:space="preserve"> </w:t>
      </w:r>
      <w:r w:rsidR="0030699F" w:rsidRPr="00733054">
        <w:rPr>
          <w:rFonts w:ascii="Arial" w:hAnsi="Arial" w:cs="Arial"/>
          <w:sz w:val="22"/>
        </w:rPr>
        <w:t xml:space="preserve">Following IP </w:t>
      </w:r>
      <w:r w:rsidR="00684BD9" w:rsidRPr="00733054">
        <w:rPr>
          <w:rFonts w:ascii="Arial" w:hAnsi="Arial" w:cs="Arial"/>
          <w:sz w:val="22"/>
        </w:rPr>
        <w:t>qualification</w:t>
      </w:r>
      <w:r w:rsidR="00A04FD9" w:rsidRPr="00733054">
        <w:rPr>
          <w:rFonts w:ascii="Arial" w:hAnsi="Arial" w:cs="Arial"/>
          <w:sz w:val="22"/>
        </w:rPr>
        <w:t xml:space="preserve">, </w:t>
      </w:r>
      <w:r w:rsidR="00D30D4D" w:rsidRPr="00733054">
        <w:rPr>
          <w:rFonts w:ascii="Arial" w:hAnsi="Arial" w:cs="Arial"/>
          <w:sz w:val="22"/>
        </w:rPr>
        <w:t>ANPs</w:t>
      </w:r>
      <w:r w:rsidR="00C5018B" w:rsidRPr="00733054">
        <w:rPr>
          <w:rFonts w:ascii="Arial" w:hAnsi="Arial" w:cs="Arial"/>
          <w:sz w:val="22"/>
        </w:rPr>
        <w:t xml:space="preserve"> </w:t>
      </w:r>
      <w:r w:rsidR="00D30D4D" w:rsidRPr="00733054">
        <w:rPr>
          <w:rFonts w:ascii="Arial" w:hAnsi="Arial" w:cs="Arial"/>
          <w:sz w:val="22"/>
        </w:rPr>
        <w:t>are authorised</w:t>
      </w:r>
      <w:r w:rsidR="009242BD" w:rsidRPr="00733054">
        <w:rPr>
          <w:rFonts w:ascii="Arial" w:hAnsi="Arial" w:cs="Arial"/>
          <w:sz w:val="22"/>
        </w:rPr>
        <w:t xml:space="preserve"> to prescribe</w:t>
      </w:r>
      <w:r w:rsidR="00B71EC1" w:rsidRPr="00733054">
        <w:rPr>
          <w:rFonts w:ascii="Arial" w:hAnsi="Arial" w:cs="Arial"/>
          <w:sz w:val="22"/>
        </w:rPr>
        <w:t xml:space="preserve"> medicines listed in the</w:t>
      </w:r>
      <w:r w:rsidR="009242BD" w:rsidRPr="00733054">
        <w:rPr>
          <w:rFonts w:ascii="Arial" w:hAnsi="Arial" w:cs="Arial"/>
          <w:sz w:val="22"/>
        </w:rPr>
        <w:t xml:space="preserve"> </w:t>
      </w:r>
      <w:r w:rsidR="006A4448" w:rsidRPr="00733054">
        <w:rPr>
          <w:rFonts w:ascii="Arial" w:hAnsi="Arial" w:cs="Arial"/>
          <w:sz w:val="22"/>
        </w:rPr>
        <w:t>British National</w:t>
      </w:r>
      <w:r w:rsidR="00EB593E" w:rsidRPr="00733054">
        <w:rPr>
          <w:rFonts w:ascii="Arial" w:hAnsi="Arial" w:cs="Arial"/>
          <w:sz w:val="22"/>
        </w:rPr>
        <w:t xml:space="preserve"> </w:t>
      </w:r>
      <w:r w:rsidR="004F0354" w:rsidRPr="00733054">
        <w:rPr>
          <w:rFonts w:ascii="Arial" w:hAnsi="Arial" w:cs="Arial"/>
          <w:sz w:val="22"/>
        </w:rPr>
        <w:t>Formulary (</w:t>
      </w:r>
      <w:r w:rsidR="00953E8D" w:rsidRPr="00733054">
        <w:rPr>
          <w:rFonts w:ascii="Arial" w:hAnsi="Arial" w:cs="Arial"/>
          <w:sz w:val="22"/>
        </w:rPr>
        <w:t>BNF)</w:t>
      </w:r>
      <w:r w:rsidR="000A0A1D" w:rsidRPr="00733054">
        <w:rPr>
          <w:rFonts w:ascii="Arial" w:hAnsi="Arial" w:cs="Arial"/>
          <w:sz w:val="22"/>
        </w:rPr>
        <w:t>,</w:t>
      </w:r>
      <w:r w:rsidR="00EB593E" w:rsidRPr="00733054">
        <w:rPr>
          <w:rFonts w:ascii="Arial" w:hAnsi="Arial" w:cs="Arial"/>
          <w:sz w:val="22"/>
        </w:rPr>
        <w:t xml:space="preserve"> </w:t>
      </w:r>
      <w:r w:rsidR="001F2B4D" w:rsidRPr="00733054">
        <w:rPr>
          <w:rFonts w:ascii="Arial" w:hAnsi="Arial" w:cs="Arial"/>
          <w:sz w:val="22"/>
        </w:rPr>
        <w:t>including</w:t>
      </w:r>
      <w:r w:rsidR="00196C18" w:rsidRPr="00733054">
        <w:rPr>
          <w:rFonts w:ascii="Arial" w:hAnsi="Arial" w:cs="Arial"/>
          <w:sz w:val="22"/>
        </w:rPr>
        <w:t xml:space="preserve"> </w:t>
      </w:r>
      <w:r w:rsidR="00EF0F2C" w:rsidRPr="00733054">
        <w:rPr>
          <w:rFonts w:ascii="Arial" w:hAnsi="Arial" w:cs="Arial"/>
          <w:sz w:val="22"/>
        </w:rPr>
        <w:t xml:space="preserve">all controlled </w:t>
      </w:r>
      <w:r w:rsidR="00AA6399" w:rsidRPr="00733054">
        <w:rPr>
          <w:rFonts w:ascii="Arial" w:hAnsi="Arial" w:cs="Arial"/>
          <w:sz w:val="22"/>
        </w:rPr>
        <w:t xml:space="preserve">drugs within the legislative </w:t>
      </w:r>
      <w:r w:rsidR="00A038D9" w:rsidRPr="00733054">
        <w:rPr>
          <w:rFonts w:ascii="Arial" w:hAnsi="Arial" w:cs="Arial"/>
          <w:sz w:val="22"/>
        </w:rPr>
        <w:t>frameworks (RCN, 2025).</w:t>
      </w:r>
      <w:r w:rsidR="00BE19B0" w:rsidRPr="00733054">
        <w:rPr>
          <w:rFonts w:ascii="Arial" w:hAnsi="Arial" w:cs="Arial"/>
          <w:sz w:val="22"/>
        </w:rPr>
        <w:t xml:space="preserve"> </w:t>
      </w:r>
      <w:r w:rsidR="00901F65" w:rsidRPr="00733054">
        <w:rPr>
          <w:rFonts w:ascii="Arial" w:hAnsi="Arial" w:cs="Arial"/>
          <w:sz w:val="22"/>
        </w:rPr>
        <w:t xml:space="preserve">They are accountable for their practice </w:t>
      </w:r>
      <w:r w:rsidR="009926FA" w:rsidRPr="00733054">
        <w:rPr>
          <w:rFonts w:ascii="Arial" w:hAnsi="Arial" w:cs="Arial"/>
          <w:sz w:val="22"/>
        </w:rPr>
        <w:t xml:space="preserve">and </w:t>
      </w:r>
      <w:r w:rsidR="00320C98" w:rsidRPr="00733054">
        <w:rPr>
          <w:rFonts w:ascii="Arial" w:hAnsi="Arial" w:cs="Arial"/>
          <w:sz w:val="22"/>
        </w:rPr>
        <w:t xml:space="preserve">for </w:t>
      </w:r>
      <w:r w:rsidR="009926FA" w:rsidRPr="00733054">
        <w:rPr>
          <w:rFonts w:ascii="Arial" w:hAnsi="Arial" w:cs="Arial"/>
          <w:sz w:val="22"/>
        </w:rPr>
        <w:t>keep</w:t>
      </w:r>
      <w:r w:rsidR="002B467F" w:rsidRPr="00733054">
        <w:rPr>
          <w:rFonts w:ascii="Arial" w:hAnsi="Arial" w:cs="Arial"/>
          <w:sz w:val="22"/>
        </w:rPr>
        <w:t>ing</w:t>
      </w:r>
      <w:r w:rsidR="009926FA" w:rsidRPr="00733054">
        <w:rPr>
          <w:rFonts w:ascii="Arial" w:hAnsi="Arial" w:cs="Arial"/>
          <w:sz w:val="22"/>
        </w:rPr>
        <w:t xml:space="preserve"> prescribing skills updated</w:t>
      </w:r>
      <w:r w:rsidR="00B45E3C" w:rsidRPr="00733054">
        <w:rPr>
          <w:rFonts w:ascii="Arial" w:hAnsi="Arial" w:cs="Arial"/>
          <w:sz w:val="22"/>
        </w:rPr>
        <w:t xml:space="preserve">. </w:t>
      </w:r>
      <w:r w:rsidR="00904DD0" w:rsidRPr="00733054">
        <w:rPr>
          <w:rFonts w:ascii="Arial" w:hAnsi="Arial" w:cs="Arial"/>
          <w:sz w:val="22"/>
        </w:rPr>
        <w:t xml:space="preserve">ANPs demonstrate this skill </w:t>
      </w:r>
      <w:r w:rsidR="008A10AD" w:rsidRPr="00733054">
        <w:rPr>
          <w:rFonts w:ascii="Arial" w:hAnsi="Arial" w:cs="Arial"/>
          <w:sz w:val="22"/>
        </w:rPr>
        <w:t xml:space="preserve">after </w:t>
      </w:r>
      <w:r w:rsidR="009E76BE" w:rsidRPr="00733054">
        <w:rPr>
          <w:rFonts w:ascii="Arial" w:hAnsi="Arial" w:cs="Arial"/>
          <w:sz w:val="22"/>
        </w:rPr>
        <w:t xml:space="preserve">identifying </w:t>
      </w:r>
      <w:r w:rsidR="007A1633" w:rsidRPr="00733054">
        <w:rPr>
          <w:rFonts w:ascii="Arial" w:hAnsi="Arial" w:cs="Arial"/>
          <w:sz w:val="22"/>
        </w:rPr>
        <w:t>a myocardial infarction</w:t>
      </w:r>
      <w:r w:rsidR="007B4389" w:rsidRPr="00733054">
        <w:rPr>
          <w:rFonts w:ascii="Arial" w:hAnsi="Arial" w:cs="Arial"/>
          <w:sz w:val="22"/>
        </w:rPr>
        <w:t>,</w:t>
      </w:r>
      <w:r w:rsidR="007A1633" w:rsidRPr="00733054">
        <w:rPr>
          <w:rFonts w:ascii="Arial" w:hAnsi="Arial" w:cs="Arial"/>
          <w:sz w:val="22"/>
        </w:rPr>
        <w:t xml:space="preserve"> </w:t>
      </w:r>
      <w:r w:rsidR="004C6B3B" w:rsidRPr="00733054">
        <w:rPr>
          <w:rFonts w:ascii="Arial" w:hAnsi="Arial" w:cs="Arial"/>
          <w:sz w:val="22"/>
        </w:rPr>
        <w:t>initiating</w:t>
      </w:r>
      <w:r w:rsidR="007A1633" w:rsidRPr="00733054">
        <w:rPr>
          <w:rFonts w:ascii="Arial" w:hAnsi="Arial" w:cs="Arial"/>
          <w:sz w:val="22"/>
        </w:rPr>
        <w:t xml:space="preserve"> treatment with </w:t>
      </w:r>
      <w:r w:rsidR="004C6B3B" w:rsidRPr="00733054">
        <w:rPr>
          <w:rFonts w:ascii="Arial" w:hAnsi="Arial" w:cs="Arial"/>
          <w:sz w:val="22"/>
        </w:rPr>
        <w:t xml:space="preserve">a </w:t>
      </w:r>
      <w:r w:rsidR="007A1633" w:rsidRPr="00733054">
        <w:rPr>
          <w:rFonts w:ascii="Arial" w:hAnsi="Arial" w:cs="Arial"/>
          <w:sz w:val="22"/>
        </w:rPr>
        <w:t xml:space="preserve">loading dose </w:t>
      </w:r>
      <w:r w:rsidR="004C6B3B" w:rsidRPr="00733054">
        <w:rPr>
          <w:rFonts w:ascii="Arial" w:hAnsi="Arial" w:cs="Arial"/>
          <w:sz w:val="22"/>
        </w:rPr>
        <w:t xml:space="preserve">of </w:t>
      </w:r>
      <w:r w:rsidR="007A1633" w:rsidRPr="00733054">
        <w:rPr>
          <w:rFonts w:ascii="Arial" w:hAnsi="Arial" w:cs="Arial"/>
          <w:sz w:val="22"/>
        </w:rPr>
        <w:t>Asp</w:t>
      </w:r>
      <w:r w:rsidR="005E0F97" w:rsidRPr="00733054">
        <w:rPr>
          <w:rFonts w:ascii="Arial" w:hAnsi="Arial" w:cs="Arial"/>
          <w:sz w:val="22"/>
        </w:rPr>
        <w:t>irin</w:t>
      </w:r>
      <w:r w:rsidR="00C20D22" w:rsidRPr="00733054">
        <w:rPr>
          <w:rFonts w:ascii="Arial" w:hAnsi="Arial" w:cs="Arial"/>
          <w:sz w:val="22"/>
        </w:rPr>
        <w:t xml:space="preserve"> to inhibit </w:t>
      </w:r>
      <w:r w:rsidR="005E0F97" w:rsidRPr="00733054">
        <w:rPr>
          <w:rFonts w:ascii="Arial" w:hAnsi="Arial" w:cs="Arial"/>
          <w:sz w:val="22"/>
        </w:rPr>
        <w:t>thrombosis</w:t>
      </w:r>
      <w:r w:rsidR="00926E7A" w:rsidRPr="00733054">
        <w:rPr>
          <w:rFonts w:ascii="Arial" w:hAnsi="Arial" w:cs="Arial"/>
          <w:sz w:val="22"/>
        </w:rPr>
        <w:t xml:space="preserve"> formation</w:t>
      </w:r>
      <w:r w:rsidR="00B67716" w:rsidRPr="00733054">
        <w:rPr>
          <w:rFonts w:ascii="Arial" w:hAnsi="Arial" w:cs="Arial"/>
          <w:sz w:val="22"/>
        </w:rPr>
        <w:t>,</w:t>
      </w:r>
      <w:r w:rsidR="007B4389" w:rsidRPr="00733054">
        <w:rPr>
          <w:rFonts w:ascii="Arial" w:hAnsi="Arial" w:cs="Arial"/>
          <w:sz w:val="22"/>
        </w:rPr>
        <w:t xml:space="preserve"> </w:t>
      </w:r>
      <w:r w:rsidR="00340B60" w:rsidRPr="00733054">
        <w:rPr>
          <w:rFonts w:ascii="Arial" w:hAnsi="Arial" w:cs="Arial"/>
          <w:sz w:val="22"/>
        </w:rPr>
        <w:t>and</w:t>
      </w:r>
      <w:r w:rsidR="00926E7A" w:rsidRPr="00733054">
        <w:rPr>
          <w:rFonts w:ascii="Arial" w:hAnsi="Arial" w:cs="Arial"/>
          <w:sz w:val="22"/>
        </w:rPr>
        <w:t xml:space="preserve"> </w:t>
      </w:r>
      <w:r w:rsidR="00EE200B" w:rsidRPr="00733054">
        <w:rPr>
          <w:rFonts w:ascii="Arial" w:hAnsi="Arial" w:cs="Arial"/>
          <w:sz w:val="22"/>
        </w:rPr>
        <w:t>prescribing</w:t>
      </w:r>
      <w:r w:rsidR="007B4389" w:rsidRPr="00733054">
        <w:rPr>
          <w:rFonts w:ascii="Arial" w:hAnsi="Arial" w:cs="Arial"/>
          <w:sz w:val="22"/>
        </w:rPr>
        <w:t xml:space="preserve"> Morphine</w:t>
      </w:r>
      <w:r w:rsidR="004C6B3B" w:rsidRPr="00733054">
        <w:rPr>
          <w:rFonts w:ascii="Arial" w:hAnsi="Arial" w:cs="Arial"/>
          <w:sz w:val="22"/>
        </w:rPr>
        <w:t xml:space="preserve"> </w:t>
      </w:r>
      <w:r w:rsidR="005E0F97" w:rsidRPr="00733054">
        <w:rPr>
          <w:rFonts w:ascii="Arial" w:hAnsi="Arial" w:cs="Arial"/>
          <w:sz w:val="22"/>
        </w:rPr>
        <w:t>to relieve t</w:t>
      </w:r>
      <w:r w:rsidR="008F0383" w:rsidRPr="00733054">
        <w:rPr>
          <w:rFonts w:ascii="Arial" w:hAnsi="Arial" w:cs="Arial"/>
          <w:sz w:val="22"/>
        </w:rPr>
        <w:t>he patient’s</w:t>
      </w:r>
      <w:r w:rsidR="006E6243" w:rsidRPr="00733054">
        <w:rPr>
          <w:rFonts w:ascii="Arial" w:hAnsi="Arial" w:cs="Arial"/>
          <w:sz w:val="22"/>
        </w:rPr>
        <w:t xml:space="preserve"> severe</w:t>
      </w:r>
      <w:r w:rsidR="008F0383" w:rsidRPr="00733054">
        <w:rPr>
          <w:rFonts w:ascii="Arial" w:hAnsi="Arial" w:cs="Arial"/>
          <w:sz w:val="22"/>
        </w:rPr>
        <w:t xml:space="preserve"> chest </w:t>
      </w:r>
      <w:r w:rsidR="007A5B9F" w:rsidRPr="00733054">
        <w:rPr>
          <w:rFonts w:ascii="Arial" w:hAnsi="Arial" w:cs="Arial"/>
          <w:sz w:val="22"/>
        </w:rPr>
        <w:t xml:space="preserve">pain, </w:t>
      </w:r>
      <w:r w:rsidR="001416FA" w:rsidRPr="00733054">
        <w:rPr>
          <w:rFonts w:ascii="Arial" w:hAnsi="Arial" w:cs="Arial"/>
          <w:sz w:val="22"/>
        </w:rPr>
        <w:t>both</w:t>
      </w:r>
      <w:r w:rsidR="005A78C9" w:rsidRPr="00733054">
        <w:rPr>
          <w:rFonts w:ascii="Arial" w:hAnsi="Arial" w:cs="Arial"/>
          <w:sz w:val="22"/>
        </w:rPr>
        <w:t xml:space="preserve"> treatments</w:t>
      </w:r>
      <w:r w:rsidR="007F284E" w:rsidRPr="00733054">
        <w:rPr>
          <w:rFonts w:ascii="Arial" w:hAnsi="Arial" w:cs="Arial"/>
          <w:sz w:val="22"/>
        </w:rPr>
        <w:t xml:space="preserve"> </w:t>
      </w:r>
      <w:r w:rsidR="007A5B9F" w:rsidRPr="00733054">
        <w:rPr>
          <w:rFonts w:ascii="Arial" w:hAnsi="Arial" w:cs="Arial"/>
          <w:sz w:val="22"/>
        </w:rPr>
        <w:t>necessary</w:t>
      </w:r>
      <w:r w:rsidR="00A773BC" w:rsidRPr="00733054">
        <w:rPr>
          <w:rFonts w:ascii="Arial" w:hAnsi="Arial" w:cs="Arial"/>
          <w:sz w:val="22"/>
        </w:rPr>
        <w:t xml:space="preserve"> for improving patient</w:t>
      </w:r>
      <w:r w:rsidR="007A5B9F" w:rsidRPr="00733054">
        <w:rPr>
          <w:rFonts w:ascii="Arial" w:hAnsi="Arial" w:cs="Arial"/>
          <w:sz w:val="22"/>
        </w:rPr>
        <w:t xml:space="preserve"> outcomes.</w:t>
      </w:r>
    </w:p>
    <w:p w14:paraId="3277DE07" w14:textId="77777777" w:rsidR="00973039" w:rsidRPr="00733054" w:rsidRDefault="00973039" w:rsidP="00973039">
      <w:pPr>
        <w:spacing w:after="0" w:line="240" w:lineRule="auto"/>
        <w:jc w:val="both"/>
        <w:rPr>
          <w:rFonts w:ascii="Arial" w:hAnsi="Arial" w:cs="Arial"/>
          <w:sz w:val="22"/>
        </w:rPr>
      </w:pPr>
      <w:r w:rsidRPr="00733054">
        <w:rPr>
          <w:rFonts w:ascii="Arial" w:hAnsi="Arial" w:cs="Arial"/>
          <w:sz w:val="22"/>
        </w:rPr>
        <w:t>ANPs would not be allowed to practise independently without these advanced abilities and official regulatory accreditation, which would restrict service delivery and perhaps endanger patient safety.</w:t>
      </w:r>
    </w:p>
    <w:p w14:paraId="7603428B" w14:textId="308C91DB" w:rsidR="0010283F" w:rsidRPr="00733054" w:rsidRDefault="0010283F" w:rsidP="00C85A7C">
      <w:pPr>
        <w:spacing w:after="0" w:line="240" w:lineRule="auto"/>
        <w:jc w:val="both"/>
        <w:rPr>
          <w:rFonts w:ascii="Arial" w:hAnsi="Arial" w:cs="Arial"/>
          <w:sz w:val="22"/>
        </w:rPr>
      </w:pPr>
    </w:p>
    <w:p w14:paraId="07EA3AFA" w14:textId="77777777" w:rsidR="00892880" w:rsidRPr="00733054" w:rsidRDefault="00892880" w:rsidP="00C85A7C">
      <w:pPr>
        <w:spacing w:after="0" w:line="240" w:lineRule="auto"/>
        <w:jc w:val="both"/>
        <w:rPr>
          <w:rFonts w:ascii="Arial" w:hAnsi="Arial" w:cs="Arial"/>
          <w:sz w:val="22"/>
        </w:rPr>
      </w:pPr>
    </w:p>
    <w:p w14:paraId="1A92C41F" w14:textId="77777777" w:rsidR="00214990" w:rsidRPr="00733054" w:rsidRDefault="00214990" w:rsidP="00C85A7C">
      <w:pPr>
        <w:spacing w:after="0" w:line="240" w:lineRule="auto"/>
        <w:jc w:val="both"/>
        <w:rPr>
          <w:rFonts w:ascii="Arial" w:hAnsi="Arial" w:cs="Arial"/>
          <w:sz w:val="22"/>
        </w:rPr>
      </w:pPr>
    </w:p>
    <w:p w14:paraId="4D9642FB" w14:textId="77777777" w:rsidR="00735256" w:rsidRPr="00733054" w:rsidRDefault="00735256" w:rsidP="00C85A7C">
      <w:pPr>
        <w:spacing w:after="0" w:line="240" w:lineRule="auto"/>
        <w:jc w:val="both"/>
        <w:rPr>
          <w:rFonts w:ascii="Arial" w:hAnsi="Arial" w:cs="Arial"/>
          <w:sz w:val="22"/>
        </w:rPr>
      </w:pPr>
    </w:p>
    <w:p w14:paraId="09E4DFE8" w14:textId="77777777" w:rsidR="00DE16E8" w:rsidRPr="00733054" w:rsidRDefault="00DE16E8" w:rsidP="00C85A7C">
      <w:pPr>
        <w:spacing w:after="0" w:line="240" w:lineRule="auto"/>
        <w:jc w:val="both"/>
        <w:rPr>
          <w:rFonts w:ascii="Arial" w:hAnsi="Arial" w:cs="Arial"/>
          <w:sz w:val="22"/>
        </w:rPr>
      </w:pPr>
    </w:p>
    <w:p w14:paraId="7E01C0E6" w14:textId="77BECEB5" w:rsidR="006F1B09" w:rsidRPr="00733054" w:rsidRDefault="006F1B09" w:rsidP="00C85A7C">
      <w:pPr>
        <w:spacing w:after="0" w:line="240" w:lineRule="auto"/>
        <w:jc w:val="both"/>
        <w:rPr>
          <w:rFonts w:ascii="Arial" w:hAnsi="Arial" w:cs="Arial"/>
          <w:sz w:val="22"/>
        </w:rPr>
      </w:pPr>
    </w:p>
    <w:p w14:paraId="2CAEA1EC" w14:textId="6E7E19BA" w:rsidR="002370CE" w:rsidRPr="00733054" w:rsidRDefault="1F09BC6E" w:rsidP="0CF501EC">
      <w:pPr>
        <w:pStyle w:val="Heading2"/>
        <w:rPr>
          <w:rFonts w:ascii="Arial" w:hAnsi="Arial" w:cs="Arial"/>
          <w:color w:val="4472C4" w:themeColor="accent1"/>
          <w:sz w:val="22"/>
          <w:szCs w:val="22"/>
        </w:rPr>
      </w:pPr>
      <w:bookmarkStart w:id="4" w:name="_Toc992114325"/>
      <w:r w:rsidRPr="00733054">
        <w:rPr>
          <w:rFonts w:ascii="Arial" w:hAnsi="Arial" w:cs="Arial"/>
          <w:color w:val="4471C4"/>
          <w:sz w:val="22"/>
          <w:szCs w:val="22"/>
        </w:rPr>
        <w:t>3</w:t>
      </w:r>
      <w:r w:rsidR="005D5457" w:rsidRPr="00733054">
        <w:rPr>
          <w:rFonts w:ascii="Arial" w:hAnsi="Arial" w:cs="Arial"/>
          <w:color w:val="4471C4"/>
          <w:sz w:val="22"/>
          <w:szCs w:val="22"/>
        </w:rPr>
        <w:t xml:space="preserve"> </w:t>
      </w:r>
      <w:r w:rsidR="003003FD" w:rsidRPr="00733054">
        <w:rPr>
          <w:rFonts w:ascii="Arial" w:hAnsi="Arial" w:cs="Arial"/>
          <w:color w:val="4471C4"/>
          <w:sz w:val="22"/>
          <w:szCs w:val="22"/>
        </w:rPr>
        <w:t>Strategies</w:t>
      </w:r>
      <w:r w:rsidR="00183CB9" w:rsidRPr="00733054">
        <w:rPr>
          <w:rFonts w:ascii="Arial" w:hAnsi="Arial" w:cs="Arial"/>
          <w:color w:val="4471C4"/>
          <w:sz w:val="22"/>
          <w:szCs w:val="22"/>
        </w:rPr>
        <w:t xml:space="preserve"> </w:t>
      </w:r>
      <w:r w:rsidR="59AB5A3E" w:rsidRPr="00733054">
        <w:rPr>
          <w:rFonts w:ascii="Arial" w:hAnsi="Arial" w:cs="Arial"/>
          <w:color w:val="4471C4"/>
          <w:sz w:val="22"/>
          <w:szCs w:val="22"/>
        </w:rPr>
        <w:t>for Skil</w:t>
      </w:r>
      <w:r w:rsidR="002D232C" w:rsidRPr="00733054">
        <w:rPr>
          <w:rFonts w:ascii="Arial" w:hAnsi="Arial" w:cs="Arial"/>
          <w:color w:val="4471C4"/>
          <w:sz w:val="22"/>
          <w:szCs w:val="22"/>
        </w:rPr>
        <w:t>l</w:t>
      </w:r>
      <w:r w:rsidR="59AB5A3E" w:rsidRPr="00733054">
        <w:rPr>
          <w:rFonts w:ascii="Arial" w:hAnsi="Arial" w:cs="Arial"/>
          <w:color w:val="4471C4"/>
          <w:sz w:val="22"/>
          <w:szCs w:val="22"/>
        </w:rPr>
        <w:t xml:space="preserve"> Improvement for [</w:t>
      </w:r>
      <w:r w:rsidR="00231D06" w:rsidRPr="00733054">
        <w:rPr>
          <w:rFonts w:ascii="Arial" w:hAnsi="Arial" w:cs="Arial"/>
          <w:color w:val="4471C4"/>
          <w:sz w:val="22"/>
          <w:szCs w:val="22"/>
        </w:rPr>
        <w:t>Advanced Nurse Practitioner</w:t>
      </w:r>
      <w:r w:rsidR="59AB5A3E" w:rsidRPr="00733054">
        <w:rPr>
          <w:rFonts w:ascii="Arial" w:hAnsi="Arial" w:cs="Arial"/>
          <w:color w:val="4471C4"/>
          <w:sz w:val="22"/>
          <w:szCs w:val="22"/>
        </w:rPr>
        <w:t>]</w:t>
      </w:r>
      <w:bookmarkEnd w:id="4"/>
    </w:p>
    <w:p w14:paraId="01C49510" w14:textId="023AD5C7" w:rsidR="002370CE" w:rsidRPr="00733054" w:rsidRDefault="0C5D0C5C" w:rsidP="0156E134">
      <w:pPr>
        <w:pStyle w:val="Heading2"/>
        <w:rPr>
          <w:rFonts w:ascii="Arial" w:hAnsi="Arial" w:cs="Arial"/>
          <w:color w:val="4472C4" w:themeColor="accent1"/>
          <w:sz w:val="22"/>
          <w:szCs w:val="22"/>
        </w:rPr>
      </w:pPr>
      <w:bookmarkStart w:id="5" w:name="_Toc1405407187"/>
      <w:r w:rsidRPr="00733054">
        <w:rPr>
          <w:rFonts w:ascii="Arial" w:hAnsi="Arial" w:cs="Arial"/>
          <w:color w:val="4471C4"/>
          <w:sz w:val="22"/>
          <w:szCs w:val="22"/>
        </w:rPr>
        <w:t xml:space="preserve">3.1 Three Strategies </w:t>
      </w:r>
      <w:r w:rsidR="00183CB9" w:rsidRPr="00733054">
        <w:rPr>
          <w:rFonts w:ascii="Arial" w:hAnsi="Arial" w:cs="Arial"/>
          <w:color w:val="4471C4"/>
          <w:sz w:val="22"/>
          <w:szCs w:val="22"/>
        </w:rPr>
        <w:t xml:space="preserve">to </w:t>
      </w:r>
      <w:r w:rsidR="5CE671C3" w:rsidRPr="00733054">
        <w:rPr>
          <w:rFonts w:ascii="Arial" w:hAnsi="Arial" w:cs="Arial"/>
          <w:color w:val="4471C4"/>
          <w:sz w:val="22"/>
          <w:szCs w:val="22"/>
        </w:rPr>
        <w:t>I</w:t>
      </w:r>
      <w:r w:rsidR="00183CB9" w:rsidRPr="00733054">
        <w:rPr>
          <w:rFonts w:ascii="Arial" w:hAnsi="Arial" w:cs="Arial"/>
          <w:color w:val="4471C4"/>
          <w:sz w:val="22"/>
          <w:szCs w:val="22"/>
        </w:rPr>
        <w:t xml:space="preserve">mprove the </w:t>
      </w:r>
      <w:r w:rsidR="40F0AB75" w:rsidRPr="00733054">
        <w:rPr>
          <w:rFonts w:ascii="Arial" w:hAnsi="Arial" w:cs="Arial"/>
          <w:color w:val="4471C4"/>
          <w:sz w:val="22"/>
          <w:szCs w:val="22"/>
        </w:rPr>
        <w:t>S</w:t>
      </w:r>
      <w:r w:rsidR="00183CB9" w:rsidRPr="00733054">
        <w:rPr>
          <w:rFonts w:ascii="Arial" w:hAnsi="Arial" w:cs="Arial"/>
          <w:color w:val="4471C4"/>
          <w:sz w:val="22"/>
          <w:szCs w:val="22"/>
        </w:rPr>
        <w:t>kills</w:t>
      </w:r>
      <w:r w:rsidR="005D5457" w:rsidRPr="00733054">
        <w:rPr>
          <w:rFonts w:ascii="Arial" w:hAnsi="Arial" w:cs="Arial"/>
          <w:color w:val="4471C4"/>
          <w:sz w:val="22"/>
          <w:szCs w:val="22"/>
        </w:rPr>
        <w:t xml:space="preserve"> </w:t>
      </w:r>
      <w:r w:rsidR="00070818" w:rsidRPr="00733054">
        <w:rPr>
          <w:rFonts w:ascii="Arial" w:hAnsi="Arial" w:cs="Arial"/>
          <w:color w:val="4471C4"/>
          <w:sz w:val="22"/>
          <w:szCs w:val="22"/>
        </w:rPr>
        <w:t>for [</w:t>
      </w:r>
      <w:r w:rsidR="00B60B02" w:rsidRPr="00733054">
        <w:rPr>
          <w:rFonts w:ascii="Arial" w:hAnsi="Arial" w:cs="Arial"/>
          <w:color w:val="4471C4"/>
          <w:sz w:val="22"/>
          <w:szCs w:val="22"/>
        </w:rPr>
        <w:t xml:space="preserve"> Advanced</w:t>
      </w:r>
      <w:r w:rsidR="000B3DD6" w:rsidRPr="00733054">
        <w:rPr>
          <w:rFonts w:ascii="Arial" w:hAnsi="Arial" w:cs="Arial"/>
          <w:color w:val="4471C4"/>
          <w:sz w:val="22"/>
          <w:szCs w:val="22"/>
        </w:rPr>
        <w:t xml:space="preserve"> Nurse</w:t>
      </w:r>
      <w:r w:rsidR="00B60B02" w:rsidRPr="00733054">
        <w:rPr>
          <w:rFonts w:ascii="Arial" w:hAnsi="Arial" w:cs="Arial"/>
          <w:color w:val="4471C4"/>
          <w:sz w:val="22"/>
          <w:szCs w:val="22"/>
        </w:rPr>
        <w:t xml:space="preserve"> Practi</w:t>
      </w:r>
      <w:r w:rsidR="00F25D60" w:rsidRPr="00733054">
        <w:rPr>
          <w:rFonts w:ascii="Arial" w:hAnsi="Arial" w:cs="Arial"/>
          <w:color w:val="4471C4"/>
          <w:sz w:val="22"/>
          <w:szCs w:val="22"/>
        </w:rPr>
        <w:t>tioner</w:t>
      </w:r>
      <w:r w:rsidR="00070818" w:rsidRPr="00733054">
        <w:rPr>
          <w:rFonts w:ascii="Arial" w:hAnsi="Arial" w:cs="Arial"/>
          <w:color w:val="4471C4"/>
          <w:sz w:val="22"/>
          <w:szCs w:val="22"/>
        </w:rPr>
        <w:t>]</w:t>
      </w:r>
      <w:bookmarkEnd w:id="5"/>
    </w:p>
    <w:p w14:paraId="58A1B501" w14:textId="7118663A" w:rsidR="0156E134" w:rsidRPr="00733054" w:rsidRDefault="007E0CAD" w:rsidP="00650889">
      <w:pPr>
        <w:spacing w:after="0"/>
        <w:rPr>
          <w:rFonts w:ascii="Arial" w:hAnsi="Arial" w:cs="Arial"/>
          <w:sz w:val="22"/>
        </w:rPr>
      </w:pPr>
      <w:r w:rsidRPr="00733054">
        <w:rPr>
          <w:rFonts w:ascii="Arial" w:hAnsi="Arial" w:cs="Arial"/>
          <w:sz w:val="22"/>
        </w:rPr>
        <w:t>Targeted professional development strategies</w:t>
      </w:r>
      <w:r w:rsidR="00D01F7E" w:rsidRPr="00733054">
        <w:rPr>
          <w:rFonts w:ascii="Arial" w:hAnsi="Arial" w:cs="Arial"/>
          <w:sz w:val="22"/>
        </w:rPr>
        <w:t xml:space="preserve"> are essential for enhancing advanced practice skills</w:t>
      </w:r>
      <w:r w:rsidR="00082F77" w:rsidRPr="00733054">
        <w:rPr>
          <w:rFonts w:ascii="Arial" w:hAnsi="Arial" w:cs="Arial"/>
          <w:sz w:val="22"/>
        </w:rPr>
        <w:t xml:space="preserve"> and supporting role transition</w:t>
      </w:r>
      <w:r w:rsidR="000E25F8" w:rsidRPr="00733054">
        <w:rPr>
          <w:rFonts w:ascii="Arial" w:hAnsi="Arial" w:cs="Arial"/>
          <w:sz w:val="22"/>
        </w:rPr>
        <w:t xml:space="preserve">. One effective approach to improving </w:t>
      </w:r>
      <w:r w:rsidR="002949BF" w:rsidRPr="00733054">
        <w:rPr>
          <w:rFonts w:ascii="Arial" w:hAnsi="Arial" w:cs="Arial"/>
          <w:sz w:val="22"/>
        </w:rPr>
        <w:t xml:space="preserve">advanced communication is the use of structured frameworks </w:t>
      </w:r>
      <w:r w:rsidR="0040340F" w:rsidRPr="00733054">
        <w:rPr>
          <w:rFonts w:ascii="Arial" w:hAnsi="Arial" w:cs="Arial"/>
          <w:sz w:val="22"/>
        </w:rPr>
        <w:t xml:space="preserve">such as the Context, Audience, Behaviour and </w:t>
      </w:r>
      <w:r w:rsidR="002504FC" w:rsidRPr="00733054">
        <w:rPr>
          <w:rFonts w:ascii="Arial" w:hAnsi="Arial" w:cs="Arial"/>
          <w:sz w:val="22"/>
        </w:rPr>
        <w:t xml:space="preserve">Strategy (CABS) model. </w:t>
      </w:r>
      <w:r w:rsidR="00224D49" w:rsidRPr="00733054">
        <w:rPr>
          <w:rFonts w:ascii="Arial" w:hAnsi="Arial" w:cs="Arial"/>
          <w:sz w:val="22"/>
        </w:rPr>
        <w:t>NICE (</w:t>
      </w:r>
      <w:r w:rsidR="005C6CD5" w:rsidRPr="00733054">
        <w:rPr>
          <w:rFonts w:ascii="Arial" w:hAnsi="Arial" w:cs="Arial"/>
          <w:sz w:val="22"/>
        </w:rPr>
        <w:t>2021) recommends structured communication</w:t>
      </w:r>
      <w:r w:rsidR="006B07FD" w:rsidRPr="00733054">
        <w:rPr>
          <w:rFonts w:ascii="Arial" w:hAnsi="Arial" w:cs="Arial"/>
          <w:sz w:val="22"/>
        </w:rPr>
        <w:t xml:space="preserve"> techniques to support complex discussions and person-centred</w:t>
      </w:r>
      <w:r w:rsidR="00224D49" w:rsidRPr="00733054">
        <w:rPr>
          <w:rFonts w:ascii="Arial" w:hAnsi="Arial" w:cs="Arial"/>
          <w:sz w:val="22"/>
        </w:rPr>
        <w:t xml:space="preserve"> care. For instance, </w:t>
      </w:r>
      <w:r w:rsidR="00BF0FBE" w:rsidRPr="00733054">
        <w:rPr>
          <w:rFonts w:ascii="Arial" w:hAnsi="Arial" w:cs="Arial"/>
          <w:sz w:val="22"/>
        </w:rPr>
        <w:t>when supporting an elderly patient newly diagnosed</w:t>
      </w:r>
      <w:r w:rsidR="006722EC" w:rsidRPr="00733054">
        <w:rPr>
          <w:rFonts w:ascii="Arial" w:hAnsi="Arial" w:cs="Arial"/>
          <w:sz w:val="22"/>
        </w:rPr>
        <w:t xml:space="preserve"> with </w:t>
      </w:r>
      <w:r w:rsidR="004C1E00" w:rsidRPr="00733054">
        <w:rPr>
          <w:rFonts w:ascii="Arial" w:hAnsi="Arial" w:cs="Arial"/>
          <w:sz w:val="22"/>
        </w:rPr>
        <w:t>Diabetes, an</w:t>
      </w:r>
      <w:r w:rsidR="00600FE2" w:rsidRPr="00733054">
        <w:rPr>
          <w:rFonts w:ascii="Arial" w:hAnsi="Arial" w:cs="Arial"/>
          <w:sz w:val="22"/>
        </w:rPr>
        <w:t xml:space="preserve"> </w:t>
      </w:r>
      <w:r w:rsidR="003C3063" w:rsidRPr="00733054">
        <w:rPr>
          <w:rFonts w:ascii="Arial" w:hAnsi="Arial" w:cs="Arial"/>
          <w:sz w:val="22"/>
        </w:rPr>
        <w:t>ANP may</w:t>
      </w:r>
      <w:r w:rsidR="004C4301" w:rsidRPr="00733054">
        <w:rPr>
          <w:rFonts w:ascii="Arial" w:hAnsi="Arial" w:cs="Arial"/>
          <w:sz w:val="22"/>
        </w:rPr>
        <w:t xml:space="preserve"> adapt language</w:t>
      </w:r>
      <w:r w:rsidR="00526701" w:rsidRPr="00733054">
        <w:rPr>
          <w:rFonts w:ascii="Arial" w:hAnsi="Arial" w:cs="Arial"/>
          <w:sz w:val="22"/>
        </w:rPr>
        <w:t xml:space="preserve">, </w:t>
      </w:r>
      <w:r w:rsidR="00526701" w:rsidRPr="00733054">
        <w:rPr>
          <w:rFonts w:ascii="Arial" w:hAnsi="Arial" w:cs="Arial"/>
          <w:sz w:val="22"/>
        </w:rPr>
        <w:lastRenderedPageBreak/>
        <w:t xml:space="preserve">involve family members, and regularly check understanding </w:t>
      </w:r>
      <w:r w:rsidR="00E11C1F" w:rsidRPr="00733054">
        <w:rPr>
          <w:rFonts w:ascii="Arial" w:hAnsi="Arial" w:cs="Arial"/>
          <w:sz w:val="22"/>
        </w:rPr>
        <w:t>to address anxiety and promote engagement</w:t>
      </w:r>
      <w:r w:rsidR="001F44E6" w:rsidRPr="00733054">
        <w:rPr>
          <w:rFonts w:ascii="Arial" w:hAnsi="Arial" w:cs="Arial"/>
          <w:sz w:val="22"/>
        </w:rPr>
        <w:t>.</w:t>
      </w:r>
      <w:r w:rsidR="00345650" w:rsidRPr="00733054">
        <w:rPr>
          <w:rFonts w:ascii="Arial" w:hAnsi="Arial" w:cs="Arial"/>
          <w:sz w:val="22"/>
        </w:rPr>
        <w:t xml:space="preserve"> Advanced </w:t>
      </w:r>
      <w:r w:rsidR="00275F6B" w:rsidRPr="00733054">
        <w:rPr>
          <w:rFonts w:ascii="Arial" w:hAnsi="Arial" w:cs="Arial"/>
          <w:sz w:val="22"/>
        </w:rPr>
        <w:t xml:space="preserve">communication is a </w:t>
      </w:r>
      <w:r w:rsidR="000D1164" w:rsidRPr="00733054">
        <w:rPr>
          <w:rFonts w:ascii="Arial" w:hAnsi="Arial" w:cs="Arial"/>
          <w:sz w:val="22"/>
        </w:rPr>
        <w:t>keystone</w:t>
      </w:r>
      <w:r w:rsidR="00275F6B" w:rsidRPr="00733054">
        <w:rPr>
          <w:rFonts w:ascii="Arial" w:hAnsi="Arial" w:cs="Arial"/>
          <w:sz w:val="22"/>
        </w:rPr>
        <w:t xml:space="preserve"> of effective practice</w:t>
      </w:r>
      <w:r w:rsidR="005C4FA5" w:rsidRPr="00733054">
        <w:rPr>
          <w:rFonts w:ascii="Arial" w:hAnsi="Arial" w:cs="Arial"/>
          <w:sz w:val="22"/>
        </w:rPr>
        <w:t>. However</w:t>
      </w:r>
      <w:r w:rsidR="00520483" w:rsidRPr="00733054">
        <w:rPr>
          <w:rFonts w:ascii="Arial" w:hAnsi="Arial" w:cs="Arial"/>
          <w:sz w:val="22"/>
        </w:rPr>
        <w:t>,</w:t>
      </w:r>
      <w:r w:rsidR="005C4FA5" w:rsidRPr="00733054">
        <w:rPr>
          <w:rFonts w:ascii="Arial" w:hAnsi="Arial" w:cs="Arial"/>
          <w:sz w:val="22"/>
        </w:rPr>
        <w:t xml:space="preserve"> ANPs may encounter barriers</w:t>
      </w:r>
      <w:r w:rsidR="00520483" w:rsidRPr="00733054">
        <w:rPr>
          <w:rFonts w:ascii="Arial" w:hAnsi="Arial" w:cs="Arial"/>
          <w:sz w:val="22"/>
        </w:rPr>
        <w:t xml:space="preserve"> such as cultural diversity</w:t>
      </w:r>
      <w:r w:rsidR="00600FE2" w:rsidRPr="00733054">
        <w:rPr>
          <w:rFonts w:ascii="Arial" w:hAnsi="Arial" w:cs="Arial"/>
          <w:sz w:val="22"/>
        </w:rPr>
        <w:t xml:space="preserve"> </w:t>
      </w:r>
      <w:r w:rsidR="00E9006F" w:rsidRPr="00733054">
        <w:rPr>
          <w:rFonts w:ascii="Arial" w:hAnsi="Arial" w:cs="Arial"/>
          <w:sz w:val="22"/>
        </w:rPr>
        <w:t xml:space="preserve">and language </w:t>
      </w:r>
      <w:r w:rsidR="00E959B2" w:rsidRPr="00733054">
        <w:rPr>
          <w:rFonts w:ascii="Arial" w:hAnsi="Arial" w:cs="Arial"/>
          <w:sz w:val="22"/>
        </w:rPr>
        <w:t xml:space="preserve">limitations. Structured </w:t>
      </w:r>
      <w:r w:rsidR="00613193" w:rsidRPr="00733054">
        <w:rPr>
          <w:rFonts w:ascii="Arial" w:hAnsi="Arial" w:cs="Arial"/>
          <w:sz w:val="22"/>
        </w:rPr>
        <w:t>frameworks, such as the</w:t>
      </w:r>
      <w:r w:rsidR="00595F9C" w:rsidRPr="00733054">
        <w:rPr>
          <w:rFonts w:ascii="Arial" w:hAnsi="Arial" w:cs="Arial"/>
          <w:sz w:val="22"/>
        </w:rPr>
        <w:t xml:space="preserve"> CABS model</w:t>
      </w:r>
      <w:r w:rsidR="00613193" w:rsidRPr="00733054">
        <w:rPr>
          <w:rFonts w:ascii="Arial" w:hAnsi="Arial" w:cs="Arial"/>
          <w:sz w:val="22"/>
        </w:rPr>
        <w:t>,</w:t>
      </w:r>
      <w:r w:rsidR="00E54779" w:rsidRPr="00733054">
        <w:rPr>
          <w:rFonts w:ascii="Arial" w:hAnsi="Arial" w:cs="Arial"/>
          <w:sz w:val="22"/>
        </w:rPr>
        <w:t xml:space="preserve"> are valuable</w:t>
      </w:r>
      <w:r w:rsidR="00595F9C" w:rsidRPr="00733054">
        <w:rPr>
          <w:rFonts w:ascii="Arial" w:hAnsi="Arial" w:cs="Arial"/>
          <w:sz w:val="22"/>
        </w:rPr>
        <w:t>, but their eff</w:t>
      </w:r>
      <w:r w:rsidR="00EA4636" w:rsidRPr="00733054">
        <w:rPr>
          <w:rFonts w:ascii="Arial" w:hAnsi="Arial" w:cs="Arial"/>
          <w:sz w:val="22"/>
        </w:rPr>
        <w:t xml:space="preserve">iciency relies on </w:t>
      </w:r>
      <w:r w:rsidR="00D323F4" w:rsidRPr="00733054">
        <w:rPr>
          <w:rFonts w:ascii="Arial" w:hAnsi="Arial" w:cs="Arial"/>
          <w:sz w:val="22"/>
        </w:rPr>
        <w:t>continued</w:t>
      </w:r>
      <w:r w:rsidR="00EA4636" w:rsidRPr="00733054">
        <w:rPr>
          <w:rFonts w:ascii="Arial" w:hAnsi="Arial" w:cs="Arial"/>
          <w:sz w:val="22"/>
        </w:rPr>
        <w:t xml:space="preserve"> training and reflective practice.</w:t>
      </w:r>
      <w:r w:rsidR="00595F9C" w:rsidRPr="00733054">
        <w:rPr>
          <w:rFonts w:ascii="Arial" w:hAnsi="Arial" w:cs="Arial"/>
          <w:sz w:val="22"/>
        </w:rPr>
        <w:t xml:space="preserve"> </w:t>
      </w:r>
      <w:r w:rsidR="00BF0FBE" w:rsidRPr="00733054">
        <w:rPr>
          <w:rFonts w:ascii="Arial" w:hAnsi="Arial" w:cs="Arial"/>
          <w:sz w:val="22"/>
        </w:rPr>
        <w:t xml:space="preserve"> </w:t>
      </w:r>
    </w:p>
    <w:p w14:paraId="6B555AAB" w14:textId="34DBD9B2" w:rsidR="00BF0AE0" w:rsidRPr="00733054" w:rsidRDefault="00852C49" w:rsidP="00650889">
      <w:pPr>
        <w:spacing w:after="0"/>
        <w:rPr>
          <w:rFonts w:ascii="Arial" w:hAnsi="Arial" w:cs="Arial"/>
          <w:sz w:val="22"/>
        </w:rPr>
      </w:pPr>
      <w:r w:rsidRPr="00733054">
        <w:rPr>
          <w:rFonts w:ascii="Arial" w:hAnsi="Arial" w:cs="Arial"/>
          <w:sz w:val="22"/>
        </w:rPr>
        <w:t xml:space="preserve">Mentorship </w:t>
      </w:r>
      <w:r w:rsidR="003C3063" w:rsidRPr="00733054">
        <w:rPr>
          <w:rFonts w:ascii="Arial" w:hAnsi="Arial" w:cs="Arial"/>
          <w:sz w:val="22"/>
        </w:rPr>
        <w:t xml:space="preserve">is a valuable strategy </w:t>
      </w:r>
      <w:r w:rsidR="00DB250F" w:rsidRPr="00733054">
        <w:rPr>
          <w:rFonts w:ascii="Arial" w:hAnsi="Arial" w:cs="Arial"/>
          <w:sz w:val="22"/>
        </w:rPr>
        <w:t xml:space="preserve">for </w:t>
      </w:r>
      <w:r w:rsidR="003C3063" w:rsidRPr="00733054">
        <w:rPr>
          <w:rFonts w:ascii="Arial" w:hAnsi="Arial" w:cs="Arial"/>
          <w:sz w:val="22"/>
        </w:rPr>
        <w:t>developing</w:t>
      </w:r>
      <w:r w:rsidR="00DB250F" w:rsidRPr="00733054">
        <w:rPr>
          <w:rFonts w:ascii="Arial" w:hAnsi="Arial" w:cs="Arial"/>
          <w:sz w:val="22"/>
        </w:rPr>
        <w:t xml:space="preserve"> clinical assessment </w:t>
      </w:r>
      <w:r w:rsidR="008A50F3" w:rsidRPr="00733054">
        <w:rPr>
          <w:rFonts w:ascii="Arial" w:hAnsi="Arial" w:cs="Arial"/>
          <w:sz w:val="22"/>
        </w:rPr>
        <w:t>competence, particularly during the transition</w:t>
      </w:r>
      <w:r w:rsidR="000F2549" w:rsidRPr="00733054">
        <w:rPr>
          <w:rFonts w:ascii="Arial" w:hAnsi="Arial" w:cs="Arial"/>
          <w:sz w:val="22"/>
        </w:rPr>
        <w:t xml:space="preserve"> to advanced </w:t>
      </w:r>
      <w:r w:rsidR="002A78EE" w:rsidRPr="00733054">
        <w:rPr>
          <w:rFonts w:ascii="Arial" w:hAnsi="Arial" w:cs="Arial"/>
          <w:sz w:val="22"/>
        </w:rPr>
        <w:t>roles.</w:t>
      </w:r>
      <w:r w:rsidR="0012772C" w:rsidRPr="00733054">
        <w:rPr>
          <w:rFonts w:ascii="Arial" w:hAnsi="Arial" w:cs="Arial"/>
          <w:sz w:val="22"/>
        </w:rPr>
        <w:t xml:space="preserve"> Swenson</w:t>
      </w:r>
      <w:r w:rsidR="00572991" w:rsidRPr="00733054">
        <w:rPr>
          <w:rFonts w:ascii="Arial" w:hAnsi="Arial" w:cs="Arial"/>
          <w:sz w:val="22"/>
        </w:rPr>
        <w:t xml:space="preserve"> et al. (2023) </w:t>
      </w:r>
      <w:r w:rsidR="002A78EE" w:rsidRPr="00733054">
        <w:rPr>
          <w:rFonts w:ascii="Arial" w:hAnsi="Arial" w:cs="Arial"/>
          <w:sz w:val="22"/>
        </w:rPr>
        <w:t>highlight</w:t>
      </w:r>
      <w:r w:rsidR="00DF360C" w:rsidRPr="00733054">
        <w:rPr>
          <w:rFonts w:ascii="Arial" w:hAnsi="Arial" w:cs="Arial"/>
          <w:sz w:val="22"/>
        </w:rPr>
        <w:t xml:space="preserve"> </w:t>
      </w:r>
      <w:r w:rsidR="00CE5167" w:rsidRPr="00733054">
        <w:rPr>
          <w:rFonts w:ascii="Arial" w:hAnsi="Arial" w:cs="Arial"/>
          <w:sz w:val="22"/>
        </w:rPr>
        <w:t>that</w:t>
      </w:r>
      <w:r w:rsidR="00B526EF" w:rsidRPr="00733054">
        <w:rPr>
          <w:rFonts w:ascii="Arial" w:hAnsi="Arial" w:cs="Arial"/>
          <w:sz w:val="22"/>
        </w:rPr>
        <w:t xml:space="preserve"> </w:t>
      </w:r>
      <w:r w:rsidR="00677B40" w:rsidRPr="00733054">
        <w:rPr>
          <w:rFonts w:ascii="Arial" w:hAnsi="Arial" w:cs="Arial"/>
          <w:sz w:val="22"/>
        </w:rPr>
        <w:t>structured</w:t>
      </w:r>
      <w:r w:rsidR="00B526EF" w:rsidRPr="00733054">
        <w:rPr>
          <w:rFonts w:ascii="Arial" w:hAnsi="Arial" w:cs="Arial"/>
          <w:sz w:val="22"/>
        </w:rPr>
        <w:t xml:space="preserve"> mentorship</w:t>
      </w:r>
      <w:r w:rsidR="001803E1" w:rsidRPr="00733054">
        <w:rPr>
          <w:rFonts w:ascii="Arial" w:hAnsi="Arial" w:cs="Arial"/>
          <w:sz w:val="22"/>
        </w:rPr>
        <w:t xml:space="preserve"> programmes pair </w:t>
      </w:r>
      <w:r w:rsidR="00554ADD" w:rsidRPr="00733054">
        <w:rPr>
          <w:rFonts w:ascii="Arial" w:hAnsi="Arial" w:cs="Arial"/>
          <w:sz w:val="22"/>
        </w:rPr>
        <w:t>ANPs with expert practitioners, who provide</w:t>
      </w:r>
      <w:r w:rsidR="0089028E" w:rsidRPr="00733054">
        <w:rPr>
          <w:rFonts w:ascii="Arial" w:hAnsi="Arial" w:cs="Arial"/>
          <w:sz w:val="22"/>
        </w:rPr>
        <w:t xml:space="preserve"> guidance, model best practice, and offer</w:t>
      </w:r>
      <w:r w:rsidR="003C2101" w:rsidRPr="00733054">
        <w:rPr>
          <w:rFonts w:ascii="Arial" w:hAnsi="Arial" w:cs="Arial"/>
          <w:sz w:val="22"/>
        </w:rPr>
        <w:t xml:space="preserve"> constructive feedback. This </w:t>
      </w:r>
      <w:r w:rsidR="004821E9" w:rsidRPr="00733054">
        <w:rPr>
          <w:rFonts w:ascii="Arial" w:hAnsi="Arial" w:cs="Arial"/>
          <w:sz w:val="22"/>
        </w:rPr>
        <w:t>relationship helps mentees</w:t>
      </w:r>
      <w:r w:rsidR="00B526EF" w:rsidRPr="00733054">
        <w:rPr>
          <w:rFonts w:ascii="Arial" w:hAnsi="Arial" w:cs="Arial"/>
          <w:sz w:val="22"/>
        </w:rPr>
        <w:t xml:space="preserve"> </w:t>
      </w:r>
      <w:r w:rsidR="00C54652" w:rsidRPr="00733054">
        <w:rPr>
          <w:rFonts w:ascii="Arial" w:hAnsi="Arial" w:cs="Arial"/>
          <w:sz w:val="22"/>
        </w:rPr>
        <w:t>b</w:t>
      </w:r>
      <w:r w:rsidR="00F71012" w:rsidRPr="00733054">
        <w:rPr>
          <w:rFonts w:ascii="Arial" w:hAnsi="Arial" w:cs="Arial"/>
          <w:sz w:val="22"/>
        </w:rPr>
        <w:t>uild</w:t>
      </w:r>
      <w:r w:rsidR="00B526EF" w:rsidRPr="00733054">
        <w:rPr>
          <w:rFonts w:ascii="Arial" w:hAnsi="Arial" w:cs="Arial"/>
          <w:sz w:val="22"/>
        </w:rPr>
        <w:t xml:space="preserve"> confidence,</w:t>
      </w:r>
      <w:r w:rsidR="004821E9" w:rsidRPr="00733054">
        <w:rPr>
          <w:rFonts w:ascii="Arial" w:hAnsi="Arial" w:cs="Arial"/>
          <w:sz w:val="22"/>
        </w:rPr>
        <w:t xml:space="preserve"> refine </w:t>
      </w:r>
      <w:r w:rsidR="00B526EF" w:rsidRPr="00733054">
        <w:rPr>
          <w:rFonts w:ascii="Arial" w:hAnsi="Arial" w:cs="Arial"/>
          <w:sz w:val="22"/>
        </w:rPr>
        <w:t xml:space="preserve">clinical </w:t>
      </w:r>
      <w:r w:rsidR="00677B40" w:rsidRPr="00733054">
        <w:rPr>
          <w:rFonts w:ascii="Arial" w:hAnsi="Arial" w:cs="Arial"/>
          <w:sz w:val="22"/>
        </w:rPr>
        <w:t>reasoning, and</w:t>
      </w:r>
      <w:r w:rsidR="00F71012" w:rsidRPr="00733054">
        <w:rPr>
          <w:rFonts w:ascii="Arial" w:hAnsi="Arial" w:cs="Arial"/>
          <w:sz w:val="22"/>
        </w:rPr>
        <w:t xml:space="preserve"> strengthen</w:t>
      </w:r>
      <w:r w:rsidR="00677B40" w:rsidRPr="00733054">
        <w:rPr>
          <w:rFonts w:ascii="Arial" w:hAnsi="Arial" w:cs="Arial"/>
          <w:sz w:val="22"/>
        </w:rPr>
        <w:t xml:space="preserve"> professional identity.</w:t>
      </w:r>
      <w:r w:rsidR="004B7EA0" w:rsidRPr="00733054">
        <w:rPr>
          <w:rFonts w:ascii="Arial" w:hAnsi="Arial" w:cs="Arial"/>
          <w:sz w:val="22"/>
        </w:rPr>
        <w:t xml:space="preserve"> </w:t>
      </w:r>
      <w:r w:rsidR="00E8253A" w:rsidRPr="00733054">
        <w:rPr>
          <w:rFonts w:ascii="Arial" w:hAnsi="Arial" w:cs="Arial"/>
          <w:sz w:val="22"/>
        </w:rPr>
        <w:t xml:space="preserve">Mentorship </w:t>
      </w:r>
      <w:r w:rsidR="00540823" w:rsidRPr="00733054">
        <w:rPr>
          <w:rFonts w:ascii="Arial" w:hAnsi="Arial" w:cs="Arial"/>
          <w:sz w:val="22"/>
        </w:rPr>
        <w:t xml:space="preserve">can be </w:t>
      </w:r>
      <w:r w:rsidR="004724A3" w:rsidRPr="00733054">
        <w:rPr>
          <w:rFonts w:ascii="Arial" w:hAnsi="Arial" w:cs="Arial"/>
          <w:sz w:val="22"/>
        </w:rPr>
        <w:t xml:space="preserve">delivered one-to-one or </w:t>
      </w:r>
      <w:r w:rsidR="00E8253A" w:rsidRPr="00733054">
        <w:rPr>
          <w:rFonts w:ascii="Arial" w:hAnsi="Arial" w:cs="Arial"/>
          <w:sz w:val="22"/>
        </w:rPr>
        <w:t>in group</w:t>
      </w:r>
      <w:r w:rsidR="004724A3" w:rsidRPr="00733054">
        <w:rPr>
          <w:rFonts w:ascii="Arial" w:hAnsi="Arial" w:cs="Arial"/>
          <w:sz w:val="22"/>
        </w:rPr>
        <w:t xml:space="preserve"> </w:t>
      </w:r>
      <w:r w:rsidR="00D95CEA" w:rsidRPr="00733054">
        <w:rPr>
          <w:rFonts w:ascii="Arial" w:hAnsi="Arial" w:cs="Arial"/>
          <w:sz w:val="22"/>
        </w:rPr>
        <w:t>s</w:t>
      </w:r>
      <w:r w:rsidR="004724A3" w:rsidRPr="00733054">
        <w:rPr>
          <w:rFonts w:ascii="Arial" w:hAnsi="Arial" w:cs="Arial"/>
          <w:sz w:val="22"/>
        </w:rPr>
        <w:t>e</w:t>
      </w:r>
      <w:r w:rsidR="007E2173" w:rsidRPr="00733054">
        <w:rPr>
          <w:rFonts w:ascii="Arial" w:hAnsi="Arial" w:cs="Arial"/>
          <w:sz w:val="22"/>
        </w:rPr>
        <w:t>ttings</w:t>
      </w:r>
      <w:r w:rsidR="00D95CEA" w:rsidRPr="00733054">
        <w:rPr>
          <w:rFonts w:ascii="Arial" w:hAnsi="Arial" w:cs="Arial"/>
          <w:sz w:val="22"/>
        </w:rPr>
        <w:t xml:space="preserve">, </w:t>
      </w:r>
      <w:r w:rsidR="002D53DC" w:rsidRPr="00733054">
        <w:rPr>
          <w:rFonts w:ascii="Arial" w:hAnsi="Arial" w:cs="Arial"/>
          <w:sz w:val="22"/>
        </w:rPr>
        <w:t>wh</w:t>
      </w:r>
      <w:r w:rsidR="007E2173" w:rsidRPr="00733054">
        <w:rPr>
          <w:rFonts w:ascii="Arial" w:hAnsi="Arial" w:cs="Arial"/>
          <w:sz w:val="22"/>
        </w:rPr>
        <w:t xml:space="preserve">ich is particularly </w:t>
      </w:r>
      <w:r w:rsidR="00F81DD9" w:rsidRPr="00733054">
        <w:rPr>
          <w:rFonts w:ascii="Arial" w:hAnsi="Arial" w:cs="Arial"/>
          <w:sz w:val="22"/>
        </w:rPr>
        <w:t xml:space="preserve">beneficial </w:t>
      </w:r>
      <w:r w:rsidR="00D376A5" w:rsidRPr="00733054">
        <w:rPr>
          <w:rFonts w:ascii="Arial" w:hAnsi="Arial" w:cs="Arial"/>
          <w:sz w:val="22"/>
        </w:rPr>
        <w:t xml:space="preserve">when resources are </w:t>
      </w:r>
      <w:r w:rsidR="00B32E7E" w:rsidRPr="00733054">
        <w:rPr>
          <w:rFonts w:ascii="Arial" w:hAnsi="Arial" w:cs="Arial"/>
          <w:sz w:val="22"/>
        </w:rPr>
        <w:t>limited.</w:t>
      </w:r>
      <w:r w:rsidR="006E4579" w:rsidRPr="00733054">
        <w:rPr>
          <w:rFonts w:ascii="Arial" w:hAnsi="Arial" w:cs="Arial"/>
          <w:sz w:val="22"/>
        </w:rPr>
        <w:t xml:space="preserve"> Deng &amp; </w:t>
      </w:r>
      <w:r w:rsidR="00327A4C" w:rsidRPr="00733054">
        <w:rPr>
          <w:rFonts w:ascii="Arial" w:hAnsi="Arial" w:cs="Arial"/>
          <w:sz w:val="22"/>
        </w:rPr>
        <w:t>Turner</w:t>
      </w:r>
      <w:r w:rsidR="006E4579" w:rsidRPr="00733054">
        <w:rPr>
          <w:rFonts w:ascii="Arial" w:hAnsi="Arial" w:cs="Arial"/>
          <w:sz w:val="22"/>
        </w:rPr>
        <w:t xml:space="preserve"> (2024</w:t>
      </w:r>
      <w:r w:rsidR="00F00EF3" w:rsidRPr="00733054">
        <w:rPr>
          <w:rFonts w:ascii="Arial" w:hAnsi="Arial" w:cs="Arial"/>
          <w:sz w:val="22"/>
        </w:rPr>
        <w:t xml:space="preserve">) </w:t>
      </w:r>
      <w:r w:rsidR="00E61E1E" w:rsidRPr="00733054">
        <w:rPr>
          <w:rFonts w:ascii="Arial" w:hAnsi="Arial" w:cs="Arial"/>
          <w:sz w:val="22"/>
        </w:rPr>
        <w:t>substantiate</w:t>
      </w:r>
      <w:r w:rsidR="00742CE2" w:rsidRPr="00733054">
        <w:rPr>
          <w:rFonts w:ascii="Arial" w:hAnsi="Arial" w:cs="Arial"/>
          <w:sz w:val="22"/>
        </w:rPr>
        <w:t xml:space="preserve"> that </w:t>
      </w:r>
      <w:r w:rsidR="00AD3DD5" w:rsidRPr="00733054">
        <w:rPr>
          <w:rFonts w:ascii="Arial" w:hAnsi="Arial" w:cs="Arial"/>
          <w:sz w:val="22"/>
        </w:rPr>
        <w:t>effective</w:t>
      </w:r>
      <w:r w:rsidR="00742CE2" w:rsidRPr="00733054">
        <w:rPr>
          <w:rFonts w:ascii="Arial" w:hAnsi="Arial" w:cs="Arial"/>
          <w:sz w:val="22"/>
        </w:rPr>
        <w:t xml:space="preserve"> mentor</w:t>
      </w:r>
      <w:r w:rsidR="00AD3DD5" w:rsidRPr="00733054">
        <w:rPr>
          <w:rFonts w:ascii="Arial" w:hAnsi="Arial" w:cs="Arial"/>
          <w:sz w:val="22"/>
        </w:rPr>
        <w:t>s possess</w:t>
      </w:r>
      <w:r w:rsidR="00EA68E3" w:rsidRPr="00733054">
        <w:rPr>
          <w:rFonts w:ascii="Arial" w:hAnsi="Arial" w:cs="Arial"/>
          <w:sz w:val="22"/>
        </w:rPr>
        <w:t xml:space="preserve"> key traits:</w:t>
      </w:r>
      <w:r w:rsidR="00C9479F" w:rsidRPr="00733054">
        <w:rPr>
          <w:rFonts w:ascii="Arial" w:hAnsi="Arial" w:cs="Arial"/>
          <w:sz w:val="22"/>
        </w:rPr>
        <w:t xml:space="preserve"> </w:t>
      </w:r>
      <w:r w:rsidR="00EA68E3" w:rsidRPr="00733054">
        <w:rPr>
          <w:rFonts w:ascii="Arial" w:hAnsi="Arial" w:cs="Arial"/>
          <w:sz w:val="22"/>
        </w:rPr>
        <w:t>p</w:t>
      </w:r>
      <w:r w:rsidR="00C9479F" w:rsidRPr="00733054">
        <w:rPr>
          <w:rFonts w:ascii="Arial" w:hAnsi="Arial" w:cs="Arial"/>
          <w:sz w:val="22"/>
        </w:rPr>
        <w:t xml:space="preserve">roficiency </w:t>
      </w:r>
      <w:r w:rsidR="00DC6926" w:rsidRPr="00733054">
        <w:rPr>
          <w:rFonts w:ascii="Arial" w:hAnsi="Arial" w:cs="Arial"/>
          <w:sz w:val="22"/>
        </w:rPr>
        <w:t>in context-specific knowledge and abilities</w:t>
      </w:r>
      <w:r w:rsidR="001879F8" w:rsidRPr="00733054">
        <w:rPr>
          <w:rFonts w:ascii="Arial" w:hAnsi="Arial" w:cs="Arial"/>
          <w:sz w:val="22"/>
        </w:rPr>
        <w:t>,</w:t>
      </w:r>
      <w:r w:rsidR="009820C0" w:rsidRPr="00733054">
        <w:rPr>
          <w:rFonts w:ascii="Arial" w:hAnsi="Arial" w:cs="Arial"/>
          <w:sz w:val="22"/>
        </w:rPr>
        <w:t xml:space="preserve"> dedication and initiative</w:t>
      </w:r>
      <w:r w:rsidR="00961DD0" w:rsidRPr="00733054">
        <w:rPr>
          <w:rFonts w:ascii="Arial" w:hAnsi="Arial" w:cs="Arial"/>
          <w:sz w:val="22"/>
        </w:rPr>
        <w:t xml:space="preserve">, interpersonal </w:t>
      </w:r>
      <w:r w:rsidR="00684BB5" w:rsidRPr="00733054">
        <w:rPr>
          <w:rFonts w:ascii="Arial" w:hAnsi="Arial" w:cs="Arial"/>
          <w:sz w:val="22"/>
        </w:rPr>
        <w:t>expertise</w:t>
      </w:r>
      <w:r w:rsidR="002C3614" w:rsidRPr="00733054">
        <w:rPr>
          <w:rFonts w:ascii="Arial" w:hAnsi="Arial" w:cs="Arial"/>
          <w:sz w:val="22"/>
        </w:rPr>
        <w:t>,</w:t>
      </w:r>
      <w:r w:rsidR="00CB472B" w:rsidRPr="00733054">
        <w:rPr>
          <w:rFonts w:ascii="Arial" w:hAnsi="Arial" w:cs="Arial"/>
          <w:sz w:val="22"/>
        </w:rPr>
        <w:t xml:space="preserve"> </w:t>
      </w:r>
      <w:r w:rsidR="00E31660" w:rsidRPr="00733054">
        <w:rPr>
          <w:rFonts w:ascii="Arial" w:hAnsi="Arial" w:cs="Arial"/>
          <w:sz w:val="22"/>
        </w:rPr>
        <w:t>enthusiasm</w:t>
      </w:r>
      <w:r w:rsidR="00CB472B" w:rsidRPr="00733054">
        <w:rPr>
          <w:rFonts w:ascii="Arial" w:hAnsi="Arial" w:cs="Arial"/>
          <w:sz w:val="22"/>
        </w:rPr>
        <w:t xml:space="preserve"> to help</w:t>
      </w:r>
      <w:r w:rsidR="002210B2" w:rsidRPr="00733054">
        <w:rPr>
          <w:rFonts w:ascii="Arial" w:hAnsi="Arial" w:cs="Arial"/>
          <w:sz w:val="22"/>
        </w:rPr>
        <w:t xml:space="preserve"> and</w:t>
      </w:r>
      <w:r w:rsidR="006A059E" w:rsidRPr="00733054">
        <w:rPr>
          <w:rFonts w:ascii="Arial" w:hAnsi="Arial" w:cs="Arial"/>
          <w:sz w:val="22"/>
        </w:rPr>
        <w:t xml:space="preserve"> </w:t>
      </w:r>
      <w:r w:rsidR="00E31660" w:rsidRPr="00733054">
        <w:rPr>
          <w:rFonts w:ascii="Arial" w:hAnsi="Arial" w:cs="Arial"/>
          <w:sz w:val="22"/>
        </w:rPr>
        <w:t xml:space="preserve">a </w:t>
      </w:r>
      <w:r w:rsidR="006A059E" w:rsidRPr="00733054">
        <w:rPr>
          <w:rFonts w:ascii="Arial" w:hAnsi="Arial" w:cs="Arial"/>
          <w:sz w:val="22"/>
        </w:rPr>
        <w:t xml:space="preserve">growth </w:t>
      </w:r>
      <w:r w:rsidR="00E4721A" w:rsidRPr="00733054">
        <w:rPr>
          <w:rFonts w:ascii="Arial" w:hAnsi="Arial" w:cs="Arial"/>
          <w:sz w:val="22"/>
        </w:rPr>
        <w:t>mindset.</w:t>
      </w:r>
      <w:r w:rsidR="007812F8" w:rsidRPr="00733054">
        <w:rPr>
          <w:rFonts w:ascii="Arial" w:hAnsi="Arial" w:cs="Arial"/>
          <w:sz w:val="22"/>
        </w:rPr>
        <w:t xml:space="preserve"> These qualities ensure that mentees receive </w:t>
      </w:r>
      <w:r w:rsidR="00CB0AD6" w:rsidRPr="00733054">
        <w:rPr>
          <w:rFonts w:ascii="Arial" w:hAnsi="Arial" w:cs="Arial"/>
          <w:sz w:val="22"/>
        </w:rPr>
        <w:t>relevant support tailored to their learning needs.</w:t>
      </w:r>
      <w:r w:rsidR="00041CC8" w:rsidRPr="00733054">
        <w:rPr>
          <w:rFonts w:ascii="Arial" w:hAnsi="Arial" w:cs="Arial"/>
          <w:sz w:val="22"/>
        </w:rPr>
        <w:t xml:space="preserve"> </w:t>
      </w:r>
      <w:r w:rsidR="00221CDA" w:rsidRPr="00733054">
        <w:rPr>
          <w:rFonts w:ascii="Arial" w:hAnsi="Arial" w:cs="Arial"/>
          <w:sz w:val="22"/>
        </w:rPr>
        <w:t>For example,</w:t>
      </w:r>
      <w:r w:rsidR="00E4721A" w:rsidRPr="00733054">
        <w:rPr>
          <w:rFonts w:ascii="Arial" w:hAnsi="Arial" w:cs="Arial"/>
          <w:sz w:val="22"/>
        </w:rPr>
        <w:t xml:space="preserve"> </w:t>
      </w:r>
      <w:r w:rsidR="00221CDA" w:rsidRPr="00733054">
        <w:rPr>
          <w:rFonts w:ascii="Arial" w:hAnsi="Arial" w:cs="Arial"/>
          <w:sz w:val="22"/>
        </w:rPr>
        <w:t>observing</w:t>
      </w:r>
      <w:r w:rsidR="003447DE" w:rsidRPr="00733054">
        <w:rPr>
          <w:rFonts w:ascii="Arial" w:hAnsi="Arial" w:cs="Arial"/>
          <w:sz w:val="22"/>
        </w:rPr>
        <w:t xml:space="preserve"> respiratory</w:t>
      </w:r>
      <w:r w:rsidR="00D87672" w:rsidRPr="00733054">
        <w:rPr>
          <w:rFonts w:ascii="Arial" w:hAnsi="Arial" w:cs="Arial"/>
          <w:sz w:val="22"/>
        </w:rPr>
        <w:t xml:space="preserve"> assessments in patients experiencing</w:t>
      </w:r>
      <w:r w:rsidR="003678CA" w:rsidRPr="00733054">
        <w:rPr>
          <w:rFonts w:ascii="Arial" w:hAnsi="Arial" w:cs="Arial"/>
          <w:sz w:val="22"/>
        </w:rPr>
        <w:t xml:space="preserve"> </w:t>
      </w:r>
      <w:r w:rsidR="00041BD7" w:rsidRPr="00733054">
        <w:rPr>
          <w:rFonts w:ascii="Arial" w:hAnsi="Arial" w:cs="Arial"/>
          <w:sz w:val="22"/>
        </w:rPr>
        <w:t>Chronic</w:t>
      </w:r>
      <w:r w:rsidR="008639EC" w:rsidRPr="00733054">
        <w:rPr>
          <w:rFonts w:ascii="Arial" w:hAnsi="Arial" w:cs="Arial"/>
          <w:sz w:val="22"/>
        </w:rPr>
        <w:t xml:space="preserve"> Obstructive Pulmonary Disease Exacerbations</w:t>
      </w:r>
      <w:r w:rsidR="00722A94" w:rsidRPr="00733054">
        <w:rPr>
          <w:rFonts w:ascii="Arial" w:hAnsi="Arial" w:cs="Arial"/>
          <w:sz w:val="22"/>
        </w:rPr>
        <w:t xml:space="preserve"> allows novice</w:t>
      </w:r>
      <w:r w:rsidR="00D97977" w:rsidRPr="00733054">
        <w:rPr>
          <w:rFonts w:ascii="Arial" w:hAnsi="Arial" w:cs="Arial"/>
          <w:sz w:val="22"/>
        </w:rPr>
        <w:t xml:space="preserve"> </w:t>
      </w:r>
      <w:r w:rsidR="00722A94" w:rsidRPr="00733054">
        <w:rPr>
          <w:rFonts w:ascii="Arial" w:hAnsi="Arial" w:cs="Arial"/>
          <w:sz w:val="22"/>
        </w:rPr>
        <w:t>ANPs</w:t>
      </w:r>
      <w:r w:rsidR="00D97977" w:rsidRPr="00733054">
        <w:rPr>
          <w:rFonts w:ascii="Arial" w:hAnsi="Arial" w:cs="Arial"/>
          <w:sz w:val="22"/>
        </w:rPr>
        <w:t xml:space="preserve"> </w:t>
      </w:r>
      <w:r w:rsidR="00DC124B" w:rsidRPr="00733054">
        <w:rPr>
          <w:rFonts w:ascii="Arial" w:hAnsi="Arial" w:cs="Arial"/>
          <w:sz w:val="22"/>
        </w:rPr>
        <w:t>to refine</w:t>
      </w:r>
      <w:r w:rsidR="003A355B" w:rsidRPr="00733054">
        <w:rPr>
          <w:rFonts w:ascii="Arial" w:hAnsi="Arial" w:cs="Arial"/>
          <w:sz w:val="22"/>
        </w:rPr>
        <w:t xml:space="preserve"> </w:t>
      </w:r>
      <w:r w:rsidR="003A1CAB" w:rsidRPr="00733054">
        <w:rPr>
          <w:rFonts w:ascii="Arial" w:hAnsi="Arial" w:cs="Arial"/>
          <w:sz w:val="22"/>
        </w:rPr>
        <w:t>their skills in</w:t>
      </w:r>
      <w:r w:rsidR="00DC124B" w:rsidRPr="00733054">
        <w:rPr>
          <w:rFonts w:ascii="Arial" w:hAnsi="Arial" w:cs="Arial"/>
          <w:sz w:val="22"/>
        </w:rPr>
        <w:t xml:space="preserve"> examination techniques, document</w:t>
      </w:r>
      <w:r w:rsidR="00041BD7" w:rsidRPr="00733054">
        <w:rPr>
          <w:rFonts w:ascii="Arial" w:hAnsi="Arial" w:cs="Arial"/>
          <w:sz w:val="22"/>
        </w:rPr>
        <w:t>ation</w:t>
      </w:r>
      <w:r w:rsidR="00A45D52" w:rsidRPr="00733054">
        <w:rPr>
          <w:rFonts w:ascii="Arial" w:hAnsi="Arial" w:cs="Arial"/>
          <w:sz w:val="22"/>
        </w:rPr>
        <w:t xml:space="preserve"> standards</w:t>
      </w:r>
      <w:r w:rsidR="00041BD7" w:rsidRPr="00733054">
        <w:rPr>
          <w:rFonts w:ascii="Arial" w:hAnsi="Arial" w:cs="Arial"/>
          <w:sz w:val="22"/>
        </w:rPr>
        <w:t>, and diagnostic decision-makin</w:t>
      </w:r>
      <w:r w:rsidR="00C75E1D" w:rsidRPr="00733054">
        <w:rPr>
          <w:rFonts w:ascii="Arial" w:hAnsi="Arial" w:cs="Arial"/>
          <w:sz w:val="22"/>
        </w:rPr>
        <w:t>g</w:t>
      </w:r>
      <w:r w:rsidR="00086EB9" w:rsidRPr="00733054">
        <w:rPr>
          <w:rFonts w:ascii="Arial" w:hAnsi="Arial" w:cs="Arial"/>
          <w:sz w:val="22"/>
        </w:rPr>
        <w:t xml:space="preserve"> in real clinical scenarios</w:t>
      </w:r>
      <w:r w:rsidR="00041BD7" w:rsidRPr="00733054">
        <w:rPr>
          <w:rFonts w:ascii="Arial" w:hAnsi="Arial" w:cs="Arial"/>
          <w:sz w:val="22"/>
        </w:rPr>
        <w:t>.</w:t>
      </w:r>
      <w:r w:rsidR="00722A94" w:rsidRPr="00733054">
        <w:rPr>
          <w:rFonts w:ascii="Arial" w:hAnsi="Arial" w:cs="Arial"/>
          <w:sz w:val="22"/>
        </w:rPr>
        <w:t xml:space="preserve"> </w:t>
      </w:r>
    </w:p>
    <w:p w14:paraId="7543C413" w14:textId="206ECA8A" w:rsidR="00D22291" w:rsidRPr="00733054" w:rsidRDefault="00A45495" w:rsidP="00650889">
      <w:pPr>
        <w:spacing w:after="0"/>
        <w:rPr>
          <w:rFonts w:ascii="Arial" w:hAnsi="Arial" w:cs="Arial"/>
          <w:sz w:val="22"/>
        </w:rPr>
      </w:pPr>
      <w:r w:rsidRPr="00733054">
        <w:rPr>
          <w:rFonts w:ascii="Arial" w:hAnsi="Arial" w:cs="Arial"/>
          <w:sz w:val="22"/>
        </w:rPr>
        <w:t xml:space="preserve"> Independent Prescribing</w:t>
      </w:r>
      <w:r w:rsidR="00947526" w:rsidRPr="00733054">
        <w:rPr>
          <w:rFonts w:ascii="Arial" w:hAnsi="Arial" w:cs="Arial"/>
          <w:sz w:val="22"/>
        </w:rPr>
        <w:t xml:space="preserve"> skills can be strengthened through</w:t>
      </w:r>
      <w:r w:rsidR="004D4337" w:rsidRPr="00733054">
        <w:rPr>
          <w:rFonts w:ascii="Arial" w:hAnsi="Arial" w:cs="Arial"/>
          <w:sz w:val="22"/>
        </w:rPr>
        <w:t xml:space="preserve"> regular audit and reflective practice. </w:t>
      </w:r>
      <w:r w:rsidR="006561BC" w:rsidRPr="00733054">
        <w:rPr>
          <w:rFonts w:ascii="Arial" w:hAnsi="Arial" w:cs="Arial"/>
          <w:sz w:val="22"/>
        </w:rPr>
        <w:t>Heal</w:t>
      </w:r>
      <w:r w:rsidR="00C953D5" w:rsidRPr="00733054">
        <w:rPr>
          <w:rFonts w:ascii="Arial" w:hAnsi="Arial" w:cs="Arial"/>
          <w:sz w:val="22"/>
        </w:rPr>
        <w:t>th Education England (2021)</w:t>
      </w:r>
      <w:r w:rsidR="00BE1D06" w:rsidRPr="00733054">
        <w:rPr>
          <w:rFonts w:ascii="Arial" w:hAnsi="Arial" w:cs="Arial"/>
          <w:sz w:val="22"/>
        </w:rPr>
        <w:t xml:space="preserve"> </w:t>
      </w:r>
      <w:r w:rsidR="004D4337" w:rsidRPr="00733054">
        <w:rPr>
          <w:rFonts w:ascii="Arial" w:hAnsi="Arial" w:cs="Arial"/>
          <w:sz w:val="22"/>
        </w:rPr>
        <w:t>recommends auditing</w:t>
      </w:r>
      <w:r w:rsidR="009860C6" w:rsidRPr="00733054">
        <w:rPr>
          <w:rFonts w:ascii="Arial" w:hAnsi="Arial" w:cs="Arial"/>
          <w:sz w:val="22"/>
        </w:rPr>
        <w:t xml:space="preserve"> prescribing decisions</w:t>
      </w:r>
      <w:r w:rsidR="00C748B9" w:rsidRPr="00733054">
        <w:rPr>
          <w:rFonts w:ascii="Arial" w:hAnsi="Arial" w:cs="Arial"/>
          <w:sz w:val="22"/>
        </w:rPr>
        <w:t xml:space="preserve"> against national guidelines</w:t>
      </w:r>
      <w:r w:rsidR="00024310" w:rsidRPr="00733054">
        <w:rPr>
          <w:rFonts w:ascii="Arial" w:hAnsi="Arial" w:cs="Arial"/>
          <w:sz w:val="22"/>
        </w:rPr>
        <w:t xml:space="preserve"> to identify learning needs and </w:t>
      </w:r>
      <w:r w:rsidR="008F4200" w:rsidRPr="00733054">
        <w:rPr>
          <w:rFonts w:ascii="Arial" w:hAnsi="Arial" w:cs="Arial"/>
          <w:sz w:val="22"/>
        </w:rPr>
        <w:t>reduce errors.</w:t>
      </w:r>
      <w:r w:rsidR="00495833" w:rsidRPr="00733054">
        <w:rPr>
          <w:rFonts w:ascii="Arial" w:hAnsi="Arial" w:cs="Arial"/>
          <w:sz w:val="22"/>
        </w:rPr>
        <w:t xml:space="preserve"> </w:t>
      </w:r>
      <w:r w:rsidR="00834425" w:rsidRPr="00733054">
        <w:rPr>
          <w:rFonts w:ascii="Arial" w:hAnsi="Arial" w:cs="Arial"/>
          <w:sz w:val="22"/>
        </w:rPr>
        <w:t>Aud</w:t>
      </w:r>
      <w:r w:rsidR="001A2649" w:rsidRPr="00733054">
        <w:rPr>
          <w:rFonts w:ascii="Arial" w:hAnsi="Arial" w:cs="Arial"/>
          <w:sz w:val="22"/>
        </w:rPr>
        <w:t>iting is</w:t>
      </w:r>
      <w:r w:rsidR="00093144" w:rsidRPr="00733054">
        <w:rPr>
          <w:rFonts w:ascii="Arial" w:hAnsi="Arial" w:cs="Arial"/>
          <w:sz w:val="22"/>
        </w:rPr>
        <w:t xml:space="preserve"> a</w:t>
      </w:r>
      <w:r w:rsidR="001A2649" w:rsidRPr="00733054">
        <w:rPr>
          <w:rFonts w:ascii="Arial" w:hAnsi="Arial" w:cs="Arial"/>
          <w:sz w:val="22"/>
        </w:rPr>
        <w:t xml:space="preserve"> systematic</w:t>
      </w:r>
      <w:r w:rsidR="00093144" w:rsidRPr="00733054">
        <w:rPr>
          <w:rFonts w:ascii="Arial" w:hAnsi="Arial" w:cs="Arial"/>
          <w:sz w:val="22"/>
        </w:rPr>
        <w:t xml:space="preserve"> </w:t>
      </w:r>
      <w:r w:rsidR="00841E79" w:rsidRPr="00733054">
        <w:rPr>
          <w:rFonts w:ascii="Arial" w:hAnsi="Arial" w:cs="Arial"/>
          <w:sz w:val="22"/>
        </w:rPr>
        <w:t>reviewing and evaluating proce</w:t>
      </w:r>
      <w:r w:rsidR="00EF75E3" w:rsidRPr="00733054">
        <w:rPr>
          <w:rFonts w:ascii="Arial" w:hAnsi="Arial" w:cs="Arial"/>
          <w:sz w:val="22"/>
        </w:rPr>
        <w:t xml:space="preserve">dure.  The objective is accountability, transparency and </w:t>
      </w:r>
      <w:r w:rsidR="0070502F" w:rsidRPr="00733054">
        <w:rPr>
          <w:rFonts w:ascii="Arial" w:hAnsi="Arial" w:cs="Arial"/>
          <w:sz w:val="22"/>
        </w:rPr>
        <w:t>improvement.</w:t>
      </w:r>
      <w:r w:rsidR="00713AC1" w:rsidRPr="00733054">
        <w:rPr>
          <w:rFonts w:ascii="Arial" w:hAnsi="Arial" w:cs="Arial"/>
          <w:sz w:val="22"/>
        </w:rPr>
        <w:t xml:space="preserve"> Reflective practice is more personal</w:t>
      </w:r>
      <w:r w:rsidR="00750242" w:rsidRPr="00733054">
        <w:rPr>
          <w:rFonts w:ascii="Arial" w:hAnsi="Arial" w:cs="Arial"/>
          <w:sz w:val="22"/>
        </w:rPr>
        <w:t>, where ANPs</w:t>
      </w:r>
      <w:r w:rsidR="007C640A" w:rsidRPr="00733054">
        <w:rPr>
          <w:rFonts w:ascii="Arial" w:hAnsi="Arial" w:cs="Arial"/>
          <w:sz w:val="22"/>
        </w:rPr>
        <w:t xml:space="preserve"> internalise </w:t>
      </w:r>
      <w:r w:rsidR="00EC18FC" w:rsidRPr="00733054">
        <w:rPr>
          <w:rFonts w:ascii="Arial" w:hAnsi="Arial" w:cs="Arial"/>
          <w:sz w:val="22"/>
        </w:rPr>
        <w:t>feedback</w:t>
      </w:r>
      <w:r w:rsidR="003D5080" w:rsidRPr="00733054">
        <w:rPr>
          <w:rFonts w:ascii="Arial" w:hAnsi="Arial" w:cs="Arial"/>
          <w:sz w:val="22"/>
        </w:rPr>
        <w:t xml:space="preserve"> about their performance</w:t>
      </w:r>
      <w:r w:rsidR="009E1BF0" w:rsidRPr="00733054">
        <w:rPr>
          <w:rFonts w:ascii="Arial" w:hAnsi="Arial" w:cs="Arial"/>
          <w:sz w:val="22"/>
        </w:rPr>
        <w:t xml:space="preserve">, behaviours, or </w:t>
      </w:r>
      <w:r w:rsidR="00796100" w:rsidRPr="00733054">
        <w:rPr>
          <w:rFonts w:ascii="Arial" w:hAnsi="Arial" w:cs="Arial"/>
          <w:sz w:val="22"/>
        </w:rPr>
        <w:t>outcomes</w:t>
      </w:r>
      <w:r w:rsidR="00EC18FC" w:rsidRPr="00733054">
        <w:rPr>
          <w:rFonts w:ascii="Arial" w:hAnsi="Arial" w:cs="Arial"/>
          <w:sz w:val="22"/>
        </w:rPr>
        <w:t xml:space="preserve"> </w:t>
      </w:r>
      <w:r w:rsidR="00670C2B" w:rsidRPr="00733054">
        <w:rPr>
          <w:rFonts w:ascii="Arial" w:hAnsi="Arial" w:cs="Arial"/>
          <w:sz w:val="22"/>
        </w:rPr>
        <w:t xml:space="preserve">to help </w:t>
      </w:r>
      <w:r w:rsidR="00F23B52" w:rsidRPr="00733054">
        <w:rPr>
          <w:rFonts w:ascii="Arial" w:hAnsi="Arial" w:cs="Arial"/>
          <w:sz w:val="22"/>
        </w:rPr>
        <w:t xml:space="preserve">them improve or </w:t>
      </w:r>
      <w:r w:rsidR="00A95D0E" w:rsidRPr="00733054">
        <w:rPr>
          <w:rFonts w:ascii="Arial" w:hAnsi="Arial" w:cs="Arial"/>
          <w:sz w:val="22"/>
        </w:rPr>
        <w:t>reinforce what</w:t>
      </w:r>
      <w:r w:rsidR="00F23B52" w:rsidRPr="00733054">
        <w:rPr>
          <w:rFonts w:ascii="Arial" w:hAnsi="Arial" w:cs="Arial"/>
          <w:sz w:val="22"/>
        </w:rPr>
        <w:t xml:space="preserve"> they are d</w:t>
      </w:r>
      <w:r w:rsidR="00A95D0E" w:rsidRPr="00733054">
        <w:rPr>
          <w:rFonts w:ascii="Arial" w:hAnsi="Arial" w:cs="Arial"/>
          <w:sz w:val="22"/>
        </w:rPr>
        <w:t>oing well.</w:t>
      </w:r>
      <w:r w:rsidR="00EC18FC" w:rsidRPr="00733054">
        <w:rPr>
          <w:rFonts w:ascii="Arial" w:hAnsi="Arial" w:cs="Arial"/>
          <w:sz w:val="22"/>
        </w:rPr>
        <w:t xml:space="preserve"> </w:t>
      </w:r>
      <w:r w:rsidR="00750242" w:rsidRPr="00733054">
        <w:rPr>
          <w:rFonts w:ascii="Arial" w:hAnsi="Arial" w:cs="Arial"/>
          <w:sz w:val="22"/>
        </w:rPr>
        <w:t xml:space="preserve"> </w:t>
      </w:r>
      <w:r w:rsidR="0070502F" w:rsidRPr="00733054">
        <w:rPr>
          <w:rFonts w:ascii="Arial" w:hAnsi="Arial" w:cs="Arial"/>
          <w:sz w:val="22"/>
        </w:rPr>
        <w:t xml:space="preserve"> </w:t>
      </w:r>
      <w:r w:rsidR="008F4200" w:rsidRPr="00733054">
        <w:rPr>
          <w:rFonts w:ascii="Arial" w:hAnsi="Arial" w:cs="Arial"/>
          <w:sz w:val="22"/>
        </w:rPr>
        <w:t xml:space="preserve">For </w:t>
      </w:r>
      <w:r w:rsidR="00401BE9" w:rsidRPr="00733054">
        <w:rPr>
          <w:rFonts w:ascii="Arial" w:hAnsi="Arial" w:cs="Arial"/>
          <w:sz w:val="22"/>
        </w:rPr>
        <w:t>example, reviewing</w:t>
      </w:r>
      <w:r w:rsidR="00D62851" w:rsidRPr="00733054">
        <w:rPr>
          <w:rFonts w:ascii="Arial" w:hAnsi="Arial" w:cs="Arial"/>
          <w:sz w:val="22"/>
        </w:rPr>
        <w:t xml:space="preserve"> adherence to </w:t>
      </w:r>
      <w:r w:rsidR="004E7818" w:rsidRPr="00733054">
        <w:rPr>
          <w:rFonts w:ascii="Arial" w:hAnsi="Arial" w:cs="Arial"/>
          <w:sz w:val="22"/>
        </w:rPr>
        <w:t>NICE recommendations</w:t>
      </w:r>
      <w:r w:rsidR="00BA2B0F" w:rsidRPr="00733054">
        <w:rPr>
          <w:rFonts w:ascii="Arial" w:hAnsi="Arial" w:cs="Arial"/>
          <w:sz w:val="22"/>
        </w:rPr>
        <w:t xml:space="preserve"> for Aspirin </w:t>
      </w:r>
      <w:r w:rsidR="00EC18FC" w:rsidRPr="00733054">
        <w:rPr>
          <w:rFonts w:ascii="Arial" w:hAnsi="Arial" w:cs="Arial"/>
          <w:sz w:val="22"/>
        </w:rPr>
        <w:t>administration</w:t>
      </w:r>
      <w:r w:rsidR="004E48AE" w:rsidRPr="00733054">
        <w:rPr>
          <w:rFonts w:ascii="Arial" w:hAnsi="Arial" w:cs="Arial"/>
          <w:sz w:val="22"/>
        </w:rPr>
        <w:t xml:space="preserve"> in suspected ST-</w:t>
      </w:r>
      <w:r w:rsidR="00556454" w:rsidRPr="00733054">
        <w:rPr>
          <w:rFonts w:ascii="Arial" w:hAnsi="Arial" w:cs="Arial"/>
          <w:sz w:val="22"/>
        </w:rPr>
        <w:t xml:space="preserve"> Elevation Myocardial Infarction</w:t>
      </w:r>
      <w:r w:rsidR="00640D4C" w:rsidRPr="00733054">
        <w:rPr>
          <w:rFonts w:ascii="Arial" w:hAnsi="Arial" w:cs="Arial"/>
          <w:sz w:val="22"/>
        </w:rPr>
        <w:t xml:space="preserve"> allows ANPs </w:t>
      </w:r>
      <w:r w:rsidR="00906758" w:rsidRPr="00733054">
        <w:rPr>
          <w:rFonts w:ascii="Arial" w:hAnsi="Arial" w:cs="Arial"/>
          <w:sz w:val="22"/>
        </w:rPr>
        <w:t>discuss</w:t>
      </w:r>
      <w:r w:rsidR="00305F93" w:rsidRPr="00733054">
        <w:rPr>
          <w:rFonts w:ascii="Arial" w:hAnsi="Arial" w:cs="Arial"/>
          <w:sz w:val="22"/>
        </w:rPr>
        <w:t xml:space="preserve"> findings </w:t>
      </w:r>
      <w:r w:rsidR="00686F43" w:rsidRPr="00733054">
        <w:rPr>
          <w:rFonts w:ascii="Arial" w:hAnsi="Arial" w:cs="Arial"/>
          <w:sz w:val="22"/>
        </w:rPr>
        <w:t xml:space="preserve">with peers and </w:t>
      </w:r>
      <w:r w:rsidR="002145E2" w:rsidRPr="00733054">
        <w:rPr>
          <w:rFonts w:ascii="Arial" w:hAnsi="Arial" w:cs="Arial"/>
          <w:sz w:val="22"/>
        </w:rPr>
        <w:t xml:space="preserve">implement </w:t>
      </w:r>
      <w:r w:rsidR="004E7818" w:rsidRPr="00733054">
        <w:rPr>
          <w:rFonts w:ascii="Arial" w:hAnsi="Arial" w:cs="Arial"/>
          <w:sz w:val="22"/>
        </w:rPr>
        <w:t>improvements</w:t>
      </w:r>
      <w:r w:rsidR="002145E2" w:rsidRPr="00733054">
        <w:rPr>
          <w:rFonts w:ascii="Arial" w:hAnsi="Arial" w:cs="Arial"/>
          <w:sz w:val="22"/>
        </w:rPr>
        <w:t xml:space="preserve">. Learning from </w:t>
      </w:r>
      <w:r w:rsidR="004E7818" w:rsidRPr="00733054">
        <w:rPr>
          <w:rFonts w:ascii="Arial" w:hAnsi="Arial" w:cs="Arial"/>
          <w:sz w:val="22"/>
        </w:rPr>
        <w:t>prescribing errors</w:t>
      </w:r>
      <w:r w:rsidR="002D5B91" w:rsidRPr="00733054">
        <w:rPr>
          <w:rFonts w:ascii="Arial" w:hAnsi="Arial" w:cs="Arial"/>
          <w:sz w:val="22"/>
        </w:rPr>
        <w:t xml:space="preserve"> and near </w:t>
      </w:r>
      <w:r w:rsidR="00906758" w:rsidRPr="00733054">
        <w:rPr>
          <w:rFonts w:ascii="Arial" w:hAnsi="Arial" w:cs="Arial"/>
          <w:sz w:val="22"/>
        </w:rPr>
        <w:t>misses further</w:t>
      </w:r>
      <w:r w:rsidR="002D5B91" w:rsidRPr="00733054">
        <w:rPr>
          <w:rFonts w:ascii="Arial" w:hAnsi="Arial" w:cs="Arial"/>
          <w:sz w:val="22"/>
        </w:rPr>
        <w:t xml:space="preserve"> supports</w:t>
      </w:r>
      <w:r w:rsidR="004E7818" w:rsidRPr="00733054">
        <w:rPr>
          <w:rFonts w:ascii="Arial" w:hAnsi="Arial" w:cs="Arial"/>
          <w:sz w:val="22"/>
        </w:rPr>
        <w:t xml:space="preserve"> </w:t>
      </w:r>
      <w:r w:rsidR="00B84C77" w:rsidRPr="00733054">
        <w:rPr>
          <w:rFonts w:ascii="Arial" w:hAnsi="Arial" w:cs="Arial"/>
          <w:sz w:val="22"/>
        </w:rPr>
        <w:t>safe and effective medication management</w:t>
      </w:r>
      <w:r w:rsidR="00613193" w:rsidRPr="00733054">
        <w:rPr>
          <w:rFonts w:ascii="Arial" w:hAnsi="Arial" w:cs="Arial"/>
          <w:sz w:val="22"/>
        </w:rPr>
        <w:t xml:space="preserve">, indicating </w:t>
      </w:r>
      <w:r w:rsidR="00D20EA2" w:rsidRPr="00733054">
        <w:rPr>
          <w:rFonts w:ascii="Arial" w:hAnsi="Arial" w:cs="Arial"/>
          <w:sz w:val="22"/>
        </w:rPr>
        <w:t xml:space="preserve">the need for </w:t>
      </w:r>
      <w:r w:rsidR="00BB34A2" w:rsidRPr="00733054">
        <w:rPr>
          <w:rFonts w:ascii="Arial" w:hAnsi="Arial" w:cs="Arial"/>
          <w:sz w:val="22"/>
        </w:rPr>
        <w:t>vigorous governance</w:t>
      </w:r>
      <w:r w:rsidR="00401BE9" w:rsidRPr="00733054">
        <w:rPr>
          <w:rFonts w:ascii="Arial" w:hAnsi="Arial" w:cs="Arial"/>
          <w:sz w:val="22"/>
        </w:rPr>
        <w:t>.</w:t>
      </w:r>
      <w:r w:rsidR="00D93C5D" w:rsidRPr="00733054">
        <w:rPr>
          <w:rFonts w:ascii="Arial" w:hAnsi="Arial" w:cs="Arial"/>
          <w:sz w:val="22"/>
        </w:rPr>
        <w:t xml:space="preserve"> Collectively</w:t>
      </w:r>
      <w:r w:rsidR="004D127D" w:rsidRPr="00733054">
        <w:rPr>
          <w:rFonts w:ascii="Arial" w:hAnsi="Arial" w:cs="Arial"/>
          <w:sz w:val="22"/>
        </w:rPr>
        <w:t>,</w:t>
      </w:r>
      <w:r w:rsidR="00D93C5D" w:rsidRPr="00733054">
        <w:rPr>
          <w:rFonts w:ascii="Arial" w:hAnsi="Arial" w:cs="Arial"/>
          <w:sz w:val="22"/>
        </w:rPr>
        <w:t xml:space="preserve"> these strategies</w:t>
      </w:r>
      <w:r w:rsidR="004D127D" w:rsidRPr="00733054">
        <w:rPr>
          <w:rFonts w:ascii="Arial" w:hAnsi="Arial" w:cs="Arial"/>
          <w:sz w:val="22"/>
        </w:rPr>
        <w:t xml:space="preserve"> promote continuous professional development</w:t>
      </w:r>
      <w:r w:rsidR="00F300C4" w:rsidRPr="00733054">
        <w:rPr>
          <w:rFonts w:ascii="Arial" w:hAnsi="Arial" w:cs="Arial"/>
          <w:sz w:val="22"/>
        </w:rPr>
        <w:t xml:space="preserve"> and reinforce high standards of advanced practice.</w:t>
      </w:r>
    </w:p>
    <w:p w14:paraId="38EF37F7" w14:textId="77777777" w:rsidR="00401BE9" w:rsidRPr="00733054" w:rsidRDefault="00401BE9" w:rsidP="00650889">
      <w:pPr>
        <w:spacing w:after="0"/>
        <w:rPr>
          <w:rFonts w:ascii="Arial" w:hAnsi="Arial" w:cs="Arial"/>
          <w:sz w:val="22"/>
        </w:rPr>
      </w:pPr>
    </w:p>
    <w:p w14:paraId="3C080460" w14:textId="77777777" w:rsidR="00401BE9" w:rsidRPr="00733054" w:rsidRDefault="00401BE9" w:rsidP="00650889">
      <w:pPr>
        <w:spacing w:after="0"/>
        <w:rPr>
          <w:rFonts w:ascii="Arial" w:hAnsi="Arial" w:cs="Arial"/>
          <w:sz w:val="22"/>
        </w:rPr>
      </w:pPr>
    </w:p>
    <w:p w14:paraId="069EE064" w14:textId="77777777" w:rsidR="00401BE9" w:rsidRPr="00733054" w:rsidRDefault="00401BE9" w:rsidP="00650889">
      <w:pPr>
        <w:spacing w:after="0"/>
        <w:rPr>
          <w:rFonts w:ascii="Arial" w:hAnsi="Arial" w:cs="Arial"/>
          <w:sz w:val="22"/>
        </w:rPr>
      </w:pPr>
    </w:p>
    <w:p w14:paraId="2F187A96" w14:textId="77777777" w:rsidR="00401BE9" w:rsidRPr="00733054" w:rsidRDefault="00401BE9" w:rsidP="00650889">
      <w:pPr>
        <w:spacing w:after="0"/>
        <w:rPr>
          <w:rFonts w:ascii="Arial" w:hAnsi="Arial" w:cs="Arial"/>
          <w:sz w:val="22"/>
        </w:rPr>
      </w:pPr>
    </w:p>
    <w:p w14:paraId="4541189D" w14:textId="77777777" w:rsidR="00401BE9" w:rsidRPr="00733054" w:rsidRDefault="00401BE9" w:rsidP="00650889">
      <w:pPr>
        <w:spacing w:after="0"/>
        <w:rPr>
          <w:rFonts w:ascii="Arial" w:hAnsi="Arial" w:cs="Arial"/>
          <w:sz w:val="22"/>
        </w:rPr>
      </w:pPr>
    </w:p>
    <w:p w14:paraId="3630E743" w14:textId="77777777" w:rsidR="00401BE9" w:rsidRPr="00733054" w:rsidRDefault="00401BE9" w:rsidP="00650889">
      <w:pPr>
        <w:spacing w:after="0"/>
        <w:rPr>
          <w:rFonts w:ascii="Arial" w:hAnsi="Arial" w:cs="Arial"/>
          <w:sz w:val="22"/>
        </w:rPr>
      </w:pPr>
    </w:p>
    <w:p w14:paraId="559D86DE" w14:textId="77777777" w:rsidR="00401BE9" w:rsidRPr="00733054" w:rsidRDefault="00401BE9" w:rsidP="00650889">
      <w:pPr>
        <w:spacing w:after="0"/>
        <w:rPr>
          <w:rFonts w:ascii="Arial" w:hAnsi="Arial" w:cs="Arial"/>
          <w:sz w:val="22"/>
        </w:rPr>
      </w:pPr>
    </w:p>
    <w:p w14:paraId="54B3C944" w14:textId="77777777" w:rsidR="00401BE9" w:rsidRPr="00733054" w:rsidRDefault="00401BE9" w:rsidP="00650889">
      <w:pPr>
        <w:spacing w:after="0"/>
        <w:rPr>
          <w:rFonts w:ascii="Arial" w:hAnsi="Arial" w:cs="Arial"/>
          <w:sz w:val="22"/>
        </w:rPr>
      </w:pPr>
    </w:p>
    <w:p w14:paraId="14C5F3ED" w14:textId="77777777" w:rsidR="00401BE9" w:rsidRPr="00733054" w:rsidRDefault="00401BE9" w:rsidP="00650889">
      <w:pPr>
        <w:spacing w:after="0"/>
        <w:rPr>
          <w:rFonts w:ascii="Arial" w:hAnsi="Arial" w:cs="Arial"/>
          <w:sz w:val="22"/>
        </w:rPr>
      </w:pPr>
    </w:p>
    <w:p w14:paraId="64EE5BB6" w14:textId="77777777" w:rsidR="00401BE9" w:rsidRPr="00733054" w:rsidRDefault="00401BE9" w:rsidP="00650889">
      <w:pPr>
        <w:spacing w:after="0"/>
        <w:rPr>
          <w:rFonts w:ascii="Arial" w:hAnsi="Arial" w:cs="Arial"/>
          <w:sz w:val="22"/>
        </w:rPr>
      </w:pPr>
    </w:p>
    <w:p w14:paraId="0BD2B1BF" w14:textId="77777777" w:rsidR="00401BE9" w:rsidRPr="00733054" w:rsidRDefault="00401BE9" w:rsidP="00650889">
      <w:pPr>
        <w:spacing w:after="0"/>
        <w:rPr>
          <w:rFonts w:ascii="Arial" w:hAnsi="Arial" w:cs="Arial"/>
          <w:sz w:val="22"/>
        </w:rPr>
      </w:pPr>
    </w:p>
    <w:p w14:paraId="00E0E2AB" w14:textId="77777777" w:rsidR="00401BE9" w:rsidRPr="00733054" w:rsidRDefault="00401BE9" w:rsidP="00650889">
      <w:pPr>
        <w:spacing w:after="0"/>
        <w:rPr>
          <w:rFonts w:ascii="Arial" w:hAnsi="Arial" w:cs="Arial"/>
          <w:sz w:val="22"/>
        </w:rPr>
      </w:pPr>
    </w:p>
    <w:p w14:paraId="7AA87C77" w14:textId="77777777" w:rsidR="00401BE9" w:rsidRPr="00733054" w:rsidRDefault="00401BE9" w:rsidP="00650889">
      <w:pPr>
        <w:spacing w:after="0"/>
        <w:rPr>
          <w:rFonts w:ascii="Arial" w:hAnsi="Arial" w:cs="Arial"/>
          <w:sz w:val="22"/>
        </w:rPr>
      </w:pPr>
    </w:p>
    <w:p w14:paraId="3B1DFB2D" w14:textId="77777777" w:rsidR="00401BE9" w:rsidRPr="00733054" w:rsidRDefault="00401BE9" w:rsidP="00650889">
      <w:pPr>
        <w:spacing w:after="0"/>
        <w:rPr>
          <w:rFonts w:ascii="Arial" w:hAnsi="Arial" w:cs="Arial"/>
          <w:sz w:val="22"/>
        </w:rPr>
      </w:pPr>
    </w:p>
    <w:p w14:paraId="2D1F5CA7" w14:textId="77777777" w:rsidR="00401BE9" w:rsidRPr="00733054" w:rsidRDefault="00401BE9" w:rsidP="00650889">
      <w:pPr>
        <w:spacing w:after="0"/>
        <w:rPr>
          <w:rFonts w:ascii="Arial" w:hAnsi="Arial" w:cs="Arial"/>
          <w:sz w:val="22"/>
        </w:rPr>
      </w:pPr>
    </w:p>
    <w:p w14:paraId="4CB9EAE9" w14:textId="77777777" w:rsidR="00401BE9" w:rsidRPr="00733054" w:rsidRDefault="00401BE9" w:rsidP="00650889">
      <w:pPr>
        <w:spacing w:after="0"/>
        <w:rPr>
          <w:rFonts w:ascii="Arial" w:hAnsi="Arial" w:cs="Arial"/>
          <w:sz w:val="22"/>
        </w:rPr>
      </w:pPr>
    </w:p>
    <w:p w14:paraId="29ADE4D0" w14:textId="77777777" w:rsidR="00401BE9" w:rsidRPr="00733054" w:rsidRDefault="00401BE9" w:rsidP="00650889">
      <w:pPr>
        <w:spacing w:after="0"/>
        <w:rPr>
          <w:rFonts w:ascii="Arial" w:hAnsi="Arial" w:cs="Arial"/>
          <w:sz w:val="22"/>
        </w:rPr>
      </w:pPr>
    </w:p>
    <w:p w14:paraId="386984F7" w14:textId="77777777" w:rsidR="00401BE9" w:rsidRPr="00733054" w:rsidRDefault="00401BE9" w:rsidP="00650889">
      <w:pPr>
        <w:spacing w:after="0"/>
        <w:rPr>
          <w:rFonts w:ascii="Arial" w:hAnsi="Arial" w:cs="Arial"/>
          <w:sz w:val="22"/>
        </w:rPr>
      </w:pPr>
    </w:p>
    <w:p w14:paraId="740508D9" w14:textId="77777777" w:rsidR="0047447C" w:rsidRPr="00733054" w:rsidRDefault="0047447C" w:rsidP="00650889">
      <w:pPr>
        <w:spacing w:after="0"/>
        <w:rPr>
          <w:rFonts w:ascii="Arial" w:hAnsi="Arial" w:cs="Arial"/>
          <w:sz w:val="22"/>
        </w:rPr>
      </w:pPr>
    </w:p>
    <w:p w14:paraId="42A93376" w14:textId="77777777" w:rsidR="008F6FFC" w:rsidRPr="00733054" w:rsidRDefault="008F6FFC" w:rsidP="00650889">
      <w:pPr>
        <w:spacing w:after="0"/>
        <w:rPr>
          <w:rFonts w:ascii="Arial" w:hAnsi="Arial" w:cs="Arial"/>
          <w:sz w:val="22"/>
        </w:rPr>
      </w:pPr>
    </w:p>
    <w:p w14:paraId="488D7400" w14:textId="69DC68BA" w:rsidR="007B5F94" w:rsidRPr="00733054" w:rsidRDefault="007B5F94" w:rsidP="00650889">
      <w:pPr>
        <w:spacing w:after="0"/>
        <w:rPr>
          <w:rFonts w:ascii="Arial" w:hAnsi="Arial" w:cs="Arial"/>
          <w:sz w:val="22"/>
        </w:rPr>
      </w:pPr>
    </w:p>
    <w:p w14:paraId="1497148C" w14:textId="5D9ACA22" w:rsidR="00A946CB" w:rsidRPr="00733054" w:rsidRDefault="5617AA6E" w:rsidP="0156E134">
      <w:pPr>
        <w:pStyle w:val="Heading2"/>
        <w:rPr>
          <w:rFonts w:ascii="Arial" w:hAnsi="Arial" w:cs="Arial"/>
          <w:color w:val="4472C4" w:themeColor="accent1"/>
          <w:sz w:val="22"/>
          <w:szCs w:val="22"/>
        </w:rPr>
      </w:pPr>
      <w:bookmarkStart w:id="6" w:name="_Toc1799977123"/>
      <w:r w:rsidRPr="00733054">
        <w:rPr>
          <w:rFonts w:ascii="Arial" w:hAnsi="Arial" w:cs="Arial"/>
          <w:color w:val="4471C4"/>
          <w:sz w:val="22"/>
          <w:szCs w:val="22"/>
        </w:rPr>
        <w:t>4</w:t>
      </w:r>
      <w:r w:rsidR="00A946CB" w:rsidRPr="00733054">
        <w:rPr>
          <w:rFonts w:ascii="Arial" w:hAnsi="Arial" w:cs="Arial"/>
          <w:color w:val="4471C4"/>
          <w:sz w:val="22"/>
          <w:szCs w:val="22"/>
        </w:rPr>
        <w:t xml:space="preserve"> Conclusion</w:t>
      </w:r>
      <w:bookmarkEnd w:id="6"/>
    </w:p>
    <w:p w14:paraId="76565AE3" w14:textId="10D01B49" w:rsidR="003458DB" w:rsidRPr="00733054" w:rsidRDefault="00A47841" w:rsidP="002150B1">
      <w:pPr>
        <w:spacing w:after="0" w:line="240" w:lineRule="auto"/>
        <w:rPr>
          <w:rFonts w:ascii="Arial" w:hAnsi="Arial" w:cs="Arial"/>
          <w:sz w:val="22"/>
        </w:rPr>
      </w:pPr>
      <w:r w:rsidRPr="00733054">
        <w:rPr>
          <w:rFonts w:ascii="Arial" w:hAnsi="Arial" w:cs="Arial"/>
          <w:sz w:val="22"/>
        </w:rPr>
        <w:t>Advanced Nurse Pract</w:t>
      </w:r>
      <w:r w:rsidR="00E361BA" w:rsidRPr="00733054">
        <w:rPr>
          <w:rFonts w:ascii="Arial" w:hAnsi="Arial" w:cs="Arial"/>
          <w:sz w:val="22"/>
        </w:rPr>
        <w:t xml:space="preserve">itioners play a crucial role in delivering safe, efficient </w:t>
      </w:r>
      <w:r w:rsidR="00152275" w:rsidRPr="00733054">
        <w:rPr>
          <w:rFonts w:ascii="Arial" w:hAnsi="Arial" w:cs="Arial"/>
          <w:sz w:val="22"/>
        </w:rPr>
        <w:t>and</w:t>
      </w:r>
      <w:r w:rsidR="00E171B3" w:rsidRPr="00733054">
        <w:rPr>
          <w:rFonts w:ascii="Arial" w:hAnsi="Arial" w:cs="Arial"/>
          <w:sz w:val="22"/>
        </w:rPr>
        <w:t xml:space="preserve"> </w:t>
      </w:r>
      <w:r w:rsidR="00152275" w:rsidRPr="00733054">
        <w:rPr>
          <w:rFonts w:ascii="Arial" w:hAnsi="Arial" w:cs="Arial"/>
          <w:sz w:val="22"/>
        </w:rPr>
        <w:t>person-centred care within health and social care services</w:t>
      </w:r>
      <w:r w:rsidR="00963192" w:rsidRPr="00733054">
        <w:rPr>
          <w:rFonts w:ascii="Arial" w:hAnsi="Arial" w:cs="Arial"/>
          <w:sz w:val="22"/>
        </w:rPr>
        <w:t>,</w:t>
      </w:r>
      <w:r w:rsidR="00E4674B" w:rsidRPr="00733054">
        <w:rPr>
          <w:rFonts w:ascii="Arial" w:hAnsi="Arial" w:cs="Arial"/>
          <w:sz w:val="22"/>
        </w:rPr>
        <w:t xml:space="preserve"> </w:t>
      </w:r>
      <w:r w:rsidR="00CA24EB" w:rsidRPr="00733054">
        <w:rPr>
          <w:rFonts w:ascii="Arial" w:hAnsi="Arial" w:cs="Arial"/>
          <w:sz w:val="22"/>
        </w:rPr>
        <w:t>improving</w:t>
      </w:r>
      <w:r w:rsidR="00C91811" w:rsidRPr="00733054">
        <w:rPr>
          <w:rFonts w:ascii="Arial" w:hAnsi="Arial" w:cs="Arial"/>
          <w:sz w:val="22"/>
        </w:rPr>
        <w:t xml:space="preserve"> outcomes</w:t>
      </w:r>
      <w:r w:rsidR="008E1E02" w:rsidRPr="00733054">
        <w:rPr>
          <w:rFonts w:ascii="Arial" w:hAnsi="Arial" w:cs="Arial"/>
          <w:sz w:val="22"/>
        </w:rPr>
        <w:t xml:space="preserve">, </w:t>
      </w:r>
      <w:r w:rsidR="00CA24EB" w:rsidRPr="00733054">
        <w:rPr>
          <w:rFonts w:ascii="Arial" w:hAnsi="Arial" w:cs="Arial"/>
          <w:sz w:val="22"/>
        </w:rPr>
        <w:t>enhancing</w:t>
      </w:r>
      <w:r w:rsidR="008E1E02" w:rsidRPr="00733054">
        <w:rPr>
          <w:rFonts w:ascii="Arial" w:hAnsi="Arial" w:cs="Arial"/>
          <w:sz w:val="22"/>
        </w:rPr>
        <w:t xml:space="preserve"> access</w:t>
      </w:r>
      <w:r w:rsidR="00CA24EB" w:rsidRPr="00733054">
        <w:rPr>
          <w:rFonts w:ascii="Arial" w:hAnsi="Arial" w:cs="Arial"/>
          <w:sz w:val="22"/>
        </w:rPr>
        <w:t>, and optimising healthcare systems</w:t>
      </w:r>
      <w:r w:rsidR="00E171B3" w:rsidRPr="00733054">
        <w:rPr>
          <w:rFonts w:ascii="Arial" w:hAnsi="Arial" w:cs="Arial"/>
          <w:sz w:val="22"/>
        </w:rPr>
        <w:t xml:space="preserve">. This report highlighted the importance </w:t>
      </w:r>
      <w:r w:rsidR="002062C8" w:rsidRPr="00733054">
        <w:rPr>
          <w:rFonts w:ascii="Arial" w:hAnsi="Arial" w:cs="Arial"/>
          <w:sz w:val="22"/>
        </w:rPr>
        <w:t>of advanced communication</w:t>
      </w:r>
      <w:r w:rsidR="00F719B4" w:rsidRPr="00733054">
        <w:rPr>
          <w:rFonts w:ascii="Arial" w:hAnsi="Arial" w:cs="Arial"/>
          <w:sz w:val="22"/>
        </w:rPr>
        <w:t>, clinical assessment and independent prescribing</w:t>
      </w:r>
      <w:r w:rsidR="005448D6" w:rsidRPr="00733054">
        <w:rPr>
          <w:rFonts w:ascii="Arial" w:hAnsi="Arial" w:cs="Arial"/>
          <w:sz w:val="22"/>
        </w:rPr>
        <w:t xml:space="preserve"> as essential skills for effective advanced practice</w:t>
      </w:r>
      <w:r w:rsidR="007448E0" w:rsidRPr="00733054">
        <w:rPr>
          <w:rFonts w:ascii="Arial" w:hAnsi="Arial" w:cs="Arial"/>
          <w:sz w:val="22"/>
        </w:rPr>
        <w:t>. It has also ide</w:t>
      </w:r>
      <w:r w:rsidR="00903652" w:rsidRPr="00733054">
        <w:rPr>
          <w:rFonts w:ascii="Arial" w:hAnsi="Arial" w:cs="Arial"/>
          <w:sz w:val="22"/>
        </w:rPr>
        <w:t>ntified</w:t>
      </w:r>
      <w:r w:rsidR="007448E0" w:rsidRPr="00733054">
        <w:rPr>
          <w:rFonts w:ascii="Arial" w:hAnsi="Arial" w:cs="Arial"/>
          <w:sz w:val="22"/>
        </w:rPr>
        <w:t xml:space="preserve"> evidence-based </w:t>
      </w:r>
      <w:r w:rsidR="00424626" w:rsidRPr="00733054">
        <w:rPr>
          <w:rFonts w:ascii="Arial" w:hAnsi="Arial" w:cs="Arial"/>
          <w:sz w:val="22"/>
        </w:rPr>
        <w:t>strategies</w:t>
      </w:r>
      <w:r w:rsidR="00903652" w:rsidRPr="00733054">
        <w:rPr>
          <w:rFonts w:ascii="Arial" w:hAnsi="Arial" w:cs="Arial"/>
          <w:sz w:val="22"/>
        </w:rPr>
        <w:t>, including structured communication frameworks</w:t>
      </w:r>
      <w:r w:rsidR="00527FA2" w:rsidRPr="00733054">
        <w:rPr>
          <w:rFonts w:ascii="Arial" w:hAnsi="Arial" w:cs="Arial"/>
          <w:sz w:val="22"/>
        </w:rPr>
        <w:t>, mentorship and prescribing audit</w:t>
      </w:r>
      <w:r w:rsidR="00354A03" w:rsidRPr="00733054">
        <w:rPr>
          <w:rFonts w:ascii="Arial" w:hAnsi="Arial" w:cs="Arial"/>
          <w:sz w:val="22"/>
        </w:rPr>
        <w:t>, to support ongoing skills development.</w:t>
      </w:r>
      <w:r w:rsidR="00463D1A" w:rsidRPr="00733054">
        <w:rPr>
          <w:rFonts w:ascii="Arial" w:hAnsi="Arial" w:cs="Arial"/>
          <w:sz w:val="22"/>
        </w:rPr>
        <w:t xml:space="preserve"> </w:t>
      </w:r>
      <w:r w:rsidR="00436A0A" w:rsidRPr="00733054">
        <w:rPr>
          <w:rFonts w:ascii="Arial" w:hAnsi="Arial" w:cs="Arial"/>
          <w:sz w:val="22"/>
        </w:rPr>
        <w:t>P</w:t>
      </w:r>
      <w:r w:rsidR="001E0E74" w:rsidRPr="00733054">
        <w:rPr>
          <w:rFonts w:ascii="Arial" w:hAnsi="Arial" w:cs="Arial"/>
          <w:sz w:val="22"/>
        </w:rPr>
        <w:t>rioritising</w:t>
      </w:r>
      <w:r w:rsidR="00463D1A" w:rsidRPr="00733054">
        <w:rPr>
          <w:rFonts w:ascii="Arial" w:hAnsi="Arial" w:cs="Arial"/>
          <w:sz w:val="22"/>
        </w:rPr>
        <w:t xml:space="preserve"> these </w:t>
      </w:r>
      <w:r w:rsidR="001E0E74" w:rsidRPr="00733054">
        <w:rPr>
          <w:rFonts w:ascii="Arial" w:hAnsi="Arial" w:cs="Arial"/>
          <w:sz w:val="22"/>
        </w:rPr>
        <w:t xml:space="preserve">strategies </w:t>
      </w:r>
      <w:r w:rsidR="00971307" w:rsidRPr="00733054">
        <w:rPr>
          <w:rFonts w:ascii="Arial" w:hAnsi="Arial" w:cs="Arial"/>
          <w:sz w:val="22"/>
        </w:rPr>
        <w:t>assures</w:t>
      </w:r>
      <w:r w:rsidR="00D937B7" w:rsidRPr="00733054">
        <w:rPr>
          <w:rFonts w:ascii="Arial" w:hAnsi="Arial" w:cs="Arial"/>
          <w:sz w:val="22"/>
        </w:rPr>
        <w:t xml:space="preserve"> that professional growth</w:t>
      </w:r>
      <w:r w:rsidR="000A4527" w:rsidRPr="00733054">
        <w:rPr>
          <w:rFonts w:ascii="Arial" w:hAnsi="Arial" w:cs="Arial"/>
          <w:sz w:val="22"/>
        </w:rPr>
        <w:t xml:space="preserve"> remain</w:t>
      </w:r>
      <w:r w:rsidR="00195A19" w:rsidRPr="00733054">
        <w:rPr>
          <w:rFonts w:ascii="Arial" w:hAnsi="Arial" w:cs="Arial"/>
          <w:sz w:val="22"/>
        </w:rPr>
        <w:t>s central to advanced practice</w:t>
      </w:r>
      <w:r w:rsidR="000942F7" w:rsidRPr="00733054">
        <w:rPr>
          <w:rFonts w:ascii="Arial" w:hAnsi="Arial" w:cs="Arial"/>
          <w:sz w:val="22"/>
        </w:rPr>
        <w:t>,</w:t>
      </w:r>
      <w:r w:rsidR="001E1E8B" w:rsidRPr="00733054">
        <w:rPr>
          <w:rFonts w:ascii="Arial" w:hAnsi="Arial" w:cs="Arial"/>
          <w:sz w:val="22"/>
        </w:rPr>
        <w:t xml:space="preserve"> en</w:t>
      </w:r>
      <w:r w:rsidR="000942F7" w:rsidRPr="00733054">
        <w:rPr>
          <w:rFonts w:ascii="Arial" w:hAnsi="Arial" w:cs="Arial"/>
          <w:sz w:val="22"/>
        </w:rPr>
        <w:t>abling ANPs</w:t>
      </w:r>
      <w:r w:rsidR="001E1E8B" w:rsidRPr="00733054">
        <w:rPr>
          <w:rFonts w:ascii="Arial" w:hAnsi="Arial" w:cs="Arial"/>
          <w:sz w:val="22"/>
        </w:rPr>
        <w:t xml:space="preserve"> </w:t>
      </w:r>
      <w:r w:rsidR="000942F7" w:rsidRPr="00733054">
        <w:rPr>
          <w:rFonts w:ascii="Arial" w:hAnsi="Arial" w:cs="Arial"/>
          <w:sz w:val="22"/>
        </w:rPr>
        <w:t xml:space="preserve">to meet </w:t>
      </w:r>
      <w:r w:rsidR="00424626" w:rsidRPr="00733054">
        <w:rPr>
          <w:rFonts w:ascii="Arial" w:hAnsi="Arial" w:cs="Arial"/>
          <w:sz w:val="22"/>
        </w:rPr>
        <w:t xml:space="preserve">the </w:t>
      </w:r>
      <w:r w:rsidR="0013728B" w:rsidRPr="00733054">
        <w:rPr>
          <w:rFonts w:ascii="Arial" w:hAnsi="Arial" w:cs="Arial"/>
          <w:sz w:val="22"/>
        </w:rPr>
        <w:t>challenges</w:t>
      </w:r>
      <w:r w:rsidR="00E0583E" w:rsidRPr="00733054">
        <w:rPr>
          <w:rFonts w:ascii="Arial" w:hAnsi="Arial" w:cs="Arial"/>
          <w:sz w:val="22"/>
        </w:rPr>
        <w:t xml:space="preserve"> of modern healthcare </w:t>
      </w:r>
      <w:r w:rsidR="00852042" w:rsidRPr="00733054">
        <w:rPr>
          <w:rFonts w:ascii="Arial" w:hAnsi="Arial" w:cs="Arial"/>
          <w:sz w:val="22"/>
        </w:rPr>
        <w:t>with confidence</w:t>
      </w:r>
      <w:r w:rsidR="00E0583E" w:rsidRPr="00733054">
        <w:rPr>
          <w:rFonts w:ascii="Arial" w:hAnsi="Arial" w:cs="Arial"/>
          <w:sz w:val="22"/>
        </w:rPr>
        <w:t xml:space="preserve">, while maintaining </w:t>
      </w:r>
      <w:r w:rsidR="004D6987" w:rsidRPr="00733054">
        <w:rPr>
          <w:rFonts w:ascii="Arial" w:hAnsi="Arial" w:cs="Arial"/>
          <w:sz w:val="22"/>
        </w:rPr>
        <w:t>high standards of patient safety and quality care.</w:t>
      </w:r>
      <w:r w:rsidR="001E1E8B" w:rsidRPr="00733054">
        <w:rPr>
          <w:rFonts w:ascii="Arial" w:hAnsi="Arial" w:cs="Arial"/>
          <w:sz w:val="22"/>
        </w:rPr>
        <w:t xml:space="preserve"> </w:t>
      </w:r>
    </w:p>
    <w:p w14:paraId="3F34EF19" w14:textId="5E3278EB" w:rsidR="00D676C3" w:rsidRPr="00733054" w:rsidRDefault="00D676C3">
      <w:pPr>
        <w:rPr>
          <w:rFonts w:ascii="Arial" w:hAnsi="Arial" w:cs="Arial"/>
          <w:sz w:val="22"/>
        </w:rPr>
      </w:pPr>
      <w:r w:rsidRPr="00733054">
        <w:rPr>
          <w:rFonts w:ascii="Arial" w:hAnsi="Arial" w:cs="Arial"/>
          <w:sz w:val="22"/>
        </w:rPr>
        <w:br w:type="page"/>
      </w:r>
    </w:p>
    <w:p w14:paraId="5155B0ED" w14:textId="77777777" w:rsidR="00D676C3" w:rsidRPr="00733054" w:rsidRDefault="00D676C3" w:rsidP="00D676C3">
      <w:pPr>
        <w:pStyle w:val="ListParagraph"/>
        <w:spacing w:after="0" w:line="240" w:lineRule="auto"/>
        <w:rPr>
          <w:rFonts w:ascii="Arial" w:hAnsi="Arial" w:cs="Arial"/>
          <w:sz w:val="22"/>
        </w:rPr>
      </w:pPr>
    </w:p>
    <w:p w14:paraId="1D0F2D59" w14:textId="76DB1C63" w:rsidR="004552CE" w:rsidRPr="00733054" w:rsidRDefault="00DD49B9" w:rsidP="008157D4">
      <w:pPr>
        <w:pStyle w:val="Heading2"/>
        <w:rPr>
          <w:rFonts w:ascii="Arial" w:hAnsi="Arial" w:cs="Arial"/>
          <w:color w:val="4471C4"/>
          <w:sz w:val="22"/>
          <w:szCs w:val="22"/>
        </w:rPr>
      </w:pPr>
      <w:bookmarkStart w:id="7" w:name="_Toc1911583216"/>
      <w:r w:rsidRPr="00733054">
        <w:rPr>
          <w:rFonts w:ascii="Arial" w:hAnsi="Arial" w:cs="Arial"/>
          <w:color w:val="4471C4"/>
          <w:sz w:val="22"/>
          <w:szCs w:val="22"/>
        </w:rPr>
        <w:t>5</w:t>
      </w:r>
      <w:r w:rsidR="00226D31" w:rsidRPr="00733054">
        <w:rPr>
          <w:rFonts w:ascii="Arial" w:hAnsi="Arial" w:cs="Arial"/>
          <w:color w:val="4471C4"/>
          <w:sz w:val="22"/>
          <w:szCs w:val="22"/>
        </w:rPr>
        <w:t xml:space="preserve"> Reference List</w:t>
      </w:r>
      <w:bookmarkEnd w:id="7"/>
    </w:p>
    <w:p w14:paraId="715736CE" w14:textId="7F03BE30" w:rsidR="00156DCF" w:rsidRPr="00383B11" w:rsidRDefault="000A4EF1" w:rsidP="00103EF2">
      <w:pPr>
        <w:rPr>
          <w:rFonts w:ascii="Arial" w:hAnsi="Arial" w:cs="Arial"/>
          <w:i/>
          <w:iCs/>
          <w:sz w:val="22"/>
        </w:rPr>
      </w:pPr>
      <w:r w:rsidRPr="00383B11">
        <w:rPr>
          <w:rFonts w:ascii="Arial" w:hAnsi="Arial" w:cs="Arial"/>
          <w:i/>
          <w:iCs/>
          <w:sz w:val="22"/>
        </w:rPr>
        <w:t xml:space="preserve">Deng, C. and Turner, N. (2024). Identifying key mentor characteristics for successful workplace mentoring relationships and programmes. Personnel Review, 53(2), pp.580–604. </w:t>
      </w:r>
      <w:proofErr w:type="spellStart"/>
      <w:proofErr w:type="gramStart"/>
      <w:r w:rsidRPr="00383B11">
        <w:rPr>
          <w:rFonts w:ascii="Arial" w:hAnsi="Arial" w:cs="Arial"/>
          <w:i/>
          <w:iCs/>
          <w:sz w:val="22"/>
        </w:rPr>
        <w:t>doi:https</w:t>
      </w:r>
      <w:proofErr w:type="spellEnd"/>
      <w:r w:rsidRPr="00383B11">
        <w:rPr>
          <w:rFonts w:ascii="Arial" w:hAnsi="Arial" w:cs="Arial"/>
          <w:i/>
          <w:iCs/>
          <w:sz w:val="22"/>
        </w:rPr>
        <w:t>://doi.org/10.1108/pr-08-2022-0535</w:t>
      </w:r>
      <w:proofErr w:type="gramEnd"/>
      <w:r w:rsidRPr="00383B11">
        <w:rPr>
          <w:rFonts w:ascii="Arial" w:hAnsi="Arial" w:cs="Arial"/>
          <w:i/>
          <w:iCs/>
          <w:sz w:val="22"/>
        </w:rPr>
        <w:t>.</w:t>
      </w:r>
    </w:p>
    <w:p w14:paraId="12452775" w14:textId="071CA79F" w:rsidR="0061387B" w:rsidRPr="00383B11" w:rsidRDefault="00670BE6" w:rsidP="00103EF2">
      <w:pPr>
        <w:rPr>
          <w:rFonts w:ascii="Arial" w:hAnsi="Arial" w:cs="Arial"/>
          <w:i/>
          <w:iCs/>
          <w:sz w:val="22"/>
        </w:rPr>
      </w:pPr>
      <w:r w:rsidRPr="00383B11">
        <w:rPr>
          <w:rFonts w:ascii="Arial" w:hAnsi="Arial" w:cs="Arial"/>
          <w:i/>
          <w:iCs/>
          <w:sz w:val="22"/>
        </w:rPr>
        <w:t>Diamon</w:t>
      </w:r>
      <w:r w:rsidR="00E911FD" w:rsidRPr="00383B11">
        <w:rPr>
          <w:rFonts w:ascii="Arial" w:hAnsi="Arial" w:cs="Arial"/>
          <w:i/>
          <w:iCs/>
          <w:sz w:val="22"/>
        </w:rPr>
        <w:t>d</w:t>
      </w:r>
      <w:r w:rsidRPr="00383B11">
        <w:rPr>
          <w:rFonts w:ascii="Arial" w:hAnsi="Arial" w:cs="Arial"/>
          <w:i/>
          <w:iCs/>
          <w:sz w:val="22"/>
        </w:rPr>
        <w:t xml:space="preserve">-Fox, </w:t>
      </w:r>
      <w:r w:rsidR="0041199C" w:rsidRPr="00383B11">
        <w:rPr>
          <w:rFonts w:ascii="Arial" w:hAnsi="Arial" w:cs="Arial"/>
          <w:i/>
          <w:iCs/>
          <w:sz w:val="22"/>
        </w:rPr>
        <w:t>L. (</w:t>
      </w:r>
      <w:r w:rsidRPr="00383B11">
        <w:rPr>
          <w:rFonts w:ascii="Arial" w:hAnsi="Arial" w:cs="Arial"/>
          <w:i/>
          <w:iCs/>
          <w:sz w:val="22"/>
        </w:rPr>
        <w:t>2021)</w:t>
      </w:r>
      <w:r w:rsidR="00797E9E" w:rsidRPr="00383B11">
        <w:rPr>
          <w:rFonts w:ascii="Arial" w:hAnsi="Arial" w:cs="Arial"/>
          <w:i/>
          <w:iCs/>
          <w:sz w:val="22"/>
        </w:rPr>
        <w:t>.</w:t>
      </w:r>
      <w:r w:rsidR="0041199C" w:rsidRPr="00383B11">
        <w:rPr>
          <w:rFonts w:ascii="Arial" w:hAnsi="Arial" w:cs="Arial"/>
          <w:i/>
          <w:iCs/>
          <w:sz w:val="22"/>
        </w:rPr>
        <w:t xml:space="preserve"> Clinical Assessment for Advanced</w:t>
      </w:r>
      <w:r w:rsidR="00797E9E" w:rsidRPr="00383B11">
        <w:rPr>
          <w:rFonts w:ascii="Arial" w:hAnsi="Arial" w:cs="Arial"/>
          <w:i/>
          <w:iCs/>
          <w:sz w:val="22"/>
        </w:rPr>
        <w:t xml:space="preserve"> Nursing Practice. London: Sage.</w:t>
      </w:r>
      <w:r w:rsidR="0061387B" w:rsidRPr="00383B11">
        <w:rPr>
          <w:rFonts w:ascii="Arial" w:hAnsi="Arial" w:cs="Arial"/>
          <w:i/>
          <w:iCs/>
          <w:sz w:val="22"/>
        </w:rPr>
        <w:t xml:space="preserve"> </w:t>
      </w:r>
    </w:p>
    <w:p w14:paraId="16088E94" w14:textId="77777777" w:rsidR="009A21FA" w:rsidRDefault="007A69A7" w:rsidP="00103EF2">
      <w:pPr>
        <w:rPr>
          <w:rFonts w:ascii="Arial" w:hAnsi="Arial" w:cs="Arial"/>
          <w:i/>
          <w:iCs/>
          <w:sz w:val="22"/>
        </w:rPr>
      </w:pPr>
      <w:r w:rsidRPr="00383B11">
        <w:rPr>
          <w:rFonts w:ascii="Arial" w:hAnsi="Arial" w:cs="Arial"/>
          <w:i/>
          <w:iCs/>
          <w:sz w:val="22"/>
        </w:rPr>
        <w:t>Health Education England</w:t>
      </w:r>
      <w:r w:rsidR="002E217B" w:rsidRPr="00383B11">
        <w:rPr>
          <w:rFonts w:ascii="Arial" w:hAnsi="Arial" w:cs="Arial"/>
          <w:i/>
          <w:iCs/>
          <w:sz w:val="22"/>
        </w:rPr>
        <w:t xml:space="preserve"> (2021) Non-</w:t>
      </w:r>
      <w:r w:rsidR="00B20966" w:rsidRPr="00383B11">
        <w:rPr>
          <w:rFonts w:ascii="Arial" w:hAnsi="Arial" w:cs="Arial"/>
          <w:i/>
          <w:iCs/>
          <w:sz w:val="22"/>
        </w:rPr>
        <w:t>medical Prescribing</w:t>
      </w:r>
      <w:r w:rsidR="002E217B" w:rsidRPr="00383B11">
        <w:rPr>
          <w:rFonts w:ascii="Arial" w:hAnsi="Arial" w:cs="Arial"/>
          <w:i/>
          <w:iCs/>
          <w:sz w:val="22"/>
        </w:rPr>
        <w:t>:</w:t>
      </w:r>
      <w:r w:rsidR="00344E9E" w:rsidRPr="00383B11">
        <w:rPr>
          <w:rFonts w:ascii="Arial" w:hAnsi="Arial" w:cs="Arial"/>
          <w:i/>
          <w:iCs/>
          <w:sz w:val="22"/>
        </w:rPr>
        <w:t xml:space="preserve"> Audit and </w:t>
      </w:r>
      <w:r w:rsidR="00A41314" w:rsidRPr="00383B11">
        <w:rPr>
          <w:rFonts w:ascii="Arial" w:hAnsi="Arial" w:cs="Arial"/>
          <w:i/>
          <w:iCs/>
          <w:sz w:val="22"/>
        </w:rPr>
        <w:t>Governance Guidance</w:t>
      </w:r>
      <w:r w:rsidR="00E625F1" w:rsidRPr="00383B11">
        <w:rPr>
          <w:rFonts w:ascii="Arial" w:hAnsi="Arial" w:cs="Arial"/>
          <w:i/>
          <w:iCs/>
          <w:sz w:val="22"/>
        </w:rPr>
        <w:t>.</w:t>
      </w:r>
      <w:r w:rsidR="00344E9E" w:rsidRPr="00383B11">
        <w:rPr>
          <w:rFonts w:ascii="Arial" w:hAnsi="Arial" w:cs="Arial"/>
          <w:i/>
          <w:iCs/>
          <w:sz w:val="22"/>
        </w:rPr>
        <w:t xml:space="preserve"> </w:t>
      </w:r>
      <w:r w:rsidR="00B20966" w:rsidRPr="00383B11">
        <w:rPr>
          <w:rFonts w:ascii="Arial" w:hAnsi="Arial" w:cs="Arial"/>
          <w:i/>
          <w:iCs/>
          <w:sz w:val="22"/>
        </w:rPr>
        <w:t>London: HEE.</w:t>
      </w:r>
    </w:p>
    <w:p w14:paraId="68DC3BBA" w14:textId="5BB05061" w:rsidR="00E625F1" w:rsidRPr="00383B11" w:rsidRDefault="00537B6F" w:rsidP="00103EF2">
      <w:pPr>
        <w:rPr>
          <w:rFonts w:ascii="Arial" w:hAnsi="Arial" w:cs="Arial"/>
          <w:i/>
          <w:iCs/>
          <w:sz w:val="22"/>
        </w:rPr>
      </w:pPr>
      <w:r w:rsidRPr="00383B11">
        <w:rPr>
          <w:rFonts w:ascii="Arial" w:hAnsi="Arial" w:cs="Arial"/>
          <w:i/>
          <w:iCs/>
          <w:sz w:val="22"/>
        </w:rPr>
        <w:t>NHS England (2024</w:t>
      </w:r>
      <w:r w:rsidR="00FF3E17" w:rsidRPr="00383B11">
        <w:rPr>
          <w:rFonts w:ascii="Arial" w:hAnsi="Arial" w:cs="Arial"/>
          <w:i/>
          <w:iCs/>
          <w:sz w:val="22"/>
        </w:rPr>
        <w:t xml:space="preserve">) GP </w:t>
      </w:r>
      <w:proofErr w:type="spellStart"/>
      <w:r w:rsidR="00FF3E17" w:rsidRPr="00383B11">
        <w:rPr>
          <w:rFonts w:ascii="Arial" w:hAnsi="Arial" w:cs="Arial"/>
          <w:i/>
          <w:iCs/>
          <w:sz w:val="22"/>
        </w:rPr>
        <w:t>Mythbusters</w:t>
      </w:r>
      <w:proofErr w:type="spellEnd"/>
      <w:r w:rsidR="00FF3E17" w:rsidRPr="00383B11">
        <w:rPr>
          <w:rFonts w:ascii="Arial" w:hAnsi="Arial" w:cs="Arial"/>
          <w:i/>
          <w:iCs/>
          <w:sz w:val="22"/>
        </w:rPr>
        <w:t xml:space="preserve"> 66: Advanced</w:t>
      </w:r>
      <w:r w:rsidR="00ED54DC" w:rsidRPr="00383B11">
        <w:rPr>
          <w:rFonts w:ascii="Arial" w:hAnsi="Arial" w:cs="Arial"/>
          <w:i/>
          <w:iCs/>
          <w:sz w:val="22"/>
        </w:rPr>
        <w:t xml:space="preserve"> Nurse Practitioners</w:t>
      </w:r>
      <w:r w:rsidR="00FC078E" w:rsidRPr="00383B11">
        <w:rPr>
          <w:rFonts w:ascii="Arial" w:hAnsi="Arial" w:cs="Arial"/>
          <w:i/>
          <w:iCs/>
          <w:sz w:val="22"/>
        </w:rPr>
        <w:t>. Available at</w:t>
      </w:r>
      <w:r w:rsidR="006C29A6" w:rsidRPr="00383B11">
        <w:rPr>
          <w:rFonts w:ascii="Arial" w:hAnsi="Arial" w:cs="Arial"/>
          <w:i/>
          <w:iCs/>
          <w:sz w:val="22"/>
        </w:rPr>
        <w:t xml:space="preserve">: </w:t>
      </w:r>
      <w:hyperlink r:id="rId9" w:history="1">
        <w:r w:rsidR="0042565B" w:rsidRPr="00383B11">
          <w:rPr>
            <w:rStyle w:val="Hyperlink"/>
            <w:rFonts w:ascii="Arial" w:hAnsi="Arial" w:cs="Arial"/>
            <w:i/>
            <w:iCs/>
            <w:sz w:val="22"/>
          </w:rPr>
          <w:t>https://www.england.nhs.uk(Accessesed:10October</w:t>
        </w:r>
      </w:hyperlink>
      <w:r w:rsidR="0042565B" w:rsidRPr="00383B11">
        <w:rPr>
          <w:rFonts w:ascii="Arial" w:hAnsi="Arial" w:cs="Arial"/>
          <w:i/>
          <w:iCs/>
          <w:sz w:val="22"/>
        </w:rPr>
        <w:t xml:space="preserve"> 2025).</w:t>
      </w:r>
    </w:p>
    <w:p w14:paraId="35336754" w14:textId="4B99DDBB" w:rsidR="00481943" w:rsidRPr="00383B11" w:rsidRDefault="00481943" w:rsidP="00103EF2">
      <w:pPr>
        <w:rPr>
          <w:rFonts w:ascii="Arial" w:hAnsi="Arial" w:cs="Arial"/>
          <w:i/>
          <w:iCs/>
          <w:sz w:val="22"/>
        </w:rPr>
      </w:pPr>
      <w:r w:rsidRPr="00383B11">
        <w:rPr>
          <w:rFonts w:ascii="Arial" w:hAnsi="Arial" w:cs="Arial"/>
          <w:i/>
          <w:iCs/>
          <w:sz w:val="22"/>
        </w:rPr>
        <w:t>NHS En</w:t>
      </w:r>
      <w:r w:rsidR="00A473B5" w:rsidRPr="00383B11">
        <w:rPr>
          <w:rFonts w:ascii="Arial" w:hAnsi="Arial" w:cs="Arial"/>
          <w:i/>
          <w:iCs/>
          <w:sz w:val="22"/>
        </w:rPr>
        <w:t xml:space="preserve">gland (2025) Multiprofessional </w:t>
      </w:r>
      <w:r w:rsidR="00BB675E" w:rsidRPr="00383B11">
        <w:rPr>
          <w:rFonts w:ascii="Arial" w:hAnsi="Arial" w:cs="Arial"/>
          <w:i/>
          <w:iCs/>
          <w:sz w:val="22"/>
        </w:rPr>
        <w:t>Framework for Advanced Practice</w:t>
      </w:r>
      <w:r w:rsidR="00481D8E" w:rsidRPr="00383B11">
        <w:rPr>
          <w:rFonts w:ascii="Arial" w:hAnsi="Arial" w:cs="Arial"/>
          <w:i/>
          <w:iCs/>
          <w:sz w:val="22"/>
        </w:rPr>
        <w:t xml:space="preserve"> in England. London: NHS</w:t>
      </w:r>
      <w:r w:rsidR="008D308B" w:rsidRPr="00383B11">
        <w:rPr>
          <w:rFonts w:ascii="Arial" w:hAnsi="Arial" w:cs="Arial"/>
          <w:i/>
          <w:iCs/>
          <w:sz w:val="22"/>
        </w:rPr>
        <w:t xml:space="preserve"> England.</w:t>
      </w:r>
    </w:p>
    <w:p w14:paraId="022BBC3D" w14:textId="02076483" w:rsidR="008D308B" w:rsidRPr="00383B11" w:rsidRDefault="008D308B" w:rsidP="00103EF2">
      <w:pPr>
        <w:rPr>
          <w:rFonts w:ascii="Arial" w:hAnsi="Arial" w:cs="Arial"/>
          <w:i/>
          <w:iCs/>
          <w:sz w:val="22"/>
        </w:rPr>
      </w:pPr>
      <w:r w:rsidRPr="00383B11">
        <w:rPr>
          <w:rFonts w:ascii="Arial" w:hAnsi="Arial" w:cs="Arial"/>
          <w:i/>
          <w:iCs/>
          <w:sz w:val="22"/>
        </w:rPr>
        <w:t>NICE (2021)</w:t>
      </w:r>
      <w:r w:rsidR="00B03F0C" w:rsidRPr="00383B11">
        <w:rPr>
          <w:rFonts w:ascii="Arial" w:hAnsi="Arial" w:cs="Arial"/>
          <w:i/>
          <w:iCs/>
          <w:sz w:val="22"/>
        </w:rPr>
        <w:t>.</w:t>
      </w:r>
      <w:r w:rsidR="00D5677A" w:rsidRPr="00383B11">
        <w:rPr>
          <w:rFonts w:ascii="Arial" w:hAnsi="Arial" w:cs="Arial"/>
          <w:i/>
          <w:iCs/>
          <w:sz w:val="22"/>
        </w:rPr>
        <w:t xml:space="preserve"> Shared Decision Making: London: </w:t>
      </w:r>
      <w:r w:rsidR="00CC7FF6" w:rsidRPr="00383B11">
        <w:rPr>
          <w:rFonts w:ascii="Arial" w:hAnsi="Arial" w:cs="Arial"/>
          <w:i/>
          <w:iCs/>
          <w:sz w:val="22"/>
        </w:rPr>
        <w:t>National Institute</w:t>
      </w:r>
      <w:r w:rsidR="00FA566E" w:rsidRPr="00383B11">
        <w:rPr>
          <w:rFonts w:ascii="Arial" w:hAnsi="Arial" w:cs="Arial"/>
          <w:i/>
          <w:iCs/>
          <w:sz w:val="22"/>
        </w:rPr>
        <w:t xml:space="preserve"> for Health and Care Excellence.</w:t>
      </w:r>
      <w:r w:rsidR="0061387B" w:rsidRPr="00383B11">
        <w:rPr>
          <w:rFonts w:ascii="Arial" w:hAnsi="Arial" w:cs="Arial"/>
          <w:i/>
          <w:iCs/>
          <w:sz w:val="22"/>
        </w:rPr>
        <w:t xml:space="preserve"> </w:t>
      </w:r>
    </w:p>
    <w:p w14:paraId="3CF9D201" w14:textId="6D2CD10C" w:rsidR="009A7116" w:rsidRPr="00383B11" w:rsidRDefault="009A7116" w:rsidP="00733054">
      <w:pPr>
        <w:spacing w:line="360" w:lineRule="auto"/>
        <w:rPr>
          <w:rFonts w:ascii="Arial" w:hAnsi="Arial" w:cs="Arial"/>
          <w:i/>
          <w:iCs/>
          <w:sz w:val="22"/>
        </w:rPr>
      </w:pPr>
      <w:r w:rsidRPr="00383B11">
        <w:rPr>
          <w:rFonts w:ascii="Arial" w:hAnsi="Arial" w:cs="Arial"/>
          <w:i/>
          <w:iCs/>
          <w:sz w:val="22"/>
        </w:rPr>
        <w:t>Phipps, O., Setchfield, I., Hill, B. and Diamond-Fox, S. (2025). Pathophysiology and Diagnostic Clinical Decision-Making for the Advanced Practitioner. Wiley-Blackwell.</w:t>
      </w:r>
    </w:p>
    <w:p w14:paraId="69DD108E" w14:textId="03CE4584" w:rsidR="0061387B" w:rsidRPr="00383B11" w:rsidRDefault="00BF5AB2" w:rsidP="00103EF2">
      <w:pPr>
        <w:rPr>
          <w:rFonts w:ascii="Arial" w:hAnsi="Arial" w:cs="Arial"/>
          <w:i/>
          <w:iCs/>
          <w:sz w:val="22"/>
        </w:rPr>
      </w:pPr>
      <w:r w:rsidRPr="00383B11">
        <w:rPr>
          <w:rFonts w:ascii="Arial" w:hAnsi="Arial" w:cs="Arial"/>
          <w:i/>
          <w:iCs/>
          <w:sz w:val="22"/>
        </w:rPr>
        <w:t>Royal College of Nursing (2024)</w:t>
      </w:r>
      <w:r w:rsidR="00FA2DD3" w:rsidRPr="00383B11">
        <w:rPr>
          <w:rFonts w:ascii="Arial" w:hAnsi="Arial" w:cs="Arial"/>
          <w:i/>
          <w:iCs/>
          <w:sz w:val="22"/>
        </w:rPr>
        <w:t>.</w:t>
      </w:r>
      <w:r w:rsidR="002062B4" w:rsidRPr="00383B11">
        <w:rPr>
          <w:rFonts w:ascii="Arial" w:hAnsi="Arial" w:cs="Arial"/>
          <w:i/>
          <w:iCs/>
          <w:sz w:val="22"/>
        </w:rPr>
        <w:t xml:space="preserve"> Advanced Practice Standards</w:t>
      </w:r>
      <w:r w:rsidR="00FA2DD3" w:rsidRPr="00383B11">
        <w:rPr>
          <w:rFonts w:ascii="Arial" w:hAnsi="Arial" w:cs="Arial"/>
          <w:i/>
          <w:iCs/>
          <w:sz w:val="22"/>
        </w:rPr>
        <w:t xml:space="preserve">. London: RCN. </w:t>
      </w:r>
    </w:p>
    <w:p w14:paraId="0A8C9891" w14:textId="093F573E" w:rsidR="00FA2DD3" w:rsidRPr="00383B11" w:rsidRDefault="007B3B73" w:rsidP="00103EF2">
      <w:pPr>
        <w:rPr>
          <w:rFonts w:ascii="Arial" w:hAnsi="Arial" w:cs="Arial"/>
          <w:i/>
          <w:iCs/>
          <w:sz w:val="22"/>
        </w:rPr>
      </w:pPr>
      <w:r w:rsidRPr="00383B11">
        <w:rPr>
          <w:rFonts w:ascii="Arial" w:hAnsi="Arial" w:cs="Arial"/>
          <w:i/>
          <w:iCs/>
          <w:sz w:val="22"/>
        </w:rPr>
        <w:t xml:space="preserve">Royal College of Nursing (2025) Nurse Prescribing in the UL. </w:t>
      </w:r>
      <w:r w:rsidR="00394EC9" w:rsidRPr="00383B11">
        <w:rPr>
          <w:rFonts w:ascii="Arial" w:hAnsi="Arial" w:cs="Arial"/>
          <w:i/>
          <w:iCs/>
          <w:sz w:val="22"/>
        </w:rPr>
        <w:t>London: RCN.</w:t>
      </w:r>
    </w:p>
    <w:p w14:paraId="7BF3C456" w14:textId="28C67866" w:rsidR="00C3583E" w:rsidRPr="00383B11" w:rsidRDefault="00C3583E" w:rsidP="00103EF2">
      <w:pPr>
        <w:rPr>
          <w:rFonts w:ascii="Arial" w:hAnsi="Arial" w:cs="Arial"/>
          <w:i/>
          <w:iCs/>
          <w:sz w:val="22"/>
        </w:rPr>
      </w:pPr>
      <w:r w:rsidRPr="00383B11">
        <w:rPr>
          <w:rFonts w:ascii="Arial" w:hAnsi="Arial" w:cs="Arial"/>
          <w:i/>
          <w:iCs/>
          <w:sz w:val="22"/>
        </w:rPr>
        <w:t>Swenson, M.</w:t>
      </w:r>
      <w:r w:rsidR="000E379D" w:rsidRPr="00383B11">
        <w:rPr>
          <w:rFonts w:ascii="Arial" w:hAnsi="Arial" w:cs="Arial"/>
          <w:i/>
          <w:iCs/>
          <w:sz w:val="22"/>
        </w:rPr>
        <w:t xml:space="preserve">, Sims, D. </w:t>
      </w:r>
      <w:r w:rsidR="00CC054A" w:rsidRPr="00383B11">
        <w:rPr>
          <w:rFonts w:ascii="Arial" w:hAnsi="Arial" w:cs="Arial"/>
          <w:i/>
          <w:iCs/>
          <w:sz w:val="22"/>
        </w:rPr>
        <w:t xml:space="preserve"> and </w:t>
      </w:r>
      <w:r w:rsidR="00FE238F" w:rsidRPr="00383B11">
        <w:rPr>
          <w:rFonts w:ascii="Arial" w:hAnsi="Arial" w:cs="Arial"/>
          <w:i/>
          <w:iCs/>
          <w:sz w:val="22"/>
        </w:rPr>
        <w:t>McCarthy</w:t>
      </w:r>
      <w:r w:rsidR="00CC054A" w:rsidRPr="00383B11">
        <w:rPr>
          <w:rFonts w:ascii="Arial" w:hAnsi="Arial" w:cs="Arial"/>
          <w:i/>
          <w:iCs/>
          <w:sz w:val="22"/>
        </w:rPr>
        <w:t>, J.</w:t>
      </w:r>
      <w:r w:rsidR="00FE238F" w:rsidRPr="00383B11">
        <w:rPr>
          <w:rFonts w:ascii="Arial" w:hAnsi="Arial" w:cs="Arial"/>
          <w:i/>
          <w:iCs/>
          <w:sz w:val="22"/>
        </w:rPr>
        <w:t xml:space="preserve"> (2023) ‘</w:t>
      </w:r>
      <w:r w:rsidR="00FF48EC" w:rsidRPr="00383B11">
        <w:rPr>
          <w:rFonts w:ascii="Arial" w:hAnsi="Arial" w:cs="Arial"/>
          <w:i/>
          <w:iCs/>
          <w:sz w:val="22"/>
        </w:rPr>
        <w:t>Mentorship</w:t>
      </w:r>
      <w:r w:rsidR="00FE238F" w:rsidRPr="00383B11">
        <w:rPr>
          <w:rFonts w:ascii="Arial" w:hAnsi="Arial" w:cs="Arial"/>
          <w:i/>
          <w:iCs/>
          <w:sz w:val="22"/>
        </w:rPr>
        <w:t xml:space="preserve"> </w:t>
      </w:r>
      <w:r w:rsidR="00FA7137" w:rsidRPr="00383B11">
        <w:rPr>
          <w:rFonts w:ascii="Arial" w:hAnsi="Arial" w:cs="Arial"/>
          <w:i/>
          <w:iCs/>
          <w:sz w:val="22"/>
        </w:rPr>
        <w:t xml:space="preserve">in advanced nursing practice’, </w:t>
      </w:r>
      <w:r w:rsidR="00D209BC" w:rsidRPr="00383B11">
        <w:rPr>
          <w:rFonts w:ascii="Arial" w:hAnsi="Arial" w:cs="Arial"/>
          <w:i/>
          <w:iCs/>
          <w:sz w:val="22"/>
        </w:rPr>
        <w:t xml:space="preserve">Journal of Advanced Nursing, </w:t>
      </w:r>
      <w:r w:rsidR="00FF48EC" w:rsidRPr="00383B11">
        <w:rPr>
          <w:rFonts w:ascii="Arial" w:hAnsi="Arial" w:cs="Arial"/>
          <w:i/>
          <w:iCs/>
          <w:sz w:val="22"/>
        </w:rPr>
        <w:t>79(4), pp. 1450-1458.</w:t>
      </w:r>
    </w:p>
    <w:p w14:paraId="71B1C51B" w14:textId="43B51796" w:rsidR="00394EC9" w:rsidRPr="00733054" w:rsidRDefault="00394EC9" w:rsidP="00103EF2">
      <w:pPr>
        <w:rPr>
          <w:rFonts w:ascii="Arial" w:hAnsi="Arial" w:cs="Arial"/>
          <w:sz w:val="22"/>
        </w:rPr>
      </w:pPr>
    </w:p>
    <w:p w14:paraId="7A1B64AB" w14:textId="77777777" w:rsidR="00E625F1" w:rsidRPr="00733054" w:rsidRDefault="00E625F1" w:rsidP="00103EF2">
      <w:pPr>
        <w:rPr>
          <w:rFonts w:ascii="Arial" w:hAnsi="Arial" w:cs="Arial"/>
          <w:sz w:val="22"/>
        </w:rPr>
      </w:pPr>
    </w:p>
    <w:p w14:paraId="43142780" w14:textId="77777777" w:rsidR="00C42B93" w:rsidRPr="00733054" w:rsidRDefault="00C42B93" w:rsidP="00103EF2">
      <w:pPr>
        <w:rPr>
          <w:rFonts w:ascii="Arial" w:hAnsi="Arial" w:cs="Arial"/>
          <w:sz w:val="22"/>
        </w:rPr>
      </w:pPr>
    </w:p>
    <w:p w14:paraId="0A61AA82" w14:textId="77777777" w:rsidR="00B20966" w:rsidRPr="00733054" w:rsidRDefault="00B20966" w:rsidP="00103EF2">
      <w:pPr>
        <w:rPr>
          <w:rFonts w:ascii="Arial" w:hAnsi="Arial" w:cs="Arial"/>
          <w:sz w:val="22"/>
        </w:rPr>
      </w:pPr>
    </w:p>
    <w:sectPr w:rsidR="00B20966" w:rsidRPr="00733054" w:rsidSect="00D676C3">
      <w:headerReference w:type="even" r:id="rId10"/>
      <w:headerReference w:type="default" r:id="rId11"/>
      <w:pgSz w:w="11906" w:h="16838"/>
      <w:pgMar w:top="1440" w:right="1440" w:bottom="1440" w:left="1440" w:header="708" w:footer="708"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3BB29D03" w14:textId="77777777" w:rsidR="00107FCA" w:rsidRDefault="00107FCA" w:rsidP="003C7C97">
      <w:pPr>
        <w:spacing w:after="0" w:line="240" w:lineRule="auto"/>
      </w:pPr>
      <w:r>
        <w:separator/>
      </w:r>
    </w:p>
  </w:endnote>
  <w:endnote w:type="continuationSeparator" w:id="0">
    <w:p w14:paraId="476AE908" w14:textId="77777777" w:rsidR="00107FCA" w:rsidRDefault="00107FCA" w:rsidP="003C7C97">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egoe UI">
    <w:panose1 w:val="020B0502040204020203"/>
    <w:charset w:val="00"/>
    <w:family w:val="swiss"/>
    <w:pitch w:val="variable"/>
    <w:sig w:usb0="E4002EFF" w:usb1="C000E47F" w:usb2="00000009" w:usb3="00000000" w:csb0="000001FF" w:csb1="00000000"/>
  </w:font>
  <w:font w:name="DengXian">
    <w:altName w:val="等线"/>
    <w:panose1 w:val="02010600030101010101"/>
    <w:charset w:val="86"/>
    <w:family w:val="auto"/>
    <w:pitch w:val="variable"/>
    <w:sig w:usb0="A00002BF" w:usb1="38CF7CFA" w:usb2="00000016" w:usb3="00000000" w:csb0="0004000F"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DengXian Light">
    <w:charset w:val="86"/>
    <w:family w:val="auto"/>
    <w:pitch w:val="variable"/>
    <w:sig w:usb0="A00002BF" w:usb1="38CF7CFA" w:usb2="00000016" w:usb3="00000000" w:csb0="0004000F" w:csb1="00000000"/>
  </w:font>
  <w:font w:name="Calibri Light">
    <w:panose1 w:val="020F03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3973678F" w14:textId="77777777" w:rsidR="00107FCA" w:rsidRDefault="00107FCA" w:rsidP="003C7C97">
      <w:pPr>
        <w:spacing w:after="0" w:line="240" w:lineRule="auto"/>
      </w:pPr>
      <w:r>
        <w:separator/>
      </w:r>
    </w:p>
  </w:footnote>
  <w:footnote w:type="continuationSeparator" w:id="0">
    <w:p w14:paraId="35E3B4A4" w14:textId="77777777" w:rsidR="00107FCA" w:rsidRDefault="00107FCA" w:rsidP="003C7C97">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rPr>
        <w:rStyle w:val="PageNumber"/>
      </w:rPr>
      <w:id w:val="-285892932"/>
      <w:docPartObj>
        <w:docPartGallery w:val="Page Numbers (Top of Page)"/>
        <w:docPartUnique/>
      </w:docPartObj>
    </w:sdtPr>
    <w:sdtContent>
      <w:p w14:paraId="5BB2DE41" w14:textId="00632B28" w:rsidR="00D676C3" w:rsidRDefault="00D676C3" w:rsidP="00776D70">
        <w:pPr>
          <w:pStyle w:val="Header"/>
          <w:framePr w:wrap="none" w:vAnchor="text" w:hAnchor="margin" w:xAlign="right" w:y="1"/>
          <w:rPr>
            <w:rStyle w:val="PageNumber"/>
          </w:rPr>
        </w:pPr>
        <w:r>
          <w:rPr>
            <w:rStyle w:val="PageNumber"/>
          </w:rPr>
          <w:fldChar w:fldCharType="begin"/>
        </w:r>
        <w:r>
          <w:rPr>
            <w:rStyle w:val="PageNumber"/>
          </w:rPr>
          <w:instrText xml:space="preserve"> PAGE </w:instrText>
        </w:r>
        <w:r>
          <w:rPr>
            <w:rStyle w:val="PageNumber"/>
          </w:rPr>
          <w:fldChar w:fldCharType="separate"/>
        </w:r>
        <w:r>
          <w:rPr>
            <w:rStyle w:val="PageNumber"/>
          </w:rPr>
          <w:fldChar w:fldCharType="end"/>
        </w:r>
      </w:p>
    </w:sdtContent>
  </w:sdt>
  <w:p w14:paraId="68C82FB7" w14:textId="77777777" w:rsidR="00D676C3" w:rsidRDefault="00D676C3" w:rsidP="00D676C3">
    <w:pPr>
      <w:pStyle w:val="Header"/>
      <w:ind w:right="360"/>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rPr>
        <w:rStyle w:val="PageNumber"/>
      </w:rPr>
      <w:id w:val="1579713788"/>
      <w:docPartObj>
        <w:docPartGallery w:val="Page Numbers (Top of Page)"/>
        <w:docPartUnique/>
      </w:docPartObj>
    </w:sdtPr>
    <w:sdtContent>
      <w:p w14:paraId="7218427B" w14:textId="0A8B1AEA" w:rsidR="00D676C3" w:rsidRDefault="00D676C3" w:rsidP="00776D70">
        <w:pPr>
          <w:pStyle w:val="Header"/>
          <w:framePr w:wrap="none" w:vAnchor="text" w:hAnchor="margin" w:xAlign="right" w:y="1"/>
          <w:rPr>
            <w:rStyle w:val="PageNumber"/>
          </w:rPr>
        </w:pPr>
        <w:r>
          <w:rPr>
            <w:rStyle w:val="PageNumber"/>
          </w:rPr>
          <w:fldChar w:fldCharType="begin"/>
        </w:r>
        <w:r>
          <w:rPr>
            <w:rStyle w:val="PageNumber"/>
          </w:rPr>
          <w:instrText xml:space="preserve"> PAGE </w:instrText>
        </w:r>
        <w:r>
          <w:rPr>
            <w:rStyle w:val="PageNumber"/>
          </w:rPr>
          <w:fldChar w:fldCharType="separate"/>
        </w:r>
        <w:r>
          <w:rPr>
            <w:rStyle w:val="PageNumber"/>
            <w:noProof/>
          </w:rPr>
          <w:t>3</w:t>
        </w:r>
        <w:r>
          <w:rPr>
            <w:rStyle w:val="PageNumber"/>
          </w:rPr>
          <w:fldChar w:fldCharType="end"/>
        </w:r>
      </w:p>
    </w:sdtContent>
  </w:sdt>
  <w:p w14:paraId="1631D71E" w14:textId="77777777" w:rsidR="00D676C3" w:rsidRDefault="00D676C3" w:rsidP="00D676C3">
    <w:pPr>
      <w:pStyle w:val="Header"/>
      <w:ind w:right="360"/>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06E20CA"/>
    <w:multiLevelType w:val="multilevel"/>
    <w:tmpl w:val="3D2C408C"/>
    <w:lvl w:ilvl="0">
      <w:start w:val="1"/>
      <w:numFmt w:val="decimal"/>
      <w:lvlText w:val="%1."/>
      <w:lvlJc w:val="left"/>
      <w:pPr>
        <w:ind w:left="720" w:hanging="360"/>
      </w:pPr>
      <w:rPr>
        <w:rFonts w:hint="default"/>
        <w:b w:val="0"/>
        <w:bCs/>
      </w:rPr>
    </w:lvl>
    <w:lvl w:ilvl="1">
      <w:start w:val="3"/>
      <w:numFmt w:val="decimal"/>
      <w:isLgl/>
      <w:lvlText w:val="%1.%2"/>
      <w:lvlJc w:val="left"/>
      <w:pPr>
        <w:ind w:left="795" w:hanging="435"/>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1800" w:hanging="1440"/>
      </w:pPr>
      <w:rPr>
        <w:rFonts w:hint="default"/>
      </w:rPr>
    </w:lvl>
  </w:abstractNum>
  <w:abstractNum w:abstractNumId="1" w15:restartNumberingAfterBreak="0">
    <w:nsid w:val="07542198"/>
    <w:multiLevelType w:val="hybridMultilevel"/>
    <w:tmpl w:val="B2143028"/>
    <w:lvl w:ilvl="0" w:tplc="C0D2AE88">
      <w:start w:val="1"/>
      <w:numFmt w:val="bullet"/>
      <w:lvlText w:val=""/>
      <w:lvlJc w:val="left"/>
      <w:pPr>
        <w:ind w:left="720" w:hanging="360"/>
      </w:pPr>
      <w:rPr>
        <w:rFonts w:ascii="Symbol" w:hAnsi="Symbol" w:hint="default"/>
      </w:rPr>
    </w:lvl>
    <w:lvl w:ilvl="1" w:tplc="2F9CFEE0">
      <w:start w:val="1"/>
      <w:numFmt w:val="bullet"/>
      <w:lvlText w:val="o"/>
      <w:lvlJc w:val="left"/>
      <w:pPr>
        <w:ind w:left="1440" w:hanging="360"/>
      </w:pPr>
      <w:rPr>
        <w:rFonts w:ascii="Courier New" w:hAnsi="Courier New" w:hint="default"/>
      </w:rPr>
    </w:lvl>
    <w:lvl w:ilvl="2" w:tplc="8A26768E">
      <w:start w:val="1"/>
      <w:numFmt w:val="bullet"/>
      <w:lvlText w:val=""/>
      <w:lvlJc w:val="left"/>
      <w:pPr>
        <w:ind w:left="2160" w:hanging="360"/>
      </w:pPr>
      <w:rPr>
        <w:rFonts w:ascii="Wingdings" w:hAnsi="Wingdings" w:hint="default"/>
      </w:rPr>
    </w:lvl>
    <w:lvl w:ilvl="3" w:tplc="94203326">
      <w:start w:val="1"/>
      <w:numFmt w:val="bullet"/>
      <w:lvlText w:val=""/>
      <w:lvlJc w:val="left"/>
      <w:pPr>
        <w:ind w:left="2880" w:hanging="360"/>
      </w:pPr>
      <w:rPr>
        <w:rFonts w:ascii="Symbol" w:hAnsi="Symbol" w:hint="default"/>
      </w:rPr>
    </w:lvl>
    <w:lvl w:ilvl="4" w:tplc="A38A85BE">
      <w:start w:val="1"/>
      <w:numFmt w:val="bullet"/>
      <w:lvlText w:val="o"/>
      <w:lvlJc w:val="left"/>
      <w:pPr>
        <w:ind w:left="3600" w:hanging="360"/>
      </w:pPr>
      <w:rPr>
        <w:rFonts w:ascii="Courier New" w:hAnsi="Courier New" w:hint="default"/>
      </w:rPr>
    </w:lvl>
    <w:lvl w:ilvl="5" w:tplc="518C00B2">
      <w:start w:val="1"/>
      <w:numFmt w:val="bullet"/>
      <w:lvlText w:val=""/>
      <w:lvlJc w:val="left"/>
      <w:pPr>
        <w:ind w:left="4320" w:hanging="360"/>
      </w:pPr>
      <w:rPr>
        <w:rFonts w:ascii="Wingdings" w:hAnsi="Wingdings" w:hint="default"/>
      </w:rPr>
    </w:lvl>
    <w:lvl w:ilvl="6" w:tplc="17F80AC4">
      <w:start w:val="1"/>
      <w:numFmt w:val="bullet"/>
      <w:lvlText w:val=""/>
      <w:lvlJc w:val="left"/>
      <w:pPr>
        <w:ind w:left="5040" w:hanging="360"/>
      </w:pPr>
      <w:rPr>
        <w:rFonts w:ascii="Symbol" w:hAnsi="Symbol" w:hint="default"/>
      </w:rPr>
    </w:lvl>
    <w:lvl w:ilvl="7" w:tplc="4454AFB2">
      <w:start w:val="1"/>
      <w:numFmt w:val="bullet"/>
      <w:lvlText w:val="o"/>
      <w:lvlJc w:val="left"/>
      <w:pPr>
        <w:ind w:left="5760" w:hanging="360"/>
      </w:pPr>
      <w:rPr>
        <w:rFonts w:ascii="Courier New" w:hAnsi="Courier New" w:hint="default"/>
      </w:rPr>
    </w:lvl>
    <w:lvl w:ilvl="8" w:tplc="C9020BD4">
      <w:start w:val="1"/>
      <w:numFmt w:val="bullet"/>
      <w:lvlText w:val=""/>
      <w:lvlJc w:val="left"/>
      <w:pPr>
        <w:ind w:left="6480" w:hanging="360"/>
      </w:pPr>
      <w:rPr>
        <w:rFonts w:ascii="Wingdings" w:hAnsi="Wingdings" w:hint="default"/>
      </w:rPr>
    </w:lvl>
  </w:abstractNum>
  <w:abstractNum w:abstractNumId="2" w15:restartNumberingAfterBreak="0">
    <w:nsid w:val="0A784C4F"/>
    <w:multiLevelType w:val="hybridMultilevel"/>
    <w:tmpl w:val="5B147148"/>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 w15:restartNumberingAfterBreak="0">
    <w:nsid w:val="0ACA6C03"/>
    <w:multiLevelType w:val="hybridMultilevel"/>
    <w:tmpl w:val="29644B88"/>
    <w:lvl w:ilvl="0" w:tplc="0ACEDF1A">
      <w:start w:val="1"/>
      <w:numFmt w:val="bullet"/>
      <w:lvlText w:val=""/>
      <w:lvlJc w:val="left"/>
      <w:pPr>
        <w:ind w:left="720" w:hanging="360"/>
      </w:pPr>
      <w:rPr>
        <w:rFonts w:ascii="Symbol" w:hAnsi="Symbol" w:hint="default"/>
      </w:rPr>
    </w:lvl>
    <w:lvl w:ilvl="1" w:tplc="801AC7C2">
      <w:start w:val="1"/>
      <w:numFmt w:val="bullet"/>
      <w:lvlText w:val="o"/>
      <w:lvlJc w:val="left"/>
      <w:pPr>
        <w:ind w:left="1440" w:hanging="360"/>
      </w:pPr>
      <w:rPr>
        <w:rFonts w:ascii="Courier New" w:hAnsi="Courier New" w:hint="default"/>
      </w:rPr>
    </w:lvl>
    <w:lvl w:ilvl="2" w:tplc="F2BA515E">
      <w:start w:val="1"/>
      <w:numFmt w:val="bullet"/>
      <w:lvlText w:val=""/>
      <w:lvlJc w:val="left"/>
      <w:pPr>
        <w:ind w:left="2160" w:hanging="360"/>
      </w:pPr>
      <w:rPr>
        <w:rFonts w:ascii="Wingdings" w:hAnsi="Wingdings" w:hint="default"/>
      </w:rPr>
    </w:lvl>
    <w:lvl w:ilvl="3" w:tplc="DFD6D204">
      <w:start w:val="1"/>
      <w:numFmt w:val="bullet"/>
      <w:lvlText w:val=""/>
      <w:lvlJc w:val="left"/>
      <w:pPr>
        <w:ind w:left="2880" w:hanging="360"/>
      </w:pPr>
      <w:rPr>
        <w:rFonts w:ascii="Symbol" w:hAnsi="Symbol" w:hint="default"/>
      </w:rPr>
    </w:lvl>
    <w:lvl w:ilvl="4" w:tplc="7054E550">
      <w:start w:val="1"/>
      <w:numFmt w:val="bullet"/>
      <w:lvlText w:val="o"/>
      <w:lvlJc w:val="left"/>
      <w:pPr>
        <w:ind w:left="3600" w:hanging="360"/>
      </w:pPr>
      <w:rPr>
        <w:rFonts w:ascii="Courier New" w:hAnsi="Courier New" w:hint="default"/>
      </w:rPr>
    </w:lvl>
    <w:lvl w:ilvl="5" w:tplc="E106420E">
      <w:start w:val="1"/>
      <w:numFmt w:val="bullet"/>
      <w:lvlText w:val=""/>
      <w:lvlJc w:val="left"/>
      <w:pPr>
        <w:ind w:left="4320" w:hanging="360"/>
      </w:pPr>
      <w:rPr>
        <w:rFonts w:ascii="Wingdings" w:hAnsi="Wingdings" w:hint="default"/>
      </w:rPr>
    </w:lvl>
    <w:lvl w:ilvl="6" w:tplc="A154C112">
      <w:start w:val="1"/>
      <w:numFmt w:val="bullet"/>
      <w:lvlText w:val=""/>
      <w:lvlJc w:val="left"/>
      <w:pPr>
        <w:ind w:left="5040" w:hanging="360"/>
      </w:pPr>
      <w:rPr>
        <w:rFonts w:ascii="Symbol" w:hAnsi="Symbol" w:hint="default"/>
      </w:rPr>
    </w:lvl>
    <w:lvl w:ilvl="7" w:tplc="52168972">
      <w:start w:val="1"/>
      <w:numFmt w:val="bullet"/>
      <w:lvlText w:val="o"/>
      <w:lvlJc w:val="left"/>
      <w:pPr>
        <w:ind w:left="5760" w:hanging="360"/>
      </w:pPr>
      <w:rPr>
        <w:rFonts w:ascii="Courier New" w:hAnsi="Courier New" w:hint="default"/>
      </w:rPr>
    </w:lvl>
    <w:lvl w:ilvl="8" w:tplc="53240EBA">
      <w:start w:val="1"/>
      <w:numFmt w:val="bullet"/>
      <w:lvlText w:val=""/>
      <w:lvlJc w:val="left"/>
      <w:pPr>
        <w:ind w:left="6480" w:hanging="360"/>
      </w:pPr>
      <w:rPr>
        <w:rFonts w:ascii="Wingdings" w:hAnsi="Wingdings" w:hint="default"/>
      </w:rPr>
    </w:lvl>
  </w:abstractNum>
  <w:abstractNum w:abstractNumId="4" w15:restartNumberingAfterBreak="0">
    <w:nsid w:val="14343A4B"/>
    <w:multiLevelType w:val="hybridMultilevel"/>
    <w:tmpl w:val="0BD08206"/>
    <w:lvl w:ilvl="0" w:tplc="B89E009A">
      <w:start w:val="1"/>
      <w:numFmt w:val="decimal"/>
      <w:lvlText w:val="%1."/>
      <w:lvlJc w:val="left"/>
      <w:pPr>
        <w:ind w:left="720" w:hanging="360"/>
      </w:pPr>
      <w:rPr>
        <w:rFonts w:ascii="Segoe UI" w:eastAsiaTheme="minorEastAsia" w:hAnsi="Segoe UI" w:cstheme="minorBidi"/>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5" w15:restartNumberingAfterBreak="0">
    <w:nsid w:val="1BC64015"/>
    <w:multiLevelType w:val="hybridMultilevel"/>
    <w:tmpl w:val="327E79E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201A2A81"/>
    <w:multiLevelType w:val="multilevel"/>
    <w:tmpl w:val="A49EECE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 w15:restartNumberingAfterBreak="0">
    <w:nsid w:val="260E2566"/>
    <w:multiLevelType w:val="multilevel"/>
    <w:tmpl w:val="CC12847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8" w15:restartNumberingAfterBreak="0">
    <w:nsid w:val="265673FD"/>
    <w:multiLevelType w:val="hybridMultilevel"/>
    <w:tmpl w:val="DEE204E6"/>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9" w15:restartNumberingAfterBreak="0">
    <w:nsid w:val="2B714826"/>
    <w:multiLevelType w:val="hybridMultilevel"/>
    <w:tmpl w:val="71B0E274"/>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0" w15:restartNumberingAfterBreak="0">
    <w:nsid w:val="30545655"/>
    <w:multiLevelType w:val="multilevel"/>
    <w:tmpl w:val="13F0318A"/>
    <w:lvl w:ilvl="0">
      <w:start w:val="1"/>
      <w:numFmt w:val="decimal"/>
      <w:lvlText w:val="%1."/>
      <w:lvlJc w:val="left"/>
      <w:pPr>
        <w:ind w:left="720" w:hanging="360"/>
      </w:pPr>
      <w:rPr>
        <w:rFonts w:hint="default"/>
      </w:rPr>
    </w:lvl>
    <w:lvl w:ilvl="1">
      <w:start w:val="1"/>
      <w:numFmt w:val="decimal"/>
      <w:isLgl/>
      <w:lvlText w:val="%1.%2"/>
      <w:lvlJc w:val="left"/>
      <w:pPr>
        <w:ind w:left="720" w:hanging="36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11" w15:restartNumberingAfterBreak="0">
    <w:nsid w:val="34789E61"/>
    <w:multiLevelType w:val="hybridMultilevel"/>
    <w:tmpl w:val="09348750"/>
    <w:lvl w:ilvl="0" w:tplc="79B8F2F4">
      <w:start w:val="1"/>
      <w:numFmt w:val="bullet"/>
      <w:lvlText w:val=""/>
      <w:lvlJc w:val="left"/>
      <w:pPr>
        <w:ind w:left="720" w:hanging="360"/>
      </w:pPr>
      <w:rPr>
        <w:rFonts w:ascii="Symbol" w:hAnsi="Symbol" w:hint="default"/>
      </w:rPr>
    </w:lvl>
    <w:lvl w:ilvl="1" w:tplc="444EF3D0">
      <w:start w:val="1"/>
      <w:numFmt w:val="bullet"/>
      <w:lvlText w:val="o"/>
      <w:lvlJc w:val="left"/>
      <w:pPr>
        <w:ind w:left="1440" w:hanging="360"/>
      </w:pPr>
      <w:rPr>
        <w:rFonts w:ascii="Courier New" w:hAnsi="Courier New" w:hint="default"/>
      </w:rPr>
    </w:lvl>
    <w:lvl w:ilvl="2" w:tplc="125CA446">
      <w:start w:val="1"/>
      <w:numFmt w:val="bullet"/>
      <w:lvlText w:val=""/>
      <w:lvlJc w:val="left"/>
      <w:pPr>
        <w:ind w:left="2160" w:hanging="360"/>
      </w:pPr>
      <w:rPr>
        <w:rFonts w:ascii="Wingdings" w:hAnsi="Wingdings" w:hint="default"/>
      </w:rPr>
    </w:lvl>
    <w:lvl w:ilvl="3" w:tplc="9F724DF8">
      <w:start w:val="1"/>
      <w:numFmt w:val="bullet"/>
      <w:lvlText w:val=""/>
      <w:lvlJc w:val="left"/>
      <w:pPr>
        <w:ind w:left="2880" w:hanging="360"/>
      </w:pPr>
      <w:rPr>
        <w:rFonts w:ascii="Symbol" w:hAnsi="Symbol" w:hint="default"/>
      </w:rPr>
    </w:lvl>
    <w:lvl w:ilvl="4" w:tplc="B41C0866">
      <w:start w:val="1"/>
      <w:numFmt w:val="bullet"/>
      <w:lvlText w:val="o"/>
      <w:lvlJc w:val="left"/>
      <w:pPr>
        <w:ind w:left="3600" w:hanging="360"/>
      </w:pPr>
      <w:rPr>
        <w:rFonts w:ascii="Courier New" w:hAnsi="Courier New" w:hint="default"/>
      </w:rPr>
    </w:lvl>
    <w:lvl w:ilvl="5" w:tplc="78A03838">
      <w:start w:val="1"/>
      <w:numFmt w:val="bullet"/>
      <w:lvlText w:val=""/>
      <w:lvlJc w:val="left"/>
      <w:pPr>
        <w:ind w:left="4320" w:hanging="360"/>
      </w:pPr>
      <w:rPr>
        <w:rFonts w:ascii="Wingdings" w:hAnsi="Wingdings" w:hint="default"/>
      </w:rPr>
    </w:lvl>
    <w:lvl w:ilvl="6" w:tplc="36F27276">
      <w:start w:val="1"/>
      <w:numFmt w:val="bullet"/>
      <w:lvlText w:val=""/>
      <w:lvlJc w:val="left"/>
      <w:pPr>
        <w:ind w:left="5040" w:hanging="360"/>
      </w:pPr>
      <w:rPr>
        <w:rFonts w:ascii="Symbol" w:hAnsi="Symbol" w:hint="default"/>
      </w:rPr>
    </w:lvl>
    <w:lvl w:ilvl="7" w:tplc="9606F3C6">
      <w:start w:val="1"/>
      <w:numFmt w:val="bullet"/>
      <w:lvlText w:val="o"/>
      <w:lvlJc w:val="left"/>
      <w:pPr>
        <w:ind w:left="5760" w:hanging="360"/>
      </w:pPr>
      <w:rPr>
        <w:rFonts w:ascii="Courier New" w:hAnsi="Courier New" w:hint="default"/>
      </w:rPr>
    </w:lvl>
    <w:lvl w:ilvl="8" w:tplc="8C8C4E00">
      <w:start w:val="1"/>
      <w:numFmt w:val="bullet"/>
      <w:lvlText w:val=""/>
      <w:lvlJc w:val="left"/>
      <w:pPr>
        <w:ind w:left="6480" w:hanging="360"/>
      </w:pPr>
      <w:rPr>
        <w:rFonts w:ascii="Wingdings" w:hAnsi="Wingdings" w:hint="default"/>
      </w:rPr>
    </w:lvl>
  </w:abstractNum>
  <w:abstractNum w:abstractNumId="12" w15:restartNumberingAfterBreak="0">
    <w:nsid w:val="3AB16C17"/>
    <w:multiLevelType w:val="hybridMultilevel"/>
    <w:tmpl w:val="15E08594"/>
    <w:lvl w:ilvl="0" w:tplc="F24295C6">
      <w:start w:val="1"/>
      <w:numFmt w:val="bullet"/>
      <w:lvlText w:val=""/>
      <w:lvlJc w:val="left"/>
      <w:pPr>
        <w:ind w:left="720" w:hanging="360"/>
      </w:pPr>
      <w:rPr>
        <w:rFonts w:ascii="Symbol" w:hAnsi="Symbol" w:hint="default"/>
      </w:rPr>
    </w:lvl>
    <w:lvl w:ilvl="1" w:tplc="56960D0A">
      <w:start w:val="1"/>
      <w:numFmt w:val="bullet"/>
      <w:lvlText w:val="o"/>
      <w:lvlJc w:val="left"/>
      <w:pPr>
        <w:ind w:left="1440" w:hanging="360"/>
      </w:pPr>
      <w:rPr>
        <w:rFonts w:ascii="Courier New" w:hAnsi="Courier New" w:hint="default"/>
      </w:rPr>
    </w:lvl>
    <w:lvl w:ilvl="2" w:tplc="A13622D4">
      <w:start w:val="1"/>
      <w:numFmt w:val="bullet"/>
      <w:lvlText w:val=""/>
      <w:lvlJc w:val="left"/>
      <w:pPr>
        <w:ind w:left="2160" w:hanging="360"/>
      </w:pPr>
      <w:rPr>
        <w:rFonts w:ascii="Wingdings" w:hAnsi="Wingdings" w:hint="default"/>
      </w:rPr>
    </w:lvl>
    <w:lvl w:ilvl="3" w:tplc="9FEA45F4">
      <w:start w:val="1"/>
      <w:numFmt w:val="bullet"/>
      <w:lvlText w:val=""/>
      <w:lvlJc w:val="left"/>
      <w:pPr>
        <w:ind w:left="2880" w:hanging="360"/>
      </w:pPr>
      <w:rPr>
        <w:rFonts w:ascii="Symbol" w:hAnsi="Symbol" w:hint="default"/>
      </w:rPr>
    </w:lvl>
    <w:lvl w:ilvl="4" w:tplc="F1A01F88">
      <w:start w:val="1"/>
      <w:numFmt w:val="bullet"/>
      <w:lvlText w:val="o"/>
      <w:lvlJc w:val="left"/>
      <w:pPr>
        <w:ind w:left="3600" w:hanging="360"/>
      </w:pPr>
      <w:rPr>
        <w:rFonts w:ascii="Courier New" w:hAnsi="Courier New" w:hint="default"/>
      </w:rPr>
    </w:lvl>
    <w:lvl w:ilvl="5" w:tplc="0E982F86">
      <w:start w:val="1"/>
      <w:numFmt w:val="bullet"/>
      <w:lvlText w:val=""/>
      <w:lvlJc w:val="left"/>
      <w:pPr>
        <w:ind w:left="4320" w:hanging="360"/>
      </w:pPr>
      <w:rPr>
        <w:rFonts w:ascii="Wingdings" w:hAnsi="Wingdings" w:hint="default"/>
      </w:rPr>
    </w:lvl>
    <w:lvl w:ilvl="6" w:tplc="98AA39F4">
      <w:start w:val="1"/>
      <w:numFmt w:val="bullet"/>
      <w:lvlText w:val=""/>
      <w:lvlJc w:val="left"/>
      <w:pPr>
        <w:ind w:left="5040" w:hanging="360"/>
      </w:pPr>
      <w:rPr>
        <w:rFonts w:ascii="Symbol" w:hAnsi="Symbol" w:hint="default"/>
      </w:rPr>
    </w:lvl>
    <w:lvl w:ilvl="7" w:tplc="B0A06FF6">
      <w:start w:val="1"/>
      <w:numFmt w:val="bullet"/>
      <w:lvlText w:val="o"/>
      <w:lvlJc w:val="left"/>
      <w:pPr>
        <w:ind w:left="5760" w:hanging="360"/>
      </w:pPr>
      <w:rPr>
        <w:rFonts w:ascii="Courier New" w:hAnsi="Courier New" w:hint="default"/>
      </w:rPr>
    </w:lvl>
    <w:lvl w:ilvl="8" w:tplc="B78ACB14">
      <w:start w:val="1"/>
      <w:numFmt w:val="bullet"/>
      <w:lvlText w:val=""/>
      <w:lvlJc w:val="left"/>
      <w:pPr>
        <w:ind w:left="6480" w:hanging="360"/>
      </w:pPr>
      <w:rPr>
        <w:rFonts w:ascii="Wingdings" w:hAnsi="Wingdings" w:hint="default"/>
      </w:rPr>
    </w:lvl>
  </w:abstractNum>
  <w:abstractNum w:abstractNumId="13" w15:restartNumberingAfterBreak="0">
    <w:nsid w:val="44745124"/>
    <w:multiLevelType w:val="hybridMultilevel"/>
    <w:tmpl w:val="97E4A0E2"/>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4" w15:restartNumberingAfterBreak="0">
    <w:nsid w:val="46771291"/>
    <w:multiLevelType w:val="hybridMultilevel"/>
    <w:tmpl w:val="0E4014AC"/>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5" w15:restartNumberingAfterBreak="0">
    <w:nsid w:val="4A224439"/>
    <w:multiLevelType w:val="hybridMultilevel"/>
    <w:tmpl w:val="A80C4320"/>
    <w:lvl w:ilvl="0" w:tplc="7FA45D54">
      <w:start w:val="1"/>
      <w:numFmt w:val="bullet"/>
      <w:lvlText w:val=""/>
      <w:lvlJc w:val="left"/>
      <w:pPr>
        <w:ind w:left="720" w:hanging="360"/>
      </w:pPr>
      <w:rPr>
        <w:rFonts w:ascii="Symbol" w:hAnsi="Symbol" w:hint="default"/>
      </w:rPr>
    </w:lvl>
    <w:lvl w:ilvl="1" w:tplc="B400E146">
      <w:start w:val="1"/>
      <w:numFmt w:val="bullet"/>
      <w:lvlText w:val="o"/>
      <w:lvlJc w:val="left"/>
      <w:pPr>
        <w:ind w:left="1440" w:hanging="360"/>
      </w:pPr>
      <w:rPr>
        <w:rFonts w:ascii="Courier New" w:hAnsi="Courier New" w:hint="default"/>
      </w:rPr>
    </w:lvl>
    <w:lvl w:ilvl="2" w:tplc="FFAC0EDC">
      <w:start w:val="1"/>
      <w:numFmt w:val="bullet"/>
      <w:lvlText w:val=""/>
      <w:lvlJc w:val="left"/>
      <w:pPr>
        <w:ind w:left="2160" w:hanging="360"/>
      </w:pPr>
      <w:rPr>
        <w:rFonts w:ascii="Wingdings" w:hAnsi="Wingdings" w:hint="default"/>
      </w:rPr>
    </w:lvl>
    <w:lvl w:ilvl="3" w:tplc="64883A90">
      <w:start w:val="1"/>
      <w:numFmt w:val="bullet"/>
      <w:lvlText w:val=""/>
      <w:lvlJc w:val="left"/>
      <w:pPr>
        <w:ind w:left="2880" w:hanging="360"/>
      </w:pPr>
      <w:rPr>
        <w:rFonts w:ascii="Symbol" w:hAnsi="Symbol" w:hint="default"/>
      </w:rPr>
    </w:lvl>
    <w:lvl w:ilvl="4" w:tplc="26ACDB84">
      <w:start w:val="1"/>
      <w:numFmt w:val="bullet"/>
      <w:lvlText w:val="o"/>
      <w:lvlJc w:val="left"/>
      <w:pPr>
        <w:ind w:left="3600" w:hanging="360"/>
      </w:pPr>
      <w:rPr>
        <w:rFonts w:ascii="Courier New" w:hAnsi="Courier New" w:hint="default"/>
      </w:rPr>
    </w:lvl>
    <w:lvl w:ilvl="5" w:tplc="F82E9A14">
      <w:start w:val="1"/>
      <w:numFmt w:val="bullet"/>
      <w:lvlText w:val=""/>
      <w:lvlJc w:val="left"/>
      <w:pPr>
        <w:ind w:left="4320" w:hanging="360"/>
      </w:pPr>
      <w:rPr>
        <w:rFonts w:ascii="Wingdings" w:hAnsi="Wingdings" w:hint="default"/>
      </w:rPr>
    </w:lvl>
    <w:lvl w:ilvl="6" w:tplc="6FA8F208">
      <w:start w:val="1"/>
      <w:numFmt w:val="bullet"/>
      <w:lvlText w:val=""/>
      <w:lvlJc w:val="left"/>
      <w:pPr>
        <w:ind w:left="5040" w:hanging="360"/>
      </w:pPr>
      <w:rPr>
        <w:rFonts w:ascii="Symbol" w:hAnsi="Symbol" w:hint="default"/>
      </w:rPr>
    </w:lvl>
    <w:lvl w:ilvl="7" w:tplc="A9BE8D60">
      <w:start w:val="1"/>
      <w:numFmt w:val="bullet"/>
      <w:lvlText w:val="o"/>
      <w:lvlJc w:val="left"/>
      <w:pPr>
        <w:ind w:left="5760" w:hanging="360"/>
      </w:pPr>
      <w:rPr>
        <w:rFonts w:ascii="Courier New" w:hAnsi="Courier New" w:hint="default"/>
      </w:rPr>
    </w:lvl>
    <w:lvl w:ilvl="8" w:tplc="2916B06C">
      <w:start w:val="1"/>
      <w:numFmt w:val="bullet"/>
      <w:lvlText w:val=""/>
      <w:lvlJc w:val="left"/>
      <w:pPr>
        <w:ind w:left="6480" w:hanging="360"/>
      </w:pPr>
      <w:rPr>
        <w:rFonts w:ascii="Wingdings" w:hAnsi="Wingdings" w:hint="default"/>
      </w:rPr>
    </w:lvl>
  </w:abstractNum>
  <w:abstractNum w:abstractNumId="16" w15:restartNumberingAfterBreak="0">
    <w:nsid w:val="4E0C6354"/>
    <w:multiLevelType w:val="multilevel"/>
    <w:tmpl w:val="BF582AA8"/>
    <w:lvl w:ilvl="0">
      <w:start w:val="1"/>
      <w:numFmt w:val="decimal"/>
      <w:lvlText w:val="%1"/>
      <w:lvlJc w:val="left"/>
      <w:pPr>
        <w:ind w:left="500" w:hanging="500"/>
      </w:pPr>
      <w:rPr>
        <w:rFonts w:hint="default"/>
      </w:rPr>
    </w:lvl>
    <w:lvl w:ilvl="1">
      <w:start w:val="1"/>
      <w:numFmt w:val="decimal"/>
      <w:lvlText w:val="%1.%2"/>
      <w:lvlJc w:val="left"/>
      <w:pPr>
        <w:ind w:left="500" w:hanging="50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abstractNum w:abstractNumId="17" w15:restartNumberingAfterBreak="0">
    <w:nsid w:val="58CE166E"/>
    <w:multiLevelType w:val="hybridMultilevel"/>
    <w:tmpl w:val="5E6CA7F0"/>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8" w15:restartNumberingAfterBreak="0">
    <w:nsid w:val="590F5CDB"/>
    <w:multiLevelType w:val="hybridMultilevel"/>
    <w:tmpl w:val="00ACFFF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9" w15:restartNumberingAfterBreak="0">
    <w:nsid w:val="5CF91054"/>
    <w:multiLevelType w:val="hybridMultilevel"/>
    <w:tmpl w:val="56768594"/>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0" w15:restartNumberingAfterBreak="0">
    <w:nsid w:val="60572AE9"/>
    <w:multiLevelType w:val="hybridMultilevel"/>
    <w:tmpl w:val="AC90A8F2"/>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1" w15:restartNumberingAfterBreak="0">
    <w:nsid w:val="60672C94"/>
    <w:multiLevelType w:val="hybridMultilevel"/>
    <w:tmpl w:val="E4F6690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2" w15:restartNumberingAfterBreak="0">
    <w:nsid w:val="61F373D9"/>
    <w:multiLevelType w:val="hybridMultilevel"/>
    <w:tmpl w:val="4E82392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3" w15:restartNumberingAfterBreak="0">
    <w:nsid w:val="62126354"/>
    <w:multiLevelType w:val="hybridMultilevel"/>
    <w:tmpl w:val="06266076"/>
    <w:lvl w:ilvl="0" w:tplc="15D86526">
      <w:start w:val="1"/>
      <w:numFmt w:val="bullet"/>
      <w:lvlText w:val=""/>
      <w:lvlJc w:val="left"/>
      <w:pPr>
        <w:ind w:left="720" w:hanging="360"/>
      </w:pPr>
      <w:rPr>
        <w:rFonts w:ascii="Symbol" w:hAnsi="Symbol" w:hint="default"/>
      </w:rPr>
    </w:lvl>
    <w:lvl w:ilvl="1" w:tplc="D2BC15EA">
      <w:start w:val="1"/>
      <w:numFmt w:val="bullet"/>
      <w:lvlText w:val="o"/>
      <w:lvlJc w:val="left"/>
      <w:pPr>
        <w:ind w:left="1440" w:hanging="360"/>
      </w:pPr>
      <w:rPr>
        <w:rFonts w:ascii="Courier New" w:hAnsi="Courier New" w:hint="default"/>
      </w:rPr>
    </w:lvl>
    <w:lvl w:ilvl="2" w:tplc="2ED4F2A4">
      <w:start w:val="1"/>
      <w:numFmt w:val="bullet"/>
      <w:lvlText w:val=""/>
      <w:lvlJc w:val="left"/>
      <w:pPr>
        <w:ind w:left="2160" w:hanging="360"/>
      </w:pPr>
      <w:rPr>
        <w:rFonts w:ascii="Wingdings" w:hAnsi="Wingdings" w:hint="default"/>
      </w:rPr>
    </w:lvl>
    <w:lvl w:ilvl="3" w:tplc="34807BCA">
      <w:start w:val="1"/>
      <w:numFmt w:val="bullet"/>
      <w:lvlText w:val=""/>
      <w:lvlJc w:val="left"/>
      <w:pPr>
        <w:ind w:left="2880" w:hanging="360"/>
      </w:pPr>
      <w:rPr>
        <w:rFonts w:ascii="Symbol" w:hAnsi="Symbol" w:hint="default"/>
      </w:rPr>
    </w:lvl>
    <w:lvl w:ilvl="4" w:tplc="52C0EB1C">
      <w:start w:val="1"/>
      <w:numFmt w:val="bullet"/>
      <w:lvlText w:val="o"/>
      <w:lvlJc w:val="left"/>
      <w:pPr>
        <w:ind w:left="3600" w:hanging="360"/>
      </w:pPr>
      <w:rPr>
        <w:rFonts w:ascii="Courier New" w:hAnsi="Courier New" w:hint="default"/>
      </w:rPr>
    </w:lvl>
    <w:lvl w:ilvl="5" w:tplc="1D2ED656">
      <w:start w:val="1"/>
      <w:numFmt w:val="bullet"/>
      <w:lvlText w:val=""/>
      <w:lvlJc w:val="left"/>
      <w:pPr>
        <w:ind w:left="4320" w:hanging="360"/>
      </w:pPr>
      <w:rPr>
        <w:rFonts w:ascii="Wingdings" w:hAnsi="Wingdings" w:hint="default"/>
      </w:rPr>
    </w:lvl>
    <w:lvl w:ilvl="6" w:tplc="3B9886DC">
      <w:start w:val="1"/>
      <w:numFmt w:val="bullet"/>
      <w:lvlText w:val=""/>
      <w:lvlJc w:val="left"/>
      <w:pPr>
        <w:ind w:left="5040" w:hanging="360"/>
      </w:pPr>
      <w:rPr>
        <w:rFonts w:ascii="Symbol" w:hAnsi="Symbol" w:hint="default"/>
      </w:rPr>
    </w:lvl>
    <w:lvl w:ilvl="7" w:tplc="0F629258">
      <w:start w:val="1"/>
      <w:numFmt w:val="bullet"/>
      <w:lvlText w:val="o"/>
      <w:lvlJc w:val="left"/>
      <w:pPr>
        <w:ind w:left="5760" w:hanging="360"/>
      </w:pPr>
      <w:rPr>
        <w:rFonts w:ascii="Courier New" w:hAnsi="Courier New" w:hint="default"/>
      </w:rPr>
    </w:lvl>
    <w:lvl w:ilvl="8" w:tplc="A9720AF0">
      <w:start w:val="1"/>
      <w:numFmt w:val="bullet"/>
      <w:lvlText w:val=""/>
      <w:lvlJc w:val="left"/>
      <w:pPr>
        <w:ind w:left="6480" w:hanging="360"/>
      </w:pPr>
      <w:rPr>
        <w:rFonts w:ascii="Wingdings" w:hAnsi="Wingdings" w:hint="default"/>
      </w:rPr>
    </w:lvl>
  </w:abstractNum>
  <w:abstractNum w:abstractNumId="24" w15:restartNumberingAfterBreak="0">
    <w:nsid w:val="67004540"/>
    <w:multiLevelType w:val="hybridMultilevel"/>
    <w:tmpl w:val="A350BA7C"/>
    <w:lvl w:ilvl="0" w:tplc="0809000F">
      <w:start w:val="1"/>
      <w:numFmt w:val="decimal"/>
      <w:lvlText w:val="%1."/>
      <w:lvlJc w:val="left"/>
      <w:pPr>
        <w:ind w:left="720" w:hanging="360"/>
      </w:pPr>
      <w:rPr>
        <w:rFonts w:hint="default"/>
        <w:b w:val="0"/>
        <w:bCs/>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5" w15:restartNumberingAfterBreak="0">
    <w:nsid w:val="6FC937D8"/>
    <w:multiLevelType w:val="multilevel"/>
    <w:tmpl w:val="233E4D1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6" w15:restartNumberingAfterBreak="0">
    <w:nsid w:val="7500621B"/>
    <w:multiLevelType w:val="hybridMultilevel"/>
    <w:tmpl w:val="A9BE7238"/>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7" w15:restartNumberingAfterBreak="0">
    <w:nsid w:val="7709672B"/>
    <w:multiLevelType w:val="hybridMultilevel"/>
    <w:tmpl w:val="34FE43C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8" w15:restartNumberingAfterBreak="0">
    <w:nsid w:val="78E35C29"/>
    <w:multiLevelType w:val="hybridMultilevel"/>
    <w:tmpl w:val="9022EDE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9" w15:restartNumberingAfterBreak="0">
    <w:nsid w:val="79BE4A90"/>
    <w:multiLevelType w:val="multilevel"/>
    <w:tmpl w:val="7F88FAD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0" w15:restartNumberingAfterBreak="0">
    <w:nsid w:val="7A1A1C04"/>
    <w:multiLevelType w:val="multilevel"/>
    <w:tmpl w:val="D6E8119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1" w15:restartNumberingAfterBreak="0">
    <w:nsid w:val="7AE3370F"/>
    <w:multiLevelType w:val="hybridMultilevel"/>
    <w:tmpl w:val="48648848"/>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16cid:durableId="494030979">
    <w:abstractNumId w:val="11"/>
  </w:num>
  <w:num w:numId="2" w16cid:durableId="1861965793">
    <w:abstractNumId w:val="12"/>
  </w:num>
  <w:num w:numId="3" w16cid:durableId="631134210">
    <w:abstractNumId w:val="1"/>
  </w:num>
  <w:num w:numId="4" w16cid:durableId="1071586873">
    <w:abstractNumId w:val="3"/>
  </w:num>
  <w:num w:numId="5" w16cid:durableId="1429765436">
    <w:abstractNumId w:val="15"/>
  </w:num>
  <w:num w:numId="6" w16cid:durableId="1785809655">
    <w:abstractNumId w:val="23"/>
  </w:num>
  <w:num w:numId="7" w16cid:durableId="52895227">
    <w:abstractNumId w:val="8"/>
  </w:num>
  <w:num w:numId="8" w16cid:durableId="351032333">
    <w:abstractNumId w:val="2"/>
  </w:num>
  <w:num w:numId="9" w16cid:durableId="1067413603">
    <w:abstractNumId w:val="13"/>
  </w:num>
  <w:num w:numId="10" w16cid:durableId="931426930">
    <w:abstractNumId w:val="26"/>
  </w:num>
  <w:num w:numId="11" w16cid:durableId="1422484198">
    <w:abstractNumId w:val="21"/>
  </w:num>
  <w:num w:numId="12" w16cid:durableId="552929862">
    <w:abstractNumId w:val="22"/>
  </w:num>
  <w:num w:numId="13" w16cid:durableId="587203086">
    <w:abstractNumId w:val="27"/>
  </w:num>
  <w:num w:numId="14" w16cid:durableId="389156196">
    <w:abstractNumId w:val="18"/>
  </w:num>
  <w:num w:numId="15" w16cid:durableId="1393503788">
    <w:abstractNumId w:val="5"/>
  </w:num>
  <w:num w:numId="16" w16cid:durableId="1579359955">
    <w:abstractNumId w:val="16"/>
  </w:num>
  <w:num w:numId="17" w16cid:durableId="806699681">
    <w:abstractNumId w:val="17"/>
  </w:num>
  <w:num w:numId="18" w16cid:durableId="1314750107">
    <w:abstractNumId w:val="14"/>
  </w:num>
  <w:num w:numId="19" w16cid:durableId="1766919701">
    <w:abstractNumId w:val="20"/>
  </w:num>
  <w:num w:numId="20" w16cid:durableId="1957908719">
    <w:abstractNumId w:val="10"/>
  </w:num>
  <w:num w:numId="21" w16cid:durableId="1132019979">
    <w:abstractNumId w:val="4"/>
  </w:num>
  <w:num w:numId="22" w16cid:durableId="1457524365">
    <w:abstractNumId w:val="7"/>
  </w:num>
  <w:num w:numId="23" w16cid:durableId="1386294306">
    <w:abstractNumId w:val="29"/>
  </w:num>
  <w:num w:numId="24" w16cid:durableId="1838374920">
    <w:abstractNumId w:val="24"/>
  </w:num>
  <w:num w:numId="25" w16cid:durableId="1827044992">
    <w:abstractNumId w:val="9"/>
  </w:num>
  <w:num w:numId="26" w16cid:durableId="895820667">
    <w:abstractNumId w:val="19"/>
  </w:num>
  <w:num w:numId="27" w16cid:durableId="817497522">
    <w:abstractNumId w:val="31"/>
  </w:num>
  <w:num w:numId="28" w16cid:durableId="725690465">
    <w:abstractNumId w:val="0"/>
  </w:num>
  <w:num w:numId="29" w16cid:durableId="1814372142">
    <w:abstractNumId w:val="25"/>
  </w:num>
  <w:num w:numId="30" w16cid:durableId="258563261">
    <w:abstractNumId w:val="28"/>
  </w:num>
  <w:num w:numId="31" w16cid:durableId="1306274523">
    <w:abstractNumId w:val="30"/>
  </w:num>
  <w:num w:numId="32" w16cid:durableId="1396465663">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10"/>
  <w:proofState w:spelling="clean" w:grammar="clean"/>
  <w:defaultTabStop w:val="720"/>
  <w:characterSpacingControl w:val="doNotCompress"/>
  <w:hdrShapeDefaults>
    <o:shapedefaults v:ext="edit" spidmax="2050"/>
  </w:hdrShapeDefault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ED5964"/>
    <w:rsid w:val="0000182C"/>
    <w:rsid w:val="00001FDF"/>
    <w:rsid w:val="00002A0B"/>
    <w:rsid w:val="0000349B"/>
    <w:rsid w:val="0000449A"/>
    <w:rsid w:val="00005435"/>
    <w:rsid w:val="00006AE5"/>
    <w:rsid w:val="0000724F"/>
    <w:rsid w:val="00010C9F"/>
    <w:rsid w:val="00011C64"/>
    <w:rsid w:val="00012736"/>
    <w:rsid w:val="00013672"/>
    <w:rsid w:val="000149FF"/>
    <w:rsid w:val="00015FA9"/>
    <w:rsid w:val="00016570"/>
    <w:rsid w:val="00016AE5"/>
    <w:rsid w:val="0001715D"/>
    <w:rsid w:val="00017FCC"/>
    <w:rsid w:val="000204A7"/>
    <w:rsid w:val="00020508"/>
    <w:rsid w:val="00020822"/>
    <w:rsid w:val="00020D4F"/>
    <w:rsid w:val="0002105F"/>
    <w:rsid w:val="00022C42"/>
    <w:rsid w:val="00023219"/>
    <w:rsid w:val="00024310"/>
    <w:rsid w:val="00026305"/>
    <w:rsid w:val="000273B1"/>
    <w:rsid w:val="000275DB"/>
    <w:rsid w:val="000276B0"/>
    <w:rsid w:val="00027B15"/>
    <w:rsid w:val="00030A05"/>
    <w:rsid w:val="00031B1F"/>
    <w:rsid w:val="00033010"/>
    <w:rsid w:val="000331A6"/>
    <w:rsid w:val="000332B7"/>
    <w:rsid w:val="0003757E"/>
    <w:rsid w:val="00037BE9"/>
    <w:rsid w:val="00040359"/>
    <w:rsid w:val="000405E0"/>
    <w:rsid w:val="00040A28"/>
    <w:rsid w:val="00041BD7"/>
    <w:rsid w:val="00041C51"/>
    <w:rsid w:val="00041CC8"/>
    <w:rsid w:val="000421AE"/>
    <w:rsid w:val="000437B3"/>
    <w:rsid w:val="00046FAA"/>
    <w:rsid w:val="000472EF"/>
    <w:rsid w:val="000478EA"/>
    <w:rsid w:val="0005015C"/>
    <w:rsid w:val="00052B85"/>
    <w:rsid w:val="00052C29"/>
    <w:rsid w:val="00054DFF"/>
    <w:rsid w:val="00055120"/>
    <w:rsid w:val="00055AFA"/>
    <w:rsid w:val="00056322"/>
    <w:rsid w:val="0005758E"/>
    <w:rsid w:val="00060E20"/>
    <w:rsid w:val="00062BA2"/>
    <w:rsid w:val="00064138"/>
    <w:rsid w:val="00064DB5"/>
    <w:rsid w:val="0006608E"/>
    <w:rsid w:val="0006715E"/>
    <w:rsid w:val="00067641"/>
    <w:rsid w:val="000702CF"/>
    <w:rsid w:val="00070515"/>
    <w:rsid w:val="0007063E"/>
    <w:rsid w:val="00070818"/>
    <w:rsid w:val="00073AB4"/>
    <w:rsid w:val="000759F9"/>
    <w:rsid w:val="000776BE"/>
    <w:rsid w:val="00077AA9"/>
    <w:rsid w:val="0008034F"/>
    <w:rsid w:val="00081EEC"/>
    <w:rsid w:val="0008238F"/>
    <w:rsid w:val="00082EC6"/>
    <w:rsid w:val="00082F77"/>
    <w:rsid w:val="00084204"/>
    <w:rsid w:val="00085388"/>
    <w:rsid w:val="000865D4"/>
    <w:rsid w:val="00086EB9"/>
    <w:rsid w:val="0008739C"/>
    <w:rsid w:val="00087802"/>
    <w:rsid w:val="000904D3"/>
    <w:rsid w:val="00090D8D"/>
    <w:rsid w:val="00091269"/>
    <w:rsid w:val="00092B26"/>
    <w:rsid w:val="00092C00"/>
    <w:rsid w:val="00093144"/>
    <w:rsid w:val="00093589"/>
    <w:rsid w:val="00093D01"/>
    <w:rsid w:val="000942F7"/>
    <w:rsid w:val="00095416"/>
    <w:rsid w:val="00096485"/>
    <w:rsid w:val="0009677C"/>
    <w:rsid w:val="00096B44"/>
    <w:rsid w:val="00097D13"/>
    <w:rsid w:val="000A0A1D"/>
    <w:rsid w:val="000A0E0E"/>
    <w:rsid w:val="000A1772"/>
    <w:rsid w:val="000A2CD1"/>
    <w:rsid w:val="000A4527"/>
    <w:rsid w:val="000A4EF1"/>
    <w:rsid w:val="000B0192"/>
    <w:rsid w:val="000B0673"/>
    <w:rsid w:val="000B1200"/>
    <w:rsid w:val="000B1E7A"/>
    <w:rsid w:val="000B2283"/>
    <w:rsid w:val="000B2835"/>
    <w:rsid w:val="000B3DD6"/>
    <w:rsid w:val="000B4A82"/>
    <w:rsid w:val="000B66F6"/>
    <w:rsid w:val="000B771C"/>
    <w:rsid w:val="000C306D"/>
    <w:rsid w:val="000C5892"/>
    <w:rsid w:val="000C62CA"/>
    <w:rsid w:val="000C674F"/>
    <w:rsid w:val="000C6E31"/>
    <w:rsid w:val="000C7E36"/>
    <w:rsid w:val="000D1164"/>
    <w:rsid w:val="000D36F7"/>
    <w:rsid w:val="000D3B9A"/>
    <w:rsid w:val="000D41DC"/>
    <w:rsid w:val="000D47F5"/>
    <w:rsid w:val="000D6181"/>
    <w:rsid w:val="000D6FC3"/>
    <w:rsid w:val="000D7014"/>
    <w:rsid w:val="000D7193"/>
    <w:rsid w:val="000D75CE"/>
    <w:rsid w:val="000E0014"/>
    <w:rsid w:val="000E0E32"/>
    <w:rsid w:val="000E25F8"/>
    <w:rsid w:val="000E379D"/>
    <w:rsid w:val="000E53C9"/>
    <w:rsid w:val="000E5CDB"/>
    <w:rsid w:val="000E5D79"/>
    <w:rsid w:val="000E61F6"/>
    <w:rsid w:val="000E69C3"/>
    <w:rsid w:val="000E6F74"/>
    <w:rsid w:val="000F1E90"/>
    <w:rsid w:val="000F2549"/>
    <w:rsid w:val="000F2AAB"/>
    <w:rsid w:val="000F3228"/>
    <w:rsid w:val="000F3A29"/>
    <w:rsid w:val="000F5250"/>
    <w:rsid w:val="000F5567"/>
    <w:rsid w:val="000F69F8"/>
    <w:rsid w:val="000F72D7"/>
    <w:rsid w:val="0010038E"/>
    <w:rsid w:val="00101831"/>
    <w:rsid w:val="00101A77"/>
    <w:rsid w:val="00101CB2"/>
    <w:rsid w:val="0010283F"/>
    <w:rsid w:val="00102D77"/>
    <w:rsid w:val="00103EF2"/>
    <w:rsid w:val="0010486F"/>
    <w:rsid w:val="00106D14"/>
    <w:rsid w:val="00106E23"/>
    <w:rsid w:val="00106FF9"/>
    <w:rsid w:val="0010789F"/>
    <w:rsid w:val="00107FCA"/>
    <w:rsid w:val="001104FF"/>
    <w:rsid w:val="001110B5"/>
    <w:rsid w:val="00111D8D"/>
    <w:rsid w:val="0011200F"/>
    <w:rsid w:val="0011219C"/>
    <w:rsid w:val="001125CE"/>
    <w:rsid w:val="00112CE3"/>
    <w:rsid w:val="00112D37"/>
    <w:rsid w:val="0011477E"/>
    <w:rsid w:val="00114ACF"/>
    <w:rsid w:val="00115176"/>
    <w:rsid w:val="00117AAC"/>
    <w:rsid w:val="00121A77"/>
    <w:rsid w:val="00121F4F"/>
    <w:rsid w:val="00125112"/>
    <w:rsid w:val="0012597F"/>
    <w:rsid w:val="00125D37"/>
    <w:rsid w:val="00126A0C"/>
    <w:rsid w:val="0012747F"/>
    <w:rsid w:val="0012772C"/>
    <w:rsid w:val="00127C1A"/>
    <w:rsid w:val="00127D28"/>
    <w:rsid w:val="0013020F"/>
    <w:rsid w:val="001302C5"/>
    <w:rsid w:val="001309D6"/>
    <w:rsid w:val="00131AFC"/>
    <w:rsid w:val="001328A2"/>
    <w:rsid w:val="00135CBC"/>
    <w:rsid w:val="0013728B"/>
    <w:rsid w:val="00137FF7"/>
    <w:rsid w:val="00140BE2"/>
    <w:rsid w:val="001416FA"/>
    <w:rsid w:val="0014298F"/>
    <w:rsid w:val="001429E8"/>
    <w:rsid w:val="00143FDB"/>
    <w:rsid w:val="001466CC"/>
    <w:rsid w:val="001467B4"/>
    <w:rsid w:val="0015042F"/>
    <w:rsid w:val="00150A85"/>
    <w:rsid w:val="00150D81"/>
    <w:rsid w:val="00152275"/>
    <w:rsid w:val="0015329E"/>
    <w:rsid w:val="00154135"/>
    <w:rsid w:val="00154A59"/>
    <w:rsid w:val="00156797"/>
    <w:rsid w:val="00156DCF"/>
    <w:rsid w:val="00160C23"/>
    <w:rsid w:val="0016123B"/>
    <w:rsid w:val="001619DB"/>
    <w:rsid w:val="00162B84"/>
    <w:rsid w:val="0016302C"/>
    <w:rsid w:val="00163325"/>
    <w:rsid w:val="00165598"/>
    <w:rsid w:val="00165B71"/>
    <w:rsid w:val="00166540"/>
    <w:rsid w:val="00166CEB"/>
    <w:rsid w:val="0016739F"/>
    <w:rsid w:val="00167495"/>
    <w:rsid w:val="001678F9"/>
    <w:rsid w:val="00171598"/>
    <w:rsid w:val="001726E3"/>
    <w:rsid w:val="00174AC7"/>
    <w:rsid w:val="0017706A"/>
    <w:rsid w:val="001803E1"/>
    <w:rsid w:val="0018181E"/>
    <w:rsid w:val="00181A6A"/>
    <w:rsid w:val="00182181"/>
    <w:rsid w:val="00182B3E"/>
    <w:rsid w:val="0018372D"/>
    <w:rsid w:val="00183CB9"/>
    <w:rsid w:val="00183D42"/>
    <w:rsid w:val="00183F86"/>
    <w:rsid w:val="001843CF"/>
    <w:rsid w:val="00184A9A"/>
    <w:rsid w:val="00184D7B"/>
    <w:rsid w:val="00185C6F"/>
    <w:rsid w:val="00186A04"/>
    <w:rsid w:val="001879F8"/>
    <w:rsid w:val="00190923"/>
    <w:rsid w:val="00190E66"/>
    <w:rsid w:val="00192760"/>
    <w:rsid w:val="00194207"/>
    <w:rsid w:val="001947DF"/>
    <w:rsid w:val="00195496"/>
    <w:rsid w:val="00195A19"/>
    <w:rsid w:val="00195D75"/>
    <w:rsid w:val="001965DA"/>
    <w:rsid w:val="001969D8"/>
    <w:rsid w:val="00196C18"/>
    <w:rsid w:val="00196E10"/>
    <w:rsid w:val="00196F61"/>
    <w:rsid w:val="001A0870"/>
    <w:rsid w:val="001A13B8"/>
    <w:rsid w:val="001A2649"/>
    <w:rsid w:val="001A2B89"/>
    <w:rsid w:val="001A3910"/>
    <w:rsid w:val="001A5425"/>
    <w:rsid w:val="001A7BC5"/>
    <w:rsid w:val="001A7FB9"/>
    <w:rsid w:val="001B0D5F"/>
    <w:rsid w:val="001B1C45"/>
    <w:rsid w:val="001B1DC3"/>
    <w:rsid w:val="001B22BB"/>
    <w:rsid w:val="001B2653"/>
    <w:rsid w:val="001B30C1"/>
    <w:rsid w:val="001B33F0"/>
    <w:rsid w:val="001B42CE"/>
    <w:rsid w:val="001B619C"/>
    <w:rsid w:val="001B6503"/>
    <w:rsid w:val="001B6F15"/>
    <w:rsid w:val="001C29AA"/>
    <w:rsid w:val="001C34A4"/>
    <w:rsid w:val="001C4062"/>
    <w:rsid w:val="001C442A"/>
    <w:rsid w:val="001C4AE9"/>
    <w:rsid w:val="001C5863"/>
    <w:rsid w:val="001C5877"/>
    <w:rsid w:val="001C72F2"/>
    <w:rsid w:val="001C7EAD"/>
    <w:rsid w:val="001D035A"/>
    <w:rsid w:val="001D05A6"/>
    <w:rsid w:val="001D1C89"/>
    <w:rsid w:val="001D1D3C"/>
    <w:rsid w:val="001D2240"/>
    <w:rsid w:val="001D29CE"/>
    <w:rsid w:val="001D2CC2"/>
    <w:rsid w:val="001D2F6F"/>
    <w:rsid w:val="001D5CEC"/>
    <w:rsid w:val="001D6982"/>
    <w:rsid w:val="001D6989"/>
    <w:rsid w:val="001E0E74"/>
    <w:rsid w:val="001E1B3E"/>
    <w:rsid w:val="001E1E8B"/>
    <w:rsid w:val="001E23C1"/>
    <w:rsid w:val="001E23E6"/>
    <w:rsid w:val="001E24E5"/>
    <w:rsid w:val="001E2FF6"/>
    <w:rsid w:val="001E3147"/>
    <w:rsid w:val="001E3B94"/>
    <w:rsid w:val="001E3FDF"/>
    <w:rsid w:val="001E5A45"/>
    <w:rsid w:val="001E6EA4"/>
    <w:rsid w:val="001E74DD"/>
    <w:rsid w:val="001E7936"/>
    <w:rsid w:val="001F1BE1"/>
    <w:rsid w:val="001F2821"/>
    <w:rsid w:val="001F2B4D"/>
    <w:rsid w:val="001F44E6"/>
    <w:rsid w:val="001F4C46"/>
    <w:rsid w:val="001F7144"/>
    <w:rsid w:val="001F7A2D"/>
    <w:rsid w:val="001F7D20"/>
    <w:rsid w:val="002007FE"/>
    <w:rsid w:val="002011D3"/>
    <w:rsid w:val="002015DB"/>
    <w:rsid w:val="002019B1"/>
    <w:rsid w:val="0020450E"/>
    <w:rsid w:val="00204B01"/>
    <w:rsid w:val="00206293"/>
    <w:rsid w:val="002062B4"/>
    <w:rsid w:val="002062C8"/>
    <w:rsid w:val="00207409"/>
    <w:rsid w:val="00207582"/>
    <w:rsid w:val="002078A3"/>
    <w:rsid w:val="00210B3E"/>
    <w:rsid w:val="00211722"/>
    <w:rsid w:val="00212BEE"/>
    <w:rsid w:val="002134E5"/>
    <w:rsid w:val="002145E2"/>
    <w:rsid w:val="00214990"/>
    <w:rsid w:val="002150B1"/>
    <w:rsid w:val="00216B8E"/>
    <w:rsid w:val="00220583"/>
    <w:rsid w:val="002205D4"/>
    <w:rsid w:val="002207BB"/>
    <w:rsid w:val="002210B2"/>
    <w:rsid w:val="00221C0A"/>
    <w:rsid w:val="00221CDA"/>
    <w:rsid w:val="00222383"/>
    <w:rsid w:val="00222C3A"/>
    <w:rsid w:val="00222E28"/>
    <w:rsid w:val="00223DF0"/>
    <w:rsid w:val="00224D49"/>
    <w:rsid w:val="00226B82"/>
    <w:rsid w:val="00226D31"/>
    <w:rsid w:val="002276E5"/>
    <w:rsid w:val="00227D04"/>
    <w:rsid w:val="002302F0"/>
    <w:rsid w:val="0023062C"/>
    <w:rsid w:val="002307BF"/>
    <w:rsid w:val="00230B52"/>
    <w:rsid w:val="00231D06"/>
    <w:rsid w:val="00231E9C"/>
    <w:rsid w:val="0023207B"/>
    <w:rsid w:val="0023224D"/>
    <w:rsid w:val="00232D44"/>
    <w:rsid w:val="00233433"/>
    <w:rsid w:val="002339F4"/>
    <w:rsid w:val="0023416A"/>
    <w:rsid w:val="00234579"/>
    <w:rsid w:val="002347D0"/>
    <w:rsid w:val="00234A8C"/>
    <w:rsid w:val="00236401"/>
    <w:rsid w:val="00236FA1"/>
    <w:rsid w:val="002370CE"/>
    <w:rsid w:val="002401CD"/>
    <w:rsid w:val="00240DDF"/>
    <w:rsid w:val="002412C0"/>
    <w:rsid w:val="00242974"/>
    <w:rsid w:val="002436DF"/>
    <w:rsid w:val="002445C7"/>
    <w:rsid w:val="00245F94"/>
    <w:rsid w:val="00246B6C"/>
    <w:rsid w:val="0025013D"/>
    <w:rsid w:val="002504FC"/>
    <w:rsid w:val="00250F59"/>
    <w:rsid w:val="00255A32"/>
    <w:rsid w:val="00255C66"/>
    <w:rsid w:val="00255E67"/>
    <w:rsid w:val="002634F5"/>
    <w:rsid w:val="002635C7"/>
    <w:rsid w:val="00263C95"/>
    <w:rsid w:val="00265015"/>
    <w:rsid w:val="00267098"/>
    <w:rsid w:val="00270C75"/>
    <w:rsid w:val="0027199C"/>
    <w:rsid w:val="0027219D"/>
    <w:rsid w:val="0027364F"/>
    <w:rsid w:val="0027396A"/>
    <w:rsid w:val="00274EC4"/>
    <w:rsid w:val="0027566F"/>
    <w:rsid w:val="00275F6B"/>
    <w:rsid w:val="00276108"/>
    <w:rsid w:val="002777E7"/>
    <w:rsid w:val="002779D8"/>
    <w:rsid w:val="00280369"/>
    <w:rsid w:val="0028180C"/>
    <w:rsid w:val="00281889"/>
    <w:rsid w:val="00281BB2"/>
    <w:rsid w:val="0028242B"/>
    <w:rsid w:val="00282519"/>
    <w:rsid w:val="002829EB"/>
    <w:rsid w:val="00282BF1"/>
    <w:rsid w:val="0028363A"/>
    <w:rsid w:val="00283C6E"/>
    <w:rsid w:val="002846D9"/>
    <w:rsid w:val="00285C86"/>
    <w:rsid w:val="00285CD7"/>
    <w:rsid w:val="00285FE0"/>
    <w:rsid w:val="002871DA"/>
    <w:rsid w:val="0029198B"/>
    <w:rsid w:val="0029341C"/>
    <w:rsid w:val="00294446"/>
    <w:rsid w:val="002949BF"/>
    <w:rsid w:val="0029589C"/>
    <w:rsid w:val="00295BD1"/>
    <w:rsid w:val="00295C2A"/>
    <w:rsid w:val="002971E8"/>
    <w:rsid w:val="002976D4"/>
    <w:rsid w:val="002A07BD"/>
    <w:rsid w:val="002A0861"/>
    <w:rsid w:val="002A10C9"/>
    <w:rsid w:val="002A1897"/>
    <w:rsid w:val="002A195B"/>
    <w:rsid w:val="002A3D4B"/>
    <w:rsid w:val="002A3D51"/>
    <w:rsid w:val="002A4B29"/>
    <w:rsid w:val="002A525B"/>
    <w:rsid w:val="002A5577"/>
    <w:rsid w:val="002A56A6"/>
    <w:rsid w:val="002A6B61"/>
    <w:rsid w:val="002A7446"/>
    <w:rsid w:val="002A77A5"/>
    <w:rsid w:val="002A78EE"/>
    <w:rsid w:val="002A7CDE"/>
    <w:rsid w:val="002A7FC2"/>
    <w:rsid w:val="002B0D6E"/>
    <w:rsid w:val="002B0FB2"/>
    <w:rsid w:val="002B1018"/>
    <w:rsid w:val="002B19B7"/>
    <w:rsid w:val="002B2AB8"/>
    <w:rsid w:val="002B2B0E"/>
    <w:rsid w:val="002B31AA"/>
    <w:rsid w:val="002B32DC"/>
    <w:rsid w:val="002B467F"/>
    <w:rsid w:val="002B4AA4"/>
    <w:rsid w:val="002B4EA0"/>
    <w:rsid w:val="002B51DA"/>
    <w:rsid w:val="002B541E"/>
    <w:rsid w:val="002B56DE"/>
    <w:rsid w:val="002B5938"/>
    <w:rsid w:val="002B5FB6"/>
    <w:rsid w:val="002B5FC5"/>
    <w:rsid w:val="002B6CCB"/>
    <w:rsid w:val="002C0F97"/>
    <w:rsid w:val="002C1A41"/>
    <w:rsid w:val="002C27C7"/>
    <w:rsid w:val="002C336A"/>
    <w:rsid w:val="002C3614"/>
    <w:rsid w:val="002C424D"/>
    <w:rsid w:val="002C53E3"/>
    <w:rsid w:val="002C5CD5"/>
    <w:rsid w:val="002C6696"/>
    <w:rsid w:val="002C700B"/>
    <w:rsid w:val="002D06B5"/>
    <w:rsid w:val="002D083B"/>
    <w:rsid w:val="002D1781"/>
    <w:rsid w:val="002D232C"/>
    <w:rsid w:val="002D2916"/>
    <w:rsid w:val="002D2BD3"/>
    <w:rsid w:val="002D3D14"/>
    <w:rsid w:val="002D53DC"/>
    <w:rsid w:val="002D5B91"/>
    <w:rsid w:val="002D5F72"/>
    <w:rsid w:val="002D7108"/>
    <w:rsid w:val="002D7204"/>
    <w:rsid w:val="002D7F85"/>
    <w:rsid w:val="002E0967"/>
    <w:rsid w:val="002E217B"/>
    <w:rsid w:val="002E244E"/>
    <w:rsid w:val="002E4541"/>
    <w:rsid w:val="002E4C5A"/>
    <w:rsid w:val="002E602C"/>
    <w:rsid w:val="002E71BA"/>
    <w:rsid w:val="002E71E8"/>
    <w:rsid w:val="002E7601"/>
    <w:rsid w:val="002F002B"/>
    <w:rsid w:val="002F06CB"/>
    <w:rsid w:val="002F0754"/>
    <w:rsid w:val="002F0ABE"/>
    <w:rsid w:val="002F1BBD"/>
    <w:rsid w:val="002F232D"/>
    <w:rsid w:val="002F3F10"/>
    <w:rsid w:val="002F4FE7"/>
    <w:rsid w:val="002F5066"/>
    <w:rsid w:val="002F576A"/>
    <w:rsid w:val="002F6391"/>
    <w:rsid w:val="002F6A31"/>
    <w:rsid w:val="002F7457"/>
    <w:rsid w:val="002F75F1"/>
    <w:rsid w:val="0030034D"/>
    <w:rsid w:val="003003FD"/>
    <w:rsid w:val="003012AF"/>
    <w:rsid w:val="003022D7"/>
    <w:rsid w:val="00302D64"/>
    <w:rsid w:val="00302FF5"/>
    <w:rsid w:val="00303E42"/>
    <w:rsid w:val="0030433C"/>
    <w:rsid w:val="00304960"/>
    <w:rsid w:val="00305392"/>
    <w:rsid w:val="003056C7"/>
    <w:rsid w:val="00305F93"/>
    <w:rsid w:val="0030699F"/>
    <w:rsid w:val="00310158"/>
    <w:rsid w:val="00310245"/>
    <w:rsid w:val="00310A3A"/>
    <w:rsid w:val="00310C90"/>
    <w:rsid w:val="00312C4B"/>
    <w:rsid w:val="00314032"/>
    <w:rsid w:val="00314E55"/>
    <w:rsid w:val="00315079"/>
    <w:rsid w:val="00315CD8"/>
    <w:rsid w:val="0031663A"/>
    <w:rsid w:val="00316840"/>
    <w:rsid w:val="00316996"/>
    <w:rsid w:val="00316B4C"/>
    <w:rsid w:val="00316C95"/>
    <w:rsid w:val="00320C98"/>
    <w:rsid w:val="00320F33"/>
    <w:rsid w:val="003211D3"/>
    <w:rsid w:val="00322446"/>
    <w:rsid w:val="00323E9B"/>
    <w:rsid w:val="00324FEB"/>
    <w:rsid w:val="00325DAC"/>
    <w:rsid w:val="003263EB"/>
    <w:rsid w:val="00327A4C"/>
    <w:rsid w:val="0033024A"/>
    <w:rsid w:val="003307A8"/>
    <w:rsid w:val="0033290C"/>
    <w:rsid w:val="0033372A"/>
    <w:rsid w:val="00334642"/>
    <w:rsid w:val="00334849"/>
    <w:rsid w:val="00334BE7"/>
    <w:rsid w:val="00334E59"/>
    <w:rsid w:val="00335761"/>
    <w:rsid w:val="003360E7"/>
    <w:rsid w:val="003370E8"/>
    <w:rsid w:val="0033799D"/>
    <w:rsid w:val="00340294"/>
    <w:rsid w:val="00340B60"/>
    <w:rsid w:val="00341AE6"/>
    <w:rsid w:val="00341EF6"/>
    <w:rsid w:val="00343C35"/>
    <w:rsid w:val="00343D71"/>
    <w:rsid w:val="003447DE"/>
    <w:rsid w:val="00344E9E"/>
    <w:rsid w:val="00345650"/>
    <w:rsid w:val="003458DB"/>
    <w:rsid w:val="00346746"/>
    <w:rsid w:val="003468F4"/>
    <w:rsid w:val="003470FE"/>
    <w:rsid w:val="00347B72"/>
    <w:rsid w:val="00350DF0"/>
    <w:rsid w:val="003516B5"/>
    <w:rsid w:val="003523D3"/>
    <w:rsid w:val="0035380C"/>
    <w:rsid w:val="00353904"/>
    <w:rsid w:val="00353B27"/>
    <w:rsid w:val="00353C5C"/>
    <w:rsid w:val="00354A03"/>
    <w:rsid w:val="00356E4A"/>
    <w:rsid w:val="00357C0D"/>
    <w:rsid w:val="003623B3"/>
    <w:rsid w:val="00364C35"/>
    <w:rsid w:val="003658F5"/>
    <w:rsid w:val="003665D2"/>
    <w:rsid w:val="00366C75"/>
    <w:rsid w:val="003678CA"/>
    <w:rsid w:val="00370221"/>
    <w:rsid w:val="0037088D"/>
    <w:rsid w:val="00371EAD"/>
    <w:rsid w:val="00373837"/>
    <w:rsid w:val="003750B6"/>
    <w:rsid w:val="003777E0"/>
    <w:rsid w:val="003805A5"/>
    <w:rsid w:val="00382234"/>
    <w:rsid w:val="00382270"/>
    <w:rsid w:val="0038293C"/>
    <w:rsid w:val="003830F9"/>
    <w:rsid w:val="0038354B"/>
    <w:rsid w:val="00383890"/>
    <w:rsid w:val="00383B11"/>
    <w:rsid w:val="00387241"/>
    <w:rsid w:val="00391446"/>
    <w:rsid w:val="0039172D"/>
    <w:rsid w:val="003918E3"/>
    <w:rsid w:val="00391EDC"/>
    <w:rsid w:val="00394EC9"/>
    <w:rsid w:val="003950E4"/>
    <w:rsid w:val="00396F60"/>
    <w:rsid w:val="003A1CAB"/>
    <w:rsid w:val="003A27F3"/>
    <w:rsid w:val="003A2F61"/>
    <w:rsid w:val="003A3265"/>
    <w:rsid w:val="003A355B"/>
    <w:rsid w:val="003A3E6C"/>
    <w:rsid w:val="003A4302"/>
    <w:rsid w:val="003A482B"/>
    <w:rsid w:val="003A48FA"/>
    <w:rsid w:val="003A4B7A"/>
    <w:rsid w:val="003A4BD3"/>
    <w:rsid w:val="003A4E72"/>
    <w:rsid w:val="003A51D6"/>
    <w:rsid w:val="003A539D"/>
    <w:rsid w:val="003A56F8"/>
    <w:rsid w:val="003A701D"/>
    <w:rsid w:val="003A71E6"/>
    <w:rsid w:val="003A7746"/>
    <w:rsid w:val="003B0E36"/>
    <w:rsid w:val="003B125E"/>
    <w:rsid w:val="003B1750"/>
    <w:rsid w:val="003B1C22"/>
    <w:rsid w:val="003B2A5E"/>
    <w:rsid w:val="003B5094"/>
    <w:rsid w:val="003B587D"/>
    <w:rsid w:val="003B7481"/>
    <w:rsid w:val="003B7882"/>
    <w:rsid w:val="003C07AA"/>
    <w:rsid w:val="003C2101"/>
    <w:rsid w:val="003C3063"/>
    <w:rsid w:val="003C3165"/>
    <w:rsid w:val="003C334B"/>
    <w:rsid w:val="003C4D50"/>
    <w:rsid w:val="003C5668"/>
    <w:rsid w:val="003C7C97"/>
    <w:rsid w:val="003D0793"/>
    <w:rsid w:val="003D24BC"/>
    <w:rsid w:val="003D2A71"/>
    <w:rsid w:val="003D5080"/>
    <w:rsid w:val="003D5085"/>
    <w:rsid w:val="003D5729"/>
    <w:rsid w:val="003D7733"/>
    <w:rsid w:val="003E042A"/>
    <w:rsid w:val="003E0F4D"/>
    <w:rsid w:val="003E13DA"/>
    <w:rsid w:val="003E4D8E"/>
    <w:rsid w:val="003E6D12"/>
    <w:rsid w:val="003E7648"/>
    <w:rsid w:val="003F0681"/>
    <w:rsid w:val="003F308C"/>
    <w:rsid w:val="003F3C6D"/>
    <w:rsid w:val="003F400E"/>
    <w:rsid w:val="003F44D4"/>
    <w:rsid w:val="003F4A40"/>
    <w:rsid w:val="003F5603"/>
    <w:rsid w:val="003F6431"/>
    <w:rsid w:val="003F684E"/>
    <w:rsid w:val="0040044D"/>
    <w:rsid w:val="00401BE9"/>
    <w:rsid w:val="0040340F"/>
    <w:rsid w:val="00404E21"/>
    <w:rsid w:val="0040687E"/>
    <w:rsid w:val="00406B8D"/>
    <w:rsid w:val="00410068"/>
    <w:rsid w:val="004101DF"/>
    <w:rsid w:val="0041199C"/>
    <w:rsid w:val="00412095"/>
    <w:rsid w:val="00412594"/>
    <w:rsid w:val="004140BC"/>
    <w:rsid w:val="00415019"/>
    <w:rsid w:val="00415667"/>
    <w:rsid w:val="0041618E"/>
    <w:rsid w:val="004164F5"/>
    <w:rsid w:val="00416C73"/>
    <w:rsid w:val="00417F7C"/>
    <w:rsid w:val="00420C43"/>
    <w:rsid w:val="00422663"/>
    <w:rsid w:val="0042295C"/>
    <w:rsid w:val="004241FD"/>
    <w:rsid w:val="00424626"/>
    <w:rsid w:val="0042466C"/>
    <w:rsid w:val="0042565B"/>
    <w:rsid w:val="00425700"/>
    <w:rsid w:val="00426EEC"/>
    <w:rsid w:val="0042724B"/>
    <w:rsid w:val="0042731D"/>
    <w:rsid w:val="00430D97"/>
    <w:rsid w:val="00430E66"/>
    <w:rsid w:val="004316B5"/>
    <w:rsid w:val="00431A59"/>
    <w:rsid w:val="00431CE4"/>
    <w:rsid w:val="00436A0A"/>
    <w:rsid w:val="004377E6"/>
    <w:rsid w:val="00440677"/>
    <w:rsid w:val="00440A4A"/>
    <w:rsid w:val="00443355"/>
    <w:rsid w:val="00446696"/>
    <w:rsid w:val="004466C3"/>
    <w:rsid w:val="0044729A"/>
    <w:rsid w:val="00450E1D"/>
    <w:rsid w:val="004519BB"/>
    <w:rsid w:val="0045259A"/>
    <w:rsid w:val="0045422F"/>
    <w:rsid w:val="004552CE"/>
    <w:rsid w:val="004557DA"/>
    <w:rsid w:val="00456885"/>
    <w:rsid w:val="00457A15"/>
    <w:rsid w:val="00460828"/>
    <w:rsid w:val="00460C00"/>
    <w:rsid w:val="00461176"/>
    <w:rsid w:val="004633C0"/>
    <w:rsid w:val="00463D1A"/>
    <w:rsid w:val="00465CEF"/>
    <w:rsid w:val="00466C92"/>
    <w:rsid w:val="00471B81"/>
    <w:rsid w:val="004724A3"/>
    <w:rsid w:val="004728C4"/>
    <w:rsid w:val="00472C95"/>
    <w:rsid w:val="00473BAB"/>
    <w:rsid w:val="0047447C"/>
    <w:rsid w:val="00475593"/>
    <w:rsid w:val="00475BAE"/>
    <w:rsid w:val="004771A4"/>
    <w:rsid w:val="00481406"/>
    <w:rsid w:val="00481943"/>
    <w:rsid w:val="00481D8E"/>
    <w:rsid w:val="00481FF7"/>
    <w:rsid w:val="004821E9"/>
    <w:rsid w:val="0048354D"/>
    <w:rsid w:val="00483657"/>
    <w:rsid w:val="004840AD"/>
    <w:rsid w:val="00486BC2"/>
    <w:rsid w:val="00490DC7"/>
    <w:rsid w:val="004912D9"/>
    <w:rsid w:val="004916F3"/>
    <w:rsid w:val="00492AA7"/>
    <w:rsid w:val="004934BB"/>
    <w:rsid w:val="00494B20"/>
    <w:rsid w:val="00495833"/>
    <w:rsid w:val="00496214"/>
    <w:rsid w:val="004968AB"/>
    <w:rsid w:val="00496A78"/>
    <w:rsid w:val="00497AC9"/>
    <w:rsid w:val="004A0994"/>
    <w:rsid w:val="004A0FF1"/>
    <w:rsid w:val="004A1021"/>
    <w:rsid w:val="004A16A0"/>
    <w:rsid w:val="004A1C40"/>
    <w:rsid w:val="004A32AF"/>
    <w:rsid w:val="004A33F5"/>
    <w:rsid w:val="004A5B26"/>
    <w:rsid w:val="004A6E0C"/>
    <w:rsid w:val="004A726C"/>
    <w:rsid w:val="004A7FCB"/>
    <w:rsid w:val="004B05E1"/>
    <w:rsid w:val="004B1FA8"/>
    <w:rsid w:val="004B22E8"/>
    <w:rsid w:val="004B27AD"/>
    <w:rsid w:val="004B2B34"/>
    <w:rsid w:val="004B2B41"/>
    <w:rsid w:val="004B3592"/>
    <w:rsid w:val="004B4C80"/>
    <w:rsid w:val="004B5068"/>
    <w:rsid w:val="004B51AD"/>
    <w:rsid w:val="004B7B83"/>
    <w:rsid w:val="004B7EA0"/>
    <w:rsid w:val="004C12AB"/>
    <w:rsid w:val="004C1507"/>
    <w:rsid w:val="004C1E00"/>
    <w:rsid w:val="004C1F40"/>
    <w:rsid w:val="004C33B7"/>
    <w:rsid w:val="004C4301"/>
    <w:rsid w:val="004C43FC"/>
    <w:rsid w:val="004C4CD5"/>
    <w:rsid w:val="004C4CF0"/>
    <w:rsid w:val="004C5312"/>
    <w:rsid w:val="004C60EC"/>
    <w:rsid w:val="004C6B3B"/>
    <w:rsid w:val="004C708B"/>
    <w:rsid w:val="004C75B6"/>
    <w:rsid w:val="004D0005"/>
    <w:rsid w:val="004D127D"/>
    <w:rsid w:val="004D17E7"/>
    <w:rsid w:val="004D1D70"/>
    <w:rsid w:val="004D24AA"/>
    <w:rsid w:val="004D2A69"/>
    <w:rsid w:val="004D2D49"/>
    <w:rsid w:val="004D2DE6"/>
    <w:rsid w:val="004D3099"/>
    <w:rsid w:val="004D4337"/>
    <w:rsid w:val="004D457C"/>
    <w:rsid w:val="004D5AFE"/>
    <w:rsid w:val="004D5C4D"/>
    <w:rsid w:val="004D666C"/>
    <w:rsid w:val="004D6987"/>
    <w:rsid w:val="004D7800"/>
    <w:rsid w:val="004D7EB3"/>
    <w:rsid w:val="004E0457"/>
    <w:rsid w:val="004E06C5"/>
    <w:rsid w:val="004E0D9E"/>
    <w:rsid w:val="004E0E68"/>
    <w:rsid w:val="004E10AA"/>
    <w:rsid w:val="004E2293"/>
    <w:rsid w:val="004E2356"/>
    <w:rsid w:val="004E3B2B"/>
    <w:rsid w:val="004E48AE"/>
    <w:rsid w:val="004E549A"/>
    <w:rsid w:val="004E558A"/>
    <w:rsid w:val="004E72FD"/>
    <w:rsid w:val="004E7818"/>
    <w:rsid w:val="004F01A0"/>
    <w:rsid w:val="004F0354"/>
    <w:rsid w:val="004F0BDC"/>
    <w:rsid w:val="004F32A1"/>
    <w:rsid w:val="004F367F"/>
    <w:rsid w:val="004F3EAC"/>
    <w:rsid w:val="004F4BE0"/>
    <w:rsid w:val="004F5124"/>
    <w:rsid w:val="004F5967"/>
    <w:rsid w:val="004F7C9C"/>
    <w:rsid w:val="004F7CA6"/>
    <w:rsid w:val="005000C0"/>
    <w:rsid w:val="00500295"/>
    <w:rsid w:val="00500EA9"/>
    <w:rsid w:val="005019AD"/>
    <w:rsid w:val="00501AAF"/>
    <w:rsid w:val="00503B87"/>
    <w:rsid w:val="005048C0"/>
    <w:rsid w:val="005050CD"/>
    <w:rsid w:val="005053EE"/>
    <w:rsid w:val="0050674D"/>
    <w:rsid w:val="00506CA4"/>
    <w:rsid w:val="005077CE"/>
    <w:rsid w:val="005119AD"/>
    <w:rsid w:val="00512969"/>
    <w:rsid w:val="00512A8F"/>
    <w:rsid w:val="00512B31"/>
    <w:rsid w:val="00513DA0"/>
    <w:rsid w:val="005142CD"/>
    <w:rsid w:val="00514E53"/>
    <w:rsid w:val="005151AC"/>
    <w:rsid w:val="00516464"/>
    <w:rsid w:val="00516987"/>
    <w:rsid w:val="00517D39"/>
    <w:rsid w:val="00520483"/>
    <w:rsid w:val="005216D8"/>
    <w:rsid w:val="00521A8E"/>
    <w:rsid w:val="00521DDA"/>
    <w:rsid w:val="00522473"/>
    <w:rsid w:val="0052278B"/>
    <w:rsid w:val="00522B0F"/>
    <w:rsid w:val="0052428B"/>
    <w:rsid w:val="0052433E"/>
    <w:rsid w:val="00524622"/>
    <w:rsid w:val="0052537B"/>
    <w:rsid w:val="005259C8"/>
    <w:rsid w:val="00526701"/>
    <w:rsid w:val="0052700D"/>
    <w:rsid w:val="00527AFA"/>
    <w:rsid w:val="00527FA2"/>
    <w:rsid w:val="00530FD2"/>
    <w:rsid w:val="005332B1"/>
    <w:rsid w:val="00534380"/>
    <w:rsid w:val="0053497A"/>
    <w:rsid w:val="00535809"/>
    <w:rsid w:val="00537B6F"/>
    <w:rsid w:val="00540823"/>
    <w:rsid w:val="0054094C"/>
    <w:rsid w:val="00540BA6"/>
    <w:rsid w:val="00540DB4"/>
    <w:rsid w:val="005419DA"/>
    <w:rsid w:val="00541B34"/>
    <w:rsid w:val="005424A1"/>
    <w:rsid w:val="00542816"/>
    <w:rsid w:val="00542FB5"/>
    <w:rsid w:val="005448D6"/>
    <w:rsid w:val="00545117"/>
    <w:rsid w:val="005451F2"/>
    <w:rsid w:val="0054719C"/>
    <w:rsid w:val="005474D8"/>
    <w:rsid w:val="00550418"/>
    <w:rsid w:val="00551198"/>
    <w:rsid w:val="005514FE"/>
    <w:rsid w:val="00551ECB"/>
    <w:rsid w:val="005528FE"/>
    <w:rsid w:val="0055359C"/>
    <w:rsid w:val="005535E9"/>
    <w:rsid w:val="00553607"/>
    <w:rsid w:val="00553B47"/>
    <w:rsid w:val="005544B1"/>
    <w:rsid w:val="00554ADD"/>
    <w:rsid w:val="00555599"/>
    <w:rsid w:val="00555704"/>
    <w:rsid w:val="00555E19"/>
    <w:rsid w:val="00556454"/>
    <w:rsid w:val="005568FF"/>
    <w:rsid w:val="005574CE"/>
    <w:rsid w:val="00557C59"/>
    <w:rsid w:val="005621FA"/>
    <w:rsid w:val="00562466"/>
    <w:rsid w:val="00562BC7"/>
    <w:rsid w:val="005644B1"/>
    <w:rsid w:val="00564829"/>
    <w:rsid w:val="00566696"/>
    <w:rsid w:val="00567086"/>
    <w:rsid w:val="005678AC"/>
    <w:rsid w:val="005679BD"/>
    <w:rsid w:val="00567A46"/>
    <w:rsid w:val="00567EDD"/>
    <w:rsid w:val="0057022A"/>
    <w:rsid w:val="005709B1"/>
    <w:rsid w:val="00570ED3"/>
    <w:rsid w:val="00571BF5"/>
    <w:rsid w:val="0057275C"/>
    <w:rsid w:val="00572991"/>
    <w:rsid w:val="00572B3B"/>
    <w:rsid w:val="005731FD"/>
    <w:rsid w:val="00580945"/>
    <w:rsid w:val="00580EF2"/>
    <w:rsid w:val="005811FB"/>
    <w:rsid w:val="0058169C"/>
    <w:rsid w:val="00582428"/>
    <w:rsid w:val="00582B28"/>
    <w:rsid w:val="005836D2"/>
    <w:rsid w:val="00584129"/>
    <w:rsid w:val="0058780F"/>
    <w:rsid w:val="00587C58"/>
    <w:rsid w:val="00590505"/>
    <w:rsid w:val="00590C00"/>
    <w:rsid w:val="005920AA"/>
    <w:rsid w:val="00595983"/>
    <w:rsid w:val="00595F9C"/>
    <w:rsid w:val="00597122"/>
    <w:rsid w:val="005A11F8"/>
    <w:rsid w:val="005A4524"/>
    <w:rsid w:val="005A4807"/>
    <w:rsid w:val="005A52E0"/>
    <w:rsid w:val="005A663F"/>
    <w:rsid w:val="005A78C9"/>
    <w:rsid w:val="005A79A0"/>
    <w:rsid w:val="005A7ED5"/>
    <w:rsid w:val="005A7FD4"/>
    <w:rsid w:val="005B03AE"/>
    <w:rsid w:val="005B1A84"/>
    <w:rsid w:val="005B23BA"/>
    <w:rsid w:val="005B29EB"/>
    <w:rsid w:val="005B4253"/>
    <w:rsid w:val="005B4904"/>
    <w:rsid w:val="005B4E01"/>
    <w:rsid w:val="005B5202"/>
    <w:rsid w:val="005B761F"/>
    <w:rsid w:val="005C01C5"/>
    <w:rsid w:val="005C096F"/>
    <w:rsid w:val="005C1688"/>
    <w:rsid w:val="005C272D"/>
    <w:rsid w:val="005C4FA5"/>
    <w:rsid w:val="005C6553"/>
    <w:rsid w:val="005C6C71"/>
    <w:rsid w:val="005C6CD5"/>
    <w:rsid w:val="005C7764"/>
    <w:rsid w:val="005C7C2D"/>
    <w:rsid w:val="005D023D"/>
    <w:rsid w:val="005D02CE"/>
    <w:rsid w:val="005D05F4"/>
    <w:rsid w:val="005D10A3"/>
    <w:rsid w:val="005D1AF9"/>
    <w:rsid w:val="005D2836"/>
    <w:rsid w:val="005D40A1"/>
    <w:rsid w:val="005D4A15"/>
    <w:rsid w:val="005D5457"/>
    <w:rsid w:val="005D6275"/>
    <w:rsid w:val="005D6FD1"/>
    <w:rsid w:val="005D7B1D"/>
    <w:rsid w:val="005E0F97"/>
    <w:rsid w:val="005E221B"/>
    <w:rsid w:val="005E2699"/>
    <w:rsid w:val="005E3075"/>
    <w:rsid w:val="005E3152"/>
    <w:rsid w:val="005E3161"/>
    <w:rsid w:val="005E44B5"/>
    <w:rsid w:val="005E4970"/>
    <w:rsid w:val="005E5200"/>
    <w:rsid w:val="005E561F"/>
    <w:rsid w:val="005E5C29"/>
    <w:rsid w:val="005E5D06"/>
    <w:rsid w:val="005E6118"/>
    <w:rsid w:val="005E673A"/>
    <w:rsid w:val="005F00D7"/>
    <w:rsid w:val="005F01CE"/>
    <w:rsid w:val="005F02C3"/>
    <w:rsid w:val="005F1D84"/>
    <w:rsid w:val="005F324B"/>
    <w:rsid w:val="005F4769"/>
    <w:rsid w:val="005F479F"/>
    <w:rsid w:val="005F4867"/>
    <w:rsid w:val="005F513E"/>
    <w:rsid w:val="005F5317"/>
    <w:rsid w:val="005F668C"/>
    <w:rsid w:val="005F7122"/>
    <w:rsid w:val="005F7A10"/>
    <w:rsid w:val="0060021F"/>
    <w:rsid w:val="00600861"/>
    <w:rsid w:val="0060090A"/>
    <w:rsid w:val="00600C8C"/>
    <w:rsid w:val="00600FE2"/>
    <w:rsid w:val="00601781"/>
    <w:rsid w:val="00601DEC"/>
    <w:rsid w:val="00602B16"/>
    <w:rsid w:val="0060334A"/>
    <w:rsid w:val="00603EC1"/>
    <w:rsid w:val="0060437C"/>
    <w:rsid w:val="006044D7"/>
    <w:rsid w:val="006046E5"/>
    <w:rsid w:val="00605996"/>
    <w:rsid w:val="00610E1D"/>
    <w:rsid w:val="00611B0D"/>
    <w:rsid w:val="00611E54"/>
    <w:rsid w:val="00612DEA"/>
    <w:rsid w:val="00613193"/>
    <w:rsid w:val="006131F6"/>
    <w:rsid w:val="0061387B"/>
    <w:rsid w:val="00614572"/>
    <w:rsid w:val="00614A81"/>
    <w:rsid w:val="0061538B"/>
    <w:rsid w:val="00615E5F"/>
    <w:rsid w:val="00617193"/>
    <w:rsid w:val="00617334"/>
    <w:rsid w:val="006174E3"/>
    <w:rsid w:val="00617EF2"/>
    <w:rsid w:val="006216C4"/>
    <w:rsid w:val="00621F91"/>
    <w:rsid w:val="006220C9"/>
    <w:rsid w:val="006232DF"/>
    <w:rsid w:val="0062330E"/>
    <w:rsid w:val="006236B4"/>
    <w:rsid w:val="006239AF"/>
    <w:rsid w:val="00623F18"/>
    <w:rsid w:val="006240A5"/>
    <w:rsid w:val="006255CA"/>
    <w:rsid w:val="00625C43"/>
    <w:rsid w:val="00625D57"/>
    <w:rsid w:val="006273DD"/>
    <w:rsid w:val="00630303"/>
    <w:rsid w:val="006306AE"/>
    <w:rsid w:val="00630E14"/>
    <w:rsid w:val="00631F2E"/>
    <w:rsid w:val="00631FEF"/>
    <w:rsid w:val="00632679"/>
    <w:rsid w:val="00632797"/>
    <w:rsid w:val="00632EC1"/>
    <w:rsid w:val="00635068"/>
    <w:rsid w:val="00635140"/>
    <w:rsid w:val="0063517F"/>
    <w:rsid w:val="00636FEB"/>
    <w:rsid w:val="00637788"/>
    <w:rsid w:val="00640D4C"/>
    <w:rsid w:val="00643016"/>
    <w:rsid w:val="00643444"/>
    <w:rsid w:val="00643F11"/>
    <w:rsid w:val="00645238"/>
    <w:rsid w:val="006457C0"/>
    <w:rsid w:val="006470F2"/>
    <w:rsid w:val="00650889"/>
    <w:rsid w:val="00650D2F"/>
    <w:rsid w:val="00650E07"/>
    <w:rsid w:val="00651275"/>
    <w:rsid w:val="006525EE"/>
    <w:rsid w:val="00652AE7"/>
    <w:rsid w:val="00652BB7"/>
    <w:rsid w:val="00652BDB"/>
    <w:rsid w:val="00654CF9"/>
    <w:rsid w:val="006551CF"/>
    <w:rsid w:val="00655510"/>
    <w:rsid w:val="00656066"/>
    <w:rsid w:val="006561BC"/>
    <w:rsid w:val="006563F9"/>
    <w:rsid w:val="00656D4D"/>
    <w:rsid w:val="0065711E"/>
    <w:rsid w:val="00660727"/>
    <w:rsid w:val="00661758"/>
    <w:rsid w:val="00662005"/>
    <w:rsid w:val="00662332"/>
    <w:rsid w:val="00662C5A"/>
    <w:rsid w:val="00663253"/>
    <w:rsid w:val="00664C12"/>
    <w:rsid w:val="006652E8"/>
    <w:rsid w:val="0066630F"/>
    <w:rsid w:val="006666DC"/>
    <w:rsid w:val="0066689B"/>
    <w:rsid w:val="00670BE6"/>
    <w:rsid w:val="00670C2B"/>
    <w:rsid w:val="006722EC"/>
    <w:rsid w:val="00672BA8"/>
    <w:rsid w:val="00674AD6"/>
    <w:rsid w:val="00675AFB"/>
    <w:rsid w:val="0067612C"/>
    <w:rsid w:val="0067658D"/>
    <w:rsid w:val="00676FEB"/>
    <w:rsid w:val="0067713E"/>
    <w:rsid w:val="00677B40"/>
    <w:rsid w:val="006803B0"/>
    <w:rsid w:val="00682095"/>
    <w:rsid w:val="00682794"/>
    <w:rsid w:val="00682E5C"/>
    <w:rsid w:val="00682F91"/>
    <w:rsid w:val="00684BB5"/>
    <w:rsid w:val="00684BD9"/>
    <w:rsid w:val="00686F43"/>
    <w:rsid w:val="006900B9"/>
    <w:rsid w:val="00690EC5"/>
    <w:rsid w:val="00690FCF"/>
    <w:rsid w:val="006912C4"/>
    <w:rsid w:val="00693C0F"/>
    <w:rsid w:val="00694793"/>
    <w:rsid w:val="006947FA"/>
    <w:rsid w:val="006964C5"/>
    <w:rsid w:val="00696F66"/>
    <w:rsid w:val="0069777B"/>
    <w:rsid w:val="006A020D"/>
    <w:rsid w:val="006A059E"/>
    <w:rsid w:val="006A147D"/>
    <w:rsid w:val="006A28E4"/>
    <w:rsid w:val="006A40C2"/>
    <w:rsid w:val="006A4372"/>
    <w:rsid w:val="006A4448"/>
    <w:rsid w:val="006A5CFC"/>
    <w:rsid w:val="006A7A6D"/>
    <w:rsid w:val="006B03B8"/>
    <w:rsid w:val="006B07FD"/>
    <w:rsid w:val="006B13BF"/>
    <w:rsid w:val="006B1692"/>
    <w:rsid w:val="006B1F86"/>
    <w:rsid w:val="006B2296"/>
    <w:rsid w:val="006B2CC4"/>
    <w:rsid w:val="006B3527"/>
    <w:rsid w:val="006B37A8"/>
    <w:rsid w:val="006B3ADE"/>
    <w:rsid w:val="006B4E27"/>
    <w:rsid w:val="006B54FA"/>
    <w:rsid w:val="006B58AC"/>
    <w:rsid w:val="006B5B1F"/>
    <w:rsid w:val="006B7798"/>
    <w:rsid w:val="006B7E93"/>
    <w:rsid w:val="006C117E"/>
    <w:rsid w:val="006C137B"/>
    <w:rsid w:val="006C1EE0"/>
    <w:rsid w:val="006C29A6"/>
    <w:rsid w:val="006C3299"/>
    <w:rsid w:val="006C5138"/>
    <w:rsid w:val="006C5CD9"/>
    <w:rsid w:val="006C689B"/>
    <w:rsid w:val="006C6D15"/>
    <w:rsid w:val="006D0D92"/>
    <w:rsid w:val="006D1688"/>
    <w:rsid w:val="006D2573"/>
    <w:rsid w:val="006D2574"/>
    <w:rsid w:val="006D2F89"/>
    <w:rsid w:val="006D2F8B"/>
    <w:rsid w:val="006D3351"/>
    <w:rsid w:val="006D3DA5"/>
    <w:rsid w:val="006D4CC7"/>
    <w:rsid w:val="006D5137"/>
    <w:rsid w:val="006D6516"/>
    <w:rsid w:val="006D677C"/>
    <w:rsid w:val="006D7A15"/>
    <w:rsid w:val="006E005C"/>
    <w:rsid w:val="006E4261"/>
    <w:rsid w:val="006E4446"/>
    <w:rsid w:val="006E4579"/>
    <w:rsid w:val="006E49F1"/>
    <w:rsid w:val="006E5E1B"/>
    <w:rsid w:val="006E6243"/>
    <w:rsid w:val="006E6EE5"/>
    <w:rsid w:val="006F0029"/>
    <w:rsid w:val="006F0718"/>
    <w:rsid w:val="006F1B09"/>
    <w:rsid w:val="006F2B8B"/>
    <w:rsid w:val="006F51EC"/>
    <w:rsid w:val="006F5CB7"/>
    <w:rsid w:val="006F652C"/>
    <w:rsid w:val="006F745A"/>
    <w:rsid w:val="0070047D"/>
    <w:rsid w:val="0070241A"/>
    <w:rsid w:val="007029EC"/>
    <w:rsid w:val="00702C11"/>
    <w:rsid w:val="00702CFF"/>
    <w:rsid w:val="00703391"/>
    <w:rsid w:val="00703F1D"/>
    <w:rsid w:val="00704A1E"/>
    <w:rsid w:val="00704AD9"/>
    <w:rsid w:val="0070502F"/>
    <w:rsid w:val="007050DE"/>
    <w:rsid w:val="0070681D"/>
    <w:rsid w:val="00711205"/>
    <w:rsid w:val="00711F10"/>
    <w:rsid w:val="00712581"/>
    <w:rsid w:val="0071261C"/>
    <w:rsid w:val="007138EF"/>
    <w:rsid w:val="00713AC1"/>
    <w:rsid w:val="007157CD"/>
    <w:rsid w:val="00715B9D"/>
    <w:rsid w:val="0071797F"/>
    <w:rsid w:val="00717DC1"/>
    <w:rsid w:val="00717E80"/>
    <w:rsid w:val="0072031A"/>
    <w:rsid w:val="00722A94"/>
    <w:rsid w:val="0072636E"/>
    <w:rsid w:val="007266E1"/>
    <w:rsid w:val="00727C2E"/>
    <w:rsid w:val="00727C4B"/>
    <w:rsid w:val="00727C65"/>
    <w:rsid w:val="00733054"/>
    <w:rsid w:val="007336C5"/>
    <w:rsid w:val="00733819"/>
    <w:rsid w:val="00735256"/>
    <w:rsid w:val="00735577"/>
    <w:rsid w:val="00735AE6"/>
    <w:rsid w:val="00736776"/>
    <w:rsid w:val="00740A3C"/>
    <w:rsid w:val="00741BE9"/>
    <w:rsid w:val="00742397"/>
    <w:rsid w:val="0074239A"/>
    <w:rsid w:val="00742A38"/>
    <w:rsid w:val="00742CE2"/>
    <w:rsid w:val="00743E90"/>
    <w:rsid w:val="007441E9"/>
    <w:rsid w:val="007441F0"/>
    <w:rsid w:val="007448E0"/>
    <w:rsid w:val="00745088"/>
    <w:rsid w:val="00746313"/>
    <w:rsid w:val="00746586"/>
    <w:rsid w:val="00747A4E"/>
    <w:rsid w:val="00747DEB"/>
    <w:rsid w:val="0075001F"/>
    <w:rsid w:val="0075021F"/>
    <w:rsid w:val="00750242"/>
    <w:rsid w:val="00750574"/>
    <w:rsid w:val="00751BEE"/>
    <w:rsid w:val="0075258B"/>
    <w:rsid w:val="00752DAB"/>
    <w:rsid w:val="00753C07"/>
    <w:rsid w:val="00753DFA"/>
    <w:rsid w:val="007546F1"/>
    <w:rsid w:val="00754798"/>
    <w:rsid w:val="00754BE2"/>
    <w:rsid w:val="007566E8"/>
    <w:rsid w:val="007610E9"/>
    <w:rsid w:val="00761AA9"/>
    <w:rsid w:val="00762D07"/>
    <w:rsid w:val="007632A9"/>
    <w:rsid w:val="00763D08"/>
    <w:rsid w:val="00764753"/>
    <w:rsid w:val="00764DE2"/>
    <w:rsid w:val="00770426"/>
    <w:rsid w:val="007710B3"/>
    <w:rsid w:val="00772164"/>
    <w:rsid w:val="0077257D"/>
    <w:rsid w:val="00772C90"/>
    <w:rsid w:val="00773A0D"/>
    <w:rsid w:val="00774092"/>
    <w:rsid w:val="00774531"/>
    <w:rsid w:val="0077748A"/>
    <w:rsid w:val="00777AED"/>
    <w:rsid w:val="00780D23"/>
    <w:rsid w:val="00780DDC"/>
    <w:rsid w:val="007812F8"/>
    <w:rsid w:val="007825D6"/>
    <w:rsid w:val="0078280A"/>
    <w:rsid w:val="00782830"/>
    <w:rsid w:val="00782EFF"/>
    <w:rsid w:val="00783FC0"/>
    <w:rsid w:val="00784A55"/>
    <w:rsid w:val="00784A6F"/>
    <w:rsid w:val="00784A81"/>
    <w:rsid w:val="00784D57"/>
    <w:rsid w:val="00784DB1"/>
    <w:rsid w:val="007851E0"/>
    <w:rsid w:val="00785589"/>
    <w:rsid w:val="00785E19"/>
    <w:rsid w:val="0078621E"/>
    <w:rsid w:val="0078664A"/>
    <w:rsid w:val="00786865"/>
    <w:rsid w:val="00787613"/>
    <w:rsid w:val="007909B1"/>
    <w:rsid w:val="00790BC1"/>
    <w:rsid w:val="0079265C"/>
    <w:rsid w:val="00792E4E"/>
    <w:rsid w:val="007940F9"/>
    <w:rsid w:val="00794E88"/>
    <w:rsid w:val="0079538C"/>
    <w:rsid w:val="007954F6"/>
    <w:rsid w:val="00796100"/>
    <w:rsid w:val="00797E9E"/>
    <w:rsid w:val="007A02D7"/>
    <w:rsid w:val="007A0D10"/>
    <w:rsid w:val="007A1633"/>
    <w:rsid w:val="007A3D12"/>
    <w:rsid w:val="007A56F8"/>
    <w:rsid w:val="007A5B9F"/>
    <w:rsid w:val="007A631A"/>
    <w:rsid w:val="007A69A7"/>
    <w:rsid w:val="007A7A5B"/>
    <w:rsid w:val="007B0602"/>
    <w:rsid w:val="007B0F6D"/>
    <w:rsid w:val="007B3B73"/>
    <w:rsid w:val="007B3F0A"/>
    <w:rsid w:val="007B4389"/>
    <w:rsid w:val="007B4675"/>
    <w:rsid w:val="007B489E"/>
    <w:rsid w:val="007B52FF"/>
    <w:rsid w:val="007B5F94"/>
    <w:rsid w:val="007B75B4"/>
    <w:rsid w:val="007B7643"/>
    <w:rsid w:val="007C00F4"/>
    <w:rsid w:val="007C0709"/>
    <w:rsid w:val="007C0B12"/>
    <w:rsid w:val="007C1159"/>
    <w:rsid w:val="007C2864"/>
    <w:rsid w:val="007C2DE9"/>
    <w:rsid w:val="007C5A4D"/>
    <w:rsid w:val="007C5E72"/>
    <w:rsid w:val="007C62C3"/>
    <w:rsid w:val="007C640A"/>
    <w:rsid w:val="007C7029"/>
    <w:rsid w:val="007C72B8"/>
    <w:rsid w:val="007C76AC"/>
    <w:rsid w:val="007C77D0"/>
    <w:rsid w:val="007D02BE"/>
    <w:rsid w:val="007D03EC"/>
    <w:rsid w:val="007D25AA"/>
    <w:rsid w:val="007D262B"/>
    <w:rsid w:val="007D72BB"/>
    <w:rsid w:val="007E0CAD"/>
    <w:rsid w:val="007E2163"/>
    <w:rsid w:val="007E2173"/>
    <w:rsid w:val="007E284A"/>
    <w:rsid w:val="007E4BB1"/>
    <w:rsid w:val="007E6123"/>
    <w:rsid w:val="007F0873"/>
    <w:rsid w:val="007F284E"/>
    <w:rsid w:val="007F36DA"/>
    <w:rsid w:val="007F4164"/>
    <w:rsid w:val="007F4768"/>
    <w:rsid w:val="007F5B28"/>
    <w:rsid w:val="007F62D7"/>
    <w:rsid w:val="008000C1"/>
    <w:rsid w:val="0080175E"/>
    <w:rsid w:val="00801C67"/>
    <w:rsid w:val="0080297A"/>
    <w:rsid w:val="00803570"/>
    <w:rsid w:val="008042E1"/>
    <w:rsid w:val="00805726"/>
    <w:rsid w:val="0080576E"/>
    <w:rsid w:val="00806C52"/>
    <w:rsid w:val="00807750"/>
    <w:rsid w:val="00807D71"/>
    <w:rsid w:val="0081028E"/>
    <w:rsid w:val="00811311"/>
    <w:rsid w:val="008118AC"/>
    <w:rsid w:val="00812948"/>
    <w:rsid w:val="00812ABA"/>
    <w:rsid w:val="00812E5E"/>
    <w:rsid w:val="00813DBB"/>
    <w:rsid w:val="00815117"/>
    <w:rsid w:val="008157D4"/>
    <w:rsid w:val="0082070A"/>
    <w:rsid w:val="0082173D"/>
    <w:rsid w:val="00822720"/>
    <w:rsid w:val="00823BD0"/>
    <w:rsid w:val="00824CB1"/>
    <w:rsid w:val="00825A63"/>
    <w:rsid w:val="00826309"/>
    <w:rsid w:val="00826F6A"/>
    <w:rsid w:val="008278A6"/>
    <w:rsid w:val="00830FCA"/>
    <w:rsid w:val="00834425"/>
    <w:rsid w:val="00834985"/>
    <w:rsid w:val="00835976"/>
    <w:rsid w:val="00835992"/>
    <w:rsid w:val="008370F8"/>
    <w:rsid w:val="0083751A"/>
    <w:rsid w:val="00840DE7"/>
    <w:rsid w:val="00840F3E"/>
    <w:rsid w:val="00841A07"/>
    <w:rsid w:val="00841E79"/>
    <w:rsid w:val="0084217B"/>
    <w:rsid w:val="00842565"/>
    <w:rsid w:val="008438DA"/>
    <w:rsid w:val="008438EF"/>
    <w:rsid w:val="00844359"/>
    <w:rsid w:val="00844591"/>
    <w:rsid w:val="00844B9D"/>
    <w:rsid w:val="0084723E"/>
    <w:rsid w:val="00847B5D"/>
    <w:rsid w:val="00850009"/>
    <w:rsid w:val="0085087B"/>
    <w:rsid w:val="008510D8"/>
    <w:rsid w:val="00852042"/>
    <w:rsid w:val="008520F8"/>
    <w:rsid w:val="00852941"/>
    <w:rsid w:val="00852C49"/>
    <w:rsid w:val="00854449"/>
    <w:rsid w:val="00854470"/>
    <w:rsid w:val="008548B0"/>
    <w:rsid w:val="00854D89"/>
    <w:rsid w:val="00855E7D"/>
    <w:rsid w:val="00855F34"/>
    <w:rsid w:val="00856237"/>
    <w:rsid w:val="00856AD6"/>
    <w:rsid w:val="00856F78"/>
    <w:rsid w:val="008600A6"/>
    <w:rsid w:val="008627EF"/>
    <w:rsid w:val="0086345E"/>
    <w:rsid w:val="008639EC"/>
    <w:rsid w:val="00865C26"/>
    <w:rsid w:val="00865F39"/>
    <w:rsid w:val="0086613E"/>
    <w:rsid w:val="00871F14"/>
    <w:rsid w:val="008733F8"/>
    <w:rsid w:val="00874112"/>
    <w:rsid w:val="0087462D"/>
    <w:rsid w:val="008766D5"/>
    <w:rsid w:val="0087697A"/>
    <w:rsid w:val="00876CD6"/>
    <w:rsid w:val="008774DA"/>
    <w:rsid w:val="0087780C"/>
    <w:rsid w:val="00880363"/>
    <w:rsid w:val="008814BC"/>
    <w:rsid w:val="008826B6"/>
    <w:rsid w:val="008826D9"/>
    <w:rsid w:val="0088327C"/>
    <w:rsid w:val="008840BF"/>
    <w:rsid w:val="00885350"/>
    <w:rsid w:val="008864E9"/>
    <w:rsid w:val="008873B9"/>
    <w:rsid w:val="008878B2"/>
    <w:rsid w:val="0089028E"/>
    <w:rsid w:val="00890839"/>
    <w:rsid w:val="00890907"/>
    <w:rsid w:val="00892880"/>
    <w:rsid w:val="00892B34"/>
    <w:rsid w:val="008941ED"/>
    <w:rsid w:val="00894A98"/>
    <w:rsid w:val="00895444"/>
    <w:rsid w:val="00895A07"/>
    <w:rsid w:val="008961EF"/>
    <w:rsid w:val="0089711F"/>
    <w:rsid w:val="008A10AD"/>
    <w:rsid w:val="008A143C"/>
    <w:rsid w:val="008A1F21"/>
    <w:rsid w:val="008A32ED"/>
    <w:rsid w:val="008A50F3"/>
    <w:rsid w:val="008A563D"/>
    <w:rsid w:val="008A5D8E"/>
    <w:rsid w:val="008A60E4"/>
    <w:rsid w:val="008A65D3"/>
    <w:rsid w:val="008B0019"/>
    <w:rsid w:val="008B0B22"/>
    <w:rsid w:val="008B17AC"/>
    <w:rsid w:val="008B2979"/>
    <w:rsid w:val="008B3E63"/>
    <w:rsid w:val="008B4AE0"/>
    <w:rsid w:val="008B591C"/>
    <w:rsid w:val="008B5EC6"/>
    <w:rsid w:val="008B6A8E"/>
    <w:rsid w:val="008B6E1B"/>
    <w:rsid w:val="008B7353"/>
    <w:rsid w:val="008C07ED"/>
    <w:rsid w:val="008C0F23"/>
    <w:rsid w:val="008C119A"/>
    <w:rsid w:val="008C2BB1"/>
    <w:rsid w:val="008C58B0"/>
    <w:rsid w:val="008C591B"/>
    <w:rsid w:val="008C6182"/>
    <w:rsid w:val="008C720B"/>
    <w:rsid w:val="008D07D8"/>
    <w:rsid w:val="008D1203"/>
    <w:rsid w:val="008D308B"/>
    <w:rsid w:val="008D3410"/>
    <w:rsid w:val="008D3B34"/>
    <w:rsid w:val="008D42DD"/>
    <w:rsid w:val="008D44DE"/>
    <w:rsid w:val="008D5BD0"/>
    <w:rsid w:val="008D5F21"/>
    <w:rsid w:val="008D76FC"/>
    <w:rsid w:val="008E1163"/>
    <w:rsid w:val="008E12EC"/>
    <w:rsid w:val="008E1E02"/>
    <w:rsid w:val="008E28E8"/>
    <w:rsid w:val="008E2F8C"/>
    <w:rsid w:val="008E4E15"/>
    <w:rsid w:val="008E6216"/>
    <w:rsid w:val="008E6C14"/>
    <w:rsid w:val="008E79C9"/>
    <w:rsid w:val="008F0383"/>
    <w:rsid w:val="008F0776"/>
    <w:rsid w:val="008F0CD1"/>
    <w:rsid w:val="008F0CE9"/>
    <w:rsid w:val="008F15D5"/>
    <w:rsid w:val="008F16E0"/>
    <w:rsid w:val="008F260E"/>
    <w:rsid w:val="008F291F"/>
    <w:rsid w:val="008F4200"/>
    <w:rsid w:val="008F5A46"/>
    <w:rsid w:val="008F6EE0"/>
    <w:rsid w:val="008F6FFC"/>
    <w:rsid w:val="0090068B"/>
    <w:rsid w:val="00900848"/>
    <w:rsid w:val="0090150F"/>
    <w:rsid w:val="00901F65"/>
    <w:rsid w:val="00902DC8"/>
    <w:rsid w:val="00902E54"/>
    <w:rsid w:val="00903652"/>
    <w:rsid w:val="0090370D"/>
    <w:rsid w:val="00903928"/>
    <w:rsid w:val="00904463"/>
    <w:rsid w:val="009044DE"/>
    <w:rsid w:val="00904DD0"/>
    <w:rsid w:val="00905405"/>
    <w:rsid w:val="009061A6"/>
    <w:rsid w:val="009066A3"/>
    <w:rsid w:val="00906758"/>
    <w:rsid w:val="009070BA"/>
    <w:rsid w:val="0090779E"/>
    <w:rsid w:val="009142C8"/>
    <w:rsid w:val="00915A01"/>
    <w:rsid w:val="00915F6C"/>
    <w:rsid w:val="0091694A"/>
    <w:rsid w:val="00916B68"/>
    <w:rsid w:val="009172E8"/>
    <w:rsid w:val="00917334"/>
    <w:rsid w:val="009202DB"/>
    <w:rsid w:val="00920BDA"/>
    <w:rsid w:val="00922BF8"/>
    <w:rsid w:val="009242BD"/>
    <w:rsid w:val="00925082"/>
    <w:rsid w:val="0092553C"/>
    <w:rsid w:val="009257ED"/>
    <w:rsid w:val="00926348"/>
    <w:rsid w:val="00926458"/>
    <w:rsid w:val="00926E7A"/>
    <w:rsid w:val="0092733D"/>
    <w:rsid w:val="009276B8"/>
    <w:rsid w:val="00927D8D"/>
    <w:rsid w:val="00930FBD"/>
    <w:rsid w:val="0093271A"/>
    <w:rsid w:val="009335E9"/>
    <w:rsid w:val="00933720"/>
    <w:rsid w:val="0093377C"/>
    <w:rsid w:val="00933E0B"/>
    <w:rsid w:val="00935BFA"/>
    <w:rsid w:val="00936005"/>
    <w:rsid w:val="00936AA4"/>
    <w:rsid w:val="00936AB6"/>
    <w:rsid w:val="0093752F"/>
    <w:rsid w:val="00937E31"/>
    <w:rsid w:val="00940205"/>
    <w:rsid w:val="00942E1D"/>
    <w:rsid w:val="0094313E"/>
    <w:rsid w:val="0094500A"/>
    <w:rsid w:val="00946F44"/>
    <w:rsid w:val="00947526"/>
    <w:rsid w:val="00947A16"/>
    <w:rsid w:val="00947B4D"/>
    <w:rsid w:val="009508D3"/>
    <w:rsid w:val="00951806"/>
    <w:rsid w:val="00951BB0"/>
    <w:rsid w:val="009521B0"/>
    <w:rsid w:val="009522A5"/>
    <w:rsid w:val="009524FC"/>
    <w:rsid w:val="00953E8D"/>
    <w:rsid w:val="00954781"/>
    <w:rsid w:val="00954941"/>
    <w:rsid w:val="009550CA"/>
    <w:rsid w:val="009555BD"/>
    <w:rsid w:val="00956244"/>
    <w:rsid w:val="0095663F"/>
    <w:rsid w:val="009575F9"/>
    <w:rsid w:val="00961851"/>
    <w:rsid w:val="00961C6A"/>
    <w:rsid w:val="00961DD0"/>
    <w:rsid w:val="00963192"/>
    <w:rsid w:val="00963F4A"/>
    <w:rsid w:val="00965D7C"/>
    <w:rsid w:val="00966EE4"/>
    <w:rsid w:val="00967D12"/>
    <w:rsid w:val="00967E79"/>
    <w:rsid w:val="00970818"/>
    <w:rsid w:val="00971307"/>
    <w:rsid w:val="00971CF6"/>
    <w:rsid w:val="00972296"/>
    <w:rsid w:val="009728FF"/>
    <w:rsid w:val="00973039"/>
    <w:rsid w:val="00975344"/>
    <w:rsid w:val="00975D39"/>
    <w:rsid w:val="00981012"/>
    <w:rsid w:val="00981A93"/>
    <w:rsid w:val="009820C0"/>
    <w:rsid w:val="00982C67"/>
    <w:rsid w:val="009839CB"/>
    <w:rsid w:val="009860C6"/>
    <w:rsid w:val="0098680C"/>
    <w:rsid w:val="009871C4"/>
    <w:rsid w:val="0099070E"/>
    <w:rsid w:val="009916B0"/>
    <w:rsid w:val="0099266C"/>
    <w:rsid w:val="009926FA"/>
    <w:rsid w:val="00993288"/>
    <w:rsid w:val="00997994"/>
    <w:rsid w:val="009A066F"/>
    <w:rsid w:val="009A0816"/>
    <w:rsid w:val="009A1B37"/>
    <w:rsid w:val="009A21FA"/>
    <w:rsid w:val="009A2F6B"/>
    <w:rsid w:val="009A3361"/>
    <w:rsid w:val="009A4A11"/>
    <w:rsid w:val="009A700C"/>
    <w:rsid w:val="009A7116"/>
    <w:rsid w:val="009A720C"/>
    <w:rsid w:val="009B0879"/>
    <w:rsid w:val="009B2050"/>
    <w:rsid w:val="009B5F51"/>
    <w:rsid w:val="009B6C88"/>
    <w:rsid w:val="009B6D7F"/>
    <w:rsid w:val="009C03F1"/>
    <w:rsid w:val="009C24F6"/>
    <w:rsid w:val="009C33D5"/>
    <w:rsid w:val="009C40E1"/>
    <w:rsid w:val="009C454C"/>
    <w:rsid w:val="009C5182"/>
    <w:rsid w:val="009C5A8F"/>
    <w:rsid w:val="009C5F15"/>
    <w:rsid w:val="009C61DF"/>
    <w:rsid w:val="009C6A6A"/>
    <w:rsid w:val="009C7E52"/>
    <w:rsid w:val="009D02A9"/>
    <w:rsid w:val="009D1B17"/>
    <w:rsid w:val="009D22D7"/>
    <w:rsid w:val="009D2949"/>
    <w:rsid w:val="009D2C5B"/>
    <w:rsid w:val="009D3F50"/>
    <w:rsid w:val="009D5D4B"/>
    <w:rsid w:val="009E1BF0"/>
    <w:rsid w:val="009E1C65"/>
    <w:rsid w:val="009E2C12"/>
    <w:rsid w:val="009E3924"/>
    <w:rsid w:val="009E4934"/>
    <w:rsid w:val="009E5698"/>
    <w:rsid w:val="009E5B50"/>
    <w:rsid w:val="009E5EF4"/>
    <w:rsid w:val="009E682B"/>
    <w:rsid w:val="009E714B"/>
    <w:rsid w:val="009E76BE"/>
    <w:rsid w:val="009F1D48"/>
    <w:rsid w:val="009F2661"/>
    <w:rsid w:val="009F40A7"/>
    <w:rsid w:val="009F47AD"/>
    <w:rsid w:val="009F4E9E"/>
    <w:rsid w:val="009F5282"/>
    <w:rsid w:val="009F53D2"/>
    <w:rsid w:val="009F5954"/>
    <w:rsid w:val="009F5CE6"/>
    <w:rsid w:val="009F6A43"/>
    <w:rsid w:val="009F71E2"/>
    <w:rsid w:val="00A0094D"/>
    <w:rsid w:val="00A01846"/>
    <w:rsid w:val="00A01A4B"/>
    <w:rsid w:val="00A01C8F"/>
    <w:rsid w:val="00A02B46"/>
    <w:rsid w:val="00A035CD"/>
    <w:rsid w:val="00A038D9"/>
    <w:rsid w:val="00A03FB7"/>
    <w:rsid w:val="00A04FD9"/>
    <w:rsid w:val="00A05054"/>
    <w:rsid w:val="00A05750"/>
    <w:rsid w:val="00A05EF3"/>
    <w:rsid w:val="00A067BD"/>
    <w:rsid w:val="00A07003"/>
    <w:rsid w:val="00A072EA"/>
    <w:rsid w:val="00A07547"/>
    <w:rsid w:val="00A0768B"/>
    <w:rsid w:val="00A07FEC"/>
    <w:rsid w:val="00A10486"/>
    <w:rsid w:val="00A106BA"/>
    <w:rsid w:val="00A11D5A"/>
    <w:rsid w:val="00A13B24"/>
    <w:rsid w:val="00A15575"/>
    <w:rsid w:val="00A163ED"/>
    <w:rsid w:val="00A16FDA"/>
    <w:rsid w:val="00A175A9"/>
    <w:rsid w:val="00A17865"/>
    <w:rsid w:val="00A2027D"/>
    <w:rsid w:val="00A216D2"/>
    <w:rsid w:val="00A2392A"/>
    <w:rsid w:val="00A2524A"/>
    <w:rsid w:val="00A25FA3"/>
    <w:rsid w:val="00A26372"/>
    <w:rsid w:val="00A26B67"/>
    <w:rsid w:val="00A2732B"/>
    <w:rsid w:val="00A27CE7"/>
    <w:rsid w:val="00A306E1"/>
    <w:rsid w:val="00A3083B"/>
    <w:rsid w:val="00A33296"/>
    <w:rsid w:val="00A33BAE"/>
    <w:rsid w:val="00A3416A"/>
    <w:rsid w:val="00A34F3D"/>
    <w:rsid w:val="00A35234"/>
    <w:rsid w:val="00A36436"/>
    <w:rsid w:val="00A376C4"/>
    <w:rsid w:val="00A40C69"/>
    <w:rsid w:val="00A41314"/>
    <w:rsid w:val="00A42441"/>
    <w:rsid w:val="00A44315"/>
    <w:rsid w:val="00A45495"/>
    <w:rsid w:val="00A45D52"/>
    <w:rsid w:val="00A4602D"/>
    <w:rsid w:val="00A46039"/>
    <w:rsid w:val="00A473B5"/>
    <w:rsid w:val="00A47841"/>
    <w:rsid w:val="00A47A6D"/>
    <w:rsid w:val="00A50E80"/>
    <w:rsid w:val="00A513B0"/>
    <w:rsid w:val="00A52449"/>
    <w:rsid w:val="00A558B0"/>
    <w:rsid w:val="00A558E7"/>
    <w:rsid w:val="00A5595D"/>
    <w:rsid w:val="00A55DCB"/>
    <w:rsid w:val="00A560A9"/>
    <w:rsid w:val="00A56CFA"/>
    <w:rsid w:val="00A573C9"/>
    <w:rsid w:val="00A623CA"/>
    <w:rsid w:val="00A62B5E"/>
    <w:rsid w:val="00A638C9"/>
    <w:rsid w:val="00A63F7F"/>
    <w:rsid w:val="00A64A9D"/>
    <w:rsid w:val="00A64F5D"/>
    <w:rsid w:val="00A659B2"/>
    <w:rsid w:val="00A667CE"/>
    <w:rsid w:val="00A678F0"/>
    <w:rsid w:val="00A71330"/>
    <w:rsid w:val="00A7192F"/>
    <w:rsid w:val="00A72B36"/>
    <w:rsid w:val="00A73B37"/>
    <w:rsid w:val="00A73F26"/>
    <w:rsid w:val="00A7457C"/>
    <w:rsid w:val="00A74C5B"/>
    <w:rsid w:val="00A75042"/>
    <w:rsid w:val="00A773BC"/>
    <w:rsid w:val="00A774BC"/>
    <w:rsid w:val="00A77896"/>
    <w:rsid w:val="00A80D20"/>
    <w:rsid w:val="00A81164"/>
    <w:rsid w:val="00A82678"/>
    <w:rsid w:val="00A8340C"/>
    <w:rsid w:val="00A8361A"/>
    <w:rsid w:val="00A83C69"/>
    <w:rsid w:val="00A83EFC"/>
    <w:rsid w:val="00A84C71"/>
    <w:rsid w:val="00A84FAB"/>
    <w:rsid w:val="00A87B16"/>
    <w:rsid w:val="00A90034"/>
    <w:rsid w:val="00A90596"/>
    <w:rsid w:val="00A9103B"/>
    <w:rsid w:val="00A9165E"/>
    <w:rsid w:val="00A9244B"/>
    <w:rsid w:val="00A946CB"/>
    <w:rsid w:val="00A95D0E"/>
    <w:rsid w:val="00A965D1"/>
    <w:rsid w:val="00A968F7"/>
    <w:rsid w:val="00A96C4E"/>
    <w:rsid w:val="00AA16EE"/>
    <w:rsid w:val="00AA456D"/>
    <w:rsid w:val="00AA5DCC"/>
    <w:rsid w:val="00AA6399"/>
    <w:rsid w:val="00AA672D"/>
    <w:rsid w:val="00AA77C8"/>
    <w:rsid w:val="00AA79D6"/>
    <w:rsid w:val="00AA7A4B"/>
    <w:rsid w:val="00AB097D"/>
    <w:rsid w:val="00AB0E19"/>
    <w:rsid w:val="00AB14F3"/>
    <w:rsid w:val="00AB2F75"/>
    <w:rsid w:val="00AB33A6"/>
    <w:rsid w:val="00AB3A39"/>
    <w:rsid w:val="00AB3EBC"/>
    <w:rsid w:val="00AB4492"/>
    <w:rsid w:val="00AB7D61"/>
    <w:rsid w:val="00AC05E2"/>
    <w:rsid w:val="00AC1B65"/>
    <w:rsid w:val="00AC2498"/>
    <w:rsid w:val="00AC3021"/>
    <w:rsid w:val="00AC343C"/>
    <w:rsid w:val="00AC48D4"/>
    <w:rsid w:val="00AC6041"/>
    <w:rsid w:val="00AC6266"/>
    <w:rsid w:val="00AC63B7"/>
    <w:rsid w:val="00AC7BE2"/>
    <w:rsid w:val="00AD31B6"/>
    <w:rsid w:val="00AD3354"/>
    <w:rsid w:val="00AD3DD5"/>
    <w:rsid w:val="00AD6744"/>
    <w:rsid w:val="00AD6AE8"/>
    <w:rsid w:val="00AD735A"/>
    <w:rsid w:val="00AD7C1C"/>
    <w:rsid w:val="00AE0785"/>
    <w:rsid w:val="00AE07AB"/>
    <w:rsid w:val="00AE08AA"/>
    <w:rsid w:val="00AE11EF"/>
    <w:rsid w:val="00AE16CE"/>
    <w:rsid w:val="00AE35BF"/>
    <w:rsid w:val="00AE41F0"/>
    <w:rsid w:val="00AE52E7"/>
    <w:rsid w:val="00AE573A"/>
    <w:rsid w:val="00AE6498"/>
    <w:rsid w:val="00AE7515"/>
    <w:rsid w:val="00AF02E9"/>
    <w:rsid w:val="00AF168F"/>
    <w:rsid w:val="00AF16F6"/>
    <w:rsid w:val="00AF1967"/>
    <w:rsid w:val="00AF19B4"/>
    <w:rsid w:val="00AF2923"/>
    <w:rsid w:val="00AF2F45"/>
    <w:rsid w:val="00AF3236"/>
    <w:rsid w:val="00AF3EF9"/>
    <w:rsid w:val="00AF6309"/>
    <w:rsid w:val="00B000C9"/>
    <w:rsid w:val="00B00233"/>
    <w:rsid w:val="00B003BE"/>
    <w:rsid w:val="00B00C23"/>
    <w:rsid w:val="00B01D28"/>
    <w:rsid w:val="00B03F0C"/>
    <w:rsid w:val="00B04362"/>
    <w:rsid w:val="00B0436D"/>
    <w:rsid w:val="00B05DF9"/>
    <w:rsid w:val="00B066DC"/>
    <w:rsid w:val="00B06A4A"/>
    <w:rsid w:val="00B1067E"/>
    <w:rsid w:val="00B108A5"/>
    <w:rsid w:val="00B10DD4"/>
    <w:rsid w:val="00B11E61"/>
    <w:rsid w:val="00B15AE2"/>
    <w:rsid w:val="00B15AFE"/>
    <w:rsid w:val="00B206DD"/>
    <w:rsid w:val="00B20966"/>
    <w:rsid w:val="00B2386E"/>
    <w:rsid w:val="00B25B8A"/>
    <w:rsid w:val="00B25CF5"/>
    <w:rsid w:val="00B25DF4"/>
    <w:rsid w:val="00B30678"/>
    <w:rsid w:val="00B32D77"/>
    <w:rsid w:val="00B32E7E"/>
    <w:rsid w:val="00B33250"/>
    <w:rsid w:val="00B33309"/>
    <w:rsid w:val="00B3348F"/>
    <w:rsid w:val="00B34AB7"/>
    <w:rsid w:val="00B34D41"/>
    <w:rsid w:val="00B353FF"/>
    <w:rsid w:val="00B35B48"/>
    <w:rsid w:val="00B35C88"/>
    <w:rsid w:val="00B371F0"/>
    <w:rsid w:val="00B37CDA"/>
    <w:rsid w:val="00B407A3"/>
    <w:rsid w:val="00B41340"/>
    <w:rsid w:val="00B414B7"/>
    <w:rsid w:val="00B44B46"/>
    <w:rsid w:val="00B45807"/>
    <w:rsid w:val="00B45E3C"/>
    <w:rsid w:val="00B45F14"/>
    <w:rsid w:val="00B47B2B"/>
    <w:rsid w:val="00B50C73"/>
    <w:rsid w:val="00B526EF"/>
    <w:rsid w:val="00B52BB9"/>
    <w:rsid w:val="00B544E8"/>
    <w:rsid w:val="00B55071"/>
    <w:rsid w:val="00B5541F"/>
    <w:rsid w:val="00B55B8C"/>
    <w:rsid w:val="00B571E0"/>
    <w:rsid w:val="00B60AEA"/>
    <w:rsid w:val="00B60B02"/>
    <w:rsid w:val="00B61884"/>
    <w:rsid w:val="00B62166"/>
    <w:rsid w:val="00B627BB"/>
    <w:rsid w:val="00B660EC"/>
    <w:rsid w:val="00B67716"/>
    <w:rsid w:val="00B703CF"/>
    <w:rsid w:val="00B71EC1"/>
    <w:rsid w:val="00B722D2"/>
    <w:rsid w:val="00B72832"/>
    <w:rsid w:val="00B72D08"/>
    <w:rsid w:val="00B74886"/>
    <w:rsid w:val="00B757F3"/>
    <w:rsid w:val="00B75FB0"/>
    <w:rsid w:val="00B76050"/>
    <w:rsid w:val="00B76186"/>
    <w:rsid w:val="00B7684D"/>
    <w:rsid w:val="00B81790"/>
    <w:rsid w:val="00B81820"/>
    <w:rsid w:val="00B81BBC"/>
    <w:rsid w:val="00B82147"/>
    <w:rsid w:val="00B8321D"/>
    <w:rsid w:val="00B83721"/>
    <w:rsid w:val="00B8422A"/>
    <w:rsid w:val="00B84C77"/>
    <w:rsid w:val="00B85BDE"/>
    <w:rsid w:val="00B85CB9"/>
    <w:rsid w:val="00B85F07"/>
    <w:rsid w:val="00B85FFC"/>
    <w:rsid w:val="00B86A0B"/>
    <w:rsid w:val="00B86DF5"/>
    <w:rsid w:val="00B87D4D"/>
    <w:rsid w:val="00B9195A"/>
    <w:rsid w:val="00B92DF5"/>
    <w:rsid w:val="00B94A11"/>
    <w:rsid w:val="00B953B9"/>
    <w:rsid w:val="00B953BF"/>
    <w:rsid w:val="00B9597F"/>
    <w:rsid w:val="00B96632"/>
    <w:rsid w:val="00B96E10"/>
    <w:rsid w:val="00B9705B"/>
    <w:rsid w:val="00B972C4"/>
    <w:rsid w:val="00B97A96"/>
    <w:rsid w:val="00B97B58"/>
    <w:rsid w:val="00BA0239"/>
    <w:rsid w:val="00BA047E"/>
    <w:rsid w:val="00BA070B"/>
    <w:rsid w:val="00BA14D2"/>
    <w:rsid w:val="00BA2B0F"/>
    <w:rsid w:val="00BA3761"/>
    <w:rsid w:val="00BA7832"/>
    <w:rsid w:val="00BB1BC4"/>
    <w:rsid w:val="00BB1CF1"/>
    <w:rsid w:val="00BB34A2"/>
    <w:rsid w:val="00BB3A60"/>
    <w:rsid w:val="00BB4DAC"/>
    <w:rsid w:val="00BB4FC7"/>
    <w:rsid w:val="00BB502D"/>
    <w:rsid w:val="00BB60D7"/>
    <w:rsid w:val="00BB675E"/>
    <w:rsid w:val="00BB74FC"/>
    <w:rsid w:val="00BC0F59"/>
    <w:rsid w:val="00BC1730"/>
    <w:rsid w:val="00BC228F"/>
    <w:rsid w:val="00BC25E9"/>
    <w:rsid w:val="00BC3048"/>
    <w:rsid w:val="00BC3C0D"/>
    <w:rsid w:val="00BC7BE8"/>
    <w:rsid w:val="00BD03D5"/>
    <w:rsid w:val="00BD1F37"/>
    <w:rsid w:val="00BD2BA2"/>
    <w:rsid w:val="00BD474F"/>
    <w:rsid w:val="00BD4CEF"/>
    <w:rsid w:val="00BD4D3A"/>
    <w:rsid w:val="00BD505F"/>
    <w:rsid w:val="00BD5164"/>
    <w:rsid w:val="00BD545F"/>
    <w:rsid w:val="00BD5952"/>
    <w:rsid w:val="00BD597D"/>
    <w:rsid w:val="00BD5EE9"/>
    <w:rsid w:val="00BD6D4C"/>
    <w:rsid w:val="00BD6F85"/>
    <w:rsid w:val="00BD70B8"/>
    <w:rsid w:val="00BE05A7"/>
    <w:rsid w:val="00BE19B0"/>
    <w:rsid w:val="00BE1D06"/>
    <w:rsid w:val="00BE2559"/>
    <w:rsid w:val="00BE2F0E"/>
    <w:rsid w:val="00BE34AF"/>
    <w:rsid w:val="00BE3CEC"/>
    <w:rsid w:val="00BE4804"/>
    <w:rsid w:val="00BE48EA"/>
    <w:rsid w:val="00BE5C23"/>
    <w:rsid w:val="00BF02B0"/>
    <w:rsid w:val="00BF0AE0"/>
    <w:rsid w:val="00BF0FBE"/>
    <w:rsid w:val="00BF1020"/>
    <w:rsid w:val="00BF16B8"/>
    <w:rsid w:val="00BF2E38"/>
    <w:rsid w:val="00BF311D"/>
    <w:rsid w:val="00BF3DEA"/>
    <w:rsid w:val="00BF4A26"/>
    <w:rsid w:val="00BF56E9"/>
    <w:rsid w:val="00BF5AB2"/>
    <w:rsid w:val="00BF5FA4"/>
    <w:rsid w:val="00C000AE"/>
    <w:rsid w:val="00C0162B"/>
    <w:rsid w:val="00C02A89"/>
    <w:rsid w:val="00C03DCC"/>
    <w:rsid w:val="00C0720A"/>
    <w:rsid w:val="00C072EB"/>
    <w:rsid w:val="00C10E29"/>
    <w:rsid w:val="00C121FC"/>
    <w:rsid w:val="00C1471F"/>
    <w:rsid w:val="00C14C7F"/>
    <w:rsid w:val="00C15805"/>
    <w:rsid w:val="00C164FA"/>
    <w:rsid w:val="00C16ACB"/>
    <w:rsid w:val="00C17209"/>
    <w:rsid w:val="00C20D22"/>
    <w:rsid w:val="00C20D81"/>
    <w:rsid w:val="00C23C3A"/>
    <w:rsid w:val="00C259F7"/>
    <w:rsid w:val="00C263CB"/>
    <w:rsid w:val="00C26D9B"/>
    <w:rsid w:val="00C2758B"/>
    <w:rsid w:val="00C27C35"/>
    <w:rsid w:val="00C27C9D"/>
    <w:rsid w:val="00C31871"/>
    <w:rsid w:val="00C320C9"/>
    <w:rsid w:val="00C3215E"/>
    <w:rsid w:val="00C3272F"/>
    <w:rsid w:val="00C34567"/>
    <w:rsid w:val="00C34DA6"/>
    <w:rsid w:val="00C3583E"/>
    <w:rsid w:val="00C36347"/>
    <w:rsid w:val="00C3658B"/>
    <w:rsid w:val="00C41337"/>
    <w:rsid w:val="00C421F8"/>
    <w:rsid w:val="00C42B93"/>
    <w:rsid w:val="00C45272"/>
    <w:rsid w:val="00C47770"/>
    <w:rsid w:val="00C47921"/>
    <w:rsid w:val="00C47C5A"/>
    <w:rsid w:val="00C5018B"/>
    <w:rsid w:val="00C50D9E"/>
    <w:rsid w:val="00C52FED"/>
    <w:rsid w:val="00C53F25"/>
    <w:rsid w:val="00C54652"/>
    <w:rsid w:val="00C54CCF"/>
    <w:rsid w:val="00C55897"/>
    <w:rsid w:val="00C56E0B"/>
    <w:rsid w:val="00C5711A"/>
    <w:rsid w:val="00C57719"/>
    <w:rsid w:val="00C579D4"/>
    <w:rsid w:val="00C57B28"/>
    <w:rsid w:val="00C57BD3"/>
    <w:rsid w:val="00C60BA9"/>
    <w:rsid w:val="00C61A59"/>
    <w:rsid w:val="00C62032"/>
    <w:rsid w:val="00C63797"/>
    <w:rsid w:val="00C639BE"/>
    <w:rsid w:val="00C63FC5"/>
    <w:rsid w:val="00C64114"/>
    <w:rsid w:val="00C64F01"/>
    <w:rsid w:val="00C66121"/>
    <w:rsid w:val="00C673FA"/>
    <w:rsid w:val="00C6768D"/>
    <w:rsid w:val="00C70B1A"/>
    <w:rsid w:val="00C71540"/>
    <w:rsid w:val="00C748B9"/>
    <w:rsid w:val="00C75856"/>
    <w:rsid w:val="00C75948"/>
    <w:rsid w:val="00C75E1D"/>
    <w:rsid w:val="00C76ACD"/>
    <w:rsid w:val="00C7730F"/>
    <w:rsid w:val="00C77F35"/>
    <w:rsid w:val="00C80954"/>
    <w:rsid w:val="00C816DC"/>
    <w:rsid w:val="00C818A6"/>
    <w:rsid w:val="00C8205F"/>
    <w:rsid w:val="00C82BFE"/>
    <w:rsid w:val="00C83F80"/>
    <w:rsid w:val="00C85810"/>
    <w:rsid w:val="00C85939"/>
    <w:rsid w:val="00C85A7C"/>
    <w:rsid w:val="00C86A68"/>
    <w:rsid w:val="00C90439"/>
    <w:rsid w:val="00C911A0"/>
    <w:rsid w:val="00C91811"/>
    <w:rsid w:val="00C9251C"/>
    <w:rsid w:val="00C92C77"/>
    <w:rsid w:val="00C93AC1"/>
    <w:rsid w:val="00C9479F"/>
    <w:rsid w:val="00C95214"/>
    <w:rsid w:val="00C953D5"/>
    <w:rsid w:val="00CA000D"/>
    <w:rsid w:val="00CA13B4"/>
    <w:rsid w:val="00CA1B29"/>
    <w:rsid w:val="00CA24EB"/>
    <w:rsid w:val="00CA33B7"/>
    <w:rsid w:val="00CA3A02"/>
    <w:rsid w:val="00CA4853"/>
    <w:rsid w:val="00CA526F"/>
    <w:rsid w:val="00CA61C8"/>
    <w:rsid w:val="00CA629D"/>
    <w:rsid w:val="00CA646E"/>
    <w:rsid w:val="00CA6E51"/>
    <w:rsid w:val="00CA7DE7"/>
    <w:rsid w:val="00CB06F9"/>
    <w:rsid w:val="00CB0AD6"/>
    <w:rsid w:val="00CB14D1"/>
    <w:rsid w:val="00CB16E5"/>
    <w:rsid w:val="00CB26C5"/>
    <w:rsid w:val="00CB472B"/>
    <w:rsid w:val="00CB5570"/>
    <w:rsid w:val="00CB5819"/>
    <w:rsid w:val="00CB61FA"/>
    <w:rsid w:val="00CB6973"/>
    <w:rsid w:val="00CC0067"/>
    <w:rsid w:val="00CC054A"/>
    <w:rsid w:val="00CC05F6"/>
    <w:rsid w:val="00CC069E"/>
    <w:rsid w:val="00CC0CA6"/>
    <w:rsid w:val="00CC20EC"/>
    <w:rsid w:val="00CC336D"/>
    <w:rsid w:val="00CC3389"/>
    <w:rsid w:val="00CC37EF"/>
    <w:rsid w:val="00CC3F59"/>
    <w:rsid w:val="00CC5D37"/>
    <w:rsid w:val="00CC5D3D"/>
    <w:rsid w:val="00CC6153"/>
    <w:rsid w:val="00CC6298"/>
    <w:rsid w:val="00CC766F"/>
    <w:rsid w:val="00CC78C5"/>
    <w:rsid w:val="00CC7FF6"/>
    <w:rsid w:val="00CD2EE2"/>
    <w:rsid w:val="00CD3CE1"/>
    <w:rsid w:val="00CD4774"/>
    <w:rsid w:val="00CD5B54"/>
    <w:rsid w:val="00CD5C14"/>
    <w:rsid w:val="00CE0034"/>
    <w:rsid w:val="00CE09C4"/>
    <w:rsid w:val="00CE1732"/>
    <w:rsid w:val="00CE37C3"/>
    <w:rsid w:val="00CE4401"/>
    <w:rsid w:val="00CE4546"/>
    <w:rsid w:val="00CE5167"/>
    <w:rsid w:val="00CE7250"/>
    <w:rsid w:val="00CF232B"/>
    <w:rsid w:val="00CF77B9"/>
    <w:rsid w:val="00D0023E"/>
    <w:rsid w:val="00D0053B"/>
    <w:rsid w:val="00D006EE"/>
    <w:rsid w:val="00D0125D"/>
    <w:rsid w:val="00D01F7E"/>
    <w:rsid w:val="00D02C17"/>
    <w:rsid w:val="00D03A6B"/>
    <w:rsid w:val="00D0439E"/>
    <w:rsid w:val="00D05410"/>
    <w:rsid w:val="00D054DF"/>
    <w:rsid w:val="00D103F6"/>
    <w:rsid w:val="00D10AAF"/>
    <w:rsid w:val="00D10EBD"/>
    <w:rsid w:val="00D12617"/>
    <w:rsid w:val="00D1459E"/>
    <w:rsid w:val="00D14996"/>
    <w:rsid w:val="00D150FA"/>
    <w:rsid w:val="00D151E1"/>
    <w:rsid w:val="00D169A4"/>
    <w:rsid w:val="00D16F00"/>
    <w:rsid w:val="00D205E0"/>
    <w:rsid w:val="00D209BC"/>
    <w:rsid w:val="00D20EA2"/>
    <w:rsid w:val="00D22291"/>
    <w:rsid w:val="00D254AD"/>
    <w:rsid w:val="00D25F81"/>
    <w:rsid w:val="00D274CD"/>
    <w:rsid w:val="00D27540"/>
    <w:rsid w:val="00D27FA3"/>
    <w:rsid w:val="00D30353"/>
    <w:rsid w:val="00D30D4D"/>
    <w:rsid w:val="00D323F4"/>
    <w:rsid w:val="00D3509D"/>
    <w:rsid w:val="00D35638"/>
    <w:rsid w:val="00D376A5"/>
    <w:rsid w:val="00D4006B"/>
    <w:rsid w:val="00D40D7A"/>
    <w:rsid w:val="00D4299D"/>
    <w:rsid w:val="00D43A6A"/>
    <w:rsid w:val="00D44244"/>
    <w:rsid w:val="00D448A7"/>
    <w:rsid w:val="00D45809"/>
    <w:rsid w:val="00D46CDE"/>
    <w:rsid w:val="00D46FA2"/>
    <w:rsid w:val="00D50631"/>
    <w:rsid w:val="00D50A63"/>
    <w:rsid w:val="00D5175F"/>
    <w:rsid w:val="00D52469"/>
    <w:rsid w:val="00D528DA"/>
    <w:rsid w:val="00D52E65"/>
    <w:rsid w:val="00D54F7A"/>
    <w:rsid w:val="00D5677A"/>
    <w:rsid w:val="00D56A41"/>
    <w:rsid w:val="00D5765C"/>
    <w:rsid w:val="00D60C6C"/>
    <w:rsid w:val="00D60CF0"/>
    <w:rsid w:val="00D60D79"/>
    <w:rsid w:val="00D6138A"/>
    <w:rsid w:val="00D61D1E"/>
    <w:rsid w:val="00D62851"/>
    <w:rsid w:val="00D630B6"/>
    <w:rsid w:val="00D630C9"/>
    <w:rsid w:val="00D64A0D"/>
    <w:rsid w:val="00D64FE2"/>
    <w:rsid w:val="00D657FF"/>
    <w:rsid w:val="00D662F2"/>
    <w:rsid w:val="00D6719F"/>
    <w:rsid w:val="00D671B8"/>
    <w:rsid w:val="00D676C3"/>
    <w:rsid w:val="00D70EE9"/>
    <w:rsid w:val="00D71D48"/>
    <w:rsid w:val="00D72499"/>
    <w:rsid w:val="00D74341"/>
    <w:rsid w:val="00D750B4"/>
    <w:rsid w:val="00D7532E"/>
    <w:rsid w:val="00D75A30"/>
    <w:rsid w:val="00D75AF8"/>
    <w:rsid w:val="00D75D86"/>
    <w:rsid w:val="00D760F6"/>
    <w:rsid w:val="00D76AC9"/>
    <w:rsid w:val="00D771DE"/>
    <w:rsid w:val="00D814E3"/>
    <w:rsid w:val="00D8166F"/>
    <w:rsid w:val="00D81885"/>
    <w:rsid w:val="00D81AEC"/>
    <w:rsid w:val="00D81C18"/>
    <w:rsid w:val="00D82007"/>
    <w:rsid w:val="00D82160"/>
    <w:rsid w:val="00D838D9"/>
    <w:rsid w:val="00D83942"/>
    <w:rsid w:val="00D8461A"/>
    <w:rsid w:val="00D84F79"/>
    <w:rsid w:val="00D85F26"/>
    <w:rsid w:val="00D86DD4"/>
    <w:rsid w:val="00D87672"/>
    <w:rsid w:val="00D9033C"/>
    <w:rsid w:val="00D91D43"/>
    <w:rsid w:val="00D922AD"/>
    <w:rsid w:val="00D92C1F"/>
    <w:rsid w:val="00D937B7"/>
    <w:rsid w:val="00D93C5D"/>
    <w:rsid w:val="00D93D0C"/>
    <w:rsid w:val="00D95098"/>
    <w:rsid w:val="00D95356"/>
    <w:rsid w:val="00D95CAF"/>
    <w:rsid w:val="00D95CEA"/>
    <w:rsid w:val="00D95EEB"/>
    <w:rsid w:val="00D96DDF"/>
    <w:rsid w:val="00D96DEE"/>
    <w:rsid w:val="00D96FAA"/>
    <w:rsid w:val="00D976DE"/>
    <w:rsid w:val="00D97977"/>
    <w:rsid w:val="00DA1094"/>
    <w:rsid w:val="00DA221B"/>
    <w:rsid w:val="00DA3F2B"/>
    <w:rsid w:val="00DA42B5"/>
    <w:rsid w:val="00DA4A90"/>
    <w:rsid w:val="00DA4F2A"/>
    <w:rsid w:val="00DA547C"/>
    <w:rsid w:val="00DA584E"/>
    <w:rsid w:val="00DA5D38"/>
    <w:rsid w:val="00DA6CCD"/>
    <w:rsid w:val="00DA6F3C"/>
    <w:rsid w:val="00DA7011"/>
    <w:rsid w:val="00DA7C0E"/>
    <w:rsid w:val="00DB138B"/>
    <w:rsid w:val="00DB190F"/>
    <w:rsid w:val="00DB2472"/>
    <w:rsid w:val="00DB250F"/>
    <w:rsid w:val="00DB2683"/>
    <w:rsid w:val="00DB27A8"/>
    <w:rsid w:val="00DB302E"/>
    <w:rsid w:val="00DB4FF1"/>
    <w:rsid w:val="00DB60B6"/>
    <w:rsid w:val="00DB610B"/>
    <w:rsid w:val="00DC124B"/>
    <w:rsid w:val="00DC1924"/>
    <w:rsid w:val="00DC1CC6"/>
    <w:rsid w:val="00DC3A8F"/>
    <w:rsid w:val="00DC4A8D"/>
    <w:rsid w:val="00DC54A6"/>
    <w:rsid w:val="00DC6926"/>
    <w:rsid w:val="00DC71FD"/>
    <w:rsid w:val="00DD03C5"/>
    <w:rsid w:val="00DD0C21"/>
    <w:rsid w:val="00DD2833"/>
    <w:rsid w:val="00DD3210"/>
    <w:rsid w:val="00DD39CC"/>
    <w:rsid w:val="00DD49B9"/>
    <w:rsid w:val="00DD4C2D"/>
    <w:rsid w:val="00DD5135"/>
    <w:rsid w:val="00DD5734"/>
    <w:rsid w:val="00DD5F79"/>
    <w:rsid w:val="00DD67D2"/>
    <w:rsid w:val="00DD7CF4"/>
    <w:rsid w:val="00DE160B"/>
    <w:rsid w:val="00DE16E8"/>
    <w:rsid w:val="00DE20F0"/>
    <w:rsid w:val="00DE2D51"/>
    <w:rsid w:val="00DE32B7"/>
    <w:rsid w:val="00DE5492"/>
    <w:rsid w:val="00DE5A5F"/>
    <w:rsid w:val="00DE6774"/>
    <w:rsid w:val="00DE6D07"/>
    <w:rsid w:val="00DE7978"/>
    <w:rsid w:val="00DE7C15"/>
    <w:rsid w:val="00DF038C"/>
    <w:rsid w:val="00DF203D"/>
    <w:rsid w:val="00DF2250"/>
    <w:rsid w:val="00DF235F"/>
    <w:rsid w:val="00DF2D25"/>
    <w:rsid w:val="00DF2F8C"/>
    <w:rsid w:val="00DF360C"/>
    <w:rsid w:val="00DF4349"/>
    <w:rsid w:val="00DF44F9"/>
    <w:rsid w:val="00DF602F"/>
    <w:rsid w:val="00DF64FC"/>
    <w:rsid w:val="00DF678E"/>
    <w:rsid w:val="00DF6C6E"/>
    <w:rsid w:val="00DF7471"/>
    <w:rsid w:val="00E0003E"/>
    <w:rsid w:val="00E003F3"/>
    <w:rsid w:val="00E03E5F"/>
    <w:rsid w:val="00E0583E"/>
    <w:rsid w:val="00E067A8"/>
    <w:rsid w:val="00E07572"/>
    <w:rsid w:val="00E07A3A"/>
    <w:rsid w:val="00E10FA4"/>
    <w:rsid w:val="00E113A3"/>
    <w:rsid w:val="00E11457"/>
    <w:rsid w:val="00E11C1F"/>
    <w:rsid w:val="00E122CD"/>
    <w:rsid w:val="00E12754"/>
    <w:rsid w:val="00E13924"/>
    <w:rsid w:val="00E1416A"/>
    <w:rsid w:val="00E14309"/>
    <w:rsid w:val="00E1481D"/>
    <w:rsid w:val="00E15FD5"/>
    <w:rsid w:val="00E16512"/>
    <w:rsid w:val="00E16C3A"/>
    <w:rsid w:val="00E171B3"/>
    <w:rsid w:val="00E1725A"/>
    <w:rsid w:val="00E17761"/>
    <w:rsid w:val="00E20D7B"/>
    <w:rsid w:val="00E2186F"/>
    <w:rsid w:val="00E21FC6"/>
    <w:rsid w:val="00E246A5"/>
    <w:rsid w:val="00E25C05"/>
    <w:rsid w:val="00E26B83"/>
    <w:rsid w:val="00E26C90"/>
    <w:rsid w:val="00E30E24"/>
    <w:rsid w:val="00E312E6"/>
    <w:rsid w:val="00E31660"/>
    <w:rsid w:val="00E3249A"/>
    <w:rsid w:val="00E33563"/>
    <w:rsid w:val="00E33758"/>
    <w:rsid w:val="00E341AC"/>
    <w:rsid w:val="00E345EC"/>
    <w:rsid w:val="00E34888"/>
    <w:rsid w:val="00E35917"/>
    <w:rsid w:val="00E361BA"/>
    <w:rsid w:val="00E372D1"/>
    <w:rsid w:val="00E37821"/>
    <w:rsid w:val="00E40DF8"/>
    <w:rsid w:val="00E41347"/>
    <w:rsid w:val="00E415B5"/>
    <w:rsid w:val="00E4210A"/>
    <w:rsid w:val="00E42F9A"/>
    <w:rsid w:val="00E441A1"/>
    <w:rsid w:val="00E4431D"/>
    <w:rsid w:val="00E44E7E"/>
    <w:rsid w:val="00E4588A"/>
    <w:rsid w:val="00E4674B"/>
    <w:rsid w:val="00E467C8"/>
    <w:rsid w:val="00E4688C"/>
    <w:rsid w:val="00E4721A"/>
    <w:rsid w:val="00E47825"/>
    <w:rsid w:val="00E53E5E"/>
    <w:rsid w:val="00E5422C"/>
    <w:rsid w:val="00E54779"/>
    <w:rsid w:val="00E55B7B"/>
    <w:rsid w:val="00E61AF9"/>
    <w:rsid w:val="00E61E1E"/>
    <w:rsid w:val="00E61F24"/>
    <w:rsid w:val="00E625F1"/>
    <w:rsid w:val="00E64325"/>
    <w:rsid w:val="00E64546"/>
    <w:rsid w:val="00E64EE2"/>
    <w:rsid w:val="00E64F38"/>
    <w:rsid w:val="00E658D6"/>
    <w:rsid w:val="00E673C5"/>
    <w:rsid w:val="00E67536"/>
    <w:rsid w:val="00E67967"/>
    <w:rsid w:val="00E704F4"/>
    <w:rsid w:val="00E70D56"/>
    <w:rsid w:val="00E72699"/>
    <w:rsid w:val="00E739C4"/>
    <w:rsid w:val="00E758EF"/>
    <w:rsid w:val="00E77E1E"/>
    <w:rsid w:val="00E8253A"/>
    <w:rsid w:val="00E82723"/>
    <w:rsid w:val="00E83558"/>
    <w:rsid w:val="00E8724F"/>
    <w:rsid w:val="00E87CFB"/>
    <w:rsid w:val="00E9006F"/>
    <w:rsid w:val="00E911FD"/>
    <w:rsid w:val="00E915D1"/>
    <w:rsid w:val="00E920AF"/>
    <w:rsid w:val="00E927D1"/>
    <w:rsid w:val="00E92C1C"/>
    <w:rsid w:val="00E94B09"/>
    <w:rsid w:val="00E95900"/>
    <w:rsid w:val="00E959B2"/>
    <w:rsid w:val="00E96975"/>
    <w:rsid w:val="00EA0B22"/>
    <w:rsid w:val="00EA104D"/>
    <w:rsid w:val="00EA29A5"/>
    <w:rsid w:val="00EA4636"/>
    <w:rsid w:val="00EA46D3"/>
    <w:rsid w:val="00EA4C6C"/>
    <w:rsid w:val="00EA4E03"/>
    <w:rsid w:val="00EA5431"/>
    <w:rsid w:val="00EA65AE"/>
    <w:rsid w:val="00EA68E3"/>
    <w:rsid w:val="00EA6AC7"/>
    <w:rsid w:val="00EA6FFD"/>
    <w:rsid w:val="00EA707C"/>
    <w:rsid w:val="00EB25F8"/>
    <w:rsid w:val="00EB48C0"/>
    <w:rsid w:val="00EB593E"/>
    <w:rsid w:val="00EB5C11"/>
    <w:rsid w:val="00EB680E"/>
    <w:rsid w:val="00EB6970"/>
    <w:rsid w:val="00EB7BD6"/>
    <w:rsid w:val="00EB7CBB"/>
    <w:rsid w:val="00EC107C"/>
    <w:rsid w:val="00EC18FC"/>
    <w:rsid w:val="00EC2688"/>
    <w:rsid w:val="00EC29D9"/>
    <w:rsid w:val="00EC48BC"/>
    <w:rsid w:val="00EC48C1"/>
    <w:rsid w:val="00EC7EBE"/>
    <w:rsid w:val="00EC7FD2"/>
    <w:rsid w:val="00ED05DE"/>
    <w:rsid w:val="00ED0B0A"/>
    <w:rsid w:val="00ED0B4E"/>
    <w:rsid w:val="00ED0D2F"/>
    <w:rsid w:val="00ED1165"/>
    <w:rsid w:val="00ED1483"/>
    <w:rsid w:val="00ED1D87"/>
    <w:rsid w:val="00ED2680"/>
    <w:rsid w:val="00ED5462"/>
    <w:rsid w:val="00ED54DC"/>
    <w:rsid w:val="00ED5964"/>
    <w:rsid w:val="00ED5BE1"/>
    <w:rsid w:val="00ED655B"/>
    <w:rsid w:val="00EE0BEB"/>
    <w:rsid w:val="00EE11F7"/>
    <w:rsid w:val="00EE1BC5"/>
    <w:rsid w:val="00EE200B"/>
    <w:rsid w:val="00EE7B63"/>
    <w:rsid w:val="00EF0F2C"/>
    <w:rsid w:val="00EF10F3"/>
    <w:rsid w:val="00EF20AE"/>
    <w:rsid w:val="00EF2313"/>
    <w:rsid w:val="00EF28F7"/>
    <w:rsid w:val="00EF3152"/>
    <w:rsid w:val="00EF4ABA"/>
    <w:rsid w:val="00EF6001"/>
    <w:rsid w:val="00EF651B"/>
    <w:rsid w:val="00EF75E3"/>
    <w:rsid w:val="00F0066A"/>
    <w:rsid w:val="00F00EF3"/>
    <w:rsid w:val="00F028A2"/>
    <w:rsid w:val="00F033AC"/>
    <w:rsid w:val="00F034EF"/>
    <w:rsid w:val="00F03CFF"/>
    <w:rsid w:val="00F04E04"/>
    <w:rsid w:val="00F05566"/>
    <w:rsid w:val="00F05DC6"/>
    <w:rsid w:val="00F06251"/>
    <w:rsid w:val="00F06E4B"/>
    <w:rsid w:val="00F0755D"/>
    <w:rsid w:val="00F0792C"/>
    <w:rsid w:val="00F103D9"/>
    <w:rsid w:val="00F10765"/>
    <w:rsid w:val="00F113E2"/>
    <w:rsid w:val="00F12108"/>
    <w:rsid w:val="00F1294A"/>
    <w:rsid w:val="00F12972"/>
    <w:rsid w:val="00F13DDA"/>
    <w:rsid w:val="00F141B8"/>
    <w:rsid w:val="00F14EA5"/>
    <w:rsid w:val="00F152DD"/>
    <w:rsid w:val="00F1720B"/>
    <w:rsid w:val="00F202D3"/>
    <w:rsid w:val="00F2045B"/>
    <w:rsid w:val="00F20C5F"/>
    <w:rsid w:val="00F21F24"/>
    <w:rsid w:val="00F2320B"/>
    <w:rsid w:val="00F23750"/>
    <w:rsid w:val="00F23B52"/>
    <w:rsid w:val="00F24965"/>
    <w:rsid w:val="00F2501B"/>
    <w:rsid w:val="00F25D60"/>
    <w:rsid w:val="00F26234"/>
    <w:rsid w:val="00F2786B"/>
    <w:rsid w:val="00F300C4"/>
    <w:rsid w:val="00F30574"/>
    <w:rsid w:val="00F309D4"/>
    <w:rsid w:val="00F325CC"/>
    <w:rsid w:val="00F32A13"/>
    <w:rsid w:val="00F32ACD"/>
    <w:rsid w:val="00F3357C"/>
    <w:rsid w:val="00F338BB"/>
    <w:rsid w:val="00F33B60"/>
    <w:rsid w:val="00F346F4"/>
    <w:rsid w:val="00F34CD9"/>
    <w:rsid w:val="00F36ADC"/>
    <w:rsid w:val="00F374B4"/>
    <w:rsid w:val="00F37B17"/>
    <w:rsid w:val="00F42FE8"/>
    <w:rsid w:val="00F4411F"/>
    <w:rsid w:val="00F450D0"/>
    <w:rsid w:val="00F45302"/>
    <w:rsid w:val="00F47DBA"/>
    <w:rsid w:val="00F50282"/>
    <w:rsid w:val="00F50DAA"/>
    <w:rsid w:val="00F5214A"/>
    <w:rsid w:val="00F54EBB"/>
    <w:rsid w:val="00F57D84"/>
    <w:rsid w:val="00F602BE"/>
    <w:rsid w:val="00F605C6"/>
    <w:rsid w:val="00F60BC0"/>
    <w:rsid w:val="00F60BF1"/>
    <w:rsid w:val="00F61896"/>
    <w:rsid w:val="00F62314"/>
    <w:rsid w:val="00F632BF"/>
    <w:rsid w:val="00F63635"/>
    <w:rsid w:val="00F6424A"/>
    <w:rsid w:val="00F656E6"/>
    <w:rsid w:val="00F657D6"/>
    <w:rsid w:val="00F6785B"/>
    <w:rsid w:val="00F67FB5"/>
    <w:rsid w:val="00F700B3"/>
    <w:rsid w:val="00F71012"/>
    <w:rsid w:val="00F7156A"/>
    <w:rsid w:val="00F719B4"/>
    <w:rsid w:val="00F71F51"/>
    <w:rsid w:val="00F720F9"/>
    <w:rsid w:val="00F741C9"/>
    <w:rsid w:val="00F74E9F"/>
    <w:rsid w:val="00F7549B"/>
    <w:rsid w:val="00F756FB"/>
    <w:rsid w:val="00F75F00"/>
    <w:rsid w:val="00F76F83"/>
    <w:rsid w:val="00F81D68"/>
    <w:rsid w:val="00F81DD9"/>
    <w:rsid w:val="00F82635"/>
    <w:rsid w:val="00F83185"/>
    <w:rsid w:val="00F83987"/>
    <w:rsid w:val="00F84DE3"/>
    <w:rsid w:val="00F84E36"/>
    <w:rsid w:val="00F84F70"/>
    <w:rsid w:val="00F87033"/>
    <w:rsid w:val="00F9012D"/>
    <w:rsid w:val="00F90B1F"/>
    <w:rsid w:val="00F915D6"/>
    <w:rsid w:val="00F91750"/>
    <w:rsid w:val="00F91ACD"/>
    <w:rsid w:val="00F93C29"/>
    <w:rsid w:val="00F94CDB"/>
    <w:rsid w:val="00F96535"/>
    <w:rsid w:val="00F96737"/>
    <w:rsid w:val="00F96924"/>
    <w:rsid w:val="00FA2DD3"/>
    <w:rsid w:val="00FA566E"/>
    <w:rsid w:val="00FA7137"/>
    <w:rsid w:val="00FA7562"/>
    <w:rsid w:val="00FB1958"/>
    <w:rsid w:val="00FB24C6"/>
    <w:rsid w:val="00FB312E"/>
    <w:rsid w:val="00FB39EC"/>
    <w:rsid w:val="00FB491F"/>
    <w:rsid w:val="00FB5217"/>
    <w:rsid w:val="00FB5EC7"/>
    <w:rsid w:val="00FB7BF5"/>
    <w:rsid w:val="00FC021E"/>
    <w:rsid w:val="00FC078E"/>
    <w:rsid w:val="00FC3490"/>
    <w:rsid w:val="00FC3AB7"/>
    <w:rsid w:val="00FC3D32"/>
    <w:rsid w:val="00FC750F"/>
    <w:rsid w:val="00FC75E7"/>
    <w:rsid w:val="00FC7F11"/>
    <w:rsid w:val="00FD1C24"/>
    <w:rsid w:val="00FD1FDC"/>
    <w:rsid w:val="00FD25F4"/>
    <w:rsid w:val="00FD3B8F"/>
    <w:rsid w:val="00FD3D83"/>
    <w:rsid w:val="00FD473B"/>
    <w:rsid w:val="00FD620D"/>
    <w:rsid w:val="00FE07FB"/>
    <w:rsid w:val="00FE159D"/>
    <w:rsid w:val="00FE1AF9"/>
    <w:rsid w:val="00FE238F"/>
    <w:rsid w:val="00FE3246"/>
    <w:rsid w:val="00FE3719"/>
    <w:rsid w:val="00FE3C0B"/>
    <w:rsid w:val="00FE43F5"/>
    <w:rsid w:val="00FE658E"/>
    <w:rsid w:val="00FE65DF"/>
    <w:rsid w:val="00FE6F6D"/>
    <w:rsid w:val="00FE7EA7"/>
    <w:rsid w:val="00FF0922"/>
    <w:rsid w:val="00FF1F8D"/>
    <w:rsid w:val="00FF24A2"/>
    <w:rsid w:val="00FF2B0A"/>
    <w:rsid w:val="00FF3723"/>
    <w:rsid w:val="00FF3E17"/>
    <w:rsid w:val="00FF48EC"/>
    <w:rsid w:val="00FF51B9"/>
    <w:rsid w:val="00FF5D06"/>
    <w:rsid w:val="00FF5E67"/>
    <w:rsid w:val="00FF778F"/>
    <w:rsid w:val="0156E134"/>
    <w:rsid w:val="02AEF76F"/>
    <w:rsid w:val="039D865D"/>
    <w:rsid w:val="03F72721"/>
    <w:rsid w:val="04019B15"/>
    <w:rsid w:val="04D669FE"/>
    <w:rsid w:val="071F48DC"/>
    <w:rsid w:val="0A1BD9C6"/>
    <w:rsid w:val="0C5D0C5C"/>
    <w:rsid w:val="0CF501EC"/>
    <w:rsid w:val="13BD3D5D"/>
    <w:rsid w:val="14AA69B9"/>
    <w:rsid w:val="18625B0D"/>
    <w:rsid w:val="1A27FBCF"/>
    <w:rsid w:val="1F09BC6E"/>
    <w:rsid w:val="209C6AFA"/>
    <w:rsid w:val="239B752F"/>
    <w:rsid w:val="3464B4D3"/>
    <w:rsid w:val="3697CCBD"/>
    <w:rsid w:val="37E0668F"/>
    <w:rsid w:val="3C659699"/>
    <w:rsid w:val="3D6135D7"/>
    <w:rsid w:val="40F0AB75"/>
    <w:rsid w:val="45F7FCBB"/>
    <w:rsid w:val="47AB21B7"/>
    <w:rsid w:val="48942F29"/>
    <w:rsid w:val="4DA29D29"/>
    <w:rsid w:val="4E707105"/>
    <w:rsid w:val="506F78BE"/>
    <w:rsid w:val="5293F137"/>
    <w:rsid w:val="549B9698"/>
    <w:rsid w:val="556E2D6A"/>
    <w:rsid w:val="5617AA6E"/>
    <w:rsid w:val="59AB5A3E"/>
    <w:rsid w:val="5B5435BF"/>
    <w:rsid w:val="5CE671C3"/>
    <w:rsid w:val="5CF7C3DB"/>
    <w:rsid w:val="5D18D413"/>
    <w:rsid w:val="5D49BF1F"/>
    <w:rsid w:val="5EB28EA7"/>
    <w:rsid w:val="621430C3"/>
    <w:rsid w:val="6288133F"/>
    <w:rsid w:val="653BE314"/>
    <w:rsid w:val="655ACEAB"/>
    <w:rsid w:val="66EBA1AA"/>
    <w:rsid w:val="6CD03BBB"/>
    <w:rsid w:val="6DAC9956"/>
    <w:rsid w:val="6F3208D0"/>
    <w:rsid w:val="759A1527"/>
    <w:rsid w:val="7AC44C89"/>
    <w:rsid w:val="7BC3E7A0"/>
  </w:rsids>
  <m:mathPr>
    <m:mathFont m:val="Cambria Math"/>
    <m:brkBin m:val="before"/>
    <m:brkBinSub m:val="--"/>
    <m:smallFrac m:val="0"/>
    <m:dispDef/>
    <m:lMargin m:val="0"/>
    <m:rMargin m:val="0"/>
    <m:defJc m:val="centerGroup"/>
    <m:wrapIndent m:val="1440"/>
    <m:intLim m:val="subSup"/>
    <m:naryLim m:val="undOvr"/>
  </m:mathPr>
  <w:themeFontLang w:val="en-GB"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4D218276"/>
  <w15:chartTrackingRefBased/>
  <w15:docId w15:val="{C27C2BDE-62B2-4A7B-91A7-26895BA6F20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kern w:val="2"/>
        <w:sz w:val="22"/>
        <w:szCs w:val="22"/>
        <w:lang w:val="en-GB" w:eastAsia="zh-CN"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F36ADC"/>
    <w:rPr>
      <w:rFonts w:ascii="Segoe UI" w:hAnsi="Segoe UI"/>
      <w:sz w:val="20"/>
    </w:rPr>
  </w:style>
  <w:style w:type="paragraph" w:styleId="Heading1">
    <w:name w:val="heading 1"/>
    <w:basedOn w:val="Normal"/>
    <w:next w:val="Normal"/>
    <w:link w:val="Heading1Char"/>
    <w:uiPriority w:val="9"/>
    <w:qFormat/>
    <w:rsid w:val="00500295"/>
    <w:pPr>
      <w:keepNext/>
      <w:keepLines/>
      <w:spacing w:before="240" w:after="0"/>
      <w:outlineLvl w:val="0"/>
    </w:pPr>
    <w:rPr>
      <w:rFonts w:eastAsiaTheme="majorEastAsia" w:cstheme="majorBidi"/>
      <w:b/>
      <w:color w:val="2F5496" w:themeColor="accent1" w:themeShade="BF"/>
      <w:sz w:val="32"/>
      <w:szCs w:val="32"/>
    </w:rPr>
  </w:style>
  <w:style w:type="paragraph" w:styleId="Heading2">
    <w:name w:val="heading 2"/>
    <w:basedOn w:val="Normal"/>
    <w:next w:val="Normal"/>
    <w:link w:val="Heading2Char"/>
    <w:uiPriority w:val="9"/>
    <w:unhideWhenUsed/>
    <w:qFormat/>
    <w:rsid w:val="00F36ADC"/>
    <w:pPr>
      <w:keepNext/>
      <w:keepLines/>
      <w:spacing w:before="40" w:after="0"/>
      <w:outlineLvl w:val="1"/>
    </w:pPr>
    <w:rPr>
      <w:rFonts w:eastAsiaTheme="majorEastAsia" w:cstheme="majorBidi"/>
      <w:color w:val="2F5496" w:themeColor="accent1" w:themeShade="BF"/>
      <w:sz w:val="28"/>
      <w:szCs w:val="26"/>
    </w:rPr>
  </w:style>
  <w:style w:type="paragraph" w:styleId="Heading3">
    <w:name w:val="heading 3"/>
    <w:basedOn w:val="Normal"/>
    <w:next w:val="Normal"/>
    <w:link w:val="Heading3Char"/>
    <w:uiPriority w:val="9"/>
    <w:semiHidden/>
    <w:unhideWhenUsed/>
    <w:qFormat/>
    <w:rsid w:val="008B0B22"/>
    <w:pPr>
      <w:keepNext/>
      <w:keepLines/>
      <w:spacing w:before="40" w:after="0"/>
      <w:outlineLvl w:val="2"/>
    </w:pPr>
    <w:rPr>
      <w:rFonts w:asciiTheme="majorHAnsi" w:eastAsiaTheme="majorEastAsia" w:hAnsiTheme="majorHAnsi" w:cstheme="majorBidi"/>
      <w:color w:val="1F3763" w:themeColor="accent1" w:themeShade="7F"/>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ED5964"/>
    <w:pPr>
      <w:ind w:left="720"/>
      <w:contextualSpacing/>
    </w:pPr>
  </w:style>
  <w:style w:type="character" w:customStyle="1" w:styleId="Heading1Char">
    <w:name w:val="Heading 1 Char"/>
    <w:basedOn w:val="DefaultParagraphFont"/>
    <w:link w:val="Heading1"/>
    <w:uiPriority w:val="9"/>
    <w:rsid w:val="00500295"/>
    <w:rPr>
      <w:rFonts w:ascii="Segoe UI" w:eastAsiaTheme="majorEastAsia" w:hAnsi="Segoe UI" w:cstheme="majorBidi"/>
      <w:b/>
      <w:color w:val="2F5496" w:themeColor="accent1" w:themeShade="BF"/>
      <w:sz w:val="32"/>
      <w:szCs w:val="32"/>
    </w:rPr>
  </w:style>
  <w:style w:type="paragraph" w:styleId="TOCHeading">
    <w:name w:val="TOC Heading"/>
    <w:basedOn w:val="Heading1"/>
    <w:next w:val="Normal"/>
    <w:uiPriority w:val="39"/>
    <w:unhideWhenUsed/>
    <w:qFormat/>
    <w:rsid w:val="00184A9A"/>
    <w:pPr>
      <w:spacing w:before="480" w:line="276" w:lineRule="auto"/>
      <w:outlineLvl w:val="9"/>
    </w:pPr>
    <w:rPr>
      <w:b w:val="0"/>
      <w:bCs/>
      <w:kern w:val="0"/>
      <w:sz w:val="28"/>
      <w:szCs w:val="28"/>
      <w:lang w:val="en-US" w:eastAsia="en-US"/>
      <w14:ligatures w14:val="none"/>
    </w:rPr>
  </w:style>
  <w:style w:type="paragraph" w:styleId="TOC1">
    <w:name w:val="toc 1"/>
    <w:basedOn w:val="Normal"/>
    <w:next w:val="Normal"/>
    <w:autoRedefine/>
    <w:uiPriority w:val="39"/>
    <w:unhideWhenUsed/>
    <w:rsid w:val="00184A9A"/>
    <w:pPr>
      <w:spacing w:before="120" w:after="0"/>
    </w:pPr>
    <w:rPr>
      <w:rFonts w:cstheme="minorHAnsi"/>
      <w:b/>
      <w:bCs/>
      <w:i/>
      <w:iCs/>
      <w:sz w:val="24"/>
      <w:szCs w:val="24"/>
    </w:rPr>
  </w:style>
  <w:style w:type="paragraph" w:styleId="TOC2">
    <w:name w:val="toc 2"/>
    <w:basedOn w:val="Normal"/>
    <w:next w:val="Normal"/>
    <w:autoRedefine/>
    <w:uiPriority w:val="39"/>
    <w:unhideWhenUsed/>
    <w:rsid w:val="00184A9A"/>
    <w:pPr>
      <w:spacing w:before="120" w:after="0"/>
      <w:ind w:left="220"/>
    </w:pPr>
    <w:rPr>
      <w:rFonts w:cstheme="minorHAnsi"/>
      <w:b/>
      <w:bCs/>
    </w:rPr>
  </w:style>
  <w:style w:type="paragraph" w:styleId="TOC3">
    <w:name w:val="toc 3"/>
    <w:basedOn w:val="Normal"/>
    <w:next w:val="Normal"/>
    <w:autoRedefine/>
    <w:uiPriority w:val="39"/>
    <w:semiHidden/>
    <w:unhideWhenUsed/>
    <w:rsid w:val="00184A9A"/>
    <w:pPr>
      <w:spacing w:after="0"/>
      <w:ind w:left="440"/>
    </w:pPr>
    <w:rPr>
      <w:rFonts w:cstheme="minorHAnsi"/>
      <w:szCs w:val="20"/>
    </w:rPr>
  </w:style>
  <w:style w:type="paragraph" w:styleId="TOC4">
    <w:name w:val="toc 4"/>
    <w:basedOn w:val="Normal"/>
    <w:next w:val="Normal"/>
    <w:autoRedefine/>
    <w:uiPriority w:val="39"/>
    <w:semiHidden/>
    <w:unhideWhenUsed/>
    <w:rsid w:val="00184A9A"/>
    <w:pPr>
      <w:spacing w:after="0"/>
      <w:ind w:left="660"/>
    </w:pPr>
    <w:rPr>
      <w:rFonts w:cstheme="minorHAnsi"/>
      <w:szCs w:val="20"/>
    </w:rPr>
  </w:style>
  <w:style w:type="paragraph" w:styleId="TOC5">
    <w:name w:val="toc 5"/>
    <w:basedOn w:val="Normal"/>
    <w:next w:val="Normal"/>
    <w:autoRedefine/>
    <w:uiPriority w:val="39"/>
    <w:semiHidden/>
    <w:unhideWhenUsed/>
    <w:rsid w:val="00184A9A"/>
    <w:pPr>
      <w:spacing w:after="0"/>
      <w:ind w:left="880"/>
    </w:pPr>
    <w:rPr>
      <w:rFonts w:cstheme="minorHAnsi"/>
      <w:szCs w:val="20"/>
    </w:rPr>
  </w:style>
  <w:style w:type="paragraph" w:styleId="TOC6">
    <w:name w:val="toc 6"/>
    <w:basedOn w:val="Normal"/>
    <w:next w:val="Normal"/>
    <w:autoRedefine/>
    <w:uiPriority w:val="39"/>
    <w:semiHidden/>
    <w:unhideWhenUsed/>
    <w:rsid w:val="00184A9A"/>
    <w:pPr>
      <w:spacing w:after="0"/>
      <w:ind w:left="1100"/>
    </w:pPr>
    <w:rPr>
      <w:rFonts w:cstheme="minorHAnsi"/>
      <w:szCs w:val="20"/>
    </w:rPr>
  </w:style>
  <w:style w:type="paragraph" w:styleId="TOC7">
    <w:name w:val="toc 7"/>
    <w:basedOn w:val="Normal"/>
    <w:next w:val="Normal"/>
    <w:autoRedefine/>
    <w:uiPriority w:val="39"/>
    <w:semiHidden/>
    <w:unhideWhenUsed/>
    <w:rsid w:val="00184A9A"/>
    <w:pPr>
      <w:spacing w:after="0"/>
      <w:ind w:left="1320"/>
    </w:pPr>
    <w:rPr>
      <w:rFonts w:cstheme="minorHAnsi"/>
      <w:szCs w:val="20"/>
    </w:rPr>
  </w:style>
  <w:style w:type="paragraph" w:styleId="TOC8">
    <w:name w:val="toc 8"/>
    <w:basedOn w:val="Normal"/>
    <w:next w:val="Normal"/>
    <w:autoRedefine/>
    <w:uiPriority w:val="39"/>
    <w:semiHidden/>
    <w:unhideWhenUsed/>
    <w:rsid w:val="00184A9A"/>
    <w:pPr>
      <w:spacing w:after="0"/>
      <w:ind w:left="1540"/>
    </w:pPr>
    <w:rPr>
      <w:rFonts w:cstheme="minorHAnsi"/>
      <w:szCs w:val="20"/>
    </w:rPr>
  </w:style>
  <w:style w:type="paragraph" w:styleId="TOC9">
    <w:name w:val="toc 9"/>
    <w:basedOn w:val="Normal"/>
    <w:next w:val="Normal"/>
    <w:autoRedefine/>
    <w:uiPriority w:val="39"/>
    <w:semiHidden/>
    <w:unhideWhenUsed/>
    <w:rsid w:val="00184A9A"/>
    <w:pPr>
      <w:spacing w:after="0"/>
      <w:ind w:left="1760"/>
    </w:pPr>
    <w:rPr>
      <w:rFonts w:cstheme="minorHAnsi"/>
      <w:szCs w:val="20"/>
    </w:rPr>
  </w:style>
  <w:style w:type="character" w:styleId="Hyperlink">
    <w:name w:val="Hyperlink"/>
    <w:basedOn w:val="DefaultParagraphFont"/>
    <w:uiPriority w:val="99"/>
    <w:unhideWhenUsed/>
    <w:rsid w:val="002F5066"/>
    <w:rPr>
      <w:color w:val="0563C1" w:themeColor="hyperlink"/>
      <w:u w:val="single"/>
    </w:rPr>
  </w:style>
  <w:style w:type="character" w:customStyle="1" w:styleId="Heading2Char">
    <w:name w:val="Heading 2 Char"/>
    <w:basedOn w:val="DefaultParagraphFont"/>
    <w:link w:val="Heading2"/>
    <w:uiPriority w:val="9"/>
    <w:rsid w:val="00F36ADC"/>
    <w:rPr>
      <w:rFonts w:ascii="Segoe UI" w:eastAsiaTheme="majorEastAsia" w:hAnsi="Segoe UI" w:cstheme="majorBidi"/>
      <w:color w:val="2F5496" w:themeColor="accent1" w:themeShade="BF"/>
      <w:sz w:val="28"/>
      <w:szCs w:val="26"/>
    </w:rPr>
  </w:style>
  <w:style w:type="character" w:customStyle="1" w:styleId="Heading3Char">
    <w:name w:val="Heading 3 Char"/>
    <w:basedOn w:val="DefaultParagraphFont"/>
    <w:link w:val="Heading3"/>
    <w:uiPriority w:val="9"/>
    <w:semiHidden/>
    <w:rsid w:val="008B0B22"/>
    <w:rPr>
      <w:rFonts w:asciiTheme="majorHAnsi" w:eastAsiaTheme="majorEastAsia" w:hAnsiTheme="majorHAnsi" w:cstheme="majorBidi"/>
      <w:color w:val="1F3763" w:themeColor="accent1" w:themeShade="7F"/>
      <w:sz w:val="24"/>
      <w:szCs w:val="24"/>
    </w:rPr>
  </w:style>
  <w:style w:type="paragraph" w:styleId="NormalWeb">
    <w:name w:val="Normal (Web)"/>
    <w:basedOn w:val="Normal"/>
    <w:uiPriority w:val="99"/>
    <w:semiHidden/>
    <w:unhideWhenUsed/>
    <w:rsid w:val="008B0B22"/>
    <w:pPr>
      <w:spacing w:before="100" w:beforeAutospacing="1" w:after="100" w:afterAutospacing="1" w:line="240" w:lineRule="auto"/>
    </w:pPr>
    <w:rPr>
      <w:rFonts w:ascii="Times New Roman" w:eastAsia="Times New Roman" w:hAnsi="Times New Roman" w:cs="Times New Roman"/>
      <w:kern w:val="0"/>
      <w:sz w:val="24"/>
      <w:szCs w:val="24"/>
      <w:lang w:eastAsia="en-GB"/>
      <w14:ligatures w14:val="none"/>
    </w:rPr>
  </w:style>
  <w:style w:type="character" w:styleId="Strong">
    <w:name w:val="Strong"/>
    <w:basedOn w:val="DefaultParagraphFont"/>
    <w:uiPriority w:val="22"/>
    <w:qFormat/>
    <w:rsid w:val="008B0B22"/>
    <w:rPr>
      <w:b/>
      <w:bCs/>
    </w:rPr>
  </w:style>
  <w:style w:type="character" w:styleId="Emphasis">
    <w:name w:val="Emphasis"/>
    <w:basedOn w:val="DefaultParagraphFont"/>
    <w:uiPriority w:val="20"/>
    <w:qFormat/>
    <w:rsid w:val="008B0B22"/>
    <w:rPr>
      <w:i/>
      <w:iCs/>
    </w:rPr>
  </w:style>
  <w:style w:type="paragraph" w:styleId="Header">
    <w:name w:val="header"/>
    <w:basedOn w:val="Normal"/>
    <w:link w:val="HeaderChar"/>
    <w:uiPriority w:val="99"/>
    <w:unhideWhenUsed/>
    <w:rsid w:val="003C7C97"/>
    <w:pPr>
      <w:tabs>
        <w:tab w:val="center" w:pos="4513"/>
        <w:tab w:val="right" w:pos="9026"/>
      </w:tabs>
      <w:spacing w:after="0" w:line="240" w:lineRule="auto"/>
    </w:pPr>
  </w:style>
  <w:style w:type="character" w:customStyle="1" w:styleId="HeaderChar">
    <w:name w:val="Header Char"/>
    <w:basedOn w:val="DefaultParagraphFont"/>
    <w:link w:val="Header"/>
    <w:uiPriority w:val="99"/>
    <w:rsid w:val="003C7C97"/>
    <w:rPr>
      <w:rFonts w:ascii="Segoe UI" w:hAnsi="Segoe UI"/>
      <w:sz w:val="20"/>
    </w:rPr>
  </w:style>
  <w:style w:type="paragraph" w:styleId="Footer">
    <w:name w:val="footer"/>
    <w:basedOn w:val="Normal"/>
    <w:link w:val="FooterChar"/>
    <w:uiPriority w:val="99"/>
    <w:unhideWhenUsed/>
    <w:rsid w:val="003C7C97"/>
    <w:pPr>
      <w:tabs>
        <w:tab w:val="center" w:pos="4513"/>
        <w:tab w:val="right" w:pos="9026"/>
      </w:tabs>
      <w:spacing w:after="0" w:line="240" w:lineRule="auto"/>
    </w:pPr>
  </w:style>
  <w:style w:type="character" w:customStyle="1" w:styleId="FooterChar">
    <w:name w:val="Footer Char"/>
    <w:basedOn w:val="DefaultParagraphFont"/>
    <w:link w:val="Footer"/>
    <w:uiPriority w:val="99"/>
    <w:rsid w:val="003C7C97"/>
    <w:rPr>
      <w:rFonts w:ascii="Segoe UI" w:hAnsi="Segoe UI"/>
      <w:sz w:val="20"/>
    </w:rPr>
  </w:style>
  <w:style w:type="character" w:styleId="PageNumber">
    <w:name w:val="page number"/>
    <w:basedOn w:val="DefaultParagraphFont"/>
    <w:uiPriority w:val="99"/>
    <w:semiHidden/>
    <w:unhideWhenUsed/>
    <w:rsid w:val="00D676C3"/>
  </w:style>
  <w:style w:type="character" w:styleId="UnresolvedMention">
    <w:name w:val="Unresolved Mention"/>
    <w:basedOn w:val="DefaultParagraphFont"/>
    <w:uiPriority w:val="99"/>
    <w:semiHidden/>
    <w:unhideWhenUsed/>
    <w:rsid w:val="0042565B"/>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298923126">
      <w:bodyDiv w:val="1"/>
      <w:marLeft w:val="0"/>
      <w:marRight w:val="0"/>
      <w:marTop w:val="0"/>
      <w:marBottom w:val="0"/>
      <w:divBdr>
        <w:top w:val="none" w:sz="0" w:space="0" w:color="auto"/>
        <w:left w:val="none" w:sz="0" w:space="0" w:color="auto"/>
        <w:bottom w:val="none" w:sz="0" w:space="0" w:color="auto"/>
        <w:right w:val="none" w:sz="0" w:space="0" w:color="auto"/>
      </w:divBdr>
    </w:div>
    <w:div w:id="1432582928">
      <w:bodyDiv w:val="1"/>
      <w:marLeft w:val="0"/>
      <w:marRight w:val="0"/>
      <w:marTop w:val="0"/>
      <w:marBottom w:val="0"/>
      <w:divBdr>
        <w:top w:val="none" w:sz="0" w:space="0" w:color="auto"/>
        <w:left w:val="none" w:sz="0" w:space="0" w:color="auto"/>
        <w:bottom w:val="none" w:sz="0" w:space="0" w:color="auto"/>
        <w:right w:val="none" w:sz="0" w:space="0" w:color="auto"/>
      </w:divBdr>
    </w:div>
    <w:div w:id="1633175701">
      <w:bodyDiv w:val="1"/>
      <w:marLeft w:val="0"/>
      <w:marRight w:val="0"/>
      <w:marTop w:val="0"/>
      <w:marBottom w:val="0"/>
      <w:divBdr>
        <w:top w:val="none" w:sz="0" w:space="0" w:color="auto"/>
        <w:left w:val="none" w:sz="0" w:space="0" w:color="auto"/>
        <w:bottom w:val="none" w:sz="0" w:space="0" w:color="auto"/>
        <w:right w:val="none" w:sz="0" w:space="0" w:color="auto"/>
      </w:divBdr>
    </w:div>
    <w:div w:id="184281725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eader" Target="header2.xml"/><Relationship Id="rId5" Type="http://schemas.openxmlformats.org/officeDocument/2006/relationships/webSettings" Target="webSettings.xml"/><Relationship Id="rId10" Type="http://schemas.openxmlformats.org/officeDocument/2006/relationships/header" Target="header1.xml"/><Relationship Id="rId4" Type="http://schemas.openxmlformats.org/officeDocument/2006/relationships/settings" Target="settings.xml"/><Relationship Id="rId9" Type="http://schemas.openxmlformats.org/officeDocument/2006/relationships/hyperlink" Target="https://www.england.nhs.uk(Accessesed:10October"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AEC525B6-A21F-9F42-811C-6C3CC25A1E6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14567</TotalTime>
  <Pages>7</Pages>
  <Words>1522</Words>
  <Characters>10302</Characters>
  <Application>Microsoft Office Word</Application>
  <DocSecurity>0</DocSecurity>
  <Lines>231</Lines>
  <Paragraphs>46</Paragraphs>
  <ScaleCrop>false</ScaleCrop>
  <HeadingPairs>
    <vt:vector size="2" baseType="variant">
      <vt:variant>
        <vt:lpstr>Title</vt:lpstr>
      </vt:variant>
      <vt:variant>
        <vt:i4>1</vt:i4>
      </vt:variant>
    </vt:vector>
  </HeadingPairs>
  <TitlesOfParts>
    <vt:vector size="1" baseType="lpstr">
      <vt:lpstr/>
    </vt:vector>
  </TitlesOfParts>
  <Company>University of Wales Trinity Saint David</Company>
  <LinksUpToDate>false</LinksUpToDate>
  <CharactersWithSpaces>11824</CharactersWithSpaces>
  <SharedDoc>false</SharedDoc>
  <HLinks>
    <vt:vector size="48" baseType="variant">
      <vt:variant>
        <vt:i4>3473453</vt:i4>
      </vt:variant>
      <vt:variant>
        <vt:i4>42</vt:i4>
      </vt:variant>
      <vt:variant>
        <vt:i4>0</vt:i4>
      </vt:variant>
      <vt:variant>
        <vt:i4>5</vt:i4>
      </vt:variant>
      <vt:variant>
        <vt:lpwstr>https://www.england.nhs.uk(Accessesed:10October</vt:lpwstr>
      </vt:variant>
      <vt:variant>
        <vt:lpwstr/>
      </vt:variant>
      <vt:variant>
        <vt:i4>2293767</vt:i4>
      </vt:variant>
      <vt:variant>
        <vt:i4>35</vt:i4>
      </vt:variant>
      <vt:variant>
        <vt:i4>0</vt:i4>
      </vt:variant>
      <vt:variant>
        <vt:i4>5</vt:i4>
      </vt:variant>
      <vt:variant>
        <vt:lpwstr/>
      </vt:variant>
      <vt:variant>
        <vt:lpwstr>_Toc1911583216</vt:lpwstr>
      </vt:variant>
      <vt:variant>
        <vt:i4>2097162</vt:i4>
      </vt:variant>
      <vt:variant>
        <vt:i4>32</vt:i4>
      </vt:variant>
      <vt:variant>
        <vt:i4>0</vt:i4>
      </vt:variant>
      <vt:variant>
        <vt:i4>5</vt:i4>
      </vt:variant>
      <vt:variant>
        <vt:lpwstr/>
      </vt:variant>
      <vt:variant>
        <vt:lpwstr>_Toc1405407187</vt:lpwstr>
      </vt:variant>
      <vt:variant>
        <vt:i4>1638457</vt:i4>
      </vt:variant>
      <vt:variant>
        <vt:i4>26</vt:i4>
      </vt:variant>
      <vt:variant>
        <vt:i4>0</vt:i4>
      </vt:variant>
      <vt:variant>
        <vt:i4>5</vt:i4>
      </vt:variant>
      <vt:variant>
        <vt:lpwstr/>
      </vt:variant>
      <vt:variant>
        <vt:lpwstr>_Toc992114325</vt:lpwstr>
      </vt:variant>
      <vt:variant>
        <vt:i4>2818063</vt:i4>
      </vt:variant>
      <vt:variant>
        <vt:i4>20</vt:i4>
      </vt:variant>
      <vt:variant>
        <vt:i4>0</vt:i4>
      </vt:variant>
      <vt:variant>
        <vt:i4>5</vt:i4>
      </vt:variant>
      <vt:variant>
        <vt:lpwstr/>
      </vt:variant>
      <vt:variant>
        <vt:lpwstr>_Toc1426973069</vt:lpwstr>
      </vt:variant>
      <vt:variant>
        <vt:i4>1835056</vt:i4>
      </vt:variant>
      <vt:variant>
        <vt:i4>14</vt:i4>
      </vt:variant>
      <vt:variant>
        <vt:i4>0</vt:i4>
      </vt:variant>
      <vt:variant>
        <vt:i4>5</vt:i4>
      </vt:variant>
      <vt:variant>
        <vt:lpwstr/>
      </vt:variant>
      <vt:variant>
        <vt:lpwstr>_Toc796087951</vt:lpwstr>
      </vt:variant>
      <vt:variant>
        <vt:i4>2228230</vt:i4>
      </vt:variant>
      <vt:variant>
        <vt:i4>8</vt:i4>
      </vt:variant>
      <vt:variant>
        <vt:i4>0</vt:i4>
      </vt:variant>
      <vt:variant>
        <vt:i4>5</vt:i4>
      </vt:variant>
      <vt:variant>
        <vt:lpwstr/>
      </vt:variant>
      <vt:variant>
        <vt:lpwstr>_Toc1915621813</vt:lpwstr>
      </vt:variant>
      <vt:variant>
        <vt:i4>1507378</vt:i4>
      </vt:variant>
      <vt:variant>
        <vt:i4>2</vt:i4>
      </vt:variant>
      <vt:variant>
        <vt:i4>0</vt:i4>
      </vt:variant>
      <vt:variant>
        <vt:i4>5</vt:i4>
      </vt:variant>
      <vt:variant>
        <vt:lpwstr/>
      </vt:variant>
      <vt:variant>
        <vt:lpwstr>_Toc695233283</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Lizeta Demetriou</dc:creator>
  <cp:keywords/>
  <dc:description/>
  <cp:lastModifiedBy>gillian gibbs</cp:lastModifiedBy>
  <cp:revision>2162</cp:revision>
  <dcterms:created xsi:type="dcterms:W3CDTF">2025-11-28T15:03:00Z</dcterms:created>
  <dcterms:modified xsi:type="dcterms:W3CDTF">2025-12-19T10:01:00Z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MSIP_Label_9762d7e7-4474-4a67-9ef6-3d4dc52b0ea7_Enabled">
    <vt:lpwstr>true</vt:lpwstr>
  </property>
  <property fmtid="{D5CDD505-2E9C-101B-9397-08002B2CF9AE}" pid="3" name="MSIP_Label_9762d7e7-4474-4a67-9ef6-3d4dc52b0ea7_SetDate">
    <vt:lpwstr>2024-05-24T12:27:59Z</vt:lpwstr>
  </property>
  <property fmtid="{D5CDD505-2E9C-101B-9397-08002B2CF9AE}" pid="4" name="MSIP_Label_9762d7e7-4474-4a67-9ef6-3d4dc52b0ea7_Method">
    <vt:lpwstr>Privileged</vt:lpwstr>
  </property>
  <property fmtid="{D5CDD505-2E9C-101B-9397-08002B2CF9AE}" pid="5" name="MSIP_Label_9762d7e7-4474-4a67-9ef6-3d4dc52b0ea7_Name">
    <vt:lpwstr>Internal</vt:lpwstr>
  </property>
  <property fmtid="{D5CDD505-2E9C-101B-9397-08002B2CF9AE}" pid="6" name="MSIP_Label_9762d7e7-4474-4a67-9ef6-3d4dc52b0ea7_SiteId">
    <vt:lpwstr>057daf85-b1d5-44cd-ab7b-0a4ce1b29eae</vt:lpwstr>
  </property>
  <property fmtid="{D5CDD505-2E9C-101B-9397-08002B2CF9AE}" pid="7" name="MSIP_Label_9762d7e7-4474-4a67-9ef6-3d4dc52b0ea7_ActionId">
    <vt:lpwstr>866e1233-1aed-4695-99ab-033c370b2909</vt:lpwstr>
  </property>
  <property fmtid="{D5CDD505-2E9C-101B-9397-08002B2CF9AE}" pid="8" name="MSIP_Label_9762d7e7-4474-4a67-9ef6-3d4dc52b0ea7_ContentBits">
    <vt:lpwstr>0</vt:lpwstr>
  </property>
  <property fmtid="{D5CDD505-2E9C-101B-9397-08002B2CF9AE}" pid="9" name="GrammarlyDocumentId">
    <vt:lpwstr>ea1bb0dc-61d4-475c-bd69-ef282e8b2e30</vt:lpwstr>
  </property>
</Properties>
</file>