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78E1" w:rsidRDefault="009C552E">
      <w:bookmarkStart w:id="0" w:name="_GoBack"/>
      <w:r>
        <w:rPr>
          <w:noProof/>
          <w:lang w:eastAsia="en-GB"/>
        </w:rPr>
        <w:drawing>
          <wp:inline distT="0" distB="0" distL="0" distR="0">
            <wp:extent cx="5422265" cy="3697357"/>
            <wp:effectExtent l="0" t="0" r="6985" b="0"/>
            <wp:docPr id="1" name="Picture 1" descr="C:\Users\dgp13\AppData\Local\Microsoft\Windows\INetCache\Content.MSO\CCC0C28F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gp13\AppData\Local\Microsoft\Windows\INetCache\Content.MSO\CCC0C28F.t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9447" cy="37158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9C552E" w:rsidRDefault="009C552E"/>
    <w:p w:rsidR="009C552E" w:rsidRDefault="009C552E"/>
    <w:p w:rsidR="009C552E" w:rsidRDefault="009C552E"/>
    <w:p w:rsidR="009C552E" w:rsidRPr="009C552E" w:rsidRDefault="009C552E" w:rsidP="009C552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9C552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The Client</w:t>
      </w:r>
    </w:p>
    <w:p w:rsidR="009C552E" w:rsidRPr="009C552E" w:rsidRDefault="009C552E" w:rsidP="009C55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>The client is a high growth mobile application software company, providing creative solutions to a range of national and international clients.</w:t>
      </w:r>
    </w:p>
    <w:p w:rsidR="009C552E" w:rsidRPr="009C552E" w:rsidRDefault="009C552E" w:rsidP="009C552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9C552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The Brief</w:t>
      </w:r>
    </w:p>
    <w:p w:rsidR="009C552E" w:rsidRPr="009C552E" w:rsidRDefault="009C552E" w:rsidP="009C55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client wanted to drive individual performance cohesively towards shared business objectives </w:t>
      </w:r>
      <w:proofErr w:type="gramStart"/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>in order to further improve</w:t>
      </w:r>
      <w:proofErr w:type="gramEnd"/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company performance.</w:t>
      </w:r>
    </w:p>
    <w:p w:rsidR="009C552E" w:rsidRPr="009C552E" w:rsidRDefault="009C552E" w:rsidP="009C55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There </w:t>
      </w:r>
      <w:proofErr w:type="gramStart"/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>wasn’t</w:t>
      </w:r>
      <w:proofErr w:type="gramEnd"/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mechanism in place to review the future demands of the business and to translate that down into meaningful objectives for each employee.</w:t>
      </w:r>
    </w:p>
    <w:p w:rsidR="009C552E" w:rsidRPr="009C552E" w:rsidRDefault="009C552E" w:rsidP="009C55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C552E">
        <w:rPr>
          <w:rFonts w:ascii="Times New Roman" w:eastAsia="Times New Roman" w:hAnsi="Times New Roman" w:cs="Times New Roman"/>
          <w:sz w:val="24"/>
          <w:szCs w:val="24"/>
          <w:lang w:eastAsia="en-GB"/>
        </w:rPr>
        <w:t>Any support, direction or allocation of activities typically would happen within the open office.</w:t>
      </w:r>
    </w:p>
    <w:p w:rsidR="009C552E" w:rsidRDefault="009C552E"/>
    <w:sectPr w:rsidR="009C55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tDAxNDEwNjI2NTQxMzRV0lEKTi0uzszPAykwrAUAlbM/vSwAAAA="/>
  </w:docVars>
  <w:rsids>
    <w:rsidRoot w:val="009C552E"/>
    <w:rsid w:val="005D3D5B"/>
    <w:rsid w:val="00803D8D"/>
    <w:rsid w:val="009C5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2194A"/>
  <w15:chartTrackingRefBased/>
  <w15:docId w15:val="{8C88CDE7-E00C-45F9-913A-C0731BE010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9C552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9C552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C55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080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102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933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2028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8061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42167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303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46315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3387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274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925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498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5238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9601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84</Words>
  <Characters>482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Leicester</Company>
  <LinksUpToDate>false</LinksUpToDate>
  <CharactersWithSpaces>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Pepple, Dennis G. (Dr.)</dc:creator>
  <cp:keywords/>
  <dc:description/>
  <cp:lastModifiedBy>Pepple, Dennis G. (Dr.)</cp:lastModifiedBy>
  <cp:revision>1</cp:revision>
  <dcterms:created xsi:type="dcterms:W3CDTF">2023-01-17T07:27:00Z</dcterms:created>
  <dcterms:modified xsi:type="dcterms:W3CDTF">2023-01-17T07:28:00Z</dcterms:modified>
</cp:coreProperties>
</file>