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US"/>
        </w:rPr>
        <w:id w:val="-1613280156"/>
        <w:docPartObj>
          <w:docPartGallery w:val="Cover Pages"/>
          <w:docPartUnique/>
        </w:docPartObj>
      </w:sdtPr>
      <w:sdtEndPr/>
      <w:sdtContent>
        <w:p w14:paraId="2AB5E087" w14:textId="052118FE" w:rsidR="00935FE5" w:rsidRDefault="00DC3A18" w:rsidP="00DC3A18">
          <w:pPr>
            <w:rPr>
              <w:lang w:val="en-US"/>
            </w:rPr>
          </w:pPr>
          <w:r w:rsidRPr="00DC3A18">
            <w:rPr>
              <w:noProof/>
              <w:lang w:val="en-US"/>
            </w:rPr>
            <mc:AlternateContent>
              <mc:Choice Requires="wps">
                <w:drawing>
                  <wp:anchor distT="0" distB="0" distL="114300" distR="114300" simplePos="0" relativeHeight="251659264" behindDoc="0" locked="0" layoutInCell="1" allowOverlap="1" wp14:anchorId="167F6A30" wp14:editId="54996FAA">
                    <wp:simplePos x="0" y="0"/>
                    <wp:positionH relativeFrom="page">
                      <wp:align>center</wp:align>
                    </wp:positionH>
                    <wp:positionV relativeFrom="page">
                      <wp:posOffset>613410</wp:posOffset>
                    </wp:positionV>
                    <wp:extent cx="1712890" cy="3840480"/>
                    <wp:effectExtent l="0" t="0" r="0" b="1905"/>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A6312" w:themeColor="accent2"/>
                                  </w:tblBorders>
                                  <w:tblCellMar>
                                    <w:top w:w="1296" w:type="dxa"/>
                                    <w:left w:w="360" w:type="dxa"/>
                                    <w:bottom w:w="1296" w:type="dxa"/>
                                    <w:right w:w="360" w:type="dxa"/>
                                  </w:tblCellMar>
                                  <w:tblLook w:val="04A0" w:firstRow="1" w:lastRow="0" w:firstColumn="1" w:lastColumn="0" w:noHBand="0" w:noVBand="1"/>
                                </w:tblPr>
                                <w:tblGrid>
                                  <w:gridCol w:w="6870"/>
                                  <w:gridCol w:w="2120"/>
                                </w:tblGrid>
                                <w:tr w:rsidR="00DC3A18" w14:paraId="6C6A01F3" w14:textId="77777777">
                                  <w:trPr>
                                    <w:jc w:val="center"/>
                                  </w:trPr>
                                  <w:tc>
                                    <w:tcPr>
                                      <w:tcW w:w="2568" w:type="pct"/>
                                      <w:vAlign w:val="center"/>
                                    </w:tcPr>
                                    <w:p w14:paraId="4B443735" w14:textId="4B2A769B" w:rsidR="00DC3A18" w:rsidRDefault="00DC3A18">
                                      <w:pPr>
                                        <w:jc w:val="right"/>
                                      </w:pPr>
                                      <w:r>
                                        <w:rPr>
                                          <w:noProof/>
                                        </w:rPr>
                                        <w:drawing>
                                          <wp:inline distT="0" distB="0" distL="0" distR="0" wp14:anchorId="5C5CAFDF" wp14:editId="29638EF4">
                                            <wp:extent cx="3061805" cy="2885626"/>
                                            <wp:effectExtent l="381000" t="323850" r="462915" b="3149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4690" cy="289777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sdt>
                                      <w:sdtPr>
                                        <w:rPr>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06D648" w14:textId="2BF10634" w:rsidR="00DC3A18" w:rsidRPr="00935FE5" w:rsidRDefault="00DC3A18">
                                          <w:pPr>
                                            <w:pStyle w:val="NoSpacing"/>
                                            <w:spacing w:line="312" w:lineRule="auto"/>
                                            <w:jc w:val="right"/>
                                            <w:rPr>
                                              <w:b/>
                                              <w:bCs/>
                                              <w:caps/>
                                              <w:color w:val="191919" w:themeColor="text1" w:themeTint="E6"/>
                                              <w:sz w:val="72"/>
                                              <w:szCs w:val="72"/>
                                            </w:rPr>
                                          </w:pPr>
                                          <w:r w:rsidRPr="00935FE5">
                                            <w:rPr>
                                              <w:b/>
                                              <w:bCs/>
                                              <w:caps/>
                                              <w:color w:val="191919" w:themeColor="text1" w:themeTint="E6"/>
                                              <w:sz w:val="72"/>
                                              <w:szCs w:val="72"/>
                                            </w:rPr>
                                            <w:t>Business Plan</w:t>
                                          </w:r>
                                        </w:p>
                                      </w:sdtContent>
                                    </w:sdt>
                                    <w:p w14:paraId="08573C76" w14:textId="7977C700" w:rsidR="00DC3A18" w:rsidRDefault="00DC3A18">
                                      <w:pPr>
                                        <w:jc w:val="right"/>
                                        <w:rPr>
                                          <w:sz w:val="24"/>
                                          <w:szCs w:val="24"/>
                                        </w:rPr>
                                      </w:pPr>
                                    </w:p>
                                  </w:tc>
                                  <w:tc>
                                    <w:tcPr>
                                      <w:tcW w:w="2432" w:type="pct"/>
                                      <w:vAlign w:val="center"/>
                                    </w:tcPr>
                                    <w:p w14:paraId="15B7261B" w14:textId="1AB0A401" w:rsidR="00DC3A18" w:rsidRPr="00F63587" w:rsidRDefault="00DC3A18">
                                      <w:pPr>
                                        <w:pStyle w:val="NoSpacing"/>
                                        <w:rPr>
                                          <w:b/>
                                          <w:bCs/>
                                          <w:caps/>
                                          <w:color w:val="B01513" w:themeColor="accent1"/>
                                          <w:sz w:val="26"/>
                                          <w:szCs w:val="26"/>
                                        </w:rPr>
                                      </w:pPr>
                                      <w:r w:rsidRPr="00F63587">
                                        <w:rPr>
                                          <w:rFonts w:eastAsiaTheme="minorHAnsi"/>
                                          <w:b/>
                                          <w:bCs/>
                                          <w:caps/>
                                          <w:color w:val="B01513" w:themeColor="accent1"/>
                                          <w:sz w:val="26"/>
                                          <w:szCs w:val="26"/>
                                          <w:lang w:val="en-GB"/>
                                        </w:rPr>
                                        <w:t>University of Wales Trinity Saint David</w:t>
                                      </w:r>
                                    </w:p>
                                    <w:p w14:paraId="2E3D85DE" w14:textId="4319005B" w:rsidR="00DC3A18" w:rsidRDefault="00DC3A18">
                                      <w:pPr>
                                        <w:rPr>
                                          <w:color w:val="000000" w:themeColor="text1"/>
                                        </w:rPr>
                                      </w:pPr>
                                    </w:p>
                                    <w:p w14:paraId="312F6CF0" w14:textId="60C1A0E7" w:rsidR="00DC3A18" w:rsidRDefault="00DC3A18">
                                      <w:pPr>
                                        <w:rPr>
                                          <w:color w:val="000000" w:themeColor="text1"/>
                                        </w:rPr>
                                      </w:pPr>
                                    </w:p>
                                    <w:p w14:paraId="7F469EF2" w14:textId="534CB2BB" w:rsidR="00DC3A18" w:rsidRDefault="00DC3A18">
                                      <w:pPr>
                                        <w:rPr>
                                          <w:color w:val="000000" w:themeColor="text1"/>
                                        </w:rPr>
                                      </w:pPr>
                                    </w:p>
                                    <w:p w14:paraId="4071A3D9" w14:textId="62A79598" w:rsidR="00DC3A18" w:rsidRDefault="00DC3A18">
                                      <w:pPr>
                                        <w:rPr>
                                          <w:color w:val="000000" w:themeColor="text1"/>
                                        </w:rPr>
                                      </w:pPr>
                                    </w:p>
                                    <w:p w14:paraId="5222D949" w14:textId="77777777" w:rsidR="00DC3A18" w:rsidRPr="00F63587" w:rsidRDefault="00DC3A18">
                                      <w:pPr>
                                        <w:rPr>
                                          <w:b/>
                                          <w:bCs/>
                                          <w:color w:val="B01513" w:themeColor="accent1"/>
                                        </w:rPr>
                                      </w:pPr>
                                    </w:p>
                                    <w:sdt>
                                      <w:sdtPr>
                                        <w:rPr>
                                          <w:b/>
                                          <w:bCs/>
                                          <w:color w:val="B01513"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9456800" w14:textId="09B39AF8" w:rsidR="00DC3A18" w:rsidRPr="00F63587" w:rsidRDefault="00DC3A18">
                                          <w:pPr>
                                            <w:pStyle w:val="NoSpacing"/>
                                            <w:rPr>
                                              <w:b/>
                                              <w:bCs/>
                                              <w:color w:val="B01513" w:themeColor="accent1"/>
                                              <w:sz w:val="26"/>
                                              <w:szCs w:val="26"/>
                                            </w:rPr>
                                          </w:pPr>
                                          <w:r w:rsidRPr="00F63587">
                                            <w:rPr>
                                              <w:b/>
                                              <w:bCs/>
                                              <w:color w:val="B01513" w:themeColor="accent1"/>
                                              <w:sz w:val="26"/>
                                              <w:szCs w:val="26"/>
                                            </w:rPr>
                                            <w:t>Daniela Cristina Tone (2008621)</w:t>
                                          </w:r>
                                        </w:p>
                                      </w:sdtContent>
                                    </w:sdt>
                                    <w:p w14:paraId="46B36D04" w14:textId="705BB8E7" w:rsidR="00DC3A18" w:rsidRDefault="009A1F7C">
                                      <w:pPr>
                                        <w:pStyle w:val="NoSpacing"/>
                                      </w:pPr>
                                      <w:sdt>
                                        <w:sdtPr>
                                          <w:rPr>
                                            <w:rFonts w:ascii="Times New Roman" w:eastAsia="Times New Roman" w:hAnsi="Times New Roman" w:cs="Times New Roman"/>
                                            <w:b/>
                                            <w:bCs/>
                                            <w:sz w:val="24"/>
                                            <w:szCs w:val="24"/>
                                            <w:lang w:eastAsia="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C3A18" w:rsidRPr="00935FE5">
                                            <w:rPr>
                                              <w:rFonts w:ascii="Times New Roman" w:eastAsia="Times New Roman" w:hAnsi="Times New Roman" w:cs="Times New Roman"/>
                                              <w:b/>
                                              <w:bCs/>
                                              <w:sz w:val="24"/>
                                              <w:szCs w:val="24"/>
                                              <w:lang w:eastAsia="en-GB"/>
                                            </w:rPr>
                                            <w:t>Managing Enterprise in the 21st Century (BMSW4006)</w:t>
                                          </w:r>
                                        </w:sdtContent>
                                      </w:sdt>
                                    </w:p>
                                  </w:tc>
                                </w:tr>
                              </w:tbl>
                              <w:p w14:paraId="39D9BCC4" w14:textId="77777777" w:rsidR="00DC3A18" w:rsidRDefault="00DC3A1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67F6A30" id="_x0000_t202" coordsize="21600,21600" o:spt="202" path="m,l,21600r21600,l21600,xe">
                    <v:stroke joinstyle="miter"/>
                    <v:path gradientshapeok="t" o:connecttype="rect"/>
                  </v:shapetype>
                  <v:shape id="Text Box 138" o:spid="_x0000_s1026" type="#_x0000_t202" style="position:absolute;margin-left:0;margin-top:48.3pt;width:134.85pt;height:302.4pt;z-index:251659264;visibility:visible;mso-wrap-style:square;mso-width-percent:941;mso-height-percent:773;mso-wrap-distance-left:9pt;mso-wrap-distance-top:0;mso-wrap-distance-right:9pt;mso-wrap-distance-bottom:0;mso-position-horizontal:center;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" fillcolor="white [3201]" stroked="f" strokeweight=".5pt">
                    <v:textbox inset="0,0,0,0">
                      <w:txbxContent>
                        <w:tbl>
                          <w:tblPr>
                            <w:tblW w:w="5000" w:type="pct"/>
                            <w:jc w:val="center"/>
                            <w:tblBorders>
                              <w:insideV w:val="single" w:sz="12" w:space="0" w:color="EA6312" w:themeColor="accent2"/>
                            </w:tblBorders>
                            <w:tblCellMar>
                              <w:top w:w="1296" w:type="dxa"/>
                              <w:left w:w="360" w:type="dxa"/>
                              <w:bottom w:w="1296" w:type="dxa"/>
                              <w:right w:w="360" w:type="dxa"/>
                            </w:tblCellMar>
                            <w:tblLook w:val="04A0" w:firstRow="1" w:lastRow="0" w:firstColumn="1" w:lastColumn="0" w:noHBand="0" w:noVBand="1"/>
                          </w:tblPr>
                          <w:tblGrid>
                            <w:gridCol w:w="6870"/>
                            <w:gridCol w:w="2120"/>
                          </w:tblGrid>
                          <w:tr w:rsidR="00DC3A18" w14:paraId="6C6A01F3" w14:textId="77777777">
                            <w:trPr>
                              <w:jc w:val="center"/>
                            </w:trPr>
                            <w:tc>
                              <w:tcPr>
                                <w:tcW w:w="2568" w:type="pct"/>
                                <w:vAlign w:val="center"/>
                              </w:tcPr>
                              <w:p w14:paraId="4B443735" w14:textId="4B2A769B" w:rsidR="00DC3A18" w:rsidRDefault="00DC3A18">
                                <w:pPr>
                                  <w:jc w:val="right"/>
                                </w:pPr>
                                <w:r>
                                  <w:rPr>
                                    <w:noProof/>
                                  </w:rPr>
                                  <w:drawing>
                                    <wp:inline distT="0" distB="0" distL="0" distR="0" wp14:anchorId="5C5CAFDF" wp14:editId="29638EF4">
                                      <wp:extent cx="3061805" cy="2885626"/>
                                      <wp:effectExtent l="381000" t="323850" r="462915" b="3149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4690" cy="289777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sdt>
                                <w:sdtPr>
                                  <w:rPr>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06D648" w14:textId="2BF10634" w:rsidR="00DC3A18" w:rsidRPr="00935FE5" w:rsidRDefault="00DC3A18">
                                    <w:pPr>
                                      <w:pStyle w:val="NoSpacing"/>
                                      <w:spacing w:line="312" w:lineRule="auto"/>
                                      <w:jc w:val="right"/>
                                      <w:rPr>
                                        <w:b/>
                                        <w:bCs/>
                                        <w:caps/>
                                        <w:color w:val="191919" w:themeColor="text1" w:themeTint="E6"/>
                                        <w:sz w:val="72"/>
                                        <w:szCs w:val="72"/>
                                      </w:rPr>
                                    </w:pPr>
                                    <w:r w:rsidRPr="00935FE5">
                                      <w:rPr>
                                        <w:b/>
                                        <w:bCs/>
                                        <w:caps/>
                                        <w:color w:val="191919" w:themeColor="text1" w:themeTint="E6"/>
                                        <w:sz w:val="72"/>
                                        <w:szCs w:val="72"/>
                                      </w:rPr>
                                      <w:t>Business Plan</w:t>
                                    </w:r>
                                  </w:p>
                                </w:sdtContent>
                              </w:sdt>
                              <w:p w14:paraId="08573C76" w14:textId="7977C700" w:rsidR="00DC3A18" w:rsidRDefault="00DC3A18">
                                <w:pPr>
                                  <w:jc w:val="right"/>
                                  <w:rPr>
                                    <w:sz w:val="24"/>
                                    <w:szCs w:val="24"/>
                                  </w:rPr>
                                </w:pPr>
                              </w:p>
                            </w:tc>
                            <w:tc>
                              <w:tcPr>
                                <w:tcW w:w="2432" w:type="pct"/>
                                <w:vAlign w:val="center"/>
                              </w:tcPr>
                              <w:p w14:paraId="15B7261B" w14:textId="1AB0A401" w:rsidR="00DC3A18" w:rsidRPr="00F63587" w:rsidRDefault="00DC3A18">
                                <w:pPr>
                                  <w:pStyle w:val="NoSpacing"/>
                                  <w:rPr>
                                    <w:b/>
                                    <w:bCs/>
                                    <w:caps/>
                                    <w:color w:val="B01513" w:themeColor="accent1"/>
                                    <w:sz w:val="26"/>
                                    <w:szCs w:val="26"/>
                                  </w:rPr>
                                </w:pPr>
                                <w:r w:rsidRPr="00F63587">
                                  <w:rPr>
                                    <w:rFonts w:eastAsiaTheme="minorHAnsi"/>
                                    <w:b/>
                                    <w:bCs/>
                                    <w:caps/>
                                    <w:color w:val="B01513" w:themeColor="accent1"/>
                                    <w:sz w:val="26"/>
                                    <w:szCs w:val="26"/>
                                    <w:lang w:val="en-GB"/>
                                  </w:rPr>
                                  <w:t>University of Wales Trinity Saint David</w:t>
                                </w:r>
                              </w:p>
                              <w:p w14:paraId="2E3D85DE" w14:textId="4319005B" w:rsidR="00DC3A18" w:rsidRDefault="00DC3A18">
                                <w:pPr>
                                  <w:rPr>
                                    <w:color w:val="000000" w:themeColor="text1"/>
                                  </w:rPr>
                                </w:pPr>
                              </w:p>
                              <w:p w14:paraId="312F6CF0" w14:textId="60C1A0E7" w:rsidR="00DC3A18" w:rsidRDefault="00DC3A18">
                                <w:pPr>
                                  <w:rPr>
                                    <w:color w:val="000000" w:themeColor="text1"/>
                                  </w:rPr>
                                </w:pPr>
                              </w:p>
                              <w:p w14:paraId="7F469EF2" w14:textId="534CB2BB" w:rsidR="00DC3A18" w:rsidRDefault="00DC3A18">
                                <w:pPr>
                                  <w:rPr>
                                    <w:color w:val="000000" w:themeColor="text1"/>
                                  </w:rPr>
                                </w:pPr>
                              </w:p>
                              <w:p w14:paraId="4071A3D9" w14:textId="62A79598" w:rsidR="00DC3A18" w:rsidRDefault="00DC3A18">
                                <w:pPr>
                                  <w:rPr>
                                    <w:color w:val="000000" w:themeColor="text1"/>
                                  </w:rPr>
                                </w:pPr>
                              </w:p>
                              <w:p w14:paraId="5222D949" w14:textId="77777777" w:rsidR="00DC3A18" w:rsidRPr="00F63587" w:rsidRDefault="00DC3A18">
                                <w:pPr>
                                  <w:rPr>
                                    <w:b/>
                                    <w:bCs/>
                                    <w:color w:val="B01513" w:themeColor="accent1"/>
                                  </w:rPr>
                                </w:pPr>
                              </w:p>
                              <w:sdt>
                                <w:sdtPr>
                                  <w:rPr>
                                    <w:b/>
                                    <w:bCs/>
                                    <w:color w:val="B01513"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9456800" w14:textId="09B39AF8" w:rsidR="00DC3A18" w:rsidRPr="00F63587" w:rsidRDefault="00DC3A18">
                                    <w:pPr>
                                      <w:pStyle w:val="NoSpacing"/>
                                      <w:rPr>
                                        <w:b/>
                                        <w:bCs/>
                                        <w:color w:val="B01513" w:themeColor="accent1"/>
                                        <w:sz w:val="26"/>
                                        <w:szCs w:val="26"/>
                                      </w:rPr>
                                    </w:pPr>
                                    <w:r w:rsidRPr="00F63587">
                                      <w:rPr>
                                        <w:b/>
                                        <w:bCs/>
                                        <w:color w:val="B01513" w:themeColor="accent1"/>
                                        <w:sz w:val="26"/>
                                        <w:szCs w:val="26"/>
                                      </w:rPr>
                                      <w:t>Daniela Cristina Tone (2008621)</w:t>
                                    </w:r>
                                  </w:p>
                                </w:sdtContent>
                              </w:sdt>
                              <w:p w14:paraId="46B36D04" w14:textId="705BB8E7" w:rsidR="00DC3A18" w:rsidRDefault="009A1F7C">
                                <w:pPr>
                                  <w:pStyle w:val="NoSpacing"/>
                                </w:pPr>
                                <w:sdt>
                                  <w:sdtPr>
                                    <w:rPr>
                                      <w:rFonts w:ascii="Times New Roman" w:eastAsia="Times New Roman" w:hAnsi="Times New Roman" w:cs="Times New Roman"/>
                                      <w:b/>
                                      <w:bCs/>
                                      <w:sz w:val="24"/>
                                      <w:szCs w:val="24"/>
                                      <w:lang w:eastAsia="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C3A18" w:rsidRPr="00935FE5">
                                      <w:rPr>
                                        <w:rFonts w:ascii="Times New Roman" w:eastAsia="Times New Roman" w:hAnsi="Times New Roman" w:cs="Times New Roman"/>
                                        <w:b/>
                                        <w:bCs/>
                                        <w:sz w:val="24"/>
                                        <w:szCs w:val="24"/>
                                        <w:lang w:eastAsia="en-GB"/>
                                      </w:rPr>
                                      <w:t>Managing Enterprise in the 21st Century (BMSW4006)</w:t>
                                    </w:r>
                                  </w:sdtContent>
                                </w:sdt>
                              </w:p>
                            </w:tc>
                          </w:tr>
                        </w:tbl>
                        <w:p w14:paraId="39D9BCC4" w14:textId="77777777" w:rsidR="00DC3A18" w:rsidRDefault="00DC3A18"/>
                      </w:txbxContent>
                    </v:textbox>
                    <w10:wrap anchorx="page" anchory="page"/>
                  </v:shape>
                </w:pict>
              </mc:Fallback>
            </mc:AlternateContent>
          </w:r>
        </w:p>
      </w:sdtContent>
    </w:sdt>
    <w:p w14:paraId="61C87E38" w14:textId="77777777" w:rsidR="00935FE5" w:rsidRDefault="00935FE5">
      <w:pPr>
        <w:rPr>
          <w:lang w:val="en-US"/>
        </w:rPr>
      </w:pPr>
      <w:r>
        <w:rPr>
          <w:lang w:val="en-US"/>
        </w:rPr>
        <w:br w:type="page"/>
      </w:r>
    </w:p>
    <w:p w14:paraId="35A3D9AE" w14:textId="77777777" w:rsidR="000C4E75" w:rsidRPr="000C4E75" w:rsidRDefault="00F63587" w:rsidP="000C4E75">
      <w:pPr>
        <w:outlineLvl w:val="0"/>
        <w:rPr>
          <w:rFonts w:ascii="Calibri" w:hAnsi="Calibri" w:cs="Calibri"/>
          <w:color w:val="B01513" w:themeColor="accent1"/>
          <w:sz w:val="24"/>
          <w:szCs w:val="24"/>
          <w:lang w:val="en-US"/>
        </w:rPr>
      </w:pPr>
      <w:r w:rsidRPr="000C4E75">
        <w:rPr>
          <w:rFonts w:ascii="Calibri" w:hAnsi="Calibri" w:cs="Calibri"/>
          <w:color w:val="B01513" w:themeColor="accent1"/>
          <w:sz w:val="24"/>
          <w:szCs w:val="24"/>
          <w:lang w:val="en-US"/>
        </w:rPr>
        <w:lastRenderedPageBreak/>
        <w:t xml:space="preserve"> </w:t>
      </w:r>
    </w:p>
    <w:sdt>
      <w:sdtPr>
        <w:rPr>
          <w:rFonts w:asciiTheme="minorHAnsi" w:eastAsiaTheme="minorHAnsi" w:hAnsiTheme="minorHAnsi" w:cstheme="minorBidi"/>
          <w:color w:val="auto"/>
          <w:sz w:val="22"/>
          <w:szCs w:val="22"/>
          <w:lang w:val="en-GB"/>
        </w:rPr>
        <w:id w:val="916367665"/>
        <w:docPartObj>
          <w:docPartGallery w:val="Table of Contents"/>
          <w:docPartUnique/>
        </w:docPartObj>
      </w:sdtPr>
      <w:sdtEndPr>
        <w:rPr>
          <w:b/>
          <w:bCs/>
          <w:noProof/>
        </w:rPr>
      </w:sdtEndPr>
      <w:sdtContent>
        <w:p w14:paraId="69E2B190" w14:textId="110581C1" w:rsidR="000C4E75" w:rsidRDefault="000C4E75">
          <w:pPr>
            <w:pStyle w:val="TOCHeading"/>
          </w:pPr>
          <w:r>
            <w:t>Contents</w:t>
          </w:r>
        </w:p>
        <w:p w14:paraId="68E58FF9" w14:textId="09D351D9" w:rsidR="00580C9B" w:rsidRDefault="000C4E75">
          <w:pPr>
            <w:pStyle w:val="TOC1"/>
            <w:tabs>
              <w:tab w:val="left" w:pos="660"/>
              <w:tab w:val="right" w:leader="dot" w:pos="9795"/>
            </w:tabs>
            <w:rPr>
              <w:rFonts w:eastAsiaTheme="minorEastAsia"/>
              <w:noProof/>
              <w:lang w:eastAsia="en-GB"/>
            </w:rPr>
          </w:pPr>
          <w:r w:rsidRPr="00DE5864">
            <w:fldChar w:fldCharType="begin"/>
          </w:r>
          <w:r w:rsidRPr="00DE5864">
            <w:instrText xml:space="preserve"> TOC \o "1-3" \h \z \u </w:instrText>
          </w:r>
          <w:r w:rsidRPr="00DE5864">
            <w:fldChar w:fldCharType="separate"/>
          </w:r>
          <w:hyperlink w:anchor="_Toc75894566" w:history="1">
            <w:r w:rsidR="00580C9B" w:rsidRPr="008B0AFD">
              <w:rPr>
                <w:rStyle w:val="Hyperlink"/>
                <w:rFonts w:ascii="Calibri" w:hAnsi="Calibri" w:cs="Calibri"/>
                <w:noProof/>
                <w:lang w:val="en-US"/>
              </w:rPr>
              <w:t>1.0</w:t>
            </w:r>
            <w:r w:rsidR="00580C9B">
              <w:rPr>
                <w:rFonts w:eastAsiaTheme="minorEastAsia"/>
                <w:noProof/>
                <w:lang w:eastAsia="en-GB"/>
              </w:rPr>
              <w:tab/>
            </w:r>
            <w:r w:rsidR="00580C9B" w:rsidRPr="008B0AFD">
              <w:rPr>
                <w:rStyle w:val="Hyperlink"/>
                <w:rFonts w:ascii="Calibri" w:hAnsi="Calibri" w:cs="Calibri"/>
                <w:noProof/>
                <w:lang w:val="en-US"/>
              </w:rPr>
              <w:t>Business overview</w:t>
            </w:r>
            <w:r w:rsidR="00580C9B">
              <w:rPr>
                <w:noProof/>
                <w:webHidden/>
              </w:rPr>
              <w:tab/>
            </w:r>
            <w:r w:rsidR="00580C9B">
              <w:rPr>
                <w:noProof/>
                <w:webHidden/>
              </w:rPr>
              <w:fldChar w:fldCharType="begin"/>
            </w:r>
            <w:r w:rsidR="00580C9B">
              <w:rPr>
                <w:noProof/>
                <w:webHidden/>
              </w:rPr>
              <w:instrText xml:space="preserve"> PAGEREF _Toc75894566 \h </w:instrText>
            </w:r>
            <w:r w:rsidR="00580C9B">
              <w:rPr>
                <w:noProof/>
                <w:webHidden/>
              </w:rPr>
            </w:r>
            <w:r w:rsidR="00580C9B">
              <w:rPr>
                <w:noProof/>
                <w:webHidden/>
              </w:rPr>
              <w:fldChar w:fldCharType="separate"/>
            </w:r>
            <w:r w:rsidR="00580C9B">
              <w:rPr>
                <w:noProof/>
                <w:webHidden/>
              </w:rPr>
              <w:t>2</w:t>
            </w:r>
            <w:r w:rsidR="00580C9B">
              <w:rPr>
                <w:noProof/>
                <w:webHidden/>
              </w:rPr>
              <w:fldChar w:fldCharType="end"/>
            </w:r>
          </w:hyperlink>
        </w:p>
        <w:p w14:paraId="49D12AA2" w14:textId="1556E7E4" w:rsidR="00580C9B" w:rsidRDefault="00580C9B">
          <w:pPr>
            <w:pStyle w:val="TOC2"/>
            <w:tabs>
              <w:tab w:val="left" w:pos="880"/>
              <w:tab w:val="right" w:leader="dot" w:pos="9795"/>
            </w:tabs>
            <w:rPr>
              <w:rFonts w:eastAsiaTheme="minorEastAsia"/>
              <w:noProof/>
              <w:lang w:eastAsia="en-GB"/>
            </w:rPr>
          </w:pPr>
          <w:hyperlink w:anchor="_Toc75894567" w:history="1">
            <w:r w:rsidRPr="008B0AFD">
              <w:rPr>
                <w:rStyle w:val="Hyperlink"/>
                <w:rFonts w:ascii="Calibri" w:hAnsi="Calibri" w:cs="Calibri"/>
                <w:noProof/>
                <w:lang w:val="en-US"/>
              </w:rPr>
              <w:t>1.1</w:t>
            </w:r>
            <w:r>
              <w:rPr>
                <w:rFonts w:eastAsiaTheme="minorEastAsia"/>
                <w:noProof/>
                <w:lang w:eastAsia="en-GB"/>
              </w:rPr>
              <w:tab/>
            </w:r>
            <w:r w:rsidRPr="008B0AFD">
              <w:rPr>
                <w:rStyle w:val="Hyperlink"/>
                <w:rFonts w:ascii="Calibri" w:hAnsi="Calibri" w:cs="Calibri"/>
                <w:noProof/>
                <w:lang w:val="en-US"/>
              </w:rPr>
              <w:t>Company concept and why you came up with this idea?</w:t>
            </w:r>
            <w:r>
              <w:rPr>
                <w:noProof/>
                <w:webHidden/>
              </w:rPr>
              <w:tab/>
            </w:r>
            <w:r>
              <w:rPr>
                <w:noProof/>
                <w:webHidden/>
              </w:rPr>
              <w:fldChar w:fldCharType="begin"/>
            </w:r>
            <w:r>
              <w:rPr>
                <w:noProof/>
                <w:webHidden/>
              </w:rPr>
              <w:instrText xml:space="preserve"> PAGEREF _Toc75894567 \h </w:instrText>
            </w:r>
            <w:r>
              <w:rPr>
                <w:noProof/>
                <w:webHidden/>
              </w:rPr>
            </w:r>
            <w:r>
              <w:rPr>
                <w:noProof/>
                <w:webHidden/>
              </w:rPr>
              <w:fldChar w:fldCharType="separate"/>
            </w:r>
            <w:r>
              <w:rPr>
                <w:noProof/>
                <w:webHidden/>
              </w:rPr>
              <w:t>2</w:t>
            </w:r>
            <w:r>
              <w:rPr>
                <w:noProof/>
                <w:webHidden/>
              </w:rPr>
              <w:fldChar w:fldCharType="end"/>
            </w:r>
          </w:hyperlink>
        </w:p>
        <w:p w14:paraId="785D6742" w14:textId="0981E0C0" w:rsidR="00580C9B" w:rsidRDefault="00580C9B">
          <w:pPr>
            <w:pStyle w:val="TOC2"/>
            <w:tabs>
              <w:tab w:val="left" w:pos="880"/>
              <w:tab w:val="right" w:leader="dot" w:pos="9795"/>
            </w:tabs>
            <w:rPr>
              <w:rFonts w:eastAsiaTheme="minorEastAsia"/>
              <w:noProof/>
              <w:lang w:eastAsia="en-GB"/>
            </w:rPr>
          </w:pPr>
          <w:hyperlink w:anchor="_Toc75894568" w:history="1">
            <w:r w:rsidRPr="008B0AFD">
              <w:rPr>
                <w:rStyle w:val="Hyperlink"/>
                <w:rFonts w:ascii="Calibri" w:hAnsi="Calibri" w:cs="Calibri"/>
                <w:noProof/>
                <w:lang w:val="en-US"/>
              </w:rPr>
              <w:t>1.2</w:t>
            </w:r>
            <w:r>
              <w:rPr>
                <w:rFonts w:eastAsiaTheme="minorEastAsia"/>
                <w:noProof/>
                <w:lang w:eastAsia="en-GB"/>
              </w:rPr>
              <w:tab/>
            </w:r>
            <w:r w:rsidRPr="008B0AFD">
              <w:rPr>
                <w:rStyle w:val="Hyperlink"/>
                <w:rFonts w:ascii="Calibri" w:hAnsi="Calibri" w:cs="Calibri"/>
                <w:noProof/>
              </w:rPr>
              <w:t>Name of business</w:t>
            </w:r>
            <w:r>
              <w:rPr>
                <w:noProof/>
                <w:webHidden/>
              </w:rPr>
              <w:tab/>
            </w:r>
            <w:r>
              <w:rPr>
                <w:noProof/>
                <w:webHidden/>
              </w:rPr>
              <w:fldChar w:fldCharType="begin"/>
            </w:r>
            <w:r>
              <w:rPr>
                <w:noProof/>
                <w:webHidden/>
              </w:rPr>
              <w:instrText xml:space="preserve"> PAGEREF _Toc75894568 \h </w:instrText>
            </w:r>
            <w:r>
              <w:rPr>
                <w:noProof/>
                <w:webHidden/>
              </w:rPr>
            </w:r>
            <w:r>
              <w:rPr>
                <w:noProof/>
                <w:webHidden/>
              </w:rPr>
              <w:fldChar w:fldCharType="separate"/>
            </w:r>
            <w:r>
              <w:rPr>
                <w:noProof/>
                <w:webHidden/>
              </w:rPr>
              <w:t>2</w:t>
            </w:r>
            <w:r>
              <w:rPr>
                <w:noProof/>
                <w:webHidden/>
              </w:rPr>
              <w:fldChar w:fldCharType="end"/>
            </w:r>
          </w:hyperlink>
        </w:p>
        <w:p w14:paraId="324F4A16" w14:textId="779EBC3C" w:rsidR="00580C9B" w:rsidRDefault="00580C9B">
          <w:pPr>
            <w:pStyle w:val="TOC2"/>
            <w:tabs>
              <w:tab w:val="left" w:pos="880"/>
              <w:tab w:val="right" w:leader="dot" w:pos="9795"/>
            </w:tabs>
            <w:rPr>
              <w:rFonts w:eastAsiaTheme="minorEastAsia"/>
              <w:noProof/>
              <w:lang w:eastAsia="en-GB"/>
            </w:rPr>
          </w:pPr>
          <w:hyperlink w:anchor="_Toc75894569" w:history="1">
            <w:r w:rsidRPr="008B0AFD">
              <w:rPr>
                <w:rStyle w:val="Hyperlink"/>
                <w:rFonts w:ascii="Calibri" w:hAnsi="Calibri" w:cs="Calibri"/>
                <w:noProof/>
                <w:lang w:val="en-US"/>
              </w:rPr>
              <w:t>1.3</w:t>
            </w:r>
            <w:r>
              <w:rPr>
                <w:rFonts w:eastAsiaTheme="minorEastAsia"/>
                <w:noProof/>
                <w:lang w:eastAsia="en-GB"/>
              </w:rPr>
              <w:tab/>
            </w:r>
            <w:r w:rsidRPr="008B0AFD">
              <w:rPr>
                <w:rStyle w:val="Hyperlink"/>
                <w:rFonts w:ascii="Calibri" w:hAnsi="Calibri" w:cs="Calibri"/>
                <w:noProof/>
                <w:lang w:val="en-US"/>
              </w:rPr>
              <w:t>Legal Identity and why you have chosen that?</w:t>
            </w:r>
            <w:r>
              <w:rPr>
                <w:noProof/>
                <w:webHidden/>
              </w:rPr>
              <w:tab/>
            </w:r>
            <w:r>
              <w:rPr>
                <w:noProof/>
                <w:webHidden/>
              </w:rPr>
              <w:fldChar w:fldCharType="begin"/>
            </w:r>
            <w:r>
              <w:rPr>
                <w:noProof/>
                <w:webHidden/>
              </w:rPr>
              <w:instrText xml:space="preserve"> PAGEREF _Toc75894569 \h </w:instrText>
            </w:r>
            <w:r>
              <w:rPr>
                <w:noProof/>
                <w:webHidden/>
              </w:rPr>
            </w:r>
            <w:r>
              <w:rPr>
                <w:noProof/>
                <w:webHidden/>
              </w:rPr>
              <w:fldChar w:fldCharType="separate"/>
            </w:r>
            <w:r>
              <w:rPr>
                <w:noProof/>
                <w:webHidden/>
              </w:rPr>
              <w:t>2</w:t>
            </w:r>
            <w:r>
              <w:rPr>
                <w:noProof/>
                <w:webHidden/>
              </w:rPr>
              <w:fldChar w:fldCharType="end"/>
            </w:r>
          </w:hyperlink>
        </w:p>
        <w:p w14:paraId="26D9F241" w14:textId="1979FF33" w:rsidR="00580C9B" w:rsidRDefault="00580C9B">
          <w:pPr>
            <w:pStyle w:val="TOC2"/>
            <w:tabs>
              <w:tab w:val="left" w:pos="880"/>
              <w:tab w:val="right" w:leader="dot" w:pos="9795"/>
            </w:tabs>
            <w:rPr>
              <w:rFonts w:eastAsiaTheme="minorEastAsia"/>
              <w:noProof/>
              <w:lang w:eastAsia="en-GB"/>
            </w:rPr>
          </w:pPr>
          <w:hyperlink w:anchor="_Toc75894570" w:history="1">
            <w:r w:rsidRPr="008B0AFD">
              <w:rPr>
                <w:rStyle w:val="Hyperlink"/>
                <w:rFonts w:ascii="Calibri" w:hAnsi="Calibri" w:cs="Calibri"/>
                <w:noProof/>
              </w:rPr>
              <w:t>1.4</w:t>
            </w:r>
            <w:r>
              <w:rPr>
                <w:rFonts w:eastAsiaTheme="minorEastAsia"/>
                <w:noProof/>
                <w:lang w:eastAsia="en-GB"/>
              </w:rPr>
              <w:tab/>
            </w:r>
            <w:r w:rsidRPr="008B0AFD">
              <w:rPr>
                <w:rStyle w:val="Hyperlink"/>
                <w:rFonts w:ascii="Calibri" w:hAnsi="Calibri" w:cs="Calibri"/>
                <w:noProof/>
              </w:rPr>
              <w:t>The mission statement of the business</w:t>
            </w:r>
            <w:r>
              <w:rPr>
                <w:noProof/>
                <w:webHidden/>
              </w:rPr>
              <w:tab/>
            </w:r>
            <w:r>
              <w:rPr>
                <w:noProof/>
                <w:webHidden/>
              </w:rPr>
              <w:fldChar w:fldCharType="begin"/>
            </w:r>
            <w:r>
              <w:rPr>
                <w:noProof/>
                <w:webHidden/>
              </w:rPr>
              <w:instrText xml:space="preserve"> PAGEREF _Toc75894570 \h </w:instrText>
            </w:r>
            <w:r>
              <w:rPr>
                <w:noProof/>
                <w:webHidden/>
              </w:rPr>
            </w:r>
            <w:r>
              <w:rPr>
                <w:noProof/>
                <w:webHidden/>
              </w:rPr>
              <w:fldChar w:fldCharType="separate"/>
            </w:r>
            <w:r>
              <w:rPr>
                <w:noProof/>
                <w:webHidden/>
              </w:rPr>
              <w:t>2</w:t>
            </w:r>
            <w:r>
              <w:rPr>
                <w:noProof/>
                <w:webHidden/>
              </w:rPr>
              <w:fldChar w:fldCharType="end"/>
            </w:r>
          </w:hyperlink>
        </w:p>
        <w:p w14:paraId="122F6D4D" w14:textId="45B2EC3B" w:rsidR="00580C9B" w:rsidRDefault="00580C9B">
          <w:pPr>
            <w:pStyle w:val="TOC2"/>
            <w:tabs>
              <w:tab w:val="left" w:pos="880"/>
              <w:tab w:val="right" w:leader="dot" w:pos="9795"/>
            </w:tabs>
            <w:rPr>
              <w:rFonts w:eastAsiaTheme="minorEastAsia"/>
              <w:noProof/>
              <w:lang w:eastAsia="en-GB"/>
            </w:rPr>
          </w:pPr>
          <w:hyperlink w:anchor="_Toc75894571" w:history="1">
            <w:r w:rsidRPr="008B0AFD">
              <w:rPr>
                <w:rStyle w:val="Hyperlink"/>
                <w:rFonts w:ascii="Calibri" w:hAnsi="Calibri" w:cs="Calibri"/>
                <w:noProof/>
              </w:rPr>
              <w:t>1.5</w:t>
            </w:r>
            <w:r>
              <w:rPr>
                <w:rFonts w:eastAsiaTheme="minorEastAsia"/>
                <w:noProof/>
                <w:lang w:eastAsia="en-GB"/>
              </w:rPr>
              <w:tab/>
            </w:r>
            <w:r w:rsidRPr="008B0AFD">
              <w:rPr>
                <w:rStyle w:val="Hyperlink"/>
                <w:rFonts w:ascii="Calibri" w:hAnsi="Calibri" w:cs="Calibri"/>
                <w:noProof/>
              </w:rPr>
              <w:t>Objectives and goals of the business</w:t>
            </w:r>
            <w:r>
              <w:rPr>
                <w:noProof/>
                <w:webHidden/>
              </w:rPr>
              <w:tab/>
            </w:r>
            <w:r>
              <w:rPr>
                <w:noProof/>
                <w:webHidden/>
              </w:rPr>
              <w:fldChar w:fldCharType="begin"/>
            </w:r>
            <w:r>
              <w:rPr>
                <w:noProof/>
                <w:webHidden/>
              </w:rPr>
              <w:instrText xml:space="preserve"> PAGEREF _Toc75894571 \h </w:instrText>
            </w:r>
            <w:r>
              <w:rPr>
                <w:noProof/>
                <w:webHidden/>
              </w:rPr>
            </w:r>
            <w:r>
              <w:rPr>
                <w:noProof/>
                <w:webHidden/>
              </w:rPr>
              <w:fldChar w:fldCharType="separate"/>
            </w:r>
            <w:r>
              <w:rPr>
                <w:noProof/>
                <w:webHidden/>
              </w:rPr>
              <w:t>2</w:t>
            </w:r>
            <w:r>
              <w:rPr>
                <w:noProof/>
                <w:webHidden/>
              </w:rPr>
              <w:fldChar w:fldCharType="end"/>
            </w:r>
          </w:hyperlink>
        </w:p>
        <w:p w14:paraId="4080D39A" w14:textId="3AA75E92" w:rsidR="00580C9B" w:rsidRDefault="00580C9B">
          <w:pPr>
            <w:pStyle w:val="TOC2"/>
            <w:tabs>
              <w:tab w:val="left" w:pos="880"/>
              <w:tab w:val="right" w:leader="dot" w:pos="9795"/>
            </w:tabs>
            <w:rPr>
              <w:rFonts w:eastAsiaTheme="minorEastAsia"/>
              <w:noProof/>
              <w:lang w:eastAsia="en-GB"/>
            </w:rPr>
          </w:pPr>
          <w:hyperlink w:anchor="_Toc75894572" w:history="1">
            <w:r w:rsidRPr="008B0AFD">
              <w:rPr>
                <w:rStyle w:val="Hyperlink"/>
                <w:rFonts w:ascii="Calibri" w:hAnsi="Calibri" w:cs="Calibri"/>
                <w:noProof/>
              </w:rPr>
              <w:t>1.6</w:t>
            </w:r>
            <w:r>
              <w:rPr>
                <w:rFonts w:eastAsiaTheme="minorEastAsia"/>
                <w:noProof/>
                <w:lang w:eastAsia="en-GB"/>
              </w:rPr>
              <w:tab/>
            </w:r>
            <w:r w:rsidRPr="008B0AFD">
              <w:rPr>
                <w:rStyle w:val="Hyperlink"/>
                <w:rFonts w:ascii="Calibri" w:hAnsi="Calibri" w:cs="Calibri"/>
                <w:noProof/>
              </w:rPr>
              <w:t>Physical - location of the business, equipment required</w:t>
            </w:r>
            <w:r>
              <w:rPr>
                <w:noProof/>
                <w:webHidden/>
              </w:rPr>
              <w:tab/>
            </w:r>
            <w:r>
              <w:rPr>
                <w:noProof/>
                <w:webHidden/>
              </w:rPr>
              <w:fldChar w:fldCharType="begin"/>
            </w:r>
            <w:r>
              <w:rPr>
                <w:noProof/>
                <w:webHidden/>
              </w:rPr>
              <w:instrText xml:space="preserve"> PAGEREF _Toc75894572 \h </w:instrText>
            </w:r>
            <w:r>
              <w:rPr>
                <w:noProof/>
                <w:webHidden/>
              </w:rPr>
            </w:r>
            <w:r>
              <w:rPr>
                <w:noProof/>
                <w:webHidden/>
              </w:rPr>
              <w:fldChar w:fldCharType="separate"/>
            </w:r>
            <w:r>
              <w:rPr>
                <w:noProof/>
                <w:webHidden/>
              </w:rPr>
              <w:t>2</w:t>
            </w:r>
            <w:r>
              <w:rPr>
                <w:noProof/>
                <w:webHidden/>
              </w:rPr>
              <w:fldChar w:fldCharType="end"/>
            </w:r>
          </w:hyperlink>
        </w:p>
        <w:p w14:paraId="2942905E" w14:textId="11F520B0" w:rsidR="00580C9B" w:rsidRDefault="00580C9B">
          <w:pPr>
            <w:pStyle w:val="TOC2"/>
            <w:tabs>
              <w:tab w:val="left" w:pos="880"/>
              <w:tab w:val="right" w:leader="dot" w:pos="9795"/>
            </w:tabs>
            <w:rPr>
              <w:rFonts w:eastAsiaTheme="minorEastAsia"/>
              <w:noProof/>
              <w:lang w:eastAsia="en-GB"/>
            </w:rPr>
          </w:pPr>
          <w:hyperlink w:anchor="_Toc75894573" w:history="1">
            <w:r w:rsidRPr="008B0AFD">
              <w:rPr>
                <w:rStyle w:val="Hyperlink"/>
                <w:rFonts w:ascii="Calibri" w:hAnsi="Calibri" w:cs="Calibri"/>
                <w:noProof/>
              </w:rPr>
              <w:t>1.7</w:t>
            </w:r>
            <w:r>
              <w:rPr>
                <w:rFonts w:eastAsiaTheme="minorEastAsia"/>
                <w:noProof/>
                <w:lang w:eastAsia="en-GB"/>
              </w:rPr>
              <w:tab/>
            </w:r>
            <w:r w:rsidRPr="008B0AFD">
              <w:rPr>
                <w:rStyle w:val="Hyperlink"/>
                <w:rFonts w:ascii="Calibri" w:hAnsi="Calibri" w:cs="Calibri"/>
                <w:noProof/>
              </w:rPr>
              <w:t>Describe the products offered by your business</w:t>
            </w:r>
            <w:r>
              <w:rPr>
                <w:noProof/>
                <w:webHidden/>
              </w:rPr>
              <w:tab/>
            </w:r>
            <w:r>
              <w:rPr>
                <w:noProof/>
                <w:webHidden/>
              </w:rPr>
              <w:fldChar w:fldCharType="begin"/>
            </w:r>
            <w:r>
              <w:rPr>
                <w:noProof/>
                <w:webHidden/>
              </w:rPr>
              <w:instrText xml:space="preserve"> PAGEREF _Toc75894573 \h </w:instrText>
            </w:r>
            <w:r>
              <w:rPr>
                <w:noProof/>
                <w:webHidden/>
              </w:rPr>
            </w:r>
            <w:r>
              <w:rPr>
                <w:noProof/>
                <w:webHidden/>
              </w:rPr>
              <w:fldChar w:fldCharType="separate"/>
            </w:r>
            <w:r>
              <w:rPr>
                <w:noProof/>
                <w:webHidden/>
              </w:rPr>
              <w:t>3</w:t>
            </w:r>
            <w:r>
              <w:rPr>
                <w:noProof/>
                <w:webHidden/>
              </w:rPr>
              <w:fldChar w:fldCharType="end"/>
            </w:r>
          </w:hyperlink>
        </w:p>
        <w:p w14:paraId="79A91C52" w14:textId="26F0E4C9" w:rsidR="00580C9B" w:rsidRDefault="00580C9B">
          <w:pPr>
            <w:pStyle w:val="TOC2"/>
            <w:tabs>
              <w:tab w:val="left" w:pos="880"/>
              <w:tab w:val="right" w:leader="dot" w:pos="9795"/>
            </w:tabs>
            <w:rPr>
              <w:rFonts w:eastAsiaTheme="minorEastAsia"/>
              <w:noProof/>
              <w:lang w:eastAsia="en-GB"/>
            </w:rPr>
          </w:pPr>
          <w:hyperlink w:anchor="_Toc75894574" w:history="1">
            <w:r w:rsidRPr="008B0AFD">
              <w:rPr>
                <w:rStyle w:val="Hyperlink"/>
                <w:rFonts w:ascii="Calibri" w:hAnsi="Calibri" w:cs="Calibri"/>
                <w:noProof/>
                <w:lang w:val="en-US"/>
              </w:rPr>
              <w:t>1.7</w:t>
            </w:r>
            <w:r>
              <w:rPr>
                <w:rFonts w:eastAsiaTheme="minorEastAsia"/>
                <w:noProof/>
                <w:lang w:eastAsia="en-GB"/>
              </w:rPr>
              <w:tab/>
            </w:r>
            <w:r w:rsidRPr="008B0AFD">
              <w:rPr>
                <w:rStyle w:val="Hyperlink"/>
                <w:rFonts w:ascii="Calibri" w:hAnsi="Calibri" w:cs="Calibri"/>
                <w:noProof/>
                <w:lang w:val="en-US"/>
              </w:rPr>
              <w:t>Competitor analysis</w:t>
            </w:r>
            <w:r>
              <w:rPr>
                <w:noProof/>
                <w:webHidden/>
              </w:rPr>
              <w:tab/>
            </w:r>
            <w:r>
              <w:rPr>
                <w:noProof/>
                <w:webHidden/>
              </w:rPr>
              <w:fldChar w:fldCharType="begin"/>
            </w:r>
            <w:r>
              <w:rPr>
                <w:noProof/>
                <w:webHidden/>
              </w:rPr>
              <w:instrText xml:space="preserve"> PAGEREF _Toc75894574 \h </w:instrText>
            </w:r>
            <w:r>
              <w:rPr>
                <w:noProof/>
                <w:webHidden/>
              </w:rPr>
            </w:r>
            <w:r>
              <w:rPr>
                <w:noProof/>
                <w:webHidden/>
              </w:rPr>
              <w:fldChar w:fldCharType="separate"/>
            </w:r>
            <w:r>
              <w:rPr>
                <w:noProof/>
                <w:webHidden/>
              </w:rPr>
              <w:t>5</w:t>
            </w:r>
            <w:r>
              <w:rPr>
                <w:noProof/>
                <w:webHidden/>
              </w:rPr>
              <w:fldChar w:fldCharType="end"/>
            </w:r>
          </w:hyperlink>
        </w:p>
        <w:p w14:paraId="67B05C24" w14:textId="2C7D206C" w:rsidR="00580C9B" w:rsidRDefault="00580C9B">
          <w:pPr>
            <w:pStyle w:val="TOC1"/>
            <w:tabs>
              <w:tab w:val="left" w:pos="660"/>
              <w:tab w:val="right" w:leader="dot" w:pos="9795"/>
            </w:tabs>
            <w:rPr>
              <w:rFonts w:eastAsiaTheme="minorEastAsia"/>
              <w:noProof/>
              <w:lang w:eastAsia="en-GB"/>
            </w:rPr>
          </w:pPr>
          <w:hyperlink w:anchor="_Toc75894575" w:history="1">
            <w:r w:rsidRPr="008B0AFD">
              <w:rPr>
                <w:rStyle w:val="Hyperlink"/>
                <w:rFonts w:ascii="Calibri" w:hAnsi="Calibri" w:cs="Calibri"/>
                <w:noProof/>
                <w:lang w:val="en-US"/>
              </w:rPr>
              <w:t>2.0</w:t>
            </w:r>
            <w:r>
              <w:rPr>
                <w:rFonts w:eastAsiaTheme="minorEastAsia"/>
                <w:noProof/>
                <w:lang w:eastAsia="en-GB"/>
              </w:rPr>
              <w:tab/>
            </w:r>
            <w:r w:rsidRPr="008B0AFD">
              <w:rPr>
                <w:rStyle w:val="Hyperlink"/>
                <w:rFonts w:ascii="Calibri" w:hAnsi="Calibri" w:cs="Calibri"/>
                <w:noProof/>
                <w:lang w:val="en-US"/>
              </w:rPr>
              <w:t>Marketing and PR Plan</w:t>
            </w:r>
            <w:r>
              <w:rPr>
                <w:noProof/>
                <w:webHidden/>
              </w:rPr>
              <w:tab/>
            </w:r>
            <w:r>
              <w:rPr>
                <w:noProof/>
                <w:webHidden/>
              </w:rPr>
              <w:fldChar w:fldCharType="begin"/>
            </w:r>
            <w:r>
              <w:rPr>
                <w:noProof/>
                <w:webHidden/>
              </w:rPr>
              <w:instrText xml:space="preserve"> PAGEREF _Toc75894575 \h </w:instrText>
            </w:r>
            <w:r>
              <w:rPr>
                <w:noProof/>
                <w:webHidden/>
              </w:rPr>
            </w:r>
            <w:r>
              <w:rPr>
                <w:noProof/>
                <w:webHidden/>
              </w:rPr>
              <w:fldChar w:fldCharType="separate"/>
            </w:r>
            <w:r>
              <w:rPr>
                <w:noProof/>
                <w:webHidden/>
              </w:rPr>
              <w:t>5</w:t>
            </w:r>
            <w:r>
              <w:rPr>
                <w:noProof/>
                <w:webHidden/>
              </w:rPr>
              <w:fldChar w:fldCharType="end"/>
            </w:r>
          </w:hyperlink>
        </w:p>
        <w:p w14:paraId="73CBAFB6" w14:textId="56AAAABB" w:rsidR="00580C9B" w:rsidRDefault="00580C9B">
          <w:pPr>
            <w:pStyle w:val="TOC2"/>
            <w:tabs>
              <w:tab w:val="left" w:pos="880"/>
              <w:tab w:val="right" w:leader="dot" w:pos="9795"/>
            </w:tabs>
            <w:rPr>
              <w:rFonts w:eastAsiaTheme="minorEastAsia"/>
              <w:noProof/>
              <w:lang w:eastAsia="en-GB"/>
            </w:rPr>
          </w:pPr>
          <w:hyperlink w:anchor="_Toc75894576" w:history="1">
            <w:r w:rsidRPr="008B0AFD">
              <w:rPr>
                <w:rStyle w:val="Hyperlink"/>
                <w:rFonts w:ascii="Calibri" w:hAnsi="Calibri" w:cs="Calibri"/>
                <w:noProof/>
                <w:lang w:val="en-US"/>
              </w:rPr>
              <w:t>2.1</w:t>
            </w:r>
            <w:r>
              <w:rPr>
                <w:rFonts w:eastAsiaTheme="minorEastAsia"/>
                <w:noProof/>
                <w:lang w:eastAsia="en-GB"/>
              </w:rPr>
              <w:tab/>
            </w:r>
            <w:r w:rsidRPr="008B0AFD">
              <w:rPr>
                <w:rStyle w:val="Hyperlink"/>
                <w:rFonts w:ascii="Calibri" w:hAnsi="Calibri" w:cs="Calibri"/>
                <w:noProof/>
                <w:lang w:val="en-US"/>
              </w:rPr>
              <w:t>Promotions strategy</w:t>
            </w:r>
            <w:r>
              <w:rPr>
                <w:noProof/>
                <w:webHidden/>
              </w:rPr>
              <w:tab/>
            </w:r>
            <w:r>
              <w:rPr>
                <w:noProof/>
                <w:webHidden/>
              </w:rPr>
              <w:fldChar w:fldCharType="begin"/>
            </w:r>
            <w:r>
              <w:rPr>
                <w:noProof/>
                <w:webHidden/>
              </w:rPr>
              <w:instrText xml:space="preserve"> PAGEREF _Toc75894576 \h </w:instrText>
            </w:r>
            <w:r>
              <w:rPr>
                <w:noProof/>
                <w:webHidden/>
              </w:rPr>
            </w:r>
            <w:r>
              <w:rPr>
                <w:noProof/>
                <w:webHidden/>
              </w:rPr>
              <w:fldChar w:fldCharType="separate"/>
            </w:r>
            <w:r>
              <w:rPr>
                <w:noProof/>
                <w:webHidden/>
              </w:rPr>
              <w:t>7</w:t>
            </w:r>
            <w:r>
              <w:rPr>
                <w:noProof/>
                <w:webHidden/>
              </w:rPr>
              <w:fldChar w:fldCharType="end"/>
            </w:r>
          </w:hyperlink>
        </w:p>
        <w:p w14:paraId="6820C2C4" w14:textId="12BFFBAB" w:rsidR="00580C9B" w:rsidRDefault="00580C9B">
          <w:pPr>
            <w:pStyle w:val="TOC2"/>
            <w:tabs>
              <w:tab w:val="left" w:pos="880"/>
              <w:tab w:val="right" w:leader="dot" w:pos="9795"/>
            </w:tabs>
            <w:rPr>
              <w:rFonts w:eastAsiaTheme="minorEastAsia"/>
              <w:noProof/>
              <w:lang w:eastAsia="en-GB"/>
            </w:rPr>
          </w:pPr>
          <w:hyperlink w:anchor="_Toc75894577" w:history="1">
            <w:r w:rsidRPr="008B0AFD">
              <w:rPr>
                <w:rStyle w:val="Hyperlink"/>
                <w:rFonts w:ascii="Calibri" w:hAnsi="Calibri" w:cs="Calibri"/>
                <w:noProof/>
                <w:lang w:val="en-US"/>
              </w:rPr>
              <w:t>2.2</w:t>
            </w:r>
            <w:r>
              <w:rPr>
                <w:rFonts w:eastAsiaTheme="minorEastAsia"/>
                <w:noProof/>
                <w:lang w:eastAsia="en-GB"/>
              </w:rPr>
              <w:tab/>
            </w:r>
            <w:r w:rsidRPr="008B0AFD">
              <w:rPr>
                <w:rStyle w:val="Hyperlink"/>
                <w:rFonts w:ascii="Calibri" w:hAnsi="Calibri" w:cs="Calibri"/>
                <w:noProof/>
                <w:lang w:val="en-US"/>
              </w:rPr>
              <w:t>Pricing strategy</w:t>
            </w:r>
            <w:r>
              <w:rPr>
                <w:noProof/>
                <w:webHidden/>
              </w:rPr>
              <w:tab/>
            </w:r>
            <w:r>
              <w:rPr>
                <w:noProof/>
                <w:webHidden/>
              </w:rPr>
              <w:fldChar w:fldCharType="begin"/>
            </w:r>
            <w:r>
              <w:rPr>
                <w:noProof/>
                <w:webHidden/>
              </w:rPr>
              <w:instrText xml:space="preserve"> PAGEREF _Toc75894577 \h </w:instrText>
            </w:r>
            <w:r>
              <w:rPr>
                <w:noProof/>
                <w:webHidden/>
              </w:rPr>
            </w:r>
            <w:r>
              <w:rPr>
                <w:noProof/>
                <w:webHidden/>
              </w:rPr>
              <w:fldChar w:fldCharType="separate"/>
            </w:r>
            <w:r>
              <w:rPr>
                <w:noProof/>
                <w:webHidden/>
              </w:rPr>
              <w:t>8</w:t>
            </w:r>
            <w:r>
              <w:rPr>
                <w:noProof/>
                <w:webHidden/>
              </w:rPr>
              <w:fldChar w:fldCharType="end"/>
            </w:r>
          </w:hyperlink>
        </w:p>
        <w:p w14:paraId="4BDCB78A" w14:textId="35539248" w:rsidR="00580C9B" w:rsidRDefault="00580C9B">
          <w:pPr>
            <w:pStyle w:val="TOC2"/>
            <w:tabs>
              <w:tab w:val="left" w:pos="880"/>
              <w:tab w:val="right" w:leader="dot" w:pos="9795"/>
            </w:tabs>
            <w:rPr>
              <w:rFonts w:eastAsiaTheme="minorEastAsia"/>
              <w:noProof/>
              <w:lang w:eastAsia="en-GB"/>
            </w:rPr>
          </w:pPr>
          <w:hyperlink w:anchor="_Toc75894578" w:history="1">
            <w:r w:rsidRPr="008B0AFD">
              <w:rPr>
                <w:rStyle w:val="Hyperlink"/>
                <w:rFonts w:ascii="Calibri" w:hAnsi="Calibri" w:cs="Calibri"/>
                <w:noProof/>
                <w:lang w:val="en-US"/>
              </w:rPr>
              <w:t>2.3</w:t>
            </w:r>
            <w:r>
              <w:rPr>
                <w:rFonts w:eastAsiaTheme="minorEastAsia"/>
                <w:noProof/>
                <w:lang w:eastAsia="en-GB"/>
              </w:rPr>
              <w:tab/>
            </w:r>
            <w:r w:rsidRPr="008B0AFD">
              <w:rPr>
                <w:rStyle w:val="Hyperlink"/>
                <w:rFonts w:ascii="Calibri" w:hAnsi="Calibri" w:cs="Calibri"/>
                <w:noProof/>
                <w:lang w:val="en-US"/>
              </w:rPr>
              <w:t>Sales Target</w:t>
            </w:r>
            <w:r>
              <w:rPr>
                <w:noProof/>
                <w:webHidden/>
              </w:rPr>
              <w:tab/>
            </w:r>
            <w:r>
              <w:rPr>
                <w:noProof/>
                <w:webHidden/>
              </w:rPr>
              <w:fldChar w:fldCharType="begin"/>
            </w:r>
            <w:r>
              <w:rPr>
                <w:noProof/>
                <w:webHidden/>
              </w:rPr>
              <w:instrText xml:space="preserve"> PAGEREF _Toc75894578 \h </w:instrText>
            </w:r>
            <w:r>
              <w:rPr>
                <w:noProof/>
                <w:webHidden/>
              </w:rPr>
            </w:r>
            <w:r>
              <w:rPr>
                <w:noProof/>
                <w:webHidden/>
              </w:rPr>
              <w:fldChar w:fldCharType="separate"/>
            </w:r>
            <w:r>
              <w:rPr>
                <w:noProof/>
                <w:webHidden/>
              </w:rPr>
              <w:t>8</w:t>
            </w:r>
            <w:r>
              <w:rPr>
                <w:noProof/>
                <w:webHidden/>
              </w:rPr>
              <w:fldChar w:fldCharType="end"/>
            </w:r>
          </w:hyperlink>
        </w:p>
        <w:p w14:paraId="6D79F6E8" w14:textId="77E20D9D" w:rsidR="00580C9B" w:rsidRDefault="00580C9B">
          <w:pPr>
            <w:pStyle w:val="TOC1"/>
            <w:tabs>
              <w:tab w:val="right" w:leader="dot" w:pos="9795"/>
            </w:tabs>
            <w:rPr>
              <w:rFonts w:eastAsiaTheme="minorEastAsia"/>
              <w:noProof/>
              <w:lang w:eastAsia="en-GB"/>
            </w:rPr>
          </w:pPr>
          <w:hyperlink w:anchor="_Toc75894579" w:history="1">
            <w:r w:rsidRPr="008B0AFD">
              <w:rPr>
                <w:rStyle w:val="Hyperlink"/>
                <w:rFonts w:ascii="Calibri" w:hAnsi="Calibri" w:cs="Calibri"/>
                <w:noProof/>
                <w:lang w:val="en-US"/>
              </w:rPr>
              <w:t>3.0 Human Resource Strategy</w:t>
            </w:r>
            <w:r>
              <w:rPr>
                <w:noProof/>
                <w:webHidden/>
              </w:rPr>
              <w:tab/>
            </w:r>
            <w:r>
              <w:rPr>
                <w:noProof/>
                <w:webHidden/>
              </w:rPr>
              <w:fldChar w:fldCharType="begin"/>
            </w:r>
            <w:r>
              <w:rPr>
                <w:noProof/>
                <w:webHidden/>
              </w:rPr>
              <w:instrText xml:space="preserve"> PAGEREF _Toc75894579 \h </w:instrText>
            </w:r>
            <w:r>
              <w:rPr>
                <w:noProof/>
                <w:webHidden/>
              </w:rPr>
            </w:r>
            <w:r>
              <w:rPr>
                <w:noProof/>
                <w:webHidden/>
              </w:rPr>
              <w:fldChar w:fldCharType="separate"/>
            </w:r>
            <w:r>
              <w:rPr>
                <w:noProof/>
                <w:webHidden/>
              </w:rPr>
              <w:t>9</w:t>
            </w:r>
            <w:r>
              <w:rPr>
                <w:noProof/>
                <w:webHidden/>
              </w:rPr>
              <w:fldChar w:fldCharType="end"/>
            </w:r>
          </w:hyperlink>
        </w:p>
        <w:p w14:paraId="7B0210F2" w14:textId="33213DBC" w:rsidR="00580C9B" w:rsidRDefault="00580C9B">
          <w:pPr>
            <w:pStyle w:val="TOC2"/>
            <w:tabs>
              <w:tab w:val="right" w:leader="dot" w:pos="9795"/>
            </w:tabs>
            <w:rPr>
              <w:rFonts w:eastAsiaTheme="minorEastAsia"/>
              <w:noProof/>
              <w:lang w:eastAsia="en-GB"/>
            </w:rPr>
          </w:pPr>
          <w:hyperlink w:anchor="_Toc75894580" w:history="1">
            <w:r w:rsidRPr="008B0AFD">
              <w:rPr>
                <w:rStyle w:val="Hyperlink"/>
                <w:rFonts w:ascii="Calibri" w:hAnsi="Calibri" w:cs="Calibri"/>
                <w:noProof/>
                <w:lang w:val="en-US"/>
              </w:rPr>
              <w:t>3.1 Organisation chart</w:t>
            </w:r>
            <w:r>
              <w:rPr>
                <w:noProof/>
                <w:webHidden/>
              </w:rPr>
              <w:tab/>
            </w:r>
            <w:r>
              <w:rPr>
                <w:noProof/>
                <w:webHidden/>
              </w:rPr>
              <w:fldChar w:fldCharType="begin"/>
            </w:r>
            <w:r>
              <w:rPr>
                <w:noProof/>
                <w:webHidden/>
              </w:rPr>
              <w:instrText xml:space="preserve"> PAGEREF _Toc75894580 \h </w:instrText>
            </w:r>
            <w:r>
              <w:rPr>
                <w:noProof/>
                <w:webHidden/>
              </w:rPr>
            </w:r>
            <w:r>
              <w:rPr>
                <w:noProof/>
                <w:webHidden/>
              </w:rPr>
              <w:fldChar w:fldCharType="separate"/>
            </w:r>
            <w:r>
              <w:rPr>
                <w:noProof/>
                <w:webHidden/>
              </w:rPr>
              <w:t>9</w:t>
            </w:r>
            <w:r>
              <w:rPr>
                <w:noProof/>
                <w:webHidden/>
              </w:rPr>
              <w:fldChar w:fldCharType="end"/>
            </w:r>
          </w:hyperlink>
        </w:p>
        <w:p w14:paraId="19511F0F" w14:textId="57AEA931" w:rsidR="00580C9B" w:rsidRDefault="00580C9B">
          <w:pPr>
            <w:pStyle w:val="TOC2"/>
            <w:tabs>
              <w:tab w:val="right" w:leader="dot" w:pos="9795"/>
            </w:tabs>
            <w:rPr>
              <w:rFonts w:eastAsiaTheme="minorEastAsia"/>
              <w:noProof/>
              <w:lang w:eastAsia="en-GB"/>
            </w:rPr>
          </w:pPr>
          <w:hyperlink w:anchor="_Toc75894581" w:history="1">
            <w:r w:rsidRPr="008B0AFD">
              <w:rPr>
                <w:rStyle w:val="Hyperlink"/>
                <w:rFonts w:ascii="Calibri" w:hAnsi="Calibri" w:cs="Calibri"/>
                <w:noProof/>
                <w:lang w:val="en-US"/>
              </w:rPr>
              <w:t>3.2 Recruitment strategy</w:t>
            </w:r>
            <w:r>
              <w:rPr>
                <w:noProof/>
                <w:webHidden/>
              </w:rPr>
              <w:tab/>
            </w:r>
            <w:r>
              <w:rPr>
                <w:noProof/>
                <w:webHidden/>
              </w:rPr>
              <w:fldChar w:fldCharType="begin"/>
            </w:r>
            <w:r>
              <w:rPr>
                <w:noProof/>
                <w:webHidden/>
              </w:rPr>
              <w:instrText xml:space="preserve"> PAGEREF _Toc75894581 \h </w:instrText>
            </w:r>
            <w:r>
              <w:rPr>
                <w:noProof/>
                <w:webHidden/>
              </w:rPr>
            </w:r>
            <w:r>
              <w:rPr>
                <w:noProof/>
                <w:webHidden/>
              </w:rPr>
              <w:fldChar w:fldCharType="separate"/>
            </w:r>
            <w:r>
              <w:rPr>
                <w:noProof/>
                <w:webHidden/>
              </w:rPr>
              <w:t>10</w:t>
            </w:r>
            <w:r>
              <w:rPr>
                <w:noProof/>
                <w:webHidden/>
              </w:rPr>
              <w:fldChar w:fldCharType="end"/>
            </w:r>
          </w:hyperlink>
        </w:p>
        <w:p w14:paraId="582141C3" w14:textId="605588B5" w:rsidR="00580C9B" w:rsidRDefault="00580C9B">
          <w:pPr>
            <w:pStyle w:val="TOC2"/>
            <w:tabs>
              <w:tab w:val="right" w:leader="dot" w:pos="9795"/>
            </w:tabs>
            <w:rPr>
              <w:rFonts w:eastAsiaTheme="minorEastAsia"/>
              <w:noProof/>
              <w:lang w:eastAsia="en-GB"/>
            </w:rPr>
          </w:pPr>
          <w:hyperlink w:anchor="_Toc75894582" w:history="1">
            <w:r w:rsidRPr="008B0AFD">
              <w:rPr>
                <w:rStyle w:val="Hyperlink"/>
                <w:rFonts w:ascii="Calibri" w:hAnsi="Calibri" w:cs="Calibri"/>
                <w:noProof/>
                <w:lang w:val="en-US"/>
              </w:rPr>
              <w:t>3.3 Salaries strategy</w:t>
            </w:r>
            <w:r>
              <w:rPr>
                <w:noProof/>
                <w:webHidden/>
              </w:rPr>
              <w:tab/>
            </w:r>
            <w:r>
              <w:rPr>
                <w:noProof/>
                <w:webHidden/>
              </w:rPr>
              <w:fldChar w:fldCharType="begin"/>
            </w:r>
            <w:r>
              <w:rPr>
                <w:noProof/>
                <w:webHidden/>
              </w:rPr>
              <w:instrText xml:space="preserve"> PAGEREF _Toc75894582 \h </w:instrText>
            </w:r>
            <w:r>
              <w:rPr>
                <w:noProof/>
                <w:webHidden/>
              </w:rPr>
            </w:r>
            <w:r>
              <w:rPr>
                <w:noProof/>
                <w:webHidden/>
              </w:rPr>
              <w:fldChar w:fldCharType="separate"/>
            </w:r>
            <w:r>
              <w:rPr>
                <w:noProof/>
                <w:webHidden/>
              </w:rPr>
              <w:t>10</w:t>
            </w:r>
            <w:r>
              <w:rPr>
                <w:noProof/>
                <w:webHidden/>
              </w:rPr>
              <w:fldChar w:fldCharType="end"/>
            </w:r>
          </w:hyperlink>
        </w:p>
        <w:p w14:paraId="0EE4C257" w14:textId="7DC396B1" w:rsidR="00580C9B" w:rsidRDefault="00580C9B">
          <w:pPr>
            <w:pStyle w:val="TOC1"/>
            <w:tabs>
              <w:tab w:val="right" w:leader="dot" w:pos="9795"/>
            </w:tabs>
            <w:rPr>
              <w:rFonts w:eastAsiaTheme="minorEastAsia"/>
              <w:noProof/>
              <w:lang w:eastAsia="en-GB"/>
            </w:rPr>
          </w:pPr>
          <w:hyperlink w:anchor="_Toc75894583" w:history="1">
            <w:r w:rsidRPr="008B0AFD">
              <w:rPr>
                <w:rStyle w:val="Hyperlink"/>
                <w:rFonts w:ascii="Calibri" w:hAnsi="Calibri" w:cs="Calibri"/>
                <w:noProof/>
                <w:lang w:val="en-US"/>
              </w:rPr>
              <w:t>4.0 Sources of Finance</w:t>
            </w:r>
            <w:r>
              <w:rPr>
                <w:noProof/>
                <w:webHidden/>
              </w:rPr>
              <w:tab/>
            </w:r>
            <w:r>
              <w:rPr>
                <w:noProof/>
                <w:webHidden/>
              </w:rPr>
              <w:fldChar w:fldCharType="begin"/>
            </w:r>
            <w:r>
              <w:rPr>
                <w:noProof/>
                <w:webHidden/>
              </w:rPr>
              <w:instrText xml:space="preserve"> PAGEREF _Toc75894583 \h </w:instrText>
            </w:r>
            <w:r>
              <w:rPr>
                <w:noProof/>
                <w:webHidden/>
              </w:rPr>
            </w:r>
            <w:r>
              <w:rPr>
                <w:noProof/>
                <w:webHidden/>
              </w:rPr>
              <w:fldChar w:fldCharType="separate"/>
            </w:r>
            <w:r>
              <w:rPr>
                <w:noProof/>
                <w:webHidden/>
              </w:rPr>
              <w:t>10</w:t>
            </w:r>
            <w:r>
              <w:rPr>
                <w:noProof/>
                <w:webHidden/>
              </w:rPr>
              <w:fldChar w:fldCharType="end"/>
            </w:r>
          </w:hyperlink>
        </w:p>
        <w:p w14:paraId="790037AD" w14:textId="1A40C88B" w:rsidR="00580C9B" w:rsidRDefault="00580C9B">
          <w:pPr>
            <w:pStyle w:val="TOC1"/>
            <w:tabs>
              <w:tab w:val="left" w:pos="660"/>
              <w:tab w:val="right" w:leader="dot" w:pos="9795"/>
            </w:tabs>
            <w:rPr>
              <w:rFonts w:eastAsiaTheme="minorEastAsia"/>
              <w:noProof/>
              <w:lang w:eastAsia="en-GB"/>
            </w:rPr>
          </w:pPr>
          <w:hyperlink w:anchor="_Toc75894584" w:history="1">
            <w:r w:rsidRPr="008B0AFD">
              <w:rPr>
                <w:rStyle w:val="Hyperlink"/>
                <w:rFonts w:ascii="Calibri" w:hAnsi="Calibri" w:cs="Calibri"/>
                <w:noProof/>
                <w:lang w:val="en-US"/>
              </w:rPr>
              <w:t>5.0</w:t>
            </w:r>
            <w:r>
              <w:rPr>
                <w:rFonts w:eastAsiaTheme="minorEastAsia"/>
                <w:noProof/>
                <w:lang w:eastAsia="en-GB"/>
              </w:rPr>
              <w:tab/>
            </w:r>
            <w:r w:rsidRPr="008B0AFD">
              <w:rPr>
                <w:rStyle w:val="Hyperlink"/>
                <w:rFonts w:ascii="Calibri" w:hAnsi="Calibri" w:cs="Calibri"/>
                <w:noProof/>
                <w:lang w:val="en-US"/>
              </w:rPr>
              <w:t>SWOT Analysis of the business</w:t>
            </w:r>
            <w:r>
              <w:rPr>
                <w:noProof/>
                <w:webHidden/>
              </w:rPr>
              <w:tab/>
            </w:r>
            <w:r>
              <w:rPr>
                <w:noProof/>
                <w:webHidden/>
              </w:rPr>
              <w:fldChar w:fldCharType="begin"/>
            </w:r>
            <w:r>
              <w:rPr>
                <w:noProof/>
                <w:webHidden/>
              </w:rPr>
              <w:instrText xml:space="preserve"> PAGEREF _Toc75894584 \h </w:instrText>
            </w:r>
            <w:r>
              <w:rPr>
                <w:noProof/>
                <w:webHidden/>
              </w:rPr>
            </w:r>
            <w:r>
              <w:rPr>
                <w:noProof/>
                <w:webHidden/>
              </w:rPr>
              <w:fldChar w:fldCharType="separate"/>
            </w:r>
            <w:r>
              <w:rPr>
                <w:noProof/>
                <w:webHidden/>
              </w:rPr>
              <w:t>10</w:t>
            </w:r>
            <w:r>
              <w:rPr>
                <w:noProof/>
                <w:webHidden/>
              </w:rPr>
              <w:fldChar w:fldCharType="end"/>
            </w:r>
          </w:hyperlink>
        </w:p>
        <w:p w14:paraId="1864F145" w14:textId="7B96C0E7" w:rsidR="00580C9B" w:rsidRDefault="00580C9B">
          <w:pPr>
            <w:pStyle w:val="TOC1"/>
            <w:tabs>
              <w:tab w:val="right" w:leader="dot" w:pos="9795"/>
            </w:tabs>
            <w:rPr>
              <w:rFonts w:eastAsiaTheme="minorEastAsia"/>
              <w:noProof/>
              <w:lang w:eastAsia="en-GB"/>
            </w:rPr>
          </w:pPr>
          <w:hyperlink w:anchor="_Toc75894585" w:history="1">
            <w:r w:rsidRPr="008B0AFD">
              <w:rPr>
                <w:rStyle w:val="Hyperlink"/>
                <w:rFonts w:ascii="Calibri" w:hAnsi="Calibri" w:cs="Calibri"/>
                <w:noProof/>
                <w:lang w:val="en-US"/>
              </w:rPr>
              <w:t>6.0. 12 Month cash flow forecast</w:t>
            </w:r>
            <w:r>
              <w:rPr>
                <w:noProof/>
                <w:webHidden/>
              </w:rPr>
              <w:tab/>
            </w:r>
            <w:r>
              <w:rPr>
                <w:noProof/>
                <w:webHidden/>
              </w:rPr>
              <w:fldChar w:fldCharType="begin"/>
            </w:r>
            <w:r>
              <w:rPr>
                <w:noProof/>
                <w:webHidden/>
              </w:rPr>
              <w:instrText xml:space="preserve"> PAGEREF _Toc75894585 \h </w:instrText>
            </w:r>
            <w:r>
              <w:rPr>
                <w:noProof/>
                <w:webHidden/>
              </w:rPr>
            </w:r>
            <w:r>
              <w:rPr>
                <w:noProof/>
                <w:webHidden/>
              </w:rPr>
              <w:fldChar w:fldCharType="separate"/>
            </w:r>
            <w:r>
              <w:rPr>
                <w:noProof/>
                <w:webHidden/>
              </w:rPr>
              <w:t>11</w:t>
            </w:r>
            <w:r>
              <w:rPr>
                <w:noProof/>
                <w:webHidden/>
              </w:rPr>
              <w:fldChar w:fldCharType="end"/>
            </w:r>
          </w:hyperlink>
        </w:p>
        <w:p w14:paraId="73889CA2" w14:textId="7092D2F0" w:rsidR="00580C9B" w:rsidRDefault="00580C9B">
          <w:pPr>
            <w:pStyle w:val="TOC1"/>
            <w:tabs>
              <w:tab w:val="left" w:pos="660"/>
              <w:tab w:val="right" w:leader="dot" w:pos="9795"/>
            </w:tabs>
            <w:rPr>
              <w:rFonts w:eastAsiaTheme="minorEastAsia"/>
              <w:noProof/>
              <w:lang w:eastAsia="en-GB"/>
            </w:rPr>
          </w:pPr>
          <w:hyperlink w:anchor="_Toc75894586" w:history="1">
            <w:r w:rsidRPr="008B0AFD">
              <w:rPr>
                <w:rStyle w:val="Hyperlink"/>
                <w:rFonts w:ascii="Calibri" w:hAnsi="Calibri" w:cs="Calibri"/>
                <w:noProof/>
                <w:lang w:val="en-US"/>
              </w:rPr>
              <w:t>7.0</w:t>
            </w:r>
            <w:r>
              <w:rPr>
                <w:rFonts w:eastAsiaTheme="minorEastAsia"/>
                <w:noProof/>
                <w:lang w:eastAsia="en-GB"/>
              </w:rPr>
              <w:tab/>
            </w:r>
            <w:r w:rsidRPr="008B0AFD">
              <w:rPr>
                <w:rStyle w:val="Hyperlink"/>
                <w:rFonts w:ascii="Calibri" w:hAnsi="Calibri" w:cs="Calibri"/>
                <w:noProof/>
                <w:lang w:val="en-US"/>
              </w:rPr>
              <w:t>References</w:t>
            </w:r>
            <w:r>
              <w:rPr>
                <w:noProof/>
                <w:webHidden/>
              </w:rPr>
              <w:tab/>
            </w:r>
            <w:r>
              <w:rPr>
                <w:noProof/>
                <w:webHidden/>
              </w:rPr>
              <w:fldChar w:fldCharType="begin"/>
            </w:r>
            <w:r>
              <w:rPr>
                <w:noProof/>
                <w:webHidden/>
              </w:rPr>
              <w:instrText xml:space="preserve"> PAGEREF _Toc75894586 \h </w:instrText>
            </w:r>
            <w:r>
              <w:rPr>
                <w:noProof/>
                <w:webHidden/>
              </w:rPr>
            </w:r>
            <w:r>
              <w:rPr>
                <w:noProof/>
                <w:webHidden/>
              </w:rPr>
              <w:fldChar w:fldCharType="separate"/>
            </w:r>
            <w:r>
              <w:rPr>
                <w:noProof/>
                <w:webHidden/>
              </w:rPr>
              <w:t>12</w:t>
            </w:r>
            <w:r>
              <w:rPr>
                <w:noProof/>
                <w:webHidden/>
              </w:rPr>
              <w:fldChar w:fldCharType="end"/>
            </w:r>
          </w:hyperlink>
        </w:p>
        <w:p w14:paraId="16D287D8" w14:textId="5AEDF85F" w:rsidR="000C4E75" w:rsidRDefault="000C4E75">
          <w:pPr>
            <w:rPr>
              <w:b/>
              <w:bCs/>
              <w:noProof/>
            </w:rPr>
          </w:pPr>
          <w:r w:rsidRPr="00DE5864">
            <w:rPr>
              <w:b/>
              <w:bCs/>
              <w:noProof/>
            </w:rPr>
            <w:fldChar w:fldCharType="end"/>
          </w:r>
        </w:p>
        <w:p w14:paraId="3D04A1F9" w14:textId="77777777" w:rsidR="000C4E75" w:rsidRDefault="000C4E75">
          <w:pPr>
            <w:rPr>
              <w:b/>
              <w:bCs/>
              <w:noProof/>
            </w:rPr>
          </w:pPr>
        </w:p>
        <w:p w14:paraId="62D5EBB7" w14:textId="77777777" w:rsidR="000C4E75" w:rsidRDefault="000C4E75">
          <w:pPr>
            <w:rPr>
              <w:b/>
              <w:bCs/>
              <w:noProof/>
            </w:rPr>
          </w:pPr>
        </w:p>
        <w:p w14:paraId="55CE9032" w14:textId="77777777" w:rsidR="000C4E75" w:rsidRDefault="000C4E75">
          <w:pPr>
            <w:rPr>
              <w:b/>
              <w:bCs/>
              <w:noProof/>
            </w:rPr>
          </w:pPr>
        </w:p>
        <w:p w14:paraId="459884B1" w14:textId="77777777" w:rsidR="000C4E75" w:rsidRDefault="000C4E75">
          <w:pPr>
            <w:rPr>
              <w:b/>
              <w:bCs/>
              <w:noProof/>
            </w:rPr>
          </w:pPr>
        </w:p>
        <w:p w14:paraId="0A04C411" w14:textId="77777777" w:rsidR="000C4E75" w:rsidRDefault="000C4E75">
          <w:pPr>
            <w:rPr>
              <w:b/>
              <w:bCs/>
              <w:noProof/>
            </w:rPr>
          </w:pPr>
        </w:p>
        <w:p w14:paraId="4FE371B4" w14:textId="77777777" w:rsidR="000C4E75" w:rsidRDefault="000C4E75">
          <w:pPr>
            <w:rPr>
              <w:b/>
              <w:bCs/>
              <w:noProof/>
            </w:rPr>
          </w:pPr>
        </w:p>
        <w:p w14:paraId="56447911" w14:textId="77777777" w:rsidR="000C4E75" w:rsidRDefault="000C4E75">
          <w:pPr>
            <w:rPr>
              <w:b/>
              <w:bCs/>
              <w:noProof/>
            </w:rPr>
          </w:pPr>
        </w:p>
        <w:p w14:paraId="4CB88DE5" w14:textId="77777777" w:rsidR="000C4E75" w:rsidRDefault="000C4E75">
          <w:pPr>
            <w:rPr>
              <w:b/>
              <w:bCs/>
              <w:noProof/>
            </w:rPr>
          </w:pPr>
        </w:p>
        <w:p w14:paraId="57C7E46F" w14:textId="44434720" w:rsidR="000C4E75" w:rsidRDefault="000C4E75">
          <w:pPr>
            <w:rPr>
              <w:b/>
              <w:bCs/>
              <w:noProof/>
            </w:rPr>
          </w:pPr>
        </w:p>
        <w:p w14:paraId="640C72DC" w14:textId="77777777" w:rsidR="00DE5864" w:rsidRDefault="00DE5864">
          <w:pPr>
            <w:rPr>
              <w:b/>
              <w:bCs/>
              <w:noProof/>
            </w:rPr>
          </w:pPr>
        </w:p>
        <w:p w14:paraId="38C2DAD9" w14:textId="25F8E076" w:rsidR="000C4E75" w:rsidRDefault="009A1F7C"/>
      </w:sdtContent>
    </w:sdt>
    <w:p w14:paraId="538DE1ED" w14:textId="1F26FC25" w:rsidR="00151448" w:rsidRPr="00F63587" w:rsidRDefault="00935FE5" w:rsidP="00935FE5">
      <w:pPr>
        <w:pStyle w:val="ListParagraph"/>
        <w:numPr>
          <w:ilvl w:val="0"/>
          <w:numId w:val="1"/>
        </w:numPr>
        <w:outlineLvl w:val="0"/>
        <w:rPr>
          <w:rFonts w:ascii="Calibri" w:hAnsi="Calibri" w:cs="Calibri"/>
          <w:color w:val="B01513" w:themeColor="accent1"/>
          <w:sz w:val="24"/>
          <w:szCs w:val="24"/>
          <w:lang w:val="en-US"/>
        </w:rPr>
      </w:pPr>
      <w:bookmarkStart w:id="0" w:name="_Toc75894566"/>
      <w:r w:rsidRPr="00F63587">
        <w:rPr>
          <w:rFonts w:ascii="Calibri" w:hAnsi="Calibri" w:cs="Calibri"/>
          <w:color w:val="B01513" w:themeColor="accent1"/>
          <w:sz w:val="24"/>
          <w:szCs w:val="24"/>
          <w:lang w:val="en-US"/>
        </w:rPr>
        <w:lastRenderedPageBreak/>
        <w:t>Business overview</w:t>
      </w:r>
      <w:bookmarkEnd w:id="0"/>
    </w:p>
    <w:p w14:paraId="7529AE5E" w14:textId="75190E58" w:rsidR="000661CD" w:rsidRDefault="000661CD" w:rsidP="000661CD">
      <w:pPr>
        <w:pStyle w:val="ListParagraph"/>
        <w:numPr>
          <w:ilvl w:val="1"/>
          <w:numId w:val="1"/>
        </w:numPr>
        <w:outlineLvl w:val="1"/>
        <w:rPr>
          <w:rFonts w:ascii="Calibri" w:hAnsi="Calibri" w:cs="Calibri"/>
          <w:sz w:val="24"/>
          <w:szCs w:val="24"/>
          <w:lang w:val="en-US"/>
        </w:rPr>
      </w:pPr>
      <w:bookmarkStart w:id="1" w:name="_Toc75894567"/>
      <w:r w:rsidRPr="00F63587">
        <w:rPr>
          <w:rFonts w:ascii="Calibri" w:hAnsi="Calibri" w:cs="Calibri"/>
          <w:sz w:val="24"/>
          <w:szCs w:val="24"/>
          <w:lang w:val="en-US"/>
        </w:rPr>
        <w:t>Company concept and why you came up with this idea?</w:t>
      </w:r>
      <w:bookmarkEnd w:id="1"/>
    </w:p>
    <w:p w14:paraId="5D484D10" w14:textId="5501A8B2" w:rsidR="00F63587" w:rsidRDefault="00501253" w:rsidP="008F6BBE">
      <w:pPr>
        <w:ind w:firstLine="360"/>
        <w:rPr>
          <w:rFonts w:ascii="Calibri" w:hAnsi="Calibri" w:cs="Calibri"/>
          <w:sz w:val="24"/>
          <w:szCs w:val="24"/>
          <w:lang w:val="en-US"/>
        </w:rPr>
      </w:pPr>
      <w:r>
        <w:rPr>
          <w:rFonts w:ascii="Calibri" w:hAnsi="Calibri" w:cs="Calibri"/>
          <w:sz w:val="24"/>
          <w:szCs w:val="24"/>
          <w:lang w:val="en-US"/>
        </w:rPr>
        <w:t xml:space="preserve">The company concept from this business plan is a retail bakery </w:t>
      </w:r>
      <w:r w:rsidRPr="00501253">
        <w:rPr>
          <w:rFonts w:ascii="Calibri" w:hAnsi="Calibri" w:cs="Calibri"/>
          <w:sz w:val="24"/>
          <w:szCs w:val="24"/>
          <w:lang w:val="en-US"/>
        </w:rPr>
        <w:t xml:space="preserve">where customers can buy </w:t>
      </w:r>
      <w:r>
        <w:rPr>
          <w:rFonts w:ascii="Calibri" w:hAnsi="Calibri" w:cs="Calibri"/>
          <w:sz w:val="24"/>
          <w:szCs w:val="24"/>
          <w:lang w:val="en-US"/>
        </w:rPr>
        <w:t xml:space="preserve">a </w:t>
      </w:r>
      <w:r w:rsidRPr="00501253">
        <w:rPr>
          <w:rFonts w:ascii="Calibri" w:hAnsi="Calibri" w:cs="Calibri"/>
          <w:sz w:val="24"/>
          <w:szCs w:val="24"/>
          <w:lang w:val="en-US"/>
        </w:rPr>
        <w:t>variety of baked and pastry products as well as different cakes to takeaway.</w:t>
      </w:r>
      <w:r>
        <w:rPr>
          <w:rFonts w:ascii="Calibri" w:hAnsi="Calibri" w:cs="Calibri"/>
          <w:sz w:val="24"/>
          <w:szCs w:val="24"/>
          <w:lang w:val="en-US"/>
        </w:rPr>
        <w:t xml:space="preserve"> Due to the fact of growing demand for baked and pastry products in the United Kingdom (</w:t>
      </w:r>
      <w:r w:rsidRPr="00501253">
        <w:rPr>
          <w:rFonts w:ascii="Calibri" w:hAnsi="Calibri" w:cs="Calibri"/>
          <w:sz w:val="24"/>
          <w:szCs w:val="24"/>
          <w:lang w:val="en-US"/>
        </w:rPr>
        <w:t>Mintel, 2017</w:t>
      </w:r>
      <w:r>
        <w:rPr>
          <w:rFonts w:ascii="Calibri" w:hAnsi="Calibri" w:cs="Calibri"/>
          <w:sz w:val="24"/>
          <w:szCs w:val="24"/>
          <w:lang w:val="en-US"/>
        </w:rPr>
        <w:t xml:space="preserve">; </w:t>
      </w:r>
      <w:r w:rsidRPr="00501253">
        <w:rPr>
          <w:rFonts w:ascii="Calibri" w:hAnsi="Calibri" w:cs="Calibri"/>
          <w:sz w:val="24"/>
          <w:szCs w:val="24"/>
          <w:lang w:val="en-US"/>
        </w:rPr>
        <w:t>Kantar Worldpanel, 2016</w:t>
      </w:r>
      <w:r>
        <w:rPr>
          <w:rFonts w:ascii="Calibri" w:hAnsi="Calibri" w:cs="Calibri"/>
          <w:sz w:val="24"/>
          <w:szCs w:val="24"/>
          <w:lang w:val="en-US"/>
        </w:rPr>
        <w:t xml:space="preserve">), it is reasonable to invest in a business </w:t>
      </w:r>
      <w:r w:rsidRPr="00501253">
        <w:rPr>
          <w:rFonts w:ascii="Calibri" w:hAnsi="Calibri" w:cs="Calibri"/>
          <w:sz w:val="24"/>
          <w:szCs w:val="24"/>
          <w:lang w:val="en-US"/>
        </w:rPr>
        <w:t xml:space="preserve">having </w:t>
      </w:r>
      <w:r>
        <w:rPr>
          <w:rFonts w:ascii="Calibri" w:hAnsi="Calibri" w:cs="Calibri"/>
          <w:sz w:val="24"/>
          <w:szCs w:val="24"/>
          <w:lang w:val="en-US"/>
        </w:rPr>
        <w:t xml:space="preserve">the </w:t>
      </w:r>
      <w:r w:rsidRPr="00501253">
        <w:rPr>
          <w:rFonts w:ascii="Calibri" w:hAnsi="Calibri" w:cs="Calibri"/>
          <w:sz w:val="24"/>
          <w:szCs w:val="24"/>
          <w:lang w:val="en-US"/>
        </w:rPr>
        <w:t>opportunity for market demand</w:t>
      </w:r>
      <w:r>
        <w:rPr>
          <w:rFonts w:ascii="Calibri" w:hAnsi="Calibri" w:cs="Calibri"/>
          <w:sz w:val="24"/>
          <w:szCs w:val="24"/>
          <w:lang w:val="en-US"/>
        </w:rPr>
        <w:t>. Moreover, this business</w:t>
      </w:r>
      <w:r w:rsidRPr="00501253">
        <w:rPr>
          <w:rFonts w:ascii="Calibri" w:hAnsi="Calibri" w:cs="Calibri"/>
          <w:sz w:val="24"/>
          <w:szCs w:val="24"/>
          <w:lang w:val="en-US"/>
        </w:rPr>
        <w:t xml:space="preserve"> was </w:t>
      </w:r>
      <w:r>
        <w:rPr>
          <w:rFonts w:ascii="Calibri" w:hAnsi="Calibri" w:cs="Calibri"/>
          <w:sz w:val="24"/>
          <w:szCs w:val="24"/>
          <w:lang w:val="en-US"/>
        </w:rPr>
        <w:t>a</w:t>
      </w:r>
      <w:r w:rsidRPr="00501253">
        <w:rPr>
          <w:rFonts w:ascii="Calibri" w:hAnsi="Calibri" w:cs="Calibri"/>
          <w:sz w:val="24"/>
          <w:szCs w:val="24"/>
          <w:lang w:val="en-US"/>
        </w:rPr>
        <w:t xml:space="preserve"> wish of </w:t>
      </w:r>
      <w:r>
        <w:rPr>
          <w:rFonts w:ascii="Calibri" w:hAnsi="Calibri" w:cs="Calibri"/>
          <w:sz w:val="24"/>
          <w:szCs w:val="24"/>
          <w:lang w:val="en-US"/>
        </w:rPr>
        <w:t>my</w:t>
      </w:r>
      <w:r w:rsidRPr="00501253">
        <w:rPr>
          <w:rFonts w:ascii="Calibri" w:hAnsi="Calibri" w:cs="Calibri"/>
          <w:sz w:val="24"/>
          <w:szCs w:val="24"/>
          <w:lang w:val="en-US"/>
        </w:rPr>
        <w:t xml:space="preserve"> mother who likes to </w:t>
      </w:r>
      <w:r>
        <w:rPr>
          <w:rFonts w:ascii="Calibri" w:hAnsi="Calibri" w:cs="Calibri"/>
          <w:sz w:val="24"/>
          <w:szCs w:val="24"/>
          <w:lang w:val="en-US"/>
        </w:rPr>
        <w:t>make</w:t>
      </w:r>
      <w:r w:rsidRPr="00501253">
        <w:rPr>
          <w:rFonts w:ascii="Calibri" w:hAnsi="Calibri" w:cs="Calibri"/>
          <w:sz w:val="24"/>
          <w:szCs w:val="24"/>
          <w:lang w:val="en-US"/>
        </w:rPr>
        <w:t xml:space="preserve"> pastries, baked products and cakes</w:t>
      </w:r>
      <w:r>
        <w:rPr>
          <w:rFonts w:ascii="Calibri" w:hAnsi="Calibri" w:cs="Calibri"/>
          <w:sz w:val="24"/>
          <w:szCs w:val="24"/>
          <w:lang w:val="en-US"/>
        </w:rPr>
        <w:t>.</w:t>
      </w:r>
    </w:p>
    <w:p w14:paraId="66B95A14" w14:textId="023E8597" w:rsidR="00F63587" w:rsidRPr="00932676" w:rsidRDefault="006E2860" w:rsidP="008F6BBE">
      <w:pPr>
        <w:ind w:firstLine="360"/>
        <w:rPr>
          <w:rFonts w:ascii="Calibri" w:hAnsi="Calibri" w:cs="Calibri"/>
          <w:sz w:val="24"/>
          <w:szCs w:val="24"/>
          <w:lang w:val="en-US"/>
        </w:rPr>
      </w:pPr>
      <w:r w:rsidRPr="006E2860">
        <w:rPr>
          <w:rFonts w:ascii="Calibri" w:hAnsi="Calibri" w:cs="Calibri"/>
          <w:sz w:val="24"/>
          <w:szCs w:val="24"/>
          <w:lang w:val="en-US"/>
        </w:rPr>
        <w:t>The bakery provides one of kind baking</w:t>
      </w:r>
      <w:r w:rsidR="00022506">
        <w:rPr>
          <w:rFonts w:ascii="Calibri" w:hAnsi="Calibri" w:cs="Calibri"/>
          <w:sz w:val="24"/>
          <w:szCs w:val="24"/>
          <w:lang w:val="en-US"/>
        </w:rPr>
        <w:t xml:space="preserve"> and </w:t>
      </w:r>
      <w:r w:rsidRPr="006E2860">
        <w:rPr>
          <w:rFonts w:ascii="Calibri" w:hAnsi="Calibri" w:cs="Calibri"/>
          <w:sz w:val="24"/>
          <w:szCs w:val="24"/>
          <w:lang w:val="en-US"/>
        </w:rPr>
        <w:t xml:space="preserve">pastry </w:t>
      </w:r>
      <w:r w:rsidR="00DA2A38" w:rsidRPr="006E2860">
        <w:rPr>
          <w:rFonts w:ascii="Calibri" w:hAnsi="Calibri" w:cs="Calibri"/>
          <w:sz w:val="24"/>
          <w:szCs w:val="24"/>
          <w:lang w:val="en-US"/>
        </w:rPr>
        <w:t>always mixing products</w:t>
      </w:r>
      <w:r w:rsidRPr="006E2860">
        <w:rPr>
          <w:rFonts w:ascii="Calibri" w:hAnsi="Calibri" w:cs="Calibri"/>
          <w:sz w:val="24"/>
          <w:szCs w:val="24"/>
          <w:lang w:val="en-US"/>
        </w:rPr>
        <w:t xml:space="preserve">, all from high-quality ingredients using old </w:t>
      </w:r>
      <w:r w:rsidR="001B51B1">
        <w:rPr>
          <w:rFonts w:ascii="Calibri" w:hAnsi="Calibri" w:cs="Calibri"/>
          <w:sz w:val="24"/>
          <w:szCs w:val="24"/>
          <w:lang w:val="en-US"/>
        </w:rPr>
        <w:t xml:space="preserve">and unique of </w:t>
      </w:r>
      <w:r w:rsidRPr="006E2860">
        <w:rPr>
          <w:rFonts w:ascii="Calibri" w:hAnsi="Calibri" w:cs="Calibri"/>
          <w:sz w:val="24"/>
          <w:szCs w:val="24"/>
          <w:lang w:val="en-US"/>
        </w:rPr>
        <w:t xml:space="preserve">grandma’s and great-grandpa’s recipes. </w:t>
      </w:r>
      <w:r w:rsidR="00022506" w:rsidRPr="00022506">
        <w:rPr>
          <w:rFonts w:ascii="Calibri" w:hAnsi="Calibri" w:cs="Calibri"/>
          <w:sz w:val="24"/>
          <w:szCs w:val="24"/>
          <w:lang w:val="en-US"/>
        </w:rPr>
        <w:t>Food is not consumed at the premises because there is no seating area, this might be helpful to keep the cost of the venue down.</w:t>
      </w:r>
    </w:p>
    <w:p w14:paraId="45C7841B" w14:textId="367C26C6" w:rsidR="00F63587" w:rsidRDefault="00935FE5" w:rsidP="00F63587">
      <w:pPr>
        <w:pStyle w:val="ListParagraph"/>
        <w:numPr>
          <w:ilvl w:val="1"/>
          <w:numId w:val="1"/>
        </w:numPr>
        <w:outlineLvl w:val="1"/>
        <w:rPr>
          <w:rFonts w:ascii="Calibri" w:hAnsi="Calibri" w:cs="Calibri"/>
          <w:sz w:val="24"/>
          <w:szCs w:val="24"/>
          <w:lang w:val="en-US"/>
        </w:rPr>
      </w:pPr>
      <w:bookmarkStart w:id="2" w:name="_Toc75894568"/>
      <w:r w:rsidRPr="00F63587">
        <w:rPr>
          <w:rFonts w:ascii="Calibri" w:hAnsi="Calibri" w:cs="Calibri"/>
          <w:sz w:val="24"/>
          <w:szCs w:val="24"/>
        </w:rPr>
        <w:t>Name of business</w:t>
      </w:r>
      <w:bookmarkEnd w:id="2"/>
      <w:r w:rsidR="00F63587" w:rsidRPr="00F63587">
        <w:rPr>
          <w:rFonts w:ascii="Calibri" w:hAnsi="Calibri" w:cs="Calibri"/>
          <w:sz w:val="24"/>
          <w:szCs w:val="24"/>
          <w:lang w:val="en-US"/>
        </w:rPr>
        <w:t xml:space="preserve"> </w:t>
      </w:r>
    </w:p>
    <w:p w14:paraId="001A2E60" w14:textId="69E1D483" w:rsidR="006E2860" w:rsidRPr="0053199B" w:rsidRDefault="00145DAE" w:rsidP="008F6BBE">
      <w:pPr>
        <w:ind w:firstLine="360"/>
        <w:rPr>
          <w:rFonts w:ascii="Calibri" w:hAnsi="Calibri" w:cs="Calibri"/>
          <w:sz w:val="24"/>
          <w:szCs w:val="24"/>
          <w:lang w:val="en-US"/>
        </w:rPr>
      </w:pPr>
      <w:r w:rsidRPr="00145DAE">
        <w:rPr>
          <w:rFonts w:ascii="Calibri" w:hAnsi="Calibri" w:cs="Calibri"/>
          <w:sz w:val="24"/>
          <w:szCs w:val="24"/>
          <w:lang w:val="en-US"/>
        </w:rPr>
        <w:t xml:space="preserve">The proposed venture is an independent </w:t>
      </w:r>
      <w:proofErr w:type="spellStart"/>
      <w:r w:rsidR="00DD14E2" w:rsidRPr="00145DAE">
        <w:rPr>
          <w:rFonts w:ascii="Calibri" w:hAnsi="Calibri" w:cs="Calibri"/>
          <w:sz w:val="24"/>
          <w:szCs w:val="24"/>
          <w:lang w:val="en-US"/>
        </w:rPr>
        <w:t>special</w:t>
      </w:r>
      <w:r w:rsidR="008F6BBE">
        <w:rPr>
          <w:rFonts w:ascii="Calibri" w:hAnsi="Calibri" w:cs="Calibri"/>
          <w:sz w:val="24"/>
          <w:szCs w:val="24"/>
          <w:lang w:val="en-US"/>
        </w:rPr>
        <w:t>i</w:t>
      </w:r>
      <w:r w:rsidR="00DD14E2">
        <w:rPr>
          <w:rFonts w:ascii="Calibri" w:hAnsi="Calibri" w:cs="Calibri"/>
          <w:sz w:val="24"/>
          <w:szCs w:val="24"/>
          <w:lang w:val="en-US"/>
        </w:rPr>
        <w:t>ty</w:t>
      </w:r>
      <w:proofErr w:type="spellEnd"/>
      <w:r w:rsidRPr="00145DAE">
        <w:rPr>
          <w:rFonts w:ascii="Calibri" w:hAnsi="Calibri" w:cs="Calibri"/>
          <w:sz w:val="24"/>
          <w:szCs w:val="24"/>
          <w:lang w:val="en-US"/>
        </w:rPr>
        <w:t xml:space="preserve"> bakery named the Mom’s Bakery. In other words, the business is a wish which will come true to my mom, to combine her hobby of baking and making cakes which</w:t>
      </w:r>
      <w:r>
        <w:rPr>
          <w:rFonts w:ascii="Calibri" w:hAnsi="Calibri" w:cs="Calibri"/>
          <w:sz w:val="24"/>
          <w:szCs w:val="24"/>
          <w:lang w:val="en-US"/>
        </w:rPr>
        <w:t>,</w:t>
      </w:r>
      <w:r w:rsidRPr="00145DAE">
        <w:rPr>
          <w:rFonts w:ascii="Calibri" w:hAnsi="Calibri" w:cs="Calibri"/>
          <w:sz w:val="24"/>
          <w:szCs w:val="24"/>
          <w:lang w:val="en-US"/>
        </w:rPr>
        <w:t xml:space="preserve"> </w:t>
      </w:r>
      <w:r w:rsidR="00DA2A38" w:rsidRPr="00145DAE">
        <w:rPr>
          <w:rFonts w:ascii="Calibri" w:hAnsi="Calibri" w:cs="Calibri"/>
          <w:sz w:val="24"/>
          <w:szCs w:val="24"/>
          <w:lang w:val="en-US"/>
        </w:rPr>
        <w:t>therefore,</w:t>
      </w:r>
      <w:r>
        <w:rPr>
          <w:rFonts w:ascii="Calibri" w:hAnsi="Calibri" w:cs="Calibri"/>
          <w:sz w:val="24"/>
          <w:szCs w:val="24"/>
          <w:lang w:val="en-US"/>
        </w:rPr>
        <w:t xml:space="preserve"> </w:t>
      </w:r>
      <w:r w:rsidRPr="00145DAE">
        <w:rPr>
          <w:rFonts w:ascii="Calibri" w:hAnsi="Calibri" w:cs="Calibri"/>
          <w:sz w:val="24"/>
          <w:szCs w:val="24"/>
          <w:lang w:val="en-US"/>
        </w:rPr>
        <w:t>to transform into an exciting prospect of a bakery. (Moore, 2013</w:t>
      </w:r>
      <w:r w:rsidR="0053199B">
        <w:rPr>
          <w:rFonts w:ascii="Calibri" w:hAnsi="Calibri" w:cs="Calibri"/>
          <w:sz w:val="24"/>
          <w:szCs w:val="24"/>
          <w:lang w:val="en-US"/>
        </w:rPr>
        <w:t>)</w:t>
      </w:r>
    </w:p>
    <w:p w14:paraId="26B32F5C" w14:textId="084157A9" w:rsidR="00935FE5" w:rsidRDefault="00F63587" w:rsidP="00F63587">
      <w:pPr>
        <w:pStyle w:val="ListParagraph"/>
        <w:numPr>
          <w:ilvl w:val="1"/>
          <w:numId w:val="1"/>
        </w:numPr>
        <w:outlineLvl w:val="1"/>
        <w:rPr>
          <w:rFonts w:ascii="Calibri" w:hAnsi="Calibri" w:cs="Calibri"/>
          <w:sz w:val="24"/>
          <w:szCs w:val="24"/>
          <w:lang w:val="en-US"/>
        </w:rPr>
      </w:pPr>
      <w:bookmarkStart w:id="3" w:name="_Toc75894569"/>
      <w:r w:rsidRPr="00F63587">
        <w:rPr>
          <w:rFonts w:ascii="Calibri" w:hAnsi="Calibri" w:cs="Calibri"/>
          <w:sz w:val="24"/>
          <w:szCs w:val="24"/>
          <w:lang w:val="en-US"/>
        </w:rPr>
        <w:t>Legal Identity and why you have chosen that?</w:t>
      </w:r>
      <w:bookmarkEnd w:id="3"/>
    </w:p>
    <w:p w14:paraId="731E2ECC" w14:textId="7BE5CA5D" w:rsidR="00F63587" w:rsidRPr="00932676" w:rsidRDefault="00145DAE" w:rsidP="008F6BBE">
      <w:pPr>
        <w:ind w:firstLine="360"/>
        <w:rPr>
          <w:rFonts w:ascii="Calibri" w:hAnsi="Calibri"/>
          <w:sz w:val="24"/>
          <w:szCs w:val="24"/>
        </w:rPr>
      </w:pPr>
      <w:r w:rsidRPr="00145DAE">
        <w:rPr>
          <w:rFonts w:ascii="Calibri" w:hAnsi="Calibri" w:cs="Calibri"/>
          <w:sz w:val="24"/>
          <w:szCs w:val="24"/>
          <w:lang w:val="en-US"/>
        </w:rPr>
        <w:t>The company will be established as</w:t>
      </w:r>
      <w:r w:rsidRPr="00145DAE">
        <w:rPr>
          <w:rFonts w:ascii="Calibri" w:hAnsi="Calibri"/>
          <w:sz w:val="24"/>
          <w:szCs w:val="24"/>
        </w:rPr>
        <w:t xml:space="preserve"> a limited liability partnership</w:t>
      </w:r>
      <w:r>
        <w:rPr>
          <w:rFonts w:ascii="Calibri" w:hAnsi="Calibri"/>
          <w:sz w:val="24"/>
          <w:szCs w:val="24"/>
        </w:rPr>
        <w:t xml:space="preserve">, </w:t>
      </w:r>
      <w:r w:rsidRPr="00145DAE">
        <w:rPr>
          <w:rFonts w:ascii="Calibri" w:hAnsi="Calibri"/>
          <w:sz w:val="24"/>
          <w:szCs w:val="24"/>
        </w:rPr>
        <w:t>owned by myself and my brother.</w:t>
      </w:r>
      <w:r>
        <w:rPr>
          <w:rFonts w:ascii="Calibri" w:hAnsi="Calibri"/>
          <w:sz w:val="24"/>
          <w:szCs w:val="24"/>
        </w:rPr>
        <w:t xml:space="preserve"> </w:t>
      </w:r>
      <w:r>
        <w:rPr>
          <w:rFonts w:ascii="Calibri" w:hAnsi="Calibri" w:cs="Calibri"/>
          <w:sz w:val="24"/>
          <w:szCs w:val="24"/>
          <w:lang w:val="en-US"/>
        </w:rPr>
        <w:t xml:space="preserve">The business will be </w:t>
      </w:r>
      <w:r w:rsidRPr="00145DAE">
        <w:rPr>
          <w:rFonts w:ascii="Calibri" w:hAnsi="Calibri" w:cs="Calibri"/>
          <w:sz w:val="24"/>
          <w:szCs w:val="24"/>
          <w:lang w:val="en-US"/>
        </w:rPr>
        <w:t xml:space="preserve">a </w:t>
      </w:r>
      <w:r w:rsidRPr="00145DAE">
        <w:rPr>
          <w:rFonts w:ascii="Calibri" w:hAnsi="Calibri"/>
          <w:sz w:val="24"/>
          <w:szCs w:val="24"/>
        </w:rPr>
        <w:t>limited liability partnership</w:t>
      </w:r>
      <w:r w:rsidRPr="00145DAE">
        <w:rPr>
          <w:rFonts w:ascii="Calibri" w:hAnsi="Calibri" w:cs="Calibri"/>
          <w:sz w:val="24"/>
          <w:szCs w:val="24"/>
          <w:lang w:val="en-US"/>
        </w:rPr>
        <w:t xml:space="preserve"> identity because offers more flexibility in </w:t>
      </w:r>
      <w:r w:rsidR="00714A67">
        <w:rPr>
          <w:rFonts w:ascii="Calibri" w:hAnsi="Calibri" w:cs="Calibri"/>
          <w:sz w:val="24"/>
          <w:szCs w:val="24"/>
          <w:lang w:val="en-US"/>
        </w:rPr>
        <w:t xml:space="preserve">the </w:t>
      </w:r>
      <w:r w:rsidRPr="00145DAE">
        <w:rPr>
          <w:rFonts w:ascii="Calibri" w:hAnsi="Calibri" w:cs="Calibri"/>
          <w:sz w:val="24"/>
          <w:szCs w:val="24"/>
          <w:lang w:val="en-US"/>
        </w:rPr>
        <w:t>partnership</w:t>
      </w:r>
      <w:r w:rsidR="00555429">
        <w:rPr>
          <w:rFonts w:ascii="Calibri" w:hAnsi="Calibri" w:cs="Calibri"/>
          <w:sz w:val="24"/>
          <w:szCs w:val="24"/>
          <w:lang w:val="en-US"/>
        </w:rPr>
        <w:t xml:space="preserve"> being able for partners to </w:t>
      </w:r>
      <w:r w:rsidR="00555429" w:rsidRPr="00145DAE">
        <w:rPr>
          <w:rFonts w:ascii="Calibri" w:hAnsi="Calibri" w:cs="Calibri"/>
          <w:sz w:val="24"/>
          <w:szCs w:val="24"/>
          <w:lang w:val="en-US"/>
        </w:rPr>
        <w:t>shar</w:t>
      </w:r>
      <w:r w:rsidR="00555429">
        <w:rPr>
          <w:rFonts w:ascii="Calibri" w:hAnsi="Calibri" w:cs="Calibri"/>
          <w:sz w:val="24"/>
          <w:szCs w:val="24"/>
          <w:lang w:val="en-US"/>
        </w:rPr>
        <w:t>e the</w:t>
      </w:r>
      <w:r w:rsidR="00555429" w:rsidRPr="00145DAE">
        <w:rPr>
          <w:rFonts w:ascii="Calibri" w:hAnsi="Calibri" w:cs="Calibri"/>
          <w:sz w:val="24"/>
          <w:szCs w:val="24"/>
          <w:lang w:val="en-US"/>
        </w:rPr>
        <w:t xml:space="preserve"> risks, losses, and management responsibilities;</w:t>
      </w:r>
      <w:r w:rsidRPr="00145DAE">
        <w:rPr>
          <w:rFonts w:ascii="Calibri" w:hAnsi="Calibri" w:cs="Calibri"/>
          <w:sz w:val="24"/>
          <w:szCs w:val="24"/>
          <w:lang w:val="en-US"/>
        </w:rPr>
        <w:t xml:space="preserve"> do not have to be dissolved </w:t>
      </w:r>
      <w:r w:rsidR="0080327E">
        <w:rPr>
          <w:rFonts w:ascii="Calibri" w:hAnsi="Calibri" w:cs="Calibri"/>
          <w:sz w:val="24"/>
          <w:szCs w:val="24"/>
          <w:lang w:val="en-US"/>
        </w:rPr>
        <w:t>in case of</w:t>
      </w:r>
      <w:r w:rsidRPr="00145DAE">
        <w:rPr>
          <w:rFonts w:ascii="Calibri" w:hAnsi="Calibri" w:cs="Calibri"/>
          <w:sz w:val="24"/>
          <w:szCs w:val="24"/>
          <w:lang w:val="en-US"/>
        </w:rPr>
        <w:t xml:space="preserve"> resignation, death, or bankruptcy of a </w:t>
      </w:r>
      <w:r>
        <w:rPr>
          <w:rFonts w:ascii="Calibri" w:hAnsi="Calibri" w:cs="Calibri"/>
          <w:sz w:val="24"/>
          <w:szCs w:val="24"/>
          <w:lang w:val="en-US"/>
        </w:rPr>
        <w:t>partner</w:t>
      </w:r>
      <w:r w:rsidRPr="00145DAE">
        <w:rPr>
          <w:rFonts w:ascii="Calibri" w:hAnsi="Calibri" w:cs="Calibri"/>
          <w:sz w:val="24"/>
          <w:szCs w:val="24"/>
          <w:lang w:val="en-US"/>
        </w:rPr>
        <w:t xml:space="preserve">; </w:t>
      </w:r>
      <w:r w:rsidR="001B51B1">
        <w:rPr>
          <w:rFonts w:ascii="Calibri" w:hAnsi="Calibri" w:cs="Calibri"/>
          <w:sz w:val="24"/>
          <w:szCs w:val="24"/>
          <w:lang w:val="en-US"/>
        </w:rPr>
        <w:t>the</w:t>
      </w:r>
      <w:r w:rsidRPr="00145DAE">
        <w:rPr>
          <w:rFonts w:ascii="Calibri" w:hAnsi="Calibri" w:cs="Calibri"/>
          <w:sz w:val="24"/>
          <w:szCs w:val="24"/>
          <w:lang w:val="en-US"/>
        </w:rPr>
        <w:t xml:space="preserve"> contributions are </w:t>
      </w:r>
      <w:r w:rsidR="00DD14E2" w:rsidRPr="00145DAE">
        <w:rPr>
          <w:rFonts w:ascii="Calibri" w:hAnsi="Calibri" w:cs="Calibri"/>
          <w:sz w:val="24"/>
          <w:szCs w:val="24"/>
          <w:lang w:val="en-US"/>
        </w:rPr>
        <w:t>lower,</w:t>
      </w:r>
      <w:r w:rsidR="003B7692">
        <w:rPr>
          <w:rFonts w:ascii="Calibri" w:hAnsi="Calibri" w:cs="Calibri"/>
          <w:sz w:val="24"/>
          <w:szCs w:val="24"/>
          <w:lang w:val="en-US"/>
        </w:rPr>
        <w:t xml:space="preserve"> and </w:t>
      </w:r>
      <w:r w:rsidRPr="00145DAE">
        <w:rPr>
          <w:rFonts w:ascii="Calibri" w:hAnsi="Calibri" w:cs="Calibri"/>
          <w:sz w:val="24"/>
          <w:szCs w:val="24"/>
          <w:lang w:val="en-US"/>
        </w:rPr>
        <w:t xml:space="preserve">members can </w:t>
      </w:r>
      <w:r w:rsidR="001B51B1">
        <w:rPr>
          <w:rFonts w:ascii="Calibri" w:hAnsi="Calibri" w:cs="Calibri"/>
          <w:sz w:val="24"/>
          <w:szCs w:val="24"/>
          <w:lang w:val="en-US"/>
        </w:rPr>
        <w:t>combine their</w:t>
      </w:r>
      <w:r w:rsidRPr="00145DAE">
        <w:rPr>
          <w:rFonts w:ascii="Calibri" w:hAnsi="Calibri" w:cs="Calibri"/>
          <w:sz w:val="24"/>
          <w:szCs w:val="24"/>
          <w:lang w:val="en-US"/>
        </w:rPr>
        <w:t xml:space="preserve"> skills and experience to the business.</w:t>
      </w:r>
      <w:r>
        <w:rPr>
          <w:rFonts w:ascii="Calibri" w:hAnsi="Calibri" w:cs="Calibri"/>
          <w:sz w:val="24"/>
          <w:szCs w:val="24"/>
          <w:lang w:val="en-US"/>
        </w:rPr>
        <w:t xml:space="preserve"> </w:t>
      </w:r>
      <w:r w:rsidR="0080327E">
        <w:rPr>
          <w:rFonts w:ascii="Calibri" w:hAnsi="Calibri" w:cs="Calibri"/>
          <w:sz w:val="24"/>
          <w:szCs w:val="24"/>
          <w:lang w:val="en-US"/>
        </w:rPr>
        <w:t>(Course notes, 2021)</w:t>
      </w:r>
    </w:p>
    <w:p w14:paraId="54CE31F6" w14:textId="638C2DCF" w:rsidR="006E2860" w:rsidRDefault="00714A67" w:rsidP="00002F2E">
      <w:pPr>
        <w:pStyle w:val="ListParagraph"/>
        <w:numPr>
          <w:ilvl w:val="1"/>
          <w:numId w:val="1"/>
        </w:numPr>
        <w:spacing w:after="0" w:line="240" w:lineRule="auto"/>
        <w:jc w:val="both"/>
        <w:outlineLvl w:val="1"/>
        <w:rPr>
          <w:rFonts w:ascii="Calibri" w:hAnsi="Calibri" w:cs="Calibri"/>
          <w:sz w:val="24"/>
          <w:szCs w:val="24"/>
        </w:rPr>
      </w:pPr>
      <w:bookmarkStart w:id="4" w:name="_Toc75894570"/>
      <w:r>
        <w:rPr>
          <w:rFonts w:ascii="Calibri" w:hAnsi="Calibri" w:cs="Calibri"/>
          <w:sz w:val="24"/>
          <w:szCs w:val="24"/>
        </w:rPr>
        <w:t>The m</w:t>
      </w:r>
      <w:r w:rsidR="00935FE5" w:rsidRPr="00F63587">
        <w:rPr>
          <w:rFonts w:ascii="Calibri" w:hAnsi="Calibri" w:cs="Calibri"/>
          <w:sz w:val="24"/>
          <w:szCs w:val="24"/>
        </w:rPr>
        <w:t xml:space="preserve">ission statement </w:t>
      </w:r>
      <w:r w:rsidR="006E2860">
        <w:rPr>
          <w:rFonts w:ascii="Calibri" w:hAnsi="Calibri" w:cs="Calibri"/>
          <w:sz w:val="24"/>
          <w:szCs w:val="24"/>
        </w:rPr>
        <w:t>of the business</w:t>
      </w:r>
      <w:bookmarkEnd w:id="4"/>
    </w:p>
    <w:p w14:paraId="074B3305" w14:textId="77777777" w:rsidR="00022506" w:rsidRPr="00022506" w:rsidRDefault="00022506" w:rsidP="00022506">
      <w:pPr>
        <w:spacing w:after="0" w:line="240" w:lineRule="auto"/>
        <w:jc w:val="both"/>
        <w:outlineLvl w:val="1"/>
        <w:rPr>
          <w:rFonts w:ascii="Calibri" w:hAnsi="Calibri" w:cs="Calibri"/>
          <w:sz w:val="24"/>
          <w:szCs w:val="24"/>
        </w:rPr>
      </w:pPr>
    </w:p>
    <w:p w14:paraId="12F90014" w14:textId="13C64574" w:rsidR="006E2860" w:rsidRDefault="006E2860" w:rsidP="008F6BBE">
      <w:pPr>
        <w:spacing w:after="0" w:line="240" w:lineRule="auto"/>
        <w:ind w:firstLine="360"/>
        <w:jc w:val="both"/>
        <w:rPr>
          <w:rFonts w:ascii="Calibri" w:hAnsi="Calibri" w:cs="Calibri"/>
          <w:sz w:val="24"/>
          <w:szCs w:val="24"/>
        </w:rPr>
      </w:pPr>
      <w:r w:rsidRPr="006E2860">
        <w:rPr>
          <w:rFonts w:ascii="Calibri" w:hAnsi="Calibri" w:cs="Calibri"/>
          <w:sz w:val="24"/>
          <w:szCs w:val="24"/>
        </w:rPr>
        <w:t>Mom’s bakery makes on site the best quality baked goods, pastry products and cakes, all made from scratch and daily fresh just like grandma and momma used to make.</w:t>
      </w:r>
    </w:p>
    <w:p w14:paraId="6295B359" w14:textId="77777777" w:rsidR="006E2860" w:rsidRPr="006E2860" w:rsidRDefault="006E2860" w:rsidP="006E2860">
      <w:pPr>
        <w:spacing w:after="0" w:line="240" w:lineRule="auto"/>
        <w:jc w:val="both"/>
        <w:rPr>
          <w:rFonts w:ascii="Calibri" w:hAnsi="Calibri" w:cs="Calibri"/>
          <w:sz w:val="24"/>
          <w:szCs w:val="24"/>
        </w:rPr>
      </w:pPr>
    </w:p>
    <w:p w14:paraId="3F88C922" w14:textId="61050380" w:rsidR="00022506" w:rsidRDefault="006E2860" w:rsidP="00002F2E">
      <w:pPr>
        <w:pStyle w:val="ListParagraph"/>
        <w:numPr>
          <w:ilvl w:val="1"/>
          <w:numId w:val="1"/>
        </w:numPr>
        <w:spacing w:after="0" w:line="240" w:lineRule="auto"/>
        <w:jc w:val="both"/>
        <w:outlineLvl w:val="1"/>
        <w:rPr>
          <w:rFonts w:ascii="Calibri" w:hAnsi="Calibri" w:cs="Calibri"/>
          <w:sz w:val="24"/>
          <w:szCs w:val="24"/>
        </w:rPr>
      </w:pPr>
      <w:bookmarkStart w:id="5" w:name="_Toc75894571"/>
      <w:r>
        <w:rPr>
          <w:rFonts w:ascii="Calibri" w:hAnsi="Calibri" w:cs="Calibri"/>
          <w:sz w:val="24"/>
          <w:szCs w:val="24"/>
        </w:rPr>
        <w:t>O</w:t>
      </w:r>
      <w:r w:rsidRPr="00F63587">
        <w:rPr>
          <w:rFonts w:ascii="Calibri" w:hAnsi="Calibri" w:cs="Calibri"/>
          <w:sz w:val="24"/>
          <w:szCs w:val="24"/>
        </w:rPr>
        <w:t>bjectives</w:t>
      </w:r>
      <w:r>
        <w:rPr>
          <w:rFonts w:ascii="Calibri" w:hAnsi="Calibri" w:cs="Calibri"/>
          <w:sz w:val="24"/>
          <w:szCs w:val="24"/>
        </w:rPr>
        <w:t xml:space="preserve"> and goals</w:t>
      </w:r>
      <w:r w:rsidRPr="00F63587">
        <w:rPr>
          <w:rFonts w:ascii="Calibri" w:hAnsi="Calibri" w:cs="Calibri"/>
          <w:sz w:val="24"/>
          <w:szCs w:val="24"/>
        </w:rPr>
        <w:t xml:space="preserve"> of </w:t>
      </w:r>
      <w:r>
        <w:rPr>
          <w:rFonts w:ascii="Calibri" w:hAnsi="Calibri" w:cs="Calibri"/>
          <w:sz w:val="24"/>
          <w:szCs w:val="24"/>
        </w:rPr>
        <w:t xml:space="preserve">the </w:t>
      </w:r>
      <w:r w:rsidRPr="00F63587">
        <w:rPr>
          <w:rFonts w:ascii="Calibri" w:hAnsi="Calibri" w:cs="Calibri"/>
          <w:sz w:val="24"/>
          <w:szCs w:val="24"/>
        </w:rPr>
        <w:t>business</w:t>
      </w:r>
      <w:bookmarkEnd w:id="5"/>
    </w:p>
    <w:p w14:paraId="18642437" w14:textId="77777777" w:rsidR="00002F2E" w:rsidRPr="00002F2E" w:rsidRDefault="00002F2E" w:rsidP="00002F2E">
      <w:pPr>
        <w:pStyle w:val="ListParagraph"/>
        <w:spacing w:after="0" w:line="240" w:lineRule="auto"/>
        <w:ind w:left="1440"/>
        <w:jc w:val="both"/>
        <w:rPr>
          <w:rFonts w:ascii="Calibri" w:hAnsi="Calibri" w:cs="Calibri"/>
          <w:sz w:val="24"/>
          <w:szCs w:val="24"/>
        </w:rPr>
      </w:pPr>
    </w:p>
    <w:p w14:paraId="50295F9C" w14:textId="69B43A26" w:rsidR="006E2860" w:rsidRDefault="006E2860" w:rsidP="008F6BBE">
      <w:pPr>
        <w:spacing w:after="0" w:line="240" w:lineRule="auto"/>
        <w:ind w:firstLine="360"/>
        <w:jc w:val="both"/>
        <w:rPr>
          <w:rFonts w:ascii="Calibri" w:hAnsi="Calibri" w:cs="Calibri"/>
          <w:sz w:val="24"/>
          <w:szCs w:val="24"/>
        </w:rPr>
      </w:pPr>
      <w:r w:rsidRPr="006E2860">
        <w:rPr>
          <w:rFonts w:ascii="Calibri" w:hAnsi="Calibri" w:cs="Calibri"/>
          <w:sz w:val="24"/>
          <w:szCs w:val="24"/>
        </w:rPr>
        <w:t>The objectives of the business are to make the people’s lives sweeter with delicious baked goods or beautiful</w:t>
      </w:r>
      <w:r w:rsidR="00714A67">
        <w:rPr>
          <w:rFonts w:ascii="Calibri" w:hAnsi="Calibri" w:cs="Calibri"/>
          <w:sz w:val="24"/>
          <w:szCs w:val="24"/>
        </w:rPr>
        <w:t>ly</w:t>
      </w:r>
      <w:r w:rsidRPr="006E2860">
        <w:rPr>
          <w:rFonts w:ascii="Calibri" w:hAnsi="Calibri" w:cs="Calibri"/>
          <w:sz w:val="24"/>
          <w:szCs w:val="24"/>
        </w:rPr>
        <w:t xml:space="preserve"> decorated cakes; to create a neighbourhood and positive atmosphere where customers feel comfortable and become instant regulars</w:t>
      </w:r>
      <w:r w:rsidR="003B7692">
        <w:rPr>
          <w:rFonts w:ascii="Calibri" w:hAnsi="Calibri" w:cs="Calibri"/>
          <w:sz w:val="24"/>
          <w:szCs w:val="24"/>
        </w:rPr>
        <w:t>;</w:t>
      </w:r>
      <w:r w:rsidRPr="006E2860">
        <w:rPr>
          <w:rFonts w:ascii="Calibri" w:hAnsi="Calibri" w:cs="Calibri"/>
          <w:sz w:val="24"/>
          <w:szCs w:val="24"/>
        </w:rPr>
        <w:t xml:space="preserve"> to develop a strong presence in the area needed to support sales goals.</w:t>
      </w:r>
    </w:p>
    <w:p w14:paraId="6533623F" w14:textId="1F52B04E" w:rsidR="00002F2E" w:rsidRPr="00932676" w:rsidRDefault="00BE3DD0" w:rsidP="008F6BBE">
      <w:pPr>
        <w:spacing w:after="0" w:line="240" w:lineRule="auto"/>
        <w:ind w:firstLine="360"/>
        <w:jc w:val="both"/>
        <w:rPr>
          <w:rFonts w:ascii="Calibri" w:hAnsi="Calibri" w:cs="Calibri"/>
          <w:sz w:val="24"/>
          <w:szCs w:val="24"/>
        </w:rPr>
      </w:pPr>
      <w:r w:rsidRPr="00BE3DD0">
        <w:rPr>
          <w:rFonts w:ascii="Calibri" w:hAnsi="Calibri" w:cs="Calibri"/>
          <w:sz w:val="24"/>
          <w:szCs w:val="24"/>
        </w:rPr>
        <w:t>Our goal is to provide to all our customers delicious unique products with various flavours and taste in different varieties at an affordable cost. Mom’s bakery constantly provides outstanding customer service and believe that customer satisfaction is our ultimate goal. Our bakery team creates a great atmosphere where we can attract, retain, and motivate customers to keep coming back for enjoying their favourite products</w:t>
      </w:r>
      <w:r w:rsidR="00932676">
        <w:rPr>
          <w:rFonts w:ascii="Calibri" w:hAnsi="Calibri" w:cs="Calibri"/>
          <w:sz w:val="24"/>
          <w:szCs w:val="24"/>
        </w:rPr>
        <w:t>.</w:t>
      </w:r>
    </w:p>
    <w:p w14:paraId="46E942F9" w14:textId="77777777" w:rsidR="00002F2E" w:rsidRPr="006E2860" w:rsidRDefault="00002F2E" w:rsidP="006E2860">
      <w:pPr>
        <w:pStyle w:val="ListParagraph"/>
        <w:spacing w:after="0" w:line="240" w:lineRule="auto"/>
        <w:ind w:left="1440"/>
        <w:jc w:val="both"/>
        <w:rPr>
          <w:rFonts w:ascii="Calibri" w:hAnsi="Calibri" w:cs="Calibri"/>
          <w:sz w:val="24"/>
          <w:szCs w:val="24"/>
        </w:rPr>
      </w:pPr>
    </w:p>
    <w:p w14:paraId="0D64F66E" w14:textId="4A1B1C5D" w:rsidR="006E2860" w:rsidRPr="00932676" w:rsidRDefault="000661CD" w:rsidP="00932676">
      <w:pPr>
        <w:pStyle w:val="ListParagraph"/>
        <w:numPr>
          <w:ilvl w:val="1"/>
          <w:numId w:val="1"/>
        </w:numPr>
        <w:outlineLvl w:val="1"/>
        <w:rPr>
          <w:rFonts w:ascii="Calibri" w:hAnsi="Calibri" w:cs="Calibri"/>
          <w:sz w:val="24"/>
          <w:szCs w:val="24"/>
        </w:rPr>
      </w:pPr>
      <w:bookmarkStart w:id="6" w:name="_Toc75894572"/>
      <w:r w:rsidRPr="00F63587">
        <w:rPr>
          <w:rFonts w:ascii="Calibri" w:hAnsi="Calibri" w:cs="Calibri"/>
          <w:sz w:val="24"/>
          <w:szCs w:val="24"/>
        </w:rPr>
        <w:t xml:space="preserve">Physical - location of </w:t>
      </w:r>
      <w:r w:rsidR="00501253">
        <w:rPr>
          <w:rFonts w:ascii="Calibri" w:hAnsi="Calibri" w:cs="Calibri"/>
          <w:sz w:val="24"/>
          <w:szCs w:val="24"/>
        </w:rPr>
        <w:t xml:space="preserve">the </w:t>
      </w:r>
      <w:r w:rsidRPr="00F63587">
        <w:rPr>
          <w:rFonts w:ascii="Calibri" w:hAnsi="Calibri" w:cs="Calibri"/>
          <w:sz w:val="24"/>
          <w:szCs w:val="24"/>
        </w:rPr>
        <w:t xml:space="preserve">business, equipment </w:t>
      </w:r>
      <w:proofErr w:type="gramStart"/>
      <w:r w:rsidRPr="00F63587">
        <w:rPr>
          <w:rFonts w:ascii="Calibri" w:hAnsi="Calibri" w:cs="Calibri"/>
          <w:sz w:val="24"/>
          <w:szCs w:val="24"/>
        </w:rPr>
        <w:t>require</w:t>
      </w:r>
      <w:r w:rsidR="00932676">
        <w:rPr>
          <w:rFonts w:ascii="Calibri" w:hAnsi="Calibri" w:cs="Calibri"/>
          <w:sz w:val="24"/>
          <w:szCs w:val="24"/>
        </w:rPr>
        <w:t>d</w:t>
      </w:r>
      <w:bookmarkEnd w:id="6"/>
      <w:proofErr w:type="gramEnd"/>
    </w:p>
    <w:p w14:paraId="02C6B275" w14:textId="77777777" w:rsidR="003B7692" w:rsidRDefault="00022506" w:rsidP="008F6BBE">
      <w:pPr>
        <w:ind w:firstLine="360"/>
        <w:rPr>
          <w:rFonts w:ascii="Calibri" w:hAnsi="Calibri" w:cs="Calibri"/>
          <w:sz w:val="24"/>
          <w:szCs w:val="24"/>
        </w:rPr>
      </w:pPr>
      <w:r>
        <w:rPr>
          <w:rFonts w:ascii="Calibri" w:hAnsi="Calibri" w:cs="Calibri"/>
          <w:sz w:val="24"/>
          <w:szCs w:val="24"/>
        </w:rPr>
        <w:t>Mom’s bakery will run i</w:t>
      </w:r>
      <w:r w:rsidRPr="00022506">
        <w:rPr>
          <w:rFonts w:ascii="Calibri" w:hAnsi="Calibri" w:cs="Calibri"/>
          <w:sz w:val="24"/>
          <w:szCs w:val="24"/>
        </w:rPr>
        <w:t xml:space="preserve">n </w:t>
      </w:r>
      <w:r w:rsidR="00714A67">
        <w:rPr>
          <w:rFonts w:ascii="Calibri" w:hAnsi="Calibri" w:cs="Calibri"/>
          <w:sz w:val="24"/>
          <w:szCs w:val="24"/>
        </w:rPr>
        <w:t xml:space="preserve">the capital of </w:t>
      </w:r>
      <w:r>
        <w:rPr>
          <w:rFonts w:ascii="Calibri" w:hAnsi="Calibri" w:cs="Calibri"/>
          <w:sz w:val="24"/>
          <w:szCs w:val="24"/>
        </w:rPr>
        <w:t>Wales</w:t>
      </w:r>
      <w:r w:rsidR="00714A67">
        <w:rPr>
          <w:rFonts w:ascii="Calibri" w:hAnsi="Calibri" w:cs="Calibri"/>
          <w:sz w:val="24"/>
          <w:szCs w:val="24"/>
        </w:rPr>
        <w:t xml:space="preserve">, Cardiff. The business will be situated in </w:t>
      </w:r>
      <w:r w:rsidRPr="00022506">
        <w:rPr>
          <w:rFonts w:ascii="Calibri" w:hAnsi="Calibri" w:cs="Calibri"/>
          <w:sz w:val="24"/>
          <w:szCs w:val="24"/>
        </w:rPr>
        <w:t xml:space="preserve">the heart of </w:t>
      </w:r>
      <w:r w:rsidR="00714A67">
        <w:rPr>
          <w:rFonts w:ascii="Calibri" w:hAnsi="Calibri" w:cs="Calibri"/>
          <w:sz w:val="24"/>
          <w:szCs w:val="24"/>
        </w:rPr>
        <w:t xml:space="preserve">the </w:t>
      </w:r>
      <w:r w:rsidRPr="00022506">
        <w:rPr>
          <w:rFonts w:ascii="Calibri" w:hAnsi="Calibri" w:cs="Calibri"/>
          <w:sz w:val="24"/>
          <w:szCs w:val="24"/>
        </w:rPr>
        <w:t>Canton area, on</w:t>
      </w:r>
      <w:r w:rsidR="00714A67" w:rsidRPr="00714A67">
        <w:rPr>
          <w:rFonts w:ascii="Calibri" w:hAnsi="Calibri" w:cs="Calibri"/>
          <w:sz w:val="24"/>
          <w:szCs w:val="24"/>
        </w:rPr>
        <w:t xml:space="preserve"> one of the busiest and popular road</w:t>
      </w:r>
      <w:r w:rsidR="00714A67">
        <w:rPr>
          <w:rFonts w:ascii="Calibri" w:hAnsi="Calibri" w:cs="Calibri"/>
          <w:sz w:val="24"/>
          <w:szCs w:val="24"/>
        </w:rPr>
        <w:t xml:space="preserve"> </w:t>
      </w:r>
      <w:r w:rsidRPr="00022506">
        <w:rPr>
          <w:rFonts w:ascii="Calibri" w:hAnsi="Calibri" w:cs="Calibri"/>
          <w:sz w:val="24"/>
          <w:szCs w:val="24"/>
        </w:rPr>
        <w:t>Cowbridge</w:t>
      </w:r>
      <w:r w:rsidR="00714A67">
        <w:rPr>
          <w:rFonts w:ascii="Calibri" w:hAnsi="Calibri" w:cs="Calibri"/>
          <w:sz w:val="24"/>
          <w:szCs w:val="24"/>
        </w:rPr>
        <w:t xml:space="preserve"> Road East</w:t>
      </w:r>
      <w:r w:rsidRPr="00022506">
        <w:rPr>
          <w:rFonts w:ascii="Calibri" w:hAnsi="Calibri" w:cs="Calibri"/>
          <w:sz w:val="24"/>
          <w:szCs w:val="24"/>
        </w:rPr>
        <w:t>.</w:t>
      </w:r>
      <w:r w:rsidR="00714A67">
        <w:rPr>
          <w:rFonts w:ascii="Calibri" w:hAnsi="Calibri" w:cs="Calibri"/>
          <w:sz w:val="24"/>
          <w:szCs w:val="24"/>
        </w:rPr>
        <w:t xml:space="preserve"> The retail bakery </w:t>
      </w:r>
      <w:r w:rsidR="00B47843">
        <w:rPr>
          <w:rFonts w:ascii="Calibri" w:hAnsi="Calibri" w:cs="Calibri"/>
          <w:sz w:val="24"/>
          <w:szCs w:val="24"/>
        </w:rPr>
        <w:t>will be</w:t>
      </w:r>
      <w:r w:rsidR="00714A67" w:rsidRPr="00714A67">
        <w:rPr>
          <w:rFonts w:ascii="Calibri" w:hAnsi="Calibri" w:cs="Calibri"/>
          <w:sz w:val="24"/>
          <w:szCs w:val="24"/>
        </w:rPr>
        <w:t xml:space="preserve"> very close to local amenities such as St. David's Hospital, St </w:t>
      </w:r>
      <w:r w:rsidR="0091410A" w:rsidRPr="00714A67">
        <w:rPr>
          <w:rFonts w:ascii="Calibri" w:hAnsi="Calibri" w:cs="Calibri"/>
          <w:sz w:val="24"/>
          <w:szCs w:val="24"/>
        </w:rPr>
        <w:t>David’s</w:t>
      </w:r>
      <w:r w:rsidR="00714A67" w:rsidRPr="00714A67">
        <w:rPr>
          <w:rFonts w:ascii="Calibri" w:hAnsi="Calibri" w:cs="Calibri"/>
          <w:sz w:val="24"/>
          <w:szCs w:val="24"/>
        </w:rPr>
        <w:t xml:space="preserve"> Court Surgery, Castle </w:t>
      </w:r>
      <w:r w:rsidR="00714A67" w:rsidRPr="00714A67">
        <w:rPr>
          <w:rFonts w:ascii="Calibri" w:hAnsi="Calibri" w:cs="Calibri"/>
          <w:sz w:val="24"/>
          <w:szCs w:val="24"/>
        </w:rPr>
        <w:lastRenderedPageBreak/>
        <w:t xml:space="preserve">Bingo and various schools and nursery and as well is close to </w:t>
      </w:r>
      <w:r w:rsidR="00B47843">
        <w:rPr>
          <w:rFonts w:ascii="Calibri" w:hAnsi="Calibri" w:cs="Calibri"/>
          <w:sz w:val="24"/>
          <w:szCs w:val="24"/>
        </w:rPr>
        <w:t xml:space="preserve">the </w:t>
      </w:r>
      <w:r w:rsidR="00714A67" w:rsidRPr="00714A67">
        <w:rPr>
          <w:rFonts w:ascii="Calibri" w:hAnsi="Calibri" w:cs="Calibri"/>
          <w:sz w:val="24"/>
          <w:szCs w:val="24"/>
        </w:rPr>
        <w:t xml:space="preserve">city centre within just 15-20 </w:t>
      </w:r>
      <w:r w:rsidR="00106223" w:rsidRPr="00714A67">
        <w:rPr>
          <w:rFonts w:ascii="Calibri" w:hAnsi="Calibri" w:cs="Calibri"/>
          <w:sz w:val="24"/>
          <w:szCs w:val="24"/>
        </w:rPr>
        <w:t>minutes’ walk</w:t>
      </w:r>
      <w:r w:rsidR="00714A67" w:rsidRPr="00714A67">
        <w:rPr>
          <w:rFonts w:ascii="Calibri" w:hAnsi="Calibri" w:cs="Calibri"/>
          <w:sz w:val="24"/>
          <w:szCs w:val="24"/>
        </w:rPr>
        <w:t xml:space="preserve"> and 5-10 </w:t>
      </w:r>
      <w:r w:rsidR="00106223" w:rsidRPr="00714A67">
        <w:rPr>
          <w:rFonts w:ascii="Calibri" w:hAnsi="Calibri" w:cs="Calibri"/>
          <w:sz w:val="24"/>
          <w:szCs w:val="24"/>
        </w:rPr>
        <w:t>minutes’ drive</w:t>
      </w:r>
      <w:r w:rsidR="00714A67" w:rsidRPr="00714A67">
        <w:rPr>
          <w:rFonts w:ascii="Calibri" w:hAnsi="Calibri" w:cs="Calibri"/>
          <w:sz w:val="24"/>
          <w:szCs w:val="24"/>
        </w:rPr>
        <w:t>.</w:t>
      </w:r>
      <w:r w:rsidR="003B7692">
        <w:rPr>
          <w:rFonts w:ascii="Calibri" w:hAnsi="Calibri" w:cs="Calibri"/>
          <w:sz w:val="24"/>
          <w:szCs w:val="24"/>
        </w:rPr>
        <w:t xml:space="preserve"> </w:t>
      </w:r>
    </w:p>
    <w:p w14:paraId="47C9452D" w14:textId="5EA88A18" w:rsidR="00F63587" w:rsidRDefault="003B7692" w:rsidP="008F6BBE">
      <w:pPr>
        <w:ind w:firstLine="360"/>
        <w:rPr>
          <w:rFonts w:ascii="Calibri" w:hAnsi="Calibri" w:cs="Calibri"/>
          <w:sz w:val="24"/>
          <w:szCs w:val="24"/>
        </w:rPr>
      </w:pPr>
      <w:r>
        <w:rPr>
          <w:rFonts w:ascii="Calibri" w:hAnsi="Calibri" w:cs="Calibri"/>
          <w:sz w:val="24"/>
          <w:szCs w:val="24"/>
        </w:rPr>
        <w:t xml:space="preserve">Being on Cowbridge Road, the location is </w:t>
      </w:r>
      <w:bookmarkStart w:id="7" w:name="_Hlk74084368"/>
      <w:r>
        <w:rPr>
          <w:rFonts w:ascii="Calibri" w:hAnsi="Calibri" w:cs="Calibri"/>
          <w:sz w:val="24"/>
          <w:szCs w:val="24"/>
        </w:rPr>
        <w:t>also an excellent factor to take into consideration being close to</w:t>
      </w:r>
      <w:bookmarkEnd w:id="7"/>
      <w:r>
        <w:rPr>
          <w:rFonts w:ascii="Calibri" w:hAnsi="Calibri" w:cs="Calibri"/>
          <w:sz w:val="24"/>
          <w:szCs w:val="24"/>
        </w:rPr>
        <w:t xml:space="preserve"> public transport connections which are around the corner and </w:t>
      </w:r>
      <w:proofErr w:type="spellStart"/>
      <w:r>
        <w:rPr>
          <w:rFonts w:ascii="Calibri" w:hAnsi="Calibri" w:cs="Calibri"/>
          <w:sz w:val="24"/>
          <w:szCs w:val="24"/>
        </w:rPr>
        <w:t>Pontcanna</w:t>
      </w:r>
      <w:proofErr w:type="spellEnd"/>
      <w:r>
        <w:rPr>
          <w:rFonts w:ascii="Calibri" w:hAnsi="Calibri" w:cs="Calibri"/>
          <w:sz w:val="24"/>
          <w:szCs w:val="24"/>
        </w:rPr>
        <w:t xml:space="preserve"> Fields which is only a short walk away.</w:t>
      </w:r>
    </w:p>
    <w:p w14:paraId="58ED4B53" w14:textId="2127718F" w:rsidR="00901DBB" w:rsidRDefault="00901DBB" w:rsidP="008F6BBE">
      <w:pPr>
        <w:ind w:firstLine="360"/>
        <w:rPr>
          <w:rFonts w:ascii="Calibri" w:hAnsi="Calibri" w:cs="Calibri"/>
          <w:sz w:val="24"/>
          <w:szCs w:val="24"/>
        </w:rPr>
      </w:pPr>
      <w:r>
        <w:rPr>
          <w:rFonts w:ascii="Calibri" w:hAnsi="Calibri" w:cs="Calibri"/>
          <w:sz w:val="24"/>
          <w:szCs w:val="24"/>
        </w:rPr>
        <w:t>The building was previously a local cake shop until the recent retirement of the owner having a reputation of being a local cake shop which will assist in generating revenue in the first month of the business.</w:t>
      </w:r>
    </w:p>
    <w:p w14:paraId="013C3B18" w14:textId="5068F07C" w:rsidR="00901DBB" w:rsidRDefault="00901DBB" w:rsidP="008F6BBE">
      <w:pPr>
        <w:ind w:firstLine="360"/>
        <w:rPr>
          <w:rFonts w:ascii="Calibri" w:hAnsi="Calibri" w:cs="Calibri"/>
          <w:sz w:val="24"/>
          <w:szCs w:val="24"/>
        </w:rPr>
      </w:pPr>
      <w:r>
        <w:rPr>
          <w:rFonts w:ascii="Calibri" w:hAnsi="Calibri" w:cs="Calibri"/>
          <w:sz w:val="24"/>
          <w:szCs w:val="24"/>
        </w:rPr>
        <w:t xml:space="preserve">In addition to the previous reputation of the building, the site is also furnished with a piece of large second-hand equipment, in a really good condition, such as a </w:t>
      </w:r>
      <w:r w:rsidRPr="00901DBB">
        <w:rPr>
          <w:rFonts w:ascii="Calibri" w:hAnsi="Calibri" w:cs="Calibri"/>
          <w:sz w:val="24"/>
          <w:szCs w:val="24"/>
        </w:rPr>
        <w:t xml:space="preserve">professional oven with more decks </w:t>
      </w:r>
      <w:r>
        <w:rPr>
          <w:rFonts w:ascii="Calibri" w:hAnsi="Calibri" w:cs="Calibri"/>
          <w:sz w:val="24"/>
          <w:szCs w:val="24"/>
        </w:rPr>
        <w:t>which is</w:t>
      </w:r>
      <w:r w:rsidRPr="00901DBB">
        <w:rPr>
          <w:rFonts w:ascii="Calibri" w:hAnsi="Calibri" w:cs="Calibri"/>
          <w:sz w:val="24"/>
          <w:szCs w:val="24"/>
        </w:rPr>
        <w:t xml:space="preserve"> a must-have for the bakery</w:t>
      </w:r>
      <w:r>
        <w:rPr>
          <w:rFonts w:ascii="Calibri" w:hAnsi="Calibri" w:cs="Calibri"/>
          <w:sz w:val="24"/>
          <w:szCs w:val="24"/>
        </w:rPr>
        <w:t>, refrigerated display case and fridge. T</w:t>
      </w:r>
      <w:r w:rsidRPr="00901DBB">
        <w:rPr>
          <w:rFonts w:ascii="Calibri" w:hAnsi="Calibri" w:cs="Calibri"/>
          <w:sz w:val="24"/>
          <w:szCs w:val="24"/>
        </w:rPr>
        <w:t xml:space="preserve">herefore, second-hand equipment will help the business </w:t>
      </w:r>
      <w:r w:rsidR="00547995">
        <w:rPr>
          <w:rFonts w:ascii="Calibri" w:hAnsi="Calibri" w:cs="Calibri"/>
          <w:sz w:val="24"/>
          <w:szCs w:val="24"/>
        </w:rPr>
        <w:t>with</w:t>
      </w:r>
      <w:r w:rsidRPr="00901DBB">
        <w:rPr>
          <w:rFonts w:ascii="Calibri" w:hAnsi="Calibri" w:cs="Calibri"/>
          <w:sz w:val="24"/>
          <w:szCs w:val="24"/>
        </w:rPr>
        <w:t xml:space="preserve"> start-up costs being unnecessary to purchase expensive equipment</w:t>
      </w:r>
      <w:r>
        <w:rPr>
          <w:rFonts w:ascii="Calibri" w:hAnsi="Calibri" w:cs="Calibri"/>
          <w:sz w:val="24"/>
          <w:szCs w:val="24"/>
        </w:rPr>
        <w:t>.</w:t>
      </w:r>
    </w:p>
    <w:p w14:paraId="737A23DA" w14:textId="256E58F7" w:rsidR="000661CD" w:rsidRDefault="00B47843" w:rsidP="00F63587">
      <w:pPr>
        <w:rPr>
          <w:rFonts w:ascii="Calibri" w:hAnsi="Calibri" w:cs="Calibri"/>
          <w:sz w:val="24"/>
          <w:szCs w:val="24"/>
        </w:rPr>
      </w:pPr>
      <w:r w:rsidRPr="00B47843">
        <w:rPr>
          <w:rFonts w:ascii="Calibri" w:hAnsi="Calibri" w:cs="Calibri"/>
          <w:sz w:val="24"/>
          <w:szCs w:val="24"/>
        </w:rPr>
        <w:t>According to Hardwick (2020) and Davidson (2018) baking is an art form</w:t>
      </w:r>
      <w:r w:rsidR="00F627AB">
        <w:rPr>
          <w:rFonts w:ascii="Calibri" w:hAnsi="Calibri" w:cs="Calibri"/>
          <w:sz w:val="24"/>
          <w:szCs w:val="24"/>
        </w:rPr>
        <w:t xml:space="preserve"> </w:t>
      </w:r>
      <w:r w:rsidRPr="00B47843">
        <w:rPr>
          <w:rFonts w:ascii="Calibri" w:hAnsi="Calibri" w:cs="Calibri"/>
          <w:sz w:val="24"/>
          <w:szCs w:val="24"/>
        </w:rPr>
        <w:t>were for the business to have great success requires the following baking types of equipment:</w:t>
      </w:r>
    </w:p>
    <w:p w14:paraId="0CC767D4" w14:textId="47936412" w:rsidR="00B47843"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A food mixer(known as a stand mixer) is essential to save time and minimise the effort of producing dough</w:t>
      </w:r>
      <w:r w:rsidR="00F627AB">
        <w:rPr>
          <w:rFonts w:ascii="Calibri" w:hAnsi="Calibri" w:cs="Calibri"/>
          <w:sz w:val="24"/>
          <w:szCs w:val="24"/>
        </w:rPr>
        <w:t xml:space="preserve"> for bread</w:t>
      </w:r>
      <w:r>
        <w:rPr>
          <w:rFonts w:ascii="Calibri" w:hAnsi="Calibri" w:cs="Calibri"/>
          <w:sz w:val="24"/>
          <w:szCs w:val="24"/>
        </w:rPr>
        <w:t xml:space="preserve"> and cream for </w:t>
      </w:r>
      <w:proofErr w:type="gramStart"/>
      <w:r>
        <w:rPr>
          <w:rFonts w:ascii="Calibri" w:hAnsi="Calibri" w:cs="Calibri"/>
          <w:sz w:val="24"/>
          <w:szCs w:val="24"/>
        </w:rPr>
        <w:t>cakes</w:t>
      </w:r>
      <w:proofErr w:type="gramEnd"/>
    </w:p>
    <w:p w14:paraId="3F5DF38F" w14:textId="13932101"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Working tables</w:t>
      </w:r>
    </w:p>
    <w:p w14:paraId="0E65E71A" w14:textId="3CD063EB"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G</w:t>
      </w:r>
      <w:r w:rsidRPr="00BE3DD0">
        <w:rPr>
          <w:rFonts w:ascii="Calibri" w:hAnsi="Calibri" w:cs="Calibri"/>
          <w:sz w:val="24"/>
          <w:szCs w:val="24"/>
        </w:rPr>
        <w:t>lass display cabinet</w:t>
      </w:r>
      <w:r>
        <w:rPr>
          <w:rFonts w:ascii="Calibri" w:hAnsi="Calibri" w:cs="Calibri"/>
          <w:sz w:val="24"/>
          <w:szCs w:val="24"/>
        </w:rPr>
        <w:t>s</w:t>
      </w:r>
      <w:r w:rsidRPr="00BE3DD0">
        <w:rPr>
          <w:rFonts w:ascii="Calibri" w:hAnsi="Calibri" w:cs="Calibri"/>
          <w:sz w:val="24"/>
          <w:szCs w:val="24"/>
        </w:rPr>
        <w:t xml:space="preserve"> for</w:t>
      </w:r>
      <w:r w:rsidRPr="00BE3DD0">
        <w:t xml:space="preserve"> </w:t>
      </w:r>
      <w:r w:rsidRPr="00BE3DD0">
        <w:rPr>
          <w:rFonts w:ascii="Calibri" w:hAnsi="Calibri" w:cs="Calibri"/>
          <w:sz w:val="24"/>
          <w:szCs w:val="24"/>
        </w:rPr>
        <w:t>pastries products</w:t>
      </w:r>
    </w:p>
    <w:p w14:paraId="3590A130" w14:textId="2F845BB4"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Bread display cabinets</w:t>
      </w:r>
    </w:p>
    <w:p w14:paraId="03BECB75" w14:textId="2DC6E7B7" w:rsidR="00927C70" w:rsidRDefault="00927C70" w:rsidP="00B47843">
      <w:pPr>
        <w:pStyle w:val="ListParagraph"/>
        <w:numPr>
          <w:ilvl w:val="0"/>
          <w:numId w:val="4"/>
        </w:numPr>
        <w:rPr>
          <w:rFonts w:ascii="Calibri" w:hAnsi="Calibri" w:cs="Calibri"/>
          <w:sz w:val="24"/>
          <w:szCs w:val="24"/>
        </w:rPr>
      </w:pPr>
      <w:r>
        <w:rPr>
          <w:rFonts w:ascii="Calibri" w:hAnsi="Calibri" w:cs="Calibri"/>
          <w:sz w:val="24"/>
          <w:szCs w:val="24"/>
        </w:rPr>
        <w:t>Bread slicer</w:t>
      </w:r>
    </w:p>
    <w:p w14:paraId="110870D9" w14:textId="529209EB"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 xml:space="preserve">Scale ingredients is an important tool and </w:t>
      </w:r>
      <w:r w:rsidR="00F627AB">
        <w:rPr>
          <w:rFonts w:ascii="Calibri" w:hAnsi="Calibri" w:cs="Calibri"/>
          <w:sz w:val="24"/>
          <w:szCs w:val="24"/>
        </w:rPr>
        <w:t>are</w:t>
      </w:r>
      <w:r>
        <w:rPr>
          <w:rFonts w:ascii="Calibri" w:hAnsi="Calibri" w:cs="Calibri"/>
          <w:sz w:val="24"/>
          <w:szCs w:val="24"/>
        </w:rPr>
        <w:t xml:space="preserve"> incredibly valuable </w:t>
      </w:r>
      <w:r w:rsidRPr="00BE3DD0">
        <w:rPr>
          <w:rFonts w:ascii="Calibri" w:hAnsi="Calibri" w:cs="Calibri"/>
          <w:sz w:val="24"/>
          <w:szCs w:val="24"/>
        </w:rPr>
        <w:t>to weigh ingredients and get precise measurements</w:t>
      </w:r>
      <w:r>
        <w:rPr>
          <w:rFonts w:ascii="Calibri" w:hAnsi="Calibri" w:cs="Calibri"/>
          <w:sz w:val="24"/>
          <w:szCs w:val="24"/>
        </w:rPr>
        <w:t>.</w:t>
      </w:r>
    </w:p>
    <w:p w14:paraId="2AD3E9AB" w14:textId="6D673BBB"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 xml:space="preserve">A cooling rack is essential because it </w:t>
      </w:r>
      <w:r w:rsidR="00CF47B6" w:rsidRPr="00BE3DD0">
        <w:rPr>
          <w:rFonts w:ascii="Calibri" w:hAnsi="Calibri" w:cs="Calibri"/>
          <w:sz w:val="24"/>
          <w:szCs w:val="24"/>
        </w:rPr>
        <w:t>is helping</w:t>
      </w:r>
      <w:r w:rsidRPr="00BE3DD0">
        <w:rPr>
          <w:rFonts w:ascii="Calibri" w:hAnsi="Calibri" w:cs="Calibri"/>
          <w:sz w:val="24"/>
          <w:szCs w:val="24"/>
        </w:rPr>
        <w:t xml:space="preserve"> air to circulate around freshly baked products enabling the food to be cooled on all sides after being baked.</w:t>
      </w:r>
    </w:p>
    <w:p w14:paraId="1CA57C1F" w14:textId="75A77249"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Cake and bread tins</w:t>
      </w:r>
    </w:p>
    <w:p w14:paraId="33D851CE" w14:textId="1DE9B24B"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Baking parchment</w:t>
      </w:r>
    </w:p>
    <w:p w14:paraId="29699F72" w14:textId="11A4F93B"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Measuring spoons</w:t>
      </w:r>
    </w:p>
    <w:p w14:paraId="00FA1917" w14:textId="6133E6DC"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Mixing bowls</w:t>
      </w:r>
    </w:p>
    <w:p w14:paraId="1F2C7438" w14:textId="3EAAD99A" w:rsidR="00BE3DD0" w:rsidRDefault="0091410A" w:rsidP="00B47843">
      <w:pPr>
        <w:pStyle w:val="ListParagraph"/>
        <w:numPr>
          <w:ilvl w:val="0"/>
          <w:numId w:val="4"/>
        </w:numPr>
        <w:rPr>
          <w:rFonts w:ascii="Calibri" w:hAnsi="Calibri" w:cs="Calibri"/>
          <w:sz w:val="24"/>
          <w:szCs w:val="24"/>
        </w:rPr>
      </w:pPr>
      <w:r>
        <w:rPr>
          <w:rFonts w:ascii="Calibri" w:hAnsi="Calibri" w:cs="Calibri"/>
          <w:sz w:val="24"/>
          <w:szCs w:val="24"/>
        </w:rPr>
        <w:t>Palette</w:t>
      </w:r>
      <w:r w:rsidR="00BE3DD0">
        <w:rPr>
          <w:rFonts w:ascii="Calibri" w:hAnsi="Calibri" w:cs="Calibri"/>
          <w:sz w:val="24"/>
          <w:szCs w:val="24"/>
        </w:rPr>
        <w:t xml:space="preserve"> knife, pastry brush, spatula, zester, whisk</w:t>
      </w:r>
      <w:r w:rsidR="00002F2E">
        <w:rPr>
          <w:rFonts w:ascii="Calibri" w:hAnsi="Calibri" w:cs="Calibri"/>
          <w:sz w:val="24"/>
          <w:szCs w:val="24"/>
        </w:rPr>
        <w:t xml:space="preserve"> and other </w:t>
      </w:r>
      <w:proofErr w:type="gramStart"/>
      <w:r w:rsidR="00DD14E2">
        <w:rPr>
          <w:rFonts w:ascii="Calibri" w:hAnsi="Calibri" w:cs="Calibri"/>
          <w:sz w:val="24"/>
          <w:szCs w:val="24"/>
        </w:rPr>
        <w:t>utensils</w:t>
      </w:r>
      <w:proofErr w:type="gramEnd"/>
    </w:p>
    <w:p w14:paraId="7ADFC2DD" w14:textId="24508761"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A s</w:t>
      </w:r>
      <w:r w:rsidRPr="00BE3DD0">
        <w:rPr>
          <w:rFonts w:ascii="Calibri" w:hAnsi="Calibri" w:cs="Calibri"/>
          <w:sz w:val="24"/>
          <w:szCs w:val="24"/>
        </w:rPr>
        <w:t>kewer</w:t>
      </w:r>
      <w:r>
        <w:rPr>
          <w:rFonts w:ascii="Calibri" w:hAnsi="Calibri" w:cs="Calibri"/>
          <w:sz w:val="24"/>
          <w:szCs w:val="24"/>
        </w:rPr>
        <w:t xml:space="preserve"> </w:t>
      </w:r>
      <w:r w:rsidRPr="00BE3DD0">
        <w:rPr>
          <w:rFonts w:ascii="Calibri" w:hAnsi="Calibri" w:cs="Calibri"/>
          <w:sz w:val="24"/>
          <w:szCs w:val="24"/>
        </w:rPr>
        <w:t>will help</w:t>
      </w:r>
      <w:r>
        <w:rPr>
          <w:rFonts w:ascii="Calibri" w:hAnsi="Calibri" w:cs="Calibri"/>
          <w:sz w:val="24"/>
          <w:szCs w:val="24"/>
        </w:rPr>
        <w:t xml:space="preserve"> to </w:t>
      </w:r>
      <w:r w:rsidRPr="00BE3DD0">
        <w:rPr>
          <w:rFonts w:ascii="Calibri" w:hAnsi="Calibri" w:cs="Calibri"/>
          <w:sz w:val="24"/>
          <w:szCs w:val="24"/>
        </w:rPr>
        <w:t xml:space="preserve">determine whether </w:t>
      </w:r>
      <w:r>
        <w:rPr>
          <w:rFonts w:ascii="Calibri" w:hAnsi="Calibri" w:cs="Calibri"/>
          <w:sz w:val="24"/>
          <w:szCs w:val="24"/>
        </w:rPr>
        <w:t xml:space="preserve">the </w:t>
      </w:r>
      <w:r w:rsidRPr="00BE3DD0">
        <w:rPr>
          <w:rFonts w:ascii="Calibri" w:hAnsi="Calibri" w:cs="Calibri"/>
          <w:sz w:val="24"/>
          <w:szCs w:val="24"/>
        </w:rPr>
        <w:t xml:space="preserve">cake is </w:t>
      </w:r>
      <w:proofErr w:type="gramStart"/>
      <w:r w:rsidRPr="00BE3DD0">
        <w:rPr>
          <w:rFonts w:ascii="Calibri" w:hAnsi="Calibri" w:cs="Calibri"/>
          <w:sz w:val="24"/>
          <w:szCs w:val="24"/>
        </w:rPr>
        <w:t>cooked</w:t>
      </w:r>
      <w:proofErr w:type="gramEnd"/>
    </w:p>
    <w:p w14:paraId="406668D5" w14:textId="4EA84212"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S</w:t>
      </w:r>
      <w:r w:rsidRPr="00BE3DD0">
        <w:rPr>
          <w:rFonts w:ascii="Calibri" w:hAnsi="Calibri" w:cs="Calibri"/>
          <w:sz w:val="24"/>
          <w:szCs w:val="24"/>
        </w:rPr>
        <w:t>helves for dry ingredients and fridge for cakes ingredients</w:t>
      </w:r>
    </w:p>
    <w:p w14:paraId="23338BAE" w14:textId="7B4C3467" w:rsidR="00002F2E" w:rsidRDefault="00BE3DD0" w:rsidP="00002F2E">
      <w:pPr>
        <w:pStyle w:val="ListParagraph"/>
        <w:numPr>
          <w:ilvl w:val="0"/>
          <w:numId w:val="4"/>
        </w:numPr>
        <w:rPr>
          <w:rFonts w:ascii="Calibri" w:hAnsi="Calibri" w:cs="Calibri"/>
          <w:sz w:val="24"/>
          <w:szCs w:val="24"/>
        </w:rPr>
      </w:pPr>
      <w:r>
        <w:rPr>
          <w:rFonts w:ascii="Calibri" w:hAnsi="Calibri" w:cs="Calibri"/>
          <w:sz w:val="24"/>
          <w:szCs w:val="24"/>
        </w:rPr>
        <w:t xml:space="preserve">Sink for washing utensils and sink for washing </w:t>
      </w:r>
      <w:proofErr w:type="gramStart"/>
      <w:r>
        <w:rPr>
          <w:rFonts w:ascii="Calibri" w:hAnsi="Calibri" w:cs="Calibri"/>
          <w:sz w:val="24"/>
          <w:szCs w:val="24"/>
        </w:rPr>
        <w:t>hands</w:t>
      </w:r>
      <w:proofErr w:type="gramEnd"/>
    </w:p>
    <w:p w14:paraId="35833FA7" w14:textId="79F84BD6" w:rsidR="00FB5978" w:rsidRDefault="00FB5978" w:rsidP="00002F2E">
      <w:pPr>
        <w:pStyle w:val="ListParagraph"/>
        <w:numPr>
          <w:ilvl w:val="0"/>
          <w:numId w:val="4"/>
        </w:numPr>
        <w:rPr>
          <w:rFonts w:ascii="Calibri" w:hAnsi="Calibri" w:cs="Calibri"/>
          <w:sz w:val="24"/>
          <w:szCs w:val="24"/>
        </w:rPr>
      </w:pPr>
      <w:r>
        <w:rPr>
          <w:rFonts w:ascii="Calibri" w:hAnsi="Calibri" w:cs="Calibri"/>
          <w:sz w:val="24"/>
          <w:szCs w:val="24"/>
        </w:rPr>
        <w:t>Coffee machine</w:t>
      </w:r>
    </w:p>
    <w:p w14:paraId="45824A93" w14:textId="6605770B" w:rsidR="00672FAA" w:rsidRDefault="00672FAA" w:rsidP="00002F2E">
      <w:pPr>
        <w:pStyle w:val="ListParagraph"/>
        <w:numPr>
          <w:ilvl w:val="0"/>
          <w:numId w:val="4"/>
        </w:numPr>
        <w:rPr>
          <w:rFonts w:ascii="Calibri" w:hAnsi="Calibri" w:cs="Calibri"/>
          <w:sz w:val="24"/>
          <w:szCs w:val="24"/>
        </w:rPr>
      </w:pPr>
      <w:r>
        <w:rPr>
          <w:rFonts w:ascii="Calibri" w:hAnsi="Calibri" w:cs="Calibri"/>
          <w:sz w:val="24"/>
          <w:szCs w:val="24"/>
        </w:rPr>
        <w:t>PDQ machine for payments</w:t>
      </w:r>
    </w:p>
    <w:p w14:paraId="0486D491" w14:textId="77777777" w:rsidR="00002F2E" w:rsidRPr="00002F2E" w:rsidRDefault="00002F2E" w:rsidP="00002F2E">
      <w:pPr>
        <w:pStyle w:val="ListParagraph"/>
        <w:rPr>
          <w:rFonts w:ascii="Calibri" w:hAnsi="Calibri" w:cs="Calibri"/>
          <w:sz w:val="24"/>
          <w:szCs w:val="24"/>
        </w:rPr>
      </w:pPr>
    </w:p>
    <w:p w14:paraId="1BE29AFE" w14:textId="0829E702" w:rsidR="00FB5978" w:rsidRDefault="00002F2E" w:rsidP="00FB5978">
      <w:pPr>
        <w:pStyle w:val="Heading2"/>
        <w:numPr>
          <w:ilvl w:val="1"/>
          <w:numId w:val="1"/>
        </w:numPr>
        <w:rPr>
          <w:rFonts w:ascii="Calibri" w:hAnsi="Calibri" w:cs="Calibri"/>
          <w:color w:val="auto"/>
          <w:sz w:val="24"/>
          <w:szCs w:val="24"/>
        </w:rPr>
      </w:pPr>
      <w:bookmarkStart w:id="8" w:name="_Toc75894573"/>
      <w:r w:rsidRPr="00002F2E">
        <w:rPr>
          <w:rFonts w:ascii="Calibri" w:hAnsi="Calibri" w:cs="Calibri"/>
          <w:color w:val="auto"/>
          <w:sz w:val="24"/>
          <w:szCs w:val="24"/>
        </w:rPr>
        <w:t xml:space="preserve">Describe the products offered by your </w:t>
      </w:r>
      <w:proofErr w:type="gramStart"/>
      <w:r w:rsidRPr="00002F2E">
        <w:rPr>
          <w:rFonts w:ascii="Calibri" w:hAnsi="Calibri" w:cs="Calibri"/>
          <w:color w:val="auto"/>
          <w:sz w:val="24"/>
          <w:szCs w:val="24"/>
        </w:rPr>
        <w:t>business</w:t>
      </w:r>
      <w:bookmarkEnd w:id="8"/>
      <w:proofErr w:type="gramEnd"/>
      <w:r w:rsidRPr="00002F2E">
        <w:rPr>
          <w:rFonts w:ascii="Calibri" w:hAnsi="Calibri" w:cs="Calibri"/>
          <w:color w:val="auto"/>
          <w:sz w:val="24"/>
          <w:szCs w:val="24"/>
        </w:rPr>
        <w:t xml:space="preserve"> </w:t>
      </w:r>
    </w:p>
    <w:p w14:paraId="4A8FFB89" w14:textId="77777777" w:rsidR="00932676" w:rsidRPr="00932676" w:rsidRDefault="00932676" w:rsidP="00932676"/>
    <w:p w14:paraId="658AB31A" w14:textId="2DBD28B0" w:rsidR="00092DA1" w:rsidRDefault="00092DA1" w:rsidP="008F6BBE">
      <w:pPr>
        <w:ind w:firstLine="360"/>
        <w:rPr>
          <w:rFonts w:ascii="Calibri" w:hAnsi="Calibri" w:cs="Calibri"/>
          <w:sz w:val="24"/>
          <w:szCs w:val="24"/>
        </w:rPr>
      </w:pPr>
      <w:r w:rsidRPr="00092DA1">
        <w:rPr>
          <w:rFonts w:ascii="Calibri" w:hAnsi="Calibri" w:cs="Calibri"/>
          <w:sz w:val="24"/>
          <w:szCs w:val="24"/>
        </w:rPr>
        <w:t>According to Wunsch (2021) stati</w:t>
      </w:r>
      <w:r w:rsidR="00F94986">
        <w:rPr>
          <w:rFonts w:ascii="Calibri" w:hAnsi="Calibri" w:cs="Calibri"/>
          <w:sz w:val="24"/>
          <w:szCs w:val="24"/>
        </w:rPr>
        <w:t>s</w:t>
      </w:r>
      <w:r w:rsidRPr="00092DA1">
        <w:rPr>
          <w:rFonts w:ascii="Calibri" w:hAnsi="Calibri" w:cs="Calibri"/>
          <w:sz w:val="24"/>
          <w:szCs w:val="24"/>
        </w:rPr>
        <w:t xml:space="preserve">tics, white bread is the most popular bread in </w:t>
      </w:r>
      <w:r w:rsidR="00F94986">
        <w:rPr>
          <w:rFonts w:ascii="Calibri" w:hAnsi="Calibri" w:cs="Calibri"/>
          <w:sz w:val="24"/>
          <w:szCs w:val="24"/>
        </w:rPr>
        <w:t xml:space="preserve">the </w:t>
      </w:r>
      <w:r w:rsidRPr="00092DA1">
        <w:rPr>
          <w:rFonts w:ascii="Calibri" w:hAnsi="Calibri" w:cs="Calibri"/>
          <w:sz w:val="24"/>
          <w:szCs w:val="24"/>
        </w:rPr>
        <w:t>United Kingdom and brown bread being the second popular bread. In other words, Mom’s bakery includes all types of cust</w:t>
      </w:r>
      <w:r w:rsidR="00F94986">
        <w:rPr>
          <w:rFonts w:ascii="Calibri" w:hAnsi="Calibri" w:cs="Calibri"/>
          <w:sz w:val="24"/>
          <w:szCs w:val="24"/>
        </w:rPr>
        <w:t>o</w:t>
      </w:r>
      <w:r w:rsidRPr="00092DA1">
        <w:rPr>
          <w:rFonts w:ascii="Calibri" w:hAnsi="Calibri" w:cs="Calibri"/>
          <w:sz w:val="24"/>
          <w:szCs w:val="24"/>
        </w:rPr>
        <w:t xml:space="preserve">mers popular bread being </w:t>
      </w:r>
      <w:r w:rsidR="00F94986">
        <w:rPr>
          <w:rFonts w:ascii="Calibri" w:hAnsi="Calibri" w:cs="Calibri"/>
          <w:sz w:val="24"/>
          <w:szCs w:val="24"/>
        </w:rPr>
        <w:t>b</w:t>
      </w:r>
      <w:r w:rsidRPr="00092DA1">
        <w:rPr>
          <w:rFonts w:ascii="Calibri" w:hAnsi="Calibri" w:cs="Calibri"/>
          <w:sz w:val="24"/>
          <w:szCs w:val="24"/>
        </w:rPr>
        <w:t>aked</w:t>
      </w:r>
      <w:r w:rsidR="00F94986">
        <w:rPr>
          <w:rFonts w:ascii="Calibri" w:hAnsi="Calibri" w:cs="Calibri"/>
          <w:sz w:val="24"/>
          <w:szCs w:val="24"/>
        </w:rPr>
        <w:t xml:space="preserve"> with a </w:t>
      </w:r>
      <w:r w:rsidRPr="00092DA1">
        <w:rPr>
          <w:rFonts w:ascii="Calibri" w:hAnsi="Calibri" w:cs="Calibri"/>
          <w:sz w:val="24"/>
          <w:szCs w:val="24"/>
        </w:rPr>
        <w:t>natural yeast</w:t>
      </w:r>
      <w:r w:rsidR="00F94986">
        <w:rPr>
          <w:rFonts w:ascii="Calibri" w:hAnsi="Calibri" w:cs="Calibri"/>
          <w:sz w:val="24"/>
          <w:szCs w:val="24"/>
        </w:rPr>
        <w:t xml:space="preserve"> ma</w:t>
      </w:r>
      <w:r w:rsidR="00231FA6">
        <w:rPr>
          <w:rFonts w:ascii="Calibri" w:hAnsi="Calibri" w:cs="Calibri"/>
          <w:sz w:val="24"/>
          <w:szCs w:val="24"/>
        </w:rPr>
        <w:t>d</w:t>
      </w:r>
      <w:r w:rsidR="00F94986">
        <w:rPr>
          <w:rFonts w:ascii="Calibri" w:hAnsi="Calibri" w:cs="Calibri"/>
          <w:sz w:val="24"/>
          <w:szCs w:val="24"/>
        </w:rPr>
        <w:t>e by the bakery chef.</w:t>
      </w:r>
    </w:p>
    <w:p w14:paraId="172A4924" w14:textId="72A95765" w:rsidR="00BC522D" w:rsidRDefault="00DA2A38" w:rsidP="00DA2A38">
      <w:pPr>
        <w:rPr>
          <w:rFonts w:ascii="Calibri" w:hAnsi="Calibri" w:cs="Calibri"/>
          <w:sz w:val="24"/>
          <w:szCs w:val="24"/>
        </w:rPr>
      </w:pPr>
      <w:r>
        <w:rPr>
          <w:rFonts w:ascii="Calibri" w:hAnsi="Calibri" w:cs="Calibri"/>
          <w:sz w:val="24"/>
          <w:szCs w:val="24"/>
        </w:rPr>
        <w:lastRenderedPageBreak/>
        <w:t>In addition, some products offered by Mom’s bakery such as bread</w:t>
      </w:r>
      <w:r w:rsidR="00DD3E8F">
        <w:rPr>
          <w:rFonts w:ascii="Calibri" w:hAnsi="Calibri" w:cs="Calibri"/>
          <w:sz w:val="24"/>
          <w:szCs w:val="24"/>
        </w:rPr>
        <w:t>, pastries and</w:t>
      </w:r>
      <w:r>
        <w:rPr>
          <w:rFonts w:ascii="Calibri" w:hAnsi="Calibri" w:cs="Calibri"/>
          <w:sz w:val="24"/>
          <w:szCs w:val="24"/>
        </w:rPr>
        <w:t xml:space="preserve"> cakes can </w:t>
      </w:r>
      <w:r w:rsidRPr="00DA2A38">
        <w:rPr>
          <w:rFonts w:ascii="Calibri" w:hAnsi="Calibri" w:cs="Calibri"/>
          <w:sz w:val="24"/>
          <w:szCs w:val="24"/>
        </w:rPr>
        <w:t>also be gluten-free or accommodate other special dieting preferences such as vegetarian.</w:t>
      </w:r>
      <w:r w:rsidR="00092DA1" w:rsidRPr="00092DA1">
        <w:rPr>
          <w:rFonts w:ascii="Calibri" w:hAnsi="Calibri" w:cs="Calibri"/>
          <w:sz w:val="24"/>
          <w:szCs w:val="24"/>
        </w:rPr>
        <w:t xml:space="preserve"> </w:t>
      </w:r>
    </w:p>
    <w:p w14:paraId="63D250A5" w14:textId="77777777" w:rsidR="00DA2A38" w:rsidRDefault="00DA2A38" w:rsidP="00DA2A38">
      <w:pPr>
        <w:rPr>
          <w:rFonts w:ascii="Calibri" w:hAnsi="Calibri" w:cs="Calibri"/>
          <w:sz w:val="24"/>
          <w:szCs w:val="24"/>
        </w:rPr>
      </w:pPr>
    </w:p>
    <w:p w14:paraId="59DBE113" w14:textId="1856634E" w:rsidR="00DA2A38" w:rsidRPr="00DA2A38" w:rsidRDefault="00DA2A38" w:rsidP="00DA2A38">
      <w:pPr>
        <w:rPr>
          <w:b/>
          <w:bCs/>
        </w:rPr>
      </w:pPr>
      <w:r w:rsidRPr="00DA2A38">
        <w:rPr>
          <w:b/>
          <w:bCs/>
          <w:highlight w:val="lightGray"/>
        </w:rPr>
        <w:t>PRODUCTS</w:t>
      </w:r>
      <w:r>
        <w:rPr>
          <w:b/>
          <w:bCs/>
        </w:rPr>
        <w:t xml:space="preserve">             </w:t>
      </w:r>
    </w:p>
    <w:tbl>
      <w:tblPr>
        <w:tblStyle w:val="MediumShading2-Accent5"/>
        <w:tblW w:w="481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60" w:firstRow="1" w:lastRow="1" w:firstColumn="0" w:lastColumn="0" w:noHBand="1" w:noVBand="1"/>
      </w:tblPr>
      <w:tblGrid>
        <w:gridCol w:w="3650"/>
        <w:gridCol w:w="2554"/>
        <w:gridCol w:w="3231"/>
      </w:tblGrid>
      <w:tr w:rsidR="00DA2A38" w14:paraId="6BF3687E" w14:textId="77777777" w:rsidTr="003D1B9C">
        <w:trPr>
          <w:cnfStyle w:val="100000000000" w:firstRow="1" w:lastRow="0" w:firstColumn="0" w:lastColumn="0" w:oddVBand="0" w:evenVBand="0" w:oddHBand="0" w:evenHBand="0" w:firstRowFirstColumn="0" w:firstRowLastColumn="0" w:lastRowFirstColumn="0" w:lastRowLastColumn="0"/>
        </w:trPr>
        <w:tc>
          <w:tcPr>
            <w:tcW w:w="1933" w:type="pct"/>
            <w:tcBorders>
              <w:top w:val="single" w:sz="4" w:space="0" w:color="auto"/>
              <w:left w:val="single" w:sz="4" w:space="0" w:color="auto"/>
              <w:bottom w:val="single" w:sz="4" w:space="0" w:color="auto"/>
              <w:right w:val="single" w:sz="4" w:space="0" w:color="auto"/>
            </w:tcBorders>
            <w:noWrap/>
          </w:tcPr>
          <w:p w14:paraId="2F16132C" w14:textId="0EEDBFEB" w:rsidR="00DA2A38" w:rsidRDefault="00DA2A38" w:rsidP="00DD3E8F">
            <w:pPr>
              <w:jc w:val="center"/>
              <w:rPr>
                <w:b w:val="0"/>
                <w:bCs w:val="0"/>
              </w:rPr>
            </w:pPr>
            <w:r>
              <w:t>BREAD</w:t>
            </w:r>
          </w:p>
          <w:p w14:paraId="63566F11" w14:textId="4351AAE6" w:rsidR="00DA2A38" w:rsidRDefault="00DA2A38" w:rsidP="00DD3E8F">
            <w:pPr>
              <w:jc w:val="center"/>
            </w:pPr>
          </w:p>
        </w:tc>
        <w:tc>
          <w:tcPr>
            <w:tcW w:w="1354" w:type="pct"/>
            <w:tcBorders>
              <w:top w:val="single" w:sz="4" w:space="0" w:color="auto"/>
              <w:left w:val="single" w:sz="4" w:space="0" w:color="auto"/>
              <w:bottom w:val="single" w:sz="4" w:space="0" w:color="auto"/>
              <w:right w:val="single" w:sz="4" w:space="0" w:color="auto"/>
            </w:tcBorders>
          </w:tcPr>
          <w:p w14:paraId="05EFBEDD" w14:textId="24C24CD7" w:rsidR="00DA2A38" w:rsidRDefault="00DA2A38" w:rsidP="00DD3E8F">
            <w:pPr>
              <w:jc w:val="center"/>
            </w:pPr>
            <w:r>
              <w:t>PASTRY</w:t>
            </w:r>
          </w:p>
        </w:tc>
        <w:tc>
          <w:tcPr>
            <w:tcW w:w="1712" w:type="pct"/>
            <w:tcBorders>
              <w:top w:val="single" w:sz="4" w:space="0" w:color="auto"/>
              <w:left w:val="single" w:sz="4" w:space="0" w:color="auto"/>
              <w:bottom w:val="single" w:sz="4" w:space="0" w:color="auto"/>
              <w:right w:val="single" w:sz="4" w:space="0" w:color="auto"/>
            </w:tcBorders>
          </w:tcPr>
          <w:p w14:paraId="5979D609" w14:textId="455F3BD0" w:rsidR="00DA2A38" w:rsidRDefault="00DA2A38" w:rsidP="00DD3E8F">
            <w:pPr>
              <w:jc w:val="center"/>
            </w:pPr>
            <w:r>
              <w:t>CAKES</w:t>
            </w:r>
          </w:p>
        </w:tc>
      </w:tr>
      <w:tr w:rsidR="00DA2A38" w14:paraId="1A2E3E44" w14:textId="77777777" w:rsidTr="003D1B9C">
        <w:tc>
          <w:tcPr>
            <w:tcW w:w="1933" w:type="pct"/>
            <w:tcBorders>
              <w:top w:val="single" w:sz="4" w:space="0" w:color="auto"/>
            </w:tcBorders>
            <w:noWrap/>
          </w:tcPr>
          <w:p w14:paraId="73FC95BE" w14:textId="77777777" w:rsidR="00DA2A38" w:rsidRDefault="00DA2A38"/>
        </w:tc>
        <w:tc>
          <w:tcPr>
            <w:tcW w:w="1354" w:type="pct"/>
            <w:tcBorders>
              <w:top w:val="single" w:sz="4" w:space="0" w:color="auto"/>
            </w:tcBorders>
          </w:tcPr>
          <w:p w14:paraId="3C09907C" w14:textId="2C08AECB" w:rsidR="00DA2A38" w:rsidRDefault="00DA2A38">
            <w:pPr>
              <w:rPr>
                <w:rStyle w:val="SubtleEmphasis"/>
              </w:rPr>
            </w:pPr>
          </w:p>
        </w:tc>
        <w:tc>
          <w:tcPr>
            <w:tcW w:w="1712" w:type="pct"/>
            <w:tcBorders>
              <w:top w:val="single" w:sz="4" w:space="0" w:color="auto"/>
            </w:tcBorders>
          </w:tcPr>
          <w:p w14:paraId="55F8C5A1" w14:textId="77777777" w:rsidR="00DA2A38" w:rsidRDefault="00DA2A38"/>
        </w:tc>
      </w:tr>
      <w:tr w:rsidR="00DA2A38" w14:paraId="488917FF" w14:textId="77777777" w:rsidTr="003D1B9C">
        <w:tc>
          <w:tcPr>
            <w:tcW w:w="1933" w:type="pct"/>
            <w:noWrap/>
          </w:tcPr>
          <w:p w14:paraId="7B178048" w14:textId="441ACD19" w:rsidR="00DA2A38" w:rsidRDefault="00DA2A38" w:rsidP="00DA2A38">
            <w:r w:rsidRPr="00714601">
              <w:rPr>
                <w:rFonts w:ascii="Calibri" w:hAnsi="Calibri" w:cs="Calibri"/>
                <w:sz w:val="24"/>
                <w:szCs w:val="24"/>
              </w:rPr>
              <w:t xml:space="preserve">White                     -Sourdough                </w:t>
            </w:r>
          </w:p>
        </w:tc>
        <w:tc>
          <w:tcPr>
            <w:tcW w:w="1354" w:type="pct"/>
          </w:tcPr>
          <w:p w14:paraId="4FA1323B" w14:textId="5C5146E8" w:rsidR="00DA2A38" w:rsidRPr="00DA2A38" w:rsidRDefault="00DA2A38" w:rsidP="00DA2A38">
            <w:pPr>
              <w:rPr>
                <w:rFonts w:ascii="Calibri" w:hAnsi="Calibri" w:cs="Calibri"/>
                <w:sz w:val="24"/>
                <w:szCs w:val="24"/>
              </w:rPr>
            </w:pPr>
            <w:r>
              <w:rPr>
                <w:rFonts w:ascii="Calibri" w:hAnsi="Calibri" w:cs="Calibri"/>
                <w:sz w:val="24"/>
                <w:szCs w:val="24"/>
              </w:rPr>
              <w:t xml:space="preserve">Cinnamon roll                                       </w:t>
            </w:r>
          </w:p>
        </w:tc>
        <w:tc>
          <w:tcPr>
            <w:tcW w:w="1712" w:type="pct"/>
          </w:tcPr>
          <w:p w14:paraId="62E42BDF" w14:textId="6B25EA79" w:rsidR="00DA2A38" w:rsidRDefault="00DA2A38" w:rsidP="00DA2A38">
            <w:pPr>
              <w:rPr>
                <w:rFonts w:ascii="Calibri" w:hAnsi="Calibri" w:cs="Calibri"/>
                <w:sz w:val="24"/>
                <w:szCs w:val="24"/>
              </w:rPr>
            </w:pPr>
            <w:r>
              <w:rPr>
                <w:rFonts w:ascii="Calibri" w:hAnsi="Calibri" w:cs="Calibri"/>
                <w:sz w:val="24"/>
                <w:szCs w:val="24"/>
              </w:rPr>
              <w:t xml:space="preserve">-Chocolate/fruit muffins                       </w:t>
            </w:r>
          </w:p>
          <w:p w14:paraId="7610E6CF" w14:textId="02A059DD" w:rsidR="00DA2A38" w:rsidRPr="00DA2A38" w:rsidRDefault="00DA2A38" w:rsidP="00DA2A38">
            <w:pPr>
              <w:rPr>
                <w:rFonts w:ascii="Calibri" w:hAnsi="Calibri" w:cs="Calibri"/>
                <w:sz w:val="24"/>
                <w:szCs w:val="24"/>
              </w:rPr>
            </w:pPr>
          </w:p>
        </w:tc>
      </w:tr>
      <w:tr w:rsidR="00DA2A38" w14:paraId="3606B955" w14:textId="77777777" w:rsidTr="003D1B9C">
        <w:tc>
          <w:tcPr>
            <w:tcW w:w="1933" w:type="pct"/>
            <w:noWrap/>
          </w:tcPr>
          <w:p w14:paraId="4E6A7332" w14:textId="1ED77DA1" w:rsidR="00DA2A38" w:rsidRDefault="00DA2A38" w:rsidP="00DA2A38">
            <w:r w:rsidRPr="00714601">
              <w:rPr>
                <w:rFonts w:ascii="Calibri" w:hAnsi="Calibri" w:cs="Calibri"/>
                <w:sz w:val="24"/>
                <w:szCs w:val="24"/>
              </w:rPr>
              <w:t xml:space="preserve">-Whole meal      </w:t>
            </w:r>
            <w:r>
              <w:rPr>
                <w:rFonts w:ascii="Calibri" w:hAnsi="Calibri" w:cs="Calibri"/>
                <w:sz w:val="24"/>
                <w:szCs w:val="24"/>
              </w:rPr>
              <w:t xml:space="preserve"> </w:t>
            </w:r>
            <w:r w:rsidRPr="00714601">
              <w:rPr>
                <w:rFonts w:ascii="Calibri" w:hAnsi="Calibri" w:cs="Calibri"/>
                <w:sz w:val="24"/>
                <w:szCs w:val="24"/>
              </w:rPr>
              <w:t xml:space="preserve">   -Rye                             </w:t>
            </w:r>
          </w:p>
        </w:tc>
        <w:tc>
          <w:tcPr>
            <w:tcW w:w="1354" w:type="pct"/>
          </w:tcPr>
          <w:p w14:paraId="64D21722" w14:textId="75093BEF" w:rsidR="00DA2A38" w:rsidRDefault="00DA2A38" w:rsidP="00DA2A38">
            <w:pPr>
              <w:pStyle w:val="DecimalAligned"/>
            </w:pPr>
            <w:r>
              <w:rPr>
                <w:rFonts w:ascii="Calibri" w:hAnsi="Calibri" w:cs="Calibri"/>
                <w:sz w:val="24"/>
                <w:szCs w:val="24"/>
              </w:rPr>
              <w:t xml:space="preserve">-Apple pie                   </w:t>
            </w:r>
          </w:p>
        </w:tc>
        <w:tc>
          <w:tcPr>
            <w:tcW w:w="1712" w:type="pct"/>
          </w:tcPr>
          <w:p w14:paraId="6ACE689D" w14:textId="356FD43B" w:rsidR="00DA2A38" w:rsidRDefault="00DA2A38" w:rsidP="00DA2A38">
            <w:pPr>
              <w:pStyle w:val="DecimalAligned"/>
            </w:pPr>
            <w:r>
              <w:rPr>
                <w:rFonts w:ascii="Calibri" w:hAnsi="Calibri" w:cs="Calibri"/>
                <w:sz w:val="24"/>
                <w:szCs w:val="24"/>
              </w:rPr>
              <w:t>-Lemon cake</w:t>
            </w:r>
            <w:r>
              <w:t xml:space="preserve"> </w:t>
            </w:r>
          </w:p>
        </w:tc>
      </w:tr>
      <w:tr w:rsidR="00DA2A38" w14:paraId="0897DB49" w14:textId="77777777" w:rsidTr="003D1B9C">
        <w:tc>
          <w:tcPr>
            <w:tcW w:w="1933" w:type="pct"/>
            <w:noWrap/>
          </w:tcPr>
          <w:p w14:paraId="3B00AFC5" w14:textId="7465AA88" w:rsidR="00DA2A38" w:rsidRDefault="00DA2A38" w:rsidP="00DA2A38">
            <w:r w:rsidRPr="00714601">
              <w:rPr>
                <w:rFonts w:ascii="Calibri" w:hAnsi="Calibri" w:cs="Calibri"/>
                <w:sz w:val="24"/>
                <w:szCs w:val="24"/>
              </w:rPr>
              <w:t xml:space="preserve">-Malted                   -Sprouted grain </w:t>
            </w:r>
          </w:p>
        </w:tc>
        <w:tc>
          <w:tcPr>
            <w:tcW w:w="1354" w:type="pct"/>
          </w:tcPr>
          <w:p w14:paraId="2463F3C2" w14:textId="57009AD7" w:rsidR="00DA2A38" w:rsidRDefault="00DA2A38" w:rsidP="00DA2A38">
            <w:pPr>
              <w:pStyle w:val="DecimalAligned"/>
            </w:pPr>
            <w:r>
              <w:rPr>
                <w:rFonts w:ascii="Calibri" w:hAnsi="Calibri" w:cs="Calibri"/>
                <w:sz w:val="24"/>
                <w:szCs w:val="24"/>
              </w:rPr>
              <w:t>-Poppy/sesame pretzel</w:t>
            </w:r>
          </w:p>
        </w:tc>
        <w:tc>
          <w:tcPr>
            <w:tcW w:w="1712" w:type="pct"/>
          </w:tcPr>
          <w:p w14:paraId="298B0F20" w14:textId="2771B45C" w:rsidR="00DA2A38" w:rsidRDefault="00DA2A38" w:rsidP="00DA2A38">
            <w:pPr>
              <w:pStyle w:val="DecimalAligned"/>
            </w:pPr>
            <w:r>
              <w:rPr>
                <w:rFonts w:ascii="Calibri" w:hAnsi="Calibri" w:cs="Calibri"/>
                <w:sz w:val="24"/>
                <w:szCs w:val="24"/>
              </w:rPr>
              <w:t xml:space="preserve">-Carrot cake                                                     </w:t>
            </w:r>
          </w:p>
        </w:tc>
      </w:tr>
      <w:tr w:rsidR="00DA2A38" w14:paraId="3A1E2031" w14:textId="77777777" w:rsidTr="003D1B9C">
        <w:tc>
          <w:tcPr>
            <w:tcW w:w="1933" w:type="pct"/>
            <w:tcBorders>
              <w:bottom w:val="single" w:sz="4" w:space="0" w:color="auto"/>
            </w:tcBorders>
            <w:noWrap/>
          </w:tcPr>
          <w:p w14:paraId="44C4323F" w14:textId="2F12842E" w:rsidR="00DA2A38" w:rsidRDefault="00DA2A38" w:rsidP="00DA2A38">
            <w:r w:rsidRPr="00714601">
              <w:rPr>
                <w:rFonts w:ascii="Calibri" w:hAnsi="Calibri" w:cs="Calibri"/>
                <w:sz w:val="24"/>
                <w:szCs w:val="24"/>
              </w:rPr>
              <w:t>-GI/Multi-seed       -Brioche</w:t>
            </w:r>
          </w:p>
        </w:tc>
        <w:tc>
          <w:tcPr>
            <w:tcW w:w="1354" w:type="pct"/>
          </w:tcPr>
          <w:p w14:paraId="35C8739A" w14:textId="758782F1" w:rsidR="00DA2A38" w:rsidRDefault="00DA2A38" w:rsidP="00DA2A38">
            <w:pPr>
              <w:pStyle w:val="DecimalAligned"/>
            </w:pPr>
            <w:r>
              <w:rPr>
                <w:rFonts w:ascii="Calibri" w:hAnsi="Calibri" w:cs="Calibri"/>
                <w:sz w:val="24"/>
                <w:szCs w:val="24"/>
              </w:rPr>
              <w:t xml:space="preserve">-Vanilla roll                                            </w:t>
            </w:r>
          </w:p>
        </w:tc>
        <w:tc>
          <w:tcPr>
            <w:tcW w:w="1712" w:type="pct"/>
          </w:tcPr>
          <w:p w14:paraId="6607B72E" w14:textId="1753720D" w:rsidR="00DA2A38" w:rsidRPr="00DA2A38" w:rsidRDefault="00DA2A38" w:rsidP="00DA2A38">
            <w:pPr>
              <w:rPr>
                <w:rFonts w:ascii="Calibri" w:hAnsi="Calibri" w:cs="Calibri"/>
                <w:sz w:val="24"/>
                <w:szCs w:val="24"/>
              </w:rPr>
            </w:pPr>
            <w:r>
              <w:rPr>
                <w:rFonts w:ascii="Calibri" w:hAnsi="Calibri" w:cs="Calibri"/>
                <w:sz w:val="24"/>
                <w:szCs w:val="24"/>
              </w:rPr>
              <w:t>-Coffee and walnuts cake</w:t>
            </w:r>
          </w:p>
        </w:tc>
      </w:tr>
      <w:tr w:rsidR="00DA2A38" w14:paraId="10D1A683" w14:textId="77777777" w:rsidTr="003D1B9C">
        <w:tc>
          <w:tcPr>
            <w:tcW w:w="1933" w:type="pct"/>
            <w:tcBorders>
              <w:tl2br w:val="single" w:sz="4" w:space="0" w:color="auto"/>
              <w:tr2bl w:val="single" w:sz="4" w:space="0" w:color="auto"/>
            </w:tcBorders>
            <w:noWrap/>
          </w:tcPr>
          <w:p w14:paraId="30C5D204" w14:textId="242A6CAD" w:rsidR="00DA2A38" w:rsidRDefault="00DA2A38" w:rsidP="00DA2A38">
            <w:r w:rsidRPr="00714601">
              <w:rPr>
                <w:rFonts w:ascii="Calibri" w:hAnsi="Calibri" w:cs="Calibri"/>
                <w:sz w:val="24"/>
                <w:szCs w:val="24"/>
              </w:rPr>
              <w:t xml:space="preserve">                  </w:t>
            </w:r>
            <w:r w:rsidRPr="00DA2A38">
              <w:rPr>
                <w:rFonts w:ascii="Calibri" w:hAnsi="Calibri" w:cs="Calibri"/>
                <w:sz w:val="24"/>
                <w:szCs w:val="24"/>
                <w:bdr w:val="single" w:sz="4" w:space="0" w:color="auto"/>
              </w:rPr>
              <w:t xml:space="preserve">         </w:t>
            </w:r>
          </w:p>
        </w:tc>
        <w:tc>
          <w:tcPr>
            <w:tcW w:w="1354" w:type="pct"/>
          </w:tcPr>
          <w:p w14:paraId="3016B19B" w14:textId="4512C0C5" w:rsidR="00DA2A38" w:rsidRDefault="00DA2A38" w:rsidP="00DA2A38">
            <w:pPr>
              <w:pStyle w:val="DecimalAligned"/>
            </w:pPr>
            <w:r>
              <w:rPr>
                <w:rFonts w:ascii="Calibri" w:hAnsi="Calibri" w:cs="Calibri"/>
                <w:sz w:val="24"/>
                <w:szCs w:val="24"/>
              </w:rPr>
              <w:t xml:space="preserve">-Sausage roll                </w:t>
            </w:r>
          </w:p>
        </w:tc>
        <w:tc>
          <w:tcPr>
            <w:tcW w:w="1712" w:type="pct"/>
          </w:tcPr>
          <w:p w14:paraId="71A84C17" w14:textId="2EA5CA6D" w:rsidR="00DA2A38" w:rsidRDefault="00DA2A38" w:rsidP="00DA2A38">
            <w:pPr>
              <w:pStyle w:val="DecimalAligned"/>
            </w:pPr>
            <w:r>
              <w:rPr>
                <w:rFonts w:ascii="Calibri" w:hAnsi="Calibri" w:cs="Calibri"/>
                <w:sz w:val="24"/>
                <w:szCs w:val="24"/>
              </w:rPr>
              <w:t>-Strawberry</w:t>
            </w:r>
            <w:r w:rsidR="009F0A9E">
              <w:rPr>
                <w:rFonts w:ascii="Calibri" w:hAnsi="Calibri" w:cs="Calibri"/>
                <w:sz w:val="24"/>
                <w:szCs w:val="24"/>
              </w:rPr>
              <w:t>/c</w:t>
            </w:r>
            <w:r>
              <w:rPr>
                <w:rFonts w:ascii="Calibri" w:hAnsi="Calibri" w:cs="Calibri"/>
                <w:sz w:val="24"/>
                <w:szCs w:val="24"/>
              </w:rPr>
              <w:t xml:space="preserve">hocolate cake                                            </w:t>
            </w:r>
          </w:p>
        </w:tc>
      </w:tr>
      <w:tr w:rsidR="00DA2A38" w14:paraId="2FEC531D" w14:textId="77777777" w:rsidTr="003D1B9C">
        <w:tc>
          <w:tcPr>
            <w:tcW w:w="1933" w:type="pct"/>
            <w:shd w:val="clear" w:color="auto" w:fill="B8CED8" w:themeFill="accent5" w:themeFillTint="66"/>
            <w:noWrap/>
          </w:tcPr>
          <w:p w14:paraId="55EDA83C" w14:textId="32355C18" w:rsidR="00DA2A38" w:rsidRPr="00DA2A38" w:rsidRDefault="00DA2A38" w:rsidP="00DA2A38">
            <w:pPr>
              <w:rPr>
                <w:rFonts w:asciiTheme="majorHAnsi" w:hAnsiTheme="majorHAnsi"/>
              </w:rPr>
            </w:pPr>
            <w:r w:rsidRPr="00714601">
              <w:rPr>
                <w:rFonts w:ascii="Calibri" w:hAnsi="Calibri" w:cs="Calibri"/>
                <w:sz w:val="24"/>
                <w:szCs w:val="24"/>
              </w:rPr>
              <w:t xml:space="preserve">   </w:t>
            </w:r>
            <w:r w:rsidRPr="00DA2A38">
              <w:rPr>
                <w:rFonts w:asciiTheme="majorHAnsi" w:hAnsiTheme="majorHAnsi" w:cs="Calibri"/>
                <w:sz w:val="24"/>
                <w:szCs w:val="24"/>
              </w:rPr>
              <w:t>Selection of specialist bread</w:t>
            </w:r>
          </w:p>
        </w:tc>
        <w:tc>
          <w:tcPr>
            <w:tcW w:w="1354" w:type="pct"/>
            <w:shd w:val="clear" w:color="auto" w:fill="FFFFFF" w:themeFill="background1"/>
          </w:tcPr>
          <w:p w14:paraId="7942C941" w14:textId="77777777" w:rsidR="00DA2A38" w:rsidRDefault="00DA2A38" w:rsidP="00DA2A38">
            <w:pPr>
              <w:rPr>
                <w:rFonts w:ascii="Calibri" w:hAnsi="Calibri" w:cs="Calibri"/>
                <w:sz w:val="24"/>
                <w:szCs w:val="24"/>
              </w:rPr>
            </w:pPr>
            <w:r>
              <w:rPr>
                <w:rFonts w:ascii="Calibri" w:hAnsi="Calibri" w:cs="Calibri"/>
                <w:sz w:val="24"/>
                <w:szCs w:val="24"/>
              </w:rPr>
              <w:t xml:space="preserve">-Berries pie           </w:t>
            </w:r>
          </w:p>
          <w:p w14:paraId="195BEBED" w14:textId="3B0CE891" w:rsidR="00DA2A38" w:rsidRDefault="00DA2A38" w:rsidP="00DA2A38">
            <w:pPr>
              <w:rPr>
                <w:rStyle w:val="SubtleEmphasis"/>
              </w:rPr>
            </w:pPr>
          </w:p>
        </w:tc>
        <w:tc>
          <w:tcPr>
            <w:tcW w:w="1712" w:type="pct"/>
            <w:shd w:val="clear" w:color="auto" w:fill="B8CED8" w:themeFill="accent5" w:themeFillTint="66"/>
          </w:tcPr>
          <w:p w14:paraId="7676ACAD" w14:textId="18A8B487" w:rsidR="00DA2A38" w:rsidRDefault="00DA2A38" w:rsidP="00DD3E8F">
            <w:pPr>
              <w:jc w:val="center"/>
            </w:pPr>
            <w:r w:rsidRPr="00DA2A38">
              <w:rPr>
                <w:rFonts w:asciiTheme="majorHAnsi" w:hAnsiTheme="majorHAnsi" w:cs="Calibri"/>
                <w:sz w:val="24"/>
                <w:szCs w:val="24"/>
              </w:rPr>
              <w:t xml:space="preserve">Selection of specialist </w:t>
            </w:r>
            <w:r>
              <w:rPr>
                <w:rFonts w:asciiTheme="majorHAnsi" w:hAnsiTheme="majorHAnsi" w:cs="Calibri"/>
                <w:sz w:val="24"/>
                <w:szCs w:val="24"/>
              </w:rPr>
              <w:t>cakes</w:t>
            </w:r>
          </w:p>
        </w:tc>
      </w:tr>
      <w:tr w:rsidR="00DA2A38" w14:paraId="461882B0" w14:textId="77777777" w:rsidTr="003D1B9C">
        <w:tc>
          <w:tcPr>
            <w:tcW w:w="1933" w:type="pct"/>
            <w:noWrap/>
          </w:tcPr>
          <w:p w14:paraId="11C98EFA" w14:textId="625B9ECD" w:rsidR="00DA2A38" w:rsidRDefault="00DA2A38" w:rsidP="00DA2A38">
            <w:pPr>
              <w:rPr>
                <w:rFonts w:ascii="Calibri" w:hAnsi="Calibri" w:cs="Calibri"/>
                <w:sz w:val="24"/>
                <w:szCs w:val="24"/>
              </w:rPr>
            </w:pPr>
            <w:r w:rsidRPr="00714601">
              <w:rPr>
                <w:rFonts w:ascii="Calibri" w:hAnsi="Calibri" w:cs="Calibri"/>
                <w:sz w:val="24"/>
                <w:szCs w:val="24"/>
              </w:rPr>
              <w:t xml:space="preserve"> </w:t>
            </w:r>
            <w:r>
              <w:rPr>
                <w:rFonts w:ascii="Calibri" w:hAnsi="Calibri" w:cs="Calibri"/>
                <w:sz w:val="24"/>
                <w:szCs w:val="24"/>
              </w:rPr>
              <w:t>French baguette      -</w:t>
            </w:r>
            <w:proofErr w:type="gramStart"/>
            <w:r>
              <w:rPr>
                <w:rFonts w:ascii="Calibri" w:hAnsi="Calibri" w:cs="Calibri"/>
                <w:sz w:val="24"/>
                <w:szCs w:val="24"/>
              </w:rPr>
              <w:t>Olives</w:t>
            </w:r>
            <w:proofErr w:type="gramEnd"/>
            <w:r>
              <w:rPr>
                <w:rFonts w:ascii="Calibri" w:hAnsi="Calibri" w:cs="Calibri"/>
                <w:sz w:val="24"/>
                <w:szCs w:val="24"/>
              </w:rPr>
              <w:t xml:space="preserve"> bread</w:t>
            </w:r>
          </w:p>
          <w:p w14:paraId="183D5029" w14:textId="476BB752" w:rsidR="00DA2A38" w:rsidRDefault="00DA2A38" w:rsidP="00DA2A38"/>
        </w:tc>
        <w:tc>
          <w:tcPr>
            <w:tcW w:w="1354" w:type="pct"/>
          </w:tcPr>
          <w:p w14:paraId="0338F975" w14:textId="748E3074" w:rsidR="00DA2A38" w:rsidRDefault="00DA2A38" w:rsidP="00DA2A38">
            <w:pPr>
              <w:pStyle w:val="DecimalAligned"/>
            </w:pPr>
            <w:r>
              <w:rPr>
                <w:rFonts w:ascii="Calibri" w:hAnsi="Calibri" w:cs="Calibri"/>
                <w:sz w:val="24"/>
                <w:szCs w:val="24"/>
              </w:rPr>
              <w:t xml:space="preserve">-Salted cheese strudel                        </w:t>
            </w:r>
          </w:p>
        </w:tc>
        <w:tc>
          <w:tcPr>
            <w:tcW w:w="1712" w:type="pct"/>
          </w:tcPr>
          <w:p w14:paraId="0649E998" w14:textId="5804AD7C" w:rsidR="00DA2A38" w:rsidRDefault="00DA2A38" w:rsidP="00DA2A38">
            <w:pPr>
              <w:rPr>
                <w:rFonts w:ascii="Calibri" w:hAnsi="Calibri" w:cs="Calibri"/>
                <w:sz w:val="24"/>
                <w:szCs w:val="24"/>
              </w:rPr>
            </w:pPr>
            <w:r>
              <w:rPr>
                <w:rFonts w:ascii="Calibri" w:hAnsi="Calibri" w:cs="Calibri"/>
                <w:sz w:val="24"/>
                <w:szCs w:val="24"/>
              </w:rPr>
              <w:t>-</w:t>
            </w:r>
            <w:r w:rsidRPr="00BC522D">
              <w:rPr>
                <w:rFonts w:ascii="Calibri" w:hAnsi="Calibri" w:cs="Calibri"/>
                <w:sz w:val="24"/>
                <w:szCs w:val="24"/>
              </w:rPr>
              <w:t>Profiteroles</w:t>
            </w:r>
            <w:r>
              <w:rPr>
                <w:rFonts w:ascii="Calibri" w:hAnsi="Calibri" w:cs="Calibri"/>
                <w:sz w:val="24"/>
                <w:szCs w:val="24"/>
              </w:rPr>
              <w:t xml:space="preserve">                          </w:t>
            </w:r>
          </w:p>
          <w:p w14:paraId="3BC6B8B3" w14:textId="4783FC5C" w:rsidR="00DA2A38" w:rsidRPr="00DA2A38" w:rsidRDefault="00DA2A38" w:rsidP="00DA2A38">
            <w:pPr>
              <w:rPr>
                <w:rFonts w:ascii="Calibri" w:hAnsi="Calibri" w:cs="Calibri"/>
                <w:sz w:val="24"/>
                <w:szCs w:val="24"/>
              </w:rPr>
            </w:pPr>
            <w:r>
              <w:rPr>
                <w:rFonts w:ascii="Calibri" w:hAnsi="Calibri" w:cs="Calibri"/>
                <w:sz w:val="24"/>
                <w:szCs w:val="24"/>
              </w:rPr>
              <w:t xml:space="preserve">                          </w:t>
            </w:r>
          </w:p>
        </w:tc>
      </w:tr>
      <w:tr w:rsidR="00DA2A38" w14:paraId="484AF65A" w14:textId="77777777" w:rsidTr="003D1B9C">
        <w:trPr>
          <w:trHeight w:val="593"/>
        </w:trPr>
        <w:tc>
          <w:tcPr>
            <w:tcW w:w="1933" w:type="pct"/>
            <w:noWrap/>
          </w:tcPr>
          <w:p w14:paraId="41918410" w14:textId="1234D6E6" w:rsidR="00DA2A38" w:rsidRDefault="00DA2A38" w:rsidP="00DA2A38">
            <w:pPr>
              <w:rPr>
                <w:rFonts w:ascii="Calibri" w:hAnsi="Calibri" w:cs="Calibri"/>
                <w:sz w:val="24"/>
                <w:szCs w:val="24"/>
              </w:rPr>
            </w:pPr>
            <w:r>
              <w:rPr>
                <w:rFonts w:ascii="Calibri" w:hAnsi="Calibri" w:cs="Calibri"/>
                <w:sz w:val="24"/>
                <w:szCs w:val="24"/>
              </w:rPr>
              <w:t>-Focaccia                    -Ciabatta</w:t>
            </w:r>
          </w:p>
          <w:p w14:paraId="355A85AF" w14:textId="0684256B" w:rsidR="00DA2A38" w:rsidRDefault="00DA2A38" w:rsidP="00DA2A38">
            <w:r>
              <w:rPr>
                <w:rFonts w:ascii="Calibri" w:hAnsi="Calibri" w:cs="Calibri"/>
                <w:sz w:val="24"/>
                <w:szCs w:val="24"/>
              </w:rPr>
              <w:t xml:space="preserve">    </w:t>
            </w:r>
          </w:p>
        </w:tc>
        <w:tc>
          <w:tcPr>
            <w:tcW w:w="1354" w:type="pct"/>
          </w:tcPr>
          <w:p w14:paraId="6CC76C0E" w14:textId="5A41A124" w:rsidR="00DA2A38" w:rsidRPr="00DA2A38" w:rsidRDefault="00DA2A38" w:rsidP="00DA2A38">
            <w:pPr>
              <w:rPr>
                <w:rFonts w:ascii="Calibri" w:hAnsi="Calibri" w:cs="Calibri"/>
                <w:sz w:val="24"/>
                <w:szCs w:val="24"/>
              </w:rPr>
            </w:pPr>
            <w:r>
              <w:rPr>
                <w:rFonts w:ascii="Calibri" w:hAnsi="Calibri" w:cs="Calibri"/>
                <w:sz w:val="24"/>
                <w:szCs w:val="24"/>
              </w:rPr>
              <w:t>-Plain c</w:t>
            </w:r>
            <w:r w:rsidRPr="00DA2A38">
              <w:rPr>
                <w:rFonts w:ascii="Calibri" w:hAnsi="Calibri" w:cs="Calibri"/>
                <w:sz w:val="24"/>
                <w:szCs w:val="24"/>
              </w:rPr>
              <w:t>roissants</w:t>
            </w:r>
          </w:p>
        </w:tc>
        <w:tc>
          <w:tcPr>
            <w:tcW w:w="1712" w:type="pct"/>
          </w:tcPr>
          <w:p w14:paraId="39893AFD" w14:textId="52F0FB08" w:rsidR="00DA2A38" w:rsidRDefault="00DA2A38" w:rsidP="00DA2A38">
            <w:pPr>
              <w:pStyle w:val="DecimalAligned"/>
            </w:pPr>
            <w:r>
              <w:rPr>
                <w:rFonts w:ascii="Calibri" w:hAnsi="Calibri" w:cs="Calibri"/>
                <w:sz w:val="24"/>
                <w:szCs w:val="24"/>
              </w:rPr>
              <w:t>-Sweetbread with chocolate/raisins</w:t>
            </w:r>
            <w:r>
              <w:t xml:space="preserve"> </w:t>
            </w:r>
          </w:p>
        </w:tc>
      </w:tr>
      <w:tr w:rsidR="00DA2A38" w14:paraId="0808018C" w14:textId="77777777" w:rsidTr="003D1B9C">
        <w:tc>
          <w:tcPr>
            <w:tcW w:w="1933" w:type="pct"/>
            <w:tcBorders>
              <w:bottom w:val="single" w:sz="4" w:space="0" w:color="auto"/>
            </w:tcBorders>
            <w:noWrap/>
          </w:tcPr>
          <w:p w14:paraId="7ED9BEDF" w14:textId="2293A09F" w:rsidR="00DA2A38" w:rsidRPr="00DA2A38" w:rsidRDefault="00DA2A38" w:rsidP="00DA2A38">
            <w:pPr>
              <w:rPr>
                <w:rFonts w:ascii="Calibri" w:hAnsi="Calibri" w:cs="Calibri"/>
                <w:sz w:val="24"/>
                <w:szCs w:val="24"/>
              </w:rPr>
            </w:pPr>
            <w:r>
              <w:rPr>
                <w:rFonts w:ascii="Calibri" w:hAnsi="Calibri" w:cs="Calibri"/>
                <w:sz w:val="24"/>
                <w:szCs w:val="24"/>
              </w:rPr>
              <w:t xml:space="preserve">-Potatoes bread         -Corn bread                              </w:t>
            </w:r>
          </w:p>
        </w:tc>
        <w:tc>
          <w:tcPr>
            <w:tcW w:w="1354" w:type="pct"/>
            <w:tcBorders>
              <w:bottom w:val="single" w:sz="4" w:space="0" w:color="auto"/>
            </w:tcBorders>
          </w:tcPr>
          <w:p w14:paraId="027C6B99" w14:textId="110CE0EF" w:rsidR="00DA2A38" w:rsidRPr="00DA2A38" w:rsidRDefault="00DA2A38" w:rsidP="00DA2A38">
            <w:pPr>
              <w:pStyle w:val="DecimalAligned"/>
              <w:tabs>
                <w:tab w:val="clear" w:pos="360"/>
                <w:tab w:val="decimal" w:pos="0"/>
              </w:tabs>
              <w:rPr>
                <w:rFonts w:ascii="Calibri" w:hAnsi="Calibri" w:cs="Calibri"/>
              </w:rPr>
            </w:pPr>
            <w:r>
              <w:t>-</w:t>
            </w:r>
            <w:r>
              <w:rPr>
                <w:rFonts w:ascii="Calibri" w:hAnsi="Calibri" w:cs="Calibri"/>
                <w:sz w:val="24"/>
                <w:szCs w:val="24"/>
              </w:rPr>
              <w:t xml:space="preserve"> Chocolate/Vanilla c</w:t>
            </w:r>
            <w:r w:rsidRPr="00DA2A38">
              <w:rPr>
                <w:rFonts w:ascii="Calibri" w:hAnsi="Calibri" w:cs="Calibri"/>
                <w:sz w:val="24"/>
                <w:szCs w:val="24"/>
              </w:rPr>
              <w:t>roissants</w:t>
            </w:r>
          </w:p>
        </w:tc>
        <w:tc>
          <w:tcPr>
            <w:tcW w:w="1712" w:type="pct"/>
          </w:tcPr>
          <w:p w14:paraId="623E8ECC" w14:textId="77777777" w:rsidR="00B23F02" w:rsidRDefault="00DA2A38" w:rsidP="00DA2A38">
            <w:pPr>
              <w:pStyle w:val="DecimalAligned"/>
              <w:rPr>
                <w:rFonts w:ascii="Calibri" w:hAnsi="Calibri" w:cs="Calibri"/>
                <w:sz w:val="24"/>
                <w:szCs w:val="24"/>
              </w:rPr>
            </w:pPr>
            <w:r>
              <w:rPr>
                <w:rFonts w:ascii="Calibri" w:hAnsi="Calibri" w:cs="Calibri"/>
                <w:sz w:val="24"/>
                <w:szCs w:val="24"/>
              </w:rPr>
              <w:t xml:space="preserve">-Doughnuts    </w:t>
            </w:r>
          </w:p>
          <w:p w14:paraId="7A388659" w14:textId="4144203E" w:rsidR="00DA2A38" w:rsidRDefault="00B23F02" w:rsidP="00DA2A38">
            <w:pPr>
              <w:pStyle w:val="DecimalAligned"/>
            </w:pPr>
            <w:r>
              <w:rPr>
                <w:rFonts w:ascii="Calibri" w:hAnsi="Calibri" w:cs="Calibri"/>
                <w:sz w:val="24"/>
                <w:szCs w:val="24"/>
              </w:rPr>
              <w:t>-Banana bread</w:t>
            </w:r>
            <w:r w:rsidR="00DA2A38">
              <w:rPr>
                <w:rFonts w:ascii="Calibri" w:hAnsi="Calibri" w:cs="Calibri"/>
                <w:sz w:val="24"/>
                <w:szCs w:val="24"/>
              </w:rPr>
              <w:t xml:space="preserve">                      </w:t>
            </w:r>
          </w:p>
        </w:tc>
      </w:tr>
      <w:tr w:rsidR="00DA2A38" w14:paraId="7ACA4C19" w14:textId="77777777" w:rsidTr="003D1B9C">
        <w:tc>
          <w:tcPr>
            <w:tcW w:w="1933" w:type="pct"/>
            <w:tcBorders>
              <w:bottom w:val="single" w:sz="4" w:space="0" w:color="auto"/>
              <w:tl2br w:val="nil"/>
            </w:tcBorders>
            <w:noWrap/>
          </w:tcPr>
          <w:p w14:paraId="36301D18" w14:textId="5062ECD3" w:rsidR="00DA2A38" w:rsidRPr="00DA2A38" w:rsidRDefault="00DA2A38" w:rsidP="00DA2A38">
            <w:pPr>
              <w:rPr>
                <w:rFonts w:ascii="Calibri" w:hAnsi="Calibri" w:cs="Calibri"/>
              </w:rPr>
            </w:pPr>
            <w:r w:rsidRPr="00DA2A38">
              <w:rPr>
                <w:rFonts w:ascii="Calibri" w:hAnsi="Calibri" w:cs="Calibri"/>
                <w:sz w:val="24"/>
                <w:szCs w:val="24"/>
              </w:rPr>
              <w:t>-Tapioca bread</w:t>
            </w:r>
          </w:p>
        </w:tc>
        <w:tc>
          <w:tcPr>
            <w:tcW w:w="1354" w:type="pct"/>
            <w:tcBorders>
              <w:tl2br w:val="single" w:sz="4" w:space="0" w:color="auto"/>
              <w:tr2bl w:val="single" w:sz="4" w:space="0" w:color="auto"/>
            </w:tcBorders>
          </w:tcPr>
          <w:p w14:paraId="6ED8F543" w14:textId="4A382F6B" w:rsidR="00DA2A38" w:rsidRDefault="00DA2A38" w:rsidP="00DA2A38">
            <w:pPr>
              <w:pStyle w:val="DecimalAligned"/>
            </w:pPr>
          </w:p>
        </w:tc>
        <w:tc>
          <w:tcPr>
            <w:tcW w:w="1712" w:type="pct"/>
          </w:tcPr>
          <w:p w14:paraId="1445F97D" w14:textId="58FE7B07" w:rsidR="00DA2A38" w:rsidRPr="00DA2A38" w:rsidRDefault="00DA2A38" w:rsidP="00DA2A38">
            <w:pPr>
              <w:rPr>
                <w:rFonts w:ascii="Calibri" w:hAnsi="Calibri" w:cs="Calibri"/>
                <w:sz w:val="24"/>
                <w:szCs w:val="24"/>
              </w:rPr>
            </w:pPr>
            <w:r>
              <w:rPr>
                <w:rFonts w:ascii="Calibri" w:hAnsi="Calibri" w:cs="Calibri"/>
                <w:sz w:val="24"/>
                <w:szCs w:val="24"/>
              </w:rPr>
              <w:t xml:space="preserve">-Brownie    </w:t>
            </w:r>
          </w:p>
        </w:tc>
      </w:tr>
      <w:tr w:rsidR="00DA2A38" w14:paraId="79730AD9" w14:textId="77777777" w:rsidTr="003D1B9C">
        <w:tc>
          <w:tcPr>
            <w:tcW w:w="1933" w:type="pct"/>
            <w:tcBorders>
              <w:tl2br w:val="single" w:sz="4" w:space="0" w:color="auto"/>
              <w:tr2bl w:val="single" w:sz="4" w:space="0" w:color="auto"/>
            </w:tcBorders>
            <w:noWrap/>
          </w:tcPr>
          <w:p w14:paraId="3DD6603B" w14:textId="15F26603" w:rsidR="00DA2A38" w:rsidRDefault="00DA2A38" w:rsidP="00DA2A38">
            <w:r w:rsidRPr="00714601">
              <w:rPr>
                <w:rFonts w:ascii="Calibri" w:hAnsi="Calibri" w:cs="Calibri"/>
                <w:sz w:val="24"/>
                <w:szCs w:val="24"/>
              </w:rPr>
              <w:t xml:space="preserve">                         </w:t>
            </w:r>
          </w:p>
        </w:tc>
        <w:tc>
          <w:tcPr>
            <w:tcW w:w="1354" w:type="pct"/>
            <w:tcBorders>
              <w:tl2br w:val="single" w:sz="4" w:space="0" w:color="auto"/>
              <w:tr2bl w:val="single" w:sz="4" w:space="0" w:color="auto"/>
            </w:tcBorders>
          </w:tcPr>
          <w:p w14:paraId="643688BB" w14:textId="7CCFC7FD" w:rsidR="00DA2A38" w:rsidRDefault="00DA2A38" w:rsidP="00DA2A38">
            <w:pPr>
              <w:pStyle w:val="DecimalAligned"/>
            </w:pPr>
          </w:p>
        </w:tc>
        <w:tc>
          <w:tcPr>
            <w:tcW w:w="1712" w:type="pct"/>
          </w:tcPr>
          <w:p w14:paraId="1B284AD9" w14:textId="69BC2AE5" w:rsidR="00DA2A38" w:rsidRDefault="00DA2A38" w:rsidP="00DA2A38">
            <w:pPr>
              <w:pStyle w:val="DecimalAligned"/>
            </w:pPr>
            <w:r>
              <w:rPr>
                <w:rFonts w:ascii="Calibri" w:hAnsi="Calibri" w:cs="Calibri"/>
                <w:sz w:val="24"/>
                <w:szCs w:val="24"/>
              </w:rPr>
              <w:t xml:space="preserve">-Panettone </w:t>
            </w:r>
          </w:p>
        </w:tc>
      </w:tr>
      <w:tr w:rsidR="00DA2A38" w14:paraId="37B4AC21" w14:textId="77777777" w:rsidTr="003D1B9C">
        <w:tc>
          <w:tcPr>
            <w:tcW w:w="1933" w:type="pct"/>
            <w:tcBorders>
              <w:bottom w:val="double" w:sz="6" w:space="0" w:color="auto"/>
              <w:tl2br w:val="single" w:sz="4" w:space="0" w:color="auto"/>
              <w:tr2bl w:val="single" w:sz="4" w:space="0" w:color="auto"/>
            </w:tcBorders>
            <w:noWrap/>
          </w:tcPr>
          <w:p w14:paraId="5E817450" w14:textId="77777777" w:rsidR="00DA2A38" w:rsidRPr="00714601" w:rsidRDefault="00DA2A38" w:rsidP="00DA2A38">
            <w:pPr>
              <w:rPr>
                <w:rFonts w:ascii="Calibri" w:hAnsi="Calibri" w:cs="Calibri"/>
                <w:sz w:val="24"/>
                <w:szCs w:val="24"/>
              </w:rPr>
            </w:pPr>
          </w:p>
        </w:tc>
        <w:tc>
          <w:tcPr>
            <w:tcW w:w="1354" w:type="pct"/>
            <w:tcBorders>
              <w:bottom w:val="double" w:sz="6" w:space="0" w:color="auto"/>
              <w:tl2br w:val="single" w:sz="4" w:space="0" w:color="auto"/>
              <w:tr2bl w:val="single" w:sz="4" w:space="0" w:color="auto"/>
            </w:tcBorders>
          </w:tcPr>
          <w:p w14:paraId="27580D7C" w14:textId="77777777" w:rsidR="00DA2A38" w:rsidRDefault="00DA2A38" w:rsidP="00DA2A38">
            <w:pPr>
              <w:pStyle w:val="DecimalAligned"/>
            </w:pPr>
          </w:p>
        </w:tc>
        <w:tc>
          <w:tcPr>
            <w:tcW w:w="1712" w:type="pct"/>
          </w:tcPr>
          <w:p w14:paraId="780A2184" w14:textId="2D753E66" w:rsidR="00DA2A38" w:rsidRDefault="00DA2A38" w:rsidP="00DA2A38">
            <w:pPr>
              <w:pStyle w:val="DecimalAligned"/>
              <w:rPr>
                <w:rFonts w:ascii="Calibri" w:hAnsi="Calibri" w:cs="Calibri"/>
                <w:sz w:val="24"/>
                <w:szCs w:val="24"/>
              </w:rPr>
            </w:pPr>
            <w:r>
              <w:rPr>
                <w:rFonts w:ascii="Calibri" w:hAnsi="Calibri" w:cs="Calibri"/>
                <w:sz w:val="24"/>
                <w:szCs w:val="24"/>
              </w:rPr>
              <w:t>-Orange cake</w:t>
            </w:r>
          </w:p>
        </w:tc>
      </w:tr>
      <w:tr w:rsidR="00DA2A38" w14:paraId="317A9B2E" w14:textId="77777777" w:rsidTr="003D1B9C">
        <w:trPr>
          <w:cnfStyle w:val="010000000000" w:firstRow="0" w:lastRow="1" w:firstColumn="0" w:lastColumn="0" w:oddVBand="0" w:evenVBand="0" w:oddHBand="0" w:evenHBand="0" w:firstRowFirstColumn="0" w:firstRowLastColumn="0" w:lastRowFirstColumn="0" w:lastRowLastColumn="0"/>
          <w:trHeight w:val="35"/>
        </w:trPr>
        <w:tc>
          <w:tcPr>
            <w:tcW w:w="1933" w:type="pct"/>
            <w:noWrap/>
          </w:tcPr>
          <w:p w14:paraId="4D742AEE" w14:textId="575E5C19" w:rsidR="00DA2A38" w:rsidRDefault="00DA2A38"/>
        </w:tc>
        <w:tc>
          <w:tcPr>
            <w:tcW w:w="1354" w:type="pct"/>
          </w:tcPr>
          <w:p w14:paraId="7C9FCF4A" w14:textId="75311004" w:rsidR="00DA2A38" w:rsidRDefault="00DA2A38">
            <w:pPr>
              <w:pStyle w:val="DecimalAligned"/>
            </w:pPr>
          </w:p>
        </w:tc>
        <w:tc>
          <w:tcPr>
            <w:tcW w:w="1712" w:type="pct"/>
          </w:tcPr>
          <w:p w14:paraId="19E03A21" w14:textId="78D3C8DD" w:rsidR="00DA2A38" w:rsidRDefault="00DA2A38">
            <w:pPr>
              <w:pStyle w:val="DecimalAligned"/>
            </w:pPr>
          </w:p>
        </w:tc>
      </w:tr>
    </w:tbl>
    <w:p w14:paraId="6036E4B1" w14:textId="6AD69FA1" w:rsidR="00BC522D" w:rsidRDefault="00BC522D" w:rsidP="00BC522D">
      <w:pPr>
        <w:rPr>
          <w:rFonts w:ascii="Calibri" w:hAnsi="Calibri" w:cs="Calibri"/>
          <w:sz w:val="24"/>
          <w:szCs w:val="24"/>
        </w:rPr>
      </w:pPr>
    </w:p>
    <w:p w14:paraId="46B6DE85" w14:textId="6552AC44" w:rsidR="00792AA8" w:rsidRDefault="00DD3E8F" w:rsidP="00BC522D">
      <w:pPr>
        <w:rPr>
          <w:rFonts w:ascii="Calibri" w:hAnsi="Calibri" w:cs="Calibri"/>
          <w:sz w:val="24"/>
          <w:szCs w:val="24"/>
        </w:rPr>
      </w:pPr>
      <w:r w:rsidRPr="00DD3E8F">
        <w:rPr>
          <w:rFonts w:ascii="Calibri" w:hAnsi="Calibri" w:cs="Calibri"/>
          <w:sz w:val="24"/>
          <w:szCs w:val="24"/>
        </w:rPr>
        <w:t>In addition to the above products, Mom's bakery offer</w:t>
      </w:r>
      <w:r w:rsidR="00D345B5">
        <w:rPr>
          <w:rFonts w:ascii="Calibri" w:hAnsi="Calibri" w:cs="Calibri"/>
          <w:sz w:val="24"/>
          <w:szCs w:val="24"/>
        </w:rPr>
        <w:t>s</w:t>
      </w:r>
      <w:r w:rsidRPr="00DD3E8F">
        <w:rPr>
          <w:rFonts w:ascii="Calibri" w:hAnsi="Calibri" w:cs="Calibri"/>
          <w:sz w:val="24"/>
          <w:szCs w:val="24"/>
        </w:rPr>
        <w:t xml:space="preserve"> a range of savouries </w:t>
      </w:r>
      <w:r w:rsidR="005450D5">
        <w:rPr>
          <w:rFonts w:ascii="Calibri" w:hAnsi="Calibri" w:cs="Calibri"/>
          <w:sz w:val="24"/>
          <w:szCs w:val="24"/>
        </w:rPr>
        <w:t xml:space="preserve">and beverage </w:t>
      </w:r>
      <w:r w:rsidR="00092DA1">
        <w:rPr>
          <w:rFonts w:ascii="Calibri" w:hAnsi="Calibri" w:cs="Calibri"/>
          <w:sz w:val="24"/>
          <w:szCs w:val="24"/>
        </w:rPr>
        <w:t xml:space="preserve">such as tea and coffee </w:t>
      </w:r>
      <w:r w:rsidRPr="00DD3E8F">
        <w:rPr>
          <w:rFonts w:ascii="Calibri" w:hAnsi="Calibri" w:cs="Calibri"/>
          <w:sz w:val="24"/>
          <w:szCs w:val="24"/>
        </w:rPr>
        <w:t>products</w:t>
      </w:r>
      <w:r>
        <w:rPr>
          <w:rFonts w:ascii="Calibri" w:hAnsi="Calibri" w:cs="Calibri"/>
          <w:sz w:val="24"/>
          <w:szCs w:val="24"/>
        </w:rPr>
        <w:t xml:space="preserve">: </w:t>
      </w:r>
    </w:p>
    <w:p w14:paraId="7F13A1B5" w14:textId="77777777" w:rsidR="00106223" w:rsidRDefault="00106223" w:rsidP="00DD3E8F">
      <w:pPr>
        <w:jc w:val="center"/>
        <w:rPr>
          <w:rFonts w:ascii="Calibri" w:hAnsi="Calibri" w:cs="Calibri"/>
          <w:sz w:val="24"/>
          <w:szCs w:val="24"/>
        </w:rPr>
      </w:pPr>
    </w:p>
    <w:tbl>
      <w:tblPr>
        <w:tblStyle w:val="MediumShading2-Accent5"/>
        <w:tblW w:w="458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60" w:firstRow="1" w:lastRow="1" w:firstColumn="0" w:lastColumn="0" w:noHBand="1" w:noVBand="1"/>
      </w:tblPr>
      <w:tblGrid>
        <w:gridCol w:w="4488"/>
        <w:gridCol w:w="4488"/>
      </w:tblGrid>
      <w:tr w:rsidR="005450D5" w14:paraId="213CB46B" w14:textId="780160DB" w:rsidTr="005450D5">
        <w:trPr>
          <w:cnfStyle w:val="100000000000" w:firstRow="1" w:lastRow="0" w:firstColumn="0" w:lastColumn="0" w:oddVBand="0" w:evenVBand="0" w:oddHBand="0" w:evenHBand="0" w:firstRowFirstColumn="0" w:firstRowLastColumn="0" w:lastRowFirstColumn="0" w:lastRowLastColumn="0"/>
        </w:trPr>
        <w:tc>
          <w:tcPr>
            <w:tcW w:w="2500" w:type="pct"/>
            <w:tcBorders>
              <w:top w:val="single" w:sz="4" w:space="0" w:color="auto"/>
              <w:left w:val="single" w:sz="4" w:space="0" w:color="auto"/>
              <w:bottom w:val="single" w:sz="4" w:space="0" w:color="auto"/>
              <w:right w:val="single" w:sz="4" w:space="0" w:color="auto"/>
            </w:tcBorders>
          </w:tcPr>
          <w:p w14:paraId="6E53D5C4" w14:textId="33601D53" w:rsidR="005450D5" w:rsidRDefault="005450D5" w:rsidP="00DD3E8F">
            <w:pPr>
              <w:jc w:val="center"/>
            </w:pPr>
            <w:r>
              <w:t>SAVO</w:t>
            </w:r>
            <w:r w:rsidR="00DD14E2">
              <w:t>U</w:t>
            </w:r>
            <w:r>
              <w:t>RIES</w:t>
            </w:r>
          </w:p>
        </w:tc>
        <w:tc>
          <w:tcPr>
            <w:tcW w:w="2500" w:type="pct"/>
            <w:tcBorders>
              <w:top w:val="single" w:sz="4" w:space="0" w:color="auto"/>
              <w:left w:val="single" w:sz="4" w:space="0" w:color="auto"/>
              <w:bottom w:val="single" w:sz="4" w:space="0" w:color="auto"/>
              <w:right w:val="single" w:sz="4" w:space="0" w:color="auto"/>
            </w:tcBorders>
          </w:tcPr>
          <w:p w14:paraId="67EDA792" w14:textId="0DAC50B3" w:rsidR="005450D5" w:rsidRDefault="006939AE" w:rsidP="006939AE">
            <w:pPr>
              <w:tabs>
                <w:tab w:val="left" w:pos="1185"/>
              </w:tabs>
            </w:pPr>
            <w:r>
              <w:tab/>
            </w:r>
            <w:r w:rsidR="003C0AAB">
              <w:t xml:space="preserve">   DRINKS</w:t>
            </w:r>
          </w:p>
        </w:tc>
      </w:tr>
      <w:tr w:rsidR="005450D5" w14:paraId="722D17E4" w14:textId="2342692D" w:rsidTr="005450D5">
        <w:trPr>
          <w:trHeight w:val="503"/>
        </w:trPr>
        <w:tc>
          <w:tcPr>
            <w:tcW w:w="2500" w:type="pct"/>
            <w:tcBorders>
              <w:top w:val="single" w:sz="4" w:space="0" w:color="auto"/>
            </w:tcBorders>
          </w:tcPr>
          <w:p w14:paraId="30E23C39" w14:textId="4AC2FA50" w:rsidR="005450D5" w:rsidRPr="00DD3E8F" w:rsidRDefault="005450D5" w:rsidP="00F14615">
            <w:pPr>
              <w:rPr>
                <w:rFonts w:ascii="Calibri" w:hAnsi="Calibri" w:cs="Calibri"/>
                <w:sz w:val="24"/>
                <w:szCs w:val="24"/>
              </w:rPr>
            </w:pPr>
            <w:r w:rsidRPr="00DD3E8F">
              <w:rPr>
                <w:rFonts w:ascii="Calibri" w:hAnsi="Calibri" w:cs="Calibri"/>
                <w:sz w:val="24"/>
                <w:szCs w:val="24"/>
              </w:rPr>
              <w:t>-</w:t>
            </w:r>
            <w:r>
              <w:rPr>
                <w:rFonts w:ascii="Calibri" w:hAnsi="Calibri" w:cs="Calibri"/>
                <w:sz w:val="24"/>
                <w:szCs w:val="24"/>
              </w:rPr>
              <w:t>Salad and bacon sandwich</w:t>
            </w:r>
          </w:p>
        </w:tc>
        <w:tc>
          <w:tcPr>
            <w:tcW w:w="2500" w:type="pct"/>
            <w:tcBorders>
              <w:top w:val="single" w:sz="4" w:space="0" w:color="auto"/>
            </w:tcBorders>
          </w:tcPr>
          <w:p w14:paraId="45C9B4B8" w14:textId="056BA683" w:rsidR="005450D5" w:rsidRPr="00DD3E8F" w:rsidRDefault="003C0AAB" w:rsidP="00F14615">
            <w:pPr>
              <w:rPr>
                <w:rFonts w:ascii="Calibri" w:hAnsi="Calibri" w:cs="Calibri"/>
                <w:sz w:val="24"/>
                <w:szCs w:val="24"/>
              </w:rPr>
            </w:pPr>
            <w:r>
              <w:rPr>
                <w:rFonts w:ascii="Calibri" w:hAnsi="Calibri" w:cs="Calibri"/>
                <w:sz w:val="24"/>
                <w:szCs w:val="24"/>
              </w:rPr>
              <w:t>-Still/ Sparkling water</w:t>
            </w:r>
          </w:p>
        </w:tc>
      </w:tr>
      <w:tr w:rsidR="005450D5" w:rsidRPr="00DA2A38" w14:paraId="35505B7F" w14:textId="6626DAB9" w:rsidTr="005450D5">
        <w:tc>
          <w:tcPr>
            <w:tcW w:w="2500" w:type="pct"/>
          </w:tcPr>
          <w:p w14:paraId="46FA8714" w14:textId="61F887F5" w:rsidR="005450D5" w:rsidRPr="00DD3E8F" w:rsidRDefault="005450D5" w:rsidP="00F14615">
            <w:pPr>
              <w:rPr>
                <w:rFonts w:ascii="Calibri" w:hAnsi="Calibri" w:cs="Calibri"/>
                <w:sz w:val="24"/>
                <w:szCs w:val="24"/>
              </w:rPr>
            </w:pPr>
            <w:r>
              <w:rPr>
                <w:rFonts w:ascii="Calibri" w:hAnsi="Calibri" w:cs="Calibri"/>
                <w:sz w:val="24"/>
                <w:szCs w:val="24"/>
              </w:rPr>
              <w:t xml:space="preserve"> </w:t>
            </w:r>
            <w:r w:rsidRPr="00DD3E8F">
              <w:rPr>
                <w:rFonts w:ascii="Calibri" w:hAnsi="Calibri" w:cs="Calibri"/>
                <w:sz w:val="24"/>
                <w:szCs w:val="24"/>
              </w:rPr>
              <w:t>-</w:t>
            </w:r>
            <w:r>
              <w:rPr>
                <w:rFonts w:ascii="Calibri" w:hAnsi="Calibri" w:cs="Calibri"/>
                <w:sz w:val="24"/>
                <w:szCs w:val="24"/>
              </w:rPr>
              <w:t>Tuna and mayo sandwich</w:t>
            </w:r>
            <w:r w:rsidRPr="00DD3E8F">
              <w:rPr>
                <w:rFonts w:ascii="Calibri" w:hAnsi="Calibri" w:cs="Calibri"/>
                <w:sz w:val="24"/>
                <w:szCs w:val="24"/>
              </w:rPr>
              <w:t xml:space="preserve">                       </w:t>
            </w:r>
          </w:p>
          <w:p w14:paraId="141CF0D8" w14:textId="77777777" w:rsidR="005450D5" w:rsidRPr="00DD3E8F" w:rsidRDefault="005450D5" w:rsidP="00F14615">
            <w:pPr>
              <w:rPr>
                <w:rFonts w:ascii="Calibri" w:hAnsi="Calibri" w:cs="Calibri"/>
                <w:sz w:val="24"/>
                <w:szCs w:val="24"/>
              </w:rPr>
            </w:pPr>
          </w:p>
        </w:tc>
        <w:tc>
          <w:tcPr>
            <w:tcW w:w="2500" w:type="pct"/>
          </w:tcPr>
          <w:p w14:paraId="7BA1C9EA" w14:textId="2BC04ABB" w:rsidR="005450D5" w:rsidRDefault="003C0AAB" w:rsidP="00F14615">
            <w:pPr>
              <w:rPr>
                <w:rFonts w:ascii="Calibri" w:hAnsi="Calibri" w:cs="Calibri"/>
                <w:sz w:val="24"/>
                <w:szCs w:val="24"/>
              </w:rPr>
            </w:pPr>
            <w:r>
              <w:rPr>
                <w:rFonts w:ascii="Calibri" w:hAnsi="Calibri" w:cs="Calibri"/>
                <w:sz w:val="24"/>
                <w:szCs w:val="24"/>
              </w:rPr>
              <w:t>-Coke/Diet Coke/ Fanta/ 7UP</w:t>
            </w:r>
          </w:p>
        </w:tc>
      </w:tr>
      <w:tr w:rsidR="003C0AAB" w14:paraId="43E10A99" w14:textId="08CC06A1" w:rsidTr="003C0AAB">
        <w:trPr>
          <w:trHeight w:val="233"/>
        </w:trPr>
        <w:tc>
          <w:tcPr>
            <w:tcW w:w="2500" w:type="pct"/>
          </w:tcPr>
          <w:p w14:paraId="66D2E67C" w14:textId="66CD6868" w:rsidR="003C0AAB" w:rsidRPr="00DD3E8F" w:rsidRDefault="003C0AAB" w:rsidP="003C0AAB">
            <w:pPr>
              <w:pStyle w:val="DecimalAligned"/>
              <w:rPr>
                <w:rFonts w:ascii="Calibri" w:hAnsi="Calibri" w:cs="Calibri"/>
                <w:sz w:val="24"/>
                <w:szCs w:val="24"/>
              </w:rPr>
            </w:pPr>
            <w:r w:rsidRPr="00DD3E8F">
              <w:rPr>
                <w:rFonts w:ascii="Calibri" w:hAnsi="Calibri" w:cs="Calibri"/>
                <w:sz w:val="24"/>
                <w:szCs w:val="24"/>
              </w:rPr>
              <w:t>-</w:t>
            </w:r>
            <w:r>
              <w:rPr>
                <w:rFonts w:ascii="Calibri" w:hAnsi="Calibri" w:cs="Calibri"/>
                <w:sz w:val="24"/>
                <w:szCs w:val="24"/>
              </w:rPr>
              <w:t>Ham and cheese sandwich</w:t>
            </w:r>
            <w:r w:rsidRPr="00DD3E8F">
              <w:rPr>
                <w:rFonts w:ascii="Calibri" w:hAnsi="Calibri" w:cs="Calibri"/>
                <w:sz w:val="24"/>
                <w:szCs w:val="24"/>
              </w:rPr>
              <w:t xml:space="preserve"> </w:t>
            </w:r>
          </w:p>
        </w:tc>
        <w:tc>
          <w:tcPr>
            <w:tcW w:w="2500" w:type="pct"/>
            <w:shd w:val="clear" w:color="auto" w:fill="95B6C5" w:themeFill="accent5" w:themeFillTint="99"/>
          </w:tcPr>
          <w:p w14:paraId="16270244" w14:textId="26F33640" w:rsidR="003C0AAB" w:rsidRPr="00DD3E8F" w:rsidRDefault="003C0AAB" w:rsidP="003C0AAB">
            <w:pPr>
              <w:pStyle w:val="DecimalAligned"/>
              <w:tabs>
                <w:tab w:val="clear" w:pos="360"/>
                <w:tab w:val="decimal" w:pos="0"/>
              </w:tabs>
              <w:rPr>
                <w:rFonts w:ascii="Calibri" w:hAnsi="Calibri" w:cs="Calibri"/>
                <w:sz w:val="24"/>
                <w:szCs w:val="24"/>
              </w:rPr>
            </w:pPr>
            <w:r>
              <w:tab/>
              <w:t xml:space="preserve">   </w:t>
            </w:r>
            <w:r w:rsidRPr="003C0AAB">
              <w:t>HOT DRINKS</w:t>
            </w:r>
          </w:p>
        </w:tc>
      </w:tr>
      <w:tr w:rsidR="003C0AAB" w14:paraId="2CE16419" w14:textId="718EB1E2" w:rsidTr="005450D5">
        <w:tc>
          <w:tcPr>
            <w:tcW w:w="2500" w:type="pct"/>
          </w:tcPr>
          <w:p w14:paraId="2B606A79" w14:textId="0AF25D76" w:rsidR="003C0AAB" w:rsidRPr="00DD3E8F" w:rsidRDefault="003C0AAB" w:rsidP="003C0AAB">
            <w:pPr>
              <w:pStyle w:val="DecimalAligned"/>
              <w:rPr>
                <w:rFonts w:ascii="Calibri" w:hAnsi="Calibri" w:cs="Calibri"/>
                <w:sz w:val="24"/>
                <w:szCs w:val="24"/>
              </w:rPr>
            </w:pPr>
            <w:r w:rsidRPr="00DD3E8F">
              <w:rPr>
                <w:rFonts w:ascii="Calibri" w:hAnsi="Calibri" w:cs="Calibri"/>
                <w:sz w:val="24"/>
                <w:szCs w:val="24"/>
              </w:rPr>
              <w:lastRenderedPageBreak/>
              <w:t>-</w:t>
            </w:r>
            <w:r>
              <w:rPr>
                <w:rFonts w:ascii="Calibri" w:hAnsi="Calibri" w:cs="Calibri"/>
                <w:sz w:val="24"/>
                <w:szCs w:val="24"/>
              </w:rPr>
              <w:t>Fresh hot dog</w:t>
            </w:r>
            <w:r w:rsidRPr="00DD3E8F">
              <w:rPr>
                <w:rFonts w:ascii="Calibri" w:hAnsi="Calibri" w:cs="Calibri"/>
                <w:sz w:val="24"/>
                <w:szCs w:val="24"/>
              </w:rPr>
              <w:t xml:space="preserve">                                                     </w:t>
            </w:r>
          </w:p>
        </w:tc>
        <w:tc>
          <w:tcPr>
            <w:tcW w:w="2500" w:type="pct"/>
          </w:tcPr>
          <w:p w14:paraId="0A4B1A60" w14:textId="04B71394" w:rsidR="003C0AAB" w:rsidRPr="00DD3E8F" w:rsidRDefault="003C0AAB" w:rsidP="003C0AAB">
            <w:pPr>
              <w:pStyle w:val="DecimalAligned"/>
              <w:tabs>
                <w:tab w:val="clear" w:pos="360"/>
                <w:tab w:val="decimal" w:pos="0"/>
              </w:tabs>
              <w:rPr>
                <w:rFonts w:ascii="Calibri" w:hAnsi="Calibri" w:cs="Calibri"/>
                <w:sz w:val="24"/>
                <w:szCs w:val="24"/>
              </w:rPr>
            </w:pPr>
            <w:r>
              <w:rPr>
                <w:rFonts w:ascii="Calibri" w:hAnsi="Calibri" w:cs="Calibri"/>
                <w:sz w:val="24"/>
                <w:szCs w:val="24"/>
              </w:rPr>
              <w:t>-Americano/ Latte/ Cappuc</w:t>
            </w:r>
            <w:r w:rsidR="009A4317">
              <w:rPr>
                <w:rFonts w:ascii="Calibri" w:hAnsi="Calibri" w:cs="Calibri"/>
                <w:sz w:val="24"/>
                <w:szCs w:val="24"/>
              </w:rPr>
              <w:t>c</w:t>
            </w:r>
            <w:r>
              <w:rPr>
                <w:rFonts w:ascii="Calibri" w:hAnsi="Calibri" w:cs="Calibri"/>
                <w:sz w:val="24"/>
                <w:szCs w:val="24"/>
              </w:rPr>
              <w:t>ino</w:t>
            </w:r>
          </w:p>
        </w:tc>
      </w:tr>
      <w:tr w:rsidR="003C0AAB" w:rsidRPr="00DA2A38" w14:paraId="239C0D8D" w14:textId="7E3F7E4F" w:rsidTr="003C0AAB">
        <w:trPr>
          <w:trHeight w:val="395"/>
        </w:trPr>
        <w:tc>
          <w:tcPr>
            <w:tcW w:w="2500" w:type="pct"/>
          </w:tcPr>
          <w:p w14:paraId="5DC9D923" w14:textId="4DF11651" w:rsidR="003C0AAB" w:rsidRPr="00DD3E8F" w:rsidRDefault="003C0AAB" w:rsidP="003C0AAB">
            <w:pPr>
              <w:rPr>
                <w:rFonts w:ascii="Calibri" w:hAnsi="Calibri" w:cs="Calibri"/>
                <w:sz w:val="24"/>
                <w:szCs w:val="24"/>
              </w:rPr>
            </w:pPr>
            <w:r w:rsidRPr="00DD3E8F">
              <w:rPr>
                <w:rFonts w:ascii="Calibri" w:hAnsi="Calibri" w:cs="Calibri"/>
                <w:sz w:val="24"/>
                <w:szCs w:val="24"/>
              </w:rPr>
              <w:t>-</w:t>
            </w:r>
            <w:r>
              <w:rPr>
                <w:rFonts w:ascii="Calibri" w:hAnsi="Calibri" w:cs="Calibri"/>
                <w:sz w:val="24"/>
                <w:szCs w:val="24"/>
              </w:rPr>
              <w:t xml:space="preserve">Panini </w:t>
            </w:r>
          </w:p>
        </w:tc>
        <w:tc>
          <w:tcPr>
            <w:tcW w:w="2500" w:type="pct"/>
          </w:tcPr>
          <w:p w14:paraId="64DD87B2" w14:textId="31417322" w:rsidR="003C0AAB" w:rsidRPr="00DD3E8F" w:rsidRDefault="003C0AAB" w:rsidP="003C0AAB">
            <w:pPr>
              <w:rPr>
                <w:rFonts w:ascii="Calibri" w:hAnsi="Calibri" w:cs="Calibri"/>
                <w:sz w:val="24"/>
                <w:szCs w:val="24"/>
              </w:rPr>
            </w:pPr>
            <w:r>
              <w:rPr>
                <w:rFonts w:ascii="Calibri" w:hAnsi="Calibri" w:cs="Calibri"/>
                <w:sz w:val="24"/>
                <w:szCs w:val="24"/>
              </w:rPr>
              <w:t>-Mocha/ Hot chocolate</w:t>
            </w:r>
          </w:p>
        </w:tc>
      </w:tr>
      <w:tr w:rsidR="003C0AAB" w14:paraId="5C0886AE" w14:textId="21ABA031" w:rsidTr="005450D5">
        <w:tc>
          <w:tcPr>
            <w:tcW w:w="2500" w:type="pct"/>
          </w:tcPr>
          <w:p w14:paraId="34C09B09" w14:textId="79286372" w:rsidR="003C0AAB" w:rsidRPr="00DD3E8F" w:rsidRDefault="003C0AAB" w:rsidP="003C0AAB">
            <w:pPr>
              <w:pStyle w:val="DecimalAligned"/>
              <w:tabs>
                <w:tab w:val="clear" w:pos="360"/>
                <w:tab w:val="decimal" w:pos="0"/>
              </w:tabs>
              <w:rPr>
                <w:rFonts w:ascii="Calibri" w:hAnsi="Calibri" w:cs="Calibri"/>
                <w:sz w:val="24"/>
                <w:szCs w:val="24"/>
              </w:rPr>
            </w:pPr>
            <w:r>
              <w:rPr>
                <w:rFonts w:ascii="Calibri" w:hAnsi="Calibri" w:cs="Calibri"/>
                <w:sz w:val="24"/>
                <w:szCs w:val="24"/>
              </w:rPr>
              <w:t>-4 Cheese/Margherita/Vegetable pizza</w:t>
            </w:r>
          </w:p>
        </w:tc>
        <w:tc>
          <w:tcPr>
            <w:tcW w:w="2500" w:type="pct"/>
          </w:tcPr>
          <w:p w14:paraId="502D3A30" w14:textId="29702815" w:rsidR="003C0AAB" w:rsidRDefault="003C0AAB" w:rsidP="003C0AAB">
            <w:pPr>
              <w:pStyle w:val="DecimalAligned"/>
              <w:tabs>
                <w:tab w:val="clear" w:pos="360"/>
                <w:tab w:val="decimal" w:pos="0"/>
              </w:tabs>
              <w:rPr>
                <w:rFonts w:ascii="Calibri" w:hAnsi="Calibri" w:cs="Calibri"/>
                <w:sz w:val="24"/>
                <w:szCs w:val="24"/>
              </w:rPr>
            </w:pPr>
            <w:r>
              <w:rPr>
                <w:rFonts w:ascii="Calibri" w:hAnsi="Calibri" w:cs="Calibri"/>
                <w:sz w:val="24"/>
                <w:szCs w:val="24"/>
              </w:rPr>
              <w:t>-Tea</w:t>
            </w:r>
          </w:p>
        </w:tc>
      </w:tr>
      <w:tr w:rsidR="003C0AAB" w14:paraId="3AB421FE" w14:textId="721E1ABA" w:rsidTr="005450D5">
        <w:trPr>
          <w:cnfStyle w:val="010000000000" w:firstRow="0" w:lastRow="1" w:firstColumn="0" w:lastColumn="0" w:oddVBand="0" w:evenVBand="0" w:oddHBand="0" w:evenHBand="0" w:firstRowFirstColumn="0" w:firstRowLastColumn="0" w:lastRowFirstColumn="0" w:lastRowLastColumn="0"/>
        </w:trPr>
        <w:tc>
          <w:tcPr>
            <w:tcW w:w="2500" w:type="pct"/>
          </w:tcPr>
          <w:p w14:paraId="4ACD2292" w14:textId="3833FB38" w:rsidR="003C0AAB" w:rsidRDefault="003C0AAB" w:rsidP="003C0AAB">
            <w:pPr>
              <w:pStyle w:val="DecimalAligned"/>
              <w:rPr>
                <w:rFonts w:ascii="Calibri" w:hAnsi="Calibri" w:cs="Calibri"/>
                <w:sz w:val="24"/>
                <w:szCs w:val="24"/>
              </w:rPr>
            </w:pPr>
          </w:p>
        </w:tc>
        <w:tc>
          <w:tcPr>
            <w:tcW w:w="2500" w:type="pct"/>
          </w:tcPr>
          <w:p w14:paraId="07F442DE" w14:textId="77777777" w:rsidR="003C0AAB" w:rsidRDefault="003C0AAB" w:rsidP="003C0AAB">
            <w:pPr>
              <w:pStyle w:val="DecimalAligned"/>
              <w:rPr>
                <w:rFonts w:ascii="Calibri" w:hAnsi="Calibri" w:cs="Calibri"/>
                <w:sz w:val="24"/>
                <w:szCs w:val="24"/>
              </w:rPr>
            </w:pPr>
          </w:p>
        </w:tc>
      </w:tr>
    </w:tbl>
    <w:p w14:paraId="784E355B" w14:textId="77777777" w:rsidR="0006275D" w:rsidRPr="0006275D" w:rsidRDefault="0006275D" w:rsidP="0006275D">
      <w:pPr>
        <w:rPr>
          <w:rFonts w:ascii="Calibri" w:hAnsi="Calibri" w:cs="Calibri"/>
          <w:color w:val="B01513" w:themeColor="accent1"/>
          <w:sz w:val="24"/>
          <w:szCs w:val="24"/>
          <w:lang w:val="en-US"/>
        </w:rPr>
      </w:pPr>
    </w:p>
    <w:p w14:paraId="6FB8BFDF" w14:textId="628D1512" w:rsidR="005B380A" w:rsidRPr="005B380A" w:rsidRDefault="005B380A" w:rsidP="005B380A">
      <w:pPr>
        <w:pStyle w:val="ListParagraph"/>
        <w:numPr>
          <w:ilvl w:val="1"/>
          <w:numId w:val="17"/>
        </w:numPr>
        <w:outlineLvl w:val="1"/>
        <w:rPr>
          <w:rFonts w:ascii="Calibri" w:hAnsi="Calibri" w:cs="Calibri"/>
          <w:sz w:val="24"/>
          <w:szCs w:val="24"/>
          <w:lang w:val="en-US"/>
        </w:rPr>
      </w:pPr>
      <w:bookmarkStart w:id="9" w:name="_Toc75894574"/>
      <w:r w:rsidRPr="005B380A">
        <w:rPr>
          <w:rFonts w:ascii="Calibri" w:hAnsi="Calibri" w:cs="Calibri"/>
          <w:sz w:val="24"/>
          <w:szCs w:val="24"/>
          <w:lang w:val="en-US"/>
        </w:rPr>
        <w:t>Competitor analysis</w:t>
      </w:r>
      <w:bookmarkEnd w:id="9"/>
    </w:p>
    <w:p w14:paraId="611639DA" w14:textId="54728771" w:rsidR="005B380A" w:rsidRDefault="005B380A" w:rsidP="008F6BBE">
      <w:pPr>
        <w:ind w:firstLine="360"/>
        <w:rPr>
          <w:rFonts w:ascii="Calibri" w:hAnsi="Calibri" w:cs="Calibri"/>
          <w:sz w:val="24"/>
          <w:szCs w:val="24"/>
          <w:lang w:val="en-US"/>
        </w:rPr>
      </w:pPr>
      <w:r w:rsidRPr="005B380A">
        <w:rPr>
          <w:rFonts w:ascii="Calibri" w:hAnsi="Calibri" w:cs="Calibri"/>
          <w:sz w:val="24"/>
          <w:szCs w:val="24"/>
          <w:lang w:val="en-US"/>
        </w:rPr>
        <w:t xml:space="preserve">The following retailers are located within a 2-mile radius of </w:t>
      </w:r>
      <w:r>
        <w:rPr>
          <w:rFonts w:ascii="Calibri" w:hAnsi="Calibri" w:cs="Calibri"/>
          <w:sz w:val="24"/>
          <w:szCs w:val="24"/>
          <w:lang w:val="en-US"/>
        </w:rPr>
        <w:t>Mom’s bakery</w:t>
      </w:r>
      <w:r w:rsidRPr="005B380A">
        <w:rPr>
          <w:rFonts w:ascii="Calibri" w:hAnsi="Calibri" w:cs="Calibri"/>
          <w:sz w:val="24"/>
          <w:szCs w:val="24"/>
          <w:lang w:val="en-US"/>
        </w:rPr>
        <w:t>, thus providing direct</w:t>
      </w:r>
      <w:r>
        <w:rPr>
          <w:rFonts w:ascii="Calibri" w:hAnsi="Calibri" w:cs="Calibri"/>
          <w:sz w:val="24"/>
          <w:szCs w:val="24"/>
          <w:lang w:val="en-US"/>
        </w:rPr>
        <w:t xml:space="preserve"> </w:t>
      </w:r>
      <w:r w:rsidRPr="005B380A">
        <w:rPr>
          <w:rFonts w:ascii="Calibri" w:hAnsi="Calibri" w:cs="Calibri"/>
          <w:sz w:val="24"/>
          <w:szCs w:val="24"/>
          <w:lang w:val="en-US"/>
        </w:rPr>
        <w:t>competition for customers:</w:t>
      </w:r>
      <w:r w:rsidRPr="005B380A">
        <w:rPr>
          <w:rFonts w:ascii="Calibri" w:hAnsi="Calibri" w:cs="Calibri"/>
          <w:sz w:val="24"/>
          <w:szCs w:val="24"/>
          <w:lang w:val="en-US"/>
        </w:rPr>
        <w:cr/>
      </w:r>
      <w:r>
        <w:rPr>
          <w:rFonts w:ascii="Calibri" w:hAnsi="Calibri" w:cs="Calibri"/>
          <w:sz w:val="24"/>
          <w:szCs w:val="24"/>
          <w:lang w:val="en-US"/>
        </w:rPr>
        <w:t xml:space="preserve">- </w:t>
      </w:r>
      <w:proofErr w:type="spellStart"/>
      <w:r>
        <w:rPr>
          <w:rFonts w:ascii="Calibri" w:hAnsi="Calibri" w:cs="Calibri"/>
          <w:sz w:val="24"/>
          <w:szCs w:val="24"/>
          <w:lang w:val="en-US"/>
        </w:rPr>
        <w:t>Brutons</w:t>
      </w:r>
      <w:proofErr w:type="spellEnd"/>
      <w:r>
        <w:rPr>
          <w:rFonts w:ascii="Calibri" w:hAnsi="Calibri" w:cs="Calibri"/>
          <w:sz w:val="24"/>
          <w:szCs w:val="24"/>
          <w:lang w:val="en-US"/>
        </w:rPr>
        <w:t xml:space="preserve"> </w:t>
      </w:r>
      <w:r w:rsidR="00DD14E2">
        <w:rPr>
          <w:rFonts w:ascii="Calibri" w:hAnsi="Calibri" w:cs="Calibri"/>
          <w:sz w:val="24"/>
          <w:szCs w:val="24"/>
          <w:lang w:val="en-US"/>
        </w:rPr>
        <w:t xml:space="preserve">the </w:t>
      </w:r>
      <w:r>
        <w:rPr>
          <w:rFonts w:ascii="Calibri" w:hAnsi="Calibri" w:cs="Calibri"/>
          <w:sz w:val="24"/>
          <w:szCs w:val="24"/>
          <w:lang w:val="en-US"/>
        </w:rPr>
        <w:t>baker</w:t>
      </w:r>
      <w:r w:rsidR="00DD14E2">
        <w:rPr>
          <w:rFonts w:ascii="Calibri" w:hAnsi="Calibri" w:cs="Calibri"/>
          <w:sz w:val="24"/>
          <w:szCs w:val="24"/>
          <w:lang w:val="en-US"/>
        </w:rPr>
        <w:t>,</w:t>
      </w:r>
      <w:r>
        <w:rPr>
          <w:rFonts w:ascii="Calibri" w:hAnsi="Calibri" w:cs="Calibri"/>
          <w:sz w:val="24"/>
          <w:szCs w:val="24"/>
          <w:lang w:val="en-US"/>
        </w:rPr>
        <w:t xml:space="preserve"> is a t</w:t>
      </w:r>
      <w:r w:rsidRPr="005B380A">
        <w:rPr>
          <w:rFonts w:ascii="Calibri" w:hAnsi="Calibri" w:cs="Calibri"/>
          <w:sz w:val="24"/>
          <w:szCs w:val="24"/>
          <w:lang w:val="en-US"/>
        </w:rPr>
        <w:t>raditional bakery</w:t>
      </w:r>
      <w:r>
        <w:rPr>
          <w:rFonts w:ascii="Calibri" w:hAnsi="Calibri" w:cs="Calibri"/>
          <w:sz w:val="24"/>
          <w:szCs w:val="24"/>
          <w:lang w:val="en-US"/>
        </w:rPr>
        <w:t xml:space="preserve"> that has been in business since 1898 offering various baked products, cakes, </w:t>
      </w:r>
      <w:r w:rsidR="008B198F">
        <w:rPr>
          <w:rFonts w:ascii="Calibri" w:hAnsi="Calibri" w:cs="Calibri"/>
          <w:sz w:val="24"/>
          <w:szCs w:val="24"/>
          <w:lang w:val="en-US"/>
        </w:rPr>
        <w:t>savories</w:t>
      </w:r>
      <w:r>
        <w:rPr>
          <w:rFonts w:ascii="Calibri" w:hAnsi="Calibri" w:cs="Calibri"/>
          <w:sz w:val="24"/>
          <w:szCs w:val="24"/>
          <w:lang w:val="en-US"/>
        </w:rPr>
        <w:t xml:space="preserve"> and pastries</w:t>
      </w:r>
      <w:r w:rsidRPr="005B380A">
        <w:rPr>
          <w:rFonts w:ascii="Calibri" w:hAnsi="Calibri" w:cs="Calibri"/>
          <w:sz w:val="24"/>
          <w:szCs w:val="24"/>
          <w:lang w:val="en-US"/>
        </w:rPr>
        <w:t xml:space="preserve"> </w:t>
      </w:r>
      <w:r>
        <w:rPr>
          <w:rFonts w:ascii="Calibri" w:hAnsi="Calibri" w:cs="Calibri"/>
          <w:sz w:val="24"/>
          <w:szCs w:val="24"/>
          <w:lang w:val="en-US"/>
        </w:rPr>
        <w:t>products.</w:t>
      </w:r>
    </w:p>
    <w:p w14:paraId="5BBEC46F" w14:textId="237DF953" w:rsidR="005B380A" w:rsidRDefault="005B380A" w:rsidP="005B380A">
      <w:pPr>
        <w:rPr>
          <w:rFonts w:ascii="Calibri" w:hAnsi="Calibri" w:cs="Calibri"/>
          <w:sz w:val="24"/>
          <w:szCs w:val="24"/>
          <w:lang w:val="en-US"/>
        </w:rPr>
      </w:pPr>
      <w:r>
        <w:rPr>
          <w:rFonts w:ascii="Calibri" w:hAnsi="Calibri" w:cs="Calibri"/>
          <w:sz w:val="24"/>
          <w:szCs w:val="24"/>
          <w:lang w:val="en-US"/>
        </w:rPr>
        <w:t xml:space="preserve">-Greggs is an old British bakery </w:t>
      </w:r>
      <w:r w:rsidRPr="005B380A">
        <w:rPr>
          <w:rFonts w:ascii="Calibri" w:hAnsi="Calibri" w:cs="Calibri"/>
          <w:sz w:val="24"/>
          <w:szCs w:val="24"/>
          <w:lang w:val="en-US"/>
        </w:rPr>
        <w:t xml:space="preserve">chain that </w:t>
      </w:r>
      <w:r>
        <w:rPr>
          <w:rFonts w:ascii="Calibri" w:hAnsi="Calibri" w:cs="Calibri"/>
          <w:sz w:val="24"/>
          <w:szCs w:val="24"/>
          <w:lang w:val="en-US"/>
        </w:rPr>
        <w:t>offers</w:t>
      </w:r>
      <w:r w:rsidRPr="005B380A">
        <w:rPr>
          <w:rFonts w:ascii="Calibri" w:hAnsi="Calibri" w:cs="Calibri"/>
          <w:sz w:val="24"/>
          <w:szCs w:val="24"/>
          <w:lang w:val="en-US"/>
        </w:rPr>
        <w:t xml:space="preserve"> bread, </w:t>
      </w:r>
      <w:r w:rsidR="008B198F" w:rsidRPr="005B380A">
        <w:rPr>
          <w:rFonts w:ascii="Calibri" w:hAnsi="Calibri" w:cs="Calibri"/>
          <w:sz w:val="24"/>
          <w:szCs w:val="24"/>
          <w:lang w:val="en-US"/>
        </w:rPr>
        <w:t>savory</w:t>
      </w:r>
      <w:r w:rsidRPr="005B380A">
        <w:rPr>
          <w:rFonts w:ascii="Calibri" w:hAnsi="Calibri" w:cs="Calibri"/>
          <w:sz w:val="24"/>
          <w:szCs w:val="24"/>
          <w:lang w:val="en-US"/>
        </w:rPr>
        <w:t xml:space="preserve"> snacks, sandwiches and sweet treats</w:t>
      </w:r>
      <w:r>
        <w:rPr>
          <w:rFonts w:ascii="Calibri" w:hAnsi="Calibri" w:cs="Calibri"/>
          <w:sz w:val="24"/>
          <w:szCs w:val="24"/>
          <w:lang w:val="en-US"/>
        </w:rPr>
        <w:t>.</w:t>
      </w:r>
    </w:p>
    <w:p w14:paraId="7FFEBCDA" w14:textId="0068827F" w:rsidR="005B380A" w:rsidRPr="005B380A" w:rsidRDefault="005B380A" w:rsidP="008F6BBE">
      <w:pPr>
        <w:ind w:firstLine="360"/>
        <w:rPr>
          <w:rFonts w:ascii="Calibri" w:hAnsi="Calibri" w:cs="Calibri"/>
          <w:sz w:val="24"/>
          <w:szCs w:val="24"/>
          <w:lang w:val="en-US"/>
        </w:rPr>
      </w:pPr>
      <w:r>
        <w:rPr>
          <w:rFonts w:ascii="Calibri" w:hAnsi="Calibri" w:cs="Calibri"/>
          <w:sz w:val="24"/>
          <w:szCs w:val="24"/>
          <w:lang w:val="en-US"/>
        </w:rPr>
        <w:t xml:space="preserve">Mom’s bakery </w:t>
      </w:r>
      <w:r w:rsidRPr="005B380A">
        <w:rPr>
          <w:rFonts w:ascii="Calibri" w:hAnsi="Calibri" w:cs="Calibri"/>
          <w:sz w:val="24"/>
          <w:szCs w:val="24"/>
          <w:lang w:val="en-US"/>
        </w:rPr>
        <w:t xml:space="preserve">will be differentiated from these two competitors by the quality of the products, by adding </w:t>
      </w:r>
      <w:r>
        <w:rPr>
          <w:rFonts w:ascii="Calibri" w:hAnsi="Calibri" w:cs="Calibri"/>
          <w:sz w:val="24"/>
          <w:szCs w:val="24"/>
          <w:lang w:val="en-US"/>
        </w:rPr>
        <w:t>other</w:t>
      </w:r>
      <w:r w:rsidRPr="005B380A">
        <w:rPr>
          <w:rFonts w:ascii="Calibri" w:hAnsi="Calibri" w:cs="Calibri"/>
          <w:sz w:val="24"/>
          <w:szCs w:val="24"/>
          <w:lang w:val="en-US"/>
        </w:rPr>
        <w:t xml:space="preserve"> product</w:t>
      </w:r>
      <w:r>
        <w:rPr>
          <w:rFonts w:ascii="Calibri" w:hAnsi="Calibri" w:cs="Calibri"/>
          <w:sz w:val="24"/>
          <w:szCs w:val="24"/>
          <w:lang w:val="en-US"/>
        </w:rPr>
        <w:t>s</w:t>
      </w:r>
      <w:r w:rsidRPr="005B380A">
        <w:rPr>
          <w:rFonts w:ascii="Calibri" w:hAnsi="Calibri" w:cs="Calibri"/>
          <w:sz w:val="24"/>
          <w:szCs w:val="24"/>
          <w:lang w:val="en-US"/>
        </w:rPr>
        <w:t xml:space="preserve"> that do not exist in the menu of the other competing bakeries</w:t>
      </w:r>
      <w:r w:rsidR="00E32783">
        <w:rPr>
          <w:rFonts w:ascii="Calibri" w:hAnsi="Calibri" w:cs="Calibri"/>
          <w:sz w:val="24"/>
          <w:szCs w:val="24"/>
          <w:lang w:val="en-US"/>
        </w:rPr>
        <w:t xml:space="preserve"> such as olives bread, focaccia, corn bread, tapioca bread and other more. Moreover, the bakery will be differentiated</w:t>
      </w:r>
      <w:r w:rsidRPr="005B380A">
        <w:rPr>
          <w:rFonts w:ascii="Calibri" w:hAnsi="Calibri" w:cs="Calibri"/>
          <w:sz w:val="24"/>
          <w:szCs w:val="24"/>
          <w:lang w:val="en-US"/>
        </w:rPr>
        <w:t xml:space="preserve"> by the freshness of the products </w:t>
      </w:r>
      <w:r w:rsidR="008B198F">
        <w:rPr>
          <w:rFonts w:ascii="Calibri" w:hAnsi="Calibri" w:cs="Calibri"/>
          <w:sz w:val="24"/>
          <w:szCs w:val="24"/>
          <w:lang w:val="en-US"/>
        </w:rPr>
        <w:t xml:space="preserve">and </w:t>
      </w:r>
      <w:r w:rsidR="008B198F" w:rsidRPr="005B380A">
        <w:rPr>
          <w:rFonts w:ascii="Calibri" w:hAnsi="Calibri" w:cs="Calibri"/>
          <w:sz w:val="24"/>
          <w:szCs w:val="24"/>
          <w:lang w:val="en-US"/>
        </w:rPr>
        <w:t>by</w:t>
      </w:r>
      <w:r w:rsidRPr="005B380A">
        <w:rPr>
          <w:rFonts w:ascii="Calibri" w:hAnsi="Calibri" w:cs="Calibri"/>
          <w:sz w:val="24"/>
          <w:szCs w:val="24"/>
          <w:lang w:val="en-US"/>
        </w:rPr>
        <w:t xml:space="preserve"> the ambi</w:t>
      </w:r>
      <w:r w:rsidR="00761FEA">
        <w:rPr>
          <w:rFonts w:ascii="Calibri" w:hAnsi="Calibri" w:cs="Calibri"/>
          <w:sz w:val="24"/>
          <w:szCs w:val="24"/>
          <w:lang w:val="en-US"/>
        </w:rPr>
        <w:t>e</w:t>
      </w:r>
      <w:r w:rsidRPr="005B380A">
        <w:rPr>
          <w:rFonts w:ascii="Calibri" w:hAnsi="Calibri" w:cs="Calibri"/>
          <w:sz w:val="24"/>
          <w:szCs w:val="24"/>
          <w:lang w:val="en-US"/>
        </w:rPr>
        <w:t>nce and atmosphere of the bakery.</w:t>
      </w:r>
    </w:p>
    <w:p w14:paraId="6180CBD3" w14:textId="77777777" w:rsidR="005B380A" w:rsidRPr="005B380A" w:rsidRDefault="005B380A" w:rsidP="005B380A">
      <w:pPr>
        <w:rPr>
          <w:rFonts w:ascii="Calibri" w:hAnsi="Calibri" w:cs="Calibri"/>
          <w:color w:val="B01513" w:themeColor="accent1"/>
          <w:sz w:val="24"/>
          <w:szCs w:val="24"/>
          <w:lang w:val="en-US"/>
        </w:rPr>
      </w:pPr>
    </w:p>
    <w:p w14:paraId="2E4C295A" w14:textId="529E67D9" w:rsidR="00935FE5" w:rsidRDefault="0006275D" w:rsidP="005B380A">
      <w:pPr>
        <w:pStyle w:val="ListParagraph"/>
        <w:numPr>
          <w:ilvl w:val="0"/>
          <w:numId w:val="1"/>
        </w:numPr>
        <w:outlineLvl w:val="0"/>
        <w:rPr>
          <w:rFonts w:ascii="Calibri" w:hAnsi="Calibri" w:cs="Calibri"/>
          <w:color w:val="B01513" w:themeColor="accent1"/>
          <w:sz w:val="24"/>
          <w:szCs w:val="24"/>
          <w:lang w:val="en-US"/>
        </w:rPr>
      </w:pPr>
      <w:r>
        <w:rPr>
          <w:rFonts w:ascii="Calibri" w:hAnsi="Calibri" w:cs="Calibri"/>
          <w:color w:val="B01513" w:themeColor="accent1"/>
          <w:sz w:val="24"/>
          <w:szCs w:val="24"/>
          <w:lang w:val="en-US"/>
        </w:rPr>
        <w:t xml:space="preserve"> </w:t>
      </w:r>
      <w:bookmarkStart w:id="10" w:name="_Toc75894575"/>
      <w:r>
        <w:rPr>
          <w:rFonts w:ascii="Calibri" w:hAnsi="Calibri" w:cs="Calibri"/>
          <w:color w:val="B01513" w:themeColor="accent1"/>
          <w:sz w:val="24"/>
          <w:szCs w:val="24"/>
          <w:lang w:val="en-US"/>
        </w:rPr>
        <w:t>Marketing and PR Plan</w:t>
      </w:r>
      <w:bookmarkEnd w:id="10"/>
      <w:r>
        <w:rPr>
          <w:rFonts w:ascii="Calibri" w:hAnsi="Calibri" w:cs="Calibri"/>
          <w:color w:val="B01513" w:themeColor="accent1"/>
          <w:sz w:val="24"/>
          <w:szCs w:val="24"/>
          <w:lang w:val="en-US"/>
        </w:rPr>
        <w:t xml:space="preserve"> </w:t>
      </w:r>
    </w:p>
    <w:p w14:paraId="2C2E8201" w14:textId="77777777" w:rsidR="00564660" w:rsidRDefault="0006275D" w:rsidP="008F6BBE">
      <w:pPr>
        <w:ind w:firstLine="360"/>
        <w:rPr>
          <w:rFonts w:ascii="Calibri" w:hAnsi="Calibri" w:cs="Calibri"/>
          <w:sz w:val="24"/>
          <w:szCs w:val="24"/>
          <w:lang w:val="en-US"/>
        </w:rPr>
      </w:pPr>
      <w:r w:rsidRPr="00564660">
        <w:rPr>
          <w:rFonts w:ascii="Calibri" w:hAnsi="Calibri" w:cs="Calibri"/>
          <w:sz w:val="24"/>
          <w:szCs w:val="24"/>
          <w:lang w:val="en-US"/>
        </w:rPr>
        <w:t>Mom’s bakery will focus on the main and unique values of the company</w:t>
      </w:r>
      <w:r w:rsidR="00564660">
        <w:rPr>
          <w:rFonts w:ascii="Calibri" w:hAnsi="Calibri" w:cs="Calibri"/>
          <w:sz w:val="24"/>
          <w:szCs w:val="24"/>
          <w:lang w:val="en-US"/>
        </w:rPr>
        <w:t xml:space="preserve"> listed below: </w:t>
      </w:r>
    </w:p>
    <w:p w14:paraId="0860CEB0" w14:textId="77777777" w:rsidR="00564660" w:rsidRDefault="0006275D" w:rsidP="00564660">
      <w:pPr>
        <w:pStyle w:val="ListParagraph"/>
        <w:numPr>
          <w:ilvl w:val="0"/>
          <w:numId w:val="12"/>
        </w:numPr>
        <w:rPr>
          <w:rFonts w:ascii="Calibri" w:hAnsi="Calibri" w:cs="Calibri"/>
          <w:sz w:val="24"/>
          <w:szCs w:val="24"/>
          <w:lang w:val="en-US"/>
        </w:rPr>
      </w:pPr>
      <w:r w:rsidRPr="00564660">
        <w:rPr>
          <w:rFonts w:ascii="Calibri" w:hAnsi="Calibri" w:cs="Calibri"/>
          <w:sz w:val="24"/>
          <w:szCs w:val="24"/>
          <w:lang w:val="en-US"/>
        </w:rPr>
        <w:t xml:space="preserve">serving fresh and good quality </w:t>
      </w:r>
      <w:r w:rsidR="00564660" w:rsidRPr="00564660">
        <w:rPr>
          <w:rFonts w:ascii="Calibri" w:hAnsi="Calibri" w:cs="Calibri"/>
          <w:sz w:val="24"/>
          <w:szCs w:val="24"/>
          <w:lang w:val="en-US"/>
        </w:rPr>
        <w:t xml:space="preserve">goods including baked products, cakes, pastries and </w:t>
      </w:r>
      <w:r w:rsidR="00564660" w:rsidRPr="008B198F">
        <w:rPr>
          <w:rFonts w:ascii="Calibri" w:hAnsi="Calibri" w:cs="Calibri"/>
          <w:sz w:val="24"/>
          <w:szCs w:val="24"/>
        </w:rPr>
        <w:t>savouries</w:t>
      </w:r>
      <w:r w:rsidR="00564660" w:rsidRPr="00564660">
        <w:rPr>
          <w:rFonts w:ascii="Calibri" w:hAnsi="Calibri" w:cs="Calibri"/>
          <w:sz w:val="24"/>
          <w:szCs w:val="24"/>
          <w:lang w:val="en-US"/>
        </w:rPr>
        <w:t xml:space="preserve"> products</w:t>
      </w:r>
    </w:p>
    <w:p w14:paraId="07B64907" w14:textId="2B7D9DEF" w:rsidR="0006275D" w:rsidRDefault="00564660" w:rsidP="00564660">
      <w:pPr>
        <w:pStyle w:val="ListParagraph"/>
        <w:numPr>
          <w:ilvl w:val="0"/>
          <w:numId w:val="12"/>
        </w:numPr>
        <w:rPr>
          <w:rFonts w:ascii="Calibri" w:hAnsi="Calibri" w:cs="Calibri"/>
          <w:sz w:val="24"/>
          <w:szCs w:val="24"/>
          <w:lang w:val="en-US"/>
        </w:rPr>
      </w:pPr>
      <w:r>
        <w:rPr>
          <w:rFonts w:ascii="Calibri" w:hAnsi="Calibri" w:cs="Calibri"/>
          <w:sz w:val="24"/>
          <w:szCs w:val="24"/>
          <w:lang w:val="en-US"/>
        </w:rPr>
        <w:t>o</w:t>
      </w:r>
      <w:r w:rsidRPr="00564660">
        <w:rPr>
          <w:rFonts w:ascii="Calibri" w:hAnsi="Calibri" w:cs="Calibri"/>
          <w:sz w:val="24"/>
          <w:szCs w:val="24"/>
          <w:lang w:val="en-US"/>
        </w:rPr>
        <w:t xml:space="preserve">ffering a convenient and excellent factor to take into consideration being close to local amenities and just </w:t>
      </w:r>
      <w:r w:rsidR="004D35CF">
        <w:rPr>
          <w:rFonts w:ascii="Calibri" w:hAnsi="Calibri" w:cs="Calibri"/>
          <w:sz w:val="24"/>
          <w:szCs w:val="24"/>
          <w:lang w:val="en-US"/>
        </w:rPr>
        <w:t xml:space="preserve">a </w:t>
      </w:r>
      <w:r w:rsidRPr="00564660">
        <w:rPr>
          <w:rFonts w:ascii="Calibri" w:hAnsi="Calibri" w:cs="Calibri"/>
          <w:sz w:val="24"/>
          <w:szCs w:val="24"/>
          <w:lang w:val="en-US"/>
        </w:rPr>
        <w:t xml:space="preserve">few minutes away from city </w:t>
      </w:r>
      <w:proofErr w:type="spellStart"/>
      <w:proofErr w:type="gramStart"/>
      <w:r w:rsidRPr="00564660">
        <w:rPr>
          <w:rFonts w:ascii="Calibri" w:hAnsi="Calibri" w:cs="Calibri"/>
          <w:sz w:val="24"/>
          <w:szCs w:val="24"/>
          <w:lang w:val="en-US"/>
        </w:rPr>
        <w:t>centre</w:t>
      </w:r>
      <w:proofErr w:type="spellEnd"/>
      <w:proofErr w:type="gramEnd"/>
    </w:p>
    <w:p w14:paraId="74F4B1D7" w14:textId="6370FB60" w:rsidR="00564660" w:rsidRDefault="00564660" w:rsidP="00564660">
      <w:pPr>
        <w:pStyle w:val="ListParagraph"/>
        <w:numPr>
          <w:ilvl w:val="0"/>
          <w:numId w:val="12"/>
        </w:numPr>
        <w:rPr>
          <w:rFonts w:ascii="Calibri" w:hAnsi="Calibri" w:cs="Calibri"/>
          <w:sz w:val="24"/>
          <w:szCs w:val="24"/>
          <w:lang w:val="en-US"/>
        </w:rPr>
      </w:pPr>
      <w:r w:rsidRPr="00564660">
        <w:rPr>
          <w:rFonts w:ascii="Calibri" w:hAnsi="Calibri" w:cs="Calibri"/>
          <w:sz w:val="24"/>
          <w:szCs w:val="24"/>
          <w:lang w:val="en-US"/>
        </w:rPr>
        <w:t>determined to</w:t>
      </w:r>
      <w:r>
        <w:rPr>
          <w:rFonts w:ascii="Calibri" w:hAnsi="Calibri" w:cs="Calibri"/>
          <w:sz w:val="24"/>
          <w:szCs w:val="24"/>
          <w:lang w:val="en-US"/>
        </w:rPr>
        <w:t xml:space="preserve"> </w:t>
      </w:r>
      <w:r w:rsidRPr="00564660">
        <w:rPr>
          <w:rFonts w:ascii="Calibri" w:hAnsi="Calibri" w:cs="Calibri"/>
          <w:sz w:val="24"/>
          <w:szCs w:val="24"/>
          <w:lang w:val="en-US"/>
        </w:rPr>
        <w:t>become a part of the community</w:t>
      </w:r>
      <w:r>
        <w:rPr>
          <w:rFonts w:ascii="Calibri" w:hAnsi="Calibri" w:cs="Calibri"/>
          <w:sz w:val="24"/>
          <w:szCs w:val="24"/>
          <w:lang w:val="en-US"/>
        </w:rPr>
        <w:t xml:space="preserve"> by offering a friendly and </w:t>
      </w:r>
      <w:r w:rsidR="008B198F" w:rsidRPr="00564660">
        <w:rPr>
          <w:rFonts w:ascii="Calibri" w:hAnsi="Calibri" w:cs="Calibri"/>
          <w:sz w:val="24"/>
          <w:szCs w:val="24"/>
          <w:lang w:val="en-US"/>
        </w:rPr>
        <w:t>neighborhood</w:t>
      </w:r>
      <w:r w:rsidRPr="00564660">
        <w:rPr>
          <w:rFonts w:ascii="Calibri" w:hAnsi="Calibri" w:cs="Calibri"/>
          <w:sz w:val="24"/>
          <w:szCs w:val="24"/>
          <w:lang w:val="en-US"/>
        </w:rPr>
        <w:t xml:space="preserve">-feel </w:t>
      </w:r>
      <w:proofErr w:type="gramStart"/>
      <w:r w:rsidRPr="00564660">
        <w:rPr>
          <w:rFonts w:ascii="Calibri" w:hAnsi="Calibri" w:cs="Calibri"/>
          <w:sz w:val="24"/>
          <w:szCs w:val="24"/>
          <w:lang w:val="en-US"/>
        </w:rPr>
        <w:t>atmosphere</w:t>
      </w:r>
      <w:proofErr w:type="gramEnd"/>
      <w:r>
        <w:rPr>
          <w:rFonts w:ascii="Calibri" w:hAnsi="Calibri" w:cs="Calibri"/>
          <w:sz w:val="24"/>
          <w:szCs w:val="24"/>
          <w:lang w:val="en-US"/>
        </w:rPr>
        <w:t xml:space="preserve"> </w:t>
      </w:r>
    </w:p>
    <w:p w14:paraId="536D0972" w14:textId="3919BD3D" w:rsidR="00564660" w:rsidRDefault="00564660" w:rsidP="00564660">
      <w:pPr>
        <w:pStyle w:val="ListParagraph"/>
        <w:numPr>
          <w:ilvl w:val="0"/>
          <w:numId w:val="12"/>
        </w:numPr>
        <w:rPr>
          <w:rFonts w:ascii="Calibri" w:hAnsi="Calibri" w:cs="Calibri"/>
          <w:sz w:val="24"/>
          <w:szCs w:val="24"/>
          <w:lang w:val="en-US"/>
        </w:rPr>
      </w:pPr>
      <w:r>
        <w:rPr>
          <w:rFonts w:ascii="Calibri" w:hAnsi="Calibri" w:cs="Calibri"/>
          <w:sz w:val="24"/>
          <w:szCs w:val="24"/>
          <w:lang w:val="en-US"/>
        </w:rPr>
        <w:t xml:space="preserve">a fair price for everyone to enjoy fresh and quality baked </w:t>
      </w:r>
      <w:proofErr w:type="gramStart"/>
      <w:r>
        <w:rPr>
          <w:rFonts w:ascii="Calibri" w:hAnsi="Calibri" w:cs="Calibri"/>
          <w:sz w:val="24"/>
          <w:szCs w:val="24"/>
          <w:lang w:val="en-US"/>
        </w:rPr>
        <w:t>products</w:t>
      </w:r>
      <w:proofErr w:type="gramEnd"/>
    </w:p>
    <w:p w14:paraId="5B9E2E3C" w14:textId="62C0EDE5" w:rsidR="00564660" w:rsidRDefault="00564660" w:rsidP="00564660">
      <w:pPr>
        <w:pStyle w:val="ListParagraph"/>
        <w:numPr>
          <w:ilvl w:val="0"/>
          <w:numId w:val="12"/>
        </w:numPr>
        <w:rPr>
          <w:rFonts w:ascii="Calibri" w:hAnsi="Calibri" w:cs="Calibri"/>
          <w:sz w:val="24"/>
          <w:szCs w:val="24"/>
          <w:lang w:val="en-US"/>
        </w:rPr>
      </w:pPr>
      <w:r w:rsidRPr="00564660">
        <w:rPr>
          <w:rFonts w:ascii="Calibri" w:hAnsi="Calibri" w:cs="Calibri"/>
          <w:sz w:val="24"/>
          <w:szCs w:val="24"/>
          <w:lang w:val="en-US"/>
        </w:rPr>
        <w:t>visually attractive baked products and cakes with a unique packaging 100% plastic</w:t>
      </w:r>
      <w:r w:rsidR="004D35CF">
        <w:rPr>
          <w:rFonts w:ascii="Calibri" w:hAnsi="Calibri" w:cs="Calibri"/>
          <w:sz w:val="24"/>
          <w:szCs w:val="24"/>
          <w:lang w:val="en-US"/>
        </w:rPr>
        <w:t>-</w:t>
      </w:r>
      <w:r w:rsidRPr="00564660">
        <w:rPr>
          <w:rFonts w:ascii="Calibri" w:hAnsi="Calibri" w:cs="Calibri"/>
          <w:sz w:val="24"/>
          <w:szCs w:val="24"/>
          <w:lang w:val="en-US"/>
        </w:rPr>
        <w:t>free</w:t>
      </w:r>
    </w:p>
    <w:p w14:paraId="2CF053F4" w14:textId="3186B272" w:rsidR="00870B09" w:rsidRPr="00870B09" w:rsidRDefault="00870B09" w:rsidP="00870B09">
      <w:pPr>
        <w:ind w:left="60"/>
        <w:rPr>
          <w:rFonts w:ascii="Calibri" w:hAnsi="Calibri" w:cs="Calibri"/>
          <w:sz w:val="24"/>
          <w:szCs w:val="24"/>
          <w:lang w:val="en-US"/>
        </w:rPr>
      </w:pPr>
      <w:r w:rsidRPr="00870B09">
        <w:rPr>
          <w:rFonts w:ascii="Calibri" w:hAnsi="Calibri" w:cs="Calibri"/>
          <w:sz w:val="24"/>
          <w:szCs w:val="24"/>
          <w:lang w:val="en-US"/>
        </w:rPr>
        <w:t>The marketing activities taken to conduct t</w:t>
      </w:r>
      <w:r w:rsidR="00B23397">
        <w:rPr>
          <w:rFonts w:ascii="Calibri" w:hAnsi="Calibri" w:cs="Calibri"/>
          <w:sz w:val="24"/>
          <w:szCs w:val="24"/>
          <w:lang w:val="en-US"/>
        </w:rPr>
        <w:t>his</w:t>
      </w:r>
      <w:r w:rsidRPr="00870B09">
        <w:rPr>
          <w:rFonts w:ascii="Calibri" w:hAnsi="Calibri" w:cs="Calibri"/>
          <w:sz w:val="24"/>
          <w:szCs w:val="24"/>
          <w:lang w:val="en-US"/>
        </w:rPr>
        <w:t xml:space="preserve"> business plan for Mom's bakery it was regarding promotion strategy, pricing strategy</w:t>
      </w:r>
      <w:r w:rsidR="00B23397">
        <w:rPr>
          <w:rFonts w:ascii="Calibri" w:hAnsi="Calibri" w:cs="Calibri"/>
          <w:sz w:val="24"/>
          <w:szCs w:val="24"/>
          <w:lang w:val="en-US"/>
        </w:rPr>
        <w:t xml:space="preserve"> and </w:t>
      </w:r>
      <w:proofErr w:type="gramStart"/>
      <w:r w:rsidRPr="00870B09">
        <w:rPr>
          <w:rFonts w:ascii="Calibri" w:hAnsi="Calibri" w:cs="Calibri"/>
          <w:sz w:val="24"/>
          <w:szCs w:val="24"/>
          <w:lang w:val="en-US"/>
        </w:rPr>
        <w:t>competitors</w:t>
      </w:r>
      <w:proofErr w:type="gramEnd"/>
      <w:r w:rsidRPr="00870B09">
        <w:rPr>
          <w:rFonts w:ascii="Calibri" w:hAnsi="Calibri" w:cs="Calibri"/>
          <w:sz w:val="24"/>
          <w:szCs w:val="24"/>
          <w:lang w:val="en-US"/>
        </w:rPr>
        <w:t xml:space="preserve"> analysis</w:t>
      </w:r>
      <w:r w:rsidR="00B23397">
        <w:rPr>
          <w:rFonts w:ascii="Calibri" w:hAnsi="Calibri" w:cs="Calibri"/>
          <w:sz w:val="24"/>
          <w:szCs w:val="24"/>
          <w:lang w:val="en-US"/>
        </w:rPr>
        <w:t>.</w:t>
      </w:r>
    </w:p>
    <w:p w14:paraId="1E7356EA" w14:textId="184CDD7F" w:rsidR="00870B09" w:rsidRDefault="00B23397" w:rsidP="008F6BBE">
      <w:pPr>
        <w:ind w:firstLine="360"/>
        <w:rPr>
          <w:rFonts w:ascii="Calibri" w:hAnsi="Calibri" w:cs="Calibri"/>
          <w:sz w:val="24"/>
          <w:szCs w:val="24"/>
          <w:lang w:val="en-US"/>
        </w:rPr>
      </w:pPr>
      <w:r>
        <w:rPr>
          <w:rFonts w:ascii="Calibri" w:hAnsi="Calibri" w:cs="Calibri"/>
          <w:sz w:val="24"/>
          <w:szCs w:val="24"/>
          <w:lang w:val="en-US"/>
        </w:rPr>
        <w:t xml:space="preserve">In addition, </w:t>
      </w:r>
      <w:r w:rsidRPr="00B23397">
        <w:rPr>
          <w:rFonts w:ascii="Calibri" w:hAnsi="Calibri" w:cs="Calibri"/>
          <w:sz w:val="24"/>
          <w:szCs w:val="24"/>
          <w:lang w:val="en-US"/>
        </w:rPr>
        <w:t xml:space="preserve">a part of the primary research was my own questionnaire which </w:t>
      </w:r>
      <w:r>
        <w:rPr>
          <w:rFonts w:ascii="Calibri" w:hAnsi="Calibri" w:cs="Calibri"/>
          <w:sz w:val="24"/>
          <w:szCs w:val="24"/>
          <w:lang w:val="en-US"/>
        </w:rPr>
        <w:t>I</w:t>
      </w:r>
      <w:r w:rsidRPr="00B23397">
        <w:rPr>
          <w:rFonts w:ascii="Calibri" w:hAnsi="Calibri" w:cs="Calibri"/>
          <w:sz w:val="24"/>
          <w:szCs w:val="24"/>
          <w:lang w:val="en-US"/>
        </w:rPr>
        <w:t xml:space="preserve"> created to help me with the </w:t>
      </w:r>
      <w:r w:rsidR="008B198F" w:rsidRPr="00B23397">
        <w:rPr>
          <w:rFonts w:ascii="Calibri" w:hAnsi="Calibri" w:cs="Calibri"/>
          <w:sz w:val="24"/>
          <w:szCs w:val="24"/>
          <w:lang w:val="en-US"/>
        </w:rPr>
        <w:t>neighbo</w:t>
      </w:r>
      <w:r w:rsidR="008B198F">
        <w:rPr>
          <w:rFonts w:ascii="Calibri" w:hAnsi="Calibri" w:cs="Calibri"/>
          <w:sz w:val="24"/>
          <w:szCs w:val="24"/>
          <w:lang w:val="en-US"/>
        </w:rPr>
        <w:t>rh</w:t>
      </w:r>
      <w:r w:rsidR="008B198F" w:rsidRPr="00B23397">
        <w:rPr>
          <w:rFonts w:ascii="Calibri" w:hAnsi="Calibri" w:cs="Calibri"/>
          <w:sz w:val="24"/>
          <w:szCs w:val="24"/>
          <w:lang w:val="en-US"/>
        </w:rPr>
        <w:t>ood</w:t>
      </w:r>
      <w:r w:rsidRPr="00B23397">
        <w:rPr>
          <w:rFonts w:ascii="Calibri" w:hAnsi="Calibri" w:cs="Calibri"/>
          <w:sz w:val="24"/>
          <w:szCs w:val="24"/>
          <w:lang w:val="en-US"/>
        </w:rPr>
        <w:t xml:space="preserve"> preferences and to conduct market research.</w:t>
      </w:r>
    </w:p>
    <w:p w14:paraId="0E3875B2" w14:textId="32B88B0B" w:rsidR="00B030CA" w:rsidRDefault="00DD14E2" w:rsidP="008F6BBE">
      <w:pPr>
        <w:ind w:firstLine="360"/>
        <w:rPr>
          <w:rFonts w:ascii="Calibri" w:hAnsi="Calibri" w:cs="Calibri"/>
          <w:sz w:val="24"/>
          <w:szCs w:val="24"/>
          <w:lang w:val="en-US"/>
        </w:rPr>
      </w:pPr>
      <w:r w:rsidRPr="00B23397">
        <w:rPr>
          <w:rFonts w:ascii="Calibri" w:hAnsi="Calibri" w:cs="Calibri"/>
          <w:sz w:val="24"/>
          <w:szCs w:val="24"/>
          <w:lang w:val="en-US"/>
        </w:rPr>
        <w:t>Analyzing</w:t>
      </w:r>
      <w:r w:rsidR="00B23397" w:rsidRPr="00B23397">
        <w:rPr>
          <w:rFonts w:ascii="Calibri" w:hAnsi="Calibri" w:cs="Calibri"/>
          <w:sz w:val="24"/>
          <w:szCs w:val="24"/>
          <w:lang w:val="en-US"/>
        </w:rPr>
        <w:t xml:space="preserve"> the questionnaire results can be concluded that from the total of 13 responses can be visible the profile of probably future customers where the predominated answers</w:t>
      </w:r>
      <w:r w:rsidR="00B23397">
        <w:rPr>
          <w:rFonts w:ascii="Calibri" w:hAnsi="Calibri" w:cs="Calibri"/>
          <w:sz w:val="24"/>
          <w:szCs w:val="24"/>
          <w:lang w:val="en-US"/>
        </w:rPr>
        <w:t xml:space="preserve"> was</w:t>
      </w:r>
      <w:r w:rsidR="00B23397" w:rsidRPr="00B23397">
        <w:rPr>
          <w:rFonts w:ascii="Calibri" w:hAnsi="Calibri" w:cs="Calibri"/>
          <w:sz w:val="24"/>
          <w:szCs w:val="24"/>
          <w:lang w:val="en-US"/>
        </w:rPr>
        <w:t xml:space="preserve"> from </w:t>
      </w:r>
      <w:r w:rsidR="00B23397">
        <w:rPr>
          <w:rFonts w:ascii="Calibri" w:hAnsi="Calibri" w:cs="Calibri"/>
          <w:sz w:val="24"/>
          <w:szCs w:val="24"/>
          <w:lang w:val="en-US"/>
        </w:rPr>
        <w:t xml:space="preserve">male </w:t>
      </w:r>
      <w:r w:rsidR="00B23397" w:rsidRPr="00B23397">
        <w:rPr>
          <w:rFonts w:ascii="Calibri" w:hAnsi="Calibri" w:cs="Calibri"/>
          <w:sz w:val="24"/>
          <w:szCs w:val="24"/>
          <w:lang w:val="en-US"/>
        </w:rPr>
        <w:t>pe</w:t>
      </w:r>
      <w:r w:rsidR="00B23397">
        <w:rPr>
          <w:rFonts w:ascii="Calibri" w:hAnsi="Calibri" w:cs="Calibri"/>
          <w:sz w:val="24"/>
          <w:szCs w:val="24"/>
          <w:lang w:val="en-US"/>
        </w:rPr>
        <w:t>rsons</w:t>
      </w:r>
      <w:r w:rsidR="00B23397" w:rsidRPr="00B23397">
        <w:rPr>
          <w:rFonts w:ascii="Calibri" w:hAnsi="Calibri" w:cs="Calibri"/>
          <w:sz w:val="24"/>
          <w:szCs w:val="24"/>
          <w:lang w:val="en-US"/>
        </w:rPr>
        <w:t xml:space="preserve"> aged between 18-34 years.</w:t>
      </w:r>
    </w:p>
    <w:p w14:paraId="2EB9EDDF" w14:textId="7B50084C" w:rsidR="00B23397" w:rsidRDefault="00B23397" w:rsidP="00B030CA">
      <w:pPr>
        <w:rPr>
          <w:rFonts w:ascii="Calibri" w:hAnsi="Calibri" w:cs="Calibri"/>
          <w:sz w:val="24"/>
          <w:szCs w:val="24"/>
          <w:lang w:val="en-US"/>
        </w:rPr>
      </w:pPr>
      <w:r>
        <w:rPr>
          <w:noProof/>
        </w:rPr>
        <w:lastRenderedPageBreak/>
        <w:drawing>
          <wp:inline distT="0" distB="0" distL="0" distR="0" wp14:anchorId="19DDD749" wp14:editId="45377353">
            <wp:extent cx="5105400" cy="3351184"/>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5582" cy="3357868"/>
                    </a:xfrm>
                    <a:prstGeom prst="rect">
                      <a:avLst/>
                    </a:prstGeom>
                    <a:noFill/>
                    <a:ln>
                      <a:noFill/>
                    </a:ln>
                  </pic:spPr>
                </pic:pic>
              </a:graphicData>
            </a:graphic>
          </wp:inline>
        </w:drawing>
      </w:r>
    </w:p>
    <w:p w14:paraId="485B40F2" w14:textId="576BD988" w:rsidR="00B23397" w:rsidRDefault="00B23397" w:rsidP="00B030CA">
      <w:pPr>
        <w:rPr>
          <w:rFonts w:ascii="Calibri" w:hAnsi="Calibri" w:cs="Calibri"/>
          <w:sz w:val="24"/>
          <w:szCs w:val="24"/>
          <w:lang w:val="en-US"/>
        </w:rPr>
      </w:pPr>
      <w:r>
        <w:rPr>
          <w:noProof/>
        </w:rPr>
        <w:drawing>
          <wp:inline distT="0" distB="0" distL="0" distR="0" wp14:anchorId="2D5CD2AB" wp14:editId="0EE9630A">
            <wp:extent cx="5534025" cy="19370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2266" cy="1943435"/>
                    </a:xfrm>
                    <a:prstGeom prst="rect">
                      <a:avLst/>
                    </a:prstGeom>
                    <a:noFill/>
                    <a:ln>
                      <a:noFill/>
                    </a:ln>
                  </pic:spPr>
                </pic:pic>
              </a:graphicData>
            </a:graphic>
          </wp:inline>
        </w:drawing>
      </w:r>
    </w:p>
    <w:p w14:paraId="6A828CB0" w14:textId="77777777" w:rsidR="00761FEA" w:rsidRDefault="00761FEA" w:rsidP="00B030CA">
      <w:pPr>
        <w:rPr>
          <w:rFonts w:ascii="Calibri" w:hAnsi="Calibri" w:cs="Calibri"/>
          <w:sz w:val="24"/>
          <w:szCs w:val="24"/>
          <w:lang w:val="en-US"/>
        </w:rPr>
      </w:pPr>
    </w:p>
    <w:p w14:paraId="6600CCB4" w14:textId="06A97B01" w:rsidR="00B23397" w:rsidRDefault="00B23397" w:rsidP="00B030CA">
      <w:pPr>
        <w:rPr>
          <w:rFonts w:ascii="Calibri" w:hAnsi="Calibri" w:cs="Calibri"/>
          <w:sz w:val="24"/>
          <w:szCs w:val="24"/>
          <w:lang w:val="en-US"/>
        </w:rPr>
      </w:pPr>
      <w:r w:rsidRPr="00B23397">
        <w:rPr>
          <w:rFonts w:ascii="Calibri" w:hAnsi="Calibri" w:cs="Calibri"/>
          <w:sz w:val="24"/>
          <w:szCs w:val="24"/>
          <w:lang w:val="en-US"/>
        </w:rPr>
        <w:t xml:space="preserve">Moreover, conducting my questionnaire of market research, helped me to add in the bakery menu the </w:t>
      </w:r>
      <w:r w:rsidR="008B198F" w:rsidRPr="00B23397">
        <w:rPr>
          <w:rFonts w:ascii="Calibri" w:hAnsi="Calibri" w:cs="Calibri"/>
          <w:sz w:val="24"/>
          <w:szCs w:val="24"/>
          <w:lang w:val="en-US"/>
        </w:rPr>
        <w:t>favo</w:t>
      </w:r>
      <w:r w:rsidR="008B198F">
        <w:rPr>
          <w:rFonts w:ascii="Calibri" w:hAnsi="Calibri" w:cs="Calibri"/>
          <w:sz w:val="24"/>
          <w:szCs w:val="24"/>
          <w:lang w:val="en-US"/>
        </w:rPr>
        <w:t>r</w:t>
      </w:r>
      <w:r w:rsidR="008B198F" w:rsidRPr="00B23397">
        <w:rPr>
          <w:rFonts w:ascii="Calibri" w:hAnsi="Calibri" w:cs="Calibri"/>
          <w:sz w:val="24"/>
          <w:szCs w:val="24"/>
          <w:lang w:val="en-US"/>
        </w:rPr>
        <w:t>ite</w:t>
      </w:r>
      <w:r w:rsidRPr="00B23397">
        <w:rPr>
          <w:rFonts w:ascii="Calibri" w:hAnsi="Calibri" w:cs="Calibri"/>
          <w:sz w:val="24"/>
          <w:szCs w:val="24"/>
          <w:lang w:val="en-US"/>
        </w:rPr>
        <w:t xml:space="preserve"> baked and cakes products of local people.</w:t>
      </w:r>
    </w:p>
    <w:p w14:paraId="2741F456" w14:textId="1A2EFCC7" w:rsidR="00B23397" w:rsidRDefault="00B23397" w:rsidP="00B030CA">
      <w:pPr>
        <w:rPr>
          <w:rFonts w:ascii="Calibri" w:hAnsi="Calibri" w:cs="Calibri"/>
          <w:sz w:val="24"/>
          <w:szCs w:val="24"/>
          <w:lang w:val="en-US"/>
        </w:rPr>
      </w:pPr>
      <w:r>
        <w:rPr>
          <w:noProof/>
        </w:rPr>
        <w:drawing>
          <wp:inline distT="0" distB="0" distL="0" distR="0" wp14:anchorId="48E7EE20" wp14:editId="52932100">
            <wp:extent cx="5086350" cy="278880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7895" cy="2795134"/>
                    </a:xfrm>
                    <a:prstGeom prst="rect">
                      <a:avLst/>
                    </a:prstGeom>
                    <a:noFill/>
                    <a:ln>
                      <a:noFill/>
                    </a:ln>
                  </pic:spPr>
                </pic:pic>
              </a:graphicData>
            </a:graphic>
          </wp:inline>
        </w:drawing>
      </w:r>
    </w:p>
    <w:p w14:paraId="6C23820D" w14:textId="77777777" w:rsidR="003540F5" w:rsidRDefault="003540F5" w:rsidP="003540F5">
      <w:pPr>
        <w:ind w:firstLine="360"/>
        <w:rPr>
          <w:rFonts w:ascii="Calibri" w:hAnsi="Calibri" w:cs="Calibri"/>
          <w:sz w:val="24"/>
          <w:szCs w:val="24"/>
        </w:rPr>
      </w:pPr>
      <w:r>
        <w:rPr>
          <w:rFonts w:ascii="Calibri" w:hAnsi="Calibri" w:cs="Calibri"/>
          <w:sz w:val="24"/>
          <w:szCs w:val="24"/>
        </w:rPr>
        <w:lastRenderedPageBreak/>
        <w:t>Analysing the results of my online survey (</w:t>
      </w:r>
      <w:r w:rsidRPr="00D82167">
        <w:rPr>
          <w:rFonts w:ascii="Calibri" w:hAnsi="Calibri" w:cs="Calibri"/>
          <w:sz w:val="24"/>
          <w:szCs w:val="24"/>
          <w:lang w:val="en-US"/>
        </w:rPr>
        <w:t>Bakery Shop Market Research</w:t>
      </w:r>
      <w:r w:rsidRPr="00ED726D">
        <w:rPr>
          <w:rFonts w:ascii="Calibri" w:hAnsi="Calibri" w:cs="Calibri"/>
          <w:sz w:val="24"/>
          <w:szCs w:val="24"/>
          <w:lang w:val="en-US"/>
        </w:rPr>
        <w:t xml:space="preserve"> </w:t>
      </w:r>
      <w:r w:rsidRPr="00D82167">
        <w:rPr>
          <w:rFonts w:ascii="Calibri" w:hAnsi="Calibri" w:cs="Calibri"/>
          <w:sz w:val="24"/>
          <w:szCs w:val="24"/>
          <w:lang w:val="en-US"/>
        </w:rPr>
        <w:t>2021</w:t>
      </w:r>
      <w:r>
        <w:rPr>
          <w:rFonts w:ascii="Calibri" w:hAnsi="Calibri" w:cs="Calibri"/>
          <w:sz w:val="24"/>
          <w:szCs w:val="24"/>
        </w:rPr>
        <w:t xml:space="preserve">) can be conducted that people likes salted and sweet products </w:t>
      </w:r>
      <w:r w:rsidRPr="00FB5978">
        <w:rPr>
          <w:rFonts w:ascii="Calibri" w:hAnsi="Calibri" w:cs="Calibri"/>
          <w:sz w:val="24"/>
          <w:szCs w:val="24"/>
        </w:rPr>
        <w:t>regardless of age</w:t>
      </w:r>
      <w:r>
        <w:rPr>
          <w:rFonts w:ascii="Calibri" w:hAnsi="Calibri" w:cs="Calibri"/>
          <w:sz w:val="24"/>
          <w:szCs w:val="24"/>
        </w:rPr>
        <w:t xml:space="preserve">. Therefore, the products offered by Mom’s bakery </w:t>
      </w:r>
      <w:r w:rsidRPr="00FB5978">
        <w:rPr>
          <w:rFonts w:ascii="Calibri" w:hAnsi="Calibri" w:cs="Calibri"/>
          <w:sz w:val="24"/>
          <w:szCs w:val="24"/>
        </w:rPr>
        <w:t xml:space="preserve">offers a wide range of salted and sweet pastries, various speciality cakes and different types of bread. </w:t>
      </w:r>
    </w:p>
    <w:p w14:paraId="17A416E7" w14:textId="7D7424CA" w:rsidR="008F6BBE" w:rsidRPr="00B030CA" w:rsidRDefault="003540F5" w:rsidP="00B030CA">
      <w:pPr>
        <w:rPr>
          <w:rFonts w:ascii="Calibri" w:hAnsi="Calibri" w:cs="Calibri"/>
          <w:sz w:val="24"/>
          <w:szCs w:val="24"/>
          <w:lang w:val="en-US"/>
        </w:rPr>
      </w:pPr>
      <w:r w:rsidRPr="003540F5">
        <w:rPr>
          <w:rFonts w:ascii="Calibri" w:hAnsi="Calibri" w:cs="Calibri"/>
          <w:noProof/>
          <w:sz w:val="24"/>
          <w:szCs w:val="24"/>
        </w:rPr>
        <w:drawing>
          <wp:inline distT="0" distB="0" distL="0" distR="0" wp14:anchorId="6BB44640" wp14:editId="7DF8029A">
            <wp:extent cx="5786453" cy="1945469"/>
            <wp:effectExtent l="0" t="0" r="5080" b="0"/>
            <wp:docPr id="9" name="Picture 8" descr="Graphical user interface&#10;&#10;Description automatically generated with medium confidence">
              <a:extLst xmlns:a="http://schemas.openxmlformats.org/drawingml/2006/main">
                <a:ext uri="{FF2B5EF4-FFF2-40B4-BE49-F238E27FC236}">
                  <a16:creationId xmlns:a16="http://schemas.microsoft.com/office/drawing/2014/main" id="{8613D5D7-31FB-4DFE-A857-01C8656BA1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Graphical user interface&#10;&#10;Description automatically generated with medium confidence">
                      <a:extLst>
                        <a:ext uri="{FF2B5EF4-FFF2-40B4-BE49-F238E27FC236}">
                          <a16:creationId xmlns:a16="http://schemas.microsoft.com/office/drawing/2014/main" id="{8613D5D7-31FB-4DFE-A857-01C8656BA194}"/>
                        </a:ext>
                      </a:extLst>
                    </pic:cNvPr>
                    <pic:cNvPicPr>
                      <a:picLocks noChangeAspect="1"/>
                    </pic:cNvPicPr>
                  </pic:nvPicPr>
                  <pic:blipFill>
                    <a:blip r:embed="rId12"/>
                    <a:stretch>
                      <a:fillRect/>
                    </a:stretch>
                  </pic:blipFill>
                  <pic:spPr>
                    <a:xfrm>
                      <a:off x="0" y="0"/>
                      <a:ext cx="5786453" cy="1945469"/>
                    </a:xfrm>
                    <a:prstGeom prst="rect">
                      <a:avLst/>
                    </a:prstGeom>
                  </pic:spPr>
                </pic:pic>
              </a:graphicData>
            </a:graphic>
          </wp:inline>
        </w:drawing>
      </w:r>
    </w:p>
    <w:p w14:paraId="070361E3" w14:textId="261B6F0C" w:rsidR="00870B09" w:rsidRDefault="0006275D" w:rsidP="005B380A">
      <w:pPr>
        <w:pStyle w:val="ListParagraph"/>
        <w:numPr>
          <w:ilvl w:val="1"/>
          <w:numId w:val="1"/>
        </w:numPr>
        <w:outlineLvl w:val="1"/>
        <w:rPr>
          <w:rFonts w:ascii="Calibri" w:hAnsi="Calibri" w:cs="Calibri"/>
          <w:sz w:val="24"/>
          <w:szCs w:val="24"/>
          <w:lang w:val="en-US"/>
        </w:rPr>
      </w:pPr>
      <w:bookmarkStart w:id="11" w:name="_Toc75894576"/>
      <w:proofErr w:type="gramStart"/>
      <w:r>
        <w:rPr>
          <w:rFonts w:ascii="Calibri" w:hAnsi="Calibri" w:cs="Calibri"/>
          <w:sz w:val="24"/>
          <w:szCs w:val="24"/>
          <w:lang w:val="en-US"/>
        </w:rPr>
        <w:t>Promotions</w:t>
      </w:r>
      <w:proofErr w:type="gramEnd"/>
      <w:r>
        <w:rPr>
          <w:rFonts w:ascii="Calibri" w:hAnsi="Calibri" w:cs="Calibri"/>
          <w:sz w:val="24"/>
          <w:szCs w:val="24"/>
          <w:lang w:val="en-US"/>
        </w:rPr>
        <w:t xml:space="preserve"> strategy</w:t>
      </w:r>
      <w:bookmarkEnd w:id="11"/>
    </w:p>
    <w:p w14:paraId="5E772AD2" w14:textId="5C2EE1BB" w:rsidR="00486E6B" w:rsidRDefault="00B23397" w:rsidP="008F6BBE">
      <w:pPr>
        <w:ind w:firstLine="360"/>
        <w:rPr>
          <w:rFonts w:ascii="Calibri" w:hAnsi="Calibri" w:cs="Calibri"/>
          <w:sz w:val="24"/>
          <w:szCs w:val="24"/>
          <w:lang w:val="en-US"/>
        </w:rPr>
      </w:pPr>
      <w:r>
        <w:rPr>
          <w:rFonts w:ascii="Calibri" w:hAnsi="Calibri" w:cs="Calibri"/>
          <w:sz w:val="24"/>
          <w:szCs w:val="24"/>
          <w:lang w:val="en-US"/>
        </w:rPr>
        <w:t xml:space="preserve">Mom’s bakery will advertise all the products and opening date through posts of Facebook and Instagram being </w:t>
      </w:r>
      <w:r w:rsidRPr="00B23397">
        <w:rPr>
          <w:rFonts w:ascii="Calibri" w:hAnsi="Calibri" w:cs="Calibri"/>
          <w:sz w:val="24"/>
          <w:szCs w:val="24"/>
          <w:lang w:val="en-US"/>
        </w:rPr>
        <w:t>the most popular social networks in the U</w:t>
      </w:r>
      <w:r>
        <w:rPr>
          <w:rFonts w:ascii="Calibri" w:hAnsi="Calibri" w:cs="Calibri"/>
          <w:sz w:val="24"/>
          <w:szCs w:val="24"/>
          <w:lang w:val="en-US"/>
        </w:rPr>
        <w:t>nited Kingdom.</w:t>
      </w:r>
      <w:r w:rsidRPr="00B23397">
        <w:rPr>
          <w:rFonts w:ascii="Calibri" w:hAnsi="Calibri" w:cs="Calibri"/>
          <w:sz w:val="24"/>
          <w:szCs w:val="24"/>
          <w:lang w:val="en-US"/>
        </w:rPr>
        <w:t xml:space="preserve"> (</w:t>
      </w:r>
      <w:proofErr w:type="spellStart"/>
      <w:r w:rsidRPr="00B23397">
        <w:rPr>
          <w:rFonts w:ascii="Calibri" w:hAnsi="Calibri" w:cs="Calibri"/>
          <w:sz w:val="24"/>
          <w:szCs w:val="24"/>
          <w:lang w:val="en-US"/>
        </w:rPr>
        <w:t>Ofcom</w:t>
      </w:r>
      <w:proofErr w:type="spellEnd"/>
      <w:r w:rsidRPr="00B23397">
        <w:rPr>
          <w:rFonts w:ascii="Calibri" w:hAnsi="Calibri" w:cs="Calibri"/>
          <w:sz w:val="24"/>
          <w:szCs w:val="24"/>
          <w:lang w:val="en-US"/>
        </w:rPr>
        <w:t>, 2016)</w:t>
      </w:r>
      <w:r>
        <w:rPr>
          <w:rFonts w:ascii="Calibri" w:hAnsi="Calibri" w:cs="Calibri"/>
          <w:sz w:val="24"/>
          <w:szCs w:val="24"/>
          <w:lang w:val="en-US"/>
        </w:rPr>
        <w:t xml:space="preserve"> </w:t>
      </w:r>
    </w:p>
    <w:p w14:paraId="22C5FCC0" w14:textId="05CB27DD" w:rsidR="00B23397" w:rsidRDefault="00B23397" w:rsidP="00B23397">
      <w:pPr>
        <w:rPr>
          <w:rFonts w:ascii="Calibri" w:hAnsi="Calibri" w:cs="Calibri"/>
          <w:sz w:val="24"/>
          <w:szCs w:val="24"/>
          <w:lang w:val="en-US"/>
        </w:rPr>
      </w:pPr>
      <w:r>
        <w:rPr>
          <w:rFonts w:ascii="Calibri" w:hAnsi="Calibri" w:cs="Calibri"/>
          <w:sz w:val="24"/>
          <w:szCs w:val="24"/>
          <w:lang w:val="en-US"/>
        </w:rPr>
        <w:t>Mom’s bakery</w:t>
      </w:r>
      <w:r w:rsidRPr="00B23397">
        <w:rPr>
          <w:rFonts w:ascii="Calibri" w:hAnsi="Calibri" w:cs="Calibri"/>
          <w:sz w:val="24"/>
          <w:szCs w:val="24"/>
          <w:lang w:val="en-US"/>
        </w:rPr>
        <w:t xml:space="preserve"> employees will initially give free samples to </w:t>
      </w:r>
      <w:r w:rsidR="00DD14E2" w:rsidRPr="00B23397">
        <w:rPr>
          <w:rFonts w:ascii="Calibri" w:hAnsi="Calibri" w:cs="Calibri"/>
          <w:sz w:val="24"/>
          <w:szCs w:val="24"/>
          <w:lang w:val="en-US"/>
        </w:rPr>
        <w:t>passersby</w:t>
      </w:r>
      <w:r w:rsidRPr="00B23397">
        <w:rPr>
          <w:rFonts w:ascii="Calibri" w:hAnsi="Calibri" w:cs="Calibri"/>
          <w:sz w:val="24"/>
          <w:szCs w:val="24"/>
          <w:lang w:val="en-US"/>
        </w:rPr>
        <w:t xml:space="preserve"> to</w:t>
      </w:r>
      <w:r>
        <w:rPr>
          <w:rFonts w:ascii="Calibri" w:hAnsi="Calibri" w:cs="Calibri"/>
          <w:sz w:val="24"/>
          <w:szCs w:val="24"/>
          <w:lang w:val="en-US"/>
        </w:rPr>
        <w:t xml:space="preserve"> </w:t>
      </w:r>
      <w:r w:rsidRPr="00B23397">
        <w:rPr>
          <w:rFonts w:ascii="Calibri" w:hAnsi="Calibri" w:cs="Calibri"/>
          <w:sz w:val="24"/>
          <w:szCs w:val="24"/>
          <w:lang w:val="en-US"/>
        </w:rPr>
        <w:t>enable them to taste the quality of our products and learn about us.</w:t>
      </w:r>
    </w:p>
    <w:p w14:paraId="501ACAB0" w14:textId="6C282651" w:rsidR="00486E6B" w:rsidRDefault="00DD14E2" w:rsidP="008F6BBE">
      <w:pPr>
        <w:ind w:firstLine="360"/>
        <w:rPr>
          <w:rFonts w:ascii="Calibri" w:hAnsi="Calibri" w:cs="Calibri"/>
          <w:sz w:val="24"/>
          <w:szCs w:val="24"/>
          <w:lang w:val="en-US"/>
        </w:rPr>
      </w:pPr>
      <w:r w:rsidRPr="00B23397">
        <w:rPr>
          <w:rFonts w:ascii="Calibri" w:hAnsi="Calibri" w:cs="Calibri"/>
          <w:sz w:val="24"/>
          <w:szCs w:val="24"/>
          <w:lang w:val="en-US"/>
        </w:rPr>
        <w:t>Moreover,</w:t>
      </w:r>
      <w:r w:rsidR="00B23397" w:rsidRPr="00B23397">
        <w:rPr>
          <w:rFonts w:ascii="Calibri" w:hAnsi="Calibri" w:cs="Calibri"/>
          <w:sz w:val="24"/>
          <w:szCs w:val="24"/>
          <w:lang w:val="en-US"/>
        </w:rPr>
        <w:t xml:space="preserve"> one of the team will distribute flyers out in the streets where will provide a 10% discount on the first purchase or bundling promotion such as buying one baked product plus a beverage product</w:t>
      </w:r>
      <w:r w:rsidR="005B380A">
        <w:rPr>
          <w:rFonts w:ascii="Calibri" w:hAnsi="Calibri" w:cs="Calibri"/>
          <w:sz w:val="24"/>
          <w:szCs w:val="24"/>
          <w:lang w:val="en-US"/>
        </w:rPr>
        <w:t xml:space="preserve">, few </w:t>
      </w:r>
      <w:r w:rsidR="008F6BBE">
        <w:rPr>
          <w:rFonts w:ascii="Calibri" w:hAnsi="Calibri" w:cs="Calibri"/>
          <w:sz w:val="24"/>
          <w:szCs w:val="24"/>
          <w:lang w:val="en-US"/>
        </w:rPr>
        <w:t xml:space="preserve">marketing </w:t>
      </w:r>
      <w:r w:rsidR="005B380A">
        <w:rPr>
          <w:rFonts w:ascii="Calibri" w:hAnsi="Calibri" w:cs="Calibri"/>
          <w:sz w:val="24"/>
          <w:szCs w:val="24"/>
          <w:lang w:val="en-US"/>
        </w:rPr>
        <w:t>examples can be seen below.</w:t>
      </w:r>
    </w:p>
    <w:p w14:paraId="73AB2CB2" w14:textId="77777777" w:rsidR="005B380A" w:rsidRDefault="005B380A" w:rsidP="00B23397">
      <w:pPr>
        <w:rPr>
          <w:rFonts w:ascii="Calibri" w:hAnsi="Calibri" w:cs="Calibri"/>
          <w:sz w:val="24"/>
          <w:szCs w:val="24"/>
          <w:lang w:val="en-US"/>
        </w:rPr>
      </w:pPr>
    </w:p>
    <w:p w14:paraId="153C53D3" w14:textId="4652A59A" w:rsidR="00B23397" w:rsidRPr="00B23397" w:rsidRDefault="00FD28B1" w:rsidP="00B23397">
      <w:pPr>
        <w:rPr>
          <w:rFonts w:ascii="Calibri" w:hAnsi="Calibri" w:cs="Calibri"/>
          <w:sz w:val="24"/>
          <w:szCs w:val="24"/>
          <w:lang w:val="en-US"/>
        </w:rPr>
      </w:pPr>
      <w:r>
        <w:rPr>
          <w:rFonts w:ascii="Calibri" w:hAnsi="Calibri" w:cs="Calibri"/>
          <w:noProof/>
          <w:sz w:val="24"/>
          <w:szCs w:val="24"/>
          <w:lang w:val="en-US"/>
        </w:rPr>
        <w:drawing>
          <wp:inline distT="0" distB="0" distL="0" distR="0" wp14:anchorId="521B3476" wp14:editId="5261180E">
            <wp:extent cx="5095875" cy="286613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6151" cy="2871911"/>
                    </a:xfrm>
                    <a:prstGeom prst="rect">
                      <a:avLst/>
                    </a:prstGeom>
                    <a:noFill/>
                  </pic:spPr>
                </pic:pic>
              </a:graphicData>
            </a:graphic>
          </wp:inline>
        </w:drawing>
      </w:r>
    </w:p>
    <w:p w14:paraId="4EE8B11D" w14:textId="2D5C3ED7" w:rsidR="00B23397" w:rsidRDefault="00B23397" w:rsidP="00F63587">
      <w:pPr>
        <w:rPr>
          <w:rFonts w:ascii="Calibri" w:hAnsi="Calibri" w:cs="Calibri"/>
          <w:sz w:val="24"/>
          <w:szCs w:val="24"/>
          <w:lang w:val="en-US"/>
        </w:rPr>
      </w:pPr>
      <w:r>
        <w:rPr>
          <w:rFonts w:ascii="Calibri" w:hAnsi="Calibri" w:cs="Calibri"/>
          <w:noProof/>
          <w:color w:val="B01513" w:themeColor="accent1"/>
          <w:sz w:val="24"/>
          <w:szCs w:val="24"/>
          <w:lang w:val="en-US"/>
        </w:rPr>
        <w:lastRenderedPageBreak/>
        <w:drawing>
          <wp:inline distT="0" distB="0" distL="0" distR="0" wp14:anchorId="65CDCB71" wp14:editId="23029155">
            <wp:extent cx="3211830" cy="41148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l="32561" r="24278"/>
                    <a:stretch/>
                  </pic:blipFill>
                  <pic:spPr bwMode="auto">
                    <a:xfrm>
                      <a:off x="0" y="0"/>
                      <a:ext cx="3216789" cy="4121154"/>
                    </a:xfrm>
                    <a:prstGeom prst="rect">
                      <a:avLst/>
                    </a:prstGeom>
                    <a:noFill/>
                    <a:ln>
                      <a:noFill/>
                    </a:ln>
                    <a:extLst>
                      <a:ext uri="{53640926-AAD7-44D8-BBD7-CCE9431645EC}">
                        <a14:shadowObscured xmlns:a14="http://schemas.microsoft.com/office/drawing/2010/main"/>
                      </a:ext>
                    </a:extLst>
                  </pic:spPr>
                </pic:pic>
              </a:graphicData>
            </a:graphic>
          </wp:inline>
        </w:drawing>
      </w:r>
    </w:p>
    <w:p w14:paraId="46E37E18" w14:textId="77777777" w:rsidR="00761FEA" w:rsidRDefault="00761FEA" w:rsidP="00F63587">
      <w:pPr>
        <w:rPr>
          <w:rFonts w:ascii="Calibri" w:hAnsi="Calibri" w:cs="Calibri"/>
          <w:sz w:val="24"/>
          <w:szCs w:val="24"/>
          <w:lang w:val="en-US"/>
        </w:rPr>
      </w:pPr>
    </w:p>
    <w:p w14:paraId="08FD56A6" w14:textId="52B8D6FC" w:rsidR="00B23397" w:rsidRDefault="00B23397" w:rsidP="005B380A">
      <w:pPr>
        <w:pStyle w:val="Heading2"/>
        <w:numPr>
          <w:ilvl w:val="1"/>
          <w:numId w:val="1"/>
        </w:numPr>
        <w:rPr>
          <w:rFonts w:ascii="Calibri" w:hAnsi="Calibri" w:cs="Calibri"/>
          <w:color w:val="auto"/>
          <w:sz w:val="24"/>
          <w:szCs w:val="24"/>
          <w:lang w:val="en-US"/>
        </w:rPr>
      </w:pPr>
      <w:bookmarkStart w:id="12" w:name="_Toc75894577"/>
      <w:r w:rsidRPr="00B23397">
        <w:rPr>
          <w:rFonts w:ascii="Calibri" w:hAnsi="Calibri" w:cs="Calibri"/>
          <w:color w:val="auto"/>
          <w:sz w:val="24"/>
          <w:szCs w:val="24"/>
          <w:lang w:val="en-US"/>
        </w:rPr>
        <w:t>Pricing strategy</w:t>
      </w:r>
      <w:bookmarkEnd w:id="12"/>
    </w:p>
    <w:p w14:paraId="0DD580BF" w14:textId="77777777" w:rsidR="00B23397" w:rsidRPr="00B23397" w:rsidRDefault="00B23397" w:rsidP="00B23397">
      <w:pPr>
        <w:rPr>
          <w:lang w:val="en-US"/>
        </w:rPr>
      </w:pPr>
    </w:p>
    <w:p w14:paraId="7D839F3A" w14:textId="77777777" w:rsidR="00B23397" w:rsidRDefault="00B23397" w:rsidP="008F6BBE">
      <w:pPr>
        <w:ind w:firstLine="270"/>
        <w:rPr>
          <w:rFonts w:ascii="Calibri" w:hAnsi="Calibri" w:cs="Calibri"/>
          <w:sz w:val="24"/>
          <w:szCs w:val="24"/>
          <w:lang w:val="en-US"/>
        </w:rPr>
      </w:pPr>
      <w:r>
        <w:rPr>
          <w:rFonts w:ascii="Calibri" w:hAnsi="Calibri" w:cs="Calibri"/>
          <w:sz w:val="24"/>
          <w:szCs w:val="24"/>
          <w:lang w:val="en-US"/>
        </w:rPr>
        <w:t>A</w:t>
      </w:r>
      <w:r w:rsidRPr="00412345">
        <w:rPr>
          <w:rFonts w:ascii="Calibri" w:hAnsi="Calibri" w:cs="Calibri"/>
          <w:sz w:val="24"/>
          <w:szCs w:val="24"/>
          <w:lang w:val="en-US"/>
        </w:rPr>
        <w:t xml:space="preserve">ccording to </w:t>
      </w:r>
      <w:proofErr w:type="spellStart"/>
      <w:r w:rsidRPr="00412345">
        <w:rPr>
          <w:rFonts w:ascii="Calibri" w:hAnsi="Calibri" w:cs="Calibri"/>
          <w:sz w:val="24"/>
          <w:szCs w:val="24"/>
          <w:lang w:val="en-US"/>
        </w:rPr>
        <w:t>Kienzler</w:t>
      </w:r>
      <w:proofErr w:type="spellEnd"/>
      <w:r w:rsidRPr="00412345">
        <w:rPr>
          <w:rFonts w:ascii="Calibri" w:hAnsi="Calibri" w:cs="Calibri"/>
          <w:sz w:val="24"/>
          <w:szCs w:val="24"/>
          <w:lang w:val="en-US"/>
        </w:rPr>
        <w:t xml:space="preserve"> and </w:t>
      </w:r>
      <w:proofErr w:type="spellStart"/>
      <w:r w:rsidRPr="00412345">
        <w:rPr>
          <w:rFonts w:ascii="Calibri" w:hAnsi="Calibri" w:cs="Calibri"/>
          <w:sz w:val="24"/>
          <w:szCs w:val="24"/>
          <w:lang w:val="en-US"/>
        </w:rPr>
        <w:t>Kowalkowski</w:t>
      </w:r>
      <w:proofErr w:type="spellEnd"/>
      <w:r w:rsidRPr="00412345">
        <w:rPr>
          <w:rFonts w:ascii="Calibri" w:hAnsi="Calibri" w:cs="Calibri"/>
          <w:sz w:val="24"/>
          <w:szCs w:val="24"/>
          <w:lang w:val="en-US"/>
        </w:rPr>
        <w:t xml:space="preserve"> (2017), </w:t>
      </w:r>
      <w:r>
        <w:rPr>
          <w:rFonts w:ascii="Calibri" w:hAnsi="Calibri" w:cs="Calibri"/>
          <w:sz w:val="24"/>
          <w:szCs w:val="24"/>
          <w:lang w:val="en-US"/>
        </w:rPr>
        <w:t xml:space="preserve">the </w:t>
      </w:r>
      <w:r w:rsidRPr="00412345">
        <w:rPr>
          <w:rFonts w:ascii="Calibri" w:hAnsi="Calibri" w:cs="Calibri"/>
          <w:sz w:val="24"/>
          <w:szCs w:val="24"/>
          <w:lang w:val="en-US"/>
        </w:rPr>
        <w:t xml:space="preserve">price has always been an integral component of marketing and the only element of marketing </w:t>
      </w:r>
      <w:r>
        <w:rPr>
          <w:rFonts w:ascii="Calibri" w:hAnsi="Calibri" w:cs="Calibri"/>
          <w:sz w:val="24"/>
          <w:szCs w:val="24"/>
          <w:lang w:val="en-US"/>
        </w:rPr>
        <w:t>that</w:t>
      </w:r>
      <w:r w:rsidRPr="00412345">
        <w:rPr>
          <w:rFonts w:ascii="Calibri" w:hAnsi="Calibri" w:cs="Calibri"/>
          <w:sz w:val="24"/>
          <w:szCs w:val="24"/>
          <w:lang w:val="en-US"/>
        </w:rPr>
        <w:t xml:space="preserve"> creates revenue for the business.</w:t>
      </w:r>
    </w:p>
    <w:p w14:paraId="3D806882" w14:textId="3019E663" w:rsidR="00B23397" w:rsidRDefault="00B23397" w:rsidP="008F6BBE">
      <w:pPr>
        <w:ind w:firstLine="360"/>
        <w:rPr>
          <w:rFonts w:ascii="Calibri" w:hAnsi="Calibri" w:cs="Calibri"/>
          <w:sz w:val="24"/>
          <w:szCs w:val="24"/>
          <w:lang w:val="en-US"/>
        </w:rPr>
      </w:pPr>
      <w:r>
        <w:rPr>
          <w:rFonts w:ascii="Calibri" w:hAnsi="Calibri" w:cs="Calibri"/>
          <w:sz w:val="24"/>
          <w:szCs w:val="24"/>
          <w:lang w:val="en-US"/>
        </w:rPr>
        <w:t xml:space="preserve">In today’s competitive environment, a pricing strategy is required to earn profit for the business, to </w:t>
      </w:r>
      <w:r w:rsidRPr="00412345">
        <w:rPr>
          <w:rFonts w:ascii="Calibri" w:hAnsi="Calibri" w:cs="Calibri"/>
          <w:sz w:val="24"/>
          <w:szCs w:val="24"/>
          <w:lang w:val="en-US"/>
        </w:rPr>
        <w:t>structure and undertake price decisions</w:t>
      </w:r>
      <w:r>
        <w:rPr>
          <w:rFonts w:ascii="Calibri" w:hAnsi="Calibri" w:cs="Calibri"/>
          <w:sz w:val="24"/>
          <w:szCs w:val="24"/>
          <w:lang w:val="en-US"/>
        </w:rPr>
        <w:t xml:space="preserve"> to </w:t>
      </w:r>
      <w:r w:rsidRPr="00412345">
        <w:rPr>
          <w:rFonts w:ascii="Calibri" w:hAnsi="Calibri" w:cs="Calibri"/>
          <w:sz w:val="24"/>
          <w:szCs w:val="24"/>
          <w:lang w:val="en-US"/>
        </w:rPr>
        <w:t>attracts consumers</w:t>
      </w:r>
      <w:r>
        <w:rPr>
          <w:rFonts w:ascii="Calibri" w:hAnsi="Calibri" w:cs="Calibri"/>
          <w:sz w:val="24"/>
          <w:szCs w:val="24"/>
          <w:lang w:val="en-US"/>
        </w:rPr>
        <w:t xml:space="preserve">, </w:t>
      </w:r>
      <w:r w:rsidR="00DD14E2">
        <w:rPr>
          <w:rFonts w:ascii="Calibri" w:hAnsi="Calibri" w:cs="Calibri"/>
          <w:sz w:val="24"/>
          <w:szCs w:val="24"/>
          <w:lang w:val="en-US"/>
        </w:rPr>
        <w:t>therefore, Mom’s</w:t>
      </w:r>
      <w:r>
        <w:rPr>
          <w:rFonts w:ascii="Calibri" w:hAnsi="Calibri" w:cs="Calibri"/>
          <w:sz w:val="24"/>
          <w:szCs w:val="24"/>
          <w:lang w:val="en-US"/>
        </w:rPr>
        <w:t xml:space="preserve"> bakery offers individual price, </w:t>
      </w:r>
      <w:r w:rsidRPr="00412345">
        <w:rPr>
          <w:rFonts w:ascii="Calibri" w:hAnsi="Calibri" w:cs="Calibri"/>
          <w:sz w:val="24"/>
          <w:szCs w:val="24"/>
          <w:lang w:val="en-US"/>
        </w:rPr>
        <w:t>price bundling</w:t>
      </w:r>
      <w:r>
        <w:rPr>
          <w:rFonts w:ascii="Calibri" w:hAnsi="Calibri" w:cs="Calibri"/>
          <w:sz w:val="24"/>
          <w:szCs w:val="24"/>
          <w:lang w:val="en-US"/>
        </w:rPr>
        <w:t xml:space="preserve"> and</w:t>
      </w:r>
      <w:r w:rsidRPr="00412345">
        <w:rPr>
          <w:rFonts w:ascii="Calibri" w:hAnsi="Calibri" w:cs="Calibri"/>
          <w:sz w:val="24"/>
          <w:szCs w:val="24"/>
          <w:lang w:val="en-US"/>
        </w:rPr>
        <w:t xml:space="preserve"> price promotion</w:t>
      </w:r>
      <w:r>
        <w:rPr>
          <w:rFonts w:ascii="Calibri" w:hAnsi="Calibri" w:cs="Calibri"/>
          <w:sz w:val="24"/>
          <w:szCs w:val="24"/>
          <w:lang w:val="en-US"/>
        </w:rPr>
        <w:t xml:space="preserve"> for all products. </w:t>
      </w:r>
    </w:p>
    <w:p w14:paraId="0236278F" w14:textId="65CCACEC" w:rsidR="00B23397" w:rsidRDefault="00B23397" w:rsidP="008F6BBE">
      <w:pPr>
        <w:ind w:firstLine="360"/>
        <w:rPr>
          <w:rFonts w:ascii="Calibri" w:hAnsi="Calibri" w:cs="Calibri"/>
          <w:sz w:val="24"/>
          <w:szCs w:val="24"/>
          <w:lang w:val="en-US"/>
        </w:rPr>
      </w:pPr>
      <w:r w:rsidRPr="004D35CF">
        <w:rPr>
          <w:rFonts w:ascii="Calibri" w:hAnsi="Calibri" w:cs="Calibri"/>
          <w:sz w:val="24"/>
          <w:szCs w:val="24"/>
          <w:lang w:val="en-US"/>
        </w:rPr>
        <w:t>Due to the high quality of ingredients, made from scratch products</w:t>
      </w:r>
      <w:r>
        <w:rPr>
          <w:rFonts w:ascii="Calibri" w:hAnsi="Calibri" w:cs="Calibri"/>
          <w:sz w:val="24"/>
          <w:szCs w:val="24"/>
          <w:lang w:val="en-US"/>
        </w:rPr>
        <w:t xml:space="preserve">, </w:t>
      </w:r>
      <w:r w:rsidRPr="004D35CF">
        <w:rPr>
          <w:rFonts w:ascii="Calibri" w:hAnsi="Calibri" w:cs="Calibri"/>
          <w:sz w:val="24"/>
          <w:szCs w:val="24"/>
          <w:lang w:val="en-US"/>
        </w:rPr>
        <w:t xml:space="preserve">the pricing at </w:t>
      </w:r>
      <w:r>
        <w:rPr>
          <w:rFonts w:ascii="Calibri" w:hAnsi="Calibri" w:cs="Calibri"/>
          <w:sz w:val="24"/>
          <w:szCs w:val="24"/>
          <w:lang w:val="en-US"/>
        </w:rPr>
        <w:t>Mom’s bakery</w:t>
      </w:r>
      <w:r w:rsidRPr="004D35CF">
        <w:rPr>
          <w:rFonts w:ascii="Calibri" w:hAnsi="Calibri" w:cs="Calibri"/>
          <w:sz w:val="24"/>
          <w:szCs w:val="24"/>
          <w:lang w:val="en-US"/>
        </w:rPr>
        <w:t xml:space="preserve"> will be </w:t>
      </w:r>
      <w:r>
        <w:rPr>
          <w:rFonts w:ascii="Calibri" w:hAnsi="Calibri" w:cs="Calibri"/>
          <w:sz w:val="24"/>
          <w:szCs w:val="24"/>
          <w:lang w:val="en-US"/>
        </w:rPr>
        <w:t xml:space="preserve">between </w:t>
      </w:r>
      <w:r w:rsidRPr="00B23397">
        <w:rPr>
          <w:rFonts w:ascii="Calibri" w:hAnsi="Calibri" w:cs="Calibri"/>
          <w:sz w:val="24"/>
          <w:szCs w:val="24"/>
          <w:lang w:val="en-US"/>
        </w:rPr>
        <w:t>£</w:t>
      </w:r>
      <w:r w:rsidR="005636DC">
        <w:rPr>
          <w:rFonts w:ascii="Calibri" w:hAnsi="Calibri" w:cs="Calibri"/>
          <w:sz w:val="24"/>
          <w:szCs w:val="24"/>
          <w:lang w:val="en-US"/>
        </w:rPr>
        <w:t>2</w:t>
      </w:r>
      <w:r w:rsidRPr="00B23397">
        <w:rPr>
          <w:rFonts w:ascii="Calibri" w:hAnsi="Calibri" w:cs="Calibri"/>
          <w:sz w:val="24"/>
          <w:szCs w:val="24"/>
          <w:lang w:val="en-US"/>
        </w:rPr>
        <w:t>-</w:t>
      </w:r>
      <w:r w:rsidR="005636DC">
        <w:rPr>
          <w:rFonts w:ascii="Calibri" w:hAnsi="Calibri" w:cs="Calibri"/>
          <w:sz w:val="24"/>
          <w:szCs w:val="24"/>
          <w:lang w:val="en-US"/>
        </w:rPr>
        <w:t>6</w:t>
      </w:r>
      <w:r w:rsidR="00DD14E2" w:rsidRPr="00B23397">
        <w:rPr>
          <w:rFonts w:ascii="Calibri" w:hAnsi="Calibri" w:cs="Calibri"/>
          <w:sz w:val="24"/>
          <w:szCs w:val="24"/>
          <w:lang w:val="en-US"/>
        </w:rPr>
        <w:t xml:space="preserve"> </w:t>
      </w:r>
      <w:r w:rsidR="00DD14E2">
        <w:rPr>
          <w:rFonts w:ascii="Calibri" w:hAnsi="Calibri" w:cs="Calibri"/>
          <w:sz w:val="24"/>
          <w:szCs w:val="24"/>
          <w:lang w:val="en-US"/>
        </w:rPr>
        <w:t>just</w:t>
      </w:r>
      <w:r>
        <w:rPr>
          <w:rFonts w:ascii="Calibri" w:hAnsi="Calibri" w:cs="Calibri"/>
          <w:sz w:val="24"/>
          <w:szCs w:val="24"/>
          <w:lang w:val="en-US"/>
        </w:rPr>
        <w:t xml:space="preserve"> a little </w:t>
      </w:r>
      <w:r w:rsidRPr="004D35CF">
        <w:rPr>
          <w:rFonts w:ascii="Calibri" w:hAnsi="Calibri" w:cs="Calibri"/>
          <w:sz w:val="24"/>
          <w:szCs w:val="24"/>
          <w:lang w:val="en-US"/>
        </w:rPr>
        <w:t xml:space="preserve">higher than </w:t>
      </w:r>
      <w:r>
        <w:rPr>
          <w:rFonts w:ascii="Calibri" w:hAnsi="Calibri" w:cs="Calibri"/>
          <w:sz w:val="24"/>
          <w:szCs w:val="24"/>
          <w:lang w:val="en-US"/>
        </w:rPr>
        <w:t xml:space="preserve">supermarkets and other local bakeries. </w:t>
      </w:r>
    </w:p>
    <w:p w14:paraId="77CE2ADA" w14:textId="77777777" w:rsidR="006D5AA2" w:rsidRDefault="006D5AA2" w:rsidP="00B23397">
      <w:pPr>
        <w:rPr>
          <w:rFonts w:ascii="Calibri" w:hAnsi="Calibri" w:cs="Calibri"/>
          <w:sz w:val="24"/>
          <w:szCs w:val="24"/>
          <w:lang w:val="en-US"/>
        </w:rPr>
      </w:pPr>
    </w:p>
    <w:p w14:paraId="0E08110A" w14:textId="7716CB8D" w:rsidR="006D5AA2" w:rsidRDefault="006D5AA2" w:rsidP="006D5AA2">
      <w:pPr>
        <w:pStyle w:val="Heading2"/>
        <w:numPr>
          <w:ilvl w:val="1"/>
          <w:numId w:val="1"/>
        </w:numPr>
        <w:rPr>
          <w:rFonts w:ascii="Calibri" w:hAnsi="Calibri" w:cs="Calibri"/>
          <w:color w:val="auto"/>
          <w:sz w:val="24"/>
          <w:szCs w:val="24"/>
          <w:lang w:val="en-US"/>
        </w:rPr>
      </w:pPr>
      <w:bookmarkStart w:id="13" w:name="_Toc75894578"/>
      <w:r>
        <w:rPr>
          <w:rFonts w:ascii="Calibri" w:hAnsi="Calibri" w:cs="Calibri"/>
          <w:color w:val="auto"/>
          <w:sz w:val="24"/>
          <w:szCs w:val="24"/>
          <w:lang w:val="en-US"/>
        </w:rPr>
        <w:t>Sales Target</w:t>
      </w:r>
      <w:bookmarkEnd w:id="13"/>
    </w:p>
    <w:p w14:paraId="408BD8DC" w14:textId="77777777" w:rsidR="006D5AA2" w:rsidRPr="006D5AA2" w:rsidRDefault="006D5AA2" w:rsidP="006D5AA2">
      <w:pPr>
        <w:rPr>
          <w:lang w:val="en-US"/>
        </w:rPr>
      </w:pPr>
    </w:p>
    <w:p w14:paraId="1612392E" w14:textId="5428604B" w:rsidR="006D5AA2" w:rsidRPr="006D5AA2" w:rsidRDefault="006D5AA2" w:rsidP="006D5AA2">
      <w:pPr>
        <w:rPr>
          <w:rFonts w:ascii="Calibri" w:hAnsi="Calibri" w:cs="Calibri"/>
          <w:sz w:val="24"/>
          <w:szCs w:val="24"/>
          <w:lang w:val="en-US"/>
        </w:rPr>
      </w:pPr>
      <w:r w:rsidRPr="006D5AA2">
        <w:rPr>
          <w:rFonts w:ascii="Calibri" w:hAnsi="Calibri" w:cs="Calibri"/>
          <w:sz w:val="24"/>
          <w:szCs w:val="24"/>
          <w:lang w:val="en-US"/>
        </w:rPr>
        <w:t>The sales targets to be achieved within the first year of operation are:</w:t>
      </w:r>
    </w:p>
    <w:p w14:paraId="100EC9E7" w14:textId="6F096489" w:rsidR="006D5AA2" w:rsidRDefault="006D5AA2" w:rsidP="006D5AA2">
      <w:pPr>
        <w:pStyle w:val="ListParagraph"/>
        <w:numPr>
          <w:ilvl w:val="0"/>
          <w:numId w:val="21"/>
        </w:numPr>
        <w:rPr>
          <w:rFonts w:ascii="Calibri" w:hAnsi="Calibri" w:cs="Calibri"/>
          <w:sz w:val="24"/>
          <w:szCs w:val="24"/>
          <w:lang w:val="en-US"/>
        </w:rPr>
      </w:pPr>
      <w:r>
        <w:rPr>
          <w:rFonts w:ascii="Calibri" w:hAnsi="Calibri" w:cs="Calibri"/>
          <w:sz w:val="24"/>
          <w:szCs w:val="24"/>
          <w:lang w:val="en-US"/>
        </w:rPr>
        <w:t>3000-</w:t>
      </w:r>
      <w:r w:rsidRPr="006D5AA2">
        <w:rPr>
          <w:rFonts w:ascii="Calibri" w:hAnsi="Calibri" w:cs="Calibri"/>
          <w:sz w:val="24"/>
          <w:szCs w:val="24"/>
          <w:lang w:val="en-US"/>
        </w:rPr>
        <w:t>4,000 bread units sold per month.</w:t>
      </w:r>
    </w:p>
    <w:p w14:paraId="5662BFDF" w14:textId="42CBBBEB" w:rsidR="006D5AA2" w:rsidRPr="006D5AA2" w:rsidRDefault="006D5AA2" w:rsidP="006D5AA2">
      <w:pPr>
        <w:pStyle w:val="ListParagraph"/>
        <w:numPr>
          <w:ilvl w:val="0"/>
          <w:numId w:val="21"/>
        </w:numPr>
        <w:rPr>
          <w:rFonts w:ascii="Calibri" w:hAnsi="Calibri" w:cs="Calibri"/>
          <w:sz w:val="24"/>
          <w:szCs w:val="24"/>
          <w:lang w:val="en-US"/>
        </w:rPr>
      </w:pPr>
      <w:r>
        <w:rPr>
          <w:rFonts w:ascii="Calibri" w:hAnsi="Calibri" w:cs="Calibri"/>
          <w:sz w:val="24"/>
          <w:szCs w:val="24"/>
          <w:lang w:val="en-US"/>
        </w:rPr>
        <w:t>500 cakes sold per week.</w:t>
      </w:r>
    </w:p>
    <w:p w14:paraId="6DDB5D8F" w14:textId="40DEA0BC" w:rsidR="006D5AA2" w:rsidRPr="006D5AA2" w:rsidRDefault="006D5AA2" w:rsidP="006D5AA2">
      <w:pPr>
        <w:pStyle w:val="ListParagraph"/>
        <w:numPr>
          <w:ilvl w:val="0"/>
          <w:numId w:val="21"/>
        </w:numPr>
        <w:rPr>
          <w:rFonts w:ascii="Calibri" w:hAnsi="Calibri" w:cs="Calibri"/>
          <w:sz w:val="24"/>
          <w:szCs w:val="24"/>
          <w:lang w:val="en-US"/>
        </w:rPr>
      </w:pPr>
      <w:r w:rsidRPr="006D5AA2">
        <w:rPr>
          <w:rFonts w:ascii="Calibri" w:hAnsi="Calibri" w:cs="Calibri"/>
          <w:sz w:val="24"/>
          <w:szCs w:val="24"/>
          <w:lang w:val="en-US"/>
        </w:rPr>
        <w:t>£</w:t>
      </w:r>
      <w:r>
        <w:rPr>
          <w:rFonts w:ascii="Calibri" w:hAnsi="Calibri" w:cs="Calibri"/>
          <w:sz w:val="24"/>
          <w:szCs w:val="24"/>
          <w:lang w:val="en-US"/>
        </w:rPr>
        <w:t>15,000-20</w:t>
      </w:r>
      <w:r w:rsidRPr="006D5AA2">
        <w:rPr>
          <w:rFonts w:ascii="Calibri" w:hAnsi="Calibri" w:cs="Calibri"/>
          <w:sz w:val="24"/>
          <w:szCs w:val="24"/>
          <w:lang w:val="en-US"/>
        </w:rPr>
        <w:t>,000 in monthly revenue.</w:t>
      </w:r>
    </w:p>
    <w:p w14:paraId="328BCE1E" w14:textId="3210A33C" w:rsidR="006D5AA2" w:rsidRDefault="006D5AA2" w:rsidP="006D5AA2">
      <w:pPr>
        <w:rPr>
          <w:rFonts w:ascii="Calibri" w:hAnsi="Calibri" w:cs="Calibri"/>
          <w:color w:val="B01513" w:themeColor="accent1"/>
          <w:sz w:val="24"/>
          <w:szCs w:val="24"/>
          <w:lang w:val="en-US"/>
        </w:rPr>
      </w:pPr>
    </w:p>
    <w:p w14:paraId="4352FDA1" w14:textId="77777777" w:rsidR="00211269" w:rsidRDefault="00211269" w:rsidP="006D5AA2">
      <w:pPr>
        <w:rPr>
          <w:rFonts w:ascii="Calibri" w:hAnsi="Calibri" w:cs="Calibri"/>
          <w:color w:val="B01513" w:themeColor="accent1"/>
          <w:sz w:val="24"/>
          <w:szCs w:val="24"/>
          <w:lang w:val="en-US"/>
        </w:rPr>
      </w:pPr>
    </w:p>
    <w:p w14:paraId="464EB43E" w14:textId="77777777" w:rsidR="00932676" w:rsidRDefault="00932676" w:rsidP="006D5AA2">
      <w:pPr>
        <w:rPr>
          <w:rFonts w:ascii="Calibri" w:hAnsi="Calibri" w:cs="Calibri"/>
          <w:color w:val="B01513" w:themeColor="accent1"/>
          <w:sz w:val="24"/>
          <w:szCs w:val="24"/>
          <w:lang w:val="en-US"/>
        </w:rPr>
      </w:pPr>
    </w:p>
    <w:p w14:paraId="479A6D78" w14:textId="2EFB004F" w:rsidR="000661CD" w:rsidRDefault="00761FEA" w:rsidP="00B87B9B">
      <w:pPr>
        <w:pStyle w:val="ListParagraph"/>
        <w:ind w:left="1440" w:hanging="1440"/>
        <w:outlineLvl w:val="0"/>
        <w:rPr>
          <w:rFonts w:ascii="Calibri" w:hAnsi="Calibri" w:cs="Calibri"/>
          <w:sz w:val="24"/>
          <w:szCs w:val="24"/>
          <w:lang w:val="en-US"/>
        </w:rPr>
      </w:pPr>
      <w:bookmarkStart w:id="14" w:name="_Toc75894579"/>
      <w:r>
        <w:rPr>
          <w:rFonts w:ascii="Calibri" w:hAnsi="Calibri" w:cs="Calibri"/>
          <w:color w:val="B01513" w:themeColor="accent1"/>
          <w:sz w:val="24"/>
          <w:szCs w:val="24"/>
          <w:lang w:val="en-US"/>
        </w:rPr>
        <w:lastRenderedPageBreak/>
        <w:t xml:space="preserve">3.0 </w:t>
      </w:r>
      <w:r w:rsidR="00306D73" w:rsidRPr="00F63587">
        <w:rPr>
          <w:rFonts w:ascii="Calibri" w:hAnsi="Calibri" w:cs="Calibri"/>
          <w:color w:val="B01513" w:themeColor="accent1"/>
          <w:sz w:val="24"/>
          <w:szCs w:val="24"/>
          <w:lang w:val="en-US"/>
        </w:rPr>
        <w:t>Human Resource Strategy</w:t>
      </w:r>
      <w:bookmarkEnd w:id="14"/>
    </w:p>
    <w:p w14:paraId="1BA215A2" w14:textId="3424A837" w:rsidR="00AD5027" w:rsidRDefault="00AD5027" w:rsidP="009F7129">
      <w:pPr>
        <w:pStyle w:val="ListParagraph"/>
        <w:ind w:left="360"/>
        <w:rPr>
          <w:rFonts w:ascii="Calibri" w:hAnsi="Calibri" w:cs="Calibri"/>
          <w:sz w:val="24"/>
          <w:szCs w:val="24"/>
          <w:lang w:val="en-US"/>
        </w:rPr>
      </w:pPr>
    </w:p>
    <w:p w14:paraId="572E3656" w14:textId="77777777" w:rsidR="00C60942" w:rsidRDefault="00AD5027" w:rsidP="008F6BBE">
      <w:pPr>
        <w:ind w:firstLine="270"/>
        <w:rPr>
          <w:rFonts w:ascii="Calibri" w:hAnsi="Calibri" w:cs="Calibri"/>
          <w:sz w:val="24"/>
          <w:szCs w:val="24"/>
          <w:lang w:val="en-US"/>
        </w:rPr>
      </w:pPr>
      <w:r w:rsidRPr="00C60942">
        <w:rPr>
          <w:rFonts w:ascii="Calibri" w:hAnsi="Calibri" w:cs="Calibri"/>
          <w:sz w:val="24"/>
          <w:szCs w:val="24"/>
          <w:lang w:val="en-US"/>
        </w:rPr>
        <w:t>The proposed venture will be a family run business having a strong team formed by family members and several friends.</w:t>
      </w:r>
      <w:r w:rsidR="00C60942" w:rsidRPr="00C60942">
        <w:rPr>
          <w:rFonts w:ascii="Calibri" w:hAnsi="Calibri" w:cs="Calibri"/>
          <w:sz w:val="24"/>
          <w:szCs w:val="24"/>
          <w:lang w:val="en-US"/>
        </w:rPr>
        <w:t xml:space="preserve"> </w:t>
      </w:r>
    </w:p>
    <w:p w14:paraId="7D5620F1" w14:textId="20F2783F" w:rsidR="00AD5027" w:rsidRDefault="00C60942" w:rsidP="008F6BBE">
      <w:pPr>
        <w:ind w:firstLine="360"/>
        <w:rPr>
          <w:rFonts w:ascii="Calibri" w:hAnsi="Calibri" w:cs="Calibri"/>
          <w:sz w:val="24"/>
          <w:szCs w:val="24"/>
          <w:lang w:val="en-US"/>
        </w:rPr>
      </w:pPr>
      <w:r w:rsidRPr="00C60942">
        <w:rPr>
          <w:rFonts w:ascii="Calibri" w:hAnsi="Calibri" w:cs="Calibri"/>
          <w:sz w:val="24"/>
          <w:szCs w:val="24"/>
          <w:lang w:val="en-US"/>
        </w:rPr>
        <w:t>As the company will be established as a partnership, one of the part</w:t>
      </w:r>
      <w:r>
        <w:rPr>
          <w:rFonts w:ascii="Calibri" w:hAnsi="Calibri" w:cs="Calibri"/>
          <w:sz w:val="24"/>
          <w:szCs w:val="24"/>
          <w:lang w:val="en-US"/>
        </w:rPr>
        <w:t>ner</w:t>
      </w:r>
      <w:r w:rsidR="00D345B5">
        <w:rPr>
          <w:rFonts w:ascii="Calibri" w:hAnsi="Calibri" w:cs="Calibri"/>
          <w:sz w:val="24"/>
          <w:szCs w:val="24"/>
          <w:lang w:val="en-US"/>
        </w:rPr>
        <w:t>s</w:t>
      </w:r>
      <w:r>
        <w:rPr>
          <w:rFonts w:ascii="Calibri" w:hAnsi="Calibri" w:cs="Calibri"/>
          <w:sz w:val="24"/>
          <w:szCs w:val="24"/>
          <w:lang w:val="en-US"/>
        </w:rPr>
        <w:t xml:space="preserve">, Christian, </w:t>
      </w:r>
      <w:r w:rsidRPr="00C60942">
        <w:rPr>
          <w:rFonts w:ascii="Calibri" w:hAnsi="Calibri" w:cs="Calibri"/>
          <w:sz w:val="24"/>
          <w:szCs w:val="24"/>
          <w:lang w:val="en-US"/>
        </w:rPr>
        <w:t xml:space="preserve">will </w:t>
      </w:r>
      <w:r w:rsidR="00A10FEA">
        <w:rPr>
          <w:rFonts w:ascii="Calibri" w:hAnsi="Calibri" w:cs="Calibri"/>
          <w:sz w:val="24"/>
          <w:szCs w:val="24"/>
          <w:lang w:val="en-US"/>
        </w:rPr>
        <w:t xml:space="preserve">held </w:t>
      </w:r>
      <w:r w:rsidRPr="00C60942">
        <w:rPr>
          <w:rFonts w:ascii="Calibri" w:hAnsi="Calibri" w:cs="Calibri"/>
          <w:sz w:val="24"/>
          <w:szCs w:val="24"/>
          <w:lang w:val="en-US"/>
        </w:rPr>
        <w:t xml:space="preserve">the position of Managing Director and </w:t>
      </w:r>
      <w:r w:rsidR="00A10FEA">
        <w:rPr>
          <w:rFonts w:ascii="Calibri" w:hAnsi="Calibri" w:cs="Calibri"/>
          <w:sz w:val="24"/>
          <w:szCs w:val="24"/>
          <w:lang w:val="en-US"/>
        </w:rPr>
        <w:t xml:space="preserve">will </w:t>
      </w:r>
      <w:r w:rsidRPr="00C60942">
        <w:rPr>
          <w:rFonts w:ascii="Calibri" w:hAnsi="Calibri" w:cs="Calibri"/>
          <w:sz w:val="24"/>
          <w:szCs w:val="24"/>
          <w:lang w:val="en-US"/>
        </w:rPr>
        <w:t>be responsible for running the enterprise</w:t>
      </w:r>
      <w:r>
        <w:rPr>
          <w:rFonts w:ascii="Calibri" w:hAnsi="Calibri" w:cs="Calibri"/>
          <w:sz w:val="24"/>
          <w:szCs w:val="24"/>
          <w:lang w:val="en-US"/>
        </w:rPr>
        <w:t xml:space="preserve">, </w:t>
      </w:r>
      <w:r w:rsidR="00A10FEA">
        <w:rPr>
          <w:rFonts w:ascii="Calibri" w:hAnsi="Calibri" w:cs="Calibri"/>
          <w:sz w:val="24"/>
          <w:szCs w:val="24"/>
          <w:lang w:val="en-US"/>
        </w:rPr>
        <w:t>having</w:t>
      </w:r>
      <w:r w:rsidRPr="00C60942">
        <w:rPr>
          <w:rFonts w:ascii="Calibri" w:hAnsi="Calibri" w:cs="Calibri"/>
          <w:sz w:val="24"/>
          <w:szCs w:val="24"/>
          <w:lang w:val="en-US"/>
        </w:rPr>
        <w:t xml:space="preserve"> 1</w:t>
      </w:r>
      <w:r>
        <w:rPr>
          <w:rFonts w:ascii="Calibri" w:hAnsi="Calibri" w:cs="Calibri"/>
          <w:sz w:val="24"/>
          <w:szCs w:val="24"/>
          <w:lang w:val="en-US"/>
        </w:rPr>
        <w:t>0</w:t>
      </w:r>
      <w:r w:rsidRPr="00C60942">
        <w:rPr>
          <w:rFonts w:ascii="Calibri" w:hAnsi="Calibri" w:cs="Calibri"/>
          <w:sz w:val="24"/>
          <w:szCs w:val="24"/>
          <w:lang w:val="en-US"/>
        </w:rPr>
        <w:t xml:space="preserve"> years of experience in</w:t>
      </w:r>
      <w:r>
        <w:rPr>
          <w:rFonts w:ascii="Calibri" w:hAnsi="Calibri" w:cs="Calibri"/>
          <w:sz w:val="24"/>
          <w:szCs w:val="24"/>
          <w:lang w:val="en-US"/>
        </w:rPr>
        <w:t xml:space="preserve"> </w:t>
      </w:r>
      <w:r w:rsidR="00D345B5">
        <w:rPr>
          <w:rFonts w:ascii="Calibri" w:hAnsi="Calibri" w:cs="Calibri"/>
          <w:sz w:val="24"/>
          <w:szCs w:val="24"/>
          <w:lang w:val="en-US"/>
        </w:rPr>
        <w:t xml:space="preserve">the </w:t>
      </w:r>
      <w:r>
        <w:rPr>
          <w:rFonts w:ascii="Calibri" w:hAnsi="Calibri" w:cs="Calibri"/>
          <w:sz w:val="24"/>
          <w:szCs w:val="24"/>
          <w:lang w:val="en-US"/>
        </w:rPr>
        <w:t xml:space="preserve">bakery industry. </w:t>
      </w:r>
      <w:r w:rsidRPr="00C60942">
        <w:rPr>
          <w:rFonts w:ascii="Calibri" w:hAnsi="Calibri" w:cs="Calibri"/>
          <w:sz w:val="24"/>
          <w:szCs w:val="24"/>
          <w:lang w:val="en-US"/>
        </w:rPr>
        <w:t xml:space="preserve">In addition to </w:t>
      </w:r>
      <w:r>
        <w:rPr>
          <w:rFonts w:ascii="Calibri" w:hAnsi="Calibri" w:cs="Calibri"/>
          <w:sz w:val="24"/>
          <w:szCs w:val="24"/>
          <w:lang w:val="en-US"/>
        </w:rPr>
        <w:t>his</w:t>
      </w:r>
      <w:r w:rsidRPr="00C60942">
        <w:rPr>
          <w:rFonts w:ascii="Calibri" w:hAnsi="Calibri" w:cs="Calibri"/>
          <w:sz w:val="24"/>
          <w:szCs w:val="24"/>
          <w:lang w:val="en-US"/>
        </w:rPr>
        <w:t xml:space="preserve"> </w:t>
      </w:r>
      <w:r w:rsidR="00D345B5" w:rsidRPr="00C60942">
        <w:rPr>
          <w:rFonts w:ascii="Calibri" w:hAnsi="Calibri" w:cs="Calibri"/>
          <w:sz w:val="24"/>
          <w:szCs w:val="24"/>
          <w:lang w:val="en-US"/>
        </w:rPr>
        <w:t>experience in</w:t>
      </w:r>
      <w:r w:rsidR="00D345B5">
        <w:rPr>
          <w:rFonts w:ascii="Calibri" w:hAnsi="Calibri" w:cs="Calibri"/>
          <w:sz w:val="24"/>
          <w:szCs w:val="24"/>
          <w:lang w:val="en-US"/>
        </w:rPr>
        <w:t xml:space="preserve"> the bakery industry</w:t>
      </w:r>
      <w:r w:rsidRPr="00C60942">
        <w:rPr>
          <w:rFonts w:ascii="Calibri" w:hAnsi="Calibri" w:cs="Calibri"/>
          <w:sz w:val="24"/>
          <w:szCs w:val="24"/>
          <w:lang w:val="en-US"/>
        </w:rPr>
        <w:t xml:space="preserve">, </w:t>
      </w:r>
      <w:r w:rsidR="00D345B5">
        <w:rPr>
          <w:rFonts w:ascii="Calibri" w:hAnsi="Calibri" w:cs="Calibri"/>
          <w:sz w:val="24"/>
          <w:szCs w:val="24"/>
          <w:lang w:val="en-US"/>
        </w:rPr>
        <w:t>Christian</w:t>
      </w:r>
      <w:r w:rsidRPr="00C60942">
        <w:rPr>
          <w:rFonts w:ascii="Calibri" w:hAnsi="Calibri" w:cs="Calibri"/>
          <w:sz w:val="24"/>
          <w:szCs w:val="24"/>
          <w:lang w:val="en-US"/>
        </w:rPr>
        <w:t xml:space="preserve"> has had </w:t>
      </w:r>
      <w:r w:rsidR="00D345B5">
        <w:rPr>
          <w:rFonts w:ascii="Calibri" w:hAnsi="Calibri" w:cs="Calibri"/>
          <w:sz w:val="24"/>
          <w:szCs w:val="24"/>
          <w:lang w:val="en-US"/>
        </w:rPr>
        <w:t xml:space="preserve">3 </w:t>
      </w:r>
      <w:r w:rsidRPr="00C60942">
        <w:rPr>
          <w:rFonts w:ascii="Calibri" w:hAnsi="Calibri" w:cs="Calibri"/>
          <w:sz w:val="24"/>
          <w:szCs w:val="24"/>
          <w:lang w:val="en-US"/>
        </w:rPr>
        <w:t>years of management experience.</w:t>
      </w:r>
    </w:p>
    <w:p w14:paraId="73FB1148" w14:textId="191A6FEC" w:rsidR="00D345B5" w:rsidRDefault="00D345B5" w:rsidP="008F6BBE">
      <w:pPr>
        <w:ind w:firstLine="360"/>
        <w:rPr>
          <w:rFonts w:ascii="Calibri" w:hAnsi="Calibri" w:cs="Calibri"/>
          <w:sz w:val="24"/>
          <w:szCs w:val="24"/>
          <w:lang w:val="en-US"/>
        </w:rPr>
      </w:pPr>
      <w:r>
        <w:rPr>
          <w:rFonts w:ascii="Calibri" w:hAnsi="Calibri" w:cs="Calibri"/>
          <w:sz w:val="24"/>
          <w:szCs w:val="24"/>
          <w:lang w:val="en-US"/>
        </w:rPr>
        <w:t xml:space="preserve">The other partner, Daniela, will be part of the </w:t>
      </w:r>
      <w:r w:rsidRPr="00D345B5">
        <w:rPr>
          <w:rFonts w:ascii="Calibri" w:hAnsi="Calibri" w:cs="Calibri"/>
          <w:sz w:val="24"/>
          <w:szCs w:val="24"/>
          <w:lang w:val="en-US"/>
        </w:rPr>
        <w:t>financial control</w:t>
      </w:r>
      <w:r>
        <w:rPr>
          <w:rFonts w:ascii="Calibri" w:hAnsi="Calibri" w:cs="Calibri"/>
          <w:sz w:val="24"/>
          <w:szCs w:val="24"/>
          <w:lang w:val="en-US"/>
        </w:rPr>
        <w:t>ler</w:t>
      </w:r>
      <w:r w:rsidRPr="00D345B5">
        <w:rPr>
          <w:rFonts w:ascii="Calibri" w:hAnsi="Calibri" w:cs="Calibri"/>
          <w:sz w:val="24"/>
          <w:szCs w:val="24"/>
          <w:lang w:val="en-US"/>
        </w:rPr>
        <w:t xml:space="preserve"> and payroll</w:t>
      </w:r>
      <w:r>
        <w:rPr>
          <w:rFonts w:ascii="Calibri" w:hAnsi="Calibri" w:cs="Calibri"/>
          <w:sz w:val="24"/>
          <w:szCs w:val="24"/>
          <w:lang w:val="en-US"/>
        </w:rPr>
        <w:t xml:space="preserve"> with 3 years of experience </w:t>
      </w:r>
      <w:r w:rsidR="00106223">
        <w:rPr>
          <w:rFonts w:ascii="Calibri" w:hAnsi="Calibri" w:cs="Calibri"/>
          <w:sz w:val="24"/>
          <w:szCs w:val="24"/>
          <w:lang w:val="en-US"/>
        </w:rPr>
        <w:t>and</w:t>
      </w:r>
      <w:r>
        <w:rPr>
          <w:rFonts w:ascii="Calibri" w:hAnsi="Calibri" w:cs="Calibri"/>
          <w:sz w:val="24"/>
          <w:szCs w:val="24"/>
          <w:lang w:val="en-US"/>
        </w:rPr>
        <w:t xml:space="preserve"> will help Christian</w:t>
      </w:r>
      <w:r w:rsidR="00106223">
        <w:rPr>
          <w:rFonts w:ascii="Calibri" w:hAnsi="Calibri" w:cs="Calibri"/>
          <w:sz w:val="24"/>
          <w:szCs w:val="24"/>
          <w:lang w:val="en-US"/>
        </w:rPr>
        <w:t xml:space="preserve"> with other duties</w:t>
      </w:r>
      <w:r>
        <w:rPr>
          <w:rFonts w:ascii="Calibri" w:hAnsi="Calibri" w:cs="Calibri"/>
          <w:sz w:val="24"/>
          <w:szCs w:val="24"/>
          <w:lang w:val="en-US"/>
        </w:rPr>
        <w:t xml:space="preserve"> to run the business when needed</w:t>
      </w:r>
      <w:r w:rsidR="003540F5">
        <w:rPr>
          <w:rFonts w:ascii="Calibri" w:hAnsi="Calibri" w:cs="Calibri"/>
          <w:sz w:val="24"/>
          <w:szCs w:val="24"/>
          <w:lang w:val="en-US"/>
        </w:rPr>
        <w:t xml:space="preserve"> and the sales members when needed.</w:t>
      </w:r>
    </w:p>
    <w:p w14:paraId="2A38DB4B" w14:textId="28A5BC40" w:rsidR="00106223" w:rsidRDefault="00106223" w:rsidP="008F6BBE">
      <w:pPr>
        <w:ind w:firstLine="360"/>
        <w:rPr>
          <w:rFonts w:ascii="Calibri" w:hAnsi="Calibri" w:cs="Calibri"/>
          <w:sz w:val="24"/>
          <w:szCs w:val="24"/>
          <w:lang w:val="en-US"/>
        </w:rPr>
      </w:pPr>
      <w:r>
        <w:rPr>
          <w:rFonts w:ascii="Calibri" w:hAnsi="Calibri" w:cs="Calibri"/>
          <w:sz w:val="24"/>
          <w:szCs w:val="24"/>
          <w:lang w:val="en-US"/>
        </w:rPr>
        <w:t>In the beginning, the business will run with one bakery chef, where according to (</w:t>
      </w:r>
      <w:r w:rsidRPr="00106223">
        <w:rPr>
          <w:rFonts w:ascii="Calibri" w:hAnsi="Calibri" w:cs="Calibri"/>
          <w:sz w:val="24"/>
          <w:szCs w:val="24"/>
          <w:lang w:val="en-US"/>
        </w:rPr>
        <w:t>Meyer</w:t>
      </w:r>
      <w:r>
        <w:rPr>
          <w:rFonts w:ascii="Calibri" w:hAnsi="Calibri" w:cs="Calibri"/>
          <w:sz w:val="24"/>
          <w:szCs w:val="24"/>
          <w:lang w:val="en-US"/>
        </w:rPr>
        <w:t xml:space="preserve"> and </w:t>
      </w:r>
      <w:r w:rsidRPr="00106223">
        <w:rPr>
          <w:rFonts w:ascii="Calibri" w:hAnsi="Calibri" w:cs="Calibri"/>
          <w:sz w:val="24"/>
          <w:szCs w:val="24"/>
          <w:lang w:val="en-US"/>
        </w:rPr>
        <w:t>Given-Wilson,</w:t>
      </w:r>
      <w:r>
        <w:rPr>
          <w:rFonts w:ascii="Calibri" w:hAnsi="Calibri" w:cs="Calibri"/>
          <w:sz w:val="24"/>
          <w:szCs w:val="24"/>
          <w:lang w:val="en-US"/>
        </w:rPr>
        <w:t xml:space="preserve"> </w:t>
      </w:r>
      <w:r w:rsidRPr="00106223">
        <w:rPr>
          <w:rFonts w:ascii="Calibri" w:hAnsi="Calibri" w:cs="Calibri"/>
          <w:sz w:val="24"/>
          <w:szCs w:val="24"/>
          <w:lang w:val="en-US"/>
        </w:rPr>
        <w:t>2019</w:t>
      </w:r>
      <w:r>
        <w:rPr>
          <w:rFonts w:ascii="Calibri" w:hAnsi="Calibri" w:cs="Calibri"/>
          <w:sz w:val="24"/>
          <w:szCs w:val="24"/>
          <w:lang w:val="en-US"/>
        </w:rPr>
        <w:t>) one of his duties is to supervise and coordinate the team with the preparation and presentation of products and to monitor the stock for baking ingredients. In addition,</w:t>
      </w:r>
      <w:r w:rsidR="00B23397">
        <w:rPr>
          <w:rFonts w:ascii="Calibri" w:hAnsi="Calibri" w:cs="Calibri"/>
          <w:sz w:val="24"/>
          <w:szCs w:val="24"/>
          <w:lang w:val="en-US"/>
        </w:rPr>
        <w:t xml:space="preserve"> to</w:t>
      </w:r>
      <w:r>
        <w:rPr>
          <w:rFonts w:ascii="Calibri" w:hAnsi="Calibri" w:cs="Calibri"/>
          <w:sz w:val="24"/>
          <w:szCs w:val="24"/>
          <w:lang w:val="en-US"/>
        </w:rPr>
        <w:t xml:space="preserve"> the chef’s team is </w:t>
      </w:r>
      <w:r w:rsidR="00DD14E2">
        <w:rPr>
          <w:rFonts w:ascii="Calibri" w:hAnsi="Calibri" w:cs="Calibri"/>
          <w:sz w:val="24"/>
          <w:szCs w:val="24"/>
          <w:lang w:val="en-US"/>
        </w:rPr>
        <w:t>also joining</w:t>
      </w:r>
      <w:r>
        <w:rPr>
          <w:rFonts w:ascii="Calibri" w:hAnsi="Calibri" w:cs="Calibri"/>
          <w:sz w:val="24"/>
          <w:szCs w:val="24"/>
          <w:lang w:val="en-US"/>
        </w:rPr>
        <w:t xml:space="preserve"> a bakery </w:t>
      </w:r>
      <w:r w:rsidR="00B23397">
        <w:rPr>
          <w:rFonts w:ascii="Calibri" w:hAnsi="Calibri" w:cs="Calibri"/>
          <w:sz w:val="24"/>
          <w:szCs w:val="24"/>
          <w:lang w:val="en-US"/>
        </w:rPr>
        <w:t xml:space="preserve">chef </w:t>
      </w:r>
      <w:r>
        <w:rPr>
          <w:rFonts w:ascii="Calibri" w:hAnsi="Calibri" w:cs="Calibri"/>
          <w:sz w:val="24"/>
          <w:szCs w:val="24"/>
          <w:lang w:val="en-US"/>
        </w:rPr>
        <w:t xml:space="preserve">assistant which will help the chef on creating all the business products and creating recipes to attract customers. </w:t>
      </w:r>
    </w:p>
    <w:p w14:paraId="6C2B4BA0" w14:textId="49952FED" w:rsidR="00106223" w:rsidRDefault="00106223" w:rsidP="008F6BBE">
      <w:pPr>
        <w:ind w:firstLine="360"/>
        <w:rPr>
          <w:rFonts w:ascii="Calibri" w:hAnsi="Calibri" w:cs="Calibri"/>
          <w:sz w:val="24"/>
          <w:szCs w:val="24"/>
          <w:lang w:val="en-US"/>
        </w:rPr>
      </w:pPr>
      <w:r w:rsidRPr="00106223">
        <w:rPr>
          <w:rFonts w:ascii="Calibri" w:hAnsi="Calibri" w:cs="Calibri"/>
          <w:sz w:val="24"/>
          <w:szCs w:val="24"/>
          <w:lang w:val="en-US"/>
        </w:rPr>
        <w:t>The company is also having two sales members who are responsible to sell and serve, advertising the company's products and contribut</w:t>
      </w:r>
      <w:r>
        <w:rPr>
          <w:rFonts w:ascii="Calibri" w:hAnsi="Calibri" w:cs="Calibri"/>
          <w:sz w:val="24"/>
          <w:szCs w:val="24"/>
          <w:lang w:val="en-US"/>
        </w:rPr>
        <w:t>e</w:t>
      </w:r>
      <w:r w:rsidRPr="00106223">
        <w:rPr>
          <w:rFonts w:ascii="Calibri" w:hAnsi="Calibri" w:cs="Calibri"/>
          <w:sz w:val="24"/>
          <w:szCs w:val="24"/>
          <w:lang w:val="en-US"/>
        </w:rPr>
        <w:t xml:space="preserve"> to </w:t>
      </w:r>
      <w:r>
        <w:rPr>
          <w:rFonts w:ascii="Calibri" w:hAnsi="Calibri" w:cs="Calibri"/>
          <w:sz w:val="24"/>
          <w:szCs w:val="24"/>
          <w:lang w:val="en-US"/>
        </w:rPr>
        <w:t xml:space="preserve">the </w:t>
      </w:r>
      <w:r w:rsidRPr="00106223">
        <w:rPr>
          <w:rFonts w:ascii="Calibri" w:hAnsi="Calibri" w:cs="Calibri"/>
          <w:sz w:val="24"/>
          <w:szCs w:val="24"/>
          <w:lang w:val="en-US"/>
        </w:rPr>
        <w:t>development of sales.</w:t>
      </w:r>
    </w:p>
    <w:p w14:paraId="64DFF6A6" w14:textId="26447213" w:rsidR="00932676" w:rsidRDefault="00106223" w:rsidP="00C60942">
      <w:pPr>
        <w:rPr>
          <w:rFonts w:ascii="Calibri" w:hAnsi="Calibri" w:cs="Calibri"/>
          <w:sz w:val="24"/>
          <w:szCs w:val="24"/>
          <w:lang w:val="en-US"/>
        </w:rPr>
      </w:pPr>
      <w:r>
        <w:rPr>
          <w:rFonts w:ascii="Calibri" w:hAnsi="Calibri" w:cs="Calibri"/>
          <w:sz w:val="24"/>
          <w:szCs w:val="24"/>
          <w:lang w:val="en-US"/>
        </w:rPr>
        <w:t>Mom’s bakery will not have a housekeeping team as these duties will be added to the sales team checklist</w:t>
      </w:r>
      <w:r w:rsidR="006B7061">
        <w:rPr>
          <w:rFonts w:ascii="Calibri" w:hAnsi="Calibri" w:cs="Calibri"/>
          <w:sz w:val="24"/>
          <w:szCs w:val="24"/>
          <w:lang w:val="en-US"/>
        </w:rPr>
        <w:t xml:space="preserve"> for saving the costs.</w:t>
      </w:r>
    </w:p>
    <w:p w14:paraId="7ED06220" w14:textId="7F063510" w:rsidR="00A4112E" w:rsidRPr="00932676" w:rsidRDefault="00D345B5" w:rsidP="00932676">
      <w:pPr>
        <w:pStyle w:val="Heading2"/>
        <w:ind w:left="1440" w:hanging="720"/>
        <w:rPr>
          <w:rFonts w:ascii="Calibri" w:hAnsi="Calibri" w:cs="Calibri"/>
          <w:color w:val="auto"/>
          <w:sz w:val="24"/>
          <w:szCs w:val="24"/>
          <w:lang w:val="en-US"/>
        </w:rPr>
      </w:pPr>
      <w:r>
        <w:rPr>
          <w:rFonts w:ascii="Calibri" w:hAnsi="Calibri" w:cs="Calibri"/>
          <w:sz w:val="24"/>
          <w:szCs w:val="24"/>
          <w:lang w:val="en-US"/>
        </w:rPr>
        <w:t xml:space="preserve">       </w:t>
      </w:r>
      <w:bookmarkStart w:id="15" w:name="_Toc75894580"/>
      <w:r w:rsidR="00761FEA" w:rsidRPr="00761FEA">
        <w:rPr>
          <w:rFonts w:ascii="Calibri" w:hAnsi="Calibri" w:cs="Calibri"/>
          <w:color w:val="auto"/>
          <w:sz w:val="24"/>
          <w:szCs w:val="24"/>
          <w:lang w:val="en-US"/>
        </w:rPr>
        <w:t xml:space="preserve">3.1 </w:t>
      </w:r>
      <w:proofErr w:type="spellStart"/>
      <w:r w:rsidRPr="00761FEA">
        <w:rPr>
          <w:rFonts w:ascii="Calibri" w:hAnsi="Calibri" w:cs="Calibri"/>
          <w:color w:val="auto"/>
          <w:sz w:val="24"/>
          <w:szCs w:val="24"/>
          <w:lang w:val="en-US"/>
        </w:rPr>
        <w:t>Organisation</w:t>
      </w:r>
      <w:proofErr w:type="spellEnd"/>
      <w:r w:rsidRPr="00761FEA">
        <w:rPr>
          <w:rFonts w:ascii="Calibri" w:hAnsi="Calibri" w:cs="Calibri"/>
          <w:color w:val="auto"/>
          <w:sz w:val="24"/>
          <w:szCs w:val="24"/>
          <w:lang w:val="en-US"/>
        </w:rPr>
        <w:t xml:space="preserve"> chart</w:t>
      </w:r>
      <w:bookmarkEnd w:id="15"/>
    </w:p>
    <w:p w14:paraId="2DCEA386" w14:textId="2BA0FB8C" w:rsidR="00D345B5" w:rsidRDefault="00D345B5" w:rsidP="008F6BBE">
      <w:pPr>
        <w:ind w:firstLine="360"/>
        <w:rPr>
          <w:rFonts w:ascii="Calibri" w:hAnsi="Calibri" w:cs="Calibri"/>
          <w:sz w:val="24"/>
          <w:szCs w:val="24"/>
          <w:lang w:val="en-US"/>
        </w:rPr>
      </w:pPr>
      <w:r>
        <w:rPr>
          <w:rFonts w:ascii="Calibri" w:hAnsi="Calibri" w:cs="Calibri"/>
          <w:sz w:val="24"/>
          <w:szCs w:val="24"/>
          <w:lang w:val="en-US"/>
        </w:rPr>
        <w:t xml:space="preserve">In the beginning, the business will run with two </w:t>
      </w:r>
      <w:r w:rsidR="00106223">
        <w:rPr>
          <w:rFonts w:ascii="Calibri" w:hAnsi="Calibri" w:cs="Calibri"/>
          <w:sz w:val="24"/>
          <w:szCs w:val="24"/>
          <w:lang w:val="en-US"/>
        </w:rPr>
        <w:t>owners (</w:t>
      </w:r>
      <w:r>
        <w:rPr>
          <w:rFonts w:ascii="Calibri" w:hAnsi="Calibri" w:cs="Calibri"/>
          <w:sz w:val="24"/>
          <w:szCs w:val="24"/>
          <w:lang w:val="en-US"/>
        </w:rPr>
        <w:t xml:space="preserve">managing director and financial controller), one bakery chef, one bakery </w:t>
      </w:r>
      <w:r w:rsidR="006B7061">
        <w:rPr>
          <w:rFonts w:ascii="Calibri" w:hAnsi="Calibri" w:cs="Calibri"/>
          <w:sz w:val="24"/>
          <w:szCs w:val="24"/>
          <w:lang w:val="en-US"/>
        </w:rPr>
        <w:t>assistant</w:t>
      </w:r>
      <w:r>
        <w:rPr>
          <w:rFonts w:ascii="Calibri" w:hAnsi="Calibri" w:cs="Calibri"/>
          <w:sz w:val="24"/>
          <w:szCs w:val="24"/>
          <w:lang w:val="en-US"/>
        </w:rPr>
        <w:t xml:space="preserve"> and two sales team members. After few months, we will review the sales and if needed we will hire more people to be part of the </w:t>
      </w:r>
      <w:proofErr w:type="gramStart"/>
      <w:r>
        <w:rPr>
          <w:rFonts w:ascii="Calibri" w:hAnsi="Calibri" w:cs="Calibri"/>
          <w:sz w:val="24"/>
          <w:szCs w:val="24"/>
          <w:lang w:val="en-US"/>
        </w:rPr>
        <w:t>Mom’s</w:t>
      </w:r>
      <w:proofErr w:type="gramEnd"/>
      <w:r>
        <w:rPr>
          <w:rFonts w:ascii="Calibri" w:hAnsi="Calibri" w:cs="Calibri"/>
          <w:sz w:val="24"/>
          <w:szCs w:val="24"/>
          <w:lang w:val="en-US"/>
        </w:rPr>
        <w:t xml:space="preserve"> bakery team.</w:t>
      </w:r>
    </w:p>
    <w:p w14:paraId="2F072DFF" w14:textId="77777777" w:rsidR="00D345B5" w:rsidRDefault="00D345B5" w:rsidP="00C60942">
      <w:pPr>
        <w:rPr>
          <w:rFonts w:ascii="Calibri" w:hAnsi="Calibri" w:cs="Calibri"/>
          <w:sz w:val="24"/>
          <w:szCs w:val="24"/>
          <w:lang w:val="en-US"/>
        </w:rPr>
      </w:pPr>
    </w:p>
    <w:p w14:paraId="1045FC5B" w14:textId="43BF5813" w:rsidR="00D345B5" w:rsidRPr="00C60942" w:rsidRDefault="00D345B5" w:rsidP="00C60942">
      <w:pPr>
        <w:rPr>
          <w:rFonts w:ascii="Calibri" w:hAnsi="Calibri" w:cs="Calibri"/>
          <w:sz w:val="24"/>
          <w:szCs w:val="24"/>
          <w:lang w:val="en-US"/>
        </w:rPr>
      </w:pPr>
      <w:r>
        <w:rPr>
          <w:rFonts w:ascii="Calibri" w:hAnsi="Calibri" w:cs="Calibri"/>
          <w:noProof/>
          <w:sz w:val="24"/>
          <w:szCs w:val="24"/>
          <w:lang w:val="en-US"/>
        </w:rPr>
        <mc:AlternateContent>
          <mc:Choice Requires="wps">
            <w:drawing>
              <wp:anchor distT="0" distB="0" distL="114300" distR="114300" simplePos="0" relativeHeight="251661312" behindDoc="0" locked="0" layoutInCell="1" allowOverlap="1" wp14:anchorId="024046BB" wp14:editId="4D7BCD47">
                <wp:simplePos x="0" y="0"/>
                <wp:positionH relativeFrom="column">
                  <wp:posOffset>3333750</wp:posOffset>
                </wp:positionH>
                <wp:positionV relativeFrom="paragraph">
                  <wp:posOffset>349885</wp:posOffset>
                </wp:positionV>
                <wp:extent cx="371475"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371475"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B2F3D5" id="Straight Connector 11"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62.5pt,27.55pt" to="291.7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" strokecolor="#b01513 [3204]" strokeweight="1.5pt">
                <v:stroke endcap="round"/>
              </v:line>
            </w:pict>
          </mc:Fallback>
        </mc:AlternateContent>
      </w:r>
      <w:r>
        <w:rPr>
          <w:rFonts w:ascii="Calibri" w:hAnsi="Calibri" w:cs="Calibri"/>
          <w:noProof/>
          <w:sz w:val="24"/>
          <w:szCs w:val="24"/>
          <w:lang w:val="en-US"/>
        </w:rPr>
        <w:drawing>
          <wp:inline distT="0" distB="0" distL="0" distR="0" wp14:anchorId="5D7EE439" wp14:editId="695C24AF">
            <wp:extent cx="5486400" cy="3200400"/>
            <wp:effectExtent l="0" t="3810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1903461" w14:textId="3D9F6EAC" w:rsidR="00AD5027" w:rsidRDefault="00761FEA" w:rsidP="00761FEA">
      <w:pPr>
        <w:pStyle w:val="ListParagraph"/>
        <w:ind w:left="1440" w:hanging="720"/>
        <w:outlineLvl w:val="1"/>
        <w:rPr>
          <w:rFonts w:ascii="Calibri" w:hAnsi="Calibri" w:cs="Calibri"/>
          <w:sz w:val="24"/>
          <w:szCs w:val="24"/>
          <w:lang w:val="en-US"/>
        </w:rPr>
      </w:pPr>
      <w:bookmarkStart w:id="16" w:name="_Toc75894581"/>
      <w:r>
        <w:rPr>
          <w:rFonts w:ascii="Calibri" w:hAnsi="Calibri" w:cs="Calibri"/>
          <w:sz w:val="24"/>
          <w:szCs w:val="24"/>
          <w:lang w:val="en-US"/>
        </w:rPr>
        <w:lastRenderedPageBreak/>
        <w:t xml:space="preserve">3.2 </w:t>
      </w:r>
      <w:r w:rsidR="008F6BBE">
        <w:rPr>
          <w:rFonts w:ascii="Calibri" w:hAnsi="Calibri" w:cs="Calibri"/>
          <w:sz w:val="24"/>
          <w:szCs w:val="24"/>
          <w:lang w:val="en-US"/>
        </w:rPr>
        <w:t>Recruitment strategy</w:t>
      </w:r>
      <w:bookmarkEnd w:id="16"/>
    </w:p>
    <w:p w14:paraId="6FE738B5" w14:textId="02D127FE" w:rsidR="00C60942" w:rsidRDefault="00D345B5" w:rsidP="008F6BBE">
      <w:pPr>
        <w:ind w:firstLine="360"/>
        <w:rPr>
          <w:rFonts w:ascii="Calibri" w:hAnsi="Calibri" w:cs="Calibri"/>
          <w:sz w:val="24"/>
          <w:szCs w:val="24"/>
          <w:lang w:val="en-US"/>
        </w:rPr>
      </w:pPr>
      <w:r w:rsidRPr="00D345B5">
        <w:rPr>
          <w:rFonts w:ascii="Calibri" w:hAnsi="Calibri" w:cs="Calibri"/>
          <w:sz w:val="24"/>
          <w:szCs w:val="24"/>
          <w:lang w:val="en-US"/>
        </w:rPr>
        <w:t>As the company consists of family members and a few friends, Mom's bakery do</w:t>
      </w:r>
      <w:r>
        <w:rPr>
          <w:rFonts w:ascii="Calibri" w:hAnsi="Calibri" w:cs="Calibri"/>
          <w:sz w:val="24"/>
          <w:szCs w:val="24"/>
          <w:lang w:val="en-US"/>
        </w:rPr>
        <w:t>es</w:t>
      </w:r>
      <w:r w:rsidRPr="00D345B5">
        <w:rPr>
          <w:rFonts w:ascii="Calibri" w:hAnsi="Calibri" w:cs="Calibri"/>
          <w:sz w:val="24"/>
          <w:szCs w:val="24"/>
          <w:lang w:val="en-US"/>
        </w:rPr>
        <w:t xml:space="preserve"> not require a recruitment process for team members.</w:t>
      </w:r>
    </w:p>
    <w:p w14:paraId="1CD5234B" w14:textId="7CE8BB57" w:rsidR="00ED726D" w:rsidRPr="00ED726D" w:rsidRDefault="00FA078B" w:rsidP="00F10CF9">
      <w:pPr>
        <w:ind w:firstLine="360"/>
        <w:rPr>
          <w:rFonts w:ascii="Calibri" w:hAnsi="Calibri" w:cs="Calibri"/>
          <w:sz w:val="24"/>
          <w:szCs w:val="24"/>
          <w:lang w:val="en-US"/>
        </w:rPr>
      </w:pPr>
      <w:r w:rsidRPr="00FA078B">
        <w:rPr>
          <w:rFonts w:ascii="Calibri" w:hAnsi="Calibri" w:cs="Calibri"/>
          <w:sz w:val="24"/>
          <w:szCs w:val="24"/>
          <w:lang w:val="en-US"/>
        </w:rPr>
        <w:t>The compan</w:t>
      </w:r>
      <w:r w:rsidR="00B23397">
        <w:rPr>
          <w:rFonts w:ascii="Calibri" w:hAnsi="Calibri" w:cs="Calibri"/>
          <w:sz w:val="24"/>
          <w:szCs w:val="24"/>
          <w:lang w:val="en-US"/>
        </w:rPr>
        <w:t xml:space="preserve">y </w:t>
      </w:r>
      <w:r w:rsidRPr="00FA078B">
        <w:rPr>
          <w:rFonts w:ascii="Calibri" w:hAnsi="Calibri" w:cs="Calibri"/>
          <w:sz w:val="24"/>
          <w:szCs w:val="24"/>
          <w:lang w:val="en-US"/>
        </w:rPr>
        <w:t>will provide for all team members solid training at work in health and safety, fire and food handling</w:t>
      </w:r>
      <w:r w:rsidR="003540F5">
        <w:rPr>
          <w:rFonts w:ascii="Calibri" w:hAnsi="Calibri" w:cs="Calibri"/>
          <w:sz w:val="24"/>
          <w:szCs w:val="24"/>
          <w:lang w:val="en-US"/>
        </w:rPr>
        <w:t>.</w:t>
      </w:r>
    </w:p>
    <w:p w14:paraId="278A3A81" w14:textId="1FFA0438" w:rsidR="008F6BBE" w:rsidRDefault="00761FEA" w:rsidP="00ED726D">
      <w:pPr>
        <w:pStyle w:val="Heading2"/>
        <w:ind w:left="1440" w:hanging="720"/>
        <w:rPr>
          <w:rFonts w:ascii="Calibri" w:hAnsi="Calibri" w:cs="Calibri"/>
          <w:color w:val="auto"/>
          <w:sz w:val="24"/>
          <w:szCs w:val="24"/>
          <w:lang w:val="en-US"/>
        </w:rPr>
      </w:pPr>
      <w:bookmarkStart w:id="17" w:name="_Toc75894582"/>
      <w:r w:rsidRPr="00761FEA">
        <w:rPr>
          <w:rFonts w:ascii="Calibri" w:hAnsi="Calibri" w:cs="Calibri"/>
          <w:color w:val="auto"/>
          <w:sz w:val="24"/>
          <w:szCs w:val="24"/>
          <w:lang w:val="en-US"/>
        </w:rPr>
        <w:t xml:space="preserve">3.3 </w:t>
      </w:r>
      <w:r w:rsidR="00FA078B" w:rsidRPr="00761FEA">
        <w:rPr>
          <w:rFonts w:ascii="Calibri" w:hAnsi="Calibri" w:cs="Calibri"/>
          <w:color w:val="auto"/>
          <w:sz w:val="24"/>
          <w:szCs w:val="24"/>
          <w:lang w:val="en-US"/>
        </w:rPr>
        <w:t>Salaries</w:t>
      </w:r>
      <w:r>
        <w:rPr>
          <w:rFonts w:ascii="Calibri" w:hAnsi="Calibri" w:cs="Calibri"/>
          <w:color w:val="auto"/>
          <w:sz w:val="24"/>
          <w:szCs w:val="24"/>
          <w:lang w:val="en-US"/>
        </w:rPr>
        <w:t xml:space="preserve"> strategy</w:t>
      </w:r>
      <w:bookmarkEnd w:id="17"/>
    </w:p>
    <w:p w14:paraId="5580A824" w14:textId="77777777" w:rsidR="00ED726D" w:rsidRPr="00ED726D" w:rsidRDefault="00ED726D" w:rsidP="00ED726D">
      <w:pPr>
        <w:rPr>
          <w:lang w:val="en-US"/>
        </w:rPr>
      </w:pPr>
    </w:p>
    <w:p w14:paraId="350B3557" w14:textId="22DB925A" w:rsidR="00FA078B" w:rsidRDefault="00FA078B" w:rsidP="00C60942">
      <w:pPr>
        <w:rPr>
          <w:rFonts w:ascii="Calibri" w:hAnsi="Calibri" w:cs="Calibri"/>
          <w:sz w:val="24"/>
          <w:szCs w:val="24"/>
          <w:lang w:val="en-US"/>
        </w:rPr>
      </w:pPr>
      <w:r>
        <w:rPr>
          <w:rFonts w:ascii="Calibri" w:hAnsi="Calibri" w:cs="Calibri"/>
          <w:sz w:val="24"/>
          <w:szCs w:val="24"/>
          <w:lang w:val="en-US"/>
        </w:rPr>
        <w:t xml:space="preserve">According to Indeed (2021), an average base salary for bakery team members is between </w:t>
      </w:r>
      <w:r w:rsidRPr="00FA078B">
        <w:rPr>
          <w:rFonts w:ascii="Calibri" w:hAnsi="Calibri" w:cs="Calibri"/>
          <w:sz w:val="24"/>
          <w:szCs w:val="24"/>
          <w:lang w:val="en-US"/>
        </w:rPr>
        <w:t>£</w:t>
      </w:r>
      <w:r>
        <w:rPr>
          <w:rFonts w:ascii="Calibri" w:hAnsi="Calibri" w:cs="Calibri"/>
          <w:sz w:val="24"/>
          <w:szCs w:val="24"/>
          <w:lang w:val="en-US"/>
        </w:rPr>
        <w:t>17,500 -</w:t>
      </w:r>
      <w:r w:rsidRPr="00FA078B">
        <w:rPr>
          <w:rFonts w:ascii="Calibri" w:hAnsi="Calibri" w:cs="Calibri"/>
          <w:sz w:val="24"/>
          <w:szCs w:val="24"/>
          <w:lang w:val="en-US"/>
        </w:rPr>
        <w:t>£</w:t>
      </w:r>
      <w:r>
        <w:rPr>
          <w:rFonts w:ascii="Calibri" w:hAnsi="Calibri" w:cs="Calibri"/>
          <w:sz w:val="24"/>
          <w:szCs w:val="24"/>
          <w:lang w:val="en-US"/>
        </w:rPr>
        <w:t>26,500. Therefore, the salaries for Mom’s bakery members are:</w:t>
      </w:r>
    </w:p>
    <w:p w14:paraId="5C8A54D8" w14:textId="5C3EE8E9" w:rsidR="00FA078B" w:rsidRDefault="00FA078B" w:rsidP="00C60942">
      <w:pPr>
        <w:rPr>
          <w:rFonts w:ascii="Calibri" w:hAnsi="Calibri" w:cs="Calibri"/>
          <w:sz w:val="24"/>
          <w:szCs w:val="24"/>
          <w:lang w:val="en-US"/>
        </w:rPr>
      </w:pPr>
      <w:r>
        <w:rPr>
          <w:rFonts w:ascii="Calibri" w:hAnsi="Calibri" w:cs="Calibri"/>
          <w:sz w:val="24"/>
          <w:szCs w:val="24"/>
          <w:lang w:val="en-US"/>
        </w:rPr>
        <w:t xml:space="preserve">-Owners will have both same salaries: </w:t>
      </w:r>
      <w:r w:rsidRPr="00FA078B">
        <w:rPr>
          <w:rFonts w:ascii="Calibri" w:hAnsi="Calibri" w:cs="Calibri"/>
          <w:sz w:val="24"/>
          <w:szCs w:val="24"/>
          <w:lang w:val="en-US"/>
        </w:rPr>
        <w:t>£</w:t>
      </w:r>
      <w:r>
        <w:rPr>
          <w:rFonts w:ascii="Calibri" w:hAnsi="Calibri" w:cs="Calibri"/>
          <w:sz w:val="24"/>
          <w:szCs w:val="24"/>
          <w:lang w:val="en-US"/>
        </w:rPr>
        <w:t>23,500 per year</w:t>
      </w:r>
    </w:p>
    <w:p w14:paraId="71818754" w14:textId="2870BFE2" w:rsidR="00FA078B" w:rsidRDefault="00FA078B" w:rsidP="00C60942">
      <w:pPr>
        <w:rPr>
          <w:rFonts w:ascii="Calibri" w:hAnsi="Calibri" w:cs="Calibri"/>
          <w:sz w:val="24"/>
          <w:szCs w:val="24"/>
          <w:lang w:val="en-US"/>
        </w:rPr>
      </w:pPr>
      <w:r>
        <w:rPr>
          <w:rFonts w:ascii="Calibri" w:hAnsi="Calibri" w:cs="Calibri"/>
          <w:sz w:val="24"/>
          <w:szCs w:val="24"/>
          <w:lang w:val="en-US"/>
        </w:rPr>
        <w:t xml:space="preserve">-Bakery chef: </w:t>
      </w:r>
      <w:r w:rsidRPr="00FA078B">
        <w:rPr>
          <w:rFonts w:ascii="Calibri" w:hAnsi="Calibri" w:cs="Calibri"/>
          <w:sz w:val="24"/>
          <w:szCs w:val="24"/>
          <w:lang w:val="en-US"/>
        </w:rPr>
        <w:t>£</w:t>
      </w:r>
      <w:r>
        <w:rPr>
          <w:rFonts w:ascii="Calibri" w:hAnsi="Calibri" w:cs="Calibri"/>
          <w:sz w:val="24"/>
          <w:szCs w:val="24"/>
          <w:lang w:val="en-US"/>
        </w:rPr>
        <w:t>19,</w:t>
      </w:r>
      <w:r w:rsidR="00A4112E">
        <w:rPr>
          <w:rFonts w:ascii="Calibri" w:hAnsi="Calibri" w:cs="Calibri"/>
          <w:sz w:val="24"/>
          <w:szCs w:val="24"/>
          <w:lang w:val="en-US"/>
        </w:rPr>
        <w:t>8</w:t>
      </w:r>
      <w:r>
        <w:rPr>
          <w:rFonts w:ascii="Calibri" w:hAnsi="Calibri" w:cs="Calibri"/>
          <w:sz w:val="24"/>
          <w:szCs w:val="24"/>
          <w:lang w:val="en-US"/>
        </w:rPr>
        <w:t>00</w:t>
      </w:r>
      <w:r w:rsidRPr="00FA078B">
        <w:rPr>
          <w:rFonts w:ascii="Calibri" w:hAnsi="Calibri" w:cs="Calibri"/>
          <w:sz w:val="24"/>
          <w:szCs w:val="24"/>
          <w:lang w:val="en-US"/>
        </w:rPr>
        <w:t xml:space="preserve"> </w:t>
      </w:r>
      <w:r>
        <w:rPr>
          <w:rFonts w:ascii="Calibri" w:hAnsi="Calibri" w:cs="Calibri"/>
          <w:sz w:val="24"/>
          <w:szCs w:val="24"/>
          <w:lang w:val="en-US"/>
        </w:rPr>
        <w:t>per year</w:t>
      </w:r>
    </w:p>
    <w:p w14:paraId="180452F2" w14:textId="4E37949A" w:rsidR="00FA078B" w:rsidRDefault="00FA078B" w:rsidP="00C60942">
      <w:pPr>
        <w:rPr>
          <w:rFonts w:ascii="Calibri" w:hAnsi="Calibri" w:cs="Calibri"/>
          <w:sz w:val="24"/>
          <w:szCs w:val="24"/>
          <w:lang w:val="en-US"/>
        </w:rPr>
      </w:pPr>
      <w:r>
        <w:rPr>
          <w:rFonts w:ascii="Calibri" w:hAnsi="Calibri" w:cs="Calibri"/>
          <w:sz w:val="24"/>
          <w:szCs w:val="24"/>
          <w:lang w:val="en-US"/>
        </w:rPr>
        <w:t xml:space="preserve">-Bakery assistant: </w:t>
      </w:r>
      <w:r w:rsidRPr="00FA078B">
        <w:rPr>
          <w:rFonts w:ascii="Calibri" w:hAnsi="Calibri" w:cs="Calibri"/>
          <w:sz w:val="24"/>
          <w:szCs w:val="24"/>
          <w:lang w:val="en-US"/>
        </w:rPr>
        <w:t>£</w:t>
      </w:r>
      <w:r>
        <w:rPr>
          <w:rFonts w:ascii="Calibri" w:hAnsi="Calibri" w:cs="Calibri"/>
          <w:sz w:val="24"/>
          <w:szCs w:val="24"/>
          <w:lang w:val="en-US"/>
        </w:rPr>
        <w:t>18,</w:t>
      </w:r>
      <w:r w:rsidR="00A4112E">
        <w:rPr>
          <w:rFonts w:ascii="Calibri" w:hAnsi="Calibri" w:cs="Calibri"/>
          <w:sz w:val="24"/>
          <w:szCs w:val="24"/>
          <w:lang w:val="en-US"/>
        </w:rPr>
        <w:t>800</w:t>
      </w:r>
      <w:r w:rsidRPr="00FA078B">
        <w:rPr>
          <w:rFonts w:ascii="Calibri" w:hAnsi="Calibri" w:cs="Calibri"/>
          <w:sz w:val="24"/>
          <w:szCs w:val="24"/>
          <w:lang w:val="en-US"/>
        </w:rPr>
        <w:t xml:space="preserve"> </w:t>
      </w:r>
      <w:r>
        <w:rPr>
          <w:rFonts w:ascii="Calibri" w:hAnsi="Calibri" w:cs="Calibri"/>
          <w:sz w:val="24"/>
          <w:szCs w:val="24"/>
          <w:lang w:val="en-US"/>
        </w:rPr>
        <w:t>per year</w:t>
      </w:r>
    </w:p>
    <w:p w14:paraId="45226408" w14:textId="3BF11AC2" w:rsidR="00613EFF" w:rsidRPr="00761FEA" w:rsidRDefault="00FA078B" w:rsidP="00761FEA">
      <w:pPr>
        <w:rPr>
          <w:rFonts w:ascii="Calibri" w:hAnsi="Calibri" w:cs="Calibri"/>
          <w:sz w:val="24"/>
          <w:szCs w:val="24"/>
          <w:lang w:val="en-US"/>
        </w:rPr>
      </w:pPr>
      <w:r>
        <w:rPr>
          <w:rFonts w:ascii="Calibri" w:hAnsi="Calibri" w:cs="Calibri"/>
          <w:sz w:val="24"/>
          <w:szCs w:val="24"/>
          <w:lang w:val="en-US"/>
        </w:rPr>
        <w:t>-Sales members:</w:t>
      </w:r>
      <w:r w:rsidR="00316D1C">
        <w:rPr>
          <w:rFonts w:ascii="Calibri" w:hAnsi="Calibri" w:cs="Calibri"/>
          <w:sz w:val="24"/>
          <w:szCs w:val="24"/>
          <w:lang w:val="en-US"/>
        </w:rPr>
        <w:t xml:space="preserve"> </w:t>
      </w:r>
      <w:r>
        <w:rPr>
          <w:rFonts w:ascii="Calibri" w:hAnsi="Calibri" w:cs="Calibri"/>
          <w:sz w:val="24"/>
          <w:szCs w:val="24"/>
          <w:lang w:val="en-US"/>
        </w:rPr>
        <w:t xml:space="preserve"> </w:t>
      </w:r>
      <w:r w:rsidRPr="00FA078B">
        <w:rPr>
          <w:rFonts w:ascii="Calibri" w:hAnsi="Calibri" w:cs="Calibri"/>
          <w:sz w:val="24"/>
          <w:szCs w:val="24"/>
          <w:lang w:val="en-US"/>
        </w:rPr>
        <w:t>£</w:t>
      </w:r>
      <w:r>
        <w:rPr>
          <w:rFonts w:ascii="Calibri" w:hAnsi="Calibri" w:cs="Calibri"/>
          <w:sz w:val="24"/>
          <w:szCs w:val="24"/>
          <w:lang w:val="en-US"/>
        </w:rPr>
        <w:t>1</w:t>
      </w:r>
      <w:r w:rsidR="00A4112E">
        <w:rPr>
          <w:rFonts w:ascii="Calibri" w:hAnsi="Calibri" w:cs="Calibri"/>
          <w:sz w:val="24"/>
          <w:szCs w:val="24"/>
          <w:lang w:val="en-US"/>
        </w:rPr>
        <w:t>8</w:t>
      </w:r>
      <w:r>
        <w:rPr>
          <w:rFonts w:ascii="Calibri" w:hAnsi="Calibri" w:cs="Calibri"/>
          <w:sz w:val="24"/>
          <w:szCs w:val="24"/>
          <w:lang w:val="en-US"/>
        </w:rPr>
        <w:t>,</w:t>
      </w:r>
      <w:r w:rsidR="00A4112E">
        <w:rPr>
          <w:rFonts w:ascii="Calibri" w:hAnsi="Calibri" w:cs="Calibri"/>
          <w:sz w:val="24"/>
          <w:szCs w:val="24"/>
          <w:lang w:val="en-US"/>
        </w:rPr>
        <w:t>150</w:t>
      </w:r>
      <w:r>
        <w:rPr>
          <w:rFonts w:ascii="Calibri" w:hAnsi="Calibri" w:cs="Calibri"/>
          <w:sz w:val="24"/>
          <w:szCs w:val="24"/>
          <w:lang w:val="en-US"/>
        </w:rPr>
        <w:t xml:space="preserve"> per year</w:t>
      </w:r>
    </w:p>
    <w:p w14:paraId="4AE387F3" w14:textId="77777777" w:rsidR="00613EFF" w:rsidRPr="00F63587" w:rsidRDefault="00613EFF" w:rsidP="00F63587">
      <w:pPr>
        <w:pStyle w:val="ListParagraph"/>
        <w:ind w:left="360"/>
        <w:rPr>
          <w:rFonts w:ascii="Calibri" w:hAnsi="Calibri" w:cs="Calibri"/>
          <w:sz w:val="24"/>
          <w:szCs w:val="24"/>
          <w:lang w:val="en-US"/>
        </w:rPr>
      </w:pPr>
    </w:p>
    <w:p w14:paraId="42C705C0" w14:textId="0634D5B0" w:rsidR="00306D73" w:rsidRDefault="00761FEA" w:rsidP="00761FEA">
      <w:pPr>
        <w:pStyle w:val="ListParagraph"/>
        <w:ind w:left="360"/>
        <w:outlineLvl w:val="0"/>
        <w:rPr>
          <w:rFonts w:ascii="Calibri" w:hAnsi="Calibri" w:cs="Calibri"/>
          <w:sz w:val="24"/>
          <w:szCs w:val="24"/>
          <w:lang w:val="en-US"/>
        </w:rPr>
      </w:pPr>
      <w:bookmarkStart w:id="18" w:name="_Toc75894583"/>
      <w:r>
        <w:rPr>
          <w:rFonts w:ascii="Calibri" w:hAnsi="Calibri" w:cs="Calibri"/>
          <w:color w:val="B01513" w:themeColor="accent1"/>
          <w:sz w:val="24"/>
          <w:szCs w:val="24"/>
          <w:lang w:val="en-US"/>
        </w:rPr>
        <w:t xml:space="preserve">4.0 </w:t>
      </w:r>
      <w:r w:rsidR="00306D73" w:rsidRPr="00F63587">
        <w:rPr>
          <w:rFonts w:ascii="Calibri" w:hAnsi="Calibri" w:cs="Calibri"/>
          <w:color w:val="B01513" w:themeColor="accent1"/>
          <w:sz w:val="24"/>
          <w:szCs w:val="24"/>
          <w:lang w:val="en-US"/>
        </w:rPr>
        <w:t>Sources of Finance</w:t>
      </w:r>
      <w:bookmarkEnd w:id="18"/>
      <w:r w:rsidR="00306D73" w:rsidRPr="00F63587">
        <w:rPr>
          <w:rFonts w:ascii="Calibri" w:hAnsi="Calibri" w:cs="Calibri"/>
          <w:color w:val="B01513" w:themeColor="accent1"/>
          <w:sz w:val="24"/>
          <w:szCs w:val="24"/>
          <w:lang w:val="en-US"/>
        </w:rPr>
        <w:t xml:space="preserve"> </w:t>
      </w:r>
    </w:p>
    <w:p w14:paraId="48A01ED3" w14:textId="06B4F8C2" w:rsidR="00F63587" w:rsidRDefault="00613EFF" w:rsidP="008F6BBE">
      <w:pPr>
        <w:ind w:firstLine="360"/>
        <w:rPr>
          <w:rFonts w:ascii="Calibri" w:hAnsi="Calibri" w:cs="Calibri"/>
          <w:sz w:val="24"/>
          <w:szCs w:val="24"/>
          <w:lang w:val="en-US"/>
        </w:rPr>
      </w:pPr>
      <w:r>
        <w:rPr>
          <w:rFonts w:ascii="Calibri" w:hAnsi="Calibri" w:cs="Calibri"/>
          <w:sz w:val="24"/>
          <w:szCs w:val="24"/>
          <w:lang w:val="en-US"/>
        </w:rPr>
        <w:t>The</w:t>
      </w:r>
      <w:r w:rsidRPr="00613EFF">
        <w:rPr>
          <w:rFonts w:ascii="Calibri" w:hAnsi="Calibri" w:cs="Calibri"/>
          <w:sz w:val="24"/>
          <w:szCs w:val="24"/>
          <w:lang w:val="en-US"/>
        </w:rPr>
        <w:t xml:space="preserve"> sources</w:t>
      </w:r>
      <w:r>
        <w:rPr>
          <w:rFonts w:ascii="Calibri" w:hAnsi="Calibri" w:cs="Calibri"/>
          <w:sz w:val="24"/>
          <w:szCs w:val="24"/>
          <w:lang w:val="en-US"/>
        </w:rPr>
        <w:t xml:space="preserve"> of finance</w:t>
      </w:r>
      <w:r w:rsidRPr="00613EFF">
        <w:rPr>
          <w:rFonts w:ascii="Calibri" w:hAnsi="Calibri" w:cs="Calibri"/>
          <w:sz w:val="24"/>
          <w:szCs w:val="24"/>
          <w:lang w:val="en-US"/>
        </w:rPr>
        <w:t xml:space="preserve"> will be personal investments(savings) and money from a will, where my brother</w:t>
      </w:r>
      <w:r w:rsidR="0037166B">
        <w:rPr>
          <w:rFonts w:ascii="Calibri" w:hAnsi="Calibri" w:cs="Calibri"/>
          <w:sz w:val="24"/>
          <w:szCs w:val="24"/>
          <w:lang w:val="en-US"/>
        </w:rPr>
        <w:t xml:space="preserve"> and I</w:t>
      </w:r>
      <w:r w:rsidR="006B7061">
        <w:rPr>
          <w:rFonts w:ascii="Calibri" w:hAnsi="Calibri" w:cs="Calibri"/>
          <w:sz w:val="24"/>
          <w:szCs w:val="24"/>
          <w:lang w:val="en-US"/>
        </w:rPr>
        <w:t>,</w:t>
      </w:r>
      <w:r w:rsidRPr="00613EFF">
        <w:rPr>
          <w:rFonts w:ascii="Calibri" w:hAnsi="Calibri" w:cs="Calibri"/>
          <w:sz w:val="24"/>
          <w:szCs w:val="24"/>
          <w:lang w:val="en-US"/>
        </w:rPr>
        <w:t xml:space="preserve"> will invest together into the business</w:t>
      </w:r>
      <w:r>
        <w:rPr>
          <w:rFonts w:ascii="Calibri" w:hAnsi="Calibri" w:cs="Calibri"/>
          <w:sz w:val="24"/>
          <w:szCs w:val="24"/>
          <w:lang w:val="en-US"/>
        </w:rPr>
        <w:t xml:space="preserve">. I and my brother will invest </w:t>
      </w:r>
      <w:r w:rsidRPr="00FA078B">
        <w:rPr>
          <w:rFonts w:ascii="Calibri" w:hAnsi="Calibri" w:cs="Calibri"/>
          <w:sz w:val="24"/>
          <w:szCs w:val="24"/>
          <w:lang w:val="en-US"/>
        </w:rPr>
        <w:t>£</w:t>
      </w:r>
      <w:r>
        <w:rPr>
          <w:rFonts w:ascii="Calibri" w:hAnsi="Calibri" w:cs="Calibri"/>
          <w:sz w:val="24"/>
          <w:szCs w:val="24"/>
          <w:lang w:val="en-US"/>
        </w:rPr>
        <w:t xml:space="preserve">10.000 each, money </w:t>
      </w:r>
      <w:r w:rsidRPr="00613EFF">
        <w:rPr>
          <w:rFonts w:ascii="Calibri" w:hAnsi="Calibri" w:cs="Calibri"/>
          <w:sz w:val="24"/>
          <w:szCs w:val="24"/>
          <w:lang w:val="en-US"/>
        </w:rPr>
        <w:t>from our grandfather's will</w:t>
      </w:r>
      <w:r>
        <w:rPr>
          <w:rFonts w:ascii="Calibri" w:hAnsi="Calibri" w:cs="Calibri"/>
          <w:sz w:val="24"/>
          <w:szCs w:val="24"/>
          <w:lang w:val="en-US"/>
        </w:rPr>
        <w:t xml:space="preserve"> and then </w:t>
      </w:r>
      <w:r w:rsidRPr="00FA078B">
        <w:rPr>
          <w:rFonts w:ascii="Calibri" w:hAnsi="Calibri" w:cs="Calibri"/>
          <w:sz w:val="24"/>
          <w:szCs w:val="24"/>
          <w:lang w:val="en-US"/>
        </w:rPr>
        <w:t>£</w:t>
      </w:r>
      <w:r>
        <w:rPr>
          <w:rFonts w:ascii="Calibri" w:hAnsi="Calibri" w:cs="Calibri"/>
          <w:sz w:val="24"/>
          <w:szCs w:val="24"/>
          <w:lang w:val="en-US"/>
        </w:rPr>
        <w:t>1</w:t>
      </w:r>
      <w:r w:rsidR="006B7061">
        <w:rPr>
          <w:rFonts w:ascii="Calibri" w:hAnsi="Calibri" w:cs="Calibri"/>
          <w:sz w:val="24"/>
          <w:szCs w:val="24"/>
          <w:lang w:val="en-US"/>
        </w:rPr>
        <w:t>2</w:t>
      </w:r>
      <w:r>
        <w:rPr>
          <w:rFonts w:ascii="Calibri" w:hAnsi="Calibri" w:cs="Calibri"/>
          <w:sz w:val="24"/>
          <w:szCs w:val="24"/>
          <w:lang w:val="en-US"/>
        </w:rPr>
        <w:t>.</w:t>
      </w:r>
      <w:r w:rsidR="00DD398C">
        <w:rPr>
          <w:rFonts w:ascii="Calibri" w:hAnsi="Calibri" w:cs="Calibri"/>
          <w:sz w:val="24"/>
          <w:szCs w:val="24"/>
          <w:lang w:val="en-US"/>
        </w:rPr>
        <w:t>5</w:t>
      </w:r>
      <w:r>
        <w:rPr>
          <w:rFonts w:ascii="Calibri" w:hAnsi="Calibri" w:cs="Calibri"/>
          <w:sz w:val="24"/>
          <w:szCs w:val="24"/>
          <w:lang w:val="en-US"/>
        </w:rPr>
        <w:t>00 each from personal savings.</w:t>
      </w:r>
    </w:p>
    <w:p w14:paraId="1573D4CA" w14:textId="5939BA6B" w:rsidR="00D82167" w:rsidRDefault="00613EFF" w:rsidP="008F6BBE">
      <w:pPr>
        <w:ind w:firstLine="360"/>
        <w:rPr>
          <w:rFonts w:ascii="Calibri" w:hAnsi="Calibri" w:cs="Calibri"/>
          <w:sz w:val="24"/>
          <w:szCs w:val="24"/>
          <w:lang w:val="en-US"/>
        </w:rPr>
      </w:pPr>
      <w:r w:rsidRPr="00613EFF">
        <w:rPr>
          <w:rFonts w:ascii="Calibri" w:hAnsi="Calibri" w:cs="Calibri"/>
          <w:sz w:val="24"/>
          <w:szCs w:val="24"/>
          <w:lang w:val="en-US"/>
        </w:rPr>
        <w:t xml:space="preserve">We have chosen to invest with our savings because is </w:t>
      </w:r>
      <w:r w:rsidR="006B7061">
        <w:rPr>
          <w:rFonts w:ascii="Calibri" w:hAnsi="Calibri" w:cs="Calibri"/>
          <w:sz w:val="24"/>
          <w:szCs w:val="24"/>
          <w:lang w:val="en-US"/>
        </w:rPr>
        <w:t xml:space="preserve">a </w:t>
      </w:r>
      <w:r w:rsidRPr="00613EFF">
        <w:rPr>
          <w:rFonts w:ascii="Calibri" w:hAnsi="Calibri" w:cs="Calibri"/>
          <w:sz w:val="24"/>
          <w:szCs w:val="24"/>
          <w:lang w:val="en-US"/>
        </w:rPr>
        <w:t xml:space="preserve">safer </w:t>
      </w:r>
      <w:r w:rsidR="006B7061">
        <w:rPr>
          <w:rFonts w:ascii="Calibri" w:hAnsi="Calibri" w:cs="Calibri"/>
          <w:sz w:val="24"/>
          <w:szCs w:val="24"/>
          <w:lang w:val="en-US"/>
        </w:rPr>
        <w:t xml:space="preserve">way </w:t>
      </w:r>
      <w:r w:rsidRPr="00613EFF">
        <w:rPr>
          <w:rFonts w:ascii="Calibri" w:hAnsi="Calibri" w:cs="Calibri"/>
          <w:sz w:val="24"/>
          <w:szCs w:val="24"/>
          <w:lang w:val="en-US"/>
        </w:rPr>
        <w:t xml:space="preserve">to invest in a business rather than a bank loan or grant. Investing with our personal savings have immediate advantages because the interest is </w:t>
      </w:r>
      <w:r w:rsidR="00DD14E2" w:rsidRPr="00613EFF">
        <w:rPr>
          <w:rFonts w:ascii="Calibri" w:hAnsi="Calibri" w:cs="Calibri"/>
          <w:sz w:val="24"/>
          <w:szCs w:val="24"/>
          <w:lang w:val="en-US"/>
        </w:rPr>
        <w:t>reduced,</w:t>
      </w:r>
      <w:r w:rsidRPr="00613EFF">
        <w:rPr>
          <w:rFonts w:ascii="Calibri" w:hAnsi="Calibri" w:cs="Calibri"/>
          <w:sz w:val="24"/>
          <w:szCs w:val="24"/>
          <w:lang w:val="en-US"/>
        </w:rPr>
        <w:t xml:space="preserve"> and the starting action process is faster than processing loans which could take weeks or months.</w:t>
      </w:r>
    </w:p>
    <w:p w14:paraId="27C46D62" w14:textId="119668D0" w:rsidR="00DD398C" w:rsidRPr="00F63587" w:rsidRDefault="00DD398C" w:rsidP="008F6BBE">
      <w:pPr>
        <w:ind w:firstLine="360"/>
        <w:rPr>
          <w:rFonts w:ascii="Calibri" w:hAnsi="Calibri" w:cs="Calibri"/>
          <w:sz w:val="24"/>
          <w:szCs w:val="24"/>
          <w:lang w:val="en-US"/>
        </w:rPr>
      </w:pPr>
      <w:r>
        <w:rPr>
          <w:rFonts w:ascii="Calibri" w:hAnsi="Calibri" w:cs="Calibri"/>
          <w:sz w:val="24"/>
          <w:szCs w:val="24"/>
          <w:lang w:val="en-US"/>
        </w:rPr>
        <w:t xml:space="preserve">Therefore, the start-up costs of the business will be approximately </w:t>
      </w:r>
      <w:r w:rsidRPr="00FA078B">
        <w:rPr>
          <w:rFonts w:ascii="Calibri" w:hAnsi="Calibri" w:cs="Calibri"/>
          <w:sz w:val="24"/>
          <w:szCs w:val="24"/>
          <w:lang w:val="en-US"/>
        </w:rPr>
        <w:t>£</w:t>
      </w:r>
      <w:r>
        <w:rPr>
          <w:rFonts w:ascii="Calibri" w:hAnsi="Calibri" w:cs="Calibri"/>
          <w:sz w:val="24"/>
          <w:szCs w:val="24"/>
          <w:lang w:val="en-US"/>
        </w:rPr>
        <w:t>45.000</w:t>
      </w:r>
      <w:r w:rsidR="006B7061">
        <w:rPr>
          <w:rFonts w:ascii="Calibri" w:hAnsi="Calibri" w:cs="Calibri"/>
          <w:sz w:val="24"/>
          <w:szCs w:val="24"/>
          <w:lang w:val="en-US"/>
        </w:rPr>
        <w:t xml:space="preserve"> and after reviewing the business </w:t>
      </w:r>
      <w:r w:rsidR="00370743">
        <w:rPr>
          <w:rFonts w:ascii="Calibri" w:hAnsi="Calibri" w:cs="Calibri"/>
          <w:sz w:val="24"/>
          <w:szCs w:val="24"/>
          <w:lang w:val="en-US"/>
        </w:rPr>
        <w:t xml:space="preserve">flow and </w:t>
      </w:r>
      <w:r w:rsidR="00DD14E2">
        <w:rPr>
          <w:rFonts w:ascii="Calibri" w:hAnsi="Calibri" w:cs="Calibri"/>
          <w:sz w:val="24"/>
          <w:szCs w:val="24"/>
          <w:lang w:val="en-US"/>
        </w:rPr>
        <w:t>revenue,</w:t>
      </w:r>
      <w:r w:rsidR="006B7061">
        <w:rPr>
          <w:rFonts w:ascii="Calibri" w:hAnsi="Calibri" w:cs="Calibri"/>
          <w:sz w:val="24"/>
          <w:szCs w:val="24"/>
          <w:lang w:val="en-US"/>
        </w:rPr>
        <w:t xml:space="preserve"> if necessary</w:t>
      </w:r>
      <w:r w:rsidR="00370743">
        <w:rPr>
          <w:rFonts w:ascii="Calibri" w:hAnsi="Calibri" w:cs="Calibri"/>
          <w:sz w:val="24"/>
          <w:szCs w:val="24"/>
          <w:lang w:val="en-US"/>
        </w:rPr>
        <w:t>,</w:t>
      </w:r>
      <w:r w:rsidR="006B7061">
        <w:rPr>
          <w:rFonts w:ascii="Calibri" w:hAnsi="Calibri" w:cs="Calibri"/>
          <w:sz w:val="24"/>
          <w:szCs w:val="24"/>
          <w:lang w:val="en-US"/>
        </w:rPr>
        <w:t xml:space="preserve"> both owners will add </w:t>
      </w:r>
      <w:r w:rsidR="006B7061" w:rsidRPr="00FA078B">
        <w:rPr>
          <w:rFonts w:ascii="Calibri" w:hAnsi="Calibri" w:cs="Calibri"/>
          <w:sz w:val="24"/>
          <w:szCs w:val="24"/>
          <w:lang w:val="en-US"/>
        </w:rPr>
        <w:t>£</w:t>
      </w:r>
      <w:r w:rsidR="006B7061">
        <w:rPr>
          <w:rFonts w:ascii="Calibri" w:hAnsi="Calibri" w:cs="Calibri"/>
          <w:sz w:val="24"/>
          <w:szCs w:val="24"/>
          <w:lang w:val="en-US"/>
        </w:rPr>
        <w:t xml:space="preserve">5.000 each on the </w:t>
      </w:r>
      <w:r w:rsidR="00370743">
        <w:rPr>
          <w:rFonts w:ascii="Calibri" w:hAnsi="Calibri" w:cs="Calibri"/>
          <w:sz w:val="24"/>
          <w:szCs w:val="24"/>
          <w:lang w:val="en-US"/>
        </w:rPr>
        <w:t xml:space="preserve">fourth </w:t>
      </w:r>
      <w:r w:rsidR="006B7061">
        <w:rPr>
          <w:rFonts w:ascii="Calibri" w:hAnsi="Calibri" w:cs="Calibri"/>
          <w:sz w:val="24"/>
          <w:szCs w:val="24"/>
          <w:lang w:val="en-US"/>
        </w:rPr>
        <w:t xml:space="preserve">month for </w:t>
      </w:r>
      <w:r w:rsidR="00370743">
        <w:rPr>
          <w:rFonts w:ascii="Calibri" w:hAnsi="Calibri" w:cs="Calibri"/>
          <w:sz w:val="24"/>
          <w:szCs w:val="24"/>
          <w:lang w:val="en-US"/>
        </w:rPr>
        <w:t>growing and expanding the business for a sitting area and adding more products.</w:t>
      </w:r>
    </w:p>
    <w:p w14:paraId="5B473B71" w14:textId="1C27220E" w:rsidR="00F63587" w:rsidRPr="00F63587" w:rsidRDefault="00F63587" w:rsidP="00761FEA">
      <w:pPr>
        <w:pStyle w:val="ListParagraph"/>
        <w:numPr>
          <w:ilvl w:val="0"/>
          <w:numId w:val="18"/>
        </w:numPr>
        <w:outlineLvl w:val="0"/>
        <w:rPr>
          <w:rFonts w:ascii="Calibri" w:hAnsi="Calibri" w:cs="Calibri"/>
          <w:color w:val="B01513" w:themeColor="accent1"/>
          <w:sz w:val="24"/>
          <w:szCs w:val="24"/>
          <w:lang w:val="en-US"/>
        </w:rPr>
      </w:pPr>
      <w:bookmarkStart w:id="19" w:name="_Toc75894584"/>
      <w:r w:rsidRPr="00F63587">
        <w:rPr>
          <w:rFonts w:ascii="Calibri" w:hAnsi="Calibri" w:cs="Calibri"/>
          <w:color w:val="B01513" w:themeColor="accent1"/>
          <w:sz w:val="24"/>
          <w:szCs w:val="24"/>
          <w:lang w:val="en-US"/>
        </w:rPr>
        <w:t>SWOT Analysis of the business</w:t>
      </w:r>
      <w:bookmarkEnd w:id="19"/>
    </w:p>
    <w:p w14:paraId="35A9D9B2" w14:textId="17CD069D" w:rsidR="00F6358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lang w:val="en-US"/>
        </w:rPr>
        <w:t>Mom’s bakery is a retail bakery based in Cardiff having a wide range of products, using</w:t>
      </w:r>
      <w:r w:rsidRPr="008F6BBE">
        <w:rPr>
          <w:rFonts w:ascii="Calibri" w:hAnsi="Calibri" w:cs="Calibri"/>
          <w:sz w:val="24"/>
          <w:szCs w:val="24"/>
          <w:shd w:val="clear" w:color="auto" w:fill="FFFFFF"/>
        </w:rPr>
        <w:t xml:space="preserve"> old and unique recipes for some products which represent the company main strengths.</w:t>
      </w:r>
      <w:r w:rsidR="00412ACD" w:rsidRPr="008F6BBE">
        <w:rPr>
          <w:rFonts w:ascii="Calibri" w:hAnsi="Calibri" w:cs="Calibri"/>
          <w:sz w:val="24"/>
          <w:szCs w:val="24"/>
          <w:shd w:val="clear" w:color="auto" w:fill="FFFFFF"/>
        </w:rPr>
        <w:t xml:space="preserve"> </w:t>
      </w:r>
      <w:r w:rsidRPr="008F6BBE">
        <w:rPr>
          <w:rFonts w:ascii="Calibri" w:hAnsi="Calibri" w:cs="Calibri"/>
          <w:sz w:val="24"/>
          <w:szCs w:val="24"/>
          <w:shd w:val="clear" w:color="auto" w:fill="FFFFFF"/>
        </w:rPr>
        <w:t xml:space="preserve">Moreover, the competitors represent one of the big </w:t>
      </w:r>
      <w:r w:rsidR="00106223" w:rsidRPr="008F6BBE">
        <w:rPr>
          <w:rFonts w:ascii="Calibri" w:hAnsi="Calibri" w:cs="Calibri"/>
          <w:sz w:val="24"/>
          <w:szCs w:val="24"/>
          <w:shd w:val="clear" w:color="auto" w:fill="FFFFFF"/>
        </w:rPr>
        <w:t>threats</w:t>
      </w:r>
      <w:r w:rsidRPr="008F6BBE">
        <w:rPr>
          <w:rFonts w:ascii="Calibri" w:hAnsi="Calibri" w:cs="Calibri"/>
          <w:sz w:val="24"/>
          <w:szCs w:val="24"/>
          <w:shd w:val="clear" w:color="auto" w:fill="FFFFFF"/>
        </w:rPr>
        <w:t xml:space="preserve">, as on the same street, just ten minutes away, is located another </w:t>
      </w:r>
      <w:r w:rsidR="003540F5">
        <w:rPr>
          <w:rFonts w:ascii="Calibri" w:hAnsi="Calibri" w:cs="Calibri"/>
          <w:sz w:val="24"/>
          <w:szCs w:val="24"/>
          <w:shd w:val="clear" w:color="auto" w:fill="FFFFFF"/>
        </w:rPr>
        <w:t xml:space="preserve">two </w:t>
      </w:r>
      <w:r w:rsidRPr="008F6BBE">
        <w:rPr>
          <w:rFonts w:ascii="Calibri" w:hAnsi="Calibri" w:cs="Calibri"/>
          <w:sz w:val="24"/>
          <w:szCs w:val="24"/>
          <w:shd w:val="clear" w:color="auto" w:fill="FFFFFF"/>
        </w:rPr>
        <w:t>bakery which remains a major concern for the business that may impact the company’s performance, in the future.</w:t>
      </w:r>
    </w:p>
    <w:p w14:paraId="789E208C" w14:textId="12ECE076"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The SWOT analysis below of Mom’s bakery with its strengths, weaknesses, opportunities and threats, enables the business to be on top of performance as compared to the competitors and industry.</w:t>
      </w:r>
    </w:p>
    <w:p w14:paraId="7F1A84B6"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Strengths:</w:t>
      </w:r>
    </w:p>
    <w:p w14:paraId="37622929" w14:textId="3D1DBDBD"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Have a wide range of </w:t>
      </w:r>
      <w:proofErr w:type="gramStart"/>
      <w:r w:rsidRPr="008F6BBE">
        <w:rPr>
          <w:rFonts w:ascii="Calibri" w:hAnsi="Calibri" w:cs="Calibri"/>
          <w:sz w:val="24"/>
          <w:szCs w:val="24"/>
          <w:shd w:val="clear" w:color="auto" w:fill="FFFFFF"/>
        </w:rPr>
        <w:t>products</w:t>
      </w:r>
      <w:proofErr w:type="gramEnd"/>
    </w:p>
    <w:p w14:paraId="4BD1EB3A" w14:textId="3904C6E4"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Good equipment for good quality products</w:t>
      </w:r>
    </w:p>
    <w:p w14:paraId="4F39E809" w14:textId="074EDA65"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Good educated and experienced employees in a bakery field</w:t>
      </w:r>
    </w:p>
    <w:p w14:paraId="7B87848C" w14:textId="771D05B1"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lastRenderedPageBreak/>
        <w:t>Using old and unique recipes for some products</w:t>
      </w:r>
    </w:p>
    <w:p w14:paraId="05A40016" w14:textId="2F704F90"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Handcrafted and fresh-baked bread, from scratch each day</w:t>
      </w:r>
    </w:p>
    <w:p w14:paraId="7FA3FCB1"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Weaknesses</w:t>
      </w:r>
    </w:p>
    <w:p w14:paraId="5122150D" w14:textId="3B9DEE7C" w:rsidR="00D82167" w:rsidRPr="008F6BBE" w:rsidRDefault="00D82167" w:rsidP="008F6BBE">
      <w:pPr>
        <w:pStyle w:val="ListParagraph"/>
        <w:numPr>
          <w:ilvl w:val="0"/>
          <w:numId w:val="23"/>
        </w:numPr>
        <w:rPr>
          <w:rFonts w:ascii="Calibri" w:hAnsi="Calibri" w:cs="Calibri"/>
          <w:sz w:val="24"/>
          <w:szCs w:val="24"/>
          <w:shd w:val="clear" w:color="auto" w:fill="FFFFFF"/>
        </w:rPr>
      </w:pPr>
      <w:r w:rsidRPr="008F6BBE">
        <w:rPr>
          <w:rFonts w:ascii="Calibri" w:hAnsi="Calibri" w:cs="Calibri"/>
          <w:sz w:val="24"/>
          <w:szCs w:val="24"/>
          <w:shd w:val="clear" w:color="auto" w:fill="FFFFFF"/>
        </w:rPr>
        <w:t>New in a market</w:t>
      </w:r>
    </w:p>
    <w:p w14:paraId="350870E8" w14:textId="4541AADF" w:rsidR="00D82167" w:rsidRPr="008F6BBE" w:rsidRDefault="00D82167" w:rsidP="008F6BBE">
      <w:pPr>
        <w:pStyle w:val="ListParagraph"/>
        <w:numPr>
          <w:ilvl w:val="0"/>
          <w:numId w:val="23"/>
        </w:numPr>
        <w:rPr>
          <w:rFonts w:ascii="Calibri" w:hAnsi="Calibri" w:cs="Calibri"/>
          <w:sz w:val="24"/>
          <w:szCs w:val="24"/>
          <w:shd w:val="clear" w:color="auto" w:fill="FFFFFF"/>
        </w:rPr>
      </w:pPr>
      <w:r w:rsidRPr="008F6BBE">
        <w:rPr>
          <w:rFonts w:ascii="Calibri" w:hAnsi="Calibri" w:cs="Calibri"/>
          <w:sz w:val="24"/>
          <w:szCs w:val="24"/>
          <w:shd w:val="clear" w:color="auto" w:fill="FFFFFF"/>
        </w:rPr>
        <w:t>Not close enough to the city centre</w:t>
      </w:r>
    </w:p>
    <w:p w14:paraId="1FE03BC4"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Opportunities:</w:t>
      </w:r>
    </w:p>
    <w:p w14:paraId="78618C9E" w14:textId="1C802136" w:rsidR="00D82167" w:rsidRPr="008F6BBE" w:rsidRDefault="00D82167" w:rsidP="008F6BBE">
      <w:pPr>
        <w:pStyle w:val="ListParagraph"/>
        <w:numPr>
          <w:ilvl w:val="0"/>
          <w:numId w:val="24"/>
        </w:numPr>
        <w:rPr>
          <w:rFonts w:ascii="Calibri" w:hAnsi="Calibri" w:cs="Calibri"/>
          <w:sz w:val="24"/>
          <w:szCs w:val="24"/>
          <w:shd w:val="clear" w:color="auto" w:fill="FFFFFF"/>
        </w:rPr>
      </w:pPr>
      <w:r w:rsidRPr="008F6BBE">
        <w:rPr>
          <w:rFonts w:ascii="Calibri" w:hAnsi="Calibri" w:cs="Calibri"/>
          <w:sz w:val="24"/>
          <w:szCs w:val="24"/>
          <w:shd w:val="clear" w:color="auto" w:fill="FFFFFF"/>
        </w:rPr>
        <w:t>Expansion of the range of the products</w:t>
      </w:r>
    </w:p>
    <w:p w14:paraId="515C6F00" w14:textId="2ABC7FD0" w:rsidR="00D82167" w:rsidRPr="008F6BBE" w:rsidRDefault="00D82167" w:rsidP="008F6BBE">
      <w:pPr>
        <w:pStyle w:val="ListParagraph"/>
        <w:numPr>
          <w:ilvl w:val="0"/>
          <w:numId w:val="24"/>
        </w:numPr>
        <w:rPr>
          <w:rFonts w:ascii="Calibri" w:hAnsi="Calibri" w:cs="Calibri"/>
          <w:sz w:val="24"/>
          <w:szCs w:val="24"/>
          <w:shd w:val="clear" w:color="auto" w:fill="FFFFFF"/>
        </w:rPr>
      </w:pPr>
      <w:r w:rsidRPr="008F6BBE">
        <w:rPr>
          <w:rFonts w:ascii="Calibri" w:hAnsi="Calibri" w:cs="Calibri"/>
          <w:sz w:val="24"/>
          <w:szCs w:val="24"/>
          <w:shd w:val="clear" w:color="auto" w:fill="FFFFFF"/>
        </w:rPr>
        <w:t>Expansion for a sitting area</w:t>
      </w:r>
    </w:p>
    <w:p w14:paraId="4954719A" w14:textId="4CB3D669" w:rsidR="00D82167" w:rsidRPr="008F6BBE" w:rsidRDefault="00D82167" w:rsidP="008F6BBE">
      <w:pPr>
        <w:pStyle w:val="ListParagraph"/>
        <w:numPr>
          <w:ilvl w:val="0"/>
          <w:numId w:val="24"/>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Expansion for selling </w:t>
      </w:r>
      <w:r w:rsidR="00F627AB" w:rsidRPr="008F6BBE">
        <w:rPr>
          <w:rFonts w:ascii="Calibri" w:hAnsi="Calibri" w:cs="Calibri"/>
          <w:sz w:val="24"/>
          <w:szCs w:val="24"/>
          <w:shd w:val="clear" w:color="auto" w:fill="FFFFFF"/>
        </w:rPr>
        <w:t>the bakery</w:t>
      </w:r>
      <w:r w:rsidRPr="008F6BBE">
        <w:rPr>
          <w:rFonts w:ascii="Calibri" w:hAnsi="Calibri" w:cs="Calibri"/>
          <w:sz w:val="24"/>
          <w:szCs w:val="24"/>
          <w:shd w:val="clear" w:color="auto" w:fill="FFFFFF"/>
        </w:rPr>
        <w:t xml:space="preserve"> products into coffee shops, restaurants, </w:t>
      </w:r>
      <w:proofErr w:type="gramStart"/>
      <w:r w:rsidRPr="008F6BBE">
        <w:rPr>
          <w:rFonts w:ascii="Calibri" w:hAnsi="Calibri" w:cs="Calibri"/>
          <w:sz w:val="24"/>
          <w:szCs w:val="24"/>
          <w:shd w:val="clear" w:color="auto" w:fill="FFFFFF"/>
        </w:rPr>
        <w:t>hotels</w:t>
      </w:r>
      <w:proofErr w:type="gramEnd"/>
    </w:p>
    <w:p w14:paraId="479703A0"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Threats:</w:t>
      </w:r>
    </w:p>
    <w:p w14:paraId="0772F36F" w14:textId="7A86D580" w:rsidR="00D82167" w:rsidRPr="008F6BBE" w:rsidRDefault="00D82167" w:rsidP="008F6BBE">
      <w:pPr>
        <w:pStyle w:val="ListParagraph"/>
        <w:numPr>
          <w:ilvl w:val="0"/>
          <w:numId w:val="25"/>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Competitors offering similar </w:t>
      </w:r>
      <w:proofErr w:type="gramStart"/>
      <w:r w:rsidRPr="008F6BBE">
        <w:rPr>
          <w:rFonts w:ascii="Calibri" w:hAnsi="Calibri" w:cs="Calibri"/>
          <w:sz w:val="24"/>
          <w:szCs w:val="24"/>
          <w:shd w:val="clear" w:color="auto" w:fill="FFFFFF"/>
        </w:rPr>
        <w:t>products</w:t>
      </w:r>
      <w:proofErr w:type="gramEnd"/>
    </w:p>
    <w:p w14:paraId="5FF1A8C9" w14:textId="21B99B3E" w:rsidR="00D82167" w:rsidRPr="008F6BBE" w:rsidRDefault="00D82167" w:rsidP="008F6BBE">
      <w:pPr>
        <w:pStyle w:val="ListParagraph"/>
        <w:numPr>
          <w:ilvl w:val="0"/>
          <w:numId w:val="25"/>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People moving towards healthy food </w:t>
      </w:r>
      <w:proofErr w:type="gramStart"/>
      <w:r w:rsidRPr="008F6BBE">
        <w:rPr>
          <w:rFonts w:ascii="Calibri" w:hAnsi="Calibri" w:cs="Calibri"/>
          <w:sz w:val="24"/>
          <w:szCs w:val="24"/>
          <w:shd w:val="clear" w:color="auto" w:fill="FFFFFF"/>
        </w:rPr>
        <w:t>products</w:t>
      </w:r>
      <w:proofErr w:type="gramEnd"/>
    </w:p>
    <w:p w14:paraId="2BB25FD8" w14:textId="5FAC16FE" w:rsidR="004B6448" w:rsidRDefault="00D82167" w:rsidP="008F6BBE">
      <w:pPr>
        <w:pStyle w:val="ListParagraph"/>
        <w:numPr>
          <w:ilvl w:val="0"/>
          <w:numId w:val="25"/>
        </w:numPr>
        <w:rPr>
          <w:rFonts w:ascii="Calibri" w:hAnsi="Calibri" w:cs="Calibri"/>
          <w:sz w:val="24"/>
          <w:szCs w:val="24"/>
          <w:shd w:val="clear" w:color="auto" w:fill="FFFFFF"/>
        </w:rPr>
      </w:pPr>
      <w:r w:rsidRPr="008F6BBE">
        <w:rPr>
          <w:rFonts w:ascii="Calibri" w:hAnsi="Calibri" w:cs="Calibri"/>
          <w:sz w:val="24"/>
          <w:szCs w:val="24"/>
          <w:shd w:val="clear" w:color="auto" w:fill="FFFFFF"/>
        </w:rPr>
        <w:t>Bad customers reviews</w:t>
      </w:r>
    </w:p>
    <w:p w14:paraId="67FAF91E" w14:textId="77777777" w:rsidR="003540F5" w:rsidRDefault="003540F5" w:rsidP="00700B85">
      <w:pPr>
        <w:pStyle w:val="ListParagraph"/>
        <w:rPr>
          <w:rFonts w:ascii="Calibri" w:hAnsi="Calibri" w:cs="Calibri"/>
          <w:sz w:val="24"/>
          <w:szCs w:val="24"/>
          <w:shd w:val="clear" w:color="auto" w:fill="FFFFFF"/>
        </w:rPr>
      </w:pPr>
    </w:p>
    <w:p w14:paraId="3E4519D3" w14:textId="3D944A07" w:rsidR="003540F5" w:rsidRPr="003540F5" w:rsidRDefault="004B6448" w:rsidP="003540F5">
      <w:pPr>
        <w:pStyle w:val="ListParagraph"/>
        <w:ind w:left="0"/>
        <w:outlineLvl w:val="0"/>
        <w:rPr>
          <w:rFonts w:ascii="Calibri" w:hAnsi="Calibri" w:cs="Calibri"/>
          <w:color w:val="B01513" w:themeColor="accent1"/>
          <w:sz w:val="24"/>
          <w:szCs w:val="24"/>
          <w:lang w:val="en-US"/>
        </w:rPr>
      </w:pPr>
      <w:bookmarkStart w:id="20" w:name="_Toc75894585"/>
      <w:r w:rsidRPr="004B6448">
        <w:rPr>
          <w:rFonts w:ascii="Calibri" w:hAnsi="Calibri" w:cs="Calibri"/>
          <w:color w:val="B01513" w:themeColor="accent1"/>
          <w:sz w:val="24"/>
          <w:szCs w:val="24"/>
          <w:lang w:val="en-US"/>
        </w:rPr>
        <w:t>6.0</w:t>
      </w:r>
      <w:r>
        <w:rPr>
          <w:rFonts w:ascii="Calibri" w:hAnsi="Calibri" w:cs="Calibri"/>
          <w:color w:val="B01513" w:themeColor="accent1"/>
          <w:sz w:val="24"/>
          <w:szCs w:val="24"/>
          <w:lang w:val="en-US"/>
        </w:rPr>
        <w:t>.</w:t>
      </w:r>
      <w:r w:rsidRPr="004B6448">
        <w:rPr>
          <w:rFonts w:ascii="Calibri" w:hAnsi="Calibri" w:cs="Calibri"/>
          <w:color w:val="B01513" w:themeColor="accent1"/>
          <w:sz w:val="24"/>
          <w:szCs w:val="24"/>
          <w:lang w:val="en-US"/>
        </w:rPr>
        <w:t xml:space="preserve"> 12 Month cash flow</w:t>
      </w:r>
      <w:r w:rsidR="00ED726D">
        <w:rPr>
          <w:rFonts w:ascii="Calibri" w:hAnsi="Calibri" w:cs="Calibri"/>
          <w:color w:val="B01513" w:themeColor="accent1"/>
          <w:sz w:val="24"/>
          <w:szCs w:val="24"/>
          <w:lang w:val="en-US"/>
        </w:rPr>
        <w:t xml:space="preserve"> forecast</w:t>
      </w:r>
      <w:bookmarkEnd w:id="20"/>
    </w:p>
    <w:p w14:paraId="2ABF798F" w14:textId="4C9F52C3" w:rsidR="006D5AA2" w:rsidRDefault="006D5AA2" w:rsidP="00A708A8">
      <w:pPr>
        <w:rPr>
          <w:rFonts w:ascii="Calibri" w:hAnsi="Calibri" w:cs="Calibri"/>
          <w:sz w:val="24"/>
          <w:szCs w:val="24"/>
          <w:lang w:val="en-US"/>
        </w:rPr>
      </w:pPr>
      <w:r>
        <w:rPr>
          <w:rFonts w:ascii="Calibri" w:hAnsi="Calibri" w:cs="Calibri"/>
          <w:sz w:val="24"/>
          <w:szCs w:val="24"/>
          <w:lang w:val="en-US"/>
        </w:rPr>
        <w:t>Mom’s bakery expecting the followin</w:t>
      </w:r>
      <w:r w:rsidR="00932676">
        <w:rPr>
          <w:rFonts w:ascii="Calibri" w:hAnsi="Calibri" w:cs="Calibri"/>
          <w:sz w:val="24"/>
          <w:szCs w:val="24"/>
          <w:lang w:val="en-US"/>
        </w:rPr>
        <w:t xml:space="preserve">g 12-month cash flow with </w:t>
      </w:r>
      <w:r w:rsidR="00932676" w:rsidRPr="00932676">
        <w:rPr>
          <w:rFonts w:ascii="Calibri" w:hAnsi="Calibri" w:cs="Calibri"/>
          <w:sz w:val="24"/>
          <w:szCs w:val="24"/>
          <w:lang w:val="en-US"/>
        </w:rPr>
        <w:t>the following observations</w:t>
      </w:r>
      <w:r w:rsidR="00932676">
        <w:rPr>
          <w:rFonts w:ascii="Calibri" w:hAnsi="Calibri" w:cs="Calibri"/>
          <w:sz w:val="24"/>
          <w:szCs w:val="24"/>
          <w:lang w:val="en-US"/>
        </w:rPr>
        <w:t>:</w:t>
      </w:r>
    </w:p>
    <w:p w14:paraId="0A90002A" w14:textId="4E30BEFF" w:rsidR="00412ACD" w:rsidRDefault="006D5AA2" w:rsidP="006D5AA2">
      <w:pPr>
        <w:pStyle w:val="ListParagraph"/>
        <w:numPr>
          <w:ilvl w:val="0"/>
          <w:numId w:val="20"/>
        </w:numPr>
        <w:rPr>
          <w:rFonts w:ascii="Calibri" w:hAnsi="Calibri" w:cs="Calibri"/>
          <w:sz w:val="24"/>
          <w:szCs w:val="24"/>
          <w:lang w:val="en-US"/>
        </w:rPr>
      </w:pPr>
      <w:r w:rsidRPr="006D5AA2">
        <w:rPr>
          <w:rFonts w:ascii="Calibri" w:hAnsi="Calibri" w:cs="Calibri"/>
          <w:sz w:val="24"/>
          <w:szCs w:val="24"/>
          <w:lang w:val="en-US"/>
        </w:rPr>
        <w:t>the levels of sales</w:t>
      </w:r>
      <w:r>
        <w:rPr>
          <w:rFonts w:ascii="Calibri" w:hAnsi="Calibri" w:cs="Calibri"/>
          <w:sz w:val="24"/>
          <w:szCs w:val="24"/>
          <w:lang w:val="en-US"/>
        </w:rPr>
        <w:t xml:space="preserve"> from</w:t>
      </w:r>
      <w:r w:rsidRPr="006D5AA2">
        <w:rPr>
          <w:rFonts w:ascii="Calibri" w:hAnsi="Calibri" w:cs="Calibri"/>
          <w:sz w:val="24"/>
          <w:szCs w:val="24"/>
          <w:lang w:val="en-US"/>
        </w:rPr>
        <w:t xml:space="preserve"> </w:t>
      </w:r>
      <w:r>
        <w:rPr>
          <w:rFonts w:ascii="Calibri" w:hAnsi="Calibri" w:cs="Calibri"/>
          <w:sz w:val="24"/>
          <w:szCs w:val="24"/>
          <w:lang w:val="en-US"/>
        </w:rPr>
        <w:t xml:space="preserve">the </w:t>
      </w:r>
      <w:r w:rsidRPr="006D5AA2">
        <w:rPr>
          <w:rFonts w:ascii="Calibri" w:hAnsi="Calibri" w:cs="Calibri"/>
          <w:sz w:val="24"/>
          <w:szCs w:val="24"/>
          <w:lang w:val="en-US"/>
        </w:rPr>
        <w:t>table</w:t>
      </w:r>
      <w:r>
        <w:rPr>
          <w:rFonts w:ascii="Calibri" w:hAnsi="Calibri" w:cs="Calibri"/>
          <w:sz w:val="24"/>
          <w:szCs w:val="24"/>
          <w:lang w:val="en-US"/>
        </w:rPr>
        <w:t xml:space="preserve"> below</w:t>
      </w:r>
      <w:r w:rsidR="00932676">
        <w:rPr>
          <w:rFonts w:ascii="Calibri" w:hAnsi="Calibri" w:cs="Calibri"/>
          <w:sz w:val="24"/>
          <w:szCs w:val="24"/>
          <w:lang w:val="en-US"/>
        </w:rPr>
        <w:t xml:space="preserve"> are based on market </w:t>
      </w:r>
      <w:proofErr w:type="gramStart"/>
      <w:r w:rsidR="00932676">
        <w:rPr>
          <w:rFonts w:ascii="Calibri" w:hAnsi="Calibri" w:cs="Calibri"/>
          <w:sz w:val="24"/>
          <w:szCs w:val="24"/>
          <w:lang w:val="en-US"/>
        </w:rPr>
        <w:t>research</w:t>
      </w:r>
      <w:proofErr w:type="gramEnd"/>
    </w:p>
    <w:p w14:paraId="59FD372F" w14:textId="4D3752D3" w:rsidR="00A708A8" w:rsidRPr="00F10CF9" w:rsidRDefault="006D5AA2" w:rsidP="00F10CF9">
      <w:pPr>
        <w:pStyle w:val="ListParagraph"/>
        <w:numPr>
          <w:ilvl w:val="0"/>
          <w:numId w:val="20"/>
        </w:numPr>
        <w:rPr>
          <w:rFonts w:ascii="Calibri" w:hAnsi="Calibri" w:cs="Calibri"/>
          <w:sz w:val="24"/>
          <w:szCs w:val="24"/>
          <w:lang w:val="en-US"/>
        </w:rPr>
      </w:pPr>
      <w:r>
        <w:rPr>
          <w:rFonts w:ascii="Calibri" w:hAnsi="Calibri" w:cs="Calibri"/>
          <w:sz w:val="24"/>
          <w:szCs w:val="24"/>
          <w:lang w:val="en-US"/>
        </w:rPr>
        <w:t>on 4</w:t>
      </w:r>
      <w:r w:rsidRPr="006D5AA2">
        <w:rPr>
          <w:rFonts w:ascii="Calibri" w:hAnsi="Calibri" w:cs="Calibri"/>
          <w:sz w:val="24"/>
          <w:szCs w:val="24"/>
          <w:vertAlign w:val="superscript"/>
          <w:lang w:val="en-US"/>
        </w:rPr>
        <w:t>th</w:t>
      </w:r>
      <w:r>
        <w:rPr>
          <w:rFonts w:ascii="Calibri" w:hAnsi="Calibri" w:cs="Calibri"/>
          <w:sz w:val="24"/>
          <w:szCs w:val="24"/>
          <w:lang w:val="en-US"/>
        </w:rPr>
        <w:t xml:space="preserve"> month both owners will invest </w:t>
      </w:r>
      <w:r w:rsidRPr="00FA078B">
        <w:rPr>
          <w:rFonts w:ascii="Calibri" w:hAnsi="Calibri" w:cs="Calibri"/>
          <w:sz w:val="24"/>
          <w:szCs w:val="24"/>
          <w:lang w:val="en-US"/>
        </w:rPr>
        <w:t>£</w:t>
      </w:r>
      <w:r>
        <w:rPr>
          <w:rFonts w:ascii="Calibri" w:hAnsi="Calibri" w:cs="Calibri"/>
          <w:sz w:val="24"/>
          <w:szCs w:val="24"/>
          <w:lang w:val="en-US"/>
        </w:rPr>
        <w:t>5.000 each for growing and expanding the business for a sitting area</w:t>
      </w:r>
    </w:p>
    <w:p w14:paraId="14F1F912" w14:textId="5E71493C" w:rsidR="00A708A8" w:rsidRPr="00A708A8" w:rsidRDefault="00F10CF9" w:rsidP="00F10CF9">
      <w:pPr>
        <w:ind w:hanging="900"/>
        <w:rPr>
          <w:rFonts w:ascii="Calibri" w:hAnsi="Calibri" w:cs="Calibri"/>
          <w:sz w:val="24"/>
          <w:szCs w:val="24"/>
          <w:lang w:val="en-US"/>
        </w:rPr>
      </w:pPr>
      <w:r>
        <w:rPr>
          <w:noProof/>
        </w:rPr>
        <mc:AlternateContent>
          <mc:Choice Requires="wps">
            <w:drawing>
              <wp:anchor distT="0" distB="0" distL="114300" distR="114300" simplePos="0" relativeHeight="251662336" behindDoc="0" locked="0" layoutInCell="1" allowOverlap="1" wp14:anchorId="2295EAF2" wp14:editId="2D1D6074">
                <wp:simplePos x="0" y="0"/>
                <wp:positionH relativeFrom="column">
                  <wp:posOffset>-680720</wp:posOffset>
                </wp:positionH>
                <wp:positionV relativeFrom="paragraph">
                  <wp:posOffset>550545</wp:posOffset>
                </wp:positionV>
                <wp:extent cx="7353300" cy="19050"/>
                <wp:effectExtent l="0" t="0" r="19050" b="19050"/>
                <wp:wrapNone/>
                <wp:docPr id="26" name="Straight Connector 26"/>
                <wp:cNvGraphicFramePr/>
                <a:graphic xmlns:a="http://schemas.openxmlformats.org/drawingml/2006/main">
                  <a:graphicData uri="http://schemas.microsoft.com/office/word/2010/wordprocessingShape">
                    <wps:wsp>
                      <wps:cNvCnPr/>
                      <wps:spPr>
                        <a:xfrm flipV="1">
                          <a:off x="0" y="0"/>
                          <a:ext cx="7353300" cy="1905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429B2F" id="Straight Connector 26"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53.6pt,43.35pt" to="525.4pt,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" strokecolor="black [3213]">
                <v:stroke endcap="round"/>
              </v:line>
            </w:pict>
          </mc:Fallback>
        </mc:AlternateContent>
      </w:r>
      <w:r w:rsidR="003540F5" w:rsidRPr="00A708A8">
        <w:rPr>
          <w:noProof/>
        </w:rPr>
        <w:drawing>
          <wp:inline distT="0" distB="0" distL="0" distR="0" wp14:anchorId="05936A82" wp14:editId="2CB5AF25">
            <wp:extent cx="9515281" cy="42386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517698" cy="4239702"/>
                    </a:xfrm>
                    <a:prstGeom prst="rect">
                      <a:avLst/>
                    </a:prstGeom>
                    <a:noFill/>
                    <a:ln>
                      <a:noFill/>
                    </a:ln>
                  </pic:spPr>
                </pic:pic>
              </a:graphicData>
            </a:graphic>
          </wp:inline>
        </w:drawing>
      </w:r>
    </w:p>
    <w:p w14:paraId="5AB8B100" w14:textId="0D1D495E" w:rsidR="00306D73" w:rsidRDefault="00501253" w:rsidP="008F6BBE">
      <w:pPr>
        <w:pStyle w:val="Heading1"/>
        <w:numPr>
          <w:ilvl w:val="0"/>
          <w:numId w:val="19"/>
        </w:numPr>
        <w:ind w:firstLine="0"/>
        <w:rPr>
          <w:rFonts w:ascii="Calibri" w:hAnsi="Calibri" w:cs="Calibri"/>
          <w:sz w:val="24"/>
          <w:szCs w:val="24"/>
          <w:lang w:val="en-US"/>
        </w:rPr>
      </w:pPr>
      <w:bookmarkStart w:id="21" w:name="_Toc75894586"/>
      <w:r>
        <w:rPr>
          <w:rFonts w:ascii="Calibri" w:hAnsi="Calibri" w:cs="Calibri"/>
          <w:sz w:val="24"/>
          <w:szCs w:val="24"/>
          <w:lang w:val="en-US"/>
        </w:rPr>
        <w:lastRenderedPageBreak/>
        <w:t>References</w:t>
      </w:r>
      <w:bookmarkEnd w:id="21"/>
    </w:p>
    <w:p w14:paraId="6D87A334" w14:textId="77777777" w:rsidR="00501253" w:rsidRDefault="00501253" w:rsidP="00501253">
      <w:pPr>
        <w:pStyle w:val="ListParagraph"/>
        <w:rPr>
          <w:rFonts w:ascii="Calibri" w:hAnsi="Calibri" w:cs="Calibri"/>
          <w:sz w:val="24"/>
          <w:szCs w:val="24"/>
          <w:lang w:val="en-US"/>
        </w:rPr>
      </w:pPr>
    </w:p>
    <w:p w14:paraId="2EF18EF7" w14:textId="77777777" w:rsidR="0094415F" w:rsidRPr="000013B5" w:rsidRDefault="0094415F" w:rsidP="000013B5">
      <w:pPr>
        <w:ind w:left="720"/>
        <w:rPr>
          <w:rFonts w:ascii="Calibri" w:hAnsi="Calibri" w:cs="Calibri"/>
          <w:sz w:val="24"/>
          <w:szCs w:val="24"/>
          <w:lang w:val="en-US"/>
        </w:rPr>
      </w:pPr>
      <w:r w:rsidRPr="000013B5">
        <w:rPr>
          <w:rFonts w:ascii="Calibri" w:hAnsi="Calibri" w:cs="Calibri"/>
          <w:sz w:val="24"/>
          <w:szCs w:val="24"/>
          <w:lang w:val="en-US"/>
        </w:rPr>
        <w:t xml:space="preserve">Bakery Shop Market Research (2021), ), ‘Microsoft forms’, Available at </w:t>
      </w:r>
      <w:hyperlink r:id="rId21" w:history="1">
        <w:r w:rsidRPr="000013B5">
          <w:rPr>
            <w:rStyle w:val="Hyperlink"/>
            <w:rFonts w:ascii="Calibri" w:hAnsi="Calibri" w:cs="Calibri"/>
            <w:sz w:val="24"/>
            <w:szCs w:val="24"/>
            <w:lang w:val="en-US"/>
          </w:rPr>
          <w:t>https://forms.office.com/Pages/ResponsePage.aspx?id=-REPTm4EBUWcuNshUjEeIZjs4VGN5J5El7pHxv7IHRBUNzM2MjhZUFNGRFVPQ05EQkdVU0pBUFdTSy4u</w:t>
        </w:r>
      </w:hyperlink>
      <w:r w:rsidRPr="000013B5">
        <w:rPr>
          <w:rFonts w:ascii="Calibri" w:hAnsi="Calibri" w:cs="Calibri"/>
          <w:sz w:val="24"/>
          <w:szCs w:val="24"/>
          <w:lang w:val="en-US"/>
        </w:rPr>
        <w:t xml:space="preserve"> (Accessed 2</w:t>
      </w:r>
      <w:r w:rsidRPr="000013B5">
        <w:rPr>
          <w:rFonts w:ascii="Calibri" w:hAnsi="Calibri" w:cs="Calibri"/>
          <w:sz w:val="24"/>
          <w:szCs w:val="24"/>
          <w:vertAlign w:val="superscript"/>
          <w:lang w:val="en-US"/>
        </w:rPr>
        <w:t>nd</w:t>
      </w:r>
      <w:r w:rsidRPr="000013B5">
        <w:rPr>
          <w:rFonts w:ascii="Calibri" w:hAnsi="Calibri" w:cs="Calibri"/>
          <w:sz w:val="24"/>
          <w:szCs w:val="24"/>
          <w:lang w:val="en-US"/>
        </w:rPr>
        <w:t xml:space="preserve"> June 2021)</w:t>
      </w:r>
    </w:p>
    <w:p w14:paraId="43B7137C" w14:textId="77777777" w:rsidR="0094415F" w:rsidRPr="000013B5" w:rsidRDefault="0094415F" w:rsidP="000013B5">
      <w:pPr>
        <w:ind w:left="720"/>
        <w:rPr>
          <w:rFonts w:ascii="Calibri" w:hAnsi="Calibri" w:cs="Calibri"/>
          <w:sz w:val="24"/>
          <w:szCs w:val="24"/>
          <w:lang w:val="en-US"/>
        </w:rPr>
      </w:pPr>
      <w:r w:rsidRPr="000013B5">
        <w:rPr>
          <w:rFonts w:ascii="Calibri" w:hAnsi="Calibri" w:cs="Calibri"/>
          <w:sz w:val="24"/>
          <w:szCs w:val="24"/>
          <w:lang w:val="en-US"/>
        </w:rPr>
        <w:t xml:space="preserve">Course notes (2021), ‘Week 1: Introduction to Managing Enterprise in the 21st Century and Business Identities’, Available on Moodle UWTSD </w:t>
      </w:r>
      <w:hyperlink r:id="rId22" w:history="1">
        <w:r w:rsidRPr="000013B5">
          <w:rPr>
            <w:rStyle w:val="Hyperlink"/>
            <w:rFonts w:ascii="Calibri" w:hAnsi="Calibri" w:cs="Calibri"/>
            <w:sz w:val="24"/>
            <w:szCs w:val="24"/>
            <w:lang w:val="en-US"/>
          </w:rPr>
          <w:t>https://moodle.uwtsd.ac.uk/course/view.php?id=7801</w:t>
        </w:r>
      </w:hyperlink>
      <w:r w:rsidRPr="000013B5">
        <w:rPr>
          <w:rFonts w:ascii="Calibri" w:hAnsi="Calibri" w:cs="Calibri"/>
          <w:sz w:val="24"/>
          <w:szCs w:val="24"/>
          <w:lang w:val="en-US"/>
        </w:rPr>
        <w:t xml:space="preserve"> (Accessed 2</w:t>
      </w:r>
      <w:r w:rsidRPr="000013B5">
        <w:rPr>
          <w:rFonts w:ascii="Calibri" w:hAnsi="Calibri" w:cs="Calibri"/>
          <w:sz w:val="24"/>
          <w:szCs w:val="24"/>
          <w:vertAlign w:val="superscript"/>
          <w:lang w:val="en-US"/>
        </w:rPr>
        <w:t>nd</w:t>
      </w:r>
      <w:r w:rsidRPr="000013B5">
        <w:rPr>
          <w:rFonts w:ascii="Calibri" w:hAnsi="Calibri" w:cs="Calibri"/>
          <w:sz w:val="24"/>
          <w:szCs w:val="24"/>
          <w:lang w:val="en-US"/>
        </w:rPr>
        <w:t xml:space="preserve"> June 2021)</w:t>
      </w:r>
    </w:p>
    <w:p w14:paraId="484C9124" w14:textId="77777777" w:rsidR="0094415F" w:rsidRPr="000013B5" w:rsidRDefault="0094415F" w:rsidP="000013B5">
      <w:pPr>
        <w:ind w:left="720"/>
        <w:rPr>
          <w:rFonts w:ascii="Calibri" w:hAnsi="Calibri" w:cs="Calibri"/>
          <w:sz w:val="24"/>
          <w:szCs w:val="24"/>
          <w:lang w:val="en-US"/>
        </w:rPr>
      </w:pPr>
      <w:r w:rsidRPr="000013B5">
        <w:rPr>
          <w:rFonts w:ascii="Calibri" w:hAnsi="Calibri" w:cs="Calibri"/>
          <w:sz w:val="24"/>
          <w:szCs w:val="24"/>
          <w:lang w:val="en-US"/>
        </w:rPr>
        <w:t>Davidson, I. (2018), </w:t>
      </w:r>
      <w:r w:rsidRPr="000013B5">
        <w:rPr>
          <w:rFonts w:ascii="Calibri" w:hAnsi="Calibri" w:cs="Calibri"/>
          <w:i/>
          <w:iCs/>
          <w:sz w:val="24"/>
          <w:szCs w:val="24"/>
          <w:lang w:val="en-US"/>
        </w:rPr>
        <w:t>Biscuit, Cookie and Cracker Production: Process, Production and Packaging Equipment</w:t>
      </w:r>
      <w:r w:rsidRPr="000013B5">
        <w:rPr>
          <w:rFonts w:ascii="Calibri" w:hAnsi="Calibri" w:cs="Calibri"/>
          <w:sz w:val="24"/>
          <w:szCs w:val="24"/>
          <w:lang w:val="en-US"/>
        </w:rPr>
        <w:t xml:space="preserve">, United Kingdom: Elsevier Science, Available on Google Scholar </w:t>
      </w:r>
      <w:hyperlink r:id="rId23" w:history="1">
        <w:r w:rsidRPr="000013B5">
          <w:rPr>
            <w:rStyle w:val="Hyperlink"/>
            <w:rFonts w:ascii="Calibri" w:hAnsi="Calibri" w:cs="Calibri"/>
            <w:sz w:val="24"/>
            <w:szCs w:val="24"/>
            <w:lang w:val="en-US"/>
          </w:rPr>
          <w:t>https://www.google.co.uk/books/edition/Biscuit_Cookie_and_Cracker_Production/gsNjDwAAQBAJ?hl=en&amp;gbpv=0</w:t>
        </w:r>
      </w:hyperlink>
      <w:r w:rsidRPr="000013B5">
        <w:rPr>
          <w:rFonts w:ascii="Calibri" w:hAnsi="Calibri" w:cs="Calibri"/>
          <w:sz w:val="24"/>
          <w:szCs w:val="24"/>
          <w:lang w:val="en-US"/>
        </w:rPr>
        <w:t xml:space="preserve"> (Accessed 2</w:t>
      </w:r>
      <w:r w:rsidRPr="000013B5">
        <w:rPr>
          <w:rFonts w:ascii="Calibri" w:hAnsi="Calibri" w:cs="Calibri"/>
          <w:sz w:val="24"/>
          <w:szCs w:val="24"/>
          <w:vertAlign w:val="superscript"/>
          <w:lang w:val="en-US"/>
        </w:rPr>
        <w:t>nd</w:t>
      </w:r>
      <w:r w:rsidRPr="000013B5">
        <w:rPr>
          <w:rFonts w:ascii="Calibri" w:hAnsi="Calibri" w:cs="Calibri"/>
          <w:sz w:val="24"/>
          <w:szCs w:val="24"/>
          <w:lang w:val="en-US"/>
        </w:rPr>
        <w:t xml:space="preserve"> June 2021)</w:t>
      </w:r>
    </w:p>
    <w:p w14:paraId="5996C632" w14:textId="77777777" w:rsidR="0094415F" w:rsidRPr="000013B5" w:rsidRDefault="0094415F" w:rsidP="000013B5">
      <w:pPr>
        <w:ind w:left="720"/>
        <w:rPr>
          <w:rFonts w:ascii="Calibri" w:hAnsi="Calibri" w:cs="Calibri"/>
          <w:sz w:val="24"/>
          <w:szCs w:val="24"/>
          <w:lang w:val="en-US"/>
        </w:rPr>
      </w:pPr>
      <w:r w:rsidRPr="000013B5">
        <w:rPr>
          <w:rFonts w:ascii="Calibri" w:hAnsi="Calibri" w:cs="Calibri"/>
          <w:sz w:val="24"/>
          <w:szCs w:val="24"/>
          <w:lang w:val="en-US"/>
        </w:rPr>
        <w:t xml:space="preserve">Hardwick, N. (2020), ‘23 essential pieces of baking equipment’, </w:t>
      </w:r>
      <w:r w:rsidRPr="000013B5">
        <w:rPr>
          <w:rFonts w:ascii="Calibri" w:hAnsi="Calibri" w:cs="Calibri"/>
          <w:i/>
          <w:iCs/>
          <w:sz w:val="24"/>
          <w:szCs w:val="24"/>
          <w:lang w:val="en-US"/>
        </w:rPr>
        <w:t xml:space="preserve">BBC good food, </w:t>
      </w:r>
      <w:r w:rsidRPr="000013B5">
        <w:rPr>
          <w:rFonts w:ascii="Calibri" w:hAnsi="Calibri" w:cs="Calibri"/>
          <w:sz w:val="24"/>
          <w:szCs w:val="24"/>
          <w:lang w:val="en-US"/>
        </w:rPr>
        <w:t xml:space="preserve">Available at </w:t>
      </w:r>
      <w:hyperlink r:id="rId24" w:history="1">
        <w:r w:rsidRPr="000013B5">
          <w:rPr>
            <w:rStyle w:val="Hyperlink"/>
            <w:rFonts w:ascii="Calibri" w:hAnsi="Calibri" w:cs="Calibri"/>
            <w:sz w:val="24"/>
            <w:szCs w:val="24"/>
            <w:lang w:val="en-US"/>
          </w:rPr>
          <w:t>https://www.bbcgoodfood.com/howto/guide/baking-equipment</w:t>
        </w:r>
      </w:hyperlink>
      <w:r w:rsidRPr="000013B5">
        <w:rPr>
          <w:rFonts w:ascii="Calibri" w:hAnsi="Calibri" w:cs="Calibri"/>
          <w:sz w:val="24"/>
          <w:szCs w:val="24"/>
          <w:lang w:val="en-US"/>
        </w:rPr>
        <w:t xml:space="preserve"> (Accessed 2</w:t>
      </w:r>
      <w:r w:rsidRPr="000013B5">
        <w:rPr>
          <w:rFonts w:ascii="Calibri" w:hAnsi="Calibri" w:cs="Calibri"/>
          <w:sz w:val="24"/>
          <w:szCs w:val="24"/>
          <w:vertAlign w:val="superscript"/>
          <w:lang w:val="en-US"/>
        </w:rPr>
        <w:t>nd</w:t>
      </w:r>
      <w:r w:rsidRPr="000013B5">
        <w:rPr>
          <w:rFonts w:ascii="Calibri" w:hAnsi="Calibri" w:cs="Calibri"/>
          <w:sz w:val="24"/>
          <w:szCs w:val="24"/>
          <w:lang w:val="en-US"/>
        </w:rPr>
        <w:t xml:space="preserve"> June 2021)</w:t>
      </w:r>
    </w:p>
    <w:p w14:paraId="39A50F33" w14:textId="77777777" w:rsidR="0094415F" w:rsidRPr="000013B5" w:rsidRDefault="0094415F" w:rsidP="000013B5">
      <w:pPr>
        <w:ind w:left="720"/>
        <w:rPr>
          <w:rFonts w:ascii="Calibri" w:hAnsi="Calibri" w:cs="Calibri"/>
          <w:sz w:val="24"/>
          <w:szCs w:val="24"/>
          <w:lang w:val="en-US"/>
        </w:rPr>
      </w:pPr>
      <w:r w:rsidRPr="000013B5">
        <w:rPr>
          <w:rFonts w:ascii="Calibri" w:hAnsi="Calibri" w:cs="Calibri"/>
          <w:sz w:val="24"/>
          <w:szCs w:val="24"/>
          <w:lang w:val="en-US"/>
        </w:rPr>
        <w:t xml:space="preserve">Indeed (2021), ‘How much does a Baker make in United Kingdom?’, Available at </w:t>
      </w:r>
      <w:hyperlink r:id="rId25" w:history="1">
        <w:r w:rsidRPr="000013B5">
          <w:rPr>
            <w:rStyle w:val="Hyperlink"/>
            <w:rFonts w:ascii="Calibri" w:hAnsi="Calibri" w:cs="Calibri"/>
            <w:sz w:val="24"/>
            <w:szCs w:val="24"/>
            <w:lang w:val="en-US"/>
          </w:rPr>
          <w:t>https://uk.indeed.com/career/baker/salaries</w:t>
        </w:r>
      </w:hyperlink>
      <w:r w:rsidRPr="000013B5">
        <w:rPr>
          <w:rFonts w:ascii="Calibri" w:hAnsi="Calibri" w:cs="Calibri"/>
          <w:sz w:val="24"/>
          <w:szCs w:val="24"/>
          <w:lang w:val="en-US"/>
        </w:rPr>
        <w:t xml:space="preserve"> (Accessed 6</w:t>
      </w:r>
      <w:r w:rsidRPr="000013B5">
        <w:rPr>
          <w:rFonts w:ascii="Calibri" w:hAnsi="Calibri" w:cs="Calibri"/>
          <w:sz w:val="24"/>
          <w:szCs w:val="24"/>
          <w:vertAlign w:val="superscript"/>
          <w:lang w:val="en-US"/>
        </w:rPr>
        <w:t xml:space="preserve">th </w:t>
      </w:r>
      <w:r w:rsidRPr="000013B5">
        <w:rPr>
          <w:rFonts w:ascii="Calibri" w:hAnsi="Calibri" w:cs="Calibri"/>
          <w:sz w:val="24"/>
          <w:szCs w:val="24"/>
          <w:lang w:val="en-US"/>
        </w:rPr>
        <w:t>June)</w:t>
      </w:r>
    </w:p>
    <w:p w14:paraId="09FAEC6D" w14:textId="416CF1E4" w:rsidR="00501253" w:rsidRPr="000013B5" w:rsidRDefault="00501253" w:rsidP="000013B5">
      <w:pPr>
        <w:ind w:left="720"/>
        <w:rPr>
          <w:rFonts w:ascii="Calibri" w:hAnsi="Calibri" w:cs="Calibri"/>
          <w:sz w:val="24"/>
          <w:szCs w:val="24"/>
          <w:lang w:val="en-US"/>
        </w:rPr>
      </w:pPr>
      <w:r w:rsidRPr="000013B5">
        <w:rPr>
          <w:rFonts w:ascii="Calibri" w:hAnsi="Calibri" w:cs="Calibri"/>
          <w:sz w:val="24"/>
          <w:szCs w:val="24"/>
          <w:shd w:val="clear" w:color="auto" w:fill="FFFFFF"/>
        </w:rPr>
        <w:t>Kantar Worldpanel (2016), ‘The bakery market’, Available at</w:t>
      </w:r>
      <w:r w:rsidRPr="000013B5">
        <w:rPr>
          <w:rFonts w:ascii="Calibri" w:hAnsi="Calibri" w:cs="Calibri"/>
          <w:color w:val="333333"/>
          <w:sz w:val="24"/>
          <w:szCs w:val="24"/>
          <w:shd w:val="clear" w:color="auto" w:fill="FFFFFF"/>
        </w:rPr>
        <w:t>: </w:t>
      </w:r>
      <w:hyperlink r:id="rId26" w:history="1">
        <w:r w:rsidRPr="000013B5">
          <w:rPr>
            <w:rStyle w:val="Hyperlink"/>
            <w:rFonts w:ascii="Calibri" w:hAnsi="Calibri" w:cs="Calibri"/>
            <w:sz w:val="24"/>
            <w:szCs w:val="24"/>
            <w:shd w:val="clear" w:color="auto" w:fill="FFFFFF"/>
          </w:rPr>
          <w:t>https://britishsocietyofbaking.org.uk/wp-content/uploads/2016/08/The-Bakery-Category-Matthew-Verity-Kantar-Worldpanel-13-October-2016-1.pdf</w:t>
        </w:r>
      </w:hyperlink>
      <w:r w:rsidRPr="000013B5">
        <w:rPr>
          <w:rFonts w:ascii="Calibri" w:hAnsi="Calibri" w:cs="Calibri"/>
          <w:color w:val="333333"/>
          <w:sz w:val="24"/>
          <w:szCs w:val="24"/>
          <w:shd w:val="clear" w:color="auto" w:fill="FFFFFF"/>
        </w:rPr>
        <w:t xml:space="preserve"> (</w:t>
      </w:r>
      <w:r w:rsidRPr="000013B5">
        <w:rPr>
          <w:rFonts w:ascii="Calibri" w:hAnsi="Calibri" w:cs="Calibri"/>
          <w:sz w:val="24"/>
          <w:szCs w:val="24"/>
          <w:shd w:val="clear" w:color="auto" w:fill="FFFFFF"/>
        </w:rPr>
        <w:t>Accessed 30</w:t>
      </w:r>
      <w:r w:rsidRPr="000013B5">
        <w:rPr>
          <w:rFonts w:ascii="Calibri" w:hAnsi="Calibri" w:cs="Calibri"/>
          <w:sz w:val="24"/>
          <w:szCs w:val="24"/>
          <w:shd w:val="clear" w:color="auto" w:fill="FFFFFF"/>
          <w:vertAlign w:val="superscript"/>
        </w:rPr>
        <w:t xml:space="preserve">th </w:t>
      </w:r>
      <w:r w:rsidRPr="000013B5">
        <w:rPr>
          <w:rFonts w:ascii="Calibri" w:hAnsi="Calibri" w:cs="Calibri"/>
          <w:sz w:val="24"/>
          <w:szCs w:val="24"/>
          <w:shd w:val="clear" w:color="auto" w:fill="FFFFFF"/>
        </w:rPr>
        <w:t>May 2021)</w:t>
      </w:r>
    </w:p>
    <w:p w14:paraId="6150CF3D" w14:textId="77777777" w:rsidR="0094415F" w:rsidRPr="000013B5" w:rsidRDefault="0094415F" w:rsidP="000013B5">
      <w:pPr>
        <w:ind w:left="720"/>
        <w:rPr>
          <w:rFonts w:ascii="Calibri" w:hAnsi="Calibri" w:cs="Calibri"/>
          <w:sz w:val="24"/>
          <w:szCs w:val="24"/>
          <w:lang w:val="en-US"/>
        </w:rPr>
      </w:pPr>
      <w:proofErr w:type="spellStart"/>
      <w:r w:rsidRPr="000013B5">
        <w:rPr>
          <w:rFonts w:ascii="Calibri" w:hAnsi="Calibri" w:cs="Calibri"/>
          <w:sz w:val="24"/>
          <w:szCs w:val="24"/>
          <w:lang w:val="en-US"/>
        </w:rPr>
        <w:t>Kienzler</w:t>
      </w:r>
      <w:proofErr w:type="spellEnd"/>
      <w:r w:rsidRPr="000013B5">
        <w:rPr>
          <w:rFonts w:ascii="Calibri" w:hAnsi="Calibri" w:cs="Calibri"/>
          <w:sz w:val="24"/>
          <w:szCs w:val="24"/>
          <w:lang w:val="en-US"/>
        </w:rPr>
        <w:t xml:space="preserve">, M., </w:t>
      </w:r>
      <w:proofErr w:type="spellStart"/>
      <w:r w:rsidRPr="000013B5">
        <w:rPr>
          <w:rFonts w:ascii="Calibri" w:hAnsi="Calibri" w:cs="Calibri"/>
          <w:sz w:val="24"/>
          <w:szCs w:val="24"/>
          <w:lang w:val="en-US"/>
        </w:rPr>
        <w:t>Kowalkowski</w:t>
      </w:r>
      <w:proofErr w:type="spellEnd"/>
      <w:r w:rsidRPr="000013B5">
        <w:rPr>
          <w:rFonts w:ascii="Calibri" w:hAnsi="Calibri" w:cs="Calibri"/>
          <w:sz w:val="24"/>
          <w:szCs w:val="24"/>
          <w:lang w:val="en-US"/>
        </w:rPr>
        <w:t xml:space="preserve">, C. (2017), ‘Pricing strategy: A review of 22 years of marketing research’, </w:t>
      </w:r>
      <w:r w:rsidRPr="000013B5">
        <w:rPr>
          <w:rFonts w:ascii="Calibri" w:hAnsi="Calibri" w:cs="Calibri"/>
          <w:i/>
          <w:iCs/>
          <w:sz w:val="24"/>
          <w:szCs w:val="24"/>
          <w:lang w:val="en-US"/>
        </w:rPr>
        <w:t>Journal of business research</w:t>
      </w:r>
      <w:r w:rsidRPr="000013B5">
        <w:rPr>
          <w:rFonts w:ascii="Calibri" w:hAnsi="Calibri" w:cs="Calibri"/>
          <w:sz w:val="24"/>
          <w:szCs w:val="24"/>
          <w:lang w:val="en-US"/>
        </w:rPr>
        <w:t xml:space="preserve">, 78, pp.101–110, Available at </w:t>
      </w:r>
      <w:hyperlink r:id="rId27" w:history="1">
        <w:r w:rsidRPr="000013B5">
          <w:rPr>
            <w:rStyle w:val="Hyperlink"/>
            <w:rFonts w:ascii="Calibri" w:hAnsi="Calibri" w:cs="Calibri"/>
            <w:sz w:val="24"/>
            <w:szCs w:val="24"/>
            <w:lang w:val="en-US"/>
          </w:rPr>
          <w:t>https://www-sciencedirect-com.ezproxy.uwtsd.ac.uk/science/article/pii/S0148296317301510</w:t>
        </w:r>
      </w:hyperlink>
      <w:r w:rsidRPr="000013B5">
        <w:rPr>
          <w:rFonts w:ascii="Calibri" w:hAnsi="Calibri" w:cs="Calibri"/>
          <w:sz w:val="24"/>
          <w:szCs w:val="24"/>
          <w:lang w:val="en-US"/>
        </w:rPr>
        <w:t xml:space="preserve"> (Accessed 8</w:t>
      </w:r>
      <w:r w:rsidRPr="000013B5">
        <w:rPr>
          <w:rFonts w:ascii="Calibri" w:hAnsi="Calibri" w:cs="Calibri"/>
          <w:sz w:val="24"/>
          <w:szCs w:val="24"/>
          <w:vertAlign w:val="superscript"/>
          <w:lang w:val="en-US"/>
        </w:rPr>
        <w:t xml:space="preserve">th </w:t>
      </w:r>
      <w:r w:rsidRPr="000013B5">
        <w:rPr>
          <w:rFonts w:ascii="Calibri" w:hAnsi="Calibri" w:cs="Calibri"/>
          <w:sz w:val="24"/>
          <w:szCs w:val="24"/>
          <w:lang w:val="en-US"/>
        </w:rPr>
        <w:t>June)</w:t>
      </w:r>
    </w:p>
    <w:p w14:paraId="50914763" w14:textId="77777777" w:rsidR="0094415F" w:rsidRPr="000013B5" w:rsidRDefault="0094415F" w:rsidP="000013B5">
      <w:pPr>
        <w:ind w:left="720"/>
        <w:rPr>
          <w:rFonts w:ascii="Calibri" w:hAnsi="Calibri" w:cs="Calibri"/>
          <w:sz w:val="24"/>
          <w:szCs w:val="24"/>
          <w:lang w:val="en-US"/>
        </w:rPr>
      </w:pPr>
      <w:bookmarkStart w:id="22" w:name="_Hlk73902456"/>
      <w:r w:rsidRPr="000013B5">
        <w:rPr>
          <w:rFonts w:ascii="Calibri" w:hAnsi="Calibri" w:cs="Calibri"/>
          <w:sz w:val="24"/>
          <w:szCs w:val="24"/>
          <w:lang w:val="en-US"/>
        </w:rPr>
        <w:t>Meyer, S., Given-Wilson, R. (2019</w:t>
      </w:r>
      <w:bookmarkEnd w:id="22"/>
      <w:r w:rsidRPr="000013B5">
        <w:rPr>
          <w:rFonts w:ascii="Calibri" w:hAnsi="Calibri" w:cs="Calibri"/>
          <w:sz w:val="24"/>
          <w:szCs w:val="24"/>
          <w:lang w:val="en-US"/>
        </w:rPr>
        <w:t>), </w:t>
      </w:r>
      <w:r w:rsidRPr="000013B5">
        <w:rPr>
          <w:rFonts w:ascii="Calibri" w:hAnsi="Calibri" w:cs="Calibri"/>
          <w:i/>
          <w:iCs/>
          <w:sz w:val="24"/>
          <w:szCs w:val="24"/>
          <w:lang w:val="en-US"/>
        </w:rPr>
        <w:t>Your Future as a Chef</w:t>
      </w:r>
      <w:r w:rsidRPr="000013B5">
        <w:rPr>
          <w:rFonts w:ascii="Calibri" w:hAnsi="Calibri" w:cs="Calibri"/>
          <w:sz w:val="24"/>
          <w:szCs w:val="24"/>
          <w:lang w:val="en-US"/>
        </w:rPr>
        <w:t xml:space="preserve">, United States: Rosen, Publishing Group, Available on Google Scholar </w:t>
      </w:r>
      <w:hyperlink r:id="rId28" w:history="1">
        <w:r w:rsidRPr="000013B5">
          <w:rPr>
            <w:rStyle w:val="Hyperlink"/>
            <w:rFonts w:ascii="Calibri" w:hAnsi="Calibri" w:cs="Calibri"/>
            <w:sz w:val="24"/>
            <w:szCs w:val="24"/>
            <w:lang w:val="en-US"/>
          </w:rPr>
          <w:t>https://www.google.co.uk/books/edition/Your_Future_as_a_Chef/ra7XDwAAQBAJ?hl=en&amp;gbpv=0</w:t>
        </w:r>
      </w:hyperlink>
      <w:r w:rsidRPr="000013B5">
        <w:rPr>
          <w:rFonts w:ascii="Calibri" w:hAnsi="Calibri" w:cs="Calibri"/>
          <w:sz w:val="24"/>
          <w:szCs w:val="24"/>
          <w:lang w:val="en-US"/>
        </w:rPr>
        <w:t xml:space="preserve"> (Accessed 6</w:t>
      </w:r>
      <w:r w:rsidRPr="000013B5">
        <w:rPr>
          <w:rFonts w:ascii="Calibri" w:hAnsi="Calibri" w:cs="Calibri"/>
          <w:sz w:val="24"/>
          <w:szCs w:val="24"/>
          <w:vertAlign w:val="superscript"/>
          <w:lang w:val="en-US"/>
        </w:rPr>
        <w:t>th</w:t>
      </w:r>
      <w:r w:rsidRPr="000013B5">
        <w:rPr>
          <w:rFonts w:ascii="Calibri" w:hAnsi="Calibri" w:cs="Calibri"/>
          <w:sz w:val="24"/>
          <w:szCs w:val="24"/>
          <w:lang w:val="en-US"/>
        </w:rPr>
        <w:t xml:space="preserve"> June)</w:t>
      </w:r>
    </w:p>
    <w:p w14:paraId="7EDE5A94" w14:textId="049797C8" w:rsidR="00501253" w:rsidRPr="000013B5" w:rsidRDefault="00501253" w:rsidP="000013B5">
      <w:pPr>
        <w:ind w:left="720"/>
        <w:rPr>
          <w:rFonts w:ascii="Calibri" w:hAnsi="Calibri" w:cs="Calibri"/>
          <w:sz w:val="24"/>
          <w:szCs w:val="24"/>
          <w:lang w:val="en-US"/>
        </w:rPr>
      </w:pPr>
      <w:r w:rsidRPr="000013B5">
        <w:rPr>
          <w:rFonts w:ascii="Calibri" w:hAnsi="Calibri" w:cs="Calibri"/>
          <w:sz w:val="24"/>
          <w:szCs w:val="24"/>
          <w:lang w:val="en-US"/>
        </w:rPr>
        <w:t xml:space="preserve">Mintel (2017), ‘Bread and baked goods – UK’, Available at:  </w:t>
      </w:r>
      <w:hyperlink r:id="rId29" w:history="1">
        <w:r w:rsidRPr="000013B5">
          <w:rPr>
            <w:rStyle w:val="Hyperlink"/>
            <w:rFonts w:ascii="Calibri" w:hAnsi="Calibri" w:cs="Calibri"/>
            <w:sz w:val="24"/>
            <w:szCs w:val="24"/>
            <w:lang w:val="en-US"/>
          </w:rPr>
          <w:t>https://store.mintel.com/report/bread-and-baked-goods-uk-october-2017</w:t>
        </w:r>
      </w:hyperlink>
      <w:r w:rsidRPr="000013B5">
        <w:rPr>
          <w:rFonts w:ascii="Calibri" w:hAnsi="Calibri" w:cs="Calibri"/>
          <w:sz w:val="24"/>
          <w:szCs w:val="24"/>
          <w:lang w:val="en-US"/>
        </w:rPr>
        <w:t xml:space="preserve"> (Accessed 30</w:t>
      </w:r>
      <w:r w:rsidRPr="000013B5">
        <w:rPr>
          <w:rFonts w:ascii="Calibri" w:hAnsi="Calibri" w:cs="Calibri"/>
          <w:sz w:val="24"/>
          <w:szCs w:val="24"/>
          <w:vertAlign w:val="superscript"/>
          <w:lang w:val="en-US"/>
        </w:rPr>
        <w:t>th</w:t>
      </w:r>
      <w:r w:rsidRPr="000013B5">
        <w:rPr>
          <w:rFonts w:ascii="Calibri" w:hAnsi="Calibri" w:cs="Calibri"/>
          <w:sz w:val="24"/>
          <w:szCs w:val="24"/>
          <w:lang w:val="en-US"/>
        </w:rPr>
        <w:t xml:space="preserve"> May 2021)</w:t>
      </w:r>
    </w:p>
    <w:p w14:paraId="46A69152" w14:textId="2D051B36" w:rsidR="0053199B" w:rsidRPr="000013B5" w:rsidRDefault="0053199B" w:rsidP="000013B5">
      <w:pPr>
        <w:ind w:left="720"/>
        <w:rPr>
          <w:rFonts w:ascii="Calibri" w:hAnsi="Calibri" w:cs="Calibri"/>
          <w:sz w:val="24"/>
          <w:szCs w:val="24"/>
          <w:lang w:val="en-US"/>
        </w:rPr>
      </w:pPr>
      <w:r w:rsidRPr="000013B5">
        <w:rPr>
          <w:rFonts w:ascii="Calibri" w:hAnsi="Calibri" w:cs="Calibri"/>
          <w:sz w:val="24"/>
          <w:szCs w:val="24"/>
          <w:lang w:val="en-US"/>
        </w:rPr>
        <w:t>Moore</w:t>
      </w:r>
      <w:r w:rsidR="00B47843" w:rsidRPr="000013B5">
        <w:rPr>
          <w:rFonts w:ascii="Calibri" w:hAnsi="Calibri" w:cs="Calibri"/>
          <w:sz w:val="24"/>
          <w:szCs w:val="24"/>
          <w:lang w:val="en-US"/>
        </w:rPr>
        <w:t>,</w:t>
      </w:r>
      <w:r w:rsidRPr="000013B5">
        <w:rPr>
          <w:rFonts w:ascii="Calibri" w:hAnsi="Calibri" w:cs="Calibri"/>
          <w:sz w:val="24"/>
          <w:szCs w:val="24"/>
          <w:lang w:val="en-US"/>
        </w:rPr>
        <w:t xml:space="preserve"> J. O. (2013), ‘Cake Inc: How to Name Your Baking Business’, </w:t>
      </w:r>
      <w:proofErr w:type="spellStart"/>
      <w:r w:rsidRPr="000013B5">
        <w:rPr>
          <w:rFonts w:ascii="Calibri" w:hAnsi="Calibri" w:cs="Calibri"/>
          <w:i/>
          <w:iCs/>
          <w:sz w:val="24"/>
          <w:szCs w:val="24"/>
          <w:lang w:val="en-US"/>
        </w:rPr>
        <w:t>Craftsy</w:t>
      </w:r>
      <w:proofErr w:type="spellEnd"/>
      <w:r w:rsidRPr="000013B5">
        <w:rPr>
          <w:rFonts w:ascii="Calibri" w:hAnsi="Calibri" w:cs="Calibri"/>
          <w:i/>
          <w:iCs/>
          <w:sz w:val="24"/>
          <w:szCs w:val="24"/>
          <w:lang w:val="en-US"/>
        </w:rPr>
        <w:t xml:space="preserve">, </w:t>
      </w:r>
      <w:r w:rsidRPr="000013B5">
        <w:rPr>
          <w:rFonts w:ascii="Calibri" w:hAnsi="Calibri" w:cs="Calibri"/>
          <w:sz w:val="24"/>
          <w:szCs w:val="24"/>
          <w:lang w:val="en-US"/>
        </w:rPr>
        <w:t xml:space="preserve">Available at: </w:t>
      </w:r>
      <w:hyperlink r:id="rId30" w:history="1">
        <w:r w:rsidRPr="000013B5">
          <w:rPr>
            <w:rStyle w:val="Hyperlink"/>
            <w:rFonts w:ascii="Calibri" w:hAnsi="Calibri" w:cs="Calibri"/>
            <w:sz w:val="24"/>
            <w:szCs w:val="24"/>
            <w:lang w:val="en-US"/>
          </w:rPr>
          <w:t>https://www.craftsy.com/post/naming-your-baking-business/</w:t>
        </w:r>
      </w:hyperlink>
      <w:r w:rsidRPr="000013B5">
        <w:rPr>
          <w:rFonts w:ascii="Calibri" w:hAnsi="Calibri" w:cs="Calibri"/>
          <w:sz w:val="24"/>
          <w:szCs w:val="24"/>
          <w:lang w:val="en-US"/>
        </w:rPr>
        <w:t xml:space="preserve"> (Accessed 1</w:t>
      </w:r>
      <w:r w:rsidRPr="000013B5">
        <w:rPr>
          <w:rFonts w:ascii="Calibri" w:hAnsi="Calibri" w:cs="Calibri"/>
          <w:sz w:val="24"/>
          <w:szCs w:val="24"/>
          <w:vertAlign w:val="superscript"/>
          <w:lang w:val="en-US"/>
        </w:rPr>
        <w:t>st</w:t>
      </w:r>
      <w:r w:rsidRPr="000013B5">
        <w:rPr>
          <w:rFonts w:ascii="Calibri" w:hAnsi="Calibri" w:cs="Calibri"/>
          <w:sz w:val="24"/>
          <w:szCs w:val="24"/>
          <w:lang w:val="en-US"/>
        </w:rPr>
        <w:t xml:space="preserve"> June 2021)</w:t>
      </w:r>
    </w:p>
    <w:p w14:paraId="04C46BDD" w14:textId="77777777" w:rsidR="0094415F" w:rsidRPr="000013B5" w:rsidRDefault="0094415F" w:rsidP="000013B5">
      <w:pPr>
        <w:ind w:left="720"/>
        <w:rPr>
          <w:rFonts w:ascii="Calibri" w:hAnsi="Calibri" w:cs="Calibri"/>
          <w:sz w:val="24"/>
          <w:szCs w:val="24"/>
          <w:lang w:val="en-US"/>
        </w:rPr>
      </w:pPr>
      <w:proofErr w:type="spellStart"/>
      <w:r w:rsidRPr="000013B5">
        <w:rPr>
          <w:rFonts w:ascii="Calibri" w:hAnsi="Calibri" w:cs="Calibri"/>
          <w:sz w:val="24"/>
          <w:szCs w:val="24"/>
          <w:lang w:val="en-US"/>
        </w:rPr>
        <w:t>Ofcom</w:t>
      </w:r>
      <w:proofErr w:type="spellEnd"/>
      <w:r w:rsidRPr="000013B5">
        <w:rPr>
          <w:rFonts w:ascii="Calibri" w:hAnsi="Calibri" w:cs="Calibri"/>
          <w:sz w:val="24"/>
          <w:szCs w:val="24"/>
          <w:lang w:val="en-US"/>
        </w:rPr>
        <w:t xml:space="preserve"> (2016) ‘The communications market 2016: internet and online content’, Available at: </w:t>
      </w:r>
      <w:hyperlink r:id="rId31" w:history="1">
        <w:r w:rsidRPr="000013B5">
          <w:rPr>
            <w:rStyle w:val="Hyperlink"/>
            <w:rFonts w:ascii="Calibri" w:hAnsi="Calibri" w:cs="Calibri"/>
            <w:sz w:val="24"/>
            <w:szCs w:val="24"/>
            <w:lang w:val="en-US"/>
          </w:rPr>
          <w:t>https://www.ofcom.org.uk/__data/assets/pdf_file/0023/26393/uk_internet.pdf</w:t>
        </w:r>
      </w:hyperlink>
      <w:proofErr w:type="gramStart"/>
      <w:r w:rsidRPr="000013B5">
        <w:rPr>
          <w:rFonts w:ascii="Calibri" w:hAnsi="Calibri" w:cs="Calibri"/>
          <w:sz w:val="24"/>
          <w:szCs w:val="24"/>
          <w:lang w:val="en-US"/>
        </w:rPr>
        <w:t xml:space="preserve">   (</w:t>
      </w:r>
      <w:proofErr w:type="gramEnd"/>
      <w:r w:rsidRPr="000013B5">
        <w:rPr>
          <w:rFonts w:ascii="Calibri" w:hAnsi="Calibri" w:cs="Calibri"/>
          <w:sz w:val="24"/>
          <w:szCs w:val="24"/>
          <w:lang w:val="en-US"/>
        </w:rPr>
        <w:t>Accessed 9</w:t>
      </w:r>
      <w:r w:rsidRPr="000013B5">
        <w:rPr>
          <w:rFonts w:ascii="Calibri" w:hAnsi="Calibri" w:cs="Calibri"/>
          <w:sz w:val="24"/>
          <w:szCs w:val="24"/>
          <w:vertAlign w:val="superscript"/>
          <w:lang w:val="en-US"/>
        </w:rPr>
        <w:t>th</w:t>
      </w:r>
      <w:r w:rsidRPr="000013B5">
        <w:rPr>
          <w:rFonts w:ascii="Calibri" w:hAnsi="Calibri" w:cs="Calibri"/>
          <w:sz w:val="24"/>
          <w:szCs w:val="24"/>
          <w:lang w:val="en-US"/>
        </w:rPr>
        <w:t xml:space="preserve"> June)</w:t>
      </w:r>
    </w:p>
    <w:p w14:paraId="0B735070" w14:textId="1AA37AAE" w:rsidR="00B030CA" w:rsidRPr="000013B5" w:rsidRDefault="00B030CA" w:rsidP="000013B5">
      <w:pPr>
        <w:ind w:left="720"/>
        <w:rPr>
          <w:rFonts w:ascii="Calibri" w:hAnsi="Calibri" w:cs="Calibri"/>
          <w:sz w:val="24"/>
          <w:szCs w:val="24"/>
          <w:lang w:val="en-US"/>
        </w:rPr>
      </w:pPr>
      <w:r w:rsidRPr="000013B5">
        <w:rPr>
          <w:rFonts w:ascii="Calibri" w:hAnsi="Calibri" w:cs="Calibri"/>
          <w:sz w:val="24"/>
          <w:szCs w:val="24"/>
          <w:lang w:val="en-US"/>
        </w:rPr>
        <w:t xml:space="preserve">Wunsch N., G, (2021), ‘Bread and bakery products in the UK - statistics and facts’, </w:t>
      </w:r>
      <w:r w:rsidR="00092DA1" w:rsidRPr="000013B5">
        <w:rPr>
          <w:rFonts w:ascii="Calibri" w:hAnsi="Calibri" w:cs="Calibri"/>
          <w:i/>
          <w:iCs/>
          <w:sz w:val="24"/>
          <w:szCs w:val="24"/>
          <w:lang w:val="en-US"/>
        </w:rPr>
        <w:t>Statista</w:t>
      </w:r>
      <w:r w:rsidR="00092DA1" w:rsidRPr="000013B5">
        <w:rPr>
          <w:rFonts w:ascii="Calibri" w:hAnsi="Calibri" w:cs="Calibri"/>
          <w:sz w:val="24"/>
          <w:szCs w:val="24"/>
          <w:lang w:val="en-US"/>
        </w:rPr>
        <w:t xml:space="preserve">, Available at </w:t>
      </w:r>
      <w:hyperlink r:id="rId32" w:history="1">
        <w:r w:rsidR="00092DA1" w:rsidRPr="000013B5">
          <w:rPr>
            <w:rStyle w:val="Hyperlink"/>
            <w:rFonts w:ascii="Calibri" w:hAnsi="Calibri" w:cs="Calibri"/>
            <w:sz w:val="24"/>
            <w:szCs w:val="24"/>
            <w:lang w:val="en-US"/>
          </w:rPr>
          <w:t>https://www.statista.com/topics/7306/bread-and-bakery-products-in-the-uk/</w:t>
        </w:r>
      </w:hyperlink>
      <w:r w:rsidR="00092DA1" w:rsidRPr="000013B5">
        <w:rPr>
          <w:rFonts w:ascii="Calibri" w:hAnsi="Calibri" w:cs="Calibri"/>
          <w:sz w:val="24"/>
          <w:szCs w:val="24"/>
          <w:lang w:val="en-US"/>
        </w:rPr>
        <w:t xml:space="preserve"> (Accessed 8</w:t>
      </w:r>
      <w:r w:rsidR="00092DA1" w:rsidRPr="000013B5">
        <w:rPr>
          <w:rFonts w:ascii="Calibri" w:hAnsi="Calibri" w:cs="Calibri"/>
          <w:sz w:val="24"/>
          <w:szCs w:val="24"/>
          <w:vertAlign w:val="superscript"/>
          <w:lang w:val="en-US"/>
        </w:rPr>
        <w:t>th</w:t>
      </w:r>
      <w:r w:rsidR="00092DA1" w:rsidRPr="000013B5">
        <w:rPr>
          <w:rFonts w:ascii="Calibri" w:hAnsi="Calibri" w:cs="Calibri"/>
          <w:sz w:val="24"/>
          <w:szCs w:val="24"/>
          <w:lang w:val="en-US"/>
        </w:rPr>
        <w:t xml:space="preserve"> June)</w:t>
      </w:r>
    </w:p>
    <w:p w14:paraId="706C7628" w14:textId="77777777" w:rsidR="0094415F" w:rsidRPr="00D82167" w:rsidRDefault="0094415F" w:rsidP="000013B5">
      <w:pPr>
        <w:pStyle w:val="ListParagraph"/>
        <w:ind w:left="1080"/>
        <w:rPr>
          <w:rFonts w:ascii="Calibri" w:hAnsi="Calibri" w:cs="Calibri"/>
          <w:sz w:val="24"/>
          <w:szCs w:val="24"/>
          <w:lang w:val="en-US"/>
        </w:rPr>
      </w:pPr>
    </w:p>
    <w:sectPr w:rsidR="0094415F" w:rsidRPr="00D82167" w:rsidSect="00412345">
      <w:footerReference w:type="default" r:id="rId33"/>
      <w:pgSz w:w="11907" w:h="16840" w:code="9"/>
      <w:pgMar w:top="720" w:right="835" w:bottom="1260" w:left="1267" w:header="706" w:footer="70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55948" w14:textId="77777777" w:rsidR="009A1F7C" w:rsidRDefault="009A1F7C" w:rsidP="001E0E70">
      <w:pPr>
        <w:spacing w:after="0" w:line="240" w:lineRule="auto"/>
      </w:pPr>
      <w:r>
        <w:separator/>
      </w:r>
    </w:p>
  </w:endnote>
  <w:endnote w:type="continuationSeparator" w:id="0">
    <w:p w14:paraId="1B3B2EBD" w14:textId="77777777" w:rsidR="009A1F7C" w:rsidRDefault="009A1F7C" w:rsidP="001E0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479529"/>
      <w:docPartObj>
        <w:docPartGallery w:val="Page Numbers (Bottom of Page)"/>
        <w:docPartUnique/>
      </w:docPartObj>
    </w:sdtPr>
    <w:sdtEndPr>
      <w:rPr>
        <w:noProof/>
      </w:rPr>
    </w:sdtEndPr>
    <w:sdtContent>
      <w:p w14:paraId="205E7FFE" w14:textId="75A93819" w:rsidR="001E0E70" w:rsidRDefault="001E0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CCCE9F" w14:textId="77777777" w:rsidR="001E0E70" w:rsidRDefault="001E0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30AEE" w14:textId="77777777" w:rsidR="009A1F7C" w:rsidRDefault="009A1F7C" w:rsidP="001E0E70">
      <w:pPr>
        <w:spacing w:after="0" w:line="240" w:lineRule="auto"/>
      </w:pPr>
      <w:r>
        <w:separator/>
      </w:r>
    </w:p>
  </w:footnote>
  <w:footnote w:type="continuationSeparator" w:id="0">
    <w:p w14:paraId="171BC2F0" w14:textId="77777777" w:rsidR="009A1F7C" w:rsidRDefault="009A1F7C" w:rsidP="001E0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12EB3"/>
    <w:multiLevelType w:val="hybridMultilevel"/>
    <w:tmpl w:val="926CDA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503D7"/>
    <w:multiLevelType w:val="multilevel"/>
    <w:tmpl w:val="F2184B60"/>
    <w:lvl w:ilvl="0">
      <w:start w:val="1"/>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A73E9A"/>
    <w:multiLevelType w:val="hybridMultilevel"/>
    <w:tmpl w:val="A28698CC"/>
    <w:lvl w:ilvl="0" w:tplc="04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DB3102E"/>
    <w:multiLevelType w:val="hybridMultilevel"/>
    <w:tmpl w:val="DFAC4D5A"/>
    <w:lvl w:ilvl="0" w:tplc="04090005">
      <w:start w:val="1"/>
      <w:numFmt w:val="bullet"/>
      <w:lvlText w:val=""/>
      <w:lvlJc w:val="left"/>
      <w:pPr>
        <w:ind w:left="1080" w:hanging="360"/>
      </w:pPr>
      <w:rPr>
        <w:rFonts w:ascii="Wingdings" w:hAnsi="Wingding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4517E5B"/>
    <w:multiLevelType w:val="multilevel"/>
    <w:tmpl w:val="5BD2ED78"/>
    <w:lvl w:ilvl="0">
      <w:start w:val="5"/>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5" w15:restartNumberingAfterBreak="0">
    <w:nsid w:val="2A44384D"/>
    <w:multiLevelType w:val="hybridMultilevel"/>
    <w:tmpl w:val="4A18E262"/>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C020968"/>
    <w:multiLevelType w:val="hybridMultilevel"/>
    <w:tmpl w:val="3DAEC8F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D0501C"/>
    <w:multiLevelType w:val="hybridMultilevel"/>
    <w:tmpl w:val="2A94D7D8"/>
    <w:lvl w:ilvl="0" w:tplc="04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2DC33FD9"/>
    <w:multiLevelType w:val="hybridMultilevel"/>
    <w:tmpl w:val="068A1734"/>
    <w:lvl w:ilvl="0" w:tplc="04090005">
      <w:start w:val="1"/>
      <w:numFmt w:val="bullet"/>
      <w:lvlText w:val=""/>
      <w:lvlJc w:val="left"/>
      <w:pPr>
        <w:ind w:left="720" w:hanging="360"/>
      </w:pPr>
      <w:rPr>
        <w:rFonts w:ascii="Wingdings" w:hAnsi="Wingdings" w:hint="default"/>
      </w:rPr>
    </w:lvl>
    <w:lvl w:ilvl="1" w:tplc="76FABC9C">
      <w:numFmt w:val="bullet"/>
      <w:lvlText w:val="-"/>
      <w:lvlJc w:val="left"/>
      <w:pPr>
        <w:ind w:left="1440" w:hanging="360"/>
      </w:pPr>
      <w:rPr>
        <w:rFonts w:ascii="Calibri" w:eastAsia="Calibr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D218D4"/>
    <w:multiLevelType w:val="hybridMultilevel"/>
    <w:tmpl w:val="65E8FD7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11E6E"/>
    <w:multiLevelType w:val="hybridMultilevel"/>
    <w:tmpl w:val="25DA5E9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934DA7"/>
    <w:multiLevelType w:val="multilevel"/>
    <w:tmpl w:val="7638B998"/>
    <w:lvl w:ilvl="0">
      <w:start w:val="7"/>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2" w15:restartNumberingAfterBreak="0">
    <w:nsid w:val="3CCD4E64"/>
    <w:multiLevelType w:val="hybridMultilevel"/>
    <w:tmpl w:val="1A580D0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305220"/>
    <w:multiLevelType w:val="hybridMultilevel"/>
    <w:tmpl w:val="B250530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3B033E"/>
    <w:multiLevelType w:val="hybridMultilevel"/>
    <w:tmpl w:val="4306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3D66FC"/>
    <w:multiLevelType w:val="hybridMultilevel"/>
    <w:tmpl w:val="3F60D38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1414A6"/>
    <w:multiLevelType w:val="hybridMultilevel"/>
    <w:tmpl w:val="AF0E3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6D76D6"/>
    <w:multiLevelType w:val="multilevel"/>
    <w:tmpl w:val="93E6777C"/>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5A7343A0"/>
    <w:multiLevelType w:val="hybridMultilevel"/>
    <w:tmpl w:val="1CF0771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261014"/>
    <w:multiLevelType w:val="hybridMultilevel"/>
    <w:tmpl w:val="0748C61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48429B"/>
    <w:multiLevelType w:val="hybridMultilevel"/>
    <w:tmpl w:val="0462A05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F02AB"/>
    <w:multiLevelType w:val="hybridMultilevel"/>
    <w:tmpl w:val="12BC013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505C23"/>
    <w:multiLevelType w:val="hybridMultilevel"/>
    <w:tmpl w:val="E65255D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0B06EF"/>
    <w:multiLevelType w:val="hybridMultilevel"/>
    <w:tmpl w:val="425C2E00"/>
    <w:lvl w:ilvl="0" w:tplc="5C824F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9E72C4"/>
    <w:multiLevelType w:val="hybridMultilevel"/>
    <w:tmpl w:val="3BB053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5"/>
  </w:num>
  <w:num w:numId="4">
    <w:abstractNumId w:val="17"/>
  </w:num>
  <w:num w:numId="5">
    <w:abstractNumId w:val="15"/>
  </w:num>
  <w:num w:numId="6">
    <w:abstractNumId w:val="24"/>
  </w:num>
  <w:num w:numId="7">
    <w:abstractNumId w:val="22"/>
  </w:num>
  <w:num w:numId="8">
    <w:abstractNumId w:val="8"/>
  </w:num>
  <w:num w:numId="9">
    <w:abstractNumId w:val="9"/>
  </w:num>
  <w:num w:numId="10">
    <w:abstractNumId w:val="21"/>
  </w:num>
  <w:num w:numId="11">
    <w:abstractNumId w:val="20"/>
  </w:num>
  <w:num w:numId="12">
    <w:abstractNumId w:val="7"/>
  </w:num>
  <w:num w:numId="13">
    <w:abstractNumId w:val="16"/>
  </w:num>
  <w:num w:numId="14">
    <w:abstractNumId w:val="13"/>
  </w:num>
  <w:num w:numId="15">
    <w:abstractNumId w:val="25"/>
  </w:num>
  <w:num w:numId="16">
    <w:abstractNumId w:val="10"/>
  </w:num>
  <w:num w:numId="17">
    <w:abstractNumId w:val="18"/>
  </w:num>
  <w:num w:numId="18">
    <w:abstractNumId w:val="4"/>
  </w:num>
  <w:num w:numId="19">
    <w:abstractNumId w:val="11"/>
  </w:num>
  <w:num w:numId="20">
    <w:abstractNumId w:val="2"/>
  </w:num>
  <w:num w:numId="21">
    <w:abstractNumId w:val="6"/>
  </w:num>
  <w:num w:numId="22">
    <w:abstractNumId w:val="19"/>
  </w:num>
  <w:num w:numId="23">
    <w:abstractNumId w:val="0"/>
  </w:num>
  <w:num w:numId="24">
    <w:abstractNumId w:val="12"/>
  </w:num>
  <w:num w:numId="25">
    <w:abstractNumId w:val="23"/>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M0srQwMzezNDcwNrJQ0lEKTi0uzszPAykwNKwFACwVfgctAAAA"/>
  </w:docVars>
  <w:rsids>
    <w:rsidRoot w:val="00B23286"/>
    <w:rsid w:val="000013B5"/>
    <w:rsid w:val="00002F2E"/>
    <w:rsid w:val="00022506"/>
    <w:rsid w:val="00033E39"/>
    <w:rsid w:val="00036A37"/>
    <w:rsid w:val="0006275D"/>
    <w:rsid w:val="000661CD"/>
    <w:rsid w:val="00092DA1"/>
    <w:rsid w:val="000C4E75"/>
    <w:rsid w:val="000C6741"/>
    <w:rsid w:val="00106223"/>
    <w:rsid w:val="00145823"/>
    <w:rsid w:val="00145DAE"/>
    <w:rsid w:val="00151448"/>
    <w:rsid w:val="00173392"/>
    <w:rsid w:val="001B51B1"/>
    <w:rsid w:val="001E0E70"/>
    <w:rsid w:val="00211269"/>
    <w:rsid w:val="00231FA6"/>
    <w:rsid w:val="002633E1"/>
    <w:rsid w:val="002A50D1"/>
    <w:rsid w:val="00306D73"/>
    <w:rsid w:val="00316D1C"/>
    <w:rsid w:val="00344B63"/>
    <w:rsid w:val="003540F5"/>
    <w:rsid w:val="00370743"/>
    <w:rsid w:val="0037166B"/>
    <w:rsid w:val="003B7692"/>
    <w:rsid w:val="003C0AAB"/>
    <w:rsid w:val="003D0F79"/>
    <w:rsid w:val="003D1B9C"/>
    <w:rsid w:val="00412345"/>
    <w:rsid w:val="00412ACD"/>
    <w:rsid w:val="00444278"/>
    <w:rsid w:val="00473047"/>
    <w:rsid w:val="00486E6B"/>
    <w:rsid w:val="004B6448"/>
    <w:rsid w:val="004C71EA"/>
    <w:rsid w:val="004D35CF"/>
    <w:rsid w:val="004E78B1"/>
    <w:rsid w:val="00501253"/>
    <w:rsid w:val="00524903"/>
    <w:rsid w:val="0053199B"/>
    <w:rsid w:val="00544AE9"/>
    <w:rsid w:val="005450D5"/>
    <w:rsid w:val="00547995"/>
    <w:rsid w:val="00555429"/>
    <w:rsid w:val="005636DC"/>
    <w:rsid w:val="00564660"/>
    <w:rsid w:val="00580C9B"/>
    <w:rsid w:val="005B380A"/>
    <w:rsid w:val="00613EFF"/>
    <w:rsid w:val="00650695"/>
    <w:rsid w:val="00652A7E"/>
    <w:rsid w:val="00672FAA"/>
    <w:rsid w:val="006939AE"/>
    <w:rsid w:val="006B7061"/>
    <w:rsid w:val="006D5AA2"/>
    <w:rsid w:val="006E2860"/>
    <w:rsid w:val="00700B85"/>
    <w:rsid w:val="00714A67"/>
    <w:rsid w:val="00761FEA"/>
    <w:rsid w:val="00783B6C"/>
    <w:rsid w:val="00792AA8"/>
    <w:rsid w:val="00793D1E"/>
    <w:rsid w:val="0080327E"/>
    <w:rsid w:val="008144BD"/>
    <w:rsid w:val="008275AC"/>
    <w:rsid w:val="00841D63"/>
    <w:rsid w:val="00870B09"/>
    <w:rsid w:val="008B198F"/>
    <w:rsid w:val="008F6BBE"/>
    <w:rsid w:val="00901DBB"/>
    <w:rsid w:val="0091410A"/>
    <w:rsid w:val="00927C70"/>
    <w:rsid w:val="00932676"/>
    <w:rsid w:val="0093307D"/>
    <w:rsid w:val="00935FE5"/>
    <w:rsid w:val="0094415F"/>
    <w:rsid w:val="009704FB"/>
    <w:rsid w:val="009935CF"/>
    <w:rsid w:val="00995D8C"/>
    <w:rsid w:val="009A1F7C"/>
    <w:rsid w:val="009A4317"/>
    <w:rsid w:val="009F0A9E"/>
    <w:rsid w:val="009F1E3D"/>
    <w:rsid w:val="009F7129"/>
    <w:rsid w:val="00A10FEA"/>
    <w:rsid w:val="00A139B1"/>
    <w:rsid w:val="00A4112E"/>
    <w:rsid w:val="00A42C87"/>
    <w:rsid w:val="00A62BF1"/>
    <w:rsid w:val="00A6465C"/>
    <w:rsid w:val="00A708A8"/>
    <w:rsid w:val="00A756E9"/>
    <w:rsid w:val="00A80037"/>
    <w:rsid w:val="00AD5027"/>
    <w:rsid w:val="00AD72DB"/>
    <w:rsid w:val="00B030CA"/>
    <w:rsid w:val="00B122DF"/>
    <w:rsid w:val="00B2279C"/>
    <w:rsid w:val="00B23286"/>
    <w:rsid w:val="00B23397"/>
    <w:rsid w:val="00B23F02"/>
    <w:rsid w:val="00B47843"/>
    <w:rsid w:val="00B852F3"/>
    <w:rsid w:val="00B87B9B"/>
    <w:rsid w:val="00BC522D"/>
    <w:rsid w:val="00BE3DD0"/>
    <w:rsid w:val="00C60942"/>
    <w:rsid w:val="00CA3DE1"/>
    <w:rsid w:val="00CE1645"/>
    <w:rsid w:val="00CF47B6"/>
    <w:rsid w:val="00D345B5"/>
    <w:rsid w:val="00D5043C"/>
    <w:rsid w:val="00D7218C"/>
    <w:rsid w:val="00D82167"/>
    <w:rsid w:val="00DA2A38"/>
    <w:rsid w:val="00DC285C"/>
    <w:rsid w:val="00DC3A18"/>
    <w:rsid w:val="00DD14E2"/>
    <w:rsid w:val="00DD398C"/>
    <w:rsid w:val="00DD3E8F"/>
    <w:rsid w:val="00DE5864"/>
    <w:rsid w:val="00DF6A79"/>
    <w:rsid w:val="00E32783"/>
    <w:rsid w:val="00E40459"/>
    <w:rsid w:val="00E94927"/>
    <w:rsid w:val="00ED726D"/>
    <w:rsid w:val="00F10CF9"/>
    <w:rsid w:val="00F430A1"/>
    <w:rsid w:val="00F57C43"/>
    <w:rsid w:val="00F627AB"/>
    <w:rsid w:val="00F63587"/>
    <w:rsid w:val="00F804D1"/>
    <w:rsid w:val="00F94986"/>
    <w:rsid w:val="00FA078B"/>
    <w:rsid w:val="00FA2423"/>
    <w:rsid w:val="00FB0553"/>
    <w:rsid w:val="00FB5978"/>
    <w:rsid w:val="00FD28B1"/>
    <w:rsid w:val="00FF5F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E548"/>
  <w15:chartTrackingRefBased/>
  <w15:docId w15:val="{9CFBD56B-1266-482E-96F7-E0CF837F5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E8F"/>
  </w:style>
  <w:style w:type="paragraph" w:styleId="Heading1">
    <w:name w:val="heading 1"/>
    <w:basedOn w:val="Normal"/>
    <w:next w:val="Normal"/>
    <w:link w:val="Heading1Char"/>
    <w:uiPriority w:val="9"/>
    <w:qFormat/>
    <w:rsid w:val="00501253"/>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paragraph" w:styleId="Heading2">
    <w:name w:val="heading 2"/>
    <w:basedOn w:val="Normal"/>
    <w:next w:val="Normal"/>
    <w:link w:val="Heading2Char"/>
    <w:uiPriority w:val="9"/>
    <w:unhideWhenUsed/>
    <w:qFormat/>
    <w:rsid w:val="006E2860"/>
    <w:pPr>
      <w:keepNext/>
      <w:keepLines/>
      <w:spacing w:before="40" w:after="0"/>
      <w:outlineLvl w:val="1"/>
    </w:pPr>
    <w:rPr>
      <w:rFonts w:asciiTheme="majorHAnsi" w:eastAsiaTheme="majorEastAsia" w:hAnsiTheme="majorHAnsi" w:cstheme="majorBidi"/>
      <w:color w:val="830F0E" w:themeColor="accent1" w:themeShade="BF"/>
      <w:sz w:val="26"/>
      <w:szCs w:val="26"/>
    </w:rPr>
  </w:style>
  <w:style w:type="paragraph" w:styleId="Heading8">
    <w:name w:val="heading 8"/>
    <w:basedOn w:val="Normal"/>
    <w:next w:val="Normal"/>
    <w:link w:val="Heading8Char"/>
    <w:uiPriority w:val="9"/>
    <w:semiHidden/>
    <w:unhideWhenUsed/>
    <w:qFormat/>
    <w:rsid w:val="00412345"/>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199B"/>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3A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3A18"/>
    <w:rPr>
      <w:rFonts w:eastAsiaTheme="minorEastAsia"/>
      <w:lang w:val="en-US"/>
    </w:rPr>
  </w:style>
  <w:style w:type="paragraph" w:styleId="ListParagraph">
    <w:name w:val="List Paragraph"/>
    <w:basedOn w:val="Normal"/>
    <w:uiPriority w:val="34"/>
    <w:qFormat/>
    <w:rsid w:val="00935FE5"/>
    <w:pPr>
      <w:ind w:left="720"/>
      <w:contextualSpacing/>
    </w:pPr>
  </w:style>
  <w:style w:type="character" w:customStyle="1" w:styleId="Heading1Char">
    <w:name w:val="Heading 1 Char"/>
    <w:basedOn w:val="DefaultParagraphFont"/>
    <w:link w:val="Heading1"/>
    <w:uiPriority w:val="9"/>
    <w:rsid w:val="00501253"/>
    <w:rPr>
      <w:rFonts w:asciiTheme="majorHAnsi" w:eastAsiaTheme="majorEastAsia" w:hAnsiTheme="majorHAnsi" w:cstheme="majorBidi"/>
      <w:color w:val="830F0E" w:themeColor="accent1" w:themeShade="BF"/>
      <w:sz w:val="32"/>
      <w:szCs w:val="32"/>
    </w:rPr>
  </w:style>
  <w:style w:type="character" w:styleId="Hyperlink">
    <w:name w:val="Hyperlink"/>
    <w:basedOn w:val="DefaultParagraphFont"/>
    <w:uiPriority w:val="99"/>
    <w:unhideWhenUsed/>
    <w:rsid w:val="00501253"/>
    <w:rPr>
      <w:color w:val="0000FF"/>
      <w:u w:val="single"/>
    </w:rPr>
  </w:style>
  <w:style w:type="character" w:styleId="FollowedHyperlink">
    <w:name w:val="FollowedHyperlink"/>
    <w:basedOn w:val="DefaultParagraphFont"/>
    <w:uiPriority w:val="99"/>
    <w:semiHidden/>
    <w:unhideWhenUsed/>
    <w:rsid w:val="00501253"/>
    <w:rPr>
      <w:color w:val="9DFFCB" w:themeColor="followedHyperlink"/>
      <w:u w:val="single"/>
    </w:rPr>
  </w:style>
  <w:style w:type="character" w:styleId="UnresolvedMention">
    <w:name w:val="Unresolved Mention"/>
    <w:basedOn w:val="DefaultParagraphFont"/>
    <w:uiPriority w:val="99"/>
    <w:semiHidden/>
    <w:unhideWhenUsed/>
    <w:rsid w:val="00501253"/>
    <w:rPr>
      <w:color w:val="605E5C"/>
      <w:shd w:val="clear" w:color="auto" w:fill="E1DFDD"/>
    </w:rPr>
  </w:style>
  <w:style w:type="character" w:customStyle="1" w:styleId="Heading9Char">
    <w:name w:val="Heading 9 Char"/>
    <w:basedOn w:val="DefaultParagraphFont"/>
    <w:link w:val="Heading9"/>
    <w:uiPriority w:val="9"/>
    <w:semiHidden/>
    <w:rsid w:val="0053199B"/>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rsid w:val="006E2860"/>
    <w:rPr>
      <w:rFonts w:asciiTheme="majorHAnsi" w:eastAsiaTheme="majorEastAsia" w:hAnsiTheme="majorHAnsi" w:cstheme="majorBidi"/>
      <w:color w:val="830F0E" w:themeColor="accent1" w:themeShade="BF"/>
      <w:sz w:val="26"/>
      <w:szCs w:val="26"/>
    </w:rPr>
  </w:style>
  <w:style w:type="table" w:styleId="TableGrid">
    <w:name w:val="Table Grid"/>
    <w:basedOn w:val="TableNormal"/>
    <w:uiPriority w:val="39"/>
    <w:rsid w:val="00DA2A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A2A38"/>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A2A38"/>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A2A38"/>
    <w:rPr>
      <w:rFonts w:eastAsiaTheme="minorEastAsia" w:cs="Times New Roman"/>
      <w:sz w:val="20"/>
      <w:szCs w:val="20"/>
      <w:lang w:val="en-US"/>
    </w:rPr>
  </w:style>
  <w:style w:type="character" w:styleId="SubtleEmphasis">
    <w:name w:val="Subtle Emphasis"/>
    <w:basedOn w:val="DefaultParagraphFont"/>
    <w:uiPriority w:val="19"/>
    <w:qFormat/>
    <w:rsid w:val="00DA2A38"/>
    <w:rPr>
      <w:i/>
      <w:iCs/>
    </w:rPr>
  </w:style>
  <w:style w:type="table" w:styleId="MediumShading2-Accent5">
    <w:name w:val="Medium Shading 2 Accent 5"/>
    <w:basedOn w:val="TableNormal"/>
    <w:uiPriority w:val="64"/>
    <w:rsid w:val="00DA2A38"/>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4849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4849A" w:themeFill="accent5"/>
      </w:tcPr>
    </w:tblStylePr>
    <w:tblStylePr w:type="lastCol">
      <w:rPr>
        <w:b/>
        <w:bCs/>
        <w:color w:val="FFFFFF" w:themeColor="background1"/>
      </w:rPr>
      <w:tblPr/>
      <w:tcPr>
        <w:tcBorders>
          <w:left w:val="nil"/>
          <w:right w:val="nil"/>
          <w:insideH w:val="nil"/>
          <w:insideV w:val="nil"/>
        </w:tcBorders>
        <w:shd w:val="clear" w:color="auto" w:fill="5484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3">
    <w:name w:val="Light List Accent 3"/>
    <w:basedOn w:val="TableNormal"/>
    <w:uiPriority w:val="61"/>
    <w:rsid w:val="00DA2A38"/>
    <w:pPr>
      <w:spacing w:after="0" w:line="240" w:lineRule="auto"/>
    </w:pPr>
    <w:rPr>
      <w:rFonts w:eastAsiaTheme="minorEastAsia"/>
      <w:lang w:val="en-US"/>
    </w:rPr>
    <w:tblPr>
      <w:tblStyleRowBandSize w:val="1"/>
      <w:tblStyleColBandSize w:val="1"/>
      <w:tblBorders>
        <w:top w:val="single" w:sz="8" w:space="0" w:color="E6B729" w:themeColor="accent3"/>
        <w:left w:val="single" w:sz="8" w:space="0" w:color="E6B729" w:themeColor="accent3"/>
        <w:bottom w:val="single" w:sz="8" w:space="0" w:color="E6B729" w:themeColor="accent3"/>
        <w:right w:val="single" w:sz="8" w:space="0" w:color="E6B729" w:themeColor="accent3"/>
      </w:tblBorders>
    </w:tblPr>
    <w:tblStylePr w:type="firstRow">
      <w:pPr>
        <w:spacing w:before="0" w:after="0" w:line="240" w:lineRule="auto"/>
      </w:pPr>
      <w:rPr>
        <w:b/>
        <w:bCs/>
        <w:color w:val="FFFFFF" w:themeColor="background1"/>
      </w:rPr>
      <w:tblPr/>
      <w:tcPr>
        <w:shd w:val="clear" w:color="auto" w:fill="E6B729" w:themeFill="accent3"/>
      </w:tcPr>
    </w:tblStylePr>
    <w:tblStylePr w:type="lastRow">
      <w:pPr>
        <w:spacing w:before="0" w:after="0" w:line="240" w:lineRule="auto"/>
      </w:pPr>
      <w:rPr>
        <w:b/>
        <w:bCs/>
      </w:rPr>
      <w:tblPr/>
      <w:tcPr>
        <w:tcBorders>
          <w:top w:val="double" w:sz="6" w:space="0" w:color="E6B729" w:themeColor="accent3"/>
          <w:left w:val="single" w:sz="8" w:space="0" w:color="E6B729" w:themeColor="accent3"/>
          <w:bottom w:val="single" w:sz="8" w:space="0" w:color="E6B729" w:themeColor="accent3"/>
          <w:right w:val="single" w:sz="8" w:space="0" w:color="E6B729" w:themeColor="accent3"/>
        </w:tcBorders>
      </w:tcPr>
    </w:tblStylePr>
    <w:tblStylePr w:type="firstCol">
      <w:rPr>
        <w:b/>
        <w:bCs/>
      </w:rPr>
    </w:tblStylePr>
    <w:tblStylePr w:type="lastCol">
      <w:rPr>
        <w:b/>
        <w:bCs/>
      </w:rPr>
    </w:tblStylePr>
    <w:tblStylePr w:type="band1Vert">
      <w:tblPr/>
      <w:tcPr>
        <w:tcBorders>
          <w:top w:val="single" w:sz="8" w:space="0" w:color="E6B729" w:themeColor="accent3"/>
          <w:left w:val="single" w:sz="8" w:space="0" w:color="E6B729" w:themeColor="accent3"/>
          <w:bottom w:val="single" w:sz="8" w:space="0" w:color="E6B729" w:themeColor="accent3"/>
          <w:right w:val="single" w:sz="8" w:space="0" w:color="E6B729" w:themeColor="accent3"/>
        </w:tcBorders>
      </w:tcPr>
    </w:tblStylePr>
    <w:tblStylePr w:type="band1Horz">
      <w:tblPr/>
      <w:tcPr>
        <w:tcBorders>
          <w:top w:val="single" w:sz="8" w:space="0" w:color="E6B729" w:themeColor="accent3"/>
          <w:left w:val="single" w:sz="8" w:space="0" w:color="E6B729" w:themeColor="accent3"/>
          <w:bottom w:val="single" w:sz="8" w:space="0" w:color="E6B729" w:themeColor="accent3"/>
          <w:right w:val="single" w:sz="8" w:space="0" w:color="E6B729" w:themeColor="accent3"/>
        </w:tcBorders>
      </w:tcPr>
    </w:tblStylePr>
  </w:style>
  <w:style w:type="paragraph" w:styleId="Header">
    <w:name w:val="header"/>
    <w:basedOn w:val="Normal"/>
    <w:link w:val="HeaderChar"/>
    <w:uiPriority w:val="99"/>
    <w:unhideWhenUsed/>
    <w:rsid w:val="001E0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E70"/>
  </w:style>
  <w:style w:type="paragraph" w:styleId="Footer">
    <w:name w:val="footer"/>
    <w:basedOn w:val="Normal"/>
    <w:link w:val="FooterChar"/>
    <w:uiPriority w:val="99"/>
    <w:unhideWhenUsed/>
    <w:rsid w:val="001E0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E70"/>
  </w:style>
  <w:style w:type="paragraph" w:customStyle="1" w:styleId="msonormal0">
    <w:name w:val="msonormal"/>
    <w:basedOn w:val="Normal"/>
    <w:rsid w:val="005249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524903"/>
    <w:pPr>
      <w:spacing w:before="100" w:beforeAutospacing="1" w:after="100" w:afterAutospacing="1" w:line="240" w:lineRule="auto"/>
    </w:pPr>
    <w:rPr>
      <w:rFonts w:ascii="Tahoma" w:eastAsia="Times New Roman" w:hAnsi="Tahoma" w:cs="Tahoma"/>
      <w:color w:val="000000"/>
      <w:sz w:val="18"/>
      <w:szCs w:val="18"/>
      <w:lang w:eastAsia="en-GB"/>
    </w:rPr>
  </w:style>
  <w:style w:type="paragraph" w:customStyle="1" w:styleId="font6">
    <w:name w:val="font6"/>
    <w:basedOn w:val="Normal"/>
    <w:rsid w:val="00524903"/>
    <w:pPr>
      <w:spacing w:before="100" w:beforeAutospacing="1" w:after="100" w:afterAutospacing="1" w:line="240" w:lineRule="auto"/>
    </w:pPr>
    <w:rPr>
      <w:rFonts w:ascii="Arial" w:eastAsia="Times New Roman" w:hAnsi="Arial" w:cs="Arial"/>
      <w:color w:val="000000"/>
      <w:sz w:val="18"/>
      <w:szCs w:val="18"/>
      <w:lang w:eastAsia="en-GB"/>
    </w:rPr>
  </w:style>
  <w:style w:type="paragraph" w:customStyle="1" w:styleId="font7">
    <w:name w:val="font7"/>
    <w:basedOn w:val="Normal"/>
    <w:rsid w:val="00524903"/>
    <w:pPr>
      <w:spacing w:before="100" w:beforeAutospacing="1" w:after="100" w:afterAutospacing="1" w:line="240" w:lineRule="auto"/>
    </w:pPr>
    <w:rPr>
      <w:rFonts w:ascii="Arial" w:eastAsia="Times New Roman" w:hAnsi="Arial" w:cs="Arial"/>
      <w:b/>
      <w:bCs/>
      <w:color w:val="000000"/>
      <w:sz w:val="20"/>
      <w:szCs w:val="20"/>
      <w:lang w:eastAsia="en-GB"/>
    </w:rPr>
  </w:style>
  <w:style w:type="paragraph" w:customStyle="1" w:styleId="font8">
    <w:name w:val="font8"/>
    <w:basedOn w:val="Normal"/>
    <w:rsid w:val="00524903"/>
    <w:pPr>
      <w:spacing w:before="100" w:beforeAutospacing="1" w:after="100" w:afterAutospacing="1" w:line="240" w:lineRule="auto"/>
    </w:pPr>
    <w:rPr>
      <w:rFonts w:ascii="Arial" w:eastAsia="Times New Roman" w:hAnsi="Arial" w:cs="Arial"/>
      <w:color w:val="000000"/>
      <w:sz w:val="20"/>
      <w:szCs w:val="20"/>
      <w:lang w:eastAsia="en-GB"/>
    </w:rPr>
  </w:style>
  <w:style w:type="paragraph" w:customStyle="1" w:styleId="font9">
    <w:name w:val="font9"/>
    <w:basedOn w:val="Normal"/>
    <w:rsid w:val="00524903"/>
    <w:pPr>
      <w:spacing w:before="100" w:beforeAutospacing="1" w:after="100" w:afterAutospacing="1" w:line="240" w:lineRule="auto"/>
    </w:pPr>
    <w:rPr>
      <w:rFonts w:ascii="Arial" w:eastAsia="Times New Roman" w:hAnsi="Arial" w:cs="Arial"/>
      <w:i/>
      <w:iCs/>
      <w:color w:val="000000"/>
      <w:sz w:val="20"/>
      <w:szCs w:val="20"/>
      <w:lang w:eastAsia="en-GB"/>
    </w:rPr>
  </w:style>
  <w:style w:type="paragraph" w:customStyle="1" w:styleId="xl65">
    <w:name w:val="xl65"/>
    <w:basedOn w:val="Normal"/>
    <w:rsid w:val="00524903"/>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66">
    <w:name w:val="xl66"/>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67">
    <w:name w:val="xl67"/>
    <w:basedOn w:val="Normal"/>
    <w:rsid w:val="00524903"/>
    <w:pPr>
      <w:pBdr>
        <w:bottom w:val="double" w:sz="6" w:space="0" w:color="auto"/>
      </w:pBd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68">
    <w:name w:val="xl68"/>
    <w:basedOn w:val="Normal"/>
    <w:rsid w:val="00524903"/>
    <w:pPr>
      <w:spacing w:before="100" w:beforeAutospacing="1" w:after="100" w:afterAutospacing="1" w:line="240" w:lineRule="auto"/>
    </w:pPr>
    <w:rPr>
      <w:rFonts w:ascii="Arial" w:eastAsia="Times New Roman" w:hAnsi="Arial" w:cs="Arial"/>
      <w:sz w:val="24"/>
      <w:szCs w:val="24"/>
      <w:lang w:eastAsia="en-GB"/>
    </w:rPr>
  </w:style>
  <w:style w:type="paragraph" w:customStyle="1" w:styleId="xl69">
    <w:name w:val="xl69"/>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b/>
      <w:bCs/>
      <w:sz w:val="32"/>
      <w:szCs w:val="32"/>
      <w:lang w:eastAsia="en-GB"/>
    </w:rPr>
  </w:style>
  <w:style w:type="paragraph" w:customStyle="1" w:styleId="xl70">
    <w:name w:val="xl70"/>
    <w:basedOn w:val="Normal"/>
    <w:rsid w:val="00524903"/>
    <w:pP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71">
    <w:name w:val="xl71"/>
    <w:basedOn w:val="Normal"/>
    <w:rsid w:val="00524903"/>
    <w:pPr>
      <w:pBdr>
        <w:bottom w:val="double" w:sz="6" w:space="0" w:color="auto"/>
      </w:pBdr>
      <w:shd w:val="clear" w:color="000000" w:fill="FFFFFF"/>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72">
    <w:name w:val="xl72"/>
    <w:basedOn w:val="Normal"/>
    <w:rsid w:val="0052490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3">
    <w:name w:val="xl73"/>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74">
    <w:name w:val="xl74"/>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5">
    <w:name w:val="xl75"/>
    <w:basedOn w:val="Normal"/>
    <w:rsid w:val="00524903"/>
    <w:pPr>
      <w:pBdr>
        <w:top w:val="single" w:sz="4" w:space="0" w:color="auto"/>
        <w:left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6">
    <w:name w:val="xl76"/>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77">
    <w:name w:val="xl77"/>
    <w:basedOn w:val="Normal"/>
    <w:rsid w:val="00524903"/>
    <w:pPr>
      <w:shd w:val="clear" w:color="000000" w:fill="FFFFFF"/>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78">
    <w:name w:val="xl78"/>
    <w:basedOn w:val="Normal"/>
    <w:rsid w:val="00524903"/>
    <w:pPr>
      <w:shd w:val="clear" w:color="000000" w:fill="FFFFFF"/>
      <w:spacing w:before="100" w:beforeAutospacing="1" w:after="100" w:afterAutospacing="1" w:line="240" w:lineRule="auto"/>
    </w:pPr>
    <w:rPr>
      <w:rFonts w:ascii="Arial" w:eastAsia="Times New Roman" w:hAnsi="Arial" w:cs="Arial"/>
      <w:b/>
      <w:bCs/>
      <w:sz w:val="28"/>
      <w:szCs w:val="28"/>
      <w:lang w:eastAsia="en-GB"/>
    </w:rPr>
  </w:style>
  <w:style w:type="paragraph" w:customStyle="1" w:styleId="xl79">
    <w:name w:val="xl79"/>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b/>
      <w:bCs/>
      <w:sz w:val="44"/>
      <w:szCs w:val="44"/>
      <w:lang w:eastAsia="en-GB"/>
    </w:rPr>
  </w:style>
  <w:style w:type="paragraph" w:customStyle="1" w:styleId="xl80">
    <w:name w:val="xl80"/>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b/>
      <w:bCs/>
      <w:sz w:val="32"/>
      <w:szCs w:val="32"/>
      <w:lang w:eastAsia="en-GB"/>
    </w:rPr>
  </w:style>
  <w:style w:type="paragraph" w:customStyle="1" w:styleId="xl81">
    <w:name w:val="xl81"/>
    <w:basedOn w:val="Normal"/>
    <w:rsid w:val="00524903"/>
    <w:pPr>
      <w:shd w:val="clear" w:color="000000" w:fill="FFFFFF"/>
      <w:spacing w:before="100" w:beforeAutospacing="1" w:after="100" w:afterAutospacing="1" w:line="240" w:lineRule="auto"/>
      <w:jc w:val="center"/>
    </w:pPr>
    <w:rPr>
      <w:rFonts w:ascii="Arial" w:eastAsia="Times New Roman" w:hAnsi="Arial" w:cs="Arial"/>
      <w:b/>
      <w:bCs/>
      <w:sz w:val="28"/>
      <w:szCs w:val="28"/>
      <w:lang w:eastAsia="en-GB"/>
    </w:rPr>
  </w:style>
  <w:style w:type="paragraph" w:customStyle="1" w:styleId="xl82">
    <w:name w:val="xl82"/>
    <w:basedOn w:val="Normal"/>
    <w:rsid w:val="00524903"/>
    <w:pP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83">
    <w:name w:val="xl83"/>
    <w:basedOn w:val="Normal"/>
    <w:rsid w:val="00524903"/>
    <w:pPr>
      <w:shd w:val="clear" w:color="000000" w:fill="FFFFFF"/>
      <w:spacing w:before="100" w:beforeAutospacing="1" w:after="100" w:afterAutospacing="1" w:line="240" w:lineRule="auto"/>
    </w:pPr>
    <w:rPr>
      <w:rFonts w:ascii="Arial" w:eastAsia="Times New Roman" w:hAnsi="Arial" w:cs="Arial"/>
      <w:b/>
      <w:bCs/>
      <w:sz w:val="20"/>
      <w:szCs w:val="20"/>
      <w:lang w:eastAsia="en-GB"/>
    </w:rPr>
  </w:style>
  <w:style w:type="paragraph" w:customStyle="1" w:styleId="xl84">
    <w:name w:val="xl84"/>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85">
    <w:name w:val="xl85"/>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sz w:val="32"/>
      <w:szCs w:val="32"/>
      <w:lang w:eastAsia="en-GB"/>
    </w:rPr>
  </w:style>
  <w:style w:type="paragraph" w:customStyle="1" w:styleId="xl86">
    <w:name w:val="xl86"/>
    <w:basedOn w:val="Normal"/>
    <w:rsid w:val="00524903"/>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87">
    <w:name w:val="xl87"/>
    <w:basedOn w:val="Normal"/>
    <w:rsid w:val="00524903"/>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88">
    <w:name w:val="xl88"/>
    <w:basedOn w:val="Normal"/>
    <w:rsid w:val="00524903"/>
    <w:pPr>
      <w:pBdr>
        <w:bottom w:val="double" w:sz="6" w:space="0" w:color="auto"/>
      </w:pBd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89">
    <w:name w:val="xl89"/>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90">
    <w:name w:val="xl90"/>
    <w:basedOn w:val="Normal"/>
    <w:rsid w:val="00524903"/>
    <w:pPr>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91">
    <w:name w:val="xl91"/>
    <w:basedOn w:val="Normal"/>
    <w:rsid w:val="00524903"/>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jc w:val="center"/>
    </w:pPr>
    <w:rPr>
      <w:rFonts w:ascii="Arial" w:eastAsia="Times New Roman" w:hAnsi="Arial" w:cs="Arial"/>
      <w:b/>
      <w:bCs/>
      <w:sz w:val="28"/>
      <w:szCs w:val="28"/>
      <w:lang w:eastAsia="en-GB"/>
    </w:rPr>
  </w:style>
  <w:style w:type="paragraph" w:customStyle="1" w:styleId="xl92">
    <w:name w:val="xl92"/>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3">
    <w:name w:val="xl93"/>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4">
    <w:name w:val="xl94"/>
    <w:basedOn w:val="Normal"/>
    <w:rsid w:val="00524903"/>
    <w:pP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5">
    <w:name w:val="xl95"/>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96">
    <w:name w:val="xl96"/>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97">
    <w:name w:val="xl97"/>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98">
    <w:name w:val="xl98"/>
    <w:basedOn w:val="Normal"/>
    <w:rsid w:val="00524903"/>
    <w:pPr>
      <w:pBdr>
        <w:left w:val="single" w:sz="4" w:space="0" w:color="auto"/>
        <w:bottom w:val="single" w:sz="4" w:space="0" w:color="auto"/>
        <w:righ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99">
    <w:name w:val="xl99"/>
    <w:basedOn w:val="Normal"/>
    <w:rsid w:val="00524903"/>
    <w:pPr>
      <w:pBdr>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0">
    <w:name w:val="xl100"/>
    <w:basedOn w:val="Normal"/>
    <w:rsid w:val="00524903"/>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1">
    <w:name w:val="xl101"/>
    <w:basedOn w:val="Normal"/>
    <w:rsid w:val="00524903"/>
    <w:pPr>
      <w:pBdr>
        <w:top w:val="single" w:sz="4" w:space="0" w:color="auto"/>
        <w:left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2">
    <w:name w:val="xl102"/>
    <w:basedOn w:val="Normal"/>
    <w:rsid w:val="00524903"/>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03">
    <w:name w:val="xl103"/>
    <w:basedOn w:val="Normal"/>
    <w:rsid w:val="00524903"/>
    <w:pPr>
      <w:pBdr>
        <w:top w:val="single" w:sz="4" w:space="0" w:color="595959"/>
        <w:left w:val="single" w:sz="4" w:space="0" w:color="595959"/>
        <w:bottom w:val="single" w:sz="8" w:space="0" w:color="404040"/>
        <w:right w:val="single" w:sz="4" w:space="0" w:color="595959"/>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4">
    <w:name w:val="xl104"/>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5">
    <w:name w:val="xl105"/>
    <w:basedOn w:val="Normal"/>
    <w:rsid w:val="00524903"/>
    <w:pPr>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6">
    <w:name w:val="xl106"/>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107">
    <w:name w:val="xl107"/>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108">
    <w:name w:val="xl108"/>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9">
    <w:name w:val="xl109"/>
    <w:basedOn w:val="Normal"/>
    <w:rsid w:val="00524903"/>
    <w:pPr>
      <w:pBdr>
        <w:top w:val="single" w:sz="4" w:space="0" w:color="auto"/>
        <w:lef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0">
    <w:name w:val="xl110"/>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11">
    <w:name w:val="xl111"/>
    <w:basedOn w:val="Normal"/>
    <w:rsid w:val="00524903"/>
    <w:pPr>
      <w:pBdr>
        <w:top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2">
    <w:name w:val="xl112"/>
    <w:basedOn w:val="Normal"/>
    <w:rsid w:val="0052490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3">
    <w:name w:val="xl113"/>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4">
    <w:name w:val="xl114"/>
    <w:basedOn w:val="Normal"/>
    <w:rsid w:val="00524903"/>
    <w:pPr>
      <w:pBdr>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5">
    <w:name w:val="xl115"/>
    <w:basedOn w:val="Normal"/>
    <w:rsid w:val="00524903"/>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6">
    <w:name w:val="xl116"/>
    <w:basedOn w:val="Normal"/>
    <w:rsid w:val="00524903"/>
    <w:pPr>
      <w:pBdr>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7">
    <w:name w:val="xl117"/>
    <w:basedOn w:val="Normal"/>
    <w:rsid w:val="00524903"/>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8">
    <w:name w:val="xl118"/>
    <w:basedOn w:val="Normal"/>
    <w:rsid w:val="00524903"/>
    <w:pPr>
      <w:pBdr>
        <w:top w:val="single" w:sz="4" w:space="0" w:color="auto"/>
        <w:left w:val="single" w:sz="4" w:space="0" w:color="auto"/>
        <w:bottom w:val="single" w:sz="4" w:space="0" w:color="auto"/>
      </w:pBdr>
      <w:shd w:val="clear" w:color="000000" w:fill="FFFFFF"/>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9">
    <w:name w:val="xl119"/>
    <w:basedOn w:val="Normal"/>
    <w:rsid w:val="00524903"/>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20">
    <w:name w:val="xl120"/>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1">
    <w:name w:val="xl121"/>
    <w:basedOn w:val="Normal"/>
    <w:rsid w:val="00524903"/>
    <w:pPr>
      <w:pBdr>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2">
    <w:name w:val="xl122"/>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3">
    <w:name w:val="xl123"/>
    <w:basedOn w:val="Normal"/>
    <w:rsid w:val="00524903"/>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4">
    <w:name w:val="xl124"/>
    <w:basedOn w:val="Normal"/>
    <w:rsid w:val="00524903"/>
    <w:pPr>
      <w:pBdr>
        <w:top w:val="single" w:sz="4" w:space="0" w:color="auto"/>
        <w:left w:val="single" w:sz="4" w:space="0" w:color="auto"/>
        <w:bottom w:val="single" w:sz="8" w:space="0" w:color="404040"/>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5">
    <w:name w:val="xl125"/>
    <w:basedOn w:val="Normal"/>
    <w:rsid w:val="00524903"/>
    <w:pPr>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6">
    <w:name w:val="xl126"/>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7">
    <w:name w:val="xl127"/>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8">
    <w:name w:val="xl128"/>
    <w:basedOn w:val="Normal"/>
    <w:rsid w:val="00524903"/>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jc w:val="right"/>
      <w:textAlignment w:val="center"/>
    </w:pPr>
    <w:rPr>
      <w:rFonts w:ascii="Arial" w:eastAsia="Times New Roman" w:hAnsi="Arial" w:cs="Arial"/>
      <w:b/>
      <w:bCs/>
      <w:color w:val="FFFFFF"/>
      <w:sz w:val="24"/>
      <w:szCs w:val="24"/>
      <w:lang w:eastAsia="en-GB"/>
    </w:rPr>
  </w:style>
  <w:style w:type="paragraph" w:customStyle="1" w:styleId="xl129">
    <w:name w:val="xl129"/>
    <w:basedOn w:val="Normal"/>
    <w:rsid w:val="00524903"/>
    <w:pPr>
      <w:shd w:val="clear" w:color="000000" w:fill="FFFFFF"/>
      <w:spacing w:before="100" w:beforeAutospacing="1" w:after="100" w:afterAutospacing="1" w:line="240" w:lineRule="auto"/>
      <w:jc w:val="right"/>
      <w:textAlignment w:val="center"/>
    </w:pPr>
    <w:rPr>
      <w:rFonts w:ascii="Arial" w:eastAsia="Times New Roman" w:hAnsi="Arial" w:cs="Arial"/>
      <w:sz w:val="24"/>
      <w:szCs w:val="24"/>
      <w:lang w:eastAsia="en-GB"/>
    </w:rPr>
  </w:style>
  <w:style w:type="paragraph" w:customStyle="1" w:styleId="xl130">
    <w:name w:val="xl130"/>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31">
    <w:name w:val="xl131"/>
    <w:basedOn w:val="Normal"/>
    <w:rsid w:val="00524903"/>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jc w:val="right"/>
      <w:textAlignment w:val="center"/>
    </w:pPr>
    <w:rPr>
      <w:rFonts w:ascii="Arial" w:eastAsia="Times New Roman" w:hAnsi="Arial" w:cs="Arial"/>
      <w:b/>
      <w:bCs/>
      <w:color w:val="FFFFFF"/>
      <w:sz w:val="24"/>
      <w:szCs w:val="24"/>
      <w:lang w:eastAsia="en-GB"/>
    </w:rPr>
  </w:style>
  <w:style w:type="paragraph" w:customStyle="1" w:styleId="xl132">
    <w:name w:val="xl132"/>
    <w:basedOn w:val="Normal"/>
    <w:rsid w:val="00524903"/>
    <w:pPr>
      <w:pBdr>
        <w:top w:val="single" w:sz="4" w:space="0" w:color="595959"/>
        <w:bottom w:val="single" w:sz="4" w:space="0" w:color="595959"/>
        <w:right w:val="single" w:sz="4" w:space="0" w:color="595959"/>
      </w:pBdr>
      <w:shd w:val="clear" w:color="000000" w:fill="FCD5B4"/>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33">
    <w:name w:val="xl133"/>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34">
    <w:name w:val="xl134"/>
    <w:basedOn w:val="Normal"/>
    <w:rsid w:val="00524903"/>
    <w:pPr>
      <w:shd w:val="clear" w:color="000000" w:fill="FFFFFF"/>
      <w:spacing w:before="100" w:beforeAutospacing="1" w:after="100" w:afterAutospacing="1" w:line="240" w:lineRule="auto"/>
      <w:jc w:val="right"/>
      <w:textAlignment w:val="center"/>
    </w:pPr>
    <w:rPr>
      <w:rFonts w:ascii="Arial" w:eastAsia="Times New Roman" w:hAnsi="Arial" w:cs="Arial"/>
      <w:b/>
      <w:bCs/>
      <w:sz w:val="24"/>
      <w:szCs w:val="24"/>
      <w:lang w:eastAsia="en-GB"/>
    </w:rPr>
  </w:style>
  <w:style w:type="paragraph" w:customStyle="1" w:styleId="xl135">
    <w:name w:val="xl135"/>
    <w:basedOn w:val="Normal"/>
    <w:rsid w:val="00524903"/>
    <w:pPr>
      <w:pBdr>
        <w:left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6">
    <w:name w:val="xl136"/>
    <w:basedOn w:val="Normal"/>
    <w:rsid w:val="00524903"/>
    <w:pPr>
      <w:pBdr>
        <w:top w:val="single" w:sz="4" w:space="0" w:color="auto"/>
        <w:left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7">
    <w:name w:val="xl137"/>
    <w:basedOn w:val="Normal"/>
    <w:rsid w:val="00524903"/>
    <w:pPr>
      <w:pBdr>
        <w:top w:val="single" w:sz="4" w:space="0" w:color="auto"/>
        <w:left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8">
    <w:name w:val="xl138"/>
    <w:basedOn w:val="Normal"/>
    <w:rsid w:val="00524903"/>
    <w:pPr>
      <w:pBdr>
        <w:top w:val="single" w:sz="4" w:space="0" w:color="595959"/>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9">
    <w:name w:val="xl139"/>
    <w:basedOn w:val="Normal"/>
    <w:rsid w:val="00524903"/>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0">
    <w:name w:val="xl140"/>
    <w:basedOn w:val="Normal"/>
    <w:rsid w:val="00524903"/>
    <w:pPr>
      <w:pBdr>
        <w:top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41">
    <w:name w:val="xl141"/>
    <w:basedOn w:val="Normal"/>
    <w:rsid w:val="00524903"/>
    <w:pPr>
      <w:pBdr>
        <w:top w:val="single" w:sz="4" w:space="0" w:color="auto"/>
        <w:left w:val="single" w:sz="4" w:space="0" w:color="auto"/>
        <w:bottom w:val="single" w:sz="8" w:space="0" w:color="404040"/>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42">
    <w:name w:val="xl142"/>
    <w:basedOn w:val="Normal"/>
    <w:rsid w:val="00524903"/>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3">
    <w:name w:val="xl143"/>
    <w:basedOn w:val="Normal"/>
    <w:rsid w:val="00524903"/>
    <w:pPr>
      <w:pBdr>
        <w:top w:val="single" w:sz="4" w:space="0" w:color="595959"/>
        <w:bottom w:val="single" w:sz="4" w:space="0" w:color="595959"/>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4">
    <w:name w:val="xl144"/>
    <w:basedOn w:val="Normal"/>
    <w:rsid w:val="00524903"/>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5">
    <w:name w:val="xl145"/>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46">
    <w:name w:val="xl146"/>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textAlignment w:val="center"/>
    </w:pPr>
    <w:rPr>
      <w:rFonts w:ascii="Arial" w:eastAsia="Times New Roman" w:hAnsi="Arial" w:cs="Arial"/>
      <w:b/>
      <w:bCs/>
      <w:color w:val="FFFFFF"/>
      <w:sz w:val="28"/>
      <w:szCs w:val="28"/>
      <w:lang w:eastAsia="en-GB"/>
    </w:rPr>
  </w:style>
  <w:style w:type="paragraph" w:customStyle="1" w:styleId="xl147">
    <w:name w:val="xl147"/>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b/>
      <w:bCs/>
      <w:sz w:val="20"/>
      <w:szCs w:val="20"/>
      <w:lang w:eastAsia="en-GB"/>
    </w:rPr>
  </w:style>
  <w:style w:type="paragraph" w:customStyle="1" w:styleId="xl148">
    <w:name w:val="xl148"/>
    <w:basedOn w:val="Normal"/>
    <w:rsid w:val="00524903"/>
    <w:pPr>
      <w:pBdr>
        <w:top w:val="single" w:sz="4" w:space="0" w:color="595959"/>
        <w:left w:val="single" w:sz="4" w:space="0" w:color="595959"/>
        <w:bottom w:val="single" w:sz="4" w:space="0" w:color="595959"/>
        <w:right w:val="single" w:sz="4" w:space="0" w:color="595959"/>
      </w:pBdr>
      <w:shd w:val="clear" w:color="000000" w:fill="FFFFFF"/>
      <w:spacing w:before="100" w:beforeAutospacing="1" w:after="100" w:afterAutospacing="1" w:line="240" w:lineRule="auto"/>
      <w:textAlignment w:val="top"/>
    </w:pPr>
    <w:rPr>
      <w:rFonts w:ascii="Arial" w:eastAsia="Times New Roman" w:hAnsi="Arial" w:cs="Arial"/>
      <w:sz w:val="24"/>
      <w:szCs w:val="24"/>
      <w:lang w:eastAsia="en-GB"/>
    </w:rPr>
  </w:style>
  <w:style w:type="paragraph" w:customStyle="1" w:styleId="xl149">
    <w:name w:val="xl149"/>
    <w:basedOn w:val="Normal"/>
    <w:rsid w:val="00524903"/>
    <w:pPr>
      <w:pBdr>
        <w:top w:val="single" w:sz="8" w:space="0" w:color="404040"/>
        <w:left w:val="single" w:sz="4" w:space="0" w:color="595959"/>
        <w:bottom w:val="single" w:sz="8" w:space="0" w:color="404040"/>
      </w:pBdr>
      <w:shd w:val="clear" w:color="000000" w:fill="BFBFBF"/>
      <w:spacing w:before="100" w:beforeAutospacing="1" w:after="100" w:afterAutospacing="1" w:line="240" w:lineRule="auto"/>
      <w:jc w:val="right"/>
      <w:textAlignment w:val="center"/>
    </w:pPr>
    <w:rPr>
      <w:rFonts w:ascii="Arial" w:eastAsia="Times New Roman" w:hAnsi="Arial" w:cs="Arial"/>
      <w:b/>
      <w:bCs/>
      <w:sz w:val="20"/>
      <w:szCs w:val="20"/>
      <w:lang w:eastAsia="en-GB"/>
    </w:rPr>
  </w:style>
  <w:style w:type="paragraph" w:customStyle="1" w:styleId="xl150">
    <w:name w:val="xl150"/>
    <w:basedOn w:val="Normal"/>
    <w:rsid w:val="00524903"/>
    <w:pPr>
      <w:pBdr>
        <w:top w:val="single" w:sz="8" w:space="0" w:color="404040"/>
        <w:bottom w:val="single" w:sz="8" w:space="0" w:color="404040"/>
        <w:right w:val="single" w:sz="4" w:space="0" w:color="595959"/>
      </w:pBdr>
      <w:shd w:val="clear" w:color="000000" w:fill="BFBFBF"/>
      <w:spacing w:before="100" w:beforeAutospacing="1" w:after="100" w:afterAutospacing="1" w:line="240" w:lineRule="auto"/>
      <w:jc w:val="right"/>
      <w:textAlignment w:val="center"/>
    </w:pPr>
    <w:rPr>
      <w:rFonts w:ascii="Arial" w:eastAsia="Times New Roman" w:hAnsi="Arial" w:cs="Arial"/>
      <w:b/>
      <w:bCs/>
      <w:sz w:val="20"/>
      <w:szCs w:val="20"/>
      <w:lang w:eastAsia="en-GB"/>
    </w:rPr>
  </w:style>
  <w:style w:type="character" w:customStyle="1" w:styleId="Heading8Char">
    <w:name w:val="Heading 8 Char"/>
    <w:basedOn w:val="DefaultParagraphFont"/>
    <w:link w:val="Heading8"/>
    <w:uiPriority w:val="9"/>
    <w:semiHidden/>
    <w:rsid w:val="00412345"/>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0C4E75"/>
    <w:pPr>
      <w:outlineLvl w:val="9"/>
    </w:pPr>
    <w:rPr>
      <w:lang w:val="en-US"/>
    </w:rPr>
  </w:style>
  <w:style w:type="paragraph" w:styleId="TOC1">
    <w:name w:val="toc 1"/>
    <w:basedOn w:val="Normal"/>
    <w:next w:val="Normal"/>
    <w:autoRedefine/>
    <w:uiPriority w:val="39"/>
    <w:unhideWhenUsed/>
    <w:rsid w:val="000C4E75"/>
    <w:pPr>
      <w:spacing w:after="100"/>
    </w:pPr>
  </w:style>
  <w:style w:type="paragraph" w:styleId="TOC2">
    <w:name w:val="toc 2"/>
    <w:basedOn w:val="Normal"/>
    <w:next w:val="Normal"/>
    <w:autoRedefine/>
    <w:uiPriority w:val="39"/>
    <w:unhideWhenUsed/>
    <w:rsid w:val="000C4E7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40588">
      <w:bodyDiv w:val="1"/>
      <w:marLeft w:val="0"/>
      <w:marRight w:val="0"/>
      <w:marTop w:val="0"/>
      <w:marBottom w:val="0"/>
      <w:divBdr>
        <w:top w:val="none" w:sz="0" w:space="0" w:color="auto"/>
        <w:left w:val="none" w:sz="0" w:space="0" w:color="auto"/>
        <w:bottom w:val="none" w:sz="0" w:space="0" w:color="auto"/>
        <w:right w:val="none" w:sz="0" w:space="0" w:color="auto"/>
      </w:divBdr>
    </w:div>
    <w:div w:id="406342866">
      <w:bodyDiv w:val="1"/>
      <w:marLeft w:val="0"/>
      <w:marRight w:val="0"/>
      <w:marTop w:val="0"/>
      <w:marBottom w:val="0"/>
      <w:divBdr>
        <w:top w:val="none" w:sz="0" w:space="0" w:color="auto"/>
        <w:left w:val="none" w:sz="0" w:space="0" w:color="auto"/>
        <w:bottom w:val="none" w:sz="0" w:space="0" w:color="auto"/>
        <w:right w:val="none" w:sz="0" w:space="0" w:color="auto"/>
      </w:divBdr>
    </w:div>
    <w:div w:id="740562899">
      <w:bodyDiv w:val="1"/>
      <w:marLeft w:val="0"/>
      <w:marRight w:val="0"/>
      <w:marTop w:val="0"/>
      <w:marBottom w:val="0"/>
      <w:divBdr>
        <w:top w:val="none" w:sz="0" w:space="0" w:color="auto"/>
        <w:left w:val="none" w:sz="0" w:space="0" w:color="auto"/>
        <w:bottom w:val="none" w:sz="0" w:space="0" w:color="auto"/>
        <w:right w:val="none" w:sz="0" w:space="0" w:color="auto"/>
      </w:divBdr>
    </w:div>
    <w:div w:id="1036857440">
      <w:bodyDiv w:val="1"/>
      <w:marLeft w:val="0"/>
      <w:marRight w:val="0"/>
      <w:marTop w:val="0"/>
      <w:marBottom w:val="0"/>
      <w:divBdr>
        <w:top w:val="none" w:sz="0" w:space="0" w:color="auto"/>
        <w:left w:val="none" w:sz="0" w:space="0" w:color="auto"/>
        <w:bottom w:val="none" w:sz="0" w:space="0" w:color="auto"/>
        <w:right w:val="none" w:sz="0" w:space="0" w:color="auto"/>
      </w:divBdr>
    </w:div>
    <w:div w:id="1246263122">
      <w:bodyDiv w:val="1"/>
      <w:marLeft w:val="0"/>
      <w:marRight w:val="0"/>
      <w:marTop w:val="0"/>
      <w:marBottom w:val="0"/>
      <w:divBdr>
        <w:top w:val="none" w:sz="0" w:space="0" w:color="auto"/>
        <w:left w:val="none" w:sz="0" w:space="0" w:color="auto"/>
        <w:bottom w:val="none" w:sz="0" w:space="0" w:color="auto"/>
        <w:right w:val="none" w:sz="0" w:space="0" w:color="auto"/>
      </w:divBdr>
    </w:div>
    <w:div w:id="1479540953">
      <w:bodyDiv w:val="1"/>
      <w:marLeft w:val="0"/>
      <w:marRight w:val="0"/>
      <w:marTop w:val="0"/>
      <w:marBottom w:val="0"/>
      <w:divBdr>
        <w:top w:val="none" w:sz="0" w:space="0" w:color="auto"/>
        <w:left w:val="none" w:sz="0" w:space="0" w:color="auto"/>
        <w:bottom w:val="none" w:sz="0" w:space="0" w:color="auto"/>
        <w:right w:val="none" w:sz="0" w:space="0" w:color="auto"/>
      </w:divBdr>
    </w:div>
    <w:div w:id="1956909628">
      <w:bodyDiv w:val="1"/>
      <w:marLeft w:val="0"/>
      <w:marRight w:val="0"/>
      <w:marTop w:val="0"/>
      <w:marBottom w:val="0"/>
      <w:divBdr>
        <w:top w:val="none" w:sz="0" w:space="0" w:color="auto"/>
        <w:left w:val="none" w:sz="0" w:space="0" w:color="auto"/>
        <w:bottom w:val="none" w:sz="0" w:space="0" w:color="auto"/>
        <w:right w:val="none" w:sz="0" w:space="0" w:color="auto"/>
      </w:divBdr>
    </w:div>
    <w:div w:id="210294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hyperlink" Target="https://britishsocietyofbaking.org.uk/wp-content/uploads/2016/08/The-Bakery-Category-Matthew-Verity-Kantar-Worldpanel-13-October-2016-1.pdf" TargetMode="External"/><Relationship Id="rId3" Type="http://schemas.openxmlformats.org/officeDocument/2006/relationships/styles" Target="styles.xml"/><Relationship Id="rId21" Type="http://schemas.openxmlformats.org/officeDocument/2006/relationships/hyperlink" Target="https://forms.office.com/Pages/ResponsePage.aspx?id=-REPTm4EBUWcuNshUjEeIZjs4VGN5J5El7pHxv7IHRBUNzM2MjhZUFNGRFVPQ05EQkdVU0pBUFdTSy4u"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hyperlink" Target="https://uk.indeed.com/career/baker/salari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8.emf"/><Relationship Id="rId29" Type="http://schemas.openxmlformats.org/officeDocument/2006/relationships/hyperlink" Target="https://store.mintel.com/report/bread-and-baked-goods-uk-october-20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bbcgoodfood.com/howto/guide/baking-equipment" TargetMode="External"/><Relationship Id="rId32" Type="http://schemas.openxmlformats.org/officeDocument/2006/relationships/hyperlink" Target="https://www.statista.com/topics/7306/bread-and-bakery-products-in-the-uk/" TargetMode="Externa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s://www.google.co.uk/books/edition/Biscuit_Cookie_and_Cracker_Production/gsNjDwAAQBAJ?hl=en&amp;gbpv=0" TargetMode="External"/><Relationship Id="rId28" Type="http://schemas.openxmlformats.org/officeDocument/2006/relationships/hyperlink" Target="https://www.google.co.uk/books/edition/Your_Future_as_a_Chef/ra7XDwAAQBAJ?hl=en&amp;gbpv=0" TargetMode="External"/><Relationship Id="rId10" Type="http://schemas.openxmlformats.org/officeDocument/2006/relationships/image" Target="media/image3.jpeg"/><Relationship Id="rId19" Type="http://schemas.microsoft.com/office/2007/relationships/diagramDrawing" Target="diagrams/drawing1.xml"/><Relationship Id="rId31" Type="http://schemas.openxmlformats.org/officeDocument/2006/relationships/hyperlink" Target="https://www.ofcom.org.uk/__data/assets/pdf_file/0023/26393/uk_internet.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moodle.uwtsd.ac.uk/course/view.php?id=7801" TargetMode="External"/><Relationship Id="rId27" Type="http://schemas.openxmlformats.org/officeDocument/2006/relationships/hyperlink" Target="https://www-sciencedirect-com.ezproxy.uwtsd.ac.uk/science/article/pii/S0148296317301510" TargetMode="External"/><Relationship Id="rId30" Type="http://schemas.openxmlformats.org/officeDocument/2006/relationships/hyperlink" Target="https://www.craftsy.com/post/naming-your-baking-business/" TargetMode="External"/><Relationship Id="rId35" Type="http://schemas.openxmlformats.org/officeDocument/2006/relationships/theme" Target="theme/theme1.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DB01BF-EED8-4F3D-B21E-59720953BCA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4738BA32-857A-43B7-9C88-8461EA7D065F}">
      <dgm:prSet phldrT="[Text]"/>
      <dgm:spPr/>
      <dgm:t>
        <a:bodyPr/>
        <a:lstStyle/>
        <a:p>
          <a:r>
            <a:rPr lang="en-GB"/>
            <a:t>Owner </a:t>
          </a:r>
        </a:p>
        <a:p>
          <a:r>
            <a:rPr lang="en-GB"/>
            <a:t>Managing Director</a:t>
          </a:r>
        </a:p>
      </dgm:t>
    </dgm:pt>
    <dgm:pt modelId="{8E50EB4A-A0E1-45DB-A803-FBF7B75422D7}" type="parTrans" cxnId="{4C0BE637-1F37-4E27-9CAE-EF4D6CD2B5B7}">
      <dgm:prSet/>
      <dgm:spPr/>
      <dgm:t>
        <a:bodyPr/>
        <a:lstStyle/>
        <a:p>
          <a:endParaRPr lang="en-GB"/>
        </a:p>
      </dgm:t>
    </dgm:pt>
    <dgm:pt modelId="{76A65A60-D847-4CD4-8C7C-47DC4882824A}" type="sibTrans" cxnId="{4C0BE637-1F37-4E27-9CAE-EF4D6CD2B5B7}">
      <dgm:prSet/>
      <dgm:spPr/>
      <dgm:t>
        <a:bodyPr/>
        <a:lstStyle/>
        <a:p>
          <a:endParaRPr lang="en-GB"/>
        </a:p>
      </dgm:t>
    </dgm:pt>
    <dgm:pt modelId="{D3EBF453-BAEE-4BBA-BEA0-61D67D627AC6}" type="asst">
      <dgm:prSet phldrT="[Text]"/>
      <dgm:spPr/>
      <dgm:t>
        <a:bodyPr/>
        <a:lstStyle/>
        <a:p>
          <a:r>
            <a:rPr lang="en-GB"/>
            <a:t>Bakery Chef</a:t>
          </a:r>
        </a:p>
      </dgm:t>
    </dgm:pt>
    <dgm:pt modelId="{4CDF877F-23BF-45FB-85B4-CB7AB9BE7042}" type="parTrans" cxnId="{41AD19F9-4325-4203-A27E-644BD6D26BC1}">
      <dgm:prSet/>
      <dgm:spPr/>
      <dgm:t>
        <a:bodyPr/>
        <a:lstStyle/>
        <a:p>
          <a:endParaRPr lang="en-GB"/>
        </a:p>
      </dgm:t>
    </dgm:pt>
    <dgm:pt modelId="{0A791809-714B-4949-835C-870AC04649F5}" type="sibTrans" cxnId="{41AD19F9-4325-4203-A27E-644BD6D26BC1}">
      <dgm:prSet/>
      <dgm:spPr/>
      <dgm:t>
        <a:bodyPr/>
        <a:lstStyle/>
        <a:p>
          <a:endParaRPr lang="en-GB"/>
        </a:p>
      </dgm:t>
    </dgm:pt>
    <dgm:pt modelId="{0AA93E86-5000-4A15-8B16-1420A72A5DE4}">
      <dgm:prSet phldrT="[Text]"/>
      <dgm:spPr/>
      <dgm:t>
        <a:bodyPr/>
        <a:lstStyle/>
        <a:p>
          <a:r>
            <a:rPr lang="en-GB"/>
            <a:t>Sales Member</a:t>
          </a:r>
        </a:p>
      </dgm:t>
    </dgm:pt>
    <dgm:pt modelId="{F811169B-EBDE-4902-854B-159FF4C3DDCD}" type="parTrans" cxnId="{43081298-1815-4C1A-83EA-12C5B047A0E3}">
      <dgm:prSet/>
      <dgm:spPr/>
      <dgm:t>
        <a:bodyPr/>
        <a:lstStyle/>
        <a:p>
          <a:endParaRPr lang="en-GB"/>
        </a:p>
      </dgm:t>
    </dgm:pt>
    <dgm:pt modelId="{70EE0E2F-71B3-470E-A227-27A938B92A40}" type="sibTrans" cxnId="{43081298-1815-4C1A-83EA-12C5B047A0E3}">
      <dgm:prSet/>
      <dgm:spPr/>
      <dgm:t>
        <a:bodyPr/>
        <a:lstStyle/>
        <a:p>
          <a:endParaRPr lang="en-GB"/>
        </a:p>
      </dgm:t>
    </dgm:pt>
    <dgm:pt modelId="{9358C267-8C42-4C1E-93C0-CD5D90682CFE}">
      <dgm:prSet phldrT="[Text]"/>
      <dgm:spPr/>
      <dgm:t>
        <a:bodyPr/>
        <a:lstStyle/>
        <a:p>
          <a:r>
            <a:rPr lang="en-GB"/>
            <a:t>Sales Member</a:t>
          </a:r>
        </a:p>
      </dgm:t>
    </dgm:pt>
    <dgm:pt modelId="{A1ECBAC9-9208-475D-ADDC-0F2BA17944D4}" type="parTrans" cxnId="{F8F46DD3-429D-48F1-9E88-7360E639487C}">
      <dgm:prSet/>
      <dgm:spPr/>
      <dgm:t>
        <a:bodyPr/>
        <a:lstStyle/>
        <a:p>
          <a:endParaRPr lang="en-GB"/>
        </a:p>
      </dgm:t>
    </dgm:pt>
    <dgm:pt modelId="{045C47BE-69E2-4CAD-AE4E-9654115BE249}" type="sibTrans" cxnId="{F8F46DD3-429D-48F1-9E88-7360E639487C}">
      <dgm:prSet/>
      <dgm:spPr/>
      <dgm:t>
        <a:bodyPr/>
        <a:lstStyle/>
        <a:p>
          <a:endParaRPr lang="en-GB"/>
        </a:p>
      </dgm:t>
    </dgm:pt>
    <dgm:pt modelId="{D5EF6CF9-1C4E-4F70-A166-60998CC76AF1}" type="asst">
      <dgm:prSet/>
      <dgm:spPr/>
      <dgm:t>
        <a:bodyPr/>
        <a:lstStyle/>
        <a:p>
          <a:r>
            <a:rPr lang="en-GB"/>
            <a:t>Bakery Chef Assistant</a:t>
          </a:r>
        </a:p>
      </dgm:t>
    </dgm:pt>
    <dgm:pt modelId="{E94F3C1B-0890-44B3-8CB8-770BED100214}" type="parTrans" cxnId="{31AC2B38-A885-4933-A9DD-ACC72962EF42}">
      <dgm:prSet/>
      <dgm:spPr/>
      <dgm:t>
        <a:bodyPr/>
        <a:lstStyle/>
        <a:p>
          <a:endParaRPr lang="en-GB"/>
        </a:p>
      </dgm:t>
    </dgm:pt>
    <dgm:pt modelId="{B37F5C22-685D-40C2-832A-F890E8832F85}" type="sibTrans" cxnId="{31AC2B38-A885-4933-A9DD-ACC72962EF42}">
      <dgm:prSet/>
      <dgm:spPr/>
      <dgm:t>
        <a:bodyPr/>
        <a:lstStyle/>
        <a:p>
          <a:endParaRPr lang="en-GB"/>
        </a:p>
      </dgm:t>
    </dgm:pt>
    <dgm:pt modelId="{85114F9C-B7AE-4F4F-B055-532077881724}">
      <dgm:prSet/>
      <dgm:spPr/>
      <dgm:t>
        <a:bodyPr/>
        <a:lstStyle/>
        <a:p>
          <a:r>
            <a:rPr lang="en-GB"/>
            <a:t>Owner</a:t>
          </a:r>
        </a:p>
        <a:p>
          <a:r>
            <a:rPr lang="en-GB"/>
            <a:t>Financial Controller</a:t>
          </a:r>
        </a:p>
      </dgm:t>
    </dgm:pt>
    <dgm:pt modelId="{56A9857D-6EEC-43A9-ACC1-5B2119FC2E84}" type="parTrans" cxnId="{8D9A51A6-7069-4D17-BAEF-1A08AEF98A0E}">
      <dgm:prSet/>
      <dgm:spPr/>
      <dgm:t>
        <a:bodyPr/>
        <a:lstStyle/>
        <a:p>
          <a:endParaRPr lang="en-GB"/>
        </a:p>
      </dgm:t>
    </dgm:pt>
    <dgm:pt modelId="{AB2867A3-9FF5-48FD-BD78-09EF12895CD3}" type="sibTrans" cxnId="{8D9A51A6-7069-4D17-BAEF-1A08AEF98A0E}">
      <dgm:prSet/>
      <dgm:spPr/>
      <dgm:t>
        <a:bodyPr/>
        <a:lstStyle/>
        <a:p>
          <a:endParaRPr lang="en-GB"/>
        </a:p>
      </dgm:t>
    </dgm:pt>
    <dgm:pt modelId="{2E95BD44-1CAD-4A60-9714-4DF3C49BA62D}" type="pres">
      <dgm:prSet presAssocID="{8EDB01BF-EED8-4F3D-B21E-59720953BCAC}" presName="hierChild1" presStyleCnt="0">
        <dgm:presLayoutVars>
          <dgm:orgChart val="1"/>
          <dgm:chPref val="1"/>
          <dgm:dir/>
          <dgm:animOne val="branch"/>
          <dgm:animLvl val="lvl"/>
          <dgm:resizeHandles/>
        </dgm:presLayoutVars>
      </dgm:prSet>
      <dgm:spPr/>
    </dgm:pt>
    <dgm:pt modelId="{A1F1E87B-22C9-41A0-B373-FBF6E852619B}" type="pres">
      <dgm:prSet presAssocID="{4738BA32-857A-43B7-9C88-8461EA7D065F}" presName="hierRoot1" presStyleCnt="0">
        <dgm:presLayoutVars>
          <dgm:hierBranch val="init"/>
        </dgm:presLayoutVars>
      </dgm:prSet>
      <dgm:spPr/>
    </dgm:pt>
    <dgm:pt modelId="{8EA862B6-0B43-4A94-9A8E-4F06D9E8635C}" type="pres">
      <dgm:prSet presAssocID="{4738BA32-857A-43B7-9C88-8461EA7D065F}" presName="rootComposite1" presStyleCnt="0"/>
      <dgm:spPr/>
    </dgm:pt>
    <dgm:pt modelId="{2C929ACE-64AB-4DCD-8285-A96131DF5135}" type="pres">
      <dgm:prSet presAssocID="{4738BA32-857A-43B7-9C88-8461EA7D065F}" presName="rootText1" presStyleLbl="node0" presStyleIdx="0" presStyleCnt="2">
        <dgm:presLayoutVars>
          <dgm:chPref val="3"/>
        </dgm:presLayoutVars>
      </dgm:prSet>
      <dgm:spPr/>
    </dgm:pt>
    <dgm:pt modelId="{480AD3AB-9442-4CFF-8563-F6DC3AD43FAE}" type="pres">
      <dgm:prSet presAssocID="{4738BA32-857A-43B7-9C88-8461EA7D065F}" presName="rootConnector1" presStyleLbl="node1" presStyleIdx="0" presStyleCnt="0"/>
      <dgm:spPr/>
    </dgm:pt>
    <dgm:pt modelId="{E39AE693-B5BA-48AB-B9F8-F527DB5AA762}" type="pres">
      <dgm:prSet presAssocID="{4738BA32-857A-43B7-9C88-8461EA7D065F}" presName="hierChild2" presStyleCnt="0"/>
      <dgm:spPr/>
    </dgm:pt>
    <dgm:pt modelId="{2C3BB6D0-1A6B-41BA-B878-0DBBBB13A0AF}" type="pres">
      <dgm:prSet presAssocID="{F811169B-EBDE-4902-854B-159FF4C3DDCD}" presName="Name37" presStyleLbl="parChTrans1D2" presStyleIdx="0" presStyleCnt="3"/>
      <dgm:spPr/>
    </dgm:pt>
    <dgm:pt modelId="{EC750034-7B88-47DF-9B9E-3E65004BC176}" type="pres">
      <dgm:prSet presAssocID="{0AA93E86-5000-4A15-8B16-1420A72A5DE4}" presName="hierRoot2" presStyleCnt="0">
        <dgm:presLayoutVars>
          <dgm:hierBranch val="init"/>
        </dgm:presLayoutVars>
      </dgm:prSet>
      <dgm:spPr/>
    </dgm:pt>
    <dgm:pt modelId="{639CBECB-CA4A-4942-8BFB-2E3AE71B2E41}" type="pres">
      <dgm:prSet presAssocID="{0AA93E86-5000-4A15-8B16-1420A72A5DE4}" presName="rootComposite" presStyleCnt="0"/>
      <dgm:spPr/>
    </dgm:pt>
    <dgm:pt modelId="{1D5E42F7-917F-4968-91C2-084F59F8B467}" type="pres">
      <dgm:prSet presAssocID="{0AA93E86-5000-4A15-8B16-1420A72A5DE4}" presName="rootText" presStyleLbl="node2" presStyleIdx="0" presStyleCnt="2">
        <dgm:presLayoutVars>
          <dgm:chPref val="3"/>
        </dgm:presLayoutVars>
      </dgm:prSet>
      <dgm:spPr/>
    </dgm:pt>
    <dgm:pt modelId="{611A6FBA-050F-45EC-BA10-71BFB471A9A8}" type="pres">
      <dgm:prSet presAssocID="{0AA93E86-5000-4A15-8B16-1420A72A5DE4}" presName="rootConnector" presStyleLbl="node2" presStyleIdx="0" presStyleCnt="2"/>
      <dgm:spPr/>
    </dgm:pt>
    <dgm:pt modelId="{B2E10E03-41F2-4392-ADE1-4DE6CD5EF002}" type="pres">
      <dgm:prSet presAssocID="{0AA93E86-5000-4A15-8B16-1420A72A5DE4}" presName="hierChild4" presStyleCnt="0"/>
      <dgm:spPr/>
    </dgm:pt>
    <dgm:pt modelId="{559261D1-4119-4C8C-98B5-A74A522CF296}" type="pres">
      <dgm:prSet presAssocID="{0AA93E86-5000-4A15-8B16-1420A72A5DE4}" presName="hierChild5" presStyleCnt="0"/>
      <dgm:spPr/>
    </dgm:pt>
    <dgm:pt modelId="{D1A13D2F-684A-4B85-B49A-99638D426056}" type="pres">
      <dgm:prSet presAssocID="{A1ECBAC9-9208-475D-ADDC-0F2BA17944D4}" presName="Name37" presStyleLbl="parChTrans1D2" presStyleIdx="1" presStyleCnt="3"/>
      <dgm:spPr/>
    </dgm:pt>
    <dgm:pt modelId="{B179A002-9EAA-40B1-A87C-96E25FD56E06}" type="pres">
      <dgm:prSet presAssocID="{9358C267-8C42-4C1E-93C0-CD5D90682CFE}" presName="hierRoot2" presStyleCnt="0">
        <dgm:presLayoutVars>
          <dgm:hierBranch val="init"/>
        </dgm:presLayoutVars>
      </dgm:prSet>
      <dgm:spPr/>
    </dgm:pt>
    <dgm:pt modelId="{77F9029A-E9E3-4E7B-9DB3-2513041EE73A}" type="pres">
      <dgm:prSet presAssocID="{9358C267-8C42-4C1E-93C0-CD5D90682CFE}" presName="rootComposite" presStyleCnt="0"/>
      <dgm:spPr/>
    </dgm:pt>
    <dgm:pt modelId="{E56D9B7A-6224-46F3-AEEA-D2A9A10B1940}" type="pres">
      <dgm:prSet presAssocID="{9358C267-8C42-4C1E-93C0-CD5D90682CFE}" presName="rootText" presStyleLbl="node2" presStyleIdx="1" presStyleCnt="2">
        <dgm:presLayoutVars>
          <dgm:chPref val="3"/>
        </dgm:presLayoutVars>
      </dgm:prSet>
      <dgm:spPr/>
    </dgm:pt>
    <dgm:pt modelId="{8A194140-86C1-4B63-9F41-583F27083B6A}" type="pres">
      <dgm:prSet presAssocID="{9358C267-8C42-4C1E-93C0-CD5D90682CFE}" presName="rootConnector" presStyleLbl="node2" presStyleIdx="1" presStyleCnt="2"/>
      <dgm:spPr/>
    </dgm:pt>
    <dgm:pt modelId="{0DBB4E5B-A443-4646-A7B1-CA4D1C918BAD}" type="pres">
      <dgm:prSet presAssocID="{9358C267-8C42-4C1E-93C0-CD5D90682CFE}" presName="hierChild4" presStyleCnt="0"/>
      <dgm:spPr/>
    </dgm:pt>
    <dgm:pt modelId="{E06277AF-6518-4570-A798-4867DA842703}" type="pres">
      <dgm:prSet presAssocID="{9358C267-8C42-4C1E-93C0-CD5D90682CFE}" presName="hierChild5" presStyleCnt="0"/>
      <dgm:spPr/>
    </dgm:pt>
    <dgm:pt modelId="{473A73CB-BE59-4991-8AB3-B2D3043F6137}" type="pres">
      <dgm:prSet presAssocID="{4738BA32-857A-43B7-9C88-8461EA7D065F}" presName="hierChild3" presStyleCnt="0"/>
      <dgm:spPr/>
    </dgm:pt>
    <dgm:pt modelId="{81B4746B-F91C-4646-B024-47CBBE0C7089}" type="pres">
      <dgm:prSet presAssocID="{4CDF877F-23BF-45FB-85B4-CB7AB9BE7042}" presName="Name111" presStyleLbl="parChTrans1D2" presStyleIdx="2" presStyleCnt="3"/>
      <dgm:spPr/>
    </dgm:pt>
    <dgm:pt modelId="{4DA16E55-4C33-4C9D-9A85-0110C41EBA04}" type="pres">
      <dgm:prSet presAssocID="{D3EBF453-BAEE-4BBA-BEA0-61D67D627AC6}" presName="hierRoot3" presStyleCnt="0">
        <dgm:presLayoutVars>
          <dgm:hierBranch val="init"/>
        </dgm:presLayoutVars>
      </dgm:prSet>
      <dgm:spPr/>
    </dgm:pt>
    <dgm:pt modelId="{1035897A-0F8C-4486-9E14-BDDE5B4FC6C4}" type="pres">
      <dgm:prSet presAssocID="{D3EBF453-BAEE-4BBA-BEA0-61D67D627AC6}" presName="rootComposite3" presStyleCnt="0"/>
      <dgm:spPr/>
    </dgm:pt>
    <dgm:pt modelId="{CBC3C639-A588-4897-BFFF-F10BC2ECBB77}" type="pres">
      <dgm:prSet presAssocID="{D3EBF453-BAEE-4BBA-BEA0-61D67D627AC6}" presName="rootText3" presStyleLbl="asst1" presStyleIdx="0" presStyleCnt="2">
        <dgm:presLayoutVars>
          <dgm:chPref val="3"/>
        </dgm:presLayoutVars>
      </dgm:prSet>
      <dgm:spPr/>
    </dgm:pt>
    <dgm:pt modelId="{36AD327F-399E-4084-9CC4-DF3F191859BA}" type="pres">
      <dgm:prSet presAssocID="{D3EBF453-BAEE-4BBA-BEA0-61D67D627AC6}" presName="rootConnector3" presStyleLbl="asst1" presStyleIdx="0" presStyleCnt="2"/>
      <dgm:spPr/>
    </dgm:pt>
    <dgm:pt modelId="{0699409E-B785-4B10-BCF8-E0BF4A0422B9}" type="pres">
      <dgm:prSet presAssocID="{D3EBF453-BAEE-4BBA-BEA0-61D67D627AC6}" presName="hierChild6" presStyleCnt="0"/>
      <dgm:spPr/>
    </dgm:pt>
    <dgm:pt modelId="{60FA44A0-9054-4383-9957-7C0C10ED04C4}" type="pres">
      <dgm:prSet presAssocID="{D3EBF453-BAEE-4BBA-BEA0-61D67D627AC6}" presName="hierChild7" presStyleCnt="0"/>
      <dgm:spPr/>
    </dgm:pt>
    <dgm:pt modelId="{CDA2E03D-F5AB-4968-84EA-E97995AA8904}" type="pres">
      <dgm:prSet presAssocID="{E94F3C1B-0890-44B3-8CB8-770BED100214}" presName="Name111" presStyleLbl="parChTrans1D3" presStyleIdx="0" presStyleCnt="1"/>
      <dgm:spPr/>
    </dgm:pt>
    <dgm:pt modelId="{5B282458-F03F-4BBC-8C25-AC18807D3B99}" type="pres">
      <dgm:prSet presAssocID="{D5EF6CF9-1C4E-4F70-A166-60998CC76AF1}" presName="hierRoot3" presStyleCnt="0">
        <dgm:presLayoutVars>
          <dgm:hierBranch val="init"/>
        </dgm:presLayoutVars>
      </dgm:prSet>
      <dgm:spPr/>
    </dgm:pt>
    <dgm:pt modelId="{E42833EE-20B0-4A57-98C3-5A5ACAFEDACD}" type="pres">
      <dgm:prSet presAssocID="{D5EF6CF9-1C4E-4F70-A166-60998CC76AF1}" presName="rootComposite3" presStyleCnt="0"/>
      <dgm:spPr/>
    </dgm:pt>
    <dgm:pt modelId="{DCF121B7-83C5-4961-8378-B6FE4258C11F}" type="pres">
      <dgm:prSet presAssocID="{D5EF6CF9-1C4E-4F70-A166-60998CC76AF1}" presName="rootText3" presStyleLbl="asst1" presStyleIdx="1" presStyleCnt="2">
        <dgm:presLayoutVars>
          <dgm:chPref val="3"/>
        </dgm:presLayoutVars>
      </dgm:prSet>
      <dgm:spPr/>
    </dgm:pt>
    <dgm:pt modelId="{8023D33F-D6F0-4D3C-91BD-CEA5E321270C}" type="pres">
      <dgm:prSet presAssocID="{D5EF6CF9-1C4E-4F70-A166-60998CC76AF1}" presName="rootConnector3" presStyleLbl="asst1" presStyleIdx="1" presStyleCnt="2"/>
      <dgm:spPr/>
    </dgm:pt>
    <dgm:pt modelId="{647C9CEE-4090-482A-99A1-F2A395298D6E}" type="pres">
      <dgm:prSet presAssocID="{D5EF6CF9-1C4E-4F70-A166-60998CC76AF1}" presName="hierChild6" presStyleCnt="0"/>
      <dgm:spPr/>
    </dgm:pt>
    <dgm:pt modelId="{C71D11BC-F17B-4F2D-BC78-ADF58ECE4540}" type="pres">
      <dgm:prSet presAssocID="{D5EF6CF9-1C4E-4F70-A166-60998CC76AF1}" presName="hierChild7" presStyleCnt="0"/>
      <dgm:spPr/>
    </dgm:pt>
    <dgm:pt modelId="{D0CEAD06-45EA-4346-A4F0-753E004294B2}" type="pres">
      <dgm:prSet presAssocID="{85114F9C-B7AE-4F4F-B055-532077881724}" presName="hierRoot1" presStyleCnt="0">
        <dgm:presLayoutVars>
          <dgm:hierBranch val="init"/>
        </dgm:presLayoutVars>
      </dgm:prSet>
      <dgm:spPr/>
    </dgm:pt>
    <dgm:pt modelId="{590E1E38-4254-4BEA-B880-0107D5023CD8}" type="pres">
      <dgm:prSet presAssocID="{85114F9C-B7AE-4F4F-B055-532077881724}" presName="rootComposite1" presStyleCnt="0"/>
      <dgm:spPr/>
    </dgm:pt>
    <dgm:pt modelId="{19DDA1D2-2573-4DA2-B36A-204266117C5E}" type="pres">
      <dgm:prSet presAssocID="{85114F9C-B7AE-4F4F-B055-532077881724}" presName="rootText1" presStyleLbl="node0" presStyleIdx="1" presStyleCnt="2">
        <dgm:presLayoutVars>
          <dgm:chPref val="3"/>
        </dgm:presLayoutVars>
      </dgm:prSet>
      <dgm:spPr/>
    </dgm:pt>
    <dgm:pt modelId="{99F8CAED-58FF-4676-AB15-9FB4B27C4860}" type="pres">
      <dgm:prSet presAssocID="{85114F9C-B7AE-4F4F-B055-532077881724}" presName="rootConnector1" presStyleLbl="node1" presStyleIdx="0" presStyleCnt="0"/>
      <dgm:spPr/>
    </dgm:pt>
    <dgm:pt modelId="{54C86D9F-425E-4F24-9C5E-183EB82C094A}" type="pres">
      <dgm:prSet presAssocID="{85114F9C-B7AE-4F4F-B055-532077881724}" presName="hierChild2" presStyleCnt="0"/>
      <dgm:spPr/>
    </dgm:pt>
    <dgm:pt modelId="{AC2D7275-78BB-46E1-A018-94669F667D3B}" type="pres">
      <dgm:prSet presAssocID="{85114F9C-B7AE-4F4F-B055-532077881724}" presName="hierChild3" presStyleCnt="0"/>
      <dgm:spPr/>
    </dgm:pt>
  </dgm:ptLst>
  <dgm:cxnLst>
    <dgm:cxn modelId="{DF062621-E8EF-4C03-B1C4-3DD91AB21932}" type="presOf" srcId="{4738BA32-857A-43B7-9C88-8461EA7D065F}" destId="{480AD3AB-9442-4CFF-8563-F6DC3AD43FAE}" srcOrd="1" destOrd="0" presId="urn:microsoft.com/office/officeart/2005/8/layout/orgChart1"/>
    <dgm:cxn modelId="{5A469D30-117B-4DBE-9589-53581B79AD08}" type="presOf" srcId="{E94F3C1B-0890-44B3-8CB8-770BED100214}" destId="{CDA2E03D-F5AB-4968-84EA-E97995AA8904}" srcOrd="0" destOrd="0" presId="urn:microsoft.com/office/officeart/2005/8/layout/orgChart1"/>
    <dgm:cxn modelId="{4C0BE637-1F37-4E27-9CAE-EF4D6CD2B5B7}" srcId="{8EDB01BF-EED8-4F3D-B21E-59720953BCAC}" destId="{4738BA32-857A-43B7-9C88-8461EA7D065F}" srcOrd="0" destOrd="0" parTransId="{8E50EB4A-A0E1-45DB-A803-FBF7B75422D7}" sibTransId="{76A65A60-D847-4CD4-8C7C-47DC4882824A}"/>
    <dgm:cxn modelId="{31AC2B38-A885-4933-A9DD-ACC72962EF42}" srcId="{D3EBF453-BAEE-4BBA-BEA0-61D67D627AC6}" destId="{D5EF6CF9-1C4E-4F70-A166-60998CC76AF1}" srcOrd="0" destOrd="0" parTransId="{E94F3C1B-0890-44B3-8CB8-770BED100214}" sibTransId="{B37F5C22-685D-40C2-832A-F890E8832F85}"/>
    <dgm:cxn modelId="{99F45C43-408B-4825-904A-123C8C2B3A8C}" type="presOf" srcId="{A1ECBAC9-9208-475D-ADDC-0F2BA17944D4}" destId="{D1A13D2F-684A-4B85-B49A-99638D426056}" srcOrd="0" destOrd="0" presId="urn:microsoft.com/office/officeart/2005/8/layout/orgChart1"/>
    <dgm:cxn modelId="{68618747-919F-4E73-81C8-2FFC3210DCF8}" type="presOf" srcId="{F811169B-EBDE-4902-854B-159FF4C3DDCD}" destId="{2C3BB6D0-1A6B-41BA-B878-0DBBBB13A0AF}" srcOrd="0" destOrd="0" presId="urn:microsoft.com/office/officeart/2005/8/layout/orgChart1"/>
    <dgm:cxn modelId="{8C20604C-8603-4873-A22C-151AA5E28508}" type="presOf" srcId="{D5EF6CF9-1C4E-4F70-A166-60998CC76AF1}" destId="{8023D33F-D6F0-4D3C-91BD-CEA5E321270C}" srcOrd="1" destOrd="0" presId="urn:microsoft.com/office/officeart/2005/8/layout/orgChart1"/>
    <dgm:cxn modelId="{BC65F14D-A16A-4945-9B73-4BA25592C16F}" type="presOf" srcId="{4738BA32-857A-43B7-9C88-8461EA7D065F}" destId="{2C929ACE-64AB-4DCD-8285-A96131DF5135}" srcOrd="0" destOrd="0" presId="urn:microsoft.com/office/officeart/2005/8/layout/orgChart1"/>
    <dgm:cxn modelId="{56D4C656-A78E-4B5F-8E02-3BD4BAFD6F03}" type="presOf" srcId="{8EDB01BF-EED8-4F3D-B21E-59720953BCAC}" destId="{2E95BD44-1CAD-4A60-9714-4DF3C49BA62D}" srcOrd="0" destOrd="0" presId="urn:microsoft.com/office/officeart/2005/8/layout/orgChart1"/>
    <dgm:cxn modelId="{5C32AA57-E019-421C-8BAB-3082846F0C7A}" type="presOf" srcId="{0AA93E86-5000-4A15-8B16-1420A72A5DE4}" destId="{611A6FBA-050F-45EC-BA10-71BFB471A9A8}" srcOrd="1" destOrd="0" presId="urn:microsoft.com/office/officeart/2005/8/layout/orgChart1"/>
    <dgm:cxn modelId="{0FD6777F-84E0-48E0-B428-8A7FAFA41BD0}" type="presOf" srcId="{85114F9C-B7AE-4F4F-B055-532077881724}" destId="{19DDA1D2-2573-4DA2-B36A-204266117C5E}" srcOrd="0" destOrd="0" presId="urn:microsoft.com/office/officeart/2005/8/layout/orgChart1"/>
    <dgm:cxn modelId="{E78CBB91-02D2-47A0-AFB8-9E672E572FF3}" type="presOf" srcId="{D3EBF453-BAEE-4BBA-BEA0-61D67D627AC6}" destId="{CBC3C639-A588-4897-BFFF-F10BC2ECBB77}" srcOrd="0" destOrd="0" presId="urn:microsoft.com/office/officeart/2005/8/layout/orgChart1"/>
    <dgm:cxn modelId="{2A659E95-B09F-431C-947A-4BC6F4D57CFA}" type="presOf" srcId="{D5EF6CF9-1C4E-4F70-A166-60998CC76AF1}" destId="{DCF121B7-83C5-4961-8378-B6FE4258C11F}" srcOrd="0" destOrd="0" presId="urn:microsoft.com/office/officeart/2005/8/layout/orgChart1"/>
    <dgm:cxn modelId="{43081298-1815-4C1A-83EA-12C5B047A0E3}" srcId="{4738BA32-857A-43B7-9C88-8461EA7D065F}" destId="{0AA93E86-5000-4A15-8B16-1420A72A5DE4}" srcOrd="1" destOrd="0" parTransId="{F811169B-EBDE-4902-854B-159FF4C3DDCD}" sibTransId="{70EE0E2F-71B3-470E-A227-27A938B92A40}"/>
    <dgm:cxn modelId="{76111B9A-6245-461D-A3E1-6C7EFD82796F}" type="presOf" srcId="{D3EBF453-BAEE-4BBA-BEA0-61D67D627AC6}" destId="{36AD327F-399E-4084-9CC4-DF3F191859BA}" srcOrd="1" destOrd="0" presId="urn:microsoft.com/office/officeart/2005/8/layout/orgChart1"/>
    <dgm:cxn modelId="{8D9A51A6-7069-4D17-BAEF-1A08AEF98A0E}" srcId="{8EDB01BF-EED8-4F3D-B21E-59720953BCAC}" destId="{85114F9C-B7AE-4F4F-B055-532077881724}" srcOrd="1" destOrd="0" parTransId="{56A9857D-6EEC-43A9-ACC1-5B2119FC2E84}" sibTransId="{AB2867A3-9FF5-48FD-BD78-09EF12895CD3}"/>
    <dgm:cxn modelId="{F46F09B3-DB24-4777-90B5-6874E89FC4BD}" type="presOf" srcId="{9358C267-8C42-4C1E-93C0-CD5D90682CFE}" destId="{E56D9B7A-6224-46F3-AEEA-D2A9A10B1940}" srcOrd="0" destOrd="0" presId="urn:microsoft.com/office/officeart/2005/8/layout/orgChart1"/>
    <dgm:cxn modelId="{758CF1BD-E3FA-4594-BD8F-62B71AE2DBC6}" type="presOf" srcId="{4CDF877F-23BF-45FB-85B4-CB7AB9BE7042}" destId="{81B4746B-F91C-4646-B024-47CBBE0C7089}" srcOrd="0" destOrd="0" presId="urn:microsoft.com/office/officeart/2005/8/layout/orgChart1"/>
    <dgm:cxn modelId="{F56BF0C6-19BE-4CDE-B777-485673ED6F75}" type="presOf" srcId="{9358C267-8C42-4C1E-93C0-CD5D90682CFE}" destId="{8A194140-86C1-4B63-9F41-583F27083B6A}" srcOrd="1" destOrd="0" presId="urn:microsoft.com/office/officeart/2005/8/layout/orgChart1"/>
    <dgm:cxn modelId="{F5C96EC8-B879-4C84-9475-B1718BC09C6E}" type="presOf" srcId="{85114F9C-B7AE-4F4F-B055-532077881724}" destId="{99F8CAED-58FF-4676-AB15-9FB4B27C4860}" srcOrd="1" destOrd="0" presId="urn:microsoft.com/office/officeart/2005/8/layout/orgChart1"/>
    <dgm:cxn modelId="{F8F46DD3-429D-48F1-9E88-7360E639487C}" srcId="{4738BA32-857A-43B7-9C88-8461EA7D065F}" destId="{9358C267-8C42-4C1E-93C0-CD5D90682CFE}" srcOrd="2" destOrd="0" parTransId="{A1ECBAC9-9208-475D-ADDC-0F2BA17944D4}" sibTransId="{045C47BE-69E2-4CAD-AE4E-9654115BE249}"/>
    <dgm:cxn modelId="{41AD19F9-4325-4203-A27E-644BD6D26BC1}" srcId="{4738BA32-857A-43B7-9C88-8461EA7D065F}" destId="{D3EBF453-BAEE-4BBA-BEA0-61D67D627AC6}" srcOrd="0" destOrd="0" parTransId="{4CDF877F-23BF-45FB-85B4-CB7AB9BE7042}" sibTransId="{0A791809-714B-4949-835C-870AC04649F5}"/>
    <dgm:cxn modelId="{EE8B5AFA-C6C5-4008-8C20-EF63BBB74C18}" type="presOf" srcId="{0AA93E86-5000-4A15-8B16-1420A72A5DE4}" destId="{1D5E42F7-917F-4968-91C2-084F59F8B467}" srcOrd="0" destOrd="0" presId="urn:microsoft.com/office/officeart/2005/8/layout/orgChart1"/>
    <dgm:cxn modelId="{7A5480D7-F26B-4C21-8B91-B01B4EEE8777}" type="presParOf" srcId="{2E95BD44-1CAD-4A60-9714-4DF3C49BA62D}" destId="{A1F1E87B-22C9-41A0-B373-FBF6E852619B}" srcOrd="0" destOrd="0" presId="urn:microsoft.com/office/officeart/2005/8/layout/orgChart1"/>
    <dgm:cxn modelId="{B53A43EF-CEF1-4338-B6F0-30F256F4E5D2}" type="presParOf" srcId="{A1F1E87B-22C9-41A0-B373-FBF6E852619B}" destId="{8EA862B6-0B43-4A94-9A8E-4F06D9E8635C}" srcOrd="0" destOrd="0" presId="urn:microsoft.com/office/officeart/2005/8/layout/orgChart1"/>
    <dgm:cxn modelId="{EB7F8D00-04AF-4A34-A467-89E2287D197F}" type="presParOf" srcId="{8EA862B6-0B43-4A94-9A8E-4F06D9E8635C}" destId="{2C929ACE-64AB-4DCD-8285-A96131DF5135}" srcOrd="0" destOrd="0" presId="urn:microsoft.com/office/officeart/2005/8/layout/orgChart1"/>
    <dgm:cxn modelId="{E599790B-9A10-42C6-BB51-D19C2A0CB307}" type="presParOf" srcId="{8EA862B6-0B43-4A94-9A8E-4F06D9E8635C}" destId="{480AD3AB-9442-4CFF-8563-F6DC3AD43FAE}" srcOrd="1" destOrd="0" presId="urn:microsoft.com/office/officeart/2005/8/layout/orgChart1"/>
    <dgm:cxn modelId="{6918A7DB-76B0-47FD-B7BE-493E562F4962}" type="presParOf" srcId="{A1F1E87B-22C9-41A0-B373-FBF6E852619B}" destId="{E39AE693-B5BA-48AB-B9F8-F527DB5AA762}" srcOrd="1" destOrd="0" presId="urn:microsoft.com/office/officeart/2005/8/layout/orgChart1"/>
    <dgm:cxn modelId="{662CA804-A8E9-43D6-8492-03B1F64F7DA9}" type="presParOf" srcId="{E39AE693-B5BA-48AB-B9F8-F527DB5AA762}" destId="{2C3BB6D0-1A6B-41BA-B878-0DBBBB13A0AF}" srcOrd="0" destOrd="0" presId="urn:microsoft.com/office/officeart/2005/8/layout/orgChart1"/>
    <dgm:cxn modelId="{DA52020F-2AD7-4EA1-9526-ABB74DFD2049}" type="presParOf" srcId="{E39AE693-B5BA-48AB-B9F8-F527DB5AA762}" destId="{EC750034-7B88-47DF-9B9E-3E65004BC176}" srcOrd="1" destOrd="0" presId="urn:microsoft.com/office/officeart/2005/8/layout/orgChart1"/>
    <dgm:cxn modelId="{DF71030B-5C71-4B92-970E-DAB1D2DC3519}" type="presParOf" srcId="{EC750034-7B88-47DF-9B9E-3E65004BC176}" destId="{639CBECB-CA4A-4942-8BFB-2E3AE71B2E41}" srcOrd="0" destOrd="0" presId="urn:microsoft.com/office/officeart/2005/8/layout/orgChart1"/>
    <dgm:cxn modelId="{CA8FA5A5-841F-413F-BA34-5A05FDF40B7F}" type="presParOf" srcId="{639CBECB-CA4A-4942-8BFB-2E3AE71B2E41}" destId="{1D5E42F7-917F-4968-91C2-084F59F8B467}" srcOrd="0" destOrd="0" presId="urn:microsoft.com/office/officeart/2005/8/layout/orgChart1"/>
    <dgm:cxn modelId="{B0ADF007-5EC6-477D-B245-9920776632F8}" type="presParOf" srcId="{639CBECB-CA4A-4942-8BFB-2E3AE71B2E41}" destId="{611A6FBA-050F-45EC-BA10-71BFB471A9A8}" srcOrd="1" destOrd="0" presId="urn:microsoft.com/office/officeart/2005/8/layout/orgChart1"/>
    <dgm:cxn modelId="{E76DE6FA-63B6-4B49-80FA-17ED0B2160A9}" type="presParOf" srcId="{EC750034-7B88-47DF-9B9E-3E65004BC176}" destId="{B2E10E03-41F2-4392-ADE1-4DE6CD5EF002}" srcOrd="1" destOrd="0" presId="urn:microsoft.com/office/officeart/2005/8/layout/orgChart1"/>
    <dgm:cxn modelId="{3B429A1E-E418-415C-8EF2-0F10AFB383D3}" type="presParOf" srcId="{EC750034-7B88-47DF-9B9E-3E65004BC176}" destId="{559261D1-4119-4C8C-98B5-A74A522CF296}" srcOrd="2" destOrd="0" presId="urn:microsoft.com/office/officeart/2005/8/layout/orgChart1"/>
    <dgm:cxn modelId="{A98C4C67-A954-43DC-9BD4-57946349AAF1}" type="presParOf" srcId="{E39AE693-B5BA-48AB-B9F8-F527DB5AA762}" destId="{D1A13D2F-684A-4B85-B49A-99638D426056}" srcOrd="2" destOrd="0" presId="urn:microsoft.com/office/officeart/2005/8/layout/orgChart1"/>
    <dgm:cxn modelId="{EEA363E2-0731-4C00-85D0-C4757719EC4E}" type="presParOf" srcId="{E39AE693-B5BA-48AB-B9F8-F527DB5AA762}" destId="{B179A002-9EAA-40B1-A87C-96E25FD56E06}" srcOrd="3" destOrd="0" presId="urn:microsoft.com/office/officeart/2005/8/layout/orgChart1"/>
    <dgm:cxn modelId="{A1FF3086-6C00-4180-8DAD-A8209C880AF2}" type="presParOf" srcId="{B179A002-9EAA-40B1-A87C-96E25FD56E06}" destId="{77F9029A-E9E3-4E7B-9DB3-2513041EE73A}" srcOrd="0" destOrd="0" presId="urn:microsoft.com/office/officeart/2005/8/layout/orgChart1"/>
    <dgm:cxn modelId="{49B22D6C-502B-4485-BE2B-2CD278C14D5A}" type="presParOf" srcId="{77F9029A-E9E3-4E7B-9DB3-2513041EE73A}" destId="{E56D9B7A-6224-46F3-AEEA-D2A9A10B1940}" srcOrd="0" destOrd="0" presId="urn:microsoft.com/office/officeart/2005/8/layout/orgChart1"/>
    <dgm:cxn modelId="{2B191AD2-2F6A-4544-8A1C-309296D5691A}" type="presParOf" srcId="{77F9029A-E9E3-4E7B-9DB3-2513041EE73A}" destId="{8A194140-86C1-4B63-9F41-583F27083B6A}" srcOrd="1" destOrd="0" presId="urn:microsoft.com/office/officeart/2005/8/layout/orgChart1"/>
    <dgm:cxn modelId="{D1968E9D-9909-4C44-B78A-10E36E17CE41}" type="presParOf" srcId="{B179A002-9EAA-40B1-A87C-96E25FD56E06}" destId="{0DBB4E5B-A443-4646-A7B1-CA4D1C918BAD}" srcOrd="1" destOrd="0" presId="urn:microsoft.com/office/officeart/2005/8/layout/orgChart1"/>
    <dgm:cxn modelId="{5A9F4D92-1572-4203-B89D-984D283E3840}" type="presParOf" srcId="{B179A002-9EAA-40B1-A87C-96E25FD56E06}" destId="{E06277AF-6518-4570-A798-4867DA842703}" srcOrd="2" destOrd="0" presId="urn:microsoft.com/office/officeart/2005/8/layout/orgChart1"/>
    <dgm:cxn modelId="{65206F4A-C0BD-4610-AFC4-254F98BA86D4}" type="presParOf" srcId="{A1F1E87B-22C9-41A0-B373-FBF6E852619B}" destId="{473A73CB-BE59-4991-8AB3-B2D3043F6137}" srcOrd="2" destOrd="0" presId="urn:microsoft.com/office/officeart/2005/8/layout/orgChart1"/>
    <dgm:cxn modelId="{44325E87-5030-4CAD-8A4C-D3797D14E29B}" type="presParOf" srcId="{473A73CB-BE59-4991-8AB3-B2D3043F6137}" destId="{81B4746B-F91C-4646-B024-47CBBE0C7089}" srcOrd="0" destOrd="0" presId="urn:microsoft.com/office/officeart/2005/8/layout/orgChart1"/>
    <dgm:cxn modelId="{F339829C-0E2F-4718-BFE7-00C1779C0849}" type="presParOf" srcId="{473A73CB-BE59-4991-8AB3-B2D3043F6137}" destId="{4DA16E55-4C33-4C9D-9A85-0110C41EBA04}" srcOrd="1" destOrd="0" presId="urn:microsoft.com/office/officeart/2005/8/layout/orgChart1"/>
    <dgm:cxn modelId="{DE5F9BF5-AE26-4F90-8784-A60105B3E87C}" type="presParOf" srcId="{4DA16E55-4C33-4C9D-9A85-0110C41EBA04}" destId="{1035897A-0F8C-4486-9E14-BDDE5B4FC6C4}" srcOrd="0" destOrd="0" presId="urn:microsoft.com/office/officeart/2005/8/layout/orgChart1"/>
    <dgm:cxn modelId="{08D0B6EA-2B4E-48D1-9B2E-636EA75D2273}" type="presParOf" srcId="{1035897A-0F8C-4486-9E14-BDDE5B4FC6C4}" destId="{CBC3C639-A588-4897-BFFF-F10BC2ECBB77}" srcOrd="0" destOrd="0" presId="urn:microsoft.com/office/officeart/2005/8/layout/orgChart1"/>
    <dgm:cxn modelId="{C9D58610-66A2-4621-88AA-AB481920F0A3}" type="presParOf" srcId="{1035897A-0F8C-4486-9E14-BDDE5B4FC6C4}" destId="{36AD327F-399E-4084-9CC4-DF3F191859BA}" srcOrd="1" destOrd="0" presId="urn:microsoft.com/office/officeart/2005/8/layout/orgChart1"/>
    <dgm:cxn modelId="{DD3980A9-F056-4A41-964C-1E3A8A362737}" type="presParOf" srcId="{4DA16E55-4C33-4C9D-9A85-0110C41EBA04}" destId="{0699409E-B785-4B10-BCF8-E0BF4A0422B9}" srcOrd="1" destOrd="0" presId="urn:microsoft.com/office/officeart/2005/8/layout/orgChart1"/>
    <dgm:cxn modelId="{93F12F70-21BB-40E6-BD56-93D458B6C795}" type="presParOf" srcId="{4DA16E55-4C33-4C9D-9A85-0110C41EBA04}" destId="{60FA44A0-9054-4383-9957-7C0C10ED04C4}" srcOrd="2" destOrd="0" presId="urn:microsoft.com/office/officeart/2005/8/layout/orgChart1"/>
    <dgm:cxn modelId="{0F5E7943-456E-4598-9700-5B466864E572}" type="presParOf" srcId="{60FA44A0-9054-4383-9957-7C0C10ED04C4}" destId="{CDA2E03D-F5AB-4968-84EA-E97995AA8904}" srcOrd="0" destOrd="0" presId="urn:microsoft.com/office/officeart/2005/8/layout/orgChart1"/>
    <dgm:cxn modelId="{39A00C3F-B259-480E-B894-E273A74644DA}" type="presParOf" srcId="{60FA44A0-9054-4383-9957-7C0C10ED04C4}" destId="{5B282458-F03F-4BBC-8C25-AC18807D3B99}" srcOrd="1" destOrd="0" presId="urn:microsoft.com/office/officeart/2005/8/layout/orgChart1"/>
    <dgm:cxn modelId="{7B5361DE-C37F-453F-9A0E-AB737FC480D6}" type="presParOf" srcId="{5B282458-F03F-4BBC-8C25-AC18807D3B99}" destId="{E42833EE-20B0-4A57-98C3-5A5ACAFEDACD}" srcOrd="0" destOrd="0" presId="urn:microsoft.com/office/officeart/2005/8/layout/orgChart1"/>
    <dgm:cxn modelId="{6701593E-8854-49C9-BABE-DABAC2EF5806}" type="presParOf" srcId="{E42833EE-20B0-4A57-98C3-5A5ACAFEDACD}" destId="{DCF121B7-83C5-4961-8378-B6FE4258C11F}" srcOrd="0" destOrd="0" presId="urn:microsoft.com/office/officeart/2005/8/layout/orgChart1"/>
    <dgm:cxn modelId="{1DF7510B-F9D5-44B4-B4EE-933121838B89}" type="presParOf" srcId="{E42833EE-20B0-4A57-98C3-5A5ACAFEDACD}" destId="{8023D33F-D6F0-4D3C-91BD-CEA5E321270C}" srcOrd="1" destOrd="0" presId="urn:microsoft.com/office/officeart/2005/8/layout/orgChart1"/>
    <dgm:cxn modelId="{7DEF385A-4AAD-48AB-B492-A877034E646F}" type="presParOf" srcId="{5B282458-F03F-4BBC-8C25-AC18807D3B99}" destId="{647C9CEE-4090-482A-99A1-F2A395298D6E}" srcOrd="1" destOrd="0" presId="urn:microsoft.com/office/officeart/2005/8/layout/orgChart1"/>
    <dgm:cxn modelId="{ACDBD6A3-F2A8-46B5-971A-0198FA01B894}" type="presParOf" srcId="{5B282458-F03F-4BBC-8C25-AC18807D3B99}" destId="{C71D11BC-F17B-4F2D-BC78-ADF58ECE4540}" srcOrd="2" destOrd="0" presId="urn:microsoft.com/office/officeart/2005/8/layout/orgChart1"/>
    <dgm:cxn modelId="{FCAC1410-FB3E-4A07-AD39-29AD238F3140}" type="presParOf" srcId="{2E95BD44-1CAD-4A60-9714-4DF3C49BA62D}" destId="{D0CEAD06-45EA-4346-A4F0-753E004294B2}" srcOrd="1" destOrd="0" presId="urn:microsoft.com/office/officeart/2005/8/layout/orgChart1"/>
    <dgm:cxn modelId="{B0CC8742-1011-45F6-8373-807D8FF7EDED}" type="presParOf" srcId="{D0CEAD06-45EA-4346-A4F0-753E004294B2}" destId="{590E1E38-4254-4BEA-B880-0107D5023CD8}" srcOrd="0" destOrd="0" presId="urn:microsoft.com/office/officeart/2005/8/layout/orgChart1"/>
    <dgm:cxn modelId="{EC694857-8AB5-437E-B9E0-2ABB04B67151}" type="presParOf" srcId="{590E1E38-4254-4BEA-B880-0107D5023CD8}" destId="{19DDA1D2-2573-4DA2-B36A-204266117C5E}" srcOrd="0" destOrd="0" presId="urn:microsoft.com/office/officeart/2005/8/layout/orgChart1"/>
    <dgm:cxn modelId="{07DC5087-0D9F-471A-B416-FC52AF2CE70A}" type="presParOf" srcId="{590E1E38-4254-4BEA-B880-0107D5023CD8}" destId="{99F8CAED-58FF-4676-AB15-9FB4B27C4860}" srcOrd="1" destOrd="0" presId="urn:microsoft.com/office/officeart/2005/8/layout/orgChart1"/>
    <dgm:cxn modelId="{3E624863-89C0-447C-9D82-264C0BF19DA1}" type="presParOf" srcId="{D0CEAD06-45EA-4346-A4F0-753E004294B2}" destId="{54C86D9F-425E-4F24-9C5E-183EB82C094A}" srcOrd="1" destOrd="0" presId="urn:microsoft.com/office/officeart/2005/8/layout/orgChart1"/>
    <dgm:cxn modelId="{1C5CFDB5-43DE-4F52-8EBE-9D61D78585B1}" type="presParOf" srcId="{D0CEAD06-45EA-4346-A4F0-753E004294B2}" destId="{AC2D7275-78BB-46E1-A018-94669F667D3B}"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A2E03D-F5AB-4968-84EA-E97995AA8904}">
      <dsp:nvSpPr>
        <dsp:cNvPr id="0" name=""/>
        <dsp:cNvSpPr/>
      </dsp:nvSpPr>
      <dsp:spPr>
        <a:xfrm>
          <a:off x="1880156" y="1472566"/>
          <a:ext cx="127633" cy="559154"/>
        </a:xfrm>
        <a:custGeom>
          <a:avLst/>
          <a:gdLst/>
          <a:ahLst/>
          <a:cxnLst/>
          <a:rect l="0" t="0" r="0" b="0"/>
          <a:pathLst>
            <a:path>
              <a:moveTo>
                <a:pt x="127633" y="0"/>
              </a:moveTo>
              <a:lnTo>
                <a:pt x="127633" y="559154"/>
              </a:lnTo>
              <a:lnTo>
                <a:pt x="0" y="559154"/>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B4746B-F91C-4646-B024-47CBBE0C7089}">
      <dsp:nvSpPr>
        <dsp:cNvPr id="0" name=""/>
        <dsp:cNvSpPr/>
      </dsp:nvSpPr>
      <dsp:spPr>
        <a:xfrm>
          <a:off x="2615566" y="609523"/>
          <a:ext cx="127633" cy="559154"/>
        </a:xfrm>
        <a:custGeom>
          <a:avLst/>
          <a:gdLst/>
          <a:ahLst/>
          <a:cxnLst/>
          <a:rect l="0" t="0" r="0" b="0"/>
          <a:pathLst>
            <a:path>
              <a:moveTo>
                <a:pt x="127633" y="0"/>
              </a:moveTo>
              <a:lnTo>
                <a:pt x="127633" y="559154"/>
              </a:lnTo>
              <a:lnTo>
                <a:pt x="0" y="559154"/>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1A13D2F-684A-4B85-B49A-99638D426056}">
      <dsp:nvSpPr>
        <dsp:cNvPr id="0" name=""/>
        <dsp:cNvSpPr/>
      </dsp:nvSpPr>
      <dsp:spPr>
        <a:xfrm>
          <a:off x="2743200" y="609523"/>
          <a:ext cx="735409" cy="1981352"/>
        </a:xfrm>
        <a:custGeom>
          <a:avLst/>
          <a:gdLst/>
          <a:ahLst/>
          <a:cxnLst/>
          <a:rect l="0" t="0" r="0" b="0"/>
          <a:pathLst>
            <a:path>
              <a:moveTo>
                <a:pt x="0" y="0"/>
              </a:moveTo>
              <a:lnTo>
                <a:pt x="0" y="1853719"/>
              </a:lnTo>
              <a:lnTo>
                <a:pt x="735409" y="1853719"/>
              </a:lnTo>
              <a:lnTo>
                <a:pt x="735409" y="1981352"/>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3BB6D0-1A6B-41BA-B878-0DBBBB13A0AF}">
      <dsp:nvSpPr>
        <dsp:cNvPr id="0" name=""/>
        <dsp:cNvSpPr/>
      </dsp:nvSpPr>
      <dsp:spPr>
        <a:xfrm>
          <a:off x="2007790" y="609523"/>
          <a:ext cx="735409" cy="1981352"/>
        </a:xfrm>
        <a:custGeom>
          <a:avLst/>
          <a:gdLst/>
          <a:ahLst/>
          <a:cxnLst/>
          <a:rect l="0" t="0" r="0" b="0"/>
          <a:pathLst>
            <a:path>
              <a:moveTo>
                <a:pt x="735409" y="0"/>
              </a:moveTo>
              <a:lnTo>
                <a:pt x="735409" y="1853719"/>
              </a:lnTo>
              <a:lnTo>
                <a:pt x="0" y="1853719"/>
              </a:lnTo>
              <a:lnTo>
                <a:pt x="0" y="1981352"/>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929ACE-64AB-4DCD-8285-A96131DF5135}">
      <dsp:nvSpPr>
        <dsp:cNvPr id="0" name=""/>
        <dsp:cNvSpPr/>
      </dsp:nvSpPr>
      <dsp:spPr>
        <a:xfrm>
          <a:off x="2135423" y="174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Owner </a:t>
          </a:r>
        </a:p>
        <a:p>
          <a:pPr marL="0" lvl="0" indent="0" algn="ctr" defTabSz="533400">
            <a:lnSpc>
              <a:spcPct val="90000"/>
            </a:lnSpc>
            <a:spcBef>
              <a:spcPct val="0"/>
            </a:spcBef>
            <a:spcAft>
              <a:spcPct val="35000"/>
            </a:spcAft>
            <a:buNone/>
          </a:pPr>
          <a:r>
            <a:rPr lang="en-GB" sz="1200" kern="1200"/>
            <a:t>Managing Director</a:t>
          </a:r>
        </a:p>
      </dsp:txBody>
      <dsp:txXfrm>
        <a:off x="2135423" y="1746"/>
        <a:ext cx="1215553" cy="607776"/>
      </dsp:txXfrm>
    </dsp:sp>
    <dsp:sp modelId="{1D5E42F7-917F-4968-91C2-084F59F8B467}">
      <dsp:nvSpPr>
        <dsp:cNvPr id="0" name=""/>
        <dsp:cNvSpPr/>
      </dsp:nvSpPr>
      <dsp:spPr>
        <a:xfrm>
          <a:off x="1400013" y="259087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Sales Member</a:t>
          </a:r>
        </a:p>
      </dsp:txBody>
      <dsp:txXfrm>
        <a:off x="1400013" y="2590876"/>
        <a:ext cx="1215553" cy="607776"/>
      </dsp:txXfrm>
    </dsp:sp>
    <dsp:sp modelId="{E56D9B7A-6224-46F3-AEEA-D2A9A10B1940}">
      <dsp:nvSpPr>
        <dsp:cNvPr id="0" name=""/>
        <dsp:cNvSpPr/>
      </dsp:nvSpPr>
      <dsp:spPr>
        <a:xfrm>
          <a:off x="2870833" y="259087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Sales Member</a:t>
          </a:r>
        </a:p>
      </dsp:txBody>
      <dsp:txXfrm>
        <a:off x="2870833" y="2590876"/>
        <a:ext cx="1215553" cy="607776"/>
      </dsp:txXfrm>
    </dsp:sp>
    <dsp:sp modelId="{CBC3C639-A588-4897-BFFF-F10BC2ECBB77}">
      <dsp:nvSpPr>
        <dsp:cNvPr id="0" name=""/>
        <dsp:cNvSpPr/>
      </dsp:nvSpPr>
      <dsp:spPr>
        <a:xfrm>
          <a:off x="1400013" y="864790"/>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Bakery Chef</a:t>
          </a:r>
        </a:p>
      </dsp:txBody>
      <dsp:txXfrm>
        <a:off x="1400013" y="864790"/>
        <a:ext cx="1215553" cy="607776"/>
      </dsp:txXfrm>
    </dsp:sp>
    <dsp:sp modelId="{DCF121B7-83C5-4961-8378-B6FE4258C11F}">
      <dsp:nvSpPr>
        <dsp:cNvPr id="0" name=""/>
        <dsp:cNvSpPr/>
      </dsp:nvSpPr>
      <dsp:spPr>
        <a:xfrm>
          <a:off x="664603" y="1727833"/>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Bakery Chef Assistant</a:t>
          </a:r>
        </a:p>
      </dsp:txBody>
      <dsp:txXfrm>
        <a:off x="664603" y="1727833"/>
        <a:ext cx="1215553" cy="607776"/>
      </dsp:txXfrm>
    </dsp:sp>
    <dsp:sp modelId="{19DDA1D2-2573-4DA2-B36A-204266117C5E}">
      <dsp:nvSpPr>
        <dsp:cNvPr id="0" name=""/>
        <dsp:cNvSpPr/>
      </dsp:nvSpPr>
      <dsp:spPr>
        <a:xfrm>
          <a:off x="3606243" y="174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Owner</a:t>
          </a:r>
        </a:p>
        <a:p>
          <a:pPr marL="0" lvl="0" indent="0" algn="ctr" defTabSz="533400">
            <a:lnSpc>
              <a:spcPct val="90000"/>
            </a:lnSpc>
            <a:spcBef>
              <a:spcPct val="0"/>
            </a:spcBef>
            <a:spcAft>
              <a:spcPct val="35000"/>
            </a:spcAft>
            <a:buNone/>
          </a:pPr>
          <a:r>
            <a:rPr lang="en-GB" sz="1200" kern="1200"/>
            <a:t>Financial Controller</a:t>
          </a:r>
        </a:p>
      </dsp:txBody>
      <dsp:txXfrm>
        <a:off x="3606243" y="1746"/>
        <a:ext cx="1215553" cy="60777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CF11DB-E846-4A26-82FE-0D5BE62E1065}">
  <we:reference id="f78a3046-9e99-4300-aa2b-5814002b01a2" version="1.28.0.0" store="EXCatalog" storeType="EXCatalog"/>
  <we:alternateReferences>
    <we:reference id="WA104382081" version="1.28.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5A39E-9FE2-4E78-9607-08A8BF6AD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16116</TotalTime>
  <Pages>14</Pages>
  <Words>3234</Words>
  <Characters>18434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21625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Daniela Cristina Tone (2008621)</dc:creator>
  <cp:keywords/>
  <dc:description/>
  <cp:lastModifiedBy>Daniela Cristina Tone (2008621)</cp:lastModifiedBy>
  <cp:revision>125</cp:revision>
  <dcterms:created xsi:type="dcterms:W3CDTF">2021-05-31T09:21:00Z</dcterms:created>
  <dcterms:modified xsi:type="dcterms:W3CDTF">2021-06-29T20:30:00Z</dcterms:modified>
  <cp:category>Managing Enterprise in the 21st Century (BMSW4006)</cp:category>
</cp:coreProperties>
</file>