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F7B94B9" w:rsidP="7AD99DE7" w:rsidRDefault="1F7B94B9" w14:paraId="1639FDAD" w14:textId="4EFAAFDD">
      <w:pPr>
        <w:pStyle w:val="Normal"/>
        <w:rPr>
          <w:rFonts w:ascii="Arial" w:hAnsi="Arial" w:eastAsia="Arial" w:cs="Arial"/>
          <w:b w:val="1"/>
          <w:bCs w:val="1"/>
          <w:i w:val="0"/>
          <w:iCs w:val="0"/>
          <w:caps w:val="0"/>
          <w:smallCaps w:val="0"/>
          <w:noProof w:val="0"/>
          <w:color w:val="313E5D"/>
          <w:sz w:val="24"/>
          <w:szCs w:val="24"/>
          <w:lang w:val="en-US"/>
        </w:rPr>
      </w:pPr>
    </w:p>
    <w:p w:rsidR="0DBCC267" w:rsidP="7AD99DE7" w:rsidRDefault="0DBCC267" w14:paraId="47CEB94F" w14:noSpellErr="1" w14:textId="3A07B701">
      <w:pPr>
        <w:pStyle w:val="Normal"/>
        <w:suppressLineNumbers w:val="0"/>
        <w:bidi w:val="0"/>
        <w:spacing w:before="0" w:beforeAutospacing="off" w:after="160" w:afterAutospacing="off" w:line="279" w:lineRule="auto"/>
        <w:ind/>
        <w:rPr>
          <w:rFonts w:ascii="Nunito Sans" w:hAnsi="Nunito Sans" w:eastAsia="Nunito Sans" w:cs="Nunito Sans"/>
          <w:b w:val="1"/>
          <w:bCs w:val="1"/>
          <w:i w:val="0"/>
          <w:iCs w:val="0"/>
          <w:caps w:val="0"/>
          <w:smallCaps w:val="0"/>
          <w:noProof w:val="0"/>
          <w:color w:val="313E5D"/>
          <w:sz w:val="24"/>
          <w:szCs w:val="24"/>
          <w:lang w:val="en-US"/>
        </w:rPr>
      </w:pPr>
    </w:p>
    <w:p w:rsidR="1F7B94B9" w:rsidP="1F7B94B9" w:rsidRDefault="1F7B94B9" w14:paraId="04BE09F3" w14:textId="7C3137AA">
      <w:pPr>
        <w:pStyle w:val="Normal"/>
        <w:suppressLineNumbers w:val="0"/>
        <w:bidi w:val="0"/>
        <w:spacing w:before="0" w:beforeAutospacing="off" w:after="160" w:afterAutospacing="off" w:line="279" w:lineRule="auto"/>
        <w:ind w:left="0" w:right="0"/>
        <w:jc w:val="left"/>
      </w:pPr>
    </w:p>
    <w:p w:rsidR="1F7B94B9" w:rsidP="1F7B94B9" w:rsidRDefault="1F7B94B9" w14:paraId="0F9DCCDD" w14:textId="097745D7">
      <w:pPr>
        <w:pStyle w:val="Normal"/>
        <w:suppressLineNumbers w:val="0"/>
        <w:bidi w:val="0"/>
        <w:spacing w:before="0" w:beforeAutospacing="off" w:after="160" w:afterAutospacing="off" w:line="279" w:lineRule="auto"/>
        <w:ind w:left="0" w:right="0"/>
        <w:jc w:val="left"/>
      </w:pPr>
    </w:p>
    <w:p w:rsidR="2172226F" w:rsidP="1F7B94B9" w:rsidRDefault="2172226F" w14:noSpellErr="1" w14:paraId="6BE2B1A7" w14:textId="696D7789">
      <w:pPr>
        <w:pStyle w:val="Normal"/>
        <w:suppressLineNumbers w:val="0"/>
        <w:bidi w:val="0"/>
        <w:spacing w:before="0" w:beforeAutospacing="off" w:after="160" w:afterAutospacing="off" w:line="279" w:lineRule="auto"/>
        <w:ind w:left="0" w:right="0"/>
        <w:jc w:val="left"/>
      </w:pPr>
      <w:r w:rsidR="2172226F">
        <w:rPr/>
        <w:t xml:space="preserve">                                                   </w:t>
      </w:r>
      <w:r w:rsidR="086464AF">
        <w:rPr/>
        <w:t xml:space="preserve">         </w:t>
      </w:r>
    </w:p>
    <w:p w:rsidR="2172226F" w:rsidP="7AD99DE7" w:rsidRDefault="2172226F" w14:paraId="2664FF60" w14:textId="5734EB99">
      <w:pPr>
        <w:pStyle w:val="Normal"/>
        <w:suppressLineNumbers w:val="0"/>
        <w:bidi w:val="0"/>
        <w:spacing w:before="0" w:beforeAutospacing="off" w:after="160" w:afterAutospacing="off" w:line="360" w:lineRule="auto"/>
        <w:ind w:left="0" w:right="0"/>
        <w:jc w:val="left"/>
      </w:pPr>
      <w:r w:rsidR="4ADA84BF">
        <w:rPr/>
        <w:t xml:space="preserve">                                    </w:t>
      </w:r>
      <w:r w:rsidR="086464AF">
        <w:rPr/>
        <w:t xml:space="preserve">                                     </w:t>
      </w:r>
      <w:r w:rsidR="4B4AB04B">
        <w:drawing>
          <wp:inline wp14:editId="517B3EEF" wp14:anchorId="68DFF3E7">
            <wp:extent cx="1323975" cy="1457325"/>
            <wp:effectExtent l="0" t="0" r="0" b="0"/>
            <wp:docPr id="16672102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7748381" name=""/>
                    <pic:cNvPicPr/>
                  </pic:nvPicPr>
                  <pic:blipFill>
                    <a:blip xmlns:r="http://schemas.openxmlformats.org/officeDocument/2006/relationships" r:embed="rId1508128937">
                      <a:extLst>
                        <a:ext xmlns:a="http://schemas.openxmlformats.org/drawingml/2006/main" uri="{28A0092B-C50C-407E-A947-70E740481C1C}">
                          <a14:useLocalDpi xmlns:a14="http://schemas.microsoft.com/office/drawing/2010/main" val="0"/>
                        </a:ext>
                      </a:extLst>
                    </a:blip>
                    <a:stretch>
                      <a:fillRect/>
                    </a:stretch>
                  </pic:blipFill>
                  <pic:spPr>
                    <a:xfrm>
                      <a:off x="0" y="0"/>
                      <a:ext cx="1323975" cy="1457325"/>
                    </a:xfrm>
                    <a:prstGeom prst="rect">
                      <a:avLst/>
                    </a:prstGeom>
                  </pic:spPr>
                </pic:pic>
              </a:graphicData>
            </a:graphic>
          </wp:inline>
        </w:drawing>
      </w:r>
      <w:r w:rsidR="4B4AB04B">
        <w:rPr/>
        <w:t xml:space="preserve">   </w:t>
      </w:r>
    </w:p>
    <w:p w:rsidR="7AD99DE7" w:rsidP="7AD99DE7" w:rsidRDefault="7AD99DE7" w14:paraId="1449A5CD" w14:textId="5D6E7F05">
      <w:pPr>
        <w:pStyle w:val="Normal"/>
        <w:suppressLineNumbers w:val="0"/>
        <w:bidi w:val="0"/>
        <w:spacing w:before="0" w:beforeAutospacing="off" w:after="160" w:afterAutospacing="off" w:line="279" w:lineRule="auto"/>
        <w:ind w:left="0" w:right="0"/>
        <w:jc w:val="left"/>
      </w:pPr>
    </w:p>
    <w:p w:rsidR="1F7B94B9" w:rsidP="7AD99DE7" w:rsidRDefault="1F7B94B9" w14:paraId="4ED7D13D" w14:textId="1BC039F5">
      <w:pPr>
        <w:pStyle w:val="Normal"/>
        <w:rPr>
          <w:rFonts w:ascii="Nunito Sans" w:hAnsi="Nunito Sans" w:eastAsia="Nunito Sans" w:cs="Nunito Sans"/>
          <w:b w:val="1"/>
          <w:bCs w:val="1"/>
          <w:i w:val="0"/>
          <w:iCs w:val="0"/>
          <w:caps w:val="0"/>
          <w:smallCaps w:val="0"/>
          <w:noProof w:val="0"/>
          <w:color w:val="313E5D"/>
          <w:sz w:val="28"/>
          <w:szCs w:val="28"/>
          <w:lang w:val="en-US"/>
        </w:rPr>
      </w:pPr>
      <w:r w:rsidRPr="7AD99DE7" w:rsidR="6372490E">
        <w:rPr>
          <w:rFonts w:ascii="Nunito Sans" w:hAnsi="Nunito Sans" w:eastAsia="Nunito Sans" w:cs="Nunito Sans"/>
          <w:b w:val="1"/>
          <w:bCs w:val="1"/>
          <w:i w:val="0"/>
          <w:iCs w:val="0"/>
          <w:caps w:val="0"/>
          <w:smallCaps w:val="0"/>
          <w:noProof w:val="0"/>
          <w:color w:val="313E5D"/>
          <w:sz w:val="24"/>
          <w:szCs w:val="24"/>
          <w:lang w:val="en-US"/>
        </w:rPr>
        <w:t xml:space="preserve">                 </w:t>
      </w:r>
      <w:r w:rsidRPr="7AD99DE7" w:rsidR="3A449F2D">
        <w:rPr>
          <w:rFonts w:ascii="Nunito Sans" w:hAnsi="Nunito Sans" w:eastAsia="Nunito Sans" w:cs="Nunito Sans"/>
          <w:b w:val="1"/>
          <w:bCs w:val="1"/>
          <w:i w:val="0"/>
          <w:iCs w:val="0"/>
          <w:caps w:val="0"/>
          <w:smallCaps w:val="0"/>
          <w:noProof w:val="0"/>
          <w:color w:val="313E5D"/>
          <w:sz w:val="24"/>
          <w:szCs w:val="24"/>
          <w:lang w:val="en-US"/>
        </w:rPr>
        <w:t xml:space="preserve">              </w:t>
      </w:r>
      <w:r w:rsidRPr="7AD99DE7" w:rsidR="6372490E">
        <w:rPr>
          <w:rFonts w:ascii="Nunito Sans" w:hAnsi="Nunito Sans" w:eastAsia="Nunito Sans" w:cs="Nunito Sans"/>
          <w:b w:val="1"/>
          <w:bCs w:val="1"/>
          <w:i w:val="0"/>
          <w:iCs w:val="0"/>
          <w:caps w:val="0"/>
          <w:smallCaps w:val="0"/>
          <w:noProof w:val="0"/>
          <w:color w:val="313E5D"/>
          <w:sz w:val="28"/>
          <w:szCs w:val="28"/>
          <w:lang w:val="en-US"/>
        </w:rPr>
        <w:t xml:space="preserve">  UNIVERSITY OF WALES TRINITY SAINT DAVID</w:t>
      </w:r>
    </w:p>
    <w:p w:rsidR="7AD99DE7" w:rsidP="7AD99DE7" w:rsidRDefault="7AD99DE7" w14:paraId="5AF80E11" w14:textId="09F4C346">
      <w:pPr>
        <w:pStyle w:val="Normal"/>
        <w:rPr>
          <w:rFonts w:ascii="Arial" w:hAnsi="Arial" w:eastAsia="Arial" w:cs="Arial"/>
          <w:b w:val="1"/>
          <w:bCs w:val="1"/>
          <w:i w:val="0"/>
          <w:iCs w:val="0"/>
          <w:caps w:val="0"/>
          <w:smallCaps w:val="0"/>
          <w:noProof w:val="0"/>
          <w:color w:val="313E5D"/>
          <w:sz w:val="24"/>
          <w:szCs w:val="24"/>
          <w:lang w:val="en-US"/>
        </w:rPr>
      </w:pPr>
    </w:p>
    <w:p w:rsidR="2F58A467" w:rsidP="7AD99DE7" w:rsidRDefault="2F58A467" w14:paraId="3362AA17" w14:textId="15CA1BA9">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7AD99DE7" w:rsidR="2F58A467">
        <w:rPr>
          <w:rFonts w:ascii="Arial" w:hAnsi="Arial" w:eastAsia="Arial" w:cs="Arial"/>
          <w:b w:val="1"/>
          <w:bCs w:val="1"/>
          <w:i w:val="0"/>
          <w:iCs w:val="0"/>
          <w:caps w:val="0"/>
          <w:smallCaps w:val="0"/>
          <w:noProof w:val="0"/>
          <w:color w:val="000000" w:themeColor="text1" w:themeTint="FF" w:themeShade="FF"/>
          <w:sz w:val="24"/>
          <w:szCs w:val="24"/>
          <w:lang w:val="en-US"/>
        </w:rPr>
        <w:t>BA Leadership and Management for the Workplace</w:t>
      </w:r>
    </w:p>
    <w:p w:rsidR="7AD99DE7" w:rsidP="7AD99DE7" w:rsidRDefault="7AD99DE7" w14:paraId="688C564E" w14:textId="647BBC1E">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1F7B94B9" w:rsidP="7AD99DE7" w:rsidRDefault="1F7B94B9" w14:paraId="29CAC00B" w14:textId="53B2DCD2">
      <w:pPr>
        <w:rPr>
          <w:rFonts w:ascii="Arial" w:hAnsi="Arial" w:eastAsia="Arial" w:cs="Arial"/>
          <w:b w:val="1"/>
          <w:bCs w:val="1"/>
          <w:i w:val="0"/>
          <w:iCs w:val="0"/>
          <w:caps w:val="0"/>
          <w:smallCaps w:val="0"/>
          <w:noProof w:val="0"/>
          <w:color w:val="000000" w:themeColor="text1" w:themeTint="FF" w:themeShade="FF"/>
          <w:sz w:val="24"/>
          <w:szCs w:val="24"/>
          <w:lang w:val="en-US"/>
        </w:rPr>
      </w:pPr>
      <w:r w:rsidRPr="7AD99DE7" w:rsidR="2F58A467">
        <w:rPr>
          <w:rFonts w:ascii="Arial" w:hAnsi="Arial" w:eastAsia="Arial" w:cs="Arial"/>
          <w:b w:val="1"/>
          <w:bCs w:val="1"/>
          <w:i w:val="0"/>
          <w:iCs w:val="0"/>
          <w:caps w:val="0"/>
          <w:smallCaps w:val="0"/>
          <w:noProof w:val="0"/>
          <w:color w:val="000000" w:themeColor="text1" w:themeTint="FF" w:themeShade="FF"/>
          <w:sz w:val="24"/>
          <w:szCs w:val="24"/>
          <w:lang w:val="en-US"/>
        </w:rPr>
        <w:t>Independent project</w:t>
      </w:r>
      <w:r w:rsidRPr="7AD99DE7" w:rsidR="23BB48AD">
        <w:rPr>
          <w:rFonts w:ascii="Arial" w:hAnsi="Arial" w:eastAsia="Arial" w:cs="Arial"/>
          <w:b w:val="1"/>
          <w:bCs w:val="1"/>
          <w:i w:val="0"/>
          <w:iCs w:val="0"/>
          <w:caps w:val="0"/>
          <w:smallCaps w:val="0"/>
          <w:noProof w:val="0"/>
          <w:color w:val="000000" w:themeColor="text1" w:themeTint="FF" w:themeShade="FF"/>
          <w:sz w:val="24"/>
          <w:szCs w:val="24"/>
          <w:lang w:val="en-US"/>
        </w:rPr>
        <w:t>:</w:t>
      </w:r>
      <w:r w:rsidRPr="7AD99DE7" w:rsidR="2F58A467">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1F7B94B9" w:rsidP="7AD99DE7" w:rsidRDefault="1F7B94B9" w14:paraId="008307E3" w14:textId="12904C96">
      <w:pPr>
        <w:rPr>
          <w:rFonts w:ascii="Arial" w:hAnsi="Arial" w:eastAsia="Arial" w:cs="Arial"/>
          <w:b w:val="1"/>
          <w:bCs w:val="1"/>
          <w:i w:val="0"/>
          <w:iCs w:val="0"/>
          <w:caps w:val="0"/>
          <w:smallCaps w:val="0"/>
          <w:noProof w:val="0"/>
          <w:color w:val="000000" w:themeColor="text1" w:themeTint="FF" w:themeShade="FF"/>
          <w:sz w:val="24"/>
          <w:szCs w:val="24"/>
          <w:lang w:val="en-US"/>
        </w:rPr>
      </w:pPr>
      <w:r w:rsidRPr="7AD99DE7" w:rsidR="2C177F82">
        <w:rPr>
          <w:rFonts w:ascii="Arial" w:hAnsi="Arial" w:eastAsia="Arial" w:cs="Arial"/>
          <w:b w:val="1"/>
          <w:bCs w:val="1"/>
          <w:i w:val="0"/>
          <w:iCs w:val="0"/>
          <w:caps w:val="0"/>
          <w:smallCaps w:val="0"/>
          <w:noProof w:val="0"/>
          <w:color w:val="000000" w:themeColor="text1" w:themeTint="FF" w:themeShade="FF"/>
          <w:sz w:val="24"/>
          <w:szCs w:val="24"/>
          <w:lang w:val="en-US"/>
        </w:rPr>
        <w:t>„</w:t>
      </w:r>
      <w:r w:rsidRPr="7AD99DE7" w:rsidR="43CE9686">
        <w:rPr>
          <w:rFonts w:ascii="Arial" w:hAnsi="Arial" w:eastAsia="Arial" w:cs="Arial"/>
          <w:b w:val="1"/>
          <w:bCs w:val="1"/>
          <w:noProof w:val="0"/>
          <w:sz w:val="24"/>
          <w:szCs w:val="24"/>
          <w:lang w:val="en-US"/>
        </w:rPr>
        <w:t>The Role of Emotional Intelligence in Leadership: A Case Study of Google’s Innovative Management Strategies and Their Impact on Employee Wellbeing and Productivity”</w:t>
      </w:r>
    </w:p>
    <w:p w:rsidR="7AD99DE7" w:rsidP="7AD99DE7" w:rsidRDefault="7AD99DE7" w14:paraId="18B8EC68" w14:textId="799EC668">
      <w:pPr>
        <w:rPr>
          <w:rFonts w:ascii="Arial" w:hAnsi="Arial" w:eastAsia="Arial" w:cs="Arial"/>
          <w:b w:val="1"/>
          <w:bCs w:val="1"/>
          <w:noProof w:val="0"/>
          <w:sz w:val="24"/>
          <w:szCs w:val="24"/>
          <w:lang w:val="en-US"/>
        </w:rPr>
      </w:pPr>
    </w:p>
    <w:p w:rsidR="7CC61C8D" w:rsidP="7AD99DE7" w:rsidRDefault="7CC61C8D" w14:paraId="2C084788" w14:textId="25AAD1A6">
      <w:pPr>
        <w:rPr>
          <w:rFonts w:ascii="Arial" w:hAnsi="Arial" w:eastAsia="Arial" w:cs="Arial"/>
          <w:b w:val="1"/>
          <w:bCs w:val="1"/>
          <w:noProof w:val="0"/>
          <w:sz w:val="24"/>
          <w:szCs w:val="24"/>
          <w:lang w:val="en-US"/>
        </w:rPr>
      </w:pPr>
      <w:r w:rsidRPr="7AD99DE7" w:rsidR="7CC61C8D">
        <w:rPr>
          <w:rFonts w:ascii="Arial" w:hAnsi="Arial" w:eastAsia="Arial" w:cs="Arial"/>
          <w:b w:val="1"/>
          <w:bCs w:val="1"/>
          <w:noProof w:val="0"/>
          <w:sz w:val="24"/>
          <w:szCs w:val="24"/>
          <w:lang w:val="en-US"/>
        </w:rPr>
        <w:t>Supervisors:</w:t>
      </w:r>
      <w:r w:rsidRPr="7AD99DE7" w:rsidR="0C4767C2">
        <w:rPr>
          <w:rFonts w:ascii="Arial" w:hAnsi="Arial" w:eastAsia="Arial" w:cs="Arial"/>
          <w:b w:val="1"/>
          <w:bCs w:val="1"/>
          <w:noProof w:val="0"/>
          <w:sz w:val="24"/>
          <w:szCs w:val="24"/>
          <w:lang w:val="en-US"/>
        </w:rPr>
        <w:t xml:space="preserve"> </w:t>
      </w:r>
    </w:p>
    <w:p w:rsidR="12D4D433" w:rsidP="7AD99DE7" w:rsidRDefault="12D4D433" w14:paraId="029BD4E9" w14:textId="3225E3D0">
      <w:pPr>
        <w:rPr>
          <w:rFonts w:ascii="Arial" w:hAnsi="Arial" w:eastAsia="Arial" w:cs="Arial"/>
          <w:b w:val="1"/>
          <w:bCs w:val="1"/>
          <w:noProof w:val="0"/>
          <w:sz w:val="24"/>
          <w:szCs w:val="24"/>
          <w:lang w:val="en-US"/>
        </w:rPr>
      </w:pPr>
      <w:r w:rsidRPr="7AD99DE7" w:rsidR="12D4D433">
        <w:rPr>
          <w:rFonts w:ascii="Arial" w:hAnsi="Arial" w:eastAsia="Arial" w:cs="Arial"/>
          <w:b w:val="1"/>
          <w:bCs w:val="1"/>
          <w:noProof w:val="0"/>
          <w:sz w:val="24"/>
          <w:szCs w:val="24"/>
          <w:lang w:val="en-US"/>
        </w:rPr>
        <w:t>Dr.</w:t>
      </w:r>
      <w:r w:rsidRPr="7AD99DE7" w:rsidR="0C4767C2">
        <w:rPr>
          <w:rFonts w:ascii="Arial" w:hAnsi="Arial" w:eastAsia="Arial" w:cs="Arial"/>
          <w:b w:val="1"/>
          <w:bCs w:val="1"/>
          <w:noProof w:val="0"/>
          <w:sz w:val="24"/>
          <w:szCs w:val="24"/>
          <w:lang w:val="en-US"/>
        </w:rPr>
        <w:t xml:space="preserve"> Abdallah Naiser, </w:t>
      </w:r>
      <w:r w:rsidRPr="7AD99DE7" w:rsidR="45BEAFD0">
        <w:rPr>
          <w:rFonts w:ascii="Arial" w:hAnsi="Arial" w:eastAsia="Arial" w:cs="Arial"/>
          <w:b w:val="1"/>
          <w:bCs w:val="1"/>
          <w:noProof w:val="0"/>
          <w:sz w:val="24"/>
          <w:szCs w:val="24"/>
          <w:lang w:val="en-US"/>
        </w:rPr>
        <w:t>Dr.</w:t>
      </w:r>
      <w:r w:rsidRPr="7AD99DE7" w:rsidR="0C4767C2">
        <w:rPr>
          <w:rFonts w:ascii="Arial" w:hAnsi="Arial" w:eastAsia="Arial" w:cs="Arial"/>
          <w:b w:val="1"/>
          <w:bCs w:val="1"/>
          <w:noProof w:val="0"/>
          <w:sz w:val="24"/>
          <w:szCs w:val="24"/>
          <w:lang w:val="en-US"/>
        </w:rPr>
        <w:t xml:space="preserve"> Samuel Ofori</w:t>
      </w:r>
    </w:p>
    <w:p w:rsidR="1F7B94B9" w:rsidP="7AD99DE7" w:rsidRDefault="1F7B94B9" w14:paraId="381A4FBF" w14:textId="75F8AAE8">
      <w:pPr>
        <w:rPr>
          <w:rFonts w:ascii="Arial" w:hAnsi="Arial" w:eastAsia="Arial" w:cs="Arial"/>
          <w:b w:val="1"/>
          <w:bCs w:val="1"/>
          <w:i w:val="0"/>
          <w:iCs w:val="0"/>
          <w:caps w:val="0"/>
          <w:smallCaps w:val="0"/>
          <w:noProof w:val="0"/>
          <w:color w:val="000000" w:themeColor="text1" w:themeTint="FF" w:themeShade="FF"/>
          <w:sz w:val="24"/>
          <w:szCs w:val="24"/>
          <w:lang w:val="en-US"/>
        </w:rPr>
      </w:pPr>
    </w:p>
    <w:p w:rsidR="2F58A467" w:rsidP="7AD99DE7" w:rsidRDefault="2F58A467" w14:paraId="5B02DB27" w14:textId="0A704B14">
      <w:pPr>
        <w:rPr>
          <w:rFonts w:ascii="Arial" w:hAnsi="Arial" w:eastAsia="Arial" w:cs="Arial"/>
          <w:b w:val="1"/>
          <w:bCs w:val="1"/>
          <w:i w:val="0"/>
          <w:iCs w:val="0"/>
          <w:caps w:val="0"/>
          <w:smallCaps w:val="0"/>
          <w:noProof w:val="0"/>
          <w:color w:val="000000" w:themeColor="text1" w:themeTint="FF" w:themeShade="FF"/>
          <w:sz w:val="24"/>
          <w:szCs w:val="24"/>
          <w:lang w:val="en-US"/>
        </w:rPr>
      </w:pPr>
      <w:r w:rsidRPr="7AD99DE7" w:rsidR="2F58A467">
        <w:rPr>
          <w:rFonts w:ascii="Arial" w:hAnsi="Arial" w:eastAsia="Arial" w:cs="Arial"/>
          <w:b w:val="1"/>
          <w:bCs w:val="1"/>
          <w:i w:val="0"/>
          <w:iCs w:val="0"/>
          <w:caps w:val="0"/>
          <w:smallCaps w:val="0"/>
          <w:noProof w:val="0"/>
          <w:color w:val="000000" w:themeColor="text1" w:themeTint="FF" w:themeShade="FF"/>
          <w:sz w:val="24"/>
          <w:szCs w:val="24"/>
          <w:lang w:val="en-US"/>
        </w:rPr>
        <w:t>Student:</w:t>
      </w:r>
    </w:p>
    <w:p w:rsidR="2F58A467" w:rsidP="7AD99DE7" w:rsidRDefault="2F58A467" w14:paraId="23EA6DEA" w14:textId="4C074809">
      <w:pPr>
        <w:rPr>
          <w:rFonts w:ascii="Arial" w:hAnsi="Arial" w:eastAsia="Arial" w:cs="Arial"/>
          <w:b w:val="1"/>
          <w:bCs w:val="1"/>
          <w:i w:val="0"/>
          <w:iCs w:val="0"/>
          <w:caps w:val="0"/>
          <w:smallCaps w:val="0"/>
          <w:noProof w:val="0"/>
          <w:color w:val="000000" w:themeColor="text1" w:themeTint="FF" w:themeShade="FF"/>
          <w:sz w:val="24"/>
          <w:szCs w:val="24"/>
          <w:lang w:val="en-US"/>
        </w:rPr>
      </w:pPr>
      <w:r w:rsidRPr="7AD99DE7" w:rsidR="2F58A467">
        <w:rPr>
          <w:rFonts w:ascii="Arial" w:hAnsi="Arial" w:eastAsia="Arial" w:cs="Arial"/>
          <w:b w:val="1"/>
          <w:bCs w:val="1"/>
          <w:i w:val="0"/>
          <w:iCs w:val="0"/>
          <w:caps w:val="0"/>
          <w:smallCaps w:val="0"/>
          <w:noProof w:val="0"/>
          <w:color w:val="000000" w:themeColor="text1" w:themeTint="FF" w:themeShade="FF"/>
          <w:sz w:val="24"/>
          <w:szCs w:val="24"/>
          <w:lang w:val="en-US"/>
        </w:rPr>
        <w:t xml:space="preserve"> Annamaria Balazs</w:t>
      </w:r>
      <w:r w:rsidRPr="7AD99DE7" w:rsidR="2781095B">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7AD99DE7" w:rsidR="05698F9D">
        <w:rPr>
          <w:rFonts w:ascii="Arial" w:hAnsi="Arial" w:eastAsia="Arial" w:cs="Arial"/>
          <w:b w:val="1"/>
          <w:bCs w:val="1"/>
          <w:i w:val="0"/>
          <w:iCs w:val="0"/>
          <w:caps w:val="0"/>
          <w:smallCaps w:val="0"/>
          <w:noProof w:val="0"/>
          <w:color w:val="000000" w:themeColor="text1" w:themeTint="FF" w:themeShade="FF"/>
          <w:sz w:val="24"/>
          <w:szCs w:val="24"/>
          <w:lang w:val="en-US"/>
        </w:rPr>
        <w:t>– 2215419</w:t>
      </w:r>
    </w:p>
    <w:p w:rsidR="185460CD" w:rsidP="7AD99DE7" w:rsidRDefault="185460CD" w14:paraId="4C627FDA" w14:textId="6A24CE05">
      <w:pPr>
        <w:suppressLineNumbers w:val="0"/>
        <w:spacing w:before="0" w:beforeAutospacing="off" w:after="160" w:afterAutospacing="off" w:line="279" w:lineRule="auto"/>
        <w:ind/>
        <w:rPr>
          <w:rFonts w:ascii="Arial" w:hAnsi="Arial" w:eastAsia="Arial" w:cs="Arial"/>
          <w:b w:val="1"/>
          <w:bCs w:val="1"/>
          <w:i w:val="0"/>
          <w:iCs w:val="0"/>
          <w:caps w:val="0"/>
          <w:smallCaps w:val="0"/>
          <w:noProof w:val="0"/>
          <w:color w:val="000000" w:themeColor="text1" w:themeTint="FF" w:themeShade="FF"/>
          <w:sz w:val="24"/>
          <w:szCs w:val="24"/>
          <w:lang w:val="en-US"/>
        </w:rPr>
      </w:pPr>
      <w:r w:rsidRPr="7AD99DE7" w:rsidR="630C8629">
        <w:rPr>
          <w:rFonts w:ascii="Arial" w:hAnsi="Arial" w:eastAsia="Arial" w:cs="Arial"/>
          <w:b w:val="1"/>
          <w:bCs w:val="1"/>
          <w:i w:val="0"/>
          <w:iCs w:val="0"/>
          <w:caps w:val="0"/>
          <w:smallCaps w:val="0"/>
          <w:noProof w:val="0"/>
          <w:color w:val="000000" w:themeColor="text1" w:themeTint="FF" w:themeShade="FF"/>
          <w:sz w:val="24"/>
          <w:szCs w:val="24"/>
          <w:lang w:val="en-US"/>
        </w:rPr>
        <w:t>Date: 15/10/2025</w:t>
      </w:r>
    </w:p>
    <w:p w:rsidR="185460CD" w:rsidP="7AD99DE7" w:rsidRDefault="185460CD" w14:paraId="08C46C0A" w14:textId="5BCDB4C4">
      <w:pPr>
        <w:suppressLineNumbers w:val="0"/>
        <w:spacing w:before="0" w:beforeAutospacing="off" w:after="160" w:afterAutospacing="off" w:line="279" w:lineRule="auto"/>
        <w:ind/>
        <w:rPr>
          <w:rFonts w:ascii="Arial" w:hAnsi="Arial" w:eastAsia="Arial" w:cs="Arial"/>
          <w:b w:val="1"/>
          <w:bCs w:val="1"/>
          <w:i w:val="0"/>
          <w:iCs w:val="0"/>
          <w:caps w:val="0"/>
          <w:smallCaps w:val="0"/>
          <w:noProof w:val="0"/>
          <w:color w:val="000000" w:themeColor="text1" w:themeTint="FF" w:themeShade="FF"/>
          <w:sz w:val="24"/>
          <w:szCs w:val="24"/>
          <w:lang w:val="en-US"/>
        </w:rPr>
      </w:pPr>
    </w:p>
    <w:p w:rsidR="185460CD" w:rsidP="7AD99DE7" w:rsidRDefault="185460CD" w14:paraId="22DEF2D0" w14:textId="1C1040AD">
      <w:pPr>
        <w:suppressLineNumbers w:val="0"/>
        <w:spacing w:before="0" w:beforeAutospacing="off" w:after="160" w:afterAutospacing="off" w:line="279" w:lineRule="auto"/>
        <w:ind/>
        <w:rPr>
          <w:rFonts w:ascii="Arial" w:hAnsi="Arial" w:eastAsia="Arial" w:cs="Arial"/>
          <w:b w:val="1"/>
          <w:bCs w:val="1"/>
          <w:i w:val="0"/>
          <w:iCs w:val="0"/>
          <w:caps w:val="0"/>
          <w:smallCaps w:val="0"/>
          <w:noProof w:val="0"/>
          <w:color w:val="000000" w:themeColor="text1" w:themeTint="FF" w:themeShade="FF"/>
          <w:sz w:val="24"/>
          <w:szCs w:val="24"/>
          <w:lang w:val="en-US"/>
        </w:rPr>
      </w:pPr>
    </w:p>
    <w:p w:rsidR="185460CD" w:rsidP="7AD99DE7" w:rsidRDefault="185460CD" w14:paraId="1376F1DD" w14:textId="2645AC89">
      <w:pPr>
        <w:suppressLineNumbers w:val="0"/>
        <w:spacing w:before="0" w:beforeAutospacing="off" w:after="160" w:afterAutospacing="off" w:line="279" w:lineRule="auto"/>
        <w:ind/>
        <w:rPr>
          <w:rFonts w:ascii="Arial" w:hAnsi="Arial" w:eastAsia="Arial" w:cs="Arial"/>
          <w:b w:val="1"/>
          <w:bCs w:val="1"/>
          <w:i w:val="0"/>
          <w:iCs w:val="0"/>
          <w:caps w:val="0"/>
          <w:smallCaps w:val="0"/>
          <w:noProof w:val="0"/>
          <w:color w:val="000000" w:themeColor="text1" w:themeTint="FF" w:themeShade="FF"/>
          <w:sz w:val="24"/>
          <w:szCs w:val="24"/>
          <w:lang w:val="en-US"/>
        </w:rPr>
      </w:pPr>
    </w:p>
    <w:p w:rsidR="185460CD" w:rsidP="7AD99DE7" w:rsidRDefault="185460CD" w14:paraId="0F0774DB" w14:textId="410A4B3A">
      <w:pPr>
        <w:suppressLineNumbers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85460CD" w:rsidP="7AD99DE7" w:rsidRDefault="185460CD" w14:paraId="1DD0EDFF" w14:textId="47E61127">
      <w:pPr>
        <w:suppressLineNumbers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85460CD" w:rsidP="7AD99DE7" w:rsidRDefault="185460CD" w14:paraId="58BAEA1A" w14:textId="7FD782A7">
      <w:pPr>
        <w:suppressLineNumbers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85460CD" w:rsidP="7AD99DE7" w:rsidRDefault="185460CD" w14:paraId="46111567" w14:textId="2BDDBE4C">
      <w:pPr>
        <w:suppressLineNumbers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85460CD" w:rsidP="7AD99DE7" w:rsidRDefault="185460CD" w14:paraId="064D014C" w14:textId="52DCD8EB">
      <w:pPr>
        <w:suppressLineNumbers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85460CD" w:rsidP="7AD99DE7" w:rsidRDefault="185460CD" w14:paraId="49C078D6" w14:textId="00E54A41">
      <w:pPr>
        <w:suppressLineNumbers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85460CD" w:rsidP="7AD99DE7" w:rsidRDefault="185460CD" w14:paraId="7BA9EFB4" w14:textId="5C5D0177">
      <w:pPr>
        <w:suppressLineNumbers w:val="0"/>
        <w:spacing w:before="0" w:beforeAutospacing="off" w:after="16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85460CD" w:rsidP="7AD99DE7" w:rsidRDefault="185460CD" w14:paraId="33FA8644" w14:textId="1056FE9A">
      <w:pPr>
        <w:pStyle w:val="ListParagraph"/>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r w:rsidRPr="7AD99DE7" w:rsidR="1CEBAF6C">
        <w:rPr>
          <w:rFonts w:ascii="Aptos" w:hAnsi="Aptos" w:eastAsia="Aptos" w:cs="Aptos"/>
          <w:b w:val="1"/>
          <w:bCs w:val="1"/>
          <w:noProof w:val="0"/>
          <w:sz w:val="24"/>
          <w:szCs w:val="24"/>
          <w:u w:val="single"/>
          <w:lang w:val="en-US"/>
        </w:rPr>
        <w:t>Acknowledgement:</w:t>
      </w:r>
    </w:p>
    <w:p w:rsidR="185460CD" w:rsidP="7AD99DE7" w:rsidRDefault="185460CD" w14:paraId="4B9D58D0" w14:textId="74AB74C4">
      <w:pPr>
        <w:pStyle w:val="ListParagraph"/>
        <w:suppressLineNumbers w:val="0"/>
        <w:spacing w:before="240" w:beforeAutospacing="off" w:after="240" w:afterAutospacing="off" w:line="279" w:lineRule="auto"/>
        <w:ind w:left="720"/>
        <w:rPr>
          <w:rFonts w:ascii="Aptos" w:hAnsi="Aptos" w:eastAsia="Aptos" w:cs="Aptos"/>
          <w:b w:val="1"/>
          <w:bCs w:val="1"/>
          <w:noProof w:val="0"/>
          <w:sz w:val="24"/>
          <w:szCs w:val="24"/>
          <w:lang w:val="en-US"/>
        </w:rPr>
      </w:pPr>
    </w:p>
    <w:p w:rsidR="185460CD" w:rsidP="7AD99DE7" w:rsidRDefault="185460CD" w14:paraId="7DA45640" w14:textId="5ACA6916">
      <w:pPr>
        <w:suppressLineNumbers w:val="0"/>
        <w:spacing w:before="240" w:beforeAutospacing="off" w:after="240" w:afterAutospacing="off" w:line="279" w:lineRule="auto"/>
        <w:ind/>
      </w:pPr>
      <w:r w:rsidRPr="7AD99DE7" w:rsidR="04325157">
        <w:rPr>
          <w:noProof w:val="0"/>
          <w:lang w:val="en-US"/>
        </w:rPr>
        <w:t xml:space="preserve">I would like to </w:t>
      </w:r>
      <w:r w:rsidRPr="7AD99DE7" w:rsidR="04325157">
        <w:rPr>
          <w:noProof w:val="0"/>
          <w:lang w:val="en-US"/>
        </w:rPr>
        <w:t>sincerely thank</w:t>
      </w:r>
      <w:r w:rsidRPr="7AD99DE7" w:rsidR="7E9F8C05">
        <w:rPr>
          <w:noProof w:val="0"/>
          <w:lang w:val="en-US"/>
        </w:rPr>
        <w:t xml:space="preserve"> God for letting me go through this experience. </w:t>
      </w:r>
      <w:r w:rsidRPr="7AD99DE7" w:rsidR="5FA98C1A">
        <w:rPr>
          <w:noProof w:val="0"/>
          <w:lang w:val="en-US"/>
        </w:rPr>
        <w:t>I also want to thank my supervisors, Dr</w:t>
      </w:r>
      <w:r w:rsidRPr="7AD99DE7" w:rsidR="0A2A669D">
        <w:rPr>
          <w:noProof w:val="0"/>
          <w:lang w:val="en-US"/>
        </w:rPr>
        <w:t>. Abdallah</w:t>
      </w:r>
      <w:r w:rsidRPr="7AD99DE7" w:rsidR="5FA98C1A">
        <w:rPr>
          <w:noProof w:val="0"/>
          <w:lang w:val="en-US"/>
        </w:rPr>
        <w:t xml:space="preserve"> Naser and Dr</w:t>
      </w:r>
      <w:r w:rsidRPr="7AD99DE7" w:rsidR="59BC0E76">
        <w:rPr>
          <w:noProof w:val="0"/>
          <w:lang w:val="en-US"/>
        </w:rPr>
        <w:t>. Samuel</w:t>
      </w:r>
      <w:r w:rsidRPr="7AD99DE7" w:rsidR="5FA98C1A">
        <w:rPr>
          <w:noProof w:val="0"/>
          <w:lang w:val="en-US"/>
        </w:rPr>
        <w:t xml:space="preserve"> </w:t>
      </w:r>
      <w:r w:rsidRPr="7AD99DE7" w:rsidR="04325157">
        <w:rPr>
          <w:noProof w:val="0"/>
          <w:lang w:val="en-US"/>
        </w:rPr>
        <w:t xml:space="preserve">Ofori, for their unwavering guidance, encouragement, and insightful feedback throughout this dissertation. Their patience, </w:t>
      </w:r>
      <w:r w:rsidRPr="7AD99DE7" w:rsidR="04325157">
        <w:rPr>
          <w:noProof w:val="0"/>
          <w:lang w:val="en-US"/>
        </w:rPr>
        <w:t>expertise</w:t>
      </w:r>
      <w:r w:rsidRPr="7AD99DE7" w:rsidR="04325157">
        <w:rPr>
          <w:noProof w:val="0"/>
          <w:lang w:val="en-US"/>
        </w:rPr>
        <w:t>, and belief in my abilities have been a constant source of motivation and inspiration.</w:t>
      </w:r>
    </w:p>
    <w:p w:rsidR="185460CD" w:rsidP="7AD99DE7" w:rsidRDefault="185460CD" w14:paraId="077C2034" w14:textId="29F8F090">
      <w:pPr>
        <w:suppressLineNumbers w:val="0"/>
        <w:spacing w:before="240" w:beforeAutospacing="off" w:after="240" w:afterAutospacing="off" w:line="279" w:lineRule="auto"/>
        <w:ind/>
      </w:pPr>
      <w:r w:rsidRPr="7AD99DE7" w:rsidR="04325157">
        <w:rPr>
          <w:noProof w:val="0"/>
          <w:lang w:val="en-US"/>
        </w:rPr>
        <w:t xml:space="preserve">I am also grateful to the academic staff and lecturers at </w:t>
      </w:r>
      <w:r w:rsidRPr="7AD99DE7" w:rsidR="3E7C62DE">
        <w:rPr>
          <w:noProof w:val="0"/>
          <w:lang w:val="en-US"/>
        </w:rPr>
        <w:t>the University of Wales Trinity Saint David</w:t>
      </w:r>
      <w:r w:rsidRPr="7AD99DE7" w:rsidR="04325157">
        <w:rPr>
          <w:noProof w:val="0"/>
          <w:lang w:val="en-US"/>
        </w:rPr>
        <w:t xml:space="preserve"> for</w:t>
      </w:r>
      <w:r w:rsidRPr="7AD99DE7" w:rsidR="04325157">
        <w:rPr>
          <w:noProof w:val="0"/>
          <w:lang w:val="en-US"/>
        </w:rPr>
        <w:t xml:space="preserve"> providing a supportive and stimulating learning environment, which has </w:t>
      </w:r>
      <w:r w:rsidRPr="7AD99DE7" w:rsidR="04325157">
        <w:rPr>
          <w:noProof w:val="0"/>
          <w:lang w:val="en-US"/>
        </w:rPr>
        <w:t>greatly enriched</w:t>
      </w:r>
      <w:r w:rsidRPr="7AD99DE7" w:rsidR="04325157">
        <w:rPr>
          <w:noProof w:val="0"/>
          <w:lang w:val="en-US"/>
        </w:rPr>
        <w:t xml:space="preserve"> my understanding of leadership, emotional intelligence, and employee wellbeing.</w:t>
      </w:r>
    </w:p>
    <w:p w:rsidR="185460CD" w:rsidP="7AD99DE7" w:rsidRDefault="185460CD" w14:paraId="5C4C8E7B" w14:textId="508ED192">
      <w:pPr>
        <w:suppressLineNumbers w:val="0"/>
        <w:spacing w:before="240" w:beforeAutospacing="off" w:after="240" w:afterAutospacing="off" w:line="279" w:lineRule="auto"/>
        <w:ind/>
      </w:pPr>
      <w:r w:rsidRPr="7AD99DE7" w:rsidR="04325157">
        <w:rPr>
          <w:noProof w:val="0"/>
          <w:lang w:val="en-US"/>
        </w:rPr>
        <w:t>I would like to extend my heartfelt thanks to my friends and peers, whose encouragement, advice, and shared experiences have helped me stay focused and motivated during challenging times.</w:t>
      </w:r>
    </w:p>
    <w:p w:rsidR="185460CD" w:rsidP="7AD99DE7" w:rsidRDefault="185460CD" w14:paraId="07A53C89" w14:textId="50FC0417">
      <w:pPr>
        <w:suppressLineNumbers w:val="0"/>
        <w:spacing w:before="240" w:beforeAutospacing="off" w:after="240" w:afterAutospacing="off" w:line="279" w:lineRule="auto"/>
        <w:ind/>
        <w:rPr>
          <w:noProof w:val="0"/>
          <w:lang w:val="en-US"/>
        </w:rPr>
      </w:pPr>
      <w:r w:rsidRPr="7AD99DE7" w:rsidR="04325157">
        <w:rPr>
          <w:noProof w:val="0"/>
          <w:lang w:val="en-US"/>
        </w:rPr>
        <w:t xml:space="preserve">Finally, I wish to express my deepest gratitude to my </w:t>
      </w:r>
      <w:r w:rsidRPr="7AD99DE7" w:rsidR="5B55833A">
        <w:rPr>
          <w:noProof w:val="0"/>
          <w:lang w:val="en-US"/>
        </w:rPr>
        <w:t>family,</w:t>
      </w:r>
      <w:r w:rsidRPr="7AD99DE7" w:rsidR="04325157">
        <w:rPr>
          <w:noProof w:val="0"/>
          <w:lang w:val="en-US"/>
        </w:rPr>
        <w:t xml:space="preserve"> </w:t>
      </w:r>
      <w:r w:rsidRPr="7AD99DE7" w:rsidR="43AED78A">
        <w:rPr>
          <w:noProof w:val="0"/>
          <w:lang w:val="en-US"/>
        </w:rPr>
        <w:t xml:space="preserve">especially my </w:t>
      </w:r>
      <w:r w:rsidRPr="7AD99DE7" w:rsidR="5ECBA589">
        <w:rPr>
          <w:noProof w:val="0"/>
          <w:lang w:val="en-US"/>
        </w:rPr>
        <w:t>mother,</w:t>
      </w:r>
      <w:r w:rsidRPr="7AD99DE7" w:rsidR="43AED78A">
        <w:rPr>
          <w:noProof w:val="0"/>
          <w:lang w:val="en-US"/>
        </w:rPr>
        <w:t xml:space="preserve"> </w:t>
      </w:r>
      <w:r w:rsidRPr="7AD99DE7" w:rsidR="04325157">
        <w:rPr>
          <w:noProof w:val="0"/>
          <w:lang w:val="en-US"/>
        </w:rPr>
        <w:t>for their unconditional love, patience, and belief in me. Their support has been invaluable in helping me navigate this journey and achieve this milestone.</w:t>
      </w:r>
    </w:p>
    <w:p w:rsidR="185460CD" w:rsidP="7AD99DE7" w:rsidRDefault="185460CD" w14:paraId="521B28FE" w14:textId="16CC7842">
      <w:pPr>
        <w:pStyle w:val="Normal"/>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p>
    <w:p w:rsidR="185460CD" w:rsidP="7AD99DE7" w:rsidRDefault="185460CD" w14:paraId="5BB715C6" w14:textId="0826D5D9">
      <w:pPr>
        <w:pStyle w:val="Normal"/>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p>
    <w:p w:rsidR="185460CD" w:rsidP="7AD99DE7" w:rsidRDefault="185460CD" w14:paraId="4EB920E4" w14:textId="24C23A1E">
      <w:pPr>
        <w:pStyle w:val="Normal"/>
        <w:suppressLineNumbers w:val="0"/>
        <w:spacing w:before="240" w:beforeAutospacing="off" w:after="240" w:afterAutospacing="off" w:line="279" w:lineRule="auto"/>
        <w:ind w:left="0"/>
        <w:rPr>
          <w:rFonts w:ascii="Aptos" w:hAnsi="Aptos" w:eastAsia="Aptos" w:cs="Aptos"/>
          <w:b w:val="1"/>
          <w:bCs w:val="1"/>
          <w:noProof w:val="0"/>
          <w:sz w:val="24"/>
          <w:szCs w:val="24"/>
          <w:u w:val="single"/>
          <w:lang w:val="en-US"/>
        </w:rPr>
      </w:pPr>
      <w:r w:rsidRPr="7AD99DE7" w:rsidR="759622F8">
        <w:rPr>
          <w:rFonts w:ascii="Aptos" w:hAnsi="Aptos" w:eastAsia="Aptos" w:cs="Aptos"/>
          <w:b w:val="1"/>
          <w:bCs w:val="1"/>
          <w:noProof w:val="0"/>
          <w:sz w:val="24"/>
          <w:szCs w:val="24"/>
          <w:u w:val="single"/>
          <w:lang w:val="en-US"/>
        </w:rPr>
        <w:t>ABSTRACT</w:t>
      </w:r>
    </w:p>
    <w:p w:rsidR="185460CD" w:rsidP="7AD99DE7" w:rsidRDefault="185460CD" w14:paraId="70DDC2E9" w14:textId="53C8BD97">
      <w:pPr>
        <w:pStyle w:val="ListParagraph"/>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p>
    <w:p w:rsidR="185460CD" w:rsidP="7AD99DE7" w:rsidRDefault="185460CD" w14:paraId="3F08DBB8" w14:textId="5848C06D">
      <w:pPr>
        <w:pStyle w:val="ListParagraph"/>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p>
    <w:p w:rsidR="185460CD" w:rsidP="7AD99DE7" w:rsidRDefault="185460CD" w14:paraId="5BC6BB5F" w14:textId="586A1F7C">
      <w:pPr>
        <w:pStyle w:val="Normal"/>
        <w:suppressLineNumbers w:val="0"/>
        <w:spacing w:before="240" w:beforeAutospacing="off" w:after="240" w:afterAutospacing="off" w:line="279" w:lineRule="auto"/>
        <w:ind w:left="0"/>
        <w:rPr>
          <w:rFonts w:ascii="Aptos" w:hAnsi="Aptos" w:eastAsia="Aptos" w:cs="Aptos"/>
          <w:b w:val="1"/>
          <w:bCs w:val="1"/>
          <w:noProof w:val="0"/>
          <w:sz w:val="24"/>
          <w:szCs w:val="24"/>
          <w:u w:val="single"/>
          <w:lang w:val="en-US"/>
        </w:rPr>
      </w:pPr>
      <w:r w:rsidRPr="7AD99DE7" w:rsidR="7896D6C6">
        <w:rPr>
          <w:noProof w:val="0"/>
          <w:lang w:val="en-US"/>
        </w:rPr>
        <w:t>Considering</w:t>
      </w:r>
      <w:r w:rsidRPr="7AD99DE7" w:rsidR="0C888AB6">
        <w:rPr>
          <w:noProof w:val="0"/>
          <w:lang w:val="en-US"/>
        </w:rPr>
        <w:t xml:space="preserve"> Google's creative management techniques, this dissertation investigates how emotional intelligence (EI) in leadership affects worker productivity and well-being. </w:t>
      </w:r>
      <w:r w:rsidRPr="7AD99DE7" w:rsidR="308A4C9E">
        <w:rPr>
          <w:noProof w:val="0"/>
          <w:lang w:val="en-US"/>
        </w:rPr>
        <w:t>To</w:t>
      </w:r>
      <w:r w:rsidRPr="7AD99DE7" w:rsidR="0C888AB6">
        <w:rPr>
          <w:noProof w:val="0"/>
          <w:lang w:val="en-US"/>
        </w:rPr>
        <w:t xml:space="preserve"> improve workplace performance and employee satisfaction, the research </w:t>
      </w:r>
      <w:r w:rsidRPr="7AD99DE7" w:rsidR="0C888AB6">
        <w:rPr>
          <w:noProof w:val="0"/>
          <w:lang w:val="en-US"/>
        </w:rPr>
        <w:t>attempts</w:t>
      </w:r>
      <w:r w:rsidRPr="7AD99DE7" w:rsidR="0C888AB6">
        <w:rPr>
          <w:noProof w:val="0"/>
          <w:lang w:val="en-US"/>
        </w:rPr>
        <w:t xml:space="preserve"> to offer companies useful suggestions for developing emotionally intelligent leadership. </w:t>
      </w:r>
    </w:p>
    <w:p w:rsidR="185460CD" w:rsidP="7AD99DE7" w:rsidRDefault="185460CD" w14:paraId="3FAF420F" w14:textId="2303E62C">
      <w:pPr>
        <w:suppressLineNumbers w:val="0"/>
        <w:spacing w:before="0" w:beforeAutospacing="off" w:after="160" w:afterAutospacing="off" w:line="279" w:lineRule="auto"/>
        <w:ind/>
      </w:pPr>
    </w:p>
    <w:p w:rsidR="185460CD" w:rsidP="7AD99DE7" w:rsidRDefault="185460CD" w14:paraId="35BF3DA7" w14:textId="47E69C88">
      <w:pPr>
        <w:pStyle w:val="Normal"/>
        <w:suppressLineNumbers w:val="0"/>
        <w:spacing w:before="240" w:beforeAutospacing="off" w:after="240" w:afterAutospacing="off" w:line="279" w:lineRule="auto"/>
        <w:ind w:left="0"/>
        <w:rPr>
          <w:rFonts w:ascii="Arial" w:hAnsi="Arial" w:eastAsia="Arial" w:cs="Arial"/>
          <w:noProof w:val="0"/>
          <w:sz w:val="22"/>
          <w:szCs w:val="22"/>
          <w:lang w:val="en-US"/>
        </w:rPr>
      </w:pPr>
      <w:r w:rsidRPr="7AD99DE7" w:rsidR="0C888AB6">
        <w:rPr>
          <w:rFonts w:ascii="Arial" w:hAnsi="Arial" w:eastAsia="Arial" w:cs="Arial"/>
          <w:noProof w:val="0"/>
          <w:sz w:val="22"/>
          <w:szCs w:val="22"/>
          <w:lang w:val="en-US"/>
        </w:rPr>
        <w:t>The study used a mixed-method approach based on secondary data, integrating quantitative data from productivity and employee engagement metrics with qualitative insights from corporate reports, leadership case studies, and scholarly literature. To ensure a balanced understanding, the research incorporates both positivist and interpretivist philosophical viewpoints. While positivism advocates objective analysis of organisational outcomes, interpretivism permits the investigation of subjective human experiences pertaining to welfare and leadership.</w:t>
      </w:r>
    </w:p>
    <w:p w:rsidR="185460CD" w:rsidP="7AD99DE7" w:rsidRDefault="185460CD" w14:paraId="218291BB" w14:textId="26481115">
      <w:pPr>
        <w:suppressLineNumbers w:val="0"/>
        <w:spacing w:before="0" w:beforeAutospacing="off" w:after="160" w:afterAutospacing="off" w:line="279" w:lineRule="auto"/>
        <w:ind/>
      </w:pPr>
      <w:r w:rsidRPr="7AD99DE7" w:rsidR="55A5157F">
        <w:rPr>
          <w:rFonts w:ascii="Aptos" w:hAnsi="Aptos" w:eastAsia="Aptos" w:cs="Aptos"/>
          <w:noProof w:val="0"/>
          <w:sz w:val="24"/>
          <w:szCs w:val="24"/>
          <w:lang w:val="en-US"/>
        </w:rPr>
        <w:t xml:space="preserve">The results show that empathy, communication, and psychological safety are key components of Google's leadership culture, which strongly supports EI concepts. Initiatives like Search Inside Yourself and Project Oxygen show how Emotional Intelligence (EI) may be included </w:t>
      </w:r>
      <w:r w:rsidRPr="7AD99DE7" w:rsidR="55A5157F">
        <w:rPr>
          <w:rFonts w:ascii="Aptos" w:hAnsi="Aptos" w:eastAsia="Aptos" w:cs="Aptos"/>
          <w:noProof w:val="0"/>
          <w:sz w:val="24"/>
          <w:szCs w:val="24"/>
          <w:lang w:val="en-US"/>
        </w:rPr>
        <w:t>in</w:t>
      </w:r>
      <w:r w:rsidRPr="7AD99DE7" w:rsidR="55A5157F">
        <w:rPr>
          <w:rFonts w:ascii="Aptos" w:hAnsi="Aptos" w:eastAsia="Aptos" w:cs="Aptos"/>
          <w:noProof w:val="0"/>
          <w:sz w:val="24"/>
          <w:szCs w:val="24"/>
          <w:lang w:val="en-US"/>
        </w:rPr>
        <w:t xml:space="preserve"> management and leadership development programs. According to the study's findings, emotionally intelligent leadership </w:t>
      </w:r>
      <w:r w:rsidRPr="7AD99DE7" w:rsidR="55A5157F">
        <w:rPr>
          <w:rFonts w:ascii="Aptos" w:hAnsi="Aptos" w:eastAsia="Aptos" w:cs="Aptos"/>
          <w:noProof w:val="0"/>
          <w:sz w:val="24"/>
          <w:szCs w:val="24"/>
          <w:lang w:val="en-US"/>
        </w:rPr>
        <w:t>greatly improves</w:t>
      </w:r>
      <w:r w:rsidRPr="7AD99DE7" w:rsidR="55A5157F">
        <w:rPr>
          <w:rFonts w:ascii="Aptos" w:hAnsi="Aptos" w:eastAsia="Aptos" w:cs="Aptos"/>
          <w:noProof w:val="0"/>
          <w:sz w:val="24"/>
          <w:szCs w:val="24"/>
          <w:lang w:val="en-US"/>
        </w:rPr>
        <w:t xml:space="preserve"> worker engagement, well-being, and </w:t>
      </w:r>
      <w:r w:rsidRPr="7AD99DE7" w:rsidR="55A5157F">
        <w:rPr>
          <w:rFonts w:ascii="Aptos" w:hAnsi="Aptos" w:eastAsia="Aptos" w:cs="Aptos"/>
          <w:noProof w:val="0"/>
          <w:sz w:val="24"/>
          <w:szCs w:val="24"/>
          <w:lang w:val="en-US"/>
        </w:rPr>
        <w:t>organisational</w:t>
      </w:r>
      <w:r w:rsidRPr="7AD99DE7" w:rsidR="55A5157F">
        <w:rPr>
          <w:rFonts w:ascii="Aptos" w:hAnsi="Aptos" w:eastAsia="Aptos" w:cs="Aptos"/>
          <w:noProof w:val="0"/>
          <w:sz w:val="24"/>
          <w:szCs w:val="24"/>
          <w:lang w:val="en-US"/>
        </w:rPr>
        <w:t xml:space="preserve"> success. However, it also highlights difficulties like preserving equilibrium and avoiding burnout. </w:t>
      </w:r>
    </w:p>
    <w:p w:rsidR="185460CD" w:rsidP="7AD99DE7" w:rsidRDefault="185460CD" w14:paraId="01AB9ACD" w14:textId="2326DEC2">
      <w:pPr>
        <w:pStyle w:val="Normal"/>
        <w:suppressLineNumbers w:val="0"/>
        <w:spacing w:before="0" w:beforeAutospacing="off" w:after="160" w:afterAutospacing="off" w:line="279" w:lineRule="auto"/>
        <w:ind/>
      </w:pPr>
      <w:r w:rsidRPr="7AD99DE7" w:rsidR="647F26F5">
        <w:rPr>
          <w:rFonts w:ascii="Aptos" w:hAnsi="Aptos" w:eastAsia="Aptos" w:cs="Aptos"/>
          <w:noProof w:val="0"/>
          <w:sz w:val="24"/>
          <w:szCs w:val="24"/>
          <w:lang w:val="en-US"/>
        </w:rPr>
        <w:t xml:space="preserve">Implementing EI-based leadership development, encouraging psychological safety, including EI in hiring and evaluation, </w:t>
      </w:r>
      <w:r w:rsidRPr="7AD99DE7" w:rsidR="647F26F5">
        <w:rPr>
          <w:rFonts w:ascii="Aptos" w:hAnsi="Aptos" w:eastAsia="Aptos" w:cs="Aptos"/>
          <w:noProof w:val="0"/>
          <w:sz w:val="24"/>
          <w:szCs w:val="24"/>
          <w:lang w:val="en-US"/>
        </w:rPr>
        <w:t>assisting</w:t>
      </w:r>
      <w:r w:rsidRPr="7AD99DE7" w:rsidR="647F26F5">
        <w:rPr>
          <w:rFonts w:ascii="Aptos" w:hAnsi="Aptos" w:eastAsia="Aptos" w:cs="Aptos"/>
          <w:noProof w:val="0"/>
          <w:sz w:val="24"/>
          <w:szCs w:val="24"/>
          <w:lang w:val="en-US"/>
        </w:rPr>
        <w:t xml:space="preserve"> with work-life balance, and developing emotionally intelligent </w:t>
      </w:r>
      <w:r w:rsidRPr="7AD99DE7" w:rsidR="647F26F5">
        <w:rPr>
          <w:rFonts w:ascii="Aptos" w:hAnsi="Aptos" w:eastAsia="Aptos" w:cs="Aptos"/>
          <w:noProof w:val="0"/>
          <w:sz w:val="24"/>
          <w:szCs w:val="24"/>
          <w:lang w:val="en-US"/>
        </w:rPr>
        <w:t>organisational</w:t>
      </w:r>
      <w:r w:rsidRPr="7AD99DE7" w:rsidR="647F26F5">
        <w:rPr>
          <w:rFonts w:ascii="Aptos" w:hAnsi="Aptos" w:eastAsia="Aptos" w:cs="Aptos"/>
          <w:noProof w:val="0"/>
          <w:sz w:val="24"/>
          <w:szCs w:val="24"/>
          <w:lang w:val="en-US"/>
        </w:rPr>
        <w:t xml:space="preserve"> cultures are some of the recommendations. </w:t>
      </w:r>
      <w:r w:rsidRPr="7AD99DE7" w:rsidR="647F26F5">
        <w:rPr>
          <w:rFonts w:ascii="Aptos" w:hAnsi="Aptos" w:eastAsia="Aptos" w:cs="Aptos"/>
          <w:noProof w:val="0"/>
          <w:sz w:val="24"/>
          <w:szCs w:val="24"/>
          <w:lang w:val="en-US"/>
        </w:rPr>
        <w:t>All things considered</w:t>
      </w:r>
      <w:r w:rsidRPr="7AD99DE7" w:rsidR="647F26F5">
        <w:rPr>
          <w:rFonts w:ascii="Aptos" w:hAnsi="Aptos" w:eastAsia="Aptos" w:cs="Aptos"/>
          <w:noProof w:val="0"/>
          <w:sz w:val="24"/>
          <w:szCs w:val="24"/>
          <w:lang w:val="en-US"/>
        </w:rPr>
        <w:t xml:space="preserve">, the study shows that emotional intelligence is a strategic leadership skill that is necessary to </w:t>
      </w:r>
      <w:r w:rsidRPr="7AD99DE7" w:rsidR="647F26F5">
        <w:rPr>
          <w:rFonts w:ascii="Aptos" w:hAnsi="Aptos" w:eastAsia="Aptos" w:cs="Aptos"/>
          <w:noProof w:val="0"/>
          <w:sz w:val="24"/>
          <w:szCs w:val="24"/>
          <w:lang w:val="en-US"/>
        </w:rPr>
        <w:t>maintain</w:t>
      </w:r>
      <w:r w:rsidRPr="7AD99DE7" w:rsidR="647F26F5">
        <w:rPr>
          <w:rFonts w:ascii="Aptos" w:hAnsi="Aptos" w:eastAsia="Aptos" w:cs="Aptos"/>
          <w:noProof w:val="0"/>
          <w:sz w:val="24"/>
          <w:szCs w:val="24"/>
          <w:lang w:val="en-US"/>
        </w:rPr>
        <w:t xml:space="preserve"> wellness and productivity in contemporary </w:t>
      </w:r>
      <w:r w:rsidRPr="7AD99DE7" w:rsidR="647F26F5">
        <w:rPr>
          <w:rFonts w:ascii="Aptos" w:hAnsi="Aptos" w:eastAsia="Aptos" w:cs="Aptos"/>
          <w:noProof w:val="0"/>
          <w:sz w:val="24"/>
          <w:szCs w:val="24"/>
          <w:lang w:val="en-US"/>
        </w:rPr>
        <w:t>organisations</w:t>
      </w:r>
      <w:r w:rsidRPr="7AD99DE7" w:rsidR="647F26F5">
        <w:rPr>
          <w:rFonts w:ascii="Aptos" w:hAnsi="Aptos" w:eastAsia="Aptos" w:cs="Aptos"/>
          <w:noProof w:val="0"/>
          <w:sz w:val="24"/>
          <w:szCs w:val="24"/>
          <w:lang w:val="en-US"/>
        </w:rPr>
        <w:t>, not only a personal quality.</w:t>
      </w:r>
    </w:p>
    <w:p w:rsidR="185460CD" w:rsidP="7AD99DE7" w:rsidRDefault="185460CD" w14:paraId="40D9E43A" w14:textId="72E1B78C">
      <w:pPr>
        <w:pStyle w:val="Normal"/>
        <w:suppressLineNumbers w:val="0"/>
        <w:spacing w:before="0" w:beforeAutospacing="off" w:after="160" w:afterAutospacing="off" w:line="279" w:lineRule="auto"/>
        <w:ind/>
      </w:pPr>
      <w:r w:rsidRPr="7AD99DE7" w:rsidR="6D6A616D">
        <w:rPr>
          <w:rFonts w:ascii="Aptos" w:hAnsi="Aptos" w:eastAsia="Aptos" w:cs="Aptos"/>
          <w:noProof w:val="0"/>
          <w:sz w:val="24"/>
          <w:szCs w:val="24"/>
          <w:lang w:val="en-US"/>
        </w:rPr>
        <w:t xml:space="preserve">Keywords: Google, </w:t>
      </w:r>
      <w:r w:rsidRPr="7AD99DE7" w:rsidR="6D6A616D">
        <w:rPr>
          <w:rFonts w:ascii="Aptos" w:hAnsi="Aptos" w:eastAsia="Aptos" w:cs="Aptos"/>
          <w:noProof w:val="0"/>
          <w:sz w:val="24"/>
          <w:szCs w:val="24"/>
          <w:lang w:val="en-US"/>
        </w:rPr>
        <w:t>Organisational</w:t>
      </w:r>
      <w:r w:rsidRPr="7AD99DE7" w:rsidR="6D6A616D">
        <w:rPr>
          <w:rFonts w:ascii="Aptos" w:hAnsi="Aptos" w:eastAsia="Aptos" w:cs="Aptos"/>
          <w:noProof w:val="0"/>
          <w:sz w:val="24"/>
          <w:szCs w:val="24"/>
          <w:lang w:val="en-US"/>
        </w:rPr>
        <w:t xml:space="preserve"> Culture, Leadership, Wellbeing, Productivity, and Emotional Intelligence.</w:t>
      </w:r>
    </w:p>
    <w:p w:rsidR="185460CD" w:rsidP="7AD99DE7" w:rsidRDefault="185460CD" w14:paraId="7CBAB120" w14:textId="26D60916">
      <w:pPr>
        <w:pStyle w:val="Normal"/>
        <w:suppressLineNumbers w:val="0"/>
        <w:spacing w:before="240" w:beforeAutospacing="off" w:after="240" w:afterAutospacing="off" w:line="279" w:lineRule="auto"/>
        <w:ind w:left="0"/>
        <w:rPr>
          <w:rFonts w:ascii="Aptos" w:hAnsi="Aptos" w:eastAsia="Aptos" w:cs="Aptos"/>
          <w:b w:val="1"/>
          <w:bCs w:val="1"/>
          <w:noProof w:val="0"/>
          <w:sz w:val="24"/>
          <w:szCs w:val="24"/>
          <w:u w:val="single"/>
          <w:lang w:val="en-US"/>
        </w:rPr>
      </w:pPr>
      <w:r w:rsidRPr="7AD99DE7" w:rsidR="1CEBAF6C">
        <w:rPr>
          <w:rFonts w:ascii="Aptos" w:hAnsi="Aptos" w:eastAsia="Aptos" w:cs="Aptos"/>
          <w:b w:val="1"/>
          <w:bCs w:val="1"/>
          <w:noProof w:val="0"/>
          <w:sz w:val="24"/>
          <w:szCs w:val="24"/>
          <w:u w:val="single"/>
          <w:lang w:val="en-US"/>
        </w:rPr>
        <w:t>TABLE OF CONTENTS</w:t>
      </w:r>
    </w:p>
    <w:p w:rsidR="185460CD" w:rsidP="7AD99DE7" w:rsidRDefault="185460CD" w14:paraId="7E71C6B3" w14:textId="60E49C08">
      <w:pPr>
        <w:suppressLineNumbers w:val="0"/>
        <w:spacing w:before="0" w:beforeAutospacing="off" w:after="31" w:afterAutospacing="off" w:line="257" w:lineRule="auto"/>
        <w:ind/>
        <w:rPr>
          <w:rFonts w:ascii="Arial" w:hAnsi="Arial" w:eastAsia="Arial" w:cs="Arial"/>
          <w:noProof w:val="0"/>
          <w:color w:val="000000" w:themeColor="text1" w:themeTint="FF" w:themeShade="FF"/>
          <w:sz w:val="22"/>
          <w:szCs w:val="22"/>
          <w:lang w:val="en-US"/>
        </w:rPr>
      </w:pPr>
    </w:p>
    <w:p w:rsidR="185460CD" w:rsidP="7AD99DE7" w:rsidRDefault="185460CD" w14:paraId="0088457B" w14:textId="29D64582">
      <w:pPr>
        <w:suppressLineNumbers w:val="0"/>
        <w:spacing w:before="0" w:beforeAutospacing="off" w:after="260" w:afterAutospacing="off" w:line="247" w:lineRule="auto"/>
        <w:ind w:left="-5" w:right="39" w:hanging="10"/>
      </w:pPr>
      <w:r w:rsidRPr="7AD99DE7" w:rsidR="49E6844E">
        <w:rPr>
          <w:rFonts w:ascii="Arial" w:hAnsi="Arial" w:eastAsia="Arial" w:cs="Arial"/>
          <w:noProof w:val="0"/>
          <w:color w:val="000000" w:themeColor="text1" w:themeTint="FF" w:themeShade="FF"/>
          <w:sz w:val="24"/>
          <w:szCs w:val="24"/>
          <w:lang w:val="en-US"/>
        </w:rPr>
        <w:t xml:space="preserve">COVER </w:t>
      </w:r>
      <w:r w:rsidRPr="7AD99DE7" w:rsidR="74DB3F37">
        <w:rPr>
          <w:rFonts w:ascii="Arial" w:hAnsi="Arial" w:eastAsia="Arial" w:cs="Arial"/>
          <w:noProof w:val="0"/>
          <w:color w:val="000000" w:themeColor="text1" w:themeTint="FF" w:themeShade="FF"/>
          <w:sz w:val="24"/>
          <w:szCs w:val="24"/>
          <w:lang w:val="en-US"/>
        </w:rPr>
        <w:t xml:space="preserve">PAGE </w:t>
      </w:r>
      <w:r w:rsidRPr="7AD99DE7" w:rsidR="0AACB28C">
        <w:rPr>
          <w:rFonts w:ascii="Arial" w:hAnsi="Arial" w:eastAsia="Arial" w:cs="Arial"/>
          <w:noProof w:val="0"/>
          <w:color w:val="000000" w:themeColor="text1" w:themeTint="FF" w:themeShade="FF"/>
          <w:sz w:val="24"/>
          <w:szCs w:val="24"/>
          <w:lang w:val="en-US"/>
        </w:rPr>
        <w:t>………………………………………………………………………</w:t>
      </w:r>
      <w:r w:rsidRPr="7AD99DE7" w:rsidR="4B7E9B83">
        <w:rPr>
          <w:rFonts w:ascii="Arial" w:hAnsi="Arial" w:eastAsia="Arial" w:cs="Arial"/>
          <w:noProof w:val="0"/>
          <w:color w:val="000000" w:themeColor="text1" w:themeTint="FF" w:themeShade="FF"/>
          <w:sz w:val="24"/>
          <w:szCs w:val="24"/>
          <w:lang w:val="en-US"/>
        </w:rPr>
        <w:t>….</w:t>
      </w:r>
      <w:r w:rsidRPr="7AD99DE7" w:rsidR="0AACB28C">
        <w:rPr>
          <w:rFonts w:ascii="Arial" w:hAnsi="Arial" w:eastAsia="Arial" w:cs="Arial"/>
          <w:noProof w:val="0"/>
          <w:color w:val="000000" w:themeColor="text1" w:themeTint="FF" w:themeShade="FF"/>
          <w:sz w:val="24"/>
          <w:szCs w:val="24"/>
          <w:lang w:val="en-US"/>
        </w:rPr>
        <w:t xml:space="preserve"> </w:t>
      </w:r>
      <w:r w:rsidRPr="7AD99DE7" w:rsidR="783379C6">
        <w:rPr>
          <w:rFonts w:ascii="Arial" w:hAnsi="Arial" w:eastAsia="Arial" w:cs="Arial"/>
          <w:noProof w:val="0"/>
          <w:color w:val="000000" w:themeColor="text1" w:themeTint="FF" w:themeShade="FF"/>
          <w:sz w:val="24"/>
          <w:szCs w:val="24"/>
          <w:lang w:val="en-US"/>
        </w:rPr>
        <w:t>1</w:t>
      </w:r>
    </w:p>
    <w:p w:rsidR="185460CD" w:rsidP="7AD99DE7" w:rsidRDefault="185460CD" w14:paraId="362935A2" w14:textId="567CC4E5">
      <w:pPr>
        <w:suppressLineNumbers w:val="0"/>
        <w:spacing w:before="0" w:beforeAutospacing="off" w:after="5" w:afterAutospacing="off" w:line="247" w:lineRule="auto"/>
        <w:ind w:left="-15" w:right="39" w:hanging="0"/>
        <w:rPr>
          <w:rFonts w:ascii="Arial" w:hAnsi="Arial" w:eastAsia="Arial" w:cs="Arial"/>
          <w:noProof w:val="0"/>
          <w:color w:val="000000" w:themeColor="text1" w:themeTint="FF" w:themeShade="FF"/>
          <w:sz w:val="24"/>
          <w:szCs w:val="24"/>
          <w:lang w:val="en-US"/>
        </w:rPr>
      </w:pPr>
      <w:r w:rsidRPr="7AD99DE7" w:rsidR="7BCA975C">
        <w:rPr>
          <w:rFonts w:ascii="Arial" w:hAnsi="Arial" w:eastAsia="Arial" w:cs="Arial"/>
          <w:noProof w:val="0"/>
          <w:color w:val="000000" w:themeColor="text1" w:themeTint="FF" w:themeShade="FF"/>
          <w:sz w:val="24"/>
          <w:szCs w:val="24"/>
          <w:lang w:val="en-US"/>
        </w:rPr>
        <w:t>ACKNOWLEDGEMENTS</w:t>
      </w:r>
      <w:r w:rsidRPr="7AD99DE7" w:rsidR="0AACB28C">
        <w:rPr>
          <w:rFonts w:ascii="Arial" w:hAnsi="Arial" w:eastAsia="Arial" w:cs="Arial"/>
          <w:noProof w:val="0"/>
          <w:color w:val="000000" w:themeColor="text1" w:themeTint="FF" w:themeShade="FF"/>
          <w:sz w:val="24"/>
          <w:szCs w:val="24"/>
          <w:lang w:val="en-US"/>
        </w:rPr>
        <w:t>………………………………………………………</w:t>
      </w:r>
      <w:r w:rsidRPr="7AD99DE7" w:rsidR="0AACB28C">
        <w:rPr>
          <w:rFonts w:ascii="Arial" w:hAnsi="Arial" w:eastAsia="Arial" w:cs="Arial"/>
          <w:noProof w:val="0"/>
          <w:color w:val="000000" w:themeColor="text1" w:themeTint="FF" w:themeShade="FF"/>
          <w:sz w:val="24"/>
          <w:szCs w:val="24"/>
          <w:lang w:val="en-US"/>
        </w:rPr>
        <w:t>………</w:t>
      </w:r>
      <w:r w:rsidRPr="7AD99DE7" w:rsidR="29C63E89">
        <w:rPr>
          <w:rFonts w:ascii="Arial" w:hAnsi="Arial" w:eastAsia="Arial" w:cs="Arial"/>
          <w:noProof w:val="0"/>
          <w:color w:val="000000" w:themeColor="text1" w:themeTint="FF" w:themeShade="FF"/>
          <w:sz w:val="24"/>
          <w:szCs w:val="24"/>
          <w:lang w:val="en-US"/>
        </w:rPr>
        <w:t>2</w:t>
      </w:r>
    </w:p>
    <w:p w:rsidR="185460CD" w:rsidP="7AD99DE7" w:rsidRDefault="185460CD" w14:paraId="33C08B7A" w14:textId="6A01E23B">
      <w:pPr>
        <w:suppressLineNumbers w:val="0"/>
        <w:spacing w:before="0" w:beforeAutospacing="off" w:after="5" w:afterAutospacing="off" w:line="247" w:lineRule="auto"/>
        <w:ind w:left="-15" w:right="39" w:hanging="0"/>
        <w:rPr>
          <w:rFonts w:ascii="Arial" w:hAnsi="Arial" w:eastAsia="Arial" w:cs="Arial"/>
          <w:noProof w:val="0"/>
          <w:color w:val="000000" w:themeColor="text1" w:themeTint="FF" w:themeShade="FF"/>
          <w:sz w:val="24"/>
          <w:szCs w:val="24"/>
          <w:lang w:val="en-US"/>
        </w:rPr>
      </w:pPr>
    </w:p>
    <w:p w:rsidR="185460CD" w:rsidP="7AD99DE7" w:rsidRDefault="185460CD" w14:paraId="55250266" w14:textId="5078CD47">
      <w:pPr>
        <w:suppressLineNumbers w:val="0"/>
        <w:spacing w:before="0" w:beforeAutospacing="off" w:after="5" w:afterAutospacing="off" w:line="247" w:lineRule="auto"/>
        <w:ind w:left="-15" w:right="39" w:hanging="0"/>
        <w:rPr>
          <w:rFonts w:ascii="Arial" w:hAnsi="Arial" w:eastAsia="Arial" w:cs="Arial"/>
          <w:noProof w:val="0"/>
          <w:color w:val="000000" w:themeColor="text1" w:themeTint="FF" w:themeShade="FF"/>
          <w:sz w:val="24"/>
          <w:szCs w:val="24"/>
          <w:lang w:val="en-US"/>
        </w:rPr>
      </w:pPr>
      <w:r w:rsidRPr="7AD99DE7" w:rsidR="31E2ADF8">
        <w:rPr>
          <w:rFonts w:ascii="Arial" w:hAnsi="Arial" w:eastAsia="Arial" w:cs="Arial"/>
          <w:noProof w:val="0"/>
          <w:color w:val="000000" w:themeColor="text1" w:themeTint="FF" w:themeShade="FF"/>
          <w:sz w:val="24"/>
          <w:szCs w:val="24"/>
          <w:lang w:val="en-US"/>
        </w:rPr>
        <w:t>ABSRACT..............................................................................................................3</w:t>
      </w:r>
    </w:p>
    <w:p w:rsidR="185460CD" w:rsidP="7AD99DE7" w:rsidRDefault="185460CD" w14:paraId="12F56DC5" w14:textId="72DE369C">
      <w:pPr>
        <w:suppressLineNumbers w:val="0"/>
        <w:spacing w:before="0" w:beforeAutospacing="off" w:after="5" w:afterAutospacing="off" w:line="247" w:lineRule="auto"/>
        <w:ind w:left="-15" w:right="39" w:hanging="0"/>
        <w:rPr>
          <w:rFonts w:ascii="Arial" w:hAnsi="Arial" w:eastAsia="Arial" w:cs="Arial"/>
          <w:noProof w:val="0"/>
          <w:color w:val="000000" w:themeColor="text1" w:themeTint="FF" w:themeShade="FF"/>
          <w:sz w:val="24"/>
          <w:szCs w:val="24"/>
          <w:lang w:val="en-US"/>
        </w:rPr>
      </w:pPr>
    </w:p>
    <w:p w:rsidR="185460CD" w:rsidP="7AD99DE7" w:rsidRDefault="185460CD" w14:paraId="34C39877" w14:textId="100B9CD3">
      <w:pPr>
        <w:suppressLineNumbers w:val="0"/>
        <w:spacing w:before="0" w:beforeAutospacing="off" w:after="5" w:afterAutospacing="off" w:line="247" w:lineRule="auto"/>
        <w:ind w:left="-15" w:right="39" w:hanging="0"/>
        <w:rPr>
          <w:rFonts w:ascii="Arial" w:hAnsi="Arial" w:eastAsia="Arial" w:cs="Arial"/>
          <w:noProof w:val="0"/>
          <w:color w:val="000000" w:themeColor="text1" w:themeTint="FF" w:themeShade="FF"/>
          <w:sz w:val="24"/>
          <w:szCs w:val="24"/>
          <w:lang w:val="en-US"/>
        </w:rPr>
      </w:pPr>
      <w:r w:rsidRPr="7AD99DE7" w:rsidR="29C63E89">
        <w:rPr>
          <w:rFonts w:ascii="Arial" w:hAnsi="Arial" w:eastAsia="Arial" w:cs="Arial"/>
          <w:noProof w:val="0"/>
          <w:color w:val="000000" w:themeColor="text1" w:themeTint="FF" w:themeShade="FF"/>
          <w:sz w:val="24"/>
          <w:szCs w:val="24"/>
          <w:lang w:val="en-US"/>
        </w:rPr>
        <w:t>TABLE OF CONTENTS.......................................................................................</w:t>
      </w:r>
      <w:r w:rsidRPr="7AD99DE7" w:rsidR="1811CDB6">
        <w:rPr>
          <w:rFonts w:ascii="Arial" w:hAnsi="Arial" w:eastAsia="Arial" w:cs="Arial"/>
          <w:noProof w:val="0"/>
          <w:color w:val="000000" w:themeColor="text1" w:themeTint="FF" w:themeShade="FF"/>
          <w:sz w:val="24"/>
          <w:szCs w:val="24"/>
          <w:lang w:val="en-US"/>
        </w:rPr>
        <w:t>.</w:t>
      </w:r>
      <w:r w:rsidRPr="7AD99DE7" w:rsidR="29C63E89">
        <w:rPr>
          <w:rFonts w:ascii="Arial" w:hAnsi="Arial" w:eastAsia="Arial" w:cs="Arial"/>
          <w:noProof w:val="0"/>
          <w:color w:val="000000" w:themeColor="text1" w:themeTint="FF" w:themeShade="FF"/>
          <w:sz w:val="24"/>
          <w:szCs w:val="24"/>
          <w:lang w:val="en-US"/>
        </w:rPr>
        <w:t>.</w:t>
      </w:r>
      <w:r w:rsidRPr="7AD99DE7" w:rsidR="67A0C809">
        <w:rPr>
          <w:rFonts w:ascii="Arial" w:hAnsi="Arial" w:eastAsia="Arial" w:cs="Arial"/>
          <w:noProof w:val="0"/>
          <w:color w:val="000000" w:themeColor="text1" w:themeTint="FF" w:themeShade="FF"/>
          <w:sz w:val="24"/>
          <w:szCs w:val="24"/>
          <w:lang w:val="en-US"/>
        </w:rPr>
        <w:t>4</w:t>
      </w:r>
    </w:p>
    <w:p w:rsidR="185460CD" w:rsidP="7AD99DE7" w:rsidRDefault="185460CD" w14:paraId="719ACED9" w14:textId="38332485">
      <w:pPr>
        <w:suppressLineNumbers w:val="0"/>
        <w:spacing w:before="0" w:beforeAutospacing="off" w:after="5" w:afterAutospacing="off" w:line="247" w:lineRule="auto"/>
        <w:ind w:left="-15" w:right="39" w:hanging="0"/>
        <w:rPr>
          <w:rFonts w:ascii="Arial" w:hAnsi="Arial" w:eastAsia="Arial" w:cs="Arial"/>
          <w:noProof w:val="0"/>
          <w:color w:val="000000" w:themeColor="text1" w:themeTint="FF" w:themeShade="FF"/>
          <w:sz w:val="24"/>
          <w:szCs w:val="24"/>
          <w:lang w:val="en-US"/>
        </w:rPr>
      </w:pPr>
    </w:p>
    <w:p w:rsidR="185460CD" w:rsidP="7AD99DE7" w:rsidRDefault="185460CD" w14:paraId="5A0F0958" w14:textId="314B998B">
      <w:pPr>
        <w:suppressLineNumbers w:val="0"/>
        <w:spacing w:before="0" w:beforeAutospacing="off" w:after="12"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0AAE511A" w14:textId="17A65306">
      <w:pPr>
        <w:suppressLineNumbers w:val="0"/>
        <w:spacing w:before="0" w:beforeAutospacing="off" w:after="4" w:afterAutospacing="off" w:line="257" w:lineRule="auto"/>
        <w:ind/>
      </w:pPr>
      <w:r w:rsidRPr="7AD99DE7" w:rsidR="0AACB28C">
        <w:rPr>
          <w:rFonts w:ascii="Arial" w:hAnsi="Arial" w:eastAsia="Arial" w:cs="Arial"/>
          <w:b w:val="1"/>
          <w:bCs w:val="1"/>
          <w:noProof w:val="0"/>
          <w:color w:val="000000" w:themeColor="text1" w:themeTint="FF" w:themeShade="FF"/>
          <w:sz w:val="24"/>
          <w:szCs w:val="24"/>
          <w:u w:val="none"/>
          <w:lang w:val="en-US"/>
        </w:rPr>
        <w:t xml:space="preserve">CHAPTER 1: </w:t>
      </w:r>
      <w:r w:rsidRPr="7AD99DE7" w:rsidR="62B5D63D">
        <w:rPr>
          <w:rFonts w:ascii="Arial" w:hAnsi="Arial" w:eastAsia="Arial" w:cs="Arial"/>
          <w:b w:val="1"/>
          <w:bCs w:val="1"/>
          <w:noProof w:val="0"/>
          <w:color w:val="000000" w:themeColor="text1" w:themeTint="FF" w:themeShade="FF"/>
          <w:sz w:val="24"/>
          <w:szCs w:val="24"/>
          <w:u w:val="none"/>
          <w:lang w:val="en-US"/>
        </w:rPr>
        <w:t xml:space="preserve">INTRODUCTION </w:t>
      </w:r>
      <w:r w:rsidRPr="7AD99DE7" w:rsidR="0AACB28C">
        <w:rPr>
          <w:rFonts w:ascii="Arial" w:hAnsi="Arial" w:eastAsia="Arial" w:cs="Arial"/>
          <w:noProof w:val="0"/>
          <w:color w:val="000000" w:themeColor="text1" w:themeTint="FF" w:themeShade="FF"/>
          <w:sz w:val="24"/>
          <w:szCs w:val="24"/>
          <w:lang w:val="en-US"/>
        </w:rPr>
        <w:t>………………………………………………………</w:t>
      </w:r>
      <w:r w:rsidRPr="7AD99DE7" w:rsidR="77CA31DD">
        <w:rPr>
          <w:rFonts w:ascii="Arial" w:hAnsi="Arial" w:eastAsia="Arial" w:cs="Arial"/>
          <w:noProof w:val="0"/>
          <w:color w:val="000000" w:themeColor="text1" w:themeTint="FF" w:themeShade="FF"/>
          <w:sz w:val="24"/>
          <w:szCs w:val="24"/>
          <w:lang w:val="en-US"/>
        </w:rPr>
        <w:t>.</w:t>
      </w:r>
      <w:r w:rsidRPr="7AD99DE7" w:rsidR="77CA31DD">
        <w:rPr>
          <w:rFonts w:ascii="Arial" w:hAnsi="Arial" w:eastAsia="Arial" w:cs="Arial"/>
          <w:noProof w:val="0"/>
          <w:color w:val="000000" w:themeColor="text1" w:themeTint="FF" w:themeShade="FF"/>
          <w:sz w:val="24"/>
          <w:szCs w:val="24"/>
          <w:lang w:val="en-US"/>
        </w:rPr>
        <w:t>6</w:t>
      </w:r>
    </w:p>
    <w:p w:rsidR="185460CD" w:rsidP="7AD99DE7" w:rsidRDefault="185460CD" w14:paraId="22FFEB03" w14:textId="066EA71E">
      <w:pPr>
        <w:suppressLineNumbers w:val="0"/>
        <w:spacing w:before="0" w:beforeAutospacing="off" w:after="40" w:afterAutospacing="off" w:line="257" w:lineRule="auto"/>
        <w:ind/>
      </w:pPr>
      <w:r w:rsidRPr="7AD99DE7" w:rsidR="0AACB28C">
        <w:rPr>
          <w:rFonts w:ascii="Arial" w:hAnsi="Arial" w:eastAsia="Arial" w:cs="Arial"/>
          <w:noProof w:val="0"/>
          <w:color w:val="000000" w:themeColor="text1" w:themeTint="FF" w:themeShade="FF"/>
          <w:sz w:val="22"/>
          <w:szCs w:val="22"/>
          <w:lang w:val="en-US"/>
        </w:rPr>
        <w:t xml:space="preserve"> </w:t>
      </w:r>
    </w:p>
    <w:p w:rsidR="185460CD" w:rsidP="7AD99DE7" w:rsidRDefault="185460CD" w14:paraId="6B7C5532" w14:textId="2D2B867F">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 xml:space="preserve">1.1 </w:t>
      </w:r>
      <w:r w:rsidRPr="7AD99DE7" w:rsidR="75046511">
        <w:rPr>
          <w:rFonts w:ascii="Arial" w:hAnsi="Arial" w:eastAsia="Arial" w:cs="Arial"/>
          <w:noProof w:val="0"/>
          <w:color w:val="000000" w:themeColor="text1" w:themeTint="FF" w:themeShade="FF"/>
          <w:sz w:val="24"/>
          <w:szCs w:val="24"/>
          <w:lang w:val="en-US"/>
        </w:rPr>
        <w:t xml:space="preserve">Background </w:t>
      </w:r>
      <w:r w:rsidRPr="7AD99DE7" w:rsidR="0AACB28C">
        <w:rPr>
          <w:rFonts w:ascii="Arial" w:hAnsi="Arial" w:eastAsia="Arial" w:cs="Arial"/>
          <w:noProof w:val="0"/>
          <w:color w:val="000000" w:themeColor="text1" w:themeTint="FF" w:themeShade="FF"/>
          <w:sz w:val="24"/>
          <w:szCs w:val="24"/>
          <w:lang w:val="en-US"/>
        </w:rPr>
        <w:t>…………………………………………………………………</w:t>
      </w:r>
      <w:r w:rsidRPr="7AD99DE7" w:rsidR="42BAD822">
        <w:rPr>
          <w:rFonts w:ascii="Arial" w:hAnsi="Arial" w:eastAsia="Arial" w:cs="Arial"/>
          <w:noProof w:val="0"/>
          <w:color w:val="000000" w:themeColor="text1" w:themeTint="FF" w:themeShade="FF"/>
          <w:sz w:val="24"/>
          <w:szCs w:val="24"/>
          <w:lang w:val="en-US"/>
        </w:rPr>
        <w:t>.</w:t>
      </w:r>
      <w:r w:rsidRPr="7AD99DE7" w:rsidR="0AACB28C">
        <w:rPr>
          <w:rFonts w:ascii="Arial" w:hAnsi="Arial" w:eastAsia="Arial" w:cs="Arial"/>
          <w:noProof w:val="0"/>
          <w:color w:val="000000" w:themeColor="text1" w:themeTint="FF" w:themeShade="FF"/>
          <w:sz w:val="24"/>
          <w:szCs w:val="24"/>
          <w:lang w:val="en-US"/>
        </w:rPr>
        <w:t>………</w:t>
      </w:r>
      <w:r w:rsidRPr="7AD99DE7" w:rsidR="684337D0">
        <w:rPr>
          <w:rFonts w:ascii="Arial" w:hAnsi="Arial" w:eastAsia="Arial" w:cs="Arial"/>
          <w:noProof w:val="0"/>
          <w:color w:val="000000" w:themeColor="text1" w:themeTint="FF" w:themeShade="FF"/>
          <w:sz w:val="24"/>
          <w:szCs w:val="24"/>
          <w:lang w:val="en-US"/>
        </w:rPr>
        <w:t>.</w:t>
      </w:r>
      <w:r w:rsidRPr="7AD99DE7" w:rsidR="7BCA69EA">
        <w:rPr>
          <w:rFonts w:ascii="Arial" w:hAnsi="Arial" w:eastAsia="Arial" w:cs="Arial"/>
          <w:noProof w:val="0"/>
          <w:color w:val="000000" w:themeColor="text1" w:themeTint="FF" w:themeShade="FF"/>
          <w:sz w:val="24"/>
          <w:szCs w:val="24"/>
          <w:lang w:val="en-US"/>
        </w:rPr>
        <w:t>6</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0934DACA" w14:textId="48485009">
      <w:pPr>
        <w:suppressLineNumbers w:val="0"/>
        <w:spacing w:before="0" w:beforeAutospacing="off" w:after="11"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7DFA54EE" w14:textId="61609CC7">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0AACB28C">
        <w:rPr>
          <w:rFonts w:ascii="Arial" w:hAnsi="Arial" w:eastAsia="Arial" w:cs="Arial"/>
          <w:noProof w:val="0"/>
          <w:color w:val="000000" w:themeColor="text1" w:themeTint="FF" w:themeShade="FF"/>
          <w:sz w:val="24"/>
          <w:szCs w:val="24"/>
          <w:lang w:val="en-US"/>
        </w:rPr>
        <w:t xml:space="preserve">1.2 </w:t>
      </w:r>
      <w:r w:rsidRPr="7AD99DE7" w:rsidR="47BDBECD">
        <w:rPr>
          <w:rFonts w:ascii="Arial" w:hAnsi="Arial" w:eastAsia="Arial" w:cs="Arial"/>
          <w:noProof w:val="0"/>
          <w:color w:val="000000" w:themeColor="text1" w:themeTint="FF" w:themeShade="FF"/>
          <w:sz w:val="24"/>
          <w:szCs w:val="24"/>
          <w:lang w:val="en-US"/>
        </w:rPr>
        <w:t xml:space="preserve">Rationale of the study </w:t>
      </w:r>
      <w:r w:rsidRPr="7AD99DE7" w:rsidR="607C9648">
        <w:rPr>
          <w:rFonts w:ascii="Arial" w:hAnsi="Arial" w:eastAsia="Arial" w:cs="Arial"/>
          <w:noProof w:val="0"/>
          <w:color w:val="000000" w:themeColor="text1" w:themeTint="FF" w:themeShade="FF"/>
          <w:sz w:val="24"/>
          <w:szCs w:val="24"/>
          <w:lang w:val="en-US"/>
        </w:rPr>
        <w:t>………………........</w:t>
      </w:r>
      <w:r w:rsidRPr="7AD99DE7" w:rsidR="0AACB28C">
        <w:rPr>
          <w:rFonts w:ascii="Arial" w:hAnsi="Arial" w:eastAsia="Arial" w:cs="Arial"/>
          <w:noProof w:val="0"/>
          <w:color w:val="000000" w:themeColor="text1" w:themeTint="FF" w:themeShade="FF"/>
          <w:sz w:val="24"/>
          <w:szCs w:val="24"/>
          <w:lang w:val="en-US"/>
        </w:rPr>
        <w:t>......................</w:t>
      </w:r>
      <w:r w:rsidRPr="7AD99DE7" w:rsidR="46CF43EE">
        <w:rPr>
          <w:rFonts w:ascii="Arial" w:hAnsi="Arial" w:eastAsia="Arial" w:cs="Arial"/>
          <w:noProof w:val="0"/>
          <w:color w:val="000000" w:themeColor="text1" w:themeTint="FF" w:themeShade="FF"/>
          <w:sz w:val="24"/>
          <w:szCs w:val="24"/>
          <w:lang w:val="en-US"/>
        </w:rPr>
        <w:t>.................</w:t>
      </w:r>
      <w:r w:rsidRPr="7AD99DE7" w:rsidR="647714AD">
        <w:rPr>
          <w:rFonts w:ascii="Arial" w:hAnsi="Arial" w:eastAsia="Arial" w:cs="Arial"/>
          <w:noProof w:val="0"/>
          <w:color w:val="000000" w:themeColor="text1" w:themeTint="FF" w:themeShade="FF"/>
          <w:sz w:val="24"/>
          <w:szCs w:val="24"/>
          <w:lang w:val="en-US"/>
        </w:rPr>
        <w:t>......</w:t>
      </w:r>
      <w:r w:rsidRPr="7AD99DE7" w:rsidR="4105B982">
        <w:rPr>
          <w:rFonts w:ascii="Arial" w:hAnsi="Arial" w:eastAsia="Arial" w:cs="Arial"/>
          <w:noProof w:val="0"/>
          <w:color w:val="000000" w:themeColor="text1" w:themeTint="FF" w:themeShade="FF"/>
          <w:sz w:val="24"/>
          <w:szCs w:val="24"/>
          <w:lang w:val="en-US"/>
        </w:rPr>
        <w:t>.</w:t>
      </w:r>
      <w:r w:rsidRPr="7AD99DE7" w:rsidR="647714AD">
        <w:rPr>
          <w:rFonts w:ascii="Arial" w:hAnsi="Arial" w:eastAsia="Arial" w:cs="Arial"/>
          <w:noProof w:val="0"/>
          <w:color w:val="000000" w:themeColor="text1" w:themeTint="FF" w:themeShade="FF"/>
          <w:sz w:val="24"/>
          <w:szCs w:val="24"/>
          <w:lang w:val="en-US"/>
        </w:rPr>
        <w:t>..........7</w:t>
      </w:r>
    </w:p>
    <w:p w:rsidR="185460CD" w:rsidP="7AD99DE7" w:rsidRDefault="185460CD" w14:paraId="50B59F69" w14:textId="49E520CF">
      <w:pPr>
        <w:suppressLineNumbers w:val="0"/>
        <w:spacing w:before="0" w:beforeAutospacing="off" w:after="13"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1AF02A1E" w14:textId="55FF14B1">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 xml:space="preserve">1.3 Research </w:t>
      </w:r>
      <w:r w:rsidRPr="7AD99DE7" w:rsidR="0FDAEE43">
        <w:rPr>
          <w:rFonts w:ascii="Arial" w:hAnsi="Arial" w:eastAsia="Arial" w:cs="Arial"/>
          <w:noProof w:val="0"/>
          <w:color w:val="000000" w:themeColor="text1" w:themeTint="FF" w:themeShade="FF"/>
          <w:sz w:val="24"/>
          <w:szCs w:val="24"/>
          <w:lang w:val="en-US"/>
        </w:rPr>
        <w:t xml:space="preserve">Aim </w:t>
      </w:r>
      <w:r w:rsidRPr="7AD99DE7" w:rsidR="1B028A44">
        <w:rPr>
          <w:rFonts w:ascii="Arial" w:hAnsi="Arial" w:eastAsia="Arial" w:cs="Arial"/>
          <w:noProof w:val="0"/>
          <w:color w:val="000000" w:themeColor="text1" w:themeTint="FF" w:themeShade="FF"/>
          <w:sz w:val="24"/>
          <w:szCs w:val="24"/>
          <w:lang w:val="en-US"/>
        </w:rPr>
        <w:t xml:space="preserve">……………………………………………………………………… </w:t>
      </w:r>
      <w:r w:rsidRPr="7AD99DE7" w:rsidR="5BAF01EB">
        <w:rPr>
          <w:rFonts w:ascii="Arial" w:hAnsi="Arial" w:eastAsia="Arial" w:cs="Arial"/>
          <w:noProof w:val="0"/>
          <w:color w:val="000000" w:themeColor="text1" w:themeTint="FF" w:themeShade="FF"/>
          <w:sz w:val="24"/>
          <w:szCs w:val="24"/>
          <w:lang w:val="en-US"/>
        </w:rPr>
        <w:t>7</w:t>
      </w:r>
    </w:p>
    <w:p w:rsidR="185460CD" w:rsidP="7AD99DE7" w:rsidRDefault="185460CD" w14:paraId="36F5D10D" w14:textId="0C9A7767">
      <w:pPr>
        <w:suppressLineNumbers w:val="0"/>
        <w:spacing w:before="0" w:beforeAutospacing="off" w:after="6"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4E561B35" w14:textId="2B5AFAB2">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 xml:space="preserve">1.4 Research </w:t>
      </w:r>
      <w:r w:rsidRPr="7AD99DE7" w:rsidR="708C7108">
        <w:rPr>
          <w:rFonts w:ascii="Arial" w:hAnsi="Arial" w:eastAsia="Arial" w:cs="Arial"/>
          <w:noProof w:val="0"/>
          <w:color w:val="000000" w:themeColor="text1" w:themeTint="FF" w:themeShade="FF"/>
          <w:sz w:val="24"/>
          <w:szCs w:val="24"/>
          <w:lang w:val="en-US"/>
        </w:rPr>
        <w:t xml:space="preserve">Objectives </w:t>
      </w:r>
      <w:r w:rsidRPr="7AD99DE7" w:rsidR="0AACB28C">
        <w:rPr>
          <w:rFonts w:ascii="Arial" w:hAnsi="Arial" w:eastAsia="Arial" w:cs="Arial"/>
          <w:noProof w:val="0"/>
          <w:color w:val="000000" w:themeColor="text1" w:themeTint="FF" w:themeShade="FF"/>
          <w:sz w:val="24"/>
          <w:szCs w:val="24"/>
          <w:lang w:val="en-US"/>
        </w:rPr>
        <w:t>………………………………………………………………</w:t>
      </w:r>
      <w:r w:rsidRPr="7AD99DE7" w:rsidR="60A12756">
        <w:rPr>
          <w:rFonts w:ascii="Arial" w:hAnsi="Arial" w:eastAsia="Arial" w:cs="Arial"/>
          <w:noProof w:val="0"/>
          <w:color w:val="000000" w:themeColor="text1" w:themeTint="FF" w:themeShade="FF"/>
          <w:sz w:val="24"/>
          <w:szCs w:val="24"/>
          <w:lang w:val="en-US"/>
        </w:rPr>
        <w:t>8</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4F87245C" w14:textId="396B5ABF">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368EA949" w14:textId="1B79131F">
      <w:pPr>
        <w:suppressLineNumbers w:val="0"/>
        <w:spacing w:before="240" w:beforeAutospacing="off" w:after="240" w:afterAutospacing="off" w:line="279" w:lineRule="auto"/>
        <w:ind/>
      </w:pPr>
      <w:r w:rsidRPr="7AD99DE7" w:rsidR="1420B6DA">
        <w:rPr>
          <w:rFonts w:ascii="Arial" w:hAnsi="Arial" w:eastAsia="Arial" w:cs="Arial"/>
          <w:noProof w:val="0"/>
          <w:sz w:val="24"/>
          <w:szCs w:val="24"/>
          <w:lang w:val="en-US"/>
        </w:rPr>
        <w:t>1.5 Research</w:t>
      </w:r>
      <w:r w:rsidRPr="7AD99DE7" w:rsidR="0FB0062C">
        <w:rPr>
          <w:rFonts w:ascii="Arial" w:hAnsi="Arial" w:eastAsia="Arial" w:cs="Arial"/>
          <w:noProof w:val="0"/>
          <w:sz w:val="24"/>
          <w:szCs w:val="24"/>
          <w:lang w:val="en-US"/>
        </w:rPr>
        <w:t xml:space="preserve"> Question.................................................................................</w:t>
      </w:r>
      <w:r w:rsidRPr="7AD99DE7" w:rsidR="4EA9D00E">
        <w:rPr>
          <w:rFonts w:ascii="Arial" w:hAnsi="Arial" w:eastAsia="Arial" w:cs="Arial"/>
          <w:noProof w:val="0"/>
          <w:sz w:val="24"/>
          <w:szCs w:val="24"/>
          <w:lang w:val="en-US"/>
        </w:rPr>
        <w:t>.........8</w:t>
      </w:r>
    </w:p>
    <w:p w:rsidR="185460CD" w:rsidP="7AD99DE7" w:rsidRDefault="185460CD" w14:paraId="68CB4918" w14:textId="41B7C259">
      <w:pPr>
        <w:suppressLineNumbers w:val="0"/>
        <w:spacing w:before="0" w:beforeAutospacing="off" w:after="7"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7BD6A764" w14:textId="591FC01E">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 xml:space="preserve">1.6 Chapter </w:t>
      </w:r>
      <w:r w:rsidRPr="7AD99DE7" w:rsidR="204ADECC">
        <w:rPr>
          <w:rFonts w:ascii="Arial" w:hAnsi="Arial" w:eastAsia="Arial" w:cs="Arial"/>
          <w:noProof w:val="0"/>
          <w:color w:val="000000" w:themeColor="text1" w:themeTint="FF" w:themeShade="FF"/>
          <w:sz w:val="24"/>
          <w:szCs w:val="24"/>
          <w:lang w:val="en-US"/>
        </w:rPr>
        <w:t xml:space="preserve">Summary </w:t>
      </w:r>
      <w:r w:rsidRPr="7AD99DE7" w:rsidR="0AACB28C">
        <w:rPr>
          <w:rFonts w:ascii="Arial" w:hAnsi="Arial" w:eastAsia="Arial" w:cs="Arial"/>
          <w:noProof w:val="0"/>
          <w:color w:val="000000" w:themeColor="text1" w:themeTint="FF" w:themeShade="FF"/>
          <w:sz w:val="24"/>
          <w:szCs w:val="24"/>
          <w:lang w:val="en-US"/>
        </w:rPr>
        <w:t>………………………………………………………………</w:t>
      </w:r>
      <w:r w:rsidRPr="7AD99DE7" w:rsidR="27DCD743">
        <w:rPr>
          <w:rFonts w:ascii="Arial" w:hAnsi="Arial" w:eastAsia="Arial" w:cs="Arial"/>
          <w:noProof w:val="0"/>
          <w:color w:val="000000" w:themeColor="text1" w:themeTint="FF" w:themeShade="FF"/>
          <w:sz w:val="24"/>
          <w:szCs w:val="24"/>
          <w:lang w:val="en-US"/>
        </w:rPr>
        <w:t>.</w:t>
      </w:r>
      <w:r w:rsidRPr="7AD99DE7" w:rsidR="44B20607">
        <w:rPr>
          <w:rFonts w:ascii="Arial" w:hAnsi="Arial" w:eastAsia="Arial" w:cs="Arial"/>
          <w:noProof w:val="0"/>
          <w:color w:val="000000" w:themeColor="text1" w:themeTint="FF" w:themeShade="FF"/>
          <w:sz w:val="24"/>
          <w:szCs w:val="24"/>
          <w:lang w:val="en-US"/>
        </w:rPr>
        <w:t>...</w:t>
      </w:r>
      <w:r w:rsidRPr="7AD99DE7" w:rsidR="27DCD743">
        <w:rPr>
          <w:rFonts w:ascii="Arial" w:hAnsi="Arial" w:eastAsia="Arial" w:cs="Arial"/>
          <w:noProof w:val="0"/>
          <w:color w:val="000000" w:themeColor="text1" w:themeTint="FF" w:themeShade="FF"/>
          <w:sz w:val="24"/>
          <w:szCs w:val="24"/>
          <w:lang w:val="en-US"/>
        </w:rPr>
        <w:t>..8</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451927EB" w14:textId="28F45C2E">
      <w:pPr>
        <w:suppressLineNumbers w:val="0"/>
        <w:spacing w:before="0" w:beforeAutospacing="off" w:after="3"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3FC0A0A5" w14:textId="1D73D020">
      <w:pPr>
        <w:suppressLineNumbers w:val="0"/>
        <w:spacing w:before="0" w:beforeAutospacing="off" w:after="5" w:afterAutospacing="off" w:line="247" w:lineRule="auto"/>
        <w:ind w:left="-5" w:right="39" w:hanging="10"/>
      </w:pPr>
      <w:r w:rsidRPr="7AD99DE7" w:rsidR="0AACB28C">
        <w:rPr>
          <w:rFonts w:ascii="Arial" w:hAnsi="Arial" w:eastAsia="Arial" w:cs="Arial"/>
          <w:b w:val="1"/>
          <w:bCs w:val="1"/>
          <w:noProof w:val="0"/>
          <w:color w:val="000000" w:themeColor="text1" w:themeTint="FF" w:themeShade="FF"/>
          <w:sz w:val="24"/>
          <w:szCs w:val="24"/>
          <w:u w:val="single"/>
          <w:lang w:val="en-US"/>
        </w:rPr>
        <w:t>CHAPTER 2: Literature Review</w:t>
      </w:r>
      <w:r w:rsidRPr="7AD99DE7" w:rsidR="0AACB28C">
        <w:rPr>
          <w:rFonts w:ascii="Arial" w:hAnsi="Arial" w:eastAsia="Arial" w:cs="Arial"/>
          <w:noProof w:val="0"/>
          <w:color w:val="000000" w:themeColor="text1" w:themeTint="FF" w:themeShade="FF"/>
          <w:sz w:val="24"/>
          <w:szCs w:val="24"/>
          <w:lang w:val="en-US"/>
        </w:rPr>
        <w:t>………………………………………………………</w:t>
      </w:r>
      <w:r w:rsidRPr="7AD99DE7" w:rsidR="57AB0D21">
        <w:rPr>
          <w:rFonts w:ascii="Arial" w:hAnsi="Arial" w:eastAsia="Arial" w:cs="Arial"/>
          <w:noProof w:val="0"/>
          <w:color w:val="000000" w:themeColor="text1" w:themeTint="FF" w:themeShade="FF"/>
          <w:sz w:val="24"/>
          <w:szCs w:val="24"/>
          <w:lang w:val="en-US"/>
        </w:rPr>
        <w:t>9</w:t>
      </w:r>
    </w:p>
    <w:p w:rsidR="185460CD" w:rsidP="7AD99DE7" w:rsidRDefault="185460CD" w14:paraId="1F02087C" w14:textId="65339AB1">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5FE84397" w14:textId="6ED93985">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4A39AB70">
        <w:rPr>
          <w:rFonts w:ascii="Arial" w:hAnsi="Arial" w:eastAsia="Arial" w:cs="Arial"/>
          <w:noProof w:val="0"/>
          <w:color w:val="000000" w:themeColor="text1" w:themeTint="FF" w:themeShade="FF"/>
          <w:sz w:val="24"/>
          <w:szCs w:val="24"/>
          <w:lang w:val="en-US"/>
        </w:rPr>
        <w:t>2.1 Introduction...................................................................................................</w:t>
      </w:r>
      <w:r w:rsidRPr="7AD99DE7" w:rsidR="1FC845A1">
        <w:rPr>
          <w:rFonts w:ascii="Arial" w:hAnsi="Arial" w:eastAsia="Arial" w:cs="Arial"/>
          <w:noProof w:val="0"/>
          <w:color w:val="000000" w:themeColor="text1" w:themeTint="FF" w:themeShade="FF"/>
          <w:sz w:val="24"/>
          <w:szCs w:val="24"/>
          <w:lang w:val="en-US"/>
        </w:rPr>
        <w:t>...10</w:t>
      </w:r>
      <w:r w:rsidRPr="7AD99DE7" w:rsidR="2D78F096">
        <w:rPr>
          <w:rFonts w:ascii="Arial" w:hAnsi="Arial" w:eastAsia="Arial" w:cs="Arial"/>
          <w:noProof w:val="0"/>
          <w:color w:val="000000" w:themeColor="text1" w:themeTint="FF" w:themeShade="FF"/>
          <w:sz w:val="24"/>
          <w:szCs w:val="24"/>
          <w:lang w:val="en-US"/>
        </w:rPr>
        <w:t xml:space="preserve"> </w:t>
      </w:r>
    </w:p>
    <w:p w:rsidR="185460CD" w:rsidP="7AD99DE7" w:rsidRDefault="185460CD" w14:paraId="2C313F0A" w14:textId="36FB0588">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714EFA65" w14:textId="38DCBEFF">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1A84D3BC">
        <w:rPr>
          <w:rFonts w:ascii="Arial" w:hAnsi="Arial" w:eastAsia="Arial" w:cs="Arial"/>
          <w:noProof w:val="0"/>
          <w:color w:val="000000" w:themeColor="text1" w:themeTint="FF" w:themeShade="FF"/>
          <w:sz w:val="24"/>
          <w:szCs w:val="24"/>
          <w:lang w:val="en-US"/>
        </w:rPr>
        <w:t>2.2 Concept and framework of EI.................................................................</w:t>
      </w:r>
      <w:r w:rsidRPr="7AD99DE7" w:rsidR="3F0C92FC">
        <w:rPr>
          <w:rFonts w:ascii="Arial" w:hAnsi="Arial" w:eastAsia="Arial" w:cs="Arial"/>
          <w:noProof w:val="0"/>
          <w:color w:val="000000" w:themeColor="text1" w:themeTint="FF" w:themeShade="FF"/>
          <w:sz w:val="24"/>
          <w:szCs w:val="24"/>
          <w:lang w:val="en-US"/>
        </w:rPr>
        <w:t>..</w:t>
      </w:r>
      <w:r w:rsidRPr="7AD99DE7" w:rsidR="213DA015">
        <w:rPr>
          <w:rFonts w:ascii="Arial" w:hAnsi="Arial" w:eastAsia="Arial" w:cs="Arial"/>
          <w:noProof w:val="0"/>
          <w:color w:val="000000" w:themeColor="text1" w:themeTint="FF" w:themeShade="FF"/>
          <w:sz w:val="24"/>
          <w:szCs w:val="24"/>
          <w:lang w:val="en-US"/>
        </w:rPr>
        <w:t>..</w:t>
      </w:r>
      <w:r w:rsidRPr="7AD99DE7" w:rsidR="3F0C92FC">
        <w:rPr>
          <w:rFonts w:ascii="Arial" w:hAnsi="Arial" w:eastAsia="Arial" w:cs="Arial"/>
          <w:noProof w:val="0"/>
          <w:color w:val="000000" w:themeColor="text1" w:themeTint="FF" w:themeShade="FF"/>
          <w:sz w:val="24"/>
          <w:szCs w:val="24"/>
          <w:lang w:val="en-US"/>
        </w:rPr>
        <w:t>...10</w:t>
      </w:r>
    </w:p>
    <w:p w:rsidR="185460CD" w:rsidP="7AD99DE7" w:rsidRDefault="185460CD" w14:paraId="4111AE34" w14:textId="01797F66">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79CA1F63" w14:textId="7D845D1F">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1A84D3BC">
        <w:rPr>
          <w:rFonts w:ascii="Arial" w:hAnsi="Arial" w:eastAsia="Arial" w:cs="Arial"/>
          <w:noProof w:val="0"/>
          <w:color w:val="000000" w:themeColor="text1" w:themeTint="FF" w:themeShade="FF"/>
          <w:sz w:val="24"/>
          <w:szCs w:val="24"/>
          <w:lang w:val="en-US"/>
        </w:rPr>
        <w:t>2.3 Leadership styles and EI</w:t>
      </w:r>
      <w:r w:rsidRPr="7AD99DE7" w:rsidR="1AFB8C65">
        <w:rPr>
          <w:rFonts w:ascii="Arial" w:hAnsi="Arial" w:eastAsia="Arial" w:cs="Arial"/>
          <w:noProof w:val="0"/>
          <w:color w:val="000000" w:themeColor="text1" w:themeTint="FF" w:themeShade="FF"/>
          <w:sz w:val="24"/>
          <w:szCs w:val="24"/>
          <w:lang w:val="en-US"/>
        </w:rPr>
        <w:t xml:space="preserve"> ...........................................................................</w:t>
      </w:r>
      <w:r w:rsidRPr="7AD99DE7" w:rsidR="5D92C275">
        <w:rPr>
          <w:rFonts w:ascii="Arial" w:hAnsi="Arial" w:eastAsia="Arial" w:cs="Arial"/>
          <w:noProof w:val="0"/>
          <w:color w:val="000000" w:themeColor="text1" w:themeTint="FF" w:themeShade="FF"/>
          <w:sz w:val="24"/>
          <w:szCs w:val="24"/>
          <w:lang w:val="en-US"/>
        </w:rPr>
        <w:t>.</w:t>
      </w:r>
      <w:r w:rsidRPr="7AD99DE7" w:rsidR="1AFB8C65">
        <w:rPr>
          <w:rFonts w:ascii="Arial" w:hAnsi="Arial" w:eastAsia="Arial" w:cs="Arial"/>
          <w:noProof w:val="0"/>
          <w:color w:val="000000" w:themeColor="text1" w:themeTint="FF" w:themeShade="FF"/>
          <w:sz w:val="24"/>
          <w:szCs w:val="24"/>
          <w:lang w:val="en-US"/>
        </w:rPr>
        <w:t>..10</w:t>
      </w:r>
    </w:p>
    <w:p w:rsidR="185460CD" w:rsidP="7AD99DE7" w:rsidRDefault="185460CD" w14:paraId="23F52D48" w14:textId="0CB628F4">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28117EE3" w14:textId="72A65279">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1A84D3BC">
        <w:rPr>
          <w:rFonts w:ascii="Arial" w:hAnsi="Arial" w:eastAsia="Arial" w:cs="Arial"/>
          <w:noProof w:val="0"/>
          <w:color w:val="000000" w:themeColor="text1" w:themeTint="FF" w:themeShade="FF"/>
          <w:sz w:val="24"/>
          <w:szCs w:val="24"/>
          <w:lang w:val="en-US"/>
        </w:rPr>
        <w:t xml:space="preserve">2.4 Productivity, employee </w:t>
      </w:r>
      <w:r w:rsidRPr="7AD99DE7" w:rsidR="1A84D3BC">
        <w:rPr>
          <w:rFonts w:ascii="Arial" w:hAnsi="Arial" w:eastAsia="Arial" w:cs="Arial"/>
          <w:noProof w:val="0"/>
          <w:color w:val="000000" w:themeColor="text1" w:themeTint="FF" w:themeShade="FF"/>
          <w:sz w:val="24"/>
          <w:szCs w:val="24"/>
          <w:lang w:val="en-US"/>
        </w:rPr>
        <w:t>wellbeing</w:t>
      </w:r>
      <w:r w:rsidRPr="7AD99DE7" w:rsidR="1A84D3BC">
        <w:rPr>
          <w:rFonts w:ascii="Arial" w:hAnsi="Arial" w:eastAsia="Arial" w:cs="Arial"/>
          <w:noProof w:val="0"/>
          <w:color w:val="000000" w:themeColor="text1" w:themeTint="FF" w:themeShade="FF"/>
          <w:sz w:val="24"/>
          <w:szCs w:val="24"/>
          <w:lang w:val="en-US"/>
        </w:rPr>
        <w:t xml:space="preserve"> and EI</w:t>
      </w:r>
      <w:r w:rsidRPr="7AD99DE7" w:rsidR="77100681">
        <w:rPr>
          <w:rFonts w:ascii="Arial" w:hAnsi="Arial" w:eastAsia="Arial" w:cs="Arial"/>
          <w:noProof w:val="0"/>
          <w:color w:val="000000" w:themeColor="text1" w:themeTint="FF" w:themeShade="FF"/>
          <w:sz w:val="24"/>
          <w:szCs w:val="24"/>
          <w:lang w:val="en-US"/>
        </w:rPr>
        <w:t xml:space="preserve"> ....................................................</w:t>
      </w:r>
      <w:r w:rsidRPr="7AD99DE7" w:rsidR="449CB9C9">
        <w:rPr>
          <w:rFonts w:ascii="Arial" w:hAnsi="Arial" w:eastAsia="Arial" w:cs="Arial"/>
          <w:noProof w:val="0"/>
          <w:color w:val="000000" w:themeColor="text1" w:themeTint="FF" w:themeShade="FF"/>
          <w:sz w:val="24"/>
          <w:szCs w:val="24"/>
          <w:lang w:val="en-US"/>
        </w:rPr>
        <w:t>.</w:t>
      </w:r>
      <w:r w:rsidRPr="7AD99DE7" w:rsidR="77100681">
        <w:rPr>
          <w:rFonts w:ascii="Arial" w:hAnsi="Arial" w:eastAsia="Arial" w:cs="Arial"/>
          <w:noProof w:val="0"/>
          <w:color w:val="000000" w:themeColor="text1" w:themeTint="FF" w:themeShade="FF"/>
          <w:sz w:val="24"/>
          <w:szCs w:val="24"/>
          <w:lang w:val="en-US"/>
        </w:rPr>
        <w:t>.12</w:t>
      </w:r>
    </w:p>
    <w:p w:rsidR="185460CD" w:rsidP="7AD99DE7" w:rsidRDefault="185460CD" w14:paraId="58FC6935" w14:textId="68ED981B">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774D24D0" w14:textId="0750DD8C">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1A84D3BC">
        <w:rPr>
          <w:rFonts w:ascii="Arial" w:hAnsi="Arial" w:eastAsia="Arial" w:cs="Arial"/>
          <w:noProof w:val="0"/>
          <w:color w:val="000000" w:themeColor="text1" w:themeTint="FF" w:themeShade="FF"/>
          <w:sz w:val="24"/>
          <w:szCs w:val="24"/>
          <w:lang w:val="en-US"/>
        </w:rPr>
        <w:t>2.5 Google Leadership and EI in Practice</w:t>
      </w:r>
      <w:r w:rsidRPr="7AD99DE7" w:rsidR="0050DE8F">
        <w:rPr>
          <w:rFonts w:ascii="Arial" w:hAnsi="Arial" w:eastAsia="Arial" w:cs="Arial"/>
          <w:noProof w:val="0"/>
          <w:color w:val="000000" w:themeColor="text1" w:themeTint="FF" w:themeShade="FF"/>
          <w:sz w:val="24"/>
          <w:szCs w:val="24"/>
          <w:lang w:val="en-US"/>
        </w:rPr>
        <w:t>........................................................</w:t>
      </w:r>
      <w:r w:rsidRPr="7AD99DE7" w:rsidR="449881EA">
        <w:rPr>
          <w:rFonts w:ascii="Arial" w:hAnsi="Arial" w:eastAsia="Arial" w:cs="Arial"/>
          <w:noProof w:val="0"/>
          <w:color w:val="000000" w:themeColor="text1" w:themeTint="FF" w:themeShade="FF"/>
          <w:sz w:val="24"/>
          <w:szCs w:val="24"/>
          <w:lang w:val="en-US"/>
        </w:rPr>
        <w:t>.</w:t>
      </w:r>
      <w:r w:rsidRPr="7AD99DE7" w:rsidR="0050DE8F">
        <w:rPr>
          <w:rFonts w:ascii="Arial" w:hAnsi="Arial" w:eastAsia="Arial" w:cs="Arial"/>
          <w:noProof w:val="0"/>
          <w:color w:val="000000" w:themeColor="text1" w:themeTint="FF" w:themeShade="FF"/>
          <w:sz w:val="24"/>
          <w:szCs w:val="24"/>
          <w:lang w:val="en-US"/>
        </w:rPr>
        <w:t>..13</w:t>
      </w:r>
    </w:p>
    <w:p w:rsidR="185460CD" w:rsidP="7AD99DE7" w:rsidRDefault="185460CD" w14:paraId="61B978EA" w14:textId="731BB735">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58B9DD45" w14:textId="0CA073E3">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1A84D3BC">
        <w:rPr>
          <w:rFonts w:ascii="Arial" w:hAnsi="Arial" w:eastAsia="Arial" w:cs="Arial"/>
          <w:noProof w:val="0"/>
          <w:color w:val="000000" w:themeColor="text1" w:themeTint="FF" w:themeShade="FF"/>
          <w:sz w:val="24"/>
          <w:szCs w:val="24"/>
          <w:lang w:val="en-US"/>
        </w:rPr>
        <w:t xml:space="preserve">2.6 Summary and research </w:t>
      </w:r>
      <w:r w:rsidRPr="7AD99DE7" w:rsidR="2FF02B2C">
        <w:rPr>
          <w:rFonts w:ascii="Arial" w:hAnsi="Arial" w:eastAsia="Arial" w:cs="Arial"/>
          <w:noProof w:val="0"/>
          <w:color w:val="000000" w:themeColor="text1" w:themeTint="FF" w:themeShade="FF"/>
          <w:sz w:val="24"/>
          <w:szCs w:val="24"/>
          <w:lang w:val="en-US"/>
        </w:rPr>
        <w:t>gap</w:t>
      </w:r>
      <w:r w:rsidRPr="7AD99DE7" w:rsidR="7B6A217A">
        <w:rPr>
          <w:rFonts w:ascii="Arial" w:hAnsi="Arial" w:eastAsia="Arial" w:cs="Arial"/>
          <w:noProof w:val="0"/>
          <w:color w:val="000000" w:themeColor="text1" w:themeTint="FF" w:themeShade="FF"/>
          <w:sz w:val="24"/>
          <w:szCs w:val="24"/>
          <w:lang w:val="en-US"/>
        </w:rPr>
        <w:t>........................................................................</w:t>
      </w:r>
      <w:r w:rsidRPr="7AD99DE7" w:rsidR="7B6A217A">
        <w:rPr>
          <w:rFonts w:ascii="Arial" w:hAnsi="Arial" w:eastAsia="Arial" w:cs="Arial"/>
          <w:noProof w:val="0"/>
          <w:color w:val="000000" w:themeColor="text1" w:themeTint="FF" w:themeShade="FF"/>
          <w:sz w:val="24"/>
          <w:szCs w:val="24"/>
          <w:lang w:val="en-US"/>
        </w:rPr>
        <w:t>..14</w:t>
      </w:r>
    </w:p>
    <w:p w:rsidR="185460CD" w:rsidP="7AD99DE7" w:rsidRDefault="185460CD" w14:paraId="2243F204" w14:textId="734F224C">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505ED271" w14:textId="43B7D2C6">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1EC1D83D" w14:textId="22B28BF8">
      <w:pPr>
        <w:suppressLineNumbers w:val="0"/>
        <w:spacing w:before="0" w:beforeAutospacing="off" w:after="12"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655861CA" w14:textId="71702755">
      <w:pPr>
        <w:suppressLineNumbers w:val="0"/>
        <w:spacing w:before="0" w:beforeAutospacing="off" w:after="5" w:afterAutospacing="off" w:line="247" w:lineRule="auto"/>
        <w:ind w:left="-5" w:right="39" w:hanging="10"/>
      </w:pPr>
      <w:r w:rsidRPr="7AD99DE7" w:rsidR="0AACB28C">
        <w:rPr>
          <w:rFonts w:ascii="Arial" w:hAnsi="Arial" w:eastAsia="Arial" w:cs="Arial"/>
          <w:b w:val="1"/>
          <w:bCs w:val="1"/>
          <w:noProof w:val="0"/>
          <w:color w:val="000000" w:themeColor="text1" w:themeTint="FF" w:themeShade="FF"/>
          <w:sz w:val="24"/>
          <w:szCs w:val="24"/>
          <w:u w:val="single"/>
          <w:lang w:val="en-US"/>
        </w:rPr>
        <w:t xml:space="preserve">CHAPTER 3: </w:t>
      </w:r>
      <w:r w:rsidRPr="7AD99DE7" w:rsidR="19015EC2">
        <w:rPr>
          <w:rFonts w:ascii="Arial" w:hAnsi="Arial" w:eastAsia="Arial" w:cs="Arial"/>
          <w:b w:val="1"/>
          <w:bCs w:val="1"/>
          <w:noProof w:val="0"/>
          <w:color w:val="000000" w:themeColor="text1" w:themeTint="FF" w:themeShade="FF"/>
          <w:sz w:val="24"/>
          <w:szCs w:val="24"/>
          <w:u w:val="single"/>
          <w:lang w:val="en-US"/>
        </w:rPr>
        <w:t xml:space="preserve">Methodology </w:t>
      </w:r>
      <w:r w:rsidRPr="7AD99DE7" w:rsidR="0AACB28C">
        <w:rPr>
          <w:rFonts w:ascii="Arial" w:hAnsi="Arial" w:eastAsia="Arial" w:cs="Arial"/>
          <w:noProof w:val="0"/>
          <w:color w:val="000000" w:themeColor="text1" w:themeTint="FF" w:themeShade="FF"/>
          <w:sz w:val="24"/>
          <w:szCs w:val="24"/>
          <w:lang w:val="en-US"/>
        </w:rPr>
        <w:t>…………………………………………………………</w:t>
      </w:r>
      <w:r w:rsidRPr="7AD99DE7" w:rsidR="5DA74D06">
        <w:rPr>
          <w:rFonts w:ascii="Arial" w:hAnsi="Arial" w:eastAsia="Arial" w:cs="Arial"/>
          <w:noProof w:val="0"/>
          <w:color w:val="000000" w:themeColor="text1" w:themeTint="FF" w:themeShade="FF"/>
          <w:sz w:val="24"/>
          <w:szCs w:val="24"/>
          <w:lang w:val="en-US"/>
        </w:rPr>
        <w:t>15</w:t>
      </w:r>
    </w:p>
    <w:p w:rsidR="185460CD" w:rsidP="7AD99DE7" w:rsidRDefault="185460CD" w14:paraId="59D258D4" w14:textId="75013098">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p>
    <w:p w:rsidR="185460CD" w:rsidP="7AD99DE7" w:rsidRDefault="185460CD" w14:paraId="38A7A048" w14:textId="128ADB46">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r w:rsidRPr="7AD99DE7" w:rsidR="0AACB28C">
        <w:rPr>
          <w:rFonts w:ascii="Arial" w:hAnsi="Arial" w:eastAsia="Arial" w:cs="Arial"/>
          <w:noProof w:val="0"/>
          <w:color w:val="000000" w:themeColor="text1" w:themeTint="FF" w:themeShade="FF"/>
          <w:sz w:val="24"/>
          <w:szCs w:val="24"/>
          <w:lang w:val="en-US"/>
        </w:rPr>
        <w:t xml:space="preserve">3.1 </w:t>
      </w:r>
      <w:r w:rsidRPr="7AD99DE7" w:rsidR="1048CC99">
        <w:rPr>
          <w:rFonts w:ascii="Arial" w:hAnsi="Arial" w:eastAsia="Arial" w:cs="Arial"/>
          <w:noProof w:val="0"/>
          <w:color w:val="000000" w:themeColor="text1" w:themeTint="FF" w:themeShade="FF"/>
          <w:sz w:val="24"/>
          <w:szCs w:val="24"/>
          <w:lang w:val="en-US"/>
        </w:rPr>
        <w:t xml:space="preserve">Introduction </w:t>
      </w:r>
      <w:r w:rsidRPr="7AD99DE7" w:rsidR="0AACB28C">
        <w:rPr>
          <w:rFonts w:ascii="Arial" w:hAnsi="Arial" w:eastAsia="Arial" w:cs="Arial"/>
          <w:noProof w:val="0"/>
          <w:color w:val="000000" w:themeColor="text1" w:themeTint="FF" w:themeShade="FF"/>
          <w:sz w:val="24"/>
          <w:szCs w:val="24"/>
          <w:lang w:val="en-US"/>
        </w:rPr>
        <w:t>……………………………………………….</w:t>
      </w:r>
      <w:r w:rsidRPr="7AD99DE7" w:rsidR="02CCFFCC">
        <w:rPr>
          <w:rFonts w:ascii="Arial" w:hAnsi="Arial" w:eastAsia="Arial" w:cs="Arial"/>
          <w:noProof w:val="0"/>
          <w:color w:val="000000" w:themeColor="text1" w:themeTint="FF" w:themeShade="FF"/>
          <w:sz w:val="24"/>
          <w:szCs w:val="24"/>
          <w:lang w:val="en-US"/>
        </w:rPr>
        <w:t>.............................</w:t>
      </w:r>
      <w:r w:rsidRPr="7AD99DE7" w:rsidR="5D191DBF">
        <w:rPr>
          <w:rFonts w:ascii="Arial" w:hAnsi="Arial" w:eastAsia="Arial" w:cs="Arial"/>
          <w:noProof w:val="0"/>
          <w:color w:val="000000" w:themeColor="text1" w:themeTint="FF" w:themeShade="FF"/>
          <w:sz w:val="24"/>
          <w:szCs w:val="24"/>
          <w:lang w:val="en-US"/>
        </w:rPr>
        <w:t>.</w:t>
      </w:r>
      <w:r w:rsidRPr="7AD99DE7" w:rsidR="02CCFFCC">
        <w:rPr>
          <w:rFonts w:ascii="Arial" w:hAnsi="Arial" w:eastAsia="Arial" w:cs="Arial"/>
          <w:noProof w:val="0"/>
          <w:color w:val="000000" w:themeColor="text1" w:themeTint="FF" w:themeShade="FF"/>
          <w:sz w:val="24"/>
          <w:szCs w:val="24"/>
          <w:lang w:val="en-US"/>
        </w:rPr>
        <w:t>...15</w:t>
      </w:r>
    </w:p>
    <w:p w:rsidR="185460CD" w:rsidP="7AD99DE7" w:rsidRDefault="185460CD" w14:paraId="34B11A2E" w14:textId="6A72CF8B">
      <w:pPr>
        <w:suppressLineNumbers w:val="0"/>
        <w:spacing w:before="0" w:beforeAutospacing="off" w:after="9"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1F09089A" w14:textId="0E0CCF15">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3.</w:t>
      </w:r>
      <w:r w:rsidRPr="7AD99DE7" w:rsidR="255F5706">
        <w:rPr>
          <w:rFonts w:ascii="Arial" w:hAnsi="Arial" w:eastAsia="Arial" w:cs="Arial"/>
          <w:noProof w:val="0"/>
          <w:color w:val="000000" w:themeColor="text1" w:themeTint="FF" w:themeShade="FF"/>
          <w:sz w:val="24"/>
          <w:szCs w:val="24"/>
          <w:lang w:val="en-US"/>
        </w:rPr>
        <w:t xml:space="preserve">2 </w:t>
      </w:r>
      <w:r w:rsidRPr="7AD99DE7" w:rsidR="255F5706">
        <w:rPr>
          <w:rFonts w:ascii="Arial" w:hAnsi="Arial" w:eastAsia="Arial" w:cs="Arial"/>
          <w:noProof w:val="0"/>
          <w:color w:val="000000" w:themeColor="text1" w:themeTint="FF" w:themeShade="FF"/>
          <w:sz w:val="24"/>
          <w:szCs w:val="24"/>
          <w:lang w:val="en-US"/>
        </w:rPr>
        <w:t>Research Ph</w:t>
      </w:r>
      <w:r w:rsidRPr="7AD99DE7" w:rsidR="255F5706">
        <w:rPr>
          <w:rFonts w:ascii="Arial" w:hAnsi="Arial" w:eastAsia="Arial" w:cs="Arial"/>
          <w:noProof w:val="0"/>
          <w:color w:val="000000" w:themeColor="text1" w:themeTint="FF" w:themeShade="FF"/>
          <w:sz w:val="24"/>
          <w:szCs w:val="24"/>
          <w:lang w:val="en-US"/>
        </w:rPr>
        <w:t>ilosophy</w:t>
      </w:r>
      <w:r w:rsidRPr="7AD99DE7" w:rsidR="05675953">
        <w:rPr>
          <w:rFonts w:ascii="Arial" w:hAnsi="Arial" w:eastAsia="Arial" w:cs="Arial"/>
          <w:noProof w:val="0"/>
          <w:color w:val="000000" w:themeColor="text1" w:themeTint="FF" w:themeShade="FF"/>
          <w:sz w:val="24"/>
          <w:szCs w:val="24"/>
          <w:lang w:val="en-US"/>
        </w:rPr>
        <w:t xml:space="preserve"> </w:t>
      </w:r>
      <w:r w:rsidRPr="7AD99DE7" w:rsidR="0AACB28C">
        <w:rPr>
          <w:rFonts w:ascii="Arial" w:hAnsi="Arial" w:eastAsia="Arial" w:cs="Arial"/>
          <w:noProof w:val="0"/>
          <w:color w:val="000000" w:themeColor="text1" w:themeTint="FF" w:themeShade="FF"/>
          <w:sz w:val="24"/>
          <w:szCs w:val="24"/>
          <w:lang w:val="en-US"/>
        </w:rPr>
        <w:t>…………………………………………………………</w:t>
      </w:r>
      <w:r w:rsidRPr="7AD99DE7" w:rsidR="1DF1EB80">
        <w:rPr>
          <w:rFonts w:ascii="Arial" w:hAnsi="Arial" w:eastAsia="Arial" w:cs="Arial"/>
          <w:noProof w:val="0"/>
          <w:color w:val="000000" w:themeColor="text1" w:themeTint="FF" w:themeShade="FF"/>
          <w:sz w:val="24"/>
          <w:szCs w:val="24"/>
          <w:lang w:val="en-US"/>
        </w:rPr>
        <w:t>….</w:t>
      </w:r>
      <w:r w:rsidRPr="7AD99DE7" w:rsidR="1DF1EB80">
        <w:rPr>
          <w:rFonts w:ascii="Arial" w:hAnsi="Arial" w:eastAsia="Arial" w:cs="Arial"/>
          <w:noProof w:val="0"/>
          <w:color w:val="000000" w:themeColor="text1" w:themeTint="FF" w:themeShade="FF"/>
          <w:sz w:val="24"/>
          <w:szCs w:val="24"/>
          <w:lang w:val="en-US"/>
        </w:rPr>
        <w:t>16</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1430FA09" w14:textId="6AFFE241">
      <w:pPr>
        <w:suppressLineNumbers w:val="0"/>
        <w:spacing w:before="0" w:beforeAutospacing="off" w:after="10"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6E5C67A8" w14:textId="527A5109">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0AACB28C">
        <w:rPr>
          <w:rFonts w:ascii="Arial" w:hAnsi="Arial" w:eastAsia="Arial" w:cs="Arial"/>
          <w:noProof w:val="0"/>
          <w:color w:val="000000" w:themeColor="text1" w:themeTint="FF" w:themeShade="FF"/>
          <w:sz w:val="24"/>
          <w:szCs w:val="24"/>
          <w:lang w:val="en-US"/>
        </w:rPr>
        <w:t xml:space="preserve">3.3 </w:t>
      </w:r>
      <w:r w:rsidRPr="7AD99DE7" w:rsidR="6541A99D">
        <w:rPr>
          <w:rFonts w:ascii="Arial" w:hAnsi="Arial" w:eastAsia="Arial" w:cs="Arial"/>
          <w:noProof w:val="0"/>
          <w:color w:val="000000" w:themeColor="text1" w:themeTint="FF" w:themeShade="FF"/>
          <w:sz w:val="24"/>
          <w:szCs w:val="24"/>
          <w:lang w:val="en-US"/>
        </w:rPr>
        <w:t>Research Approach</w:t>
      </w:r>
      <w:r w:rsidRPr="7AD99DE7" w:rsidR="0AACB28C">
        <w:rPr>
          <w:rFonts w:ascii="Arial" w:hAnsi="Arial" w:eastAsia="Arial" w:cs="Arial"/>
          <w:noProof w:val="0"/>
          <w:color w:val="000000" w:themeColor="text1" w:themeTint="FF" w:themeShade="FF"/>
          <w:sz w:val="24"/>
          <w:szCs w:val="24"/>
          <w:lang w:val="en-US"/>
        </w:rPr>
        <w:t>………………………………………………………………</w:t>
      </w:r>
      <w:r w:rsidRPr="7AD99DE7" w:rsidR="7265CD1A">
        <w:rPr>
          <w:rFonts w:ascii="Arial" w:hAnsi="Arial" w:eastAsia="Arial" w:cs="Arial"/>
          <w:noProof w:val="0"/>
          <w:color w:val="000000" w:themeColor="text1" w:themeTint="FF" w:themeShade="FF"/>
          <w:sz w:val="24"/>
          <w:szCs w:val="24"/>
          <w:lang w:val="en-US"/>
        </w:rPr>
        <w:t>.16</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00E49F09" w14:textId="127724EE">
      <w:pPr>
        <w:suppressLineNumbers w:val="0"/>
        <w:spacing w:before="0" w:beforeAutospacing="off" w:after="11"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03CBE6AE" w14:textId="2B47D0FD">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0AACB28C">
        <w:rPr>
          <w:rFonts w:ascii="Arial" w:hAnsi="Arial" w:eastAsia="Arial" w:cs="Arial"/>
          <w:noProof w:val="0"/>
          <w:color w:val="000000" w:themeColor="text1" w:themeTint="FF" w:themeShade="FF"/>
          <w:sz w:val="24"/>
          <w:szCs w:val="24"/>
          <w:lang w:val="en-US"/>
        </w:rPr>
        <w:t xml:space="preserve">3.4 </w:t>
      </w:r>
      <w:r w:rsidRPr="7AD99DE7" w:rsidR="5493EF32">
        <w:rPr>
          <w:rFonts w:ascii="Arial" w:hAnsi="Arial" w:eastAsia="Arial" w:cs="Arial"/>
          <w:noProof w:val="0"/>
          <w:color w:val="000000" w:themeColor="text1" w:themeTint="FF" w:themeShade="FF"/>
          <w:sz w:val="24"/>
          <w:szCs w:val="24"/>
          <w:lang w:val="en-US"/>
        </w:rPr>
        <w:t>Research design</w:t>
      </w:r>
      <w:r w:rsidRPr="7AD99DE7" w:rsidR="0AACB28C">
        <w:rPr>
          <w:rFonts w:ascii="Arial" w:hAnsi="Arial" w:eastAsia="Arial" w:cs="Arial"/>
          <w:noProof w:val="0"/>
          <w:color w:val="000000" w:themeColor="text1" w:themeTint="FF" w:themeShade="FF"/>
          <w:sz w:val="24"/>
          <w:szCs w:val="24"/>
          <w:lang w:val="en-US"/>
        </w:rPr>
        <w:t>………………………………………………………………</w:t>
      </w:r>
      <w:bookmarkStart w:name="_Int_TFPcuII3" w:id="1192586613"/>
      <w:r w:rsidRPr="7AD99DE7" w:rsidR="2002C113">
        <w:rPr>
          <w:rFonts w:ascii="Arial" w:hAnsi="Arial" w:eastAsia="Arial" w:cs="Arial"/>
          <w:noProof w:val="0"/>
          <w:color w:val="000000" w:themeColor="text1" w:themeTint="FF" w:themeShade="FF"/>
          <w:sz w:val="24"/>
          <w:szCs w:val="24"/>
          <w:lang w:val="en-US"/>
        </w:rPr>
        <w:t>…..</w:t>
      </w:r>
      <w:bookmarkEnd w:id="1192586613"/>
      <w:r w:rsidRPr="7AD99DE7" w:rsidR="58A5459D">
        <w:rPr>
          <w:rFonts w:ascii="Arial" w:hAnsi="Arial" w:eastAsia="Arial" w:cs="Arial"/>
          <w:noProof w:val="0"/>
          <w:color w:val="000000" w:themeColor="text1" w:themeTint="FF" w:themeShade="FF"/>
          <w:sz w:val="24"/>
          <w:szCs w:val="24"/>
          <w:lang w:val="en-US"/>
        </w:rPr>
        <w:t>16</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3BBA2E50" w14:textId="3F830521">
      <w:pPr>
        <w:suppressLineNumbers w:val="0"/>
        <w:spacing w:before="0" w:beforeAutospacing="off" w:after="11"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1FA57A49" w14:textId="1756FA01">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3.5 Data</w:t>
      </w:r>
      <w:r w:rsidRPr="7AD99DE7" w:rsidR="58B547F8">
        <w:rPr>
          <w:rFonts w:ascii="Arial" w:hAnsi="Arial" w:eastAsia="Arial" w:cs="Arial"/>
          <w:noProof w:val="0"/>
          <w:color w:val="000000" w:themeColor="text1" w:themeTint="FF" w:themeShade="FF"/>
          <w:sz w:val="24"/>
          <w:szCs w:val="24"/>
          <w:lang w:val="en-US"/>
        </w:rPr>
        <w:t xml:space="preserve"> </w:t>
      </w:r>
      <w:r w:rsidRPr="7AD99DE7" w:rsidR="3FBC02B6">
        <w:rPr>
          <w:rFonts w:ascii="Arial" w:hAnsi="Arial" w:eastAsia="Arial" w:cs="Arial"/>
          <w:noProof w:val="0"/>
          <w:color w:val="000000" w:themeColor="text1" w:themeTint="FF" w:themeShade="FF"/>
          <w:sz w:val="24"/>
          <w:szCs w:val="24"/>
          <w:lang w:val="en-US"/>
        </w:rPr>
        <w:t>collection …</w:t>
      </w:r>
      <w:r w:rsidRPr="7AD99DE7" w:rsidR="0AACB28C">
        <w:rPr>
          <w:rFonts w:ascii="Arial" w:hAnsi="Arial" w:eastAsia="Arial" w:cs="Arial"/>
          <w:noProof w:val="0"/>
          <w:color w:val="000000" w:themeColor="text1" w:themeTint="FF" w:themeShade="FF"/>
          <w:sz w:val="24"/>
          <w:szCs w:val="24"/>
          <w:lang w:val="en-US"/>
        </w:rPr>
        <w:t>…………………………………………………………………</w:t>
      </w:r>
      <w:r w:rsidRPr="7AD99DE7" w:rsidR="077C403B">
        <w:rPr>
          <w:rFonts w:ascii="Arial" w:hAnsi="Arial" w:eastAsia="Arial" w:cs="Arial"/>
          <w:noProof w:val="0"/>
          <w:color w:val="000000" w:themeColor="text1" w:themeTint="FF" w:themeShade="FF"/>
          <w:sz w:val="24"/>
          <w:szCs w:val="24"/>
          <w:lang w:val="en-US"/>
        </w:rPr>
        <w:t>.17</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239572F0" w14:textId="41C47AC6">
      <w:pPr>
        <w:suppressLineNumbers w:val="0"/>
        <w:spacing w:before="0" w:beforeAutospacing="off" w:after="3" w:afterAutospacing="off" w:line="257" w:lineRule="auto"/>
        <w:ind/>
      </w:pPr>
      <w:r w:rsidRPr="7AD99DE7" w:rsidR="0AACB28C">
        <w:rPr>
          <w:rFonts w:ascii="Arial" w:hAnsi="Arial" w:eastAsia="Arial" w:cs="Arial"/>
          <w:noProof w:val="0"/>
          <w:color w:val="000000" w:themeColor="text1" w:themeTint="FF" w:themeShade="FF"/>
          <w:sz w:val="24"/>
          <w:szCs w:val="24"/>
          <w:lang w:val="es"/>
        </w:rPr>
        <w:t xml:space="preserve"> </w:t>
      </w:r>
    </w:p>
    <w:p w:rsidR="185460CD" w:rsidP="7AD99DE7" w:rsidRDefault="185460CD" w14:paraId="4625BABF" w14:textId="7BA02B99">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s-ES"/>
        </w:rPr>
      </w:pPr>
      <w:r w:rsidRPr="7AD99DE7" w:rsidR="0AACB28C">
        <w:rPr>
          <w:rFonts w:ascii="Arial" w:hAnsi="Arial" w:eastAsia="Arial" w:cs="Arial"/>
          <w:noProof w:val="0"/>
          <w:color w:val="000000" w:themeColor="text1" w:themeTint="FF" w:themeShade="FF"/>
          <w:sz w:val="24"/>
          <w:szCs w:val="24"/>
          <w:lang w:val="es-ES"/>
        </w:rPr>
        <w:t xml:space="preserve">3.6 </w:t>
      </w:r>
      <w:r w:rsidRPr="7AD99DE7" w:rsidR="1C1279BD">
        <w:rPr>
          <w:rFonts w:ascii="Arial" w:hAnsi="Arial" w:eastAsia="Arial" w:cs="Arial"/>
          <w:noProof w:val="0"/>
          <w:color w:val="000000" w:themeColor="text1" w:themeTint="FF" w:themeShade="FF"/>
          <w:sz w:val="24"/>
          <w:szCs w:val="24"/>
          <w:lang w:val="es-ES"/>
        </w:rPr>
        <w:t xml:space="preserve">Data </w:t>
      </w:r>
      <w:r w:rsidRPr="7AD99DE7" w:rsidR="1C1279BD">
        <w:rPr>
          <w:rFonts w:ascii="Arial" w:hAnsi="Arial" w:eastAsia="Arial" w:cs="Arial"/>
          <w:noProof w:val="0"/>
          <w:color w:val="000000" w:themeColor="text1" w:themeTint="FF" w:themeShade="FF"/>
          <w:sz w:val="24"/>
          <w:szCs w:val="24"/>
          <w:lang w:val="es-ES"/>
        </w:rPr>
        <w:t>Analysis</w:t>
      </w:r>
      <w:r w:rsidRPr="7AD99DE7" w:rsidR="1C1279BD">
        <w:rPr>
          <w:rFonts w:ascii="Arial" w:hAnsi="Arial" w:eastAsia="Arial" w:cs="Arial"/>
          <w:noProof w:val="0"/>
          <w:color w:val="000000" w:themeColor="text1" w:themeTint="FF" w:themeShade="FF"/>
          <w:sz w:val="24"/>
          <w:szCs w:val="24"/>
          <w:lang w:val="es-ES"/>
        </w:rPr>
        <w:t xml:space="preserve"> ...</w:t>
      </w:r>
      <w:r w:rsidRPr="7AD99DE7" w:rsidR="0AACB28C">
        <w:rPr>
          <w:rFonts w:ascii="Arial" w:hAnsi="Arial" w:eastAsia="Arial" w:cs="Arial"/>
          <w:noProof w:val="0"/>
          <w:color w:val="000000" w:themeColor="text1" w:themeTint="FF" w:themeShade="FF"/>
          <w:sz w:val="24"/>
          <w:szCs w:val="24"/>
          <w:lang w:val="es-ES"/>
        </w:rPr>
        <w:t>………………………………………………………….</w:t>
      </w:r>
      <w:r w:rsidRPr="7AD99DE7" w:rsidR="79309067">
        <w:rPr>
          <w:rFonts w:ascii="Arial" w:hAnsi="Arial" w:eastAsia="Arial" w:cs="Arial"/>
          <w:noProof w:val="0"/>
          <w:color w:val="000000" w:themeColor="text1" w:themeTint="FF" w:themeShade="FF"/>
          <w:sz w:val="24"/>
          <w:szCs w:val="24"/>
          <w:lang w:val="es-ES"/>
        </w:rPr>
        <w:t>.............18</w:t>
      </w:r>
      <w:r w:rsidRPr="7AD99DE7" w:rsidR="0AACB28C">
        <w:rPr>
          <w:rFonts w:ascii="Arial" w:hAnsi="Arial" w:eastAsia="Arial" w:cs="Arial"/>
          <w:noProof w:val="0"/>
          <w:color w:val="000000" w:themeColor="text1" w:themeTint="FF" w:themeShade="FF"/>
          <w:sz w:val="24"/>
          <w:szCs w:val="24"/>
          <w:lang w:val="es-ES"/>
        </w:rPr>
        <w:t xml:space="preserve">  </w:t>
      </w:r>
    </w:p>
    <w:p w:rsidR="185460CD" w:rsidP="7AD99DE7" w:rsidRDefault="185460CD" w14:paraId="7249B935" w14:textId="70851CFD">
      <w:pPr>
        <w:suppressLineNumbers w:val="0"/>
        <w:spacing w:before="0" w:beforeAutospacing="off" w:after="7" w:afterAutospacing="off" w:line="257" w:lineRule="auto"/>
        <w:ind/>
      </w:pPr>
      <w:r w:rsidRPr="7AD99DE7" w:rsidR="0AACB28C">
        <w:rPr>
          <w:rFonts w:ascii="Arial" w:hAnsi="Arial" w:eastAsia="Arial" w:cs="Arial"/>
          <w:noProof w:val="0"/>
          <w:color w:val="000000" w:themeColor="text1" w:themeTint="FF" w:themeShade="FF"/>
          <w:sz w:val="24"/>
          <w:szCs w:val="24"/>
          <w:lang w:val="es"/>
        </w:rPr>
        <w:t xml:space="preserve"> </w:t>
      </w:r>
      <w:r w:rsidRPr="7AD99DE7" w:rsidR="0AACB28C">
        <w:rPr>
          <w:rFonts w:ascii="Arial" w:hAnsi="Arial" w:eastAsia="Arial" w:cs="Arial"/>
          <w:noProof w:val="0"/>
          <w:color w:val="000000" w:themeColor="text1" w:themeTint="FF" w:themeShade="FF"/>
          <w:sz w:val="24"/>
          <w:szCs w:val="24"/>
          <w:lang w:val="en-US"/>
        </w:rPr>
        <w:t xml:space="preserve"> </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154BF4DD" w14:textId="238AA119">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0AACB28C">
        <w:rPr>
          <w:rFonts w:ascii="Arial" w:hAnsi="Arial" w:eastAsia="Arial" w:cs="Arial"/>
          <w:noProof w:val="0"/>
          <w:color w:val="000000" w:themeColor="text1" w:themeTint="FF" w:themeShade="FF"/>
          <w:sz w:val="24"/>
          <w:szCs w:val="24"/>
          <w:lang w:val="en-US"/>
        </w:rPr>
        <w:t xml:space="preserve">3.7 </w:t>
      </w:r>
      <w:r w:rsidRPr="7AD99DE7" w:rsidR="12902AF4">
        <w:rPr>
          <w:rFonts w:ascii="Arial" w:hAnsi="Arial" w:eastAsia="Arial" w:cs="Arial"/>
          <w:noProof w:val="0"/>
          <w:color w:val="000000" w:themeColor="text1" w:themeTint="FF" w:themeShade="FF"/>
          <w:sz w:val="24"/>
          <w:szCs w:val="24"/>
          <w:lang w:val="en-US"/>
        </w:rPr>
        <w:t xml:space="preserve">Ethical </w:t>
      </w:r>
      <w:r w:rsidRPr="7AD99DE7" w:rsidR="11D32AA8">
        <w:rPr>
          <w:rFonts w:ascii="Arial" w:hAnsi="Arial" w:eastAsia="Arial" w:cs="Arial"/>
          <w:noProof w:val="0"/>
          <w:color w:val="000000" w:themeColor="text1" w:themeTint="FF" w:themeShade="FF"/>
          <w:sz w:val="24"/>
          <w:szCs w:val="24"/>
          <w:lang w:val="en-US"/>
        </w:rPr>
        <w:t xml:space="preserve">consideration </w:t>
      </w:r>
      <w:r w:rsidRPr="7AD99DE7" w:rsidR="0AACB28C">
        <w:rPr>
          <w:rFonts w:ascii="Arial" w:hAnsi="Arial" w:eastAsia="Arial" w:cs="Arial"/>
          <w:noProof w:val="0"/>
          <w:color w:val="000000" w:themeColor="text1" w:themeTint="FF" w:themeShade="FF"/>
          <w:sz w:val="24"/>
          <w:szCs w:val="24"/>
          <w:lang w:val="en-US"/>
        </w:rPr>
        <w:t>…………………………………………………………</w:t>
      </w:r>
      <w:bookmarkStart w:name="_Int_p0y8RFbs" w:id="2070213427"/>
      <w:r w:rsidRPr="7AD99DE7" w:rsidR="15D0A2AA">
        <w:rPr>
          <w:rFonts w:ascii="Arial" w:hAnsi="Arial" w:eastAsia="Arial" w:cs="Arial"/>
          <w:noProof w:val="0"/>
          <w:color w:val="000000" w:themeColor="text1" w:themeTint="FF" w:themeShade="FF"/>
          <w:sz w:val="24"/>
          <w:szCs w:val="24"/>
          <w:lang w:val="en-US"/>
        </w:rPr>
        <w:t>…</w:t>
      </w:r>
      <w:r w:rsidRPr="7AD99DE7" w:rsidR="7851957B">
        <w:rPr>
          <w:rFonts w:ascii="Arial" w:hAnsi="Arial" w:eastAsia="Arial" w:cs="Arial"/>
          <w:noProof w:val="0"/>
          <w:color w:val="000000" w:themeColor="text1" w:themeTint="FF" w:themeShade="FF"/>
          <w:sz w:val="24"/>
          <w:szCs w:val="24"/>
          <w:lang w:val="en-US"/>
        </w:rPr>
        <w:t>.</w:t>
      </w:r>
      <w:r w:rsidRPr="7AD99DE7" w:rsidR="15D0A2AA">
        <w:rPr>
          <w:rFonts w:ascii="Arial" w:hAnsi="Arial" w:eastAsia="Arial" w:cs="Arial"/>
          <w:noProof w:val="0"/>
          <w:color w:val="000000" w:themeColor="text1" w:themeTint="FF" w:themeShade="FF"/>
          <w:sz w:val="24"/>
          <w:szCs w:val="24"/>
          <w:lang w:val="en-US"/>
        </w:rPr>
        <w:t>.</w:t>
      </w:r>
      <w:bookmarkEnd w:id="2070213427"/>
      <w:r w:rsidRPr="7AD99DE7" w:rsidR="15D0A2AA">
        <w:rPr>
          <w:rFonts w:ascii="Arial" w:hAnsi="Arial" w:eastAsia="Arial" w:cs="Arial"/>
          <w:noProof w:val="0"/>
          <w:color w:val="000000" w:themeColor="text1" w:themeTint="FF" w:themeShade="FF"/>
          <w:sz w:val="24"/>
          <w:szCs w:val="24"/>
          <w:lang w:val="en-US"/>
        </w:rPr>
        <w:t>18</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76D23C1D" w14:textId="4DFDA6E6">
      <w:pPr>
        <w:suppressLineNumbers w:val="0"/>
        <w:spacing w:before="0" w:beforeAutospacing="off" w:after="5"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3D023CFD" w14:textId="637835C8">
      <w:pPr>
        <w:suppressLineNumbers w:val="0"/>
        <w:spacing w:before="0" w:beforeAutospacing="off" w:after="5" w:afterAutospacing="off" w:line="247" w:lineRule="auto"/>
        <w:ind w:left="-5" w:right="39" w:hanging="10"/>
      </w:pPr>
      <w:r w:rsidRPr="7AD99DE7" w:rsidR="0AACB28C">
        <w:rPr>
          <w:rFonts w:ascii="Arial" w:hAnsi="Arial" w:eastAsia="Arial" w:cs="Arial"/>
          <w:noProof w:val="0"/>
          <w:color w:val="000000" w:themeColor="text1" w:themeTint="FF" w:themeShade="FF"/>
          <w:sz w:val="24"/>
          <w:szCs w:val="24"/>
          <w:lang w:val="en-US"/>
        </w:rPr>
        <w:t xml:space="preserve">3.8 </w:t>
      </w:r>
      <w:r w:rsidRPr="7AD99DE7" w:rsidR="21E61CFE">
        <w:rPr>
          <w:rFonts w:ascii="Arial" w:hAnsi="Arial" w:eastAsia="Arial" w:cs="Arial"/>
          <w:noProof w:val="0"/>
          <w:color w:val="000000" w:themeColor="text1" w:themeTint="FF" w:themeShade="FF"/>
          <w:sz w:val="24"/>
          <w:szCs w:val="24"/>
          <w:lang w:val="en-US"/>
        </w:rPr>
        <w:t>Limitation</w:t>
      </w:r>
      <w:r w:rsidRPr="7AD99DE7" w:rsidR="21E61CFE">
        <w:rPr>
          <w:rFonts w:ascii="Arial" w:hAnsi="Arial" w:eastAsia="Arial" w:cs="Arial"/>
          <w:noProof w:val="0"/>
          <w:color w:val="000000" w:themeColor="text1" w:themeTint="FF" w:themeShade="FF"/>
          <w:sz w:val="24"/>
          <w:szCs w:val="24"/>
          <w:lang w:val="en-US"/>
        </w:rPr>
        <w:t xml:space="preserve"> of the </w:t>
      </w:r>
      <w:r w:rsidRPr="7AD99DE7" w:rsidR="591E36D9">
        <w:rPr>
          <w:rFonts w:ascii="Arial" w:hAnsi="Arial" w:eastAsia="Arial" w:cs="Arial"/>
          <w:noProof w:val="0"/>
          <w:color w:val="000000" w:themeColor="text1" w:themeTint="FF" w:themeShade="FF"/>
          <w:sz w:val="24"/>
          <w:szCs w:val="24"/>
          <w:lang w:val="en-US"/>
        </w:rPr>
        <w:t>Methods</w:t>
      </w:r>
      <w:r w:rsidRPr="7AD99DE7" w:rsidR="34621F21">
        <w:rPr>
          <w:rFonts w:ascii="Arial" w:hAnsi="Arial" w:eastAsia="Arial" w:cs="Arial"/>
          <w:noProof w:val="0"/>
          <w:color w:val="000000" w:themeColor="text1" w:themeTint="FF" w:themeShade="FF"/>
          <w:sz w:val="24"/>
          <w:szCs w:val="24"/>
          <w:lang w:val="en-US"/>
        </w:rPr>
        <w:t xml:space="preserve"> </w:t>
      </w:r>
      <w:r w:rsidRPr="7AD99DE7" w:rsidR="0AACB28C">
        <w:rPr>
          <w:rFonts w:ascii="Arial" w:hAnsi="Arial" w:eastAsia="Arial" w:cs="Arial"/>
          <w:noProof w:val="0"/>
          <w:color w:val="000000" w:themeColor="text1" w:themeTint="FF" w:themeShade="FF"/>
          <w:sz w:val="24"/>
          <w:szCs w:val="24"/>
          <w:lang w:val="en-US"/>
        </w:rPr>
        <w:t>……………………………………………………</w:t>
      </w:r>
      <w:r w:rsidRPr="7AD99DE7" w:rsidR="0AACB28C">
        <w:rPr>
          <w:rFonts w:ascii="Arial" w:hAnsi="Arial" w:eastAsia="Arial" w:cs="Arial"/>
          <w:noProof w:val="0"/>
          <w:color w:val="000000" w:themeColor="text1" w:themeTint="FF" w:themeShade="FF"/>
          <w:sz w:val="24"/>
          <w:szCs w:val="24"/>
          <w:lang w:val="en-US"/>
        </w:rPr>
        <w:t>…</w:t>
      </w:r>
      <w:r w:rsidRPr="7AD99DE7" w:rsidR="423EF1D0">
        <w:rPr>
          <w:rFonts w:ascii="Arial" w:hAnsi="Arial" w:eastAsia="Arial" w:cs="Arial"/>
          <w:noProof w:val="0"/>
          <w:color w:val="000000" w:themeColor="text1" w:themeTint="FF" w:themeShade="FF"/>
          <w:sz w:val="24"/>
          <w:szCs w:val="24"/>
          <w:lang w:val="en-US"/>
        </w:rPr>
        <w:t>..</w:t>
      </w:r>
      <w:r w:rsidRPr="7AD99DE7" w:rsidR="423EF1D0">
        <w:rPr>
          <w:rFonts w:ascii="Arial" w:hAnsi="Arial" w:eastAsia="Arial" w:cs="Arial"/>
          <w:noProof w:val="0"/>
          <w:color w:val="000000" w:themeColor="text1" w:themeTint="FF" w:themeShade="FF"/>
          <w:sz w:val="24"/>
          <w:szCs w:val="24"/>
          <w:lang w:val="en-US"/>
        </w:rPr>
        <w:t>18</w:t>
      </w: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473E3ABC" w14:textId="3B9F98AB">
      <w:pPr>
        <w:suppressLineNumbers w:val="0"/>
        <w:spacing w:before="0" w:beforeAutospacing="off" w:after="7"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5A577574" w14:textId="69E8A880">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0DB423A4">
        <w:rPr>
          <w:rFonts w:ascii="Arial" w:hAnsi="Arial" w:eastAsia="Arial" w:cs="Arial"/>
          <w:noProof w:val="0"/>
          <w:color w:val="000000" w:themeColor="text1" w:themeTint="FF" w:themeShade="FF"/>
          <w:sz w:val="24"/>
          <w:szCs w:val="24"/>
          <w:lang w:val="en-US"/>
        </w:rPr>
        <w:t xml:space="preserve">3.9 </w:t>
      </w:r>
      <w:r w:rsidRPr="7AD99DE7" w:rsidR="14C5BCC4">
        <w:rPr>
          <w:rFonts w:ascii="Arial" w:hAnsi="Arial" w:eastAsia="Arial" w:cs="Arial"/>
          <w:noProof w:val="0"/>
          <w:color w:val="000000" w:themeColor="text1" w:themeTint="FF" w:themeShade="FF"/>
          <w:sz w:val="24"/>
          <w:szCs w:val="24"/>
          <w:lang w:val="en-US"/>
        </w:rPr>
        <w:t xml:space="preserve">Summary </w:t>
      </w:r>
      <w:r w:rsidRPr="7AD99DE7" w:rsidR="0AACB28C">
        <w:rPr>
          <w:rFonts w:ascii="Arial" w:hAnsi="Arial" w:eastAsia="Arial" w:cs="Arial"/>
          <w:noProof w:val="0"/>
          <w:color w:val="000000" w:themeColor="text1" w:themeTint="FF" w:themeShade="FF"/>
          <w:sz w:val="24"/>
          <w:szCs w:val="24"/>
          <w:lang w:val="en-US"/>
        </w:rPr>
        <w:t>……………………………………………………………………</w:t>
      </w:r>
      <w:r w:rsidRPr="7AD99DE7" w:rsidR="71AF5216">
        <w:rPr>
          <w:rFonts w:ascii="Arial" w:hAnsi="Arial" w:eastAsia="Arial" w:cs="Arial"/>
          <w:noProof w:val="0"/>
          <w:color w:val="000000" w:themeColor="text1" w:themeTint="FF" w:themeShade="FF"/>
          <w:sz w:val="24"/>
          <w:szCs w:val="24"/>
          <w:lang w:val="en-US"/>
        </w:rPr>
        <w:t>.........19</w:t>
      </w:r>
    </w:p>
    <w:p w:rsidR="185460CD" w:rsidP="7AD99DE7" w:rsidRDefault="185460CD" w14:paraId="1C8577B3" w14:textId="3231F9A9">
      <w:pPr>
        <w:suppressLineNumbers w:val="0"/>
        <w:spacing w:before="0" w:beforeAutospacing="off" w:after="4"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7212D8C4" w14:textId="2A53AA52">
      <w:pPr>
        <w:suppressLineNumbers w:val="0"/>
        <w:spacing w:before="0" w:beforeAutospacing="off" w:after="5" w:afterAutospacing="off" w:line="247" w:lineRule="auto"/>
        <w:ind w:left="-5" w:right="39" w:hanging="10"/>
        <w:rPr>
          <w:rFonts w:ascii="Arial" w:hAnsi="Arial" w:eastAsia="Arial" w:cs="Arial"/>
          <w:b w:val="1"/>
          <w:bCs w:val="1"/>
          <w:noProof w:val="0"/>
          <w:color w:val="000000" w:themeColor="text1" w:themeTint="FF" w:themeShade="FF"/>
          <w:sz w:val="24"/>
          <w:szCs w:val="24"/>
          <w:u w:val="single"/>
          <w:lang w:val="en-US"/>
        </w:rPr>
      </w:pPr>
      <w:r w:rsidRPr="7AD99DE7" w:rsidR="0AACB28C">
        <w:rPr>
          <w:rFonts w:ascii="Arial" w:hAnsi="Arial" w:eastAsia="Arial" w:cs="Arial"/>
          <w:b w:val="1"/>
          <w:bCs w:val="1"/>
          <w:noProof w:val="0"/>
          <w:color w:val="000000" w:themeColor="text1" w:themeTint="FF" w:themeShade="FF"/>
          <w:sz w:val="24"/>
          <w:szCs w:val="24"/>
          <w:u w:val="single"/>
          <w:lang w:val="en-US"/>
        </w:rPr>
        <w:t xml:space="preserve">CHAPTER 4: </w:t>
      </w:r>
      <w:r w:rsidRPr="7AD99DE7" w:rsidR="5C843479">
        <w:rPr>
          <w:rFonts w:ascii="Arial" w:hAnsi="Arial" w:eastAsia="Arial" w:cs="Arial"/>
          <w:b w:val="1"/>
          <w:bCs w:val="1"/>
          <w:noProof w:val="0"/>
          <w:color w:val="000000" w:themeColor="text1" w:themeTint="FF" w:themeShade="FF"/>
          <w:sz w:val="24"/>
          <w:szCs w:val="24"/>
          <w:u w:val="single"/>
          <w:lang w:val="en-US"/>
        </w:rPr>
        <w:t>Findings and discussion</w:t>
      </w:r>
      <w:r w:rsidRPr="7AD99DE7" w:rsidR="010D9614">
        <w:rPr>
          <w:rFonts w:ascii="Arial" w:hAnsi="Arial" w:eastAsia="Arial" w:cs="Arial"/>
          <w:b w:val="1"/>
          <w:bCs w:val="1"/>
          <w:noProof w:val="0"/>
          <w:color w:val="000000" w:themeColor="text1" w:themeTint="FF" w:themeShade="FF"/>
          <w:sz w:val="24"/>
          <w:szCs w:val="24"/>
          <w:u w:val="single"/>
          <w:lang w:val="en-US"/>
        </w:rPr>
        <w:t xml:space="preserve"> </w:t>
      </w:r>
    </w:p>
    <w:p w:rsidR="185460CD" w:rsidP="7AD99DE7" w:rsidRDefault="185460CD" w14:paraId="283028C8" w14:textId="0C95005F">
      <w:pPr>
        <w:suppressLineNumbers w:val="0"/>
        <w:spacing w:before="0" w:beforeAutospacing="off" w:after="5" w:afterAutospacing="off" w:line="247" w:lineRule="auto"/>
        <w:ind w:left="-5" w:right="39" w:hanging="10"/>
        <w:rPr>
          <w:rFonts w:ascii="Arial" w:hAnsi="Arial" w:eastAsia="Arial" w:cs="Arial"/>
          <w:b w:val="1"/>
          <w:bCs w:val="1"/>
          <w:noProof w:val="0"/>
          <w:color w:val="000000" w:themeColor="text1" w:themeTint="FF" w:themeShade="FF"/>
          <w:sz w:val="24"/>
          <w:szCs w:val="24"/>
          <w:u w:val="single"/>
          <w:lang w:val="en-US"/>
        </w:rPr>
      </w:pPr>
    </w:p>
    <w:p w:rsidR="185460CD" w:rsidP="7AD99DE7" w:rsidRDefault="185460CD" w14:paraId="3F1DA01C" w14:textId="5A228A2D">
      <w:pPr>
        <w:suppressLineNumbers w:val="0"/>
        <w:spacing w:before="0" w:beforeAutospacing="off" w:after="5" w:afterAutospacing="off" w:line="247" w:lineRule="auto"/>
        <w:ind w:left="-5" w:right="39" w:hanging="10"/>
        <w:rPr>
          <w:rFonts w:ascii="Arial" w:hAnsi="Arial" w:eastAsia="Arial" w:cs="Arial"/>
          <w:noProof w:val="0"/>
          <w:color w:val="000000" w:themeColor="text1" w:themeTint="FF" w:themeShade="FF"/>
          <w:sz w:val="24"/>
          <w:szCs w:val="24"/>
          <w:lang w:val="en-US"/>
        </w:rPr>
      </w:pPr>
      <w:r w:rsidRPr="7AD99DE7" w:rsidR="59E905EF">
        <w:rPr>
          <w:rFonts w:ascii="Arial" w:hAnsi="Arial" w:eastAsia="Arial" w:cs="Arial"/>
          <w:noProof w:val="0"/>
          <w:color w:val="000000" w:themeColor="text1" w:themeTint="FF" w:themeShade="FF"/>
          <w:sz w:val="24"/>
          <w:szCs w:val="24"/>
          <w:lang w:val="en-US"/>
        </w:rPr>
        <w:t xml:space="preserve">4.1 </w:t>
      </w:r>
      <w:r w:rsidRPr="7AD99DE7" w:rsidR="64DCE7C6">
        <w:rPr>
          <w:rFonts w:ascii="Arial" w:hAnsi="Arial" w:eastAsia="Arial" w:cs="Arial"/>
          <w:noProof w:val="0"/>
          <w:color w:val="000000" w:themeColor="text1" w:themeTint="FF" w:themeShade="FF"/>
          <w:sz w:val="24"/>
          <w:szCs w:val="24"/>
          <w:lang w:val="en-US"/>
        </w:rPr>
        <w:t xml:space="preserve">Introduction </w:t>
      </w:r>
      <w:r w:rsidRPr="7AD99DE7" w:rsidR="0AACB28C">
        <w:rPr>
          <w:rFonts w:ascii="Arial" w:hAnsi="Arial" w:eastAsia="Arial" w:cs="Arial"/>
          <w:noProof w:val="0"/>
          <w:color w:val="000000" w:themeColor="text1" w:themeTint="FF" w:themeShade="FF"/>
          <w:sz w:val="24"/>
          <w:szCs w:val="24"/>
          <w:lang w:val="en-US"/>
        </w:rPr>
        <w:t>……………………………………………………</w:t>
      </w:r>
      <w:r w:rsidRPr="7AD99DE7" w:rsidR="06BF5078">
        <w:rPr>
          <w:rFonts w:ascii="Arial" w:hAnsi="Arial" w:eastAsia="Arial" w:cs="Arial"/>
          <w:noProof w:val="0"/>
          <w:color w:val="000000" w:themeColor="text1" w:themeTint="FF" w:themeShade="FF"/>
          <w:sz w:val="24"/>
          <w:szCs w:val="24"/>
          <w:lang w:val="en-US"/>
        </w:rPr>
        <w:t>..................</w:t>
      </w:r>
      <w:r w:rsidRPr="7AD99DE7" w:rsidR="5FD4A244">
        <w:rPr>
          <w:rFonts w:ascii="Arial" w:hAnsi="Arial" w:eastAsia="Arial" w:cs="Arial"/>
          <w:noProof w:val="0"/>
          <w:color w:val="000000" w:themeColor="text1" w:themeTint="FF" w:themeShade="FF"/>
          <w:sz w:val="24"/>
          <w:szCs w:val="24"/>
          <w:lang w:val="en-US"/>
        </w:rPr>
        <w:t>......</w:t>
      </w:r>
      <w:r w:rsidRPr="7AD99DE7" w:rsidR="7E2F69E7">
        <w:rPr>
          <w:rFonts w:ascii="Arial" w:hAnsi="Arial" w:eastAsia="Arial" w:cs="Arial"/>
          <w:noProof w:val="0"/>
          <w:color w:val="000000" w:themeColor="text1" w:themeTint="FF" w:themeShade="FF"/>
          <w:sz w:val="24"/>
          <w:szCs w:val="24"/>
          <w:lang w:val="en-US"/>
        </w:rPr>
        <w:t>.</w:t>
      </w:r>
      <w:r w:rsidRPr="7AD99DE7" w:rsidR="06BF5078">
        <w:rPr>
          <w:rFonts w:ascii="Arial" w:hAnsi="Arial" w:eastAsia="Arial" w:cs="Arial"/>
          <w:noProof w:val="0"/>
          <w:color w:val="000000" w:themeColor="text1" w:themeTint="FF" w:themeShade="FF"/>
          <w:sz w:val="24"/>
          <w:szCs w:val="24"/>
          <w:lang w:val="en-US"/>
        </w:rPr>
        <w:t>.</w:t>
      </w:r>
      <w:r w:rsidRPr="7AD99DE7" w:rsidR="039F072A">
        <w:rPr>
          <w:rFonts w:ascii="Arial" w:hAnsi="Arial" w:eastAsia="Arial" w:cs="Arial"/>
          <w:noProof w:val="0"/>
          <w:color w:val="000000" w:themeColor="text1" w:themeTint="FF" w:themeShade="FF"/>
          <w:sz w:val="24"/>
          <w:szCs w:val="24"/>
          <w:lang w:val="en-US"/>
        </w:rPr>
        <w:t xml:space="preserve"> 20</w:t>
      </w:r>
    </w:p>
    <w:p w:rsidR="185460CD" w:rsidP="7AD99DE7" w:rsidRDefault="185460CD" w14:paraId="289DD6DB" w14:textId="352C8CAF">
      <w:pPr>
        <w:suppressLineNumbers w:val="0"/>
        <w:spacing w:before="0" w:beforeAutospacing="off" w:after="0"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510229B9" w14:textId="4AA168E4">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r w:rsidRPr="7AD99DE7" w:rsidR="6C52FD57">
        <w:rPr>
          <w:rFonts w:ascii="Arial" w:hAnsi="Arial" w:eastAsia="Arial" w:cs="Arial"/>
          <w:noProof w:val="0"/>
          <w:color w:val="000000" w:themeColor="text1" w:themeTint="FF" w:themeShade="FF"/>
          <w:sz w:val="24"/>
          <w:szCs w:val="24"/>
          <w:lang w:val="en-US"/>
        </w:rPr>
        <w:t>4.2 EI as a leadership competency.</w:t>
      </w:r>
      <w:r w:rsidRPr="7AD99DE7" w:rsidR="3765C339">
        <w:rPr>
          <w:rFonts w:ascii="Arial" w:hAnsi="Arial" w:eastAsia="Arial" w:cs="Arial"/>
          <w:noProof w:val="0"/>
          <w:color w:val="000000" w:themeColor="text1" w:themeTint="FF" w:themeShade="FF"/>
          <w:sz w:val="24"/>
          <w:szCs w:val="24"/>
          <w:lang w:val="en-US"/>
        </w:rPr>
        <w:t>.....................................................................</w:t>
      </w:r>
      <w:r w:rsidRPr="7AD99DE7" w:rsidR="329C6D5D">
        <w:rPr>
          <w:rFonts w:ascii="Arial" w:hAnsi="Arial" w:eastAsia="Arial" w:cs="Arial"/>
          <w:noProof w:val="0"/>
          <w:color w:val="000000" w:themeColor="text1" w:themeTint="FF" w:themeShade="FF"/>
          <w:sz w:val="24"/>
          <w:szCs w:val="24"/>
          <w:lang w:val="en-US"/>
        </w:rPr>
        <w:t>20</w:t>
      </w:r>
    </w:p>
    <w:p w:rsidR="185460CD" w:rsidP="7AD99DE7" w:rsidRDefault="185460CD" w14:paraId="0C34C455" w14:textId="7BDD8F0C">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7F0E829C" w14:textId="00B83EA7">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r w:rsidRPr="7AD99DE7" w:rsidR="3765C339">
        <w:rPr>
          <w:rFonts w:ascii="Arial" w:hAnsi="Arial" w:eastAsia="Arial" w:cs="Arial"/>
          <w:noProof w:val="0"/>
          <w:color w:val="000000" w:themeColor="text1" w:themeTint="FF" w:themeShade="FF"/>
          <w:sz w:val="24"/>
          <w:szCs w:val="24"/>
          <w:lang w:val="en-US"/>
        </w:rPr>
        <w:t xml:space="preserve">4.3 EI and </w:t>
      </w:r>
      <w:r w:rsidRPr="7AD99DE7" w:rsidR="12C2DA8C">
        <w:rPr>
          <w:rFonts w:ascii="Arial" w:hAnsi="Arial" w:eastAsia="Arial" w:cs="Arial"/>
          <w:noProof w:val="0"/>
          <w:color w:val="000000" w:themeColor="text1" w:themeTint="FF" w:themeShade="FF"/>
          <w:sz w:val="24"/>
          <w:szCs w:val="24"/>
          <w:lang w:val="en-US"/>
        </w:rPr>
        <w:t>employee wellbeing</w:t>
      </w:r>
      <w:r w:rsidRPr="7AD99DE7" w:rsidR="3765C339">
        <w:rPr>
          <w:rFonts w:ascii="Arial" w:hAnsi="Arial" w:eastAsia="Arial" w:cs="Arial"/>
          <w:noProof w:val="0"/>
          <w:color w:val="000000" w:themeColor="text1" w:themeTint="FF" w:themeShade="FF"/>
          <w:sz w:val="24"/>
          <w:szCs w:val="24"/>
          <w:lang w:val="en-US"/>
        </w:rPr>
        <w:t xml:space="preserve"> at Google............</w:t>
      </w:r>
      <w:r w:rsidRPr="7AD99DE7" w:rsidR="686836A7">
        <w:rPr>
          <w:rFonts w:ascii="Arial" w:hAnsi="Arial" w:eastAsia="Arial" w:cs="Arial"/>
          <w:noProof w:val="0"/>
          <w:color w:val="000000" w:themeColor="text1" w:themeTint="FF" w:themeShade="FF"/>
          <w:sz w:val="24"/>
          <w:szCs w:val="24"/>
          <w:lang w:val="en-US"/>
        </w:rPr>
        <w:t>.....................................</w:t>
      </w:r>
      <w:r w:rsidRPr="7AD99DE7" w:rsidR="5E278C10">
        <w:rPr>
          <w:rFonts w:ascii="Arial" w:hAnsi="Arial" w:eastAsia="Arial" w:cs="Arial"/>
          <w:noProof w:val="0"/>
          <w:color w:val="000000" w:themeColor="text1" w:themeTint="FF" w:themeShade="FF"/>
          <w:sz w:val="24"/>
          <w:szCs w:val="24"/>
          <w:lang w:val="en-US"/>
        </w:rPr>
        <w:t>.....21</w:t>
      </w:r>
      <w:r w:rsidRPr="7AD99DE7" w:rsidR="7188C560">
        <w:rPr>
          <w:rFonts w:ascii="Arial" w:hAnsi="Arial" w:eastAsia="Arial" w:cs="Arial"/>
          <w:noProof w:val="0"/>
          <w:color w:val="000000" w:themeColor="text1" w:themeTint="FF" w:themeShade="FF"/>
          <w:sz w:val="24"/>
          <w:szCs w:val="24"/>
          <w:lang w:val="en-US"/>
        </w:rPr>
        <w:t>-24</w:t>
      </w:r>
    </w:p>
    <w:p w:rsidR="185460CD" w:rsidP="7AD99DE7" w:rsidRDefault="185460CD" w14:paraId="1DE6AF04" w14:textId="6097C294">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14B2644E" w14:textId="6B1CABE2">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r w:rsidRPr="7AD99DE7" w:rsidR="686836A7">
        <w:rPr>
          <w:rFonts w:ascii="Arial" w:hAnsi="Arial" w:eastAsia="Arial" w:cs="Arial"/>
          <w:noProof w:val="0"/>
          <w:color w:val="000000" w:themeColor="text1" w:themeTint="FF" w:themeShade="FF"/>
          <w:sz w:val="24"/>
          <w:szCs w:val="24"/>
          <w:lang w:val="en-US"/>
        </w:rPr>
        <w:t xml:space="preserve">4.4 The relationship between </w:t>
      </w:r>
      <w:r w:rsidRPr="7AD99DE7" w:rsidR="606B4221">
        <w:rPr>
          <w:rFonts w:ascii="Arial" w:hAnsi="Arial" w:eastAsia="Arial" w:cs="Arial"/>
          <w:noProof w:val="0"/>
          <w:color w:val="000000" w:themeColor="text1" w:themeTint="FF" w:themeShade="FF"/>
          <w:sz w:val="24"/>
          <w:szCs w:val="24"/>
          <w:lang w:val="en-US"/>
        </w:rPr>
        <w:t>wellbeing and productivity.............................</w:t>
      </w:r>
      <w:r w:rsidRPr="7AD99DE7" w:rsidR="69EC348B">
        <w:rPr>
          <w:rFonts w:ascii="Arial" w:hAnsi="Arial" w:eastAsia="Arial" w:cs="Arial"/>
          <w:noProof w:val="0"/>
          <w:color w:val="000000" w:themeColor="text1" w:themeTint="FF" w:themeShade="FF"/>
          <w:sz w:val="24"/>
          <w:szCs w:val="24"/>
          <w:lang w:val="en-US"/>
        </w:rPr>
        <w:t>..25</w:t>
      </w:r>
      <w:r w:rsidRPr="7AD99DE7" w:rsidR="1F26BC1C">
        <w:rPr>
          <w:rFonts w:ascii="Arial" w:hAnsi="Arial" w:eastAsia="Arial" w:cs="Arial"/>
          <w:noProof w:val="0"/>
          <w:color w:val="000000" w:themeColor="text1" w:themeTint="FF" w:themeShade="FF"/>
          <w:sz w:val="24"/>
          <w:szCs w:val="24"/>
          <w:lang w:val="en-US"/>
        </w:rPr>
        <w:t>-27</w:t>
      </w:r>
    </w:p>
    <w:p w:rsidR="185460CD" w:rsidP="7AD99DE7" w:rsidRDefault="185460CD" w14:paraId="4A1571B9" w14:textId="45937309">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1CCF5121" w14:textId="6FCD4FE5">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r w:rsidRPr="7AD99DE7" w:rsidR="606B4221">
        <w:rPr>
          <w:rFonts w:ascii="Arial" w:hAnsi="Arial" w:eastAsia="Arial" w:cs="Arial"/>
          <w:noProof w:val="0"/>
          <w:color w:val="000000" w:themeColor="text1" w:themeTint="FF" w:themeShade="FF"/>
          <w:sz w:val="24"/>
          <w:szCs w:val="24"/>
          <w:lang w:val="en-US"/>
        </w:rPr>
        <w:t>4.5 Application of EI leadership</w:t>
      </w:r>
      <w:r w:rsidRPr="7AD99DE7" w:rsidR="2B693CAE">
        <w:rPr>
          <w:rFonts w:ascii="Arial" w:hAnsi="Arial" w:eastAsia="Arial" w:cs="Arial"/>
          <w:noProof w:val="0"/>
          <w:color w:val="000000" w:themeColor="text1" w:themeTint="FF" w:themeShade="FF"/>
          <w:sz w:val="24"/>
          <w:szCs w:val="24"/>
          <w:lang w:val="en-US"/>
        </w:rPr>
        <w:t>......................</w:t>
      </w:r>
      <w:r w:rsidRPr="7AD99DE7" w:rsidR="28EAA4AB">
        <w:rPr>
          <w:rFonts w:ascii="Arial" w:hAnsi="Arial" w:eastAsia="Arial" w:cs="Arial"/>
          <w:noProof w:val="0"/>
          <w:color w:val="000000" w:themeColor="text1" w:themeTint="FF" w:themeShade="FF"/>
          <w:sz w:val="24"/>
          <w:szCs w:val="24"/>
          <w:lang w:val="en-US"/>
        </w:rPr>
        <w:t>.................................................2</w:t>
      </w:r>
      <w:r w:rsidRPr="7AD99DE7" w:rsidR="28AFDF16">
        <w:rPr>
          <w:rFonts w:ascii="Arial" w:hAnsi="Arial" w:eastAsia="Arial" w:cs="Arial"/>
          <w:noProof w:val="0"/>
          <w:color w:val="000000" w:themeColor="text1" w:themeTint="FF" w:themeShade="FF"/>
          <w:sz w:val="24"/>
          <w:szCs w:val="24"/>
          <w:lang w:val="en-US"/>
        </w:rPr>
        <w:t>8</w:t>
      </w:r>
    </w:p>
    <w:p w:rsidR="185460CD" w:rsidP="7AD99DE7" w:rsidRDefault="185460CD" w14:paraId="26C40248" w14:textId="15D61D97">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36009445" w14:textId="46FAAC32">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r w:rsidRPr="7AD99DE7" w:rsidR="2B693CAE">
        <w:rPr>
          <w:rFonts w:ascii="Arial" w:hAnsi="Arial" w:eastAsia="Arial" w:cs="Arial"/>
          <w:noProof w:val="0"/>
          <w:color w:val="000000" w:themeColor="text1" w:themeTint="FF" w:themeShade="FF"/>
          <w:sz w:val="24"/>
          <w:szCs w:val="24"/>
          <w:lang w:val="en-US"/>
        </w:rPr>
        <w:t>4.6 Discussion</w:t>
      </w:r>
      <w:r w:rsidRPr="7AD99DE7" w:rsidR="040377AD">
        <w:rPr>
          <w:rFonts w:ascii="Arial" w:hAnsi="Arial" w:eastAsia="Arial" w:cs="Arial"/>
          <w:noProof w:val="0"/>
          <w:color w:val="000000" w:themeColor="text1" w:themeTint="FF" w:themeShade="FF"/>
          <w:sz w:val="24"/>
          <w:szCs w:val="24"/>
          <w:lang w:val="en-US"/>
        </w:rPr>
        <w:t xml:space="preserve"> ................................................................................................29</w:t>
      </w:r>
    </w:p>
    <w:p w:rsidR="185460CD" w:rsidP="7AD99DE7" w:rsidRDefault="185460CD" w14:paraId="7FFADF18" w14:textId="1048AB8F">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64F8738D" w14:textId="5F182F2A">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r w:rsidRPr="7AD99DE7" w:rsidR="06C41AD1">
        <w:rPr>
          <w:rFonts w:ascii="Arial" w:hAnsi="Arial" w:eastAsia="Arial" w:cs="Arial"/>
          <w:noProof w:val="0"/>
          <w:color w:val="000000" w:themeColor="text1" w:themeTint="FF" w:themeShade="FF"/>
          <w:sz w:val="24"/>
          <w:szCs w:val="24"/>
          <w:lang w:val="en-US"/>
        </w:rPr>
        <w:t>4.7 Summary</w:t>
      </w:r>
      <w:r w:rsidRPr="7AD99DE7" w:rsidR="0653279F">
        <w:rPr>
          <w:rFonts w:ascii="Arial" w:hAnsi="Arial" w:eastAsia="Arial" w:cs="Arial"/>
          <w:noProof w:val="0"/>
          <w:color w:val="000000" w:themeColor="text1" w:themeTint="FF" w:themeShade="FF"/>
          <w:sz w:val="24"/>
          <w:szCs w:val="24"/>
          <w:lang w:val="en-US"/>
        </w:rPr>
        <w:t xml:space="preserve"> ..................................................................................................30</w:t>
      </w:r>
    </w:p>
    <w:p w:rsidR="185460CD" w:rsidP="7AD99DE7" w:rsidRDefault="185460CD" w14:paraId="5ABC7E47" w14:textId="709C8423">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4D4ABABE" w14:textId="0B1AE785">
      <w:pPr>
        <w:suppressLineNumbers w:val="0"/>
        <w:spacing w:before="0" w:beforeAutospacing="off" w:after="0"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7ED54014" w14:textId="60B33948">
      <w:pPr>
        <w:suppressLineNumbers w:val="0"/>
        <w:spacing w:before="0" w:beforeAutospacing="off" w:after="0" w:afterAutospacing="off" w:line="257" w:lineRule="auto"/>
        <w:ind/>
      </w:pPr>
      <w:r w:rsidRPr="7AD99DE7" w:rsidR="0AACB28C">
        <w:rPr>
          <w:rFonts w:ascii="Arial" w:hAnsi="Arial" w:eastAsia="Arial" w:cs="Arial"/>
          <w:noProof w:val="0"/>
          <w:color w:val="000000" w:themeColor="text1" w:themeTint="FF" w:themeShade="FF"/>
          <w:sz w:val="24"/>
          <w:szCs w:val="24"/>
          <w:lang w:val="en-US"/>
        </w:rPr>
        <w:t xml:space="preserve"> </w:t>
      </w:r>
    </w:p>
    <w:p w:rsidR="185460CD" w:rsidP="7AD99DE7" w:rsidRDefault="185460CD" w14:paraId="2D960D87" w14:textId="09125B15">
      <w:pPr>
        <w:suppressLineNumbers w:val="0"/>
        <w:spacing w:before="0" w:beforeAutospacing="off" w:after="5" w:afterAutospacing="off" w:line="247" w:lineRule="auto"/>
        <w:ind w:left="-5" w:right="39" w:hanging="10"/>
        <w:rPr>
          <w:rFonts w:ascii="Arial" w:hAnsi="Arial" w:eastAsia="Arial" w:cs="Arial"/>
          <w:b w:val="1"/>
          <w:bCs w:val="1"/>
          <w:noProof w:val="0"/>
          <w:color w:val="000000" w:themeColor="text1" w:themeTint="FF" w:themeShade="FF"/>
          <w:sz w:val="24"/>
          <w:szCs w:val="24"/>
          <w:u w:val="single"/>
          <w:lang w:val="en-US"/>
        </w:rPr>
      </w:pPr>
    </w:p>
    <w:p w:rsidR="185460CD" w:rsidP="7AD99DE7" w:rsidRDefault="185460CD" w14:paraId="79F7FFE5" w14:textId="2ABBDC2B">
      <w:pPr>
        <w:suppressLineNumbers w:val="0"/>
        <w:spacing w:before="0" w:beforeAutospacing="off" w:after="5" w:afterAutospacing="off" w:line="247" w:lineRule="auto"/>
        <w:ind w:left="-5" w:right="39" w:hanging="10"/>
        <w:rPr>
          <w:rFonts w:ascii="Arial" w:hAnsi="Arial" w:eastAsia="Arial" w:cs="Arial"/>
          <w:b w:val="1"/>
          <w:bCs w:val="1"/>
          <w:noProof w:val="0"/>
          <w:color w:val="000000" w:themeColor="text1" w:themeTint="FF" w:themeShade="FF"/>
          <w:sz w:val="24"/>
          <w:szCs w:val="24"/>
          <w:u w:val="single"/>
          <w:lang w:val="en-US"/>
        </w:rPr>
      </w:pPr>
    </w:p>
    <w:p w:rsidR="185460CD" w:rsidP="7AD99DE7" w:rsidRDefault="185460CD" w14:paraId="7159DC0F" w14:textId="69BF4BFF">
      <w:pPr>
        <w:suppressLineNumbers w:val="0"/>
        <w:spacing w:before="0" w:beforeAutospacing="off" w:after="5" w:afterAutospacing="off" w:line="247" w:lineRule="auto"/>
        <w:ind w:left="-5" w:right="39" w:hanging="10"/>
        <w:rPr>
          <w:rFonts w:ascii="Arial" w:hAnsi="Arial" w:eastAsia="Arial" w:cs="Arial"/>
          <w:b w:val="1"/>
          <w:bCs w:val="1"/>
          <w:noProof w:val="0"/>
          <w:color w:val="000000" w:themeColor="text1" w:themeTint="FF" w:themeShade="FF"/>
          <w:sz w:val="24"/>
          <w:szCs w:val="24"/>
          <w:u w:val="single"/>
          <w:lang w:val="en-US"/>
        </w:rPr>
      </w:pPr>
      <w:r w:rsidRPr="7AD99DE7" w:rsidR="0AACB28C">
        <w:rPr>
          <w:rFonts w:ascii="Arial" w:hAnsi="Arial" w:eastAsia="Arial" w:cs="Arial"/>
          <w:b w:val="1"/>
          <w:bCs w:val="1"/>
          <w:noProof w:val="0"/>
          <w:color w:val="000000" w:themeColor="text1" w:themeTint="FF" w:themeShade="FF"/>
          <w:sz w:val="24"/>
          <w:szCs w:val="24"/>
          <w:u w:val="single"/>
          <w:lang w:val="en-US"/>
        </w:rPr>
        <w:t xml:space="preserve">CHAPTER 5: </w:t>
      </w:r>
    </w:p>
    <w:p w:rsidR="185460CD" w:rsidP="7AD99DE7" w:rsidRDefault="185460CD" w14:paraId="0B9EB57A" w14:textId="5604F0AE">
      <w:pPr>
        <w:pStyle w:val="Normal"/>
        <w:suppressLineNumbers w:val="0"/>
        <w:spacing w:before="0" w:beforeAutospacing="off" w:after="5" w:afterAutospacing="off" w:line="247" w:lineRule="auto"/>
        <w:ind w:left="-5" w:right="39" w:hanging="10"/>
        <w:rPr>
          <w:rFonts w:ascii="Arial" w:hAnsi="Arial" w:eastAsia="Arial" w:cs="Arial"/>
          <w:b w:val="1"/>
          <w:bCs w:val="1"/>
          <w:noProof w:val="0"/>
          <w:color w:val="000000" w:themeColor="text1" w:themeTint="FF" w:themeShade="FF"/>
          <w:sz w:val="24"/>
          <w:szCs w:val="24"/>
          <w:u w:val="single"/>
          <w:lang w:val="en-US"/>
        </w:rPr>
      </w:pPr>
      <w:r w:rsidRPr="7AD99DE7" w:rsidR="1AB8F03C">
        <w:rPr>
          <w:rFonts w:ascii="Arial" w:hAnsi="Arial" w:eastAsia="Arial" w:cs="Arial"/>
          <w:b w:val="1"/>
          <w:bCs w:val="1"/>
          <w:noProof w:val="0"/>
          <w:color w:val="000000" w:themeColor="text1" w:themeTint="FF" w:themeShade="FF"/>
          <w:sz w:val="24"/>
          <w:szCs w:val="24"/>
          <w:u w:val="single"/>
          <w:lang w:val="en-US"/>
        </w:rPr>
        <w:t>Recommendations, conclusions, and limitations of the research</w:t>
      </w:r>
      <w:r w:rsidRPr="7AD99DE7" w:rsidR="0AACB28C">
        <w:rPr>
          <w:rFonts w:ascii="Arial" w:hAnsi="Arial" w:eastAsia="Arial" w:cs="Arial"/>
          <w:b w:val="1"/>
          <w:bCs w:val="1"/>
          <w:noProof w:val="0"/>
          <w:color w:val="000000" w:themeColor="text1" w:themeTint="FF" w:themeShade="FF"/>
          <w:sz w:val="24"/>
          <w:szCs w:val="24"/>
          <w:u w:val="single"/>
          <w:lang w:val="en-US"/>
        </w:rPr>
        <w:t xml:space="preserve"> </w:t>
      </w:r>
    </w:p>
    <w:p w:rsidR="185460CD" w:rsidP="7AD99DE7" w:rsidRDefault="185460CD" w14:paraId="322F888E" w14:textId="171A2427">
      <w:pPr>
        <w:pStyle w:val="Normal"/>
        <w:suppressLineNumbers w:val="0"/>
        <w:spacing w:before="0" w:beforeAutospacing="off" w:after="5" w:afterAutospacing="off" w:line="247" w:lineRule="auto"/>
        <w:ind w:left="-15" w:right="39" w:hanging="0"/>
        <w:rPr>
          <w:rFonts w:ascii="Arial" w:hAnsi="Arial" w:eastAsia="Arial" w:cs="Arial"/>
          <w:b w:val="1"/>
          <w:bCs w:val="1"/>
          <w:noProof w:val="0"/>
          <w:color w:val="000000" w:themeColor="text1" w:themeTint="FF" w:themeShade="FF"/>
          <w:sz w:val="24"/>
          <w:szCs w:val="24"/>
          <w:u w:val="single"/>
          <w:lang w:val="en-US"/>
        </w:rPr>
      </w:pPr>
    </w:p>
    <w:p w:rsidR="185460CD" w:rsidP="7AD99DE7" w:rsidRDefault="185460CD" w14:paraId="12146857" w14:textId="34B49E57">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r w:rsidRPr="7AD99DE7" w:rsidR="5B5A318B">
        <w:rPr>
          <w:rFonts w:ascii="Arial" w:hAnsi="Arial" w:eastAsia="Arial" w:cs="Arial"/>
          <w:noProof w:val="0"/>
          <w:color w:val="000000" w:themeColor="text1" w:themeTint="FF" w:themeShade="FF"/>
          <w:sz w:val="24"/>
          <w:szCs w:val="24"/>
          <w:lang w:val="en-US"/>
        </w:rPr>
        <w:t>5.1 Introduction</w:t>
      </w:r>
      <w:r w:rsidRPr="7AD99DE7" w:rsidR="2252F336">
        <w:rPr>
          <w:rFonts w:ascii="Arial" w:hAnsi="Arial" w:eastAsia="Arial" w:cs="Arial"/>
          <w:noProof w:val="0"/>
          <w:color w:val="000000" w:themeColor="text1" w:themeTint="FF" w:themeShade="FF"/>
          <w:sz w:val="24"/>
          <w:szCs w:val="24"/>
          <w:lang w:val="en-US"/>
        </w:rPr>
        <w:t xml:space="preserve"> ....................................</w:t>
      </w:r>
      <w:r w:rsidRPr="7AD99DE7" w:rsidR="27C6C154">
        <w:rPr>
          <w:rFonts w:ascii="Arial" w:hAnsi="Arial" w:eastAsia="Arial" w:cs="Arial"/>
          <w:noProof w:val="0"/>
          <w:color w:val="000000" w:themeColor="text1" w:themeTint="FF" w:themeShade="FF"/>
          <w:sz w:val="24"/>
          <w:szCs w:val="24"/>
          <w:lang w:val="en-US"/>
        </w:rPr>
        <w:t>...............................</w:t>
      </w:r>
      <w:r w:rsidRPr="7AD99DE7" w:rsidR="3FC7B13C">
        <w:rPr>
          <w:rFonts w:ascii="Arial" w:hAnsi="Arial" w:eastAsia="Arial" w:cs="Arial"/>
          <w:noProof w:val="0"/>
          <w:color w:val="000000" w:themeColor="text1" w:themeTint="FF" w:themeShade="FF"/>
          <w:sz w:val="24"/>
          <w:szCs w:val="24"/>
          <w:lang w:val="en-US"/>
        </w:rPr>
        <w:t>...........................</w:t>
      </w:r>
      <w:r w:rsidRPr="7AD99DE7" w:rsidR="27C6C154">
        <w:rPr>
          <w:rFonts w:ascii="Arial" w:hAnsi="Arial" w:eastAsia="Arial" w:cs="Arial"/>
          <w:noProof w:val="0"/>
          <w:color w:val="000000" w:themeColor="text1" w:themeTint="FF" w:themeShade="FF"/>
          <w:sz w:val="24"/>
          <w:szCs w:val="24"/>
          <w:lang w:val="en-US"/>
        </w:rPr>
        <w:t>31</w:t>
      </w:r>
    </w:p>
    <w:p w:rsidR="185460CD" w:rsidP="7AD99DE7" w:rsidRDefault="185460CD" w14:paraId="0EE65491" w14:textId="45177936">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19963A08" w14:textId="39576B84">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r w:rsidRPr="7AD99DE7" w:rsidR="2252F336">
        <w:rPr>
          <w:rFonts w:ascii="Arial" w:hAnsi="Arial" w:eastAsia="Arial" w:cs="Arial"/>
          <w:noProof w:val="0"/>
          <w:color w:val="000000" w:themeColor="text1" w:themeTint="FF" w:themeShade="FF"/>
          <w:sz w:val="24"/>
          <w:szCs w:val="24"/>
          <w:lang w:val="en-US"/>
        </w:rPr>
        <w:t>5.2 Summary of key findings.......................................................................</w:t>
      </w:r>
      <w:r w:rsidRPr="7AD99DE7" w:rsidR="195656F1">
        <w:rPr>
          <w:rFonts w:ascii="Arial" w:hAnsi="Arial" w:eastAsia="Arial" w:cs="Arial"/>
          <w:noProof w:val="0"/>
          <w:color w:val="000000" w:themeColor="text1" w:themeTint="FF" w:themeShade="FF"/>
          <w:sz w:val="24"/>
          <w:szCs w:val="24"/>
          <w:lang w:val="en-US"/>
        </w:rPr>
        <w:t>.</w:t>
      </w:r>
      <w:r w:rsidRPr="7AD99DE7" w:rsidR="2252F336">
        <w:rPr>
          <w:rFonts w:ascii="Arial" w:hAnsi="Arial" w:eastAsia="Arial" w:cs="Arial"/>
          <w:noProof w:val="0"/>
          <w:color w:val="000000" w:themeColor="text1" w:themeTint="FF" w:themeShade="FF"/>
          <w:sz w:val="24"/>
          <w:szCs w:val="24"/>
          <w:lang w:val="en-US"/>
        </w:rPr>
        <w:t>.</w:t>
      </w:r>
      <w:r w:rsidRPr="7AD99DE7" w:rsidR="751BC12C">
        <w:rPr>
          <w:rFonts w:ascii="Arial" w:hAnsi="Arial" w:eastAsia="Arial" w:cs="Arial"/>
          <w:noProof w:val="0"/>
          <w:color w:val="000000" w:themeColor="text1" w:themeTint="FF" w:themeShade="FF"/>
          <w:sz w:val="24"/>
          <w:szCs w:val="24"/>
          <w:lang w:val="en-US"/>
        </w:rPr>
        <w:t xml:space="preserve"> 31</w:t>
      </w:r>
    </w:p>
    <w:p w:rsidR="185460CD" w:rsidP="7AD99DE7" w:rsidRDefault="185460CD" w14:paraId="1DBE9D8E" w14:textId="61B8B455">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67BD5605" w14:textId="3546E0D8">
      <w:pPr>
        <w:pStyle w:val="Normal"/>
        <w:suppressLineNumbers w:val="0"/>
        <w:bidi w:val="0"/>
        <w:spacing w:before="0" w:beforeAutospacing="off" w:after="7" w:afterAutospacing="off" w:line="257" w:lineRule="auto"/>
        <w:ind w:left="0" w:right="0"/>
        <w:jc w:val="left"/>
        <w:rPr>
          <w:rFonts w:ascii="Arial" w:hAnsi="Arial" w:eastAsia="Arial" w:cs="Arial"/>
          <w:noProof w:val="0"/>
          <w:color w:val="000000" w:themeColor="text1" w:themeTint="FF" w:themeShade="FF"/>
          <w:sz w:val="24"/>
          <w:szCs w:val="24"/>
          <w:lang w:val="en-US"/>
        </w:rPr>
      </w:pPr>
      <w:r w:rsidRPr="7AD99DE7" w:rsidR="2252F336">
        <w:rPr>
          <w:rFonts w:ascii="Arial" w:hAnsi="Arial" w:eastAsia="Arial" w:cs="Arial"/>
          <w:noProof w:val="0"/>
          <w:color w:val="000000" w:themeColor="text1" w:themeTint="FF" w:themeShade="FF"/>
          <w:sz w:val="24"/>
          <w:szCs w:val="24"/>
          <w:lang w:val="en-US"/>
        </w:rPr>
        <w:t>5.3 Conclusion</w:t>
      </w:r>
      <w:r w:rsidRPr="7AD99DE7" w:rsidR="6E1D49AA">
        <w:rPr>
          <w:rFonts w:ascii="Arial" w:hAnsi="Arial" w:eastAsia="Arial" w:cs="Arial"/>
          <w:noProof w:val="0"/>
          <w:color w:val="000000" w:themeColor="text1" w:themeTint="FF" w:themeShade="FF"/>
          <w:sz w:val="24"/>
          <w:szCs w:val="24"/>
          <w:lang w:val="en-US"/>
        </w:rPr>
        <w:t xml:space="preserve"> .........................................................................................</w:t>
      </w:r>
      <w:r w:rsidRPr="7AD99DE7" w:rsidR="7FC3B53C">
        <w:rPr>
          <w:rFonts w:ascii="Arial" w:hAnsi="Arial" w:eastAsia="Arial" w:cs="Arial"/>
          <w:noProof w:val="0"/>
          <w:color w:val="000000" w:themeColor="text1" w:themeTint="FF" w:themeShade="FF"/>
          <w:sz w:val="24"/>
          <w:szCs w:val="24"/>
          <w:lang w:val="en-US"/>
        </w:rPr>
        <w:t>..</w:t>
      </w:r>
      <w:r w:rsidRPr="7AD99DE7" w:rsidR="2FFFE153">
        <w:rPr>
          <w:rFonts w:ascii="Arial" w:hAnsi="Arial" w:eastAsia="Arial" w:cs="Arial"/>
          <w:noProof w:val="0"/>
          <w:color w:val="000000" w:themeColor="text1" w:themeTint="FF" w:themeShade="FF"/>
          <w:sz w:val="24"/>
          <w:szCs w:val="24"/>
          <w:lang w:val="en-US"/>
        </w:rPr>
        <w:t>.</w:t>
      </w:r>
      <w:r w:rsidRPr="7AD99DE7" w:rsidR="6E1D49AA">
        <w:rPr>
          <w:rFonts w:ascii="Arial" w:hAnsi="Arial" w:eastAsia="Arial" w:cs="Arial"/>
          <w:noProof w:val="0"/>
          <w:color w:val="000000" w:themeColor="text1" w:themeTint="FF" w:themeShade="FF"/>
          <w:sz w:val="24"/>
          <w:szCs w:val="24"/>
          <w:lang w:val="en-US"/>
        </w:rPr>
        <w:t>..</w:t>
      </w:r>
      <w:r w:rsidRPr="7AD99DE7" w:rsidR="5220F74F">
        <w:rPr>
          <w:rFonts w:ascii="Arial" w:hAnsi="Arial" w:eastAsia="Arial" w:cs="Arial"/>
          <w:noProof w:val="0"/>
          <w:color w:val="000000" w:themeColor="text1" w:themeTint="FF" w:themeShade="FF"/>
          <w:sz w:val="24"/>
          <w:szCs w:val="24"/>
          <w:lang w:val="en-US"/>
        </w:rPr>
        <w:t xml:space="preserve"> </w:t>
      </w:r>
      <w:r w:rsidRPr="7AD99DE7" w:rsidR="6E1D49AA">
        <w:rPr>
          <w:rFonts w:ascii="Arial" w:hAnsi="Arial" w:eastAsia="Arial" w:cs="Arial"/>
          <w:noProof w:val="0"/>
          <w:color w:val="000000" w:themeColor="text1" w:themeTint="FF" w:themeShade="FF"/>
          <w:sz w:val="24"/>
          <w:szCs w:val="24"/>
          <w:lang w:val="en-US"/>
        </w:rPr>
        <w:t>32</w:t>
      </w:r>
    </w:p>
    <w:p w:rsidR="185460CD" w:rsidP="7AD99DE7" w:rsidRDefault="185460CD" w14:paraId="64499DB9" w14:textId="4C5876C9">
      <w:pPr>
        <w:pStyle w:val="Normal"/>
        <w:suppressLineNumbers w:val="0"/>
        <w:bidi w:val="0"/>
        <w:spacing w:before="0" w:beforeAutospacing="off" w:after="7" w:afterAutospacing="off" w:line="257" w:lineRule="auto"/>
        <w:ind w:left="0" w:right="0"/>
        <w:jc w:val="left"/>
        <w:rPr>
          <w:rFonts w:ascii="Arial" w:hAnsi="Arial" w:eastAsia="Arial" w:cs="Arial"/>
          <w:noProof w:val="0"/>
          <w:color w:val="000000" w:themeColor="text1" w:themeTint="FF" w:themeShade="FF"/>
          <w:sz w:val="24"/>
          <w:szCs w:val="24"/>
          <w:lang w:val="en-US"/>
        </w:rPr>
      </w:pPr>
    </w:p>
    <w:p w:rsidR="185460CD" w:rsidP="7AD99DE7" w:rsidRDefault="185460CD" w14:paraId="68C27E3E" w14:textId="23BC6BB7">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r w:rsidRPr="7AD99DE7" w:rsidR="2252F336">
        <w:rPr>
          <w:rFonts w:ascii="Arial" w:hAnsi="Arial" w:eastAsia="Arial" w:cs="Arial"/>
          <w:noProof w:val="0"/>
          <w:color w:val="000000" w:themeColor="text1" w:themeTint="FF" w:themeShade="FF"/>
          <w:sz w:val="24"/>
          <w:szCs w:val="24"/>
          <w:lang w:val="en-US"/>
        </w:rPr>
        <w:t>5.4 Recommendations</w:t>
      </w:r>
      <w:r w:rsidRPr="7AD99DE7" w:rsidR="7D0455F2">
        <w:rPr>
          <w:rFonts w:ascii="Arial" w:hAnsi="Arial" w:eastAsia="Arial" w:cs="Arial"/>
          <w:noProof w:val="0"/>
          <w:color w:val="000000" w:themeColor="text1" w:themeTint="FF" w:themeShade="FF"/>
          <w:sz w:val="24"/>
          <w:szCs w:val="24"/>
          <w:lang w:val="en-US"/>
        </w:rPr>
        <w:t>...........................................................................</w:t>
      </w:r>
      <w:r w:rsidRPr="7AD99DE7" w:rsidR="3509173C">
        <w:rPr>
          <w:rFonts w:ascii="Arial" w:hAnsi="Arial" w:eastAsia="Arial" w:cs="Arial"/>
          <w:noProof w:val="0"/>
          <w:color w:val="000000" w:themeColor="text1" w:themeTint="FF" w:themeShade="FF"/>
          <w:sz w:val="24"/>
          <w:szCs w:val="24"/>
          <w:lang w:val="en-US"/>
        </w:rPr>
        <w:t>.</w:t>
      </w:r>
      <w:r w:rsidRPr="7AD99DE7" w:rsidR="3448AEC4">
        <w:rPr>
          <w:rFonts w:ascii="Arial" w:hAnsi="Arial" w:eastAsia="Arial" w:cs="Arial"/>
          <w:noProof w:val="0"/>
          <w:color w:val="000000" w:themeColor="text1" w:themeTint="FF" w:themeShade="FF"/>
          <w:sz w:val="24"/>
          <w:szCs w:val="24"/>
          <w:lang w:val="en-US"/>
        </w:rPr>
        <w:t>....</w:t>
      </w:r>
      <w:r w:rsidRPr="7AD99DE7" w:rsidR="3509173C">
        <w:rPr>
          <w:rFonts w:ascii="Arial" w:hAnsi="Arial" w:eastAsia="Arial" w:cs="Arial"/>
          <w:noProof w:val="0"/>
          <w:color w:val="000000" w:themeColor="text1" w:themeTint="FF" w:themeShade="FF"/>
          <w:sz w:val="24"/>
          <w:szCs w:val="24"/>
          <w:lang w:val="en-US"/>
        </w:rPr>
        <w:t>....33</w:t>
      </w:r>
    </w:p>
    <w:p w:rsidR="185460CD" w:rsidP="7AD99DE7" w:rsidRDefault="185460CD" w14:paraId="3D6EEB72" w14:textId="5FB28291">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7503BC54" w14:textId="1F3CF528">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r w:rsidRPr="7AD99DE7" w:rsidR="2252F336">
        <w:rPr>
          <w:rFonts w:ascii="Arial" w:hAnsi="Arial" w:eastAsia="Arial" w:cs="Arial"/>
          <w:noProof w:val="0"/>
          <w:color w:val="000000" w:themeColor="text1" w:themeTint="FF" w:themeShade="FF"/>
          <w:sz w:val="24"/>
          <w:szCs w:val="24"/>
          <w:lang w:val="en-US"/>
        </w:rPr>
        <w:t xml:space="preserve">5.5 Restrictions and upcoming </w:t>
      </w:r>
      <w:r w:rsidRPr="7AD99DE7" w:rsidR="0626B8B1">
        <w:rPr>
          <w:rFonts w:ascii="Arial" w:hAnsi="Arial" w:eastAsia="Arial" w:cs="Arial"/>
          <w:noProof w:val="0"/>
          <w:color w:val="000000" w:themeColor="text1" w:themeTint="FF" w:themeShade="FF"/>
          <w:sz w:val="24"/>
          <w:szCs w:val="24"/>
          <w:lang w:val="en-US"/>
        </w:rPr>
        <w:t>studies ......................</w:t>
      </w:r>
      <w:r w:rsidRPr="7AD99DE7" w:rsidR="20C0D945">
        <w:rPr>
          <w:rFonts w:ascii="Arial" w:hAnsi="Arial" w:eastAsia="Arial" w:cs="Arial"/>
          <w:noProof w:val="0"/>
          <w:color w:val="000000" w:themeColor="text1" w:themeTint="FF" w:themeShade="FF"/>
          <w:sz w:val="24"/>
          <w:szCs w:val="24"/>
          <w:lang w:val="en-US"/>
        </w:rPr>
        <w:t>..................................</w:t>
      </w:r>
      <w:r w:rsidRPr="7AD99DE7" w:rsidR="0626B8B1">
        <w:rPr>
          <w:rFonts w:ascii="Arial" w:hAnsi="Arial" w:eastAsia="Arial" w:cs="Arial"/>
          <w:noProof w:val="0"/>
          <w:color w:val="000000" w:themeColor="text1" w:themeTint="FF" w:themeShade="FF"/>
          <w:sz w:val="24"/>
          <w:szCs w:val="24"/>
          <w:lang w:val="en-US"/>
        </w:rPr>
        <w:t>..34</w:t>
      </w:r>
    </w:p>
    <w:p w:rsidR="185460CD" w:rsidP="7AD99DE7" w:rsidRDefault="185460CD" w14:paraId="35AB519A" w14:textId="3FDBE056">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22997C80" w14:textId="345EBEDF">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r w:rsidRPr="7AD99DE7" w:rsidR="2252F336">
        <w:rPr>
          <w:rFonts w:ascii="Arial" w:hAnsi="Arial" w:eastAsia="Arial" w:cs="Arial"/>
          <w:noProof w:val="0"/>
          <w:color w:val="000000" w:themeColor="text1" w:themeTint="FF" w:themeShade="FF"/>
          <w:sz w:val="24"/>
          <w:szCs w:val="24"/>
          <w:lang w:val="en-US"/>
        </w:rPr>
        <w:t xml:space="preserve">5.6 Final </w:t>
      </w:r>
      <w:r w:rsidRPr="7AD99DE7" w:rsidR="0E26269D">
        <w:rPr>
          <w:rFonts w:ascii="Arial" w:hAnsi="Arial" w:eastAsia="Arial" w:cs="Arial"/>
          <w:noProof w:val="0"/>
          <w:color w:val="000000" w:themeColor="text1" w:themeTint="FF" w:themeShade="FF"/>
          <w:sz w:val="24"/>
          <w:szCs w:val="24"/>
          <w:lang w:val="en-US"/>
        </w:rPr>
        <w:t>reflection..</w:t>
      </w:r>
      <w:r w:rsidRPr="7AD99DE7" w:rsidR="29EE2592">
        <w:rPr>
          <w:rFonts w:ascii="Arial" w:hAnsi="Arial" w:eastAsia="Arial" w:cs="Arial"/>
          <w:noProof w:val="0"/>
          <w:color w:val="000000" w:themeColor="text1" w:themeTint="FF" w:themeShade="FF"/>
          <w:sz w:val="24"/>
          <w:szCs w:val="24"/>
          <w:lang w:val="en-US"/>
        </w:rPr>
        <w:t>......................................................................................</w:t>
      </w:r>
      <w:r w:rsidRPr="7AD99DE7" w:rsidR="018639F9">
        <w:rPr>
          <w:rFonts w:ascii="Arial" w:hAnsi="Arial" w:eastAsia="Arial" w:cs="Arial"/>
          <w:noProof w:val="0"/>
          <w:color w:val="000000" w:themeColor="text1" w:themeTint="FF" w:themeShade="FF"/>
          <w:sz w:val="24"/>
          <w:szCs w:val="24"/>
          <w:lang w:val="en-US"/>
        </w:rPr>
        <w:t>.</w:t>
      </w:r>
      <w:r w:rsidRPr="7AD99DE7" w:rsidR="0E26269D">
        <w:rPr>
          <w:rFonts w:ascii="Arial" w:hAnsi="Arial" w:eastAsia="Arial" w:cs="Arial"/>
          <w:noProof w:val="0"/>
          <w:color w:val="000000" w:themeColor="text1" w:themeTint="FF" w:themeShade="FF"/>
          <w:sz w:val="24"/>
          <w:szCs w:val="24"/>
          <w:lang w:val="en-US"/>
        </w:rPr>
        <w:t>.34</w:t>
      </w:r>
    </w:p>
    <w:p w:rsidR="185460CD" w:rsidP="7AD99DE7" w:rsidRDefault="185460CD" w14:paraId="04416D85" w14:textId="70BF8839">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p>
    <w:p w:rsidR="185460CD" w:rsidP="7AD99DE7" w:rsidRDefault="185460CD" w14:paraId="1BCF0A21" w14:textId="5910B9EB">
      <w:pPr>
        <w:suppressLineNumbers w:val="0"/>
        <w:spacing w:before="0" w:beforeAutospacing="off" w:after="7" w:afterAutospacing="off" w:line="257" w:lineRule="auto"/>
        <w:ind/>
        <w:rPr>
          <w:rFonts w:ascii="Arial" w:hAnsi="Arial" w:eastAsia="Arial" w:cs="Arial"/>
          <w:noProof w:val="0"/>
          <w:color w:val="000000" w:themeColor="text1" w:themeTint="FF" w:themeShade="FF"/>
          <w:sz w:val="24"/>
          <w:szCs w:val="24"/>
          <w:lang w:val="en-US"/>
        </w:rPr>
      </w:pPr>
      <w:r w:rsidRPr="7AD99DE7" w:rsidR="0E26269D">
        <w:rPr>
          <w:rFonts w:ascii="Arial" w:hAnsi="Arial" w:eastAsia="Arial" w:cs="Arial"/>
          <w:b w:val="1"/>
          <w:bCs w:val="1"/>
          <w:noProof w:val="0"/>
          <w:color w:val="000000" w:themeColor="text1" w:themeTint="FF" w:themeShade="FF"/>
          <w:sz w:val="24"/>
          <w:szCs w:val="24"/>
          <w:u w:val="single"/>
          <w:lang w:val="en-US"/>
        </w:rPr>
        <w:t>REFERENCES</w:t>
      </w:r>
      <w:r w:rsidRPr="7AD99DE7" w:rsidR="5914C157">
        <w:rPr>
          <w:rFonts w:ascii="Arial" w:hAnsi="Arial" w:eastAsia="Arial" w:cs="Arial"/>
          <w:b w:val="1"/>
          <w:bCs w:val="1"/>
          <w:noProof w:val="0"/>
          <w:color w:val="000000" w:themeColor="text1" w:themeTint="FF" w:themeShade="FF"/>
          <w:sz w:val="24"/>
          <w:szCs w:val="24"/>
          <w:u w:val="single"/>
          <w:lang w:val="en-US"/>
        </w:rPr>
        <w:t xml:space="preserve"> </w:t>
      </w:r>
      <w:r w:rsidRPr="7AD99DE7" w:rsidR="0E26269D">
        <w:rPr>
          <w:rFonts w:ascii="Arial" w:hAnsi="Arial" w:eastAsia="Arial" w:cs="Arial"/>
          <w:noProof w:val="0"/>
          <w:color w:val="000000" w:themeColor="text1" w:themeTint="FF" w:themeShade="FF"/>
          <w:sz w:val="24"/>
          <w:szCs w:val="24"/>
          <w:lang w:val="en-US"/>
        </w:rPr>
        <w:t>.</w:t>
      </w:r>
      <w:r w:rsidRPr="7AD99DE7" w:rsidR="393DE777">
        <w:rPr>
          <w:rFonts w:ascii="Arial" w:hAnsi="Arial" w:eastAsia="Arial" w:cs="Arial"/>
          <w:noProof w:val="0"/>
          <w:color w:val="000000" w:themeColor="text1" w:themeTint="FF" w:themeShade="FF"/>
          <w:sz w:val="24"/>
          <w:szCs w:val="24"/>
          <w:lang w:val="en-US"/>
        </w:rPr>
        <w:t>.........................................</w:t>
      </w:r>
      <w:r w:rsidRPr="7AD99DE7" w:rsidR="7D26FEEE">
        <w:rPr>
          <w:rFonts w:ascii="Arial" w:hAnsi="Arial" w:eastAsia="Arial" w:cs="Arial"/>
          <w:noProof w:val="0"/>
          <w:color w:val="000000" w:themeColor="text1" w:themeTint="FF" w:themeShade="FF"/>
          <w:sz w:val="24"/>
          <w:szCs w:val="24"/>
          <w:lang w:val="en-US"/>
        </w:rPr>
        <w:t>..................................................</w:t>
      </w:r>
      <w:r w:rsidRPr="7AD99DE7" w:rsidR="393DE777">
        <w:rPr>
          <w:rFonts w:ascii="Arial" w:hAnsi="Arial" w:eastAsia="Arial" w:cs="Arial"/>
          <w:noProof w:val="0"/>
          <w:color w:val="000000" w:themeColor="text1" w:themeTint="FF" w:themeShade="FF"/>
          <w:sz w:val="24"/>
          <w:szCs w:val="24"/>
          <w:lang w:val="en-US"/>
        </w:rPr>
        <w:t>.</w:t>
      </w:r>
      <w:r w:rsidRPr="7AD99DE7" w:rsidR="0E26269D">
        <w:rPr>
          <w:rFonts w:ascii="Arial" w:hAnsi="Arial" w:eastAsia="Arial" w:cs="Arial"/>
          <w:noProof w:val="0"/>
          <w:color w:val="000000" w:themeColor="text1" w:themeTint="FF" w:themeShade="FF"/>
          <w:sz w:val="24"/>
          <w:szCs w:val="24"/>
          <w:lang w:val="en-US"/>
        </w:rPr>
        <w:t>.35</w:t>
      </w:r>
    </w:p>
    <w:p w:rsidR="185460CD" w:rsidP="7AD99DE7" w:rsidRDefault="185460CD" w14:paraId="5E522117" w14:textId="61B9611D">
      <w:pPr>
        <w:pStyle w:val="Normal"/>
        <w:suppressLineNumbers w:val="0"/>
        <w:spacing w:before="240" w:beforeAutospacing="off" w:after="240" w:afterAutospacing="off" w:line="279" w:lineRule="auto"/>
        <w:ind w:left="0"/>
        <w:rPr>
          <w:rFonts w:ascii="Aptos" w:hAnsi="Aptos" w:eastAsia="Aptos" w:cs="Aptos"/>
          <w:b w:val="1"/>
          <w:bCs w:val="1"/>
          <w:noProof w:val="0"/>
          <w:sz w:val="24"/>
          <w:szCs w:val="24"/>
          <w:u w:val="single"/>
          <w:lang w:val="en-US"/>
        </w:rPr>
      </w:pPr>
    </w:p>
    <w:p w:rsidR="185460CD" w:rsidP="7AD99DE7" w:rsidRDefault="185460CD" w14:paraId="3792B654" w14:textId="0C0CDAA1">
      <w:pPr>
        <w:pStyle w:val="Normal"/>
        <w:suppressLineNumbers w:val="0"/>
        <w:spacing w:before="240" w:beforeAutospacing="off" w:after="240" w:afterAutospacing="off" w:line="279" w:lineRule="auto"/>
        <w:ind w:left="0"/>
        <w:rPr>
          <w:rFonts w:ascii="Aptos" w:hAnsi="Aptos" w:eastAsia="Aptos" w:cs="Aptos"/>
          <w:b w:val="1"/>
          <w:bCs w:val="1"/>
          <w:noProof w:val="0"/>
          <w:sz w:val="24"/>
          <w:szCs w:val="24"/>
          <w:u w:val="single"/>
          <w:lang w:val="en-US"/>
        </w:rPr>
      </w:pPr>
    </w:p>
    <w:p w:rsidR="185460CD" w:rsidP="7AD99DE7" w:rsidRDefault="185460CD" w14:paraId="1CDADD65" w14:textId="3E0D463A">
      <w:pPr>
        <w:pStyle w:val="Normal"/>
        <w:suppressLineNumbers w:val="0"/>
        <w:spacing w:before="240" w:beforeAutospacing="off" w:after="240" w:afterAutospacing="off" w:line="279" w:lineRule="auto"/>
        <w:ind w:left="0"/>
        <w:rPr>
          <w:rFonts w:ascii="Aptos" w:hAnsi="Aptos" w:eastAsia="Aptos" w:cs="Aptos"/>
          <w:b w:val="1"/>
          <w:bCs w:val="1"/>
          <w:noProof w:val="0"/>
          <w:sz w:val="24"/>
          <w:szCs w:val="24"/>
          <w:u w:val="single"/>
          <w:lang w:val="en-US"/>
        </w:rPr>
      </w:pPr>
    </w:p>
    <w:p w:rsidR="185460CD" w:rsidP="7AD99DE7" w:rsidRDefault="185460CD" w14:paraId="4933E0C8" w14:textId="5BDAEFB2">
      <w:pPr>
        <w:pStyle w:val="ListParagraph"/>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p>
    <w:p w:rsidR="185460CD" w:rsidP="7AD99DE7" w:rsidRDefault="185460CD" w14:paraId="724C35C2" w14:textId="07F08AD1">
      <w:pPr>
        <w:pStyle w:val="ListParagraph"/>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p>
    <w:p w:rsidR="185460CD" w:rsidP="7AD99DE7" w:rsidRDefault="185460CD" w14:paraId="48E03F3C" w14:textId="14C20F1F">
      <w:pPr>
        <w:pStyle w:val="ListParagraph"/>
        <w:suppressLineNumbers w:val="0"/>
        <w:spacing w:before="240" w:beforeAutospacing="off" w:after="240" w:afterAutospacing="off" w:line="279" w:lineRule="auto"/>
        <w:ind w:left="720"/>
        <w:rPr>
          <w:rFonts w:ascii="Aptos" w:hAnsi="Aptos" w:eastAsia="Aptos" w:cs="Aptos"/>
          <w:b w:val="1"/>
          <w:bCs w:val="1"/>
          <w:noProof w:val="0"/>
          <w:sz w:val="24"/>
          <w:szCs w:val="24"/>
          <w:u w:val="single"/>
          <w:lang w:val="en-US"/>
        </w:rPr>
      </w:pPr>
    </w:p>
    <w:p w:rsidR="185460CD" w:rsidP="7AD99DE7" w:rsidRDefault="185460CD" w14:paraId="6EA2B992" w14:textId="6CC7002B">
      <w:pPr>
        <w:pStyle w:val="Normal"/>
        <w:suppressLineNumbers w:val="0"/>
        <w:spacing w:before="240" w:beforeAutospacing="off" w:after="240" w:afterAutospacing="off" w:line="279" w:lineRule="auto"/>
        <w:ind w:left="0"/>
        <w:rPr>
          <w:rFonts w:ascii="Arial" w:hAnsi="Arial" w:eastAsia="Arial" w:cs="Arial"/>
          <w:b w:val="0"/>
          <w:bCs w:val="0"/>
          <w:noProof w:val="0"/>
          <w:sz w:val="22"/>
          <w:szCs w:val="22"/>
          <w:u w:val="none"/>
          <w:lang w:val="en-US"/>
        </w:rPr>
      </w:pPr>
      <w:r w:rsidRPr="7AD99DE7" w:rsidR="2E785FCB">
        <w:rPr>
          <w:rFonts w:ascii="Aptos" w:hAnsi="Aptos" w:eastAsia="Aptos" w:cs="Aptos"/>
          <w:b w:val="1"/>
          <w:bCs w:val="1"/>
          <w:noProof w:val="0"/>
          <w:sz w:val="28"/>
          <w:szCs w:val="28"/>
          <w:u w:val="single"/>
          <w:lang w:val="en-US"/>
        </w:rPr>
        <w:t>CHAPTER 1</w:t>
      </w:r>
      <w:r w:rsidRPr="7AD99DE7" w:rsidR="0669B9F6">
        <w:rPr>
          <w:rFonts w:ascii="Aptos" w:hAnsi="Aptos" w:eastAsia="Aptos" w:cs="Aptos"/>
          <w:b w:val="1"/>
          <w:bCs w:val="1"/>
          <w:noProof w:val="0"/>
          <w:sz w:val="28"/>
          <w:szCs w:val="28"/>
          <w:u w:val="single"/>
          <w:lang w:val="en-US"/>
        </w:rPr>
        <w:t>: Introduction</w:t>
      </w:r>
    </w:p>
    <w:p w:rsidR="1F7B94B9" w:rsidP="7AD99DE7" w:rsidRDefault="1F7B94B9" w14:paraId="33B186C2" w14:textId="4C05B41B">
      <w:pPr>
        <w:pStyle w:val="Normal"/>
        <w:suppressLineNumbers w:val="0"/>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3D8AFBCB">
        <w:rPr>
          <w:rFonts w:ascii="Aptos" w:hAnsi="Aptos" w:eastAsia="Aptos" w:cs="Aptos"/>
          <w:b w:val="1"/>
          <w:bCs w:val="1"/>
          <w:noProof w:val="0"/>
          <w:sz w:val="24"/>
          <w:szCs w:val="24"/>
          <w:u w:val="single"/>
          <w:lang w:val="en-US"/>
        </w:rPr>
        <w:t>1.1</w:t>
      </w:r>
      <w:r w:rsidRPr="7AD99DE7" w:rsidR="15247A86">
        <w:rPr>
          <w:rFonts w:ascii="Aptos" w:hAnsi="Aptos" w:eastAsia="Aptos" w:cs="Aptos"/>
          <w:b w:val="1"/>
          <w:bCs w:val="1"/>
          <w:noProof w:val="0"/>
          <w:sz w:val="24"/>
          <w:szCs w:val="24"/>
          <w:u w:val="single"/>
          <w:lang w:val="en-US"/>
        </w:rPr>
        <w:t xml:space="preserve"> </w:t>
      </w:r>
      <w:r w:rsidRPr="7AD99DE7" w:rsidR="5E472B66">
        <w:rPr>
          <w:rFonts w:ascii="Aptos" w:hAnsi="Aptos" w:eastAsia="Aptos" w:cs="Aptos"/>
          <w:b w:val="1"/>
          <w:bCs w:val="1"/>
          <w:noProof w:val="0"/>
          <w:sz w:val="24"/>
          <w:szCs w:val="24"/>
          <w:u w:val="single"/>
          <w:lang w:val="en-US"/>
        </w:rPr>
        <w:t>Backround</w:t>
      </w:r>
    </w:p>
    <w:p w:rsidR="1A19D815" w:rsidP="7AD99DE7" w:rsidRDefault="1A19D815" w14:paraId="7686D0FD" w14:textId="786A1C2B">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7AD99DE7" w:rsidR="1A19D815">
        <w:rPr>
          <w:rFonts w:ascii="Arial" w:hAnsi="Arial" w:eastAsia="Arial" w:cs="Arial"/>
          <w:noProof w:val="0"/>
          <w:sz w:val="22"/>
          <w:szCs w:val="22"/>
          <w:lang w:val="en-US"/>
        </w:rPr>
        <w:t xml:space="preserve">The success of every organization depends on both management and leadership, two concepts that go hand in hand. Google's managers and leaders collaborate to generate fresh concepts and </w:t>
      </w:r>
      <w:r w:rsidRPr="7AD99DE7" w:rsidR="1A19D815">
        <w:rPr>
          <w:rFonts w:ascii="Arial" w:hAnsi="Arial" w:eastAsia="Arial" w:cs="Arial"/>
          <w:noProof w:val="0"/>
          <w:sz w:val="22"/>
          <w:szCs w:val="22"/>
          <w:lang w:val="en-US"/>
        </w:rPr>
        <w:t>accomplish</w:t>
      </w:r>
      <w:r w:rsidRPr="7AD99DE7" w:rsidR="1A19D815">
        <w:rPr>
          <w:rFonts w:ascii="Arial" w:hAnsi="Arial" w:eastAsia="Arial" w:cs="Arial"/>
          <w:noProof w:val="0"/>
          <w:sz w:val="22"/>
          <w:szCs w:val="22"/>
          <w:lang w:val="en-US"/>
        </w:rPr>
        <w:t xml:space="preserve"> their </w:t>
      </w:r>
      <w:r w:rsidRPr="7AD99DE7" w:rsidR="1A19D815">
        <w:rPr>
          <w:rFonts w:ascii="Arial" w:hAnsi="Arial" w:eastAsia="Arial" w:cs="Arial"/>
          <w:noProof w:val="0"/>
          <w:sz w:val="22"/>
          <w:szCs w:val="22"/>
          <w:lang w:val="en-US"/>
        </w:rPr>
        <w:t>objectives</w:t>
      </w:r>
      <w:r w:rsidRPr="7AD99DE7" w:rsidR="1A19D815">
        <w:rPr>
          <w:rFonts w:ascii="Arial" w:hAnsi="Arial" w:eastAsia="Arial" w:cs="Arial"/>
          <w:noProof w:val="0"/>
          <w:sz w:val="22"/>
          <w:szCs w:val="22"/>
          <w:lang w:val="en-US"/>
        </w:rPr>
        <w:t xml:space="preserve">. According to Ahmad and Sharma (2023), Google's cross-functional or team-based management structure is the reason for its global success. Leading entails motivating others to collaborate toward a common </w:t>
      </w:r>
      <w:r w:rsidRPr="7AD99DE7" w:rsidR="1A19D815">
        <w:rPr>
          <w:rFonts w:ascii="Arial" w:hAnsi="Arial" w:eastAsia="Arial" w:cs="Arial"/>
          <w:noProof w:val="0"/>
          <w:sz w:val="22"/>
          <w:szCs w:val="22"/>
          <w:lang w:val="en-US"/>
        </w:rPr>
        <w:t>objective</w:t>
      </w:r>
      <w:r w:rsidRPr="7AD99DE7" w:rsidR="1A19D815">
        <w:rPr>
          <w:rFonts w:ascii="Arial" w:hAnsi="Arial" w:eastAsia="Arial" w:cs="Arial"/>
          <w:noProof w:val="0"/>
          <w:sz w:val="22"/>
          <w:szCs w:val="22"/>
          <w:lang w:val="en-US"/>
        </w:rPr>
        <w:t xml:space="preserve">, fostering innovation, and advocating for change. On the other </w:t>
      </w:r>
      <w:r w:rsidRPr="7AD99DE7" w:rsidR="7D5617A0">
        <w:rPr>
          <w:rFonts w:ascii="Arial" w:hAnsi="Arial" w:eastAsia="Arial" w:cs="Arial"/>
          <w:noProof w:val="0"/>
          <w:sz w:val="22"/>
          <w:szCs w:val="22"/>
          <w:lang w:val="en-US"/>
        </w:rPr>
        <w:t>hand</w:t>
      </w:r>
      <w:r w:rsidRPr="7AD99DE7" w:rsidR="1A19D815">
        <w:rPr>
          <w:rFonts w:ascii="Arial" w:hAnsi="Arial" w:eastAsia="Arial" w:cs="Arial"/>
          <w:noProof w:val="0"/>
          <w:sz w:val="22"/>
          <w:szCs w:val="22"/>
          <w:lang w:val="en-US"/>
        </w:rPr>
        <w:t xml:space="preserve">, management is focused on effectively </w:t>
      </w:r>
      <w:r w:rsidRPr="7AD99DE7" w:rsidR="1A19D815">
        <w:rPr>
          <w:rFonts w:ascii="Arial" w:hAnsi="Arial" w:eastAsia="Arial" w:cs="Arial"/>
          <w:noProof w:val="0"/>
          <w:sz w:val="22"/>
          <w:szCs w:val="22"/>
          <w:lang w:val="en-US"/>
        </w:rPr>
        <w:t>allocating</w:t>
      </w:r>
      <w:r w:rsidRPr="7AD99DE7" w:rsidR="1A19D815">
        <w:rPr>
          <w:rFonts w:ascii="Arial" w:hAnsi="Arial" w:eastAsia="Arial" w:cs="Arial"/>
          <w:noProof w:val="0"/>
          <w:sz w:val="22"/>
          <w:szCs w:val="22"/>
          <w:lang w:val="en-US"/>
        </w:rPr>
        <w:t xml:space="preserve"> resources, carrying out plans, and finishing tasks. Because of this, fresh ideas are always being developed at work.</w:t>
      </w:r>
    </w:p>
    <w:p w:rsidR="1F7B94B9" w:rsidP="1F7B94B9" w:rsidRDefault="1F7B94B9" w14:paraId="2380E74D" w14:textId="76F7B185">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D4546B3" w:rsidP="7AD99DE7" w:rsidRDefault="0D4546B3" w14:paraId="786CA81B" w14:textId="17E8A8A0">
      <w:pPr>
        <w:bidi w:val="0"/>
        <w:jc w:val="left"/>
        <w:rPr>
          <w:rFonts w:ascii="Arial" w:hAnsi="Arial" w:eastAsia="Arial" w:cs="Arial"/>
          <w:noProof w:val="0"/>
          <w:sz w:val="22"/>
          <w:szCs w:val="22"/>
          <w:lang w:val="en-US"/>
        </w:rPr>
      </w:pPr>
      <w:r w:rsidRPr="7AD99DE7" w:rsidR="0D4546B3">
        <w:rPr>
          <w:rFonts w:ascii="Arial" w:hAnsi="Arial" w:eastAsia="Arial" w:cs="Arial"/>
          <w:noProof w:val="0"/>
          <w:sz w:val="22"/>
          <w:szCs w:val="22"/>
          <w:lang w:val="en-US"/>
        </w:rPr>
        <w:t xml:space="preserve">In contrast, Google manages its workforce and assets to achieve its long-term </w:t>
      </w:r>
      <w:r w:rsidRPr="7AD99DE7" w:rsidR="0D4546B3">
        <w:rPr>
          <w:rFonts w:ascii="Arial" w:hAnsi="Arial" w:eastAsia="Arial" w:cs="Arial"/>
          <w:noProof w:val="0"/>
          <w:sz w:val="22"/>
          <w:szCs w:val="22"/>
          <w:lang w:val="en-US"/>
        </w:rPr>
        <w:t>objectives</w:t>
      </w:r>
      <w:r w:rsidRPr="7AD99DE7" w:rsidR="0D4546B3">
        <w:rPr>
          <w:rFonts w:ascii="Arial" w:hAnsi="Arial" w:eastAsia="Arial" w:cs="Arial"/>
          <w:noProof w:val="0"/>
          <w:sz w:val="22"/>
          <w:szCs w:val="22"/>
          <w:lang w:val="en-US"/>
        </w:rPr>
        <w:t xml:space="preserve">. Some claim that a leader may influence others' attitudes, </w:t>
      </w:r>
      <w:r w:rsidRPr="7AD99DE7" w:rsidR="5FD756A6">
        <w:rPr>
          <w:rFonts w:ascii="Arial" w:hAnsi="Arial" w:eastAsia="Arial" w:cs="Arial"/>
          <w:noProof w:val="0"/>
          <w:sz w:val="22"/>
          <w:szCs w:val="22"/>
          <w:lang w:val="en-US"/>
        </w:rPr>
        <w:t>behaviors</w:t>
      </w:r>
      <w:r w:rsidRPr="7AD99DE7" w:rsidR="0D4546B3">
        <w:rPr>
          <w:rFonts w:ascii="Arial" w:hAnsi="Arial" w:eastAsia="Arial" w:cs="Arial"/>
          <w:noProof w:val="0"/>
          <w:sz w:val="22"/>
          <w:szCs w:val="22"/>
          <w:lang w:val="en-US"/>
        </w:rPr>
        <w:t xml:space="preserve">, and thoughts to achieve their goals. Projects </w:t>
      </w:r>
      <w:r w:rsidRPr="7AD99DE7" w:rsidR="0D4546B3">
        <w:rPr>
          <w:rFonts w:ascii="Arial" w:hAnsi="Arial" w:eastAsia="Arial" w:cs="Arial"/>
          <w:noProof w:val="0"/>
          <w:sz w:val="22"/>
          <w:szCs w:val="22"/>
          <w:lang w:val="en-US"/>
        </w:rPr>
        <w:t>benefit</w:t>
      </w:r>
      <w:r w:rsidRPr="7AD99DE7" w:rsidR="0D4546B3">
        <w:rPr>
          <w:rFonts w:ascii="Arial" w:hAnsi="Arial" w:eastAsia="Arial" w:cs="Arial"/>
          <w:noProof w:val="0"/>
          <w:sz w:val="22"/>
          <w:szCs w:val="22"/>
          <w:lang w:val="en-US"/>
        </w:rPr>
        <w:t xml:space="preserve"> from the guidance of leaders. This combination of management and leadership enables Google to tackle challenging issues while adhering to its core principles. </w:t>
      </w:r>
    </w:p>
    <w:p w:rsidR="1F7B94B9" w:rsidP="7AD99DE7" w:rsidRDefault="1F7B94B9" w14:paraId="1A206690" w14:textId="67F9FC3E">
      <w:pPr>
        <w:bidi w:val="0"/>
        <w:jc w:val="left"/>
        <w:rPr>
          <w:rFonts w:ascii="Arial" w:hAnsi="Arial" w:eastAsia="Arial" w:cs="Arial"/>
          <w:sz w:val="22"/>
          <w:szCs w:val="22"/>
        </w:rPr>
      </w:pPr>
    </w:p>
    <w:p w:rsidR="0D4546B3" w:rsidP="7AD99DE7" w:rsidRDefault="0D4546B3" w14:paraId="78CA18B8" w14:textId="0E6164DB">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7AD99DE7" w:rsidR="0D4546B3">
        <w:rPr>
          <w:rFonts w:ascii="Arial" w:hAnsi="Arial" w:eastAsia="Arial" w:cs="Arial"/>
          <w:noProof w:val="0"/>
          <w:sz w:val="22"/>
          <w:szCs w:val="22"/>
          <w:lang w:val="en-US"/>
        </w:rPr>
        <w:t>The purpose of this paper is to examine the distinctions between management and leadership an</w:t>
      </w:r>
      <w:r w:rsidRPr="7AD99DE7" w:rsidR="0D4546B3">
        <w:rPr>
          <w:rFonts w:ascii="Arial" w:hAnsi="Arial" w:eastAsia="Arial" w:cs="Arial"/>
          <w:noProof w:val="0"/>
          <w:sz w:val="22"/>
          <w:szCs w:val="22"/>
          <w:lang w:val="en-US"/>
        </w:rPr>
        <w:t xml:space="preserve">d demonstrate how they complement one another to increase an organization's effectiveness (Amjad et al. 2021). The study examines how Google's leadership and management approaches contribute to the company's success. </w:t>
      </w:r>
      <w:r w:rsidRPr="7AD99DE7" w:rsidR="0D4546B3">
        <w:rPr>
          <w:rFonts w:ascii="Arial" w:hAnsi="Arial" w:eastAsia="Arial" w:cs="Arial"/>
          <w:noProof w:val="0"/>
          <w:sz w:val="22"/>
          <w:szCs w:val="22"/>
          <w:lang w:val="en-US"/>
        </w:rPr>
        <w:t>All employees are required to abide by a set of social norms, values, and beliefs that they have established.</w:t>
      </w:r>
    </w:p>
    <w:p w:rsidR="7AD99DE7" w:rsidP="7AD99DE7" w:rsidRDefault="7AD99DE7" w14:paraId="3D0E49CE" w14:textId="12B76125">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p>
    <w:p w:rsidR="3C301285" w:rsidP="7AD99DE7" w:rsidRDefault="3C301285" w14:noSpellErr="1" w14:paraId="0C6972F6" w14:textId="7956D973">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362E4131">
        <w:rPr>
          <w:rFonts w:ascii="Aptos" w:hAnsi="Aptos" w:eastAsia="Aptos" w:cs="Aptos"/>
          <w:b w:val="1"/>
          <w:bCs w:val="1"/>
          <w:noProof w:val="0"/>
          <w:sz w:val="24"/>
          <w:szCs w:val="24"/>
          <w:u w:val="single"/>
          <w:lang w:val="en-US"/>
        </w:rPr>
        <w:t>1.2</w:t>
      </w:r>
    </w:p>
    <w:p w:rsidR="3C301285" w:rsidP="7AD99DE7" w:rsidRDefault="3C301285" w14:paraId="59F391A6" w14:textId="4CED1B0A">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362E4131">
        <w:rPr>
          <w:rFonts w:ascii="Aptos" w:hAnsi="Aptos" w:eastAsia="Aptos" w:cs="Aptos"/>
          <w:b w:val="1"/>
          <w:bCs w:val="1"/>
          <w:noProof w:val="0"/>
          <w:sz w:val="24"/>
          <w:szCs w:val="24"/>
          <w:u w:val="single"/>
          <w:lang w:val="en-US"/>
        </w:rPr>
        <w:t>Rationale of the study</w:t>
      </w:r>
      <w:r w:rsidRPr="7AD99DE7" w:rsidR="67DCAD75">
        <w:rPr>
          <w:rFonts w:ascii="Aptos" w:hAnsi="Aptos" w:eastAsia="Aptos" w:cs="Aptos"/>
          <w:b w:val="1"/>
          <w:bCs w:val="1"/>
          <w:noProof w:val="0"/>
          <w:sz w:val="24"/>
          <w:szCs w:val="24"/>
          <w:u w:val="single"/>
          <w:lang w:val="en-US"/>
        </w:rPr>
        <w:t xml:space="preserve">: </w:t>
      </w:r>
    </w:p>
    <w:p w:rsidR="3C301285" w:rsidP="7AD99DE7" w:rsidRDefault="3C301285" w14:paraId="06D13855" w14:textId="4551F06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C301285" w:rsidP="7AD99DE7" w:rsidRDefault="3C301285" w14:paraId="38946A66" w14:textId="05B8B6A7">
      <w:pPr>
        <w:pStyle w:val="Normal"/>
        <w:spacing w:before="0" w:beforeAutospacing="off" w:after="160" w:afterAutospacing="off" w:line="279" w:lineRule="auto"/>
        <w:ind w:left="0" w:right="0"/>
        <w:jc w:val="left"/>
        <w:rPr>
          <w:rFonts w:ascii="Arial" w:hAnsi="Arial" w:eastAsia="Arial" w:cs="Arial"/>
          <w:noProof w:val="0"/>
          <w:sz w:val="22"/>
          <w:szCs w:val="22"/>
          <w:lang w:val="en-US"/>
        </w:rPr>
      </w:pPr>
      <w:r w:rsidRPr="7AD99DE7" w:rsidR="5B0CC027">
        <w:rPr>
          <w:rFonts w:ascii="Arial" w:hAnsi="Arial" w:eastAsia="Arial" w:cs="Arial"/>
          <w:noProof w:val="0"/>
          <w:sz w:val="22"/>
          <w:szCs w:val="22"/>
          <w:lang w:val="en-US"/>
        </w:rPr>
        <w:t>Why is</w:t>
      </w:r>
      <w:r w:rsidRPr="7AD99DE7" w:rsidR="18555665">
        <w:rPr>
          <w:rFonts w:ascii="Arial" w:hAnsi="Arial" w:eastAsia="Arial" w:cs="Arial"/>
          <w:noProof w:val="0"/>
          <w:sz w:val="22"/>
          <w:szCs w:val="22"/>
          <w:lang w:val="en-US"/>
        </w:rPr>
        <w:t xml:space="preserve"> studying EI and leadership at </w:t>
      </w:r>
      <w:r w:rsidRPr="7AD99DE7" w:rsidR="771BEFC4">
        <w:rPr>
          <w:rFonts w:ascii="Arial" w:hAnsi="Arial" w:eastAsia="Arial" w:cs="Arial"/>
          <w:noProof w:val="0"/>
          <w:sz w:val="22"/>
          <w:szCs w:val="22"/>
          <w:lang w:val="en-US"/>
        </w:rPr>
        <w:t>Google</w:t>
      </w:r>
      <w:r w:rsidRPr="7AD99DE7" w:rsidR="18555665">
        <w:rPr>
          <w:rFonts w:ascii="Arial" w:hAnsi="Arial" w:eastAsia="Arial" w:cs="Arial"/>
          <w:noProof w:val="0"/>
          <w:sz w:val="22"/>
          <w:szCs w:val="22"/>
          <w:lang w:val="en-US"/>
        </w:rPr>
        <w:t xml:space="preserve"> </w:t>
      </w:r>
      <w:r w:rsidRPr="7AD99DE7" w:rsidR="476B9987">
        <w:rPr>
          <w:rFonts w:ascii="Arial" w:hAnsi="Arial" w:eastAsia="Arial" w:cs="Arial"/>
          <w:noProof w:val="0"/>
          <w:sz w:val="22"/>
          <w:szCs w:val="22"/>
          <w:lang w:val="en-US"/>
        </w:rPr>
        <w:t>relevant?</w:t>
      </w:r>
    </w:p>
    <w:p w:rsidR="3C301285" w:rsidP="7AD99DE7" w:rsidRDefault="3C301285" w14:paraId="4B52EA3D" w14:textId="138F013D">
      <w:pPr>
        <w:pStyle w:val="ListParagraph"/>
        <w:bidi w:val="0"/>
        <w:spacing w:before="0" w:beforeAutospacing="off" w:after="160" w:afterAutospacing="off" w:line="279" w:lineRule="auto"/>
        <w:ind w:left="720" w:right="0"/>
        <w:jc w:val="left"/>
        <w:rPr>
          <w:rFonts w:ascii="Arial" w:hAnsi="Arial" w:eastAsia="Arial" w:cs="Arial"/>
          <w:noProof w:val="0"/>
          <w:sz w:val="22"/>
          <w:szCs w:val="22"/>
          <w:lang w:val="en-US"/>
        </w:rPr>
      </w:pPr>
      <w:r w:rsidRPr="7AD99DE7" w:rsidR="00E8C656">
        <w:rPr>
          <w:rFonts w:ascii="Arial" w:hAnsi="Arial" w:eastAsia="Arial" w:cs="Arial"/>
          <w:noProof w:val="0"/>
          <w:sz w:val="22"/>
          <w:szCs w:val="22"/>
          <w:lang w:val="en-US"/>
        </w:rPr>
        <w:t>The study of Emotional Intelligence (EI) and leadership at Google holds relevance due to its connection to contemporary workplace challenges such as burnout and remote work.</w:t>
      </w:r>
    </w:p>
    <w:p w:rsidR="3C301285" w:rsidP="7AD99DE7" w:rsidRDefault="3C301285" w14:paraId="08901805" w14:textId="07F18146">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p>
    <w:p w:rsidR="3C301285" w:rsidP="7AD99DE7" w:rsidRDefault="3C301285" w14:paraId="041BAA16" w14:textId="708D8A50">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7AD99DE7" w:rsidR="45C4B6A2">
        <w:rPr>
          <w:rFonts w:ascii="Arial" w:hAnsi="Arial" w:eastAsia="Arial" w:cs="Arial"/>
          <w:noProof w:val="0"/>
          <w:sz w:val="22"/>
          <w:szCs w:val="22"/>
          <w:lang w:val="en-US"/>
        </w:rPr>
        <w:t xml:space="preserve">Google is a prime example of how creative, </w:t>
      </w:r>
      <w:r w:rsidRPr="7AD99DE7" w:rsidR="1B7ACA16">
        <w:rPr>
          <w:rFonts w:ascii="Arial" w:hAnsi="Arial" w:eastAsia="Arial" w:cs="Arial"/>
          <w:noProof w:val="0"/>
          <w:sz w:val="22"/>
          <w:szCs w:val="22"/>
          <w:lang w:val="en-US"/>
        </w:rPr>
        <w:t>people-</w:t>
      </w:r>
      <w:r w:rsidRPr="7AD99DE7" w:rsidR="29C9A2ED">
        <w:rPr>
          <w:rFonts w:ascii="Arial" w:hAnsi="Arial" w:eastAsia="Arial" w:cs="Arial"/>
          <w:noProof w:val="0"/>
          <w:sz w:val="22"/>
          <w:szCs w:val="22"/>
          <w:lang w:val="en-US"/>
        </w:rPr>
        <w:t>centered</w:t>
      </w:r>
      <w:r w:rsidRPr="7AD99DE7" w:rsidR="45C4B6A2">
        <w:rPr>
          <w:rFonts w:ascii="Arial" w:hAnsi="Arial" w:eastAsia="Arial" w:cs="Arial"/>
          <w:noProof w:val="0"/>
          <w:sz w:val="22"/>
          <w:szCs w:val="22"/>
          <w:lang w:val="en-US"/>
        </w:rPr>
        <w:t xml:space="preserve"> management techniques may improve employee wellness and </w:t>
      </w:r>
      <w:r w:rsidRPr="7AD99DE7" w:rsidR="197983CF">
        <w:rPr>
          <w:rFonts w:ascii="Arial" w:hAnsi="Arial" w:eastAsia="Arial" w:cs="Arial"/>
          <w:noProof w:val="0"/>
          <w:sz w:val="22"/>
          <w:szCs w:val="22"/>
          <w:lang w:val="en-US"/>
        </w:rPr>
        <w:t>productivity</w:t>
      </w:r>
      <w:r w:rsidRPr="7AD99DE7" w:rsidR="197983CF">
        <w:rPr>
          <w:rFonts w:ascii="Arial" w:hAnsi="Arial" w:eastAsia="Arial" w:cs="Arial"/>
          <w:noProof w:val="0"/>
          <w:sz w:val="22"/>
          <w:szCs w:val="22"/>
          <w:lang w:val="en-US"/>
        </w:rPr>
        <w:t xml:space="preserve">; </w:t>
      </w:r>
      <w:r w:rsidRPr="7AD99DE7" w:rsidR="45C4B6A2">
        <w:rPr>
          <w:rFonts w:ascii="Arial" w:hAnsi="Arial" w:eastAsia="Arial" w:cs="Arial"/>
          <w:noProof w:val="0"/>
          <w:sz w:val="22"/>
          <w:szCs w:val="22"/>
          <w:lang w:val="en-US"/>
        </w:rPr>
        <w:t>researching emotional intelligence (EI) and leadership at the corporation is especially pertinent. As Google has repeatedly shown,</w:t>
      </w:r>
      <w:r w:rsidRPr="7AD99DE7" w:rsidR="45C4B6A2">
        <w:rPr>
          <w:rFonts w:ascii="Aptos" w:hAnsi="Aptos" w:eastAsia="Aptos" w:cs="Aptos"/>
          <w:noProof w:val="0"/>
          <w:sz w:val="24"/>
          <w:szCs w:val="24"/>
          <w:lang w:val="en-US"/>
        </w:rPr>
        <w:t xml:space="preserve"> emotionally intelligent leaders—those with self-awareness, empathy, and good interpersonal communication skills—create inclusive, psychologically secure work </w:t>
      </w:r>
      <w:r w:rsidRPr="7AD99DE7" w:rsidR="45C4B6A2">
        <w:rPr>
          <w:rFonts w:ascii="Arial" w:hAnsi="Arial" w:eastAsia="Arial" w:cs="Arial"/>
          <w:noProof w:val="0"/>
          <w:sz w:val="22"/>
          <w:szCs w:val="22"/>
          <w:lang w:val="en-US"/>
        </w:rPr>
        <w:t xml:space="preserve">environments that foster creativity and teamwork (Goleman, 1998; Boyatzis, 2018). The importance of psychological safety, a crucial consequence of emotionally intelligent leadership, for team performance and employee engagement has been </w:t>
      </w:r>
      <w:r w:rsidRPr="7AD99DE7" w:rsidR="45C4B6A2">
        <w:rPr>
          <w:rFonts w:ascii="Arial" w:hAnsi="Arial" w:eastAsia="Arial" w:cs="Arial"/>
          <w:noProof w:val="0"/>
          <w:sz w:val="22"/>
          <w:szCs w:val="22"/>
          <w:lang w:val="en-US"/>
        </w:rPr>
        <w:t>emphasised</w:t>
      </w:r>
      <w:r w:rsidRPr="7AD99DE7" w:rsidR="45C4B6A2">
        <w:rPr>
          <w:rFonts w:ascii="Arial" w:hAnsi="Arial" w:eastAsia="Arial" w:cs="Arial"/>
          <w:noProof w:val="0"/>
          <w:sz w:val="22"/>
          <w:szCs w:val="22"/>
          <w:lang w:val="en-US"/>
        </w:rPr>
        <w:t xml:space="preserve"> by internal efforts like Project Aristotle (Duhigg, 2016; Google </w:t>
      </w:r>
      <w:r w:rsidRPr="7AD99DE7" w:rsidR="45C4B6A2">
        <w:rPr>
          <w:rFonts w:ascii="Arial" w:hAnsi="Arial" w:eastAsia="Arial" w:cs="Arial"/>
          <w:noProof w:val="0"/>
          <w:sz w:val="22"/>
          <w:szCs w:val="22"/>
          <w:lang w:val="en-US"/>
        </w:rPr>
        <w:t>re:Work</w:t>
      </w:r>
      <w:r w:rsidRPr="7AD99DE7" w:rsidR="45C4B6A2">
        <w:rPr>
          <w:rFonts w:ascii="Arial" w:hAnsi="Arial" w:eastAsia="Arial" w:cs="Arial"/>
          <w:noProof w:val="0"/>
          <w:sz w:val="22"/>
          <w:szCs w:val="22"/>
          <w:lang w:val="en-US"/>
        </w:rPr>
        <w:t>, 2015).</w:t>
      </w:r>
    </w:p>
    <w:p w:rsidR="3C301285" w:rsidP="7AD99DE7" w:rsidRDefault="3C301285" w14:paraId="27587B26" w14:textId="39A55905">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7AD99DE7" w:rsidR="4C8325C4">
        <w:rPr>
          <w:rFonts w:ascii="Arial" w:hAnsi="Arial" w:eastAsia="Arial" w:cs="Arial"/>
          <w:noProof w:val="0"/>
          <w:sz w:val="22"/>
          <w:szCs w:val="22"/>
          <w:lang w:val="en-US"/>
        </w:rPr>
        <w:t xml:space="preserve">Google also puts a lot of money into leadership development </w:t>
      </w:r>
      <w:r w:rsidRPr="7AD99DE7" w:rsidR="0942EE17">
        <w:rPr>
          <w:rFonts w:ascii="Arial" w:hAnsi="Arial" w:eastAsia="Arial" w:cs="Arial"/>
          <w:noProof w:val="0"/>
          <w:sz w:val="22"/>
          <w:szCs w:val="22"/>
          <w:lang w:val="en-US"/>
        </w:rPr>
        <w:t>programmes</w:t>
      </w:r>
      <w:r w:rsidRPr="7AD99DE7" w:rsidR="4C8325C4">
        <w:rPr>
          <w:rFonts w:ascii="Arial" w:hAnsi="Arial" w:eastAsia="Arial" w:cs="Arial"/>
          <w:noProof w:val="0"/>
          <w:sz w:val="22"/>
          <w:szCs w:val="22"/>
          <w:lang w:val="en-US"/>
        </w:rPr>
        <w:t xml:space="preserve"> that teach managers how to spot and deal with emotions, give helpful feedback, and support mental health initiatives (Bock, 2015). This connection between emotional intelligence and </w:t>
      </w:r>
      <w:r w:rsidRPr="7AD99DE7" w:rsidR="4C8325C4">
        <w:rPr>
          <w:rFonts w:ascii="Arial" w:hAnsi="Arial" w:eastAsia="Arial" w:cs="Arial"/>
          <w:noProof w:val="0"/>
          <w:sz w:val="22"/>
          <w:szCs w:val="22"/>
          <w:lang w:val="en-US"/>
        </w:rPr>
        <w:t>organisational</w:t>
      </w:r>
      <w:r w:rsidRPr="7AD99DE7" w:rsidR="4C8325C4">
        <w:rPr>
          <w:rFonts w:ascii="Arial" w:hAnsi="Arial" w:eastAsia="Arial" w:cs="Arial"/>
          <w:noProof w:val="0"/>
          <w:sz w:val="22"/>
          <w:szCs w:val="22"/>
          <w:lang w:val="en-US"/>
        </w:rPr>
        <w:t xml:space="preserve"> strategy shows how leadership styles can affect both the well-being of individuals and the success of </w:t>
      </w:r>
      <w:r w:rsidRPr="7AD99DE7" w:rsidR="4C8325C4">
        <w:rPr>
          <w:rFonts w:ascii="Arial" w:hAnsi="Arial" w:eastAsia="Arial" w:cs="Arial"/>
          <w:noProof w:val="0"/>
          <w:sz w:val="22"/>
          <w:szCs w:val="22"/>
          <w:lang w:val="en-US"/>
        </w:rPr>
        <w:t>organisations</w:t>
      </w:r>
      <w:r w:rsidRPr="7AD99DE7" w:rsidR="4C8325C4">
        <w:rPr>
          <w:rFonts w:ascii="Arial" w:hAnsi="Arial" w:eastAsia="Arial" w:cs="Arial"/>
          <w:noProof w:val="0"/>
          <w:sz w:val="22"/>
          <w:szCs w:val="22"/>
          <w:lang w:val="en-US"/>
        </w:rPr>
        <w:t xml:space="preserve">. In a time of fast technological change, more remote work, and more stress at work, looking at Google's approach can help companies </w:t>
      </w:r>
      <w:r w:rsidRPr="7AD99DE7" w:rsidR="059ACE3D">
        <w:rPr>
          <w:rFonts w:ascii="Arial" w:hAnsi="Arial" w:eastAsia="Arial" w:cs="Arial"/>
          <w:noProof w:val="0"/>
          <w:sz w:val="22"/>
          <w:szCs w:val="22"/>
          <w:lang w:val="en-US"/>
        </w:rPr>
        <w:t>identify</w:t>
      </w:r>
      <w:r w:rsidRPr="7AD99DE7" w:rsidR="4C8325C4">
        <w:rPr>
          <w:rFonts w:ascii="Arial" w:hAnsi="Arial" w:eastAsia="Arial" w:cs="Arial"/>
          <w:noProof w:val="0"/>
          <w:sz w:val="22"/>
          <w:szCs w:val="22"/>
          <w:lang w:val="en-US"/>
        </w:rPr>
        <w:t xml:space="preserve"> ways to make their workers strong, motivated, and productive. Because of this, Google is </w:t>
      </w:r>
      <w:r w:rsidRPr="7AD99DE7" w:rsidR="4C8325C4">
        <w:rPr>
          <w:rFonts w:ascii="Arial" w:hAnsi="Arial" w:eastAsia="Arial" w:cs="Arial"/>
          <w:noProof w:val="0"/>
          <w:sz w:val="22"/>
          <w:szCs w:val="22"/>
          <w:lang w:val="en-US"/>
        </w:rPr>
        <w:t xml:space="preserve">a </w:t>
      </w:r>
      <w:r w:rsidRPr="7AD99DE7" w:rsidR="4B995B4F">
        <w:rPr>
          <w:rFonts w:ascii="Arial" w:hAnsi="Arial" w:eastAsia="Arial" w:cs="Arial"/>
          <w:noProof w:val="0"/>
          <w:sz w:val="22"/>
          <w:szCs w:val="22"/>
          <w:lang w:val="en-US"/>
        </w:rPr>
        <w:t>wonderful</w:t>
      </w:r>
      <w:r w:rsidRPr="7AD99DE7" w:rsidR="4C8325C4">
        <w:rPr>
          <w:rFonts w:ascii="Arial" w:hAnsi="Arial" w:eastAsia="Arial" w:cs="Arial"/>
          <w:noProof w:val="0"/>
          <w:sz w:val="22"/>
          <w:szCs w:val="22"/>
          <w:lang w:val="en-US"/>
        </w:rPr>
        <w:t xml:space="preserve"> place</w:t>
      </w:r>
      <w:r w:rsidRPr="7AD99DE7" w:rsidR="4C8325C4">
        <w:rPr>
          <w:rFonts w:ascii="Arial" w:hAnsi="Arial" w:eastAsia="Arial" w:cs="Arial"/>
          <w:noProof w:val="0"/>
          <w:sz w:val="22"/>
          <w:szCs w:val="22"/>
          <w:lang w:val="en-US"/>
        </w:rPr>
        <w:t xml:space="preserve"> to look at what emotionally intelligent leadership means in the real world of work today.</w:t>
      </w:r>
    </w:p>
    <w:p w:rsidR="3C301285" w:rsidP="7AD99DE7" w:rsidRDefault="3C301285" w14:paraId="582DEA97" w14:textId="34432EC7">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C301285" w:rsidP="7AD99DE7" w:rsidRDefault="3C301285" w14:paraId="14F2A460" w14:textId="7A7F163F">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C301285" w:rsidP="7AD99DE7" w:rsidRDefault="3C301285" w14:paraId="47A0BE6C" w14:textId="0DB515C5">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029204B7">
        <w:rPr>
          <w:rFonts w:ascii="Aptos" w:hAnsi="Aptos" w:eastAsia="Aptos" w:cs="Aptos"/>
          <w:b w:val="1"/>
          <w:bCs w:val="1"/>
          <w:noProof w:val="0"/>
          <w:sz w:val="24"/>
          <w:szCs w:val="24"/>
          <w:u w:val="single"/>
          <w:lang w:val="en-US"/>
        </w:rPr>
        <w:t>1.</w:t>
      </w:r>
      <w:r w:rsidRPr="7AD99DE7" w:rsidR="66A5DB68">
        <w:rPr>
          <w:rFonts w:ascii="Aptos" w:hAnsi="Aptos" w:eastAsia="Aptos" w:cs="Aptos"/>
          <w:b w:val="1"/>
          <w:bCs w:val="1"/>
          <w:noProof w:val="0"/>
          <w:sz w:val="24"/>
          <w:szCs w:val="24"/>
          <w:u w:val="single"/>
          <w:lang w:val="en-US"/>
        </w:rPr>
        <w:t xml:space="preserve">3 </w:t>
      </w:r>
      <w:r w:rsidRPr="7AD99DE7" w:rsidR="029204B7">
        <w:rPr>
          <w:rFonts w:ascii="Aptos" w:hAnsi="Aptos" w:eastAsia="Aptos" w:cs="Aptos"/>
          <w:b w:val="1"/>
          <w:bCs w:val="1"/>
          <w:noProof w:val="0"/>
          <w:sz w:val="24"/>
          <w:szCs w:val="24"/>
          <w:u w:val="single"/>
          <w:lang w:val="en-US"/>
        </w:rPr>
        <w:t xml:space="preserve">Research </w:t>
      </w:r>
      <w:r w:rsidRPr="7AD99DE7" w:rsidR="4A16DE56">
        <w:rPr>
          <w:rFonts w:ascii="Aptos" w:hAnsi="Aptos" w:eastAsia="Aptos" w:cs="Aptos"/>
          <w:b w:val="1"/>
          <w:bCs w:val="1"/>
          <w:noProof w:val="0"/>
          <w:sz w:val="24"/>
          <w:szCs w:val="24"/>
          <w:u w:val="single"/>
          <w:lang w:val="en-US"/>
        </w:rPr>
        <w:t>Aim</w:t>
      </w:r>
      <w:r w:rsidRPr="7AD99DE7" w:rsidR="6F14E23C">
        <w:rPr>
          <w:rFonts w:ascii="Aptos" w:hAnsi="Aptos" w:eastAsia="Aptos" w:cs="Aptos"/>
          <w:b w:val="1"/>
          <w:bCs w:val="1"/>
          <w:noProof w:val="0"/>
          <w:sz w:val="24"/>
          <w:szCs w:val="24"/>
          <w:u w:val="single"/>
          <w:lang w:val="en-US"/>
        </w:rPr>
        <w:t>:</w:t>
      </w:r>
    </w:p>
    <w:p w:rsidR="3C301285" w:rsidP="7AD99DE7" w:rsidRDefault="3C301285" w14:paraId="27BD1B85" w14:textId="314C5C54">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7AD99DE7" w:rsidR="55974C82">
        <w:rPr>
          <w:rFonts w:ascii="Arial" w:hAnsi="Arial" w:eastAsia="Arial" w:cs="Arial"/>
          <w:noProof w:val="0"/>
          <w:sz w:val="22"/>
          <w:szCs w:val="22"/>
          <w:lang w:val="en-US"/>
        </w:rPr>
        <w:t xml:space="preserve"> </w:t>
      </w:r>
      <w:r w:rsidRPr="7AD99DE7" w:rsidR="2F27E6FB">
        <w:rPr>
          <w:rFonts w:ascii="Arial" w:hAnsi="Arial" w:eastAsia="Arial" w:cs="Arial"/>
          <w:noProof w:val="0"/>
          <w:sz w:val="22"/>
          <w:szCs w:val="22"/>
          <w:lang w:val="en-US"/>
        </w:rPr>
        <w:t>The</w:t>
      </w:r>
      <w:r w:rsidRPr="7AD99DE7" w:rsidR="2F27E6FB">
        <w:rPr>
          <w:rFonts w:ascii="Arial" w:hAnsi="Arial" w:eastAsia="Arial" w:cs="Arial"/>
          <w:noProof w:val="0"/>
          <w:sz w:val="22"/>
          <w:szCs w:val="22"/>
          <w:lang w:val="en-US"/>
        </w:rPr>
        <w:t xml:space="preserve"> research aim</w:t>
      </w:r>
      <w:r w:rsidRPr="7AD99DE7" w:rsidR="06A837AA">
        <w:rPr>
          <w:rFonts w:ascii="Arial" w:hAnsi="Arial" w:eastAsia="Arial" w:cs="Arial"/>
          <w:noProof w:val="0"/>
          <w:sz w:val="22"/>
          <w:szCs w:val="22"/>
          <w:lang w:val="en-US"/>
        </w:rPr>
        <w:t xml:space="preserve"> is</w:t>
      </w:r>
      <w:r w:rsidRPr="7AD99DE7" w:rsidR="2F27E6FB">
        <w:rPr>
          <w:rFonts w:ascii="Arial" w:hAnsi="Arial" w:eastAsia="Arial" w:cs="Arial"/>
          <w:noProof w:val="0"/>
          <w:sz w:val="22"/>
          <w:szCs w:val="22"/>
          <w:lang w:val="en-US"/>
        </w:rPr>
        <w:t xml:space="preserve"> to provide practical recommendations for fostering emotionally intelligent </w:t>
      </w:r>
      <w:r w:rsidRPr="7AD99DE7" w:rsidR="567909E5">
        <w:rPr>
          <w:rFonts w:ascii="Arial" w:hAnsi="Arial" w:eastAsia="Arial" w:cs="Arial"/>
          <w:noProof w:val="0"/>
          <w:sz w:val="22"/>
          <w:szCs w:val="22"/>
          <w:lang w:val="en-US"/>
        </w:rPr>
        <w:t>leadership</w:t>
      </w:r>
      <w:r w:rsidRPr="7AD99DE7" w:rsidR="7B459CC6">
        <w:rPr>
          <w:rFonts w:ascii="Arial" w:hAnsi="Arial" w:eastAsia="Arial" w:cs="Arial"/>
          <w:noProof w:val="0"/>
          <w:sz w:val="22"/>
          <w:szCs w:val="22"/>
          <w:lang w:val="en-US"/>
        </w:rPr>
        <w:t xml:space="preserve"> – suggesting strategies that other </w:t>
      </w:r>
      <w:r w:rsidRPr="7AD99DE7" w:rsidR="7B459CC6">
        <w:rPr>
          <w:rFonts w:ascii="Arial" w:hAnsi="Arial" w:eastAsia="Arial" w:cs="Arial"/>
          <w:noProof w:val="0"/>
          <w:sz w:val="22"/>
          <w:szCs w:val="22"/>
          <w:lang w:val="en-US"/>
        </w:rPr>
        <w:t>organisations</w:t>
      </w:r>
      <w:r w:rsidRPr="7AD99DE7" w:rsidR="7B459CC6">
        <w:rPr>
          <w:rFonts w:ascii="Arial" w:hAnsi="Arial" w:eastAsia="Arial" w:cs="Arial"/>
          <w:noProof w:val="0"/>
          <w:sz w:val="22"/>
          <w:szCs w:val="22"/>
          <w:lang w:val="en-US"/>
        </w:rPr>
        <w:t xml:space="preserve"> can adopt to improve employee wellbeing and productivity.</w:t>
      </w:r>
    </w:p>
    <w:p w:rsidR="7AD99DE7" w:rsidP="7AD99DE7" w:rsidRDefault="7AD99DE7" w14:paraId="33486855" w14:textId="06DF199F">
      <w:pPr>
        <w:pStyle w:val="Normal"/>
        <w:bidi w:val="0"/>
        <w:spacing w:before="0" w:beforeAutospacing="off" w:after="160" w:afterAutospacing="off" w:line="279" w:lineRule="auto"/>
        <w:ind w:left="0" w:right="0"/>
        <w:jc w:val="left"/>
        <w:rPr>
          <w:rFonts w:ascii="Arial" w:hAnsi="Arial" w:eastAsia="Arial" w:cs="Arial"/>
          <w:b w:val="1"/>
          <w:bCs w:val="1"/>
          <w:noProof w:val="0"/>
          <w:sz w:val="22"/>
          <w:szCs w:val="22"/>
          <w:u w:val="single"/>
          <w:lang w:val="en-US"/>
        </w:rPr>
      </w:pPr>
    </w:p>
    <w:p w:rsidR="7AD99DE7" w:rsidP="7AD99DE7" w:rsidRDefault="7AD99DE7" w14:paraId="35ACB9D9" w14:textId="5D048D71">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586CF9D9" w:rsidP="7AD99DE7" w:rsidRDefault="586CF9D9" w14:paraId="45F93C97" w14:textId="55DBBF44">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586CF9D9">
        <w:rPr>
          <w:rFonts w:ascii="Aptos" w:hAnsi="Aptos" w:eastAsia="Aptos" w:cs="Aptos"/>
          <w:b w:val="1"/>
          <w:bCs w:val="1"/>
          <w:noProof w:val="0"/>
          <w:sz w:val="24"/>
          <w:szCs w:val="24"/>
          <w:u w:val="single"/>
          <w:lang w:val="en-US"/>
        </w:rPr>
        <w:t>1.4 Rese</w:t>
      </w:r>
      <w:r w:rsidRPr="7AD99DE7" w:rsidR="76E6EEE4">
        <w:rPr>
          <w:rFonts w:ascii="Aptos" w:hAnsi="Aptos" w:eastAsia="Aptos" w:cs="Aptos"/>
          <w:b w:val="1"/>
          <w:bCs w:val="1"/>
          <w:noProof w:val="0"/>
          <w:sz w:val="24"/>
          <w:szCs w:val="24"/>
          <w:u w:val="single"/>
          <w:lang w:val="en-US"/>
        </w:rPr>
        <w:t>arch Objectives:</w:t>
      </w:r>
    </w:p>
    <w:p w:rsidR="7AD99DE7" w:rsidP="7AD99DE7" w:rsidRDefault="7AD99DE7" w14:paraId="307C2F67" w14:textId="6EDE7AB3">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0ACCE080" w:rsidP="7AD99DE7" w:rsidRDefault="0ACCE080" w14:paraId="5A6428A3" w14:textId="560040B3">
      <w:pPr>
        <w:bidi w:val="0"/>
        <w:jc w:val="left"/>
        <w:rPr>
          <w:rFonts w:ascii="Arial" w:hAnsi="Arial" w:eastAsia="Arial" w:cs="Arial"/>
          <w:noProof w:val="0"/>
          <w:sz w:val="22"/>
          <w:szCs w:val="22"/>
          <w:lang w:val="en-US"/>
        </w:rPr>
      </w:pPr>
      <w:r w:rsidRPr="7AD99DE7" w:rsidR="0ACCE080">
        <w:rPr>
          <w:rFonts w:ascii="Arial" w:hAnsi="Arial" w:eastAsia="Arial" w:cs="Arial"/>
          <w:noProof w:val="0"/>
          <w:sz w:val="22"/>
          <w:szCs w:val="22"/>
          <w:lang w:val="en-US"/>
        </w:rPr>
        <w:t xml:space="preserve">To investigate emotional intelligence and the theoretical connection </w:t>
      </w:r>
      <w:r w:rsidRPr="7AD99DE7" w:rsidR="0ACCE080">
        <w:rPr>
          <w:rFonts w:ascii="Arial" w:hAnsi="Arial" w:eastAsia="Arial" w:cs="Arial"/>
          <w:noProof w:val="0"/>
          <w:sz w:val="22"/>
          <w:szCs w:val="22"/>
          <w:lang w:val="en-US"/>
        </w:rPr>
        <w:t>between</w:t>
      </w:r>
      <w:r w:rsidRPr="7AD99DE7" w:rsidR="0ACCE080">
        <w:rPr>
          <w:rFonts w:ascii="Arial" w:hAnsi="Arial" w:eastAsia="Arial" w:cs="Arial"/>
          <w:noProof w:val="0"/>
          <w:sz w:val="22"/>
          <w:szCs w:val="22"/>
          <w:lang w:val="en-US"/>
        </w:rPr>
        <w:t xml:space="preserve"> successful leadership in the workplace.</w:t>
      </w:r>
    </w:p>
    <w:p w:rsidR="0ACCE080" w:rsidP="7AD99DE7" w:rsidRDefault="0ACCE080" w14:paraId="13D65EF2" w14:textId="0FFB32AD">
      <w:pPr>
        <w:pStyle w:val="Normal"/>
        <w:bidi w:val="0"/>
        <w:jc w:val="left"/>
        <w:rPr>
          <w:rFonts w:ascii="Arial" w:hAnsi="Arial" w:eastAsia="Arial" w:cs="Arial"/>
          <w:noProof w:val="0"/>
          <w:sz w:val="22"/>
          <w:szCs w:val="22"/>
          <w:lang w:val="en-US"/>
        </w:rPr>
      </w:pPr>
      <w:r w:rsidRPr="7AD99DE7" w:rsidR="0ACCE080">
        <w:rPr>
          <w:rFonts w:ascii="Arial" w:hAnsi="Arial" w:eastAsia="Arial" w:cs="Arial"/>
          <w:noProof w:val="0"/>
          <w:sz w:val="22"/>
          <w:szCs w:val="22"/>
          <w:lang w:val="en-US"/>
        </w:rPr>
        <w:t>To</w:t>
      </w:r>
      <w:r w:rsidRPr="7AD99DE7" w:rsidR="0ACCE080">
        <w:rPr>
          <w:rFonts w:ascii="Arial" w:hAnsi="Arial" w:eastAsia="Arial" w:cs="Arial"/>
          <w:noProof w:val="0"/>
          <w:sz w:val="22"/>
          <w:szCs w:val="22"/>
          <w:lang w:val="en-US"/>
        </w:rPr>
        <w:t xml:space="preserve"> evaluat</w:t>
      </w:r>
      <w:r w:rsidRPr="7AD99DE7" w:rsidR="0ACCE080">
        <w:rPr>
          <w:rFonts w:ascii="Arial" w:hAnsi="Arial" w:eastAsia="Arial" w:cs="Arial"/>
          <w:noProof w:val="0"/>
          <w:sz w:val="22"/>
          <w:szCs w:val="22"/>
          <w:lang w:val="en-US"/>
        </w:rPr>
        <w:t xml:space="preserve">e Google's management and leadership approaches </w:t>
      </w:r>
      <w:r w:rsidRPr="7AD99DE7" w:rsidR="47FC8D21">
        <w:rPr>
          <w:rFonts w:ascii="Arial" w:hAnsi="Arial" w:eastAsia="Arial" w:cs="Arial"/>
          <w:noProof w:val="0"/>
          <w:sz w:val="22"/>
          <w:szCs w:val="22"/>
          <w:lang w:val="en-US"/>
        </w:rPr>
        <w:t>to</w:t>
      </w:r>
      <w:r w:rsidRPr="7AD99DE7" w:rsidR="0ACCE080">
        <w:rPr>
          <w:rFonts w:ascii="Arial" w:hAnsi="Arial" w:eastAsia="Arial" w:cs="Arial"/>
          <w:noProof w:val="0"/>
          <w:sz w:val="22"/>
          <w:szCs w:val="22"/>
          <w:lang w:val="en-US"/>
        </w:rPr>
        <w:t xml:space="preserve"> find emotionally intelligent</w:t>
      </w:r>
      <w:r w:rsidRPr="7AD99DE7" w:rsidR="0ACCE080">
        <w:rPr>
          <w:rFonts w:ascii="Arial" w:hAnsi="Arial" w:eastAsia="Arial" w:cs="Arial"/>
          <w:noProof w:val="0"/>
          <w:sz w:val="22"/>
          <w:szCs w:val="22"/>
          <w:lang w:val="en-US"/>
        </w:rPr>
        <w:t xml:space="preserve"> </w:t>
      </w:r>
      <w:r w:rsidRPr="7AD99DE7" w:rsidR="0ACCE080">
        <w:rPr>
          <w:rFonts w:ascii="Arial" w:hAnsi="Arial" w:eastAsia="Arial" w:cs="Arial"/>
          <w:noProof w:val="0"/>
          <w:sz w:val="22"/>
          <w:szCs w:val="22"/>
          <w:lang w:val="en-US"/>
        </w:rPr>
        <w:t>organisationa</w:t>
      </w:r>
      <w:r w:rsidRPr="7AD99DE7" w:rsidR="0ACCE080">
        <w:rPr>
          <w:rFonts w:ascii="Arial" w:hAnsi="Arial" w:eastAsia="Arial" w:cs="Arial"/>
          <w:noProof w:val="0"/>
          <w:sz w:val="22"/>
          <w:szCs w:val="22"/>
          <w:lang w:val="en-US"/>
        </w:rPr>
        <w:t>l</w:t>
      </w:r>
      <w:r w:rsidRPr="7AD99DE7" w:rsidR="0ACCE080">
        <w:rPr>
          <w:rFonts w:ascii="Arial" w:hAnsi="Arial" w:eastAsia="Arial" w:cs="Arial"/>
          <w:noProof w:val="0"/>
          <w:sz w:val="22"/>
          <w:szCs w:val="22"/>
          <w:lang w:val="en-US"/>
        </w:rPr>
        <w:t xml:space="preserve"> culture practices.</w:t>
      </w:r>
    </w:p>
    <w:p w:rsidR="0ACCE080" w:rsidP="7AD99DE7" w:rsidRDefault="0ACCE080" w14:paraId="5CBD202E" w14:textId="0FA35C43">
      <w:pPr>
        <w:pStyle w:val="Normal"/>
        <w:bidi w:val="0"/>
        <w:jc w:val="left"/>
        <w:rPr>
          <w:rFonts w:ascii="Arial" w:hAnsi="Arial" w:eastAsia="Arial" w:cs="Arial"/>
          <w:noProof w:val="0"/>
          <w:sz w:val="22"/>
          <w:szCs w:val="22"/>
          <w:lang w:val="en-US"/>
        </w:rPr>
      </w:pPr>
      <w:r w:rsidRPr="7AD99DE7" w:rsidR="0ACCE080">
        <w:rPr>
          <w:rFonts w:ascii="Arial" w:hAnsi="Arial" w:eastAsia="Arial" w:cs="Arial"/>
          <w:noProof w:val="0"/>
          <w:sz w:val="22"/>
          <w:szCs w:val="22"/>
          <w:lang w:val="en-US"/>
        </w:rPr>
        <w:t>To assess how emotionally intelligent leadership affects psychological safety, engagement, and job satisfaction among employees.</w:t>
      </w:r>
    </w:p>
    <w:p w:rsidR="0ACCE080" w:rsidP="7AD99DE7" w:rsidRDefault="0ACCE080" w14:paraId="3CB6D68D" w14:textId="7B74ABC6">
      <w:pPr>
        <w:pStyle w:val="Normal"/>
        <w:bidi w:val="0"/>
        <w:jc w:val="left"/>
        <w:rPr>
          <w:rFonts w:ascii="Arial" w:hAnsi="Arial" w:eastAsia="Arial" w:cs="Arial"/>
          <w:noProof w:val="0"/>
          <w:sz w:val="22"/>
          <w:szCs w:val="22"/>
          <w:lang w:val="en-US"/>
        </w:rPr>
      </w:pPr>
      <w:r w:rsidRPr="7AD99DE7" w:rsidR="0ACCE080">
        <w:rPr>
          <w:rFonts w:ascii="Arial" w:hAnsi="Arial" w:eastAsia="Arial" w:cs="Arial"/>
          <w:noProof w:val="0"/>
          <w:sz w:val="22"/>
          <w:szCs w:val="22"/>
          <w:lang w:val="en-US"/>
        </w:rPr>
        <w:t xml:space="preserve">To evaluate the connection between productivity and employee well-being in the context of Google's </w:t>
      </w:r>
      <w:r w:rsidRPr="7AD99DE7" w:rsidR="0ACCE080">
        <w:rPr>
          <w:rFonts w:ascii="Arial" w:hAnsi="Arial" w:eastAsia="Arial" w:cs="Arial"/>
          <w:noProof w:val="0"/>
          <w:sz w:val="22"/>
          <w:szCs w:val="22"/>
          <w:lang w:val="en-US"/>
        </w:rPr>
        <w:t>organisation</w:t>
      </w:r>
      <w:r w:rsidRPr="7AD99DE7" w:rsidR="0ACCE080">
        <w:rPr>
          <w:rFonts w:ascii="Arial" w:hAnsi="Arial" w:eastAsia="Arial" w:cs="Arial"/>
          <w:noProof w:val="0"/>
          <w:sz w:val="22"/>
          <w:szCs w:val="22"/>
          <w:lang w:val="en-US"/>
        </w:rPr>
        <w:t>.</w:t>
      </w:r>
    </w:p>
    <w:p w:rsidR="0ACCE080" w:rsidP="7AD99DE7" w:rsidRDefault="0ACCE080" w14:paraId="19D8817B" w14:textId="746A61FD">
      <w:pPr>
        <w:pStyle w:val="Normal"/>
        <w:bidi w:val="0"/>
        <w:jc w:val="left"/>
        <w:rPr>
          <w:rFonts w:ascii="Arial" w:hAnsi="Arial" w:eastAsia="Arial" w:cs="Arial"/>
          <w:noProof w:val="0"/>
          <w:sz w:val="22"/>
          <w:szCs w:val="22"/>
          <w:lang w:val="en-US"/>
        </w:rPr>
      </w:pPr>
      <w:r w:rsidRPr="7AD99DE7" w:rsidR="0ACCE080">
        <w:rPr>
          <w:rFonts w:ascii="Arial" w:hAnsi="Arial" w:eastAsia="Arial" w:cs="Arial"/>
          <w:noProof w:val="0"/>
          <w:sz w:val="22"/>
          <w:szCs w:val="22"/>
          <w:lang w:val="en-US"/>
        </w:rPr>
        <w:t>To create useful suggestions for businesses looking to</w:t>
      </w:r>
      <w:r w:rsidRPr="7AD99DE7" w:rsidR="2B641018">
        <w:rPr>
          <w:rFonts w:ascii="Arial" w:hAnsi="Arial" w:eastAsia="Arial" w:cs="Arial"/>
          <w:noProof w:val="0"/>
          <w:sz w:val="22"/>
          <w:szCs w:val="22"/>
          <w:lang w:val="en-US"/>
        </w:rPr>
        <w:t xml:space="preserve"> improve worker productivity and well-being via emotionally intelligent leadership techniques.</w:t>
      </w:r>
    </w:p>
    <w:p w:rsidR="7AD99DE7" w:rsidP="7AD99DE7" w:rsidRDefault="7AD99DE7" w14:paraId="653E02CB" w14:textId="6DF1E64E">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7AD99DE7" w:rsidP="7AD99DE7" w:rsidRDefault="7AD99DE7" w14:paraId="2CCA7B04" w14:textId="0CB65A36">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940D245" w:rsidP="7AD99DE7" w:rsidRDefault="7940D245" w14:noSpellErr="1" w14:paraId="45E4D108" w14:textId="3B6D1363">
      <w:pPr>
        <w:pStyle w:val="Normal"/>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940D245">
        <w:rPr>
          <w:rFonts w:ascii="Aptos" w:hAnsi="Aptos" w:eastAsia="Aptos" w:cs="Aptos"/>
          <w:b w:val="1"/>
          <w:bCs w:val="1"/>
          <w:noProof w:val="0"/>
          <w:sz w:val="24"/>
          <w:szCs w:val="24"/>
          <w:u w:val="single"/>
          <w:lang w:val="en-US"/>
        </w:rPr>
        <w:t xml:space="preserve"> 1.</w:t>
      </w:r>
      <w:r w:rsidRPr="7AD99DE7" w:rsidR="37449988">
        <w:rPr>
          <w:rFonts w:ascii="Aptos" w:hAnsi="Aptos" w:eastAsia="Aptos" w:cs="Aptos"/>
          <w:b w:val="1"/>
          <w:bCs w:val="1"/>
          <w:noProof w:val="0"/>
          <w:sz w:val="24"/>
          <w:szCs w:val="24"/>
          <w:u w:val="single"/>
          <w:lang w:val="en-US"/>
        </w:rPr>
        <w:t>5.</w:t>
      </w:r>
      <w:r w:rsidRPr="7AD99DE7" w:rsidR="7940D245">
        <w:rPr>
          <w:rFonts w:ascii="Aptos" w:hAnsi="Aptos" w:eastAsia="Aptos" w:cs="Aptos"/>
          <w:b w:val="1"/>
          <w:bCs w:val="1"/>
          <w:noProof w:val="0"/>
          <w:sz w:val="24"/>
          <w:szCs w:val="24"/>
          <w:u w:val="single"/>
          <w:lang w:val="en-US"/>
        </w:rPr>
        <w:t xml:space="preserve"> </w:t>
      </w:r>
      <w:r w:rsidRPr="7AD99DE7" w:rsidR="3C301285">
        <w:rPr>
          <w:rFonts w:ascii="Aptos" w:hAnsi="Aptos" w:eastAsia="Aptos" w:cs="Aptos"/>
          <w:b w:val="1"/>
          <w:bCs w:val="1"/>
          <w:noProof w:val="0"/>
          <w:sz w:val="24"/>
          <w:szCs w:val="24"/>
          <w:u w:val="single"/>
          <w:lang w:val="en-US"/>
        </w:rPr>
        <w:t xml:space="preserve">Problem </w:t>
      </w:r>
      <w:r w:rsidRPr="7AD99DE7" w:rsidR="707D3878">
        <w:rPr>
          <w:rFonts w:ascii="Aptos" w:hAnsi="Aptos" w:eastAsia="Aptos" w:cs="Aptos"/>
          <w:b w:val="1"/>
          <w:bCs w:val="1"/>
          <w:noProof w:val="0"/>
          <w:sz w:val="24"/>
          <w:szCs w:val="24"/>
          <w:u w:val="single"/>
          <w:lang w:val="en-US"/>
        </w:rPr>
        <w:t>statement:</w:t>
      </w:r>
    </w:p>
    <w:p w:rsidR="707D3878" w:rsidP="7AD99DE7" w:rsidRDefault="707D3878" w14:paraId="599FCB15" w14:textId="2D4BE6F3">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7AD99DE7" w:rsidR="707D3878">
        <w:rPr>
          <w:rFonts w:ascii="Arial" w:hAnsi="Arial" w:eastAsia="Arial" w:cs="Arial"/>
          <w:noProof w:val="0"/>
          <w:sz w:val="22"/>
          <w:szCs w:val="22"/>
          <w:lang w:val="en-US"/>
        </w:rPr>
        <w:t xml:space="preserve"> </w:t>
      </w:r>
      <w:r w:rsidRPr="7AD99DE7" w:rsidR="2B3D940F">
        <w:rPr>
          <w:rFonts w:ascii="Arial" w:hAnsi="Arial" w:eastAsia="Arial" w:cs="Arial"/>
          <w:noProof w:val="0"/>
          <w:sz w:val="22"/>
          <w:szCs w:val="22"/>
          <w:lang w:val="en-US"/>
        </w:rPr>
        <w:t xml:space="preserve">Some things that managers might do could also hurt Google's success. </w:t>
      </w:r>
      <w:r w:rsidRPr="7AD99DE7" w:rsidR="2B3D940F">
        <w:rPr>
          <w:rFonts w:ascii="Arial" w:hAnsi="Arial" w:eastAsia="Arial" w:cs="Arial"/>
          <w:noProof w:val="0"/>
          <w:sz w:val="22"/>
          <w:szCs w:val="22"/>
          <w:lang w:val="en-US"/>
        </w:rPr>
        <w:t>It's</w:t>
      </w:r>
      <w:r w:rsidRPr="7AD99DE7" w:rsidR="2B3D940F">
        <w:rPr>
          <w:rFonts w:ascii="Arial" w:hAnsi="Arial" w:eastAsia="Arial" w:cs="Arial"/>
          <w:noProof w:val="0"/>
          <w:sz w:val="22"/>
          <w:szCs w:val="22"/>
          <w:lang w:val="en-US"/>
        </w:rPr>
        <w:t xml:space="preserve"> </w:t>
      </w:r>
      <w:r w:rsidRPr="7AD99DE7" w:rsidR="78020BBB">
        <w:rPr>
          <w:rFonts w:ascii="Arial" w:hAnsi="Arial" w:eastAsia="Arial" w:cs="Arial"/>
          <w:noProof w:val="0"/>
          <w:sz w:val="22"/>
          <w:szCs w:val="22"/>
          <w:lang w:val="en-US"/>
        </w:rPr>
        <w:t>beneficial</w:t>
      </w:r>
      <w:r w:rsidRPr="7AD99DE7" w:rsidR="2B3D940F">
        <w:rPr>
          <w:rFonts w:ascii="Arial" w:hAnsi="Arial" w:eastAsia="Arial" w:cs="Arial"/>
          <w:noProof w:val="0"/>
          <w:sz w:val="22"/>
          <w:szCs w:val="22"/>
          <w:lang w:val="en-US"/>
        </w:rPr>
        <w:t xml:space="preserve"> to have empathy and acceptance at work, but too much of either can make people lazy and unwilling to question how things are done. Some people, like reviewers and inspectors, have also pointed out the weird things Google does (Fujisaki et al. 2023). People may not give or get helpful comments or have healthy conversations when they feel like they are understood and accepted. </w:t>
      </w:r>
      <w:r w:rsidRPr="7AD99DE7" w:rsidR="114423D5">
        <w:rPr>
          <w:rFonts w:ascii="Arial" w:hAnsi="Arial" w:eastAsia="Arial" w:cs="Arial"/>
          <w:noProof w:val="0"/>
          <w:sz w:val="22"/>
          <w:szCs w:val="22"/>
          <w:lang w:val="en-US"/>
        </w:rPr>
        <w:t>Such attitudes</w:t>
      </w:r>
      <w:r w:rsidRPr="7AD99DE7" w:rsidR="2B3D940F">
        <w:rPr>
          <w:rFonts w:ascii="Arial" w:hAnsi="Arial" w:eastAsia="Arial" w:cs="Arial"/>
          <w:noProof w:val="0"/>
          <w:sz w:val="22"/>
          <w:szCs w:val="22"/>
          <w:lang w:val="en-US"/>
        </w:rPr>
        <w:t xml:space="preserve"> could stop progress and growth. People who work at Google can </w:t>
      </w:r>
      <w:r w:rsidRPr="7AD99DE7" w:rsidR="5B4DAE1B">
        <w:rPr>
          <w:rFonts w:ascii="Arial" w:hAnsi="Arial" w:eastAsia="Arial" w:cs="Arial"/>
          <w:noProof w:val="0"/>
          <w:sz w:val="22"/>
          <w:szCs w:val="22"/>
          <w:lang w:val="en-US"/>
        </w:rPr>
        <w:t>choose</w:t>
      </w:r>
      <w:r w:rsidRPr="7AD99DE7" w:rsidR="2B3D940F">
        <w:rPr>
          <w:rFonts w:ascii="Arial" w:hAnsi="Arial" w:eastAsia="Arial" w:cs="Arial"/>
          <w:noProof w:val="0"/>
          <w:sz w:val="22"/>
          <w:szCs w:val="22"/>
          <w:lang w:val="en-US"/>
        </w:rPr>
        <w:t xml:space="preserve"> how they do their jobs.</w:t>
      </w:r>
    </w:p>
    <w:p w:rsidR="0FF06987" w:rsidP="7AD99DE7" w:rsidRDefault="0FF06987" w14:paraId="448795CB" w14:textId="1CD6EC20">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7AD99DE7" w:rsidR="0FF06987">
        <w:rPr>
          <w:rFonts w:ascii="Arial" w:hAnsi="Arial" w:eastAsia="Arial" w:cs="Arial"/>
          <w:noProof w:val="0"/>
          <w:sz w:val="22"/>
          <w:szCs w:val="22"/>
          <w:lang w:val="en-US"/>
        </w:rPr>
        <w:t xml:space="preserve">People </w:t>
      </w:r>
      <w:r w:rsidRPr="7AD99DE7" w:rsidR="0FF06987">
        <w:rPr>
          <w:rFonts w:ascii="Arial" w:hAnsi="Arial" w:eastAsia="Arial" w:cs="Arial"/>
          <w:noProof w:val="0"/>
          <w:sz w:val="22"/>
          <w:szCs w:val="22"/>
          <w:lang w:val="en-US"/>
        </w:rPr>
        <w:t>aren't</w:t>
      </w:r>
      <w:r w:rsidRPr="7AD99DE7" w:rsidR="0FF06987">
        <w:rPr>
          <w:rFonts w:ascii="Arial" w:hAnsi="Arial" w:eastAsia="Arial" w:cs="Arial"/>
          <w:noProof w:val="0"/>
          <w:sz w:val="22"/>
          <w:szCs w:val="22"/>
          <w:lang w:val="en-US"/>
        </w:rPr>
        <w:t xml:space="preserve"> sure about the company's motto, "Don't be evil," because of privacy problems, competition, and claims that the company controls how people act. Innovation in leadership can also push people to do </w:t>
      </w:r>
      <w:r w:rsidRPr="7AD99DE7" w:rsidR="0FF06987">
        <w:rPr>
          <w:rFonts w:ascii="Arial" w:hAnsi="Arial" w:eastAsia="Arial" w:cs="Arial"/>
          <w:noProof w:val="0"/>
          <w:sz w:val="22"/>
          <w:szCs w:val="22"/>
          <w:lang w:val="en-US"/>
        </w:rPr>
        <w:t>great things</w:t>
      </w:r>
      <w:r w:rsidRPr="7AD99DE7" w:rsidR="0FF06987">
        <w:rPr>
          <w:rFonts w:ascii="Arial" w:hAnsi="Arial" w:eastAsia="Arial" w:cs="Arial"/>
          <w:noProof w:val="0"/>
          <w:sz w:val="22"/>
          <w:szCs w:val="22"/>
          <w:lang w:val="en-US"/>
        </w:rPr>
        <w:t xml:space="preserve">, but it can also cause stress and </w:t>
      </w:r>
      <w:r w:rsidRPr="7AD99DE7" w:rsidR="0FF06987">
        <w:rPr>
          <w:rFonts w:ascii="Arial" w:hAnsi="Arial" w:eastAsia="Arial" w:cs="Arial"/>
          <w:noProof w:val="0"/>
          <w:sz w:val="22"/>
          <w:szCs w:val="22"/>
          <w:lang w:val="en-US"/>
        </w:rPr>
        <w:t>high standards</w:t>
      </w:r>
      <w:r w:rsidRPr="7AD99DE7" w:rsidR="0FF06987">
        <w:rPr>
          <w:rFonts w:ascii="Arial" w:hAnsi="Arial" w:eastAsia="Arial" w:cs="Arial"/>
          <w:noProof w:val="0"/>
          <w:sz w:val="22"/>
          <w:szCs w:val="22"/>
          <w:lang w:val="en-US"/>
        </w:rPr>
        <w:t xml:space="preserve"> (</w:t>
      </w:r>
      <w:r w:rsidRPr="7AD99DE7" w:rsidR="0FF06987">
        <w:rPr>
          <w:rFonts w:ascii="Arial" w:hAnsi="Arial" w:eastAsia="Arial" w:cs="Arial"/>
          <w:noProof w:val="0"/>
          <w:sz w:val="22"/>
          <w:szCs w:val="22"/>
          <w:lang w:val="en-US"/>
        </w:rPr>
        <w:t>Tchokponhoué</w:t>
      </w:r>
      <w:r w:rsidRPr="7AD99DE7" w:rsidR="0FF06987">
        <w:rPr>
          <w:rFonts w:ascii="Arial" w:hAnsi="Arial" w:eastAsia="Arial" w:cs="Arial"/>
          <w:noProof w:val="0"/>
          <w:sz w:val="22"/>
          <w:szCs w:val="22"/>
          <w:lang w:val="en-US"/>
        </w:rPr>
        <w:t xml:space="preserve"> et al. 2021). There is no set way for Google workers to use their workspace. They are free to change it however they </w:t>
      </w:r>
      <w:r w:rsidRPr="7AD99DE7" w:rsidR="5A04BB8B">
        <w:rPr>
          <w:rFonts w:ascii="Arial" w:hAnsi="Arial" w:eastAsia="Arial" w:cs="Arial"/>
          <w:noProof w:val="0"/>
          <w:sz w:val="22"/>
          <w:szCs w:val="22"/>
          <w:lang w:val="en-US"/>
        </w:rPr>
        <w:t>like it</w:t>
      </w:r>
      <w:r w:rsidRPr="7AD99DE7" w:rsidR="0FF06987">
        <w:rPr>
          <w:rFonts w:ascii="Arial" w:hAnsi="Arial" w:eastAsia="Arial" w:cs="Arial"/>
          <w:noProof w:val="0"/>
          <w:sz w:val="22"/>
          <w:szCs w:val="22"/>
          <w:lang w:val="en-US"/>
        </w:rPr>
        <w:t xml:space="preserve">. </w:t>
      </w:r>
      <w:r w:rsidRPr="7AD99DE7" w:rsidR="6A1876DD">
        <w:rPr>
          <w:rFonts w:ascii="Arial" w:hAnsi="Arial" w:eastAsia="Arial" w:cs="Arial"/>
          <w:noProof w:val="0"/>
          <w:sz w:val="22"/>
          <w:szCs w:val="22"/>
          <w:lang w:val="en-US"/>
        </w:rPr>
        <w:t>Employees at Google have the freedom to carry out their tasks without feeling constrained.</w:t>
      </w:r>
      <w:r w:rsidRPr="7AD99DE7" w:rsidR="0FF06987">
        <w:rPr>
          <w:rFonts w:ascii="Arial" w:hAnsi="Arial" w:eastAsia="Arial" w:cs="Arial"/>
          <w:noProof w:val="0"/>
          <w:sz w:val="22"/>
          <w:szCs w:val="22"/>
          <w:lang w:val="en-US"/>
        </w:rPr>
        <w:t xml:space="preserve"> </w:t>
      </w:r>
      <w:r w:rsidRPr="7AD99DE7" w:rsidR="0C7CF0AA">
        <w:rPr>
          <w:rFonts w:ascii="Arial" w:hAnsi="Arial" w:eastAsia="Arial" w:cs="Arial"/>
          <w:noProof w:val="0"/>
          <w:sz w:val="22"/>
          <w:szCs w:val="22"/>
          <w:lang w:val="en-US"/>
        </w:rPr>
        <w:t>Workers feel free to do their jobs,</w:t>
      </w:r>
      <w:r w:rsidRPr="7AD99DE7" w:rsidR="55A77C6F">
        <w:rPr>
          <w:rFonts w:ascii="Arial" w:hAnsi="Arial" w:eastAsia="Arial" w:cs="Arial"/>
          <w:noProof w:val="0"/>
          <w:sz w:val="22"/>
          <w:szCs w:val="22"/>
          <w:lang w:val="en-US"/>
        </w:rPr>
        <w:t xml:space="preserve"> as though they </w:t>
      </w:r>
      <w:r w:rsidRPr="7AD99DE7" w:rsidR="0E21C97A">
        <w:rPr>
          <w:rFonts w:ascii="Arial" w:hAnsi="Arial" w:eastAsia="Arial" w:cs="Arial"/>
          <w:noProof w:val="0"/>
          <w:sz w:val="22"/>
          <w:szCs w:val="22"/>
          <w:lang w:val="en-US"/>
        </w:rPr>
        <w:t>are not</w:t>
      </w:r>
      <w:r w:rsidRPr="7AD99DE7" w:rsidR="55A77C6F">
        <w:rPr>
          <w:rFonts w:ascii="Arial" w:hAnsi="Arial" w:eastAsia="Arial" w:cs="Arial"/>
          <w:noProof w:val="0"/>
          <w:sz w:val="22"/>
          <w:szCs w:val="22"/>
          <w:lang w:val="en-US"/>
        </w:rPr>
        <w:t xml:space="preserve"> being </w:t>
      </w:r>
      <w:r w:rsidRPr="7AD99DE7" w:rsidR="2ECCF217">
        <w:rPr>
          <w:rFonts w:ascii="Arial" w:hAnsi="Arial" w:eastAsia="Arial" w:cs="Arial"/>
          <w:noProof w:val="0"/>
          <w:sz w:val="22"/>
          <w:szCs w:val="22"/>
          <w:lang w:val="en-US"/>
        </w:rPr>
        <w:t xml:space="preserve">restricted </w:t>
      </w:r>
      <w:r w:rsidRPr="7AD99DE7" w:rsidR="2ECCF217">
        <w:rPr>
          <w:rFonts w:ascii="Arial" w:hAnsi="Arial" w:eastAsia="Arial" w:cs="Arial"/>
          <w:noProof w:val="0"/>
          <w:sz w:val="22"/>
          <w:szCs w:val="22"/>
          <w:lang w:val="en-US"/>
        </w:rPr>
        <w:t>or kept</w:t>
      </w:r>
      <w:r w:rsidRPr="7AD99DE7" w:rsidR="0FF06987">
        <w:rPr>
          <w:rFonts w:ascii="Arial" w:hAnsi="Arial" w:eastAsia="Arial" w:cs="Arial"/>
          <w:noProof w:val="0"/>
          <w:sz w:val="22"/>
          <w:szCs w:val="22"/>
          <w:lang w:val="en-US"/>
        </w:rPr>
        <w:t xml:space="preserve"> in line. </w:t>
      </w:r>
      <w:r w:rsidRPr="7AD99DE7" w:rsidR="36C6FF94">
        <w:rPr>
          <w:rFonts w:ascii="Arial" w:hAnsi="Arial" w:eastAsia="Arial" w:cs="Arial"/>
          <w:noProof w:val="0"/>
          <w:sz w:val="22"/>
          <w:szCs w:val="22"/>
          <w:lang w:val="en-US"/>
        </w:rPr>
        <w:t xml:space="preserve">Due to its </w:t>
      </w:r>
      <w:r w:rsidRPr="7AD99DE7" w:rsidR="36C6FF94">
        <w:rPr>
          <w:rFonts w:ascii="Arial" w:hAnsi="Arial" w:eastAsia="Arial" w:cs="Arial"/>
          <w:noProof w:val="0"/>
          <w:sz w:val="22"/>
          <w:szCs w:val="22"/>
          <w:lang w:val="en-US"/>
        </w:rPr>
        <w:t>expertise</w:t>
      </w:r>
      <w:r w:rsidRPr="7AD99DE7" w:rsidR="36C6FF94">
        <w:rPr>
          <w:rFonts w:ascii="Arial" w:hAnsi="Arial" w:eastAsia="Arial" w:cs="Arial"/>
          <w:noProof w:val="0"/>
          <w:sz w:val="22"/>
          <w:szCs w:val="22"/>
          <w:lang w:val="en-US"/>
        </w:rPr>
        <w:t xml:space="preserve"> in </w:t>
      </w:r>
      <w:r w:rsidRPr="7AD99DE7" w:rsidR="36C6FF94">
        <w:rPr>
          <w:rFonts w:ascii="Arial" w:hAnsi="Arial" w:eastAsia="Arial" w:cs="Arial"/>
          <w:noProof w:val="0"/>
          <w:sz w:val="22"/>
          <w:szCs w:val="22"/>
          <w:lang w:val="en-US"/>
        </w:rPr>
        <w:t>identifying</w:t>
      </w:r>
      <w:r w:rsidRPr="7AD99DE7" w:rsidR="36C6FF94">
        <w:rPr>
          <w:rFonts w:ascii="Arial" w:hAnsi="Arial" w:eastAsia="Arial" w:cs="Arial"/>
          <w:noProof w:val="0"/>
          <w:sz w:val="22"/>
          <w:szCs w:val="22"/>
          <w:lang w:val="en-US"/>
        </w:rPr>
        <w:t xml:space="preserve"> and displaying ads online, Google faces significant legal challenges.</w:t>
      </w:r>
      <w:r w:rsidRPr="7AD99DE7" w:rsidR="0FF06987">
        <w:rPr>
          <w:rFonts w:ascii="Arial" w:hAnsi="Arial" w:eastAsia="Arial" w:cs="Arial"/>
          <w:noProof w:val="0"/>
          <w:sz w:val="22"/>
          <w:szCs w:val="22"/>
          <w:lang w:val="en-US"/>
        </w:rPr>
        <w:t xml:space="preserve"> </w:t>
      </w:r>
      <w:r w:rsidRPr="7AD99DE7" w:rsidR="2B73D557">
        <w:rPr>
          <w:rFonts w:ascii="Arial" w:hAnsi="Arial" w:eastAsia="Arial" w:cs="Arial"/>
          <w:noProof w:val="0"/>
          <w:sz w:val="22"/>
          <w:szCs w:val="22"/>
          <w:lang w:val="en-US"/>
        </w:rPr>
        <w:t xml:space="preserve">This </w:t>
      </w:r>
      <w:r w:rsidRPr="7AD99DE7" w:rsidR="2B73D557">
        <w:rPr>
          <w:rFonts w:ascii="Arial" w:hAnsi="Arial" w:eastAsia="Arial" w:cs="Arial"/>
          <w:noProof w:val="0"/>
          <w:sz w:val="22"/>
          <w:szCs w:val="22"/>
          <w:lang w:val="en-US"/>
        </w:rPr>
        <w:t>expertise</w:t>
      </w:r>
      <w:r w:rsidRPr="7AD99DE7" w:rsidR="2B73D557">
        <w:rPr>
          <w:rFonts w:ascii="Arial" w:hAnsi="Arial" w:eastAsia="Arial" w:cs="Arial"/>
          <w:noProof w:val="0"/>
          <w:sz w:val="22"/>
          <w:szCs w:val="22"/>
          <w:lang w:val="en-US"/>
        </w:rPr>
        <w:t xml:space="preserve"> in finding and displaying ads online has led to significant legal trouble for Google.</w:t>
      </w:r>
      <w:r w:rsidRPr="7AD99DE7" w:rsidR="0FF06987">
        <w:rPr>
          <w:rFonts w:ascii="Arial" w:hAnsi="Arial" w:eastAsia="Arial" w:cs="Arial"/>
          <w:noProof w:val="0"/>
          <w:sz w:val="22"/>
          <w:szCs w:val="22"/>
          <w:lang w:val="en-US"/>
        </w:rPr>
        <w:t xml:space="preserve"> Lawyers and competitors say Google is abusing its market power to keep other companies from joining the market.</w:t>
      </w:r>
    </w:p>
    <w:p w:rsidR="7AD99DE7" w:rsidP="7AD99DE7" w:rsidRDefault="7AD99DE7" w14:paraId="1DCA8B3D" w14:textId="61AF8F52">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p>
    <w:p w:rsidR="7AD99DE7" w:rsidP="7AD99DE7" w:rsidRDefault="7AD99DE7" w14:paraId="6C26FC55" w14:textId="598CC29D">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13B4A08F" w14:textId="5FC0B7FB">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51C285D2" w14:textId="762B7C6A">
      <w:pPr>
        <w:bidi w:val="0"/>
        <w:spacing w:before="240" w:beforeAutospacing="off" w:after="240" w:afterAutospacing="off"/>
        <w:jc w:val="left"/>
        <w:rPr>
          <w:rFonts w:ascii="Aptos" w:hAnsi="Aptos" w:eastAsia="Aptos" w:cs="Aptos"/>
          <w:noProof w:val="0"/>
          <w:sz w:val="24"/>
          <w:szCs w:val="24"/>
          <w:lang w:val="en-US"/>
        </w:rPr>
      </w:pPr>
    </w:p>
    <w:p w:rsidR="4E13A15A" w:rsidP="7AD99DE7" w:rsidRDefault="4E13A15A" w14:paraId="1D0A32B5" w14:textId="4F5927CA">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4E13A15A">
        <w:rPr>
          <w:rFonts w:ascii="Aptos" w:hAnsi="Aptos" w:eastAsia="Aptos" w:cs="Aptos"/>
          <w:b w:val="1"/>
          <w:bCs w:val="1"/>
          <w:noProof w:val="0"/>
          <w:sz w:val="24"/>
          <w:szCs w:val="24"/>
          <w:u w:val="single"/>
          <w:lang w:val="en-US"/>
        </w:rPr>
        <w:t>1.</w:t>
      </w:r>
      <w:r w:rsidRPr="7AD99DE7" w:rsidR="57927E6B">
        <w:rPr>
          <w:rFonts w:ascii="Aptos" w:hAnsi="Aptos" w:eastAsia="Aptos" w:cs="Aptos"/>
          <w:b w:val="1"/>
          <w:bCs w:val="1"/>
          <w:noProof w:val="0"/>
          <w:sz w:val="24"/>
          <w:szCs w:val="24"/>
          <w:u w:val="single"/>
          <w:lang w:val="en-US"/>
        </w:rPr>
        <w:t xml:space="preserve">6 </w:t>
      </w:r>
      <w:r w:rsidRPr="7AD99DE7" w:rsidR="4E13A15A">
        <w:rPr>
          <w:rFonts w:ascii="Aptos" w:hAnsi="Aptos" w:eastAsia="Aptos" w:cs="Aptos"/>
          <w:b w:val="1"/>
          <w:bCs w:val="1"/>
          <w:noProof w:val="0"/>
          <w:sz w:val="24"/>
          <w:szCs w:val="24"/>
          <w:u w:val="single"/>
          <w:lang w:val="en-US"/>
        </w:rPr>
        <w:t>Research</w:t>
      </w:r>
      <w:r w:rsidRPr="7AD99DE7" w:rsidR="343C9463">
        <w:rPr>
          <w:rFonts w:ascii="Aptos" w:hAnsi="Aptos" w:eastAsia="Aptos" w:cs="Aptos"/>
          <w:b w:val="1"/>
          <w:bCs w:val="1"/>
          <w:noProof w:val="0"/>
          <w:sz w:val="24"/>
          <w:szCs w:val="24"/>
          <w:u w:val="single"/>
          <w:lang w:val="en-US"/>
        </w:rPr>
        <w:t xml:space="preserve"> Question</w:t>
      </w:r>
      <w:r w:rsidRPr="7AD99DE7" w:rsidR="769B9A6A">
        <w:rPr>
          <w:rFonts w:ascii="Aptos" w:hAnsi="Aptos" w:eastAsia="Aptos" w:cs="Aptos"/>
          <w:b w:val="1"/>
          <w:bCs w:val="1"/>
          <w:noProof w:val="0"/>
          <w:sz w:val="24"/>
          <w:szCs w:val="24"/>
          <w:u w:val="single"/>
          <w:lang w:val="en-US"/>
        </w:rPr>
        <w:t>:</w:t>
      </w:r>
    </w:p>
    <w:p w:rsidR="187CCACD" w:rsidP="7AD99DE7" w:rsidRDefault="187CCACD" w14:paraId="497669FE" w14:textId="5B0F6B37">
      <w:pPr>
        <w:bidi w:val="0"/>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u w:val="none"/>
          <w:lang w:val="en-US"/>
        </w:rPr>
      </w:pPr>
      <w:r w:rsidRPr="7AD99DE7" w:rsidR="187CCACD">
        <w:rPr>
          <w:rFonts w:ascii="Aptos" w:hAnsi="Aptos" w:eastAsia="Aptos" w:cs="Aptos"/>
          <w:b w:val="0"/>
          <w:bCs w:val="0"/>
          <w:i w:val="0"/>
          <w:iCs w:val="0"/>
          <w:caps w:val="0"/>
          <w:smallCaps w:val="0"/>
          <w:noProof w:val="0"/>
          <w:color w:val="000000" w:themeColor="text1" w:themeTint="FF" w:themeShade="FF"/>
          <w:sz w:val="24"/>
          <w:szCs w:val="24"/>
          <w:u w:val="none"/>
          <w:lang w:val="en-US"/>
        </w:rPr>
        <w:t>How does</w:t>
      </w:r>
      <w:r w:rsidRPr="7AD99DE7" w:rsidR="5067FA84">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leadership</w:t>
      </w:r>
      <w:r w:rsidRPr="7AD99DE7" w:rsidR="187CCACD">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emotional </w:t>
      </w:r>
      <w:r w:rsidRPr="7AD99DE7" w:rsidR="27A3EA8C">
        <w:rPr>
          <w:rFonts w:ascii="Aptos" w:hAnsi="Aptos" w:eastAsia="Aptos" w:cs="Aptos"/>
          <w:b w:val="0"/>
          <w:bCs w:val="0"/>
          <w:i w:val="0"/>
          <w:iCs w:val="0"/>
          <w:caps w:val="0"/>
          <w:smallCaps w:val="0"/>
          <w:noProof w:val="0"/>
          <w:color w:val="000000" w:themeColor="text1" w:themeTint="FF" w:themeShade="FF"/>
          <w:sz w:val="24"/>
          <w:szCs w:val="24"/>
          <w:u w:val="none"/>
          <w:lang w:val="en-US"/>
        </w:rPr>
        <w:t>intelligence</w:t>
      </w:r>
      <w:r w:rsidRPr="7AD99DE7" w:rsidR="0BA951B6">
        <w:rPr>
          <w:rFonts w:ascii="Aptos" w:hAnsi="Aptos" w:eastAsia="Aptos" w:cs="Aptos"/>
          <w:b w:val="0"/>
          <w:bCs w:val="0"/>
          <w:i w:val="0"/>
          <w:iCs w:val="0"/>
          <w:caps w:val="0"/>
          <w:smallCaps w:val="0"/>
          <w:noProof w:val="0"/>
          <w:color w:val="000000" w:themeColor="text1" w:themeTint="FF" w:themeShade="FF"/>
          <w:sz w:val="24"/>
          <w:szCs w:val="24"/>
          <w:u w:val="none"/>
          <w:lang w:val="en-US"/>
        </w:rPr>
        <w:t xml:space="preserve"> </w:t>
      </w:r>
      <w:r w:rsidRPr="7AD99DE7" w:rsidR="187CCACD">
        <w:rPr>
          <w:rFonts w:ascii="Aptos" w:hAnsi="Aptos" w:eastAsia="Aptos" w:cs="Aptos"/>
          <w:b w:val="0"/>
          <w:bCs w:val="0"/>
          <w:i w:val="0"/>
          <w:iCs w:val="0"/>
          <w:caps w:val="0"/>
          <w:smallCaps w:val="0"/>
          <w:noProof w:val="0"/>
          <w:color w:val="000000" w:themeColor="text1" w:themeTint="FF" w:themeShade="FF"/>
          <w:sz w:val="24"/>
          <w:szCs w:val="24"/>
          <w:u w:val="none"/>
          <w:lang w:val="en-US"/>
        </w:rPr>
        <w:t>affect employee wellbeing and productivity in th</w:t>
      </w:r>
      <w:r w:rsidRPr="7AD99DE7" w:rsidR="04A6377B">
        <w:rPr>
          <w:rFonts w:ascii="Aptos" w:hAnsi="Aptos" w:eastAsia="Aptos" w:cs="Aptos"/>
          <w:b w:val="0"/>
          <w:bCs w:val="0"/>
          <w:i w:val="0"/>
          <w:iCs w:val="0"/>
          <w:caps w:val="0"/>
          <w:smallCaps w:val="0"/>
          <w:noProof w:val="0"/>
          <w:color w:val="000000" w:themeColor="text1" w:themeTint="FF" w:themeShade="FF"/>
          <w:sz w:val="24"/>
          <w:szCs w:val="24"/>
          <w:u w:val="none"/>
          <w:lang w:val="en-US"/>
        </w:rPr>
        <w:t>e workplace</w:t>
      </w:r>
      <w:r w:rsidRPr="7AD99DE7" w:rsidR="442D22A3">
        <w:rPr>
          <w:rFonts w:ascii="Aptos" w:hAnsi="Aptos" w:eastAsia="Aptos" w:cs="Aptos"/>
          <w:b w:val="0"/>
          <w:bCs w:val="0"/>
          <w:i w:val="0"/>
          <w:iCs w:val="0"/>
          <w:caps w:val="0"/>
          <w:smallCaps w:val="0"/>
          <w:noProof w:val="0"/>
          <w:color w:val="000000" w:themeColor="text1" w:themeTint="FF" w:themeShade="FF"/>
          <w:sz w:val="24"/>
          <w:szCs w:val="24"/>
          <w:u w:val="none"/>
          <w:lang w:val="en-US"/>
        </w:rPr>
        <w:t>?</w:t>
      </w:r>
    </w:p>
    <w:p w:rsidR="7AD99DE7" w:rsidP="7AD99DE7" w:rsidRDefault="7AD99DE7" w14:paraId="5825B6DA" w14:textId="679EDF79">
      <w:pPr>
        <w:bidi w:val="0"/>
        <w:spacing w:before="240" w:beforeAutospacing="off" w:after="240" w:afterAutospacing="off"/>
        <w:rPr>
          <w:rFonts w:ascii="Aptos" w:hAnsi="Aptos" w:eastAsia="Aptos" w:cs="Aptos"/>
          <w:b w:val="1"/>
          <w:bCs w:val="1"/>
          <w:i w:val="0"/>
          <w:iCs w:val="0"/>
          <w:caps w:val="0"/>
          <w:smallCaps w:val="0"/>
          <w:noProof w:val="0"/>
          <w:color w:val="000000" w:themeColor="text1" w:themeTint="FF" w:themeShade="FF"/>
          <w:sz w:val="24"/>
          <w:szCs w:val="24"/>
          <w:u w:val="single"/>
          <w:lang w:val="en-US"/>
        </w:rPr>
      </w:pPr>
    </w:p>
    <w:p w:rsidR="04A6377B" w:rsidP="7AD99DE7" w:rsidRDefault="04A6377B" w14:paraId="6C9D385C" w14:textId="3E6B0800">
      <w:pPr>
        <w:pStyle w:val="Normal"/>
        <w:bidi w:val="0"/>
        <w:spacing w:before="240" w:beforeAutospacing="off" w:after="240" w:afterAutospacing="off"/>
        <w:rPr>
          <w:rFonts w:ascii="Aptos" w:hAnsi="Aptos" w:eastAsia="Aptos" w:cs="Aptos"/>
          <w:b w:val="1"/>
          <w:bCs w:val="1"/>
          <w:noProof w:val="0"/>
          <w:sz w:val="24"/>
          <w:szCs w:val="24"/>
          <w:u w:val="single"/>
          <w:lang w:val="en-US"/>
        </w:rPr>
      </w:pPr>
      <w:r w:rsidRPr="7AD99DE7" w:rsidR="04A6377B">
        <w:rPr>
          <w:rFonts w:ascii="Aptos" w:hAnsi="Aptos" w:eastAsia="Aptos" w:cs="Aptos"/>
          <w:b w:val="1"/>
          <w:bCs w:val="1"/>
          <w:noProof w:val="0"/>
          <w:sz w:val="24"/>
          <w:szCs w:val="24"/>
          <w:u w:val="single"/>
          <w:lang w:val="en-US"/>
        </w:rPr>
        <w:t>1.</w:t>
      </w:r>
      <w:r w:rsidRPr="7AD99DE7" w:rsidR="01CD6A21">
        <w:rPr>
          <w:rFonts w:ascii="Aptos" w:hAnsi="Aptos" w:eastAsia="Aptos" w:cs="Aptos"/>
          <w:b w:val="1"/>
          <w:bCs w:val="1"/>
          <w:noProof w:val="0"/>
          <w:sz w:val="24"/>
          <w:szCs w:val="24"/>
          <w:u w:val="single"/>
          <w:lang w:val="en-US"/>
        </w:rPr>
        <w:t xml:space="preserve">7 </w:t>
      </w:r>
      <w:r w:rsidRPr="7AD99DE7" w:rsidR="04A6377B">
        <w:rPr>
          <w:rFonts w:ascii="Aptos" w:hAnsi="Aptos" w:eastAsia="Aptos" w:cs="Aptos"/>
          <w:b w:val="1"/>
          <w:bCs w:val="1"/>
          <w:noProof w:val="0"/>
          <w:sz w:val="24"/>
          <w:szCs w:val="24"/>
          <w:u w:val="single"/>
          <w:lang w:val="en-US"/>
        </w:rPr>
        <w:t>Chapter</w:t>
      </w:r>
      <w:r w:rsidRPr="7AD99DE7" w:rsidR="5B818969">
        <w:rPr>
          <w:rFonts w:ascii="Aptos" w:hAnsi="Aptos" w:eastAsia="Aptos" w:cs="Aptos"/>
          <w:b w:val="1"/>
          <w:bCs w:val="1"/>
          <w:noProof w:val="0"/>
          <w:sz w:val="24"/>
          <w:szCs w:val="24"/>
          <w:u w:val="single"/>
          <w:lang w:val="en-US"/>
        </w:rPr>
        <w:t xml:space="preserve"> </w:t>
      </w:r>
      <w:r w:rsidRPr="7AD99DE7" w:rsidR="6626E86F">
        <w:rPr>
          <w:rFonts w:ascii="Aptos" w:hAnsi="Aptos" w:eastAsia="Aptos" w:cs="Aptos"/>
          <w:b w:val="1"/>
          <w:bCs w:val="1"/>
          <w:noProof w:val="0"/>
          <w:sz w:val="24"/>
          <w:szCs w:val="24"/>
          <w:u w:val="single"/>
          <w:lang w:val="en-US"/>
        </w:rPr>
        <w:t>summary:</w:t>
      </w:r>
    </w:p>
    <w:p w:rsidR="7AD99DE7" w:rsidP="7AD99DE7" w:rsidRDefault="7AD99DE7" w14:paraId="7D73E703" w14:textId="5D78527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624FA0E2" w:rsidP="7AD99DE7" w:rsidRDefault="624FA0E2" w14:paraId="0DB52136" w14:textId="1E456221">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624FA0E2">
        <w:rPr>
          <w:rFonts w:ascii="Aptos" w:hAnsi="Aptos" w:eastAsia="Aptos" w:cs="Aptos"/>
          <w:b w:val="1"/>
          <w:bCs w:val="1"/>
          <w:noProof w:val="0"/>
          <w:sz w:val="24"/>
          <w:szCs w:val="24"/>
          <w:u w:val="single"/>
          <w:lang w:val="en-US"/>
        </w:rPr>
        <w:t xml:space="preserve">CHAPTER </w:t>
      </w:r>
      <w:r w:rsidRPr="7AD99DE7" w:rsidR="230A0247">
        <w:rPr>
          <w:rFonts w:ascii="Aptos" w:hAnsi="Aptos" w:eastAsia="Aptos" w:cs="Aptos"/>
          <w:b w:val="1"/>
          <w:bCs w:val="1"/>
          <w:noProof w:val="0"/>
          <w:sz w:val="24"/>
          <w:szCs w:val="24"/>
          <w:u w:val="single"/>
          <w:lang w:val="en-US"/>
        </w:rPr>
        <w:t xml:space="preserve">1 </w:t>
      </w:r>
    </w:p>
    <w:p w:rsidR="2081AABF" w:rsidP="7AD99DE7" w:rsidRDefault="2081AABF" w14:paraId="4CD7867E" w14:textId="52C11958">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2081AABF">
        <w:rPr>
          <w:rFonts w:ascii="Aptos" w:hAnsi="Aptos" w:eastAsia="Aptos" w:cs="Aptos"/>
          <w:b w:val="1"/>
          <w:bCs w:val="1"/>
          <w:noProof w:val="0"/>
          <w:sz w:val="24"/>
          <w:szCs w:val="24"/>
          <w:u w:val="single"/>
          <w:lang w:val="en-US"/>
        </w:rPr>
        <w:t xml:space="preserve"> </w:t>
      </w:r>
      <w:r w:rsidRPr="7AD99DE7" w:rsidR="493954C9">
        <w:rPr>
          <w:rFonts w:ascii="Aptos" w:hAnsi="Aptos" w:eastAsia="Aptos" w:cs="Aptos"/>
          <w:b w:val="0"/>
          <w:bCs w:val="0"/>
          <w:noProof w:val="0"/>
          <w:sz w:val="24"/>
          <w:szCs w:val="24"/>
          <w:u w:val="none"/>
          <w:lang w:val="en-US"/>
        </w:rPr>
        <w:t>This includes</w:t>
      </w:r>
      <w:r w:rsidRPr="7AD99DE7" w:rsidR="5F196EF0">
        <w:rPr>
          <w:rFonts w:ascii="Aptos" w:hAnsi="Aptos" w:eastAsia="Aptos" w:cs="Aptos"/>
          <w:b w:val="0"/>
          <w:bCs w:val="0"/>
          <w:noProof w:val="0"/>
          <w:sz w:val="24"/>
          <w:szCs w:val="24"/>
          <w:u w:val="none"/>
          <w:lang w:val="en-US"/>
        </w:rPr>
        <w:t xml:space="preserve"> the</w:t>
      </w:r>
      <w:r w:rsidRPr="7AD99DE7" w:rsidR="6CAE0D6D">
        <w:rPr>
          <w:rFonts w:ascii="Aptos" w:hAnsi="Aptos" w:eastAsia="Aptos" w:cs="Aptos"/>
          <w:b w:val="0"/>
          <w:bCs w:val="0"/>
          <w:noProof w:val="0"/>
          <w:sz w:val="24"/>
          <w:szCs w:val="24"/>
          <w:u w:val="none"/>
          <w:lang w:val="en-US"/>
        </w:rPr>
        <w:t xml:space="preserve"> backg</w:t>
      </w:r>
      <w:r w:rsidRPr="7AD99DE7" w:rsidR="6CAE0D6D">
        <w:rPr>
          <w:rFonts w:ascii="Aptos" w:hAnsi="Aptos" w:eastAsia="Aptos" w:cs="Aptos"/>
          <w:b w:val="0"/>
          <w:bCs w:val="0"/>
          <w:noProof w:val="0"/>
          <w:sz w:val="24"/>
          <w:szCs w:val="24"/>
          <w:u w:val="none"/>
          <w:lang w:val="en-US"/>
        </w:rPr>
        <w:t>round, research statement, purpose, goals, research questions, and importance of the study.</w:t>
      </w:r>
    </w:p>
    <w:p w:rsidR="7AD99DE7" w:rsidP="7AD99DE7" w:rsidRDefault="7AD99DE7" w14:paraId="7CD53856" w14:textId="50085AC0">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14500AC3" w:rsidP="7AD99DE7" w:rsidRDefault="14500AC3" w14:paraId="277E300D" w14:textId="1FD163AB">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14500AC3">
        <w:rPr>
          <w:rFonts w:ascii="Aptos" w:hAnsi="Aptos" w:eastAsia="Aptos" w:cs="Aptos"/>
          <w:b w:val="1"/>
          <w:bCs w:val="1"/>
          <w:noProof w:val="0"/>
          <w:sz w:val="24"/>
          <w:szCs w:val="24"/>
          <w:u w:val="single"/>
          <w:lang w:val="en-US"/>
        </w:rPr>
        <w:t>CHAPTER</w:t>
      </w:r>
      <w:r w:rsidRPr="7AD99DE7" w:rsidR="624FA0E2">
        <w:rPr>
          <w:rFonts w:ascii="Aptos" w:hAnsi="Aptos" w:eastAsia="Aptos" w:cs="Aptos"/>
          <w:b w:val="1"/>
          <w:bCs w:val="1"/>
          <w:noProof w:val="0"/>
          <w:sz w:val="24"/>
          <w:szCs w:val="24"/>
          <w:u w:val="single"/>
          <w:lang w:val="en-US"/>
        </w:rPr>
        <w:t xml:space="preserve"> </w:t>
      </w:r>
      <w:r w:rsidRPr="7AD99DE7" w:rsidR="1ED3559C">
        <w:rPr>
          <w:rFonts w:ascii="Aptos" w:hAnsi="Aptos" w:eastAsia="Aptos" w:cs="Aptos"/>
          <w:b w:val="1"/>
          <w:bCs w:val="1"/>
          <w:noProof w:val="0"/>
          <w:sz w:val="24"/>
          <w:szCs w:val="24"/>
          <w:u w:val="single"/>
          <w:lang w:val="en-US"/>
        </w:rPr>
        <w:t xml:space="preserve">2 </w:t>
      </w:r>
    </w:p>
    <w:p w:rsidR="1ED3559C" w:rsidP="7AD99DE7" w:rsidRDefault="1ED3559C" w14:paraId="304442AA" w14:textId="6DF19230">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1ED3559C">
        <w:rPr>
          <w:rFonts w:ascii="Aptos" w:hAnsi="Aptos" w:eastAsia="Aptos" w:cs="Aptos"/>
          <w:b w:val="0"/>
          <w:bCs w:val="0"/>
          <w:noProof w:val="0"/>
          <w:sz w:val="24"/>
          <w:szCs w:val="24"/>
          <w:u w:val="none"/>
          <w:lang w:val="en-US"/>
        </w:rPr>
        <w:t>Literature</w:t>
      </w:r>
      <w:r w:rsidRPr="7AD99DE7" w:rsidR="2F603169">
        <w:rPr>
          <w:rFonts w:ascii="Aptos" w:hAnsi="Aptos" w:eastAsia="Aptos" w:cs="Aptos"/>
          <w:b w:val="0"/>
          <w:bCs w:val="0"/>
          <w:noProof w:val="0"/>
          <w:sz w:val="24"/>
          <w:szCs w:val="24"/>
          <w:u w:val="none"/>
          <w:lang w:val="en-US"/>
        </w:rPr>
        <w:t xml:space="preserve"> R</w:t>
      </w:r>
      <w:r w:rsidRPr="7AD99DE7" w:rsidR="2F603169">
        <w:rPr>
          <w:rFonts w:ascii="Aptos" w:hAnsi="Aptos" w:eastAsia="Aptos" w:cs="Aptos"/>
          <w:b w:val="0"/>
          <w:bCs w:val="0"/>
          <w:noProof w:val="0"/>
          <w:sz w:val="24"/>
          <w:szCs w:val="24"/>
          <w:u w:val="none"/>
          <w:lang w:val="en-US"/>
        </w:rPr>
        <w:t>eview</w:t>
      </w:r>
    </w:p>
    <w:p w:rsidR="7AD99DE7" w:rsidP="7AD99DE7" w:rsidRDefault="7AD99DE7" w14:paraId="5A1F0735" w14:textId="2248993B">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624FA0E2" w:rsidP="7AD99DE7" w:rsidRDefault="624FA0E2" w14:paraId="355E88A5" w14:textId="3B4A3CC5">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624FA0E2">
        <w:rPr>
          <w:rFonts w:ascii="Aptos" w:hAnsi="Aptos" w:eastAsia="Aptos" w:cs="Aptos"/>
          <w:b w:val="1"/>
          <w:bCs w:val="1"/>
          <w:noProof w:val="0"/>
          <w:sz w:val="24"/>
          <w:szCs w:val="24"/>
          <w:u w:val="single"/>
          <w:lang w:val="en-US"/>
        </w:rPr>
        <w:t xml:space="preserve">CHAPTER </w:t>
      </w:r>
      <w:r w:rsidRPr="7AD99DE7" w:rsidR="56B4080C">
        <w:rPr>
          <w:rFonts w:ascii="Aptos" w:hAnsi="Aptos" w:eastAsia="Aptos" w:cs="Aptos"/>
          <w:b w:val="1"/>
          <w:bCs w:val="1"/>
          <w:noProof w:val="0"/>
          <w:sz w:val="24"/>
          <w:szCs w:val="24"/>
          <w:u w:val="single"/>
          <w:lang w:val="en-US"/>
        </w:rPr>
        <w:t>3</w:t>
      </w:r>
    </w:p>
    <w:p w:rsidR="56B4080C" w:rsidP="7AD99DE7" w:rsidRDefault="56B4080C" w14:paraId="480B0128" w14:textId="4231A981">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56B4080C">
        <w:rPr>
          <w:rFonts w:ascii="Aptos" w:hAnsi="Aptos" w:eastAsia="Aptos" w:cs="Aptos"/>
          <w:b w:val="0"/>
          <w:bCs w:val="0"/>
          <w:noProof w:val="0"/>
          <w:sz w:val="24"/>
          <w:szCs w:val="24"/>
          <w:u w:val="none"/>
          <w:lang w:val="en-US"/>
        </w:rPr>
        <w:t xml:space="preserve"> </w:t>
      </w:r>
      <w:r w:rsidRPr="7AD99DE7" w:rsidR="11F7877B">
        <w:rPr>
          <w:rFonts w:ascii="Aptos" w:hAnsi="Aptos" w:eastAsia="Aptos" w:cs="Aptos"/>
          <w:b w:val="0"/>
          <w:bCs w:val="0"/>
          <w:noProof w:val="0"/>
          <w:sz w:val="24"/>
          <w:szCs w:val="24"/>
          <w:u w:val="none"/>
          <w:lang w:val="en-US"/>
        </w:rPr>
        <w:t xml:space="preserve">The chapter explains the study procedures, which include </w:t>
      </w:r>
      <w:r w:rsidRPr="7AD99DE7" w:rsidR="25C366E3">
        <w:rPr>
          <w:rFonts w:ascii="Aptos" w:hAnsi="Aptos" w:eastAsia="Aptos" w:cs="Aptos"/>
          <w:b w:val="0"/>
          <w:bCs w:val="0"/>
          <w:noProof w:val="0"/>
          <w:sz w:val="24"/>
          <w:szCs w:val="24"/>
          <w:u w:val="none"/>
          <w:lang w:val="en-US"/>
        </w:rPr>
        <w:t xml:space="preserve">the instrument, sample, strategy, </w:t>
      </w:r>
      <w:r w:rsidRPr="7AD99DE7" w:rsidR="25C366E3">
        <w:rPr>
          <w:rFonts w:ascii="Aptos" w:hAnsi="Aptos" w:eastAsia="Aptos" w:cs="Aptos"/>
          <w:b w:val="0"/>
          <w:bCs w:val="0"/>
          <w:noProof w:val="0"/>
          <w:sz w:val="24"/>
          <w:szCs w:val="24"/>
          <w:u w:val="none"/>
          <w:lang w:val="en-US"/>
        </w:rPr>
        <w:t>me</w:t>
      </w:r>
      <w:r w:rsidRPr="7AD99DE7" w:rsidR="25C366E3">
        <w:rPr>
          <w:rFonts w:ascii="Aptos" w:hAnsi="Aptos" w:eastAsia="Aptos" w:cs="Aptos"/>
          <w:b w:val="0"/>
          <w:bCs w:val="0"/>
          <w:noProof w:val="0"/>
          <w:sz w:val="24"/>
          <w:szCs w:val="24"/>
          <w:u w:val="none"/>
          <w:lang w:val="en-US"/>
        </w:rPr>
        <w:t>thodology</w:t>
      </w:r>
      <w:r w:rsidRPr="7AD99DE7" w:rsidR="25C366E3">
        <w:rPr>
          <w:rFonts w:ascii="Aptos" w:hAnsi="Aptos" w:eastAsia="Aptos" w:cs="Aptos"/>
          <w:b w:val="0"/>
          <w:bCs w:val="0"/>
          <w:noProof w:val="0"/>
          <w:sz w:val="24"/>
          <w:szCs w:val="24"/>
          <w:u w:val="none"/>
          <w:lang w:val="en-US"/>
        </w:rPr>
        <w:t xml:space="preserve">, </w:t>
      </w:r>
      <w:r w:rsidRPr="7AD99DE7" w:rsidR="25C366E3">
        <w:rPr>
          <w:rFonts w:ascii="Aptos" w:hAnsi="Aptos" w:eastAsia="Aptos" w:cs="Aptos"/>
          <w:b w:val="0"/>
          <w:bCs w:val="0"/>
          <w:noProof w:val="0"/>
          <w:sz w:val="24"/>
          <w:szCs w:val="24"/>
          <w:u w:val="none"/>
          <w:lang w:val="en-US"/>
        </w:rPr>
        <w:t>approach, philosophy, and ethical considerations.</w:t>
      </w:r>
    </w:p>
    <w:p w:rsidR="7AD99DE7" w:rsidP="7AD99DE7" w:rsidRDefault="7AD99DE7" w14:paraId="253CED3A" w14:textId="044FF9D6">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102E712E" w:rsidP="7AD99DE7" w:rsidRDefault="102E712E" w14:paraId="2C50FC1D" w14:textId="03DDC5EB">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102E712E">
        <w:rPr>
          <w:rFonts w:ascii="Aptos" w:hAnsi="Aptos" w:eastAsia="Aptos" w:cs="Aptos"/>
          <w:b w:val="1"/>
          <w:bCs w:val="1"/>
          <w:noProof w:val="0"/>
          <w:sz w:val="24"/>
          <w:szCs w:val="24"/>
          <w:u w:val="single"/>
          <w:lang w:val="en-US"/>
        </w:rPr>
        <w:t>C</w:t>
      </w:r>
      <w:r w:rsidRPr="7AD99DE7" w:rsidR="2AEAEF8D">
        <w:rPr>
          <w:rFonts w:ascii="Aptos" w:hAnsi="Aptos" w:eastAsia="Aptos" w:cs="Aptos"/>
          <w:b w:val="1"/>
          <w:bCs w:val="1"/>
          <w:noProof w:val="0"/>
          <w:sz w:val="24"/>
          <w:szCs w:val="24"/>
          <w:u w:val="single"/>
          <w:lang w:val="en-US"/>
        </w:rPr>
        <w:t>HAP</w:t>
      </w:r>
      <w:r w:rsidRPr="7AD99DE7" w:rsidR="2AEAEF8D">
        <w:rPr>
          <w:rFonts w:ascii="Aptos" w:hAnsi="Aptos" w:eastAsia="Aptos" w:cs="Aptos"/>
          <w:b w:val="1"/>
          <w:bCs w:val="1"/>
          <w:noProof w:val="0"/>
          <w:sz w:val="24"/>
          <w:szCs w:val="24"/>
          <w:u w:val="single"/>
          <w:lang w:val="en-US"/>
        </w:rPr>
        <w:t>TER</w:t>
      </w:r>
      <w:r w:rsidRPr="7AD99DE7" w:rsidR="102E712E">
        <w:rPr>
          <w:rFonts w:ascii="Aptos" w:hAnsi="Aptos" w:eastAsia="Aptos" w:cs="Aptos"/>
          <w:b w:val="1"/>
          <w:bCs w:val="1"/>
          <w:noProof w:val="0"/>
          <w:sz w:val="24"/>
          <w:szCs w:val="24"/>
          <w:u w:val="single"/>
          <w:lang w:val="en-US"/>
        </w:rPr>
        <w:t xml:space="preserve"> </w:t>
      </w:r>
      <w:r w:rsidRPr="7AD99DE7" w:rsidR="3D95C1F7">
        <w:rPr>
          <w:rFonts w:ascii="Aptos" w:hAnsi="Aptos" w:eastAsia="Aptos" w:cs="Aptos"/>
          <w:b w:val="1"/>
          <w:bCs w:val="1"/>
          <w:noProof w:val="0"/>
          <w:sz w:val="24"/>
          <w:szCs w:val="24"/>
          <w:u w:val="single"/>
          <w:lang w:val="en-US"/>
        </w:rPr>
        <w:t>4</w:t>
      </w:r>
      <w:r w:rsidRPr="7AD99DE7" w:rsidR="3D95C1F7">
        <w:rPr>
          <w:rFonts w:ascii="Aptos" w:hAnsi="Aptos" w:eastAsia="Aptos" w:cs="Aptos"/>
          <w:b w:val="0"/>
          <w:bCs w:val="0"/>
          <w:noProof w:val="0"/>
          <w:sz w:val="24"/>
          <w:szCs w:val="24"/>
          <w:u w:val="none"/>
          <w:lang w:val="en-US"/>
        </w:rPr>
        <w:t xml:space="preserve"> </w:t>
      </w:r>
    </w:p>
    <w:p w:rsidR="3D95C1F7" w:rsidP="7AD99DE7" w:rsidRDefault="3D95C1F7" w14:paraId="48836160" w14:textId="5AFE64D4">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3D95C1F7">
        <w:rPr>
          <w:rFonts w:ascii="Aptos" w:hAnsi="Aptos" w:eastAsia="Aptos" w:cs="Aptos"/>
          <w:b w:val="0"/>
          <w:bCs w:val="0"/>
          <w:noProof w:val="0"/>
          <w:sz w:val="24"/>
          <w:szCs w:val="24"/>
          <w:u w:val="none"/>
          <w:lang w:val="en-US"/>
        </w:rPr>
        <w:t>The</w:t>
      </w:r>
      <w:r w:rsidRPr="7AD99DE7" w:rsidR="102E712E">
        <w:rPr>
          <w:rFonts w:ascii="Aptos" w:hAnsi="Aptos" w:eastAsia="Aptos" w:cs="Aptos"/>
          <w:b w:val="0"/>
          <w:bCs w:val="0"/>
          <w:noProof w:val="0"/>
          <w:sz w:val="24"/>
          <w:szCs w:val="24"/>
          <w:u w:val="none"/>
          <w:lang w:val="en-US"/>
        </w:rPr>
        <w:t xml:space="preserve"> findings </w:t>
      </w:r>
      <w:r w:rsidRPr="7AD99DE7" w:rsidR="6E14A6F3">
        <w:rPr>
          <w:rFonts w:ascii="Aptos" w:hAnsi="Aptos" w:eastAsia="Aptos" w:cs="Aptos"/>
          <w:b w:val="0"/>
          <w:bCs w:val="0"/>
          <w:noProof w:val="0"/>
          <w:sz w:val="24"/>
          <w:szCs w:val="24"/>
          <w:u w:val="none"/>
          <w:lang w:val="en-US"/>
        </w:rPr>
        <w:t xml:space="preserve">include </w:t>
      </w:r>
      <w:r w:rsidRPr="7AD99DE7" w:rsidR="649526A9">
        <w:rPr>
          <w:rFonts w:ascii="Aptos" w:hAnsi="Aptos" w:eastAsia="Aptos" w:cs="Aptos"/>
          <w:b w:val="0"/>
          <w:bCs w:val="0"/>
          <w:noProof w:val="0"/>
          <w:sz w:val="24"/>
          <w:szCs w:val="24"/>
          <w:u w:val="none"/>
          <w:lang w:val="en-US"/>
        </w:rPr>
        <w:t>data</w:t>
      </w:r>
      <w:r w:rsidRPr="7AD99DE7" w:rsidR="6538BD9F">
        <w:rPr>
          <w:rFonts w:ascii="Aptos" w:hAnsi="Aptos" w:eastAsia="Aptos" w:cs="Aptos"/>
          <w:b w:val="0"/>
          <w:bCs w:val="0"/>
          <w:noProof w:val="0"/>
          <w:sz w:val="24"/>
          <w:szCs w:val="24"/>
          <w:u w:val="none"/>
          <w:lang w:val="en-US"/>
        </w:rPr>
        <w:t xml:space="preserve"> analysis and </w:t>
      </w:r>
      <w:r w:rsidRPr="7AD99DE7" w:rsidR="7BE6C621">
        <w:rPr>
          <w:rFonts w:ascii="Aptos" w:hAnsi="Aptos" w:eastAsia="Aptos" w:cs="Aptos"/>
          <w:b w:val="0"/>
          <w:bCs w:val="0"/>
          <w:noProof w:val="0"/>
          <w:sz w:val="24"/>
          <w:szCs w:val="24"/>
          <w:u w:val="none"/>
          <w:lang w:val="en-US"/>
        </w:rPr>
        <w:t>corresponding</w:t>
      </w:r>
      <w:r w:rsidRPr="7AD99DE7" w:rsidR="6538BD9F">
        <w:rPr>
          <w:rFonts w:ascii="Aptos" w:hAnsi="Aptos" w:eastAsia="Aptos" w:cs="Aptos"/>
          <w:b w:val="0"/>
          <w:bCs w:val="0"/>
          <w:noProof w:val="0"/>
          <w:sz w:val="24"/>
          <w:szCs w:val="24"/>
          <w:u w:val="none"/>
          <w:lang w:val="en-US"/>
        </w:rPr>
        <w:t xml:space="preserve"> conversations.</w:t>
      </w:r>
    </w:p>
    <w:p w:rsidR="7AD99DE7" w:rsidP="7AD99DE7" w:rsidRDefault="7AD99DE7" w14:paraId="4DB12DDB" w14:textId="23752207">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5B1185F2" w:rsidP="7AD99DE7" w:rsidRDefault="5B1185F2" w14:paraId="56C1D972" w14:textId="14889578">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5B1185F2">
        <w:rPr>
          <w:rFonts w:ascii="Aptos" w:hAnsi="Aptos" w:eastAsia="Aptos" w:cs="Aptos"/>
          <w:b w:val="1"/>
          <w:bCs w:val="1"/>
          <w:noProof w:val="0"/>
          <w:sz w:val="24"/>
          <w:szCs w:val="24"/>
          <w:u w:val="single"/>
          <w:lang w:val="en-US"/>
        </w:rPr>
        <w:t>CHAPTER 5</w:t>
      </w:r>
      <w:r w:rsidRPr="7AD99DE7" w:rsidR="7FC4BF9A">
        <w:rPr>
          <w:rFonts w:ascii="Aptos" w:hAnsi="Aptos" w:eastAsia="Aptos" w:cs="Aptos"/>
          <w:b w:val="1"/>
          <w:bCs w:val="1"/>
          <w:noProof w:val="0"/>
          <w:sz w:val="24"/>
          <w:szCs w:val="24"/>
          <w:u w:val="single"/>
          <w:lang w:val="en-US"/>
        </w:rPr>
        <w:t xml:space="preserve"> </w:t>
      </w:r>
    </w:p>
    <w:p w:rsidR="5B7809C8" w:rsidP="7AD99DE7" w:rsidRDefault="5B7809C8" w14:paraId="3A1D5341" w14:textId="270149A5">
      <w:pPr>
        <w:pStyle w:val="Normal"/>
        <w:bidi w:val="0"/>
        <w:spacing w:before="0" w:beforeAutospacing="off" w:after="160" w:afterAutospacing="off" w:line="279" w:lineRule="auto"/>
        <w:ind w:left="0" w:right="0"/>
        <w:jc w:val="left"/>
      </w:pPr>
      <w:r w:rsidRPr="7AD99DE7" w:rsidR="5B7809C8">
        <w:rPr>
          <w:rFonts w:ascii="Aptos" w:hAnsi="Aptos" w:eastAsia="Aptos" w:cs="Aptos"/>
          <w:noProof w:val="0"/>
          <w:sz w:val="24"/>
          <w:szCs w:val="24"/>
          <w:lang w:val="en-US"/>
        </w:rPr>
        <w:t xml:space="preserve">This section presents the limits, recommendations, and </w:t>
      </w:r>
      <w:r w:rsidRPr="7AD99DE7" w:rsidR="649ADB93">
        <w:rPr>
          <w:rFonts w:ascii="Aptos" w:hAnsi="Aptos" w:eastAsia="Aptos" w:cs="Aptos"/>
          <w:noProof w:val="0"/>
          <w:sz w:val="24"/>
          <w:szCs w:val="24"/>
          <w:lang w:val="en-US"/>
        </w:rPr>
        <w:t>conclusions</w:t>
      </w:r>
      <w:r w:rsidRPr="7AD99DE7" w:rsidR="5B7809C8">
        <w:rPr>
          <w:rFonts w:ascii="Aptos" w:hAnsi="Aptos" w:eastAsia="Aptos" w:cs="Aptos"/>
          <w:noProof w:val="0"/>
          <w:sz w:val="24"/>
          <w:szCs w:val="24"/>
          <w:lang w:val="en-US"/>
        </w:rPr>
        <w:t xml:space="preserve"> of the study</w:t>
      </w:r>
      <w:r w:rsidRPr="7AD99DE7" w:rsidR="7FC4BF9A">
        <w:rPr>
          <w:rFonts w:ascii="Aptos" w:hAnsi="Aptos" w:eastAsia="Aptos" w:cs="Aptos"/>
          <w:noProof w:val="0"/>
          <w:sz w:val="24"/>
          <w:szCs w:val="24"/>
          <w:lang w:val="en-US"/>
        </w:rPr>
        <w:t>.</w:t>
      </w:r>
    </w:p>
    <w:p w:rsidR="7AD99DE7" w:rsidP="7AD99DE7" w:rsidRDefault="7AD99DE7" w14:paraId="29FB170E" w14:textId="6DF9E151">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38EBB9C5" w14:textId="1F06C20C">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05DEDDB8" w:rsidP="7AD99DE7" w:rsidRDefault="05DEDDB8" w14:paraId="368CAB7A" w14:textId="2E4563D9">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05DEDDB8">
        <w:rPr>
          <w:rFonts w:ascii="Aptos" w:hAnsi="Aptos" w:eastAsia="Aptos" w:cs="Aptos"/>
          <w:b w:val="1"/>
          <w:bCs w:val="1"/>
          <w:noProof w:val="0"/>
          <w:sz w:val="24"/>
          <w:szCs w:val="24"/>
          <w:u w:val="single"/>
          <w:lang w:val="en-US"/>
        </w:rPr>
        <w:t xml:space="preserve">CHAPTER </w:t>
      </w:r>
      <w:r w:rsidRPr="7AD99DE7" w:rsidR="05DEDDB8">
        <w:rPr>
          <w:rFonts w:ascii="Aptos" w:hAnsi="Aptos" w:eastAsia="Aptos" w:cs="Aptos"/>
          <w:b w:val="1"/>
          <w:bCs w:val="1"/>
          <w:noProof w:val="0"/>
          <w:sz w:val="24"/>
          <w:szCs w:val="24"/>
          <w:u w:val="single"/>
          <w:lang w:val="en-US"/>
        </w:rPr>
        <w:t>2:</w:t>
      </w:r>
      <w:r w:rsidRPr="7AD99DE7" w:rsidR="05DEDDB8">
        <w:rPr>
          <w:rFonts w:ascii="Aptos" w:hAnsi="Aptos" w:eastAsia="Aptos" w:cs="Aptos"/>
          <w:b w:val="1"/>
          <w:bCs w:val="1"/>
          <w:noProof w:val="0"/>
          <w:sz w:val="24"/>
          <w:szCs w:val="24"/>
          <w:u w:val="single"/>
          <w:lang w:val="en-US"/>
        </w:rPr>
        <w:t xml:space="preserve"> LITERATURE REVIEW</w:t>
      </w:r>
    </w:p>
    <w:p w:rsidR="7AD99DE7" w:rsidP="7AD99DE7" w:rsidRDefault="7AD99DE7" w14:paraId="24E82263" w14:textId="1759C271">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443FDBF1" w14:textId="3E62B706">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C81A90C" w:rsidP="7AD99DE7" w:rsidRDefault="7C81A90C" w14:paraId="145A80FA" w14:textId="292D6449">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C81A90C">
        <w:rPr>
          <w:rFonts w:ascii="Aptos" w:hAnsi="Aptos" w:eastAsia="Aptos" w:cs="Aptos"/>
          <w:b w:val="1"/>
          <w:bCs w:val="1"/>
          <w:noProof w:val="0"/>
          <w:sz w:val="24"/>
          <w:szCs w:val="24"/>
          <w:u w:val="single"/>
          <w:lang w:val="en-US"/>
        </w:rPr>
        <w:t>2.1 Introduction</w:t>
      </w:r>
      <w:r w:rsidRPr="7AD99DE7" w:rsidR="5BF216FE">
        <w:rPr>
          <w:rFonts w:ascii="Aptos" w:hAnsi="Aptos" w:eastAsia="Aptos" w:cs="Aptos"/>
          <w:b w:val="1"/>
          <w:bCs w:val="1"/>
          <w:noProof w:val="0"/>
          <w:sz w:val="24"/>
          <w:szCs w:val="24"/>
          <w:u w:val="single"/>
          <w:lang w:val="en-US"/>
        </w:rPr>
        <w:t xml:space="preserve"> </w:t>
      </w:r>
    </w:p>
    <w:p w:rsidR="7DAB7786" w:rsidP="7AD99DE7" w:rsidRDefault="7DAB7786" w14:paraId="23B42591" w14:textId="191D427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DAB7786">
        <w:rPr>
          <w:rFonts w:ascii="Aptos" w:hAnsi="Aptos" w:eastAsia="Aptos" w:cs="Aptos"/>
          <w:noProof w:val="0"/>
          <w:sz w:val="24"/>
          <w:szCs w:val="24"/>
          <w:lang w:val="en-US"/>
        </w:rPr>
        <w:t>W</w:t>
      </w:r>
      <w:r w:rsidRPr="7AD99DE7" w:rsidR="7DAB7786">
        <w:rPr>
          <w:rFonts w:ascii="Aptos" w:hAnsi="Aptos" w:eastAsia="Aptos" w:cs="Aptos"/>
          <w:noProof w:val="0"/>
          <w:sz w:val="24"/>
          <w:szCs w:val="24"/>
          <w:lang w:val="en-US"/>
        </w:rPr>
        <w:t xml:space="preserve">ith an emphasis on Google's management methods, this chapter critically reviews the body of research on leadership theories, employee wellness, productivity, and emotional intelligence (EI). It highlights important gaps that the current study </w:t>
      </w:r>
      <w:r w:rsidRPr="7AD99DE7" w:rsidR="7DAB7786">
        <w:rPr>
          <w:rFonts w:ascii="Aptos" w:hAnsi="Aptos" w:eastAsia="Aptos" w:cs="Aptos"/>
          <w:noProof w:val="0"/>
          <w:sz w:val="24"/>
          <w:szCs w:val="24"/>
          <w:lang w:val="en-US"/>
        </w:rPr>
        <w:t>attempts</w:t>
      </w:r>
      <w:r w:rsidRPr="7AD99DE7" w:rsidR="7DAB7786">
        <w:rPr>
          <w:rFonts w:ascii="Aptos" w:hAnsi="Aptos" w:eastAsia="Aptos" w:cs="Aptos"/>
          <w:noProof w:val="0"/>
          <w:sz w:val="24"/>
          <w:szCs w:val="24"/>
          <w:lang w:val="en-US"/>
        </w:rPr>
        <w:t xml:space="preserve"> to fill and </w:t>
      </w:r>
      <w:r w:rsidRPr="7AD99DE7" w:rsidR="415A3FFF">
        <w:rPr>
          <w:rFonts w:ascii="Aptos" w:hAnsi="Aptos" w:eastAsia="Aptos" w:cs="Aptos"/>
          <w:noProof w:val="0"/>
          <w:sz w:val="24"/>
          <w:szCs w:val="24"/>
          <w:lang w:val="en-US"/>
        </w:rPr>
        <w:t>lays out</w:t>
      </w:r>
      <w:r w:rsidRPr="7AD99DE7" w:rsidR="7DAB7786">
        <w:rPr>
          <w:rFonts w:ascii="Aptos" w:hAnsi="Aptos" w:eastAsia="Aptos" w:cs="Aptos"/>
          <w:noProof w:val="0"/>
          <w:sz w:val="24"/>
          <w:szCs w:val="24"/>
          <w:lang w:val="en-US"/>
        </w:rPr>
        <w:t xml:space="preserve"> the theoretical groundwork for </w:t>
      </w:r>
      <w:r w:rsidRPr="7AD99DE7" w:rsidR="7DAB7786">
        <w:rPr>
          <w:rFonts w:ascii="Aptos" w:hAnsi="Aptos" w:eastAsia="Aptos" w:cs="Aptos"/>
          <w:noProof w:val="0"/>
          <w:sz w:val="24"/>
          <w:szCs w:val="24"/>
          <w:lang w:val="en-US"/>
        </w:rPr>
        <w:t>comprehending</w:t>
      </w:r>
      <w:r w:rsidRPr="7AD99DE7" w:rsidR="7DAB7786">
        <w:rPr>
          <w:rFonts w:ascii="Aptos" w:hAnsi="Aptos" w:eastAsia="Aptos" w:cs="Aptos"/>
          <w:noProof w:val="0"/>
          <w:sz w:val="24"/>
          <w:szCs w:val="24"/>
          <w:lang w:val="en-US"/>
        </w:rPr>
        <w:t xml:space="preserve"> how emotionally intelligent leadership might affect workplace outcomes.</w:t>
      </w:r>
    </w:p>
    <w:p w:rsidR="7AD99DE7" w:rsidP="7AD99DE7" w:rsidRDefault="7AD99DE7" w14:paraId="552015CA" w14:textId="0C42320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47FD424C" w:rsidP="7AD99DE7" w:rsidRDefault="47FD424C" w14:paraId="74026B01" w14:textId="5F6A5B29">
      <w:pPr>
        <w:bidi w:val="0"/>
        <w:jc w:val="left"/>
        <w:rPr>
          <w:rFonts w:ascii="Aptos" w:hAnsi="Aptos" w:eastAsia="Aptos" w:cs="Aptos"/>
          <w:b w:val="1"/>
          <w:bCs w:val="1"/>
          <w:noProof w:val="0"/>
          <w:sz w:val="24"/>
          <w:szCs w:val="24"/>
          <w:u w:val="single"/>
          <w:lang w:val="en-US"/>
        </w:rPr>
      </w:pPr>
      <w:r w:rsidRPr="7AD99DE7" w:rsidR="47FD424C">
        <w:rPr>
          <w:rFonts w:ascii="Aptos" w:hAnsi="Aptos" w:eastAsia="Aptos" w:cs="Aptos"/>
          <w:b w:val="1"/>
          <w:bCs w:val="1"/>
          <w:noProof w:val="0"/>
          <w:sz w:val="24"/>
          <w:szCs w:val="24"/>
          <w:u w:val="single"/>
          <w:lang w:val="en-US"/>
        </w:rPr>
        <w:t>2.2 Concept and Frameworks of Emotional Intelligence</w:t>
      </w:r>
    </w:p>
    <w:p w:rsidR="7AD99DE7" w:rsidP="7AD99DE7" w:rsidRDefault="7AD99DE7" w14:paraId="37104708" w14:textId="6A327A04">
      <w:pPr>
        <w:bidi w:val="0"/>
        <w:jc w:val="left"/>
      </w:pPr>
    </w:p>
    <w:p w:rsidR="47FD424C" w:rsidP="7AD99DE7" w:rsidRDefault="47FD424C" w14:paraId="099A6DA5" w14:textId="37A9EEF2">
      <w:pPr>
        <w:bidi w:val="0"/>
        <w:jc w:val="left"/>
      </w:pPr>
      <w:r w:rsidRPr="7AD99DE7" w:rsidR="47FD424C">
        <w:rPr>
          <w:rFonts w:ascii="Aptos" w:hAnsi="Aptos" w:eastAsia="Aptos" w:cs="Aptos"/>
          <w:noProof w:val="0"/>
          <w:sz w:val="24"/>
          <w:szCs w:val="24"/>
          <w:lang w:val="en-US"/>
        </w:rPr>
        <w:t>Salovey and Mayer (1990) first proposed the idea of emotional intelligence (EI), defining it as the capacity to identify, comprehend, and control one's own emotions as well as those of others. Later, Goleman (1995) popularised emotional intelligence (EI) by putting out five essential elements: motivation, self-regulation, self-awareness, empathy, and social skills. Many leadership studies have used Goleman's (1998) paradigm, which contends that emotional intelligence (EI) is a better indicator of success in the workplace than IQ or technical proficiency.</w:t>
      </w:r>
    </w:p>
    <w:p w:rsidR="7AD99DE7" w:rsidP="7AD99DE7" w:rsidRDefault="7AD99DE7" w14:paraId="373F4940" w14:textId="53C0A9A7">
      <w:pPr>
        <w:bidi w:val="0"/>
        <w:jc w:val="left"/>
      </w:pPr>
    </w:p>
    <w:p w:rsidR="47FD424C" w:rsidP="7AD99DE7" w:rsidRDefault="47FD424C" w14:paraId="24133817" w14:textId="726E2996">
      <w:pPr>
        <w:pStyle w:val="Normal"/>
        <w:bidi w:val="0"/>
        <w:spacing w:before="0" w:beforeAutospacing="off" w:after="160" w:afterAutospacing="off" w:line="279" w:lineRule="auto"/>
        <w:ind w:left="0" w:right="0"/>
        <w:jc w:val="left"/>
      </w:pPr>
      <w:r w:rsidRPr="7AD99DE7" w:rsidR="47FD424C">
        <w:rPr>
          <w:rFonts w:ascii="Aptos" w:hAnsi="Aptos" w:eastAsia="Aptos" w:cs="Aptos"/>
          <w:noProof w:val="0"/>
          <w:sz w:val="24"/>
          <w:szCs w:val="24"/>
          <w:lang w:val="en-US"/>
        </w:rPr>
        <w:t xml:space="preserve">Boyatzis (2018) </w:t>
      </w:r>
      <w:r w:rsidRPr="7AD99DE7" w:rsidR="7F6EF7CE">
        <w:rPr>
          <w:rFonts w:ascii="Aptos" w:hAnsi="Aptos" w:eastAsia="Aptos" w:cs="Aptos"/>
          <w:noProof w:val="0"/>
          <w:sz w:val="24"/>
          <w:szCs w:val="24"/>
          <w:lang w:val="en-US"/>
        </w:rPr>
        <w:t>expanded</w:t>
      </w:r>
      <w:r w:rsidRPr="7AD99DE7" w:rsidR="47FD424C">
        <w:rPr>
          <w:rFonts w:ascii="Aptos" w:hAnsi="Aptos" w:eastAsia="Aptos" w:cs="Aptos"/>
          <w:noProof w:val="0"/>
          <w:sz w:val="24"/>
          <w:szCs w:val="24"/>
          <w:lang w:val="en-US"/>
        </w:rPr>
        <w:t xml:space="preserve"> the concept, proposing that emotionally intelligent leaders foster supportive work environments, enhance team performance, and cultivate healthy relationships. These emotional skills are crucial in contemporary </w:t>
      </w:r>
      <w:r w:rsidRPr="7AD99DE7" w:rsidR="47FD424C">
        <w:rPr>
          <w:rFonts w:ascii="Aptos" w:hAnsi="Aptos" w:eastAsia="Aptos" w:cs="Aptos"/>
          <w:noProof w:val="0"/>
          <w:sz w:val="24"/>
          <w:szCs w:val="24"/>
          <w:lang w:val="en-US"/>
        </w:rPr>
        <w:t>organisations</w:t>
      </w:r>
      <w:r w:rsidRPr="7AD99DE7" w:rsidR="47FD424C">
        <w:rPr>
          <w:rFonts w:ascii="Aptos" w:hAnsi="Aptos" w:eastAsia="Aptos" w:cs="Aptos"/>
          <w:noProof w:val="0"/>
          <w:sz w:val="24"/>
          <w:szCs w:val="24"/>
          <w:lang w:val="en-US"/>
        </w:rPr>
        <w:t xml:space="preserve"> that demand creativity, flexibility, and teamwork. However, detractors like Antonakis (2004) have questioned the validity of Emotional Intelligence (EI) as a separate construct, arguing that it is hard to measure objectively and may overlap with well-established personality traits.</w:t>
      </w:r>
    </w:p>
    <w:p w:rsidR="7AD99DE7" w:rsidP="7AD99DE7" w:rsidRDefault="7AD99DE7" w14:paraId="0D2C8C52" w14:textId="4B04569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266B7C05" w14:textId="29761E9F">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7B86F2E4" w14:textId="5363C46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6D79DA99" w14:textId="55B8A57A">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468E0E71" w14:textId="4426E0C0">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2CB479F8" w:rsidP="7AD99DE7" w:rsidRDefault="2CB479F8" w14:paraId="6DBF866F" w14:textId="7CD50711">
      <w:pPr>
        <w:bidi w:val="0"/>
        <w:jc w:val="left"/>
        <w:rPr>
          <w:rFonts w:ascii="Aptos" w:hAnsi="Aptos" w:eastAsia="Aptos" w:cs="Aptos"/>
          <w:b w:val="1"/>
          <w:bCs w:val="1"/>
          <w:i w:val="0"/>
          <w:iCs w:val="0"/>
          <w:noProof w:val="0"/>
          <w:sz w:val="24"/>
          <w:szCs w:val="24"/>
          <w:u w:val="single"/>
          <w:lang w:val="en-US"/>
        </w:rPr>
      </w:pPr>
      <w:r w:rsidRPr="7AD99DE7" w:rsidR="2CB479F8">
        <w:rPr>
          <w:rFonts w:ascii="Aptos" w:hAnsi="Aptos" w:eastAsia="Aptos" w:cs="Aptos"/>
          <w:b w:val="1"/>
          <w:bCs w:val="1"/>
          <w:i w:val="0"/>
          <w:iCs w:val="0"/>
          <w:noProof w:val="0"/>
          <w:sz w:val="24"/>
          <w:szCs w:val="24"/>
          <w:u w:val="single"/>
          <w:lang w:val="en-US"/>
        </w:rPr>
        <w:t>2.3 Leadership Styles and Emotional Intelligence</w:t>
      </w:r>
    </w:p>
    <w:p w:rsidR="7AD99DE7" w:rsidP="7AD99DE7" w:rsidRDefault="7AD99DE7" w14:paraId="1584A993" w14:textId="31E3ACBD">
      <w:pPr>
        <w:bidi w:val="0"/>
        <w:jc w:val="left"/>
        <w:rPr>
          <w:rFonts w:ascii="Aptos" w:hAnsi="Aptos" w:eastAsia="Aptos" w:cs="Aptos"/>
          <w:b w:val="1"/>
          <w:bCs w:val="1"/>
          <w:i w:val="0"/>
          <w:iCs w:val="0"/>
          <w:noProof w:val="0"/>
          <w:sz w:val="24"/>
          <w:szCs w:val="24"/>
          <w:u w:val="single"/>
          <w:lang w:val="en-US"/>
        </w:rPr>
      </w:pPr>
    </w:p>
    <w:p w:rsidR="4FD6C914" w:rsidP="7AD99DE7" w:rsidRDefault="4FD6C914" w14:paraId="183F80A3" w14:textId="2E2B6475">
      <w:pPr>
        <w:pStyle w:val="Normal"/>
        <w:bidi w:val="0"/>
        <w:jc w:val="left"/>
      </w:pPr>
      <w:r w:rsidRPr="7AD99DE7" w:rsidR="4FD6C914">
        <w:rPr>
          <w:rFonts w:ascii="Aptos" w:hAnsi="Aptos" w:eastAsia="Aptos" w:cs="Aptos"/>
          <w:noProof w:val="0"/>
          <w:sz w:val="24"/>
          <w:szCs w:val="24"/>
          <w:lang w:val="en-US"/>
        </w:rPr>
        <w:t xml:space="preserve">The </w:t>
      </w:r>
      <w:r w:rsidRPr="7AD99DE7" w:rsidR="2DFF56E2">
        <w:rPr>
          <w:rFonts w:ascii="Aptos" w:hAnsi="Aptos" w:eastAsia="Aptos" w:cs="Aptos"/>
          <w:noProof w:val="0"/>
          <w:sz w:val="24"/>
          <w:szCs w:val="24"/>
          <w:lang w:val="en-US"/>
        </w:rPr>
        <w:t>behavioural</w:t>
      </w:r>
      <w:r w:rsidRPr="7AD99DE7" w:rsidR="4FD6C914">
        <w:rPr>
          <w:rFonts w:ascii="Aptos" w:hAnsi="Aptos" w:eastAsia="Aptos" w:cs="Aptos"/>
          <w:noProof w:val="0"/>
          <w:sz w:val="24"/>
          <w:szCs w:val="24"/>
          <w:lang w:val="en-US"/>
        </w:rPr>
        <w:t xml:space="preserve"> approach a leader takes when managing, inspiring, and guiding others is referred to as their leadership style. Since emotional intelligence (EI) affects self-awareness, self-regulation, empathy, and social skills, it is crucial in evaluating how well a leader can implement any leadership style (Goleman, 1998). Higher EI leaders are typically more flexible, able to foster trust, and uphold healthy work environments (Boyatzis, 2018).</w:t>
      </w:r>
    </w:p>
    <w:p w:rsidR="2CB479F8" w:rsidP="7AD99DE7" w:rsidRDefault="2CB479F8" w14:paraId="0F229C7A" w14:textId="281271E2">
      <w:pPr>
        <w:bidi w:val="0"/>
        <w:jc w:val="left"/>
      </w:pPr>
      <w:r w:rsidRPr="7AD99DE7" w:rsidR="2CB479F8">
        <w:rPr>
          <w:rFonts w:ascii="Aptos" w:hAnsi="Aptos" w:eastAsia="Aptos" w:cs="Aptos"/>
          <w:noProof w:val="0"/>
          <w:sz w:val="24"/>
          <w:szCs w:val="24"/>
          <w:lang w:val="en-US"/>
        </w:rPr>
        <w:t>Transactional paradigms of leadership have given way to more people-centered ideas that are closely related to emotional intelligence. According to Bass and Riggio (2006), there is a strong correlation between EI characteristics and transformational leadership, which is marked by inspiration, empathy, and motivation. High EI leaders are better able to build open communication, handle conflict, and inspire trust (Clarke, 2010).</w:t>
      </w:r>
    </w:p>
    <w:p w:rsidR="3EBC8590" w:rsidP="7AD99DE7" w:rsidRDefault="3EBC8590" w14:paraId="6CAB4980" w14:textId="3EC3175F">
      <w:pPr>
        <w:pStyle w:val="Normal"/>
        <w:bidi w:val="0"/>
        <w:jc w:val="left"/>
      </w:pPr>
      <w:r w:rsidRPr="7AD99DE7" w:rsidR="3EBC8590">
        <w:rPr>
          <w:rFonts w:ascii="Aptos" w:hAnsi="Aptos" w:eastAsia="Aptos" w:cs="Aptos"/>
          <w:noProof w:val="0"/>
          <w:sz w:val="24"/>
          <w:szCs w:val="24"/>
          <w:lang w:val="en-US"/>
        </w:rPr>
        <w:t xml:space="preserve">By promoting creativity and expressing a compelling vision, transformational leaders inspire their followers. They </w:t>
      </w:r>
      <w:r w:rsidRPr="7AD99DE7" w:rsidR="3EBC8590">
        <w:rPr>
          <w:rFonts w:ascii="Aptos" w:hAnsi="Aptos" w:eastAsia="Aptos" w:cs="Aptos"/>
          <w:noProof w:val="0"/>
          <w:sz w:val="24"/>
          <w:szCs w:val="24"/>
          <w:lang w:val="en-US"/>
        </w:rPr>
        <w:t>exhibit</w:t>
      </w:r>
      <w:r w:rsidRPr="7AD99DE7" w:rsidR="3EBC8590">
        <w:rPr>
          <w:rFonts w:ascii="Aptos" w:hAnsi="Aptos" w:eastAsia="Aptos" w:cs="Aptos"/>
          <w:noProof w:val="0"/>
          <w:sz w:val="24"/>
          <w:szCs w:val="24"/>
          <w:lang w:val="en-US"/>
        </w:rPr>
        <w:t xml:space="preserve"> genuineness, sensitivity, and a </w:t>
      </w:r>
      <w:r w:rsidRPr="7AD99DE7" w:rsidR="0E85951D">
        <w:rPr>
          <w:rFonts w:ascii="Aptos" w:hAnsi="Aptos" w:eastAsia="Aptos" w:cs="Aptos"/>
          <w:noProof w:val="0"/>
          <w:sz w:val="24"/>
          <w:szCs w:val="24"/>
          <w:lang w:val="en-US"/>
        </w:rPr>
        <w:t>profound</w:t>
      </w:r>
      <w:r w:rsidRPr="7AD99DE7" w:rsidR="3EBC8590">
        <w:rPr>
          <w:rFonts w:ascii="Aptos" w:hAnsi="Aptos" w:eastAsia="Aptos" w:cs="Aptos"/>
          <w:noProof w:val="0"/>
          <w:sz w:val="24"/>
          <w:szCs w:val="24"/>
          <w:lang w:val="en-US"/>
        </w:rPr>
        <w:t xml:space="preserve"> affinity for the ideals of their staff (Bass and Riggio, 2006). This approach is supported by emotional intelligence since transformational leaders need to be able to </w:t>
      </w:r>
      <w:r w:rsidRPr="7AD99DE7" w:rsidR="3EBC8590">
        <w:rPr>
          <w:rFonts w:ascii="Aptos" w:hAnsi="Aptos" w:eastAsia="Aptos" w:cs="Aptos"/>
          <w:noProof w:val="0"/>
          <w:sz w:val="24"/>
          <w:szCs w:val="24"/>
          <w:lang w:val="en-US"/>
        </w:rPr>
        <w:t>identify</w:t>
      </w:r>
      <w:r w:rsidRPr="7AD99DE7" w:rsidR="3EBC8590">
        <w:rPr>
          <w:rFonts w:ascii="Aptos" w:hAnsi="Aptos" w:eastAsia="Aptos" w:cs="Aptos"/>
          <w:noProof w:val="0"/>
          <w:sz w:val="24"/>
          <w:szCs w:val="24"/>
          <w:lang w:val="en-US"/>
        </w:rPr>
        <w:t xml:space="preserve"> and control their own emotions while also reacting tactfully to those of their teams (Goleman et al., 2013). Transformational leadership at Google is </w:t>
      </w:r>
      <w:r w:rsidRPr="7AD99DE7" w:rsidR="3EBC8590">
        <w:rPr>
          <w:rFonts w:ascii="Aptos" w:hAnsi="Aptos" w:eastAsia="Aptos" w:cs="Aptos"/>
          <w:noProof w:val="0"/>
          <w:sz w:val="24"/>
          <w:szCs w:val="24"/>
          <w:lang w:val="en-US"/>
        </w:rPr>
        <w:t>demonstrated</w:t>
      </w:r>
      <w:r w:rsidRPr="7AD99DE7" w:rsidR="3EBC8590">
        <w:rPr>
          <w:rFonts w:ascii="Aptos" w:hAnsi="Aptos" w:eastAsia="Aptos" w:cs="Aptos"/>
          <w:noProof w:val="0"/>
          <w:sz w:val="24"/>
          <w:szCs w:val="24"/>
          <w:lang w:val="en-US"/>
        </w:rPr>
        <w:t xml:space="preserve"> by the way managers encourage teams to try new things, take chances, and learn from mistakes, fostering an emotionally supportive environment that fosters wellbeing and creativity (Bock, 2015).</w:t>
      </w:r>
    </w:p>
    <w:p w:rsidR="7AD99DE7" w:rsidP="7AD99DE7" w:rsidRDefault="7AD99DE7" w14:paraId="511B074A" w14:textId="736DA1C0">
      <w:pPr>
        <w:bidi w:val="0"/>
        <w:jc w:val="left"/>
      </w:pPr>
    </w:p>
    <w:p w:rsidR="2CB479F8" w:rsidP="7AD99DE7" w:rsidRDefault="2CB479F8" w14:paraId="3241A490" w14:textId="16CD8B49">
      <w:pPr>
        <w:pStyle w:val="Normal"/>
        <w:bidi w:val="0"/>
        <w:spacing w:before="0" w:beforeAutospacing="off" w:after="160" w:afterAutospacing="off" w:line="279" w:lineRule="auto"/>
        <w:ind w:left="0" w:right="0"/>
        <w:jc w:val="left"/>
      </w:pPr>
      <w:r w:rsidRPr="7AD99DE7" w:rsidR="2CB479F8">
        <w:rPr>
          <w:rFonts w:ascii="Aptos" w:hAnsi="Aptos" w:eastAsia="Aptos" w:cs="Aptos"/>
          <w:noProof w:val="0"/>
          <w:sz w:val="24"/>
          <w:szCs w:val="24"/>
          <w:lang w:val="en-US"/>
        </w:rPr>
        <w:t>Additionally, servant leadership and authentic leadership models</w:t>
      </w:r>
      <w:r w:rsidRPr="7AD99DE7" w:rsidR="5C97CE0E">
        <w:rPr>
          <w:rFonts w:ascii="Aptos" w:hAnsi="Aptos" w:eastAsia="Aptos" w:cs="Aptos"/>
          <w:noProof w:val="0"/>
          <w:sz w:val="24"/>
          <w:szCs w:val="24"/>
          <w:lang w:val="en-US"/>
        </w:rPr>
        <w:t xml:space="preserve">, </w:t>
      </w:r>
      <w:r w:rsidRPr="7AD99DE7" w:rsidR="2CB479F8">
        <w:rPr>
          <w:rFonts w:ascii="Aptos" w:hAnsi="Aptos" w:eastAsia="Aptos" w:cs="Aptos"/>
          <w:noProof w:val="0"/>
          <w:sz w:val="24"/>
          <w:szCs w:val="24"/>
          <w:lang w:val="en-US"/>
        </w:rPr>
        <w:t xml:space="preserve">which place a strong focus on empathy, openness, and moral </w:t>
      </w:r>
      <w:r w:rsidRPr="7AD99DE7" w:rsidR="5C1F7BA0">
        <w:rPr>
          <w:rFonts w:ascii="Aptos" w:hAnsi="Aptos" w:eastAsia="Aptos" w:cs="Aptos"/>
          <w:noProof w:val="0"/>
          <w:sz w:val="24"/>
          <w:szCs w:val="24"/>
          <w:lang w:val="en-US"/>
        </w:rPr>
        <w:t>behavior</w:t>
      </w:r>
      <w:r w:rsidRPr="7AD99DE7" w:rsidR="5C1F7BA0">
        <w:rPr>
          <w:rFonts w:ascii="Aptos" w:hAnsi="Aptos" w:eastAsia="Aptos" w:cs="Aptos"/>
          <w:noProof w:val="0"/>
          <w:sz w:val="24"/>
          <w:szCs w:val="24"/>
          <w:lang w:val="en-US"/>
        </w:rPr>
        <w:t xml:space="preserve">, </w:t>
      </w:r>
      <w:r w:rsidRPr="7AD99DE7" w:rsidR="2CB479F8">
        <w:rPr>
          <w:rFonts w:ascii="Aptos" w:hAnsi="Aptos" w:eastAsia="Aptos" w:cs="Aptos"/>
          <w:noProof w:val="0"/>
          <w:sz w:val="24"/>
          <w:szCs w:val="24"/>
          <w:lang w:val="en-US"/>
        </w:rPr>
        <w:t xml:space="preserve">align with emotionally intelligent leadership (George, 2003). It has been </w:t>
      </w:r>
      <w:r w:rsidRPr="7AD99DE7" w:rsidR="2CB479F8">
        <w:rPr>
          <w:rFonts w:ascii="Aptos" w:hAnsi="Aptos" w:eastAsia="Aptos" w:cs="Aptos"/>
          <w:noProof w:val="0"/>
          <w:sz w:val="24"/>
          <w:szCs w:val="24"/>
          <w:lang w:val="en-US"/>
        </w:rPr>
        <w:t>demonstrated</w:t>
      </w:r>
      <w:r w:rsidRPr="7AD99DE7" w:rsidR="2CB479F8">
        <w:rPr>
          <w:rFonts w:ascii="Aptos" w:hAnsi="Aptos" w:eastAsia="Aptos" w:cs="Aptos"/>
          <w:noProof w:val="0"/>
          <w:sz w:val="24"/>
          <w:szCs w:val="24"/>
          <w:lang w:val="en-US"/>
        </w:rPr>
        <w:t xml:space="preserve"> that these strategies improve psychological safety and </w:t>
      </w:r>
      <w:r w:rsidRPr="7AD99DE7" w:rsidR="0C9FD7AB">
        <w:rPr>
          <w:rFonts w:ascii="Aptos" w:hAnsi="Aptos" w:eastAsia="Aptos" w:cs="Aptos"/>
          <w:noProof w:val="0"/>
          <w:sz w:val="24"/>
          <w:szCs w:val="24"/>
          <w:lang w:val="en-US"/>
        </w:rPr>
        <w:t>wellness, which</w:t>
      </w:r>
      <w:r w:rsidRPr="7AD99DE7" w:rsidR="6B042077">
        <w:rPr>
          <w:rFonts w:ascii="Aptos" w:hAnsi="Aptos" w:eastAsia="Aptos" w:cs="Aptos"/>
          <w:noProof w:val="0"/>
          <w:sz w:val="24"/>
          <w:szCs w:val="24"/>
          <w:lang w:val="en-US"/>
        </w:rPr>
        <w:t xml:space="preserve"> </w:t>
      </w:r>
      <w:r w:rsidRPr="7AD99DE7" w:rsidR="6B042077">
        <w:rPr>
          <w:rFonts w:ascii="Aptos" w:hAnsi="Aptos" w:eastAsia="Aptos" w:cs="Aptos"/>
          <w:noProof w:val="0"/>
          <w:sz w:val="24"/>
          <w:szCs w:val="24"/>
          <w:lang w:val="en-US"/>
        </w:rPr>
        <w:t>increases</w:t>
      </w:r>
      <w:r w:rsidRPr="7AD99DE7" w:rsidR="6B042077">
        <w:rPr>
          <w:rFonts w:ascii="Aptos" w:hAnsi="Aptos" w:eastAsia="Aptos" w:cs="Aptos"/>
          <w:noProof w:val="0"/>
          <w:sz w:val="24"/>
          <w:szCs w:val="24"/>
          <w:lang w:val="en-US"/>
        </w:rPr>
        <w:t xml:space="preserve"> worker dedication and creativity (Carmeli, 2003; Avolio and Gardner, 2005).</w:t>
      </w:r>
    </w:p>
    <w:p w:rsidR="497CA8C4" w:rsidP="7AD99DE7" w:rsidRDefault="497CA8C4" w14:paraId="4C01A0EE" w14:textId="1A69A101">
      <w:pPr>
        <w:pStyle w:val="Normal"/>
        <w:bidi w:val="0"/>
        <w:spacing w:before="0" w:beforeAutospacing="off" w:after="160" w:afterAutospacing="off" w:line="279" w:lineRule="auto"/>
        <w:ind w:left="0" w:right="0"/>
        <w:jc w:val="left"/>
      </w:pPr>
      <w:r w:rsidRPr="7AD99DE7" w:rsidR="497CA8C4">
        <w:rPr>
          <w:rFonts w:ascii="Aptos" w:hAnsi="Aptos" w:eastAsia="Aptos" w:cs="Aptos"/>
          <w:noProof w:val="0"/>
          <w:sz w:val="24"/>
          <w:szCs w:val="24"/>
          <w:lang w:val="en-US"/>
        </w:rPr>
        <w:t xml:space="preserve">The goal of servant leadership is to put followers' development and well-being first. Instead of exercising power, leaders listen to their staff members' needs and work as facilitators (Greenleaf, 1977). By fostering empathy and understanding, which are necessary for fostering cooperation and trust, emotional intelligence enhances servant leadership (Liden et al., 2015). </w:t>
      </w:r>
      <w:r w:rsidRPr="7AD99DE7" w:rsidR="587C34FA">
        <w:rPr>
          <w:rFonts w:ascii="Aptos" w:hAnsi="Aptos" w:eastAsia="Aptos" w:cs="Aptos"/>
          <w:noProof w:val="0"/>
          <w:sz w:val="24"/>
          <w:szCs w:val="24"/>
          <w:lang w:val="en-US"/>
        </w:rPr>
        <w:t>In emotionally intelligent businesses, servant leaders foster psychological safety and inclusion, believed to enhance morale and productivity (Edmondson, 1999).</w:t>
      </w:r>
    </w:p>
    <w:p w:rsidR="709A8EBA" w:rsidP="7AD99DE7" w:rsidRDefault="709A8EBA" w14:paraId="08E1FD72" w14:textId="3079AC46">
      <w:pPr>
        <w:pStyle w:val="Normal"/>
        <w:bidi w:val="0"/>
        <w:spacing w:before="0" w:beforeAutospacing="off" w:after="160" w:afterAutospacing="off" w:line="279" w:lineRule="auto"/>
        <w:ind w:left="0" w:right="0"/>
        <w:jc w:val="left"/>
      </w:pPr>
      <w:r w:rsidRPr="7AD99DE7" w:rsidR="709A8EBA">
        <w:rPr>
          <w:rFonts w:ascii="Aptos" w:hAnsi="Aptos" w:eastAsia="Aptos" w:cs="Aptos"/>
          <w:noProof w:val="0"/>
          <w:sz w:val="24"/>
          <w:szCs w:val="24"/>
          <w:lang w:val="en-US"/>
        </w:rPr>
        <w:t xml:space="preserve">Democratic leaders promote cooperation, open communication, and shared decision-making. Strong interpersonal and emotional abilities are necessary for this type </w:t>
      </w:r>
      <w:r w:rsidRPr="7AD99DE7" w:rsidR="709A8EBA">
        <w:rPr>
          <w:rFonts w:ascii="Aptos" w:hAnsi="Aptos" w:eastAsia="Aptos" w:cs="Aptos"/>
          <w:noProof w:val="0"/>
          <w:sz w:val="24"/>
          <w:szCs w:val="24"/>
          <w:lang w:val="en-US"/>
        </w:rPr>
        <w:t>to</w:t>
      </w:r>
      <w:r w:rsidRPr="7AD99DE7" w:rsidR="709A8EBA">
        <w:rPr>
          <w:rFonts w:ascii="Aptos" w:hAnsi="Aptos" w:eastAsia="Aptos" w:cs="Aptos"/>
          <w:noProof w:val="0"/>
          <w:sz w:val="24"/>
          <w:szCs w:val="24"/>
          <w:lang w:val="en-US"/>
        </w:rPr>
        <w:t xml:space="preserve"> manage potential conflict and balance opposing points of view (Lewin et al., 1939). By </w:t>
      </w:r>
      <w:r w:rsidRPr="7AD99DE7" w:rsidR="4724D2BD">
        <w:rPr>
          <w:rFonts w:ascii="Aptos" w:hAnsi="Aptos" w:eastAsia="Aptos" w:cs="Aptos"/>
          <w:noProof w:val="0"/>
          <w:sz w:val="24"/>
          <w:szCs w:val="24"/>
          <w:lang w:val="en-US"/>
        </w:rPr>
        <w:t>recognising</w:t>
      </w:r>
      <w:r w:rsidRPr="7AD99DE7" w:rsidR="709A8EBA">
        <w:rPr>
          <w:rFonts w:ascii="Aptos" w:hAnsi="Aptos" w:eastAsia="Aptos" w:cs="Aptos"/>
          <w:noProof w:val="0"/>
          <w:sz w:val="24"/>
          <w:szCs w:val="24"/>
          <w:lang w:val="en-US"/>
        </w:rPr>
        <w:t xml:space="preserve"> the feelings of their employees and upholding mutual respect, leaders with high EI can foster a participatory environment that increases engagement and productivity (Mayer, Salovey, and Caruso, 2008).</w:t>
      </w:r>
    </w:p>
    <w:p w:rsidR="68E9D891" w:rsidP="7AD99DE7" w:rsidRDefault="68E9D891" w14:paraId="0FA40102" w14:textId="48C323A3">
      <w:pPr>
        <w:pStyle w:val="Normal"/>
        <w:bidi w:val="0"/>
        <w:spacing w:before="0" w:beforeAutospacing="off" w:after="160" w:afterAutospacing="off" w:line="279" w:lineRule="auto"/>
        <w:ind w:left="0" w:right="0"/>
        <w:jc w:val="left"/>
      </w:pPr>
      <w:r w:rsidRPr="7AD99DE7" w:rsidR="68E9D891">
        <w:rPr>
          <w:rFonts w:ascii="Aptos" w:hAnsi="Aptos" w:eastAsia="Aptos" w:cs="Aptos"/>
          <w:noProof w:val="0"/>
          <w:sz w:val="24"/>
          <w:szCs w:val="24"/>
          <w:lang w:val="en-US"/>
        </w:rPr>
        <w:t xml:space="preserve">Transparency, moral </w:t>
      </w:r>
      <w:r w:rsidRPr="7AD99DE7" w:rsidR="68E9D891">
        <w:rPr>
          <w:rFonts w:ascii="Aptos" w:hAnsi="Aptos" w:eastAsia="Aptos" w:cs="Aptos"/>
          <w:noProof w:val="0"/>
          <w:sz w:val="24"/>
          <w:szCs w:val="24"/>
          <w:lang w:val="en-US"/>
        </w:rPr>
        <w:t>behaviour</w:t>
      </w:r>
      <w:r w:rsidRPr="7AD99DE7" w:rsidR="68E9D891">
        <w:rPr>
          <w:rFonts w:ascii="Aptos" w:hAnsi="Aptos" w:eastAsia="Aptos" w:cs="Aptos"/>
          <w:noProof w:val="0"/>
          <w:sz w:val="24"/>
          <w:szCs w:val="24"/>
          <w:lang w:val="en-US"/>
        </w:rPr>
        <w:t xml:space="preserve">, and self-awareness are key components of authentic leadership. By ensuring consistency in conduct and coordinating actions with ideals, emotionally intelligent leaders </w:t>
      </w:r>
      <w:r w:rsidRPr="7AD99DE7" w:rsidR="68E9D891">
        <w:rPr>
          <w:rFonts w:ascii="Aptos" w:hAnsi="Aptos" w:eastAsia="Aptos" w:cs="Aptos"/>
          <w:noProof w:val="0"/>
          <w:sz w:val="24"/>
          <w:szCs w:val="24"/>
          <w:lang w:val="en-US"/>
        </w:rPr>
        <w:t>exhibit</w:t>
      </w:r>
      <w:r w:rsidRPr="7AD99DE7" w:rsidR="68E9D891">
        <w:rPr>
          <w:rFonts w:ascii="Aptos" w:hAnsi="Aptos" w:eastAsia="Aptos" w:cs="Aptos"/>
          <w:noProof w:val="0"/>
          <w:sz w:val="24"/>
          <w:szCs w:val="24"/>
          <w:lang w:val="en-US"/>
        </w:rPr>
        <w:t xml:space="preserve"> authenticity (Avolio and Gardner, 2005). Emotional intelligence (EI) helps real leaders control their feelings in a positive way, which builds credibility and trust in groups. Self-awareness and mindfulness techniques are important Emotional Intelligence (EI) competencies that support authentic leadership, and they are incorporated into Google's leadership development </w:t>
      </w:r>
      <w:r w:rsidRPr="7AD99DE7" w:rsidR="448368DD">
        <w:rPr>
          <w:rFonts w:ascii="Aptos" w:hAnsi="Aptos" w:eastAsia="Aptos" w:cs="Aptos"/>
          <w:noProof w:val="0"/>
          <w:sz w:val="24"/>
          <w:szCs w:val="24"/>
          <w:lang w:val="en-US"/>
        </w:rPr>
        <w:t>programmes</w:t>
      </w:r>
      <w:r w:rsidRPr="7AD99DE7" w:rsidR="68E9D891">
        <w:rPr>
          <w:rFonts w:ascii="Aptos" w:hAnsi="Aptos" w:eastAsia="Aptos" w:cs="Aptos"/>
          <w:noProof w:val="0"/>
          <w:sz w:val="24"/>
          <w:szCs w:val="24"/>
          <w:lang w:val="en-US"/>
        </w:rPr>
        <w:t xml:space="preserve"> like Search Inside Yourself (Tan, 2012).</w:t>
      </w:r>
      <w:r w:rsidRPr="7AD99DE7" w:rsidR="2546087E">
        <w:rPr>
          <w:rFonts w:ascii="Aptos" w:hAnsi="Aptos" w:eastAsia="Aptos" w:cs="Aptos"/>
          <w:noProof w:val="0"/>
          <w:sz w:val="24"/>
          <w:szCs w:val="24"/>
          <w:lang w:val="en-US"/>
        </w:rPr>
        <w:t xml:space="preserve"> </w:t>
      </w:r>
    </w:p>
    <w:p w:rsidR="2546087E" w:rsidP="7AD99DE7" w:rsidRDefault="2546087E" w14:paraId="490ED185" w14:textId="66438365">
      <w:pPr>
        <w:pStyle w:val="Normal"/>
        <w:bidi w:val="0"/>
        <w:spacing w:before="0" w:beforeAutospacing="off" w:after="160" w:afterAutospacing="off" w:line="279" w:lineRule="auto"/>
        <w:ind w:left="0" w:right="0"/>
        <w:jc w:val="left"/>
      </w:pPr>
      <w:r w:rsidRPr="7AD99DE7" w:rsidR="2546087E">
        <w:rPr>
          <w:rFonts w:ascii="Aptos" w:hAnsi="Aptos" w:eastAsia="Aptos" w:cs="Aptos"/>
          <w:noProof w:val="0"/>
          <w:sz w:val="24"/>
          <w:szCs w:val="24"/>
          <w:lang w:val="en-US"/>
        </w:rPr>
        <w:t xml:space="preserve">Clear frameworks, incentives, and sanctions are the cornerstones of transactional leadership. Even though it </w:t>
      </w:r>
      <w:r w:rsidRPr="7AD99DE7" w:rsidR="2546087E">
        <w:rPr>
          <w:rFonts w:ascii="Aptos" w:hAnsi="Aptos" w:eastAsia="Aptos" w:cs="Aptos"/>
          <w:noProof w:val="0"/>
          <w:sz w:val="24"/>
          <w:szCs w:val="24"/>
          <w:lang w:val="en-US"/>
        </w:rPr>
        <w:t>doesn't</w:t>
      </w:r>
      <w:r w:rsidRPr="7AD99DE7" w:rsidR="2546087E">
        <w:rPr>
          <w:rFonts w:ascii="Aptos" w:hAnsi="Aptos" w:eastAsia="Aptos" w:cs="Aptos"/>
          <w:noProof w:val="0"/>
          <w:sz w:val="24"/>
          <w:szCs w:val="24"/>
          <w:lang w:val="en-US"/>
        </w:rPr>
        <w:t xml:space="preserve"> seem emotionally </w:t>
      </w:r>
      <w:r w:rsidRPr="7AD99DE7" w:rsidR="2546087E">
        <w:rPr>
          <w:rFonts w:ascii="Aptos" w:hAnsi="Aptos" w:eastAsia="Aptos" w:cs="Aptos"/>
          <w:noProof w:val="0"/>
          <w:sz w:val="24"/>
          <w:szCs w:val="24"/>
          <w:lang w:val="en-US"/>
        </w:rPr>
        <w:t>motivating</w:t>
      </w:r>
      <w:r w:rsidRPr="7AD99DE7" w:rsidR="2546087E">
        <w:rPr>
          <w:rFonts w:ascii="Aptos" w:hAnsi="Aptos" w:eastAsia="Aptos" w:cs="Aptos"/>
          <w:noProof w:val="0"/>
          <w:sz w:val="24"/>
          <w:szCs w:val="24"/>
          <w:lang w:val="en-US"/>
        </w:rPr>
        <w:t xml:space="preserve">, </w:t>
      </w:r>
      <w:r w:rsidRPr="7AD99DE7" w:rsidR="1F883889">
        <w:rPr>
          <w:rFonts w:ascii="Aptos" w:hAnsi="Aptos" w:eastAsia="Aptos" w:cs="Aptos"/>
          <w:noProof w:val="0"/>
          <w:sz w:val="24"/>
          <w:szCs w:val="24"/>
          <w:lang w:val="en-US"/>
        </w:rPr>
        <w:t>emotional intelligence</w:t>
      </w:r>
      <w:r w:rsidRPr="7AD99DE7" w:rsidR="2546087E">
        <w:rPr>
          <w:rFonts w:ascii="Aptos" w:hAnsi="Aptos" w:eastAsia="Aptos" w:cs="Aptos"/>
          <w:noProof w:val="0"/>
          <w:sz w:val="24"/>
          <w:szCs w:val="24"/>
          <w:lang w:val="en-US"/>
        </w:rPr>
        <w:t xml:space="preserve"> still plays a part in its efficacy. Emotionally intelligent leaders express expectations and acknowledge accomplishments in ways that keep morale and motivation high (Bass, 1985). Transactional executives who lack emotional intelligence run the danger of coming across as aloof, which could erode employee happiness and trust.</w:t>
      </w:r>
    </w:p>
    <w:p w:rsidR="03F1FADB" w:rsidP="7AD99DE7" w:rsidRDefault="03F1FADB" w14:paraId="35DE6E9B" w14:textId="2CCB7F5A">
      <w:pPr>
        <w:bidi w:val="0"/>
        <w:jc w:val="left"/>
      </w:pPr>
      <w:r w:rsidRPr="7AD99DE7" w:rsidR="03F1FADB">
        <w:rPr>
          <w:rFonts w:ascii="Aptos" w:hAnsi="Aptos" w:eastAsia="Aptos" w:cs="Aptos"/>
          <w:noProof w:val="0"/>
          <w:sz w:val="24"/>
          <w:szCs w:val="24"/>
          <w:lang w:val="en-US"/>
        </w:rPr>
        <w:t xml:space="preserve">The Connection Between </w:t>
      </w:r>
      <w:r w:rsidRPr="7AD99DE7" w:rsidR="03F1FADB">
        <w:rPr>
          <w:rFonts w:ascii="Aptos" w:hAnsi="Aptos" w:eastAsia="Aptos" w:cs="Aptos"/>
          <w:noProof w:val="0"/>
          <w:sz w:val="24"/>
          <w:szCs w:val="24"/>
          <w:lang w:val="en-US"/>
        </w:rPr>
        <w:t>Organisational</w:t>
      </w:r>
      <w:r w:rsidRPr="7AD99DE7" w:rsidR="03F1FADB">
        <w:rPr>
          <w:rFonts w:ascii="Aptos" w:hAnsi="Aptos" w:eastAsia="Aptos" w:cs="Aptos"/>
          <w:noProof w:val="0"/>
          <w:sz w:val="24"/>
          <w:szCs w:val="24"/>
          <w:lang w:val="en-US"/>
        </w:rPr>
        <w:t xml:space="preserve"> Outcomes, Emotional Intelligence, and Leadership Style</w:t>
      </w:r>
    </w:p>
    <w:p w:rsidR="03F1FADB" w:rsidP="7AD99DE7" w:rsidRDefault="03F1FADB" w14:paraId="6FCF8C74" w14:textId="33DEEC39">
      <w:pPr>
        <w:pStyle w:val="Normal"/>
        <w:bidi w:val="0"/>
        <w:spacing w:before="0" w:beforeAutospacing="off" w:after="160" w:afterAutospacing="off" w:line="279" w:lineRule="auto"/>
        <w:ind w:left="0" w:right="0"/>
        <w:jc w:val="left"/>
      </w:pPr>
      <w:r w:rsidRPr="7AD99DE7" w:rsidR="03F1FADB">
        <w:rPr>
          <w:rFonts w:ascii="Aptos" w:hAnsi="Aptos" w:eastAsia="Aptos" w:cs="Aptos"/>
          <w:noProof w:val="0"/>
          <w:sz w:val="24"/>
          <w:szCs w:val="24"/>
          <w:lang w:val="en-US"/>
        </w:rPr>
        <w:t>Emotionally intelligent leadership practices have been repeatedly found to improve worker engagement, performance, and well-being (Côté, 2014). Situational leadership flexibility, as defined by Hersey and Blanchard (1993), is the ability of leaders to modify their approach to fit various circumstances and people. Emotionally intelligent leadership is crucial for sustaining teamwork, adaptability, and creativity in forward-thinking companies like Google, which directly boosts output and long-term performance (Grant, 2019).</w:t>
      </w:r>
    </w:p>
    <w:p w:rsidR="7AD99DE7" w:rsidP="7AD99DE7" w:rsidRDefault="7AD99DE7" w14:paraId="3557E2CD" w14:textId="098A19CA">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8E99862" w:rsidP="7AD99DE7" w:rsidRDefault="08E99862" w14:paraId="65E53B9B" w14:textId="2C19D58F">
      <w:pPr>
        <w:pStyle w:val="Normal"/>
        <w:bidi w:val="0"/>
        <w:spacing w:before="0" w:beforeAutospacing="off" w:after="160" w:afterAutospacing="off" w:line="360" w:lineRule="auto"/>
        <w:ind w:left="0" w:right="0"/>
        <w:jc w:val="left"/>
      </w:pPr>
      <w:r w:rsidRPr="7AD99DE7" w:rsidR="08E99862">
        <w:rPr>
          <w:rFonts w:ascii="Aptos" w:hAnsi="Aptos" w:eastAsia="Aptos" w:cs="Aptos"/>
          <w:noProof w:val="0"/>
          <w:sz w:val="24"/>
          <w:szCs w:val="24"/>
          <w:lang w:val="en-US"/>
        </w:rPr>
        <w:t xml:space="preserve">Conversely, leaders lacking emotional competence often cultivate environments </w:t>
      </w:r>
      <w:r w:rsidRPr="7AD99DE7" w:rsidR="08E99862">
        <w:rPr>
          <w:rFonts w:ascii="Arial" w:hAnsi="Arial" w:eastAsia="Arial" w:cs="Arial"/>
          <w:noProof w:val="0"/>
          <w:sz w:val="22"/>
          <w:szCs w:val="22"/>
          <w:lang w:val="en-US"/>
        </w:rPr>
        <w:t>characterised</w:t>
      </w:r>
      <w:r w:rsidRPr="7AD99DE7" w:rsidR="08E99862">
        <w:rPr>
          <w:rFonts w:ascii="Aptos" w:hAnsi="Aptos" w:eastAsia="Aptos" w:cs="Aptos"/>
          <w:noProof w:val="0"/>
          <w:sz w:val="24"/>
          <w:szCs w:val="24"/>
          <w:lang w:val="en-US"/>
        </w:rPr>
        <w:t xml:space="preserve"> by anxiety, apathy, and fatigue (Ashkanasy and Daus, 2005).</w:t>
      </w:r>
      <w:r w:rsidRPr="7AD99DE7" w:rsidR="1E3CAF4C">
        <w:rPr>
          <w:rFonts w:ascii="Aptos" w:hAnsi="Aptos" w:eastAsia="Aptos" w:cs="Aptos"/>
          <w:noProof w:val="0"/>
          <w:sz w:val="24"/>
          <w:szCs w:val="24"/>
          <w:lang w:val="en-US"/>
        </w:rPr>
        <w:t xml:space="preserve"> Thus, the environment and performance of an </w:t>
      </w:r>
      <w:r w:rsidRPr="7AD99DE7" w:rsidR="6C0DEA4C">
        <w:rPr>
          <w:rFonts w:ascii="Aptos" w:hAnsi="Aptos" w:eastAsia="Aptos" w:cs="Aptos"/>
          <w:noProof w:val="0"/>
          <w:sz w:val="24"/>
          <w:szCs w:val="24"/>
          <w:lang w:val="en-US"/>
        </w:rPr>
        <w:t>organisation</w:t>
      </w:r>
      <w:r w:rsidRPr="7AD99DE7" w:rsidR="1E3CAF4C">
        <w:rPr>
          <w:rFonts w:ascii="Aptos" w:hAnsi="Aptos" w:eastAsia="Aptos" w:cs="Aptos"/>
          <w:noProof w:val="0"/>
          <w:sz w:val="24"/>
          <w:szCs w:val="24"/>
          <w:lang w:val="en-US"/>
        </w:rPr>
        <w:t xml:space="preserve"> can be significantly </w:t>
      </w:r>
      <w:r w:rsidRPr="7AD99DE7" w:rsidR="1E3CAF4C">
        <w:rPr>
          <w:rFonts w:ascii="Aptos" w:hAnsi="Aptos" w:eastAsia="Aptos" w:cs="Aptos"/>
          <w:noProof w:val="0"/>
          <w:sz w:val="24"/>
          <w:szCs w:val="24"/>
          <w:lang w:val="en-US"/>
        </w:rPr>
        <w:t>impacted</w:t>
      </w:r>
      <w:r w:rsidRPr="7AD99DE7" w:rsidR="1E3CAF4C">
        <w:rPr>
          <w:rFonts w:ascii="Aptos" w:hAnsi="Aptos" w:eastAsia="Aptos" w:cs="Aptos"/>
          <w:noProof w:val="0"/>
          <w:sz w:val="24"/>
          <w:szCs w:val="24"/>
          <w:lang w:val="en-US"/>
        </w:rPr>
        <w:t xml:space="preserve"> by the existence or lack of emotionally aware leadership.</w:t>
      </w:r>
    </w:p>
    <w:p w:rsidR="7AD99DE7" w:rsidP="7AD99DE7" w:rsidRDefault="7AD99DE7" w14:paraId="1E4D5A01" w14:textId="00EFAE16">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4DE7B8F" w:rsidP="7AD99DE7" w:rsidRDefault="64DE7B8F" w14:paraId="56440A32" w14:textId="7C9EF7DE">
      <w:pPr>
        <w:bidi w:val="0"/>
        <w:jc w:val="left"/>
        <w:rPr>
          <w:rFonts w:ascii="Aptos" w:hAnsi="Aptos" w:eastAsia="Aptos" w:cs="Aptos"/>
          <w:b w:val="1"/>
          <w:bCs w:val="1"/>
          <w:noProof w:val="0"/>
          <w:sz w:val="24"/>
          <w:szCs w:val="24"/>
          <w:u w:val="single"/>
          <w:lang w:val="en-US"/>
        </w:rPr>
      </w:pPr>
      <w:r w:rsidRPr="7AD99DE7" w:rsidR="64DE7B8F">
        <w:rPr>
          <w:rFonts w:ascii="Aptos" w:hAnsi="Aptos" w:eastAsia="Aptos" w:cs="Aptos"/>
          <w:b w:val="1"/>
          <w:bCs w:val="1"/>
          <w:noProof w:val="0"/>
          <w:sz w:val="24"/>
          <w:szCs w:val="24"/>
          <w:u w:val="single"/>
          <w:lang w:val="en-US"/>
        </w:rPr>
        <w:t>2.4 Productivity, Employee Wellbeing, and Emotional Intelligence</w:t>
      </w:r>
    </w:p>
    <w:p w:rsidR="7AD99DE7" w:rsidP="7AD99DE7" w:rsidRDefault="7AD99DE7" w14:paraId="023142FB" w14:textId="511FE85F">
      <w:pPr>
        <w:bidi w:val="0"/>
        <w:jc w:val="left"/>
      </w:pPr>
    </w:p>
    <w:p w:rsidR="64DE7B8F" w:rsidP="7AD99DE7" w:rsidRDefault="64DE7B8F" w14:paraId="3FCAD8CC" w14:textId="2E915D72">
      <w:pPr>
        <w:bidi w:val="0"/>
        <w:jc w:val="left"/>
      </w:pPr>
      <w:r w:rsidRPr="7AD99DE7" w:rsidR="64DE7B8F">
        <w:rPr>
          <w:rFonts w:ascii="Aptos" w:hAnsi="Aptos" w:eastAsia="Aptos" w:cs="Aptos"/>
          <w:noProof w:val="0"/>
          <w:sz w:val="24"/>
          <w:szCs w:val="24"/>
          <w:lang w:val="en-US"/>
        </w:rPr>
        <w:t>Employee wellness and emotionally intelligent leadership are strongly correlated, according to research. Employees who work for leaders who exhibit empathy and emotional control report feeling less stressed, being more satisfied with their jobs, and having better mental health (Wong and Law, 2002; Clarke, 2010).</w:t>
      </w:r>
    </w:p>
    <w:p w:rsidR="7AD99DE7" w:rsidP="7AD99DE7" w:rsidRDefault="7AD99DE7" w14:paraId="6C29A2AE" w14:textId="01B93B87">
      <w:pPr>
        <w:bidi w:val="0"/>
        <w:jc w:val="left"/>
      </w:pPr>
    </w:p>
    <w:p w:rsidR="64DE7B8F" w:rsidP="7AD99DE7" w:rsidRDefault="64DE7B8F" w14:paraId="430E67CE" w14:textId="7F991C29">
      <w:pPr>
        <w:bidi w:val="0"/>
        <w:jc w:val="left"/>
      </w:pPr>
      <w:r w:rsidRPr="7AD99DE7" w:rsidR="64DE7B8F">
        <w:rPr>
          <w:rFonts w:ascii="Aptos" w:hAnsi="Aptos" w:eastAsia="Aptos" w:cs="Aptos"/>
          <w:noProof w:val="0"/>
          <w:sz w:val="24"/>
          <w:szCs w:val="24"/>
          <w:lang w:val="en-US"/>
        </w:rPr>
        <w:t xml:space="preserve">Carmeli (2003) discovered that managers with higher EI encouraged </w:t>
      </w:r>
      <w:r w:rsidRPr="7AD99DE7" w:rsidR="64DE7B8F">
        <w:rPr>
          <w:rFonts w:ascii="Aptos" w:hAnsi="Aptos" w:eastAsia="Aptos" w:cs="Aptos"/>
          <w:noProof w:val="0"/>
          <w:sz w:val="24"/>
          <w:szCs w:val="24"/>
          <w:lang w:val="en-US"/>
        </w:rPr>
        <w:t>less</w:t>
      </w:r>
      <w:r w:rsidRPr="7AD99DE7" w:rsidR="68D81665">
        <w:rPr>
          <w:rFonts w:ascii="Aptos" w:hAnsi="Aptos" w:eastAsia="Aptos" w:cs="Aptos"/>
          <w:noProof w:val="0"/>
          <w:sz w:val="24"/>
          <w:szCs w:val="24"/>
          <w:lang w:val="en-US"/>
        </w:rPr>
        <w:t xml:space="preserve"> </w:t>
      </w:r>
      <w:r w:rsidRPr="7AD99DE7" w:rsidR="64DE7B8F">
        <w:rPr>
          <w:rFonts w:ascii="Aptos" w:hAnsi="Aptos" w:eastAsia="Aptos" w:cs="Aptos"/>
          <w:noProof w:val="0"/>
          <w:sz w:val="24"/>
          <w:szCs w:val="24"/>
          <w:lang w:val="en-US"/>
        </w:rPr>
        <w:t xml:space="preserve">turnover and more </w:t>
      </w:r>
      <w:r w:rsidRPr="7AD99DE7" w:rsidR="64DE7B8F">
        <w:rPr>
          <w:rFonts w:ascii="Aptos" w:hAnsi="Aptos" w:eastAsia="Aptos" w:cs="Aptos"/>
          <w:noProof w:val="0"/>
          <w:sz w:val="24"/>
          <w:szCs w:val="24"/>
          <w:lang w:val="en-US"/>
        </w:rPr>
        <w:t>organisational</w:t>
      </w:r>
      <w:r w:rsidRPr="7AD99DE7" w:rsidR="64DE7B8F">
        <w:rPr>
          <w:rFonts w:ascii="Aptos" w:hAnsi="Aptos" w:eastAsia="Aptos" w:cs="Aptos"/>
          <w:noProof w:val="0"/>
          <w:sz w:val="24"/>
          <w:szCs w:val="24"/>
          <w:lang w:val="en-US"/>
        </w:rPr>
        <w:t xml:space="preserve"> commitment. In a similar vein, Grant (2019) contended that emotionally savvy leaders outperform others due to their ability to control interpersonal dynamics and sustain motivation in the face of change. These results improve general productivity as well as well-being.</w:t>
      </w:r>
    </w:p>
    <w:p w:rsidR="7AD99DE7" w:rsidP="7AD99DE7" w:rsidRDefault="7AD99DE7" w14:paraId="16F675BE" w14:textId="0C4FAEC1">
      <w:pPr>
        <w:bidi w:val="0"/>
        <w:jc w:val="left"/>
      </w:pPr>
    </w:p>
    <w:p w:rsidR="64DE7B8F" w:rsidP="7AD99DE7" w:rsidRDefault="64DE7B8F" w14:paraId="1FB707F1" w14:textId="50F5B9CB">
      <w:pPr>
        <w:pStyle w:val="Normal"/>
        <w:bidi w:val="0"/>
        <w:spacing w:before="0" w:beforeAutospacing="off" w:after="160" w:afterAutospacing="off" w:line="279" w:lineRule="auto"/>
        <w:ind w:left="0" w:right="0"/>
        <w:jc w:val="left"/>
      </w:pPr>
      <w:r w:rsidRPr="7AD99DE7" w:rsidR="64DE7B8F">
        <w:rPr>
          <w:rFonts w:ascii="Aptos" w:hAnsi="Aptos" w:eastAsia="Aptos" w:cs="Aptos"/>
          <w:noProof w:val="0"/>
          <w:sz w:val="24"/>
          <w:szCs w:val="24"/>
          <w:lang w:val="en-US"/>
        </w:rPr>
        <w:t xml:space="preserve">Additionally, emotional intelligence </w:t>
      </w:r>
      <w:r w:rsidRPr="7AD99DE7" w:rsidR="64DE7B8F">
        <w:rPr>
          <w:rFonts w:ascii="Aptos" w:hAnsi="Aptos" w:eastAsia="Aptos" w:cs="Aptos"/>
          <w:noProof w:val="0"/>
          <w:sz w:val="24"/>
          <w:szCs w:val="24"/>
          <w:lang w:val="en-US"/>
        </w:rPr>
        <w:t>facilitates</w:t>
      </w:r>
      <w:r w:rsidRPr="7AD99DE7" w:rsidR="64DE7B8F">
        <w:rPr>
          <w:rFonts w:ascii="Aptos" w:hAnsi="Aptos" w:eastAsia="Aptos" w:cs="Aptos"/>
          <w:noProof w:val="0"/>
          <w:sz w:val="24"/>
          <w:szCs w:val="24"/>
          <w:lang w:val="en-US"/>
        </w:rPr>
        <w:t xml:space="preserve"> the development of psychologically safe workplaces where staff members feel appreciated and free to express their opinions without worrying about backlash (Edmondson, 1999). It has been </w:t>
      </w:r>
      <w:r w:rsidRPr="7AD99DE7" w:rsidR="64DE7B8F">
        <w:rPr>
          <w:rFonts w:ascii="Aptos" w:hAnsi="Aptos" w:eastAsia="Aptos" w:cs="Aptos"/>
          <w:noProof w:val="0"/>
          <w:sz w:val="24"/>
          <w:szCs w:val="24"/>
          <w:lang w:val="en-US"/>
        </w:rPr>
        <w:t>demonstrated</w:t>
      </w:r>
      <w:r w:rsidRPr="7AD99DE7" w:rsidR="64DE7B8F">
        <w:rPr>
          <w:rFonts w:ascii="Aptos" w:hAnsi="Aptos" w:eastAsia="Aptos" w:cs="Aptos"/>
          <w:noProof w:val="0"/>
          <w:sz w:val="24"/>
          <w:szCs w:val="24"/>
          <w:lang w:val="en-US"/>
        </w:rPr>
        <w:t xml:space="preserve"> that these kinds of settings enhance creativity, teamwork, and problem-solving—all of which are essential for an </w:t>
      </w:r>
      <w:r w:rsidRPr="7AD99DE7" w:rsidR="64DE7B8F">
        <w:rPr>
          <w:rFonts w:ascii="Aptos" w:hAnsi="Aptos" w:eastAsia="Aptos" w:cs="Aptos"/>
          <w:noProof w:val="0"/>
          <w:sz w:val="24"/>
          <w:szCs w:val="24"/>
          <w:lang w:val="en-US"/>
        </w:rPr>
        <w:t>organisation</w:t>
      </w:r>
      <w:r w:rsidRPr="7AD99DE7" w:rsidR="64DE7B8F">
        <w:rPr>
          <w:rFonts w:ascii="Aptos" w:hAnsi="Aptos" w:eastAsia="Aptos" w:cs="Aptos"/>
          <w:noProof w:val="0"/>
          <w:sz w:val="24"/>
          <w:szCs w:val="24"/>
          <w:lang w:val="en-US"/>
        </w:rPr>
        <w:t xml:space="preserve"> to succeed.</w:t>
      </w:r>
    </w:p>
    <w:p w:rsidR="7AD99DE7" w:rsidP="7AD99DE7" w:rsidRDefault="7AD99DE7" w14:paraId="5359C910" w14:textId="363C6EAA">
      <w:pPr>
        <w:bidi w:val="0"/>
        <w:jc w:val="left"/>
        <w:rPr>
          <w:rFonts w:ascii="Aptos" w:hAnsi="Aptos" w:eastAsia="Aptos" w:cs="Aptos"/>
          <w:noProof w:val="0"/>
          <w:sz w:val="24"/>
          <w:szCs w:val="24"/>
          <w:lang w:val="en-US"/>
        </w:rPr>
      </w:pPr>
    </w:p>
    <w:p w:rsidR="3906D635" w:rsidP="7AD99DE7" w:rsidRDefault="3906D635" w14:paraId="17C0D039" w14:textId="093D7725">
      <w:pPr>
        <w:bidi w:val="0"/>
        <w:jc w:val="left"/>
        <w:rPr>
          <w:rFonts w:ascii="Aptos" w:hAnsi="Aptos" w:eastAsia="Aptos" w:cs="Aptos"/>
          <w:b w:val="1"/>
          <w:bCs w:val="1"/>
          <w:noProof w:val="0"/>
          <w:sz w:val="24"/>
          <w:szCs w:val="24"/>
          <w:u w:val="single"/>
          <w:lang w:val="en-US"/>
        </w:rPr>
      </w:pPr>
      <w:r w:rsidRPr="7AD99DE7" w:rsidR="3906D635">
        <w:rPr>
          <w:rFonts w:ascii="Aptos" w:hAnsi="Aptos" w:eastAsia="Aptos" w:cs="Aptos"/>
          <w:b w:val="1"/>
          <w:bCs w:val="1"/>
          <w:noProof w:val="0"/>
          <w:sz w:val="24"/>
          <w:szCs w:val="24"/>
          <w:u w:val="single"/>
          <w:lang w:val="en-US"/>
        </w:rPr>
        <w:t xml:space="preserve">2.5 </w:t>
      </w:r>
      <w:r w:rsidRPr="7AD99DE7" w:rsidR="26FCB136">
        <w:rPr>
          <w:rFonts w:ascii="Aptos" w:hAnsi="Aptos" w:eastAsia="Aptos" w:cs="Aptos"/>
          <w:b w:val="1"/>
          <w:bCs w:val="1"/>
          <w:noProof w:val="0"/>
          <w:sz w:val="24"/>
          <w:szCs w:val="24"/>
          <w:u w:val="single"/>
          <w:lang w:val="en-US"/>
        </w:rPr>
        <w:t xml:space="preserve"> Google</w:t>
      </w:r>
      <w:r w:rsidRPr="7AD99DE7" w:rsidR="26FCB136">
        <w:rPr>
          <w:rFonts w:ascii="Aptos" w:hAnsi="Aptos" w:eastAsia="Aptos" w:cs="Aptos"/>
          <w:b w:val="1"/>
          <w:bCs w:val="1"/>
          <w:noProof w:val="0"/>
          <w:sz w:val="24"/>
          <w:szCs w:val="24"/>
          <w:u w:val="single"/>
          <w:lang w:val="en-US"/>
        </w:rPr>
        <w:t>`s Leadership and Emotional Intelligence in Practice</w:t>
      </w:r>
    </w:p>
    <w:p w:rsidR="7AD99DE7" w:rsidP="7AD99DE7" w:rsidRDefault="7AD99DE7" w14:paraId="423C6E89" w14:textId="3C491B96">
      <w:pPr>
        <w:bidi w:val="0"/>
        <w:jc w:val="left"/>
        <w:rPr>
          <w:b w:val="1"/>
          <w:bCs w:val="1"/>
          <w:u w:val="single"/>
        </w:rPr>
      </w:pPr>
    </w:p>
    <w:p w:rsidR="39CA9D23" w:rsidP="7AD99DE7" w:rsidRDefault="39CA9D23" w14:paraId="47AB54EC" w14:textId="1308D9B3">
      <w:pPr>
        <w:bidi w:val="0"/>
        <w:spacing w:before="240" w:beforeAutospacing="off" w:after="240" w:afterAutospacing="off"/>
        <w:jc w:val="left"/>
      </w:pPr>
      <w:r w:rsidRPr="7AD99DE7" w:rsidR="39CA9D23">
        <w:rPr>
          <w:rFonts w:ascii="Aptos" w:hAnsi="Aptos" w:eastAsia="Aptos" w:cs="Aptos"/>
          <w:noProof w:val="0"/>
          <w:sz w:val="24"/>
          <w:szCs w:val="24"/>
          <w:lang w:val="en-US"/>
        </w:rPr>
        <w:t xml:space="preserve">Google provides a unique organisational context for examining emotionally intelligent leadership. The company is globally recognised for its open culture, collaborative management style, and focus on employee wellbeing (Bock, 2015). Google’s </w:t>
      </w:r>
      <w:r w:rsidRPr="7AD99DE7" w:rsidR="39CA9D23">
        <w:rPr>
          <w:rFonts w:ascii="Aptos" w:hAnsi="Aptos" w:eastAsia="Aptos" w:cs="Aptos"/>
          <w:i w:val="1"/>
          <w:iCs w:val="1"/>
          <w:noProof w:val="0"/>
          <w:sz w:val="24"/>
          <w:szCs w:val="24"/>
          <w:lang w:val="en-US"/>
        </w:rPr>
        <w:t>Project Aristotle</w:t>
      </w:r>
      <w:r w:rsidRPr="7AD99DE7" w:rsidR="39CA9D23">
        <w:rPr>
          <w:rFonts w:ascii="Aptos" w:hAnsi="Aptos" w:eastAsia="Aptos" w:cs="Aptos"/>
          <w:noProof w:val="0"/>
          <w:sz w:val="24"/>
          <w:szCs w:val="24"/>
          <w:lang w:val="en-US"/>
        </w:rPr>
        <w:t xml:space="preserve"> found that </w:t>
      </w:r>
      <w:r w:rsidRPr="7AD99DE7" w:rsidR="39CA9D23">
        <w:rPr>
          <w:rFonts w:ascii="Aptos" w:hAnsi="Aptos" w:eastAsia="Aptos" w:cs="Aptos"/>
          <w:b w:val="1"/>
          <w:bCs w:val="1"/>
          <w:noProof w:val="0"/>
          <w:sz w:val="24"/>
          <w:szCs w:val="24"/>
          <w:lang w:val="en-US"/>
        </w:rPr>
        <w:t>psychological safety</w:t>
      </w:r>
      <w:r w:rsidRPr="7AD99DE7" w:rsidR="39CA9D23">
        <w:rPr>
          <w:rFonts w:ascii="Aptos" w:hAnsi="Aptos" w:eastAsia="Aptos" w:cs="Aptos"/>
          <w:noProof w:val="0"/>
          <w:sz w:val="24"/>
          <w:szCs w:val="24"/>
          <w:lang w:val="en-US"/>
        </w:rPr>
        <w:t>—the belief that team members can take risks without feeling insecure—was the single most important factor in team effectiveness (Duhigg, 2016; Google re:Work, 2015).</w:t>
      </w:r>
    </w:p>
    <w:p w:rsidR="20CC889D" w:rsidP="7AD99DE7" w:rsidRDefault="20CC889D" w14:paraId="4DBEFE25" w14:textId="2D108117">
      <w:pPr>
        <w:bidi w:val="0"/>
        <w:spacing w:before="240" w:beforeAutospacing="off" w:after="240" w:afterAutospacing="off"/>
        <w:jc w:val="left"/>
      </w:pPr>
      <w:r w:rsidRPr="7AD99DE7" w:rsidR="20CC889D">
        <w:rPr>
          <w:rFonts w:ascii="Aptos" w:hAnsi="Aptos" w:eastAsia="Aptos" w:cs="Aptos"/>
          <w:noProof w:val="0"/>
          <w:sz w:val="24"/>
          <w:szCs w:val="24"/>
          <w:lang w:val="en-US"/>
        </w:rPr>
        <w:t>Google leaders are encouraged to show empathy, humility, and good communication, which are all parts of Goleman's EI framework (Schmidt and Rosenberg, 2014).</w:t>
      </w:r>
      <w:r w:rsidRPr="7AD99DE7" w:rsidR="39CA9D23">
        <w:rPr>
          <w:rFonts w:ascii="Aptos" w:hAnsi="Aptos" w:eastAsia="Aptos" w:cs="Aptos"/>
          <w:noProof w:val="0"/>
          <w:sz w:val="24"/>
          <w:szCs w:val="24"/>
          <w:lang w:val="en-US"/>
        </w:rPr>
        <w:t xml:space="preserve"> </w:t>
      </w:r>
      <w:r w:rsidRPr="7AD99DE7" w:rsidR="39CA9D23">
        <w:rPr>
          <w:rFonts w:ascii="Aptos" w:hAnsi="Aptos" w:eastAsia="Aptos" w:cs="Aptos"/>
          <w:noProof w:val="0"/>
          <w:sz w:val="24"/>
          <w:szCs w:val="24"/>
          <w:lang w:val="en-US"/>
        </w:rPr>
        <w:t>Programmes</w:t>
      </w:r>
      <w:r w:rsidRPr="7AD99DE7" w:rsidR="39CA9D23">
        <w:rPr>
          <w:rFonts w:ascii="Aptos" w:hAnsi="Aptos" w:eastAsia="Aptos" w:cs="Aptos"/>
          <w:noProof w:val="0"/>
          <w:sz w:val="24"/>
          <w:szCs w:val="24"/>
          <w:lang w:val="en-US"/>
        </w:rPr>
        <w:t xml:space="preserve"> such as “Search Inside Yourself” focus on mindfulness and self-awareness to enhance EI among managers (Tan, 2012). These initiatives reflect Google’s commitment to fostering emotionally intelligent leadership as a driver of both wellbeing and innovation.</w:t>
      </w:r>
    </w:p>
    <w:p w:rsidR="39CA9D23" w:rsidP="7AD99DE7" w:rsidRDefault="39CA9D23" w14:paraId="54CBFFD1" w14:textId="6E1FB39B">
      <w:pPr>
        <w:bidi w:val="0"/>
        <w:spacing w:before="240" w:beforeAutospacing="off" w:after="240" w:afterAutospacing="off"/>
        <w:jc w:val="left"/>
      </w:pPr>
      <w:r w:rsidRPr="7AD99DE7" w:rsidR="39CA9D23">
        <w:rPr>
          <w:rFonts w:ascii="Aptos" w:hAnsi="Aptos" w:eastAsia="Aptos" w:cs="Aptos"/>
          <w:noProof w:val="0"/>
          <w:sz w:val="24"/>
          <w:szCs w:val="24"/>
          <w:lang w:val="en-US"/>
        </w:rPr>
        <w:t>However, while Google’s culture is often celebrated, some scholars argue that high-performance environments can still lead to stress and burnout if not carefully managed (</w:t>
      </w:r>
      <w:r w:rsidRPr="7AD99DE7" w:rsidR="39CA9D23">
        <w:rPr>
          <w:rFonts w:ascii="Aptos" w:hAnsi="Aptos" w:eastAsia="Aptos" w:cs="Aptos"/>
          <w:noProof w:val="0"/>
          <w:sz w:val="24"/>
          <w:szCs w:val="24"/>
          <w:lang w:val="en-US"/>
        </w:rPr>
        <w:t>Kohll</w:t>
      </w:r>
      <w:r w:rsidRPr="7AD99DE7" w:rsidR="39CA9D23">
        <w:rPr>
          <w:rFonts w:ascii="Aptos" w:hAnsi="Aptos" w:eastAsia="Aptos" w:cs="Aptos"/>
          <w:noProof w:val="0"/>
          <w:sz w:val="24"/>
          <w:szCs w:val="24"/>
          <w:lang w:val="en-US"/>
        </w:rPr>
        <w:t xml:space="preserve">, 2018). Thus, the relationship between EI, wellbeing, and productivity </w:t>
      </w:r>
      <w:r w:rsidRPr="7AD99DE7" w:rsidR="39CA9D23">
        <w:rPr>
          <w:rFonts w:ascii="Aptos" w:hAnsi="Aptos" w:eastAsia="Aptos" w:cs="Aptos"/>
          <w:noProof w:val="0"/>
          <w:sz w:val="24"/>
          <w:szCs w:val="24"/>
          <w:lang w:val="en-US"/>
        </w:rPr>
        <w:t>remains</w:t>
      </w:r>
      <w:r w:rsidRPr="7AD99DE7" w:rsidR="39CA9D23">
        <w:rPr>
          <w:rFonts w:ascii="Aptos" w:hAnsi="Aptos" w:eastAsia="Aptos" w:cs="Aptos"/>
          <w:noProof w:val="0"/>
          <w:sz w:val="24"/>
          <w:szCs w:val="24"/>
          <w:lang w:val="en-US"/>
        </w:rPr>
        <w:t xml:space="preserve"> complex and </w:t>
      </w:r>
      <w:r w:rsidRPr="7AD99DE7" w:rsidR="39CA9D23">
        <w:rPr>
          <w:rFonts w:ascii="Aptos" w:hAnsi="Aptos" w:eastAsia="Aptos" w:cs="Aptos"/>
          <w:noProof w:val="0"/>
          <w:sz w:val="24"/>
          <w:szCs w:val="24"/>
          <w:lang w:val="en-US"/>
        </w:rPr>
        <w:t>warrants</w:t>
      </w:r>
      <w:r w:rsidRPr="7AD99DE7" w:rsidR="39CA9D23">
        <w:rPr>
          <w:rFonts w:ascii="Aptos" w:hAnsi="Aptos" w:eastAsia="Aptos" w:cs="Aptos"/>
          <w:noProof w:val="0"/>
          <w:sz w:val="24"/>
          <w:szCs w:val="24"/>
          <w:lang w:val="en-US"/>
        </w:rPr>
        <w:t xml:space="preserve"> deeper investigation.</w:t>
      </w:r>
    </w:p>
    <w:p w:rsidR="7AD99DE7" w:rsidP="7AD99DE7" w:rsidRDefault="7AD99DE7" w14:paraId="6CD6E612" w14:textId="498F0C6B">
      <w:pPr>
        <w:bidi w:val="0"/>
        <w:spacing w:before="240" w:beforeAutospacing="off" w:after="240" w:afterAutospacing="off"/>
        <w:jc w:val="left"/>
        <w:rPr>
          <w:rFonts w:ascii="Aptos" w:hAnsi="Aptos" w:eastAsia="Aptos" w:cs="Aptos"/>
          <w:noProof w:val="0"/>
          <w:sz w:val="24"/>
          <w:szCs w:val="24"/>
          <w:lang w:val="en-US"/>
        </w:rPr>
      </w:pPr>
    </w:p>
    <w:p w:rsidR="7AD99DE7" w:rsidP="7AD99DE7" w:rsidRDefault="7AD99DE7" w14:paraId="005B048A" w14:textId="1B6636C1">
      <w:pPr>
        <w:bidi w:val="0"/>
        <w:spacing w:before="240" w:beforeAutospacing="off" w:after="240" w:afterAutospacing="off"/>
        <w:jc w:val="left"/>
        <w:rPr>
          <w:rFonts w:ascii="Aptos" w:hAnsi="Aptos" w:eastAsia="Aptos" w:cs="Aptos"/>
          <w:noProof w:val="0"/>
          <w:sz w:val="24"/>
          <w:szCs w:val="24"/>
          <w:lang w:val="en-US"/>
        </w:rPr>
      </w:pPr>
    </w:p>
    <w:p w:rsidR="3DC1BBB1" w:rsidP="7AD99DE7" w:rsidRDefault="3DC1BBB1" w14:paraId="3DF8836D" w14:textId="2D267BC8">
      <w:pPr>
        <w:bidi w:val="0"/>
        <w:spacing w:before="240" w:beforeAutospacing="off" w:after="240" w:afterAutospacing="off"/>
        <w:jc w:val="left"/>
        <w:rPr>
          <w:rFonts w:ascii="Aptos" w:hAnsi="Aptos" w:eastAsia="Aptos" w:cs="Aptos"/>
          <w:b w:val="1"/>
          <w:bCs w:val="1"/>
          <w:noProof w:val="0"/>
          <w:sz w:val="24"/>
          <w:szCs w:val="24"/>
          <w:u w:val="single"/>
          <w:lang w:val="en-US"/>
        </w:rPr>
      </w:pPr>
      <w:r w:rsidRPr="7AD99DE7" w:rsidR="3DC1BBB1">
        <w:rPr>
          <w:rFonts w:ascii="Aptos" w:hAnsi="Aptos" w:eastAsia="Aptos" w:cs="Aptos"/>
          <w:b w:val="1"/>
          <w:bCs w:val="1"/>
          <w:noProof w:val="0"/>
          <w:sz w:val="24"/>
          <w:szCs w:val="24"/>
          <w:u w:val="single"/>
          <w:lang w:val="en-US"/>
        </w:rPr>
        <w:t xml:space="preserve">2.6 Summary and </w:t>
      </w:r>
      <w:r w:rsidRPr="7AD99DE7" w:rsidR="3DC1BBB1">
        <w:rPr>
          <w:rFonts w:ascii="Aptos" w:hAnsi="Aptos" w:eastAsia="Aptos" w:cs="Aptos"/>
          <w:b w:val="1"/>
          <w:bCs w:val="1"/>
          <w:noProof w:val="0"/>
          <w:sz w:val="24"/>
          <w:szCs w:val="24"/>
          <w:u w:val="single"/>
          <w:lang w:val="en-US"/>
        </w:rPr>
        <w:t>research</w:t>
      </w:r>
      <w:r w:rsidRPr="7AD99DE7" w:rsidR="3DC1BBB1">
        <w:rPr>
          <w:rFonts w:ascii="Aptos" w:hAnsi="Aptos" w:eastAsia="Aptos" w:cs="Aptos"/>
          <w:b w:val="1"/>
          <w:bCs w:val="1"/>
          <w:noProof w:val="0"/>
          <w:sz w:val="24"/>
          <w:szCs w:val="24"/>
          <w:u w:val="single"/>
          <w:lang w:val="en-US"/>
        </w:rPr>
        <w:t xml:space="preserve"> gap</w:t>
      </w:r>
    </w:p>
    <w:p w:rsidR="44878263" w:rsidP="7AD99DE7" w:rsidRDefault="44878263" w14:paraId="3B90C084" w14:textId="43FD3C3A">
      <w:pPr>
        <w:pStyle w:val="Normal"/>
        <w:bidi w:val="0"/>
        <w:spacing w:before="240" w:beforeAutospacing="off" w:after="240" w:afterAutospacing="off"/>
        <w:jc w:val="left"/>
      </w:pPr>
      <w:r w:rsidRPr="7AD99DE7" w:rsidR="44878263">
        <w:rPr>
          <w:rFonts w:ascii="Aptos" w:hAnsi="Aptos" w:eastAsia="Aptos" w:cs="Aptos"/>
          <w:noProof w:val="0"/>
          <w:sz w:val="24"/>
          <w:szCs w:val="24"/>
          <w:lang w:val="en-US"/>
        </w:rPr>
        <w:t>Overall,</w:t>
      </w:r>
      <w:r w:rsidRPr="7AD99DE7" w:rsidR="44878263">
        <w:rPr>
          <w:rFonts w:ascii="Aptos" w:hAnsi="Aptos" w:eastAsia="Aptos" w:cs="Aptos"/>
          <w:noProof w:val="0"/>
          <w:sz w:val="24"/>
          <w:szCs w:val="24"/>
          <w:lang w:val="en-US"/>
        </w:rPr>
        <w:t xml:space="preserve"> emotional intelligence is a fundamental quality that influences how well different leadership philosophies work. Leaders who successfully </w:t>
      </w:r>
      <w:r w:rsidRPr="7AD99DE7" w:rsidR="44878263">
        <w:rPr>
          <w:rFonts w:ascii="Aptos" w:hAnsi="Aptos" w:eastAsia="Aptos" w:cs="Aptos"/>
          <w:noProof w:val="0"/>
          <w:sz w:val="24"/>
          <w:szCs w:val="24"/>
          <w:lang w:val="en-US"/>
        </w:rPr>
        <w:t>comprehend</w:t>
      </w:r>
      <w:r w:rsidRPr="7AD99DE7" w:rsidR="44878263">
        <w:rPr>
          <w:rFonts w:ascii="Aptos" w:hAnsi="Aptos" w:eastAsia="Aptos" w:cs="Aptos"/>
          <w:noProof w:val="0"/>
          <w:sz w:val="24"/>
          <w:szCs w:val="24"/>
          <w:lang w:val="en-US"/>
        </w:rPr>
        <w:t xml:space="preserve"> and control their emotions are better able to motivate, encourage, and </w:t>
      </w:r>
      <w:r w:rsidRPr="7AD99DE7" w:rsidR="44878263">
        <w:rPr>
          <w:rFonts w:ascii="Aptos" w:hAnsi="Aptos" w:eastAsia="Aptos" w:cs="Aptos"/>
          <w:noProof w:val="0"/>
          <w:sz w:val="24"/>
          <w:szCs w:val="24"/>
          <w:lang w:val="en-US"/>
        </w:rPr>
        <w:t>retain</w:t>
      </w:r>
      <w:r w:rsidRPr="7AD99DE7" w:rsidR="44878263">
        <w:rPr>
          <w:rFonts w:ascii="Aptos" w:hAnsi="Aptos" w:eastAsia="Aptos" w:cs="Aptos"/>
          <w:noProof w:val="0"/>
          <w:sz w:val="24"/>
          <w:szCs w:val="24"/>
          <w:lang w:val="en-US"/>
        </w:rPr>
        <w:t xml:space="preserve"> staff members, whether they are transformative, servant, or genuine. Businesses like Google show how emotionally intelligent leadership can promote wellness and performance by integrating EI into </w:t>
      </w:r>
      <w:r w:rsidRPr="7AD99DE7" w:rsidR="44878263">
        <w:rPr>
          <w:rFonts w:ascii="Aptos" w:hAnsi="Aptos" w:eastAsia="Aptos" w:cs="Aptos"/>
          <w:noProof w:val="0"/>
          <w:sz w:val="24"/>
          <w:szCs w:val="24"/>
          <w:lang w:val="en-US"/>
        </w:rPr>
        <w:t>organisational</w:t>
      </w:r>
      <w:r w:rsidRPr="7AD99DE7" w:rsidR="44878263">
        <w:rPr>
          <w:rFonts w:ascii="Aptos" w:hAnsi="Aptos" w:eastAsia="Aptos" w:cs="Aptos"/>
          <w:noProof w:val="0"/>
          <w:sz w:val="24"/>
          <w:szCs w:val="24"/>
          <w:lang w:val="en-US"/>
        </w:rPr>
        <w:t xml:space="preserve"> culture and leadership development.</w:t>
      </w:r>
    </w:p>
    <w:p w:rsidR="25C0F3D7" w:rsidP="7AD99DE7" w:rsidRDefault="25C0F3D7" w14:paraId="544A039F" w14:textId="108026C9">
      <w:pPr>
        <w:pStyle w:val="Normal"/>
        <w:bidi w:val="0"/>
        <w:jc w:val="left"/>
      </w:pPr>
      <w:r w:rsidRPr="7AD99DE7" w:rsidR="25C0F3D7">
        <w:rPr>
          <w:rFonts w:ascii="Aptos" w:hAnsi="Aptos" w:eastAsia="Aptos" w:cs="Aptos"/>
          <w:noProof w:val="0"/>
          <w:sz w:val="24"/>
          <w:szCs w:val="24"/>
          <w:lang w:val="en-US"/>
        </w:rPr>
        <w:t xml:space="preserve">Research </w:t>
      </w:r>
      <w:r w:rsidRPr="7AD99DE7" w:rsidR="25C0F3D7">
        <w:rPr>
          <w:rFonts w:ascii="Aptos" w:hAnsi="Aptos" w:eastAsia="Aptos" w:cs="Aptos"/>
          <w:noProof w:val="0"/>
          <w:sz w:val="24"/>
          <w:szCs w:val="24"/>
          <w:lang w:val="en-US"/>
        </w:rPr>
        <w:t>indicates</w:t>
      </w:r>
      <w:r w:rsidRPr="7AD99DE7" w:rsidR="25C0F3D7">
        <w:rPr>
          <w:rFonts w:ascii="Aptos" w:hAnsi="Aptos" w:eastAsia="Aptos" w:cs="Aptos"/>
          <w:noProof w:val="0"/>
          <w:sz w:val="24"/>
          <w:szCs w:val="24"/>
          <w:lang w:val="en-US"/>
        </w:rPr>
        <w:t xml:space="preserve"> that emotional intelligence is a crucial leadership skill that fosters worker happiness, engagement, and output. Research that incorporates these ideas into the framework of creative, tech-driven companies like Google is still scarce, though. </w:t>
      </w:r>
      <w:r w:rsidRPr="7AD99DE7" w:rsidR="56BD2AFA">
        <w:rPr>
          <w:rFonts w:ascii="Aptos" w:hAnsi="Aptos" w:eastAsia="Aptos" w:cs="Aptos"/>
          <w:noProof w:val="0"/>
          <w:sz w:val="24"/>
          <w:szCs w:val="24"/>
          <w:lang w:val="en-US"/>
        </w:rPr>
        <w:t>Most of the</w:t>
      </w:r>
      <w:r w:rsidRPr="7AD99DE7" w:rsidR="25C0F3D7">
        <w:rPr>
          <w:rFonts w:ascii="Aptos" w:hAnsi="Aptos" w:eastAsia="Aptos" w:cs="Aptos"/>
          <w:noProof w:val="0"/>
          <w:sz w:val="24"/>
          <w:szCs w:val="24"/>
          <w:lang w:val="en-US"/>
        </w:rPr>
        <w:t xml:space="preserve"> current research </w:t>
      </w:r>
      <w:r w:rsidRPr="7AD99DE7" w:rsidR="28D1AF60">
        <w:rPr>
          <w:rFonts w:ascii="Aptos" w:hAnsi="Aptos" w:eastAsia="Aptos" w:cs="Aptos"/>
          <w:noProof w:val="0"/>
          <w:sz w:val="24"/>
          <w:szCs w:val="24"/>
          <w:lang w:val="en-US"/>
        </w:rPr>
        <w:t>focuses</w:t>
      </w:r>
      <w:r w:rsidRPr="7AD99DE7" w:rsidR="25C0F3D7">
        <w:rPr>
          <w:rFonts w:ascii="Aptos" w:hAnsi="Aptos" w:eastAsia="Aptos" w:cs="Aptos"/>
          <w:noProof w:val="0"/>
          <w:sz w:val="24"/>
          <w:szCs w:val="24"/>
          <w:lang w:val="en-US"/>
        </w:rPr>
        <w:t xml:space="preserve"> on leadership effectiveness in general rather than the precise processes via which Emotional Intelligence (EI)-oriented leadership influences productivity and well-being.</w:t>
      </w:r>
    </w:p>
    <w:p w:rsidR="25C0F3D7" w:rsidP="7AD99DE7" w:rsidRDefault="25C0F3D7" w14:paraId="34BF2F34" w14:textId="142FA3FE">
      <w:pPr>
        <w:pStyle w:val="Normal"/>
        <w:bidi w:val="0"/>
        <w:spacing w:before="240" w:beforeAutospacing="off" w:after="240" w:afterAutospacing="off"/>
        <w:jc w:val="left"/>
      </w:pPr>
      <w:r w:rsidRPr="7AD99DE7" w:rsidR="25C0F3D7">
        <w:rPr>
          <w:rFonts w:ascii="Aptos" w:hAnsi="Aptos" w:eastAsia="Aptos" w:cs="Aptos"/>
          <w:noProof w:val="0"/>
          <w:sz w:val="24"/>
          <w:szCs w:val="24"/>
          <w:lang w:val="en-US"/>
        </w:rPr>
        <w:t xml:space="preserve">By examining how emotionally intelligent leadership functions inside Google's </w:t>
      </w:r>
      <w:r w:rsidRPr="7AD99DE7" w:rsidR="25C0F3D7">
        <w:rPr>
          <w:rFonts w:ascii="Aptos" w:hAnsi="Aptos" w:eastAsia="Aptos" w:cs="Aptos"/>
          <w:noProof w:val="0"/>
          <w:sz w:val="24"/>
          <w:szCs w:val="24"/>
          <w:lang w:val="en-US"/>
        </w:rPr>
        <w:t>organisational</w:t>
      </w:r>
      <w:r w:rsidRPr="7AD99DE7" w:rsidR="25C0F3D7">
        <w:rPr>
          <w:rFonts w:ascii="Aptos" w:hAnsi="Aptos" w:eastAsia="Aptos" w:cs="Aptos"/>
          <w:noProof w:val="0"/>
          <w:sz w:val="24"/>
          <w:szCs w:val="24"/>
          <w:lang w:val="en-US"/>
        </w:rPr>
        <w:t xml:space="preserve"> culture and how other </w:t>
      </w:r>
      <w:r w:rsidRPr="7AD99DE7" w:rsidR="25C0F3D7">
        <w:rPr>
          <w:rFonts w:ascii="Aptos" w:hAnsi="Aptos" w:eastAsia="Aptos" w:cs="Aptos"/>
          <w:noProof w:val="0"/>
          <w:sz w:val="24"/>
          <w:szCs w:val="24"/>
          <w:lang w:val="en-US"/>
        </w:rPr>
        <w:t>organisations</w:t>
      </w:r>
      <w:r w:rsidRPr="7AD99DE7" w:rsidR="25C0F3D7">
        <w:rPr>
          <w:rFonts w:ascii="Aptos" w:hAnsi="Aptos" w:eastAsia="Aptos" w:cs="Aptos"/>
          <w:noProof w:val="0"/>
          <w:sz w:val="24"/>
          <w:szCs w:val="24"/>
          <w:lang w:val="en-US"/>
        </w:rPr>
        <w:t xml:space="preserve"> may adopt these strategies to improve employee welfare and performance outcomes, this study aims to close this gap.</w:t>
      </w:r>
    </w:p>
    <w:p w:rsidR="7AD99DE7" w:rsidP="7AD99DE7" w:rsidRDefault="7AD99DE7" w14:paraId="135F51D7" w14:textId="37D00796">
      <w:pPr>
        <w:pStyle w:val="Normal"/>
        <w:bidi w:val="0"/>
        <w:spacing w:before="240" w:beforeAutospacing="off" w:after="240" w:afterAutospacing="off"/>
        <w:jc w:val="left"/>
        <w:rPr>
          <w:rFonts w:ascii="Aptos" w:hAnsi="Aptos" w:eastAsia="Aptos" w:cs="Aptos"/>
          <w:noProof w:val="0"/>
          <w:sz w:val="24"/>
          <w:szCs w:val="24"/>
          <w:lang w:val="en-US"/>
        </w:rPr>
      </w:pPr>
    </w:p>
    <w:p w:rsidR="7AD99DE7" w:rsidP="7AD99DE7" w:rsidRDefault="7AD99DE7" w14:paraId="28552BE4" w14:textId="7BA4FB6F">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p>
    <w:p w:rsidR="7AD99DE7" w:rsidP="7AD99DE7" w:rsidRDefault="7AD99DE7" w14:paraId="6BCF400C" w14:textId="1DB8FA5E">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p>
    <w:p w:rsidR="7AD99DE7" w:rsidP="7AD99DE7" w:rsidRDefault="7AD99DE7" w14:paraId="586FF665" w14:textId="3B505001">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p>
    <w:p w:rsidR="7AD99DE7" w:rsidP="7AD99DE7" w:rsidRDefault="7AD99DE7" w14:paraId="35471612" w14:textId="6E3809ED">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p>
    <w:p w:rsidR="7AD99DE7" w:rsidP="7AD99DE7" w:rsidRDefault="7AD99DE7" w14:paraId="0ABF63CE" w14:textId="79E29342">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p>
    <w:p w:rsidR="7AD99DE7" w:rsidP="7AD99DE7" w:rsidRDefault="7AD99DE7" w14:paraId="214931D0" w14:textId="1354CA82">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p>
    <w:p w:rsidR="7377B4A4" w:rsidP="7AD99DE7" w:rsidRDefault="7377B4A4" w14:paraId="33DB046E" w14:textId="3D7BB79F">
      <w:pPr>
        <w:pStyle w:val="Normal"/>
        <w:bidi w:val="0"/>
        <w:spacing w:before="240" w:beforeAutospacing="off" w:after="240" w:afterAutospacing="off"/>
        <w:jc w:val="left"/>
        <w:rPr>
          <w:rFonts w:ascii="Aptos" w:hAnsi="Aptos" w:eastAsia="Aptos" w:cs="Aptos"/>
          <w:b w:val="0"/>
          <w:bCs w:val="0"/>
          <w:noProof w:val="0"/>
          <w:sz w:val="24"/>
          <w:szCs w:val="24"/>
          <w:u w:val="none"/>
          <w:lang w:val="en-US"/>
        </w:rPr>
      </w:pPr>
      <w:r w:rsidRPr="7AD99DE7" w:rsidR="7377B4A4">
        <w:rPr>
          <w:rFonts w:ascii="Aptos" w:hAnsi="Aptos" w:eastAsia="Aptos" w:cs="Aptos"/>
          <w:b w:val="1"/>
          <w:bCs w:val="1"/>
          <w:noProof w:val="0"/>
          <w:sz w:val="24"/>
          <w:szCs w:val="24"/>
          <w:u w:val="single"/>
          <w:lang w:val="en-US"/>
        </w:rPr>
        <w:t>CHAPTER 3</w:t>
      </w:r>
      <w:r w:rsidRPr="7AD99DE7" w:rsidR="7377B4A4">
        <w:rPr>
          <w:rFonts w:ascii="Aptos" w:hAnsi="Aptos" w:eastAsia="Aptos" w:cs="Aptos"/>
          <w:b w:val="0"/>
          <w:bCs w:val="0"/>
          <w:noProof w:val="0"/>
          <w:sz w:val="24"/>
          <w:szCs w:val="24"/>
          <w:u w:val="none"/>
          <w:lang w:val="en-US"/>
        </w:rPr>
        <w:t xml:space="preserve"> </w:t>
      </w:r>
    </w:p>
    <w:p w:rsidR="7AD99DE7" w:rsidP="7AD99DE7" w:rsidRDefault="7AD99DE7" w14:paraId="307D3421" w14:textId="6B91D938">
      <w:pPr>
        <w:pStyle w:val="Normal"/>
        <w:bidi w:val="0"/>
        <w:spacing w:before="240" w:beforeAutospacing="off" w:after="240" w:afterAutospacing="off"/>
        <w:jc w:val="left"/>
        <w:rPr>
          <w:rFonts w:ascii="Aptos" w:hAnsi="Aptos" w:eastAsia="Aptos" w:cs="Aptos"/>
          <w:b w:val="0"/>
          <w:bCs w:val="0"/>
          <w:noProof w:val="0"/>
          <w:sz w:val="24"/>
          <w:szCs w:val="24"/>
          <w:u w:val="none"/>
          <w:lang w:val="en-US"/>
        </w:rPr>
      </w:pPr>
    </w:p>
    <w:p w:rsidR="7377B4A4" w:rsidP="7AD99DE7" w:rsidRDefault="7377B4A4" w14:paraId="565E98A5" w14:textId="41F3F072">
      <w:pPr>
        <w:pStyle w:val="Normal"/>
        <w:bidi w:val="0"/>
        <w:spacing w:before="240" w:beforeAutospacing="off" w:after="240" w:afterAutospacing="off"/>
        <w:jc w:val="left"/>
        <w:rPr>
          <w:rFonts w:ascii="Aptos" w:hAnsi="Aptos" w:eastAsia="Aptos" w:cs="Aptos"/>
          <w:b w:val="1"/>
          <w:bCs w:val="1"/>
          <w:noProof w:val="0"/>
          <w:sz w:val="24"/>
          <w:szCs w:val="24"/>
          <w:u w:val="single"/>
          <w:lang w:val="en-US"/>
        </w:rPr>
      </w:pPr>
      <w:r w:rsidRPr="7AD99DE7" w:rsidR="7377B4A4">
        <w:rPr>
          <w:rFonts w:ascii="Aptos" w:hAnsi="Aptos" w:eastAsia="Aptos" w:cs="Aptos"/>
          <w:b w:val="1"/>
          <w:bCs w:val="1"/>
          <w:noProof w:val="0"/>
          <w:sz w:val="24"/>
          <w:szCs w:val="24"/>
          <w:u w:val="single"/>
          <w:lang w:val="en-US"/>
        </w:rPr>
        <w:t>Research Methodology</w:t>
      </w:r>
    </w:p>
    <w:p w:rsidR="7AD99DE7" w:rsidP="7AD99DE7" w:rsidRDefault="7AD99DE7" w14:paraId="12D193D4" w14:textId="2570AC5F">
      <w:pPr>
        <w:pStyle w:val="Normal"/>
        <w:bidi w:val="0"/>
        <w:spacing w:before="240" w:beforeAutospacing="off" w:after="240" w:afterAutospacing="off"/>
        <w:jc w:val="left"/>
        <w:rPr>
          <w:rFonts w:ascii="Aptos" w:hAnsi="Aptos" w:eastAsia="Aptos" w:cs="Aptos"/>
          <w:b w:val="0"/>
          <w:bCs w:val="0"/>
          <w:noProof w:val="0"/>
          <w:sz w:val="24"/>
          <w:szCs w:val="24"/>
          <w:u w:val="none"/>
          <w:lang w:val="en-US"/>
        </w:rPr>
      </w:pPr>
    </w:p>
    <w:p w:rsidR="7336DDA6" w:rsidP="7AD99DE7" w:rsidRDefault="7336DDA6" w14:paraId="34132558" w14:textId="760C6E4F">
      <w:pPr>
        <w:bidi w:val="0"/>
        <w:jc w:val="left"/>
        <w:rPr>
          <w:rFonts w:ascii="Aptos" w:hAnsi="Aptos" w:eastAsia="Aptos" w:cs="Aptos"/>
          <w:b w:val="1"/>
          <w:bCs w:val="1"/>
          <w:noProof w:val="0"/>
          <w:sz w:val="24"/>
          <w:szCs w:val="24"/>
          <w:u w:val="single"/>
          <w:lang w:val="en-US"/>
        </w:rPr>
      </w:pPr>
      <w:r w:rsidRPr="7AD99DE7" w:rsidR="7336DDA6">
        <w:rPr>
          <w:rFonts w:ascii="Aptos" w:hAnsi="Aptos" w:eastAsia="Aptos" w:cs="Aptos"/>
          <w:b w:val="1"/>
          <w:bCs w:val="1"/>
          <w:noProof w:val="0"/>
          <w:sz w:val="24"/>
          <w:szCs w:val="24"/>
          <w:u w:val="single"/>
          <w:lang w:val="en-US"/>
        </w:rPr>
        <w:t xml:space="preserve">3.1 Introduction </w:t>
      </w:r>
    </w:p>
    <w:p w:rsidR="7AD99DE7" w:rsidP="7AD99DE7" w:rsidRDefault="7AD99DE7" w14:paraId="7C4AC690" w14:textId="2DF5019E">
      <w:pPr>
        <w:bidi w:val="0"/>
        <w:jc w:val="left"/>
      </w:pPr>
    </w:p>
    <w:p w:rsidR="7336DDA6" w:rsidP="7AD99DE7" w:rsidRDefault="7336DDA6" w14:paraId="14454CD3" w14:textId="46038BFC">
      <w:pPr>
        <w:pStyle w:val="Normal"/>
        <w:bidi w:val="0"/>
        <w:spacing w:before="240" w:beforeAutospacing="off" w:after="240" w:afterAutospacing="off"/>
        <w:jc w:val="left"/>
      </w:pPr>
      <w:r w:rsidRPr="7AD99DE7" w:rsidR="7336DDA6">
        <w:rPr>
          <w:rFonts w:ascii="Aptos" w:hAnsi="Aptos" w:eastAsia="Aptos" w:cs="Aptos"/>
          <w:noProof w:val="0"/>
          <w:sz w:val="24"/>
          <w:szCs w:val="24"/>
          <w:lang w:val="en-US"/>
        </w:rPr>
        <w:t>With an emphasis on Google's creative management techniques, this chapter describes the research strategy and methods used to examine how emotional intelligence in leadership affects worker productivity and well-being. It describes the design, methodology, data gathering strategies, analysis approaches, research philosophy, and ethical considerations. This methodology's goal is to guarantee that the research is reliable, repeatable, and consistent with the goals and purposes of the dissertation.</w:t>
      </w:r>
    </w:p>
    <w:p w:rsidR="004F8CE5" w:rsidP="7AD99DE7" w:rsidRDefault="004F8CE5" w14:paraId="584EB9CC" w14:textId="4859662C">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004F8CE5">
        <w:rPr>
          <w:rFonts w:ascii="Aptos" w:hAnsi="Aptos" w:eastAsia="Aptos" w:cs="Aptos"/>
          <w:b w:val="1"/>
          <w:bCs w:val="1"/>
          <w:noProof w:val="0"/>
          <w:sz w:val="24"/>
          <w:szCs w:val="24"/>
          <w:u w:val="single"/>
          <w:lang w:val="en-US"/>
        </w:rPr>
        <w:t xml:space="preserve"> </w:t>
      </w:r>
    </w:p>
    <w:p w:rsidR="7AD99DE7" w:rsidP="7AD99DE7" w:rsidRDefault="7AD99DE7" w14:paraId="1DEF152F" w14:textId="3B8A914F">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7F359D00" w:rsidP="7AD99DE7" w:rsidRDefault="7F359D00" w14:paraId="6F886D16" w14:textId="1DC152E6">
      <w:pPr>
        <w:pStyle w:val="Normal"/>
        <w:bidi w:val="0"/>
        <w:jc w:val="left"/>
        <w:rPr>
          <w:rFonts w:ascii="Aptos" w:hAnsi="Aptos" w:eastAsia="Aptos" w:cs="Aptos"/>
          <w:b w:val="1"/>
          <w:bCs w:val="1"/>
          <w:noProof w:val="0"/>
          <w:sz w:val="24"/>
          <w:szCs w:val="24"/>
          <w:u w:val="single"/>
          <w:lang w:val="en-US"/>
        </w:rPr>
      </w:pPr>
      <w:r w:rsidRPr="7AD99DE7" w:rsidR="7F359D00">
        <w:rPr>
          <w:rFonts w:ascii="Aptos" w:hAnsi="Aptos" w:eastAsia="Aptos" w:cs="Aptos"/>
          <w:b w:val="1"/>
          <w:bCs w:val="1"/>
          <w:noProof w:val="0"/>
          <w:sz w:val="24"/>
          <w:szCs w:val="24"/>
          <w:u w:val="single"/>
          <w:lang w:val="en-US"/>
        </w:rPr>
        <w:t>3.2 Research</w:t>
      </w:r>
      <w:r w:rsidRPr="7AD99DE7" w:rsidR="7F359D00">
        <w:rPr>
          <w:rFonts w:ascii="Aptos" w:hAnsi="Aptos" w:eastAsia="Aptos" w:cs="Aptos"/>
          <w:b w:val="1"/>
          <w:bCs w:val="1"/>
          <w:noProof w:val="0"/>
          <w:sz w:val="24"/>
          <w:szCs w:val="24"/>
          <w:u w:val="single"/>
          <w:lang w:val="en-US"/>
        </w:rPr>
        <w:t xml:space="preserve"> Philosophy</w:t>
      </w:r>
    </w:p>
    <w:p w:rsidR="7AD99DE7" w:rsidP="7AD99DE7" w:rsidRDefault="7AD99DE7" w14:paraId="5239A370" w14:textId="418F774F">
      <w:pPr>
        <w:pStyle w:val="Normal"/>
        <w:bidi w:val="0"/>
        <w:jc w:val="left"/>
        <w:rPr>
          <w:rFonts w:ascii="Aptos" w:hAnsi="Aptos" w:eastAsia="Aptos" w:cs="Aptos"/>
          <w:b w:val="1"/>
          <w:bCs w:val="1"/>
          <w:noProof w:val="0"/>
          <w:sz w:val="24"/>
          <w:szCs w:val="24"/>
          <w:u w:val="single"/>
          <w:lang w:val="en-US"/>
        </w:rPr>
      </w:pPr>
    </w:p>
    <w:p w:rsidR="167CA0B2" w:rsidP="7AD99DE7" w:rsidRDefault="167CA0B2" w14:paraId="13CBD2F1" w14:textId="6126F256">
      <w:pPr>
        <w:pStyle w:val="Normal"/>
        <w:bidi w:val="0"/>
        <w:jc w:val="left"/>
        <w:rPr>
          <w:rFonts w:ascii="Aptos" w:hAnsi="Aptos" w:eastAsia="Aptos" w:cs="Aptos"/>
          <w:b w:val="0"/>
          <w:bCs w:val="0"/>
          <w:noProof w:val="0"/>
          <w:sz w:val="24"/>
          <w:szCs w:val="24"/>
          <w:u w:val="none"/>
          <w:lang w:val="en-US"/>
        </w:rPr>
      </w:pPr>
      <w:r w:rsidRPr="7AD99DE7" w:rsidR="167CA0B2">
        <w:rPr>
          <w:rFonts w:ascii="Aptos" w:hAnsi="Aptos" w:eastAsia="Aptos" w:cs="Aptos"/>
          <w:b w:val="0"/>
          <w:bCs w:val="0"/>
          <w:noProof w:val="0"/>
          <w:sz w:val="24"/>
          <w:szCs w:val="24"/>
          <w:u w:val="none"/>
          <w:lang w:val="en-US"/>
        </w:rPr>
        <w:t xml:space="preserve"> </w:t>
      </w:r>
      <w:r w:rsidRPr="7AD99DE7" w:rsidR="167CA0B2">
        <w:rPr>
          <w:rFonts w:ascii="Aptos" w:hAnsi="Aptos" w:eastAsia="Aptos" w:cs="Aptos"/>
          <w:noProof w:val="0"/>
          <w:sz w:val="24"/>
          <w:szCs w:val="24"/>
          <w:lang w:val="en-US"/>
        </w:rPr>
        <w:t xml:space="preserve">This research has a hybrid philosophical stance, blending interpretivism with positivism. </w:t>
      </w:r>
    </w:p>
    <w:p w:rsidR="7AD99DE7" w:rsidP="7AD99DE7" w:rsidRDefault="7AD99DE7" w14:paraId="733BC237" w14:textId="0FACB9C5">
      <w:pPr>
        <w:bidi w:val="0"/>
        <w:jc w:val="left"/>
      </w:pPr>
    </w:p>
    <w:p w:rsidR="167CA0B2" w:rsidP="7AD99DE7" w:rsidRDefault="167CA0B2" w14:paraId="5B2B75FD" w14:textId="0AA10141">
      <w:pPr>
        <w:pStyle w:val="Normal"/>
        <w:bidi w:val="0"/>
        <w:spacing w:before="0" w:beforeAutospacing="off" w:after="160" w:afterAutospacing="off" w:line="279" w:lineRule="auto"/>
        <w:ind w:left="0" w:right="0"/>
        <w:jc w:val="left"/>
      </w:pPr>
      <w:r w:rsidRPr="7AD99DE7" w:rsidR="167CA0B2">
        <w:rPr>
          <w:rFonts w:ascii="Aptos" w:hAnsi="Aptos" w:eastAsia="Aptos" w:cs="Aptos"/>
          <w:noProof w:val="0"/>
          <w:sz w:val="24"/>
          <w:szCs w:val="24"/>
          <w:lang w:val="en-US"/>
        </w:rPr>
        <w:t>Because a portion of the research entails examining quantitative secondary data, such as employee productivity measures, engagement statistics, and organisational performance indicators, the positivist viewpoint is acceptable (Saunders, Lewis, and Thornhill, 2019). Positivism encourages unbiased research using available facts and quantifiable results.</w:t>
      </w:r>
    </w:p>
    <w:p w:rsidR="1F7B94B9" w:rsidP="1F7B94B9" w:rsidRDefault="1F7B94B9" w14:paraId="5D02F57A" w14:textId="4F50920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1DF87389" w14:textId="2FA15AC5">
      <w:pPr>
        <w:bidi w:val="0"/>
        <w:spacing w:before="0" w:beforeAutospacing="off" w:after="160" w:afterAutospacing="off" w:line="279" w:lineRule="auto"/>
        <w:ind/>
        <w:jc w:val="left"/>
      </w:pPr>
      <w:r w:rsidRPr="7AD99DE7" w:rsidR="3A8EC95A">
        <w:rPr>
          <w:rFonts w:ascii="Aptos" w:hAnsi="Aptos" w:eastAsia="Aptos" w:cs="Aptos"/>
          <w:noProof w:val="0"/>
          <w:sz w:val="24"/>
          <w:szCs w:val="24"/>
          <w:lang w:val="en-US"/>
        </w:rPr>
        <w:t xml:space="preserve">But because leadership, emotional intelligence, and wellness are socially </w:t>
      </w:r>
      <w:r w:rsidRPr="7AD99DE7" w:rsidR="384B1625">
        <w:rPr>
          <w:rFonts w:ascii="Aptos" w:hAnsi="Aptos" w:eastAsia="Aptos" w:cs="Aptos"/>
          <w:noProof w:val="0"/>
          <w:sz w:val="24"/>
          <w:szCs w:val="24"/>
          <w:lang w:val="en-US"/>
        </w:rPr>
        <w:t>constructing</w:t>
      </w:r>
      <w:r w:rsidRPr="7AD99DE7" w:rsidR="3A8EC95A">
        <w:rPr>
          <w:rFonts w:ascii="Aptos" w:hAnsi="Aptos" w:eastAsia="Aptos" w:cs="Aptos"/>
          <w:noProof w:val="0"/>
          <w:sz w:val="24"/>
          <w:szCs w:val="24"/>
          <w:lang w:val="en-US"/>
        </w:rPr>
        <w:t xml:space="preserve"> ideas that </w:t>
      </w:r>
      <w:r w:rsidRPr="7AD99DE7" w:rsidR="3A8EC95A">
        <w:rPr>
          <w:rFonts w:ascii="Aptos" w:hAnsi="Aptos" w:eastAsia="Aptos" w:cs="Aptos"/>
          <w:noProof w:val="0"/>
          <w:sz w:val="24"/>
          <w:szCs w:val="24"/>
          <w:lang w:val="en-US"/>
        </w:rPr>
        <w:t>necessitate</w:t>
      </w:r>
      <w:r w:rsidRPr="7AD99DE7" w:rsidR="3A8EC95A">
        <w:rPr>
          <w:rFonts w:ascii="Aptos" w:hAnsi="Aptos" w:eastAsia="Aptos" w:cs="Aptos"/>
          <w:noProof w:val="0"/>
          <w:sz w:val="24"/>
          <w:szCs w:val="24"/>
          <w:lang w:val="en-US"/>
        </w:rPr>
        <w:t xml:space="preserve"> an understanding of subjective meanings and human experiences, the study also adopts an interpretivist viewpoint (Bryman, 2016). The interpretivist method makes it possible to investigate how emotional intelligence appears in employee views, </w:t>
      </w:r>
      <w:r w:rsidRPr="7AD99DE7" w:rsidR="3A8EC95A">
        <w:rPr>
          <w:rFonts w:ascii="Aptos" w:hAnsi="Aptos" w:eastAsia="Aptos" w:cs="Aptos"/>
          <w:noProof w:val="0"/>
          <w:sz w:val="24"/>
          <w:szCs w:val="24"/>
          <w:lang w:val="en-US"/>
        </w:rPr>
        <w:t>organisational</w:t>
      </w:r>
      <w:r w:rsidRPr="7AD99DE7" w:rsidR="3A8EC95A">
        <w:rPr>
          <w:rFonts w:ascii="Aptos" w:hAnsi="Aptos" w:eastAsia="Aptos" w:cs="Aptos"/>
          <w:noProof w:val="0"/>
          <w:sz w:val="24"/>
          <w:szCs w:val="24"/>
          <w:lang w:val="en-US"/>
        </w:rPr>
        <w:t xml:space="preserve"> culture, and leadership </w:t>
      </w:r>
      <w:r w:rsidRPr="7AD99DE7" w:rsidR="3A8EC95A">
        <w:rPr>
          <w:rFonts w:ascii="Aptos" w:hAnsi="Aptos" w:eastAsia="Aptos" w:cs="Aptos"/>
          <w:noProof w:val="0"/>
          <w:sz w:val="24"/>
          <w:szCs w:val="24"/>
          <w:lang w:val="en-US"/>
        </w:rPr>
        <w:t>behaviour</w:t>
      </w:r>
      <w:r w:rsidRPr="7AD99DE7" w:rsidR="3A8EC95A">
        <w:rPr>
          <w:rFonts w:ascii="Aptos" w:hAnsi="Aptos" w:eastAsia="Aptos" w:cs="Aptos"/>
          <w:noProof w:val="0"/>
          <w:sz w:val="24"/>
          <w:szCs w:val="24"/>
          <w:lang w:val="en-US"/>
        </w:rPr>
        <w:t xml:space="preserve"> inside the Google context. </w:t>
      </w:r>
    </w:p>
    <w:p w:rsidR="1F7B94B9" w:rsidP="7AD99DE7" w:rsidRDefault="1F7B94B9" w14:paraId="7CA4D742" w14:textId="02E5C693">
      <w:pPr>
        <w:bidi w:val="0"/>
        <w:spacing w:before="0" w:beforeAutospacing="off" w:after="160" w:afterAutospacing="off" w:line="279" w:lineRule="auto"/>
        <w:ind/>
        <w:jc w:val="left"/>
      </w:pPr>
    </w:p>
    <w:p w:rsidR="1F7B94B9" w:rsidP="7AD99DE7" w:rsidRDefault="1F7B94B9" w14:paraId="5DDE0089" w14:textId="06EC8A44">
      <w:pPr>
        <w:pStyle w:val="Normal"/>
        <w:bidi w:val="0"/>
        <w:spacing w:before="0" w:beforeAutospacing="off" w:after="160" w:afterAutospacing="off" w:line="279" w:lineRule="auto"/>
        <w:ind/>
        <w:jc w:val="left"/>
      </w:pPr>
      <w:r w:rsidRPr="7AD99DE7" w:rsidR="3A8EC95A">
        <w:rPr>
          <w:rFonts w:ascii="Aptos" w:hAnsi="Aptos" w:eastAsia="Aptos" w:cs="Aptos"/>
          <w:noProof w:val="0"/>
          <w:sz w:val="24"/>
          <w:szCs w:val="24"/>
          <w:lang w:val="en-US"/>
        </w:rPr>
        <w:t>A balanced and comprehensive knowledge of the phenomenon can be obtained by combining the two viewpoints; interpretivism enhances contextual interpretation, while positivism supports empirical validity (Creswell and Plano Clark, 2018).</w:t>
      </w:r>
    </w:p>
    <w:p w:rsidR="1F7B94B9" w:rsidP="7AD99DE7" w:rsidRDefault="1F7B94B9" w14:paraId="69FF5979" w14:textId="1BD49561">
      <w:pPr>
        <w:pStyle w:val="Normal"/>
        <w:bidi w:val="0"/>
        <w:spacing w:before="0" w:beforeAutospacing="off" w:after="160" w:afterAutospacing="off" w:line="279" w:lineRule="auto"/>
        <w:ind/>
        <w:jc w:val="left"/>
        <w:rPr>
          <w:rFonts w:ascii="Aptos" w:hAnsi="Aptos" w:eastAsia="Aptos" w:cs="Aptos"/>
          <w:noProof w:val="0"/>
          <w:sz w:val="24"/>
          <w:szCs w:val="24"/>
          <w:lang w:val="en-US"/>
        </w:rPr>
      </w:pPr>
    </w:p>
    <w:p w:rsidR="1F7B94B9" w:rsidP="7AD99DE7" w:rsidRDefault="1F7B94B9" w14:paraId="3511843B" w14:textId="0ECD043F">
      <w:pPr>
        <w:pStyle w:val="Normal"/>
        <w:bidi w:val="0"/>
        <w:spacing w:before="0" w:beforeAutospacing="off" w:after="160" w:afterAutospacing="off" w:line="279" w:lineRule="auto"/>
        <w:ind/>
        <w:jc w:val="left"/>
        <w:rPr>
          <w:rFonts w:ascii="Aptos" w:hAnsi="Aptos" w:eastAsia="Aptos" w:cs="Aptos"/>
          <w:noProof w:val="0"/>
          <w:sz w:val="24"/>
          <w:szCs w:val="24"/>
          <w:lang w:val="en-US"/>
        </w:rPr>
      </w:pPr>
    </w:p>
    <w:p w:rsidR="1F7B94B9" w:rsidP="7AD99DE7" w:rsidRDefault="1F7B94B9" w14:paraId="4CB08DB3" w14:textId="5F93C56E">
      <w:pPr>
        <w:pStyle w:val="Normal"/>
        <w:bidi w:val="0"/>
        <w:spacing w:before="0" w:beforeAutospacing="off" w:after="160" w:afterAutospacing="off" w:line="279" w:lineRule="auto"/>
        <w:ind/>
        <w:jc w:val="left"/>
        <w:rPr>
          <w:rFonts w:ascii="Aptos" w:hAnsi="Aptos" w:eastAsia="Aptos" w:cs="Aptos"/>
          <w:b w:val="1"/>
          <w:bCs w:val="1"/>
          <w:noProof w:val="0"/>
          <w:sz w:val="24"/>
          <w:szCs w:val="24"/>
          <w:u w:val="single"/>
          <w:lang w:val="en-US"/>
        </w:rPr>
      </w:pPr>
      <w:r w:rsidRPr="7AD99DE7" w:rsidR="5B8A73B8">
        <w:rPr>
          <w:rFonts w:ascii="Aptos" w:hAnsi="Aptos" w:eastAsia="Aptos" w:cs="Aptos"/>
          <w:b w:val="1"/>
          <w:bCs w:val="1"/>
          <w:noProof w:val="0"/>
          <w:sz w:val="24"/>
          <w:szCs w:val="24"/>
          <w:u w:val="single"/>
          <w:lang w:val="en-US"/>
        </w:rPr>
        <w:t>3.3</w:t>
      </w:r>
      <w:r w:rsidRPr="7AD99DE7" w:rsidR="41433390">
        <w:rPr>
          <w:rFonts w:ascii="Aptos" w:hAnsi="Aptos" w:eastAsia="Aptos" w:cs="Aptos"/>
          <w:b w:val="1"/>
          <w:bCs w:val="1"/>
          <w:noProof w:val="0"/>
          <w:sz w:val="24"/>
          <w:szCs w:val="24"/>
          <w:u w:val="single"/>
          <w:lang w:val="en-US"/>
        </w:rPr>
        <w:t xml:space="preserve"> Research Approach</w:t>
      </w:r>
    </w:p>
    <w:p w:rsidR="1F7B94B9" w:rsidP="7AD99DE7" w:rsidRDefault="1F7B94B9" w14:paraId="6E2B7554" w14:textId="3379CE6A">
      <w:pPr>
        <w:pStyle w:val="Normal"/>
        <w:bidi w:val="0"/>
        <w:spacing w:before="0" w:beforeAutospacing="off" w:after="160" w:afterAutospacing="off" w:line="279" w:lineRule="auto"/>
        <w:ind/>
        <w:jc w:val="left"/>
        <w:rPr>
          <w:rFonts w:ascii="Aptos" w:hAnsi="Aptos" w:eastAsia="Aptos" w:cs="Aptos"/>
          <w:noProof w:val="0"/>
          <w:sz w:val="24"/>
          <w:szCs w:val="24"/>
          <w:lang w:val="en-US"/>
        </w:rPr>
      </w:pPr>
    </w:p>
    <w:p w:rsidR="1F7B94B9" w:rsidP="7AD99DE7" w:rsidRDefault="1F7B94B9" w14:paraId="4877AF27" w14:textId="1C2AF632">
      <w:pPr>
        <w:bidi w:val="0"/>
        <w:spacing w:before="0" w:beforeAutospacing="off" w:after="160" w:afterAutospacing="off" w:line="279" w:lineRule="auto"/>
        <w:ind/>
        <w:jc w:val="left"/>
      </w:pPr>
      <w:r w:rsidRPr="7AD99DE7" w:rsidR="5B8A73B8">
        <w:rPr>
          <w:rFonts w:ascii="Aptos" w:hAnsi="Aptos" w:eastAsia="Aptos" w:cs="Aptos"/>
          <w:noProof w:val="0"/>
          <w:sz w:val="24"/>
          <w:szCs w:val="24"/>
          <w:lang w:val="en-US"/>
        </w:rPr>
        <w:t xml:space="preserve">The study employs a deductive-inductive </w:t>
      </w:r>
      <w:r w:rsidRPr="7AD99DE7" w:rsidR="5B8A73B8">
        <w:rPr>
          <w:rFonts w:ascii="Aptos" w:hAnsi="Aptos" w:eastAsia="Aptos" w:cs="Aptos"/>
          <w:noProof w:val="0"/>
          <w:sz w:val="24"/>
          <w:szCs w:val="24"/>
          <w:lang w:val="en-US"/>
        </w:rPr>
        <w:t>methodology</w:t>
      </w:r>
      <w:r w:rsidRPr="7AD99DE7" w:rsidR="5B8A73B8">
        <w:rPr>
          <w:rFonts w:ascii="Aptos" w:hAnsi="Aptos" w:eastAsia="Aptos" w:cs="Aptos"/>
          <w:noProof w:val="0"/>
          <w:sz w:val="24"/>
          <w:szCs w:val="24"/>
          <w:lang w:val="en-US"/>
        </w:rPr>
        <w:t xml:space="preserve">. </w:t>
      </w:r>
      <w:r w:rsidRPr="7AD99DE7" w:rsidR="5B8A73B8">
        <w:rPr>
          <w:rFonts w:ascii="Aptos" w:hAnsi="Aptos" w:eastAsia="Aptos" w:cs="Aptos"/>
          <w:noProof w:val="0"/>
          <w:sz w:val="24"/>
          <w:szCs w:val="24"/>
          <w:lang w:val="en-US"/>
        </w:rPr>
        <w:t>To</w:t>
      </w:r>
      <w:r w:rsidRPr="7AD99DE7" w:rsidR="5B8A73B8">
        <w:rPr>
          <w:rFonts w:ascii="Aptos" w:hAnsi="Aptos" w:eastAsia="Aptos" w:cs="Aptos"/>
          <w:noProof w:val="0"/>
          <w:sz w:val="24"/>
          <w:szCs w:val="24"/>
          <w:lang w:val="en-US"/>
        </w:rPr>
        <w:t xml:space="preserve"> </w:t>
      </w:r>
      <w:r w:rsidRPr="7AD99DE7" w:rsidR="5B8A73B8">
        <w:rPr>
          <w:rFonts w:ascii="Aptos" w:hAnsi="Aptos" w:eastAsia="Aptos" w:cs="Aptos"/>
          <w:noProof w:val="0"/>
          <w:sz w:val="24"/>
          <w:szCs w:val="24"/>
          <w:lang w:val="en-US"/>
        </w:rPr>
        <w:t>determine</w:t>
      </w:r>
      <w:r w:rsidRPr="7AD99DE7" w:rsidR="5B8A73B8">
        <w:rPr>
          <w:rFonts w:ascii="Aptos" w:hAnsi="Aptos" w:eastAsia="Aptos" w:cs="Aptos"/>
          <w:noProof w:val="0"/>
          <w:sz w:val="24"/>
          <w:szCs w:val="24"/>
          <w:lang w:val="en-US"/>
        </w:rPr>
        <w:t xml:space="preserve"> whether </w:t>
      </w:r>
      <w:r w:rsidRPr="7AD99DE7" w:rsidR="5B8A73B8">
        <w:rPr>
          <w:rFonts w:ascii="Aptos" w:hAnsi="Aptos" w:eastAsia="Aptos" w:cs="Aptos"/>
          <w:noProof w:val="0"/>
          <w:sz w:val="24"/>
          <w:szCs w:val="24"/>
          <w:lang w:val="en-US"/>
        </w:rPr>
        <w:t>recognised</w:t>
      </w:r>
      <w:r w:rsidRPr="7AD99DE7" w:rsidR="5B8A73B8">
        <w:rPr>
          <w:rFonts w:ascii="Aptos" w:hAnsi="Aptos" w:eastAsia="Aptos" w:cs="Aptos"/>
          <w:noProof w:val="0"/>
          <w:sz w:val="24"/>
          <w:szCs w:val="24"/>
          <w:lang w:val="en-US"/>
        </w:rPr>
        <w:t xml:space="preserve"> models (</w:t>
      </w:r>
      <w:r w:rsidRPr="7AD99DE7" w:rsidR="5B8A73B8">
        <w:rPr>
          <w:rFonts w:ascii="Aptos" w:hAnsi="Aptos" w:eastAsia="Aptos" w:cs="Aptos"/>
          <w:noProof w:val="0"/>
          <w:sz w:val="24"/>
          <w:szCs w:val="24"/>
          <w:lang w:val="en-US"/>
        </w:rPr>
        <w:t>e.g.</w:t>
      </w:r>
      <w:r w:rsidRPr="7AD99DE7" w:rsidR="5B8A73B8">
        <w:rPr>
          <w:rFonts w:ascii="Aptos" w:hAnsi="Aptos" w:eastAsia="Aptos" w:cs="Aptos"/>
          <w:noProof w:val="0"/>
          <w:sz w:val="24"/>
          <w:szCs w:val="24"/>
          <w:lang w:val="en-US"/>
        </w:rPr>
        <w:t xml:space="preserve"> Goleman, 1998; Boyatzis, 2018) are obvious in Google's leadership practices, the deductive element applies current theories of emotional intelligence and leadership to the company's situation. </w:t>
      </w:r>
      <w:r w:rsidRPr="7AD99DE7" w:rsidR="5B8A73B8">
        <w:rPr>
          <w:rFonts w:ascii="Aptos" w:hAnsi="Aptos" w:eastAsia="Aptos" w:cs="Aptos"/>
          <w:noProof w:val="0"/>
          <w:sz w:val="24"/>
          <w:szCs w:val="24"/>
          <w:lang w:val="en-US"/>
        </w:rPr>
        <w:t xml:space="preserve">The inductive </w:t>
      </w:r>
      <w:r w:rsidRPr="7AD99DE7" w:rsidR="5B8A73B8">
        <w:rPr>
          <w:rFonts w:ascii="Aptos" w:hAnsi="Aptos" w:eastAsia="Aptos" w:cs="Aptos"/>
          <w:noProof w:val="0"/>
          <w:sz w:val="24"/>
          <w:szCs w:val="24"/>
          <w:lang w:val="en-US"/>
        </w:rPr>
        <w:t>component</w:t>
      </w:r>
      <w:r w:rsidRPr="7AD99DE7" w:rsidR="5B8A73B8">
        <w:rPr>
          <w:rFonts w:ascii="Aptos" w:hAnsi="Aptos" w:eastAsia="Aptos" w:cs="Aptos"/>
          <w:noProof w:val="0"/>
          <w:sz w:val="24"/>
          <w:szCs w:val="24"/>
          <w:lang w:val="en-US"/>
        </w:rPr>
        <w:t xml:space="preserve"> entails extracting themes and ideas from secondary data analysis </w:t>
      </w:r>
      <w:r w:rsidRPr="7AD99DE7" w:rsidR="562B296C">
        <w:rPr>
          <w:rFonts w:ascii="Aptos" w:hAnsi="Aptos" w:eastAsia="Aptos" w:cs="Aptos"/>
          <w:noProof w:val="0"/>
          <w:sz w:val="24"/>
          <w:szCs w:val="24"/>
          <w:lang w:val="en-US"/>
        </w:rPr>
        <w:t>to</w:t>
      </w:r>
      <w:r w:rsidRPr="7AD99DE7" w:rsidR="5B8A73B8">
        <w:rPr>
          <w:rFonts w:ascii="Aptos" w:hAnsi="Aptos" w:eastAsia="Aptos" w:cs="Aptos"/>
          <w:noProof w:val="0"/>
          <w:sz w:val="24"/>
          <w:szCs w:val="24"/>
          <w:lang w:val="en-US"/>
        </w:rPr>
        <w:t xml:space="preserve"> formulate more general findings </w:t>
      </w:r>
      <w:r w:rsidRPr="7AD99DE7" w:rsidR="5B8A73B8">
        <w:rPr>
          <w:rFonts w:ascii="Aptos" w:hAnsi="Aptos" w:eastAsia="Aptos" w:cs="Aptos"/>
          <w:noProof w:val="0"/>
          <w:sz w:val="24"/>
          <w:szCs w:val="24"/>
          <w:lang w:val="en-US"/>
        </w:rPr>
        <w:t>regarding</w:t>
      </w:r>
      <w:r w:rsidRPr="7AD99DE7" w:rsidR="5B8A73B8">
        <w:rPr>
          <w:rFonts w:ascii="Aptos" w:hAnsi="Aptos" w:eastAsia="Aptos" w:cs="Aptos"/>
          <w:noProof w:val="0"/>
          <w:sz w:val="24"/>
          <w:szCs w:val="24"/>
          <w:lang w:val="en-US"/>
        </w:rPr>
        <w:t xml:space="preserve"> the ways in which emotional intelligence promotes productivity and well-being.</w:t>
      </w:r>
      <w:r w:rsidRPr="7AD99DE7" w:rsidR="5B8A73B8">
        <w:rPr>
          <w:rFonts w:ascii="Aptos" w:hAnsi="Aptos" w:eastAsia="Aptos" w:cs="Aptos"/>
          <w:noProof w:val="0"/>
          <w:sz w:val="24"/>
          <w:szCs w:val="24"/>
          <w:lang w:val="en-US"/>
        </w:rPr>
        <w:t xml:space="preserve"> </w:t>
      </w:r>
    </w:p>
    <w:p w:rsidR="1F7B94B9" w:rsidP="7AD99DE7" w:rsidRDefault="1F7B94B9" w14:paraId="179EAF0E" w14:textId="74A2551B">
      <w:pPr>
        <w:bidi w:val="0"/>
        <w:spacing w:before="0" w:beforeAutospacing="off" w:after="160" w:afterAutospacing="off" w:line="279" w:lineRule="auto"/>
        <w:ind/>
        <w:jc w:val="left"/>
      </w:pPr>
    </w:p>
    <w:p w:rsidR="1F7B94B9" w:rsidP="7AD99DE7" w:rsidRDefault="1F7B94B9" w14:paraId="4E160B12" w14:textId="1D433B35">
      <w:pPr>
        <w:pStyle w:val="Normal"/>
        <w:bidi w:val="0"/>
        <w:spacing w:before="0" w:beforeAutospacing="off" w:after="160" w:afterAutospacing="off" w:line="279" w:lineRule="auto"/>
        <w:ind/>
        <w:jc w:val="left"/>
      </w:pPr>
      <w:r w:rsidRPr="7AD99DE7" w:rsidR="5B8A73B8">
        <w:rPr>
          <w:rFonts w:ascii="Aptos" w:hAnsi="Aptos" w:eastAsia="Aptos" w:cs="Aptos"/>
          <w:noProof w:val="0"/>
          <w:sz w:val="24"/>
          <w:szCs w:val="24"/>
          <w:lang w:val="en-US"/>
        </w:rPr>
        <w:t>This mixed method works well for complicated social issues when analysis is guided by theoretical frameworks but also yields fresh insights from the interpretation of data (Saunders et al., 2019).</w:t>
      </w:r>
    </w:p>
    <w:p w:rsidR="1F7B94B9" w:rsidP="7AD99DE7" w:rsidRDefault="1F7B94B9" w14:paraId="28FEEE7B" w14:textId="18F7B138">
      <w:pPr>
        <w:pStyle w:val="Normal"/>
        <w:bidi w:val="0"/>
        <w:spacing w:before="0" w:beforeAutospacing="off" w:after="160" w:afterAutospacing="off" w:line="279" w:lineRule="auto"/>
        <w:ind/>
        <w:jc w:val="left"/>
        <w:rPr>
          <w:rFonts w:ascii="Aptos" w:hAnsi="Aptos" w:eastAsia="Aptos" w:cs="Aptos"/>
          <w:noProof w:val="0"/>
          <w:sz w:val="24"/>
          <w:szCs w:val="24"/>
          <w:lang w:val="en-US"/>
        </w:rPr>
      </w:pPr>
    </w:p>
    <w:p w:rsidR="1F7B94B9" w:rsidP="7AD99DE7" w:rsidRDefault="1F7B94B9" w14:paraId="33DC09D9" w14:textId="692887C1">
      <w:pPr>
        <w:pStyle w:val="Normal"/>
        <w:bidi w:val="0"/>
        <w:spacing w:before="0" w:beforeAutospacing="off" w:after="160" w:afterAutospacing="off" w:line="279" w:lineRule="auto"/>
        <w:ind/>
        <w:jc w:val="left"/>
        <w:rPr>
          <w:rFonts w:ascii="Aptos" w:hAnsi="Aptos" w:eastAsia="Aptos" w:cs="Aptos"/>
          <w:b w:val="1"/>
          <w:bCs w:val="1"/>
          <w:noProof w:val="0"/>
          <w:sz w:val="24"/>
          <w:szCs w:val="24"/>
          <w:u w:val="single"/>
          <w:lang w:val="en-US"/>
        </w:rPr>
      </w:pPr>
      <w:r w:rsidRPr="7AD99DE7" w:rsidR="051D4A52">
        <w:rPr>
          <w:rFonts w:ascii="Aptos" w:hAnsi="Aptos" w:eastAsia="Aptos" w:cs="Aptos"/>
          <w:b w:val="1"/>
          <w:bCs w:val="1"/>
          <w:noProof w:val="0"/>
          <w:sz w:val="24"/>
          <w:szCs w:val="24"/>
          <w:u w:val="single"/>
          <w:lang w:val="en-US"/>
        </w:rPr>
        <w:t xml:space="preserve">3.4 </w:t>
      </w:r>
      <w:r w:rsidRPr="7AD99DE7" w:rsidR="12ADCAC2">
        <w:rPr>
          <w:rFonts w:ascii="Aptos" w:hAnsi="Aptos" w:eastAsia="Aptos" w:cs="Aptos"/>
          <w:b w:val="1"/>
          <w:bCs w:val="1"/>
          <w:noProof w:val="0"/>
          <w:sz w:val="24"/>
          <w:szCs w:val="24"/>
          <w:u w:val="single"/>
          <w:lang w:val="en-US"/>
        </w:rPr>
        <w:t>Research Design</w:t>
      </w:r>
    </w:p>
    <w:p w:rsidR="1F7B94B9" w:rsidP="7AD99DE7" w:rsidRDefault="1F7B94B9" w14:paraId="2E290611" w14:textId="6D31BFD5">
      <w:pPr>
        <w:bidi w:val="0"/>
        <w:spacing w:before="0" w:beforeAutospacing="off" w:after="160" w:afterAutospacing="off" w:line="279" w:lineRule="auto"/>
        <w:ind/>
        <w:jc w:val="left"/>
      </w:pPr>
      <w:r w:rsidRPr="7AD99DE7" w:rsidR="42021264">
        <w:rPr>
          <w:rFonts w:ascii="Aptos" w:hAnsi="Aptos" w:eastAsia="Aptos" w:cs="Aptos"/>
          <w:noProof w:val="0"/>
          <w:sz w:val="24"/>
          <w:szCs w:val="24"/>
          <w:lang w:val="en-US"/>
        </w:rPr>
        <w:t>To</w:t>
      </w:r>
      <w:r w:rsidRPr="7AD99DE7" w:rsidR="74C9E6B4">
        <w:rPr>
          <w:rFonts w:ascii="Aptos" w:hAnsi="Aptos" w:eastAsia="Aptos" w:cs="Aptos"/>
          <w:noProof w:val="0"/>
          <w:sz w:val="24"/>
          <w:szCs w:val="24"/>
          <w:lang w:val="en-US"/>
        </w:rPr>
        <w:t xml:space="preserve"> incorporate both qualitative and quantitative secondary data, a mixed-methods approach has been selected. </w:t>
      </w:r>
    </w:p>
    <w:p w:rsidR="1F7B94B9" w:rsidP="7AD99DE7" w:rsidRDefault="1F7B94B9" w14:paraId="3339C045" w14:textId="6EC20A51">
      <w:pPr>
        <w:bidi w:val="0"/>
        <w:spacing w:before="0" w:beforeAutospacing="off" w:after="160" w:afterAutospacing="off" w:line="279" w:lineRule="auto"/>
        <w:ind/>
        <w:jc w:val="left"/>
      </w:pPr>
    </w:p>
    <w:p w:rsidR="1F7B94B9" w:rsidP="7AD99DE7" w:rsidRDefault="1F7B94B9" w14:paraId="52ECCE59" w14:textId="1D7207F8">
      <w:pPr>
        <w:pStyle w:val="Normal"/>
        <w:bidi w:val="0"/>
        <w:spacing w:before="0" w:beforeAutospacing="off" w:after="160" w:afterAutospacing="off" w:line="279" w:lineRule="auto"/>
        <w:ind/>
        <w:jc w:val="left"/>
      </w:pPr>
      <w:r w:rsidRPr="7AD99DE7" w:rsidR="74C9E6B4">
        <w:rPr>
          <w:rFonts w:ascii="Aptos" w:hAnsi="Aptos" w:eastAsia="Aptos" w:cs="Aptos"/>
          <w:noProof w:val="0"/>
          <w:sz w:val="24"/>
          <w:szCs w:val="24"/>
          <w:lang w:val="en-US"/>
        </w:rPr>
        <w:t>Leadership case studies, organisational culture reports, journal articles, interviews that have been published in reliable sources, and Google's internal documentation (such as Project Aristotle and re:Work) are examples of qualitative data. These resources aid in the interpretation of employee welfare tactics, emotional intelligence exercises, and leadership behaviours.</w:t>
      </w:r>
    </w:p>
    <w:p w:rsidR="1F7B94B9" w:rsidP="7AD99DE7" w:rsidRDefault="1F7B94B9" w14:paraId="17BFA283" w14:textId="5612A116">
      <w:pPr>
        <w:bidi w:val="0"/>
        <w:spacing w:before="0" w:beforeAutospacing="off" w:after="160" w:afterAutospacing="off" w:line="279" w:lineRule="auto"/>
        <w:ind/>
        <w:jc w:val="left"/>
      </w:pPr>
      <w:r w:rsidRPr="7AD99DE7" w:rsidR="0C108626">
        <w:rPr>
          <w:rFonts w:ascii="Aptos" w:hAnsi="Aptos" w:eastAsia="Aptos" w:cs="Aptos"/>
          <w:noProof w:val="0"/>
          <w:sz w:val="24"/>
          <w:szCs w:val="24"/>
          <w:lang w:val="en-US"/>
        </w:rPr>
        <w:t xml:space="preserve">Statistics like productivity numbers, retention rates, employee satisfaction scores, and performance rankings published by Google and outside organisations (such as Fortune's "Best Companies to Work For" and Glassdoor surveys) are examples of quantitative data. </w:t>
      </w:r>
    </w:p>
    <w:p w:rsidR="1F7B94B9" w:rsidP="7AD99DE7" w:rsidRDefault="1F7B94B9" w14:paraId="56E362D3" w14:textId="5C595AB9">
      <w:pPr>
        <w:bidi w:val="0"/>
        <w:spacing w:before="0" w:beforeAutospacing="off" w:after="160" w:afterAutospacing="off" w:line="279" w:lineRule="auto"/>
        <w:ind/>
        <w:jc w:val="left"/>
      </w:pPr>
    </w:p>
    <w:p w:rsidR="1F7B94B9" w:rsidP="1F7B94B9" w:rsidRDefault="1F7B94B9" w14:paraId="70DA7A8B" w14:textId="75A64A80">
      <w:pPr>
        <w:pStyle w:val="Normal"/>
        <w:bidi w:val="0"/>
        <w:spacing w:before="0" w:beforeAutospacing="off" w:after="160" w:afterAutospacing="off" w:line="279" w:lineRule="auto"/>
        <w:ind w:left="0" w:right="0"/>
        <w:jc w:val="left"/>
      </w:pPr>
      <w:r w:rsidRPr="7AD99DE7" w:rsidR="0C108626">
        <w:rPr>
          <w:rFonts w:ascii="Aptos" w:hAnsi="Aptos" w:eastAsia="Aptos" w:cs="Aptos"/>
          <w:noProof w:val="0"/>
          <w:sz w:val="24"/>
          <w:szCs w:val="24"/>
          <w:lang w:val="en-US"/>
        </w:rPr>
        <w:t>Triangulation is made possible by this approach, which compares several types of evidence to strengthen validity (Creswell, 2014).</w:t>
      </w:r>
    </w:p>
    <w:p w:rsidR="1F7B94B9" w:rsidP="7AD99DE7" w:rsidRDefault="1F7B94B9" w14:paraId="6D65FB75" w14:textId="5800A748">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787D4C74" w14:textId="6A697E29">
      <w:pPr>
        <w:pStyle w:val="Normal"/>
        <w:bidi w:val="0"/>
        <w:spacing w:before="0" w:beforeAutospacing="off" w:after="160" w:afterAutospacing="off" w:line="279" w:lineRule="auto"/>
        <w:ind w:left="0" w:right="0"/>
        <w:jc w:val="left"/>
        <w:rPr>
          <w:rFonts w:ascii="Aptos" w:hAnsi="Aptos" w:eastAsia="Aptos" w:cs="Aptos"/>
          <w:noProof w:val="0"/>
          <w:sz w:val="24"/>
          <w:szCs w:val="24"/>
          <w:u w:val="single"/>
          <w:lang w:val="en-US"/>
        </w:rPr>
      </w:pPr>
      <w:r w:rsidRPr="7AD99DE7" w:rsidR="6A8F9220">
        <w:rPr>
          <w:rFonts w:ascii="Aptos" w:hAnsi="Aptos" w:eastAsia="Aptos" w:cs="Aptos"/>
          <w:b w:val="1"/>
          <w:bCs w:val="1"/>
          <w:noProof w:val="0"/>
          <w:sz w:val="24"/>
          <w:szCs w:val="24"/>
          <w:u w:val="single"/>
          <w:lang w:val="en-US"/>
        </w:rPr>
        <w:t xml:space="preserve">3.5 </w:t>
      </w:r>
      <w:r w:rsidRPr="7AD99DE7" w:rsidR="18503A8A">
        <w:rPr>
          <w:rFonts w:ascii="Aptos" w:hAnsi="Aptos" w:eastAsia="Aptos" w:cs="Aptos"/>
          <w:b w:val="1"/>
          <w:bCs w:val="1"/>
          <w:noProof w:val="0"/>
          <w:sz w:val="24"/>
          <w:szCs w:val="24"/>
          <w:u w:val="single"/>
          <w:lang w:val="en-US"/>
        </w:rPr>
        <w:t>Data collection</w:t>
      </w:r>
    </w:p>
    <w:p w:rsidR="1F7B94B9" w:rsidP="7AD99DE7" w:rsidRDefault="1F7B94B9" w14:paraId="2D655422" w14:textId="72F26F79">
      <w:pPr>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 xml:space="preserve">Because this study uses </w:t>
      </w:r>
      <w:r w:rsidRPr="7AD99DE7" w:rsidR="3DE256EB">
        <w:rPr>
          <w:rFonts w:ascii="Aptos" w:hAnsi="Aptos" w:eastAsia="Aptos" w:cs="Aptos"/>
          <w:b w:val="1"/>
          <w:bCs w:val="1"/>
          <w:i w:val="0"/>
          <w:iCs w:val="0"/>
          <w:caps w:val="0"/>
          <w:smallCaps w:val="0"/>
          <w:noProof w:val="0"/>
          <w:color w:val="000000" w:themeColor="text1" w:themeTint="FF" w:themeShade="FF"/>
          <w:sz w:val="24"/>
          <w:szCs w:val="24"/>
          <w:lang w:val="en-US"/>
        </w:rPr>
        <w:t>secondary data</w:t>
      </w: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 no primary fieldwork (</w:t>
      </w: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e.g.</w:t>
      </w: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 xml:space="preserve"> interviews or surveys) will be conducted. Instead, the research will draw upon credible and recent sources, including:</w:t>
      </w:r>
    </w:p>
    <w:p w:rsidR="1F7B94B9" w:rsidP="7AD99DE7" w:rsidRDefault="1F7B94B9" w14:paraId="611C028E" w14:textId="4F782CF6">
      <w:pPr>
        <w:pStyle w:val="ListParagraph"/>
        <w:numPr>
          <w:ilvl w:val="0"/>
          <w:numId w:val="11"/>
        </w:numPr>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Peer-reviewed academic journals and leadership studies.</w:t>
      </w:r>
    </w:p>
    <w:p w:rsidR="1F7B94B9" w:rsidP="7AD99DE7" w:rsidRDefault="1F7B94B9" w14:paraId="7993C63F" w14:textId="36204625">
      <w:pPr>
        <w:pStyle w:val="ListParagraph"/>
        <w:numPr>
          <w:ilvl w:val="0"/>
          <w:numId w:val="11"/>
        </w:numPr>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Google’s official reports and HR publications (</w:t>
      </w:r>
      <w:r w:rsidRPr="7AD99DE7" w:rsidR="3DE256EB">
        <w:rPr>
          <w:rFonts w:ascii="Aptos" w:hAnsi="Aptos" w:eastAsia="Aptos" w:cs="Aptos"/>
          <w:b w:val="0"/>
          <w:bCs w:val="0"/>
          <w:i w:val="1"/>
          <w:iCs w:val="1"/>
          <w:caps w:val="0"/>
          <w:smallCaps w:val="0"/>
          <w:noProof w:val="0"/>
          <w:color w:val="000000" w:themeColor="text1" w:themeTint="FF" w:themeShade="FF"/>
          <w:sz w:val="24"/>
          <w:szCs w:val="24"/>
          <w:lang w:val="en-US"/>
        </w:rPr>
        <w:t>Google re:Work</w:t>
      </w: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AD99DE7" w:rsidR="3DE256EB">
        <w:rPr>
          <w:rFonts w:ascii="Aptos" w:hAnsi="Aptos" w:eastAsia="Aptos" w:cs="Aptos"/>
          <w:b w:val="0"/>
          <w:bCs w:val="0"/>
          <w:i w:val="1"/>
          <w:iCs w:val="1"/>
          <w:caps w:val="0"/>
          <w:smallCaps w:val="0"/>
          <w:noProof w:val="0"/>
          <w:color w:val="000000" w:themeColor="text1" w:themeTint="FF" w:themeShade="FF"/>
          <w:sz w:val="24"/>
          <w:szCs w:val="24"/>
          <w:lang w:val="en-US"/>
        </w:rPr>
        <w:t>Project Aristotle</w:t>
      </w: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w:t>
      </w:r>
    </w:p>
    <w:p w:rsidR="1F7B94B9" w:rsidP="7AD99DE7" w:rsidRDefault="1F7B94B9" w14:paraId="4739E1B0" w14:textId="3C7B798B">
      <w:pPr>
        <w:pStyle w:val="ListParagraph"/>
        <w:numPr>
          <w:ilvl w:val="0"/>
          <w:numId w:val="11"/>
        </w:numPr>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Books and case studies on Google’s management strategies (e.g. Bock, 2015; Schmidt and Rosenberg, 2014).</w:t>
      </w:r>
    </w:p>
    <w:p w:rsidR="1F7B94B9" w:rsidP="7AD99DE7" w:rsidRDefault="1F7B94B9" w14:paraId="337E1C07" w14:textId="7456721B">
      <w:pPr>
        <w:pStyle w:val="ListParagraph"/>
        <w:numPr>
          <w:ilvl w:val="0"/>
          <w:numId w:val="11"/>
        </w:numPr>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Reliable business databases, industry reports, and government publications.</w:t>
      </w:r>
    </w:p>
    <w:p w:rsidR="1F7B94B9" w:rsidP="7AD99DE7" w:rsidRDefault="1F7B94B9" w14:paraId="7086C4A1" w14:textId="330504B1">
      <w:pPr>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7AD99DE7" w:rsidR="3DE256EB">
        <w:rPr>
          <w:rFonts w:ascii="Aptos" w:hAnsi="Aptos" w:eastAsia="Aptos" w:cs="Aptos"/>
          <w:b w:val="0"/>
          <w:bCs w:val="0"/>
          <w:i w:val="0"/>
          <w:iCs w:val="0"/>
          <w:caps w:val="0"/>
          <w:smallCaps w:val="0"/>
          <w:noProof w:val="0"/>
          <w:color w:val="000000" w:themeColor="text1" w:themeTint="FF" w:themeShade="FF"/>
          <w:sz w:val="24"/>
          <w:szCs w:val="24"/>
          <w:lang w:val="en-US"/>
        </w:rPr>
        <w:t>These materials will be critically evaluated to ensure authenticity, relevance, and accuracy. Sources will be chosen based on their reliability, publication quality, and alignment with the research objectives.</w:t>
      </w:r>
    </w:p>
    <w:p w:rsidR="1F7B94B9" w:rsidP="7AD99DE7" w:rsidRDefault="1F7B94B9" w14:paraId="24A45D8D" w14:textId="49E684C3">
      <w:pPr>
        <w:pStyle w:val="Normal"/>
        <w:bidi w:val="0"/>
        <w:spacing w:before="240" w:beforeAutospacing="off" w:after="240" w:afterAutospacing="off" w:line="279" w:lineRule="auto"/>
        <w:ind/>
      </w:pPr>
      <w:r w:rsidRPr="7AD99DE7" w:rsidR="427BB7E4">
        <w:rPr>
          <w:rFonts w:ascii="Aptos" w:hAnsi="Aptos" w:eastAsia="Aptos" w:cs="Aptos"/>
          <w:noProof w:val="0"/>
          <w:sz w:val="24"/>
          <w:szCs w:val="24"/>
          <w:lang w:val="en-US"/>
        </w:rPr>
        <w:t>The research team selected 180 teams to examine (115 project teams in engineering and 65 pods in sales), including a mix of high- and low-performing teams, based on feedback from executives worldwide. The study examined the effects of team dynamics (such as how it was to collaborate with teammates) and team makeup (such as personality traits, sales abilities, and team demographics) on team effectiveness. Concepts were drawn from Google's own experience with what constitutes an effective team as well as from previous research.</w:t>
      </w:r>
    </w:p>
    <w:p w:rsidR="1F7B94B9" w:rsidP="7AD99DE7" w:rsidRDefault="1F7B94B9" w14:paraId="1AF1D98D" w14:textId="77046ABA">
      <w:pPr>
        <w:pStyle w:val="Normal"/>
        <w:bidi w:val="0"/>
        <w:spacing w:before="240" w:beforeAutospacing="off" w:after="240" w:afterAutospacing="off" w:line="279" w:lineRule="auto"/>
        <w:ind/>
      </w:pPr>
      <w:r w:rsidRPr="7AD99DE7" w:rsidR="5EEF9FC3">
        <w:rPr>
          <w:rFonts w:ascii="Aptos" w:hAnsi="Aptos" w:eastAsia="Aptos" w:cs="Aptos"/>
          <w:noProof w:val="0"/>
          <w:sz w:val="24"/>
          <w:szCs w:val="24"/>
          <w:lang w:val="en-US"/>
        </w:rPr>
        <w:t xml:space="preserve">To understand what leaders believed drove team effectiveness, they conducted hundreds of double-blind interviews with them. To </w:t>
      </w:r>
      <w:r w:rsidRPr="7AD99DE7" w:rsidR="5EEF9FC3">
        <w:rPr>
          <w:rFonts w:ascii="Aptos" w:hAnsi="Aptos" w:eastAsia="Aptos" w:cs="Aptos"/>
          <w:noProof w:val="0"/>
          <w:sz w:val="24"/>
          <w:szCs w:val="24"/>
          <w:lang w:val="en-US"/>
        </w:rPr>
        <w:t>determine</w:t>
      </w:r>
      <w:r w:rsidRPr="7AD99DE7" w:rsidR="5EEF9FC3">
        <w:rPr>
          <w:rFonts w:ascii="Aptos" w:hAnsi="Aptos" w:eastAsia="Aptos" w:cs="Aptos"/>
          <w:noProof w:val="0"/>
          <w:sz w:val="24"/>
          <w:szCs w:val="24"/>
          <w:lang w:val="en-US"/>
        </w:rPr>
        <w:t xml:space="preserve"> which factors might be associated with efficacy, the researchers then examined survey data that was already available, including more than 250 items from Google's longitudinal study on work and life (gDNA) and the annual employee engagement survey. Participants in the study were asked to </w:t>
      </w:r>
      <w:r w:rsidRPr="7AD99DE7" w:rsidR="5EEF9FC3">
        <w:rPr>
          <w:rFonts w:ascii="Aptos" w:hAnsi="Aptos" w:eastAsia="Aptos" w:cs="Aptos"/>
          <w:noProof w:val="0"/>
          <w:sz w:val="24"/>
          <w:szCs w:val="24"/>
          <w:lang w:val="en-US"/>
        </w:rPr>
        <w:t>indicate</w:t>
      </w:r>
      <w:r w:rsidRPr="7AD99DE7" w:rsidR="5EEF9FC3">
        <w:rPr>
          <w:rFonts w:ascii="Aptos" w:hAnsi="Aptos" w:eastAsia="Aptos" w:cs="Aptos"/>
          <w:noProof w:val="0"/>
          <w:sz w:val="24"/>
          <w:szCs w:val="24"/>
          <w:lang w:val="en-US"/>
        </w:rPr>
        <w:t xml:space="preserve"> whether they agreed or disagreed with the following sample items:</w:t>
      </w:r>
    </w:p>
    <w:p w:rsidR="1F7B94B9" w:rsidP="7AD99DE7" w:rsidRDefault="1F7B94B9" w14:paraId="6738F308" w14:textId="12B93901">
      <w:pPr>
        <w:bidi w:val="0"/>
        <w:spacing w:before="0" w:beforeAutospacing="off" w:after="160" w:afterAutospacing="off" w:line="279" w:lineRule="auto"/>
        <w:ind/>
      </w:pPr>
      <w:r w:rsidRPr="7AD99DE7" w:rsidR="1C1AEDE7">
        <w:rPr>
          <w:rFonts w:ascii="Aptos" w:hAnsi="Aptos" w:eastAsia="Aptos" w:cs="Aptos"/>
          <w:noProof w:val="0"/>
          <w:sz w:val="24"/>
          <w:szCs w:val="24"/>
          <w:lang w:val="en-US"/>
        </w:rPr>
        <w:t xml:space="preserve">Group dynamics: I feel comfortable voicing differing views to the group. </w:t>
      </w:r>
    </w:p>
    <w:p w:rsidR="1F7B94B9" w:rsidP="7AD99DE7" w:rsidRDefault="1F7B94B9" w14:paraId="02A82AC1" w14:textId="7E751C97">
      <w:pPr>
        <w:bidi w:val="0"/>
        <w:spacing w:before="0" w:beforeAutospacing="off" w:after="160" w:afterAutospacing="off" w:line="279" w:lineRule="auto"/>
        <w:ind/>
      </w:pPr>
      <w:r w:rsidRPr="7AD99DE7" w:rsidR="1C1AEDE7">
        <w:rPr>
          <w:rFonts w:ascii="Aptos" w:hAnsi="Aptos" w:eastAsia="Aptos" w:cs="Aptos"/>
          <w:noProof w:val="0"/>
          <w:sz w:val="24"/>
          <w:szCs w:val="24"/>
          <w:lang w:val="en-US"/>
        </w:rPr>
        <w:t>Skills: I am adept at overcoming obstacles and hurdles.</w:t>
      </w:r>
    </w:p>
    <w:p w:rsidR="1F7B94B9" w:rsidP="7AD99DE7" w:rsidRDefault="1F7B94B9" w14:paraId="3986E48E" w14:textId="43A361E2">
      <w:pPr>
        <w:bidi w:val="0"/>
        <w:spacing w:before="0" w:beforeAutospacing="off" w:after="160" w:afterAutospacing="off" w:line="279" w:lineRule="auto"/>
        <w:ind/>
      </w:pPr>
      <w:r w:rsidRPr="7AD99DE7" w:rsidR="1C1AEDE7">
        <w:rPr>
          <w:rFonts w:ascii="Aptos" w:hAnsi="Aptos" w:eastAsia="Aptos" w:cs="Aptos"/>
          <w:noProof w:val="0"/>
          <w:sz w:val="24"/>
          <w:szCs w:val="24"/>
          <w:lang w:val="en-US"/>
        </w:rPr>
        <w:t xml:space="preserve">Personality traits: According to the Big Five personality evaluation, I consider myself to be a dependable employee. </w:t>
      </w:r>
    </w:p>
    <w:p w:rsidR="1F7B94B9" w:rsidP="7AD99DE7" w:rsidRDefault="1F7B94B9" w14:paraId="0938E7C3" w14:textId="6692CA58">
      <w:pPr>
        <w:bidi w:val="0"/>
        <w:spacing w:before="0" w:beforeAutospacing="off" w:after="160" w:afterAutospacing="off" w:line="279" w:lineRule="auto"/>
        <w:ind/>
      </w:pPr>
    </w:p>
    <w:p w:rsidR="1F7B94B9" w:rsidP="7AD99DE7" w:rsidRDefault="1F7B94B9" w14:paraId="3AE9D1AC" w14:textId="777EE82A">
      <w:pPr>
        <w:pStyle w:val="Normal"/>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r w:rsidRPr="7AD99DE7" w:rsidR="1C1AEDE7">
        <w:rPr>
          <w:rFonts w:ascii="Aptos" w:hAnsi="Aptos" w:eastAsia="Aptos" w:cs="Aptos"/>
          <w:noProof w:val="0"/>
          <w:sz w:val="24"/>
          <w:szCs w:val="24"/>
          <w:lang w:val="en-US"/>
        </w:rPr>
        <w:t xml:space="preserve">Emotional intelligence: According to the Toronto Empathy Questionnaire, I </w:t>
      </w:r>
      <w:r w:rsidRPr="7AD99DE7" w:rsidR="1C1AEDE7">
        <w:rPr>
          <w:rFonts w:ascii="Aptos" w:hAnsi="Aptos" w:eastAsia="Aptos" w:cs="Aptos"/>
          <w:noProof w:val="0"/>
          <w:sz w:val="24"/>
          <w:szCs w:val="24"/>
          <w:lang w:val="en-US"/>
        </w:rPr>
        <w:t>don't</w:t>
      </w:r>
      <w:r w:rsidRPr="7AD99DE7" w:rsidR="1C1AEDE7">
        <w:rPr>
          <w:rFonts w:ascii="Aptos" w:hAnsi="Aptos" w:eastAsia="Aptos" w:cs="Aptos"/>
          <w:noProof w:val="0"/>
          <w:sz w:val="24"/>
          <w:szCs w:val="24"/>
          <w:lang w:val="en-US"/>
        </w:rPr>
        <w:t xml:space="preserve"> care about other people's troubles.</w:t>
      </w:r>
      <w:r w:rsidRPr="7AD99DE7" w:rsidR="4FEEA99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AD99DE7" w:rsidR="4FEEA99F">
        <w:rPr>
          <w:rFonts w:ascii="Aptos" w:hAnsi="Aptos" w:eastAsia="Aptos" w:cs="Aptos"/>
          <w:b w:val="0"/>
          <w:bCs w:val="0"/>
          <w:i w:val="1"/>
          <w:iCs w:val="1"/>
          <w:caps w:val="0"/>
          <w:smallCaps w:val="0"/>
          <w:noProof w:val="0"/>
          <w:color w:val="000000" w:themeColor="text1" w:themeTint="FF" w:themeShade="FF"/>
          <w:sz w:val="24"/>
          <w:szCs w:val="24"/>
          <w:lang w:val="en-US"/>
        </w:rPr>
        <w:t xml:space="preserve">Google </w:t>
      </w:r>
      <w:r w:rsidRPr="7AD99DE7" w:rsidR="4FEEA99F">
        <w:rPr>
          <w:rFonts w:ascii="Aptos" w:hAnsi="Aptos" w:eastAsia="Aptos" w:cs="Aptos"/>
          <w:b w:val="0"/>
          <w:bCs w:val="0"/>
          <w:i w:val="1"/>
          <w:iCs w:val="1"/>
          <w:caps w:val="0"/>
          <w:smallCaps w:val="0"/>
          <w:noProof w:val="0"/>
          <w:color w:val="000000" w:themeColor="text1" w:themeTint="FF" w:themeShade="FF"/>
          <w:sz w:val="24"/>
          <w:szCs w:val="24"/>
          <w:lang w:val="en-US"/>
        </w:rPr>
        <w:t>re:Work</w:t>
      </w:r>
      <w:r w:rsidRPr="7AD99DE7" w:rsidR="4FEEA99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AD99DE7" w:rsidR="4FEEA99F">
        <w:rPr>
          <w:rFonts w:ascii="Aptos" w:hAnsi="Aptos" w:eastAsia="Aptos" w:cs="Aptos"/>
          <w:b w:val="0"/>
          <w:bCs w:val="0"/>
          <w:i w:val="1"/>
          <w:iCs w:val="1"/>
          <w:caps w:val="0"/>
          <w:smallCaps w:val="0"/>
          <w:noProof w:val="0"/>
          <w:color w:val="000000" w:themeColor="text1" w:themeTint="FF" w:themeShade="FF"/>
          <w:sz w:val="24"/>
          <w:szCs w:val="24"/>
          <w:lang w:val="en-US"/>
        </w:rPr>
        <w:t>Project Aristotle</w:t>
      </w:r>
      <w:r w:rsidRPr="7AD99DE7" w:rsidR="4FEEA99F">
        <w:rPr>
          <w:rFonts w:ascii="Aptos" w:hAnsi="Aptos" w:eastAsia="Aptos" w:cs="Aptos"/>
          <w:b w:val="0"/>
          <w:bCs w:val="0"/>
          <w:i w:val="0"/>
          <w:iCs w:val="0"/>
          <w:caps w:val="0"/>
          <w:smallCaps w:val="0"/>
          <w:noProof w:val="0"/>
          <w:color w:val="000000" w:themeColor="text1" w:themeTint="FF" w:themeShade="FF"/>
          <w:sz w:val="24"/>
          <w:szCs w:val="24"/>
          <w:lang w:val="en-US"/>
        </w:rPr>
        <w:t>).</w:t>
      </w:r>
    </w:p>
    <w:p w:rsidR="1F7B94B9" w:rsidP="7AD99DE7" w:rsidRDefault="1F7B94B9" w14:paraId="0718657F" w14:textId="28903F1C">
      <w:pPr>
        <w:bidi w:val="0"/>
        <w:spacing w:before="240" w:beforeAutospacing="off" w:after="240" w:afterAutospacing="off" w:line="279" w:lineRule="auto"/>
        <w:ind/>
        <w:rPr>
          <w:rFonts w:ascii="Aptos" w:hAnsi="Aptos" w:eastAsia="Aptos" w:cs="Aptos"/>
          <w:b w:val="0"/>
          <w:bCs w:val="0"/>
          <w:i w:val="0"/>
          <w:iCs w:val="0"/>
          <w:caps w:val="0"/>
          <w:smallCaps w:val="0"/>
          <w:noProof w:val="0"/>
          <w:color w:val="000000" w:themeColor="text1" w:themeTint="FF" w:themeShade="FF"/>
          <w:sz w:val="24"/>
          <w:szCs w:val="24"/>
          <w:lang w:val="en-US"/>
        </w:rPr>
      </w:pPr>
    </w:p>
    <w:p w:rsidR="1F7B94B9" w:rsidP="7AD99DE7" w:rsidRDefault="1F7B94B9" w14:paraId="36E6BE56" w14:textId="4D443EB9">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09C05DBE">
        <w:rPr>
          <w:rFonts w:ascii="Aptos" w:hAnsi="Aptos" w:eastAsia="Aptos" w:cs="Aptos"/>
          <w:b w:val="1"/>
          <w:bCs w:val="1"/>
          <w:noProof w:val="0"/>
          <w:sz w:val="24"/>
          <w:szCs w:val="24"/>
          <w:u w:val="single"/>
          <w:lang w:val="en-US"/>
        </w:rPr>
        <w:t>3.6 Data Analysis</w:t>
      </w:r>
    </w:p>
    <w:p w:rsidR="7AD99DE7" w:rsidP="7AD99DE7" w:rsidRDefault="7AD99DE7" w14:paraId="2E755151" w14:textId="10552DFF">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19F750F" w:rsidP="7AD99DE7" w:rsidRDefault="619F750F" w14:paraId="3CA243EA" w14:textId="7D9B4628">
      <w:pPr>
        <w:bidi w:val="0"/>
        <w:jc w:val="left"/>
      </w:pPr>
      <w:r w:rsidRPr="7AD99DE7" w:rsidR="619F750F">
        <w:rPr>
          <w:rFonts w:ascii="Aptos" w:hAnsi="Aptos" w:eastAsia="Aptos" w:cs="Aptos"/>
          <w:noProof w:val="0"/>
          <w:sz w:val="24"/>
          <w:szCs w:val="24"/>
          <w:lang w:val="en-US"/>
        </w:rPr>
        <w:t xml:space="preserve">Descriptive analysis will be used for numeric data and thematic analysis for qualitative elements. </w:t>
      </w:r>
    </w:p>
    <w:p w:rsidR="7AD99DE7" w:rsidP="7AD99DE7" w:rsidRDefault="7AD99DE7" w14:paraId="59CA4C07" w14:textId="1C76A81E">
      <w:pPr>
        <w:bidi w:val="0"/>
        <w:jc w:val="left"/>
      </w:pPr>
    </w:p>
    <w:p w:rsidR="619F750F" w:rsidP="7AD99DE7" w:rsidRDefault="619F750F" w14:paraId="71F2980F" w14:textId="04553AC3">
      <w:pPr>
        <w:pStyle w:val="Normal"/>
        <w:bidi w:val="0"/>
        <w:spacing w:before="0" w:beforeAutospacing="off" w:after="160" w:afterAutospacing="off" w:line="279" w:lineRule="auto"/>
        <w:ind w:left="0" w:right="0"/>
        <w:jc w:val="left"/>
      </w:pPr>
      <w:r w:rsidRPr="7AD99DE7" w:rsidR="619F750F">
        <w:rPr>
          <w:rFonts w:ascii="Aptos" w:hAnsi="Aptos" w:eastAsia="Aptos" w:cs="Aptos"/>
          <w:noProof w:val="0"/>
          <w:sz w:val="24"/>
          <w:szCs w:val="24"/>
          <w:lang w:val="en-US"/>
        </w:rPr>
        <w:t xml:space="preserve">Finding recurrent themes and patterns </w:t>
      </w:r>
      <w:r w:rsidRPr="7AD99DE7" w:rsidR="619F750F">
        <w:rPr>
          <w:rFonts w:ascii="Aptos" w:hAnsi="Aptos" w:eastAsia="Aptos" w:cs="Aptos"/>
          <w:noProof w:val="0"/>
          <w:sz w:val="24"/>
          <w:szCs w:val="24"/>
          <w:lang w:val="en-US"/>
        </w:rPr>
        <w:t>pertaining to</w:t>
      </w:r>
      <w:r w:rsidRPr="7AD99DE7" w:rsidR="619F750F">
        <w:rPr>
          <w:rFonts w:ascii="Aptos" w:hAnsi="Aptos" w:eastAsia="Aptos" w:cs="Aptos"/>
          <w:noProof w:val="0"/>
          <w:sz w:val="24"/>
          <w:szCs w:val="24"/>
          <w:lang w:val="en-US"/>
        </w:rPr>
        <w:t xml:space="preserve"> leadership philosophies, emotional intelligence, productivity, and well-being is the goal of thematic analysis (Braun and Clarke, 2006).</w:t>
      </w:r>
    </w:p>
    <w:p w:rsidR="3593E749" w:rsidP="7AD99DE7" w:rsidRDefault="3593E749" w14:paraId="3EBD0B3D" w14:textId="538A20F9">
      <w:pPr>
        <w:bidi w:val="0"/>
        <w:jc w:val="left"/>
      </w:pPr>
      <w:r w:rsidRPr="7AD99DE7" w:rsidR="3593E749">
        <w:rPr>
          <w:rFonts w:ascii="Aptos" w:hAnsi="Aptos" w:eastAsia="Aptos" w:cs="Aptos"/>
          <w:noProof w:val="0"/>
          <w:sz w:val="24"/>
          <w:szCs w:val="24"/>
          <w:lang w:val="en-US"/>
        </w:rPr>
        <w:t xml:space="preserve">Numerical data on productivity, employee engagement, and turnover will be compiled and interpreted using descriptive analysis using secondary datasets. </w:t>
      </w:r>
    </w:p>
    <w:p w:rsidR="7AD99DE7" w:rsidP="7AD99DE7" w:rsidRDefault="7AD99DE7" w14:paraId="3055E0B9" w14:textId="3300DB74">
      <w:pPr>
        <w:bidi w:val="0"/>
        <w:jc w:val="left"/>
      </w:pPr>
    </w:p>
    <w:p w:rsidR="3593E749" w:rsidP="7AD99DE7" w:rsidRDefault="3593E749" w14:paraId="2CA90568" w14:textId="0E630D8D">
      <w:pPr>
        <w:pStyle w:val="Normal"/>
        <w:bidi w:val="0"/>
        <w:spacing w:before="0" w:beforeAutospacing="off" w:after="160" w:afterAutospacing="off" w:line="279" w:lineRule="auto"/>
        <w:ind w:left="0" w:right="0"/>
        <w:jc w:val="left"/>
      </w:pPr>
      <w:r w:rsidRPr="7AD99DE7" w:rsidR="3593E749">
        <w:rPr>
          <w:rFonts w:ascii="Aptos" w:hAnsi="Aptos" w:eastAsia="Aptos" w:cs="Aptos"/>
          <w:noProof w:val="0"/>
          <w:sz w:val="24"/>
          <w:szCs w:val="24"/>
          <w:lang w:val="en-US"/>
        </w:rPr>
        <w:t xml:space="preserve">This combination makes it possible to interpret </w:t>
      </w:r>
      <w:r w:rsidRPr="7AD99DE7" w:rsidR="3593E749">
        <w:rPr>
          <w:rFonts w:ascii="Aptos" w:hAnsi="Aptos" w:eastAsia="Aptos" w:cs="Aptos"/>
          <w:noProof w:val="0"/>
          <w:sz w:val="24"/>
          <w:szCs w:val="24"/>
          <w:lang w:val="en-US"/>
        </w:rPr>
        <w:t>organisational</w:t>
      </w:r>
      <w:r w:rsidRPr="7AD99DE7" w:rsidR="3593E749">
        <w:rPr>
          <w:rFonts w:ascii="Aptos" w:hAnsi="Aptos" w:eastAsia="Aptos" w:cs="Aptos"/>
          <w:noProof w:val="0"/>
          <w:sz w:val="24"/>
          <w:szCs w:val="24"/>
          <w:lang w:val="en-US"/>
        </w:rPr>
        <w:t xml:space="preserve"> results objectively and </w:t>
      </w:r>
      <w:r w:rsidRPr="7AD99DE7" w:rsidR="2C31B805">
        <w:rPr>
          <w:rFonts w:ascii="Aptos" w:hAnsi="Aptos" w:eastAsia="Aptos" w:cs="Aptos"/>
          <w:noProof w:val="0"/>
          <w:sz w:val="24"/>
          <w:szCs w:val="24"/>
          <w:lang w:val="en-US"/>
        </w:rPr>
        <w:t>in</w:t>
      </w:r>
      <w:r w:rsidRPr="7AD99DE7" w:rsidR="3593E749">
        <w:rPr>
          <w:rFonts w:ascii="Aptos" w:hAnsi="Aptos" w:eastAsia="Aptos" w:cs="Aptos"/>
          <w:noProof w:val="0"/>
          <w:sz w:val="24"/>
          <w:szCs w:val="24"/>
          <w:lang w:val="en-US"/>
        </w:rPr>
        <w:t xml:space="preserve"> depth.</w:t>
      </w:r>
    </w:p>
    <w:p w:rsidR="7AD99DE7" w:rsidP="7AD99DE7" w:rsidRDefault="7AD99DE7" w14:paraId="4A1EFFFC" w14:textId="276BD147">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5ABE6A8" w:rsidP="7AD99DE7" w:rsidRDefault="35ABE6A8" w14:paraId="3245FC27" w14:textId="6811596A">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35ABE6A8">
        <w:rPr>
          <w:rFonts w:ascii="Aptos" w:hAnsi="Aptos" w:eastAsia="Aptos" w:cs="Aptos"/>
          <w:b w:val="1"/>
          <w:bCs w:val="1"/>
          <w:noProof w:val="0"/>
          <w:sz w:val="24"/>
          <w:szCs w:val="24"/>
          <w:u w:val="single"/>
          <w:lang w:val="en-US"/>
        </w:rPr>
        <w:t>3.7</w:t>
      </w:r>
      <w:r w:rsidRPr="7AD99DE7" w:rsidR="63F3C3C7">
        <w:rPr>
          <w:rFonts w:ascii="Aptos" w:hAnsi="Aptos" w:eastAsia="Aptos" w:cs="Aptos"/>
          <w:b w:val="1"/>
          <w:bCs w:val="1"/>
          <w:noProof w:val="0"/>
          <w:sz w:val="24"/>
          <w:szCs w:val="24"/>
          <w:u w:val="single"/>
          <w:lang w:val="en-US"/>
        </w:rPr>
        <w:t xml:space="preserve"> Ethical considerations</w:t>
      </w:r>
    </w:p>
    <w:p w:rsidR="35ABE6A8" w:rsidP="7AD99DE7" w:rsidRDefault="35ABE6A8" w14:paraId="7FE3F934" w14:textId="1591DD0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35ABE6A8">
        <w:rPr>
          <w:rFonts w:ascii="Aptos" w:hAnsi="Aptos" w:eastAsia="Aptos" w:cs="Aptos"/>
          <w:noProof w:val="0"/>
          <w:sz w:val="24"/>
          <w:szCs w:val="24"/>
          <w:lang w:val="en-US"/>
        </w:rPr>
        <w:t xml:space="preserve"> </w:t>
      </w:r>
      <w:r w:rsidRPr="7AD99DE7" w:rsidR="7817B4BC">
        <w:rPr>
          <w:rFonts w:ascii="Aptos" w:hAnsi="Aptos" w:eastAsia="Aptos" w:cs="Aptos"/>
          <w:noProof w:val="0"/>
          <w:sz w:val="24"/>
          <w:szCs w:val="24"/>
          <w:lang w:val="en-US"/>
        </w:rPr>
        <w:t>Even though</w:t>
      </w:r>
      <w:r w:rsidRPr="7AD99DE7" w:rsidR="35ABE6A8">
        <w:rPr>
          <w:rFonts w:ascii="Aptos" w:hAnsi="Aptos" w:eastAsia="Aptos" w:cs="Aptos"/>
          <w:noProof w:val="0"/>
          <w:sz w:val="24"/>
          <w:szCs w:val="24"/>
          <w:lang w:val="en-US"/>
        </w:rPr>
        <w:t xml:space="preserve"> this study only uses secondary data, ethical integrity is still crucial.</w:t>
      </w:r>
      <w:r w:rsidRPr="7AD99DE7" w:rsidR="35ABE6A8">
        <w:rPr>
          <w:rFonts w:ascii="Aptos" w:hAnsi="Aptos" w:eastAsia="Aptos" w:cs="Aptos"/>
          <w:noProof w:val="0"/>
          <w:sz w:val="24"/>
          <w:szCs w:val="24"/>
          <w:lang w:val="en-US"/>
        </w:rPr>
        <w:t xml:space="preserve"> No sensitive or </w:t>
      </w:r>
      <w:r w:rsidRPr="7AD99DE7" w:rsidR="35ABE6A8">
        <w:rPr>
          <w:rFonts w:ascii="Aptos" w:hAnsi="Aptos" w:eastAsia="Aptos" w:cs="Aptos"/>
          <w:noProof w:val="0"/>
          <w:sz w:val="24"/>
          <w:szCs w:val="24"/>
          <w:lang w:val="en-US"/>
        </w:rPr>
        <w:t>private information</w:t>
      </w:r>
      <w:r w:rsidRPr="7AD99DE7" w:rsidR="35ABE6A8">
        <w:rPr>
          <w:rFonts w:ascii="Aptos" w:hAnsi="Aptos" w:eastAsia="Aptos" w:cs="Aptos"/>
          <w:noProof w:val="0"/>
          <w:sz w:val="24"/>
          <w:szCs w:val="24"/>
          <w:lang w:val="en-US"/>
        </w:rPr>
        <w:t xml:space="preserve"> will be accessed, and only publicly accessible and appropriately referenced resources will be used. To prevent plagiarism, all sources are cited using </w:t>
      </w:r>
      <w:r w:rsidRPr="7AD99DE7" w:rsidR="1FD1823A">
        <w:rPr>
          <w:rFonts w:ascii="Aptos" w:hAnsi="Aptos" w:eastAsia="Aptos" w:cs="Aptos"/>
          <w:noProof w:val="0"/>
          <w:sz w:val="24"/>
          <w:szCs w:val="24"/>
          <w:lang w:val="en-US"/>
        </w:rPr>
        <w:t>Harvard for</w:t>
      </w:r>
      <w:r w:rsidRPr="7AD99DE7" w:rsidR="35ABE6A8">
        <w:rPr>
          <w:rFonts w:ascii="Aptos" w:hAnsi="Aptos" w:eastAsia="Aptos" w:cs="Aptos"/>
          <w:noProof w:val="0"/>
          <w:sz w:val="24"/>
          <w:szCs w:val="24"/>
          <w:lang w:val="en-US"/>
        </w:rPr>
        <w:t xml:space="preserve"> referencing. Additionally, the researcher seeks to </w:t>
      </w:r>
      <w:r w:rsidRPr="7AD99DE7" w:rsidR="35ABE6A8">
        <w:rPr>
          <w:rFonts w:ascii="Aptos" w:hAnsi="Aptos" w:eastAsia="Aptos" w:cs="Aptos"/>
          <w:noProof w:val="0"/>
          <w:sz w:val="24"/>
          <w:szCs w:val="24"/>
          <w:lang w:val="en-US"/>
        </w:rPr>
        <w:t>eliminate</w:t>
      </w:r>
      <w:r w:rsidRPr="7AD99DE7" w:rsidR="35ABE6A8">
        <w:rPr>
          <w:rFonts w:ascii="Aptos" w:hAnsi="Aptos" w:eastAsia="Aptos" w:cs="Aptos"/>
          <w:noProof w:val="0"/>
          <w:sz w:val="24"/>
          <w:szCs w:val="24"/>
          <w:lang w:val="en-US"/>
        </w:rPr>
        <w:t xml:space="preserve"> bias and distortion by interpreting all data objectively (Resnik, 2020).</w:t>
      </w:r>
    </w:p>
    <w:p w:rsidR="56852CA0" w:rsidP="7AD99DE7" w:rsidRDefault="56852CA0" w14:paraId="11F75215" w14:textId="06CEF25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56852CA0">
        <w:rPr>
          <w:rFonts w:ascii="Aptos" w:hAnsi="Aptos" w:eastAsia="Aptos" w:cs="Aptos"/>
          <w:b w:val="1"/>
          <w:bCs w:val="1"/>
          <w:noProof w:val="0"/>
          <w:sz w:val="24"/>
          <w:szCs w:val="24"/>
          <w:u w:val="single"/>
          <w:lang w:val="en-US"/>
        </w:rPr>
        <w:t>3.8</w:t>
      </w:r>
      <w:r w:rsidRPr="7AD99DE7" w:rsidR="53830622">
        <w:rPr>
          <w:rFonts w:ascii="Aptos" w:hAnsi="Aptos" w:eastAsia="Aptos" w:cs="Aptos"/>
          <w:b w:val="1"/>
          <w:bCs w:val="1"/>
          <w:noProof w:val="0"/>
          <w:sz w:val="24"/>
          <w:szCs w:val="24"/>
          <w:u w:val="single"/>
          <w:lang w:val="en-US"/>
        </w:rPr>
        <w:t xml:space="preserve"> Limitation of the method</w:t>
      </w:r>
    </w:p>
    <w:p w:rsidR="56852CA0" w:rsidP="7AD99DE7" w:rsidRDefault="56852CA0" w14:paraId="40594E2D" w14:textId="4F84D3F7">
      <w:pPr>
        <w:pStyle w:val="Normal"/>
        <w:bidi w:val="0"/>
        <w:spacing w:before="0" w:beforeAutospacing="off" w:after="160" w:afterAutospacing="off" w:line="279" w:lineRule="auto"/>
        <w:ind w:left="0" w:right="0"/>
        <w:jc w:val="left"/>
      </w:pPr>
      <w:r w:rsidRPr="7AD99DE7" w:rsidR="56852CA0">
        <w:rPr>
          <w:rFonts w:ascii="Aptos" w:hAnsi="Aptos" w:eastAsia="Aptos" w:cs="Aptos"/>
          <w:noProof w:val="0"/>
          <w:sz w:val="24"/>
          <w:szCs w:val="24"/>
          <w:lang w:val="en-US"/>
        </w:rPr>
        <w:t xml:space="preserve">Lack of control over data quality, accuracy, and context is the primary drawback of using secondary data (Johnston, 2017). Furthermore, the validity of the information currently available </w:t>
      </w:r>
      <w:r w:rsidRPr="7AD99DE7" w:rsidR="56852CA0">
        <w:rPr>
          <w:rFonts w:ascii="Aptos" w:hAnsi="Aptos" w:eastAsia="Aptos" w:cs="Aptos"/>
          <w:noProof w:val="0"/>
          <w:sz w:val="24"/>
          <w:szCs w:val="24"/>
          <w:lang w:val="en-US"/>
        </w:rPr>
        <w:t>regarding</w:t>
      </w:r>
      <w:r w:rsidRPr="7AD99DE7" w:rsidR="56852CA0">
        <w:rPr>
          <w:rFonts w:ascii="Aptos" w:hAnsi="Aptos" w:eastAsia="Aptos" w:cs="Aptos"/>
          <w:noProof w:val="0"/>
          <w:sz w:val="24"/>
          <w:szCs w:val="24"/>
          <w:lang w:val="en-US"/>
        </w:rPr>
        <w:t xml:space="preserve"> Google—which could be </w:t>
      </w:r>
      <w:r w:rsidRPr="7AD99DE7" w:rsidR="56852CA0">
        <w:rPr>
          <w:rFonts w:ascii="Aptos" w:hAnsi="Aptos" w:eastAsia="Aptos" w:cs="Aptos"/>
          <w:noProof w:val="0"/>
          <w:sz w:val="24"/>
          <w:szCs w:val="24"/>
          <w:lang w:val="en-US"/>
        </w:rPr>
        <w:t>impacted</w:t>
      </w:r>
      <w:r w:rsidRPr="7AD99DE7" w:rsidR="56852CA0">
        <w:rPr>
          <w:rFonts w:ascii="Aptos" w:hAnsi="Aptos" w:eastAsia="Aptos" w:cs="Aptos"/>
          <w:noProof w:val="0"/>
          <w:sz w:val="24"/>
          <w:szCs w:val="24"/>
          <w:lang w:val="en-US"/>
        </w:rPr>
        <w:t xml:space="preserve"> by corporate viewpoints—</w:t>
      </w:r>
      <w:r w:rsidRPr="7AD99DE7" w:rsidR="56852CA0">
        <w:rPr>
          <w:rFonts w:ascii="Aptos" w:hAnsi="Aptos" w:eastAsia="Aptos" w:cs="Aptos"/>
          <w:noProof w:val="0"/>
          <w:sz w:val="24"/>
          <w:szCs w:val="24"/>
          <w:lang w:val="en-US"/>
        </w:rPr>
        <w:t>determines</w:t>
      </w:r>
      <w:r w:rsidRPr="7AD99DE7" w:rsidR="56852CA0">
        <w:rPr>
          <w:rFonts w:ascii="Aptos" w:hAnsi="Aptos" w:eastAsia="Aptos" w:cs="Aptos"/>
          <w:noProof w:val="0"/>
          <w:sz w:val="24"/>
          <w:szCs w:val="24"/>
          <w:lang w:val="en-US"/>
        </w:rPr>
        <w:t xml:space="preserve"> the study's conclusions. The inability of secondary data to accurately </w:t>
      </w:r>
      <w:r w:rsidRPr="7AD99DE7" w:rsidR="56852CA0">
        <w:rPr>
          <w:rFonts w:ascii="Aptos" w:hAnsi="Aptos" w:eastAsia="Aptos" w:cs="Aptos"/>
          <w:noProof w:val="0"/>
          <w:sz w:val="24"/>
          <w:szCs w:val="24"/>
          <w:lang w:val="en-US"/>
        </w:rPr>
        <w:t>represent</w:t>
      </w:r>
      <w:r w:rsidRPr="7AD99DE7" w:rsidR="56852CA0">
        <w:rPr>
          <w:rFonts w:ascii="Aptos" w:hAnsi="Aptos" w:eastAsia="Aptos" w:cs="Aptos"/>
          <w:noProof w:val="0"/>
          <w:sz w:val="24"/>
          <w:szCs w:val="24"/>
          <w:lang w:val="en-US"/>
        </w:rPr>
        <w:t xml:space="preserve"> unique emotional experiences or subtleties of leadership that could be discovered through primary research methods like interviews is another drawback. Notwithstanding these drawbacks, the triangulation of several data sources strengthens the findings' resilience.</w:t>
      </w:r>
    </w:p>
    <w:p w:rsidR="5F9954FB" w:rsidP="7AD99DE7" w:rsidRDefault="5F9954FB" w14:paraId="6F52A614" w14:textId="23B683E9">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5F9954FB">
        <w:rPr>
          <w:rFonts w:ascii="Aptos" w:hAnsi="Aptos" w:eastAsia="Aptos" w:cs="Aptos"/>
          <w:b w:val="1"/>
          <w:bCs w:val="1"/>
          <w:noProof w:val="0"/>
          <w:sz w:val="24"/>
          <w:szCs w:val="24"/>
          <w:u w:val="single"/>
          <w:lang w:val="en-US"/>
        </w:rPr>
        <w:t>3.9</w:t>
      </w:r>
      <w:r w:rsidRPr="7AD99DE7" w:rsidR="2A899784">
        <w:rPr>
          <w:rFonts w:ascii="Aptos" w:hAnsi="Aptos" w:eastAsia="Aptos" w:cs="Aptos"/>
          <w:b w:val="1"/>
          <w:bCs w:val="1"/>
          <w:noProof w:val="0"/>
          <w:sz w:val="24"/>
          <w:szCs w:val="24"/>
          <w:u w:val="single"/>
          <w:lang w:val="en-US"/>
        </w:rPr>
        <w:t xml:space="preserve"> Summary</w:t>
      </w:r>
    </w:p>
    <w:p w:rsidR="5F9954FB" w:rsidP="7AD99DE7" w:rsidRDefault="5F9954FB" w14:paraId="01E4E738" w14:textId="69494677">
      <w:pPr>
        <w:pStyle w:val="Normal"/>
        <w:bidi w:val="0"/>
        <w:spacing w:before="0" w:beforeAutospacing="off" w:after="160" w:afterAutospacing="off" w:line="279" w:lineRule="auto"/>
        <w:ind w:left="0" w:right="0"/>
        <w:jc w:val="left"/>
      </w:pPr>
      <w:r w:rsidRPr="7AD99DE7" w:rsidR="5F9954FB">
        <w:rPr>
          <w:rFonts w:ascii="Aptos" w:hAnsi="Aptos" w:eastAsia="Aptos" w:cs="Aptos"/>
          <w:noProof w:val="0"/>
          <w:sz w:val="24"/>
          <w:szCs w:val="24"/>
          <w:lang w:val="en-US"/>
        </w:rPr>
        <w:t xml:space="preserve">In conclusion, this chapter </w:t>
      </w:r>
      <w:r w:rsidRPr="7AD99DE7" w:rsidR="5F9954FB">
        <w:rPr>
          <w:rFonts w:ascii="Aptos" w:hAnsi="Aptos" w:eastAsia="Aptos" w:cs="Aptos"/>
          <w:noProof w:val="0"/>
          <w:sz w:val="24"/>
          <w:szCs w:val="24"/>
          <w:lang w:val="en-US"/>
        </w:rPr>
        <w:t>describes</w:t>
      </w:r>
      <w:r w:rsidRPr="7AD99DE7" w:rsidR="5F9954FB">
        <w:rPr>
          <w:rFonts w:ascii="Aptos" w:hAnsi="Aptos" w:eastAsia="Aptos" w:cs="Aptos"/>
          <w:noProof w:val="0"/>
          <w:sz w:val="24"/>
          <w:szCs w:val="24"/>
          <w:lang w:val="en-US"/>
        </w:rPr>
        <w:t xml:space="preserve"> the research </w:t>
      </w:r>
      <w:r w:rsidRPr="7AD99DE7" w:rsidR="5F9954FB">
        <w:rPr>
          <w:rFonts w:ascii="Aptos" w:hAnsi="Aptos" w:eastAsia="Aptos" w:cs="Aptos"/>
          <w:noProof w:val="0"/>
          <w:sz w:val="24"/>
          <w:szCs w:val="24"/>
          <w:lang w:val="en-US"/>
        </w:rPr>
        <w:t>methodology</w:t>
      </w:r>
      <w:r w:rsidRPr="7AD99DE7" w:rsidR="5F9954FB">
        <w:rPr>
          <w:rFonts w:ascii="Aptos" w:hAnsi="Aptos" w:eastAsia="Aptos" w:cs="Aptos"/>
          <w:noProof w:val="0"/>
          <w:sz w:val="24"/>
          <w:szCs w:val="24"/>
          <w:lang w:val="en-US"/>
        </w:rPr>
        <w:t xml:space="preserve">, data analysis techniques, and philosophical underpinnings used in this dissertation. A mixed-methods </w:t>
      </w:r>
      <w:r w:rsidRPr="7AD99DE7" w:rsidR="5F9954FB">
        <w:rPr>
          <w:rFonts w:ascii="Aptos" w:hAnsi="Aptos" w:eastAsia="Aptos" w:cs="Aptos"/>
          <w:noProof w:val="0"/>
          <w:sz w:val="24"/>
          <w:szCs w:val="24"/>
          <w:lang w:val="en-US"/>
        </w:rPr>
        <w:t>methodology</w:t>
      </w:r>
      <w:r w:rsidRPr="7AD99DE7" w:rsidR="5F9954FB">
        <w:rPr>
          <w:rFonts w:ascii="Aptos" w:hAnsi="Aptos" w:eastAsia="Aptos" w:cs="Aptos"/>
          <w:noProof w:val="0"/>
          <w:sz w:val="24"/>
          <w:szCs w:val="24"/>
          <w:lang w:val="en-US"/>
        </w:rPr>
        <w:t xml:space="preserve"> employing secondary data, along with positivist and interpretivist perspectives, offers a thorough framework for </w:t>
      </w:r>
      <w:r w:rsidRPr="7AD99DE7" w:rsidR="5F9954FB">
        <w:rPr>
          <w:rFonts w:ascii="Aptos" w:hAnsi="Aptos" w:eastAsia="Aptos" w:cs="Aptos"/>
          <w:noProof w:val="0"/>
          <w:sz w:val="24"/>
          <w:szCs w:val="24"/>
          <w:lang w:val="en-US"/>
        </w:rPr>
        <w:t>analysing</w:t>
      </w:r>
      <w:r w:rsidRPr="7AD99DE7" w:rsidR="5F9954FB">
        <w:rPr>
          <w:rFonts w:ascii="Aptos" w:hAnsi="Aptos" w:eastAsia="Aptos" w:cs="Aptos"/>
          <w:noProof w:val="0"/>
          <w:sz w:val="24"/>
          <w:szCs w:val="24"/>
          <w:lang w:val="en-US"/>
        </w:rPr>
        <w:t xml:space="preserve"> the relationship between emotional intelligence in leadership and worker productivity and well-being at Google. The results of this data analysis will be presented and discussed in the upcoming chapter.</w:t>
      </w:r>
    </w:p>
    <w:p w:rsidR="7AD99DE7" w:rsidP="7AD99DE7" w:rsidRDefault="7AD99DE7" w14:paraId="7AD7CE5C" w14:textId="3464001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6BCDA554" w14:textId="023C7EC5">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3B4EE1EE" w14:textId="7440697B">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545BA851" w14:textId="2A09C268">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254AD85F" w14:textId="736C9936">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62FD938B" w:rsidP="7AD99DE7" w:rsidRDefault="62FD938B" w14:paraId="6209CB6C" w14:textId="1928FF72">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62FD938B">
        <w:rPr>
          <w:rFonts w:ascii="Aptos" w:hAnsi="Aptos" w:eastAsia="Aptos" w:cs="Aptos"/>
          <w:b w:val="1"/>
          <w:bCs w:val="1"/>
          <w:noProof w:val="0"/>
          <w:sz w:val="24"/>
          <w:szCs w:val="24"/>
          <w:u w:val="single"/>
          <w:lang w:val="en-US"/>
        </w:rPr>
        <w:t xml:space="preserve">CHAPTER </w:t>
      </w:r>
      <w:r w:rsidRPr="7AD99DE7" w:rsidR="7CE2BA6B">
        <w:rPr>
          <w:rFonts w:ascii="Aptos" w:hAnsi="Aptos" w:eastAsia="Aptos" w:cs="Aptos"/>
          <w:b w:val="1"/>
          <w:bCs w:val="1"/>
          <w:noProof w:val="0"/>
          <w:sz w:val="24"/>
          <w:szCs w:val="24"/>
          <w:u w:val="single"/>
          <w:lang w:val="en-US"/>
        </w:rPr>
        <w:t>4:</w:t>
      </w:r>
      <w:r w:rsidRPr="7AD99DE7" w:rsidR="3F1455E2">
        <w:rPr>
          <w:rFonts w:ascii="Aptos" w:hAnsi="Aptos" w:eastAsia="Aptos" w:cs="Aptos"/>
          <w:b w:val="1"/>
          <w:bCs w:val="1"/>
          <w:noProof w:val="0"/>
          <w:sz w:val="24"/>
          <w:szCs w:val="24"/>
          <w:u w:val="single"/>
          <w:lang w:val="en-US"/>
        </w:rPr>
        <w:t xml:space="preserve"> Findings and </w:t>
      </w:r>
      <w:r w:rsidRPr="7AD99DE7" w:rsidR="14CA4684">
        <w:rPr>
          <w:rFonts w:ascii="Aptos" w:hAnsi="Aptos" w:eastAsia="Aptos" w:cs="Aptos"/>
          <w:b w:val="1"/>
          <w:bCs w:val="1"/>
          <w:noProof w:val="0"/>
          <w:sz w:val="24"/>
          <w:szCs w:val="24"/>
          <w:u w:val="single"/>
          <w:lang w:val="en-US"/>
        </w:rPr>
        <w:t>discussions</w:t>
      </w:r>
    </w:p>
    <w:p w:rsidR="7AD99DE7" w:rsidP="7AD99DE7" w:rsidRDefault="7AD99DE7" w14:paraId="116E9E77" w14:textId="05FECD12">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5745114E" w:rsidP="7AD99DE7" w:rsidRDefault="5745114E" w14:paraId="741CB2BE" w14:textId="144B0B70">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5745114E">
        <w:rPr>
          <w:rFonts w:ascii="Aptos" w:hAnsi="Aptos" w:eastAsia="Aptos" w:cs="Aptos"/>
          <w:b w:val="1"/>
          <w:bCs w:val="1"/>
          <w:noProof w:val="0"/>
          <w:sz w:val="24"/>
          <w:szCs w:val="24"/>
          <w:u w:val="single"/>
          <w:lang w:val="en-US"/>
        </w:rPr>
        <w:t>4.1 Introduction</w:t>
      </w:r>
    </w:p>
    <w:p w:rsidR="7AD99DE7" w:rsidP="7AD99DE7" w:rsidRDefault="7AD99DE7" w14:paraId="57A6D2B8" w14:textId="5422F7B1">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7AD99DE7" w:rsidP="7AD99DE7" w:rsidRDefault="7AD99DE7" w14:paraId="277FF2AC" w14:textId="6DE9DDA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20A07C33" w:rsidP="7AD99DE7" w:rsidRDefault="20A07C33" w14:paraId="2F61BCBA" w14:textId="6874888D">
      <w:pPr>
        <w:pStyle w:val="Normal"/>
        <w:bidi w:val="0"/>
        <w:spacing w:before="0" w:beforeAutospacing="off" w:after="160" w:afterAutospacing="off" w:line="279" w:lineRule="auto"/>
        <w:ind w:left="0" w:right="0"/>
        <w:jc w:val="left"/>
      </w:pPr>
      <w:r w:rsidRPr="7AD99DE7" w:rsidR="20A07C33">
        <w:rPr>
          <w:rFonts w:ascii="Aptos" w:hAnsi="Aptos" w:eastAsia="Aptos" w:cs="Aptos"/>
          <w:noProof w:val="0"/>
          <w:sz w:val="24"/>
          <w:szCs w:val="24"/>
          <w:lang w:val="en-US"/>
        </w:rPr>
        <w:t xml:space="preserve">The results of the secondary data analysis on Google's management and leadership practices are presented and discussed in this chapter. The main issues that emerged from the literature and data review serve as the framework for the discussion: (1) The leadership competency of emotional intelligence; (2) The contribution of emotionally intelligent leadership to the enhancement of employee well-being; (3) The correlation between productivity and well-being; and (4) The pragmatic implementation of emotional intelligence in Google's </w:t>
      </w:r>
      <w:r w:rsidRPr="7AD99DE7" w:rsidR="20A07C33">
        <w:rPr>
          <w:rFonts w:ascii="Aptos" w:hAnsi="Aptos" w:eastAsia="Aptos" w:cs="Aptos"/>
          <w:noProof w:val="0"/>
          <w:sz w:val="24"/>
          <w:szCs w:val="24"/>
          <w:lang w:val="en-US"/>
        </w:rPr>
        <w:t>organisational</w:t>
      </w:r>
      <w:r w:rsidRPr="7AD99DE7" w:rsidR="20A07C33">
        <w:rPr>
          <w:rFonts w:ascii="Aptos" w:hAnsi="Aptos" w:eastAsia="Aptos" w:cs="Aptos"/>
          <w:noProof w:val="0"/>
          <w:sz w:val="24"/>
          <w:szCs w:val="24"/>
          <w:lang w:val="en-US"/>
        </w:rPr>
        <w:t xml:space="preserve"> culture. To bolster </w:t>
      </w:r>
      <w:r w:rsidRPr="7AD99DE7" w:rsidR="10BBA22B">
        <w:rPr>
          <w:rFonts w:ascii="Aptos" w:hAnsi="Aptos" w:eastAsia="Aptos" w:cs="Aptos"/>
          <w:noProof w:val="0"/>
          <w:sz w:val="24"/>
          <w:szCs w:val="24"/>
          <w:lang w:val="en-US"/>
        </w:rPr>
        <w:t>qualitative</w:t>
      </w:r>
      <w:r w:rsidRPr="7AD99DE7" w:rsidR="20A07C33">
        <w:rPr>
          <w:rFonts w:ascii="Aptos" w:hAnsi="Aptos" w:eastAsia="Aptos" w:cs="Aptos"/>
          <w:noProof w:val="0"/>
          <w:sz w:val="24"/>
          <w:szCs w:val="24"/>
          <w:lang w:val="en-US"/>
        </w:rPr>
        <w:t xml:space="preserve"> insights, quantitative measures of employee engagement, retention, and productivity are also examined.</w:t>
      </w:r>
    </w:p>
    <w:p w:rsidR="7AD99DE7" w:rsidP="7AD99DE7" w:rsidRDefault="7AD99DE7" w14:paraId="513661AF" w14:textId="0C266C5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5260136A" w:rsidP="7AD99DE7" w:rsidRDefault="5260136A" w14:paraId="366D6DD7" w14:textId="0826EFF1">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5260136A">
        <w:rPr>
          <w:rFonts w:ascii="Aptos" w:hAnsi="Aptos" w:eastAsia="Aptos" w:cs="Aptos"/>
          <w:b w:val="1"/>
          <w:bCs w:val="1"/>
          <w:noProof w:val="0"/>
          <w:sz w:val="24"/>
          <w:szCs w:val="24"/>
          <w:u w:val="single"/>
          <w:lang w:val="en-US"/>
        </w:rPr>
        <w:t xml:space="preserve">4.2 Emotional Intelligence as a Leadership </w:t>
      </w:r>
      <w:r w:rsidRPr="7AD99DE7" w:rsidR="56496EC2">
        <w:rPr>
          <w:rFonts w:ascii="Aptos" w:hAnsi="Aptos" w:eastAsia="Aptos" w:cs="Aptos"/>
          <w:b w:val="1"/>
          <w:bCs w:val="1"/>
          <w:noProof w:val="0"/>
          <w:sz w:val="24"/>
          <w:szCs w:val="24"/>
          <w:u w:val="single"/>
          <w:lang w:val="en-US"/>
        </w:rPr>
        <w:t>Competency at</w:t>
      </w:r>
      <w:r w:rsidRPr="7AD99DE7" w:rsidR="315BF250">
        <w:rPr>
          <w:rFonts w:ascii="Aptos" w:hAnsi="Aptos" w:eastAsia="Aptos" w:cs="Aptos"/>
          <w:b w:val="1"/>
          <w:bCs w:val="1"/>
          <w:noProof w:val="0"/>
          <w:sz w:val="24"/>
          <w:szCs w:val="24"/>
          <w:u w:val="single"/>
          <w:lang w:val="en-US"/>
        </w:rPr>
        <w:t xml:space="preserve"> Google</w:t>
      </w:r>
    </w:p>
    <w:p w:rsidR="5260136A" w:rsidP="7AD99DE7" w:rsidRDefault="5260136A" w14:paraId="5D145C39" w14:textId="5AB98F73">
      <w:pPr>
        <w:pStyle w:val="Normal"/>
        <w:bidi w:val="0"/>
        <w:spacing w:before="0" w:beforeAutospacing="off" w:after="160" w:afterAutospacing="off" w:line="279" w:lineRule="auto"/>
        <w:ind w:left="0" w:right="0"/>
        <w:jc w:val="left"/>
      </w:pPr>
      <w:r w:rsidRPr="7AD99DE7" w:rsidR="5260136A">
        <w:rPr>
          <w:rFonts w:ascii="Aptos" w:hAnsi="Aptos" w:eastAsia="Aptos" w:cs="Aptos"/>
          <w:noProof w:val="0"/>
          <w:sz w:val="24"/>
          <w:szCs w:val="24"/>
          <w:lang w:val="en-US"/>
        </w:rPr>
        <w:t xml:space="preserve">According to the statistics, Google's leadership model </w:t>
      </w:r>
      <w:r w:rsidRPr="7AD99DE7" w:rsidR="5260136A">
        <w:rPr>
          <w:rFonts w:ascii="Aptos" w:hAnsi="Aptos" w:eastAsia="Aptos" w:cs="Aptos"/>
          <w:noProof w:val="0"/>
          <w:sz w:val="24"/>
          <w:szCs w:val="24"/>
          <w:lang w:val="en-US"/>
        </w:rPr>
        <w:t>demonstrates</w:t>
      </w:r>
      <w:r w:rsidRPr="7AD99DE7" w:rsidR="5260136A">
        <w:rPr>
          <w:rFonts w:ascii="Aptos" w:hAnsi="Aptos" w:eastAsia="Aptos" w:cs="Aptos"/>
          <w:noProof w:val="0"/>
          <w:sz w:val="24"/>
          <w:szCs w:val="24"/>
          <w:lang w:val="en-US"/>
        </w:rPr>
        <w:t xml:space="preserve"> emotionally intelligent conduct through collaborative, trusting, and empathetic practices. Effective leaders </w:t>
      </w:r>
      <w:r w:rsidRPr="7AD99DE7" w:rsidR="5260136A">
        <w:rPr>
          <w:rFonts w:ascii="Aptos" w:hAnsi="Aptos" w:eastAsia="Aptos" w:cs="Aptos"/>
          <w:noProof w:val="0"/>
          <w:sz w:val="24"/>
          <w:szCs w:val="24"/>
          <w:lang w:val="en-US"/>
        </w:rPr>
        <w:t>exhibit</w:t>
      </w:r>
      <w:r w:rsidRPr="7AD99DE7" w:rsidR="5260136A">
        <w:rPr>
          <w:rFonts w:ascii="Aptos" w:hAnsi="Aptos" w:eastAsia="Aptos" w:cs="Aptos"/>
          <w:noProof w:val="0"/>
          <w:sz w:val="24"/>
          <w:szCs w:val="24"/>
          <w:lang w:val="en-US"/>
        </w:rPr>
        <w:t xml:space="preserve"> excellent communication skills, empathy, and support for the professional and personal growth of their team members, according to Project Oxygen, Google's internal leadership study </w:t>
      </w:r>
      <w:r w:rsidRPr="7AD99DE7" w:rsidR="66447457">
        <w:rPr>
          <w:rFonts w:ascii="Aptos" w:hAnsi="Aptos" w:eastAsia="Aptos" w:cs="Aptos"/>
          <w:noProof w:val="0"/>
          <w:sz w:val="24"/>
          <w:szCs w:val="24"/>
          <w:lang w:val="en-US"/>
        </w:rPr>
        <w:t>programme</w:t>
      </w:r>
      <w:r w:rsidRPr="7AD99DE7" w:rsidR="5260136A">
        <w:rPr>
          <w:rFonts w:ascii="Aptos" w:hAnsi="Aptos" w:eastAsia="Aptos" w:cs="Aptos"/>
          <w:noProof w:val="0"/>
          <w:sz w:val="24"/>
          <w:szCs w:val="24"/>
          <w:lang w:val="en-US"/>
        </w:rPr>
        <w:t xml:space="preserve"> (Garvin, 2013; Bock, 2015). These qualities, especially the elements of empathy, self-control, and social skills, are in good agreement with Goleman's (1998) paradigm of emotional intelligence.</w:t>
      </w:r>
    </w:p>
    <w:p w:rsidR="74A5E06D" w:rsidP="7AD99DE7" w:rsidRDefault="74A5E06D" w14:paraId="369CCF6E" w14:textId="66127B14">
      <w:pPr>
        <w:pStyle w:val="Normal"/>
        <w:bidi w:val="0"/>
        <w:spacing w:before="0" w:beforeAutospacing="off" w:after="160" w:afterAutospacing="off" w:line="279" w:lineRule="auto"/>
        <w:ind w:left="0" w:right="0"/>
        <w:jc w:val="left"/>
      </w:pPr>
      <w:r w:rsidRPr="7AD99DE7" w:rsidR="74A5E06D">
        <w:rPr>
          <w:rFonts w:ascii="Aptos" w:hAnsi="Aptos" w:eastAsia="Aptos" w:cs="Aptos"/>
          <w:noProof w:val="0"/>
          <w:sz w:val="24"/>
          <w:szCs w:val="24"/>
          <w:lang w:val="en-US"/>
        </w:rPr>
        <w:t xml:space="preserve">Through internal training initiatives like Search Inside Yourself, which aims to improve leaders' emotional capabilities, Google encourages its executives to cultivate self-awareness and mindfulness (Tan, 2012). These </w:t>
      </w:r>
      <w:r w:rsidRPr="7AD99DE7" w:rsidR="1D16F83F">
        <w:rPr>
          <w:rFonts w:ascii="Aptos" w:hAnsi="Aptos" w:eastAsia="Aptos" w:cs="Aptos"/>
          <w:noProof w:val="0"/>
          <w:sz w:val="24"/>
          <w:szCs w:val="24"/>
          <w:lang w:val="en-US"/>
        </w:rPr>
        <w:t>programmes</w:t>
      </w:r>
      <w:r w:rsidRPr="7AD99DE7" w:rsidR="74A5E06D">
        <w:rPr>
          <w:rFonts w:ascii="Aptos" w:hAnsi="Aptos" w:eastAsia="Aptos" w:cs="Aptos"/>
          <w:noProof w:val="0"/>
          <w:sz w:val="24"/>
          <w:szCs w:val="24"/>
          <w:lang w:val="en-US"/>
        </w:rPr>
        <w:t xml:space="preserve"> </w:t>
      </w:r>
      <w:r w:rsidRPr="7AD99DE7" w:rsidR="698AA805">
        <w:rPr>
          <w:rFonts w:ascii="Aptos" w:hAnsi="Aptos" w:eastAsia="Aptos" w:cs="Aptos"/>
          <w:noProof w:val="0"/>
          <w:sz w:val="24"/>
          <w:szCs w:val="24"/>
          <w:lang w:val="en-US"/>
        </w:rPr>
        <w:t>are examples</w:t>
      </w:r>
      <w:r w:rsidRPr="7AD99DE7" w:rsidR="74A5E06D">
        <w:rPr>
          <w:rFonts w:ascii="Aptos" w:hAnsi="Aptos" w:eastAsia="Aptos" w:cs="Aptos"/>
          <w:noProof w:val="0"/>
          <w:sz w:val="24"/>
          <w:szCs w:val="24"/>
          <w:lang w:val="en-US"/>
        </w:rPr>
        <w:t xml:space="preserve"> of how Google </w:t>
      </w:r>
      <w:r w:rsidRPr="7AD99DE7" w:rsidR="74A5E06D">
        <w:rPr>
          <w:rFonts w:ascii="Aptos" w:hAnsi="Aptos" w:eastAsia="Aptos" w:cs="Aptos"/>
          <w:noProof w:val="0"/>
          <w:sz w:val="24"/>
          <w:szCs w:val="24"/>
          <w:lang w:val="en-US"/>
        </w:rPr>
        <w:t>operationalises</w:t>
      </w:r>
      <w:r w:rsidRPr="7AD99DE7" w:rsidR="74A5E06D">
        <w:rPr>
          <w:rFonts w:ascii="Aptos" w:hAnsi="Aptos" w:eastAsia="Aptos" w:cs="Aptos"/>
          <w:noProof w:val="0"/>
          <w:sz w:val="24"/>
          <w:szCs w:val="24"/>
          <w:lang w:val="en-US"/>
        </w:rPr>
        <w:t xml:space="preserve"> emotional intelligence in leadership development. This strategy backs up Boyatzis' (2018) assertion that emotionally savvy leaders are essential to </w:t>
      </w:r>
      <w:r w:rsidRPr="7AD99DE7" w:rsidR="74A5E06D">
        <w:rPr>
          <w:rFonts w:ascii="Aptos" w:hAnsi="Aptos" w:eastAsia="Aptos" w:cs="Aptos"/>
          <w:noProof w:val="0"/>
          <w:sz w:val="24"/>
          <w:szCs w:val="24"/>
          <w:lang w:val="en-US"/>
        </w:rPr>
        <w:t>maintaining</w:t>
      </w:r>
      <w:r w:rsidRPr="7AD99DE7" w:rsidR="74A5E06D">
        <w:rPr>
          <w:rFonts w:ascii="Aptos" w:hAnsi="Aptos" w:eastAsia="Aptos" w:cs="Aptos"/>
          <w:noProof w:val="0"/>
          <w:sz w:val="24"/>
          <w:szCs w:val="24"/>
          <w:lang w:val="en-US"/>
        </w:rPr>
        <w:t xml:space="preserve"> productive workplace environments that boost engagement and motivation.</w:t>
      </w:r>
    </w:p>
    <w:p w:rsidR="7AD99DE7" w:rsidP="7AD99DE7" w:rsidRDefault="7AD99DE7" w14:paraId="72C3936B" w14:textId="6A338BA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09C782D0" w14:textId="06E7DC1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558E4CDE" w14:textId="4388C60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73461D2B" w14:textId="1FD8235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596F6C45" w14:textId="40E111A2">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56F4F83A" w:rsidP="7AD99DE7" w:rsidRDefault="56F4F83A" w14:paraId="69D20BEF" w14:textId="2564DE21">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56F4F83A">
        <w:rPr>
          <w:rFonts w:ascii="Aptos" w:hAnsi="Aptos" w:eastAsia="Aptos" w:cs="Aptos"/>
          <w:b w:val="1"/>
          <w:bCs w:val="1"/>
          <w:noProof w:val="0"/>
          <w:sz w:val="24"/>
          <w:szCs w:val="24"/>
          <w:u w:val="single"/>
          <w:lang w:val="en-US"/>
        </w:rPr>
        <w:t xml:space="preserve">4.3 </w:t>
      </w:r>
      <w:r w:rsidRPr="7AD99DE7" w:rsidR="2AE84E14">
        <w:rPr>
          <w:rFonts w:ascii="Aptos" w:hAnsi="Aptos" w:eastAsia="Aptos" w:cs="Aptos"/>
          <w:b w:val="1"/>
          <w:bCs w:val="1"/>
          <w:noProof w:val="0"/>
          <w:sz w:val="24"/>
          <w:szCs w:val="24"/>
          <w:u w:val="single"/>
          <w:lang w:val="en-US"/>
        </w:rPr>
        <w:t>Emotional Intelligence and Employee Wellbeing</w:t>
      </w:r>
    </w:p>
    <w:p w:rsidR="7AD99DE7" w:rsidP="7AD99DE7" w:rsidRDefault="7AD99DE7" w14:paraId="5FFE2BCB" w14:textId="621E2234">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3A76A9CC" w14:textId="7A97622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08DF1098" w:rsidP="7AD99DE7" w:rsidRDefault="08DF1098" w14:paraId="5A62463C" w14:textId="7F1C7315">
      <w:pPr>
        <w:pStyle w:val="Normal"/>
        <w:bidi w:val="0"/>
        <w:spacing w:before="0" w:beforeAutospacing="off" w:after="160" w:afterAutospacing="off" w:line="279" w:lineRule="auto"/>
        <w:ind w:left="0" w:right="0"/>
        <w:jc w:val="left"/>
      </w:pPr>
      <w:r w:rsidR="08DF1098">
        <w:drawing>
          <wp:inline wp14:editId="7254E7A6" wp14:anchorId="51E2B79F">
            <wp:extent cx="5943600" cy="3057525"/>
            <wp:effectExtent l="0" t="0" r="0" b="0"/>
            <wp:docPr id="15203049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0304939" name=""/>
                    <pic:cNvPicPr/>
                  </pic:nvPicPr>
                  <pic:blipFill>
                    <a:blip xmlns:r="http://schemas.openxmlformats.org/officeDocument/2006/relationships" r:embed="rId1724002193">
                      <a:extLst>
                        <a:ext xmlns:a="http://schemas.openxmlformats.org/drawingml/2006/main" uri="{28A0092B-C50C-407E-A947-70E740481C1C}">
                          <a14:useLocalDpi xmlns:a14="http://schemas.microsoft.com/office/drawing/2010/main" val="0"/>
                        </a:ext>
                      </a:extLst>
                    </a:blip>
                    <a:stretch>
                      <a:fillRect/>
                    </a:stretch>
                  </pic:blipFill>
                  <pic:spPr>
                    <a:xfrm>
                      <a:off x="0" y="0"/>
                      <a:ext cx="5943600" cy="3057525"/>
                    </a:xfrm>
                    <a:prstGeom prst="rect">
                      <a:avLst/>
                    </a:prstGeom>
                  </pic:spPr>
                </pic:pic>
              </a:graphicData>
            </a:graphic>
          </wp:inline>
        </w:drawing>
      </w:r>
    </w:p>
    <w:p w:rsidR="7AD99DE7" w:rsidP="7AD99DE7" w:rsidRDefault="7AD99DE7" w14:paraId="3980EE25" w14:textId="57D1B358">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1CF3294C" w14:textId="27DACB7A">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32A552B3" w14:textId="5EE13D47">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351818C7" w14:textId="32780186">
      <w:pPr>
        <w:bidi w:val="0"/>
        <w:jc w:val="left"/>
        <w:rPr>
          <w:rFonts w:ascii="Aptos" w:hAnsi="Aptos" w:eastAsia="Aptos" w:cs="Aptos"/>
          <w:noProof w:val="0"/>
          <w:sz w:val="24"/>
          <w:szCs w:val="24"/>
          <w:lang w:val="en-US"/>
        </w:rPr>
      </w:pPr>
    </w:p>
    <w:p w:rsidR="2729DE32" w:rsidP="7AD99DE7" w:rsidRDefault="2729DE32" w14:paraId="7FA5885B" w14:textId="7D21A4E2">
      <w:pPr>
        <w:bidi w:val="0"/>
        <w:jc w:val="left"/>
      </w:pPr>
      <w:r w:rsidRPr="7AD99DE7" w:rsidR="2729DE32">
        <w:rPr>
          <w:rFonts w:ascii="Aptos" w:hAnsi="Aptos" w:eastAsia="Aptos" w:cs="Aptos"/>
          <w:noProof w:val="0"/>
          <w:sz w:val="24"/>
          <w:szCs w:val="24"/>
          <w:lang w:val="en-US"/>
        </w:rPr>
        <w:t xml:space="preserve">The Hierarchy of Needs, developed by Abraham Maslow in 1943, is one of the most important psychological theories that explains human motivation. According to this theory, people are motivated by a hierarchy of demands that progress from basic physiological necessities to </w:t>
      </w:r>
      <w:r w:rsidRPr="7AD99DE7" w:rsidR="12059277">
        <w:rPr>
          <w:rFonts w:ascii="Aptos" w:hAnsi="Aptos" w:eastAsia="Aptos" w:cs="Aptos"/>
          <w:noProof w:val="0"/>
          <w:sz w:val="24"/>
          <w:szCs w:val="24"/>
          <w:lang w:val="en-US"/>
        </w:rPr>
        <w:t xml:space="preserve">self-actualisation. </w:t>
      </w:r>
      <w:r w:rsidRPr="7AD99DE7" w:rsidR="2729DE32">
        <w:rPr>
          <w:rFonts w:ascii="Aptos" w:hAnsi="Aptos" w:eastAsia="Aptos" w:cs="Aptos"/>
          <w:noProof w:val="0"/>
          <w:sz w:val="24"/>
          <w:szCs w:val="24"/>
          <w:lang w:val="en-US"/>
        </w:rPr>
        <w:t xml:space="preserve">This concept offers a framework for </w:t>
      </w:r>
      <w:r w:rsidRPr="7AD99DE7" w:rsidR="2729DE32">
        <w:rPr>
          <w:rFonts w:ascii="Aptos" w:hAnsi="Aptos" w:eastAsia="Aptos" w:cs="Aptos"/>
          <w:noProof w:val="0"/>
          <w:sz w:val="24"/>
          <w:szCs w:val="24"/>
          <w:lang w:val="en-US"/>
        </w:rPr>
        <w:t>comprehending</w:t>
      </w:r>
      <w:r w:rsidRPr="7AD99DE7" w:rsidR="2729DE32">
        <w:rPr>
          <w:rFonts w:ascii="Aptos" w:hAnsi="Aptos" w:eastAsia="Aptos" w:cs="Aptos"/>
          <w:noProof w:val="0"/>
          <w:sz w:val="24"/>
          <w:szCs w:val="24"/>
          <w:lang w:val="en-US"/>
        </w:rPr>
        <w:t xml:space="preserve"> how workers' demands affect their performance and well-being in the workplace (Maslow, 1954).</w:t>
      </w:r>
    </w:p>
    <w:p w:rsidR="7AD99DE7" w:rsidP="7AD99DE7" w:rsidRDefault="7AD99DE7" w14:paraId="55CF956F" w14:textId="354F1934">
      <w:pPr>
        <w:bidi w:val="0"/>
        <w:jc w:val="left"/>
      </w:pPr>
    </w:p>
    <w:p w:rsidR="2729DE32" w:rsidP="7AD99DE7" w:rsidRDefault="2729DE32" w14:paraId="4399BC9D" w14:textId="75E58973">
      <w:pPr>
        <w:bidi w:val="0"/>
        <w:jc w:val="left"/>
      </w:pPr>
      <w:r w:rsidRPr="7AD99DE7" w:rsidR="2729DE32">
        <w:rPr>
          <w:rFonts w:ascii="Aptos" w:hAnsi="Aptos" w:eastAsia="Aptos" w:cs="Aptos"/>
          <w:noProof w:val="0"/>
          <w:sz w:val="24"/>
          <w:szCs w:val="24"/>
          <w:lang w:val="en-US"/>
        </w:rPr>
        <w:t>The following is a direct application of Maslow's hierarchy of needs' five stages to employee wellbeing:</w:t>
      </w:r>
    </w:p>
    <w:p w:rsidR="7AD99DE7" w:rsidP="7AD99DE7" w:rsidRDefault="7AD99DE7" w14:paraId="74CE0E9F" w14:textId="3FA2187D">
      <w:pPr>
        <w:bidi w:val="0"/>
        <w:jc w:val="left"/>
      </w:pPr>
    </w:p>
    <w:p w:rsidR="2729DE32" w:rsidP="7AD99DE7" w:rsidRDefault="2729DE32" w14:paraId="12F60631" w14:textId="25026672">
      <w:pPr>
        <w:bidi w:val="0"/>
        <w:jc w:val="left"/>
      </w:pPr>
      <w:r w:rsidRPr="7AD99DE7" w:rsidR="2729DE32">
        <w:rPr>
          <w:rFonts w:ascii="Aptos" w:hAnsi="Aptos" w:eastAsia="Aptos" w:cs="Aptos"/>
          <w:noProof w:val="0"/>
          <w:sz w:val="24"/>
          <w:szCs w:val="24"/>
          <w:lang w:val="en-US"/>
        </w:rPr>
        <w:t>a. Needs of the Body</w:t>
      </w:r>
    </w:p>
    <w:p w:rsidR="7AD99DE7" w:rsidP="7AD99DE7" w:rsidRDefault="7AD99DE7" w14:paraId="29B73F8A" w14:textId="2E454146">
      <w:pPr>
        <w:bidi w:val="0"/>
        <w:jc w:val="left"/>
      </w:pPr>
    </w:p>
    <w:p w:rsidR="2729DE32" w:rsidP="7AD99DE7" w:rsidRDefault="2729DE32" w14:paraId="3DFD68CA" w14:textId="0F6F498D">
      <w:pPr>
        <w:pStyle w:val="Normal"/>
        <w:bidi w:val="0"/>
        <w:jc w:val="left"/>
      </w:pPr>
      <w:r w:rsidRPr="7AD99DE7" w:rsidR="2729DE32">
        <w:rPr>
          <w:rFonts w:ascii="Aptos" w:hAnsi="Aptos" w:eastAsia="Aptos" w:cs="Aptos"/>
          <w:noProof w:val="0"/>
          <w:sz w:val="24"/>
          <w:szCs w:val="24"/>
          <w:lang w:val="en-US"/>
        </w:rPr>
        <w:t xml:space="preserve">These stand for the necessities of life for humans, like food, sleep, and shelter. This pertains to </w:t>
      </w:r>
      <w:r w:rsidRPr="7AD99DE7" w:rsidR="2729DE32">
        <w:rPr>
          <w:rFonts w:ascii="Aptos" w:hAnsi="Aptos" w:eastAsia="Aptos" w:cs="Aptos"/>
          <w:noProof w:val="0"/>
          <w:sz w:val="24"/>
          <w:szCs w:val="24"/>
          <w:lang w:val="en-US"/>
        </w:rPr>
        <w:t>equitable</w:t>
      </w:r>
      <w:r w:rsidRPr="7AD99DE7" w:rsidR="2729DE32">
        <w:rPr>
          <w:rFonts w:ascii="Aptos" w:hAnsi="Aptos" w:eastAsia="Aptos" w:cs="Aptos"/>
          <w:noProof w:val="0"/>
          <w:sz w:val="24"/>
          <w:szCs w:val="24"/>
          <w:lang w:val="en-US"/>
        </w:rPr>
        <w:t xml:space="preserve"> compensation,</w:t>
      </w:r>
      <w:r w:rsidRPr="7AD99DE7" w:rsidR="61404F4B">
        <w:rPr>
          <w:rFonts w:ascii="Aptos" w:hAnsi="Aptos" w:eastAsia="Aptos" w:cs="Aptos"/>
          <w:noProof w:val="0"/>
          <w:sz w:val="24"/>
          <w:szCs w:val="24"/>
          <w:lang w:val="en-US"/>
        </w:rPr>
        <w:t xml:space="preserve"> secure working environments, and sufficient downtime in the organisational setting (Neher, 1991). Employees may get stressed, tired, or disengaged if these needs are not satisfied, which lowers productivity.</w:t>
      </w:r>
    </w:p>
    <w:p w:rsidR="7AD99DE7" w:rsidP="7AD99DE7" w:rsidRDefault="7AD99DE7" w14:paraId="09E5BA44" w14:textId="52A670EF">
      <w:pPr>
        <w:pStyle w:val="Normal"/>
        <w:bidi w:val="0"/>
        <w:jc w:val="left"/>
        <w:rPr>
          <w:rFonts w:ascii="Aptos" w:hAnsi="Aptos" w:eastAsia="Aptos" w:cs="Aptos"/>
          <w:noProof w:val="0"/>
          <w:sz w:val="24"/>
          <w:szCs w:val="24"/>
          <w:lang w:val="en-US"/>
        </w:rPr>
      </w:pPr>
    </w:p>
    <w:p w:rsidR="37388A5D" w:rsidP="7AD99DE7" w:rsidRDefault="37388A5D" w14:paraId="38D11C98" w14:textId="40CAFFDE">
      <w:pPr>
        <w:bidi w:val="0"/>
        <w:jc w:val="left"/>
      </w:pPr>
      <w:r w:rsidRPr="7AD99DE7" w:rsidR="37388A5D">
        <w:rPr>
          <w:rFonts w:ascii="Aptos" w:hAnsi="Aptos" w:eastAsia="Aptos" w:cs="Aptos"/>
          <w:noProof w:val="0"/>
          <w:sz w:val="24"/>
          <w:szCs w:val="24"/>
          <w:lang w:val="en-US"/>
        </w:rPr>
        <w:t>b. Needs for Safety</w:t>
      </w:r>
    </w:p>
    <w:p w:rsidR="7AD99DE7" w:rsidP="7AD99DE7" w:rsidRDefault="7AD99DE7" w14:paraId="65DB65A9" w14:textId="0339A64D">
      <w:pPr>
        <w:bidi w:val="0"/>
        <w:jc w:val="left"/>
      </w:pPr>
    </w:p>
    <w:p w:rsidR="37388A5D" w:rsidP="7AD99DE7" w:rsidRDefault="37388A5D" w14:paraId="0E9BD85B" w14:textId="459685A8">
      <w:pPr>
        <w:pStyle w:val="Normal"/>
        <w:bidi w:val="0"/>
        <w:jc w:val="left"/>
      </w:pPr>
      <w:r w:rsidRPr="7AD99DE7" w:rsidR="37388A5D">
        <w:rPr>
          <w:rFonts w:ascii="Aptos" w:hAnsi="Aptos" w:eastAsia="Aptos" w:cs="Aptos"/>
          <w:noProof w:val="0"/>
          <w:sz w:val="24"/>
          <w:szCs w:val="24"/>
          <w:lang w:val="en-US"/>
        </w:rPr>
        <w:t xml:space="preserve">Employees </w:t>
      </w:r>
      <w:r w:rsidRPr="7AD99DE7" w:rsidR="37388A5D">
        <w:rPr>
          <w:rFonts w:ascii="Aptos" w:hAnsi="Aptos" w:eastAsia="Aptos" w:cs="Aptos"/>
          <w:noProof w:val="0"/>
          <w:sz w:val="24"/>
          <w:szCs w:val="24"/>
          <w:lang w:val="en-US"/>
        </w:rPr>
        <w:t>need</w:t>
      </w:r>
      <w:r w:rsidRPr="7AD99DE7" w:rsidR="37388A5D">
        <w:rPr>
          <w:rFonts w:ascii="Aptos" w:hAnsi="Aptos" w:eastAsia="Aptos" w:cs="Aptos"/>
          <w:noProof w:val="0"/>
          <w:sz w:val="24"/>
          <w:szCs w:val="24"/>
          <w:lang w:val="en-US"/>
        </w:rPr>
        <w:t xml:space="preserve"> stability and safety after their physiological demands are satisfied. This encompasses psychological safety, safe physical surroundings, and work stability (Edmondson, 1999). This is encouraged by emotionally intelligent leaders who provide open communication, trust, and regular feedback, which makes workers feel comfortable sharing their thoughts and worries.</w:t>
      </w:r>
    </w:p>
    <w:p w:rsidR="7AD99DE7" w:rsidP="7AD99DE7" w:rsidRDefault="7AD99DE7" w14:paraId="00F1A3FD" w14:textId="76DC374E">
      <w:pPr>
        <w:pStyle w:val="Normal"/>
        <w:bidi w:val="0"/>
        <w:jc w:val="left"/>
        <w:rPr>
          <w:rFonts w:ascii="Aptos" w:hAnsi="Aptos" w:eastAsia="Aptos" w:cs="Aptos"/>
          <w:noProof w:val="0"/>
          <w:sz w:val="24"/>
          <w:szCs w:val="24"/>
          <w:lang w:val="en-US"/>
        </w:rPr>
      </w:pPr>
    </w:p>
    <w:p w:rsidR="3D1DFC5E" w:rsidP="7AD99DE7" w:rsidRDefault="3D1DFC5E" w14:paraId="2CCED2FF" w14:textId="24E8F8AE">
      <w:pPr>
        <w:bidi w:val="0"/>
        <w:jc w:val="left"/>
      </w:pPr>
      <w:r w:rsidRPr="7AD99DE7" w:rsidR="3D1DFC5E">
        <w:rPr>
          <w:rFonts w:ascii="Aptos" w:hAnsi="Aptos" w:eastAsia="Aptos" w:cs="Aptos"/>
          <w:noProof w:val="0"/>
          <w:sz w:val="24"/>
          <w:szCs w:val="24"/>
          <w:lang w:val="en-US"/>
        </w:rPr>
        <w:t>c</w:t>
      </w:r>
      <w:r w:rsidRPr="7AD99DE7" w:rsidR="610E686C">
        <w:rPr>
          <w:rFonts w:ascii="Aptos" w:hAnsi="Aptos" w:eastAsia="Aptos" w:cs="Aptos"/>
          <w:noProof w:val="0"/>
          <w:sz w:val="24"/>
          <w:szCs w:val="24"/>
          <w:lang w:val="en-US"/>
        </w:rPr>
        <w:t>. Belongingness and Social Needs</w:t>
      </w:r>
    </w:p>
    <w:p w:rsidR="7AD99DE7" w:rsidP="7AD99DE7" w:rsidRDefault="7AD99DE7" w14:paraId="27E85463" w14:textId="1A5FEFCF">
      <w:pPr>
        <w:bidi w:val="0"/>
        <w:jc w:val="left"/>
      </w:pPr>
    </w:p>
    <w:p w:rsidR="610E686C" w:rsidP="7AD99DE7" w:rsidRDefault="610E686C" w14:paraId="1D1F33D5" w14:textId="2C9149A9">
      <w:pPr>
        <w:bidi w:val="0"/>
        <w:jc w:val="left"/>
      </w:pPr>
      <w:r w:rsidRPr="7AD99DE7" w:rsidR="610E686C">
        <w:rPr>
          <w:rFonts w:ascii="Aptos" w:hAnsi="Aptos" w:eastAsia="Aptos" w:cs="Aptos"/>
          <w:noProof w:val="0"/>
          <w:sz w:val="24"/>
          <w:szCs w:val="24"/>
          <w:lang w:val="en-US"/>
        </w:rPr>
        <w:t>People have a strong desire to fit in and build wholesome relationships. This entails social connection, inclusivity, and teamwork in the workplace (Baumeister and Leary, 1995). Empathic leaders that encourage teamwork increase a sense of belonging, which boosts engagement and morale. For example, Google promotes this through open lines of communication and cross-functional cooperation (Bock, 2015).</w:t>
      </w:r>
    </w:p>
    <w:p w:rsidR="7AD99DE7" w:rsidP="7AD99DE7" w:rsidRDefault="7AD99DE7" w14:paraId="2C62D892" w14:textId="4C5036D8">
      <w:pPr>
        <w:bidi w:val="0"/>
        <w:jc w:val="left"/>
        <w:rPr>
          <w:rFonts w:ascii="Aptos" w:hAnsi="Aptos" w:eastAsia="Aptos" w:cs="Aptos"/>
          <w:noProof w:val="0"/>
          <w:sz w:val="24"/>
          <w:szCs w:val="24"/>
          <w:lang w:val="en-US"/>
        </w:rPr>
      </w:pPr>
    </w:p>
    <w:p w:rsidR="610E686C" w:rsidP="7AD99DE7" w:rsidRDefault="610E686C" w14:paraId="589B58D0" w14:textId="33A4EE5F">
      <w:pPr>
        <w:bidi w:val="0"/>
        <w:jc w:val="left"/>
      </w:pPr>
      <w:r w:rsidRPr="7AD99DE7" w:rsidR="610E686C">
        <w:rPr>
          <w:rFonts w:ascii="Aptos" w:hAnsi="Aptos" w:eastAsia="Aptos" w:cs="Aptos"/>
          <w:noProof w:val="0"/>
          <w:sz w:val="24"/>
          <w:szCs w:val="24"/>
          <w:lang w:val="en-US"/>
        </w:rPr>
        <w:t>d. Needs for Esteem</w:t>
      </w:r>
    </w:p>
    <w:p w:rsidR="7AD99DE7" w:rsidP="7AD99DE7" w:rsidRDefault="7AD99DE7" w14:paraId="023FF494" w14:textId="3ECA7D1F">
      <w:pPr>
        <w:bidi w:val="0"/>
        <w:jc w:val="left"/>
      </w:pPr>
    </w:p>
    <w:p w:rsidR="610E686C" w:rsidP="7AD99DE7" w:rsidRDefault="610E686C" w14:paraId="10215895" w14:textId="4A949D83">
      <w:pPr>
        <w:pStyle w:val="Normal"/>
        <w:bidi w:val="0"/>
        <w:jc w:val="left"/>
      </w:pPr>
      <w:r w:rsidRPr="7AD99DE7" w:rsidR="610E686C">
        <w:rPr>
          <w:rFonts w:ascii="Aptos" w:hAnsi="Aptos" w:eastAsia="Aptos" w:cs="Aptos"/>
          <w:noProof w:val="0"/>
          <w:sz w:val="24"/>
          <w:szCs w:val="24"/>
          <w:lang w:val="en-US"/>
        </w:rPr>
        <w:t>Workers want respect, acknowledgement, and a feeling of achievement. According to Robbins and Judge (2019), fulfilling esteem requirements include offering opportunity for growth, relevant feedback, and recognition initiatives. Emotionally intelligent managers support their staff members and recognise their accomplishments, which helps them gain confidence and self-worth.</w:t>
      </w:r>
    </w:p>
    <w:p w:rsidR="7AD99DE7" w:rsidP="7AD99DE7" w:rsidRDefault="7AD99DE7" w14:paraId="60EECFC9" w14:textId="655A63A1">
      <w:pPr>
        <w:pStyle w:val="Normal"/>
        <w:bidi w:val="0"/>
        <w:jc w:val="left"/>
        <w:rPr>
          <w:rFonts w:ascii="Aptos" w:hAnsi="Aptos" w:eastAsia="Aptos" w:cs="Aptos"/>
          <w:noProof w:val="0"/>
          <w:sz w:val="24"/>
          <w:szCs w:val="24"/>
          <w:lang w:val="en-US"/>
        </w:rPr>
      </w:pPr>
    </w:p>
    <w:p w:rsidR="7AD99DE7" w:rsidP="7AD99DE7" w:rsidRDefault="7AD99DE7" w14:paraId="2E7C1E21" w14:textId="445D133E">
      <w:pPr>
        <w:pStyle w:val="Normal"/>
        <w:bidi w:val="0"/>
        <w:jc w:val="left"/>
        <w:rPr>
          <w:rFonts w:ascii="Aptos" w:hAnsi="Aptos" w:eastAsia="Aptos" w:cs="Aptos"/>
          <w:noProof w:val="0"/>
          <w:sz w:val="24"/>
          <w:szCs w:val="24"/>
          <w:lang w:val="en-US"/>
        </w:rPr>
      </w:pPr>
    </w:p>
    <w:p w:rsidR="7AD99DE7" w:rsidP="7AD99DE7" w:rsidRDefault="7AD99DE7" w14:paraId="41AE79B3" w14:textId="627A217F">
      <w:pPr>
        <w:pStyle w:val="Normal"/>
        <w:bidi w:val="0"/>
        <w:jc w:val="left"/>
        <w:rPr>
          <w:rFonts w:ascii="Aptos" w:hAnsi="Aptos" w:eastAsia="Aptos" w:cs="Aptos"/>
          <w:noProof w:val="0"/>
          <w:sz w:val="24"/>
          <w:szCs w:val="24"/>
          <w:lang w:val="en-US"/>
        </w:rPr>
      </w:pPr>
    </w:p>
    <w:p w:rsidR="0CD9EDCC" w:rsidP="7AD99DE7" w:rsidRDefault="0CD9EDCC" w14:paraId="14E16038" w14:textId="26ED84CD">
      <w:pPr>
        <w:bidi w:val="0"/>
        <w:jc w:val="left"/>
      </w:pPr>
      <w:r w:rsidRPr="7AD99DE7" w:rsidR="0CD9EDCC">
        <w:rPr>
          <w:rFonts w:ascii="Aptos" w:hAnsi="Aptos" w:eastAsia="Aptos" w:cs="Aptos"/>
          <w:noProof w:val="0"/>
          <w:sz w:val="24"/>
          <w:szCs w:val="24"/>
          <w:lang w:val="en-US"/>
        </w:rPr>
        <w:t>e. Realisation of Oneself</w:t>
      </w:r>
    </w:p>
    <w:p w:rsidR="7AD99DE7" w:rsidP="7AD99DE7" w:rsidRDefault="7AD99DE7" w14:paraId="28451144" w14:textId="2C7A56A6">
      <w:pPr>
        <w:bidi w:val="0"/>
        <w:jc w:val="left"/>
      </w:pPr>
    </w:p>
    <w:p w:rsidR="0B384B50" w:rsidP="7AD99DE7" w:rsidRDefault="0B384B50" w14:paraId="100BD8C6" w14:textId="08172C73">
      <w:pPr>
        <w:pStyle w:val="Normal"/>
        <w:bidi w:val="0"/>
        <w:jc w:val="left"/>
      </w:pPr>
      <w:r w:rsidRPr="7AD99DE7" w:rsidR="0B384B50">
        <w:rPr>
          <w:rFonts w:ascii="Aptos" w:hAnsi="Aptos" w:eastAsia="Aptos" w:cs="Aptos"/>
          <w:noProof w:val="0"/>
          <w:sz w:val="24"/>
          <w:szCs w:val="24"/>
          <w:lang w:val="en-US"/>
        </w:rPr>
        <w:t>Self-</w:t>
      </w:r>
      <w:r w:rsidRPr="7AD99DE7" w:rsidR="220C5D2B">
        <w:rPr>
          <w:rFonts w:ascii="Aptos" w:hAnsi="Aptos" w:eastAsia="Aptos" w:cs="Aptos"/>
          <w:noProof w:val="0"/>
          <w:sz w:val="24"/>
          <w:szCs w:val="24"/>
          <w:lang w:val="en-US"/>
        </w:rPr>
        <w:t>actualisation</w:t>
      </w:r>
      <w:r w:rsidRPr="7AD99DE7" w:rsidR="220C5D2B">
        <w:rPr>
          <w:rFonts w:ascii="Aptos" w:hAnsi="Aptos" w:eastAsia="Aptos" w:cs="Aptos"/>
          <w:noProof w:val="0"/>
          <w:sz w:val="24"/>
          <w:szCs w:val="24"/>
          <w:lang w:val="en-US"/>
        </w:rPr>
        <w:t>, which is at the top of the hierarchy, means reaching one's full potential and doing meaningful</w:t>
      </w:r>
      <w:r w:rsidRPr="7AD99DE7" w:rsidR="0CD9EDCC">
        <w:rPr>
          <w:rFonts w:ascii="Aptos" w:hAnsi="Aptos" w:eastAsia="Aptos" w:cs="Aptos"/>
          <w:noProof w:val="0"/>
          <w:sz w:val="24"/>
          <w:szCs w:val="24"/>
          <w:lang w:val="en-US"/>
        </w:rPr>
        <w:t xml:space="preserve"> creative work. </w:t>
      </w:r>
      <w:r w:rsidRPr="7AD99DE7" w:rsidR="66FF871C">
        <w:rPr>
          <w:rFonts w:ascii="Aptos" w:hAnsi="Aptos" w:eastAsia="Aptos" w:cs="Aptos"/>
          <w:noProof w:val="0"/>
          <w:sz w:val="24"/>
          <w:szCs w:val="24"/>
          <w:lang w:val="en-US"/>
        </w:rPr>
        <w:t>This trait</w:t>
      </w:r>
      <w:r w:rsidRPr="7AD99DE7" w:rsidR="0CD9EDCC">
        <w:rPr>
          <w:rFonts w:ascii="Aptos" w:hAnsi="Aptos" w:eastAsia="Aptos" w:cs="Aptos"/>
          <w:noProof w:val="0"/>
          <w:sz w:val="24"/>
          <w:szCs w:val="24"/>
          <w:lang w:val="en-US"/>
        </w:rPr>
        <w:t xml:space="preserve"> is </w:t>
      </w:r>
      <w:r w:rsidRPr="7AD99DE7" w:rsidR="0CD9EDCC">
        <w:rPr>
          <w:rFonts w:ascii="Aptos" w:hAnsi="Aptos" w:eastAsia="Aptos" w:cs="Aptos"/>
          <w:noProof w:val="0"/>
          <w:sz w:val="24"/>
          <w:szCs w:val="24"/>
          <w:lang w:val="en-US"/>
        </w:rPr>
        <w:t>demonstrated</w:t>
      </w:r>
      <w:r w:rsidRPr="7AD99DE7" w:rsidR="0CD9EDCC">
        <w:rPr>
          <w:rFonts w:ascii="Aptos" w:hAnsi="Aptos" w:eastAsia="Aptos" w:cs="Aptos"/>
          <w:noProof w:val="0"/>
          <w:sz w:val="24"/>
          <w:szCs w:val="24"/>
          <w:lang w:val="en-US"/>
        </w:rPr>
        <w:t xml:space="preserve"> by the autonomous, innovative, and ever-learning culture found in companies such as Google (Tan, 2012). Supporters of </w:t>
      </w:r>
      <w:r w:rsidRPr="7AD99DE7" w:rsidR="370DBBD7">
        <w:rPr>
          <w:rFonts w:ascii="Aptos" w:hAnsi="Aptos" w:eastAsia="Aptos" w:cs="Aptos"/>
          <w:noProof w:val="0"/>
          <w:sz w:val="24"/>
          <w:szCs w:val="24"/>
          <w:lang w:val="en-US"/>
        </w:rPr>
        <w:t>self-</w:t>
      </w:r>
      <w:r w:rsidRPr="7AD99DE7" w:rsidR="370DBBD7">
        <w:rPr>
          <w:rFonts w:ascii="Aptos" w:hAnsi="Aptos" w:eastAsia="Aptos" w:cs="Aptos"/>
          <w:noProof w:val="0"/>
          <w:sz w:val="24"/>
          <w:szCs w:val="24"/>
          <w:lang w:val="en-US"/>
        </w:rPr>
        <w:t>actualisation</w:t>
      </w:r>
      <w:r w:rsidRPr="7AD99DE7" w:rsidR="0CD9EDCC">
        <w:rPr>
          <w:rFonts w:ascii="Aptos" w:hAnsi="Aptos" w:eastAsia="Aptos" w:cs="Aptos"/>
          <w:noProof w:val="0"/>
          <w:sz w:val="24"/>
          <w:szCs w:val="24"/>
          <w:lang w:val="en-US"/>
        </w:rPr>
        <w:t xml:space="preserve"> encourage staff members to strive for both professional and personal development, which raises </w:t>
      </w:r>
      <w:r w:rsidRPr="7AD99DE7" w:rsidR="0CD9EDCC">
        <w:rPr>
          <w:rFonts w:ascii="Aptos" w:hAnsi="Aptos" w:eastAsia="Aptos" w:cs="Aptos"/>
          <w:noProof w:val="0"/>
          <w:sz w:val="24"/>
          <w:szCs w:val="24"/>
          <w:lang w:val="en-US"/>
        </w:rPr>
        <w:t>wellbeing</w:t>
      </w:r>
      <w:r w:rsidRPr="7AD99DE7" w:rsidR="0CD9EDCC">
        <w:rPr>
          <w:rFonts w:ascii="Aptos" w:hAnsi="Aptos" w:eastAsia="Aptos" w:cs="Aptos"/>
          <w:noProof w:val="0"/>
          <w:sz w:val="24"/>
          <w:szCs w:val="24"/>
          <w:lang w:val="en-US"/>
        </w:rPr>
        <w:t xml:space="preserve"> and job satisfaction.</w:t>
      </w:r>
    </w:p>
    <w:p w:rsidR="0180AA7F" w:rsidP="7AD99DE7" w:rsidRDefault="0180AA7F" w14:paraId="51567367" w14:textId="11384EB9">
      <w:pPr>
        <w:bidi w:val="0"/>
        <w:jc w:val="left"/>
      </w:pPr>
      <w:r w:rsidRPr="7AD99DE7" w:rsidR="0180AA7F">
        <w:rPr>
          <w:rFonts w:ascii="Aptos" w:hAnsi="Aptos" w:eastAsia="Aptos" w:cs="Aptos"/>
          <w:noProof w:val="0"/>
          <w:sz w:val="24"/>
          <w:szCs w:val="24"/>
          <w:lang w:val="en-US"/>
        </w:rPr>
        <w:t>According to Maslow's hierarchy of requirements, leadership is essential to meeting these demands. Leaders with emotional intelligence are better able to identify the level of need that each employee is attempting to satisfy and modify their strategy accordingly (Goleman et al., 2013). For example:</w:t>
      </w:r>
    </w:p>
    <w:p w:rsidR="7AD99DE7" w:rsidP="7AD99DE7" w:rsidRDefault="7AD99DE7" w14:paraId="286F68A4" w14:textId="55672CD8">
      <w:pPr>
        <w:bidi w:val="0"/>
        <w:jc w:val="left"/>
      </w:pPr>
    </w:p>
    <w:p w:rsidR="0180AA7F" w:rsidP="7AD99DE7" w:rsidRDefault="0180AA7F" w14:paraId="68C528C3" w14:textId="442C9000">
      <w:pPr>
        <w:bidi w:val="0"/>
        <w:jc w:val="left"/>
      </w:pPr>
      <w:r w:rsidRPr="7AD99DE7" w:rsidR="0180AA7F">
        <w:rPr>
          <w:rFonts w:ascii="Aptos" w:hAnsi="Aptos" w:eastAsia="Aptos" w:cs="Aptos"/>
          <w:noProof w:val="0"/>
          <w:sz w:val="24"/>
          <w:szCs w:val="24"/>
          <w:lang w:val="en-US"/>
        </w:rPr>
        <w:t xml:space="preserve">A leader with </w:t>
      </w:r>
      <w:r w:rsidRPr="7AD99DE7" w:rsidR="0180AA7F">
        <w:rPr>
          <w:rFonts w:ascii="Aptos" w:hAnsi="Aptos" w:eastAsia="Aptos" w:cs="Aptos"/>
          <w:noProof w:val="0"/>
          <w:sz w:val="24"/>
          <w:szCs w:val="24"/>
          <w:lang w:val="en-US"/>
        </w:rPr>
        <w:t>a high level</w:t>
      </w:r>
      <w:r w:rsidRPr="7AD99DE7" w:rsidR="0180AA7F">
        <w:rPr>
          <w:rFonts w:ascii="Aptos" w:hAnsi="Aptos" w:eastAsia="Aptos" w:cs="Aptos"/>
          <w:noProof w:val="0"/>
          <w:sz w:val="24"/>
          <w:szCs w:val="24"/>
          <w:lang w:val="en-US"/>
        </w:rPr>
        <w:t xml:space="preserve"> of empathy can identify emotional discomfort and </w:t>
      </w:r>
      <w:r w:rsidRPr="7AD99DE7" w:rsidR="0180AA7F">
        <w:rPr>
          <w:rFonts w:ascii="Aptos" w:hAnsi="Aptos" w:eastAsia="Aptos" w:cs="Aptos"/>
          <w:noProof w:val="0"/>
          <w:sz w:val="24"/>
          <w:szCs w:val="24"/>
          <w:lang w:val="en-US"/>
        </w:rPr>
        <w:t>help</w:t>
      </w:r>
      <w:r w:rsidRPr="7AD99DE7" w:rsidR="0180AA7F">
        <w:rPr>
          <w:rFonts w:ascii="Aptos" w:hAnsi="Aptos" w:eastAsia="Aptos" w:cs="Aptos"/>
          <w:noProof w:val="0"/>
          <w:sz w:val="24"/>
          <w:szCs w:val="24"/>
          <w:lang w:val="en-US"/>
        </w:rPr>
        <w:t>, attending to social and safety concerns.</w:t>
      </w:r>
    </w:p>
    <w:p w:rsidR="7AD99DE7" w:rsidP="7AD99DE7" w:rsidRDefault="7AD99DE7" w14:paraId="7C7B4384" w14:textId="6510EBCD">
      <w:pPr>
        <w:bidi w:val="0"/>
        <w:jc w:val="left"/>
      </w:pPr>
    </w:p>
    <w:p w:rsidR="0180AA7F" w:rsidP="7AD99DE7" w:rsidRDefault="0180AA7F" w14:paraId="26B2A8CC" w14:textId="34AB74BF">
      <w:pPr>
        <w:pStyle w:val="Normal"/>
        <w:bidi w:val="0"/>
        <w:jc w:val="left"/>
      </w:pPr>
      <w:r w:rsidRPr="7AD99DE7" w:rsidR="0180AA7F">
        <w:rPr>
          <w:rFonts w:ascii="Aptos" w:hAnsi="Aptos" w:eastAsia="Aptos" w:cs="Aptos"/>
          <w:noProof w:val="0"/>
          <w:sz w:val="24"/>
          <w:szCs w:val="24"/>
          <w:lang w:val="en-US"/>
        </w:rPr>
        <w:t xml:space="preserve">Leaders that are self-aware can foster an environment that encourages self-worth and </w:t>
      </w:r>
      <w:r w:rsidRPr="7AD99DE7" w:rsidR="05620F3C">
        <w:rPr>
          <w:rFonts w:ascii="Aptos" w:hAnsi="Aptos" w:eastAsia="Aptos" w:cs="Aptos"/>
          <w:noProof w:val="0"/>
          <w:sz w:val="24"/>
          <w:szCs w:val="24"/>
          <w:lang w:val="en-US"/>
        </w:rPr>
        <w:t>self-actualisation.</w:t>
      </w:r>
    </w:p>
    <w:p w:rsidR="45BF6AE6" w:rsidP="7AD99DE7" w:rsidRDefault="45BF6AE6" w14:paraId="3C2BD657" w14:textId="514B8297">
      <w:pPr>
        <w:bidi w:val="0"/>
        <w:jc w:val="left"/>
      </w:pPr>
      <w:r w:rsidRPr="7AD99DE7" w:rsidR="45BF6AE6">
        <w:rPr>
          <w:rFonts w:ascii="Aptos" w:hAnsi="Aptos" w:eastAsia="Aptos" w:cs="Aptos"/>
          <w:noProof w:val="0"/>
          <w:sz w:val="24"/>
          <w:szCs w:val="24"/>
          <w:lang w:val="en-US"/>
        </w:rPr>
        <w:t xml:space="preserve">Leaders with </w:t>
      </w:r>
      <w:r w:rsidRPr="7AD99DE7" w:rsidR="5E886EA2">
        <w:rPr>
          <w:rFonts w:ascii="Aptos" w:hAnsi="Aptos" w:eastAsia="Aptos" w:cs="Aptos"/>
          <w:noProof w:val="0"/>
          <w:sz w:val="24"/>
          <w:szCs w:val="24"/>
          <w:lang w:val="en-US"/>
        </w:rPr>
        <w:t>strong</w:t>
      </w:r>
      <w:r w:rsidRPr="7AD99DE7" w:rsidR="45BF6AE6">
        <w:rPr>
          <w:rFonts w:ascii="Aptos" w:hAnsi="Aptos" w:eastAsia="Aptos" w:cs="Aptos"/>
          <w:noProof w:val="0"/>
          <w:sz w:val="24"/>
          <w:szCs w:val="24"/>
          <w:lang w:val="en-US"/>
        </w:rPr>
        <w:t xml:space="preserve"> social skills can create </w:t>
      </w:r>
      <w:r w:rsidRPr="7AD99DE7" w:rsidR="45BF6AE6">
        <w:rPr>
          <w:rFonts w:ascii="Aptos" w:hAnsi="Aptos" w:eastAsia="Aptos" w:cs="Aptos"/>
          <w:noProof w:val="0"/>
          <w:sz w:val="24"/>
          <w:szCs w:val="24"/>
          <w:lang w:val="en-US"/>
        </w:rPr>
        <w:t>connections</w:t>
      </w:r>
      <w:r w:rsidRPr="7AD99DE7" w:rsidR="45BF6AE6">
        <w:rPr>
          <w:rFonts w:ascii="Aptos" w:hAnsi="Aptos" w:eastAsia="Aptos" w:cs="Aptos"/>
          <w:noProof w:val="0"/>
          <w:sz w:val="24"/>
          <w:szCs w:val="24"/>
          <w:lang w:val="en-US"/>
        </w:rPr>
        <w:t xml:space="preserve"> and teamwork, fulfilling </w:t>
      </w:r>
      <w:r w:rsidRPr="7AD99DE7" w:rsidR="5B4E95BC">
        <w:rPr>
          <w:rFonts w:ascii="Aptos" w:hAnsi="Aptos" w:eastAsia="Aptos" w:cs="Aptos"/>
          <w:noProof w:val="0"/>
          <w:sz w:val="24"/>
          <w:szCs w:val="24"/>
          <w:lang w:val="en-US"/>
        </w:rPr>
        <w:t>belonging</w:t>
      </w:r>
      <w:r w:rsidRPr="7AD99DE7" w:rsidR="45BF6AE6">
        <w:rPr>
          <w:rFonts w:ascii="Aptos" w:hAnsi="Aptos" w:eastAsia="Aptos" w:cs="Aptos"/>
          <w:noProof w:val="0"/>
          <w:sz w:val="24"/>
          <w:szCs w:val="24"/>
          <w:lang w:val="en-US"/>
        </w:rPr>
        <w:t xml:space="preserve"> demands.</w:t>
      </w:r>
    </w:p>
    <w:p w:rsidR="7AD99DE7" w:rsidP="7AD99DE7" w:rsidRDefault="7AD99DE7" w14:paraId="55724817" w14:textId="667DE768">
      <w:pPr>
        <w:bidi w:val="0"/>
        <w:jc w:val="left"/>
      </w:pPr>
    </w:p>
    <w:p w:rsidR="45BF6AE6" w:rsidP="7AD99DE7" w:rsidRDefault="45BF6AE6" w14:paraId="2E14986F" w14:textId="3349E152">
      <w:pPr>
        <w:pStyle w:val="Normal"/>
        <w:bidi w:val="0"/>
        <w:jc w:val="left"/>
      </w:pPr>
      <w:r w:rsidRPr="7AD99DE7" w:rsidR="45BF6AE6">
        <w:rPr>
          <w:rFonts w:ascii="Aptos" w:hAnsi="Aptos" w:eastAsia="Aptos" w:cs="Aptos"/>
          <w:noProof w:val="0"/>
          <w:sz w:val="24"/>
          <w:szCs w:val="24"/>
          <w:lang w:val="en-US"/>
        </w:rPr>
        <w:t>Organisations can improve wellness, engagement, and retention by matching leadership style to the psychological demands of their workforce (Grant, 2019). Google's leadership style, which emphasises trust, adaptability, and personal development, is a prime example of how meeting the hierarchical demands of employees fosters greater creativity and productivity.</w:t>
      </w:r>
    </w:p>
    <w:p w:rsidR="7AD99DE7" w:rsidP="7AD99DE7" w:rsidRDefault="7AD99DE7" w14:paraId="466C0592" w14:textId="15753A25">
      <w:pPr>
        <w:pStyle w:val="Normal"/>
        <w:bidi w:val="0"/>
        <w:jc w:val="left"/>
        <w:rPr>
          <w:rFonts w:ascii="Aptos" w:hAnsi="Aptos" w:eastAsia="Aptos" w:cs="Aptos"/>
          <w:noProof w:val="0"/>
          <w:sz w:val="24"/>
          <w:szCs w:val="24"/>
          <w:lang w:val="en-US"/>
        </w:rPr>
      </w:pPr>
    </w:p>
    <w:p w:rsidR="50F4CE83" w:rsidP="7AD99DE7" w:rsidRDefault="50F4CE83" w14:paraId="12A68E82" w14:textId="4299979A">
      <w:pPr>
        <w:bidi w:val="0"/>
        <w:jc w:val="left"/>
      </w:pPr>
      <w:r w:rsidRPr="7AD99DE7" w:rsidR="50F4CE83">
        <w:rPr>
          <w:rFonts w:ascii="Aptos" w:hAnsi="Aptos" w:eastAsia="Aptos" w:cs="Aptos"/>
          <w:noProof w:val="0"/>
          <w:sz w:val="24"/>
          <w:szCs w:val="24"/>
          <w:lang w:val="en-US"/>
        </w:rPr>
        <w:t>Criticisms and Contemporary Relevance</w:t>
      </w:r>
    </w:p>
    <w:p w:rsidR="7AD99DE7" w:rsidP="7AD99DE7" w:rsidRDefault="7AD99DE7" w14:paraId="05A7A649" w14:textId="6EBBC453">
      <w:pPr>
        <w:bidi w:val="0"/>
        <w:jc w:val="left"/>
      </w:pPr>
    </w:p>
    <w:p w:rsidR="50F4CE83" w:rsidP="7AD99DE7" w:rsidRDefault="50F4CE83" w14:paraId="4686BD17" w14:textId="087F5377">
      <w:pPr>
        <w:bidi w:val="0"/>
        <w:jc w:val="left"/>
      </w:pPr>
      <w:r w:rsidRPr="7AD99DE7" w:rsidR="50F4CE83">
        <w:rPr>
          <w:rFonts w:ascii="Aptos" w:hAnsi="Aptos" w:eastAsia="Aptos" w:cs="Aptos"/>
          <w:noProof w:val="0"/>
          <w:sz w:val="24"/>
          <w:szCs w:val="24"/>
          <w:lang w:val="en-US"/>
        </w:rPr>
        <w:t>Maslow's paradigm has been criticised for being inflexible and lacking empirical universality, despite its continued influence (Wahba and Bridwell, 1976). Not all employees go through the hierarchy in the same sequence, and needs may overlap depending on context and culture. However, when used flexibly, it continues to be a helpful framework for comprehending wellbeing and motivation.</w:t>
      </w:r>
    </w:p>
    <w:p w:rsidR="7AD99DE7" w:rsidP="7AD99DE7" w:rsidRDefault="7AD99DE7" w14:paraId="722528EE" w14:textId="2FBC45AC">
      <w:pPr>
        <w:bidi w:val="0"/>
        <w:jc w:val="left"/>
      </w:pPr>
    </w:p>
    <w:p w:rsidR="50F4CE83" w:rsidP="7AD99DE7" w:rsidRDefault="50F4CE83" w14:paraId="2D6431D5" w14:textId="792ABFF2">
      <w:pPr>
        <w:pStyle w:val="Normal"/>
        <w:bidi w:val="0"/>
        <w:jc w:val="left"/>
      </w:pPr>
      <w:r w:rsidRPr="7AD99DE7" w:rsidR="50F4CE83">
        <w:rPr>
          <w:rFonts w:ascii="Aptos" w:hAnsi="Aptos" w:eastAsia="Aptos" w:cs="Aptos"/>
          <w:noProof w:val="0"/>
          <w:sz w:val="24"/>
          <w:szCs w:val="24"/>
          <w:lang w:val="en-US"/>
        </w:rPr>
        <w:t>Contemporary modifications incorporate psychological safety and emotional intelligence into the paradigm, acknowledging that emotional fulfilment, purpose, and belonging are just as important to wellbeing as satisfying material or physical demands (Ryff, 1989; Seligman, 2011).</w:t>
      </w:r>
    </w:p>
    <w:p w:rsidR="7B36137F" w:rsidP="7AD99DE7" w:rsidRDefault="7B36137F" w14:paraId="6CA34198" w14:textId="06DEC6DE">
      <w:pPr>
        <w:pStyle w:val="Normal"/>
        <w:bidi w:val="0"/>
        <w:jc w:val="left"/>
      </w:pPr>
      <w:r w:rsidRPr="7AD99DE7" w:rsidR="7B36137F">
        <w:rPr>
          <w:rFonts w:ascii="Aptos" w:hAnsi="Aptos" w:eastAsia="Aptos" w:cs="Aptos"/>
          <w:noProof w:val="0"/>
          <w:sz w:val="24"/>
          <w:szCs w:val="24"/>
          <w:lang w:val="en-US"/>
        </w:rPr>
        <w:t xml:space="preserve">In conclusion, Maslow's Hierarchy of Needs offers a useful starting point for comprehending worker wellbeing. </w:t>
      </w:r>
      <w:r w:rsidRPr="7AD99DE7" w:rsidR="0FAA0F06">
        <w:rPr>
          <w:rFonts w:ascii="Aptos" w:hAnsi="Aptos" w:eastAsia="Aptos" w:cs="Aptos"/>
          <w:noProof w:val="0"/>
          <w:sz w:val="24"/>
          <w:szCs w:val="24"/>
          <w:lang w:val="en-US"/>
        </w:rPr>
        <w:t>Emotionally intelligent leadership enhances this by acknowledging, attending</w:t>
      </w:r>
      <w:r w:rsidRPr="7AD99DE7" w:rsidR="7B36137F">
        <w:rPr>
          <w:rFonts w:ascii="Aptos" w:hAnsi="Aptos" w:eastAsia="Aptos" w:cs="Aptos"/>
          <w:noProof w:val="0"/>
          <w:sz w:val="24"/>
          <w:szCs w:val="24"/>
          <w:lang w:val="en-US"/>
        </w:rPr>
        <w:t xml:space="preserve"> </w:t>
      </w:r>
      <w:r w:rsidRPr="7AD99DE7" w:rsidR="7B36137F">
        <w:rPr>
          <w:rFonts w:ascii="Aptos" w:hAnsi="Aptos" w:eastAsia="Aptos" w:cs="Aptos"/>
          <w:noProof w:val="0"/>
          <w:sz w:val="24"/>
          <w:szCs w:val="24"/>
          <w:lang w:val="en-US"/>
        </w:rPr>
        <w:t>to</w:t>
      </w:r>
      <w:r w:rsidRPr="7AD99DE7" w:rsidR="7B36137F">
        <w:rPr>
          <w:rFonts w:ascii="Aptos" w:hAnsi="Aptos" w:eastAsia="Aptos" w:cs="Aptos"/>
          <w:noProof w:val="0"/>
          <w:sz w:val="24"/>
          <w:szCs w:val="24"/>
          <w:lang w:val="en-US"/>
        </w:rPr>
        <w:t xml:space="preserve">, and </w:t>
      </w:r>
      <w:r w:rsidRPr="7AD99DE7" w:rsidR="42882C47">
        <w:rPr>
          <w:rFonts w:ascii="Aptos" w:hAnsi="Aptos" w:eastAsia="Aptos" w:cs="Aptos"/>
          <w:noProof w:val="0"/>
          <w:sz w:val="24"/>
          <w:szCs w:val="24"/>
          <w:lang w:val="en-US"/>
        </w:rPr>
        <w:t>meeting</w:t>
      </w:r>
      <w:r w:rsidRPr="7AD99DE7" w:rsidR="7B36137F">
        <w:rPr>
          <w:rFonts w:ascii="Aptos" w:hAnsi="Aptos" w:eastAsia="Aptos" w:cs="Aptos"/>
          <w:noProof w:val="0"/>
          <w:sz w:val="24"/>
          <w:szCs w:val="24"/>
          <w:lang w:val="en-US"/>
        </w:rPr>
        <w:t xml:space="preserve"> the various psychological requirements of staff members. Businesses that use this strategy, like Google, foster an environment where workers feel appreciated, inspired, and capable of reaching their full potential, which promotes long-term wellbeing and productivity.</w:t>
      </w:r>
    </w:p>
    <w:p w:rsidR="7AD99DE7" w:rsidP="7AD99DE7" w:rsidRDefault="7AD99DE7" w14:paraId="4857C2BE" w14:textId="0672AEF2">
      <w:pPr>
        <w:bidi w:val="0"/>
        <w:jc w:val="left"/>
        <w:rPr>
          <w:rFonts w:ascii="Aptos" w:hAnsi="Aptos" w:eastAsia="Aptos" w:cs="Aptos"/>
          <w:noProof w:val="0"/>
          <w:sz w:val="24"/>
          <w:szCs w:val="24"/>
          <w:lang w:val="en-US"/>
        </w:rPr>
      </w:pPr>
    </w:p>
    <w:p w:rsidR="5D93A5A0" w:rsidP="7AD99DE7" w:rsidRDefault="5D93A5A0" w14:paraId="4B57FE6F" w14:textId="3924AD3F">
      <w:pPr>
        <w:bidi w:val="0"/>
        <w:jc w:val="left"/>
      </w:pPr>
      <w:r w:rsidRPr="7AD99DE7" w:rsidR="5D93A5A0">
        <w:rPr>
          <w:rFonts w:ascii="Aptos" w:hAnsi="Aptos" w:eastAsia="Aptos" w:cs="Aptos"/>
          <w:noProof w:val="0"/>
          <w:sz w:val="24"/>
          <w:szCs w:val="24"/>
          <w:lang w:val="en-US"/>
        </w:rPr>
        <w:t>The comprehensive condition of an employee's physical, mental, emotional, and social health at work is referred to as employee wellbeing (Danna and Griffin, 1999).</w:t>
      </w:r>
      <w:r w:rsidRPr="7AD99DE7" w:rsidR="5D93A5A0">
        <w:rPr>
          <w:rFonts w:ascii="Aptos" w:hAnsi="Aptos" w:eastAsia="Aptos" w:cs="Aptos"/>
          <w:noProof w:val="0"/>
          <w:sz w:val="24"/>
          <w:szCs w:val="24"/>
          <w:lang w:val="en-US"/>
        </w:rPr>
        <w:t xml:space="preserve"> According to Diener et al. (2018), it includes both the absence of disease and the existence of </w:t>
      </w:r>
      <w:r w:rsidRPr="7AD99DE7" w:rsidR="263F6EFB">
        <w:rPr>
          <w:rFonts w:ascii="Aptos" w:hAnsi="Aptos" w:eastAsia="Aptos" w:cs="Aptos"/>
          <w:noProof w:val="0"/>
          <w:sz w:val="24"/>
          <w:szCs w:val="24"/>
          <w:lang w:val="en-US"/>
        </w:rPr>
        <w:t>favourable experiences,</w:t>
      </w:r>
      <w:r w:rsidRPr="7AD99DE7" w:rsidR="5D93A5A0">
        <w:rPr>
          <w:rFonts w:ascii="Aptos" w:hAnsi="Aptos" w:eastAsia="Aptos" w:cs="Aptos"/>
          <w:noProof w:val="0"/>
          <w:sz w:val="24"/>
          <w:szCs w:val="24"/>
          <w:lang w:val="en-US"/>
        </w:rPr>
        <w:t xml:space="preserve"> experiences including work-life balance, engagement, purpose, and job satisfaction. Businesses are </w:t>
      </w:r>
      <w:r w:rsidRPr="7AD99DE7" w:rsidR="5D93A5A0">
        <w:rPr>
          <w:rFonts w:ascii="Aptos" w:hAnsi="Aptos" w:eastAsia="Aptos" w:cs="Aptos"/>
          <w:noProof w:val="0"/>
          <w:sz w:val="24"/>
          <w:szCs w:val="24"/>
          <w:lang w:val="en-US"/>
        </w:rPr>
        <w:t>realising</w:t>
      </w:r>
      <w:r w:rsidRPr="7AD99DE7" w:rsidR="5D93A5A0">
        <w:rPr>
          <w:rFonts w:ascii="Aptos" w:hAnsi="Aptos" w:eastAsia="Aptos" w:cs="Aptos"/>
          <w:noProof w:val="0"/>
          <w:sz w:val="24"/>
          <w:szCs w:val="24"/>
          <w:lang w:val="en-US"/>
        </w:rPr>
        <w:t xml:space="preserve"> </w:t>
      </w:r>
      <w:r w:rsidRPr="7AD99DE7" w:rsidR="37DA4580">
        <w:rPr>
          <w:rFonts w:ascii="Aptos" w:hAnsi="Aptos" w:eastAsia="Aptos" w:cs="Aptos"/>
          <w:noProof w:val="0"/>
          <w:sz w:val="24"/>
          <w:szCs w:val="24"/>
          <w:lang w:val="en-US"/>
        </w:rPr>
        <w:t>increasingly</w:t>
      </w:r>
      <w:r w:rsidRPr="7AD99DE7" w:rsidR="5D93A5A0">
        <w:rPr>
          <w:rFonts w:ascii="Aptos" w:hAnsi="Aptos" w:eastAsia="Aptos" w:cs="Aptos"/>
          <w:noProof w:val="0"/>
          <w:sz w:val="24"/>
          <w:szCs w:val="24"/>
          <w:lang w:val="en-US"/>
        </w:rPr>
        <w:t xml:space="preserve"> that employee well-being is a strategic </w:t>
      </w:r>
      <w:r w:rsidRPr="7AD99DE7" w:rsidR="5D93A5A0">
        <w:rPr>
          <w:rFonts w:ascii="Aptos" w:hAnsi="Aptos" w:eastAsia="Aptos" w:cs="Aptos"/>
          <w:noProof w:val="0"/>
          <w:sz w:val="24"/>
          <w:szCs w:val="24"/>
          <w:lang w:val="en-US"/>
        </w:rPr>
        <w:t>component</w:t>
      </w:r>
      <w:r w:rsidRPr="7AD99DE7" w:rsidR="5D93A5A0">
        <w:rPr>
          <w:rFonts w:ascii="Aptos" w:hAnsi="Aptos" w:eastAsia="Aptos" w:cs="Aptos"/>
          <w:noProof w:val="0"/>
          <w:sz w:val="24"/>
          <w:szCs w:val="24"/>
          <w:lang w:val="en-US"/>
        </w:rPr>
        <w:t xml:space="preserve"> that affects retention, productivity, and motivation.</w:t>
      </w:r>
    </w:p>
    <w:p w:rsidR="7AD99DE7" w:rsidP="7AD99DE7" w:rsidRDefault="7AD99DE7" w14:paraId="53BF56AB" w14:textId="356DEB5B">
      <w:pPr>
        <w:bidi w:val="0"/>
        <w:jc w:val="left"/>
      </w:pPr>
    </w:p>
    <w:p w:rsidR="5D93A5A0" w:rsidP="7AD99DE7" w:rsidRDefault="5D93A5A0" w14:paraId="47851B18" w14:textId="3D807656">
      <w:pPr>
        <w:pStyle w:val="Normal"/>
        <w:bidi w:val="0"/>
        <w:spacing w:before="0" w:beforeAutospacing="off" w:after="160" w:afterAutospacing="off" w:line="279" w:lineRule="auto"/>
        <w:ind w:left="0" w:right="0"/>
        <w:jc w:val="left"/>
      </w:pPr>
      <w:r w:rsidRPr="7AD99DE7" w:rsidR="5D93A5A0">
        <w:rPr>
          <w:rFonts w:ascii="Aptos" w:hAnsi="Aptos" w:eastAsia="Aptos" w:cs="Aptos"/>
          <w:noProof w:val="0"/>
          <w:sz w:val="24"/>
          <w:szCs w:val="24"/>
          <w:lang w:val="en-US"/>
        </w:rPr>
        <w:t>Promoting employee health is essential to sustaining innovation and creativity in today's cutthroat and high-pressure work environments, like those found in tech giants like Google. By fostering psychologically secure environments, demonstrating empathy, and identifying the needs of their staff, emotionally intelligent leadership plays a critical role in promoting wellbeing (Goleman, 1998).</w:t>
      </w:r>
    </w:p>
    <w:p w:rsidR="7AD99DE7" w:rsidP="7AD99DE7" w:rsidRDefault="7AD99DE7" w14:paraId="6E47FA70" w14:textId="5849C538">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3DADC25D" w14:textId="74CE7BA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07D355C" w:rsidP="7AD99DE7" w:rsidRDefault="707D355C" w14:paraId="258C6671" w14:textId="4FCCFDDD">
      <w:pPr>
        <w:pStyle w:val="Normal"/>
        <w:bidi w:val="0"/>
        <w:spacing w:before="0" w:beforeAutospacing="off" w:after="160" w:afterAutospacing="off" w:line="279" w:lineRule="auto"/>
        <w:ind w:left="0" w:right="0"/>
        <w:jc w:val="left"/>
      </w:pPr>
      <w:r w:rsidRPr="7AD99DE7" w:rsidR="707D355C">
        <w:rPr>
          <w:rFonts w:ascii="Aptos" w:hAnsi="Aptos" w:eastAsia="Aptos" w:cs="Aptos"/>
          <w:noProof w:val="0"/>
          <w:sz w:val="24"/>
          <w:szCs w:val="24"/>
          <w:lang w:val="en-US"/>
        </w:rPr>
        <w:t>The results show a strong correlation between Google employees' well-being and emotionally savvy leadership. The organization's culture places a high value on diversity, open communication, and psychological safety (Edmondson, 1999; Google re:Work, 2015). These components create an atmosphere where workers feel appreciated, valued, and supported conditions that are closely related to mental health and job happiness.</w:t>
      </w:r>
    </w:p>
    <w:p w:rsidR="707D355C" w:rsidP="7AD99DE7" w:rsidRDefault="707D355C" w14:paraId="17A2FB17" w14:textId="2D9FBCB7">
      <w:pPr>
        <w:pStyle w:val="Normal"/>
        <w:bidi w:val="0"/>
        <w:spacing w:before="0" w:beforeAutospacing="off" w:after="160" w:afterAutospacing="off" w:line="279" w:lineRule="auto"/>
        <w:ind w:left="0" w:right="0"/>
        <w:jc w:val="left"/>
      </w:pPr>
      <w:r w:rsidRPr="7AD99DE7" w:rsidR="707D355C">
        <w:rPr>
          <w:rFonts w:ascii="Aptos" w:hAnsi="Aptos" w:eastAsia="Aptos" w:cs="Aptos"/>
          <w:noProof w:val="0"/>
          <w:sz w:val="24"/>
          <w:szCs w:val="24"/>
          <w:lang w:val="en-US"/>
        </w:rPr>
        <w:t>The most successful teams included leaders that fostered empathy and established safe spaces for taking risks, according to Google's internal studies, including Project Aristotle (Duhigg, 2016). Additionally, the notion that emotionally intelligent leadership fosters healthy emotional climates is supported by Google's emphasis on work-life balance, mental health support, and wellness initiatives (Kohll, 2018).</w:t>
      </w:r>
    </w:p>
    <w:p w:rsidR="707D355C" w:rsidP="7AD99DE7" w:rsidRDefault="707D355C" w14:paraId="6726F0C9" w14:textId="1E09EB35">
      <w:pPr>
        <w:pStyle w:val="Normal"/>
        <w:bidi w:val="0"/>
        <w:spacing w:before="0" w:beforeAutospacing="off" w:after="160" w:afterAutospacing="off" w:line="279" w:lineRule="auto"/>
        <w:ind w:left="0" w:right="0"/>
        <w:jc w:val="left"/>
      </w:pPr>
      <w:r w:rsidRPr="7AD99DE7" w:rsidR="707D355C">
        <w:rPr>
          <w:rFonts w:ascii="Aptos" w:hAnsi="Aptos" w:eastAsia="Aptos" w:cs="Aptos"/>
          <w:noProof w:val="0"/>
          <w:sz w:val="24"/>
          <w:szCs w:val="24"/>
          <w:lang w:val="en-US"/>
        </w:rPr>
        <w:t xml:space="preserve">This link is also supported by empirical data. When it comes to employee welfare and satisfaction, Google routinely rates among the best employers. For example, Google received excellent marks for workplace satisfaction, management </w:t>
      </w:r>
      <w:r w:rsidRPr="7AD99DE7" w:rsidR="11507315">
        <w:rPr>
          <w:rFonts w:ascii="Aptos" w:hAnsi="Aptos" w:eastAsia="Aptos" w:cs="Aptos"/>
          <w:noProof w:val="0"/>
          <w:sz w:val="24"/>
          <w:szCs w:val="24"/>
          <w:lang w:val="en-US"/>
        </w:rPr>
        <w:t>calibre</w:t>
      </w:r>
      <w:r w:rsidRPr="7AD99DE7" w:rsidR="11507315">
        <w:rPr>
          <w:rFonts w:ascii="Aptos" w:hAnsi="Aptos" w:eastAsia="Aptos" w:cs="Aptos"/>
          <w:noProof w:val="0"/>
          <w:sz w:val="24"/>
          <w:szCs w:val="24"/>
          <w:lang w:val="en-US"/>
        </w:rPr>
        <w:t>,</w:t>
      </w:r>
      <w:r w:rsidRPr="7AD99DE7" w:rsidR="707D355C">
        <w:rPr>
          <w:rFonts w:ascii="Aptos" w:hAnsi="Aptos" w:eastAsia="Aptos" w:cs="Aptos"/>
          <w:noProof w:val="0"/>
          <w:sz w:val="24"/>
          <w:szCs w:val="24"/>
          <w:lang w:val="en-US"/>
        </w:rPr>
        <w:t xml:space="preserve"> and trust in Fortune's 100 Best Companies to Work For (2024). These results support Carmeli's (2003) </w:t>
      </w:r>
    </w:p>
    <w:p w:rsidR="40C7D641" w:rsidP="7AD99DE7" w:rsidRDefault="40C7D641" w14:paraId="32027E68" w14:textId="703CFF60">
      <w:pPr>
        <w:pStyle w:val="Normal"/>
        <w:bidi w:val="0"/>
        <w:spacing w:before="0" w:beforeAutospacing="off" w:after="160" w:afterAutospacing="off" w:line="279" w:lineRule="auto"/>
        <w:ind w:left="0" w:right="0"/>
        <w:jc w:val="left"/>
      </w:pPr>
      <w:r w:rsidRPr="7AD99DE7" w:rsidR="40C7D641">
        <w:rPr>
          <w:rFonts w:ascii="Aptos" w:hAnsi="Aptos" w:eastAsia="Aptos" w:cs="Aptos"/>
          <w:noProof w:val="0"/>
          <w:sz w:val="24"/>
          <w:szCs w:val="24"/>
          <w:lang w:val="en-US"/>
        </w:rPr>
        <w:t>EI-based leadership actions enhance affective commitment and reduce stress.</w:t>
      </w:r>
    </w:p>
    <w:p w:rsidR="7AD99DE7" w:rsidP="7AD99DE7" w:rsidRDefault="7AD99DE7" w14:paraId="10ACF3C4" w14:textId="2CF73EF6">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2D671A4A" w:rsidP="7AD99DE7" w:rsidRDefault="2D671A4A" w14:paraId="496D0657" w14:textId="3B380DA8">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2D671A4A">
        <w:rPr>
          <w:rFonts w:ascii="Aptos" w:hAnsi="Aptos" w:eastAsia="Aptos" w:cs="Aptos"/>
          <w:b w:val="1"/>
          <w:bCs w:val="1"/>
          <w:noProof w:val="0"/>
          <w:sz w:val="24"/>
          <w:szCs w:val="24"/>
          <w:u w:val="single"/>
          <w:lang w:val="en-US"/>
        </w:rPr>
        <w:t>4.4</w:t>
      </w:r>
      <w:r w:rsidRPr="7AD99DE7" w:rsidR="57DF0081">
        <w:rPr>
          <w:rFonts w:ascii="Aptos" w:hAnsi="Aptos" w:eastAsia="Aptos" w:cs="Aptos"/>
          <w:b w:val="1"/>
          <w:bCs w:val="1"/>
          <w:noProof w:val="0"/>
          <w:sz w:val="24"/>
          <w:szCs w:val="24"/>
          <w:u w:val="single"/>
          <w:lang w:val="en-US"/>
        </w:rPr>
        <w:t xml:space="preserve"> The relationship between wellbeing and productivity</w:t>
      </w:r>
      <w:r w:rsidRPr="7AD99DE7" w:rsidR="7E646004">
        <w:rPr>
          <w:rFonts w:ascii="Aptos" w:hAnsi="Aptos" w:eastAsia="Aptos" w:cs="Aptos"/>
          <w:b w:val="1"/>
          <w:bCs w:val="1"/>
          <w:noProof w:val="0"/>
          <w:sz w:val="24"/>
          <w:szCs w:val="24"/>
          <w:u w:val="single"/>
          <w:lang w:val="en-US"/>
        </w:rPr>
        <w:t xml:space="preserve"> </w:t>
      </w:r>
    </w:p>
    <w:p w:rsidR="7AD99DE7" w:rsidP="7AD99DE7" w:rsidRDefault="7AD99DE7" w14:paraId="64BE7AFB" w14:textId="55B4C27A">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51A806C7" w:rsidP="7AD99DE7" w:rsidRDefault="51A806C7" w14:paraId="165B65A0" w14:textId="2A584FB5">
      <w:pPr>
        <w:bidi w:val="0"/>
        <w:jc w:val="left"/>
      </w:pPr>
      <w:r w:rsidRPr="7AD99DE7" w:rsidR="51A806C7">
        <w:rPr>
          <w:rFonts w:ascii="Aptos" w:hAnsi="Aptos" w:eastAsia="Aptos" w:cs="Aptos"/>
          <w:noProof w:val="0"/>
          <w:sz w:val="24"/>
          <w:szCs w:val="24"/>
          <w:lang w:val="en-US"/>
        </w:rPr>
        <w:t>Preventing Employee Burnout: The Contribution of Mindfulness to Stress Reduction</w:t>
      </w:r>
    </w:p>
    <w:p w:rsidR="51A806C7" w:rsidP="7AD99DE7" w:rsidRDefault="51A806C7" w14:paraId="4E9E40DD" w14:textId="21468DB2">
      <w:pPr>
        <w:bidi w:val="0"/>
        <w:jc w:val="left"/>
        <w:rPr>
          <w:rFonts w:ascii="Aptos" w:hAnsi="Aptos" w:eastAsia="Aptos" w:cs="Aptos"/>
          <w:noProof w:val="0"/>
          <w:sz w:val="24"/>
          <w:szCs w:val="24"/>
          <w:u w:val="single"/>
          <w:lang w:val="en-US"/>
        </w:rPr>
      </w:pPr>
      <w:r w:rsidRPr="7AD99DE7" w:rsidR="51A806C7">
        <w:rPr>
          <w:rFonts w:ascii="Aptos" w:hAnsi="Aptos" w:eastAsia="Aptos" w:cs="Aptos"/>
          <w:noProof w:val="0"/>
          <w:sz w:val="24"/>
          <w:szCs w:val="24"/>
          <w:u w:val="single"/>
          <w:lang w:val="en-US"/>
        </w:rPr>
        <w:t>1. Being Aware of Employee Burnout</w:t>
      </w:r>
    </w:p>
    <w:p w:rsidR="51A806C7" w:rsidP="7AD99DE7" w:rsidRDefault="51A806C7" w14:paraId="215E9A87" w14:textId="41575F53">
      <w:pPr>
        <w:pStyle w:val="Normal"/>
        <w:bidi w:val="0"/>
        <w:jc w:val="left"/>
      </w:pPr>
      <w:r w:rsidRPr="7AD99DE7" w:rsidR="51A806C7">
        <w:rPr>
          <w:rFonts w:ascii="Aptos" w:hAnsi="Aptos" w:eastAsia="Aptos" w:cs="Aptos"/>
          <w:noProof w:val="0"/>
          <w:sz w:val="24"/>
          <w:szCs w:val="24"/>
          <w:lang w:val="en-US"/>
        </w:rPr>
        <w:t>According to Maslach and Leiter (2016), burnout is a condition of extreme physical, mental, and emotional tiredness brought on by ongoing stress at work and unreasonable demands. It has three dimensions that define it:</w:t>
      </w:r>
    </w:p>
    <w:p w:rsidR="51A806C7" w:rsidP="7AD99DE7" w:rsidRDefault="51A806C7" w14:paraId="56F8307F" w14:textId="6EE0E1E4">
      <w:pPr>
        <w:pStyle w:val="Normal"/>
        <w:bidi w:val="0"/>
        <w:jc w:val="left"/>
      </w:pPr>
      <w:r w:rsidRPr="7AD99DE7" w:rsidR="51A806C7">
        <w:rPr>
          <w:rFonts w:ascii="Aptos" w:hAnsi="Aptos" w:eastAsia="Aptos" w:cs="Aptos"/>
          <w:noProof w:val="0"/>
          <w:sz w:val="24"/>
          <w:szCs w:val="24"/>
          <w:lang w:val="en-US"/>
        </w:rPr>
        <w:t>Emotional exhaustion: feeling overwhelmed and incapable of handling things.</w:t>
      </w:r>
    </w:p>
    <w:p w:rsidR="51A806C7" w:rsidP="7AD99DE7" w:rsidRDefault="51A806C7" w14:paraId="3014272A" w14:textId="249238D9">
      <w:pPr>
        <w:pStyle w:val="Normal"/>
        <w:bidi w:val="0"/>
        <w:jc w:val="left"/>
      </w:pPr>
      <w:r w:rsidRPr="7AD99DE7" w:rsidR="51A806C7">
        <w:rPr>
          <w:rFonts w:ascii="Aptos" w:hAnsi="Aptos" w:eastAsia="Aptos" w:cs="Aptos"/>
          <w:noProof w:val="0"/>
          <w:sz w:val="24"/>
          <w:szCs w:val="24"/>
          <w:lang w:val="en-US"/>
        </w:rPr>
        <w:t>Depersonalisation</w:t>
      </w:r>
      <w:r w:rsidRPr="7AD99DE7" w:rsidR="51A806C7">
        <w:rPr>
          <w:rFonts w:ascii="Aptos" w:hAnsi="Aptos" w:eastAsia="Aptos" w:cs="Aptos"/>
          <w:noProof w:val="0"/>
          <w:sz w:val="24"/>
          <w:szCs w:val="24"/>
          <w:lang w:val="en-US"/>
        </w:rPr>
        <w:t xml:space="preserve"> is the process of becoming cynical or alienated from one's employment.</w:t>
      </w:r>
      <w:r w:rsidRPr="7AD99DE7" w:rsidR="4C6F194C">
        <w:rPr>
          <w:rFonts w:ascii="Aptos" w:hAnsi="Aptos" w:eastAsia="Aptos" w:cs="Aptos"/>
          <w:noProof w:val="0"/>
          <w:sz w:val="24"/>
          <w:szCs w:val="24"/>
          <w:lang w:val="en-US"/>
        </w:rPr>
        <w:t xml:space="preserve"> Diminished self-accomplishment—a feeling of inefficiency and failure.</w:t>
      </w:r>
    </w:p>
    <w:p w:rsidR="7AD99DE7" w:rsidP="7AD99DE7" w:rsidRDefault="7AD99DE7" w14:paraId="74568653" w14:textId="79AF8A6D">
      <w:pPr>
        <w:bidi w:val="0"/>
        <w:jc w:val="left"/>
      </w:pPr>
    </w:p>
    <w:p w:rsidR="4C6F194C" w:rsidP="7AD99DE7" w:rsidRDefault="4C6F194C" w14:paraId="035F5E5E" w14:textId="65C99AAC">
      <w:pPr>
        <w:pStyle w:val="Normal"/>
        <w:bidi w:val="0"/>
        <w:jc w:val="left"/>
      </w:pPr>
      <w:r w:rsidRPr="7AD99DE7" w:rsidR="4C6F194C">
        <w:rPr>
          <w:rFonts w:ascii="Aptos" w:hAnsi="Aptos" w:eastAsia="Aptos" w:cs="Aptos"/>
          <w:noProof w:val="0"/>
          <w:sz w:val="24"/>
          <w:szCs w:val="24"/>
          <w:lang w:val="en-US"/>
        </w:rPr>
        <w:t>Reduced productivity, absenteeism, and turnover are all consequences of burnout for both workers and organisations (Schaufeli et al., 2009). Maintaining wellbeing and creativity at high-performance, fast-paced workplaces like Google, where innovation and constant output are required, requires effective burnout risk management.</w:t>
      </w:r>
    </w:p>
    <w:p w:rsidR="7AD99DE7" w:rsidP="7AD99DE7" w:rsidRDefault="7AD99DE7" w14:paraId="6718990C" w14:textId="2ACBBD74">
      <w:pPr>
        <w:pStyle w:val="Normal"/>
        <w:bidi w:val="0"/>
        <w:jc w:val="left"/>
        <w:rPr>
          <w:rFonts w:ascii="Aptos" w:hAnsi="Aptos" w:eastAsia="Aptos" w:cs="Aptos"/>
          <w:noProof w:val="0"/>
          <w:sz w:val="24"/>
          <w:szCs w:val="24"/>
          <w:lang w:val="en-US"/>
        </w:rPr>
      </w:pPr>
    </w:p>
    <w:p w:rsidR="5FE3FA25" w:rsidP="7AD99DE7" w:rsidRDefault="5FE3FA25" w14:paraId="3355897A" w14:textId="7FB217ED">
      <w:pPr>
        <w:pStyle w:val="Normal"/>
        <w:bidi w:val="0"/>
        <w:jc w:val="left"/>
        <w:rPr>
          <w:rFonts w:ascii="Aptos" w:hAnsi="Aptos" w:eastAsia="Aptos" w:cs="Aptos"/>
          <w:noProof w:val="0"/>
          <w:sz w:val="24"/>
          <w:szCs w:val="24"/>
          <w:u w:val="single"/>
          <w:lang w:val="en-US"/>
        </w:rPr>
      </w:pPr>
      <w:r w:rsidRPr="7AD99DE7" w:rsidR="5FE3FA25">
        <w:rPr>
          <w:rFonts w:ascii="Aptos" w:hAnsi="Aptos" w:eastAsia="Aptos" w:cs="Aptos"/>
          <w:noProof w:val="0"/>
          <w:sz w:val="24"/>
          <w:szCs w:val="24"/>
          <w:u w:val="single"/>
          <w:lang w:val="en-US"/>
        </w:rPr>
        <w:t>2. Reasons for Workplace Burnout</w:t>
      </w:r>
    </w:p>
    <w:p w:rsidR="5FE3FA25" w:rsidP="7AD99DE7" w:rsidRDefault="5FE3FA25" w14:paraId="55F4B2B2" w14:textId="5C2097AB">
      <w:pPr>
        <w:pStyle w:val="Normal"/>
        <w:bidi w:val="0"/>
        <w:jc w:val="left"/>
      </w:pPr>
      <w:r w:rsidRPr="7AD99DE7" w:rsidR="5FE3FA25">
        <w:rPr>
          <w:rFonts w:ascii="Aptos" w:hAnsi="Aptos" w:eastAsia="Aptos" w:cs="Aptos"/>
          <w:noProof w:val="0"/>
          <w:sz w:val="24"/>
          <w:szCs w:val="24"/>
          <w:lang w:val="en-US"/>
        </w:rPr>
        <w:t>Burnout is caused by a few occupational issues, according to research:</w:t>
      </w:r>
    </w:p>
    <w:p w:rsidR="5FE3FA25" w:rsidP="7AD99DE7" w:rsidRDefault="5FE3FA25" w14:paraId="5DD114C0" w14:textId="783151A4">
      <w:pPr>
        <w:pStyle w:val="Normal"/>
        <w:bidi w:val="0"/>
        <w:jc w:val="left"/>
      </w:pPr>
      <w:r w:rsidRPr="7AD99DE7" w:rsidR="5FE3FA25">
        <w:rPr>
          <w:rFonts w:ascii="Aptos" w:hAnsi="Aptos" w:eastAsia="Aptos" w:cs="Aptos"/>
          <w:noProof w:val="0"/>
          <w:sz w:val="24"/>
          <w:szCs w:val="24"/>
          <w:lang w:val="en-US"/>
        </w:rPr>
        <w:t>Unrealistic expectations and excessive workload (Bakker and Demerouti, 2007)</w:t>
      </w:r>
    </w:p>
    <w:p w:rsidR="5FE3FA25" w:rsidP="7AD99DE7" w:rsidRDefault="5FE3FA25" w14:paraId="6EA0A8AD" w14:textId="47DB5CD7">
      <w:pPr>
        <w:pStyle w:val="Normal"/>
        <w:bidi w:val="0"/>
        <w:jc w:val="left"/>
      </w:pPr>
      <w:r w:rsidRPr="7AD99DE7" w:rsidR="5FE3FA25">
        <w:rPr>
          <w:rFonts w:ascii="Aptos" w:hAnsi="Aptos" w:eastAsia="Aptos" w:cs="Aptos"/>
          <w:noProof w:val="0"/>
          <w:sz w:val="24"/>
          <w:szCs w:val="24"/>
          <w:lang w:val="en-US"/>
        </w:rPr>
        <w:t>Insufficient command or independence over one's responsibilities (Maslach and Leiter, 2016)</w:t>
      </w:r>
    </w:p>
    <w:p w:rsidR="5FE3FA25" w:rsidP="7AD99DE7" w:rsidRDefault="5FE3FA25" w14:paraId="3B05FC75" w14:textId="1A4CF519">
      <w:pPr>
        <w:pStyle w:val="Normal"/>
        <w:bidi w:val="0"/>
        <w:jc w:val="left"/>
      </w:pPr>
      <w:r w:rsidRPr="7AD99DE7" w:rsidR="5FE3FA25">
        <w:rPr>
          <w:rFonts w:ascii="Aptos" w:hAnsi="Aptos" w:eastAsia="Aptos" w:cs="Aptos"/>
          <w:noProof w:val="0"/>
          <w:sz w:val="24"/>
          <w:szCs w:val="24"/>
          <w:lang w:val="en-US"/>
        </w:rPr>
        <w:t>Inadequate acknowledgement or compensation</w:t>
      </w:r>
    </w:p>
    <w:p w:rsidR="5FE3FA25" w:rsidP="7AD99DE7" w:rsidRDefault="5FE3FA25" w14:paraId="6A3F09BA" w14:textId="37C86C53">
      <w:pPr>
        <w:pStyle w:val="Normal"/>
        <w:bidi w:val="0"/>
        <w:jc w:val="left"/>
      </w:pPr>
      <w:r w:rsidRPr="7AD99DE7" w:rsidR="5FE3FA25">
        <w:rPr>
          <w:rFonts w:ascii="Aptos" w:hAnsi="Aptos" w:eastAsia="Aptos" w:cs="Aptos"/>
          <w:noProof w:val="0"/>
          <w:sz w:val="24"/>
          <w:szCs w:val="24"/>
          <w:lang w:val="en-US"/>
        </w:rPr>
        <w:t xml:space="preserve">Personal and </w:t>
      </w:r>
      <w:r w:rsidRPr="7AD99DE7" w:rsidR="37EA1DBB">
        <w:rPr>
          <w:rFonts w:ascii="Aptos" w:hAnsi="Aptos" w:eastAsia="Aptos" w:cs="Aptos"/>
          <w:noProof w:val="0"/>
          <w:sz w:val="24"/>
          <w:szCs w:val="24"/>
          <w:lang w:val="en-US"/>
        </w:rPr>
        <w:t>organisational</w:t>
      </w:r>
      <w:r w:rsidRPr="7AD99DE7" w:rsidR="37EA1DBB">
        <w:rPr>
          <w:rFonts w:ascii="Aptos" w:hAnsi="Aptos" w:eastAsia="Aptos" w:cs="Aptos"/>
          <w:noProof w:val="0"/>
          <w:sz w:val="24"/>
          <w:szCs w:val="24"/>
          <w:lang w:val="en-US"/>
        </w:rPr>
        <w:t xml:space="preserve"> ideals are at odds.</w:t>
      </w:r>
      <w:r w:rsidRPr="7AD99DE7" w:rsidR="5FE3FA25">
        <w:rPr>
          <w:rFonts w:ascii="Aptos" w:hAnsi="Aptos" w:eastAsia="Aptos" w:cs="Aptos"/>
          <w:noProof w:val="0"/>
          <w:sz w:val="24"/>
          <w:szCs w:val="24"/>
          <w:lang w:val="en-US"/>
        </w:rPr>
        <w:t xml:space="preserve"> </w:t>
      </w:r>
    </w:p>
    <w:p w:rsidR="5FE3FA25" w:rsidP="7AD99DE7" w:rsidRDefault="5FE3FA25" w14:paraId="06AC400F" w14:textId="53C6844B">
      <w:pPr>
        <w:pStyle w:val="Normal"/>
        <w:bidi w:val="0"/>
        <w:jc w:val="left"/>
      </w:pPr>
      <w:r w:rsidRPr="7AD99DE7" w:rsidR="5FE3FA25">
        <w:rPr>
          <w:rFonts w:ascii="Aptos" w:hAnsi="Aptos" w:eastAsia="Aptos" w:cs="Aptos"/>
          <w:noProof w:val="0"/>
          <w:sz w:val="24"/>
          <w:szCs w:val="24"/>
          <w:lang w:val="en-US"/>
        </w:rPr>
        <w:t>Weak leadership and a lack of social support</w:t>
      </w:r>
    </w:p>
    <w:p w:rsidR="6D673139" w:rsidP="7AD99DE7" w:rsidRDefault="6D673139" w14:paraId="38E36C33" w14:textId="62D51510">
      <w:pPr>
        <w:pStyle w:val="Normal"/>
        <w:bidi w:val="0"/>
        <w:jc w:val="left"/>
      </w:pPr>
      <w:r w:rsidRPr="7AD99DE7" w:rsidR="6D673139">
        <w:rPr>
          <w:rFonts w:ascii="Aptos" w:hAnsi="Aptos" w:eastAsia="Aptos" w:cs="Aptos"/>
          <w:noProof w:val="0"/>
          <w:sz w:val="24"/>
          <w:szCs w:val="24"/>
          <w:lang w:val="en-US"/>
        </w:rPr>
        <w:t xml:space="preserve">By </w:t>
      </w:r>
      <w:r w:rsidRPr="7AD99DE7" w:rsidR="6D673139">
        <w:rPr>
          <w:rFonts w:ascii="Aptos" w:hAnsi="Aptos" w:eastAsia="Aptos" w:cs="Aptos"/>
          <w:noProof w:val="0"/>
          <w:sz w:val="24"/>
          <w:szCs w:val="24"/>
          <w:lang w:val="en-US"/>
        </w:rPr>
        <w:t>identifying</w:t>
      </w:r>
      <w:r w:rsidRPr="7AD99DE7" w:rsidR="6D673139">
        <w:rPr>
          <w:rFonts w:ascii="Aptos" w:hAnsi="Aptos" w:eastAsia="Aptos" w:cs="Aptos"/>
          <w:noProof w:val="0"/>
          <w:sz w:val="24"/>
          <w:szCs w:val="24"/>
          <w:lang w:val="en-US"/>
        </w:rPr>
        <w:t xml:space="preserve"> early indicators of stress, fostering open communication, and supporting work-life balance, emotionally intelligent leadership can reduce these dangers (Goleman, 1998). </w:t>
      </w:r>
      <w:r w:rsidRPr="7AD99DE7" w:rsidR="5EC03CB9">
        <w:rPr>
          <w:rFonts w:ascii="Aptos" w:hAnsi="Aptos" w:eastAsia="Aptos" w:cs="Aptos"/>
          <w:noProof w:val="0"/>
          <w:sz w:val="24"/>
          <w:szCs w:val="24"/>
          <w:lang w:val="en-US"/>
        </w:rPr>
        <w:t>Empathetic</w:t>
      </w:r>
      <w:r w:rsidRPr="7AD99DE7" w:rsidR="6D673139">
        <w:rPr>
          <w:rFonts w:ascii="Aptos" w:hAnsi="Aptos" w:eastAsia="Aptos" w:cs="Aptos"/>
          <w:noProof w:val="0"/>
          <w:sz w:val="24"/>
          <w:szCs w:val="24"/>
          <w:lang w:val="en-US"/>
        </w:rPr>
        <w:t xml:space="preserve"> and conscious leaders </w:t>
      </w:r>
      <w:r w:rsidRPr="7AD99DE7" w:rsidR="6D673139">
        <w:rPr>
          <w:rFonts w:ascii="Aptos" w:hAnsi="Aptos" w:eastAsia="Aptos" w:cs="Aptos"/>
          <w:noProof w:val="0"/>
          <w:sz w:val="24"/>
          <w:szCs w:val="24"/>
          <w:lang w:val="en-US"/>
        </w:rPr>
        <w:t>can</w:t>
      </w:r>
      <w:r w:rsidRPr="7AD99DE7" w:rsidR="6D673139">
        <w:rPr>
          <w:rFonts w:ascii="Aptos" w:hAnsi="Aptos" w:eastAsia="Aptos" w:cs="Aptos"/>
          <w:noProof w:val="0"/>
          <w:sz w:val="24"/>
          <w:szCs w:val="24"/>
          <w:lang w:val="en-US"/>
        </w:rPr>
        <w:t xml:space="preserve"> </w:t>
      </w:r>
      <w:r w:rsidRPr="7AD99DE7" w:rsidR="6D673139">
        <w:rPr>
          <w:rFonts w:ascii="Aptos" w:hAnsi="Aptos" w:eastAsia="Aptos" w:cs="Aptos"/>
          <w:noProof w:val="0"/>
          <w:sz w:val="24"/>
          <w:szCs w:val="24"/>
          <w:lang w:val="en-US"/>
        </w:rPr>
        <w:t>recognise</w:t>
      </w:r>
      <w:r w:rsidRPr="7AD99DE7" w:rsidR="6D673139">
        <w:rPr>
          <w:rFonts w:ascii="Aptos" w:hAnsi="Aptos" w:eastAsia="Aptos" w:cs="Aptos"/>
          <w:noProof w:val="0"/>
          <w:sz w:val="24"/>
          <w:szCs w:val="24"/>
          <w:lang w:val="en-US"/>
        </w:rPr>
        <w:t xml:space="preserve"> when workers are in danger and take proactive measures to protect them.</w:t>
      </w:r>
    </w:p>
    <w:p w:rsidR="7AD99DE7" w:rsidP="7AD99DE7" w:rsidRDefault="7AD99DE7" w14:paraId="595577C5" w14:textId="24BCC9A1">
      <w:pPr>
        <w:pStyle w:val="Normal"/>
        <w:bidi w:val="0"/>
        <w:jc w:val="left"/>
        <w:rPr>
          <w:rFonts w:ascii="Aptos" w:hAnsi="Aptos" w:eastAsia="Aptos" w:cs="Aptos"/>
          <w:noProof w:val="0"/>
          <w:sz w:val="24"/>
          <w:szCs w:val="24"/>
          <w:lang w:val="en-US"/>
        </w:rPr>
      </w:pPr>
    </w:p>
    <w:p w:rsidR="13221493" w:rsidP="7AD99DE7" w:rsidRDefault="13221493" w14:paraId="08143919" w14:textId="2F0AA94D">
      <w:pPr>
        <w:bidi w:val="0"/>
        <w:jc w:val="left"/>
      </w:pPr>
      <w:r w:rsidRPr="7AD99DE7" w:rsidR="13221493">
        <w:rPr>
          <w:rFonts w:ascii="Aptos" w:hAnsi="Aptos" w:eastAsia="Aptos" w:cs="Aptos"/>
          <w:noProof w:val="0"/>
          <w:sz w:val="24"/>
          <w:szCs w:val="24"/>
          <w:lang w:val="en-US"/>
        </w:rPr>
        <w:t>3. Organisational Techniques for Avoiding Burnout</w:t>
      </w:r>
    </w:p>
    <w:p w:rsidR="7AD99DE7" w:rsidP="7AD99DE7" w:rsidRDefault="7AD99DE7" w14:paraId="31AA43D4" w14:textId="78FDD1CC">
      <w:pPr>
        <w:bidi w:val="0"/>
        <w:jc w:val="left"/>
      </w:pPr>
    </w:p>
    <w:p w:rsidR="13221493" w:rsidP="7AD99DE7" w:rsidRDefault="13221493" w14:paraId="60F2802A" w14:textId="63C266D8">
      <w:pPr>
        <w:bidi w:val="0"/>
        <w:jc w:val="left"/>
      </w:pPr>
      <w:r w:rsidRPr="7AD99DE7" w:rsidR="13221493">
        <w:rPr>
          <w:rFonts w:ascii="Aptos" w:hAnsi="Aptos" w:eastAsia="Aptos" w:cs="Aptos"/>
          <w:noProof w:val="0"/>
          <w:sz w:val="24"/>
          <w:szCs w:val="24"/>
          <w:lang w:val="en-US"/>
        </w:rPr>
        <w:t xml:space="preserve">A comprehensive, </w:t>
      </w:r>
      <w:r w:rsidRPr="7AD99DE7" w:rsidR="5EC6597C">
        <w:rPr>
          <w:rFonts w:ascii="Aptos" w:hAnsi="Aptos" w:eastAsia="Aptos" w:cs="Aptos"/>
          <w:noProof w:val="0"/>
          <w:sz w:val="24"/>
          <w:szCs w:val="24"/>
          <w:lang w:val="en-US"/>
        </w:rPr>
        <w:t>organisation</w:t>
      </w:r>
      <w:r w:rsidRPr="7AD99DE7" w:rsidR="5EC6597C">
        <w:rPr>
          <w:rFonts w:ascii="Aptos" w:hAnsi="Aptos" w:eastAsia="Aptos" w:cs="Aptos"/>
          <w:noProof w:val="0"/>
          <w:sz w:val="24"/>
          <w:szCs w:val="24"/>
          <w:lang w:val="en-US"/>
        </w:rPr>
        <w:t>-wide</w:t>
      </w:r>
      <w:r w:rsidRPr="7AD99DE7" w:rsidR="13221493">
        <w:rPr>
          <w:rFonts w:ascii="Aptos" w:hAnsi="Aptos" w:eastAsia="Aptos" w:cs="Aptos"/>
          <w:noProof w:val="0"/>
          <w:sz w:val="24"/>
          <w:szCs w:val="24"/>
          <w:lang w:val="en-US"/>
        </w:rPr>
        <w:t xml:space="preserve"> strategy that incorporates leadership, culture, and wellness </w:t>
      </w:r>
      <w:r w:rsidRPr="7AD99DE7" w:rsidR="47809FBA">
        <w:rPr>
          <w:rFonts w:ascii="Aptos" w:hAnsi="Aptos" w:eastAsia="Aptos" w:cs="Aptos"/>
          <w:noProof w:val="0"/>
          <w:sz w:val="24"/>
          <w:szCs w:val="24"/>
          <w:lang w:val="en-US"/>
        </w:rPr>
        <w:t>programmes</w:t>
      </w:r>
      <w:r w:rsidRPr="7AD99DE7" w:rsidR="13221493">
        <w:rPr>
          <w:rFonts w:ascii="Aptos" w:hAnsi="Aptos" w:eastAsia="Aptos" w:cs="Aptos"/>
          <w:noProof w:val="0"/>
          <w:sz w:val="24"/>
          <w:szCs w:val="24"/>
          <w:lang w:val="en-US"/>
        </w:rPr>
        <w:t xml:space="preserve"> is needed to prevent employee burnout. Strategies that work include:</w:t>
      </w:r>
    </w:p>
    <w:p w:rsidR="7AD99DE7" w:rsidP="7AD99DE7" w:rsidRDefault="7AD99DE7" w14:paraId="080876EB" w14:textId="1060E775">
      <w:pPr>
        <w:bidi w:val="0"/>
        <w:jc w:val="left"/>
      </w:pPr>
    </w:p>
    <w:p w:rsidR="7BE2B2ED" w:rsidP="7AD99DE7" w:rsidRDefault="7BE2B2ED" w14:paraId="769D049C" w14:textId="1AC08853">
      <w:pPr>
        <w:bidi w:val="0"/>
        <w:jc w:val="left"/>
        <w:rPr>
          <w:rFonts w:ascii="Aptos" w:hAnsi="Aptos" w:eastAsia="Aptos" w:cs="Aptos"/>
          <w:noProof w:val="0"/>
          <w:sz w:val="24"/>
          <w:szCs w:val="24"/>
          <w:lang w:val="en-US"/>
        </w:rPr>
      </w:pPr>
      <w:r w:rsidRPr="7AD99DE7" w:rsidR="7BE2B2ED">
        <w:rPr>
          <w:rFonts w:ascii="Aptos" w:hAnsi="Aptos" w:eastAsia="Aptos" w:cs="Aptos"/>
          <w:noProof w:val="0"/>
          <w:sz w:val="24"/>
          <w:szCs w:val="24"/>
          <w:lang w:val="en-US"/>
        </w:rPr>
        <w:t xml:space="preserve"> </w:t>
      </w:r>
      <w:r w:rsidRPr="7AD99DE7" w:rsidR="7BE2B2ED">
        <w:rPr>
          <w:rFonts w:ascii="Aptos" w:hAnsi="Aptos" w:eastAsia="Aptos" w:cs="Aptos"/>
          <w:noProof w:val="0"/>
          <w:sz w:val="24"/>
          <w:szCs w:val="24"/>
          <w:lang w:val="en-US"/>
        </w:rPr>
        <w:t>a.</w:t>
      </w:r>
      <w:r w:rsidRPr="7AD99DE7" w:rsidR="5FB8FFE2">
        <w:rPr>
          <w:rFonts w:ascii="Aptos" w:hAnsi="Aptos" w:eastAsia="Aptos" w:cs="Aptos"/>
          <w:noProof w:val="0"/>
          <w:sz w:val="24"/>
          <w:szCs w:val="24"/>
          <w:lang w:val="en-US"/>
        </w:rPr>
        <w:t xml:space="preserve"> </w:t>
      </w:r>
      <w:r w:rsidRPr="7AD99DE7" w:rsidR="13221493">
        <w:rPr>
          <w:rFonts w:ascii="Aptos" w:hAnsi="Aptos" w:eastAsia="Aptos" w:cs="Aptos"/>
          <w:noProof w:val="0"/>
          <w:sz w:val="24"/>
          <w:szCs w:val="24"/>
          <w:lang w:val="en-US"/>
        </w:rPr>
        <w:t>Encouraging</w:t>
      </w:r>
      <w:r w:rsidRPr="7AD99DE7" w:rsidR="13221493">
        <w:rPr>
          <w:rFonts w:ascii="Aptos" w:hAnsi="Aptos" w:eastAsia="Aptos" w:cs="Aptos"/>
          <w:noProof w:val="0"/>
          <w:sz w:val="24"/>
          <w:szCs w:val="24"/>
          <w:lang w:val="en-US"/>
        </w:rPr>
        <w:t xml:space="preserve"> Work-Life Harmony</w:t>
      </w:r>
    </w:p>
    <w:p w:rsidR="13221493" w:rsidP="7AD99DE7" w:rsidRDefault="13221493" w14:paraId="6B053402" w14:textId="0EF8F816">
      <w:pPr>
        <w:pStyle w:val="Normal"/>
        <w:bidi w:val="0"/>
        <w:jc w:val="left"/>
      </w:pPr>
      <w:r w:rsidRPr="7AD99DE7" w:rsidR="13221493">
        <w:rPr>
          <w:rFonts w:ascii="Aptos" w:hAnsi="Aptos" w:eastAsia="Aptos" w:cs="Aptos"/>
          <w:noProof w:val="0"/>
          <w:sz w:val="24"/>
          <w:szCs w:val="24"/>
          <w:lang w:val="en-US"/>
        </w:rPr>
        <w:t>Employees are better able to balance their personal and professional obligations when they have flexible work schedules, remote working choices, and reasonable performance standards (</w:t>
      </w:r>
      <w:r w:rsidRPr="7AD99DE7" w:rsidR="13221493">
        <w:rPr>
          <w:rFonts w:ascii="Aptos" w:hAnsi="Aptos" w:eastAsia="Aptos" w:cs="Aptos"/>
          <w:noProof w:val="0"/>
          <w:sz w:val="24"/>
          <w:szCs w:val="24"/>
          <w:lang w:val="en-US"/>
        </w:rPr>
        <w:t>Kossek</w:t>
      </w:r>
      <w:r w:rsidRPr="7AD99DE7" w:rsidR="13221493">
        <w:rPr>
          <w:rFonts w:ascii="Aptos" w:hAnsi="Aptos" w:eastAsia="Aptos" w:cs="Aptos"/>
          <w:noProof w:val="0"/>
          <w:sz w:val="24"/>
          <w:szCs w:val="24"/>
          <w:lang w:val="en-US"/>
        </w:rPr>
        <w:t xml:space="preserve"> et al., 2011). For instance, Google offers stress-reduction tools, wellness initiatives, and "20% time" for personal pursuits (Bock, 2015).</w:t>
      </w:r>
    </w:p>
    <w:p w:rsidR="7AD99DE7" w:rsidP="7AD99DE7" w:rsidRDefault="7AD99DE7" w14:paraId="6C424F52" w14:textId="7923CC69">
      <w:pPr>
        <w:bidi w:val="0"/>
        <w:jc w:val="left"/>
        <w:rPr>
          <w:rFonts w:ascii="Aptos" w:hAnsi="Aptos" w:eastAsia="Aptos" w:cs="Aptos"/>
          <w:noProof w:val="0"/>
          <w:sz w:val="24"/>
          <w:szCs w:val="24"/>
          <w:lang w:val="en-US"/>
        </w:rPr>
      </w:pPr>
    </w:p>
    <w:p w:rsidR="71FA14A7" w:rsidP="7AD99DE7" w:rsidRDefault="71FA14A7" w14:paraId="528D9AD8" w14:textId="42F453D9">
      <w:pPr>
        <w:bidi w:val="0"/>
        <w:jc w:val="left"/>
      </w:pPr>
      <w:r w:rsidRPr="7AD99DE7" w:rsidR="71FA14A7">
        <w:rPr>
          <w:rFonts w:ascii="Aptos" w:hAnsi="Aptos" w:eastAsia="Aptos" w:cs="Aptos"/>
          <w:noProof w:val="0"/>
          <w:sz w:val="24"/>
          <w:szCs w:val="24"/>
          <w:lang w:val="en-US"/>
        </w:rPr>
        <w:t>b. Improving Autonomy and Job Control</w:t>
      </w:r>
    </w:p>
    <w:p w:rsidR="71FA14A7" w:rsidP="7AD99DE7" w:rsidRDefault="71FA14A7" w14:paraId="2625042F" w14:textId="71FC0B1D">
      <w:pPr>
        <w:pStyle w:val="Normal"/>
        <w:bidi w:val="0"/>
        <w:jc w:val="left"/>
      </w:pPr>
      <w:r w:rsidRPr="7AD99DE7" w:rsidR="71FA14A7">
        <w:rPr>
          <w:rFonts w:ascii="Aptos" w:hAnsi="Aptos" w:eastAsia="Aptos" w:cs="Aptos"/>
          <w:noProof w:val="0"/>
          <w:sz w:val="24"/>
          <w:szCs w:val="24"/>
          <w:lang w:val="en-US"/>
        </w:rPr>
        <w:t>Giving workers the freedom to decide and direct their own job boosts motivation and lessens helplessness (Deci and Ryan, 2000). According to Edmondson (1999), emotionally intelligent leaders encourage their staff, have faith in them, and provide a psychologically safe environment for creativity.</w:t>
      </w:r>
    </w:p>
    <w:p w:rsidR="7AD99DE7" w:rsidP="7AD99DE7" w:rsidRDefault="7AD99DE7" w14:paraId="4EB81E60" w14:textId="1BC3C46F">
      <w:pPr>
        <w:pStyle w:val="Normal"/>
        <w:bidi w:val="0"/>
        <w:jc w:val="left"/>
        <w:rPr>
          <w:rFonts w:ascii="Aptos" w:hAnsi="Aptos" w:eastAsia="Aptos" w:cs="Aptos"/>
          <w:noProof w:val="0"/>
          <w:sz w:val="24"/>
          <w:szCs w:val="24"/>
          <w:lang w:val="en-US"/>
        </w:rPr>
      </w:pPr>
    </w:p>
    <w:p w:rsidR="2BC018F9" w:rsidP="7AD99DE7" w:rsidRDefault="2BC018F9" w14:paraId="0B2F968C" w14:textId="5F0096DF">
      <w:pPr>
        <w:bidi w:val="0"/>
        <w:jc w:val="left"/>
      </w:pPr>
      <w:r w:rsidRPr="7AD99DE7" w:rsidR="2BC018F9">
        <w:rPr>
          <w:rFonts w:ascii="Aptos" w:hAnsi="Aptos" w:eastAsia="Aptos" w:cs="Aptos"/>
          <w:noProof w:val="0"/>
          <w:sz w:val="24"/>
          <w:szCs w:val="24"/>
          <w:lang w:val="en-US"/>
        </w:rPr>
        <w:t>c. Promoting Recognition and Social Support</w:t>
      </w:r>
    </w:p>
    <w:p w:rsidR="2BC018F9" w:rsidP="7AD99DE7" w:rsidRDefault="2BC018F9" w14:paraId="46999FD8" w14:textId="39CB9A58">
      <w:pPr>
        <w:pStyle w:val="Normal"/>
        <w:bidi w:val="0"/>
        <w:jc w:val="left"/>
      </w:pPr>
      <w:r w:rsidRPr="7AD99DE7" w:rsidR="2BC018F9">
        <w:rPr>
          <w:rFonts w:ascii="Aptos" w:hAnsi="Aptos" w:eastAsia="Aptos" w:cs="Aptos"/>
          <w:noProof w:val="0"/>
          <w:sz w:val="24"/>
          <w:szCs w:val="24"/>
          <w:lang w:val="en-US"/>
        </w:rPr>
        <w:t xml:space="preserve">Strong protective factors against burnout include positive relationships at work (Halbesleben, 2006). By using </w:t>
      </w:r>
      <w:r w:rsidRPr="7AD99DE7" w:rsidR="2BC018F9">
        <w:rPr>
          <w:rFonts w:ascii="Aptos" w:hAnsi="Aptos" w:eastAsia="Aptos" w:cs="Aptos"/>
          <w:noProof w:val="0"/>
          <w:sz w:val="24"/>
          <w:szCs w:val="24"/>
          <w:lang w:val="en-US"/>
        </w:rPr>
        <w:t>team building</w:t>
      </w:r>
      <w:r w:rsidRPr="7AD99DE7" w:rsidR="2BC018F9">
        <w:rPr>
          <w:rFonts w:ascii="Aptos" w:hAnsi="Aptos" w:eastAsia="Aptos" w:cs="Aptos"/>
          <w:noProof w:val="0"/>
          <w:sz w:val="24"/>
          <w:szCs w:val="24"/>
          <w:lang w:val="en-US"/>
        </w:rPr>
        <w:t>, feedback, and recognition techniques that satisfy workers' demands for respect and belonging, leaders can promote connection (Maslow, 1954).</w:t>
      </w:r>
    </w:p>
    <w:p w:rsidR="7AD99DE7" w:rsidP="7AD99DE7" w:rsidRDefault="7AD99DE7" w14:paraId="298A7699" w14:textId="246513ED">
      <w:pPr>
        <w:bidi w:val="0"/>
        <w:jc w:val="left"/>
      </w:pPr>
    </w:p>
    <w:p w:rsidR="2BC018F9" w:rsidP="7AD99DE7" w:rsidRDefault="2BC018F9" w14:paraId="414CB899" w14:textId="210AB931">
      <w:pPr>
        <w:bidi w:val="0"/>
        <w:jc w:val="left"/>
      </w:pPr>
      <w:r w:rsidRPr="7AD99DE7" w:rsidR="2BC018F9">
        <w:rPr>
          <w:rFonts w:ascii="Aptos" w:hAnsi="Aptos" w:eastAsia="Aptos" w:cs="Aptos"/>
          <w:noProof w:val="0"/>
          <w:sz w:val="24"/>
          <w:szCs w:val="24"/>
          <w:lang w:val="en-US"/>
        </w:rPr>
        <w:t>d. Providing Emotional Intelligence Training to Leaders</w:t>
      </w:r>
    </w:p>
    <w:p w:rsidR="2BC018F9" w:rsidP="7AD99DE7" w:rsidRDefault="2BC018F9" w14:paraId="0D5A462C" w14:textId="388E2EC7">
      <w:pPr>
        <w:pStyle w:val="Normal"/>
        <w:bidi w:val="0"/>
        <w:jc w:val="left"/>
      </w:pPr>
      <w:r w:rsidRPr="7AD99DE7" w:rsidR="2BC018F9">
        <w:rPr>
          <w:rFonts w:ascii="Aptos" w:hAnsi="Aptos" w:eastAsia="Aptos" w:cs="Aptos"/>
          <w:noProof w:val="0"/>
          <w:sz w:val="24"/>
          <w:szCs w:val="24"/>
          <w:lang w:val="en-US"/>
        </w:rPr>
        <w:t xml:space="preserve">Leaders who receive emotional intelligence training are better able to </w:t>
      </w:r>
      <w:r w:rsidRPr="7AD99DE7" w:rsidR="2BC018F9">
        <w:rPr>
          <w:rFonts w:ascii="Aptos" w:hAnsi="Aptos" w:eastAsia="Aptos" w:cs="Aptos"/>
          <w:noProof w:val="0"/>
          <w:sz w:val="24"/>
          <w:szCs w:val="24"/>
          <w:lang w:val="en-US"/>
        </w:rPr>
        <w:t>recognise</w:t>
      </w:r>
      <w:r w:rsidRPr="7AD99DE7" w:rsidR="2BC018F9">
        <w:rPr>
          <w:rFonts w:ascii="Aptos" w:hAnsi="Aptos" w:eastAsia="Aptos" w:cs="Aptos"/>
          <w:noProof w:val="0"/>
          <w:sz w:val="24"/>
          <w:szCs w:val="24"/>
          <w:lang w:val="en-US"/>
        </w:rPr>
        <w:t xml:space="preserve"> emotional signs and react to employee stress with empathy. Emotional intelligence and mindfulness training are incorporated into Google's Search Inside Yourself </w:t>
      </w:r>
      <w:r w:rsidRPr="7AD99DE7" w:rsidR="08B2D541">
        <w:rPr>
          <w:rFonts w:ascii="Aptos" w:hAnsi="Aptos" w:eastAsia="Aptos" w:cs="Aptos"/>
          <w:noProof w:val="0"/>
          <w:sz w:val="24"/>
          <w:szCs w:val="24"/>
          <w:lang w:val="en-US"/>
        </w:rPr>
        <w:t>programme</w:t>
      </w:r>
      <w:r w:rsidRPr="7AD99DE7" w:rsidR="2BC018F9">
        <w:rPr>
          <w:rFonts w:ascii="Aptos" w:hAnsi="Aptos" w:eastAsia="Aptos" w:cs="Aptos"/>
          <w:noProof w:val="0"/>
          <w:sz w:val="24"/>
          <w:szCs w:val="24"/>
          <w:lang w:val="en-US"/>
        </w:rPr>
        <w:t xml:space="preserve"> to improve emotional regulation and resilience (Tan, 2012).</w:t>
      </w:r>
    </w:p>
    <w:p w:rsidR="4859021E" w:rsidP="7AD99DE7" w:rsidRDefault="4859021E" w14:paraId="17DADFF1" w14:textId="7BFCFC70">
      <w:pPr>
        <w:bidi w:val="0"/>
        <w:jc w:val="left"/>
      </w:pPr>
      <w:r w:rsidRPr="7AD99DE7" w:rsidR="4859021E">
        <w:rPr>
          <w:rFonts w:ascii="Aptos" w:hAnsi="Aptos" w:eastAsia="Aptos" w:cs="Aptos"/>
          <w:noProof w:val="0"/>
          <w:sz w:val="24"/>
          <w:szCs w:val="24"/>
          <w:lang w:val="en-US"/>
        </w:rPr>
        <w:t>4. Mindfulness's Contribution to Stress Reduction</w:t>
      </w:r>
    </w:p>
    <w:p w:rsidR="7AD99DE7" w:rsidP="7AD99DE7" w:rsidRDefault="7AD99DE7" w14:paraId="02074AD6" w14:textId="481BA964">
      <w:pPr>
        <w:bidi w:val="0"/>
        <w:jc w:val="left"/>
      </w:pPr>
    </w:p>
    <w:p w:rsidR="4859021E" w:rsidP="7AD99DE7" w:rsidRDefault="4859021E" w14:paraId="14523068" w14:textId="68CD7FFB">
      <w:pPr>
        <w:bidi w:val="0"/>
        <w:jc w:val="left"/>
      </w:pPr>
      <w:r w:rsidRPr="7AD99DE7" w:rsidR="4859021E">
        <w:rPr>
          <w:rFonts w:ascii="Aptos" w:hAnsi="Aptos" w:eastAsia="Aptos" w:cs="Aptos"/>
          <w:noProof w:val="0"/>
          <w:sz w:val="24"/>
          <w:szCs w:val="24"/>
          <w:lang w:val="en-US"/>
        </w:rPr>
        <w:t xml:space="preserve">According to Kabat-Zinn (1994), mindfulness is the practice of remaining open and </w:t>
      </w:r>
      <w:r w:rsidRPr="7AD99DE7" w:rsidR="313EC380">
        <w:rPr>
          <w:rFonts w:ascii="Aptos" w:hAnsi="Aptos" w:eastAsia="Aptos" w:cs="Aptos"/>
          <w:noProof w:val="0"/>
          <w:sz w:val="24"/>
          <w:szCs w:val="24"/>
          <w:lang w:val="en-US"/>
        </w:rPr>
        <w:t>judgement-free</w:t>
      </w:r>
      <w:r w:rsidRPr="7AD99DE7" w:rsidR="4859021E">
        <w:rPr>
          <w:rFonts w:ascii="Aptos" w:hAnsi="Aptos" w:eastAsia="Aptos" w:cs="Aptos"/>
          <w:noProof w:val="0"/>
          <w:sz w:val="24"/>
          <w:szCs w:val="24"/>
          <w:lang w:val="en-US"/>
        </w:rPr>
        <w:t xml:space="preserve"> while paying attention to the present. By enhancing attention, self-regulation, and resilience, it has been </w:t>
      </w:r>
      <w:r w:rsidRPr="7AD99DE7" w:rsidR="4859021E">
        <w:rPr>
          <w:rFonts w:ascii="Aptos" w:hAnsi="Aptos" w:eastAsia="Aptos" w:cs="Aptos"/>
          <w:noProof w:val="0"/>
          <w:sz w:val="24"/>
          <w:szCs w:val="24"/>
          <w:lang w:val="en-US"/>
        </w:rPr>
        <w:t>demonstrated</w:t>
      </w:r>
      <w:r w:rsidRPr="7AD99DE7" w:rsidR="4859021E">
        <w:rPr>
          <w:rFonts w:ascii="Aptos" w:hAnsi="Aptos" w:eastAsia="Aptos" w:cs="Aptos"/>
          <w:noProof w:val="0"/>
          <w:sz w:val="24"/>
          <w:szCs w:val="24"/>
          <w:lang w:val="en-US"/>
        </w:rPr>
        <w:t xml:space="preserve"> to lessen stress, anxiety, and emotional weariness (Good et al., 2016).</w:t>
      </w:r>
    </w:p>
    <w:p w:rsidR="7AD99DE7" w:rsidP="7AD99DE7" w:rsidRDefault="7AD99DE7" w14:paraId="58A83FD5" w14:textId="379E2AF1">
      <w:pPr>
        <w:bidi w:val="0"/>
        <w:jc w:val="left"/>
      </w:pPr>
    </w:p>
    <w:p w:rsidR="4859021E" w:rsidP="7AD99DE7" w:rsidRDefault="4859021E" w14:paraId="579F4EC0" w14:textId="1C45417C">
      <w:pPr>
        <w:pStyle w:val="Normal"/>
        <w:bidi w:val="0"/>
        <w:jc w:val="left"/>
      </w:pPr>
      <w:r w:rsidRPr="7AD99DE7" w:rsidR="4859021E">
        <w:rPr>
          <w:rFonts w:ascii="Aptos" w:hAnsi="Aptos" w:eastAsia="Aptos" w:cs="Aptos"/>
          <w:noProof w:val="0"/>
          <w:sz w:val="24"/>
          <w:szCs w:val="24"/>
          <w:lang w:val="en-US"/>
        </w:rPr>
        <w:t>Employees can handle emotional demands and develop coping mechanisms in the workplace with the support of mindfulness-based interventions like breathing techniques, meditation sessions, and reflective journaling. By reducing cortisol levels, enhancing focus, and cultivating a sense of calm, these behaviours improve wellbeing (Hülsheger et al., 2013).</w:t>
      </w:r>
    </w:p>
    <w:p w:rsidR="4F0B44FC" w:rsidP="7AD99DE7" w:rsidRDefault="4F0B44FC" w14:paraId="1F61B76F" w14:textId="2D019EBB">
      <w:pPr>
        <w:pStyle w:val="Normal"/>
        <w:bidi w:val="0"/>
        <w:jc w:val="left"/>
      </w:pPr>
      <w:r w:rsidRPr="7AD99DE7" w:rsidR="4F0B44FC">
        <w:rPr>
          <w:rFonts w:ascii="Aptos" w:hAnsi="Aptos" w:eastAsia="Aptos" w:cs="Aptos"/>
          <w:noProof w:val="0"/>
          <w:sz w:val="24"/>
          <w:szCs w:val="24"/>
          <w:lang w:val="en-US"/>
        </w:rPr>
        <w:t xml:space="preserve">Employees at Google are trained in self-awareness, empathy, and compassion through </w:t>
      </w:r>
      <w:r w:rsidRPr="7AD99DE7" w:rsidR="30826A39">
        <w:rPr>
          <w:rFonts w:ascii="Aptos" w:hAnsi="Aptos" w:eastAsia="Aptos" w:cs="Aptos"/>
          <w:noProof w:val="0"/>
          <w:sz w:val="24"/>
          <w:szCs w:val="24"/>
          <w:lang w:val="en-US"/>
        </w:rPr>
        <w:t>programmes</w:t>
      </w:r>
      <w:r w:rsidRPr="7AD99DE7" w:rsidR="4F0B44FC">
        <w:rPr>
          <w:rFonts w:ascii="Aptos" w:hAnsi="Aptos" w:eastAsia="Aptos" w:cs="Aptos"/>
          <w:noProof w:val="0"/>
          <w:sz w:val="24"/>
          <w:szCs w:val="24"/>
          <w:lang w:val="en-US"/>
        </w:rPr>
        <w:t xml:space="preserve"> like Search Inside Yourself, which integrate mindfulness into the company culture (Tan, 2012). Research </w:t>
      </w:r>
      <w:r w:rsidRPr="7AD99DE7" w:rsidR="4F0B44FC">
        <w:rPr>
          <w:rFonts w:ascii="Aptos" w:hAnsi="Aptos" w:eastAsia="Aptos" w:cs="Aptos"/>
          <w:noProof w:val="0"/>
          <w:sz w:val="24"/>
          <w:szCs w:val="24"/>
          <w:lang w:val="en-US"/>
        </w:rPr>
        <w:t>demonstrates</w:t>
      </w:r>
      <w:r w:rsidRPr="7AD99DE7" w:rsidR="4F0B44FC">
        <w:rPr>
          <w:rFonts w:ascii="Aptos" w:hAnsi="Aptos" w:eastAsia="Aptos" w:cs="Aptos"/>
          <w:noProof w:val="0"/>
          <w:sz w:val="24"/>
          <w:szCs w:val="24"/>
          <w:lang w:val="en-US"/>
        </w:rPr>
        <w:t xml:space="preserve"> that </w:t>
      </w:r>
      <w:r w:rsidRPr="7AD99DE7" w:rsidR="292AB2DA">
        <w:rPr>
          <w:rFonts w:ascii="Aptos" w:hAnsi="Aptos" w:eastAsia="Aptos" w:cs="Aptos"/>
          <w:noProof w:val="0"/>
          <w:sz w:val="24"/>
          <w:szCs w:val="24"/>
          <w:lang w:val="en-US"/>
        </w:rPr>
        <w:t>practising</w:t>
      </w:r>
      <w:r w:rsidRPr="7AD99DE7" w:rsidR="4F0B44FC">
        <w:rPr>
          <w:rFonts w:ascii="Aptos" w:hAnsi="Aptos" w:eastAsia="Aptos" w:cs="Aptos"/>
          <w:noProof w:val="0"/>
          <w:sz w:val="24"/>
          <w:szCs w:val="24"/>
          <w:lang w:val="en-US"/>
        </w:rPr>
        <w:t xml:space="preserve"> mindfulness enhances leadership, teamwork, and emotional intelligence (Chaskalson and Hadley, 2015).</w:t>
      </w:r>
    </w:p>
    <w:p w:rsidR="7AD99DE7" w:rsidP="7AD99DE7" w:rsidRDefault="7AD99DE7" w14:paraId="2B52F345" w14:textId="39D9BE4A">
      <w:pPr>
        <w:pStyle w:val="Normal"/>
        <w:bidi w:val="0"/>
        <w:jc w:val="left"/>
        <w:rPr>
          <w:rFonts w:ascii="Aptos" w:hAnsi="Aptos" w:eastAsia="Aptos" w:cs="Aptos"/>
          <w:noProof w:val="0"/>
          <w:sz w:val="24"/>
          <w:szCs w:val="24"/>
          <w:lang w:val="en-US"/>
        </w:rPr>
      </w:pPr>
    </w:p>
    <w:p w:rsidR="665E6AEF" w:rsidP="7AD99DE7" w:rsidRDefault="665E6AEF" w14:paraId="284796C8" w14:textId="78708ADD">
      <w:pPr>
        <w:bidi w:val="0"/>
        <w:jc w:val="left"/>
      </w:pPr>
      <w:r w:rsidRPr="7AD99DE7" w:rsidR="665E6AEF">
        <w:rPr>
          <w:rFonts w:ascii="Aptos" w:hAnsi="Aptos" w:eastAsia="Aptos" w:cs="Aptos"/>
          <w:noProof w:val="0"/>
          <w:sz w:val="24"/>
          <w:szCs w:val="24"/>
          <w:lang w:val="en-US"/>
        </w:rPr>
        <w:t>5. How Emotionally Intelligent Leadership Is Supported by Mindfulness</w:t>
      </w:r>
    </w:p>
    <w:p w:rsidR="7AD99DE7" w:rsidP="7AD99DE7" w:rsidRDefault="7AD99DE7" w14:paraId="091DC033" w14:textId="663E402E">
      <w:pPr>
        <w:bidi w:val="0"/>
        <w:jc w:val="left"/>
      </w:pPr>
    </w:p>
    <w:p w:rsidR="6F49DA87" w:rsidP="7AD99DE7" w:rsidRDefault="6F49DA87" w14:paraId="414534DC" w14:textId="7013CB59">
      <w:pPr>
        <w:bidi w:val="0"/>
        <w:jc w:val="left"/>
      </w:pPr>
      <w:r w:rsidRPr="7AD99DE7" w:rsidR="6F49DA87">
        <w:rPr>
          <w:rFonts w:ascii="Aptos" w:hAnsi="Aptos" w:eastAsia="Aptos" w:cs="Aptos"/>
          <w:noProof w:val="0"/>
          <w:sz w:val="24"/>
          <w:szCs w:val="24"/>
          <w:lang w:val="en-US"/>
        </w:rPr>
        <w:t>Mindfulness strengthens the fundamental skills of emotional intelligence (Goleman, 1998).</w:t>
      </w:r>
    </w:p>
    <w:p w:rsidR="665E6AEF" w:rsidP="7AD99DE7" w:rsidRDefault="665E6AEF" w14:paraId="5341586F" w14:textId="53B2729B">
      <w:pPr>
        <w:pStyle w:val="Normal"/>
        <w:bidi w:val="0"/>
        <w:jc w:val="left"/>
      </w:pPr>
      <w:r w:rsidRPr="7AD99DE7" w:rsidR="665E6AEF">
        <w:rPr>
          <w:rFonts w:ascii="Aptos" w:hAnsi="Aptos" w:eastAsia="Aptos" w:cs="Aptos"/>
          <w:noProof w:val="0"/>
          <w:sz w:val="24"/>
          <w:szCs w:val="24"/>
          <w:lang w:val="en-US"/>
        </w:rPr>
        <w:t xml:space="preserve">Self-awareness is the ability to </w:t>
      </w:r>
      <w:r w:rsidRPr="7AD99DE7" w:rsidR="665E6AEF">
        <w:rPr>
          <w:rFonts w:ascii="Aptos" w:hAnsi="Aptos" w:eastAsia="Aptos" w:cs="Aptos"/>
          <w:noProof w:val="0"/>
          <w:sz w:val="24"/>
          <w:szCs w:val="24"/>
          <w:lang w:val="en-US"/>
        </w:rPr>
        <w:t>identify</w:t>
      </w:r>
      <w:r w:rsidRPr="7AD99DE7" w:rsidR="665E6AEF">
        <w:rPr>
          <w:rFonts w:ascii="Aptos" w:hAnsi="Aptos" w:eastAsia="Aptos" w:cs="Aptos"/>
          <w:noProof w:val="0"/>
          <w:sz w:val="24"/>
          <w:szCs w:val="24"/>
          <w:lang w:val="en-US"/>
        </w:rPr>
        <w:t xml:space="preserve"> stress and avoid emotional overload.</w:t>
      </w:r>
    </w:p>
    <w:p w:rsidR="665E6AEF" w:rsidP="7AD99DE7" w:rsidRDefault="665E6AEF" w14:paraId="7F517D12" w14:textId="02D24A46">
      <w:pPr>
        <w:pStyle w:val="Normal"/>
        <w:bidi w:val="0"/>
        <w:jc w:val="left"/>
      </w:pPr>
      <w:r w:rsidRPr="7AD99DE7" w:rsidR="665E6AEF">
        <w:rPr>
          <w:rFonts w:ascii="Aptos" w:hAnsi="Aptos" w:eastAsia="Aptos" w:cs="Aptos"/>
          <w:noProof w:val="0"/>
          <w:sz w:val="24"/>
          <w:szCs w:val="24"/>
          <w:lang w:val="en-US"/>
        </w:rPr>
        <w:t>Self-regulation is the ability to act composedly under duress.</w:t>
      </w:r>
    </w:p>
    <w:p w:rsidR="665E6AEF" w:rsidP="7AD99DE7" w:rsidRDefault="665E6AEF" w14:paraId="72CE357B" w14:textId="5699ACF9">
      <w:pPr>
        <w:pStyle w:val="Normal"/>
        <w:bidi w:val="0"/>
        <w:jc w:val="left"/>
      </w:pPr>
      <w:r w:rsidRPr="7AD99DE7" w:rsidR="665E6AEF">
        <w:rPr>
          <w:rFonts w:ascii="Aptos" w:hAnsi="Aptos" w:eastAsia="Aptos" w:cs="Aptos"/>
          <w:noProof w:val="0"/>
          <w:sz w:val="24"/>
          <w:szCs w:val="24"/>
          <w:lang w:val="en-US"/>
        </w:rPr>
        <w:t xml:space="preserve">Empathy is the </w:t>
      </w:r>
      <w:r w:rsidRPr="7AD99DE7" w:rsidR="781ECD27">
        <w:rPr>
          <w:rFonts w:ascii="Aptos" w:hAnsi="Aptos" w:eastAsia="Aptos" w:cs="Aptos"/>
          <w:noProof w:val="0"/>
          <w:sz w:val="24"/>
          <w:szCs w:val="24"/>
          <w:lang w:val="en-US"/>
        </w:rPr>
        <w:t xml:space="preserve">ability </w:t>
      </w:r>
      <w:r w:rsidRPr="7AD99DE7" w:rsidR="28079508">
        <w:rPr>
          <w:rFonts w:ascii="Aptos" w:hAnsi="Aptos" w:eastAsia="Aptos" w:cs="Aptos"/>
          <w:noProof w:val="0"/>
          <w:sz w:val="24"/>
          <w:szCs w:val="24"/>
          <w:lang w:val="en-US"/>
        </w:rPr>
        <w:t>to comprehend</w:t>
      </w:r>
      <w:r w:rsidRPr="7AD99DE7" w:rsidR="665E6AEF">
        <w:rPr>
          <w:rFonts w:ascii="Aptos" w:hAnsi="Aptos" w:eastAsia="Aptos" w:cs="Aptos"/>
          <w:noProof w:val="0"/>
          <w:sz w:val="24"/>
          <w:szCs w:val="24"/>
          <w:lang w:val="en-US"/>
        </w:rPr>
        <w:t xml:space="preserve"> the feelings of others</w:t>
      </w:r>
      <w:r w:rsidRPr="7AD99DE7" w:rsidR="665E6AEF">
        <w:rPr>
          <w:rFonts w:ascii="Aptos" w:hAnsi="Aptos" w:eastAsia="Aptos" w:cs="Aptos"/>
          <w:noProof w:val="0"/>
          <w:sz w:val="24"/>
          <w:szCs w:val="24"/>
          <w:lang w:val="en-US"/>
        </w:rPr>
        <w:t>.</w:t>
      </w:r>
    </w:p>
    <w:p w:rsidR="665E6AEF" w:rsidP="7AD99DE7" w:rsidRDefault="665E6AEF" w14:paraId="3E2B9079" w14:textId="7E341CE2">
      <w:pPr>
        <w:pStyle w:val="Normal"/>
        <w:bidi w:val="0"/>
        <w:jc w:val="left"/>
      </w:pPr>
      <w:r w:rsidRPr="7AD99DE7" w:rsidR="665E6AEF">
        <w:rPr>
          <w:rFonts w:ascii="Aptos" w:hAnsi="Aptos" w:eastAsia="Aptos" w:cs="Aptos"/>
          <w:noProof w:val="0"/>
          <w:sz w:val="24"/>
          <w:szCs w:val="24"/>
          <w:lang w:val="en-US"/>
        </w:rPr>
        <w:t>Social skills: preserving cordial dialogue in the face of disagreement.</w:t>
      </w:r>
    </w:p>
    <w:p w:rsidR="6282AB3F" w:rsidP="7AD99DE7" w:rsidRDefault="6282AB3F" w14:paraId="37194A4F" w14:textId="0605F8D6">
      <w:pPr>
        <w:pStyle w:val="Normal"/>
        <w:bidi w:val="0"/>
        <w:jc w:val="left"/>
      </w:pPr>
      <w:r w:rsidRPr="7AD99DE7" w:rsidR="6282AB3F">
        <w:rPr>
          <w:rFonts w:ascii="Aptos" w:hAnsi="Aptos" w:eastAsia="Aptos" w:cs="Aptos"/>
          <w:noProof w:val="0"/>
          <w:sz w:val="24"/>
          <w:szCs w:val="24"/>
          <w:lang w:val="en-US"/>
        </w:rPr>
        <w:t xml:space="preserve">Leaders who </w:t>
      </w:r>
      <w:r w:rsidRPr="7AD99DE7" w:rsidR="6282AB3F">
        <w:rPr>
          <w:rFonts w:ascii="Aptos" w:hAnsi="Aptos" w:eastAsia="Aptos" w:cs="Aptos"/>
          <w:noProof w:val="0"/>
          <w:sz w:val="24"/>
          <w:szCs w:val="24"/>
          <w:lang w:val="en-US"/>
        </w:rPr>
        <w:t>practise</w:t>
      </w:r>
      <w:r w:rsidRPr="7AD99DE7" w:rsidR="6282AB3F">
        <w:rPr>
          <w:rFonts w:ascii="Aptos" w:hAnsi="Aptos" w:eastAsia="Aptos" w:cs="Aptos"/>
          <w:noProof w:val="0"/>
          <w:sz w:val="24"/>
          <w:szCs w:val="24"/>
          <w:lang w:val="en-US"/>
        </w:rPr>
        <w:t xml:space="preserve"> </w:t>
      </w:r>
      <w:r w:rsidRPr="7AD99DE7" w:rsidR="4B13238C">
        <w:rPr>
          <w:rFonts w:ascii="Aptos" w:hAnsi="Aptos" w:eastAsia="Aptos" w:cs="Aptos"/>
          <w:noProof w:val="0"/>
          <w:sz w:val="24"/>
          <w:szCs w:val="24"/>
          <w:lang w:val="en-US"/>
        </w:rPr>
        <w:t>mindfulness</w:t>
      </w:r>
      <w:r w:rsidRPr="7AD99DE7" w:rsidR="010A0FD1">
        <w:rPr>
          <w:rFonts w:ascii="Aptos" w:hAnsi="Aptos" w:eastAsia="Aptos" w:cs="Aptos"/>
          <w:noProof w:val="0"/>
          <w:sz w:val="24"/>
          <w:szCs w:val="24"/>
          <w:lang w:val="en-US"/>
        </w:rPr>
        <w:t xml:space="preserve"> </w:t>
      </w:r>
      <w:r w:rsidRPr="7AD99DE7" w:rsidR="6282AB3F">
        <w:rPr>
          <w:rFonts w:ascii="Aptos" w:hAnsi="Aptos" w:eastAsia="Aptos" w:cs="Aptos"/>
          <w:noProof w:val="0"/>
          <w:sz w:val="24"/>
          <w:szCs w:val="24"/>
          <w:lang w:val="en-US"/>
        </w:rPr>
        <w:t xml:space="preserve">can lower their own stress levels, set an example of emotionally intelligent </w:t>
      </w:r>
      <w:r w:rsidRPr="7AD99DE7" w:rsidR="6282AB3F">
        <w:rPr>
          <w:rFonts w:ascii="Aptos" w:hAnsi="Aptos" w:eastAsia="Aptos" w:cs="Aptos"/>
          <w:noProof w:val="0"/>
          <w:sz w:val="24"/>
          <w:szCs w:val="24"/>
          <w:lang w:val="en-US"/>
        </w:rPr>
        <w:t>behaviour</w:t>
      </w:r>
      <w:r w:rsidRPr="7AD99DE7" w:rsidR="6282AB3F">
        <w:rPr>
          <w:rFonts w:ascii="Aptos" w:hAnsi="Aptos" w:eastAsia="Aptos" w:cs="Aptos"/>
          <w:noProof w:val="0"/>
          <w:sz w:val="24"/>
          <w:szCs w:val="24"/>
          <w:lang w:val="en-US"/>
        </w:rPr>
        <w:t xml:space="preserve">, and foster a culture that </w:t>
      </w:r>
      <w:r w:rsidRPr="7AD99DE7" w:rsidR="6282AB3F">
        <w:rPr>
          <w:rFonts w:ascii="Aptos" w:hAnsi="Aptos" w:eastAsia="Aptos" w:cs="Aptos"/>
          <w:noProof w:val="0"/>
          <w:sz w:val="24"/>
          <w:szCs w:val="24"/>
          <w:lang w:val="en-US"/>
        </w:rPr>
        <w:t>prioritises</w:t>
      </w:r>
      <w:r w:rsidRPr="7AD99DE7" w:rsidR="6282AB3F">
        <w:rPr>
          <w:rFonts w:ascii="Aptos" w:hAnsi="Aptos" w:eastAsia="Aptos" w:cs="Aptos"/>
          <w:noProof w:val="0"/>
          <w:sz w:val="24"/>
          <w:szCs w:val="24"/>
          <w:lang w:val="en-US"/>
        </w:rPr>
        <w:t xml:space="preserve"> welfare. Mindful </w:t>
      </w:r>
      <w:r w:rsidRPr="7AD99DE7" w:rsidR="2B40ED1D">
        <w:rPr>
          <w:rFonts w:ascii="Aptos" w:hAnsi="Aptos" w:eastAsia="Aptos" w:cs="Aptos"/>
          <w:noProof w:val="0"/>
          <w:sz w:val="24"/>
          <w:szCs w:val="24"/>
          <w:lang w:val="en-US"/>
        </w:rPr>
        <w:t>Leaders</w:t>
      </w:r>
      <w:r w:rsidRPr="7AD99DE7" w:rsidR="6282AB3F">
        <w:rPr>
          <w:rFonts w:ascii="Aptos" w:hAnsi="Aptos" w:eastAsia="Aptos" w:cs="Aptos"/>
          <w:noProof w:val="0"/>
          <w:sz w:val="24"/>
          <w:szCs w:val="24"/>
          <w:lang w:val="en-US"/>
        </w:rPr>
        <w:t xml:space="preserve"> are more sensitive to the needs of their teams, more sympathetic, and better able to </w:t>
      </w:r>
      <w:r w:rsidRPr="7AD99DE7" w:rsidR="6282AB3F">
        <w:rPr>
          <w:rFonts w:ascii="Aptos" w:hAnsi="Aptos" w:eastAsia="Aptos" w:cs="Aptos"/>
          <w:noProof w:val="0"/>
          <w:sz w:val="24"/>
          <w:szCs w:val="24"/>
          <w:lang w:val="en-US"/>
        </w:rPr>
        <w:t>maintain</w:t>
      </w:r>
      <w:r w:rsidRPr="7AD99DE7" w:rsidR="6282AB3F">
        <w:rPr>
          <w:rFonts w:ascii="Aptos" w:hAnsi="Aptos" w:eastAsia="Aptos" w:cs="Aptos"/>
          <w:noProof w:val="0"/>
          <w:sz w:val="24"/>
          <w:szCs w:val="24"/>
          <w:lang w:val="en-US"/>
        </w:rPr>
        <w:t xml:space="preserve"> motivation and output (Reb et al., 2015).</w:t>
      </w:r>
    </w:p>
    <w:p w:rsidR="7AD99DE7" w:rsidP="7AD99DE7" w:rsidRDefault="7AD99DE7" w14:paraId="17398402" w14:textId="50A8D426">
      <w:pPr>
        <w:bidi w:val="0"/>
        <w:jc w:val="left"/>
        <w:rPr>
          <w:rFonts w:ascii="Aptos" w:hAnsi="Aptos" w:eastAsia="Aptos" w:cs="Aptos"/>
          <w:noProof w:val="0"/>
          <w:sz w:val="24"/>
          <w:szCs w:val="24"/>
          <w:lang w:val="en-US"/>
        </w:rPr>
      </w:pPr>
    </w:p>
    <w:p w:rsidR="7AD99DE7" w:rsidP="7AD99DE7" w:rsidRDefault="7AD99DE7" w14:paraId="16E28922" w14:textId="4A7AC467">
      <w:pPr>
        <w:bidi w:val="0"/>
        <w:jc w:val="left"/>
        <w:rPr>
          <w:rFonts w:ascii="Aptos" w:hAnsi="Aptos" w:eastAsia="Aptos" w:cs="Aptos"/>
          <w:noProof w:val="0"/>
          <w:sz w:val="24"/>
          <w:szCs w:val="24"/>
          <w:lang w:val="en-US"/>
        </w:rPr>
      </w:pPr>
    </w:p>
    <w:p w:rsidR="7AD99DE7" w:rsidP="7AD99DE7" w:rsidRDefault="7AD99DE7" w14:paraId="4FFE283D" w14:textId="0899D0F4">
      <w:pPr>
        <w:bidi w:val="0"/>
        <w:jc w:val="left"/>
        <w:rPr>
          <w:rFonts w:ascii="Aptos" w:hAnsi="Aptos" w:eastAsia="Aptos" w:cs="Aptos"/>
          <w:noProof w:val="0"/>
          <w:sz w:val="24"/>
          <w:szCs w:val="24"/>
          <w:lang w:val="en-US"/>
        </w:rPr>
      </w:pPr>
    </w:p>
    <w:p w:rsidR="67B88F95" w:rsidP="7AD99DE7" w:rsidRDefault="67B88F95" w14:paraId="18E571C7" w14:textId="791E70C3">
      <w:pPr>
        <w:bidi w:val="0"/>
        <w:jc w:val="left"/>
      </w:pPr>
      <w:r w:rsidRPr="7AD99DE7" w:rsidR="67B88F95">
        <w:rPr>
          <w:rFonts w:ascii="Aptos" w:hAnsi="Aptos" w:eastAsia="Aptos" w:cs="Aptos"/>
          <w:noProof w:val="0"/>
          <w:sz w:val="24"/>
          <w:szCs w:val="24"/>
          <w:lang w:val="en-US"/>
        </w:rPr>
        <w:t>6. Summary</w:t>
      </w:r>
    </w:p>
    <w:p w:rsidR="7AD99DE7" w:rsidP="7AD99DE7" w:rsidRDefault="7AD99DE7" w14:paraId="4E07055D" w14:textId="0E2CE142">
      <w:pPr>
        <w:bidi w:val="0"/>
        <w:jc w:val="left"/>
      </w:pPr>
    </w:p>
    <w:p w:rsidR="67B88F95" w:rsidP="7AD99DE7" w:rsidRDefault="67B88F95" w14:paraId="15D47A64" w14:textId="160A7817">
      <w:pPr>
        <w:bidi w:val="0"/>
        <w:jc w:val="left"/>
      </w:pPr>
      <w:r w:rsidRPr="7AD99DE7" w:rsidR="67B88F95">
        <w:rPr>
          <w:rFonts w:ascii="Aptos" w:hAnsi="Aptos" w:eastAsia="Aptos" w:cs="Aptos"/>
          <w:noProof w:val="0"/>
          <w:sz w:val="24"/>
          <w:szCs w:val="24"/>
          <w:lang w:val="en-US"/>
        </w:rPr>
        <w:t>A proactive, emotionally astute approach to culture and leadership is necessary to prevent burnout. For both managers and staff, mindfulness is an effective strategy for lowering stress and boosting resilience. Incorporating mindfulness into daily routines and leadership training can help people manage stress, stay balanced, and create a more positive, productive work environment.</w:t>
      </w:r>
    </w:p>
    <w:p w:rsidR="7AD99DE7" w:rsidP="7AD99DE7" w:rsidRDefault="7AD99DE7" w14:paraId="5E179214" w14:textId="2FEB50D0">
      <w:pPr>
        <w:bidi w:val="0"/>
        <w:jc w:val="left"/>
      </w:pPr>
    </w:p>
    <w:p w:rsidR="67B88F95" w:rsidP="7AD99DE7" w:rsidRDefault="67B88F95" w14:paraId="5F51F910" w14:textId="7EACB82D">
      <w:pPr>
        <w:pStyle w:val="Normal"/>
        <w:bidi w:val="0"/>
        <w:jc w:val="left"/>
      </w:pPr>
      <w:r w:rsidRPr="7AD99DE7" w:rsidR="67B88F95">
        <w:rPr>
          <w:rFonts w:ascii="Aptos" w:hAnsi="Aptos" w:eastAsia="Aptos" w:cs="Aptos"/>
          <w:noProof w:val="0"/>
          <w:sz w:val="24"/>
          <w:szCs w:val="24"/>
          <w:lang w:val="en-US"/>
        </w:rPr>
        <w:t>Google's experience shows that developing emotional intelligence and mindfulness combined not only prevents burnout but also fosters creativity, teamwork, and long-term success.</w:t>
      </w:r>
    </w:p>
    <w:p w:rsidR="7AD99DE7" w:rsidP="7AD99DE7" w:rsidRDefault="7AD99DE7" w14:paraId="3B8AD592" w14:textId="17D7BA24">
      <w:pPr>
        <w:pStyle w:val="Normal"/>
        <w:bidi w:val="0"/>
        <w:jc w:val="left"/>
        <w:rPr>
          <w:rFonts w:ascii="Arial" w:hAnsi="Arial" w:eastAsia="Arial" w:cs="Arial"/>
          <w:noProof w:val="0"/>
          <w:sz w:val="22"/>
          <w:szCs w:val="22"/>
          <w:lang w:val="en-US"/>
        </w:rPr>
      </w:pPr>
    </w:p>
    <w:p w:rsidR="2D671A4A" w:rsidP="7AD99DE7" w:rsidRDefault="2D671A4A" w14:paraId="675C6D52" w14:textId="3D4314D8">
      <w:pPr>
        <w:pStyle w:val="Normal"/>
        <w:bidi w:val="0"/>
        <w:spacing w:before="0" w:beforeAutospacing="off" w:after="160" w:afterAutospacing="off" w:line="279" w:lineRule="auto"/>
        <w:ind w:left="0" w:right="0"/>
        <w:jc w:val="left"/>
      </w:pPr>
      <w:r w:rsidRPr="7AD99DE7" w:rsidR="2D671A4A">
        <w:rPr>
          <w:rFonts w:ascii="Aptos" w:hAnsi="Aptos" w:eastAsia="Aptos" w:cs="Aptos"/>
          <w:noProof w:val="0"/>
          <w:sz w:val="24"/>
          <w:szCs w:val="24"/>
          <w:lang w:val="en-US"/>
        </w:rPr>
        <w:t>The data shows a continuous pattern linking Google employees' well-being to increased productivity. Innovation and performance have been sustained by the company's engagement-focused leadership strategy (Bock, 2015). Emotionally intelligent leaders increase team productivity by improving communication and motivation, according to research published in the Harvard Business Review (Grant, 2019).</w:t>
      </w:r>
    </w:p>
    <w:p w:rsidR="7AD99DE7" w:rsidP="7AD99DE7" w:rsidRDefault="7AD99DE7" w14:paraId="6DB95C93" w14:textId="2110EF9A">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438581D3" w:rsidP="7AD99DE7" w:rsidRDefault="438581D3" w14:paraId="6B37B0B1" w14:textId="25775C2F">
      <w:pPr>
        <w:bidi w:val="0"/>
        <w:jc w:val="left"/>
      </w:pPr>
      <w:r w:rsidRPr="7AD99DE7" w:rsidR="438581D3">
        <w:rPr>
          <w:rFonts w:ascii="Aptos" w:hAnsi="Aptos" w:eastAsia="Aptos" w:cs="Aptos"/>
          <w:noProof w:val="0"/>
          <w:sz w:val="24"/>
          <w:szCs w:val="24"/>
          <w:lang w:val="en-US"/>
        </w:rPr>
        <w:t xml:space="preserve">Another factor that leads to quantifiable results is Google's psychological safety culture. In terms of creativity and problem-solving, teams with strong psychological safety do better than others (Edmondson, 1999; Google re:Work, 2015). According to quantitative statistics from Statista (2024), Google has a staff retention rate of over 90%, which is consistent with its leadership style and wellness programs. Additionally, the tech industry continues to have some of the highest productivity metrics, including revenue per employee (Forbes, 2023). </w:t>
      </w:r>
    </w:p>
    <w:p w:rsidR="7AD99DE7" w:rsidP="7AD99DE7" w:rsidRDefault="7AD99DE7" w14:paraId="18951D4E" w14:textId="5F7862C5">
      <w:pPr>
        <w:bidi w:val="0"/>
        <w:jc w:val="left"/>
      </w:pPr>
    </w:p>
    <w:p w:rsidR="438581D3" w:rsidP="7AD99DE7" w:rsidRDefault="438581D3" w14:paraId="115BEC39" w14:textId="35193629">
      <w:pPr>
        <w:pStyle w:val="Normal"/>
        <w:bidi w:val="0"/>
        <w:spacing w:before="0" w:beforeAutospacing="off" w:after="160" w:afterAutospacing="off" w:line="279" w:lineRule="auto"/>
        <w:ind w:left="0" w:right="0"/>
        <w:jc w:val="left"/>
      </w:pPr>
      <w:r w:rsidRPr="7AD99DE7" w:rsidR="438581D3">
        <w:rPr>
          <w:rFonts w:ascii="Aptos" w:hAnsi="Aptos" w:eastAsia="Aptos" w:cs="Aptos"/>
          <w:noProof w:val="0"/>
          <w:sz w:val="24"/>
          <w:szCs w:val="24"/>
          <w:lang w:val="en-US"/>
        </w:rPr>
        <w:t>These findings suggest that emotional intelligence not only enhances wellbeing but also fosters engagement, creativity, and resilience among workers, all of which contribute to sustainable productivity.</w:t>
      </w:r>
    </w:p>
    <w:p w:rsidR="7AD99DE7" w:rsidP="7AD99DE7" w:rsidRDefault="7AD99DE7" w14:paraId="0F7E7CAE" w14:textId="31AD383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D377177" w:rsidP="7AD99DE7" w:rsidRDefault="1D377177" w14:paraId="1FBCE3C3" w14:textId="70AEBE25">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r w:rsidRPr="7AD99DE7" w:rsidR="1D377177">
        <w:rPr>
          <w:rFonts w:ascii="Aptos" w:hAnsi="Aptos" w:eastAsia="Aptos" w:cs="Aptos"/>
          <w:b w:val="1"/>
          <w:bCs w:val="1"/>
          <w:noProof w:val="0"/>
          <w:sz w:val="24"/>
          <w:szCs w:val="24"/>
          <w:u w:val="single"/>
          <w:lang w:val="en-US"/>
        </w:rPr>
        <w:t xml:space="preserve">4.5 </w:t>
      </w:r>
      <w:r w:rsidRPr="7AD99DE7" w:rsidR="7DF6367C">
        <w:rPr>
          <w:rFonts w:ascii="Aptos" w:hAnsi="Aptos" w:eastAsia="Aptos" w:cs="Aptos"/>
          <w:b w:val="1"/>
          <w:bCs w:val="1"/>
          <w:noProof w:val="0"/>
          <w:sz w:val="24"/>
          <w:szCs w:val="24"/>
          <w:u w:val="single"/>
          <w:lang w:val="en-US"/>
        </w:rPr>
        <w:t>Application</w:t>
      </w:r>
      <w:r w:rsidRPr="7AD99DE7" w:rsidR="1D377177">
        <w:rPr>
          <w:rFonts w:ascii="Aptos" w:hAnsi="Aptos" w:eastAsia="Aptos" w:cs="Aptos"/>
          <w:b w:val="1"/>
          <w:bCs w:val="1"/>
          <w:noProof w:val="0"/>
          <w:sz w:val="24"/>
          <w:szCs w:val="24"/>
          <w:u w:val="single"/>
          <w:lang w:val="en-US"/>
        </w:rPr>
        <w:t xml:space="preserve"> </w:t>
      </w:r>
      <w:r w:rsidRPr="7AD99DE7" w:rsidR="23970909">
        <w:rPr>
          <w:rFonts w:ascii="Aptos" w:hAnsi="Aptos" w:eastAsia="Aptos" w:cs="Aptos"/>
          <w:b w:val="1"/>
          <w:bCs w:val="1"/>
          <w:noProof w:val="0"/>
          <w:sz w:val="24"/>
          <w:szCs w:val="24"/>
          <w:u w:val="single"/>
          <w:lang w:val="en-US"/>
        </w:rPr>
        <w:t>of Emotionally Intelligent Leadership at Google</w:t>
      </w:r>
    </w:p>
    <w:p w:rsidR="7AD99DE7" w:rsidP="7AD99DE7" w:rsidRDefault="7AD99DE7" w14:paraId="5E7AF477" w14:textId="55CE4A8D">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1D377177" w:rsidP="7AD99DE7" w:rsidRDefault="1D377177" w14:paraId="447DBE04" w14:textId="2F738C13">
      <w:pPr>
        <w:bidi w:val="0"/>
        <w:jc w:val="left"/>
      </w:pPr>
      <w:r w:rsidRPr="7AD99DE7" w:rsidR="1D377177">
        <w:rPr>
          <w:rFonts w:ascii="Aptos" w:hAnsi="Aptos" w:eastAsia="Aptos" w:cs="Aptos"/>
          <w:noProof w:val="0"/>
          <w:sz w:val="24"/>
          <w:szCs w:val="24"/>
          <w:lang w:val="en-US"/>
        </w:rPr>
        <w:t xml:space="preserve">The management style of Google serves as an example of how </w:t>
      </w:r>
      <w:r w:rsidRPr="7AD99DE7" w:rsidR="1D377177">
        <w:rPr>
          <w:rFonts w:ascii="Aptos" w:hAnsi="Aptos" w:eastAsia="Aptos" w:cs="Aptos"/>
          <w:noProof w:val="0"/>
          <w:sz w:val="24"/>
          <w:szCs w:val="24"/>
          <w:lang w:val="en-US"/>
        </w:rPr>
        <w:t>organisational</w:t>
      </w:r>
      <w:r w:rsidRPr="7AD99DE7" w:rsidR="1D377177">
        <w:rPr>
          <w:rFonts w:ascii="Aptos" w:hAnsi="Aptos" w:eastAsia="Aptos" w:cs="Aptos"/>
          <w:noProof w:val="0"/>
          <w:sz w:val="24"/>
          <w:szCs w:val="24"/>
          <w:lang w:val="en-US"/>
        </w:rPr>
        <w:t xml:space="preserve"> structures and culture may incorporate emotional intelligence. The </w:t>
      </w:r>
      <w:r w:rsidRPr="7AD99DE7" w:rsidR="1D377177">
        <w:rPr>
          <w:rFonts w:ascii="Aptos" w:hAnsi="Aptos" w:eastAsia="Aptos" w:cs="Aptos"/>
          <w:noProof w:val="0"/>
          <w:sz w:val="24"/>
          <w:szCs w:val="24"/>
          <w:lang w:val="en-US"/>
        </w:rPr>
        <w:t>organisation</w:t>
      </w:r>
      <w:r w:rsidRPr="7AD99DE7" w:rsidR="1D377177">
        <w:rPr>
          <w:rFonts w:ascii="Aptos" w:hAnsi="Aptos" w:eastAsia="Aptos" w:cs="Aptos"/>
          <w:noProof w:val="0"/>
          <w:sz w:val="24"/>
          <w:szCs w:val="24"/>
          <w:lang w:val="en-US"/>
        </w:rPr>
        <w:t xml:space="preserve"> teaches managers how to be emotionally intelligent by practicing empathy, active listening, and emotional regulation (Bock, 2015). Feedback tools that </w:t>
      </w:r>
      <w:r w:rsidRPr="7AD99DE7" w:rsidR="1D377177">
        <w:rPr>
          <w:rFonts w:ascii="Aptos" w:hAnsi="Aptos" w:eastAsia="Aptos" w:cs="Aptos"/>
          <w:noProof w:val="0"/>
          <w:sz w:val="24"/>
          <w:szCs w:val="24"/>
          <w:lang w:val="en-US"/>
        </w:rPr>
        <w:t>facilitate</w:t>
      </w:r>
      <w:r w:rsidRPr="7AD99DE7" w:rsidR="1D377177">
        <w:rPr>
          <w:rFonts w:ascii="Aptos" w:hAnsi="Aptos" w:eastAsia="Aptos" w:cs="Aptos"/>
          <w:noProof w:val="0"/>
          <w:sz w:val="24"/>
          <w:szCs w:val="24"/>
          <w:lang w:val="en-US"/>
        </w:rPr>
        <w:t xml:space="preserve"> two-way contact, like </w:t>
      </w:r>
      <w:r w:rsidRPr="7AD99DE7" w:rsidR="2CE3FB31">
        <w:rPr>
          <w:rFonts w:ascii="Aptos" w:hAnsi="Aptos" w:eastAsia="Aptos" w:cs="Aptos"/>
          <w:noProof w:val="0"/>
          <w:sz w:val="24"/>
          <w:szCs w:val="24"/>
          <w:lang w:val="en-US"/>
        </w:rPr>
        <w:t>Google Geist</w:t>
      </w:r>
      <w:r w:rsidRPr="7AD99DE7" w:rsidR="1D377177">
        <w:rPr>
          <w:rFonts w:ascii="Aptos" w:hAnsi="Aptos" w:eastAsia="Aptos" w:cs="Aptos"/>
          <w:noProof w:val="0"/>
          <w:sz w:val="24"/>
          <w:szCs w:val="24"/>
          <w:lang w:val="en-US"/>
        </w:rPr>
        <w:t xml:space="preserve"> and an annual employee survey, provide staff </w:t>
      </w:r>
      <w:r w:rsidRPr="7AD99DE7" w:rsidR="1709E890">
        <w:rPr>
          <w:rFonts w:ascii="Aptos" w:hAnsi="Aptos" w:eastAsia="Aptos" w:cs="Aptos"/>
          <w:noProof w:val="0"/>
          <w:sz w:val="24"/>
          <w:szCs w:val="24"/>
          <w:lang w:val="en-US"/>
        </w:rPr>
        <w:t>members with</w:t>
      </w:r>
      <w:r w:rsidRPr="7AD99DE7" w:rsidR="1D377177">
        <w:rPr>
          <w:rFonts w:ascii="Aptos" w:hAnsi="Aptos" w:eastAsia="Aptos" w:cs="Aptos"/>
          <w:noProof w:val="0"/>
          <w:sz w:val="24"/>
          <w:szCs w:val="24"/>
          <w:lang w:val="en-US"/>
        </w:rPr>
        <w:t xml:space="preserve"> confidence to voice their opinions and concerns in a secure manner. </w:t>
      </w:r>
    </w:p>
    <w:p w:rsidR="7AD99DE7" w:rsidP="7AD99DE7" w:rsidRDefault="7AD99DE7" w14:paraId="4C2A4F47" w14:textId="39A42511">
      <w:pPr>
        <w:bidi w:val="0"/>
        <w:jc w:val="left"/>
      </w:pPr>
    </w:p>
    <w:p w:rsidR="1D377177" w:rsidP="7AD99DE7" w:rsidRDefault="1D377177" w14:paraId="2BC59030" w14:textId="61FB7682">
      <w:pPr>
        <w:pStyle w:val="Normal"/>
        <w:bidi w:val="0"/>
        <w:spacing w:before="0" w:beforeAutospacing="off" w:after="160" w:afterAutospacing="off" w:line="279" w:lineRule="auto"/>
        <w:ind w:left="0" w:right="0"/>
        <w:jc w:val="left"/>
      </w:pPr>
      <w:r w:rsidRPr="7AD99DE7" w:rsidR="1D377177">
        <w:rPr>
          <w:rFonts w:ascii="Aptos" w:hAnsi="Aptos" w:eastAsia="Aptos" w:cs="Aptos"/>
          <w:noProof w:val="0"/>
          <w:sz w:val="24"/>
          <w:szCs w:val="24"/>
          <w:lang w:val="en-US"/>
        </w:rPr>
        <w:t>Underpinned by emotional intelligence, Google's leadership approach blends aspects of servant leadership (empathy and staff development) and transformational leadership (inspiration and motivation) (Bass and Riggio, 2006; George, 2003). Employee motivation to perform and develop is increased by this hybrid model's creation of a culture of trust and cooperation.</w:t>
      </w:r>
    </w:p>
    <w:p w:rsidR="3BDA0D30" w:rsidP="7AD99DE7" w:rsidRDefault="3BDA0D30" w14:paraId="34F0FA7C" w14:textId="344EB8E3">
      <w:pPr>
        <w:pStyle w:val="Normal"/>
        <w:bidi w:val="0"/>
        <w:spacing w:before="0" w:beforeAutospacing="off" w:after="160" w:afterAutospacing="off" w:line="279" w:lineRule="auto"/>
        <w:ind w:left="0" w:right="0"/>
        <w:jc w:val="left"/>
      </w:pPr>
      <w:r w:rsidRPr="7AD99DE7" w:rsidR="3BDA0D30">
        <w:rPr>
          <w:rFonts w:ascii="Aptos" w:hAnsi="Aptos" w:eastAsia="Aptos" w:cs="Aptos"/>
          <w:noProof w:val="0"/>
          <w:sz w:val="24"/>
          <w:szCs w:val="24"/>
          <w:lang w:val="en-US"/>
        </w:rPr>
        <w:t xml:space="preserve">Nonetheless, some data points to difficulties. Although Google encourages wellbeing, researchers like </w:t>
      </w:r>
      <w:r w:rsidRPr="7AD99DE7" w:rsidR="3BDA0D30">
        <w:rPr>
          <w:rFonts w:ascii="Aptos" w:hAnsi="Aptos" w:eastAsia="Aptos" w:cs="Aptos"/>
          <w:noProof w:val="0"/>
          <w:sz w:val="24"/>
          <w:szCs w:val="24"/>
          <w:lang w:val="en-US"/>
        </w:rPr>
        <w:t>Kohll</w:t>
      </w:r>
      <w:r w:rsidRPr="7AD99DE7" w:rsidR="3BDA0D30">
        <w:rPr>
          <w:rFonts w:ascii="Aptos" w:hAnsi="Aptos" w:eastAsia="Aptos" w:cs="Aptos"/>
          <w:noProof w:val="0"/>
          <w:sz w:val="24"/>
          <w:szCs w:val="24"/>
          <w:lang w:val="en-US"/>
        </w:rPr>
        <w:t xml:space="preserve"> (2018) point out that if not </w:t>
      </w:r>
      <w:r w:rsidRPr="7AD99DE7" w:rsidR="3BDA0D30">
        <w:rPr>
          <w:rFonts w:ascii="Aptos" w:hAnsi="Aptos" w:eastAsia="Aptos" w:cs="Aptos"/>
          <w:noProof w:val="0"/>
          <w:sz w:val="24"/>
          <w:szCs w:val="24"/>
          <w:lang w:val="en-US"/>
        </w:rPr>
        <w:t>properly managed</w:t>
      </w:r>
      <w:r w:rsidRPr="7AD99DE7" w:rsidR="3BDA0D30">
        <w:rPr>
          <w:rFonts w:ascii="Aptos" w:hAnsi="Aptos" w:eastAsia="Aptos" w:cs="Aptos"/>
          <w:noProof w:val="0"/>
          <w:sz w:val="24"/>
          <w:szCs w:val="24"/>
          <w:lang w:val="en-US"/>
        </w:rPr>
        <w:t xml:space="preserve">, the fast-paced, high-demand workplace can lead to burnout. </w:t>
      </w:r>
      <w:r w:rsidRPr="7AD99DE7" w:rsidR="7D71B8AC">
        <w:rPr>
          <w:rFonts w:ascii="Aptos" w:hAnsi="Aptos" w:eastAsia="Aptos" w:cs="Aptos"/>
          <w:noProof w:val="0"/>
          <w:sz w:val="24"/>
          <w:szCs w:val="24"/>
          <w:lang w:val="en-US"/>
        </w:rPr>
        <w:t>The report</w:t>
      </w:r>
      <w:r w:rsidRPr="7AD99DE7" w:rsidR="3BDA0D30">
        <w:rPr>
          <w:rFonts w:ascii="Aptos" w:hAnsi="Aptos" w:eastAsia="Aptos" w:cs="Aptos"/>
          <w:noProof w:val="0"/>
          <w:sz w:val="24"/>
          <w:szCs w:val="24"/>
          <w:lang w:val="en-US"/>
        </w:rPr>
        <w:t xml:space="preserve"> </w:t>
      </w:r>
      <w:r w:rsidRPr="7AD99DE7" w:rsidR="3BDA0D30">
        <w:rPr>
          <w:rFonts w:ascii="Aptos" w:hAnsi="Aptos" w:eastAsia="Aptos" w:cs="Aptos"/>
          <w:noProof w:val="0"/>
          <w:sz w:val="24"/>
          <w:szCs w:val="24"/>
          <w:lang w:val="en-US"/>
        </w:rPr>
        <w:t>emphasises</w:t>
      </w:r>
      <w:r w:rsidRPr="7AD99DE7" w:rsidR="3BDA0D30">
        <w:rPr>
          <w:rFonts w:ascii="Aptos" w:hAnsi="Aptos" w:eastAsia="Aptos" w:cs="Aptos"/>
          <w:noProof w:val="0"/>
          <w:sz w:val="24"/>
          <w:szCs w:val="24"/>
          <w:lang w:val="en-US"/>
        </w:rPr>
        <w:t xml:space="preserve"> the significance of ongoing assessment and striking a balance between performance standards and psychological health.</w:t>
      </w:r>
    </w:p>
    <w:p w:rsidR="7AD99DE7" w:rsidP="7AD99DE7" w:rsidRDefault="7AD99DE7" w14:paraId="40F7EC0A" w14:textId="2B144A4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5A95E39" w:rsidP="7AD99DE7" w:rsidRDefault="05A95E39" w14:paraId="321E2306" w14:textId="367E7A45">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05A95E39">
        <w:rPr>
          <w:rFonts w:ascii="Aptos" w:hAnsi="Aptos" w:eastAsia="Aptos" w:cs="Aptos"/>
          <w:b w:val="1"/>
          <w:bCs w:val="1"/>
          <w:noProof w:val="0"/>
          <w:sz w:val="24"/>
          <w:szCs w:val="24"/>
          <w:u w:val="single"/>
          <w:lang w:val="en-US"/>
        </w:rPr>
        <w:t>4.6 Discussion</w:t>
      </w:r>
    </w:p>
    <w:p w:rsidR="39D197EA" w:rsidP="7AD99DE7" w:rsidRDefault="39D197EA" w14:paraId="117484E1" w14:textId="381179E8">
      <w:pPr>
        <w:bidi w:val="0"/>
        <w:jc w:val="left"/>
      </w:pPr>
      <w:r w:rsidRPr="7AD99DE7" w:rsidR="39D197EA">
        <w:rPr>
          <w:rFonts w:ascii="Aptos" w:hAnsi="Aptos" w:eastAsia="Aptos" w:cs="Aptos"/>
          <w:noProof w:val="0"/>
          <w:sz w:val="24"/>
          <w:szCs w:val="24"/>
          <w:lang w:val="en-US"/>
        </w:rPr>
        <w:t xml:space="preserve">The results provide compelling evidence that emotional intelligence in leadership is essential for improving worker productivity and well-being. Higher levels of engagement, trust, and creativity are linked to emotionally intelligent leadership practices, including empathy, communication, and support, as </w:t>
      </w:r>
      <w:r w:rsidRPr="7AD99DE7" w:rsidR="39D197EA">
        <w:rPr>
          <w:rFonts w:ascii="Aptos" w:hAnsi="Aptos" w:eastAsia="Aptos" w:cs="Aptos"/>
          <w:noProof w:val="0"/>
          <w:sz w:val="24"/>
          <w:szCs w:val="24"/>
          <w:lang w:val="en-US"/>
        </w:rPr>
        <w:t>evidenced</w:t>
      </w:r>
      <w:r w:rsidRPr="7AD99DE7" w:rsidR="39D197EA">
        <w:rPr>
          <w:rFonts w:ascii="Aptos" w:hAnsi="Aptos" w:eastAsia="Aptos" w:cs="Aptos"/>
          <w:noProof w:val="0"/>
          <w:sz w:val="24"/>
          <w:szCs w:val="24"/>
          <w:lang w:val="en-US"/>
        </w:rPr>
        <w:t xml:space="preserve"> by Google. </w:t>
      </w:r>
    </w:p>
    <w:p w:rsidR="7AD99DE7" w:rsidP="7AD99DE7" w:rsidRDefault="7AD99DE7" w14:paraId="5F383E58" w14:textId="3A61934B">
      <w:pPr>
        <w:bidi w:val="0"/>
        <w:jc w:val="left"/>
      </w:pPr>
    </w:p>
    <w:p w:rsidR="39D197EA" w:rsidP="7AD99DE7" w:rsidRDefault="39D197EA" w14:paraId="3972BB68" w14:textId="61FD4349">
      <w:pPr>
        <w:pStyle w:val="Normal"/>
        <w:bidi w:val="0"/>
        <w:spacing w:before="0" w:beforeAutospacing="off" w:after="160" w:afterAutospacing="off" w:line="279" w:lineRule="auto"/>
        <w:ind w:left="0" w:right="0"/>
        <w:jc w:val="left"/>
      </w:pPr>
      <w:r w:rsidRPr="7AD99DE7" w:rsidR="39D197EA">
        <w:rPr>
          <w:rFonts w:ascii="Aptos" w:hAnsi="Aptos" w:eastAsia="Aptos" w:cs="Aptos"/>
          <w:noProof w:val="0"/>
          <w:sz w:val="24"/>
          <w:szCs w:val="24"/>
          <w:lang w:val="en-US"/>
        </w:rPr>
        <w:t>These findings support the frameworks developed by Goleman (1998) and Boyatzis (2018), demonstrating that emotionally intelligent leadership influences both behavioural (productivity) and affective (wellbeing) outcomes. Furthermore, Google's decision to incorporate emotional intelligence (EI) into leadership training is indicative of the company's increasing understanding of EI as a strategic organisational talent rather than just a personal characteristic.</w:t>
      </w:r>
    </w:p>
    <w:p w:rsidR="45140AC3" w:rsidP="7AD99DE7" w:rsidRDefault="45140AC3" w14:paraId="345E1F95" w14:textId="5CA2C512">
      <w:pPr>
        <w:pStyle w:val="Normal"/>
        <w:bidi w:val="0"/>
        <w:spacing w:before="0" w:beforeAutospacing="off" w:after="160" w:afterAutospacing="off" w:line="279" w:lineRule="auto"/>
        <w:ind w:left="0" w:right="0"/>
        <w:jc w:val="left"/>
      </w:pPr>
      <w:r w:rsidRPr="7AD99DE7" w:rsidR="45140AC3">
        <w:rPr>
          <w:rFonts w:ascii="Aptos" w:hAnsi="Aptos" w:eastAsia="Aptos" w:cs="Aptos"/>
          <w:noProof w:val="0"/>
          <w:sz w:val="24"/>
          <w:szCs w:val="24"/>
          <w:lang w:val="en-US"/>
        </w:rPr>
        <w:t>Combining positivist and interpretivist ideas also improves comprehension because quantitative evidence backs quantifiable results like performance and retention, while qualitative data captures employees' perceptions of psychological safety and trust. A thorough grasp of the practical effects of emotionally intelligent leadership is offered by this dual viewpoint.</w:t>
      </w:r>
    </w:p>
    <w:p w:rsidR="7AD99DE7" w:rsidP="7AD99DE7" w:rsidRDefault="7AD99DE7" w14:paraId="4B5FB122" w14:textId="3EBD293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7AB4337" w:rsidP="7AD99DE7" w:rsidRDefault="37AB4337" w14:paraId="276624B4" w14:textId="6E212205">
      <w:pPr>
        <w:bidi w:val="0"/>
        <w:jc w:val="left"/>
      </w:pPr>
      <w:r w:rsidRPr="7AD99DE7" w:rsidR="37AB4337">
        <w:rPr>
          <w:rFonts w:ascii="Aptos" w:hAnsi="Aptos" w:eastAsia="Aptos" w:cs="Aptos"/>
          <w:noProof w:val="0"/>
          <w:sz w:val="24"/>
          <w:szCs w:val="24"/>
          <w:lang w:val="en-US"/>
        </w:rPr>
        <w:t>Arguments Against and Restrictions on Emotional Intelligence</w:t>
      </w:r>
    </w:p>
    <w:p w:rsidR="7AD99DE7" w:rsidP="7AD99DE7" w:rsidRDefault="7AD99DE7" w14:paraId="1560F1BD" w14:textId="0E1FF7EB">
      <w:pPr>
        <w:bidi w:val="0"/>
        <w:jc w:val="left"/>
      </w:pPr>
    </w:p>
    <w:p w:rsidR="37AB4337" w:rsidP="7AD99DE7" w:rsidRDefault="37AB4337" w14:paraId="21254498" w14:textId="154ECA2A">
      <w:pPr>
        <w:pStyle w:val="Normal"/>
        <w:bidi w:val="0"/>
        <w:spacing w:before="0" w:beforeAutospacing="off" w:after="160" w:afterAutospacing="off" w:line="279" w:lineRule="auto"/>
        <w:ind w:left="0" w:right="0"/>
        <w:jc w:val="left"/>
      </w:pPr>
      <w:r w:rsidRPr="7AD99DE7" w:rsidR="37AB4337">
        <w:rPr>
          <w:rFonts w:ascii="Aptos" w:hAnsi="Aptos" w:eastAsia="Aptos" w:cs="Aptos"/>
          <w:noProof w:val="0"/>
          <w:sz w:val="24"/>
          <w:szCs w:val="24"/>
          <w:lang w:val="en-US"/>
        </w:rPr>
        <w:t xml:space="preserve">Despite its widespread appreciation, some academics contend that EI lacks consistent measurement and conceptual clarity (Joseph and Newman, 2010). According to critics, extraversion and agreeableness are examples of established personality qualities that overlap with emotional intelligence (EI) (Landy, 2005). Others wonder if emotional intelligence (EI) is real intellect or just a collection of learnt </w:t>
      </w:r>
      <w:r w:rsidRPr="7AD99DE7" w:rsidR="37AB4337">
        <w:rPr>
          <w:rFonts w:ascii="Aptos" w:hAnsi="Aptos" w:eastAsia="Aptos" w:cs="Aptos"/>
          <w:noProof w:val="0"/>
          <w:sz w:val="24"/>
          <w:szCs w:val="24"/>
          <w:lang w:val="en-US"/>
        </w:rPr>
        <w:t>behaviours</w:t>
      </w:r>
      <w:r w:rsidRPr="7AD99DE7" w:rsidR="37AB4337">
        <w:rPr>
          <w:rFonts w:ascii="Aptos" w:hAnsi="Aptos" w:eastAsia="Aptos" w:cs="Aptos"/>
          <w:noProof w:val="0"/>
          <w:sz w:val="24"/>
          <w:szCs w:val="24"/>
          <w:lang w:val="en-US"/>
        </w:rPr>
        <w:t>.</w:t>
      </w:r>
    </w:p>
    <w:p w:rsidR="7AD99DE7" w:rsidP="7AD99DE7" w:rsidRDefault="7AD99DE7" w14:paraId="24ACF14B" w14:textId="5FF0869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DF52240" w:rsidP="7AD99DE7" w:rsidRDefault="7DF52240" w14:paraId="580522D2" w14:textId="41E92CE1">
      <w:pPr>
        <w:bidi w:val="0"/>
        <w:spacing w:before="240" w:beforeAutospacing="off" w:after="240" w:afterAutospacing="off"/>
        <w:jc w:val="left"/>
        <w:rPr>
          <w:rFonts w:ascii="Aptos" w:hAnsi="Aptos" w:eastAsia="Aptos" w:cs="Aptos"/>
          <w:b w:val="1"/>
          <w:bCs w:val="1"/>
          <w:noProof w:val="0"/>
          <w:sz w:val="24"/>
          <w:szCs w:val="24"/>
          <w:u w:val="single"/>
          <w:lang w:val="en-US"/>
        </w:rPr>
      </w:pPr>
      <w:r w:rsidRPr="7AD99DE7" w:rsidR="7DF52240">
        <w:rPr>
          <w:rFonts w:ascii="Aptos" w:hAnsi="Aptos" w:eastAsia="Aptos" w:cs="Aptos"/>
          <w:b w:val="1"/>
          <w:bCs w:val="1"/>
          <w:noProof w:val="0"/>
          <w:sz w:val="24"/>
          <w:szCs w:val="24"/>
          <w:u w:val="single"/>
          <w:lang w:val="en-US"/>
        </w:rPr>
        <w:t>4.7 Summary of Emotional Intelligence Leadership Style</w:t>
      </w:r>
    </w:p>
    <w:p w:rsidR="7AD99DE7" w:rsidP="7AD99DE7" w:rsidRDefault="7AD99DE7" w14:paraId="7225A5D6" w14:textId="087903A0">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7AD99DE7" w:rsidP="7AD99DE7" w:rsidRDefault="7AD99DE7" w14:paraId="4C9C4777" w14:textId="31F2F41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DB94282" w:rsidP="7AD99DE7" w:rsidRDefault="6DB94282" w14:paraId="21EBD110" w14:textId="0B7A3715">
      <w:pPr>
        <w:bidi w:val="0"/>
        <w:jc w:val="left"/>
      </w:pPr>
      <w:r w:rsidRPr="7AD99DE7" w:rsidR="6DB94282">
        <w:rPr>
          <w:rFonts w:ascii="Aptos" w:hAnsi="Aptos" w:eastAsia="Aptos" w:cs="Aptos"/>
          <w:noProof w:val="0"/>
          <w:sz w:val="24"/>
          <w:szCs w:val="24"/>
          <w:lang w:val="en-US"/>
        </w:rPr>
        <w:t xml:space="preserve">In conclusion, the results show that Google's emotionally intelligent leadership style cultivates a workplace culture that places a high value on both productivity and well-being. Initiatives for employee engagement, communication techniques, and leadership development all use emotional intelligence. Research indicates that emotionally intelligent leadership fosters innovation, lowers stress levels, and increases employee happiness. But preserving this equilibrium necessitates constant focus on organisational demands and task management. </w:t>
      </w:r>
    </w:p>
    <w:p w:rsidR="7AD99DE7" w:rsidP="7AD99DE7" w:rsidRDefault="7AD99DE7" w14:paraId="2B8FCEB9" w14:textId="625B5985">
      <w:pPr>
        <w:bidi w:val="0"/>
        <w:jc w:val="left"/>
      </w:pPr>
    </w:p>
    <w:p w:rsidR="6DB94282" w:rsidP="7AD99DE7" w:rsidRDefault="6DB94282" w14:paraId="1B27403E" w14:textId="4CAF69C8">
      <w:pPr>
        <w:pStyle w:val="Normal"/>
        <w:bidi w:val="0"/>
        <w:spacing w:before="0" w:beforeAutospacing="off" w:after="160" w:afterAutospacing="off" w:line="279" w:lineRule="auto"/>
        <w:ind w:left="0" w:right="0"/>
        <w:jc w:val="left"/>
      </w:pPr>
      <w:r w:rsidRPr="7AD99DE7" w:rsidR="6DB94282">
        <w:rPr>
          <w:rFonts w:ascii="Aptos" w:hAnsi="Aptos" w:eastAsia="Aptos" w:cs="Aptos"/>
          <w:noProof w:val="0"/>
          <w:sz w:val="24"/>
          <w:szCs w:val="24"/>
          <w:lang w:val="en-US"/>
        </w:rPr>
        <w:t>The conclusion and suggestions, together with doable tactics for other firms to promote emotionally intelligent leadership and enhance worker productivity and well-being, will be covered in the upcoming chapter.</w:t>
      </w:r>
    </w:p>
    <w:p w:rsidR="7AD99DE7" w:rsidP="7AD99DE7" w:rsidRDefault="7AD99DE7" w14:paraId="6A67864A" w14:textId="1206BC6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0E6B77A6" w14:textId="1A6AAB7A">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364073D9" w14:textId="3358766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14730F3" w:rsidP="7AD99DE7" w:rsidRDefault="614730F3" w14:paraId="48D0CF00" w14:textId="7C4C7AC3">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614730F3">
        <w:rPr>
          <w:rFonts w:ascii="Aptos" w:hAnsi="Aptos" w:eastAsia="Aptos" w:cs="Aptos"/>
          <w:b w:val="1"/>
          <w:bCs w:val="1"/>
          <w:noProof w:val="0"/>
          <w:sz w:val="24"/>
          <w:szCs w:val="24"/>
          <w:u w:val="single"/>
          <w:lang w:val="en-US"/>
        </w:rPr>
        <w:t>CHAPTER 5 Conclusion and recommendations</w:t>
      </w:r>
    </w:p>
    <w:p w:rsidR="7AD99DE7" w:rsidP="7AD99DE7" w:rsidRDefault="7AD99DE7" w14:paraId="08BEC20C" w14:textId="6493D87E">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p>
    <w:p w:rsidR="1B0A4B56" w:rsidP="7AD99DE7" w:rsidRDefault="1B0A4B56" w14:paraId="5C0866AC" w14:textId="62C2C415">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1B0A4B56">
        <w:rPr>
          <w:rFonts w:ascii="Aptos" w:hAnsi="Aptos" w:eastAsia="Aptos" w:cs="Aptos"/>
          <w:b w:val="1"/>
          <w:bCs w:val="1"/>
          <w:noProof w:val="0"/>
          <w:sz w:val="24"/>
          <w:szCs w:val="24"/>
          <w:u w:val="single"/>
          <w:lang w:val="en-US"/>
        </w:rPr>
        <w:t>5.1 Introduction</w:t>
      </w:r>
    </w:p>
    <w:p w:rsidR="7AD99DE7" w:rsidP="7AD99DE7" w:rsidRDefault="7AD99DE7" w14:paraId="634F3482" w14:textId="6FD166DC">
      <w:pPr>
        <w:pStyle w:val="Normal"/>
        <w:bidi w:val="0"/>
        <w:spacing w:before="0" w:beforeAutospacing="off" w:after="160" w:afterAutospacing="off" w:line="279" w:lineRule="auto"/>
        <w:ind w:left="0" w:right="0"/>
        <w:jc w:val="left"/>
        <w:rPr>
          <w:rFonts w:ascii="Aptos" w:hAnsi="Aptos" w:eastAsia="Aptos" w:cs="Aptos"/>
          <w:b w:val="0"/>
          <w:bCs w:val="0"/>
          <w:noProof w:val="0"/>
          <w:sz w:val="24"/>
          <w:szCs w:val="24"/>
          <w:u w:val="none"/>
          <w:lang w:val="en-US"/>
        </w:rPr>
      </w:pPr>
    </w:p>
    <w:p w:rsidR="1B0A4B56" w:rsidP="7AD99DE7" w:rsidRDefault="1B0A4B56" w14:paraId="2EA32D18" w14:textId="09FCFB65">
      <w:pPr>
        <w:pStyle w:val="Normal"/>
        <w:bidi w:val="0"/>
        <w:spacing w:before="0" w:beforeAutospacing="off" w:after="160" w:afterAutospacing="off" w:line="279" w:lineRule="auto"/>
        <w:ind w:left="0" w:right="0"/>
        <w:jc w:val="left"/>
      </w:pPr>
      <w:r w:rsidRPr="7AD99DE7" w:rsidR="1B0A4B56">
        <w:rPr>
          <w:rFonts w:ascii="Aptos" w:hAnsi="Aptos" w:eastAsia="Aptos" w:cs="Aptos"/>
          <w:noProof w:val="0"/>
          <w:sz w:val="24"/>
          <w:szCs w:val="24"/>
          <w:lang w:val="en-US"/>
        </w:rPr>
        <w:t xml:space="preserve">This chapter wraps up the dissertation by providing an overview of the key findings and how they relate to the goals and purpose of the study. It also offers helpful suggestions for businesses looking to create emotionally intelligent leadership techniques that improve worker productivity and well-being. A review of the study's shortcomings and recommendations for </w:t>
      </w:r>
      <w:r w:rsidRPr="7AD99DE7" w:rsidR="1B0A4B56">
        <w:rPr>
          <w:rFonts w:ascii="Aptos" w:hAnsi="Aptos" w:eastAsia="Aptos" w:cs="Aptos"/>
          <w:noProof w:val="0"/>
          <w:sz w:val="24"/>
          <w:szCs w:val="24"/>
          <w:lang w:val="en-US"/>
        </w:rPr>
        <w:t>additional</w:t>
      </w:r>
      <w:r w:rsidRPr="7AD99DE7" w:rsidR="1B0A4B56">
        <w:rPr>
          <w:rFonts w:ascii="Aptos" w:hAnsi="Aptos" w:eastAsia="Aptos" w:cs="Aptos"/>
          <w:noProof w:val="0"/>
          <w:sz w:val="24"/>
          <w:szCs w:val="24"/>
          <w:lang w:val="en-US"/>
        </w:rPr>
        <w:t xml:space="preserve"> research </w:t>
      </w:r>
      <w:r w:rsidRPr="7AD99DE7" w:rsidR="16E5FE64">
        <w:rPr>
          <w:rFonts w:ascii="Aptos" w:hAnsi="Aptos" w:eastAsia="Aptos" w:cs="Aptos"/>
          <w:noProof w:val="0"/>
          <w:sz w:val="24"/>
          <w:szCs w:val="24"/>
          <w:lang w:val="en-US"/>
        </w:rPr>
        <w:t>rounds</w:t>
      </w:r>
      <w:r w:rsidRPr="7AD99DE7" w:rsidR="1B0A4B56">
        <w:rPr>
          <w:rFonts w:ascii="Aptos" w:hAnsi="Aptos" w:eastAsia="Aptos" w:cs="Aptos"/>
          <w:noProof w:val="0"/>
          <w:sz w:val="24"/>
          <w:szCs w:val="24"/>
          <w:lang w:val="en-US"/>
        </w:rPr>
        <w:t xml:space="preserve"> up the chapter.</w:t>
      </w:r>
    </w:p>
    <w:p w:rsidR="01FF66F0" w:rsidP="7AD99DE7" w:rsidRDefault="01FF66F0" w14:paraId="0B7A640E" w14:textId="468E3BC4">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01FF66F0">
        <w:rPr>
          <w:rFonts w:ascii="Aptos" w:hAnsi="Aptos" w:eastAsia="Aptos" w:cs="Aptos"/>
          <w:b w:val="1"/>
          <w:bCs w:val="1"/>
          <w:noProof w:val="0"/>
          <w:sz w:val="24"/>
          <w:szCs w:val="24"/>
          <w:u w:val="single"/>
          <w:lang w:val="en-US"/>
        </w:rPr>
        <w:t xml:space="preserve">5.2 </w:t>
      </w:r>
      <w:r w:rsidRPr="7AD99DE7" w:rsidR="40A9FFA4">
        <w:rPr>
          <w:rFonts w:ascii="Aptos" w:hAnsi="Aptos" w:eastAsia="Aptos" w:cs="Aptos"/>
          <w:b w:val="1"/>
          <w:bCs w:val="1"/>
          <w:noProof w:val="0"/>
          <w:sz w:val="24"/>
          <w:szCs w:val="24"/>
          <w:u w:val="single"/>
          <w:lang w:val="en-US"/>
        </w:rPr>
        <w:t>Summary of key findings</w:t>
      </w:r>
    </w:p>
    <w:p w:rsidR="01FF66F0" w:rsidP="7AD99DE7" w:rsidRDefault="01FF66F0" w14:paraId="76B589E7" w14:textId="06B0A890">
      <w:pPr>
        <w:bidi w:val="0"/>
        <w:jc w:val="left"/>
      </w:pPr>
      <w:r w:rsidRPr="7AD99DE7" w:rsidR="01FF66F0">
        <w:rPr>
          <w:rFonts w:ascii="Aptos" w:hAnsi="Aptos" w:eastAsia="Aptos" w:cs="Aptos"/>
          <w:noProof w:val="0"/>
          <w:sz w:val="24"/>
          <w:szCs w:val="24"/>
          <w:lang w:val="en-US"/>
        </w:rPr>
        <w:t>To</w:t>
      </w:r>
      <w:r w:rsidRPr="7AD99DE7" w:rsidR="01FF66F0">
        <w:rPr>
          <w:rFonts w:ascii="Aptos" w:hAnsi="Aptos" w:eastAsia="Aptos" w:cs="Aptos"/>
          <w:noProof w:val="0"/>
          <w:sz w:val="24"/>
          <w:szCs w:val="24"/>
          <w:lang w:val="en-US"/>
        </w:rPr>
        <w:t xml:space="preserve"> create recommendations for other businesses, the goal of this study was to investigate how emotional intelligence (EI) in leadership affects worker productivity and well-being within Google's creative management framework. </w:t>
      </w:r>
    </w:p>
    <w:p w:rsidR="7AD99DE7" w:rsidP="7AD99DE7" w:rsidRDefault="7AD99DE7" w14:paraId="5F0DC585" w14:textId="2E904056">
      <w:pPr>
        <w:bidi w:val="0"/>
        <w:jc w:val="left"/>
      </w:pPr>
    </w:p>
    <w:p w:rsidR="01FF66F0" w:rsidP="7AD99DE7" w:rsidRDefault="01FF66F0" w14:paraId="1F45FB42" w14:textId="72DCF72F">
      <w:pPr>
        <w:pStyle w:val="Normal"/>
        <w:bidi w:val="0"/>
        <w:spacing w:before="0" w:beforeAutospacing="off" w:after="160" w:afterAutospacing="off" w:line="279" w:lineRule="auto"/>
        <w:ind w:left="0" w:right="0"/>
        <w:jc w:val="left"/>
      </w:pPr>
      <w:r w:rsidRPr="7AD99DE7" w:rsidR="01FF66F0">
        <w:rPr>
          <w:rFonts w:ascii="Aptos" w:hAnsi="Aptos" w:eastAsia="Aptos" w:cs="Aptos"/>
          <w:noProof w:val="0"/>
          <w:sz w:val="24"/>
          <w:szCs w:val="24"/>
          <w:lang w:val="en-US"/>
        </w:rPr>
        <w:t>Several important discoveries were uncovered by the secondary data analysis:</w:t>
      </w:r>
    </w:p>
    <w:p w:rsidR="068D6E9B" w:rsidP="7AD99DE7" w:rsidRDefault="068D6E9B" w14:paraId="12CD5C70" w14:textId="43AE0A3C">
      <w:pPr>
        <w:bidi w:val="0"/>
        <w:jc w:val="left"/>
      </w:pPr>
      <w:r w:rsidRPr="7AD99DE7" w:rsidR="068D6E9B">
        <w:rPr>
          <w:rFonts w:ascii="Aptos" w:hAnsi="Aptos" w:eastAsia="Aptos" w:cs="Aptos"/>
          <w:noProof w:val="0"/>
          <w:sz w:val="24"/>
          <w:szCs w:val="24"/>
          <w:lang w:val="en-US"/>
        </w:rPr>
        <w:t xml:space="preserve">Effective leadership requires emotional intelligence. </w:t>
      </w:r>
    </w:p>
    <w:p w:rsidR="068D6E9B" w:rsidP="7AD99DE7" w:rsidRDefault="068D6E9B" w14:paraId="0F0153F6" w14:textId="3F1B2794">
      <w:pPr>
        <w:bidi w:val="0"/>
        <w:jc w:val="left"/>
      </w:pPr>
      <w:r w:rsidRPr="7AD99DE7" w:rsidR="068D6E9B">
        <w:rPr>
          <w:rFonts w:ascii="Aptos" w:hAnsi="Aptos" w:eastAsia="Aptos" w:cs="Aptos"/>
          <w:noProof w:val="0"/>
          <w:sz w:val="24"/>
          <w:szCs w:val="24"/>
          <w:lang w:val="en-US"/>
        </w:rPr>
        <w:t xml:space="preserve">Emotional intelligence (EI) principles are heavily reflected in Google's leadership practices, especially in the development of empathy, communication, and self-awareness (Goleman, 1998; Bock, 2015). Project Oxygen and Search Inside Yourself are two examples of initiatives that show how EI may be included in </w:t>
      </w:r>
      <w:r w:rsidRPr="7AD99DE7" w:rsidR="068D6E9B">
        <w:rPr>
          <w:rFonts w:ascii="Aptos" w:hAnsi="Aptos" w:eastAsia="Aptos" w:cs="Aptos"/>
          <w:noProof w:val="0"/>
          <w:sz w:val="24"/>
          <w:szCs w:val="24"/>
          <w:lang w:val="en-US"/>
        </w:rPr>
        <w:t>organisational</w:t>
      </w:r>
      <w:r w:rsidRPr="7AD99DE7" w:rsidR="068D6E9B">
        <w:rPr>
          <w:rFonts w:ascii="Aptos" w:hAnsi="Aptos" w:eastAsia="Aptos" w:cs="Aptos"/>
          <w:noProof w:val="0"/>
          <w:sz w:val="24"/>
          <w:szCs w:val="24"/>
          <w:lang w:val="en-US"/>
        </w:rPr>
        <w:t xml:space="preserve"> culture and leadership development (Tan, 2012). </w:t>
      </w:r>
    </w:p>
    <w:p w:rsidR="7AD99DE7" w:rsidP="7AD99DE7" w:rsidRDefault="7AD99DE7" w14:paraId="1C23279D" w14:textId="66DE4EE5">
      <w:pPr>
        <w:bidi w:val="0"/>
        <w:jc w:val="left"/>
      </w:pPr>
    </w:p>
    <w:p w:rsidR="7AD99DE7" w:rsidP="7AD99DE7" w:rsidRDefault="7AD99DE7" w14:paraId="2D228506" w14:textId="6E516914">
      <w:pPr>
        <w:bidi w:val="0"/>
        <w:jc w:val="left"/>
      </w:pPr>
    </w:p>
    <w:p w:rsidR="068D6E9B" w:rsidP="7AD99DE7" w:rsidRDefault="068D6E9B" w14:paraId="29978456" w14:textId="64A57D11">
      <w:pPr>
        <w:bidi w:val="0"/>
        <w:jc w:val="left"/>
      </w:pPr>
      <w:r w:rsidRPr="7AD99DE7" w:rsidR="068D6E9B">
        <w:rPr>
          <w:rFonts w:ascii="Aptos" w:hAnsi="Aptos" w:eastAsia="Aptos" w:cs="Aptos"/>
          <w:noProof w:val="0"/>
          <w:sz w:val="24"/>
          <w:szCs w:val="24"/>
          <w:lang w:val="en-US"/>
        </w:rPr>
        <w:t xml:space="preserve">The wellness of employees is improved by emotionally savvy leadership. </w:t>
      </w:r>
    </w:p>
    <w:p w:rsidR="068D6E9B" w:rsidP="7AD99DE7" w:rsidRDefault="068D6E9B" w14:paraId="422578D9" w14:textId="07E7B315">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068D6E9B">
        <w:rPr>
          <w:rFonts w:ascii="Aptos" w:hAnsi="Aptos" w:eastAsia="Aptos" w:cs="Aptos"/>
          <w:noProof w:val="0"/>
          <w:sz w:val="24"/>
          <w:szCs w:val="24"/>
          <w:lang w:val="en-US"/>
        </w:rPr>
        <w:t xml:space="preserve">Employees' mental health and job happiness are supported by Google's emphasis on psychological safety, inclusion, and work-life balance (Edmondson, 1999; Google </w:t>
      </w:r>
      <w:r w:rsidRPr="7AD99DE7" w:rsidR="068D6E9B">
        <w:rPr>
          <w:rFonts w:ascii="Aptos" w:hAnsi="Aptos" w:eastAsia="Aptos" w:cs="Aptos"/>
          <w:noProof w:val="0"/>
          <w:sz w:val="24"/>
          <w:szCs w:val="24"/>
          <w:lang w:val="en-US"/>
        </w:rPr>
        <w:t>re:Work</w:t>
      </w:r>
      <w:r w:rsidRPr="7AD99DE7" w:rsidR="068D6E9B">
        <w:rPr>
          <w:rFonts w:ascii="Aptos" w:hAnsi="Aptos" w:eastAsia="Aptos" w:cs="Aptos"/>
          <w:noProof w:val="0"/>
          <w:sz w:val="24"/>
          <w:szCs w:val="24"/>
          <w:lang w:val="en-US"/>
        </w:rPr>
        <w:t xml:space="preserve">, 2015). Stronger </w:t>
      </w:r>
      <w:r w:rsidRPr="7AD99DE7" w:rsidR="068D6E9B">
        <w:rPr>
          <w:rFonts w:ascii="Aptos" w:hAnsi="Aptos" w:eastAsia="Aptos" w:cs="Aptos"/>
          <w:noProof w:val="0"/>
          <w:sz w:val="24"/>
          <w:szCs w:val="24"/>
          <w:lang w:val="en-US"/>
        </w:rPr>
        <w:t>organisational</w:t>
      </w:r>
      <w:r w:rsidRPr="7AD99DE7" w:rsidR="068D6E9B">
        <w:rPr>
          <w:rFonts w:ascii="Aptos" w:hAnsi="Aptos" w:eastAsia="Aptos" w:cs="Aptos"/>
          <w:noProof w:val="0"/>
          <w:sz w:val="24"/>
          <w:szCs w:val="24"/>
          <w:lang w:val="en-US"/>
        </w:rPr>
        <w:t xml:space="preserve"> commitment and reduced stress are two benefits of leaders who </w:t>
      </w:r>
      <w:r w:rsidRPr="7AD99DE7" w:rsidR="068D6E9B">
        <w:rPr>
          <w:rFonts w:ascii="Aptos" w:hAnsi="Aptos" w:eastAsia="Aptos" w:cs="Aptos"/>
          <w:noProof w:val="0"/>
          <w:sz w:val="24"/>
          <w:szCs w:val="24"/>
          <w:lang w:val="en-US"/>
        </w:rPr>
        <w:t>exhibit</w:t>
      </w:r>
      <w:r w:rsidRPr="7AD99DE7" w:rsidR="068D6E9B">
        <w:rPr>
          <w:rFonts w:ascii="Aptos" w:hAnsi="Aptos" w:eastAsia="Aptos" w:cs="Aptos"/>
          <w:noProof w:val="0"/>
          <w:sz w:val="24"/>
          <w:szCs w:val="24"/>
          <w:lang w:val="en-US"/>
        </w:rPr>
        <w:t xml:space="preserve"> empathy and genuine </w:t>
      </w:r>
      <w:r w:rsidRPr="7AD99DE7" w:rsidR="08C2D360">
        <w:rPr>
          <w:rFonts w:ascii="Aptos" w:hAnsi="Aptos" w:eastAsia="Aptos" w:cs="Aptos"/>
          <w:noProof w:val="0"/>
          <w:sz w:val="24"/>
          <w:szCs w:val="24"/>
          <w:lang w:val="en-US"/>
        </w:rPr>
        <w:t>communication.</w:t>
      </w:r>
    </w:p>
    <w:p w:rsidR="08C2D360" w:rsidP="7AD99DE7" w:rsidRDefault="08C2D360" w14:paraId="24094264" w14:textId="4CD40D8E">
      <w:pPr>
        <w:bidi w:val="0"/>
        <w:jc w:val="left"/>
      </w:pPr>
      <w:r w:rsidRPr="7AD99DE7" w:rsidR="08C2D360">
        <w:rPr>
          <w:rFonts w:ascii="Aptos" w:hAnsi="Aptos" w:eastAsia="Aptos" w:cs="Aptos"/>
          <w:noProof w:val="0"/>
          <w:sz w:val="24"/>
          <w:szCs w:val="24"/>
          <w:lang w:val="en-US"/>
        </w:rPr>
        <w:t xml:space="preserve">Productivity and well-being are intimately linked. </w:t>
      </w:r>
    </w:p>
    <w:p w:rsidR="08C2D360" w:rsidP="7AD99DE7" w:rsidRDefault="08C2D360" w14:paraId="171C79F0" w14:textId="52532BE3">
      <w:pPr>
        <w:pStyle w:val="Normal"/>
        <w:bidi w:val="0"/>
        <w:spacing w:before="0" w:beforeAutospacing="off" w:after="160" w:afterAutospacing="off" w:line="279" w:lineRule="auto"/>
        <w:ind w:left="0" w:right="0"/>
        <w:jc w:val="left"/>
      </w:pPr>
      <w:r w:rsidRPr="7AD99DE7" w:rsidR="08C2D360">
        <w:rPr>
          <w:rFonts w:ascii="Aptos" w:hAnsi="Aptos" w:eastAsia="Aptos" w:cs="Aptos"/>
          <w:noProof w:val="0"/>
          <w:sz w:val="24"/>
          <w:szCs w:val="24"/>
          <w:lang w:val="en-US"/>
        </w:rPr>
        <w:t>Research indicates that greater levels of engagement, innovation, and performance are strongly correlated with Google's high employee wellness and happiness (Fortune, 2024; Grant, 2019). By inspiring teams via empowerment and trust rather than control, emotionally intelligent leaders help to create long-term productivity.</w:t>
      </w:r>
    </w:p>
    <w:p w:rsidR="7B69F3D1" w:rsidP="7AD99DE7" w:rsidRDefault="7B69F3D1" w14:paraId="3AFEA5FD" w14:textId="07C7C5F1">
      <w:pPr>
        <w:bidi w:val="0"/>
        <w:jc w:val="left"/>
      </w:pPr>
      <w:r w:rsidRPr="7AD99DE7" w:rsidR="7B69F3D1">
        <w:rPr>
          <w:rFonts w:ascii="Aptos" w:hAnsi="Aptos" w:eastAsia="Aptos" w:cs="Aptos"/>
          <w:noProof w:val="0"/>
          <w:sz w:val="24"/>
          <w:szCs w:val="24"/>
          <w:lang w:val="en-US"/>
        </w:rPr>
        <w:t xml:space="preserve">The culture of the organisation acts as a mediator. </w:t>
      </w:r>
    </w:p>
    <w:p w:rsidR="7B69F3D1" w:rsidP="7AD99DE7" w:rsidRDefault="7B69F3D1" w14:paraId="3C522332" w14:textId="797510AD">
      <w:pPr>
        <w:bidi w:val="0"/>
        <w:jc w:val="left"/>
      </w:pPr>
      <w:r w:rsidRPr="7AD99DE7" w:rsidR="7B69F3D1">
        <w:rPr>
          <w:rFonts w:ascii="Aptos" w:hAnsi="Aptos" w:eastAsia="Aptos" w:cs="Aptos"/>
          <w:noProof w:val="0"/>
          <w:sz w:val="24"/>
          <w:szCs w:val="24"/>
          <w:lang w:val="en-US"/>
        </w:rPr>
        <w:t xml:space="preserve">Emotionally intelligent leadership approaches are supported by Google's creative, psychologically secure culture. High rates of creativity, retention, and productivity are maintained by this leadership-culture synergy (Duhigg, 2016). </w:t>
      </w:r>
    </w:p>
    <w:p w:rsidR="7AD99DE7" w:rsidP="7AD99DE7" w:rsidRDefault="7AD99DE7" w14:paraId="335D86F2" w14:textId="4A27F800">
      <w:pPr>
        <w:bidi w:val="0"/>
        <w:jc w:val="left"/>
      </w:pPr>
    </w:p>
    <w:p w:rsidR="7AD99DE7" w:rsidP="7AD99DE7" w:rsidRDefault="7AD99DE7" w14:paraId="373CF938" w14:textId="6612DE70">
      <w:pPr>
        <w:bidi w:val="0"/>
        <w:jc w:val="left"/>
      </w:pPr>
    </w:p>
    <w:p w:rsidR="7B69F3D1" w:rsidP="7AD99DE7" w:rsidRDefault="7B69F3D1" w14:paraId="568E4494" w14:textId="54D712F4">
      <w:pPr>
        <w:bidi w:val="0"/>
        <w:jc w:val="left"/>
      </w:pPr>
      <w:r w:rsidRPr="7AD99DE7" w:rsidR="7B69F3D1">
        <w:rPr>
          <w:rFonts w:ascii="Aptos" w:hAnsi="Aptos" w:eastAsia="Aptos" w:cs="Aptos"/>
          <w:noProof w:val="0"/>
          <w:sz w:val="24"/>
          <w:szCs w:val="24"/>
          <w:lang w:val="en-US"/>
        </w:rPr>
        <w:t xml:space="preserve">Maintaining equilibrium still presents difficulties. </w:t>
      </w:r>
    </w:p>
    <w:p w:rsidR="7B69F3D1" w:rsidP="7AD99DE7" w:rsidRDefault="7B69F3D1" w14:paraId="341AED4E" w14:textId="075D77E4">
      <w:pPr>
        <w:pStyle w:val="Normal"/>
        <w:bidi w:val="0"/>
        <w:spacing w:before="0" w:beforeAutospacing="off" w:after="160" w:afterAutospacing="off" w:line="279" w:lineRule="auto"/>
        <w:ind w:left="0" w:right="0"/>
        <w:jc w:val="left"/>
      </w:pPr>
      <w:r w:rsidRPr="7AD99DE7" w:rsidR="7B69F3D1">
        <w:rPr>
          <w:rFonts w:ascii="Aptos" w:hAnsi="Aptos" w:eastAsia="Aptos" w:cs="Aptos"/>
          <w:noProof w:val="0"/>
          <w:sz w:val="24"/>
          <w:szCs w:val="24"/>
          <w:lang w:val="en-US"/>
        </w:rPr>
        <w:t>Google faces issues like workload constraints and burnout concerns despite its robust wellbeing measures (Kohll, 2018). These underscore the significance of consistently assessing emotional intelligence in leadership efficacy and guaranteeing that well-being is given equal weight with performance.</w:t>
      </w:r>
    </w:p>
    <w:p w:rsidR="7AD99DE7" w:rsidP="7AD99DE7" w:rsidRDefault="7AD99DE7" w14:paraId="3B4CE1BE" w14:textId="6A662FC5">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204380B" w:rsidP="7AD99DE7" w:rsidRDefault="6204380B" w14:paraId="2D7EF800" w14:textId="10D91230">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6204380B">
        <w:rPr>
          <w:rFonts w:ascii="Aptos" w:hAnsi="Aptos" w:eastAsia="Aptos" w:cs="Aptos"/>
          <w:b w:val="1"/>
          <w:bCs w:val="1"/>
          <w:noProof w:val="0"/>
          <w:sz w:val="24"/>
          <w:szCs w:val="24"/>
          <w:u w:val="single"/>
          <w:lang w:val="en-US"/>
        </w:rPr>
        <w:t>5.3</w:t>
      </w:r>
      <w:r w:rsidRPr="7AD99DE7" w:rsidR="57CFE779">
        <w:rPr>
          <w:rFonts w:ascii="Aptos" w:hAnsi="Aptos" w:eastAsia="Aptos" w:cs="Aptos"/>
          <w:b w:val="1"/>
          <w:bCs w:val="1"/>
          <w:noProof w:val="0"/>
          <w:sz w:val="24"/>
          <w:szCs w:val="24"/>
          <w:u w:val="single"/>
          <w:lang w:val="en-US"/>
        </w:rPr>
        <w:t xml:space="preserve"> </w:t>
      </w:r>
      <w:r w:rsidRPr="7AD99DE7" w:rsidR="57CFE779">
        <w:rPr>
          <w:rFonts w:ascii="Aptos" w:hAnsi="Aptos" w:eastAsia="Aptos" w:cs="Aptos"/>
          <w:b w:val="1"/>
          <w:bCs w:val="1"/>
          <w:noProof w:val="0"/>
          <w:sz w:val="24"/>
          <w:szCs w:val="24"/>
          <w:u w:val="single"/>
          <w:lang w:val="en-US"/>
        </w:rPr>
        <w:t>Conclusion</w:t>
      </w:r>
    </w:p>
    <w:p w:rsidR="6204380B" w:rsidP="7AD99DE7" w:rsidRDefault="6204380B" w14:paraId="5CC02179" w14:textId="097F6679">
      <w:pPr>
        <w:bidi w:val="0"/>
        <w:jc w:val="left"/>
      </w:pPr>
      <w:r w:rsidRPr="7AD99DE7" w:rsidR="6204380B">
        <w:rPr>
          <w:rFonts w:ascii="Aptos" w:hAnsi="Aptos" w:eastAsia="Aptos" w:cs="Aptos"/>
          <w:noProof w:val="0"/>
          <w:sz w:val="24"/>
          <w:szCs w:val="24"/>
          <w:lang w:val="en-US"/>
        </w:rPr>
        <w:t xml:space="preserve">The results </w:t>
      </w:r>
      <w:r w:rsidRPr="7AD99DE7" w:rsidR="6204380B">
        <w:rPr>
          <w:rFonts w:ascii="Aptos" w:hAnsi="Aptos" w:eastAsia="Aptos" w:cs="Aptos"/>
          <w:noProof w:val="0"/>
          <w:sz w:val="24"/>
          <w:szCs w:val="24"/>
          <w:lang w:val="en-US"/>
        </w:rPr>
        <w:t>demonstrate</w:t>
      </w:r>
      <w:r w:rsidRPr="7AD99DE7" w:rsidR="6204380B">
        <w:rPr>
          <w:rFonts w:ascii="Aptos" w:hAnsi="Aptos" w:eastAsia="Aptos" w:cs="Aptos"/>
          <w:noProof w:val="0"/>
          <w:sz w:val="24"/>
          <w:szCs w:val="24"/>
          <w:lang w:val="en-US"/>
        </w:rPr>
        <w:t xml:space="preserve"> that emotional intelligence in leadership </w:t>
      </w:r>
      <w:r w:rsidRPr="7AD99DE7" w:rsidR="6204380B">
        <w:rPr>
          <w:rFonts w:ascii="Aptos" w:hAnsi="Aptos" w:eastAsia="Aptos" w:cs="Aptos"/>
          <w:noProof w:val="0"/>
          <w:sz w:val="24"/>
          <w:szCs w:val="24"/>
          <w:lang w:val="en-US"/>
        </w:rPr>
        <w:t>greatly improves</w:t>
      </w:r>
      <w:r w:rsidRPr="7AD99DE7" w:rsidR="6204380B">
        <w:rPr>
          <w:rFonts w:ascii="Aptos" w:hAnsi="Aptos" w:eastAsia="Aptos" w:cs="Aptos"/>
          <w:noProof w:val="0"/>
          <w:sz w:val="24"/>
          <w:szCs w:val="24"/>
          <w:lang w:val="en-US"/>
        </w:rPr>
        <w:t xml:space="preserve"> worker productivity and well-being. Google's model shows how leaders may foster motivating and innovative work cultures by </w:t>
      </w:r>
      <w:r w:rsidRPr="7AD99DE7" w:rsidR="6204380B">
        <w:rPr>
          <w:rFonts w:ascii="Aptos" w:hAnsi="Aptos" w:eastAsia="Aptos" w:cs="Aptos"/>
          <w:noProof w:val="0"/>
          <w:sz w:val="24"/>
          <w:szCs w:val="24"/>
          <w:lang w:val="en-US"/>
        </w:rPr>
        <w:t>exhibiting</w:t>
      </w:r>
      <w:r w:rsidRPr="7AD99DE7" w:rsidR="6204380B">
        <w:rPr>
          <w:rFonts w:ascii="Aptos" w:hAnsi="Aptos" w:eastAsia="Aptos" w:cs="Aptos"/>
          <w:noProof w:val="0"/>
          <w:sz w:val="24"/>
          <w:szCs w:val="24"/>
          <w:lang w:val="en-US"/>
        </w:rPr>
        <w:t xml:space="preserve"> empathy, self-awareness, and </w:t>
      </w:r>
      <w:r w:rsidRPr="7AD99DE7" w:rsidR="54A0C447">
        <w:rPr>
          <w:rFonts w:ascii="Aptos" w:hAnsi="Aptos" w:eastAsia="Aptos" w:cs="Aptos"/>
          <w:noProof w:val="0"/>
          <w:sz w:val="24"/>
          <w:szCs w:val="24"/>
          <w:lang w:val="en-US"/>
        </w:rPr>
        <w:t>effective</w:t>
      </w:r>
      <w:r w:rsidRPr="7AD99DE7" w:rsidR="6204380B">
        <w:rPr>
          <w:rFonts w:ascii="Aptos" w:hAnsi="Aptos" w:eastAsia="Aptos" w:cs="Aptos"/>
          <w:noProof w:val="0"/>
          <w:sz w:val="24"/>
          <w:szCs w:val="24"/>
          <w:lang w:val="en-US"/>
        </w:rPr>
        <w:t xml:space="preserve"> emotional control. </w:t>
      </w:r>
    </w:p>
    <w:p w:rsidR="7AD99DE7" w:rsidP="7AD99DE7" w:rsidRDefault="7AD99DE7" w14:paraId="5190EB7A" w14:textId="4125CFB8">
      <w:pPr>
        <w:bidi w:val="0"/>
        <w:jc w:val="left"/>
      </w:pPr>
    </w:p>
    <w:p w:rsidR="6204380B" w:rsidP="7AD99DE7" w:rsidRDefault="6204380B" w14:paraId="2D746C79" w14:textId="35CCCD84">
      <w:pPr>
        <w:pStyle w:val="Normal"/>
        <w:bidi w:val="0"/>
        <w:spacing w:before="0" w:beforeAutospacing="off" w:after="160" w:afterAutospacing="off" w:line="279" w:lineRule="auto"/>
        <w:ind w:left="0" w:right="0"/>
        <w:jc w:val="left"/>
      </w:pPr>
      <w:r w:rsidRPr="7AD99DE7" w:rsidR="6204380B">
        <w:rPr>
          <w:rFonts w:ascii="Aptos" w:hAnsi="Aptos" w:eastAsia="Aptos" w:cs="Aptos"/>
          <w:noProof w:val="0"/>
          <w:sz w:val="24"/>
          <w:szCs w:val="24"/>
          <w:lang w:val="en-US"/>
        </w:rPr>
        <w:t xml:space="preserve">A thorough grasp of the subject was made possible by the dual philosophical lenses of positivism and interpretivism. While </w:t>
      </w:r>
      <w:r w:rsidRPr="7AD99DE7" w:rsidR="79ABF563">
        <w:rPr>
          <w:rFonts w:ascii="Aptos" w:hAnsi="Aptos" w:eastAsia="Aptos" w:cs="Aptos"/>
          <w:noProof w:val="0"/>
          <w:sz w:val="24"/>
          <w:szCs w:val="24"/>
          <w:lang w:val="en-US"/>
        </w:rPr>
        <w:t>positivists</w:t>
      </w:r>
      <w:r w:rsidRPr="7AD99DE7" w:rsidR="6204380B">
        <w:rPr>
          <w:rFonts w:ascii="Aptos" w:hAnsi="Aptos" w:eastAsia="Aptos" w:cs="Aptos"/>
          <w:noProof w:val="0"/>
          <w:sz w:val="24"/>
          <w:szCs w:val="24"/>
          <w:lang w:val="en-US"/>
        </w:rPr>
        <w:t xml:space="preserve"> allowed for the </w:t>
      </w:r>
      <w:r w:rsidRPr="7AD99DE7" w:rsidR="6204380B">
        <w:rPr>
          <w:rFonts w:ascii="Aptos" w:hAnsi="Aptos" w:eastAsia="Aptos" w:cs="Aptos"/>
          <w:noProof w:val="0"/>
          <w:sz w:val="24"/>
          <w:szCs w:val="24"/>
          <w:lang w:val="en-US"/>
        </w:rPr>
        <w:t>objective</w:t>
      </w:r>
      <w:r w:rsidRPr="7AD99DE7" w:rsidR="6204380B">
        <w:rPr>
          <w:rFonts w:ascii="Aptos" w:hAnsi="Aptos" w:eastAsia="Aptos" w:cs="Aptos"/>
          <w:noProof w:val="0"/>
          <w:sz w:val="24"/>
          <w:szCs w:val="24"/>
          <w:lang w:val="en-US"/>
        </w:rPr>
        <w:t xml:space="preserve"> evaluation of productivity and engagement data, interpretivism provided insights into employee experiences and leadership </w:t>
      </w:r>
      <w:r w:rsidRPr="7AD99DE7" w:rsidR="6204380B">
        <w:rPr>
          <w:rFonts w:ascii="Aptos" w:hAnsi="Aptos" w:eastAsia="Aptos" w:cs="Aptos"/>
          <w:noProof w:val="0"/>
          <w:sz w:val="24"/>
          <w:szCs w:val="24"/>
          <w:lang w:val="en-US"/>
        </w:rPr>
        <w:t>behaviours</w:t>
      </w:r>
      <w:r w:rsidRPr="7AD99DE7" w:rsidR="6204380B">
        <w:rPr>
          <w:rFonts w:ascii="Aptos" w:hAnsi="Aptos" w:eastAsia="Aptos" w:cs="Aptos"/>
          <w:noProof w:val="0"/>
          <w:sz w:val="24"/>
          <w:szCs w:val="24"/>
          <w:lang w:val="en-US"/>
        </w:rPr>
        <w:t>.</w:t>
      </w:r>
    </w:p>
    <w:p w:rsidR="1C97D570" w:rsidP="7AD99DE7" w:rsidRDefault="1C97D570" w14:paraId="7AFFB736" w14:textId="44E06043">
      <w:pPr>
        <w:pStyle w:val="Normal"/>
        <w:bidi w:val="0"/>
        <w:spacing w:before="0" w:beforeAutospacing="off" w:after="160" w:afterAutospacing="off" w:line="279" w:lineRule="auto"/>
        <w:ind w:left="0" w:right="0"/>
        <w:jc w:val="left"/>
      </w:pPr>
      <w:r w:rsidRPr="7AD99DE7" w:rsidR="1C97D570">
        <w:rPr>
          <w:rFonts w:ascii="Aptos" w:hAnsi="Aptos" w:eastAsia="Aptos" w:cs="Aptos"/>
          <w:noProof w:val="0"/>
          <w:sz w:val="24"/>
          <w:szCs w:val="24"/>
          <w:lang w:val="en-US"/>
        </w:rPr>
        <w:t>Overall, this study finds that emotionally intelligent leadership is a strategic organisational talent that supports long-term economic success rather than only being a personal attribute. Businesses should anticipate increased organisational resilience, decreased staff turnover, and higher employee satisfaction when they invest in EI-focused leadership development.</w:t>
      </w:r>
    </w:p>
    <w:p w:rsidR="7AD99DE7" w:rsidP="7AD99DE7" w:rsidRDefault="7AD99DE7" w14:paraId="68278D2A" w14:textId="7A3F70A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BCFB21C" w:rsidP="7AD99DE7" w:rsidRDefault="6BCFB21C" w14:paraId="072C11EE" w14:textId="45849251">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6BCFB21C">
        <w:rPr>
          <w:rFonts w:ascii="Aptos" w:hAnsi="Aptos" w:eastAsia="Aptos" w:cs="Aptos"/>
          <w:b w:val="1"/>
          <w:bCs w:val="1"/>
          <w:noProof w:val="0"/>
          <w:sz w:val="24"/>
          <w:szCs w:val="24"/>
          <w:u w:val="single"/>
          <w:lang w:val="en-US"/>
        </w:rPr>
        <w:t>5.4 Recommendations</w:t>
      </w:r>
    </w:p>
    <w:p w:rsidR="24A17B34" w:rsidP="7AD99DE7" w:rsidRDefault="24A17B34" w14:paraId="671559C0" w14:textId="6673B3B6">
      <w:pPr>
        <w:bidi w:val="0"/>
        <w:jc w:val="left"/>
      </w:pPr>
      <w:r w:rsidRPr="7AD99DE7" w:rsidR="24A17B34">
        <w:rPr>
          <w:rFonts w:ascii="Aptos" w:hAnsi="Aptos" w:eastAsia="Aptos" w:cs="Aptos"/>
          <w:noProof w:val="0"/>
          <w:sz w:val="24"/>
          <w:szCs w:val="24"/>
          <w:lang w:val="en-US"/>
        </w:rPr>
        <w:t xml:space="preserve">The following suggestions are put out for </w:t>
      </w:r>
      <w:r w:rsidRPr="7AD99DE7" w:rsidR="24A17B34">
        <w:rPr>
          <w:rFonts w:ascii="Aptos" w:hAnsi="Aptos" w:eastAsia="Aptos" w:cs="Aptos"/>
          <w:noProof w:val="0"/>
          <w:sz w:val="24"/>
          <w:szCs w:val="24"/>
          <w:lang w:val="en-US"/>
        </w:rPr>
        <w:t>organisations</w:t>
      </w:r>
      <w:r w:rsidRPr="7AD99DE7" w:rsidR="24A17B34">
        <w:rPr>
          <w:rFonts w:ascii="Aptos" w:hAnsi="Aptos" w:eastAsia="Aptos" w:cs="Aptos"/>
          <w:noProof w:val="0"/>
          <w:sz w:val="24"/>
          <w:szCs w:val="24"/>
          <w:lang w:val="en-US"/>
        </w:rPr>
        <w:t xml:space="preserve"> looking to cultivate emotionally intelligent leadership and improve workplace productivity and </w:t>
      </w:r>
      <w:r w:rsidRPr="7AD99DE7" w:rsidR="4B4FF4AB">
        <w:rPr>
          <w:rFonts w:ascii="Aptos" w:hAnsi="Aptos" w:eastAsia="Aptos" w:cs="Aptos"/>
          <w:noProof w:val="0"/>
          <w:sz w:val="24"/>
          <w:szCs w:val="24"/>
          <w:lang w:val="en-US"/>
        </w:rPr>
        <w:t>well-being,</w:t>
      </w:r>
      <w:r w:rsidRPr="7AD99DE7" w:rsidR="24A17B34">
        <w:rPr>
          <w:rFonts w:ascii="Aptos" w:hAnsi="Aptos" w:eastAsia="Aptos" w:cs="Aptos"/>
          <w:noProof w:val="0"/>
          <w:sz w:val="24"/>
          <w:szCs w:val="24"/>
          <w:lang w:val="en-US"/>
        </w:rPr>
        <w:t xml:space="preserve"> </w:t>
      </w:r>
      <w:r w:rsidRPr="7AD99DE7" w:rsidR="025AE8A3">
        <w:rPr>
          <w:rFonts w:ascii="Aptos" w:hAnsi="Aptos" w:eastAsia="Aptos" w:cs="Aptos"/>
          <w:noProof w:val="0"/>
          <w:sz w:val="24"/>
          <w:szCs w:val="24"/>
          <w:lang w:val="en-US"/>
        </w:rPr>
        <w:t>considering</w:t>
      </w:r>
      <w:r w:rsidRPr="7AD99DE7" w:rsidR="24A17B34">
        <w:rPr>
          <w:rFonts w:ascii="Aptos" w:hAnsi="Aptos" w:eastAsia="Aptos" w:cs="Aptos"/>
          <w:noProof w:val="0"/>
          <w:sz w:val="24"/>
          <w:szCs w:val="24"/>
          <w:lang w:val="en-US"/>
        </w:rPr>
        <w:t xml:space="preserve"> the findings: </w:t>
      </w:r>
    </w:p>
    <w:p w:rsidR="7AD99DE7" w:rsidP="7AD99DE7" w:rsidRDefault="7AD99DE7" w14:paraId="20F5BEBF" w14:textId="57F7A498">
      <w:pPr>
        <w:bidi w:val="0"/>
        <w:jc w:val="left"/>
      </w:pPr>
    </w:p>
    <w:p w:rsidR="24A17B34" w:rsidP="7AD99DE7" w:rsidRDefault="24A17B34" w14:paraId="2291CF90" w14:textId="2D78ECE1">
      <w:pPr>
        <w:bidi w:val="0"/>
        <w:jc w:val="left"/>
        <w:rPr>
          <w:rFonts w:ascii="Aptos" w:hAnsi="Aptos" w:eastAsia="Aptos" w:cs="Aptos"/>
          <w:b w:val="1"/>
          <w:bCs w:val="1"/>
          <w:noProof w:val="0"/>
          <w:sz w:val="24"/>
          <w:szCs w:val="24"/>
          <w:lang w:val="en-US"/>
        </w:rPr>
      </w:pPr>
      <w:r w:rsidRPr="7AD99DE7" w:rsidR="24A17B34">
        <w:rPr>
          <w:rFonts w:ascii="Aptos" w:hAnsi="Aptos" w:eastAsia="Aptos" w:cs="Aptos"/>
          <w:b w:val="1"/>
          <w:bCs w:val="1"/>
          <w:noProof w:val="0"/>
          <w:sz w:val="24"/>
          <w:szCs w:val="24"/>
          <w:lang w:val="en-US"/>
        </w:rPr>
        <w:t xml:space="preserve">1. Put Emotion-Based Leadership Training into Practice </w:t>
      </w:r>
    </w:p>
    <w:p w:rsidR="7AD99DE7" w:rsidP="7AD99DE7" w:rsidRDefault="7AD99DE7" w14:paraId="386357B0" w14:textId="62BC33EF">
      <w:pPr>
        <w:bidi w:val="0"/>
        <w:jc w:val="left"/>
      </w:pPr>
    </w:p>
    <w:p w:rsidR="7AD99DE7" w:rsidP="7AD99DE7" w:rsidRDefault="7AD99DE7" w14:paraId="72095067" w14:textId="75390448">
      <w:pPr>
        <w:bidi w:val="0"/>
        <w:jc w:val="left"/>
      </w:pPr>
    </w:p>
    <w:p w:rsidR="24A17B34" w:rsidP="7AD99DE7" w:rsidRDefault="24A17B34" w14:paraId="701FC368" w14:textId="1C634693">
      <w:pPr>
        <w:pStyle w:val="Normal"/>
        <w:bidi w:val="0"/>
        <w:spacing w:before="0" w:beforeAutospacing="off" w:after="160" w:afterAutospacing="off" w:line="279" w:lineRule="auto"/>
        <w:ind w:left="0" w:right="0"/>
        <w:jc w:val="left"/>
      </w:pPr>
      <w:r w:rsidRPr="7AD99DE7" w:rsidR="24A17B34">
        <w:rPr>
          <w:rFonts w:ascii="Aptos" w:hAnsi="Aptos" w:eastAsia="Aptos" w:cs="Aptos"/>
          <w:noProof w:val="0"/>
          <w:sz w:val="24"/>
          <w:szCs w:val="24"/>
          <w:lang w:val="en-US"/>
        </w:rPr>
        <w:t xml:space="preserve">The development of leaders' emotional intelligence competencies—self-awareness, empathy, social skills, and emotional regulation—should be the emphasis of </w:t>
      </w:r>
      <w:r w:rsidRPr="7AD99DE7" w:rsidR="24A17B34">
        <w:rPr>
          <w:rFonts w:ascii="Aptos" w:hAnsi="Aptos" w:eastAsia="Aptos" w:cs="Aptos"/>
          <w:noProof w:val="0"/>
          <w:sz w:val="24"/>
          <w:szCs w:val="24"/>
          <w:lang w:val="en-US"/>
        </w:rPr>
        <w:t>organised</w:t>
      </w:r>
      <w:r w:rsidRPr="7AD99DE7" w:rsidR="24A17B34">
        <w:rPr>
          <w:rFonts w:ascii="Aptos" w:hAnsi="Aptos" w:eastAsia="Aptos" w:cs="Aptos"/>
          <w:noProof w:val="0"/>
          <w:sz w:val="24"/>
          <w:szCs w:val="24"/>
          <w:lang w:val="en-US"/>
        </w:rPr>
        <w:t xml:space="preserve"> training programs. One effective example of incorporating emotional intelligence and </w:t>
      </w:r>
      <w:r w:rsidRPr="7AD99DE7" w:rsidR="14A55213">
        <w:rPr>
          <w:rFonts w:ascii="Aptos" w:hAnsi="Aptos" w:eastAsia="Aptos" w:cs="Aptos"/>
          <w:noProof w:val="0"/>
          <w:sz w:val="24"/>
          <w:szCs w:val="24"/>
          <w:lang w:val="en-US"/>
        </w:rPr>
        <w:t>Google's Search Inside Yourself program (Tan, 2012) integrates mindfulness into professional growth</w:t>
      </w:r>
      <w:r w:rsidRPr="7AD99DE7" w:rsidR="24A17B34">
        <w:rPr>
          <w:rFonts w:ascii="Aptos" w:hAnsi="Aptos" w:eastAsia="Aptos" w:cs="Aptos"/>
          <w:noProof w:val="0"/>
          <w:sz w:val="24"/>
          <w:szCs w:val="24"/>
          <w:lang w:val="en-US"/>
        </w:rPr>
        <w:t xml:space="preserve"> </w:t>
      </w:r>
      <w:r w:rsidRPr="7AD99DE7" w:rsidR="21A1FA79">
        <w:rPr>
          <w:rFonts w:ascii="Aptos" w:hAnsi="Aptos" w:eastAsia="Aptos" w:cs="Aptos"/>
          <w:noProof w:val="0"/>
          <w:sz w:val="24"/>
          <w:szCs w:val="24"/>
          <w:lang w:val="en-US"/>
        </w:rPr>
        <w:t>(2012).</w:t>
      </w:r>
      <w:r w:rsidRPr="7AD99DE7" w:rsidR="24A17B34">
        <w:rPr>
          <w:rFonts w:ascii="Aptos" w:hAnsi="Aptos" w:eastAsia="Aptos" w:cs="Aptos"/>
          <w:noProof w:val="0"/>
          <w:sz w:val="24"/>
          <w:szCs w:val="24"/>
          <w:lang w:val="en-US"/>
        </w:rPr>
        <w:t>.</w:t>
      </w:r>
    </w:p>
    <w:p w:rsidR="7AD99DE7" w:rsidP="7AD99DE7" w:rsidRDefault="7AD99DE7" w14:paraId="63002FDF" w14:textId="1568B5A9">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546119D7" w:rsidP="7AD99DE7" w:rsidRDefault="546119D7" w14:paraId="424FDA2F" w14:textId="6FF2C663">
      <w:pPr>
        <w:bidi w:val="0"/>
        <w:jc w:val="left"/>
      </w:pPr>
      <w:r w:rsidRPr="7AD99DE7" w:rsidR="546119D7">
        <w:rPr>
          <w:rFonts w:ascii="Aptos" w:hAnsi="Aptos" w:eastAsia="Aptos" w:cs="Aptos"/>
          <w:b w:val="1"/>
          <w:bCs w:val="1"/>
          <w:noProof w:val="0"/>
          <w:sz w:val="24"/>
          <w:szCs w:val="24"/>
          <w:lang w:val="en-US"/>
        </w:rPr>
        <w:t xml:space="preserve">2. Encourage psychological security. </w:t>
      </w:r>
    </w:p>
    <w:p w:rsidR="7AD99DE7" w:rsidP="7AD99DE7" w:rsidRDefault="7AD99DE7" w14:paraId="65CE7924" w14:textId="0627AC89">
      <w:pPr>
        <w:bidi w:val="0"/>
        <w:jc w:val="left"/>
      </w:pPr>
    </w:p>
    <w:p w:rsidR="546119D7" w:rsidP="7AD99DE7" w:rsidRDefault="546119D7" w14:paraId="6936E755" w14:textId="62B9D285">
      <w:pPr>
        <w:pStyle w:val="Normal"/>
        <w:bidi w:val="0"/>
        <w:spacing w:before="0" w:beforeAutospacing="off" w:after="160" w:afterAutospacing="off" w:line="279" w:lineRule="auto"/>
        <w:ind w:left="0" w:right="0"/>
        <w:jc w:val="left"/>
      </w:pPr>
      <w:r w:rsidRPr="7AD99DE7" w:rsidR="546119D7">
        <w:rPr>
          <w:rFonts w:ascii="Aptos" w:hAnsi="Aptos" w:eastAsia="Aptos" w:cs="Aptos"/>
          <w:noProof w:val="0"/>
          <w:sz w:val="24"/>
          <w:szCs w:val="24"/>
          <w:lang w:val="en-US"/>
        </w:rPr>
        <w:t>Leaders should create an atmosphere of trust and open communication where staff members may voice their thoughts and take chances without worrying about the repercussions. This encourages participation and inventiveness (Edmondson, 1999).</w:t>
      </w:r>
    </w:p>
    <w:p w:rsidR="583EA093" w:rsidP="7AD99DE7" w:rsidRDefault="583EA093" w14:paraId="58A30D08" w14:textId="036D0F42">
      <w:pPr>
        <w:bidi w:val="0"/>
        <w:jc w:val="left"/>
        <w:rPr>
          <w:rFonts w:ascii="Aptos" w:hAnsi="Aptos" w:eastAsia="Aptos" w:cs="Aptos"/>
          <w:b w:val="1"/>
          <w:bCs w:val="1"/>
          <w:noProof w:val="0"/>
          <w:sz w:val="24"/>
          <w:szCs w:val="24"/>
          <w:lang w:val="en-US"/>
        </w:rPr>
      </w:pPr>
      <w:r w:rsidRPr="7AD99DE7" w:rsidR="583EA093">
        <w:rPr>
          <w:rFonts w:ascii="Aptos" w:hAnsi="Aptos" w:eastAsia="Aptos" w:cs="Aptos"/>
          <w:b w:val="1"/>
          <w:bCs w:val="1"/>
          <w:noProof w:val="0"/>
          <w:sz w:val="24"/>
          <w:szCs w:val="24"/>
          <w:lang w:val="en-US"/>
        </w:rPr>
        <w:t xml:space="preserve">3. Include Emotional Intelligence in Hiring and Performance Evaluation </w:t>
      </w:r>
    </w:p>
    <w:p w:rsidR="7AD99DE7" w:rsidP="7AD99DE7" w:rsidRDefault="7AD99DE7" w14:paraId="0E77F065" w14:textId="6ACD46B7">
      <w:pPr>
        <w:bidi w:val="0"/>
        <w:jc w:val="left"/>
      </w:pPr>
    </w:p>
    <w:p w:rsidR="583EA093" w:rsidP="7AD99DE7" w:rsidRDefault="583EA093" w14:paraId="36538D69" w14:textId="55925315">
      <w:pPr>
        <w:bidi w:val="0"/>
        <w:jc w:val="left"/>
      </w:pPr>
      <w:r w:rsidRPr="7AD99DE7" w:rsidR="583EA093">
        <w:rPr>
          <w:rFonts w:ascii="Aptos" w:hAnsi="Aptos" w:eastAsia="Aptos" w:cs="Aptos"/>
          <w:noProof w:val="0"/>
          <w:sz w:val="24"/>
          <w:szCs w:val="24"/>
          <w:lang w:val="en-US"/>
        </w:rPr>
        <w:t xml:space="preserve">Organisations should evaluate emotional intelligence in addition to technical expertise when hiring or promoting executives. Behaviour indicators of empathy, teamwork, and interpersonal success ought to be incorporated into performance reviews. </w:t>
      </w:r>
    </w:p>
    <w:p w:rsidR="7AD99DE7" w:rsidP="7AD99DE7" w:rsidRDefault="7AD99DE7" w14:paraId="7404360C" w14:textId="2AACC817">
      <w:pPr>
        <w:bidi w:val="0"/>
        <w:jc w:val="left"/>
      </w:pPr>
    </w:p>
    <w:p w:rsidR="7AD99DE7" w:rsidP="7AD99DE7" w:rsidRDefault="7AD99DE7" w14:paraId="76EFE06A" w14:textId="57673191">
      <w:pPr>
        <w:bidi w:val="0"/>
        <w:jc w:val="left"/>
      </w:pPr>
    </w:p>
    <w:p w:rsidR="583EA093" w:rsidP="7AD99DE7" w:rsidRDefault="583EA093" w14:paraId="53B10B78" w14:textId="48C0C356">
      <w:pPr>
        <w:bidi w:val="0"/>
        <w:jc w:val="left"/>
        <w:rPr>
          <w:rFonts w:ascii="Aptos" w:hAnsi="Aptos" w:eastAsia="Aptos" w:cs="Aptos"/>
          <w:b w:val="1"/>
          <w:bCs w:val="1"/>
          <w:noProof w:val="0"/>
          <w:sz w:val="24"/>
          <w:szCs w:val="24"/>
          <w:lang w:val="en-US"/>
        </w:rPr>
      </w:pPr>
      <w:r w:rsidRPr="7AD99DE7" w:rsidR="583EA093">
        <w:rPr>
          <w:rFonts w:ascii="Aptos" w:hAnsi="Aptos" w:eastAsia="Aptos" w:cs="Aptos"/>
          <w:b w:val="1"/>
          <w:bCs w:val="1"/>
          <w:noProof w:val="0"/>
          <w:sz w:val="24"/>
          <w:szCs w:val="24"/>
          <w:lang w:val="en-US"/>
        </w:rPr>
        <w:t xml:space="preserve">4. Promote initiatives for wellbeing and work-life balance. </w:t>
      </w:r>
    </w:p>
    <w:p w:rsidR="7AD99DE7" w:rsidP="7AD99DE7" w:rsidRDefault="7AD99DE7" w14:paraId="40FFC38A" w14:textId="209AA252">
      <w:pPr>
        <w:bidi w:val="0"/>
        <w:jc w:val="left"/>
      </w:pPr>
    </w:p>
    <w:p w:rsidR="583EA093" w:rsidP="7AD99DE7" w:rsidRDefault="583EA093" w14:paraId="4FE9B629" w14:textId="0A8FED70">
      <w:pPr>
        <w:pStyle w:val="Normal"/>
        <w:bidi w:val="0"/>
        <w:spacing w:before="0" w:beforeAutospacing="off" w:after="160" w:afterAutospacing="off" w:line="279" w:lineRule="auto"/>
        <w:ind w:left="0" w:right="0"/>
        <w:jc w:val="left"/>
      </w:pPr>
      <w:r w:rsidRPr="7AD99DE7" w:rsidR="583EA093">
        <w:rPr>
          <w:rFonts w:ascii="Aptos" w:hAnsi="Aptos" w:eastAsia="Aptos" w:cs="Aptos"/>
          <w:noProof w:val="0"/>
          <w:sz w:val="24"/>
          <w:szCs w:val="24"/>
          <w:lang w:val="en-US"/>
        </w:rPr>
        <w:t>Offering wellness initiatives, mental health services, and flexible work schedules improves job satisfaction and wards off burnout. These habits should be actively encouraged and modelled by emotionally savvy leaders.</w:t>
      </w:r>
    </w:p>
    <w:p w:rsidR="10C782B1" w:rsidP="7AD99DE7" w:rsidRDefault="10C782B1" w14:paraId="4EAB02D5" w14:textId="3F44C551">
      <w:pPr>
        <w:bidi w:val="0"/>
        <w:jc w:val="left"/>
        <w:rPr>
          <w:rFonts w:ascii="Aptos" w:hAnsi="Aptos" w:eastAsia="Aptos" w:cs="Aptos"/>
          <w:b w:val="1"/>
          <w:bCs w:val="1"/>
          <w:noProof w:val="0"/>
          <w:sz w:val="24"/>
          <w:szCs w:val="24"/>
          <w:lang w:val="en-US"/>
        </w:rPr>
      </w:pPr>
      <w:r w:rsidRPr="7AD99DE7" w:rsidR="10C782B1">
        <w:rPr>
          <w:rFonts w:ascii="Aptos" w:hAnsi="Aptos" w:eastAsia="Aptos" w:cs="Aptos"/>
          <w:b w:val="1"/>
          <w:bCs w:val="1"/>
          <w:noProof w:val="0"/>
          <w:sz w:val="24"/>
          <w:szCs w:val="24"/>
          <w:lang w:val="en-US"/>
        </w:rPr>
        <w:t xml:space="preserve">5. Measure Productivity and Well-Being with Data </w:t>
      </w:r>
    </w:p>
    <w:p w:rsidR="7AD99DE7" w:rsidP="7AD99DE7" w:rsidRDefault="7AD99DE7" w14:paraId="7A65DA04" w14:textId="7A9D328F">
      <w:pPr>
        <w:bidi w:val="0"/>
        <w:jc w:val="left"/>
      </w:pPr>
    </w:p>
    <w:p w:rsidR="10C782B1" w:rsidP="7AD99DE7" w:rsidRDefault="10C782B1" w14:paraId="3DEF752F" w14:textId="3DB9AEF6">
      <w:pPr>
        <w:bidi w:val="0"/>
        <w:jc w:val="left"/>
      </w:pPr>
      <w:r w:rsidRPr="7AD99DE7" w:rsidR="10C782B1">
        <w:rPr>
          <w:rFonts w:ascii="Aptos" w:hAnsi="Aptos" w:eastAsia="Aptos" w:cs="Aptos"/>
          <w:noProof w:val="0"/>
          <w:sz w:val="24"/>
          <w:szCs w:val="24"/>
          <w:lang w:val="en-US"/>
        </w:rPr>
        <w:t xml:space="preserve">To track success, businesses should routinely evaluate employee well-being using surveys and productivity indicators. Continuous improvement and accountability are guaranteed by a data-driven strategy (Saunders, Lewis, and Thornhill, 2019). </w:t>
      </w:r>
    </w:p>
    <w:p w:rsidR="7AD99DE7" w:rsidP="7AD99DE7" w:rsidRDefault="7AD99DE7" w14:paraId="5FD5431F" w14:textId="2E8738FD">
      <w:pPr>
        <w:pStyle w:val="Normal"/>
        <w:bidi w:val="0"/>
        <w:jc w:val="left"/>
      </w:pPr>
    </w:p>
    <w:p w:rsidR="10C782B1" w:rsidP="7AD99DE7" w:rsidRDefault="10C782B1" w14:paraId="2F749869" w14:textId="52AB1811">
      <w:pPr>
        <w:bidi w:val="0"/>
        <w:jc w:val="left"/>
        <w:rPr>
          <w:rFonts w:ascii="Aptos" w:hAnsi="Aptos" w:eastAsia="Aptos" w:cs="Aptos"/>
          <w:b w:val="1"/>
          <w:bCs w:val="1"/>
          <w:noProof w:val="0"/>
          <w:sz w:val="24"/>
          <w:szCs w:val="24"/>
          <w:lang w:val="en-US"/>
        </w:rPr>
      </w:pPr>
      <w:r w:rsidRPr="7AD99DE7" w:rsidR="10C782B1">
        <w:rPr>
          <w:rFonts w:ascii="Aptos" w:hAnsi="Aptos" w:eastAsia="Aptos" w:cs="Aptos"/>
          <w:b w:val="1"/>
          <w:bCs w:val="1"/>
          <w:noProof w:val="0"/>
          <w:sz w:val="24"/>
          <w:szCs w:val="24"/>
          <w:lang w:val="en-US"/>
        </w:rPr>
        <w:t xml:space="preserve">6. Foster an Environment That Encourages Emotional Intelligence </w:t>
      </w:r>
    </w:p>
    <w:p w:rsidR="7AD99DE7" w:rsidP="7AD99DE7" w:rsidRDefault="7AD99DE7" w14:paraId="563C1F61" w14:textId="76446DE5">
      <w:pPr>
        <w:bidi w:val="0"/>
        <w:jc w:val="left"/>
      </w:pPr>
    </w:p>
    <w:p w:rsidR="10C782B1" w:rsidP="7AD99DE7" w:rsidRDefault="10C782B1" w14:paraId="229FE81A" w14:textId="11B02560">
      <w:pPr>
        <w:pStyle w:val="Normal"/>
        <w:bidi w:val="0"/>
        <w:spacing w:before="0" w:beforeAutospacing="off" w:after="160" w:afterAutospacing="off" w:line="279" w:lineRule="auto"/>
        <w:ind w:left="0" w:right="0"/>
        <w:jc w:val="left"/>
      </w:pPr>
      <w:r w:rsidRPr="7AD99DE7" w:rsidR="10C782B1">
        <w:rPr>
          <w:rFonts w:ascii="Aptos" w:hAnsi="Aptos" w:eastAsia="Aptos" w:cs="Aptos"/>
          <w:noProof w:val="0"/>
          <w:sz w:val="24"/>
          <w:szCs w:val="24"/>
          <w:lang w:val="en-US"/>
        </w:rPr>
        <w:t xml:space="preserve">An inclusive, empathetic, and learning culture should support leadership </w:t>
      </w:r>
      <w:r w:rsidRPr="7AD99DE7" w:rsidR="10C782B1">
        <w:rPr>
          <w:rFonts w:ascii="Aptos" w:hAnsi="Aptos" w:eastAsia="Aptos" w:cs="Aptos"/>
          <w:noProof w:val="0"/>
          <w:sz w:val="24"/>
          <w:szCs w:val="24"/>
          <w:lang w:val="en-US"/>
        </w:rPr>
        <w:t>behaviour</w:t>
      </w:r>
      <w:r w:rsidRPr="7AD99DE7" w:rsidR="10C782B1">
        <w:rPr>
          <w:rFonts w:ascii="Aptos" w:hAnsi="Aptos" w:eastAsia="Aptos" w:cs="Aptos"/>
          <w:noProof w:val="0"/>
          <w:sz w:val="24"/>
          <w:szCs w:val="24"/>
          <w:lang w:val="en-US"/>
        </w:rPr>
        <w:t xml:space="preserve">. Frequent feedback platforms, like Google's </w:t>
      </w:r>
      <w:r w:rsidRPr="7AD99DE7" w:rsidR="3DC8C353">
        <w:rPr>
          <w:rFonts w:ascii="Aptos" w:hAnsi="Aptos" w:eastAsia="Aptos" w:cs="Aptos"/>
          <w:noProof w:val="0"/>
          <w:sz w:val="24"/>
          <w:szCs w:val="24"/>
          <w:lang w:val="en-US"/>
        </w:rPr>
        <w:t>Google Geist</w:t>
      </w:r>
      <w:r w:rsidRPr="7AD99DE7" w:rsidR="10C782B1">
        <w:rPr>
          <w:rFonts w:ascii="Aptos" w:hAnsi="Aptos" w:eastAsia="Aptos" w:cs="Aptos"/>
          <w:noProof w:val="0"/>
          <w:sz w:val="24"/>
          <w:szCs w:val="24"/>
          <w:lang w:val="en-US"/>
        </w:rPr>
        <w:t>, support the preservation of openness and coordination between management and staff.</w:t>
      </w:r>
    </w:p>
    <w:p w:rsidR="7AD99DE7" w:rsidP="7AD99DE7" w:rsidRDefault="7AD99DE7" w14:paraId="1606829F" w14:textId="2D0503D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C661343" w:rsidP="7AD99DE7" w:rsidRDefault="3C661343" w14:paraId="724E5C51" w14:textId="6B76D9F6">
      <w:pPr>
        <w:bidi w:val="0"/>
        <w:jc w:val="left"/>
        <w:rPr>
          <w:rFonts w:ascii="Aptos" w:hAnsi="Aptos" w:eastAsia="Aptos" w:cs="Aptos"/>
          <w:b w:val="1"/>
          <w:bCs w:val="1"/>
          <w:noProof w:val="0"/>
          <w:sz w:val="24"/>
          <w:szCs w:val="24"/>
          <w:u w:val="single"/>
          <w:lang w:val="en-US"/>
        </w:rPr>
      </w:pPr>
      <w:r w:rsidRPr="7AD99DE7" w:rsidR="3C661343">
        <w:rPr>
          <w:rFonts w:ascii="Aptos" w:hAnsi="Aptos" w:eastAsia="Aptos" w:cs="Aptos"/>
          <w:b w:val="1"/>
          <w:bCs w:val="1"/>
          <w:noProof w:val="0"/>
          <w:sz w:val="24"/>
          <w:szCs w:val="24"/>
          <w:u w:val="single"/>
          <w:lang w:val="en-US"/>
        </w:rPr>
        <w:t xml:space="preserve">5.5 Restrictions and Upcoming Studies </w:t>
      </w:r>
    </w:p>
    <w:p w:rsidR="7AD99DE7" w:rsidP="7AD99DE7" w:rsidRDefault="7AD99DE7" w14:paraId="051D62CA" w14:textId="55AEB33A">
      <w:pPr>
        <w:bidi w:val="0"/>
        <w:jc w:val="left"/>
      </w:pPr>
    </w:p>
    <w:p w:rsidR="3C661343" w:rsidP="7AD99DE7" w:rsidRDefault="3C661343" w14:paraId="54F4F3EF" w14:textId="4F658308">
      <w:pPr>
        <w:pStyle w:val="Normal"/>
        <w:bidi w:val="0"/>
        <w:spacing w:before="0" w:beforeAutospacing="off" w:after="160" w:afterAutospacing="off" w:line="279" w:lineRule="auto"/>
        <w:ind w:left="0" w:right="0"/>
        <w:jc w:val="left"/>
      </w:pPr>
      <w:r w:rsidRPr="7AD99DE7" w:rsidR="3C661343">
        <w:rPr>
          <w:rFonts w:ascii="Aptos" w:hAnsi="Aptos" w:eastAsia="Aptos" w:cs="Aptos"/>
          <w:noProof w:val="0"/>
          <w:sz w:val="24"/>
          <w:szCs w:val="24"/>
          <w:lang w:val="en-US"/>
        </w:rPr>
        <w:t>The study's dependence on secondary data limits the breadth of firsthand knowledge and in-the-moment observations. A more sophisticated picture of emotional intelligence in practice may be provided by primary research that involves surveys or interviews with leaders and staff.</w:t>
      </w:r>
    </w:p>
    <w:p w:rsidR="187AFAEE" w:rsidP="7AD99DE7" w:rsidRDefault="187AFAEE" w14:paraId="59D632BE" w14:textId="1E62C99F">
      <w:pPr>
        <w:pStyle w:val="Normal"/>
        <w:bidi w:val="0"/>
        <w:spacing w:before="0" w:beforeAutospacing="off" w:after="160" w:afterAutospacing="off" w:line="279" w:lineRule="auto"/>
        <w:ind w:left="0" w:right="0"/>
        <w:jc w:val="left"/>
      </w:pPr>
      <w:r w:rsidRPr="7AD99DE7" w:rsidR="187AFAEE">
        <w:rPr>
          <w:rFonts w:ascii="Aptos" w:hAnsi="Aptos" w:eastAsia="Aptos" w:cs="Aptos"/>
          <w:noProof w:val="0"/>
          <w:sz w:val="24"/>
          <w:szCs w:val="24"/>
          <w:lang w:val="en-US"/>
        </w:rPr>
        <w:t xml:space="preserve">Given the increasing popularity of digital work environments, future studies should also examine the impact of emotional intelligence </w:t>
      </w:r>
      <w:r w:rsidRPr="7AD99DE7" w:rsidR="187AFAEE">
        <w:rPr>
          <w:rFonts w:ascii="Aptos" w:hAnsi="Aptos" w:eastAsia="Aptos" w:cs="Aptos"/>
          <w:noProof w:val="0"/>
          <w:sz w:val="24"/>
          <w:szCs w:val="24"/>
          <w:lang w:val="en-US"/>
        </w:rPr>
        <w:t>in</w:t>
      </w:r>
      <w:r w:rsidRPr="7AD99DE7" w:rsidR="187AFAEE">
        <w:rPr>
          <w:rFonts w:ascii="Aptos" w:hAnsi="Aptos" w:eastAsia="Aptos" w:cs="Aptos"/>
          <w:noProof w:val="0"/>
          <w:sz w:val="24"/>
          <w:szCs w:val="24"/>
          <w:lang w:val="en-US"/>
        </w:rPr>
        <w:t xml:space="preserve"> leadership on remote or hybrid teams. The uniqueness or </w:t>
      </w:r>
      <w:r w:rsidRPr="7AD99DE7" w:rsidR="5CD48C2D">
        <w:rPr>
          <w:rFonts w:ascii="Aptos" w:hAnsi="Aptos" w:eastAsia="Aptos" w:cs="Aptos"/>
          <w:noProof w:val="0"/>
          <w:sz w:val="24"/>
          <w:szCs w:val="24"/>
          <w:lang w:val="en-US"/>
        </w:rPr>
        <w:t>industry transferability</w:t>
      </w:r>
      <w:r w:rsidRPr="7AD99DE7" w:rsidR="187AFAEE">
        <w:rPr>
          <w:rFonts w:ascii="Aptos" w:hAnsi="Aptos" w:eastAsia="Aptos" w:cs="Aptos"/>
          <w:noProof w:val="0"/>
          <w:sz w:val="24"/>
          <w:szCs w:val="24"/>
          <w:lang w:val="en-US"/>
        </w:rPr>
        <w:t xml:space="preserve"> of Google's EI policies should be further confirmed by comparative research between tech companies.</w:t>
      </w:r>
    </w:p>
    <w:p w:rsidR="7AD99DE7" w:rsidP="7AD99DE7" w:rsidRDefault="7AD99DE7" w14:paraId="22A7AD8C" w14:textId="0A7F4549">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2C37AE4A" w:rsidP="7AD99DE7" w:rsidRDefault="2C37AE4A" w14:paraId="3BC395FA" w14:textId="56E1771E">
      <w:pPr>
        <w:bidi w:val="0"/>
        <w:jc w:val="left"/>
        <w:rPr>
          <w:rFonts w:ascii="Aptos" w:hAnsi="Aptos" w:eastAsia="Aptos" w:cs="Aptos"/>
          <w:b w:val="1"/>
          <w:bCs w:val="1"/>
          <w:noProof w:val="0"/>
          <w:sz w:val="24"/>
          <w:szCs w:val="24"/>
          <w:u w:val="single"/>
          <w:lang w:val="en-US"/>
        </w:rPr>
      </w:pPr>
      <w:r w:rsidRPr="7AD99DE7" w:rsidR="2C37AE4A">
        <w:rPr>
          <w:rFonts w:ascii="Aptos" w:hAnsi="Aptos" w:eastAsia="Aptos" w:cs="Aptos"/>
          <w:b w:val="1"/>
          <w:bCs w:val="1"/>
          <w:noProof w:val="0"/>
          <w:sz w:val="24"/>
          <w:szCs w:val="24"/>
          <w:u w:val="single"/>
          <w:lang w:val="en-US"/>
        </w:rPr>
        <w:t xml:space="preserve">5.6 </w:t>
      </w:r>
      <w:r w:rsidRPr="7AD99DE7" w:rsidR="1A95C0F0">
        <w:rPr>
          <w:rFonts w:ascii="Aptos" w:hAnsi="Aptos" w:eastAsia="Aptos" w:cs="Aptos"/>
          <w:b w:val="1"/>
          <w:bCs w:val="1"/>
          <w:noProof w:val="0"/>
          <w:sz w:val="24"/>
          <w:szCs w:val="24"/>
          <w:u w:val="single"/>
          <w:lang w:val="en-US"/>
        </w:rPr>
        <w:t>Final Reflection</w:t>
      </w:r>
    </w:p>
    <w:p w:rsidR="7AD99DE7" w:rsidP="7AD99DE7" w:rsidRDefault="7AD99DE7" w14:paraId="4AF7BC11" w14:textId="578C04DE">
      <w:pPr>
        <w:bidi w:val="0"/>
        <w:jc w:val="left"/>
      </w:pPr>
    </w:p>
    <w:p w:rsidR="2C37AE4A" w:rsidP="7AD99DE7" w:rsidRDefault="2C37AE4A" w14:paraId="495F865E" w14:textId="2DB24BCB">
      <w:pPr>
        <w:bidi w:val="0"/>
        <w:jc w:val="left"/>
      </w:pPr>
      <w:r w:rsidRPr="7AD99DE7" w:rsidR="2C37AE4A">
        <w:rPr>
          <w:rFonts w:ascii="Aptos" w:hAnsi="Aptos" w:eastAsia="Aptos" w:cs="Aptos"/>
          <w:noProof w:val="0"/>
          <w:sz w:val="24"/>
          <w:szCs w:val="24"/>
          <w:lang w:val="en-US"/>
        </w:rPr>
        <w:t xml:space="preserve">This dissertation shows that a key factor in </w:t>
      </w:r>
      <w:r w:rsidRPr="7AD99DE7" w:rsidR="2C37AE4A">
        <w:rPr>
          <w:rFonts w:ascii="Aptos" w:hAnsi="Aptos" w:eastAsia="Aptos" w:cs="Aptos"/>
          <w:noProof w:val="0"/>
          <w:sz w:val="24"/>
          <w:szCs w:val="24"/>
          <w:lang w:val="en-US"/>
        </w:rPr>
        <w:t>determining</w:t>
      </w:r>
      <w:r w:rsidRPr="7AD99DE7" w:rsidR="2C37AE4A">
        <w:rPr>
          <w:rFonts w:ascii="Aptos" w:hAnsi="Aptos" w:eastAsia="Aptos" w:cs="Aptos"/>
          <w:noProof w:val="0"/>
          <w:sz w:val="24"/>
          <w:szCs w:val="24"/>
          <w:lang w:val="en-US"/>
        </w:rPr>
        <w:t xml:space="preserve"> employee happiness and </w:t>
      </w:r>
      <w:r w:rsidRPr="7AD99DE7" w:rsidR="2C37AE4A">
        <w:rPr>
          <w:rFonts w:ascii="Aptos" w:hAnsi="Aptos" w:eastAsia="Aptos" w:cs="Aptos"/>
          <w:noProof w:val="0"/>
          <w:sz w:val="24"/>
          <w:szCs w:val="24"/>
          <w:lang w:val="en-US"/>
        </w:rPr>
        <w:t>organisational</w:t>
      </w:r>
      <w:r w:rsidRPr="7AD99DE7" w:rsidR="2C37AE4A">
        <w:rPr>
          <w:rFonts w:ascii="Aptos" w:hAnsi="Aptos" w:eastAsia="Aptos" w:cs="Aptos"/>
          <w:noProof w:val="0"/>
          <w:sz w:val="24"/>
          <w:szCs w:val="24"/>
          <w:lang w:val="en-US"/>
        </w:rPr>
        <w:t xml:space="preserve"> performance is emotionally </w:t>
      </w:r>
      <w:r w:rsidRPr="7AD99DE7" w:rsidR="34A831A4">
        <w:rPr>
          <w:rFonts w:ascii="Aptos" w:hAnsi="Aptos" w:eastAsia="Aptos" w:cs="Aptos"/>
          <w:noProof w:val="0"/>
          <w:sz w:val="24"/>
          <w:szCs w:val="24"/>
          <w:lang w:val="en-US"/>
        </w:rPr>
        <w:t>aware of</w:t>
      </w:r>
      <w:r w:rsidRPr="7AD99DE7" w:rsidR="1AC4F4CD">
        <w:rPr>
          <w:rFonts w:ascii="Aptos" w:hAnsi="Aptos" w:eastAsia="Aptos" w:cs="Aptos"/>
          <w:noProof w:val="0"/>
          <w:sz w:val="24"/>
          <w:szCs w:val="24"/>
          <w:lang w:val="en-US"/>
        </w:rPr>
        <w:t xml:space="preserve"> </w:t>
      </w:r>
      <w:r w:rsidRPr="7AD99DE7" w:rsidR="2C37AE4A">
        <w:rPr>
          <w:rFonts w:ascii="Aptos" w:hAnsi="Aptos" w:eastAsia="Aptos" w:cs="Aptos"/>
          <w:noProof w:val="0"/>
          <w:sz w:val="24"/>
          <w:szCs w:val="24"/>
          <w:lang w:val="en-US"/>
        </w:rPr>
        <w:t xml:space="preserve">leadership. As </w:t>
      </w:r>
      <w:r w:rsidRPr="7AD99DE7" w:rsidR="2C37AE4A">
        <w:rPr>
          <w:rFonts w:ascii="Aptos" w:hAnsi="Aptos" w:eastAsia="Aptos" w:cs="Aptos"/>
          <w:noProof w:val="0"/>
          <w:sz w:val="24"/>
          <w:szCs w:val="24"/>
          <w:lang w:val="en-US"/>
        </w:rPr>
        <w:t>demonstrated</w:t>
      </w:r>
      <w:r w:rsidRPr="7AD99DE7" w:rsidR="2C37AE4A">
        <w:rPr>
          <w:rFonts w:ascii="Aptos" w:hAnsi="Aptos" w:eastAsia="Aptos" w:cs="Aptos"/>
          <w:noProof w:val="0"/>
          <w:sz w:val="24"/>
          <w:szCs w:val="24"/>
          <w:lang w:val="en-US"/>
        </w:rPr>
        <w:t xml:space="preserve"> by Google's experience, fostering psychological safety, empathy, and communication not only helps workers but also fosters long-term creativity and productivity. It is both morally and strategically necessary for contemporary </w:t>
      </w:r>
      <w:r w:rsidRPr="7AD99DE7" w:rsidR="2C37AE4A">
        <w:rPr>
          <w:rFonts w:ascii="Aptos" w:hAnsi="Aptos" w:eastAsia="Aptos" w:cs="Aptos"/>
          <w:noProof w:val="0"/>
          <w:sz w:val="24"/>
          <w:szCs w:val="24"/>
          <w:lang w:val="en-US"/>
        </w:rPr>
        <w:t>organisations</w:t>
      </w:r>
      <w:r w:rsidRPr="7AD99DE7" w:rsidR="2C37AE4A">
        <w:rPr>
          <w:rFonts w:ascii="Aptos" w:hAnsi="Aptos" w:eastAsia="Aptos" w:cs="Aptos"/>
          <w:noProof w:val="0"/>
          <w:sz w:val="24"/>
          <w:szCs w:val="24"/>
          <w:lang w:val="en-US"/>
        </w:rPr>
        <w:t xml:space="preserve"> to invest in the development of emotional intelligence. </w:t>
      </w:r>
    </w:p>
    <w:p w:rsidR="7AD99DE7" w:rsidP="7AD99DE7" w:rsidRDefault="7AD99DE7" w14:paraId="36D1F8C9" w14:textId="53F78250">
      <w:pPr>
        <w:bidi w:val="0"/>
        <w:jc w:val="left"/>
      </w:pPr>
    </w:p>
    <w:p w:rsidR="7AD99DE7" w:rsidP="7AD99DE7" w:rsidRDefault="7AD99DE7" w14:paraId="70CA4094" w14:textId="549F359A">
      <w:pPr>
        <w:bidi w:val="0"/>
        <w:jc w:val="left"/>
      </w:pPr>
    </w:p>
    <w:p w:rsidR="2C37AE4A" w:rsidP="7AD99DE7" w:rsidRDefault="2C37AE4A" w14:paraId="07E67D73" w14:textId="79B9D65F">
      <w:pPr>
        <w:pStyle w:val="Normal"/>
        <w:bidi w:val="0"/>
        <w:spacing w:before="0" w:beforeAutospacing="off" w:after="160" w:afterAutospacing="off" w:line="279" w:lineRule="auto"/>
        <w:ind w:left="0" w:right="0"/>
        <w:jc w:val="left"/>
      </w:pPr>
      <w:r w:rsidRPr="7AD99DE7" w:rsidR="2C37AE4A">
        <w:rPr>
          <w:rFonts w:ascii="Aptos" w:hAnsi="Aptos" w:eastAsia="Aptos" w:cs="Aptos"/>
          <w:noProof w:val="0"/>
          <w:sz w:val="24"/>
          <w:szCs w:val="24"/>
          <w:lang w:val="en-US"/>
        </w:rPr>
        <w:t>Organisations</w:t>
      </w:r>
      <w:r w:rsidRPr="7AD99DE7" w:rsidR="2C37AE4A">
        <w:rPr>
          <w:rFonts w:ascii="Aptos" w:hAnsi="Aptos" w:eastAsia="Aptos" w:cs="Aptos"/>
          <w:noProof w:val="0"/>
          <w:sz w:val="24"/>
          <w:szCs w:val="24"/>
          <w:lang w:val="en-US"/>
        </w:rPr>
        <w:t xml:space="preserve"> can create environments where workers flourish on all levels—emotionally, socially, and professionally—by implementing emotionally intelligent leadership techniques. This will provide long-lasting value for</w:t>
      </w:r>
      <w:r w:rsidRPr="7AD99DE7" w:rsidR="71A911A2">
        <w:rPr>
          <w:rFonts w:ascii="Aptos" w:hAnsi="Aptos" w:eastAsia="Aptos" w:cs="Aptos"/>
          <w:noProof w:val="0"/>
          <w:sz w:val="24"/>
          <w:szCs w:val="24"/>
          <w:lang w:val="en-US"/>
        </w:rPr>
        <w:t xml:space="preserve"> both people and performance.</w:t>
      </w:r>
    </w:p>
    <w:p w:rsidR="7AD99DE7" w:rsidP="7AD99DE7" w:rsidRDefault="7AD99DE7" w14:paraId="33A55F57" w14:textId="4CB7D60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1AEB1768" w14:textId="6AE7C750">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677E9D2E" w14:textId="4D97AB7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51CA6B8F" w14:textId="2FE23A88">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D4546B3" w:rsidP="7AD99DE7" w:rsidRDefault="0D4546B3" w14:paraId="3855B95E" w14:textId="32DE87A8">
      <w:pPr>
        <w:pStyle w:val="Normal"/>
        <w:bidi w:val="0"/>
        <w:spacing w:before="0" w:beforeAutospacing="off" w:after="160" w:afterAutospacing="off" w:line="279" w:lineRule="auto"/>
        <w:ind w:left="0" w:right="0"/>
        <w:jc w:val="left"/>
        <w:rPr>
          <w:rFonts w:ascii="Aptos" w:hAnsi="Aptos" w:eastAsia="Aptos" w:cs="Aptos"/>
          <w:b w:val="1"/>
          <w:bCs w:val="1"/>
          <w:noProof w:val="0"/>
          <w:sz w:val="24"/>
          <w:szCs w:val="24"/>
          <w:u w:val="single"/>
          <w:lang w:val="en-US"/>
        </w:rPr>
      </w:pPr>
      <w:r w:rsidRPr="7AD99DE7" w:rsidR="0D4546B3">
        <w:rPr>
          <w:rFonts w:ascii="Aptos" w:hAnsi="Aptos" w:eastAsia="Aptos" w:cs="Aptos"/>
          <w:b w:val="1"/>
          <w:bCs w:val="1"/>
          <w:noProof w:val="0"/>
          <w:sz w:val="24"/>
          <w:szCs w:val="24"/>
          <w:u w:val="single"/>
          <w:lang w:val="en-US"/>
        </w:rPr>
        <w:t>References</w:t>
      </w:r>
    </w:p>
    <w:p w:rsidR="1F7B94B9" w:rsidP="1F7B94B9" w:rsidRDefault="1F7B94B9" w14:paraId="6E9BF84A" w14:textId="7AEBA2E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AD9FE89" w:rsidP="1F7B94B9" w:rsidRDefault="0AD9FE89" w14:paraId="7C651DAA" w14:textId="7670303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1F7B94B9" w:rsidR="0AD9FE89">
        <w:rPr>
          <w:rFonts w:ascii="Nunito Sans" w:hAnsi="Nunito Sans" w:eastAsia="Nunito Sans" w:cs="Nunito Sans"/>
          <w:b w:val="0"/>
          <w:bCs w:val="0"/>
          <w:i w:val="0"/>
          <w:iCs w:val="0"/>
          <w:caps w:val="0"/>
          <w:smallCaps w:val="0"/>
          <w:noProof w:val="0"/>
          <w:color w:val="313E5D"/>
          <w:sz w:val="24"/>
          <w:szCs w:val="24"/>
          <w:lang w:val="en-US"/>
        </w:rPr>
        <w:t xml:space="preserve">Ahmad, U. and Sharma, </w:t>
      </w:r>
      <w:r w:rsidRPr="1F7B94B9" w:rsidR="0AD9FE89">
        <w:rPr>
          <w:rFonts w:ascii="Nunito Sans" w:hAnsi="Nunito Sans" w:eastAsia="Nunito Sans" w:cs="Nunito Sans"/>
          <w:b w:val="0"/>
          <w:bCs w:val="0"/>
          <w:i w:val="0"/>
          <w:iCs w:val="0"/>
          <w:caps w:val="0"/>
          <w:smallCaps w:val="0"/>
          <w:noProof w:val="0"/>
          <w:color w:val="313E5D"/>
          <w:sz w:val="24"/>
          <w:szCs w:val="24"/>
          <w:lang w:val="en-US"/>
        </w:rPr>
        <w:t>L.,</w:t>
      </w:r>
      <w:r w:rsidRPr="1F7B94B9" w:rsidR="0AD9FE89">
        <w:rPr>
          <w:rFonts w:ascii="Nunito Sans" w:hAnsi="Nunito Sans" w:eastAsia="Nunito Sans" w:cs="Nunito Sans"/>
          <w:b w:val="0"/>
          <w:bCs w:val="0"/>
          <w:i w:val="0"/>
          <w:iCs w:val="0"/>
          <w:caps w:val="0"/>
          <w:smallCaps w:val="0"/>
          <w:noProof w:val="0"/>
          <w:color w:val="313E5D"/>
          <w:sz w:val="24"/>
          <w:szCs w:val="24"/>
          <w:lang w:val="en-US"/>
        </w:rPr>
        <w:t xml:space="preserve"> (2023). A review of best management practices for potato </w:t>
      </w:r>
      <w:r w:rsidRPr="1F7B94B9" w:rsidR="0AD9FE89">
        <w:rPr>
          <w:rFonts w:ascii="Nunito Sans" w:hAnsi="Nunito Sans" w:eastAsia="Nunito Sans" w:cs="Nunito Sans"/>
          <w:b w:val="0"/>
          <w:bCs w:val="0"/>
          <w:i w:val="0"/>
          <w:iCs w:val="0"/>
          <w:caps w:val="0"/>
          <w:smallCaps w:val="0"/>
          <w:noProof w:val="0"/>
          <w:color w:val="313E5D"/>
          <w:sz w:val="24"/>
          <w:szCs w:val="24"/>
          <w:lang w:val="en-US"/>
        </w:rPr>
        <w:t>crop</w:t>
      </w:r>
      <w:r w:rsidRPr="1F7B94B9" w:rsidR="0AD9FE89">
        <w:rPr>
          <w:rFonts w:ascii="Nunito Sans" w:hAnsi="Nunito Sans" w:eastAsia="Nunito Sans" w:cs="Nunito Sans"/>
          <w:b w:val="0"/>
          <w:bCs w:val="0"/>
          <w:i w:val="0"/>
          <w:iCs w:val="0"/>
          <w:caps w:val="0"/>
          <w:smallCaps w:val="0"/>
          <w:noProof w:val="0"/>
          <w:color w:val="313E5D"/>
          <w:sz w:val="24"/>
          <w:szCs w:val="24"/>
          <w:lang w:val="en-US"/>
        </w:rPr>
        <w:t xml:space="preserve"> using precision agricultural technologies. Smart Agricultural Technology, p.100220.</w:t>
      </w:r>
    </w:p>
    <w:p w:rsidR="1F7B94B9" w:rsidP="1F7B94B9" w:rsidRDefault="1F7B94B9" w14:paraId="7EC459B1" w14:textId="714ABB7A">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p w:rsidR="38BBFF71" w:rsidP="1F7B94B9" w:rsidRDefault="38BBFF71" w14:paraId="6CC32CDF" w14:textId="7695E29B" w14:noSpellErr="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38BBFF71">
        <w:rPr>
          <w:rFonts w:ascii="Nunito Sans" w:hAnsi="Nunito Sans" w:eastAsia="Nunito Sans" w:cs="Nunito Sans"/>
          <w:b w:val="0"/>
          <w:bCs w:val="0"/>
          <w:i w:val="0"/>
          <w:iCs w:val="0"/>
          <w:caps w:val="0"/>
          <w:smallCaps w:val="0"/>
          <w:noProof w:val="0"/>
          <w:color w:val="313E5D"/>
          <w:sz w:val="24"/>
          <w:szCs w:val="24"/>
          <w:lang w:val="en-US"/>
        </w:rPr>
        <w:t xml:space="preserve">Amjad, F., Abbas, W., Zia-Ur-Rehman, M., Baig, S.A., Hashim, M., Khan, </w:t>
      </w:r>
      <w:r w:rsidRPr="7AD99DE7" w:rsidR="38BBFF71">
        <w:rPr>
          <w:rFonts w:ascii="Nunito Sans" w:hAnsi="Nunito Sans" w:eastAsia="Nunito Sans" w:cs="Nunito Sans"/>
          <w:b w:val="0"/>
          <w:bCs w:val="0"/>
          <w:i w:val="0"/>
          <w:iCs w:val="0"/>
          <w:caps w:val="0"/>
          <w:smallCaps w:val="0"/>
          <w:noProof w:val="0"/>
          <w:color w:val="313E5D"/>
          <w:sz w:val="24"/>
          <w:szCs w:val="24"/>
          <w:lang w:val="en-US"/>
        </w:rPr>
        <w:t>A.</w:t>
      </w:r>
      <w:r w:rsidRPr="7AD99DE7" w:rsidR="38BBFF71">
        <w:rPr>
          <w:rFonts w:ascii="Nunito Sans" w:hAnsi="Nunito Sans" w:eastAsia="Nunito Sans" w:cs="Nunito Sans"/>
          <w:b w:val="0"/>
          <w:bCs w:val="0"/>
          <w:i w:val="0"/>
          <w:iCs w:val="0"/>
          <w:caps w:val="0"/>
          <w:smallCaps w:val="0"/>
          <w:noProof w:val="0"/>
          <w:color w:val="313E5D"/>
          <w:sz w:val="24"/>
          <w:szCs w:val="24"/>
          <w:lang w:val="en-US"/>
        </w:rPr>
        <w:t xml:space="preserve"> and Rehman, H.U., (2021). Effect of green human resource management practices on organizational sustainability: the mediating role of environmental and employee performance. Environmental Science and Pollution Research, 28, pp.28191-28206.</w:t>
      </w:r>
    </w:p>
    <w:p w:rsidR="1F7B94B9" w:rsidP="7AD99DE7" w:rsidRDefault="1F7B94B9" w14:paraId="2D08D94A" w14:textId="1393675A">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p w:rsidR="1F7B94B9" w:rsidP="1F7B94B9" w:rsidRDefault="1F7B94B9" w14:paraId="5712766A" w14:textId="0B1DB6E1">
      <w:pPr>
        <w:pStyle w:val="Normal"/>
        <w:bidi w:val="0"/>
        <w:spacing w:before="0" w:beforeAutospacing="off" w:after="160" w:afterAutospacing="off" w:line="279" w:lineRule="auto"/>
        <w:ind w:left="0" w:right="0"/>
        <w:jc w:val="left"/>
      </w:pPr>
      <w:r w:rsidRPr="7AD99DE7" w:rsidR="3B9F36DC">
        <w:rPr>
          <w:rFonts w:ascii="Nunito Sans" w:hAnsi="Nunito Sans" w:eastAsia="Nunito Sans" w:cs="Nunito Sans"/>
          <w:noProof w:val="0"/>
          <w:sz w:val="24"/>
          <w:szCs w:val="24"/>
          <w:lang w:val="en-US"/>
        </w:rPr>
        <w:t xml:space="preserve">Antonakis, J. (2004) ‘On why “emotional intelligence” will not predict leadership effectiveness beyond IQ or the “Big </w:t>
      </w:r>
      <w:r w:rsidRPr="7AD99DE7" w:rsidR="3B9F36DC">
        <w:rPr>
          <w:rFonts w:ascii="Nunito Sans" w:hAnsi="Nunito Sans" w:eastAsia="Nunito Sans" w:cs="Nunito Sans"/>
          <w:noProof w:val="0"/>
          <w:sz w:val="24"/>
          <w:szCs w:val="24"/>
          <w:lang w:val="en-US"/>
        </w:rPr>
        <w:t>Five”’</w:t>
      </w:r>
      <w:r w:rsidRPr="7AD99DE7" w:rsidR="3B9F36DC">
        <w:rPr>
          <w:rFonts w:ascii="Nunito Sans" w:hAnsi="Nunito Sans" w:eastAsia="Nunito Sans" w:cs="Nunito Sans"/>
          <w:noProof w:val="0"/>
          <w:sz w:val="24"/>
          <w:szCs w:val="24"/>
          <w:lang w:val="en-US"/>
        </w:rPr>
        <w:t xml:space="preserve">, </w:t>
      </w:r>
      <w:r w:rsidRPr="7AD99DE7" w:rsidR="3B9F36DC">
        <w:rPr>
          <w:rFonts w:ascii="Nunito Sans" w:hAnsi="Nunito Sans" w:eastAsia="Nunito Sans" w:cs="Nunito Sans"/>
          <w:i w:val="1"/>
          <w:iCs w:val="1"/>
          <w:noProof w:val="0"/>
          <w:sz w:val="24"/>
          <w:szCs w:val="24"/>
          <w:lang w:val="en-US"/>
        </w:rPr>
        <w:t>Organizational Analysis</w:t>
      </w:r>
      <w:r w:rsidRPr="7AD99DE7" w:rsidR="3B9F36DC">
        <w:rPr>
          <w:rFonts w:ascii="Nunito Sans" w:hAnsi="Nunito Sans" w:eastAsia="Nunito Sans" w:cs="Nunito Sans"/>
          <w:noProof w:val="0"/>
          <w:sz w:val="24"/>
          <w:szCs w:val="24"/>
          <w:lang w:val="en-US"/>
        </w:rPr>
        <w:t>, 12(2), pp. 171–182.</w:t>
      </w:r>
    </w:p>
    <w:p w:rsidR="1F7B94B9" w:rsidP="7AD99DE7" w:rsidRDefault="1F7B94B9" w14:paraId="0CD30D95" w14:textId="69057633">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p>
    <w:p w:rsidR="1F7B94B9" w:rsidP="1F7B94B9" w:rsidRDefault="1F7B94B9" w14:paraId="389F6623" w14:textId="05D93DF6">
      <w:pPr>
        <w:pStyle w:val="Normal"/>
        <w:bidi w:val="0"/>
        <w:spacing w:before="0" w:beforeAutospacing="off" w:after="160" w:afterAutospacing="off" w:line="279" w:lineRule="auto"/>
        <w:ind w:left="0" w:right="0"/>
        <w:jc w:val="left"/>
      </w:pPr>
      <w:r w:rsidRPr="7AD99DE7" w:rsidR="16FFB97D">
        <w:rPr>
          <w:rFonts w:ascii="Nunito Sans" w:hAnsi="Nunito Sans" w:eastAsia="Nunito Sans" w:cs="Nunito Sans"/>
          <w:noProof w:val="0"/>
          <w:sz w:val="24"/>
          <w:szCs w:val="24"/>
          <w:lang w:val="en-US"/>
        </w:rPr>
        <w:t xml:space="preserve">Ashkanasy, N.M. and Daus, C.S. (2005) ‘Rumours of the death of emotional intelligence in organisational behaviour are vastly exaggerated’, </w:t>
      </w:r>
      <w:r w:rsidRPr="7AD99DE7" w:rsidR="16FFB97D">
        <w:rPr>
          <w:rFonts w:ascii="Nunito Sans" w:hAnsi="Nunito Sans" w:eastAsia="Nunito Sans" w:cs="Nunito Sans"/>
          <w:i w:val="1"/>
          <w:iCs w:val="1"/>
          <w:noProof w:val="0"/>
          <w:sz w:val="24"/>
          <w:szCs w:val="24"/>
          <w:lang w:val="en-US"/>
        </w:rPr>
        <w:t>Journal of Organizational Behavior</w:t>
      </w:r>
      <w:r w:rsidRPr="7AD99DE7" w:rsidR="16FFB97D">
        <w:rPr>
          <w:rFonts w:ascii="Nunito Sans" w:hAnsi="Nunito Sans" w:eastAsia="Nunito Sans" w:cs="Nunito Sans"/>
          <w:noProof w:val="0"/>
          <w:sz w:val="24"/>
          <w:szCs w:val="24"/>
          <w:lang w:val="en-US"/>
        </w:rPr>
        <w:t>, 26(4), pp. 441–452.</w:t>
      </w:r>
    </w:p>
    <w:p w:rsidR="1F7B94B9" w:rsidP="1F7B94B9" w:rsidRDefault="1F7B94B9" w14:paraId="08491649" w14:textId="58609FE8">
      <w:pPr>
        <w:pStyle w:val="Normal"/>
        <w:bidi w:val="0"/>
        <w:spacing w:before="0" w:beforeAutospacing="off" w:after="160" w:afterAutospacing="off" w:line="279" w:lineRule="auto"/>
        <w:ind w:left="0" w:right="0"/>
        <w:jc w:val="left"/>
      </w:pPr>
      <w:r w:rsidRPr="7AD99DE7" w:rsidR="72638EB3">
        <w:rPr>
          <w:rFonts w:ascii="Nunito Sans" w:hAnsi="Nunito Sans" w:eastAsia="Nunito Sans" w:cs="Nunito Sans"/>
          <w:noProof w:val="0"/>
          <w:sz w:val="24"/>
          <w:szCs w:val="24"/>
          <w:lang w:val="en-US"/>
        </w:rPr>
        <w:t xml:space="preserve">Avolio, B.J. and Gardner, W.L. (2005) ‘Authentic leadership development: Getting to the root of positive forms of leadership’, </w:t>
      </w:r>
      <w:r w:rsidRPr="7AD99DE7" w:rsidR="72638EB3">
        <w:rPr>
          <w:rFonts w:ascii="Nunito Sans" w:hAnsi="Nunito Sans" w:eastAsia="Nunito Sans" w:cs="Nunito Sans"/>
          <w:i w:val="1"/>
          <w:iCs w:val="1"/>
          <w:noProof w:val="0"/>
          <w:sz w:val="24"/>
          <w:szCs w:val="24"/>
          <w:lang w:val="en-US"/>
        </w:rPr>
        <w:t>The Leadership Quarterly</w:t>
      </w:r>
      <w:r w:rsidRPr="7AD99DE7" w:rsidR="72638EB3">
        <w:rPr>
          <w:rFonts w:ascii="Nunito Sans" w:hAnsi="Nunito Sans" w:eastAsia="Nunito Sans" w:cs="Nunito Sans"/>
          <w:noProof w:val="0"/>
          <w:sz w:val="24"/>
          <w:szCs w:val="24"/>
          <w:lang w:val="en-US"/>
        </w:rPr>
        <w:t>, 16(3), pp. 315–338.</w:t>
      </w:r>
    </w:p>
    <w:p w:rsidR="1F7B94B9" w:rsidP="7AD99DE7" w:rsidRDefault="1F7B94B9" w14:paraId="490E93B8" w14:textId="6006C757">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p>
    <w:p w:rsidR="1F7B94B9" w:rsidP="1F7B94B9" w:rsidRDefault="1F7B94B9" w14:paraId="7724531B" w14:textId="2605C5E1">
      <w:pPr>
        <w:pStyle w:val="Normal"/>
        <w:bidi w:val="0"/>
        <w:spacing w:before="0" w:beforeAutospacing="off" w:after="160" w:afterAutospacing="off" w:line="279" w:lineRule="auto"/>
        <w:ind w:left="0" w:right="0"/>
        <w:jc w:val="left"/>
      </w:pPr>
      <w:r w:rsidRPr="7AD99DE7" w:rsidR="2FDC0A1C">
        <w:rPr>
          <w:rFonts w:ascii="Nunito Sans" w:hAnsi="Nunito Sans" w:eastAsia="Nunito Sans" w:cs="Nunito Sans"/>
          <w:noProof w:val="0"/>
          <w:sz w:val="24"/>
          <w:szCs w:val="24"/>
          <w:lang w:val="en-US"/>
        </w:rPr>
        <w:t xml:space="preserve">Bakker, A.B. and Demerouti, E. (2007) ‘The Job Demands–Resources model: State of the art’, </w:t>
      </w:r>
      <w:r w:rsidRPr="7AD99DE7" w:rsidR="2FDC0A1C">
        <w:rPr>
          <w:rFonts w:ascii="Nunito Sans" w:hAnsi="Nunito Sans" w:eastAsia="Nunito Sans" w:cs="Nunito Sans"/>
          <w:i w:val="1"/>
          <w:iCs w:val="1"/>
          <w:noProof w:val="0"/>
          <w:sz w:val="24"/>
          <w:szCs w:val="24"/>
          <w:lang w:val="en-US"/>
        </w:rPr>
        <w:t>Journal of Managerial Psychology</w:t>
      </w:r>
      <w:r w:rsidRPr="7AD99DE7" w:rsidR="2FDC0A1C">
        <w:rPr>
          <w:rFonts w:ascii="Nunito Sans" w:hAnsi="Nunito Sans" w:eastAsia="Nunito Sans" w:cs="Nunito Sans"/>
          <w:noProof w:val="0"/>
          <w:sz w:val="24"/>
          <w:szCs w:val="24"/>
          <w:lang w:val="en-US"/>
        </w:rPr>
        <w:t>, 22(3), pp. 309–328.</w:t>
      </w:r>
    </w:p>
    <w:p w:rsidR="1F7B94B9" w:rsidP="7AD99DE7" w:rsidRDefault="1F7B94B9" w14:paraId="5C8E472F" w14:textId="7C4218DC">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p>
    <w:p w:rsidR="1F7B94B9" w:rsidP="1F7B94B9" w:rsidRDefault="1F7B94B9" w14:paraId="3002FB39" w14:textId="73A745D0">
      <w:pPr>
        <w:pStyle w:val="Normal"/>
        <w:bidi w:val="0"/>
        <w:spacing w:before="0" w:beforeAutospacing="off" w:after="160" w:afterAutospacing="off" w:line="279" w:lineRule="auto"/>
        <w:ind w:left="0" w:right="0"/>
        <w:jc w:val="left"/>
      </w:pPr>
      <w:r w:rsidRPr="7AD99DE7" w:rsidR="43FE9DE1">
        <w:rPr>
          <w:rFonts w:ascii="Nunito Sans" w:hAnsi="Nunito Sans" w:eastAsia="Nunito Sans" w:cs="Nunito Sans"/>
          <w:noProof w:val="0"/>
          <w:sz w:val="24"/>
          <w:szCs w:val="24"/>
          <w:lang w:val="en-US"/>
        </w:rPr>
        <w:t xml:space="preserve">Bass, B.M. and Riggio, R.E. (2006) </w:t>
      </w:r>
      <w:r w:rsidRPr="7AD99DE7" w:rsidR="43FE9DE1">
        <w:rPr>
          <w:rFonts w:ascii="Nunito Sans" w:hAnsi="Nunito Sans" w:eastAsia="Nunito Sans" w:cs="Nunito Sans"/>
          <w:i w:val="1"/>
          <w:iCs w:val="1"/>
          <w:noProof w:val="0"/>
          <w:sz w:val="24"/>
          <w:szCs w:val="24"/>
          <w:lang w:val="en-US"/>
        </w:rPr>
        <w:t>Transformational Leadership.</w:t>
      </w:r>
      <w:r w:rsidRPr="7AD99DE7" w:rsidR="43FE9DE1">
        <w:rPr>
          <w:rFonts w:ascii="Nunito Sans" w:hAnsi="Nunito Sans" w:eastAsia="Nunito Sans" w:cs="Nunito Sans"/>
          <w:noProof w:val="0"/>
          <w:sz w:val="24"/>
          <w:szCs w:val="24"/>
          <w:lang w:val="en-US"/>
        </w:rPr>
        <w:t xml:space="preserve"> 2nd ed. Mahwah, NJ: Lawrence Erlbaum.</w:t>
      </w:r>
    </w:p>
    <w:p w:rsidR="1F7B94B9" w:rsidP="7AD99DE7" w:rsidRDefault="1F7B94B9" w14:paraId="5103DFC8" w14:textId="125BF346">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p>
    <w:p w:rsidR="1F7B94B9" w:rsidP="1F7B94B9" w:rsidRDefault="1F7B94B9" w14:paraId="1D29D24C" w14:textId="79B161AF">
      <w:pPr>
        <w:pStyle w:val="Normal"/>
        <w:bidi w:val="0"/>
        <w:spacing w:before="0" w:beforeAutospacing="off" w:after="160" w:afterAutospacing="off" w:line="279" w:lineRule="auto"/>
        <w:ind w:left="0" w:right="0"/>
        <w:jc w:val="left"/>
      </w:pPr>
      <w:r w:rsidRPr="7AD99DE7" w:rsidR="450CE587">
        <w:rPr>
          <w:rFonts w:ascii="Nunito Sans" w:hAnsi="Nunito Sans" w:eastAsia="Nunito Sans" w:cs="Nunito Sans"/>
          <w:noProof w:val="0"/>
          <w:sz w:val="24"/>
          <w:szCs w:val="24"/>
          <w:lang w:val="en-US"/>
        </w:rPr>
        <w:t xml:space="preserve">Baumeister, R.F. and Leary, M.R. (1995) ‘The need to belong: Desire for interpersonal attachments as a fundamental human motivation’, </w:t>
      </w:r>
      <w:r w:rsidRPr="7AD99DE7" w:rsidR="450CE587">
        <w:rPr>
          <w:rFonts w:ascii="Nunito Sans" w:hAnsi="Nunito Sans" w:eastAsia="Nunito Sans" w:cs="Nunito Sans"/>
          <w:i w:val="1"/>
          <w:iCs w:val="1"/>
          <w:noProof w:val="0"/>
          <w:sz w:val="24"/>
          <w:szCs w:val="24"/>
          <w:lang w:val="en-US"/>
        </w:rPr>
        <w:t>Psychological Bulletin</w:t>
      </w:r>
      <w:r w:rsidRPr="7AD99DE7" w:rsidR="450CE587">
        <w:rPr>
          <w:rFonts w:ascii="Nunito Sans" w:hAnsi="Nunito Sans" w:eastAsia="Nunito Sans" w:cs="Nunito Sans"/>
          <w:noProof w:val="0"/>
          <w:sz w:val="24"/>
          <w:szCs w:val="24"/>
          <w:lang w:val="en-US"/>
        </w:rPr>
        <w:t>, 117(3), pp. 497–529.</w:t>
      </w:r>
    </w:p>
    <w:p w:rsidR="1F7B94B9" w:rsidP="7AD99DE7" w:rsidRDefault="1F7B94B9" w14:paraId="6B1F94BD" w14:textId="178C9671">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p>
    <w:p w:rsidR="1F7B94B9" w:rsidP="7AD99DE7" w:rsidRDefault="1F7B94B9" w14:paraId="7A8868CE" w14:textId="6426E1B9">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p>
    <w:p w:rsidR="1F7B94B9" w:rsidP="7AD99DE7" w:rsidRDefault="1F7B94B9" w14:paraId="0C78E27C" w14:textId="6E662317">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p>
    <w:p w:rsidR="1F7B94B9" w:rsidP="1F7B94B9" w:rsidRDefault="1F7B94B9" w14:paraId="63AF6081" w14:textId="348E2E93">
      <w:pPr>
        <w:pStyle w:val="Normal"/>
        <w:bidi w:val="0"/>
        <w:spacing w:before="0" w:beforeAutospacing="off" w:after="160" w:afterAutospacing="off" w:line="279" w:lineRule="auto"/>
        <w:ind w:left="0" w:right="0"/>
        <w:jc w:val="left"/>
      </w:pPr>
      <w:r w:rsidRPr="7AD99DE7" w:rsidR="2271F551">
        <w:rPr>
          <w:rFonts w:ascii="Aptos" w:hAnsi="Aptos" w:eastAsia="Aptos" w:cs="Aptos"/>
          <w:noProof w:val="0"/>
          <w:sz w:val="24"/>
          <w:szCs w:val="24"/>
          <w:lang w:val="en-US"/>
        </w:rPr>
        <w:t xml:space="preserve">Bock, L. (2015) </w:t>
      </w:r>
      <w:r w:rsidRPr="7AD99DE7" w:rsidR="2271F551">
        <w:rPr>
          <w:rFonts w:ascii="Aptos" w:hAnsi="Aptos" w:eastAsia="Aptos" w:cs="Aptos"/>
          <w:i w:val="1"/>
          <w:iCs w:val="1"/>
          <w:noProof w:val="0"/>
          <w:sz w:val="24"/>
          <w:szCs w:val="24"/>
          <w:lang w:val="en-US"/>
        </w:rPr>
        <w:t xml:space="preserve">Work </w:t>
      </w:r>
      <w:r w:rsidRPr="7AD99DE7" w:rsidR="46BAE246">
        <w:rPr>
          <w:rFonts w:ascii="Aptos" w:hAnsi="Aptos" w:eastAsia="Aptos" w:cs="Aptos"/>
          <w:i w:val="1"/>
          <w:iCs w:val="1"/>
          <w:noProof w:val="0"/>
          <w:sz w:val="24"/>
          <w:szCs w:val="24"/>
          <w:lang w:val="en-US"/>
        </w:rPr>
        <w:t>Rules:</w:t>
      </w:r>
      <w:r w:rsidRPr="7AD99DE7" w:rsidR="2271F551">
        <w:rPr>
          <w:rFonts w:ascii="Aptos" w:hAnsi="Aptos" w:eastAsia="Aptos" w:cs="Aptos"/>
          <w:i w:val="1"/>
          <w:iCs w:val="1"/>
          <w:noProof w:val="0"/>
          <w:sz w:val="24"/>
          <w:szCs w:val="24"/>
          <w:lang w:val="en-US"/>
        </w:rPr>
        <w:t xml:space="preserve"> Insights from Inside Google That Will Transform How You Live and Lead.</w:t>
      </w:r>
      <w:r w:rsidRPr="7AD99DE7" w:rsidR="2271F551">
        <w:rPr>
          <w:rFonts w:ascii="Aptos" w:hAnsi="Aptos" w:eastAsia="Aptos" w:cs="Aptos"/>
          <w:noProof w:val="0"/>
          <w:sz w:val="24"/>
          <w:szCs w:val="24"/>
          <w:lang w:val="en-US"/>
        </w:rPr>
        <w:t xml:space="preserve"> London: John Murray.</w:t>
      </w:r>
    </w:p>
    <w:p w:rsidR="1F7B94B9" w:rsidP="7AD99DE7" w:rsidRDefault="1F7B94B9" w14:paraId="3FFE440A" w14:textId="01DBA8DB">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1F7B94B9" w:rsidRDefault="1F7B94B9" w14:paraId="4CB38895" w14:textId="275CB067">
      <w:pPr>
        <w:pStyle w:val="Normal"/>
        <w:bidi w:val="0"/>
        <w:spacing w:before="0" w:beforeAutospacing="off" w:after="160" w:afterAutospacing="off" w:line="279" w:lineRule="auto"/>
        <w:ind w:left="0" w:right="0"/>
        <w:jc w:val="left"/>
      </w:pPr>
      <w:r w:rsidRPr="7AD99DE7" w:rsidR="3609EE37">
        <w:rPr>
          <w:rFonts w:ascii="Aptos" w:hAnsi="Aptos" w:eastAsia="Aptos" w:cs="Aptos"/>
          <w:noProof w:val="0"/>
          <w:sz w:val="24"/>
          <w:szCs w:val="24"/>
          <w:lang w:val="en-US"/>
        </w:rPr>
        <w:t>Boyatzis, R.E. (2018)</w:t>
      </w:r>
      <w:r w:rsidRPr="7AD99DE7" w:rsidR="3609EE37">
        <w:rPr>
          <w:rFonts w:ascii="Aptos" w:hAnsi="Aptos" w:eastAsia="Aptos" w:cs="Aptos"/>
          <w:noProof w:val="0"/>
          <w:sz w:val="24"/>
          <w:szCs w:val="24"/>
          <w:lang w:val="en-US"/>
        </w:rPr>
        <w:t xml:space="preserve"> </w:t>
      </w:r>
      <w:r w:rsidRPr="7AD99DE7" w:rsidR="3609EE37">
        <w:rPr>
          <w:rFonts w:ascii="Aptos" w:hAnsi="Aptos" w:eastAsia="Aptos" w:cs="Aptos"/>
          <w:i w:val="1"/>
          <w:iCs w:val="1"/>
          <w:noProof w:val="0"/>
          <w:sz w:val="24"/>
          <w:szCs w:val="24"/>
          <w:lang w:val="en-US"/>
        </w:rPr>
        <w:t>The</w:t>
      </w:r>
      <w:r w:rsidRPr="7AD99DE7" w:rsidR="3609EE37">
        <w:rPr>
          <w:rFonts w:ascii="Aptos" w:hAnsi="Aptos" w:eastAsia="Aptos" w:cs="Aptos"/>
          <w:i w:val="1"/>
          <w:iCs w:val="1"/>
          <w:noProof w:val="0"/>
          <w:sz w:val="24"/>
          <w:szCs w:val="24"/>
          <w:lang w:val="en-US"/>
        </w:rPr>
        <w:t xml:space="preserve"> Competent Manager: A Model for Effective Performance.</w:t>
      </w:r>
      <w:r w:rsidRPr="7AD99DE7" w:rsidR="3609EE37">
        <w:rPr>
          <w:rFonts w:ascii="Aptos" w:hAnsi="Aptos" w:eastAsia="Aptos" w:cs="Aptos"/>
          <w:noProof w:val="0"/>
          <w:sz w:val="24"/>
          <w:szCs w:val="24"/>
          <w:lang w:val="en-US"/>
        </w:rPr>
        <w:t xml:space="preserve"> 2nd ed. Hoboken: John Wiley &amp; Sons.</w:t>
      </w:r>
    </w:p>
    <w:p w:rsidR="1F7B94B9" w:rsidP="7AD99DE7" w:rsidRDefault="1F7B94B9" w14:paraId="349BEF60" w14:textId="651888A5">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6835C34D" w14:textId="109BC0ED">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D51487D">
        <w:rPr>
          <w:rFonts w:ascii="Aptos" w:hAnsi="Aptos" w:eastAsia="Aptos" w:cs="Aptos"/>
          <w:b w:val="0"/>
          <w:bCs w:val="0"/>
          <w:i w:val="0"/>
          <w:iCs w:val="0"/>
          <w:caps w:val="0"/>
          <w:smallCaps w:val="0"/>
          <w:noProof w:val="0"/>
          <w:color w:val="000000" w:themeColor="text1" w:themeTint="FF" w:themeShade="FF"/>
          <w:sz w:val="24"/>
          <w:szCs w:val="24"/>
          <w:lang w:val="en-US"/>
        </w:rPr>
        <w:t xml:space="preserve">Braun, V. and Clarke, V. (2006) ‘Using thematic analysis in psychology’, </w:t>
      </w:r>
      <w:r w:rsidRPr="7AD99DE7" w:rsidR="7D51487D">
        <w:rPr>
          <w:rFonts w:ascii="Aptos" w:hAnsi="Aptos" w:eastAsia="Aptos" w:cs="Aptos"/>
          <w:b w:val="0"/>
          <w:bCs w:val="0"/>
          <w:i w:val="1"/>
          <w:iCs w:val="1"/>
          <w:caps w:val="0"/>
          <w:smallCaps w:val="0"/>
          <w:noProof w:val="0"/>
          <w:color w:val="000000" w:themeColor="text1" w:themeTint="FF" w:themeShade="FF"/>
          <w:sz w:val="24"/>
          <w:szCs w:val="24"/>
          <w:lang w:val="en-US"/>
        </w:rPr>
        <w:t>Qualitative Research in Psychology</w:t>
      </w:r>
      <w:r w:rsidRPr="7AD99DE7" w:rsidR="7D51487D">
        <w:rPr>
          <w:rFonts w:ascii="Aptos" w:hAnsi="Aptos" w:eastAsia="Aptos" w:cs="Aptos"/>
          <w:b w:val="0"/>
          <w:bCs w:val="0"/>
          <w:i w:val="0"/>
          <w:iCs w:val="0"/>
          <w:caps w:val="0"/>
          <w:smallCaps w:val="0"/>
          <w:noProof w:val="0"/>
          <w:color w:val="000000" w:themeColor="text1" w:themeTint="FF" w:themeShade="FF"/>
          <w:sz w:val="24"/>
          <w:szCs w:val="24"/>
          <w:lang w:val="en-US"/>
        </w:rPr>
        <w:t>, 3(2), pp. 77–101.</w:t>
      </w:r>
      <w:r>
        <w:br/>
      </w:r>
    </w:p>
    <w:p w:rsidR="1F7B94B9" w:rsidP="7AD99DE7" w:rsidRDefault="1F7B94B9" w14:paraId="24509AD8" w14:textId="1A23D1C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588C8E25" w14:textId="6DA8977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2D22A0D">
        <w:rPr>
          <w:rFonts w:ascii="Aptos" w:hAnsi="Aptos" w:eastAsia="Aptos" w:cs="Aptos"/>
          <w:b w:val="0"/>
          <w:bCs w:val="0"/>
          <w:i w:val="0"/>
          <w:iCs w:val="0"/>
          <w:caps w:val="0"/>
          <w:smallCaps w:val="0"/>
          <w:noProof w:val="0"/>
          <w:color w:val="000000" w:themeColor="text1" w:themeTint="FF" w:themeShade="FF"/>
          <w:sz w:val="24"/>
          <w:szCs w:val="24"/>
          <w:lang w:val="en-US"/>
        </w:rPr>
        <w:t xml:space="preserve">Bryman, A. (2016) </w:t>
      </w:r>
      <w:r w:rsidRPr="7AD99DE7" w:rsidR="72D22A0D">
        <w:rPr>
          <w:rFonts w:ascii="Aptos" w:hAnsi="Aptos" w:eastAsia="Aptos" w:cs="Aptos"/>
          <w:b w:val="0"/>
          <w:bCs w:val="0"/>
          <w:i w:val="1"/>
          <w:iCs w:val="1"/>
          <w:caps w:val="0"/>
          <w:smallCaps w:val="0"/>
          <w:noProof w:val="0"/>
          <w:color w:val="000000" w:themeColor="text1" w:themeTint="FF" w:themeShade="FF"/>
          <w:sz w:val="24"/>
          <w:szCs w:val="24"/>
          <w:lang w:val="en-US"/>
        </w:rPr>
        <w:t>Social Research Methods.</w:t>
      </w:r>
      <w:r w:rsidRPr="7AD99DE7" w:rsidR="72D22A0D">
        <w:rPr>
          <w:rFonts w:ascii="Aptos" w:hAnsi="Aptos" w:eastAsia="Aptos" w:cs="Aptos"/>
          <w:b w:val="0"/>
          <w:bCs w:val="0"/>
          <w:i w:val="0"/>
          <w:iCs w:val="0"/>
          <w:caps w:val="0"/>
          <w:smallCaps w:val="0"/>
          <w:noProof w:val="0"/>
          <w:color w:val="000000" w:themeColor="text1" w:themeTint="FF" w:themeShade="FF"/>
          <w:sz w:val="24"/>
          <w:szCs w:val="24"/>
          <w:lang w:val="en-US"/>
        </w:rPr>
        <w:t xml:space="preserve"> 5th ed. Oxford: Oxford University Press.</w:t>
      </w:r>
      <w:r>
        <w:br/>
      </w:r>
    </w:p>
    <w:p w:rsidR="1F7B94B9" w:rsidP="7AD99DE7" w:rsidRDefault="1F7B94B9" w14:paraId="6B92613B" w14:textId="4BFED896">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1F7B94B9" w:rsidRDefault="1F7B94B9" w14:paraId="5ABC605D" w14:textId="0168AF15">
      <w:pPr>
        <w:pStyle w:val="Normal"/>
        <w:bidi w:val="0"/>
        <w:spacing w:before="0" w:beforeAutospacing="off" w:after="160" w:afterAutospacing="off" w:line="279" w:lineRule="auto"/>
        <w:ind w:left="0" w:right="0"/>
        <w:jc w:val="left"/>
      </w:pPr>
      <w:r w:rsidRPr="7AD99DE7" w:rsidR="13F13150">
        <w:rPr>
          <w:rFonts w:ascii="Aptos" w:hAnsi="Aptos" w:eastAsia="Aptos" w:cs="Aptos"/>
          <w:noProof w:val="0"/>
          <w:sz w:val="24"/>
          <w:szCs w:val="24"/>
          <w:lang w:val="en-US"/>
        </w:rPr>
        <w:t xml:space="preserve">Carmeli, A. (2003) ‘The relationship between emotional intelligence and work attitudes, </w:t>
      </w:r>
      <w:r w:rsidRPr="7AD99DE7" w:rsidR="13F13150">
        <w:rPr>
          <w:rFonts w:ascii="Aptos" w:hAnsi="Aptos" w:eastAsia="Aptos" w:cs="Aptos"/>
          <w:noProof w:val="0"/>
          <w:sz w:val="24"/>
          <w:szCs w:val="24"/>
          <w:lang w:val="en-US"/>
        </w:rPr>
        <w:t>behaviour</w:t>
      </w:r>
      <w:r w:rsidRPr="7AD99DE7" w:rsidR="13F13150">
        <w:rPr>
          <w:rFonts w:ascii="Aptos" w:hAnsi="Aptos" w:eastAsia="Aptos" w:cs="Aptos"/>
          <w:noProof w:val="0"/>
          <w:sz w:val="24"/>
          <w:szCs w:val="24"/>
          <w:lang w:val="en-US"/>
        </w:rPr>
        <w:t xml:space="preserve"> and outcomes: An examination among senior managers’, </w:t>
      </w:r>
      <w:r w:rsidRPr="7AD99DE7" w:rsidR="13F13150">
        <w:rPr>
          <w:rFonts w:ascii="Aptos" w:hAnsi="Aptos" w:eastAsia="Aptos" w:cs="Aptos"/>
          <w:i w:val="1"/>
          <w:iCs w:val="1"/>
          <w:noProof w:val="0"/>
          <w:sz w:val="24"/>
          <w:szCs w:val="24"/>
          <w:lang w:val="en-US"/>
        </w:rPr>
        <w:t>Journal of Managerial Psychology</w:t>
      </w:r>
      <w:r w:rsidRPr="7AD99DE7" w:rsidR="13F13150">
        <w:rPr>
          <w:rFonts w:ascii="Aptos" w:hAnsi="Aptos" w:eastAsia="Aptos" w:cs="Aptos"/>
          <w:noProof w:val="0"/>
          <w:sz w:val="24"/>
          <w:szCs w:val="24"/>
          <w:lang w:val="en-US"/>
        </w:rPr>
        <w:t>, 18(8), pp. 788–813.</w:t>
      </w:r>
    </w:p>
    <w:p w:rsidR="1F7B94B9" w:rsidP="7AD99DE7" w:rsidRDefault="1F7B94B9" w14:paraId="7E4B1BCE" w14:textId="689E9D85">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1F7B94B9" w:rsidRDefault="1F7B94B9" w14:paraId="2EA06A4C" w14:textId="6E7821AF">
      <w:pPr>
        <w:pStyle w:val="Normal"/>
        <w:bidi w:val="0"/>
        <w:spacing w:before="0" w:beforeAutospacing="off" w:after="160" w:afterAutospacing="off" w:line="279" w:lineRule="auto"/>
        <w:ind w:left="0" w:right="0"/>
        <w:jc w:val="left"/>
      </w:pPr>
      <w:r w:rsidRPr="7AD99DE7" w:rsidR="2B3DE632">
        <w:rPr>
          <w:rFonts w:ascii="Aptos" w:hAnsi="Aptos" w:eastAsia="Aptos" w:cs="Aptos"/>
          <w:noProof w:val="0"/>
          <w:sz w:val="24"/>
          <w:szCs w:val="24"/>
          <w:lang w:val="en-US"/>
        </w:rPr>
        <w:t>Chaskalson, M. and Hadley, S. (2015)</w:t>
      </w:r>
      <w:r w:rsidRPr="7AD99DE7" w:rsidR="2B3DE632">
        <w:rPr>
          <w:rFonts w:ascii="Aptos" w:hAnsi="Aptos" w:eastAsia="Aptos" w:cs="Aptos"/>
          <w:noProof w:val="0"/>
          <w:sz w:val="24"/>
          <w:szCs w:val="24"/>
          <w:lang w:val="en-US"/>
        </w:rPr>
        <w:t xml:space="preserve"> </w:t>
      </w:r>
      <w:r w:rsidRPr="7AD99DE7" w:rsidR="2B3DE632">
        <w:rPr>
          <w:rFonts w:ascii="Aptos" w:hAnsi="Aptos" w:eastAsia="Aptos" w:cs="Aptos"/>
          <w:i w:val="1"/>
          <w:iCs w:val="1"/>
          <w:noProof w:val="0"/>
          <w:sz w:val="24"/>
          <w:szCs w:val="24"/>
          <w:lang w:val="en-US"/>
        </w:rPr>
        <w:t>Mindfulness</w:t>
      </w:r>
      <w:r w:rsidRPr="7AD99DE7" w:rsidR="2B3DE632">
        <w:rPr>
          <w:rFonts w:ascii="Aptos" w:hAnsi="Aptos" w:eastAsia="Aptos" w:cs="Aptos"/>
          <w:i w:val="1"/>
          <w:iCs w:val="1"/>
          <w:noProof w:val="0"/>
          <w:sz w:val="24"/>
          <w:szCs w:val="24"/>
          <w:lang w:val="en-US"/>
        </w:rPr>
        <w:t xml:space="preserve"> in the Workplace: An Evidence-Based Approach to Improving Wellbeing and Maximizing Performance</w:t>
      </w:r>
      <w:r w:rsidRPr="7AD99DE7" w:rsidR="2B3DE632">
        <w:rPr>
          <w:rFonts w:ascii="Aptos" w:hAnsi="Aptos" w:eastAsia="Aptos" w:cs="Aptos"/>
          <w:noProof w:val="0"/>
          <w:sz w:val="24"/>
          <w:szCs w:val="24"/>
          <w:lang w:val="en-US"/>
        </w:rPr>
        <w:t>. London: Kogan Page.</w:t>
      </w:r>
    </w:p>
    <w:p w:rsidR="1F7B94B9" w:rsidP="7AD99DE7" w:rsidRDefault="1F7B94B9" w14:paraId="4DAF9111" w14:textId="7748B496">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46C524A7" w14:textId="5C53EA8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1F7B94B9" w:rsidRDefault="1F7B94B9" w14:paraId="7EAF6DA9" w14:textId="61CE83F1">
      <w:pPr>
        <w:pStyle w:val="Normal"/>
        <w:bidi w:val="0"/>
        <w:spacing w:before="0" w:beforeAutospacing="off" w:after="160" w:afterAutospacing="off" w:line="279" w:lineRule="auto"/>
        <w:ind w:left="0" w:right="0"/>
        <w:jc w:val="left"/>
      </w:pPr>
      <w:r w:rsidRPr="7AD99DE7" w:rsidR="57446EA5">
        <w:rPr>
          <w:rFonts w:ascii="Aptos" w:hAnsi="Aptos" w:eastAsia="Aptos" w:cs="Aptos"/>
          <w:noProof w:val="0"/>
          <w:sz w:val="24"/>
          <w:szCs w:val="24"/>
          <w:lang w:val="en-US"/>
        </w:rPr>
        <w:t xml:space="preserve">Clarke, N. (2010) ‘Emotional intelligence and its relationship to transformational leadership and key project manager competences’, </w:t>
      </w:r>
      <w:r w:rsidRPr="7AD99DE7" w:rsidR="57446EA5">
        <w:rPr>
          <w:rFonts w:ascii="Aptos" w:hAnsi="Aptos" w:eastAsia="Aptos" w:cs="Aptos"/>
          <w:i w:val="1"/>
          <w:iCs w:val="1"/>
          <w:noProof w:val="0"/>
          <w:sz w:val="24"/>
          <w:szCs w:val="24"/>
          <w:lang w:val="en-US"/>
        </w:rPr>
        <w:t>Project Management Journal</w:t>
      </w:r>
      <w:r w:rsidRPr="7AD99DE7" w:rsidR="57446EA5">
        <w:rPr>
          <w:rFonts w:ascii="Aptos" w:hAnsi="Aptos" w:eastAsia="Aptos" w:cs="Aptos"/>
          <w:noProof w:val="0"/>
          <w:sz w:val="24"/>
          <w:szCs w:val="24"/>
          <w:lang w:val="en-US"/>
        </w:rPr>
        <w:t>, 41(2), pp. 5–20.</w:t>
      </w:r>
    </w:p>
    <w:p w:rsidR="1F7B94B9" w:rsidP="7AD99DE7" w:rsidRDefault="1F7B94B9" w14:paraId="36305460" w14:textId="131000F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723424C5" w14:textId="0AFAD38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0487FD89">
        <w:rPr>
          <w:rFonts w:ascii="Aptos" w:hAnsi="Aptos" w:eastAsia="Aptos" w:cs="Aptos"/>
          <w:b w:val="0"/>
          <w:bCs w:val="0"/>
          <w:i w:val="0"/>
          <w:iCs w:val="0"/>
          <w:caps w:val="0"/>
          <w:smallCaps w:val="0"/>
          <w:noProof w:val="0"/>
          <w:color w:val="000000" w:themeColor="text1" w:themeTint="FF" w:themeShade="FF"/>
          <w:sz w:val="24"/>
          <w:szCs w:val="24"/>
          <w:lang w:val="en-US"/>
        </w:rPr>
        <w:t xml:space="preserve">Creswell, J.W. (2014) </w:t>
      </w:r>
      <w:r w:rsidRPr="7AD99DE7" w:rsidR="0487FD89">
        <w:rPr>
          <w:rFonts w:ascii="Aptos" w:hAnsi="Aptos" w:eastAsia="Aptos" w:cs="Aptos"/>
          <w:b w:val="0"/>
          <w:bCs w:val="0"/>
          <w:i w:val="1"/>
          <w:iCs w:val="1"/>
          <w:caps w:val="0"/>
          <w:smallCaps w:val="0"/>
          <w:noProof w:val="0"/>
          <w:color w:val="000000" w:themeColor="text1" w:themeTint="FF" w:themeShade="FF"/>
          <w:sz w:val="24"/>
          <w:szCs w:val="24"/>
          <w:lang w:val="en-US"/>
        </w:rPr>
        <w:t>Research Design: Qualitative, Quantitative, and Mixed Methods Approaches.</w:t>
      </w:r>
      <w:r w:rsidRPr="7AD99DE7" w:rsidR="0487FD89">
        <w:rPr>
          <w:rFonts w:ascii="Aptos" w:hAnsi="Aptos" w:eastAsia="Aptos" w:cs="Aptos"/>
          <w:b w:val="0"/>
          <w:bCs w:val="0"/>
          <w:i w:val="0"/>
          <w:iCs w:val="0"/>
          <w:caps w:val="0"/>
          <w:smallCaps w:val="0"/>
          <w:noProof w:val="0"/>
          <w:color w:val="000000" w:themeColor="text1" w:themeTint="FF" w:themeShade="FF"/>
          <w:sz w:val="24"/>
          <w:szCs w:val="24"/>
          <w:lang w:val="en-US"/>
        </w:rPr>
        <w:t xml:space="preserve"> 4th ed. London: SAGE Publications.</w:t>
      </w:r>
    </w:p>
    <w:p w:rsidR="1F7B94B9" w:rsidP="7AD99DE7" w:rsidRDefault="1F7B94B9" w14:paraId="34EC51DA" w14:textId="19F8F1C0">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F7B94B9" w:rsidP="7AD99DE7" w:rsidRDefault="1F7B94B9" w14:paraId="6ECD05E5" w14:textId="257FB47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05691ED6">
        <w:rPr>
          <w:rFonts w:ascii="Aptos" w:hAnsi="Aptos" w:eastAsia="Aptos" w:cs="Aptos"/>
          <w:noProof w:val="0"/>
          <w:sz w:val="24"/>
          <w:szCs w:val="24"/>
          <w:lang w:val="en-US"/>
        </w:rPr>
        <w:t xml:space="preserve">Côté, S. (2014) ‘Emotional intelligence and cognitive intelligence in work performance’, </w:t>
      </w:r>
      <w:r w:rsidRPr="7AD99DE7" w:rsidR="05691ED6">
        <w:rPr>
          <w:rFonts w:ascii="Aptos" w:hAnsi="Aptos" w:eastAsia="Aptos" w:cs="Aptos"/>
          <w:i w:val="1"/>
          <w:iCs w:val="1"/>
          <w:noProof w:val="0"/>
          <w:sz w:val="24"/>
          <w:szCs w:val="24"/>
          <w:lang w:val="en-US"/>
        </w:rPr>
        <w:t>Administrative Science Quarterly</w:t>
      </w:r>
      <w:r w:rsidRPr="7AD99DE7" w:rsidR="05691ED6">
        <w:rPr>
          <w:rFonts w:ascii="Aptos" w:hAnsi="Aptos" w:eastAsia="Aptos" w:cs="Aptos"/>
          <w:noProof w:val="0"/>
          <w:sz w:val="24"/>
          <w:szCs w:val="24"/>
          <w:lang w:val="en-US"/>
        </w:rPr>
        <w:t>, 59(1), pp. 1–36.</w:t>
      </w:r>
    </w:p>
    <w:p w:rsidR="1F7B94B9" w:rsidP="1F7B94B9" w:rsidRDefault="1F7B94B9" w14:paraId="17529710" w14:textId="02F102C2">
      <w:pPr>
        <w:pStyle w:val="Normal"/>
        <w:bidi w:val="0"/>
        <w:spacing w:before="0" w:beforeAutospacing="off" w:after="160" w:afterAutospacing="off" w:line="279" w:lineRule="auto"/>
        <w:ind w:left="0" w:right="0"/>
        <w:jc w:val="left"/>
      </w:pPr>
    </w:p>
    <w:p w:rsidR="1F7B94B9" w:rsidP="7AD99DE7" w:rsidRDefault="1F7B94B9" w14:paraId="5E1D9128" w14:textId="1131FE9D">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37109BB2">
        <w:rPr>
          <w:rFonts w:ascii="Aptos" w:hAnsi="Aptos" w:eastAsia="Aptos" w:cs="Aptos"/>
          <w:noProof w:val="0"/>
          <w:sz w:val="24"/>
          <w:szCs w:val="24"/>
          <w:lang w:val="en-US"/>
        </w:rPr>
        <w:t xml:space="preserve">Danna, K. and Griffin, R.W. (1999) ‘Health and well-being in the workplace: A review and synthesis of the literature’, </w:t>
      </w:r>
      <w:r w:rsidRPr="7AD99DE7" w:rsidR="37109BB2">
        <w:rPr>
          <w:rFonts w:ascii="Aptos" w:hAnsi="Aptos" w:eastAsia="Aptos" w:cs="Aptos"/>
          <w:i w:val="1"/>
          <w:iCs w:val="1"/>
          <w:noProof w:val="0"/>
          <w:sz w:val="24"/>
          <w:szCs w:val="24"/>
          <w:lang w:val="en-US"/>
        </w:rPr>
        <w:t>Journal of Management</w:t>
      </w:r>
      <w:r w:rsidRPr="7AD99DE7" w:rsidR="37109BB2">
        <w:rPr>
          <w:rFonts w:ascii="Aptos" w:hAnsi="Aptos" w:eastAsia="Aptos" w:cs="Aptos"/>
          <w:noProof w:val="0"/>
          <w:sz w:val="24"/>
          <w:szCs w:val="24"/>
          <w:lang w:val="en-US"/>
        </w:rPr>
        <w:t>, 25(3), pp. 357–384.</w:t>
      </w:r>
    </w:p>
    <w:p w:rsidR="1F7B94B9" w:rsidP="7AD99DE7" w:rsidRDefault="1F7B94B9" w14:paraId="18A7165E" w14:textId="5B92720F">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1F7B94B9" w:rsidRDefault="1F7B94B9" w14:paraId="643F4602" w14:textId="130E337B">
      <w:pPr>
        <w:pStyle w:val="Normal"/>
        <w:bidi w:val="0"/>
        <w:spacing w:before="0" w:beforeAutospacing="off" w:after="160" w:afterAutospacing="off" w:line="279" w:lineRule="auto"/>
        <w:ind w:left="0" w:right="0"/>
        <w:jc w:val="left"/>
      </w:pPr>
      <w:r w:rsidRPr="7AD99DE7" w:rsidR="01D12BE8">
        <w:rPr>
          <w:rFonts w:ascii="Aptos" w:hAnsi="Aptos" w:eastAsia="Aptos" w:cs="Aptos"/>
          <w:noProof w:val="0"/>
          <w:sz w:val="24"/>
          <w:szCs w:val="24"/>
          <w:lang w:val="en-US"/>
        </w:rPr>
        <w:t xml:space="preserve">Deci, E.L. and Ryan, R.M. (2000) ‘The “what” and “why” of goal pursuits: Human needs and the self-determination of behavior’, </w:t>
      </w:r>
      <w:r w:rsidRPr="7AD99DE7" w:rsidR="01D12BE8">
        <w:rPr>
          <w:rFonts w:ascii="Aptos" w:hAnsi="Aptos" w:eastAsia="Aptos" w:cs="Aptos"/>
          <w:i w:val="1"/>
          <w:iCs w:val="1"/>
          <w:noProof w:val="0"/>
          <w:sz w:val="24"/>
          <w:szCs w:val="24"/>
          <w:lang w:val="en-US"/>
        </w:rPr>
        <w:t>Psychological Inquiry</w:t>
      </w:r>
      <w:r w:rsidRPr="7AD99DE7" w:rsidR="01D12BE8">
        <w:rPr>
          <w:rFonts w:ascii="Aptos" w:hAnsi="Aptos" w:eastAsia="Aptos" w:cs="Aptos"/>
          <w:noProof w:val="0"/>
          <w:sz w:val="24"/>
          <w:szCs w:val="24"/>
          <w:lang w:val="en-US"/>
        </w:rPr>
        <w:t>, 11(4), pp. 227–268.</w:t>
      </w:r>
    </w:p>
    <w:p w:rsidR="1F7B94B9" w:rsidP="1F7B94B9" w:rsidRDefault="1F7B94B9" w14:paraId="1FF680E4" w14:textId="0424DC4D">
      <w:pPr>
        <w:pStyle w:val="Normal"/>
        <w:bidi w:val="0"/>
        <w:spacing w:before="0" w:beforeAutospacing="off" w:after="160" w:afterAutospacing="off" w:line="279" w:lineRule="auto"/>
        <w:ind w:left="0" w:right="0"/>
        <w:jc w:val="left"/>
      </w:pPr>
    </w:p>
    <w:p w:rsidR="1F7B94B9" w:rsidP="7AD99DE7" w:rsidRDefault="1F7B94B9" w14:paraId="378EFE3B" w14:textId="196C536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1D42AF63">
        <w:rPr>
          <w:rFonts w:ascii="Aptos" w:hAnsi="Aptos" w:eastAsia="Aptos" w:cs="Aptos"/>
          <w:noProof w:val="0"/>
          <w:sz w:val="24"/>
          <w:szCs w:val="24"/>
          <w:lang w:val="en-US"/>
        </w:rPr>
        <w:t xml:space="preserve">Diener, E., Oishi, S. and Tay, L. (2018) ‘Advances in subjective well-being research’, </w:t>
      </w:r>
      <w:r w:rsidRPr="7AD99DE7" w:rsidR="1D42AF63">
        <w:rPr>
          <w:rFonts w:ascii="Aptos" w:hAnsi="Aptos" w:eastAsia="Aptos" w:cs="Aptos"/>
          <w:i w:val="1"/>
          <w:iCs w:val="1"/>
          <w:noProof w:val="0"/>
          <w:sz w:val="24"/>
          <w:szCs w:val="24"/>
          <w:lang w:val="en-US"/>
        </w:rPr>
        <w:t>Nature Human Behaviour</w:t>
      </w:r>
      <w:r w:rsidRPr="7AD99DE7" w:rsidR="1D42AF63">
        <w:rPr>
          <w:rFonts w:ascii="Aptos" w:hAnsi="Aptos" w:eastAsia="Aptos" w:cs="Aptos"/>
          <w:noProof w:val="0"/>
          <w:sz w:val="24"/>
          <w:szCs w:val="24"/>
          <w:lang w:val="en-US"/>
        </w:rPr>
        <w:t>, 2(4), pp. 253–260.</w:t>
      </w:r>
      <w:r>
        <w:br/>
      </w:r>
    </w:p>
    <w:p w:rsidR="1F7B94B9" w:rsidP="7AD99DE7" w:rsidRDefault="1F7B94B9" w14:paraId="71D821A9" w14:textId="33652AC5">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59E071A2" w14:textId="40A5F25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2271F551">
        <w:rPr>
          <w:rFonts w:ascii="Aptos" w:hAnsi="Aptos" w:eastAsia="Aptos" w:cs="Aptos"/>
          <w:noProof w:val="0"/>
          <w:sz w:val="24"/>
          <w:szCs w:val="24"/>
          <w:lang w:val="en-US"/>
        </w:rPr>
        <w:t xml:space="preserve">Duhigg, C. (2016) </w:t>
      </w:r>
      <w:r w:rsidRPr="7AD99DE7" w:rsidR="2271F551">
        <w:rPr>
          <w:rFonts w:ascii="Aptos" w:hAnsi="Aptos" w:eastAsia="Aptos" w:cs="Aptos"/>
          <w:i w:val="1"/>
          <w:iCs w:val="1"/>
          <w:noProof w:val="0"/>
          <w:sz w:val="24"/>
          <w:szCs w:val="24"/>
          <w:lang w:val="en-US"/>
        </w:rPr>
        <w:t xml:space="preserve">What Google Learned </w:t>
      </w:r>
      <w:r w:rsidRPr="7AD99DE7" w:rsidR="2271F551">
        <w:rPr>
          <w:rFonts w:ascii="Aptos" w:hAnsi="Aptos" w:eastAsia="Aptos" w:cs="Aptos"/>
          <w:i w:val="1"/>
          <w:iCs w:val="1"/>
          <w:noProof w:val="0"/>
          <w:sz w:val="24"/>
          <w:szCs w:val="24"/>
          <w:lang w:val="en-US"/>
        </w:rPr>
        <w:t>From</w:t>
      </w:r>
      <w:r w:rsidRPr="7AD99DE7" w:rsidR="2271F551">
        <w:rPr>
          <w:rFonts w:ascii="Aptos" w:hAnsi="Aptos" w:eastAsia="Aptos" w:cs="Aptos"/>
          <w:i w:val="1"/>
          <w:iCs w:val="1"/>
          <w:noProof w:val="0"/>
          <w:sz w:val="24"/>
          <w:szCs w:val="24"/>
          <w:lang w:val="en-US"/>
        </w:rPr>
        <w:t xml:space="preserve"> Its Quest to Build the Perfect Team.</w:t>
      </w:r>
      <w:r w:rsidRPr="7AD99DE7" w:rsidR="2271F551">
        <w:rPr>
          <w:rFonts w:ascii="Aptos" w:hAnsi="Aptos" w:eastAsia="Aptos" w:cs="Aptos"/>
          <w:noProof w:val="0"/>
          <w:sz w:val="24"/>
          <w:szCs w:val="24"/>
          <w:lang w:val="en-US"/>
        </w:rPr>
        <w:t xml:space="preserve"> </w:t>
      </w:r>
      <w:r w:rsidRPr="7AD99DE7" w:rsidR="2271F551">
        <w:rPr>
          <w:rFonts w:ascii="Aptos" w:hAnsi="Aptos" w:eastAsia="Aptos" w:cs="Aptos"/>
          <w:i w:val="1"/>
          <w:iCs w:val="1"/>
          <w:noProof w:val="0"/>
          <w:sz w:val="24"/>
          <w:szCs w:val="24"/>
          <w:lang w:val="en-US"/>
        </w:rPr>
        <w:t>The New York Times Magazine.</w:t>
      </w:r>
    </w:p>
    <w:p w:rsidR="1F7B94B9" w:rsidP="7AD99DE7" w:rsidRDefault="1F7B94B9" w14:paraId="473C2254" w14:textId="2835B881">
      <w:pPr>
        <w:pStyle w:val="Normal"/>
        <w:bidi w:val="0"/>
        <w:spacing w:before="0" w:beforeAutospacing="off" w:after="160" w:afterAutospacing="off" w:line="279" w:lineRule="auto"/>
        <w:ind w:left="0" w:right="0"/>
        <w:jc w:val="left"/>
        <w:rPr>
          <w:rFonts w:ascii="Aptos" w:hAnsi="Aptos" w:eastAsia="Aptos" w:cs="Aptos"/>
          <w:i w:val="1"/>
          <w:iCs w:val="1"/>
          <w:noProof w:val="0"/>
          <w:sz w:val="24"/>
          <w:szCs w:val="24"/>
          <w:lang w:val="en-US"/>
        </w:rPr>
      </w:pPr>
    </w:p>
    <w:p w:rsidR="1F7B94B9" w:rsidP="1F7B94B9" w:rsidRDefault="1F7B94B9" w14:paraId="5729C9E6" w14:textId="111F4847">
      <w:pPr>
        <w:pStyle w:val="Normal"/>
        <w:bidi w:val="0"/>
        <w:spacing w:before="0" w:beforeAutospacing="off" w:after="160" w:afterAutospacing="off" w:line="279" w:lineRule="auto"/>
        <w:ind w:left="0" w:right="0"/>
        <w:jc w:val="left"/>
      </w:pPr>
      <w:r w:rsidRPr="7AD99DE7" w:rsidR="220802E3">
        <w:rPr>
          <w:rFonts w:ascii="Aptos" w:hAnsi="Aptos" w:eastAsia="Aptos" w:cs="Aptos"/>
          <w:noProof w:val="0"/>
          <w:sz w:val="24"/>
          <w:szCs w:val="24"/>
          <w:lang w:val="en-US"/>
        </w:rPr>
        <w:t xml:space="preserve">Edmondson, A. (1999) ‘Psychological safety and learning behavior in work teams’, </w:t>
      </w:r>
      <w:r w:rsidRPr="7AD99DE7" w:rsidR="220802E3">
        <w:rPr>
          <w:rFonts w:ascii="Aptos" w:hAnsi="Aptos" w:eastAsia="Aptos" w:cs="Aptos"/>
          <w:i w:val="1"/>
          <w:iCs w:val="1"/>
          <w:noProof w:val="0"/>
          <w:sz w:val="24"/>
          <w:szCs w:val="24"/>
          <w:lang w:val="en-US"/>
        </w:rPr>
        <w:t>Administrative Science Quarterly</w:t>
      </w:r>
      <w:r w:rsidRPr="7AD99DE7" w:rsidR="220802E3">
        <w:rPr>
          <w:rFonts w:ascii="Aptos" w:hAnsi="Aptos" w:eastAsia="Aptos" w:cs="Aptos"/>
          <w:noProof w:val="0"/>
          <w:sz w:val="24"/>
          <w:szCs w:val="24"/>
          <w:lang w:val="en-US"/>
        </w:rPr>
        <w:t>, 44(2), pp. 350–383.</w:t>
      </w:r>
    </w:p>
    <w:p w:rsidR="1F7B94B9" w:rsidP="7AD99DE7" w:rsidRDefault="1F7B94B9" w14:paraId="23DFFB83" w14:textId="0212F02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F7B94B9" w:rsidP="7AD99DE7" w:rsidRDefault="1F7B94B9" w14:paraId="48242764" w14:textId="54EC916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8CFC424">
        <w:rPr>
          <w:rFonts w:ascii="Aptos" w:hAnsi="Aptos" w:eastAsia="Aptos" w:cs="Aptos"/>
          <w:b w:val="0"/>
          <w:bCs w:val="0"/>
          <w:i w:val="0"/>
          <w:iCs w:val="0"/>
          <w:caps w:val="0"/>
          <w:smallCaps w:val="0"/>
          <w:noProof w:val="0"/>
          <w:color w:val="000000" w:themeColor="text1" w:themeTint="FF" w:themeShade="FF"/>
          <w:sz w:val="24"/>
          <w:szCs w:val="24"/>
          <w:lang w:val="en-US"/>
        </w:rPr>
        <w:t xml:space="preserve">Forbes (2023) </w:t>
      </w:r>
      <w:r w:rsidRPr="7AD99DE7" w:rsidR="78CFC424">
        <w:rPr>
          <w:rFonts w:ascii="Aptos" w:hAnsi="Aptos" w:eastAsia="Aptos" w:cs="Aptos"/>
          <w:b w:val="0"/>
          <w:bCs w:val="0"/>
          <w:i w:val="1"/>
          <w:iCs w:val="1"/>
          <w:caps w:val="0"/>
          <w:smallCaps w:val="0"/>
          <w:noProof w:val="0"/>
          <w:color w:val="000000" w:themeColor="text1" w:themeTint="FF" w:themeShade="FF"/>
          <w:sz w:val="24"/>
          <w:szCs w:val="24"/>
          <w:lang w:val="en-US"/>
        </w:rPr>
        <w:t>Global 2000: The World’s Largest Public Companies.</w:t>
      </w:r>
      <w:r w:rsidRPr="7AD99DE7" w:rsidR="78CFC424">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d6a122c741424fb1">
        <w:r w:rsidRPr="7AD99DE7" w:rsidR="78CFC424">
          <w:rPr>
            <w:rStyle w:val="Hyperlink"/>
            <w:rFonts w:ascii="Aptos" w:hAnsi="Aptos" w:eastAsia="Aptos" w:cs="Aptos"/>
            <w:b w:val="0"/>
            <w:bCs w:val="0"/>
            <w:i w:val="0"/>
            <w:iCs w:val="0"/>
            <w:caps w:val="0"/>
            <w:smallCaps w:val="0"/>
            <w:strike w:val="0"/>
            <w:dstrike w:val="0"/>
            <w:noProof w:val="0"/>
            <w:sz w:val="24"/>
            <w:szCs w:val="24"/>
            <w:lang w:val="en-US"/>
          </w:rPr>
          <w:t>https://www.forbes.com</w:t>
        </w:r>
      </w:hyperlink>
      <w:r w:rsidRPr="7AD99DE7" w:rsidR="78CFC424">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November 2025).</w:t>
      </w:r>
    </w:p>
    <w:p w:rsidR="1F7B94B9" w:rsidP="7AD99DE7" w:rsidRDefault="1F7B94B9" w14:paraId="58AD1AD6" w14:textId="43C54F7E">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F7B94B9" w:rsidP="7AD99DE7" w:rsidRDefault="1F7B94B9" w14:paraId="5EDDF592" w14:textId="4AE93247">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0FC255D7">
        <w:rPr>
          <w:rFonts w:ascii="Aptos" w:hAnsi="Aptos" w:eastAsia="Aptos" w:cs="Aptos"/>
          <w:b w:val="0"/>
          <w:bCs w:val="0"/>
          <w:i w:val="0"/>
          <w:iCs w:val="0"/>
          <w:caps w:val="0"/>
          <w:smallCaps w:val="0"/>
          <w:noProof w:val="0"/>
          <w:color w:val="000000" w:themeColor="text1" w:themeTint="FF" w:themeShade="FF"/>
          <w:sz w:val="24"/>
          <w:szCs w:val="24"/>
          <w:lang w:val="en-US"/>
        </w:rPr>
        <w:t xml:space="preserve">Fortune (2024) </w:t>
      </w:r>
      <w:r w:rsidRPr="7AD99DE7" w:rsidR="0FC255D7">
        <w:rPr>
          <w:rFonts w:ascii="Aptos" w:hAnsi="Aptos" w:eastAsia="Aptos" w:cs="Aptos"/>
          <w:b w:val="0"/>
          <w:bCs w:val="0"/>
          <w:i w:val="1"/>
          <w:iCs w:val="1"/>
          <w:caps w:val="0"/>
          <w:smallCaps w:val="0"/>
          <w:noProof w:val="0"/>
          <w:color w:val="000000" w:themeColor="text1" w:themeTint="FF" w:themeShade="FF"/>
          <w:sz w:val="24"/>
          <w:szCs w:val="24"/>
          <w:lang w:val="en-US"/>
        </w:rPr>
        <w:t>100 Best Companies to Work For.</w:t>
      </w:r>
      <w:r w:rsidRPr="7AD99DE7" w:rsidR="0FC255D7">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45ec537f67d648b9">
        <w:r w:rsidRPr="7AD99DE7" w:rsidR="0FC255D7">
          <w:rPr>
            <w:rStyle w:val="Hyperlink"/>
            <w:rFonts w:ascii="Aptos" w:hAnsi="Aptos" w:eastAsia="Aptos" w:cs="Aptos"/>
            <w:b w:val="0"/>
            <w:bCs w:val="0"/>
            <w:i w:val="0"/>
            <w:iCs w:val="0"/>
            <w:caps w:val="0"/>
            <w:smallCaps w:val="0"/>
            <w:strike w:val="0"/>
            <w:dstrike w:val="0"/>
            <w:noProof w:val="0"/>
            <w:sz w:val="24"/>
            <w:szCs w:val="24"/>
            <w:lang w:val="en-US"/>
          </w:rPr>
          <w:t>https://fortune.com/best-companies</w:t>
        </w:r>
      </w:hyperlink>
      <w:r w:rsidRPr="7AD99DE7" w:rsidR="0FC255D7">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November 2025).</w:t>
      </w:r>
      <w:r>
        <w:br/>
      </w:r>
      <w:r>
        <w:br/>
      </w:r>
    </w:p>
    <w:p w:rsidR="1F7B94B9" w:rsidP="7AD99DE7" w:rsidRDefault="1F7B94B9" w14:paraId="35A65B90" w14:textId="5F0B2F15">
      <w:pPr>
        <w:pStyle w:val="Normal"/>
        <w:bidi w:val="0"/>
        <w:spacing w:before="0" w:beforeAutospacing="off" w:after="160" w:afterAutospacing="off" w:line="279" w:lineRule="auto"/>
        <w:ind w:left="0" w:right="0"/>
        <w:jc w:val="left"/>
        <w:rPr>
          <w:rFonts w:ascii="Aptos" w:hAnsi="Aptos" w:eastAsia="Aptos" w:cs="Aptos"/>
          <w:i w:val="1"/>
          <w:iCs w:val="1"/>
          <w:noProof w:val="0"/>
          <w:sz w:val="24"/>
          <w:szCs w:val="24"/>
          <w:lang w:val="en-US"/>
        </w:rPr>
      </w:pPr>
    </w:p>
    <w:p w:rsidR="1F7B94B9" w:rsidP="7AD99DE7" w:rsidRDefault="1F7B94B9" w14:paraId="43238D1B" w14:textId="0883945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3E0C261D">
        <w:rPr>
          <w:rFonts w:ascii="Nunito Sans" w:hAnsi="Nunito Sans" w:eastAsia="Nunito Sans" w:cs="Nunito Sans"/>
          <w:b w:val="0"/>
          <w:bCs w:val="0"/>
          <w:i w:val="0"/>
          <w:iCs w:val="0"/>
          <w:caps w:val="0"/>
          <w:smallCaps w:val="0"/>
          <w:noProof w:val="0"/>
          <w:color w:val="313E5D"/>
          <w:sz w:val="24"/>
          <w:szCs w:val="24"/>
          <w:lang w:val="en-US"/>
        </w:rPr>
        <w:t xml:space="preserve">Fujisaki, K., Chevallier, T., Bispo, A., Laurent, J.B., Thevenin, F., Chapuis-Lardy, L., </w:t>
      </w:r>
      <w:r w:rsidRPr="7AD99DE7" w:rsidR="3E0C261D">
        <w:rPr>
          <w:rFonts w:ascii="Nunito Sans" w:hAnsi="Nunito Sans" w:eastAsia="Nunito Sans" w:cs="Nunito Sans"/>
          <w:b w:val="0"/>
          <w:bCs w:val="0"/>
          <w:i w:val="0"/>
          <w:iCs w:val="0"/>
          <w:caps w:val="0"/>
          <w:smallCaps w:val="0"/>
          <w:noProof w:val="0"/>
          <w:color w:val="313E5D"/>
          <w:sz w:val="24"/>
          <w:szCs w:val="24"/>
          <w:lang w:val="en-US"/>
        </w:rPr>
        <w:t>Cardinael</w:t>
      </w:r>
      <w:r w:rsidRPr="7AD99DE7" w:rsidR="3E0C261D">
        <w:rPr>
          <w:rFonts w:ascii="Nunito Sans" w:hAnsi="Nunito Sans" w:eastAsia="Nunito Sans" w:cs="Nunito Sans"/>
          <w:b w:val="0"/>
          <w:bCs w:val="0"/>
          <w:i w:val="0"/>
          <w:iCs w:val="0"/>
          <w:caps w:val="0"/>
          <w:smallCaps w:val="0"/>
          <w:noProof w:val="0"/>
          <w:color w:val="313E5D"/>
          <w:sz w:val="24"/>
          <w:szCs w:val="24"/>
          <w:lang w:val="en-US"/>
        </w:rPr>
        <w:t xml:space="preserve">, R., Le Bas, C., </w:t>
      </w:r>
      <w:r w:rsidRPr="7AD99DE7" w:rsidR="3E0C261D">
        <w:rPr>
          <w:rFonts w:ascii="Nunito Sans" w:hAnsi="Nunito Sans" w:eastAsia="Nunito Sans" w:cs="Nunito Sans"/>
          <w:b w:val="0"/>
          <w:bCs w:val="0"/>
          <w:i w:val="0"/>
          <w:iCs w:val="0"/>
          <w:caps w:val="0"/>
          <w:smallCaps w:val="0"/>
          <w:noProof w:val="0"/>
          <w:color w:val="313E5D"/>
          <w:sz w:val="24"/>
          <w:szCs w:val="24"/>
          <w:lang w:val="en-US"/>
        </w:rPr>
        <w:t>Freycon</w:t>
      </w:r>
      <w:r w:rsidRPr="7AD99DE7" w:rsidR="3E0C261D">
        <w:rPr>
          <w:rFonts w:ascii="Nunito Sans" w:hAnsi="Nunito Sans" w:eastAsia="Nunito Sans" w:cs="Nunito Sans"/>
          <w:b w:val="0"/>
          <w:bCs w:val="0"/>
          <w:i w:val="0"/>
          <w:iCs w:val="0"/>
          <w:caps w:val="0"/>
          <w:smallCaps w:val="0"/>
          <w:noProof w:val="0"/>
          <w:color w:val="313E5D"/>
          <w:sz w:val="24"/>
          <w:szCs w:val="24"/>
          <w:lang w:val="en-US"/>
        </w:rPr>
        <w:t xml:space="preserve">, V., </w:t>
      </w:r>
      <w:r w:rsidRPr="7AD99DE7" w:rsidR="3E0C261D">
        <w:rPr>
          <w:rFonts w:ascii="Nunito Sans" w:hAnsi="Nunito Sans" w:eastAsia="Nunito Sans" w:cs="Nunito Sans"/>
          <w:b w:val="0"/>
          <w:bCs w:val="0"/>
          <w:i w:val="0"/>
          <w:iCs w:val="0"/>
          <w:caps w:val="0"/>
          <w:smallCaps w:val="0"/>
          <w:noProof w:val="0"/>
          <w:color w:val="313E5D"/>
          <w:sz w:val="24"/>
          <w:szCs w:val="24"/>
          <w:lang w:val="en-US"/>
        </w:rPr>
        <w:t>Bénédet</w:t>
      </w:r>
      <w:r w:rsidRPr="7AD99DE7" w:rsidR="3E0C261D">
        <w:rPr>
          <w:rFonts w:ascii="Nunito Sans" w:hAnsi="Nunito Sans" w:eastAsia="Nunito Sans" w:cs="Nunito Sans"/>
          <w:b w:val="0"/>
          <w:bCs w:val="0"/>
          <w:i w:val="0"/>
          <w:iCs w:val="0"/>
          <w:caps w:val="0"/>
          <w:smallCaps w:val="0"/>
          <w:noProof w:val="0"/>
          <w:color w:val="313E5D"/>
          <w:sz w:val="24"/>
          <w:szCs w:val="24"/>
          <w:lang w:val="en-US"/>
        </w:rPr>
        <w:t xml:space="preserve">, F. and </w:t>
      </w:r>
      <w:r w:rsidRPr="7AD99DE7" w:rsidR="3E0C261D">
        <w:rPr>
          <w:rFonts w:ascii="Nunito Sans" w:hAnsi="Nunito Sans" w:eastAsia="Nunito Sans" w:cs="Nunito Sans"/>
          <w:b w:val="0"/>
          <w:bCs w:val="0"/>
          <w:i w:val="0"/>
          <w:iCs w:val="0"/>
          <w:caps w:val="0"/>
          <w:smallCaps w:val="0"/>
          <w:noProof w:val="0"/>
          <w:color w:val="313E5D"/>
          <w:sz w:val="24"/>
          <w:szCs w:val="24"/>
          <w:lang w:val="en-US"/>
        </w:rPr>
        <w:t>Blanfort</w:t>
      </w:r>
      <w:r w:rsidRPr="7AD99DE7" w:rsidR="3E0C261D">
        <w:rPr>
          <w:rFonts w:ascii="Nunito Sans" w:hAnsi="Nunito Sans" w:eastAsia="Nunito Sans" w:cs="Nunito Sans"/>
          <w:b w:val="0"/>
          <w:bCs w:val="0"/>
          <w:i w:val="0"/>
          <w:iCs w:val="0"/>
          <w:caps w:val="0"/>
          <w:smallCaps w:val="0"/>
          <w:noProof w:val="0"/>
          <w:color w:val="313E5D"/>
          <w:sz w:val="24"/>
          <w:szCs w:val="24"/>
          <w:lang w:val="en-US"/>
        </w:rPr>
        <w:t xml:space="preserve">, </w:t>
      </w:r>
      <w:r w:rsidRPr="7AD99DE7" w:rsidR="3E0C261D">
        <w:rPr>
          <w:rFonts w:ascii="Nunito Sans" w:hAnsi="Nunito Sans" w:eastAsia="Nunito Sans" w:cs="Nunito Sans"/>
          <w:b w:val="0"/>
          <w:bCs w:val="0"/>
          <w:i w:val="0"/>
          <w:iCs w:val="0"/>
          <w:caps w:val="0"/>
          <w:smallCaps w:val="0"/>
          <w:noProof w:val="0"/>
          <w:color w:val="313E5D"/>
          <w:sz w:val="24"/>
          <w:szCs w:val="24"/>
          <w:lang w:val="en-US"/>
        </w:rPr>
        <w:t>V.,</w:t>
      </w:r>
      <w:r w:rsidRPr="7AD99DE7" w:rsidR="3E0C261D">
        <w:rPr>
          <w:rFonts w:ascii="Nunito Sans" w:hAnsi="Nunito Sans" w:eastAsia="Nunito Sans" w:cs="Nunito Sans"/>
          <w:b w:val="0"/>
          <w:bCs w:val="0"/>
          <w:i w:val="0"/>
          <w:iCs w:val="0"/>
          <w:caps w:val="0"/>
          <w:smallCaps w:val="0"/>
          <w:noProof w:val="0"/>
          <w:color w:val="313E5D"/>
          <w:sz w:val="24"/>
          <w:szCs w:val="24"/>
          <w:lang w:val="en-US"/>
        </w:rPr>
        <w:t xml:space="preserve"> (2023). Semantics </w:t>
      </w:r>
      <w:r w:rsidRPr="7AD99DE7" w:rsidR="3E0C261D">
        <w:rPr>
          <w:rFonts w:ascii="Nunito Sans" w:hAnsi="Nunito Sans" w:eastAsia="Nunito Sans" w:cs="Nunito Sans"/>
          <w:b w:val="0"/>
          <w:bCs w:val="0"/>
          <w:i w:val="0"/>
          <w:iCs w:val="0"/>
          <w:caps w:val="0"/>
          <w:smallCaps w:val="0"/>
          <w:noProof w:val="0"/>
          <w:color w:val="313E5D"/>
          <w:sz w:val="24"/>
          <w:szCs w:val="24"/>
          <w:lang w:val="en-US"/>
        </w:rPr>
        <w:t>about</w:t>
      </w:r>
      <w:r w:rsidRPr="7AD99DE7" w:rsidR="3E0C261D">
        <w:rPr>
          <w:rFonts w:ascii="Nunito Sans" w:hAnsi="Nunito Sans" w:eastAsia="Nunito Sans" w:cs="Nunito Sans"/>
          <w:b w:val="0"/>
          <w:bCs w:val="0"/>
          <w:i w:val="0"/>
          <w:iCs w:val="0"/>
          <w:caps w:val="0"/>
          <w:smallCaps w:val="0"/>
          <w:noProof w:val="0"/>
          <w:color w:val="313E5D"/>
          <w:sz w:val="24"/>
          <w:szCs w:val="24"/>
          <w:lang w:val="en-US"/>
        </w:rPr>
        <w:t xml:space="preserve"> soil organic carbon storage: DATA4C+, a comprehensive thesaurus and classification of management practices in agriculture and forestry. Soil, 9(1), pp</w:t>
      </w:r>
      <w:r w:rsidRPr="7AD99DE7" w:rsidR="3E0C261D">
        <w:rPr>
          <w:rFonts w:ascii="Nunito Sans" w:hAnsi="Nunito Sans" w:eastAsia="Nunito Sans" w:cs="Nunito Sans"/>
          <w:b w:val="0"/>
          <w:bCs w:val="0"/>
          <w:i w:val="0"/>
          <w:iCs w:val="0"/>
          <w:caps w:val="0"/>
          <w:smallCaps w:val="0"/>
          <w:noProof w:val="0"/>
          <w:color w:val="313E5D"/>
          <w:sz w:val="24"/>
          <w:szCs w:val="24"/>
          <w:lang w:val="en-US"/>
        </w:rPr>
        <w:t>.89</w:t>
      </w:r>
      <w:r w:rsidRPr="7AD99DE7" w:rsidR="3E0C261D">
        <w:rPr>
          <w:rFonts w:ascii="Nunito Sans" w:hAnsi="Nunito Sans" w:eastAsia="Nunito Sans" w:cs="Nunito Sans"/>
          <w:b w:val="0"/>
          <w:bCs w:val="0"/>
          <w:i w:val="0"/>
          <w:iCs w:val="0"/>
          <w:caps w:val="0"/>
          <w:smallCaps w:val="0"/>
          <w:noProof w:val="0"/>
          <w:color w:val="313E5D"/>
          <w:sz w:val="24"/>
          <w:szCs w:val="24"/>
          <w:lang w:val="en-US"/>
        </w:rPr>
        <w:t>-100.</w:t>
      </w:r>
    </w:p>
    <w:p w:rsidR="1F7B94B9" w:rsidP="7AD99DE7" w:rsidRDefault="1F7B94B9" w14:paraId="38C010C9" w14:textId="6C527AE3">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p w:rsidR="1F7B94B9" w:rsidP="7AD99DE7" w:rsidRDefault="1F7B94B9" w14:paraId="59A56345" w14:textId="7A39040B">
      <w:pPr>
        <w:pStyle w:val="Normal"/>
        <w:bidi w:val="0"/>
        <w:spacing w:before="0" w:beforeAutospacing="off" w:after="160" w:afterAutospacing="off" w:line="279" w:lineRule="auto"/>
        <w:ind w:left="0" w:right="0"/>
        <w:jc w:val="left"/>
        <w:rPr>
          <w:rFonts w:ascii="Nunito Sans" w:hAnsi="Nunito Sans" w:eastAsia="Nunito Sans" w:cs="Nunito Sans"/>
          <w:noProof w:val="0"/>
          <w:sz w:val="24"/>
          <w:szCs w:val="24"/>
          <w:lang w:val="en-US"/>
        </w:rPr>
      </w:pPr>
      <w:r w:rsidRPr="7AD99DE7" w:rsidR="2561BD9B">
        <w:rPr>
          <w:rFonts w:ascii="Aptos" w:hAnsi="Aptos" w:eastAsia="Aptos" w:cs="Aptos"/>
          <w:b w:val="0"/>
          <w:bCs w:val="0"/>
          <w:i w:val="0"/>
          <w:iCs w:val="0"/>
          <w:caps w:val="0"/>
          <w:smallCaps w:val="0"/>
          <w:noProof w:val="0"/>
          <w:color w:val="000000" w:themeColor="text1" w:themeTint="FF" w:themeShade="FF"/>
          <w:sz w:val="24"/>
          <w:szCs w:val="24"/>
          <w:lang w:val="en-US"/>
        </w:rPr>
        <w:t xml:space="preserve">Garvin, D.A. (2013) ‘How Google sold its engineers on management’, </w:t>
      </w:r>
      <w:r w:rsidRPr="7AD99DE7" w:rsidR="2561BD9B">
        <w:rPr>
          <w:rFonts w:ascii="Aptos" w:hAnsi="Aptos" w:eastAsia="Aptos" w:cs="Aptos"/>
          <w:b w:val="0"/>
          <w:bCs w:val="0"/>
          <w:i w:val="1"/>
          <w:iCs w:val="1"/>
          <w:caps w:val="0"/>
          <w:smallCaps w:val="0"/>
          <w:noProof w:val="0"/>
          <w:color w:val="000000" w:themeColor="text1" w:themeTint="FF" w:themeShade="FF"/>
          <w:sz w:val="24"/>
          <w:szCs w:val="24"/>
          <w:lang w:val="en-US"/>
        </w:rPr>
        <w:t>Harvard Business Review.</w:t>
      </w:r>
      <w:r w:rsidRPr="7AD99DE7" w:rsidR="2561BD9B">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3d96e4e4a37d4e11">
        <w:r w:rsidRPr="7AD99DE7" w:rsidR="2561BD9B">
          <w:rPr>
            <w:rStyle w:val="Hyperlink"/>
            <w:rFonts w:ascii="Aptos" w:hAnsi="Aptos" w:eastAsia="Aptos" w:cs="Aptos"/>
            <w:b w:val="0"/>
            <w:bCs w:val="0"/>
            <w:i w:val="0"/>
            <w:iCs w:val="0"/>
            <w:caps w:val="0"/>
            <w:smallCaps w:val="0"/>
            <w:strike w:val="0"/>
            <w:dstrike w:val="0"/>
            <w:noProof w:val="0"/>
            <w:sz w:val="24"/>
            <w:szCs w:val="24"/>
            <w:lang w:val="en-US"/>
          </w:rPr>
          <w:t>https://hbr.org</w:t>
        </w:r>
      </w:hyperlink>
      <w:r w:rsidRPr="7AD99DE7" w:rsidR="2561BD9B">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6 November 2025).</w:t>
      </w:r>
      <w:r>
        <w:br/>
      </w:r>
    </w:p>
    <w:p w:rsidR="1F7B94B9" w:rsidP="7AD99DE7" w:rsidRDefault="1F7B94B9" w14:paraId="2473516B" w14:textId="6C6CAC03">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p w:rsidR="1F7B94B9" w:rsidP="1F7B94B9" w:rsidRDefault="1F7B94B9" w14:paraId="0192D515" w14:textId="7EF39A48">
      <w:pPr>
        <w:pStyle w:val="Normal"/>
        <w:bidi w:val="0"/>
        <w:spacing w:before="0" w:beforeAutospacing="off" w:after="160" w:afterAutospacing="off" w:line="279" w:lineRule="auto"/>
        <w:ind w:left="0" w:right="0"/>
        <w:jc w:val="left"/>
      </w:pPr>
      <w:r w:rsidRPr="7AD99DE7" w:rsidR="09A84C43">
        <w:rPr>
          <w:rFonts w:ascii="Aptos" w:hAnsi="Aptos" w:eastAsia="Aptos" w:cs="Aptos"/>
          <w:noProof w:val="0"/>
          <w:sz w:val="24"/>
          <w:szCs w:val="24"/>
          <w:lang w:val="en-US"/>
        </w:rPr>
        <w:t xml:space="preserve">Goleman, D. (1995) </w:t>
      </w:r>
      <w:r w:rsidRPr="7AD99DE7" w:rsidR="09A84C43">
        <w:rPr>
          <w:rFonts w:ascii="Aptos" w:hAnsi="Aptos" w:eastAsia="Aptos" w:cs="Aptos"/>
          <w:i w:val="1"/>
          <w:iCs w:val="1"/>
          <w:noProof w:val="0"/>
          <w:sz w:val="24"/>
          <w:szCs w:val="24"/>
          <w:lang w:val="en-US"/>
        </w:rPr>
        <w:t>Emotional Intelligence: Why It Can Matter More Than IQ.</w:t>
      </w:r>
      <w:r w:rsidRPr="7AD99DE7" w:rsidR="09A84C43">
        <w:rPr>
          <w:rFonts w:ascii="Aptos" w:hAnsi="Aptos" w:eastAsia="Aptos" w:cs="Aptos"/>
          <w:noProof w:val="0"/>
          <w:sz w:val="24"/>
          <w:szCs w:val="24"/>
          <w:lang w:val="en-US"/>
        </w:rPr>
        <w:t xml:space="preserve"> New York: Bantam Books.</w:t>
      </w:r>
    </w:p>
    <w:p w:rsidR="1F7B94B9" w:rsidP="7AD99DE7" w:rsidRDefault="1F7B94B9" w14:paraId="3794DFC0" w14:textId="5F7AD5E2">
      <w:pPr>
        <w:pStyle w:val="Normal"/>
        <w:bidi w:val="0"/>
        <w:spacing w:before="0" w:beforeAutospacing="off" w:after="160" w:afterAutospacing="off" w:line="279" w:lineRule="auto"/>
        <w:ind w:left="0" w:right="0"/>
        <w:jc w:val="left"/>
        <w:rPr>
          <w:rFonts w:ascii="Aptos" w:hAnsi="Aptos" w:eastAsia="Aptos" w:cs="Aptos"/>
          <w:i w:val="1"/>
          <w:iCs w:val="1"/>
          <w:noProof w:val="0"/>
          <w:sz w:val="24"/>
          <w:szCs w:val="24"/>
          <w:lang w:val="en-US"/>
        </w:rPr>
      </w:pPr>
    </w:p>
    <w:p w:rsidR="1F7B94B9" w:rsidP="1F7B94B9" w:rsidRDefault="1F7B94B9" w14:paraId="72A68F64" w14:textId="09EEC51D">
      <w:pPr>
        <w:pStyle w:val="Normal"/>
        <w:bidi w:val="0"/>
        <w:spacing w:before="0" w:beforeAutospacing="off" w:after="160" w:afterAutospacing="off" w:line="279" w:lineRule="auto"/>
        <w:ind w:left="0" w:right="0"/>
        <w:jc w:val="left"/>
      </w:pPr>
      <w:r w:rsidRPr="7AD99DE7" w:rsidR="05D84B83">
        <w:rPr>
          <w:rFonts w:ascii="Aptos" w:hAnsi="Aptos" w:eastAsia="Aptos" w:cs="Aptos"/>
          <w:noProof w:val="0"/>
          <w:sz w:val="24"/>
          <w:szCs w:val="24"/>
          <w:lang w:val="en-US"/>
        </w:rPr>
        <w:t xml:space="preserve">Goleman, D. (1998) </w:t>
      </w:r>
      <w:r w:rsidRPr="7AD99DE7" w:rsidR="05D84B83">
        <w:rPr>
          <w:rFonts w:ascii="Aptos" w:hAnsi="Aptos" w:eastAsia="Aptos" w:cs="Aptos"/>
          <w:i w:val="1"/>
          <w:iCs w:val="1"/>
          <w:noProof w:val="0"/>
          <w:sz w:val="24"/>
          <w:szCs w:val="24"/>
          <w:lang w:val="en-US"/>
        </w:rPr>
        <w:t>Working with Emotional Intelligence.</w:t>
      </w:r>
      <w:r w:rsidRPr="7AD99DE7" w:rsidR="05D84B83">
        <w:rPr>
          <w:rFonts w:ascii="Aptos" w:hAnsi="Aptos" w:eastAsia="Aptos" w:cs="Aptos"/>
          <w:noProof w:val="0"/>
          <w:sz w:val="24"/>
          <w:szCs w:val="24"/>
          <w:lang w:val="en-US"/>
        </w:rPr>
        <w:t xml:space="preserve"> London: Bloomsbury.</w:t>
      </w:r>
      <w:r>
        <w:br/>
      </w:r>
      <w:r w:rsidRPr="7AD99DE7" w:rsidR="05D84B83">
        <w:rPr>
          <w:rFonts w:ascii="Aptos" w:hAnsi="Aptos" w:eastAsia="Aptos" w:cs="Aptos"/>
          <w:noProof w:val="0"/>
          <w:sz w:val="24"/>
          <w:szCs w:val="24"/>
          <w:lang w:val="en-US"/>
        </w:rPr>
        <w:t xml:space="preserve"> Google </w:t>
      </w:r>
      <w:r w:rsidRPr="7AD99DE7" w:rsidR="05D84B83">
        <w:rPr>
          <w:rFonts w:ascii="Aptos" w:hAnsi="Aptos" w:eastAsia="Aptos" w:cs="Aptos"/>
          <w:noProof w:val="0"/>
          <w:sz w:val="24"/>
          <w:szCs w:val="24"/>
          <w:lang w:val="en-US"/>
        </w:rPr>
        <w:t>re:Work</w:t>
      </w:r>
      <w:r w:rsidRPr="7AD99DE7" w:rsidR="05D84B83">
        <w:rPr>
          <w:rFonts w:ascii="Aptos" w:hAnsi="Aptos" w:eastAsia="Aptos" w:cs="Aptos"/>
          <w:noProof w:val="0"/>
          <w:sz w:val="24"/>
          <w:szCs w:val="24"/>
          <w:lang w:val="en-US"/>
        </w:rPr>
        <w:t xml:space="preserve"> (2015) </w:t>
      </w:r>
      <w:r w:rsidRPr="7AD99DE7" w:rsidR="05D84B83">
        <w:rPr>
          <w:rFonts w:ascii="Aptos" w:hAnsi="Aptos" w:eastAsia="Aptos" w:cs="Aptos"/>
          <w:i w:val="1"/>
          <w:iCs w:val="1"/>
          <w:noProof w:val="0"/>
          <w:sz w:val="24"/>
          <w:szCs w:val="24"/>
          <w:lang w:val="en-US"/>
        </w:rPr>
        <w:t>Project Aristotle.</w:t>
      </w:r>
      <w:r w:rsidRPr="7AD99DE7" w:rsidR="05D84B83">
        <w:rPr>
          <w:rFonts w:ascii="Aptos" w:hAnsi="Aptos" w:eastAsia="Aptos" w:cs="Aptos"/>
          <w:noProof w:val="0"/>
          <w:sz w:val="24"/>
          <w:szCs w:val="24"/>
          <w:lang w:val="en-US"/>
        </w:rPr>
        <w:t xml:space="preserve"> Available at: </w:t>
      </w:r>
      <w:hyperlink r:id="Ra7a9a3ba14c74929">
        <w:r w:rsidRPr="7AD99DE7" w:rsidR="05D84B83">
          <w:rPr>
            <w:rStyle w:val="Hyperlink"/>
            <w:rFonts w:ascii="Aptos" w:hAnsi="Aptos" w:eastAsia="Aptos" w:cs="Aptos"/>
            <w:noProof w:val="0"/>
            <w:sz w:val="24"/>
            <w:szCs w:val="24"/>
            <w:lang w:val="en-US"/>
          </w:rPr>
          <w:t>https://rework.withgoogle.com/</w:t>
        </w:r>
      </w:hyperlink>
      <w:r w:rsidRPr="7AD99DE7" w:rsidR="05D84B83">
        <w:rPr>
          <w:rFonts w:ascii="Aptos" w:hAnsi="Aptos" w:eastAsia="Aptos" w:cs="Aptos"/>
          <w:noProof w:val="0"/>
          <w:sz w:val="24"/>
          <w:szCs w:val="24"/>
          <w:lang w:val="en-US"/>
        </w:rPr>
        <w:t xml:space="preserve"> (Accessed: 29 October 2025).</w:t>
      </w:r>
    </w:p>
    <w:p w:rsidR="7AD99DE7" w:rsidP="7AD99DE7" w:rsidRDefault="7AD99DE7" w14:paraId="738D73B1" w14:textId="10A8C5F7">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78B4CD6" w:rsidP="7AD99DE7" w:rsidRDefault="178B4CD6" w14:paraId="7637C19C" w14:textId="04BC688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178B4CD6">
        <w:rPr>
          <w:rFonts w:ascii="Aptos" w:hAnsi="Aptos" w:eastAsia="Aptos" w:cs="Aptos"/>
          <w:b w:val="0"/>
          <w:bCs w:val="0"/>
          <w:i w:val="0"/>
          <w:iCs w:val="0"/>
          <w:caps w:val="0"/>
          <w:smallCaps w:val="0"/>
          <w:noProof w:val="0"/>
          <w:color w:val="000000" w:themeColor="text1" w:themeTint="FF" w:themeShade="FF"/>
          <w:sz w:val="24"/>
          <w:szCs w:val="24"/>
          <w:lang w:val="en-US"/>
        </w:rPr>
        <w:t xml:space="preserve">Goleman, D. (1998) </w:t>
      </w:r>
      <w:r w:rsidRPr="7AD99DE7" w:rsidR="178B4CD6">
        <w:rPr>
          <w:rFonts w:ascii="Aptos" w:hAnsi="Aptos" w:eastAsia="Aptos" w:cs="Aptos"/>
          <w:b w:val="0"/>
          <w:bCs w:val="0"/>
          <w:i w:val="1"/>
          <w:iCs w:val="1"/>
          <w:caps w:val="0"/>
          <w:smallCaps w:val="0"/>
          <w:noProof w:val="0"/>
          <w:color w:val="000000" w:themeColor="text1" w:themeTint="FF" w:themeShade="FF"/>
          <w:sz w:val="24"/>
          <w:szCs w:val="24"/>
          <w:lang w:val="en-US"/>
        </w:rPr>
        <w:t>Working with Emotional Intelligence.</w:t>
      </w:r>
      <w:r w:rsidRPr="7AD99DE7" w:rsidR="178B4CD6">
        <w:rPr>
          <w:rFonts w:ascii="Aptos" w:hAnsi="Aptos" w:eastAsia="Aptos" w:cs="Aptos"/>
          <w:b w:val="0"/>
          <w:bCs w:val="0"/>
          <w:i w:val="0"/>
          <w:iCs w:val="0"/>
          <w:caps w:val="0"/>
          <w:smallCaps w:val="0"/>
          <w:noProof w:val="0"/>
          <w:color w:val="000000" w:themeColor="text1" w:themeTint="FF" w:themeShade="FF"/>
          <w:sz w:val="24"/>
          <w:szCs w:val="24"/>
          <w:lang w:val="en-US"/>
        </w:rPr>
        <w:t xml:space="preserve"> London: Bloomsbury.</w:t>
      </w:r>
    </w:p>
    <w:p w:rsidR="178B4CD6" w:rsidP="7AD99DE7" w:rsidRDefault="178B4CD6" w14:paraId="79C0437F" w14:textId="12A9A138">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br/>
      </w:r>
      <w:r w:rsidRPr="7AD99DE7" w:rsidR="2FA74D2D">
        <w:rPr>
          <w:rFonts w:ascii="Aptos" w:hAnsi="Aptos" w:eastAsia="Aptos" w:cs="Aptos"/>
          <w:noProof w:val="0"/>
          <w:sz w:val="24"/>
          <w:szCs w:val="24"/>
          <w:lang w:val="en-US"/>
        </w:rPr>
        <w:t xml:space="preserve">Good, D.J. et al. (2016) ‘Contemplating mindfulness at work: An integrative review’, </w:t>
      </w:r>
      <w:r w:rsidRPr="7AD99DE7" w:rsidR="2FA74D2D">
        <w:rPr>
          <w:rFonts w:ascii="Aptos" w:hAnsi="Aptos" w:eastAsia="Aptos" w:cs="Aptos"/>
          <w:i w:val="1"/>
          <w:iCs w:val="1"/>
          <w:noProof w:val="0"/>
          <w:sz w:val="24"/>
          <w:szCs w:val="24"/>
          <w:lang w:val="en-US"/>
        </w:rPr>
        <w:t>Journal of Management</w:t>
      </w:r>
      <w:r w:rsidRPr="7AD99DE7" w:rsidR="2FA74D2D">
        <w:rPr>
          <w:rFonts w:ascii="Aptos" w:hAnsi="Aptos" w:eastAsia="Aptos" w:cs="Aptos"/>
          <w:noProof w:val="0"/>
          <w:sz w:val="24"/>
          <w:szCs w:val="24"/>
          <w:lang w:val="en-US"/>
        </w:rPr>
        <w:t>, 42(1), pp. 114–142.</w:t>
      </w:r>
    </w:p>
    <w:p w:rsidR="65B6037D" w:rsidP="7AD99DE7" w:rsidRDefault="65B6037D" w14:paraId="5ABB64E9" w14:textId="0089F49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65B6037D">
        <w:rPr>
          <w:rFonts w:ascii="Aptos" w:hAnsi="Aptos" w:eastAsia="Aptos" w:cs="Aptos"/>
          <w:b w:val="0"/>
          <w:bCs w:val="0"/>
          <w:i w:val="1"/>
          <w:iCs w:val="1"/>
          <w:caps w:val="0"/>
          <w:smallCaps w:val="0"/>
          <w:noProof w:val="0"/>
          <w:color w:val="000000" w:themeColor="text1" w:themeTint="FF" w:themeShade="FF"/>
          <w:sz w:val="24"/>
          <w:szCs w:val="24"/>
          <w:lang w:val="en-US"/>
        </w:rPr>
        <w:t xml:space="preserve">Google </w:t>
      </w:r>
      <w:r w:rsidRPr="7AD99DE7" w:rsidR="65B6037D">
        <w:rPr>
          <w:rFonts w:ascii="Aptos" w:hAnsi="Aptos" w:eastAsia="Aptos" w:cs="Aptos"/>
          <w:b w:val="0"/>
          <w:bCs w:val="0"/>
          <w:i w:val="1"/>
          <w:iCs w:val="1"/>
          <w:caps w:val="0"/>
          <w:smallCaps w:val="0"/>
          <w:noProof w:val="0"/>
          <w:color w:val="000000" w:themeColor="text1" w:themeTint="FF" w:themeShade="FF"/>
          <w:sz w:val="24"/>
          <w:szCs w:val="24"/>
          <w:lang w:val="en-US"/>
        </w:rPr>
        <w:t>re:Work</w:t>
      </w:r>
      <w:r w:rsidRPr="7AD99DE7" w:rsidR="65B6037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7AD99DE7" w:rsidR="65B6037D">
        <w:rPr>
          <w:rFonts w:ascii="Aptos" w:hAnsi="Aptos" w:eastAsia="Aptos" w:cs="Aptos"/>
          <w:b w:val="0"/>
          <w:bCs w:val="0"/>
          <w:i w:val="1"/>
          <w:iCs w:val="1"/>
          <w:caps w:val="0"/>
          <w:smallCaps w:val="0"/>
          <w:noProof w:val="0"/>
          <w:color w:val="000000" w:themeColor="text1" w:themeTint="FF" w:themeShade="FF"/>
          <w:sz w:val="24"/>
          <w:szCs w:val="24"/>
          <w:lang w:val="en-US"/>
        </w:rPr>
        <w:t xml:space="preserve">Project Aristotle available at </w:t>
      </w:r>
      <w:hyperlink w:anchor="introduction" r:id="Re438ac258ff641b6">
        <w:r w:rsidRPr="7AD99DE7" w:rsidR="1BB4BEBF">
          <w:rPr>
            <w:rStyle w:val="Hyperlink"/>
            <w:rFonts w:ascii="Aptos" w:hAnsi="Aptos" w:eastAsia="Aptos" w:cs="Aptos"/>
            <w:noProof w:val="0"/>
            <w:sz w:val="24"/>
            <w:szCs w:val="24"/>
            <w:lang w:val="en-US"/>
          </w:rPr>
          <w:t>Google re:Work - Guides: Understand team effectiveness</w:t>
        </w:r>
      </w:hyperlink>
      <w:r w:rsidRPr="7AD99DE7" w:rsidR="1BB4BEBF">
        <w:rPr>
          <w:rFonts w:ascii="Aptos" w:hAnsi="Aptos" w:eastAsia="Aptos" w:cs="Aptos"/>
          <w:noProof w:val="0"/>
          <w:sz w:val="24"/>
          <w:szCs w:val="24"/>
          <w:lang w:val="en-US"/>
        </w:rPr>
        <w:t xml:space="preserve"> (Accessed:12 November 2025).</w:t>
      </w:r>
    </w:p>
    <w:p w:rsidR="7AD99DE7" w:rsidP="7AD99DE7" w:rsidRDefault="7AD99DE7" w14:paraId="6F7214E0" w14:textId="348218B0">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D00182A" w:rsidP="7AD99DE7" w:rsidRDefault="6D00182A" w14:paraId="2872B508" w14:textId="0F653248">
      <w:pPr>
        <w:pStyle w:val="Normal"/>
        <w:bidi w:val="0"/>
        <w:spacing w:before="0" w:beforeAutospacing="off" w:after="160" w:afterAutospacing="off" w:line="279" w:lineRule="auto"/>
        <w:ind w:left="0" w:right="0"/>
        <w:jc w:val="left"/>
      </w:pPr>
      <w:r w:rsidRPr="7AD99DE7" w:rsidR="6D00182A">
        <w:rPr>
          <w:rFonts w:ascii="Aptos" w:hAnsi="Aptos" w:eastAsia="Aptos" w:cs="Aptos"/>
          <w:noProof w:val="0"/>
          <w:sz w:val="24"/>
          <w:szCs w:val="24"/>
          <w:lang w:val="en-US"/>
        </w:rPr>
        <w:t xml:space="preserve">Grant, A. (2019) ‘Leaders who are more emotionally intelligent get better results’, </w:t>
      </w:r>
      <w:r w:rsidRPr="7AD99DE7" w:rsidR="6D00182A">
        <w:rPr>
          <w:rFonts w:ascii="Aptos" w:hAnsi="Aptos" w:eastAsia="Aptos" w:cs="Aptos"/>
          <w:i w:val="1"/>
          <w:iCs w:val="1"/>
          <w:noProof w:val="0"/>
          <w:sz w:val="24"/>
          <w:szCs w:val="24"/>
          <w:lang w:val="en-US"/>
        </w:rPr>
        <w:t>Harvard Business Review.</w:t>
      </w:r>
      <w:r w:rsidRPr="7AD99DE7" w:rsidR="6D00182A">
        <w:rPr>
          <w:rFonts w:ascii="Aptos" w:hAnsi="Aptos" w:eastAsia="Aptos" w:cs="Aptos"/>
          <w:noProof w:val="0"/>
          <w:sz w:val="24"/>
          <w:szCs w:val="24"/>
          <w:lang w:val="en-US"/>
        </w:rPr>
        <w:t xml:space="preserve"> Available at: </w:t>
      </w:r>
      <w:hyperlink r:id="R4937fa17c6a34930">
        <w:r w:rsidRPr="7AD99DE7" w:rsidR="6D00182A">
          <w:rPr>
            <w:rStyle w:val="Hyperlink"/>
            <w:rFonts w:ascii="Aptos" w:hAnsi="Aptos" w:eastAsia="Aptos" w:cs="Aptos"/>
            <w:noProof w:val="0"/>
            <w:sz w:val="24"/>
            <w:szCs w:val="24"/>
            <w:lang w:val="en-US"/>
          </w:rPr>
          <w:t>https://hbr.org</w:t>
        </w:r>
      </w:hyperlink>
      <w:r w:rsidRPr="7AD99DE7" w:rsidR="6D00182A">
        <w:rPr>
          <w:rFonts w:ascii="Aptos" w:hAnsi="Aptos" w:eastAsia="Aptos" w:cs="Aptos"/>
          <w:noProof w:val="0"/>
          <w:sz w:val="24"/>
          <w:szCs w:val="24"/>
          <w:lang w:val="en-US"/>
        </w:rPr>
        <w:t xml:space="preserve"> (Accessed: 6 November 2025). </w:t>
      </w:r>
    </w:p>
    <w:p w:rsidR="7AD99DE7" w:rsidP="7AD99DE7" w:rsidRDefault="7AD99DE7" w14:paraId="27DC13A3" w14:textId="5859F496">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430781F" w:rsidP="7AD99DE7" w:rsidRDefault="3430781F" w14:paraId="7ECA6C74" w14:textId="401C9123">
      <w:pPr>
        <w:pStyle w:val="Normal"/>
        <w:bidi w:val="0"/>
        <w:spacing w:before="0" w:beforeAutospacing="off" w:after="160" w:afterAutospacing="off" w:line="279" w:lineRule="auto"/>
        <w:ind w:left="0" w:right="0"/>
        <w:jc w:val="left"/>
      </w:pPr>
      <w:r w:rsidRPr="7AD99DE7" w:rsidR="3430781F">
        <w:rPr>
          <w:rFonts w:ascii="Aptos" w:hAnsi="Aptos" w:eastAsia="Aptos" w:cs="Aptos"/>
          <w:noProof w:val="0"/>
          <w:sz w:val="24"/>
          <w:szCs w:val="24"/>
          <w:lang w:val="en-US"/>
        </w:rPr>
        <w:t xml:space="preserve">Greenleaf, R.K. (1977) </w:t>
      </w:r>
      <w:r w:rsidRPr="7AD99DE7" w:rsidR="3430781F">
        <w:rPr>
          <w:rFonts w:ascii="Aptos" w:hAnsi="Aptos" w:eastAsia="Aptos" w:cs="Aptos"/>
          <w:i w:val="1"/>
          <w:iCs w:val="1"/>
          <w:noProof w:val="0"/>
          <w:sz w:val="24"/>
          <w:szCs w:val="24"/>
          <w:lang w:val="en-US"/>
        </w:rPr>
        <w:t>Servant Leadership: A Journey into the Nature of Legitimate Power and Greatness</w:t>
      </w:r>
      <w:r w:rsidRPr="7AD99DE7" w:rsidR="3430781F">
        <w:rPr>
          <w:rFonts w:ascii="Aptos" w:hAnsi="Aptos" w:eastAsia="Aptos" w:cs="Aptos"/>
          <w:noProof w:val="0"/>
          <w:sz w:val="24"/>
          <w:szCs w:val="24"/>
          <w:lang w:val="en-US"/>
        </w:rPr>
        <w:t>. New York: Paulist Press.</w:t>
      </w:r>
    </w:p>
    <w:p w:rsidR="7AD99DE7" w:rsidP="7AD99DE7" w:rsidRDefault="7AD99DE7" w14:paraId="1FFB6FD7" w14:textId="137EEA8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4EEF325B" w:rsidP="7AD99DE7" w:rsidRDefault="4EEF325B" w14:paraId="48BA2087" w14:textId="0E484BA1">
      <w:pPr>
        <w:pStyle w:val="Normal"/>
        <w:bidi w:val="0"/>
        <w:spacing w:before="0" w:beforeAutospacing="off" w:after="160" w:afterAutospacing="off" w:line="279" w:lineRule="auto"/>
        <w:ind w:left="0" w:right="0"/>
        <w:jc w:val="left"/>
      </w:pPr>
      <w:r w:rsidRPr="7AD99DE7" w:rsidR="4EEF325B">
        <w:rPr>
          <w:rFonts w:ascii="Aptos" w:hAnsi="Aptos" w:eastAsia="Aptos" w:cs="Aptos"/>
          <w:noProof w:val="0"/>
          <w:sz w:val="24"/>
          <w:szCs w:val="24"/>
          <w:lang w:val="en-US"/>
        </w:rPr>
        <w:t xml:space="preserve">Halbesleben, J.R.B. (2006) ‘Sources of social support and burnout: A meta-analytic test of the conservation of resources model’, </w:t>
      </w:r>
      <w:r w:rsidRPr="7AD99DE7" w:rsidR="4EEF325B">
        <w:rPr>
          <w:rFonts w:ascii="Aptos" w:hAnsi="Aptos" w:eastAsia="Aptos" w:cs="Aptos"/>
          <w:i w:val="1"/>
          <w:iCs w:val="1"/>
          <w:noProof w:val="0"/>
          <w:sz w:val="24"/>
          <w:szCs w:val="24"/>
          <w:lang w:val="en-US"/>
        </w:rPr>
        <w:t>Journal of Applied Psychology</w:t>
      </w:r>
      <w:r w:rsidRPr="7AD99DE7" w:rsidR="4EEF325B">
        <w:rPr>
          <w:rFonts w:ascii="Aptos" w:hAnsi="Aptos" w:eastAsia="Aptos" w:cs="Aptos"/>
          <w:noProof w:val="0"/>
          <w:sz w:val="24"/>
          <w:szCs w:val="24"/>
          <w:lang w:val="en-US"/>
        </w:rPr>
        <w:t>, 91(5), pp. 1134–1145.</w:t>
      </w:r>
    </w:p>
    <w:p w:rsidR="7AD99DE7" w:rsidP="7AD99DE7" w:rsidRDefault="7AD99DE7" w14:paraId="433A73F6" w14:textId="0F020A7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4C38F8A3" w:rsidP="7AD99DE7" w:rsidRDefault="4C38F8A3" w14:paraId="1C42EF91" w14:textId="1625D491">
      <w:pPr>
        <w:pStyle w:val="Normal"/>
        <w:bidi w:val="0"/>
        <w:spacing w:before="0" w:beforeAutospacing="off" w:after="160" w:afterAutospacing="off" w:line="279" w:lineRule="auto"/>
        <w:ind w:left="0" w:right="0"/>
        <w:jc w:val="left"/>
      </w:pPr>
      <w:r w:rsidRPr="7AD99DE7" w:rsidR="4C38F8A3">
        <w:rPr>
          <w:rFonts w:ascii="Aptos" w:hAnsi="Aptos" w:eastAsia="Aptos" w:cs="Aptos"/>
          <w:noProof w:val="0"/>
          <w:sz w:val="24"/>
          <w:szCs w:val="24"/>
          <w:lang w:val="en-US"/>
        </w:rPr>
        <w:t xml:space="preserve">Hersey, P. and Blanchard, K.H. (1993) </w:t>
      </w:r>
      <w:r w:rsidRPr="7AD99DE7" w:rsidR="4C38F8A3">
        <w:rPr>
          <w:rFonts w:ascii="Aptos" w:hAnsi="Aptos" w:eastAsia="Aptos" w:cs="Aptos"/>
          <w:i w:val="1"/>
          <w:iCs w:val="1"/>
          <w:noProof w:val="0"/>
          <w:sz w:val="24"/>
          <w:szCs w:val="24"/>
          <w:lang w:val="en-US"/>
        </w:rPr>
        <w:t>Management of Organizational Behavior: Utilizing Human Resources</w:t>
      </w:r>
      <w:r w:rsidRPr="7AD99DE7" w:rsidR="4C38F8A3">
        <w:rPr>
          <w:rFonts w:ascii="Aptos" w:hAnsi="Aptos" w:eastAsia="Aptos" w:cs="Aptos"/>
          <w:noProof w:val="0"/>
          <w:sz w:val="24"/>
          <w:szCs w:val="24"/>
          <w:lang w:val="en-US"/>
        </w:rPr>
        <w:t>. 6th ed. Englewood Cliffs, NJ: Prentice Hall.</w:t>
      </w:r>
    </w:p>
    <w:p w:rsidR="7AD99DE7" w:rsidP="7AD99DE7" w:rsidRDefault="7AD99DE7" w14:paraId="1533810A" w14:textId="0F3429D6">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403783F0" w:rsidP="7AD99DE7" w:rsidRDefault="403783F0" w14:paraId="729359E4" w14:textId="55D94E00">
      <w:pPr>
        <w:pStyle w:val="Normal"/>
        <w:bidi w:val="0"/>
        <w:spacing w:before="0" w:beforeAutospacing="off" w:after="160" w:afterAutospacing="off" w:line="279" w:lineRule="auto"/>
        <w:ind w:left="0" w:right="0"/>
        <w:jc w:val="left"/>
      </w:pPr>
      <w:r w:rsidRPr="7AD99DE7" w:rsidR="403783F0">
        <w:rPr>
          <w:rFonts w:ascii="Aptos" w:hAnsi="Aptos" w:eastAsia="Aptos" w:cs="Aptos"/>
          <w:noProof w:val="0"/>
          <w:sz w:val="24"/>
          <w:szCs w:val="24"/>
          <w:lang w:val="en-US"/>
        </w:rPr>
        <w:t xml:space="preserve">Hülsheger, U.R., Alberts, H.J.E.M., Feinholdt, A. and Lang, J.W.B. (2013) ‘Benefits of mindfulness at work: The role of mindfulness in emotion regulation, emotional exhaustion, and job satisfaction’, </w:t>
      </w:r>
      <w:r w:rsidRPr="7AD99DE7" w:rsidR="403783F0">
        <w:rPr>
          <w:rFonts w:ascii="Aptos" w:hAnsi="Aptos" w:eastAsia="Aptos" w:cs="Aptos"/>
          <w:i w:val="1"/>
          <w:iCs w:val="1"/>
          <w:noProof w:val="0"/>
          <w:sz w:val="24"/>
          <w:szCs w:val="24"/>
          <w:lang w:val="en-US"/>
        </w:rPr>
        <w:t>Journal of Applied Psychology</w:t>
      </w:r>
      <w:r w:rsidRPr="7AD99DE7" w:rsidR="403783F0">
        <w:rPr>
          <w:rFonts w:ascii="Aptos" w:hAnsi="Aptos" w:eastAsia="Aptos" w:cs="Aptos"/>
          <w:noProof w:val="0"/>
          <w:sz w:val="24"/>
          <w:szCs w:val="24"/>
          <w:lang w:val="en-US"/>
        </w:rPr>
        <w:t>, 98(2), pp. 310–325.</w:t>
      </w:r>
    </w:p>
    <w:p w:rsidR="7AD99DE7" w:rsidP="7AD99DE7" w:rsidRDefault="7AD99DE7" w14:paraId="3892A4A9" w14:textId="28A7B7DB">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25E68D39" w:rsidP="7AD99DE7" w:rsidRDefault="25E68D39" w14:paraId="5F00868E" w14:textId="41EB8B6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25E68D39">
        <w:rPr>
          <w:rFonts w:ascii="Aptos" w:hAnsi="Aptos" w:eastAsia="Aptos" w:cs="Aptos"/>
          <w:b w:val="0"/>
          <w:bCs w:val="0"/>
          <w:i w:val="0"/>
          <w:iCs w:val="0"/>
          <w:caps w:val="0"/>
          <w:smallCaps w:val="0"/>
          <w:noProof w:val="0"/>
          <w:color w:val="000000" w:themeColor="text1" w:themeTint="FF" w:themeShade="FF"/>
          <w:sz w:val="24"/>
          <w:szCs w:val="24"/>
          <w:lang w:val="en-US"/>
        </w:rPr>
        <w:t xml:space="preserve">Johnston, M.P. (2017) ‘Secondary data analysis: A method of which the time has come’, </w:t>
      </w:r>
      <w:r w:rsidRPr="7AD99DE7" w:rsidR="25E68D39">
        <w:rPr>
          <w:rFonts w:ascii="Aptos" w:hAnsi="Aptos" w:eastAsia="Aptos" w:cs="Aptos"/>
          <w:b w:val="0"/>
          <w:bCs w:val="0"/>
          <w:i w:val="1"/>
          <w:iCs w:val="1"/>
          <w:caps w:val="0"/>
          <w:smallCaps w:val="0"/>
          <w:noProof w:val="0"/>
          <w:color w:val="000000" w:themeColor="text1" w:themeTint="FF" w:themeShade="FF"/>
          <w:sz w:val="24"/>
          <w:szCs w:val="24"/>
          <w:lang w:val="en-US"/>
        </w:rPr>
        <w:t>Qualitative and Quantitative Methods in Libraries</w:t>
      </w:r>
      <w:r w:rsidRPr="7AD99DE7" w:rsidR="25E68D39">
        <w:rPr>
          <w:rFonts w:ascii="Aptos" w:hAnsi="Aptos" w:eastAsia="Aptos" w:cs="Aptos"/>
          <w:b w:val="0"/>
          <w:bCs w:val="0"/>
          <w:i w:val="0"/>
          <w:iCs w:val="0"/>
          <w:caps w:val="0"/>
          <w:smallCaps w:val="0"/>
          <w:noProof w:val="0"/>
          <w:color w:val="000000" w:themeColor="text1" w:themeTint="FF" w:themeShade="FF"/>
          <w:sz w:val="24"/>
          <w:szCs w:val="24"/>
          <w:lang w:val="en-US"/>
        </w:rPr>
        <w:t>, 3(3), pp. 619–626.</w:t>
      </w:r>
    </w:p>
    <w:p w:rsidR="7AD99DE7" w:rsidP="7AD99DE7" w:rsidRDefault="7AD99DE7" w14:paraId="11153A04" w14:textId="4BED6321">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14E3191" w:rsidP="7AD99DE7" w:rsidRDefault="314E3191" w14:paraId="00BA3588" w14:textId="4D51AB94">
      <w:pPr>
        <w:pStyle w:val="Normal"/>
        <w:bidi w:val="0"/>
        <w:spacing w:before="0" w:beforeAutospacing="off" w:after="160" w:afterAutospacing="off" w:line="279" w:lineRule="auto"/>
        <w:ind w:left="0" w:right="0"/>
        <w:jc w:val="left"/>
      </w:pPr>
      <w:r w:rsidRPr="7AD99DE7" w:rsidR="314E3191">
        <w:rPr>
          <w:rFonts w:ascii="Aptos" w:hAnsi="Aptos" w:eastAsia="Aptos" w:cs="Aptos"/>
          <w:noProof w:val="0"/>
          <w:sz w:val="24"/>
          <w:szCs w:val="24"/>
          <w:lang w:val="en-US"/>
        </w:rPr>
        <w:t xml:space="preserve">Joseph, D.L. and Newman, D.A. (2010) ‘Emotional intelligence: An integrative meta-analysis and cascading model’, </w:t>
      </w:r>
      <w:r w:rsidRPr="7AD99DE7" w:rsidR="314E3191">
        <w:rPr>
          <w:rFonts w:ascii="Aptos" w:hAnsi="Aptos" w:eastAsia="Aptos" w:cs="Aptos"/>
          <w:i w:val="1"/>
          <w:iCs w:val="1"/>
          <w:noProof w:val="0"/>
          <w:sz w:val="24"/>
          <w:szCs w:val="24"/>
          <w:lang w:val="en-US"/>
        </w:rPr>
        <w:t>Journal of Applied Psychology</w:t>
      </w:r>
      <w:r w:rsidRPr="7AD99DE7" w:rsidR="314E3191">
        <w:rPr>
          <w:rFonts w:ascii="Aptos" w:hAnsi="Aptos" w:eastAsia="Aptos" w:cs="Aptos"/>
          <w:noProof w:val="0"/>
          <w:sz w:val="24"/>
          <w:szCs w:val="24"/>
          <w:lang w:val="en-US"/>
        </w:rPr>
        <w:t>, 95(1), pp. 54–78.</w:t>
      </w:r>
    </w:p>
    <w:p w:rsidR="7AD99DE7" w:rsidP="7AD99DE7" w:rsidRDefault="7AD99DE7" w14:paraId="1DC721A4" w14:textId="2713480F">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7170404" w:rsidP="7AD99DE7" w:rsidRDefault="77170404" w14:paraId="3D6ADF58" w14:textId="0780CDF6">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7170404">
        <w:rPr>
          <w:rFonts w:ascii="Aptos" w:hAnsi="Aptos" w:eastAsia="Aptos" w:cs="Aptos"/>
          <w:noProof w:val="0"/>
          <w:sz w:val="24"/>
          <w:szCs w:val="24"/>
          <w:lang w:val="en-US"/>
        </w:rPr>
        <w:t xml:space="preserve">Kabat-Zinn, J. (1994) </w:t>
      </w:r>
      <w:r w:rsidRPr="7AD99DE7" w:rsidR="77170404">
        <w:rPr>
          <w:rFonts w:ascii="Aptos" w:hAnsi="Aptos" w:eastAsia="Aptos" w:cs="Aptos"/>
          <w:i w:val="1"/>
          <w:iCs w:val="1"/>
          <w:noProof w:val="0"/>
          <w:sz w:val="24"/>
          <w:szCs w:val="24"/>
          <w:lang w:val="en-US"/>
        </w:rPr>
        <w:t>Wherever You Go, There You Are: Mindfulness Meditation in Everyday Life</w:t>
      </w:r>
      <w:r w:rsidRPr="7AD99DE7" w:rsidR="77170404">
        <w:rPr>
          <w:rFonts w:ascii="Aptos" w:hAnsi="Aptos" w:eastAsia="Aptos" w:cs="Aptos"/>
          <w:noProof w:val="0"/>
          <w:sz w:val="24"/>
          <w:szCs w:val="24"/>
          <w:lang w:val="en-US"/>
        </w:rPr>
        <w:t>. New York: Hyperion.</w:t>
      </w:r>
      <w:r>
        <w:br/>
      </w:r>
    </w:p>
    <w:p w:rsidR="7AD99DE7" w:rsidP="7AD99DE7" w:rsidRDefault="7AD99DE7" w14:paraId="5D960223" w14:textId="56D58C0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5C6D986" w:rsidP="7AD99DE7" w:rsidRDefault="05C6D986" w14:paraId="6F5648A5" w14:textId="4B8D2A29">
      <w:pPr>
        <w:pStyle w:val="Normal"/>
        <w:bidi w:val="0"/>
        <w:spacing w:before="0" w:beforeAutospacing="off" w:after="160" w:afterAutospacing="off" w:line="279" w:lineRule="auto"/>
        <w:ind w:left="0" w:right="0"/>
        <w:jc w:val="left"/>
      </w:pPr>
      <w:r w:rsidRPr="7AD99DE7" w:rsidR="05C6D986">
        <w:rPr>
          <w:rFonts w:ascii="Aptos" w:hAnsi="Aptos" w:eastAsia="Aptos" w:cs="Aptos"/>
          <w:noProof w:val="0"/>
          <w:sz w:val="24"/>
          <w:szCs w:val="24"/>
          <w:lang w:val="en-US"/>
        </w:rPr>
        <w:t>Kohll</w:t>
      </w:r>
      <w:r w:rsidRPr="7AD99DE7" w:rsidR="05C6D986">
        <w:rPr>
          <w:rFonts w:ascii="Aptos" w:hAnsi="Aptos" w:eastAsia="Aptos" w:cs="Aptos"/>
          <w:noProof w:val="0"/>
          <w:sz w:val="24"/>
          <w:szCs w:val="24"/>
          <w:lang w:val="en-US"/>
        </w:rPr>
        <w:t xml:space="preserve">, A. (2018) ‘Google’s biggest challenge: Employee </w:t>
      </w:r>
      <w:r w:rsidRPr="7AD99DE7" w:rsidR="07B4DAE9">
        <w:rPr>
          <w:rFonts w:ascii="Aptos" w:hAnsi="Aptos" w:eastAsia="Aptos" w:cs="Aptos"/>
          <w:noProof w:val="0"/>
          <w:sz w:val="24"/>
          <w:szCs w:val="24"/>
          <w:lang w:val="en-US"/>
        </w:rPr>
        <w:t>Burnout</w:t>
      </w:r>
      <w:r w:rsidRPr="7AD99DE7" w:rsidR="05C6D986">
        <w:rPr>
          <w:rFonts w:ascii="Aptos" w:hAnsi="Aptos" w:eastAsia="Aptos" w:cs="Aptos"/>
          <w:noProof w:val="0"/>
          <w:sz w:val="24"/>
          <w:szCs w:val="24"/>
          <w:lang w:val="en-US"/>
        </w:rPr>
        <w:t xml:space="preserve">’, </w:t>
      </w:r>
      <w:r w:rsidRPr="7AD99DE7" w:rsidR="05C6D986">
        <w:rPr>
          <w:rFonts w:ascii="Aptos" w:hAnsi="Aptos" w:eastAsia="Aptos" w:cs="Aptos"/>
          <w:i w:val="1"/>
          <w:iCs w:val="1"/>
          <w:noProof w:val="0"/>
          <w:sz w:val="24"/>
          <w:szCs w:val="24"/>
          <w:lang w:val="en-US"/>
        </w:rPr>
        <w:t>Forbes.</w:t>
      </w:r>
      <w:r w:rsidRPr="7AD99DE7" w:rsidR="05C6D986">
        <w:rPr>
          <w:rFonts w:ascii="Aptos" w:hAnsi="Aptos" w:eastAsia="Aptos" w:cs="Aptos"/>
          <w:noProof w:val="0"/>
          <w:sz w:val="24"/>
          <w:szCs w:val="24"/>
          <w:lang w:val="en-US"/>
        </w:rPr>
        <w:t xml:space="preserve"> Available at: https://www.forbes.com (Accessed: 6 November 2025).</w:t>
      </w:r>
    </w:p>
    <w:p w:rsidR="7AD99DE7" w:rsidP="7AD99DE7" w:rsidRDefault="7AD99DE7" w14:paraId="651193C5" w14:textId="5B9E211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12770FE" w:rsidP="7AD99DE7" w:rsidRDefault="612770FE" w14:paraId="594D0FCD" w14:textId="4E3D6970">
      <w:pPr>
        <w:pStyle w:val="Normal"/>
        <w:bidi w:val="0"/>
        <w:spacing w:before="0" w:beforeAutospacing="off" w:after="160" w:afterAutospacing="off" w:line="279" w:lineRule="auto"/>
        <w:ind w:left="0" w:right="0"/>
        <w:jc w:val="left"/>
      </w:pPr>
      <w:r w:rsidRPr="7AD99DE7" w:rsidR="612770FE">
        <w:rPr>
          <w:rFonts w:ascii="Aptos" w:hAnsi="Aptos" w:eastAsia="Aptos" w:cs="Aptos"/>
          <w:noProof w:val="0"/>
          <w:sz w:val="24"/>
          <w:szCs w:val="24"/>
          <w:lang w:val="en-US"/>
        </w:rPr>
        <w:t xml:space="preserve">Kossek, E.E., Pichler, S., Bodner, T. and Hammer, L.B. (2011) ‘Workplace social support and work–family conflict: A meta-analysis clarifying the influence of general and work–family-specific supervisor and organizational support’, </w:t>
      </w:r>
      <w:r w:rsidRPr="7AD99DE7" w:rsidR="612770FE">
        <w:rPr>
          <w:rFonts w:ascii="Aptos" w:hAnsi="Aptos" w:eastAsia="Aptos" w:cs="Aptos"/>
          <w:i w:val="1"/>
          <w:iCs w:val="1"/>
          <w:noProof w:val="0"/>
          <w:sz w:val="24"/>
          <w:szCs w:val="24"/>
          <w:lang w:val="en-US"/>
        </w:rPr>
        <w:t>Personnel Psychology</w:t>
      </w:r>
      <w:r w:rsidRPr="7AD99DE7" w:rsidR="612770FE">
        <w:rPr>
          <w:rFonts w:ascii="Aptos" w:hAnsi="Aptos" w:eastAsia="Aptos" w:cs="Aptos"/>
          <w:noProof w:val="0"/>
          <w:sz w:val="24"/>
          <w:szCs w:val="24"/>
          <w:lang w:val="en-US"/>
        </w:rPr>
        <w:t>, 64(2), pp. 289–313.</w:t>
      </w:r>
    </w:p>
    <w:p w:rsidR="7AD99DE7" w:rsidP="7AD99DE7" w:rsidRDefault="7AD99DE7" w14:paraId="31C3F197" w14:textId="3ED859E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3524578C" w:rsidP="7AD99DE7" w:rsidRDefault="3524578C" w14:paraId="51E4DE92" w14:textId="4A13B74D">
      <w:pPr>
        <w:pStyle w:val="Normal"/>
        <w:bidi w:val="0"/>
        <w:spacing w:before="0" w:beforeAutospacing="off" w:after="160" w:afterAutospacing="off" w:line="279" w:lineRule="auto"/>
        <w:ind w:left="0" w:right="0"/>
        <w:jc w:val="left"/>
      </w:pPr>
      <w:r w:rsidRPr="7AD99DE7" w:rsidR="3524578C">
        <w:rPr>
          <w:rFonts w:ascii="Aptos" w:hAnsi="Aptos" w:eastAsia="Aptos" w:cs="Aptos"/>
          <w:noProof w:val="0"/>
          <w:sz w:val="24"/>
          <w:szCs w:val="24"/>
          <w:lang w:val="en-US"/>
        </w:rPr>
        <w:t xml:space="preserve">Landy, F.J. (2005) ‘Some historical and scientific issues related to research on emotional intelligence’, </w:t>
      </w:r>
      <w:r w:rsidRPr="7AD99DE7" w:rsidR="3524578C">
        <w:rPr>
          <w:rFonts w:ascii="Aptos" w:hAnsi="Aptos" w:eastAsia="Aptos" w:cs="Aptos"/>
          <w:i w:val="1"/>
          <w:iCs w:val="1"/>
          <w:noProof w:val="0"/>
          <w:sz w:val="24"/>
          <w:szCs w:val="24"/>
          <w:lang w:val="en-US"/>
        </w:rPr>
        <w:t>Journal of Organizational Behavior</w:t>
      </w:r>
      <w:r w:rsidRPr="7AD99DE7" w:rsidR="3524578C">
        <w:rPr>
          <w:rFonts w:ascii="Aptos" w:hAnsi="Aptos" w:eastAsia="Aptos" w:cs="Aptos"/>
          <w:noProof w:val="0"/>
          <w:sz w:val="24"/>
          <w:szCs w:val="24"/>
          <w:lang w:val="en-US"/>
        </w:rPr>
        <w:t>, 26(4), pp. 411–424.</w:t>
      </w:r>
    </w:p>
    <w:p w:rsidR="7AD99DE7" w:rsidP="7AD99DE7" w:rsidRDefault="7AD99DE7" w14:paraId="6972EAE3" w14:textId="593F6ED1">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0D32EC40" w:rsidP="7AD99DE7" w:rsidRDefault="0D32EC40" w14:paraId="35335794" w14:textId="646D8347">
      <w:pPr>
        <w:pStyle w:val="Normal"/>
        <w:bidi w:val="0"/>
        <w:spacing w:before="0" w:beforeAutospacing="off" w:after="160" w:afterAutospacing="off" w:line="279" w:lineRule="auto"/>
        <w:ind w:left="0" w:right="0"/>
        <w:jc w:val="left"/>
      </w:pPr>
      <w:r w:rsidRPr="7AD99DE7" w:rsidR="0D32EC40">
        <w:rPr>
          <w:rFonts w:ascii="Aptos" w:hAnsi="Aptos" w:eastAsia="Aptos" w:cs="Aptos"/>
          <w:noProof w:val="0"/>
          <w:sz w:val="24"/>
          <w:szCs w:val="24"/>
          <w:lang w:val="en-US"/>
        </w:rPr>
        <w:t xml:space="preserve">Lewin, K., Lippitt, R. and White, R.K. (1939) ‘Patterns of aggressive behavior in experimentally created social climates’, </w:t>
      </w:r>
      <w:r w:rsidRPr="7AD99DE7" w:rsidR="0D32EC40">
        <w:rPr>
          <w:rFonts w:ascii="Aptos" w:hAnsi="Aptos" w:eastAsia="Aptos" w:cs="Aptos"/>
          <w:i w:val="1"/>
          <w:iCs w:val="1"/>
          <w:noProof w:val="0"/>
          <w:sz w:val="24"/>
          <w:szCs w:val="24"/>
          <w:lang w:val="en-US"/>
        </w:rPr>
        <w:t>Journal of Social Psychology</w:t>
      </w:r>
      <w:r w:rsidRPr="7AD99DE7" w:rsidR="0D32EC40">
        <w:rPr>
          <w:rFonts w:ascii="Aptos" w:hAnsi="Aptos" w:eastAsia="Aptos" w:cs="Aptos"/>
          <w:noProof w:val="0"/>
          <w:sz w:val="24"/>
          <w:szCs w:val="24"/>
          <w:lang w:val="en-US"/>
        </w:rPr>
        <w:t>, 10(2), pp. 271–299.</w:t>
      </w:r>
    </w:p>
    <w:p w:rsidR="7AD99DE7" w:rsidP="7AD99DE7" w:rsidRDefault="7AD99DE7" w14:paraId="16A9F550" w14:textId="4CE2F259">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9F94951" w:rsidP="7AD99DE7" w:rsidRDefault="19F94951" w14:paraId="1D2019ED" w14:textId="49A5165D">
      <w:pPr>
        <w:pStyle w:val="Normal"/>
        <w:bidi w:val="0"/>
        <w:spacing w:before="0" w:beforeAutospacing="off" w:after="160" w:afterAutospacing="off" w:line="279" w:lineRule="auto"/>
        <w:ind w:left="0" w:right="0"/>
        <w:jc w:val="left"/>
      </w:pPr>
      <w:r w:rsidRPr="7AD99DE7" w:rsidR="19F94951">
        <w:rPr>
          <w:rFonts w:ascii="Aptos" w:hAnsi="Aptos" w:eastAsia="Aptos" w:cs="Aptos"/>
          <w:noProof w:val="0"/>
          <w:sz w:val="24"/>
          <w:szCs w:val="24"/>
          <w:lang w:val="en-US"/>
        </w:rPr>
        <w:t xml:space="preserve">Liden, R.C. et al. (2015) ‘Servant leadership: Validation of a short form of the SL-28’, </w:t>
      </w:r>
      <w:r w:rsidRPr="7AD99DE7" w:rsidR="19F94951">
        <w:rPr>
          <w:rFonts w:ascii="Aptos" w:hAnsi="Aptos" w:eastAsia="Aptos" w:cs="Aptos"/>
          <w:i w:val="1"/>
          <w:iCs w:val="1"/>
          <w:noProof w:val="0"/>
          <w:sz w:val="24"/>
          <w:szCs w:val="24"/>
          <w:lang w:val="en-US"/>
        </w:rPr>
        <w:t>The Leadership Quarterly</w:t>
      </w:r>
      <w:r w:rsidRPr="7AD99DE7" w:rsidR="19F94951">
        <w:rPr>
          <w:rFonts w:ascii="Aptos" w:hAnsi="Aptos" w:eastAsia="Aptos" w:cs="Aptos"/>
          <w:noProof w:val="0"/>
          <w:sz w:val="24"/>
          <w:szCs w:val="24"/>
          <w:lang w:val="en-US"/>
        </w:rPr>
        <w:t>, 26(2), pp. 254–269.</w:t>
      </w:r>
    </w:p>
    <w:p w:rsidR="7AD99DE7" w:rsidP="7AD99DE7" w:rsidRDefault="7AD99DE7" w14:paraId="221200A3" w14:textId="61F00847">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55DC75EA" w:rsidP="7AD99DE7" w:rsidRDefault="55DC75EA" w14:paraId="5A518CD1" w14:textId="2C4FEE41">
      <w:pPr>
        <w:pStyle w:val="Normal"/>
        <w:bidi w:val="0"/>
        <w:spacing w:before="0" w:beforeAutospacing="off" w:after="160" w:afterAutospacing="off" w:line="279" w:lineRule="auto"/>
        <w:ind w:left="0" w:right="0"/>
        <w:jc w:val="left"/>
      </w:pPr>
      <w:r w:rsidRPr="7AD99DE7" w:rsidR="55DC75EA">
        <w:rPr>
          <w:rFonts w:ascii="Aptos" w:hAnsi="Aptos" w:eastAsia="Aptos" w:cs="Aptos"/>
          <w:noProof w:val="0"/>
          <w:sz w:val="24"/>
          <w:szCs w:val="24"/>
          <w:lang w:val="en-US"/>
        </w:rPr>
        <w:t xml:space="preserve">Maslach, C. and Leiter, M.P. (2016) </w:t>
      </w:r>
      <w:r w:rsidRPr="7AD99DE7" w:rsidR="55DC75EA">
        <w:rPr>
          <w:rFonts w:ascii="Aptos" w:hAnsi="Aptos" w:eastAsia="Aptos" w:cs="Aptos"/>
          <w:i w:val="1"/>
          <w:iCs w:val="1"/>
          <w:noProof w:val="0"/>
          <w:sz w:val="24"/>
          <w:szCs w:val="24"/>
          <w:lang w:val="en-US"/>
        </w:rPr>
        <w:t>Burnout: The Cost of Caring</w:t>
      </w:r>
      <w:r w:rsidRPr="7AD99DE7" w:rsidR="55DC75EA">
        <w:rPr>
          <w:rFonts w:ascii="Aptos" w:hAnsi="Aptos" w:eastAsia="Aptos" w:cs="Aptos"/>
          <w:noProof w:val="0"/>
          <w:sz w:val="24"/>
          <w:szCs w:val="24"/>
          <w:lang w:val="en-US"/>
        </w:rPr>
        <w:t>. New York: Routledge.</w:t>
      </w:r>
    </w:p>
    <w:p w:rsidR="7AD99DE7" w:rsidP="7AD99DE7" w:rsidRDefault="7AD99DE7" w14:paraId="508C6E23" w14:textId="6A49031D">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6151B259" w:rsidP="7AD99DE7" w:rsidRDefault="6151B259" w14:paraId="22CA498F" w14:textId="666314DD">
      <w:pPr>
        <w:pStyle w:val="Normal"/>
        <w:bidi w:val="0"/>
        <w:spacing w:before="0" w:beforeAutospacing="off" w:after="160" w:afterAutospacing="off" w:line="279" w:lineRule="auto"/>
        <w:ind w:left="0" w:right="0"/>
        <w:jc w:val="left"/>
      </w:pPr>
      <w:r w:rsidRPr="7AD99DE7" w:rsidR="6151B259">
        <w:rPr>
          <w:rFonts w:ascii="Aptos" w:hAnsi="Aptos" w:eastAsia="Aptos" w:cs="Aptos"/>
          <w:noProof w:val="0"/>
          <w:sz w:val="24"/>
          <w:szCs w:val="24"/>
          <w:lang w:val="en-US"/>
        </w:rPr>
        <w:t xml:space="preserve">Maslow, A.H. (1943) ‘A </w:t>
      </w:r>
      <w:r w:rsidRPr="7AD99DE7" w:rsidR="2B2240BA">
        <w:rPr>
          <w:rFonts w:ascii="Aptos" w:hAnsi="Aptos" w:eastAsia="Aptos" w:cs="Aptos"/>
          <w:noProof w:val="0"/>
          <w:sz w:val="24"/>
          <w:szCs w:val="24"/>
          <w:lang w:val="en-US"/>
        </w:rPr>
        <w:t>Theory</w:t>
      </w:r>
      <w:r w:rsidRPr="7AD99DE7" w:rsidR="6151B259">
        <w:rPr>
          <w:rFonts w:ascii="Aptos" w:hAnsi="Aptos" w:eastAsia="Aptos" w:cs="Aptos"/>
          <w:noProof w:val="0"/>
          <w:sz w:val="24"/>
          <w:szCs w:val="24"/>
          <w:lang w:val="en-US"/>
        </w:rPr>
        <w:t xml:space="preserve"> of </w:t>
      </w:r>
      <w:r w:rsidRPr="7AD99DE7" w:rsidR="3BB7DBF4">
        <w:rPr>
          <w:rFonts w:ascii="Aptos" w:hAnsi="Aptos" w:eastAsia="Aptos" w:cs="Aptos"/>
          <w:noProof w:val="0"/>
          <w:sz w:val="24"/>
          <w:szCs w:val="24"/>
          <w:lang w:val="en-US"/>
        </w:rPr>
        <w:t>Human Motivation</w:t>
      </w:r>
      <w:r w:rsidRPr="7AD99DE7" w:rsidR="6151B259">
        <w:rPr>
          <w:rFonts w:ascii="Aptos" w:hAnsi="Aptos" w:eastAsia="Aptos" w:cs="Aptos"/>
          <w:noProof w:val="0"/>
          <w:sz w:val="24"/>
          <w:szCs w:val="24"/>
          <w:lang w:val="en-US"/>
        </w:rPr>
        <w:t xml:space="preserve">’, </w:t>
      </w:r>
      <w:r w:rsidRPr="7AD99DE7" w:rsidR="6151B259">
        <w:rPr>
          <w:rFonts w:ascii="Aptos" w:hAnsi="Aptos" w:eastAsia="Aptos" w:cs="Aptos"/>
          <w:i w:val="1"/>
          <w:iCs w:val="1"/>
          <w:noProof w:val="0"/>
          <w:sz w:val="24"/>
          <w:szCs w:val="24"/>
          <w:lang w:val="en-US"/>
        </w:rPr>
        <w:t>Psychological Review</w:t>
      </w:r>
      <w:r w:rsidRPr="7AD99DE7" w:rsidR="6151B259">
        <w:rPr>
          <w:rFonts w:ascii="Aptos" w:hAnsi="Aptos" w:eastAsia="Aptos" w:cs="Aptos"/>
          <w:noProof w:val="0"/>
          <w:sz w:val="24"/>
          <w:szCs w:val="24"/>
          <w:lang w:val="en-US"/>
        </w:rPr>
        <w:t>, 50(4), pp. 370–396.</w:t>
      </w:r>
    </w:p>
    <w:p w:rsidR="1C655F86" w:rsidP="7AD99DE7" w:rsidRDefault="1C655F86" w14:paraId="4E1E14EB" w14:textId="049D3724">
      <w:pPr>
        <w:pStyle w:val="Normal"/>
        <w:bidi w:val="0"/>
        <w:spacing w:before="0" w:beforeAutospacing="off" w:after="160" w:afterAutospacing="off" w:line="279" w:lineRule="auto"/>
        <w:ind w:left="0" w:right="0"/>
        <w:jc w:val="left"/>
      </w:pPr>
      <w:r w:rsidRPr="7AD99DE7" w:rsidR="1C655F86">
        <w:rPr>
          <w:rFonts w:ascii="Aptos" w:hAnsi="Aptos" w:eastAsia="Aptos" w:cs="Aptos"/>
          <w:noProof w:val="0"/>
          <w:sz w:val="24"/>
          <w:szCs w:val="24"/>
          <w:lang w:val="en-US"/>
        </w:rPr>
        <w:t xml:space="preserve">Maslow, A.H. (1954) </w:t>
      </w:r>
      <w:r w:rsidRPr="7AD99DE7" w:rsidR="1C655F86">
        <w:rPr>
          <w:rFonts w:ascii="Aptos" w:hAnsi="Aptos" w:eastAsia="Aptos" w:cs="Aptos"/>
          <w:i w:val="1"/>
          <w:iCs w:val="1"/>
          <w:noProof w:val="0"/>
          <w:sz w:val="24"/>
          <w:szCs w:val="24"/>
          <w:lang w:val="en-US"/>
        </w:rPr>
        <w:t>Motivation and Personality</w:t>
      </w:r>
      <w:r w:rsidRPr="7AD99DE7" w:rsidR="1C655F86">
        <w:rPr>
          <w:rFonts w:ascii="Aptos" w:hAnsi="Aptos" w:eastAsia="Aptos" w:cs="Aptos"/>
          <w:noProof w:val="0"/>
          <w:sz w:val="24"/>
          <w:szCs w:val="24"/>
          <w:lang w:val="en-US"/>
        </w:rPr>
        <w:t>. New York: Harper &amp; Row.</w:t>
      </w:r>
    </w:p>
    <w:p w:rsidR="7AD99DE7" w:rsidP="7AD99DE7" w:rsidRDefault="7AD99DE7" w14:paraId="226D69EC" w14:textId="501E6F8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537B85E0" w:rsidP="7AD99DE7" w:rsidRDefault="537B85E0" w14:paraId="37AD68F3" w14:textId="773DB529">
      <w:pPr>
        <w:pStyle w:val="Normal"/>
        <w:bidi w:val="0"/>
        <w:spacing w:before="0" w:beforeAutospacing="off" w:after="160" w:afterAutospacing="off" w:line="279" w:lineRule="auto"/>
        <w:ind w:left="0" w:right="0"/>
        <w:jc w:val="left"/>
      </w:pPr>
      <w:r w:rsidRPr="7AD99DE7" w:rsidR="537B85E0">
        <w:rPr>
          <w:rFonts w:ascii="Aptos" w:hAnsi="Aptos" w:eastAsia="Aptos" w:cs="Aptos"/>
          <w:noProof w:val="0"/>
          <w:sz w:val="24"/>
          <w:szCs w:val="24"/>
          <w:lang w:val="en-US"/>
        </w:rPr>
        <w:t xml:space="preserve">Neher, A. (1991) ‘Maslow's theory of motivation: A critique’, </w:t>
      </w:r>
      <w:r w:rsidRPr="7AD99DE7" w:rsidR="537B85E0">
        <w:rPr>
          <w:rFonts w:ascii="Aptos" w:hAnsi="Aptos" w:eastAsia="Aptos" w:cs="Aptos"/>
          <w:i w:val="1"/>
          <w:iCs w:val="1"/>
          <w:noProof w:val="0"/>
          <w:sz w:val="24"/>
          <w:szCs w:val="24"/>
          <w:lang w:val="en-US"/>
        </w:rPr>
        <w:t>Journal of Humanistic Psychology</w:t>
      </w:r>
      <w:r w:rsidRPr="7AD99DE7" w:rsidR="537B85E0">
        <w:rPr>
          <w:rFonts w:ascii="Aptos" w:hAnsi="Aptos" w:eastAsia="Aptos" w:cs="Aptos"/>
          <w:noProof w:val="0"/>
          <w:sz w:val="24"/>
          <w:szCs w:val="24"/>
          <w:lang w:val="en-US"/>
        </w:rPr>
        <w:t>, 31(3), pp. 89–112.</w:t>
      </w:r>
    </w:p>
    <w:p w:rsidR="7AD99DE7" w:rsidP="7AD99DE7" w:rsidRDefault="7AD99DE7" w14:paraId="1A888724" w14:textId="51AAC72B">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4750677C" w:rsidP="7AD99DE7" w:rsidRDefault="4750677C" w14:paraId="3168A693" w14:textId="4B7B1691">
      <w:pPr>
        <w:pStyle w:val="Normal"/>
        <w:bidi w:val="0"/>
        <w:spacing w:before="0" w:beforeAutospacing="off" w:after="160" w:afterAutospacing="off" w:line="279" w:lineRule="auto"/>
        <w:ind w:left="0" w:right="0"/>
        <w:jc w:val="left"/>
      </w:pPr>
      <w:r w:rsidRPr="7AD99DE7" w:rsidR="4750677C">
        <w:rPr>
          <w:rFonts w:ascii="Aptos" w:hAnsi="Aptos" w:eastAsia="Aptos" w:cs="Aptos"/>
          <w:noProof w:val="0"/>
          <w:sz w:val="24"/>
          <w:szCs w:val="24"/>
          <w:lang w:val="en-US"/>
        </w:rPr>
        <w:t xml:space="preserve">Reb, J., Narayanan, J. and Chaturvedi, S. (2015) ‘Leading mindfully: Two studies on the influence of supervisor trait mindfulness on employee well-being and performance’, </w:t>
      </w:r>
      <w:r w:rsidRPr="7AD99DE7" w:rsidR="4750677C">
        <w:rPr>
          <w:rFonts w:ascii="Aptos" w:hAnsi="Aptos" w:eastAsia="Aptos" w:cs="Aptos"/>
          <w:i w:val="1"/>
          <w:iCs w:val="1"/>
          <w:noProof w:val="0"/>
          <w:sz w:val="24"/>
          <w:szCs w:val="24"/>
          <w:lang w:val="en-US"/>
        </w:rPr>
        <w:t>Mindfulness</w:t>
      </w:r>
      <w:r w:rsidRPr="7AD99DE7" w:rsidR="4750677C">
        <w:rPr>
          <w:rFonts w:ascii="Aptos" w:hAnsi="Aptos" w:eastAsia="Aptos" w:cs="Aptos"/>
          <w:noProof w:val="0"/>
          <w:sz w:val="24"/>
          <w:szCs w:val="24"/>
          <w:lang w:val="en-US"/>
        </w:rPr>
        <w:t>, 5(1), pp. 36–45.</w:t>
      </w:r>
    </w:p>
    <w:p w:rsidR="7AD99DE7" w:rsidP="7AD99DE7" w:rsidRDefault="7AD99DE7" w14:paraId="00EB6441" w14:textId="1A709D2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23F6CE60" w14:textId="22834BA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4599CAAD" w:rsidP="7AD99DE7" w:rsidRDefault="4599CAAD" w14:paraId="579E5471" w14:textId="1B646870">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4599CAAD">
        <w:rPr>
          <w:rFonts w:ascii="Aptos" w:hAnsi="Aptos" w:eastAsia="Aptos" w:cs="Aptos"/>
          <w:b w:val="0"/>
          <w:bCs w:val="0"/>
          <w:i w:val="0"/>
          <w:iCs w:val="0"/>
          <w:caps w:val="0"/>
          <w:smallCaps w:val="0"/>
          <w:noProof w:val="0"/>
          <w:color w:val="000000" w:themeColor="text1" w:themeTint="FF" w:themeShade="FF"/>
          <w:sz w:val="24"/>
          <w:szCs w:val="24"/>
          <w:lang w:val="en-US"/>
        </w:rPr>
        <w:t xml:space="preserve">Resnik, D.B. (2020) </w:t>
      </w:r>
      <w:r w:rsidRPr="7AD99DE7" w:rsidR="4599CAAD">
        <w:rPr>
          <w:rFonts w:ascii="Aptos" w:hAnsi="Aptos" w:eastAsia="Aptos" w:cs="Aptos"/>
          <w:b w:val="0"/>
          <w:bCs w:val="0"/>
          <w:i w:val="1"/>
          <w:iCs w:val="1"/>
          <w:caps w:val="0"/>
          <w:smallCaps w:val="0"/>
          <w:noProof w:val="0"/>
          <w:color w:val="000000" w:themeColor="text1" w:themeTint="FF" w:themeShade="FF"/>
          <w:sz w:val="24"/>
          <w:szCs w:val="24"/>
          <w:lang w:val="en-US"/>
        </w:rPr>
        <w:t>Ethics of Research with Human Subjects: Protecting People, Advancing Science, Promoting Trust.</w:t>
      </w:r>
      <w:r w:rsidRPr="7AD99DE7" w:rsidR="4599CAAD">
        <w:rPr>
          <w:rFonts w:ascii="Aptos" w:hAnsi="Aptos" w:eastAsia="Aptos" w:cs="Aptos"/>
          <w:b w:val="0"/>
          <w:bCs w:val="0"/>
          <w:i w:val="0"/>
          <w:iCs w:val="0"/>
          <w:caps w:val="0"/>
          <w:smallCaps w:val="0"/>
          <w:noProof w:val="0"/>
          <w:color w:val="000000" w:themeColor="text1" w:themeTint="FF" w:themeShade="FF"/>
          <w:sz w:val="24"/>
          <w:szCs w:val="24"/>
          <w:lang w:val="en-US"/>
        </w:rPr>
        <w:t xml:space="preserve"> Cham: Springer.</w:t>
      </w:r>
    </w:p>
    <w:p w:rsidR="7AD99DE7" w:rsidP="7AD99DE7" w:rsidRDefault="7AD99DE7" w14:paraId="4B213B47" w14:textId="430CA149">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72615CC5" w:rsidP="7AD99DE7" w:rsidRDefault="72615CC5" w14:paraId="40C1CD1A" w14:textId="6173F110">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72615CC5">
        <w:rPr>
          <w:rFonts w:ascii="Aptos" w:hAnsi="Aptos" w:eastAsia="Aptos" w:cs="Aptos"/>
          <w:noProof w:val="0"/>
          <w:sz w:val="24"/>
          <w:szCs w:val="24"/>
          <w:lang w:val="en-US"/>
        </w:rPr>
        <w:t xml:space="preserve">Robbins, S.P. and Judge, T.A. (2019) </w:t>
      </w:r>
      <w:r w:rsidRPr="7AD99DE7" w:rsidR="72615CC5">
        <w:rPr>
          <w:rFonts w:ascii="Aptos" w:hAnsi="Aptos" w:eastAsia="Aptos" w:cs="Aptos"/>
          <w:i w:val="1"/>
          <w:iCs w:val="1"/>
          <w:noProof w:val="0"/>
          <w:sz w:val="24"/>
          <w:szCs w:val="24"/>
          <w:lang w:val="en-US"/>
        </w:rPr>
        <w:t>Organizational Behavior</w:t>
      </w:r>
      <w:r w:rsidRPr="7AD99DE7" w:rsidR="72615CC5">
        <w:rPr>
          <w:rFonts w:ascii="Aptos" w:hAnsi="Aptos" w:eastAsia="Aptos" w:cs="Aptos"/>
          <w:noProof w:val="0"/>
          <w:sz w:val="24"/>
          <w:szCs w:val="24"/>
          <w:lang w:val="en-US"/>
        </w:rPr>
        <w:t>. 18th ed. Harlow: Pearson Education.</w:t>
      </w:r>
    </w:p>
    <w:p w:rsidR="7AD99DE7" w:rsidP="7AD99DE7" w:rsidRDefault="7AD99DE7" w14:paraId="66AE503E" w14:textId="6E7E70F3">
      <w:pPr>
        <w:pStyle w:val="Normal"/>
        <w:bidi w:val="0"/>
        <w:spacing w:before="0" w:beforeAutospacing="off" w:after="160" w:afterAutospacing="off" w:line="279" w:lineRule="auto"/>
        <w:ind w:left="0" w:right="0"/>
        <w:jc w:val="left"/>
      </w:pPr>
    </w:p>
    <w:p w:rsidR="1B422E4D" w:rsidP="7AD99DE7" w:rsidRDefault="1B422E4D" w14:paraId="06B89E85" w14:textId="156E082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1B422E4D">
        <w:rPr>
          <w:rFonts w:ascii="Aptos" w:hAnsi="Aptos" w:eastAsia="Aptos" w:cs="Aptos"/>
          <w:noProof w:val="0"/>
          <w:sz w:val="24"/>
          <w:szCs w:val="24"/>
          <w:lang w:val="en-US"/>
        </w:rPr>
        <w:t xml:space="preserve">Ryff, C.D. (1989) ‘Happiness is everything, or is it? Explorations on the meaning of psychological well-being’, </w:t>
      </w:r>
      <w:r w:rsidRPr="7AD99DE7" w:rsidR="1B422E4D">
        <w:rPr>
          <w:rFonts w:ascii="Aptos" w:hAnsi="Aptos" w:eastAsia="Aptos" w:cs="Aptos"/>
          <w:i w:val="1"/>
          <w:iCs w:val="1"/>
          <w:noProof w:val="0"/>
          <w:sz w:val="24"/>
          <w:szCs w:val="24"/>
          <w:lang w:val="en-US"/>
        </w:rPr>
        <w:t>Journal of Personality and Social Psychology</w:t>
      </w:r>
      <w:r w:rsidRPr="7AD99DE7" w:rsidR="1B422E4D">
        <w:rPr>
          <w:rFonts w:ascii="Aptos" w:hAnsi="Aptos" w:eastAsia="Aptos" w:cs="Aptos"/>
          <w:noProof w:val="0"/>
          <w:sz w:val="24"/>
          <w:szCs w:val="24"/>
          <w:lang w:val="en-US"/>
        </w:rPr>
        <w:t>, 57(6), pp. 1069–1081.</w:t>
      </w:r>
      <w:r>
        <w:br/>
      </w:r>
    </w:p>
    <w:p w:rsidR="7AD99DE7" w:rsidP="7AD99DE7" w:rsidRDefault="7AD99DE7" w14:paraId="7C881C2D" w14:textId="5FF29C28">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BB46196" w:rsidP="7AD99DE7" w:rsidRDefault="1BB46196" w14:paraId="01749D19" w14:textId="6A6F8E5F">
      <w:pPr>
        <w:pStyle w:val="Normal"/>
        <w:bidi w:val="0"/>
        <w:spacing w:before="0" w:beforeAutospacing="off" w:after="160" w:afterAutospacing="off" w:line="279" w:lineRule="auto"/>
        <w:ind w:left="0" w:right="0"/>
        <w:jc w:val="left"/>
      </w:pPr>
      <w:r w:rsidRPr="7AD99DE7" w:rsidR="1BB46196">
        <w:rPr>
          <w:rFonts w:ascii="Aptos" w:hAnsi="Aptos" w:eastAsia="Aptos" w:cs="Aptos"/>
          <w:noProof w:val="0"/>
          <w:sz w:val="24"/>
          <w:szCs w:val="24"/>
          <w:lang w:val="en-US"/>
        </w:rPr>
        <w:t xml:space="preserve">Salovey, P. and Mayer, J.D. (1990) ‘Emotional intelligence’, </w:t>
      </w:r>
      <w:r w:rsidRPr="7AD99DE7" w:rsidR="1BB46196">
        <w:rPr>
          <w:rFonts w:ascii="Aptos" w:hAnsi="Aptos" w:eastAsia="Aptos" w:cs="Aptos"/>
          <w:i w:val="1"/>
          <w:iCs w:val="1"/>
          <w:noProof w:val="0"/>
          <w:sz w:val="24"/>
          <w:szCs w:val="24"/>
          <w:lang w:val="en-US"/>
        </w:rPr>
        <w:t>Imagination, Cognition and Personality</w:t>
      </w:r>
      <w:r w:rsidRPr="7AD99DE7" w:rsidR="1BB46196">
        <w:rPr>
          <w:rFonts w:ascii="Aptos" w:hAnsi="Aptos" w:eastAsia="Aptos" w:cs="Aptos"/>
          <w:noProof w:val="0"/>
          <w:sz w:val="24"/>
          <w:szCs w:val="24"/>
          <w:lang w:val="en-US"/>
        </w:rPr>
        <w:t>, 9(3), pp. 185–211.</w:t>
      </w:r>
    </w:p>
    <w:p w:rsidR="7AD99DE7" w:rsidP="7AD99DE7" w:rsidRDefault="7AD99DE7" w14:paraId="07AFA973" w14:textId="596E8C9C">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16C90CB1" w:rsidP="7AD99DE7" w:rsidRDefault="16C90CB1" w14:paraId="43FD0F52" w14:textId="1B1F8E53">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16C90CB1">
        <w:rPr>
          <w:rFonts w:ascii="Aptos" w:hAnsi="Aptos" w:eastAsia="Aptos" w:cs="Aptos"/>
          <w:b w:val="0"/>
          <w:bCs w:val="0"/>
          <w:i w:val="0"/>
          <w:iCs w:val="0"/>
          <w:caps w:val="0"/>
          <w:smallCaps w:val="0"/>
          <w:noProof w:val="0"/>
          <w:color w:val="000000" w:themeColor="text1" w:themeTint="FF" w:themeShade="FF"/>
          <w:sz w:val="24"/>
          <w:szCs w:val="24"/>
          <w:lang w:val="en-US"/>
        </w:rPr>
        <w:t xml:space="preserve">Saunders, M., Lewis, </w:t>
      </w:r>
      <w:r w:rsidRPr="7AD99DE7" w:rsidR="16C90CB1">
        <w:rPr>
          <w:rFonts w:ascii="Aptos" w:hAnsi="Aptos" w:eastAsia="Aptos" w:cs="Aptos"/>
          <w:b w:val="0"/>
          <w:bCs w:val="0"/>
          <w:i w:val="0"/>
          <w:iCs w:val="0"/>
          <w:caps w:val="0"/>
          <w:smallCaps w:val="0"/>
          <w:noProof w:val="0"/>
          <w:color w:val="000000" w:themeColor="text1" w:themeTint="FF" w:themeShade="FF"/>
          <w:sz w:val="24"/>
          <w:szCs w:val="24"/>
          <w:lang w:val="en-US"/>
        </w:rPr>
        <w:t>P.</w:t>
      </w:r>
      <w:r w:rsidRPr="7AD99DE7" w:rsidR="16C90CB1">
        <w:rPr>
          <w:rFonts w:ascii="Aptos" w:hAnsi="Aptos" w:eastAsia="Aptos" w:cs="Aptos"/>
          <w:b w:val="0"/>
          <w:bCs w:val="0"/>
          <w:i w:val="0"/>
          <w:iCs w:val="0"/>
          <w:caps w:val="0"/>
          <w:smallCaps w:val="0"/>
          <w:noProof w:val="0"/>
          <w:color w:val="000000" w:themeColor="text1" w:themeTint="FF" w:themeShade="FF"/>
          <w:sz w:val="24"/>
          <w:szCs w:val="24"/>
          <w:lang w:val="en-US"/>
        </w:rPr>
        <w:t xml:space="preserve"> and Thornhill, A. (2019) </w:t>
      </w:r>
      <w:r w:rsidRPr="7AD99DE7" w:rsidR="16C90CB1">
        <w:rPr>
          <w:rFonts w:ascii="Aptos" w:hAnsi="Aptos" w:eastAsia="Aptos" w:cs="Aptos"/>
          <w:b w:val="0"/>
          <w:bCs w:val="0"/>
          <w:i w:val="1"/>
          <w:iCs w:val="1"/>
          <w:caps w:val="0"/>
          <w:smallCaps w:val="0"/>
          <w:noProof w:val="0"/>
          <w:color w:val="000000" w:themeColor="text1" w:themeTint="FF" w:themeShade="FF"/>
          <w:sz w:val="24"/>
          <w:szCs w:val="24"/>
          <w:lang w:val="en-US"/>
        </w:rPr>
        <w:t>Research Methods for Business Students.</w:t>
      </w:r>
      <w:r w:rsidRPr="7AD99DE7" w:rsidR="16C90CB1">
        <w:rPr>
          <w:rFonts w:ascii="Aptos" w:hAnsi="Aptos" w:eastAsia="Aptos" w:cs="Aptos"/>
          <w:b w:val="0"/>
          <w:bCs w:val="0"/>
          <w:i w:val="0"/>
          <w:iCs w:val="0"/>
          <w:caps w:val="0"/>
          <w:smallCaps w:val="0"/>
          <w:noProof w:val="0"/>
          <w:color w:val="000000" w:themeColor="text1" w:themeTint="FF" w:themeShade="FF"/>
          <w:sz w:val="24"/>
          <w:szCs w:val="24"/>
          <w:lang w:val="en-US"/>
        </w:rPr>
        <w:t xml:space="preserve"> 8th ed. Harlow: Pearson Education.</w:t>
      </w:r>
    </w:p>
    <w:p w:rsidR="7AD99DE7" w:rsidP="7AD99DE7" w:rsidRDefault="7AD99DE7" w14:paraId="185ABCFA" w14:textId="1718AC7B">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1A3F2A1A" w:rsidP="7AD99DE7" w:rsidRDefault="1A3F2A1A" w14:paraId="5BFDE230" w14:textId="0B015287">
      <w:pPr>
        <w:pStyle w:val="Normal"/>
        <w:bidi w:val="0"/>
        <w:spacing w:before="0" w:beforeAutospacing="off" w:after="160" w:afterAutospacing="off" w:line="279" w:lineRule="auto"/>
        <w:ind w:left="0" w:right="0"/>
        <w:jc w:val="left"/>
      </w:pPr>
      <w:r w:rsidRPr="7AD99DE7" w:rsidR="1A3F2A1A">
        <w:rPr>
          <w:rFonts w:ascii="Aptos" w:hAnsi="Aptos" w:eastAsia="Aptos" w:cs="Aptos"/>
          <w:noProof w:val="0"/>
          <w:sz w:val="24"/>
          <w:szCs w:val="24"/>
          <w:lang w:val="en-US"/>
        </w:rPr>
        <w:t xml:space="preserve">Schaufeli, W.B., Leiter, M.P. and Maslach, C. (2009) ‘Burnout: 35 years of research and practice’, </w:t>
      </w:r>
      <w:r w:rsidRPr="7AD99DE7" w:rsidR="1A3F2A1A">
        <w:rPr>
          <w:rFonts w:ascii="Aptos" w:hAnsi="Aptos" w:eastAsia="Aptos" w:cs="Aptos"/>
          <w:i w:val="1"/>
          <w:iCs w:val="1"/>
          <w:noProof w:val="0"/>
          <w:sz w:val="24"/>
          <w:szCs w:val="24"/>
          <w:lang w:val="en-US"/>
        </w:rPr>
        <w:t>Career Development International</w:t>
      </w:r>
      <w:r w:rsidRPr="7AD99DE7" w:rsidR="1A3F2A1A">
        <w:rPr>
          <w:rFonts w:ascii="Aptos" w:hAnsi="Aptos" w:eastAsia="Aptos" w:cs="Aptos"/>
          <w:noProof w:val="0"/>
          <w:sz w:val="24"/>
          <w:szCs w:val="24"/>
          <w:lang w:val="en-US"/>
        </w:rPr>
        <w:t>, 14(3), pp. 204–220.</w:t>
      </w:r>
    </w:p>
    <w:p w:rsidR="16C90CB1" w:rsidP="7AD99DE7" w:rsidRDefault="16C90CB1" w14:paraId="61ADB0E9" w14:textId="7133766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br/>
      </w:r>
    </w:p>
    <w:p w:rsidR="670D5C12" w:rsidP="7AD99DE7" w:rsidRDefault="670D5C12" w14:paraId="37C2A782" w14:textId="3EE50CFA">
      <w:pPr>
        <w:pStyle w:val="Normal"/>
        <w:bidi w:val="0"/>
        <w:spacing w:before="0" w:beforeAutospacing="off" w:after="160" w:afterAutospacing="off" w:line="279" w:lineRule="auto"/>
        <w:ind w:left="0" w:right="0"/>
        <w:jc w:val="left"/>
      </w:pPr>
      <w:r w:rsidRPr="7AD99DE7" w:rsidR="670D5C12">
        <w:rPr>
          <w:rFonts w:ascii="Aptos" w:hAnsi="Aptos" w:eastAsia="Aptos" w:cs="Aptos"/>
          <w:noProof w:val="0"/>
          <w:sz w:val="24"/>
          <w:szCs w:val="24"/>
          <w:lang w:val="en-US"/>
        </w:rPr>
        <w:t xml:space="preserve">Schmidt, </w:t>
      </w:r>
      <w:r w:rsidRPr="7AD99DE7" w:rsidR="670D5C12">
        <w:rPr>
          <w:rFonts w:ascii="Aptos" w:hAnsi="Aptos" w:eastAsia="Aptos" w:cs="Aptos"/>
          <w:noProof w:val="0"/>
          <w:sz w:val="24"/>
          <w:szCs w:val="24"/>
          <w:lang w:val="en-US"/>
        </w:rPr>
        <w:t>E.</w:t>
      </w:r>
      <w:r w:rsidRPr="7AD99DE7" w:rsidR="670D5C12">
        <w:rPr>
          <w:rFonts w:ascii="Aptos" w:hAnsi="Aptos" w:eastAsia="Aptos" w:cs="Aptos"/>
          <w:noProof w:val="0"/>
          <w:sz w:val="24"/>
          <w:szCs w:val="24"/>
          <w:lang w:val="en-US"/>
        </w:rPr>
        <w:t xml:space="preserve"> and Rosenberg, J. (2014)</w:t>
      </w:r>
      <w:r w:rsidRPr="7AD99DE7" w:rsidR="670D5C12">
        <w:rPr>
          <w:rFonts w:ascii="Aptos" w:hAnsi="Aptos" w:eastAsia="Aptos" w:cs="Aptos"/>
          <w:noProof w:val="0"/>
          <w:sz w:val="24"/>
          <w:szCs w:val="24"/>
          <w:lang w:val="en-US"/>
        </w:rPr>
        <w:t xml:space="preserve"> </w:t>
      </w:r>
      <w:r w:rsidRPr="7AD99DE7" w:rsidR="670D5C12">
        <w:rPr>
          <w:rFonts w:ascii="Aptos" w:hAnsi="Aptos" w:eastAsia="Aptos" w:cs="Aptos"/>
          <w:i w:val="1"/>
          <w:iCs w:val="1"/>
          <w:noProof w:val="0"/>
          <w:sz w:val="24"/>
          <w:szCs w:val="24"/>
          <w:lang w:val="en-US"/>
        </w:rPr>
        <w:t>How</w:t>
      </w:r>
      <w:r w:rsidRPr="7AD99DE7" w:rsidR="670D5C12">
        <w:rPr>
          <w:rFonts w:ascii="Aptos" w:hAnsi="Aptos" w:eastAsia="Aptos" w:cs="Aptos"/>
          <w:i w:val="1"/>
          <w:iCs w:val="1"/>
          <w:noProof w:val="0"/>
          <w:sz w:val="24"/>
          <w:szCs w:val="24"/>
          <w:lang w:val="en-US"/>
        </w:rPr>
        <w:t xml:space="preserve"> Google Works.</w:t>
      </w:r>
      <w:r w:rsidRPr="7AD99DE7" w:rsidR="670D5C12">
        <w:rPr>
          <w:rFonts w:ascii="Aptos" w:hAnsi="Aptos" w:eastAsia="Aptos" w:cs="Aptos"/>
          <w:noProof w:val="0"/>
          <w:sz w:val="24"/>
          <w:szCs w:val="24"/>
          <w:lang w:val="en-US"/>
        </w:rPr>
        <w:t xml:space="preserve"> New York: Grand Central Publishing.</w:t>
      </w:r>
    </w:p>
    <w:p w:rsidR="7AD99DE7" w:rsidP="7AD99DE7" w:rsidRDefault="7AD99DE7" w14:paraId="78B7FE40" w14:textId="22977C98">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22812067" w:rsidP="7AD99DE7" w:rsidRDefault="22812067" w14:paraId="6453D6FD" w14:textId="59FFC6A4">
      <w:pPr>
        <w:pStyle w:val="Normal"/>
        <w:bidi w:val="0"/>
        <w:spacing w:before="0" w:beforeAutospacing="off" w:after="160" w:afterAutospacing="off" w:line="279" w:lineRule="auto"/>
        <w:ind w:left="0" w:right="0"/>
        <w:jc w:val="left"/>
      </w:pPr>
      <w:r w:rsidRPr="7AD99DE7" w:rsidR="22812067">
        <w:rPr>
          <w:rFonts w:ascii="Aptos" w:hAnsi="Aptos" w:eastAsia="Aptos" w:cs="Aptos"/>
          <w:noProof w:val="0"/>
          <w:sz w:val="24"/>
          <w:szCs w:val="24"/>
          <w:lang w:val="en-US"/>
        </w:rPr>
        <w:t xml:space="preserve">Tan, C.-M. (2012) </w:t>
      </w:r>
      <w:r w:rsidRPr="7AD99DE7" w:rsidR="22812067">
        <w:rPr>
          <w:rFonts w:ascii="Aptos" w:hAnsi="Aptos" w:eastAsia="Aptos" w:cs="Aptos"/>
          <w:i w:val="1"/>
          <w:iCs w:val="1"/>
          <w:noProof w:val="0"/>
          <w:sz w:val="24"/>
          <w:szCs w:val="24"/>
          <w:lang w:val="en-US"/>
        </w:rPr>
        <w:t>Search Inside Yourself: The Unexpected Path to Achieving Success, Happiness (and World Peace).</w:t>
      </w:r>
      <w:r w:rsidRPr="7AD99DE7" w:rsidR="22812067">
        <w:rPr>
          <w:rFonts w:ascii="Aptos" w:hAnsi="Aptos" w:eastAsia="Aptos" w:cs="Aptos"/>
          <w:noProof w:val="0"/>
          <w:sz w:val="24"/>
          <w:szCs w:val="24"/>
          <w:lang w:val="en-US"/>
        </w:rPr>
        <w:t xml:space="preserve"> London: HarperCollins.</w:t>
      </w:r>
    </w:p>
    <w:p w:rsidR="7AD99DE7" w:rsidP="7AD99DE7" w:rsidRDefault="7AD99DE7" w14:paraId="028C3766" w14:textId="1DAB2C82">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7AD99DE7" w:rsidP="7AD99DE7" w:rsidRDefault="7AD99DE7" w14:paraId="751137D1" w14:textId="00938911">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p w:rsidR="62C514D2" w:rsidP="7AD99DE7" w:rsidRDefault="62C514D2" w14:paraId="1D82B8BB" w14:textId="50FD771D">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7AD99DE7" w:rsidR="62C514D2">
        <w:rPr>
          <w:rFonts w:ascii="Nunito Sans" w:hAnsi="Nunito Sans" w:eastAsia="Nunito Sans" w:cs="Nunito Sans"/>
          <w:b w:val="0"/>
          <w:bCs w:val="0"/>
          <w:i w:val="0"/>
          <w:iCs w:val="0"/>
          <w:caps w:val="0"/>
          <w:smallCaps w:val="0"/>
          <w:noProof w:val="0"/>
          <w:color w:val="313E5D"/>
          <w:sz w:val="24"/>
          <w:szCs w:val="24"/>
          <w:lang w:val="en-US"/>
        </w:rPr>
        <w:t>Tchokponhoué</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D.A., </w:t>
      </w:r>
      <w:r w:rsidRPr="7AD99DE7" w:rsidR="62C514D2">
        <w:rPr>
          <w:rFonts w:ascii="Nunito Sans" w:hAnsi="Nunito Sans" w:eastAsia="Nunito Sans" w:cs="Nunito Sans"/>
          <w:b w:val="0"/>
          <w:bCs w:val="0"/>
          <w:i w:val="0"/>
          <w:iCs w:val="0"/>
          <w:caps w:val="0"/>
          <w:smallCaps w:val="0"/>
          <w:noProof w:val="0"/>
          <w:color w:val="313E5D"/>
          <w:sz w:val="24"/>
          <w:szCs w:val="24"/>
          <w:lang w:val="en-US"/>
        </w:rPr>
        <w:t>Achigan</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-Dako, E.G., </w:t>
      </w:r>
      <w:r w:rsidRPr="7AD99DE7" w:rsidR="62C514D2">
        <w:rPr>
          <w:rFonts w:ascii="Nunito Sans" w:hAnsi="Nunito Sans" w:eastAsia="Nunito Sans" w:cs="Nunito Sans"/>
          <w:b w:val="0"/>
          <w:bCs w:val="0"/>
          <w:i w:val="0"/>
          <w:iCs w:val="0"/>
          <w:caps w:val="0"/>
          <w:smallCaps w:val="0"/>
          <w:noProof w:val="0"/>
          <w:color w:val="313E5D"/>
          <w:sz w:val="24"/>
          <w:szCs w:val="24"/>
          <w:lang w:val="en-US"/>
        </w:rPr>
        <w:t>N’Danikou</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S., </w:t>
      </w:r>
      <w:r w:rsidRPr="7AD99DE7" w:rsidR="62C514D2">
        <w:rPr>
          <w:rFonts w:ascii="Nunito Sans" w:hAnsi="Nunito Sans" w:eastAsia="Nunito Sans" w:cs="Nunito Sans"/>
          <w:b w:val="0"/>
          <w:bCs w:val="0"/>
          <w:i w:val="0"/>
          <w:iCs w:val="0"/>
          <w:caps w:val="0"/>
          <w:smallCaps w:val="0"/>
          <w:noProof w:val="0"/>
          <w:color w:val="313E5D"/>
          <w:sz w:val="24"/>
          <w:szCs w:val="24"/>
          <w:lang w:val="en-US"/>
        </w:rPr>
        <w:t>Nyadanu</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D., Kahane, R., </w:t>
      </w:r>
      <w:r w:rsidRPr="7AD99DE7" w:rsidR="62C514D2">
        <w:rPr>
          <w:rFonts w:ascii="Nunito Sans" w:hAnsi="Nunito Sans" w:eastAsia="Nunito Sans" w:cs="Nunito Sans"/>
          <w:b w:val="0"/>
          <w:bCs w:val="0"/>
          <w:i w:val="0"/>
          <w:iCs w:val="0"/>
          <w:caps w:val="0"/>
          <w:smallCaps w:val="0"/>
          <w:noProof w:val="0"/>
          <w:color w:val="313E5D"/>
          <w:sz w:val="24"/>
          <w:szCs w:val="24"/>
          <w:lang w:val="en-US"/>
        </w:rPr>
        <w:t>Odindo</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A.O. and Sibiya, </w:t>
      </w:r>
      <w:r w:rsidRPr="7AD99DE7" w:rsidR="62C514D2">
        <w:rPr>
          <w:rFonts w:ascii="Nunito Sans" w:hAnsi="Nunito Sans" w:eastAsia="Nunito Sans" w:cs="Nunito Sans"/>
          <w:b w:val="0"/>
          <w:bCs w:val="0"/>
          <w:i w:val="0"/>
          <w:iCs w:val="0"/>
          <w:caps w:val="0"/>
          <w:smallCaps w:val="0"/>
          <w:noProof w:val="0"/>
          <w:color w:val="313E5D"/>
          <w:sz w:val="24"/>
          <w:szCs w:val="24"/>
          <w:lang w:val="en-US"/>
        </w:rPr>
        <w:t>J.,</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(2021). Comparative analysis of management practices </w:t>
      </w:r>
      <w:r w:rsidRPr="7AD99DE7" w:rsidR="62C514D2">
        <w:rPr>
          <w:rFonts w:ascii="Nunito Sans" w:hAnsi="Nunito Sans" w:eastAsia="Nunito Sans" w:cs="Nunito Sans"/>
          <w:b w:val="0"/>
          <w:bCs w:val="0"/>
          <w:i w:val="0"/>
          <w:iCs w:val="0"/>
          <w:caps w:val="0"/>
          <w:smallCaps w:val="0"/>
          <w:noProof w:val="0"/>
          <w:color w:val="313E5D"/>
          <w:sz w:val="24"/>
          <w:szCs w:val="24"/>
          <w:lang w:val="en-US"/>
        </w:rPr>
        <w:t>andend</w:t>
      </w:r>
      <w:r w:rsidRPr="7AD99DE7" w:rsidR="62C514D2">
        <w:rPr>
          <w:rFonts w:ascii="Nunito Sans" w:hAnsi="Nunito Sans" w:eastAsia="Nunito Sans" w:cs="Nunito Sans"/>
          <w:b w:val="0"/>
          <w:bCs w:val="0"/>
          <w:i w:val="0"/>
          <w:iCs w:val="0"/>
          <w:caps w:val="0"/>
          <w:smallCaps w:val="0"/>
          <w:noProof w:val="0"/>
          <w:color w:val="313E5D"/>
          <w:sz w:val="24"/>
          <w:szCs w:val="24"/>
          <w:lang w:val="en-US"/>
        </w:rPr>
        <w:t>-users’ desired breeding traits in the miracle plant [</w:t>
      </w:r>
      <w:r w:rsidRPr="7AD99DE7" w:rsidR="62C514D2">
        <w:rPr>
          <w:rFonts w:ascii="Nunito Sans" w:hAnsi="Nunito Sans" w:eastAsia="Nunito Sans" w:cs="Nunito Sans"/>
          <w:b w:val="0"/>
          <w:bCs w:val="0"/>
          <w:i w:val="0"/>
          <w:iCs w:val="0"/>
          <w:caps w:val="0"/>
          <w:smallCaps w:val="0"/>
          <w:noProof w:val="0"/>
          <w:color w:val="313E5D"/>
          <w:sz w:val="24"/>
          <w:szCs w:val="24"/>
          <w:lang w:val="en-US"/>
        </w:rPr>
        <w:t>Synsepalum</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w:t>
      </w:r>
      <w:r w:rsidRPr="7AD99DE7" w:rsidR="62C514D2">
        <w:rPr>
          <w:rFonts w:ascii="Nunito Sans" w:hAnsi="Nunito Sans" w:eastAsia="Nunito Sans" w:cs="Nunito Sans"/>
          <w:b w:val="0"/>
          <w:bCs w:val="0"/>
          <w:i w:val="0"/>
          <w:iCs w:val="0"/>
          <w:caps w:val="0"/>
          <w:smallCaps w:val="0"/>
          <w:noProof w:val="0"/>
          <w:color w:val="313E5D"/>
          <w:sz w:val="24"/>
          <w:szCs w:val="24"/>
          <w:lang w:val="en-US"/>
        </w:rPr>
        <w:t>dulcificum</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w:t>
      </w:r>
      <w:r w:rsidRPr="7AD99DE7" w:rsidR="62C514D2">
        <w:rPr>
          <w:rFonts w:ascii="Nunito Sans" w:hAnsi="Nunito Sans" w:eastAsia="Nunito Sans" w:cs="Nunito Sans"/>
          <w:b w:val="0"/>
          <w:bCs w:val="0"/>
          <w:i w:val="0"/>
          <w:iCs w:val="0"/>
          <w:caps w:val="0"/>
          <w:smallCaps w:val="0"/>
          <w:noProof w:val="0"/>
          <w:color w:val="313E5D"/>
          <w:sz w:val="24"/>
          <w:szCs w:val="24"/>
          <w:lang w:val="en-US"/>
        </w:rPr>
        <w:t>Schumach</w:t>
      </w:r>
      <w:r w:rsidRPr="7AD99DE7" w:rsidR="62C514D2">
        <w:rPr>
          <w:rFonts w:ascii="Nunito Sans" w:hAnsi="Nunito Sans" w:eastAsia="Nunito Sans" w:cs="Nunito Sans"/>
          <w:b w:val="0"/>
          <w:bCs w:val="0"/>
          <w:i w:val="0"/>
          <w:iCs w:val="0"/>
          <w:caps w:val="0"/>
          <w:smallCaps w:val="0"/>
          <w:noProof w:val="0"/>
          <w:color w:val="313E5D"/>
          <w:sz w:val="24"/>
          <w:szCs w:val="24"/>
          <w:lang w:val="en-US"/>
        </w:rPr>
        <w:t xml:space="preserve"> &amp; Thonn.) Daniell] across ecological zones and sociolinguistic groups in West Africa. Journal of Ethnobiology and Ethnomedicine, 17(1), p.41.</w:t>
      </w:r>
    </w:p>
    <w:p w:rsidR="7AD99DE7" w:rsidP="7AD99DE7" w:rsidRDefault="7AD99DE7" w14:paraId="4FCD3042" w14:textId="48F42E5B">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p w:rsidR="01930D06" w:rsidP="7AD99DE7" w:rsidRDefault="01930D06" w14:paraId="7C88F715" w14:textId="0834337F">
      <w:pPr>
        <w:pStyle w:val="Normal"/>
        <w:bidi w:val="0"/>
        <w:spacing w:before="0" w:beforeAutospacing="off" w:after="160" w:afterAutospacing="off" w:line="279" w:lineRule="auto"/>
        <w:ind w:left="0" w:right="0"/>
        <w:jc w:val="left"/>
      </w:pPr>
      <w:r w:rsidRPr="7AD99DE7" w:rsidR="01930D06">
        <w:rPr>
          <w:rFonts w:ascii="Nunito Sans" w:hAnsi="Nunito Sans" w:eastAsia="Nunito Sans" w:cs="Nunito Sans"/>
          <w:noProof w:val="0"/>
          <w:sz w:val="24"/>
          <w:szCs w:val="24"/>
          <w:lang w:val="en-US"/>
        </w:rPr>
        <w:t xml:space="preserve">Wahba, M.A. and Bridwell, L.G. (1976) ‘Maslow reconsidered: A review of research on the need hierarchy theory’, </w:t>
      </w:r>
      <w:r w:rsidRPr="7AD99DE7" w:rsidR="01930D06">
        <w:rPr>
          <w:rFonts w:ascii="Nunito Sans" w:hAnsi="Nunito Sans" w:eastAsia="Nunito Sans" w:cs="Nunito Sans"/>
          <w:i w:val="1"/>
          <w:iCs w:val="1"/>
          <w:noProof w:val="0"/>
          <w:sz w:val="24"/>
          <w:szCs w:val="24"/>
          <w:lang w:val="en-US"/>
        </w:rPr>
        <w:t>Organizational Behavior and Human Performance</w:t>
      </w:r>
      <w:r w:rsidRPr="7AD99DE7" w:rsidR="01930D06">
        <w:rPr>
          <w:rFonts w:ascii="Nunito Sans" w:hAnsi="Nunito Sans" w:eastAsia="Nunito Sans" w:cs="Nunito Sans"/>
          <w:noProof w:val="0"/>
          <w:sz w:val="24"/>
          <w:szCs w:val="24"/>
          <w:lang w:val="en-US"/>
        </w:rPr>
        <w:t>, 15(2), pp. 212–240.</w:t>
      </w:r>
    </w:p>
    <w:p w:rsidR="7AD99DE7" w:rsidP="7AD99DE7" w:rsidRDefault="7AD99DE7" w14:paraId="7561974D" w14:textId="15144C18">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p w:rsidR="32E6CF49" w:rsidP="7AD99DE7" w:rsidRDefault="32E6CF49" w14:paraId="0B67B4C5" w14:textId="0535FC43">
      <w:pPr>
        <w:pStyle w:val="Normal"/>
        <w:bidi w:val="0"/>
        <w:spacing w:before="0" w:beforeAutospacing="off" w:after="160" w:afterAutospacing="off" w:line="279" w:lineRule="auto"/>
        <w:ind w:left="0" w:right="0"/>
        <w:jc w:val="left"/>
      </w:pPr>
      <w:r w:rsidRPr="7AD99DE7" w:rsidR="32E6CF49">
        <w:rPr>
          <w:rFonts w:ascii="Nunito Sans" w:hAnsi="Nunito Sans" w:eastAsia="Nunito Sans" w:cs="Nunito Sans"/>
          <w:noProof w:val="0"/>
          <w:sz w:val="24"/>
          <w:szCs w:val="24"/>
          <w:lang w:val="en-US"/>
        </w:rPr>
        <w:t xml:space="preserve">Wong, C.S. and Law, K.S. (2002) ‘The effects of leader and follower emotional intelligence on performance and attitude: An exploratory study’, </w:t>
      </w:r>
      <w:r w:rsidRPr="7AD99DE7" w:rsidR="32E6CF49">
        <w:rPr>
          <w:rFonts w:ascii="Nunito Sans" w:hAnsi="Nunito Sans" w:eastAsia="Nunito Sans" w:cs="Nunito Sans"/>
          <w:i w:val="1"/>
          <w:iCs w:val="1"/>
          <w:noProof w:val="0"/>
          <w:sz w:val="24"/>
          <w:szCs w:val="24"/>
          <w:lang w:val="en-US"/>
        </w:rPr>
        <w:t>The Leadership Quarterly</w:t>
      </w:r>
      <w:r w:rsidRPr="7AD99DE7" w:rsidR="32E6CF49">
        <w:rPr>
          <w:rFonts w:ascii="Nunito Sans" w:hAnsi="Nunito Sans" w:eastAsia="Nunito Sans" w:cs="Nunito Sans"/>
          <w:noProof w:val="0"/>
          <w:sz w:val="24"/>
          <w:szCs w:val="24"/>
          <w:lang w:val="en-US"/>
        </w:rPr>
        <w:t>, 13(3), pp. 243–274.</w:t>
      </w:r>
    </w:p>
    <w:p w:rsidR="7AD99DE7" w:rsidP="7AD99DE7" w:rsidRDefault="7AD99DE7" w14:paraId="4EA0F08E" w14:textId="3F59D34D">
      <w:pPr>
        <w:pStyle w:val="Normal"/>
        <w:bidi w:val="0"/>
        <w:spacing w:before="0" w:beforeAutospacing="off" w:after="160" w:afterAutospacing="off" w:line="279" w:lineRule="auto"/>
        <w:ind w:left="0" w:right="0"/>
        <w:jc w:val="left"/>
        <w:rPr>
          <w:rFonts w:ascii="Nunito Sans" w:hAnsi="Nunito Sans" w:eastAsia="Nunito Sans" w:cs="Nunito Sans"/>
          <w:b w:val="0"/>
          <w:bCs w:val="0"/>
          <w:i w:val="0"/>
          <w:iCs w:val="0"/>
          <w:caps w:val="0"/>
          <w:smallCaps w:val="0"/>
          <w:noProof w:val="0"/>
          <w:color w:val="313E5D"/>
          <w:sz w:val="24"/>
          <w:szCs w:val="24"/>
          <w:lang w:val="en-US"/>
        </w:rPr>
      </w:pPr>
    </w:p>
    <w:sectPr>
      <w:pgSz w:w="12240" w:h="15840" w:orient="portrait"/>
      <w:pgMar w:top="1440" w:right="1440" w:bottom="1440" w:left="1440" w:header="720" w:footer="720" w:gutter="0"/>
      <w:cols w:space="720"/>
      <w:docGrid w:linePitch="360"/>
      <w:headerReference w:type="default" r:id="Rf03343ad52094ade"/>
      <w:footerReference w:type="default" r:id="R275d7afeb6924c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D99DE7" w:rsidTr="7AD99DE7" w14:paraId="0CA36B66">
      <w:trPr>
        <w:trHeight w:val="300"/>
      </w:trPr>
      <w:tc>
        <w:tcPr>
          <w:tcW w:w="3120" w:type="dxa"/>
          <w:tcMar/>
        </w:tcPr>
        <w:p w:rsidR="7AD99DE7" w:rsidP="7AD99DE7" w:rsidRDefault="7AD99DE7" w14:paraId="4B22140F" w14:textId="06E35283">
          <w:pPr>
            <w:pStyle w:val="Header"/>
            <w:bidi w:val="0"/>
            <w:ind w:left="-115"/>
            <w:jc w:val="left"/>
          </w:pPr>
        </w:p>
      </w:tc>
      <w:tc>
        <w:tcPr>
          <w:tcW w:w="3120" w:type="dxa"/>
          <w:tcMar/>
        </w:tcPr>
        <w:p w:rsidR="7AD99DE7" w:rsidP="7AD99DE7" w:rsidRDefault="7AD99DE7" w14:paraId="677EF066" w14:textId="1ADA7D45">
          <w:pPr>
            <w:pStyle w:val="Header"/>
            <w:bidi w:val="0"/>
            <w:jc w:val="center"/>
          </w:pPr>
          <w:r>
            <w:fldChar w:fldCharType="begin"/>
          </w:r>
          <w:r>
            <w:instrText xml:space="preserve">PAGE</w:instrText>
          </w:r>
          <w:r>
            <w:fldChar w:fldCharType="separate"/>
          </w:r>
          <w:r>
            <w:fldChar w:fldCharType="end"/>
          </w:r>
        </w:p>
      </w:tc>
      <w:tc>
        <w:tcPr>
          <w:tcW w:w="3120" w:type="dxa"/>
          <w:tcMar/>
        </w:tcPr>
        <w:p w:rsidR="7AD99DE7" w:rsidP="7AD99DE7" w:rsidRDefault="7AD99DE7" w14:paraId="2AE7FAE9" w14:textId="7D65DB07">
          <w:pPr>
            <w:pStyle w:val="Header"/>
            <w:bidi w:val="0"/>
            <w:ind w:right="-115"/>
            <w:jc w:val="right"/>
          </w:pPr>
        </w:p>
      </w:tc>
    </w:tr>
  </w:tbl>
  <w:p w:rsidR="7AD99DE7" w:rsidP="7AD99DE7" w:rsidRDefault="7AD99DE7" w14:paraId="75741CDE" w14:textId="4C8353B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D99DE7" w:rsidTr="7AD99DE7" w14:paraId="4FF0265A">
      <w:trPr>
        <w:trHeight w:val="300"/>
      </w:trPr>
      <w:tc>
        <w:tcPr>
          <w:tcW w:w="3120" w:type="dxa"/>
          <w:tcMar/>
        </w:tcPr>
        <w:p w:rsidR="7AD99DE7" w:rsidP="7AD99DE7" w:rsidRDefault="7AD99DE7" w14:paraId="54F43CD7" w14:textId="4A2511A2">
          <w:pPr>
            <w:pStyle w:val="Header"/>
            <w:bidi w:val="0"/>
            <w:ind w:left="-115"/>
            <w:jc w:val="left"/>
          </w:pPr>
        </w:p>
      </w:tc>
      <w:tc>
        <w:tcPr>
          <w:tcW w:w="3120" w:type="dxa"/>
          <w:tcMar/>
        </w:tcPr>
        <w:p w:rsidR="7AD99DE7" w:rsidP="7AD99DE7" w:rsidRDefault="7AD99DE7" w14:paraId="6823270B" w14:textId="794B516D">
          <w:pPr>
            <w:pStyle w:val="Header"/>
            <w:bidi w:val="0"/>
            <w:jc w:val="center"/>
          </w:pPr>
        </w:p>
      </w:tc>
      <w:tc>
        <w:tcPr>
          <w:tcW w:w="3120" w:type="dxa"/>
          <w:tcMar/>
        </w:tcPr>
        <w:p w:rsidR="7AD99DE7" w:rsidP="7AD99DE7" w:rsidRDefault="7AD99DE7" w14:paraId="2D74E798" w14:textId="38EE021B">
          <w:pPr>
            <w:pStyle w:val="Header"/>
            <w:bidi w:val="0"/>
            <w:ind w:right="-115"/>
            <w:jc w:val="right"/>
          </w:pPr>
        </w:p>
      </w:tc>
    </w:tr>
  </w:tbl>
  <w:p w:rsidR="7AD99DE7" w:rsidP="7AD99DE7" w:rsidRDefault="7AD99DE7" w14:paraId="279E4D74" w14:textId="7E6C8FFE">
    <w:pPr>
      <w:pStyle w:val="Header"/>
      <w:bidi w:val="0"/>
    </w:pPr>
  </w:p>
</w:hdr>
</file>

<file path=word/intelligence2.xml><?xml version="1.0" encoding="utf-8"?>
<int2:intelligence xmlns:int2="http://schemas.microsoft.com/office/intelligence/2020/intelligence">
  <int2:observations>
    <int2:textHash int2:hashCode="HEYy+0nPLNzFKk" int2:id="7D9aHWid">
      <int2:state int2:type="spell" int2:value="Rejected"/>
    </int2:textHash>
    <int2:textHash int2:hashCode="rgtjbzph/buJKZ" int2:id="j2tPfUyW">
      <int2:state int2:type="spell" int2:value="Rejected"/>
    </int2:textHash>
    <int2:textHash int2:hashCode="yLGa3PbIwIauAZ" int2:id="vYw9dosu">
      <int2:state int2:type="spell" int2:value="Rejected"/>
    </int2:textHash>
    <int2:textHash int2:hashCode="fLBgJ+h+fYSNhX" int2:id="ydOizN3K">
      <int2:state int2:type="spell" int2:value="Rejected"/>
    </int2:textHash>
    <int2:textHash int2:hashCode="naXxkq3lfNt95p" int2:id="Q0E9Bkek">
      <int2:state int2:type="spell" int2:value="Rejected"/>
    </int2:textHash>
    <int2:textHash int2:hashCode="LFGZ1PAqfx/5CD" int2:id="A0ZOPv0U">
      <int2:state int2:type="spell" int2:value="Rejected"/>
    </int2:textHash>
    <int2:textHash int2:hashCode="PLZtS9B8ew8ND3" int2:id="CYpjRS65">
      <int2:state int2:type="spell" int2:value="Rejected"/>
    </int2:textHash>
    <int2:textHash int2:hashCode="tsxxgUjaFLAFxO" int2:id="oywnf5J6">
      <int2:state int2:type="spell" int2:value="Rejected"/>
    </int2:textHash>
    <int2:textHash int2:hashCode="uB/wp0EhvyGqK/" int2:id="e2FbfATR">
      <int2:state int2:type="spell" int2:value="Rejected"/>
    </int2:textHash>
    <int2:textHash int2:hashCode="kl129sLlvkmJsd" int2:id="HzUN8Ze1">
      <int2:state int2:type="spell" int2:value="Rejected"/>
    </int2:textHash>
    <int2:textHash int2:hashCode="xQy+KnIliT8rxm" int2:id="dJb28Ny7">
      <int2:state int2:type="spell" int2:value="Rejected"/>
    </int2:textHash>
    <int2:textHash int2:hashCode="WvycU+ezHS8WQx" int2:id="jx29NePo">
      <int2:state int2:type="spell" int2:value="Rejected"/>
    </int2:textHash>
    <int2:textHash int2:hashCode="HYmXZP6hIGcpkR" int2:id="rO9b464L">
      <int2:state int2:type="spell" int2:value="Rejected"/>
    </int2:textHash>
    <int2:textHash int2:hashCode="ni8UUdXdlt6RIo" int2:id="gb34PUlD">
      <int2:state int2:type="spell" int2:value="Rejected"/>
    </int2:textHash>
    <int2:textHash int2:hashCode="nRSox3TdiEm2GZ" int2:id="H2hwUhUO">
      <int2:state int2:type="spell" int2:value="Rejected"/>
    </int2:textHash>
    <int2:textHash int2:hashCode="NoR6KYvDmYb4K3" int2:id="utFZIKp8">
      <int2:state int2:type="spell" int2:value="Rejected"/>
    </int2:textHash>
    <int2:textHash int2:hashCode="P1t9DnuMzsiEcY" int2:id="wmvVStNH">
      <int2:state int2:type="spell" int2:value="Rejected"/>
    </int2:textHash>
    <int2:textHash int2:hashCode="XSUiEPxXFZ9tOg" int2:id="Rl3WeuuC">
      <int2:state int2:type="spell" int2:value="Rejected"/>
    </int2:textHash>
    <int2:textHash int2:hashCode="NT12h6See3qwhk" int2:id="EzTqzvkP">
      <int2:state int2:type="spell" int2:value="Rejected"/>
    </int2:textHash>
    <int2:textHash int2:hashCode="zqhYDntAHb/qEo" int2:id="pQaibskz">
      <int2:state int2:type="spell" int2:value="Rejected"/>
    </int2:textHash>
    <int2:textHash int2:hashCode="QL6NQUVxBHkuOw" int2:id="3zIIhqEb">
      <int2:state int2:type="spell" int2:value="Rejected"/>
    </int2:textHash>
    <int2:textHash int2:hashCode="v3jXqOAVqWKVSe" int2:id="9f5qyOMk">
      <int2:state int2:type="spell" int2:value="Rejected"/>
    </int2:textHash>
    <int2:textHash int2:hashCode="hN6B5b8f/AaH/i" int2:id="fl34LskG">
      <int2:state int2:type="spell" int2:value="Rejected"/>
    </int2:textHash>
    <int2:textHash int2:hashCode="LMoE9xCAd4xsZp" int2:id="MOR71Pqr">
      <int2:state int2:type="spell" int2:value="Rejected"/>
    </int2:textHash>
    <int2:textHash int2:hashCode="OrtZNwJC/JiGrS" int2:id="GPluyVBh">
      <int2:state int2:type="spell" int2:value="Rejected"/>
    </int2:textHash>
    <int2:textHash int2:hashCode="IknMeE5XC/atct" int2:id="UsUxiKqI">
      <int2:state int2:type="spell" int2:value="Rejected"/>
    </int2:textHash>
    <int2:textHash int2:hashCode="m/C6mGJeQTWOW1" int2:id="eUPjVuHL">
      <int2:state int2:type="spell" int2:value="Rejected"/>
    </int2:textHash>
    <int2:textHash int2:hashCode="kv4UVae7TQCfC0" int2:id="iMYkwcQU">
      <int2:state int2:type="spell" int2:value="Rejected"/>
    </int2:textHash>
    <int2:textHash int2:hashCode="kByidkXaRxGvMx" int2:id="972TrxUD">
      <int2:state int2:type="spell" int2:value="Rejected"/>
    </int2:textHash>
    <int2:bookmark int2:bookmarkName="_Int_TFPcuII3" int2:invalidationBookmarkName="" int2:hashCode="Ugg1wYmI7T9kX4" int2:id="Kh5iHJej">
      <int2:state int2:type="gram" int2:value="Rejected"/>
    </int2:bookmark>
    <int2:bookmark int2:bookmarkName="_Int_p0y8RFbs" int2:invalidationBookmarkName="" int2:hashCode="Ugg1wYmI7T9kX4" int2:id="sY82RT5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1ce562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1796bd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c523e2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ee84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5c9e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861b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c9ab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cd5c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017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b13c1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4f2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526FFD"/>
    <w:rsid w:val="00413D2B"/>
    <w:rsid w:val="004F8CE5"/>
    <w:rsid w:val="0050DE8F"/>
    <w:rsid w:val="006B0054"/>
    <w:rsid w:val="00E8C656"/>
    <w:rsid w:val="0104E4A9"/>
    <w:rsid w:val="0108F74F"/>
    <w:rsid w:val="010A0FD1"/>
    <w:rsid w:val="010D9614"/>
    <w:rsid w:val="0117474C"/>
    <w:rsid w:val="017DC6F1"/>
    <w:rsid w:val="0180AA7F"/>
    <w:rsid w:val="018639F9"/>
    <w:rsid w:val="01930D06"/>
    <w:rsid w:val="01932E4A"/>
    <w:rsid w:val="01CD6A21"/>
    <w:rsid w:val="01D12BE8"/>
    <w:rsid w:val="01DEF6D8"/>
    <w:rsid w:val="01EA2BD9"/>
    <w:rsid w:val="01EB6301"/>
    <w:rsid w:val="01FF66F0"/>
    <w:rsid w:val="0229F755"/>
    <w:rsid w:val="025AE8A3"/>
    <w:rsid w:val="027C7C90"/>
    <w:rsid w:val="02830116"/>
    <w:rsid w:val="029204B7"/>
    <w:rsid w:val="02A0B4E5"/>
    <w:rsid w:val="02CCFFCC"/>
    <w:rsid w:val="032404FA"/>
    <w:rsid w:val="034CFEA5"/>
    <w:rsid w:val="039DDA2B"/>
    <w:rsid w:val="039F072A"/>
    <w:rsid w:val="03C5998C"/>
    <w:rsid w:val="03C8E9C3"/>
    <w:rsid w:val="03C9ACDE"/>
    <w:rsid w:val="03E9F335"/>
    <w:rsid w:val="03EB0F17"/>
    <w:rsid w:val="03F1FADB"/>
    <w:rsid w:val="03F2D7A4"/>
    <w:rsid w:val="03F76E58"/>
    <w:rsid w:val="040377AD"/>
    <w:rsid w:val="040AF295"/>
    <w:rsid w:val="0416E315"/>
    <w:rsid w:val="0426B745"/>
    <w:rsid w:val="042BF10D"/>
    <w:rsid w:val="042F36C1"/>
    <w:rsid w:val="04325157"/>
    <w:rsid w:val="0462FB8A"/>
    <w:rsid w:val="0487FD89"/>
    <w:rsid w:val="04A6377B"/>
    <w:rsid w:val="04BFD507"/>
    <w:rsid w:val="051D4A52"/>
    <w:rsid w:val="0556B960"/>
    <w:rsid w:val="05620F3C"/>
    <w:rsid w:val="05675953"/>
    <w:rsid w:val="05691ED6"/>
    <w:rsid w:val="05698F9D"/>
    <w:rsid w:val="057218FF"/>
    <w:rsid w:val="05872650"/>
    <w:rsid w:val="0587F29F"/>
    <w:rsid w:val="059ACE3D"/>
    <w:rsid w:val="05A95E39"/>
    <w:rsid w:val="05B2EFDC"/>
    <w:rsid w:val="05B8C850"/>
    <w:rsid w:val="05C6D986"/>
    <w:rsid w:val="05D84B83"/>
    <w:rsid w:val="05DEDDB8"/>
    <w:rsid w:val="05F7D749"/>
    <w:rsid w:val="06033E9C"/>
    <w:rsid w:val="0613DC14"/>
    <w:rsid w:val="0626B8B1"/>
    <w:rsid w:val="06386BC3"/>
    <w:rsid w:val="063AEE88"/>
    <w:rsid w:val="064B9BE7"/>
    <w:rsid w:val="0653279F"/>
    <w:rsid w:val="0669B9F6"/>
    <w:rsid w:val="06766AB6"/>
    <w:rsid w:val="068D6E9B"/>
    <w:rsid w:val="06A837AA"/>
    <w:rsid w:val="06A9541F"/>
    <w:rsid w:val="06BF5078"/>
    <w:rsid w:val="06C41AD1"/>
    <w:rsid w:val="06C96C17"/>
    <w:rsid w:val="06EB245E"/>
    <w:rsid w:val="06ED7E3A"/>
    <w:rsid w:val="071097E2"/>
    <w:rsid w:val="0713F050"/>
    <w:rsid w:val="07567C97"/>
    <w:rsid w:val="077C403B"/>
    <w:rsid w:val="07B4DAE9"/>
    <w:rsid w:val="07EE7A73"/>
    <w:rsid w:val="084EC772"/>
    <w:rsid w:val="086464AF"/>
    <w:rsid w:val="0869899F"/>
    <w:rsid w:val="08754255"/>
    <w:rsid w:val="0882F2EC"/>
    <w:rsid w:val="08B2D541"/>
    <w:rsid w:val="08C2D360"/>
    <w:rsid w:val="08DF1098"/>
    <w:rsid w:val="08E99862"/>
    <w:rsid w:val="09098C7F"/>
    <w:rsid w:val="0942EE17"/>
    <w:rsid w:val="0986C0C2"/>
    <w:rsid w:val="09974AE0"/>
    <w:rsid w:val="09A84C43"/>
    <w:rsid w:val="09C05DBE"/>
    <w:rsid w:val="09F478BE"/>
    <w:rsid w:val="0A2A669D"/>
    <w:rsid w:val="0A2BCC3A"/>
    <w:rsid w:val="0A2C34F9"/>
    <w:rsid w:val="0A8E5BFF"/>
    <w:rsid w:val="0A9CCCB0"/>
    <w:rsid w:val="0AACB28C"/>
    <w:rsid w:val="0AC0A203"/>
    <w:rsid w:val="0ACCE080"/>
    <w:rsid w:val="0AD29F57"/>
    <w:rsid w:val="0AD9FE89"/>
    <w:rsid w:val="0B384B50"/>
    <w:rsid w:val="0B48BA09"/>
    <w:rsid w:val="0B749C42"/>
    <w:rsid w:val="0BA951B6"/>
    <w:rsid w:val="0BC0C898"/>
    <w:rsid w:val="0BE66657"/>
    <w:rsid w:val="0C108626"/>
    <w:rsid w:val="0C4767C2"/>
    <w:rsid w:val="0C4A1108"/>
    <w:rsid w:val="0C5768C7"/>
    <w:rsid w:val="0C6015B3"/>
    <w:rsid w:val="0C7CF0AA"/>
    <w:rsid w:val="0C888AB6"/>
    <w:rsid w:val="0C9FD7AB"/>
    <w:rsid w:val="0CB1CB0E"/>
    <w:rsid w:val="0CD9EDCC"/>
    <w:rsid w:val="0CE293EE"/>
    <w:rsid w:val="0D32EC40"/>
    <w:rsid w:val="0D4546B3"/>
    <w:rsid w:val="0D859436"/>
    <w:rsid w:val="0DB423A4"/>
    <w:rsid w:val="0DBCC267"/>
    <w:rsid w:val="0E21C97A"/>
    <w:rsid w:val="0E23734B"/>
    <w:rsid w:val="0E26269D"/>
    <w:rsid w:val="0E2761D6"/>
    <w:rsid w:val="0E7CFB16"/>
    <w:rsid w:val="0E8343DC"/>
    <w:rsid w:val="0E85951D"/>
    <w:rsid w:val="0E937F58"/>
    <w:rsid w:val="0ED7C884"/>
    <w:rsid w:val="0ED99AA7"/>
    <w:rsid w:val="0EF0E426"/>
    <w:rsid w:val="0F61FBF2"/>
    <w:rsid w:val="0F6CC129"/>
    <w:rsid w:val="0F7A4063"/>
    <w:rsid w:val="0F7FD5D3"/>
    <w:rsid w:val="0FAA0F06"/>
    <w:rsid w:val="0FB0062C"/>
    <w:rsid w:val="0FC0CA72"/>
    <w:rsid w:val="0FC255D7"/>
    <w:rsid w:val="0FD94B4A"/>
    <w:rsid w:val="0FDAEE43"/>
    <w:rsid w:val="0FF06987"/>
    <w:rsid w:val="102E712E"/>
    <w:rsid w:val="1048CC99"/>
    <w:rsid w:val="109962D7"/>
    <w:rsid w:val="10BBA22B"/>
    <w:rsid w:val="10C782B1"/>
    <w:rsid w:val="10DDEF5A"/>
    <w:rsid w:val="114423D5"/>
    <w:rsid w:val="11507315"/>
    <w:rsid w:val="115D8068"/>
    <w:rsid w:val="115FCAB2"/>
    <w:rsid w:val="11622EEA"/>
    <w:rsid w:val="11828563"/>
    <w:rsid w:val="11D32AA8"/>
    <w:rsid w:val="11F6E4FE"/>
    <w:rsid w:val="11F7877B"/>
    <w:rsid w:val="12059277"/>
    <w:rsid w:val="120E7F74"/>
    <w:rsid w:val="1257CF5E"/>
    <w:rsid w:val="125882A5"/>
    <w:rsid w:val="12902AF4"/>
    <w:rsid w:val="12ABBCF3"/>
    <w:rsid w:val="12ADCAC2"/>
    <w:rsid w:val="12C2DA8C"/>
    <w:rsid w:val="12D4D433"/>
    <w:rsid w:val="12EBADF7"/>
    <w:rsid w:val="12F731D9"/>
    <w:rsid w:val="13221493"/>
    <w:rsid w:val="137E7C11"/>
    <w:rsid w:val="13C5DDC9"/>
    <w:rsid w:val="13C80FEF"/>
    <w:rsid w:val="13DD2677"/>
    <w:rsid w:val="13ED7C7B"/>
    <w:rsid w:val="13F13150"/>
    <w:rsid w:val="13F4B549"/>
    <w:rsid w:val="1420B6DA"/>
    <w:rsid w:val="14500AC3"/>
    <w:rsid w:val="14845959"/>
    <w:rsid w:val="14A55213"/>
    <w:rsid w:val="14A5FEB8"/>
    <w:rsid w:val="14A7EE55"/>
    <w:rsid w:val="14B8A0B2"/>
    <w:rsid w:val="14BAA2C2"/>
    <w:rsid w:val="14C5BCC4"/>
    <w:rsid w:val="14CA4684"/>
    <w:rsid w:val="14D0AB21"/>
    <w:rsid w:val="14E1CF30"/>
    <w:rsid w:val="14EFE372"/>
    <w:rsid w:val="150ED8F3"/>
    <w:rsid w:val="15247A86"/>
    <w:rsid w:val="1537776E"/>
    <w:rsid w:val="153FDE85"/>
    <w:rsid w:val="155A802C"/>
    <w:rsid w:val="1564F8B8"/>
    <w:rsid w:val="157D9A5C"/>
    <w:rsid w:val="15868928"/>
    <w:rsid w:val="15AA4C03"/>
    <w:rsid w:val="15C16F94"/>
    <w:rsid w:val="15D0A2AA"/>
    <w:rsid w:val="15D0D411"/>
    <w:rsid w:val="15D3BD47"/>
    <w:rsid w:val="15DFFAE1"/>
    <w:rsid w:val="15E4C5C2"/>
    <w:rsid w:val="15FEE667"/>
    <w:rsid w:val="1611CA56"/>
    <w:rsid w:val="162EB5FC"/>
    <w:rsid w:val="167CA0B2"/>
    <w:rsid w:val="1697C81B"/>
    <w:rsid w:val="169F305D"/>
    <w:rsid w:val="16C90CB1"/>
    <w:rsid w:val="16CAD4D7"/>
    <w:rsid w:val="16E5FE64"/>
    <w:rsid w:val="16FFB97D"/>
    <w:rsid w:val="1709E890"/>
    <w:rsid w:val="1735AB44"/>
    <w:rsid w:val="1754CE51"/>
    <w:rsid w:val="1764490F"/>
    <w:rsid w:val="17806408"/>
    <w:rsid w:val="178A9838"/>
    <w:rsid w:val="178B4CD6"/>
    <w:rsid w:val="17AAEFB1"/>
    <w:rsid w:val="17E6F5C1"/>
    <w:rsid w:val="17EB0C7D"/>
    <w:rsid w:val="17F467EA"/>
    <w:rsid w:val="1811CDB6"/>
    <w:rsid w:val="18308002"/>
    <w:rsid w:val="1847F324"/>
    <w:rsid w:val="18503A8A"/>
    <w:rsid w:val="185460CD"/>
    <w:rsid w:val="18555665"/>
    <w:rsid w:val="185FF509"/>
    <w:rsid w:val="18640E32"/>
    <w:rsid w:val="186E8C7D"/>
    <w:rsid w:val="187AFAEE"/>
    <w:rsid w:val="187CCACD"/>
    <w:rsid w:val="18F0436A"/>
    <w:rsid w:val="19015EC2"/>
    <w:rsid w:val="1902B167"/>
    <w:rsid w:val="195656F1"/>
    <w:rsid w:val="19729740"/>
    <w:rsid w:val="197983CF"/>
    <w:rsid w:val="199A77AE"/>
    <w:rsid w:val="19BCE3CE"/>
    <w:rsid w:val="19E9394C"/>
    <w:rsid w:val="19EB3514"/>
    <w:rsid w:val="19F94951"/>
    <w:rsid w:val="1A19D815"/>
    <w:rsid w:val="1A1C0949"/>
    <w:rsid w:val="1A3F2A1A"/>
    <w:rsid w:val="1A84D3BC"/>
    <w:rsid w:val="1A95C0F0"/>
    <w:rsid w:val="1A9D6F07"/>
    <w:rsid w:val="1AB8F03C"/>
    <w:rsid w:val="1ABC01EA"/>
    <w:rsid w:val="1AC4F4CD"/>
    <w:rsid w:val="1AC74BE4"/>
    <w:rsid w:val="1AC78C42"/>
    <w:rsid w:val="1AFB8C65"/>
    <w:rsid w:val="1B01696F"/>
    <w:rsid w:val="1B028A44"/>
    <w:rsid w:val="1B0A4B56"/>
    <w:rsid w:val="1B243426"/>
    <w:rsid w:val="1B29BAF1"/>
    <w:rsid w:val="1B422E4D"/>
    <w:rsid w:val="1B6084CA"/>
    <w:rsid w:val="1B7ACA16"/>
    <w:rsid w:val="1BB46196"/>
    <w:rsid w:val="1BB4BEBF"/>
    <w:rsid w:val="1BCA463E"/>
    <w:rsid w:val="1C1279BD"/>
    <w:rsid w:val="1C1AEDE7"/>
    <w:rsid w:val="1C2C10A2"/>
    <w:rsid w:val="1C59E1F3"/>
    <w:rsid w:val="1C655F86"/>
    <w:rsid w:val="1C97D570"/>
    <w:rsid w:val="1C9F2DDE"/>
    <w:rsid w:val="1CEBAF6C"/>
    <w:rsid w:val="1D16F83F"/>
    <w:rsid w:val="1D377177"/>
    <w:rsid w:val="1D42AF63"/>
    <w:rsid w:val="1D9C7BFC"/>
    <w:rsid w:val="1DA66D91"/>
    <w:rsid w:val="1DE032D2"/>
    <w:rsid w:val="1DF1EB80"/>
    <w:rsid w:val="1E3CAF4C"/>
    <w:rsid w:val="1E5D5303"/>
    <w:rsid w:val="1E680529"/>
    <w:rsid w:val="1E81FC42"/>
    <w:rsid w:val="1EC4E25C"/>
    <w:rsid w:val="1ED3559C"/>
    <w:rsid w:val="1ED97E75"/>
    <w:rsid w:val="1F04B366"/>
    <w:rsid w:val="1F058CC4"/>
    <w:rsid w:val="1F26BC1C"/>
    <w:rsid w:val="1F48C512"/>
    <w:rsid w:val="1F4B1C4B"/>
    <w:rsid w:val="1F7B94B9"/>
    <w:rsid w:val="1F883889"/>
    <w:rsid w:val="1F9E0B67"/>
    <w:rsid w:val="1FC845A1"/>
    <w:rsid w:val="1FCB26B9"/>
    <w:rsid w:val="1FD1823A"/>
    <w:rsid w:val="2002C113"/>
    <w:rsid w:val="203F939C"/>
    <w:rsid w:val="204ADECC"/>
    <w:rsid w:val="204FC561"/>
    <w:rsid w:val="20612AA7"/>
    <w:rsid w:val="2081AABF"/>
    <w:rsid w:val="20A07C33"/>
    <w:rsid w:val="20A08F16"/>
    <w:rsid w:val="20BEAD94"/>
    <w:rsid w:val="20C0D945"/>
    <w:rsid w:val="20CC889D"/>
    <w:rsid w:val="20CE2349"/>
    <w:rsid w:val="20E5DDE4"/>
    <w:rsid w:val="20E616BD"/>
    <w:rsid w:val="20EC9BE7"/>
    <w:rsid w:val="20EEBBC0"/>
    <w:rsid w:val="20FE608A"/>
    <w:rsid w:val="2105D256"/>
    <w:rsid w:val="213DA015"/>
    <w:rsid w:val="21488214"/>
    <w:rsid w:val="215CEB2C"/>
    <w:rsid w:val="2172226F"/>
    <w:rsid w:val="218265CC"/>
    <w:rsid w:val="219D22AA"/>
    <w:rsid w:val="21A1FA79"/>
    <w:rsid w:val="21B1666A"/>
    <w:rsid w:val="21E61CFE"/>
    <w:rsid w:val="220802E3"/>
    <w:rsid w:val="220C5D2B"/>
    <w:rsid w:val="2252F336"/>
    <w:rsid w:val="226AB9A2"/>
    <w:rsid w:val="2271F551"/>
    <w:rsid w:val="22812067"/>
    <w:rsid w:val="22C0CC49"/>
    <w:rsid w:val="22C18F16"/>
    <w:rsid w:val="230A0247"/>
    <w:rsid w:val="230DEC41"/>
    <w:rsid w:val="23246EE5"/>
    <w:rsid w:val="235F12A7"/>
    <w:rsid w:val="236DEED5"/>
    <w:rsid w:val="2390CE70"/>
    <w:rsid w:val="23970909"/>
    <w:rsid w:val="239EFE24"/>
    <w:rsid w:val="23A4A605"/>
    <w:rsid w:val="23ADB295"/>
    <w:rsid w:val="23B59A93"/>
    <w:rsid w:val="23BB48AD"/>
    <w:rsid w:val="23D75E5A"/>
    <w:rsid w:val="23E4FC64"/>
    <w:rsid w:val="243F3AD0"/>
    <w:rsid w:val="2478D5F0"/>
    <w:rsid w:val="248E74E1"/>
    <w:rsid w:val="24A17B34"/>
    <w:rsid w:val="2511B91B"/>
    <w:rsid w:val="2546087E"/>
    <w:rsid w:val="25471E0F"/>
    <w:rsid w:val="255F5706"/>
    <w:rsid w:val="2561BD9B"/>
    <w:rsid w:val="257E852D"/>
    <w:rsid w:val="25C0F3D7"/>
    <w:rsid w:val="25C366E3"/>
    <w:rsid w:val="25E68D39"/>
    <w:rsid w:val="260AFAB3"/>
    <w:rsid w:val="2610A497"/>
    <w:rsid w:val="263F6EFB"/>
    <w:rsid w:val="265EFBCD"/>
    <w:rsid w:val="268E05E6"/>
    <w:rsid w:val="2692D836"/>
    <w:rsid w:val="26AB08AE"/>
    <w:rsid w:val="26B2DAB7"/>
    <w:rsid w:val="26B96E1C"/>
    <w:rsid w:val="26C0D4BF"/>
    <w:rsid w:val="26FCB136"/>
    <w:rsid w:val="2729DE32"/>
    <w:rsid w:val="27304477"/>
    <w:rsid w:val="27526FFD"/>
    <w:rsid w:val="27787741"/>
    <w:rsid w:val="2781095B"/>
    <w:rsid w:val="27A2BEAE"/>
    <w:rsid w:val="27A3EA8C"/>
    <w:rsid w:val="27C3FFE8"/>
    <w:rsid w:val="27C6C154"/>
    <w:rsid w:val="27DBC3E7"/>
    <w:rsid w:val="27DCD743"/>
    <w:rsid w:val="27EE3DC2"/>
    <w:rsid w:val="28079508"/>
    <w:rsid w:val="2822C6A5"/>
    <w:rsid w:val="284F885C"/>
    <w:rsid w:val="2856B723"/>
    <w:rsid w:val="28732B6C"/>
    <w:rsid w:val="2875CAE7"/>
    <w:rsid w:val="28762BDF"/>
    <w:rsid w:val="28AFDF16"/>
    <w:rsid w:val="28D1AF60"/>
    <w:rsid w:val="28EAA4AB"/>
    <w:rsid w:val="28F023D7"/>
    <w:rsid w:val="292AB2DA"/>
    <w:rsid w:val="296BEF12"/>
    <w:rsid w:val="2987A125"/>
    <w:rsid w:val="29A16C01"/>
    <w:rsid w:val="29C63E89"/>
    <w:rsid w:val="29C9A2ED"/>
    <w:rsid w:val="29EE2592"/>
    <w:rsid w:val="2A3AF140"/>
    <w:rsid w:val="2A899784"/>
    <w:rsid w:val="2A9E7446"/>
    <w:rsid w:val="2AA7F46D"/>
    <w:rsid w:val="2AE5955D"/>
    <w:rsid w:val="2AE84E14"/>
    <w:rsid w:val="2AEAEF8D"/>
    <w:rsid w:val="2AFEF33A"/>
    <w:rsid w:val="2B11BA05"/>
    <w:rsid w:val="2B2240BA"/>
    <w:rsid w:val="2B32114F"/>
    <w:rsid w:val="2B35A377"/>
    <w:rsid w:val="2B3D940F"/>
    <w:rsid w:val="2B3DE632"/>
    <w:rsid w:val="2B40ED1D"/>
    <w:rsid w:val="2B5ED303"/>
    <w:rsid w:val="2B641018"/>
    <w:rsid w:val="2B693CAE"/>
    <w:rsid w:val="2B73D557"/>
    <w:rsid w:val="2B9FEC75"/>
    <w:rsid w:val="2BC018F9"/>
    <w:rsid w:val="2C177F82"/>
    <w:rsid w:val="2C31B805"/>
    <w:rsid w:val="2C37AE4A"/>
    <w:rsid w:val="2CB479F8"/>
    <w:rsid w:val="2CB9B2E1"/>
    <w:rsid w:val="2CD20925"/>
    <w:rsid w:val="2CDE71E7"/>
    <w:rsid w:val="2CE3FB31"/>
    <w:rsid w:val="2D12E443"/>
    <w:rsid w:val="2D671A4A"/>
    <w:rsid w:val="2D781F9D"/>
    <w:rsid w:val="2D78F096"/>
    <w:rsid w:val="2D9A1ECD"/>
    <w:rsid w:val="2D9A2E49"/>
    <w:rsid w:val="2D9E06A5"/>
    <w:rsid w:val="2DB5D6B6"/>
    <w:rsid w:val="2DF0F5AF"/>
    <w:rsid w:val="2DFF56E2"/>
    <w:rsid w:val="2E1A0C08"/>
    <w:rsid w:val="2E2364F0"/>
    <w:rsid w:val="2E293F14"/>
    <w:rsid w:val="2E785FCB"/>
    <w:rsid w:val="2ECCF217"/>
    <w:rsid w:val="2ED34947"/>
    <w:rsid w:val="2ED463D7"/>
    <w:rsid w:val="2EE7F099"/>
    <w:rsid w:val="2F129031"/>
    <w:rsid w:val="2F27E6FB"/>
    <w:rsid w:val="2F58A467"/>
    <w:rsid w:val="2F603169"/>
    <w:rsid w:val="2F858F37"/>
    <w:rsid w:val="2F90BD69"/>
    <w:rsid w:val="2FA07838"/>
    <w:rsid w:val="2FA74D2D"/>
    <w:rsid w:val="2FD49582"/>
    <w:rsid w:val="2FDC0A1C"/>
    <w:rsid w:val="2FE1F641"/>
    <w:rsid w:val="2FF02B2C"/>
    <w:rsid w:val="2FF77211"/>
    <w:rsid w:val="2FFFE153"/>
    <w:rsid w:val="3007BD60"/>
    <w:rsid w:val="302254FB"/>
    <w:rsid w:val="30826A39"/>
    <w:rsid w:val="308A4C9E"/>
    <w:rsid w:val="30E63A5A"/>
    <w:rsid w:val="30E8E06E"/>
    <w:rsid w:val="30ECC733"/>
    <w:rsid w:val="3122D2B4"/>
    <w:rsid w:val="313EC380"/>
    <w:rsid w:val="314E3191"/>
    <w:rsid w:val="3156DAC2"/>
    <w:rsid w:val="315BF250"/>
    <w:rsid w:val="318982CC"/>
    <w:rsid w:val="319BA17E"/>
    <w:rsid w:val="319C1DB1"/>
    <w:rsid w:val="31A0E1B5"/>
    <w:rsid w:val="31E2ADF8"/>
    <w:rsid w:val="320141A6"/>
    <w:rsid w:val="3217AC4B"/>
    <w:rsid w:val="32373201"/>
    <w:rsid w:val="324919C2"/>
    <w:rsid w:val="329C6D5D"/>
    <w:rsid w:val="32C89DA0"/>
    <w:rsid w:val="32E6CF49"/>
    <w:rsid w:val="331B9849"/>
    <w:rsid w:val="334F3ACE"/>
    <w:rsid w:val="33B2203E"/>
    <w:rsid w:val="33D5FF08"/>
    <w:rsid w:val="33E68C8F"/>
    <w:rsid w:val="33E928FD"/>
    <w:rsid w:val="3408AEEB"/>
    <w:rsid w:val="3430781F"/>
    <w:rsid w:val="343C9463"/>
    <w:rsid w:val="3448AEC4"/>
    <w:rsid w:val="34621F21"/>
    <w:rsid w:val="347A4273"/>
    <w:rsid w:val="34A831A4"/>
    <w:rsid w:val="34C246FF"/>
    <w:rsid w:val="34CB32DC"/>
    <w:rsid w:val="34FA4BF1"/>
    <w:rsid w:val="34FE746E"/>
    <w:rsid w:val="3509173C"/>
    <w:rsid w:val="3524578C"/>
    <w:rsid w:val="35324571"/>
    <w:rsid w:val="3593E749"/>
    <w:rsid w:val="35ABE6A8"/>
    <w:rsid w:val="35AF94B1"/>
    <w:rsid w:val="35C5BB6F"/>
    <w:rsid w:val="35FF61FE"/>
    <w:rsid w:val="3609EE37"/>
    <w:rsid w:val="362E4131"/>
    <w:rsid w:val="3642E23E"/>
    <w:rsid w:val="3657EC52"/>
    <w:rsid w:val="366148C0"/>
    <w:rsid w:val="366D78AA"/>
    <w:rsid w:val="368DA6DB"/>
    <w:rsid w:val="36B26074"/>
    <w:rsid w:val="36C6FF94"/>
    <w:rsid w:val="370DBBD7"/>
    <w:rsid w:val="37109BB2"/>
    <w:rsid w:val="371D13B2"/>
    <w:rsid w:val="37388A5D"/>
    <w:rsid w:val="37449988"/>
    <w:rsid w:val="375B9628"/>
    <w:rsid w:val="375CBB81"/>
    <w:rsid w:val="3765C339"/>
    <w:rsid w:val="37AB4337"/>
    <w:rsid w:val="37C93508"/>
    <w:rsid w:val="37DA4580"/>
    <w:rsid w:val="37E599D6"/>
    <w:rsid w:val="37EA1DBB"/>
    <w:rsid w:val="382CC247"/>
    <w:rsid w:val="38434EE1"/>
    <w:rsid w:val="384B1625"/>
    <w:rsid w:val="3881CD87"/>
    <w:rsid w:val="38BBFF71"/>
    <w:rsid w:val="38E4B1FA"/>
    <w:rsid w:val="38F1F955"/>
    <w:rsid w:val="3906D635"/>
    <w:rsid w:val="390D45BE"/>
    <w:rsid w:val="3914CED9"/>
    <w:rsid w:val="393DE777"/>
    <w:rsid w:val="39502AB6"/>
    <w:rsid w:val="3957CAEB"/>
    <w:rsid w:val="395D5A0D"/>
    <w:rsid w:val="39B797B3"/>
    <w:rsid w:val="39C30480"/>
    <w:rsid w:val="39C5BD96"/>
    <w:rsid w:val="39C749C6"/>
    <w:rsid w:val="39CA9D23"/>
    <w:rsid w:val="39D197EA"/>
    <w:rsid w:val="39D294FD"/>
    <w:rsid w:val="39D986EE"/>
    <w:rsid w:val="3A18195A"/>
    <w:rsid w:val="3A41FED0"/>
    <w:rsid w:val="3A449F2D"/>
    <w:rsid w:val="3A8EC95A"/>
    <w:rsid w:val="3A9BC02F"/>
    <w:rsid w:val="3ABB1F16"/>
    <w:rsid w:val="3AD16EB5"/>
    <w:rsid w:val="3AD6975A"/>
    <w:rsid w:val="3ADF246B"/>
    <w:rsid w:val="3AF613C0"/>
    <w:rsid w:val="3B0B53DF"/>
    <w:rsid w:val="3B20E07F"/>
    <w:rsid w:val="3B2C6EB3"/>
    <w:rsid w:val="3B52C83F"/>
    <w:rsid w:val="3B682472"/>
    <w:rsid w:val="3B8865BB"/>
    <w:rsid w:val="3B9C3A2E"/>
    <w:rsid w:val="3B9F36DC"/>
    <w:rsid w:val="3BB7DBF4"/>
    <w:rsid w:val="3BD4E323"/>
    <w:rsid w:val="3BDA0D30"/>
    <w:rsid w:val="3BF8D999"/>
    <w:rsid w:val="3C14F236"/>
    <w:rsid w:val="3C1B204E"/>
    <w:rsid w:val="3C301285"/>
    <w:rsid w:val="3C661343"/>
    <w:rsid w:val="3C6F21BE"/>
    <w:rsid w:val="3C7BCCF0"/>
    <w:rsid w:val="3C7F2466"/>
    <w:rsid w:val="3C8F0440"/>
    <w:rsid w:val="3CBA5A69"/>
    <w:rsid w:val="3CC502E1"/>
    <w:rsid w:val="3CCB6055"/>
    <w:rsid w:val="3CEB8BB6"/>
    <w:rsid w:val="3D12D841"/>
    <w:rsid w:val="3D178D0E"/>
    <w:rsid w:val="3D1DFC5E"/>
    <w:rsid w:val="3D3E6B6A"/>
    <w:rsid w:val="3D4FCF1F"/>
    <w:rsid w:val="3D5406D1"/>
    <w:rsid w:val="3D5F2A39"/>
    <w:rsid w:val="3D842492"/>
    <w:rsid w:val="3D8AFBCB"/>
    <w:rsid w:val="3D95C1F7"/>
    <w:rsid w:val="3DC1BBB1"/>
    <w:rsid w:val="3DC8C353"/>
    <w:rsid w:val="3DD7E3EB"/>
    <w:rsid w:val="3DE256EB"/>
    <w:rsid w:val="3E0C261D"/>
    <w:rsid w:val="3E1FF807"/>
    <w:rsid w:val="3E68F523"/>
    <w:rsid w:val="3E7C62DE"/>
    <w:rsid w:val="3E8B9D37"/>
    <w:rsid w:val="3E9B87C7"/>
    <w:rsid w:val="3EBC8590"/>
    <w:rsid w:val="3EBFCD52"/>
    <w:rsid w:val="3F0C92FC"/>
    <w:rsid w:val="3F1455E2"/>
    <w:rsid w:val="3F1AD995"/>
    <w:rsid w:val="3F6FE4DC"/>
    <w:rsid w:val="3F9ABEA5"/>
    <w:rsid w:val="3FBC02B6"/>
    <w:rsid w:val="3FC21904"/>
    <w:rsid w:val="3FC7B13C"/>
    <w:rsid w:val="3FCC1268"/>
    <w:rsid w:val="401BB685"/>
    <w:rsid w:val="403783F0"/>
    <w:rsid w:val="4047190E"/>
    <w:rsid w:val="404CDF34"/>
    <w:rsid w:val="40563FF6"/>
    <w:rsid w:val="4078228E"/>
    <w:rsid w:val="4088BF7C"/>
    <w:rsid w:val="40A9FFA4"/>
    <w:rsid w:val="40B834C2"/>
    <w:rsid w:val="40C7D641"/>
    <w:rsid w:val="40E8ADA6"/>
    <w:rsid w:val="40EBE29E"/>
    <w:rsid w:val="4105B982"/>
    <w:rsid w:val="41433390"/>
    <w:rsid w:val="415A3FFF"/>
    <w:rsid w:val="415C066F"/>
    <w:rsid w:val="4166339F"/>
    <w:rsid w:val="4180F8EF"/>
    <w:rsid w:val="41BA0AF4"/>
    <w:rsid w:val="41E758FE"/>
    <w:rsid w:val="42021264"/>
    <w:rsid w:val="42387BDB"/>
    <w:rsid w:val="423EF1D0"/>
    <w:rsid w:val="42531A6A"/>
    <w:rsid w:val="427BB7E4"/>
    <w:rsid w:val="42882C47"/>
    <w:rsid w:val="428CC360"/>
    <w:rsid w:val="429ADC9C"/>
    <w:rsid w:val="42BAD822"/>
    <w:rsid w:val="42E88D55"/>
    <w:rsid w:val="431C3B14"/>
    <w:rsid w:val="432D287B"/>
    <w:rsid w:val="438581D3"/>
    <w:rsid w:val="43964C59"/>
    <w:rsid w:val="4397994E"/>
    <w:rsid w:val="43AED78A"/>
    <w:rsid w:val="43CE9686"/>
    <w:rsid w:val="43EB2087"/>
    <w:rsid w:val="43FE9DE1"/>
    <w:rsid w:val="442D22A3"/>
    <w:rsid w:val="444918F5"/>
    <w:rsid w:val="444E05D0"/>
    <w:rsid w:val="444FE045"/>
    <w:rsid w:val="448368DD"/>
    <w:rsid w:val="44878263"/>
    <w:rsid w:val="449881EA"/>
    <w:rsid w:val="449CB9C9"/>
    <w:rsid w:val="44B20607"/>
    <w:rsid w:val="44C84641"/>
    <w:rsid w:val="44D51ADC"/>
    <w:rsid w:val="44E2B42E"/>
    <w:rsid w:val="44F4C144"/>
    <w:rsid w:val="450CE587"/>
    <w:rsid w:val="45140AC3"/>
    <w:rsid w:val="45266662"/>
    <w:rsid w:val="452FB797"/>
    <w:rsid w:val="4599CAAD"/>
    <w:rsid w:val="45AF2F8C"/>
    <w:rsid w:val="45BEAFD0"/>
    <w:rsid w:val="45BF6AE6"/>
    <w:rsid w:val="45BFC6B8"/>
    <w:rsid w:val="45C4B6A2"/>
    <w:rsid w:val="45DFA962"/>
    <w:rsid w:val="4605DA99"/>
    <w:rsid w:val="4620EF37"/>
    <w:rsid w:val="4645E3A6"/>
    <w:rsid w:val="464F54E5"/>
    <w:rsid w:val="4671ED69"/>
    <w:rsid w:val="46988EFB"/>
    <w:rsid w:val="46BAE246"/>
    <w:rsid w:val="46C3C568"/>
    <w:rsid w:val="46CF43EE"/>
    <w:rsid w:val="4702D04F"/>
    <w:rsid w:val="470C744A"/>
    <w:rsid w:val="4724D2BD"/>
    <w:rsid w:val="474720D9"/>
    <w:rsid w:val="4750677C"/>
    <w:rsid w:val="476B9987"/>
    <w:rsid w:val="476E4CC1"/>
    <w:rsid w:val="47809FBA"/>
    <w:rsid w:val="478CCB2D"/>
    <w:rsid w:val="47B6B759"/>
    <w:rsid w:val="47BDBECD"/>
    <w:rsid w:val="47E6F3A8"/>
    <w:rsid w:val="47EBC711"/>
    <w:rsid w:val="47EE466C"/>
    <w:rsid w:val="47FC8D21"/>
    <w:rsid w:val="47FD424C"/>
    <w:rsid w:val="4817D662"/>
    <w:rsid w:val="481BF153"/>
    <w:rsid w:val="4859021E"/>
    <w:rsid w:val="48B086C9"/>
    <w:rsid w:val="49025BD8"/>
    <w:rsid w:val="491FA950"/>
    <w:rsid w:val="492731C5"/>
    <w:rsid w:val="492816AF"/>
    <w:rsid w:val="493954C9"/>
    <w:rsid w:val="494B9334"/>
    <w:rsid w:val="49580921"/>
    <w:rsid w:val="497CA8C4"/>
    <w:rsid w:val="49873C09"/>
    <w:rsid w:val="4995D9F7"/>
    <w:rsid w:val="49C5755F"/>
    <w:rsid w:val="49E6844E"/>
    <w:rsid w:val="4A0B2A70"/>
    <w:rsid w:val="4A16DE56"/>
    <w:rsid w:val="4A39AB70"/>
    <w:rsid w:val="4A773026"/>
    <w:rsid w:val="4AB9DAF3"/>
    <w:rsid w:val="4ABD5E93"/>
    <w:rsid w:val="4AC7B5EC"/>
    <w:rsid w:val="4AC8EDF0"/>
    <w:rsid w:val="4ADA84BF"/>
    <w:rsid w:val="4AE8629A"/>
    <w:rsid w:val="4AECB2E4"/>
    <w:rsid w:val="4B1103CF"/>
    <w:rsid w:val="4B13238C"/>
    <w:rsid w:val="4B44E5C3"/>
    <w:rsid w:val="4B4AB04B"/>
    <w:rsid w:val="4B4FF4AB"/>
    <w:rsid w:val="4B52BB4E"/>
    <w:rsid w:val="4B56CC44"/>
    <w:rsid w:val="4B7CFC9D"/>
    <w:rsid w:val="4B7DC1B8"/>
    <w:rsid w:val="4B7E9B83"/>
    <w:rsid w:val="4B9235E4"/>
    <w:rsid w:val="4B995B4F"/>
    <w:rsid w:val="4B998AD1"/>
    <w:rsid w:val="4B9E6B67"/>
    <w:rsid w:val="4BA1A551"/>
    <w:rsid w:val="4BA374C4"/>
    <w:rsid w:val="4BBAD78D"/>
    <w:rsid w:val="4BE24681"/>
    <w:rsid w:val="4BF78867"/>
    <w:rsid w:val="4C1883FE"/>
    <w:rsid w:val="4C29FEAA"/>
    <w:rsid w:val="4C38F8A3"/>
    <w:rsid w:val="4C6F194C"/>
    <w:rsid w:val="4C8325C4"/>
    <w:rsid w:val="4C9F60A6"/>
    <w:rsid w:val="4D0C2CEC"/>
    <w:rsid w:val="4D36F3DE"/>
    <w:rsid w:val="4D40EF17"/>
    <w:rsid w:val="4D7C3A90"/>
    <w:rsid w:val="4D90B031"/>
    <w:rsid w:val="4DAC1F63"/>
    <w:rsid w:val="4DE50057"/>
    <w:rsid w:val="4DE9CCEF"/>
    <w:rsid w:val="4DFC52B1"/>
    <w:rsid w:val="4E016153"/>
    <w:rsid w:val="4E13A15A"/>
    <w:rsid w:val="4E44A9A5"/>
    <w:rsid w:val="4E63E0BF"/>
    <w:rsid w:val="4E6CE392"/>
    <w:rsid w:val="4E6D2D3C"/>
    <w:rsid w:val="4E7051C5"/>
    <w:rsid w:val="4E77CB7A"/>
    <w:rsid w:val="4E8975AE"/>
    <w:rsid w:val="4EA9D00E"/>
    <w:rsid w:val="4EB25629"/>
    <w:rsid w:val="4EEF325B"/>
    <w:rsid w:val="4F0503AF"/>
    <w:rsid w:val="4F0B44FC"/>
    <w:rsid w:val="4F3B19BA"/>
    <w:rsid w:val="4F5153B7"/>
    <w:rsid w:val="4F6C1CB7"/>
    <w:rsid w:val="4F90E1E2"/>
    <w:rsid w:val="4FBB23D6"/>
    <w:rsid w:val="4FD6C914"/>
    <w:rsid w:val="4FEEA99F"/>
    <w:rsid w:val="500E9D86"/>
    <w:rsid w:val="502CB7A4"/>
    <w:rsid w:val="503059E9"/>
    <w:rsid w:val="503F0F5A"/>
    <w:rsid w:val="504C8519"/>
    <w:rsid w:val="5067FA84"/>
    <w:rsid w:val="508CCC05"/>
    <w:rsid w:val="509D2F70"/>
    <w:rsid w:val="50D85211"/>
    <w:rsid w:val="50D9414C"/>
    <w:rsid w:val="50E7EAD2"/>
    <w:rsid w:val="50F2AC6D"/>
    <w:rsid w:val="50F4CE83"/>
    <w:rsid w:val="5148DD14"/>
    <w:rsid w:val="51671D93"/>
    <w:rsid w:val="5170CE3F"/>
    <w:rsid w:val="51A806C7"/>
    <w:rsid w:val="51B1058F"/>
    <w:rsid w:val="51D46EDB"/>
    <w:rsid w:val="51EB0758"/>
    <w:rsid w:val="5220F74F"/>
    <w:rsid w:val="5222F300"/>
    <w:rsid w:val="523F34DC"/>
    <w:rsid w:val="52486675"/>
    <w:rsid w:val="5254AEFF"/>
    <w:rsid w:val="5260136A"/>
    <w:rsid w:val="52771240"/>
    <w:rsid w:val="527E39D6"/>
    <w:rsid w:val="52ABBB63"/>
    <w:rsid w:val="52C303A7"/>
    <w:rsid w:val="52D53D40"/>
    <w:rsid w:val="52DA4B44"/>
    <w:rsid w:val="52E3E2AC"/>
    <w:rsid w:val="52EBA45F"/>
    <w:rsid w:val="52FD93A7"/>
    <w:rsid w:val="53158B32"/>
    <w:rsid w:val="537B85E0"/>
    <w:rsid w:val="53830622"/>
    <w:rsid w:val="5385337E"/>
    <w:rsid w:val="5389F65A"/>
    <w:rsid w:val="538D2F1F"/>
    <w:rsid w:val="53F113F2"/>
    <w:rsid w:val="545CF661"/>
    <w:rsid w:val="546119D7"/>
    <w:rsid w:val="54636081"/>
    <w:rsid w:val="54644D13"/>
    <w:rsid w:val="54672F5D"/>
    <w:rsid w:val="5470D89A"/>
    <w:rsid w:val="5493EF32"/>
    <w:rsid w:val="54A0C447"/>
    <w:rsid w:val="54AF2B3B"/>
    <w:rsid w:val="54CBB67F"/>
    <w:rsid w:val="54CF7BC3"/>
    <w:rsid w:val="5502C7CF"/>
    <w:rsid w:val="553607C3"/>
    <w:rsid w:val="554F6563"/>
    <w:rsid w:val="556E9ED8"/>
    <w:rsid w:val="558CFF16"/>
    <w:rsid w:val="55974C82"/>
    <w:rsid w:val="55A5157F"/>
    <w:rsid w:val="55A77C6F"/>
    <w:rsid w:val="55B7E03C"/>
    <w:rsid w:val="55D22A79"/>
    <w:rsid w:val="55D501BA"/>
    <w:rsid w:val="55DC75EA"/>
    <w:rsid w:val="55DD1735"/>
    <w:rsid w:val="560F90D9"/>
    <w:rsid w:val="562B296C"/>
    <w:rsid w:val="563E9738"/>
    <w:rsid w:val="56496EC2"/>
    <w:rsid w:val="564B6881"/>
    <w:rsid w:val="566A2536"/>
    <w:rsid w:val="566AEBC2"/>
    <w:rsid w:val="567909E5"/>
    <w:rsid w:val="56852CA0"/>
    <w:rsid w:val="56872C72"/>
    <w:rsid w:val="569A97A5"/>
    <w:rsid w:val="569AEC54"/>
    <w:rsid w:val="56A063EC"/>
    <w:rsid w:val="56B4080C"/>
    <w:rsid w:val="56BD2AFA"/>
    <w:rsid w:val="56CDF012"/>
    <w:rsid w:val="56D42B3A"/>
    <w:rsid w:val="56F4F83A"/>
    <w:rsid w:val="5701E138"/>
    <w:rsid w:val="5704DABB"/>
    <w:rsid w:val="57446EA5"/>
    <w:rsid w:val="5745114E"/>
    <w:rsid w:val="57927E6B"/>
    <w:rsid w:val="579F6E1A"/>
    <w:rsid w:val="57AB0D21"/>
    <w:rsid w:val="57B0FA0F"/>
    <w:rsid w:val="57CDE04E"/>
    <w:rsid w:val="57CFE779"/>
    <w:rsid w:val="57DF0081"/>
    <w:rsid w:val="57E1BD2E"/>
    <w:rsid w:val="57FC42B5"/>
    <w:rsid w:val="58338AA2"/>
    <w:rsid w:val="583EA093"/>
    <w:rsid w:val="5864E3AA"/>
    <w:rsid w:val="586CF9D9"/>
    <w:rsid w:val="587C34FA"/>
    <w:rsid w:val="58813CFD"/>
    <w:rsid w:val="58931424"/>
    <w:rsid w:val="58A5459D"/>
    <w:rsid w:val="58B547F8"/>
    <w:rsid w:val="5914C157"/>
    <w:rsid w:val="591E36D9"/>
    <w:rsid w:val="59A97C99"/>
    <w:rsid w:val="59AD34EE"/>
    <w:rsid w:val="59BC0E76"/>
    <w:rsid w:val="59C047EC"/>
    <w:rsid w:val="59D896BC"/>
    <w:rsid w:val="59E905EF"/>
    <w:rsid w:val="5A04BB8B"/>
    <w:rsid w:val="5A052C9C"/>
    <w:rsid w:val="5A4EE18B"/>
    <w:rsid w:val="5A69B072"/>
    <w:rsid w:val="5A819EC7"/>
    <w:rsid w:val="5A8F9542"/>
    <w:rsid w:val="5AB16D17"/>
    <w:rsid w:val="5AB2E01B"/>
    <w:rsid w:val="5ADEA0BE"/>
    <w:rsid w:val="5AE42FF0"/>
    <w:rsid w:val="5AE43DE0"/>
    <w:rsid w:val="5AEF924B"/>
    <w:rsid w:val="5AFF5501"/>
    <w:rsid w:val="5B0CC027"/>
    <w:rsid w:val="5B1185F2"/>
    <w:rsid w:val="5B267AD0"/>
    <w:rsid w:val="5B453B30"/>
    <w:rsid w:val="5B4DAE1B"/>
    <w:rsid w:val="5B4E95BC"/>
    <w:rsid w:val="5B55833A"/>
    <w:rsid w:val="5B5A318B"/>
    <w:rsid w:val="5B5A8E9C"/>
    <w:rsid w:val="5B7809C8"/>
    <w:rsid w:val="5B818969"/>
    <w:rsid w:val="5B8A73B8"/>
    <w:rsid w:val="5B9314FD"/>
    <w:rsid w:val="5B947A2D"/>
    <w:rsid w:val="5BAB620B"/>
    <w:rsid w:val="5BAF01EB"/>
    <w:rsid w:val="5BB9E142"/>
    <w:rsid w:val="5BF05EFD"/>
    <w:rsid w:val="5BF216FE"/>
    <w:rsid w:val="5C0EC873"/>
    <w:rsid w:val="5C1F7BA0"/>
    <w:rsid w:val="5C843479"/>
    <w:rsid w:val="5C8862A7"/>
    <w:rsid w:val="5C97CE0E"/>
    <w:rsid w:val="5C982BFD"/>
    <w:rsid w:val="5CD3E17D"/>
    <w:rsid w:val="5CD48C2D"/>
    <w:rsid w:val="5D018C78"/>
    <w:rsid w:val="5D191DBF"/>
    <w:rsid w:val="5D29FD9A"/>
    <w:rsid w:val="5D3736AD"/>
    <w:rsid w:val="5D8A5A57"/>
    <w:rsid w:val="5D92C275"/>
    <w:rsid w:val="5D93A5A0"/>
    <w:rsid w:val="5DA74D06"/>
    <w:rsid w:val="5DAB07EA"/>
    <w:rsid w:val="5E278C10"/>
    <w:rsid w:val="5E40832A"/>
    <w:rsid w:val="5E472B66"/>
    <w:rsid w:val="5E71C9DD"/>
    <w:rsid w:val="5E886EA2"/>
    <w:rsid w:val="5E8D660D"/>
    <w:rsid w:val="5EC03CB9"/>
    <w:rsid w:val="5EC6597C"/>
    <w:rsid w:val="5ECBA589"/>
    <w:rsid w:val="5EEF9FC3"/>
    <w:rsid w:val="5F171C97"/>
    <w:rsid w:val="5F196EF0"/>
    <w:rsid w:val="5F6C957B"/>
    <w:rsid w:val="5F7430F1"/>
    <w:rsid w:val="5F800C3D"/>
    <w:rsid w:val="5F815E83"/>
    <w:rsid w:val="5F82BBC7"/>
    <w:rsid w:val="5F8A251B"/>
    <w:rsid w:val="5F9954FB"/>
    <w:rsid w:val="5FA98C1A"/>
    <w:rsid w:val="5FB8FFE2"/>
    <w:rsid w:val="5FD4A244"/>
    <w:rsid w:val="5FD756A6"/>
    <w:rsid w:val="5FE3FA25"/>
    <w:rsid w:val="6003084E"/>
    <w:rsid w:val="6007DF37"/>
    <w:rsid w:val="602CF2EF"/>
    <w:rsid w:val="606B4221"/>
    <w:rsid w:val="607C9648"/>
    <w:rsid w:val="60807698"/>
    <w:rsid w:val="6081B45F"/>
    <w:rsid w:val="60A12756"/>
    <w:rsid w:val="60EB5438"/>
    <w:rsid w:val="60FBABEE"/>
    <w:rsid w:val="6100F0AE"/>
    <w:rsid w:val="610E686C"/>
    <w:rsid w:val="611CC20A"/>
    <w:rsid w:val="612770FE"/>
    <w:rsid w:val="61404F4B"/>
    <w:rsid w:val="614730F3"/>
    <w:rsid w:val="6151B259"/>
    <w:rsid w:val="615E92EE"/>
    <w:rsid w:val="616FD41B"/>
    <w:rsid w:val="617F12E5"/>
    <w:rsid w:val="619D16A0"/>
    <w:rsid w:val="619F750F"/>
    <w:rsid w:val="61D4C468"/>
    <w:rsid w:val="61DEFB6C"/>
    <w:rsid w:val="61FA3A0B"/>
    <w:rsid w:val="61FE3A2D"/>
    <w:rsid w:val="6204380B"/>
    <w:rsid w:val="624F06C7"/>
    <w:rsid w:val="624FA0E2"/>
    <w:rsid w:val="6257A23C"/>
    <w:rsid w:val="6282AB3F"/>
    <w:rsid w:val="6283DD72"/>
    <w:rsid w:val="62924B0C"/>
    <w:rsid w:val="62B5D63D"/>
    <w:rsid w:val="62C514D2"/>
    <w:rsid w:val="62FD938B"/>
    <w:rsid w:val="630C8629"/>
    <w:rsid w:val="630D8B2A"/>
    <w:rsid w:val="635EB0E0"/>
    <w:rsid w:val="6372490E"/>
    <w:rsid w:val="637BF9F7"/>
    <w:rsid w:val="6391772E"/>
    <w:rsid w:val="63B966D5"/>
    <w:rsid w:val="63D68AFC"/>
    <w:rsid w:val="63F3C3C7"/>
    <w:rsid w:val="6429A975"/>
    <w:rsid w:val="6452A221"/>
    <w:rsid w:val="64572C6C"/>
    <w:rsid w:val="647714AD"/>
    <w:rsid w:val="647F26F5"/>
    <w:rsid w:val="6491933D"/>
    <w:rsid w:val="649526A9"/>
    <w:rsid w:val="649ADB93"/>
    <w:rsid w:val="64AB9214"/>
    <w:rsid w:val="64AE0478"/>
    <w:rsid w:val="64DCE7C6"/>
    <w:rsid w:val="64DE7B8F"/>
    <w:rsid w:val="6538BD9F"/>
    <w:rsid w:val="6541A99D"/>
    <w:rsid w:val="658A4D09"/>
    <w:rsid w:val="65B07709"/>
    <w:rsid w:val="65B6037D"/>
    <w:rsid w:val="65EB80DD"/>
    <w:rsid w:val="65F3867C"/>
    <w:rsid w:val="662496CC"/>
    <w:rsid w:val="6626E86F"/>
    <w:rsid w:val="6633D460"/>
    <w:rsid w:val="66447457"/>
    <w:rsid w:val="665E6AEF"/>
    <w:rsid w:val="6663C18B"/>
    <w:rsid w:val="6680E4B4"/>
    <w:rsid w:val="66A5DB68"/>
    <w:rsid w:val="66F429E4"/>
    <w:rsid w:val="66FAC47C"/>
    <w:rsid w:val="66FF871C"/>
    <w:rsid w:val="670780E3"/>
    <w:rsid w:val="670D5C12"/>
    <w:rsid w:val="67A0C809"/>
    <w:rsid w:val="67A48635"/>
    <w:rsid w:val="67A9C009"/>
    <w:rsid w:val="67B88F95"/>
    <w:rsid w:val="67DCAD75"/>
    <w:rsid w:val="67E324A9"/>
    <w:rsid w:val="67F25123"/>
    <w:rsid w:val="67F85244"/>
    <w:rsid w:val="6801A012"/>
    <w:rsid w:val="68092E24"/>
    <w:rsid w:val="682D1179"/>
    <w:rsid w:val="68346DAA"/>
    <w:rsid w:val="684337D0"/>
    <w:rsid w:val="686836A7"/>
    <w:rsid w:val="688073D1"/>
    <w:rsid w:val="6881A8EA"/>
    <w:rsid w:val="68CF4897"/>
    <w:rsid w:val="68D81665"/>
    <w:rsid w:val="68E9D891"/>
    <w:rsid w:val="68EF9375"/>
    <w:rsid w:val="68FD5B10"/>
    <w:rsid w:val="690328D1"/>
    <w:rsid w:val="691848A6"/>
    <w:rsid w:val="693C6BF7"/>
    <w:rsid w:val="69455C49"/>
    <w:rsid w:val="6948C336"/>
    <w:rsid w:val="69715FDD"/>
    <w:rsid w:val="698AA805"/>
    <w:rsid w:val="699EAD39"/>
    <w:rsid w:val="69C7CE3D"/>
    <w:rsid w:val="69E270CF"/>
    <w:rsid w:val="69EC348B"/>
    <w:rsid w:val="6A0053CE"/>
    <w:rsid w:val="6A1876DD"/>
    <w:rsid w:val="6A4A562A"/>
    <w:rsid w:val="6A8F9220"/>
    <w:rsid w:val="6A9BEDC2"/>
    <w:rsid w:val="6A9FF2C5"/>
    <w:rsid w:val="6AA0F9AE"/>
    <w:rsid w:val="6AA1AF61"/>
    <w:rsid w:val="6ABB4AB6"/>
    <w:rsid w:val="6ACE4167"/>
    <w:rsid w:val="6B042077"/>
    <w:rsid w:val="6B142F57"/>
    <w:rsid w:val="6B65D163"/>
    <w:rsid w:val="6B7F1623"/>
    <w:rsid w:val="6B97167C"/>
    <w:rsid w:val="6BC4FB5A"/>
    <w:rsid w:val="6BCFB21C"/>
    <w:rsid w:val="6BF8AD44"/>
    <w:rsid w:val="6C053F67"/>
    <w:rsid w:val="6C0DEA4C"/>
    <w:rsid w:val="6C52FD57"/>
    <w:rsid w:val="6C743F64"/>
    <w:rsid w:val="6CAE0D6D"/>
    <w:rsid w:val="6CAE41A7"/>
    <w:rsid w:val="6CC7433C"/>
    <w:rsid w:val="6CD16CEA"/>
    <w:rsid w:val="6CD84FD1"/>
    <w:rsid w:val="6D00182A"/>
    <w:rsid w:val="6D080088"/>
    <w:rsid w:val="6D2381E7"/>
    <w:rsid w:val="6D48B3AC"/>
    <w:rsid w:val="6D673139"/>
    <w:rsid w:val="6D67C394"/>
    <w:rsid w:val="6D6A616D"/>
    <w:rsid w:val="6DA5683E"/>
    <w:rsid w:val="6DB94282"/>
    <w:rsid w:val="6E055DE6"/>
    <w:rsid w:val="6E14A6F3"/>
    <w:rsid w:val="6E1A9415"/>
    <w:rsid w:val="6E1BDBE7"/>
    <w:rsid w:val="6E1D49AA"/>
    <w:rsid w:val="6E52E4CD"/>
    <w:rsid w:val="6E644E98"/>
    <w:rsid w:val="6EAE6A06"/>
    <w:rsid w:val="6EB561E6"/>
    <w:rsid w:val="6EBB73E7"/>
    <w:rsid w:val="6F01E2EB"/>
    <w:rsid w:val="6F14E23C"/>
    <w:rsid w:val="6F1B20EA"/>
    <w:rsid w:val="6F3CC2F5"/>
    <w:rsid w:val="6F49DA87"/>
    <w:rsid w:val="6F6A7464"/>
    <w:rsid w:val="6F8C47CE"/>
    <w:rsid w:val="6FBFB948"/>
    <w:rsid w:val="6FC0C87B"/>
    <w:rsid w:val="700F5011"/>
    <w:rsid w:val="7076D019"/>
    <w:rsid w:val="707D355C"/>
    <w:rsid w:val="707D3878"/>
    <w:rsid w:val="708A395B"/>
    <w:rsid w:val="708C7108"/>
    <w:rsid w:val="7099108B"/>
    <w:rsid w:val="709A8EBA"/>
    <w:rsid w:val="7106D777"/>
    <w:rsid w:val="711A8446"/>
    <w:rsid w:val="7142DFC7"/>
    <w:rsid w:val="7167E9FF"/>
    <w:rsid w:val="7171026E"/>
    <w:rsid w:val="71827B35"/>
    <w:rsid w:val="71881EA8"/>
    <w:rsid w:val="7188C560"/>
    <w:rsid w:val="71A911A2"/>
    <w:rsid w:val="71AF5216"/>
    <w:rsid w:val="71FA14A7"/>
    <w:rsid w:val="720D19F8"/>
    <w:rsid w:val="7226BBC2"/>
    <w:rsid w:val="723412A1"/>
    <w:rsid w:val="72615CC5"/>
    <w:rsid w:val="72638EB3"/>
    <w:rsid w:val="7265CD1A"/>
    <w:rsid w:val="7291BB72"/>
    <w:rsid w:val="72A3357A"/>
    <w:rsid w:val="72D22A0D"/>
    <w:rsid w:val="730D7222"/>
    <w:rsid w:val="7336DDA6"/>
    <w:rsid w:val="73635D77"/>
    <w:rsid w:val="7375B502"/>
    <w:rsid w:val="7377B4A4"/>
    <w:rsid w:val="73ABDCCD"/>
    <w:rsid w:val="742F5E9C"/>
    <w:rsid w:val="743C82D6"/>
    <w:rsid w:val="745C947F"/>
    <w:rsid w:val="745CDA6E"/>
    <w:rsid w:val="746424D0"/>
    <w:rsid w:val="7484BDF8"/>
    <w:rsid w:val="74921849"/>
    <w:rsid w:val="74A5E06D"/>
    <w:rsid w:val="74AA1CD3"/>
    <w:rsid w:val="74C28216"/>
    <w:rsid w:val="74C9E6B4"/>
    <w:rsid w:val="74DB3F37"/>
    <w:rsid w:val="74E885A2"/>
    <w:rsid w:val="74E93548"/>
    <w:rsid w:val="75046511"/>
    <w:rsid w:val="751BC12C"/>
    <w:rsid w:val="751C06A8"/>
    <w:rsid w:val="75295F90"/>
    <w:rsid w:val="7551FF58"/>
    <w:rsid w:val="757B551C"/>
    <w:rsid w:val="759622F8"/>
    <w:rsid w:val="75971269"/>
    <w:rsid w:val="76434042"/>
    <w:rsid w:val="7672E3BB"/>
    <w:rsid w:val="767AC020"/>
    <w:rsid w:val="769B9A6A"/>
    <w:rsid w:val="76C07CF2"/>
    <w:rsid w:val="76E6EEE4"/>
    <w:rsid w:val="76ECA748"/>
    <w:rsid w:val="770647E6"/>
    <w:rsid w:val="77100681"/>
    <w:rsid w:val="77170404"/>
    <w:rsid w:val="771BEFC4"/>
    <w:rsid w:val="772E0EEF"/>
    <w:rsid w:val="77406B73"/>
    <w:rsid w:val="775822F3"/>
    <w:rsid w:val="77823AAD"/>
    <w:rsid w:val="77ABB38A"/>
    <w:rsid w:val="77CA31DD"/>
    <w:rsid w:val="77DD5BE0"/>
    <w:rsid w:val="77F988D3"/>
    <w:rsid w:val="78020BBB"/>
    <w:rsid w:val="7817B4BC"/>
    <w:rsid w:val="781ECD27"/>
    <w:rsid w:val="783379C6"/>
    <w:rsid w:val="7851957B"/>
    <w:rsid w:val="78899B1E"/>
    <w:rsid w:val="7896D6C6"/>
    <w:rsid w:val="78CFC424"/>
    <w:rsid w:val="78D443EB"/>
    <w:rsid w:val="79050967"/>
    <w:rsid w:val="790B60A0"/>
    <w:rsid w:val="791993D2"/>
    <w:rsid w:val="792ABC1A"/>
    <w:rsid w:val="79309067"/>
    <w:rsid w:val="79405E30"/>
    <w:rsid w:val="7940D245"/>
    <w:rsid w:val="79414935"/>
    <w:rsid w:val="796F55AD"/>
    <w:rsid w:val="79834591"/>
    <w:rsid w:val="798B4783"/>
    <w:rsid w:val="79ABF563"/>
    <w:rsid w:val="79C68D81"/>
    <w:rsid w:val="79DF62B5"/>
    <w:rsid w:val="79F9A4B1"/>
    <w:rsid w:val="7A122276"/>
    <w:rsid w:val="7A1E3205"/>
    <w:rsid w:val="7A654A99"/>
    <w:rsid w:val="7A78118F"/>
    <w:rsid w:val="7A7B09E5"/>
    <w:rsid w:val="7AD99DE7"/>
    <w:rsid w:val="7B36137F"/>
    <w:rsid w:val="7B459CC6"/>
    <w:rsid w:val="7B60A184"/>
    <w:rsid w:val="7B69F3D1"/>
    <w:rsid w:val="7B6A217A"/>
    <w:rsid w:val="7B77B0B7"/>
    <w:rsid w:val="7B79692F"/>
    <w:rsid w:val="7B7BEE0D"/>
    <w:rsid w:val="7B963CA5"/>
    <w:rsid w:val="7B96F1AC"/>
    <w:rsid w:val="7BB63013"/>
    <w:rsid w:val="7BCA69EA"/>
    <w:rsid w:val="7BCA975C"/>
    <w:rsid w:val="7BE2B2ED"/>
    <w:rsid w:val="7BE6C621"/>
    <w:rsid w:val="7BEECE08"/>
    <w:rsid w:val="7C698907"/>
    <w:rsid w:val="7C6AEBA0"/>
    <w:rsid w:val="7C723E55"/>
    <w:rsid w:val="7C81A90C"/>
    <w:rsid w:val="7C8CDA71"/>
    <w:rsid w:val="7C8D0662"/>
    <w:rsid w:val="7CC61C8D"/>
    <w:rsid w:val="7CCFE1EF"/>
    <w:rsid w:val="7CE2BA6B"/>
    <w:rsid w:val="7D0455F2"/>
    <w:rsid w:val="7D06FC84"/>
    <w:rsid w:val="7D0E2390"/>
    <w:rsid w:val="7D26FEEE"/>
    <w:rsid w:val="7D3FDE47"/>
    <w:rsid w:val="7D51487D"/>
    <w:rsid w:val="7D5617A0"/>
    <w:rsid w:val="7D5DC9B3"/>
    <w:rsid w:val="7D71B8AC"/>
    <w:rsid w:val="7D824620"/>
    <w:rsid w:val="7DAB7786"/>
    <w:rsid w:val="7DEE74DA"/>
    <w:rsid w:val="7DF52240"/>
    <w:rsid w:val="7DF6367C"/>
    <w:rsid w:val="7E2F69E7"/>
    <w:rsid w:val="7E3B573F"/>
    <w:rsid w:val="7E646004"/>
    <w:rsid w:val="7E7CA066"/>
    <w:rsid w:val="7E9F8C05"/>
    <w:rsid w:val="7EC67DB5"/>
    <w:rsid w:val="7EC9C8F0"/>
    <w:rsid w:val="7ECDE507"/>
    <w:rsid w:val="7F359D00"/>
    <w:rsid w:val="7F6EF7CE"/>
    <w:rsid w:val="7FB0F243"/>
    <w:rsid w:val="7FB8FDFA"/>
    <w:rsid w:val="7FC3162B"/>
    <w:rsid w:val="7FC3B53C"/>
    <w:rsid w:val="7FC4852A"/>
    <w:rsid w:val="7FC4BF9A"/>
    <w:rsid w:val="7FF971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26FFD"/>
  <w15:chartTrackingRefBased/>
  <w15:docId w15:val="{6BE261C9-B0B1-4D35-8F8B-119CCA5691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4">
    <w:uiPriority w:val="9"/>
    <w:name w:val="heading 4"/>
    <w:basedOn w:val="Normal"/>
    <w:next w:val="Normal"/>
    <w:unhideWhenUsed/>
    <w:qFormat/>
    <w:rsid w:val="1F7B94B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1F7B94B9"/>
    <w:pPr>
      <w:spacing/>
      <w:ind w:left="720"/>
      <w:contextualSpacing/>
    </w:pPr>
  </w:style>
  <w:style w:type="character" w:styleId="Hyperlink">
    <w:uiPriority w:val="99"/>
    <w:name w:val="Hyperlink"/>
    <w:basedOn w:val="DefaultParagraphFont"/>
    <w:unhideWhenUsed/>
    <w:rsid w:val="7AD99DE7"/>
    <w:rPr>
      <w:color w:val="467886"/>
      <w:u w:val="single"/>
    </w:rPr>
  </w:style>
  <w:style w:type="paragraph" w:styleId="Header">
    <w:uiPriority w:val="99"/>
    <w:name w:val="header"/>
    <w:basedOn w:val="Normal"/>
    <w:unhideWhenUsed/>
    <w:rsid w:val="7AD99DE7"/>
    <w:pPr>
      <w:tabs>
        <w:tab w:val="center" w:leader="none" w:pos="4680"/>
        <w:tab w:val="right" w:leader="none" w:pos="9360"/>
      </w:tabs>
      <w:spacing w:after="0" w:line="240" w:lineRule="auto"/>
    </w:pPr>
  </w:style>
  <w:style w:type="paragraph" w:styleId="Footer">
    <w:uiPriority w:val="99"/>
    <w:name w:val="footer"/>
    <w:basedOn w:val="Normal"/>
    <w:unhideWhenUsed/>
    <w:rsid w:val="7AD99DE7"/>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7AD99DE7"/>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Id1508128937" /><Relationship Type="http://schemas.microsoft.com/office/2020/10/relationships/intelligence" Target="intelligence2.xml" Id="R358df4ad963f4498" /><Relationship Type="http://schemas.openxmlformats.org/officeDocument/2006/relationships/numbering" Target="numbering.xml" Id="R1c4334a5ceeb49c7" /><Relationship Type="http://schemas.openxmlformats.org/officeDocument/2006/relationships/image" Target="/media/image3.png" Id="rId1724002193" /><Relationship Type="http://schemas.openxmlformats.org/officeDocument/2006/relationships/hyperlink" Target="https://www.forbes.com/" TargetMode="External" Id="Rd6a122c741424fb1" /><Relationship Type="http://schemas.openxmlformats.org/officeDocument/2006/relationships/hyperlink" Target="https://fortune.com/best-companies" TargetMode="External" Id="R45ec537f67d648b9" /><Relationship Type="http://schemas.openxmlformats.org/officeDocument/2006/relationships/hyperlink" Target="https://hbr.org/" TargetMode="External" Id="R3d96e4e4a37d4e11" /><Relationship Type="http://schemas.openxmlformats.org/officeDocument/2006/relationships/hyperlink" Target="https://rework.withgoogle.com/" TargetMode="External" Id="Ra7a9a3ba14c74929" /><Relationship Type="http://schemas.openxmlformats.org/officeDocument/2006/relationships/hyperlink" Target="https://rework.withgoogle.com/intl/en/guides/understanding-team-effectiveness" TargetMode="External" Id="Re438ac258ff641b6" /><Relationship Type="http://schemas.openxmlformats.org/officeDocument/2006/relationships/hyperlink" Target="https://hbr.org/" TargetMode="External" Id="R4937fa17c6a34930" /><Relationship Type="http://schemas.openxmlformats.org/officeDocument/2006/relationships/header" Target="header.xml" Id="Rf03343ad52094ade" /><Relationship Type="http://schemas.openxmlformats.org/officeDocument/2006/relationships/footer" Target="footer.xml" Id="R275d7afeb6924c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2025-10-29T11:25:37.2478769Z</dcterms:created>
  <dcterms:modified xsi:type="dcterms:W3CDTF">2025-11-12T13:33:03.8461872Z</dcterms:modified>
  <dc:creator>Annamaria Balazs (2215419)</dc:creator>
  <lastModifiedBy>Annamaria Balazs (2215419)</lastModifiedBy>
</coreProperties>
</file>