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85139" w14:textId="77777777" w:rsidR="00C97762" w:rsidRDefault="00C97762" w:rsidP="00C97762">
      <w:pPr>
        <w:pStyle w:val="Title"/>
      </w:pPr>
    </w:p>
    <w:p w14:paraId="7190B30C" w14:textId="77777777" w:rsidR="00C97762" w:rsidRDefault="00C97762" w:rsidP="00C97762">
      <w:pPr>
        <w:pStyle w:val="Title"/>
      </w:pPr>
    </w:p>
    <w:p w14:paraId="5731CE2A" w14:textId="77777777" w:rsidR="00C97762" w:rsidRDefault="00C97762" w:rsidP="00C97762">
      <w:pPr>
        <w:pStyle w:val="Title"/>
      </w:pPr>
    </w:p>
    <w:p w14:paraId="2CBF165F" w14:textId="77777777" w:rsidR="00C97762" w:rsidRDefault="00C97762" w:rsidP="00C97762">
      <w:pPr>
        <w:pStyle w:val="Title"/>
      </w:pPr>
    </w:p>
    <w:p w14:paraId="39CA10AE" w14:textId="77777777" w:rsidR="00C97762" w:rsidRDefault="00C97762" w:rsidP="00C97762">
      <w:pPr>
        <w:pStyle w:val="Title"/>
      </w:pPr>
    </w:p>
    <w:p w14:paraId="17EEB8B5" w14:textId="77777777" w:rsidR="00C97762" w:rsidRDefault="00C97762" w:rsidP="00C97762">
      <w:pPr>
        <w:pStyle w:val="Title"/>
      </w:pPr>
    </w:p>
    <w:p w14:paraId="3C30B4E5" w14:textId="77777777" w:rsidR="00C97762" w:rsidRDefault="00C97762" w:rsidP="00C97762">
      <w:pPr>
        <w:pStyle w:val="Title"/>
      </w:pPr>
    </w:p>
    <w:p w14:paraId="3398976C" w14:textId="77777777" w:rsidR="00C97762" w:rsidRDefault="00C97762" w:rsidP="00C97762">
      <w:pPr>
        <w:pStyle w:val="Title"/>
      </w:pPr>
    </w:p>
    <w:p w14:paraId="7FF5E917" w14:textId="77777777" w:rsidR="00C97762" w:rsidRDefault="00C97762" w:rsidP="00C97762">
      <w:pPr>
        <w:pStyle w:val="Title"/>
      </w:pPr>
    </w:p>
    <w:p w14:paraId="17FC15EA" w14:textId="77777777" w:rsidR="002A7730" w:rsidRPr="00C97762" w:rsidRDefault="00C97762" w:rsidP="00C97762">
      <w:pPr>
        <w:pStyle w:val="Title"/>
      </w:pPr>
      <w:r w:rsidRPr="00C97762">
        <w:t>Compare the advantages and disadvantages of electronic and non-electronic resources for conducting practical legal research.</w:t>
      </w:r>
    </w:p>
    <w:p w14:paraId="3CE15D8B" w14:textId="77777777" w:rsidR="00C97762" w:rsidRDefault="00C97762">
      <w:pPr>
        <w:spacing w:after="0" w:line="240" w:lineRule="auto"/>
        <w:jc w:val="left"/>
        <w:rPr>
          <w:rFonts w:eastAsiaTheme="majorEastAsia" w:cstheme="majorBidi"/>
          <w:b/>
          <w:sz w:val="28"/>
          <w:szCs w:val="32"/>
        </w:rPr>
      </w:pPr>
      <w:r>
        <w:br w:type="page"/>
      </w:r>
    </w:p>
    <w:p w14:paraId="2CCE656E" w14:textId="77777777" w:rsidR="00373E33" w:rsidRPr="00C97762" w:rsidRDefault="00373E33" w:rsidP="00373E33">
      <w:pPr>
        <w:pStyle w:val="Heading1"/>
      </w:pPr>
      <w:r w:rsidRPr="00C97762">
        <w:lastRenderedPageBreak/>
        <w:t>Compare the advantages and disadvantages of electronic and non-electronic resources for conducting practical legal research</w:t>
      </w:r>
      <w:r>
        <w:t>-</w:t>
      </w:r>
    </w:p>
    <w:p w14:paraId="0515EED4" w14:textId="1474608B" w:rsidR="00C97762" w:rsidRDefault="00246D98" w:rsidP="00373E33">
      <w:r>
        <w:t xml:space="preserve">In </w:t>
      </w:r>
      <w:r w:rsidR="006A173B">
        <w:t xml:space="preserve">Fraternity of </w:t>
      </w:r>
      <w:r>
        <w:t xml:space="preserve">legal studies, digital databases that </w:t>
      </w:r>
      <w:r w:rsidR="006A173B">
        <w:t>provides</w:t>
      </w:r>
      <w:r>
        <w:t xml:space="preserve"> access to legal authorities, legislation, case laws, and legal law literature are called</w:t>
      </w:r>
      <w:r w:rsidR="006A173B">
        <w:t xml:space="preserve"> and termed </w:t>
      </w:r>
      <w:r>
        <w:t>to as an electronic resources</w:t>
      </w:r>
      <w:r w:rsidR="00723A96" w:rsidRPr="00723A96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723A96" w:rsidRPr="00723A96">
        <w:t>(</w:t>
      </w:r>
      <w:r w:rsidR="0096612A">
        <w:rPr>
          <w:shd w:val="clear" w:color="auto" w:fill="FFFFFF"/>
        </w:rPr>
        <w:t>Koniaris, Papastefanatos, and Anagnostopoulos, 2018, p.196</w:t>
      </w:r>
      <w:r w:rsidR="00723A96" w:rsidRPr="00723A96">
        <w:t>)</w:t>
      </w:r>
      <w:r>
        <w:t xml:space="preserve">. By </w:t>
      </w:r>
      <w:r w:rsidR="006A173B">
        <w:t>delivering</w:t>
      </w:r>
      <w:r>
        <w:t xml:space="preserve"> a far </w:t>
      </w:r>
      <w:r w:rsidR="006A173B">
        <w:t>additional</w:t>
      </w:r>
      <w:r>
        <w:t xml:space="preserve"> effective </w:t>
      </w:r>
      <w:r w:rsidR="006A173B">
        <w:t>resource</w:t>
      </w:r>
      <w:r>
        <w:t xml:space="preserve"> of </w:t>
      </w:r>
      <w:r w:rsidR="006A173B">
        <w:t>gaining</w:t>
      </w:r>
      <w:r>
        <w:t xml:space="preserve"> legal authorities than </w:t>
      </w:r>
      <w:r w:rsidR="006A173B">
        <w:t>conservative</w:t>
      </w:r>
      <w:r>
        <w:t xml:space="preserve"> print-based </w:t>
      </w:r>
      <w:r w:rsidR="006A173B">
        <w:t>methods</w:t>
      </w:r>
      <w:r>
        <w:t xml:space="preserve">, these resources, which are </w:t>
      </w:r>
      <w:r w:rsidR="006A173B">
        <w:t>retrieved</w:t>
      </w:r>
      <w:r>
        <w:t xml:space="preserve"> </w:t>
      </w:r>
      <w:r w:rsidR="006A173B">
        <w:t>over</w:t>
      </w:r>
      <w:r>
        <w:t xml:space="preserve"> computers</w:t>
      </w:r>
      <w:r w:rsidR="006A173B">
        <w:t>-mainly</w:t>
      </w:r>
      <w:r>
        <w:t xml:space="preserve"> networked computers and the internet</w:t>
      </w:r>
      <w:r w:rsidR="006A173B">
        <w:t>-</w:t>
      </w:r>
      <w:r>
        <w:t xml:space="preserve">have </w:t>
      </w:r>
      <w:r w:rsidR="006A173B">
        <w:t>entirely</w:t>
      </w:r>
      <w:r>
        <w:t xml:space="preserve"> </w:t>
      </w:r>
      <w:r w:rsidR="006A173B">
        <w:t>improved</w:t>
      </w:r>
      <w:r>
        <w:t xml:space="preserve"> the </w:t>
      </w:r>
      <w:r w:rsidR="006A173B">
        <w:t>procedure</w:t>
      </w:r>
      <w:r>
        <w:t xml:space="preserve"> of conducting legal </w:t>
      </w:r>
      <w:r w:rsidR="006A173B">
        <w:t xml:space="preserve">legitimate </w:t>
      </w:r>
      <w:r>
        <w:t>research.</w:t>
      </w:r>
      <w:r w:rsidR="006A173B">
        <w:t xml:space="preserve"> On</w:t>
      </w:r>
      <w:r w:rsidR="00723A96">
        <w:t xml:space="preserve"> </w:t>
      </w:r>
      <w:r w:rsidR="006A173B">
        <w:t>the</w:t>
      </w:r>
      <w:r w:rsidR="00723A96">
        <w:t xml:space="preserve"> other</w:t>
      </w:r>
      <w:r w:rsidR="006A173B">
        <w:t xml:space="preserve"> hand</w:t>
      </w:r>
      <w:r>
        <w:t>, print</w:t>
      </w:r>
      <w:r w:rsidR="006A173B">
        <w:t>able</w:t>
      </w:r>
      <w:r>
        <w:t xml:space="preserve"> </w:t>
      </w:r>
      <w:r w:rsidR="006A173B">
        <w:t>resources</w:t>
      </w:r>
      <w:r>
        <w:t xml:space="preserve"> like books, journals, and other </w:t>
      </w:r>
      <w:r w:rsidR="006A173B">
        <w:t>touchable</w:t>
      </w:r>
      <w:r>
        <w:t xml:space="preserve"> documents are </w:t>
      </w:r>
      <w:r w:rsidR="006A173B">
        <w:t>comprised</w:t>
      </w:r>
      <w:r>
        <w:t xml:space="preserve"> in the </w:t>
      </w:r>
      <w:r w:rsidR="006A173B">
        <w:t>group</w:t>
      </w:r>
      <w:r>
        <w:t xml:space="preserve"> of non-electronic resources for legal study.</w:t>
      </w:r>
      <w:r w:rsidR="002A7730">
        <w:t xml:space="preserve"> </w:t>
      </w:r>
      <w:r w:rsidR="006A173B">
        <w:t xml:space="preserve">The legal </w:t>
      </w:r>
      <w:r w:rsidR="00A669DD">
        <w:t xml:space="preserve">argumentation, case preparation and research, and </w:t>
      </w:r>
      <w:r>
        <w:t>Informed</w:t>
      </w:r>
      <w:r w:rsidR="00A669DD">
        <w:t xml:space="preserve">, managerial </w:t>
      </w:r>
      <w:r>
        <w:t xml:space="preserve">decision-making all depend on practical legal research, </w:t>
      </w:r>
      <w:r w:rsidR="00A669DD">
        <w:t xml:space="preserve">that </w:t>
      </w:r>
      <w:r>
        <w:t>is</w:t>
      </w:r>
      <w:r w:rsidR="00A669DD">
        <w:t xml:space="preserve"> the reason, it</w:t>
      </w:r>
      <w:r>
        <w:t xml:space="preserve"> is so </w:t>
      </w:r>
      <w:r w:rsidR="00A669DD">
        <w:t>important</w:t>
      </w:r>
      <w:r>
        <w:t xml:space="preserve">. It helps lawyers to </w:t>
      </w:r>
      <w:r w:rsidR="00A669DD">
        <w:t>understand</w:t>
      </w:r>
      <w:r>
        <w:t xml:space="preserve"> precedents, keep </w:t>
      </w:r>
      <w:r w:rsidR="00A669DD">
        <w:t xml:space="preserve">UpToDate with the present-day </w:t>
      </w:r>
      <w:r>
        <w:t xml:space="preserve">legal </w:t>
      </w:r>
      <w:r w:rsidR="00A669DD">
        <w:t>improvements</w:t>
      </w:r>
      <w:r>
        <w:t xml:space="preserve">, and </w:t>
      </w:r>
      <w:r w:rsidR="00A669DD">
        <w:t>in taking the knowledgeable</w:t>
      </w:r>
      <w:r>
        <w:t xml:space="preserve"> choices</w:t>
      </w:r>
      <w:r w:rsidR="00A669DD">
        <w:t xml:space="preserve"> and decisions</w:t>
      </w:r>
      <w:r>
        <w:t>.</w:t>
      </w:r>
      <w:r w:rsidRPr="00246D98">
        <w:t xml:space="preserve"> </w:t>
      </w:r>
      <w:r w:rsidR="00A669DD">
        <w:t>As a</w:t>
      </w:r>
      <w:r w:rsidRPr="00246D98">
        <w:t xml:space="preserve"> </w:t>
      </w:r>
      <w:r w:rsidR="00151298" w:rsidRPr="00246D98">
        <w:t>legal specialist</w:t>
      </w:r>
      <w:r w:rsidRPr="00246D98">
        <w:t xml:space="preserve"> to </w:t>
      </w:r>
      <w:r w:rsidR="00A669DD" w:rsidRPr="00246D98">
        <w:t>take</w:t>
      </w:r>
      <w:r w:rsidRPr="00246D98">
        <w:t xml:space="preserve"> the </w:t>
      </w:r>
      <w:r w:rsidR="00A669DD" w:rsidRPr="00246D98">
        <w:t>finest</w:t>
      </w:r>
      <w:r w:rsidRPr="00246D98">
        <w:t xml:space="preserve"> research </w:t>
      </w:r>
      <w:r w:rsidR="00A669DD" w:rsidRPr="00246D98">
        <w:t>methods</w:t>
      </w:r>
      <w:r w:rsidRPr="00246D98">
        <w:t xml:space="preserve"> for their </w:t>
      </w:r>
      <w:r w:rsidR="00A669DD" w:rsidRPr="00246D98">
        <w:t>specific</w:t>
      </w:r>
      <w:r w:rsidRPr="00246D98">
        <w:t xml:space="preserve"> needs, it is </w:t>
      </w:r>
      <w:r w:rsidR="00A669DD" w:rsidRPr="00246D98">
        <w:t>important</w:t>
      </w:r>
      <w:r w:rsidRPr="00246D98">
        <w:t xml:space="preserve"> to </w:t>
      </w:r>
      <w:r w:rsidR="00A669DD" w:rsidRPr="00246D98">
        <w:t>consider</w:t>
      </w:r>
      <w:r w:rsidRPr="00246D98">
        <w:t xml:space="preserve"> the </w:t>
      </w:r>
      <w:r w:rsidR="002A7730" w:rsidRPr="00246D98">
        <w:t>advantages</w:t>
      </w:r>
      <w:r w:rsidRPr="00246D98">
        <w:t xml:space="preserve"> and drawbacks </w:t>
      </w:r>
      <w:r w:rsidR="00A669DD" w:rsidRPr="00246D98">
        <w:t>by means of</w:t>
      </w:r>
      <w:r w:rsidRPr="00246D98">
        <w:t xml:space="preserve"> both electronic and non-electronic resources. Understanding the </w:t>
      </w:r>
      <w:r w:rsidR="002A7730" w:rsidRPr="00246D98">
        <w:t>elusive</w:t>
      </w:r>
      <w:r w:rsidRPr="00246D98">
        <w:t xml:space="preserve"> </w:t>
      </w:r>
      <w:r w:rsidR="002A7730" w:rsidRPr="00246D98">
        <w:t>advantages</w:t>
      </w:r>
      <w:r w:rsidRPr="00246D98">
        <w:t xml:space="preserve"> and limitations of </w:t>
      </w:r>
      <w:r w:rsidR="002A7730" w:rsidRPr="00246D98">
        <w:t>every</w:t>
      </w:r>
      <w:r w:rsidRPr="00246D98">
        <w:t xml:space="preserve"> type of resource requires a </w:t>
      </w:r>
      <w:r w:rsidR="002A7730">
        <w:t xml:space="preserve">healthy </w:t>
      </w:r>
      <w:r w:rsidR="007632A8">
        <w:t xml:space="preserve">yet </w:t>
      </w:r>
      <w:r w:rsidRPr="00246D98">
        <w:t xml:space="preserve">comparison </w:t>
      </w:r>
      <w:r w:rsidR="002A7730" w:rsidRPr="00246D98">
        <w:t>among</w:t>
      </w:r>
      <w:r w:rsidRPr="00246D98">
        <w:t xml:space="preserve"> </w:t>
      </w:r>
      <w:r w:rsidR="002A7730">
        <w:t xml:space="preserve">the </w:t>
      </w:r>
      <w:r w:rsidRPr="00246D98">
        <w:t xml:space="preserve">electronic and non-electronic resources. Non-electronic resources </w:t>
      </w:r>
      <w:r w:rsidR="002A7730" w:rsidRPr="00246D98">
        <w:t>commonly</w:t>
      </w:r>
      <w:r w:rsidRPr="00246D98">
        <w:t xml:space="preserve"> </w:t>
      </w:r>
      <w:r w:rsidR="002A7730" w:rsidRPr="00246D98">
        <w:t>offer</w:t>
      </w:r>
      <w:r w:rsidRPr="00246D98">
        <w:t xml:space="preserve"> </w:t>
      </w:r>
      <w:r w:rsidR="002A7730" w:rsidRPr="00246D98">
        <w:t>reliability</w:t>
      </w:r>
      <w:r w:rsidRPr="00246D98">
        <w:t xml:space="preserve">, depth of research, and </w:t>
      </w:r>
      <w:r w:rsidR="002A7730" w:rsidRPr="00246D98">
        <w:t>concreteness</w:t>
      </w:r>
      <w:r w:rsidRPr="00246D98">
        <w:t xml:space="preserve">, </w:t>
      </w:r>
      <w:r w:rsidR="002A7730">
        <w:t xml:space="preserve">on the other hand the </w:t>
      </w:r>
      <w:r w:rsidRPr="00246D98">
        <w:t xml:space="preserve">electronic </w:t>
      </w:r>
      <w:r w:rsidR="002A7730" w:rsidRPr="00246D98">
        <w:t>means</w:t>
      </w:r>
      <w:r w:rsidRPr="00246D98">
        <w:t xml:space="preserve"> </w:t>
      </w:r>
      <w:r w:rsidR="002A7730" w:rsidRPr="00246D98">
        <w:t>offer</w:t>
      </w:r>
      <w:r w:rsidRPr="00246D98">
        <w:t xml:space="preserve"> unmatched </w:t>
      </w:r>
      <w:r w:rsidR="002A7730" w:rsidRPr="00246D98">
        <w:t>availability</w:t>
      </w:r>
      <w:r w:rsidRPr="00246D98">
        <w:t xml:space="preserve"> and </w:t>
      </w:r>
      <w:r w:rsidR="002A7730" w:rsidRPr="00246D98">
        <w:t>an</w:t>
      </w:r>
      <w:r w:rsidRPr="00246D98">
        <w:t xml:space="preserve"> </w:t>
      </w:r>
      <w:r w:rsidR="002A7730" w:rsidRPr="00246D98">
        <w:t>enormous</w:t>
      </w:r>
      <w:r w:rsidRPr="00246D98">
        <w:t xml:space="preserve"> </w:t>
      </w:r>
      <w:r w:rsidR="00414436" w:rsidRPr="00246D98">
        <w:t>collection</w:t>
      </w:r>
      <w:r w:rsidRPr="00246D98">
        <w:t xml:space="preserve"> of </w:t>
      </w:r>
      <w:r w:rsidR="002A7730" w:rsidRPr="00246D98">
        <w:t>information</w:t>
      </w:r>
      <w:r w:rsidRPr="00246D98">
        <w:t xml:space="preserve">. Legal practitioners </w:t>
      </w:r>
      <w:r w:rsidR="002A7730" w:rsidRPr="00246D98">
        <w:t>need</w:t>
      </w:r>
      <w:r w:rsidRPr="00246D98">
        <w:t xml:space="preserve"> </w:t>
      </w:r>
      <w:r w:rsidR="002A7730">
        <w:t xml:space="preserve">to </w:t>
      </w:r>
      <w:r w:rsidR="002A7730" w:rsidRPr="00246D98">
        <w:t>evaluate</w:t>
      </w:r>
      <w:r w:rsidRPr="00246D98">
        <w:t xml:space="preserve"> these </w:t>
      </w:r>
      <w:r w:rsidR="002A7730" w:rsidRPr="00246D98">
        <w:t>advantages</w:t>
      </w:r>
      <w:r w:rsidRPr="00246D98">
        <w:t xml:space="preserve"> and </w:t>
      </w:r>
      <w:r w:rsidR="002A7730" w:rsidRPr="00246D98">
        <w:t>disadvantages</w:t>
      </w:r>
      <w:r w:rsidRPr="00246D98">
        <w:t xml:space="preserve"> in </w:t>
      </w:r>
      <w:r w:rsidR="002A7730">
        <w:t>need</w:t>
      </w:r>
      <w:r w:rsidRPr="00246D98">
        <w:t xml:space="preserve"> to fully </w:t>
      </w:r>
      <w:r w:rsidR="002A7730" w:rsidRPr="00246D98">
        <w:t>consume</w:t>
      </w:r>
      <w:r w:rsidRPr="00246D98">
        <w:t xml:space="preserve"> the </w:t>
      </w:r>
      <w:r w:rsidR="002A7730" w:rsidRPr="00246D98">
        <w:t>variety</w:t>
      </w:r>
      <w:r w:rsidRPr="00246D98">
        <w:t xml:space="preserve"> of resources offered in the </w:t>
      </w:r>
      <w:r w:rsidR="002A7730" w:rsidRPr="00246D98">
        <w:t>complicated</w:t>
      </w:r>
      <w:r w:rsidRPr="00246D98">
        <w:t xml:space="preserve"> field of legal research </w:t>
      </w:r>
      <w:r w:rsidR="002A7730" w:rsidRPr="00246D98">
        <w:t>nowadays</w:t>
      </w:r>
      <w:r w:rsidRPr="00246D98">
        <w:t>.</w:t>
      </w:r>
      <w:r w:rsidR="0081068B">
        <w:t xml:space="preserve"> Let’s look into the </w:t>
      </w:r>
      <w:r w:rsidR="0081068B" w:rsidRPr="0081068B">
        <w:rPr>
          <w:b/>
          <w:bCs/>
        </w:rPr>
        <w:t>advantages of using the electronic resources for conducting practical legal research</w:t>
      </w:r>
      <w:r w:rsidR="0081068B">
        <w:t>-</w:t>
      </w:r>
    </w:p>
    <w:p w14:paraId="3577E188" w14:textId="77777777" w:rsidR="00577DBC" w:rsidRDefault="00C97762" w:rsidP="00C97762">
      <w:r w:rsidRPr="00C97762">
        <w:t xml:space="preserve">Electronic resources, or e-resources, </w:t>
      </w:r>
      <w:r w:rsidR="00577DBC">
        <w:t xml:space="preserve">has totally </w:t>
      </w:r>
      <w:r w:rsidR="00577DBC" w:rsidRPr="00C97762">
        <w:t>metamorphosed</w:t>
      </w:r>
      <w:r w:rsidRPr="00C97762">
        <w:t xml:space="preserve"> the way </w:t>
      </w:r>
      <w:r w:rsidR="00577DBC">
        <w:t xml:space="preserve">in which </w:t>
      </w:r>
      <w:r w:rsidRPr="00C97762">
        <w:t>l</w:t>
      </w:r>
      <w:r w:rsidR="00414436">
        <w:t xml:space="preserve">egal research </w:t>
      </w:r>
      <w:r w:rsidR="00577DBC">
        <w:t>working take place</w:t>
      </w:r>
      <w:r w:rsidRPr="00C97762">
        <w:t xml:space="preserve">, </w:t>
      </w:r>
      <w:r w:rsidR="00577DBC" w:rsidRPr="00C97762">
        <w:t>helping</w:t>
      </w:r>
      <w:r w:rsidRPr="00C97762">
        <w:t xml:space="preserve"> </w:t>
      </w:r>
      <w:r w:rsidR="00577DBC" w:rsidRPr="00C97762">
        <w:t>equally</w:t>
      </w:r>
      <w:r w:rsidR="00414436">
        <w:t xml:space="preserve"> researcher</w:t>
      </w:r>
      <w:r w:rsidRPr="00C97762">
        <w:t xml:space="preserve"> and their </w:t>
      </w:r>
      <w:r w:rsidR="00414436">
        <w:t>reader</w:t>
      </w:r>
      <w:r w:rsidRPr="00C97762">
        <w:t xml:space="preserve">. </w:t>
      </w:r>
      <w:r w:rsidR="00577DBC">
        <w:t xml:space="preserve">The digital resources such as </w:t>
      </w:r>
      <w:r w:rsidRPr="00C97762">
        <w:t>E-books, online databases, e-journals, and other digital materials of digital resources</w:t>
      </w:r>
      <w:r w:rsidR="00577DBC">
        <w:t xml:space="preserve"> can be </w:t>
      </w:r>
      <w:r w:rsidR="00577DBC" w:rsidRPr="00C97762">
        <w:t>retrieved</w:t>
      </w:r>
      <w:r w:rsidRPr="00C97762">
        <w:t xml:space="preserve"> from </w:t>
      </w:r>
      <w:r w:rsidR="00577DBC" w:rsidRPr="00C97762">
        <w:t>anyplace</w:t>
      </w:r>
      <w:r w:rsidRPr="00C97762">
        <w:t xml:space="preserve"> with an internet connection. </w:t>
      </w:r>
      <w:r w:rsidR="00577DBC">
        <w:t>Below</w:t>
      </w:r>
      <w:r w:rsidRPr="00C97762">
        <w:t xml:space="preserve"> are a </w:t>
      </w:r>
      <w:r w:rsidR="00577DBC">
        <w:t xml:space="preserve">some </w:t>
      </w:r>
      <w:r w:rsidR="00577DBC" w:rsidRPr="00C97762">
        <w:t>of</w:t>
      </w:r>
      <w:r w:rsidRPr="00C97762">
        <w:t xml:space="preserve"> the </w:t>
      </w:r>
      <w:r w:rsidR="00577DBC" w:rsidRPr="00C97762">
        <w:t>various</w:t>
      </w:r>
      <w:r w:rsidRPr="00C97762">
        <w:t xml:space="preserve"> advantages of </w:t>
      </w:r>
      <w:r w:rsidR="00577DBC" w:rsidRPr="00C97762">
        <w:t>using</w:t>
      </w:r>
      <w:r w:rsidRPr="00C97762">
        <w:t xml:space="preserve"> e-resources </w:t>
      </w:r>
      <w:r w:rsidR="007632A8">
        <w:t>for conducting practical legal research</w:t>
      </w:r>
      <w:r w:rsidRPr="00C97762">
        <w:t xml:space="preserve"> </w:t>
      </w:r>
      <w:r w:rsidR="00577DBC">
        <w:t>-</w:t>
      </w:r>
    </w:p>
    <w:p w14:paraId="5313DFD1" w14:textId="77777777" w:rsidR="006507BD" w:rsidRDefault="00577DBC" w:rsidP="00577DBC">
      <w:r w:rsidRPr="006507BD">
        <w:rPr>
          <w:b/>
          <w:bCs/>
        </w:rPr>
        <w:t>Increased Accessibility:</w:t>
      </w:r>
      <w:r w:rsidRPr="00577DBC">
        <w:t xml:space="preserve"> One of the most</w:t>
      </w:r>
      <w:r>
        <w:t xml:space="preserve"> crucial</w:t>
      </w:r>
      <w:r w:rsidRPr="00577DBC">
        <w:t xml:space="preserve"> advantages of e</w:t>
      </w:r>
      <w:r>
        <w:t xml:space="preserve">lectronic </w:t>
      </w:r>
      <w:r w:rsidRPr="00577DBC">
        <w:t xml:space="preserve">resources is the ability </w:t>
      </w:r>
      <w:r>
        <w:t xml:space="preserve">that they can be </w:t>
      </w:r>
      <w:r w:rsidRPr="00577DBC">
        <w:t>a</w:t>
      </w:r>
      <w:r>
        <w:t>ccessed</w:t>
      </w:r>
      <w:r w:rsidRPr="00577DBC">
        <w:t xml:space="preserve"> from whichever place with an internet connection</w:t>
      </w:r>
      <w:r w:rsidR="000346F6" w:rsidRPr="000346F6">
        <w:rPr>
          <w:color w:val="000000"/>
        </w:rPr>
        <w:t xml:space="preserve"> </w:t>
      </w:r>
      <w:r w:rsidR="000346F6">
        <w:rPr>
          <w:color w:val="000000"/>
        </w:rPr>
        <w:t>(gov.uk, 2023)</w:t>
      </w:r>
      <w:r w:rsidRPr="00577DBC">
        <w:t xml:space="preserve">. </w:t>
      </w:r>
      <w:r w:rsidR="006507BD">
        <w:t xml:space="preserve">In simpler terms this </w:t>
      </w:r>
      <w:r w:rsidRPr="00577DBC">
        <w:t xml:space="preserve">means that </w:t>
      </w:r>
      <w:r w:rsidR="006507BD" w:rsidRPr="00577DBC">
        <w:t>operators</w:t>
      </w:r>
      <w:r w:rsidRPr="00577DBC">
        <w:t xml:space="preserve"> </w:t>
      </w:r>
      <w:r w:rsidR="006507BD">
        <w:t>can</w:t>
      </w:r>
      <w:r w:rsidRPr="00577DBC">
        <w:t xml:space="preserve"> </w:t>
      </w:r>
      <w:r w:rsidR="006507BD" w:rsidRPr="00577DBC">
        <w:t>approach</w:t>
      </w:r>
      <w:r w:rsidRPr="00577DBC">
        <w:t xml:space="preserve"> the </w:t>
      </w:r>
      <w:r w:rsidR="006507BD" w:rsidRPr="00577DBC">
        <w:t>resources</w:t>
      </w:r>
      <w:r w:rsidRPr="00577DBC">
        <w:t xml:space="preserve"> they </w:t>
      </w:r>
      <w:r w:rsidR="006507BD" w:rsidRPr="00577DBC">
        <w:t>need</w:t>
      </w:r>
      <w:r w:rsidRPr="00577DBC">
        <w:t xml:space="preserve"> at any time and from any </w:t>
      </w:r>
      <w:r w:rsidR="006507BD" w:rsidRPr="00577DBC">
        <w:t>place</w:t>
      </w:r>
      <w:r w:rsidRPr="00577DBC">
        <w:t xml:space="preserve">, without </w:t>
      </w:r>
      <w:r w:rsidR="00414436">
        <w:t xml:space="preserve">the need of documents </w:t>
      </w:r>
      <w:r w:rsidR="006507BD">
        <w:t>in physical form</w:t>
      </w:r>
      <w:r w:rsidRPr="00577DBC">
        <w:t xml:space="preserve">. This </w:t>
      </w:r>
      <w:r w:rsidR="006507BD" w:rsidRPr="00577DBC">
        <w:t>enhanced</w:t>
      </w:r>
      <w:r w:rsidRPr="00577DBC">
        <w:t xml:space="preserve"> </w:t>
      </w:r>
      <w:r w:rsidR="006507BD" w:rsidRPr="00577DBC">
        <w:lastRenderedPageBreak/>
        <w:t>availability</w:t>
      </w:r>
      <w:r w:rsidRPr="00577DBC">
        <w:t xml:space="preserve"> is more </w:t>
      </w:r>
      <w:r w:rsidR="006507BD" w:rsidRPr="00577DBC">
        <w:t>suitable</w:t>
      </w:r>
      <w:r w:rsidRPr="00577DBC">
        <w:t xml:space="preserve"> for </w:t>
      </w:r>
      <w:r w:rsidR="006507BD" w:rsidRPr="00577DBC">
        <w:t>operators</w:t>
      </w:r>
      <w:r w:rsidRPr="00577DBC">
        <w:t xml:space="preserve"> who </w:t>
      </w:r>
      <w:r w:rsidR="006507BD" w:rsidRPr="00577DBC">
        <w:t>consume</w:t>
      </w:r>
      <w:r w:rsidRPr="00577DBC">
        <w:t xml:space="preserve"> hectic schedules or </w:t>
      </w:r>
      <w:r w:rsidR="006507BD">
        <w:t xml:space="preserve">are </w:t>
      </w:r>
      <w:r w:rsidR="006507BD" w:rsidRPr="00577DBC">
        <w:t>living</w:t>
      </w:r>
      <w:r w:rsidRPr="00577DBC">
        <w:t xml:space="preserve"> </w:t>
      </w:r>
      <w:r w:rsidR="006507BD">
        <w:t xml:space="preserve">in </w:t>
      </w:r>
      <w:r w:rsidRPr="00577DBC">
        <w:t xml:space="preserve">far </w:t>
      </w:r>
      <w:r w:rsidR="006507BD">
        <w:t>places</w:t>
      </w:r>
      <w:r w:rsidRPr="00577DBC">
        <w:t>.</w:t>
      </w:r>
    </w:p>
    <w:p w14:paraId="3C7E44B8" w14:textId="354B9951" w:rsidR="006507BD" w:rsidRDefault="006507BD" w:rsidP="006507BD">
      <w:r w:rsidRPr="006507BD">
        <w:rPr>
          <w:b/>
          <w:bCs/>
        </w:rPr>
        <w:t>Cost-Effectiveness:</w:t>
      </w:r>
      <w:r>
        <w:t xml:space="preserve"> The use of electronic resources can provide advantage to the </w:t>
      </w:r>
      <w:r w:rsidR="00414436">
        <w:t>practical legal research</w:t>
      </w:r>
      <w:r>
        <w:t xml:space="preserve"> for saving capital on physical resources, storage, and persons</w:t>
      </w:r>
      <w:r w:rsidR="00DF1E55" w:rsidRPr="00DF1E55">
        <w:rPr>
          <w:shd w:val="clear" w:color="auto" w:fill="FFFFFF"/>
        </w:rPr>
        <w:t xml:space="preserve"> </w:t>
      </w:r>
      <w:r w:rsidR="00DF1E55">
        <w:rPr>
          <w:shd w:val="clear" w:color="auto" w:fill="FFFFFF"/>
        </w:rPr>
        <w:t xml:space="preserve">(Hongdao </w:t>
      </w:r>
      <w:r w:rsidR="00DF1E55" w:rsidRPr="00DF1E55">
        <w:rPr>
          <w:i/>
          <w:iCs/>
          <w:shd w:val="clear" w:color="auto" w:fill="FFFFFF"/>
        </w:rPr>
        <w:t>et al</w:t>
      </w:r>
      <w:r w:rsidR="00DF1E55">
        <w:rPr>
          <w:shd w:val="clear" w:color="auto" w:fill="FFFFFF"/>
        </w:rPr>
        <w:t>., 2019</w:t>
      </w:r>
      <w:r w:rsidR="0096612A">
        <w:rPr>
          <w:shd w:val="clear" w:color="auto" w:fill="FFFFFF"/>
        </w:rPr>
        <w:t>, p.5</w:t>
      </w:r>
      <w:r w:rsidR="00DF1E55">
        <w:rPr>
          <w:shd w:val="clear" w:color="auto" w:fill="FFFFFF"/>
        </w:rPr>
        <w:t>)</w:t>
      </w:r>
      <w:r>
        <w:t xml:space="preserve">. Also, the </w:t>
      </w:r>
      <w:r w:rsidR="00414436">
        <w:t>researchers</w:t>
      </w:r>
      <w:r>
        <w:t xml:space="preserve"> </w:t>
      </w:r>
      <w:r w:rsidR="00151298">
        <w:t>will be</w:t>
      </w:r>
      <w:r>
        <w:t xml:space="preserve"> able to cut the expenditures of procuring, classifying, and conserving physical </w:t>
      </w:r>
      <w:r w:rsidR="005E5D2F">
        <w:t>properties</w:t>
      </w:r>
      <w:r>
        <w:t xml:space="preserve">, </w:t>
      </w:r>
      <w:r w:rsidR="005E5D2F">
        <w:t>releasing</w:t>
      </w:r>
      <w:r>
        <w:t xml:space="preserve"> </w:t>
      </w:r>
      <w:r w:rsidR="005E5D2F">
        <w:t>the</w:t>
      </w:r>
      <w:r>
        <w:t xml:space="preserve"> </w:t>
      </w:r>
      <w:r w:rsidR="005E5D2F">
        <w:t>capitals</w:t>
      </w:r>
      <w:r>
        <w:t xml:space="preserve"> for other </w:t>
      </w:r>
      <w:r w:rsidR="005E5D2F">
        <w:t>amenities</w:t>
      </w:r>
      <w:r>
        <w:t xml:space="preserve"> and </w:t>
      </w:r>
      <w:r w:rsidR="005E5D2F">
        <w:t>necessities</w:t>
      </w:r>
      <w:r w:rsidR="00414436">
        <w:t xml:space="preserve"> for conducting the practical legal research.</w:t>
      </w:r>
    </w:p>
    <w:p w14:paraId="531F20FB" w14:textId="0E8B1FF7" w:rsidR="006507BD" w:rsidRDefault="006507BD" w:rsidP="006507BD">
      <w:r w:rsidRPr="006507BD">
        <w:rPr>
          <w:b/>
          <w:bCs/>
        </w:rPr>
        <w:t>Preservation:</w:t>
      </w:r>
      <w:r>
        <w:t xml:space="preserve"> </w:t>
      </w:r>
      <w:r w:rsidR="005E5D2F">
        <w:t xml:space="preserve">The </w:t>
      </w:r>
      <w:r>
        <w:t>E</w:t>
      </w:r>
      <w:r w:rsidR="005E5D2F">
        <w:t xml:space="preserve">lectronic </w:t>
      </w:r>
      <w:r>
        <w:t xml:space="preserve">resources </w:t>
      </w:r>
      <w:r w:rsidR="005E5D2F">
        <w:t>gives</w:t>
      </w:r>
      <w:r>
        <w:t xml:space="preserve"> more </w:t>
      </w:r>
      <w:r w:rsidR="005E5D2F">
        <w:t>options</w:t>
      </w:r>
      <w:r>
        <w:t xml:space="preserve"> for material </w:t>
      </w:r>
      <w:r w:rsidR="005E5D2F">
        <w:t>conservation</w:t>
      </w:r>
      <w:r>
        <w:t xml:space="preserve"> and archiving than </w:t>
      </w:r>
      <w:r w:rsidR="005E5D2F">
        <w:t>conventional</w:t>
      </w:r>
      <w:r>
        <w:t xml:space="preserve"> print </w:t>
      </w:r>
      <w:r w:rsidR="005E5D2F">
        <w:t>resources</w:t>
      </w:r>
      <w:r>
        <w:t xml:space="preserve">. </w:t>
      </w:r>
      <w:r w:rsidR="005E5D2F">
        <w:t xml:space="preserve">The </w:t>
      </w:r>
      <w:r w:rsidR="00414436">
        <w:t>legal practitioners</w:t>
      </w:r>
      <w:r>
        <w:t xml:space="preserve"> can simply </w:t>
      </w:r>
      <w:r w:rsidR="005E5D2F">
        <w:t xml:space="preserve">reserve </w:t>
      </w:r>
      <w:r>
        <w:t xml:space="preserve">digital resources to </w:t>
      </w:r>
      <w:r w:rsidR="005E5D2F">
        <w:t>ensure</w:t>
      </w:r>
      <w:r>
        <w:t xml:space="preserve"> their </w:t>
      </w:r>
      <w:r w:rsidR="005E5D2F">
        <w:t>safeguarding</w:t>
      </w:r>
      <w:r>
        <w:t xml:space="preserve">, and </w:t>
      </w:r>
      <w:r w:rsidR="005E5D2F">
        <w:t xml:space="preserve">the </w:t>
      </w:r>
      <w:r>
        <w:t xml:space="preserve">backups </w:t>
      </w:r>
      <w:r w:rsidR="005E5D2F">
        <w:t>can</w:t>
      </w:r>
      <w:r>
        <w:t xml:space="preserve"> </w:t>
      </w:r>
      <w:r w:rsidR="005E5D2F">
        <w:t>also be created</w:t>
      </w:r>
      <w:r>
        <w:t xml:space="preserve"> in </w:t>
      </w:r>
      <w:r w:rsidR="005F1EB2">
        <w:t>various locations</w:t>
      </w:r>
      <w:r>
        <w:t xml:space="preserve"> to prevent </w:t>
      </w:r>
      <w:r w:rsidR="005E5D2F">
        <w:t xml:space="preserve">and avoid happening of </w:t>
      </w:r>
      <w:r>
        <w:t>data loss.</w:t>
      </w:r>
    </w:p>
    <w:p w14:paraId="6C412ABA" w14:textId="77DDEE50" w:rsidR="00DF45BD" w:rsidRDefault="00DF45BD" w:rsidP="00DF45BD">
      <w:r w:rsidRPr="00DF45BD">
        <w:rPr>
          <w:b/>
          <w:bCs/>
        </w:rPr>
        <w:t>Environmental friendliness:</w:t>
      </w:r>
      <w:r>
        <w:t xml:space="preserve"> The use of electronic resources </w:t>
      </w:r>
      <w:r w:rsidR="00414436">
        <w:t xml:space="preserve">by legal practitioners </w:t>
      </w:r>
      <w:r>
        <w:t>has positive and progressive outcomes from the environment point of view</w:t>
      </w:r>
      <w:r w:rsidR="00414436">
        <w:t>. Legal practitioners</w:t>
      </w:r>
      <w:r>
        <w:t xml:space="preserve"> </w:t>
      </w:r>
      <w:r w:rsidR="00695D40">
        <w:t>should</w:t>
      </w:r>
      <w:r>
        <w:t xml:space="preserve"> </w:t>
      </w:r>
      <w:r w:rsidR="00695D40">
        <w:t>minimise</w:t>
      </w:r>
      <w:r>
        <w:t xml:space="preserve"> their</w:t>
      </w:r>
      <w:r w:rsidR="00695D40">
        <w:t xml:space="preserve"> use of </w:t>
      </w:r>
      <w:r>
        <w:t xml:space="preserve">carbon footprint and </w:t>
      </w:r>
      <w:r w:rsidR="00695D40">
        <w:t xml:space="preserve">can </w:t>
      </w:r>
      <w:r>
        <w:t xml:space="preserve">contribute </w:t>
      </w:r>
      <w:r w:rsidR="00151298">
        <w:t>to</w:t>
      </w:r>
      <w:r w:rsidR="00695D40">
        <w:t xml:space="preserve"> making the </w:t>
      </w:r>
      <w:r>
        <w:t>more sustainable future</w:t>
      </w:r>
      <w:r w:rsidR="00695D40">
        <w:t xml:space="preserve"> and environment</w:t>
      </w:r>
      <w:r>
        <w:t xml:space="preserve"> by using </w:t>
      </w:r>
      <w:r w:rsidR="00695D40">
        <w:t xml:space="preserve">the </w:t>
      </w:r>
      <w:r>
        <w:t xml:space="preserve">less </w:t>
      </w:r>
      <w:r w:rsidR="00695D40">
        <w:t xml:space="preserve">documents of </w:t>
      </w:r>
      <w:r>
        <w:t>paper and other resources.</w:t>
      </w:r>
    </w:p>
    <w:p w14:paraId="1B1110D7" w14:textId="77777777" w:rsidR="00DF45BD" w:rsidRDefault="00DF45BD" w:rsidP="00DF45BD">
      <w:r>
        <w:rPr>
          <w:b/>
          <w:bCs/>
        </w:rPr>
        <w:t xml:space="preserve">Provides the </w:t>
      </w:r>
      <w:r w:rsidRPr="00DF45BD">
        <w:rPr>
          <w:b/>
          <w:bCs/>
        </w:rPr>
        <w:t>Current Information</w:t>
      </w:r>
      <w:r>
        <w:rPr>
          <w:b/>
          <w:bCs/>
        </w:rPr>
        <w:t xml:space="preserve">: </w:t>
      </w:r>
      <w:r>
        <w:t xml:space="preserve">One </w:t>
      </w:r>
      <w:r w:rsidR="00695D40">
        <w:t>of the main</w:t>
      </w:r>
      <w:r>
        <w:t xml:space="preserve"> </w:t>
      </w:r>
      <w:r w:rsidR="00695D40">
        <w:t>advantage</w:t>
      </w:r>
      <w:r>
        <w:t xml:space="preserve"> of using resources is their </w:t>
      </w:r>
      <w:r w:rsidR="00695D40">
        <w:t>appropriateness in providing the information with respect to timing</w:t>
      </w:r>
      <w:r>
        <w:t xml:space="preserve">. In </w:t>
      </w:r>
      <w:r w:rsidR="00695D40">
        <w:t>compare</w:t>
      </w:r>
      <w:r>
        <w:t xml:space="preserve"> to print media that </w:t>
      </w:r>
      <w:r w:rsidR="00695D40">
        <w:t>generally</w:t>
      </w:r>
      <w:r>
        <w:t xml:space="preserve"> have a distribution delay</w:t>
      </w:r>
      <w:r w:rsidR="00695D40">
        <w:t xml:space="preserve"> or print the news of current day on the next day newspaper</w:t>
      </w:r>
      <w:r>
        <w:t xml:space="preserve">, </w:t>
      </w:r>
      <w:r w:rsidR="00695D40">
        <w:t xml:space="preserve">on the other hand the </w:t>
      </w:r>
      <w:r>
        <w:t xml:space="preserve">digital resources </w:t>
      </w:r>
      <w:r w:rsidR="006C73E5">
        <w:t>provide</w:t>
      </w:r>
      <w:r w:rsidR="00695D40">
        <w:t xml:space="preserve"> the </w:t>
      </w:r>
      <w:r>
        <w:t xml:space="preserve">instant </w:t>
      </w:r>
      <w:r w:rsidR="00695D40">
        <w:t xml:space="preserve">and quick </w:t>
      </w:r>
      <w:r>
        <w:t>access to the most recent</w:t>
      </w:r>
      <w:r w:rsidR="00695D40">
        <w:t xml:space="preserve"> and new</w:t>
      </w:r>
      <w:r>
        <w:t xml:space="preserve"> data and insights. </w:t>
      </w:r>
      <w:r w:rsidR="006C73E5">
        <w:t>The</w:t>
      </w:r>
      <w:r>
        <w:t xml:space="preserve"> </w:t>
      </w:r>
      <w:r w:rsidR="006C73E5">
        <w:t xml:space="preserve">needy people like </w:t>
      </w:r>
      <w:r>
        <w:t xml:space="preserve">professionals, </w:t>
      </w:r>
      <w:r w:rsidR="00414436">
        <w:t xml:space="preserve">legal practitioners, </w:t>
      </w:r>
      <w:r>
        <w:t xml:space="preserve">researchers, and </w:t>
      </w:r>
      <w:r w:rsidR="006C73E5">
        <w:t>schoolchildren, learners</w:t>
      </w:r>
      <w:r>
        <w:t xml:space="preserve"> who </w:t>
      </w:r>
      <w:r w:rsidR="006C73E5">
        <w:t>wants</w:t>
      </w:r>
      <w:r>
        <w:t xml:space="preserve"> </w:t>
      </w:r>
      <w:r w:rsidR="006C73E5">
        <w:t xml:space="preserve">quick and easy access to </w:t>
      </w:r>
      <w:r>
        <w:t>current</w:t>
      </w:r>
      <w:r w:rsidR="006C73E5">
        <w:t xml:space="preserve"> and latest</w:t>
      </w:r>
      <w:r>
        <w:t xml:space="preserve"> information, this </w:t>
      </w:r>
      <w:r w:rsidR="006C73E5">
        <w:t xml:space="preserve">resource </w:t>
      </w:r>
      <w:r>
        <w:t xml:space="preserve">is very </w:t>
      </w:r>
      <w:r w:rsidR="006C73E5">
        <w:t>advantageous and beneficial</w:t>
      </w:r>
      <w:r>
        <w:t>. By using</w:t>
      </w:r>
      <w:r w:rsidR="006C73E5">
        <w:t xml:space="preserve"> the electronic </w:t>
      </w:r>
      <w:r>
        <w:t xml:space="preserve">resources, </w:t>
      </w:r>
      <w:r w:rsidR="006C73E5">
        <w:t xml:space="preserve">the </w:t>
      </w:r>
      <w:r w:rsidR="00414436">
        <w:t>legal practitioners</w:t>
      </w:r>
      <w:r>
        <w:t xml:space="preserve"> </w:t>
      </w:r>
      <w:r w:rsidR="006C73E5">
        <w:t>can</w:t>
      </w:r>
      <w:r>
        <w:t xml:space="preserve"> keep </w:t>
      </w:r>
      <w:r w:rsidR="006C73E5">
        <w:t xml:space="preserve">them up to date </w:t>
      </w:r>
      <w:r>
        <w:t xml:space="preserve">with the </w:t>
      </w:r>
      <w:r w:rsidR="006C73E5">
        <w:t>latest and quickly</w:t>
      </w:r>
      <w:r>
        <w:t xml:space="preserve"> </w:t>
      </w:r>
      <w:r w:rsidR="006C73E5">
        <w:t>shifting</w:t>
      </w:r>
      <w:r>
        <w:t xml:space="preserve"> state of </w:t>
      </w:r>
      <w:r w:rsidR="006C73E5">
        <w:t>information</w:t>
      </w:r>
      <w:r>
        <w:t xml:space="preserve"> and </w:t>
      </w:r>
      <w:r w:rsidR="006C73E5">
        <w:t xml:space="preserve">can </w:t>
      </w:r>
      <w:r>
        <w:t xml:space="preserve">remain at the </w:t>
      </w:r>
      <w:r w:rsidR="006C73E5">
        <w:t>top of their area and can lead</w:t>
      </w:r>
      <w:r>
        <w:t xml:space="preserve"> their area.</w:t>
      </w:r>
    </w:p>
    <w:p w14:paraId="78BFD7E7" w14:textId="65A6D831" w:rsidR="00DF45BD" w:rsidRPr="00DF45BD" w:rsidRDefault="00DF45BD" w:rsidP="00DF45BD">
      <w:pPr>
        <w:rPr>
          <w:b/>
          <w:bCs/>
        </w:rPr>
      </w:pPr>
      <w:r w:rsidRPr="00DF45BD">
        <w:rPr>
          <w:b/>
          <w:bCs/>
        </w:rPr>
        <w:t>Large-scale</w:t>
      </w:r>
      <w:r>
        <w:rPr>
          <w:b/>
          <w:bCs/>
        </w:rPr>
        <w:t xml:space="preserve"> </w:t>
      </w:r>
      <w:r w:rsidRPr="00DF45BD">
        <w:rPr>
          <w:b/>
          <w:bCs/>
        </w:rPr>
        <w:t>Information Archive</w:t>
      </w:r>
      <w:r>
        <w:rPr>
          <w:b/>
          <w:bCs/>
        </w:rPr>
        <w:t xml:space="preserve">: </w:t>
      </w:r>
      <w:r w:rsidRPr="00DF45BD">
        <w:t xml:space="preserve">A </w:t>
      </w:r>
      <w:r w:rsidR="006C73E5" w:rsidRPr="00DF45BD">
        <w:t>important</w:t>
      </w:r>
      <w:r w:rsidRPr="00DF45BD">
        <w:t xml:space="preserve"> </w:t>
      </w:r>
      <w:r w:rsidR="006C73E5">
        <w:t xml:space="preserve">and large </w:t>
      </w:r>
      <w:r w:rsidRPr="00DF45BD">
        <w:t xml:space="preserve">quantity of information </w:t>
      </w:r>
      <w:r w:rsidR="006C73E5">
        <w:t xml:space="preserve">can be </w:t>
      </w:r>
      <w:r w:rsidR="00414436">
        <w:t>kept</w:t>
      </w:r>
      <w:r w:rsidR="006C73E5">
        <w:t xml:space="preserve"> on </w:t>
      </w:r>
      <w:r w:rsidRPr="00DF45BD">
        <w:t>multimedia formats, such as photos, music, video, and animation, may be found in e-resources, which provide a</w:t>
      </w:r>
      <w:r w:rsidR="00414436">
        <w:t xml:space="preserve">nd can </w:t>
      </w:r>
      <w:r w:rsidR="005F1EB2">
        <w:t>function as</w:t>
      </w:r>
      <w:r w:rsidR="00414436">
        <w:t xml:space="preserve"> a</w:t>
      </w:r>
      <w:r w:rsidRPr="00DF45BD">
        <w:t xml:space="preserve"> massive information </w:t>
      </w:r>
      <w:r w:rsidR="00414436" w:rsidRPr="00DF45BD">
        <w:t>storehouse</w:t>
      </w:r>
      <w:r w:rsidRPr="00DF45BD">
        <w:t>. The richness and depth of the material made</w:t>
      </w:r>
      <w:r>
        <w:t xml:space="preserve"> </w:t>
      </w:r>
      <w:r w:rsidRPr="00DF45BD">
        <w:t>available are improved by this multimedia format, which offers a thorough resource for legal study</w:t>
      </w:r>
      <w:r w:rsidRPr="00DF45BD">
        <w:rPr>
          <w:b/>
          <w:bCs/>
        </w:rPr>
        <w:t>.</w:t>
      </w:r>
    </w:p>
    <w:p w14:paraId="72CAA3EA" w14:textId="77777777" w:rsidR="0081068B" w:rsidRDefault="00DF45BD" w:rsidP="0081068B">
      <w:r>
        <w:t xml:space="preserve"> </w:t>
      </w:r>
    </w:p>
    <w:p w14:paraId="62FF3088" w14:textId="247D79CC" w:rsidR="0081068B" w:rsidRDefault="0081068B" w:rsidP="0081068B">
      <w:r>
        <w:lastRenderedPageBreak/>
        <w:t xml:space="preserve">After having the look into the advantages of using the electronic resources for conducting practical legal research. </w:t>
      </w:r>
      <w:r w:rsidR="00151298">
        <w:t>Let us</w:t>
      </w:r>
      <w:r>
        <w:t xml:space="preserve"> look into the </w:t>
      </w:r>
      <w:r w:rsidRPr="0081068B">
        <w:rPr>
          <w:b/>
          <w:bCs/>
        </w:rPr>
        <w:t>disadvantages of using the electronic resources for conducting practical legal research.</w:t>
      </w:r>
      <w:r>
        <w:t xml:space="preserve"> As the electronic resources, or e-resources, have many advantages for legal research, there are some disadvantages that should be taken into consideration as well. Some of the main disadvantages of electronic resources are:</w:t>
      </w:r>
    </w:p>
    <w:p w14:paraId="72F5BA3A" w14:textId="77777777" w:rsidR="0081068B" w:rsidRDefault="0081068B" w:rsidP="0081068B">
      <w:r w:rsidRPr="0081068B">
        <w:rPr>
          <w:b/>
          <w:bCs/>
        </w:rPr>
        <w:t>Authenticity and dependability</w:t>
      </w:r>
      <w:r>
        <w:rPr>
          <w:b/>
          <w:bCs/>
        </w:rPr>
        <w:t xml:space="preserve">- </w:t>
      </w:r>
      <w:r>
        <w:t xml:space="preserve">The genuineness and dependability of the knowledge and information </w:t>
      </w:r>
      <w:r w:rsidR="004D3B7A">
        <w:t>present</w:t>
      </w:r>
      <w:r>
        <w:t xml:space="preserve"> in e</w:t>
      </w:r>
      <w:r w:rsidR="004D3B7A">
        <w:t xml:space="preserve">lectronic </w:t>
      </w:r>
      <w:r>
        <w:t xml:space="preserve">resources is one of the key </w:t>
      </w:r>
      <w:r w:rsidR="004D3B7A">
        <w:t>problems</w:t>
      </w:r>
      <w:r>
        <w:t xml:space="preserve">. Because it is so </w:t>
      </w:r>
      <w:r w:rsidR="004D3B7A">
        <w:t xml:space="preserve">easy and </w:t>
      </w:r>
      <w:r>
        <w:t xml:space="preserve">simple to </w:t>
      </w:r>
      <w:r w:rsidR="004D3B7A">
        <w:t>publicize</w:t>
      </w:r>
      <w:r>
        <w:t xml:space="preserve"> material online, e</w:t>
      </w:r>
      <w:r w:rsidR="004D3B7A">
        <w:t>xamining</w:t>
      </w:r>
      <w:r>
        <w:t xml:space="preserve"> the </w:t>
      </w:r>
      <w:r w:rsidR="004D3B7A">
        <w:t>dependability</w:t>
      </w:r>
      <w:r>
        <w:t xml:space="preserve"> </w:t>
      </w:r>
      <w:r w:rsidR="004D3B7A">
        <w:t xml:space="preserve">and reliability </w:t>
      </w:r>
      <w:r>
        <w:t xml:space="preserve">of sources </w:t>
      </w:r>
      <w:r w:rsidR="004D3B7A">
        <w:t>can be difficult</w:t>
      </w:r>
      <w:r>
        <w:t>. This</w:t>
      </w:r>
      <w:r w:rsidR="004D3B7A">
        <w:t xml:space="preserve"> can</w:t>
      </w:r>
      <w:r>
        <w:t xml:space="preserve"> result in </w:t>
      </w:r>
      <w:r w:rsidR="004D3B7A">
        <w:t>incorrect</w:t>
      </w:r>
      <w:r>
        <w:t xml:space="preserve"> information and research mistakes, which </w:t>
      </w:r>
      <w:r w:rsidR="004D3B7A">
        <w:t>may</w:t>
      </w:r>
      <w:r>
        <w:t xml:space="preserve"> have </w:t>
      </w:r>
      <w:r w:rsidR="004D3B7A">
        <w:t>disadvantageous</w:t>
      </w:r>
      <w:r>
        <w:t xml:space="preserve"> </w:t>
      </w:r>
      <w:r w:rsidR="004D3B7A">
        <w:t>outcomes</w:t>
      </w:r>
      <w:r>
        <w:t xml:space="preserve"> on the legal </w:t>
      </w:r>
      <w:r w:rsidR="004D3B7A">
        <w:t>occupation</w:t>
      </w:r>
      <w:r>
        <w:t>.</w:t>
      </w:r>
    </w:p>
    <w:p w14:paraId="57F647B1" w14:textId="77777777" w:rsidR="004D3B7A" w:rsidRPr="004D3B7A" w:rsidRDefault="004D3B7A" w:rsidP="004D3B7A">
      <w:pPr>
        <w:rPr>
          <w:b/>
          <w:bCs/>
        </w:rPr>
      </w:pPr>
      <w:r w:rsidRPr="004D3B7A">
        <w:rPr>
          <w:b/>
          <w:bCs/>
        </w:rPr>
        <w:t>Reliance on Technology and Accessibility Issues</w:t>
      </w:r>
      <w:r>
        <w:rPr>
          <w:b/>
          <w:bCs/>
        </w:rPr>
        <w:t xml:space="preserve">- </w:t>
      </w:r>
      <w:r w:rsidRPr="004D3B7A">
        <w:t xml:space="preserve">Technology, such as internet access, electronic </w:t>
      </w:r>
      <w:r w:rsidR="005202CE" w:rsidRPr="004D3B7A">
        <w:t>devices</w:t>
      </w:r>
      <w:r w:rsidRPr="004D3B7A">
        <w:t xml:space="preserve">, and digital platforms, is a major component of e-resources. </w:t>
      </w:r>
      <w:r w:rsidR="005202CE" w:rsidRPr="004D3B7A">
        <w:t>Operators</w:t>
      </w:r>
      <w:r w:rsidRPr="004D3B7A">
        <w:t xml:space="preserve">' access to information may be hampered by any </w:t>
      </w:r>
      <w:r w:rsidR="005202CE" w:rsidRPr="004D3B7A">
        <w:t>interferences</w:t>
      </w:r>
      <w:r w:rsidRPr="004D3B7A">
        <w:t xml:space="preserve">, </w:t>
      </w:r>
      <w:r w:rsidR="005202CE">
        <w:t>such as</w:t>
      </w:r>
      <w:r w:rsidRPr="004D3B7A">
        <w:t xml:space="preserve"> hardware malfunctions, network outages, and power outages. Technological </w:t>
      </w:r>
      <w:r w:rsidR="005202CE" w:rsidRPr="004D3B7A">
        <w:t>difficulties</w:t>
      </w:r>
      <w:r w:rsidRPr="004D3B7A">
        <w:t xml:space="preserve"> can also </w:t>
      </w:r>
      <w:r w:rsidR="005202CE">
        <w:t xml:space="preserve">be </w:t>
      </w:r>
      <w:r w:rsidR="005202CE" w:rsidRPr="004D3B7A">
        <w:t>occurred</w:t>
      </w:r>
      <w:r w:rsidRPr="004D3B7A">
        <w:t xml:space="preserve"> for those who are not as </w:t>
      </w:r>
      <w:r w:rsidR="005202CE" w:rsidRPr="004D3B7A">
        <w:t>relaxing</w:t>
      </w:r>
      <w:r w:rsidRPr="004D3B7A">
        <w:t xml:space="preserve"> using digital tools or who do not have </w:t>
      </w:r>
      <w:r w:rsidR="005202CE" w:rsidRPr="004D3B7A">
        <w:t>admittance</w:t>
      </w:r>
      <w:r w:rsidRPr="004D3B7A">
        <w:t xml:space="preserve"> to the required technology. </w:t>
      </w:r>
      <w:r w:rsidRPr="00001776">
        <w:t>Th</w:t>
      </w:r>
      <w:r w:rsidRPr="005202CE">
        <w:t>i</w:t>
      </w:r>
      <w:r w:rsidRPr="004D3B7A">
        <w:t xml:space="preserve">s </w:t>
      </w:r>
      <w:r w:rsidR="005202CE">
        <w:t>can</w:t>
      </w:r>
      <w:r w:rsidRPr="004D3B7A">
        <w:t xml:space="preserve"> result in a </w:t>
      </w:r>
      <w:r w:rsidR="00001776">
        <w:t>divide of digital world</w:t>
      </w:r>
      <w:r w:rsidRPr="004D3B7A">
        <w:t xml:space="preserve">," where </w:t>
      </w:r>
      <w:r w:rsidR="00001776">
        <w:t>some specific</w:t>
      </w:r>
      <w:r w:rsidRPr="004D3B7A">
        <w:t xml:space="preserve"> </w:t>
      </w:r>
      <w:r w:rsidR="00001776" w:rsidRPr="004D3B7A">
        <w:t>crowds</w:t>
      </w:r>
      <w:r w:rsidRPr="004D3B7A">
        <w:t xml:space="preserve"> of people have less access to </w:t>
      </w:r>
      <w:r w:rsidR="00001776" w:rsidRPr="004D3B7A">
        <w:t>knowledge</w:t>
      </w:r>
      <w:r w:rsidR="00001776">
        <w:t xml:space="preserve"> and information</w:t>
      </w:r>
      <w:r w:rsidRPr="004D3B7A">
        <w:t>.</w:t>
      </w:r>
    </w:p>
    <w:p w14:paraId="1E293EA0" w14:textId="77777777" w:rsidR="00697113" w:rsidRDefault="004D3B7A" w:rsidP="006507BD">
      <w:r w:rsidRPr="004D3B7A">
        <w:rPr>
          <w:b/>
          <w:bCs/>
        </w:rPr>
        <w:t>Possible Privacy and Security Issues</w:t>
      </w:r>
      <w:r>
        <w:rPr>
          <w:b/>
          <w:bCs/>
        </w:rPr>
        <w:t xml:space="preserve">- </w:t>
      </w:r>
      <w:r w:rsidRPr="004D3B7A">
        <w:t>E</w:t>
      </w:r>
      <w:r w:rsidR="00001776">
        <w:t xml:space="preserve">lectronic </w:t>
      </w:r>
      <w:r w:rsidRPr="004D3B7A">
        <w:t xml:space="preserve">resources may </w:t>
      </w:r>
      <w:r w:rsidR="00001776" w:rsidRPr="004D3B7A">
        <w:t>possibly</w:t>
      </w:r>
      <w:r w:rsidRPr="004D3B7A">
        <w:t xml:space="preserve"> </w:t>
      </w:r>
      <w:r w:rsidR="00001776" w:rsidRPr="004D3B7A">
        <w:t>increase</w:t>
      </w:r>
      <w:r w:rsidRPr="004D3B7A">
        <w:t xml:space="preserve"> </w:t>
      </w:r>
      <w:r w:rsidR="00001776">
        <w:t xml:space="preserve">the problem of </w:t>
      </w:r>
      <w:r w:rsidRPr="004D3B7A">
        <w:t xml:space="preserve">privacy and security </w:t>
      </w:r>
      <w:r w:rsidR="00001776" w:rsidRPr="004D3B7A">
        <w:t>concerns</w:t>
      </w:r>
      <w:r w:rsidR="00063692">
        <w:rPr>
          <w:color w:val="000000"/>
        </w:rPr>
        <w:t>‌</w:t>
      </w:r>
      <w:r w:rsidR="00063692" w:rsidRPr="000346F6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063692">
        <w:rPr>
          <w:rFonts w:ascii="Arial" w:hAnsi="Arial" w:cs="Arial"/>
          <w:color w:val="222222"/>
          <w:sz w:val="20"/>
          <w:szCs w:val="20"/>
          <w:shd w:val="clear" w:color="auto" w:fill="FFFFFF"/>
        </w:rPr>
        <w:t>(</w:t>
      </w:r>
      <w:r w:rsidR="00063692" w:rsidRPr="000346F6">
        <w:t>Ahmad</w:t>
      </w:r>
      <w:r w:rsidR="00063692">
        <w:t xml:space="preserve"> </w:t>
      </w:r>
      <w:r w:rsidR="00063692" w:rsidRPr="00063692">
        <w:rPr>
          <w:i/>
          <w:iCs/>
        </w:rPr>
        <w:t>et al</w:t>
      </w:r>
      <w:r w:rsidR="00063692">
        <w:t>., 2021, p.16)</w:t>
      </w:r>
      <w:r w:rsidRPr="004D3B7A">
        <w:t xml:space="preserve">. Despite </w:t>
      </w:r>
      <w:r w:rsidR="00001776">
        <w:t xml:space="preserve">having some prominent </w:t>
      </w:r>
      <w:r w:rsidRPr="004D3B7A">
        <w:t xml:space="preserve">benefits, electronic resources </w:t>
      </w:r>
      <w:r w:rsidR="00001776">
        <w:t xml:space="preserve">still </w:t>
      </w:r>
      <w:r w:rsidRPr="004D3B7A">
        <w:t>may</w:t>
      </w:r>
      <w:r w:rsidR="00001776">
        <w:t xml:space="preserve"> create </w:t>
      </w:r>
      <w:r w:rsidRPr="004D3B7A">
        <w:t xml:space="preserve">security and privacy issues. These </w:t>
      </w:r>
      <w:r w:rsidR="00001776">
        <w:t xml:space="preserve">concerns </w:t>
      </w:r>
      <w:r w:rsidRPr="004D3B7A">
        <w:t xml:space="preserve">include being </w:t>
      </w:r>
      <w:r w:rsidR="00001776" w:rsidRPr="004D3B7A">
        <w:t>susceptible</w:t>
      </w:r>
      <w:r w:rsidRPr="004D3B7A">
        <w:t xml:space="preserve"> to illegal access, data breaches, and cyberattacks. </w:t>
      </w:r>
      <w:r w:rsidR="00001776">
        <w:t>Because of</w:t>
      </w:r>
      <w:r w:rsidRPr="004D3B7A">
        <w:t xml:space="preserve"> the </w:t>
      </w:r>
      <w:r w:rsidR="00001776" w:rsidRPr="004D3B7A">
        <w:t>interconnection</w:t>
      </w:r>
      <w:r w:rsidRPr="004D3B7A">
        <w:t xml:space="preserve"> </w:t>
      </w:r>
      <w:r w:rsidR="00001776">
        <w:t>between the</w:t>
      </w:r>
      <w:r w:rsidR="006851CE">
        <w:t xml:space="preserve"> </w:t>
      </w:r>
      <w:r w:rsidRPr="004D3B7A">
        <w:t xml:space="preserve">internet platforms, legal </w:t>
      </w:r>
      <w:r w:rsidR="00001776" w:rsidRPr="004D3B7A">
        <w:t>specialists</w:t>
      </w:r>
      <w:r w:rsidRPr="004D3B7A">
        <w:t xml:space="preserve"> are </w:t>
      </w:r>
      <w:r w:rsidR="00001776">
        <w:t>under the</w:t>
      </w:r>
      <w:r w:rsidRPr="004D3B7A">
        <w:t xml:space="preserve"> threats includ</w:t>
      </w:r>
      <w:r w:rsidR="00001776">
        <w:t>es</w:t>
      </w:r>
      <w:r w:rsidRPr="004D3B7A">
        <w:t xml:space="preserve"> malware, phishing assaults, and hacking </w:t>
      </w:r>
      <w:r w:rsidR="006851CE">
        <w:t>activities</w:t>
      </w:r>
      <w:r w:rsidRPr="004D3B7A">
        <w:t xml:space="preserve"> t</w:t>
      </w:r>
      <w:r w:rsidR="006851CE">
        <w:t>hat</w:t>
      </w:r>
      <w:r w:rsidRPr="004D3B7A">
        <w:t xml:space="preserve"> </w:t>
      </w:r>
      <w:r w:rsidR="006851CE">
        <w:t xml:space="preserve">can </w:t>
      </w:r>
      <w:r w:rsidRPr="004D3B7A">
        <w:t xml:space="preserve">compromise sensitive </w:t>
      </w:r>
      <w:r w:rsidR="006851CE">
        <w:t xml:space="preserve">information and </w:t>
      </w:r>
      <w:r w:rsidRPr="004D3B7A">
        <w:t xml:space="preserve">data. The </w:t>
      </w:r>
      <w:r w:rsidR="006851CE" w:rsidRPr="004D3B7A">
        <w:t>mounting</w:t>
      </w:r>
      <w:r w:rsidRPr="004D3B7A">
        <w:t xml:space="preserve"> </w:t>
      </w:r>
      <w:r w:rsidR="006851CE" w:rsidRPr="004D3B7A">
        <w:t>capacity</w:t>
      </w:r>
      <w:r w:rsidRPr="004D3B7A">
        <w:t xml:space="preserve"> of private and sensitive data</w:t>
      </w:r>
      <w:r w:rsidR="006851CE">
        <w:t xml:space="preserve"> and information</w:t>
      </w:r>
      <w:r w:rsidRPr="004D3B7A">
        <w:t xml:space="preserve"> </w:t>
      </w:r>
      <w:r w:rsidR="006851CE">
        <w:t xml:space="preserve">that is </w:t>
      </w:r>
      <w:r w:rsidRPr="004D3B7A">
        <w:t>being kept on the internet</w:t>
      </w:r>
      <w:r w:rsidR="006851CE">
        <w:t xml:space="preserve"> through the goggle accounts</w:t>
      </w:r>
      <w:r w:rsidRPr="004D3B7A">
        <w:t xml:space="preserve"> </w:t>
      </w:r>
      <w:r w:rsidR="006851CE">
        <w:t xml:space="preserve">and others has </w:t>
      </w:r>
      <w:r w:rsidRPr="004D3B7A">
        <w:t xml:space="preserve">increases the </w:t>
      </w:r>
      <w:r w:rsidR="006851CE" w:rsidRPr="004D3B7A">
        <w:t>chance</w:t>
      </w:r>
      <w:r w:rsidR="006851CE">
        <w:t>s</w:t>
      </w:r>
      <w:r w:rsidRPr="004D3B7A">
        <w:t xml:space="preserve"> of cyberattacks and data breaches. This may </w:t>
      </w:r>
      <w:r w:rsidR="006851CE" w:rsidRPr="004D3B7A">
        <w:t>risk</w:t>
      </w:r>
      <w:r w:rsidRPr="004D3B7A">
        <w:t xml:space="preserve"> critical information </w:t>
      </w:r>
      <w:r w:rsidR="006851CE">
        <w:t xml:space="preserve">of people </w:t>
      </w:r>
      <w:r w:rsidRPr="004D3B7A">
        <w:t xml:space="preserve">and jeopardize the </w:t>
      </w:r>
      <w:r w:rsidR="006851CE" w:rsidRPr="004D3B7A">
        <w:t>confidentiality</w:t>
      </w:r>
      <w:r w:rsidRPr="004D3B7A">
        <w:t xml:space="preserve"> of legal study.</w:t>
      </w:r>
      <w:r w:rsidR="005202CE" w:rsidRPr="005202CE">
        <w:t xml:space="preserve"> </w:t>
      </w:r>
      <w:r w:rsidR="006851CE">
        <w:t>Moreover</w:t>
      </w:r>
      <w:r w:rsidR="005202CE" w:rsidRPr="005202CE">
        <w:t xml:space="preserve">, </w:t>
      </w:r>
      <w:r w:rsidR="006851CE">
        <w:t xml:space="preserve">the </w:t>
      </w:r>
      <w:r w:rsidR="005202CE" w:rsidRPr="005202CE">
        <w:t xml:space="preserve">privacy </w:t>
      </w:r>
      <w:r w:rsidR="009C3586" w:rsidRPr="005202CE">
        <w:t>concerns</w:t>
      </w:r>
      <w:r w:rsidR="005202CE" w:rsidRPr="005202CE">
        <w:t xml:space="preserve"> are </w:t>
      </w:r>
      <w:r w:rsidR="009C3586" w:rsidRPr="005202CE">
        <w:t>elevated</w:t>
      </w:r>
      <w:r w:rsidR="005202CE" w:rsidRPr="005202CE">
        <w:t xml:space="preserve"> by the </w:t>
      </w:r>
      <w:r w:rsidR="009C3586" w:rsidRPr="005202CE">
        <w:t>collecting</w:t>
      </w:r>
      <w:r w:rsidR="005202CE" w:rsidRPr="005202CE">
        <w:t xml:space="preserve"> and storing of personal data on these sites. The </w:t>
      </w:r>
      <w:r w:rsidR="009C3586" w:rsidRPr="005202CE">
        <w:t>difficulty</w:t>
      </w:r>
      <w:r w:rsidR="005202CE" w:rsidRPr="005202CE">
        <w:t xml:space="preserve"> of </w:t>
      </w:r>
      <w:r w:rsidR="009C3586" w:rsidRPr="005202CE">
        <w:t>assuring</w:t>
      </w:r>
      <w:r w:rsidR="005202CE" w:rsidRPr="005202CE">
        <w:t xml:space="preserve"> data security for legal practitioners</w:t>
      </w:r>
      <w:r w:rsidR="009C3586">
        <w:t xml:space="preserve">, </w:t>
      </w:r>
      <w:r w:rsidR="009C3586" w:rsidRPr="005202CE">
        <w:t>handling</w:t>
      </w:r>
      <w:r w:rsidR="005202CE" w:rsidRPr="005202CE">
        <w:t xml:space="preserve"> private cases or client </w:t>
      </w:r>
      <w:r w:rsidR="009C3586" w:rsidRPr="005202CE">
        <w:t>info</w:t>
      </w:r>
      <w:r w:rsidR="005202CE" w:rsidRPr="005202CE">
        <w:t xml:space="preserve"> </w:t>
      </w:r>
      <w:r w:rsidR="009C3586" w:rsidRPr="005202CE">
        <w:t>occurs</w:t>
      </w:r>
      <w:r w:rsidR="005202CE" w:rsidRPr="005202CE">
        <w:t xml:space="preserve"> when they </w:t>
      </w:r>
      <w:r w:rsidR="009C3586">
        <w:t>rely</w:t>
      </w:r>
      <w:r w:rsidR="005202CE" w:rsidRPr="005202CE">
        <w:t xml:space="preserve"> on cloud-based or third-party services. When using internet resources </w:t>
      </w:r>
      <w:r w:rsidR="009C3586">
        <w:t xml:space="preserve">especially </w:t>
      </w:r>
      <w:r w:rsidR="005202CE" w:rsidRPr="005202CE">
        <w:t>for research</w:t>
      </w:r>
      <w:r w:rsidR="009C3586">
        <w:t xml:space="preserve"> in legal sector</w:t>
      </w:r>
      <w:r w:rsidR="005202CE" w:rsidRPr="005202CE">
        <w:t xml:space="preserve">, confidentiality and adherence to data protection laws </w:t>
      </w:r>
      <w:r w:rsidR="009C3586" w:rsidRPr="005202CE">
        <w:t>developed</w:t>
      </w:r>
      <w:r w:rsidR="005202CE" w:rsidRPr="005202CE">
        <w:t xml:space="preserve"> </w:t>
      </w:r>
      <w:r w:rsidR="009C3586">
        <w:t xml:space="preserve">into </w:t>
      </w:r>
      <w:r w:rsidR="005202CE" w:rsidRPr="005202CE">
        <w:t xml:space="preserve">critical </w:t>
      </w:r>
      <w:r w:rsidR="009C3586" w:rsidRPr="005202CE">
        <w:t>concerns</w:t>
      </w:r>
      <w:r w:rsidR="005202CE" w:rsidRPr="005202CE">
        <w:t xml:space="preserve">. </w:t>
      </w:r>
    </w:p>
    <w:p w14:paraId="2F543420" w14:textId="44266735" w:rsidR="00697113" w:rsidRDefault="009C3586" w:rsidP="006507BD">
      <w:r>
        <w:lastRenderedPageBreak/>
        <w:t>As</w:t>
      </w:r>
      <w:r w:rsidR="00373E33" w:rsidRPr="00373E33">
        <w:t xml:space="preserve"> there are many benefits </w:t>
      </w:r>
      <w:r>
        <w:t>exits in u</w:t>
      </w:r>
      <w:r w:rsidR="00373E33" w:rsidRPr="00373E33">
        <w:t xml:space="preserve">sing electronic resources for legal research, </w:t>
      </w:r>
      <w:r w:rsidR="00151298" w:rsidRPr="00373E33">
        <w:t>it is</w:t>
      </w:r>
      <w:r w:rsidR="00373E33" w:rsidRPr="00373E33">
        <w:t xml:space="preserve"> </w:t>
      </w:r>
      <w:r>
        <w:t>important</w:t>
      </w:r>
      <w:r w:rsidR="00373E33" w:rsidRPr="00373E33">
        <w:t xml:space="preserve"> to </w:t>
      </w:r>
      <w:r w:rsidRPr="00373E33">
        <w:t>consider</w:t>
      </w:r>
      <w:r w:rsidR="00373E33" w:rsidRPr="00373E33">
        <w:t xml:space="preserve"> </w:t>
      </w:r>
      <w:r>
        <w:t>the</w:t>
      </w:r>
      <w:r w:rsidR="00373E33" w:rsidRPr="00373E33">
        <w:t xml:space="preserve"> </w:t>
      </w:r>
      <w:r w:rsidRPr="00373E33">
        <w:t>conceivable</w:t>
      </w:r>
      <w:r w:rsidR="00373E33" w:rsidRPr="00373E33">
        <w:t xml:space="preserve"> </w:t>
      </w:r>
      <w:r w:rsidRPr="00373E33">
        <w:t>disadvantages</w:t>
      </w:r>
      <w:r w:rsidR="00373E33" w:rsidRPr="00373E33">
        <w:t xml:space="preserve"> as well. Legal practitioners need to </w:t>
      </w:r>
      <w:r>
        <w:t xml:space="preserve">take and </w:t>
      </w:r>
      <w:r w:rsidRPr="00373E33">
        <w:t>gross</w:t>
      </w:r>
      <w:r w:rsidR="00373E33" w:rsidRPr="00373E33">
        <w:t xml:space="preserve"> precautions </w:t>
      </w:r>
      <w:r>
        <w:t xml:space="preserve">in the realm of </w:t>
      </w:r>
      <w:r w:rsidR="00373E33" w:rsidRPr="00373E33">
        <w:t>safeguard th</w:t>
      </w:r>
      <w:r w:rsidR="00507F84">
        <w:t>eir</w:t>
      </w:r>
      <w:r w:rsidR="00373E33" w:rsidRPr="00373E33">
        <w:t xml:space="preserve"> </w:t>
      </w:r>
      <w:r w:rsidR="00507F84" w:rsidRPr="00373E33">
        <w:t>confidentiality</w:t>
      </w:r>
      <w:r w:rsidR="00373E33" w:rsidRPr="00373E33">
        <w:t xml:space="preserve"> and privacy of their research</w:t>
      </w:r>
      <w:r w:rsidR="00507F84">
        <w:t>.</w:t>
      </w:r>
      <w:r w:rsidR="00373E33" w:rsidRPr="00373E33">
        <w:t xml:space="preserve"> </w:t>
      </w:r>
      <w:r w:rsidR="00507F84">
        <w:t xml:space="preserve">They should be </w:t>
      </w:r>
      <w:r w:rsidR="00373E33" w:rsidRPr="00373E33">
        <w:t xml:space="preserve">aware of technical </w:t>
      </w:r>
      <w:r w:rsidR="00507F84" w:rsidRPr="00373E33">
        <w:t>problems</w:t>
      </w:r>
      <w:r w:rsidR="00373E33" w:rsidRPr="00373E33">
        <w:t xml:space="preserve"> that</w:t>
      </w:r>
      <w:r w:rsidR="00507F84">
        <w:t xml:space="preserve"> can</w:t>
      </w:r>
      <w:r w:rsidR="00373E33" w:rsidRPr="00373E33">
        <w:t xml:space="preserve"> </w:t>
      </w:r>
      <w:r w:rsidR="00507F84" w:rsidRPr="00373E33">
        <w:t>limit</w:t>
      </w:r>
      <w:r w:rsidR="00373E33" w:rsidRPr="00373E33">
        <w:t xml:space="preserve"> </w:t>
      </w:r>
      <w:r w:rsidR="00507F84">
        <w:t xml:space="preserve">them from </w:t>
      </w:r>
      <w:r w:rsidR="00373E33" w:rsidRPr="00373E33">
        <w:t>access</w:t>
      </w:r>
      <w:r w:rsidR="00507F84">
        <w:t>ing</w:t>
      </w:r>
      <w:r w:rsidR="00373E33" w:rsidRPr="00373E33">
        <w:t xml:space="preserve"> to information, and carefully </w:t>
      </w:r>
      <w:r w:rsidR="00507F84">
        <w:t xml:space="preserve">look in </w:t>
      </w:r>
      <w:r w:rsidR="00373E33" w:rsidRPr="00373E33">
        <w:t>assess</w:t>
      </w:r>
      <w:r w:rsidR="00507F84">
        <w:t>ing</w:t>
      </w:r>
      <w:r w:rsidR="00373E33" w:rsidRPr="00373E33">
        <w:t xml:space="preserve"> the </w:t>
      </w:r>
      <w:r w:rsidR="00507F84" w:rsidRPr="00373E33">
        <w:t>authenticity</w:t>
      </w:r>
      <w:r w:rsidR="00373E33" w:rsidRPr="00373E33">
        <w:t xml:space="preserve"> and legitimacy of the</w:t>
      </w:r>
      <w:r w:rsidR="00507F84">
        <w:t xml:space="preserve"> resources</w:t>
      </w:r>
      <w:r w:rsidR="00373E33" w:rsidRPr="00373E33">
        <w:t xml:space="preserve"> they </w:t>
      </w:r>
      <w:r w:rsidR="00507F84" w:rsidRPr="00373E33">
        <w:t>discover</w:t>
      </w:r>
      <w:r w:rsidR="00373E33" w:rsidRPr="00373E33">
        <w:t xml:space="preserve"> </w:t>
      </w:r>
      <w:r w:rsidR="00507F84">
        <w:t xml:space="preserve">while </w:t>
      </w:r>
      <w:r w:rsidR="00373E33" w:rsidRPr="00373E33">
        <w:t>online</w:t>
      </w:r>
      <w:r w:rsidR="00507F84">
        <w:t xml:space="preserve"> webbing</w:t>
      </w:r>
      <w:r w:rsidR="00373E33" w:rsidRPr="00373E33">
        <w:t xml:space="preserve">. They can maximize the </w:t>
      </w:r>
      <w:r w:rsidR="00507F84" w:rsidRPr="00373E33">
        <w:t>benefits</w:t>
      </w:r>
      <w:r w:rsidR="00373E33" w:rsidRPr="00373E33">
        <w:t xml:space="preserve"> of electronic resources while lowering the </w:t>
      </w:r>
      <w:r w:rsidR="00507F84" w:rsidRPr="00373E33">
        <w:t>threats</w:t>
      </w:r>
      <w:r w:rsidR="00373E33" w:rsidRPr="00373E33">
        <w:t xml:space="preserve"> by doing this.</w:t>
      </w:r>
      <w:r>
        <w:t xml:space="preserve"> </w:t>
      </w:r>
      <w:r w:rsidR="00507F84">
        <w:t xml:space="preserve">After this </w:t>
      </w:r>
      <w:r w:rsidR="00151298">
        <w:t>let us</w:t>
      </w:r>
      <w:r w:rsidR="00697113">
        <w:t xml:space="preserve"> look into the advantages of non-electronic resources-</w:t>
      </w:r>
    </w:p>
    <w:p w14:paraId="4C608BB6" w14:textId="77777777" w:rsidR="00697113" w:rsidRDefault="00507F84" w:rsidP="00697113">
      <w:r>
        <w:t xml:space="preserve">The </w:t>
      </w:r>
      <w:r w:rsidR="00697113">
        <w:t>non-electronic materials</w:t>
      </w:r>
      <w:r>
        <w:t xml:space="preserve"> are also called as Traditional library resources</w:t>
      </w:r>
      <w:r w:rsidR="003E3E7A">
        <w:t>. The non-electronic resources offer</w:t>
      </w:r>
      <w:r w:rsidR="00697113">
        <w:t xml:space="preserve"> </w:t>
      </w:r>
      <w:r w:rsidR="003E3E7A">
        <w:t xml:space="preserve">and </w:t>
      </w:r>
      <w:r w:rsidR="00697113">
        <w:t xml:space="preserve">provide many </w:t>
      </w:r>
      <w:r w:rsidR="003E3E7A">
        <w:t>advantages</w:t>
      </w:r>
      <w:r w:rsidR="00697113">
        <w:t xml:space="preserve"> for study and education. </w:t>
      </w:r>
      <w:r w:rsidR="003E3E7A">
        <w:t xml:space="preserve">Below are the some of the </w:t>
      </w:r>
      <w:r w:rsidR="00697113">
        <w:t xml:space="preserve">main </w:t>
      </w:r>
      <w:r w:rsidR="003E3E7A">
        <w:t>advantages</w:t>
      </w:r>
      <w:r w:rsidR="00697113">
        <w:t xml:space="preserve"> of non-electronic resources:</w:t>
      </w:r>
    </w:p>
    <w:p w14:paraId="2EDCA806" w14:textId="391C1336" w:rsidR="00697113" w:rsidRPr="003E3E7A" w:rsidRDefault="00697113" w:rsidP="00697113">
      <w:pPr>
        <w:rPr>
          <w:b/>
          <w:bCs/>
        </w:rPr>
      </w:pPr>
      <w:r w:rsidRPr="003E3E7A">
        <w:rPr>
          <w:b/>
          <w:bCs/>
        </w:rPr>
        <w:t>Perceivability and Physical Contact</w:t>
      </w:r>
      <w:r w:rsidR="003E3E7A">
        <w:rPr>
          <w:b/>
          <w:bCs/>
        </w:rPr>
        <w:t xml:space="preserve">: </w:t>
      </w:r>
      <w:r w:rsidR="003E3E7A">
        <w:t xml:space="preserve">Non-electronic resources </w:t>
      </w:r>
      <w:r>
        <w:t xml:space="preserve">offer a </w:t>
      </w:r>
      <w:r w:rsidR="00363565">
        <w:t xml:space="preserve">great </w:t>
      </w:r>
      <w:r>
        <w:t xml:space="preserve">experience, necessitating personal </w:t>
      </w:r>
      <w:r w:rsidR="00363565">
        <w:t>experience</w:t>
      </w:r>
      <w:r>
        <w:t xml:space="preserve"> with the library's </w:t>
      </w:r>
      <w:r w:rsidR="00363565">
        <w:t>assets</w:t>
      </w:r>
      <w:r>
        <w:t>. This</w:t>
      </w:r>
      <w:r w:rsidR="00363565">
        <w:t xml:space="preserve"> can provide </w:t>
      </w:r>
      <w:r>
        <w:t xml:space="preserve">the library a </w:t>
      </w:r>
      <w:r w:rsidR="00363565">
        <w:t>distinguishing</w:t>
      </w:r>
      <w:r>
        <w:t xml:space="preserve"> ambience and a </w:t>
      </w:r>
      <w:r w:rsidR="00363565">
        <w:t>sense</w:t>
      </w:r>
      <w:r>
        <w:t xml:space="preserve"> of belonging. </w:t>
      </w:r>
      <w:r w:rsidR="00363565">
        <w:t>Moreover</w:t>
      </w:r>
      <w:r>
        <w:t xml:space="preserve">, </w:t>
      </w:r>
      <w:r w:rsidR="00363565">
        <w:t xml:space="preserve">when </w:t>
      </w:r>
      <w:r>
        <w:t>compar</w:t>
      </w:r>
      <w:r w:rsidR="00363565">
        <w:t>ing</w:t>
      </w:r>
      <w:r>
        <w:t xml:space="preserve"> to </w:t>
      </w:r>
      <w:r w:rsidR="00363565">
        <w:t xml:space="preserve">the </w:t>
      </w:r>
      <w:r>
        <w:t>digital resources,</w:t>
      </w:r>
      <w:r w:rsidR="00363565">
        <w:t xml:space="preserve"> </w:t>
      </w:r>
      <w:r>
        <w:t>books</w:t>
      </w:r>
      <w:r w:rsidR="00363565">
        <w:t xml:space="preserve"> that are in physical forms</w:t>
      </w:r>
      <w:r>
        <w:t xml:space="preserve"> and other </w:t>
      </w:r>
      <w:r w:rsidR="00363565">
        <w:t>resources</w:t>
      </w:r>
      <w:r>
        <w:t xml:space="preserve"> </w:t>
      </w:r>
      <w:r w:rsidR="00363565">
        <w:t xml:space="preserve">can </w:t>
      </w:r>
      <w:r>
        <w:t>be</w:t>
      </w:r>
      <w:r w:rsidR="00363565">
        <w:t xml:space="preserve"> very easy </w:t>
      </w:r>
      <w:r>
        <w:t xml:space="preserve">to read and </w:t>
      </w:r>
      <w:r w:rsidR="00151298">
        <w:t>use</w:t>
      </w:r>
      <w:r>
        <w:t xml:space="preserve">, </w:t>
      </w:r>
      <w:r w:rsidR="00363565">
        <w:t>this</w:t>
      </w:r>
      <w:r>
        <w:t xml:space="preserve"> is especially </w:t>
      </w:r>
      <w:r w:rsidR="00363565">
        <w:t>beneficial</w:t>
      </w:r>
      <w:r>
        <w:t xml:space="preserve"> for th</w:t>
      </w:r>
      <w:r w:rsidR="00363565">
        <w:t>e persons</w:t>
      </w:r>
      <w:r>
        <w:t xml:space="preserve"> who have </w:t>
      </w:r>
      <w:r w:rsidR="00363565">
        <w:t>problem</w:t>
      </w:r>
      <w:r>
        <w:t xml:space="preserve"> </w:t>
      </w:r>
      <w:r w:rsidR="00363565">
        <w:t xml:space="preserve">from </w:t>
      </w:r>
      <w:r>
        <w:t>reading on screens.</w:t>
      </w:r>
    </w:p>
    <w:p w14:paraId="6226BF07" w14:textId="57A4D183" w:rsidR="00697113" w:rsidRDefault="00697113" w:rsidP="00697113">
      <w:r w:rsidRPr="003E3E7A">
        <w:rPr>
          <w:b/>
          <w:bCs/>
        </w:rPr>
        <w:t xml:space="preserve"> Authenticity and Dependability</w:t>
      </w:r>
      <w:r w:rsidR="003E3E7A" w:rsidRPr="003E3E7A">
        <w:rPr>
          <w:b/>
          <w:bCs/>
        </w:rPr>
        <w:t>:</w:t>
      </w:r>
      <w:r w:rsidR="003E3E7A">
        <w:t xml:space="preserve"> </w:t>
      </w:r>
      <w:r w:rsidR="00363565">
        <w:t>Non-electronic resources</w:t>
      </w:r>
      <w:r>
        <w:t xml:space="preserve">, in </w:t>
      </w:r>
      <w:r w:rsidR="00363565">
        <w:t>comparison</w:t>
      </w:r>
      <w:r>
        <w:t xml:space="preserve"> to </w:t>
      </w:r>
      <w:r w:rsidR="00363565">
        <w:t>electronic</w:t>
      </w:r>
      <w:r>
        <w:t xml:space="preserve"> resources, </w:t>
      </w:r>
      <w:r w:rsidR="00151298">
        <w:t>carry is</w:t>
      </w:r>
      <w:r>
        <w:t xml:space="preserve"> a l</w:t>
      </w:r>
      <w:r w:rsidR="00363565">
        <w:t>ong</w:t>
      </w:r>
      <w:r>
        <w:t xml:space="preserve"> history of being </w:t>
      </w:r>
      <w:r w:rsidR="00363565">
        <w:t>tested</w:t>
      </w:r>
      <w:r>
        <w:t xml:space="preserve"> and </w:t>
      </w:r>
      <w:r w:rsidR="00363565">
        <w:t>inspected</w:t>
      </w:r>
      <w:r>
        <w:t xml:space="preserve"> for </w:t>
      </w:r>
      <w:r w:rsidR="00363565">
        <w:t>legitimacy</w:t>
      </w:r>
      <w:r>
        <w:t xml:space="preserve"> and authenticity. For research </w:t>
      </w:r>
      <w:r w:rsidR="00363565">
        <w:t xml:space="preserve">sector </w:t>
      </w:r>
      <w:r>
        <w:t>and education</w:t>
      </w:r>
      <w:r w:rsidR="00363565">
        <w:t xml:space="preserve"> development</w:t>
      </w:r>
      <w:r>
        <w:t>,</w:t>
      </w:r>
      <w:r w:rsidR="00363565">
        <w:t xml:space="preserve"> </w:t>
      </w:r>
      <w:r>
        <w:t xml:space="preserve">can </w:t>
      </w:r>
      <w:r w:rsidR="00363565">
        <w:t xml:space="preserve">be </w:t>
      </w:r>
      <w:proofErr w:type="gramStart"/>
      <w:r w:rsidR="00363565">
        <w:t>very beneficia</w:t>
      </w:r>
      <w:r w:rsidR="00A85697">
        <w:t>l</w:t>
      </w:r>
      <w:proofErr w:type="gramEnd"/>
      <w:r w:rsidR="00A85697">
        <w:t xml:space="preserve"> as it offers superior</w:t>
      </w:r>
      <w:r>
        <w:t xml:space="preserve"> degree of authenticity and dependability. </w:t>
      </w:r>
    </w:p>
    <w:p w14:paraId="037B4903" w14:textId="77777777" w:rsidR="00697113" w:rsidRDefault="00697113" w:rsidP="00697113">
      <w:r w:rsidRPr="003E3E7A">
        <w:rPr>
          <w:b/>
          <w:bCs/>
        </w:rPr>
        <w:t>Maintaining and Archiving</w:t>
      </w:r>
      <w:r w:rsidR="003E3E7A" w:rsidRPr="003E3E7A">
        <w:rPr>
          <w:b/>
          <w:bCs/>
        </w:rPr>
        <w:t>:</w:t>
      </w:r>
      <w:r w:rsidR="003E3E7A">
        <w:t xml:space="preserve"> </w:t>
      </w:r>
      <w:r>
        <w:t xml:space="preserve">Conventional library materials are </w:t>
      </w:r>
      <w:r w:rsidR="00A85697">
        <w:t xml:space="preserve">preserved from long time or </w:t>
      </w:r>
      <w:r>
        <w:t xml:space="preserve">long-term stored, </w:t>
      </w:r>
      <w:r w:rsidR="00A85697">
        <w:t>ensuring</w:t>
      </w:r>
      <w:r>
        <w:t xml:space="preserve"> </w:t>
      </w:r>
      <w:r w:rsidR="00A85697">
        <w:t xml:space="preserve">that the </w:t>
      </w:r>
      <w:r>
        <w:t xml:space="preserve">future </w:t>
      </w:r>
      <w:r w:rsidR="00A85697">
        <w:t>generations</w:t>
      </w:r>
      <w:r>
        <w:t xml:space="preserve"> </w:t>
      </w:r>
      <w:r w:rsidR="00A85697">
        <w:t xml:space="preserve">can have </w:t>
      </w:r>
      <w:r>
        <w:t>access to them</w:t>
      </w:r>
      <w:r w:rsidR="00A85697">
        <w:t xml:space="preserve"> easily</w:t>
      </w:r>
      <w:r>
        <w:t>.</w:t>
      </w:r>
      <w:r w:rsidR="00A85697">
        <w:t xml:space="preserve"> M</w:t>
      </w:r>
      <w:r>
        <w:t>ore</w:t>
      </w:r>
      <w:r w:rsidR="00A85697">
        <w:t>over</w:t>
      </w:r>
      <w:r>
        <w:t xml:space="preserve">, </w:t>
      </w:r>
      <w:r w:rsidR="00A85697">
        <w:t>electronic</w:t>
      </w:r>
      <w:r>
        <w:t xml:space="preserve"> materials </w:t>
      </w:r>
      <w:r w:rsidR="00A85697">
        <w:t>can</w:t>
      </w:r>
      <w:r>
        <w:t xml:space="preserve"> be </w:t>
      </w:r>
      <w:r w:rsidR="00A85697">
        <w:t>more prone and riskier</w:t>
      </w:r>
      <w:r>
        <w:t xml:space="preserve"> </w:t>
      </w:r>
      <w:r w:rsidR="00A85697">
        <w:t xml:space="preserve">for </w:t>
      </w:r>
      <w:r>
        <w:t xml:space="preserve">data </w:t>
      </w:r>
      <w:r w:rsidR="00A85697">
        <w:t>losing</w:t>
      </w:r>
      <w:r>
        <w:t xml:space="preserve"> and </w:t>
      </w:r>
      <w:r w:rsidR="00A85697">
        <w:t xml:space="preserve">the </w:t>
      </w:r>
      <w:r>
        <w:t xml:space="preserve">technical obsolescence </w:t>
      </w:r>
      <w:r w:rsidR="00A85697">
        <w:t xml:space="preserve">in compare to </w:t>
      </w:r>
      <w:r>
        <w:t xml:space="preserve">physical </w:t>
      </w:r>
      <w:r w:rsidR="00A85697">
        <w:t>resources</w:t>
      </w:r>
      <w:r>
        <w:t xml:space="preserve">, which </w:t>
      </w:r>
      <w:r w:rsidR="00A85697">
        <w:t>can</w:t>
      </w:r>
      <w:r>
        <w:t xml:space="preserve"> be more </w:t>
      </w:r>
      <w:r w:rsidR="00A85697">
        <w:t>durable</w:t>
      </w:r>
      <w:r w:rsidR="00063692" w:rsidRPr="00063692">
        <w:rPr>
          <w:shd w:val="clear" w:color="auto" w:fill="FFFFFF"/>
        </w:rPr>
        <w:t xml:space="preserve"> </w:t>
      </w:r>
      <w:r w:rsidR="00063692">
        <w:rPr>
          <w:shd w:val="clear" w:color="auto" w:fill="FFFFFF"/>
        </w:rPr>
        <w:t>(Ulven, and Wangen, 2021, p.39)</w:t>
      </w:r>
      <w:r>
        <w:t>.</w:t>
      </w:r>
    </w:p>
    <w:p w14:paraId="2BACA6EC" w14:textId="3855CF2F" w:rsidR="00697113" w:rsidRDefault="00697113" w:rsidP="00697113">
      <w:r w:rsidRPr="003E3E7A">
        <w:rPr>
          <w:b/>
          <w:bCs/>
        </w:rPr>
        <w:t xml:space="preserve"> Less Dependency on Technology</w:t>
      </w:r>
      <w:r w:rsidR="003E3E7A" w:rsidRPr="003E3E7A">
        <w:rPr>
          <w:b/>
          <w:bCs/>
        </w:rPr>
        <w:t>:</w:t>
      </w:r>
      <w:r w:rsidR="003E3E7A">
        <w:t xml:space="preserve"> </w:t>
      </w:r>
      <w:r>
        <w:t xml:space="preserve">Non-electronic resources </w:t>
      </w:r>
      <w:r w:rsidR="00A85697">
        <w:t xml:space="preserve">can be </w:t>
      </w:r>
      <w:r>
        <w:t xml:space="preserve">easier for </w:t>
      </w:r>
      <w:r w:rsidR="00A85697">
        <w:t xml:space="preserve">the legal practitioners, as </w:t>
      </w:r>
      <w:r>
        <w:t>without a</w:t>
      </w:r>
      <w:r w:rsidR="00A85697">
        <w:t>dherence</w:t>
      </w:r>
      <w:r>
        <w:t xml:space="preserve"> to technology or who would </w:t>
      </w:r>
      <w:r w:rsidR="00A85697">
        <w:t xml:space="preserve">not like to </w:t>
      </w:r>
      <w:r>
        <w:t xml:space="preserve">use </w:t>
      </w:r>
      <w:r w:rsidR="00A85697">
        <w:t xml:space="preserve">them as resource as they </w:t>
      </w:r>
      <w:r w:rsidR="00151298">
        <w:t>do not</w:t>
      </w:r>
      <w:r>
        <w:t xml:space="preserve"> require any technology or</w:t>
      </w:r>
      <w:r w:rsidR="00A85697">
        <w:t xml:space="preserve"> </w:t>
      </w:r>
      <w:r>
        <w:t>net connectivity</w:t>
      </w:r>
      <w:r w:rsidR="00063692" w:rsidRPr="00063692">
        <w:rPr>
          <w:shd w:val="clear" w:color="auto" w:fill="FFFFFF"/>
        </w:rPr>
        <w:t xml:space="preserve"> </w:t>
      </w:r>
      <w:r w:rsidR="00063692">
        <w:rPr>
          <w:shd w:val="clear" w:color="auto" w:fill="FFFFFF"/>
        </w:rPr>
        <w:t>(Taylor, and Van Der Velden, 2019, p.526)</w:t>
      </w:r>
      <w:r>
        <w:t xml:space="preserve">. This can </w:t>
      </w:r>
      <w:r w:rsidR="00832E87">
        <w:t>assure</w:t>
      </w:r>
      <w:r>
        <w:t xml:space="preserve"> that information is </w:t>
      </w:r>
      <w:r w:rsidR="00832E87">
        <w:t xml:space="preserve">reaching </w:t>
      </w:r>
      <w:r>
        <w:t xml:space="preserve">to a larger </w:t>
      </w:r>
      <w:r w:rsidR="00832E87">
        <w:t>number of legal practitioner</w:t>
      </w:r>
      <w:r>
        <w:t xml:space="preserve"> </w:t>
      </w:r>
      <w:r w:rsidR="00832E87">
        <w:t xml:space="preserve">or </w:t>
      </w:r>
      <w:r>
        <w:t>individuals and help</w:t>
      </w:r>
      <w:r w:rsidR="00832E87">
        <w:t>ing</w:t>
      </w:r>
      <w:r>
        <w:t xml:space="preserve"> </w:t>
      </w:r>
      <w:r w:rsidR="00832E87">
        <w:t xml:space="preserve">to fill </w:t>
      </w:r>
      <w:r>
        <w:t xml:space="preserve">the </w:t>
      </w:r>
      <w:r w:rsidR="00832E87">
        <w:t xml:space="preserve">gap of </w:t>
      </w:r>
      <w:r>
        <w:t xml:space="preserve">digital </w:t>
      </w:r>
      <w:r w:rsidR="00832E87">
        <w:t>world</w:t>
      </w:r>
      <w:r>
        <w:t>.</w:t>
      </w:r>
    </w:p>
    <w:p w14:paraId="198C735E" w14:textId="77777777" w:rsidR="00697113" w:rsidRDefault="00697113" w:rsidP="00697113">
      <w:r w:rsidRPr="00697113">
        <w:t xml:space="preserve">Traditional </w:t>
      </w:r>
      <w:r w:rsidR="00832E87" w:rsidRPr="00697113">
        <w:t>documentation</w:t>
      </w:r>
      <w:r w:rsidR="00832E87">
        <w:t xml:space="preserve"> resources</w:t>
      </w:r>
      <w:r w:rsidRPr="00697113">
        <w:t xml:space="preserve"> </w:t>
      </w:r>
      <w:r w:rsidR="00832E87">
        <w:t xml:space="preserve">provide a number of </w:t>
      </w:r>
      <w:r w:rsidR="00832E87" w:rsidRPr="00697113">
        <w:t>benefits</w:t>
      </w:r>
      <w:r w:rsidRPr="00697113">
        <w:t xml:space="preserve"> over </w:t>
      </w:r>
      <w:r w:rsidR="00832E87">
        <w:t>digital</w:t>
      </w:r>
      <w:r w:rsidRPr="00697113">
        <w:t xml:space="preserve"> resources when it </w:t>
      </w:r>
      <w:r w:rsidR="00832E87">
        <w:t>talks about</w:t>
      </w:r>
      <w:r w:rsidRPr="00697113">
        <w:t xml:space="preserve"> research and study. When </w:t>
      </w:r>
      <w:r w:rsidR="00063692">
        <w:t>a</w:t>
      </w:r>
      <w:r w:rsidR="00832E87">
        <w:t xml:space="preserve"> legal practitioners</w:t>
      </w:r>
      <w:r w:rsidRPr="00697113">
        <w:t xml:space="preserve"> research and lear</w:t>
      </w:r>
      <w:r w:rsidR="00832E87">
        <w:t>ns</w:t>
      </w:r>
      <w:r w:rsidRPr="00697113">
        <w:t xml:space="preserve">, </w:t>
      </w:r>
      <w:r w:rsidR="00832E87">
        <w:t xml:space="preserve">the </w:t>
      </w:r>
      <w:r w:rsidRPr="00697113">
        <w:t xml:space="preserve">legal </w:t>
      </w:r>
      <w:r w:rsidRPr="00697113">
        <w:lastRenderedPageBreak/>
        <w:t xml:space="preserve">professionals should </w:t>
      </w:r>
      <w:r w:rsidR="00832E87">
        <w:t xml:space="preserve">be very </w:t>
      </w:r>
      <w:r w:rsidRPr="00697113">
        <w:t xml:space="preserve">carefully </w:t>
      </w:r>
      <w:r w:rsidR="00832E87">
        <w:t>about</w:t>
      </w:r>
      <w:r w:rsidRPr="00697113">
        <w:t xml:space="preserve"> the </w:t>
      </w:r>
      <w:r w:rsidR="00832E87" w:rsidRPr="00697113">
        <w:t>advantages</w:t>
      </w:r>
      <w:r w:rsidRPr="00697113">
        <w:t xml:space="preserve"> and </w:t>
      </w:r>
      <w:r w:rsidR="00832E87" w:rsidRPr="00697113">
        <w:t>obstacles</w:t>
      </w:r>
      <w:r w:rsidRPr="00697113">
        <w:t xml:space="preserve"> of both types of </w:t>
      </w:r>
      <w:r w:rsidR="00832E87">
        <w:t xml:space="preserve">the </w:t>
      </w:r>
      <w:r w:rsidRPr="00697113">
        <w:t xml:space="preserve">resources and </w:t>
      </w:r>
      <w:r w:rsidR="00832E87">
        <w:t xml:space="preserve">should </w:t>
      </w:r>
      <w:r w:rsidR="00832E87" w:rsidRPr="00697113">
        <w:t>use</w:t>
      </w:r>
      <w:r w:rsidR="00832E87">
        <w:t xml:space="preserve"> </w:t>
      </w:r>
      <w:r w:rsidRPr="00697113">
        <w:t xml:space="preserve">the </w:t>
      </w:r>
      <w:r w:rsidR="00832E87">
        <w:t>resources</w:t>
      </w:r>
      <w:r w:rsidRPr="00697113">
        <w:t xml:space="preserve"> that best </w:t>
      </w:r>
      <w:r w:rsidR="00832E87">
        <w:t>help them and suits</w:t>
      </w:r>
      <w:r w:rsidRPr="00697113">
        <w:t xml:space="preserve"> their </w:t>
      </w:r>
      <w:r w:rsidR="00832E87" w:rsidRPr="00697113">
        <w:t>necessities</w:t>
      </w:r>
      <w:r w:rsidRPr="00697113">
        <w:t xml:space="preserve"> and preferences.</w:t>
      </w:r>
    </w:p>
    <w:p w14:paraId="3C32A980" w14:textId="3A7F763C" w:rsidR="00832E87" w:rsidRDefault="00697113" w:rsidP="00832E87">
      <w:r>
        <w:t xml:space="preserve">When </w:t>
      </w:r>
      <w:r w:rsidR="00832E87">
        <w:t xml:space="preserve">conducting the </w:t>
      </w:r>
      <w:r>
        <w:t>practical legal research, non-electronic resource</w:t>
      </w:r>
      <w:r w:rsidR="00832E87">
        <w:t xml:space="preserve"> that are also called</w:t>
      </w:r>
      <w:r>
        <w:t xml:space="preserve"> as conventional library resource</w:t>
      </w:r>
      <w:r w:rsidR="00832E87">
        <w:t xml:space="preserve">. These resources </w:t>
      </w:r>
      <w:r>
        <w:t xml:space="preserve">still have </w:t>
      </w:r>
      <w:r w:rsidR="00832E87">
        <w:t>important</w:t>
      </w:r>
      <w:r>
        <w:t xml:space="preserve"> </w:t>
      </w:r>
      <w:r w:rsidR="00832E87">
        <w:t>disadvantages</w:t>
      </w:r>
      <w:r>
        <w:t>.</w:t>
      </w:r>
      <w:r w:rsidR="00832E87">
        <w:t xml:space="preserve"> </w:t>
      </w:r>
      <w:r w:rsidR="00151298">
        <w:t>Let us</w:t>
      </w:r>
      <w:r w:rsidR="00832E87">
        <w:t xml:space="preserve"> look into the disadvantages of using the of non-electronic resources of conducting the practical legal research-</w:t>
      </w:r>
    </w:p>
    <w:p w14:paraId="7E9D70DB" w14:textId="020154F5" w:rsidR="00697113" w:rsidRPr="004E2F13" w:rsidRDefault="00697113" w:rsidP="00697113">
      <w:pPr>
        <w:rPr>
          <w:b/>
          <w:bCs/>
        </w:rPr>
      </w:pPr>
      <w:r w:rsidRPr="004E2F13">
        <w:rPr>
          <w:b/>
          <w:bCs/>
        </w:rPr>
        <w:t>Strict Accessibility</w:t>
      </w:r>
      <w:r w:rsidR="004E2F13">
        <w:rPr>
          <w:b/>
          <w:bCs/>
        </w:rPr>
        <w:t xml:space="preserve">: </w:t>
      </w:r>
      <w:r w:rsidR="00071021">
        <w:t>Non-electronic resources or c</w:t>
      </w:r>
      <w:r>
        <w:t xml:space="preserve">onventional library resources </w:t>
      </w:r>
      <w:r w:rsidR="00071021">
        <w:t>requires</w:t>
      </w:r>
      <w:r>
        <w:t xml:space="preserve"> actual library visits</w:t>
      </w:r>
      <w:r w:rsidR="00071021">
        <w:t xml:space="preserve"> or physical presence for visiting library</w:t>
      </w:r>
      <w:r>
        <w:t xml:space="preserve">, which </w:t>
      </w:r>
      <w:r w:rsidR="00071021">
        <w:t xml:space="preserve">can be </w:t>
      </w:r>
      <w:r>
        <w:t>a challeng</w:t>
      </w:r>
      <w:r w:rsidR="00071021">
        <w:t>ing</w:t>
      </w:r>
      <w:r>
        <w:t xml:space="preserve"> for those </w:t>
      </w:r>
      <w:r w:rsidR="00071021">
        <w:t xml:space="preserve">individuals who </w:t>
      </w:r>
      <w:r>
        <w:t>live</w:t>
      </w:r>
      <w:r w:rsidR="00071021">
        <w:t>s</w:t>
      </w:r>
      <w:r>
        <w:t xml:space="preserve"> </w:t>
      </w:r>
      <w:r w:rsidR="00071021">
        <w:t>in a distant place</w:t>
      </w:r>
      <w:r>
        <w:t xml:space="preserve"> or have </w:t>
      </w:r>
      <w:r w:rsidR="00071021">
        <w:t>limited</w:t>
      </w:r>
      <w:r>
        <w:t xml:space="preserve"> </w:t>
      </w:r>
      <w:r w:rsidR="00071021">
        <w:t>transportation</w:t>
      </w:r>
      <w:r>
        <w:t xml:space="preserve">. </w:t>
      </w:r>
      <w:r w:rsidR="00071021">
        <w:t>Moreover</w:t>
      </w:r>
      <w:r>
        <w:t xml:space="preserve">, not </w:t>
      </w:r>
      <w:proofErr w:type="gramStart"/>
      <w:r>
        <w:t>every</w:t>
      </w:r>
      <w:proofErr w:type="gramEnd"/>
      <w:r>
        <w:t xml:space="preserve"> </w:t>
      </w:r>
      <w:r w:rsidR="00071021">
        <w:t>legal practitioners</w:t>
      </w:r>
      <w:r>
        <w:t xml:space="preserve"> </w:t>
      </w:r>
      <w:r w:rsidR="00071021">
        <w:t xml:space="preserve">have convenient time for visiting the </w:t>
      </w:r>
      <w:r>
        <w:t xml:space="preserve">library, which would </w:t>
      </w:r>
      <w:r w:rsidR="005F1EB2">
        <w:t>function as</w:t>
      </w:r>
      <w:r w:rsidR="00071021">
        <w:t xml:space="preserve"> a barrier </w:t>
      </w:r>
      <w:r w:rsidR="00AC6898">
        <w:t>to them</w:t>
      </w:r>
      <w:r>
        <w:t xml:space="preserve"> </w:t>
      </w:r>
      <w:r w:rsidR="00AC6898">
        <w:t>in</w:t>
      </w:r>
      <w:r>
        <w:t xml:space="preserve"> access</w:t>
      </w:r>
      <w:r w:rsidR="00AC6898">
        <w:t>ing</w:t>
      </w:r>
      <w:r>
        <w:t xml:space="preserve"> </w:t>
      </w:r>
      <w:r w:rsidR="00AC6898">
        <w:t>the resources</w:t>
      </w:r>
      <w:r>
        <w:t>.</w:t>
      </w:r>
    </w:p>
    <w:p w14:paraId="78FF8E32" w14:textId="71F53624" w:rsidR="00697113" w:rsidRPr="004E2F13" w:rsidRDefault="00697113" w:rsidP="00697113">
      <w:pPr>
        <w:rPr>
          <w:b/>
          <w:bCs/>
        </w:rPr>
      </w:pPr>
      <w:r w:rsidRPr="004E2F13">
        <w:rPr>
          <w:b/>
          <w:bCs/>
        </w:rPr>
        <w:t>Limited Reliability</w:t>
      </w:r>
      <w:r w:rsidR="004E2F13" w:rsidRPr="004E2F13">
        <w:rPr>
          <w:b/>
          <w:bCs/>
        </w:rPr>
        <w:t>:</w:t>
      </w:r>
      <w:r w:rsidR="004E2F13">
        <w:rPr>
          <w:b/>
          <w:bCs/>
        </w:rPr>
        <w:t xml:space="preserve"> </w:t>
      </w:r>
      <w:r w:rsidR="00AC6898">
        <w:t>Non-electronic resources</w:t>
      </w:r>
      <w:r>
        <w:t xml:space="preserve"> </w:t>
      </w:r>
      <w:r w:rsidR="00AC6898">
        <w:t>cannot</w:t>
      </w:r>
      <w:r>
        <w:t xml:space="preserve"> not be </w:t>
      </w:r>
      <w:r w:rsidR="00AC6898">
        <w:t xml:space="preserve">kept </w:t>
      </w:r>
      <w:r w:rsidR="00151298">
        <w:t>up to date</w:t>
      </w:r>
      <w:r>
        <w:t xml:space="preserve"> </w:t>
      </w:r>
      <w:r w:rsidR="00AC6898">
        <w:t>on the regular</w:t>
      </w:r>
      <w:r>
        <w:t xml:space="preserve"> </w:t>
      </w:r>
      <w:r w:rsidR="00AC6898">
        <w:t>b</w:t>
      </w:r>
      <w:r>
        <w:t>as</w:t>
      </w:r>
      <w:r w:rsidR="00AC6898">
        <w:t>ics</w:t>
      </w:r>
      <w:r>
        <w:t xml:space="preserve"> </w:t>
      </w:r>
      <w:r w:rsidR="00AC6898">
        <w:t xml:space="preserve">as can be done with the </w:t>
      </w:r>
      <w:r>
        <w:t>digital resources</w:t>
      </w:r>
      <w:r w:rsidR="003475CA" w:rsidRPr="003475CA">
        <w:rPr>
          <w:shd w:val="clear" w:color="auto" w:fill="FFFFFF"/>
        </w:rPr>
        <w:t xml:space="preserve"> </w:t>
      </w:r>
      <w:r w:rsidR="003475CA">
        <w:rPr>
          <w:shd w:val="clear" w:color="auto" w:fill="FFFFFF"/>
        </w:rPr>
        <w:t>(Goel, and Sahil, 2023, p.374)</w:t>
      </w:r>
      <w:r w:rsidR="003475CA">
        <w:t>.</w:t>
      </w:r>
      <w:r>
        <w:t xml:space="preserve"> </w:t>
      </w:r>
      <w:r w:rsidR="003475CA">
        <w:t>W</w:t>
      </w:r>
      <w:r>
        <w:t>hich c</w:t>
      </w:r>
      <w:r w:rsidR="00AC6898">
        <w:t>an act as a hamper</w:t>
      </w:r>
      <w:r>
        <w:t xml:space="preserve"> </w:t>
      </w:r>
      <w:r w:rsidR="00AC6898">
        <w:t>in their way for</w:t>
      </w:r>
      <w:r>
        <w:t xml:space="preserve"> applicability and timel</w:t>
      </w:r>
      <w:r w:rsidR="00AC6898">
        <w:t>ess</w:t>
      </w:r>
      <w:r>
        <w:t xml:space="preserve">ness for </w:t>
      </w:r>
      <w:r w:rsidR="00AC6898">
        <w:t>on-going</w:t>
      </w:r>
      <w:r>
        <w:t xml:space="preserve"> legal challenges. Legal </w:t>
      </w:r>
      <w:r w:rsidR="00AC6898">
        <w:t>specialists</w:t>
      </w:r>
      <w:r>
        <w:t xml:space="preserve"> </w:t>
      </w:r>
      <w:r w:rsidR="00AC6898">
        <w:t>could</w:t>
      </w:r>
      <w:r>
        <w:t xml:space="preserve"> find this especially </w:t>
      </w:r>
      <w:r w:rsidR="00AC6898">
        <w:t>even more problematic</w:t>
      </w:r>
      <w:r>
        <w:t xml:space="preserve"> as they need</w:t>
      </w:r>
      <w:r w:rsidR="00AC6898">
        <w:t xml:space="preserve"> and require</w:t>
      </w:r>
      <w:r>
        <w:t xml:space="preserve"> to have the most recent</w:t>
      </w:r>
      <w:r w:rsidR="00AC6898">
        <w:t>, appropriate</w:t>
      </w:r>
      <w:r>
        <w:t xml:space="preserve"> information </w:t>
      </w:r>
      <w:r w:rsidR="00AC6898">
        <w:t xml:space="preserve">and resources </w:t>
      </w:r>
      <w:r>
        <w:t xml:space="preserve">for their </w:t>
      </w:r>
      <w:r w:rsidR="00AC6898">
        <w:t>job</w:t>
      </w:r>
      <w:r>
        <w:t>.</w:t>
      </w:r>
    </w:p>
    <w:p w14:paraId="7EFF121D" w14:textId="77777777" w:rsidR="00697113" w:rsidRPr="004E2F13" w:rsidRDefault="00697113" w:rsidP="00697113">
      <w:pPr>
        <w:rPr>
          <w:b/>
          <w:bCs/>
        </w:rPr>
      </w:pPr>
      <w:r w:rsidRPr="004E2F13">
        <w:rPr>
          <w:b/>
          <w:bCs/>
        </w:rPr>
        <w:t>Limited Ability to Search</w:t>
      </w:r>
      <w:r w:rsidR="004E2F13" w:rsidRPr="004E2F13">
        <w:rPr>
          <w:b/>
          <w:bCs/>
        </w:rPr>
        <w:t>:</w:t>
      </w:r>
      <w:r w:rsidR="00AC6898">
        <w:rPr>
          <w:b/>
          <w:bCs/>
        </w:rPr>
        <w:t xml:space="preserve"> </w:t>
      </w:r>
      <w:r w:rsidR="004E2F13">
        <w:rPr>
          <w:b/>
          <w:bCs/>
        </w:rPr>
        <w:t xml:space="preserve"> </w:t>
      </w:r>
      <w:r w:rsidR="00AC6898">
        <w:t>Under non-electronic resources, for f</w:t>
      </w:r>
      <w:r>
        <w:t xml:space="preserve">inding </w:t>
      </w:r>
      <w:r w:rsidR="00AC6898">
        <w:t>specific</w:t>
      </w:r>
      <w:r>
        <w:t xml:space="preserve"> information fast </w:t>
      </w:r>
      <w:r w:rsidR="00AC6898">
        <w:t>could</w:t>
      </w:r>
      <w:r>
        <w:t xml:space="preserve"> be more </w:t>
      </w:r>
      <w:r w:rsidR="00AC6898">
        <w:t>stimulating</w:t>
      </w:r>
      <w:r>
        <w:t xml:space="preserve"> using </w:t>
      </w:r>
      <w:r w:rsidR="00AC6898">
        <w:t>conventional</w:t>
      </w:r>
      <w:r>
        <w:t xml:space="preserve"> library resourc</w:t>
      </w:r>
      <w:r w:rsidR="00AC6898">
        <w:t xml:space="preserve">es as </w:t>
      </w:r>
      <w:r>
        <w:t>they</w:t>
      </w:r>
      <w:r w:rsidR="00AC6898">
        <w:t xml:space="preserve"> can-</w:t>
      </w:r>
      <w:r>
        <w:t>not be</w:t>
      </w:r>
      <w:r w:rsidR="00AC6898">
        <w:t xml:space="preserve"> </w:t>
      </w:r>
      <w:r>
        <w:t xml:space="preserve">easily searchable as </w:t>
      </w:r>
      <w:r w:rsidR="008A3A28">
        <w:t>electronic</w:t>
      </w:r>
      <w:r>
        <w:t xml:space="preserve"> resources. This </w:t>
      </w:r>
      <w:r w:rsidR="008A3A28">
        <w:t>can</w:t>
      </w:r>
      <w:r>
        <w:t xml:space="preserve"> be </w:t>
      </w:r>
      <w:r w:rsidR="008A3A28">
        <w:t>particularly</w:t>
      </w:r>
      <w:r>
        <w:t xml:space="preserve"> </w:t>
      </w:r>
      <w:r w:rsidR="008A3A28">
        <w:t>problematic</w:t>
      </w:r>
      <w:r>
        <w:t xml:space="preserve"> for </w:t>
      </w:r>
      <w:r w:rsidR="008A3A28">
        <w:t>the individuals</w:t>
      </w:r>
      <w:r>
        <w:t xml:space="preserve"> who are </w:t>
      </w:r>
      <w:r w:rsidR="008A3A28">
        <w:t xml:space="preserve">unaware and </w:t>
      </w:r>
      <w:r>
        <w:t xml:space="preserve">unfamiliar with the </w:t>
      </w:r>
      <w:r w:rsidR="008A3A28">
        <w:t>functioning and working</w:t>
      </w:r>
      <w:r>
        <w:t xml:space="preserve"> of the library.</w:t>
      </w:r>
    </w:p>
    <w:p w14:paraId="1A66EFC7" w14:textId="77777777" w:rsidR="00697113" w:rsidRDefault="00697113" w:rsidP="00697113">
      <w:r w:rsidRPr="004E2F13">
        <w:rPr>
          <w:b/>
          <w:bCs/>
        </w:rPr>
        <w:t>Budget and Space Restrictions</w:t>
      </w:r>
      <w:r w:rsidR="004E2F13" w:rsidRPr="004E2F13">
        <w:rPr>
          <w:b/>
          <w:bCs/>
        </w:rPr>
        <w:t>:</w:t>
      </w:r>
      <w:r w:rsidR="004E2F13">
        <w:t xml:space="preserve"> </w:t>
      </w:r>
      <w:r w:rsidR="008A3A28">
        <w:t xml:space="preserve">Non-electronic resources </w:t>
      </w:r>
      <w:r>
        <w:t xml:space="preserve">need a large </w:t>
      </w:r>
      <w:r w:rsidR="008A3A28">
        <w:t>quantity</w:t>
      </w:r>
      <w:r>
        <w:t xml:space="preserve"> of physical space for </w:t>
      </w:r>
      <w:r w:rsidR="008A3A28">
        <w:t>storing them</w:t>
      </w:r>
      <w:r>
        <w:t>, which makes</w:t>
      </w:r>
      <w:r w:rsidR="008A3A28">
        <w:t xml:space="preserve"> it very</w:t>
      </w:r>
      <w:r>
        <w:t xml:space="preserve"> costly to </w:t>
      </w:r>
      <w:r w:rsidR="008A3A28">
        <w:t>manage</w:t>
      </w:r>
      <w:r>
        <w:t xml:space="preserve"> and maintain</w:t>
      </w:r>
      <w:r w:rsidR="008A3A28">
        <w:t xml:space="preserve"> them</w:t>
      </w:r>
      <w:r>
        <w:t xml:space="preserve">. </w:t>
      </w:r>
      <w:r w:rsidR="008A3A28">
        <w:t>Legal practitioners</w:t>
      </w:r>
      <w:r>
        <w:t xml:space="preserve"> </w:t>
      </w:r>
      <w:r w:rsidR="008A3A28">
        <w:t>generally</w:t>
      </w:r>
      <w:r>
        <w:t xml:space="preserve"> have </w:t>
      </w:r>
      <w:r w:rsidR="008A3A28">
        <w:t>less</w:t>
      </w:r>
      <w:r>
        <w:t xml:space="preserve"> resources </w:t>
      </w:r>
      <w:r w:rsidR="008A3A28">
        <w:t>available</w:t>
      </w:r>
      <w:r>
        <w:t xml:space="preserve"> to them as a result, and </w:t>
      </w:r>
      <w:r w:rsidR="008A3A28">
        <w:t xml:space="preserve">in case of the </w:t>
      </w:r>
      <w:r>
        <w:t>libraries</w:t>
      </w:r>
      <w:r w:rsidR="008A3A28">
        <w:t xml:space="preserve"> they have to g</w:t>
      </w:r>
      <w:r>
        <w:t xml:space="preserve">ive </w:t>
      </w:r>
      <w:r w:rsidR="008A3A28">
        <w:t xml:space="preserve">priority to </w:t>
      </w:r>
      <w:r>
        <w:t xml:space="preserve">certain </w:t>
      </w:r>
      <w:r w:rsidR="008A3A28">
        <w:t>resources</w:t>
      </w:r>
      <w:r>
        <w:t xml:space="preserve"> </w:t>
      </w:r>
      <w:r w:rsidR="008A3A28">
        <w:t>before</w:t>
      </w:r>
      <w:r>
        <w:t xml:space="preserve"> </w:t>
      </w:r>
      <w:r w:rsidR="008A3A28">
        <w:t xml:space="preserve">the </w:t>
      </w:r>
      <w:r>
        <w:t>other</w:t>
      </w:r>
      <w:r w:rsidR="008A3A28">
        <w:t xml:space="preserve"> resources</w:t>
      </w:r>
      <w:r>
        <w:t>.</w:t>
      </w:r>
    </w:p>
    <w:p w14:paraId="7A0967E7" w14:textId="77777777" w:rsidR="0096612A" w:rsidRDefault="00373E33" w:rsidP="00373E33">
      <w:r w:rsidRPr="004E2F13">
        <w:rPr>
          <w:b/>
          <w:bCs/>
        </w:rPr>
        <w:t>Update lag-</w:t>
      </w:r>
      <w:r>
        <w:t xml:space="preserve"> </w:t>
      </w:r>
      <w:r w:rsidR="00C72377">
        <w:t>Though</w:t>
      </w:r>
      <w:r>
        <w:t xml:space="preserve"> </w:t>
      </w:r>
      <w:r w:rsidR="00C72377">
        <w:t>the N</w:t>
      </w:r>
      <w:r>
        <w:t xml:space="preserve">on-electronic resources are </w:t>
      </w:r>
      <w:r w:rsidR="00C72377">
        <w:t>reliable</w:t>
      </w:r>
      <w:r>
        <w:t xml:space="preserve">, they </w:t>
      </w:r>
      <w:r w:rsidR="00C72377">
        <w:t>regularly</w:t>
      </w:r>
      <w:r>
        <w:t xml:space="preserve"> experience updates </w:t>
      </w:r>
      <w:r w:rsidR="00C72377">
        <w:t>that get late</w:t>
      </w:r>
      <w:r>
        <w:t xml:space="preserve"> and lack flexibility</w:t>
      </w:r>
      <w:r w:rsidR="00063692" w:rsidRPr="00063692">
        <w:t xml:space="preserve"> </w:t>
      </w:r>
      <w:r w:rsidR="003475CA">
        <w:t>(</w:t>
      </w:r>
      <w:r w:rsidR="00063692" w:rsidRPr="00063692">
        <w:t>Oughton, Amaglobeli, and Moszoro, 2023</w:t>
      </w:r>
      <w:r w:rsidR="003475CA">
        <w:t>, p.4)</w:t>
      </w:r>
      <w:r>
        <w:t xml:space="preserve">. When </w:t>
      </w:r>
      <w:r w:rsidR="00C72377">
        <w:t>talk about the advantage</w:t>
      </w:r>
      <w:r>
        <w:t xml:space="preserve"> </w:t>
      </w:r>
      <w:r w:rsidR="00C72377">
        <w:t>of</w:t>
      </w:r>
      <w:r>
        <w:t xml:space="preserve"> updates and </w:t>
      </w:r>
      <w:r w:rsidR="00C72377">
        <w:t>changes</w:t>
      </w:r>
      <w:r>
        <w:t xml:space="preserve">, </w:t>
      </w:r>
      <w:r w:rsidR="00C72377">
        <w:t xml:space="preserve">the </w:t>
      </w:r>
      <w:r>
        <w:t xml:space="preserve">printed books, physical </w:t>
      </w:r>
      <w:r w:rsidR="00C72377">
        <w:t>records</w:t>
      </w:r>
      <w:r>
        <w:t xml:space="preserve">, and </w:t>
      </w:r>
      <w:r w:rsidR="00C72377">
        <w:t xml:space="preserve">conservative or traditional </w:t>
      </w:r>
      <w:r>
        <w:t xml:space="preserve">papers are not as </w:t>
      </w:r>
      <w:r w:rsidR="00C72377">
        <w:t>instant</w:t>
      </w:r>
      <w:r>
        <w:t xml:space="preserve"> as electronic resources. </w:t>
      </w:r>
      <w:r w:rsidR="00C72377">
        <w:t xml:space="preserve">Since </w:t>
      </w:r>
      <w:r>
        <w:t>it takes time</w:t>
      </w:r>
      <w:r w:rsidR="00C72377">
        <w:t xml:space="preserve"> for the production of </w:t>
      </w:r>
      <w:r>
        <w:t xml:space="preserve">new </w:t>
      </w:r>
      <w:r w:rsidR="00C72377">
        <w:t>publications</w:t>
      </w:r>
      <w:r>
        <w:t xml:space="preserve"> or modifications, </w:t>
      </w:r>
      <w:r w:rsidR="00C72377">
        <w:t>physical</w:t>
      </w:r>
      <w:r>
        <w:t xml:space="preserve"> legal documents and references </w:t>
      </w:r>
      <w:r w:rsidR="00C72377">
        <w:t>gets at the stage</w:t>
      </w:r>
      <w:r>
        <w:t xml:space="preserve"> </w:t>
      </w:r>
      <w:r w:rsidR="00C72377">
        <w:t>of</w:t>
      </w:r>
      <w:r>
        <w:t xml:space="preserve"> becoming out of date. Legal research </w:t>
      </w:r>
      <w:r w:rsidR="00C72377">
        <w:t>can</w:t>
      </w:r>
      <w:r>
        <w:t xml:space="preserve"> be </w:t>
      </w:r>
      <w:r w:rsidR="00C72377">
        <w:t>obstructed</w:t>
      </w:r>
      <w:r>
        <w:t xml:space="preserve"> </w:t>
      </w:r>
      <w:r w:rsidR="00C72377">
        <w:t>due to</w:t>
      </w:r>
      <w:r>
        <w:t xml:space="preserve"> </w:t>
      </w:r>
      <w:r>
        <w:lastRenderedPageBreak/>
        <w:t xml:space="preserve">this update lag, </w:t>
      </w:r>
      <w:r w:rsidR="00C72377">
        <w:t>specifically</w:t>
      </w:r>
      <w:r>
        <w:t xml:space="preserve"> in </w:t>
      </w:r>
      <w:r w:rsidR="00C72377">
        <w:t xml:space="preserve">the </w:t>
      </w:r>
      <w:r>
        <w:t xml:space="preserve">areas </w:t>
      </w:r>
      <w:r w:rsidR="00C72377">
        <w:t>wherever</w:t>
      </w:r>
      <w:r>
        <w:t xml:space="preserve"> laws, rules, or precedents </w:t>
      </w:r>
      <w:r w:rsidR="00C72377">
        <w:t xml:space="preserve">get </w:t>
      </w:r>
      <w:r>
        <w:t xml:space="preserve">change </w:t>
      </w:r>
      <w:r w:rsidR="00C72377">
        <w:t>frequently</w:t>
      </w:r>
      <w:r>
        <w:t xml:space="preserve">. </w:t>
      </w:r>
      <w:r w:rsidR="00C72377">
        <w:t xml:space="preserve">It can </w:t>
      </w:r>
      <w:r>
        <w:t xml:space="preserve">be </w:t>
      </w:r>
      <w:r w:rsidR="00C72377">
        <w:t>problematic</w:t>
      </w:r>
      <w:r>
        <w:t xml:space="preserve"> for academics and </w:t>
      </w:r>
      <w:r w:rsidR="00C72377">
        <w:t xml:space="preserve">legal </w:t>
      </w:r>
      <w:r>
        <w:t>professionals who</w:t>
      </w:r>
      <w:r w:rsidR="00C72377">
        <w:t xml:space="preserve"> </w:t>
      </w:r>
      <w:r>
        <w:t>use</w:t>
      </w:r>
      <w:r w:rsidR="00C72377">
        <w:t>s</w:t>
      </w:r>
      <w:r>
        <w:t xml:space="preserve"> non-electronic resources to </w:t>
      </w:r>
      <w:r w:rsidR="00C72377">
        <w:t>access</w:t>
      </w:r>
      <w:r>
        <w:t xml:space="preserve"> the most recent data </w:t>
      </w:r>
      <w:r w:rsidR="00C72377">
        <w:t xml:space="preserve">and </w:t>
      </w:r>
      <w:r>
        <w:t xml:space="preserve">case law </w:t>
      </w:r>
      <w:r w:rsidR="00E40C43">
        <w:t>improvements</w:t>
      </w:r>
      <w:r>
        <w:t>.</w:t>
      </w:r>
    </w:p>
    <w:p w14:paraId="55E3F51D" w14:textId="77777777" w:rsidR="00373E33" w:rsidRDefault="00C72377" w:rsidP="00373E33">
      <w:r>
        <w:t xml:space="preserve">To </w:t>
      </w:r>
      <w:r w:rsidR="00373E33" w:rsidRPr="00373E33">
        <w:t>conclu</w:t>
      </w:r>
      <w:r>
        <w:t>de</w:t>
      </w:r>
      <w:r w:rsidR="00373E33" w:rsidRPr="00373E33">
        <w:t xml:space="preserve">, there are </w:t>
      </w:r>
      <w:r w:rsidR="00E40C43" w:rsidRPr="00373E33">
        <w:t>advantages</w:t>
      </w:r>
      <w:r w:rsidR="00373E33" w:rsidRPr="00373E33">
        <w:t xml:space="preserve"> and drawbacks </w:t>
      </w:r>
      <w:r w:rsidR="00E40C43">
        <w:t>of</w:t>
      </w:r>
      <w:r w:rsidR="00373E33" w:rsidRPr="00373E33">
        <w:t xml:space="preserve"> using both electronic and non-electronic resources </w:t>
      </w:r>
      <w:r w:rsidR="00E40C43">
        <w:t xml:space="preserve">conducting the practical </w:t>
      </w:r>
      <w:r w:rsidR="00373E33" w:rsidRPr="00373E33">
        <w:t xml:space="preserve">legal research. </w:t>
      </w:r>
      <w:r w:rsidR="00E40C43">
        <w:t xml:space="preserve">The </w:t>
      </w:r>
      <w:r w:rsidR="00373E33" w:rsidRPr="00373E33">
        <w:t>Electronic resources provide</w:t>
      </w:r>
      <w:r w:rsidR="00E40C43">
        <w:t>s</w:t>
      </w:r>
      <w:r w:rsidR="00373E33" w:rsidRPr="00373E33">
        <w:t xml:space="preserve"> cost-effectiveness, </w:t>
      </w:r>
      <w:r w:rsidR="00E40C43" w:rsidRPr="00373E33">
        <w:t>widespread</w:t>
      </w:r>
      <w:r w:rsidR="00373E33" w:rsidRPr="00373E33">
        <w:t xml:space="preserve"> information </w:t>
      </w:r>
      <w:r w:rsidR="00E40C43" w:rsidRPr="00373E33">
        <w:t>sources</w:t>
      </w:r>
      <w:r w:rsidR="00373E33" w:rsidRPr="00373E33">
        <w:t xml:space="preserve">, and </w:t>
      </w:r>
      <w:r w:rsidR="00E40C43">
        <w:t xml:space="preserve">current or </w:t>
      </w:r>
      <w:r w:rsidR="00373E33" w:rsidRPr="00373E33">
        <w:t xml:space="preserve">real-time access </w:t>
      </w:r>
      <w:r w:rsidR="00E40C43">
        <w:t>for</w:t>
      </w:r>
      <w:r w:rsidR="00373E33" w:rsidRPr="00373E33">
        <w:t xml:space="preserve"> the most </w:t>
      </w:r>
      <w:r w:rsidR="00E40C43">
        <w:t xml:space="preserve">relevant, </w:t>
      </w:r>
      <w:r w:rsidR="00373E33" w:rsidRPr="00373E33">
        <w:t xml:space="preserve">recent findings and research. </w:t>
      </w:r>
      <w:r w:rsidR="00E40C43">
        <w:t xml:space="preserve">On the hand, </w:t>
      </w:r>
      <w:r w:rsidR="00E40C43" w:rsidRPr="00373E33">
        <w:t>non-electronic</w:t>
      </w:r>
      <w:r w:rsidR="00373E33" w:rsidRPr="00373E33">
        <w:t xml:space="preserve"> resources provide</w:t>
      </w:r>
      <w:r w:rsidR="00E40C43">
        <w:t>s</w:t>
      </w:r>
      <w:r w:rsidR="00373E33" w:rsidRPr="00373E33">
        <w:t xml:space="preserve"> less technical </w:t>
      </w:r>
      <w:r w:rsidR="00E40C43" w:rsidRPr="00373E33">
        <w:t>dependence</w:t>
      </w:r>
      <w:r w:rsidR="00373E33" w:rsidRPr="00373E33">
        <w:t xml:space="preserve">, tangibility and physical </w:t>
      </w:r>
      <w:r w:rsidR="00E40C43" w:rsidRPr="00373E33">
        <w:t>familiarity</w:t>
      </w:r>
      <w:r w:rsidR="00373E33" w:rsidRPr="00373E33">
        <w:t xml:space="preserve">, </w:t>
      </w:r>
      <w:r w:rsidR="00E40C43" w:rsidRPr="00373E33">
        <w:t>accuracy</w:t>
      </w:r>
      <w:r w:rsidR="00373E33" w:rsidRPr="00373E33">
        <w:t xml:space="preserve"> and dependability, </w:t>
      </w:r>
      <w:r w:rsidR="00E40C43" w:rsidRPr="00373E33">
        <w:t>safeguarding</w:t>
      </w:r>
      <w:r w:rsidR="00373E33" w:rsidRPr="00373E33">
        <w:t xml:space="preserve">, and archiving. They </w:t>
      </w:r>
      <w:r w:rsidR="00E40C43">
        <w:t>also</w:t>
      </w:r>
      <w:r w:rsidR="00373E33" w:rsidRPr="00373E33">
        <w:t>,</w:t>
      </w:r>
      <w:r w:rsidR="00E40C43">
        <w:t xml:space="preserve"> </w:t>
      </w:r>
      <w:r w:rsidR="00373E33" w:rsidRPr="00373E33">
        <w:t xml:space="preserve">have </w:t>
      </w:r>
      <w:r w:rsidR="00E40C43">
        <w:t xml:space="preserve">the </w:t>
      </w:r>
      <w:r w:rsidR="00E40C43" w:rsidRPr="00373E33">
        <w:t>limitations</w:t>
      </w:r>
      <w:r w:rsidR="00373E33" w:rsidRPr="00373E33">
        <w:t xml:space="preserve"> on cost and space</w:t>
      </w:r>
      <w:r w:rsidR="00E40C43">
        <w:t xml:space="preserve"> availability</w:t>
      </w:r>
      <w:r w:rsidR="00373E33" w:rsidRPr="00373E33">
        <w:t>, a</w:t>
      </w:r>
      <w:r w:rsidR="00E40C43">
        <w:t>lso</w:t>
      </w:r>
      <w:r w:rsidR="00373E33" w:rsidRPr="00373E33">
        <w:t xml:space="preserve"> </w:t>
      </w:r>
      <w:r w:rsidR="00E40C43" w:rsidRPr="00373E33">
        <w:t>restrictions</w:t>
      </w:r>
      <w:r w:rsidR="00373E33" w:rsidRPr="00373E33">
        <w:t xml:space="preserve"> on </w:t>
      </w:r>
      <w:r w:rsidR="00E40C43" w:rsidRPr="00373E33">
        <w:t>availability</w:t>
      </w:r>
      <w:r w:rsidR="00373E33" w:rsidRPr="00373E33">
        <w:t xml:space="preserve">, </w:t>
      </w:r>
      <w:r w:rsidR="00E40C43" w:rsidRPr="00373E33">
        <w:t>correctness</w:t>
      </w:r>
      <w:r w:rsidR="00373E33" w:rsidRPr="00373E33">
        <w:t xml:space="preserve">, and searchability. </w:t>
      </w:r>
    </w:p>
    <w:p w14:paraId="253F3E77" w14:textId="77777777" w:rsidR="00E40C43" w:rsidRDefault="00E40C43">
      <w:pPr>
        <w:spacing w:after="0" w:line="240" w:lineRule="auto"/>
        <w:jc w:val="left"/>
      </w:pPr>
      <w:r>
        <w:br w:type="page"/>
      </w:r>
    </w:p>
    <w:p w14:paraId="064C2869" w14:textId="77777777" w:rsidR="00246D98" w:rsidRDefault="00E40C43" w:rsidP="00E40C43">
      <w:pPr>
        <w:pStyle w:val="Heading1"/>
      </w:pPr>
      <w:r>
        <w:lastRenderedPageBreak/>
        <w:t>REFERENCES</w:t>
      </w:r>
    </w:p>
    <w:p w14:paraId="32B6FB11" w14:textId="77777777" w:rsidR="00523845" w:rsidRPr="000346F6" w:rsidRDefault="00523845" w:rsidP="003475CA">
      <w:pPr>
        <w:ind w:left="720" w:hanging="720"/>
      </w:pPr>
      <w:r w:rsidRPr="000346F6">
        <w:t xml:space="preserve">Ahmad, W., Rasool, A., Javed, A.R., Baker, T. and Jalil, Z., </w:t>
      </w:r>
      <w:r>
        <w:t>(</w:t>
      </w:r>
      <w:r w:rsidRPr="000346F6">
        <w:t>2021</w:t>
      </w:r>
      <w:r>
        <w:t>)</w:t>
      </w:r>
      <w:r w:rsidRPr="000346F6">
        <w:t>. Cyber security in IoT-based cloud computing: A comprehensive survey. Electronics, 11(1), p.16.</w:t>
      </w:r>
    </w:p>
    <w:p w14:paraId="30CA9A7C" w14:textId="77777777" w:rsidR="00523845" w:rsidRPr="00E40C43" w:rsidRDefault="00523845" w:rsidP="003475CA">
      <w:pPr>
        <w:ind w:left="720" w:hanging="720"/>
      </w:pPr>
      <w:r>
        <w:rPr>
          <w:shd w:val="clear" w:color="auto" w:fill="FFFFFF"/>
        </w:rPr>
        <w:t>Goel, A. and Sahil, G., (2023). Implementing privacy and data confidentiality within the framework of the Internet of Things. </w:t>
      </w:r>
      <w:r>
        <w:rPr>
          <w:i/>
          <w:iCs/>
          <w:shd w:val="clear" w:color="auto" w:fill="FFFFFF"/>
        </w:rPr>
        <w:t>Journal of Data Protection &amp; Privacy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5</w:t>
      </w:r>
      <w:r>
        <w:rPr>
          <w:shd w:val="clear" w:color="auto" w:fill="FFFFFF"/>
        </w:rPr>
        <w:t>(4), pp.374-387.</w:t>
      </w:r>
    </w:p>
    <w:p w14:paraId="679562AF" w14:textId="77777777" w:rsidR="00523845" w:rsidRDefault="00523845" w:rsidP="003475CA">
      <w:pPr>
        <w:ind w:left="720" w:hanging="720"/>
        <w:rPr>
          <w:color w:val="000000"/>
          <w:szCs w:val="24"/>
          <w:lang w:val="en-IN"/>
        </w:rPr>
      </w:pPr>
      <w:r>
        <w:rPr>
          <w:color w:val="000000"/>
        </w:rPr>
        <w:t>gov.uk., (2023). </w:t>
      </w:r>
      <w:r>
        <w:rPr>
          <w:i/>
          <w:iCs/>
          <w:color w:val="000000"/>
        </w:rPr>
        <w:t>Understanding accessibility requirements for public sector bodies</w:t>
      </w:r>
      <w:r>
        <w:rPr>
          <w:color w:val="000000"/>
        </w:rPr>
        <w:t>. [online] GOV.UK. Available at: https://www.gov.uk/guidance/accessibility-requirements-for-public-sector-websites-and-apps [Accessed 18 Nov. 2023].</w:t>
      </w:r>
    </w:p>
    <w:p w14:paraId="68F7B308" w14:textId="77777777" w:rsidR="00523845" w:rsidRDefault="00523845" w:rsidP="003475CA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Hongdao, Q., Bibi, S., Khan, A., Ardito, L. and Khaskheli, M.B., (2019). Legal technologies in action: The future of the legal market in light of disruptive innovations. </w:t>
      </w:r>
      <w:r>
        <w:rPr>
          <w:i/>
          <w:iCs/>
          <w:shd w:val="clear" w:color="auto" w:fill="FFFFFF"/>
        </w:rPr>
        <w:t>Sustainability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11</w:t>
      </w:r>
      <w:r>
        <w:rPr>
          <w:shd w:val="clear" w:color="auto" w:fill="FFFFFF"/>
        </w:rPr>
        <w:t>(4), p.1015.</w:t>
      </w:r>
    </w:p>
    <w:p w14:paraId="019C237C" w14:textId="72B1E43B" w:rsidR="00523845" w:rsidRDefault="00523845" w:rsidP="003475CA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 xml:space="preserve">Koniaris, M., Papastefanatos, G. and Anagnostopoulos, I., (2018). Solon: A holistic approach for modelling, </w:t>
      </w:r>
      <w:r w:rsidR="005F1EB2">
        <w:rPr>
          <w:shd w:val="clear" w:color="auto" w:fill="FFFFFF"/>
        </w:rPr>
        <w:t>managing,</w:t>
      </w:r>
      <w:r>
        <w:rPr>
          <w:shd w:val="clear" w:color="auto" w:fill="FFFFFF"/>
        </w:rPr>
        <w:t xml:space="preserve"> and mining legal sources. </w:t>
      </w:r>
      <w:r>
        <w:rPr>
          <w:i/>
          <w:iCs/>
          <w:shd w:val="clear" w:color="auto" w:fill="FFFFFF"/>
        </w:rPr>
        <w:t>Algorithms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11</w:t>
      </w:r>
      <w:r>
        <w:rPr>
          <w:shd w:val="clear" w:color="auto" w:fill="FFFFFF"/>
        </w:rPr>
        <w:t>(12), p.196.</w:t>
      </w:r>
    </w:p>
    <w:p w14:paraId="5E09FCE6" w14:textId="77777777" w:rsidR="00523845" w:rsidRDefault="00523845" w:rsidP="003475CA">
      <w:pPr>
        <w:ind w:left="720" w:hanging="72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063692">
        <w:t xml:space="preserve">Oughton, E., Amaglobeli, M.D. and Moszoro, M.M., </w:t>
      </w:r>
      <w:r>
        <w:t>(</w:t>
      </w:r>
      <w:r w:rsidRPr="00063692">
        <w:t>2023</w:t>
      </w:r>
      <w:r>
        <w:t>0</w:t>
      </w:r>
      <w:r w:rsidRPr="00063692">
        <w:t>. Estimating digital infrastructure investment needs to achieve universal broadband. International Monetary Fund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4037EDE1" w14:textId="77777777" w:rsidR="00523845" w:rsidRDefault="00523845" w:rsidP="003475CA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Taylor, M.B. and Van Der Velden, M., (2019). Resistance to regulation: Failing sustainability in product lifecycles. </w:t>
      </w:r>
      <w:r>
        <w:rPr>
          <w:i/>
          <w:iCs/>
          <w:shd w:val="clear" w:color="auto" w:fill="FFFFFF"/>
        </w:rPr>
        <w:t>Sustainability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11</w:t>
      </w:r>
      <w:r>
        <w:rPr>
          <w:shd w:val="clear" w:color="auto" w:fill="FFFFFF"/>
        </w:rPr>
        <w:t>(22), p.6526.</w:t>
      </w:r>
    </w:p>
    <w:p w14:paraId="3CADAC60" w14:textId="77777777" w:rsidR="00523845" w:rsidRDefault="00523845" w:rsidP="003475CA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Ulven, J.B. and Wangen, G., (2021). A systematic review of cybersecurity risks in higher education. </w:t>
      </w:r>
      <w:r>
        <w:rPr>
          <w:i/>
          <w:iCs/>
          <w:shd w:val="clear" w:color="auto" w:fill="FFFFFF"/>
        </w:rPr>
        <w:t>Future Internet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13</w:t>
      </w:r>
      <w:r>
        <w:rPr>
          <w:shd w:val="clear" w:color="auto" w:fill="FFFFFF"/>
        </w:rPr>
        <w:t>(2), p.39.</w:t>
      </w:r>
    </w:p>
    <w:sectPr w:rsidR="00523845" w:rsidSect="00C97762">
      <w:footerReference w:type="even" r:id="rId8"/>
      <w:footerReference w:type="default" r:id="rId9"/>
      <w:pgSz w:w="11906" w:h="16838"/>
      <w:pgMar w:top="1440" w:right="1440" w:bottom="1440" w:left="1440" w:header="708" w:footer="708" w:gutter="0"/>
      <w:pgBorders w:offsetFrom="page">
        <w:top w:val="single" w:sz="24" w:space="24" w:color="auto"/>
        <w:left w:val="single" w:sz="24" w:space="24" w:color="auto"/>
        <w:bottom w:val="single" w:sz="24" w:space="24" w:color="auto"/>
        <w:right w:val="single" w:sz="2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83449C" w14:textId="77777777" w:rsidR="00743149" w:rsidRDefault="00743149" w:rsidP="009C3586">
      <w:pPr>
        <w:spacing w:after="0" w:line="240" w:lineRule="auto"/>
      </w:pPr>
      <w:r>
        <w:separator/>
      </w:r>
    </w:p>
  </w:endnote>
  <w:endnote w:type="continuationSeparator" w:id="0">
    <w:p w14:paraId="69BFB98E" w14:textId="77777777" w:rsidR="00743149" w:rsidRDefault="00743149" w:rsidP="009C35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51676303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488C29D" w14:textId="77777777" w:rsidR="009C3586" w:rsidRDefault="009C3586" w:rsidP="004F4EA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D9EBC4E" w14:textId="77777777" w:rsidR="009C3586" w:rsidRDefault="009C3586" w:rsidP="009C358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06097055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C0D035B" w14:textId="77777777" w:rsidR="009C3586" w:rsidRDefault="009C3586" w:rsidP="004F4EA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523845"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7A46AF3E" w14:textId="77777777" w:rsidR="009C3586" w:rsidRDefault="009C3586" w:rsidP="009C358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24AC74" w14:textId="77777777" w:rsidR="00743149" w:rsidRDefault="00743149" w:rsidP="009C3586">
      <w:pPr>
        <w:spacing w:after="0" w:line="240" w:lineRule="auto"/>
      </w:pPr>
      <w:r>
        <w:separator/>
      </w:r>
    </w:p>
  </w:footnote>
  <w:footnote w:type="continuationSeparator" w:id="0">
    <w:p w14:paraId="25552E41" w14:textId="77777777" w:rsidR="00743149" w:rsidRDefault="00743149" w:rsidP="009C358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8F4FB6"/>
    <w:multiLevelType w:val="multilevel"/>
    <w:tmpl w:val="9CB8D3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7384044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46D98"/>
    <w:rsid w:val="00001776"/>
    <w:rsid w:val="000346F6"/>
    <w:rsid w:val="00063692"/>
    <w:rsid w:val="00071021"/>
    <w:rsid w:val="00151298"/>
    <w:rsid w:val="00246D98"/>
    <w:rsid w:val="002A7730"/>
    <w:rsid w:val="003475CA"/>
    <w:rsid w:val="00363565"/>
    <w:rsid w:val="00373E33"/>
    <w:rsid w:val="003E3E7A"/>
    <w:rsid w:val="00414436"/>
    <w:rsid w:val="004D3B7A"/>
    <w:rsid w:val="004E2F13"/>
    <w:rsid w:val="00507F84"/>
    <w:rsid w:val="005202CE"/>
    <w:rsid w:val="00523845"/>
    <w:rsid w:val="00577DBC"/>
    <w:rsid w:val="005E5D2F"/>
    <w:rsid w:val="005F1EB2"/>
    <w:rsid w:val="006507BD"/>
    <w:rsid w:val="006851CE"/>
    <w:rsid w:val="00695D40"/>
    <w:rsid w:val="00697113"/>
    <w:rsid w:val="006A173B"/>
    <w:rsid w:val="006C73E5"/>
    <w:rsid w:val="00721E7C"/>
    <w:rsid w:val="00723A96"/>
    <w:rsid w:val="00743149"/>
    <w:rsid w:val="007632A8"/>
    <w:rsid w:val="007D1200"/>
    <w:rsid w:val="0081068B"/>
    <w:rsid w:val="00832E87"/>
    <w:rsid w:val="008A3A28"/>
    <w:rsid w:val="0096612A"/>
    <w:rsid w:val="009C3586"/>
    <w:rsid w:val="00A669DD"/>
    <w:rsid w:val="00A85697"/>
    <w:rsid w:val="00AC6898"/>
    <w:rsid w:val="00BA6A70"/>
    <w:rsid w:val="00BF7E79"/>
    <w:rsid w:val="00C72377"/>
    <w:rsid w:val="00C97762"/>
    <w:rsid w:val="00D4617D"/>
    <w:rsid w:val="00DF1E55"/>
    <w:rsid w:val="00DF45BD"/>
    <w:rsid w:val="00E40C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CE130C"/>
  <w15:chartTrackingRefBased/>
  <w15:docId w15:val="{D4980EF6-135F-E645-AD4B-BBE33614D8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46D98"/>
    <w:pPr>
      <w:spacing w:after="160" w:line="360" w:lineRule="auto"/>
      <w:jc w:val="both"/>
    </w:pPr>
    <w:rPr>
      <w:rFonts w:ascii="Times New Roman" w:hAnsi="Times New Roman"/>
      <w:color w:val="000000" w:themeColor="text1"/>
      <w:szCs w:val="22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46D98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46D98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BF7E79"/>
    <w:rPr>
      <w:rFonts w:ascii="Times New Roman" w:hAnsi="Times New Roman"/>
      <w:b/>
      <w:bCs/>
      <w:i w:val="0"/>
      <w:color w:val="000000" w:themeColor="text1"/>
      <w:sz w:val="28"/>
      <w:u w:val="none"/>
    </w:rPr>
  </w:style>
  <w:style w:type="character" w:customStyle="1" w:styleId="Heading1Char">
    <w:name w:val="Heading 1 Char"/>
    <w:basedOn w:val="DefaultParagraphFont"/>
    <w:link w:val="Heading1"/>
    <w:uiPriority w:val="9"/>
    <w:rsid w:val="00246D98"/>
    <w:rPr>
      <w:rFonts w:ascii="Times New Roman" w:eastAsiaTheme="majorEastAsia" w:hAnsi="Times New Roman" w:cstheme="majorBidi"/>
      <w:b/>
      <w:color w:val="000000" w:themeColor="text1"/>
      <w:sz w:val="28"/>
      <w:szCs w:val="32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46D98"/>
    <w:rPr>
      <w:rFonts w:asciiTheme="majorHAnsi" w:eastAsiaTheme="majorEastAsia" w:hAnsiTheme="majorHAnsi" w:cstheme="majorBidi"/>
      <w:i/>
      <w:iCs/>
      <w:color w:val="2F5496" w:themeColor="accent1" w:themeShade="BF"/>
      <w:szCs w:val="22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C97762"/>
    <w:pPr>
      <w:spacing w:after="0"/>
      <w:contextualSpacing/>
      <w:jc w:val="center"/>
    </w:pPr>
    <w:rPr>
      <w:rFonts w:eastAsiaTheme="majorEastAsia" w:cstheme="majorBidi"/>
      <w:b/>
      <w:color w:val="auto"/>
      <w:spacing w:val="-10"/>
      <w:kern w:val="28"/>
      <w:sz w:val="36"/>
      <w:szCs w:val="56"/>
      <w:u w:val="single"/>
    </w:rPr>
  </w:style>
  <w:style w:type="character" w:customStyle="1" w:styleId="TitleChar">
    <w:name w:val="Title Char"/>
    <w:basedOn w:val="DefaultParagraphFont"/>
    <w:link w:val="Title"/>
    <w:uiPriority w:val="10"/>
    <w:rsid w:val="00C97762"/>
    <w:rPr>
      <w:rFonts w:ascii="Times New Roman" w:eastAsiaTheme="majorEastAsia" w:hAnsi="Times New Roman" w:cstheme="majorBidi"/>
      <w:b/>
      <w:spacing w:val="-10"/>
      <w:kern w:val="28"/>
      <w:sz w:val="36"/>
      <w:szCs w:val="56"/>
      <w:u w:val="single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C35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3586"/>
    <w:rPr>
      <w:rFonts w:ascii="Times New Roman" w:hAnsi="Times New Roman"/>
      <w:color w:val="000000" w:themeColor="text1"/>
      <w:szCs w:val="22"/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9C3586"/>
  </w:style>
  <w:style w:type="paragraph" w:styleId="NormalWeb">
    <w:name w:val="Normal (Web)"/>
    <w:basedOn w:val="Normal"/>
    <w:uiPriority w:val="99"/>
    <w:semiHidden/>
    <w:unhideWhenUsed/>
    <w:rsid w:val="0096612A"/>
    <w:pPr>
      <w:spacing w:before="100" w:beforeAutospacing="1" w:after="100" w:afterAutospacing="1" w:line="240" w:lineRule="auto"/>
      <w:jc w:val="left"/>
    </w:pPr>
    <w:rPr>
      <w:rFonts w:eastAsia="Times New Roman" w:cs="Times New Roman"/>
      <w:color w:val="auto"/>
      <w:kern w:val="0"/>
      <w:szCs w:val="24"/>
      <w:lang w:val="en-IN"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4188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10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776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152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246968">
                  <w:marLeft w:val="0"/>
                  <w:marRight w:val="0"/>
                  <w:marTop w:val="0"/>
                  <w:marBottom w:val="0"/>
                  <w:divBdr>
                    <w:top w:val="single" w:sz="2" w:space="0" w:color="E5E7EB"/>
                    <w:left w:val="single" w:sz="2" w:space="0" w:color="E5E7EB"/>
                    <w:bottom w:val="single" w:sz="2" w:space="0" w:color="E5E7EB"/>
                    <w:right w:val="single" w:sz="2" w:space="0" w:color="E5E7EB"/>
                  </w:divBdr>
                  <w:divsChild>
                    <w:div w:id="158082552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5E7EB"/>
                        <w:left w:val="single" w:sz="2" w:space="0" w:color="E5E7EB"/>
                        <w:bottom w:val="single" w:sz="2" w:space="0" w:color="E5E7EB"/>
                        <w:right w:val="single" w:sz="2" w:space="0" w:color="E5E7EB"/>
                      </w:divBdr>
                      <w:divsChild>
                        <w:div w:id="3703755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5E7EB"/>
                            <w:left w:val="single" w:sz="2" w:space="0" w:color="E5E7EB"/>
                            <w:bottom w:val="single" w:sz="2" w:space="0" w:color="E5E7EB"/>
                            <w:right w:val="single" w:sz="2" w:space="0" w:color="E5E7EB"/>
                          </w:divBdr>
                        </w:div>
                      </w:divsChild>
                    </w:div>
                  </w:divsChild>
                </w:div>
              </w:divsChild>
            </w:div>
            <w:div w:id="1919821276">
              <w:marLeft w:val="0"/>
              <w:marRight w:val="0"/>
              <w:marTop w:val="24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2094059">
                  <w:marLeft w:val="-120"/>
                  <w:marRight w:val="0"/>
                  <w:marTop w:val="0"/>
                  <w:marBottom w:val="0"/>
                  <w:divBdr>
                    <w:top w:val="single" w:sz="2" w:space="0" w:color="E5E7EB"/>
                    <w:left w:val="single" w:sz="2" w:space="0" w:color="E5E7EB"/>
                    <w:bottom w:val="single" w:sz="2" w:space="0" w:color="E5E7EB"/>
                    <w:right w:val="single" w:sz="2" w:space="0" w:color="E5E7EB"/>
                  </w:divBdr>
                  <w:divsChild>
                    <w:div w:id="86062650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5E7EB"/>
                        <w:left w:val="single" w:sz="2" w:space="0" w:color="E5E7EB"/>
                        <w:bottom w:val="single" w:sz="2" w:space="0" w:color="E5E7EB"/>
                        <w:right w:val="single" w:sz="2" w:space="0" w:color="E5E7EB"/>
                      </w:divBdr>
                      <w:divsChild>
                        <w:div w:id="18093223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41071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</w:div>
                          </w:divsChild>
                        </w:div>
                      </w:divsChild>
                    </w:div>
                    <w:div w:id="112226851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5E7EB"/>
                        <w:left w:val="single" w:sz="2" w:space="0" w:color="E5E7EB"/>
                        <w:bottom w:val="single" w:sz="2" w:space="0" w:color="E5E7EB"/>
                        <w:right w:val="single" w:sz="2" w:space="0" w:color="E5E7EB"/>
                      </w:divBdr>
                      <w:divsChild>
                        <w:div w:id="404004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5E7EB"/>
                            <w:left w:val="single" w:sz="2" w:space="0" w:color="E5E7EB"/>
                            <w:bottom w:val="single" w:sz="2" w:space="0" w:color="E5E7EB"/>
                            <w:right w:val="single" w:sz="2" w:space="0" w:color="E5E7EB"/>
                          </w:divBdr>
                        </w:div>
                      </w:divsChild>
                    </w:div>
                    <w:div w:id="13907641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5E7EB"/>
                        <w:left w:val="single" w:sz="2" w:space="0" w:color="E5E7EB"/>
                        <w:bottom w:val="single" w:sz="2" w:space="0" w:color="E5E7EB"/>
                        <w:right w:val="single" w:sz="2" w:space="0" w:color="E5E7EB"/>
                      </w:divBdr>
                      <w:divsChild>
                        <w:div w:id="6806643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5E7EB"/>
                            <w:left w:val="single" w:sz="2" w:space="0" w:color="E5E7EB"/>
                            <w:bottom w:val="single" w:sz="2" w:space="0" w:color="E5E7EB"/>
                            <w:right w:val="single" w:sz="2" w:space="0" w:color="E5E7EB"/>
                          </w:divBdr>
                          <w:divsChild>
                            <w:div w:id="7364439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2073305410">
                  <w:marLeft w:val="0"/>
                  <w:marRight w:val="0"/>
                  <w:marTop w:val="0"/>
                  <w:marBottom w:val="0"/>
                  <w:divBdr>
                    <w:top w:val="single" w:sz="2" w:space="0" w:color="E5E7EB"/>
                    <w:left w:val="single" w:sz="2" w:space="0" w:color="E5E7EB"/>
                    <w:bottom w:val="single" w:sz="2" w:space="0" w:color="E5E7EB"/>
                    <w:right w:val="single" w:sz="2" w:space="0" w:color="E5E7EB"/>
                  </w:divBdr>
                  <w:divsChild>
                    <w:div w:id="130169334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5E7EB"/>
                        <w:left w:val="single" w:sz="2" w:space="0" w:color="E5E7EB"/>
                        <w:bottom w:val="single" w:sz="2" w:space="0" w:color="E5E7EB"/>
                        <w:right w:val="single" w:sz="2" w:space="0" w:color="E5E7EB"/>
                      </w:divBdr>
                      <w:divsChild>
                        <w:div w:id="15566975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6207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</w:div>
                          </w:divsChild>
                        </w:div>
                      </w:divsChild>
                    </w:div>
                    <w:div w:id="186544102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5E7EB"/>
                        <w:left w:val="single" w:sz="2" w:space="0" w:color="E5E7EB"/>
                        <w:bottom w:val="single" w:sz="2" w:space="0" w:color="E5E7EB"/>
                        <w:right w:val="single" w:sz="2" w:space="0" w:color="E5E7EB"/>
                      </w:divBdr>
                      <w:divsChild>
                        <w:div w:id="12030594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73108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</w:div>
                          </w:divsChild>
                        </w:div>
                      </w:divsChild>
                    </w:div>
                    <w:div w:id="177185469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5E7EB"/>
                        <w:left w:val="single" w:sz="2" w:space="0" w:color="E5E7EB"/>
                        <w:bottom w:val="single" w:sz="2" w:space="0" w:color="E5E7EB"/>
                        <w:right w:val="single" w:sz="2" w:space="0" w:color="E5E7EB"/>
                      </w:divBdr>
                      <w:divsChild>
                        <w:div w:id="12863523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58381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</w:div>
                          </w:divsChild>
                        </w:div>
                      </w:divsChild>
                    </w:div>
                    <w:div w:id="121438925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5E7EB"/>
                        <w:left w:val="single" w:sz="2" w:space="0" w:color="E5E7EB"/>
                        <w:bottom w:val="single" w:sz="2" w:space="0" w:color="E5E7EB"/>
                        <w:right w:val="single" w:sz="2" w:space="0" w:color="E5E7EB"/>
                      </w:divBdr>
                      <w:divsChild>
                        <w:div w:id="5146168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14078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677052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1584535831">
              <w:marLeft w:val="0"/>
              <w:marRight w:val="0"/>
              <w:marTop w:val="480"/>
              <w:marBottom w:val="0"/>
              <w:divBdr>
                <w:top w:val="single" w:sz="6" w:space="24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31294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3447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8515066">
                          <w:marLeft w:val="0"/>
                          <w:marRight w:val="0"/>
                          <w:marTop w:val="0"/>
                          <w:marBottom w:val="120"/>
                          <w:divBdr>
                            <w:top w:val="single" w:sz="2" w:space="0" w:color="E5E7EB"/>
                            <w:left w:val="single" w:sz="2" w:space="0" w:color="E5E7EB"/>
                            <w:bottom w:val="single" w:sz="2" w:space="0" w:color="E5E7EB"/>
                            <w:right w:val="single" w:sz="2" w:space="0" w:color="E5E7EB"/>
                          </w:divBdr>
                          <w:divsChild>
                            <w:div w:id="13601618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  <w:divsChild>
                                <w:div w:id="4700981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5E7EB"/>
                                    <w:left w:val="single" w:sz="2" w:space="0" w:color="E5E7EB"/>
                                    <w:bottom w:val="single" w:sz="2" w:space="0" w:color="E5E7EB"/>
                                    <w:right w:val="single" w:sz="2" w:space="0" w:color="E5E7EB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6159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8519B0C-52BA-410C-8D5A-C7FF773BD0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2352</Words>
  <Characters>13407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Sylwia Maciejewska</dc:creator>
  <cp:keywords/>
  <dc:description/>
  <cp:lastModifiedBy>Sylwia Maciejewska</cp:lastModifiedBy>
  <cp:revision>2</cp:revision>
  <dcterms:created xsi:type="dcterms:W3CDTF">2023-11-25T16:45:00Z</dcterms:created>
  <dcterms:modified xsi:type="dcterms:W3CDTF">2023-11-25T16:45:00Z</dcterms:modified>
</cp:coreProperties>
</file>