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40CC6D" w14:textId="67753A34" w:rsidR="00187046" w:rsidRDefault="00C600E8" w:rsidP="00DF3B45">
      <w:pPr>
        <w:spacing w:line="360" w:lineRule="auto"/>
        <w:jc w:val="center"/>
        <w:rPr>
          <w:rFonts w:ascii="Times New Roman" w:hAnsi="Times New Roman" w:cs="Times New Roman"/>
          <w:b/>
          <w:sz w:val="32"/>
          <w:lang w:val="en-GB"/>
        </w:rPr>
      </w:pPr>
      <w:r>
        <w:rPr>
          <w:rFonts w:ascii="Times New Roman" w:hAnsi="Times New Roman" w:cs="Times New Roman"/>
          <w:b/>
          <w:sz w:val="32"/>
          <w:lang w:val="en-GB"/>
        </w:rPr>
        <w:t>P</w:t>
      </w:r>
      <w:r w:rsidR="005B45ED">
        <w:rPr>
          <w:rFonts w:ascii="Times New Roman" w:hAnsi="Times New Roman" w:cs="Times New Roman"/>
          <w:b/>
          <w:sz w:val="32"/>
          <w:lang w:val="en-GB"/>
        </w:rPr>
        <w:t xml:space="preserve">roblem Solving and Decision Making </w:t>
      </w:r>
    </w:p>
    <w:p w14:paraId="1746CC03" w14:textId="30F6206B" w:rsidR="005B45ED" w:rsidRDefault="00A723BD" w:rsidP="00DF3B45">
      <w:pPr>
        <w:spacing w:line="360" w:lineRule="auto"/>
        <w:jc w:val="center"/>
        <w:rPr>
          <w:rFonts w:ascii="Times New Roman" w:hAnsi="Times New Roman" w:cs="Times New Roman"/>
          <w:b/>
          <w:sz w:val="32"/>
          <w:lang w:val="en-GB"/>
        </w:rPr>
      </w:pPr>
      <w:r>
        <w:rPr>
          <w:rFonts w:ascii="Times New Roman" w:hAnsi="Times New Roman" w:cs="Times New Roman"/>
          <w:b/>
          <w:sz w:val="32"/>
          <w:lang w:val="en-GB"/>
        </w:rPr>
        <w:t>(BMSW4004_LON)</w:t>
      </w:r>
    </w:p>
    <w:p w14:paraId="6D46712D" w14:textId="5D2B1B64" w:rsidR="00A723BD" w:rsidRDefault="00A723BD" w:rsidP="00DF3B45">
      <w:pPr>
        <w:spacing w:line="360" w:lineRule="auto"/>
        <w:jc w:val="center"/>
        <w:rPr>
          <w:rFonts w:ascii="Times New Roman" w:hAnsi="Times New Roman" w:cs="Times New Roman"/>
          <w:b/>
          <w:sz w:val="32"/>
          <w:lang w:val="en-GB"/>
        </w:rPr>
      </w:pPr>
      <w:r>
        <w:rPr>
          <w:rFonts w:ascii="Times New Roman" w:hAnsi="Times New Roman" w:cs="Times New Roman"/>
          <w:b/>
          <w:sz w:val="32"/>
          <w:lang w:val="en-GB"/>
        </w:rPr>
        <w:t xml:space="preserve">By FLORENTINA </w:t>
      </w:r>
      <w:r w:rsidR="000F278E">
        <w:rPr>
          <w:rFonts w:ascii="Times New Roman" w:hAnsi="Times New Roman" w:cs="Times New Roman"/>
          <w:b/>
          <w:sz w:val="32"/>
          <w:lang w:val="en-GB"/>
        </w:rPr>
        <w:t>TURCU</w:t>
      </w:r>
    </w:p>
    <w:p w14:paraId="59C6B98C" w14:textId="7D58E069" w:rsidR="000F278E" w:rsidRPr="00786A31" w:rsidRDefault="000F278E" w:rsidP="00DF3B45">
      <w:pPr>
        <w:spacing w:line="360" w:lineRule="auto"/>
        <w:jc w:val="center"/>
        <w:rPr>
          <w:rFonts w:ascii="Times New Roman" w:hAnsi="Times New Roman" w:cs="Times New Roman"/>
          <w:b/>
          <w:sz w:val="32"/>
          <w:lang w:val="en-GB"/>
        </w:rPr>
      </w:pPr>
      <w:r>
        <w:rPr>
          <w:rFonts w:ascii="Times New Roman" w:hAnsi="Times New Roman" w:cs="Times New Roman"/>
          <w:b/>
          <w:sz w:val="32"/>
          <w:lang w:val="en-GB"/>
        </w:rPr>
        <w:t>(1914419)</w:t>
      </w:r>
    </w:p>
    <w:p w14:paraId="2BEF2B12" w14:textId="52725D7B" w:rsidR="00187046" w:rsidRPr="00786A31" w:rsidRDefault="009C7C4A" w:rsidP="00DF3B45">
      <w:pPr>
        <w:spacing w:line="360" w:lineRule="auto"/>
        <w:jc w:val="center"/>
        <w:rPr>
          <w:rFonts w:ascii="Times New Roman" w:hAnsi="Times New Roman" w:cs="Times New Roman"/>
          <w:b/>
          <w:sz w:val="32"/>
          <w:lang w:val="en-GB"/>
        </w:rPr>
      </w:pPr>
      <w:r>
        <w:rPr>
          <w:rFonts w:ascii="Times New Roman" w:hAnsi="Times New Roman" w:cs="Times New Roman"/>
          <w:b/>
          <w:sz w:val="32"/>
          <w:lang w:val="en-GB"/>
        </w:rPr>
        <w:t xml:space="preserve">Lecturer </w:t>
      </w:r>
      <w:r w:rsidR="00885D2F">
        <w:rPr>
          <w:rFonts w:ascii="Times New Roman" w:hAnsi="Times New Roman" w:cs="Times New Roman"/>
          <w:b/>
          <w:sz w:val="32"/>
          <w:lang w:val="en-GB"/>
        </w:rPr>
        <w:t>:</w:t>
      </w:r>
      <w:r w:rsidR="00F012AA">
        <w:rPr>
          <w:rFonts w:ascii="Times New Roman" w:hAnsi="Times New Roman" w:cs="Times New Roman"/>
          <w:b/>
          <w:sz w:val="32"/>
          <w:lang w:val="en-GB"/>
        </w:rPr>
        <w:t>AMARE DESTA</w:t>
      </w:r>
    </w:p>
    <w:p w14:paraId="1154113B" w14:textId="77777777" w:rsidR="00187046" w:rsidRPr="00786A31" w:rsidRDefault="00187046" w:rsidP="00DF3B45">
      <w:pPr>
        <w:spacing w:line="360" w:lineRule="auto"/>
        <w:jc w:val="center"/>
        <w:rPr>
          <w:rFonts w:ascii="Times New Roman" w:hAnsi="Times New Roman" w:cs="Times New Roman"/>
          <w:b/>
          <w:sz w:val="32"/>
          <w:lang w:val="en-GB"/>
        </w:rPr>
      </w:pPr>
    </w:p>
    <w:p w14:paraId="6125C70B" w14:textId="77777777" w:rsidR="00187046" w:rsidRPr="00786A31" w:rsidRDefault="00187046" w:rsidP="00DF3B45">
      <w:pPr>
        <w:spacing w:line="360" w:lineRule="auto"/>
        <w:jc w:val="center"/>
        <w:rPr>
          <w:rFonts w:ascii="Times New Roman" w:hAnsi="Times New Roman" w:cs="Times New Roman"/>
          <w:b/>
          <w:sz w:val="32"/>
          <w:lang w:val="en-GB"/>
        </w:rPr>
      </w:pPr>
    </w:p>
    <w:p w14:paraId="0151DD32" w14:textId="77777777" w:rsidR="00187046" w:rsidRPr="00786A31" w:rsidRDefault="00187046" w:rsidP="00DF3B45">
      <w:pPr>
        <w:spacing w:line="360" w:lineRule="auto"/>
        <w:jc w:val="center"/>
        <w:rPr>
          <w:rFonts w:ascii="Times New Roman" w:hAnsi="Times New Roman" w:cs="Times New Roman"/>
          <w:b/>
          <w:sz w:val="32"/>
          <w:lang w:val="en-GB"/>
        </w:rPr>
      </w:pPr>
    </w:p>
    <w:p w14:paraId="3C9F85BB" w14:textId="77777777" w:rsidR="00187046" w:rsidRPr="00786A31" w:rsidRDefault="00187046" w:rsidP="00DF3B45">
      <w:pPr>
        <w:spacing w:line="360" w:lineRule="auto"/>
        <w:jc w:val="center"/>
        <w:rPr>
          <w:rFonts w:ascii="Times New Roman" w:hAnsi="Times New Roman" w:cs="Times New Roman"/>
          <w:b/>
          <w:sz w:val="32"/>
          <w:lang w:val="en-GB"/>
        </w:rPr>
      </w:pPr>
    </w:p>
    <w:p w14:paraId="4EDA241C" w14:textId="77777777" w:rsidR="00187046" w:rsidRPr="00786A31" w:rsidRDefault="00187046" w:rsidP="00DF3B45">
      <w:pPr>
        <w:spacing w:line="360" w:lineRule="auto"/>
        <w:jc w:val="center"/>
        <w:rPr>
          <w:rFonts w:ascii="Times New Roman" w:hAnsi="Times New Roman" w:cs="Times New Roman"/>
          <w:b/>
          <w:sz w:val="32"/>
          <w:lang w:val="en-GB"/>
        </w:rPr>
      </w:pPr>
    </w:p>
    <w:p w14:paraId="21A82EEC" w14:textId="77777777" w:rsidR="00187046" w:rsidRPr="00786A31" w:rsidRDefault="00187046" w:rsidP="00DF3B45">
      <w:pPr>
        <w:spacing w:line="360" w:lineRule="auto"/>
        <w:jc w:val="center"/>
        <w:rPr>
          <w:rFonts w:ascii="Times New Roman" w:hAnsi="Times New Roman" w:cs="Times New Roman"/>
          <w:b/>
          <w:sz w:val="32"/>
          <w:lang w:val="en-GB"/>
        </w:rPr>
      </w:pPr>
    </w:p>
    <w:p w14:paraId="4C1CEB07" w14:textId="77777777" w:rsidR="00DF3B45" w:rsidRPr="00786A31" w:rsidRDefault="00DF3B45" w:rsidP="00DF3B45">
      <w:pPr>
        <w:spacing w:line="360" w:lineRule="auto"/>
        <w:jc w:val="center"/>
        <w:rPr>
          <w:rFonts w:ascii="Times New Roman" w:hAnsi="Times New Roman" w:cs="Times New Roman"/>
          <w:b/>
          <w:sz w:val="32"/>
          <w:lang w:val="en-GB"/>
        </w:rPr>
      </w:pPr>
      <w:r w:rsidRPr="00786A31">
        <w:rPr>
          <w:rFonts w:ascii="Times New Roman" w:hAnsi="Times New Roman" w:cs="Times New Roman"/>
          <w:b/>
          <w:sz w:val="32"/>
          <w:lang w:val="en-GB"/>
        </w:rPr>
        <w:t>Task 2: Individual Report</w:t>
      </w:r>
    </w:p>
    <w:p w14:paraId="0C71367A" w14:textId="77777777" w:rsidR="00DF3B45" w:rsidRPr="00786A31" w:rsidRDefault="00DF3B45">
      <w:pPr>
        <w:rPr>
          <w:rFonts w:ascii="Times New Roman" w:hAnsi="Times New Roman" w:cs="Times New Roman"/>
          <w:b/>
          <w:sz w:val="32"/>
          <w:lang w:val="en-GB"/>
        </w:rPr>
      </w:pPr>
      <w:r w:rsidRPr="00786A31">
        <w:rPr>
          <w:rFonts w:ascii="Times New Roman" w:hAnsi="Times New Roman" w:cs="Times New Roman"/>
          <w:b/>
          <w:sz w:val="32"/>
          <w:lang w:val="en-GB"/>
        </w:rPr>
        <w:br w:type="page"/>
      </w:r>
    </w:p>
    <w:sdt>
      <w:sdtPr>
        <w:rPr>
          <w:rFonts w:asciiTheme="minorHAnsi" w:eastAsiaTheme="minorHAnsi" w:hAnsiTheme="minorHAnsi" w:cstheme="minorBidi"/>
          <w:b w:val="0"/>
          <w:bCs w:val="0"/>
          <w:color w:val="auto"/>
          <w:sz w:val="22"/>
          <w:szCs w:val="22"/>
        </w:rPr>
        <w:id w:val="946827954"/>
        <w:docPartObj>
          <w:docPartGallery w:val="Table of Contents"/>
          <w:docPartUnique/>
        </w:docPartObj>
      </w:sdtPr>
      <w:sdtEndPr>
        <w:rPr>
          <w:rFonts w:ascii="Times New Roman" w:hAnsi="Times New Roman" w:cs="Times New Roman"/>
          <w:sz w:val="24"/>
          <w:szCs w:val="24"/>
        </w:rPr>
      </w:sdtEndPr>
      <w:sdtContent>
        <w:p w14:paraId="6E438C02" w14:textId="77777777" w:rsidR="000729C7" w:rsidRPr="000729C7" w:rsidRDefault="000729C7" w:rsidP="000729C7">
          <w:pPr>
            <w:pStyle w:val="TOCHeading"/>
            <w:jc w:val="center"/>
            <w:rPr>
              <w:rFonts w:ascii="Times New Roman" w:hAnsi="Times New Roman" w:cs="Times New Roman"/>
              <w:color w:val="auto"/>
              <w:sz w:val="24"/>
              <w:szCs w:val="24"/>
            </w:rPr>
          </w:pPr>
          <w:r w:rsidRPr="000729C7">
            <w:rPr>
              <w:rFonts w:ascii="Times New Roman" w:hAnsi="Times New Roman" w:cs="Times New Roman"/>
              <w:color w:val="auto"/>
              <w:sz w:val="24"/>
              <w:szCs w:val="24"/>
            </w:rPr>
            <w:t>Table of Contents</w:t>
          </w:r>
        </w:p>
        <w:p w14:paraId="305F1094" w14:textId="77777777" w:rsidR="000729C7" w:rsidRPr="000729C7" w:rsidRDefault="00E6270B">
          <w:pPr>
            <w:pStyle w:val="TOC1"/>
            <w:tabs>
              <w:tab w:val="right" w:leader="dot" w:pos="9350"/>
            </w:tabs>
            <w:rPr>
              <w:rFonts w:ascii="Times New Roman" w:hAnsi="Times New Roman" w:cs="Times New Roman"/>
              <w:noProof/>
              <w:sz w:val="24"/>
              <w:szCs w:val="24"/>
            </w:rPr>
          </w:pPr>
          <w:r w:rsidRPr="000729C7">
            <w:rPr>
              <w:rFonts w:ascii="Times New Roman" w:hAnsi="Times New Roman" w:cs="Times New Roman"/>
              <w:sz w:val="24"/>
              <w:szCs w:val="24"/>
            </w:rPr>
            <w:fldChar w:fldCharType="begin"/>
          </w:r>
          <w:r w:rsidR="000729C7" w:rsidRPr="000729C7">
            <w:rPr>
              <w:rFonts w:ascii="Times New Roman" w:hAnsi="Times New Roman" w:cs="Times New Roman"/>
              <w:sz w:val="24"/>
              <w:szCs w:val="24"/>
            </w:rPr>
            <w:instrText xml:space="preserve"> TOC \o "1-3" \h \z \u </w:instrText>
          </w:r>
          <w:r w:rsidRPr="000729C7">
            <w:rPr>
              <w:rFonts w:ascii="Times New Roman" w:hAnsi="Times New Roman" w:cs="Times New Roman"/>
              <w:sz w:val="24"/>
              <w:szCs w:val="24"/>
            </w:rPr>
            <w:fldChar w:fldCharType="separate"/>
          </w:r>
          <w:hyperlink w:anchor="_Toc57220512" w:history="1">
            <w:r w:rsidR="000729C7" w:rsidRPr="000729C7">
              <w:rPr>
                <w:rStyle w:val="Hyperlink"/>
                <w:rFonts w:ascii="Times New Roman" w:hAnsi="Times New Roman" w:cs="Times New Roman"/>
                <w:noProof/>
                <w:sz w:val="24"/>
                <w:szCs w:val="24"/>
                <w:lang w:val="en-GB"/>
              </w:rPr>
              <w:t>Introduction</w:t>
            </w:r>
            <w:r w:rsidR="000729C7" w:rsidRPr="000729C7">
              <w:rPr>
                <w:rFonts w:ascii="Times New Roman" w:hAnsi="Times New Roman" w:cs="Times New Roman"/>
                <w:noProof/>
                <w:webHidden/>
                <w:sz w:val="24"/>
                <w:szCs w:val="24"/>
              </w:rPr>
              <w:tab/>
            </w:r>
            <w:r w:rsidRPr="000729C7">
              <w:rPr>
                <w:rFonts w:ascii="Times New Roman" w:hAnsi="Times New Roman" w:cs="Times New Roman"/>
                <w:noProof/>
                <w:webHidden/>
                <w:sz w:val="24"/>
                <w:szCs w:val="24"/>
              </w:rPr>
              <w:fldChar w:fldCharType="begin"/>
            </w:r>
            <w:r w:rsidR="000729C7" w:rsidRPr="000729C7">
              <w:rPr>
                <w:rFonts w:ascii="Times New Roman" w:hAnsi="Times New Roman" w:cs="Times New Roman"/>
                <w:noProof/>
                <w:webHidden/>
                <w:sz w:val="24"/>
                <w:szCs w:val="24"/>
              </w:rPr>
              <w:instrText xml:space="preserve"> PAGEREF _Toc57220512 \h </w:instrText>
            </w:r>
            <w:r w:rsidRPr="000729C7">
              <w:rPr>
                <w:rFonts w:ascii="Times New Roman" w:hAnsi="Times New Roman" w:cs="Times New Roman"/>
                <w:noProof/>
                <w:webHidden/>
                <w:sz w:val="24"/>
                <w:szCs w:val="24"/>
              </w:rPr>
            </w:r>
            <w:r w:rsidRPr="000729C7">
              <w:rPr>
                <w:rFonts w:ascii="Times New Roman" w:hAnsi="Times New Roman" w:cs="Times New Roman"/>
                <w:noProof/>
                <w:webHidden/>
                <w:sz w:val="24"/>
                <w:szCs w:val="24"/>
              </w:rPr>
              <w:fldChar w:fldCharType="separate"/>
            </w:r>
            <w:r w:rsidR="000729C7" w:rsidRPr="000729C7">
              <w:rPr>
                <w:rFonts w:ascii="Times New Roman" w:hAnsi="Times New Roman" w:cs="Times New Roman"/>
                <w:noProof/>
                <w:webHidden/>
                <w:sz w:val="24"/>
                <w:szCs w:val="24"/>
              </w:rPr>
              <w:t>3</w:t>
            </w:r>
            <w:r w:rsidRPr="000729C7">
              <w:rPr>
                <w:rFonts w:ascii="Times New Roman" w:hAnsi="Times New Roman" w:cs="Times New Roman"/>
                <w:noProof/>
                <w:webHidden/>
                <w:sz w:val="24"/>
                <w:szCs w:val="24"/>
              </w:rPr>
              <w:fldChar w:fldCharType="end"/>
            </w:r>
          </w:hyperlink>
        </w:p>
        <w:p w14:paraId="4A0BCE50" w14:textId="77777777" w:rsidR="000729C7" w:rsidRPr="000729C7" w:rsidRDefault="00FB2BB4">
          <w:pPr>
            <w:pStyle w:val="TOC1"/>
            <w:tabs>
              <w:tab w:val="right" w:leader="dot" w:pos="9350"/>
            </w:tabs>
            <w:rPr>
              <w:rFonts w:ascii="Times New Roman" w:hAnsi="Times New Roman" w:cs="Times New Roman"/>
              <w:noProof/>
              <w:sz w:val="24"/>
              <w:szCs w:val="24"/>
            </w:rPr>
          </w:pPr>
          <w:hyperlink w:anchor="_Toc57220513" w:history="1">
            <w:r w:rsidR="000729C7" w:rsidRPr="000729C7">
              <w:rPr>
                <w:rStyle w:val="Hyperlink"/>
                <w:rFonts w:ascii="Times New Roman" w:hAnsi="Times New Roman" w:cs="Times New Roman"/>
                <w:noProof/>
                <w:sz w:val="24"/>
                <w:szCs w:val="24"/>
                <w:lang w:val="en-GB"/>
              </w:rPr>
              <w:t>Discussion</w:t>
            </w:r>
            <w:r w:rsidR="000729C7" w:rsidRPr="000729C7">
              <w:rPr>
                <w:rFonts w:ascii="Times New Roman" w:hAnsi="Times New Roman" w:cs="Times New Roman"/>
                <w:noProof/>
                <w:webHidden/>
                <w:sz w:val="24"/>
                <w:szCs w:val="24"/>
              </w:rPr>
              <w:tab/>
            </w:r>
            <w:r w:rsidR="00E6270B" w:rsidRPr="000729C7">
              <w:rPr>
                <w:rFonts w:ascii="Times New Roman" w:hAnsi="Times New Roman" w:cs="Times New Roman"/>
                <w:noProof/>
                <w:webHidden/>
                <w:sz w:val="24"/>
                <w:szCs w:val="24"/>
              </w:rPr>
              <w:fldChar w:fldCharType="begin"/>
            </w:r>
            <w:r w:rsidR="000729C7" w:rsidRPr="000729C7">
              <w:rPr>
                <w:rFonts w:ascii="Times New Roman" w:hAnsi="Times New Roman" w:cs="Times New Roman"/>
                <w:noProof/>
                <w:webHidden/>
                <w:sz w:val="24"/>
                <w:szCs w:val="24"/>
              </w:rPr>
              <w:instrText xml:space="preserve"> PAGEREF _Toc57220513 \h </w:instrText>
            </w:r>
            <w:r w:rsidR="00E6270B" w:rsidRPr="000729C7">
              <w:rPr>
                <w:rFonts w:ascii="Times New Roman" w:hAnsi="Times New Roman" w:cs="Times New Roman"/>
                <w:noProof/>
                <w:webHidden/>
                <w:sz w:val="24"/>
                <w:szCs w:val="24"/>
              </w:rPr>
            </w:r>
            <w:r w:rsidR="00E6270B" w:rsidRPr="000729C7">
              <w:rPr>
                <w:rFonts w:ascii="Times New Roman" w:hAnsi="Times New Roman" w:cs="Times New Roman"/>
                <w:noProof/>
                <w:webHidden/>
                <w:sz w:val="24"/>
                <w:szCs w:val="24"/>
              </w:rPr>
              <w:fldChar w:fldCharType="separate"/>
            </w:r>
            <w:r w:rsidR="000729C7" w:rsidRPr="000729C7">
              <w:rPr>
                <w:rFonts w:ascii="Times New Roman" w:hAnsi="Times New Roman" w:cs="Times New Roman"/>
                <w:noProof/>
                <w:webHidden/>
                <w:sz w:val="24"/>
                <w:szCs w:val="24"/>
              </w:rPr>
              <w:t>3</w:t>
            </w:r>
            <w:r w:rsidR="00E6270B" w:rsidRPr="000729C7">
              <w:rPr>
                <w:rFonts w:ascii="Times New Roman" w:hAnsi="Times New Roman" w:cs="Times New Roman"/>
                <w:noProof/>
                <w:webHidden/>
                <w:sz w:val="24"/>
                <w:szCs w:val="24"/>
              </w:rPr>
              <w:fldChar w:fldCharType="end"/>
            </w:r>
          </w:hyperlink>
        </w:p>
        <w:p w14:paraId="41F6B704" w14:textId="77777777" w:rsidR="000729C7" w:rsidRPr="000729C7" w:rsidRDefault="00FB2BB4">
          <w:pPr>
            <w:pStyle w:val="TOC1"/>
            <w:tabs>
              <w:tab w:val="right" w:leader="dot" w:pos="9350"/>
            </w:tabs>
            <w:rPr>
              <w:rFonts w:ascii="Times New Roman" w:hAnsi="Times New Roman" w:cs="Times New Roman"/>
              <w:noProof/>
              <w:sz w:val="24"/>
              <w:szCs w:val="24"/>
            </w:rPr>
          </w:pPr>
          <w:hyperlink w:anchor="_Toc57220514" w:history="1">
            <w:r w:rsidR="000729C7" w:rsidRPr="000729C7">
              <w:rPr>
                <w:rStyle w:val="Hyperlink"/>
                <w:rFonts w:ascii="Times New Roman" w:hAnsi="Times New Roman" w:cs="Times New Roman"/>
                <w:noProof/>
                <w:sz w:val="24"/>
                <w:szCs w:val="24"/>
                <w:lang w:val="en-GB"/>
              </w:rPr>
              <w:t>Conclusion</w:t>
            </w:r>
            <w:r w:rsidR="000729C7" w:rsidRPr="000729C7">
              <w:rPr>
                <w:rFonts w:ascii="Times New Roman" w:hAnsi="Times New Roman" w:cs="Times New Roman"/>
                <w:noProof/>
                <w:webHidden/>
                <w:sz w:val="24"/>
                <w:szCs w:val="24"/>
              </w:rPr>
              <w:tab/>
            </w:r>
            <w:r w:rsidR="00E6270B" w:rsidRPr="000729C7">
              <w:rPr>
                <w:rFonts w:ascii="Times New Roman" w:hAnsi="Times New Roman" w:cs="Times New Roman"/>
                <w:noProof/>
                <w:webHidden/>
                <w:sz w:val="24"/>
                <w:szCs w:val="24"/>
              </w:rPr>
              <w:fldChar w:fldCharType="begin"/>
            </w:r>
            <w:r w:rsidR="000729C7" w:rsidRPr="000729C7">
              <w:rPr>
                <w:rFonts w:ascii="Times New Roman" w:hAnsi="Times New Roman" w:cs="Times New Roman"/>
                <w:noProof/>
                <w:webHidden/>
                <w:sz w:val="24"/>
                <w:szCs w:val="24"/>
              </w:rPr>
              <w:instrText xml:space="preserve"> PAGEREF _Toc57220514 \h </w:instrText>
            </w:r>
            <w:r w:rsidR="00E6270B" w:rsidRPr="000729C7">
              <w:rPr>
                <w:rFonts w:ascii="Times New Roman" w:hAnsi="Times New Roman" w:cs="Times New Roman"/>
                <w:noProof/>
                <w:webHidden/>
                <w:sz w:val="24"/>
                <w:szCs w:val="24"/>
              </w:rPr>
            </w:r>
            <w:r w:rsidR="00E6270B" w:rsidRPr="000729C7">
              <w:rPr>
                <w:rFonts w:ascii="Times New Roman" w:hAnsi="Times New Roman" w:cs="Times New Roman"/>
                <w:noProof/>
                <w:webHidden/>
                <w:sz w:val="24"/>
                <w:szCs w:val="24"/>
              </w:rPr>
              <w:fldChar w:fldCharType="separate"/>
            </w:r>
            <w:r w:rsidR="000729C7" w:rsidRPr="000729C7">
              <w:rPr>
                <w:rFonts w:ascii="Times New Roman" w:hAnsi="Times New Roman" w:cs="Times New Roman"/>
                <w:noProof/>
                <w:webHidden/>
                <w:sz w:val="24"/>
                <w:szCs w:val="24"/>
              </w:rPr>
              <w:t>9</w:t>
            </w:r>
            <w:r w:rsidR="00E6270B" w:rsidRPr="000729C7">
              <w:rPr>
                <w:rFonts w:ascii="Times New Roman" w:hAnsi="Times New Roman" w:cs="Times New Roman"/>
                <w:noProof/>
                <w:webHidden/>
                <w:sz w:val="24"/>
                <w:szCs w:val="24"/>
              </w:rPr>
              <w:fldChar w:fldCharType="end"/>
            </w:r>
          </w:hyperlink>
        </w:p>
        <w:p w14:paraId="30D7FA22" w14:textId="77777777" w:rsidR="000729C7" w:rsidRPr="000729C7" w:rsidRDefault="00FB2BB4">
          <w:pPr>
            <w:pStyle w:val="TOC1"/>
            <w:tabs>
              <w:tab w:val="right" w:leader="dot" w:pos="9350"/>
            </w:tabs>
            <w:rPr>
              <w:rFonts w:ascii="Times New Roman" w:hAnsi="Times New Roman" w:cs="Times New Roman"/>
              <w:noProof/>
              <w:sz w:val="24"/>
              <w:szCs w:val="24"/>
            </w:rPr>
          </w:pPr>
          <w:hyperlink w:anchor="_Toc57220515" w:history="1">
            <w:r w:rsidR="000729C7" w:rsidRPr="000729C7">
              <w:rPr>
                <w:rStyle w:val="Hyperlink"/>
                <w:rFonts w:ascii="Times New Roman" w:hAnsi="Times New Roman" w:cs="Times New Roman"/>
                <w:noProof/>
                <w:sz w:val="24"/>
                <w:szCs w:val="24"/>
                <w:lang w:val="en-GB"/>
              </w:rPr>
              <w:t>Reference List</w:t>
            </w:r>
            <w:r w:rsidR="000729C7" w:rsidRPr="000729C7">
              <w:rPr>
                <w:rFonts w:ascii="Times New Roman" w:hAnsi="Times New Roman" w:cs="Times New Roman"/>
                <w:noProof/>
                <w:webHidden/>
                <w:sz w:val="24"/>
                <w:szCs w:val="24"/>
              </w:rPr>
              <w:tab/>
            </w:r>
            <w:r w:rsidR="00E6270B" w:rsidRPr="000729C7">
              <w:rPr>
                <w:rFonts w:ascii="Times New Roman" w:hAnsi="Times New Roman" w:cs="Times New Roman"/>
                <w:noProof/>
                <w:webHidden/>
                <w:sz w:val="24"/>
                <w:szCs w:val="24"/>
              </w:rPr>
              <w:fldChar w:fldCharType="begin"/>
            </w:r>
            <w:r w:rsidR="000729C7" w:rsidRPr="000729C7">
              <w:rPr>
                <w:rFonts w:ascii="Times New Roman" w:hAnsi="Times New Roman" w:cs="Times New Roman"/>
                <w:noProof/>
                <w:webHidden/>
                <w:sz w:val="24"/>
                <w:szCs w:val="24"/>
              </w:rPr>
              <w:instrText xml:space="preserve"> PAGEREF _Toc57220515 \h </w:instrText>
            </w:r>
            <w:r w:rsidR="00E6270B" w:rsidRPr="000729C7">
              <w:rPr>
                <w:rFonts w:ascii="Times New Roman" w:hAnsi="Times New Roman" w:cs="Times New Roman"/>
                <w:noProof/>
                <w:webHidden/>
                <w:sz w:val="24"/>
                <w:szCs w:val="24"/>
              </w:rPr>
            </w:r>
            <w:r w:rsidR="00E6270B" w:rsidRPr="000729C7">
              <w:rPr>
                <w:rFonts w:ascii="Times New Roman" w:hAnsi="Times New Roman" w:cs="Times New Roman"/>
                <w:noProof/>
                <w:webHidden/>
                <w:sz w:val="24"/>
                <w:szCs w:val="24"/>
              </w:rPr>
              <w:fldChar w:fldCharType="separate"/>
            </w:r>
            <w:r w:rsidR="000729C7" w:rsidRPr="000729C7">
              <w:rPr>
                <w:rFonts w:ascii="Times New Roman" w:hAnsi="Times New Roman" w:cs="Times New Roman"/>
                <w:noProof/>
                <w:webHidden/>
                <w:sz w:val="24"/>
                <w:szCs w:val="24"/>
              </w:rPr>
              <w:t>10</w:t>
            </w:r>
            <w:r w:rsidR="00E6270B" w:rsidRPr="000729C7">
              <w:rPr>
                <w:rFonts w:ascii="Times New Roman" w:hAnsi="Times New Roman" w:cs="Times New Roman"/>
                <w:noProof/>
                <w:webHidden/>
                <w:sz w:val="24"/>
                <w:szCs w:val="24"/>
              </w:rPr>
              <w:fldChar w:fldCharType="end"/>
            </w:r>
          </w:hyperlink>
        </w:p>
        <w:p w14:paraId="68A3B07B" w14:textId="77777777" w:rsidR="000729C7" w:rsidRPr="000729C7" w:rsidRDefault="00E6270B">
          <w:pPr>
            <w:rPr>
              <w:rFonts w:ascii="Times New Roman" w:hAnsi="Times New Roman" w:cs="Times New Roman"/>
              <w:sz w:val="24"/>
              <w:szCs w:val="24"/>
            </w:rPr>
          </w:pPr>
          <w:r w:rsidRPr="000729C7">
            <w:rPr>
              <w:rFonts w:ascii="Times New Roman" w:hAnsi="Times New Roman" w:cs="Times New Roman"/>
              <w:sz w:val="24"/>
              <w:szCs w:val="24"/>
            </w:rPr>
            <w:fldChar w:fldCharType="end"/>
          </w:r>
        </w:p>
      </w:sdtContent>
    </w:sdt>
    <w:p w14:paraId="6AB65F7C" w14:textId="77777777" w:rsidR="000729C7" w:rsidRDefault="000729C7" w:rsidP="000729C7">
      <w:pPr>
        <w:jc w:val="center"/>
        <w:rPr>
          <w:rFonts w:ascii="Times New Roman" w:eastAsiaTheme="majorEastAsia" w:hAnsi="Times New Roman" w:cstheme="majorBidi"/>
          <w:b/>
          <w:bCs/>
          <w:sz w:val="24"/>
          <w:szCs w:val="28"/>
          <w:lang w:val="en-GB"/>
        </w:rPr>
      </w:pPr>
      <w:r>
        <w:rPr>
          <w:lang w:val="en-GB"/>
        </w:rPr>
        <w:br w:type="page"/>
      </w:r>
    </w:p>
    <w:p w14:paraId="7179FB19" w14:textId="77777777" w:rsidR="000729C7" w:rsidRDefault="000729C7" w:rsidP="000729C7">
      <w:pPr>
        <w:pStyle w:val="Heading1"/>
        <w:rPr>
          <w:lang w:val="en-GB"/>
        </w:rPr>
      </w:pPr>
      <w:bookmarkStart w:id="0" w:name="_Toc57220512"/>
      <w:r>
        <w:rPr>
          <w:lang w:val="en-GB"/>
        </w:rPr>
        <w:lastRenderedPageBreak/>
        <w:t>Introduction</w:t>
      </w:r>
      <w:bookmarkEnd w:id="0"/>
    </w:p>
    <w:p w14:paraId="6FA2F33A" w14:textId="77777777" w:rsidR="000729C7" w:rsidRDefault="000729C7" w:rsidP="00E42576">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Organisational work scenario may get affected if the employees and the management does not maintain an effective relation with each other. In the present study, the issues of the organisational venture will be discussed along with the process of mitigating it so that the working atmosphere can be improved. </w:t>
      </w:r>
    </w:p>
    <w:p w14:paraId="5959EFBB" w14:textId="77777777" w:rsidR="000729C7" w:rsidRPr="000729C7" w:rsidRDefault="000729C7" w:rsidP="000729C7">
      <w:pPr>
        <w:pStyle w:val="Heading1"/>
        <w:rPr>
          <w:lang w:val="en-GB"/>
        </w:rPr>
      </w:pPr>
      <w:bookmarkStart w:id="1" w:name="_Toc57220513"/>
      <w:r>
        <w:rPr>
          <w:lang w:val="en-GB"/>
        </w:rPr>
        <w:t>Discussion</w:t>
      </w:r>
      <w:bookmarkEnd w:id="1"/>
    </w:p>
    <w:p w14:paraId="6A4EB5EB" w14:textId="77777777" w:rsidR="00EC739D" w:rsidRPr="00F02E09" w:rsidRDefault="004955D5" w:rsidP="00E42576">
      <w:pPr>
        <w:spacing w:line="360" w:lineRule="auto"/>
        <w:jc w:val="both"/>
        <w:rPr>
          <w:rFonts w:ascii="Times New Roman" w:hAnsi="Times New Roman" w:cs="Times New Roman"/>
          <w:sz w:val="24"/>
          <w:lang w:val="en-IN"/>
        </w:rPr>
      </w:pPr>
      <w:r w:rsidRPr="00786A31">
        <w:rPr>
          <w:rFonts w:ascii="Times New Roman" w:hAnsi="Times New Roman" w:cs="Times New Roman"/>
          <w:sz w:val="24"/>
          <w:lang w:val="en-GB"/>
        </w:rPr>
        <w:t xml:space="preserve">The present report is based on the issues regarding job dissatisfaction that are encountered by one of the most of the employees who are working in different business ventures in the UK. </w:t>
      </w:r>
      <w:r w:rsidR="00E42576" w:rsidRPr="00786A31">
        <w:rPr>
          <w:rFonts w:ascii="Times New Roman" w:hAnsi="Times New Roman" w:cs="Times New Roman"/>
          <w:sz w:val="24"/>
          <w:lang w:val="en-GB"/>
        </w:rPr>
        <w:t xml:space="preserve">Over the top materialistic needs and a pitiful compensation is as per me the essential explanation. Another explanation is rivalry. Throughout the long term the opposition has expanded, working longer hours, on Saturday and so on have become a standard and nobody pays extra for that. On the off chance that you will not work another person will. This causes a work-life awkwardness and add your need to claim that Rolex watch and this </w:t>
      </w:r>
      <w:r w:rsidR="00CE5572" w:rsidRPr="00786A31">
        <w:rPr>
          <w:rFonts w:ascii="Times New Roman" w:hAnsi="Times New Roman" w:cs="Times New Roman"/>
          <w:sz w:val="24"/>
          <w:lang w:val="en-GB"/>
        </w:rPr>
        <w:t>lop-sidedness</w:t>
      </w:r>
      <w:r w:rsidR="00E42576" w:rsidRPr="00786A31">
        <w:rPr>
          <w:rFonts w:ascii="Times New Roman" w:hAnsi="Times New Roman" w:cs="Times New Roman"/>
          <w:sz w:val="24"/>
          <w:lang w:val="en-GB"/>
        </w:rPr>
        <w:t xml:space="preserve"> turns out to be much more exceptional. </w:t>
      </w:r>
      <w:r w:rsidR="00044506" w:rsidRPr="00786A31">
        <w:rPr>
          <w:rFonts w:ascii="Times New Roman" w:hAnsi="Times New Roman" w:cs="Times New Roman"/>
          <w:sz w:val="24"/>
          <w:lang w:val="en-GB"/>
        </w:rPr>
        <w:t>Occupations have become an</w:t>
      </w:r>
      <w:r w:rsidR="00E42576" w:rsidRPr="00786A31">
        <w:rPr>
          <w:rFonts w:ascii="Times New Roman" w:hAnsi="Times New Roman" w:cs="Times New Roman"/>
          <w:sz w:val="24"/>
          <w:lang w:val="en-GB"/>
        </w:rPr>
        <w:t xml:space="preserve"> explicit as Businesses have smoothed out cycles. Hence most positions become repetitive and communications with others diminish. This </w:t>
      </w:r>
      <w:r w:rsidR="00B42390" w:rsidRPr="00786A31">
        <w:rPr>
          <w:rFonts w:ascii="Times New Roman" w:hAnsi="Times New Roman" w:cs="Times New Roman"/>
          <w:sz w:val="24"/>
          <w:lang w:val="en-GB"/>
        </w:rPr>
        <w:t>also</w:t>
      </w:r>
      <w:r w:rsidR="00F02E09">
        <w:rPr>
          <w:rFonts w:ascii="Times New Roman" w:hAnsi="Times New Roman" w:cs="Times New Roman"/>
          <w:sz w:val="24"/>
          <w:lang w:val="en-GB"/>
        </w:rPr>
        <w:t xml:space="preserve"> adds to disappointment (</w:t>
      </w:r>
      <w:r w:rsidR="00F02E09" w:rsidRPr="00DE59E7">
        <w:rPr>
          <w:rFonts w:ascii="Times New Roman" w:hAnsi="Times New Roman" w:cs="Times New Roman"/>
          <w:sz w:val="24"/>
          <w:szCs w:val="24"/>
          <w:shd w:val="clear" w:color="auto" w:fill="FFFFFF"/>
        </w:rPr>
        <w:t>Hom</w:t>
      </w:r>
      <w:r w:rsidR="00F02E09">
        <w:rPr>
          <w:rFonts w:ascii="Times New Roman" w:hAnsi="Times New Roman" w:cs="Times New Roman"/>
          <w:sz w:val="24"/>
          <w:szCs w:val="24"/>
          <w:shd w:val="clear" w:color="auto" w:fill="FFFFFF"/>
        </w:rPr>
        <w:t xml:space="preserve"> </w:t>
      </w:r>
      <w:r w:rsidR="00F02E09" w:rsidRPr="00F02E09">
        <w:rPr>
          <w:rFonts w:ascii="Times New Roman" w:hAnsi="Times New Roman" w:cs="Times New Roman"/>
          <w:i/>
          <w:sz w:val="24"/>
          <w:szCs w:val="24"/>
          <w:shd w:val="clear" w:color="auto" w:fill="FFFFFF"/>
        </w:rPr>
        <w:t>et al.,</w:t>
      </w:r>
      <w:r w:rsidR="00F02E09">
        <w:rPr>
          <w:rFonts w:ascii="Times New Roman" w:hAnsi="Times New Roman" w:cs="Times New Roman"/>
          <w:sz w:val="24"/>
          <w:szCs w:val="24"/>
          <w:shd w:val="clear" w:color="auto" w:fill="FFFFFF"/>
        </w:rPr>
        <w:t xml:space="preserve"> 2017).</w:t>
      </w:r>
      <w:r w:rsidR="00044506" w:rsidRPr="00786A31">
        <w:rPr>
          <w:rFonts w:ascii="Times New Roman" w:hAnsi="Times New Roman" w:cs="Times New Roman"/>
          <w:sz w:val="24"/>
          <w:lang w:val="en-GB"/>
        </w:rPr>
        <w:t xml:space="preserve"> In simple words, Occupation satisfaction is described as how much a specialist feels self-awakened, with his/her work. Occupation satisfaction happens when an agent feels the individual being referred to be having position quality, job improvement and a pleasing work life balance. </w:t>
      </w:r>
      <w:r w:rsidR="00F15EF2" w:rsidRPr="00F15EF2">
        <w:rPr>
          <w:rFonts w:ascii="Times New Roman" w:hAnsi="Times New Roman" w:cs="Times New Roman"/>
          <w:sz w:val="24"/>
          <w:lang w:val="en-GB"/>
        </w:rPr>
        <w:t xml:space="preserve">an employment of </w:t>
      </w:r>
      <w:r w:rsidR="00F333BB" w:rsidRPr="00F15EF2">
        <w:rPr>
          <w:rFonts w:ascii="Times New Roman" w:hAnsi="Times New Roman" w:cs="Times New Roman"/>
          <w:sz w:val="24"/>
          <w:lang w:val="en-GB"/>
        </w:rPr>
        <w:t>fulfilment</w:t>
      </w:r>
      <w:r w:rsidR="00F15EF2" w:rsidRPr="00F15EF2">
        <w:rPr>
          <w:rFonts w:ascii="Times New Roman" w:hAnsi="Times New Roman" w:cs="Times New Roman"/>
          <w:sz w:val="24"/>
          <w:lang w:val="en-GB"/>
        </w:rPr>
        <w:t xml:space="preserve"> can be characterized as an occupation where a person's </w:t>
      </w:r>
      <w:r w:rsidR="00F333BB" w:rsidRPr="00F15EF2">
        <w:rPr>
          <w:rFonts w:ascii="Times New Roman" w:hAnsi="Times New Roman" w:cs="Times New Roman"/>
          <w:sz w:val="24"/>
          <w:lang w:val="en-GB"/>
        </w:rPr>
        <w:t>interest</w:t>
      </w:r>
      <w:r w:rsidR="00F15EF2" w:rsidRPr="00F15EF2">
        <w:rPr>
          <w:rFonts w:ascii="Times New Roman" w:hAnsi="Times New Roman" w:cs="Times New Roman"/>
          <w:sz w:val="24"/>
          <w:lang w:val="en-GB"/>
        </w:rPr>
        <w:t xml:space="preserve"> or might be a </w:t>
      </w:r>
      <w:r w:rsidR="00F333BB" w:rsidRPr="00F15EF2">
        <w:rPr>
          <w:rFonts w:ascii="Times New Roman" w:hAnsi="Times New Roman" w:cs="Times New Roman"/>
          <w:sz w:val="24"/>
          <w:lang w:val="en-GB"/>
        </w:rPr>
        <w:t>hobby</w:t>
      </w:r>
      <w:r w:rsidR="00F15EF2" w:rsidRPr="00F15EF2">
        <w:rPr>
          <w:rFonts w:ascii="Times New Roman" w:hAnsi="Times New Roman" w:cs="Times New Roman"/>
          <w:sz w:val="24"/>
          <w:lang w:val="en-GB"/>
        </w:rPr>
        <w:t xml:space="preserve"> is serving the way to be productive enough to acquire and take care of the person for his essential necessities. </w:t>
      </w:r>
      <w:r w:rsidR="00EC739D">
        <w:rPr>
          <w:rFonts w:ascii="Times New Roman" w:hAnsi="Times New Roman" w:cs="Times New Roman"/>
          <w:sz w:val="24"/>
          <w:lang w:val="en-GB"/>
        </w:rPr>
        <w:t xml:space="preserve"> </w:t>
      </w:r>
      <w:r w:rsidR="00F15EF2" w:rsidRPr="00F15EF2">
        <w:rPr>
          <w:rFonts w:ascii="Times New Roman" w:hAnsi="Times New Roman" w:cs="Times New Roman"/>
          <w:sz w:val="24"/>
          <w:lang w:val="en-GB"/>
        </w:rPr>
        <w:t xml:space="preserve">Some of the time if an individual is in an occupation identified with bank or </w:t>
      </w:r>
      <w:r w:rsidR="00F333BB" w:rsidRPr="00F15EF2">
        <w:rPr>
          <w:rFonts w:ascii="Times New Roman" w:hAnsi="Times New Roman" w:cs="Times New Roman"/>
          <w:sz w:val="24"/>
          <w:lang w:val="en-GB"/>
        </w:rPr>
        <w:t>government</w:t>
      </w:r>
      <w:r w:rsidR="00F15EF2" w:rsidRPr="00F15EF2">
        <w:rPr>
          <w:rFonts w:ascii="Times New Roman" w:hAnsi="Times New Roman" w:cs="Times New Roman"/>
          <w:sz w:val="24"/>
          <w:lang w:val="en-GB"/>
        </w:rPr>
        <w:t xml:space="preserve"> or any area he may likewise feel fulfilled if his employment gives him </w:t>
      </w:r>
      <w:r w:rsidR="00F333BB" w:rsidRPr="00F15EF2">
        <w:rPr>
          <w:rFonts w:ascii="Times New Roman" w:hAnsi="Times New Roman" w:cs="Times New Roman"/>
          <w:sz w:val="24"/>
          <w:lang w:val="en-GB"/>
        </w:rPr>
        <w:t>attest</w:t>
      </w:r>
      <w:r w:rsidR="00F15EF2" w:rsidRPr="00F15EF2">
        <w:rPr>
          <w:rFonts w:ascii="Times New Roman" w:hAnsi="Times New Roman" w:cs="Times New Roman"/>
          <w:sz w:val="24"/>
          <w:lang w:val="en-GB"/>
        </w:rPr>
        <w:t xml:space="preserve"> that measure of time where he can include in a portion of his most loved </w:t>
      </w:r>
      <w:r w:rsidR="00F333BB" w:rsidRPr="00F15EF2">
        <w:rPr>
          <w:rFonts w:ascii="Times New Roman" w:hAnsi="Times New Roman" w:cs="Times New Roman"/>
          <w:sz w:val="24"/>
          <w:lang w:val="en-GB"/>
        </w:rPr>
        <w:t>activates</w:t>
      </w:r>
      <w:r w:rsidR="00F15EF2" w:rsidRPr="00F15EF2">
        <w:rPr>
          <w:rFonts w:ascii="Times New Roman" w:hAnsi="Times New Roman" w:cs="Times New Roman"/>
          <w:sz w:val="24"/>
          <w:lang w:val="en-GB"/>
        </w:rPr>
        <w:t xml:space="preserve"> and the sum paid is additionally enough for his living . </w:t>
      </w:r>
      <w:r w:rsidR="00DF5D0A" w:rsidRPr="00F15EF2">
        <w:rPr>
          <w:rFonts w:ascii="Times New Roman" w:hAnsi="Times New Roman" w:cs="Times New Roman"/>
          <w:sz w:val="24"/>
          <w:lang w:val="en-GB"/>
        </w:rPr>
        <w:t>Fulfilment</w:t>
      </w:r>
      <w:r w:rsidR="00F15EF2" w:rsidRPr="00F15EF2">
        <w:rPr>
          <w:rFonts w:ascii="Times New Roman" w:hAnsi="Times New Roman" w:cs="Times New Roman"/>
          <w:sz w:val="24"/>
          <w:lang w:val="en-GB"/>
        </w:rPr>
        <w:t xml:space="preserve"> or being fulfilled impacts parcel as though an individual is fulfilled he can </w:t>
      </w:r>
      <w:r w:rsidR="00F333BB" w:rsidRPr="00F15EF2">
        <w:rPr>
          <w:rFonts w:ascii="Times New Roman" w:hAnsi="Times New Roman" w:cs="Times New Roman"/>
          <w:sz w:val="24"/>
          <w:lang w:val="en-GB"/>
        </w:rPr>
        <w:t>achieve</w:t>
      </w:r>
      <w:r w:rsidR="00F15EF2" w:rsidRPr="00F15EF2">
        <w:rPr>
          <w:rFonts w:ascii="Times New Roman" w:hAnsi="Times New Roman" w:cs="Times New Roman"/>
          <w:sz w:val="24"/>
          <w:lang w:val="en-GB"/>
        </w:rPr>
        <w:t xml:space="preserve"> more prominent objectives and even stay liberated from any looked for of wellbeing illnesses</w:t>
      </w:r>
      <w:r w:rsidR="00F02E09">
        <w:rPr>
          <w:rFonts w:ascii="Times New Roman" w:hAnsi="Times New Roman" w:cs="Times New Roman"/>
          <w:sz w:val="24"/>
          <w:lang w:val="en-GB"/>
        </w:rPr>
        <w:t xml:space="preserve"> (</w:t>
      </w:r>
      <w:r w:rsidR="00F02E09" w:rsidRPr="00DE59E7">
        <w:rPr>
          <w:rFonts w:ascii="Times New Roman" w:hAnsi="Times New Roman" w:cs="Times New Roman"/>
          <w:sz w:val="24"/>
          <w:szCs w:val="24"/>
          <w:shd w:val="clear" w:color="auto" w:fill="FFFFFF"/>
        </w:rPr>
        <w:t>Judge</w:t>
      </w:r>
      <w:r w:rsidR="00F02E09">
        <w:rPr>
          <w:rFonts w:ascii="Times New Roman" w:hAnsi="Times New Roman" w:cs="Times New Roman"/>
          <w:sz w:val="24"/>
          <w:szCs w:val="24"/>
          <w:shd w:val="clear" w:color="auto" w:fill="FFFFFF"/>
        </w:rPr>
        <w:t xml:space="preserve"> </w:t>
      </w:r>
      <w:r w:rsidR="00F02E09" w:rsidRPr="00F02E09">
        <w:rPr>
          <w:rFonts w:ascii="Times New Roman" w:hAnsi="Times New Roman" w:cs="Times New Roman"/>
          <w:i/>
          <w:sz w:val="24"/>
          <w:szCs w:val="24"/>
          <w:shd w:val="clear" w:color="auto" w:fill="FFFFFF"/>
        </w:rPr>
        <w:t>et al.,</w:t>
      </w:r>
      <w:r w:rsidR="00F02E09">
        <w:rPr>
          <w:rFonts w:ascii="Times New Roman" w:hAnsi="Times New Roman" w:cs="Times New Roman"/>
          <w:sz w:val="24"/>
          <w:szCs w:val="24"/>
          <w:shd w:val="clear" w:color="auto" w:fill="FFFFFF"/>
        </w:rPr>
        <w:t xml:space="preserve"> 2017).</w:t>
      </w:r>
    </w:p>
    <w:p w14:paraId="68A5E22B" w14:textId="77777777" w:rsidR="005552D0" w:rsidRDefault="00EC739D" w:rsidP="00E42576">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From the present scenario, it can be stated that, </w:t>
      </w:r>
      <w:r w:rsidR="00853367" w:rsidRPr="00853367">
        <w:rPr>
          <w:rFonts w:ascii="Times New Roman" w:hAnsi="Times New Roman" w:cs="Times New Roman"/>
          <w:sz w:val="24"/>
          <w:lang w:val="en-GB"/>
        </w:rPr>
        <w:t>pretend has been led so the issues of the endeavour can be dissected and alleviated in a successful way. Here, it has been pointed that, the representatives are getting de-spurred because of the work weight and worker segregation.</w:t>
      </w:r>
      <w:r w:rsidR="00F15EF2">
        <w:rPr>
          <w:rFonts w:ascii="Times New Roman" w:hAnsi="Times New Roman" w:cs="Times New Roman"/>
          <w:sz w:val="24"/>
          <w:lang w:val="en-GB"/>
        </w:rPr>
        <w:t xml:space="preserve"> </w:t>
      </w:r>
      <w:r w:rsidR="00695436">
        <w:rPr>
          <w:rFonts w:ascii="Times New Roman" w:hAnsi="Times New Roman" w:cs="Times New Roman"/>
          <w:sz w:val="24"/>
          <w:lang w:val="en-GB"/>
        </w:rPr>
        <w:t xml:space="preserve">The main two reason that has been valuated from the entire study is excessive work pressure and </w:t>
      </w:r>
      <w:r w:rsidR="00695436">
        <w:rPr>
          <w:rFonts w:ascii="Times New Roman" w:hAnsi="Times New Roman" w:cs="Times New Roman"/>
          <w:sz w:val="24"/>
          <w:lang w:val="en-GB"/>
        </w:rPr>
        <w:lastRenderedPageBreak/>
        <w:t xml:space="preserve">discrimination within the workplace. In the present time, during working with companies, I have analysed that, due to different regional background, people are discriminated by the management of the company. This created a huge potential barriers between these two parties. Employees are treated differently and the basic parameter that is working behind this is </w:t>
      </w:r>
      <w:r w:rsidR="003107DF">
        <w:rPr>
          <w:rFonts w:ascii="Times New Roman" w:hAnsi="Times New Roman" w:cs="Times New Roman"/>
          <w:sz w:val="24"/>
          <w:lang w:val="en-GB"/>
        </w:rPr>
        <w:t xml:space="preserve">regional differences. </w:t>
      </w:r>
      <w:r w:rsidR="00815A18" w:rsidRPr="00815A18">
        <w:rPr>
          <w:rFonts w:ascii="Times New Roman" w:hAnsi="Times New Roman" w:cs="Times New Roman"/>
          <w:sz w:val="24"/>
          <w:lang w:val="en-GB"/>
        </w:rPr>
        <w:t xml:space="preserve">In actuality, helpless work, condition likewise makes work disappointment among the representatives. It has been pointed that administration of associations need to support the approach of working environment so </w:t>
      </w:r>
      <w:r w:rsidR="00815A18">
        <w:rPr>
          <w:rFonts w:ascii="Times New Roman" w:hAnsi="Times New Roman" w:cs="Times New Roman"/>
          <w:sz w:val="24"/>
          <w:lang w:val="en-GB"/>
        </w:rPr>
        <w:t>fulfilment</w:t>
      </w:r>
      <w:r w:rsidR="00815A18" w:rsidRPr="00815A18">
        <w:rPr>
          <w:rFonts w:ascii="Times New Roman" w:hAnsi="Times New Roman" w:cs="Times New Roman"/>
          <w:sz w:val="24"/>
          <w:lang w:val="en-GB"/>
        </w:rPr>
        <w:t xml:space="preserve"> level of the representatives can be helped. In the </w:t>
      </w:r>
      <w:r w:rsidR="00BA2362">
        <w:rPr>
          <w:rFonts w:ascii="Times New Roman" w:hAnsi="Times New Roman" w:cs="Times New Roman"/>
          <w:sz w:val="24"/>
          <w:lang w:val="en-GB"/>
        </w:rPr>
        <w:t xml:space="preserve">employee stated that, there is a huge work pressure as a result, I am unable to live my normal life. Apart from that, </w:t>
      </w:r>
      <w:r w:rsidR="006A0E7F" w:rsidRPr="006A0E7F">
        <w:rPr>
          <w:rFonts w:ascii="Times New Roman" w:hAnsi="Times New Roman" w:cs="Times New Roman"/>
          <w:sz w:val="24"/>
          <w:lang w:val="en-GB"/>
        </w:rPr>
        <w:t xml:space="preserve">rest design has </w:t>
      </w:r>
      <w:r w:rsidR="005F5A80">
        <w:rPr>
          <w:rFonts w:ascii="Times New Roman" w:hAnsi="Times New Roman" w:cs="Times New Roman"/>
          <w:sz w:val="24"/>
          <w:lang w:val="en-GB"/>
        </w:rPr>
        <w:t xml:space="preserve">equally </w:t>
      </w:r>
      <w:r w:rsidR="006A0E7F" w:rsidRPr="006A0E7F">
        <w:rPr>
          <w:rFonts w:ascii="Times New Roman" w:hAnsi="Times New Roman" w:cs="Times New Roman"/>
          <w:sz w:val="24"/>
          <w:lang w:val="en-GB"/>
        </w:rPr>
        <w:t>changed due to the work pressure. That worker likewise neglects to keep up proficient and individual equilibrium. Subsequently, the degree of disappointment inside that representative is additionally expanding to a more elevated level. Indeed, in the association, they are not permitted to impart without partners. Thusly, the interrelation between the administration and the representatives is additionally getting in</w:t>
      </w:r>
      <w:r w:rsidR="008727F1">
        <w:rPr>
          <w:rFonts w:ascii="Times New Roman" w:hAnsi="Times New Roman" w:cs="Times New Roman"/>
          <w:sz w:val="24"/>
          <w:lang w:val="en-GB"/>
        </w:rPr>
        <w:t xml:space="preserve">fluenced. Ultimately, he also </w:t>
      </w:r>
      <w:r w:rsidR="006A0E7F" w:rsidRPr="006A0E7F">
        <w:rPr>
          <w:rFonts w:ascii="Times New Roman" w:hAnsi="Times New Roman" w:cs="Times New Roman"/>
          <w:sz w:val="24"/>
          <w:lang w:val="en-GB"/>
        </w:rPr>
        <w:t>noticed that the work is</w:t>
      </w:r>
      <w:r w:rsidR="009B2E79">
        <w:rPr>
          <w:rFonts w:ascii="Times New Roman" w:hAnsi="Times New Roman" w:cs="Times New Roman"/>
          <w:sz w:val="24"/>
          <w:lang w:val="en-GB"/>
        </w:rPr>
        <w:t xml:space="preserve"> </w:t>
      </w:r>
      <w:r w:rsidR="006A0E7F" w:rsidRPr="006A0E7F">
        <w:rPr>
          <w:rFonts w:ascii="Times New Roman" w:hAnsi="Times New Roman" w:cs="Times New Roman"/>
          <w:sz w:val="24"/>
          <w:lang w:val="en-GB"/>
        </w:rPr>
        <w:t>n</w:t>
      </w:r>
      <w:r w:rsidR="009B2E79">
        <w:rPr>
          <w:rFonts w:ascii="Times New Roman" w:hAnsi="Times New Roman" w:cs="Times New Roman"/>
          <w:sz w:val="24"/>
          <w:lang w:val="en-GB"/>
        </w:rPr>
        <w:t>o</w:t>
      </w:r>
      <w:r w:rsidR="006A0E7F" w:rsidRPr="006A0E7F">
        <w:rPr>
          <w:rFonts w:ascii="Times New Roman" w:hAnsi="Times New Roman" w:cs="Times New Roman"/>
          <w:sz w:val="24"/>
          <w:lang w:val="en-GB"/>
        </w:rPr>
        <w:t>t being separated in a methodical way them.</w:t>
      </w:r>
      <w:r w:rsidR="005E7DDE">
        <w:rPr>
          <w:rFonts w:ascii="Times New Roman" w:hAnsi="Times New Roman" w:cs="Times New Roman"/>
          <w:sz w:val="24"/>
          <w:lang w:val="en-GB"/>
        </w:rPr>
        <w:t xml:space="preserve"> Some of them also stated that they are also encountered gender discrimination as a result, they are also not willing to work with the company as the management of those ventures are supporting or giving priority to any particular gender segment. </w:t>
      </w:r>
      <w:r w:rsidR="005A5469">
        <w:rPr>
          <w:rFonts w:ascii="Times New Roman" w:hAnsi="Times New Roman" w:cs="Times New Roman"/>
          <w:sz w:val="24"/>
          <w:lang w:val="en-GB"/>
        </w:rPr>
        <w:t>Salary related discrimination and regional discrimination is also present which also created lots of potenti</w:t>
      </w:r>
      <w:r w:rsidR="00F02E09">
        <w:rPr>
          <w:rFonts w:ascii="Times New Roman" w:hAnsi="Times New Roman" w:cs="Times New Roman"/>
          <w:sz w:val="24"/>
          <w:lang w:val="en-GB"/>
        </w:rPr>
        <w:t>al barriers for the employees (</w:t>
      </w:r>
      <w:r w:rsidR="00F02E09" w:rsidRPr="00DE59E7">
        <w:rPr>
          <w:rFonts w:ascii="Times New Roman" w:hAnsi="Times New Roman" w:cs="Times New Roman"/>
          <w:sz w:val="24"/>
          <w:szCs w:val="24"/>
          <w:shd w:val="clear" w:color="auto" w:fill="FFFFFF"/>
        </w:rPr>
        <w:t>Mtyuda</w:t>
      </w:r>
      <w:r w:rsidR="00F02E09">
        <w:rPr>
          <w:rFonts w:ascii="Times New Roman" w:hAnsi="Times New Roman" w:cs="Times New Roman"/>
          <w:sz w:val="24"/>
          <w:szCs w:val="24"/>
          <w:shd w:val="clear" w:color="auto" w:fill="FFFFFF"/>
        </w:rPr>
        <w:t>, 2016).</w:t>
      </w:r>
      <w:r w:rsidR="00F07713">
        <w:rPr>
          <w:rFonts w:ascii="Times New Roman" w:hAnsi="Times New Roman" w:cs="Times New Roman"/>
          <w:sz w:val="24"/>
          <w:lang w:val="en-GB"/>
        </w:rPr>
        <w:t xml:space="preserve"> </w:t>
      </w:r>
      <w:r w:rsidR="001479C8">
        <w:rPr>
          <w:rFonts w:ascii="Times New Roman" w:hAnsi="Times New Roman" w:cs="Times New Roman"/>
          <w:sz w:val="24"/>
          <w:lang w:val="en-GB"/>
        </w:rPr>
        <w:t xml:space="preserve">During question and answer round, it has also been analysed that, </w:t>
      </w:r>
      <w:r w:rsidR="00CC2DDB" w:rsidRPr="00CC2DDB">
        <w:rPr>
          <w:rFonts w:ascii="Times New Roman" w:hAnsi="Times New Roman" w:cs="Times New Roman"/>
          <w:sz w:val="24"/>
          <w:lang w:val="en-GB"/>
        </w:rPr>
        <w:t xml:space="preserve">the representative separation is expanding at each spending day on the grounds that the administration treats us in an alternate way. Notwithstanding that, </w:t>
      </w:r>
      <w:r w:rsidR="00477990">
        <w:rPr>
          <w:rFonts w:ascii="Times New Roman" w:hAnsi="Times New Roman" w:cs="Times New Roman"/>
          <w:sz w:val="24"/>
          <w:lang w:val="en-GB"/>
        </w:rPr>
        <w:t>one employee stated that their</w:t>
      </w:r>
      <w:r w:rsidR="00CC2DDB" w:rsidRPr="00CC2DDB">
        <w:rPr>
          <w:rFonts w:ascii="Times New Roman" w:hAnsi="Times New Roman" w:cs="Times New Roman"/>
          <w:sz w:val="24"/>
          <w:lang w:val="en-GB"/>
        </w:rPr>
        <w:t xml:space="preserve"> group chief never appropriates the work according to </w:t>
      </w:r>
      <w:r w:rsidR="00CC2DDB">
        <w:rPr>
          <w:rFonts w:ascii="Times New Roman" w:hAnsi="Times New Roman" w:cs="Times New Roman"/>
          <w:sz w:val="24"/>
          <w:lang w:val="en-GB"/>
        </w:rPr>
        <w:t>the</w:t>
      </w:r>
      <w:r w:rsidR="00CC2DDB" w:rsidRPr="00CC2DDB">
        <w:rPr>
          <w:rFonts w:ascii="Times New Roman" w:hAnsi="Times New Roman" w:cs="Times New Roman"/>
          <w:sz w:val="24"/>
          <w:lang w:val="en-GB"/>
        </w:rPr>
        <w:t xml:space="preserve"> productivity level. In this manner, </w:t>
      </w:r>
      <w:r w:rsidR="00477990">
        <w:rPr>
          <w:rFonts w:ascii="Times New Roman" w:hAnsi="Times New Roman" w:cs="Times New Roman"/>
          <w:sz w:val="24"/>
          <w:lang w:val="en-GB"/>
        </w:rPr>
        <w:t xml:space="preserve">they </w:t>
      </w:r>
      <w:r w:rsidR="00CC2DDB" w:rsidRPr="00CC2DDB">
        <w:rPr>
          <w:rFonts w:ascii="Times New Roman" w:hAnsi="Times New Roman" w:cs="Times New Roman"/>
          <w:sz w:val="24"/>
          <w:lang w:val="en-GB"/>
        </w:rPr>
        <w:t xml:space="preserve">face troubles while finishing the given obligations. Besides, our degree of dis </w:t>
      </w:r>
      <w:r w:rsidR="00477990" w:rsidRPr="00CC2DDB">
        <w:rPr>
          <w:rFonts w:ascii="Times New Roman" w:hAnsi="Times New Roman" w:cs="Times New Roman"/>
          <w:sz w:val="24"/>
          <w:lang w:val="en-GB"/>
        </w:rPr>
        <w:t>fulfilments</w:t>
      </w:r>
      <w:r w:rsidR="00CC2DDB" w:rsidRPr="00CC2DDB">
        <w:rPr>
          <w:rFonts w:ascii="Times New Roman" w:hAnsi="Times New Roman" w:cs="Times New Roman"/>
          <w:sz w:val="24"/>
          <w:lang w:val="en-GB"/>
        </w:rPr>
        <w:t xml:space="preserve"> is expanding to a more significant level on the grounds that; the administration does</w:t>
      </w:r>
      <w:r w:rsidR="00477990">
        <w:rPr>
          <w:rFonts w:ascii="Times New Roman" w:hAnsi="Times New Roman" w:cs="Times New Roman"/>
          <w:sz w:val="24"/>
          <w:lang w:val="en-GB"/>
        </w:rPr>
        <w:t xml:space="preserve"> </w:t>
      </w:r>
      <w:r w:rsidR="00CC2DDB" w:rsidRPr="00CC2DDB">
        <w:rPr>
          <w:rFonts w:ascii="Times New Roman" w:hAnsi="Times New Roman" w:cs="Times New Roman"/>
          <w:sz w:val="24"/>
          <w:lang w:val="en-GB"/>
        </w:rPr>
        <w:t>n</w:t>
      </w:r>
      <w:r w:rsidR="00477990">
        <w:rPr>
          <w:rFonts w:ascii="Times New Roman" w:hAnsi="Times New Roman" w:cs="Times New Roman"/>
          <w:sz w:val="24"/>
          <w:lang w:val="en-GB"/>
        </w:rPr>
        <w:t>o</w:t>
      </w:r>
      <w:r w:rsidR="00CC2DDB" w:rsidRPr="00CC2DDB">
        <w:rPr>
          <w:rFonts w:ascii="Times New Roman" w:hAnsi="Times New Roman" w:cs="Times New Roman"/>
          <w:sz w:val="24"/>
          <w:lang w:val="en-GB"/>
        </w:rPr>
        <w:t xml:space="preserve">t make direct correspondence with </w:t>
      </w:r>
      <w:r w:rsidR="00477990">
        <w:rPr>
          <w:rFonts w:ascii="Times New Roman" w:hAnsi="Times New Roman" w:cs="Times New Roman"/>
          <w:sz w:val="24"/>
          <w:lang w:val="en-GB"/>
        </w:rPr>
        <w:t>them</w:t>
      </w:r>
      <w:r w:rsidR="00CC2DDB" w:rsidRPr="00CC2DDB">
        <w:rPr>
          <w:rFonts w:ascii="Times New Roman" w:hAnsi="Times New Roman" w:cs="Times New Roman"/>
          <w:sz w:val="24"/>
          <w:lang w:val="en-GB"/>
        </w:rPr>
        <w:t>. In this way, while confronting plenty of issues we do</w:t>
      </w:r>
      <w:r w:rsidR="00477990">
        <w:rPr>
          <w:rFonts w:ascii="Times New Roman" w:hAnsi="Times New Roman" w:cs="Times New Roman"/>
          <w:sz w:val="24"/>
          <w:lang w:val="en-GB"/>
        </w:rPr>
        <w:t xml:space="preserve"> </w:t>
      </w:r>
      <w:r w:rsidR="00CC2DDB" w:rsidRPr="00CC2DDB">
        <w:rPr>
          <w:rFonts w:ascii="Times New Roman" w:hAnsi="Times New Roman" w:cs="Times New Roman"/>
          <w:sz w:val="24"/>
          <w:lang w:val="en-GB"/>
        </w:rPr>
        <w:t>n</w:t>
      </w:r>
      <w:r w:rsidR="00477990">
        <w:rPr>
          <w:rFonts w:ascii="Times New Roman" w:hAnsi="Times New Roman" w:cs="Times New Roman"/>
          <w:sz w:val="24"/>
          <w:lang w:val="en-GB"/>
        </w:rPr>
        <w:t>o</w:t>
      </w:r>
      <w:r w:rsidR="00CC2DDB" w:rsidRPr="00CC2DDB">
        <w:rPr>
          <w:rFonts w:ascii="Times New Roman" w:hAnsi="Times New Roman" w:cs="Times New Roman"/>
          <w:sz w:val="24"/>
          <w:lang w:val="en-GB"/>
        </w:rPr>
        <w:t>t get an opportunity to impart them to the administration. This on occasion likewise expands worker turnover rate.</w:t>
      </w:r>
      <w:r w:rsidR="00590888">
        <w:rPr>
          <w:rFonts w:ascii="Times New Roman" w:hAnsi="Times New Roman" w:cs="Times New Roman"/>
          <w:sz w:val="24"/>
          <w:lang w:val="en-GB"/>
        </w:rPr>
        <w:t xml:space="preserve"> </w:t>
      </w:r>
      <w:r w:rsidR="00590888" w:rsidRPr="00590888">
        <w:rPr>
          <w:rFonts w:ascii="Times New Roman" w:hAnsi="Times New Roman" w:cs="Times New Roman"/>
          <w:sz w:val="24"/>
          <w:lang w:val="en-GB"/>
        </w:rPr>
        <w:t xml:space="preserve">In addition, the compensation separation happens inside the </w:t>
      </w:r>
      <w:r w:rsidR="007B08A3" w:rsidRPr="00590888">
        <w:rPr>
          <w:rFonts w:ascii="Times New Roman" w:hAnsi="Times New Roman" w:cs="Times New Roman"/>
          <w:sz w:val="24"/>
          <w:lang w:val="en-GB"/>
        </w:rPr>
        <w:t>attempt</w:t>
      </w:r>
      <w:r w:rsidR="00590888" w:rsidRPr="00590888">
        <w:rPr>
          <w:rFonts w:ascii="Times New Roman" w:hAnsi="Times New Roman" w:cs="Times New Roman"/>
          <w:sz w:val="24"/>
          <w:lang w:val="en-GB"/>
        </w:rPr>
        <w:t xml:space="preserve"> because of flawed monetary variables inside the outer business situation. Notwithstanding that, the administration of the association is additionally confronting issues to relieve the work pressure among the representatives on the grounds that because of the pandemic circumstance, the joblessness rate is being expanded by 4.8%. Social variables are additionally mindful to hoist the segregation issues inside </w:t>
      </w:r>
      <w:r w:rsidR="00EE07DA">
        <w:rPr>
          <w:rFonts w:ascii="Times New Roman" w:hAnsi="Times New Roman" w:cs="Times New Roman"/>
          <w:sz w:val="24"/>
          <w:lang w:val="en-GB"/>
        </w:rPr>
        <w:t xml:space="preserve">all the </w:t>
      </w:r>
      <w:r w:rsidR="00EE07DA">
        <w:rPr>
          <w:rFonts w:ascii="Times New Roman" w:hAnsi="Times New Roman" w:cs="Times New Roman"/>
          <w:sz w:val="24"/>
          <w:lang w:val="en-GB"/>
        </w:rPr>
        <w:lastRenderedPageBreak/>
        <w:t>business</w:t>
      </w:r>
      <w:r w:rsidR="00590888" w:rsidRPr="00590888">
        <w:rPr>
          <w:rFonts w:ascii="Times New Roman" w:hAnsi="Times New Roman" w:cs="Times New Roman"/>
          <w:sz w:val="24"/>
          <w:lang w:val="en-GB"/>
        </w:rPr>
        <w:t xml:space="preserve"> association</w:t>
      </w:r>
      <w:r w:rsidR="00EE07DA">
        <w:rPr>
          <w:rFonts w:ascii="Times New Roman" w:hAnsi="Times New Roman" w:cs="Times New Roman"/>
          <w:sz w:val="24"/>
          <w:lang w:val="en-GB"/>
        </w:rPr>
        <w:t xml:space="preserve"> in the UK. </w:t>
      </w:r>
      <w:r w:rsidR="00F132BF">
        <w:rPr>
          <w:rFonts w:ascii="Times New Roman" w:hAnsi="Times New Roman" w:cs="Times New Roman"/>
          <w:sz w:val="24"/>
          <w:lang w:val="en-GB"/>
        </w:rPr>
        <w:t>I am also presenting a conceptual model or structure that is directly associated with the present study is shown below:</w:t>
      </w:r>
    </w:p>
    <w:p w14:paraId="3EE277BE" w14:textId="77777777" w:rsidR="00F132BF" w:rsidRDefault="00F132BF" w:rsidP="00F132BF">
      <w:pPr>
        <w:spacing w:line="360" w:lineRule="auto"/>
        <w:jc w:val="center"/>
        <w:rPr>
          <w:rFonts w:ascii="Times New Roman" w:hAnsi="Times New Roman" w:cs="Times New Roman"/>
          <w:sz w:val="24"/>
          <w:lang w:val="en-GB"/>
        </w:rPr>
      </w:pPr>
      <w:r>
        <w:rPr>
          <w:noProof/>
        </w:rPr>
        <w:drawing>
          <wp:inline distT="0" distB="0" distL="0" distR="0" wp14:anchorId="32C79684" wp14:editId="2DE60FFC">
            <wp:extent cx="5943600" cy="4746625"/>
            <wp:effectExtent l="19050" t="19050" r="19050" b="15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5943600" cy="4746625"/>
                    </a:xfrm>
                    <a:prstGeom prst="rect">
                      <a:avLst/>
                    </a:prstGeom>
                    <a:ln>
                      <a:solidFill>
                        <a:schemeClr val="tx1"/>
                      </a:solidFill>
                    </a:ln>
                  </pic:spPr>
                </pic:pic>
              </a:graphicData>
            </a:graphic>
          </wp:inline>
        </w:drawing>
      </w:r>
    </w:p>
    <w:p w14:paraId="111891FD" w14:textId="77777777" w:rsidR="00F65596" w:rsidRPr="00F65596" w:rsidRDefault="00F65596" w:rsidP="00F132BF">
      <w:pPr>
        <w:spacing w:line="360" w:lineRule="auto"/>
        <w:jc w:val="center"/>
        <w:rPr>
          <w:rFonts w:ascii="Times New Roman" w:hAnsi="Times New Roman" w:cs="Times New Roman"/>
          <w:b/>
          <w:sz w:val="24"/>
          <w:lang w:val="en-GB"/>
        </w:rPr>
      </w:pPr>
      <w:r w:rsidRPr="00F65596">
        <w:rPr>
          <w:rFonts w:ascii="Times New Roman" w:hAnsi="Times New Roman" w:cs="Times New Roman"/>
          <w:b/>
          <w:sz w:val="24"/>
          <w:lang w:val="en-GB"/>
        </w:rPr>
        <w:t>Figure 1: Work life and official management model</w:t>
      </w:r>
    </w:p>
    <w:p w14:paraId="76A541D7" w14:textId="77777777" w:rsidR="00F65596" w:rsidRDefault="00F65596" w:rsidP="00F132BF">
      <w:pPr>
        <w:spacing w:line="360" w:lineRule="auto"/>
        <w:jc w:val="center"/>
        <w:rPr>
          <w:rFonts w:ascii="Times New Roman" w:hAnsi="Times New Roman" w:cs="Times New Roman"/>
          <w:sz w:val="24"/>
          <w:lang w:val="en-GB"/>
        </w:rPr>
      </w:pPr>
      <w:r>
        <w:rPr>
          <w:rFonts w:ascii="Times New Roman" w:hAnsi="Times New Roman" w:cs="Times New Roman"/>
          <w:sz w:val="24"/>
          <w:lang w:val="en-GB"/>
        </w:rPr>
        <w:t>(Source: Created by the learner)</w:t>
      </w:r>
    </w:p>
    <w:p w14:paraId="3CDBD861" w14:textId="77777777" w:rsidR="00B2706C" w:rsidRDefault="00B2706C" w:rsidP="00B2706C">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Here is the list of ways through which this type of issues can be resolve and </w:t>
      </w:r>
      <w:r w:rsidR="00477B68">
        <w:rPr>
          <w:rFonts w:ascii="Times New Roman" w:hAnsi="Times New Roman" w:cs="Times New Roman"/>
          <w:sz w:val="24"/>
          <w:lang w:val="en-GB"/>
        </w:rPr>
        <w:t>the overall business operations:</w:t>
      </w:r>
    </w:p>
    <w:p w14:paraId="5908E411" w14:textId="77777777" w:rsidR="00477B68" w:rsidRDefault="00477B68" w:rsidP="00B2706C">
      <w:pPr>
        <w:spacing w:line="360" w:lineRule="auto"/>
        <w:jc w:val="both"/>
        <w:rPr>
          <w:rFonts w:ascii="Times New Roman" w:hAnsi="Times New Roman" w:cs="Times New Roman"/>
          <w:b/>
          <w:i/>
          <w:sz w:val="24"/>
          <w:lang w:val="en-GB"/>
        </w:rPr>
      </w:pPr>
      <w:r w:rsidRPr="00477B68">
        <w:rPr>
          <w:rFonts w:ascii="Times New Roman" w:hAnsi="Times New Roman" w:cs="Times New Roman"/>
          <w:b/>
          <w:i/>
          <w:sz w:val="24"/>
          <w:lang w:val="en-GB"/>
        </w:rPr>
        <w:t>Provide proper and realistic goals and objectives</w:t>
      </w:r>
    </w:p>
    <w:p w14:paraId="4522506B" w14:textId="77777777" w:rsidR="00C96DEB" w:rsidRPr="00F02E09" w:rsidRDefault="00C96DEB" w:rsidP="00B2706C">
      <w:pPr>
        <w:spacing w:line="360" w:lineRule="auto"/>
        <w:jc w:val="both"/>
        <w:rPr>
          <w:rFonts w:ascii="Times New Roman" w:hAnsi="Times New Roman" w:cs="Times New Roman"/>
          <w:sz w:val="24"/>
          <w:lang w:val="en-IN"/>
        </w:rPr>
      </w:pPr>
      <w:r>
        <w:rPr>
          <w:rFonts w:ascii="Times New Roman" w:hAnsi="Times New Roman" w:cs="Times New Roman"/>
          <w:sz w:val="24"/>
          <w:lang w:val="en-GB"/>
        </w:rPr>
        <w:t>It is the main responsibility of the management of the business ventures of UK is to set a realistic goals and objectives, so that the employees get a proper vision</w:t>
      </w:r>
      <w:r w:rsidR="00EA0104">
        <w:rPr>
          <w:rFonts w:ascii="Times New Roman" w:hAnsi="Times New Roman" w:cs="Times New Roman"/>
          <w:sz w:val="24"/>
          <w:lang w:val="en-GB"/>
        </w:rPr>
        <w:t xml:space="preserve"> and work on it and achieve all the organisational goals and objectives without any hassle. Without a clear set of aims and objectives </w:t>
      </w:r>
      <w:r w:rsidR="00EA0104">
        <w:rPr>
          <w:rFonts w:ascii="Times New Roman" w:hAnsi="Times New Roman" w:cs="Times New Roman"/>
          <w:sz w:val="24"/>
          <w:lang w:val="en-GB"/>
        </w:rPr>
        <w:lastRenderedPageBreak/>
        <w:t xml:space="preserve">proper work improvement will not be possible. During this pandemic time people are unable to work properly as they are facing different issues, so in this time proper aim and set of </w:t>
      </w:r>
      <w:r w:rsidR="00DA1F35">
        <w:rPr>
          <w:rFonts w:ascii="Times New Roman" w:hAnsi="Times New Roman" w:cs="Times New Roman"/>
          <w:sz w:val="24"/>
          <w:lang w:val="en-GB"/>
        </w:rPr>
        <w:t>vision</w:t>
      </w:r>
      <w:r w:rsidR="00EA0104">
        <w:rPr>
          <w:rFonts w:ascii="Times New Roman" w:hAnsi="Times New Roman" w:cs="Times New Roman"/>
          <w:sz w:val="24"/>
          <w:lang w:val="en-GB"/>
        </w:rPr>
        <w:t xml:space="preserve"> is mandatory to work well i</w:t>
      </w:r>
      <w:r w:rsidR="00F02E09">
        <w:rPr>
          <w:rFonts w:ascii="Times New Roman" w:hAnsi="Times New Roman" w:cs="Times New Roman"/>
          <w:sz w:val="24"/>
          <w:lang w:val="en-GB"/>
        </w:rPr>
        <w:t>n this competitive environment (</w:t>
      </w:r>
      <w:r w:rsidR="00F02E09" w:rsidRPr="00DE59E7">
        <w:rPr>
          <w:rFonts w:ascii="Times New Roman" w:hAnsi="Times New Roman" w:cs="Times New Roman"/>
          <w:sz w:val="24"/>
          <w:szCs w:val="24"/>
          <w:shd w:val="clear" w:color="auto" w:fill="FFFFFF"/>
        </w:rPr>
        <w:t>Iliffe</w:t>
      </w:r>
      <w:r w:rsidR="00F02E09">
        <w:rPr>
          <w:rFonts w:ascii="Times New Roman" w:hAnsi="Times New Roman" w:cs="Times New Roman"/>
          <w:sz w:val="24"/>
          <w:szCs w:val="24"/>
          <w:shd w:val="clear" w:color="auto" w:fill="FFFFFF"/>
        </w:rPr>
        <w:t>, 2019).</w:t>
      </w:r>
    </w:p>
    <w:p w14:paraId="5073F675" w14:textId="77777777" w:rsidR="00477B68" w:rsidRDefault="00477B68" w:rsidP="00B2706C">
      <w:pPr>
        <w:spacing w:line="360" w:lineRule="auto"/>
        <w:jc w:val="both"/>
        <w:rPr>
          <w:rFonts w:ascii="Times New Roman" w:hAnsi="Times New Roman" w:cs="Times New Roman"/>
          <w:b/>
          <w:i/>
          <w:sz w:val="24"/>
          <w:lang w:val="en-GB"/>
        </w:rPr>
      </w:pPr>
      <w:r w:rsidRPr="00477B68">
        <w:rPr>
          <w:rFonts w:ascii="Times New Roman" w:hAnsi="Times New Roman" w:cs="Times New Roman"/>
          <w:b/>
          <w:i/>
          <w:sz w:val="24"/>
          <w:lang w:val="en-GB"/>
        </w:rPr>
        <w:t>Maintain proper work timing</w:t>
      </w:r>
    </w:p>
    <w:p w14:paraId="0BC2BB54" w14:textId="77777777" w:rsidR="00EA0104" w:rsidRPr="00EA0104" w:rsidRDefault="00DA1F35" w:rsidP="00B2706C">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It is another crucial aspect and in this pandemic situation, employees needs to maintain </w:t>
      </w:r>
      <w:r w:rsidR="0023706A">
        <w:rPr>
          <w:rFonts w:ascii="Times New Roman" w:hAnsi="Times New Roman" w:cs="Times New Roman"/>
          <w:sz w:val="24"/>
          <w:lang w:val="en-GB"/>
        </w:rPr>
        <w:t xml:space="preserve">both </w:t>
      </w:r>
      <w:r>
        <w:rPr>
          <w:rFonts w:ascii="Times New Roman" w:hAnsi="Times New Roman" w:cs="Times New Roman"/>
          <w:sz w:val="24"/>
          <w:lang w:val="en-GB"/>
        </w:rPr>
        <w:t xml:space="preserve">their daily life and </w:t>
      </w:r>
      <w:r w:rsidR="0023706A">
        <w:rPr>
          <w:rFonts w:ascii="Times New Roman" w:hAnsi="Times New Roman" w:cs="Times New Roman"/>
          <w:sz w:val="24"/>
          <w:lang w:val="en-GB"/>
        </w:rPr>
        <w:t>work.</w:t>
      </w:r>
      <w:r w:rsidR="00BB7927">
        <w:rPr>
          <w:rFonts w:ascii="Times New Roman" w:hAnsi="Times New Roman" w:cs="Times New Roman"/>
          <w:sz w:val="24"/>
          <w:lang w:val="en-GB"/>
        </w:rPr>
        <w:t xml:space="preserve"> So if the work timing will be fixed and more then they will not be able to work effectively. So in this situation, proper work timing measurement initiative should be taken by the management of the ventures of UK. It will also create a str</w:t>
      </w:r>
      <w:r w:rsidR="00C5703B">
        <w:rPr>
          <w:rFonts w:ascii="Times New Roman" w:hAnsi="Times New Roman" w:cs="Times New Roman"/>
          <w:sz w:val="24"/>
          <w:lang w:val="en-GB"/>
        </w:rPr>
        <w:t>o</w:t>
      </w:r>
      <w:r w:rsidR="00BB7927">
        <w:rPr>
          <w:rFonts w:ascii="Times New Roman" w:hAnsi="Times New Roman" w:cs="Times New Roman"/>
          <w:sz w:val="24"/>
          <w:lang w:val="en-GB"/>
        </w:rPr>
        <w:t xml:space="preserve">ng bond between the workers as well as the management of the business association. </w:t>
      </w:r>
      <w:r w:rsidR="00957F83">
        <w:rPr>
          <w:rFonts w:ascii="Times New Roman" w:hAnsi="Times New Roman" w:cs="Times New Roman"/>
          <w:sz w:val="24"/>
          <w:lang w:val="en-GB"/>
        </w:rPr>
        <w:t xml:space="preserve">In addition to that, if the workers are getting proper time then also they will give </w:t>
      </w:r>
      <w:r w:rsidR="00F054FA">
        <w:rPr>
          <w:rFonts w:ascii="Times New Roman" w:hAnsi="Times New Roman" w:cs="Times New Roman"/>
          <w:sz w:val="24"/>
          <w:lang w:val="en-GB"/>
        </w:rPr>
        <w:t xml:space="preserve">more production to the company. </w:t>
      </w:r>
      <w:r w:rsidR="004654BB">
        <w:rPr>
          <w:rFonts w:ascii="Times New Roman" w:hAnsi="Times New Roman" w:cs="Times New Roman"/>
          <w:sz w:val="24"/>
          <w:lang w:val="en-GB"/>
        </w:rPr>
        <w:t xml:space="preserve">So this mutual trust and </w:t>
      </w:r>
      <w:r w:rsidR="00280922">
        <w:rPr>
          <w:rFonts w:ascii="Times New Roman" w:hAnsi="Times New Roman" w:cs="Times New Roman"/>
          <w:sz w:val="24"/>
          <w:lang w:val="en-GB"/>
        </w:rPr>
        <w:t>understanding</w:t>
      </w:r>
      <w:r w:rsidR="004654BB">
        <w:rPr>
          <w:rFonts w:ascii="Times New Roman" w:hAnsi="Times New Roman" w:cs="Times New Roman"/>
          <w:sz w:val="24"/>
          <w:lang w:val="en-GB"/>
        </w:rPr>
        <w:t xml:space="preserve"> </w:t>
      </w:r>
      <w:r w:rsidR="00280922">
        <w:rPr>
          <w:rFonts w:ascii="Times New Roman" w:hAnsi="Times New Roman" w:cs="Times New Roman"/>
          <w:sz w:val="24"/>
          <w:lang w:val="en-GB"/>
        </w:rPr>
        <w:t>should built</w:t>
      </w:r>
      <w:r w:rsidR="004654BB">
        <w:rPr>
          <w:rFonts w:ascii="Times New Roman" w:hAnsi="Times New Roman" w:cs="Times New Roman"/>
          <w:sz w:val="24"/>
          <w:lang w:val="en-GB"/>
        </w:rPr>
        <w:t xml:space="preserve"> between the employees and the</w:t>
      </w:r>
      <w:r w:rsidR="00F02E09">
        <w:rPr>
          <w:rFonts w:ascii="Times New Roman" w:hAnsi="Times New Roman" w:cs="Times New Roman"/>
          <w:sz w:val="24"/>
          <w:lang w:val="en-GB"/>
        </w:rPr>
        <w:t xml:space="preserve"> management of the associations (</w:t>
      </w:r>
      <w:r w:rsidR="00F02E09" w:rsidRPr="00DE59E7">
        <w:rPr>
          <w:rFonts w:ascii="Times New Roman" w:hAnsi="Times New Roman" w:cs="Times New Roman"/>
          <w:sz w:val="24"/>
          <w:szCs w:val="24"/>
          <w:shd w:val="clear" w:color="auto" w:fill="FFFFFF"/>
        </w:rPr>
        <w:t>Iliffe</w:t>
      </w:r>
      <w:r w:rsidR="00F02E09">
        <w:rPr>
          <w:rFonts w:ascii="Times New Roman" w:hAnsi="Times New Roman" w:cs="Times New Roman"/>
          <w:sz w:val="24"/>
          <w:szCs w:val="24"/>
          <w:shd w:val="clear" w:color="auto" w:fill="FFFFFF"/>
        </w:rPr>
        <w:t>, 2016).</w:t>
      </w:r>
      <w:r w:rsidR="004654BB">
        <w:rPr>
          <w:rFonts w:ascii="Times New Roman" w:hAnsi="Times New Roman" w:cs="Times New Roman"/>
          <w:sz w:val="24"/>
          <w:lang w:val="en-GB"/>
        </w:rPr>
        <w:t xml:space="preserve"> </w:t>
      </w:r>
    </w:p>
    <w:p w14:paraId="48992A4E" w14:textId="77777777" w:rsidR="00477B68" w:rsidRDefault="00477B68" w:rsidP="00B2706C">
      <w:pPr>
        <w:spacing w:line="360" w:lineRule="auto"/>
        <w:jc w:val="both"/>
        <w:rPr>
          <w:rFonts w:ascii="Times New Roman" w:hAnsi="Times New Roman" w:cs="Times New Roman"/>
          <w:b/>
          <w:i/>
          <w:sz w:val="24"/>
          <w:lang w:val="en-GB"/>
        </w:rPr>
      </w:pPr>
      <w:r w:rsidRPr="00477B68">
        <w:rPr>
          <w:rFonts w:ascii="Times New Roman" w:hAnsi="Times New Roman" w:cs="Times New Roman"/>
          <w:b/>
          <w:i/>
          <w:sz w:val="24"/>
          <w:lang w:val="en-GB"/>
        </w:rPr>
        <w:t>Give the employees proper recognition</w:t>
      </w:r>
    </w:p>
    <w:p w14:paraId="36F8D34B" w14:textId="77777777" w:rsidR="00BC7A0E" w:rsidRPr="00BC7A0E" w:rsidRDefault="00147776" w:rsidP="00B2706C">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This is nothing but the ways to motivate the workers who are working for the company. </w:t>
      </w:r>
      <w:r w:rsidR="00BC7A0E" w:rsidRPr="00BC7A0E">
        <w:rPr>
          <w:rFonts w:ascii="Times New Roman" w:hAnsi="Times New Roman" w:cs="Times New Roman"/>
          <w:sz w:val="24"/>
          <w:lang w:val="en-GB"/>
        </w:rPr>
        <w:t>Financial prizes are given for an assortment of reasons. A few models are meeting deals objectives, accomplishing quality, remarkable execution in a given circumstance, or conveying an extraordinary undertaking. Normal prizes are cash in a type of an extra, trips paid for by the organization, blessings from a prizes list, or administrations, for example, phone or paid link.</w:t>
      </w:r>
      <w:r w:rsidR="005843F9">
        <w:rPr>
          <w:rFonts w:ascii="Times New Roman" w:hAnsi="Times New Roman" w:cs="Times New Roman"/>
          <w:sz w:val="24"/>
          <w:lang w:val="en-GB"/>
        </w:rPr>
        <w:t xml:space="preserve"> This also improve the motivation for the workers and they will work hard and achieve all the organisational goals.</w:t>
      </w:r>
      <w:r w:rsidR="00DB59FC">
        <w:rPr>
          <w:rFonts w:ascii="Times New Roman" w:hAnsi="Times New Roman" w:cs="Times New Roman"/>
          <w:sz w:val="24"/>
          <w:lang w:val="en-GB"/>
        </w:rPr>
        <w:t xml:space="preserve"> Apart from this financial rewards, there are d</w:t>
      </w:r>
      <w:r w:rsidR="00DB59FC" w:rsidRPr="00DB59FC">
        <w:rPr>
          <w:rFonts w:ascii="Times New Roman" w:hAnsi="Times New Roman" w:cs="Times New Roman"/>
          <w:sz w:val="24"/>
          <w:lang w:val="en-GB"/>
        </w:rPr>
        <w:t xml:space="preserve">ifferent sorts of remunerations can likewise be given to </w:t>
      </w:r>
      <w:r w:rsidR="00F02E09">
        <w:rPr>
          <w:rFonts w:ascii="Times New Roman" w:hAnsi="Times New Roman" w:cs="Times New Roman"/>
          <w:sz w:val="24"/>
          <w:lang w:val="en-GB"/>
        </w:rPr>
        <w:t>workers (</w:t>
      </w:r>
      <w:r w:rsidR="00F02E09" w:rsidRPr="00DE59E7">
        <w:rPr>
          <w:rFonts w:ascii="Times New Roman" w:hAnsi="Times New Roman" w:cs="Times New Roman"/>
          <w:sz w:val="24"/>
          <w:szCs w:val="24"/>
          <w:shd w:val="clear" w:color="auto" w:fill="FFFFFF"/>
        </w:rPr>
        <w:t>Gilan</w:t>
      </w:r>
      <w:r w:rsidR="00F02E09">
        <w:rPr>
          <w:rFonts w:ascii="Times New Roman" w:hAnsi="Times New Roman" w:cs="Times New Roman"/>
          <w:sz w:val="24"/>
          <w:szCs w:val="24"/>
          <w:shd w:val="clear" w:color="auto" w:fill="FFFFFF"/>
        </w:rPr>
        <w:t>, 2016).</w:t>
      </w:r>
      <w:r w:rsidR="00DB59FC" w:rsidRPr="00DB59FC">
        <w:rPr>
          <w:rFonts w:ascii="Times New Roman" w:hAnsi="Times New Roman" w:cs="Times New Roman"/>
          <w:sz w:val="24"/>
          <w:lang w:val="en-GB"/>
        </w:rPr>
        <w:t xml:space="preserve"> A few models are a parking spot, exceptional worker plaque, corner office space, customized things, shirts, coats, and representative limits. Despite the kind of remunerations given, be predictable and reasonable in conveying the prizes program.</w:t>
      </w:r>
      <w:r w:rsidR="003C7790">
        <w:rPr>
          <w:rFonts w:ascii="Times New Roman" w:hAnsi="Times New Roman" w:cs="Times New Roman"/>
          <w:sz w:val="24"/>
          <w:lang w:val="en-GB"/>
        </w:rPr>
        <w:t xml:space="preserve"> Except these two types of rewards, there are many other rewards as well, n</w:t>
      </w:r>
      <w:r w:rsidR="003C7790" w:rsidRPr="003C7790">
        <w:rPr>
          <w:rFonts w:ascii="Times New Roman" w:hAnsi="Times New Roman" w:cs="Times New Roman"/>
          <w:sz w:val="24"/>
          <w:lang w:val="en-GB"/>
        </w:rPr>
        <w:t>on-money</w:t>
      </w:r>
      <w:r w:rsidR="003C7790">
        <w:rPr>
          <w:rFonts w:ascii="Times New Roman" w:hAnsi="Times New Roman" w:cs="Times New Roman"/>
          <w:sz w:val="24"/>
          <w:lang w:val="en-GB"/>
        </w:rPr>
        <w:t xml:space="preserve"> rewards. This is</w:t>
      </w:r>
      <w:r w:rsidR="003C7790" w:rsidRPr="003C7790">
        <w:rPr>
          <w:rFonts w:ascii="Times New Roman" w:hAnsi="Times New Roman" w:cs="Times New Roman"/>
          <w:sz w:val="24"/>
          <w:lang w:val="en-GB"/>
        </w:rPr>
        <w:t xml:space="preserve"> related prizes are given for exceeding any and all expectations as a cooperative person, wonderful participation, or learning another abilities. Instances of non-financial prizes are film tickets, café coupons, testaments, thanks from the supervisors, adaptable timetables, a three day weekend, picnics, acknowledgment of birthday celebrations, and free snacks.</w:t>
      </w:r>
    </w:p>
    <w:p w14:paraId="02CEBFBD" w14:textId="77777777" w:rsidR="00477B68" w:rsidRDefault="00477B68" w:rsidP="00B2706C">
      <w:pPr>
        <w:spacing w:line="360" w:lineRule="auto"/>
        <w:jc w:val="both"/>
        <w:rPr>
          <w:rFonts w:ascii="Times New Roman" w:hAnsi="Times New Roman" w:cs="Times New Roman"/>
          <w:b/>
          <w:i/>
          <w:sz w:val="24"/>
          <w:lang w:val="en-GB"/>
        </w:rPr>
      </w:pPr>
      <w:r w:rsidRPr="00477B68">
        <w:rPr>
          <w:rFonts w:ascii="Times New Roman" w:hAnsi="Times New Roman" w:cs="Times New Roman"/>
          <w:b/>
          <w:i/>
          <w:sz w:val="24"/>
          <w:lang w:val="en-GB"/>
        </w:rPr>
        <w:t xml:space="preserve">Maintain no favouritism policy </w:t>
      </w:r>
    </w:p>
    <w:p w14:paraId="509E60D1" w14:textId="77777777" w:rsidR="001A1674" w:rsidRPr="00F02E09" w:rsidRDefault="001A1674" w:rsidP="00B2706C">
      <w:pPr>
        <w:spacing w:line="360" w:lineRule="auto"/>
        <w:jc w:val="both"/>
        <w:rPr>
          <w:rFonts w:ascii="Times New Roman" w:hAnsi="Times New Roman" w:cs="Times New Roman"/>
          <w:sz w:val="24"/>
          <w:lang w:val="en-IN"/>
        </w:rPr>
      </w:pPr>
      <w:r>
        <w:rPr>
          <w:rFonts w:ascii="Times New Roman" w:hAnsi="Times New Roman" w:cs="Times New Roman"/>
          <w:sz w:val="24"/>
          <w:lang w:val="en-GB"/>
        </w:rPr>
        <w:lastRenderedPageBreak/>
        <w:t xml:space="preserve">It is worse policy and it is related to the racism to extent. In this case, the management of the firm usually give priority to their favourite people </w:t>
      </w:r>
      <w:r w:rsidR="00C4138E">
        <w:rPr>
          <w:rFonts w:ascii="Times New Roman" w:hAnsi="Times New Roman" w:cs="Times New Roman"/>
          <w:sz w:val="24"/>
          <w:lang w:val="en-GB"/>
        </w:rPr>
        <w:t xml:space="preserve">as a result, rest are feeling low and demotivated. Even after working full or giving their best, they are not getting proper </w:t>
      </w:r>
      <w:r w:rsidR="002E4A6F">
        <w:rPr>
          <w:rFonts w:ascii="Times New Roman" w:hAnsi="Times New Roman" w:cs="Times New Roman"/>
          <w:sz w:val="24"/>
          <w:lang w:val="en-GB"/>
        </w:rPr>
        <w:t xml:space="preserve">attention or recognition. </w:t>
      </w:r>
      <w:r w:rsidR="00505E31" w:rsidRPr="00505E31">
        <w:rPr>
          <w:rFonts w:ascii="Times New Roman" w:hAnsi="Times New Roman" w:cs="Times New Roman"/>
          <w:sz w:val="24"/>
          <w:lang w:val="en-GB"/>
        </w:rPr>
        <w:t xml:space="preserve">Bias at work places is a general certainty. It is available in each work place in each nation of the World. Manage it as you can. Simply disregard it and be upbeat. That is the manner in which </w:t>
      </w:r>
      <w:r w:rsidR="003C7D67">
        <w:rPr>
          <w:rFonts w:ascii="Times New Roman" w:hAnsi="Times New Roman" w:cs="Times New Roman"/>
          <w:sz w:val="24"/>
          <w:lang w:val="en-GB"/>
        </w:rPr>
        <w:t xml:space="preserve">the employees </w:t>
      </w:r>
      <w:r w:rsidR="00505E31" w:rsidRPr="00505E31">
        <w:rPr>
          <w:rFonts w:ascii="Times New Roman" w:hAnsi="Times New Roman" w:cs="Times New Roman"/>
          <w:sz w:val="24"/>
          <w:lang w:val="en-GB"/>
        </w:rPr>
        <w:t>managed it while working for private just as State and Federal Governments offices in the U</w:t>
      </w:r>
      <w:r w:rsidR="007E60D8">
        <w:rPr>
          <w:rFonts w:ascii="Times New Roman" w:hAnsi="Times New Roman" w:cs="Times New Roman"/>
          <w:sz w:val="24"/>
          <w:lang w:val="en-GB"/>
        </w:rPr>
        <w:t>K</w:t>
      </w:r>
      <w:r w:rsidR="00505E31" w:rsidRPr="00505E31">
        <w:rPr>
          <w:rFonts w:ascii="Times New Roman" w:hAnsi="Times New Roman" w:cs="Times New Roman"/>
          <w:sz w:val="24"/>
          <w:lang w:val="en-GB"/>
        </w:rPr>
        <w:t xml:space="preserve">. </w:t>
      </w:r>
      <w:r w:rsidR="003371E8">
        <w:rPr>
          <w:rFonts w:ascii="Times New Roman" w:hAnsi="Times New Roman" w:cs="Times New Roman"/>
          <w:sz w:val="24"/>
          <w:lang w:val="en-GB"/>
        </w:rPr>
        <w:t xml:space="preserve">Management </w:t>
      </w:r>
      <w:r w:rsidR="00505E31" w:rsidRPr="00505E31">
        <w:rPr>
          <w:rFonts w:ascii="Times New Roman" w:hAnsi="Times New Roman" w:cs="Times New Roman"/>
          <w:sz w:val="24"/>
          <w:lang w:val="en-GB"/>
        </w:rPr>
        <w:t xml:space="preserve">have seen partiality in India additionally, while </w:t>
      </w:r>
      <w:r w:rsidR="003C7D67">
        <w:rPr>
          <w:rFonts w:ascii="Times New Roman" w:hAnsi="Times New Roman" w:cs="Times New Roman"/>
          <w:sz w:val="24"/>
          <w:lang w:val="en-GB"/>
        </w:rPr>
        <w:t xml:space="preserve">the management </w:t>
      </w:r>
      <w:r w:rsidR="00505E31" w:rsidRPr="00505E31">
        <w:rPr>
          <w:rFonts w:ascii="Times New Roman" w:hAnsi="Times New Roman" w:cs="Times New Roman"/>
          <w:sz w:val="24"/>
          <w:lang w:val="en-GB"/>
        </w:rPr>
        <w:t>have presented with the Ministry of Food and Agriculture for a very long time prior to relocating to the</w:t>
      </w:r>
      <w:r w:rsidR="007E60D8">
        <w:rPr>
          <w:rFonts w:ascii="Times New Roman" w:hAnsi="Times New Roman" w:cs="Times New Roman"/>
          <w:sz w:val="24"/>
          <w:lang w:val="en-GB"/>
        </w:rPr>
        <w:t xml:space="preserve"> United Kingdom</w:t>
      </w:r>
      <w:r w:rsidR="00505E31" w:rsidRPr="00505E31">
        <w:rPr>
          <w:rFonts w:ascii="Times New Roman" w:hAnsi="Times New Roman" w:cs="Times New Roman"/>
          <w:sz w:val="24"/>
          <w:lang w:val="en-GB"/>
        </w:rPr>
        <w:t xml:space="preserve">. </w:t>
      </w:r>
      <w:r w:rsidR="00BD6E61" w:rsidRPr="00BD6E61">
        <w:rPr>
          <w:rFonts w:ascii="Times New Roman" w:hAnsi="Times New Roman" w:cs="Times New Roman"/>
          <w:sz w:val="24"/>
          <w:lang w:val="en-GB"/>
        </w:rPr>
        <w:t xml:space="preserve">Notwithstanding that, it is proposed that the representatives can be partitioned into different groups according to their proficiency level so the work can be finished in a viable way. Ultimately, the different enrolment cycle can </w:t>
      </w:r>
      <w:r w:rsidR="001D3270">
        <w:rPr>
          <w:rFonts w:ascii="Times New Roman" w:hAnsi="Times New Roman" w:cs="Times New Roman"/>
          <w:sz w:val="24"/>
          <w:lang w:val="en-GB"/>
        </w:rPr>
        <w:t xml:space="preserve">equally </w:t>
      </w:r>
      <w:r w:rsidR="00BD6E61" w:rsidRPr="00BD6E61">
        <w:rPr>
          <w:rFonts w:ascii="Times New Roman" w:hAnsi="Times New Roman" w:cs="Times New Roman"/>
          <w:sz w:val="24"/>
          <w:lang w:val="en-GB"/>
        </w:rPr>
        <w:t>be actualized in business associations in the UK. Out of the three arrangements, I would propose that different necessity strategy is the best one to decrease the hierarchical issue.</w:t>
      </w:r>
      <w:r w:rsidR="006253AE">
        <w:rPr>
          <w:rFonts w:ascii="Times New Roman" w:hAnsi="Times New Roman" w:cs="Times New Roman"/>
          <w:sz w:val="24"/>
          <w:lang w:val="en-GB"/>
        </w:rPr>
        <w:t xml:space="preserve"> To enhance the operation and improve the process, the business venture should concentrate on the external process of hiring so that they get better options and the productivity will also increase.</w:t>
      </w:r>
      <w:r w:rsidR="00F02E09">
        <w:rPr>
          <w:rFonts w:ascii="Times New Roman" w:hAnsi="Times New Roman" w:cs="Times New Roman"/>
          <w:sz w:val="24"/>
          <w:lang w:val="en-GB"/>
        </w:rPr>
        <w:t xml:space="preserve"> (</w:t>
      </w:r>
      <w:r w:rsidR="00F02E09" w:rsidRPr="00DE59E7">
        <w:rPr>
          <w:rFonts w:ascii="Times New Roman" w:hAnsi="Times New Roman" w:cs="Times New Roman"/>
          <w:sz w:val="24"/>
          <w:szCs w:val="24"/>
          <w:shd w:val="clear" w:color="auto" w:fill="FFFFFF"/>
        </w:rPr>
        <w:t>Lee,</w:t>
      </w:r>
      <w:r w:rsidR="00F02E09">
        <w:rPr>
          <w:rFonts w:ascii="Times New Roman" w:hAnsi="Times New Roman" w:cs="Times New Roman"/>
          <w:sz w:val="24"/>
          <w:szCs w:val="24"/>
          <w:shd w:val="clear" w:color="auto" w:fill="FFFFFF"/>
        </w:rPr>
        <w:t xml:space="preserve"> </w:t>
      </w:r>
      <w:r w:rsidR="00F02E09" w:rsidRPr="00F02E09">
        <w:rPr>
          <w:rFonts w:ascii="Times New Roman" w:hAnsi="Times New Roman" w:cs="Times New Roman"/>
          <w:i/>
          <w:sz w:val="24"/>
          <w:szCs w:val="24"/>
          <w:shd w:val="clear" w:color="auto" w:fill="FFFFFF"/>
        </w:rPr>
        <w:t>et al.,</w:t>
      </w:r>
      <w:r w:rsidR="00F02E09">
        <w:rPr>
          <w:rFonts w:ascii="Times New Roman" w:hAnsi="Times New Roman" w:cs="Times New Roman"/>
          <w:sz w:val="24"/>
          <w:szCs w:val="24"/>
          <w:shd w:val="clear" w:color="auto" w:fill="FFFFFF"/>
        </w:rPr>
        <w:t xml:space="preserve"> 2018).</w:t>
      </w:r>
    </w:p>
    <w:p w14:paraId="66F523BE" w14:textId="77777777" w:rsidR="00C91AC8" w:rsidRDefault="00C91AC8" w:rsidP="00B2706C">
      <w:pPr>
        <w:spacing w:line="360" w:lineRule="auto"/>
        <w:jc w:val="both"/>
        <w:rPr>
          <w:rFonts w:ascii="Times New Roman" w:hAnsi="Times New Roman" w:cs="Times New Roman"/>
          <w:sz w:val="24"/>
          <w:lang w:val="en-GB"/>
        </w:rPr>
      </w:pPr>
      <w:r>
        <w:rPr>
          <w:rFonts w:ascii="Times New Roman" w:hAnsi="Times New Roman" w:cs="Times New Roman"/>
          <w:sz w:val="24"/>
          <w:lang w:val="en-GB"/>
        </w:rPr>
        <w:t>A communication plan with the stakeholders is also provided below for a better execution of the operations:</w:t>
      </w:r>
    </w:p>
    <w:tbl>
      <w:tblPr>
        <w:tblStyle w:val="TableGrid"/>
        <w:tblW w:w="0" w:type="auto"/>
        <w:tblLook w:val="04A0" w:firstRow="1" w:lastRow="0" w:firstColumn="1" w:lastColumn="0" w:noHBand="0" w:noVBand="1"/>
      </w:tblPr>
      <w:tblGrid>
        <w:gridCol w:w="2208"/>
        <w:gridCol w:w="2330"/>
        <w:gridCol w:w="2483"/>
        <w:gridCol w:w="2329"/>
      </w:tblGrid>
      <w:tr w:rsidR="00C91AC8" w14:paraId="58C9B1CD" w14:textId="77777777" w:rsidTr="00BD67B6">
        <w:tc>
          <w:tcPr>
            <w:tcW w:w="2208" w:type="dxa"/>
          </w:tcPr>
          <w:p w14:paraId="65691D7E" w14:textId="77777777" w:rsidR="00C91AC8" w:rsidRPr="00C91AC8" w:rsidRDefault="00C91AC8" w:rsidP="00C91AC8">
            <w:pPr>
              <w:spacing w:line="360" w:lineRule="auto"/>
              <w:jc w:val="center"/>
              <w:rPr>
                <w:rFonts w:ascii="Times New Roman" w:hAnsi="Times New Roman" w:cs="Times New Roman"/>
                <w:b/>
                <w:sz w:val="24"/>
                <w:lang w:val="en-GB"/>
              </w:rPr>
            </w:pPr>
            <w:r>
              <w:rPr>
                <w:rFonts w:ascii="Times New Roman" w:hAnsi="Times New Roman" w:cs="Times New Roman"/>
                <w:b/>
                <w:sz w:val="24"/>
                <w:lang w:val="en-GB"/>
              </w:rPr>
              <w:t>Stakeholders</w:t>
            </w:r>
          </w:p>
        </w:tc>
        <w:tc>
          <w:tcPr>
            <w:tcW w:w="2330" w:type="dxa"/>
          </w:tcPr>
          <w:p w14:paraId="0C9D5314" w14:textId="77777777" w:rsidR="00C91AC8" w:rsidRPr="00C91AC8" w:rsidRDefault="00C91AC8" w:rsidP="00C91AC8">
            <w:pPr>
              <w:spacing w:line="360" w:lineRule="auto"/>
              <w:jc w:val="center"/>
              <w:rPr>
                <w:rFonts w:ascii="Times New Roman" w:hAnsi="Times New Roman" w:cs="Times New Roman"/>
                <w:b/>
                <w:sz w:val="24"/>
                <w:lang w:val="en-GB"/>
              </w:rPr>
            </w:pPr>
            <w:r>
              <w:rPr>
                <w:rFonts w:ascii="Times New Roman" w:hAnsi="Times New Roman" w:cs="Times New Roman"/>
                <w:b/>
                <w:sz w:val="24"/>
                <w:lang w:val="en-GB"/>
              </w:rPr>
              <w:t>Tools and opportunities</w:t>
            </w:r>
          </w:p>
        </w:tc>
        <w:tc>
          <w:tcPr>
            <w:tcW w:w="2483" w:type="dxa"/>
          </w:tcPr>
          <w:p w14:paraId="0A88D3C0" w14:textId="77777777" w:rsidR="00C91AC8" w:rsidRPr="00C91AC8" w:rsidRDefault="00C91AC8" w:rsidP="00C91AC8">
            <w:pPr>
              <w:spacing w:line="360" w:lineRule="auto"/>
              <w:jc w:val="center"/>
              <w:rPr>
                <w:rFonts w:ascii="Times New Roman" w:hAnsi="Times New Roman" w:cs="Times New Roman"/>
                <w:b/>
                <w:sz w:val="24"/>
                <w:lang w:val="en-GB"/>
              </w:rPr>
            </w:pPr>
            <w:r>
              <w:rPr>
                <w:rFonts w:ascii="Times New Roman" w:hAnsi="Times New Roman" w:cs="Times New Roman"/>
                <w:b/>
                <w:sz w:val="24"/>
                <w:lang w:val="en-GB"/>
              </w:rPr>
              <w:t>Main issues</w:t>
            </w:r>
          </w:p>
        </w:tc>
        <w:tc>
          <w:tcPr>
            <w:tcW w:w="2329" w:type="dxa"/>
          </w:tcPr>
          <w:p w14:paraId="3E302A0B" w14:textId="77777777" w:rsidR="00C91AC8" w:rsidRPr="00C91AC8" w:rsidRDefault="00C91AC8" w:rsidP="00C91AC8">
            <w:pPr>
              <w:spacing w:line="360" w:lineRule="auto"/>
              <w:jc w:val="center"/>
              <w:rPr>
                <w:rFonts w:ascii="Times New Roman" w:hAnsi="Times New Roman" w:cs="Times New Roman"/>
                <w:b/>
                <w:sz w:val="24"/>
                <w:lang w:val="en-GB"/>
              </w:rPr>
            </w:pPr>
            <w:r>
              <w:rPr>
                <w:rFonts w:ascii="Times New Roman" w:hAnsi="Times New Roman" w:cs="Times New Roman"/>
                <w:b/>
                <w:sz w:val="24"/>
                <w:lang w:val="en-GB"/>
              </w:rPr>
              <w:t>Feedback management</w:t>
            </w:r>
          </w:p>
        </w:tc>
      </w:tr>
      <w:tr w:rsidR="00C91AC8" w14:paraId="70382346" w14:textId="77777777" w:rsidTr="00BD67B6">
        <w:tc>
          <w:tcPr>
            <w:tcW w:w="2208" w:type="dxa"/>
          </w:tcPr>
          <w:p w14:paraId="4CB6DC17" w14:textId="77777777" w:rsidR="00C91AC8" w:rsidRDefault="00C91AC8" w:rsidP="00C91AC8">
            <w:pPr>
              <w:spacing w:line="360" w:lineRule="auto"/>
              <w:jc w:val="center"/>
              <w:rPr>
                <w:rFonts w:ascii="Times New Roman" w:hAnsi="Times New Roman" w:cs="Times New Roman"/>
                <w:sz w:val="24"/>
                <w:lang w:val="en-GB"/>
              </w:rPr>
            </w:pPr>
            <w:r>
              <w:rPr>
                <w:rFonts w:ascii="Times New Roman" w:hAnsi="Times New Roman" w:cs="Times New Roman"/>
                <w:sz w:val="24"/>
                <w:lang w:val="en-GB"/>
              </w:rPr>
              <w:t>Customers</w:t>
            </w:r>
          </w:p>
        </w:tc>
        <w:tc>
          <w:tcPr>
            <w:tcW w:w="2330" w:type="dxa"/>
          </w:tcPr>
          <w:p w14:paraId="1E26374C" w14:textId="77777777" w:rsidR="00C91AC8" w:rsidRDefault="00C91AC8" w:rsidP="00C91AC8">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t>Offer consumer services via phone call, website and messages</w:t>
            </w:r>
          </w:p>
          <w:p w14:paraId="3B242963" w14:textId="77777777" w:rsidR="00C91AC8" w:rsidRDefault="00C91AC8" w:rsidP="00C91AC8">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t>Holding seminars</w:t>
            </w:r>
          </w:p>
          <w:p w14:paraId="75549F71" w14:textId="77777777" w:rsidR="00C91AC8" w:rsidRPr="00C91AC8" w:rsidRDefault="00C91AC8" w:rsidP="00C91AC8">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Conducting survey for understanding </w:t>
            </w:r>
            <w:r>
              <w:rPr>
                <w:rFonts w:ascii="Times New Roman" w:hAnsi="Times New Roman" w:cs="Times New Roman"/>
                <w:sz w:val="24"/>
                <w:lang w:val="en-GB"/>
              </w:rPr>
              <w:lastRenderedPageBreak/>
              <w:t>consumer satisfaction</w:t>
            </w:r>
          </w:p>
        </w:tc>
        <w:tc>
          <w:tcPr>
            <w:tcW w:w="2483" w:type="dxa"/>
          </w:tcPr>
          <w:p w14:paraId="4A75A225" w14:textId="77777777" w:rsidR="00C91AC8" w:rsidRPr="00C91AC8" w:rsidRDefault="00C91AC8" w:rsidP="00C91AC8">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lastRenderedPageBreak/>
              <w:t>Increasing consumer satisfaction with the help of top-tier quality and reliability from the consumer perspective</w:t>
            </w:r>
          </w:p>
        </w:tc>
        <w:tc>
          <w:tcPr>
            <w:tcW w:w="2329" w:type="dxa"/>
          </w:tcPr>
          <w:p w14:paraId="1DDA3518" w14:textId="77777777" w:rsidR="00C91AC8" w:rsidRDefault="00C91AC8" w:rsidP="00C91AC8">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t>Improving product and quality based on the satisfaction surveys</w:t>
            </w:r>
          </w:p>
          <w:p w14:paraId="5733906A" w14:textId="77777777" w:rsidR="00C91AC8" w:rsidRPr="00C91AC8" w:rsidRDefault="00C91AC8" w:rsidP="00C91AC8">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t>Consumer issue resolving</w:t>
            </w:r>
          </w:p>
        </w:tc>
      </w:tr>
      <w:tr w:rsidR="00C91AC8" w14:paraId="2D645B3F" w14:textId="77777777" w:rsidTr="00BD67B6">
        <w:tc>
          <w:tcPr>
            <w:tcW w:w="2208" w:type="dxa"/>
          </w:tcPr>
          <w:p w14:paraId="34AE1C6E" w14:textId="77777777" w:rsidR="00C91AC8" w:rsidRDefault="00C91AC8" w:rsidP="00C91AC8">
            <w:pPr>
              <w:spacing w:line="360" w:lineRule="auto"/>
              <w:jc w:val="center"/>
              <w:rPr>
                <w:rFonts w:ascii="Times New Roman" w:hAnsi="Times New Roman" w:cs="Times New Roman"/>
                <w:sz w:val="24"/>
                <w:lang w:val="en-GB"/>
              </w:rPr>
            </w:pPr>
            <w:r>
              <w:rPr>
                <w:rFonts w:ascii="Times New Roman" w:hAnsi="Times New Roman" w:cs="Times New Roman"/>
                <w:sz w:val="24"/>
                <w:lang w:val="en-GB"/>
              </w:rPr>
              <w:t>Employees</w:t>
            </w:r>
          </w:p>
        </w:tc>
        <w:tc>
          <w:tcPr>
            <w:tcW w:w="2330" w:type="dxa"/>
          </w:tcPr>
          <w:p w14:paraId="1685864C" w14:textId="77777777" w:rsidR="00C91AC8" w:rsidRDefault="00C91AC8" w:rsidP="00C91AC8">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t>Interactive intranet</w:t>
            </w:r>
          </w:p>
          <w:p w14:paraId="1B7DDF63" w14:textId="77777777" w:rsidR="00C91AC8" w:rsidRDefault="00C91AC8" w:rsidP="00C91AC8">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t>Incentive ad recognition based on the performances</w:t>
            </w:r>
          </w:p>
          <w:p w14:paraId="46EFA145" w14:textId="77777777" w:rsidR="00C91AC8" w:rsidRDefault="00C91AC8" w:rsidP="00C91AC8">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t>Incorporation of new tracking software</w:t>
            </w:r>
          </w:p>
          <w:p w14:paraId="720AB8C4" w14:textId="77777777" w:rsidR="00791A4A" w:rsidRPr="00C91AC8" w:rsidRDefault="00791A4A" w:rsidP="00C91AC8">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Video messages from the CEO and CSO </w:t>
            </w:r>
          </w:p>
        </w:tc>
        <w:tc>
          <w:tcPr>
            <w:tcW w:w="2483" w:type="dxa"/>
          </w:tcPr>
          <w:p w14:paraId="205F3C34" w14:textId="77777777" w:rsidR="00C91AC8" w:rsidRDefault="002456BB" w:rsidP="00C91AC8">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t>Improving human capital</w:t>
            </w:r>
          </w:p>
          <w:p w14:paraId="00955A41" w14:textId="77777777" w:rsidR="002456BB" w:rsidRDefault="002456BB" w:rsidP="00C91AC8">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t>Health based facilities</w:t>
            </w:r>
          </w:p>
          <w:p w14:paraId="7CB42E66" w14:textId="77777777" w:rsidR="002456BB" w:rsidRPr="002456BB" w:rsidRDefault="002456BB" w:rsidP="002456BB">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t>Enhancing human capital for job satisfaction</w:t>
            </w:r>
          </w:p>
        </w:tc>
        <w:tc>
          <w:tcPr>
            <w:tcW w:w="2329" w:type="dxa"/>
          </w:tcPr>
          <w:p w14:paraId="27650781" w14:textId="77777777" w:rsidR="002456BB" w:rsidRDefault="002456BB" w:rsidP="002456BB">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t>Establishing environments that spark innovation to creative value</w:t>
            </w:r>
          </w:p>
          <w:p w14:paraId="69DD9609" w14:textId="77777777" w:rsidR="002456BB" w:rsidRDefault="002456BB" w:rsidP="002456BB">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t>Implementing various human resources and development programs</w:t>
            </w:r>
          </w:p>
          <w:p w14:paraId="74D1BD9E" w14:textId="77777777" w:rsidR="00C91AC8" w:rsidRPr="00C91AC8" w:rsidRDefault="002456BB" w:rsidP="002456BB">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Creating a risk register and feedback handling system for taking review from the workers.  </w:t>
            </w:r>
          </w:p>
        </w:tc>
      </w:tr>
      <w:tr w:rsidR="00C91AC8" w14:paraId="6D6580CB" w14:textId="77777777" w:rsidTr="00BD67B6">
        <w:tc>
          <w:tcPr>
            <w:tcW w:w="2208" w:type="dxa"/>
          </w:tcPr>
          <w:p w14:paraId="7E0D5BAC" w14:textId="77777777" w:rsidR="00C91AC8" w:rsidRDefault="00C91AC8" w:rsidP="00C91AC8">
            <w:pPr>
              <w:spacing w:line="360" w:lineRule="auto"/>
              <w:jc w:val="center"/>
              <w:rPr>
                <w:rFonts w:ascii="Times New Roman" w:hAnsi="Times New Roman" w:cs="Times New Roman"/>
                <w:sz w:val="24"/>
                <w:lang w:val="en-GB"/>
              </w:rPr>
            </w:pPr>
            <w:r>
              <w:rPr>
                <w:rFonts w:ascii="Times New Roman" w:hAnsi="Times New Roman" w:cs="Times New Roman"/>
                <w:sz w:val="24"/>
                <w:lang w:val="en-GB"/>
              </w:rPr>
              <w:t>Local and global communities</w:t>
            </w:r>
          </w:p>
        </w:tc>
        <w:tc>
          <w:tcPr>
            <w:tcW w:w="2330" w:type="dxa"/>
          </w:tcPr>
          <w:p w14:paraId="6182C2E1" w14:textId="77777777" w:rsidR="00C91AC8" w:rsidRDefault="00D413AE" w:rsidP="00C91AC8">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t>Activities that contribute to local communities</w:t>
            </w:r>
          </w:p>
          <w:p w14:paraId="707B1311" w14:textId="77777777" w:rsidR="00D413AE" w:rsidRDefault="00D413AE" w:rsidP="00C91AC8">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t>Community that briefs and invite events for the company</w:t>
            </w:r>
          </w:p>
          <w:p w14:paraId="3C977181" w14:textId="77777777" w:rsidR="00D413AE" w:rsidRDefault="00D413AE" w:rsidP="00C91AC8">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lastRenderedPageBreak/>
              <w:t>Group based global activities with the different industries</w:t>
            </w:r>
          </w:p>
          <w:p w14:paraId="18EA454C" w14:textId="77777777" w:rsidR="00D413AE" w:rsidRPr="00C91AC8" w:rsidRDefault="00D413AE" w:rsidP="00C91AC8">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t>Global public relations activities through international publications and websites</w:t>
            </w:r>
          </w:p>
        </w:tc>
        <w:tc>
          <w:tcPr>
            <w:tcW w:w="2483" w:type="dxa"/>
          </w:tcPr>
          <w:p w14:paraId="6E712982" w14:textId="77777777" w:rsidR="00D413AE" w:rsidRDefault="00D413AE" w:rsidP="00D413AE">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lastRenderedPageBreak/>
              <w:t>Communicating with the local communities and disclosing corporate information</w:t>
            </w:r>
          </w:p>
          <w:p w14:paraId="06524336" w14:textId="77777777" w:rsidR="00C91AC8" w:rsidRDefault="00BD67B6" w:rsidP="00D413AE">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t>Developing next generation workers</w:t>
            </w:r>
          </w:p>
          <w:p w14:paraId="1CE92026" w14:textId="77777777" w:rsidR="00BD67B6" w:rsidRPr="00C91AC8" w:rsidRDefault="00BD67B6" w:rsidP="00D413AE">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lastRenderedPageBreak/>
              <w:t>CSR in the supply chain</w:t>
            </w:r>
          </w:p>
        </w:tc>
        <w:tc>
          <w:tcPr>
            <w:tcW w:w="2329" w:type="dxa"/>
          </w:tcPr>
          <w:p w14:paraId="368307C1" w14:textId="77777777" w:rsidR="00C91AC8" w:rsidRDefault="002316F7" w:rsidP="002316F7">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lastRenderedPageBreak/>
              <w:t>Enhancing data in a timely manner via international publications and websites.</w:t>
            </w:r>
          </w:p>
          <w:p w14:paraId="5BCD488F" w14:textId="77777777" w:rsidR="00BD67B6" w:rsidRPr="00C91AC8" w:rsidRDefault="001A550D" w:rsidP="002316F7">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sz w:val="24"/>
                <w:lang w:val="en-GB"/>
              </w:rPr>
              <w:t>Strengthen</w:t>
            </w:r>
            <w:r w:rsidR="00BD67B6">
              <w:rPr>
                <w:rFonts w:ascii="Times New Roman" w:hAnsi="Times New Roman" w:cs="Times New Roman"/>
                <w:sz w:val="24"/>
                <w:lang w:val="en-GB"/>
              </w:rPr>
              <w:t xml:space="preserve"> relationship by sharing </w:t>
            </w:r>
            <w:r w:rsidR="00BD67B6">
              <w:rPr>
                <w:rFonts w:ascii="Times New Roman" w:hAnsi="Times New Roman" w:cs="Times New Roman"/>
                <w:sz w:val="24"/>
                <w:lang w:val="en-GB"/>
              </w:rPr>
              <w:lastRenderedPageBreak/>
              <w:t xml:space="preserve">information with other business </w:t>
            </w:r>
            <w:r>
              <w:rPr>
                <w:rFonts w:ascii="Times New Roman" w:hAnsi="Times New Roman" w:cs="Times New Roman"/>
                <w:sz w:val="24"/>
                <w:lang w:val="en-GB"/>
              </w:rPr>
              <w:t>partners</w:t>
            </w:r>
            <w:r w:rsidR="00BD67B6">
              <w:rPr>
                <w:rFonts w:ascii="Times New Roman" w:hAnsi="Times New Roman" w:cs="Times New Roman"/>
                <w:sz w:val="24"/>
                <w:lang w:val="en-GB"/>
              </w:rPr>
              <w:t xml:space="preserve">. </w:t>
            </w:r>
          </w:p>
        </w:tc>
      </w:tr>
    </w:tbl>
    <w:p w14:paraId="6A0AECB2" w14:textId="77777777" w:rsidR="00C91AC8" w:rsidRPr="001A1674" w:rsidRDefault="00C91AC8" w:rsidP="00B2706C">
      <w:pPr>
        <w:spacing w:line="360" w:lineRule="auto"/>
        <w:jc w:val="both"/>
        <w:rPr>
          <w:rFonts w:ascii="Times New Roman" w:hAnsi="Times New Roman" w:cs="Times New Roman"/>
          <w:sz w:val="24"/>
          <w:lang w:val="en-GB"/>
        </w:rPr>
      </w:pPr>
    </w:p>
    <w:p w14:paraId="402759BB" w14:textId="77777777" w:rsidR="00F15EF2" w:rsidRDefault="000729C7" w:rsidP="000729C7">
      <w:pPr>
        <w:pStyle w:val="Heading1"/>
        <w:rPr>
          <w:lang w:val="en-GB"/>
        </w:rPr>
      </w:pPr>
      <w:bookmarkStart w:id="2" w:name="_Toc57220514"/>
      <w:r>
        <w:rPr>
          <w:lang w:val="en-GB"/>
        </w:rPr>
        <w:t>Conclusion</w:t>
      </w:r>
      <w:bookmarkEnd w:id="2"/>
    </w:p>
    <w:p w14:paraId="40AA3872" w14:textId="77777777" w:rsidR="000729C7" w:rsidRDefault="001468E5" w:rsidP="00E42576">
      <w:pPr>
        <w:spacing w:line="360" w:lineRule="auto"/>
        <w:jc w:val="both"/>
        <w:rPr>
          <w:rFonts w:ascii="Times New Roman" w:hAnsi="Times New Roman" w:cs="Times New Roman"/>
          <w:sz w:val="24"/>
          <w:lang w:val="en-GB"/>
        </w:rPr>
      </w:pPr>
      <w:r w:rsidRPr="00815A18">
        <w:rPr>
          <w:rFonts w:ascii="Times New Roman" w:hAnsi="Times New Roman" w:cs="Times New Roman"/>
          <w:sz w:val="24"/>
          <w:lang w:val="en-GB"/>
        </w:rPr>
        <w:t>Current</w:t>
      </w:r>
      <w:r w:rsidR="000729C7" w:rsidRPr="00815A18">
        <w:rPr>
          <w:rFonts w:ascii="Times New Roman" w:hAnsi="Times New Roman" w:cs="Times New Roman"/>
          <w:sz w:val="24"/>
          <w:lang w:val="en-GB"/>
        </w:rPr>
        <w:t xml:space="preserve"> investigation, a pretend will be done so the issues of the effort can be relieved.</w:t>
      </w:r>
      <w:r w:rsidR="000729C7">
        <w:rPr>
          <w:rFonts w:ascii="Times New Roman" w:hAnsi="Times New Roman" w:cs="Times New Roman"/>
          <w:sz w:val="24"/>
          <w:lang w:val="en-GB"/>
        </w:rPr>
        <w:t xml:space="preserve"> One of the </w:t>
      </w:r>
      <w:r>
        <w:rPr>
          <w:rFonts w:ascii="Times New Roman" w:hAnsi="Times New Roman" w:cs="Times New Roman"/>
          <w:sz w:val="24"/>
          <w:lang w:val="en-GB"/>
        </w:rPr>
        <w:t>prime</w:t>
      </w:r>
      <w:r w:rsidR="000729C7">
        <w:rPr>
          <w:rFonts w:ascii="Times New Roman" w:hAnsi="Times New Roman" w:cs="Times New Roman"/>
          <w:sz w:val="24"/>
          <w:lang w:val="en-GB"/>
        </w:rPr>
        <w:t xml:space="preserve"> reason behind job dissatisfaction is Covid 19 or this pandemic. New policy and approaches are incorporated by the business ventures of UK which is WFH or Work from Home process. This also created a lots of pressure for employees. They used to manage everything and work as well. They are unable to go out because of time. Most importantly, work timing is also increased which also related different difficulties for the management as well the workers of the venture. In the previous section as well, there was a conversation between the employee and the consultant. In that scenario, I have analysed some critical areas</w:t>
      </w:r>
    </w:p>
    <w:p w14:paraId="5D443B43" w14:textId="77777777" w:rsidR="000729C7" w:rsidRDefault="000729C7">
      <w:pPr>
        <w:rPr>
          <w:rFonts w:ascii="Times New Roman" w:hAnsi="Times New Roman" w:cs="Times New Roman"/>
          <w:sz w:val="24"/>
          <w:lang w:val="en-GB"/>
        </w:rPr>
      </w:pPr>
      <w:r>
        <w:rPr>
          <w:rFonts w:ascii="Times New Roman" w:hAnsi="Times New Roman" w:cs="Times New Roman"/>
          <w:sz w:val="24"/>
          <w:lang w:val="en-GB"/>
        </w:rPr>
        <w:br w:type="page"/>
      </w:r>
    </w:p>
    <w:p w14:paraId="1DA26EFB" w14:textId="77777777" w:rsidR="000729C7" w:rsidRDefault="000729C7" w:rsidP="000729C7">
      <w:pPr>
        <w:pStyle w:val="Heading1"/>
        <w:rPr>
          <w:lang w:val="en-GB"/>
        </w:rPr>
      </w:pPr>
      <w:bookmarkStart w:id="3" w:name="_Toc57220515"/>
      <w:r>
        <w:rPr>
          <w:lang w:val="en-GB"/>
        </w:rPr>
        <w:lastRenderedPageBreak/>
        <w:t>Reference List</w:t>
      </w:r>
      <w:bookmarkEnd w:id="3"/>
    </w:p>
    <w:p w14:paraId="7B884D66" w14:textId="77777777" w:rsidR="00F02E09" w:rsidRPr="00F02E09" w:rsidRDefault="00F02E09" w:rsidP="00F02E09">
      <w:pPr>
        <w:spacing w:line="360" w:lineRule="auto"/>
        <w:rPr>
          <w:rFonts w:ascii="Times New Roman" w:hAnsi="Times New Roman" w:cs="Times New Roman"/>
          <w:sz w:val="24"/>
          <w:szCs w:val="24"/>
          <w:shd w:val="clear" w:color="auto" w:fill="FFFFFF"/>
        </w:rPr>
      </w:pPr>
      <w:r w:rsidRPr="00F02E09">
        <w:rPr>
          <w:rFonts w:ascii="Times New Roman" w:hAnsi="Times New Roman" w:cs="Times New Roman"/>
          <w:sz w:val="24"/>
          <w:szCs w:val="24"/>
          <w:shd w:val="clear" w:color="auto" w:fill="FFFFFF"/>
        </w:rPr>
        <w:t>Hom, P.W., Lee, T.W., Shaw, J.D. and Hausknecht, J.P., 2017. One hundred years of employee turnover theory and research. </w:t>
      </w:r>
      <w:r w:rsidRPr="00F02E09">
        <w:rPr>
          <w:rFonts w:ascii="Times New Roman" w:hAnsi="Times New Roman" w:cs="Times New Roman"/>
          <w:i/>
          <w:iCs/>
          <w:sz w:val="24"/>
          <w:szCs w:val="24"/>
          <w:shd w:val="clear" w:color="auto" w:fill="FFFFFF"/>
        </w:rPr>
        <w:t>Journal of applied psychology</w:t>
      </w:r>
      <w:r w:rsidRPr="00F02E09">
        <w:rPr>
          <w:rFonts w:ascii="Times New Roman" w:hAnsi="Times New Roman" w:cs="Times New Roman"/>
          <w:sz w:val="24"/>
          <w:szCs w:val="24"/>
          <w:shd w:val="clear" w:color="auto" w:fill="FFFFFF"/>
        </w:rPr>
        <w:t>, </w:t>
      </w:r>
      <w:r w:rsidRPr="00F02E09">
        <w:rPr>
          <w:rFonts w:ascii="Times New Roman" w:hAnsi="Times New Roman" w:cs="Times New Roman"/>
          <w:i/>
          <w:iCs/>
          <w:sz w:val="24"/>
          <w:szCs w:val="24"/>
          <w:shd w:val="clear" w:color="auto" w:fill="FFFFFF"/>
        </w:rPr>
        <w:t>102</w:t>
      </w:r>
      <w:r w:rsidRPr="00F02E09">
        <w:rPr>
          <w:rFonts w:ascii="Times New Roman" w:hAnsi="Times New Roman" w:cs="Times New Roman"/>
          <w:sz w:val="24"/>
          <w:szCs w:val="24"/>
          <w:shd w:val="clear" w:color="auto" w:fill="FFFFFF"/>
        </w:rPr>
        <w:t>(3), p.530.</w:t>
      </w:r>
    </w:p>
    <w:p w14:paraId="370E476E" w14:textId="77777777" w:rsidR="00F02E09" w:rsidRPr="00F02E09" w:rsidRDefault="00F02E09" w:rsidP="00F02E09">
      <w:pPr>
        <w:spacing w:line="360" w:lineRule="auto"/>
        <w:rPr>
          <w:rFonts w:ascii="Times New Roman" w:hAnsi="Times New Roman" w:cs="Times New Roman"/>
          <w:sz w:val="24"/>
          <w:szCs w:val="24"/>
          <w:shd w:val="clear" w:color="auto" w:fill="FFFFFF"/>
        </w:rPr>
      </w:pPr>
      <w:r w:rsidRPr="00F02E09">
        <w:rPr>
          <w:rFonts w:ascii="Times New Roman" w:hAnsi="Times New Roman" w:cs="Times New Roman"/>
          <w:sz w:val="24"/>
          <w:szCs w:val="24"/>
          <w:shd w:val="clear" w:color="auto" w:fill="FFFFFF"/>
        </w:rPr>
        <w:t>Judge, T.A., Weiss, H.M., Kammeyer-Mueller, J.D. and Hulin, C.L., 2017. Job attitudes, job satisfaction, and job affect: A century of continuity and of change. </w:t>
      </w:r>
      <w:r w:rsidRPr="00F02E09">
        <w:rPr>
          <w:rFonts w:ascii="Times New Roman" w:hAnsi="Times New Roman" w:cs="Times New Roman"/>
          <w:i/>
          <w:iCs/>
          <w:sz w:val="24"/>
          <w:szCs w:val="24"/>
          <w:shd w:val="clear" w:color="auto" w:fill="FFFFFF"/>
        </w:rPr>
        <w:t>Journal of Applied Psychology</w:t>
      </w:r>
      <w:r w:rsidRPr="00F02E09">
        <w:rPr>
          <w:rFonts w:ascii="Times New Roman" w:hAnsi="Times New Roman" w:cs="Times New Roman"/>
          <w:sz w:val="24"/>
          <w:szCs w:val="24"/>
          <w:shd w:val="clear" w:color="auto" w:fill="FFFFFF"/>
        </w:rPr>
        <w:t>, </w:t>
      </w:r>
      <w:r w:rsidRPr="00F02E09">
        <w:rPr>
          <w:rFonts w:ascii="Times New Roman" w:hAnsi="Times New Roman" w:cs="Times New Roman"/>
          <w:i/>
          <w:iCs/>
          <w:sz w:val="24"/>
          <w:szCs w:val="24"/>
          <w:shd w:val="clear" w:color="auto" w:fill="FFFFFF"/>
        </w:rPr>
        <w:t>102</w:t>
      </w:r>
      <w:r w:rsidRPr="00F02E09">
        <w:rPr>
          <w:rFonts w:ascii="Times New Roman" w:hAnsi="Times New Roman" w:cs="Times New Roman"/>
          <w:sz w:val="24"/>
          <w:szCs w:val="24"/>
          <w:shd w:val="clear" w:color="auto" w:fill="FFFFFF"/>
        </w:rPr>
        <w:t>(3), p.356.</w:t>
      </w:r>
    </w:p>
    <w:p w14:paraId="39D706BA" w14:textId="77777777" w:rsidR="00F02E09" w:rsidRPr="00F02E09" w:rsidRDefault="00F02E09" w:rsidP="00F02E09">
      <w:pPr>
        <w:spacing w:line="360" w:lineRule="auto"/>
        <w:rPr>
          <w:rFonts w:ascii="Times New Roman" w:hAnsi="Times New Roman" w:cs="Times New Roman"/>
          <w:sz w:val="24"/>
          <w:szCs w:val="24"/>
          <w:shd w:val="clear" w:color="auto" w:fill="FFFFFF"/>
        </w:rPr>
      </w:pPr>
      <w:r w:rsidRPr="00F02E09">
        <w:rPr>
          <w:rFonts w:ascii="Times New Roman" w:hAnsi="Times New Roman" w:cs="Times New Roman"/>
          <w:sz w:val="24"/>
          <w:szCs w:val="24"/>
          <w:shd w:val="clear" w:color="auto" w:fill="FFFFFF"/>
        </w:rPr>
        <w:t>Mtyuda, P.N.P. and Okeke, C.I.O., 2016. Factors associated with teachers’ job dissatisfaction in schools in rural Eastern Cape Province. </w:t>
      </w:r>
      <w:r w:rsidRPr="00F02E09">
        <w:rPr>
          <w:rFonts w:ascii="Times New Roman" w:hAnsi="Times New Roman" w:cs="Times New Roman"/>
          <w:i/>
          <w:iCs/>
          <w:sz w:val="24"/>
          <w:szCs w:val="24"/>
          <w:shd w:val="clear" w:color="auto" w:fill="FFFFFF"/>
        </w:rPr>
        <w:t>Studies of Tribes and Tribals</w:t>
      </w:r>
      <w:r w:rsidRPr="00F02E09">
        <w:rPr>
          <w:rFonts w:ascii="Times New Roman" w:hAnsi="Times New Roman" w:cs="Times New Roman"/>
          <w:sz w:val="24"/>
          <w:szCs w:val="24"/>
          <w:shd w:val="clear" w:color="auto" w:fill="FFFFFF"/>
        </w:rPr>
        <w:t>, </w:t>
      </w:r>
      <w:r w:rsidRPr="00F02E09">
        <w:rPr>
          <w:rFonts w:ascii="Times New Roman" w:hAnsi="Times New Roman" w:cs="Times New Roman"/>
          <w:i/>
          <w:iCs/>
          <w:sz w:val="24"/>
          <w:szCs w:val="24"/>
          <w:shd w:val="clear" w:color="auto" w:fill="FFFFFF"/>
        </w:rPr>
        <w:t>14</w:t>
      </w:r>
      <w:r w:rsidRPr="00F02E09">
        <w:rPr>
          <w:rFonts w:ascii="Times New Roman" w:hAnsi="Times New Roman" w:cs="Times New Roman"/>
          <w:sz w:val="24"/>
          <w:szCs w:val="24"/>
          <w:shd w:val="clear" w:color="auto" w:fill="FFFFFF"/>
        </w:rPr>
        <w:t>(1), pp.44-53.</w:t>
      </w:r>
    </w:p>
    <w:p w14:paraId="0929D727" w14:textId="77777777" w:rsidR="00F02E09" w:rsidRPr="00F02E09" w:rsidRDefault="00F02E09" w:rsidP="00F02E09">
      <w:pPr>
        <w:spacing w:line="360" w:lineRule="auto"/>
        <w:rPr>
          <w:rFonts w:ascii="Times New Roman" w:hAnsi="Times New Roman" w:cs="Times New Roman"/>
          <w:sz w:val="24"/>
          <w:szCs w:val="24"/>
          <w:shd w:val="clear" w:color="auto" w:fill="FFFFFF"/>
        </w:rPr>
      </w:pPr>
      <w:r w:rsidRPr="00F02E09">
        <w:rPr>
          <w:rFonts w:ascii="Times New Roman" w:hAnsi="Times New Roman" w:cs="Times New Roman"/>
          <w:sz w:val="24"/>
          <w:szCs w:val="24"/>
          <w:shd w:val="clear" w:color="auto" w:fill="FFFFFF"/>
        </w:rPr>
        <w:t>Iliffe, S. and Manthorpe, J., 2019. Job dissatisfaction,‘burnout’and alienation of labour: undercurrents in England’s NHS. </w:t>
      </w:r>
      <w:r w:rsidRPr="00F02E09">
        <w:rPr>
          <w:rFonts w:ascii="Times New Roman" w:hAnsi="Times New Roman" w:cs="Times New Roman"/>
          <w:i/>
          <w:iCs/>
          <w:sz w:val="24"/>
          <w:szCs w:val="24"/>
          <w:shd w:val="clear" w:color="auto" w:fill="FFFFFF"/>
        </w:rPr>
        <w:t>Journal of the Royal Society of Medicine</w:t>
      </w:r>
      <w:r w:rsidRPr="00F02E09">
        <w:rPr>
          <w:rFonts w:ascii="Times New Roman" w:hAnsi="Times New Roman" w:cs="Times New Roman"/>
          <w:sz w:val="24"/>
          <w:szCs w:val="24"/>
          <w:shd w:val="clear" w:color="auto" w:fill="FFFFFF"/>
        </w:rPr>
        <w:t>, </w:t>
      </w:r>
      <w:r w:rsidRPr="00F02E09">
        <w:rPr>
          <w:rFonts w:ascii="Times New Roman" w:hAnsi="Times New Roman" w:cs="Times New Roman"/>
          <w:i/>
          <w:iCs/>
          <w:sz w:val="24"/>
          <w:szCs w:val="24"/>
          <w:shd w:val="clear" w:color="auto" w:fill="FFFFFF"/>
        </w:rPr>
        <w:t>112</w:t>
      </w:r>
      <w:r w:rsidRPr="00F02E09">
        <w:rPr>
          <w:rFonts w:ascii="Times New Roman" w:hAnsi="Times New Roman" w:cs="Times New Roman"/>
          <w:sz w:val="24"/>
          <w:szCs w:val="24"/>
          <w:shd w:val="clear" w:color="auto" w:fill="FFFFFF"/>
        </w:rPr>
        <w:t>(9), pp.370-377.</w:t>
      </w:r>
    </w:p>
    <w:p w14:paraId="252FB4E2" w14:textId="77777777" w:rsidR="00F02E09" w:rsidRPr="00F02E09" w:rsidRDefault="00F02E09" w:rsidP="00F02E09">
      <w:pPr>
        <w:spacing w:line="360" w:lineRule="auto"/>
        <w:rPr>
          <w:rFonts w:ascii="Times New Roman" w:hAnsi="Times New Roman" w:cs="Times New Roman"/>
          <w:sz w:val="24"/>
          <w:szCs w:val="24"/>
          <w:shd w:val="clear" w:color="auto" w:fill="FFFFFF"/>
        </w:rPr>
      </w:pPr>
      <w:r w:rsidRPr="00F02E09">
        <w:rPr>
          <w:rFonts w:ascii="Times New Roman" w:hAnsi="Times New Roman" w:cs="Times New Roman"/>
          <w:sz w:val="24"/>
          <w:szCs w:val="24"/>
          <w:shd w:val="clear" w:color="auto" w:fill="FFFFFF"/>
        </w:rPr>
        <w:t>Iliffe, M., 2016. Job satisfaction and employee performance: An empirical approach. </w:t>
      </w:r>
      <w:r w:rsidRPr="00F02E09">
        <w:rPr>
          <w:rFonts w:ascii="Times New Roman" w:hAnsi="Times New Roman" w:cs="Times New Roman"/>
          <w:i/>
          <w:iCs/>
          <w:sz w:val="24"/>
          <w:szCs w:val="24"/>
          <w:shd w:val="clear" w:color="auto" w:fill="FFFFFF"/>
        </w:rPr>
        <w:t>The Millennium University Journal</w:t>
      </w:r>
      <w:r w:rsidRPr="00F02E09">
        <w:rPr>
          <w:rFonts w:ascii="Times New Roman" w:hAnsi="Times New Roman" w:cs="Times New Roman"/>
          <w:sz w:val="24"/>
          <w:szCs w:val="24"/>
          <w:shd w:val="clear" w:color="auto" w:fill="FFFFFF"/>
        </w:rPr>
        <w:t>, </w:t>
      </w:r>
      <w:r w:rsidRPr="00F02E09">
        <w:rPr>
          <w:rFonts w:ascii="Times New Roman" w:hAnsi="Times New Roman" w:cs="Times New Roman"/>
          <w:i/>
          <w:iCs/>
          <w:sz w:val="24"/>
          <w:szCs w:val="24"/>
          <w:shd w:val="clear" w:color="auto" w:fill="FFFFFF"/>
        </w:rPr>
        <w:t>1</w:t>
      </w:r>
      <w:r w:rsidRPr="00F02E09">
        <w:rPr>
          <w:rFonts w:ascii="Times New Roman" w:hAnsi="Times New Roman" w:cs="Times New Roman"/>
          <w:sz w:val="24"/>
          <w:szCs w:val="24"/>
          <w:shd w:val="clear" w:color="auto" w:fill="FFFFFF"/>
        </w:rPr>
        <w:t>(1), pp.90-103.</w:t>
      </w:r>
    </w:p>
    <w:p w14:paraId="323B010B" w14:textId="77777777" w:rsidR="00F02E09" w:rsidRPr="00F02E09" w:rsidRDefault="00F02E09" w:rsidP="00F02E09">
      <w:pPr>
        <w:spacing w:line="360" w:lineRule="auto"/>
        <w:rPr>
          <w:rFonts w:ascii="Times New Roman" w:hAnsi="Times New Roman" w:cs="Times New Roman"/>
          <w:sz w:val="24"/>
          <w:szCs w:val="24"/>
          <w:shd w:val="clear" w:color="auto" w:fill="FFFFFF"/>
        </w:rPr>
      </w:pPr>
      <w:r w:rsidRPr="00F02E09">
        <w:rPr>
          <w:rFonts w:ascii="Times New Roman" w:hAnsi="Times New Roman" w:cs="Times New Roman"/>
          <w:sz w:val="24"/>
          <w:szCs w:val="24"/>
          <w:shd w:val="clear" w:color="auto" w:fill="FFFFFF"/>
        </w:rPr>
        <w:t>Gilani, H. and Jamshed, S., 2016. An exploratory study on the impact of recruitment process outsourcing on employer branding of an organisation. </w:t>
      </w:r>
      <w:r w:rsidRPr="00F02E09">
        <w:rPr>
          <w:rFonts w:ascii="Times New Roman" w:hAnsi="Times New Roman" w:cs="Times New Roman"/>
          <w:i/>
          <w:iCs/>
          <w:sz w:val="24"/>
          <w:szCs w:val="24"/>
          <w:shd w:val="clear" w:color="auto" w:fill="FFFFFF"/>
        </w:rPr>
        <w:t>Strategic Outsourcing: An International Journal</w:t>
      </w:r>
      <w:r w:rsidRPr="00F02E09">
        <w:rPr>
          <w:rFonts w:ascii="Times New Roman" w:hAnsi="Times New Roman" w:cs="Times New Roman"/>
          <w:sz w:val="24"/>
          <w:szCs w:val="24"/>
          <w:shd w:val="clear" w:color="auto" w:fill="FFFFFF"/>
        </w:rPr>
        <w:t>.</w:t>
      </w:r>
    </w:p>
    <w:p w14:paraId="1CA3CCA7" w14:textId="77777777" w:rsidR="00F02E09" w:rsidRPr="00F02E09" w:rsidRDefault="00F02E09" w:rsidP="00F02E09">
      <w:pPr>
        <w:spacing w:line="360" w:lineRule="auto"/>
        <w:rPr>
          <w:rFonts w:ascii="Times New Roman" w:hAnsi="Times New Roman" w:cs="Times New Roman"/>
          <w:sz w:val="24"/>
          <w:szCs w:val="24"/>
          <w:lang w:val="en-GB"/>
        </w:rPr>
      </w:pPr>
      <w:r w:rsidRPr="00F02E09">
        <w:rPr>
          <w:rFonts w:ascii="Times New Roman" w:hAnsi="Times New Roman" w:cs="Times New Roman"/>
          <w:sz w:val="24"/>
          <w:szCs w:val="24"/>
          <w:shd w:val="clear" w:color="auto" w:fill="FFFFFF"/>
        </w:rPr>
        <w:t>Lee, Y., Cleary, P. and Nembhard, I., 2018, July. Dissatisfied creators: Dissatisfaction, staff characteristics and creativity in health care teams. In </w:t>
      </w:r>
      <w:r w:rsidRPr="00F02E09">
        <w:rPr>
          <w:rFonts w:ascii="Times New Roman" w:hAnsi="Times New Roman" w:cs="Times New Roman"/>
          <w:i/>
          <w:iCs/>
          <w:sz w:val="24"/>
          <w:szCs w:val="24"/>
          <w:shd w:val="clear" w:color="auto" w:fill="FFFFFF"/>
        </w:rPr>
        <w:t>Academy of Management Proceedings</w:t>
      </w:r>
      <w:r w:rsidRPr="00F02E09">
        <w:rPr>
          <w:rFonts w:ascii="Times New Roman" w:hAnsi="Times New Roman" w:cs="Times New Roman"/>
          <w:sz w:val="24"/>
          <w:szCs w:val="24"/>
          <w:shd w:val="clear" w:color="auto" w:fill="FFFFFF"/>
        </w:rPr>
        <w:t> (Vol. 2018, No. 1, p. 13637). Briarcliff Manor, NY 10510: Academy of Management.</w:t>
      </w:r>
    </w:p>
    <w:p w14:paraId="52EEEB59" w14:textId="77777777" w:rsidR="00F02E09" w:rsidRPr="00F02E09" w:rsidRDefault="00F02E09" w:rsidP="00F02E09">
      <w:pPr>
        <w:spacing w:line="360" w:lineRule="auto"/>
        <w:rPr>
          <w:lang w:val="en-GB"/>
        </w:rPr>
      </w:pPr>
    </w:p>
    <w:sectPr w:rsidR="00F02E09" w:rsidRPr="00F02E09" w:rsidSect="00BF6AD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C7E9C1" w14:textId="77777777" w:rsidR="00FB2BB4" w:rsidRDefault="00FB2BB4" w:rsidP="000729C7">
      <w:pPr>
        <w:spacing w:after="0" w:line="240" w:lineRule="auto"/>
      </w:pPr>
      <w:r>
        <w:separator/>
      </w:r>
    </w:p>
  </w:endnote>
  <w:endnote w:type="continuationSeparator" w:id="0">
    <w:p w14:paraId="4006A840" w14:textId="77777777" w:rsidR="00FB2BB4" w:rsidRDefault="00FB2BB4" w:rsidP="000729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46827958"/>
      <w:docPartObj>
        <w:docPartGallery w:val="Page Numbers (Bottom of Page)"/>
        <w:docPartUnique/>
      </w:docPartObj>
    </w:sdtPr>
    <w:sdtEndPr/>
    <w:sdtContent>
      <w:p w14:paraId="0B583AAB" w14:textId="77777777" w:rsidR="000729C7" w:rsidRDefault="00807266">
        <w:pPr>
          <w:pStyle w:val="Footer"/>
          <w:jc w:val="right"/>
        </w:pPr>
        <w:r>
          <w:fldChar w:fldCharType="begin"/>
        </w:r>
        <w:r>
          <w:instrText xml:space="preserve"> PAGE   \* MERGEFORMAT </w:instrText>
        </w:r>
        <w:r>
          <w:fldChar w:fldCharType="separate"/>
        </w:r>
        <w:r w:rsidR="001468E5">
          <w:rPr>
            <w:noProof/>
          </w:rPr>
          <w:t>9</w:t>
        </w:r>
        <w:r>
          <w:rPr>
            <w:noProof/>
          </w:rPr>
          <w:fldChar w:fldCharType="end"/>
        </w:r>
      </w:p>
    </w:sdtContent>
  </w:sdt>
  <w:p w14:paraId="52CF6D8A" w14:textId="77777777" w:rsidR="000729C7" w:rsidRDefault="000729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25B66D" w14:textId="77777777" w:rsidR="00FB2BB4" w:rsidRDefault="00FB2BB4" w:rsidP="000729C7">
      <w:pPr>
        <w:spacing w:after="0" w:line="240" w:lineRule="auto"/>
      </w:pPr>
      <w:r>
        <w:separator/>
      </w:r>
    </w:p>
  </w:footnote>
  <w:footnote w:type="continuationSeparator" w:id="0">
    <w:p w14:paraId="1329E229" w14:textId="77777777" w:rsidR="00FB2BB4" w:rsidRDefault="00FB2BB4" w:rsidP="000729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7E1E46"/>
    <w:multiLevelType w:val="hybridMultilevel"/>
    <w:tmpl w:val="1F88FFB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2D86C6D"/>
    <w:multiLevelType w:val="hybridMultilevel"/>
    <w:tmpl w:val="B61A75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FE9"/>
    <w:rsid w:val="00024E3A"/>
    <w:rsid w:val="00044506"/>
    <w:rsid w:val="000729C7"/>
    <w:rsid w:val="000F278E"/>
    <w:rsid w:val="00143487"/>
    <w:rsid w:val="001468E5"/>
    <w:rsid w:val="00147776"/>
    <w:rsid w:val="001479C8"/>
    <w:rsid w:val="00187046"/>
    <w:rsid w:val="001A1674"/>
    <w:rsid w:val="001A550D"/>
    <w:rsid w:val="001D3270"/>
    <w:rsid w:val="002316F7"/>
    <w:rsid w:val="0023706A"/>
    <w:rsid w:val="002456BB"/>
    <w:rsid w:val="00280922"/>
    <w:rsid w:val="002E4A6F"/>
    <w:rsid w:val="002F5D66"/>
    <w:rsid w:val="003107DF"/>
    <w:rsid w:val="00314EF9"/>
    <w:rsid w:val="003371E8"/>
    <w:rsid w:val="003C7790"/>
    <w:rsid w:val="003C7D67"/>
    <w:rsid w:val="003D4B59"/>
    <w:rsid w:val="00432BE5"/>
    <w:rsid w:val="00452FE9"/>
    <w:rsid w:val="004654BB"/>
    <w:rsid w:val="00476ABA"/>
    <w:rsid w:val="00477990"/>
    <w:rsid w:val="00477B68"/>
    <w:rsid w:val="004955D5"/>
    <w:rsid w:val="00505E31"/>
    <w:rsid w:val="005552D0"/>
    <w:rsid w:val="005843F9"/>
    <w:rsid w:val="00590888"/>
    <w:rsid w:val="005936BC"/>
    <w:rsid w:val="005A09B2"/>
    <w:rsid w:val="005A5469"/>
    <w:rsid w:val="005B45ED"/>
    <w:rsid w:val="005E7DDE"/>
    <w:rsid w:val="005F5A80"/>
    <w:rsid w:val="006253AE"/>
    <w:rsid w:val="00634095"/>
    <w:rsid w:val="00692765"/>
    <w:rsid w:val="00695436"/>
    <w:rsid w:val="006A0E7F"/>
    <w:rsid w:val="006A3628"/>
    <w:rsid w:val="00786A31"/>
    <w:rsid w:val="00791A4A"/>
    <w:rsid w:val="007B08A3"/>
    <w:rsid w:val="007E60D8"/>
    <w:rsid w:val="007F7E76"/>
    <w:rsid w:val="00807266"/>
    <w:rsid w:val="00815A18"/>
    <w:rsid w:val="00853367"/>
    <w:rsid w:val="008727F1"/>
    <w:rsid w:val="00885D2F"/>
    <w:rsid w:val="00901379"/>
    <w:rsid w:val="00957F83"/>
    <w:rsid w:val="009B2E79"/>
    <w:rsid w:val="009C7C4A"/>
    <w:rsid w:val="00A723BD"/>
    <w:rsid w:val="00A76496"/>
    <w:rsid w:val="00B2706C"/>
    <w:rsid w:val="00B42390"/>
    <w:rsid w:val="00BA2362"/>
    <w:rsid w:val="00BB7927"/>
    <w:rsid w:val="00BC7A0E"/>
    <w:rsid w:val="00BD67B6"/>
    <w:rsid w:val="00BD6E61"/>
    <w:rsid w:val="00BF6ADE"/>
    <w:rsid w:val="00C4138E"/>
    <w:rsid w:val="00C5703B"/>
    <w:rsid w:val="00C600E8"/>
    <w:rsid w:val="00C91AC8"/>
    <w:rsid w:val="00C96DEB"/>
    <w:rsid w:val="00CC2DDB"/>
    <w:rsid w:val="00CE5572"/>
    <w:rsid w:val="00D413AE"/>
    <w:rsid w:val="00DA1F35"/>
    <w:rsid w:val="00DB59FC"/>
    <w:rsid w:val="00DF3B45"/>
    <w:rsid w:val="00DF5D0A"/>
    <w:rsid w:val="00E42576"/>
    <w:rsid w:val="00E6270B"/>
    <w:rsid w:val="00EA0104"/>
    <w:rsid w:val="00EC739D"/>
    <w:rsid w:val="00EE07DA"/>
    <w:rsid w:val="00EF0040"/>
    <w:rsid w:val="00F012AA"/>
    <w:rsid w:val="00F02E09"/>
    <w:rsid w:val="00F054FA"/>
    <w:rsid w:val="00F07713"/>
    <w:rsid w:val="00F132BF"/>
    <w:rsid w:val="00F15EF2"/>
    <w:rsid w:val="00F333BB"/>
    <w:rsid w:val="00F65596"/>
    <w:rsid w:val="00FB2BB4"/>
    <w:rsid w:val="00FD40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2DCAB"/>
  <w15:docId w15:val="{8A2B037E-323B-4ED8-9631-55D85120E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ADE"/>
  </w:style>
  <w:style w:type="paragraph" w:styleId="Heading1">
    <w:name w:val="heading 1"/>
    <w:basedOn w:val="Normal"/>
    <w:next w:val="Normal"/>
    <w:link w:val="Heading1Char"/>
    <w:uiPriority w:val="9"/>
    <w:qFormat/>
    <w:rsid w:val="000729C7"/>
    <w:pPr>
      <w:keepNext/>
      <w:keepLines/>
      <w:spacing w:before="480" w:after="0"/>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91A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91AC8"/>
    <w:pPr>
      <w:ind w:left="720"/>
      <w:contextualSpacing/>
    </w:pPr>
  </w:style>
  <w:style w:type="paragraph" w:styleId="BalloonText">
    <w:name w:val="Balloon Text"/>
    <w:basedOn w:val="Normal"/>
    <w:link w:val="BalloonTextChar"/>
    <w:uiPriority w:val="99"/>
    <w:semiHidden/>
    <w:unhideWhenUsed/>
    <w:rsid w:val="002F5D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5D66"/>
    <w:rPr>
      <w:rFonts w:ascii="Tahoma" w:hAnsi="Tahoma" w:cs="Tahoma"/>
      <w:sz w:val="16"/>
      <w:szCs w:val="16"/>
    </w:rPr>
  </w:style>
  <w:style w:type="character" w:customStyle="1" w:styleId="Heading1Char">
    <w:name w:val="Heading 1 Char"/>
    <w:basedOn w:val="DefaultParagraphFont"/>
    <w:link w:val="Heading1"/>
    <w:uiPriority w:val="9"/>
    <w:rsid w:val="000729C7"/>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0729C7"/>
    <w:pPr>
      <w:spacing w:line="276" w:lineRule="auto"/>
      <w:jc w:val="left"/>
      <w:outlineLvl w:val="9"/>
    </w:pPr>
    <w:rPr>
      <w:rFonts w:asciiTheme="majorHAnsi" w:hAnsiTheme="majorHAnsi"/>
      <w:color w:val="2F5496" w:themeColor="accent1" w:themeShade="BF"/>
      <w:sz w:val="28"/>
    </w:rPr>
  </w:style>
  <w:style w:type="paragraph" w:styleId="TOC1">
    <w:name w:val="toc 1"/>
    <w:basedOn w:val="Normal"/>
    <w:next w:val="Normal"/>
    <w:autoRedefine/>
    <w:uiPriority w:val="39"/>
    <w:unhideWhenUsed/>
    <w:rsid w:val="000729C7"/>
    <w:pPr>
      <w:spacing w:after="100"/>
    </w:pPr>
  </w:style>
  <w:style w:type="character" w:styleId="Hyperlink">
    <w:name w:val="Hyperlink"/>
    <w:basedOn w:val="DefaultParagraphFont"/>
    <w:uiPriority w:val="99"/>
    <w:unhideWhenUsed/>
    <w:rsid w:val="000729C7"/>
    <w:rPr>
      <w:color w:val="0563C1" w:themeColor="hyperlink"/>
      <w:u w:val="single"/>
    </w:rPr>
  </w:style>
  <w:style w:type="paragraph" w:styleId="Header">
    <w:name w:val="header"/>
    <w:basedOn w:val="Normal"/>
    <w:link w:val="HeaderChar"/>
    <w:uiPriority w:val="99"/>
    <w:semiHidden/>
    <w:unhideWhenUsed/>
    <w:rsid w:val="000729C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729C7"/>
  </w:style>
  <w:style w:type="paragraph" w:styleId="Footer">
    <w:name w:val="footer"/>
    <w:basedOn w:val="Normal"/>
    <w:link w:val="FooterChar"/>
    <w:uiPriority w:val="99"/>
    <w:unhideWhenUsed/>
    <w:rsid w:val="000729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29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260BD8B-DAF5-410D-8346-461A0B26AE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2138</Words>
  <Characters>12192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turcu florentina</dc:creator>
  <cp:lastModifiedBy>turcu florentina</cp:lastModifiedBy>
  <cp:revision>9</cp:revision>
  <dcterms:created xsi:type="dcterms:W3CDTF">2020-12-17T18:09:00Z</dcterms:created>
  <dcterms:modified xsi:type="dcterms:W3CDTF">2020-12-18T17:24:00Z</dcterms:modified>
</cp:coreProperties>
</file>