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46BA5" w:rsidRPr="00435865" w:rsidRDefault="00435865" w:rsidP="00435865">
      <w:pPr>
        <w:jc w:val="center"/>
        <w:rPr>
          <w:b/>
          <w:sz w:val="36"/>
          <w:szCs w:val="36"/>
        </w:rPr>
      </w:pPr>
      <w:r w:rsidRPr="00435865">
        <w:rPr>
          <w:b/>
          <w:sz w:val="36"/>
          <w:szCs w:val="36"/>
        </w:rPr>
        <w:t>Internet Technology and Security Assignment Level 4</w:t>
      </w:r>
    </w:p>
    <w:p w:rsidR="00435865" w:rsidRDefault="00435865" w:rsidP="00435865">
      <w:pPr>
        <w:jc w:val="center"/>
        <w:rPr>
          <w:sz w:val="32"/>
          <w:szCs w:val="32"/>
        </w:rPr>
      </w:pPr>
      <w:r w:rsidRPr="00435865">
        <w:rPr>
          <w:sz w:val="32"/>
          <w:szCs w:val="32"/>
        </w:rPr>
        <w:t>Steven Moon (1904741)</w:t>
      </w:r>
    </w:p>
    <w:p w:rsidR="00435865" w:rsidRDefault="00435865" w:rsidP="00435865">
      <w:pPr>
        <w:jc w:val="center"/>
        <w:rPr>
          <w:sz w:val="32"/>
          <w:szCs w:val="32"/>
        </w:rPr>
      </w:pPr>
    </w:p>
    <w:p w:rsidR="00435865" w:rsidRDefault="00435865" w:rsidP="00435865">
      <w:pPr>
        <w:jc w:val="center"/>
        <w:rPr>
          <w:sz w:val="32"/>
          <w:szCs w:val="32"/>
        </w:rPr>
      </w:pPr>
    </w:p>
    <w:p w:rsidR="00435865" w:rsidRDefault="00435865" w:rsidP="00435865">
      <w:pPr>
        <w:jc w:val="center"/>
        <w:rPr>
          <w:sz w:val="32"/>
          <w:szCs w:val="32"/>
        </w:rPr>
      </w:pPr>
    </w:p>
    <w:p w:rsidR="00435865" w:rsidRDefault="00435865" w:rsidP="00435865">
      <w:pPr>
        <w:jc w:val="center"/>
        <w:rPr>
          <w:sz w:val="32"/>
          <w:szCs w:val="32"/>
        </w:rPr>
      </w:pPr>
    </w:p>
    <w:p w:rsidR="00435865" w:rsidRDefault="00435865" w:rsidP="00435865">
      <w:pPr>
        <w:jc w:val="center"/>
        <w:rPr>
          <w:sz w:val="32"/>
          <w:szCs w:val="32"/>
        </w:rPr>
      </w:pPr>
    </w:p>
    <w:p w:rsidR="00435865" w:rsidRDefault="00435865" w:rsidP="00435865">
      <w:pPr>
        <w:jc w:val="center"/>
        <w:rPr>
          <w:sz w:val="32"/>
          <w:szCs w:val="32"/>
        </w:rPr>
      </w:pPr>
    </w:p>
    <w:p w:rsidR="00435865" w:rsidRDefault="00435865" w:rsidP="00435865">
      <w:pPr>
        <w:jc w:val="center"/>
        <w:rPr>
          <w:sz w:val="32"/>
          <w:szCs w:val="32"/>
        </w:rPr>
      </w:pPr>
    </w:p>
    <w:p w:rsidR="00435865" w:rsidRDefault="00435865" w:rsidP="00435865">
      <w:pPr>
        <w:jc w:val="center"/>
        <w:rPr>
          <w:sz w:val="32"/>
          <w:szCs w:val="32"/>
        </w:rPr>
      </w:pPr>
    </w:p>
    <w:p w:rsidR="00435865" w:rsidRDefault="00435865" w:rsidP="00435865">
      <w:pPr>
        <w:jc w:val="center"/>
        <w:rPr>
          <w:sz w:val="32"/>
          <w:szCs w:val="32"/>
        </w:rPr>
      </w:pPr>
    </w:p>
    <w:p w:rsidR="00435865" w:rsidRDefault="00435865" w:rsidP="00435865">
      <w:pPr>
        <w:jc w:val="center"/>
        <w:rPr>
          <w:sz w:val="32"/>
          <w:szCs w:val="32"/>
        </w:rPr>
      </w:pPr>
    </w:p>
    <w:p w:rsidR="00435865" w:rsidRDefault="00435865" w:rsidP="00435865">
      <w:pPr>
        <w:jc w:val="center"/>
        <w:rPr>
          <w:sz w:val="32"/>
          <w:szCs w:val="32"/>
        </w:rPr>
      </w:pPr>
    </w:p>
    <w:p w:rsidR="00435865" w:rsidRDefault="00435865" w:rsidP="00435865">
      <w:pPr>
        <w:jc w:val="center"/>
        <w:rPr>
          <w:sz w:val="32"/>
          <w:szCs w:val="32"/>
        </w:rPr>
      </w:pPr>
    </w:p>
    <w:p w:rsidR="00435865" w:rsidRDefault="00435865" w:rsidP="00435865">
      <w:pPr>
        <w:jc w:val="center"/>
        <w:rPr>
          <w:sz w:val="32"/>
          <w:szCs w:val="32"/>
        </w:rPr>
      </w:pPr>
    </w:p>
    <w:p w:rsidR="00435865" w:rsidRDefault="00435865" w:rsidP="00435865">
      <w:pPr>
        <w:jc w:val="center"/>
        <w:rPr>
          <w:sz w:val="32"/>
          <w:szCs w:val="32"/>
        </w:rPr>
      </w:pPr>
    </w:p>
    <w:p w:rsidR="00435865" w:rsidRDefault="00435865" w:rsidP="00435865">
      <w:pPr>
        <w:jc w:val="center"/>
        <w:rPr>
          <w:sz w:val="32"/>
          <w:szCs w:val="32"/>
        </w:rPr>
      </w:pPr>
    </w:p>
    <w:p w:rsidR="00435865" w:rsidRDefault="00435865" w:rsidP="00435865">
      <w:pPr>
        <w:jc w:val="center"/>
        <w:rPr>
          <w:sz w:val="32"/>
          <w:szCs w:val="32"/>
        </w:rPr>
      </w:pPr>
    </w:p>
    <w:p w:rsidR="00435865" w:rsidRDefault="00435865" w:rsidP="00435865">
      <w:pPr>
        <w:jc w:val="center"/>
        <w:rPr>
          <w:sz w:val="32"/>
          <w:szCs w:val="32"/>
        </w:rPr>
      </w:pPr>
    </w:p>
    <w:p w:rsidR="00435865" w:rsidRDefault="00435865" w:rsidP="00435865">
      <w:pPr>
        <w:jc w:val="center"/>
        <w:rPr>
          <w:sz w:val="32"/>
          <w:szCs w:val="32"/>
        </w:rPr>
      </w:pPr>
    </w:p>
    <w:p w:rsidR="00435865" w:rsidRDefault="00435865" w:rsidP="00435865">
      <w:pPr>
        <w:jc w:val="center"/>
        <w:rPr>
          <w:sz w:val="32"/>
          <w:szCs w:val="32"/>
        </w:rPr>
      </w:pPr>
    </w:p>
    <w:p w:rsidR="00435865" w:rsidRDefault="00435865" w:rsidP="00435865">
      <w:pPr>
        <w:jc w:val="center"/>
        <w:rPr>
          <w:sz w:val="32"/>
          <w:szCs w:val="32"/>
        </w:rPr>
      </w:pPr>
    </w:p>
    <w:p w:rsidR="00435865" w:rsidRDefault="00435865" w:rsidP="00435865">
      <w:pPr>
        <w:jc w:val="center"/>
        <w:rPr>
          <w:sz w:val="32"/>
          <w:szCs w:val="32"/>
        </w:rPr>
      </w:pPr>
    </w:p>
    <w:p w:rsidR="00435865" w:rsidRDefault="00435865" w:rsidP="00435865">
      <w:pPr>
        <w:jc w:val="center"/>
        <w:rPr>
          <w:sz w:val="32"/>
          <w:szCs w:val="32"/>
        </w:rPr>
      </w:pPr>
    </w:p>
    <w:p w:rsidR="00435865" w:rsidRDefault="00435865" w:rsidP="00435865">
      <w:pPr>
        <w:jc w:val="both"/>
        <w:rPr>
          <w:sz w:val="28"/>
          <w:szCs w:val="28"/>
        </w:rPr>
      </w:pPr>
      <w:r>
        <w:rPr>
          <w:sz w:val="28"/>
          <w:szCs w:val="28"/>
        </w:rPr>
        <w:lastRenderedPageBreak/>
        <w:t>The following paper will describe the issues that affect modern businesses in the cyber world and the measures that can be taken to minimise the risks from these threats. The paper will focus on a scenario for a coffee business that operates mainly online via social media platforms and other hosted services.</w:t>
      </w:r>
    </w:p>
    <w:p w:rsidR="00435865" w:rsidRDefault="00435865" w:rsidP="00435865">
      <w:pPr>
        <w:jc w:val="both"/>
        <w:rPr>
          <w:sz w:val="28"/>
          <w:szCs w:val="28"/>
        </w:rPr>
      </w:pPr>
    </w:p>
    <w:p w:rsidR="00435865" w:rsidRDefault="00435865" w:rsidP="00435865">
      <w:pPr>
        <w:jc w:val="both"/>
        <w:rPr>
          <w:sz w:val="28"/>
          <w:szCs w:val="28"/>
        </w:rPr>
      </w:pPr>
      <w:r>
        <w:rPr>
          <w:sz w:val="28"/>
          <w:szCs w:val="28"/>
        </w:rPr>
        <w:t>Table of Contents</w:t>
      </w:r>
    </w:p>
    <w:tbl>
      <w:tblPr>
        <w:tblStyle w:val="TableGrid"/>
        <w:tblW w:w="0" w:type="auto"/>
        <w:tblLook w:val="04A0" w:firstRow="1" w:lastRow="0" w:firstColumn="1" w:lastColumn="0" w:noHBand="0" w:noVBand="1"/>
      </w:tblPr>
      <w:tblGrid>
        <w:gridCol w:w="2122"/>
        <w:gridCol w:w="3888"/>
        <w:gridCol w:w="3006"/>
      </w:tblGrid>
      <w:tr w:rsidR="005F4CF9" w:rsidTr="00C65ED3">
        <w:tc>
          <w:tcPr>
            <w:tcW w:w="2122" w:type="dxa"/>
          </w:tcPr>
          <w:p w:rsidR="005F4CF9" w:rsidRDefault="005F4CF9" w:rsidP="00435865">
            <w:pPr>
              <w:jc w:val="both"/>
              <w:rPr>
                <w:sz w:val="28"/>
                <w:szCs w:val="28"/>
              </w:rPr>
            </w:pPr>
            <w:r>
              <w:rPr>
                <w:sz w:val="28"/>
                <w:szCs w:val="28"/>
              </w:rPr>
              <w:t>Section Number</w:t>
            </w:r>
          </w:p>
        </w:tc>
        <w:tc>
          <w:tcPr>
            <w:tcW w:w="3888" w:type="dxa"/>
          </w:tcPr>
          <w:p w:rsidR="005F4CF9" w:rsidRDefault="005F4CF9" w:rsidP="00435865">
            <w:pPr>
              <w:jc w:val="both"/>
              <w:rPr>
                <w:sz w:val="28"/>
                <w:szCs w:val="28"/>
              </w:rPr>
            </w:pPr>
            <w:r>
              <w:rPr>
                <w:sz w:val="28"/>
                <w:szCs w:val="28"/>
              </w:rPr>
              <w:t>Section Name</w:t>
            </w:r>
          </w:p>
        </w:tc>
        <w:tc>
          <w:tcPr>
            <w:tcW w:w="3006" w:type="dxa"/>
          </w:tcPr>
          <w:p w:rsidR="005F4CF9" w:rsidRDefault="005F4CF9" w:rsidP="00435865">
            <w:pPr>
              <w:jc w:val="both"/>
              <w:rPr>
                <w:sz w:val="28"/>
                <w:szCs w:val="28"/>
              </w:rPr>
            </w:pPr>
            <w:r>
              <w:rPr>
                <w:sz w:val="28"/>
                <w:szCs w:val="28"/>
              </w:rPr>
              <w:t>Page Number</w:t>
            </w:r>
          </w:p>
        </w:tc>
      </w:tr>
      <w:tr w:rsidR="005F4CF9" w:rsidTr="00C65ED3">
        <w:tc>
          <w:tcPr>
            <w:tcW w:w="2122" w:type="dxa"/>
          </w:tcPr>
          <w:p w:rsidR="005F4CF9" w:rsidRDefault="00C65ED3" w:rsidP="00435865">
            <w:pPr>
              <w:jc w:val="both"/>
              <w:rPr>
                <w:sz w:val="28"/>
                <w:szCs w:val="28"/>
              </w:rPr>
            </w:pPr>
            <w:r>
              <w:rPr>
                <w:sz w:val="28"/>
                <w:szCs w:val="28"/>
              </w:rPr>
              <w:t>1.0</w:t>
            </w:r>
          </w:p>
        </w:tc>
        <w:tc>
          <w:tcPr>
            <w:tcW w:w="3888" w:type="dxa"/>
          </w:tcPr>
          <w:p w:rsidR="00C65ED3" w:rsidRDefault="00C65ED3" w:rsidP="00435865">
            <w:pPr>
              <w:jc w:val="both"/>
              <w:rPr>
                <w:sz w:val="28"/>
                <w:szCs w:val="28"/>
              </w:rPr>
            </w:pPr>
            <w:r>
              <w:rPr>
                <w:sz w:val="28"/>
                <w:szCs w:val="28"/>
              </w:rPr>
              <w:t>Physical Security</w:t>
            </w:r>
          </w:p>
        </w:tc>
        <w:tc>
          <w:tcPr>
            <w:tcW w:w="3006" w:type="dxa"/>
          </w:tcPr>
          <w:p w:rsidR="005F4CF9" w:rsidRDefault="00D2605B" w:rsidP="00435865">
            <w:pPr>
              <w:jc w:val="both"/>
              <w:rPr>
                <w:sz w:val="28"/>
                <w:szCs w:val="28"/>
              </w:rPr>
            </w:pPr>
            <w:r>
              <w:rPr>
                <w:sz w:val="28"/>
                <w:szCs w:val="28"/>
              </w:rPr>
              <w:t>3</w:t>
            </w:r>
          </w:p>
        </w:tc>
      </w:tr>
      <w:tr w:rsidR="005F4CF9" w:rsidTr="00C65ED3">
        <w:tc>
          <w:tcPr>
            <w:tcW w:w="2122" w:type="dxa"/>
          </w:tcPr>
          <w:p w:rsidR="005F4CF9" w:rsidRDefault="00C65ED3" w:rsidP="00435865">
            <w:pPr>
              <w:jc w:val="both"/>
              <w:rPr>
                <w:sz w:val="28"/>
                <w:szCs w:val="28"/>
              </w:rPr>
            </w:pPr>
            <w:r>
              <w:rPr>
                <w:sz w:val="28"/>
                <w:szCs w:val="28"/>
              </w:rPr>
              <w:t>1.1</w:t>
            </w:r>
          </w:p>
        </w:tc>
        <w:tc>
          <w:tcPr>
            <w:tcW w:w="3888" w:type="dxa"/>
          </w:tcPr>
          <w:p w:rsidR="005F4CF9" w:rsidRDefault="00C65ED3" w:rsidP="00435865">
            <w:pPr>
              <w:jc w:val="both"/>
              <w:rPr>
                <w:sz w:val="28"/>
                <w:szCs w:val="28"/>
              </w:rPr>
            </w:pPr>
            <w:r>
              <w:rPr>
                <w:sz w:val="28"/>
                <w:szCs w:val="28"/>
              </w:rPr>
              <w:t>Physical Threats</w:t>
            </w:r>
          </w:p>
        </w:tc>
        <w:tc>
          <w:tcPr>
            <w:tcW w:w="3006" w:type="dxa"/>
          </w:tcPr>
          <w:p w:rsidR="005F4CF9" w:rsidRDefault="00D2605B" w:rsidP="00435865">
            <w:pPr>
              <w:jc w:val="both"/>
              <w:rPr>
                <w:sz w:val="28"/>
                <w:szCs w:val="28"/>
              </w:rPr>
            </w:pPr>
            <w:r>
              <w:rPr>
                <w:sz w:val="28"/>
                <w:szCs w:val="28"/>
              </w:rPr>
              <w:t>3</w:t>
            </w:r>
          </w:p>
        </w:tc>
      </w:tr>
      <w:tr w:rsidR="005F4CF9" w:rsidTr="00C65ED3">
        <w:tc>
          <w:tcPr>
            <w:tcW w:w="2122" w:type="dxa"/>
          </w:tcPr>
          <w:p w:rsidR="005F4CF9" w:rsidRDefault="00C65ED3" w:rsidP="00435865">
            <w:pPr>
              <w:jc w:val="both"/>
              <w:rPr>
                <w:sz w:val="28"/>
                <w:szCs w:val="28"/>
              </w:rPr>
            </w:pPr>
            <w:r>
              <w:rPr>
                <w:sz w:val="28"/>
                <w:szCs w:val="28"/>
              </w:rPr>
              <w:t>1.2</w:t>
            </w:r>
          </w:p>
        </w:tc>
        <w:tc>
          <w:tcPr>
            <w:tcW w:w="3888" w:type="dxa"/>
          </w:tcPr>
          <w:p w:rsidR="005F4CF9" w:rsidRDefault="00C65ED3" w:rsidP="00435865">
            <w:pPr>
              <w:jc w:val="both"/>
              <w:rPr>
                <w:sz w:val="28"/>
                <w:szCs w:val="28"/>
              </w:rPr>
            </w:pPr>
            <w:r>
              <w:rPr>
                <w:sz w:val="28"/>
                <w:szCs w:val="28"/>
              </w:rPr>
              <w:t>Physical Solutions</w:t>
            </w:r>
          </w:p>
        </w:tc>
        <w:tc>
          <w:tcPr>
            <w:tcW w:w="3006" w:type="dxa"/>
          </w:tcPr>
          <w:p w:rsidR="005F4CF9" w:rsidRDefault="00D2605B" w:rsidP="00435865">
            <w:pPr>
              <w:jc w:val="both"/>
              <w:rPr>
                <w:sz w:val="28"/>
                <w:szCs w:val="28"/>
              </w:rPr>
            </w:pPr>
            <w:r>
              <w:rPr>
                <w:sz w:val="28"/>
                <w:szCs w:val="28"/>
              </w:rPr>
              <w:t>3</w:t>
            </w:r>
          </w:p>
        </w:tc>
      </w:tr>
      <w:tr w:rsidR="005F4CF9" w:rsidTr="00C65ED3">
        <w:tc>
          <w:tcPr>
            <w:tcW w:w="2122" w:type="dxa"/>
          </w:tcPr>
          <w:p w:rsidR="005F4CF9" w:rsidRDefault="00C65ED3" w:rsidP="00435865">
            <w:pPr>
              <w:jc w:val="both"/>
              <w:rPr>
                <w:sz w:val="28"/>
                <w:szCs w:val="28"/>
              </w:rPr>
            </w:pPr>
            <w:r>
              <w:rPr>
                <w:sz w:val="28"/>
                <w:szCs w:val="28"/>
              </w:rPr>
              <w:t>2.0</w:t>
            </w:r>
          </w:p>
        </w:tc>
        <w:tc>
          <w:tcPr>
            <w:tcW w:w="3888" w:type="dxa"/>
          </w:tcPr>
          <w:p w:rsidR="005F4CF9" w:rsidRDefault="00C65ED3" w:rsidP="00435865">
            <w:pPr>
              <w:jc w:val="both"/>
              <w:rPr>
                <w:sz w:val="28"/>
                <w:szCs w:val="28"/>
              </w:rPr>
            </w:pPr>
            <w:r>
              <w:rPr>
                <w:sz w:val="28"/>
                <w:szCs w:val="28"/>
              </w:rPr>
              <w:t>Network Security</w:t>
            </w:r>
          </w:p>
        </w:tc>
        <w:tc>
          <w:tcPr>
            <w:tcW w:w="3006" w:type="dxa"/>
          </w:tcPr>
          <w:p w:rsidR="005F4CF9" w:rsidRDefault="00D2605B" w:rsidP="00435865">
            <w:pPr>
              <w:jc w:val="both"/>
              <w:rPr>
                <w:sz w:val="28"/>
                <w:szCs w:val="28"/>
              </w:rPr>
            </w:pPr>
            <w:r>
              <w:rPr>
                <w:sz w:val="28"/>
                <w:szCs w:val="28"/>
              </w:rPr>
              <w:t>4</w:t>
            </w:r>
          </w:p>
        </w:tc>
      </w:tr>
      <w:tr w:rsidR="005F4CF9" w:rsidTr="00C65ED3">
        <w:tc>
          <w:tcPr>
            <w:tcW w:w="2122" w:type="dxa"/>
          </w:tcPr>
          <w:p w:rsidR="005F4CF9" w:rsidRDefault="00C65ED3" w:rsidP="00435865">
            <w:pPr>
              <w:jc w:val="both"/>
              <w:rPr>
                <w:sz w:val="28"/>
                <w:szCs w:val="28"/>
              </w:rPr>
            </w:pPr>
            <w:r>
              <w:rPr>
                <w:sz w:val="28"/>
                <w:szCs w:val="28"/>
              </w:rPr>
              <w:t>2.1</w:t>
            </w:r>
          </w:p>
        </w:tc>
        <w:tc>
          <w:tcPr>
            <w:tcW w:w="3888" w:type="dxa"/>
          </w:tcPr>
          <w:p w:rsidR="005F4CF9" w:rsidRDefault="00C65ED3" w:rsidP="00435865">
            <w:pPr>
              <w:jc w:val="both"/>
              <w:rPr>
                <w:sz w:val="28"/>
                <w:szCs w:val="28"/>
              </w:rPr>
            </w:pPr>
            <w:r>
              <w:rPr>
                <w:sz w:val="28"/>
                <w:szCs w:val="28"/>
              </w:rPr>
              <w:t>Network Threats</w:t>
            </w:r>
          </w:p>
        </w:tc>
        <w:tc>
          <w:tcPr>
            <w:tcW w:w="3006" w:type="dxa"/>
          </w:tcPr>
          <w:p w:rsidR="005F4CF9" w:rsidRDefault="00D2605B" w:rsidP="00435865">
            <w:pPr>
              <w:jc w:val="both"/>
              <w:rPr>
                <w:sz w:val="28"/>
                <w:szCs w:val="28"/>
              </w:rPr>
            </w:pPr>
            <w:r>
              <w:rPr>
                <w:sz w:val="28"/>
                <w:szCs w:val="28"/>
              </w:rPr>
              <w:t>4</w:t>
            </w:r>
          </w:p>
        </w:tc>
      </w:tr>
      <w:tr w:rsidR="005F4CF9" w:rsidTr="00C65ED3">
        <w:tc>
          <w:tcPr>
            <w:tcW w:w="2122" w:type="dxa"/>
          </w:tcPr>
          <w:p w:rsidR="005F4CF9" w:rsidRDefault="00C65ED3" w:rsidP="00435865">
            <w:pPr>
              <w:jc w:val="both"/>
              <w:rPr>
                <w:sz w:val="28"/>
                <w:szCs w:val="28"/>
              </w:rPr>
            </w:pPr>
            <w:r>
              <w:rPr>
                <w:sz w:val="28"/>
                <w:szCs w:val="28"/>
              </w:rPr>
              <w:t>2.1.1</w:t>
            </w:r>
          </w:p>
        </w:tc>
        <w:tc>
          <w:tcPr>
            <w:tcW w:w="3888" w:type="dxa"/>
          </w:tcPr>
          <w:p w:rsidR="005F4CF9" w:rsidRDefault="00C65ED3" w:rsidP="00435865">
            <w:pPr>
              <w:jc w:val="both"/>
              <w:rPr>
                <w:sz w:val="28"/>
                <w:szCs w:val="28"/>
              </w:rPr>
            </w:pPr>
            <w:r>
              <w:rPr>
                <w:sz w:val="28"/>
                <w:szCs w:val="28"/>
              </w:rPr>
              <w:t>Phishing Scams</w:t>
            </w:r>
          </w:p>
        </w:tc>
        <w:tc>
          <w:tcPr>
            <w:tcW w:w="3006" w:type="dxa"/>
          </w:tcPr>
          <w:p w:rsidR="005F4CF9" w:rsidRDefault="00D2605B" w:rsidP="00435865">
            <w:pPr>
              <w:jc w:val="both"/>
              <w:rPr>
                <w:sz w:val="28"/>
                <w:szCs w:val="28"/>
              </w:rPr>
            </w:pPr>
            <w:r>
              <w:rPr>
                <w:sz w:val="28"/>
                <w:szCs w:val="28"/>
              </w:rPr>
              <w:t>4</w:t>
            </w:r>
          </w:p>
        </w:tc>
      </w:tr>
      <w:tr w:rsidR="005F4CF9" w:rsidTr="00C65ED3">
        <w:tc>
          <w:tcPr>
            <w:tcW w:w="2122" w:type="dxa"/>
          </w:tcPr>
          <w:p w:rsidR="005F4CF9" w:rsidRDefault="00C65ED3" w:rsidP="00435865">
            <w:pPr>
              <w:jc w:val="both"/>
              <w:rPr>
                <w:sz w:val="28"/>
                <w:szCs w:val="28"/>
              </w:rPr>
            </w:pPr>
            <w:r>
              <w:rPr>
                <w:sz w:val="28"/>
                <w:szCs w:val="28"/>
              </w:rPr>
              <w:t>2.1.2</w:t>
            </w:r>
          </w:p>
        </w:tc>
        <w:tc>
          <w:tcPr>
            <w:tcW w:w="3888" w:type="dxa"/>
          </w:tcPr>
          <w:p w:rsidR="005F4CF9" w:rsidRDefault="00C65ED3" w:rsidP="00435865">
            <w:pPr>
              <w:jc w:val="both"/>
              <w:rPr>
                <w:sz w:val="28"/>
                <w:szCs w:val="28"/>
              </w:rPr>
            </w:pPr>
            <w:r>
              <w:rPr>
                <w:sz w:val="28"/>
                <w:szCs w:val="28"/>
              </w:rPr>
              <w:t>Packet Sniffers</w:t>
            </w:r>
          </w:p>
        </w:tc>
        <w:tc>
          <w:tcPr>
            <w:tcW w:w="3006" w:type="dxa"/>
          </w:tcPr>
          <w:p w:rsidR="005F4CF9" w:rsidRDefault="00D2605B" w:rsidP="00435865">
            <w:pPr>
              <w:jc w:val="both"/>
              <w:rPr>
                <w:sz w:val="28"/>
                <w:szCs w:val="28"/>
              </w:rPr>
            </w:pPr>
            <w:r>
              <w:rPr>
                <w:sz w:val="28"/>
                <w:szCs w:val="28"/>
              </w:rPr>
              <w:t>4</w:t>
            </w:r>
          </w:p>
        </w:tc>
      </w:tr>
      <w:tr w:rsidR="00C65ED3" w:rsidTr="00C65ED3">
        <w:tc>
          <w:tcPr>
            <w:tcW w:w="2122" w:type="dxa"/>
          </w:tcPr>
          <w:p w:rsidR="00C65ED3" w:rsidRDefault="00C65ED3" w:rsidP="00435865">
            <w:pPr>
              <w:jc w:val="both"/>
              <w:rPr>
                <w:sz w:val="28"/>
                <w:szCs w:val="28"/>
              </w:rPr>
            </w:pPr>
            <w:r>
              <w:rPr>
                <w:sz w:val="28"/>
                <w:szCs w:val="28"/>
              </w:rPr>
              <w:t>2.1.3</w:t>
            </w:r>
          </w:p>
        </w:tc>
        <w:tc>
          <w:tcPr>
            <w:tcW w:w="3888" w:type="dxa"/>
          </w:tcPr>
          <w:p w:rsidR="00C65ED3" w:rsidRDefault="00C65ED3" w:rsidP="00435865">
            <w:pPr>
              <w:jc w:val="both"/>
              <w:rPr>
                <w:sz w:val="28"/>
                <w:szCs w:val="28"/>
              </w:rPr>
            </w:pPr>
            <w:r>
              <w:rPr>
                <w:sz w:val="28"/>
                <w:szCs w:val="28"/>
              </w:rPr>
              <w:t xml:space="preserve">Denial </w:t>
            </w:r>
            <w:proofErr w:type="gramStart"/>
            <w:r>
              <w:rPr>
                <w:sz w:val="28"/>
                <w:szCs w:val="28"/>
              </w:rPr>
              <w:t>Of</w:t>
            </w:r>
            <w:proofErr w:type="gramEnd"/>
            <w:r>
              <w:rPr>
                <w:sz w:val="28"/>
                <w:szCs w:val="28"/>
              </w:rPr>
              <w:t xml:space="preserve"> Service (DOS)</w:t>
            </w:r>
          </w:p>
        </w:tc>
        <w:tc>
          <w:tcPr>
            <w:tcW w:w="3006" w:type="dxa"/>
          </w:tcPr>
          <w:p w:rsidR="00C65ED3" w:rsidRDefault="00D2605B" w:rsidP="00435865">
            <w:pPr>
              <w:jc w:val="both"/>
              <w:rPr>
                <w:sz w:val="28"/>
                <w:szCs w:val="28"/>
              </w:rPr>
            </w:pPr>
            <w:r>
              <w:rPr>
                <w:sz w:val="28"/>
                <w:szCs w:val="28"/>
              </w:rPr>
              <w:t>4</w:t>
            </w:r>
          </w:p>
        </w:tc>
      </w:tr>
      <w:tr w:rsidR="00C65ED3" w:rsidTr="00C65ED3">
        <w:tc>
          <w:tcPr>
            <w:tcW w:w="2122" w:type="dxa"/>
          </w:tcPr>
          <w:p w:rsidR="00C65ED3" w:rsidRDefault="00C65ED3" w:rsidP="00435865">
            <w:pPr>
              <w:jc w:val="both"/>
              <w:rPr>
                <w:sz w:val="28"/>
                <w:szCs w:val="28"/>
              </w:rPr>
            </w:pPr>
            <w:r>
              <w:rPr>
                <w:sz w:val="28"/>
                <w:szCs w:val="28"/>
              </w:rPr>
              <w:t>2.1.4</w:t>
            </w:r>
          </w:p>
        </w:tc>
        <w:tc>
          <w:tcPr>
            <w:tcW w:w="3888" w:type="dxa"/>
          </w:tcPr>
          <w:p w:rsidR="00C65ED3" w:rsidRDefault="00C65ED3" w:rsidP="00435865">
            <w:pPr>
              <w:jc w:val="both"/>
              <w:rPr>
                <w:sz w:val="28"/>
                <w:szCs w:val="28"/>
              </w:rPr>
            </w:pPr>
            <w:r>
              <w:rPr>
                <w:sz w:val="28"/>
                <w:szCs w:val="28"/>
              </w:rPr>
              <w:t>Viruses</w:t>
            </w:r>
          </w:p>
        </w:tc>
        <w:tc>
          <w:tcPr>
            <w:tcW w:w="3006" w:type="dxa"/>
          </w:tcPr>
          <w:p w:rsidR="00C65ED3" w:rsidRDefault="00D2605B" w:rsidP="00435865">
            <w:pPr>
              <w:jc w:val="both"/>
              <w:rPr>
                <w:sz w:val="28"/>
                <w:szCs w:val="28"/>
              </w:rPr>
            </w:pPr>
            <w:r>
              <w:rPr>
                <w:sz w:val="28"/>
                <w:szCs w:val="28"/>
              </w:rPr>
              <w:t>5</w:t>
            </w:r>
          </w:p>
        </w:tc>
      </w:tr>
      <w:tr w:rsidR="00C65ED3" w:rsidTr="00C65ED3">
        <w:tc>
          <w:tcPr>
            <w:tcW w:w="2122" w:type="dxa"/>
          </w:tcPr>
          <w:p w:rsidR="00C65ED3" w:rsidRDefault="00C65ED3" w:rsidP="00435865">
            <w:pPr>
              <w:jc w:val="both"/>
              <w:rPr>
                <w:sz w:val="28"/>
                <w:szCs w:val="28"/>
              </w:rPr>
            </w:pPr>
            <w:r>
              <w:rPr>
                <w:sz w:val="28"/>
                <w:szCs w:val="28"/>
              </w:rPr>
              <w:t>2.2</w:t>
            </w:r>
          </w:p>
        </w:tc>
        <w:tc>
          <w:tcPr>
            <w:tcW w:w="3888" w:type="dxa"/>
          </w:tcPr>
          <w:p w:rsidR="00C65ED3" w:rsidRDefault="00C65ED3" w:rsidP="00435865">
            <w:pPr>
              <w:jc w:val="both"/>
              <w:rPr>
                <w:sz w:val="28"/>
                <w:szCs w:val="28"/>
              </w:rPr>
            </w:pPr>
            <w:r>
              <w:rPr>
                <w:sz w:val="28"/>
                <w:szCs w:val="28"/>
              </w:rPr>
              <w:t>Network Solutions</w:t>
            </w:r>
          </w:p>
        </w:tc>
        <w:tc>
          <w:tcPr>
            <w:tcW w:w="3006" w:type="dxa"/>
          </w:tcPr>
          <w:p w:rsidR="00C65ED3" w:rsidRDefault="00D2605B" w:rsidP="00435865">
            <w:pPr>
              <w:jc w:val="both"/>
              <w:rPr>
                <w:sz w:val="28"/>
                <w:szCs w:val="28"/>
              </w:rPr>
            </w:pPr>
            <w:r>
              <w:rPr>
                <w:sz w:val="28"/>
                <w:szCs w:val="28"/>
              </w:rPr>
              <w:t>5</w:t>
            </w:r>
          </w:p>
        </w:tc>
      </w:tr>
      <w:tr w:rsidR="00C65ED3" w:rsidTr="00C65ED3">
        <w:tc>
          <w:tcPr>
            <w:tcW w:w="2122" w:type="dxa"/>
          </w:tcPr>
          <w:p w:rsidR="00C65ED3" w:rsidRDefault="00C65ED3" w:rsidP="00435865">
            <w:pPr>
              <w:jc w:val="both"/>
              <w:rPr>
                <w:sz w:val="28"/>
                <w:szCs w:val="28"/>
              </w:rPr>
            </w:pPr>
            <w:r>
              <w:rPr>
                <w:sz w:val="28"/>
                <w:szCs w:val="28"/>
              </w:rPr>
              <w:t>2.2.1</w:t>
            </w:r>
          </w:p>
        </w:tc>
        <w:tc>
          <w:tcPr>
            <w:tcW w:w="3888" w:type="dxa"/>
          </w:tcPr>
          <w:p w:rsidR="00C65ED3" w:rsidRDefault="00C65ED3" w:rsidP="00435865">
            <w:pPr>
              <w:jc w:val="both"/>
              <w:rPr>
                <w:sz w:val="28"/>
                <w:szCs w:val="28"/>
              </w:rPr>
            </w:pPr>
            <w:proofErr w:type="spellStart"/>
            <w:r>
              <w:rPr>
                <w:sz w:val="28"/>
                <w:szCs w:val="28"/>
              </w:rPr>
              <w:t>WiFi</w:t>
            </w:r>
            <w:proofErr w:type="spellEnd"/>
            <w:r>
              <w:rPr>
                <w:sz w:val="28"/>
                <w:szCs w:val="28"/>
              </w:rPr>
              <w:t xml:space="preserve"> Security</w:t>
            </w:r>
          </w:p>
        </w:tc>
        <w:tc>
          <w:tcPr>
            <w:tcW w:w="3006" w:type="dxa"/>
          </w:tcPr>
          <w:p w:rsidR="00C65ED3" w:rsidRDefault="00D2605B" w:rsidP="00435865">
            <w:pPr>
              <w:jc w:val="both"/>
              <w:rPr>
                <w:sz w:val="28"/>
                <w:szCs w:val="28"/>
              </w:rPr>
            </w:pPr>
            <w:r>
              <w:rPr>
                <w:sz w:val="28"/>
                <w:szCs w:val="28"/>
              </w:rPr>
              <w:t>5</w:t>
            </w:r>
          </w:p>
        </w:tc>
      </w:tr>
      <w:tr w:rsidR="00C65ED3" w:rsidTr="00C65ED3">
        <w:tc>
          <w:tcPr>
            <w:tcW w:w="2122" w:type="dxa"/>
          </w:tcPr>
          <w:p w:rsidR="00C65ED3" w:rsidRDefault="00C65ED3" w:rsidP="00435865">
            <w:pPr>
              <w:jc w:val="both"/>
              <w:rPr>
                <w:sz w:val="28"/>
                <w:szCs w:val="28"/>
              </w:rPr>
            </w:pPr>
            <w:r>
              <w:rPr>
                <w:sz w:val="28"/>
                <w:szCs w:val="28"/>
              </w:rPr>
              <w:t>2.2.2</w:t>
            </w:r>
          </w:p>
        </w:tc>
        <w:tc>
          <w:tcPr>
            <w:tcW w:w="3888" w:type="dxa"/>
          </w:tcPr>
          <w:p w:rsidR="00C65ED3" w:rsidRDefault="00C65ED3" w:rsidP="00435865">
            <w:pPr>
              <w:jc w:val="both"/>
              <w:rPr>
                <w:sz w:val="28"/>
                <w:szCs w:val="28"/>
              </w:rPr>
            </w:pPr>
            <w:r>
              <w:rPr>
                <w:sz w:val="28"/>
                <w:szCs w:val="28"/>
              </w:rPr>
              <w:t>Firewalls</w:t>
            </w:r>
          </w:p>
        </w:tc>
        <w:tc>
          <w:tcPr>
            <w:tcW w:w="3006" w:type="dxa"/>
          </w:tcPr>
          <w:p w:rsidR="00C65ED3" w:rsidRDefault="00D2605B" w:rsidP="00435865">
            <w:pPr>
              <w:jc w:val="both"/>
              <w:rPr>
                <w:sz w:val="28"/>
                <w:szCs w:val="28"/>
              </w:rPr>
            </w:pPr>
            <w:r>
              <w:rPr>
                <w:sz w:val="28"/>
                <w:szCs w:val="28"/>
              </w:rPr>
              <w:t>6</w:t>
            </w:r>
          </w:p>
        </w:tc>
      </w:tr>
      <w:tr w:rsidR="00C65ED3" w:rsidTr="00C65ED3">
        <w:tc>
          <w:tcPr>
            <w:tcW w:w="2122" w:type="dxa"/>
          </w:tcPr>
          <w:p w:rsidR="00C65ED3" w:rsidRDefault="00C65ED3" w:rsidP="00435865">
            <w:pPr>
              <w:jc w:val="both"/>
              <w:rPr>
                <w:sz w:val="28"/>
                <w:szCs w:val="28"/>
              </w:rPr>
            </w:pPr>
            <w:r>
              <w:rPr>
                <w:sz w:val="28"/>
                <w:szCs w:val="28"/>
              </w:rPr>
              <w:t>2.2.3</w:t>
            </w:r>
          </w:p>
        </w:tc>
        <w:tc>
          <w:tcPr>
            <w:tcW w:w="3888" w:type="dxa"/>
          </w:tcPr>
          <w:p w:rsidR="00C65ED3" w:rsidRDefault="00C65ED3" w:rsidP="00435865">
            <w:pPr>
              <w:jc w:val="both"/>
              <w:rPr>
                <w:sz w:val="28"/>
                <w:szCs w:val="28"/>
              </w:rPr>
            </w:pPr>
            <w:r>
              <w:rPr>
                <w:sz w:val="28"/>
                <w:szCs w:val="28"/>
              </w:rPr>
              <w:t>Remote Access</w:t>
            </w:r>
          </w:p>
        </w:tc>
        <w:tc>
          <w:tcPr>
            <w:tcW w:w="3006" w:type="dxa"/>
          </w:tcPr>
          <w:p w:rsidR="00C65ED3" w:rsidRDefault="00D2605B" w:rsidP="00435865">
            <w:pPr>
              <w:jc w:val="both"/>
              <w:rPr>
                <w:sz w:val="28"/>
                <w:szCs w:val="28"/>
              </w:rPr>
            </w:pPr>
            <w:r>
              <w:rPr>
                <w:sz w:val="28"/>
                <w:szCs w:val="28"/>
              </w:rPr>
              <w:t>6</w:t>
            </w:r>
          </w:p>
        </w:tc>
      </w:tr>
      <w:tr w:rsidR="00C65ED3" w:rsidTr="00C65ED3">
        <w:tc>
          <w:tcPr>
            <w:tcW w:w="2122" w:type="dxa"/>
          </w:tcPr>
          <w:p w:rsidR="00C65ED3" w:rsidRDefault="00C65ED3" w:rsidP="00435865">
            <w:pPr>
              <w:jc w:val="both"/>
              <w:rPr>
                <w:sz w:val="28"/>
                <w:szCs w:val="28"/>
              </w:rPr>
            </w:pPr>
            <w:r>
              <w:rPr>
                <w:sz w:val="28"/>
                <w:szCs w:val="28"/>
              </w:rPr>
              <w:t>2.2.4</w:t>
            </w:r>
          </w:p>
        </w:tc>
        <w:tc>
          <w:tcPr>
            <w:tcW w:w="3888" w:type="dxa"/>
          </w:tcPr>
          <w:p w:rsidR="00C65ED3" w:rsidRDefault="00C65ED3" w:rsidP="00435865">
            <w:pPr>
              <w:jc w:val="both"/>
              <w:rPr>
                <w:sz w:val="28"/>
                <w:szCs w:val="28"/>
              </w:rPr>
            </w:pPr>
            <w:r>
              <w:rPr>
                <w:sz w:val="28"/>
                <w:szCs w:val="28"/>
              </w:rPr>
              <w:t>Virtual Private Networks</w:t>
            </w:r>
          </w:p>
        </w:tc>
        <w:tc>
          <w:tcPr>
            <w:tcW w:w="3006" w:type="dxa"/>
          </w:tcPr>
          <w:p w:rsidR="00C65ED3" w:rsidRDefault="00D2605B" w:rsidP="00435865">
            <w:pPr>
              <w:jc w:val="both"/>
              <w:rPr>
                <w:sz w:val="28"/>
                <w:szCs w:val="28"/>
              </w:rPr>
            </w:pPr>
            <w:r>
              <w:rPr>
                <w:sz w:val="28"/>
                <w:szCs w:val="28"/>
              </w:rPr>
              <w:t>6</w:t>
            </w:r>
          </w:p>
        </w:tc>
      </w:tr>
      <w:tr w:rsidR="00C65ED3" w:rsidTr="00C65ED3">
        <w:tc>
          <w:tcPr>
            <w:tcW w:w="2122" w:type="dxa"/>
          </w:tcPr>
          <w:p w:rsidR="00C65ED3" w:rsidRDefault="00C65ED3" w:rsidP="00435865">
            <w:pPr>
              <w:jc w:val="both"/>
              <w:rPr>
                <w:sz w:val="28"/>
                <w:szCs w:val="28"/>
              </w:rPr>
            </w:pPr>
            <w:r>
              <w:rPr>
                <w:sz w:val="28"/>
                <w:szCs w:val="28"/>
              </w:rPr>
              <w:t>2.2.5</w:t>
            </w:r>
          </w:p>
        </w:tc>
        <w:tc>
          <w:tcPr>
            <w:tcW w:w="3888" w:type="dxa"/>
          </w:tcPr>
          <w:p w:rsidR="00C65ED3" w:rsidRDefault="00C65ED3" w:rsidP="00435865">
            <w:pPr>
              <w:jc w:val="both"/>
              <w:rPr>
                <w:sz w:val="28"/>
                <w:szCs w:val="28"/>
              </w:rPr>
            </w:pPr>
            <w:r>
              <w:rPr>
                <w:sz w:val="28"/>
                <w:szCs w:val="28"/>
              </w:rPr>
              <w:t>Mobile Device Management</w:t>
            </w:r>
          </w:p>
        </w:tc>
        <w:tc>
          <w:tcPr>
            <w:tcW w:w="3006" w:type="dxa"/>
          </w:tcPr>
          <w:p w:rsidR="00C65ED3" w:rsidRDefault="00D2605B" w:rsidP="00435865">
            <w:pPr>
              <w:jc w:val="both"/>
              <w:rPr>
                <w:sz w:val="28"/>
                <w:szCs w:val="28"/>
              </w:rPr>
            </w:pPr>
            <w:r>
              <w:rPr>
                <w:sz w:val="28"/>
                <w:szCs w:val="28"/>
              </w:rPr>
              <w:t>7</w:t>
            </w:r>
          </w:p>
        </w:tc>
      </w:tr>
      <w:tr w:rsidR="00C65ED3" w:rsidTr="00C65ED3">
        <w:tc>
          <w:tcPr>
            <w:tcW w:w="2122" w:type="dxa"/>
          </w:tcPr>
          <w:p w:rsidR="00C65ED3" w:rsidRDefault="00C65ED3" w:rsidP="00435865">
            <w:pPr>
              <w:jc w:val="both"/>
              <w:rPr>
                <w:sz w:val="28"/>
                <w:szCs w:val="28"/>
              </w:rPr>
            </w:pPr>
            <w:r>
              <w:rPr>
                <w:sz w:val="28"/>
                <w:szCs w:val="28"/>
              </w:rPr>
              <w:t>3.0</w:t>
            </w:r>
          </w:p>
        </w:tc>
        <w:tc>
          <w:tcPr>
            <w:tcW w:w="3888" w:type="dxa"/>
          </w:tcPr>
          <w:p w:rsidR="00C65ED3" w:rsidRDefault="00C65ED3" w:rsidP="00435865">
            <w:pPr>
              <w:jc w:val="both"/>
              <w:rPr>
                <w:sz w:val="28"/>
                <w:szCs w:val="28"/>
              </w:rPr>
            </w:pPr>
            <w:r>
              <w:rPr>
                <w:sz w:val="28"/>
                <w:szCs w:val="28"/>
              </w:rPr>
              <w:t>Information Security</w:t>
            </w:r>
          </w:p>
        </w:tc>
        <w:tc>
          <w:tcPr>
            <w:tcW w:w="3006" w:type="dxa"/>
          </w:tcPr>
          <w:p w:rsidR="00C65ED3" w:rsidRDefault="00D2605B" w:rsidP="00435865">
            <w:pPr>
              <w:jc w:val="both"/>
              <w:rPr>
                <w:sz w:val="28"/>
                <w:szCs w:val="28"/>
              </w:rPr>
            </w:pPr>
            <w:r>
              <w:rPr>
                <w:sz w:val="28"/>
                <w:szCs w:val="28"/>
              </w:rPr>
              <w:t>7</w:t>
            </w:r>
          </w:p>
        </w:tc>
      </w:tr>
      <w:tr w:rsidR="00C65ED3" w:rsidTr="00C65ED3">
        <w:tc>
          <w:tcPr>
            <w:tcW w:w="2122" w:type="dxa"/>
          </w:tcPr>
          <w:p w:rsidR="00C65ED3" w:rsidRDefault="00C65ED3" w:rsidP="00435865">
            <w:pPr>
              <w:jc w:val="both"/>
              <w:rPr>
                <w:sz w:val="28"/>
                <w:szCs w:val="28"/>
              </w:rPr>
            </w:pPr>
            <w:r>
              <w:rPr>
                <w:sz w:val="28"/>
                <w:szCs w:val="28"/>
              </w:rPr>
              <w:t>3.1</w:t>
            </w:r>
          </w:p>
        </w:tc>
        <w:tc>
          <w:tcPr>
            <w:tcW w:w="3888" w:type="dxa"/>
          </w:tcPr>
          <w:p w:rsidR="00C65ED3" w:rsidRDefault="00C65ED3" w:rsidP="00435865">
            <w:pPr>
              <w:jc w:val="both"/>
              <w:rPr>
                <w:sz w:val="28"/>
                <w:szCs w:val="28"/>
              </w:rPr>
            </w:pPr>
            <w:r>
              <w:rPr>
                <w:sz w:val="28"/>
                <w:szCs w:val="28"/>
              </w:rPr>
              <w:t>Confidentiality</w:t>
            </w:r>
          </w:p>
        </w:tc>
        <w:tc>
          <w:tcPr>
            <w:tcW w:w="3006" w:type="dxa"/>
          </w:tcPr>
          <w:p w:rsidR="00C65ED3" w:rsidRDefault="00D2605B" w:rsidP="00435865">
            <w:pPr>
              <w:jc w:val="both"/>
              <w:rPr>
                <w:sz w:val="28"/>
                <w:szCs w:val="28"/>
              </w:rPr>
            </w:pPr>
            <w:r>
              <w:rPr>
                <w:sz w:val="28"/>
                <w:szCs w:val="28"/>
              </w:rPr>
              <w:t>7</w:t>
            </w:r>
          </w:p>
        </w:tc>
      </w:tr>
      <w:tr w:rsidR="00C65ED3" w:rsidTr="00C65ED3">
        <w:tc>
          <w:tcPr>
            <w:tcW w:w="2122" w:type="dxa"/>
          </w:tcPr>
          <w:p w:rsidR="00C65ED3" w:rsidRDefault="00C65ED3" w:rsidP="00435865">
            <w:pPr>
              <w:jc w:val="both"/>
              <w:rPr>
                <w:sz w:val="28"/>
                <w:szCs w:val="28"/>
              </w:rPr>
            </w:pPr>
            <w:r>
              <w:rPr>
                <w:sz w:val="28"/>
                <w:szCs w:val="28"/>
              </w:rPr>
              <w:t>3.2</w:t>
            </w:r>
          </w:p>
        </w:tc>
        <w:tc>
          <w:tcPr>
            <w:tcW w:w="3888" w:type="dxa"/>
          </w:tcPr>
          <w:p w:rsidR="00C65ED3" w:rsidRDefault="00C65ED3" w:rsidP="00435865">
            <w:pPr>
              <w:jc w:val="both"/>
              <w:rPr>
                <w:sz w:val="28"/>
                <w:szCs w:val="28"/>
              </w:rPr>
            </w:pPr>
            <w:r>
              <w:rPr>
                <w:sz w:val="28"/>
                <w:szCs w:val="28"/>
              </w:rPr>
              <w:t>Integrity</w:t>
            </w:r>
          </w:p>
        </w:tc>
        <w:tc>
          <w:tcPr>
            <w:tcW w:w="3006" w:type="dxa"/>
          </w:tcPr>
          <w:p w:rsidR="00C65ED3" w:rsidRDefault="00D2605B" w:rsidP="00435865">
            <w:pPr>
              <w:jc w:val="both"/>
              <w:rPr>
                <w:sz w:val="28"/>
                <w:szCs w:val="28"/>
              </w:rPr>
            </w:pPr>
            <w:r>
              <w:rPr>
                <w:sz w:val="28"/>
                <w:szCs w:val="28"/>
              </w:rPr>
              <w:t>8</w:t>
            </w:r>
          </w:p>
        </w:tc>
      </w:tr>
      <w:tr w:rsidR="00C65ED3" w:rsidTr="00C65ED3">
        <w:tc>
          <w:tcPr>
            <w:tcW w:w="2122" w:type="dxa"/>
          </w:tcPr>
          <w:p w:rsidR="00C65ED3" w:rsidRDefault="00C65ED3" w:rsidP="00435865">
            <w:pPr>
              <w:jc w:val="both"/>
              <w:rPr>
                <w:sz w:val="28"/>
                <w:szCs w:val="28"/>
              </w:rPr>
            </w:pPr>
            <w:r>
              <w:rPr>
                <w:sz w:val="28"/>
                <w:szCs w:val="28"/>
              </w:rPr>
              <w:t>3.3</w:t>
            </w:r>
          </w:p>
        </w:tc>
        <w:tc>
          <w:tcPr>
            <w:tcW w:w="3888" w:type="dxa"/>
          </w:tcPr>
          <w:p w:rsidR="00C65ED3" w:rsidRDefault="00C65ED3" w:rsidP="00435865">
            <w:pPr>
              <w:jc w:val="both"/>
              <w:rPr>
                <w:sz w:val="28"/>
                <w:szCs w:val="28"/>
              </w:rPr>
            </w:pPr>
            <w:r>
              <w:rPr>
                <w:sz w:val="28"/>
                <w:szCs w:val="28"/>
              </w:rPr>
              <w:t>Availability</w:t>
            </w:r>
          </w:p>
        </w:tc>
        <w:tc>
          <w:tcPr>
            <w:tcW w:w="3006" w:type="dxa"/>
          </w:tcPr>
          <w:p w:rsidR="00C65ED3" w:rsidRDefault="00D2605B" w:rsidP="00435865">
            <w:pPr>
              <w:jc w:val="both"/>
              <w:rPr>
                <w:sz w:val="28"/>
                <w:szCs w:val="28"/>
              </w:rPr>
            </w:pPr>
            <w:r>
              <w:rPr>
                <w:sz w:val="28"/>
                <w:szCs w:val="28"/>
              </w:rPr>
              <w:t>8</w:t>
            </w:r>
          </w:p>
        </w:tc>
      </w:tr>
      <w:tr w:rsidR="00C65ED3" w:rsidTr="00C65ED3">
        <w:tc>
          <w:tcPr>
            <w:tcW w:w="2122" w:type="dxa"/>
          </w:tcPr>
          <w:p w:rsidR="00C65ED3" w:rsidRDefault="00C65ED3" w:rsidP="00435865">
            <w:pPr>
              <w:jc w:val="both"/>
              <w:rPr>
                <w:sz w:val="28"/>
                <w:szCs w:val="28"/>
              </w:rPr>
            </w:pPr>
            <w:r>
              <w:rPr>
                <w:sz w:val="28"/>
                <w:szCs w:val="28"/>
              </w:rPr>
              <w:t>4.0</w:t>
            </w:r>
          </w:p>
        </w:tc>
        <w:tc>
          <w:tcPr>
            <w:tcW w:w="3888" w:type="dxa"/>
          </w:tcPr>
          <w:p w:rsidR="00C65ED3" w:rsidRDefault="00C65ED3" w:rsidP="00435865">
            <w:pPr>
              <w:jc w:val="both"/>
              <w:rPr>
                <w:sz w:val="28"/>
                <w:szCs w:val="28"/>
              </w:rPr>
            </w:pPr>
            <w:r>
              <w:rPr>
                <w:sz w:val="28"/>
                <w:szCs w:val="28"/>
              </w:rPr>
              <w:t>Conclusion</w:t>
            </w:r>
          </w:p>
        </w:tc>
        <w:tc>
          <w:tcPr>
            <w:tcW w:w="3006" w:type="dxa"/>
          </w:tcPr>
          <w:p w:rsidR="00C65ED3" w:rsidRDefault="0087233D" w:rsidP="00435865">
            <w:pPr>
              <w:jc w:val="both"/>
              <w:rPr>
                <w:sz w:val="28"/>
                <w:szCs w:val="28"/>
              </w:rPr>
            </w:pPr>
            <w:r>
              <w:rPr>
                <w:sz w:val="28"/>
                <w:szCs w:val="28"/>
              </w:rPr>
              <w:t>9</w:t>
            </w:r>
          </w:p>
        </w:tc>
      </w:tr>
      <w:tr w:rsidR="00C65ED3" w:rsidTr="00C65ED3">
        <w:tc>
          <w:tcPr>
            <w:tcW w:w="2122" w:type="dxa"/>
          </w:tcPr>
          <w:p w:rsidR="00C65ED3" w:rsidRDefault="00C65ED3" w:rsidP="00435865">
            <w:pPr>
              <w:jc w:val="both"/>
              <w:rPr>
                <w:sz w:val="28"/>
                <w:szCs w:val="28"/>
              </w:rPr>
            </w:pPr>
            <w:r>
              <w:rPr>
                <w:sz w:val="28"/>
                <w:szCs w:val="28"/>
              </w:rPr>
              <w:t>5.0</w:t>
            </w:r>
          </w:p>
        </w:tc>
        <w:tc>
          <w:tcPr>
            <w:tcW w:w="3888" w:type="dxa"/>
          </w:tcPr>
          <w:p w:rsidR="00C65ED3" w:rsidRDefault="00C65ED3" w:rsidP="00435865">
            <w:pPr>
              <w:jc w:val="both"/>
              <w:rPr>
                <w:sz w:val="28"/>
                <w:szCs w:val="28"/>
              </w:rPr>
            </w:pPr>
            <w:r>
              <w:rPr>
                <w:sz w:val="28"/>
                <w:szCs w:val="28"/>
              </w:rPr>
              <w:t>References</w:t>
            </w:r>
          </w:p>
        </w:tc>
        <w:tc>
          <w:tcPr>
            <w:tcW w:w="3006" w:type="dxa"/>
          </w:tcPr>
          <w:p w:rsidR="00C65ED3" w:rsidRDefault="0087233D" w:rsidP="00435865">
            <w:pPr>
              <w:jc w:val="both"/>
              <w:rPr>
                <w:sz w:val="28"/>
                <w:szCs w:val="28"/>
              </w:rPr>
            </w:pPr>
            <w:r>
              <w:rPr>
                <w:sz w:val="28"/>
                <w:szCs w:val="28"/>
              </w:rPr>
              <w:t>9</w:t>
            </w:r>
          </w:p>
        </w:tc>
      </w:tr>
      <w:tr w:rsidR="00C65ED3" w:rsidTr="00C65ED3">
        <w:tc>
          <w:tcPr>
            <w:tcW w:w="2122" w:type="dxa"/>
          </w:tcPr>
          <w:p w:rsidR="00C65ED3" w:rsidRDefault="00C65ED3" w:rsidP="00435865">
            <w:pPr>
              <w:jc w:val="both"/>
              <w:rPr>
                <w:sz w:val="28"/>
                <w:szCs w:val="28"/>
              </w:rPr>
            </w:pPr>
            <w:r>
              <w:rPr>
                <w:sz w:val="28"/>
                <w:szCs w:val="28"/>
              </w:rPr>
              <w:t>6.0</w:t>
            </w:r>
          </w:p>
        </w:tc>
        <w:tc>
          <w:tcPr>
            <w:tcW w:w="3888" w:type="dxa"/>
          </w:tcPr>
          <w:p w:rsidR="00C65ED3" w:rsidRDefault="00C65ED3" w:rsidP="00435865">
            <w:pPr>
              <w:jc w:val="both"/>
              <w:rPr>
                <w:sz w:val="28"/>
                <w:szCs w:val="28"/>
              </w:rPr>
            </w:pPr>
            <w:r>
              <w:rPr>
                <w:sz w:val="28"/>
                <w:szCs w:val="28"/>
              </w:rPr>
              <w:t>Appendix</w:t>
            </w:r>
          </w:p>
        </w:tc>
        <w:tc>
          <w:tcPr>
            <w:tcW w:w="3006" w:type="dxa"/>
          </w:tcPr>
          <w:p w:rsidR="00C65ED3" w:rsidRDefault="0023615F" w:rsidP="00435865">
            <w:pPr>
              <w:jc w:val="both"/>
              <w:rPr>
                <w:sz w:val="28"/>
                <w:szCs w:val="28"/>
              </w:rPr>
            </w:pPr>
            <w:r>
              <w:rPr>
                <w:sz w:val="28"/>
                <w:szCs w:val="28"/>
              </w:rPr>
              <w:t>10</w:t>
            </w:r>
          </w:p>
        </w:tc>
      </w:tr>
      <w:tr w:rsidR="0023615F" w:rsidTr="00C65ED3">
        <w:tc>
          <w:tcPr>
            <w:tcW w:w="2122" w:type="dxa"/>
          </w:tcPr>
          <w:p w:rsidR="0023615F" w:rsidRDefault="0023615F" w:rsidP="00435865">
            <w:pPr>
              <w:jc w:val="both"/>
              <w:rPr>
                <w:sz w:val="28"/>
                <w:szCs w:val="28"/>
              </w:rPr>
            </w:pPr>
            <w:r>
              <w:rPr>
                <w:sz w:val="28"/>
                <w:szCs w:val="28"/>
              </w:rPr>
              <w:t>6.1</w:t>
            </w:r>
          </w:p>
        </w:tc>
        <w:tc>
          <w:tcPr>
            <w:tcW w:w="3888" w:type="dxa"/>
          </w:tcPr>
          <w:p w:rsidR="0023615F" w:rsidRDefault="0023615F" w:rsidP="00435865">
            <w:pPr>
              <w:jc w:val="both"/>
              <w:rPr>
                <w:sz w:val="28"/>
                <w:szCs w:val="28"/>
              </w:rPr>
            </w:pPr>
            <w:r>
              <w:rPr>
                <w:sz w:val="28"/>
                <w:szCs w:val="28"/>
              </w:rPr>
              <w:t>Access Control Policy</w:t>
            </w:r>
          </w:p>
        </w:tc>
        <w:tc>
          <w:tcPr>
            <w:tcW w:w="3006" w:type="dxa"/>
          </w:tcPr>
          <w:p w:rsidR="0023615F" w:rsidRDefault="0023615F" w:rsidP="00435865">
            <w:pPr>
              <w:jc w:val="both"/>
              <w:rPr>
                <w:sz w:val="28"/>
                <w:szCs w:val="28"/>
              </w:rPr>
            </w:pPr>
            <w:r>
              <w:rPr>
                <w:sz w:val="28"/>
                <w:szCs w:val="28"/>
              </w:rPr>
              <w:t>10</w:t>
            </w:r>
          </w:p>
        </w:tc>
      </w:tr>
      <w:tr w:rsidR="00151102" w:rsidTr="00C65ED3">
        <w:tc>
          <w:tcPr>
            <w:tcW w:w="2122" w:type="dxa"/>
          </w:tcPr>
          <w:p w:rsidR="00151102" w:rsidRDefault="00151102" w:rsidP="00435865">
            <w:pPr>
              <w:jc w:val="both"/>
              <w:rPr>
                <w:sz w:val="28"/>
                <w:szCs w:val="28"/>
              </w:rPr>
            </w:pPr>
            <w:r>
              <w:rPr>
                <w:sz w:val="28"/>
                <w:szCs w:val="28"/>
              </w:rPr>
              <w:t>6.2</w:t>
            </w:r>
          </w:p>
        </w:tc>
        <w:tc>
          <w:tcPr>
            <w:tcW w:w="3888" w:type="dxa"/>
          </w:tcPr>
          <w:p w:rsidR="00151102" w:rsidRDefault="00151102" w:rsidP="00435865">
            <w:pPr>
              <w:jc w:val="both"/>
              <w:rPr>
                <w:sz w:val="28"/>
                <w:szCs w:val="28"/>
              </w:rPr>
            </w:pPr>
            <w:r>
              <w:rPr>
                <w:sz w:val="28"/>
                <w:szCs w:val="28"/>
              </w:rPr>
              <w:t>Packet Tracer Diagram</w:t>
            </w:r>
          </w:p>
        </w:tc>
        <w:tc>
          <w:tcPr>
            <w:tcW w:w="3006" w:type="dxa"/>
          </w:tcPr>
          <w:p w:rsidR="00151102" w:rsidRDefault="00151102" w:rsidP="00435865">
            <w:pPr>
              <w:jc w:val="both"/>
              <w:rPr>
                <w:sz w:val="28"/>
                <w:szCs w:val="28"/>
              </w:rPr>
            </w:pPr>
            <w:r>
              <w:rPr>
                <w:sz w:val="28"/>
                <w:szCs w:val="28"/>
              </w:rPr>
              <w:t>15</w:t>
            </w:r>
          </w:p>
        </w:tc>
      </w:tr>
    </w:tbl>
    <w:p w:rsidR="0000675B" w:rsidRDefault="0000675B" w:rsidP="00435865">
      <w:pPr>
        <w:jc w:val="both"/>
        <w:rPr>
          <w:sz w:val="28"/>
          <w:szCs w:val="28"/>
        </w:rPr>
      </w:pPr>
    </w:p>
    <w:p w:rsidR="00D2605B" w:rsidRDefault="00D2605B" w:rsidP="00435865">
      <w:pPr>
        <w:jc w:val="both"/>
        <w:rPr>
          <w:sz w:val="28"/>
          <w:szCs w:val="28"/>
        </w:rPr>
      </w:pPr>
      <w:bookmarkStart w:id="0" w:name="_GoBack"/>
      <w:bookmarkEnd w:id="0"/>
    </w:p>
    <w:p w:rsidR="00D2605B" w:rsidRDefault="00D2605B" w:rsidP="00435865">
      <w:pPr>
        <w:jc w:val="both"/>
        <w:rPr>
          <w:sz w:val="28"/>
          <w:szCs w:val="28"/>
        </w:rPr>
      </w:pPr>
    </w:p>
    <w:p w:rsidR="00D2605B" w:rsidRDefault="00D2605B" w:rsidP="00435865">
      <w:pPr>
        <w:jc w:val="both"/>
        <w:rPr>
          <w:sz w:val="28"/>
          <w:szCs w:val="28"/>
        </w:rPr>
      </w:pPr>
    </w:p>
    <w:p w:rsidR="00D2605B" w:rsidRDefault="00D2605B" w:rsidP="00435865">
      <w:pPr>
        <w:jc w:val="both"/>
        <w:rPr>
          <w:sz w:val="28"/>
          <w:szCs w:val="28"/>
        </w:rPr>
      </w:pPr>
    </w:p>
    <w:p w:rsidR="0000675B" w:rsidRDefault="00C65ED3" w:rsidP="00435865">
      <w:pPr>
        <w:jc w:val="both"/>
        <w:rPr>
          <w:sz w:val="28"/>
          <w:szCs w:val="28"/>
        </w:rPr>
      </w:pPr>
      <w:r>
        <w:rPr>
          <w:sz w:val="28"/>
          <w:szCs w:val="28"/>
        </w:rPr>
        <w:lastRenderedPageBreak/>
        <w:t xml:space="preserve">1.0 </w:t>
      </w:r>
      <w:r w:rsidR="0000675B">
        <w:rPr>
          <w:sz w:val="28"/>
          <w:szCs w:val="28"/>
        </w:rPr>
        <w:t>Physical Security</w:t>
      </w:r>
    </w:p>
    <w:p w:rsidR="0000675B" w:rsidRDefault="0000675B" w:rsidP="00435865">
      <w:pPr>
        <w:jc w:val="both"/>
        <w:rPr>
          <w:sz w:val="28"/>
          <w:szCs w:val="28"/>
        </w:rPr>
      </w:pPr>
      <w:r>
        <w:rPr>
          <w:sz w:val="28"/>
          <w:szCs w:val="28"/>
        </w:rPr>
        <w:t>There are a number of different physical risks that need to be accounted for when developing a secure and robust network when an online presence is required.</w:t>
      </w:r>
    </w:p>
    <w:p w:rsidR="0000675B" w:rsidRDefault="00C65ED3" w:rsidP="00435865">
      <w:pPr>
        <w:jc w:val="both"/>
        <w:rPr>
          <w:sz w:val="28"/>
          <w:szCs w:val="28"/>
        </w:rPr>
      </w:pPr>
      <w:r>
        <w:rPr>
          <w:sz w:val="28"/>
          <w:szCs w:val="28"/>
        </w:rPr>
        <w:t xml:space="preserve">1.1 </w:t>
      </w:r>
      <w:r w:rsidR="0000675B">
        <w:rPr>
          <w:sz w:val="28"/>
          <w:szCs w:val="28"/>
        </w:rPr>
        <w:t>Physical Threats</w:t>
      </w:r>
    </w:p>
    <w:p w:rsidR="0000675B" w:rsidRDefault="0000675B" w:rsidP="00435865">
      <w:pPr>
        <w:jc w:val="both"/>
        <w:rPr>
          <w:sz w:val="28"/>
          <w:szCs w:val="28"/>
        </w:rPr>
      </w:pPr>
      <w:r>
        <w:rPr>
          <w:sz w:val="28"/>
          <w:szCs w:val="28"/>
        </w:rPr>
        <w:t>One of the most prevalent risks for physical security is the loss of physical hardware through negligence or criminal activity where by the hardware is stolen. This is mostly a risk for mobile technology such as laptop or smartphone but also needs to be considered for stationary equipment such as routers and switches.</w:t>
      </w:r>
    </w:p>
    <w:p w:rsidR="0000675B" w:rsidRDefault="0000675B" w:rsidP="00435865">
      <w:pPr>
        <w:jc w:val="both"/>
        <w:rPr>
          <w:sz w:val="28"/>
          <w:szCs w:val="28"/>
        </w:rPr>
      </w:pPr>
      <w:r>
        <w:rPr>
          <w:sz w:val="28"/>
          <w:szCs w:val="28"/>
        </w:rPr>
        <w:t>Another major threat is un-authorized access to the physical spaces where the staff access computer equipment and this is due to these devices being connected directly to the network which will often result in easier access to data. There is also a risk that staff have left sensitive details within their workspace either in the form of login details or trade details.</w:t>
      </w:r>
    </w:p>
    <w:p w:rsidR="0000675B" w:rsidRDefault="00C65ED3" w:rsidP="00435865">
      <w:pPr>
        <w:jc w:val="both"/>
        <w:rPr>
          <w:sz w:val="28"/>
          <w:szCs w:val="28"/>
        </w:rPr>
      </w:pPr>
      <w:r>
        <w:rPr>
          <w:sz w:val="28"/>
          <w:szCs w:val="28"/>
        </w:rPr>
        <w:t xml:space="preserve">1.2 </w:t>
      </w:r>
      <w:r w:rsidR="0000675B">
        <w:rPr>
          <w:sz w:val="28"/>
          <w:szCs w:val="28"/>
        </w:rPr>
        <w:t>Physical Solutions</w:t>
      </w:r>
    </w:p>
    <w:p w:rsidR="0000675B" w:rsidRDefault="0000675B" w:rsidP="00435865">
      <w:pPr>
        <w:jc w:val="both"/>
        <w:rPr>
          <w:sz w:val="28"/>
          <w:szCs w:val="28"/>
        </w:rPr>
      </w:pPr>
      <w:r>
        <w:rPr>
          <w:sz w:val="28"/>
          <w:szCs w:val="28"/>
        </w:rPr>
        <w:t xml:space="preserve">There are some very basic security measures that can be put in place to limit the risks presented from a physical perspective. To combat the risk of un-authorized physical access to the work space there will need to be a security card system implemented that will limit access to the buildings where equipment is stored. A system such as Henry gates </w:t>
      </w:r>
      <w:sdt>
        <w:sdtPr>
          <w:rPr>
            <w:sz w:val="28"/>
            <w:szCs w:val="28"/>
          </w:rPr>
          <w:id w:val="1838650476"/>
          <w:citation/>
        </w:sdtPr>
        <w:sdtEndPr/>
        <w:sdtContent>
          <w:r>
            <w:rPr>
              <w:sz w:val="28"/>
              <w:szCs w:val="28"/>
            </w:rPr>
            <w:fldChar w:fldCharType="begin"/>
          </w:r>
          <w:r>
            <w:rPr>
              <w:sz w:val="28"/>
              <w:szCs w:val="28"/>
            </w:rPr>
            <w:instrText xml:space="preserve"> CITATION Hen20 \l 2057 </w:instrText>
          </w:r>
          <w:r>
            <w:rPr>
              <w:sz w:val="28"/>
              <w:szCs w:val="28"/>
            </w:rPr>
            <w:fldChar w:fldCharType="separate"/>
          </w:r>
          <w:r w:rsidRPr="0000675B">
            <w:rPr>
              <w:noProof/>
              <w:sz w:val="28"/>
              <w:szCs w:val="28"/>
            </w:rPr>
            <w:t>[1]</w:t>
          </w:r>
          <w:r>
            <w:rPr>
              <w:sz w:val="28"/>
              <w:szCs w:val="28"/>
            </w:rPr>
            <w:fldChar w:fldCharType="end"/>
          </w:r>
        </w:sdtContent>
      </w:sdt>
      <w:r>
        <w:rPr>
          <w:sz w:val="28"/>
          <w:szCs w:val="28"/>
        </w:rPr>
        <w:t xml:space="preserve"> will allow access to be limited to those on the </w:t>
      </w:r>
      <w:proofErr w:type="gramStart"/>
      <w:r>
        <w:rPr>
          <w:sz w:val="28"/>
          <w:szCs w:val="28"/>
        </w:rPr>
        <w:t>companies</w:t>
      </w:r>
      <w:proofErr w:type="gramEnd"/>
      <w:r>
        <w:rPr>
          <w:sz w:val="28"/>
          <w:szCs w:val="28"/>
        </w:rPr>
        <w:t xml:space="preserve"> payroll and monitor the usage of these access cards over a period of time and deny access during defined periods. </w:t>
      </w:r>
    </w:p>
    <w:p w:rsidR="0000675B" w:rsidRDefault="0000675B" w:rsidP="00435865">
      <w:pPr>
        <w:jc w:val="both"/>
        <w:rPr>
          <w:sz w:val="28"/>
          <w:szCs w:val="28"/>
        </w:rPr>
      </w:pPr>
      <w:r>
        <w:rPr>
          <w:sz w:val="28"/>
          <w:szCs w:val="28"/>
        </w:rPr>
        <w:t>Whilst the above limits access to the physical space it would have to accompanied by an organisational policy on how entry to the building is controlled and may stipulate that each member of staff is to swipe the card on entry and doors should not be left ajar or held open for a staff member entering at a similar time. If a policy like this is not in place then the security measures are rendered useless.</w:t>
      </w:r>
    </w:p>
    <w:p w:rsidR="00D2605B" w:rsidRDefault="00D2605B" w:rsidP="00435865">
      <w:pPr>
        <w:jc w:val="both"/>
        <w:rPr>
          <w:sz w:val="28"/>
          <w:szCs w:val="28"/>
        </w:rPr>
      </w:pPr>
    </w:p>
    <w:p w:rsidR="00D2605B" w:rsidRDefault="00D2605B" w:rsidP="00435865">
      <w:pPr>
        <w:jc w:val="both"/>
        <w:rPr>
          <w:sz w:val="28"/>
          <w:szCs w:val="28"/>
        </w:rPr>
      </w:pPr>
    </w:p>
    <w:p w:rsidR="00D2605B" w:rsidRDefault="00D2605B" w:rsidP="00435865">
      <w:pPr>
        <w:jc w:val="both"/>
        <w:rPr>
          <w:sz w:val="28"/>
          <w:szCs w:val="28"/>
        </w:rPr>
      </w:pPr>
    </w:p>
    <w:p w:rsidR="00D2605B" w:rsidRDefault="00D2605B" w:rsidP="00435865">
      <w:pPr>
        <w:jc w:val="both"/>
        <w:rPr>
          <w:sz w:val="28"/>
          <w:szCs w:val="28"/>
        </w:rPr>
      </w:pPr>
    </w:p>
    <w:p w:rsidR="0000675B" w:rsidRDefault="00C65ED3" w:rsidP="00435865">
      <w:pPr>
        <w:jc w:val="both"/>
        <w:rPr>
          <w:sz w:val="28"/>
          <w:szCs w:val="28"/>
        </w:rPr>
      </w:pPr>
      <w:r>
        <w:rPr>
          <w:sz w:val="28"/>
          <w:szCs w:val="28"/>
        </w:rPr>
        <w:lastRenderedPageBreak/>
        <w:t xml:space="preserve">2.0 </w:t>
      </w:r>
      <w:r w:rsidR="0000675B">
        <w:rPr>
          <w:sz w:val="28"/>
          <w:szCs w:val="28"/>
        </w:rPr>
        <w:t>Network Security</w:t>
      </w:r>
    </w:p>
    <w:p w:rsidR="0000675B" w:rsidRDefault="0000675B" w:rsidP="00435865">
      <w:pPr>
        <w:jc w:val="both"/>
        <w:rPr>
          <w:sz w:val="28"/>
          <w:szCs w:val="28"/>
        </w:rPr>
      </w:pPr>
      <w:r>
        <w:rPr>
          <w:sz w:val="28"/>
          <w:szCs w:val="28"/>
        </w:rPr>
        <w:t>Network security is the biggest concern facing companies in the modern era and this is true for coffee company in this paper as they have a significant online presence with a majority of their business being conducted as such. Due to this it is vital to understand the risks associated with this and also how it is possible to limit these risks without affecting the availability of the data.</w:t>
      </w:r>
    </w:p>
    <w:p w:rsidR="0000675B" w:rsidRDefault="00C65ED3" w:rsidP="00435865">
      <w:pPr>
        <w:jc w:val="both"/>
        <w:rPr>
          <w:sz w:val="28"/>
          <w:szCs w:val="28"/>
        </w:rPr>
      </w:pPr>
      <w:r>
        <w:rPr>
          <w:sz w:val="28"/>
          <w:szCs w:val="28"/>
        </w:rPr>
        <w:t>2.1</w:t>
      </w:r>
      <w:r w:rsidR="0000675B">
        <w:rPr>
          <w:sz w:val="28"/>
          <w:szCs w:val="28"/>
        </w:rPr>
        <w:t>Network Threats</w:t>
      </w:r>
    </w:p>
    <w:p w:rsidR="0000675B" w:rsidRDefault="0000675B" w:rsidP="00435865">
      <w:pPr>
        <w:jc w:val="both"/>
        <w:rPr>
          <w:sz w:val="28"/>
          <w:szCs w:val="28"/>
        </w:rPr>
      </w:pPr>
      <w:r>
        <w:rPr>
          <w:sz w:val="28"/>
          <w:szCs w:val="28"/>
        </w:rPr>
        <w:t xml:space="preserve">Below are some examples of the threats to network security present in </w:t>
      </w:r>
      <w:proofErr w:type="spellStart"/>
      <w:r>
        <w:rPr>
          <w:sz w:val="28"/>
          <w:szCs w:val="28"/>
        </w:rPr>
        <w:t>todays</w:t>
      </w:r>
      <w:proofErr w:type="spellEnd"/>
      <w:r>
        <w:rPr>
          <w:sz w:val="28"/>
          <w:szCs w:val="28"/>
        </w:rPr>
        <w:t xml:space="preserve"> society.</w:t>
      </w:r>
    </w:p>
    <w:p w:rsidR="0000675B" w:rsidRDefault="00C65ED3" w:rsidP="00435865">
      <w:pPr>
        <w:jc w:val="both"/>
        <w:rPr>
          <w:sz w:val="28"/>
          <w:szCs w:val="28"/>
        </w:rPr>
      </w:pPr>
      <w:r>
        <w:rPr>
          <w:sz w:val="28"/>
          <w:szCs w:val="28"/>
        </w:rPr>
        <w:t xml:space="preserve">2.1.1 </w:t>
      </w:r>
      <w:r w:rsidR="0000675B">
        <w:rPr>
          <w:sz w:val="28"/>
          <w:szCs w:val="28"/>
        </w:rPr>
        <w:t>Phishing Scams</w:t>
      </w:r>
    </w:p>
    <w:p w:rsidR="000C3A20" w:rsidRDefault="000C3A20" w:rsidP="00435865">
      <w:pPr>
        <w:jc w:val="both"/>
        <w:rPr>
          <w:sz w:val="28"/>
          <w:szCs w:val="28"/>
        </w:rPr>
      </w:pPr>
      <w:r>
        <w:rPr>
          <w:sz w:val="28"/>
          <w:szCs w:val="28"/>
        </w:rPr>
        <w:t xml:space="preserve">These types of scams are often quite </w:t>
      </w:r>
      <w:r w:rsidR="007D3457">
        <w:rPr>
          <w:sz w:val="28"/>
          <w:szCs w:val="28"/>
        </w:rPr>
        <w:t xml:space="preserve">generic and target huge numbers of email addresses in the hope to get an individual to click on a fake link to provide personal details, these rely on the link and content being very close to the genuine sender. Some famous examples of this can be found on a blog post by Amy Daly </w:t>
      </w:r>
      <w:sdt>
        <w:sdtPr>
          <w:rPr>
            <w:sz w:val="28"/>
            <w:szCs w:val="28"/>
          </w:rPr>
          <w:id w:val="-469670750"/>
          <w:citation/>
        </w:sdtPr>
        <w:sdtEndPr/>
        <w:sdtContent>
          <w:r w:rsidR="007D3457">
            <w:rPr>
              <w:sz w:val="28"/>
              <w:szCs w:val="28"/>
            </w:rPr>
            <w:fldChar w:fldCharType="begin"/>
          </w:r>
          <w:r w:rsidR="007D3457">
            <w:rPr>
              <w:sz w:val="28"/>
              <w:szCs w:val="28"/>
            </w:rPr>
            <w:instrText xml:space="preserve"> CITATION Dal20 \l 2057 </w:instrText>
          </w:r>
          <w:r w:rsidR="007D3457">
            <w:rPr>
              <w:sz w:val="28"/>
              <w:szCs w:val="28"/>
            </w:rPr>
            <w:fldChar w:fldCharType="separate"/>
          </w:r>
          <w:r w:rsidR="007D3457" w:rsidRPr="007D3457">
            <w:rPr>
              <w:noProof/>
              <w:sz w:val="28"/>
              <w:szCs w:val="28"/>
            </w:rPr>
            <w:t>[2]</w:t>
          </w:r>
          <w:r w:rsidR="007D3457">
            <w:rPr>
              <w:sz w:val="28"/>
              <w:szCs w:val="28"/>
            </w:rPr>
            <w:fldChar w:fldCharType="end"/>
          </w:r>
        </w:sdtContent>
      </w:sdt>
      <w:r w:rsidR="007D3457">
        <w:rPr>
          <w:sz w:val="28"/>
          <w:szCs w:val="28"/>
        </w:rPr>
        <w:t xml:space="preserve"> which shows all organisations are susceptible to this risk regardless of size.</w:t>
      </w:r>
    </w:p>
    <w:p w:rsidR="007D3457" w:rsidRDefault="00C65ED3" w:rsidP="00435865">
      <w:pPr>
        <w:jc w:val="both"/>
        <w:rPr>
          <w:sz w:val="28"/>
          <w:szCs w:val="28"/>
        </w:rPr>
      </w:pPr>
      <w:r>
        <w:rPr>
          <w:sz w:val="28"/>
          <w:szCs w:val="28"/>
        </w:rPr>
        <w:t xml:space="preserve">2.1.2 </w:t>
      </w:r>
      <w:r w:rsidR="007D3457">
        <w:rPr>
          <w:sz w:val="28"/>
          <w:szCs w:val="28"/>
        </w:rPr>
        <w:t>Packet Sniffers</w:t>
      </w:r>
    </w:p>
    <w:p w:rsidR="007D3457" w:rsidRDefault="007D3457" w:rsidP="00435865">
      <w:pPr>
        <w:jc w:val="both"/>
        <w:rPr>
          <w:sz w:val="28"/>
          <w:szCs w:val="28"/>
        </w:rPr>
      </w:pPr>
      <w:r>
        <w:rPr>
          <w:sz w:val="28"/>
          <w:szCs w:val="28"/>
        </w:rPr>
        <w:t xml:space="preserve">The coffee company trades mostly online and therefore a large amount of traffic is transferred remotely, this leave the company open to packet sniffers that intercept the traffic to attempt to read the information being transferred and using this to identify key infrastructure items such as router addresses, server addresses etc. A very popular software for doing this is </w:t>
      </w:r>
      <w:proofErr w:type="spellStart"/>
      <w:r>
        <w:rPr>
          <w:sz w:val="28"/>
          <w:szCs w:val="28"/>
        </w:rPr>
        <w:t>wireshark</w:t>
      </w:r>
      <w:proofErr w:type="spellEnd"/>
      <w:r>
        <w:rPr>
          <w:sz w:val="28"/>
          <w:szCs w:val="28"/>
        </w:rPr>
        <w:t xml:space="preserve"> </w:t>
      </w:r>
      <w:sdt>
        <w:sdtPr>
          <w:rPr>
            <w:sz w:val="28"/>
            <w:szCs w:val="28"/>
          </w:rPr>
          <w:id w:val="-215896311"/>
          <w:citation/>
        </w:sdtPr>
        <w:sdtEndPr/>
        <w:sdtContent>
          <w:r>
            <w:rPr>
              <w:sz w:val="28"/>
              <w:szCs w:val="28"/>
            </w:rPr>
            <w:fldChar w:fldCharType="begin"/>
          </w:r>
          <w:r>
            <w:rPr>
              <w:sz w:val="28"/>
              <w:szCs w:val="28"/>
            </w:rPr>
            <w:instrText xml:space="preserve"> CITATION Wir20 \l 2057 </w:instrText>
          </w:r>
          <w:r>
            <w:rPr>
              <w:sz w:val="28"/>
              <w:szCs w:val="28"/>
            </w:rPr>
            <w:fldChar w:fldCharType="separate"/>
          </w:r>
          <w:r w:rsidRPr="007D3457">
            <w:rPr>
              <w:noProof/>
              <w:sz w:val="28"/>
              <w:szCs w:val="28"/>
            </w:rPr>
            <w:t>[3]</w:t>
          </w:r>
          <w:r>
            <w:rPr>
              <w:sz w:val="28"/>
              <w:szCs w:val="28"/>
            </w:rPr>
            <w:fldChar w:fldCharType="end"/>
          </w:r>
        </w:sdtContent>
      </w:sdt>
      <w:r w:rsidR="00B0020B">
        <w:rPr>
          <w:sz w:val="28"/>
          <w:szCs w:val="28"/>
        </w:rPr>
        <w:t>. This type of attack is often used to get information from those accessing insecure wireless connections such as those in coffee shops and airports.</w:t>
      </w:r>
    </w:p>
    <w:p w:rsidR="007D3457" w:rsidRDefault="00C65ED3" w:rsidP="00435865">
      <w:pPr>
        <w:jc w:val="both"/>
        <w:rPr>
          <w:sz w:val="28"/>
          <w:szCs w:val="28"/>
        </w:rPr>
      </w:pPr>
      <w:r>
        <w:rPr>
          <w:sz w:val="28"/>
          <w:szCs w:val="28"/>
        </w:rPr>
        <w:t xml:space="preserve">2.1.3 </w:t>
      </w:r>
      <w:r w:rsidR="007D3457">
        <w:rPr>
          <w:sz w:val="28"/>
          <w:szCs w:val="28"/>
        </w:rPr>
        <w:t>Denial of Service Attack (DOS)</w:t>
      </w:r>
    </w:p>
    <w:p w:rsidR="007D3457" w:rsidRDefault="007D3457" w:rsidP="00435865">
      <w:pPr>
        <w:jc w:val="both"/>
        <w:rPr>
          <w:sz w:val="28"/>
          <w:szCs w:val="28"/>
        </w:rPr>
      </w:pPr>
      <w:r>
        <w:rPr>
          <w:sz w:val="28"/>
          <w:szCs w:val="28"/>
        </w:rPr>
        <w:t xml:space="preserve">Another common attack threat on a digital company is a denial of service which floods a website with huge numbers of requests often in the form of pings to overwhelm the server and render it unable to service genuine customers. This form of attack can be very effective especially if employed via a distributed attack which increases the number of hosts sending requests at the same time which increases the network load even further. These attacks have been used against high level targets in the past including Amazon Web Services </w:t>
      </w:r>
      <w:sdt>
        <w:sdtPr>
          <w:rPr>
            <w:sz w:val="28"/>
            <w:szCs w:val="28"/>
          </w:rPr>
          <w:id w:val="-918713634"/>
          <w:citation/>
        </w:sdtPr>
        <w:sdtEndPr/>
        <w:sdtContent>
          <w:r>
            <w:rPr>
              <w:sz w:val="28"/>
              <w:szCs w:val="28"/>
            </w:rPr>
            <w:fldChar w:fldCharType="begin"/>
          </w:r>
          <w:r>
            <w:rPr>
              <w:sz w:val="28"/>
              <w:szCs w:val="28"/>
            </w:rPr>
            <w:instrText xml:space="preserve"> CITATION Cat20 \l 2057 </w:instrText>
          </w:r>
          <w:r>
            <w:rPr>
              <w:sz w:val="28"/>
              <w:szCs w:val="28"/>
            </w:rPr>
            <w:fldChar w:fldCharType="separate"/>
          </w:r>
          <w:r w:rsidRPr="007D3457">
            <w:rPr>
              <w:noProof/>
              <w:sz w:val="28"/>
              <w:szCs w:val="28"/>
            </w:rPr>
            <w:t>[4]</w:t>
          </w:r>
          <w:r>
            <w:rPr>
              <w:sz w:val="28"/>
              <w:szCs w:val="28"/>
            </w:rPr>
            <w:fldChar w:fldCharType="end"/>
          </w:r>
        </w:sdtContent>
      </w:sdt>
      <w:r>
        <w:rPr>
          <w:sz w:val="28"/>
          <w:szCs w:val="28"/>
        </w:rPr>
        <w:t xml:space="preserve"> which saw network traffic increase to 2.3tb per second.</w:t>
      </w:r>
    </w:p>
    <w:p w:rsidR="00B0020B" w:rsidRDefault="00C65ED3" w:rsidP="00435865">
      <w:pPr>
        <w:jc w:val="both"/>
        <w:rPr>
          <w:sz w:val="28"/>
          <w:szCs w:val="28"/>
        </w:rPr>
      </w:pPr>
      <w:r>
        <w:rPr>
          <w:sz w:val="28"/>
          <w:szCs w:val="28"/>
        </w:rPr>
        <w:lastRenderedPageBreak/>
        <w:t xml:space="preserve">2.1.4 </w:t>
      </w:r>
      <w:r w:rsidR="000B435A">
        <w:rPr>
          <w:sz w:val="28"/>
          <w:szCs w:val="28"/>
        </w:rPr>
        <w:t>V</w:t>
      </w:r>
      <w:r w:rsidR="003D31C4">
        <w:rPr>
          <w:sz w:val="28"/>
          <w:szCs w:val="28"/>
        </w:rPr>
        <w:t>iruses</w:t>
      </w:r>
    </w:p>
    <w:p w:rsidR="003D31C4" w:rsidRDefault="003D31C4" w:rsidP="00435865">
      <w:pPr>
        <w:jc w:val="both"/>
        <w:rPr>
          <w:sz w:val="28"/>
          <w:szCs w:val="28"/>
        </w:rPr>
      </w:pPr>
      <w:r>
        <w:rPr>
          <w:sz w:val="28"/>
          <w:szCs w:val="28"/>
        </w:rPr>
        <w:t xml:space="preserve">Viruses can take many forms and this is what presents so much risk to organisations such as the coffee business. Some of the most popular viruses originate from criminal groups that use them for the purpose of leveraging information or money from the infected hosts. A very popular type of attack that focuses on infecting a host machine is ransomware that uses encryption methods to blocked the users access to their information, the key required to decrypt this information is then sold to the infected machines user at a high price. A recent example of this being used for damaging purposes was in 2017 with the use of the WannaCry </w:t>
      </w:r>
      <w:sdt>
        <w:sdtPr>
          <w:rPr>
            <w:sz w:val="28"/>
            <w:szCs w:val="28"/>
          </w:rPr>
          <w:id w:val="1572238736"/>
          <w:citation/>
        </w:sdtPr>
        <w:sdtEndPr/>
        <w:sdtContent>
          <w:r>
            <w:rPr>
              <w:sz w:val="28"/>
              <w:szCs w:val="28"/>
            </w:rPr>
            <w:fldChar w:fldCharType="begin"/>
          </w:r>
          <w:r>
            <w:rPr>
              <w:sz w:val="28"/>
              <w:szCs w:val="28"/>
            </w:rPr>
            <w:instrText xml:space="preserve"> CITATION Kap20 \l 2057 </w:instrText>
          </w:r>
          <w:r>
            <w:rPr>
              <w:sz w:val="28"/>
              <w:szCs w:val="28"/>
            </w:rPr>
            <w:fldChar w:fldCharType="separate"/>
          </w:r>
          <w:r w:rsidRPr="003D31C4">
            <w:rPr>
              <w:noProof/>
              <w:sz w:val="28"/>
              <w:szCs w:val="28"/>
            </w:rPr>
            <w:t>[5]</w:t>
          </w:r>
          <w:r>
            <w:rPr>
              <w:sz w:val="28"/>
              <w:szCs w:val="28"/>
            </w:rPr>
            <w:fldChar w:fldCharType="end"/>
          </w:r>
        </w:sdtContent>
      </w:sdt>
      <w:r>
        <w:rPr>
          <w:sz w:val="28"/>
          <w:szCs w:val="28"/>
        </w:rPr>
        <w:t xml:space="preserve"> ransomware that targeted health care services in the UK using a vulnerability within older windows OS to infect the host machine. </w:t>
      </w:r>
    </w:p>
    <w:p w:rsidR="004C3C3E" w:rsidRDefault="00C65ED3" w:rsidP="00435865">
      <w:pPr>
        <w:jc w:val="both"/>
        <w:rPr>
          <w:sz w:val="28"/>
          <w:szCs w:val="28"/>
        </w:rPr>
      </w:pPr>
      <w:r>
        <w:rPr>
          <w:sz w:val="28"/>
          <w:szCs w:val="28"/>
        </w:rPr>
        <w:t xml:space="preserve">2.2 </w:t>
      </w:r>
      <w:r w:rsidR="004C3C3E">
        <w:rPr>
          <w:sz w:val="28"/>
          <w:szCs w:val="28"/>
        </w:rPr>
        <w:t>Network Solutions</w:t>
      </w:r>
    </w:p>
    <w:p w:rsidR="004C3C3E" w:rsidRDefault="004C3C3E" w:rsidP="00435865">
      <w:pPr>
        <w:jc w:val="both"/>
        <w:rPr>
          <w:sz w:val="28"/>
          <w:szCs w:val="28"/>
        </w:rPr>
      </w:pPr>
      <w:r>
        <w:rPr>
          <w:sz w:val="28"/>
          <w:szCs w:val="28"/>
        </w:rPr>
        <w:t xml:space="preserve">Whilst there is a large number of threats against coffee </w:t>
      </w:r>
      <w:proofErr w:type="spellStart"/>
      <w:r>
        <w:rPr>
          <w:sz w:val="28"/>
          <w:szCs w:val="28"/>
        </w:rPr>
        <w:t>capulus</w:t>
      </w:r>
      <w:proofErr w:type="spellEnd"/>
      <w:r>
        <w:rPr>
          <w:sz w:val="28"/>
          <w:szCs w:val="28"/>
        </w:rPr>
        <w:t xml:space="preserve"> and its infrastructure there is also a number of solutions that can be put in place to limit the risk and provide assurances that the network is safe against threats and potential loss of service or data. This section will cover some solutions that would need to be implemented within coffee </w:t>
      </w:r>
      <w:proofErr w:type="spellStart"/>
      <w:r>
        <w:rPr>
          <w:sz w:val="28"/>
          <w:szCs w:val="28"/>
        </w:rPr>
        <w:t>capulus</w:t>
      </w:r>
      <w:proofErr w:type="spellEnd"/>
      <w:r>
        <w:rPr>
          <w:sz w:val="28"/>
          <w:szCs w:val="28"/>
        </w:rPr>
        <w:t xml:space="preserve"> to ensure security within the network.</w:t>
      </w:r>
    </w:p>
    <w:p w:rsidR="004C3C3E" w:rsidRDefault="00C65ED3" w:rsidP="00435865">
      <w:pPr>
        <w:jc w:val="both"/>
        <w:rPr>
          <w:sz w:val="28"/>
          <w:szCs w:val="28"/>
        </w:rPr>
      </w:pPr>
      <w:r>
        <w:rPr>
          <w:sz w:val="28"/>
          <w:szCs w:val="28"/>
        </w:rPr>
        <w:t xml:space="preserve">2.2.1 </w:t>
      </w:r>
      <w:proofErr w:type="spellStart"/>
      <w:r w:rsidR="00CD44CF">
        <w:rPr>
          <w:sz w:val="28"/>
          <w:szCs w:val="28"/>
        </w:rPr>
        <w:t>WiFi</w:t>
      </w:r>
      <w:proofErr w:type="spellEnd"/>
      <w:r w:rsidR="00CD44CF">
        <w:rPr>
          <w:sz w:val="28"/>
          <w:szCs w:val="28"/>
        </w:rPr>
        <w:t xml:space="preserve"> Security</w:t>
      </w:r>
    </w:p>
    <w:p w:rsidR="00CD44CF" w:rsidRDefault="00CD44CF" w:rsidP="00435865">
      <w:pPr>
        <w:jc w:val="both"/>
        <w:rPr>
          <w:sz w:val="28"/>
          <w:szCs w:val="28"/>
        </w:rPr>
      </w:pPr>
      <w:r>
        <w:rPr>
          <w:sz w:val="28"/>
          <w:szCs w:val="28"/>
        </w:rPr>
        <w:t xml:space="preserve">One of the best ways to secure a network is to use a high level of security on the wireless access points </w:t>
      </w:r>
      <w:r w:rsidR="00B56383">
        <w:rPr>
          <w:sz w:val="28"/>
          <w:szCs w:val="28"/>
        </w:rPr>
        <w:t xml:space="preserve">that connect directly to the corporate network. While there are many types of network security the suggested for this scenario is going to be WPA2 Enterprise as it provides the highest level of security due to the requirement for those accessing the wireless network to have a network account setup by the organisation through a system such as active directory. This solution means that the wireless network is not susceptible to brute force attacks as there will be a lock out period following 3 un-successful attempts. Along with this benefit there is also a high level of encryption on this type of wireless access using AES encryption methods </w:t>
      </w:r>
      <w:sdt>
        <w:sdtPr>
          <w:rPr>
            <w:sz w:val="28"/>
            <w:szCs w:val="28"/>
          </w:rPr>
          <w:id w:val="-1047920999"/>
          <w:citation/>
        </w:sdtPr>
        <w:sdtEndPr/>
        <w:sdtContent>
          <w:r w:rsidR="00B56383">
            <w:rPr>
              <w:sz w:val="28"/>
              <w:szCs w:val="28"/>
            </w:rPr>
            <w:fldChar w:fldCharType="begin"/>
          </w:r>
          <w:r w:rsidR="00B56383">
            <w:rPr>
              <w:sz w:val="28"/>
              <w:szCs w:val="28"/>
            </w:rPr>
            <w:instrText xml:space="preserve"> CITATION Cis20 \l 2057 </w:instrText>
          </w:r>
          <w:r w:rsidR="00B56383">
            <w:rPr>
              <w:sz w:val="28"/>
              <w:szCs w:val="28"/>
            </w:rPr>
            <w:fldChar w:fldCharType="separate"/>
          </w:r>
          <w:r w:rsidR="00B56383" w:rsidRPr="00B56383">
            <w:rPr>
              <w:noProof/>
              <w:sz w:val="28"/>
              <w:szCs w:val="28"/>
            </w:rPr>
            <w:t>[6]</w:t>
          </w:r>
          <w:r w:rsidR="00B56383">
            <w:rPr>
              <w:sz w:val="28"/>
              <w:szCs w:val="28"/>
            </w:rPr>
            <w:fldChar w:fldCharType="end"/>
          </w:r>
        </w:sdtContent>
      </w:sdt>
      <w:r w:rsidR="00B56383">
        <w:rPr>
          <w:sz w:val="28"/>
          <w:szCs w:val="28"/>
        </w:rPr>
        <w:t>. This method of wireless security also allows for the configuration of MAC based controls or the use or a pre-shared key. As the objective is to allow for an aspect of bring your own device the method selected here will be the use of a pre-shared key to allow for easier configuration of personal devices.</w:t>
      </w:r>
    </w:p>
    <w:p w:rsidR="00D2605B" w:rsidRDefault="00D2605B" w:rsidP="00435865">
      <w:pPr>
        <w:jc w:val="both"/>
        <w:rPr>
          <w:sz w:val="28"/>
          <w:szCs w:val="28"/>
        </w:rPr>
      </w:pPr>
    </w:p>
    <w:p w:rsidR="00B56383" w:rsidRDefault="00C65ED3" w:rsidP="00435865">
      <w:pPr>
        <w:jc w:val="both"/>
        <w:rPr>
          <w:sz w:val="28"/>
          <w:szCs w:val="28"/>
        </w:rPr>
      </w:pPr>
      <w:r>
        <w:rPr>
          <w:sz w:val="28"/>
          <w:szCs w:val="28"/>
        </w:rPr>
        <w:lastRenderedPageBreak/>
        <w:t xml:space="preserve">2.2.2 </w:t>
      </w:r>
      <w:r w:rsidR="00B66A9B">
        <w:rPr>
          <w:sz w:val="28"/>
          <w:szCs w:val="28"/>
        </w:rPr>
        <w:t>Firewalls</w:t>
      </w:r>
    </w:p>
    <w:p w:rsidR="00B66A9B" w:rsidRDefault="004544FB" w:rsidP="00435865">
      <w:pPr>
        <w:jc w:val="both"/>
        <w:rPr>
          <w:sz w:val="28"/>
          <w:szCs w:val="28"/>
        </w:rPr>
      </w:pPr>
      <w:r>
        <w:rPr>
          <w:sz w:val="28"/>
          <w:szCs w:val="28"/>
        </w:rPr>
        <w:t xml:space="preserve">Another key </w:t>
      </w:r>
      <w:r w:rsidR="001B2BC7">
        <w:rPr>
          <w:sz w:val="28"/>
          <w:szCs w:val="28"/>
        </w:rPr>
        <w:t xml:space="preserve">component in network security of coffee </w:t>
      </w:r>
      <w:proofErr w:type="spellStart"/>
      <w:r w:rsidR="001B2BC7">
        <w:rPr>
          <w:sz w:val="28"/>
          <w:szCs w:val="28"/>
        </w:rPr>
        <w:t>capulus</w:t>
      </w:r>
      <w:proofErr w:type="spellEnd"/>
      <w:r w:rsidR="001B2BC7">
        <w:rPr>
          <w:sz w:val="28"/>
          <w:szCs w:val="28"/>
        </w:rPr>
        <w:t xml:space="preserve"> is the use of a robust firewall such as those produced by cisco </w:t>
      </w:r>
      <w:sdt>
        <w:sdtPr>
          <w:rPr>
            <w:sz w:val="28"/>
            <w:szCs w:val="28"/>
          </w:rPr>
          <w:id w:val="912891231"/>
          <w:citation/>
        </w:sdtPr>
        <w:sdtEndPr/>
        <w:sdtContent>
          <w:r w:rsidR="001B2BC7">
            <w:rPr>
              <w:sz w:val="28"/>
              <w:szCs w:val="28"/>
            </w:rPr>
            <w:fldChar w:fldCharType="begin"/>
          </w:r>
          <w:r w:rsidR="001B2BC7">
            <w:rPr>
              <w:sz w:val="28"/>
              <w:szCs w:val="28"/>
            </w:rPr>
            <w:instrText xml:space="preserve"> CITATION Cis201 \l 2057 </w:instrText>
          </w:r>
          <w:r w:rsidR="001B2BC7">
            <w:rPr>
              <w:sz w:val="28"/>
              <w:szCs w:val="28"/>
            </w:rPr>
            <w:fldChar w:fldCharType="separate"/>
          </w:r>
          <w:r w:rsidR="001B2BC7" w:rsidRPr="001B2BC7">
            <w:rPr>
              <w:noProof/>
              <w:sz w:val="28"/>
              <w:szCs w:val="28"/>
            </w:rPr>
            <w:t>[7]</w:t>
          </w:r>
          <w:r w:rsidR="001B2BC7">
            <w:rPr>
              <w:sz w:val="28"/>
              <w:szCs w:val="28"/>
            </w:rPr>
            <w:fldChar w:fldCharType="end"/>
          </w:r>
        </w:sdtContent>
      </w:sdt>
      <w:r w:rsidR="001B2BC7">
        <w:rPr>
          <w:sz w:val="28"/>
          <w:szCs w:val="28"/>
        </w:rPr>
        <w:t xml:space="preserve">. This will allow the local ICT infrastructure team to only port filtering and traffic management remotely through the use of a secure messaging system such as SSH. The use of a packet filtering firewall will stop traffic originating from ports not already known to the team, the use of a VPN to connect remotely (which will be discussed later in this document) will also connect via the same port. Despite the advantages of a packet filtering firewall it also has a number of downsides the largest being that it can be very complex to configure and maintain the list of incoming and outgoing destinations which will result in a larger overhead for the local infrastructure team to maintain </w:t>
      </w:r>
      <w:sdt>
        <w:sdtPr>
          <w:rPr>
            <w:sz w:val="28"/>
            <w:szCs w:val="28"/>
          </w:rPr>
          <w:id w:val="-1145740602"/>
          <w:citation/>
        </w:sdtPr>
        <w:sdtEndPr/>
        <w:sdtContent>
          <w:r w:rsidR="001B2BC7">
            <w:rPr>
              <w:sz w:val="28"/>
              <w:szCs w:val="28"/>
            </w:rPr>
            <w:fldChar w:fldCharType="begin"/>
          </w:r>
          <w:r w:rsidR="001B2BC7">
            <w:rPr>
              <w:sz w:val="28"/>
              <w:szCs w:val="28"/>
            </w:rPr>
            <w:instrText xml:space="preserve"> CITATION eTu20 \l 2057 </w:instrText>
          </w:r>
          <w:r w:rsidR="001B2BC7">
            <w:rPr>
              <w:sz w:val="28"/>
              <w:szCs w:val="28"/>
            </w:rPr>
            <w:fldChar w:fldCharType="separate"/>
          </w:r>
          <w:r w:rsidR="001B2BC7" w:rsidRPr="001B2BC7">
            <w:rPr>
              <w:noProof/>
              <w:sz w:val="28"/>
              <w:szCs w:val="28"/>
            </w:rPr>
            <w:t>[8]</w:t>
          </w:r>
          <w:r w:rsidR="001B2BC7">
            <w:rPr>
              <w:sz w:val="28"/>
              <w:szCs w:val="28"/>
            </w:rPr>
            <w:fldChar w:fldCharType="end"/>
          </w:r>
        </w:sdtContent>
      </w:sdt>
      <w:r w:rsidR="001B2BC7">
        <w:rPr>
          <w:sz w:val="28"/>
          <w:szCs w:val="28"/>
        </w:rPr>
        <w:t>.</w:t>
      </w:r>
    </w:p>
    <w:p w:rsidR="003768D7" w:rsidRDefault="00C65ED3" w:rsidP="00435865">
      <w:pPr>
        <w:jc w:val="both"/>
        <w:rPr>
          <w:sz w:val="28"/>
          <w:szCs w:val="28"/>
        </w:rPr>
      </w:pPr>
      <w:r>
        <w:rPr>
          <w:sz w:val="28"/>
          <w:szCs w:val="28"/>
        </w:rPr>
        <w:t xml:space="preserve">2.2.3 </w:t>
      </w:r>
      <w:r w:rsidR="003768D7">
        <w:rPr>
          <w:sz w:val="28"/>
          <w:szCs w:val="28"/>
        </w:rPr>
        <w:t>Remote Access</w:t>
      </w:r>
    </w:p>
    <w:p w:rsidR="003768D7" w:rsidRDefault="003768D7" w:rsidP="00435865">
      <w:pPr>
        <w:jc w:val="both"/>
        <w:rPr>
          <w:sz w:val="28"/>
          <w:szCs w:val="28"/>
        </w:rPr>
      </w:pPr>
      <w:r>
        <w:rPr>
          <w:sz w:val="28"/>
          <w:szCs w:val="28"/>
        </w:rPr>
        <w:t>There are two different aspects this report will look at in terms of remote access of the corporate network, these will be the use of a VPN and the use of a locally managed mobile device management tool. Both will need to be used in conjunction with one another to provide a level of security to the business but also allow the information to be readily available to those with the requisite permissions.</w:t>
      </w:r>
    </w:p>
    <w:p w:rsidR="003768D7" w:rsidRDefault="00C65ED3" w:rsidP="00435865">
      <w:pPr>
        <w:jc w:val="both"/>
        <w:rPr>
          <w:sz w:val="28"/>
          <w:szCs w:val="28"/>
        </w:rPr>
      </w:pPr>
      <w:r>
        <w:rPr>
          <w:sz w:val="28"/>
          <w:szCs w:val="28"/>
        </w:rPr>
        <w:t xml:space="preserve">2.2.4 </w:t>
      </w:r>
      <w:r w:rsidR="003768D7">
        <w:rPr>
          <w:sz w:val="28"/>
          <w:szCs w:val="28"/>
        </w:rPr>
        <w:t>Virtual Private Network</w:t>
      </w:r>
    </w:p>
    <w:p w:rsidR="003768D7" w:rsidRDefault="003A4DBF" w:rsidP="00435865">
      <w:pPr>
        <w:jc w:val="both"/>
        <w:rPr>
          <w:sz w:val="28"/>
          <w:szCs w:val="28"/>
        </w:rPr>
      </w:pPr>
      <w:r>
        <w:rPr>
          <w:sz w:val="28"/>
          <w:szCs w:val="28"/>
        </w:rPr>
        <w:t xml:space="preserve">A very popular choice for accessing information on a remote site is the use of a VPN which operates by creating a secure connection between the host and the corporate network, this connection is encrypted so that the information is concealed from snooping and alteration whilst on route. A popular type of encryption used for a VPN is AES </w:t>
      </w:r>
      <w:sdt>
        <w:sdtPr>
          <w:rPr>
            <w:sz w:val="28"/>
            <w:szCs w:val="28"/>
          </w:rPr>
          <w:id w:val="-1379933532"/>
          <w:citation/>
        </w:sdtPr>
        <w:sdtEndPr/>
        <w:sdtContent>
          <w:r>
            <w:rPr>
              <w:sz w:val="28"/>
              <w:szCs w:val="28"/>
            </w:rPr>
            <w:fldChar w:fldCharType="begin"/>
          </w:r>
          <w:r>
            <w:rPr>
              <w:sz w:val="28"/>
              <w:szCs w:val="28"/>
            </w:rPr>
            <w:instrText xml:space="preserve"> CITATION Rac20 \l 2057 </w:instrText>
          </w:r>
          <w:r>
            <w:rPr>
              <w:sz w:val="28"/>
              <w:szCs w:val="28"/>
            </w:rPr>
            <w:fldChar w:fldCharType="separate"/>
          </w:r>
          <w:r w:rsidRPr="003A4DBF">
            <w:rPr>
              <w:noProof/>
              <w:sz w:val="28"/>
              <w:szCs w:val="28"/>
            </w:rPr>
            <w:t>[9]</w:t>
          </w:r>
          <w:r>
            <w:rPr>
              <w:sz w:val="28"/>
              <w:szCs w:val="28"/>
            </w:rPr>
            <w:fldChar w:fldCharType="end"/>
          </w:r>
        </w:sdtContent>
      </w:sdt>
      <w:r>
        <w:rPr>
          <w:sz w:val="28"/>
          <w:szCs w:val="28"/>
        </w:rPr>
        <w:t xml:space="preserve"> as it provides a selection of selection of different levels from 128 bit to 256 bit and is currently in use by the US government. </w:t>
      </w:r>
      <w:r w:rsidR="00DE02B9">
        <w:rPr>
          <w:sz w:val="28"/>
          <w:szCs w:val="28"/>
        </w:rPr>
        <w:t xml:space="preserve">There are a number of choices available to coffee </w:t>
      </w:r>
      <w:proofErr w:type="spellStart"/>
      <w:r w:rsidR="00DE02B9">
        <w:rPr>
          <w:sz w:val="28"/>
          <w:szCs w:val="28"/>
        </w:rPr>
        <w:t>capulus</w:t>
      </w:r>
      <w:proofErr w:type="spellEnd"/>
      <w:r w:rsidR="00DE02B9">
        <w:rPr>
          <w:sz w:val="28"/>
          <w:szCs w:val="28"/>
        </w:rPr>
        <w:t xml:space="preserve">, a very popular choice that is widely used by individuals is </w:t>
      </w:r>
      <w:proofErr w:type="spellStart"/>
      <w:r w:rsidR="00DE02B9">
        <w:rPr>
          <w:sz w:val="28"/>
          <w:szCs w:val="28"/>
        </w:rPr>
        <w:t>ExpressVPN</w:t>
      </w:r>
      <w:proofErr w:type="spellEnd"/>
      <w:r w:rsidR="00DE02B9">
        <w:rPr>
          <w:sz w:val="28"/>
          <w:szCs w:val="28"/>
        </w:rPr>
        <w:t xml:space="preserve"> </w:t>
      </w:r>
      <w:sdt>
        <w:sdtPr>
          <w:rPr>
            <w:sz w:val="28"/>
            <w:szCs w:val="28"/>
          </w:rPr>
          <w:id w:val="1449432715"/>
          <w:citation/>
        </w:sdtPr>
        <w:sdtEndPr/>
        <w:sdtContent>
          <w:r w:rsidR="00DE02B9">
            <w:rPr>
              <w:sz w:val="28"/>
              <w:szCs w:val="28"/>
            </w:rPr>
            <w:fldChar w:fldCharType="begin"/>
          </w:r>
          <w:r w:rsidR="00DE02B9">
            <w:rPr>
              <w:sz w:val="28"/>
              <w:szCs w:val="28"/>
            </w:rPr>
            <w:instrText xml:space="preserve"> CITATION Exp20 \l 2057 </w:instrText>
          </w:r>
          <w:r w:rsidR="00DE02B9">
            <w:rPr>
              <w:sz w:val="28"/>
              <w:szCs w:val="28"/>
            </w:rPr>
            <w:fldChar w:fldCharType="separate"/>
          </w:r>
          <w:r w:rsidR="00DE02B9" w:rsidRPr="00DE02B9">
            <w:rPr>
              <w:noProof/>
              <w:sz w:val="28"/>
              <w:szCs w:val="28"/>
            </w:rPr>
            <w:t>[10]</w:t>
          </w:r>
          <w:r w:rsidR="00DE02B9">
            <w:rPr>
              <w:sz w:val="28"/>
              <w:szCs w:val="28"/>
            </w:rPr>
            <w:fldChar w:fldCharType="end"/>
          </w:r>
        </w:sdtContent>
      </w:sdt>
      <w:r w:rsidR="00DE02B9">
        <w:rPr>
          <w:sz w:val="28"/>
          <w:szCs w:val="28"/>
        </w:rPr>
        <w:t xml:space="preserve"> as they use AES 256 to encrypt the traffic and also have the ability to work on numerous devices from android smart phones to more traditional Windows desktop OS. </w:t>
      </w:r>
      <w:r w:rsidR="00A003D8">
        <w:rPr>
          <w:sz w:val="28"/>
          <w:szCs w:val="28"/>
        </w:rPr>
        <w:t xml:space="preserve">A more corporate oriented VPN provider is RSA SecurID </w:t>
      </w:r>
      <w:sdt>
        <w:sdtPr>
          <w:rPr>
            <w:sz w:val="28"/>
            <w:szCs w:val="28"/>
          </w:rPr>
          <w:id w:val="1667743364"/>
          <w:citation/>
        </w:sdtPr>
        <w:sdtEndPr/>
        <w:sdtContent>
          <w:r w:rsidR="00A003D8">
            <w:rPr>
              <w:sz w:val="28"/>
              <w:szCs w:val="28"/>
            </w:rPr>
            <w:fldChar w:fldCharType="begin"/>
          </w:r>
          <w:r w:rsidR="00A003D8">
            <w:rPr>
              <w:sz w:val="28"/>
              <w:szCs w:val="28"/>
            </w:rPr>
            <w:instrText xml:space="preserve"> CITATION RSA20 \l 2057 </w:instrText>
          </w:r>
          <w:r w:rsidR="00A003D8">
            <w:rPr>
              <w:sz w:val="28"/>
              <w:szCs w:val="28"/>
            </w:rPr>
            <w:fldChar w:fldCharType="separate"/>
          </w:r>
          <w:r w:rsidR="00A003D8" w:rsidRPr="00A003D8">
            <w:rPr>
              <w:noProof/>
              <w:sz w:val="28"/>
              <w:szCs w:val="28"/>
            </w:rPr>
            <w:t>[11]</w:t>
          </w:r>
          <w:r w:rsidR="00A003D8">
            <w:rPr>
              <w:sz w:val="28"/>
              <w:szCs w:val="28"/>
            </w:rPr>
            <w:fldChar w:fldCharType="end"/>
          </w:r>
        </w:sdtContent>
      </w:sdt>
      <w:r w:rsidR="00A003D8">
        <w:rPr>
          <w:sz w:val="28"/>
          <w:szCs w:val="28"/>
        </w:rPr>
        <w:t xml:space="preserve"> that’s uses a RSA as the security method that relies on the use of asymmetric encryption which means that there is a public and private key that is used to encrypt the message and without the correct key it is very difficult to decrypt </w:t>
      </w:r>
      <w:sdt>
        <w:sdtPr>
          <w:rPr>
            <w:sz w:val="28"/>
            <w:szCs w:val="28"/>
          </w:rPr>
          <w:id w:val="2058821364"/>
          <w:citation/>
        </w:sdtPr>
        <w:sdtEndPr/>
        <w:sdtContent>
          <w:r w:rsidR="00A003D8">
            <w:rPr>
              <w:sz w:val="28"/>
              <w:szCs w:val="28"/>
            </w:rPr>
            <w:fldChar w:fldCharType="begin"/>
          </w:r>
          <w:r w:rsidR="00A003D8">
            <w:rPr>
              <w:sz w:val="28"/>
              <w:szCs w:val="28"/>
            </w:rPr>
            <w:instrText xml:space="preserve"> CITATION Jos18 \l 2057 </w:instrText>
          </w:r>
          <w:r w:rsidR="00A003D8">
            <w:rPr>
              <w:sz w:val="28"/>
              <w:szCs w:val="28"/>
            </w:rPr>
            <w:fldChar w:fldCharType="separate"/>
          </w:r>
          <w:r w:rsidR="00A003D8" w:rsidRPr="00A003D8">
            <w:rPr>
              <w:noProof/>
              <w:sz w:val="28"/>
              <w:szCs w:val="28"/>
            </w:rPr>
            <w:t>[12]</w:t>
          </w:r>
          <w:r w:rsidR="00A003D8">
            <w:rPr>
              <w:sz w:val="28"/>
              <w:szCs w:val="28"/>
            </w:rPr>
            <w:fldChar w:fldCharType="end"/>
          </w:r>
        </w:sdtContent>
      </w:sdt>
      <w:r w:rsidR="00A003D8">
        <w:rPr>
          <w:sz w:val="28"/>
          <w:szCs w:val="28"/>
        </w:rPr>
        <w:t>.</w:t>
      </w:r>
    </w:p>
    <w:p w:rsidR="00D2605B" w:rsidRDefault="00D2605B" w:rsidP="00435865">
      <w:pPr>
        <w:jc w:val="both"/>
        <w:rPr>
          <w:sz w:val="28"/>
          <w:szCs w:val="28"/>
        </w:rPr>
      </w:pPr>
    </w:p>
    <w:p w:rsidR="00A003D8" w:rsidRDefault="00C65ED3" w:rsidP="00435865">
      <w:pPr>
        <w:jc w:val="both"/>
        <w:rPr>
          <w:sz w:val="28"/>
          <w:szCs w:val="28"/>
        </w:rPr>
      </w:pPr>
      <w:r>
        <w:rPr>
          <w:sz w:val="28"/>
          <w:szCs w:val="28"/>
        </w:rPr>
        <w:lastRenderedPageBreak/>
        <w:t xml:space="preserve">2.2.5 </w:t>
      </w:r>
      <w:r w:rsidR="00A003D8">
        <w:rPr>
          <w:sz w:val="28"/>
          <w:szCs w:val="28"/>
        </w:rPr>
        <w:t>Mobile Device Management</w:t>
      </w:r>
    </w:p>
    <w:p w:rsidR="00A003D8" w:rsidRDefault="005140D0" w:rsidP="00435865">
      <w:pPr>
        <w:jc w:val="both"/>
        <w:rPr>
          <w:sz w:val="28"/>
          <w:szCs w:val="28"/>
        </w:rPr>
      </w:pPr>
      <w:r>
        <w:rPr>
          <w:sz w:val="28"/>
          <w:szCs w:val="28"/>
        </w:rPr>
        <w:t xml:space="preserve">One option to be considered by coffee </w:t>
      </w:r>
      <w:proofErr w:type="spellStart"/>
      <w:r>
        <w:rPr>
          <w:sz w:val="28"/>
          <w:szCs w:val="28"/>
        </w:rPr>
        <w:t>capulus</w:t>
      </w:r>
      <w:proofErr w:type="spellEnd"/>
      <w:r>
        <w:rPr>
          <w:sz w:val="28"/>
          <w:szCs w:val="28"/>
        </w:rPr>
        <w:t xml:space="preserve"> would be the use of </w:t>
      </w:r>
      <w:proofErr w:type="gramStart"/>
      <w:r>
        <w:rPr>
          <w:sz w:val="28"/>
          <w:szCs w:val="28"/>
        </w:rPr>
        <w:t>a</w:t>
      </w:r>
      <w:proofErr w:type="gramEnd"/>
      <w:r>
        <w:rPr>
          <w:sz w:val="28"/>
          <w:szCs w:val="28"/>
        </w:rPr>
        <w:t xml:space="preserve"> MDM product which allows for company information to be accessed and stored on a personal device. This is done by encrypting a portion of the personal device that is used to store the confidential data that requires multi-factor authentication to access. This solution also allows for the secure partition to be remotely deleted from a device when an issue occurs such as a breach by the user or that user leaves the employment of </w:t>
      </w:r>
      <w:proofErr w:type="spellStart"/>
      <w:r>
        <w:rPr>
          <w:sz w:val="28"/>
          <w:szCs w:val="28"/>
        </w:rPr>
        <w:t>CoffeeCapulus</w:t>
      </w:r>
      <w:proofErr w:type="spellEnd"/>
      <w:r>
        <w:rPr>
          <w:sz w:val="28"/>
          <w:szCs w:val="28"/>
        </w:rPr>
        <w:t xml:space="preserve">. A popular choice for these products </w:t>
      </w:r>
      <w:proofErr w:type="gramStart"/>
      <w:r>
        <w:rPr>
          <w:sz w:val="28"/>
          <w:szCs w:val="28"/>
        </w:rPr>
        <w:t>are</w:t>
      </w:r>
      <w:proofErr w:type="gramEnd"/>
      <w:r>
        <w:rPr>
          <w:sz w:val="28"/>
          <w:szCs w:val="28"/>
        </w:rPr>
        <w:t xml:space="preserve"> Mobile Iron </w:t>
      </w:r>
      <w:sdt>
        <w:sdtPr>
          <w:rPr>
            <w:sz w:val="28"/>
            <w:szCs w:val="28"/>
          </w:rPr>
          <w:id w:val="526922920"/>
          <w:citation/>
        </w:sdtPr>
        <w:sdtEndPr/>
        <w:sdtContent>
          <w:r>
            <w:rPr>
              <w:sz w:val="28"/>
              <w:szCs w:val="28"/>
            </w:rPr>
            <w:fldChar w:fldCharType="begin"/>
          </w:r>
          <w:r>
            <w:rPr>
              <w:sz w:val="28"/>
              <w:szCs w:val="28"/>
            </w:rPr>
            <w:instrText xml:space="preserve"> CITATION Mob20 \l 2057 </w:instrText>
          </w:r>
          <w:r>
            <w:rPr>
              <w:sz w:val="28"/>
              <w:szCs w:val="28"/>
            </w:rPr>
            <w:fldChar w:fldCharType="separate"/>
          </w:r>
          <w:r w:rsidRPr="005140D0">
            <w:rPr>
              <w:noProof/>
              <w:sz w:val="28"/>
              <w:szCs w:val="28"/>
            </w:rPr>
            <w:t>[13]</w:t>
          </w:r>
          <w:r>
            <w:rPr>
              <w:sz w:val="28"/>
              <w:szCs w:val="28"/>
            </w:rPr>
            <w:fldChar w:fldCharType="end"/>
          </w:r>
        </w:sdtContent>
      </w:sdt>
      <w:r>
        <w:rPr>
          <w:sz w:val="28"/>
          <w:szCs w:val="28"/>
        </w:rPr>
        <w:t xml:space="preserve"> that also incorporates the ability for </w:t>
      </w:r>
      <w:proofErr w:type="spellStart"/>
      <w:r>
        <w:rPr>
          <w:sz w:val="28"/>
          <w:szCs w:val="28"/>
        </w:rPr>
        <w:t>non compliant</w:t>
      </w:r>
      <w:proofErr w:type="spellEnd"/>
      <w:r>
        <w:rPr>
          <w:sz w:val="28"/>
          <w:szCs w:val="28"/>
        </w:rPr>
        <w:t xml:space="preserve"> devices to be denied access using rules set by the network admin.</w:t>
      </w:r>
    </w:p>
    <w:p w:rsidR="005140D0" w:rsidRDefault="00C65ED3" w:rsidP="00435865">
      <w:pPr>
        <w:jc w:val="both"/>
        <w:rPr>
          <w:sz w:val="28"/>
          <w:szCs w:val="28"/>
        </w:rPr>
      </w:pPr>
      <w:r>
        <w:rPr>
          <w:sz w:val="28"/>
          <w:szCs w:val="28"/>
        </w:rPr>
        <w:t xml:space="preserve">3.0 </w:t>
      </w:r>
      <w:r w:rsidR="005140D0">
        <w:rPr>
          <w:sz w:val="28"/>
          <w:szCs w:val="28"/>
        </w:rPr>
        <w:t>Information Security</w:t>
      </w:r>
    </w:p>
    <w:p w:rsidR="005140D0" w:rsidRDefault="005140D0" w:rsidP="00435865">
      <w:pPr>
        <w:jc w:val="both"/>
        <w:rPr>
          <w:sz w:val="28"/>
          <w:szCs w:val="28"/>
        </w:rPr>
      </w:pPr>
      <w:r>
        <w:rPr>
          <w:sz w:val="28"/>
          <w:szCs w:val="28"/>
        </w:rPr>
        <w:t xml:space="preserve">The security of information is key to </w:t>
      </w:r>
      <w:proofErr w:type="spellStart"/>
      <w:r>
        <w:rPr>
          <w:sz w:val="28"/>
          <w:szCs w:val="28"/>
        </w:rPr>
        <w:t>CoffeeCapulus</w:t>
      </w:r>
      <w:proofErr w:type="spellEnd"/>
      <w:r>
        <w:rPr>
          <w:sz w:val="28"/>
          <w:szCs w:val="28"/>
        </w:rPr>
        <w:t xml:space="preserve"> and consists of three key areas which are confidentiality, integrity and availability. Each of these are key to a successful business operating via the internet.</w:t>
      </w:r>
    </w:p>
    <w:p w:rsidR="005140D0" w:rsidRDefault="00C65ED3" w:rsidP="00435865">
      <w:pPr>
        <w:jc w:val="both"/>
        <w:rPr>
          <w:sz w:val="28"/>
          <w:szCs w:val="28"/>
        </w:rPr>
      </w:pPr>
      <w:r>
        <w:rPr>
          <w:sz w:val="28"/>
          <w:szCs w:val="28"/>
        </w:rPr>
        <w:t xml:space="preserve">3.1 </w:t>
      </w:r>
      <w:r w:rsidR="005140D0">
        <w:rPr>
          <w:sz w:val="28"/>
          <w:szCs w:val="28"/>
        </w:rPr>
        <w:t>Confidentiality</w:t>
      </w:r>
    </w:p>
    <w:p w:rsidR="005140D0" w:rsidRDefault="005140D0" w:rsidP="00435865">
      <w:pPr>
        <w:jc w:val="both"/>
        <w:rPr>
          <w:sz w:val="28"/>
          <w:szCs w:val="28"/>
        </w:rPr>
      </w:pPr>
      <w:r>
        <w:rPr>
          <w:sz w:val="28"/>
          <w:szCs w:val="28"/>
        </w:rPr>
        <w:t>This forms the first key component of any information system and is often supported by multiple systems and processes. A major component of this will be the use of a</w:t>
      </w:r>
      <w:r w:rsidR="00B7085F">
        <w:rPr>
          <w:sz w:val="28"/>
          <w:szCs w:val="28"/>
        </w:rPr>
        <w:t xml:space="preserve">n access control mechanism which in this instance would be active directory, the use of active directory will allow for the system admin to control user access to company resources and this can be done on a per role basis. The ability to control access to resources on a per user basis ensures that key information is only viewable by those with the requisite reasons and permissions to do so. The use of this access control also allows the ability for the organisation to implement password policies that ensure a </w:t>
      </w:r>
      <w:proofErr w:type="gramStart"/>
      <w:r w:rsidR="00B7085F">
        <w:rPr>
          <w:sz w:val="28"/>
          <w:szCs w:val="28"/>
        </w:rPr>
        <w:t>specific criteria</w:t>
      </w:r>
      <w:proofErr w:type="gramEnd"/>
      <w:r w:rsidR="00B7085F">
        <w:rPr>
          <w:sz w:val="28"/>
          <w:szCs w:val="28"/>
        </w:rPr>
        <w:t xml:space="preserve"> is met when setting passwords and that the password is changed on an incremental basis, please see appendix 1 for the completed</w:t>
      </w:r>
      <w:r w:rsidR="00AC3ED9">
        <w:rPr>
          <w:sz w:val="28"/>
          <w:szCs w:val="28"/>
        </w:rPr>
        <w:t xml:space="preserve"> access control and</w:t>
      </w:r>
      <w:r w:rsidR="00B7085F">
        <w:rPr>
          <w:sz w:val="28"/>
          <w:szCs w:val="28"/>
        </w:rPr>
        <w:t xml:space="preserve"> password security policy for the organisation.</w:t>
      </w:r>
    </w:p>
    <w:p w:rsidR="00B7085F" w:rsidRDefault="00027E7A" w:rsidP="00435865">
      <w:pPr>
        <w:jc w:val="both"/>
        <w:rPr>
          <w:sz w:val="28"/>
          <w:szCs w:val="28"/>
        </w:rPr>
      </w:pPr>
      <w:r>
        <w:rPr>
          <w:sz w:val="28"/>
          <w:szCs w:val="28"/>
        </w:rPr>
        <w:t>It is also assumed that mission critical data, including fin</w:t>
      </w:r>
      <w:r w:rsidR="00360D99">
        <w:rPr>
          <w:sz w:val="28"/>
          <w:szCs w:val="28"/>
        </w:rPr>
        <w:t xml:space="preserve">ancial will be secured with an additional level of security above that of the </w:t>
      </w:r>
      <w:proofErr w:type="gramStart"/>
      <w:r w:rsidR="00360D99">
        <w:rPr>
          <w:sz w:val="28"/>
          <w:szCs w:val="28"/>
        </w:rPr>
        <w:t>role based</w:t>
      </w:r>
      <w:proofErr w:type="gramEnd"/>
      <w:r w:rsidR="00360D99">
        <w:rPr>
          <w:sz w:val="28"/>
          <w:szCs w:val="28"/>
        </w:rPr>
        <w:t xml:space="preserve"> access. This will be achieved using the symmetric encryption method of AES 256 which is in use by the US government for securing data. This level of encryption is impossible to crack via a brute force attack due to the extremely large number of possibilities which would not be possible with current computing technology </w:t>
      </w:r>
      <w:sdt>
        <w:sdtPr>
          <w:rPr>
            <w:sz w:val="28"/>
            <w:szCs w:val="28"/>
          </w:rPr>
          <w:id w:val="-1789273879"/>
          <w:citation/>
        </w:sdtPr>
        <w:sdtEndPr/>
        <w:sdtContent>
          <w:r w:rsidR="00360D99">
            <w:rPr>
              <w:sz w:val="28"/>
              <w:szCs w:val="28"/>
            </w:rPr>
            <w:fldChar w:fldCharType="begin"/>
          </w:r>
          <w:r w:rsidR="00360D99">
            <w:rPr>
              <w:sz w:val="28"/>
              <w:szCs w:val="28"/>
            </w:rPr>
            <w:instrText xml:space="preserve"> CITATION Sol20 \l 2057 </w:instrText>
          </w:r>
          <w:r w:rsidR="00360D99">
            <w:rPr>
              <w:sz w:val="28"/>
              <w:szCs w:val="28"/>
            </w:rPr>
            <w:fldChar w:fldCharType="separate"/>
          </w:r>
          <w:r w:rsidR="00360D99" w:rsidRPr="00360D99">
            <w:rPr>
              <w:noProof/>
              <w:sz w:val="28"/>
              <w:szCs w:val="28"/>
            </w:rPr>
            <w:t>[14]</w:t>
          </w:r>
          <w:r w:rsidR="00360D99">
            <w:rPr>
              <w:sz w:val="28"/>
              <w:szCs w:val="28"/>
            </w:rPr>
            <w:fldChar w:fldCharType="end"/>
          </w:r>
        </w:sdtContent>
      </w:sdt>
      <w:r w:rsidR="00360D99">
        <w:rPr>
          <w:sz w:val="28"/>
          <w:szCs w:val="28"/>
        </w:rPr>
        <w:t>.</w:t>
      </w:r>
    </w:p>
    <w:p w:rsidR="00D2605B" w:rsidRDefault="00D2605B" w:rsidP="00435865">
      <w:pPr>
        <w:jc w:val="both"/>
        <w:rPr>
          <w:sz w:val="28"/>
          <w:szCs w:val="28"/>
        </w:rPr>
      </w:pPr>
    </w:p>
    <w:p w:rsidR="00360D99" w:rsidRDefault="00C65ED3" w:rsidP="00435865">
      <w:pPr>
        <w:jc w:val="both"/>
        <w:rPr>
          <w:sz w:val="28"/>
          <w:szCs w:val="28"/>
        </w:rPr>
      </w:pPr>
      <w:r>
        <w:rPr>
          <w:sz w:val="28"/>
          <w:szCs w:val="28"/>
        </w:rPr>
        <w:lastRenderedPageBreak/>
        <w:t xml:space="preserve">3.2 </w:t>
      </w:r>
      <w:r w:rsidR="00360D99">
        <w:rPr>
          <w:sz w:val="28"/>
          <w:szCs w:val="28"/>
        </w:rPr>
        <w:t>Integrity</w:t>
      </w:r>
    </w:p>
    <w:p w:rsidR="00360D99" w:rsidRDefault="001A2894" w:rsidP="00435865">
      <w:pPr>
        <w:jc w:val="both"/>
        <w:rPr>
          <w:sz w:val="28"/>
          <w:szCs w:val="28"/>
        </w:rPr>
      </w:pPr>
      <w:r>
        <w:rPr>
          <w:sz w:val="28"/>
          <w:szCs w:val="28"/>
        </w:rPr>
        <w:t xml:space="preserve">Data integrity is key to </w:t>
      </w:r>
      <w:proofErr w:type="spellStart"/>
      <w:r>
        <w:rPr>
          <w:sz w:val="28"/>
          <w:szCs w:val="28"/>
        </w:rPr>
        <w:t>CoffeeCapulus</w:t>
      </w:r>
      <w:proofErr w:type="spellEnd"/>
      <w:r>
        <w:rPr>
          <w:sz w:val="28"/>
          <w:szCs w:val="28"/>
        </w:rPr>
        <w:t xml:space="preserve"> to ensure that data whilst in transit or process is not tampered with and the content is assured to be correct and as intended, this is particularly key for a company whose majority of interactions is over the internet. </w:t>
      </w:r>
      <w:r w:rsidR="00BC4273">
        <w:rPr>
          <w:sz w:val="28"/>
          <w:szCs w:val="28"/>
        </w:rPr>
        <w:t xml:space="preserve">One key function that is to be used in coffee </w:t>
      </w:r>
      <w:proofErr w:type="spellStart"/>
      <w:r w:rsidR="00BC4273">
        <w:rPr>
          <w:sz w:val="28"/>
          <w:szCs w:val="28"/>
        </w:rPr>
        <w:t>capulus</w:t>
      </w:r>
      <w:proofErr w:type="spellEnd"/>
      <w:r w:rsidR="00BC4273">
        <w:rPr>
          <w:sz w:val="28"/>
          <w:szCs w:val="28"/>
        </w:rPr>
        <w:t xml:space="preserve"> would be a hashing algorithm with for this example will be SHA-256 </w:t>
      </w:r>
      <w:sdt>
        <w:sdtPr>
          <w:rPr>
            <w:sz w:val="28"/>
            <w:szCs w:val="28"/>
          </w:rPr>
          <w:id w:val="-829448088"/>
          <w:citation/>
        </w:sdtPr>
        <w:sdtEndPr/>
        <w:sdtContent>
          <w:r w:rsidR="00BC4273">
            <w:rPr>
              <w:sz w:val="28"/>
              <w:szCs w:val="28"/>
            </w:rPr>
            <w:fldChar w:fldCharType="begin"/>
          </w:r>
          <w:r w:rsidR="00BC4273">
            <w:rPr>
              <w:sz w:val="28"/>
              <w:szCs w:val="28"/>
            </w:rPr>
            <w:instrText xml:space="preserve"> CITATION Sol19 \l 2057 </w:instrText>
          </w:r>
          <w:r w:rsidR="00BC4273">
            <w:rPr>
              <w:sz w:val="28"/>
              <w:szCs w:val="28"/>
            </w:rPr>
            <w:fldChar w:fldCharType="separate"/>
          </w:r>
          <w:r w:rsidR="00BC4273" w:rsidRPr="00BC4273">
            <w:rPr>
              <w:noProof/>
              <w:sz w:val="28"/>
              <w:szCs w:val="28"/>
            </w:rPr>
            <w:t>[15]</w:t>
          </w:r>
          <w:r w:rsidR="00BC4273">
            <w:rPr>
              <w:sz w:val="28"/>
              <w:szCs w:val="28"/>
            </w:rPr>
            <w:fldChar w:fldCharType="end"/>
          </w:r>
        </w:sdtContent>
      </w:sdt>
      <w:r w:rsidR="00BC4273">
        <w:rPr>
          <w:sz w:val="28"/>
          <w:szCs w:val="28"/>
        </w:rPr>
        <w:t xml:space="preserve"> that scrambles the data to a fixed string length which will make it impossible to interpret or alter the data without access to the hash key. Using this hashing function will allow staff to verify the files are authentic and correct as intended. </w:t>
      </w:r>
    </w:p>
    <w:p w:rsidR="00BC4273" w:rsidRDefault="00BC4273" w:rsidP="00435865">
      <w:pPr>
        <w:jc w:val="both"/>
        <w:rPr>
          <w:sz w:val="28"/>
          <w:szCs w:val="28"/>
        </w:rPr>
      </w:pPr>
      <w:proofErr w:type="spellStart"/>
      <w:r>
        <w:rPr>
          <w:sz w:val="28"/>
          <w:szCs w:val="28"/>
        </w:rPr>
        <w:t>CoffeeCapulus</w:t>
      </w:r>
      <w:proofErr w:type="spellEnd"/>
      <w:r>
        <w:rPr>
          <w:sz w:val="28"/>
          <w:szCs w:val="28"/>
        </w:rPr>
        <w:t xml:space="preserve"> will also implement the use of digital signatures so that any entity can confirm the authenticity of the message and contents before actioning anything contained within the message. The digital signature will follow the X.509 format is widely adopted and follows the public key infrastructure, this means each signature is unique and cannot be replicated.</w:t>
      </w:r>
    </w:p>
    <w:p w:rsidR="00BC4273" w:rsidRDefault="00DF73F6" w:rsidP="00435865">
      <w:pPr>
        <w:jc w:val="both"/>
        <w:rPr>
          <w:sz w:val="28"/>
          <w:szCs w:val="28"/>
        </w:rPr>
      </w:pPr>
      <w:r>
        <w:rPr>
          <w:sz w:val="28"/>
          <w:szCs w:val="28"/>
        </w:rPr>
        <w:t xml:space="preserve">Another key consideration for integrity of data is its use within the various databases of </w:t>
      </w:r>
      <w:proofErr w:type="spellStart"/>
      <w:r>
        <w:rPr>
          <w:sz w:val="28"/>
          <w:szCs w:val="28"/>
        </w:rPr>
        <w:t>CoffeeCapulus</w:t>
      </w:r>
      <w:proofErr w:type="spellEnd"/>
      <w:r>
        <w:rPr>
          <w:sz w:val="28"/>
          <w:szCs w:val="28"/>
        </w:rPr>
        <w:t>. This will include the use of primary and foreign keys within the databases to ensure referential integrity is maintained for critical information such as unit price or locations where the coffee is being distributed to. It will also be key to ensure uniqueness of the entity number within the database so reporting on information can be easier.</w:t>
      </w:r>
    </w:p>
    <w:p w:rsidR="00DF73F6" w:rsidRDefault="00C65ED3" w:rsidP="00435865">
      <w:pPr>
        <w:jc w:val="both"/>
        <w:rPr>
          <w:sz w:val="28"/>
          <w:szCs w:val="28"/>
        </w:rPr>
      </w:pPr>
      <w:r>
        <w:rPr>
          <w:sz w:val="28"/>
          <w:szCs w:val="28"/>
        </w:rPr>
        <w:t xml:space="preserve">3.3 </w:t>
      </w:r>
      <w:r w:rsidR="00DF73F6">
        <w:rPr>
          <w:sz w:val="28"/>
          <w:szCs w:val="28"/>
        </w:rPr>
        <w:t>Availability</w:t>
      </w:r>
    </w:p>
    <w:p w:rsidR="00DF73F6" w:rsidRDefault="005A0946" w:rsidP="00435865">
      <w:pPr>
        <w:jc w:val="both"/>
        <w:rPr>
          <w:sz w:val="28"/>
          <w:szCs w:val="28"/>
        </w:rPr>
      </w:pPr>
      <w:r>
        <w:rPr>
          <w:sz w:val="28"/>
          <w:szCs w:val="28"/>
        </w:rPr>
        <w:t xml:space="preserve">Mission critical data should be available to those who have permission to it 99.999% of the time </w:t>
      </w:r>
      <w:r w:rsidR="002F1897">
        <w:rPr>
          <w:sz w:val="28"/>
          <w:szCs w:val="28"/>
        </w:rPr>
        <w:t xml:space="preserve">which means the use of numerous methods to ensure that downtime for the system is less that 5 minutes for the entire year. </w:t>
      </w:r>
      <w:r w:rsidR="00DE52A6">
        <w:rPr>
          <w:sz w:val="28"/>
          <w:szCs w:val="28"/>
        </w:rPr>
        <w:t xml:space="preserve">Appendix two shows the suggested network infrastructure for </w:t>
      </w:r>
      <w:proofErr w:type="spellStart"/>
      <w:r w:rsidR="00DE52A6">
        <w:rPr>
          <w:sz w:val="28"/>
          <w:szCs w:val="28"/>
        </w:rPr>
        <w:t>CoffeeCapulus</w:t>
      </w:r>
      <w:proofErr w:type="spellEnd"/>
      <w:r w:rsidR="00DE52A6">
        <w:rPr>
          <w:sz w:val="28"/>
          <w:szCs w:val="28"/>
        </w:rPr>
        <w:t xml:space="preserve"> that allows for a high availability service due to the redundant components such as additional default gateways that are able to take over in the event of a hardware or link failure. </w:t>
      </w:r>
    </w:p>
    <w:p w:rsidR="00F12958" w:rsidRDefault="00F12958" w:rsidP="00435865">
      <w:pPr>
        <w:jc w:val="both"/>
        <w:rPr>
          <w:sz w:val="28"/>
          <w:szCs w:val="28"/>
        </w:rPr>
      </w:pPr>
      <w:r>
        <w:rPr>
          <w:sz w:val="28"/>
          <w:szCs w:val="28"/>
        </w:rPr>
        <w:t>To maintain a high level of availability is to ensure security protocols are followed and continuous monitoring of compliance takes place so that the security put in place by the company has the highest chance of succeeding and allows the service to run effectively. This poses the greatest risk to the availability of the service as the breakdown of security protocols allows attacks to cause damage and leave the service unable to operate.</w:t>
      </w:r>
    </w:p>
    <w:p w:rsidR="00B67949" w:rsidRDefault="00B67949" w:rsidP="00435865">
      <w:pPr>
        <w:jc w:val="both"/>
        <w:rPr>
          <w:sz w:val="28"/>
          <w:szCs w:val="28"/>
        </w:rPr>
      </w:pPr>
      <w:r>
        <w:rPr>
          <w:sz w:val="28"/>
          <w:szCs w:val="28"/>
        </w:rPr>
        <w:lastRenderedPageBreak/>
        <w:t>4.0 Conclusion</w:t>
      </w:r>
    </w:p>
    <w:p w:rsidR="00B67949" w:rsidRDefault="00B67949" w:rsidP="00435865">
      <w:pPr>
        <w:jc w:val="both"/>
        <w:rPr>
          <w:sz w:val="28"/>
          <w:szCs w:val="28"/>
        </w:rPr>
      </w:pPr>
      <w:r>
        <w:rPr>
          <w:sz w:val="28"/>
          <w:szCs w:val="28"/>
        </w:rPr>
        <w:t xml:space="preserve">In conclusion cyber security has to be considered highly important to </w:t>
      </w:r>
      <w:proofErr w:type="spellStart"/>
      <w:r>
        <w:rPr>
          <w:sz w:val="28"/>
          <w:szCs w:val="28"/>
        </w:rPr>
        <w:t>coffeecapulus</w:t>
      </w:r>
      <w:proofErr w:type="spellEnd"/>
      <w:r>
        <w:rPr>
          <w:sz w:val="28"/>
          <w:szCs w:val="28"/>
        </w:rPr>
        <w:t xml:space="preserve"> as their business relies so heavily on e-commerce and online presence. This paper has discussed the many dangers to operating within the online space but if the suggestions are implemented to counter act these then a business such as coffee </w:t>
      </w:r>
      <w:proofErr w:type="spellStart"/>
      <w:r>
        <w:rPr>
          <w:sz w:val="28"/>
          <w:szCs w:val="28"/>
        </w:rPr>
        <w:t>capulus</w:t>
      </w:r>
      <w:proofErr w:type="spellEnd"/>
      <w:r>
        <w:rPr>
          <w:sz w:val="28"/>
          <w:szCs w:val="28"/>
        </w:rPr>
        <w:t xml:space="preserve"> can thrive and benefit from the increased audience of online businesses. Security has to be implemented at all levels as a breakdown at any level exposes the whole organisation to attack and liability.</w:t>
      </w:r>
    </w:p>
    <w:p w:rsidR="00B67949" w:rsidRDefault="00B67949" w:rsidP="00435865">
      <w:pPr>
        <w:jc w:val="both"/>
        <w:rPr>
          <w:sz w:val="28"/>
          <w:szCs w:val="28"/>
        </w:rPr>
      </w:pPr>
      <w:r>
        <w:rPr>
          <w:sz w:val="28"/>
          <w:szCs w:val="28"/>
        </w:rPr>
        <w:t>5.0 References</w:t>
      </w:r>
    </w:p>
    <w:p w:rsidR="00344492" w:rsidRDefault="00344492" w:rsidP="00435865">
      <w:pPr>
        <w:jc w:val="both"/>
        <w:rPr>
          <w:noProof/>
        </w:rPr>
      </w:pPr>
      <w:r>
        <w:rPr>
          <w:sz w:val="28"/>
          <w:szCs w:val="28"/>
        </w:rPr>
        <w:fldChar w:fldCharType="begin"/>
      </w:r>
      <w:r>
        <w:rPr>
          <w:sz w:val="28"/>
          <w:szCs w:val="28"/>
        </w:rPr>
        <w:instrText xml:space="preserve"> BIBLIOGRAPHY  \l 2057 </w:instrText>
      </w:r>
      <w:r>
        <w:rPr>
          <w:sz w:val="28"/>
          <w:szCs w:val="28"/>
        </w:rP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89"/>
        <w:gridCol w:w="8737"/>
      </w:tblGrid>
      <w:tr w:rsidR="00344492">
        <w:trPr>
          <w:divId w:val="1027176166"/>
          <w:tblCellSpacing w:w="15" w:type="dxa"/>
        </w:trPr>
        <w:tc>
          <w:tcPr>
            <w:tcW w:w="50" w:type="pct"/>
            <w:hideMark/>
          </w:tcPr>
          <w:p w:rsidR="00344492" w:rsidRDefault="00344492">
            <w:pPr>
              <w:pStyle w:val="Bibliography"/>
              <w:rPr>
                <w:noProof/>
                <w:sz w:val="24"/>
                <w:szCs w:val="24"/>
              </w:rPr>
            </w:pPr>
            <w:r>
              <w:rPr>
                <w:noProof/>
              </w:rPr>
              <w:t xml:space="preserve">[1] </w:t>
            </w:r>
          </w:p>
        </w:tc>
        <w:tc>
          <w:tcPr>
            <w:tcW w:w="0" w:type="auto"/>
            <w:hideMark/>
          </w:tcPr>
          <w:p w:rsidR="00344492" w:rsidRDefault="00344492">
            <w:pPr>
              <w:pStyle w:val="Bibliography"/>
              <w:rPr>
                <w:noProof/>
              </w:rPr>
            </w:pPr>
            <w:r>
              <w:rPr>
                <w:noProof/>
              </w:rPr>
              <w:t>Henry Gates, “Henry Gates Card Access Systems,” [Online]. Available: http://hg-security-systems.co.uk/access-control/card-entry-systems/. [Accessed 20 10 2020].</w:t>
            </w:r>
          </w:p>
        </w:tc>
      </w:tr>
      <w:tr w:rsidR="00344492">
        <w:trPr>
          <w:divId w:val="1027176166"/>
          <w:tblCellSpacing w:w="15" w:type="dxa"/>
        </w:trPr>
        <w:tc>
          <w:tcPr>
            <w:tcW w:w="50" w:type="pct"/>
            <w:hideMark/>
          </w:tcPr>
          <w:p w:rsidR="00344492" w:rsidRDefault="00344492">
            <w:pPr>
              <w:pStyle w:val="Bibliography"/>
              <w:rPr>
                <w:noProof/>
              </w:rPr>
            </w:pPr>
            <w:r>
              <w:rPr>
                <w:noProof/>
              </w:rPr>
              <w:t xml:space="preserve">[2] </w:t>
            </w:r>
          </w:p>
        </w:tc>
        <w:tc>
          <w:tcPr>
            <w:tcW w:w="0" w:type="auto"/>
            <w:hideMark/>
          </w:tcPr>
          <w:p w:rsidR="00344492" w:rsidRDefault="00344492">
            <w:pPr>
              <w:pStyle w:val="Bibliography"/>
              <w:rPr>
                <w:noProof/>
              </w:rPr>
            </w:pPr>
            <w:r>
              <w:rPr>
                <w:noProof/>
              </w:rPr>
              <w:t>A. Daly, “5 of the biggest phising scams,” [Online]. Available: https://www.inky.com/blog/5-of-the-biggest-phishing-scams-of-all-time. [Accessed 20 10 2020].</w:t>
            </w:r>
          </w:p>
        </w:tc>
      </w:tr>
      <w:tr w:rsidR="00344492">
        <w:trPr>
          <w:divId w:val="1027176166"/>
          <w:tblCellSpacing w:w="15" w:type="dxa"/>
        </w:trPr>
        <w:tc>
          <w:tcPr>
            <w:tcW w:w="50" w:type="pct"/>
            <w:hideMark/>
          </w:tcPr>
          <w:p w:rsidR="00344492" w:rsidRDefault="00344492">
            <w:pPr>
              <w:pStyle w:val="Bibliography"/>
              <w:rPr>
                <w:noProof/>
              </w:rPr>
            </w:pPr>
            <w:r>
              <w:rPr>
                <w:noProof/>
              </w:rPr>
              <w:t xml:space="preserve">[3] </w:t>
            </w:r>
          </w:p>
        </w:tc>
        <w:tc>
          <w:tcPr>
            <w:tcW w:w="0" w:type="auto"/>
            <w:hideMark/>
          </w:tcPr>
          <w:p w:rsidR="00344492" w:rsidRDefault="00344492">
            <w:pPr>
              <w:pStyle w:val="Bibliography"/>
              <w:rPr>
                <w:noProof/>
              </w:rPr>
            </w:pPr>
            <w:r>
              <w:rPr>
                <w:noProof/>
              </w:rPr>
              <w:t>Wireshark, [Online]. Available: https://www.wireshark.org/. [Accessed 20 10 2020].</w:t>
            </w:r>
          </w:p>
        </w:tc>
      </w:tr>
      <w:tr w:rsidR="00344492">
        <w:trPr>
          <w:divId w:val="1027176166"/>
          <w:tblCellSpacing w:w="15" w:type="dxa"/>
        </w:trPr>
        <w:tc>
          <w:tcPr>
            <w:tcW w:w="50" w:type="pct"/>
            <w:hideMark/>
          </w:tcPr>
          <w:p w:rsidR="00344492" w:rsidRDefault="00344492">
            <w:pPr>
              <w:pStyle w:val="Bibliography"/>
              <w:rPr>
                <w:noProof/>
              </w:rPr>
            </w:pPr>
            <w:r>
              <w:rPr>
                <w:noProof/>
              </w:rPr>
              <w:t xml:space="preserve">[4] </w:t>
            </w:r>
          </w:p>
        </w:tc>
        <w:tc>
          <w:tcPr>
            <w:tcW w:w="0" w:type="auto"/>
            <w:hideMark/>
          </w:tcPr>
          <w:p w:rsidR="00344492" w:rsidRDefault="00344492">
            <w:pPr>
              <w:pStyle w:val="Bibliography"/>
              <w:rPr>
                <w:noProof/>
              </w:rPr>
            </w:pPr>
            <w:r>
              <w:rPr>
                <w:noProof/>
              </w:rPr>
              <w:t>C. Cimpanu, 17 06 2020. [Online]. Available: https://www.zdnet.com/article/aws-said-it-mitigated-a-2-3-tbps-ddos-attack-the-largest-ever/?utm_referrer=https://www.google.com/. [Accessed 20 10 2020].</w:t>
            </w:r>
          </w:p>
        </w:tc>
      </w:tr>
      <w:tr w:rsidR="00344492">
        <w:trPr>
          <w:divId w:val="1027176166"/>
          <w:tblCellSpacing w:w="15" w:type="dxa"/>
        </w:trPr>
        <w:tc>
          <w:tcPr>
            <w:tcW w:w="50" w:type="pct"/>
            <w:hideMark/>
          </w:tcPr>
          <w:p w:rsidR="00344492" w:rsidRDefault="00344492">
            <w:pPr>
              <w:pStyle w:val="Bibliography"/>
              <w:rPr>
                <w:noProof/>
              </w:rPr>
            </w:pPr>
            <w:r>
              <w:rPr>
                <w:noProof/>
              </w:rPr>
              <w:t xml:space="preserve">[5] </w:t>
            </w:r>
          </w:p>
        </w:tc>
        <w:tc>
          <w:tcPr>
            <w:tcW w:w="0" w:type="auto"/>
            <w:hideMark/>
          </w:tcPr>
          <w:p w:rsidR="00344492" w:rsidRDefault="00344492">
            <w:pPr>
              <w:pStyle w:val="Bibliography"/>
              <w:rPr>
                <w:noProof/>
              </w:rPr>
            </w:pPr>
            <w:r>
              <w:rPr>
                <w:noProof/>
              </w:rPr>
              <w:t>Kapersky, [Online]. Available: https://www.kaspersky.co.uk/resource-center/threats/ransomware-examples. [Accessed 27 10 2020].</w:t>
            </w:r>
          </w:p>
        </w:tc>
      </w:tr>
      <w:tr w:rsidR="00344492">
        <w:trPr>
          <w:divId w:val="1027176166"/>
          <w:tblCellSpacing w:w="15" w:type="dxa"/>
        </w:trPr>
        <w:tc>
          <w:tcPr>
            <w:tcW w:w="50" w:type="pct"/>
            <w:hideMark/>
          </w:tcPr>
          <w:p w:rsidR="00344492" w:rsidRDefault="00344492">
            <w:pPr>
              <w:pStyle w:val="Bibliography"/>
              <w:rPr>
                <w:noProof/>
              </w:rPr>
            </w:pPr>
            <w:r>
              <w:rPr>
                <w:noProof/>
              </w:rPr>
              <w:t xml:space="preserve">[6] </w:t>
            </w:r>
          </w:p>
        </w:tc>
        <w:tc>
          <w:tcPr>
            <w:tcW w:w="0" w:type="auto"/>
            <w:hideMark/>
          </w:tcPr>
          <w:p w:rsidR="00344492" w:rsidRDefault="00344492">
            <w:pPr>
              <w:pStyle w:val="Bibliography"/>
              <w:rPr>
                <w:noProof/>
              </w:rPr>
            </w:pPr>
            <w:r>
              <w:rPr>
                <w:noProof/>
              </w:rPr>
              <w:t>Cisco, “Wireless Encryption and Authentication Overview,” 05 10 2020. [Online]. Available: https://documentation.meraki.com/MR/Encryption_and_Authentication/Wireless_Encryption_and_Authentication_Overview. [Accessed 27 10 2020].</w:t>
            </w:r>
          </w:p>
        </w:tc>
      </w:tr>
      <w:tr w:rsidR="00344492">
        <w:trPr>
          <w:divId w:val="1027176166"/>
          <w:tblCellSpacing w:w="15" w:type="dxa"/>
        </w:trPr>
        <w:tc>
          <w:tcPr>
            <w:tcW w:w="50" w:type="pct"/>
            <w:hideMark/>
          </w:tcPr>
          <w:p w:rsidR="00344492" w:rsidRDefault="00344492">
            <w:pPr>
              <w:pStyle w:val="Bibliography"/>
              <w:rPr>
                <w:noProof/>
              </w:rPr>
            </w:pPr>
            <w:r>
              <w:rPr>
                <w:noProof/>
              </w:rPr>
              <w:t xml:space="preserve">[7] </w:t>
            </w:r>
          </w:p>
        </w:tc>
        <w:tc>
          <w:tcPr>
            <w:tcW w:w="0" w:type="auto"/>
            <w:hideMark/>
          </w:tcPr>
          <w:p w:rsidR="00344492" w:rsidRDefault="00344492">
            <w:pPr>
              <w:pStyle w:val="Bibliography"/>
              <w:rPr>
                <w:noProof/>
              </w:rPr>
            </w:pPr>
            <w:r>
              <w:rPr>
                <w:noProof/>
              </w:rPr>
              <w:t>Cisco, “Cisco Firewalls,” [Online]. Available: https://www.cisco.com/c/en_uk/products/security/firewalls/index.html. [Accessed 27 10 2020].</w:t>
            </w:r>
          </w:p>
        </w:tc>
      </w:tr>
      <w:tr w:rsidR="00344492">
        <w:trPr>
          <w:divId w:val="1027176166"/>
          <w:tblCellSpacing w:w="15" w:type="dxa"/>
        </w:trPr>
        <w:tc>
          <w:tcPr>
            <w:tcW w:w="50" w:type="pct"/>
            <w:hideMark/>
          </w:tcPr>
          <w:p w:rsidR="00344492" w:rsidRDefault="00344492">
            <w:pPr>
              <w:pStyle w:val="Bibliography"/>
              <w:rPr>
                <w:noProof/>
              </w:rPr>
            </w:pPr>
            <w:r>
              <w:rPr>
                <w:noProof/>
              </w:rPr>
              <w:t xml:space="preserve">[8] </w:t>
            </w:r>
          </w:p>
        </w:tc>
        <w:tc>
          <w:tcPr>
            <w:tcW w:w="0" w:type="auto"/>
            <w:hideMark/>
          </w:tcPr>
          <w:p w:rsidR="00344492" w:rsidRDefault="00344492">
            <w:pPr>
              <w:pStyle w:val="Bibliography"/>
              <w:rPr>
                <w:noProof/>
              </w:rPr>
            </w:pPr>
            <w:r>
              <w:rPr>
                <w:noProof/>
              </w:rPr>
              <w:t>eTutorial, “Firewall Categories,” [Online]. Available: http://etutorials.org/Networking/Router+firewall+security/Part+I+Security+Overview+and+Firewalls/Chapter+2.+Introduction+to+Firewalls/Firewall+Categories/. [Accessed 27 10 2020].</w:t>
            </w:r>
          </w:p>
        </w:tc>
      </w:tr>
      <w:tr w:rsidR="00344492">
        <w:trPr>
          <w:divId w:val="1027176166"/>
          <w:tblCellSpacing w:w="15" w:type="dxa"/>
        </w:trPr>
        <w:tc>
          <w:tcPr>
            <w:tcW w:w="50" w:type="pct"/>
            <w:hideMark/>
          </w:tcPr>
          <w:p w:rsidR="00344492" w:rsidRDefault="00344492">
            <w:pPr>
              <w:pStyle w:val="Bibliography"/>
              <w:rPr>
                <w:noProof/>
              </w:rPr>
            </w:pPr>
            <w:r>
              <w:rPr>
                <w:noProof/>
              </w:rPr>
              <w:t xml:space="preserve">[9] </w:t>
            </w:r>
          </w:p>
        </w:tc>
        <w:tc>
          <w:tcPr>
            <w:tcW w:w="0" w:type="auto"/>
            <w:hideMark/>
          </w:tcPr>
          <w:p w:rsidR="00344492" w:rsidRDefault="00344492">
            <w:pPr>
              <w:pStyle w:val="Bibliography"/>
              <w:rPr>
                <w:noProof/>
              </w:rPr>
            </w:pPr>
            <w:r>
              <w:rPr>
                <w:noProof/>
              </w:rPr>
              <w:t>R. Carr, “Types of VPN Encryption Methods,” 10 08 2020. [Online]. Available: https://securethoughts.com/types-encryption-methods-which-is-best/. [Accessed 27 10 2020].</w:t>
            </w:r>
          </w:p>
        </w:tc>
      </w:tr>
      <w:tr w:rsidR="00344492">
        <w:trPr>
          <w:divId w:val="1027176166"/>
          <w:tblCellSpacing w:w="15" w:type="dxa"/>
        </w:trPr>
        <w:tc>
          <w:tcPr>
            <w:tcW w:w="50" w:type="pct"/>
            <w:hideMark/>
          </w:tcPr>
          <w:p w:rsidR="00344492" w:rsidRDefault="00344492">
            <w:pPr>
              <w:pStyle w:val="Bibliography"/>
              <w:rPr>
                <w:noProof/>
              </w:rPr>
            </w:pPr>
            <w:r>
              <w:rPr>
                <w:noProof/>
              </w:rPr>
              <w:t xml:space="preserve">[10] </w:t>
            </w:r>
          </w:p>
        </w:tc>
        <w:tc>
          <w:tcPr>
            <w:tcW w:w="0" w:type="auto"/>
            <w:hideMark/>
          </w:tcPr>
          <w:p w:rsidR="00344492" w:rsidRDefault="00344492">
            <w:pPr>
              <w:pStyle w:val="Bibliography"/>
              <w:rPr>
                <w:noProof/>
              </w:rPr>
            </w:pPr>
            <w:r>
              <w:rPr>
                <w:noProof/>
              </w:rPr>
              <w:t>ExpressVPN, [Online]. Available: https://www.expressvpn.com. [Accessed 27 10 2020].</w:t>
            </w:r>
          </w:p>
        </w:tc>
      </w:tr>
      <w:tr w:rsidR="00344492">
        <w:trPr>
          <w:divId w:val="1027176166"/>
          <w:tblCellSpacing w:w="15" w:type="dxa"/>
        </w:trPr>
        <w:tc>
          <w:tcPr>
            <w:tcW w:w="50" w:type="pct"/>
            <w:hideMark/>
          </w:tcPr>
          <w:p w:rsidR="00344492" w:rsidRDefault="00344492">
            <w:pPr>
              <w:pStyle w:val="Bibliography"/>
              <w:rPr>
                <w:noProof/>
              </w:rPr>
            </w:pPr>
            <w:r>
              <w:rPr>
                <w:noProof/>
              </w:rPr>
              <w:t xml:space="preserve">[11] </w:t>
            </w:r>
          </w:p>
        </w:tc>
        <w:tc>
          <w:tcPr>
            <w:tcW w:w="0" w:type="auto"/>
            <w:hideMark/>
          </w:tcPr>
          <w:p w:rsidR="00344492" w:rsidRDefault="00344492">
            <w:pPr>
              <w:pStyle w:val="Bibliography"/>
              <w:rPr>
                <w:noProof/>
              </w:rPr>
            </w:pPr>
            <w:r>
              <w:rPr>
                <w:noProof/>
              </w:rPr>
              <w:t>RSA SecurID, [Online]. Available: https://www.rsa.com/en-us/products/rsa-securid-suite/rsa-securid-access. [Accessed 27 10 2020].</w:t>
            </w:r>
          </w:p>
        </w:tc>
      </w:tr>
      <w:tr w:rsidR="00344492">
        <w:trPr>
          <w:divId w:val="1027176166"/>
          <w:tblCellSpacing w:w="15" w:type="dxa"/>
        </w:trPr>
        <w:tc>
          <w:tcPr>
            <w:tcW w:w="50" w:type="pct"/>
            <w:hideMark/>
          </w:tcPr>
          <w:p w:rsidR="00344492" w:rsidRDefault="00344492">
            <w:pPr>
              <w:pStyle w:val="Bibliography"/>
              <w:rPr>
                <w:noProof/>
              </w:rPr>
            </w:pPr>
            <w:r>
              <w:rPr>
                <w:noProof/>
              </w:rPr>
              <w:lastRenderedPageBreak/>
              <w:t xml:space="preserve">[12] </w:t>
            </w:r>
          </w:p>
        </w:tc>
        <w:tc>
          <w:tcPr>
            <w:tcW w:w="0" w:type="auto"/>
            <w:hideMark/>
          </w:tcPr>
          <w:p w:rsidR="00344492" w:rsidRDefault="00344492">
            <w:pPr>
              <w:pStyle w:val="Bibliography"/>
              <w:rPr>
                <w:noProof/>
              </w:rPr>
            </w:pPr>
            <w:r>
              <w:rPr>
                <w:noProof/>
              </w:rPr>
              <w:t>J. Lake, “What is RSA encryption and how does it work,” 10 12 2018. [Online]. Available: https://www.comparitech.com/blog/information-security/rsa-encryption/. [Accessed 27 10 2020].</w:t>
            </w:r>
          </w:p>
        </w:tc>
      </w:tr>
      <w:tr w:rsidR="00344492">
        <w:trPr>
          <w:divId w:val="1027176166"/>
          <w:tblCellSpacing w:w="15" w:type="dxa"/>
        </w:trPr>
        <w:tc>
          <w:tcPr>
            <w:tcW w:w="50" w:type="pct"/>
            <w:hideMark/>
          </w:tcPr>
          <w:p w:rsidR="00344492" w:rsidRDefault="00344492">
            <w:pPr>
              <w:pStyle w:val="Bibliography"/>
              <w:rPr>
                <w:noProof/>
              </w:rPr>
            </w:pPr>
            <w:r>
              <w:rPr>
                <w:noProof/>
              </w:rPr>
              <w:t xml:space="preserve">[13] </w:t>
            </w:r>
          </w:p>
        </w:tc>
        <w:tc>
          <w:tcPr>
            <w:tcW w:w="0" w:type="auto"/>
            <w:hideMark/>
          </w:tcPr>
          <w:p w:rsidR="00344492" w:rsidRDefault="00344492">
            <w:pPr>
              <w:pStyle w:val="Bibliography"/>
              <w:rPr>
                <w:noProof/>
              </w:rPr>
            </w:pPr>
            <w:r>
              <w:rPr>
                <w:noProof/>
              </w:rPr>
              <w:t>MobileIron, “Mobile Device Management,” [Online]. Available: https://www.mobileiron.com/en/unified-endpoint-management/solutions/mobile-device-management. [Accessed 03 11 2020].</w:t>
            </w:r>
          </w:p>
        </w:tc>
      </w:tr>
      <w:tr w:rsidR="00344492">
        <w:trPr>
          <w:divId w:val="1027176166"/>
          <w:tblCellSpacing w:w="15" w:type="dxa"/>
        </w:trPr>
        <w:tc>
          <w:tcPr>
            <w:tcW w:w="50" w:type="pct"/>
            <w:hideMark/>
          </w:tcPr>
          <w:p w:rsidR="00344492" w:rsidRDefault="00344492">
            <w:pPr>
              <w:pStyle w:val="Bibliography"/>
              <w:rPr>
                <w:noProof/>
              </w:rPr>
            </w:pPr>
            <w:r>
              <w:rPr>
                <w:noProof/>
              </w:rPr>
              <w:t xml:space="preserve">[14] </w:t>
            </w:r>
          </w:p>
        </w:tc>
        <w:tc>
          <w:tcPr>
            <w:tcW w:w="0" w:type="auto"/>
            <w:hideMark/>
          </w:tcPr>
          <w:p w:rsidR="00344492" w:rsidRDefault="00344492">
            <w:pPr>
              <w:pStyle w:val="Bibliography"/>
              <w:rPr>
                <w:noProof/>
              </w:rPr>
            </w:pPr>
            <w:r>
              <w:rPr>
                <w:noProof/>
              </w:rPr>
              <w:t>SolarWinds, [Online]. Available: https://www.solarwindsmsp.com/blog/aes-256-encryption-algorithm. [Accessed 03 11 2020].</w:t>
            </w:r>
          </w:p>
        </w:tc>
      </w:tr>
      <w:tr w:rsidR="00344492">
        <w:trPr>
          <w:divId w:val="1027176166"/>
          <w:tblCellSpacing w:w="15" w:type="dxa"/>
        </w:trPr>
        <w:tc>
          <w:tcPr>
            <w:tcW w:w="50" w:type="pct"/>
            <w:hideMark/>
          </w:tcPr>
          <w:p w:rsidR="00344492" w:rsidRDefault="00344492">
            <w:pPr>
              <w:pStyle w:val="Bibliography"/>
              <w:rPr>
                <w:noProof/>
              </w:rPr>
            </w:pPr>
            <w:r>
              <w:rPr>
                <w:noProof/>
              </w:rPr>
              <w:t xml:space="preserve">[15] </w:t>
            </w:r>
          </w:p>
        </w:tc>
        <w:tc>
          <w:tcPr>
            <w:tcW w:w="0" w:type="auto"/>
            <w:hideMark/>
          </w:tcPr>
          <w:p w:rsidR="00344492" w:rsidRDefault="00344492">
            <w:pPr>
              <w:pStyle w:val="Bibliography"/>
              <w:rPr>
                <w:noProof/>
              </w:rPr>
            </w:pPr>
            <w:r>
              <w:rPr>
                <w:noProof/>
              </w:rPr>
              <w:t>Solarwinds, “SHA 256,” 12 09 2019. [Online]. Available: https://www.solarwindsmsp.com/blog/sha-256-encryption. [Accessed 03 11 2020].</w:t>
            </w:r>
          </w:p>
        </w:tc>
      </w:tr>
    </w:tbl>
    <w:p w:rsidR="00344492" w:rsidRDefault="00344492">
      <w:pPr>
        <w:divId w:val="1027176166"/>
        <w:rPr>
          <w:rFonts w:eastAsia="Times New Roman"/>
          <w:noProof/>
        </w:rPr>
      </w:pPr>
    </w:p>
    <w:p w:rsidR="00B67949" w:rsidRDefault="00344492" w:rsidP="00435865">
      <w:pPr>
        <w:jc w:val="both"/>
        <w:rPr>
          <w:sz w:val="28"/>
          <w:szCs w:val="28"/>
        </w:rPr>
      </w:pPr>
      <w:r>
        <w:rPr>
          <w:sz w:val="28"/>
          <w:szCs w:val="28"/>
        </w:rPr>
        <w:fldChar w:fldCharType="end"/>
      </w:r>
      <w:r>
        <w:rPr>
          <w:sz w:val="28"/>
          <w:szCs w:val="28"/>
        </w:rPr>
        <w:t>6.0 Appendix</w:t>
      </w:r>
    </w:p>
    <w:p w:rsidR="00344492" w:rsidRDefault="0023615F" w:rsidP="00435865">
      <w:pPr>
        <w:jc w:val="both"/>
        <w:rPr>
          <w:sz w:val="28"/>
          <w:szCs w:val="28"/>
        </w:rPr>
      </w:pPr>
      <w:r>
        <w:rPr>
          <w:sz w:val="28"/>
          <w:szCs w:val="28"/>
        </w:rPr>
        <w:t>6.1 Access Control Policy</w:t>
      </w:r>
    </w:p>
    <w:p w:rsidR="0023615F" w:rsidRDefault="0023615F" w:rsidP="0023615F">
      <w:pPr>
        <w:spacing w:after="0"/>
        <w:ind w:right="3"/>
        <w:jc w:val="center"/>
      </w:pPr>
      <w:r>
        <w:rPr>
          <w:b/>
        </w:rPr>
        <w:t xml:space="preserve">       </w:t>
      </w:r>
      <w:proofErr w:type="spellStart"/>
      <w:r>
        <w:rPr>
          <w:b/>
          <w:color w:val="FF0000"/>
          <w:sz w:val="40"/>
          <w:szCs w:val="40"/>
        </w:rPr>
        <w:t>CoffeeCapulus</w:t>
      </w:r>
      <w:proofErr w:type="spellEnd"/>
      <w:r>
        <w:rPr>
          <w:b/>
        </w:rPr>
        <w:t xml:space="preserve"> </w:t>
      </w:r>
    </w:p>
    <w:p w:rsidR="0023615F" w:rsidRDefault="0023615F" w:rsidP="0023615F">
      <w:pPr>
        <w:spacing w:after="0"/>
      </w:pPr>
      <w:r>
        <w:rPr>
          <w:b/>
        </w:rPr>
        <w:t xml:space="preserve"> </w:t>
      </w:r>
    </w:p>
    <w:p w:rsidR="0023615F" w:rsidRDefault="0023615F" w:rsidP="0023615F">
      <w:pPr>
        <w:spacing w:after="0"/>
      </w:pPr>
      <w:r>
        <w:rPr>
          <w:b/>
        </w:rPr>
        <w:t xml:space="preserve">                   </w:t>
      </w:r>
      <w:r>
        <w:t xml:space="preserve"> </w:t>
      </w:r>
    </w:p>
    <w:p w:rsidR="0023615F" w:rsidRDefault="0023615F" w:rsidP="0023615F">
      <w:pPr>
        <w:pStyle w:val="Heading1"/>
        <w:ind w:left="10"/>
        <w:jc w:val="center"/>
      </w:pPr>
      <w:r>
        <w:t xml:space="preserve">INFORMATION SYSTEMS ACCESS CONTROL AND PASSWORD MANAGEMENT POLICY </w:t>
      </w:r>
    </w:p>
    <w:p w:rsidR="0023615F" w:rsidRDefault="0023615F" w:rsidP="0023615F">
      <w:pPr>
        <w:spacing w:after="0"/>
      </w:pPr>
      <w:r>
        <w:rPr>
          <w:b/>
        </w:rPr>
        <w:t xml:space="preserve"> </w:t>
      </w:r>
    </w:p>
    <w:p w:rsidR="0023615F" w:rsidRDefault="005232D0" w:rsidP="0023615F">
      <w:pPr>
        <w:pStyle w:val="Heading1"/>
        <w:tabs>
          <w:tab w:val="center" w:pos="1188"/>
        </w:tabs>
        <w:ind w:left="-15"/>
      </w:pPr>
      <w:r>
        <w:t>1</w:t>
      </w:r>
      <w:r w:rsidR="0023615F">
        <w:t xml:space="preserve">. </w:t>
      </w:r>
      <w:r w:rsidR="0023615F">
        <w:tab/>
        <w:t xml:space="preserve">Purpose </w:t>
      </w:r>
    </w:p>
    <w:p w:rsidR="0023615F" w:rsidRDefault="0023615F" w:rsidP="0023615F">
      <w:pPr>
        <w:spacing w:after="0"/>
      </w:pPr>
      <w:r>
        <w:rPr>
          <w:b/>
        </w:rPr>
        <w:t xml:space="preserve"> </w:t>
      </w:r>
    </w:p>
    <w:p w:rsidR="0023615F" w:rsidRDefault="005232D0" w:rsidP="0023615F">
      <w:pPr>
        <w:ind w:right="64"/>
      </w:pPr>
      <w:r>
        <w:rPr>
          <w:b/>
        </w:rPr>
        <w:t>1</w:t>
      </w:r>
      <w:r w:rsidR="0023615F">
        <w:rPr>
          <w:b/>
        </w:rPr>
        <w:t xml:space="preserve">.1. </w:t>
      </w:r>
      <w:r w:rsidR="0023615F">
        <w:rPr>
          <w:b/>
        </w:rPr>
        <w:tab/>
      </w:r>
      <w:r w:rsidR="0023615F">
        <w:t xml:space="preserve">Coffee </w:t>
      </w:r>
      <w:proofErr w:type="spellStart"/>
      <w:r w:rsidR="0023615F">
        <w:t>Capulus</w:t>
      </w:r>
      <w:proofErr w:type="spellEnd"/>
      <w:r w:rsidR="0023615F">
        <w:t xml:space="preserve"> is responsible for securing its information systems against unauthorised access and/or use, while making them accessible for authorised and legitimate users. It will ensure, as far as is reasonably practical, that information held by Coffee </w:t>
      </w:r>
      <w:proofErr w:type="spellStart"/>
      <w:r w:rsidR="0023615F">
        <w:t>Capulus</w:t>
      </w:r>
      <w:proofErr w:type="spellEnd"/>
      <w:r w:rsidR="0023615F">
        <w:t xml:space="preserve"> is secure against loss, damage or breach of privacy or confidence.  </w:t>
      </w:r>
    </w:p>
    <w:p w:rsidR="0023615F" w:rsidRDefault="0023615F" w:rsidP="0023615F">
      <w:pPr>
        <w:spacing w:after="0"/>
      </w:pPr>
      <w:r>
        <w:t xml:space="preserve"> </w:t>
      </w:r>
    </w:p>
    <w:p w:rsidR="0023615F" w:rsidRDefault="005232D0" w:rsidP="0023615F">
      <w:pPr>
        <w:ind w:right="64"/>
      </w:pPr>
      <w:r>
        <w:rPr>
          <w:b/>
        </w:rPr>
        <w:t>1</w:t>
      </w:r>
      <w:r w:rsidR="0023615F">
        <w:rPr>
          <w:b/>
        </w:rPr>
        <w:t xml:space="preserve">.2. </w:t>
      </w:r>
      <w:r w:rsidR="0023615F">
        <w:rPr>
          <w:b/>
        </w:rPr>
        <w:tab/>
      </w:r>
      <w:r w:rsidR="0023615F">
        <w:t xml:space="preserve">Information security requires represents a considerable commitment of coffee </w:t>
      </w:r>
      <w:proofErr w:type="spellStart"/>
      <w:r w:rsidR="0023615F">
        <w:t>capulus</w:t>
      </w:r>
      <w:proofErr w:type="spellEnd"/>
      <w:r w:rsidR="0023615F">
        <w:t xml:space="preserve"> resources in order to safeguard company information, staff data, telecommunications, networking, security, software and support.  </w:t>
      </w:r>
    </w:p>
    <w:p w:rsidR="0023615F" w:rsidRDefault="0023615F" w:rsidP="0023615F">
      <w:pPr>
        <w:spacing w:after="0"/>
      </w:pPr>
      <w:r>
        <w:t xml:space="preserve"> </w:t>
      </w:r>
    </w:p>
    <w:p w:rsidR="0023615F" w:rsidRDefault="005232D0" w:rsidP="0023615F">
      <w:pPr>
        <w:ind w:right="64"/>
      </w:pPr>
      <w:r>
        <w:rPr>
          <w:b/>
        </w:rPr>
        <w:t>1</w:t>
      </w:r>
      <w:r w:rsidR="0023615F">
        <w:rPr>
          <w:b/>
        </w:rPr>
        <w:t xml:space="preserve">.3. </w:t>
      </w:r>
      <w:r w:rsidR="0023615F">
        <w:rPr>
          <w:b/>
        </w:rPr>
        <w:tab/>
      </w:r>
      <w:r w:rsidR="0023615F">
        <w:t xml:space="preserve">Inappropriate access to the IT and hard copy systems represents a significant risk to the information held within the information systems, its confidentiality, integrity and availability.  </w:t>
      </w:r>
    </w:p>
    <w:p w:rsidR="0023615F" w:rsidRDefault="0023615F" w:rsidP="0023615F">
      <w:pPr>
        <w:spacing w:after="0"/>
      </w:pPr>
      <w:r>
        <w:t xml:space="preserve"> </w:t>
      </w:r>
    </w:p>
    <w:p w:rsidR="0023615F" w:rsidRDefault="005232D0" w:rsidP="0023615F">
      <w:pPr>
        <w:ind w:right="64"/>
      </w:pPr>
      <w:r>
        <w:rPr>
          <w:b/>
        </w:rPr>
        <w:t>1</w:t>
      </w:r>
      <w:r w:rsidR="0023615F">
        <w:rPr>
          <w:b/>
        </w:rPr>
        <w:t xml:space="preserve">.4. </w:t>
      </w:r>
      <w:r w:rsidR="0023615F">
        <w:rPr>
          <w:b/>
        </w:rPr>
        <w:tab/>
      </w:r>
      <w:r w:rsidR="0023615F">
        <w:t xml:space="preserve">An effective password policy is integral to ensuring the IT systems security.  </w:t>
      </w:r>
    </w:p>
    <w:p w:rsidR="0023615F" w:rsidRDefault="0023615F" w:rsidP="0023615F">
      <w:pPr>
        <w:spacing w:after="0"/>
      </w:pPr>
      <w:r>
        <w:t xml:space="preserve"> </w:t>
      </w:r>
    </w:p>
    <w:p w:rsidR="0023615F" w:rsidRDefault="005232D0" w:rsidP="0023615F">
      <w:pPr>
        <w:ind w:right="64"/>
      </w:pPr>
      <w:r>
        <w:rPr>
          <w:b/>
        </w:rPr>
        <w:lastRenderedPageBreak/>
        <w:t>1</w:t>
      </w:r>
      <w:r w:rsidR="0023615F">
        <w:rPr>
          <w:b/>
        </w:rPr>
        <w:t xml:space="preserve">.5. </w:t>
      </w:r>
      <w:r w:rsidR="0023615F">
        <w:rPr>
          <w:b/>
        </w:rPr>
        <w:tab/>
      </w:r>
      <w:r w:rsidR="0023615F">
        <w:t xml:space="preserve">This document defines the requirements to ensure that information systems are adequately protected with appropriate access controls. </w:t>
      </w:r>
    </w:p>
    <w:p w:rsidR="0023615F" w:rsidRDefault="0023615F" w:rsidP="0023615F">
      <w:pPr>
        <w:spacing w:after="0"/>
      </w:pPr>
      <w:r>
        <w:t xml:space="preserve"> </w:t>
      </w:r>
    </w:p>
    <w:p w:rsidR="0023615F" w:rsidRDefault="005232D0" w:rsidP="0023615F">
      <w:pPr>
        <w:pStyle w:val="Heading1"/>
        <w:tabs>
          <w:tab w:val="center" w:pos="1629"/>
        </w:tabs>
        <w:ind w:left="-15"/>
      </w:pPr>
      <w:r>
        <w:t>2</w:t>
      </w:r>
      <w:r w:rsidR="0023615F">
        <w:t xml:space="preserve">. </w:t>
      </w:r>
      <w:r w:rsidR="0023615F">
        <w:tab/>
        <w:t xml:space="preserve">Responsibilities </w:t>
      </w:r>
    </w:p>
    <w:p w:rsidR="0023615F" w:rsidRDefault="0023615F" w:rsidP="0023615F">
      <w:pPr>
        <w:spacing w:after="0"/>
      </w:pPr>
      <w:r>
        <w:rPr>
          <w:b/>
        </w:rPr>
        <w:t xml:space="preserve"> </w:t>
      </w:r>
    </w:p>
    <w:p w:rsidR="0023615F" w:rsidRDefault="005232D0" w:rsidP="0023615F">
      <w:pPr>
        <w:pStyle w:val="Heading2"/>
        <w:tabs>
          <w:tab w:val="center" w:pos="1548"/>
        </w:tabs>
        <w:ind w:left="-15" w:firstLine="0"/>
      </w:pPr>
      <w:r>
        <w:t>2</w:t>
      </w:r>
      <w:r w:rsidR="0023615F">
        <w:t xml:space="preserve">.1.     Managers </w:t>
      </w:r>
    </w:p>
    <w:p w:rsidR="0023615F" w:rsidRDefault="0023615F" w:rsidP="0023615F">
      <w:pPr>
        <w:spacing w:after="0"/>
      </w:pPr>
      <w:r>
        <w:t xml:space="preserve"> </w:t>
      </w:r>
    </w:p>
    <w:p w:rsidR="0023615F" w:rsidRDefault="005232D0" w:rsidP="0023615F">
      <w:pPr>
        <w:ind w:right="64"/>
      </w:pPr>
      <w:r>
        <w:rPr>
          <w:b/>
        </w:rPr>
        <w:t>2</w:t>
      </w:r>
      <w:r w:rsidR="0023615F">
        <w:rPr>
          <w:b/>
        </w:rPr>
        <w:t xml:space="preserve">.1.1. </w:t>
      </w:r>
      <w:r w:rsidR="0023615F">
        <w:t xml:space="preserve">Managers must ensure that the members of staff for whom they are responsible are instructed in the requirements for protecting information in accordance with this policy. </w:t>
      </w:r>
    </w:p>
    <w:p w:rsidR="0023615F" w:rsidRDefault="0023615F" w:rsidP="0023615F">
      <w:pPr>
        <w:spacing w:after="0"/>
      </w:pPr>
      <w:r>
        <w:t xml:space="preserve"> </w:t>
      </w:r>
    </w:p>
    <w:p w:rsidR="0023615F" w:rsidRDefault="005232D0" w:rsidP="0023615F">
      <w:pPr>
        <w:ind w:right="64"/>
      </w:pPr>
      <w:r>
        <w:rPr>
          <w:b/>
        </w:rPr>
        <w:t>2</w:t>
      </w:r>
      <w:r w:rsidR="0023615F">
        <w:rPr>
          <w:b/>
        </w:rPr>
        <w:t xml:space="preserve">.1.2. </w:t>
      </w:r>
      <w:r w:rsidR="0023615F">
        <w:t xml:space="preserve">Managers must ensure that the members of staff for whom they are responsible are instructed in the proper use of computer and information systems they need to use in the course of their duties.  </w:t>
      </w:r>
    </w:p>
    <w:p w:rsidR="0023615F" w:rsidRDefault="0023615F" w:rsidP="0023615F">
      <w:pPr>
        <w:spacing w:after="0"/>
      </w:pPr>
      <w:r>
        <w:t xml:space="preserve"> </w:t>
      </w:r>
    </w:p>
    <w:p w:rsidR="0023615F" w:rsidRDefault="005232D0" w:rsidP="0023615F">
      <w:pPr>
        <w:ind w:right="64"/>
      </w:pPr>
      <w:r>
        <w:rPr>
          <w:b/>
        </w:rPr>
        <w:t>2</w:t>
      </w:r>
      <w:r w:rsidR="0023615F">
        <w:rPr>
          <w:b/>
        </w:rPr>
        <w:t xml:space="preserve">.1.3. </w:t>
      </w:r>
      <w:r w:rsidR="0023615F">
        <w:t xml:space="preserve">Managers must ensure that the members of staff for whom they are responsible only have the level of physical security and password access to information that is required for the job function being carried out. </w:t>
      </w:r>
    </w:p>
    <w:p w:rsidR="0023615F" w:rsidRDefault="0023615F" w:rsidP="0023615F">
      <w:pPr>
        <w:spacing w:after="0"/>
      </w:pPr>
      <w:r>
        <w:t xml:space="preserve"> </w:t>
      </w:r>
    </w:p>
    <w:p w:rsidR="0023615F" w:rsidRDefault="005232D0" w:rsidP="0023615F">
      <w:pPr>
        <w:ind w:right="64"/>
      </w:pPr>
      <w:r>
        <w:rPr>
          <w:b/>
        </w:rPr>
        <w:t>2</w:t>
      </w:r>
      <w:r w:rsidR="0023615F">
        <w:rPr>
          <w:b/>
        </w:rPr>
        <w:t xml:space="preserve">.1.4. </w:t>
      </w:r>
      <w:r w:rsidR="0023615F">
        <w:t xml:space="preserve">Managers must ensure they have procedures in place in their area of responsibilities to minimise the organisations exposure to fraud/theft/disruption. </w:t>
      </w:r>
    </w:p>
    <w:p w:rsidR="0023615F" w:rsidRDefault="0023615F" w:rsidP="0023615F">
      <w:pPr>
        <w:spacing w:after="0"/>
      </w:pPr>
    </w:p>
    <w:p w:rsidR="0023615F" w:rsidRDefault="005232D0" w:rsidP="0023615F">
      <w:pPr>
        <w:ind w:right="64"/>
      </w:pPr>
      <w:r>
        <w:rPr>
          <w:b/>
        </w:rPr>
        <w:t>2</w:t>
      </w:r>
      <w:r w:rsidR="0023615F">
        <w:rPr>
          <w:b/>
        </w:rPr>
        <w:t xml:space="preserve">.1.5. </w:t>
      </w:r>
      <w:r w:rsidR="0023615F">
        <w:t>Managers should ensure that all relevant system managers are advised immediately about staff changes affecting access to computer and hardcopy systems.</w:t>
      </w:r>
    </w:p>
    <w:p w:rsidR="0023615F" w:rsidRDefault="0023615F" w:rsidP="0023615F">
      <w:pPr>
        <w:spacing w:after="47"/>
      </w:pPr>
      <w:r>
        <w:t xml:space="preserve"> </w:t>
      </w:r>
    </w:p>
    <w:p w:rsidR="0023615F" w:rsidRDefault="005232D0" w:rsidP="0023615F">
      <w:pPr>
        <w:pStyle w:val="Heading2"/>
        <w:tabs>
          <w:tab w:val="center" w:pos="1054"/>
        </w:tabs>
        <w:ind w:left="-15" w:firstLine="0"/>
      </w:pPr>
      <w:r>
        <w:t>2</w:t>
      </w:r>
      <w:r w:rsidR="0023615F">
        <w:t xml:space="preserve">.2. </w:t>
      </w:r>
      <w:r w:rsidR="0023615F">
        <w:tab/>
        <w:t xml:space="preserve">Users </w:t>
      </w:r>
    </w:p>
    <w:p w:rsidR="0023615F" w:rsidRDefault="0023615F" w:rsidP="0023615F">
      <w:pPr>
        <w:spacing w:after="0"/>
      </w:pPr>
      <w:r>
        <w:t xml:space="preserve"> </w:t>
      </w:r>
    </w:p>
    <w:p w:rsidR="0023615F" w:rsidRDefault="005232D0" w:rsidP="0023615F">
      <w:pPr>
        <w:ind w:right="64"/>
      </w:pPr>
      <w:r>
        <w:rPr>
          <w:b/>
        </w:rPr>
        <w:t>2</w:t>
      </w:r>
      <w:r w:rsidR="0023615F">
        <w:rPr>
          <w:b/>
        </w:rPr>
        <w:t xml:space="preserve">.2.1. </w:t>
      </w:r>
      <w:r w:rsidR="0023615F">
        <w:t xml:space="preserve">All users are responsible for information security; therefore, they must understand and comply with this policy. Where specific policies, protocols and procedures govern the use of an information system these must also be complied with. </w:t>
      </w:r>
    </w:p>
    <w:p w:rsidR="0023615F" w:rsidRDefault="0023615F" w:rsidP="0023615F">
      <w:pPr>
        <w:spacing w:after="0"/>
      </w:pPr>
      <w:r>
        <w:t xml:space="preserve"> </w:t>
      </w:r>
    </w:p>
    <w:p w:rsidR="0023615F" w:rsidRDefault="005232D0" w:rsidP="0023615F">
      <w:pPr>
        <w:ind w:right="64"/>
      </w:pPr>
      <w:r>
        <w:rPr>
          <w:b/>
        </w:rPr>
        <w:t>2</w:t>
      </w:r>
      <w:r w:rsidR="0023615F">
        <w:rPr>
          <w:b/>
        </w:rPr>
        <w:t xml:space="preserve">.2.2. </w:t>
      </w:r>
      <w:r w:rsidR="0023615F">
        <w:t xml:space="preserve">All users are personally responsible for ensuring that no breaches of information security result from their actions. </w:t>
      </w:r>
    </w:p>
    <w:p w:rsidR="0023615F" w:rsidRDefault="0023615F" w:rsidP="0023615F">
      <w:pPr>
        <w:spacing w:after="0"/>
      </w:pPr>
      <w:r>
        <w:t xml:space="preserve"> </w:t>
      </w:r>
    </w:p>
    <w:p w:rsidR="0023615F" w:rsidRDefault="005232D0" w:rsidP="0023615F">
      <w:pPr>
        <w:ind w:right="64"/>
      </w:pPr>
      <w:r>
        <w:rPr>
          <w:b/>
        </w:rPr>
        <w:t>2</w:t>
      </w:r>
      <w:r w:rsidR="0023615F">
        <w:rPr>
          <w:b/>
        </w:rPr>
        <w:t xml:space="preserve">.2.3. </w:t>
      </w:r>
      <w:r w:rsidR="0023615F">
        <w:t xml:space="preserve">All users have a responsibility to ensure that information security incidents and breaches of confidentiality are reported to their manager </w:t>
      </w:r>
    </w:p>
    <w:p w:rsidR="0023615F" w:rsidRDefault="0023615F" w:rsidP="0023615F">
      <w:pPr>
        <w:spacing w:after="0"/>
      </w:pPr>
      <w:r>
        <w:t xml:space="preserve"> </w:t>
      </w:r>
    </w:p>
    <w:p w:rsidR="0023615F" w:rsidRDefault="005232D0" w:rsidP="0023615F">
      <w:pPr>
        <w:ind w:right="64"/>
      </w:pPr>
      <w:r>
        <w:rPr>
          <w:b/>
        </w:rPr>
        <w:t>2</w:t>
      </w:r>
      <w:r w:rsidR="0023615F">
        <w:rPr>
          <w:b/>
        </w:rPr>
        <w:t xml:space="preserve">.2.4. </w:t>
      </w:r>
      <w:r w:rsidR="0023615F">
        <w:t xml:space="preserve">All users must be aware of the importance of passwords and the appropriate procedures governing system access. </w:t>
      </w:r>
    </w:p>
    <w:p w:rsidR="0023615F" w:rsidRDefault="0023615F" w:rsidP="0023615F">
      <w:pPr>
        <w:spacing w:after="0"/>
        <w:ind w:left="720"/>
      </w:pPr>
      <w:r>
        <w:t xml:space="preserve"> </w:t>
      </w:r>
    </w:p>
    <w:p w:rsidR="0023615F" w:rsidRDefault="005232D0" w:rsidP="0023615F">
      <w:pPr>
        <w:ind w:right="64"/>
      </w:pPr>
      <w:r>
        <w:rPr>
          <w:b/>
        </w:rPr>
        <w:t>2</w:t>
      </w:r>
      <w:r w:rsidR="0023615F">
        <w:rPr>
          <w:b/>
        </w:rPr>
        <w:t xml:space="preserve">.2.5. </w:t>
      </w:r>
      <w:r w:rsidR="0023615F">
        <w:t xml:space="preserve">Users are responsible for maintaining the confidentiality of their passwords to computers and systems and are responsible for any activity recorded under password.  </w:t>
      </w:r>
    </w:p>
    <w:p w:rsidR="0023615F" w:rsidRDefault="0023615F" w:rsidP="0023615F">
      <w:pPr>
        <w:spacing w:after="0"/>
      </w:pPr>
    </w:p>
    <w:p w:rsidR="0023615F" w:rsidRDefault="005232D0" w:rsidP="0023615F">
      <w:pPr>
        <w:pStyle w:val="Heading1"/>
        <w:ind w:left="-5"/>
      </w:pPr>
      <w:r>
        <w:t>3</w:t>
      </w:r>
      <w:r w:rsidR="0023615F">
        <w:t xml:space="preserve">.   Process </w:t>
      </w:r>
    </w:p>
    <w:p w:rsidR="0023615F" w:rsidRDefault="0023615F" w:rsidP="0023615F">
      <w:pPr>
        <w:spacing w:after="0"/>
      </w:pPr>
      <w:r>
        <w:rPr>
          <w:b/>
        </w:rPr>
        <w:t xml:space="preserve"> </w:t>
      </w:r>
    </w:p>
    <w:p w:rsidR="0023615F" w:rsidRDefault="005232D0" w:rsidP="0023615F">
      <w:pPr>
        <w:pStyle w:val="Heading2"/>
        <w:tabs>
          <w:tab w:val="center" w:pos="2119"/>
        </w:tabs>
        <w:ind w:left="-15" w:firstLine="0"/>
      </w:pPr>
      <w:r>
        <w:t>3.</w:t>
      </w:r>
      <w:r w:rsidR="0023615F">
        <w:t xml:space="preserve">1. </w:t>
      </w:r>
      <w:r w:rsidR="0023615F">
        <w:tab/>
        <w:t xml:space="preserve">Physical Access Control </w:t>
      </w:r>
    </w:p>
    <w:p w:rsidR="0023615F" w:rsidRDefault="0023615F" w:rsidP="0023615F">
      <w:pPr>
        <w:spacing w:after="0"/>
      </w:pPr>
      <w:r>
        <w:rPr>
          <w:b/>
        </w:rPr>
        <w:t xml:space="preserve"> </w:t>
      </w:r>
    </w:p>
    <w:p w:rsidR="0023615F" w:rsidRDefault="005232D0" w:rsidP="0023615F">
      <w:pPr>
        <w:pStyle w:val="Heading3"/>
        <w:ind w:left="-5"/>
      </w:pPr>
      <w:r>
        <w:t>3</w:t>
      </w:r>
      <w:r w:rsidR="0023615F">
        <w:t xml:space="preserve">.1.1. Equipment and Accommodation – General Principles  </w:t>
      </w:r>
    </w:p>
    <w:p w:rsidR="0023615F" w:rsidRDefault="0023615F" w:rsidP="0023615F">
      <w:pPr>
        <w:spacing w:after="0"/>
      </w:pPr>
      <w:r>
        <w:rPr>
          <w:b/>
        </w:rPr>
        <w:t xml:space="preserve"> </w:t>
      </w:r>
    </w:p>
    <w:p w:rsidR="0023615F" w:rsidRDefault="0023615F" w:rsidP="0023615F">
      <w:pPr>
        <w:ind w:left="693" w:right="64"/>
      </w:pPr>
      <w:r>
        <w:t xml:space="preserve">Access controls define how access to computer equipment and information systems both electronic and hardcopy is controlled to maintain security of the equipment and information. Such controls are required to minimise the threat to coffee </w:t>
      </w:r>
      <w:proofErr w:type="spellStart"/>
      <w:r>
        <w:t>capulus</w:t>
      </w:r>
      <w:proofErr w:type="spellEnd"/>
      <w:r>
        <w:t xml:space="preserve">’ computer systems and information through damage, interference and loss. In order to achieve such </w:t>
      </w:r>
      <w:proofErr w:type="gramStart"/>
      <w:r>
        <w:t>control</w:t>
      </w:r>
      <w:proofErr w:type="gramEnd"/>
      <w:r>
        <w:t xml:space="preserve"> the following is required: </w:t>
      </w:r>
    </w:p>
    <w:p w:rsidR="0023615F" w:rsidRDefault="0023615F" w:rsidP="0023615F">
      <w:pPr>
        <w:spacing w:after="0"/>
        <w:ind w:left="708"/>
      </w:pPr>
      <w:r>
        <w:t xml:space="preserve"> </w:t>
      </w:r>
    </w:p>
    <w:p w:rsidR="0023615F" w:rsidRDefault="0023615F" w:rsidP="0023615F">
      <w:pPr>
        <w:numPr>
          <w:ilvl w:val="0"/>
          <w:numId w:val="2"/>
        </w:numPr>
        <w:spacing w:after="5" w:line="249" w:lineRule="auto"/>
        <w:ind w:right="64" w:hanging="425"/>
      </w:pPr>
      <w:r>
        <w:t xml:space="preserve">The identification and recording of the location of all computer assets/information systems in an Information Asset </w:t>
      </w:r>
    </w:p>
    <w:p w:rsidR="0023615F" w:rsidRDefault="0023615F" w:rsidP="0023615F">
      <w:pPr>
        <w:ind w:left="1133" w:right="64"/>
      </w:pPr>
      <w:r>
        <w:t xml:space="preserve">Register. </w:t>
      </w:r>
    </w:p>
    <w:p w:rsidR="0023615F" w:rsidRDefault="0023615F" w:rsidP="0023615F">
      <w:pPr>
        <w:spacing w:after="0"/>
        <w:ind w:left="708"/>
      </w:pPr>
      <w:r>
        <w:t xml:space="preserve"> </w:t>
      </w:r>
    </w:p>
    <w:p w:rsidR="0023615F" w:rsidRDefault="0023615F" w:rsidP="0023615F">
      <w:pPr>
        <w:numPr>
          <w:ilvl w:val="0"/>
          <w:numId w:val="2"/>
        </w:numPr>
        <w:spacing w:after="5" w:line="249" w:lineRule="auto"/>
        <w:ind w:right="64" w:hanging="425"/>
      </w:pPr>
      <w:r>
        <w:t xml:space="preserve">The identification of the Information Asset Owners whose responsibilities will include ensuring the adequate physical security measures are in place. </w:t>
      </w:r>
    </w:p>
    <w:p w:rsidR="0023615F" w:rsidRDefault="0023615F" w:rsidP="0023615F">
      <w:pPr>
        <w:spacing w:after="34"/>
        <w:ind w:left="708"/>
      </w:pPr>
      <w:r>
        <w:t xml:space="preserve"> </w:t>
      </w:r>
    </w:p>
    <w:p w:rsidR="0023615F" w:rsidRDefault="0023615F" w:rsidP="0023615F">
      <w:pPr>
        <w:numPr>
          <w:ilvl w:val="0"/>
          <w:numId w:val="2"/>
        </w:numPr>
        <w:spacing w:after="5" w:line="249" w:lineRule="auto"/>
        <w:ind w:right="64" w:hanging="425"/>
      </w:pPr>
      <w:r>
        <w:t xml:space="preserve">Physical Access to information systems will be restricted to authorised users. Records of users with authorised access to information systems will be maintained and monitored.   </w:t>
      </w:r>
    </w:p>
    <w:p w:rsidR="0023615F" w:rsidRDefault="0023615F" w:rsidP="0023615F">
      <w:pPr>
        <w:spacing w:after="34"/>
        <w:ind w:left="708"/>
      </w:pPr>
      <w:r>
        <w:t xml:space="preserve"> </w:t>
      </w:r>
    </w:p>
    <w:p w:rsidR="0023615F" w:rsidRDefault="0023615F" w:rsidP="0023615F">
      <w:pPr>
        <w:numPr>
          <w:ilvl w:val="0"/>
          <w:numId w:val="2"/>
        </w:numPr>
        <w:spacing w:after="5" w:line="249" w:lineRule="auto"/>
        <w:ind w:right="64" w:hanging="425"/>
      </w:pPr>
      <w:r>
        <w:t xml:space="preserve">Visitors to designated secure areas must be supervised and logged in and out using a signing in and out register. </w:t>
      </w:r>
    </w:p>
    <w:p w:rsidR="0023615F" w:rsidRDefault="0023615F" w:rsidP="0023615F">
      <w:pPr>
        <w:spacing w:after="16"/>
        <w:ind w:left="720"/>
      </w:pPr>
      <w:r>
        <w:t xml:space="preserve"> </w:t>
      </w:r>
    </w:p>
    <w:p w:rsidR="0023615F" w:rsidRDefault="005232D0" w:rsidP="0023615F">
      <w:pPr>
        <w:pStyle w:val="Heading2"/>
        <w:tabs>
          <w:tab w:val="center" w:pos="3648"/>
        </w:tabs>
        <w:ind w:left="-15" w:firstLine="0"/>
      </w:pPr>
      <w:r>
        <w:t>3</w:t>
      </w:r>
      <w:r w:rsidR="0023615F">
        <w:t xml:space="preserve">.2. </w:t>
      </w:r>
      <w:r w:rsidR="0023615F">
        <w:tab/>
        <w:t xml:space="preserve">Access to IT Systems Including Password Controls </w:t>
      </w:r>
    </w:p>
    <w:p w:rsidR="0023615F" w:rsidRDefault="0023615F" w:rsidP="0023615F">
      <w:pPr>
        <w:spacing w:after="0"/>
      </w:pPr>
      <w:r>
        <w:rPr>
          <w:b/>
        </w:rPr>
        <w:t xml:space="preserve"> </w:t>
      </w:r>
    </w:p>
    <w:p w:rsidR="0023615F" w:rsidRDefault="005232D0" w:rsidP="0023615F">
      <w:pPr>
        <w:pStyle w:val="Heading3"/>
        <w:ind w:left="-5"/>
      </w:pPr>
      <w:r>
        <w:t>3</w:t>
      </w:r>
      <w:r w:rsidR="0023615F">
        <w:t xml:space="preserve">.2.1 Logical Access Controls </w:t>
      </w:r>
    </w:p>
    <w:p w:rsidR="0023615F" w:rsidRDefault="0023615F" w:rsidP="0023615F">
      <w:pPr>
        <w:spacing w:after="0"/>
      </w:pPr>
      <w:r>
        <w:rPr>
          <w:b/>
        </w:rPr>
        <w:t xml:space="preserve"> </w:t>
      </w:r>
    </w:p>
    <w:p w:rsidR="0023615F" w:rsidRDefault="0023615F" w:rsidP="0023615F">
      <w:pPr>
        <w:ind w:left="693" w:right="64"/>
      </w:pPr>
      <w:r>
        <w:t xml:space="preserve">Logical access controls are measures designed to protect data and software systems to minimise the opportunity for unauthorised access and misuse. Each information system must: </w:t>
      </w:r>
    </w:p>
    <w:p w:rsidR="0023615F" w:rsidRDefault="0023615F" w:rsidP="0023615F">
      <w:pPr>
        <w:spacing w:after="0"/>
        <w:ind w:left="708"/>
      </w:pPr>
      <w:r>
        <w:t xml:space="preserve"> </w:t>
      </w:r>
    </w:p>
    <w:p w:rsidR="0023615F" w:rsidRDefault="0023615F" w:rsidP="0023615F">
      <w:pPr>
        <w:numPr>
          <w:ilvl w:val="0"/>
          <w:numId w:val="3"/>
        </w:numPr>
        <w:spacing w:after="5" w:line="249" w:lineRule="auto"/>
        <w:ind w:right="64" w:hanging="710"/>
      </w:pPr>
      <w:r>
        <w:t xml:space="preserve">Have formal procedures in place to control the allocation of password access rights to information systems. </w:t>
      </w:r>
    </w:p>
    <w:p w:rsidR="0023615F" w:rsidRDefault="0023615F" w:rsidP="0023615F">
      <w:pPr>
        <w:spacing w:after="0"/>
        <w:ind w:left="708"/>
      </w:pPr>
      <w:r>
        <w:t xml:space="preserve"> </w:t>
      </w:r>
    </w:p>
    <w:p w:rsidR="0023615F" w:rsidRDefault="0023615F" w:rsidP="0023615F">
      <w:pPr>
        <w:numPr>
          <w:ilvl w:val="0"/>
          <w:numId w:val="3"/>
        </w:numPr>
        <w:spacing w:after="5" w:line="249" w:lineRule="auto"/>
        <w:ind w:right="64" w:hanging="710"/>
      </w:pPr>
      <w:r>
        <w:t xml:space="preserve">Have secure log-on and log-off processes.  </w:t>
      </w:r>
    </w:p>
    <w:p w:rsidR="0023615F" w:rsidRDefault="0023615F" w:rsidP="0023615F">
      <w:pPr>
        <w:spacing w:after="0"/>
        <w:ind w:left="708"/>
      </w:pPr>
      <w:r>
        <w:t xml:space="preserve"> </w:t>
      </w:r>
    </w:p>
    <w:p w:rsidR="0023615F" w:rsidRDefault="0023615F" w:rsidP="0023615F">
      <w:pPr>
        <w:numPr>
          <w:ilvl w:val="0"/>
          <w:numId w:val="3"/>
        </w:numPr>
        <w:spacing w:after="5" w:line="249" w:lineRule="auto"/>
        <w:ind w:right="64" w:hanging="710"/>
      </w:pPr>
      <w:r>
        <w:t xml:space="preserve">Have secure time-out procedures.  </w:t>
      </w:r>
    </w:p>
    <w:p w:rsidR="0023615F" w:rsidRDefault="0023615F" w:rsidP="0023615F">
      <w:pPr>
        <w:spacing w:after="0"/>
        <w:ind w:left="708"/>
      </w:pPr>
      <w:r>
        <w:t xml:space="preserve"> </w:t>
      </w:r>
    </w:p>
    <w:p w:rsidR="0023615F" w:rsidRDefault="0023615F" w:rsidP="0023615F">
      <w:pPr>
        <w:numPr>
          <w:ilvl w:val="0"/>
          <w:numId w:val="3"/>
        </w:numPr>
        <w:spacing w:after="5" w:line="249" w:lineRule="auto"/>
        <w:ind w:right="64" w:hanging="710"/>
      </w:pPr>
      <w:r>
        <w:t xml:space="preserve">Have limits on the number of unsuccessful login attempts.  </w:t>
      </w:r>
    </w:p>
    <w:p w:rsidR="0023615F" w:rsidRDefault="0023615F" w:rsidP="0023615F">
      <w:pPr>
        <w:spacing w:after="0"/>
        <w:ind w:left="708"/>
      </w:pPr>
      <w:r>
        <w:t xml:space="preserve"> </w:t>
      </w:r>
    </w:p>
    <w:p w:rsidR="0023615F" w:rsidRDefault="0023615F" w:rsidP="0023615F">
      <w:pPr>
        <w:numPr>
          <w:ilvl w:val="0"/>
          <w:numId w:val="3"/>
        </w:numPr>
        <w:spacing w:after="5" w:line="249" w:lineRule="auto"/>
        <w:ind w:right="64" w:hanging="710"/>
      </w:pPr>
      <w:r>
        <w:lastRenderedPageBreak/>
        <w:t xml:space="preserve">Conform to coffee </w:t>
      </w:r>
      <w:proofErr w:type="spellStart"/>
      <w:r>
        <w:t>capulus</w:t>
      </w:r>
      <w:proofErr w:type="spellEnd"/>
      <w:r>
        <w:t xml:space="preserve"> password controls in this Policy. </w:t>
      </w:r>
    </w:p>
    <w:p w:rsidR="0023615F" w:rsidRDefault="0023615F" w:rsidP="0023615F">
      <w:pPr>
        <w:spacing w:after="0"/>
      </w:pPr>
      <w:r>
        <w:t xml:space="preserve"> </w:t>
      </w:r>
    </w:p>
    <w:p w:rsidR="0023615F" w:rsidRDefault="005232D0" w:rsidP="0023615F">
      <w:pPr>
        <w:pStyle w:val="Heading3"/>
        <w:ind w:left="-5"/>
      </w:pPr>
      <w:r>
        <w:t>3</w:t>
      </w:r>
      <w:r w:rsidR="0023615F">
        <w:t xml:space="preserve">.2.2. User Registration and De–Registration </w:t>
      </w:r>
      <w:r w:rsidR="0023615F">
        <w:rPr>
          <w:b w:val="0"/>
        </w:rPr>
        <w:t xml:space="preserve"> </w:t>
      </w:r>
    </w:p>
    <w:p w:rsidR="0023615F" w:rsidRDefault="0023615F" w:rsidP="0023615F">
      <w:pPr>
        <w:spacing w:after="0"/>
      </w:pPr>
      <w:r>
        <w:t xml:space="preserve"> </w:t>
      </w:r>
    </w:p>
    <w:p w:rsidR="0023615F" w:rsidRDefault="0023615F" w:rsidP="0023615F">
      <w:pPr>
        <w:ind w:left="693" w:right="64"/>
      </w:pPr>
      <w:r>
        <w:t xml:space="preserve">Access to IT systems must be controlled using formal registration and deregistration procedures. The formal registration process for each system may be different but must include:  </w:t>
      </w:r>
    </w:p>
    <w:p w:rsidR="0023615F" w:rsidRDefault="0023615F" w:rsidP="0023615F">
      <w:pPr>
        <w:spacing w:after="31"/>
      </w:pPr>
      <w:r>
        <w:t xml:space="preserve"> </w:t>
      </w:r>
    </w:p>
    <w:p w:rsidR="0023615F" w:rsidRDefault="0023615F" w:rsidP="0023615F">
      <w:pPr>
        <w:numPr>
          <w:ilvl w:val="0"/>
          <w:numId w:val="4"/>
        </w:numPr>
        <w:spacing w:after="5" w:line="249" w:lineRule="auto"/>
        <w:ind w:right="64" w:hanging="710"/>
      </w:pPr>
      <w:r>
        <w:t xml:space="preserve">The use of unique ID’s, enabling users to be linked to and made responsible for their actions. </w:t>
      </w:r>
    </w:p>
    <w:p w:rsidR="0023615F" w:rsidRDefault="0023615F" w:rsidP="0023615F">
      <w:pPr>
        <w:spacing w:after="0"/>
        <w:ind w:left="708"/>
      </w:pPr>
      <w:r>
        <w:t xml:space="preserve"> </w:t>
      </w:r>
    </w:p>
    <w:p w:rsidR="0023615F" w:rsidRDefault="0023615F" w:rsidP="0023615F">
      <w:pPr>
        <w:numPr>
          <w:ilvl w:val="0"/>
          <w:numId w:val="4"/>
        </w:numPr>
        <w:spacing w:after="5" w:line="249" w:lineRule="auto"/>
        <w:ind w:right="64" w:hanging="710"/>
      </w:pPr>
      <w:r>
        <w:t xml:space="preserve">Authorisation from the appropriate system manager and/or department manager for access to the system. </w:t>
      </w:r>
    </w:p>
    <w:p w:rsidR="0023615F" w:rsidRDefault="0023615F" w:rsidP="0023615F">
      <w:pPr>
        <w:spacing w:after="0"/>
        <w:ind w:left="708"/>
      </w:pPr>
      <w:r>
        <w:t xml:space="preserve"> </w:t>
      </w:r>
    </w:p>
    <w:p w:rsidR="0023615F" w:rsidRDefault="0023615F" w:rsidP="0023615F">
      <w:pPr>
        <w:numPr>
          <w:ilvl w:val="0"/>
          <w:numId w:val="4"/>
        </w:numPr>
        <w:spacing w:after="5" w:line="249" w:lineRule="auto"/>
        <w:ind w:right="64" w:hanging="710"/>
      </w:pPr>
      <w:r>
        <w:t xml:space="preserve">Access level granted is appropriate to the purpose of access and role of the individual. </w:t>
      </w:r>
    </w:p>
    <w:p w:rsidR="0023615F" w:rsidRDefault="0023615F" w:rsidP="0023615F">
      <w:pPr>
        <w:spacing w:after="0"/>
        <w:ind w:left="708"/>
      </w:pPr>
      <w:r>
        <w:t xml:space="preserve"> </w:t>
      </w:r>
    </w:p>
    <w:p w:rsidR="0023615F" w:rsidRDefault="0023615F" w:rsidP="0023615F">
      <w:pPr>
        <w:numPr>
          <w:ilvl w:val="0"/>
          <w:numId w:val="4"/>
        </w:numPr>
        <w:spacing w:after="5" w:line="249" w:lineRule="auto"/>
        <w:ind w:right="64" w:hanging="710"/>
      </w:pPr>
      <w:r>
        <w:t xml:space="preserve">A formal record of all staff registered to use the system must be maintained.  </w:t>
      </w:r>
    </w:p>
    <w:p w:rsidR="0023615F" w:rsidRDefault="0023615F" w:rsidP="0023615F">
      <w:pPr>
        <w:spacing w:after="0"/>
        <w:ind w:left="708"/>
      </w:pPr>
      <w:r>
        <w:t xml:space="preserve"> </w:t>
      </w:r>
    </w:p>
    <w:p w:rsidR="0023615F" w:rsidRDefault="0023615F" w:rsidP="0023615F">
      <w:pPr>
        <w:numPr>
          <w:ilvl w:val="0"/>
          <w:numId w:val="4"/>
        </w:numPr>
        <w:spacing w:after="5" w:line="249" w:lineRule="auto"/>
        <w:ind w:right="64" w:hanging="710"/>
      </w:pPr>
      <w:r>
        <w:t xml:space="preserve">Removal of access rights of individuals who have left the Health Board or changed roles.  </w:t>
      </w:r>
    </w:p>
    <w:p w:rsidR="0023615F" w:rsidRDefault="0023615F" w:rsidP="0023615F">
      <w:pPr>
        <w:spacing w:after="35"/>
        <w:ind w:left="708"/>
      </w:pPr>
      <w:r>
        <w:t xml:space="preserve"> </w:t>
      </w:r>
    </w:p>
    <w:p w:rsidR="0023615F" w:rsidRDefault="0023615F" w:rsidP="0023615F">
      <w:pPr>
        <w:numPr>
          <w:ilvl w:val="0"/>
          <w:numId w:val="4"/>
        </w:numPr>
        <w:spacing w:after="5" w:line="249" w:lineRule="auto"/>
        <w:ind w:right="64" w:hanging="710"/>
      </w:pPr>
      <w:r>
        <w:t xml:space="preserve">Checking and removal of redundant user ID’s and accounts.  </w:t>
      </w:r>
    </w:p>
    <w:p w:rsidR="0023615F" w:rsidRDefault="0023615F" w:rsidP="0023615F">
      <w:pPr>
        <w:spacing w:after="15"/>
        <w:ind w:left="708"/>
      </w:pPr>
      <w:r>
        <w:t xml:space="preserve"> </w:t>
      </w:r>
    </w:p>
    <w:p w:rsidR="0023615F" w:rsidRDefault="0023615F" w:rsidP="0023615F">
      <w:pPr>
        <w:numPr>
          <w:ilvl w:val="0"/>
          <w:numId w:val="4"/>
        </w:numPr>
        <w:spacing w:after="5" w:line="249" w:lineRule="auto"/>
        <w:ind w:right="64" w:hanging="710"/>
      </w:pPr>
      <w:r>
        <w:t xml:space="preserve">Ensuring redundant user ID’s are not allocated to other users.  </w:t>
      </w:r>
    </w:p>
    <w:p w:rsidR="0023615F" w:rsidRDefault="0023615F" w:rsidP="0023615F">
      <w:pPr>
        <w:spacing w:after="0"/>
        <w:ind w:left="708"/>
      </w:pPr>
      <w:r>
        <w:t xml:space="preserve"> </w:t>
      </w:r>
    </w:p>
    <w:p w:rsidR="0023615F" w:rsidRDefault="0023615F" w:rsidP="0023615F">
      <w:pPr>
        <w:numPr>
          <w:ilvl w:val="0"/>
          <w:numId w:val="4"/>
        </w:numPr>
        <w:spacing w:after="5" w:line="249" w:lineRule="auto"/>
        <w:ind w:right="64" w:hanging="710"/>
      </w:pPr>
      <w:r>
        <w:t xml:space="preserve">Ensuring access is not provided until authorisation procedures have been completed.  </w:t>
      </w:r>
    </w:p>
    <w:p w:rsidR="0023615F" w:rsidRDefault="0023615F" w:rsidP="0023615F">
      <w:pPr>
        <w:spacing w:after="0"/>
      </w:pPr>
      <w:r>
        <w:rPr>
          <w:b/>
        </w:rPr>
        <w:t xml:space="preserve"> </w:t>
      </w:r>
    </w:p>
    <w:p w:rsidR="0023615F" w:rsidRDefault="005232D0" w:rsidP="0023615F">
      <w:pPr>
        <w:pStyle w:val="Heading3"/>
        <w:ind w:left="-5"/>
      </w:pPr>
      <w:r>
        <w:t>3</w:t>
      </w:r>
      <w:r w:rsidR="0023615F">
        <w:t xml:space="preserve">.2.3. Coffee </w:t>
      </w:r>
      <w:proofErr w:type="spellStart"/>
      <w:r w:rsidR="0023615F">
        <w:t>Capulus</w:t>
      </w:r>
      <w:proofErr w:type="spellEnd"/>
      <w:r w:rsidR="0023615F">
        <w:t xml:space="preserve"> Employees </w:t>
      </w:r>
    </w:p>
    <w:p w:rsidR="0023615F" w:rsidRDefault="0023615F" w:rsidP="0023615F">
      <w:pPr>
        <w:spacing w:after="0"/>
      </w:pPr>
      <w:r>
        <w:rPr>
          <w:b/>
        </w:rPr>
        <w:t xml:space="preserve"> </w:t>
      </w:r>
    </w:p>
    <w:p w:rsidR="0023615F" w:rsidRDefault="0023615F" w:rsidP="0023615F">
      <w:pPr>
        <w:numPr>
          <w:ilvl w:val="0"/>
          <w:numId w:val="5"/>
        </w:numPr>
        <w:spacing w:after="5" w:line="249" w:lineRule="auto"/>
        <w:ind w:right="64" w:hanging="425"/>
      </w:pPr>
      <w:r>
        <w:t xml:space="preserve">For those staff whose duties include access to systems with password controls the appropriate user registration form will be completed and forwarded to the appropriate system manager.  Formal procedures will be used to control access to systems. Each application for access should be countersigned by an authorised manager. </w:t>
      </w:r>
    </w:p>
    <w:p w:rsidR="0023615F" w:rsidRDefault="0023615F" w:rsidP="0023615F">
      <w:pPr>
        <w:spacing w:after="0"/>
        <w:ind w:left="708"/>
      </w:pPr>
      <w:r>
        <w:t xml:space="preserve"> </w:t>
      </w:r>
    </w:p>
    <w:p w:rsidR="0023615F" w:rsidRDefault="0023615F" w:rsidP="0023615F">
      <w:pPr>
        <w:numPr>
          <w:ilvl w:val="0"/>
          <w:numId w:val="5"/>
        </w:numPr>
        <w:spacing w:after="5" w:line="249" w:lineRule="auto"/>
        <w:ind w:right="64" w:hanging="425"/>
      </w:pPr>
      <w:r>
        <w:t xml:space="preserve">All new users will be briefed on the importance of passwords and instructed in the manner in which they are to be used and protected. </w:t>
      </w:r>
    </w:p>
    <w:p w:rsidR="0023615F" w:rsidRDefault="0023615F" w:rsidP="0023615F">
      <w:pPr>
        <w:spacing w:after="0"/>
        <w:ind w:left="708"/>
      </w:pPr>
      <w:r>
        <w:t xml:space="preserve"> </w:t>
      </w:r>
    </w:p>
    <w:p w:rsidR="0023615F" w:rsidRDefault="0023615F" w:rsidP="0023615F">
      <w:pPr>
        <w:numPr>
          <w:ilvl w:val="0"/>
          <w:numId w:val="5"/>
        </w:numPr>
        <w:spacing w:after="5" w:line="249" w:lineRule="auto"/>
        <w:ind w:right="64" w:hanging="425"/>
      </w:pPr>
      <w:r>
        <w:t xml:space="preserve">No-one should use a username and password to access a system where that password has been allocated to another individual for their sole use. </w:t>
      </w:r>
    </w:p>
    <w:p w:rsidR="0023615F" w:rsidRDefault="0023615F" w:rsidP="0023615F">
      <w:pPr>
        <w:spacing w:after="0"/>
        <w:ind w:left="708"/>
      </w:pPr>
      <w:r>
        <w:t xml:space="preserve"> </w:t>
      </w:r>
    </w:p>
    <w:p w:rsidR="0023615F" w:rsidRDefault="0023615F" w:rsidP="0023615F">
      <w:pPr>
        <w:numPr>
          <w:ilvl w:val="1"/>
          <w:numId w:val="5"/>
        </w:numPr>
        <w:spacing w:after="5" w:line="249" w:lineRule="auto"/>
        <w:ind w:left="1419" w:right="64" w:hanging="286"/>
      </w:pPr>
      <w:r>
        <w:t xml:space="preserve">Passwords will not be displayed on screens as they are entered. </w:t>
      </w:r>
    </w:p>
    <w:p w:rsidR="0023615F" w:rsidRDefault="0023615F" w:rsidP="0023615F">
      <w:pPr>
        <w:spacing w:after="0"/>
      </w:pPr>
      <w:r>
        <w:t xml:space="preserve"> </w:t>
      </w:r>
    </w:p>
    <w:p w:rsidR="0023615F" w:rsidRDefault="0023615F" w:rsidP="0023615F">
      <w:pPr>
        <w:numPr>
          <w:ilvl w:val="1"/>
          <w:numId w:val="5"/>
        </w:numPr>
        <w:spacing w:after="5" w:line="249" w:lineRule="auto"/>
        <w:ind w:left="1419" w:right="64" w:hanging="286"/>
      </w:pPr>
      <w:r>
        <w:t xml:space="preserve">Whenever possible you should create a password of at least 11 characters long with most systems requiring a password of at least 8 characters. The password shouldn’t start with an </w:t>
      </w:r>
      <w:proofErr w:type="gramStart"/>
      <w:r>
        <w:t>upper case</w:t>
      </w:r>
      <w:proofErr w:type="gramEnd"/>
      <w:r>
        <w:t xml:space="preserve"> letter nor end with a number. The password should be a </w:t>
      </w:r>
      <w:r>
        <w:lastRenderedPageBreak/>
        <w:t xml:space="preserve">random mixture of </w:t>
      </w:r>
      <w:proofErr w:type="gramStart"/>
      <w:r>
        <w:t>upper and lower case</w:t>
      </w:r>
      <w:proofErr w:type="gramEnd"/>
      <w:r>
        <w:t xml:space="preserve"> letters, numbers and if possible include special characters such as the £ symbol.  </w:t>
      </w:r>
    </w:p>
    <w:p w:rsidR="0023615F" w:rsidRDefault="0023615F" w:rsidP="0023615F">
      <w:pPr>
        <w:spacing w:after="78"/>
        <w:ind w:left="720"/>
      </w:pPr>
      <w:r>
        <w:t xml:space="preserve"> </w:t>
      </w:r>
    </w:p>
    <w:p w:rsidR="0023615F" w:rsidRDefault="0023615F" w:rsidP="0023615F">
      <w:pPr>
        <w:numPr>
          <w:ilvl w:val="1"/>
          <w:numId w:val="5"/>
        </w:numPr>
        <w:spacing w:after="5" w:line="249" w:lineRule="auto"/>
        <w:ind w:left="1419" w:right="64" w:hanging="286"/>
      </w:pPr>
      <w:r>
        <w:t xml:space="preserve">Avoid patterns in the password e.g. don’t duplicate the same number / character.  </w:t>
      </w:r>
    </w:p>
    <w:p w:rsidR="0023615F" w:rsidRDefault="0023615F" w:rsidP="0023615F">
      <w:pPr>
        <w:spacing w:after="36"/>
        <w:ind w:left="720"/>
      </w:pPr>
      <w:r>
        <w:t xml:space="preserve"> </w:t>
      </w:r>
    </w:p>
    <w:p w:rsidR="0023615F" w:rsidRDefault="0023615F" w:rsidP="0023615F">
      <w:pPr>
        <w:numPr>
          <w:ilvl w:val="1"/>
          <w:numId w:val="5"/>
        </w:numPr>
        <w:spacing w:after="5" w:line="249" w:lineRule="auto"/>
        <w:ind w:left="1419" w:right="64" w:hanging="286"/>
      </w:pPr>
      <w:r>
        <w:t xml:space="preserve">Avoid basing </w:t>
      </w:r>
      <w:proofErr w:type="gramStart"/>
      <w:r>
        <w:t>you</w:t>
      </w:r>
      <w:proofErr w:type="gramEnd"/>
      <w:r>
        <w:t xml:space="preserve"> password on a single word (To help yourself remember a password think of a sentence and take the first letter of each word to form your password e.g. This is the fifth stupid password that I have to remember could become t1T5spt1H2r!  </w:t>
      </w:r>
    </w:p>
    <w:p w:rsidR="0023615F" w:rsidRDefault="0023615F" w:rsidP="0023615F">
      <w:pPr>
        <w:spacing w:after="0"/>
        <w:ind w:left="720"/>
      </w:pPr>
      <w:r>
        <w:t xml:space="preserve"> </w:t>
      </w:r>
    </w:p>
    <w:p w:rsidR="0023615F" w:rsidRDefault="0023615F" w:rsidP="0023615F">
      <w:pPr>
        <w:numPr>
          <w:ilvl w:val="1"/>
          <w:numId w:val="5"/>
        </w:numPr>
        <w:spacing w:after="5" w:line="249" w:lineRule="auto"/>
        <w:ind w:left="1419" w:right="64" w:hanging="286"/>
      </w:pPr>
      <w:r>
        <w:t xml:space="preserve">Passwords will not relate to the system being accessed </w:t>
      </w:r>
    </w:p>
    <w:p w:rsidR="0023615F" w:rsidRDefault="0023615F" w:rsidP="0023615F">
      <w:pPr>
        <w:spacing w:after="0"/>
        <w:ind w:left="720"/>
      </w:pPr>
      <w:r>
        <w:t xml:space="preserve"> </w:t>
      </w:r>
    </w:p>
    <w:p w:rsidR="0023615F" w:rsidRDefault="0023615F" w:rsidP="0023615F">
      <w:pPr>
        <w:numPr>
          <w:ilvl w:val="1"/>
          <w:numId w:val="5"/>
        </w:numPr>
        <w:spacing w:after="5" w:line="249" w:lineRule="auto"/>
        <w:ind w:left="1419" w:right="64" w:hanging="286"/>
      </w:pPr>
      <w:r>
        <w:t xml:space="preserve">Passwords will not relate to the user e.g. family names, pet names, etc </w:t>
      </w:r>
    </w:p>
    <w:p w:rsidR="0023615F" w:rsidRDefault="0023615F" w:rsidP="0023615F">
      <w:pPr>
        <w:spacing w:after="0"/>
        <w:ind w:left="708"/>
      </w:pPr>
      <w:r>
        <w:t xml:space="preserve"> </w:t>
      </w:r>
    </w:p>
    <w:p w:rsidR="0023615F" w:rsidRDefault="0023615F" w:rsidP="0023615F">
      <w:pPr>
        <w:numPr>
          <w:ilvl w:val="0"/>
          <w:numId w:val="5"/>
        </w:numPr>
        <w:spacing w:after="5" w:line="249" w:lineRule="auto"/>
        <w:ind w:right="64" w:hanging="425"/>
      </w:pPr>
      <w:r>
        <w:t xml:space="preserve">Passwords will be changed regularly (at least every three months or as specified in the operating procedures for the system):  </w:t>
      </w:r>
    </w:p>
    <w:p w:rsidR="0023615F" w:rsidRDefault="0023615F" w:rsidP="0023615F">
      <w:pPr>
        <w:spacing w:after="0"/>
      </w:pPr>
      <w:r>
        <w:t xml:space="preserve"> </w:t>
      </w:r>
    </w:p>
    <w:p w:rsidR="0023615F" w:rsidRDefault="0023615F" w:rsidP="0023615F">
      <w:pPr>
        <w:numPr>
          <w:ilvl w:val="1"/>
          <w:numId w:val="5"/>
        </w:numPr>
        <w:spacing w:after="5" w:line="249" w:lineRule="auto"/>
        <w:ind w:left="1419" w:right="64" w:hanging="286"/>
      </w:pPr>
      <w:r>
        <w:t xml:space="preserve">Each time a password change is made a new password will be used. Re-use of passwords is not permitted. </w:t>
      </w:r>
    </w:p>
    <w:p w:rsidR="0023615F" w:rsidRDefault="0023615F" w:rsidP="0023615F">
      <w:pPr>
        <w:spacing w:after="0"/>
      </w:pPr>
      <w:r>
        <w:t xml:space="preserve"> </w:t>
      </w:r>
    </w:p>
    <w:p w:rsidR="0023615F" w:rsidRDefault="0023615F" w:rsidP="0023615F">
      <w:pPr>
        <w:numPr>
          <w:ilvl w:val="1"/>
          <w:numId w:val="5"/>
        </w:numPr>
        <w:spacing w:after="5" w:line="249" w:lineRule="auto"/>
        <w:ind w:left="1419" w:right="64" w:hanging="286"/>
      </w:pPr>
      <w:r>
        <w:t xml:space="preserve">Passwords will always be changed immediately in the event that it is suspected to have become known by others. </w:t>
      </w:r>
    </w:p>
    <w:p w:rsidR="0023615F" w:rsidRDefault="0023615F" w:rsidP="0023615F">
      <w:pPr>
        <w:spacing w:after="34"/>
        <w:ind w:left="720"/>
      </w:pPr>
      <w:r>
        <w:t xml:space="preserve"> </w:t>
      </w:r>
    </w:p>
    <w:p w:rsidR="0023615F" w:rsidRDefault="0023615F" w:rsidP="0023615F">
      <w:pPr>
        <w:numPr>
          <w:ilvl w:val="1"/>
          <w:numId w:val="5"/>
        </w:numPr>
        <w:spacing w:after="5" w:line="249" w:lineRule="auto"/>
        <w:ind w:left="1419" w:right="64" w:hanging="286"/>
      </w:pPr>
      <w:r>
        <w:t xml:space="preserve">Passwords will be changed when personnel, staff changes or resignations occur. </w:t>
      </w:r>
    </w:p>
    <w:p w:rsidR="0023615F" w:rsidRDefault="0023615F" w:rsidP="0023615F">
      <w:pPr>
        <w:spacing w:after="37"/>
        <w:ind w:left="720"/>
      </w:pPr>
      <w:r>
        <w:t xml:space="preserve"> </w:t>
      </w:r>
    </w:p>
    <w:p w:rsidR="0023615F" w:rsidRDefault="0023615F" w:rsidP="0023615F">
      <w:pPr>
        <w:numPr>
          <w:ilvl w:val="1"/>
          <w:numId w:val="5"/>
        </w:numPr>
        <w:spacing w:after="5" w:line="249" w:lineRule="auto"/>
        <w:ind w:left="1419" w:right="64" w:hanging="286"/>
      </w:pPr>
      <w:r>
        <w:t xml:space="preserve">Password software will ask the user for re-authentication by re-entering the old password before accepting a change of password. </w:t>
      </w:r>
    </w:p>
    <w:p w:rsidR="0023615F" w:rsidRDefault="0023615F" w:rsidP="0023615F">
      <w:pPr>
        <w:spacing w:after="36"/>
        <w:ind w:left="720"/>
      </w:pPr>
      <w:r>
        <w:t xml:space="preserve"> </w:t>
      </w:r>
    </w:p>
    <w:p w:rsidR="0023615F" w:rsidRDefault="0023615F" w:rsidP="0023615F">
      <w:pPr>
        <w:numPr>
          <w:ilvl w:val="1"/>
          <w:numId w:val="5"/>
        </w:numPr>
        <w:spacing w:after="5" w:line="249" w:lineRule="auto"/>
        <w:ind w:left="1419" w:right="64" w:hanging="286"/>
      </w:pPr>
      <w:r>
        <w:t xml:space="preserve">Automated log-on procedures may contain passwords but will be protected from unauthorised access. </w:t>
      </w:r>
    </w:p>
    <w:p w:rsidR="0023615F" w:rsidRDefault="0023615F" w:rsidP="0023615F">
      <w:pPr>
        <w:spacing w:after="0"/>
        <w:ind w:left="708"/>
      </w:pPr>
      <w:r>
        <w:rPr>
          <w:b/>
        </w:rPr>
        <w:t xml:space="preserve"> </w:t>
      </w:r>
    </w:p>
    <w:p w:rsidR="0023615F" w:rsidRDefault="0023615F" w:rsidP="0023615F">
      <w:pPr>
        <w:numPr>
          <w:ilvl w:val="0"/>
          <w:numId w:val="5"/>
        </w:numPr>
        <w:spacing w:after="5" w:line="249" w:lineRule="auto"/>
        <w:ind w:right="64" w:hanging="425"/>
      </w:pPr>
      <w:r>
        <w:t xml:space="preserve">Password Access privileges must be modified or removed as appropriate when an individual leaves </w:t>
      </w:r>
      <w:proofErr w:type="spellStart"/>
      <w:r>
        <w:t>CoffeeCapulus</w:t>
      </w:r>
      <w:proofErr w:type="spellEnd"/>
      <w:r>
        <w:t xml:space="preserve">  </w:t>
      </w:r>
    </w:p>
    <w:p w:rsidR="0023615F" w:rsidRDefault="0023615F" w:rsidP="0023615F">
      <w:pPr>
        <w:spacing w:after="37"/>
        <w:ind w:left="720"/>
      </w:pPr>
      <w:r>
        <w:t xml:space="preserve"> </w:t>
      </w:r>
    </w:p>
    <w:p w:rsidR="0023615F" w:rsidRDefault="0023615F" w:rsidP="0023615F">
      <w:pPr>
        <w:numPr>
          <w:ilvl w:val="1"/>
          <w:numId w:val="5"/>
        </w:numPr>
        <w:spacing w:after="5" w:line="249" w:lineRule="auto"/>
        <w:ind w:left="1419" w:right="64" w:hanging="286"/>
      </w:pPr>
      <w:r>
        <w:t xml:space="preserve">Any relevant digital lock numbers are changed. </w:t>
      </w:r>
    </w:p>
    <w:p w:rsidR="0023615F" w:rsidRDefault="0023615F" w:rsidP="0023615F">
      <w:pPr>
        <w:spacing w:after="0"/>
      </w:pPr>
      <w:r>
        <w:t xml:space="preserve"> </w:t>
      </w:r>
    </w:p>
    <w:p w:rsidR="0023615F" w:rsidRDefault="0023615F" w:rsidP="0023615F">
      <w:pPr>
        <w:numPr>
          <w:ilvl w:val="1"/>
          <w:numId w:val="5"/>
        </w:numPr>
        <w:spacing w:after="5" w:line="249" w:lineRule="auto"/>
        <w:ind w:left="1419" w:right="64" w:hanging="286"/>
      </w:pPr>
      <w:r>
        <w:t xml:space="preserve">Keys to doors and cabinets are handed back. </w:t>
      </w:r>
    </w:p>
    <w:p w:rsidR="0023615F" w:rsidRDefault="0023615F" w:rsidP="0023615F">
      <w:pPr>
        <w:spacing w:after="34"/>
        <w:ind w:left="720"/>
      </w:pPr>
      <w:r>
        <w:t xml:space="preserve"> </w:t>
      </w:r>
    </w:p>
    <w:p w:rsidR="0023615F" w:rsidRDefault="0023615F" w:rsidP="005232D0">
      <w:pPr>
        <w:numPr>
          <w:ilvl w:val="1"/>
          <w:numId w:val="5"/>
        </w:numPr>
        <w:spacing w:after="5" w:line="249" w:lineRule="auto"/>
        <w:ind w:left="1419" w:right="64" w:hanging="286"/>
      </w:pPr>
      <w:r>
        <w:t xml:space="preserve">Passwords are removed or changed to amend access privileges. </w:t>
      </w:r>
    </w:p>
    <w:p w:rsidR="00452952" w:rsidRDefault="00452952" w:rsidP="00452952">
      <w:pPr>
        <w:pStyle w:val="ListParagraph"/>
      </w:pPr>
    </w:p>
    <w:p w:rsidR="00452952" w:rsidRDefault="00452952" w:rsidP="00452952">
      <w:pPr>
        <w:spacing w:after="5" w:line="249" w:lineRule="auto"/>
        <w:ind w:right="64"/>
      </w:pPr>
    </w:p>
    <w:p w:rsidR="00452952" w:rsidRDefault="00452952" w:rsidP="00452952">
      <w:pPr>
        <w:spacing w:after="5" w:line="249" w:lineRule="auto"/>
        <w:ind w:right="64"/>
      </w:pPr>
    </w:p>
    <w:p w:rsidR="00452952" w:rsidRDefault="00452952" w:rsidP="00452952">
      <w:pPr>
        <w:spacing w:after="5" w:line="249" w:lineRule="auto"/>
        <w:ind w:right="64"/>
      </w:pPr>
    </w:p>
    <w:p w:rsidR="00452952" w:rsidRDefault="00452952" w:rsidP="00452952">
      <w:pPr>
        <w:spacing w:after="5" w:line="249" w:lineRule="auto"/>
        <w:ind w:right="64"/>
      </w:pPr>
    </w:p>
    <w:p w:rsidR="00452952" w:rsidRDefault="00452952" w:rsidP="00452952">
      <w:pPr>
        <w:spacing w:after="5" w:line="249" w:lineRule="auto"/>
        <w:ind w:right="64"/>
      </w:pPr>
    </w:p>
    <w:p w:rsidR="00452952" w:rsidRDefault="00452952" w:rsidP="00452952">
      <w:pPr>
        <w:spacing w:after="5" w:line="249" w:lineRule="auto"/>
        <w:ind w:right="64"/>
      </w:pPr>
    </w:p>
    <w:p w:rsidR="00452952" w:rsidRDefault="00452952" w:rsidP="00452952">
      <w:pPr>
        <w:spacing w:after="5" w:line="249" w:lineRule="auto"/>
        <w:ind w:right="64"/>
        <w:rPr>
          <w:sz w:val="28"/>
          <w:szCs w:val="28"/>
        </w:rPr>
      </w:pPr>
      <w:r>
        <w:rPr>
          <w:sz w:val="28"/>
          <w:szCs w:val="28"/>
        </w:rPr>
        <w:lastRenderedPageBreak/>
        <w:t>6.2 Packet Tracer Diagram</w:t>
      </w:r>
    </w:p>
    <w:p w:rsidR="00452952" w:rsidRDefault="00452952" w:rsidP="00452952">
      <w:pPr>
        <w:spacing w:after="5" w:line="249" w:lineRule="auto"/>
        <w:ind w:right="64"/>
        <w:rPr>
          <w:sz w:val="28"/>
          <w:szCs w:val="28"/>
        </w:rPr>
      </w:pPr>
    </w:p>
    <w:p w:rsidR="00452952" w:rsidRPr="00452952" w:rsidRDefault="00452952" w:rsidP="00452952">
      <w:pPr>
        <w:spacing w:after="5" w:line="249" w:lineRule="auto"/>
        <w:ind w:right="64"/>
        <w:rPr>
          <w:sz w:val="28"/>
          <w:szCs w:val="28"/>
        </w:rPr>
      </w:pPr>
      <w:r>
        <w:rPr>
          <w:noProof/>
        </w:rPr>
        <w:drawing>
          <wp:inline distT="0" distB="0" distL="0" distR="0">
            <wp:extent cx="5731510" cy="2885998"/>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731510" cy="2885998"/>
                    </a:xfrm>
                    <a:prstGeom prst="rect">
                      <a:avLst/>
                    </a:prstGeom>
                    <a:noFill/>
                    <a:ln>
                      <a:noFill/>
                    </a:ln>
                  </pic:spPr>
                </pic:pic>
              </a:graphicData>
            </a:graphic>
          </wp:inline>
        </w:drawing>
      </w:r>
    </w:p>
    <w:sectPr w:rsidR="00452952" w:rsidRPr="0045295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9A6C96"/>
    <w:multiLevelType w:val="multilevel"/>
    <w:tmpl w:val="0D3643F8"/>
    <w:lvl w:ilvl="0">
      <w:start w:val="1"/>
      <w:numFmt w:val="decimal"/>
      <w:lvlText w:val="%1."/>
      <w:lvlJc w:val="left"/>
      <w:pPr>
        <w:ind w:left="708"/>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708"/>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4B2A4362"/>
    <w:multiLevelType w:val="hybridMultilevel"/>
    <w:tmpl w:val="7AEADFFC"/>
    <w:lvl w:ilvl="0" w:tplc="4A0AB5D4">
      <w:start w:val="1"/>
      <w:numFmt w:val="lowerLetter"/>
      <w:lvlText w:val="%1."/>
      <w:lvlJc w:val="left"/>
      <w:pPr>
        <w:ind w:left="1118"/>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1" w:tplc="36F4A34E">
      <w:start w:val="1"/>
      <w:numFmt w:val="bullet"/>
      <w:lvlText w:val="•"/>
      <w:lvlJc w:val="left"/>
      <w:pPr>
        <w:ind w:left="141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90F822C2">
      <w:start w:val="1"/>
      <w:numFmt w:val="bullet"/>
      <w:lvlText w:val="▪"/>
      <w:lvlJc w:val="left"/>
      <w:pPr>
        <w:ind w:left="221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E70073D2">
      <w:start w:val="1"/>
      <w:numFmt w:val="bullet"/>
      <w:lvlText w:val="•"/>
      <w:lvlJc w:val="left"/>
      <w:pPr>
        <w:ind w:left="293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A8AC1AE">
      <w:start w:val="1"/>
      <w:numFmt w:val="bullet"/>
      <w:lvlText w:val="o"/>
      <w:lvlJc w:val="left"/>
      <w:pPr>
        <w:ind w:left="365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D688C974">
      <w:start w:val="1"/>
      <w:numFmt w:val="bullet"/>
      <w:lvlText w:val="▪"/>
      <w:lvlJc w:val="left"/>
      <w:pPr>
        <w:ind w:left="437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DB36441E">
      <w:start w:val="1"/>
      <w:numFmt w:val="bullet"/>
      <w:lvlText w:val="•"/>
      <w:lvlJc w:val="left"/>
      <w:pPr>
        <w:ind w:left="509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C47089BE">
      <w:start w:val="1"/>
      <w:numFmt w:val="bullet"/>
      <w:lvlText w:val="o"/>
      <w:lvlJc w:val="left"/>
      <w:pPr>
        <w:ind w:left="581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A2BC7E7C">
      <w:start w:val="1"/>
      <w:numFmt w:val="bullet"/>
      <w:lvlText w:val="▪"/>
      <w:lvlJc w:val="left"/>
      <w:pPr>
        <w:ind w:left="653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4DCB17A6"/>
    <w:multiLevelType w:val="hybridMultilevel"/>
    <w:tmpl w:val="037AD748"/>
    <w:lvl w:ilvl="0" w:tplc="8C96C9CE">
      <w:start w:val="1"/>
      <w:numFmt w:val="bullet"/>
      <w:lvlText w:val="•"/>
      <w:lvlJc w:val="left"/>
      <w:pPr>
        <w:ind w:left="140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698A4E30">
      <w:start w:val="1"/>
      <w:numFmt w:val="bullet"/>
      <w:lvlText w:val="o"/>
      <w:lvlJc w:val="left"/>
      <w:pPr>
        <w:ind w:left="178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F8A21370">
      <w:start w:val="1"/>
      <w:numFmt w:val="bullet"/>
      <w:lvlText w:val="▪"/>
      <w:lvlJc w:val="left"/>
      <w:pPr>
        <w:ind w:left="250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2FBCB57E">
      <w:start w:val="1"/>
      <w:numFmt w:val="bullet"/>
      <w:lvlText w:val="•"/>
      <w:lvlJc w:val="left"/>
      <w:pPr>
        <w:ind w:left="322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1C068E38">
      <w:start w:val="1"/>
      <w:numFmt w:val="bullet"/>
      <w:lvlText w:val="o"/>
      <w:lvlJc w:val="left"/>
      <w:pPr>
        <w:ind w:left="394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859411E6">
      <w:start w:val="1"/>
      <w:numFmt w:val="bullet"/>
      <w:lvlText w:val="▪"/>
      <w:lvlJc w:val="left"/>
      <w:pPr>
        <w:ind w:left="46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E2406710">
      <w:start w:val="1"/>
      <w:numFmt w:val="bullet"/>
      <w:lvlText w:val="•"/>
      <w:lvlJc w:val="left"/>
      <w:pPr>
        <w:ind w:left="53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32D46A8C">
      <w:start w:val="1"/>
      <w:numFmt w:val="bullet"/>
      <w:lvlText w:val="o"/>
      <w:lvlJc w:val="left"/>
      <w:pPr>
        <w:ind w:left="610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116CA11A">
      <w:start w:val="1"/>
      <w:numFmt w:val="bullet"/>
      <w:lvlText w:val="▪"/>
      <w:lvlJc w:val="left"/>
      <w:pPr>
        <w:ind w:left="682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67AC1049"/>
    <w:multiLevelType w:val="hybridMultilevel"/>
    <w:tmpl w:val="E8186B1E"/>
    <w:lvl w:ilvl="0" w:tplc="BABA07C2">
      <w:start w:val="1"/>
      <w:numFmt w:val="bullet"/>
      <w:lvlText w:val="•"/>
      <w:lvlJc w:val="left"/>
      <w:pPr>
        <w:ind w:left="111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E258EAA4">
      <w:start w:val="1"/>
      <w:numFmt w:val="bullet"/>
      <w:lvlText w:val="o"/>
      <w:lvlJc w:val="left"/>
      <w:pPr>
        <w:ind w:left="178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320A237A">
      <w:start w:val="1"/>
      <w:numFmt w:val="bullet"/>
      <w:lvlText w:val="▪"/>
      <w:lvlJc w:val="left"/>
      <w:pPr>
        <w:ind w:left="250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89B2FD0A">
      <w:start w:val="1"/>
      <w:numFmt w:val="bullet"/>
      <w:lvlText w:val="•"/>
      <w:lvlJc w:val="left"/>
      <w:pPr>
        <w:ind w:left="322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126C3DB2">
      <w:start w:val="1"/>
      <w:numFmt w:val="bullet"/>
      <w:lvlText w:val="o"/>
      <w:lvlJc w:val="left"/>
      <w:pPr>
        <w:ind w:left="394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66C87C9C">
      <w:start w:val="1"/>
      <w:numFmt w:val="bullet"/>
      <w:lvlText w:val="▪"/>
      <w:lvlJc w:val="left"/>
      <w:pPr>
        <w:ind w:left="46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EC1C7CC0">
      <w:start w:val="1"/>
      <w:numFmt w:val="bullet"/>
      <w:lvlText w:val="•"/>
      <w:lvlJc w:val="left"/>
      <w:pPr>
        <w:ind w:left="53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5AA87CF4">
      <w:start w:val="1"/>
      <w:numFmt w:val="bullet"/>
      <w:lvlText w:val="o"/>
      <w:lvlJc w:val="left"/>
      <w:pPr>
        <w:ind w:left="610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42344612">
      <w:start w:val="1"/>
      <w:numFmt w:val="bullet"/>
      <w:lvlText w:val="▪"/>
      <w:lvlJc w:val="left"/>
      <w:pPr>
        <w:ind w:left="682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73722170"/>
    <w:multiLevelType w:val="hybridMultilevel"/>
    <w:tmpl w:val="09DA3C98"/>
    <w:lvl w:ilvl="0" w:tplc="EEF4A830">
      <w:start w:val="1"/>
      <w:numFmt w:val="bullet"/>
      <w:lvlText w:val="•"/>
      <w:lvlJc w:val="left"/>
      <w:pPr>
        <w:ind w:left="140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AEEE5F4E">
      <w:start w:val="1"/>
      <w:numFmt w:val="bullet"/>
      <w:lvlText w:val="o"/>
      <w:lvlJc w:val="left"/>
      <w:pPr>
        <w:ind w:left="178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A302EF8C">
      <w:start w:val="1"/>
      <w:numFmt w:val="bullet"/>
      <w:lvlText w:val="▪"/>
      <w:lvlJc w:val="left"/>
      <w:pPr>
        <w:ind w:left="250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8DA6BE62">
      <w:start w:val="1"/>
      <w:numFmt w:val="bullet"/>
      <w:lvlText w:val="•"/>
      <w:lvlJc w:val="left"/>
      <w:pPr>
        <w:ind w:left="322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45DC57AA">
      <w:start w:val="1"/>
      <w:numFmt w:val="bullet"/>
      <w:lvlText w:val="o"/>
      <w:lvlJc w:val="left"/>
      <w:pPr>
        <w:ind w:left="394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A6BAB0EC">
      <w:start w:val="1"/>
      <w:numFmt w:val="bullet"/>
      <w:lvlText w:val="▪"/>
      <w:lvlJc w:val="left"/>
      <w:pPr>
        <w:ind w:left="46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BEFC7D80">
      <w:start w:val="1"/>
      <w:numFmt w:val="bullet"/>
      <w:lvlText w:val="•"/>
      <w:lvlJc w:val="left"/>
      <w:pPr>
        <w:ind w:left="53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125A76EC">
      <w:start w:val="1"/>
      <w:numFmt w:val="bullet"/>
      <w:lvlText w:val="o"/>
      <w:lvlJc w:val="left"/>
      <w:pPr>
        <w:ind w:left="610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B8867882">
      <w:start w:val="1"/>
      <w:numFmt w:val="bullet"/>
      <w:lvlText w:val="▪"/>
      <w:lvlJc w:val="left"/>
      <w:pPr>
        <w:ind w:left="682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num w:numId="1">
    <w:abstractNumId w:val="0"/>
  </w:num>
  <w:num w:numId="2">
    <w:abstractNumId w:val="3"/>
  </w:num>
  <w:num w:numId="3">
    <w:abstractNumId w:val="2"/>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5865"/>
    <w:rsid w:val="0000675B"/>
    <w:rsid w:val="00027E7A"/>
    <w:rsid w:val="000B435A"/>
    <w:rsid w:val="000C3A20"/>
    <w:rsid w:val="00151102"/>
    <w:rsid w:val="001A2894"/>
    <w:rsid w:val="001B2BC7"/>
    <w:rsid w:val="0023615F"/>
    <w:rsid w:val="002F1897"/>
    <w:rsid w:val="00344492"/>
    <w:rsid w:val="00360D99"/>
    <w:rsid w:val="003768D7"/>
    <w:rsid w:val="003A4DBF"/>
    <w:rsid w:val="003D31C4"/>
    <w:rsid w:val="00435865"/>
    <w:rsid w:val="00452952"/>
    <w:rsid w:val="004544FB"/>
    <w:rsid w:val="004C3C3E"/>
    <w:rsid w:val="005140D0"/>
    <w:rsid w:val="005232D0"/>
    <w:rsid w:val="005A0946"/>
    <w:rsid w:val="005F4CF9"/>
    <w:rsid w:val="006C2F73"/>
    <w:rsid w:val="007D3457"/>
    <w:rsid w:val="0087233D"/>
    <w:rsid w:val="00A003D8"/>
    <w:rsid w:val="00AC3ED9"/>
    <w:rsid w:val="00B0020B"/>
    <w:rsid w:val="00B56383"/>
    <w:rsid w:val="00B66A9B"/>
    <w:rsid w:val="00B67949"/>
    <w:rsid w:val="00B7085F"/>
    <w:rsid w:val="00BC4273"/>
    <w:rsid w:val="00C65ED3"/>
    <w:rsid w:val="00C84376"/>
    <w:rsid w:val="00CD44CF"/>
    <w:rsid w:val="00CE020C"/>
    <w:rsid w:val="00D2605B"/>
    <w:rsid w:val="00DE02B9"/>
    <w:rsid w:val="00DE52A6"/>
    <w:rsid w:val="00DF73F6"/>
    <w:rsid w:val="00F12958"/>
    <w:rsid w:val="00F46B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4A806C"/>
  <w15:chartTrackingRefBased/>
  <w15:docId w15:val="{6707DA98-7024-4752-9ED7-EB274AEC6E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44492"/>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paragraph" w:styleId="Heading2">
    <w:name w:val="heading 2"/>
    <w:next w:val="Normal"/>
    <w:link w:val="Heading2Char"/>
    <w:uiPriority w:val="9"/>
    <w:unhideWhenUsed/>
    <w:qFormat/>
    <w:rsid w:val="0023615F"/>
    <w:pPr>
      <w:keepNext/>
      <w:keepLines/>
      <w:spacing w:after="5" w:line="250" w:lineRule="auto"/>
      <w:ind w:left="1616" w:hanging="10"/>
      <w:outlineLvl w:val="1"/>
    </w:pPr>
    <w:rPr>
      <w:rFonts w:ascii="Arial" w:eastAsia="Arial" w:hAnsi="Arial" w:cs="Arial"/>
      <w:b/>
      <w:color w:val="000000"/>
      <w:sz w:val="24"/>
      <w:lang w:eastAsia="en-GB"/>
    </w:rPr>
  </w:style>
  <w:style w:type="paragraph" w:styleId="Heading3">
    <w:name w:val="heading 3"/>
    <w:next w:val="Normal"/>
    <w:link w:val="Heading3Char"/>
    <w:uiPriority w:val="9"/>
    <w:unhideWhenUsed/>
    <w:qFormat/>
    <w:rsid w:val="0023615F"/>
    <w:pPr>
      <w:keepNext/>
      <w:keepLines/>
      <w:spacing w:after="5" w:line="250" w:lineRule="auto"/>
      <w:ind w:left="1616" w:hanging="10"/>
      <w:outlineLvl w:val="2"/>
    </w:pPr>
    <w:rPr>
      <w:rFonts w:ascii="Arial" w:eastAsia="Arial" w:hAnsi="Arial" w:cs="Arial"/>
      <w:b/>
      <w:color w:val="000000"/>
      <w:sz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F4CF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rsid w:val="00344492"/>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344492"/>
  </w:style>
  <w:style w:type="paragraph" w:styleId="BalloonText">
    <w:name w:val="Balloon Text"/>
    <w:basedOn w:val="Normal"/>
    <w:link w:val="BalloonTextChar"/>
    <w:uiPriority w:val="99"/>
    <w:semiHidden/>
    <w:unhideWhenUsed/>
    <w:rsid w:val="0034449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44492"/>
    <w:rPr>
      <w:rFonts w:ascii="Segoe UI" w:hAnsi="Segoe UI" w:cs="Segoe UI"/>
      <w:sz w:val="18"/>
      <w:szCs w:val="18"/>
    </w:rPr>
  </w:style>
  <w:style w:type="character" w:customStyle="1" w:styleId="Heading2Char">
    <w:name w:val="Heading 2 Char"/>
    <w:basedOn w:val="DefaultParagraphFont"/>
    <w:link w:val="Heading2"/>
    <w:uiPriority w:val="9"/>
    <w:rsid w:val="0023615F"/>
    <w:rPr>
      <w:rFonts w:ascii="Arial" w:eastAsia="Arial" w:hAnsi="Arial" w:cs="Arial"/>
      <w:b/>
      <w:color w:val="000000"/>
      <w:sz w:val="24"/>
      <w:lang w:eastAsia="en-GB"/>
    </w:rPr>
  </w:style>
  <w:style w:type="character" w:customStyle="1" w:styleId="Heading3Char">
    <w:name w:val="Heading 3 Char"/>
    <w:basedOn w:val="DefaultParagraphFont"/>
    <w:link w:val="Heading3"/>
    <w:uiPriority w:val="9"/>
    <w:rsid w:val="0023615F"/>
    <w:rPr>
      <w:rFonts w:ascii="Arial" w:eastAsia="Arial" w:hAnsi="Arial" w:cs="Arial"/>
      <w:b/>
      <w:color w:val="000000"/>
      <w:sz w:val="24"/>
      <w:lang w:eastAsia="en-GB"/>
    </w:rPr>
  </w:style>
  <w:style w:type="paragraph" w:styleId="ListParagraph">
    <w:name w:val="List Paragraph"/>
    <w:basedOn w:val="Normal"/>
    <w:uiPriority w:val="34"/>
    <w:qFormat/>
    <w:rsid w:val="0045295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2161828">
      <w:bodyDiv w:val="1"/>
      <w:marLeft w:val="0"/>
      <w:marRight w:val="0"/>
      <w:marTop w:val="0"/>
      <w:marBottom w:val="0"/>
      <w:divBdr>
        <w:top w:val="none" w:sz="0" w:space="0" w:color="auto"/>
        <w:left w:val="none" w:sz="0" w:space="0" w:color="auto"/>
        <w:bottom w:val="none" w:sz="0" w:space="0" w:color="auto"/>
        <w:right w:val="none" w:sz="0" w:space="0" w:color="auto"/>
      </w:divBdr>
    </w:div>
    <w:div w:id="214854227">
      <w:bodyDiv w:val="1"/>
      <w:marLeft w:val="0"/>
      <w:marRight w:val="0"/>
      <w:marTop w:val="0"/>
      <w:marBottom w:val="0"/>
      <w:divBdr>
        <w:top w:val="none" w:sz="0" w:space="0" w:color="auto"/>
        <w:left w:val="none" w:sz="0" w:space="0" w:color="auto"/>
        <w:bottom w:val="none" w:sz="0" w:space="0" w:color="auto"/>
        <w:right w:val="none" w:sz="0" w:space="0" w:color="auto"/>
      </w:divBdr>
    </w:div>
    <w:div w:id="292172206">
      <w:bodyDiv w:val="1"/>
      <w:marLeft w:val="0"/>
      <w:marRight w:val="0"/>
      <w:marTop w:val="0"/>
      <w:marBottom w:val="0"/>
      <w:divBdr>
        <w:top w:val="none" w:sz="0" w:space="0" w:color="auto"/>
        <w:left w:val="none" w:sz="0" w:space="0" w:color="auto"/>
        <w:bottom w:val="none" w:sz="0" w:space="0" w:color="auto"/>
        <w:right w:val="none" w:sz="0" w:space="0" w:color="auto"/>
      </w:divBdr>
    </w:div>
    <w:div w:id="388460503">
      <w:bodyDiv w:val="1"/>
      <w:marLeft w:val="0"/>
      <w:marRight w:val="0"/>
      <w:marTop w:val="0"/>
      <w:marBottom w:val="0"/>
      <w:divBdr>
        <w:top w:val="none" w:sz="0" w:space="0" w:color="auto"/>
        <w:left w:val="none" w:sz="0" w:space="0" w:color="auto"/>
        <w:bottom w:val="none" w:sz="0" w:space="0" w:color="auto"/>
        <w:right w:val="none" w:sz="0" w:space="0" w:color="auto"/>
      </w:divBdr>
    </w:div>
    <w:div w:id="749425455">
      <w:bodyDiv w:val="1"/>
      <w:marLeft w:val="0"/>
      <w:marRight w:val="0"/>
      <w:marTop w:val="0"/>
      <w:marBottom w:val="0"/>
      <w:divBdr>
        <w:top w:val="none" w:sz="0" w:space="0" w:color="auto"/>
        <w:left w:val="none" w:sz="0" w:space="0" w:color="auto"/>
        <w:bottom w:val="none" w:sz="0" w:space="0" w:color="auto"/>
        <w:right w:val="none" w:sz="0" w:space="0" w:color="auto"/>
      </w:divBdr>
    </w:div>
    <w:div w:id="766539434">
      <w:bodyDiv w:val="1"/>
      <w:marLeft w:val="0"/>
      <w:marRight w:val="0"/>
      <w:marTop w:val="0"/>
      <w:marBottom w:val="0"/>
      <w:divBdr>
        <w:top w:val="none" w:sz="0" w:space="0" w:color="auto"/>
        <w:left w:val="none" w:sz="0" w:space="0" w:color="auto"/>
        <w:bottom w:val="none" w:sz="0" w:space="0" w:color="auto"/>
        <w:right w:val="none" w:sz="0" w:space="0" w:color="auto"/>
      </w:divBdr>
    </w:div>
    <w:div w:id="945381630">
      <w:bodyDiv w:val="1"/>
      <w:marLeft w:val="0"/>
      <w:marRight w:val="0"/>
      <w:marTop w:val="0"/>
      <w:marBottom w:val="0"/>
      <w:divBdr>
        <w:top w:val="none" w:sz="0" w:space="0" w:color="auto"/>
        <w:left w:val="none" w:sz="0" w:space="0" w:color="auto"/>
        <w:bottom w:val="none" w:sz="0" w:space="0" w:color="auto"/>
        <w:right w:val="none" w:sz="0" w:space="0" w:color="auto"/>
      </w:divBdr>
    </w:div>
    <w:div w:id="1027176166">
      <w:bodyDiv w:val="1"/>
      <w:marLeft w:val="0"/>
      <w:marRight w:val="0"/>
      <w:marTop w:val="0"/>
      <w:marBottom w:val="0"/>
      <w:divBdr>
        <w:top w:val="none" w:sz="0" w:space="0" w:color="auto"/>
        <w:left w:val="none" w:sz="0" w:space="0" w:color="auto"/>
        <w:bottom w:val="none" w:sz="0" w:space="0" w:color="auto"/>
        <w:right w:val="none" w:sz="0" w:space="0" w:color="auto"/>
      </w:divBdr>
    </w:div>
    <w:div w:id="1064838297">
      <w:bodyDiv w:val="1"/>
      <w:marLeft w:val="0"/>
      <w:marRight w:val="0"/>
      <w:marTop w:val="0"/>
      <w:marBottom w:val="0"/>
      <w:divBdr>
        <w:top w:val="none" w:sz="0" w:space="0" w:color="auto"/>
        <w:left w:val="none" w:sz="0" w:space="0" w:color="auto"/>
        <w:bottom w:val="none" w:sz="0" w:space="0" w:color="auto"/>
        <w:right w:val="none" w:sz="0" w:space="0" w:color="auto"/>
      </w:divBdr>
    </w:div>
    <w:div w:id="1359619054">
      <w:bodyDiv w:val="1"/>
      <w:marLeft w:val="0"/>
      <w:marRight w:val="0"/>
      <w:marTop w:val="0"/>
      <w:marBottom w:val="0"/>
      <w:divBdr>
        <w:top w:val="none" w:sz="0" w:space="0" w:color="auto"/>
        <w:left w:val="none" w:sz="0" w:space="0" w:color="auto"/>
        <w:bottom w:val="none" w:sz="0" w:space="0" w:color="auto"/>
        <w:right w:val="none" w:sz="0" w:space="0" w:color="auto"/>
      </w:divBdr>
    </w:div>
    <w:div w:id="1368026771">
      <w:bodyDiv w:val="1"/>
      <w:marLeft w:val="0"/>
      <w:marRight w:val="0"/>
      <w:marTop w:val="0"/>
      <w:marBottom w:val="0"/>
      <w:divBdr>
        <w:top w:val="none" w:sz="0" w:space="0" w:color="auto"/>
        <w:left w:val="none" w:sz="0" w:space="0" w:color="auto"/>
        <w:bottom w:val="none" w:sz="0" w:space="0" w:color="auto"/>
        <w:right w:val="none" w:sz="0" w:space="0" w:color="auto"/>
      </w:divBdr>
    </w:div>
    <w:div w:id="1370496641">
      <w:bodyDiv w:val="1"/>
      <w:marLeft w:val="0"/>
      <w:marRight w:val="0"/>
      <w:marTop w:val="0"/>
      <w:marBottom w:val="0"/>
      <w:divBdr>
        <w:top w:val="none" w:sz="0" w:space="0" w:color="auto"/>
        <w:left w:val="none" w:sz="0" w:space="0" w:color="auto"/>
        <w:bottom w:val="none" w:sz="0" w:space="0" w:color="auto"/>
        <w:right w:val="none" w:sz="0" w:space="0" w:color="auto"/>
      </w:divBdr>
    </w:div>
    <w:div w:id="1429346004">
      <w:bodyDiv w:val="1"/>
      <w:marLeft w:val="0"/>
      <w:marRight w:val="0"/>
      <w:marTop w:val="0"/>
      <w:marBottom w:val="0"/>
      <w:divBdr>
        <w:top w:val="none" w:sz="0" w:space="0" w:color="auto"/>
        <w:left w:val="none" w:sz="0" w:space="0" w:color="auto"/>
        <w:bottom w:val="none" w:sz="0" w:space="0" w:color="auto"/>
        <w:right w:val="none" w:sz="0" w:space="0" w:color="auto"/>
      </w:divBdr>
    </w:div>
    <w:div w:id="1561402789">
      <w:bodyDiv w:val="1"/>
      <w:marLeft w:val="0"/>
      <w:marRight w:val="0"/>
      <w:marTop w:val="0"/>
      <w:marBottom w:val="0"/>
      <w:divBdr>
        <w:top w:val="none" w:sz="0" w:space="0" w:color="auto"/>
        <w:left w:val="none" w:sz="0" w:space="0" w:color="auto"/>
        <w:bottom w:val="none" w:sz="0" w:space="0" w:color="auto"/>
        <w:right w:val="none" w:sz="0" w:space="0" w:color="auto"/>
      </w:divBdr>
    </w:div>
    <w:div w:id="1566798080">
      <w:bodyDiv w:val="1"/>
      <w:marLeft w:val="0"/>
      <w:marRight w:val="0"/>
      <w:marTop w:val="0"/>
      <w:marBottom w:val="0"/>
      <w:divBdr>
        <w:top w:val="none" w:sz="0" w:space="0" w:color="auto"/>
        <w:left w:val="none" w:sz="0" w:space="0" w:color="auto"/>
        <w:bottom w:val="none" w:sz="0" w:space="0" w:color="auto"/>
        <w:right w:val="none" w:sz="0" w:space="0" w:color="auto"/>
      </w:divBdr>
    </w:div>
    <w:div w:id="1681199707">
      <w:bodyDiv w:val="1"/>
      <w:marLeft w:val="0"/>
      <w:marRight w:val="0"/>
      <w:marTop w:val="0"/>
      <w:marBottom w:val="0"/>
      <w:divBdr>
        <w:top w:val="none" w:sz="0" w:space="0" w:color="auto"/>
        <w:left w:val="none" w:sz="0" w:space="0" w:color="auto"/>
        <w:bottom w:val="none" w:sz="0" w:space="0" w:color="auto"/>
        <w:right w:val="none" w:sz="0" w:space="0" w:color="auto"/>
      </w:divBdr>
    </w:div>
    <w:div w:id="1809397687">
      <w:bodyDiv w:val="1"/>
      <w:marLeft w:val="0"/>
      <w:marRight w:val="0"/>
      <w:marTop w:val="0"/>
      <w:marBottom w:val="0"/>
      <w:divBdr>
        <w:top w:val="none" w:sz="0" w:space="0" w:color="auto"/>
        <w:left w:val="none" w:sz="0" w:space="0" w:color="auto"/>
        <w:bottom w:val="none" w:sz="0" w:space="0" w:color="auto"/>
        <w:right w:val="none" w:sz="0" w:space="0" w:color="auto"/>
      </w:divBdr>
    </w:div>
    <w:div w:id="19695800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Hen20</b:Tag>
    <b:SourceType>InternetSite</b:SourceType>
    <b:Guid>{24A54E73-5C4D-4053-ACEB-35F241C4E3C0}</b:Guid>
    <b:Author>
      <b:Author>
        <b:Corporate>Henry Gates</b:Corporate>
      </b:Author>
    </b:Author>
    <b:Title>Henry Gates Card Access Systems</b:Title>
    <b:URL>http://hg-security-systems.co.uk/access-control/card-entry-systems/</b:URL>
    <b:YearAccessed>2020</b:YearAccessed>
    <b:MonthAccessed>10</b:MonthAccessed>
    <b:DayAccessed>20</b:DayAccessed>
    <b:RefOrder>1</b:RefOrder>
  </b:Source>
  <b:Source>
    <b:Tag>Dal20</b:Tag>
    <b:SourceType>InternetSite</b:SourceType>
    <b:Guid>{6B436839-50EA-4135-AE79-465FDD2B76C5}</b:Guid>
    <b:Author>
      <b:Author>
        <b:NameList>
          <b:Person>
            <b:Last>Daly</b:Last>
            <b:First>Amy</b:First>
          </b:Person>
        </b:NameList>
      </b:Author>
    </b:Author>
    <b:Title>5 of the biggest phising scams</b:Title>
    <b:YearAccessed>2020</b:YearAccessed>
    <b:MonthAccessed>10</b:MonthAccessed>
    <b:DayAccessed>20</b:DayAccessed>
    <b:URL>https://www.inky.com/blog/5-of-the-biggest-phishing-scams-of-all-time</b:URL>
    <b:RefOrder>2</b:RefOrder>
  </b:Source>
  <b:Source>
    <b:Tag>Wir20</b:Tag>
    <b:SourceType>InternetSite</b:SourceType>
    <b:Guid>{B1521FCF-0701-47AC-8660-B83F4ED901E1}</b:Guid>
    <b:Author>
      <b:Author>
        <b:Corporate>Wireshark</b:Corporate>
      </b:Author>
    </b:Author>
    <b:YearAccessed>2020</b:YearAccessed>
    <b:MonthAccessed>10</b:MonthAccessed>
    <b:DayAccessed>20</b:DayAccessed>
    <b:URL>https://www.wireshark.org/</b:URL>
    <b:RefOrder>3</b:RefOrder>
  </b:Source>
  <b:Source>
    <b:Tag>Cat20</b:Tag>
    <b:SourceType>InternetSite</b:SourceType>
    <b:Guid>{0D54441A-9EE0-4CF3-B1A8-9C871531D84E}</b:Guid>
    <b:Author>
      <b:Author>
        <b:NameList>
          <b:Person>
            <b:Last>Cimpanu</b:Last>
            <b:First>Catalin</b:First>
          </b:Person>
        </b:NameList>
      </b:Author>
    </b:Author>
    <b:Year>2020</b:Year>
    <b:Month>06</b:Month>
    <b:Day>17</b:Day>
    <b:YearAccessed>2020</b:YearAccessed>
    <b:MonthAccessed>10</b:MonthAccessed>
    <b:DayAccessed>20</b:DayAccessed>
    <b:URL>https://www.zdnet.com/article/aws-said-it-mitigated-a-2-3-tbps-ddos-attack-the-largest-ever/?utm_referrer=https://www.google.com/</b:URL>
    <b:RefOrder>4</b:RefOrder>
  </b:Source>
  <b:Source>
    <b:Tag>Kap20</b:Tag>
    <b:SourceType>InternetSite</b:SourceType>
    <b:Guid>{74FF0EB1-2D67-4FFF-A173-BA0F7197F03F}</b:Guid>
    <b:Author>
      <b:Author>
        <b:Corporate>Kapersky</b:Corporate>
      </b:Author>
    </b:Author>
    <b:YearAccessed>2020</b:YearAccessed>
    <b:MonthAccessed>10</b:MonthAccessed>
    <b:DayAccessed>27</b:DayAccessed>
    <b:URL>https://www.kaspersky.co.uk/resource-center/threats/ransomware-examples</b:URL>
    <b:RefOrder>5</b:RefOrder>
  </b:Source>
  <b:Source>
    <b:Tag>Cis20</b:Tag>
    <b:SourceType>InternetSite</b:SourceType>
    <b:Guid>{1F1DA0CC-5B09-4BE8-88B4-B5B535C87588}</b:Guid>
    <b:Author>
      <b:Author>
        <b:Corporate>Cisco</b:Corporate>
      </b:Author>
    </b:Author>
    <b:Title>Wireless Encryption and Authentication Overview</b:Title>
    <b:Year>2020</b:Year>
    <b:Month>10</b:Month>
    <b:Day>05</b:Day>
    <b:YearAccessed>2020</b:YearAccessed>
    <b:MonthAccessed>10</b:MonthAccessed>
    <b:DayAccessed>27</b:DayAccessed>
    <b:URL>https://documentation.meraki.com/MR/Encryption_and_Authentication/Wireless_Encryption_and_Authentication_Overview</b:URL>
    <b:RefOrder>6</b:RefOrder>
  </b:Source>
  <b:Source>
    <b:Tag>Cis201</b:Tag>
    <b:SourceType>InternetSite</b:SourceType>
    <b:Guid>{C2268F0C-8FA8-4787-BADA-7FA92CE72D6D}</b:Guid>
    <b:Author>
      <b:Author>
        <b:Corporate>Cisco</b:Corporate>
      </b:Author>
    </b:Author>
    <b:Title>Cisco Firewalls</b:Title>
    <b:YearAccessed>2020</b:YearAccessed>
    <b:MonthAccessed>10</b:MonthAccessed>
    <b:DayAccessed>27</b:DayAccessed>
    <b:URL>https://www.cisco.com/c/en_uk/products/security/firewalls/index.html</b:URL>
    <b:RefOrder>7</b:RefOrder>
  </b:Source>
  <b:Source>
    <b:Tag>eTu20</b:Tag>
    <b:SourceType>InternetSite</b:SourceType>
    <b:Guid>{09A96399-986D-458D-9184-D9F7E2D1E12F}</b:Guid>
    <b:Title>Firewall Categories</b:Title>
    <b:YearAccessed>2020</b:YearAccessed>
    <b:MonthAccessed>10</b:MonthAccessed>
    <b:DayAccessed>27</b:DayAccessed>
    <b:URL>http://etutorials.org/Networking/Router+firewall+security/Part+I+Security+Overview+and+Firewalls/Chapter+2.+Introduction+to+Firewalls/Firewall+Categories/</b:URL>
    <b:Author>
      <b:Author>
        <b:Corporate>eTutorial</b:Corporate>
      </b:Author>
    </b:Author>
    <b:RefOrder>8</b:RefOrder>
  </b:Source>
  <b:Source>
    <b:Tag>Rac20</b:Tag>
    <b:SourceType>InternetSite</b:SourceType>
    <b:Guid>{3F918BD5-3CA6-40C1-BE09-E67B0506AF65}</b:Guid>
    <b:Author>
      <b:Author>
        <b:NameList>
          <b:Person>
            <b:Last>Carr</b:Last>
            <b:First>Rachel</b:First>
          </b:Person>
        </b:NameList>
      </b:Author>
    </b:Author>
    <b:Title>Types of VPN Encryption Methods</b:Title>
    <b:Year>2020</b:Year>
    <b:Month>08</b:Month>
    <b:Day>10</b:Day>
    <b:YearAccessed>2020</b:YearAccessed>
    <b:MonthAccessed>10</b:MonthAccessed>
    <b:DayAccessed>27</b:DayAccessed>
    <b:URL>https://securethoughts.com/types-encryption-methods-which-is-best/</b:URL>
    <b:RefOrder>9</b:RefOrder>
  </b:Source>
  <b:Source>
    <b:Tag>Exp20</b:Tag>
    <b:SourceType>InternetSite</b:SourceType>
    <b:Guid>{EB02EC2F-F3F1-4F8A-9BF5-5E8838C1ACBA}</b:Guid>
    <b:Author>
      <b:Author>
        <b:Corporate>ExpressVPN</b:Corporate>
      </b:Author>
    </b:Author>
    <b:YearAccessed>2020</b:YearAccessed>
    <b:MonthAccessed>10</b:MonthAccessed>
    <b:DayAccessed>27</b:DayAccessed>
    <b:URL>https://www.expressvpn.com</b:URL>
    <b:RefOrder>10</b:RefOrder>
  </b:Source>
  <b:Source>
    <b:Tag>RSA20</b:Tag>
    <b:SourceType>InternetSite</b:SourceType>
    <b:Guid>{4289DE47-F322-43B7-A7D8-C8F10E0030D0}</b:Guid>
    <b:Author>
      <b:Author>
        <b:Corporate>RSA SecurID</b:Corporate>
      </b:Author>
    </b:Author>
    <b:YearAccessed>2020</b:YearAccessed>
    <b:MonthAccessed>10</b:MonthAccessed>
    <b:DayAccessed>27</b:DayAccessed>
    <b:URL>https://www.rsa.com/en-us/products/rsa-securid-suite/rsa-securid-access</b:URL>
    <b:RefOrder>11</b:RefOrder>
  </b:Source>
  <b:Source>
    <b:Tag>Jos18</b:Tag>
    <b:SourceType>InternetSite</b:SourceType>
    <b:Guid>{8FA1BB72-383C-49C4-9CFE-C55AE73D782E}</b:Guid>
    <b:Author>
      <b:Author>
        <b:NameList>
          <b:Person>
            <b:Last>Lake</b:Last>
            <b:First>Josh</b:First>
          </b:Person>
        </b:NameList>
      </b:Author>
    </b:Author>
    <b:Title>What is RSA encryption and how does it work</b:Title>
    <b:Year>2018</b:Year>
    <b:Month>12</b:Month>
    <b:Day>10</b:Day>
    <b:YearAccessed>2020</b:YearAccessed>
    <b:MonthAccessed>10</b:MonthAccessed>
    <b:DayAccessed>27</b:DayAccessed>
    <b:URL>https://www.comparitech.com/blog/information-security/rsa-encryption/</b:URL>
    <b:RefOrder>12</b:RefOrder>
  </b:Source>
  <b:Source>
    <b:Tag>Mob20</b:Tag>
    <b:SourceType>InternetSite</b:SourceType>
    <b:Guid>{A1311589-EC74-46AC-A12B-7234798C6447}</b:Guid>
    <b:Author>
      <b:Author>
        <b:Corporate>MobileIron</b:Corporate>
      </b:Author>
    </b:Author>
    <b:Title>Mobile Device Management</b:Title>
    <b:YearAccessed>2020</b:YearAccessed>
    <b:MonthAccessed>11</b:MonthAccessed>
    <b:DayAccessed>03</b:DayAccessed>
    <b:URL>https://www.mobileiron.com/en/unified-endpoint-management/solutions/mobile-device-management</b:URL>
    <b:RefOrder>13</b:RefOrder>
  </b:Source>
  <b:Source>
    <b:Tag>Sol20</b:Tag>
    <b:SourceType>InternetSite</b:SourceType>
    <b:Guid>{6F8832E6-7E46-4D0D-8B41-16D4DEB4B186}</b:Guid>
    <b:Author>
      <b:Author>
        <b:Corporate>SolarWinds</b:Corporate>
      </b:Author>
    </b:Author>
    <b:YearAccessed>2020</b:YearAccessed>
    <b:MonthAccessed>11</b:MonthAccessed>
    <b:DayAccessed>03</b:DayAccessed>
    <b:URL>https://www.solarwindsmsp.com/blog/aes-256-encryption-algorithm</b:URL>
    <b:RefOrder>14</b:RefOrder>
  </b:Source>
  <b:Source>
    <b:Tag>Sol19</b:Tag>
    <b:SourceType>InternetSite</b:SourceType>
    <b:Guid>{40ADCE03-38BB-4EEB-8F9E-EB9EB8C130A3}</b:Guid>
    <b:Author>
      <b:Author>
        <b:Corporate>Solarwinds</b:Corporate>
      </b:Author>
    </b:Author>
    <b:Title>SHA 256</b:Title>
    <b:Year>2019</b:Year>
    <b:Month>09</b:Month>
    <b:Day>12</b:Day>
    <b:YearAccessed>2020</b:YearAccessed>
    <b:MonthAccessed>11</b:MonthAccessed>
    <b:DayAccessed>03</b:DayAccessed>
    <b:URL>https://www.solarwindsmsp.com/blog/sha-256-encryption</b:URL>
    <b:RefOrder>15</b:RefOrder>
  </b:Source>
</b:Sources>
</file>

<file path=customXml/itemProps1.xml><?xml version="1.0" encoding="utf-8"?>
<ds:datastoreItem xmlns:ds="http://schemas.openxmlformats.org/officeDocument/2006/customXml" ds:itemID="{12EA1B71-A668-43A0-9B6B-A0B10F3616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912</TotalTime>
  <Pages>15</Pages>
  <Words>3877</Words>
  <Characters>22103</Characters>
  <Application>Microsoft Office Word</Application>
  <DocSecurity>0</DocSecurity>
  <Lines>184</Lines>
  <Paragraphs>51</Paragraphs>
  <ScaleCrop>false</ScaleCrop>
  <HeadingPairs>
    <vt:vector size="2" baseType="variant">
      <vt:variant>
        <vt:lpstr>Title</vt:lpstr>
      </vt:variant>
      <vt:variant>
        <vt:i4>1</vt:i4>
      </vt:variant>
    </vt:vector>
  </HeadingPairs>
  <TitlesOfParts>
    <vt:vector size="1" baseType="lpstr">
      <vt:lpstr/>
    </vt:vector>
  </TitlesOfParts>
  <Company>Powys Teaching Health Board</Company>
  <LinksUpToDate>false</LinksUpToDate>
  <CharactersWithSpaces>25929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Steven Moon (Powys Teaching Health Board - Information)</dc:creator>
  <cp:keywords/>
  <dc:description/>
  <cp:lastModifiedBy>Steven Moon (Powys Teaching Health Board - Information)</cp:lastModifiedBy>
  <cp:revision>40</cp:revision>
  <dcterms:created xsi:type="dcterms:W3CDTF">2020-10-13T09:35:00Z</dcterms:created>
  <dcterms:modified xsi:type="dcterms:W3CDTF">2020-11-28T10:38:00Z</dcterms:modified>
</cp:coreProperties>
</file>