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C99F1" w14:textId="77777777" w:rsidR="00A1395E" w:rsidRPr="000C3EA0" w:rsidRDefault="00A1395E" w:rsidP="00A1395E">
      <w:pPr>
        <w:pStyle w:val="CM95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BA (Hons)</w:t>
      </w:r>
      <w:r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 Musical Theatre </w:t>
      </w:r>
    </w:p>
    <w:p w14:paraId="1FAA899F" w14:textId="77777777" w:rsidR="00A1395E" w:rsidRPr="000C3EA0" w:rsidRDefault="00A1395E" w:rsidP="00A1395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6C6E4EC8" w14:textId="77777777" w:rsidR="00A1395E" w:rsidRPr="000C3EA0" w:rsidRDefault="00A1395E" w:rsidP="00A1395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Assessment Cover Page</w:t>
      </w:r>
    </w:p>
    <w:p w14:paraId="5ED14D6F" w14:textId="77777777" w:rsidR="00A1395E" w:rsidRPr="000C3EA0" w:rsidRDefault="00A1395E" w:rsidP="00A1395E">
      <w:pPr>
        <w:rPr>
          <w:rFonts w:ascii="Arial" w:hAnsi="Arial" w:cs="Arial"/>
          <w:sz w:val="36"/>
          <w:szCs w:val="36"/>
          <w:lang w:eastAsia="en-GB"/>
        </w:rPr>
      </w:pPr>
    </w:p>
    <w:p w14:paraId="1E94820E" w14:textId="77777777" w:rsidR="00A1395E" w:rsidRDefault="00A1395E" w:rsidP="00A1395E">
      <w:pPr>
        <w:rPr>
          <w:rFonts w:ascii="Arial" w:hAnsi="Arial" w:cs="Arial"/>
          <w:sz w:val="36"/>
          <w:szCs w:val="36"/>
          <w:lang w:eastAsia="en-GB"/>
        </w:rPr>
      </w:pPr>
    </w:p>
    <w:p w14:paraId="424E07B0" w14:textId="77777777" w:rsidR="00A1395E" w:rsidRPr="000C3EA0" w:rsidRDefault="00A1395E" w:rsidP="00A1395E">
      <w:pPr>
        <w:rPr>
          <w:rFonts w:ascii="Arial" w:hAnsi="Arial" w:cs="Arial"/>
          <w:sz w:val="36"/>
          <w:szCs w:val="36"/>
          <w:lang w:eastAsia="en-GB"/>
        </w:rPr>
      </w:pPr>
    </w:p>
    <w:p w14:paraId="4689B20B" w14:textId="77777777" w:rsidR="00A1395E" w:rsidRPr="000C3EA0" w:rsidRDefault="00A1395E" w:rsidP="00A1395E">
      <w:pPr>
        <w:rPr>
          <w:rFonts w:ascii="Arial" w:hAnsi="Arial" w:cs="Arial"/>
          <w:sz w:val="28"/>
          <w:szCs w:val="28"/>
          <w:lang w:eastAsia="en-GB"/>
        </w:rPr>
      </w:pPr>
    </w:p>
    <w:p w14:paraId="2B80384C" w14:textId="6A0E371A" w:rsidR="00A1395E" w:rsidRPr="000C3EA0" w:rsidRDefault="00A1395E" w:rsidP="00A1395E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>Name: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Matthew Davies</w:t>
      </w:r>
    </w:p>
    <w:p w14:paraId="70FC8F74" w14:textId="77777777" w:rsidR="00A1395E" w:rsidRPr="000C3EA0" w:rsidRDefault="00A1395E" w:rsidP="00A1395E">
      <w:pPr>
        <w:rPr>
          <w:rFonts w:ascii="Arial" w:hAnsi="Arial" w:cs="Arial"/>
          <w:sz w:val="28"/>
          <w:szCs w:val="28"/>
          <w:lang w:eastAsia="en-GB"/>
        </w:rPr>
      </w:pPr>
    </w:p>
    <w:p w14:paraId="241838CC" w14:textId="2CE7E3C8" w:rsidR="00A1395E" w:rsidRPr="000C3EA0" w:rsidRDefault="00A1395E" w:rsidP="00A1395E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>Student Number: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2502340</w:t>
      </w:r>
    </w:p>
    <w:p w14:paraId="5047B410" w14:textId="53589075" w:rsidR="00A1395E" w:rsidRDefault="00A1395E" w:rsidP="00A1395E">
      <w:pPr>
        <w:rPr>
          <w:rFonts w:ascii="Arial" w:hAnsi="Arial" w:cs="Arial"/>
          <w:sz w:val="28"/>
          <w:szCs w:val="28"/>
          <w:lang w:eastAsia="en-GB"/>
        </w:rPr>
      </w:pPr>
      <w:r w:rsidRPr="000C3EA0">
        <w:rPr>
          <w:rFonts w:ascii="Arial" w:hAnsi="Arial" w:cs="Arial"/>
          <w:sz w:val="28"/>
          <w:szCs w:val="28"/>
          <w:lang w:eastAsia="en-GB"/>
        </w:rPr>
        <w:br/>
        <w:t>Module</w:t>
      </w:r>
      <w:r>
        <w:rPr>
          <w:rFonts w:ascii="Arial" w:hAnsi="Arial" w:cs="Arial"/>
          <w:sz w:val="28"/>
          <w:szCs w:val="28"/>
          <w:lang w:eastAsia="en-GB"/>
        </w:rPr>
        <w:t xml:space="preserve"> Name</w:t>
      </w:r>
      <w:r w:rsidRPr="000C3EA0">
        <w:rPr>
          <w:rFonts w:ascii="Arial" w:hAnsi="Arial" w:cs="Arial"/>
          <w:sz w:val="28"/>
          <w:szCs w:val="28"/>
          <w:lang w:eastAsia="en-GB"/>
        </w:rPr>
        <w:t xml:space="preserve">: </w:t>
      </w:r>
      <w:r>
        <w:rPr>
          <w:rFonts w:ascii="Arial" w:hAnsi="Arial" w:cs="Arial"/>
          <w:sz w:val="28"/>
          <w:szCs w:val="28"/>
          <w:lang w:eastAsia="en-GB"/>
        </w:rPr>
        <w:t>Digital Era</w:t>
      </w:r>
    </w:p>
    <w:p w14:paraId="69D3AE5D" w14:textId="77777777" w:rsidR="00A1395E" w:rsidRDefault="00A1395E" w:rsidP="00A1395E">
      <w:pPr>
        <w:rPr>
          <w:rFonts w:ascii="Arial" w:hAnsi="Arial" w:cs="Arial"/>
          <w:sz w:val="28"/>
          <w:szCs w:val="28"/>
          <w:lang w:eastAsia="en-GB"/>
        </w:rPr>
      </w:pPr>
    </w:p>
    <w:p w14:paraId="07694E3B" w14:textId="229CCE78" w:rsidR="00A1395E" w:rsidRDefault="00A1395E" w:rsidP="00A1395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lang w:eastAsia="en-GB"/>
        </w:rPr>
        <w:t>Module Code:</w:t>
      </w:r>
      <w:r w:rsidRPr="00A1395E">
        <w:rPr>
          <w:rFonts w:eastAsiaTheme="minorEastAsia" w:hAnsi="Tenorite"/>
          <w:color w:val="FFFFFF" w:themeColor="background1"/>
          <w:kern w:val="24"/>
          <w:sz w:val="36"/>
          <w:szCs w:val="36"/>
        </w:rPr>
        <w:t xml:space="preserve"> </w:t>
      </w:r>
      <w:hyperlink r:id="rId6" w:history="1">
        <w:r w:rsidRPr="00A1395E">
          <w:rPr>
            <w:rStyle w:val="Hyperlink"/>
            <w:rFonts w:ascii="Arial" w:hAnsi="Arial" w:cs="Arial"/>
            <w:sz w:val="28"/>
            <w:szCs w:val="28"/>
            <w:lang w:eastAsia="en-GB"/>
          </w:rPr>
          <w:t>ADPA4001</w:t>
        </w:r>
      </w:hyperlink>
      <w:r w:rsidRPr="000C3EA0">
        <w:rPr>
          <w:rFonts w:ascii="Arial" w:hAnsi="Arial" w:cs="Arial"/>
          <w:sz w:val="28"/>
          <w:szCs w:val="28"/>
          <w:lang w:eastAsia="en-GB"/>
        </w:rPr>
        <w:br/>
      </w:r>
      <w:r w:rsidRPr="000C3EA0">
        <w:rPr>
          <w:rFonts w:ascii="Arial" w:hAnsi="Arial" w:cs="Arial"/>
          <w:sz w:val="28"/>
          <w:szCs w:val="28"/>
          <w:lang w:eastAsia="en-GB"/>
        </w:rPr>
        <w:br/>
        <w:t>Assessment:</w:t>
      </w:r>
      <w:r w:rsidRPr="00A1395E">
        <w:rPr>
          <w:rFonts w:eastAsiaTheme="minorEastAsia" w:hAnsi="Tenorite"/>
          <w:color w:val="FFFFFF" w:themeColor="background1"/>
          <w:kern w:val="24"/>
          <w:sz w:val="36"/>
          <w:szCs w:val="36"/>
          <w:lang w:eastAsia="en-GB"/>
        </w:rPr>
        <w:t xml:space="preserve"> </w:t>
      </w:r>
      <w:r w:rsidRPr="00A1395E">
        <w:rPr>
          <w:rFonts w:ascii="Arial" w:hAnsi="Arial" w:cs="Arial"/>
          <w:sz w:val="28"/>
          <w:szCs w:val="28"/>
        </w:rPr>
        <w:t>Component 2- reflective video &amp; E-portfolio</w:t>
      </w:r>
    </w:p>
    <w:p w14:paraId="74A9970D" w14:textId="77777777" w:rsidR="00A1395E" w:rsidRDefault="00A1395E">
      <w:pPr>
        <w:spacing w:after="160" w:line="278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53C0B2EB" w14:textId="77777777" w:rsidR="00A1395E" w:rsidRPr="00A1395E" w:rsidRDefault="00A1395E" w:rsidP="00A1395E">
      <w:pPr>
        <w:rPr>
          <w:rFonts w:ascii="Arial" w:hAnsi="Arial" w:cs="Arial"/>
          <w:sz w:val="28"/>
          <w:szCs w:val="28"/>
        </w:rPr>
      </w:pPr>
    </w:p>
    <w:p w14:paraId="78D51CD8" w14:textId="6DEAD2E5" w:rsidR="00A1395E" w:rsidRPr="000C3EA0" w:rsidRDefault="00A1395E" w:rsidP="00A1395E">
      <w:pPr>
        <w:rPr>
          <w:rFonts w:ascii="Arial" w:hAnsi="Arial" w:cs="Arial"/>
          <w:sz w:val="28"/>
          <w:szCs w:val="28"/>
          <w:lang w:eastAsia="en-GB"/>
        </w:rPr>
      </w:pPr>
    </w:p>
    <w:p w14:paraId="572B6769" w14:textId="4DB784EA" w:rsidR="00830C8A" w:rsidRDefault="00A1395E">
      <w:r>
        <w:t xml:space="preserve">3 Minute Video: </w:t>
      </w:r>
      <w:hyperlink r:id="rId7" w:history="1">
        <w:r w:rsidRPr="00A1395E">
          <w:rPr>
            <w:rStyle w:val="Hyperlink"/>
          </w:rPr>
          <w:t>Transferabl</w:t>
        </w:r>
        <w:r w:rsidRPr="00A1395E">
          <w:rPr>
            <w:rStyle w:val="Hyperlink"/>
          </w:rPr>
          <w:t>e</w:t>
        </w:r>
        <w:r w:rsidRPr="00A1395E">
          <w:rPr>
            <w:rStyle w:val="Hyperlink"/>
          </w:rPr>
          <w:t xml:space="preserve"> Skills</w:t>
        </w:r>
      </w:hyperlink>
    </w:p>
    <w:p w14:paraId="14ED673E" w14:textId="77777777" w:rsidR="00A1395E" w:rsidRDefault="00A1395E"/>
    <w:p w14:paraId="41A21D02" w14:textId="7CC4B621" w:rsidR="00A1395E" w:rsidRDefault="00A1395E">
      <w:proofErr w:type="spellStart"/>
      <w:r>
        <w:t>Powerpoint</w:t>
      </w:r>
      <w:proofErr w:type="spellEnd"/>
      <w:r>
        <w:t xml:space="preserve">: </w:t>
      </w:r>
      <w:hyperlink r:id="rId8" w:history="1">
        <w:proofErr w:type="spellStart"/>
        <w:r w:rsidRPr="00A1395E">
          <w:rPr>
            <w:rStyle w:val="Hyperlink"/>
          </w:rPr>
          <w:t>Transfere</w:t>
        </w:r>
        <w:r w:rsidRPr="00A1395E">
          <w:rPr>
            <w:rStyle w:val="Hyperlink"/>
          </w:rPr>
          <w:t>a</w:t>
        </w:r>
        <w:r w:rsidRPr="00A1395E">
          <w:rPr>
            <w:rStyle w:val="Hyperlink"/>
          </w:rPr>
          <w:t>ble</w:t>
        </w:r>
        <w:proofErr w:type="spellEnd"/>
        <w:r w:rsidRPr="00A1395E">
          <w:rPr>
            <w:rStyle w:val="Hyperlink"/>
          </w:rPr>
          <w:t xml:space="preserve"> Skills Powerpoint.pptx</w:t>
        </w:r>
      </w:hyperlink>
    </w:p>
    <w:sectPr w:rsidR="00A1395E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008C9E" w14:textId="77777777" w:rsidR="009168B9" w:rsidRDefault="009168B9" w:rsidP="00A1395E">
      <w:r>
        <w:separator/>
      </w:r>
    </w:p>
  </w:endnote>
  <w:endnote w:type="continuationSeparator" w:id="0">
    <w:p w14:paraId="6C8EA21D" w14:textId="77777777" w:rsidR="009168B9" w:rsidRDefault="009168B9" w:rsidP="00A13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bon MT Pro">
    <w:altName w:val="Cambria"/>
    <w:charset w:val="00"/>
    <w:family w:val="roman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enorite">
    <w:charset w:val="00"/>
    <w:family w:val="auto"/>
    <w:pitch w:val="variable"/>
    <w:sig w:usb0="80000003" w:usb1="00000001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DCBAD3" w14:textId="77777777" w:rsidR="009168B9" w:rsidRDefault="009168B9" w:rsidP="00A1395E">
      <w:r>
        <w:separator/>
      </w:r>
    </w:p>
  </w:footnote>
  <w:footnote w:type="continuationSeparator" w:id="0">
    <w:p w14:paraId="278677A5" w14:textId="77777777" w:rsidR="009168B9" w:rsidRDefault="009168B9" w:rsidP="00A139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0E8AE" w14:textId="3131E56C" w:rsidR="00A1395E" w:rsidRDefault="00A1395E" w:rsidP="00A1395E">
    <w:pPr>
      <w:pStyle w:val="Header"/>
      <w:jc w:val="center"/>
    </w:pPr>
    <w:r>
      <w:rPr>
        <w:noProof/>
      </w:rPr>
      <w:drawing>
        <wp:inline distT="0" distB="0" distL="0" distR="0" wp14:anchorId="623B1C7A" wp14:editId="10C04FA9">
          <wp:extent cx="2911577" cy="899989"/>
          <wp:effectExtent l="0" t="0" r="0" b="1905"/>
          <wp:docPr id="356198234" name="Picture 3" descr="A black and whit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6198234" name="Picture 3" descr="A black and whit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1062" cy="9152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95E"/>
    <w:rsid w:val="00410973"/>
    <w:rsid w:val="004512AD"/>
    <w:rsid w:val="00830C8A"/>
    <w:rsid w:val="009168B9"/>
    <w:rsid w:val="009558DC"/>
    <w:rsid w:val="00A13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6081C7"/>
  <w15:chartTrackingRefBased/>
  <w15:docId w15:val="{7389410B-697D-4857-B213-F62FC79DF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395E"/>
    <w:pPr>
      <w:spacing w:after="0" w:line="240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39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39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39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39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39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395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395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395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395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39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39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39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39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39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39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39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39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39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395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39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39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39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39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39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39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39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39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39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395E"/>
    <w:rPr>
      <w:b/>
      <w:bCs/>
      <w:smallCaps/>
      <w:color w:val="0F4761" w:themeColor="accent1" w:themeShade="BF"/>
      <w:spacing w:val="5"/>
    </w:rPr>
  </w:style>
  <w:style w:type="paragraph" w:customStyle="1" w:styleId="CM95">
    <w:name w:val="CM95"/>
    <w:basedOn w:val="Normal"/>
    <w:next w:val="Normal"/>
    <w:rsid w:val="00A1395E"/>
    <w:pPr>
      <w:autoSpaceDE w:val="0"/>
      <w:autoSpaceDN w:val="0"/>
      <w:adjustRightInd w:val="0"/>
      <w:spacing w:line="238" w:lineRule="atLeast"/>
    </w:pPr>
    <w:rPr>
      <w:rFonts w:ascii="Sabon MT Pro" w:eastAsia="Times New Roman" w:hAnsi="Sabon MT Pro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1395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395E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1395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395E"/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A1395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395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1395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1395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drv.ms/p/c/589e182c3d0ef930/IQAdbacQP6XGSoS3PpO_hy01Af9i-Jcm5nlsT4m7lWnGlPU?e=thGzl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youtu.be/2vS5yUHFIqg?si=vD0ZU0xsTMqpfRAQ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oodle.uwtsd.ac.uk/course/view.php?id=8925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Davies</dc:creator>
  <cp:keywords/>
  <dc:description/>
  <cp:lastModifiedBy>Matthew Davies</cp:lastModifiedBy>
  <cp:revision>2</cp:revision>
  <dcterms:created xsi:type="dcterms:W3CDTF">2026-03-27T01:26:00Z</dcterms:created>
  <dcterms:modified xsi:type="dcterms:W3CDTF">2026-03-27T01:26:00Z</dcterms:modified>
</cp:coreProperties>
</file>