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b w:val="1"/>
          <w:sz w:val="32"/>
          <w:szCs w:val="32"/>
        </w:rPr>
      </w:pPr>
      <w:r w:rsidDel="00000000" w:rsidR="00000000" w:rsidRPr="00000000">
        <w:rPr>
          <w:b w:val="1"/>
          <w:sz w:val="32"/>
          <w:szCs w:val="32"/>
          <w:rtl w:val="0"/>
        </w:rPr>
        <w:t xml:space="preserve">             Programme: BA International Hotel Management </w:t>
      </w:r>
      <w:r w:rsidDel="00000000" w:rsidR="00000000" w:rsidRPr="00000000">
        <w:rPr>
          <w:rtl w:val="0"/>
        </w:rPr>
      </w:r>
    </w:p>
    <w:p w:rsidR="00000000" w:rsidDel="00000000" w:rsidP="00000000" w:rsidRDefault="00000000" w:rsidRPr="00000000" w14:paraId="00000002">
      <w:pPr>
        <w:jc w:val="center"/>
        <w:rPr>
          <w:b w:val="1"/>
          <w:sz w:val="32"/>
          <w:szCs w:val="32"/>
        </w:rPr>
      </w:pPr>
      <w:r w:rsidDel="00000000" w:rsidR="00000000" w:rsidRPr="00000000">
        <w:rPr>
          <w:b w:val="1"/>
          <w:sz w:val="32"/>
          <w:szCs w:val="32"/>
          <w:rtl w:val="0"/>
        </w:rPr>
        <w:t xml:space="preserve">Module: Management &amp; Organisational Behaviour </w:t>
      </w:r>
    </w:p>
    <w:p w:rsidR="00000000" w:rsidDel="00000000" w:rsidP="00000000" w:rsidRDefault="00000000" w:rsidRPr="00000000" w14:paraId="00000003">
      <w:pPr>
        <w:jc w:val="center"/>
        <w:rPr>
          <w:b w:val="1"/>
          <w:sz w:val="32"/>
          <w:szCs w:val="32"/>
        </w:rPr>
      </w:pPr>
      <w:r w:rsidDel="00000000" w:rsidR="00000000" w:rsidRPr="00000000">
        <w:rPr>
          <w:b w:val="1"/>
          <w:sz w:val="32"/>
          <w:szCs w:val="32"/>
          <w:rtl w:val="0"/>
        </w:rPr>
        <w:t xml:space="preserve">Module Code: BMIH5004</w:t>
      </w:r>
    </w:p>
    <w:p w:rsidR="00000000" w:rsidDel="00000000" w:rsidP="00000000" w:rsidRDefault="00000000" w:rsidRPr="00000000" w14:paraId="00000004">
      <w:pPr>
        <w:jc w:val="center"/>
        <w:rPr>
          <w:b w:val="1"/>
          <w:sz w:val="32"/>
          <w:szCs w:val="32"/>
        </w:rPr>
      </w:pPr>
      <w:r w:rsidDel="00000000" w:rsidR="00000000" w:rsidRPr="00000000">
        <w:rPr>
          <w:b w:val="1"/>
          <w:sz w:val="32"/>
          <w:szCs w:val="32"/>
          <w:rtl w:val="0"/>
        </w:rPr>
        <w:t xml:space="preserve">Lecturer: Ben Chong </w:t>
      </w:r>
    </w:p>
    <w:p w:rsidR="00000000" w:rsidDel="00000000" w:rsidP="00000000" w:rsidRDefault="00000000" w:rsidRPr="00000000" w14:paraId="00000005">
      <w:pPr>
        <w:jc w:val="center"/>
        <w:rPr>
          <w:b w:val="1"/>
          <w:sz w:val="32"/>
          <w:szCs w:val="32"/>
        </w:rPr>
      </w:pPr>
      <w:r w:rsidDel="00000000" w:rsidR="00000000" w:rsidRPr="00000000">
        <w:rPr>
          <w:b w:val="1"/>
          <w:sz w:val="32"/>
          <w:szCs w:val="32"/>
          <w:rtl w:val="0"/>
        </w:rPr>
        <w:t xml:space="preserve">Assignment Title: Academic Essay </w:t>
      </w:r>
    </w:p>
    <w:p w:rsidR="00000000" w:rsidDel="00000000" w:rsidP="00000000" w:rsidRDefault="00000000" w:rsidRPr="00000000" w14:paraId="00000006">
      <w:pPr>
        <w:jc w:val="center"/>
        <w:rPr>
          <w:b w:val="1"/>
          <w:sz w:val="32"/>
          <w:szCs w:val="32"/>
        </w:rPr>
      </w:pPr>
      <w:r w:rsidDel="00000000" w:rsidR="00000000" w:rsidRPr="00000000">
        <w:rPr>
          <w:rtl w:val="0"/>
        </w:rPr>
      </w:r>
    </w:p>
    <w:p w:rsidR="00000000" w:rsidDel="00000000" w:rsidP="00000000" w:rsidRDefault="00000000" w:rsidRPr="00000000" w14:paraId="00000007">
      <w:pPr>
        <w:jc w:val="center"/>
        <w:rPr>
          <w:b w:val="1"/>
          <w:sz w:val="32"/>
          <w:szCs w:val="32"/>
        </w:rPr>
      </w:pPr>
      <w:r w:rsidDel="00000000" w:rsidR="00000000" w:rsidRPr="00000000">
        <w:rPr>
          <w:rtl w:val="0"/>
        </w:rPr>
      </w:r>
    </w:p>
    <w:p w:rsidR="00000000" w:rsidDel="00000000" w:rsidP="00000000" w:rsidRDefault="00000000" w:rsidRPr="00000000" w14:paraId="00000008">
      <w:pPr>
        <w:jc w:val="left"/>
        <w:rPr>
          <w:b w:val="1"/>
          <w:sz w:val="32"/>
          <w:szCs w:val="32"/>
        </w:rPr>
      </w:pPr>
      <w:r w:rsidDel="00000000" w:rsidR="00000000" w:rsidRPr="00000000">
        <w:rPr>
          <w:b w:val="1"/>
          <w:sz w:val="32"/>
          <w:szCs w:val="32"/>
          <w:rtl w:val="0"/>
        </w:rPr>
        <w:t xml:space="preserve">                           Student Name: Rezwana Laboni </w:t>
      </w:r>
    </w:p>
    <w:p w:rsidR="00000000" w:rsidDel="00000000" w:rsidP="00000000" w:rsidRDefault="00000000" w:rsidRPr="00000000" w14:paraId="00000009">
      <w:pPr>
        <w:jc w:val="center"/>
        <w:rPr>
          <w:b w:val="1"/>
          <w:sz w:val="32"/>
          <w:szCs w:val="32"/>
        </w:rPr>
      </w:pPr>
      <w:r w:rsidDel="00000000" w:rsidR="00000000" w:rsidRPr="00000000">
        <w:rPr>
          <w:b w:val="1"/>
          <w:sz w:val="32"/>
          <w:szCs w:val="32"/>
          <w:rtl w:val="0"/>
        </w:rPr>
        <w:t xml:space="preserve">Student ID: 2242894</w:t>
      </w:r>
    </w:p>
    <w:p w:rsidR="00000000" w:rsidDel="00000000" w:rsidP="00000000" w:rsidRDefault="00000000" w:rsidRPr="00000000" w14:paraId="0000000A">
      <w:pPr>
        <w:jc w:val="left"/>
        <w:rPr>
          <w:b w:val="1"/>
          <w:sz w:val="32"/>
          <w:szCs w:val="32"/>
        </w:rPr>
      </w:pPr>
      <w:r w:rsidDel="00000000" w:rsidR="00000000" w:rsidRPr="00000000">
        <w:rPr>
          <w:b w:val="1"/>
          <w:sz w:val="32"/>
          <w:szCs w:val="32"/>
          <w:rtl w:val="0"/>
        </w:rPr>
        <w:t xml:space="preserve">                                          Word Count:2100</w:t>
      </w:r>
    </w:p>
    <w:p w:rsidR="00000000" w:rsidDel="00000000" w:rsidP="00000000" w:rsidRDefault="00000000" w:rsidRPr="00000000" w14:paraId="0000000B">
      <w:pPr>
        <w:jc w:val="center"/>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C">
      <w:pPr>
        <w:spacing w:line="360" w:lineRule="auto"/>
        <w:rPr/>
      </w:pPr>
      <w:r w:rsidDel="00000000" w:rsidR="00000000" w:rsidRPr="00000000">
        <w:rPr>
          <w:rtl w:val="0"/>
        </w:rPr>
        <w:t xml:space="preserve">The hospitality industry depends on leadership that enhances both efficiency and staff satisfaction for its continuous success. Organization success and work culture quality and team performance depend heavily on leadership styles. This paper evaluates autocratic leadership styles in hotel management by discussing both positive and negative aspects according to different theories of leadership. The findings presented in this report rely on research applications together with publications from academic scholars.</w:t>
      </w:r>
    </w:p>
    <w:p w:rsidR="00000000" w:rsidDel="00000000" w:rsidP="00000000" w:rsidRDefault="00000000" w:rsidRPr="00000000" w14:paraId="0000000D">
      <w:pPr>
        <w:spacing w:line="360" w:lineRule="auto"/>
        <w:rPr/>
      </w:pPr>
      <w:r w:rsidDel="00000000" w:rsidR="00000000" w:rsidRPr="00000000">
        <w:rPr>
          <w:rtl w:val="0"/>
        </w:rPr>
        <w:t xml:space="preserve">Leadership theory development has produced numerous evolutionary changes which now determine managerial approaches toward team leadership. Leadership approaches exist according to psychological theories and sociological principles and management strategies. The most influential leadership approaches consist of:</w:t>
      </w:r>
    </w:p>
    <w:p w:rsidR="00000000" w:rsidDel="00000000" w:rsidP="00000000" w:rsidRDefault="00000000" w:rsidRPr="00000000" w14:paraId="0000000E">
      <w:pPr>
        <w:spacing w:line="360" w:lineRule="auto"/>
        <w:ind w:left="720" w:firstLine="0"/>
        <w:rPr/>
      </w:pPr>
      <w:r w:rsidDel="00000000" w:rsidR="00000000" w:rsidRPr="00000000">
        <w:rPr>
          <w:rtl w:val="0"/>
        </w:rPr>
        <w:t xml:space="preserve">According to the Trait Theory effective leadership emerges from specific natural qualities including confidence and decisiveness together with intelligence. Leadership represents a natural quality which this theory acknowledges instead of considering it as a teachable skill.</w:t>
      </w:r>
    </w:p>
    <w:p w:rsidR="00000000" w:rsidDel="00000000" w:rsidP="00000000" w:rsidRDefault="00000000" w:rsidRPr="00000000" w14:paraId="0000000F">
      <w:pPr>
        <w:spacing w:line="360" w:lineRule="auto"/>
        <w:ind w:left="720" w:firstLine="0"/>
        <w:rPr/>
      </w:pPr>
      <w:r w:rsidDel="00000000" w:rsidR="00000000" w:rsidRPr="00000000">
        <w:rPr>
          <w:rtl w:val="0"/>
        </w:rPr>
        <w:t xml:space="preserve">Behavioral leadership theory looks at leader conduct instead of studying natural leader characteristics which separates it from trait theory. Open leadership behavior models demonstrate two key dimensions consisting of task-oriented actions which prioritize productivity and efficiency and people-oriented aspects which concentrate on workplace welfare and employee connections.</w:t>
      </w:r>
    </w:p>
    <w:p w:rsidR="00000000" w:rsidDel="00000000" w:rsidP="00000000" w:rsidRDefault="00000000" w:rsidRPr="00000000" w14:paraId="00000010">
      <w:pPr>
        <w:spacing w:line="360" w:lineRule="auto"/>
        <w:ind w:left="720" w:firstLine="0"/>
        <w:rPr/>
      </w:pPr>
      <w:r w:rsidDel="00000000" w:rsidR="00000000" w:rsidRPr="00000000">
        <w:rPr>
          <w:rtl w:val="0"/>
        </w:rPr>
        <w:t xml:space="preserve">Leadership success depends on situational factors according to the theories known as Contingency Theories. Through Fiedler’s Contingency Model leaders achieve effectiveness by considering their authority with employees alongside job organization and degree of power (Elkhwesky et al., 2022).</w:t>
      </w:r>
    </w:p>
    <w:p w:rsidR="00000000" w:rsidDel="00000000" w:rsidP="00000000" w:rsidRDefault="00000000" w:rsidRPr="00000000" w14:paraId="00000011">
      <w:pPr>
        <w:spacing w:line="360" w:lineRule="auto"/>
        <w:ind w:left="720" w:firstLine="0"/>
        <w:rPr/>
      </w:pPr>
      <w:bookmarkStart w:colFirst="0" w:colLast="0" w:name="_heading=h.gjdgxs" w:id="0"/>
      <w:bookmarkEnd w:id="0"/>
      <w:r w:rsidDel="00000000" w:rsidR="00000000" w:rsidRPr="00000000">
        <w:rPr>
          <w:rtl w:val="0"/>
        </w:rPr>
        <w:t xml:space="preserve">The Situational Leadership Theory introduced by Hersey and Blanchard shows that leaders ought to select their approach based on employee development levels and expertise. Leaders need to evaluate their team requirements before choosing an appropriate leadership approach.</w:t>
      </w:r>
    </w:p>
    <w:p w:rsidR="00000000" w:rsidDel="00000000" w:rsidP="00000000" w:rsidRDefault="00000000" w:rsidRPr="00000000" w14:paraId="00000012">
      <w:pPr>
        <w:spacing w:line="360" w:lineRule="auto"/>
        <w:ind w:left="720" w:firstLine="0"/>
        <w:rPr/>
      </w:pPr>
      <w:r w:rsidDel="00000000" w:rsidR="00000000" w:rsidRPr="00000000">
        <w:rPr>
          <w:rtl w:val="0"/>
        </w:rPr>
        <w:t xml:space="preserve">Through Transformational Leadership employees are inspired to perform better than expectations by leaders who motivate them. Leaders who apply transformational principles concentrate on developing vision alongside innovation and worker progression to produce superior worker involvement and achievement outcomes (Uslu, 2019).</w:t>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Transactional Leadership relies on defined tasks together with rewards and penalties for preserving order while maintaining performance standards. The leadership style consistently applies rules through organizations which need standard operating procedures.</w:t>
      </w:r>
    </w:p>
    <w:p w:rsidR="00000000" w:rsidDel="00000000" w:rsidP="00000000" w:rsidRDefault="00000000" w:rsidRPr="00000000" w14:paraId="00000014">
      <w:pPr>
        <w:spacing w:line="360" w:lineRule="auto"/>
        <w:rPr/>
      </w:pPr>
      <w:r w:rsidDel="00000000" w:rsidR="00000000" w:rsidRPr="00000000">
        <w:rPr>
          <w:rtl w:val="0"/>
        </w:rPr>
        <w:t xml:space="preserve">Management practice widely uses three primary leadership techniques indicated as autocratic, democratic, and laissez-faire which function under these theories. These leadership styles determine the way leaders interrelate with their teams and make organizational choices and direct workplace cultural development (Karam, 2018).</w:t>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Such leadership operates from an authoritative position which means leaders take full control and schedule important decisions independently from their team members. Under autocratic leadership all crucial decisions originate from the leader while workers must execute commands as given. While such leadership works well during demanding situations it typically decreases worker motivation rates (Amanchukwu et al., 2015).</w:t>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Workers who follow the participative leadership style share authority with their subordinates to make workplace decisions. Leadership under democratic systems encourages teamwork together with a positive work environment that strengthens employee creativity and problem-solving capacity as well as job contentment.</w:t>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heading=h.30j0zll" w:id="1"/>
      <w:bookmarkEnd w:id="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Laissez-Faire leadership method provides workers full authority to manage their day-to-day responsibilities independently. The leader gives directions only when needed while they depend on their team to direct their own work responsibilities independently. Effective self-disciplined employees benefit from this leadership style yet untuned staff could create inefficiencies in operation (Al Rahbi et al., 2019).</w:t>
      </w:r>
    </w:p>
    <w:p w:rsidR="00000000" w:rsidDel="00000000" w:rsidP="00000000" w:rsidRDefault="00000000" w:rsidRPr="00000000" w14:paraId="00000018">
      <w:pPr>
        <w:spacing w:line="360" w:lineRule="auto"/>
        <w:rPr/>
      </w:pPr>
      <w:r w:rsidDel="00000000" w:rsidR="00000000" w:rsidRPr="00000000">
        <w:rPr>
          <w:rtl w:val="0"/>
        </w:rPr>
        <w:t xml:space="preserve">The understanding of leadership theories and styles serves hotel managers because these approaches affect team productivity together with guest service quality and employee job satisfaction. The research study examines autocratic leadership through applications and benefits as well as drawbacks applied to hotel management settings.</w:t>
      </w:r>
    </w:p>
    <w:p w:rsidR="00000000" w:rsidDel="00000000" w:rsidP="00000000" w:rsidRDefault="00000000" w:rsidRPr="00000000" w14:paraId="00000019">
      <w:pPr>
        <w:spacing w:line="360" w:lineRule="auto"/>
        <w:rPr/>
      </w:pPr>
      <w:r w:rsidDel="00000000" w:rsidR="00000000" w:rsidRPr="00000000">
        <w:rPr>
          <w:rtl w:val="0"/>
        </w:rPr>
        <w:t xml:space="preserve">A hotel leader using the autocratic style controls everything through centralized authority while maintaining tight boundaries for employee input. In hotel management the application of autocratic leadership creates a balance of favorable and unfavorable effects on team performance and staff motivation levels.</w:t>
      </w:r>
    </w:p>
    <w:p w:rsidR="00000000" w:rsidDel="00000000" w:rsidP="00000000" w:rsidRDefault="00000000" w:rsidRPr="00000000" w14:paraId="0000001A">
      <w:pPr>
        <w:spacing w:line="360" w:lineRule="auto"/>
        <w:rPr/>
      </w:pPr>
      <w:r w:rsidDel="00000000" w:rsidR="00000000" w:rsidRPr="00000000">
        <w:rPr>
          <w:rtl w:val="0"/>
        </w:rPr>
        <w:t xml:space="preserve">A leader adopting autocratic leadership in hotel environments can rapidly take actions through quick decisions which improve operational efficiency. Autocratic leadership is crucial at critical moments when staff must deal with demanding situations including urgent guest complaints together with unanticipated personnel gaps and unpredicted crises.</w:t>
      </w:r>
    </w:p>
    <w:p w:rsidR="00000000" w:rsidDel="00000000" w:rsidP="00000000" w:rsidRDefault="00000000" w:rsidRPr="00000000" w14:paraId="0000001B">
      <w:pPr>
        <w:spacing w:line="360" w:lineRule="auto"/>
        <w:rPr/>
      </w:pPr>
      <w:r w:rsidDel="00000000" w:rsidR="00000000" w:rsidRPr="00000000">
        <w:rPr>
          <w:rtl w:val="0"/>
        </w:rPr>
        <w:t xml:space="preserve">Workers experience clearer under-standing because their organization maintains a defined leadership structure alongside precise employee expectations thus leading to better task performance (Rollinson et al., 2008). An organized setting enables staff members to grasp their definable responsibilities because this arrangement prevents work interruptions and personnel confusions.</w:t>
      </w:r>
    </w:p>
    <w:p w:rsidR="00000000" w:rsidDel="00000000" w:rsidP="00000000" w:rsidRDefault="00000000" w:rsidRPr="00000000" w14:paraId="0000001C">
      <w:pPr>
        <w:spacing w:line="360" w:lineRule="auto"/>
        <w:rPr/>
      </w:pPr>
      <w:r w:rsidDel="00000000" w:rsidR="00000000" w:rsidRPr="00000000">
        <w:rPr>
          <w:rtl w:val="0"/>
        </w:rPr>
        <w:t xml:space="preserve">An autocratic leader takes rapid decisions through Crisis Management to swiftly solve problems during security threats along with customer conflicts and equipment defects. Urgent action taken by an autocratic leader remains essential for protecting guests and retaining ongoing service quality within hospitality businesses.</w:t>
      </w:r>
    </w:p>
    <w:p w:rsidR="00000000" w:rsidDel="00000000" w:rsidP="00000000" w:rsidRDefault="00000000" w:rsidRPr="00000000" w14:paraId="0000001D">
      <w:pPr>
        <w:spacing w:line="360" w:lineRule="auto"/>
        <w:rPr/>
      </w:pPr>
      <w:r w:rsidDel="00000000" w:rsidR="00000000" w:rsidRPr="00000000">
        <w:rPr>
          <w:rtl w:val="0"/>
        </w:rPr>
        <w:t xml:space="preserve">Luxury hotel establishments using autocratic leadership achieve enhanced service standard consistency because of their commitment to maintaining impeccable luxury experiences for all guests. All employees within multiple hotels of the same chain must follow established operational standards to produce uniform encounters for their clientele (Huczynski and Buchanan, 2019).</w:t>
      </w:r>
    </w:p>
    <w:p w:rsidR="00000000" w:rsidDel="00000000" w:rsidP="00000000" w:rsidRDefault="00000000" w:rsidRPr="00000000" w14:paraId="0000001E">
      <w:pPr>
        <w:spacing w:line="360" w:lineRule="auto"/>
        <w:rPr/>
      </w:pPr>
      <w:r w:rsidDel="00000000" w:rsidR="00000000" w:rsidRPr="00000000">
        <w:rPr>
          <w:rtl w:val="0"/>
        </w:rPr>
        <w:t xml:space="preserve">Autocratic leadership produces enhanced workplace productivity by focusing on performance outcome tracking which leads employees to hit their performance goals and complete their assignments on time. The leadership approach works well in operational sections including housekeeping, food and beverage management together with front desk operations because it delivers efficiency needs.</w:t>
      </w:r>
    </w:p>
    <w:p w:rsidR="00000000" w:rsidDel="00000000" w:rsidP="00000000" w:rsidRDefault="00000000" w:rsidRPr="00000000" w14:paraId="0000001F">
      <w:pPr>
        <w:spacing w:line="360" w:lineRule="auto"/>
        <w:rPr/>
      </w:pPr>
      <w:r w:rsidDel="00000000" w:rsidR="00000000" w:rsidRPr="00000000">
        <w:rPr>
          <w:rtl w:val="0"/>
        </w:rPr>
        <w:t xml:space="preserve">Lack of employee involvement in decision-making can lead to dissatisfaction, decreased motivation, and high turnover rates. Employees may feel undervalued and disconnected from the organization’s goals, leading to disengagement and lower productivity.</w:t>
      </w:r>
    </w:p>
    <w:p w:rsidR="00000000" w:rsidDel="00000000" w:rsidP="00000000" w:rsidRDefault="00000000" w:rsidRPr="00000000" w14:paraId="00000020">
      <w:pPr>
        <w:spacing w:line="360" w:lineRule="auto"/>
        <w:rPr/>
      </w:pPr>
      <w:r w:rsidDel="00000000" w:rsidR="00000000" w:rsidRPr="00000000">
        <w:rPr>
          <w:rtl w:val="0"/>
        </w:rPr>
        <w:t xml:space="preserve">The absence of collaborative input stifles creativity and prevents the organization from adapting to changing market trends. Employees may hesitate to share new ideas or solutions, fearing rejection or criticism from leadership.</w:t>
      </w:r>
    </w:p>
    <w:p w:rsidR="00000000" w:rsidDel="00000000" w:rsidP="00000000" w:rsidRDefault="00000000" w:rsidRPr="00000000" w14:paraId="00000021">
      <w:pPr>
        <w:spacing w:line="360" w:lineRule="auto"/>
        <w:rPr/>
      </w:pPr>
      <w:r w:rsidDel="00000000" w:rsidR="00000000" w:rsidRPr="00000000">
        <w:rPr>
          <w:rtl w:val="0"/>
        </w:rPr>
        <w:t xml:space="preserve">Employees may develop resentment towards strict control, leading to disengagement and reduced productivity (Huczynski and Buchanan, 2019). Autocratic leaders who impose decisions without consulting staff may face opposition, making it difficult to implement organizational changes smoothly.</w:t>
      </w:r>
    </w:p>
    <w:p w:rsidR="00000000" w:rsidDel="00000000" w:rsidP="00000000" w:rsidRDefault="00000000" w:rsidRPr="00000000" w14:paraId="00000022">
      <w:pPr>
        <w:spacing w:line="360" w:lineRule="auto"/>
        <w:rPr/>
      </w:pPr>
      <w:r w:rsidDel="00000000" w:rsidR="00000000" w:rsidRPr="00000000">
        <w:rPr>
          <w:rtl w:val="0"/>
        </w:rPr>
        <w:t xml:space="preserve">Overbearing leadership can create a stressful work environment, negatively impacting employee well-being. Employees working under continuous supervision and strict rules may experience burnout, anxiety, and reduced job satisfaction.</w:t>
      </w:r>
    </w:p>
    <w:p w:rsidR="00000000" w:rsidDel="00000000" w:rsidP="00000000" w:rsidRDefault="00000000" w:rsidRPr="00000000" w14:paraId="00000023">
      <w:pPr>
        <w:spacing w:line="360" w:lineRule="auto"/>
        <w:rPr/>
      </w:pPr>
      <w:r w:rsidDel="00000000" w:rsidR="00000000" w:rsidRPr="00000000">
        <w:rPr>
          <w:rtl w:val="0"/>
        </w:rPr>
        <w:t xml:space="preserve">Since autocratic leadership limits employee input, opportunities for professional growth and skill development are restricted. Employees may feel stagnated in their roles, reducing long-term retention rates in the organization (Buchanan And Huczynski, 2007).</w:t>
      </w:r>
    </w:p>
    <w:p w:rsidR="00000000" w:rsidDel="00000000" w:rsidP="00000000" w:rsidRDefault="00000000" w:rsidRPr="00000000" w14:paraId="00000024">
      <w:pPr>
        <w:spacing w:line="360" w:lineRule="auto"/>
        <w:rPr/>
      </w:pPr>
      <w:r w:rsidDel="00000000" w:rsidR="00000000" w:rsidRPr="00000000">
        <w:rPr>
          <w:rtl w:val="0"/>
        </w:rPr>
        <w:t xml:space="preserve">While autocratic leadership can provide clear direction and efficiency, it is essential for hotel managers to incorporate strategies that mitigate its negative effects. These may include:</w:t>
      </w:r>
    </w:p>
    <w:p w:rsidR="00000000" w:rsidDel="00000000" w:rsidP="00000000" w:rsidRDefault="00000000" w:rsidRPr="00000000" w14:paraId="0000002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Encouraging employee feedback through structured meetings and performance reviews.</w:t>
      </w:r>
    </w:p>
    <w:p w:rsidR="00000000" w:rsidDel="00000000" w:rsidP="00000000" w:rsidRDefault="00000000" w:rsidRPr="00000000" w14:paraId="0000002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Implementing leadership training programs to enhance managerial flexibility.</w:t>
      </w:r>
    </w:p>
    <w:p w:rsidR="00000000" w:rsidDel="00000000" w:rsidP="00000000" w:rsidRDefault="00000000" w:rsidRPr="00000000" w14:paraId="0000002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Recognizing and rewarding employee contributions to improve motivation.</w:t>
      </w:r>
    </w:p>
    <w:p w:rsidR="00000000" w:rsidDel="00000000" w:rsidP="00000000" w:rsidRDefault="00000000" w:rsidRPr="00000000" w14:paraId="0000002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Allowing autonomy in decision-making for experienced staff members to boost confidence and engagement (Bloisi et al., 2007).</w:t>
      </w:r>
    </w:p>
    <w:p w:rsidR="00000000" w:rsidDel="00000000" w:rsidP="00000000" w:rsidRDefault="00000000" w:rsidRPr="00000000" w14:paraId="0000002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Creating a positive work culture that balances structure with employee well-being.</w:t>
      </w:r>
    </w:p>
    <w:p w:rsidR="00000000" w:rsidDel="00000000" w:rsidP="00000000" w:rsidRDefault="00000000" w:rsidRPr="00000000" w14:paraId="0000002A">
      <w:pPr>
        <w:spacing w:line="360" w:lineRule="auto"/>
        <w:rPr/>
      </w:pPr>
      <w:r w:rsidDel="00000000" w:rsidR="00000000" w:rsidRPr="00000000">
        <w:rPr>
          <w:rtl w:val="0"/>
        </w:rPr>
        <w:t xml:space="preserve">By integrating these strategies, hotels can maximize the benefits of autocratic leadership while fostering a productive and satisfied workforce.</w:t>
      </w:r>
    </w:p>
    <w:p w:rsidR="00000000" w:rsidDel="00000000" w:rsidP="00000000" w:rsidRDefault="00000000" w:rsidRPr="00000000" w14:paraId="0000002B">
      <w:pPr>
        <w:spacing w:line="360" w:lineRule="auto"/>
        <w:rPr/>
      </w:pPr>
      <w:r w:rsidDel="00000000" w:rsidR="00000000" w:rsidRPr="00000000">
        <w:rPr>
          <w:rtl w:val="0"/>
        </w:rPr>
        <w:t xml:space="preserve">Within the hotel industry luxury properties use autocratic leadership to achieve their goals of maintaining efficient service delivery and uniform delivery standards through strict protocols. Series of hotel industry examples demonstrate both positive and negative aspects of autocratic leadership in hotel management practices.</w:t>
      </w:r>
    </w:p>
    <w:p w:rsidR="00000000" w:rsidDel="00000000" w:rsidP="00000000" w:rsidRDefault="00000000" w:rsidRPr="00000000" w14:paraId="0000002C">
      <w:pPr>
        <w:spacing w:line="360" w:lineRule="auto"/>
        <w:rPr/>
      </w:pPr>
      <w:r w:rsidDel="00000000" w:rsidR="00000000" w:rsidRPr="00000000">
        <w:rPr>
          <w:rtl w:val="0"/>
        </w:rPr>
        <w:t xml:space="preserve">World-leading customer service together with strict operational standards define The Ritz-Carlton hotel brand reputation. To maintain its high standards of service delivery the brand implements a structured leadership model which forces managers to monitor strict employee conduct and service procedures. Autocratic leadership strategies are essential for the company to maintain staff compliance with service protocols which results in uniform guest experiences across all locations. The leadership style upholds excellence but pushes workers toward resigning because managers tightly control their actions while restricting independence at work (Lee and Kwag, 2017).</w:t>
      </w:r>
    </w:p>
    <w:p w:rsidR="00000000" w:rsidDel="00000000" w:rsidP="00000000" w:rsidRDefault="00000000" w:rsidRPr="00000000" w14:paraId="0000002D">
      <w:pPr>
        <w:spacing w:line="360" w:lineRule="auto"/>
        <w:rPr/>
      </w:pPr>
      <w:r w:rsidDel="00000000" w:rsidR="00000000" w:rsidRPr="00000000">
        <w:rPr>
          <w:rtl w:val="0"/>
        </w:rPr>
        <w:t xml:space="preserve">Luxury hotels have established autocratic leadership as the dominant organizational structure in their kitchen alongside their food &amp; beverage departments. Throughout their domain of responsibility executive chefs and restaurant managers apply a top-down leadership structure to deliver efficient food preparation together with quick services and proper hygiene standards (Arnold, 2020). To guarantee stable quality outcomes employees must execute all commands exactly as they were given. Such leadership delivers excellent results in fast-paced situations that require strict precision but potential employee job dissatisfaction through limited creativity may result.</w:t>
      </w:r>
    </w:p>
    <w:p w:rsidR="00000000" w:rsidDel="00000000" w:rsidP="00000000" w:rsidRDefault="00000000" w:rsidRPr="00000000" w14:paraId="0000002E">
      <w:pPr>
        <w:spacing w:line="360" w:lineRule="auto"/>
        <w:rPr/>
      </w:pPr>
      <w:r w:rsidDel="00000000" w:rsidR="00000000" w:rsidRPr="00000000">
        <w:rPr>
          <w:rtl w:val="0"/>
        </w:rPr>
        <w:t xml:space="preserve">The crisis management function benefits highly from leadership styles which adopt autocratic strategies. When COVID-19 hit the tourism sector many hotel managers implemented strict health safety protocols through directive leadership methods. Hotel staff needed to follow novel policies immediately before guest security and governmental rules could be implemented. Hotels achieved safe operations through this management approach but this led employees to experience anger because they lacked influence on their work environment (Lai and Wong, 2020).</w:t>
      </w:r>
    </w:p>
    <w:p w:rsidR="00000000" w:rsidDel="00000000" w:rsidP="00000000" w:rsidRDefault="00000000" w:rsidRPr="00000000" w14:paraId="0000002F">
      <w:pPr>
        <w:spacing w:line="360" w:lineRule="auto"/>
        <w:rPr/>
      </w:pPr>
      <w:r w:rsidDel="00000000" w:rsidR="00000000" w:rsidRPr="00000000">
        <w:rPr>
          <w:rtl w:val="0"/>
        </w:rPr>
        <w:t xml:space="preserve">Structure and efficiency emerge from autocratic leadership yet leaders encounter workforce problems because their employees show weak commitment and staff frequently leave their roles while resisting organizational change initiatives (Armstong, 2021). The heavy dependence on autocratic leadership by hotels explains why workers choose places offering career advancement and personal independence leading to higher staff turnover. Employees within the UK hospitality sector frequently select jobs that make professional development and work-life balance available to them.</w:t>
      </w:r>
    </w:p>
    <w:p w:rsidR="00000000" w:rsidDel="00000000" w:rsidP="00000000" w:rsidRDefault="00000000" w:rsidRPr="00000000" w14:paraId="00000030">
      <w:pPr>
        <w:spacing w:line="360" w:lineRule="auto"/>
        <w:rPr/>
      </w:pPr>
      <w:r w:rsidDel="00000000" w:rsidR="00000000" w:rsidRPr="00000000">
        <w:rPr>
          <w:rtl w:val="0"/>
        </w:rPr>
        <w:t xml:space="preserve">Hotel managers seeking to achieve the best outcomes from autocratic leadership should bring participative leadership features into their management practices. Hospitality employees demonstrate improved job satisfaction and superior team outcomes through employee recognition programs together with training opportunities and periodic decisions input involvement.</w:t>
      </w:r>
    </w:p>
    <w:p w:rsidR="00000000" w:rsidDel="00000000" w:rsidP="00000000" w:rsidRDefault="00000000" w:rsidRPr="00000000" w14:paraId="00000031">
      <w:pPr>
        <w:spacing w:line="360" w:lineRule="auto"/>
        <w:rPr/>
      </w:pPr>
      <w:r w:rsidDel="00000000" w:rsidR="00000000" w:rsidRPr="00000000">
        <w:rPr>
          <w:rtl w:val="0"/>
        </w:rPr>
        <w:t xml:space="preserve">Hotel managers gain operational success by making strategic uses of autocratic practices to build an improved workplace atmosphere which benefits their workforce.</w:t>
      </w:r>
    </w:p>
    <w:p w:rsidR="00000000" w:rsidDel="00000000" w:rsidP="00000000" w:rsidRDefault="00000000" w:rsidRPr="00000000" w14:paraId="00000032">
      <w:pPr>
        <w:spacing w:line="360" w:lineRule="auto"/>
        <w:rPr/>
      </w:pPr>
      <w:r w:rsidDel="00000000" w:rsidR="00000000" w:rsidRPr="00000000">
        <w:rPr>
          <w:rtl w:val="0"/>
        </w:rPr>
        <w:t xml:space="preserve">Autocratic leadership achieves team effectiveness through its capability to deliver unambiguous directives while maintaining professional service quality. The ability to deliver consistent performance becomes essential in hospitality industry since customer satisfaction heavily depends on it. Autocratic leadership structures enhance productivity through its ordered settings (Armstrong, 2012).</w:t>
      </w:r>
    </w:p>
    <w:p w:rsidR="00000000" w:rsidDel="00000000" w:rsidP="00000000" w:rsidRDefault="00000000" w:rsidRPr="00000000" w14:paraId="00000033">
      <w:pPr>
        <w:spacing w:line="360" w:lineRule="auto"/>
        <w:rPr/>
      </w:pPr>
      <w:r w:rsidDel="00000000" w:rsidR="00000000" w:rsidRPr="00000000">
        <w:rPr>
          <w:rtl w:val="0"/>
        </w:rPr>
        <w:t xml:space="preserve">The leadership approach creates problems for team performance as well as employee engagement levels. Supporter engagement suffers because employees lack input in decisions thus generating both employee dissatisfaction and elevated turnover levels. Employee satisfaction levels increase when team members feel important alongside gaining decision-making power which leads to greater motivation toward their work tasks. Workers in the demanding hospitality industry are expected to face higher burnout rates because autocratic leadership produces feelings of micromanagement and disapproval from employees.</w:t>
      </w:r>
    </w:p>
    <w:p w:rsidR="00000000" w:rsidDel="00000000" w:rsidP="00000000" w:rsidRDefault="00000000" w:rsidRPr="00000000" w14:paraId="00000034">
      <w:pPr>
        <w:spacing w:line="360" w:lineRule="auto"/>
        <w:rPr/>
      </w:pPr>
      <w:r w:rsidDel="00000000" w:rsidR="00000000" w:rsidRPr="00000000">
        <w:rPr>
          <w:rtl w:val="0"/>
        </w:rPr>
        <w:t xml:space="preserve">Studies on autocratic leadership highlight both its benefits and drawbacks in the hospitality sector. Absence of peer-reviewed research exists about autocratic leadership which reveals this approach leads to better operational efficiency yet has detrimental effects on employee satisfaction. Gursoy et al. (2019) conducted research which demonstrated autocratic leadership management together with strict performance standards commonly causes employee work engagement levels to decrease. Chen et al. (2021) conducted research that illustrates autocratic leadership succeeds best when employees also receive transformational leadership practices to stay motivated.</w:t>
      </w:r>
    </w:p>
    <w:p w:rsidR="00000000" w:rsidDel="00000000" w:rsidP="00000000" w:rsidRDefault="00000000" w:rsidRPr="00000000" w14:paraId="00000035">
      <w:pPr>
        <w:spacing w:line="360" w:lineRule="auto"/>
        <w:rPr/>
      </w:pPr>
      <w:r w:rsidDel="00000000" w:rsidR="00000000" w:rsidRPr="00000000">
        <w:rPr>
          <w:rtl w:val="0"/>
        </w:rPr>
        <w:t xml:space="preserve">Studies demonstrate that hotel staff members prefer workplace environments which demonstrate leader backing for career development opportunities. Retaining employees proves more successful when leaders involve staff in decision-making processes according to (Kim et al.,2020). The combination of autocratic leadership with employee participation systems leads hotels to better long-term results in workforce satisfaction and organizational outcomes.</w:t>
      </w:r>
    </w:p>
    <w:p w:rsidR="00000000" w:rsidDel="00000000" w:rsidP="00000000" w:rsidRDefault="00000000" w:rsidRPr="00000000" w14:paraId="00000036">
      <w:pPr>
        <w:spacing w:line="360" w:lineRule="auto"/>
        <w:rPr/>
      </w:pPr>
      <w:r w:rsidDel="00000000" w:rsidR="00000000" w:rsidRPr="00000000">
        <w:rPr>
          <w:rtl w:val="0"/>
        </w:rPr>
        <w:t xml:space="preserve">Hotel managers should blend aspects of participative leadership with autocratic leadership to gain its advantages and reduce its negative effects. Hotel managers can build better teams through employee appreciation programs and training methods together with limited decision-making participation (Adair, 2009).</w:t>
      </w:r>
    </w:p>
    <w:p w:rsidR="00000000" w:rsidDel="00000000" w:rsidP="00000000" w:rsidRDefault="00000000" w:rsidRPr="00000000" w14:paraId="00000037">
      <w:pPr>
        <w:spacing w:line="360" w:lineRule="auto"/>
        <w:rPr/>
      </w:pPr>
      <w:r w:rsidDel="00000000" w:rsidR="00000000" w:rsidRPr="00000000">
        <w:rPr>
          <w:rtl w:val="0"/>
        </w:rPr>
        <w:t xml:space="preserve">Through effective strategic implementation of autocratic leadership hotel managers preserve operational quality and develop a better workplace atmosphere for their staff.</w:t>
      </w:r>
    </w:p>
    <w:p w:rsidR="00000000" w:rsidDel="00000000" w:rsidP="00000000" w:rsidRDefault="00000000" w:rsidRPr="00000000" w14:paraId="00000038">
      <w:pPr>
        <w:spacing w:line="360" w:lineRule="auto"/>
        <w:rPr/>
      </w:pPr>
      <w:r w:rsidDel="00000000" w:rsidR="00000000" w:rsidRPr="00000000">
        <w:rPr>
          <w:rtl w:val="0"/>
        </w:rPr>
        <w:t xml:space="preserve">The organizational benefits from autocratic leadership in hospitality include efficiency together with standardization and superior service quality which make it suitable for rigid operational structures. Strict leadership practices create operational challenges that negatively affect workplace morale among staff members. Team effectiveness reaches its best potential when operational control stays intact through participative leadership approaches which results in a strong motivated workforce.</w:t>
      </w:r>
    </w:p>
    <w:p w:rsidR="00000000" w:rsidDel="00000000" w:rsidP="00000000" w:rsidRDefault="00000000" w:rsidRPr="00000000" w14:paraId="00000039">
      <w:pPr>
        <w:spacing w:line="360" w:lineRule="auto"/>
        <w:rPr/>
      </w:pPr>
      <w:r w:rsidDel="00000000" w:rsidR="00000000" w:rsidRPr="00000000">
        <w:rPr>
          <w:rtl w:val="0"/>
        </w:rPr>
      </w:r>
    </w:p>
    <w:p w:rsidR="00000000" w:rsidDel="00000000" w:rsidP="00000000" w:rsidRDefault="00000000" w:rsidRPr="00000000" w14:paraId="0000003A">
      <w:pPr>
        <w:spacing w:line="360" w:lineRule="auto"/>
        <w:rPr/>
      </w:pPr>
      <w:r w:rsidDel="00000000" w:rsidR="00000000" w:rsidRPr="00000000">
        <w:rPr>
          <w:rtl w:val="0"/>
        </w:rPr>
      </w:r>
    </w:p>
    <w:p w:rsidR="00000000" w:rsidDel="00000000" w:rsidP="00000000" w:rsidRDefault="00000000" w:rsidRPr="00000000" w14:paraId="0000003B">
      <w:pPr>
        <w:spacing w:line="360" w:lineRule="auto"/>
        <w:rPr/>
      </w:pPr>
      <w:r w:rsidDel="00000000" w:rsidR="00000000" w:rsidRPr="00000000">
        <w:rPr>
          <w:rtl w:val="0"/>
        </w:rPr>
      </w:r>
    </w:p>
    <w:p w:rsidR="00000000" w:rsidDel="00000000" w:rsidP="00000000" w:rsidRDefault="00000000" w:rsidRPr="00000000" w14:paraId="0000003C">
      <w:pPr>
        <w:spacing w:line="360" w:lineRule="auto"/>
        <w:rPr/>
      </w:pPr>
      <w:r w:rsidDel="00000000" w:rsidR="00000000" w:rsidRPr="00000000">
        <w:rPr>
          <w:rtl w:val="0"/>
        </w:rPr>
      </w:r>
    </w:p>
    <w:p w:rsidR="00000000" w:rsidDel="00000000" w:rsidP="00000000" w:rsidRDefault="00000000" w:rsidRPr="00000000" w14:paraId="0000003D">
      <w:pPr>
        <w:spacing w:line="360" w:lineRule="auto"/>
        <w:rPr/>
      </w:pPr>
      <w:r w:rsidDel="00000000" w:rsidR="00000000" w:rsidRPr="00000000">
        <w:rPr>
          <w:rtl w:val="0"/>
        </w:rPr>
      </w:r>
    </w:p>
    <w:p w:rsidR="00000000" w:rsidDel="00000000" w:rsidP="00000000" w:rsidRDefault="00000000" w:rsidRPr="00000000" w14:paraId="0000003E">
      <w:pPr>
        <w:spacing w:line="360" w:lineRule="auto"/>
        <w:rPr/>
      </w:pPr>
      <w:r w:rsidDel="00000000" w:rsidR="00000000" w:rsidRPr="00000000">
        <w:rPr>
          <w:rtl w:val="0"/>
        </w:rPr>
      </w:r>
    </w:p>
    <w:p w:rsidR="00000000" w:rsidDel="00000000" w:rsidP="00000000" w:rsidRDefault="00000000" w:rsidRPr="00000000" w14:paraId="0000003F">
      <w:pPr>
        <w:spacing w:line="360" w:lineRule="auto"/>
        <w:rPr/>
      </w:pPr>
      <w:r w:rsidDel="00000000" w:rsidR="00000000" w:rsidRPr="00000000">
        <w:rPr>
          <w:rtl w:val="0"/>
        </w:rPr>
      </w:r>
    </w:p>
    <w:p w:rsidR="00000000" w:rsidDel="00000000" w:rsidP="00000000" w:rsidRDefault="00000000" w:rsidRPr="00000000" w14:paraId="00000040">
      <w:pPr>
        <w:spacing w:line="360" w:lineRule="auto"/>
        <w:rPr/>
      </w:pPr>
      <w:r w:rsidDel="00000000" w:rsidR="00000000" w:rsidRPr="00000000">
        <w:rPr>
          <w:rtl w:val="0"/>
        </w:rPr>
      </w:r>
    </w:p>
    <w:p w:rsidR="00000000" w:rsidDel="00000000" w:rsidP="00000000" w:rsidRDefault="00000000" w:rsidRPr="00000000" w14:paraId="00000041">
      <w:pPr>
        <w:spacing w:line="360" w:lineRule="auto"/>
        <w:rPr/>
      </w:pPr>
      <w:r w:rsidDel="00000000" w:rsidR="00000000" w:rsidRPr="00000000">
        <w:rPr>
          <w:rtl w:val="0"/>
        </w:rPr>
      </w:r>
    </w:p>
    <w:p w:rsidR="00000000" w:rsidDel="00000000" w:rsidP="00000000" w:rsidRDefault="00000000" w:rsidRPr="00000000" w14:paraId="00000042">
      <w:pPr>
        <w:spacing w:line="360" w:lineRule="auto"/>
        <w:rPr/>
      </w:pPr>
      <w:r w:rsidDel="00000000" w:rsidR="00000000" w:rsidRPr="00000000">
        <w:rPr>
          <w:rtl w:val="0"/>
        </w:rPr>
      </w:r>
    </w:p>
    <w:p w:rsidR="00000000" w:rsidDel="00000000" w:rsidP="00000000" w:rsidRDefault="00000000" w:rsidRPr="00000000" w14:paraId="00000043">
      <w:pPr>
        <w:spacing w:line="360" w:lineRule="auto"/>
        <w:rPr/>
      </w:pPr>
      <w:r w:rsidDel="00000000" w:rsidR="00000000" w:rsidRPr="00000000">
        <w:rPr>
          <w:rtl w:val="0"/>
        </w:rPr>
      </w:r>
    </w:p>
    <w:p w:rsidR="00000000" w:rsidDel="00000000" w:rsidP="00000000" w:rsidRDefault="00000000" w:rsidRPr="00000000" w14:paraId="00000044">
      <w:pPr>
        <w:spacing w:line="360" w:lineRule="auto"/>
        <w:rPr/>
      </w:pPr>
      <w:r w:rsidDel="00000000" w:rsidR="00000000" w:rsidRPr="00000000">
        <w:rPr>
          <w:rtl w:val="0"/>
        </w:rPr>
      </w:r>
    </w:p>
    <w:p w:rsidR="00000000" w:rsidDel="00000000" w:rsidP="00000000" w:rsidRDefault="00000000" w:rsidRPr="00000000" w14:paraId="00000045">
      <w:pPr>
        <w:spacing w:line="360" w:lineRule="auto"/>
        <w:rPr/>
      </w:pPr>
      <w:r w:rsidDel="00000000" w:rsidR="00000000" w:rsidRPr="00000000">
        <w:rPr>
          <w:rtl w:val="0"/>
        </w:rPr>
      </w:r>
    </w:p>
    <w:p w:rsidR="00000000" w:rsidDel="00000000" w:rsidP="00000000" w:rsidRDefault="00000000" w:rsidRPr="00000000" w14:paraId="00000046">
      <w:pPr>
        <w:spacing w:line="360" w:lineRule="auto"/>
        <w:rPr/>
      </w:pPr>
      <w:r w:rsidDel="00000000" w:rsidR="00000000" w:rsidRPr="00000000">
        <w:rPr>
          <w:rtl w:val="0"/>
        </w:rPr>
      </w:r>
    </w:p>
    <w:p w:rsidR="00000000" w:rsidDel="00000000" w:rsidP="00000000" w:rsidRDefault="00000000" w:rsidRPr="00000000" w14:paraId="00000047">
      <w:pPr>
        <w:spacing w:line="360" w:lineRule="auto"/>
        <w:rPr/>
      </w:pPr>
      <w:r w:rsidDel="00000000" w:rsidR="00000000" w:rsidRPr="00000000">
        <w:rPr>
          <w:rtl w:val="0"/>
        </w:rPr>
      </w:r>
    </w:p>
    <w:p w:rsidR="00000000" w:rsidDel="00000000" w:rsidP="00000000" w:rsidRDefault="00000000" w:rsidRPr="00000000" w14:paraId="00000048">
      <w:pPr>
        <w:spacing w:line="360" w:lineRule="auto"/>
        <w:rPr/>
      </w:pPr>
      <w:r w:rsidDel="00000000" w:rsidR="00000000" w:rsidRPr="00000000">
        <w:rPr>
          <w:rtl w:val="0"/>
        </w:rPr>
      </w:r>
    </w:p>
    <w:p w:rsidR="00000000" w:rsidDel="00000000" w:rsidP="00000000" w:rsidRDefault="00000000" w:rsidRPr="00000000" w14:paraId="00000049">
      <w:pPr>
        <w:spacing w:line="360" w:lineRule="auto"/>
        <w:rPr/>
      </w:pPr>
      <w:r w:rsidDel="00000000" w:rsidR="00000000" w:rsidRPr="00000000">
        <w:rPr>
          <w:rtl w:val="0"/>
        </w:rPr>
      </w:r>
    </w:p>
    <w:p w:rsidR="00000000" w:rsidDel="00000000" w:rsidP="00000000" w:rsidRDefault="00000000" w:rsidRPr="00000000" w14:paraId="0000004A">
      <w:pPr>
        <w:spacing w:line="360" w:lineRule="auto"/>
        <w:rPr/>
      </w:pPr>
      <w:bookmarkStart w:colFirst="0" w:colLast="0" w:name="_heading=h.1fob9te" w:id="2"/>
      <w:bookmarkEnd w:id="2"/>
      <w:r w:rsidDel="00000000" w:rsidR="00000000" w:rsidRPr="00000000">
        <w:rPr>
          <w:rtl w:val="0"/>
        </w:rPr>
      </w:r>
    </w:p>
    <w:p w:rsidR="00000000" w:rsidDel="00000000" w:rsidP="00000000" w:rsidRDefault="00000000" w:rsidRPr="00000000" w14:paraId="0000004B">
      <w:pPr>
        <w:spacing w:line="360" w:lineRule="auto"/>
        <w:rPr/>
      </w:pPr>
      <w:r w:rsidDel="00000000" w:rsidR="00000000" w:rsidRPr="00000000">
        <w:rPr>
          <w:rtl w:val="0"/>
        </w:rPr>
      </w:r>
    </w:p>
    <w:p w:rsidR="00000000" w:rsidDel="00000000" w:rsidP="00000000" w:rsidRDefault="00000000" w:rsidRPr="00000000" w14:paraId="0000004C">
      <w:pPr>
        <w:pStyle w:val="Heading1"/>
        <w:rPr/>
      </w:pPr>
      <w:bookmarkStart w:colFirst="0" w:colLast="0" w:name="_heading=h.3znysh7" w:id="3"/>
      <w:bookmarkEnd w:id="3"/>
      <w:r w:rsidDel="00000000" w:rsidR="00000000" w:rsidRPr="00000000">
        <w:rPr>
          <w:rtl w:val="0"/>
        </w:rPr>
        <w:t xml:space="preserve">Reference</w:t>
      </w:r>
    </w:p>
    <w:p w:rsidR="00000000" w:rsidDel="00000000" w:rsidP="00000000" w:rsidRDefault="00000000" w:rsidRPr="00000000" w14:paraId="0000004D">
      <w:pPr>
        <w:spacing w:line="360" w:lineRule="auto"/>
        <w:rPr/>
      </w:pPr>
      <w:r w:rsidDel="00000000" w:rsidR="00000000" w:rsidRPr="00000000">
        <w:rPr>
          <w:rtl w:val="0"/>
        </w:rPr>
        <w:t xml:space="preserve">Adair, J. (2009) The Inspirational Leader (2nd Ed), London: Kogan Page</w:t>
      </w:r>
    </w:p>
    <w:p w:rsidR="00000000" w:rsidDel="00000000" w:rsidP="00000000" w:rsidRDefault="00000000" w:rsidRPr="00000000" w14:paraId="0000004E">
      <w:pPr>
        <w:spacing w:line="360" w:lineRule="auto"/>
        <w:rPr/>
      </w:pPr>
      <w:r w:rsidDel="00000000" w:rsidR="00000000" w:rsidRPr="00000000">
        <w:rPr>
          <w:rtl w:val="0"/>
        </w:rPr>
        <w:t xml:space="preserve">Al Rahbi, D., Khalid, K. and Khan, M. (2017). The effects of leadership styles on team motivation. Academy of Strategic Management Journal, 16(2), pp.1-14.</w:t>
      </w:r>
    </w:p>
    <w:p w:rsidR="00000000" w:rsidDel="00000000" w:rsidP="00000000" w:rsidRDefault="00000000" w:rsidRPr="00000000" w14:paraId="0000004F">
      <w:pPr>
        <w:spacing w:line="360" w:lineRule="auto"/>
        <w:rPr/>
      </w:pPr>
      <w:r w:rsidDel="00000000" w:rsidR="00000000" w:rsidRPr="00000000">
        <w:rPr>
          <w:rtl w:val="0"/>
        </w:rPr>
        <w:t xml:space="preserve">Amanchukwu, R.N., Stanley, G.J. and Ololube, N.P. (2015). A review of leadership theories, principles and styles and their relevance to educational management. Management, 5(1), pp.6-14.</w:t>
      </w:r>
    </w:p>
    <w:p w:rsidR="00000000" w:rsidDel="00000000" w:rsidP="00000000" w:rsidRDefault="00000000" w:rsidRPr="00000000" w14:paraId="00000050">
      <w:pPr>
        <w:spacing w:line="360" w:lineRule="auto"/>
        <w:rPr/>
      </w:pPr>
      <w:r w:rsidDel="00000000" w:rsidR="00000000" w:rsidRPr="00000000">
        <w:rPr>
          <w:rtl w:val="0"/>
        </w:rPr>
        <w:t xml:space="preserve">Armstong, M. (2021) Armstrong's handbook of performance management (7th Ed), London: Kogan Page</w:t>
      </w:r>
    </w:p>
    <w:p w:rsidR="00000000" w:rsidDel="00000000" w:rsidP="00000000" w:rsidRDefault="00000000" w:rsidRPr="00000000" w14:paraId="00000051">
      <w:pPr>
        <w:spacing w:line="360" w:lineRule="auto"/>
        <w:rPr/>
      </w:pPr>
      <w:r w:rsidDel="00000000" w:rsidR="00000000" w:rsidRPr="00000000">
        <w:rPr>
          <w:rtl w:val="0"/>
        </w:rPr>
        <w:t xml:space="preserve">Armstrong, M. (2012) Armstrong’s Handbook of Management and Leadership (3rd Ed), London: Kogan Page.</w:t>
      </w:r>
    </w:p>
    <w:p w:rsidR="00000000" w:rsidDel="00000000" w:rsidP="00000000" w:rsidRDefault="00000000" w:rsidRPr="00000000" w14:paraId="00000052">
      <w:pPr>
        <w:spacing w:line="360" w:lineRule="auto"/>
        <w:rPr/>
      </w:pPr>
      <w:r w:rsidDel="00000000" w:rsidR="00000000" w:rsidRPr="00000000">
        <w:rPr>
          <w:rtl w:val="0"/>
        </w:rPr>
        <w:t xml:space="preserve">Arnold, J. (2020) Work Psychology (7th edition) Harlow: Pearson Education Limited.</w:t>
      </w:r>
    </w:p>
    <w:p w:rsidR="00000000" w:rsidDel="00000000" w:rsidP="00000000" w:rsidRDefault="00000000" w:rsidRPr="00000000" w14:paraId="00000053">
      <w:pPr>
        <w:spacing w:line="360" w:lineRule="auto"/>
        <w:rPr/>
      </w:pPr>
      <w:r w:rsidDel="00000000" w:rsidR="00000000" w:rsidRPr="00000000">
        <w:rPr>
          <w:rtl w:val="0"/>
        </w:rPr>
        <w:t xml:space="preserve">Bloisi, W. et al (2007) Management and Organisational Behaviour, (2nd edition) Maidenhead: McGraw-Hill.</w:t>
      </w:r>
    </w:p>
    <w:p w:rsidR="00000000" w:rsidDel="00000000" w:rsidP="00000000" w:rsidRDefault="00000000" w:rsidRPr="00000000" w14:paraId="00000054">
      <w:pPr>
        <w:spacing w:line="360" w:lineRule="auto"/>
        <w:rPr/>
      </w:pPr>
      <w:r w:rsidDel="00000000" w:rsidR="00000000" w:rsidRPr="00000000">
        <w:rPr>
          <w:rtl w:val="0"/>
        </w:rPr>
        <w:t xml:space="preserve">Buchanan, D. And Huczynski, A. (2007) Organisational Behaviour: An Introductory Text (6th edition), Harlow: Prentice Hall.</w:t>
      </w:r>
    </w:p>
    <w:p w:rsidR="00000000" w:rsidDel="00000000" w:rsidP="00000000" w:rsidRDefault="00000000" w:rsidRPr="00000000" w14:paraId="00000055">
      <w:pPr>
        <w:spacing w:line="360" w:lineRule="auto"/>
        <w:rPr/>
      </w:pPr>
      <w:r w:rsidDel="00000000" w:rsidR="00000000" w:rsidRPr="00000000">
        <w:rPr>
          <w:rtl w:val="0"/>
        </w:rPr>
        <w:t xml:space="preserve">Elkhwesky, Z., Salem, I.E., Ramkissoon, H. and Castañeda-García, J.A. (2022). A systematic and critical review of leadership styles in contemporary hospitality: a roadmap and a call for future research. International Journal of Contemporary Hospitality Management, 34(5), pp.1925-1958.</w:t>
      </w:r>
    </w:p>
    <w:p w:rsidR="00000000" w:rsidDel="00000000" w:rsidP="00000000" w:rsidRDefault="00000000" w:rsidRPr="00000000" w14:paraId="00000056">
      <w:pPr>
        <w:spacing w:line="360" w:lineRule="auto"/>
        <w:rPr/>
      </w:pPr>
      <w:r w:rsidDel="00000000" w:rsidR="00000000" w:rsidRPr="00000000">
        <w:rPr>
          <w:rtl w:val="0"/>
        </w:rPr>
        <w:t xml:space="preserve">Gursoy, D., Ouyang, Z., Nunkoo, R. and Wei, W. (2019). Residents’ impact perceptions of and attitudes towards tourism development: A meta-analysis. Journal of Hospitality Marketing &amp; Management, 28(3), pp.306-333.</w:t>
      </w:r>
    </w:p>
    <w:p w:rsidR="00000000" w:rsidDel="00000000" w:rsidP="00000000" w:rsidRDefault="00000000" w:rsidRPr="00000000" w14:paraId="00000057">
      <w:pPr>
        <w:spacing w:line="360" w:lineRule="auto"/>
        <w:rPr/>
      </w:pPr>
      <w:r w:rsidDel="00000000" w:rsidR="00000000" w:rsidRPr="00000000">
        <w:rPr>
          <w:rtl w:val="0"/>
        </w:rPr>
        <w:t xml:space="preserve">Hayes, D.K., Ninemeier, J.D. and Miller, A.A. (2017). Hotel operations management. Pearson.</w:t>
      </w:r>
    </w:p>
    <w:p w:rsidR="00000000" w:rsidDel="00000000" w:rsidP="00000000" w:rsidRDefault="00000000" w:rsidRPr="00000000" w14:paraId="00000058">
      <w:pPr>
        <w:spacing w:line="360" w:lineRule="auto"/>
        <w:rPr/>
      </w:pPr>
      <w:r w:rsidDel="00000000" w:rsidR="00000000" w:rsidRPr="00000000">
        <w:rPr>
          <w:rtl w:val="0"/>
        </w:rPr>
        <w:t xml:space="preserve">Huczynski, A. &amp; Buchanan, D. (2019) Organisational Behaviour (10th Ed), Harlow: Pearson</w:t>
      </w:r>
    </w:p>
    <w:p w:rsidR="00000000" w:rsidDel="00000000" w:rsidP="00000000" w:rsidRDefault="00000000" w:rsidRPr="00000000" w14:paraId="00000059">
      <w:pPr>
        <w:spacing w:line="360" w:lineRule="auto"/>
        <w:rPr/>
      </w:pPr>
      <w:r w:rsidDel="00000000" w:rsidR="00000000" w:rsidRPr="00000000">
        <w:rPr>
          <w:rtl w:val="0"/>
        </w:rPr>
        <w:t xml:space="preserve">Karam, M.G. (2018). The impact of strategic planning on crisis management styles in the 5-star hotels. Journal of Hotel &amp; Business Management, 7(1), pp.1-9.</w:t>
      </w:r>
    </w:p>
    <w:p w:rsidR="00000000" w:rsidDel="00000000" w:rsidP="00000000" w:rsidRDefault="00000000" w:rsidRPr="00000000" w14:paraId="0000005A">
      <w:pPr>
        <w:spacing w:line="360" w:lineRule="auto"/>
        <w:rPr/>
      </w:pPr>
      <w:r w:rsidDel="00000000" w:rsidR="00000000" w:rsidRPr="00000000">
        <w:rPr>
          <w:rtl w:val="0"/>
        </w:rPr>
        <w:t xml:space="preserve">Kim, J. and Lee, J.C. (2020). Effects of COVID-19 on preferences for private dining facilities in restaurants. Journal of Hospitality and Tourism Management, 45, pp.67-70.</w:t>
      </w:r>
    </w:p>
    <w:p w:rsidR="00000000" w:rsidDel="00000000" w:rsidP="00000000" w:rsidRDefault="00000000" w:rsidRPr="00000000" w14:paraId="0000005B">
      <w:pPr>
        <w:spacing w:line="360" w:lineRule="auto"/>
        <w:rPr/>
      </w:pPr>
      <w:r w:rsidDel="00000000" w:rsidR="00000000" w:rsidRPr="00000000">
        <w:rPr>
          <w:rtl w:val="0"/>
        </w:rPr>
        <w:t xml:space="preserve">Kim, Y.J., Kim, W.G., Choi, H.M. and Phetvaroon, K. (2019). The effect of green human resource management on hotel employees’ eco-friendly behavior and environmental performance. International journal of hospitality management, 76, pp.83-93.</w:t>
      </w:r>
    </w:p>
    <w:p w:rsidR="00000000" w:rsidDel="00000000" w:rsidP="00000000" w:rsidRDefault="00000000" w:rsidRPr="00000000" w14:paraId="0000005C">
      <w:pPr>
        <w:spacing w:line="360" w:lineRule="auto"/>
        <w:rPr/>
      </w:pPr>
      <w:r w:rsidDel="00000000" w:rsidR="00000000" w:rsidRPr="00000000">
        <w:rPr>
          <w:rtl w:val="0"/>
        </w:rPr>
        <w:t xml:space="preserve">Lai, I.K.W. and Wong, J.W.C. (2020). Comparing crisis management practices in the hotel industry between initial and pandemic stages of COVID-19. International Journal of Contemporary Hospitality Management, 32(10), pp.3135-3156.</w:t>
      </w:r>
    </w:p>
    <w:p w:rsidR="00000000" w:rsidDel="00000000" w:rsidP="00000000" w:rsidRDefault="00000000" w:rsidRPr="00000000" w14:paraId="0000005D">
      <w:pPr>
        <w:spacing w:line="360" w:lineRule="auto"/>
        <w:rPr/>
      </w:pPr>
      <w:r w:rsidDel="00000000" w:rsidR="00000000" w:rsidRPr="00000000">
        <w:rPr>
          <w:rtl w:val="0"/>
        </w:rPr>
        <w:t xml:space="preserve">Lee, J.W. and Kwag, M.H. (2017). Corporate marketing strategy using social media: a case study of the Ritz-Carlton Seoul. Journal of Asian Finance, Economics and Business.</w:t>
      </w:r>
    </w:p>
    <w:p w:rsidR="00000000" w:rsidDel="00000000" w:rsidP="00000000" w:rsidRDefault="00000000" w:rsidRPr="00000000" w14:paraId="0000005E">
      <w:pPr>
        <w:spacing w:line="360" w:lineRule="auto"/>
        <w:rPr/>
      </w:pPr>
      <w:r w:rsidDel="00000000" w:rsidR="00000000" w:rsidRPr="00000000">
        <w:rPr>
          <w:rtl w:val="0"/>
        </w:rPr>
        <w:t xml:space="preserve">Nieves, J. and Segarra-Ciprés, M. (2015). Management innovation in the hotel industry. Tourism Management, 46, pp.51-58.</w:t>
      </w:r>
    </w:p>
    <w:p w:rsidR="00000000" w:rsidDel="00000000" w:rsidP="00000000" w:rsidRDefault="00000000" w:rsidRPr="00000000" w14:paraId="0000005F">
      <w:pPr>
        <w:spacing w:line="360" w:lineRule="auto"/>
        <w:rPr/>
      </w:pPr>
      <w:r w:rsidDel="00000000" w:rsidR="00000000" w:rsidRPr="00000000">
        <w:rPr>
          <w:rtl w:val="0"/>
        </w:rPr>
        <w:t xml:space="preserve">Robbins, S. &amp; J u d g e (2017) Organizational Behaviour (17th edition) Harlow: Pearson Education Limited.</w:t>
      </w:r>
    </w:p>
    <w:p w:rsidR="00000000" w:rsidDel="00000000" w:rsidP="00000000" w:rsidRDefault="00000000" w:rsidRPr="00000000" w14:paraId="00000060">
      <w:pPr>
        <w:spacing w:line="360" w:lineRule="auto"/>
        <w:rPr/>
      </w:pPr>
      <w:r w:rsidDel="00000000" w:rsidR="00000000" w:rsidRPr="00000000">
        <w:rPr>
          <w:rtl w:val="0"/>
        </w:rPr>
        <w:t xml:space="preserve">Rollinson, D. et al (2008) Organisational Behaviour and Analysis (4th edition) Harlow: Addison-Wesley Longman</w:t>
      </w:r>
    </w:p>
    <w:p w:rsidR="00000000" w:rsidDel="00000000" w:rsidP="00000000" w:rsidRDefault="00000000" w:rsidRPr="00000000" w14:paraId="00000061">
      <w:pPr>
        <w:spacing w:line="360" w:lineRule="auto"/>
        <w:rPr/>
      </w:pPr>
      <w:r w:rsidDel="00000000" w:rsidR="00000000" w:rsidRPr="00000000">
        <w:rPr>
          <w:rtl w:val="0"/>
        </w:rPr>
        <w:t xml:space="preserve">Uslu, O. (2019). A general overview to leadership theories from a critical perspective. Маркетинг і менеджмент інновацій, (1), pp.161-172.</w:t>
      </w:r>
    </w:p>
    <w:p w:rsidR="00000000" w:rsidDel="00000000" w:rsidP="00000000" w:rsidRDefault="00000000" w:rsidRPr="00000000" w14:paraId="00000062">
      <w:pPr>
        <w:spacing w:line="360" w:lineRule="auto"/>
        <w:rPr/>
      </w:pPr>
      <w:r w:rsidDel="00000000" w:rsidR="00000000" w:rsidRPr="00000000">
        <w:rPr>
          <w:rtl w:val="0"/>
        </w:rPr>
      </w:r>
    </w:p>
    <w:sectPr>
      <w:footerReference r:id="rId7"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Times New Roman"/>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US"/>
      </w:rPr>
    </w:rPrDefault>
    <w:pPrDefault>
      <w:pPr>
        <w:spacing w:after="160" w:line="259"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360" w:lineRule="auto"/>
    </w:pPr>
    <w:rPr>
      <w:b w:val="1"/>
    </w:rPr>
  </w:style>
  <w:style w:type="paragraph" w:styleId="Heading2">
    <w:name w:val="heading 2"/>
    <w:basedOn w:val="Normal"/>
    <w:next w:val="Normal"/>
    <w:pPr>
      <w:keepNext w:val="1"/>
      <w:keepLines w:val="1"/>
      <w:spacing w:after="0" w:before="40" w:line="360" w:lineRule="auto"/>
    </w:pPr>
    <w:rPr>
      <w:b w:val="1"/>
    </w:rPr>
  </w:style>
  <w:style w:type="paragraph" w:styleId="Heading3">
    <w:name w:val="heading 3"/>
    <w:basedOn w:val="Normal"/>
    <w:next w:val="Normal"/>
    <w:pPr>
      <w:keepNext w:val="1"/>
      <w:keepLines w:val="1"/>
      <w:spacing w:after="0" w:before="40" w:lineRule="auto"/>
    </w:pPr>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B205FD"/>
    <w:rPr>
      <w:rFonts w:ascii="Times New Roman" w:hAnsi="Times New Roman"/>
      <w:sz w:val="24"/>
    </w:rPr>
  </w:style>
  <w:style w:type="paragraph" w:styleId="Heading1">
    <w:name w:val="heading 1"/>
    <w:basedOn w:val="Normal"/>
    <w:next w:val="Normal"/>
    <w:link w:val="Heading1Char"/>
    <w:uiPriority w:val="9"/>
    <w:qFormat w:val="1"/>
    <w:rsid w:val="007858A5"/>
    <w:pPr>
      <w:keepNext w:val="1"/>
      <w:keepLines w:val="1"/>
      <w:spacing w:after="0" w:before="240" w:line="360" w:lineRule="auto"/>
      <w:outlineLvl w:val="0"/>
    </w:pPr>
    <w:rPr>
      <w:b w:val="1"/>
      <w:bCs w:val="1"/>
      <w:kern w:val="36"/>
      <w:szCs w:val="48"/>
    </w:rPr>
  </w:style>
  <w:style w:type="paragraph" w:styleId="Heading2">
    <w:name w:val="heading 2"/>
    <w:basedOn w:val="Normal"/>
    <w:next w:val="Normal"/>
    <w:link w:val="Heading2Char"/>
    <w:uiPriority w:val="9"/>
    <w:semiHidden w:val="1"/>
    <w:unhideWhenUsed w:val="1"/>
    <w:qFormat w:val="1"/>
    <w:rsid w:val="007858A5"/>
    <w:pPr>
      <w:keepNext w:val="1"/>
      <w:keepLines w:val="1"/>
      <w:spacing w:after="0" w:before="40" w:line="360" w:lineRule="auto"/>
      <w:outlineLvl w:val="1"/>
    </w:pPr>
    <w:rPr>
      <w:rFonts w:cstheme="majorBidi" w:eastAsiaTheme="majorEastAsia"/>
      <w:b w:val="1"/>
      <w:szCs w:val="26"/>
    </w:rPr>
  </w:style>
  <w:style w:type="paragraph" w:styleId="Heading3">
    <w:name w:val="heading 3"/>
    <w:basedOn w:val="Normal"/>
    <w:next w:val="Normal"/>
    <w:link w:val="Heading3Char"/>
    <w:uiPriority w:val="9"/>
    <w:semiHidden w:val="1"/>
    <w:unhideWhenUsed w:val="1"/>
    <w:qFormat w:val="1"/>
    <w:rsid w:val="00D34EBD"/>
    <w:pPr>
      <w:keepNext w:val="1"/>
      <w:keepLines w:val="1"/>
      <w:spacing w:after="0" w:before="40"/>
      <w:outlineLvl w:val="2"/>
    </w:pPr>
    <w:rPr>
      <w:rFonts w:cstheme="majorBidi" w:eastAsiaTheme="majorEastAsia"/>
      <w:szCs w:val="24"/>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7858A5"/>
    <w:rPr>
      <w:rFonts w:ascii="Times New Roman" w:hAnsi="Times New Roman"/>
      <w:b w:val="1"/>
      <w:bCs w:val="1"/>
      <w:kern w:val="36"/>
      <w:sz w:val="24"/>
      <w:szCs w:val="48"/>
    </w:rPr>
  </w:style>
  <w:style w:type="character" w:styleId="Heading2Char" w:customStyle="1">
    <w:name w:val="Heading 2 Char"/>
    <w:basedOn w:val="DefaultParagraphFont"/>
    <w:link w:val="Heading2"/>
    <w:uiPriority w:val="9"/>
    <w:semiHidden w:val="1"/>
    <w:rsid w:val="007858A5"/>
    <w:rPr>
      <w:rFonts w:ascii="Times New Roman" w:hAnsi="Times New Roman" w:cstheme="majorBidi" w:eastAsiaTheme="majorEastAsia"/>
      <w:b w:val="1"/>
      <w:sz w:val="24"/>
      <w:szCs w:val="26"/>
    </w:rPr>
  </w:style>
  <w:style w:type="character" w:styleId="Heading3Char" w:customStyle="1">
    <w:name w:val="Heading 3 Char"/>
    <w:basedOn w:val="DefaultParagraphFont"/>
    <w:link w:val="Heading3"/>
    <w:uiPriority w:val="9"/>
    <w:semiHidden w:val="1"/>
    <w:rsid w:val="00D34EBD"/>
    <w:rPr>
      <w:rFonts w:ascii="Times New Roman" w:hAnsi="Times New Roman" w:cstheme="majorBidi" w:eastAsiaTheme="majorEastAsia"/>
      <w:sz w:val="24"/>
      <w:szCs w:val="24"/>
    </w:rPr>
  </w:style>
  <w:style w:type="paragraph" w:styleId="ListParagraph">
    <w:name w:val="List Paragraph"/>
    <w:basedOn w:val="Normal"/>
    <w:uiPriority w:val="34"/>
    <w:qFormat w:val="1"/>
    <w:rsid w:val="00473F59"/>
    <w:pPr>
      <w:ind w:left="720"/>
      <w:contextualSpacing w:val="1"/>
    </w:pPr>
  </w:style>
  <w:style w:type="paragraph" w:styleId="Header">
    <w:name w:val="header"/>
    <w:basedOn w:val="Normal"/>
    <w:link w:val="HeaderChar"/>
    <w:uiPriority w:val="99"/>
    <w:unhideWhenUsed w:val="1"/>
    <w:rsid w:val="004D2E56"/>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2E56"/>
    <w:rPr>
      <w:rFonts w:ascii="Times New Roman" w:hAnsi="Times New Roman"/>
      <w:sz w:val="24"/>
    </w:rPr>
  </w:style>
  <w:style w:type="paragraph" w:styleId="Footer">
    <w:name w:val="footer"/>
    <w:basedOn w:val="Normal"/>
    <w:link w:val="FooterChar"/>
    <w:uiPriority w:val="99"/>
    <w:unhideWhenUsed w:val="1"/>
    <w:rsid w:val="004D2E56"/>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2E56"/>
    <w:rPr>
      <w:rFonts w:ascii="Times New Roman" w:hAnsi="Times New Roman"/>
      <w:sz w:val="24"/>
    </w:rPr>
  </w:style>
  <w:style w:type="paragraph" w:styleId="TOCHeading">
    <w:name w:val="TOC Heading"/>
    <w:basedOn w:val="Heading1"/>
    <w:next w:val="Normal"/>
    <w:uiPriority w:val="39"/>
    <w:unhideWhenUsed w:val="1"/>
    <w:qFormat w:val="1"/>
    <w:rsid w:val="004D2E56"/>
    <w:pPr>
      <w:spacing w:line="259" w:lineRule="auto"/>
      <w:jc w:val="left"/>
      <w:outlineLvl w:val="9"/>
    </w:pPr>
    <w:rPr>
      <w:rFonts w:asciiTheme="majorHAnsi" w:cstheme="majorBidi" w:eastAsiaTheme="majorEastAsia" w:hAnsiTheme="majorHAnsi"/>
      <w:b w:val="0"/>
      <w:bCs w:val="0"/>
      <w:color w:val="2f5496" w:themeColor="accent1" w:themeShade="0000BF"/>
      <w:kern w:val="0"/>
      <w:sz w:val="32"/>
      <w:szCs w:val="32"/>
      <w:lang w:val="en-US"/>
    </w:rPr>
  </w:style>
  <w:style w:type="paragraph" w:styleId="TOC1">
    <w:name w:val="toc 1"/>
    <w:basedOn w:val="Normal"/>
    <w:next w:val="Normal"/>
    <w:autoRedefine w:val="1"/>
    <w:uiPriority w:val="39"/>
    <w:unhideWhenUsed w:val="1"/>
    <w:rsid w:val="004D2E56"/>
    <w:pPr>
      <w:spacing w:after="100"/>
    </w:pPr>
  </w:style>
  <w:style w:type="character" w:styleId="Hyperlink">
    <w:name w:val="Hyperlink"/>
    <w:basedOn w:val="DefaultParagraphFont"/>
    <w:uiPriority w:val="99"/>
    <w:unhideWhenUsed w:val="1"/>
    <w:rsid w:val="004D2E56"/>
    <w:rPr>
      <w:color w:val="0563c1" w:themeColor="hyperlink"/>
      <w:u w:val="single"/>
    </w:rPr>
  </w:style>
  <w:style w:type="paragraph" w:styleId="BalloonText">
    <w:name w:val="Balloon Text"/>
    <w:basedOn w:val="Normal"/>
    <w:link w:val="BalloonTextChar"/>
    <w:uiPriority w:val="99"/>
    <w:semiHidden w:val="1"/>
    <w:unhideWhenUsed w:val="1"/>
    <w:rsid w:val="008B0F12"/>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8B0F12"/>
    <w:rPr>
      <w:rFonts w:ascii="Tahoma" w:cs="Tahoma" w:hAnsi="Tahoma"/>
      <w:sz w:val="16"/>
      <w:szCs w:val="16"/>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sfsr3HH1UVevKTR5lgHRJN8rqDA==">CgMxLjAyCGguZ2pkZ3hzMgloLjMwajB6bGwyCWguMWZvYjl0ZTIJaC4zem55c2g3OAByITE1eHZ1UFJNOUdNVGxJcFo4NjQxWXpPUmRaZlpackphMA==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2025-01-31T17:20:00Z</dcterms:created>
</cp:coreProperties>
</file>