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1591"/>
        <w:tblW w:w="15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3544"/>
        <w:gridCol w:w="3827"/>
        <w:gridCol w:w="3402"/>
        <w:gridCol w:w="3675"/>
      </w:tblGrid>
      <w:tr w:rsidR="00912B2D" w:rsidRPr="00C61D6C" w:rsidTr="00912B2D">
        <w:trPr>
          <w:trHeight w:val="183"/>
        </w:trPr>
        <w:tc>
          <w:tcPr>
            <w:tcW w:w="1242" w:type="dxa"/>
          </w:tcPr>
          <w:p w:rsidR="00912B2D" w:rsidRPr="00C61D6C" w:rsidRDefault="00912B2D" w:rsidP="00912B2D">
            <w:pPr>
              <w:spacing w:after="0" w:line="240" w:lineRule="auto"/>
              <w:rPr>
                <w:rFonts w:ascii="Arial" w:eastAsia="Arial Unicode MS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3544" w:type="dxa"/>
          </w:tcPr>
          <w:p w:rsidR="00912B2D" w:rsidRPr="00C61D6C" w:rsidRDefault="00912B2D" w:rsidP="00912B2D">
            <w:pPr>
              <w:spacing w:after="0" w:line="240" w:lineRule="auto"/>
              <w:rPr>
                <w:rFonts w:ascii="Arial" w:eastAsia="Arial Unicode MS" w:hAnsi="Arial" w:cs="Arial"/>
                <w:b/>
                <w:color w:val="FF0000"/>
                <w:sz w:val="16"/>
                <w:szCs w:val="16"/>
                <w:lang w:val="en-GB"/>
              </w:rPr>
            </w:pPr>
            <w:r w:rsidRPr="00C61D6C">
              <w:rPr>
                <w:rFonts w:ascii="Arial" w:eastAsia="Arial Unicode MS" w:hAnsi="Arial" w:cs="Arial"/>
                <w:b/>
                <w:color w:val="FF0000"/>
                <w:sz w:val="16"/>
                <w:szCs w:val="16"/>
                <w:lang w:val="en-GB"/>
              </w:rPr>
              <w:t>Unsatisfactory</w:t>
            </w:r>
          </w:p>
        </w:tc>
        <w:tc>
          <w:tcPr>
            <w:tcW w:w="3827" w:type="dxa"/>
          </w:tcPr>
          <w:p w:rsidR="00912B2D" w:rsidRPr="00C61D6C" w:rsidRDefault="00912B2D" w:rsidP="00912B2D">
            <w:pPr>
              <w:spacing w:after="0" w:line="240" w:lineRule="auto"/>
              <w:rPr>
                <w:rFonts w:ascii="Arial" w:eastAsia="Arial Unicode MS" w:hAnsi="Arial" w:cs="Arial"/>
                <w:b/>
                <w:color w:val="00B050"/>
                <w:sz w:val="16"/>
                <w:szCs w:val="16"/>
                <w:lang w:val="en-GB"/>
              </w:rPr>
            </w:pPr>
            <w:r w:rsidRPr="00C61D6C">
              <w:rPr>
                <w:rFonts w:ascii="Arial" w:eastAsia="Arial Unicode MS" w:hAnsi="Arial" w:cs="Arial"/>
                <w:b/>
                <w:color w:val="00B050"/>
                <w:sz w:val="16"/>
                <w:szCs w:val="16"/>
                <w:lang w:val="en-GB"/>
              </w:rPr>
              <w:t>Adequate</w:t>
            </w:r>
          </w:p>
        </w:tc>
        <w:tc>
          <w:tcPr>
            <w:tcW w:w="3402" w:type="dxa"/>
          </w:tcPr>
          <w:p w:rsidR="00912B2D" w:rsidRPr="00C61D6C" w:rsidRDefault="00912B2D" w:rsidP="00912B2D">
            <w:pPr>
              <w:spacing w:after="0" w:line="240" w:lineRule="auto"/>
              <w:rPr>
                <w:rFonts w:ascii="Arial" w:eastAsia="Arial Unicode MS" w:hAnsi="Arial" w:cs="Arial"/>
                <w:b/>
                <w:color w:val="0070C0"/>
                <w:sz w:val="16"/>
                <w:szCs w:val="16"/>
                <w:lang w:val="en-GB"/>
              </w:rPr>
            </w:pPr>
            <w:r w:rsidRPr="00C61D6C">
              <w:rPr>
                <w:rFonts w:ascii="Arial" w:eastAsia="Arial Unicode MS" w:hAnsi="Arial" w:cs="Arial"/>
                <w:b/>
                <w:color w:val="0070C0"/>
                <w:sz w:val="16"/>
                <w:szCs w:val="16"/>
                <w:lang w:val="en-GB"/>
              </w:rPr>
              <w:t>Good</w:t>
            </w:r>
          </w:p>
        </w:tc>
        <w:tc>
          <w:tcPr>
            <w:tcW w:w="3675" w:type="dxa"/>
          </w:tcPr>
          <w:p w:rsidR="00912B2D" w:rsidRPr="00C61D6C" w:rsidRDefault="00912B2D" w:rsidP="00912B2D">
            <w:pPr>
              <w:spacing w:after="0" w:line="240" w:lineRule="auto"/>
              <w:rPr>
                <w:rFonts w:ascii="Arial" w:eastAsia="Arial Unicode MS" w:hAnsi="Arial" w:cs="Arial"/>
                <w:b/>
                <w:color w:val="7030A0"/>
                <w:sz w:val="16"/>
                <w:szCs w:val="16"/>
                <w:lang w:val="en-GB"/>
              </w:rPr>
            </w:pPr>
            <w:r w:rsidRPr="00C61D6C">
              <w:rPr>
                <w:rFonts w:ascii="Arial" w:eastAsia="Arial Unicode MS" w:hAnsi="Arial" w:cs="Arial"/>
                <w:b/>
                <w:color w:val="7030A0"/>
                <w:sz w:val="16"/>
                <w:szCs w:val="16"/>
                <w:lang w:val="en-GB"/>
              </w:rPr>
              <w:t>Excellent</w:t>
            </w:r>
          </w:p>
        </w:tc>
      </w:tr>
      <w:tr w:rsidR="00912B2D" w:rsidRPr="00C61D6C" w:rsidTr="00912B2D">
        <w:trPr>
          <w:trHeight w:val="487"/>
        </w:trPr>
        <w:tc>
          <w:tcPr>
            <w:tcW w:w="1242" w:type="dxa"/>
            <w:vMerge w:val="restart"/>
          </w:tcPr>
          <w:p w:rsidR="00912B2D" w:rsidRPr="00C61D6C" w:rsidRDefault="00912B2D" w:rsidP="00912B2D">
            <w:pPr>
              <w:spacing w:after="0" w:line="240" w:lineRule="auto"/>
              <w:rPr>
                <w:rFonts w:ascii="Arial" w:eastAsia="Arial Unicode MS" w:hAnsi="Arial" w:cs="Arial"/>
                <w:sz w:val="16"/>
                <w:szCs w:val="16"/>
                <w:lang w:val="en-GB"/>
              </w:rPr>
            </w:pPr>
          </w:p>
          <w:p w:rsidR="00912B2D" w:rsidRPr="00C61D6C" w:rsidRDefault="00912B2D" w:rsidP="00912B2D">
            <w:pPr>
              <w:spacing w:after="0" w:line="240" w:lineRule="auto"/>
              <w:rPr>
                <w:rFonts w:ascii="Arial" w:eastAsia="Arial Unicode MS" w:hAnsi="Arial" w:cs="Arial"/>
                <w:b/>
                <w:sz w:val="16"/>
                <w:szCs w:val="16"/>
                <w:lang w:val="en-GB"/>
              </w:rPr>
            </w:pPr>
            <w:r w:rsidRPr="00C61D6C">
              <w:rPr>
                <w:rFonts w:ascii="Arial" w:eastAsia="Arial Unicode MS" w:hAnsi="Arial" w:cs="Arial"/>
                <w:b/>
                <w:sz w:val="16"/>
                <w:szCs w:val="16"/>
                <w:lang w:val="en-GB"/>
              </w:rPr>
              <w:t xml:space="preserve">S.1 </w:t>
            </w:r>
          </w:p>
          <w:p w:rsidR="00912B2D" w:rsidRPr="00C61D6C" w:rsidRDefault="00912B2D" w:rsidP="00912B2D">
            <w:pPr>
              <w:spacing w:after="0" w:line="240" w:lineRule="auto"/>
              <w:rPr>
                <w:rFonts w:ascii="Arial" w:eastAsia="Arial Unicode MS" w:hAnsi="Arial" w:cs="Arial"/>
                <w:sz w:val="16"/>
                <w:szCs w:val="16"/>
                <w:lang w:val="en-GB"/>
              </w:rPr>
            </w:pPr>
            <w:r w:rsidRPr="00C61D6C">
              <w:rPr>
                <w:rFonts w:ascii="Arial" w:eastAsia="Arial Unicode MS" w:hAnsi="Arial" w:cs="Arial"/>
                <w:b/>
                <w:sz w:val="16"/>
                <w:szCs w:val="16"/>
                <w:lang w:val="en-GB"/>
              </w:rPr>
              <w:t>Professional values</w:t>
            </w:r>
          </w:p>
        </w:tc>
        <w:tc>
          <w:tcPr>
            <w:tcW w:w="3544" w:type="dxa"/>
          </w:tcPr>
          <w:p w:rsidR="00912B2D" w:rsidRPr="00C61D6C" w:rsidRDefault="00912B2D" w:rsidP="00912B2D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Arial" w:eastAsia="Arial Unicode MS" w:hAnsi="Arial" w:cs="Arial"/>
                <w:color w:val="FF0000"/>
                <w:sz w:val="16"/>
                <w:szCs w:val="16"/>
                <w:lang w:val="en-US"/>
              </w:rPr>
            </w:pPr>
            <w:r w:rsidRPr="00C61D6C">
              <w:rPr>
                <w:rFonts w:ascii="Arial" w:eastAsia="Arial Unicode MS" w:hAnsi="Arial" w:cs="Arial"/>
                <w:color w:val="FF0000"/>
                <w:sz w:val="16"/>
                <w:szCs w:val="16"/>
                <w:lang w:val="en-US"/>
              </w:rPr>
              <w:t>a lack of independence in teaching and monitoring</w:t>
            </w:r>
          </w:p>
        </w:tc>
        <w:tc>
          <w:tcPr>
            <w:tcW w:w="3827" w:type="dxa"/>
          </w:tcPr>
          <w:p w:rsidR="00912B2D" w:rsidRPr="00C61D6C" w:rsidRDefault="00912B2D" w:rsidP="00912B2D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Arial" w:eastAsia="Arial Unicode MS" w:hAnsi="Arial" w:cs="Arial"/>
                <w:sz w:val="16"/>
                <w:szCs w:val="16"/>
                <w:lang w:val="en-US"/>
              </w:rPr>
            </w:pPr>
            <w:r w:rsidRPr="00C61D6C">
              <w:rPr>
                <w:rFonts w:ascii="Arial" w:eastAsia="Arial Unicode MS" w:hAnsi="Arial" w:cs="Arial"/>
                <w:color w:val="00B050"/>
                <w:sz w:val="16"/>
                <w:szCs w:val="16"/>
                <w:lang w:val="en-US"/>
              </w:rPr>
              <w:t>a growing level of independence in teaching and monitoring</w:t>
            </w:r>
          </w:p>
        </w:tc>
        <w:tc>
          <w:tcPr>
            <w:tcW w:w="3402" w:type="dxa"/>
          </w:tcPr>
          <w:p w:rsidR="00912B2D" w:rsidRPr="00C61D6C" w:rsidRDefault="00912B2D" w:rsidP="00912B2D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Arial" w:eastAsia="Arial Unicode MS" w:hAnsi="Arial" w:cs="Arial"/>
                <w:sz w:val="16"/>
                <w:szCs w:val="16"/>
                <w:lang w:val="en-US"/>
              </w:rPr>
            </w:pPr>
            <w:r w:rsidRPr="00C61D6C">
              <w:rPr>
                <w:rFonts w:ascii="Arial" w:eastAsia="Arial Unicode MS" w:hAnsi="Arial" w:cs="Arial"/>
                <w:color w:val="0070C0"/>
                <w:sz w:val="16"/>
                <w:szCs w:val="16"/>
                <w:lang w:val="en-US"/>
              </w:rPr>
              <w:t>good level of independence in all aspects of teaching and monitoring</w:t>
            </w:r>
          </w:p>
        </w:tc>
        <w:tc>
          <w:tcPr>
            <w:tcW w:w="3675" w:type="dxa"/>
          </w:tcPr>
          <w:p w:rsidR="00912B2D" w:rsidRPr="00C61D6C" w:rsidRDefault="00912B2D" w:rsidP="00912B2D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Arial" w:eastAsia="Arial Unicode MS" w:hAnsi="Arial" w:cs="Arial"/>
                <w:sz w:val="16"/>
                <w:szCs w:val="16"/>
                <w:lang w:val="en-US"/>
              </w:rPr>
            </w:pPr>
            <w:r w:rsidRPr="00C61D6C">
              <w:rPr>
                <w:rFonts w:ascii="Arial" w:eastAsia="Arial Unicode MS" w:hAnsi="Arial" w:cs="Arial"/>
                <w:color w:val="7030A0"/>
                <w:sz w:val="16"/>
                <w:szCs w:val="16"/>
                <w:lang w:val="en-US"/>
              </w:rPr>
              <w:t>independence “beyond expectations” for a trainee</w:t>
            </w:r>
          </w:p>
        </w:tc>
      </w:tr>
      <w:tr w:rsidR="00912B2D" w:rsidRPr="00C61D6C" w:rsidTr="00912B2D">
        <w:trPr>
          <w:trHeight w:val="804"/>
        </w:trPr>
        <w:tc>
          <w:tcPr>
            <w:tcW w:w="1242" w:type="dxa"/>
            <w:vMerge/>
          </w:tcPr>
          <w:p w:rsidR="00912B2D" w:rsidRPr="00C61D6C" w:rsidRDefault="00912B2D" w:rsidP="00912B2D">
            <w:pPr>
              <w:spacing w:after="0" w:line="240" w:lineRule="auto"/>
              <w:rPr>
                <w:rFonts w:ascii="Arial" w:eastAsia="Arial Unicode MS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3544" w:type="dxa"/>
          </w:tcPr>
          <w:p w:rsidR="00912B2D" w:rsidRPr="00C61D6C" w:rsidRDefault="00912B2D" w:rsidP="00912B2D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Arial" w:eastAsia="Arial Unicode MS" w:hAnsi="Arial" w:cs="Arial"/>
                <w:color w:val="FF0000"/>
                <w:sz w:val="16"/>
                <w:szCs w:val="16"/>
                <w:lang w:val="en-US"/>
              </w:rPr>
            </w:pPr>
            <w:r w:rsidRPr="00C61D6C">
              <w:rPr>
                <w:rFonts w:ascii="Arial" w:eastAsia="Arial Unicode MS" w:hAnsi="Arial" w:cs="Arial"/>
                <w:color w:val="FF0000"/>
                <w:sz w:val="16"/>
                <w:szCs w:val="16"/>
                <w:lang w:val="en-US"/>
              </w:rPr>
              <w:t>poor level of engagement with pupils’ learning, with little ability to discuss professional matters with other adults</w:t>
            </w:r>
          </w:p>
        </w:tc>
        <w:tc>
          <w:tcPr>
            <w:tcW w:w="3827" w:type="dxa"/>
          </w:tcPr>
          <w:p w:rsidR="00912B2D" w:rsidRPr="00C61D6C" w:rsidRDefault="00912B2D" w:rsidP="00912B2D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Arial" w:eastAsia="Arial Unicode MS" w:hAnsi="Arial" w:cs="Arial"/>
                <w:color w:val="00B050"/>
                <w:sz w:val="16"/>
                <w:szCs w:val="16"/>
                <w:lang w:val="en-US"/>
              </w:rPr>
            </w:pPr>
            <w:r w:rsidRPr="00C61D6C">
              <w:rPr>
                <w:rFonts w:ascii="Arial" w:eastAsia="Arial Unicode MS" w:hAnsi="Arial" w:cs="Arial"/>
                <w:color w:val="00B050"/>
                <w:sz w:val="16"/>
                <w:szCs w:val="16"/>
                <w:lang w:val="en-US"/>
              </w:rPr>
              <w:t>engagement with pupils’ learning, with some ability to discuss professional matters with other adults</w:t>
            </w:r>
          </w:p>
        </w:tc>
        <w:tc>
          <w:tcPr>
            <w:tcW w:w="3402" w:type="dxa"/>
          </w:tcPr>
          <w:p w:rsidR="00912B2D" w:rsidRPr="00C61D6C" w:rsidRDefault="00912B2D" w:rsidP="00912B2D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Arial" w:eastAsia="Arial Unicode MS" w:hAnsi="Arial" w:cs="Arial"/>
                <w:color w:val="0070C0"/>
                <w:sz w:val="16"/>
                <w:szCs w:val="16"/>
                <w:lang w:val="en-US"/>
              </w:rPr>
            </w:pPr>
            <w:r w:rsidRPr="00C61D6C">
              <w:rPr>
                <w:rFonts w:ascii="Arial" w:eastAsia="Arial Unicode MS" w:hAnsi="Arial" w:cs="Arial"/>
                <w:color w:val="0070C0"/>
                <w:sz w:val="16"/>
                <w:szCs w:val="16"/>
                <w:lang w:val="en-US"/>
              </w:rPr>
              <w:t>sound engagement with pupils’ learning – demonstrated clearly through professionally articulated dialogue</w:t>
            </w:r>
          </w:p>
        </w:tc>
        <w:tc>
          <w:tcPr>
            <w:tcW w:w="3675" w:type="dxa"/>
          </w:tcPr>
          <w:p w:rsidR="00912B2D" w:rsidRPr="00C61D6C" w:rsidRDefault="00912B2D" w:rsidP="00912B2D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Arial" w:eastAsia="Arial Unicode MS" w:hAnsi="Arial" w:cs="Arial"/>
                <w:color w:val="7030A0"/>
                <w:sz w:val="16"/>
                <w:szCs w:val="16"/>
                <w:lang w:val="en-US"/>
              </w:rPr>
            </w:pPr>
            <w:r w:rsidRPr="00C61D6C">
              <w:rPr>
                <w:rFonts w:ascii="Arial" w:eastAsia="Arial Unicode MS" w:hAnsi="Arial" w:cs="Arial"/>
                <w:color w:val="7030A0"/>
                <w:sz w:val="16"/>
                <w:szCs w:val="16"/>
                <w:lang w:val="en-US"/>
              </w:rPr>
              <w:t>exceptional engagement with pupils’ learning – demonstrated clearly through professionally articulated dialogue</w:t>
            </w:r>
          </w:p>
        </w:tc>
      </w:tr>
      <w:tr w:rsidR="00912B2D" w:rsidRPr="00C61D6C" w:rsidTr="00912B2D">
        <w:trPr>
          <w:trHeight w:val="741"/>
        </w:trPr>
        <w:tc>
          <w:tcPr>
            <w:tcW w:w="1242" w:type="dxa"/>
            <w:vMerge/>
          </w:tcPr>
          <w:p w:rsidR="00912B2D" w:rsidRPr="00C61D6C" w:rsidRDefault="00912B2D" w:rsidP="00912B2D">
            <w:pPr>
              <w:spacing w:after="0" w:line="240" w:lineRule="auto"/>
              <w:rPr>
                <w:rFonts w:ascii="Arial" w:eastAsia="Arial Unicode MS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3544" w:type="dxa"/>
          </w:tcPr>
          <w:p w:rsidR="00912B2D" w:rsidRPr="00C61D6C" w:rsidRDefault="00912B2D" w:rsidP="00912B2D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Arial" w:eastAsia="Arial Unicode MS" w:hAnsi="Arial" w:cs="Arial"/>
                <w:color w:val="FF0000"/>
                <w:sz w:val="16"/>
                <w:szCs w:val="16"/>
                <w:lang w:val="en-US"/>
              </w:rPr>
            </w:pPr>
            <w:r w:rsidRPr="00C61D6C">
              <w:rPr>
                <w:rFonts w:ascii="Arial" w:eastAsia="Arial Unicode MS" w:hAnsi="Arial" w:cs="Arial"/>
                <w:color w:val="FF0000"/>
                <w:sz w:val="16"/>
                <w:szCs w:val="16"/>
                <w:lang w:val="en-US"/>
              </w:rPr>
              <w:t xml:space="preserve">unsatisfactory ability to reflect on their own practice and lack of awareness of the impact their teaching has on learners </w:t>
            </w:r>
          </w:p>
        </w:tc>
        <w:tc>
          <w:tcPr>
            <w:tcW w:w="3827" w:type="dxa"/>
          </w:tcPr>
          <w:p w:rsidR="00912B2D" w:rsidRPr="00C61D6C" w:rsidRDefault="00912B2D" w:rsidP="00912B2D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Arial" w:eastAsia="Arial Unicode MS" w:hAnsi="Arial" w:cs="Arial"/>
                <w:color w:val="00B050"/>
                <w:sz w:val="16"/>
                <w:szCs w:val="16"/>
                <w:lang w:val="en-US"/>
              </w:rPr>
            </w:pPr>
            <w:r w:rsidRPr="00C61D6C">
              <w:rPr>
                <w:rFonts w:ascii="Arial" w:eastAsia="Arial Unicode MS" w:hAnsi="Arial" w:cs="Arial"/>
                <w:color w:val="00B050"/>
                <w:sz w:val="16"/>
                <w:szCs w:val="16"/>
                <w:lang w:val="en-US"/>
              </w:rPr>
              <w:t xml:space="preserve">adequate ability to reflect on their own practice and some awareness of the impact their teaching has on learners </w:t>
            </w:r>
          </w:p>
        </w:tc>
        <w:tc>
          <w:tcPr>
            <w:tcW w:w="3402" w:type="dxa"/>
          </w:tcPr>
          <w:p w:rsidR="00912B2D" w:rsidRPr="00C61D6C" w:rsidRDefault="00912B2D" w:rsidP="00912B2D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Arial" w:eastAsia="Arial Unicode MS" w:hAnsi="Arial" w:cs="Arial"/>
                <w:color w:val="0070C0"/>
                <w:sz w:val="16"/>
                <w:szCs w:val="16"/>
                <w:lang w:val="en-US"/>
              </w:rPr>
            </w:pPr>
            <w:r>
              <w:rPr>
                <w:rFonts w:ascii="Arial" w:eastAsia="Arial Unicode MS" w:hAnsi="Arial" w:cs="Arial"/>
                <w:color w:val="0070C0"/>
                <w:sz w:val="16"/>
                <w:szCs w:val="16"/>
                <w:lang w:val="en-US"/>
              </w:rPr>
              <w:t xml:space="preserve">good </w:t>
            </w:r>
            <w:r w:rsidRPr="00C61D6C">
              <w:rPr>
                <w:rFonts w:ascii="Arial" w:eastAsia="Arial Unicode MS" w:hAnsi="Arial" w:cs="Arial"/>
                <w:color w:val="0070C0"/>
                <w:sz w:val="16"/>
                <w:szCs w:val="16"/>
                <w:lang w:val="en-US"/>
              </w:rPr>
              <w:t>ability to reflect on their own practice and its impact on leaners</w:t>
            </w:r>
          </w:p>
          <w:p w:rsidR="00912B2D" w:rsidRPr="00C61D6C" w:rsidRDefault="00912B2D" w:rsidP="00912B2D">
            <w:pPr>
              <w:spacing w:after="0" w:line="240" w:lineRule="auto"/>
              <w:ind w:left="720"/>
              <w:contextualSpacing/>
              <w:rPr>
                <w:rFonts w:ascii="Arial" w:eastAsia="Arial Unicode MS" w:hAnsi="Arial" w:cs="Arial"/>
                <w:color w:val="0070C0"/>
                <w:sz w:val="16"/>
                <w:szCs w:val="16"/>
                <w:lang w:val="en-US"/>
              </w:rPr>
            </w:pPr>
          </w:p>
        </w:tc>
        <w:tc>
          <w:tcPr>
            <w:tcW w:w="3675" w:type="dxa"/>
          </w:tcPr>
          <w:p w:rsidR="00912B2D" w:rsidRPr="00C61D6C" w:rsidRDefault="00912B2D" w:rsidP="00912B2D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Arial" w:eastAsia="Arial Unicode MS" w:hAnsi="Arial" w:cs="Arial"/>
                <w:color w:val="7030A0"/>
                <w:sz w:val="16"/>
                <w:szCs w:val="16"/>
                <w:lang w:val="en-US"/>
              </w:rPr>
            </w:pPr>
            <w:r w:rsidRPr="00C61D6C">
              <w:rPr>
                <w:rFonts w:ascii="Arial" w:eastAsia="Arial Unicode MS" w:hAnsi="Arial" w:cs="Arial"/>
                <w:color w:val="7030A0"/>
                <w:sz w:val="16"/>
                <w:szCs w:val="16"/>
                <w:lang w:val="en-US"/>
              </w:rPr>
              <w:t>clear ability to reflect in a meaningful way on their own practice, a clear understanding of its impact on learners</w:t>
            </w:r>
          </w:p>
        </w:tc>
      </w:tr>
      <w:tr w:rsidR="00912B2D" w:rsidRPr="00C61D6C" w:rsidTr="00912B2D">
        <w:trPr>
          <w:trHeight w:val="861"/>
        </w:trPr>
        <w:tc>
          <w:tcPr>
            <w:tcW w:w="1242" w:type="dxa"/>
            <w:vMerge/>
          </w:tcPr>
          <w:p w:rsidR="00912B2D" w:rsidRPr="00C61D6C" w:rsidRDefault="00912B2D" w:rsidP="00912B2D">
            <w:pPr>
              <w:spacing w:after="0" w:line="240" w:lineRule="auto"/>
              <w:rPr>
                <w:rFonts w:ascii="Arial" w:eastAsia="Arial Unicode MS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3544" w:type="dxa"/>
          </w:tcPr>
          <w:p w:rsidR="00912B2D" w:rsidRPr="00C61D6C" w:rsidRDefault="00912B2D" w:rsidP="00912B2D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Arial" w:eastAsia="Arial Unicode MS" w:hAnsi="Arial" w:cs="Arial"/>
                <w:color w:val="FF0000"/>
                <w:sz w:val="16"/>
                <w:szCs w:val="16"/>
                <w:lang w:val="en-US"/>
              </w:rPr>
            </w:pPr>
            <w:r w:rsidRPr="00C61D6C">
              <w:rPr>
                <w:rFonts w:ascii="Arial" w:eastAsia="Arial Unicode MS" w:hAnsi="Arial" w:cs="Arial"/>
                <w:color w:val="FF0000"/>
                <w:sz w:val="16"/>
                <w:szCs w:val="16"/>
                <w:lang w:val="en-US"/>
              </w:rPr>
              <w:t>lack of ability to  accept advice from mentors and tutors and to work towards clearly defined targets for improvement</w:t>
            </w:r>
          </w:p>
        </w:tc>
        <w:tc>
          <w:tcPr>
            <w:tcW w:w="3827" w:type="dxa"/>
          </w:tcPr>
          <w:p w:rsidR="00912B2D" w:rsidRPr="00C61D6C" w:rsidRDefault="00912B2D" w:rsidP="00912B2D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Arial" w:eastAsia="Arial Unicode MS" w:hAnsi="Arial" w:cs="Arial"/>
                <w:color w:val="00B050"/>
                <w:sz w:val="16"/>
                <w:szCs w:val="16"/>
                <w:lang w:val="en-US"/>
              </w:rPr>
            </w:pPr>
            <w:r w:rsidRPr="00C61D6C">
              <w:rPr>
                <w:rFonts w:ascii="Arial" w:eastAsia="Arial Unicode MS" w:hAnsi="Arial" w:cs="Arial"/>
                <w:color w:val="00B050"/>
                <w:sz w:val="16"/>
                <w:szCs w:val="16"/>
                <w:lang w:val="en-US"/>
              </w:rPr>
              <w:t>ability to  accept advice from mentors and tutors and to work towards clearly defined targets for improvement</w:t>
            </w:r>
          </w:p>
        </w:tc>
        <w:tc>
          <w:tcPr>
            <w:tcW w:w="3402" w:type="dxa"/>
          </w:tcPr>
          <w:p w:rsidR="00912B2D" w:rsidRPr="00C61D6C" w:rsidRDefault="00912B2D" w:rsidP="00912B2D">
            <w:pPr>
              <w:pStyle w:val="ColorfulList-Accent11"/>
              <w:numPr>
                <w:ilvl w:val="0"/>
                <w:numId w:val="1"/>
              </w:numPr>
              <w:ind w:left="643"/>
              <w:rPr>
                <w:rFonts w:ascii="Arial" w:eastAsia="Arial Unicode MS" w:hAnsi="Arial" w:cs="Arial"/>
                <w:color w:val="0070C0"/>
                <w:sz w:val="16"/>
                <w:szCs w:val="16"/>
              </w:rPr>
            </w:pPr>
            <w:r w:rsidRPr="00931AE1">
              <w:rPr>
                <w:rFonts w:ascii="Arial" w:eastAsia="Arial Unicode MS" w:hAnsi="Arial" w:cs="Arial"/>
                <w:color w:val="0070C0"/>
                <w:sz w:val="16"/>
                <w:szCs w:val="16"/>
              </w:rPr>
              <w:t>willingness to accept advice from mentors and tutors and ability to address their professional needs and work towards targets in dialogue</w:t>
            </w:r>
          </w:p>
        </w:tc>
        <w:tc>
          <w:tcPr>
            <w:tcW w:w="3675" w:type="dxa"/>
          </w:tcPr>
          <w:p w:rsidR="00912B2D" w:rsidRPr="00C61D6C" w:rsidRDefault="00912B2D" w:rsidP="00912B2D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Arial" w:eastAsia="Arial Unicode MS" w:hAnsi="Arial" w:cs="Arial"/>
                <w:color w:val="7030A0"/>
                <w:sz w:val="16"/>
                <w:szCs w:val="16"/>
                <w:lang w:val="en-US"/>
              </w:rPr>
            </w:pPr>
            <w:r>
              <w:rPr>
                <w:rFonts w:ascii="Arial" w:eastAsia="Arial Unicode MS" w:hAnsi="Arial" w:cs="Arial"/>
                <w:color w:val="7030A0"/>
                <w:sz w:val="16"/>
                <w:szCs w:val="16"/>
                <w:lang w:val="en-US"/>
              </w:rPr>
              <w:t xml:space="preserve">eagerness to </w:t>
            </w:r>
            <w:r w:rsidRPr="00C61D6C">
              <w:rPr>
                <w:rFonts w:ascii="Arial" w:eastAsia="Arial Unicode MS" w:hAnsi="Arial" w:cs="Arial"/>
                <w:color w:val="7030A0"/>
                <w:sz w:val="16"/>
                <w:szCs w:val="16"/>
                <w:lang w:val="en-US"/>
              </w:rPr>
              <w:t>accept advice from mentors and tutors and to set their own targets to improve their practice</w:t>
            </w:r>
          </w:p>
        </w:tc>
      </w:tr>
      <w:tr w:rsidR="00912B2D" w:rsidRPr="00C61D6C" w:rsidTr="00912B2D">
        <w:trPr>
          <w:trHeight w:val="805"/>
        </w:trPr>
        <w:tc>
          <w:tcPr>
            <w:tcW w:w="1242" w:type="dxa"/>
            <w:vMerge/>
          </w:tcPr>
          <w:p w:rsidR="00912B2D" w:rsidRPr="00C61D6C" w:rsidRDefault="00912B2D" w:rsidP="00912B2D">
            <w:pPr>
              <w:spacing w:after="0" w:line="240" w:lineRule="auto"/>
              <w:rPr>
                <w:rFonts w:ascii="Arial" w:eastAsia="Arial Unicode MS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3544" w:type="dxa"/>
          </w:tcPr>
          <w:p w:rsidR="00912B2D" w:rsidRDefault="00912B2D" w:rsidP="00912B2D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Arial" w:eastAsia="Arial Unicode MS" w:hAnsi="Arial" w:cs="Arial"/>
                <w:color w:val="FF0000"/>
                <w:sz w:val="16"/>
                <w:szCs w:val="16"/>
                <w:lang w:val="en-US"/>
              </w:rPr>
            </w:pPr>
            <w:r w:rsidRPr="00C61D6C">
              <w:rPr>
                <w:rFonts w:ascii="Arial" w:eastAsia="Arial Unicode MS" w:hAnsi="Arial" w:cs="Arial"/>
                <w:color w:val="FF0000"/>
                <w:sz w:val="16"/>
                <w:szCs w:val="16"/>
                <w:lang w:val="en-US"/>
              </w:rPr>
              <w:t xml:space="preserve">inability to accept mentors’ and tutors’ recommendations in relation to continuing </w:t>
            </w:r>
          </w:p>
          <w:p w:rsidR="00912B2D" w:rsidRPr="00C61D6C" w:rsidRDefault="00912B2D" w:rsidP="00912B2D">
            <w:pPr>
              <w:spacing w:after="0" w:line="240" w:lineRule="auto"/>
              <w:ind w:left="720"/>
              <w:contextualSpacing/>
              <w:rPr>
                <w:rFonts w:ascii="Arial" w:eastAsia="Arial Unicode MS" w:hAnsi="Arial" w:cs="Arial"/>
                <w:color w:val="FF0000"/>
                <w:sz w:val="16"/>
                <w:szCs w:val="16"/>
                <w:lang w:val="en-US"/>
              </w:rPr>
            </w:pPr>
            <w:r>
              <w:rPr>
                <w:rFonts w:ascii="Arial" w:eastAsia="Arial Unicode MS" w:hAnsi="Arial" w:cs="Arial"/>
                <w:color w:val="FF0000"/>
                <w:sz w:val="16"/>
                <w:szCs w:val="16"/>
                <w:lang w:val="en-US"/>
              </w:rPr>
              <w:t>p</w:t>
            </w:r>
            <w:r w:rsidRPr="00C61D6C">
              <w:rPr>
                <w:rFonts w:ascii="Arial" w:eastAsia="Arial Unicode MS" w:hAnsi="Arial" w:cs="Arial"/>
                <w:color w:val="FF0000"/>
                <w:sz w:val="16"/>
                <w:szCs w:val="16"/>
                <w:lang w:val="en-US"/>
              </w:rPr>
              <w:t>rofessional development</w:t>
            </w:r>
          </w:p>
        </w:tc>
        <w:tc>
          <w:tcPr>
            <w:tcW w:w="3827" w:type="dxa"/>
          </w:tcPr>
          <w:p w:rsidR="00912B2D" w:rsidRPr="00C61D6C" w:rsidRDefault="00912B2D" w:rsidP="00912B2D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Arial" w:eastAsia="Arial Unicode MS" w:hAnsi="Arial" w:cs="Arial"/>
                <w:color w:val="00B050"/>
                <w:sz w:val="16"/>
                <w:szCs w:val="16"/>
                <w:lang w:val="en-US"/>
              </w:rPr>
            </w:pPr>
            <w:r w:rsidRPr="00C61D6C">
              <w:rPr>
                <w:rFonts w:ascii="Arial" w:eastAsia="Arial Unicode MS" w:hAnsi="Arial" w:cs="Arial"/>
                <w:color w:val="00B050"/>
                <w:sz w:val="16"/>
                <w:szCs w:val="16"/>
                <w:lang w:val="en-US"/>
              </w:rPr>
              <w:t xml:space="preserve">ability to accept mentors’ and tutors’ recommendations in relation to continuing professional development </w:t>
            </w:r>
          </w:p>
        </w:tc>
        <w:tc>
          <w:tcPr>
            <w:tcW w:w="3402" w:type="dxa"/>
          </w:tcPr>
          <w:p w:rsidR="00912B2D" w:rsidRPr="00C61D6C" w:rsidRDefault="00912B2D" w:rsidP="00912B2D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Arial" w:eastAsia="Arial Unicode MS" w:hAnsi="Arial" w:cs="Arial"/>
                <w:color w:val="0070C0"/>
                <w:sz w:val="16"/>
                <w:szCs w:val="16"/>
                <w:lang w:val="en-US"/>
              </w:rPr>
            </w:pPr>
            <w:r w:rsidRPr="00C61D6C">
              <w:rPr>
                <w:rFonts w:ascii="Arial" w:eastAsia="Arial Unicode MS" w:hAnsi="Arial" w:cs="Arial"/>
                <w:color w:val="0070C0"/>
                <w:sz w:val="16"/>
                <w:szCs w:val="16"/>
                <w:lang w:val="en-US"/>
              </w:rPr>
              <w:t xml:space="preserve">ability to </w:t>
            </w:r>
            <w:proofErr w:type="spellStart"/>
            <w:r w:rsidRPr="00C61D6C">
              <w:rPr>
                <w:rFonts w:ascii="Arial" w:eastAsia="Arial Unicode MS" w:hAnsi="Arial" w:cs="Arial"/>
                <w:color w:val="0070C0"/>
                <w:sz w:val="16"/>
                <w:szCs w:val="16"/>
                <w:lang w:val="en-US"/>
              </w:rPr>
              <w:t>recognise</w:t>
            </w:r>
            <w:proofErr w:type="spellEnd"/>
            <w:r w:rsidRPr="00C61D6C">
              <w:rPr>
                <w:rFonts w:ascii="Arial" w:eastAsia="Arial Unicode MS" w:hAnsi="Arial" w:cs="Arial"/>
                <w:color w:val="0070C0"/>
                <w:sz w:val="16"/>
                <w:szCs w:val="16"/>
                <w:lang w:val="en-US"/>
              </w:rPr>
              <w:t xml:space="preserve"> their needs in relation to continuing professional development (with guidance from the mentor or tutor)</w:t>
            </w:r>
          </w:p>
        </w:tc>
        <w:tc>
          <w:tcPr>
            <w:tcW w:w="3675" w:type="dxa"/>
          </w:tcPr>
          <w:p w:rsidR="00912B2D" w:rsidRPr="00C61D6C" w:rsidRDefault="00912B2D" w:rsidP="00912B2D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Arial" w:eastAsia="Arial Unicode MS" w:hAnsi="Arial" w:cs="Arial"/>
                <w:color w:val="7030A0"/>
                <w:sz w:val="16"/>
                <w:szCs w:val="16"/>
                <w:lang w:val="en-US"/>
              </w:rPr>
            </w:pPr>
            <w:r w:rsidRPr="00C61D6C">
              <w:rPr>
                <w:rFonts w:ascii="Arial" w:eastAsia="Arial Unicode MS" w:hAnsi="Arial" w:cs="Arial"/>
                <w:color w:val="7030A0"/>
                <w:sz w:val="16"/>
                <w:szCs w:val="16"/>
                <w:lang w:val="en-US"/>
              </w:rPr>
              <w:t>ability to take responsibility for their continuing professional development</w:t>
            </w:r>
          </w:p>
        </w:tc>
      </w:tr>
      <w:tr w:rsidR="00912B2D" w:rsidRPr="00C61D6C" w:rsidTr="00912B2D">
        <w:trPr>
          <w:trHeight w:val="1007"/>
        </w:trPr>
        <w:tc>
          <w:tcPr>
            <w:tcW w:w="1242" w:type="dxa"/>
            <w:vMerge/>
          </w:tcPr>
          <w:p w:rsidR="00912B2D" w:rsidRPr="00C61D6C" w:rsidRDefault="00912B2D" w:rsidP="00912B2D">
            <w:pPr>
              <w:spacing w:after="0" w:line="240" w:lineRule="auto"/>
              <w:rPr>
                <w:rFonts w:ascii="Arial" w:eastAsia="Arial Unicode MS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3544" w:type="dxa"/>
          </w:tcPr>
          <w:p w:rsidR="00912B2D" w:rsidRPr="00C61D6C" w:rsidRDefault="00912B2D" w:rsidP="00912B2D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Arial" w:eastAsia="Arial Unicode MS" w:hAnsi="Arial" w:cs="Arial"/>
                <w:color w:val="FF0000"/>
                <w:sz w:val="16"/>
                <w:szCs w:val="16"/>
                <w:lang w:val="en-US"/>
              </w:rPr>
            </w:pPr>
            <w:r w:rsidRPr="00C61D6C">
              <w:rPr>
                <w:rFonts w:ascii="Arial" w:eastAsia="Arial Unicode MS" w:hAnsi="Arial" w:cs="Arial"/>
                <w:color w:val="FF0000"/>
                <w:sz w:val="16"/>
                <w:szCs w:val="16"/>
                <w:lang w:val="en-US"/>
              </w:rPr>
              <w:t>inadequate engagement with support staff and other professionals within the learning context  - lack of awareness of their role in the learning process</w:t>
            </w:r>
          </w:p>
        </w:tc>
        <w:tc>
          <w:tcPr>
            <w:tcW w:w="3827" w:type="dxa"/>
          </w:tcPr>
          <w:p w:rsidR="00912B2D" w:rsidRPr="00C61D6C" w:rsidRDefault="00912B2D" w:rsidP="00912B2D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Arial" w:eastAsia="Arial Unicode MS" w:hAnsi="Arial" w:cs="Arial"/>
                <w:color w:val="00B050"/>
                <w:sz w:val="16"/>
                <w:szCs w:val="16"/>
                <w:lang w:val="en-US"/>
              </w:rPr>
            </w:pPr>
            <w:r w:rsidRPr="00C61D6C">
              <w:rPr>
                <w:rFonts w:ascii="Arial" w:eastAsia="Arial Unicode MS" w:hAnsi="Arial" w:cs="Arial"/>
                <w:color w:val="00B050"/>
                <w:sz w:val="16"/>
                <w:szCs w:val="16"/>
                <w:lang w:val="en-US"/>
              </w:rPr>
              <w:t>adequate engagement with support staff and other professionals within the learning context</w:t>
            </w:r>
          </w:p>
        </w:tc>
        <w:tc>
          <w:tcPr>
            <w:tcW w:w="3402" w:type="dxa"/>
          </w:tcPr>
          <w:p w:rsidR="00912B2D" w:rsidRPr="00C61D6C" w:rsidRDefault="00912B2D" w:rsidP="00912B2D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Arial" w:eastAsia="Arial Unicode MS" w:hAnsi="Arial" w:cs="Arial"/>
                <w:color w:val="0070C0"/>
                <w:sz w:val="16"/>
                <w:szCs w:val="16"/>
                <w:lang w:val="en-US"/>
              </w:rPr>
            </w:pPr>
            <w:r w:rsidRPr="00C61D6C">
              <w:rPr>
                <w:rFonts w:ascii="Arial" w:eastAsia="Arial Unicode MS" w:hAnsi="Arial" w:cs="Arial"/>
                <w:color w:val="0070C0"/>
                <w:sz w:val="16"/>
                <w:szCs w:val="16"/>
                <w:lang w:val="en-US"/>
              </w:rPr>
              <w:t>effective engagement with support staff and other professionals within the learning context</w:t>
            </w:r>
          </w:p>
        </w:tc>
        <w:tc>
          <w:tcPr>
            <w:tcW w:w="3675" w:type="dxa"/>
          </w:tcPr>
          <w:p w:rsidR="00912B2D" w:rsidRPr="00931AE1" w:rsidRDefault="00912B2D" w:rsidP="00912B2D">
            <w:pPr>
              <w:pStyle w:val="ColorfulList-Accent11"/>
              <w:numPr>
                <w:ilvl w:val="0"/>
                <w:numId w:val="1"/>
              </w:numPr>
              <w:ind w:left="643"/>
              <w:rPr>
                <w:rFonts w:ascii="Arial" w:eastAsia="Arial Unicode MS" w:hAnsi="Arial" w:cs="Arial"/>
                <w:color w:val="7030A0"/>
                <w:sz w:val="16"/>
                <w:szCs w:val="16"/>
              </w:rPr>
            </w:pPr>
            <w:r w:rsidRPr="00931AE1">
              <w:rPr>
                <w:rFonts w:ascii="Arial" w:eastAsia="Arial Unicode MS" w:hAnsi="Arial" w:cs="Arial"/>
                <w:color w:val="7030A0"/>
                <w:sz w:val="16"/>
                <w:szCs w:val="16"/>
              </w:rPr>
              <w:t>exceptional engagement with support staff and other professionals within the learning context, demonstrating an ability to create an effective team-approach)</w:t>
            </w:r>
          </w:p>
        </w:tc>
      </w:tr>
      <w:tr w:rsidR="00912B2D" w:rsidRPr="00C61D6C" w:rsidTr="00912B2D">
        <w:trPr>
          <w:trHeight w:val="695"/>
        </w:trPr>
        <w:tc>
          <w:tcPr>
            <w:tcW w:w="1242" w:type="dxa"/>
            <w:vMerge/>
          </w:tcPr>
          <w:p w:rsidR="00912B2D" w:rsidRPr="00C61D6C" w:rsidRDefault="00912B2D" w:rsidP="00912B2D">
            <w:pPr>
              <w:spacing w:after="0" w:line="240" w:lineRule="auto"/>
              <w:rPr>
                <w:rFonts w:ascii="Arial" w:eastAsia="Arial Unicode MS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3544" w:type="dxa"/>
          </w:tcPr>
          <w:p w:rsidR="00912B2D" w:rsidRPr="00C61D6C" w:rsidRDefault="00912B2D" w:rsidP="00912B2D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Arial" w:eastAsia="Arial Unicode MS" w:hAnsi="Arial" w:cs="Arial"/>
                <w:color w:val="FF0000"/>
                <w:sz w:val="16"/>
                <w:szCs w:val="16"/>
                <w:lang w:val="en-US"/>
              </w:rPr>
            </w:pPr>
            <w:r w:rsidRPr="00C61D6C">
              <w:rPr>
                <w:rFonts w:ascii="Arial" w:eastAsia="Arial Unicode MS" w:hAnsi="Arial" w:cs="Arial"/>
                <w:color w:val="FF0000"/>
                <w:sz w:val="16"/>
                <w:szCs w:val="16"/>
                <w:lang w:val="en-US"/>
              </w:rPr>
              <w:t xml:space="preserve">lack of communication with parents – or communication </w:t>
            </w:r>
            <w:proofErr w:type="spellStart"/>
            <w:r w:rsidRPr="00C61D6C">
              <w:rPr>
                <w:rFonts w:ascii="Arial" w:eastAsia="Arial Unicode MS" w:hAnsi="Arial" w:cs="Arial"/>
                <w:color w:val="FF0000"/>
                <w:sz w:val="16"/>
                <w:szCs w:val="16"/>
                <w:lang w:val="en-US"/>
              </w:rPr>
              <w:t>characterised</w:t>
            </w:r>
            <w:proofErr w:type="spellEnd"/>
            <w:r w:rsidRPr="00C61D6C">
              <w:rPr>
                <w:rFonts w:ascii="Arial" w:eastAsia="Arial Unicode MS" w:hAnsi="Arial" w:cs="Arial"/>
                <w:color w:val="FF0000"/>
                <w:sz w:val="16"/>
                <w:szCs w:val="16"/>
                <w:lang w:val="en-US"/>
              </w:rPr>
              <w:t xml:space="preserve"> by general, social comments rather than educationally-focused dialogue</w:t>
            </w:r>
          </w:p>
        </w:tc>
        <w:tc>
          <w:tcPr>
            <w:tcW w:w="3827" w:type="dxa"/>
          </w:tcPr>
          <w:p w:rsidR="00912B2D" w:rsidRPr="00C61D6C" w:rsidRDefault="00912B2D" w:rsidP="00912B2D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Arial" w:eastAsia="Arial Unicode MS" w:hAnsi="Arial" w:cs="Arial"/>
                <w:color w:val="00B050"/>
                <w:sz w:val="16"/>
                <w:szCs w:val="16"/>
                <w:lang w:val="en-US"/>
              </w:rPr>
            </w:pPr>
            <w:r w:rsidRPr="00C61D6C">
              <w:rPr>
                <w:rFonts w:ascii="Arial" w:eastAsia="Arial Unicode MS" w:hAnsi="Arial" w:cs="Arial"/>
                <w:color w:val="00B050"/>
                <w:sz w:val="16"/>
                <w:szCs w:val="16"/>
                <w:lang w:val="en-US"/>
              </w:rPr>
              <w:t xml:space="preserve">appropriate communication with parents – </w:t>
            </w:r>
            <w:proofErr w:type="spellStart"/>
            <w:r w:rsidRPr="00C61D6C">
              <w:rPr>
                <w:rFonts w:ascii="Arial" w:eastAsia="Arial Unicode MS" w:hAnsi="Arial" w:cs="Arial"/>
                <w:color w:val="00B050"/>
                <w:sz w:val="16"/>
                <w:szCs w:val="16"/>
                <w:lang w:val="en-US"/>
              </w:rPr>
              <w:t>characterised</w:t>
            </w:r>
            <w:proofErr w:type="spellEnd"/>
            <w:r w:rsidRPr="00C61D6C">
              <w:rPr>
                <w:rFonts w:ascii="Arial" w:eastAsia="Arial Unicode MS" w:hAnsi="Arial" w:cs="Arial"/>
                <w:color w:val="00B050"/>
                <w:sz w:val="16"/>
                <w:szCs w:val="16"/>
                <w:lang w:val="en-US"/>
              </w:rPr>
              <w:t xml:space="preserve"> by general comments rather than educationally-focused dialogue</w:t>
            </w:r>
          </w:p>
        </w:tc>
        <w:tc>
          <w:tcPr>
            <w:tcW w:w="3402" w:type="dxa"/>
          </w:tcPr>
          <w:p w:rsidR="00912B2D" w:rsidRPr="00C61D6C" w:rsidRDefault="00912B2D" w:rsidP="00912B2D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Arial" w:eastAsia="Arial Unicode MS" w:hAnsi="Arial" w:cs="Arial"/>
                <w:color w:val="0070C0"/>
                <w:sz w:val="16"/>
                <w:szCs w:val="16"/>
                <w:lang w:val="en-US"/>
              </w:rPr>
            </w:pPr>
            <w:r w:rsidRPr="00C61D6C">
              <w:rPr>
                <w:rFonts w:ascii="Arial" w:eastAsia="Arial Unicode MS" w:hAnsi="Arial" w:cs="Arial"/>
                <w:color w:val="0070C0"/>
                <w:sz w:val="16"/>
                <w:szCs w:val="16"/>
                <w:lang w:val="en-US"/>
              </w:rPr>
              <w:t>effective communication of information and expectations to parents and ability to use educationally-focused dialogue</w:t>
            </w:r>
          </w:p>
        </w:tc>
        <w:tc>
          <w:tcPr>
            <w:tcW w:w="3675" w:type="dxa"/>
          </w:tcPr>
          <w:p w:rsidR="00912B2D" w:rsidRPr="00931AE1" w:rsidRDefault="00912B2D" w:rsidP="00912B2D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Arial" w:eastAsia="Arial Unicode MS" w:hAnsi="Arial" w:cs="Arial"/>
                <w:color w:val="7030A0"/>
                <w:sz w:val="16"/>
                <w:szCs w:val="16"/>
                <w:lang w:val="en-US"/>
              </w:rPr>
            </w:pPr>
            <w:r w:rsidRPr="00931AE1">
              <w:rPr>
                <w:rFonts w:ascii="Arial" w:eastAsia="Arial Unicode MS" w:hAnsi="Arial" w:cs="Arial"/>
                <w:color w:val="7030A0"/>
                <w:sz w:val="16"/>
                <w:szCs w:val="16"/>
                <w:lang w:val="en-US"/>
              </w:rPr>
              <w:t>very clear, sensitive communication of information and expectations to parents, comfortable in using educationally-focused dialogue</w:t>
            </w:r>
          </w:p>
        </w:tc>
      </w:tr>
      <w:tr w:rsidR="00912B2D" w:rsidRPr="00C61D6C" w:rsidTr="00912B2D">
        <w:trPr>
          <w:trHeight w:val="741"/>
        </w:trPr>
        <w:tc>
          <w:tcPr>
            <w:tcW w:w="1242" w:type="dxa"/>
            <w:vMerge/>
          </w:tcPr>
          <w:p w:rsidR="00912B2D" w:rsidRPr="00C61D6C" w:rsidRDefault="00912B2D" w:rsidP="00912B2D">
            <w:pPr>
              <w:spacing w:after="0" w:line="240" w:lineRule="auto"/>
              <w:rPr>
                <w:rFonts w:ascii="Arial" w:eastAsia="Arial Unicode MS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3544" w:type="dxa"/>
          </w:tcPr>
          <w:p w:rsidR="00912B2D" w:rsidRPr="00C61D6C" w:rsidRDefault="00912B2D" w:rsidP="00912B2D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Arial" w:eastAsia="Arial Unicode MS" w:hAnsi="Arial" w:cs="Arial"/>
                <w:color w:val="FF0000"/>
                <w:sz w:val="16"/>
                <w:szCs w:val="16"/>
                <w:lang w:val="en-US"/>
              </w:rPr>
            </w:pPr>
            <w:r w:rsidRPr="00C61D6C">
              <w:rPr>
                <w:rFonts w:ascii="Arial" w:eastAsia="Arial Unicode MS" w:hAnsi="Arial" w:cs="Arial"/>
                <w:color w:val="FF0000"/>
                <w:sz w:val="16"/>
                <w:szCs w:val="16"/>
                <w:lang w:val="en-US"/>
              </w:rPr>
              <w:t xml:space="preserve">little commitment to involvement in the general life of the school, including engagement with extra-curricular activities </w:t>
            </w:r>
          </w:p>
        </w:tc>
        <w:tc>
          <w:tcPr>
            <w:tcW w:w="3827" w:type="dxa"/>
          </w:tcPr>
          <w:p w:rsidR="00912B2D" w:rsidRPr="00C61D6C" w:rsidRDefault="00912B2D" w:rsidP="00912B2D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Arial" w:eastAsia="Arial Unicode MS" w:hAnsi="Arial" w:cs="Arial"/>
                <w:color w:val="00B050"/>
                <w:sz w:val="16"/>
                <w:szCs w:val="16"/>
                <w:lang w:val="en-US"/>
              </w:rPr>
            </w:pPr>
            <w:r w:rsidRPr="00C61D6C">
              <w:rPr>
                <w:rFonts w:ascii="Arial" w:eastAsia="Arial Unicode MS" w:hAnsi="Arial" w:cs="Arial"/>
                <w:color w:val="00B050"/>
                <w:sz w:val="16"/>
                <w:szCs w:val="16"/>
                <w:lang w:val="en-US"/>
              </w:rPr>
              <w:t>adequate commitment to involvement in the general life of the school, including engagement with extra-curricular activities</w:t>
            </w:r>
          </w:p>
        </w:tc>
        <w:tc>
          <w:tcPr>
            <w:tcW w:w="3402" w:type="dxa"/>
          </w:tcPr>
          <w:p w:rsidR="00912B2D" w:rsidRPr="00C61D6C" w:rsidRDefault="00912B2D" w:rsidP="00912B2D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Arial" w:eastAsia="Arial Unicode MS" w:hAnsi="Arial" w:cs="Arial"/>
                <w:color w:val="0070C0"/>
                <w:sz w:val="16"/>
                <w:szCs w:val="16"/>
                <w:lang w:val="en-US"/>
              </w:rPr>
            </w:pPr>
            <w:r w:rsidRPr="00C61D6C">
              <w:rPr>
                <w:rFonts w:ascii="Arial" w:eastAsia="Arial Unicode MS" w:hAnsi="Arial" w:cs="Arial"/>
                <w:color w:val="0070C0"/>
                <w:sz w:val="16"/>
                <w:szCs w:val="16"/>
                <w:lang w:val="en-US"/>
              </w:rPr>
              <w:t>a commitment to involvement in the general life of the school, including engagement with extra-curricular activities</w:t>
            </w:r>
          </w:p>
        </w:tc>
        <w:tc>
          <w:tcPr>
            <w:tcW w:w="3675" w:type="dxa"/>
          </w:tcPr>
          <w:p w:rsidR="00912B2D" w:rsidRPr="00C61D6C" w:rsidRDefault="00912B2D" w:rsidP="00912B2D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Arial" w:eastAsia="Arial Unicode MS" w:hAnsi="Arial" w:cs="Arial"/>
                <w:color w:val="7030A0"/>
                <w:sz w:val="16"/>
                <w:szCs w:val="16"/>
                <w:lang w:val="en-US"/>
              </w:rPr>
            </w:pPr>
            <w:r w:rsidRPr="00545E65">
              <w:rPr>
                <w:rFonts w:ascii="Arial" w:eastAsia="Arial Unicode MS" w:hAnsi="Arial" w:cs="Arial"/>
                <w:color w:val="7030A0"/>
                <w:sz w:val="16"/>
                <w:szCs w:val="16"/>
              </w:rPr>
              <w:t xml:space="preserve">an enthusiasm and commitment to involvement in the general life of the school, including engagement </w:t>
            </w:r>
            <w:r w:rsidRPr="00931AE1">
              <w:rPr>
                <w:rFonts w:ascii="Arial" w:eastAsia="Arial Unicode MS" w:hAnsi="Arial" w:cs="Arial"/>
                <w:color w:val="7030A0"/>
                <w:sz w:val="16"/>
                <w:szCs w:val="16"/>
              </w:rPr>
              <w:t>with a wide range of extra-curricular activities</w:t>
            </w:r>
          </w:p>
        </w:tc>
      </w:tr>
      <w:tr w:rsidR="00912B2D" w:rsidRPr="00C61D6C" w:rsidTr="00912B2D">
        <w:trPr>
          <w:trHeight w:val="741"/>
        </w:trPr>
        <w:tc>
          <w:tcPr>
            <w:tcW w:w="1242" w:type="dxa"/>
          </w:tcPr>
          <w:p w:rsidR="00912B2D" w:rsidRPr="00C61D6C" w:rsidRDefault="00912B2D" w:rsidP="00912B2D">
            <w:pPr>
              <w:spacing w:after="0" w:line="240" w:lineRule="auto"/>
              <w:rPr>
                <w:rFonts w:ascii="Arial" w:eastAsia="Arial Unicode MS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3544" w:type="dxa"/>
          </w:tcPr>
          <w:p w:rsidR="00912B2D" w:rsidRPr="00C61D6C" w:rsidRDefault="00912B2D" w:rsidP="00912B2D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Arial" w:eastAsia="Arial Unicode MS" w:hAnsi="Arial" w:cs="Arial"/>
                <w:color w:val="FF0000"/>
                <w:sz w:val="16"/>
                <w:szCs w:val="16"/>
                <w:lang w:val="en-US"/>
              </w:rPr>
            </w:pPr>
            <w:r>
              <w:rPr>
                <w:rFonts w:ascii="Arial" w:eastAsia="Arial Unicode MS" w:hAnsi="Arial" w:cs="Arial"/>
                <w:color w:val="FF0000"/>
                <w:sz w:val="16"/>
                <w:szCs w:val="16"/>
                <w:lang w:val="en-US"/>
              </w:rPr>
              <w:t>limited ability to show a caring attitude to their pupils</w:t>
            </w:r>
          </w:p>
        </w:tc>
        <w:tc>
          <w:tcPr>
            <w:tcW w:w="3827" w:type="dxa"/>
          </w:tcPr>
          <w:p w:rsidR="00912B2D" w:rsidRPr="00C61D6C" w:rsidRDefault="00E53276" w:rsidP="00E53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Arial" w:eastAsia="Arial Unicode MS" w:hAnsi="Arial" w:cs="Arial"/>
                <w:color w:val="00B050"/>
                <w:sz w:val="16"/>
                <w:szCs w:val="16"/>
                <w:lang w:val="en-US"/>
              </w:rPr>
            </w:pPr>
            <w:r>
              <w:rPr>
                <w:rFonts w:ascii="Arial" w:eastAsia="Arial Unicode MS" w:hAnsi="Arial" w:cs="Arial"/>
                <w:color w:val="00B050"/>
                <w:sz w:val="16"/>
                <w:szCs w:val="16"/>
                <w:lang w:val="en-US"/>
              </w:rPr>
              <w:t>an ability to show a car</w:t>
            </w:r>
            <w:r w:rsidR="00912B2D">
              <w:rPr>
                <w:rFonts w:ascii="Arial" w:eastAsia="Arial Unicode MS" w:hAnsi="Arial" w:cs="Arial"/>
                <w:color w:val="00B050"/>
                <w:sz w:val="16"/>
                <w:szCs w:val="16"/>
                <w:lang w:val="en-US"/>
              </w:rPr>
              <w:t>ing attitude to their pupils</w:t>
            </w:r>
          </w:p>
        </w:tc>
        <w:tc>
          <w:tcPr>
            <w:tcW w:w="3402" w:type="dxa"/>
          </w:tcPr>
          <w:p w:rsidR="00912B2D" w:rsidRPr="00C61D6C" w:rsidRDefault="00912B2D" w:rsidP="00912B2D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Arial" w:eastAsia="Arial Unicode MS" w:hAnsi="Arial" w:cs="Arial"/>
                <w:color w:val="0070C0"/>
                <w:sz w:val="16"/>
                <w:szCs w:val="16"/>
                <w:lang w:val="en-US"/>
              </w:rPr>
            </w:pPr>
            <w:r>
              <w:rPr>
                <w:rFonts w:ascii="Arial" w:eastAsia="Arial Unicode MS" w:hAnsi="Arial" w:cs="Arial"/>
                <w:color w:val="0070C0"/>
                <w:sz w:val="16"/>
                <w:szCs w:val="16"/>
                <w:lang w:val="en-US"/>
              </w:rPr>
              <w:t>an ability to nurture individuals in an holistic way</w:t>
            </w:r>
          </w:p>
        </w:tc>
        <w:tc>
          <w:tcPr>
            <w:tcW w:w="3675" w:type="dxa"/>
          </w:tcPr>
          <w:p w:rsidR="00912B2D" w:rsidRPr="00545E65" w:rsidRDefault="00912B2D" w:rsidP="00912B2D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Arial" w:eastAsia="Arial Unicode MS" w:hAnsi="Arial" w:cs="Arial"/>
                <w:color w:val="7030A0"/>
                <w:sz w:val="16"/>
                <w:szCs w:val="16"/>
              </w:rPr>
            </w:pPr>
            <w:proofErr w:type="gramStart"/>
            <w:r w:rsidRPr="00E53276">
              <w:rPr>
                <w:rFonts w:ascii="Arial" w:eastAsia="Arial Unicode MS" w:hAnsi="Arial" w:cs="Arial"/>
                <w:color w:val="7030A0"/>
                <w:sz w:val="16"/>
                <w:szCs w:val="16"/>
                <w:lang w:val="en-GB"/>
              </w:rPr>
              <w:t>an</w:t>
            </w:r>
            <w:proofErr w:type="gramEnd"/>
            <w:r w:rsidRPr="00E53276">
              <w:rPr>
                <w:rFonts w:ascii="Arial" w:eastAsia="Arial Unicode MS" w:hAnsi="Arial" w:cs="Arial"/>
                <w:color w:val="7030A0"/>
                <w:sz w:val="16"/>
                <w:szCs w:val="16"/>
                <w:lang w:val="en-GB"/>
              </w:rPr>
              <w:t xml:space="preserve"> excellent ability to nurture</w:t>
            </w:r>
            <w:r>
              <w:rPr>
                <w:rFonts w:ascii="Arial" w:eastAsia="Arial Unicode MS" w:hAnsi="Arial" w:cs="Arial"/>
                <w:color w:val="7030A0"/>
                <w:sz w:val="16"/>
                <w:szCs w:val="16"/>
              </w:rPr>
              <w:t xml:space="preserve"> </w:t>
            </w:r>
            <w:r w:rsidRPr="00912B2D">
              <w:rPr>
                <w:rFonts w:ascii="Arial" w:eastAsia="Arial Unicode MS" w:hAnsi="Arial" w:cs="Arial"/>
                <w:color w:val="7030A0"/>
                <w:sz w:val="16"/>
                <w:szCs w:val="16"/>
                <w:lang w:val="en-GB"/>
              </w:rPr>
              <w:t>individuals e</w:t>
            </w:r>
            <w:r w:rsidR="00E53276">
              <w:rPr>
                <w:rFonts w:ascii="Arial" w:eastAsia="Arial Unicode MS" w:hAnsi="Arial" w:cs="Arial"/>
                <w:color w:val="7030A0"/>
                <w:sz w:val="16"/>
                <w:szCs w:val="16"/>
                <w:lang w:val="en-GB"/>
              </w:rPr>
              <w:t>f</w:t>
            </w:r>
            <w:r w:rsidRPr="00912B2D">
              <w:rPr>
                <w:rFonts w:ascii="Arial" w:eastAsia="Arial Unicode MS" w:hAnsi="Arial" w:cs="Arial"/>
                <w:color w:val="7030A0"/>
                <w:sz w:val="16"/>
                <w:szCs w:val="16"/>
                <w:lang w:val="en-GB"/>
              </w:rPr>
              <w:t>fectively in an holistic way, understanding each individual needs.</w:t>
            </w:r>
          </w:p>
        </w:tc>
      </w:tr>
    </w:tbl>
    <w:p w:rsidR="005124C0" w:rsidRDefault="005124C0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posOffset>-19051</wp:posOffset>
                </wp:positionH>
                <wp:positionV relativeFrom="paragraph">
                  <wp:posOffset>-676275</wp:posOffset>
                </wp:positionV>
                <wp:extent cx="8982075" cy="1403985"/>
                <wp:effectExtent l="0" t="0" r="28575" b="2794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820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24C0" w:rsidRPr="00817262" w:rsidRDefault="00817262" w:rsidP="00817262">
                            <w:pPr>
                              <w:spacing w:after="0"/>
                              <w:rPr>
                                <w:sz w:val="36"/>
                                <w:szCs w:val="36"/>
                              </w:rPr>
                            </w:pPr>
                            <w:r w:rsidRPr="00817262">
                              <w:rPr>
                                <w:sz w:val="36"/>
                                <w:szCs w:val="36"/>
                              </w:rPr>
                              <w:t>Exempli</w:t>
                            </w:r>
                            <w:r w:rsidR="00DB60F4">
                              <w:rPr>
                                <w:sz w:val="36"/>
                                <w:szCs w:val="36"/>
                              </w:rPr>
                              <w:t xml:space="preserve">fication of Judgements QTS </w:t>
                            </w:r>
                            <w:r w:rsidRPr="00817262">
                              <w:rPr>
                                <w:sz w:val="36"/>
                                <w:szCs w:val="36"/>
                              </w:rPr>
                              <w:t>2015</w:t>
                            </w:r>
                            <w:r w:rsidR="00DB60F4">
                              <w:rPr>
                                <w:sz w:val="36"/>
                                <w:szCs w:val="36"/>
                              </w:rPr>
                              <w:t>-16</w:t>
                            </w:r>
                            <w:bookmarkStart w:id="0" w:name="_GoBack"/>
                            <w:bookmarkEnd w:id="0"/>
                            <w:r w:rsidRPr="00817262">
                              <w:rPr>
                                <w:sz w:val="36"/>
                                <w:szCs w:val="36"/>
                              </w:rPr>
                              <w:t xml:space="preserve"> + Oral and Written Communication</w:t>
                            </w:r>
                          </w:p>
                          <w:p w:rsidR="00817262" w:rsidRDefault="00817262" w:rsidP="00817262">
                            <w:pPr>
                              <w:spacing w:after="0"/>
                            </w:pPr>
                            <w:r>
                              <w:t>Please look for clusters of these judgements demonstrated over a period of time.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.5pt;margin-top:-53.25pt;width:707.25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">
                <v:textbox style="mso-fit-shape-to-text:t">
                  <w:txbxContent>
                    <w:p w:rsidR="005124C0" w:rsidRPr="00817262" w:rsidRDefault="00817262" w:rsidP="00817262">
                      <w:pPr>
                        <w:spacing w:after="0"/>
                        <w:rPr>
                          <w:sz w:val="36"/>
                          <w:szCs w:val="36"/>
                        </w:rPr>
                      </w:pPr>
                      <w:r w:rsidRPr="00817262">
                        <w:rPr>
                          <w:sz w:val="36"/>
                          <w:szCs w:val="36"/>
                        </w:rPr>
                        <w:t>Exempli</w:t>
                      </w:r>
                      <w:r w:rsidR="00DB60F4">
                        <w:rPr>
                          <w:sz w:val="36"/>
                          <w:szCs w:val="36"/>
                        </w:rPr>
                        <w:t xml:space="preserve">fication of Judgements QTS </w:t>
                      </w:r>
                      <w:r w:rsidRPr="00817262">
                        <w:rPr>
                          <w:sz w:val="36"/>
                          <w:szCs w:val="36"/>
                        </w:rPr>
                        <w:t>2015</w:t>
                      </w:r>
                      <w:r w:rsidR="00DB60F4">
                        <w:rPr>
                          <w:sz w:val="36"/>
                          <w:szCs w:val="36"/>
                        </w:rPr>
                        <w:t>-16</w:t>
                      </w:r>
                      <w:bookmarkStart w:id="1" w:name="_GoBack"/>
                      <w:bookmarkEnd w:id="1"/>
                      <w:r w:rsidRPr="00817262">
                        <w:rPr>
                          <w:sz w:val="36"/>
                          <w:szCs w:val="36"/>
                        </w:rPr>
                        <w:t xml:space="preserve"> + Oral and Written Communication</w:t>
                      </w:r>
                    </w:p>
                    <w:p w:rsidR="00817262" w:rsidRDefault="00817262" w:rsidP="00817262">
                      <w:pPr>
                        <w:spacing w:after="0"/>
                      </w:pPr>
                      <w:r>
                        <w:t>Please look for clusters of these judgements demonstrated over a period of time.</w:t>
                      </w:r>
                    </w:p>
                  </w:txbxContent>
                </v:textbox>
              </v:shape>
            </w:pict>
          </mc:Fallback>
        </mc:AlternateContent>
      </w:r>
      <w:r>
        <w:br w:type="page"/>
      </w:r>
    </w:p>
    <w:tbl>
      <w:tblPr>
        <w:tblpPr w:leftFromText="180" w:rightFromText="180" w:vertAnchor="page" w:horzAnchor="margin" w:tblpY="1471"/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2977"/>
        <w:gridCol w:w="3402"/>
        <w:gridCol w:w="3402"/>
        <w:gridCol w:w="3260"/>
      </w:tblGrid>
      <w:tr w:rsidR="005124C0" w:rsidRPr="00545E65" w:rsidTr="005124C0">
        <w:trPr>
          <w:trHeight w:val="274"/>
        </w:trPr>
        <w:tc>
          <w:tcPr>
            <w:tcW w:w="1951" w:type="dxa"/>
          </w:tcPr>
          <w:p w:rsidR="005124C0" w:rsidRPr="00545E65" w:rsidRDefault="005124C0" w:rsidP="00D31B3F">
            <w:pPr>
              <w:spacing w:after="0" w:line="240" w:lineRule="auto"/>
              <w:rPr>
                <w:rFonts w:ascii="Arial" w:eastAsia="Arial Unicode MS" w:hAnsi="Arial" w:cs="Arial"/>
                <w:sz w:val="16"/>
                <w:szCs w:val="16"/>
              </w:rPr>
            </w:pPr>
          </w:p>
        </w:tc>
        <w:tc>
          <w:tcPr>
            <w:tcW w:w="2977" w:type="dxa"/>
          </w:tcPr>
          <w:p w:rsidR="005124C0" w:rsidRPr="00545E65" w:rsidRDefault="005124C0" w:rsidP="00D31B3F">
            <w:pPr>
              <w:pStyle w:val="ColorfulList-Accent11"/>
              <w:ind w:left="0"/>
              <w:rPr>
                <w:rFonts w:ascii="Arial" w:eastAsia="Arial Unicode MS" w:hAnsi="Arial" w:cs="Arial"/>
                <w:b/>
                <w:color w:val="FF0000"/>
                <w:sz w:val="16"/>
                <w:szCs w:val="16"/>
              </w:rPr>
            </w:pPr>
            <w:r w:rsidRPr="00545E65">
              <w:rPr>
                <w:rFonts w:ascii="Arial" w:eastAsia="Arial Unicode MS" w:hAnsi="Arial" w:cs="Arial"/>
                <w:b/>
                <w:color w:val="FF0000"/>
                <w:sz w:val="16"/>
                <w:szCs w:val="16"/>
              </w:rPr>
              <w:t>Unsatisfactory</w:t>
            </w:r>
          </w:p>
          <w:p w:rsidR="005124C0" w:rsidRPr="00545E65" w:rsidRDefault="005124C0" w:rsidP="00D31B3F">
            <w:pPr>
              <w:pStyle w:val="ColorfulList-Accent11"/>
              <w:ind w:left="0"/>
              <w:rPr>
                <w:rFonts w:ascii="Arial" w:eastAsia="Arial Unicode MS" w:hAnsi="Arial" w:cs="Arial"/>
                <w:b/>
                <w:color w:val="FF0000"/>
                <w:sz w:val="16"/>
                <w:szCs w:val="16"/>
              </w:rPr>
            </w:pPr>
          </w:p>
        </w:tc>
        <w:tc>
          <w:tcPr>
            <w:tcW w:w="3402" w:type="dxa"/>
          </w:tcPr>
          <w:p w:rsidR="005124C0" w:rsidRPr="00545E65" w:rsidRDefault="005124C0" w:rsidP="00D31B3F">
            <w:pPr>
              <w:pStyle w:val="ColorfulList-Accent11"/>
              <w:ind w:left="0"/>
              <w:rPr>
                <w:rFonts w:ascii="Arial" w:eastAsia="Arial Unicode MS" w:hAnsi="Arial" w:cs="Arial"/>
                <w:b/>
                <w:color w:val="00B050"/>
                <w:sz w:val="16"/>
                <w:szCs w:val="16"/>
              </w:rPr>
            </w:pPr>
            <w:r w:rsidRPr="00545E65">
              <w:rPr>
                <w:rFonts w:ascii="Arial" w:eastAsia="Arial Unicode MS" w:hAnsi="Arial" w:cs="Arial"/>
                <w:b/>
                <w:color w:val="00B050"/>
                <w:sz w:val="16"/>
                <w:szCs w:val="16"/>
              </w:rPr>
              <w:t>Adequate</w:t>
            </w:r>
          </w:p>
          <w:p w:rsidR="005124C0" w:rsidRPr="00545E65" w:rsidRDefault="005124C0" w:rsidP="00D31B3F">
            <w:pPr>
              <w:pStyle w:val="ColorfulList-Accent11"/>
              <w:ind w:left="0"/>
              <w:rPr>
                <w:rFonts w:ascii="Arial" w:eastAsia="Arial Unicode MS" w:hAnsi="Arial" w:cs="Arial"/>
                <w:b/>
                <w:color w:val="00B050"/>
                <w:sz w:val="16"/>
                <w:szCs w:val="16"/>
              </w:rPr>
            </w:pPr>
          </w:p>
        </w:tc>
        <w:tc>
          <w:tcPr>
            <w:tcW w:w="3402" w:type="dxa"/>
          </w:tcPr>
          <w:p w:rsidR="005124C0" w:rsidRPr="00545E65" w:rsidRDefault="005124C0" w:rsidP="00D31B3F">
            <w:pPr>
              <w:pStyle w:val="ColorfulList-Accent11"/>
              <w:ind w:left="0"/>
              <w:rPr>
                <w:rFonts w:ascii="Arial" w:eastAsia="Arial Unicode MS" w:hAnsi="Arial" w:cs="Arial"/>
                <w:b/>
                <w:color w:val="0070C0"/>
                <w:sz w:val="16"/>
                <w:szCs w:val="16"/>
              </w:rPr>
            </w:pPr>
            <w:r w:rsidRPr="00545E65">
              <w:rPr>
                <w:rFonts w:ascii="Arial" w:eastAsia="Arial Unicode MS" w:hAnsi="Arial" w:cs="Arial"/>
                <w:b/>
                <w:color w:val="0070C0"/>
                <w:sz w:val="16"/>
                <w:szCs w:val="16"/>
              </w:rPr>
              <w:t>Good</w:t>
            </w:r>
          </w:p>
          <w:p w:rsidR="005124C0" w:rsidRPr="00545E65" w:rsidRDefault="005124C0" w:rsidP="00D31B3F">
            <w:pPr>
              <w:pStyle w:val="ColorfulList-Accent11"/>
              <w:ind w:left="0"/>
              <w:rPr>
                <w:rFonts w:ascii="Arial" w:eastAsia="Arial Unicode MS" w:hAnsi="Arial" w:cs="Arial"/>
                <w:b/>
                <w:color w:val="0070C0"/>
                <w:sz w:val="16"/>
                <w:szCs w:val="16"/>
              </w:rPr>
            </w:pPr>
          </w:p>
        </w:tc>
        <w:tc>
          <w:tcPr>
            <w:tcW w:w="3260" w:type="dxa"/>
          </w:tcPr>
          <w:p w:rsidR="005124C0" w:rsidRPr="00545E65" w:rsidRDefault="005124C0" w:rsidP="00D31B3F">
            <w:pPr>
              <w:pStyle w:val="ColorfulList-Accent11"/>
              <w:ind w:left="0"/>
              <w:rPr>
                <w:rFonts w:ascii="Arial" w:eastAsia="Arial Unicode MS" w:hAnsi="Arial" w:cs="Arial"/>
                <w:b/>
                <w:color w:val="7030A0"/>
                <w:sz w:val="16"/>
                <w:szCs w:val="16"/>
              </w:rPr>
            </w:pPr>
            <w:r w:rsidRPr="00545E65">
              <w:rPr>
                <w:rFonts w:ascii="Arial" w:eastAsia="Arial Unicode MS" w:hAnsi="Arial" w:cs="Arial"/>
                <w:b/>
                <w:color w:val="7030A0"/>
                <w:sz w:val="16"/>
                <w:szCs w:val="16"/>
              </w:rPr>
              <w:t>Excellent</w:t>
            </w:r>
          </w:p>
          <w:p w:rsidR="005124C0" w:rsidRPr="00545E65" w:rsidRDefault="005124C0" w:rsidP="00D31B3F">
            <w:pPr>
              <w:pStyle w:val="ColorfulList-Accent11"/>
              <w:ind w:left="0"/>
              <w:rPr>
                <w:rFonts w:ascii="Arial" w:eastAsia="Arial Unicode MS" w:hAnsi="Arial" w:cs="Arial"/>
                <w:b/>
                <w:color w:val="7030A0"/>
                <w:sz w:val="16"/>
                <w:szCs w:val="16"/>
              </w:rPr>
            </w:pPr>
          </w:p>
        </w:tc>
      </w:tr>
      <w:tr w:rsidR="005124C0" w:rsidRPr="00545E65" w:rsidTr="005124C0">
        <w:trPr>
          <w:trHeight w:val="1169"/>
        </w:trPr>
        <w:tc>
          <w:tcPr>
            <w:tcW w:w="1951" w:type="dxa"/>
            <w:vMerge w:val="restart"/>
          </w:tcPr>
          <w:p w:rsidR="005124C0" w:rsidRPr="00545E65" w:rsidRDefault="005124C0" w:rsidP="00D31B3F">
            <w:pPr>
              <w:spacing w:after="0" w:line="240" w:lineRule="auto"/>
              <w:rPr>
                <w:rFonts w:ascii="Arial" w:eastAsia="Arial Unicode MS" w:hAnsi="Arial" w:cs="Arial"/>
                <w:sz w:val="16"/>
                <w:szCs w:val="16"/>
              </w:rPr>
            </w:pPr>
          </w:p>
          <w:p w:rsidR="005124C0" w:rsidRPr="000E3BB5" w:rsidRDefault="005124C0" w:rsidP="00D31B3F">
            <w:pPr>
              <w:spacing w:after="0" w:line="240" w:lineRule="auto"/>
              <w:rPr>
                <w:rFonts w:ascii="Arial" w:eastAsia="Arial Unicode MS" w:hAnsi="Arial" w:cs="Arial"/>
                <w:b/>
                <w:sz w:val="16"/>
                <w:szCs w:val="16"/>
              </w:rPr>
            </w:pPr>
            <w:r w:rsidRPr="000E3BB5">
              <w:rPr>
                <w:rFonts w:ascii="Arial" w:eastAsia="Arial Unicode MS" w:hAnsi="Arial" w:cs="Arial"/>
                <w:b/>
                <w:sz w:val="16"/>
                <w:szCs w:val="16"/>
              </w:rPr>
              <w:t xml:space="preserve">S.2 </w:t>
            </w:r>
          </w:p>
          <w:p w:rsidR="005124C0" w:rsidRPr="000E3BB5" w:rsidRDefault="005124C0" w:rsidP="00D31B3F">
            <w:pPr>
              <w:spacing w:after="0" w:line="240" w:lineRule="auto"/>
              <w:rPr>
                <w:rFonts w:ascii="Arial" w:eastAsia="Arial Unicode MS" w:hAnsi="Arial" w:cs="Arial"/>
                <w:b/>
                <w:sz w:val="16"/>
                <w:szCs w:val="16"/>
              </w:rPr>
            </w:pPr>
            <w:r w:rsidRPr="000E3BB5">
              <w:rPr>
                <w:rFonts w:ascii="Arial" w:eastAsia="Arial Unicode MS" w:hAnsi="Arial" w:cs="Arial"/>
                <w:b/>
                <w:sz w:val="16"/>
                <w:szCs w:val="16"/>
              </w:rPr>
              <w:t>Knowledge and Understanding</w:t>
            </w:r>
          </w:p>
          <w:p w:rsidR="005124C0" w:rsidRPr="00545E65" w:rsidRDefault="005124C0" w:rsidP="00D31B3F">
            <w:pPr>
              <w:rPr>
                <w:rFonts w:ascii="Arial" w:eastAsia="Arial Unicode MS" w:hAnsi="Arial" w:cs="Arial"/>
                <w:sz w:val="16"/>
                <w:szCs w:val="16"/>
              </w:rPr>
            </w:pPr>
          </w:p>
          <w:p w:rsidR="005124C0" w:rsidRPr="00545E65" w:rsidRDefault="005124C0" w:rsidP="00D31B3F">
            <w:pPr>
              <w:rPr>
                <w:rFonts w:ascii="Arial" w:eastAsia="Arial Unicode MS" w:hAnsi="Arial" w:cs="Arial"/>
                <w:sz w:val="16"/>
                <w:szCs w:val="16"/>
              </w:rPr>
            </w:pPr>
          </w:p>
          <w:p w:rsidR="005124C0" w:rsidRDefault="005124C0" w:rsidP="00D31B3F">
            <w:pPr>
              <w:rPr>
                <w:rFonts w:ascii="Arial" w:eastAsia="Arial Unicode MS" w:hAnsi="Arial" w:cs="Arial"/>
                <w:sz w:val="16"/>
                <w:szCs w:val="16"/>
              </w:rPr>
            </w:pPr>
          </w:p>
          <w:p w:rsidR="005124C0" w:rsidRPr="00545E65" w:rsidRDefault="005124C0" w:rsidP="00D31B3F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</w:p>
        </w:tc>
        <w:tc>
          <w:tcPr>
            <w:tcW w:w="2977" w:type="dxa"/>
          </w:tcPr>
          <w:p w:rsidR="005124C0" w:rsidRPr="00545E65" w:rsidRDefault="005124C0" w:rsidP="00D31B3F">
            <w:pPr>
              <w:pStyle w:val="ColorfulList-Accent11"/>
              <w:numPr>
                <w:ilvl w:val="0"/>
                <w:numId w:val="2"/>
              </w:numPr>
              <w:rPr>
                <w:rFonts w:ascii="Arial" w:eastAsia="Arial Unicode MS" w:hAnsi="Arial" w:cs="Arial"/>
                <w:sz w:val="16"/>
                <w:szCs w:val="16"/>
              </w:rPr>
            </w:pPr>
            <w:r w:rsidRPr="00545E65">
              <w:rPr>
                <w:rFonts w:ascii="Arial" w:eastAsia="Arial Unicode MS" w:hAnsi="Arial" w:cs="Arial"/>
                <w:color w:val="FF0000"/>
                <w:sz w:val="16"/>
                <w:szCs w:val="16"/>
              </w:rPr>
              <w:t>gaps in personal subject knowledge or lack of confidence in their own understanding apparent in their planning and delivery</w:t>
            </w:r>
          </w:p>
        </w:tc>
        <w:tc>
          <w:tcPr>
            <w:tcW w:w="3402" w:type="dxa"/>
          </w:tcPr>
          <w:p w:rsidR="005124C0" w:rsidRPr="00EB6B34" w:rsidRDefault="005124C0" w:rsidP="00D31B3F">
            <w:pPr>
              <w:pStyle w:val="ColorfulList-Accent11"/>
              <w:numPr>
                <w:ilvl w:val="0"/>
                <w:numId w:val="2"/>
              </w:numPr>
              <w:rPr>
                <w:rFonts w:ascii="Arial" w:eastAsia="Arial Unicode MS" w:hAnsi="Arial" w:cs="Arial"/>
                <w:color w:val="00B050"/>
                <w:sz w:val="16"/>
                <w:szCs w:val="16"/>
              </w:rPr>
            </w:pPr>
            <w:r w:rsidRPr="00EB6B34">
              <w:rPr>
                <w:rFonts w:ascii="Arial" w:eastAsia="Arial Unicode MS" w:hAnsi="Arial" w:cs="Arial"/>
                <w:color w:val="00B050"/>
                <w:sz w:val="16"/>
                <w:szCs w:val="16"/>
              </w:rPr>
              <w:t>adequate personal subject knowledge apparent in their planning and delivery</w:t>
            </w:r>
          </w:p>
          <w:p w:rsidR="005124C0" w:rsidRPr="00545E65" w:rsidRDefault="005124C0" w:rsidP="00D31B3F">
            <w:pPr>
              <w:pStyle w:val="ColorfulList-Accent11"/>
              <w:rPr>
                <w:rFonts w:ascii="Arial" w:eastAsia="Arial Unicode MS" w:hAnsi="Arial" w:cs="Arial"/>
                <w:sz w:val="16"/>
                <w:szCs w:val="16"/>
              </w:rPr>
            </w:pPr>
          </w:p>
        </w:tc>
        <w:tc>
          <w:tcPr>
            <w:tcW w:w="3402" w:type="dxa"/>
          </w:tcPr>
          <w:p w:rsidR="005124C0" w:rsidRPr="00EB6B34" w:rsidRDefault="005124C0" w:rsidP="00D31B3F">
            <w:pPr>
              <w:pStyle w:val="ColorfulList-Accent11"/>
              <w:numPr>
                <w:ilvl w:val="0"/>
                <w:numId w:val="2"/>
              </w:numPr>
              <w:rPr>
                <w:rFonts w:ascii="Arial" w:eastAsia="Arial Unicode MS" w:hAnsi="Arial" w:cs="Arial"/>
                <w:color w:val="0070C0"/>
                <w:sz w:val="16"/>
                <w:szCs w:val="16"/>
              </w:rPr>
            </w:pPr>
            <w:r w:rsidRPr="00EB6B34">
              <w:rPr>
                <w:rFonts w:ascii="Arial" w:eastAsia="Arial Unicode MS" w:hAnsi="Arial" w:cs="Arial"/>
                <w:color w:val="0070C0"/>
                <w:sz w:val="16"/>
                <w:szCs w:val="16"/>
              </w:rPr>
              <w:t>ability to use own subject knowledge in an appropriate way to motivate learners</w:t>
            </w:r>
          </w:p>
          <w:p w:rsidR="005124C0" w:rsidRPr="00545E65" w:rsidRDefault="005124C0" w:rsidP="00D31B3F">
            <w:pPr>
              <w:pStyle w:val="ColorfulList-Accent11"/>
              <w:ind w:left="0"/>
              <w:rPr>
                <w:rFonts w:ascii="Arial" w:eastAsia="Arial Unicode MS" w:hAnsi="Arial" w:cs="Arial"/>
                <w:sz w:val="16"/>
                <w:szCs w:val="16"/>
              </w:rPr>
            </w:pPr>
          </w:p>
        </w:tc>
        <w:tc>
          <w:tcPr>
            <w:tcW w:w="3260" w:type="dxa"/>
          </w:tcPr>
          <w:p w:rsidR="005124C0" w:rsidRPr="00545E65" w:rsidRDefault="005124C0" w:rsidP="00D31B3F">
            <w:pPr>
              <w:pStyle w:val="ColorfulList-Accent11"/>
              <w:numPr>
                <w:ilvl w:val="0"/>
                <w:numId w:val="2"/>
              </w:numPr>
              <w:rPr>
                <w:rFonts w:ascii="Arial" w:eastAsia="Arial Unicode MS" w:hAnsi="Arial" w:cs="Arial"/>
                <w:sz w:val="16"/>
                <w:szCs w:val="16"/>
              </w:rPr>
            </w:pPr>
            <w:r w:rsidRPr="00EB6B34">
              <w:rPr>
                <w:rFonts w:ascii="Arial" w:eastAsia="Arial Unicode MS" w:hAnsi="Arial" w:cs="Arial"/>
                <w:color w:val="7030A0"/>
                <w:sz w:val="16"/>
                <w:szCs w:val="16"/>
              </w:rPr>
              <w:t>exceptional ability to use own subject knowledge in an appropriate way to motivate learner</w:t>
            </w:r>
            <w:r>
              <w:rPr>
                <w:rFonts w:ascii="Arial" w:eastAsia="Arial Unicode MS" w:hAnsi="Arial" w:cs="Arial"/>
                <w:color w:val="7030A0"/>
                <w:sz w:val="16"/>
                <w:szCs w:val="16"/>
              </w:rPr>
              <w:t>s</w:t>
            </w:r>
          </w:p>
        </w:tc>
      </w:tr>
      <w:tr w:rsidR="005124C0" w:rsidRPr="00545E65" w:rsidTr="005124C0">
        <w:trPr>
          <w:trHeight w:val="692"/>
        </w:trPr>
        <w:tc>
          <w:tcPr>
            <w:tcW w:w="1951" w:type="dxa"/>
            <w:vMerge/>
          </w:tcPr>
          <w:p w:rsidR="005124C0" w:rsidRPr="00545E65" w:rsidRDefault="005124C0" w:rsidP="00D31B3F">
            <w:pPr>
              <w:spacing w:after="0" w:line="240" w:lineRule="auto"/>
              <w:rPr>
                <w:rFonts w:ascii="Arial" w:eastAsia="Arial Unicode MS" w:hAnsi="Arial" w:cs="Arial"/>
                <w:sz w:val="16"/>
                <w:szCs w:val="16"/>
              </w:rPr>
            </w:pPr>
          </w:p>
        </w:tc>
        <w:tc>
          <w:tcPr>
            <w:tcW w:w="2977" w:type="dxa"/>
          </w:tcPr>
          <w:p w:rsidR="005124C0" w:rsidRPr="00545E65" w:rsidRDefault="005124C0" w:rsidP="00D31B3F">
            <w:pPr>
              <w:pStyle w:val="ColorfulList-Accent11"/>
              <w:numPr>
                <w:ilvl w:val="0"/>
                <w:numId w:val="2"/>
              </w:numPr>
              <w:rPr>
                <w:rFonts w:ascii="Arial" w:eastAsia="Arial Unicode MS" w:hAnsi="Arial" w:cs="Arial"/>
                <w:b/>
                <w:color w:val="FF0000"/>
                <w:sz w:val="16"/>
                <w:szCs w:val="16"/>
              </w:rPr>
            </w:pPr>
            <w:r w:rsidRPr="00545E65">
              <w:rPr>
                <w:rFonts w:ascii="Arial" w:eastAsia="Arial Unicode MS" w:hAnsi="Arial" w:cs="Arial"/>
                <w:color w:val="FF0000"/>
                <w:sz w:val="16"/>
                <w:szCs w:val="16"/>
              </w:rPr>
              <w:t xml:space="preserve">a lack of commitment to carrying out personal research during preparation of lessons/session </w:t>
            </w:r>
          </w:p>
        </w:tc>
        <w:tc>
          <w:tcPr>
            <w:tcW w:w="3402" w:type="dxa"/>
          </w:tcPr>
          <w:p w:rsidR="005124C0" w:rsidRDefault="005124C0" w:rsidP="00D31B3F">
            <w:pPr>
              <w:pStyle w:val="ColorfulList-Accent11"/>
              <w:numPr>
                <w:ilvl w:val="0"/>
                <w:numId w:val="2"/>
              </w:numPr>
              <w:rPr>
                <w:rFonts w:ascii="Arial" w:eastAsia="Arial Unicode MS" w:hAnsi="Arial" w:cs="Arial"/>
                <w:color w:val="00B050"/>
                <w:sz w:val="16"/>
                <w:szCs w:val="16"/>
              </w:rPr>
            </w:pPr>
            <w:r w:rsidRPr="00545E65">
              <w:rPr>
                <w:rFonts w:ascii="Arial" w:eastAsia="Arial Unicode MS" w:hAnsi="Arial" w:cs="Arial"/>
                <w:color w:val="00B050"/>
                <w:sz w:val="16"/>
                <w:szCs w:val="16"/>
              </w:rPr>
              <w:t xml:space="preserve">a willingness to carry out personal research during preparation of lessons/session </w:t>
            </w:r>
          </w:p>
          <w:p w:rsidR="005124C0" w:rsidRPr="00545E65" w:rsidRDefault="005124C0" w:rsidP="00D31B3F">
            <w:pPr>
              <w:pStyle w:val="ColorfulList-Accent11"/>
              <w:ind w:left="360"/>
              <w:rPr>
                <w:rFonts w:ascii="Arial" w:eastAsia="Arial Unicode MS" w:hAnsi="Arial" w:cs="Arial"/>
                <w:b/>
                <w:color w:val="00B050"/>
                <w:sz w:val="16"/>
                <w:szCs w:val="16"/>
              </w:rPr>
            </w:pPr>
          </w:p>
        </w:tc>
        <w:tc>
          <w:tcPr>
            <w:tcW w:w="3402" w:type="dxa"/>
          </w:tcPr>
          <w:p w:rsidR="005124C0" w:rsidRDefault="005124C0" w:rsidP="00D31B3F">
            <w:pPr>
              <w:pStyle w:val="ColorfulList-Accent11"/>
              <w:numPr>
                <w:ilvl w:val="0"/>
                <w:numId w:val="2"/>
              </w:numPr>
              <w:rPr>
                <w:rFonts w:ascii="Arial" w:eastAsia="Arial Unicode MS" w:hAnsi="Arial" w:cs="Arial"/>
                <w:color w:val="0070C0"/>
                <w:sz w:val="16"/>
                <w:szCs w:val="16"/>
              </w:rPr>
            </w:pPr>
            <w:r w:rsidRPr="00545E65">
              <w:rPr>
                <w:rFonts w:ascii="Arial" w:eastAsia="Arial Unicode MS" w:hAnsi="Arial" w:cs="Arial"/>
                <w:color w:val="0070C0"/>
                <w:sz w:val="16"/>
                <w:szCs w:val="16"/>
              </w:rPr>
              <w:t>personal research supports planning, teaching and assessment effectively</w:t>
            </w:r>
          </w:p>
          <w:p w:rsidR="005124C0" w:rsidRPr="00545E65" w:rsidRDefault="005124C0" w:rsidP="00D31B3F">
            <w:pPr>
              <w:pStyle w:val="ColorfulList-Accent11"/>
              <w:rPr>
                <w:rFonts w:ascii="Arial" w:eastAsia="Arial Unicode MS" w:hAnsi="Arial" w:cs="Arial"/>
                <w:b/>
                <w:color w:val="0070C0"/>
                <w:sz w:val="16"/>
                <w:szCs w:val="16"/>
              </w:rPr>
            </w:pPr>
          </w:p>
        </w:tc>
        <w:tc>
          <w:tcPr>
            <w:tcW w:w="3260" w:type="dxa"/>
          </w:tcPr>
          <w:p w:rsidR="005124C0" w:rsidRPr="00545E65" w:rsidRDefault="005124C0" w:rsidP="00D31B3F">
            <w:pPr>
              <w:pStyle w:val="ColorfulList-Accent11"/>
              <w:numPr>
                <w:ilvl w:val="0"/>
                <w:numId w:val="2"/>
              </w:numPr>
              <w:rPr>
                <w:rFonts w:ascii="Arial" w:eastAsia="Arial Unicode MS" w:hAnsi="Arial" w:cs="Arial"/>
                <w:b/>
                <w:color w:val="7030A0"/>
                <w:sz w:val="16"/>
                <w:szCs w:val="16"/>
              </w:rPr>
            </w:pPr>
            <w:r w:rsidRPr="00114717">
              <w:rPr>
                <w:rFonts w:ascii="Arial" w:eastAsia="Arial Unicode MS" w:hAnsi="Arial" w:cs="Arial"/>
                <w:color w:val="7030A0"/>
                <w:sz w:val="16"/>
                <w:szCs w:val="16"/>
              </w:rPr>
              <w:t xml:space="preserve">personal research supports planning, teaching and assessment in a creative and innovative way </w:t>
            </w:r>
          </w:p>
        </w:tc>
      </w:tr>
      <w:tr w:rsidR="005124C0" w:rsidRPr="00545E65" w:rsidTr="005124C0">
        <w:trPr>
          <w:trHeight w:val="944"/>
        </w:trPr>
        <w:tc>
          <w:tcPr>
            <w:tcW w:w="1951" w:type="dxa"/>
            <w:vMerge/>
          </w:tcPr>
          <w:p w:rsidR="005124C0" w:rsidRPr="00545E65" w:rsidRDefault="005124C0" w:rsidP="00D31B3F">
            <w:pPr>
              <w:spacing w:after="0" w:line="240" w:lineRule="auto"/>
              <w:rPr>
                <w:rFonts w:ascii="Arial" w:eastAsia="Arial Unicode MS" w:hAnsi="Arial" w:cs="Arial"/>
                <w:sz w:val="16"/>
                <w:szCs w:val="16"/>
              </w:rPr>
            </w:pPr>
          </w:p>
        </w:tc>
        <w:tc>
          <w:tcPr>
            <w:tcW w:w="2977" w:type="dxa"/>
          </w:tcPr>
          <w:p w:rsidR="005124C0" w:rsidRPr="00EB6B34" w:rsidRDefault="005124C0" w:rsidP="00D31B3F">
            <w:pPr>
              <w:pStyle w:val="ColorfulList-Accent11"/>
              <w:numPr>
                <w:ilvl w:val="0"/>
                <w:numId w:val="2"/>
              </w:numPr>
              <w:rPr>
                <w:rFonts w:ascii="Arial" w:eastAsia="Arial Unicode MS" w:hAnsi="Arial" w:cs="Arial"/>
                <w:sz w:val="16"/>
                <w:szCs w:val="16"/>
              </w:rPr>
            </w:pPr>
            <w:r w:rsidRPr="00EB6B34">
              <w:rPr>
                <w:rFonts w:ascii="Arial" w:eastAsia="Arial Unicode MS" w:hAnsi="Arial" w:cs="Arial"/>
                <w:color w:val="FF0000"/>
                <w:sz w:val="16"/>
                <w:szCs w:val="16"/>
              </w:rPr>
              <w:t>limited awareness of appropriate learning and teaching approaches leading to little variety of approach</w:t>
            </w:r>
          </w:p>
          <w:p w:rsidR="005124C0" w:rsidRDefault="005124C0" w:rsidP="00D31B3F">
            <w:pPr>
              <w:pStyle w:val="ColorfulList-Accent11"/>
              <w:rPr>
                <w:rFonts w:ascii="Arial" w:eastAsia="Arial Unicode MS" w:hAnsi="Arial" w:cs="Arial"/>
                <w:sz w:val="16"/>
                <w:szCs w:val="16"/>
              </w:rPr>
            </w:pPr>
          </w:p>
          <w:p w:rsidR="005124C0" w:rsidRPr="00545E65" w:rsidRDefault="005124C0" w:rsidP="00D31B3F">
            <w:pPr>
              <w:pStyle w:val="ColorfulList-Accent11"/>
              <w:rPr>
                <w:rFonts w:ascii="Arial" w:eastAsia="Arial Unicode MS" w:hAnsi="Arial" w:cs="Arial"/>
                <w:color w:val="FF0000"/>
                <w:sz w:val="16"/>
                <w:szCs w:val="16"/>
              </w:rPr>
            </w:pPr>
          </w:p>
        </w:tc>
        <w:tc>
          <w:tcPr>
            <w:tcW w:w="3402" w:type="dxa"/>
          </w:tcPr>
          <w:p w:rsidR="005124C0" w:rsidRPr="00EB6B34" w:rsidRDefault="005124C0" w:rsidP="00D31B3F">
            <w:pPr>
              <w:pStyle w:val="ColorfulList-Accent11"/>
              <w:numPr>
                <w:ilvl w:val="0"/>
                <w:numId w:val="2"/>
              </w:numPr>
              <w:rPr>
                <w:rFonts w:ascii="Arial" w:eastAsia="Arial Unicode MS" w:hAnsi="Arial" w:cs="Arial"/>
                <w:color w:val="00B050"/>
                <w:sz w:val="16"/>
                <w:szCs w:val="16"/>
              </w:rPr>
            </w:pPr>
            <w:r w:rsidRPr="00EB6B34">
              <w:rPr>
                <w:rFonts w:ascii="Arial" w:eastAsia="Arial Unicode MS" w:hAnsi="Arial" w:cs="Arial"/>
                <w:color w:val="00B050"/>
                <w:sz w:val="16"/>
                <w:szCs w:val="16"/>
              </w:rPr>
              <w:t>awareness of appropriate learning and teaching approaches – possibly mirroring the class teacher’s methodology or using a limited range of approaches</w:t>
            </w:r>
          </w:p>
          <w:p w:rsidR="005124C0" w:rsidRPr="00545E65" w:rsidRDefault="005124C0" w:rsidP="00D31B3F">
            <w:pPr>
              <w:pStyle w:val="ColorfulList-Accent11"/>
              <w:rPr>
                <w:rFonts w:ascii="Arial" w:eastAsia="Arial Unicode MS" w:hAnsi="Arial" w:cs="Arial"/>
                <w:color w:val="00B050"/>
                <w:sz w:val="16"/>
                <w:szCs w:val="16"/>
              </w:rPr>
            </w:pPr>
          </w:p>
        </w:tc>
        <w:tc>
          <w:tcPr>
            <w:tcW w:w="3402" w:type="dxa"/>
          </w:tcPr>
          <w:p w:rsidR="005124C0" w:rsidRPr="00EB6B34" w:rsidRDefault="005124C0" w:rsidP="00D31B3F">
            <w:pPr>
              <w:pStyle w:val="ColorfulList-Accent11"/>
              <w:numPr>
                <w:ilvl w:val="0"/>
                <w:numId w:val="2"/>
              </w:numPr>
              <w:rPr>
                <w:rFonts w:ascii="Arial" w:eastAsia="Arial Unicode MS" w:hAnsi="Arial" w:cs="Arial"/>
                <w:color w:val="0070C0"/>
                <w:sz w:val="16"/>
                <w:szCs w:val="16"/>
              </w:rPr>
            </w:pPr>
            <w:r w:rsidRPr="00EB6B34">
              <w:rPr>
                <w:rFonts w:ascii="Arial" w:eastAsia="Arial Unicode MS" w:hAnsi="Arial" w:cs="Arial"/>
                <w:color w:val="0070C0"/>
                <w:sz w:val="16"/>
                <w:szCs w:val="16"/>
              </w:rPr>
              <w:t>demonstrates an understanding of effective learning and teaching approaches  that offer  breadth and diversity of provision</w:t>
            </w:r>
          </w:p>
          <w:p w:rsidR="005124C0" w:rsidRDefault="005124C0" w:rsidP="00D31B3F">
            <w:pPr>
              <w:pStyle w:val="ColorfulList-Accent11"/>
              <w:rPr>
                <w:rFonts w:ascii="Arial" w:eastAsia="Arial Unicode MS" w:hAnsi="Arial" w:cs="Arial"/>
                <w:color w:val="0070C0"/>
                <w:sz w:val="16"/>
                <w:szCs w:val="16"/>
              </w:rPr>
            </w:pPr>
          </w:p>
          <w:p w:rsidR="005124C0" w:rsidRPr="00545E65" w:rsidRDefault="005124C0" w:rsidP="00D31B3F">
            <w:pPr>
              <w:pStyle w:val="ColorfulList-Accent11"/>
              <w:rPr>
                <w:rFonts w:ascii="Arial" w:eastAsia="Arial Unicode MS" w:hAnsi="Arial" w:cs="Arial"/>
                <w:color w:val="0070C0"/>
                <w:sz w:val="16"/>
                <w:szCs w:val="16"/>
              </w:rPr>
            </w:pPr>
          </w:p>
        </w:tc>
        <w:tc>
          <w:tcPr>
            <w:tcW w:w="3260" w:type="dxa"/>
          </w:tcPr>
          <w:p w:rsidR="005124C0" w:rsidRPr="00545E65" w:rsidRDefault="005124C0" w:rsidP="00D31B3F">
            <w:pPr>
              <w:pStyle w:val="ColorfulList-Accent11"/>
              <w:numPr>
                <w:ilvl w:val="0"/>
                <w:numId w:val="2"/>
              </w:numPr>
              <w:rPr>
                <w:rFonts w:ascii="Arial" w:eastAsia="Arial Unicode MS" w:hAnsi="Arial" w:cs="Arial"/>
                <w:color w:val="7030A0"/>
                <w:sz w:val="16"/>
                <w:szCs w:val="16"/>
              </w:rPr>
            </w:pPr>
            <w:r w:rsidRPr="00545E65">
              <w:rPr>
                <w:rFonts w:ascii="Arial" w:eastAsia="Arial Unicode MS" w:hAnsi="Arial" w:cs="Arial"/>
                <w:color w:val="7030A0"/>
                <w:sz w:val="16"/>
                <w:szCs w:val="16"/>
              </w:rPr>
              <w:t>demonstrates knowledge and understanding of innovative learning and teaching approaches  that offer  bre</w:t>
            </w:r>
            <w:r>
              <w:rPr>
                <w:rFonts w:ascii="Arial" w:eastAsia="Arial Unicode MS" w:hAnsi="Arial" w:cs="Arial"/>
                <w:color w:val="7030A0"/>
                <w:sz w:val="16"/>
                <w:szCs w:val="16"/>
              </w:rPr>
              <w:t>adth and diversity of provision</w:t>
            </w:r>
          </w:p>
        </w:tc>
      </w:tr>
      <w:tr w:rsidR="005124C0" w:rsidRPr="00545E65" w:rsidTr="005124C0">
        <w:trPr>
          <w:trHeight w:val="946"/>
        </w:trPr>
        <w:tc>
          <w:tcPr>
            <w:tcW w:w="1951" w:type="dxa"/>
            <w:vMerge/>
          </w:tcPr>
          <w:p w:rsidR="005124C0" w:rsidRPr="00545E65" w:rsidRDefault="005124C0" w:rsidP="00D31B3F">
            <w:pPr>
              <w:spacing w:after="0" w:line="240" w:lineRule="auto"/>
              <w:rPr>
                <w:rFonts w:ascii="Arial" w:eastAsia="Arial Unicode MS" w:hAnsi="Arial" w:cs="Arial"/>
                <w:sz w:val="16"/>
                <w:szCs w:val="16"/>
              </w:rPr>
            </w:pPr>
          </w:p>
        </w:tc>
        <w:tc>
          <w:tcPr>
            <w:tcW w:w="2977" w:type="dxa"/>
          </w:tcPr>
          <w:p w:rsidR="005124C0" w:rsidRPr="00545E65" w:rsidRDefault="005124C0" w:rsidP="00D31B3F">
            <w:pPr>
              <w:pStyle w:val="ColorfulList-Accent11"/>
              <w:numPr>
                <w:ilvl w:val="0"/>
                <w:numId w:val="2"/>
              </w:numPr>
              <w:rPr>
                <w:rFonts w:ascii="Arial" w:eastAsia="Arial Unicode MS" w:hAnsi="Arial" w:cs="Arial"/>
                <w:color w:val="FF0000"/>
                <w:sz w:val="16"/>
                <w:szCs w:val="16"/>
              </w:rPr>
            </w:pPr>
            <w:r w:rsidRPr="00545E65">
              <w:rPr>
                <w:rFonts w:ascii="Arial" w:eastAsia="Arial Unicode MS" w:hAnsi="Arial" w:cs="Arial"/>
                <w:color w:val="FF0000"/>
                <w:sz w:val="16"/>
                <w:szCs w:val="16"/>
              </w:rPr>
              <w:t>limited understanding of how learners’ physical, intellectual, social, cultural and emotional devel</w:t>
            </w:r>
            <w:r>
              <w:rPr>
                <w:rFonts w:ascii="Arial" w:eastAsia="Arial Unicode MS" w:hAnsi="Arial" w:cs="Arial"/>
                <w:color w:val="FF0000"/>
                <w:sz w:val="16"/>
                <w:szCs w:val="16"/>
              </w:rPr>
              <w:t>opment can affect their learning</w:t>
            </w:r>
          </w:p>
          <w:p w:rsidR="005124C0" w:rsidRDefault="005124C0" w:rsidP="00D31B3F">
            <w:pPr>
              <w:pStyle w:val="ColorfulList-Accent11"/>
              <w:rPr>
                <w:rFonts w:ascii="Arial" w:eastAsia="Arial Unicode MS" w:hAnsi="Arial" w:cs="Arial"/>
                <w:color w:val="FF0000"/>
                <w:sz w:val="16"/>
                <w:szCs w:val="16"/>
              </w:rPr>
            </w:pPr>
          </w:p>
          <w:p w:rsidR="005124C0" w:rsidRDefault="005124C0" w:rsidP="00D31B3F">
            <w:pPr>
              <w:pStyle w:val="ColorfulList-Accent11"/>
              <w:rPr>
                <w:rFonts w:ascii="Arial" w:eastAsia="Arial Unicode MS" w:hAnsi="Arial" w:cs="Arial"/>
                <w:color w:val="FF0000"/>
                <w:sz w:val="16"/>
                <w:szCs w:val="16"/>
              </w:rPr>
            </w:pPr>
          </w:p>
          <w:p w:rsidR="005124C0" w:rsidRPr="00545E65" w:rsidRDefault="005124C0" w:rsidP="00D31B3F">
            <w:pPr>
              <w:pStyle w:val="ColorfulList-Accent11"/>
              <w:rPr>
                <w:rFonts w:ascii="Arial" w:eastAsia="Arial Unicode MS" w:hAnsi="Arial" w:cs="Arial"/>
                <w:color w:val="FF0000"/>
                <w:sz w:val="16"/>
                <w:szCs w:val="16"/>
              </w:rPr>
            </w:pPr>
          </w:p>
        </w:tc>
        <w:tc>
          <w:tcPr>
            <w:tcW w:w="3402" w:type="dxa"/>
          </w:tcPr>
          <w:p w:rsidR="005124C0" w:rsidRPr="00545E65" w:rsidRDefault="005124C0" w:rsidP="00D31B3F">
            <w:pPr>
              <w:pStyle w:val="ColorfulList-Accent11"/>
              <w:numPr>
                <w:ilvl w:val="0"/>
                <w:numId w:val="2"/>
              </w:numPr>
              <w:rPr>
                <w:rFonts w:ascii="Arial" w:eastAsia="Arial Unicode MS" w:hAnsi="Arial" w:cs="Arial"/>
                <w:color w:val="00B050"/>
                <w:sz w:val="16"/>
                <w:szCs w:val="16"/>
              </w:rPr>
            </w:pPr>
            <w:r w:rsidRPr="00545E65">
              <w:rPr>
                <w:rFonts w:ascii="Arial" w:eastAsia="Arial Unicode MS" w:hAnsi="Arial" w:cs="Arial"/>
                <w:color w:val="00B050"/>
                <w:sz w:val="16"/>
                <w:szCs w:val="16"/>
              </w:rPr>
              <w:t>some understanding of how learners’ physical, intellectual, social, cultural and emotional devel</w:t>
            </w:r>
            <w:r>
              <w:rPr>
                <w:rFonts w:ascii="Arial" w:eastAsia="Arial Unicode MS" w:hAnsi="Arial" w:cs="Arial"/>
                <w:color w:val="00B050"/>
                <w:sz w:val="16"/>
                <w:szCs w:val="16"/>
              </w:rPr>
              <w:t>opment can affect their learning</w:t>
            </w:r>
          </w:p>
          <w:p w:rsidR="005124C0" w:rsidRDefault="005124C0" w:rsidP="00D31B3F">
            <w:pPr>
              <w:pStyle w:val="ColorfulList-Accent11"/>
              <w:rPr>
                <w:rFonts w:ascii="Arial" w:eastAsia="Arial Unicode MS" w:hAnsi="Arial" w:cs="Arial"/>
                <w:color w:val="00B050"/>
                <w:sz w:val="16"/>
                <w:szCs w:val="16"/>
              </w:rPr>
            </w:pPr>
          </w:p>
          <w:p w:rsidR="005124C0" w:rsidRPr="00545E65" w:rsidRDefault="005124C0" w:rsidP="00D31B3F">
            <w:pPr>
              <w:pStyle w:val="ColorfulList-Accent11"/>
              <w:rPr>
                <w:rFonts w:ascii="Arial" w:eastAsia="Arial Unicode MS" w:hAnsi="Arial" w:cs="Arial"/>
                <w:color w:val="00B050"/>
                <w:sz w:val="16"/>
                <w:szCs w:val="16"/>
              </w:rPr>
            </w:pPr>
          </w:p>
        </w:tc>
        <w:tc>
          <w:tcPr>
            <w:tcW w:w="3402" w:type="dxa"/>
          </w:tcPr>
          <w:p w:rsidR="005124C0" w:rsidRDefault="005124C0" w:rsidP="00D31B3F">
            <w:pPr>
              <w:pStyle w:val="ColorfulList-Accent11"/>
              <w:numPr>
                <w:ilvl w:val="0"/>
                <w:numId w:val="2"/>
              </w:numPr>
              <w:rPr>
                <w:rFonts w:ascii="Arial" w:eastAsia="Arial Unicode MS" w:hAnsi="Arial" w:cs="Arial"/>
                <w:color w:val="0070C0"/>
                <w:sz w:val="16"/>
                <w:szCs w:val="16"/>
              </w:rPr>
            </w:pPr>
            <w:r>
              <w:rPr>
                <w:rFonts w:ascii="Arial" w:eastAsia="Arial Unicode MS" w:hAnsi="Arial" w:cs="Arial"/>
                <w:color w:val="0070C0"/>
                <w:sz w:val="16"/>
                <w:szCs w:val="16"/>
              </w:rPr>
              <w:t xml:space="preserve">secure </w:t>
            </w:r>
            <w:r w:rsidRPr="00545E65">
              <w:rPr>
                <w:rFonts w:ascii="Arial" w:eastAsia="Arial Unicode MS" w:hAnsi="Arial" w:cs="Arial"/>
                <w:color w:val="0070C0"/>
                <w:sz w:val="16"/>
                <w:szCs w:val="16"/>
              </w:rPr>
              <w:t>understanding of how learners’ physical, intellectual, social, cultural and emotional development can</w:t>
            </w:r>
            <w:r>
              <w:rPr>
                <w:rFonts w:ascii="Arial" w:eastAsia="Arial Unicode MS" w:hAnsi="Arial" w:cs="Arial"/>
                <w:color w:val="0070C0"/>
                <w:sz w:val="16"/>
                <w:szCs w:val="16"/>
              </w:rPr>
              <w:t xml:space="preserve"> affect their learning</w:t>
            </w:r>
          </w:p>
          <w:p w:rsidR="005124C0" w:rsidRDefault="005124C0" w:rsidP="00D31B3F">
            <w:pPr>
              <w:pStyle w:val="ColorfulList-Accent11"/>
              <w:rPr>
                <w:rFonts w:ascii="Arial" w:eastAsia="Arial Unicode MS" w:hAnsi="Arial" w:cs="Arial"/>
                <w:color w:val="0070C0"/>
                <w:sz w:val="16"/>
                <w:szCs w:val="16"/>
              </w:rPr>
            </w:pPr>
          </w:p>
          <w:p w:rsidR="005124C0" w:rsidRPr="00545E65" w:rsidRDefault="005124C0" w:rsidP="00D31B3F">
            <w:pPr>
              <w:pStyle w:val="ColorfulList-Accent11"/>
              <w:rPr>
                <w:rFonts w:ascii="Arial" w:eastAsia="Arial Unicode MS" w:hAnsi="Arial" w:cs="Arial"/>
                <w:color w:val="0070C0"/>
                <w:sz w:val="16"/>
                <w:szCs w:val="16"/>
              </w:rPr>
            </w:pPr>
          </w:p>
        </w:tc>
        <w:tc>
          <w:tcPr>
            <w:tcW w:w="3260" w:type="dxa"/>
          </w:tcPr>
          <w:p w:rsidR="005124C0" w:rsidRPr="00545E65" w:rsidRDefault="005124C0" w:rsidP="00D31B3F">
            <w:pPr>
              <w:pStyle w:val="ColorfulList-Accent11"/>
              <w:numPr>
                <w:ilvl w:val="0"/>
                <w:numId w:val="2"/>
              </w:numPr>
              <w:rPr>
                <w:rFonts w:ascii="Arial" w:eastAsia="Arial Unicode MS" w:hAnsi="Arial" w:cs="Arial"/>
                <w:color w:val="7030A0"/>
                <w:sz w:val="16"/>
                <w:szCs w:val="16"/>
              </w:rPr>
            </w:pPr>
            <w:r w:rsidRPr="00545E65">
              <w:rPr>
                <w:rFonts w:ascii="Arial" w:eastAsia="Arial Unicode MS" w:hAnsi="Arial" w:cs="Arial"/>
                <w:color w:val="7030A0"/>
                <w:sz w:val="16"/>
                <w:szCs w:val="16"/>
              </w:rPr>
              <w:t>exceptional understanding of how learners’ physical, intellectual, social, cultural and emotional development can affect their learning</w:t>
            </w:r>
          </w:p>
        </w:tc>
      </w:tr>
      <w:tr w:rsidR="005124C0" w:rsidTr="005124C0">
        <w:trPr>
          <w:trHeight w:val="1318"/>
        </w:trPr>
        <w:tc>
          <w:tcPr>
            <w:tcW w:w="1951" w:type="dxa"/>
            <w:vMerge/>
          </w:tcPr>
          <w:p w:rsidR="005124C0" w:rsidRPr="00545E65" w:rsidRDefault="005124C0" w:rsidP="00D31B3F">
            <w:pPr>
              <w:spacing w:after="0" w:line="240" w:lineRule="auto"/>
              <w:rPr>
                <w:rFonts w:ascii="Arial" w:eastAsia="Arial Unicode MS" w:hAnsi="Arial" w:cs="Arial"/>
                <w:sz w:val="16"/>
                <w:szCs w:val="16"/>
              </w:rPr>
            </w:pPr>
          </w:p>
        </w:tc>
        <w:tc>
          <w:tcPr>
            <w:tcW w:w="2977" w:type="dxa"/>
          </w:tcPr>
          <w:p w:rsidR="005124C0" w:rsidRPr="00545E65" w:rsidRDefault="005124C0" w:rsidP="00D31B3F">
            <w:pPr>
              <w:pStyle w:val="ColorfulList-Accent11"/>
              <w:numPr>
                <w:ilvl w:val="0"/>
                <w:numId w:val="3"/>
              </w:numPr>
              <w:rPr>
                <w:rFonts w:ascii="Arial" w:eastAsia="Arial Unicode MS" w:hAnsi="Arial" w:cs="Arial"/>
                <w:color w:val="FF0000"/>
                <w:sz w:val="16"/>
                <w:szCs w:val="16"/>
              </w:rPr>
            </w:pPr>
            <w:r w:rsidRPr="00545E65">
              <w:rPr>
                <w:rFonts w:ascii="Arial" w:eastAsia="Arial Unicode MS" w:hAnsi="Arial" w:cs="Arial"/>
                <w:color w:val="FF0000"/>
                <w:sz w:val="16"/>
                <w:szCs w:val="16"/>
              </w:rPr>
              <w:t xml:space="preserve">unsatisfactory use of ICT within the teaching and learning of subjects / areas of learning, or over-reliance on particular equipment or </w:t>
            </w:r>
            <w:proofErr w:type="spellStart"/>
            <w:r w:rsidRPr="00545E65">
              <w:rPr>
                <w:rFonts w:ascii="Arial" w:eastAsia="Arial Unicode MS" w:hAnsi="Arial" w:cs="Arial"/>
                <w:color w:val="FF0000"/>
                <w:sz w:val="16"/>
                <w:szCs w:val="16"/>
              </w:rPr>
              <w:t>programmes</w:t>
            </w:r>
            <w:proofErr w:type="spellEnd"/>
          </w:p>
        </w:tc>
        <w:tc>
          <w:tcPr>
            <w:tcW w:w="3402" w:type="dxa"/>
          </w:tcPr>
          <w:p w:rsidR="005124C0" w:rsidRPr="00545E65" w:rsidRDefault="005124C0" w:rsidP="00D31B3F">
            <w:pPr>
              <w:pStyle w:val="ColorfulList-Accent11"/>
              <w:numPr>
                <w:ilvl w:val="0"/>
                <w:numId w:val="2"/>
              </w:numPr>
              <w:rPr>
                <w:rFonts w:ascii="Arial" w:eastAsia="Arial Unicode MS" w:hAnsi="Arial" w:cs="Arial"/>
                <w:color w:val="00B050"/>
                <w:sz w:val="16"/>
                <w:szCs w:val="16"/>
              </w:rPr>
            </w:pPr>
            <w:r w:rsidRPr="00545E65">
              <w:rPr>
                <w:rFonts w:ascii="Arial" w:eastAsia="Arial Unicode MS" w:hAnsi="Arial" w:cs="Arial"/>
                <w:color w:val="00B050"/>
                <w:sz w:val="16"/>
                <w:szCs w:val="16"/>
              </w:rPr>
              <w:t xml:space="preserve">ability to use ICT within the teaching and learning of subjects / areas of learning, possibly a reliance on particular equipment or </w:t>
            </w:r>
            <w:proofErr w:type="spellStart"/>
            <w:r w:rsidRPr="00545E65">
              <w:rPr>
                <w:rFonts w:ascii="Arial" w:eastAsia="Arial Unicode MS" w:hAnsi="Arial" w:cs="Arial"/>
                <w:color w:val="00B050"/>
                <w:sz w:val="16"/>
                <w:szCs w:val="16"/>
              </w:rPr>
              <w:t>programmes</w:t>
            </w:r>
            <w:proofErr w:type="spellEnd"/>
          </w:p>
        </w:tc>
        <w:tc>
          <w:tcPr>
            <w:tcW w:w="3402" w:type="dxa"/>
          </w:tcPr>
          <w:p w:rsidR="005124C0" w:rsidRPr="00545E65" w:rsidRDefault="005124C0" w:rsidP="00D31B3F">
            <w:pPr>
              <w:pStyle w:val="ColorfulList-Accent11"/>
              <w:numPr>
                <w:ilvl w:val="0"/>
                <w:numId w:val="2"/>
              </w:numPr>
              <w:rPr>
                <w:rFonts w:ascii="Arial" w:eastAsia="Arial Unicode MS" w:hAnsi="Arial" w:cs="Arial"/>
                <w:color w:val="0070C0"/>
                <w:sz w:val="16"/>
                <w:szCs w:val="16"/>
              </w:rPr>
            </w:pPr>
            <w:r w:rsidRPr="00545E65">
              <w:rPr>
                <w:rFonts w:ascii="Arial" w:eastAsia="Arial Unicode MS" w:hAnsi="Arial" w:cs="Arial"/>
                <w:color w:val="0070C0"/>
                <w:sz w:val="16"/>
                <w:szCs w:val="16"/>
              </w:rPr>
              <w:t>ability to use ICT effectively to enhance the teaching and learning of subjects / areas of learning</w:t>
            </w:r>
          </w:p>
        </w:tc>
        <w:tc>
          <w:tcPr>
            <w:tcW w:w="3260" w:type="dxa"/>
          </w:tcPr>
          <w:p w:rsidR="005124C0" w:rsidRDefault="005124C0" w:rsidP="00D31B3F">
            <w:pPr>
              <w:pStyle w:val="ColorfulList-Accent11"/>
              <w:numPr>
                <w:ilvl w:val="0"/>
                <w:numId w:val="2"/>
              </w:numPr>
              <w:rPr>
                <w:rFonts w:ascii="Arial" w:eastAsia="Arial Unicode MS" w:hAnsi="Arial" w:cs="Arial"/>
                <w:color w:val="7030A0"/>
                <w:sz w:val="16"/>
                <w:szCs w:val="16"/>
              </w:rPr>
            </w:pPr>
            <w:r w:rsidRPr="00545E65">
              <w:rPr>
                <w:rFonts w:ascii="Arial" w:eastAsia="Arial Unicode MS" w:hAnsi="Arial" w:cs="Arial"/>
                <w:color w:val="7030A0"/>
                <w:sz w:val="16"/>
                <w:szCs w:val="16"/>
              </w:rPr>
              <w:t>exceptional ability to use ICT effectively to enhance the teaching and learning of subjects / areas of learning</w:t>
            </w:r>
          </w:p>
        </w:tc>
      </w:tr>
    </w:tbl>
    <w:p w:rsidR="005124C0" w:rsidRDefault="005124C0"/>
    <w:p w:rsidR="005124C0" w:rsidRDefault="005124C0">
      <w:r>
        <w:br w:type="page"/>
      </w:r>
    </w:p>
    <w:tbl>
      <w:tblPr>
        <w:tblpPr w:leftFromText="180" w:rightFromText="180" w:vertAnchor="page" w:horzAnchor="margin" w:tblpY="1471"/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3544"/>
        <w:gridCol w:w="3544"/>
        <w:gridCol w:w="3118"/>
        <w:gridCol w:w="3402"/>
      </w:tblGrid>
      <w:tr w:rsidR="005124C0" w:rsidRPr="00C61D6C" w:rsidTr="00D31B3F">
        <w:tc>
          <w:tcPr>
            <w:tcW w:w="1384" w:type="dxa"/>
          </w:tcPr>
          <w:p w:rsidR="005124C0" w:rsidRPr="00C61D6C" w:rsidRDefault="005124C0" w:rsidP="00D31B3F">
            <w:pPr>
              <w:spacing w:after="0" w:line="240" w:lineRule="auto"/>
              <w:rPr>
                <w:rFonts w:ascii="Arial" w:eastAsia="Arial Unicode MS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3544" w:type="dxa"/>
          </w:tcPr>
          <w:p w:rsidR="005124C0" w:rsidRPr="00C61D6C" w:rsidRDefault="005124C0" w:rsidP="00D31B3F">
            <w:pPr>
              <w:spacing w:after="0" w:line="240" w:lineRule="auto"/>
              <w:rPr>
                <w:rFonts w:ascii="Arial" w:eastAsia="Arial Unicode MS" w:hAnsi="Arial" w:cs="Arial"/>
                <w:b/>
                <w:color w:val="FF0000"/>
                <w:sz w:val="16"/>
                <w:szCs w:val="16"/>
                <w:lang w:val="en-GB"/>
              </w:rPr>
            </w:pPr>
            <w:r w:rsidRPr="00C61D6C">
              <w:rPr>
                <w:rFonts w:ascii="Arial" w:eastAsia="Arial Unicode MS" w:hAnsi="Arial" w:cs="Arial"/>
                <w:b/>
                <w:color w:val="FF0000"/>
                <w:sz w:val="16"/>
                <w:szCs w:val="16"/>
                <w:lang w:val="en-GB"/>
              </w:rPr>
              <w:t>Unsatisfactory</w:t>
            </w:r>
          </w:p>
        </w:tc>
        <w:tc>
          <w:tcPr>
            <w:tcW w:w="3544" w:type="dxa"/>
          </w:tcPr>
          <w:p w:rsidR="005124C0" w:rsidRPr="00C61D6C" w:rsidRDefault="005124C0" w:rsidP="00D31B3F">
            <w:pPr>
              <w:spacing w:after="0" w:line="240" w:lineRule="auto"/>
              <w:rPr>
                <w:rFonts w:ascii="Arial" w:eastAsia="Arial Unicode MS" w:hAnsi="Arial" w:cs="Arial"/>
                <w:b/>
                <w:color w:val="00B050"/>
                <w:sz w:val="16"/>
                <w:szCs w:val="16"/>
                <w:lang w:val="en-GB"/>
              </w:rPr>
            </w:pPr>
            <w:r w:rsidRPr="00C61D6C">
              <w:rPr>
                <w:rFonts w:ascii="Arial" w:eastAsia="Arial Unicode MS" w:hAnsi="Arial" w:cs="Arial"/>
                <w:b/>
                <w:color w:val="00B050"/>
                <w:sz w:val="16"/>
                <w:szCs w:val="16"/>
                <w:lang w:val="en-GB"/>
              </w:rPr>
              <w:t>Adequate</w:t>
            </w:r>
          </w:p>
        </w:tc>
        <w:tc>
          <w:tcPr>
            <w:tcW w:w="3118" w:type="dxa"/>
          </w:tcPr>
          <w:p w:rsidR="005124C0" w:rsidRPr="00C61D6C" w:rsidRDefault="005124C0" w:rsidP="00D31B3F">
            <w:pPr>
              <w:spacing w:after="0" w:line="240" w:lineRule="auto"/>
              <w:rPr>
                <w:rFonts w:ascii="Arial" w:eastAsia="Arial Unicode MS" w:hAnsi="Arial" w:cs="Arial"/>
                <w:b/>
                <w:color w:val="0070C0"/>
                <w:sz w:val="16"/>
                <w:szCs w:val="16"/>
                <w:lang w:val="en-GB"/>
              </w:rPr>
            </w:pPr>
            <w:r w:rsidRPr="00C61D6C">
              <w:rPr>
                <w:rFonts w:ascii="Arial" w:eastAsia="Arial Unicode MS" w:hAnsi="Arial" w:cs="Arial"/>
                <w:b/>
                <w:color w:val="0070C0"/>
                <w:sz w:val="16"/>
                <w:szCs w:val="16"/>
                <w:lang w:val="en-GB"/>
              </w:rPr>
              <w:t>Good</w:t>
            </w:r>
          </w:p>
        </w:tc>
        <w:tc>
          <w:tcPr>
            <w:tcW w:w="3402" w:type="dxa"/>
          </w:tcPr>
          <w:p w:rsidR="005124C0" w:rsidRPr="00C61D6C" w:rsidRDefault="005124C0" w:rsidP="00D31B3F">
            <w:pPr>
              <w:spacing w:after="0" w:line="240" w:lineRule="auto"/>
              <w:rPr>
                <w:rFonts w:ascii="Arial" w:eastAsia="Arial Unicode MS" w:hAnsi="Arial" w:cs="Arial"/>
                <w:b/>
                <w:color w:val="7030A0"/>
                <w:sz w:val="16"/>
                <w:szCs w:val="16"/>
                <w:lang w:val="en-GB"/>
              </w:rPr>
            </w:pPr>
            <w:r w:rsidRPr="00C61D6C">
              <w:rPr>
                <w:rFonts w:ascii="Arial" w:eastAsia="Arial Unicode MS" w:hAnsi="Arial" w:cs="Arial"/>
                <w:b/>
                <w:color w:val="7030A0"/>
                <w:sz w:val="16"/>
                <w:szCs w:val="16"/>
                <w:lang w:val="en-GB"/>
              </w:rPr>
              <w:t>Excellent</w:t>
            </w:r>
          </w:p>
        </w:tc>
      </w:tr>
      <w:tr w:rsidR="005124C0" w:rsidRPr="00C61D6C" w:rsidTr="00D31B3F">
        <w:trPr>
          <w:trHeight w:val="480"/>
        </w:trPr>
        <w:tc>
          <w:tcPr>
            <w:tcW w:w="1384" w:type="dxa"/>
            <w:vMerge w:val="restart"/>
          </w:tcPr>
          <w:p w:rsidR="005124C0" w:rsidRPr="00906F90" w:rsidRDefault="005124C0" w:rsidP="00D31B3F">
            <w:pPr>
              <w:spacing w:after="0" w:line="240" w:lineRule="auto"/>
              <w:rPr>
                <w:rFonts w:ascii="Arial" w:eastAsia="Arial Unicode MS" w:hAnsi="Arial" w:cs="Arial"/>
                <w:b/>
                <w:sz w:val="16"/>
                <w:szCs w:val="16"/>
                <w:lang w:val="en-GB"/>
              </w:rPr>
            </w:pPr>
            <w:r>
              <w:rPr>
                <w:rFonts w:ascii="Arial" w:eastAsia="Arial Unicode MS" w:hAnsi="Arial" w:cs="Arial"/>
                <w:b/>
                <w:sz w:val="16"/>
                <w:szCs w:val="16"/>
                <w:lang w:val="en-GB"/>
              </w:rPr>
              <w:t>3.1  Teaching, Planning, Expectations and Targets</w:t>
            </w:r>
          </w:p>
        </w:tc>
        <w:tc>
          <w:tcPr>
            <w:tcW w:w="3544" w:type="dxa"/>
          </w:tcPr>
          <w:p w:rsidR="005124C0" w:rsidRDefault="005124C0" w:rsidP="005124C0">
            <w:pPr>
              <w:pStyle w:val="ColorfulList-Accent11"/>
              <w:numPr>
                <w:ilvl w:val="0"/>
                <w:numId w:val="4"/>
              </w:numPr>
              <w:jc w:val="both"/>
              <w:rPr>
                <w:rFonts w:ascii="Arial" w:eastAsia="Arial Unicode MS" w:hAnsi="Arial" w:cs="Arial"/>
                <w:color w:val="FF0000"/>
                <w:sz w:val="16"/>
                <w:szCs w:val="16"/>
              </w:rPr>
            </w:pPr>
            <w:r>
              <w:rPr>
                <w:rFonts w:ascii="Arial" w:eastAsia="Arial Unicode MS" w:hAnsi="Arial" w:cs="Arial"/>
                <w:color w:val="FF0000"/>
                <w:sz w:val="16"/>
                <w:szCs w:val="16"/>
              </w:rPr>
              <w:t>no evidence of appropriate planning for LNF</w:t>
            </w:r>
          </w:p>
        </w:tc>
        <w:tc>
          <w:tcPr>
            <w:tcW w:w="3544" w:type="dxa"/>
          </w:tcPr>
          <w:p w:rsidR="005124C0" w:rsidRPr="00BF3092" w:rsidRDefault="005124C0" w:rsidP="005124C0">
            <w:pPr>
              <w:pStyle w:val="ColorfulList-Accent11"/>
              <w:numPr>
                <w:ilvl w:val="0"/>
                <w:numId w:val="4"/>
              </w:numPr>
              <w:jc w:val="both"/>
              <w:rPr>
                <w:rFonts w:ascii="Arial" w:eastAsia="Arial Unicode MS" w:hAnsi="Arial" w:cs="Arial"/>
                <w:i/>
                <w:color w:val="00B050"/>
                <w:sz w:val="16"/>
                <w:szCs w:val="16"/>
              </w:rPr>
            </w:pPr>
            <w:r w:rsidRPr="00BF3092">
              <w:rPr>
                <w:rFonts w:ascii="Arial" w:eastAsia="Arial Unicode MS" w:hAnsi="Arial" w:cs="Arial"/>
                <w:i/>
                <w:color w:val="00B050"/>
                <w:sz w:val="16"/>
                <w:szCs w:val="16"/>
              </w:rPr>
              <w:t>some</w:t>
            </w:r>
            <w:r>
              <w:rPr>
                <w:rFonts w:ascii="Arial" w:eastAsia="Arial Unicode MS" w:hAnsi="Arial" w:cs="Arial"/>
                <w:color w:val="00B050"/>
                <w:sz w:val="16"/>
                <w:szCs w:val="16"/>
              </w:rPr>
              <w:t xml:space="preserve"> evidence of planning for LNF e.g. skill is noted but not integrated</w:t>
            </w:r>
          </w:p>
        </w:tc>
        <w:tc>
          <w:tcPr>
            <w:tcW w:w="3118" w:type="dxa"/>
          </w:tcPr>
          <w:p w:rsidR="005124C0" w:rsidRDefault="005124C0" w:rsidP="005124C0">
            <w:pPr>
              <w:pStyle w:val="ColorfulList-Accent11"/>
              <w:numPr>
                <w:ilvl w:val="0"/>
                <w:numId w:val="4"/>
              </w:numPr>
              <w:jc w:val="both"/>
              <w:rPr>
                <w:rFonts w:ascii="Arial" w:eastAsia="Arial Unicode MS" w:hAnsi="Arial" w:cs="Arial"/>
                <w:color w:val="0070C0"/>
                <w:sz w:val="16"/>
                <w:szCs w:val="16"/>
              </w:rPr>
            </w:pPr>
            <w:r>
              <w:rPr>
                <w:rFonts w:ascii="Arial" w:eastAsia="Arial Unicode MS" w:hAnsi="Arial" w:cs="Arial"/>
                <w:color w:val="0070C0"/>
                <w:sz w:val="16"/>
                <w:szCs w:val="16"/>
              </w:rPr>
              <w:t>evidence of integration of LNF</w:t>
            </w:r>
          </w:p>
          <w:p w:rsidR="005124C0" w:rsidRDefault="005124C0" w:rsidP="00D31B3F">
            <w:pPr>
              <w:pStyle w:val="ColorfulList-Accent11"/>
              <w:jc w:val="both"/>
              <w:rPr>
                <w:rFonts w:ascii="Arial" w:eastAsia="Arial Unicode MS" w:hAnsi="Arial" w:cs="Arial"/>
                <w:color w:val="0070C0"/>
                <w:sz w:val="16"/>
                <w:szCs w:val="16"/>
              </w:rPr>
            </w:pPr>
          </w:p>
        </w:tc>
        <w:tc>
          <w:tcPr>
            <w:tcW w:w="3402" w:type="dxa"/>
          </w:tcPr>
          <w:p w:rsidR="005124C0" w:rsidRDefault="005124C0" w:rsidP="005124C0">
            <w:pPr>
              <w:pStyle w:val="ColorfulList-Accent11"/>
              <w:numPr>
                <w:ilvl w:val="0"/>
                <w:numId w:val="4"/>
              </w:numPr>
              <w:jc w:val="both"/>
              <w:rPr>
                <w:rFonts w:ascii="Arial" w:eastAsia="Arial Unicode MS" w:hAnsi="Arial" w:cs="Arial"/>
                <w:color w:val="7030A0"/>
                <w:sz w:val="16"/>
                <w:szCs w:val="16"/>
              </w:rPr>
            </w:pPr>
            <w:r>
              <w:rPr>
                <w:rFonts w:ascii="Arial" w:eastAsia="Arial Unicode MS" w:hAnsi="Arial" w:cs="Arial"/>
                <w:color w:val="7030A0"/>
                <w:sz w:val="16"/>
                <w:szCs w:val="16"/>
              </w:rPr>
              <w:t>creative and well-integrated planning for LNF</w:t>
            </w:r>
          </w:p>
        </w:tc>
      </w:tr>
      <w:tr w:rsidR="005124C0" w:rsidRPr="00C61D6C" w:rsidTr="00D31B3F">
        <w:trPr>
          <w:trHeight w:val="480"/>
        </w:trPr>
        <w:tc>
          <w:tcPr>
            <w:tcW w:w="1384" w:type="dxa"/>
            <w:vMerge/>
          </w:tcPr>
          <w:p w:rsidR="005124C0" w:rsidRPr="00C61D6C" w:rsidRDefault="005124C0" w:rsidP="00D31B3F">
            <w:pPr>
              <w:spacing w:after="0" w:line="240" w:lineRule="auto"/>
              <w:rPr>
                <w:rFonts w:ascii="Arial" w:eastAsia="Arial Unicode MS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3544" w:type="dxa"/>
          </w:tcPr>
          <w:p w:rsidR="005124C0" w:rsidRDefault="005124C0" w:rsidP="005124C0">
            <w:pPr>
              <w:pStyle w:val="ColorfulList-Accent11"/>
              <w:numPr>
                <w:ilvl w:val="0"/>
                <w:numId w:val="4"/>
              </w:numPr>
              <w:jc w:val="both"/>
              <w:rPr>
                <w:rFonts w:ascii="Arial" w:eastAsia="Arial Unicode MS" w:hAnsi="Arial" w:cs="Arial"/>
                <w:color w:val="FF0000"/>
                <w:sz w:val="16"/>
                <w:szCs w:val="16"/>
              </w:rPr>
            </w:pPr>
            <w:r w:rsidRPr="00545E65">
              <w:rPr>
                <w:rFonts w:ascii="Arial" w:eastAsia="Arial Unicode MS" w:hAnsi="Arial" w:cs="Arial"/>
                <w:color w:val="FF0000"/>
                <w:sz w:val="16"/>
                <w:szCs w:val="16"/>
              </w:rPr>
              <w:t>difficulties with using resources (including ICT) appropriately to enhance and support learning</w:t>
            </w:r>
          </w:p>
        </w:tc>
        <w:tc>
          <w:tcPr>
            <w:tcW w:w="3544" w:type="dxa"/>
          </w:tcPr>
          <w:p w:rsidR="005124C0" w:rsidRPr="00BF3092" w:rsidRDefault="005124C0" w:rsidP="005124C0">
            <w:pPr>
              <w:pStyle w:val="ColorfulList-Accent11"/>
              <w:numPr>
                <w:ilvl w:val="0"/>
                <w:numId w:val="4"/>
              </w:numPr>
              <w:jc w:val="both"/>
              <w:rPr>
                <w:rFonts w:ascii="Arial" w:eastAsia="Arial Unicode MS" w:hAnsi="Arial" w:cs="Arial"/>
                <w:i/>
                <w:color w:val="00B050"/>
                <w:sz w:val="16"/>
                <w:szCs w:val="16"/>
              </w:rPr>
            </w:pPr>
            <w:r w:rsidRPr="00545E65">
              <w:rPr>
                <w:rFonts w:ascii="Arial" w:eastAsia="Arial Unicode MS" w:hAnsi="Arial" w:cs="Arial"/>
                <w:color w:val="00B050"/>
                <w:sz w:val="16"/>
                <w:szCs w:val="16"/>
              </w:rPr>
              <w:t xml:space="preserve">appropriate use of resources (including ICT) </w:t>
            </w:r>
          </w:p>
        </w:tc>
        <w:tc>
          <w:tcPr>
            <w:tcW w:w="3118" w:type="dxa"/>
          </w:tcPr>
          <w:p w:rsidR="005124C0" w:rsidRDefault="005124C0" w:rsidP="005124C0">
            <w:pPr>
              <w:pStyle w:val="ColorfulList-Accent11"/>
              <w:numPr>
                <w:ilvl w:val="0"/>
                <w:numId w:val="4"/>
              </w:numPr>
              <w:jc w:val="both"/>
              <w:rPr>
                <w:rFonts w:ascii="Arial" w:eastAsia="Arial Unicode MS" w:hAnsi="Arial" w:cs="Arial"/>
                <w:color w:val="0070C0"/>
                <w:sz w:val="16"/>
                <w:szCs w:val="16"/>
              </w:rPr>
            </w:pPr>
            <w:r w:rsidRPr="00545E65">
              <w:rPr>
                <w:rFonts w:ascii="Arial" w:eastAsia="Arial Unicode MS" w:hAnsi="Arial" w:cs="Arial"/>
                <w:color w:val="0070C0"/>
                <w:sz w:val="16"/>
                <w:szCs w:val="16"/>
              </w:rPr>
              <w:t xml:space="preserve">effective approach to teaching and learning based on appropriate use of resources (including ICT) </w:t>
            </w:r>
          </w:p>
        </w:tc>
        <w:tc>
          <w:tcPr>
            <w:tcW w:w="3402" w:type="dxa"/>
          </w:tcPr>
          <w:p w:rsidR="005124C0" w:rsidRDefault="005124C0" w:rsidP="005124C0">
            <w:pPr>
              <w:pStyle w:val="ColorfulList-Accent11"/>
              <w:numPr>
                <w:ilvl w:val="0"/>
                <w:numId w:val="4"/>
              </w:numPr>
              <w:jc w:val="both"/>
              <w:rPr>
                <w:rFonts w:ascii="Arial" w:eastAsia="Arial Unicode MS" w:hAnsi="Arial" w:cs="Arial"/>
                <w:color w:val="7030A0"/>
                <w:sz w:val="16"/>
                <w:szCs w:val="16"/>
              </w:rPr>
            </w:pPr>
            <w:r w:rsidRPr="00EB6B34">
              <w:rPr>
                <w:rFonts w:ascii="Arial" w:eastAsia="Arial Unicode MS" w:hAnsi="Arial" w:cs="Arial"/>
                <w:color w:val="7030A0"/>
                <w:sz w:val="16"/>
                <w:szCs w:val="16"/>
              </w:rPr>
              <w:t>innovative approach to teaching and learning based on effective use of resources (including ICT)</w:t>
            </w:r>
            <w:r w:rsidRPr="00545E65">
              <w:rPr>
                <w:rFonts w:ascii="Arial" w:eastAsia="Arial Unicode MS" w:hAnsi="Arial" w:cs="Arial"/>
                <w:color w:val="7030A0"/>
                <w:sz w:val="16"/>
                <w:szCs w:val="16"/>
              </w:rPr>
              <w:t xml:space="preserve"> </w:t>
            </w:r>
          </w:p>
        </w:tc>
      </w:tr>
      <w:tr w:rsidR="005124C0" w:rsidRPr="00C61D6C" w:rsidTr="00D31B3F">
        <w:trPr>
          <w:trHeight w:val="778"/>
        </w:trPr>
        <w:tc>
          <w:tcPr>
            <w:tcW w:w="1384" w:type="dxa"/>
            <w:vMerge/>
          </w:tcPr>
          <w:p w:rsidR="005124C0" w:rsidRPr="00C61D6C" w:rsidRDefault="005124C0" w:rsidP="00D31B3F">
            <w:pPr>
              <w:spacing w:after="0" w:line="240" w:lineRule="auto"/>
              <w:rPr>
                <w:rFonts w:ascii="Arial" w:eastAsia="Arial Unicode MS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3544" w:type="dxa"/>
          </w:tcPr>
          <w:p w:rsidR="005124C0" w:rsidRDefault="005124C0" w:rsidP="005124C0">
            <w:pPr>
              <w:pStyle w:val="ColorfulList-Accent11"/>
              <w:numPr>
                <w:ilvl w:val="0"/>
                <w:numId w:val="4"/>
              </w:numPr>
              <w:jc w:val="both"/>
              <w:rPr>
                <w:rFonts w:ascii="Arial" w:eastAsia="Arial Unicode MS" w:hAnsi="Arial" w:cs="Arial"/>
                <w:color w:val="FF0000"/>
                <w:sz w:val="16"/>
                <w:szCs w:val="16"/>
              </w:rPr>
            </w:pPr>
            <w:r w:rsidRPr="00545E65">
              <w:rPr>
                <w:rFonts w:ascii="Arial" w:eastAsia="Arial Unicode MS" w:hAnsi="Arial" w:cs="Arial"/>
                <w:color w:val="FF0000"/>
                <w:sz w:val="16"/>
                <w:szCs w:val="16"/>
              </w:rPr>
              <w:t>inadequate awareness of individual needs and targets, focusing on whole class /group tasks rather than individuals</w:t>
            </w:r>
          </w:p>
        </w:tc>
        <w:tc>
          <w:tcPr>
            <w:tcW w:w="3544" w:type="dxa"/>
          </w:tcPr>
          <w:p w:rsidR="005124C0" w:rsidRPr="00BF3092" w:rsidRDefault="005124C0" w:rsidP="005124C0">
            <w:pPr>
              <w:pStyle w:val="ColorfulList-Accent11"/>
              <w:numPr>
                <w:ilvl w:val="0"/>
                <w:numId w:val="4"/>
              </w:numPr>
              <w:jc w:val="both"/>
              <w:rPr>
                <w:rFonts w:ascii="Arial" w:eastAsia="Arial Unicode MS" w:hAnsi="Arial" w:cs="Arial"/>
                <w:i/>
                <w:color w:val="00B050"/>
                <w:sz w:val="16"/>
                <w:szCs w:val="16"/>
              </w:rPr>
            </w:pPr>
            <w:r w:rsidRPr="00851163">
              <w:rPr>
                <w:rFonts w:ascii="Arial" w:eastAsia="Arial Unicode MS" w:hAnsi="Arial" w:cs="Arial"/>
                <w:color w:val="00B050"/>
                <w:sz w:val="16"/>
                <w:szCs w:val="16"/>
              </w:rPr>
              <w:t>adequate awareness of individual needs and targets, although more focused upon whole class /group tasks</w:t>
            </w:r>
          </w:p>
        </w:tc>
        <w:tc>
          <w:tcPr>
            <w:tcW w:w="3118" w:type="dxa"/>
          </w:tcPr>
          <w:p w:rsidR="005124C0" w:rsidRDefault="005124C0" w:rsidP="005124C0">
            <w:pPr>
              <w:pStyle w:val="ColorfulList-Accent11"/>
              <w:numPr>
                <w:ilvl w:val="0"/>
                <w:numId w:val="4"/>
              </w:numPr>
              <w:jc w:val="both"/>
              <w:rPr>
                <w:rFonts w:ascii="Arial" w:eastAsia="Arial Unicode MS" w:hAnsi="Arial" w:cs="Arial"/>
                <w:color w:val="0070C0"/>
                <w:sz w:val="16"/>
                <w:szCs w:val="16"/>
              </w:rPr>
            </w:pPr>
            <w:r w:rsidRPr="00851163">
              <w:rPr>
                <w:rFonts w:ascii="Arial" w:eastAsia="Arial Unicode MS" w:hAnsi="Arial" w:cs="Arial"/>
                <w:color w:val="0070C0"/>
                <w:sz w:val="16"/>
                <w:szCs w:val="16"/>
              </w:rPr>
              <w:t>clear awareness of individual needs and targets</w:t>
            </w:r>
          </w:p>
        </w:tc>
        <w:tc>
          <w:tcPr>
            <w:tcW w:w="3402" w:type="dxa"/>
          </w:tcPr>
          <w:p w:rsidR="005124C0" w:rsidRPr="00851163" w:rsidRDefault="005124C0" w:rsidP="005124C0">
            <w:pPr>
              <w:pStyle w:val="ColorfulList-Accent11"/>
              <w:numPr>
                <w:ilvl w:val="0"/>
                <w:numId w:val="4"/>
              </w:numPr>
              <w:jc w:val="both"/>
              <w:rPr>
                <w:rFonts w:ascii="Arial" w:eastAsia="Arial Unicode MS" w:hAnsi="Arial" w:cs="Arial"/>
                <w:color w:val="7030A0"/>
                <w:sz w:val="16"/>
                <w:szCs w:val="16"/>
              </w:rPr>
            </w:pPr>
            <w:r w:rsidRPr="00851163">
              <w:rPr>
                <w:rFonts w:ascii="Arial" w:eastAsia="Arial Unicode MS" w:hAnsi="Arial" w:cs="Arial"/>
                <w:color w:val="7030A0"/>
                <w:sz w:val="16"/>
                <w:szCs w:val="16"/>
              </w:rPr>
              <w:t>very clear awareness of individual needs and targets</w:t>
            </w:r>
          </w:p>
          <w:p w:rsidR="005124C0" w:rsidRDefault="005124C0" w:rsidP="00D31B3F">
            <w:pPr>
              <w:pStyle w:val="ColorfulList-Accent11"/>
              <w:jc w:val="both"/>
              <w:rPr>
                <w:rFonts w:ascii="Arial" w:eastAsia="Arial Unicode MS" w:hAnsi="Arial" w:cs="Arial"/>
                <w:color w:val="7030A0"/>
                <w:sz w:val="16"/>
                <w:szCs w:val="16"/>
              </w:rPr>
            </w:pPr>
          </w:p>
          <w:p w:rsidR="005124C0" w:rsidRDefault="005124C0" w:rsidP="00D31B3F">
            <w:pPr>
              <w:spacing w:after="0" w:line="240" w:lineRule="auto"/>
              <w:jc w:val="both"/>
              <w:rPr>
                <w:rFonts w:ascii="Arial" w:eastAsia="Arial Unicode MS" w:hAnsi="Arial" w:cs="Arial"/>
                <w:color w:val="7030A0"/>
                <w:sz w:val="16"/>
                <w:szCs w:val="16"/>
              </w:rPr>
            </w:pPr>
          </w:p>
        </w:tc>
      </w:tr>
      <w:tr w:rsidR="005124C0" w:rsidRPr="00C61D6C" w:rsidTr="00D31B3F">
        <w:trPr>
          <w:trHeight w:val="480"/>
        </w:trPr>
        <w:tc>
          <w:tcPr>
            <w:tcW w:w="1384" w:type="dxa"/>
            <w:vMerge/>
          </w:tcPr>
          <w:p w:rsidR="005124C0" w:rsidRPr="00C61D6C" w:rsidRDefault="005124C0" w:rsidP="00D31B3F">
            <w:pPr>
              <w:spacing w:after="0" w:line="240" w:lineRule="auto"/>
              <w:rPr>
                <w:rFonts w:ascii="Arial" w:eastAsia="Arial Unicode MS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3544" w:type="dxa"/>
          </w:tcPr>
          <w:p w:rsidR="005124C0" w:rsidRPr="00545E65" w:rsidRDefault="005124C0" w:rsidP="005124C0">
            <w:pPr>
              <w:pStyle w:val="ColorfulList-Accent11"/>
              <w:numPr>
                <w:ilvl w:val="0"/>
                <w:numId w:val="4"/>
              </w:numPr>
              <w:jc w:val="both"/>
              <w:rPr>
                <w:rFonts w:ascii="Arial" w:eastAsia="Arial Unicode MS" w:hAnsi="Arial" w:cs="Arial"/>
                <w:color w:val="FF0000"/>
                <w:sz w:val="16"/>
                <w:szCs w:val="16"/>
              </w:rPr>
            </w:pPr>
            <w:r w:rsidRPr="00545E65">
              <w:rPr>
                <w:rFonts w:ascii="Arial" w:eastAsia="Arial Unicode MS" w:hAnsi="Arial" w:cs="Arial"/>
                <w:color w:val="FF0000"/>
                <w:sz w:val="16"/>
                <w:szCs w:val="16"/>
              </w:rPr>
              <w:t xml:space="preserve">lack of focus on learning demonstrated through learning </w:t>
            </w:r>
            <w:r>
              <w:rPr>
                <w:rFonts w:ascii="Arial" w:eastAsia="Arial Unicode MS" w:hAnsi="Arial" w:cs="Arial"/>
                <w:color w:val="FF0000"/>
                <w:sz w:val="16"/>
                <w:szCs w:val="16"/>
              </w:rPr>
              <w:t>objective</w:t>
            </w:r>
            <w:r w:rsidRPr="00545E65">
              <w:rPr>
                <w:rFonts w:ascii="Arial" w:eastAsia="Arial Unicode MS" w:hAnsi="Arial" w:cs="Arial"/>
                <w:color w:val="FF0000"/>
                <w:sz w:val="16"/>
                <w:szCs w:val="16"/>
              </w:rPr>
              <w:t xml:space="preserve">– more focus on what the children will </w:t>
            </w:r>
            <w:r w:rsidRPr="00545E65">
              <w:rPr>
                <w:rFonts w:ascii="Arial" w:eastAsia="Arial Unicode MS" w:hAnsi="Arial" w:cs="Arial"/>
                <w:i/>
                <w:color w:val="FF0000"/>
                <w:sz w:val="16"/>
                <w:szCs w:val="16"/>
              </w:rPr>
              <w:t>do</w:t>
            </w:r>
            <w:r w:rsidRPr="00545E65">
              <w:rPr>
                <w:rFonts w:ascii="Arial" w:eastAsia="Arial Unicode MS" w:hAnsi="Arial" w:cs="Arial"/>
                <w:color w:val="FF0000"/>
                <w:sz w:val="16"/>
                <w:szCs w:val="16"/>
              </w:rPr>
              <w:t xml:space="preserve"> than what they will </w:t>
            </w:r>
            <w:r w:rsidRPr="00545E65">
              <w:rPr>
                <w:rFonts w:ascii="Arial" w:eastAsia="Arial Unicode MS" w:hAnsi="Arial" w:cs="Arial"/>
                <w:i/>
                <w:color w:val="FF0000"/>
                <w:sz w:val="16"/>
                <w:szCs w:val="16"/>
              </w:rPr>
              <w:t>learn</w:t>
            </w:r>
          </w:p>
        </w:tc>
        <w:tc>
          <w:tcPr>
            <w:tcW w:w="3544" w:type="dxa"/>
          </w:tcPr>
          <w:p w:rsidR="005124C0" w:rsidRPr="00545E65" w:rsidRDefault="005124C0" w:rsidP="005124C0">
            <w:pPr>
              <w:pStyle w:val="ColorfulList-Accent11"/>
              <w:numPr>
                <w:ilvl w:val="0"/>
                <w:numId w:val="4"/>
              </w:numPr>
              <w:jc w:val="both"/>
              <w:rPr>
                <w:rFonts w:ascii="Arial" w:eastAsia="Arial Unicode MS" w:hAnsi="Arial" w:cs="Arial"/>
                <w:color w:val="00B050"/>
                <w:sz w:val="16"/>
                <w:szCs w:val="16"/>
              </w:rPr>
            </w:pPr>
            <w:r w:rsidRPr="00545E65">
              <w:rPr>
                <w:rFonts w:ascii="Arial" w:eastAsia="Arial Unicode MS" w:hAnsi="Arial" w:cs="Arial"/>
                <w:color w:val="00B050"/>
                <w:sz w:val="16"/>
                <w:szCs w:val="16"/>
              </w:rPr>
              <w:t xml:space="preserve">increasing awareness that learning </w:t>
            </w:r>
            <w:r>
              <w:rPr>
                <w:rFonts w:ascii="Arial" w:eastAsia="Arial Unicode MS" w:hAnsi="Arial" w:cs="Arial"/>
                <w:color w:val="00B050"/>
                <w:sz w:val="16"/>
                <w:szCs w:val="16"/>
              </w:rPr>
              <w:t xml:space="preserve">objectives </w:t>
            </w:r>
            <w:r w:rsidRPr="00545E65">
              <w:rPr>
                <w:rFonts w:ascii="Arial" w:eastAsia="Arial Unicode MS" w:hAnsi="Arial" w:cs="Arial"/>
                <w:color w:val="00B050"/>
                <w:sz w:val="16"/>
                <w:szCs w:val="16"/>
              </w:rPr>
              <w:t xml:space="preserve">focus on what the children will </w:t>
            </w:r>
            <w:r w:rsidRPr="00545E65">
              <w:rPr>
                <w:rFonts w:ascii="Arial" w:eastAsia="Arial Unicode MS" w:hAnsi="Arial" w:cs="Arial"/>
                <w:i/>
                <w:color w:val="00B050"/>
                <w:sz w:val="16"/>
                <w:szCs w:val="16"/>
              </w:rPr>
              <w:t xml:space="preserve">learn </w:t>
            </w:r>
            <w:r w:rsidRPr="00545E65">
              <w:rPr>
                <w:rFonts w:ascii="Arial" w:eastAsia="Arial Unicode MS" w:hAnsi="Arial" w:cs="Arial"/>
                <w:color w:val="00B050"/>
                <w:sz w:val="16"/>
                <w:szCs w:val="16"/>
              </w:rPr>
              <w:t xml:space="preserve">rather than what they will </w:t>
            </w:r>
            <w:r w:rsidRPr="00545E65">
              <w:rPr>
                <w:rFonts w:ascii="Arial" w:eastAsia="Arial Unicode MS" w:hAnsi="Arial" w:cs="Arial"/>
                <w:i/>
                <w:color w:val="00B050"/>
                <w:sz w:val="16"/>
                <w:szCs w:val="16"/>
              </w:rPr>
              <w:t>do</w:t>
            </w:r>
          </w:p>
        </w:tc>
        <w:tc>
          <w:tcPr>
            <w:tcW w:w="3118" w:type="dxa"/>
          </w:tcPr>
          <w:p w:rsidR="005124C0" w:rsidRPr="00545E65" w:rsidRDefault="005124C0" w:rsidP="005124C0">
            <w:pPr>
              <w:pStyle w:val="ColorfulList-Accent11"/>
              <w:numPr>
                <w:ilvl w:val="0"/>
                <w:numId w:val="4"/>
              </w:numPr>
              <w:jc w:val="both"/>
              <w:rPr>
                <w:rFonts w:ascii="Arial" w:eastAsia="Arial Unicode MS" w:hAnsi="Arial" w:cs="Arial"/>
                <w:color w:val="0070C0"/>
                <w:sz w:val="16"/>
                <w:szCs w:val="16"/>
              </w:rPr>
            </w:pPr>
            <w:r>
              <w:rPr>
                <w:rFonts w:ascii="Arial" w:eastAsia="Arial Unicode MS" w:hAnsi="Arial" w:cs="Arial"/>
                <w:color w:val="0070C0"/>
                <w:sz w:val="16"/>
                <w:szCs w:val="16"/>
              </w:rPr>
              <w:t>clear awareness that learning objectives focus on what children will learn rather than what they will do</w:t>
            </w:r>
          </w:p>
        </w:tc>
        <w:tc>
          <w:tcPr>
            <w:tcW w:w="3402" w:type="dxa"/>
          </w:tcPr>
          <w:p w:rsidR="005124C0" w:rsidRPr="00851163" w:rsidRDefault="005124C0" w:rsidP="005124C0">
            <w:pPr>
              <w:pStyle w:val="ColorfulList-Accent11"/>
              <w:numPr>
                <w:ilvl w:val="0"/>
                <w:numId w:val="4"/>
              </w:numPr>
              <w:jc w:val="both"/>
              <w:rPr>
                <w:rFonts w:ascii="Arial" w:eastAsia="Arial Unicode MS" w:hAnsi="Arial" w:cs="Arial"/>
                <w:color w:val="7030A0"/>
                <w:sz w:val="16"/>
                <w:szCs w:val="16"/>
              </w:rPr>
            </w:pPr>
            <w:r w:rsidRPr="00B0405C">
              <w:rPr>
                <w:rFonts w:ascii="Arial" w:eastAsia="Arial Unicode MS" w:hAnsi="Arial" w:cs="Arial"/>
                <w:color w:val="7030A0"/>
                <w:sz w:val="16"/>
                <w:szCs w:val="16"/>
              </w:rPr>
              <w:t>very clear awareness that lea</w:t>
            </w:r>
            <w:r w:rsidRPr="00851163">
              <w:rPr>
                <w:rFonts w:ascii="Arial" w:eastAsia="Arial Unicode MS" w:hAnsi="Arial" w:cs="Arial"/>
                <w:color w:val="7030A0"/>
                <w:sz w:val="16"/>
                <w:szCs w:val="16"/>
              </w:rPr>
              <w:t xml:space="preserve">rning </w:t>
            </w:r>
            <w:r>
              <w:rPr>
                <w:rFonts w:ascii="Arial" w:eastAsia="Arial Unicode MS" w:hAnsi="Arial" w:cs="Arial"/>
                <w:color w:val="7030A0"/>
                <w:sz w:val="16"/>
                <w:szCs w:val="16"/>
              </w:rPr>
              <w:t xml:space="preserve">objectives </w:t>
            </w:r>
            <w:r w:rsidRPr="00851163">
              <w:rPr>
                <w:rFonts w:ascii="Arial" w:eastAsia="Arial Unicode MS" w:hAnsi="Arial" w:cs="Arial"/>
                <w:color w:val="7030A0"/>
                <w:sz w:val="16"/>
                <w:szCs w:val="16"/>
              </w:rPr>
              <w:t>focus on what children will learn rather than what they will do</w:t>
            </w:r>
          </w:p>
        </w:tc>
      </w:tr>
      <w:tr w:rsidR="005124C0" w:rsidRPr="00C61D6C" w:rsidTr="00D31B3F">
        <w:trPr>
          <w:trHeight w:val="480"/>
        </w:trPr>
        <w:tc>
          <w:tcPr>
            <w:tcW w:w="1384" w:type="dxa"/>
            <w:vMerge/>
          </w:tcPr>
          <w:p w:rsidR="005124C0" w:rsidRPr="00C61D6C" w:rsidRDefault="005124C0" w:rsidP="00D31B3F">
            <w:pPr>
              <w:spacing w:after="0" w:line="240" w:lineRule="auto"/>
              <w:rPr>
                <w:rFonts w:ascii="Arial" w:eastAsia="Arial Unicode MS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3544" w:type="dxa"/>
          </w:tcPr>
          <w:p w:rsidR="005124C0" w:rsidRPr="00545E65" w:rsidRDefault="005124C0" w:rsidP="005124C0">
            <w:pPr>
              <w:pStyle w:val="ColorfulList-Accent11"/>
              <w:numPr>
                <w:ilvl w:val="0"/>
                <w:numId w:val="4"/>
              </w:numPr>
              <w:jc w:val="both"/>
              <w:rPr>
                <w:rFonts w:ascii="Arial" w:eastAsia="Arial Unicode MS" w:hAnsi="Arial" w:cs="Arial"/>
                <w:color w:val="FF0000"/>
                <w:sz w:val="16"/>
                <w:szCs w:val="16"/>
              </w:rPr>
            </w:pPr>
            <w:r w:rsidRPr="00545E65">
              <w:rPr>
                <w:rFonts w:ascii="Arial" w:eastAsia="Arial Unicode MS" w:hAnsi="Arial" w:cs="Arial"/>
                <w:color w:val="FF0000"/>
                <w:sz w:val="16"/>
                <w:szCs w:val="16"/>
              </w:rPr>
              <w:t>lack of ability to plan for a range of learning opportunities, including use of indoor and outdoor spaces; over-reliance of mentor support and guidance</w:t>
            </w:r>
          </w:p>
        </w:tc>
        <w:tc>
          <w:tcPr>
            <w:tcW w:w="3544" w:type="dxa"/>
          </w:tcPr>
          <w:p w:rsidR="005124C0" w:rsidRPr="00851163" w:rsidRDefault="005124C0" w:rsidP="005124C0">
            <w:pPr>
              <w:pStyle w:val="ColorfulList-Accent11"/>
              <w:numPr>
                <w:ilvl w:val="0"/>
                <w:numId w:val="4"/>
              </w:numPr>
              <w:jc w:val="both"/>
              <w:rPr>
                <w:rFonts w:ascii="Arial" w:eastAsia="Arial Unicode MS" w:hAnsi="Arial" w:cs="Arial"/>
                <w:color w:val="00B050"/>
                <w:sz w:val="16"/>
                <w:szCs w:val="16"/>
              </w:rPr>
            </w:pPr>
            <w:r w:rsidRPr="00851163">
              <w:rPr>
                <w:rFonts w:ascii="Arial" w:eastAsia="Arial Unicode MS" w:hAnsi="Arial" w:cs="Arial"/>
                <w:color w:val="00B050"/>
                <w:sz w:val="16"/>
                <w:szCs w:val="16"/>
              </w:rPr>
              <w:t>ability to plan, with support, for a range of learning opportunities, including use of indoor and outdoor spaces</w:t>
            </w:r>
          </w:p>
          <w:p w:rsidR="005124C0" w:rsidRPr="00545E65" w:rsidRDefault="005124C0" w:rsidP="00D31B3F">
            <w:pPr>
              <w:spacing w:after="0" w:line="240" w:lineRule="auto"/>
              <w:jc w:val="both"/>
              <w:rPr>
                <w:rFonts w:ascii="Arial" w:eastAsia="Arial Unicode MS" w:hAnsi="Arial" w:cs="Arial"/>
                <w:color w:val="00B050"/>
                <w:sz w:val="16"/>
                <w:szCs w:val="16"/>
              </w:rPr>
            </w:pPr>
          </w:p>
        </w:tc>
        <w:tc>
          <w:tcPr>
            <w:tcW w:w="3118" w:type="dxa"/>
          </w:tcPr>
          <w:p w:rsidR="005124C0" w:rsidRPr="00545E65" w:rsidRDefault="005124C0" w:rsidP="005124C0">
            <w:pPr>
              <w:pStyle w:val="ColorfulList-Accent11"/>
              <w:numPr>
                <w:ilvl w:val="0"/>
                <w:numId w:val="4"/>
              </w:numPr>
              <w:jc w:val="both"/>
              <w:rPr>
                <w:rFonts w:ascii="Arial" w:eastAsia="Arial Unicode MS" w:hAnsi="Arial" w:cs="Arial"/>
                <w:color w:val="0070C0"/>
                <w:sz w:val="16"/>
                <w:szCs w:val="16"/>
              </w:rPr>
            </w:pPr>
            <w:r w:rsidRPr="00545E65">
              <w:rPr>
                <w:rFonts w:ascii="Arial" w:eastAsia="Arial Unicode MS" w:hAnsi="Arial" w:cs="Arial"/>
                <w:color w:val="0070C0"/>
                <w:sz w:val="16"/>
                <w:szCs w:val="16"/>
              </w:rPr>
              <w:t>ability to plan with a good degree of independence for a range of effective learning opportunities, including effective use of indoor and outdoor spaces</w:t>
            </w:r>
          </w:p>
        </w:tc>
        <w:tc>
          <w:tcPr>
            <w:tcW w:w="3402" w:type="dxa"/>
          </w:tcPr>
          <w:p w:rsidR="005124C0" w:rsidRPr="00545E65" w:rsidRDefault="005124C0" w:rsidP="005124C0">
            <w:pPr>
              <w:pStyle w:val="ColorfulList-Accent11"/>
              <w:numPr>
                <w:ilvl w:val="0"/>
                <w:numId w:val="4"/>
              </w:numPr>
              <w:jc w:val="both"/>
              <w:rPr>
                <w:rFonts w:ascii="Arial" w:eastAsia="Arial Unicode MS" w:hAnsi="Arial" w:cs="Arial"/>
                <w:color w:val="7030A0"/>
                <w:sz w:val="16"/>
                <w:szCs w:val="16"/>
              </w:rPr>
            </w:pPr>
            <w:r w:rsidRPr="00545E65">
              <w:rPr>
                <w:rFonts w:ascii="Arial" w:eastAsia="Arial Unicode MS" w:hAnsi="Arial" w:cs="Arial"/>
                <w:color w:val="7030A0"/>
                <w:sz w:val="16"/>
                <w:szCs w:val="16"/>
              </w:rPr>
              <w:t>ability to plan independently for a wide range of highly effective learning opportunities, including innovative use of indoor and outdoor spaces</w:t>
            </w:r>
          </w:p>
        </w:tc>
      </w:tr>
      <w:tr w:rsidR="005124C0" w:rsidRPr="00C61D6C" w:rsidTr="00D31B3F">
        <w:trPr>
          <w:trHeight w:val="480"/>
        </w:trPr>
        <w:tc>
          <w:tcPr>
            <w:tcW w:w="1384" w:type="dxa"/>
            <w:vMerge/>
          </w:tcPr>
          <w:p w:rsidR="005124C0" w:rsidRPr="00C61D6C" w:rsidRDefault="005124C0" w:rsidP="00D31B3F">
            <w:pPr>
              <w:spacing w:after="0" w:line="240" w:lineRule="auto"/>
              <w:rPr>
                <w:rFonts w:ascii="Arial" w:eastAsia="Arial Unicode MS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3544" w:type="dxa"/>
          </w:tcPr>
          <w:p w:rsidR="005124C0" w:rsidRPr="00545E65" w:rsidRDefault="005124C0" w:rsidP="005124C0">
            <w:pPr>
              <w:pStyle w:val="ColorfulList-Accent11"/>
              <w:numPr>
                <w:ilvl w:val="0"/>
                <w:numId w:val="4"/>
              </w:numPr>
              <w:jc w:val="both"/>
              <w:rPr>
                <w:rFonts w:ascii="Arial" w:eastAsia="Arial Unicode MS" w:hAnsi="Arial" w:cs="Arial"/>
                <w:color w:val="FF0000"/>
                <w:sz w:val="16"/>
                <w:szCs w:val="16"/>
              </w:rPr>
            </w:pPr>
            <w:r w:rsidRPr="00545E65">
              <w:rPr>
                <w:rFonts w:ascii="Arial" w:eastAsia="Arial Unicode MS" w:hAnsi="Arial" w:cs="Arial"/>
                <w:color w:val="FF0000"/>
                <w:sz w:val="16"/>
                <w:szCs w:val="16"/>
              </w:rPr>
              <w:t xml:space="preserve">very reliant on support and guidance when involved in planning for out-of-school contexts, such as museums, field trips or visits,  with appropriate support and guidance </w:t>
            </w:r>
          </w:p>
        </w:tc>
        <w:tc>
          <w:tcPr>
            <w:tcW w:w="3544" w:type="dxa"/>
          </w:tcPr>
          <w:p w:rsidR="005124C0" w:rsidRPr="00545E65" w:rsidRDefault="005124C0" w:rsidP="005124C0">
            <w:pPr>
              <w:pStyle w:val="ColorfulList-Accent11"/>
              <w:numPr>
                <w:ilvl w:val="0"/>
                <w:numId w:val="4"/>
              </w:numPr>
              <w:jc w:val="both"/>
              <w:rPr>
                <w:rFonts w:ascii="Arial" w:eastAsia="Arial Unicode MS" w:hAnsi="Arial" w:cs="Arial"/>
                <w:color w:val="00B050"/>
                <w:sz w:val="16"/>
                <w:szCs w:val="16"/>
              </w:rPr>
            </w:pPr>
            <w:r w:rsidRPr="00545E65">
              <w:rPr>
                <w:rFonts w:ascii="Arial" w:eastAsia="Arial Unicode MS" w:hAnsi="Arial" w:cs="Arial"/>
                <w:color w:val="00B050"/>
                <w:sz w:val="16"/>
                <w:szCs w:val="16"/>
              </w:rPr>
              <w:t xml:space="preserve">ability to assist in the planning for out-of-school contexts, such as museums, field trips or visits,  with appropriate support and guidance </w:t>
            </w:r>
          </w:p>
          <w:p w:rsidR="005124C0" w:rsidRPr="00545E65" w:rsidRDefault="005124C0" w:rsidP="00D31B3F">
            <w:pPr>
              <w:pStyle w:val="ColorfulList-Accent11"/>
              <w:ind w:left="360"/>
              <w:jc w:val="both"/>
              <w:rPr>
                <w:rFonts w:ascii="Arial" w:eastAsia="Arial Unicode MS" w:hAnsi="Arial" w:cs="Arial"/>
                <w:color w:val="00B050"/>
                <w:sz w:val="16"/>
                <w:szCs w:val="16"/>
              </w:rPr>
            </w:pPr>
          </w:p>
        </w:tc>
        <w:tc>
          <w:tcPr>
            <w:tcW w:w="3118" w:type="dxa"/>
          </w:tcPr>
          <w:p w:rsidR="005124C0" w:rsidRDefault="005124C0" w:rsidP="005124C0">
            <w:pPr>
              <w:pStyle w:val="ColorfulList-Accent11"/>
              <w:numPr>
                <w:ilvl w:val="0"/>
                <w:numId w:val="4"/>
              </w:numPr>
              <w:jc w:val="both"/>
              <w:rPr>
                <w:rFonts w:ascii="Arial" w:eastAsia="Arial Unicode MS" w:hAnsi="Arial" w:cs="Arial"/>
                <w:color w:val="0070C0"/>
                <w:sz w:val="16"/>
                <w:szCs w:val="16"/>
              </w:rPr>
            </w:pPr>
            <w:r w:rsidRPr="00545E65">
              <w:rPr>
                <w:rFonts w:ascii="Arial" w:eastAsia="Arial Unicode MS" w:hAnsi="Arial" w:cs="Arial"/>
                <w:color w:val="0070C0"/>
                <w:sz w:val="16"/>
                <w:szCs w:val="16"/>
              </w:rPr>
              <w:t xml:space="preserve">ability to plan effectively for out-of-school contexts, such as museums, field trips or visits,  with appropriate </w:t>
            </w:r>
            <w:r>
              <w:rPr>
                <w:rFonts w:ascii="Arial" w:eastAsia="Arial Unicode MS" w:hAnsi="Arial" w:cs="Arial"/>
                <w:color w:val="0070C0"/>
                <w:sz w:val="16"/>
                <w:szCs w:val="16"/>
              </w:rPr>
              <w:t xml:space="preserve">minimal </w:t>
            </w:r>
            <w:r w:rsidRPr="00545E65">
              <w:rPr>
                <w:rFonts w:ascii="Arial" w:eastAsia="Arial Unicode MS" w:hAnsi="Arial" w:cs="Arial"/>
                <w:color w:val="0070C0"/>
                <w:sz w:val="16"/>
                <w:szCs w:val="16"/>
              </w:rPr>
              <w:t>support</w:t>
            </w:r>
          </w:p>
          <w:p w:rsidR="005124C0" w:rsidRDefault="005124C0" w:rsidP="00D31B3F">
            <w:pPr>
              <w:pStyle w:val="ColorfulList-Accent11"/>
              <w:ind w:left="0"/>
              <w:jc w:val="both"/>
              <w:rPr>
                <w:rFonts w:ascii="Arial" w:eastAsia="Arial Unicode MS" w:hAnsi="Arial" w:cs="Arial"/>
                <w:b/>
                <w:color w:val="0070C0"/>
                <w:sz w:val="16"/>
                <w:szCs w:val="16"/>
              </w:rPr>
            </w:pPr>
          </w:p>
          <w:p w:rsidR="005124C0" w:rsidRDefault="005124C0" w:rsidP="00D31B3F">
            <w:pPr>
              <w:pStyle w:val="ColorfulList-Accent11"/>
              <w:jc w:val="both"/>
              <w:rPr>
                <w:rFonts w:ascii="Arial" w:eastAsia="Arial Unicode MS" w:hAnsi="Arial" w:cs="Arial"/>
                <w:color w:val="0070C0"/>
                <w:sz w:val="16"/>
                <w:szCs w:val="16"/>
              </w:rPr>
            </w:pPr>
          </w:p>
        </w:tc>
        <w:tc>
          <w:tcPr>
            <w:tcW w:w="3402" w:type="dxa"/>
          </w:tcPr>
          <w:p w:rsidR="005124C0" w:rsidRDefault="005124C0" w:rsidP="005124C0">
            <w:pPr>
              <w:pStyle w:val="ColorfulList-Accent11"/>
              <w:numPr>
                <w:ilvl w:val="0"/>
                <w:numId w:val="4"/>
              </w:numPr>
              <w:jc w:val="both"/>
              <w:rPr>
                <w:rFonts w:ascii="Arial" w:eastAsia="Arial Unicode MS" w:hAnsi="Arial" w:cs="Arial"/>
                <w:color w:val="7030A0"/>
                <w:sz w:val="16"/>
                <w:szCs w:val="16"/>
              </w:rPr>
            </w:pPr>
            <w:r w:rsidRPr="00545E65">
              <w:rPr>
                <w:rFonts w:ascii="Arial" w:eastAsia="Arial Unicode MS" w:hAnsi="Arial" w:cs="Arial"/>
                <w:color w:val="7030A0"/>
                <w:sz w:val="16"/>
                <w:szCs w:val="16"/>
              </w:rPr>
              <w:t>ability to plan effectively for out-of-school contexts, such as museums, field trips or visits</w:t>
            </w:r>
          </w:p>
          <w:p w:rsidR="005124C0" w:rsidRPr="00545E65" w:rsidRDefault="005124C0" w:rsidP="00D31B3F">
            <w:pPr>
              <w:pStyle w:val="ColorfulList-Accent11"/>
              <w:jc w:val="both"/>
              <w:rPr>
                <w:rFonts w:ascii="Arial" w:eastAsia="Arial Unicode MS" w:hAnsi="Arial" w:cs="Arial"/>
                <w:color w:val="7030A0"/>
                <w:sz w:val="16"/>
                <w:szCs w:val="16"/>
              </w:rPr>
            </w:pPr>
          </w:p>
          <w:p w:rsidR="005124C0" w:rsidRDefault="005124C0" w:rsidP="00D31B3F">
            <w:pPr>
              <w:pStyle w:val="ColorfulList-Accent11"/>
              <w:ind w:left="0"/>
              <w:jc w:val="both"/>
              <w:rPr>
                <w:rFonts w:ascii="Arial" w:eastAsia="Arial Unicode MS" w:hAnsi="Arial" w:cs="Arial"/>
                <w:color w:val="7030A0"/>
                <w:sz w:val="16"/>
                <w:szCs w:val="16"/>
              </w:rPr>
            </w:pPr>
          </w:p>
        </w:tc>
      </w:tr>
      <w:tr w:rsidR="005124C0" w:rsidRPr="00C61D6C" w:rsidTr="00D31B3F">
        <w:trPr>
          <w:trHeight w:val="480"/>
        </w:trPr>
        <w:tc>
          <w:tcPr>
            <w:tcW w:w="1384" w:type="dxa"/>
            <w:vMerge/>
          </w:tcPr>
          <w:p w:rsidR="005124C0" w:rsidRPr="00C61D6C" w:rsidRDefault="005124C0" w:rsidP="00D31B3F">
            <w:pPr>
              <w:spacing w:after="0" w:line="240" w:lineRule="auto"/>
              <w:rPr>
                <w:rFonts w:ascii="Arial" w:eastAsia="Arial Unicode MS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3544" w:type="dxa"/>
          </w:tcPr>
          <w:p w:rsidR="005124C0" w:rsidRPr="00545E65" w:rsidRDefault="005124C0" w:rsidP="005124C0">
            <w:pPr>
              <w:pStyle w:val="ColorfulList-Accent11"/>
              <w:numPr>
                <w:ilvl w:val="0"/>
                <w:numId w:val="4"/>
              </w:numPr>
              <w:jc w:val="both"/>
              <w:rPr>
                <w:rFonts w:ascii="Arial" w:eastAsia="Arial Unicode MS" w:hAnsi="Arial" w:cs="Arial"/>
                <w:color w:val="FF0000"/>
                <w:sz w:val="16"/>
                <w:szCs w:val="16"/>
              </w:rPr>
            </w:pPr>
            <w:r w:rsidRPr="00545E65">
              <w:rPr>
                <w:rFonts w:ascii="Arial" w:eastAsia="Arial Unicode MS" w:hAnsi="Arial" w:cs="Arial"/>
                <w:color w:val="FF0000"/>
                <w:sz w:val="16"/>
                <w:szCs w:val="16"/>
              </w:rPr>
              <w:t>unsatisfactory level of awareness of the impact of setting high expectations for pupils whilst planning learning activities</w:t>
            </w:r>
          </w:p>
        </w:tc>
        <w:tc>
          <w:tcPr>
            <w:tcW w:w="3544" w:type="dxa"/>
          </w:tcPr>
          <w:p w:rsidR="005124C0" w:rsidRPr="00545E65" w:rsidRDefault="005124C0" w:rsidP="005124C0">
            <w:pPr>
              <w:pStyle w:val="ColorfulList-Accent11"/>
              <w:numPr>
                <w:ilvl w:val="0"/>
                <w:numId w:val="4"/>
              </w:numPr>
              <w:jc w:val="both"/>
              <w:rPr>
                <w:rFonts w:ascii="Arial" w:eastAsia="Arial Unicode MS" w:hAnsi="Arial" w:cs="Arial"/>
                <w:color w:val="00B050"/>
                <w:sz w:val="16"/>
                <w:szCs w:val="16"/>
              </w:rPr>
            </w:pPr>
            <w:r w:rsidRPr="00545E65">
              <w:rPr>
                <w:rFonts w:ascii="Arial" w:eastAsia="Arial Unicode MS" w:hAnsi="Arial" w:cs="Arial"/>
                <w:color w:val="00B050"/>
                <w:sz w:val="16"/>
                <w:szCs w:val="16"/>
              </w:rPr>
              <w:t>adequate awareness of the impact of setting high expectations for pupils whilst planning learning activities</w:t>
            </w:r>
          </w:p>
          <w:p w:rsidR="005124C0" w:rsidRDefault="005124C0" w:rsidP="00D31B3F">
            <w:pPr>
              <w:pStyle w:val="ColorfulList-Accent11"/>
              <w:ind w:left="0"/>
              <w:jc w:val="both"/>
              <w:rPr>
                <w:rFonts w:ascii="Arial" w:eastAsia="Arial Unicode MS" w:hAnsi="Arial" w:cs="Arial"/>
                <w:b/>
                <w:color w:val="00B050"/>
                <w:sz w:val="16"/>
                <w:szCs w:val="16"/>
              </w:rPr>
            </w:pPr>
          </w:p>
          <w:p w:rsidR="005124C0" w:rsidRPr="00545E65" w:rsidRDefault="005124C0" w:rsidP="00D31B3F">
            <w:pPr>
              <w:spacing w:after="0" w:line="240" w:lineRule="auto"/>
              <w:jc w:val="both"/>
              <w:rPr>
                <w:rFonts w:ascii="Arial" w:eastAsia="Arial Unicode MS" w:hAnsi="Arial" w:cs="Arial"/>
                <w:color w:val="00B050"/>
                <w:sz w:val="16"/>
                <w:szCs w:val="16"/>
              </w:rPr>
            </w:pPr>
          </w:p>
        </w:tc>
        <w:tc>
          <w:tcPr>
            <w:tcW w:w="3118" w:type="dxa"/>
          </w:tcPr>
          <w:p w:rsidR="005124C0" w:rsidRPr="00C47FA3" w:rsidRDefault="005124C0" w:rsidP="005124C0">
            <w:pPr>
              <w:pStyle w:val="ColorfulList-Accent11"/>
              <w:numPr>
                <w:ilvl w:val="0"/>
                <w:numId w:val="4"/>
              </w:numPr>
              <w:jc w:val="both"/>
              <w:rPr>
                <w:rFonts w:ascii="Arial" w:eastAsia="Arial Unicode MS" w:hAnsi="Arial" w:cs="Arial"/>
                <w:color w:val="0070C0"/>
                <w:sz w:val="16"/>
                <w:szCs w:val="16"/>
              </w:rPr>
            </w:pPr>
            <w:r w:rsidRPr="00C47FA3">
              <w:rPr>
                <w:rFonts w:ascii="Arial" w:eastAsia="Arial Unicode MS" w:hAnsi="Arial" w:cs="Arial"/>
                <w:color w:val="0070C0"/>
                <w:sz w:val="16"/>
                <w:szCs w:val="16"/>
              </w:rPr>
              <w:t>awareness of the impact of setting high expectations for pupils whilst planning learning activities</w:t>
            </w:r>
          </w:p>
          <w:p w:rsidR="005124C0" w:rsidRDefault="005124C0" w:rsidP="00D31B3F">
            <w:pPr>
              <w:pStyle w:val="ColorfulList-Accent11"/>
              <w:jc w:val="both"/>
              <w:rPr>
                <w:rFonts w:ascii="Arial" w:eastAsia="Arial Unicode MS" w:hAnsi="Arial" w:cs="Arial"/>
                <w:color w:val="0070C0"/>
                <w:sz w:val="16"/>
                <w:szCs w:val="16"/>
              </w:rPr>
            </w:pPr>
          </w:p>
        </w:tc>
        <w:tc>
          <w:tcPr>
            <w:tcW w:w="3402" w:type="dxa"/>
          </w:tcPr>
          <w:p w:rsidR="005124C0" w:rsidRDefault="005124C0" w:rsidP="005124C0">
            <w:pPr>
              <w:pStyle w:val="ColorfulList-Accent11"/>
              <w:numPr>
                <w:ilvl w:val="0"/>
                <w:numId w:val="4"/>
              </w:numPr>
              <w:jc w:val="both"/>
              <w:rPr>
                <w:rFonts w:ascii="Arial" w:eastAsia="Arial Unicode MS" w:hAnsi="Arial" w:cs="Arial"/>
                <w:color w:val="7030A0"/>
                <w:sz w:val="16"/>
                <w:szCs w:val="16"/>
              </w:rPr>
            </w:pPr>
            <w:r>
              <w:rPr>
                <w:rFonts w:ascii="Arial" w:eastAsia="Arial Unicode MS" w:hAnsi="Arial" w:cs="Arial"/>
                <w:color w:val="7030A0"/>
                <w:sz w:val="16"/>
                <w:szCs w:val="16"/>
              </w:rPr>
              <w:t>secure understanding</w:t>
            </w:r>
            <w:r w:rsidRPr="00851163">
              <w:rPr>
                <w:rFonts w:ascii="Arial" w:eastAsia="Arial Unicode MS" w:hAnsi="Arial" w:cs="Arial"/>
                <w:color w:val="7030A0"/>
                <w:sz w:val="16"/>
                <w:szCs w:val="16"/>
              </w:rPr>
              <w:t xml:space="preserve"> of the impact of setting high expectations for all pupils and planning with these as the intended outcome</w:t>
            </w:r>
          </w:p>
        </w:tc>
      </w:tr>
      <w:tr w:rsidR="005124C0" w:rsidRPr="00C61D6C" w:rsidTr="00D31B3F">
        <w:trPr>
          <w:trHeight w:val="480"/>
        </w:trPr>
        <w:tc>
          <w:tcPr>
            <w:tcW w:w="1384" w:type="dxa"/>
            <w:vMerge/>
          </w:tcPr>
          <w:p w:rsidR="005124C0" w:rsidRPr="00C61D6C" w:rsidRDefault="005124C0" w:rsidP="00D31B3F">
            <w:pPr>
              <w:spacing w:after="0" w:line="240" w:lineRule="auto"/>
              <w:rPr>
                <w:rFonts w:ascii="Arial" w:eastAsia="Arial Unicode MS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3544" w:type="dxa"/>
          </w:tcPr>
          <w:p w:rsidR="005124C0" w:rsidRPr="00545E65" w:rsidRDefault="005124C0" w:rsidP="005124C0">
            <w:pPr>
              <w:pStyle w:val="ColorfulList-Accent11"/>
              <w:numPr>
                <w:ilvl w:val="0"/>
                <w:numId w:val="4"/>
              </w:numPr>
              <w:rPr>
                <w:rFonts w:ascii="Arial" w:eastAsia="Arial Unicode MS" w:hAnsi="Arial" w:cs="Arial"/>
                <w:color w:val="FF0000"/>
                <w:sz w:val="16"/>
                <w:szCs w:val="16"/>
              </w:rPr>
            </w:pPr>
            <w:r w:rsidRPr="00545E65">
              <w:rPr>
                <w:rFonts w:ascii="Arial" w:eastAsia="Arial Unicode MS" w:hAnsi="Arial" w:cs="Arial"/>
                <w:color w:val="FF0000"/>
                <w:sz w:val="16"/>
                <w:szCs w:val="16"/>
              </w:rPr>
              <w:t>inability to plan activities that pupils will engage with  and enjoy doing</w:t>
            </w:r>
          </w:p>
        </w:tc>
        <w:tc>
          <w:tcPr>
            <w:tcW w:w="3544" w:type="dxa"/>
          </w:tcPr>
          <w:p w:rsidR="005124C0" w:rsidRPr="00545E65" w:rsidRDefault="005124C0" w:rsidP="005124C0">
            <w:pPr>
              <w:pStyle w:val="ColorfulList-Accent11"/>
              <w:numPr>
                <w:ilvl w:val="0"/>
                <w:numId w:val="4"/>
              </w:numPr>
              <w:jc w:val="both"/>
              <w:rPr>
                <w:rFonts w:ascii="Arial" w:eastAsia="Arial Unicode MS" w:hAnsi="Arial" w:cs="Arial"/>
                <w:color w:val="00B050"/>
                <w:sz w:val="16"/>
                <w:szCs w:val="16"/>
              </w:rPr>
            </w:pPr>
            <w:r>
              <w:rPr>
                <w:rFonts w:ascii="Arial" w:eastAsia="Arial Unicode MS" w:hAnsi="Arial" w:cs="Arial"/>
                <w:color w:val="00B050"/>
                <w:sz w:val="16"/>
                <w:szCs w:val="16"/>
              </w:rPr>
              <w:t xml:space="preserve">ability to </w:t>
            </w:r>
            <w:r w:rsidRPr="00851163">
              <w:rPr>
                <w:rFonts w:ascii="Arial" w:eastAsia="Arial Unicode MS" w:hAnsi="Arial" w:cs="Arial"/>
                <w:color w:val="00B050"/>
                <w:sz w:val="16"/>
                <w:szCs w:val="16"/>
              </w:rPr>
              <w:t>plan</w:t>
            </w:r>
            <w:r>
              <w:rPr>
                <w:rFonts w:ascii="Arial" w:eastAsia="Arial Unicode MS" w:hAnsi="Arial" w:cs="Arial"/>
                <w:color w:val="00B050"/>
                <w:sz w:val="16"/>
                <w:szCs w:val="16"/>
              </w:rPr>
              <w:t xml:space="preserve"> some</w:t>
            </w:r>
            <w:r w:rsidRPr="00851163">
              <w:rPr>
                <w:rFonts w:ascii="Arial" w:eastAsia="Arial Unicode MS" w:hAnsi="Arial" w:cs="Arial"/>
                <w:color w:val="00B050"/>
                <w:sz w:val="16"/>
                <w:szCs w:val="16"/>
              </w:rPr>
              <w:t xml:space="preserve"> activities that pupils will engage with  and enjoy doing</w:t>
            </w:r>
          </w:p>
        </w:tc>
        <w:tc>
          <w:tcPr>
            <w:tcW w:w="3118" w:type="dxa"/>
          </w:tcPr>
          <w:p w:rsidR="005124C0" w:rsidRPr="00545E65" w:rsidRDefault="005124C0" w:rsidP="005124C0">
            <w:pPr>
              <w:pStyle w:val="ColorfulList-Accent11"/>
              <w:numPr>
                <w:ilvl w:val="0"/>
                <w:numId w:val="4"/>
              </w:numPr>
              <w:rPr>
                <w:rFonts w:ascii="Arial" w:eastAsia="Arial Unicode MS" w:hAnsi="Arial" w:cs="Arial"/>
                <w:color w:val="0070C0"/>
                <w:sz w:val="16"/>
                <w:szCs w:val="16"/>
              </w:rPr>
            </w:pPr>
            <w:r>
              <w:rPr>
                <w:rFonts w:ascii="Arial" w:eastAsia="Arial Unicode MS" w:hAnsi="Arial" w:cs="Arial"/>
                <w:color w:val="0070C0"/>
                <w:sz w:val="16"/>
                <w:szCs w:val="16"/>
              </w:rPr>
              <w:t xml:space="preserve">good </w:t>
            </w:r>
            <w:r w:rsidRPr="00B0405C">
              <w:rPr>
                <w:rFonts w:ascii="Arial" w:eastAsia="Arial Unicode MS" w:hAnsi="Arial" w:cs="Arial"/>
                <w:color w:val="0070C0"/>
                <w:sz w:val="16"/>
                <w:szCs w:val="16"/>
              </w:rPr>
              <w:t xml:space="preserve">ability </w:t>
            </w:r>
            <w:r>
              <w:rPr>
                <w:rFonts w:ascii="Arial" w:eastAsia="Arial Unicode MS" w:hAnsi="Arial" w:cs="Arial"/>
                <w:color w:val="0070C0"/>
                <w:sz w:val="16"/>
                <w:szCs w:val="16"/>
              </w:rPr>
              <w:t xml:space="preserve">to plan </w:t>
            </w:r>
            <w:r w:rsidRPr="00B0405C">
              <w:rPr>
                <w:rFonts w:ascii="Arial" w:eastAsia="Arial Unicode MS" w:hAnsi="Arial" w:cs="Arial"/>
                <w:color w:val="0070C0"/>
                <w:sz w:val="16"/>
                <w:szCs w:val="16"/>
              </w:rPr>
              <w:t>activities to secure pupil engagement and enjoyment</w:t>
            </w:r>
            <w:r w:rsidRPr="00545E65">
              <w:rPr>
                <w:rFonts w:ascii="Arial" w:eastAsia="Arial Unicode MS" w:hAnsi="Arial" w:cs="Arial"/>
                <w:color w:val="0070C0"/>
                <w:sz w:val="16"/>
                <w:szCs w:val="16"/>
              </w:rPr>
              <w:t xml:space="preserve"> </w:t>
            </w:r>
          </w:p>
        </w:tc>
        <w:tc>
          <w:tcPr>
            <w:tcW w:w="3402" w:type="dxa"/>
          </w:tcPr>
          <w:p w:rsidR="005124C0" w:rsidRPr="00C61D6C" w:rsidRDefault="005124C0" w:rsidP="00D31B3F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Arial" w:eastAsia="Arial Unicode MS" w:hAnsi="Arial" w:cs="Arial"/>
                <w:color w:val="7030A0"/>
                <w:sz w:val="16"/>
                <w:szCs w:val="16"/>
                <w:lang w:val="en-US"/>
              </w:rPr>
            </w:pPr>
            <w:r>
              <w:rPr>
                <w:rFonts w:ascii="Arial" w:eastAsia="Arial Unicode MS" w:hAnsi="Arial" w:cs="Arial"/>
                <w:color w:val="7030A0"/>
                <w:sz w:val="16"/>
                <w:szCs w:val="16"/>
              </w:rPr>
              <w:t xml:space="preserve">excellent ability to </w:t>
            </w:r>
            <w:r w:rsidRPr="00545E65">
              <w:rPr>
                <w:rFonts w:ascii="Arial" w:eastAsia="Arial Unicode MS" w:hAnsi="Arial" w:cs="Arial"/>
                <w:color w:val="7030A0"/>
                <w:sz w:val="16"/>
                <w:szCs w:val="16"/>
              </w:rPr>
              <w:t xml:space="preserve">plan </w:t>
            </w:r>
            <w:r>
              <w:rPr>
                <w:rFonts w:ascii="Arial" w:eastAsia="Arial Unicode MS" w:hAnsi="Arial" w:cs="Arial"/>
                <w:color w:val="7030A0"/>
                <w:sz w:val="16"/>
                <w:szCs w:val="16"/>
              </w:rPr>
              <w:t xml:space="preserve">activities </w:t>
            </w:r>
            <w:r w:rsidRPr="00545E65">
              <w:rPr>
                <w:rFonts w:ascii="Arial" w:eastAsia="Arial Unicode MS" w:hAnsi="Arial" w:cs="Arial"/>
                <w:color w:val="7030A0"/>
                <w:sz w:val="16"/>
                <w:szCs w:val="16"/>
              </w:rPr>
              <w:t xml:space="preserve">effectively </w:t>
            </w:r>
            <w:r>
              <w:rPr>
                <w:rFonts w:ascii="Arial" w:eastAsia="Arial Unicode MS" w:hAnsi="Arial" w:cs="Arial"/>
                <w:color w:val="7030A0"/>
                <w:sz w:val="16"/>
                <w:szCs w:val="16"/>
              </w:rPr>
              <w:t>that</w:t>
            </w:r>
            <w:r w:rsidRPr="00545E65">
              <w:rPr>
                <w:rFonts w:ascii="Arial" w:eastAsia="Arial Unicode MS" w:hAnsi="Arial" w:cs="Arial"/>
                <w:color w:val="7030A0"/>
                <w:sz w:val="16"/>
                <w:szCs w:val="16"/>
              </w:rPr>
              <w:t xml:space="preserve"> secure pupil engagement and progression</w:t>
            </w:r>
          </w:p>
        </w:tc>
      </w:tr>
      <w:tr w:rsidR="005124C0" w:rsidRPr="00C61D6C" w:rsidTr="00D31B3F">
        <w:trPr>
          <w:trHeight w:val="945"/>
        </w:trPr>
        <w:tc>
          <w:tcPr>
            <w:tcW w:w="1384" w:type="dxa"/>
            <w:vMerge/>
          </w:tcPr>
          <w:p w:rsidR="005124C0" w:rsidRPr="00C61D6C" w:rsidRDefault="005124C0" w:rsidP="00D31B3F">
            <w:pPr>
              <w:spacing w:after="0" w:line="240" w:lineRule="auto"/>
              <w:rPr>
                <w:rFonts w:ascii="Arial" w:eastAsia="Arial Unicode MS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3544" w:type="dxa"/>
            <w:tcBorders>
              <w:bottom w:val="single" w:sz="2" w:space="0" w:color="auto"/>
            </w:tcBorders>
          </w:tcPr>
          <w:p w:rsidR="005124C0" w:rsidRDefault="005124C0" w:rsidP="005124C0">
            <w:pPr>
              <w:pStyle w:val="ColorfulList-Accent11"/>
              <w:numPr>
                <w:ilvl w:val="0"/>
                <w:numId w:val="4"/>
              </w:numPr>
              <w:rPr>
                <w:rFonts w:ascii="Arial" w:eastAsia="Arial Unicode MS" w:hAnsi="Arial" w:cs="Arial"/>
                <w:color w:val="FF0000"/>
                <w:sz w:val="16"/>
                <w:szCs w:val="16"/>
              </w:rPr>
            </w:pPr>
            <w:r w:rsidRPr="00545E65">
              <w:rPr>
                <w:rFonts w:ascii="Arial" w:eastAsia="Arial Unicode MS" w:hAnsi="Arial" w:cs="Arial"/>
                <w:color w:val="FF0000"/>
                <w:sz w:val="16"/>
                <w:szCs w:val="16"/>
              </w:rPr>
              <w:t>lacking awareness of the need for pupils to progress, and little understanding of how this can be achieved</w:t>
            </w:r>
          </w:p>
          <w:p w:rsidR="005124C0" w:rsidRPr="00545E65" w:rsidRDefault="005124C0" w:rsidP="00D31B3F">
            <w:pPr>
              <w:pStyle w:val="ColorfulList-Accent11"/>
              <w:rPr>
                <w:rFonts w:ascii="Arial" w:eastAsia="Arial Unicode MS" w:hAnsi="Arial" w:cs="Arial"/>
                <w:color w:val="FF0000"/>
                <w:sz w:val="16"/>
                <w:szCs w:val="16"/>
              </w:rPr>
            </w:pPr>
          </w:p>
        </w:tc>
        <w:tc>
          <w:tcPr>
            <w:tcW w:w="3544" w:type="dxa"/>
            <w:tcBorders>
              <w:bottom w:val="single" w:sz="2" w:space="0" w:color="auto"/>
            </w:tcBorders>
          </w:tcPr>
          <w:p w:rsidR="005124C0" w:rsidRPr="00B0405C" w:rsidRDefault="005124C0" w:rsidP="005124C0">
            <w:pPr>
              <w:pStyle w:val="ColorfulList-Accent11"/>
              <w:numPr>
                <w:ilvl w:val="0"/>
                <w:numId w:val="4"/>
              </w:numPr>
              <w:rPr>
                <w:rFonts w:ascii="Arial" w:eastAsia="Arial Unicode MS" w:hAnsi="Arial" w:cs="Arial"/>
                <w:i/>
                <w:color w:val="00B050"/>
                <w:sz w:val="16"/>
                <w:szCs w:val="16"/>
              </w:rPr>
            </w:pPr>
            <w:r>
              <w:rPr>
                <w:rFonts w:ascii="Arial" w:eastAsia="Arial Unicode MS" w:hAnsi="Arial" w:cs="Arial"/>
                <w:color w:val="00B050"/>
                <w:sz w:val="16"/>
                <w:szCs w:val="16"/>
              </w:rPr>
              <w:t>adequate awareness of the need for pupils to progress</w:t>
            </w:r>
          </w:p>
          <w:p w:rsidR="005124C0" w:rsidRDefault="005124C0" w:rsidP="00D31B3F">
            <w:pPr>
              <w:pStyle w:val="ColorfulList-Accent11"/>
              <w:rPr>
                <w:rFonts w:ascii="Arial" w:eastAsia="Arial Unicode MS" w:hAnsi="Arial" w:cs="Arial"/>
                <w:color w:val="00B050"/>
                <w:sz w:val="16"/>
                <w:szCs w:val="16"/>
              </w:rPr>
            </w:pPr>
          </w:p>
          <w:p w:rsidR="005124C0" w:rsidRPr="00B0405C" w:rsidRDefault="005124C0" w:rsidP="00D31B3F">
            <w:pPr>
              <w:pStyle w:val="ColorfulList-Accent11"/>
              <w:rPr>
                <w:rFonts w:ascii="Arial" w:eastAsia="Arial Unicode MS" w:hAnsi="Arial" w:cs="Arial"/>
                <w:i/>
                <w:color w:val="00B050"/>
                <w:sz w:val="16"/>
                <w:szCs w:val="16"/>
              </w:rPr>
            </w:pPr>
          </w:p>
          <w:p w:rsidR="005124C0" w:rsidRPr="00BF3092" w:rsidRDefault="005124C0" w:rsidP="00D31B3F">
            <w:pPr>
              <w:pStyle w:val="ColorfulList-Accent11"/>
              <w:rPr>
                <w:rFonts w:ascii="Arial" w:eastAsia="Arial Unicode MS" w:hAnsi="Arial" w:cs="Arial"/>
                <w:i/>
                <w:color w:val="00B050"/>
                <w:sz w:val="16"/>
                <w:szCs w:val="16"/>
              </w:rPr>
            </w:pPr>
          </w:p>
        </w:tc>
        <w:tc>
          <w:tcPr>
            <w:tcW w:w="3118" w:type="dxa"/>
            <w:tcBorders>
              <w:bottom w:val="single" w:sz="2" w:space="0" w:color="auto"/>
            </w:tcBorders>
          </w:tcPr>
          <w:p w:rsidR="005124C0" w:rsidRPr="00B0405C" w:rsidRDefault="005124C0" w:rsidP="00D31B3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Arial" w:eastAsia="Arial Unicode MS" w:hAnsi="Arial" w:cs="Arial"/>
                <w:color w:val="0070C0"/>
                <w:sz w:val="16"/>
                <w:szCs w:val="16"/>
                <w:lang w:val="en-US"/>
              </w:rPr>
            </w:pPr>
            <w:r w:rsidRPr="00545E65">
              <w:rPr>
                <w:rFonts w:ascii="Arial" w:eastAsia="Arial Unicode MS" w:hAnsi="Arial" w:cs="Arial"/>
                <w:color w:val="0070C0"/>
                <w:sz w:val="16"/>
                <w:szCs w:val="16"/>
              </w:rPr>
              <w:t>good awareness of the need for pupils to pro</w:t>
            </w:r>
            <w:r w:rsidRPr="00851163">
              <w:rPr>
                <w:rFonts w:ascii="Arial" w:eastAsia="Arial Unicode MS" w:hAnsi="Arial" w:cs="Arial"/>
                <w:color w:val="0070C0"/>
                <w:sz w:val="16"/>
                <w:szCs w:val="16"/>
              </w:rPr>
              <w:t xml:space="preserve">gress </w:t>
            </w:r>
          </w:p>
          <w:p w:rsidR="005124C0" w:rsidRDefault="005124C0" w:rsidP="00D31B3F">
            <w:pPr>
              <w:spacing w:after="0" w:line="240" w:lineRule="auto"/>
              <w:contextualSpacing/>
              <w:jc w:val="both"/>
              <w:rPr>
                <w:rFonts w:ascii="Arial" w:eastAsia="Arial Unicode MS" w:hAnsi="Arial" w:cs="Arial"/>
                <w:color w:val="0070C0"/>
                <w:sz w:val="16"/>
                <w:szCs w:val="16"/>
                <w:lang w:val="en-US"/>
              </w:rPr>
            </w:pPr>
          </w:p>
          <w:p w:rsidR="005124C0" w:rsidRDefault="005124C0" w:rsidP="00D31B3F">
            <w:pPr>
              <w:spacing w:after="0" w:line="240" w:lineRule="auto"/>
              <w:contextualSpacing/>
              <w:jc w:val="both"/>
              <w:rPr>
                <w:rFonts w:ascii="Arial" w:eastAsia="Arial Unicode MS" w:hAnsi="Arial" w:cs="Arial"/>
                <w:color w:val="0070C0"/>
                <w:sz w:val="16"/>
                <w:szCs w:val="16"/>
                <w:lang w:val="en-US"/>
              </w:rPr>
            </w:pPr>
          </w:p>
          <w:p w:rsidR="005124C0" w:rsidRPr="00C61D6C" w:rsidRDefault="005124C0" w:rsidP="00D31B3F">
            <w:pPr>
              <w:spacing w:after="0" w:line="240" w:lineRule="auto"/>
              <w:ind w:left="720"/>
              <w:contextualSpacing/>
              <w:jc w:val="both"/>
              <w:rPr>
                <w:rFonts w:ascii="Arial" w:eastAsia="Arial Unicode MS" w:hAnsi="Arial" w:cs="Arial"/>
                <w:color w:val="0070C0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bottom w:val="single" w:sz="2" w:space="0" w:color="auto"/>
            </w:tcBorders>
          </w:tcPr>
          <w:p w:rsidR="005124C0" w:rsidRPr="00C61D6C" w:rsidRDefault="005124C0" w:rsidP="00D31B3F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Arial" w:eastAsia="Arial Unicode MS" w:hAnsi="Arial" w:cs="Arial"/>
                <w:color w:val="7030A0"/>
                <w:sz w:val="16"/>
                <w:szCs w:val="16"/>
                <w:lang w:val="en-US"/>
              </w:rPr>
            </w:pPr>
            <w:r>
              <w:rPr>
                <w:rFonts w:ascii="Arial" w:eastAsia="Arial Unicode MS" w:hAnsi="Arial" w:cs="Arial"/>
                <w:color w:val="7030A0"/>
                <w:sz w:val="16"/>
                <w:szCs w:val="16"/>
              </w:rPr>
              <w:t xml:space="preserve">very clear awareness of the need for pupils to progress and effective preparation </w:t>
            </w:r>
            <w:r w:rsidRPr="00545E65">
              <w:rPr>
                <w:rFonts w:ascii="Arial" w:eastAsia="Arial Unicode MS" w:hAnsi="Arial" w:cs="Arial"/>
                <w:color w:val="7030A0"/>
                <w:sz w:val="16"/>
                <w:szCs w:val="16"/>
              </w:rPr>
              <w:t xml:space="preserve">to </w:t>
            </w:r>
            <w:r>
              <w:rPr>
                <w:rFonts w:ascii="Arial" w:eastAsia="Arial Unicode MS" w:hAnsi="Arial" w:cs="Arial"/>
                <w:color w:val="7030A0"/>
                <w:sz w:val="16"/>
                <w:szCs w:val="16"/>
              </w:rPr>
              <w:t>ensure that high expectations of pupils’ progress are met</w:t>
            </w:r>
          </w:p>
        </w:tc>
      </w:tr>
      <w:tr w:rsidR="005124C0" w:rsidRPr="00C61D6C" w:rsidTr="00D31B3F">
        <w:trPr>
          <w:trHeight w:val="537"/>
        </w:trPr>
        <w:tc>
          <w:tcPr>
            <w:tcW w:w="1384" w:type="dxa"/>
            <w:vMerge/>
          </w:tcPr>
          <w:p w:rsidR="005124C0" w:rsidRPr="00C61D6C" w:rsidRDefault="005124C0" w:rsidP="00D31B3F">
            <w:pPr>
              <w:spacing w:after="0" w:line="240" w:lineRule="auto"/>
              <w:rPr>
                <w:rFonts w:ascii="Arial" w:eastAsia="Arial Unicode MS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3544" w:type="dxa"/>
            <w:tcBorders>
              <w:top w:val="single" w:sz="2" w:space="0" w:color="auto"/>
            </w:tcBorders>
          </w:tcPr>
          <w:p w:rsidR="005124C0" w:rsidRPr="00545E65" w:rsidRDefault="005124C0" w:rsidP="005124C0">
            <w:pPr>
              <w:pStyle w:val="ColorfulList-Accent11"/>
              <w:numPr>
                <w:ilvl w:val="0"/>
                <w:numId w:val="4"/>
              </w:numPr>
              <w:rPr>
                <w:rFonts w:ascii="Arial" w:eastAsia="Arial Unicode MS" w:hAnsi="Arial" w:cs="Arial"/>
                <w:color w:val="FF0000"/>
                <w:sz w:val="16"/>
                <w:szCs w:val="16"/>
              </w:rPr>
            </w:pPr>
            <w:r>
              <w:rPr>
                <w:rFonts w:ascii="Arial" w:eastAsia="Arial Unicode MS" w:hAnsi="Arial" w:cs="Arial"/>
                <w:color w:val="FF0000"/>
                <w:sz w:val="16"/>
                <w:szCs w:val="16"/>
              </w:rPr>
              <w:t>entirely reliant on mentor support to identify next steps</w:t>
            </w:r>
          </w:p>
        </w:tc>
        <w:tc>
          <w:tcPr>
            <w:tcW w:w="3544" w:type="dxa"/>
            <w:tcBorders>
              <w:top w:val="single" w:sz="2" w:space="0" w:color="auto"/>
            </w:tcBorders>
          </w:tcPr>
          <w:p w:rsidR="005124C0" w:rsidRPr="00FD0C0C" w:rsidRDefault="005124C0" w:rsidP="005124C0">
            <w:pPr>
              <w:pStyle w:val="ColorfulList-Accent11"/>
              <w:numPr>
                <w:ilvl w:val="0"/>
                <w:numId w:val="4"/>
              </w:numPr>
              <w:rPr>
                <w:rFonts w:ascii="Arial" w:eastAsia="Arial Unicode MS" w:hAnsi="Arial" w:cs="Arial"/>
                <w:color w:val="00B050"/>
                <w:sz w:val="16"/>
                <w:szCs w:val="16"/>
              </w:rPr>
            </w:pPr>
            <w:r w:rsidRPr="00FD0C0C">
              <w:rPr>
                <w:rFonts w:ascii="Arial" w:eastAsia="Arial Unicode MS" w:hAnsi="Arial" w:cs="Arial"/>
                <w:color w:val="00B050"/>
                <w:sz w:val="16"/>
                <w:szCs w:val="16"/>
              </w:rPr>
              <w:t xml:space="preserve">able to identify next steps </w:t>
            </w:r>
            <w:r>
              <w:rPr>
                <w:rFonts w:ascii="Arial" w:eastAsia="Arial Unicode MS" w:hAnsi="Arial" w:cs="Arial"/>
                <w:color w:val="00B050"/>
                <w:sz w:val="16"/>
                <w:szCs w:val="16"/>
              </w:rPr>
              <w:t xml:space="preserve">but needs strong </w:t>
            </w:r>
            <w:r w:rsidRPr="00FD0C0C">
              <w:rPr>
                <w:rFonts w:ascii="Arial" w:eastAsia="Arial Unicode MS" w:hAnsi="Arial" w:cs="Arial"/>
                <w:color w:val="00B050"/>
                <w:sz w:val="16"/>
                <w:szCs w:val="16"/>
              </w:rPr>
              <w:t>mentor support</w:t>
            </w:r>
          </w:p>
        </w:tc>
        <w:tc>
          <w:tcPr>
            <w:tcW w:w="3118" w:type="dxa"/>
            <w:tcBorders>
              <w:top w:val="single" w:sz="2" w:space="0" w:color="auto"/>
            </w:tcBorders>
          </w:tcPr>
          <w:p w:rsidR="005124C0" w:rsidRPr="00FD0C0C" w:rsidRDefault="005124C0" w:rsidP="00D31B3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Arial" w:eastAsia="Arial Unicode MS" w:hAnsi="Arial" w:cs="Arial"/>
                <w:color w:val="0070C0"/>
                <w:sz w:val="16"/>
                <w:szCs w:val="16"/>
              </w:rPr>
            </w:pPr>
            <w:r w:rsidRPr="00FD0C0C">
              <w:rPr>
                <w:rFonts w:ascii="Arial" w:eastAsia="Arial Unicode MS" w:hAnsi="Arial" w:cs="Arial"/>
                <w:color w:val="0070C0"/>
                <w:sz w:val="16"/>
                <w:szCs w:val="16"/>
              </w:rPr>
              <w:t xml:space="preserve">able to identify next steps with minimal </w:t>
            </w:r>
            <w:r>
              <w:rPr>
                <w:rFonts w:ascii="Arial" w:eastAsia="Arial Unicode MS" w:hAnsi="Arial" w:cs="Arial"/>
                <w:color w:val="0070C0"/>
                <w:sz w:val="16"/>
                <w:szCs w:val="16"/>
              </w:rPr>
              <w:t xml:space="preserve">mentor </w:t>
            </w:r>
            <w:r w:rsidRPr="00FD0C0C">
              <w:rPr>
                <w:rFonts w:ascii="Arial" w:eastAsia="Arial Unicode MS" w:hAnsi="Arial" w:cs="Arial"/>
                <w:color w:val="0070C0"/>
                <w:sz w:val="16"/>
                <w:szCs w:val="16"/>
              </w:rPr>
              <w:t xml:space="preserve">guidance  </w:t>
            </w:r>
          </w:p>
        </w:tc>
        <w:tc>
          <w:tcPr>
            <w:tcW w:w="3402" w:type="dxa"/>
            <w:tcBorders>
              <w:top w:val="single" w:sz="2" w:space="0" w:color="auto"/>
            </w:tcBorders>
          </w:tcPr>
          <w:p w:rsidR="005124C0" w:rsidRPr="00FD0C0C" w:rsidRDefault="005124C0" w:rsidP="00D31B3F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Arial" w:eastAsia="Arial Unicode MS" w:hAnsi="Arial" w:cs="Arial"/>
                <w:color w:val="7030A0"/>
                <w:sz w:val="16"/>
                <w:szCs w:val="16"/>
              </w:rPr>
            </w:pPr>
            <w:r>
              <w:rPr>
                <w:rFonts w:ascii="Arial" w:eastAsia="Arial Unicode MS" w:hAnsi="Arial" w:cs="Arial"/>
                <w:color w:val="7030A0"/>
                <w:sz w:val="16"/>
                <w:szCs w:val="16"/>
              </w:rPr>
              <w:t xml:space="preserve">able to </w:t>
            </w:r>
            <w:r w:rsidRPr="00FD0C0C">
              <w:rPr>
                <w:rFonts w:ascii="Arial" w:eastAsia="Arial Unicode MS" w:hAnsi="Arial" w:cs="Arial"/>
                <w:color w:val="7030A0"/>
                <w:sz w:val="16"/>
                <w:szCs w:val="16"/>
              </w:rPr>
              <w:t>identify next steps and plan accordingly</w:t>
            </w:r>
            <w:r>
              <w:rPr>
                <w:rFonts w:ascii="Arial" w:eastAsia="Arial Unicode MS" w:hAnsi="Arial" w:cs="Arial"/>
                <w:color w:val="7030A0"/>
                <w:sz w:val="16"/>
                <w:szCs w:val="16"/>
              </w:rPr>
              <w:t xml:space="preserve"> independently</w:t>
            </w:r>
          </w:p>
        </w:tc>
      </w:tr>
    </w:tbl>
    <w:tbl>
      <w:tblPr>
        <w:tblStyle w:val="TableGrid"/>
        <w:tblW w:w="15920" w:type="dxa"/>
        <w:tblInd w:w="-971" w:type="dxa"/>
        <w:tblLook w:val="04A0" w:firstRow="1" w:lastRow="0" w:firstColumn="1" w:lastColumn="0" w:noHBand="0" w:noVBand="1"/>
      </w:tblPr>
      <w:tblGrid>
        <w:gridCol w:w="1384"/>
        <w:gridCol w:w="3827"/>
        <w:gridCol w:w="3969"/>
        <w:gridCol w:w="3402"/>
        <w:gridCol w:w="3338"/>
      </w:tblGrid>
      <w:tr w:rsidR="005124C0" w:rsidRPr="0028167F" w:rsidTr="005124C0">
        <w:tc>
          <w:tcPr>
            <w:tcW w:w="1384" w:type="dxa"/>
            <w:vMerge w:val="restart"/>
          </w:tcPr>
          <w:p w:rsidR="005124C0" w:rsidRDefault="005124C0" w:rsidP="00D31B3F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5124C0" w:rsidRPr="0028167F" w:rsidRDefault="005124C0" w:rsidP="00D31B3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8167F">
              <w:rPr>
                <w:rFonts w:ascii="Arial" w:hAnsi="Arial" w:cs="Arial"/>
                <w:b/>
                <w:sz w:val="16"/>
                <w:szCs w:val="16"/>
              </w:rPr>
              <w:t>S3.2 Teaching:  Monitoring and Assessment</w:t>
            </w:r>
          </w:p>
        </w:tc>
        <w:tc>
          <w:tcPr>
            <w:tcW w:w="3827" w:type="dxa"/>
          </w:tcPr>
          <w:p w:rsidR="005124C0" w:rsidRPr="00C47FA3" w:rsidRDefault="005124C0" w:rsidP="00D31B3F">
            <w:pPr>
              <w:pStyle w:val="ColorfulList-Accent11"/>
              <w:ind w:hanging="544"/>
              <w:rPr>
                <w:rFonts w:ascii="Arial" w:eastAsia="Arial Unicode MS" w:hAnsi="Arial" w:cs="Arial"/>
                <w:b/>
                <w:color w:val="FF0000"/>
                <w:sz w:val="16"/>
                <w:szCs w:val="16"/>
              </w:rPr>
            </w:pPr>
            <w:r w:rsidRPr="00C47FA3">
              <w:rPr>
                <w:rFonts w:ascii="Arial" w:eastAsia="Arial Unicode MS" w:hAnsi="Arial" w:cs="Arial"/>
                <w:b/>
                <w:color w:val="FF0000"/>
                <w:sz w:val="16"/>
                <w:szCs w:val="16"/>
              </w:rPr>
              <w:t>Unsatisfactory</w:t>
            </w:r>
          </w:p>
        </w:tc>
        <w:tc>
          <w:tcPr>
            <w:tcW w:w="3969" w:type="dxa"/>
          </w:tcPr>
          <w:p w:rsidR="005124C0" w:rsidRPr="00C47FA3" w:rsidRDefault="005124C0" w:rsidP="00D31B3F">
            <w:pPr>
              <w:pStyle w:val="ColorfulList-Accent11"/>
              <w:ind w:hanging="545"/>
              <w:rPr>
                <w:rFonts w:ascii="Arial" w:eastAsia="Arial Unicode MS" w:hAnsi="Arial" w:cs="Arial"/>
                <w:b/>
                <w:color w:val="00B050"/>
                <w:sz w:val="16"/>
                <w:szCs w:val="16"/>
              </w:rPr>
            </w:pPr>
            <w:r w:rsidRPr="00C47FA3">
              <w:rPr>
                <w:rFonts w:ascii="Arial" w:eastAsia="Arial Unicode MS" w:hAnsi="Arial" w:cs="Arial"/>
                <w:b/>
                <w:color w:val="00B050"/>
                <w:sz w:val="16"/>
                <w:szCs w:val="16"/>
              </w:rPr>
              <w:t>Adequate</w:t>
            </w:r>
          </w:p>
        </w:tc>
        <w:tc>
          <w:tcPr>
            <w:tcW w:w="3402" w:type="dxa"/>
          </w:tcPr>
          <w:p w:rsidR="005124C0" w:rsidRPr="00C47FA3" w:rsidRDefault="005124C0" w:rsidP="00D31B3F">
            <w:pPr>
              <w:pStyle w:val="ColorfulList-Accent11"/>
              <w:ind w:hanging="491"/>
              <w:rPr>
                <w:rFonts w:ascii="Arial" w:eastAsia="Arial Unicode MS" w:hAnsi="Arial" w:cs="Arial"/>
                <w:b/>
                <w:color w:val="0070C0"/>
                <w:sz w:val="16"/>
                <w:szCs w:val="16"/>
              </w:rPr>
            </w:pPr>
            <w:r w:rsidRPr="00C47FA3">
              <w:rPr>
                <w:rFonts w:ascii="Arial" w:eastAsia="Arial Unicode MS" w:hAnsi="Arial" w:cs="Arial"/>
                <w:b/>
                <w:color w:val="0070C0"/>
                <w:sz w:val="16"/>
                <w:szCs w:val="16"/>
              </w:rPr>
              <w:t>Good</w:t>
            </w:r>
          </w:p>
        </w:tc>
        <w:tc>
          <w:tcPr>
            <w:tcW w:w="3338" w:type="dxa"/>
          </w:tcPr>
          <w:p w:rsidR="005124C0" w:rsidRPr="00C47FA3" w:rsidRDefault="005124C0" w:rsidP="00D31B3F">
            <w:pPr>
              <w:pStyle w:val="ColorfulList-Accent11"/>
              <w:ind w:hanging="556"/>
              <w:rPr>
                <w:rFonts w:ascii="Arial" w:eastAsia="Arial Unicode MS" w:hAnsi="Arial" w:cs="Arial"/>
                <w:b/>
                <w:color w:val="7030A0"/>
                <w:sz w:val="16"/>
                <w:szCs w:val="16"/>
              </w:rPr>
            </w:pPr>
            <w:r w:rsidRPr="00C47FA3">
              <w:rPr>
                <w:rFonts w:ascii="Arial" w:eastAsia="Arial Unicode MS" w:hAnsi="Arial" w:cs="Arial"/>
                <w:b/>
                <w:color w:val="7030A0"/>
                <w:sz w:val="16"/>
                <w:szCs w:val="16"/>
              </w:rPr>
              <w:t>Excellent</w:t>
            </w:r>
          </w:p>
        </w:tc>
      </w:tr>
      <w:tr w:rsidR="005124C0" w:rsidRPr="0028167F" w:rsidTr="005124C0">
        <w:tc>
          <w:tcPr>
            <w:tcW w:w="1384" w:type="dxa"/>
            <w:vMerge/>
          </w:tcPr>
          <w:p w:rsidR="005124C0" w:rsidRPr="0028167F" w:rsidRDefault="005124C0" w:rsidP="00D31B3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27" w:type="dxa"/>
          </w:tcPr>
          <w:p w:rsidR="005124C0" w:rsidRPr="00545E65" w:rsidRDefault="005124C0" w:rsidP="005124C0">
            <w:pPr>
              <w:pStyle w:val="ColorfulList-Accent11"/>
              <w:numPr>
                <w:ilvl w:val="0"/>
                <w:numId w:val="5"/>
              </w:numPr>
              <w:rPr>
                <w:rFonts w:ascii="Arial" w:eastAsia="Arial Unicode MS" w:hAnsi="Arial" w:cs="Arial"/>
                <w:sz w:val="16"/>
                <w:szCs w:val="16"/>
              </w:rPr>
            </w:pPr>
            <w:r w:rsidRPr="00545E65">
              <w:rPr>
                <w:rFonts w:ascii="Arial" w:eastAsia="Arial Unicode MS" w:hAnsi="Arial" w:cs="Arial"/>
                <w:color w:val="FF0000"/>
                <w:sz w:val="16"/>
                <w:szCs w:val="16"/>
              </w:rPr>
              <w:t>little evidence of the use of assessment to track pupils’ learning experience</w:t>
            </w:r>
          </w:p>
        </w:tc>
        <w:tc>
          <w:tcPr>
            <w:tcW w:w="3969" w:type="dxa"/>
          </w:tcPr>
          <w:p w:rsidR="005124C0" w:rsidRDefault="005124C0" w:rsidP="005124C0">
            <w:pPr>
              <w:pStyle w:val="ColorfulList-Accent11"/>
              <w:numPr>
                <w:ilvl w:val="0"/>
                <w:numId w:val="5"/>
              </w:numPr>
              <w:rPr>
                <w:rFonts w:ascii="Arial" w:eastAsia="Arial Unicode MS" w:hAnsi="Arial" w:cs="Arial"/>
                <w:color w:val="00B050"/>
                <w:sz w:val="16"/>
                <w:szCs w:val="16"/>
              </w:rPr>
            </w:pPr>
            <w:r w:rsidRPr="00545E65">
              <w:rPr>
                <w:rFonts w:ascii="Arial" w:eastAsia="Arial Unicode MS" w:hAnsi="Arial" w:cs="Arial"/>
                <w:color w:val="00B050"/>
                <w:sz w:val="16"/>
                <w:szCs w:val="16"/>
              </w:rPr>
              <w:t>evidence of the use of assessment to track pupils’ learning experience</w:t>
            </w:r>
          </w:p>
          <w:p w:rsidR="005124C0" w:rsidRPr="00545E65" w:rsidRDefault="005124C0" w:rsidP="00D31B3F">
            <w:pPr>
              <w:pStyle w:val="ColorfulList-Accent11"/>
              <w:rPr>
                <w:rFonts w:ascii="Arial" w:eastAsia="Arial Unicode MS" w:hAnsi="Arial" w:cs="Arial"/>
                <w:sz w:val="16"/>
                <w:szCs w:val="16"/>
              </w:rPr>
            </w:pPr>
          </w:p>
        </w:tc>
        <w:tc>
          <w:tcPr>
            <w:tcW w:w="3402" w:type="dxa"/>
          </w:tcPr>
          <w:p w:rsidR="005124C0" w:rsidRDefault="005124C0" w:rsidP="005124C0">
            <w:pPr>
              <w:pStyle w:val="ColorfulList-Accent11"/>
              <w:numPr>
                <w:ilvl w:val="0"/>
                <w:numId w:val="5"/>
              </w:numPr>
              <w:rPr>
                <w:rFonts w:ascii="Arial" w:eastAsia="Arial Unicode MS" w:hAnsi="Arial" w:cs="Arial"/>
                <w:color w:val="0070C0"/>
                <w:sz w:val="16"/>
                <w:szCs w:val="16"/>
              </w:rPr>
            </w:pPr>
            <w:r w:rsidRPr="00545E65">
              <w:rPr>
                <w:rFonts w:ascii="Arial" w:eastAsia="Arial Unicode MS" w:hAnsi="Arial" w:cs="Arial"/>
                <w:color w:val="0070C0"/>
                <w:sz w:val="16"/>
                <w:szCs w:val="16"/>
              </w:rPr>
              <w:t>effective use of assessment to enhance pupils’ learning experience</w:t>
            </w:r>
          </w:p>
          <w:p w:rsidR="005124C0" w:rsidRPr="00545E65" w:rsidRDefault="005124C0" w:rsidP="00D31B3F">
            <w:pPr>
              <w:pStyle w:val="ColorfulList-Accent11"/>
              <w:rPr>
                <w:rFonts w:ascii="Arial" w:eastAsia="Arial Unicode MS" w:hAnsi="Arial" w:cs="Arial"/>
                <w:sz w:val="16"/>
                <w:szCs w:val="16"/>
              </w:rPr>
            </w:pPr>
          </w:p>
        </w:tc>
        <w:tc>
          <w:tcPr>
            <w:tcW w:w="3338" w:type="dxa"/>
          </w:tcPr>
          <w:p w:rsidR="005124C0" w:rsidRPr="002301DD" w:rsidRDefault="005124C0" w:rsidP="005124C0">
            <w:pPr>
              <w:pStyle w:val="ColorfulList-Accent11"/>
              <w:numPr>
                <w:ilvl w:val="0"/>
                <w:numId w:val="5"/>
              </w:numPr>
              <w:rPr>
                <w:rFonts w:ascii="Arial" w:eastAsia="Arial Unicode MS" w:hAnsi="Arial" w:cs="Arial"/>
                <w:sz w:val="16"/>
                <w:szCs w:val="16"/>
              </w:rPr>
            </w:pPr>
            <w:r>
              <w:rPr>
                <w:rFonts w:ascii="Arial" w:eastAsia="Arial Unicode MS" w:hAnsi="Arial" w:cs="Arial"/>
                <w:color w:val="7030A0"/>
                <w:sz w:val="16"/>
                <w:szCs w:val="16"/>
              </w:rPr>
              <w:t>assessment is targeted effectively to meet individual needs and</w:t>
            </w:r>
            <w:r w:rsidRPr="00545E65">
              <w:rPr>
                <w:rFonts w:ascii="Arial" w:eastAsia="Arial Unicode MS" w:hAnsi="Arial" w:cs="Arial"/>
                <w:color w:val="7030A0"/>
                <w:sz w:val="16"/>
                <w:szCs w:val="16"/>
              </w:rPr>
              <w:t xml:space="preserve"> enhance pupils’ learning experience </w:t>
            </w:r>
          </w:p>
          <w:p w:rsidR="005124C0" w:rsidRPr="00545E65" w:rsidRDefault="005124C0" w:rsidP="00D31B3F">
            <w:pPr>
              <w:pStyle w:val="ColorfulList-Accent11"/>
              <w:ind w:left="360"/>
              <w:rPr>
                <w:rFonts w:ascii="Arial" w:eastAsia="Arial Unicode MS" w:hAnsi="Arial" w:cs="Arial"/>
                <w:sz w:val="16"/>
                <w:szCs w:val="16"/>
              </w:rPr>
            </w:pPr>
          </w:p>
        </w:tc>
      </w:tr>
      <w:tr w:rsidR="005124C0" w:rsidRPr="0028167F" w:rsidTr="005124C0">
        <w:tc>
          <w:tcPr>
            <w:tcW w:w="1384" w:type="dxa"/>
            <w:vMerge/>
          </w:tcPr>
          <w:p w:rsidR="005124C0" w:rsidRPr="0028167F" w:rsidRDefault="005124C0" w:rsidP="00D31B3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27" w:type="dxa"/>
          </w:tcPr>
          <w:p w:rsidR="005124C0" w:rsidRPr="00545E65" w:rsidRDefault="005124C0" w:rsidP="005124C0">
            <w:pPr>
              <w:pStyle w:val="ColorfulList-Accent11"/>
              <w:numPr>
                <w:ilvl w:val="0"/>
                <w:numId w:val="5"/>
              </w:numPr>
              <w:rPr>
                <w:rFonts w:ascii="Arial" w:eastAsia="Arial Unicode MS" w:hAnsi="Arial" w:cs="Arial"/>
                <w:color w:val="FF0000"/>
                <w:sz w:val="16"/>
                <w:szCs w:val="16"/>
              </w:rPr>
            </w:pPr>
            <w:r>
              <w:rPr>
                <w:rFonts w:ascii="Arial" w:eastAsia="Arial Unicode MS" w:hAnsi="Arial" w:cs="Arial"/>
                <w:color w:val="FF0000"/>
                <w:sz w:val="16"/>
                <w:szCs w:val="16"/>
              </w:rPr>
              <w:t xml:space="preserve">Little </w:t>
            </w:r>
            <w:r w:rsidRPr="00545E65">
              <w:rPr>
                <w:rFonts w:ascii="Arial" w:eastAsia="Arial Unicode MS" w:hAnsi="Arial" w:cs="Arial"/>
                <w:color w:val="FF0000"/>
                <w:sz w:val="16"/>
                <w:szCs w:val="16"/>
              </w:rPr>
              <w:t xml:space="preserve">recognition of the link  between evaluation and future progression </w:t>
            </w:r>
          </w:p>
        </w:tc>
        <w:tc>
          <w:tcPr>
            <w:tcW w:w="3969" w:type="dxa"/>
          </w:tcPr>
          <w:p w:rsidR="005124C0" w:rsidRPr="00545E65" w:rsidRDefault="005124C0" w:rsidP="005124C0">
            <w:pPr>
              <w:pStyle w:val="ColorfulList-Accent11"/>
              <w:numPr>
                <w:ilvl w:val="0"/>
                <w:numId w:val="5"/>
              </w:numPr>
              <w:rPr>
                <w:rFonts w:ascii="Arial" w:eastAsia="Arial Unicode MS" w:hAnsi="Arial" w:cs="Arial"/>
                <w:color w:val="00B050"/>
                <w:sz w:val="16"/>
                <w:szCs w:val="16"/>
              </w:rPr>
            </w:pPr>
            <w:r w:rsidRPr="00545E65">
              <w:rPr>
                <w:rFonts w:ascii="Arial" w:eastAsia="Arial Unicode MS" w:hAnsi="Arial" w:cs="Arial"/>
                <w:color w:val="00B050"/>
                <w:sz w:val="16"/>
                <w:szCs w:val="16"/>
              </w:rPr>
              <w:t xml:space="preserve">growing recognition of the link  between evaluation and future progression </w:t>
            </w:r>
          </w:p>
        </w:tc>
        <w:tc>
          <w:tcPr>
            <w:tcW w:w="3402" w:type="dxa"/>
          </w:tcPr>
          <w:p w:rsidR="005124C0" w:rsidRPr="00545E65" w:rsidRDefault="005124C0" w:rsidP="005124C0">
            <w:pPr>
              <w:pStyle w:val="ColorfulList-Accent11"/>
              <w:numPr>
                <w:ilvl w:val="0"/>
                <w:numId w:val="5"/>
              </w:numPr>
              <w:rPr>
                <w:rFonts w:ascii="Arial" w:eastAsia="Arial Unicode MS" w:hAnsi="Arial" w:cs="Arial"/>
                <w:color w:val="0070C0"/>
                <w:sz w:val="16"/>
                <w:szCs w:val="16"/>
              </w:rPr>
            </w:pPr>
            <w:r w:rsidRPr="00545E65">
              <w:rPr>
                <w:rFonts w:ascii="Arial" w:eastAsia="Arial Unicode MS" w:hAnsi="Arial" w:cs="Arial"/>
                <w:color w:val="0070C0"/>
                <w:sz w:val="16"/>
                <w:szCs w:val="16"/>
              </w:rPr>
              <w:t>demonstrates clear recognition of the link  between evaluation and future planning</w:t>
            </w:r>
          </w:p>
        </w:tc>
        <w:tc>
          <w:tcPr>
            <w:tcW w:w="3338" w:type="dxa"/>
          </w:tcPr>
          <w:p w:rsidR="005124C0" w:rsidRPr="00545E65" w:rsidRDefault="005124C0" w:rsidP="005124C0">
            <w:pPr>
              <w:pStyle w:val="ColorfulList-Accent11"/>
              <w:numPr>
                <w:ilvl w:val="0"/>
                <w:numId w:val="5"/>
              </w:numPr>
              <w:rPr>
                <w:rFonts w:ascii="Arial" w:eastAsia="Arial Unicode MS" w:hAnsi="Arial" w:cs="Arial"/>
                <w:color w:val="7030A0"/>
                <w:sz w:val="16"/>
                <w:szCs w:val="16"/>
              </w:rPr>
            </w:pPr>
            <w:r>
              <w:rPr>
                <w:rFonts w:ascii="Arial" w:eastAsia="Arial Unicode MS" w:hAnsi="Arial" w:cs="Arial"/>
                <w:color w:val="7030A0"/>
                <w:sz w:val="16"/>
                <w:szCs w:val="16"/>
              </w:rPr>
              <w:t xml:space="preserve">future planning is clearly linked to evaluation </w:t>
            </w:r>
          </w:p>
          <w:p w:rsidR="005124C0" w:rsidRPr="00545E65" w:rsidRDefault="005124C0" w:rsidP="00D31B3F">
            <w:pPr>
              <w:pStyle w:val="ColorfulList-Accent11"/>
              <w:rPr>
                <w:rFonts w:ascii="Arial" w:eastAsia="Arial Unicode MS" w:hAnsi="Arial" w:cs="Arial"/>
                <w:color w:val="7030A0"/>
                <w:sz w:val="16"/>
                <w:szCs w:val="16"/>
              </w:rPr>
            </w:pPr>
          </w:p>
        </w:tc>
      </w:tr>
      <w:tr w:rsidR="005124C0" w:rsidRPr="0028167F" w:rsidTr="005124C0">
        <w:tc>
          <w:tcPr>
            <w:tcW w:w="1384" w:type="dxa"/>
            <w:vMerge/>
          </w:tcPr>
          <w:p w:rsidR="005124C0" w:rsidRPr="0028167F" w:rsidRDefault="005124C0" w:rsidP="00D31B3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27" w:type="dxa"/>
          </w:tcPr>
          <w:p w:rsidR="005124C0" w:rsidRPr="00545E65" w:rsidRDefault="005124C0" w:rsidP="005124C0">
            <w:pPr>
              <w:pStyle w:val="ColorfulList-Accent11"/>
              <w:numPr>
                <w:ilvl w:val="0"/>
                <w:numId w:val="5"/>
              </w:numPr>
              <w:rPr>
                <w:rFonts w:ascii="Arial" w:eastAsia="Arial Unicode MS" w:hAnsi="Arial" w:cs="Arial"/>
                <w:color w:val="FF0000"/>
                <w:sz w:val="16"/>
                <w:szCs w:val="16"/>
              </w:rPr>
            </w:pPr>
            <w:r w:rsidRPr="00545E65">
              <w:rPr>
                <w:rFonts w:ascii="Arial" w:eastAsia="Arial Unicode MS" w:hAnsi="Arial" w:cs="Arial"/>
                <w:color w:val="FF0000"/>
                <w:sz w:val="16"/>
                <w:szCs w:val="16"/>
              </w:rPr>
              <w:t>unsatisfactory awareness of own progress – including targets for improvement and training needs – and inability to action the targets set</w:t>
            </w:r>
          </w:p>
        </w:tc>
        <w:tc>
          <w:tcPr>
            <w:tcW w:w="3969" w:type="dxa"/>
          </w:tcPr>
          <w:p w:rsidR="005124C0" w:rsidRPr="00545E65" w:rsidRDefault="005124C0" w:rsidP="005124C0">
            <w:pPr>
              <w:pStyle w:val="ColorfulList-Accent11"/>
              <w:numPr>
                <w:ilvl w:val="0"/>
                <w:numId w:val="5"/>
              </w:numPr>
              <w:rPr>
                <w:rFonts w:ascii="Arial" w:eastAsia="Arial Unicode MS" w:hAnsi="Arial" w:cs="Arial"/>
                <w:color w:val="00B050"/>
                <w:sz w:val="16"/>
                <w:szCs w:val="16"/>
              </w:rPr>
            </w:pPr>
            <w:r w:rsidRPr="00545E65">
              <w:rPr>
                <w:rFonts w:ascii="Arial" w:eastAsia="Arial Unicode MS" w:hAnsi="Arial" w:cs="Arial"/>
                <w:color w:val="00B050"/>
                <w:sz w:val="16"/>
                <w:szCs w:val="16"/>
              </w:rPr>
              <w:t>satisfactory awareness of own progress – including targets for improvement and training needs – with support from mentor/tutor</w:t>
            </w:r>
          </w:p>
          <w:p w:rsidR="005124C0" w:rsidRPr="00545E65" w:rsidRDefault="005124C0" w:rsidP="00D31B3F">
            <w:pPr>
              <w:pStyle w:val="ColorfulList-Accent11"/>
              <w:rPr>
                <w:rFonts w:ascii="Arial" w:eastAsia="Arial Unicode MS" w:hAnsi="Arial" w:cs="Arial"/>
                <w:color w:val="00B050"/>
                <w:sz w:val="16"/>
                <w:szCs w:val="16"/>
              </w:rPr>
            </w:pPr>
          </w:p>
        </w:tc>
        <w:tc>
          <w:tcPr>
            <w:tcW w:w="3402" w:type="dxa"/>
          </w:tcPr>
          <w:p w:rsidR="005124C0" w:rsidRDefault="005124C0" w:rsidP="005124C0">
            <w:pPr>
              <w:pStyle w:val="ColorfulList-Accent11"/>
              <w:numPr>
                <w:ilvl w:val="0"/>
                <w:numId w:val="5"/>
              </w:numPr>
              <w:rPr>
                <w:rFonts w:ascii="Arial" w:eastAsia="Arial Unicode MS" w:hAnsi="Arial" w:cs="Arial"/>
                <w:color w:val="0070C0"/>
                <w:sz w:val="16"/>
                <w:szCs w:val="16"/>
              </w:rPr>
            </w:pPr>
            <w:r w:rsidRPr="00545E65">
              <w:rPr>
                <w:rFonts w:ascii="Arial" w:eastAsia="Arial Unicode MS" w:hAnsi="Arial" w:cs="Arial"/>
                <w:color w:val="0070C0"/>
                <w:sz w:val="16"/>
                <w:szCs w:val="16"/>
              </w:rPr>
              <w:t>aware of own progress – including targets for improvement and training needs</w:t>
            </w:r>
          </w:p>
          <w:p w:rsidR="005124C0" w:rsidRDefault="005124C0" w:rsidP="00D31B3F">
            <w:pPr>
              <w:pStyle w:val="ColorfulList-Accent11"/>
              <w:rPr>
                <w:rFonts w:ascii="Arial" w:eastAsia="Arial Unicode MS" w:hAnsi="Arial" w:cs="Arial"/>
                <w:color w:val="0070C0"/>
                <w:sz w:val="16"/>
                <w:szCs w:val="16"/>
              </w:rPr>
            </w:pPr>
          </w:p>
          <w:p w:rsidR="005124C0" w:rsidRPr="00545E65" w:rsidRDefault="005124C0" w:rsidP="00D31B3F">
            <w:pPr>
              <w:pStyle w:val="ColorfulList-Accent11"/>
              <w:rPr>
                <w:rFonts w:ascii="Arial" w:eastAsia="Arial Unicode MS" w:hAnsi="Arial" w:cs="Arial"/>
                <w:color w:val="0070C0"/>
                <w:sz w:val="16"/>
                <w:szCs w:val="16"/>
              </w:rPr>
            </w:pPr>
          </w:p>
        </w:tc>
        <w:tc>
          <w:tcPr>
            <w:tcW w:w="3338" w:type="dxa"/>
          </w:tcPr>
          <w:p w:rsidR="005124C0" w:rsidRPr="00A70794" w:rsidRDefault="005124C0" w:rsidP="005124C0">
            <w:pPr>
              <w:pStyle w:val="ColorfulList-Accent11"/>
              <w:numPr>
                <w:ilvl w:val="0"/>
                <w:numId w:val="5"/>
              </w:numPr>
              <w:rPr>
                <w:rFonts w:ascii="Arial" w:eastAsia="Arial Unicode MS" w:hAnsi="Arial" w:cs="Arial"/>
                <w:color w:val="7030A0"/>
                <w:sz w:val="16"/>
                <w:szCs w:val="16"/>
              </w:rPr>
            </w:pPr>
            <w:r w:rsidRPr="00A70794">
              <w:rPr>
                <w:rFonts w:ascii="Arial" w:eastAsia="Arial Unicode MS" w:hAnsi="Arial" w:cs="Arial"/>
                <w:color w:val="7030A0"/>
                <w:sz w:val="16"/>
                <w:szCs w:val="16"/>
              </w:rPr>
              <w:t>regulates own progress – including setting personal targets for improvement and training needs</w:t>
            </w:r>
          </w:p>
          <w:p w:rsidR="005124C0" w:rsidRPr="00545E65" w:rsidRDefault="005124C0" w:rsidP="00D31B3F">
            <w:pPr>
              <w:pStyle w:val="ColorfulList-Accent11"/>
              <w:rPr>
                <w:rFonts w:ascii="Arial" w:eastAsia="Arial Unicode MS" w:hAnsi="Arial" w:cs="Arial"/>
                <w:color w:val="7030A0"/>
                <w:sz w:val="16"/>
                <w:szCs w:val="16"/>
              </w:rPr>
            </w:pPr>
          </w:p>
        </w:tc>
      </w:tr>
      <w:tr w:rsidR="005124C0" w:rsidRPr="0028167F" w:rsidTr="005124C0">
        <w:tc>
          <w:tcPr>
            <w:tcW w:w="1384" w:type="dxa"/>
            <w:vMerge/>
          </w:tcPr>
          <w:p w:rsidR="005124C0" w:rsidRPr="0028167F" w:rsidRDefault="005124C0" w:rsidP="00D31B3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27" w:type="dxa"/>
          </w:tcPr>
          <w:p w:rsidR="005124C0" w:rsidRPr="00545E65" w:rsidRDefault="005124C0" w:rsidP="005124C0">
            <w:pPr>
              <w:pStyle w:val="ColorfulList-Accent11"/>
              <w:numPr>
                <w:ilvl w:val="0"/>
                <w:numId w:val="5"/>
              </w:numPr>
              <w:rPr>
                <w:rFonts w:ascii="Arial" w:eastAsia="Arial Unicode MS" w:hAnsi="Arial" w:cs="Arial"/>
                <w:color w:val="FF0000"/>
                <w:sz w:val="16"/>
                <w:szCs w:val="16"/>
              </w:rPr>
            </w:pPr>
            <w:r w:rsidRPr="00545E65">
              <w:rPr>
                <w:rFonts w:ascii="Arial" w:eastAsia="Arial Unicode MS" w:hAnsi="Arial" w:cs="Arial"/>
                <w:color w:val="FF0000"/>
                <w:sz w:val="16"/>
                <w:szCs w:val="16"/>
              </w:rPr>
              <w:t>lack of awareness of the need to effectively display pupils’ work in order to celebrate learning</w:t>
            </w:r>
          </w:p>
        </w:tc>
        <w:tc>
          <w:tcPr>
            <w:tcW w:w="3969" w:type="dxa"/>
          </w:tcPr>
          <w:p w:rsidR="005124C0" w:rsidRDefault="005124C0" w:rsidP="005124C0">
            <w:pPr>
              <w:pStyle w:val="ColorfulList-Accent11"/>
              <w:numPr>
                <w:ilvl w:val="0"/>
                <w:numId w:val="5"/>
              </w:numPr>
              <w:rPr>
                <w:rFonts w:ascii="Arial" w:eastAsia="Arial Unicode MS" w:hAnsi="Arial" w:cs="Arial"/>
                <w:color w:val="00B050"/>
                <w:sz w:val="16"/>
                <w:szCs w:val="16"/>
              </w:rPr>
            </w:pPr>
            <w:r w:rsidRPr="00545E65">
              <w:rPr>
                <w:rFonts w:ascii="Arial" w:eastAsia="Arial Unicode MS" w:hAnsi="Arial" w:cs="Arial"/>
                <w:color w:val="00B050"/>
                <w:sz w:val="16"/>
                <w:szCs w:val="16"/>
              </w:rPr>
              <w:t xml:space="preserve">pupils’ work displayed </w:t>
            </w:r>
          </w:p>
          <w:p w:rsidR="005124C0" w:rsidRPr="00545E65" w:rsidRDefault="005124C0" w:rsidP="00D31B3F">
            <w:pPr>
              <w:pStyle w:val="ColorfulList-Accent11"/>
              <w:rPr>
                <w:rFonts w:ascii="Arial" w:eastAsia="Arial Unicode MS" w:hAnsi="Arial" w:cs="Arial"/>
                <w:color w:val="00B050"/>
                <w:sz w:val="16"/>
                <w:szCs w:val="16"/>
              </w:rPr>
            </w:pPr>
            <w:r w:rsidRPr="00560E5E">
              <w:rPr>
                <w:rFonts w:ascii="Arial" w:eastAsia="Arial Unicode MS" w:hAnsi="Arial" w:cs="Arial"/>
                <w:color w:val="00B050"/>
                <w:sz w:val="16"/>
                <w:szCs w:val="16"/>
              </w:rPr>
              <w:t>appropriately to celebrate learning</w:t>
            </w:r>
          </w:p>
        </w:tc>
        <w:tc>
          <w:tcPr>
            <w:tcW w:w="3402" w:type="dxa"/>
          </w:tcPr>
          <w:p w:rsidR="005124C0" w:rsidRPr="00545E65" w:rsidRDefault="005124C0" w:rsidP="005124C0">
            <w:pPr>
              <w:pStyle w:val="ColorfulList-Accent11"/>
              <w:numPr>
                <w:ilvl w:val="0"/>
                <w:numId w:val="5"/>
              </w:numPr>
              <w:rPr>
                <w:rFonts w:ascii="Arial" w:eastAsia="Arial Unicode MS" w:hAnsi="Arial" w:cs="Arial"/>
                <w:color w:val="0070C0"/>
                <w:sz w:val="16"/>
                <w:szCs w:val="16"/>
              </w:rPr>
            </w:pPr>
            <w:r w:rsidRPr="00560E5E">
              <w:rPr>
                <w:rFonts w:ascii="Arial" w:eastAsia="Arial Unicode MS" w:hAnsi="Arial" w:cs="Arial"/>
                <w:color w:val="0070C0"/>
                <w:sz w:val="16"/>
                <w:szCs w:val="16"/>
              </w:rPr>
              <w:t>effective display of pupils’ work to celebrate learning</w:t>
            </w:r>
          </w:p>
        </w:tc>
        <w:tc>
          <w:tcPr>
            <w:tcW w:w="3338" w:type="dxa"/>
          </w:tcPr>
          <w:p w:rsidR="005124C0" w:rsidRPr="00545E65" w:rsidRDefault="005124C0" w:rsidP="005124C0">
            <w:pPr>
              <w:pStyle w:val="ColorfulList-Accent11"/>
              <w:numPr>
                <w:ilvl w:val="0"/>
                <w:numId w:val="5"/>
              </w:numPr>
              <w:rPr>
                <w:rFonts w:ascii="Arial" w:eastAsia="Arial Unicode MS" w:hAnsi="Arial" w:cs="Arial"/>
                <w:color w:val="7030A0"/>
                <w:sz w:val="16"/>
                <w:szCs w:val="16"/>
              </w:rPr>
            </w:pPr>
            <w:r w:rsidRPr="00560E5E">
              <w:rPr>
                <w:rFonts w:ascii="Arial" w:eastAsia="Arial Unicode MS" w:hAnsi="Arial" w:cs="Arial"/>
                <w:color w:val="7030A0"/>
                <w:sz w:val="16"/>
                <w:szCs w:val="16"/>
              </w:rPr>
              <w:t xml:space="preserve"> innovative display of pupils’ work in order to stimulate learning</w:t>
            </w:r>
          </w:p>
        </w:tc>
      </w:tr>
      <w:tr w:rsidR="005124C0" w:rsidRPr="0028167F" w:rsidTr="005124C0">
        <w:tc>
          <w:tcPr>
            <w:tcW w:w="1384" w:type="dxa"/>
            <w:vMerge/>
          </w:tcPr>
          <w:p w:rsidR="005124C0" w:rsidRPr="0028167F" w:rsidRDefault="005124C0" w:rsidP="00D31B3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27" w:type="dxa"/>
          </w:tcPr>
          <w:p w:rsidR="005124C0" w:rsidRDefault="005124C0" w:rsidP="005124C0">
            <w:pPr>
              <w:pStyle w:val="ColorfulList-Accent11"/>
              <w:numPr>
                <w:ilvl w:val="0"/>
                <w:numId w:val="5"/>
              </w:numPr>
              <w:rPr>
                <w:rFonts w:ascii="Arial" w:eastAsia="Arial Unicode MS" w:hAnsi="Arial" w:cs="Arial"/>
                <w:color w:val="FF0000"/>
                <w:sz w:val="16"/>
                <w:szCs w:val="16"/>
              </w:rPr>
            </w:pPr>
            <w:r w:rsidRPr="00545E65">
              <w:rPr>
                <w:rFonts w:ascii="Arial" w:eastAsia="Arial Unicode MS" w:hAnsi="Arial" w:cs="Arial"/>
                <w:color w:val="FF0000"/>
                <w:sz w:val="16"/>
                <w:szCs w:val="16"/>
              </w:rPr>
              <w:t>limited use of appropriate assessment for learning strategies, with little awareness of the need to involve the pupils in their own progress</w:t>
            </w:r>
          </w:p>
        </w:tc>
        <w:tc>
          <w:tcPr>
            <w:tcW w:w="3969" w:type="dxa"/>
          </w:tcPr>
          <w:p w:rsidR="005124C0" w:rsidRDefault="005124C0" w:rsidP="005124C0">
            <w:pPr>
              <w:pStyle w:val="ColorfulList-Accent11"/>
              <w:numPr>
                <w:ilvl w:val="0"/>
                <w:numId w:val="5"/>
              </w:numPr>
              <w:rPr>
                <w:rFonts w:ascii="Arial" w:eastAsia="Arial Unicode MS" w:hAnsi="Arial" w:cs="Arial"/>
                <w:color w:val="00B050"/>
                <w:sz w:val="16"/>
                <w:szCs w:val="16"/>
              </w:rPr>
            </w:pPr>
            <w:r w:rsidRPr="00545E65">
              <w:rPr>
                <w:rFonts w:ascii="Arial" w:eastAsia="Arial Unicode MS" w:hAnsi="Arial" w:cs="Arial"/>
                <w:color w:val="00B050"/>
                <w:sz w:val="16"/>
                <w:szCs w:val="16"/>
              </w:rPr>
              <w:t>use of appropriate assessment for learning strategies, with growing awareness of the need to involve the pupils in their own progress</w:t>
            </w:r>
          </w:p>
          <w:p w:rsidR="005124C0" w:rsidRDefault="005124C0" w:rsidP="00D31B3F">
            <w:pPr>
              <w:pStyle w:val="ColorfulList-Accent11"/>
              <w:ind w:left="0"/>
              <w:rPr>
                <w:rFonts w:ascii="Arial" w:eastAsia="Arial Unicode MS" w:hAnsi="Arial" w:cs="Arial"/>
                <w:color w:val="00B050"/>
                <w:sz w:val="16"/>
                <w:szCs w:val="16"/>
              </w:rPr>
            </w:pPr>
          </w:p>
        </w:tc>
        <w:tc>
          <w:tcPr>
            <w:tcW w:w="3402" w:type="dxa"/>
          </w:tcPr>
          <w:p w:rsidR="005124C0" w:rsidRPr="00545E65" w:rsidRDefault="005124C0" w:rsidP="005124C0">
            <w:pPr>
              <w:pStyle w:val="ColorfulList-Accent11"/>
              <w:numPr>
                <w:ilvl w:val="0"/>
                <w:numId w:val="5"/>
              </w:numPr>
              <w:rPr>
                <w:rFonts w:ascii="Arial" w:eastAsia="Arial Unicode MS" w:hAnsi="Arial" w:cs="Arial"/>
                <w:color w:val="0070C0"/>
                <w:sz w:val="16"/>
                <w:szCs w:val="16"/>
              </w:rPr>
            </w:pPr>
            <w:r w:rsidRPr="00545E65">
              <w:rPr>
                <w:rFonts w:ascii="Arial" w:eastAsia="Arial Unicode MS" w:hAnsi="Arial" w:cs="Arial"/>
                <w:color w:val="0070C0"/>
                <w:sz w:val="16"/>
                <w:szCs w:val="16"/>
              </w:rPr>
              <w:t>effective use of appropriate assessment for learning strategies, with awareness of the need to involve the pupils in their own progress</w:t>
            </w:r>
          </w:p>
        </w:tc>
        <w:tc>
          <w:tcPr>
            <w:tcW w:w="3338" w:type="dxa"/>
          </w:tcPr>
          <w:p w:rsidR="005124C0" w:rsidRPr="00A70794" w:rsidRDefault="005124C0" w:rsidP="005124C0">
            <w:pPr>
              <w:pStyle w:val="ColorfulList-Accent11"/>
              <w:numPr>
                <w:ilvl w:val="0"/>
                <w:numId w:val="5"/>
              </w:numPr>
              <w:rPr>
                <w:rFonts w:ascii="Arial" w:eastAsia="Arial Unicode MS" w:hAnsi="Arial" w:cs="Arial"/>
                <w:color w:val="7030A0"/>
                <w:sz w:val="16"/>
                <w:szCs w:val="16"/>
              </w:rPr>
            </w:pPr>
            <w:r w:rsidRPr="00A70794">
              <w:rPr>
                <w:rFonts w:ascii="Arial" w:eastAsia="Arial Unicode MS" w:hAnsi="Arial" w:cs="Arial"/>
                <w:color w:val="7030A0"/>
                <w:sz w:val="16"/>
                <w:szCs w:val="16"/>
              </w:rPr>
              <w:t xml:space="preserve">effectively involves the learner in the assessment process using a wide repertoire of </w:t>
            </w:r>
            <w:proofErr w:type="spellStart"/>
            <w:r w:rsidRPr="00A70794">
              <w:rPr>
                <w:rFonts w:ascii="Arial" w:eastAsia="Arial Unicode MS" w:hAnsi="Arial" w:cs="Arial"/>
                <w:color w:val="7030A0"/>
                <w:sz w:val="16"/>
                <w:szCs w:val="16"/>
              </w:rPr>
              <w:t>AfL</w:t>
            </w:r>
            <w:proofErr w:type="spellEnd"/>
            <w:r w:rsidRPr="00A70794">
              <w:rPr>
                <w:rFonts w:ascii="Arial" w:eastAsia="Arial Unicode MS" w:hAnsi="Arial" w:cs="Arial"/>
                <w:color w:val="7030A0"/>
                <w:sz w:val="16"/>
                <w:szCs w:val="16"/>
              </w:rPr>
              <w:t xml:space="preserve"> strategies </w:t>
            </w:r>
          </w:p>
          <w:p w:rsidR="005124C0" w:rsidRPr="00545E65" w:rsidRDefault="005124C0" w:rsidP="00D31B3F">
            <w:pPr>
              <w:pStyle w:val="ColorfulList-Accent11"/>
              <w:rPr>
                <w:rFonts w:ascii="Arial" w:eastAsia="Arial Unicode MS" w:hAnsi="Arial" w:cs="Arial"/>
                <w:color w:val="7030A0"/>
                <w:sz w:val="16"/>
                <w:szCs w:val="16"/>
              </w:rPr>
            </w:pPr>
          </w:p>
        </w:tc>
      </w:tr>
      <w:tr w:rsidR="005124C0" w:rsidRPr="0028167F" w:rsidTr="005124C0">
        <w:tc>
          <w:tcPr>
            <w:tcW w:w="1384" w:type="dxa"/>
            <w:vMerge/>
          </w:tcPr>
          <w:p w:rsidR="005124C0" w:rsidRPr="0028167F" w:rsidRDefault="005124C0" w:rsidP="00D31B3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27" w:type="dxa"/>
          </w:tcPr>
          <w:p w:rsidR="005124C0" w:rsidRPr="00545E65" w:rsidRDefault="005124C0" w:rsidP="005124C0">
            <w:pPr>
              <w:pStyle w:val="ColorfulList-Accent11"/>
              <w:numPr>
                <w:ilvl w:val="0"/>
                <w:numId w:val="5"/>
              </w:numPr>
              <w:rPr>
                <w:rFonts w:ascii="Arial" w:eastAsia="Arial Unicode MS" w:hAnsi="Arial" w:cs="Arial"/>
                <w:color w:val="FF0000"/>
                <w:sz w:val="16"/>
                <w:szCs w:val="16"/>
              </w:rPr>
            </w:pPr>
            <w:r w:rsidRPr="00545E65">
              <w:rPr>
                <w:rFonts w:ascii="Arial" w:eastAsia="Arial Unicode MS" w:hAnsi="Arial" w:cs="Arial"/>
                <w:color w:val="FF0000"/>
                <w:sz w:val="16"/>
                <w:szCs w:val="16"/>
              </w:rPr>
              <w:t>unsatisfactory response to pupils’ work, orally or in writing, possibly setting  unrelated targets or making very broad comments</w:t>
            </w:r>
          </w:p>
        </w:tc>
        <w:tc>
          <w:tcPr>
            <w:tcW w:w="3969" w:type="dxa"/>
          </w:tcPr>
          <w:p w:rsidR="005124C0" w:rsidRPr="00646F59" w:rsidRDefault="005124C0" w:rsidP="005124C0">
            <w:pPr>
              <w:pStyle w:val="ColorfulList-Accent11"/>
              <w:numPr>
                <w:ilvl w:val="0"/>
                <w:numId w:val="5"/>
              </w:numPr>
              <w:rPr>
                <w:rFonts w:ascii="Arial" w:eastAsia="Arial Unicode MS" w:hAnsi="Arial" w:cs="Arial"/>
                <w:color w:val="00B050"/>
                <w:sz w:val="16"/>
                <w:szCs w:val="16"/>
              </w:rPr>
            </w:pPr>
            <w:r w:rsidRPr="00646F59">
              <w:rPr>
                <w:rFonts w:ascii="Arial" w:eastAsia="Arial Unicode MS" w:hAnsi="Arial" w:cs="Arial"/>
                <w:color w:val="00B050"/>
                <w:sz w:val="16"/>
                <w:szCs w:val="16"/>
              </w:rPr>
              <w:t xml:space="preserve">responds appropriately to pupils' work, orally and in writing, setting  targets that link to the success criteria for the activity </w:t>
            </w:r>
          </w:p>
          <w:p w:rsidR="005124C0" w:rsidRPr="00545E65" w:rsidRDefault="005124C0" w:rsidP="00D31B3F">
            <w:pPr>
              <w:pStyle w:val="ColorfulList-Accent11"/>
              <w:rPr>
                <w:rFonts w:ascii="Arial" w:eastAsia="Arial Unicode MS" w:hAnsi="Arial" w:cs="Arial"/>
                <w:color w:val="00B050"/>
                <w:sz w:val="16"/>
                <w:szCs w:val="16"/>
              </w:rPr>
            </w:pPr>
          </w:p>
        </w:tc>
        <w:tc>
          <w:tcPr>
            <w:tcW w:w="3402" w:type="dxa"/>
          </w:tcPr>
          <w:p w:rsidR="005124C0" w:rsidRPr="00545E65" w:rsidRDefault="005124C0" w:rsidP="005124C0">
            <w:pPr>
              <w:pStyle w:val="ColorfulList-Accent11"/>
              <w:numPr>
                <w:ilvl w:val="0"/>
                <w:numId w:val="5"/>
              </w:numPr>
              <w:rPr>
                <w:rFonts w:ascii="Arial" w:eastAsia="Arial Unicode MS" w:hAnsi="Arial" w:cs="Arial"/>
                <w:color w:val="0070C0"/>
                <w:sz w:val="16"/>
                <w:szCs w:val="16"/>
              </w:rPr>
            </w:pPr>
            <w:r w:rsidRPr="00646F59">
              <w:rPr>
                <w:rFonts w:ascii="Arial" w:eastAsia="Arial Unicode MS" w:hAnsi="Arial" w:cs="Arial"/>
                <w:color w:val="0070C0"/>
                <w:sz w:val="16"/>
                <w:szCs w:val="16"/>
              </w:rPr>
              <w:t xml:space="preserve">responds well to pupils' work, orally and in writing, setting  targets that offer the way forward for  pupils </w:t>
            </w:r>
          </w:p>
        </w:tc>
        <w:tc>
          <w:tcPr>
            <w:tcW w:w="3338" w:type="dxa"/>
          </w:tcPr>
          <w:p w:rsidR="005124C0" w:rsidRPr="00545E65" w:rsidRDefault="005124C0" w:rsidP="005124C0">
            <w:pPr>
              <w:pStyle w:val="ColorfulList-Accent11"/>
              <w:numPr>
                <w:ilvl w:val="0"/>
                <w:numId w:val="5"/>
              </w:numPr>
              <w:rPr>
                <w:rFonts w:ascii="Arial" w:eastAsia="Arial Unicode MS" w:hAnsi="Arial" w:cs="Arial"/>
                <w:color w:val="7030A0"/>
                <w:sz w:val="16"/>
                <w:szCs w:val="16"/>
              </w:rPr>
            </w:pPr>
            <w:r w:rsidRPr="00545E65">
              <w:rPr>
                <w:rFonts w:ascii="Arial" w:eastAsia="Arial Unicode MS" w:hAnsi="Arial" w:cs="Arial"/>
                <w:color w:val="7030A0"/>
                <w:sz w:val="16"/>
                <w:szCs w:val="16"/>
              </w:rPr>
              <w:t xml:space="preserve">responds sensitively and meaningfully to pupils' work, orally and in writing, setting appropriate targets that offer the way forward for each individual pupil </w:t>
            </w:r>
          </w:p>
        </w:tc>
      </w:tr>
      <w:tr w:rsidR="005124C0" w:rsidRPr="0028167F" w:rsidTr="005124C0">
        <w:tc>
          <w:tcPr>
            <w:tcW w:w="1384" w:type="dxa"/>
          </w:tcPr>
          <w:p w:rsidR="005124C0" w:rsidRPr="0028167F" w:rsidRDefault="005124C0" w:rsidP="00D31B3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27" w:type="dxa"/>
          </w:tcPr>
          <w:p w:rsidR="005124C0" w:rsidRPr="00545E65" w:rsidRDefault="005124C0" w:rsidP="005124C0">
            <w:pPr>
              <w:pStyle w:val="ColorfulList-Accent11"/>
              <w:numPr>
                <w:ilvl w:val="0"/>
                <w:numId w:val="5"/>
              </w:numPr>
              <w:rPr>
                <w:rFonts w:ascii="Arial" w:eastAsia="Arial Unicode MS" w:hAnsi="Arial" w:cs="Arial"/>
                <w:color w:val="FF0000"/>
                <w:sz w:val="16"/>
                <w:szCs w:val="16"/>
              </w:rPr>
            </w:pPr>
            <w:r w:rsidRPr="00545E65">
              <w:rPr>
                <w:rFonts w:ascii="Arial" w:eastAsia="Arial Unicode MS" w:hAnsi="Arial" w:cs="Arial"/>
                <w:color w:val="FF0000"/>
                <w:sz w:val="16"/>
                <w:szCs w:val="16"/>
              </w:rPr>
              <w:t>pupil record not maintained effectively throughout the practice</w:t>
            </w:r>
          </w:p>
        </w:tc>
        <w:tc>
          <w:tcPr>
            <w:tcW w:w="3969" w:type="dxa"/>
          </w:tcPr>
          <w:p w:rsidR="005124C0" w:rsidRPr="00646F59" w:rsidRDefault="005124C0" w:rsidP="005124C0">
            <w:pPr>
              <w:pStyle w:val="ColorfulList-Accent11"/>
              <w:numPr>
                <w:ilvl w:val="0"/>
                <w:numId w:val="5"/>
              </w:numPr>
              <w:rPr>
                <w:rFonts w:ascii="Arial" w:eastAsia="Arial Unicode MS" w:hAnsi="Arial" w:cs="Arial"/>
                <w:color w:val="00B050"/>
                <w:sz w:val="16"/>
                <w:szCs w:val="16"/>
              </w:rPr>
            </w:pPr>
            <w:r w:rsidRPr="00545E65">
              <w:rPr>
                <w:rFonts w:ascii="Arial" w:eastAsia="Arial Unicode MS" w:hAnsi="Arial" w:cs="Arial"/>
                <w:color w:val="00B050"/>
                <w:sz w:val="16"/>
                <w:szCs w:val="16"/>
              </w:rPr>
              <w:t>pupil record maintained throughout the practice</w:t>
            </w:r>
          </w:p>
        </w:tc>
        <w:tc>
          <w:tcPr>
            <w:tcW w:w="3402" w:type="dxa"/>
          </w:tcPr>
          <w:p w:rsidR="005124C0" w:rsidRPr="00646F59" w:rsidRDefault="005124C0" w:rsidP="005124C0">
            <w:pPr>
              <w:pStyle w:val="ColorfulList-Accent11"/>
              <w:numPr>
                <w:ilvl w:val="0"/>
                <w:numId w:val="5"/>
              </w:numPr>
              <w:rPr>
                <w:rFonts w:ascii="Arial" w:eastAsia="Arial Unicode MS" w:hAnsi="Arial" w:cs="Arial"/>
                <w:color w:val="0070C0"/>
                <w:sz w:val="16"/>
                <w:szCs w:val="16"/>
              </w:rPr>
            </w:pPr>
            <w:r w:rsidRPr="00545E65">
              <w:rPr>
                <w:rFonts w:ascii="Arial" w:eastAsia="Arial Unicode MS" w:hAnsi="Arial" w:cs="Arial"/>
                <w:color w:val="0070C0"/>
                <w:sz w:val="16"/>
                <w:szCs w:val="16"/>
              </w:rPr>
              <w:t>effective use of pupil records as a basis for further planning and teaching</w:t>
            </w:r>
          </w:p>
        </w:tc>
        <w:tc>
          <w:tcPr>
            <w:tcW w:w="3338" w:type="dxa"/>
          </w:tcPr>
          <w:p w:rsidR="005124C0" w:rsidRPr="00545E65" w:rsidRDefault="005124C0" w:rsidP="005124C0">
            <w:pPr>
              <w:pStyle w:val="ColorfulList-Accent11"/>
              <w:numPr>
                <w:ilvl w:val="0"/>
                <w:numId w:val="5"/>
              </w:numPr>
              <w:rPr>
                <w:rFonts w:ascii="Arial" w:eastAsia="Arial Unicode MS" w:hAnsi="Arial" w:cs="Arial"/>
                <w:color w:val="7030A0"/>
                <w:sz w:val="16"/>
                <w:szCs w:val="16"/>
              </w:rPr>
            </w:pPr>
            <w:r w:rsidRPr="00A70794">
              <w:rPr>
                <w:rFonts w:ascii="Arial" w:eastAsia="Arial Unicode MS" w:hAnsi="Arial" w:cs="Arial"/>
                <w:color w:val="7030A0"/>
                <w:sz w:val="16"/>
                <w:szCs w:val="16"/>
              </w:rPr>
              <w:t>excellent use of pupil records as a basis for further planning and teaching</w:t>
            </w:r>
          </w:p>
        </w:tc>
      </w:tr>
    </w:tbl>
    <w:p w:rsidR="005124C0" w:rsidRDefault="005124C0"/>
    <w:p w:rsidR="005124C0" w:rsidRDefault="005124C0">
      <w:r>
        <w:br w:type="page"/>
      </w:r>
    </w:p>
    <w:tbl>
      <w:tblPr>
        <w:tblStyle w:val="TableGrid"/>
        <w:tblpPr w:leftFromText="180" w:rightFromText="180" w:horzAnchor="margin" w:tblpY="-615"/>
        <w:tblW w:w="14849" w:type="dxa"/>
        <w:tblLook w:val="04A0" w:firstRow="1" w:lastRow="0" w:firstColumn="1" w:lastColumn="0" w:noHBand="0" w:noVBand="1"/>
      </w:tblPr>
      <w:tblGrid>
        <w:gridCol w:w="1392"/>
        <w:gridCol w:w="3522"/>
        <w:gridCol w:w="3570"/>
        <w:gridCol w:w="3206"/>
        <w:gridCol w:w="3159"/>
      </w:tblGrid>
      <w:tr w:rsidR="005124C0" w:rsidRPr="00FC20DA" w:rsidTr="005124C0">
        <w:trPr>
          <w:trHeight w:val="179"/>
        </w:trPr>
        <w:tc>
          <w:tcPr>
            <w:tcW w:w="1392" w:type="dxa"/>
            <w:vMerge w:val="restart"/>
          </w:tcPr>
          <w:p w:rsidR="005124C0" w:rsidRPr="00FC20DA" w:rsidRDefault="005124C0" w:rsidP="005124C0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5124C0" w:rsidRPr="00FC20DA" w:rsidRDefault="005124C0" w:rsidP="005124C0">
            <w:pPr>
              <w:rPr>
                <w:rFonts w:ascii="Arial" w:eastAsia="Arial Unicode MS" w:hAnsi="Arial" w:cs="Arial"/>
                <w:b/>
                <w:sz w:val="16"/>
                <w:szCs w:val="16"/>
                <w:lang w:val="en-GB"/>
              </w:rPr>
            </w:pPr>
            <w:r w:rsidRPr="00FC20DA">
              <w:rPr>
                <w:rFonts w:ascii="Arial" w:eastAsia="Arial Unicode MS" w:hAnsi="Arial" w:cs="Arial"/>
                <w:b/>
                <w:sz w:val="16"/>
                <w:szCs w:val="16"/>
                <w:lang w:val="en-GB"/>
              </w:rPr>
              <w:t xml:space="preserve">S3.3 </w:t>
            </w:r>
          </w:p>
          <w:p w:rsidR="005124C0" w:rsidRPr="00FC20DA" w:rsidRDefault="005124C0" w:rsidP="005124C0">
            <w:pPr>
              <w:rPr>
                <w:rFonts w:ascii="Arial" w:eastAsia="Arial Unicode MS" w:hAnsi="Arial" w:cs="Arial"/>
                <w:b/>
                <w:sz w:val="16"/>
                <w:szCs w:val="16"/>
                <w:lang w:val="en-GB"/>
              </w:rPr>
            </w:pPr>
            <w:r w:rsidRPr="00FC20DA">
              <w:rPr>
                <w:rFonts w:ascii="Arial" w:eastAsia="Arial Unicode MS" w:hAnsi="Arial" w:cs="Arial"/>
                <w:b/>
                <w:sz w:val="16"/>
                <w:szCs w:val="16"/>
                <w:lang w:val="en-GB"/>
              </w:rPr>
              <w:t>Teaching:</w:t>
            </w:r>
          </w:p>
          <w:p w:rsidR="005124C0" w:rsidRPr="00FC20DA" w:rsidRDefault="005124C0" w:rsidP="005124C0">
            <w:pPr>
              <w:rPr>
                <w:rFonts w:ascii="Arial" w:eastAsia="Arial Unicode MS" w:hAnsi="Arial" w:cs="Arial"/>
                <w:b/>
                <w:sz w:val="16"/>
                <w:szCs w:val="16"/>
                <w:lang w:val="en-GB"/>
              </w:rPr>
            </w:pPr>
            <w:r w:rsidRPr="00FC20DA">
              <w:rPr>
                <w:rFonts w:ascii="Arial" w:eastAsia="Arial Unicode MS" w:hAnsi="Arial" w:cs="Arial"/>
                <w:b/>
                <w:sz w:val="16"/>
                <w:szCs w:val="16"/>
                <w:lang w:val="en-GB"/>
              </w:rPr>
              <w:t xml:space="preserve">Teaching and </w:t>
            </w:r>
          </w:p>
          <w:p w:rsidR="005124C0" w:rsidRPr="00FC20DA" w:rsidRDefault="005124C0" w:rsidP="005124C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20DA">
              <w:rPr>
                <w:rFonts w:ascii="Arial" w:eastAsia="Arial Unicode MS" w:hAnsi="Arial" w:cs="Arial"/>
                <w:b/>
                <w:sz w:val="16"/>
                <w:szCs w:val="16"/>
                <w:lang w:val="en-GB"/>
              </w:rPr>
              <w:t>class management</w:t>
            </w:r>
          </w:p>
        </w:tc>
        <w:tc>
          <w:tcPr>
            <w:tcW w:w="3522" w:type="dxa"/>
          </w:tcPr>
          <w:p w:rsidR="005124C0" w:rsidRPr="00FC20DA" w:rsidRDefault="005124C0" w:rsidP="005124C0">
            <w:pPr>
              <w:ind w:left="720" w:hanging="544"/>
              <w:contextualSpacing/>
              <w:rPr>
                <w:rFonts w:ascii="Arial" w:eastAsia="Arial Unicode MS" w:hAnsi="Arial" w:cs="Arial"/>
                <w:b/>
                <w:color w:val="FF0000"/>
                <w:sz w:val="16"/>
                <w:szCs w:val="16"/>
                <w:lang w:val="en-US"/>
              </w:rPr>
            </w:pPr>
            <w:r w:rsidRPr="00FC20DA">
              <w:rPr>
                <w:rFonts w:ascii="Arial" w:eastAsia="Arial Unicode MS" w:hAnsi="Arial" w:cs="Arial"/>
                <w:b/>
                <w:color w:val="FF0000"/>
                <w:sz w:val="16"/>
                <w:szCs w:val="16"/>
                <w:lang w:val="en-US"/>
              </w:rPr>
              <w:t>Unsatisfactory</w:t>
            </w:r>
          </w:p>
        </w:tc>
        <w:tc>
          <w:tcPr>
            <w:tcW w:w="3570" w:type="dxa"/>
          </w:tcPr>
          <w:p w:rsidR="005124C0" w:rsidRPr="00FC20DA" w:rsidRDefault="005124C0" w:rsidP="005124C0">
            <w:pPr>
              <w:ind w:left="720" w:hanging="545"/>
              <w:contextualSpacing/>
              <w:rPr>
                <w:rFonts w:ascii="Arial" w:eastAsia="Arial Unicode MS" w:hAnsi="Arial" w:cs="Arial"/>
                <w:b/>
                <w:color w:val="00B050"/>
                <w:sz w:val="16"/>
                <w:szCs w:val="16"/>
                <w:lang w:val="en-US"/>
              </w:rPr>
            </w:pPr>
            <w:r w:rsidRPr="00FC20DA">
              <w:rPr>
                <w:rFonts w:ascii="Arial" w:eastAsia="Arial Unicode MS" w:hAnsi="Arial" w:cs="Arial"/>
                <w:b/>
                <w:color w:val="00B050"/>
                <w:sz w:val="16"/>
                <w:szCs w:val="16"/>
                <w:lang w:val="en-US"/>
              </w:rPr>
              <w:t>Adequate</w:t>
            </w:r>
          </w:p>
        </w:tc>
        <w:tc>
          <w:tcPr>
            <w:tcW w:w="3206" w:type="dxa"/>
          </w:tcPr>
          <w:p w:rsidR="005124C0" w:rsidRPr="00FC20DA" w:rsidRDefault="005124C0" w:rsidP="005124C0">
            <w:pPr>
              <w:ind w:left="720" w:hanging="491"/>
              <w:contextualSpacing/>
              <w:rPr>
                <w:rFonts w:ascii="Arial" w:eastAsia="Arial Unicode MS" w:hAnsi="Arial" w:cs="Arial"/>
                <w:b/>
                <w:color w:val="0070C0"/>
                <w:sz w:val="16"/>
                <w:szCs w:val="16"/>
                <w:lang w:val="en-US"/>
              </w:rPr>
            </w:pPr>
            <w:r w:rsidRPr="00FC20DA">
              <w:rPr>
                <w:rFonts w:ascii="Arial" w:eastAsia="Arial Unicode MS" w:hAnsi="Arial" w:cs="Arial"/>
                <w:b/>
                <w:color w:val="0070C0"/>
                <w:sz w:val="16"/>
                <w:szCs w:val="16"/>
                <w:lang w:val="en-US"/>
              </w:rPr>
              <w:t>Good</w:t>
            </w:r>
          </w:p>
        </w:tc>
        <w:tc>
          <w:tcPr>
            <w:tcW w:w="3159" w:type="dxa"/>
          </w:tcPr>
          <w:p w:rsidR="005124C0" w:rsidRPr="00FC20DA" w:rsidRDefault="005124C0" w:rsidP="005124C0">
            <w:pPr>
              <w:ind w:left="720" w:hanging="556"/>
              <w:contextualSpacing/>
              <w:rPr>
                <w:rFonts w:ascii="Arial" w:eastAsia="Arial Unicode MS" w:hAnsi="Arial" w:cs="Arial"/>
                <w:b/>
                <w:color w:val="7030A0"/>
                <w:sz w:val="16"/>
                <w:szCs w:val="16"/>
                <w:lang w:val="en-US"/>
              </w:rPr>
            </w:pPr>
            <w:r w:rsidRPr="00FC20DA">
              <w:rPr>
                <w:rFonts w:ascii="Arial" w:eastAsia="Arial Unicode MS" w:hAnsi="Arial" w:cs="Arial"/>
                <w:b/>
                <w:color w:val="7030A0"/>
                <w:sz w:val="16"/>
                <w:szCs w:val="16"/>
                <w:lang w:val="en-US"/>
              </w:rPr>
              <w:t>Excellent</w:t>
            </w:r>
          </w:p>
        </w:tc>
      </w:tr>
      <w:tr w:rsidR="005124C0" w:rsidRPr="00FC20DA" w:rsidTr="005124C0">
        <w:trPr>
          <w:trHeight w:val="143"/>
        </w:trPr>
        <w:tc>
          <w:tcPr>
            <w:tcW w:w="1392" w:type="dxa"/>
            <w:vMerge/>
          </w:tcPr>
          <w:p w:rsidR="005124C0" w:rsidRPr="00FC20DA" w:rsidRDefault="005124C0" w:rsidP="005124C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22" w:type="dxa"/>
          </w:tcPr>
          <w:p w:rsidR="005124C0" w:rsidRPr="00545E65" w:rsidRDefault="005124C0" w:rsidP="005124C0">
            <w:pPr>
              <w:pStyle w:val="ColorfulList-Accent11"/>
              <w:numPr>
                <w:ilvl w:val="0"/>
                <w:numId w:val="6"/>
              </w:numPr>
              <w:rPr>
                <w:rFonts w:ascii="Arial" w:eastAsia="Arial Unicode MS" w:hAnsi="Arial" w:cs="Arial"/>
                <w:sz w:val="16"/>
                <w:szCs w:val="16"/>
              </w:rPr>
            </w:pPr>
            <w:r w:rsidRPr="00545E65">
              <w:rPr>
                <w:rFonts w:ascii="Arial" w:eastAsia="Arial Unicode MS" w:hAnsi="Arial" w:cs="Arial"/>
                <w:color w:val="FF0000"/>
                <w:sz w:val="16"/>
                <w:szCs w:val="16"/>
              </w:rPr>
              <w:t>unsatisfactory delivery and / or creation of learning environment</w:t>
            </w:r>
          </w:p>
        </w:tc>
        <w:tc>
          <w:tcPr>
            <w:tcW w:w="3570" w:type="dxa"/>
          </w:tcPr>
          <w:p w:rsidR="005124C0" w:rsidRPr="00545E65" w:rsidRDefault="005124C0" w:rsidP="005124C0">
            <w:pPr>
              <w:pStyle w:val="ColorfulList-Accent11"/>
              <w:numPr>
                <w:ilvl w:val="0"/>
                <w:numId w:val="6"/>
              </w:numPr>
              <w:rPr>
                <w:rFonts w:ascii="Arial" w:eastAsia="Arial Unicode MS" w:hAnsi="Arial" w:cs="Arial"/>
                <w:sz w:val="16"/>
                <w:szCs w:val="16"/>
              </w:rPr>
            </w:pPr>
            <w:r w:rsidRPr="00545E65">
              <w:rPr>
                <w:rFonts w:ascii="Arial" w:eastAsia="Arial Unicode MS" w:hAnsi="Arial" w:cs="Arial"/>
                <w:color w:val="00B050"/>
                <w:sz w:val="16"/>
                <w:szCs w:val="16"/>
              </w:rPr>
              <w:t>satisfactory delivery and / or creation of learning environment</w:t>
            </w:r>
          </w:p>
        </w:tc>
        <w:tc>
          <w:tcPr>
            <w:tcW w:w="3206" w:type="dxa"/>
          </w:tcPr>
          <w:p w:rsidR="005124C0" w:rsidRDefault="005124C0" w:rsidP="005124C0">
            <w:pPr>
              <w:pStyle w:val="ColorfulList-Accent11"/>
              <w:numPr>
                <w:ilvl w:val="0"/>
                <w:numId w:val="6"/>
              </w:numPr>
              <w:rPr>
                <w:rFonts w:ascii="Arial" w:eastAsia="Arial Unicode MS" w:hAnsi="Arial" w:cs="Arial"/>
                <w:color w:val="0070C0"/>
                <w:sz w:val="16"/>
                <w:szCs w:val="16"/>
              </w:rPr>
            </w:pPr>
            <w:r w:rsidRPr="00545E65">
              <w:rPr>
                <w:rFonts w:ascii="Arial" w:eastAsia="Arial Unicode MS" w:hAnsi="Arial" w:cs="Arial"/>
                <w:color w:val="0070C0"/>
                <w:sz w:val="16"/>
                <w:szCs w:val="16"/>
              </w:rPr>
              <w:t>effective delivery and / or creation of learning environment</w:t>
            </w:r>
          </w:p>
          <w:p w:rsidR="005124C0" w:rsidRPr="00545E65" w:rsidRDefault="005124C0" w:rsidP="005124C0">
            <w:pPr>
              <w:pStyle w:val="ColorfulList-Accent11"/>
              <w:rPr>
                <w:rFonts w:ascii="Arial" w:eastAsia="Arial Unicode MS" w:hAnsi="Arial" w:cs="Arial"/>
                <w:sz w:val="16"/>
                <w:szCs w:val="16"/>
              </w:rPr>
            </w:pPr>
          </w:p>
        </w:tc>
        <w:tc>
          <w:tcPr>
            <w:tcW w:w="3159" w:type="dxa"/>
          </w:tcPr>
          <w:p w:rsidR="005124C0" w:rsidRPr="00545E65" w:rsidRDefault="005124C0" w:rsidP="005124C0">
            <w:pPr>
              <w:pStyle w:val="ColorfulList-Accent11"/>
              <w:numPr>
                <w:ilvl w:val="0"/>
                <w:numId w:val="6"/>
              </w:numPr>
              <w:rPr>
                <w:rFonts w:ascii="Arial" w:eastAsia="Arial Unicode MS" w:hAnsi="Arial" w:cs="Arial"/>
                <w:sz w:val="16"/>
                <w:szCs w:val="16"/>
              </w:rPr>
            </w:pPr>
            <w:r w:rsidRPr="00545E65">
              <w:rPr>
                <w:rFonts w:ascii="Arial" w:eastAsia="Arial Unicode MS" w:hAnsi="Arial" w:cs="Arial"/>
                <w:color w:val="7030A0"/>
                <w:sz w:val="16"/>
                <w:szCs w:val="16"/>
              </w:rPr>
              <w:t>“flair” in delivery and / or creation of learning environment</w:t>
            </w:r>
          </w:p>
        </w:tc>
      </w:tr>
      <w:tr w:rsidR="005124C0" w:rsidRPr="00FC20DA" w:rsidTr="005124C0">
        <w:trPr>
          <w:trHeight w:val="143"/>
        </w:trPr>
        <w:tc>
          <w:tcPr>
            <w:tcW w:w="1392" w:type="dxa"/>
            <w:vMerge/>
          </w:tcPr>
          <w:p w:rsidR="005124C0" w:rsidRPr="00FC20DA" w:rsidRDefault="005124C0" w:rsidP="005124C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22" w:type="dxa"/>
          </w:tcPr>
          <w:p w:rsidR="005124C0" w:rsidRPr="00545E65" w:rsidRDefault="005124C0" w:rsidP="005124C0">
            <w:pPr>
              <w:pStyle w:val="ColorfulList-Accent11"/>
              <w:numPr>
                <w:ilvl w:val="0"/>
                <w:numId w:val="6"/>
              </w:numPr>
              <w:rPr>
                <w:rFonts w:ascii="Arial" w:eastAsia="Arial Unicode MS" w:hAnsi="Arial" w:cs="Arial"/>
                <w:color w:val="FF0000"/>
                <w:sz w:val="16"/>
                <w:szCs w:val="16"/>
              </w:rPr>
            </w:pPr>
            <w:r w:rsidRPr="00545E65">
              <w:rPr>
                <w:rFonts w:ascii="Arial" w:eastAsia="Arial Unicode MS" w:hAnsi="Arial" w:cs="Arial"/>
                <w:color w:val="FF0000"/>
                <w:sz w:val="16"/>
                <w:szCs w:val="16"/>
              </w:rPr>
              <w:t xml:space="preserve">unsatisfactory class management / </w:t>
            </w:r>
            <w:proofErr w:type="spellStart"/>
            <w:r w:rsidRPr="00545E65">
              <w:rPr>
                <w:rFonts w:ascii="Arial" w:eastAsia="Arial Unicode MS" w:hAnsi="Arial" w:cs="Arial"/>
                <w:color w:val="FF0000"/>
                <w:sz w:val="16"/>
                <w:szCs w:val="16"/>
              </w:rPr>
              <w:t>behaviour</w:t>
            </w:r>
            <w:proofErr w:type="spellEnd"/>
            <w:r w:rsidRPr="00545E65">
              <w:rPr>
                <w:rFonts w:ascii="Arial" w:eastAsia="Arial Unicode MS" w:hAnsi="Arial" w:cs="Arial"/>
                <w:color w:val="FF0000"/>
                <w:sz w:val="16"/>
                <w:szCs w:val="16"/>
              </w:rPr>
              <w:t xml:space="preserve"> strategies</w:t>
            </w:r>
          </w:p>
        </w:tc>
        <w:tc>
          <w:tcPr>
            <w:tcW w:w="3570" w:type="dxa"/>
          </w:tcPr>
          <w:p w:rsidR="005124C0" w:rsidRDefault="005124C0" w:rsidP="005124C0">
            <w:pPr>
              <w:pStyle w:val="ColorfulList-Accent11"/>
              <w:numPr>
                <w:ilvl w:val="0"/>
                <w:numId w:val="6"/>
              </w:numPr>
              <w:rPr>
                <w:rFonts w:ascii="Arial" w:eastAsia="Arial Unicode MS" w:hAnsi="Arial" w:cs="Arial"/>
                <w:color w:val="00B050"/>
                <w:sz w:val="16"/>
                <w:szCs w:val="16"/>
              </w:rPr>
            </w:pPr>
            <w:r w:rsidRPr="00545E65">
              <w:rPr>
                <w:rFonts w:ascii="Arial" w:eastAsia="Arial Unicode MS" w:hAnsi="Arial" w:cs="Arial"/>
                <w:color w:val="00B050"/>
                <w:sz w:val="16"/>
                <w:szCs w:val="16"/>
              </w:rPr>
              <w:t xml:space="preserve">satisfactory class management / </w:t>
            </w:r>
            <w:proofErr w:type="spellStart"/>
            <w:r w:rsidRPr="00545E65">
              <w:rPr>
                <w:rFonts w:ascii="Arial" w:eastAsia="Arial Unicode MS" w:hAnsi="Arial" w:cs="Arial"/>
                <w:color w:val="00B050"/>
                <w:sz w:val="16"/>
                <w:szCs w:val="16"/>
              </w:rPr>
              <w:t>behaviour</w:t>
            </w:r>
            <w:proofErr w:type="spellEnd"/>
            <w:r w:rsidRPr="00545E65">
              <w:rPr>
                <w:rFonts w:ascii="Arial" w:eastAsia="Arial Unicode MS" w:hAnsi="Arial" w:cs="Arial"/>
                <w:color w:val="00B050"/>
                <w:sz w:val="16"/>
                <w:szCs w:val="16"/>
              </w:rPr>
              <w:t xml:space="preserve"> strategies</w:t>
            </w:r>
          </w:p>
          <w:p w:rsidR="005124C0" w:rsidRPr="00545E65" w:rsidRDefault="005124C0" w:rsidP="005124C0">
            <w:pPr>
              <w:pStyle w:val="ColorfulList-Accent11"/>
              <w:rPr>
                <w:rFonts w:ascii="Arial" w:eastAsia="Arial Unicode MS" w:hAnsi="Arial" w:cs="Arial"/>
                <w:color w:val="00B050"/>
                <w:sz w:val="16"/>
                <w:szCs w:val="16"/>
              </w:rPr>
            </w:pPr>
          </w:p>
        </w:tc>
        <w:tc>
          <w:tcPr>
            <w:tcW w:w="3206" w:type="dxa"/>
          </w:tcPr>
          <w:p w:rsidR="005124C0" w:rsidRPr="00545E65" w:rsidRDefault="005124C0" w:rsidP="005124C0">
            <w:pPr>
              <w:pStyle w:val="ColorfulList-Accent11"/>
              <w:numPr>
                <w:ilvl w:val="0"/>
                <w:numId w:val="6"/>
              </w:numPr>
              <w:rPr>
                <w:rFonts w:ascii="Arial" w:eastAsia="Arial Unicode MS" w:hAnsi="Arial" w:cs="Arial"/>
                <w:color w:val="0070C0"/>
                <w:sz w:val="16"/>
                <w:szCs w:val="16"/>
              </w:rPr>
            </w:pPr>
            <w:r w:rsidRPr="00545E65">
              <w:rPr>
                <w:rFonts w:ascii="Arial" w:eastAsia="Arial Unicode MS" w:hAnsi="Arial" w:cs="Arial"/>
                <w:color w:val="0070C0"/>
                <w:sz w:val="16"/>
                <w:szCs w:val="16"/>
              </w:rPr>
              <w:t xml:space="preserve">effective class management / </w:t>
            </w:r>
            <w:proofErr w:type="spellStart"/>
            <w:r w:rsidRPr="00545E65">
              <w:rPr>
                <w:rFonts w:ascii="Arial" w:eastAsia="Arial Unicode MS" w:hAnsi="Arial" w:cs="Arial"/>
                <w:color w:val="0070C0"/>
                <w:sz w:val="16"/>
                <w:szCs w:val="16"/>
              </w:rPr>
              <w:t>behaviour</w:t>
            </w:r>
            <w:proofErr w:type="spellEnd"/>
            <w:r w:rsidRPr="00545E65">
              <w:rPr>
                <w:rFonts w:ascii="Arial" w:eastAsia="Arial Unicode MS" w:hAnsi="Arial" w:cs="Arial"/>
                <w:color w:val="0070C0"/>
                <w:sz w:val="16"/>
                <w:szCs w:val="16"/>
              </w:rPr>
              <w:t xml:space="preserve"> strategies</w:t>
            </w:r>
          </w:p>
        </w:tc>
        <w:tc>
          <w:tcPr>
            <w:tcW w:w="3159" w:type="dxa"/>
          </w:tcPr>
          <w:p w:rsidR="005124C0" w:rsidRPr="00545E65" w:rsidRDefault="005124C0" w:rsidP="005124C0">
            <w:pPr>
              <w:pStyle w:val="ColorfulList-Accent11"/>
              <w:numPr>
                <w:ilvl w:val="0"/>
                <w:numId w:val="6"/>
              </w:numPr>
              <w:rPr>
                <w:rFonts w:ascii="Arial" w:eastAsia="Arial Unicode MS" w:hAnsi="Arial" w:cs="Arial"/>
                <w:color w:val="7030A0"/>
                <w:sz w:val="16"/>
                <w:szCs w:val="16"/>
              </w:rPr>
            </w:pPr>
            <w:r w:rsidRPr="0091617D">
              <w:rPr>
                <w:rFonts w:ascii="Arial" w:eastAsia="Arial Unicode MS" w:hAnsi="Arial" w:cs="Arial"/>
                <w:color w:val="7030A0"/>
                <w:sz w:val="16"/>
                <w:szCs w:val="16"/>
              </w:rPr>
              <w:t xml:space="preserve">confident and well-developed approach to class management / </w:t>
            </w:r>
            <w:proofErr w:type="spellStart"/>
            <w:r w:rsidRPr="0091617D">
              <w:rPr>
                <w:rFonts w:ascii="Arial" w:eastAsia="Arial Unicode MS" w:hAnsi="Arial" w:cs="Arial"/>
                <w:color w:val="7030A0"/>
                <w:sz w:val="16"/>
                <w:szCs w:val="16"/>
              </w:rPr>
              <w:t>behaviour</w:t>
            </w:r>
            <w:proofErr w:type="spellEnd"/>
            <w:r w:rsidRPr="0091617D">
              <w:rPr>
                <w:rFonts w:ascii="Arial" w:eastAsia="Arial Unicode MS" w:hAnsi="Arial" w:cs="Arial"/>
                <w:color w:val="7030A0"/>
                <w:sz w:val="16"/>
                <w:szCs w:val="16"/>
              </w:rPr>
              <w:t xml:space="preserve"> </w:t>
            </w:r>
          </w:p>
        </w:tc>
      </w:tr>
      <w:tr w:rsidR="005124C0" w:rsidRPr="00FC20DA" w:rsidTr="005124C0">
        <w:trPr>
          <w:trHeight w:val="143"/>
        </w:trPr>
        <w:tc>
          <w:tcPr>
            <w:tcW w:w="1392" w:type="dxa"/>
            <w:vMerge/>
          </w:tcPr>
          <w:p w:rsidR="005124C0" w:rsidRPr="00FC20DA" w:rsidRDefault="005124C0" w:rsidP="005124C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22" w:type="dxa"/>
          </w:tcPr>
          <w:p w:rsidR="005124C0" w:rsidRPr="00545E65" w:rsidRDefault="005124C0" w:rsidP="005124C0">
            <w:pPr>
              <w:pStyle w:val="ColorfulList-Accent11"/>
              <w:numPr>
                <w:ilvl w:val="0"/>
                <w:numId w:val="6"/>
              </w:numPr>
              <w:rPr>
                <w:rFonts w:ascii="Arial" w:eastAsia="Arial Unicode MS" w:hAnsi="Arial" w:cs="Arial"/>
                <w:color w:val="FF0000"/>
                <w:sz w:val="16"/>
                <w:szCs w:val="16"/>
              </w:rPr>
            </w:pPr>
            <w:r w:rsidRPr="00545E65">
              <w:rPr>
                <w:rFonts w:ascii="Arial" w:eastAsia="Arial Unicode MS" w:hAnsi="Arial" w:cs="Arial"/>
                <w:color w:val="FF0000"/>
                <w:sz w:val="16"/>
                <w:szCs w:val="16"/>
              </w:rPr>
              <w:t xml:space="preserve">inadequate </w:t>
            </w:r>
            <w:proofErr w:type="spellStart"/>
            <w:r w:rsidRPr="00545E65">
              <w:rPr>
                <w:rFonts w:ascii="Arial" w:eastAsia="Arial Unicode MS" w:hAnsi="Arial" w:cs="Arial"/>
                <w:color w:val="FF0000"/>
                <w:sz w:val="16"/>
                <w:szCs w:val="16"/>
              </w:rPr>
              <w:t>organisation</w:t>
            </w:r>
            <w:proofErr w:type="spellEnd"/>
            <w:r w:rsidRPr="00545E65">
              <w:rPr>
                <w:rFonts w:ascii="Arial" w:eastAsia="Arial Unicode MS" w:hAnsi="Arial" w:cs="Arial"/>
                <w:color w:val="FF0000"/>
                <w:sz w:val="16"/>
                <w:szCs w:val="16"/>
              </w:rPr>
              <w:t xml:space="preserve"> and management skills within teaching spaces, with lack of awareness of the tools, materials, texts and other</w:t>
            </w:r>
            <w:r w:rsidRPr="00545E65">
              <w:rPr>
                <w:rFonts w:ascii="Arial" w:eastAsia="Arial Unicode MS" w:hAnsi="Arial" w:cs="Arial"/>
                <w:sz w:val="16"/>
                <w:szCs w:val="16"/>
              </w:rPr>
              <w:t xml:space="preserve"> </w:t>
            </w:r>
            <w:r w:rsidRPr="00545E65">
              <w:rPr>
                <w:rFonts w:ascii="Arial" w:eastAsia="Arial Unicode MS" w:hAnsi="Arial" w:cs="Arial"/>
                <w:color w:val="FF0000"/>
                <w:sz w:val="16"/>
                <w:szCs w:val="16"/>
              </w:rPr>
              <w:t>resources that could be used to support learning</w:t>
            </w:r>
          </w:p>
        </w:tc>
        <w:tc>
          <w:tcPr>
            <w:tcW w:w="3570" w:type="dxa"/>
          </w:tcPr>
          <w:p w:rsidR="005124C0" w:rsidRDefault="005124C0" w:rsidP="005124C0">
            <w:pPr>
              <w:pStyle w:val="ColorfulList-Accent11"/>
              <w:numPr>
                <w:ilvl w:val="0"/>
                <w:numId w:val="6"/>
              </w:numPr>
              <w:rPr>
                <w:rFonts w:ascii="Arial" w:eastAsia="Arial Unicode MS" w:hAnsi="Arial" w:cs="Arial"/>
                <w:color w:val="00B050"/>
                <w:sz w:val="16"/>
                <w:szCs w:val="16"/>
              </w:rPr>
            </w:pPr>
            <w:r w:rsidRPr="00545E65">
              <w:rPr>
                <w:rFonts w:ascii="Arial" w:eastAsia="Arial Unicode MS" w:hAnsi="Arial" w:cs="Arial"/>
                <w:color w:val="00B050"/>
                <w:sz w:val="16"/>
                <w:szCs w:val="16"/>
              </w:rPr>
              <w:t xml:space="preserve">adequate </w:t>
            </w:r>
            <w:proofErr w:type="spellStart"/>
            <w:r w:rsidRPr="00545E65">
              <w:rPr>
                <w:rFonts w:ascii="Arial" w:eastAsia="Arial Unicode MS" w:hAnsi="Arial" w:cs="Arial"/>
                <w:color w:val="00B050"/>
                <w:sz w:val="16"/>
                <w:szCs w:val="16"/>
              </w:rPr>
              <w:t>organisation</w:t>
            </w:r>
            <w:proofErr w:type="spellEnd"/>
            <w:r w:rsidRPr="00545E65">
              <w:rPr>
                <w:rFonts w:ascii="Arial" w:eastAsia="Arial Unicode MS" w:hAnsi="Arial" w:cs="Arial"/>
                <w:color w:val="00B050"/>
                <w:sz w:val="16"/>
                <w:szCs w:val="16"/>
              </w:rPr>
              <w:t xml:space="preserve"> and management skills within teaching spaces, with appropriate use of tools, materials, texts and other resources </w:t>
            </w:r>
          </w:p>
          <w:p w:rsidR="005124C0" w:rsidRPr="00545E65" w:rsidRDefault="005124C0" w:rsidP="005124C0">
            <w:pPr>
              <w:pStyle w:val="ColorfulList-Accent11"/>
              <w:rPr>
                <w:rFonts w:ascii="Arial" w:eastAsia="Arial Unicode MS" w:hAnsi="Arial" w:cs="Arial"/>
                <w:color w:val="00B050"/>
                <w:sz w:val="16"/>
                <w:szCs w:val="16"/>
              </w:rPr>
            </w:pPr>
          </w:p>
          <w:p w:rsidR="005124C0" w:rsidRPr="00545E65" w:rsidRDefault="005124C0" w:rsidP="005124C0">
            <w:pPr>
              <w:pStyle w:val="ColorfulList-Accent11"/>
              <w:rPr>
                <w:rFonts w:ascii="Arial" w:eastAsia="Arial Unicode MS" w:hAnsi="Arial" w:cs="Arial"/>
                <w:color w:val="00B050"/>
                <w:sz w:val="16"/>
                <w:szCs w:val="16"/>
              </w:rPr>
            </w:pPr>
          </w:p>
        </w:tc>
        <w:tc>
          <w:tcPr>
            <w:tcW w:w="3206" w:type="dxa"/>
          </w:tcPr>
          <w:p w:rsidR="005124C0" w:rsidRPr="00545E65" w:rsidRDefault="005124C0" w:rsidP="005124C0">
            <w:pPr>
              <w:pStyle w:val="ColorfulList-Accent11"/>
              <w:numPr>
                <w:ilvl w:val="0"/>
                <w:numId w:val="6"/>
              </w:numPr>
              <w:rPr>
                <w:rFonts w:ascii="Arial" w:eastAsia="Arial Unicode MS" w:hAnsi="Arial" w:cs="Arial"/>
                <w:color w:val="0070C0"/>
                <w:sz w:val="16"/>
                <w:szCs w:val="16"/>
              </w:rPr>
            </w:pPr>
            <w:r w:rsidRPr="00C47FA3">
              <w:rPr>
                <w:rFonts w:ascii="Arial" w:eastAsia="Arial Unicode MS" w:hAnsi="Arial" w:cs="Arial"/>
                <w:color w:val="0070C0"/>
                <w:sz w:val="16"/>
                <w:szCs w:val="16"/>
              </w:rPr>
              <w:t xml:space="preserve">demonstrates appropriate </w:t>
            </w:r>
            <w:proofErr w:type="spellStart"/>
            <w:r>
              <w:rPr>
                <w:rFonts w:ascii="Arial" w:eastAsia="Arial Unicode MS" w:hAnsi="Arial" w:cs="Arial"/>
                <w:color w:val="0070C0"/>
                <w:sz w:val="16"/>
                <w:szCs w:val="16"/>
              </w:rPr>
              <w:t>o</w:t>
            </w:r>
            <w:r w:rsidRPr="00C47FA3">
              <w:rPr>
                <w:rFonts w:ascii="Arial" w:eastAsia="Arial Unicode MS" w:hAnsi="Arial" w:cs="Arial"/>
                <w:color w:val="0070C0"/>
                <w:sz w:val="16"/>
                <w:szCs w:val="16"/>
              </w:rPr>
              <w:t>rganisation</w:t>
            </w:r>
            <w:proofErr w:type="spellEnd"/>
            <w:r w:rsidRPr="00C47FA3">
              <w:rPr>
                <w:rFonts w:ascii="Arial" w:eastAsia="Arial Unicode MS" w:hAnsi="Arial" w:cs="Arial"/>
                <w:color w:val="0070C0"/>
                <w:sz w:val="16"/>
                <w:szCs w:val="16"/>
              </w:rPr>
              <w:t xml:space="preserve"> and management skills within a range of physical teaching spaces, effectively using tools,</w:t>
            </w:r>
            <w:r w:rsidRPr="00C47FA3">
              <w:rPr>
                <w:rFonts w:ascii="Arial" w:eastAsia="Arial Unicode MS" w:hAnsi="Arial" w:cs="Arial"/>
                <w:sz w:val="16"/>
                <w:szCs w:val="16"/>
              </w:rPr>
              <w:t xml:space="preserve"> </w:t>
            </w:r>
            <w:r w:rsidRPr="00C47FA3">
              <w:rPr>
                <w:rFonts w:ascii="Arial" w:eastAsia="Arial Unicode MS" w:hAnsi="Arial" w:cs="Arial"/>
                <w:color w:val="0070C0"/>
                <w:sz w:val="16"/>
                <w:szCs w:val="16"/>
              </w:rPr>
              <w:t>materials, texts and other r</w:t>
            </w:r>
            <w:r>
              <w:rPr>
                <w:rFonts w:ascii="Arial" w:eastAsia="Arial Unicode MS" w:hAnsi="Arial" w:cs="Arial"/>
                <w:color w:val="0070C0"/>
                <w:sz w:val="16"/>
                <w:szCs w:val="16"/>
              </w:rPr>
              <w:t>esources safely and effectively</w:t>
            </w:r>
          </w:p>
        </w:tc>
        <w:tc>
          <w:tcPr>
            <w:tcW w:w="3159" w:type="dxa"/>
          </w:tcPr>
          <w:p w:rsidR="005124C0" w:rsidRPr="00545E65" w:rsidRDefault="005124C0" w:rsidP="005124C0">
            <w:pPr>
              <w:pStyle w:val="ColorfulList-Accent11"/>
              <w:numPr>
                <w:ilvl w:val="0"/>
                <w:numId w:val="6"/>
              </w:numPr>
              <w:rPr>
                <w:rFonts w:ascii="Arial" w:eastAsia="Arial Unicode MS" w:hAnsi="Arial" w:cs="Arial"/>
                <w:color w:val="7030A0"/>
                <w:sz w:val="16"/>
                <w:szCs w:val="16"/>
              </w:rPr>
            </w:pPr>
            <w:r w:rsidRPr="00C47FA3">
              <w:rPr>
                <w:rFonts w:ascii="Arial" w:eastAsia="Arial Unicode MS" w:hAnsi="Arial" w:cs="Arial"/>
                <w:color w:val="7030A0"/>
                <w:sz w:val="16"/>
                <w:szCs w:val="16"/>
              </w:rPr>
              <w:t>demonstrates excellent</w:t>
            </w:r>
            <w:r>
              <w:rPr>
                <w:rFonts w:ascii="Arial" w:eastAsia="Arial Unicode MS" w:hAnsi="Arial" w:cs="Arial"/>
                <w:color w:val="7030A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 Unicode MS" w:hAnsi="Arial" w:cs="Arial"/>
                <w:color w:val="7030A0"/>
                <w:sz w:val="16"/>
                <w:szCs w:val="16"/>
              </w:rPr>
              <w:t>o</w:t>
            </w:r>
            <w:r w:rsidRPr="00545E65">
              <w:rPr>
                <w:rFonts w:ascii="Arial" w:eastAsia="Arial Unicode MS" w:hAnsi="Arial" w:cs="Arial"/>
                <w:color w:val="7030A0"/>
                <w:sz w:val="16"/>
                <w:szCs w:val="16"/>
              </w:rPr>
              <w:t>rganisation</w:t>
            </w:r>
            <w:proofErr w:type="spellEnd"/>
            <w:r w:rsidRPr="00545E65">
              <w:rPr>
                <w:rFonts w:ascii="Arial" w:eastAsia="Arial Unicode MS" w:hAnsi="Arial" w:cs="Arial"/>
                <w:color w:val="7030A0"/>
                <w:sz w:val="16"/>
                <w:szCs w:val="16"/>
              </w:rPr>
              <w:t xml:space="preserve"> and management</w:t>
            </w:r>
            <w:r w:rsidRPr="00545E65">
              <w:rPr>
                <w:rFonts w:ascii="Arial" w:eastAsia="Arial Unicode MS" w:hAnsi="Arial" w:cs="Arial"/>
                <w:sz w:val="16"/>
                <w:szCs w:val="16"/>
              </w:rPr>
              <w:t xml:space="preserve"> </w:t>
            </w:r>
            <w:r w:rsidRPr="00545E65">
              <w:rPr>
                <w:rFonts w:ascii="Arial" w:eastAsia="Arial Unicode MS" w:hAnsi="Arial" w:cs="Arial"/>
                <w:color w:val="7030A0"/>
                <w:sz w:val="16"/>
                <w:szCs w:val="16"/>
              </w:rPr>
              <w:t xml:space="preserve">skills within a range of physical teaching spaces, effectively using tools, materials, texts and other resources safely and effectively </w:t>
            </w:r>
          </w:p>
        </w:tc>
      </w:tr>
      <w:tr w:rsidR="005124C0" w:rsidRPr="00FC20DA" w:rsidTr="005124C0">
        <w:trPr>
          <w:trHeight w:val="143"/>
        </w:trPr>
        <w:tc>
          <w:tcPr>
            <w:tcW w:w="1392" w:type="dxa"/>
            <w:vMerge/>
          </w:tcPr>
          <w:p w:rsidR="005124C0" w:rsidRPr="00FC20DA" w:rsidRDefault="005124C0" w:rsidP="005124C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22" w:type="dxa"/>
          </w:tcPr>
          <w:p w:rsidR="005124C0" w:rsidRDefault="005124C0" w:rsidP="005124C0">
            <w:pPr>
              <w:pStyle w:val="ColorfulList-Accent11"/>
              <w:numPr>
                <w:ilvl w:val="0"/>
                <w:numId w:val="6"/>
              </w:numPr>
              <w:rPr>
                <w:rFonts w:ascii="Arial" w:eastAsia="Arial Unicode MS" w:hAnsi="Arial" w:cs="Arial"/>
                <w:color w:val="FF0000"/>
                <w:sz w:val="16"/>
                <w:szCs w:val="16"/>
              </w:rPr>
            </w:pPr>
            <w:r w:rsidRPr="00545E65">
              <w:rPr>
                <w:rFonts w:ascii="Arial" w:eastAsia="Arial Unicode MS" w:hAnsi="Arial" w:cs="Arial"/>
                <w:color w:val="FF0000"/>
                <w:sz w:val="16"/>
                <w:szCs w:val="16"/>
              </w:rPr>
              <w:t xml:space="preserve">inability to guide and support additional adults effectively </w:t>
            </w:r>
          </w:p>
          <w:p w:rsidR="005124C0" w:rsidRDefault="005124C0" w:rsidP="005124C0">
            <w:pPr>
              <w:pStyle w:val="ColorfulList-Accent11"/>
              <w:rPr>
                <w:rFonts w:ascii="Arial" w:eastAsia="Arial Unicode MS" w:hAnsi="Arial" w:cs="Arial"/>
                <w:color w:val="FF0000"/>
                <w:sz w:val="16"/>
                <w:szCs w:val="16"/>
              </w:rPr>
            </w:pPr>
          </w:p>
        </w:tc>
        <w:tc>
          <w:tcPr>
            <w:tcW w:w="3570" w:type="dxa"/>
          </w:tcPr>
          <w:p w:rsidR="005124C0" w:rsidRDefault="005124C0" w:rsidP="005124C0">
            <w:pPr>
              <w:pStyle w:val="ColorfulList-Accent11"/>
              <w:numPr>
                <w:ilvl w:val="0"/>
                <w:numId w:val="6"/>
              </w:numPr>
              <w:rPr>
                <w:rFonts w:ascii="Arial" w:eastAsia="Arial Unicode MS" w:hAnsi="Arial" w:cs="Arial"/>
                <w:color w:val="00B050"/>
                <w:sz w:val="16"/>
                <w:szCs w:val="16"/>
              </w:rPr>
            </w:pPr>
            <w:r w:rsidRPr="005979F8">
              <w:rPr>
                <w:rFonts w:ascii="Arial" w:eastAsia="Arial Unicode MS" w:hAnsi="Arial" w:cs="Arial"/>
                <w:color w:val="00B050"/>
                <w:sz w:val="16"/>
                <w:szCs w:val="16"/>
              </w:rPr>
              <w:t xml:space="preserve">growing ability to guide and support additional adults effectively </w:t>
            </w:r>
          </w:p>
        </w:tc>
        <w:tc>
          <w:tcPr>
            <w:tcW w:w="3206" w:type="dxa"/>
          </w:tcPr>
          <w:p w:rsidR="005124C0" w:rsidRPr="00545E65" w:rsidRDefault="005124C0" w:rsidP="005124C0">
            <w:pPr>
              <w:pStyle w:val="ColorfulList-Accent11"/>
              <w:numPr>
                <w:ilvl w:val="0"/>
                <w:numId w:val="6"/>
              </w:numPr>
              <w:rPr>
                <w:rFonts w:ascii="Arial" w:eastAsia="Arial Unicode MS" w:hAnsi="Arial" w:cs="Arial"/>
                <w:color w:val="0070C0"/>
                <w:sz w:val="16"/>
                <w:szCs w:val="16"/>
              </w:rPr>
            </w:pPr>
            <w:r w:rsidRPr="005979F8">
              <w:rPr>
                <w:rFonts w:ascii="Arial" w:eastAsia="Arial Unicode MS" w:hAnsi="Arial" w:cs="Arial"/>
                <w:color w:val="0070C0"/>
                <w:sz w:val="16"/>
                <w:szCs w:val="16"/>
              </w:rPr>
              <w:t>ability to guide and support additional adults effectively</w:t>
            </w:r>
          </w:p>
        </w:tc>
        <w:tc>
          <w:tcPr>
            <w:tcW w:w="3159" w:type="dxa"/>
          </w:tcPr>
          <w:p w:rsidR="005124C0" w:rsidRDefault="005124C0" w:rsidP="005124C0">
            <w:pPr>
              <w:pStyle w:val="ColorfulList-Accent11"/>
              <w:numPr>
                <w:ilvl w:val="0"/>
                <w:numId w:val="6"/>
              </w:numPr>
              <w:rPr>
                <w:rFonts w:ascii="Arial" w:eastAsia="Arial Unicode MS" w:hAnsi="Arial" w:cs="Arial"/>
                <w:color w:val="7030A0"/>
                <w:sz w:val="16"/>
                <w:szCs w:val="16"/>
              </w:rPr>
            </w:pPr>
            <w:r w:rsidRPr="00545E65">
              <w:rPr>
                <w:rFonts w:ascii="Arial" w:eastAsia="Arial Unicode MS" w:hAnsi="Arial" w:cs="Arial"/>
                <w:color w:val="7030A0"/>
                <w:sz w:val="16"/>
                <w:szCs w:val="16"/>
              </w:rPr>
              <w:t>clear ability to guide and support additional adults effectively, ensuring optimum support and challenge for all pupils</w:t>
            </w:r>
          </w:p>
        </w:tc>
      </w:tr>
      <w:tr w:rsidR="005124C0" w:rsidRPr="00FC20DA" w:rsidTr="005124C0">
        <w:trPr>
          <w:trHeight w:val="143"/>
        </w:trPr>
        <w:tc>
          <w:tcPr>
            <w:tcW w:w="1392" w:type="dxa"/>
            <w:vMerge/>
          </w:tcPr>
          <w:p w:rsidR="005124C0" w:rsidRPr="00FC20DA" w:rsidRDefault="005124C0" w:rsidP="005124C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22" w:type="dxa"/>
          </w:tcPr>
          <w:p w:rsidR="005124C0" w:rsidRPr="00545E65" w:rsidRDefault="005124C0" w:rsidP="005124C0">
            <w:pPr>
              <w:pStyle w:val="ColorfulList-Accent11"/>
              <w:numPr>
                <w:ilvl w:val="0"/>
                <w:numId w:val="6"/>
              </w:numPr>
              <w:rPr>
                <w:rFonts w:ascii="Arial" w:eastAsia="Arial Unicode MS" w:hAnsi="Arial" w:cs="Arial"/>
                <w:color w:val="FF0000"/>
                <w:sz w:val="16"/>
                <w:szCs w:val="16"/>
              </w:rPr>
            </w:pPr>
            <w:r w:rsidRPr="00545E65">
              <w:rPr>
                <w:rFonts w:ascii="Arial" w:eastAsia="Arial Unicode MS" w:hAnsi="Arial" w:cs="Arial"/>
                <w:color w:val="FF0000"/>
                <w:sz w:val="16"/>
                <w:szCs w:val="16"/>
              </w:rPr>
              <w:t>difficulties with adopting an appropriate approach to learning to motivate, stimulate and educate pupils</w:t>
            </w:r>
          </w:p>
        </w:tc>
        <w:tc>
          <w:tcPr>
            <w:tcW w:w="3570" w:type="dxa"/>
          </w:tcPr>
          <w:p w:rsidR="005124C0" w:rsidRPr="00545E65" w:rsidRDefault="005124C0" w:rsidP="005124C0">
            <w:pPr>
              <w:pStyle w:val="ColorfulList-Accent11"/>
              <w:numPr>
                <w:ilvl w:val="0"/>
                <w:numId w:val="6"/>
              </w:numPr>
              <w:rPr>
                <w:rFonts w:ascii="Arial" w:eastAsia="Arial Unicode MS" w:hAnsi="Arial" w:cs="Arial"/>
                <w:color w:val="00B050"/>
                <w:sz w:val="16"/>
                <w:szCs w:val="16"/>
              </w:rPr>
            </w:pPr>
            <w:r w:rsidRPr="00545E65">
              <w:rPr>
                <w:rFonts w:ascii="Arial" w:eastAsia="Arial Unicode MS" w:hAnsi="Arial" w:cs="Arial"/>
                <w:color w:val="00B050"/>
                <w:sz w:val="16"/>
                <w:szCs w:val="16"/>
              </w:rPr>
              <w:t xml:space="preserve">use of the approaches to learning adopted by the class teacher to motivate, stimulate and educate </w:t>
            </w:r>
            <w:r w:rsidRPr="002E4D9A">
              <w:rPr>
                <w:rFonts w:ascii="Arial" w:eastAsia="Arial Unicode MS" w:hAnsi="Arial" w:cs="Arial"/>
                <w:color w:val="00B050"/>
                <w:sz w:val="16"/>
                <w:szCs w:val="16"/>
              </w:rPr>
              <w:t>pupils</w:t>
            </w:r>
          </w:p>
        </w:tc>
        <w:tc>
          <w:tcPr>
            <w:tcW w:w="3206" w:type="dxa"/>
          </w:tcPr>
          <w:p w:rsidR="005124C0" w:rsidRPr="00545E65" w:rsidRDefault="005124C0" w:rsidP="005124C0">
            <w:pPr>
              <w:pStyle w:val="ColorfulList-Accent11"/>
              <w:numPr>
                <w:ilvl w:val="0"/>
                <w:numId w:val="6"/>
              </w:numPr>
              <w:rPr>
                <w:rFonts w:ascii="Arial" w:eastAsia="Arial Unicode MS" w:hAnsi="Arial" w:cs="Arial"/>
                <w:color w:val="0070C0"/>
                <w:sz w:val="16"/>
                <w:szCs w:val="16"/>
              </w:rPr>
            </w:pPr>
            <w:r w:rsidRPr="00545E65">
              <w:rPr>
                <w:rFonts w:ascii="Arial" w:eastAsia="Arial Unicode MS" w:hAnsi="Arial" w:cs="Arial"/>
                <w:color w:val="0070C0"/>
                <w:sz w:val="16"/>
                <w:szCs w:val="16"/>
              </w:rPr>
              <w:t>effective use of the approaches to learning adopted by the class teacher to motivate, stimulate and educate pupils</w:t>
            </w:r>
          </w:p>
        </w:tc>
        <w:tc>
          <w:tcPr>
            <w:tcW w:w="3159" w:type="dxa"/>
          </w:tcPr>
          <w:p w:rsidR="005124C0" w:rsidRPr="00545E65" w:rsidRDefault="005124C0" w:rsidP="005124C0">
            <w:pPr>
              <w:pStyle w:val="ColorfulList-Accent11"/>
              <w:numPr>
                <w:ilvl w:val="0"/>
                <w:numId w:val="6"/>
              </w:numPr>
              <w:rPr>
                <w:rFonts w:ascii="Arial" w:eastAsia="Arial Unicode MS" w:hAnsi="Arial" w:cs="Arial"/>
                <w:color w:val="7030A0"/>
                <w:sz w:val="16"/>
                <w:szCs w:val="16"/>
              </w:rPr>
            </w:pPr>
            <w:r w:rsidRPr="0091617D">
              <w:rPr>
                <w:rFonts w:ascii="Arial" w:eastAsia="Arial Unicode MS" w:hAnsi="Arial" w:cs="Arial"/>
                <w:color w:val="7030A0"/>
                <w:sz w:val="16"/>
                <w:szCs w:val="16"/>
              </w:rPr>
              <w:t xml:space="preserve">effective use of carefully selected approaches to learning to motivate, stimulate and educate pupils </w:t>
            </w:r>
          </w:p>
        </w:tc>
      </w:tr>
      <w:tr w:rsidR="005124C0" w:rsidRPr="00FC20DA" w:rsidTr="005124C0">
        <w:trPr>
          <w:trHeight w:val="143"/>
        </w:trPr>
        <w:tc>
          <w:tcPr>
            <w:tcW w:w="1392" w:type="dxa"/>
            <w:vMerge/>
          </w:tcPr>
          <w:p w:rsidR="005124C0" w:rsidRPr="00FC20DA" w:rsidRDefault="005124C0" w:rsidP="005124C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22" w:type="dxa"/>
          </w:tcPr>
          <w:p w:rsidR="005124C0" w:rsidRDefault="005124C0" w:rsidP="005124C0">
            <w:pPr>
              <w:pStyle w:val="ColorfulList-Accent11"/>
              <w:numPr>
                <w:ilvl w:val="0"/>
                <w:numId w:val="6"/>
              </w:numPr>
              <w:rPr>
                <w:rFonts w:ascii="Arial" w:eastAsia="Arial Unicode MS" w:hAnsi="Arial" w:cs="Arial"/>
                <w:color w:val="FF0000"/>
                <w:sz w:val="16"/>
                <w:szCs w:val="16"/>
              </w:rPr>
            </w:pPr>
            <w:r w:rsidRPr="0066770C">
              <w:rPr>
                <w:rFonts w:ascii="Arial" w:eastAsia="Arial Unicode MS" w:hAnsi="Arial" w:cs="Arial"/>
                <w:color w:val="FF0000"/>
                <w:sz w:val="16"/>
                <w:szCs w:val="16"/>
              </w:rPr>
              <w:t xml:space="preserve">Very little ability to challenge pupils through highly effective, differentiated questions and activities </w:t>
            </w:r>
          </w:p>
        </w:tc>
        <w:tc>
          <w:tcPr>
            <w:tcW w:w="3570" w:type="dxa"/>
          </w:tcPr>
          <w:p w:rsidR="005124C0" w:rsidRPr="002E4D9A" w:rsidRDefault="005124C0" w:rsidP="005124C0">
            <w:pPr>
              <w:pStyle w:val="ColorfulList-Accent11"/>
              <w:numPr>
                <w:ilvl w:val="0"/>
                <w:numId w:val="6"/>
              </w:numPr>
              <w:rPr>
                <w:rFonts w:ascii="Arial" w:eastAsia="Arial Unicode MS" w:hAnsi="Arial" w:cs="Arial"/>
                <w:color w:val="00B050"/>
                <w:sz w:val="16"/>
                <w:szCs w:val="16"/>
              </w:rPr>
            </w:pPr>
            <w:r w:rsidRPr="0066770C">
              <w:rPr>
                <w:rFonts w:ascii="Arial" w:eastAsia="Arial Unicode MS" w:hAnsi="Arial" w:cs="Arial"/>
                <w:color w:val="00B050"/>
                <w:sz w:val="16"/>
                <w:szCs w:val="16"/>
              </w:rPr>
              <w:t xml:space="preserve">Evidence of ability to challenge pupils through highly effective, differentiated questions and activities </w:t>
            </w:r>
          </w:p>
        </w:tc>
        <w:tc>
          <w:tcPr>
            <w:tcW w:w="3206" w:type="dxa"/>
          </w:tcPr>
          <w:p w:rsidR="005124C0" w:rsidRDefault="005124C0" w:rsidP="005124C0">
            <w:pPr>
              <w:pStyle w:val="ColorfulList-Accent11"/>
              <w:numPr>
                <w:ilvl w:val="0"/>
                <w:numId w:val="6"/>
              </w:numPr>
              <w:rPr>
                <w:rFonts w:ascii="Arial" w:eastAsia="Arial Unicode MS" w:hAnsi="Arial" w:cs="Arial"/>
                <w:color w:val="0070C0"/>
                <w:sz w:val="16"/>
                <w:szCs w:val="16"/>
              </w:rPr>
            </w:pPr>
            <w:r w:rsidRPr="0066770C">
              <w:rPr>
                <w:rFonts w:ascii="Arial" w:eastAsia="Arial Unicode MS" w:hAnsi="Arial" w:cs="Arial"/>
                <w:color w:val="0070C0"/>
                <w:sz w:val="16"/>
                <w:szCs w:val="16"/>
              </w:rPr>
              <w:t xml:space="preserve">Developing good  ability to challenge pupils through highly effective, differentiated questions and activities </w:t>
            </w:r>
          </w:p>
        </w:tc>
        <w:tc>
          <w:tcPr>
            <w:tcW w:w="3159" w:type="dxa"/>
          </w:tcPr>
          <w:p w:rsidR="005124C0" w:rsidRPr="00C47FA3" w:rsidRDefault="005124C0" w:rsidP="005124C0">
            <w:pPr>
              <w:pStyle w:val="ColorfulList-Accent11"/>
              <w:numPr>
                <w:ilvl w:val="0"/>
                <w:numId w:val="6"/>
              </w:numPr>
              <w:rPr>
                <w:rFonts w:ascii="Arial" w:eastAsia="Arial Unicode MS" w:hAnsi="Arial" w:cs="Arial"/>
                <w:sz w:val="16"/>
                <w:szCs w:val="16"/>
              </w:rPr>
            </w:pPr>
            <w:r w:rsidRPr="00545E65">
              <w:rPr>
                <w:rFonts w:ascii="Arial" w:eastAsia="Arial Unicode MS" w:hAnsi="Arial" w:cs="Arial"/>
                <w:color w:val="7030A0"/>
                <w:sz w:val="16"/>
                <w:szCs w:val="16"/>
              </w:rPr>
              <w:t>clear ability to challenge pupils through highly effec</w:t>
            </w:r>
            <w:r>
              <w:rPr>
                <w:rFonts w:ascii="Arial" w:eastAsia="Arial Unicode MS" w:hAnsi="Arial" w:cs="Arial"/>
                <w:color w:val="7030A0"/>
                <w:sz w:val="16"/>
                <w:szCs w:val="16"/>
              </w:rPr>
              <w:t xml:space="preserve">tive, differentiated questions and </w:t>
            </w:r>
            <w:r w:rsidRPr="00545E65">
              <w:rPr>
                <w:rFonts w:ascii="Arial" w:eastAsia="Arial Unicode MS" w:hAnsi="Arial" w:cs="Arial"/>
                <w:color w:val="7030A0"/>
                <w:sz w:val="16"/>
                <w:szCs w:val="16"/>
              </w:rPr>
              <w:t xml:space="preserve">activities </w:t>
            </w:r>
          </w:p>
          <w:p w:rsidR="005124C0" w:rsidRPr="00545E65" w:rsidRDefault="005124C0" w:rsidP="005124C0">
            <w:pPr>
              <w:pStyle w:val="ColorfulList-Accent11"/>
              <w:rPr>
                <w:rFonts w:ascii="Arial" w:eastAsia="Arial Unicode MS" w:hAnsi="Arial" w:cs="Arial"/>
                <w:color w:val="7030A0"/>
                <w:sz w:val="16"/>
                <w:szCs w:val="16"/>
              </w:rPr>
            </w:pPr>
          </w:p>
        </w:tc>
      </w:tr>
      <w:tr w:rsidR="005124C0" w:rsidRPr="00FC20DA" w:rsidTr="005124C0">
        <w:trPr>
          <w:trHeight w:val="143"/>
        </w:trPr>
        <w:tc>
          <w:tcPr>
            <w:tcW w:w="1392" w:type="dxa"/>
            <w:vMerge/>
          </w:tcPr>
          <w:p w:rsidR="005124C0" w:rsidRPr="00FC20DA" w:rsidRDefault="005124C0" w:rsidP="005124C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22" w:type="dxa"/>
          </w:tcPr>
          <w:p w:rsidR="005124C0" w:rsidRPr="0091617D" w:rsidRDefault="005124C0" w:rsidP="005124C0">
            <w:pPr>
              <w:pStyle w:val="ColorfulList-Accent11"/>
              <w:numPr>
                <w:ilvl w:val="0"/>
                <w:numId w:val="6"/>
              </w:numPr>
              <w:rPr>
                <w:rFonts w:ascii="Arial" w:eastAsia="Arial Unicode MS" w:hAnsi="Arial" w:cs="Arial"/>
                <w:color w:val="FF0000"/>
                <w:sz w:val="16"/>
                <w:szCs w:val="16"/>
              </w:rPr>
            </w:pPr>
            <w:r w:rsidRPr="0091617D">
              <w:rPr>
                <w:rFonts w:ascii="Arial" w:eastAsia="Arial Unicode MS" w:hAnsi="Arial" w:cs="Arial"/>
                <w:color w:val="FF0000"/>
                <w:sz w:val="16"/>
                <w:szCs w:val="16"/>
              </w:rPr>
              <w:t>unsatisfactory development of LNF skill</w:t>
            </w:r>
          </w:p>
        </w:tc>
        <w:tc>
          <w:tcPr>
            <w:tcW w:w="3570" w:type="dxa"/>
          </w:tcPr>
          <w:p w:rsidR="005124C0" w:rsidRPr="0091617D" w:rsidRDefault="005124C0" w:rsidP="005124C0">
            <w:pPr>
              <w:pStyle w:val="ColorfulList-Accent11"/>
              <w:numPr>
                <w:ilvl w:val="0"/>
                <w:numId w:val="6"/>
              </w:numPr>
              <w:rPr>
                <w:rFonts w:ascii="Arial" w:eastAsia="Arial Unicode MS" w:hAnsi="Arial" w:cs="Arial"/>
                <w:color w:val="00B050"/>
                <w:sz w:val="16"/>
                <w:szCs w:val="16"/>
              </w:rPr>
            </w:pPr>
            <w:r w:rsidRPr="0091617D">
              <w:rPr>
                <w:rFonts w:ascii="Arial" w:eastAsia="Arial Unicode MS" w:hAnsi="Arial" w:cs="Arial"/>
                <w:color w:val="00B050"/>
                <w:sz w:val="16"/>
                <w:szCs w:val="16"/>
              </w:rPr>
              <w:t>adequate development of LNF skill</w:t>
            </w:r>
          </w:p>
        </w:tc>
        <w:tc>
          <w:tcPr>
            <w:tcW w:w="3206" w:type="dxa"/>
          </w:tcPr>
          <w:p w:rsidR="005124C0" w:rsidRPr="0091617D" w:rsidRDefault="005124C0" w:rsidP="005124C0">
            <w:pPr>
              <w:pStyle w:val="ColorfulList-Accent11"/>
              <w:numPr>
                <w:ilvl w:val="0"/>
                <w:numId w:val="6"/>
              </w:numPr>
              <w:rPr>
                <w:rFonts w:ascii="Arial" w:eastAsia="Arial Unicode MS" w:hAnsi="Arial" w:cs="Arial"/>
                <w:color w:val="0070C0"/>
                <w:sz w:val="16"/>
                <w:szCs w:val="16"/>
              </w:rPr>
            </w:pPr>
            <w:r w:rsidRPr="0091617D">
              <w:rPr>
                <w:rFonts w:ascii="Arial" w:eastAsia="Arial Unicode MS" w:hAnsi="Arial" w:cs="Arial"/>
                <w:color w:val="0070C0"/>
                <w:sz w:val="16"/>
                <w:szCs w:val="16"/>
              </w:rPr>
              <w:t>good development of LNF skill</w:t>
            </w:r>
          </w:p>
        </w:tc>
        <w:tc>
          <w:tcPr>
            <w:tcW w:w="3159" w:type="dxa"/>
          </w:tcPr>
          <w:p w:rsidR="005124C0" w:rsidRPr="0091617D" w:rsidRDefault="005124C0" w:rsidP="005124C0">
            <w:pPr>
              <w:pStyle w:val="ColorfulList-Accent11"/>
              <w:numPr>
                <w:ilvl w:val="0"/>
                <w:numId w:val="6"/>
              </w:numPr>
              <w:rPr>
                <w:rFonts w:ascii="Arial" w:eastAsia="Arial Unicode MS" w:hAnsi="Arial" w:cs="Arial"/>
                <w:color w:val="7030A0"/>
                <w:sz w:val="16"/>
                <w:szCs w:val="16"/>
              </w:rPr>
            </w:pPr>
            <w:r w:rsidRPr="0091617D">
              <w:rPr>
                <w:rFonts w:ascii="Arial" w:eastAsia="Arial Unicode MS" w:hAnsi="Arial" w:cs="Arial"/>
                <w:color w:val="7030A0"/>
                <w:sz w:val="16"/>
                <w:szCs w:val="16"/>
              </w:rPr>
              <w:t>excellent development of LNF skill</w:t>
            </w:r>
          </w:p>
        </w:tc>
      </w:tr>
    </w:tbl>
    <w:p w:rsidR="005124C0" w:rsidRDefault="005124C0"/>
    <w:tbl>
      <w:tblPr>
        <w:tblStyle w:val="TableGrid"/>
        <w:tblW w:w="14850" w:type="dxa"/>
        <w:tblLayout w:type="fixed"/>
        <w:tblLook w:val="04A0" w:firstRow="1" w:lastRow="0" w:firstColumn="1" w:lastColumn="0" w:noHBand="0" w:noVBand="1"/>
      </w:tblPr>
      <w:tblGrid>
        <w:gridCol w:w="1384"/>
        <w:gridCol w:w="15"/>
        <w:gridCol w:w="3271"/>
        <w:gridCol w:w="258"/>
        <w:gridCol w:w="3289"/>
        <w:gridCol w:w="255"/>
        <w:gridCol w:w="2743"/>
        <w:gridCol w:w="517"/>
        <w:gridCol w:w="2442"/>
        <w:gridCol w:w="676"/>
      </w:tblGrid>
      <w:tr w:rsidR="005124C0" w:rsidRPr="00545E65" w:rsidTr="00912B2D">
        <w:trPr>
          <w:trHeight w:val="1309"/>
        </w:trPr>
        <w:tc>
          <w:tcPr>
            <w:tcW w:w="1384" w:type="dxa"/>
          </w:tcPr>
          <w:p w:rsidR="005124C0" w:rsidRPr="00315B83" w:rsidRDefault="005124C0" w:rsidP="00D31B3F">
            <w:pPr>
              <w:pStyle w:val="ColorfulList-Accent11"/>
              <w:ind w:left="0"/>
              <w:jc w:val="both"/>
              <w:rPr>
                <w:rFonts w:ascii="Arial" w:eastAsia="Arial Unicode MS" w:hAnsi="Arial" w:cs="Arial"/>
                <w:b/>
                <w:color w:val="FF0000"/>
                <w:sz w:val="16"/>
                <w:szCs w:val="16"/>
              </w:rPr>
            </w:pPr>
            <w:r w:rsidRPr="00315B83">
              <w:rPr>
                <w:rFonts w:ascii="Arial" w:eastAsia="Arial Unicode MS" w:hAnsi="Arial" w:cs="Arial"/>
                <w:b/>
                <w:sz w:val="16"/>
                <w:szCs w:val="16"/>
              </w:rPr>
              <w:t>S.3.2.2</w:t>
            </w:r>
          </w:p>
        </w:tc>
        <w:tc>
          <w:tcPr>
            <w:tcW w:w="3544" w:type="dxa"/>
            <w:gridSpan w:val="3"/>
          </w:tcPr>
          <w:p w:rsidR="005124C0" w:rsidRPr="005124C0" w:rsidRDefault="005124C0" w:rsidP="00D31B3F">
            <w:pPr>
              <w:pStyle w:val="ColorfulList-Accent11"/>
              <w:ind w:left="0"/>
              <w:rPr>
                <w:rFonts w:ascii="Arial" w:eastAsia="Arial Unicode MS" w:hAnsi="Arial" w:cs="Arial"/>
                <w:color w:val="FF0000"/>
                <w:sz w:val="20"/>
                <w:szCs w:val="20"/>
              </w:rPr>
            </w:pPr>
            <w:r w:rsidRPr="005124C0">
              <w:rPr>
                <w:rFonts w:ascii="Arial" w:eastAsia="Arial Unicode MS" w:hAnsi="Arial" w:cs="Arial"/>
                <w:color w:val="FF0000"/>
                <w:sz w:val="20"/>
                <w:szCs w:val="20"/>
              </w:rPr>
              <w:t xml:space="preserve">little recognition of the link  between evaluation and future progression </w:t>
            </w:r>
          </w:p>
        </w:tc>
        <w:tc>
          <w:tcPr>
            <w:tcW w:w="3544" w:type="dxa"/>
            <w:gridSpan w:val="2"/>
          </w:tcPr>
          <w:p w:rsidR="005124C0" w:rsidRPr="005124C0" w:rsidRDefault="005124C0" w:rsidP="00D31B3F">
            <w:pPr>
              <w:pStyle w:val="ColorfulList-Accent11"/>
              <w:ind w:left="0"/>
              <w:rPr>
                <w:rFonts w:ascii="Arial" w:eastAsia="Arial Unicode MS" w:hAnsi="Arial" w:cs="Arial"/>
                <w:color w:val="00B050"/>
                <w:sz w:val="20"/>
                <w:szCs w:val="20"/>
              </w:rPr>
            </w:pPr>
            <w:r w:rsidRPr="005124C0">
              <w:rPr>
                <w:rFonts w:ascii="Arial" w:eastAsia="Arial Unicode MS" w:hAnsi="Arial" w:cs="Arial"/>
                <w:color w:val="00B050"/>
                <w:sz w:val="20"/>
                <w:szCs w:val="20"/>
              </w:rPr>
              <w:t xml:space="preserve">growing recognition of the link  between evaluation and future progression </w:t>
            </w:r>
          </w:p>
        </w:tc>
        <w:tc>
          <w:tcPr>
            <w:tcW w:w="3260" w:type="dxa"/>
            <w:gridSpan w:val="2"/>
          </w:tcPr>
          <w:p w:rsidR="005124C0" w:rsidRPr="005124C0" w:rsidRDefault="005124C0" w:rsidP="00D31B3F">
            <w:pPr>
              <w:pStyle w:val="ColorfulList-Accent11"/>
              <w:ind w:left="0"/>
              <w:rPr>
                <w:rFonts w:ascii="Arial" w:eastAsia="Arial Unicode MS" w:hAnsi="Arial" w:cs="Arial"/>
                <w:color w:val="0070C0"/>
                <w:sz w:val="20"/>
                <w:szCs w:val="20"/>
              </w:rPr>
            </w:pPr>
            <w:r w:rsidRPr="005124C0">
              <w:rPr>
                <w:rFonts w:ascii="Arial" w:eastAsia="Arial Unicode MS" w:hAnsi="Arial" w:cs="Arial"/>
                <w:color w:val="0070C0"/>
                <w:sz w:val="20"/>
                <w:szCs w:val="20"/>
              </w:rPr>
              <w:t>demonstrates clear recognition of the link  between evaluation and future planning</w:t>
            </w:r>
          </w:p>
        </w:tc>
        <w:tc>
          <w:tcPr>
            <w:tcW w:w="3118" w:type="dxa"/>
            <w:gridSpan w:val="2"/>
          </w:tcPr>
          <w:p w:rsidR="005124C0" w:rsidRPr="005124C0" w:rsidRDefault="005124C0" w:rsidP="00D31B3F">
            <w:pPr>
              <w:pStyle w:val="ColorfulList-Accent11"/>
              <w:ind w:left="0"/>
              <w:rPr>
                <w:rFonts w:ascii="Arial" w:eastAsia="Arial Unicode MS" w:hAnsi="Arial" w:cs="Arial"/>
                <w:color w:val="7030A0"/>
                <w:sz w:val="20"/>
                <w:szCs w:val="20"/>
              </w:rPr>
            </w:pPr>
            <w:r w:rsidRPr="005124C0">
              <w:rPr>
                <w:rFonts w:ascii="Arial" w:eastAsia="Arial Unicode MS" w:hAnsi="Arial" w:cs="Arial"/>
                <w:color w:val="7030A0"/>
                <w:sz w:val="20"/>
                <w:szCs w:val="20"/>
              </w:rPr>
              <w:t xml:space="preserve">future planning is clearly linked to evaluation </w:t>
            </w:r>
          </w:p>
          <w:p w:rsidR="005124C0" w:rsidRPr="005124C0" w:rsidRDefault="005124C0" w:rsidP="00D31B3F">
            <w:pPr>
              <w:pStyle w:val="ColorfulList-Accent11"/>
              <w:rPr>
                <w:rFonts w:ascii="Arial" w:eastAsia="Arial Unicode MS" w:hAnsi="Arial" w:cs="Arial"/>
                <w:color w:val="7030A0"/>
                <w:sz w:val="20"/>
                <w:szCs w:val="20"/>
              </w:rPr>
            </w:pPr>
          </w:p>
        </w:tc>
      </w:tr>
      <w:tr w:rsidR="005124C0" w:rsidRPr="00545E65" w:rsidTr="00912B2D">
        <w:trPr>
          <w:trHeight w:val="1907"/>
        </w:trPr>
        <w:tc>
          <w:tcPr>
            <w:tcW w:w="1384" w:type="dxa"/>
          </w:tcPr>
          <w:p w:rsidR="005124C0" w:rsidRPr="005124C0" w:rsidRDefault="005124C0" w:rsidP="00D31B3F">
            <w:pPr>
              <w:pStyle w:val="ColorfulList-Accent11"/>
              <w:ind w:left="0"/>
              <w:rPr>
                <w:rFonts w:ascii="Arial" w:eastAsia="Arial Unicode MS" w:hAnsi="Arial" w:cs="Arial"/>
                <w:b/>
                <w:color w:val="FF0000"/>
                <w:sz w:val="20"/>
                <w:szCs w:val="20"/>
              </w:rPr>
            </w:pPr>
            <w:r w:rsidRPr="005124C0">
              <w:rPr>
                <w:rFonts w:ascii="Arial" w:eastAsia="Arial Unicode MS" w:hAnsi="Arial" w:cs="Arial"/>
                <w:b/>
                <w:sz w:val="20"/>
                <w:szCs w:val="20"/>
              </w:rPr>
              <w:t>S.3.2.3</w:t>
            </w:r>
          </w:p>
        </w:tc>
        <w:tc>
          <w:tcPr>
            <w:tcW w:w="3544" w:type="dxa"/>
            <w:gridSpan w:val="3"/>
          </w:tcPr>
          <w:p w:rsidR="005124C0" w:rsidRPr="005124C0" w:rsidRDefault="005124C0" w:rsidP="00D31B3F">
            <w:pPr>
              <w:pStyle w:val="ColorfulList-Accent11"/>
              <w:ind w:left="0"/>
              <w:rPr>
                <w:rFonts w:ascii="Arial" w:eastAsia="Arial Unicode MS" w:hAnsi="Arial" w:cs="Arial"/>
                <w:color w:val="FF0000"/>
                <w:sz w:val="20"/>
                <w:szCs w:val="20"/>
              </w:rPr>
            </w:pPr>
            <w:r w:rsidRPr="005124C0">
              <w:rPr>
                <w:rFonts w:ascii="Arial" w:eastAsia="Arial Unicode MS" w:hAnsi="Arial" w:cs="Arial"/>
                <w:color w:val="FF0000"/>
                <w:sz w:val="20"/>
                <w:szCs w:val="20"/>
              </w:rPr>
              <w:t>unsatisfactory awareness of own progress – including targets for improvement and training needs – and inability to action the targets set</w:t>
            </w:r>
          </w:p>
        </w:tc>
        <w:tc>
          <w:tcPr>
            <w:tcW w:w="3544" w:type="dxa"/>
            <w:gridSpan w:val="2"/>
          </w:tcPr>
          <w:p w:rsidR="005124C0" w:rsidRPr="005124C0" w:rsidRDefault="005124C0" w:rsidP="005124C0">
            <w:pPr>
              <w:pStyle w:val="ColorfulList-Accent11"/>
              <w:ind w:left="0"/>
              <w:rPr>
                <w:rFonts w:ascii="Arial" w:eastAsia="Arial Unicode MS" w:hAnsi="Arial" w:cs="Arial"/>
                <w:color w:val="00B050"/>
                <w:sz w:val="20"/>
                <w:szCs w:val="20"/>
              </w:rPr>
            </w:pPr>
            <w:r w:rsidRPr="005124C0">
              <w:rPr>
                <w:rFonts w:ascii="Arial" w:eastAsia="Arial Unicode MS" w:hAnsi="Arial" w:cs="Arial"/>
                <w:color w:val="00B050"/>
                <w:sz w:val="20"/>
                <w:szCs w:val="20"/>
              </w:rPr>
              <w:t>satisfactory awareness of own progress – including targets for improvement and training needs – with support from mentor/tutor</w:t>
            </w:r>
          </w:p>
        </w:tc>
        <w:tc>
          <w:tcPr>
            <w:tcW w:w="3260" w:type="dxa"/>
            <w:gridSpan w:val="2"/>
          </w:tcPr>
          <w:p w:rsidR="005124C0" w:rsidRPr="005124C0" w:rsidRDefault="005124C0" w:rsidP="00D31B3F">
            <w:pPr>
              <w:pStyle w:val="ColorfulList-Accent11"/>
              <w:ind w:left="0"/>
              <w:rPr>
                <w:rFonts w:ascii="Arial" w:eastAsia="Arial Unicode MS" w:hAnsi="Arial" w:cs="Arial"/>
                <w:color w:val="0070C0"/>
                <w:sz w:val="20"/>
                <w:szCs w:val="20"/>
              </w:rPr>
            </w:pPr>
            <w:r w:rsidRPr="005124C0">
              <w:rPr>
                <w:rFonts w:ascii="Arial" w:eastAsia="Arial Unicode MS" w:hAnsi="Arial" w:cs="Arial"/>
                <w:color w:val="0070C0"/>
                <w:sz w:val="20"/>
                <w:szCs w:val="20"/>
              </w:rPr>
              <w:t>aware of own progress – including targets for improvement and training needs</w:t>
            </w:r>
          </w:p>
          <w:p w:rsidR="005124C0" w:rsidRPr="005124C0" w:rsidRDefault="005124C0" w:rsidP="00D31B3F">
            <w:pPr>
              <w:pStyle w:val="ColorfulList-Accent11"/>
              <w:rPr>
                <w:rFonts w:ascii="Arial" w:eastAsia="Arial Unicode MS" w:hAnsi="Arial" w:cs="Arial"/>
                <w:color w:val="0070C0"/>
                <w:sz w:val="20"/>
                <w:szCs w:val="20"/>
              </w:rPr>
            </w:pPr>
          </w:p>
          <w:p w:rsidR="005124C0" w:rsidRPr="005124C0" w:rsidRDefault="005124C0" w:rsidP="00D31B3F">
            <w:pPr>
              <w:pStyle w:val="ColorfulList-Accent11"/>
              <w:rPr>
                <w:rFonts w:ascii="Arial" w:eastAsia="Arial Unicode MS" w:hAnsi="Arial" w:cs="Arial"/>
                <w:color w:val="0070C0"/>
                <w:sz w:val="20"/>
                <w:szCs w:val="20"/>
              </w:rPr>
            </w:pPr>
          </w:p>
        </w:tc>
        <w:tc>
          <w:tcPr>
            <w:tcW w:w="3118" w:type="dxa"/>
            <w:gridSpan w:val="2"/>
          </w:tcPr>
          <w:p w:rsidR="005124C0" w:rsidRPr="005124C0" w:rsidRDefault="005124C0" w:rsidP="00D31B3F">
            <w:pPr>
              <w:pStyle w:val="ColorfulList-Accent11"/>
              <w:ind w:left="0"/>
              <w:rPr>
                <w:rFonts w:ascii="Arial" w:eastAsia="Arial Unicode MS" w:hAnsi="Arial" w:cs="Arial"/>
                <w:color w:val="7030A0"/>
                <w:sz w:val="20"/>
                <w:szCs w:val="20"/>
              </w:rPr>
            </w:pPr>
            <w:r w:rsidRPr="005124C0">
              <w:rPr>
                <w:rFonts w:ascii="Arial" w:eastAsia="Arial Unicode MS" w:hAnsi="Arial" w:cs="Arial"/>
                <w:color w:val="7030A0"/>
                <w:sz w:val="20"/>
                <w:szCs w:val="20"/>
              </w:rPr>
              <w:t>regulates own progress – including setting personal targets for improvement and training needs</w:t>
            </w:r>
          </w:p>
          <w:p w:rsidR="005124C0" w:rsidRPr="005124C0" w:rsidRDefault="005124C0" w:rsidP="00D31B3F">
            <w:pPr>
              <w:pStyle w:val="ColorfulList-Accent11"/>
              <w:rPr>
                <w:rFonts w:ascii="Arial" w:eastAsia="Arial Unicode MS" w:hAnsi="Arial" w:cs="Arial"/>
                <w:color w:val="7030A0"/>
                <w:sz w:val="20"/>
                <w:szCs w:val="20"/>
              </w:rPr>
            </w:pPr>
          </w:p>
        </w:tc>
      </w:tr>
      <w:tr w:rsidR="005124C0" w:rsidRPr="00FC20DA" w:rsidTr="00912B2D">
        <w:trPr>
          <w:gridAfter w:val="1"/>
          <w:wAfter w:w="676" w:type="dxa"/>
        </w:trPr>
        <w:tc>
          <w:tcPr>
            <w:tcW w:w="1399" w:type="dxa"/>
            <w:gridSpan w:val="2"/>
            <w:vMerge w:val="restart"/>
          </w:tcPr>
          <w:p w:rsidR="005124C0" w:rsidRPr="00FC20DA" w:rsidRDefault="005124C0" w:rsidP="00D31B3F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5124C0" w:rsidRPr="00FC20DA" w:rsidRDefault="005124C0" w:rsidP="00D31B3F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Oral and written communication</w:t>
            </w:r>
          </w:p>
        </w:tc>
        <w:tc>
          <w:tcPr>
            <w:tcW w:w="3271" w:type="dxa"/>
          </w:tcPr>
          <w:p w:rsidR="005124C0" w:rsidRPr="00FC20DA" w:rsidRDefault="005124C0" w:rsidP="00D31B3F">
            <w:pPr>
              <w:ind w:left="720" w:hanging="544"/>
              <w:contextualSpacing/>
              <w:rPr>
                <w:rFonts w:ascii="Arial" w:eastAsia="Arial Unicode MS" w:hAnsi="Arial" w:cs="Arial"/>
                <w:b/>
                <w:color w:val="FF0000"/>
                <w:sz w:val="16"/>
                <w:szCs w:val="16"/>
                <w:lang w:val="en-US"/>
              </w:rPr>
            </w:pPr>
            <w:r w:rsidRPr="00FC20DA">
              <w:rPr>
                <w:rFonts w:ascii="Arial" w:eastAsia="Arial Unicode MS" w:hAnsi="Arial" w:cs="Arial"/>
                <w:b/>
                <w:color w:val="FF0000"/>
                <w:sz w:val="16"/>
                <w:szCs w:val="16"/>
                <w:lang w:val="en-US"/>
              </w:rPr>
              <w:t>Unsatisfactory</w:t>
            </w:r>
          </w:p>
        </w:tc>
        <w:tc>
          <w:tcPr>
            <w:tcW w:w="3547" w:type="dxa"/>
            <w:gridSpan w:val="2"/>
          </w:tcPr>
          <w:p w:rsidR="005124C0" w:rsidRPr="00FC20DA" w:rsidRDefault="005124C0" w:rsidP="00D31B3F">
            <w:pPr>
              <w:ind w:left="720" w:hanging="545"/>
              <w:contextualSpacing/>
              <w:rPr>
                <w:rFonts w:ascii="Arial" w:eastAsia="Arial Unicode MS" w:hAnsi="Arial" w:cs="Arial"/>
                <w:b/>
                <w:color w:val="00B050"/>
                <w:sz w:val="16"/>
                <w:szCs w:val="16"/>
                <w:lang w:val="en-US"/>
              </w:rPr>
            </w:pPr>
            <w:r w:rsidRPr="00FC20DA">
              <w:rPr>
                <w:rFonts w:ascii="Arial" w:eastAsia="Arial Unicode MS" w:hAnsi="Arial" w:cs="Arial"/>
                <w:b/>
                <w:color w:val="00B050"/>
                <w:sz w:val="16"/>
                <w:szCs w:val="16"/>
                <w:lang w:val="en-US"/>
              </w:rPr>
              <w:t>Adequate</w:t>
            </w:r>
          </w:p>
        </w:tc>
        <w:tc>
          <w:tcPr>
            <w:tcW w:w="2998" w:type="dxa"/>
            <w:gridSpan w:val="2"/>
          </w:tcPr>
          <w:p w:rsidR="005124C0" w:rsidRPr="007A28F7" w:rsidRDefault="005124C0" w:rsidP="00D31B3F">
            <w:pPr>
              <w:ind w:left="720" w:hanging="491"/>
              <w:contextualSpacing/>
              <w:rPr>
                <w:rFonts w:ascii="Arial" w:eastAsia="Arial Unicode MS" w:hAnsi="Arial" w:cs="Arial"/>
                <w:b/>
                <w:color w:val="0070C0"/>
                <w:sz w:val="16"/>
                <w:szCs w:val="16"/>
                <w:lang w:val="en-US"/>
              </w:rPr>
            </w:pPr>
            <w:r w:rsidRPr="007A28F7">
              <w:rPr>
                <w:rFonts w:ascii="Arial" w:eastAsia="Arial Unicode MS" w:hAnsi="Arial" w:cs="Arial"/>
                <w:b/>
                <w:color w:val="0070C0"/>
                <w:sz w:val="16"/>
                <w:szCs w:val="16"/>
                <w:lang w:val="en-US"/>
              </w:rPr>
              <w:t>Good</w:t>
            </w:r>
          </w:p>
        </w:tc>
        <w:tc>
          <w:tcPr>
            <w:tcW w:w="2959" w:type="dxa"/>
            <w:gridSpan w:val="2"/>
          </w:tcPr>
          <w:p w:rsidR="005124C0" w:rsidRPr="007A28F7" w:rsidRDefault="005124C0" w:rsidP="00D31B3F">
            <w:pPr>
              <w:ind w:left="720" w:hanging="556"/>
              <w:contextualSpacing/>
              <w:rPr>
                <w:rFonts w:ascii="Arial" w:eastAsia="Arial Unicode MS" w:hAnsi="Arial" w:cs="Arial"/>
                <w:b/>
                <w:color w:val="7030A0"/>
                <w:sz w:val="16"/>
                <w:szCs w:val="16"/>
                <w:lang w:val="en-US"/>
              </w:rPr>
            </w:pPr>
            <w:r w:rsidRPr="007A28F7">
              <w:rPr>
                <w:rFonts w:ascii="Arial" w:eastAsia="Arial Unicode MS" w:hAnsi="Arial" w:cs="Arial"/>
                <w:b/>
                <w:color w:val="7030A0"/>
                <w:sz w:val="16"/>
                <w:szCs w:val="16"/>
                <w:lang w:val="en-US"/>
              </w:rPr>
              <w:t>Excellent</w:t>
            </w:r>
          </w:p>
        </w:tc>
      </w:tr>
      <w:tr w:rsidR="005124C0" w:rsidRPr="00FC20DA" w:rsidTr="00912B2D">
        <w:trPr>
          <w:gridAfter w:val="1"/>
          <w:wAfter w:w="676" w:type="dxa"/>
        </w:trPr>
        <w:tc>
          <w:tcPr>
            <w:tcW w:w="1399" w:type="dxa"/>
            <w:gridSpan w:val="2"/>
            <w:vMerge/>
          </w:tcPr>
          <w:p w:rsidR="005124C0" w:rsidRPr="00FC20DA" w:rsidRDefault="005124C0" w:rsidP="00D31B3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71" w:type="dxa"/>
          </w:tcPr>
          <w:p w:rsidR="005124C0" w:rsidRDefault="005124C0" w:rsidP="005124C0">
            <w:pPr>
              <w:pStyle w:val="ColorfulList-Accent11"/>
              <w:numPr>
                <w:ilvl w:val="0"/>
                <w:numId w:val="7"/>
              </w:numPr>
              <w:rPr>
                <w:rFonts w:ascii="Arial" w:eastAsia="Arial Unicode MS" w:hAnsi="Arial" w:cs="Arial"/>
                <w:color w:val="FF0000"/>
                <w:sz w:val="16"/>
                <w:szCs w:val="16"/>
              </w:rPr>
            </w:pPr>
            <w:r w:rsidRPr="00545E65">
              <w:rPr>
                <w:rFonts w:ascii="Arial" w:eastAsia="Arial Unicode MS" w:hAnsi="Arial" w:cs="Arial"/>
                <w:color w:val="FF0000"/>
                <w:sz w:val="16"/>
                <w:szCs w:val="16"/>
              </w:rPr>
              <w:t>lack of ability to articulate expectations in language that the children will understand</w:t>
            </w:r>
          </w:p>
          <w:p w:rsidR="005124C0" w:rsidRPr="00545E65" w:rsidRDefault="005124C0" w:rsidP="00D31B3F">
            <w:pPr>
              <w:pStyle w:val="ColorfulList-Accent11"/>
              <w:rPr>
                <w:rFonts w:ascii="Arial" w:eastAsia="Arial Unicode MS" w:hAnsi="Arial" w:cs="Arial"/>
                <w:sz w:val="16"/>
                <w:szCs w:val="16"/>
              </w:rPr>
            </w:pPr>
          </w:p>
        </w:tc>
        <w:tc>
          <w:tcPr>
            <w:tcW w:w="3547" w:type="dxa"/>
            <w:gridSpan w:val="2"/>
          </w:tcPr>
          <w:p w:rsidR="005124C0" w:rsidRDefault="005124C0" w:rsidP="005124C0">
            <w:pPr>
              <w:pStyle w:val="ColorfulList-Accent11"/>
              <w:numPr>
                <w:ilvl w:val="0"/>
                <w:numId w:val="7"/>
              </w:numPr>
              <w:rPr>
                <w:rFonts w:ascii="Arial" w:eastAsia="Arial Unicode MS" w:hAnsi="Arial" w:cs="Arial"/>
                <w:color w:val="00B050"/>
                <w:sz w:val="16"/>
                <w:szCs w:val="16"/>
              </w:rPr>
            </w:pPr>
            <w:r>
              <w:rPr>
                <w:rFonts w:ascii="Arial" w:eastAsia="Arial Unicode MS" w:hAnsi="Arial" w:cs="Arial"/>
                <w:color w:val="00B050"/>
                <w:sz w:val="16"/>
                <w:szCs w:val="16"/>
              </w:rPr>
              <w:t xml:space="preserve">shows some </w:t>
            </w:r>
            <w:r w:rsidRPr="00545E65">
              <w:rPr>
                <w:rFonts w:ascii="Arial" w:eastAsia="Arial Unicode MS" w:hAnsi="Arial" w:cs="Arial"/>
                <w:color w:val="00B050"/>
                <w:sz w:val="16"/>
                <w:szCs w:val="16"/>
              </w:rPr>
              <w:t>ability to articulate expectations in language that the children will understand</w:t>
            </w:r>
          </w:p>
          <w:p w:rsidR="005124C0" w:rsidRPr="00545E65" w:rsidRDefault="005124C0" w:rsidP="00D31B3F">
            <w:pPr>
              <w:pStyle w:val="ColorfulList-Accent11"/>
              <w:rPr>
                <w:rFonts w:ascii="Arial" w:eastAsia="Arial Unicode MS" w:hAnsi="Arial" w:cs="Arial"/>
                <w:sz w:val="16"/>
                <w:szCs w:val="16"/>
              </w:rPr>
            </w:pPr>
          </w:p>
        </w:tc>
        <w:tc>
          <w:tcPr>
            <w:tcW w:w="2998" w:type="dxa"/>
            <w:gridSpan w:val="2"/>
          </w:tcPr>
          <w:p w:rsidR="005124C0" w:rsidRPr="007A28F7" w:rsidRDefault="005124C0" w:rsidP="005124C0">
            <w:pPr>
              <w:pStyle w:val="ColorfulList-Accent11"/>
              <w:numPr>
                <w:ilvl w:val="0"/>
                <w:numId w:val="7"/>
              </w:numPr>
              <w:rPr>
                <w:rFonts w:ascii="Arial" w:eastAsia="Arial Unicode MS" w:hAnsi="Arial" w:cs="Arial"/>
                <w:color w:val="0070C0"/>
                <w:sz w:val="16"/>
                <w:szCs w:val="16"/>
              </w:rPr>
            </w:pPr>
            <w:r w:rsidRPr="007A28F7">
              <w:rPr>
                <w:rFonts w:ascii="Arial" w:eastAsia="Arial Unicode MS" w:hAnsi="Arial" w:cs="Arial"/>
                <w:color w:val="0070C0"/>
                <w:sz w:val="16"/>
                <w:szCs w:val="16"/>
              </w:rPr>
              <w:t>shows good ability to articulate expectations clearly in language that all the children understand</w:t>
            </w:r>
          </w:p>
          <w:p w:rsidR="005124C0" w:rsidRPr="007A28F7" w:rsidRDefault="005124C0" w:rsidP="00D31B3F">
            <w:pPr>
              <w:pStyle w:val="ColorfulList-Accent11"/>
              <w:rPr>
                <w:rFonts w:ascii="Arial" w:eastAsia="Arial Unicode MS" w:hAnsi="Arial" w:cs="Arial"/>
                <w:sz w:val="16"/>
                <w:szCs w:val="16"/>
              </w:rPr>
            </w:pPr>
          </w:p>
        </w:tc>
        <w:tc>
          <w:tcPr>
            <w:tcW w:w="2959" w:type="dxa"/>
            <w:gridSpan w:val="2"/>
          </w:tcPr>
          <w:p w:rsidR="005124C0" w:rsidRPr="007A28F7" w:rsidRDefault="005124C0" w:rsidP="005124C0">
            <w:pPr>
              <w:pStyle w:val="ColorfulList-Accent11"/>
              <w:numPr>
                <w:ilvl w:val="0"/>
                <w:numId w:val="7"/>
              </w:numPr>
              <w:rPr>
                <w:rFonts w:ascii="Arial" w:eastAsia="Arial Unicode MS" w:hAnsi="Arial" w:cs="Arial"/>
                <w:sz w:val="16"/>
                <w:szCs w:val="16"/>
              </w:rPr>
            </w:pPr>
            <w:r w:rsidRPr="007A28F7">
              <w:rPr>
                <w:rFonts w:ascii="Arial" w:eastAsia="Arial Unicode MS" w:hAnsi="Arial" w:cs="Arial"/>
                <w:color w:val="7030A0"/>
                <w:sz w:val="16"/>
                <w:szCs w:val="16"/>
              </w:rPr>
              <w:t xml:space="preserve">shows excellent ability to articulate expectations adapting language appropriately so that all the children understand </w:t>
            </w:r>
          </w:p>
        </w:tc>
      </w:tr>
      <w:tr w:rsidR="005124C0" w:rsidRPr="00FC20DA" w:rsidTr="00912B2D">
        <w:trPr>
          <w:gridAfter w:val="1"/>
          <w:wAfter w:w="676" w:type="dxa"/>
        </w:trPr>
        <w:tc>
          <w:tcPr>
            <w:tcW w:w="1399" w:type="dxa"/>
            <w:gridSpan w:val="2"/>
            <w:vMerge/>
          </w:tcPr>
          <w:p w:rsidR="005124C0" w:rsidRPr="00FC20DA" w:rsidRDefault="005124C0" w:rsidP="00D31B3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71" w:type="dxa"/>
          </w:tcPr>
          <w:p w:rsidR="005124C0" w:rsidRDefault="005124C0" w:rsidP="005124C0">
            <w:pPr>
              <w:pStyle w:val="ColorfulList-Accent11"/>
              <w:numPr>
                <w:ilvl w:val="0"/>
                <w:numId w:val="7"/>
              </w:numPr>
              <w:rPr>
                <w:rFonts w:ascii="Arial" w:eastAsia="Arial Unicode MS" w:hAnsi="Arial" w:cs="Arial"/>
                <w:color w:val="FF0000"/>
                <w:sz w:val="16"/>
                <w:szCs w:val="16"/>
              </w:rPr>
            </w:pPr>
            <w:r w:rsidRPr="00545E65">
              <w:rPr>
                <w:rFonts w:ascii="Arial" w:eastAsia="Arial Unicode MS" w:hAnsi="Arial" w:cs="Arial"/>
                <w:color w:val="FF0000"/>
                <w:sz w:val="16"/>
                <w:szCs w:val="16"/>
              </w:rPr>
              <w:t>lack of attention to the personal use of incidental Welsh and little attention to  pupils’ awareness and use of appropriate words,</w:t>
            </w:r>
            <w:r>
              <w:rPr>
                <w:rFonts w:ascii="Arial" w:eastAsia="Arial Unicode MS" w:hAnsi="Arial" w:cs="Arial"/>
                <w:color w:val="FF0000"/>
                <w:sz w:val="16"/>
                <w:szCs w:val="16"/>
              </w:rPr>
              <w:t xml:space="preserve"> phrases and sentence structure</w:t>
            </w:r>
          </w:p>
          <w:p w:rsidR="005124C0" w:rsidRPr="00545E65" w:rsidRDefault="005124C0" w:rsidP="00D31B3F">
            <w:pPr>
              <w:pStyle w:val="ColorfulList-Accent11"/>
              <w:rPr>
                <w:rFonts w:ascii="Arial" w:eastAsia="Arial Unicode MS" w:hAnsi="Arial" w:cs="Arial"/>
                <w:color w:val="FF0000"/>
                <w:sz w:val="16"/>
                <w:szCs w:val="16"/>
              </w:rPr>
            </w:pPr>
          </w:p>
        </w:tc>
        <w:tc>
          <w:tcPr>
            <w:tcW w:w="3547" w:type="dxa"/>
            <w:gridSpan w:val="2"/>
          </w:tcPr>
          <w:p w:rsidR="005124C0" w:rsidRDefault="005124C0" w:rsidP="005124C0">
            <w:pPr>
              <w:pStyle w:val="ColorfulList-Accent11"/>
              <w:numPr>
                <w:ilvl w:val="0"/>
                <w:numId w:val="7"/>
              </w:numPr>
              <w:rPr>
                <w:rFonts w:ascii="Arial" w:eastAsia="Arial Unicode MS" w:hAnsi="Arial" w:cs="Arial"/>
                <w:color w:val="00B050"/>
                <w:sz w:val="16"/>
                <w:szCs w:val="16"/>
              </w:rPr>
            </w:pPr>
            <w:r w:rsidRPr="00545E65">
              <w:rPr>
                <w:rFonts w:ascii="Arial" w:eastAsia="Arial Unicode MS" w:hAnsi="Arial" w:cs="Arial"/>
                <w:color w:val="00B050"/>
                <w:sz w:val="16"/>
                <w:szCs w:val="16"/>
              </w:rPr>
              <w:t>appropriate personal use of incidental Welsh</w:t>
            </w:r>
            <w:r>
              <w:rPr>
                <w:rFonts w:ascii="Arial" w:eastAsia="Arial Unicode MS" w:hAnsi="Arial" w:cs="Arial"/>
                <w:color w:val="00B050"/>
                <w:sz w:val="16"/>
                <w:szCs w:val="16"/>
              </w:rPr>
              <w:t>,</w:t>
            </w:r>
            <w:r w:rsidRPr="00545E65">
              <w:rPr>
                <w:rFonts w:ascii="Arial" w:eastAsia="Arial Unicode MS" w:hAnsi="Arial" w:cs="Arial"/>
                <w:color w:val="00B050"/>
                <w:sz w:val="16"/>
                <w:szCs w:val="16"/>
              </w:rPr>
              <w:t xml:space="preserve"> but less attention to  pupils’ awareness and use of appropriate words, phrases and sentence structures</w:t>
            </w:r>
          </w:p>
          <w:p w:rsidR="005124C0" w:rsidRDefault="005124C0" w:rsidP="00D31B3F">
            <w:pPr>
              <w:pStyle w:val="ColorfulList-Accent11"/>
              <w:rPr>
                <w:rFonts w:ascii="Arial" w:eastAsia="Arial Unicode MS" w:hAnsi="Arial" w:cs="Arial"/>
                <w:color w:val="00B050"/>
                <w:sz w:val="16"/>
                <w:szCs w:val="16"/>
              </w:rPr>
            </w:pPr>
          </w:p>
          <w:p w:rsidR="005124C0" w:rsidRPr="00545E65" w:rsidRDefault="005124C0" w:rsidP="00D31B3F">
            <w:pPr>
              <w:pStyle w:val="ColorfulList-Accent11"/>
              <w:rPr>
                <w:rFonts w:ascii="Arial" w:eastAsia="Arial Unicode MS" w:hAnsi="Arial" w:cs="Arial"/>
                <w:color w:val="00B050"/>
                <w:sz w:val="16"/>
                <w:szCs w:val="16"/>
              </w:rPr>
            </w:pPr>
          </w:p>
        </w:tc>
        <w:tc>
          <w:tcPr>
            <w:tcW w:w="2998" w:type="dxa"/>
            <w:gridSpan w:val="2"/>
          </w:tcPr>
          <w:p w:rsidR="005124C0" w:rsidRPr="00545E65" w:rsidRDefault="005124C0" w:rsidP="005124C0">
            <w:pPr>
              <w:pStyle w:val="ColorfulList-Accent11"/>
              <w:numPr>
                <w:ilvl w:val="0"/>
                <w:numId w:val="7"/>
              </w:numPr>
              <w:rPr>
                <w:rFonts w:ascii="Arial" w:eastAsia="Arial Unicode MS" w:hAnsi="Arial" w:cs="Arial"/>
                <w:color w:val="0070C0"/>
                <w:sz w:val="16"/>
                <w:szCs w:val="16"/>
              </w:rPr>
            </w:pPr>
            <w:r w:rsidRPr="00545E65">
              <w:rPr>
                <w:rFonts w:ascii="Arial" w:eastAsia="Arial Unicode MS" w:hAnsi="Arial" w:cs="Arial"/>
                <w:color w:val="0070C0"/>
                <w:sz w:val="16"/>
                <w:szCs w:val="16"/>
              </w:rPr>
              <w:t>effective use of incidental Welsh to encourage pupils’ awareness and use of appropriate words, phrases and sentence structures</w:t>
            </w:r>
          </w:p>
          <w:p w:rsidR="005124C0" w:rsidRPr="00545E65" w:rsidRDefault="005124C0" w:rsidP="00D31B3F">
            <w:pPr>
              <w:pStyle w:val="ColorfulList-Accent11"/>
              <w:rPr>
                <w:rFonts w:ascii="Arial" w:eastAsia="Arial Unicode MS" w:hAnsi="Arial" w:cs="Arial"/>
                <w:color w:val="0070C0"/>
                <w:sz w:val="16"/>
                <w:szCs w:val="16"/>
              </w:rPr>
            </w:pPr>
          </w:p>
        </w:tc>
        <w:tc>
          <w:tcPr>
            <w:tcW w:w="2959" w:type="dxa"/>
            <w:gridSpan w:val="2"/>
          </w:tcPr>
          <w:p w:rsidR="005124C0" w:rsidRPr="00B366D6" w:rsidRDefault="005124C0" w:rsidP="005124C0">
            <w:pPr>
              <w:pStyle w:val="ColorfulList-Accent11"/>
              <w:numPr>
                <w:ilvl w:val="0"/>
                <w:numId w:val="7"/>
              </w:numPr>
              <w:rPr>
                <w:rFonts w:ascii="Arial" w:eastAsia="Arial Unicode MS" w:hAnsi="Arial" w:cs="Arial"/>
                <w:color w:val="7030A0"/>
                <w:sz w:val="16"/>
                <w:szCs w:val="16"/>
              </w:rPr>
            </w:pPr>
            <w:r w:rsidRPr="00B366D6">
              <w:rPr>
                <w:rFonts w:ascii="Arial" w:eastAsia="Arial Unicode MS" w:hAnsi="Arial" w:cs="Arial"/>
                <w:color w:val="7030A0"/>
                <w:sz w:val="16"/>
                <w:szCs w:val="16"/>
              </w:rPr>
              <w:t>highly effective use of incidental Welsh to encourage pupils’ awareness and accurate use of appropriate words, phrases and sentence structures</w:t>
            </w:r>
          </w:p>
          <w:p w:rsidR="005124C0" w:rsidRPr="00545E65" w:rsidRDefault="005124C0" w:rsidP="00D31B3F">
            <w:pPr>
              <w:pStyle w:val="ColorfulList-Accent11"/>
              <w:rPr>
                <w:rFonts w:ascii="Arial" w:eastAsia="Arial Unicode MS" w:hAnsi="Arial" w:cs="Arial"/>
                <w:color w:val="7030A0"/>
                <w:sz w:val="16"/>
                <w:szCs w:val="16"/>
              </w:rPr>
            </w:pPr>
          </w:p>
        </w:tc>
      </w:tr>
      <w:tr w:rsidR="005124C0" w:rsidRPr="00FC20DA" w:rsidTr="00912B2D">
        <w:trPr>
          <w:gridAfter w:val="1"/>
          <w:wAfter w:w="676" w:type="dxa"/>
        </w:trPr>
        <w:tc>
          <w:tcPr>
            <w:tcW w:w="1399" w:type="dxa"/>
            <w:gridSpan w:val="2"/>
            <w:vMerge/>
          </w:tcPr>
          <w:p w:rsidR="005124C0" w:rsidRPr="00FC20DA" w:rsidRDefault="005124C0" w:rsidP="00D31B3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71" w:type="dxa"/>
          </w:tcPr>
          <w:p w:rsidR="005124C0" w:rsidRDefault="005124C0" w:rsidP="005124C0">
            <w:pPr>
              <w:pStyle w:val="ColorfulList-Accent11"/>
              <w:numPr>
                <w:ilvl w:val="0"/>
                <w:numId w:val="7"/>
              </w:numPr>
              <w:rPr>
                <w:rFonts w:ascii="Arial" w:eastAsia="Arial Unicode MS" w:hAnsi="Arial" w:cs="Arial"/>
                <w:color w:val="FF0000"/>
                <w:sz w:val="16"/>
                <w:szCs w:val="16"/>
              </w:rPr>
            </w:pPr>
            <w:r w:rsidRPr="00545E65">
              <w:rPr>
                <w:rFonts w:ascii="Arial" w:eastAsia="Arial Unicode MS" w:hAnsi="Arial" w:cs="Arial"/>
                <w:color w:val="FF0000"/>
                <w:sz w:val="16"/>
                <w:szCs w:val="16"/>
              </w:rPr>
              <w:t>difficulties with demonstrating/modelling appr</w:t>
            </w:r>
            <w:r>
              <w:rPr>
                <w:rFonts w:ascii="Arial" w:eastAsia="Arial Unicode MS" w:hAnsi="Arial" w:cs="Arial"/>
                <w:color w:val="FF0000"/>
                <w:sz w:val="16"/>
                <w:szCs w:val="16"/>
              </w:rPr>
              <w:t xml:space="preserve">opriate use of subject </w:t>
            </w:r>
            <w:r w:rsidRPr="00545E65">
              <w:rPr>
                <w:rFonts w:ascii="Arial" w:eastAsia="Arial Unicode MS" w:hAnsi="Arial" w:cs="Arial"/>
                <w:color w:val="FF0000"/>
                <w:sz w:val="16"/>
                <w:szCs w:val="16"/>
              </w:rPr>
              <w:t>and age/ability-specific vocabulary</w:t>
            </w:r>
          </w:p>
          <w:p w:rsidR="005124C0" w:rsidRPr="00545E65" w:rsidRDefault="005124C0" w:rsidP="00D31B3F">
            <w:pPr>
              <w:pStyle w:val="ColorfulList-Accent11"/>
              <w:rPr>
                <w:rFonts w:ascii="Arial" w:eastAsia="Arial Unicode MS" w:hAnsi="Arial" w:cs="Arial"/>
                <w:color w:val="FF0000"/>
                <w:sz w:val="16"/>
                <w:szCs w:val="16"/>
              </w:rPr>
            </w:pPr>
          </w:p>
        </w:tc>
        <w:tc>
          <w:tcPr>
            <w:tcW w:w="3547" w:type="dxa"/>
            <w:gridSpan w:val="2"/>
          </w:tcPr>
          <w:p w:rsidR="005124C0" w:rsidRDefault="005124C0" w:rsidP="005124C0">
            <w:pPr>
              <w:pStyle w:val="ColorfulList-Accent11"/>
              <w:numPr>
                <w:ilvl w:val="0"/>
                <w:numId w:val="7"/>
              </w:numPr>
              <w:rPr>
                <w:rFonts w:ascii="Arial" w:eastAsia="Arial Unicode MS" w:hAnsi="Arial" w:cs="Arial"/>
                <w:color w:val="00B050"/>
                <w:sz w:val="16"/>
                <w:szCs w:val="16"/>
              </w:rPr>
            </w:pPr>
            <w:r w:rsidRPr="00545E65">
              <w:rPr>
                <w:rFonts w:ascii="Arial" w:eastAsia="Arial Unicode MS" w:hAnsi="Arial" w:cs="Arial"/>
                <w:color w:val="00B050"/>
                <w:sz w:val="16"/>
                <w:szCs w:val="16"/>
              </w:rPr>
              <w:t>demonstrates/models app</w:t>
            </w:r>
            <w:r>
              <w:rPr>
                <w:rFonts w:ascii="Arial" w:eastAsia="Arial Unicode MS" w:hAnsi="Arial" w:cs="Arial"/>
                <w:color w:val="00B050"/>
                <w:sz w:val="16"/>
                <w:szCs w:val="16"/>
              </w:rPr>
              <w:t>ropriate use of subject</w:t>
            </w:r>
            <w:r w:rsidRPr="00545E65">
              <w:rPr>
                <w:rFonts w:ascii="Arial" w:eastAsia="Arial Unicode MS" w:hAnsi="Arial" w:cs="Arial"/>
                <w:color w:val="00B050"/>
                <w:sz w:val="16"/>
                <w:szCs w:val="16"/>
              </w:rPr>
              <w:t xml:space="preserve"> and age/ability-specific vocabulary </w:t>
            </w:r>
          </w:p>
          <w:p w:rsidR="005124C0" w:rsidRDefault="005124C0" w:rsidP="00D31B3F">
            <w:pPr>
              <w:pStyle w:val="ColorfulList-Accent11"/>
              <w:rPr>
                <w:rFonts w:ascii="Arial" w:eastAsia="Arial Unicode MS" w:hAnsi="Arial" w:cs="Arial"/>
                <w:color w:val="00B050"/>
                <w:sz w:val="16"/>
                <w:szCs w:val="16"/>
              </w:rPr>
            </w:pPr>
          </w:p>
          <w:p w:rsidR="005124C0" w:rsidRPr="00545E65" w:rsidRDefault="005124C0" w:rsidP="00D31B3F">
            <w:pPr>
              <w:pStyle w:val="ColorfulList-Accent11"/>
              <w:rPr>
                <w:rFonts w:ascii="Arial" w:eastAsia="Arial Unicode MS" w:hAnsi="Arial" w:cs="Arial"/>
                <w:color w:val="00B050"/>
                <w:sz w:val="16"/>
                <w:szCs w:val="16"/>
              </w:rPr>
            </w:pPr>
          </w:p>
        </w:tc>
        <w:tc>
          <w:tcPr>
            <w:tcW w:w="2998" w:type="dxa"/>
            <w:gridSpan w:val="2"/>
          </w:tcPr>
          <w:p w:rsidR="005124C0" w:rsidRPr="00B366D6" w:rsidRDefault="005124C0" w:rsidP="005124C0">
            <w:pPr>
              <w:pStyle w:val="ColorfulList-Accent11"/>
              <w:numPr>
                <w:ilvl w:val="0"/>
                <w:numId w:val="7"/>
              </w:numPr>
              <w:rPr>
                <w:rFonts w:ascii="Arial" w:eastAsia="Arial Unicode MS" w:hAnsi="Arial" w:cs="Arial"/>
                <w:color w:val="0070C0"/>
                <w:sz w:val="16"/>
                <w:szCs w:val="16"/>
              </w:rPr>
            </w:pPr>
            <w:r w:rsidRPr="00B366D6">
              <w:rPr>
                <w:rFonts w:ascii="Arial" w:eastAsia="Arial Unicode MS" w:hAnsi="Arial" w:cs="Arial"/>
                <w:color w:val="0070C0"/>
                <w:sz w:val="16"/>
                <w:szCs w:val="16"/>
              </w:rPr>
              <w:t xml:space="preserve">demonstrates/ models </w:t>
            </w:r>
            <w:r>
              <w:rPr>
                <w:rFonts w:ascii="Arial" w:eastAsia="Arial Unicode MS" w:hAnsi="Arial" w:cs="Arial"/>
                <w:color w:val="0070C0"/>
                <w:sz w:val="16"/>
                <w:szCs w:val="16"/>
              </w:rPr>
              <w:t>good</w:t>
            </w:r>
            <w:r w:rsidRPr="00B366D6">
              <w:rPr>
                <w:rFonts w:ascii="Arial" w:eastAsia="Arial Unicode MS" w:hAnsi="Arial" w:cs="Arial"/>
                <w:color w:val="0070C0"/>
                <w:sz w:val="16"/>
                <w:szCs w:val="16"/>
              </w:rPr>
              <w:t xml:space="preserve"> use of subject and age/ability-specific vocabulary </w:t>
            </w:r>
          </w:p>
          <w:p w:rsidR="005124C0" w:rsidRDefault="005124C0" w:rsidP="00D31B3F">
            <w:pPr>
              <w:pStyle w:val="ColorfulList-Accent11"/>
              <w:rPr>
                <w:rFonts w:ascii="Arial" w:eastAsia="Arial Unicode MS" w:hAnsi="Arial" w:cs="Arial"/>
                <w:color w:val="0070C0"/>
                <w:sz w:val="16"/>
                <w:szCs w:val="16"/>
              </w:rPr>
            </w:pPr>
          </w:p>
          <w:p w:rsidR="005124C0" w:rsidRPr="00545E65" w:rsidRDefault="005124C0" w:rsidP="00D31B3F">
            <w:pPr>
              <w:pStyle w:val="ColorfulList-Accent11"/>
              <w:rPr>
                <w:rFonts w:ascii="Arial" w:eastAsia="Arial Unicode MS" w:hAnsi="Arial" w:cs="Arial"/>
                <w:color w:val="0070C0"/>
                <w:sz w:val="16"/>
                <w:szCs w:val="16"/>
              </w:rPr>
            </w:pPr>
          </w:p>
        </w:tc>
        <w:tc>
          <w:tcPr>
            <w:tcW w:w="2959" w:type="dxa"/>
            <w:gridSpan w:val="2"/>
          </w:tcPr>
          <w:p w:rsidR="005124C0" w:rsidRDefault="005124C0" w:rsidP="005124C0">
            <w:pPr>
              <w:pStyle w:val="ColorfulList-Accent11"/>
              <w:numPr>
                <w:ilvl w:val="0"/>
                <w:numId w:val="7"/>
              </w:numPr>
              <w:rPr>
                <w:rFonts w:ascii="Arial" w:eastAsia="Arial Unicode MS" w:hAnsi="Arial" w:cs="Arial"/>
                <w:color w:val="7030A0"/>
                <w:sz w:val="16"/>
                <w:szCs w:val="16"/>
              </w:rPr>
            </w:pPr>
            <w:r w:rsidRPr="00545E65">
              <w:rPr>
                <w:rFonts w:ascii="Arial" w:eastAsia="Arial Unicode MS" w:hAnsi="Arial" w:cs="Arial"/>
                <w:color w:val="7030A0"/>
                <w:sz w:val="16"/>
                <w:szCs w:val="16"/>
              </w:rPr>
              <w:t>demonstrates/ models excell</w:t>
            </w:r>
            <w:r>
              <w:rPr>
                <w:rFonts w:ascii="Arial" w:eastAsia="Arial Unicode MS" w:hAnsi="Arial" w:cs="Arial"/>
                <w:color w:val="7030A0"/>
                <w:sz w:val="16"/>
                <w:szCs w:val="16"/>
              </w:rPr>
              <w:t xml:space="preserve">ent use of subject and </w:t>
            </w:r>
            <w:r w:rsidRPr="00545E65">
              <w:rPr>
                <w:rFonts w:ascii="Arial" w:eastAsia="Arial Unicode MS" w:hAnsi="Arial" w:cs="Arial"/>
                <w:color w:val="7030A0"/>
                <w:sz w:val="16"/>
                <w:szCs w:val="16"/>
              </w:rPr>
              <w:t xml:space="preserve">age/ability-specific vocabulary </w:t>
            </w:r>
          </w:p>
          <w:p w:rsidR="005124C0" w:rsidRDefault="005124C0" w:rsidP="00D31B3F">
            <w:pPr>
              <w:pStyle w:val="ColorfulList-Accent11"/>
              <w:rPr>
                <w:rFonts w:ascii="Arial" w:eastAsia="Arial Unicode MS" w:hAnsi="Arial" w:cs="Arial"/>
                <w:color w:val="7030A0"/>
                <w:sz w:val="16"/>
                <w:szCs w:val="16"/>
              </w:rPr>
            </w:pPr>
          </w:p>
          <w:p w:rsidR="005124C0" w:rsidRPr="00545E65" w:rsidRDefault="005124C0" w:rsidP="00D31B3F">
            <w:pPr>
              <w:pStyle w:val="ColorfulList-Accent11"/>
              <w:rPr>
                <w:rFonts w:ascii="Arial" w:eastAsia="Arial Unicode MS" w:hAnsi="Arial" w:cs="Arial"/>
                <w:color w:val="7030A0"/>
                <w:sz w:val="16"/>
                <w:szCs w:val="16"/>
              </w:rPr>
            </w:pPr>
          </w:p>
        </w:tc>
      </w:tr>
      <w:tr w:rsidR="005124C0" w:rsidRPr="00FC20DA" w:rsidTr="00912B2D">
        <w:trPr>
          <w:gridAfter w:val="1"/>
          <w:wAfter w:w="676" w:type="dxa"/>
        </w:trPr>
        <w:tc>
          <w:tcPr>
            <w:tcW w:w="1399" w:type="dxa"/>
            <w:gridSpan w:val="2"/>
            <w:vMerge/>
          </w:tcPr>
          <w:p w:rsidR="005124C0" w:rsidRPr="00FC20DA" w:rsidRDefault="005124C0" w:rsidP="00D31B3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71" w:type="dxa"/>
          </w:tcPr>
          <w:p w:rsidR="005124C0" w:rsidRDefault="005124C0" w:rsidP="005124C0">
            <w:pPr>
              <w:pStyle w:val="ColorfulList-Accent11"/>
              <w:numPr>
                <w:ilvl w:val="0"/>
                <w:numId w:val="7"/>
              </w:numPr>
              <w:rPr>
                <w:rFonts w:ascii="Arial" w:eastAsia="Arial Unicode MS" w:hAnsi="Arial" w:cs="Arial"/>
                <w:color w:val="FF0000"/>
                <w:sz w:val="16"/>
                <w:szCs w:val="16"/>
              </w:rPr>
            </w:pPr>
            <w:r w:rsidRPr="00545E65">
              <w:rPr>
                <w:rFonts w:ascii="Arial" w:eastAsia="Arial Unicode MS" w:hAnsi="Arial" w:cs="Arial"/>
                <w:color w:val="FF0000"/>
                <w:sz w:val="16"/>
                <w:szCs w:val="16"/>
              </w:rPr>
              <w:t>lack of attention to the pupils’ use of appropriate language within subjects/areas of  learning</w:t>
            </w:r>
          </w:p>
          <w:p w:rsidR="005124C0" w:rsidRPr="00545E65" w:rsidRDefault="005124C0" w:rsidP="00D31B3F">
            <w:pPr>
              <w:pStyle w:val="ColorfulList-Accent11"/>
              <w:rPr>
                <w:rFonts w:ascii="Arial" w:eastAsia="Arial Unicode MS" w:hAnsi="Arial" w:cs="Arial"/>
                <w:color w:val="FF0000"/>
                <w:sz w:val="16"/>
                <w:szCs w:val="16"/>
              </w:rPr>
            </w:pPr>
          </w:p>
        </w:tc>
        <w:tc>
          <w:tcPr>
            <w:tcW w:w="3547" w:type="dxa"/>
            <w:gridSpan w:val="2"/>
          </w:tcPr>
          <w:p w:rsidR="005124C0" w:rsidRPr="00545E65" w:rsidRDefault="005124C0" w:rsidP="005124C0">
            <w:pPr>
              <w:pStyle w:val="ColorfulList-Accent11"/>
              <w:numPr>
                <w:ilvl w:val="0"/>
                <w:numId w:val="7"/>
              </w:numPr>
              <w:rPr>
                <w:rFonts w:ascii="Arial" w:eastAsia="Arial Unicode MS" w:hAnsi="Arial" w:cs="Arial"/>
                <w:color w:val="00B050"/>
                <w:sz w:val="16"/>
                <w:szCs w:val="16"/>
              </w:rPr>
            </w:pPr>
            <w:r w:rsidRPr="00545E65">
              <w:rPr>
                <w:rFonts w:ascii="Arial" w:eastAsia="Arial Unicode MS" w:hAnsi="Arial" w:cs="Arial"/>
                <w:color w:val="00B050"/>
                <w:sz w:val="16"/>
                <w:szCs w:val="16"/>
              </w:rPr>
              <w:t>adequate attention to the pupils’ use of appropriate language within subjects/areas of learning</w:t>
            </w:r>
          </w:p>
        </w:tc>
        <w:tc>
          <w:tcPr>
            <w:tcW w:w="2998" w:type="dxa"/>
            <w:gridSpan w:val="2"/>
          </w:tcPr>
          <w:p w:rsidR="005124C0" w:rsidRDefault="005124C0" w:rsidP="005124C0">
            <w:pPr>
              <w:pStyle w:val="ColorfulList-Accent11"/>
              <w:numPr>
                <w:ilvl w:val="0"/>
                <w:numId w:val="7"/>
              </w:numPr>
              <w:rPr>
                <w:rFonts w:ascii="Arial" w:eastAsia="Arial Unicode MS" w:hAnsi="Arial" w:cs="Arial"/>
                <w:color w:val="0070C0"/>
                <w:sz w:val="16"/>
                <w:szCs w:val="16"/>
              </w:rPr>
            </w:pPr>
            <w:r w:rsidRPr="00545E65">
              <w:rPr>
                <w:rFonts w:ascii="Arial" w:eastAsia="Arial Unicode MS" w:hAnsi="Arial" w:cs="Arial"/>
                <w:color w:val="0070C0"/>
                <w:sz w:val="16"/>
                <w:szCs w:val="16"/>
              </w:rPr>
              <w:t>promotes and supports pupils’ use of appropriate language, through the use of appropriate strategies  for language development</w:t>
            </w:r>
          </w:p>
          <w:p w:rsidR="005124C0" w:rsidRPr="00B366D6" w:rsidRDefault="005124C0" w:rsidP="00D31B3F">
            <w:pPr>
              <w:pStyle w:val="ColorfulList-Accent11"/>
              <w:rPr>
                <w:rFonts w:ascii="Arial" w:eastAsia="Arial Unicode MS" w:hAnsi="Arial" w:cs="Arial"/>
                <w:color w:val="0070C0"/>
                <w:sz w:val="16"/>
                <w:szCs w:val="16"/>
              </w:rPr>
            </w:pPr>
          </w:p>
        </w:tc>
        <w:tc>
          <w:tcPr>
            <w:tcW w:w="2959" w:type="dxa"/>
            <w:gridSpan w:val="2"/>
          </w:tcPr>
          <w:p w:rsidR="005124C0" w:rsidRDefault="005124C0" w:rsidP="005124C0">
            <w:pPr>
              <w:pStyle w:val="ColorfulList-Accent11"/>
              <w:numPr>
                <w:ilvl w:val="0"/>
                <w:numId w:val="7"/>
              </w:numPr>
              <w:rPr>
                <w:rFonts w:ascii="Arial" w:eastAsia="Arial Unicode MS" w:hAnsi="Arial" w:cs="Arial"/>
                <w:color w:val="7030A0"/>
                <w:sz w:val="16"/>
                <w:szCs w:val="16"/>
              </w:rPr>
            </w:pPr>
            <w:r w:rsidRPr="00545E65">
              <w:rPr>
                <w:rFonts w:ascii="Arial" w:eastAsia="Arial Unicode MS" w:hAnsi="Arial" w:cs="Arial"/>
                <w:color w:val="7030A0"/>
                <w:sz w:val="16"/>
                <w:szCs w:val="16"/>
              </w:rPr>
              <w:t>effectively promotes and supports pupils’ use of appropriate language, through  th</w:t>
            </w:r>
            <w:r>
              <w:rPr>
                <w:rFonts w:ascii="Arial" w:eastAsia="Arial Unicode MS" w:hAnsi="Arial" w:cs="Arial"/>
                <w:color w:val="7030A0"/>
                <w:sz w:val="16"/>
                <w:szCs w:val="16"/>
              </w:rPr>
              <w:t xml:space="preserve">e innovative use of </w:t>
            </w:r>
            <w:r w:rsidRPr="00545E65">
              <w:rPr>
                <w:rFonts w:ascii="Arial" w:eastAsia="Arial Unicode MS" w:hAnsi="Arial" w:cs="Arial"/>
                <w:color w:val="7030A0"/>
                <w:sz w:val="16"/>
                <w:szCs w:val="16"/>
              </w:rPr>
              <w:t>strategies for language development</w:t>
            </w:r>
          </w:p>
          <w:p w:rsidR="005124C0" w:rsidRPr="00545E65" w:rsidRDefault="005124C0" w:rsidP="00D31B3F">
            <w:pPr>
              <w:pStyle w:val="ColorfulList-Accent11"/>
              <w:ind w:left="360"/>
              <w:rPr>
                <w:rFonts w:ascii="Arial" w:eastAsia="Arial Unicode MS" w:hAnsi="Arial" w:cs="Arial"/>
                <w:color w:val="7030A0"/>
                <w:sz w:val="16"/>
                <w:szCs w:val="16"/>
              </w:rPr>
            </w:pPr>
          </w:p>
        </w:tc>
      </w:tr>
      <w:tr w:rsidR="005124C0" w:rsidRPr="00FC20DA" w:rsidTr="00912B2D">
        <w:trPr>
          <w:gridAfter w:val="1"/>
          <w:wAfter w:w="676" w:type="dxa"/>
          <w:trHeight w:val="984"/>
        </w:trPr>
        <w:tc>
          <w:tcPr>
            <w:tcW w:w="1399" w:type="dxa"/>
            <w:gridSpan w:val="2"/>
            <w:vMerge/>
          </w:tcPr>
          <w:p w:rsidR="005124C0" w:rsidRPr="00FC20DA" w:rsidRDefault="005124C0" w:rsidP="00D31B3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71" w:type="dxa"/>
          </w:tcPr>
          <w:p w:rsidR="005124C0" w:rsidRPr="00545E65" w:rsidRDefault="005124C0" w:rsidP="005124C0">
            <w:pPr>
              <w:pStyle w:val="ColorfulList-Accent11"/>
              <w:numPr>
                <w:ilvl w:val="0"/>
                <w:numId w:val="7"/>
              </w:numPr>
              <w:rPr>
                <w:rFonts w:ascii="Arial" w:eastAsia="Arial Unicode MS" w:hAnsi="Arial" w:cs="Arial"/>
                <w:color w:val="FF0000"/>
                <w:sz w:val="16"/>
                <w:szCs w:val="16"/>
              </w:rPr>
            </w:pPr>
            <w:r w:rsidRPr="00545E65">
              <w:rPr>
                <w:rFonts w:ascii="Arial" w:eastAsia="Arial Unicode MS" w:hAnsi="Arial" w:cs="Arial"/>
                <w:color w:val="FF0000"/>
                <w:sz w:val="16"/>
                <w:szCs w:val="16"/>
              </w:rPr>
              <w:t>demonstrates an unsatisfactory standard of written and oral communication – possibly evidence of personal challenges with language use that impact upon teaching and learning</w:t>
            </w:r>
          </w:p>
        </w:tc>
        <w:tc>
          <w:tcPr>
            <w:tcW w:w="3547" w:type="dxa"/>
            <w:gridSpan w:val="2"/>
          </w:tcPr>
          <w:p w:rsidR="005124C0" w:rsidRPr="007A28F7" w:rsidRDefault="005124C0" w:rsidP="005124C0">
            <w:pPr>
              <w:pStyle w:val="ColorfulList-Accent11"/>
              <w:numPr>
                <w:ilvl w:val="0"/>
                <w:numId w:val="7"/>
              </w:numPr>
              <w:rPr>
                <w:rFonts w:ascii="Arial" w:eastAsia="Arial Unicode MS" w:hAnsi="Arial" w:cs="Arial"/>
                <w:color w:val="0070C0"/>
                <w:sz w:val="16"/>
                <w:szCs w:val="16"/>
              </w:rPr>
            </w:pPr>
            <w:r w:rsidRPr="007A28F7">
              <w:rPr>
                <w:rFonts w:ascii="Arial" w:eastAsia="Arial Unicode MS" w:hAnsi="Arial" w:cs="Arial"/>
                <w:color w:val="00B050"/>
                <w:sz w:val="16"/>
                <w:szCs w:val="16"/>
              </w:rPr>
              <w:t>demonstrates a satisfactory standard of written and oral communication with some errors</w:t>
            </w:r>
          </w:p>
          <w:p w:rsidR="005124C0" w:rsidRDefault="005124C0" w:rsidP="00D31B3F">
            <w:pPr>
              <w:pStyle w:val="ColorfulList-Accent11"/>
              <w:rPr>
                <w:rFonts w:ascii="Arial" w:eastAsia="Arial Unicode MS" w:hAnsi="Arial" w:cs="Arial"/>
                <w:color w:val="0070C0"/>
                <w:sz w:val="16"/>
                <w:szCs w:val="16"/>
              </w:rPr>
            </w:pPr>
          </w:p>
          <w:p w:rsidR="005124C0" w:rsidRDefault="005124C0" w:rsidP="00D31B3F">
            <w:pPr>
              <w:pStyle w:val="ColorfulList-Accent11"/>
              <w:rPr>
                <w:rFonts w:ascii="Arial" w:eastAsia="Arial Unicode MS" w:hAnsi="Arial" w:cs="Arial"/>
                <w:color w:val="0070C0"/>
                <w:sz w:val="16"/>
                <w:szCs w:val="16"/>
              </w:rPr>
            </w:pPr>
          </w:p>
          <w:p w:rsidR="005124C0" w:rsidRDefault="005124C0" w:rsidP="00D31B3F">
            <w:pPr>
              <w:pStyle w:val="ColorfulList-Accent11"/>
              <w:rPr>
                <w:rFonts w:ascii="Arial" w:eastAsia="Arial Unicode MS" w:hAnsi="Arial" w:cs="Arial"/>
                <w:color w:val="0070C0"/>
                <w:sz w:val="16"/>
                <w:szCs w:val="16"/>
              </w:rPr>
            </w:pPr>
          </w:p>
          <w:p w:rsidR="005124C0" w:rsidRDefault="005124C0" w:rsidP="00D31B3F">
            <w:pPr>
              <w:pStyle w:val="ColorfulList-Accent11"/>
              <w:rPr>
                <w:rFonts w:ascii="Arial" w:eastAsia="Arial Unicode MS" w:hAnsi="Arial" w:cs="Arial"/>
                <w:color w:val="0070C0"/>
                <w:sz w:val="16"/>
                <w:szCs w:val="16"/>
              </w:rPr>
            </w:pPr>
          </w:p>
          <w:p w:rsidR="005124C0" w:rsidRPr="00545E65" w:rsidRDefault="005124C0" w:rsidP="00D31B3F">
            <w:pPr>
              <w:pStyle w:val="ColorfulList-Accent11"/>
              <w:rPr>
                <w:rFonts w:ascii="Arial" w:eastAsia="Arial Unicode MS" w:hAnsi="Arial" w:cs="Arial"/>
                <w:color w:val="00B050"/>
                <w:sz w:val="16"/>
                <w:szCs w:val="16"/>
              </w:rPr>
            </w:pPr>
          </w:p>
        </w:tc>
        <w:tc>
          <w:tcPr>
            <w:tcW w:w="2998" w:type="dxa"/>
            <w:gridSpan w:val="2"/>
          </w:tcPr>
          <w:p w:rsidR="005124C0" w:rsidRPr="007A28F7" w:rsidRDefault="005124C0" w:rsidP="005124C0">
            <w:pPr>
              <w:pStyle w:val="ColorfulList-Accent11"/>
              <w:numPr>
                <w:ilvl w:val="0"/>
                <w:numId w:val="7"/>
              </w:numPr>
              <w:rPr>
                <w:rFonts w:ascii="Arial" w:eastAsia="Arial Unicode MS" w:hAnsi="Arial" w:cs="Arial"/>
                <w:color w:val="0070C0"/>
                <w:sz w:val="16"/>
                <w:szCs w:val="16"/>
              </w:rPr>
            </w:pPr>
            <w:r w:rsidRPr="007A28F7">
              <w:rPr>
                <w:rFonts w:ascii="Arial" w:eastAsia="Arial Unicode MS" w:hAnsi="Arial" w:cs="Arial"/>
                <w:color w:val="0070C0"/>
                <w:sz w:val="16"/>
                <w:szCs w:val="16"/>
              </w:rPr>
              <w:t>demonstrates a good standard of written and oral communication for a wide range of purposes with few errors</w:t>
            </w:r>
          </w:p>
          <w:p w:rsidR="005124C0" w:rsidRDefault="005124C0" w:rsidP="00D31B3F">
            <w:pPr>
              <w:pStyle w:val="ColorfulList-Accent11"/>
              <w:rPr>
                <w:rFonts w:ascii="Arial" w:eastAsia="Arial Unicode MS" w:hAnsi="Arial" w:cs="Arial"/>
                <w:color w:val="0070C0"/>
                <w:sz w:val="16"/>
                <w:szCs w:val="16"/>
              </w:rPr>
            </w:pPr>
          </w:p>
          <w:p w:rsidR="005124C0" w:rsidRPr="00545E65" w:rsidRDefault="005124C0" w:rsidP="00D31B3F">
            <w:pPr>
              <w:pStyle w:val="ColorfulList-Accent11"/>
              <w:rPr>
                <w:rFonts w:ascii="Arial" w:eastAsia="Arial Unicode MS" w:hAnsi="Arial" w:cs="Arial"/>
                <w:color w:val="0070C0"/>
                <w:sz w:val="16"/>
                <w:szCs w:val="16"/>
              </w:rPr>
            </w:pPr>
          </w:p>
          <w:p w:rsidR="005124C0" w:rsidRDefault="005124C0" w:rsidP="00D31B3F">
            <w:pPr>
              <w:pStyle w:val="ColorfulList-Accent11"/>
              <w:rPr>
                <w:rFonts w:ascii="Arial" w:eastAsia="Arial Unicode MS" w:hAnsi="Arial" w:cs="Arial"/>
                <w:color w:val="0070C0"/>
                <w:sz w:val="16"/>
                <w:szCs w:val="16"/>
              </w:rPr>
            </w:pPr>
          </w:p>
        </w:tc>
        <w:tc>
          <w:tcPr>
            <w:tcW w:w="2959" w:type="dxa"/>
            <w:gridSpan w:val="2"/>
          </w:tcPr>
          <w:p w:rsidR="005124C0" w:rsidRPr="007A28F7" w:rsidRDefault="005124C0" w:rsidP="005124C0">
            <w:pPr>
              <w:pStyle w:val="ColorfulList-Accent11"/>
              <w:numPr>
                <w:ilvl w:val="0"/>
                <w:numId w:val="7"/>
              </w:numPr>
              <w:rPr>
                <w:rFonts w:ascii="Arial" w:eastAsia="Arial Unicode MS" w:hAnsi="Arial" w:cs="Arial"/>
                <w:color w:val="7030A0"/>
                <w:sz w:val="16"/>
                <w:szCs w:val="16"/>
              </w:rPr>
            </w:pPr>
            <w:r w:rsidRPr="007A28F7">
              <w:rPr>
                <w:rFonts w:ascii="Arial" w:eastAsia="Arial Unicode MS" w:hAnsi="Arial" w:cs="Arial"/>
                <w:color w:val="7030A0"/>
                <w:sz w:val="16"/>
                <w:szCs w:val="16"/>
              </w:rPr>
              <w:t>demonstrates a very high standard of written and oral communication with no errors</w:t>
            </w:r>
          </w:p>
          <w:p w:rsidR="005124C0" w:rsidRDefault="005124C0" w:rsidP="00D31B3F">
            <w:pPr>
              <w:pStyle w:val="ColorfulList-Accent11"/>
              <w:rPr>
                <w:rFonts w:ascii="Arial" w:eastAsia="Arial Unicode MS" w:hAnsi="Arial" w:cs="Arial"/>
                <w:color w:val="7030A0"/>
                <w:sz w:val="16"/>
                <w:szCs w:val="16"/>
              </w:rPr>
            </w:pPr>
          </w:p>
          <w:p w:rsidR="005124C0" w:rsidRDefault="005124C0" w:rsidP="00D31B3F">
            <w:pPr>
              <w:pStyle w:val="ColorfulList-Accent11"/>
              <w:rPr>
                <w:rFonts w:ascii="Arial" w:eastAsia="Arial Unicode MS" w:hAnsi="Arial" w:cs="Arial"/>
                <w:color w:val="7030A0"/>
                <w:sz w:val="16"/>
                <w:szCs w:val="16"/>
              </w:rPr>
            </w:pPr>
          </w:p>
          <w:p w:rsidR="005124C0" w:rsidRDefault="005124C0" w:rsidP="00D31B3F">
            <w:pPr>
              <w:pStyle w:val="ColorfulList-Accent11"/>
              <w:rPr>
                <w:rFonts w:ascii="Arial" w:eastAsia="Arial Unicode MS" w:hAnsi="Arial" w:cs="Arial"/>
                <w:color w:val="7030A0"/>
                <w:sz w:val="16"/>
                <w:szCs w:val="16"/>
              </w:rPr>
            </w:pPr>
          </w:p>
          <w:p w:rsidR="005124C0" w:rsidRPr="00545E65" w:rsidRDefault="005124C0" w:rsidP="00D31B3F">
            <w:pPr>
              <w:pStyle w:val="ColorfulList-Accent11"/>
              <w:rPr>
                <w:rFonts w:ascii="Arial" w:eastAsia="Arial Unicode MS" w:hAnsi="Arial" w:cs="Arial"/>
                <w:color w:val="7030A0"/>
                <w:sz w:val="16"/>
                <w:szCs w:val="16"/>
              </w:rPr>
            </w:pPr>
          </w:p>
          <w:p w:rsidR="005124C0" w:rsidRPr="00545E65" w:rsidRDefault="005124C0" w:rsidP="00D31B3F">
            <w:pPr>
              <w:pStyle w:val="ColorfulList-Accent11"/>
              <w:rPr>
                <w:rFonts w:ascii="Arial" w:eastAsia="Arial Unicode MS" w:hAnsi="Arial" w:cs="Arial"/>
                <w:color w:val="7030A0"/>
                <w:sz w:val="16"/>
                <w:szCs w:val="16"/>
              </w:rPr>
            </w:pPr>
          </w:p>
        </w:tc>
      </w:tr>
    </w:tbl>
    <w:p w:rsidR="00261788" w:rsidRDefault="00261788"/>
    <w:sectPr w:rsidR="00261788" w:rsidSect="005124C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F91F1F"/>
    <w:multiLevelType w:val="hybridMultilevel"/>
    <w:tmpl w:val="3F20FE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0B1F99"/>
    <w:multiLevelType w:val="hybridMultilevel"/>
    <w:tmpl w:val="BC9C47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2E3865"/>
    <w:multiLevelType w:val="hybridMultilevel"/>
    <w:tmpl w:val="1D9EB2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F44EC9"/>
    <w:multiLevelType w:val="hybridMultilevel"/>
    <w:tmpl w:val="CE24B3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2117D39"/>
    <w:multiLevelType w:val="hybridMultilevel"/>
    <w:tmpl w:val="860CDC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52169EE"/>
    <w:multiLevelType w:val="hybridMultilevel"/>
    <w:tmpl w:val="BED805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B7950EF"/>
    <w:multiLevelType w:val="hybridMultilevel"/>
    <w:tmpl w:val="6D0035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5"/>
  </w:num>
  <w:num w:numId="5">
    <w:abstractNumId w:val="4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CFF"/>
    <w:rsid w:val="001173F5"/>
    <w:rsid w:val="001D33DF"/>
    <w:rsid w:val="00261788"/>
    <w:rsid w:val="00265909"/>
    <w:rsid w:val="00293A5C"/>
    <w:rsid w:val="00382F0B"/>
    <w:rsid w:val="00414119"/>
    <w:rsid w:val="00421E47"/>
    <w:rsid w:val="00422969"/>
    <w:rsid w:val="00454E87"/>
    <w:rsid w:val="00472956"/>
    <w:rsid w:val="00473E75"/>
    <w:rsid w:val="00476F31"/>
    <w:rsid w:val="00490A64"/>
    <w:rsid w:val="004B332E"/>
    <w:rsid w:val="004B4CFF"/>
    <w:rsid w:val="005124C0"/>
    <w:rsid w:val="00562CDD"/>
    <w:rsid w:val="005670FE"/>
    <w:rsid w:val="005A31D1"/>
    <w:rsid w:val="005A7FA0"/>
    <w:rsid w:val="006000DB"/>
    <w:rsid w:val="0066511C"/>
    <w:rsid w:val="006720B3"/>
    <w:rsid w:val="006F2902"/>
    <w:rsid w:val="007266CA"/>
    <w:rsid w:val="00797832"/>
    <w:rsid w:val="007B12AD"/>
    <w:rsid w:val="007C7AF5"/>
    <w:rsid w:val="00817262"/>
    <w:rsid w:val="008977C3"/>
    <w:rsid w:val="00901409"/>
    <w:rsid w:val="00912B2D"/>
    <w:rsid w:val="009B115C"/>
    <w:rsid w:val="009F30BA"/>
    <w:rsid w:val="00AD3011"/>
    <w:rsid w:val="00B254E8"/>
    <w:rsid w:val="00BB4506"/>
    <w:rsid w:val="00CA2DC8"/>
    <w:rsid w:val="00CA5A4C"/>
    <w:rsid w:val="00CB2163"/>
    <w:rsid w:val="00D74D1F"/>
    <w:rsid w:val="00D7504D"/>
    <w:rsid w:val="00DB60F4"/>
    <w:rsid w:val="00E03771"/>
    <w:rsid w:val="00E53276"/>
    <w:rsid w:val="00EA4069"/>
    <w:rsid w:val="00EE21C6"/>
    <w:rsid w:val="00F0340D"/>
    <w:rsid w:val="00F81E16"/>
    <w:rsid w:val="00FE6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24C0"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lorfulList-Accent11">
    <w:name w:val="Colorful List - Accent 11"/>
    <w:basedOn w:val="Normal"/>
    <w:uiPriority w:val="34"/>
    <w:qFormat/>
    <w:rsid w:val="005124C0"/>
    <w:pPr>
      <w:spacing w:after="0" w:line="240" w:lineRule="auto"/>
      <w:ind w:left="720"/>
      <w:contextualSpacing/>
    </w:pPr>
    <w:rPr>
      <w:rFonts w:ascii="Cambria" w:eastAsia="Cambria" w:hAnsi="Cambria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5124C0"/>
    <w:pPr>
      <w:spacing w:after="0" w:line="240" w:lineRule="auto"/>
    </w:pPr>
    <w:rPr>
      <w:lang w:val="cy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124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24C0"/>
    <w:rPr>
      <w:rFonts w:ascii="Tahoma" w:hAnsi="Tahoma" w:cs="Tahoma"/>
      <w:sz w:val="16"/>
      <w:szCs w:val="16"/>
      <w:lang w:val="cy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24C0"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lorfulList-Accent11">
    <w:name w:val="Colorful List - Accent 11"/>
    <w:basedOn w:val="Normal"/>
    <w:uiPriority w:val="34"/>
    <w:qFormat/>
    <w:rsid w:val="005124C0"/>
    <w:pPr>
      <w:spacing w:after="0" w:line="240" w:lineRule="auto"/>
      <w:ind w:left="720"/>
      <w:contextualSpacing/>
    </w:pPr>
    <w:rPr>
      <w:rFonts w:ascii="Cambria" w:eastAsia="Cambria" w:hAnsi="Cambria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5124C0"/>
    <w:pPr>
      <w:spacing w:after="0" w:line="240" w:lineRule="auto"/>
    </w:pPr>
    <w:rPr>
      <w:lang w:val="cy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124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24C0"/>
    <w:rPr>
      <w:rFonts w:ascii="Tahoma" w:hAnsi="Tahoma" w:cs="Tahoma"/>
      <w:sz w:val="16"/>
      <w:szCs w:val="16"/>
      <w:lang w:val="cy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2772</Words>
  <Characters>15805</Characters>
  <Application>Microsoft Office Word</Application>
  <DocSecurity>0</DocSecurity>
  <Lines>131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</dc:creator>
  <cp:lastModifiedBy>Rachel</cp:lastModifiedBy>
  <cp:revision>3</cp:revision>
  <cp:lastPrinted>2014-09-29T15:41:00Z</cp:lastPrinted>
  <dcterms:created xsi:type="dcterms:W3CDTF">2015-09-27T08:41:00Z</dcterms:created>
  <dcterms:modified xsi:type="dcterms:W3CDTF">2015-09-27T08:42:00Z</dcterms:modified>
</cp:coreProperties>
</file>