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08727444"/>
        <w:docPartObj>
          <w:docPartGallery w:val="Cover Pages"/>
          <w:docPartUnique/>
        </w:docPartObj>
      </w:sdtPr>
      <w:sdtEndPr>
        <w:rPr>
          <w:rFonts w:ascii="Arial" w:eastAsia="DengXian" w:hAnsi="Arial" w:cs="Arial"/>
          <w:kern w:val="3"/>
          <w:sz w:val="36"/>
          <w:szCs w:val="36"/>
          <w:lang w:val="en-GB" w:eastAsia="zh-CN"/>
        </w:rPr>
      </w:sdtEndPr>
      <w:sdtContent>
        <w:p w14:paraId="3FE7DDE9" w14:textId="14ADCEBE" w:rsidR="00E85969" w:rsidRDefault="00E85969">
          <w:r>
            <w:rPr>
              <w:noProof/>
            </w:rPr>
            <mc:AlternateContent>
              <mc:Choice Requires="wps">
                <w:drawing>
                  <wp:anchor distT="0" distB="0" distL="114300" distR="114300" simplePos="0" relativeHeight="251659264" behindDoc="1" locked="0" layoutInCell="1" allowOverlap="1" wp14:anchorId="3D38FA4D" wp14:editId="7FA0D2DF">
                    <wp:simplePos x="0" y="0"/>
                    <wp:positionH relativeFrom="margin">
                      <wp:align>center</wp:align>
                    </wp:positionH>
                    <wp:positionV relativeFrom="margin">
                      <wp:align>top</wp:align>
                    </wp:positionV>
                    <wp:extent cx="7034530" cy="3255264"/>
                    <wp:effectExtent l="0" t="0" r="8255" b="13970"/>
                    <wp:wrapSquare wrapText="bothSides"/>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E85969" w:rsidRPr="00EE07C9" w14:paraId="63BDE299" w14:textId="77777777">
                                  <w:trPr>
                                    <w:trHeight w:val="2376"/>
                                  </w:trPr>
                                  <w:tc>
                                    <w:tcPr>
                                      <w:tcW w:w="370" w:type="pct"/>
                                      <w:shd w:val="clear" w:color="auto" w:fill="156082" w:themeFill="accent1"/>
                                    </w:tcPr>
                                    <w:p w14:paraId="60519F5A" w14:textId="77777777" w:rsidR="00E85969" w:rsidRDefault="00E85969"/>
                                  </w:tc>
                                  <w:sdt>
                                    <w:sdtPr>
                                      <w:rPr>
                                        <w:rFonts w:asciiTheme="majorHAnsi" w:hAnsiTheme="majorHAnsi"/>
                                        <w:color w:val="FFFFFF" w:themeColor="background1"/>
                                        <w:sz w:val="96"/>
                                        <w:szCs w:val="96"/>
                                        <w:lang w:val="en-GB"/>
                                      </w:rPr>
                                      <w:alias w:val="Title"/>
                                      <w:tag w:val=""/>
                                      <w:id w:val="739824258"/>
                                      <w:placeholder>
                                        <w:docPart w:val="0A17AD6D72E9460AAE2C87FBE4E8E2D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65B32F0" w14:textId="0D298416" w:rsidR="00E85969" w:rsidRPr="00E85969" w:rsidRDefault="00E85969">
                                          <w:pPr>
                                            <w:pStyle w:val="NoSpacing"/>
                                            <w:spacing w:before="240" w:line="216" w:lineRule="auto"/>
                                            <w:ind w:left="360" w:right="360"/>
                                            <w:contextualSpacing/>
                                            <w:rPr>
                                              <w:rFonts w:asciiTheme="majorHAnsi" w:hAnsiTheme="majorHAnsi"/>
                                              <w:color w:val="FFFFFF" w:themeColor="background1"/>
                                              <w:sz w:val="96"/>
                                              <w:szCs w:val="96"/>
                                              <w:lang w:val="en-GB"/>
                                            </w:rPr>
                                          </w:pPr>
                                          <w:r w:rsidRPr="00E85969">
                                            <w:rPr>
                                              <w:rFonts w:ascii="Segoe UI Emoji" w:hAnsi="Segoe UI Emoji" w:cs="Segoe UI Emoji"/>
                                              <w:color w:val="FFFFFF" w:themeColor="background1"/>
                                              <w:sz w:val="96"/>
                                              <w:szCs w:val="96"/>
                                              <w:lang w:val="en-GB"/>
                                            </w:rPr>
                                            <w:t>📘</w:t>
                                          </w:r>
                                          <w:r w:rsidRPr="00E85969">
                                            <w:rPr>
                                              <w:rFonts w:asciiTheme="majorHAnsi" w:hAnsiTheme="majorHAnsi"/>
                                              <w:color w:val="FFFFFF" w:themeColor="background1"/>
                                              <w:sz w:val="96"/>
                                              <w:szCs w:val="96"/>
                                              <w:lang w:val="en-GB"/>
                                            </w:rPr>
                                            <w:t xml:space="preserve"> BUSINESS PLAN – CHIC INNOVATION</w:t>
                                          </w:r>
                                        </w:p>
                                      </w:tc>
                                    </w:sdtContent>
                                  </w:sdt>
                                </w:tr>
                                <w:tr w:rsidR="00E85969" w:rsidRPr="00EE07C9" w14:paraId="3C9778A3" w14:textId="77777777">
                                  <w:trPr>
                                    <w:trHeight w:hRule="exact" w:val="648"/>
                                  </w:trPr>
                                  <w:tc>
                                    <w:tcPr>
                                      <w:tcW w:w="370" w:type="pct"/>
                                      <w:shd w:val="clear" w:color="auto" w:fill="156082" w:themeFill="accent1"/>
                                    </w:tcPr>
                                    <w:p w14:paraId="06AAF761" w14:textId="77777777" w:rsidR="00E85969" w:rsidRPr="00E85969" w:rsidRDefault="00E85969">
                                      <w:pPr>
                                        <w:rPr>
                                          <w:lang w:val="en-GB"/>
                                        </w:rPr>
                                      </w:pPr>
                                    </w:p>
                                  </w:tc>
                                  <w:tc>
                                    <w:tcPr>
                                      <w:tcW w:w="4630" w:type="pct"/>
                                      <w:shd w:val="clear" w:color="auto" w:fill="404040" w:themeFill="text1" w:themeFillTint="BF"/>
                                      <w:vAlign w:val="bottom"/>
                                    </w:tcPr>
                                    <w:p w14:paraId="67E0F803" w14:textId="77777777" w:rsidR="00E85969" w:rsidRPr="00E85969" w:rsidRDefault="00E85969">
                                      <w:pPr>
                                        <w:ind w:left="360" w:right="360"/>
                                        <w:rPr>
                                          <w:color w:val="FFFFFF" w:themeColor="background1"/>
                                          <w:sz w:val="28"/>
                                          <w:szCs w:val="28"/>
                                          <w:lang w:val="en-GB"/>
                                        </w:rPr>
                                      </w:pPr>
                                    </w:p>
                                  </w:tc>
                                </w:tr>
                                <w:tr w:rsidR="00E85969" w:rsidRPr="00E85969" w14:paraId="0C78C99C" w14:textId="77777777">
                                  <w:tc>
                                    <w:tcPr>
                                      <w:tcW w:w="370" w:type="pct"/>
                                      <w:shd w:val="clear" w:color="auto" w:fill="156082" w:themeFill="accent1"/>
                                    </w:tcPr>
                                    <w:p w14:paraId="19FBCE1F" w14:textId="77777777" w:rsidR="00E85969" w:rsidRPr="00E85969" w:rsidRDefault="00E85969">
                                      <w:pPr>
                                        <w:rPr>
                                          <w:lang w:val="en-GB"/>
                                        </w:rPr>
                                      </w:pPr>
                                    </w:p>
                                  </w:tc>
                                  <w:tc>
                                    <w:tcPr>
                                      <w:tcW w:w="4630" w:type="pct"/>
                                      <w:shd w:val="clear" w:color="auto" w:fill="404040" w:themeFill="text1" w:themeFillTint="BF"/>
                                      <w:vAlign w:val="bottom"/>
                                    </w:tcPr>
                                    <w:p w14:paraId="6C1F4AFC" w14:textId="0E6EB4B9" w:rsidR="00E85969" w:rsidRPr="00E85969" w:rsidRDefault="00000000">
                                      <w:pPr>
                                        <w:pStyle w:val="NoSpacing"/>
                                        <w:spacing w:line="288" w:lineRule="auto"/>
                                        <w:ind w:left="360" w:right="360"/>
                                        <w:rPr>
                                          <w:color w:val="FFFFFF" w:themeColor="background1"/>
                                          <w:sz w:val="28"/>
                                          <w:szCs w:val="28"/>
                                          <w:lang w:val="en-GB"/>
                                        </w:rPr>
                                      </w:pPr>
                                      <w:sdt>
                                        <w:sdtPr>
                                          <w:rPr>
                                            <w:color w:val="FFFFFF" w:themeColor="background1"/>
                                            <w:sz w:val="28"/>
                                            <w:szCs w:val="28"/>
                                            <w:lang w:val="en-GB"/>
                                          </w:rPr>
                                          <w:alias w:val="Author"/>
                                          <w:tag w:val=""/>
                                          <w:id w:val="942812742"/>
                                          <w:placeholder>
                                            <w:docPart w:val="306A176222D34857BDB0759D49652D48"/>
                                          </w:placeholder>
                                          <w:dataBinding w:prefixMappings="xmlns:ns0='http://purl.org/dc/elements/1.1/' xmlns:ns1='http://schemas.openxmlformats.org/package/2006/metadata/core-properties' " w:xpath="/ns1:coreProperties[1]/ns0:creator[1]" w:storeItemID="{6C3C8BC8-F283-45AE-878A-BAB7291924A1}"/>
                                          <w:text/>
                                        </w:sdtPr>
                                        <w:sdtContent>
                                          <w:r w:rsidR="00E85969" w:rsidRPr="00E85969">
                                            <w:rPr>
                                              <w:color w:val="FFFFFF" w:themeColor="background1"/>
                                              <w:sz w:val="28"/>
                                              <w:szCs w:val="28"/>
                                              <w:lang w:val="en-GB"/>
                                            </w:rPr>
                                            <w:t xml:space="preserve">Shidjey Eugenie Sauhi Ep. </w:t>
                                          </w:r>
                                          <w:proofErr w:type="gramStart"/>
                                          <w:r w:rsidR="00E85969" w:rsidRPr="00E85969">
                                            <w:rPr>
                                              <w:color w:val="FFFFFF" w:themeColor="background1"/>
                                              <w:sz w:val="28"/>
                                              <w:szCs w:val="28"/>
                                              <w:lang w:val="en-GB"/>
                                            </w:rPr>
                                            <w:t xml:space="preserve">N'Gom </w:t>
                                          </w:r>
                                          <w:r w:rsidR="000A575C">
                                            <w:rPr>
                                              <w:color w:val="FFFFFF" w:themeColor="background1"/>
                                              <w:sz w:val="28"/>
                                              <w:szCs w:val="28"/>
                                              <w:lang w:val="en-GB"/>
                                            </w:rPr>
                                            <w:t xml:space="preserve"> ID</w:t>
                                          </w:r>
                                          <w:proofErr w:type="gramEnd"/>
                                          <w:r w:rsidR="000A575C">
                                            <w:rPr>
                                              <w:color w:val="FFFFFF" w:themeColor="background1"/>
                                              <w:sz w:val="28"/>
                                              <w:szCs w:val="28"/>
                                              <w:lang w:val="en-GB"/>
                                            </w:rPr>
                                            <w:t>: 2436214</w:t>
                                          </w:r>
                                        </w:sdtContent>
                                      </w:sdt>
                                    </w:p>
                                    <w:sdt>
                                      <w:sdtPr>
                                        <w:rPr>
                                          <w:rFonts w:ascii="Arial" w:eastAsia="Arial" w:hAnsi="Arial"/>
                                          <w:bCs/>
                                          <w:color w:val="FFFFFF" w:themeColor="background1"/>
                                          <w:sz w:val="36"/>
                                          <w:szCs w:val="36"/>
                                          <w:lang w:val="en-GB" w:eastAsia="en-GB"/>
                                        </w:rPr>
                                        <w:alias w:val="Course title"/>
                                        <w:tag w:val=""/>
                                        <w:id w:val="-15923909"/>
                                        <w:placeholder>
                                          <w:docPart w:val="295A4FE4C8BF42428DDF861A69BED915"/>
                                        </w:placeholder>
                                        <w:dataBinding w:prefixMappings="xmlns:ns0='http://purl.org/dc/elements/1.1/' xmlns:ns1='http://schemas.openxmlformats.org/package/2006/metadata/core-properties' " w:xpath="/ns1:coreProperties[1]/ns1:category[1]" w:storeItemID="{6C3C8BC8-F283-45AE-878A-BAB7291924A1}"/>
                                        <w:text/>
                                      </w:sdtPr>
                                      <w:sdtContent>
                                        <w:p w14:paraId="078C8994" w14:textId="6D85E5EA" w:rsidR="00E85969" w:rsidRPr="00E85969" w:rsidRDefault="00E85969">
                                          <w:pPr>
                                            <w:pStyle w:val="NoSpacing"/>
                                            <w:spacing w:line="288" w:lineRule="auto"/>
                                            <w:ind w:left="360" w:right="360"/>
                                            <w:rPr>
                                              <w:color w:val="FFFFFF" w:themeColor="background1"/>
                                              <w:sz w:val="28"/>
                                              <w:szCs w:val="28"/>
                                              <w:lang w:val="en-GB"/>
                                            </w:rPr>
                                          </w:pPr>
                                          <w:r w:rsidRPr="00E85969">
                                            <w:rPr>
                                              <w:rFonts w:ascii="Arial" w:eastAsia="Arial" w:hAnsi="Arial"/>
                                              <w:bCs/>
                                              <w:color w:val="FFFFFF" w:themeColor="background1"/>
                                              <w:sz w:val="36"/>
                                              <w:szCs w:val="36"/>
                                              <w:lang w:val="en-GB" w:eastAsia="en-GB"/>
                                            </w:rPr>
                                            <w:t>Enterprise and Entrepreneurship</w:t>
                                          </w:r>
                                        </w:p>
                                      </w:sdtContent>
                                    </w:sdt>
                                    <w:sdt>
                                      <w:sdtPr>
                                        <w:rPr>
                                          <w:color w:val="FFFFFF" w:themeColor="background1"/>
                                          <w:sz w:val="28"/>
                                          <w:szCs w:val="28"/>
                                        </w:rPr>
                                        <w:alias w:val="Date"/>
                                        <w:tag w:val=""/>
                                        <w:id w:val="748164578"/>
                                        <w:placeholder>
                                          <w:docPart w:val="65A39BEB8651481198E97E66007C1A10"/>
                                        </w:placeholder>
                                        <w:dataBinding w:prefixMappings="xmlns:ns0='http://schemas.microsoft.com/office/2006/coverPageProps' " w:xpath="/ns0:CoverPageProperties[1]/ns0:PublishDate[1]" w:storeItemID="{55AF091B-3C7A-41E3-B477-F2FDAA23CFDA}"/>
                                        <w:date w:fullDate="2026-02-26T00:00:00Z">
                                          <w:dateFormat w:val="M/d/yy"/>
                                          <w:lid w:val="en-US"/>
                                          <w:storeMappedDataAs w:val="dateTime"/>
                                          <w:calendar w:val="gregorian"/>
                                        </w:date>
                                      </w:sdtPr>
                                      <w:sdtContent>
                                        <w:p w14:paraId="3586B920" w14:textId="271EE46C" w:rsidR="00E85969" w:rsidRPr="00E85969" w:rsidRDefault="00E85969" w:rsidP="00E85969">
                                          <w:pPr>
                                            <w:pStyle w:val="NoSpacing"/>
                                            <w:spacing w:after="240" w:line="288" w:lineRule="auto"/>
                                            <w:ind w:right="360"/>
                                            <w:rPr>
                                              <w:color w:val="FFFFFF" w:themeColor="background1"/>
                                              <w:sz w:val="28"/>
                                              <w:szCs w:val="28"/>
                                              <w:lang w:val="en-GB"/>
                                            </w:rPr>
                                          </w:pPr>
                                          <w:r>
                                            <w:rPr>
                                              <w:color w:val="FFFFFF" w:themeColor="background1"/>
                                              <w:sz w:val="28"/>
                                              <w:szCs w:val="28"/>
                                              <w:lang w:val="en-US"/>
                                            </w:rPr>
                                            <w:t>2/26/26</w:t>
                                          </w:r>
                                        </w:p>
                                      </w:sdtContent>
                                    </w:sdt>
                                  </w:tc>
                                </w:tr>
                              </w:tbl>
                              <w:p w14:paraId="10DB1601" w14:textId="77777777" w:rsidR="00E85969" w:rsidRPr="00E85969" w:rsidRDefault="00E85969">
                                <w:pPr>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D38FA4D"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906;mso-height-percent:0;mso-wrap-distance-left:9pt;mso-wrap-distance-top:0;mso-wrap-distance-right:9pt;mso-wrap-distance-bottom:0;mso-position-horizontal:center;mso-position-horizontal-relative:margin;mso-position-vertical:top;mso-position-vertical-relative:margin;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E85969" w:rsidRPr="00EE07C9" w14:paraId="63BDE299" w14:textId="77777777">
                            <w:trPr>
                              <w:trHeight w:val="2376"/>
                            </w:trPr>
                            <w:tc>
                              <w:tcPr>
                                <w:tcW w:w="370" w:type="pct"/>
                                <w:shd w:val="clear" w:color="auto" w:fill="156082" w:themeFill="accent1"/>
                              </w:tcPr>
                              <w:p w14:paraId="60519F5A" w14:textId="77777777" w:rsidR="00E85969" w:rsidRDefault="00E85969"/>
                            </w:tc>
                            <w:sdt>
                              <w:sdtPr>
                                <w:rPr>
                                  <w:rFonts w:asciiTheme="majorHAnsi" w:hAnsiTheme="majorHAnsi"/>
                                  <w:color w:val="FFFFFF" w:themeColor="background1"/>
                                  <w:sz w:val="96"/>
                                  <w:szCs w:val="96"/>
                                  <w:lang w:val="en-GB"/>
                                </w:rPr>
                                <w:alias w:val="Title"/>
                                <w:tag w:val=""/>
                                <w:id w:val="739824258"/>
                                <w:placeholder>
                                  <w:docPart w:val="0A17AD6D72E9460AAE2C87FBE4E8E2D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65B32F0" w14:textId="0D298416" w:rsidR="00E85969" w:rsidRPr="00E85969" w:rsidRDefault="00E85969">
                                    <w:pPr>
                                      <w:pStyle w:val="NoSpacing"/>
                                      <w:spacing w:before="240" w:line="216" w:lineRule="auto"/>
                                      <w:ind w:left="360" w:right="360"/>
                                      <w:contextualSpacing/>
                                      <w:rPr>
                                        <w:rFonts w:asciiTheme="majorHAnsi" w:hAnsiTheme="majorHAnsi"/>
                                        <w:color w:val="FFFFFF" w:themeColor="background1"/>
                                        <w:sz w:val="96"/>
                                        <w:szCs w:val="96"/>
                                        <w:lang w:val="en-GB"/>
                                      </w:rPr>
                                    </w:pPr>
                                    <w:r w:rsidRPr="00E85969">
                                      <w:rPr>
                                        <w:rFonts w:ascii="Segoe UI Emoji" w:hAnsi="Segoe UI Emoji" w:cs="Segoe UI Emoji"/>
                                        <w:color w:val="FFFFFF" w:themeColor="background1"/>
                                        <w:sz w:val="96"/>
                                        <w:szCs w:val="96"/>
                                        <w:lang w:val="en-GB"/>
                                      </w:rPr>
                                      <w:t>📘</w:t>
                                    </w:r>
                                    <w:r w:rsidRPr="00E85969">
                                      <w:rPr>
                                        <w:rFonts w:asciiTheme="majorHAnsi" w:hAnsiTheme="majorHAnsi"/>
                                        <w:color w:val="FFFFFF" w:themeColor="background1"/>
                                        <w:sz w:val="96"/>
                                        <w:szCs w:val="96"/>
                                        <w:lang w:val="en-GB"/>
                                      </w:rPr>
                                      <w:t xml:space="preserve"> BUSINESS PLAN – CHIC INNOVATION</w:t>
                                    </w:r>
                                  </w:p>
                                </w:tc>
                              </w:sdtContent>
                            </w:sdt>
                          </w:tr>
                          <w:tr w:rsidR="00E85969" w:rsidRPr="00EE07C9" w14:paraId="3C9778A3" w14:textId="77777777">
                            <w:trPr>
                              <w:trHeight w:hRule="exact" w:val="648"/>
                            </w:trPr>
                            <w:tc>
                              <w:tcPr>
                                <w:tcW w:w="370" w:type="pct"/>
                                <w:shd w:val="clear" w:color="auto" w:fill="156082" w:themeFill="accent1"/>
                              </w:tcPr>
                              <w:p w14:paraId="06AAF761" w14:textId="77777777" w:rsidR="00E85969" w:rsidRPr="00E85969" w:rsidRDefault="00E85969">
                                <w:pPr>
                                  <w:rPr>
                                    <w:lang w:val="en-GB"/>
                                  </w:rPr>
                                </w:pPr>
                              </w:p>
                            </w:tc>
                            <w:tc>
                              <w:tcPr>
                                <w:tcW w:w="4630" w:type="pct"/>
                                <w:shd w:val="clear" w:color="auto" w:fill="404040" w:themeFill="text1" w:themeFillTint="BF"/>
                                <w:vAlign w:val="bottom"/>
                              </w:tcPr>
                              <w:p w14:paraId="67E0F803" w14:textId="77777777" w:rsidR="00E85969" w:rsidRPr="00E85969" w:rsidRDefault="00E85969">
                                <w:pPr>
                                  <w:ind w:left="360" w:right="360"/>
                                  <w:rPr>
                                    <w:color w:val="FFFFFF" w:themeColor="background1"/>
                                    <w:sz w:val="28"/>
                                    <w:szCs w:val="28"/>
                                    <w:lang w:val="en-GB"/>
                                  </w:rPr>
                                </w:pPr>
                              </w:p>
                            </w:tc>
                          </w:tr>
                          <w:tr w:rsidR="00E85969" w:rsidRPr="00E85969" w14:paraId="0C78C99C" w14:textId="77777777">
                            <w:tc>
                              <w:tcPr>
                                <w:tcW w:w="370" w:type="pct"/>
                                <w:shd w:val="clear" w:color="auto" w:fill="156082" w:themeFill="accent1"/>
                              </w:tcPr>
                              <w:p w14:paraId="19FBCE1F" w14:textId="77777777" w:rsidR="00E85969" w:rsidRPr="00E85969" w:rsidRDefault="00E85969">
                                <w:pPr>
                                  <w:rPr>
                                    <w:lang w:val="en-GB"/>
                                  </w:rPr>
                                </w:pPr>
                              </w:p>
                            </w:tc>
                            <w:tc>
                              <w:tcPr>
                                <w:tcW w:w="4630" w:type="pct"/>
                                <w:shd w:val="clear" w:color="auto" w:fill="404040" w:themeFill="text1" w:themeFillTint="BF"/>
                                <w:vAlign w:val="bottom"/>
                              </w:tcPr>
                              <w:p w14:paraId="6C1F4AFC" w14:textId="0E6EB4B9" w:rsidR="00E85969" w:rsidRPr="00E85969" w:rsidRDefault="00000000">
                                <w:pPr>
                                  <w:pStyle w:val="NoSpacing"/>
                                  <w:spacing w:line="288" w:lineRule="auto"/>
                                  <w:ind w:left="360" w:right="360"/>
                                  <w:rPr>
                                    <w:color w:val="FFFFFF" w:themeColor="background1"/>
                                    <w:sz w:val="28"/>
                                    <w:szCs w:val="28"/>
                                    <w:lang w:val="en-GB"/>
                                  </w:rPr>
                                </w:pPr>
                                <w:sdt>
                                  <w:sdtPr>
                                    <w:rPr>
                                      <w:color w:val="FFFFFF" w:themeColor="background1"/>
                                      <w:sz w:val="28"/>
                                      <w:szCs w:val="28"/>
                                      <w:lang w:val="en-GB"/>
                                    </w:rPr>
                                    <w:alias w:val="Author"/>
                                    <w:tag w:val=""/>
                                    <w:id w:val="942812742"/>
                                    <w:placeholder>
                                      <w:docPart w:val="306A176222D34857BDB0759D49652D48"/>
                                    </w:placeholder>
                                    <w:dataBinding w:prefixMappings="xmlns:ns0='http://purl.org/dc/elements/1.1/' xmlns:ns1='http://schemas.openxmlformats.org/package/2006/metadata/core-properties' " w:xpath="/ns1:coreProperties[1]/ns0:creator[1]" w:storeItemID="{6C3C8BC8-F283-45AE-878A-BAB7291924A1}"/>
                                    <w:text/>
                                  </w:sdtPr>
                                  <w:sdtContent>
                                    <w:r w:rsidR="00E85969" w:rsidRPr="00E85969">
                                      <w:rPr>
                                        <w:color w:val="FFFFFF" w:themeColor="background1"/>
                                        <w:sz w:val="28"/>
                                        <w:szCs w:val="28"/>
                                        <w:lang w:val="en-GB"/>
                                      </w:rPr>
                                      <w:t xml:space="preserve">Shidjey Eugenie Sauhi Ep. </w:t>
                                    </w:r>
                                    <w:proofErr w:type="gramStart"/>
                                    <w:r w:rsidR="00E85969" w:rsidRPr="00E85969">
                                      <w:rPr>
                                        <w:color w:val="FFFFFF" w:themeColor="background1"/>
                                        <w:sz w:val="28"/>
                                        <w:szCs w:val="28"/>
                                        <w:lang w:val="en-GB"/>
                                      </w:rPr>
                                      <w:t xml:space="preserve">N'Gom </w:t>
                                    </w:r>
                                    <w:r w:rsidR="000A575C">
                                      <w:rPr>
                                        <w:color w:val="FFFFFF" w:themeColor="background1"/>
                                        <w:sz w:val="28"/>
                                        <w:szCs w:val="28"/>
                                        <w:lang w:val="en-GB"/>
                                      </w:rPr>
                                      <w:t xml:space="preserve"> ID</w:t>
                                    </w:r>
                                    <w:proofErr w:type="gramEnd"/>
                                    <w:r w:rsidR="000A575C">
                                      <w:rPr>
                                        <w:color w:val="FFFFFF" w:themeColor="background1"/>
                                        <w:sz w:val="28"/>
                                        <w:szCs w:val="28"/>
                                        <w:lang w:val="en-GB"/>
                                      </w:rPr>
                                      <w:t>: 2436214</w:t>
                                    </w:r>
                                  </w:sdtContent>
                                </w:sdt>
                              </w:p>
                              <w:sdt>
                                <w:sdtPr>
                                  <w:rPr>
                                    <w:rFonts w:ascii="Arial" w:eastAsia="Arial" w:hAnsi="Arial"/>
                                    <w:bCs/>
                                    <w:color w:val="FFFFFF" w:themeColor="background1"/>
                                    <w:sz w:val="36"/>
                                    <w:szCs w:val="36"/>
                                    <w:lang w:val="en-GB" w:eastAsia="en-GB"/>
                                  </w:rPr>
                                  <w:alias w:val="Course title"/>
                                  <w:tag w:val=""/>
                                  <w:id w:val="-15923909"/>
                                  <w:placeholder>
                                    <w:docPart w:val="295A4FE4C8BF42428DDF861A69BED915"/>
                                  </w:placeholder>
                                  <w:dataBinding w:prefixMappings="xmlns:ns0='http://purl.org/dc/elements/1.1/' xmlns:ns1='http://schemas.openxmlformats.org/package/2006/metadata/core-properties' " w:xpath="/ns1:coreProperties[1]/ns1:category[1]" w:storeItemID="{6C3C8BC8-F283-45AE-878A-BAB7291924A1}"/>
                                  <w:text/>
                                </w:sdtPr>
                                <w:sdtContent>
                                  <w:p w14:paraId="078C8994" w14:textId="6D85E5EA" w:rsidR="00E85969" w:rsidRPr="00E85969" w:rsidRDefault="00E85969">
                                    <w:pPr>
                                      <w:pStyle w:val="NoSpacing"/>
                                      <w:spacing w:line="288" w:lineRule="auto"/>
                                      <w:ind w:left="360" w:right="360"/>
                                      <w:rPr>
                                        <w:color w:val="FFFFFF" w:themeColor="background1"/>
                                        <w:sz w:val="28"/>
                                        <w:szCs w:val="28"/>
                                        <w:lang w:val="en-GB"/>
                                      </w:rPr>
                                    </w:pPr>
                                    <w:r w:rsidRPr="00E85969">
                                      <w:rPr>
                                        <w:rFonts w:ascii="Arial" w:eastAsia="Arial" w:hAnsi="Arial"/>
                                        <w:bCs/>
                                        <w:color w:val="FFFFFF" w:themeColor="background1"/>
                                        <w:sz w:val="36"/>
                                        <w:szCs w:val="36"/>
                                        <w:lang w:val="en-GB" w:eastAsia="en-GB"/>
                                      </w:rPr>
                                      <w:t>Enterprise and Entrepreneurship</w:t>
                                    </w:r>
                                  </w:p>
                                </w:sdtContent>
                              </w:sdt>
                              <w:sdt>
                                <w:sdtPr>
                                  <w:rPr>
                                    <w:color w:val="FFFFFF" w:themeColor="background1"/>
                                    <w:sz w:val="28"/>
                                    <w:szCs w:val="28"/>
                                  </w:rPr>
                                  <w:alias w:val="Date"/>
                                  <w:tag w:val=""/>
                                  <w:id w:val="748164578"/>
                                  <w:placeholder>
                                    <w:docPart w:val="65A39BEB8651481198E97E66007C1A10"/>
                                  </w:placeholder>
                                  <w:dataBinding w:prefixMappings="xmlns:ns0='http://schemas.microsoft.com/office/2006/coverPageProps' " w:xpath="/ns0:CoverPageProperties[1]/ns0:PublishDate[1]" w:storeItemID="{55AF091B-3C7A-41E3-B477-F2FDAA23CFDA}"/>
                                  <w:date w:fullDate="2026-02-26T00:00:00Z">
                                    <w:dateFormat w:val="M/d/yy"/>
                                    <w:lid w:val="en-US"/>
                                    <w:storeMappedDataAs w:val="dateTime"/>
                                    <w:calendar w:val="gregorian"/>
                                  </w:date>
                                </w:sdtPr>
                                <w:sdtContent>
                                  <w:p w14:paraId="3586B920" w14:textId="271EE46C" w:rsidR="00E85969" w:rsidRPr="00E85969" w:rsidRDefault="00E85969" w:rsidP="00E85969">
                                    <w:pPr>
                                      <w:pStyle w:val="NoSpacing"/>
                                      <w:spacing w:after="240" w:line="288" w:lineRule="auto"/>
                                      <w:ind w:right="360"/>
                                      <w:rPr>
                                        <w:color w:val="FFFFFF" w:themeColor="background1"/>
                                        <w:sz w:val="28"/>
                                        <w:szCs w:val="28"/>
                                        <w:lang w:val="en-GB"/>
                                      </w:rPr>
                                    </w:pPr>
                                    <w:r>
                                      <w:rPr>
                                        <w:color w:val="FFFFFF" w:themeColor="background1"/>
                                        <w:sz w:val="28"/>
                                        <w:szCs w:val="28"/>
                                        <w:lang w:val="en-US"/>
                                      </w:rPr>
                                      <w:t>2/26/26</w:t>
                                    </w:r>
                                  </w:p>
                                </w:sdtContent>
                              </w:sdt>
                            </w:tc>
                          </w:tr>
                        </w:tbl>
                        <w:p w14:paraId="10DB1601" w14:textId="77777777" w:rsidR="00E85969" w:rsidRPr="00E85969" w:rsidRDefault="00E85969">
                          <w:pPr>
                            <w:rPr>
                              <w:lang w:val="en-GB"/>
                            </w:rPr>
                          </w:pPr>
                        </w:p>
                      </w:txbxContent>
                    </v:textbox>
                    <w10:wrap type="square" anchorx="margin" anchory="margin"/>
                  </v:shape>
                </w:pict>
              </mc:Fallback>
            </mc:AlternateContent>
          </w:r>
        </w:p>
        <w:p w14:paraId="43DBBF95" w14:textId="7954B919" w:rsidR="00E85969" w:rsidRDefault="00E85969">
          <w:pPr>
            <w:rPr>
              <w:rFonts w:ascii="Arial" w:eastAsia="DengXian" w:hAnsi="Arial" w:cs="Arial"/>
              <w:kern w:val="3"/>
              <w:sz w:val="36"/>
              <w:szCs w:val="36"/>
              <w:lang w:val="en-GB" w:eastAsia="zh-CN"/>
            </w:rPr>
          </w:pPr>
          <w:r>
            <w:rPr>
              <w:rFonts w:ascii="Arial" w:eastAsia="DengXian" w:hAnsi="Arial" w:cs="Arial"/>
              <w:kern w:val="3"/>
              <w:sz w:val="36"/>
              <w:szCs w:val="36"/>
              <w:lang w:val="en-GB" w:eastAsia="zh-CN"/>
            </w:rPr>
            <w:br w:type="page"/>
          </w:r>
        </w:p>
      </w:sdtContent>
    </w:sdt>
    <w:p w14:paraId="6A05AA0B" w14:textId="08A52DD3" w:rsidR="00083AF7" w:rsidRDefault="00083AF7" w:rsidP="00AE4F6D">
      <w:pPr>
        <w:spacing w:after="0" w:line="240" w:lineRule="auto"/>
        <w:rPr>
          <w:rFonts w:ascii="Arial" w:eastAsia="Times New Roman" w:hAnsi="Arial" w:cs="Arial"/>
          <w:lang w:eastAsia="fr-FR"/>
          <w14:ligatures w14:val="none"/>
        </w:rPr>
      </w:pPr>
      <w:r>
        <w:rPr>
          <w:rFonts w:eastAsia="DengXian"/>
          <w:noProof/>
          <w:lang w:eastAsia="zh-CN"/>
        </w:rPr>
        <w:lastRenderedPageBreak/>
        <w:drawing>
          <wp:inline distT="0" distB="0" distL="0" distR="0" wp14:anchorId="6C1AF6B2" wp14:editId="617703E5">
            <wp:extent cx="5486400" cy="2445356"/>
            <wp:effectExtent l="0" t="0" r="0" b="0"/>
            <wp:docPr id="107799892" name="Picture 4"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486400" cy="2445356"/>
                    </a:xfrm>
                    <a:prstGeom prst="rect">
                      <a:avLst/>
                    </a:prstGeom>
                    <a:noFill/>
                    <a:ln>
                      <a:noFill/>
                      <a:prstDash/>
                    </a:ln>
                  </pic:spPr>
                </pic:pic>
              </a:graphicData>
            </a:graphic>
          </wp:inline>
        </w:drawing>
      </w:r>
    </w:p>
    <w:p w14:paraId="7EFDDA55" w14:textId="77777777" w:rsidR="00513F64" w:rsidRDefault="00513F64" w:rsidP="00513F64">
      <w:pPr>
        <w:autoSpaceDN w:val="0"/>
        <w:spacing w:line="240" w:lineRule="auto"/>
        <w:rPr>
          <w:rFonts w:ascii="Arial" w:eastAsia="DengXian" w:hAnsi="Arial" w:cs="Arial"/>
          <w:kern w:val="3"/>
          <w:sz w:val="36"/>
          <w:szCs w:val="36"/>
          <w:lang w:val="en-GB" w:eastAsia="zh-CN"/>
        </w:rPr>
      </w:pPr>
    </w:p>
    <w:p w14:paraId="293EDF96" w14:textId="11A9E2A5" w:rsidR="00513F64" w:rsidRPr="00513F64" w:rsidRDefault="00513F64" w:rsidP="00513F64">
      <w:pPr>
        <w:autoSpaceDN w:val="0"/>
        <w:spacing w:line="240" w:lineRule="auto"/>
        <w:rPr>
          <w:rFonts w:ascii="Arial" w:eastAsia="DengXian" w:hAnsi="Arial" w:cs="Arial"/>
          <w:kern w:val="3"/>
          <w:sz w:val="36"/>
          <w:szCs w:val="36"/>
          <w:lang w:val="en-GB" w:eastAsia="zh-CN"/>
        </w:rPr>
      </w:pPr>
      <w:r w:rsidRPr="00513F64">
        <w:rPr>
          <w:rFonts w:ascii="Arial" w:eastAsia="DengXian" w:hAnsi="Arial" w:cs="Arial"/>
          <w:kern w:val="3"/>
          <w:sz w:val="36"/>
          <w:szCs w:val="36"/>
          <w:lang w:val="en-GB" w:eastAsia="zh-CN"/>
        </w:rPr>
        <w:t xml:space="preserve">Module name: </w:t>
      </w:r>
      <w:r w:rsidRPr="00513F64">
        <w:rPr>
          <w:rFonts w:ascii="Arial" w:eastAsia="Arial" w:hAnsi="Arial" w:cs="Arial"/>
          <w:bCs/>
          <w:color w:val="000000"/>
          <w:sz w:val="36"/>
          <w:szCs w:val="36"/>
          <w:lang w:val="en-GB" w:eastAsia="en-GB"/>
        </w:rPr>
        <w:t>Enterprise and Entrepreneurship</w:t>
      </w:r>
    </w:p>
    <w:p w14:paraId="6C143AA2" w14:textId="77777777" w:rsidR="00513F64" w:rsidRPr="00513F64" w:rsidRDefault="00513F64" w:rsidP="00513F64">
      <w:pPr>
        <w:autoSpaceDN w:val="0"/>
        <w:spacing w:line="240" w:lineRule="auto"/>
        <w:rPr>
          <w:rFonts w:ascii="Arial" w:eastAsia="DengXian" w:hAnsi="Arial" w:cs="Arial"/>
          <w:kern w:val="3"/>
          <w:sz w:val="36"/>
          <w:szCs w:val="36"/>
          <w:lang w:val="en-GB" w:eastAsia="zh-CN"/>
        </w:rPr>
      </w:pPr>
    </w:p>
    <w:p w14:paraId="5F1A3B15" w14:textId="0C2CA529" w:rsidR="00513F64" w:rsidRPr="00513F64" w:rsidRDefault="00513F64" w:rsidP="00513F64">
      <w:pPr>
        <w:autoSpaceDN w:val="0"/>
        <w:spacing w:line="240" w:lineRule="auto"/>
        <w:rPr>
          <w:rFonts w:ascii="Arial" w:eastAsia="DengXian" w:hAnsi="Arial" w:cs="Arial"/>
          <w:kern w:val="3"/>
          <w:sz w:val="36"/>
          <w:szCs w:val="36"/>
          <w:lang w:val="en-GB" w:eastAsia="zh-CN"/>
        </w:rPr>
      </w:pPr>
      <w:r w:rsidRPr="00513F64">
        <w:rPr>
          <w:rFonts w:ascii="Arial" w:eastAsia="DengXian" w:hAnsi="Arial" w:cs="Arial"/>
          <w:kern w:val="3"/>
          <w:sz w:val="36"/>
          <w:szCs w:val="36"/>
          <w:lang w:val="en-GB" w:eastAsia="zh-CN"/>
        </w:rPr>
        <w:t xml:space="preserve">Module </w:t>
      </w:r>
      <w:proofErr w:type="gramStart"/>
      <w:r w:rsidRPr="00513F64">
        <w:rPr>
          <w:rFonts w:ascii="Arial" w:eastAsia="DengXian" w:hAnsi="Arial" w:cs="Arial"/>
          <w:kern w:val="3"/>
          <w:sz w:val="36"/>
          <w:szCs w:val="36"/>
          <w:lang w:val="en-GB" w:eastAsia="zh-CN"/>
        </w:rPr>
        <w:t>Code:LCLM</w:t>
      </w:r>
      <w:proofErr w:type="gramEnd"/>
      <w:r w:rsidRPr="00513F64">
        <w:rPr>
          <w:rFonts w:ascii="Arial" w:eastAsia="DengXian" w:hAnsi="Arial" w:cs="Arial"/>
          <w:kern w:val="3"/>
          <w:sz w:val="36"/>
          <w:szCs w:val="36"/>
          <w:lang w:val="en-GB" w:eastAsia="zh-CN"/>
        </w:rPr>
        <w:t>400</w:t>
      </w:r>
      <w:r>
        <w:rPr>
          <w:rFonts w:ascii="Arial" w:eastAsia="DengXian" w:hAnsi="Arial" w:cs="Arial"/>
          <w:kern w:val="3"/>
          <w:sz w:val="36"/>
          <w:szCs w:val="36"/>
          <w:lang w:val="en-GB" w:eastAsia="zh-CN"/>
        </w:rPr>
        <w:t>6</w:t>
      </w:r>
    </w:p>
    <w:p w14:paraId="0C597391" w14:textId="77777777" w:rsidR="00513F64" w:rsidRPr="00513F64" w:rsidRDefault="00513F64" w:rsidP="00513F64">
      <w:pPr>
        <w:autoSpaceDN w:val="0"/>
        <w:spacing w:line="240" w:lineRule="auto"/>
        <w:rPr>
          <w:rFonts w:ascii="Arial" w:eastAsia="DengXian" w:hAnsi="Arial" w:cs="Arial"/>
          <w:kern w:val="3"/>
          <w:sz w:val="36"/>
          <w:szCs w:val="36"/>
          <w:lang w:val="en-GB" w:eastAsia="zh-CN"/>
        </w:rPr>
      </w:pPr>
    </w:p>
    <w:p w14:paraId="5EB33A78" w14:textId="77777777" w:rsidR="00513F64" w:rsidRPr="00513F64" w:rsidRDefault="00513F64" w:rsidP="00513F64">
      <w:pPr>
        <w:autoSpaceDN w:val="0"/>
        <w:spacing w:line="240" w:lineRule="auto"/>
        <w:rPr>
          <w:rFonts w:ascii="Arial" w:eastAsia="DengXian" w:hAnsi="Arial" w:cs="Arial"/>
          <w:kern w:val="3"/>
          <w:sz w:val="36"/>
          <w:szCs w:val="36"/>
          <w:lang w:val="en-GB" w:eastAsia="zh-CN"/>
        </w:rPr>
      </w:pPr>
      <w:r w:rsidRPr="00513F64">
        <w:rPr>
          <w:rFonts w:ascii="Arial" w:eastAsia="DengXian" w:hAnsi="Arial" w:cs="Arial"/>
          <w:kern w:val="3"/>
          <w:sz w:val="36"/>
          <w:szCs w:val="36"/>
          <w:lang w:val="en-GB" w:eastAsia="zh-CN"/>
        </w:rPr>
        <w:t xml:space="preserve">Student Name: Shidjey Eugenie Sauhi ep </w:t>
      </w:r>
      <w:proofErr w:type="spellStart"/>
      <w:r w:rsidRPr="00513F64">
        <w:rPr>
          <w:rFonts w:ascii="Arial" w:eastAsia="DengXian" w:hAnsi="Arial" w:cs="Arial"/>
          <w:kern w:val="3"/>
          <w:sz w:val="36"/>
          <w:szCs w:val="36"/>
          <w:lang w:val="en-GB" w:eastAsia="zh-CN"/>
        </w:rPr>
        <w:t>N’gom</w:t>
      </w:r>
      <w:proofErr w:type="spellEnd"/>
    </w:p>
    <w:p w14:paraId="1CD701A9" w14:textId="77777777" w:rsidR="00513F64" w:rsidRPr="00513F64" w:rsidRDefault="00513F64" w:rsidP="00513F64">
      <w:pPr>
        <w:autoSpaceDN w:val="0"/>
        <w:spacing w:line="240" w:lineRule="auto"/>
        <w:rPr>
          <w:rFonts w:ascii="Arial" w:eastAsia="DengXian" w:hAnsi="Arial" w:cs="Arial"/>
          <w:kern w:val="3"/>
          <w:sz w:val="36"/>
          <w:szCs w:val="36"/>
          <w:lang w:val="en-GB" w:eastAsia="zh-CN"/>
        </w:rPr>
      </w:pPr>
    </w:p>
    <w:p w14:paraId="7F6771BA" w14:textId="77777777" w:rsidR="00513F64" w:rsidRPr="00513F64" w:rsidRDefault="00513F64" w:rsidP="00513F64">
      <w:pPr>
        <w:autoSpaceDN w:val="0"/>
        <w:spacing w:line="240" w:lineRule="auto"/>
        <w:rPr>
          <w:rFonts w:ascii="Arial" w:eastAsia="DengXian" w:hAnsi="Arial" w:cs="Arial"/>
          <w:kern w:val="3"/>
          <w:sz w:val="36"/>
          <w:szCs w:val="36"/>
          <w:lang w:val="en-GB" w:eastAsia="zh-CN"/>
        </w:rPr>
      </w:pPr>
      <w:r w:rsidRPr="00513F64">
        <w:rPr>
          <w:rFonts w:ascii="Arial" w:eastAsia="DengXian" w:hAnsi="Arial" w:cs="Arial"/>
          <w:kern w:val="3"/>
          <w:sz w:val="36"/>
          <w:szCs w:val="36"/>
          <w:lang w:val="en-GB" w:eastAsia="zh-CN"/>
        </w:rPr>
        <w:t>Student ID: 2436214</w:t>
      </w:r>
    </w:p>
    <w:p w14:paraId="3E82FBC2" w14:textId="77777777" w:rsidR="00513F64" w:rsidRPr="00513F64" w:rsidRDefault="00513F64" w:rsidP="00513F64">
      <w:pPr>
        <w:autoSpaceDN w:val="0"/>
        <w:spacing w:line="240" w:lineRule="auto"/>
        <w:rPr>
          <w:rFonts w:ascii="Arial" w:eastAsia="DengXian" w:hAnsi="Arial" w:cs="Arial"/>
          <w:kern w:val="3"/>
          <w:sz w:val="36"/>
          <w:szCs w:val="36"/>
          <w:lang w:val="en-GB" w:eastAsia="zh-CN"/>
        </w:rPr>
      </w:pPr>
    </w:p>
    <w:p w14:paraId="42011FD0" w14:textId="52E244C8" w:rsidR="00513F64" w:rsidRPr="00513F64" w:rsidRDefault="00513F64" w:rsidP="00513F64">
      <w:pPr>
        <w:autoSpaceDN w:val="0"/>
        <w:spacing w:line="240" w:lineRule="auto"/>
        <w:rPr>
          <w:rFonts w:ascii="Arial" w:eastAsia="DengXian" w:hAnsi="Arial" w:cs="Arial"/>
          <w:kern w:val="3"/>
          <w:sz w:val="36"/>
          <w:szCs w:val="36"/>
          <w:lang w:val="en-GB" w:eastAsia="zh-CN"/>
        </w:rPr>
      </w:pPr>
      <w:r w:rsidRPr="00513F64">
        <w:rPr>
          <w:rFonts w:ascii="Arial" w:eastAsia="DengXian" w:hAnsi="Arial" w:cs="Arial"/>
          <w:kern w:val="3"/>
          <w:sz w:val="36"/>
          <w:szCs w:val="36"/>
          <w:lang w:val="en-GB" w:eastAsia="zh-CN"/>
        </w:rPr>
        <w:t xml:space="preserve">Lecturer name: </w:t>
      </w:r>
      <w:r w:rsidR="00E14981">
        <w:rPr>
          <w:rFonts w:ascii="Arial" w:eastAsia="DengXian" w:hAnsi="Arial" w:cs="Arial"/>
          <w:kern w:val="3"/>
          <w:sz w:val="36"/>
          <w:szCs w:val="36"/>
          <w:lang w:val="en-GB" w:eastAsia="zh-CN"/>
        </w:rPr>
        <w:t xml:space="preserve">Roopa </w:t>
      </w:r>
      <w:proofErr w:type="spellStart"/>
      <w:r w:rsidR="00E14981">
        <w:rPr>
          <w:rFonts w:ascii="Arial" w:eastAsia="DengXian" w:hAnsi="Arial" w:cs="Arial"/>
          <w:kern w:val="3"/>
          <w:sz w:val="36"/>
          <w:szCs w:val="36"/>
          <w:lang w:val="en-GB" w:eastAsia="zh-CN"/>
        </w:rPr>
        <w:t>Aruvanahalli</w:t>
      </w:r>
      <w:proofErr w:type="spellEnd"/>
      <w:r w:rsidR="00E14981">
        <w:rPr>
          <w:rFonts w:ascii="Arial" w:eastAsia="DengXian" w:hAnsi="Arial" w:cs="Arial"/>
          <w:kern w:val="3"/>
          <w:sz w:val="36"/>
          <w:szCs w:val="36"/>
          <w:lang w:val="en-GB" w:eastAsia="zh-CN"/>
        </w:rPr>
        <w:t xml:space="preserve"> Nagaraju</w:t>
      </w:r>
    </w:p>
    <w:p w14:paraId="27A9BC47" w14:textId="77777777" w:rsidR="00083AF7" w:rsidRPr="00083AF7" w:rsidRDefault="00083AF7" w:rsidP="00513F64">
      <w:pPr>
        <w:rPr>
          <w:rFonts w:ascii="Arial" w:eastAsia="Times New Roman" w:hAnsi="Arial" w:cs="Arial"/>
          <w:lang w:val="en-GB" w:eastAsia="fr-FR"/>
          <w14:ligatures w14:val="none"/>
        </w:rPr>
      </w:pPr>
      <w:r w:rsidRPr="00513F64">
        <w:rPr>
          <w:rFonts w:ascii="Arial" w:eastAsia="Times New Roman" w:hAnsi="Arial" w:cs="Arial"/>
          <w:lang w:val="en-GB" w:eastAsia="fr-FR"/>
          <w14:ligatures w14:val="none"/>
        </w:rPr>
        <w:br w:type="page"/>
      </w:r>
    </w:p>
    <w:p w14:paraId="736D3559" w14:textId="77777777" w:rsidR="00AE4F6D" w:rsidRPr="00083AF7" w:rsidRDefault="00AE4F6D" w:rsidP="00AE4F6D">
      <w:pPr>
        <w:spacing w:after="0" w:line="240" w:lineRule="auto"/>
        <w:rPr>
          <w:rFonts w:ascii="Arial" w:eastAsia="Times New Roman" w:hAnsi="Arial" w:cs="Arial"/>
          <w:lang w:val="en-GB" w:eastAsia="fr-FR"/>
          <w14:ligatures w14:val="none"/>
        </w:rPr>
      </w:pPr>
    </w:p>
    <w:p w14:paraId="1A125890" w14:textId="6790ABB9" w:rsidR="009871C6" w:rsidRPr="00083AF7" w:rsidRDefault="009871C6" w:rsidP="009871C6">
      <w:pPr>
        <w:spacing w:after="0" w:line="240" w:lineRule="auto"/>
        <w:rPr>
          <w:rFonts w:ascii="Arial" w:eastAsia="Times New Roman" w:hAnsi="Arial" w:cs="Arial"/>
          <w:lang w:val="en-GB" w:eastAsia="fr-FR"/>
          <w14:ligatures w14:val="none"/>
        </w:rPr>
      </w:pPr>
    </w:p>
    <w:p w14:paraId="6671D112" w14:textId="5F396142" w:rsidR="009871C6" w:rsidRPr="00083AF7" w:rsidRDefault="009871C6" w:rsidP="009871C6">
      <w:pPr>
        <w:spacing w:after="0" w:line="240" w:lineRule="auto"/>
        <w:rPr>
          <w:rFonts w:ascii="Arial" w:eastAsia="Times New Roman" w:hAnsi="Arial" w:cs="Arial"/>
          <w:lang w:val="en-GB" w:eastAsia="fr-FR"/>
          <w14:ligatures w14:val="none"/>
        </w:rPr>
      </w:pPr>
    </w:p>
    <w:p w14:paraId="376E80B9" w14:textId="61374090" w:rsidR="009871C6" w:rsidRPr="00B24189" w:rsidRDefault="009871C6"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r w:rsidRPr="00B24189">
        <w:rPr>
          <w:rFonts w:ascii="Arial" w:eastAsia="Times New Roman" w:hAnsi="Arial" w:cs="Arial"/>
          <w:b/>
          <w:bCs/>
          <w:kern w:val="36"/>
          <w:lang w:val="en-GB" w:eastAsia="fr-FR"/>
          <w14:ligatures w14:val="none"/>
        </w:rPr>
        <w:t>Table of Contents</w:t>
      </w:r>
    </w:p>
    <w:p w14:paraId="254D033D" w14:textId="77777777" w:rsidR="009871C6" w:rsidRPr="009871C6" w:rsidRDefault="009871C6" w:rsidP="009871C6">
      <w:pPr>
        <w:numPr>
          <w:ilvl w:val="0"/>
          <w:numId w:val="38"/>
        </w:numPr>
        <w:spacing w:before="100" w:beforeAutospacing="1" w:after="100" w:afterAutospacing="1" w:line="240" w:lineRule="auto"/>
        <w:rPr>
          <w:rFonts w:ascii="Arial" w:eastAsia="Times New Roman" w:hAnsi="Arial" w:cs="Arial"/>
          <w:lang w:eastAsia="fr-FR"/>
          <w14:ligatures w14:val="none"/>
        </w:rPr>
      </w:pPr>
      <w:proofErr w:type="spellStart"/>
      <w:r w:rsidRPr="009871C6">
        <w:rPr>
          <w:rFonts w:ascii="Arial" w:eastAsia="Times New Roman" w:hAnsi="Arial" w:cs="Arial"/>
          <w:lang w:eastAsia="fr-FR"/>
          <w14:ligatures w14:val="none"/>
        </w:rPr>
        <w:t>Overview</w:t>
      </w:r>
      <w:proofErr w:type="spellEnd"/>
      <w:r w:rsidRPr="009871C6">
        <w:rPr>
          <w:rFonts w:ascii="Arial" w:eastAsia="Times New Roman" w:hAnsi="Arial" w:cs="Arial"/>
          <w:lang w:eastAsia="fr-FR"/>
          <w14:ligatures w14:val="none"/>
        </w:rPr>
        <w:t xml:space="preserve"> of the Business </w:t>
      </w:r>
      <w:proofErr w:type="spellStart"/>
      <w:r w:rsidRPr="009871C6">
        <w:rPr>
          <w:rFonts w:ascii="Arial" w:eastAsia="Times New Roman" w:hAnsi="Arial" w:cs="Arial"/>
          <w:lang w:eastAsia="fr-FR"/>
          <w14:ligatures w14:val="none"/>
        </w:rPr>
        <w:t>Idea</w:t>
      </w:r>
      <w:proofErr w:type="spellEnd"/>
    </w:p>
    <w:p w14:paraId="16820052" w14:textId="77777777" w:rsidR="009871C6" w:rsidRPr="009871C6" w:rsidRDefault="009871C6" w:rsidP="009871C6">
      <w:pPr>
        <w:numPr>
          <w:ilvl w:val="0"/>
          <w:numId w:val="38"/>
        </w:numPr>
        <w:spacing w:before="100" w:beforeAutospacing="1" w:after="100" w:afterAutospacing="1" w:line="240" w:lineRule="auto"/>
        <w:rPr>
          <w:rFonts w:ascii="Arial" w:eastAsia="Times New Roman" w:hAnsi="Arial" w:cs="Arial"/>
          <w:lang w:eastAsia="fr-FR"/>
          <w14:ligatures w14:val="none"/>
        </w:rPr>
      </w:pPr>
      <w:r w:rsidRPr="009871C6">
        <w:rPr>
          <w:rFonts w:ascii="Arial" w:eastAsia="Times New Roman" w:hAnsi="Arial" w:cs="Arial"/>
          <w:lang w:eastAsia="fr-FR"/>
          <w14:ligatures w14:val="none"/>
        </w:rPr>
        <w:t>Legal Format and Management Structure</w:t>
      </w:r>
    </w:p>
    <w:p w14:paraId="1453165E" w14:textId="77777777" w:rsidR="009871C6" w:rsidRPr="009871C6" w:rsidRDefault="009871C6" w:rsidP="009871C6">
      <w:pPr>
        <w:numPr>
          <w:ilvl w:val="0"/>
          <w:numId w:val="38"/>
        </w:numPr>
        <w:spacing w:before="100" w:beforeAutospacing="1" w:after="100" w:afterAutospacing="1" w:line="240" w:lineRule="auto"/>
        <w:rPr>
          <w:rFonts w:ascii="Arial" w:eastAsia="Times New Roman" w:hAnsi="Arial" w:cs="Arial"/>
          <w:lang w:eastAsia="fr-FR"/>
          <w14:ligatures w14:val="none"/>
        </w:rPr>
      </w:pPr>
      <w:r w:rsidRPr="009871C6">
        <w:rPr>
          <w:rFonts w:ascii="Arial" w:eastAsia="Times New Roman" w:hAnsi="Arial" w:cs="Arial"/>
          <w:lang w:eastAsia="fr-FR"/>
          <w14:ligatures w14:val="none"/>
        </w:rPr>
        <w:t xml:space="preserve">PESTEL </w:t>
      </w:r>
      <w:proofErr w:type="spellStart"/>
      <w:r w:rsidRPr="009871C6">
        <w:rPr>
          <w:rFonts w:ascii="Arial" w:eastAsia="Times New Roman" w:hAnsi="Arial" w:cs="Arial"/>
          <w:lang w:eastAsia="fr-FR"/>
          <w14:ligatures w14:val="none"/>
        </w:rPr>
        <w:t>Analysis</w:t>
      </w:r>
      <w:proofErr w:type="spellEnd"/>
    </w:p>
    <w:p w14:paraId="528DE00D" w14:textId="77777777" w:rsidR="009871C6" w:rsidRPr="009871C6" w:rsidRDefault="009871C6" w:rsidP="009871C6">
      <w:pPr>
        <w:numPr>
          <w:ilvl w:val="0"/>
          <w:numId w:val="38"/>
        </w:numPr>
        <w:spacing w:before="100" w:beforeAutospacing="1" w:after="100" w:afterAutospacing="1" w:line="240" w:lineRule="auto"/>
        <w:rPr>
          <w:rFonts w:ascii="Arial" w:eastAsia="Times New Roman" w:hAnsi="Arial" w:cs="Arial"/>
          <w:lang w:eastAsia="fr-FR"/>
          <w14:ligatures w14:val="none"/>
        </w:rPr>
      </w:pPr>
      <w:r w:rsidRPr="009871C6">
        <w:rPr>
          <w:rFonts w:ascii="Arial" w:eastAsia="Times New Roman" w:hAnsi="Arial" w:cs="Arial"/>
          <w:lang w:eastAsia="fr-FR"/>
          <w14:ligatures w14:val="none"/>
        </w:rPr>
        <w:t xml:space="preserve">Marketing </w:t>
      </w:r>
      <w:proofErr w:type="spellStart"/>
      <w:r w:rsidRPr="009871C6">
        <w:rPr>
          <w:rFonts w:ascii="Arial" w:eastAsia="Times New Roman" w:hAnsi="Arial" w:cs="Arial"/>
          <w:lang w:eastAsia="fr-FR"/>
          <w14:ligatures w14:val="none"/>
        </w:rPr>
        <w:t>Strategies</w:t>
      </w:r>
      <w:proofErr w:type="spellEnd"/>
    </w:p>
    <w:p w14:paraId="27D92CA3" w14:textId="77777777" w:rsidR="009871C6" w:rsidRPr="009871C6" w:rsidRDefault="009871C6" w:rsidP="009871C6">
      <w:pPr>
        <w:numPr>
          <w:ilvl w:val="0"/>
          <w:numId w:val="38"/>
        </w:numPr>
        <w:spacing w:before="100" w:beforeAutospacing="1" w:after="100" w:afterAutospacing="1" w:line="240" w:lineRule="auto"/>
        <w:rPr>
          <w:rFonts w:ascii="Arial" w:eastAsia="Times New Roman" w:hAnsi="Arial" w:cs="Arial"/>
          <w:lang w:val="en-GB" w:eastAsia="fr-FR"/>
          <w14:ligatures w14:val="none"/>
        </w:rPr>
      </w:pPr>
      <w:r w:rsidRPr="009871C6">
        <w:rPr>
          <w:rFonts w:ascii="Arial" w:eastAsia="Times New Roman" w:hAnsi="Arial" w:cs="Arial"/>
          <w:lang w:val="en-GB" w:eastAsia="fr-FR"/>
          <w14:ligatures w14:val="none"/>
        </w:rPr>
        <w:t>Funding Requirements and Start</w:t>
      </w:r>
      <w:r w:rsidRPr="009871C6">
        <w:rPr>
          <w:rFonts w:ascii="Arial" w:eastAsia="Times New Roman" w:hAnsi="Arial" w:cs="Arial"/>
          <w:lang w:val="en-GB" w:eastAsia="fr-FR"/>
          <w14:ligatures w14:val="none"/>
        </w:rPr>
        <w:noBreakHyphen/>
        <w:t>Up Expenses</w:t>
      </w:r>
    </w:p>
    <w:p w14:paraId="519241DB" w14:textId="77777777" w:rsidR="009871C6" w:rsidRPr="009871C6" w:rsidRDefault="009871C6" w:rsidP="009871C6">
      <w:pPr>
        <w:numPr>
          <w:ilvl w:val="0"/>
          <w:numId w:val="38"/>
        </w:numPr>
        <w:spacing w:before="100" w:beforeAutospacing="1" w:after="100" w:afterAutospacing="1" w:line="240" w:lineRule="auto"/>
        <w:rPr>
          <w:rFonts w:ascii="Arial" w:eastAsia="Times New Roman" w:hAnsi="Arial" w:cs="Arial"/>
          <w:lang w:eastAsia="fr-FR"/>
          <w14:ligatures w14:val="none"/>
        </w:rPr>
      </w:pPr>
      <w:r w:rsidRPr="009871C6">
        <w:rPr>
          <w:rFonts w:ascii="Arial" w:eastAsia="Times New Roman" w:hAnsi="Arial" w:cs="Arial"/>
          <w:lang w:eastAsia="fr-FR"/>
          <w14:ligatures w14:val="none"/>
        </w:rPr>
        <w:t>Reference List</w:t>
      </w:r>
    </w:p>
    <w:p w14:paraId="72F543D3" w14:textId="37550F6C" w:rsidR="009871C6" w:rsidRPr="009871C6" w:rsidRDefault="009871C6" w:rsidP="009871C6">
      <w:pPr>
        <w:spacing w:after="0" w:line="240" w:lineRule="auto"/>
        <w:rPr>
          <w:rFonts w:ascii="Arial" w:eastAsia="Times New Roman" w:hAnsi="Arial" w:cs="Arial"/>
          <w:lang w:eastAsia="fr-FR"/>
          <w14:ligatures w14:val="none"/>
        </w:rPr>
      </w:pPr>
    </w:p>
    <w:p w14:paraId="4637EA9E" w14:textId="77777777" w:rsidR="009871C6" w:rsidRPr="009871C6" w:rsidRDefault="009871C6"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r w:rsidRPr="009871C6">
        <w:rPr>
          <w:rFonts w:ascii="Arial" w:eastAsia="Times New Roman" w:hAnsi="Arial" w:cs="Arial"/>
          <w:b/>
          <w:bCs/>
          <w:kern w:val="36"/>
          <w:lang w:val="en-GB" w:eastAsia="fr-FR"/>
          <w14:ligatures w14:val="none"/>
        </w:rPr>
        <w:t>1. Overview of the Business Idea</w:t>
      </w:r>
    </w:p>
    <w:p w14:paraId="6A18E3AF"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Chic Innovation is a sewing</w:t>
      </w:r>
      <w:r w:rsidRPr="00A22352">
        <w:rPr>
          <w:rFonts w:ascii="Arial" w:eastAsia="Times New Roman" w:hAnsi="Arial" w:cs="Arial"/>
          <w:lang w:val="en-GB" w:eastAsia="fr-FR"/>
          <w14:ligatures w14:val="none"/>
        </w:rPr>
        <w:noBreakHyphen/>
        <w:t>based microenterprise offering three integrated services: custom</w:t>
      </w:r>
      <w:r w:rsidRPr="00A22352">
        <w:rPr>
          <w:rFonts w:ascii="Arial" w:eastAsia="Times New Roman" w:hAnsi="Arial" w:cs="Arial"/>
          <w:lang w:val="en-GB" w:eastAsia="fr-FR"/>
          <w14:ligatures w14:val="none"/>
        </w:rPr>
        <w:noBreakHyphen/>
        <w:t>made women’s clothing, professional clothing alterations, and beginner</w:t>
      </w:r>
      <w:r w:rsidRPr="00A22352">
        <w:rPr>
          <w:rFonts w:ascii="Arial" w:eastAsia="Times New Roman" w:hAnsi="Arial" w:cs="Arial"/>
          <w:lang w:val="en-GB" w:eastAsia="fr-FR"/>
          <w14:ligatures w14:val="none"/>
        </w:rPr>
        <w:noBreakHyphen/>
        <w:t>friendly sewing classes. The business is founded on the owner’s professional training in garment construction and tailoring, combined with a passion for creativity and personalised service. Its mission is to provide high</w:t>
      </w:r>
      <w:r w:rsidRPr="00A22352">
        <w:rPr>
          <w:rFonts w:ascii="Arial" w:eastAsia="Times New Roman" w:hAnsi="Arial" w:cs="Arial"/>
          <w:lang w:val="en-GB" w:eastAsia="fr-FR"/>
          <w14:ligatures w14:val="none"/>
        </w:rPr>
        <w:noBreakHyphen/>
        <w:t>quality, accessible, and sustainable sewing solutions to women in the local community.</w:t>
      </w:r>
    </w:p>
    <w:p w14:paraId="57E3AADB"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 xml:space="preserve">The business responds to several key trends in the UK fashion and textile sector. Rising clothing prices, increased awareness of sustainability, and a growing interest in creative hobbies have all contributed to a renewed demand for alterations, repairs, and sewing education. According to the UK Government’s </w:t>
      </w:r>
      <w:r w:rsidRPr="00A22352">
        <w:rPr>
          <w:rFonts w:ascii="Arial" w:eastAsia="Times New Roman" w:hAnsi="Arial" w:cs="Arial"/>
          <w:i/>
          <w:iCs/>
          <w:lang w:val="en-GB" w:eastAsia="fr-FR"/>
          <w14:ligatures w14:val="none"/>
        </w:rPr>
        <w:t>Business Population Estimates</w:t>
      </w:r>
      <w:r w:rsidRPr="00A22352">
        <w:rPr>
          <w:rFonts w:ascii="Arial" w:eastAsia="Times New Roman" w:hAnsi="Arial" w:cs="Arial"/>
          <w:lang w:val="en-GB" w:eastAsia="fr-FR"/>
          <w14:ligatures w14:val="none"/>
        </w:rPr>
        <w:t xml:space="preserve"> (2024), small businesses represent 99.9% of the UK business population, demonstrating the importance and viability of microenterprises. The clothing alterations and repairs market has also expanded steadily, driven by consumer interest in extending garment lifespan and reducing waste.</w:t>
      </w:r>
    </w:p>
    <w:p w14:paraId="541E7E2E"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Chic Innovation’s unique value lies in its integrated service model. While many competitors focus exclusively on either alterations or custom</w:t>
      </w:r>
      <w:r w:rsidRPr="00A22352">
        <w:rPr>
          <w:rFonts w:ascii="Arial" w:eastAsia="Times New Roman" w:hAnsi="Arial" w:cs="Arial"/>
          <w:lang w:val="en-GB" w:eastAsia="fr-FR"/>
          <w14:ligatures w14:val="none"/>
        </w:rPr>
        <w:noBreakHyphen/>
        <w:t>made garments, Chic Innovation offers a combination of bespoke clothing, practical repairs, and hands</w:t>
      </w:r>
      <w:r w:rsidRPr="00A22352">
        <w:rPr>
          <w:rFonts w:ascii="Arial" w:eastAsia="Times New Roman" w:hAnsi="Arial" w:cs="Arial"/>
          <w:lang w:val="en-GB" w:eastAsia="fr-FR"/>
          <w14:ligatures w14:val="none"/>
        </w:rPr>
        <w:noBreakHyphen/>
        <w:t>on learning opportunities. This approach allows the business to serve a wider customer base, from individuals seeking unique garments to those needing quick alterations or wishing to learn sewing skills.</w:t>
      </w:r>
    </w:p>
    <w:p w14:paraId="30DB96C2" w14:textId="77777777" w:rsidR="00A22352" w:rsidRPr="00A22352" w:rsidRDefault="00A22352" w:rsidP="00A22352">
      <w:pPr>
        <w:spacing w:before="100" w:beforeAutospacing="1" w:after="100" w:afterAutospacing="1" w:line="240" w:lineRule="auto"/>
        <w:rPr>
          <w:rFonts w:ascii="Times New Roman" w:eastAsia="Times New Roman" w:hAnsi="Times New Roman" w:cs="Times New Roman"/>
          <w:sz w:val="24"/>
          <w:szCs w:val="24"/>
          <w:lang w:val="en-GB" w:eastAsia="fr-FR"/>
          <w14:ligatures w14:val="none"/>
        </w:rPr>
      </w:pPr>
      <w:r w:rsidRPr="00A22352">
        <w:rPr>
          <w:rFonts w:ascii="Arial" w:eastAsia="Times New Roman" w:hAnsi="Arial" w:cs="Arial"/>
          <w:lang w:val="en-GB" w:eastAsia="fr-FR"/>
          <w14:ligatures w14:val="none"/>
        </w:rPr>
        <w:t>The business also aligns with sustainability values by encouraging garment reuse, repair, and mindful consumption. Custom</w:t>
      </w:r>
      <w:r w:rsidRPr="00A22352">
        <w:rPr>
          <w:rFonts w:ascii="Arial" w:eastAsia="Times New Roman" w:hAnsi="Arial" w:cs="Arial"/>
          <w:lang w:val="en-GB" w:eastAsia="fr-FR"/>
          <w14:ligatures w14:val="none"/>
        </w:rPr>
        <w:noBreakHyphen/>
        <w:t>made clothing reduces reliance on fast fashion, while alterations help customers extend the life of their existing wardrobe. Sewing classes empower individuals to develop practical skills that support long</w:t>
      </w:r>
      <w:r w:rsidRPr="00A22352">
        <w:rPr>
          <w:rFonts w:ascii="Arial" w:eastAsia="Times New Roman" w:hAnsi="Arial" w:cs="Arial"/>
          <w:lang w:val="en-GB" w:eastAsia="fr-FR"/>
          <w14:ligatures w14:val="none"/>
        </w:rPr>
        <w:noBreakHyphen/>
        <w:t>term sustainable habits</w:t>
      </w:r>
      <w:r w:rsidRPr="00A22352">
        <w:rPr>
          <w:rFonts w:ascii="Times New Roman" w:eastAsia="Times New Roman" w:hAnsi="Times New Roman" w:cs="Times New Roman"/>
          <w:sz w:val="24"/>
          <w:szCs w:val="24"/>
          <w:lang w:val="en-GB" w:eastAsia="fr-FR"/>
          <w14:ligatures w14:val="none"/>
        </w:rPr>
        <w:t>.</w:t>
      </w:r>
    </w:p>
    <w:p w14:paraId="73336777" w14:textId="2ED4C6F2" w:rsidR="00A22352" w:rsidRPr="00A22352" w:rsidRDefault="00A22352" w:rsidP="00A22352">
      <w:pPr>
        <w:spacing w:after="0" w:line="240" w:lineRule="auto"/>
        <w:rPr>
          <w:rFonts w:ascii="Times New Roman" w:eastAsia="Times New Roman" w:hAnsi="Times New Roman" w:cs="Times New Roman"/>
          <w:sz w:val="24"/>
          <w:szCs w:val="24"/>
          <w:lang w:val="en-GB" w:eastAsia="fr-FR"/>
          <w14:ligatures w14:val="none"/>
        </w:rPr>
      </w:pPr>
    </w:p>
    <w:p w14:paraId="7EA77F18" w14:textId="553D7208" w:rsidR="009871C6" w:rsidRPr="00083AF7" w:rsidRDefault="009871C6" w:rsidP="009871C6">
      <w:pPr>
        <w:spacing w:after="0" w:line="240" w:lineRule="auto"/>
        <w:rPr>
          <w:rFonts w:ascii="Arial" w:eastAsia="Times New Roman" w:hAnsi="Arial" w:cs="Arial"/>
          <w:lang w:val="en-GB" w:eastAsia="fr-FR"/>
          <w14:ligatures w14:val="none"/>
        </w:rPr>
      </w:pPr>
    </w:p>
    <w:p w14:paraId="305E220B"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6B53CF2C"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3E1B554D" w14:textId="77777777" w:rsidR="00A22352" w:rsidRDefault="00A22352"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7AC3A836" w14:textId="01CA0480" w:rsidR="009871C6" w:rsidRPr="009871C6" w:rsidRDefault="009871C6"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r w:rsidRPr="009871C6">
        <w:rPr>
          <w:rFonts w:ascii="Arial" w:eastAsia="Times New Roman" w:hAnsi="Arial" w:cs="Arial"/>
          <w:b/>
          <w:bCs/>
          <w:kern w:val="36"/>
          <w:lang w:val="en-GB" w:eastAsia="fr-FR"/>
          <w14:ligatures w14:val="none"/>
        </w:rPr>
        <w:lastRenderedPageBreak/>
        <w:t>2. Legal Format and Management Structure</w:t>
      </w:r>
    </w:p>
    <w:p w14:paraId="24DDC66B"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 xml:space="preserve">Chic Innovation will operate as a </w:t>
      </w:r>
      <w:r w:rsidRPr="00A22352">
        <w:rPr>
          <w:rFonts w:ascii="Arial" w:eastAsia="Times New Roman" w:hAnsi="Arial" w:cs="Arial"/>
          <w:b/>
          <w:bCs/>
          <w:lang w:val="en-GB" w:eastAsia="fr-FR"/>
          <w14:ligatures w14:val="none"/>
        </w:rPr>
        <w:t>sole trader</w:t>
      </w:r>
      <w:r w:rsidRPr="00A22352">
        <w:rPr>
          <w:rFonts w:ascii="Arial" w:eastAsia="Times New Roman" w:hAnsi="Arial" w:cs="Arial"/>
          <w:lang w:val="en-GB" w:eastAsia="fr-FR"/>
          <w14:ligatures w14:val="none"/>
        </w:rPr>
        <w:t xml:space="preserve"> business. This legal structure is well</w:t>
      </w:r>
      <w:r w:rsidRPr="00A22352">
        <w:rPr>
          <w:rFonts w:ascii="Arial" w:eastAsia="Times New Roman" w:hAnsi="Arial" w:cs="Arial"/>
          <w:lang w:val="en-GB" w:eastAsia="fr-FR"/>
          <w14:ligatures w14:val="none"/>
        </w:rPr>
        <w:noBreakHyphen/>
        <w:t>suited to a small, service</w:t>
      </w:r>
      <w:r w:rsidRPr="00A22352">
        <w:rPr>
          <w:rFonts w:ascii="Arial" w:eastAsia="Times New Roman" w:hAnsi="Arial" w:cs="Arial"/>
          <w:lang w:val="en-GB" w:eastAsia="fr-FR"/>
          <w14:ligatures w14:val="none"/>
        </w:rPr>
        <w:noBreakHyphen/>
        <w:t>based enterprise with low start</w:t>
      </w:r>
      <w:r w:rsidRPr="00A22352">
        <w:rPr>
          <w:rFonts w:ascii="Arial" w:eastAsia="Times New Roman" w:hAnsi="Arial" w:cs="Arial"/>
          <w:lang w:val="en-GB" w:eastAsia="fr-FR"/>
          <w14:ligatures w14:val="none"/>
        </w:rPr>
        <w:noBreakHyphen/>
        <w:t>up costs and minimal administrative requirements. As a sole trader, the founder retains full control over decision</w:t>
      </w:r>
      <w:r w:rsidRPr="00A22352">
        <w:rPr>
          <w:rFonts w:ascii="Arial" w:eastAsia="Times New Roman" w:hAnsi="Arial" w:cs="Arial"/>
          <w:lang w:val="en-GB" w:eastAsia="fr-FR"/>
          <w14:ligatures w14:val="none"/>
        </w:rPr>
        <w:noBreakHyphen/>
        <w:t>making, directly receives all profits, and is personally responsible for any financial obligations. This format allows for flexibility, simplicity, and efficient management, which are essential during the early stages of business development.</w:t>
      </w:r>
    </w:p>
    <w:p w14:paraId="6B11D02F" w14:textId="77777777" w:rsidR="00A22352" w:rsidRPr="00A22352" w:rsidRDefault="00A22352" w:rsidP="00A22352">
      <w:pPr>
        <w:spacing w:before="100" w:beforeAutospacing="1" w:after="100" w:afterAutospacing="1" w:line="240" w:lineRule="auto"/>
        <w:outlineLvl w:val="2"/>
        <w:rPr>
          <w:rFonts w:ascii="Arial" w:eastAsia="Times New Roman" w:hAnsi="Arial" w:cs="Arial"/>
          <w:b/>
          <w:bCs/>
          <w:lang w:val="en-GB" w:eastAsia="fr-FR"/>
          <w14:ligatures w14:val="none"/>
        </w:rPr>
      </w:pPr>
      <w:r w:rsidRPr="00A22352">
        <w:rPr>
          <w:rFonts w:ascii="Arial" w:eastAsia="Times New Roman" w:hAnsi="Arial" w:cs="Arial"/>
          <w:b/>
          <w:bCs/>
          <w:lang w:val="en-GB" w:eastAsia="fr-FR"/>
          <w14:ligatures w14:val="none"/>
        </w:rPr>
        <w:t>Advantages of the Sole Trader Format</w:t>
      </w:r>
    </w:p>
    <w:p w14:paraId="256C88B2" w14:textId="77777777" w:rsidR="00A22352" w:rsidRPr="00A22352" w:rsidRDefault="00A22352" w:rsidP="00EE07C9">
      <w:pPr>
        <w:numPr>
          <w:ilvl w:val="0"/>
          <w:numId w:val="53"/>
        </w:num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Full autonomy in managing operations, finances, and customer relationships.</w:t>
      </w:r>
    </w:p>
    <w:p w14:paraId="4FC4E49D" w14:textId="77777777" w:rsidR="00A22352" w:rsidRPr="00A22352" w:rsidRDefault="00A22352" w:rsidP="00EE07C9">
      <w:pPr>
        <w:numPr>
          <w:ilvl w:val="0"/>
          <w:numId w:val="53"/>
        </w:num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Low administrative burden, with straightforward registration and accounting requirements.</w:t>
      </w:r>
    </w:p>
    <w:p w14:paraId="4F832D9B" w14:textId="77777777" w:rsidR="00A22352" w:rsidRPr="00A22352" w:rsidRDefault="00A22352" w:rsidP="00EE07C9">
      <w:pPr>
        <w:numPr>
          <w:ilvl w:val="0"/>
          <w:numId w:val="53"/>
        </w:num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Direct access to profits, supporting reinvestment and business growth.</w:t>
      </w:r>
    </w:p>
    <w:p w14:paraId="76797397" w14:textId="77777777" w:rsidR="00A22352" w:rsidRPr="00A22352" w:rsidRDefault="00A22352" w:rsidP="00EE07C9">
      <w:pPr>
        <w:numPr>
          <w:ilvl w:val="0"/>
          <w:numId w:val="53"/>
        </w:numPr>
        <w:spacing w:before="100" w:beforeAutospacing="1" w:after="100" w:afterAutospacing="1" w:line="240" w:lineRule="auto"/>
        <w:rPr>
          <w:rFonts w:ascii="Times New Roman" w:eastAsia="Times New Roman" w:hAnsi="Times New Roman" w:cs="Times New Roman"/>
          <w:sz w:val="24"/>
          <w:szCs w:val="24"/>
          <w:lang w:val="en-GB" w:eastAsia="fr-FR"/>
          <w14:ligatures w14:val="none"/>
        </w:rPr>
      </w:pPr>
      <w:r w:rsidRPr="00A22352">
        <w:rPr>
          <w:rFonts w:ascii="Arial" w:eastAsia="Times New Roman" w:hAnsi="Arial" w:cs="Arial"/>
          <w:lang w:val="en-GB" w:eastAsia="fr-FR"/>
          <w14:ligatures w14:val="none"/>
        </w:rPr>
        <w:t>Close customer relationships, which are particularly important in personalised service industries</w:t>
      </w:r>
      <w:r w:rsidRPr="00A22352">
        <w:rPr>
          <w:rFonts w:ascii="Times New Roman" w:eastAsia="Times New Roman" w:hAnsi="Times New Roman" w:cs="Times New Roman"/>
          <w:sz w:val="24"/>
          <w:szCs w:val="24"/>
          <w:lang w:val="en-GB" w:eastAsia="fr-FR"/>
          <w14:ligatures w14:val="none"/>
        </w:rPr>
        <w:t>.</w:t>
      </w:r>
    </w:p>
    <w:p w14:paraId="2663BF53" w14:textId="77777777" w:rsidR="009871C6" w:rsidRPr="009871C6" w:rsidRDefault="009871C6" w:rsidP="009871C6">
      <w:pPr>
        <w:spacing w:before="100" w:beforeAutospacing="1" w:after="100" w:afterAutospacing="1" w:line="240" w:lineRule="auto"/>
        <w:outlineLvl w:val="2"/>
        <w:rPr>
          <w:rFonts w:ascii="Arial" w:eastAsia="Times New Roman" w:hAnsi="Arial" w:cs="Arial"/>
          <w:b/>
          <w:bCs/>
          <w:lang w:val="en-GB" w:eastAsia="fr-FR"/>
          <w14:ligatures w14:val="none"/>
        </w:rPr>
      </w:pPr>
      <w:r w:rsidRPr="009871C6">
        <w:rPr>
          <w:rFonts w:ascii="Arial" w:eastAsia="Times New Roman" w:hAnsi="Arial" w:cs="Arial"/>
          <w:b/>
          <w:bCs/>
          <w:lang w:val="en-GB" w:eastAsia="fr-FR"/>
          <w14:ligatures w14:val="none"/>
        </w:rPr>
        <w:t>Management Structure</w:t>
      </w:r>
    </w:p>
    <w:p w14:paraId="2E8A0621" w14:textId="77777777" w:rsidR="00A22352" w:rsidRPr="00A22352" w:rsidRDefault="00A22352" w:rsidP="00EE07C9">
      <w:pPr>
        <w:pStyle w:val="NormalWeb"/>
        <w:numPr>
          <w:ilvl w:val="0"/>
          <w:numId w:val="54"/>
        </w:numPr>
        <w:rPr>
          <w:rFonts w:ascii="Arial" w:hAnsi="Arial" w:cs="Arial"/>
          <w:sz w:val="22"/>
          <w:szCs w:val="22"/>
          <w:lang w:val="en-GB"/>
        </w:rPr>
      </w:pPr>
      <w:r w:rsidRPr="00A22352">
        <w:rPr>
          <w:rFonts w:ascii="Arial" w:hAnsi="Arial" w:cs="Arial"/>
          <w:sz w:val="22"/>
          <w:szCs w:val="22"/>
          <w:lang w:val="en-GB"/>
        </w:rPr>
        <w:t>The founder will manage all aspects of the business, including:</w:t>
      </w:r>
    </w:p>
    <w:p w14:paraId="0019DAD0" w14:textId="77777777" w:rsidR="00A22352" w:rsidRPr="00A22352" w:rsidRDefault="00A22352" w:rsidP="00EE07C9">
      <w:pPr>
        <w:pStyle w:val="NormalWeb"/>
        <w:numPr>
          <w:ilvl w:val="0"/>
          <w:numId w:val="54"/>
        </w:numPr>
        <w:rPr>
          <w:rFonts w:ascii="Arial" w:hAnsi="Arial" w:cs="Arial"/>
          <w:sz w:val="22"/>
          <w:szCs w:val="22"/>
          <w:lang w:val="en-GB"/>
        </w:rPr>
      </w:pPr>
      <w:r w:rsidRPr="00A22352">
        <w:rPr>
          <w:rFonts w:ascii="Arial" w:hAnsi="Arial" w:cs="Arial"/>
          <w:sz w:val="22"/>
          <w:szCs w:val="22"/>
          <w:lang w:val="en-GB"/>
        </w:rPr>
        <w:t>Designing and producing custom</w:t>
      </w:r>
      <w:r w:rsidRPr="00A22352">
        <w:rPr>
          <w:rFonts w:ascii="Arial" w:hAnsi="Arial" w:cs="Arial"/>
          <w:sz w:val="22"/>
          <w:szCs w:val="22"/>
          <w:lang w:val="en-GB"/>
        </w:rPr>
        <w:noBreakHyphen/>
        <w:t>made garments</w:t>
      </w:r>
    </w:p>
    <w:p w14:paraId="7AEC013A" w14:textId="77777777" w:rsidR="00A22352" w:rsidRPr="00A22352" w:rsidRDefault="00A22352" w:rsidP="00EE07C9">
      <w:pPr>
        <w:pStyle w:val="NormalWeb"/>
        <w:numPr>
          <w:ilvl w:val="0"/>
          <w:numId w:val="54"/>
        </w:numPr>
        <w:rPr>
          <w:rFonts w:ascii="Arial" w:hAnsi="Arial" w:cs="Arial"/>
          <w:sz w:val="22"/>
          <w:szCs w:val="22"/>
        </w:rPr>
      </w:pPr>
      <w:proofErr w:type="spellStart"/>
      <w:r w:rsidRPr="00A22352">
        <w:rPr>
          <w:rFonts w:ascii="Arial" w:hAnsi="Arial" w:cs="Arial"/>
          <w:sz w:val="22"/>
          <w:szCs w:val="22"/>
        </w:rPr>
        <w:t>Performing</w:t>
      </w:r>
      <w:proofErr w:type="spellEnd"/>
      <w:r w:rsidRPr="00A22352">
        <w:rPr>
          <w:rFonts w:ascii="Arial" w:hAnsi="Arial" w:cs="Arial"/>
          <w:sz w:val="22"/>
          <w:szCs w:val="22"/>
        </w:rPr>
        <w:t xml:space="preserve"> </w:t>
      </w:r>
      <w:proofErr w:type="spellStart"/>
      <w:r w:rsidRPr="00A22352">
        <w:rPr>
          <w:rFonts w:ascii="Arial" w:hAnsi="Arial" w:cs="Arial"/>
          <w:sz w:val="22"/>
          <w:szCs w:val="22"/>
        </w:rPr>
        <w:t>alterations</w:t>
      </w:r>
      <w:proofErr w:type="spellEnd"/>
      <w:r w:rsidRPr="00A22352">
        <w:rPr>
          <w:rFonts w:ascii="Arial" w:hAnsi="Arial" w:cs="Arial"/>
          <w:sz w:val="22"/>
          <w:szCs w:val="22"/>
        </w:rPr>
        <w:t xml:space="preserve"> and </w:t>
      </w:r>
      <w:proofErr w:type="spellStart"/>
      <w:r w:rsidRPr="00A22352">
        <w:rPr>
          <w:rFonts w:ascii="Arial" w:hAnsi="Arial" w:cs="Arial"/>
          <w:sz w:val="22"/>
          <w:szCs w:val="22"/>
        </w:rPr>
        <w:t>repairs</w:t>
      </w:r>
      <w:proofErr w:type="spellEnd"/>
    </w:p>
    <w:p w14:paraId="4AF7F998" w14:textId="77777777" w:rsidR="00A22352" w:rsidRPr="00A22352" w:rsidRDefault="00A22352" w:rsidP="00EE07C9">
      <w:pPr>
        <w:pStyle w:val="NormalWeb"/>
        <w:numPr>
          <w:ilvl w:val="0"/>
          <w:numId w:val="54"/>
        </w:numPr>
        <w:rPr>
          <w:rFonts w:ascii="Arial" w:hAnsi="Arial" w:cs="Arial"/>
          <w:sz w:val="22"/>
          <w:szCs w:val="22"/>
        </w:rPr>
      </w:pPr>
      <w:proofErr w:type="spellStart"/>
      <w:r w:rsidRPr="00A22352">
        <w:rPr>
          <w:rFonts w:ascii="Arial" w:hAnsi="Arial" w:cs="Arial"/>
          <w:sz w:val="22"/>
          <w:szCs w:val="22"/>
        </w:rPr>
        <w:t>Teaching</w:t>
      </w:r>
      <w:proofErr w:type="spellEnd"/>
      <w:r w:rsidRPr="00A22352">
        <w:rPr>
          <w:rFonts w:ascii="Arial" w:hAnsi="Arial" w:cs="Arial"/>
          <w:sz w:val="22"/>
          <w:szCs w:val="22"/>
        </w:rPr>
        <w:t xml:space="preserve"> </w:t>
      </w:r>
      <w:proofErr w:type="spellStart"/>
      <w:r w:rsidRPr="00A22352">
        <w:rPr>
          <w:rFonts w:ascii="Arial" w:hAnsi="Arial" w:cs="Arial"/>
          <w:sz w:val="22"/>
          <w:szCs w:val="22"/>
        </w:rPr>
        <w:t>sewing</w:t>
      </w:r>
      <w:proofErr w:type="spellEnd"/>
      <w:r w:rsidRPr="00A22352">
        <w:rPr>
          <w:rFonts w:ascii="Arial" w:hAnsi="Arial" w:cs="Arial"/>
          <w:sz w:val="22"/>
          <w:szCs w:val="22"/>
        </w:rPr>
        <w:t xml:space="preserve"> classes</w:t>
      </w:r>
    </w:p>
    <w:p w14:paraId="262F1682" w14:textId="77777777" w:rsidR="00A22352" w:rsidRPr="00A22352" w:rsidRDefault="00A22352" w:rsidP="00EE07C9">
      <w:pPr>
        <w:pStyle w:val="NormalWeb"/>
        <w:numPr>
          <w:ilvl w:val="0"/>
          <w:numId w:val="54"/>
        </w:numPr>
        <w:rPr>
          <w:rFonts w:ascii="Arial" w:hAnsi="Arial" w:cs="Arial"/>
          <w:sz w:val="22"/>
          <w:szCs w:val="22"/>
        </w:rPr>
      </w:pPr>
      <w:proofErr w:type="spellStart"/>
      <w:r w:rsidRPr="00A22352">
        <w:rPr>
          <w:rFonts w:ascii="Arial" w:hAnsi="Arial" w:cs="Arial"/>
          <w:sz w:val="22"/>
          <w:szCs w:val="22"/>
        </w:rPr>
        <w:t>Managing</w:t>
      </w:r>
      <w:proofErr w:type="spellEnd"/>
      <w:r w:rsidRPr="00A22352">
        <w:rPr>
          <w:rFonts w:ascii="Arial" w:hAnsi="Arial" w:cs="Arial"/>
          <w:sz w:val="22"/>
          <w:szCs w:val="22"/>
        </w:rPr>
        <w:t xml:space="preserve"> </w:t>
      </w:r>
      <w:proofErr w:type="spellStart"/>
      <w:r w:rsidRPr="00A22352">
        <w:rPr>
          <w:rFonts w:ascii="Arial" w:hAnsi="Arial" w:cs="Arial"/>
          <w:sz w:val="22"/>
          <w:szCs w:val="22"/>
        </w:rPr>
        <w:t>customer</w:t>
      </w:r>
      <w:proofErr w:type="spellEnd"/>
      <w:r w:rsidRPr="00A22352">
        <w:rPr>
          <w:rFonts w:ascii="Arial" w:hAnsi="Arial" w:cs="Arial"/>
          <w:sz w:val="22"/>
          <w:szCs w:val="22"/>
        </w:rPr>
        <w:t xml:space="preserve"> service and communication</w:t>
      </w:r>
    </w:p>
    <w:p w14:paraId="777F4E58" w14:textId="77777777" w:rsidR="00A22352" w:rsidRPr="00A22352" w:rsidRDefault="00A22352" w:rsidP="00EE07C9">
      <w:pPr>
        <w:pStyle w:val="NormalWeb"/>
        <w:numPr>
          <w:ilvl w:val="0"/>
          <w:numId w:val="54"/>
        </w:numPr>
        <w:rPr>
          <w:rFonts w:ascii="Arial" w:hAnsi="Arial" w:cs="Arial"/>
          <w:sz w:val="22"/>
          <w:szCs w:val="22"/>
        </w:rPr>
      </w:pPr>
      <w:r w:rsidRPr="00A22352">
        <w:rPr>
          <w:rFonts w:ascii="Arial" w:hAnsi="Arial" w:cs="Arial"/>
          <w:sz w:val="22"/>
          <w:szCs w:val="22"/>
        </w:rPr>
        <w:t>Handling marketing and social media</w:t>
      </w:r>
    </w:p>
    <w:p w14:paraId="69ED6CFE" w14:textId="0AC69B51" w:rsidR="00A22352" w:rsidRPr="00A22352" w:rsidRDefault="00A22352" w:rsidP="00EE07C9">
      <w:pPr>
        <w:pStyle w:val="NormalWeb"/>
        <w:numPr>
          <w:ilvl w:val="0"/>
          <w:numId w:val="54"/>
        </w:numPr>
        <w:rPr>
          <w:rFonts w:ascii="Arial" w:hAnsi="Arial" w:cs="Arial"/>
          <w:sz w:val="22"/>
          <w:szCs w:val="22"/>
        </w:rPr>
      </w:pPr>
      <w:proofErr w:type="spellStart"/>
      <w:r w:rsidRPr="00A22352">
        <w:rPr>
          <w:rFonts w:ascii="Arial" w:hAnsi="Arial" w:cs="Arial"/>
          <w:sz w:val="22"/>
          <w:szCs w:val="22"/>
        </w:rPr>
        <w:t>Overseeing</w:t>
      </w:r>
      <w:proofErr w:type="spellEnd"/>
      <w:r w:rsidRPr="00A22352">
        <w:rPr>
          <w:rFonts w:ascii="Arial" w:hAnsi="Arial" w:cs="Arial"/>
          <w:sz w:val="22"/>
          <w:szCs w:val="22"/>
        </w:rPr>
        <w:t xml:space="preserve"> </w:t>
      </w:r>
      <w:proofErr w:type="spellStart"/>
      <w:r w:rsidRPr="00A22352">
        <w:rPr>
          <w:rFonts w:ascii="Arial" w:hAnsi="Arial" w:cs="Arial"/>
          <w:sz w:val="22"/>
          <w:szCs w:val="22"/>
        </w:rPr>
        <w:t>financial</w:t>
      </w:r>
      <w:proofErr w:type="spellEnd"/>
      <w:r w:rsidRPr="00A22352">
        <w:rPr>
          <w:rFonts w:ascii="Arial" w:hAnsi="Arial" w:cs="Arial"/>
          <w:sz w:val="22"/>
          <w:szCs w:val="22"/>
        </w:rPr>
        <w:t xml:space="preserve"> </w:t>
      </w:r>
      <w:proofErr w:type="spellStart"/>
      <w:r w:rsidRPr="00A22352">
        <w:rPr>
          <w:rFonts w:ascii="Arial" w:hAnsi="Arial" w:cs="Arial"/>
          <w:sz w:val="22"/>
          <w:szCs w:val="22"/>
        </w:rPr>
        <w:t>administration</w:t>
      </w:r>
      <w:r w:rsidR="008373FC">
        <w:rPr>
          <w:rFonts w:ascii="Arial" w:hAnsi="Arial" w:cs="Arial"/>
          <w:sz w:val="22"/>
          <w:szCs w:val="22"/>
        </w:rPr>
        <w:t>rt</w:t>
      </w:r>
      <w:proofErr w:type="spellEnd"/>
    </w:p>
    <w:p w14:paraId="547B432F" w14:textId="77777777" w:rsidR="00A22352" w:rsidRPr="00A22352" w:rsidRDefault="00A22352" w:rsidP="00A22352">
      <w:pPr>
        <w:pStyle w:val="NormalWeb"/>
        <w:rPr>
          <w:rFonts w:ascii="Arial" w:hAnsi="Arial" w:cs="Arial"/>
          <w:sz w:val="22"/>
          <w:szCs w:val="22"/>
          <w:lang w:val="en-GB"/>
        </w:rPr>
      </w:pPr>
      <w:r w:rsidRPr="00A22352">
        <w:rPr>
          <w:rFonts w:ascii="Arial" w:hAnsi="Arial" w:cs="Arial"/>
          <w:sz w:val="22"/>
          <w:szCs w:val="22"/>
          <w:lang w:val="en-GB"/>
        </w:rPr>
        <w:t>As the business grows, additional support roles may be introduced, such as a part</w:t>
      </w:r>
      <w:r w:rsidRPr="00A22352">
        <w:rPr>
          <w:rFonts w:ascii="Arial" w:hAnsi="Arial" w:cs="Arial"/>
          <w:sz w:val="22"/>
          <w:szCs w:val="22"/>
          <w:lang w:val="en-GB"/>
        </w:rPr>
        <w:noBreakHyphen/>
        <w:t>time assistant, workshop helper, or administrative support. However, during the initial phase, the sole trader structure ensures efficiency and maintains the personalised quality that defines the brand.</w:t>
      </w:r>
    </w:p>
    <w:p w14:paraId="063459B4" w14:textId="314C87E8" w:rsidR="009871C6" w:rsidRPr="00083AF7" w:rsidRDefault="009871C6" w:rsidP="009871C6">
      <w:pPr>
        <w:spacing w:after="0" w:line="240" w:lineRule="auto"/>
        <w:rPr>
          <w:rFonts w:ascii="Arial" w:eastAsia="Times New Roman" w:hAnsi="Arial" w:cs="Arial"/>
          <w:lang w:val="en-GB" w:eastAsia="fr-FR"/>
          <w14:ligatures w14:val="none"/>
        </w:rPr>
      </w:pPr>
    </w:p>
    <w:p w14:paraId="60E529EC" w14:textId="77777777" w:rsidR="00A657A3" w:rsidRPr="00884B4F" w:rsidRDefault="00A657A3"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0335E933" w14:textId="77777777" w:rsidR="00A657A3" w:rsidRPr="00884B4F" w:rsidRDefault="00A657A3"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6EC7892A"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4FE7327A"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5253EABC"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3CF7FE98"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545061DB" w14:textId="77777777" w:rsidR="00A22352" w:rsidRDefault="00A22352"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2B166B01" w14:textId="77777777" w:rsidR="00A22352" w:rsidRDefault="00A22352"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129D689E" w14:textId="77777777" w:rsidR="00A22352" w:rsidRDefault="00A22352"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21620444" w14:textId="1613D9F6" w:rsidR="009871C6" w:rsidRPr="009871C6" w:rsidRDefault="009871C6"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r w:rsidRPr="009871C6">
        <w:rPr>
          <w:rFonts w:ascii="Arial" w:eastAsia="Times New Roman" w:hAnsi="Arial" w:cs="Arial"/>
          <w:b/>
          <w:bCs/>
          <w:kern w:val="36"/>
          <w:lang w:val="en-GB" w:eastAsia="fr-FR"/>
          <w14:ligatures w14:val="none"/>
        </w:rPr>
        <w:lastRenderedPageBreak/>
        <w:t>3. PESTEL Analysis</w:t>
      </w:r>
    </w:p>
    <w:p w14:paraId="50C8723F"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A PESTEL analysis helps identify the external factors that may influence Chic Innovation’s operations and long</w:t>
      </w:r>
      <w:r w:rsidRPr="00A22352">
        <w:rPr>
          <w:rFonts w:ascii="Arial" w:eastAsia="Times New Roman" w:hAnsi="Arial" w:cs="Arial"/>
          <w:lang w:val="en-GB" w:eastAsia="fr-FR"/>
          <w14:ligatures w14:val="none"/>
        </w:rPr>
        <w:noBreakHyphen/>
        <w:t>term sustainability.</w:t>
      </w:r>
    </w:p>
    <w:p w14:paraId="34D3C762" w14:textId="77777777" w:rsidR="00A22352" w:rsidRPr="00A22352" w:rsidRDefault="00A22352" w:rsidP="00A22352">
      <w:pPr>
        <w:spacing w:before="100" w:beforeAutospacing="1" w:after="100" w:afterAutospacing="1" w:line="240" w:lineRule="auto"/>
        <w:outlineLvl w:val="2"/>
        <w:rPr>
          <w:rFonts w:ascii="Arial" w:eastAsia="Times New Roman" w:hAnsi="Arial" w:cs="Arial"/>
          <w:b/>
          <w:bCs/>
          <w:lang w:val="en-GB" w:eastAsia="fr-FR"/>
          <w14:ligatures w14:val="none"/>
        </w:rPr>
      </w:pPr>
      <w:r w:rsidRPr="00A22352">
        <w:rPr>
          <w:rFonts w:ascii="Arial" w:eastAsia="Times New Roman" w:hAnsi="Arial" w:cs="Arial"/>
          <w:b/>
          <w:bCs/>
          <w:lang w:val="en-GB" w:eastAsia="fr-FR"/>
          <w14:ligatures w14:val="none"/>
        </w:rPr>
        <w:t>Political Factors</w:t>
      </w:r>
    </w:p>
    <w:p w14:paraId="3B94D50A"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The UK maintains a stable political environment that supports entrepreneurship and small business development. Government initiatives, such as Start</w:t>
      </w:r>
      <w:r w:rsidRPr="00A22352">
        <w:rPr>
          <w:rFonts w:ascii="Arial" w:eastAsia="Times New Roman" w:hAnsi="Arial" w:cs="Arial"/>
          <w:lang w:val="en-GB" w:eastAsia="fr-FR"/>
          <w14:ligatures w14:val="none"/>
        </w:rPr>
        <w:noBreakHyphen/>
        <w:t>Up Loans and simplified tax systems for sole traders, encourage individuals to launch microenterprises. Regulations for home</w:t>
      </w:r>
      <w:r w:rsidRPr="00A22352">
        <w:rPr>
          <w:rFonts w:ascii="Arial" w:eastAsia="Times New Roman" w:hAnsi="Arial" w:cs="Arial"/>
          <w:lang w:val="en-GB" w:eastAsia="fr-FR"/>
          <w14:ligatures w14:val="none"/>
        </w:rPr>
        <w:noBreakHyphen/>
        <w:t>based businesses are flexible, allowing Chic Innovation to operate from a home workshop without complex licensing requirements.</w:t>
      </w:r>
    </w:p>
    <w:p w14:paraId="57BDC3B0" w14:textId="77777777" w:rsidR="00A22352" w:rsidRPr="00A22352" w:rsidRDefault="00A22352" w:rsidP="00A22352">
      <w:pPr>
        <w:spacing w:before="100" w:beforeAutospacing="1" w:after="100" w:afterAutospacing="1" w:line="240" w:lineRule="auto"/>
        <w:outlineLvl w:val="2"/>
        <w:rPr>
          <w:rFonts w:ascii="Arial" w:eastAsia="Times New Roman" w:hAnsi="Arial" w:cs="Arial"/>
          <w:b/>
          <w:bCs/>
          <w:lang w:val="en-GB" w:eastAsia="fr-FR"/>
          <w14:ligatures w14:val="none"/>
        </w:rPr>
      </w:pPr>
      <w:r w:rsidRPr="00A22352">
        <w:rPr>
          <w:rFonts w:ascii="Arial" w:eastAsia="Times New Roman" w:hAnsi="Arial" w:cs="Arial"/>
          <w:b/>
          <w:bCs/>
          <w:lang w:val="en-GB" w:eastAsia="fr-FR"/>
          <w14:ligatures w14:val="none"/>
        </w:rPr>
        <w:t>Economic Factors</w:t>
      </w:r>
    </w:p>
    <w:p w14:paraId="260915B9"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Economic conditions play a significant role in shaping consumer behaviour. Rising clothing prices and inflation have increased demand for alterations and repairs, as customers seek cost</w:t>
      </w:r>
      <w:r w:rsidRPr="00A22352">
        <w:rPr>
          <w:rFonts w:ascii="Arial" w:eastAsia="Times New Roman" w:hAnsi="Arial" w:cs="Arial"/>
          <w:lang w:val="en-GB" w:eastAsia="fr-FR"/>
          <w14:ligatures w14:val="none"/>
        </w:rPr>
        <w:noBreakHyphen/>
        <w:t>effective alternatives to buying new garments. While economic uncertainty may reduce discretionary spending on luxury items, essential services such as alterations remain resilient.</w:t>
      </w:r>
    </w:p>
    <w:p w14:paraId="45932B6E" w14:textId="77777777" w:rsidR="00A22352" w:rsidRPr="00A22352" w:rsidRDefault="00A22352" w:rsidP="00A22352">
      <w:pPr>
        <w:spacing w:before="100" w:beforeAutospacing="1" w:after="100" w:afterAutospacing="1" w:line="240" w:lineRule="auto"/>
        <w:outlineLvl w:val="2"/>
        <w:rPr>
          <w:rFonts w:ascii="Arial" w:eastAsia="Times New Roman" w:hAnsi="Arial" w:cs="Arial"/>
          <w:b/>
          <w:bCs/>
          <w:lang w:val="en-GB" w:eastAsia="fr-FR"/>
          <w14:ligatures w14:val="none"/>
        </w:rPr>
      </w:pPr>
      <w:r w:rsidRPr="00A22352">
        <w:rPr>
          <w:rFonts w:ascii="Arial" w:eastAsia="Times New Roman" w:hAnsi="Arial" w:cs="Arial"/>
          <w:b/>
          <w:bCs/>
          <w:lang w:val="en-GB" w:eastAsia="fr-FR"/>
          <w14:ligatures w14:val="none"/>
        </w:rPr>
        <w:t>Social Factors</w:t>
      </w:r>
    </w:p>
    <w:p w14:paraId="39F5F0E8"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There is a growing cultural shift toward sustainability, handmade products, and personalised fashion. Sewing classes have become increasingly popular as people look for creative hobbies, practical skills, and community</w:t>
      </w:r>
      <w:r w:rsidRPr="00A22352">
        <w:rPr>
          <w:rFonts w:ascii="Arial" w:eastAsia="Times New Roman" w:hAnsi="Arial" w:cs="Arial"/>
          <w:lang w:val="en-GB" w:eastAsia="fr-FR"/>
          <w14:ligatures w14:val="none"/>
        </w:rPr>
        <w:noBreakHyphen/>
        <w:t>based activities. These trends directly support Chic Innovation’s service offering.</w:t>
      </w:r>
    </w:p>
    <w:p w14:paraId="2B27B4DF" w14:textId="77777777" w:rsidR="00A22352" w:rsidRPr="00A22352" w:rsidRDefault="00A22352" w:rsidP="00A22352">
      <w:pPr>
        <w:spacing w:before="100" w:beforeAutospacing="1" w:after="100" w:afterAutospacing="1" w:line="240" w:lineRule="auto"/>
        <w:outlineLvl w:val="2"/>
        <w:rPr>
          <w:rFonts w:ascii="Arial" w:eastAsia="Times New Roman" w:hAnsi="Arial" w:cs="Arial"/>
          <w:b/>
          <w:bCs/>
          <w:lang w:val="en-GB" w:eastAsia="fr-FR"/>
          <w14:ligatures w14:val="none"/>
        </w:rPr>
      </w:pPr>
      <w:r w:rsidRPr="00A22352">
        <w:rPr>
          <w:rFonts w:ascii="Arial" w:eastAsia="Times New Roman" w:hAnsi="Arial" w:cs="Arial"/>
          <w:b/>
          <w:bCs/>
          <w:lang w:val="en-GB" w:eastAsia="fr-FR"/>
          <w14:ligatures w14:val="none"/>
        </w:rPr>
        <w:t>Technological Factors</w:t>
      </w:r>
    </w:p>
    <w:p w14:paraId="2D529885"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Technology plays a crucial role in marketing and customer engagement. Social media platforms such as Instagram, Facebook, TikTok, and YouTube enable the business to showcase completed garments, share before</w:t>
      </w:r>
      <w:r w:rsidRPr="00A22352">
        <w:rPr>
          <w:rFonts w:ascii="Arial" w:eastAsia="Times New Roman" w:hAnsi="Arial" w:cs="Arial"/>
          <w:lang w:val="en-GB" w:eastAsia="fr-FR"/>
          <w14:ligatures w14:val="none"/>
        </w:rPr>
        <w:noBreakHyphen/>
        <w:t>and</w:t>
      </w:r>
      <w:r w:rsidRPr="00A22352">
        <w:rPr>
          <w:rFonts w:ascii="Arial" w:eastAsia="Times New Roman" w:hAnsi="Arial" w:cs="Arial"/>
          <w:lang w:val="en-GB" w:eastAsia="fr-FR"/>
          <w14:ligatures w14:val="none"/>
        </w:rPr>
        <w:noBreakHyphen/>
        <w:t>after transformations, and promote sewing classes. Digital tools also support online booking, customer communication, and digital payments.</w:t>
      </w:r>
    </w:p>
    <w:p w14:paraId="54B1E10F" w14:textId="77777777" w:rsidR="00A22352" w:rsidRPr="00A22352" w:rsidRDefault="00A22352" w:rsidP="00A22352">
      <w:pPr>
        <w:spacing w:before="100" w:beforeAutospacing="1" w:after="100" w:afterAutospacing="1" w:line="240" w:lineRule="auto"/>
        <w:outlineLvl w:val="2"/>
        <w:rPr>
          <w:rFonts w:ascii="Arial" w:eastAsia="Times New Roman" w:hAnsi="Arial" w:cs="Arial"/>
          <w:b/>
          <w:bCs/>
          <w:lang w:val="en-GB" w:eastAsia="fr-FR"/>
          <w14:ligatures w14:val="none"/>
        </w:rPr>
      </w:pPr>
      <w:r w:rsidRPr="00A22352">
        <w:rPr>
          <w:rFonts w:ascii="Arial" w:eastAsia="Times New Roman" w:hAnsi="Arial" w:cs="Arial"/>
          <w:b/>
          <w:bCs/>
          <w:lang w:val="en-GB" w:eastAsia="fr-FR"/>
          <w14:ligatures w14:val="none"/>
        </w:rPr>
        <w:t>Environmental Factors</w:t>
      </w:r>
    </w:p>
    <w:p w14:paraId="4713E5E0"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Environmental concerns are central to modern consumer behaviour. The fashion industry is one of the largest contributors to global waste, and many consumers are seeking more sustainable alternatives. Chic Innovation directly supports environmental sustainability by encouraging garment repair, reuse, and custom</w:t>
      </w:r>
      <w:r w:rsidRPr="00A22352">
        <w:rPr>
          <w:rFonts w:ascii="Arial" w:eastAsia="Times New Roman" w:hAnsi="Arial" w:cs="Arial"/>
          <w:lang w:val="en-GB" w:eastAsia="fr-FR"/>
          <w14:ligatures w14:val="none"/>
        </w:rPr>
        <w:noBreakHyphen/>
        <w:t>made clothing that reduces waste.</w:t>
      </w:r>
    </w:p>
    <w:p w14:paraId="61668BA7" w14:textId="77777777" w:rsidR="00A22352" w:rsidRPr="00A22352" w:rsidRDefault="00A22352" w:rsidP="00A22352">
      <w:pPr>
        <w:spacing w:before="100" w:beforeAutospacing="1" w:after="100" w:afterAutospacing="1" w:line="240" w:lineRule="auto"/>
        <w:outlineLvl w:val="2"/>
        <w:rPr>
          <w:rFonts w:ascii="Arial" w:eastAsia="Times New Roman" w:hAnsi="Arial" w:cs="Arial"/>
          <w:b/>
          <w:bCs/>
          <w:lang w:val="en-GB" w:eastAsia="fr-FR"/>
          <w14:ligatures w14:val="none"/>
        </w:rPr>
      </w:pPr>
      <w:r w:rsidRPr="00A22352">
        <w:rPr>
          <w:rFonts w:ascii="Arial" w:eastAsia="Times New Roman" w:hAnsi="Arial" w:cs="Arial"/>
          <w:b/>
          <w:bCs/>
          <w:lang w:val="en-GB" w:eastAsia="fr-FR"/>
          <w14:ligatures w14:val="none"/>
        </w:rPr>
        <w:t>Legal Factors</w:t>
      </w:r>
    </w:p>
    <w:p w14:paraId="3608783C" w14:textId="77777777" w:rsidR="00A22352" w:rsidRPr="00A22352" w:rsidRDefault="00A22352" w:rsidP="00A22352">
      <w:pPr>
        <w:spacing w:before="100" w:beforeAutospacing="1" w:after="100" w:afterAutospacing="1" w:line="240" w:lineRule="auto"/>
        <w:rPr>
          <w:rFonts w:ascii="Arial" w:eastAsia="Times New Roman" w:hAnsi="Arial" w:cs="Arial"/>
          <w:lang w:val="en-GB" w:eastAsia="fr-FR"/>
          <w14:ligatures w14:val="none"/>
        </w:rPr>
      </w:pPr>
      <w:r w:rsidRPr="00A22352">
        <w:rPr>
          <w:rFonts w:ascii="Arial" w:eastAsia="Times New Roman" w:hAnsi="Arial" w:cs="Arial"/>
          <w:lang w:val="en-GB" w:eastAsia="fr-FR"/>
          <w14:ligatures w14:val="none"/>
        </w:rPr>
        <w:t>As a sole trader, the founder must comply with basic legal requirements, including business registration, tax reporting, and health and safety standards. Sewing classes require a safe workspace, appropriate equipment maintenance, and clear communication of safety guidelines.</w:t>
      </w:r>
    </w:p>
    <w:p w14:paraId="651D2725" w14:textId="60069171" w:rsidR="009871C6" w:rsidRPr="00083AF7" w:rsidRDefault="009871C6" w:rsidP="009871C6">
      <w:pPr>
        <w:spacing w:after="0" w:line="240" w:lineRule="auto"/>
        <w:rPr>
          <w:rFonts w:ascii="Arial" w:eastAsia="Times New Roman" w:hAnsi="Arial" w:cs="Arial"/>
          <w:lang w:val="en-GB" w:eastAsia="fr-FR"/>
          <w14:ligatures w14:val="none"/>
        </w:rPr>
      </w:pPr>
    </w:p>
    <w:p w14:paraId="38FD724B"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6F60464D"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55C4BEDB" w14:textId="77777777" w:rsidR="00884B4F" w:rsidRDefault="00884B4F"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p>
    <w:p w14:paraId="2A739095" w14:textId="5B75EAFC" w:rsidR="009871C6" w:rsidRPr="009871C6" w:rsidRDefault="009871C6"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r w:rsidRPr="009871C6">
        <w:rPr>
          <w:rFonts w:ascii="Arial" w:eastAsia="Times New Roman" w:hAnsi="Arial" w:cs="Arial"/>
          <w:b/>
          <w:bCs/>
          <w:kern w:val="36"/>
          <w:lang w:val="en-GB" w:eastAsia="fr-FR"/>
          <w14:ligatures w14:val="none"/>
        </w:rPr>
        <w:t>4. Marketing Strategies</w:t>
      </w:r>
    </w:p>
    <w:p w14:paraId="048068E2" w14:textId="77777777" w:rsidR="0038761F" w:rsidRPr="0038761F" w:rsidRDefault="0038761F" w:rsidP="0038761F">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Chic Innovation will implement a multichannel marketing strategy to attract customers and build a strong local presence.</w:t>
      </w:r>
    </w:p>
    <w:p w14:paraId="4D4468B6" w14:textId="77777777" w:rsidR="0038761F" w:rsidRPr="0038761F" w:rsidRDefault="0038761F" w:rsidP="0038761F">
      <w:pPr>
        <w:spacing w:before="100" w:beforeAutospacing="1" w:after="100" w:afterAutospacing="1" w:line="240" w:lineRule="auto"/>
        <w:outlineLvl w:val="2"/>
        <w:rPr>
          <w:rFonts w:ascii="Arial" w:eastAsia="Times New Roman" w:hAnsi="Arial" w:cs="Arial"/>
          <w:b/>
          <w:bCs/>
          <w:lang w:val="en-GB" w:eastAsia="fr-FR"/>
          <w14:ligatures w14:val="none"/>
        </w:rPr>
      </w:pPr>
      <w:r w:rsidRPr="0038761F">
        <w:rPr>
          <w:rFonts w:ascii="Arial" w:eastAsia="Times New Roman" w:hAnsi="Arial" w:cs="Arial"/>
          <w:b/>
          <w:bCs/>
          <w:lang w:val="en-GB" w:eastAsia="fr-FR"/>
          <w14:ligatures w14:val="none"/>
        </w:rPr>
        <w:t>Digital Marketing</w:t>
      </w:r>
    </w:p>
    <w:p w14:paraId="5471FA50"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val="en-GB" w:eastAsia="fr-FR"/>
          <w14:ligatures w14:val="none"/>
        </w:rPr>
        <w:t xml:space="preserve">Digital platforms are essential for visibility and customer engagement. </w:t>
      </w:r>
      <w:r w:rsidRPr="0038761F">
        <w:rPr>
          <w:rFonts w:ascii="Arial" w:eastAsia="Times New Roman" w:hAnsi="Arial" w:cs="Arial"/>
          <w:lang w:eastAsia="fr-FR"/>
          <w14:ligatures w14:val="none"/>
        </w:rPr>
        <w:t xml:space="preserve">The business </w:t>
      </w:r>
      <w:proofErr w:type="spellStart"/>
      <w:r w:rsidRPr="0038761F">
        <w:rPr>
          <w:rFonts w:ascii="Arial" w:eastAsia="Times New Roman" w:hAnsi="Arial" w:cs="Arial"/>
          <w:lang w:eastAsia="fr-FR"/>
          <w14:ligatures w14:val="none"/>
        </w:rPr>
        <w:t>will</w:t>
      </w:r>
      <w:proofErr w:type="spellEnd"/>
      <w:r w:rsidRPr="0038761F">
        <w:rPr>
          <w:rFonts w:ascii="Arial" w:eastAsia="Times New Roman" w:hAnsi="Arial" w:cs="Arial"/>
          <w:lang w:eastAsia="fr-FR"/>
          <w14:ligatures w14:val="none"/>
        </w:rPr>
        <w:t xml:space="preserve"> </w:t>
      </w:r>
      <w:proofErr w:type="gramStart"/>
      <w:r w:rsidRPr="0038761F">
        <w:rPr>
          <w:rFonts w:ascii="Arial" w:eastAsia="Times New Roman" w:hAnsi="Arial" w:cs="Arial"/>
          <w:lang w:eastAsia="fr-FR"/>
          <w14:ligatures w14:val="none"/>
        </w:rPr>
        <w:t>use:</w:t>
      </w:r>
      <w:proofErr w:type="gramEnd"/>
    </w:p>
    <w:p w14:paraId="339CB3FE" w14:textId="77777777" w:rsidR="0038761F" w:rsidRPr="0038761F" w:rsidRDefault="0038761F" w:rsidP="00EE07C9">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Instagram and Facebook to showcase garments, alterations, and class activities.</w:t>
      </w:r>
    </w:p>
    <w:p w14:paraId="1DB1E474" w14:textId="77777777" w:rsidR="0038761F" w:rsidRPr="0038761F" w:rsidRDefault="0038761F" w:rsidP="00EE07C9">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TikTok and YouTube for short tutorials, behind</w:t>
      </w:r>
      <w:r w:rsidRPr="0038761F">
        <w:rPr>
          <w:rFonts w:ascii="Arial" w:eastAsia="Times New Roman" w:hAnsi="Arial" w:cs="Arial"/>
          <w:lang w:val="en-GB" w:eastAsia="fr-FR"/>
          <w14:ligatures w14:val="none"/>
        </w:rPr>
        <w:noBreakHyphen/>
        <w:t>the</w:t>
      </w:r>
      <w:r w:rsidRPr="0038761F">
        <w:rPr>
          <w:rFonts w:ascii="Arial" w:eastAsia="Times New Roman" w:hAnsi="Arial" w:cs="Arial"/>
          <w:lang w:val="en-GB" w:eastAsia="fr-FR"/>
          <w14:ligatures w14:val="none"/>
        </w:rPr>
        <w:noBreakHyphen/>
        <w:t>scenes content, and promotional videos.</w:t>
      </w:r>
    </w:p>
    <w:p w14:paraId="4C95ED10" w14:textId="77777777" w:rsidR="0038761F" w:rsidRPr="0038761F" w:rsidRDefault="0038761F" w:rsidP="00EE07C9">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Google Business Profile to improve local search visibility and appear on Google Maps.</w:t>
      </w:r>
    </w:p>
    <w:p w14:paraId="2EB45E1F" w14:textId="77777777" w:rsidR="0038761F" w:rsidRPr="0038761F" w:rsidRDefault="0038761F" w:rsidP="00EE07C9">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A future website featuring service descriptions, pricing, booking options, testimonials, and a gallery.</w:t>
      </w:r>
    </w:p>
    <w:p w14:paraId="588BA6E6" w14:textId="77777777" w:rsidR="0038761F" w:rsidRPr="0038761F" w:rsidRDefault="0038761F" w:rsidP="0038761F">
      <w:pPr>
        <w:spacing w:before="100" w:beforeAutospacing="1" w:after="100" w:afterAutospacing="1" w:line="240" w:lineRule="auto"/>
        <w:outlineLvl w:val="2"/>
        <w:rPr>
          <w:rFonts w:ascii="Arial" w:eastAsia="Times New Roman" w:hAnsi="Arial" w:cs="Arial"/>
          <w:b/>
          <w:bCs/>
          <w:lang w:val="en-GB" w:eastAsia="fr-FR"/>
          <w14:ligatures w14:val="none"/>
        </w:rPr>
      </w:pPr>
      <w:r w:rsidRPr="0038761F">
        <w:rPr>
          <w:rFonts w:ascii="Arial" w:eastAsia="Times New Roman" w:hAnsi="Arial" w:cs="Arial"/>
          <w:b/>
          <w:bCs/>
          <w:lang w:val="en-GB" w:eastAsia="fr-FR"/>
          <w14:ligatures w14:val="none"/>
        </w:rPr>
        <w:t>Local Marketing</w:t>
      </w:r>
    </w:p>
    <w:p w14:paraId="008EA504" w14:textId="77777777" w:rsidR="0038761F" w:rsidRPr="0038761F" w:rsidRDefault="0038761F" w:rsidP="0038761F">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Local outreach will complement digital efforts through:</w:t>
      </w:r>
    </w:p>
    <w:p w14:paraId="7B5D4DA9" w14:textId="77777777" w:rsidR="0038761F" w:rsidRPr="0038761F" w:rsidRDefault="0038761F" w:rsidP="00EE07C9">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Flyers and posters in fabric shops, community centres, and local businesses.</w:t>
      </w:r>
    </w:p>
    <w:p w14:paraId="457949FA" w14:textId="77777777" w:rsidR="0038761F" w:rsidRPr="0038761F" w:rsidRDefault="0038761F" w:rsidP="00EE07C9">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Partnerships with fabric stores, craft groups, and community organisations.</w:t>
      </w:r>
    </w:p>
    <w:p w14:paraId="5917CB51" w14:textId="77777777" w:rsidR="0038761F" w:rsidRPr="0038761F" w:rsidRDefault="0038761F" w:rsidP="00EE07C9">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Participation in local events to promote sewing classes and showcase handmade garments.</w:t>
      </w:r>
    </w:p>
    <w:p w14:paraId="00DFD7EB" w14:textId="77777777" w:rsidR="0038761F" w:rsidRPr="0038761F" w:rsidRDefault="0038761F" w:rsidP="0038761F">
      <w:pPr>
        <w:spacing w:before="100" w:beforeAutospacing="1" w:after="100" w:afterAutospacing="1" w:line="240" w:lineRule="auto"/>
        <w:outlineLvl w:val="2"/>
        <w:rPr>
          <w:rFonts w:ascii="Arial" w:eastAsia="Times New Roman" w:hAnsi="Arial" w:cs="Arial"/>
          <w:b/>
          <w:bCs/>
          <w:lang w:val="en-GB" w:eastAsia="fr-FR"/>
          <w14:ligatures w14:val="none"/>
        </w:rPr>
      </w:pPr>
      <w:r w:rsidRPr="0038761F">
        <w:rPr>
          <w:rFonts w:ascii="Arial" w:eastAsia="Times New Roman" w:hAnsi="Arial" w:cs="Arial"/>
          <w:b/>
          <w:bCs/>
          <w:lang w:val="en-GB" w:eastAsia="fr-FR"/>
          <w14:ligatures w14:val="none"/>
        </w:rPr>
        <w:t>Location Strategy</w:t>
      </w:r>
    </w:p>
    <w:p w14:paraId="266AFEA8" w14:textId="77777777" w:rsidR="0038761F" w:rsidRPr="0038761F" w:rsidRDefault="0038761F" w:rsidP="0038761F">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Operating from a home</w:t>
      </w:r>
      <w:r w:rsidRPr="0038761F">
        <w:rPr>
          <w:rFonts w:ascii="Arial" w:eastAsia="Times New Roman" w:hAnsi="Arial" w:cs="Arial"/>
          <w:lang w:val="en-GB" w:eastAsia="fr-FR"/>
          <w14:ligatures w14:val="none"/>
        </w:rPr>
        <w:noBreakHyphen/>
        <w:t>based workshop reduces overhead costs while maintaining accessibility for local customers. The business targets areas with strong community engagement and interest in creative activities.</w:t>
      </w:r>
    </w:p>
    <w:p w14:paraId="38FA8BB7" w14:textId="7A1D2E8B" w:rsidR="009871C6" w:rsidRPr="00B24189" w:rsidRDefault="009871C6" w:rsidP="009871C6">
      <w:pPr>
        <w:spacing w:after="0" w:line="240" w:lineRule="auto"/>
        <w:rPr>
          <w:rFonts w:ascii="Arial" w:eastAsia="Times New Roman" w:hAnsi="Arial" w:cs="Arial"/>
          <w:lang w:val="en-GB" w:eastAsia="fr-FR"/>
          <w14:ligatures w14:val="none"/>
        </w:rPr>
      </w:pPr>
    </w:p>
    <w:p w14:paraId="7ECEB462" w14:textId="77777777" w:rsidR="009871C6" w:rsidRPr="009871C6" w:rsidRDefault="009871C6" w:rsidP="009871C6">
      <w:pPr>
        <w:spacing w:before="100" w:beforeAutospacing="1" w:after="100" w:afterAutospacing="1" w:line="240" w:lineRule="auto"/>
        <w:outlineLvl w:val="0"/>
        <w:rPr>
          <w:rFonts w:ascii="Arial" w:eastAsia="Times New Roman" w:hAnsi="Arial" w:cs="Arial"/>
          <w:b/>
          <w:bCs/>
          <w:kern w:val="36"/>
          <w:lang w:val="en-GB" w:eastAsia="fr-FR"/>
          <w14:ligatures w14:val="none"/>
        </w:rPr>
      </w:pPr>
      <w:r w:rsidRPr="009871C6">
        <w:rPr>
          <w:rFonts w:ascii="Arial" w:eastAsia="Times New Roman" w:hAnsi="Arial" w:cs="Arial"/>
          <w:b/>
          <w:bCs/>
          <w:kern w:val="36"/>
          <w:lang w:val="en-GB" w:eastAsia="fr-FR"/>
          <w14:ligatures w14:val="none"/>
        </w:rPr>
        <w:t>5. Funding Requirements and Start</w:t>
      </w:r>
      <w:r w:rsidRPr="009871C6">
        <w:rPr>
          <w:rFonts w:ascii="Arial" w:eastAsia="Times New Roman" w:hAnsi="Arial" w:cs="Arial"/>
          <w:b/>
          <w:bCs/>
          <w:kern w:val="36"/>
          <w:lang w:val="en-GB" w:eastAsia="fr-FR"/>
          <w14:ligatures w14:val="none"/>
        </w:rPr>
        <w:noBreakHyphen/>
        <w:t>Up Expenses</w:t>
      </w:r>
    </w:p>
    <w:p w14:paraId="5AEB09B0" w14:textId="77777777" w:rsidR="009871C6" w:rsidRPr="009871C6" w:rsidRDefault="009871C6" w:rsidP="009871C6">
      <w:pPr>
        <w:spacing w:before="100" w:beforeAutospacing="1" w:after="100" w:afterAutospacing="1" w:line="240" w:lineRule="auto"/>
        <w:outlineLvl w:val="2"/>
        <w:rPr>
          <w:rFonts w:ascii="Arial" w:eastAsia="Times New Roman" w:hAnsi="Arial" w:cs="Arial"/>
          <w:b/>
          <w:bCs/>
          <w:lang w:val="en-GB" w:eastAsia="fr-FR"/>
          <w14:ligatures w14:val="none"/>
        </w:rPr>
      </w:pPr>
      <w:r w:rsidRPr="009871C6">
        <w:rPr>
          <w:rFonts w:ascii="Arial" w:eastAsia="Times New Roman" w:hAnsi="Arial" w:cs="Arial"/>
          <w:b/>
          <w:bCs/>
          <w:lang w:val="en-GB" w:eastAsia="fr-FR"/>
          <w14:ligatures w14:val="none"/>
        </w:rPr>
        <w:t>Funding Required</w:t>
      </w:r>
    </w:p>
    <w:p w14:paraId="6C9360CD" w14:textId="77777777" w:rsidR="0038761F" w:rsidRPr="0038761F" w:rsidRDefault="0038761F" w:rsidP="0038761F">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 xml:space="preserve">Chic Innovation requires an initial investment of </w:t>
      </w:r>
      <w:r w:rsidRPr="0038761F">
        <w:rPr>
          <w:rFonts w:ascii="Arial" w:eastAsia="Times New Roman" w:hAnsi="Arial" w:cs="Arial"/>
          <w:b/>
          <w:bCs/>
          <w:lang w:val="en-GB" w:eastAsia="fr-FR"/>
          <w14:ligatures w14:val="none"/>
        </w:rPr>
        <w:t>£4,185</w:t>
      </w:r>
      <w:r w:rsidRPr="0038761F">
        <w:rPr>
          <w:rFonts w:ascii="Arial" w:eastAsia="Times New Roman" w:hAnsi="Arial" w:cs="Arial"/>
          <w:lang w:val="en-GB" w:eastAsia="fr-FR"/>
          <w14:ligatures w14:val="none"/>
        </w:rPr>
        <w:t xml:space="preserve"> to launch and operate during the first month. This amount reflects the financial data recorded in the cash</w:t>
      </w:r>
      <w:r w:rsidRPr="0038761F">
        <w:rPr>
          <w:rFonts w:ascii="Arial" w:eastAsia="Times New Roman" w:hAnsi="Arial" w:cs="Arial"/>
          <w:lang w:val="en-GB" w:eastAsia="fr-FR"/>
          <w14:ligatures w14:val="none"/>
        </w:rPr>
        <w:noBreakHyphen/>
        <w:t>flow statement and includes both external funding and personal contributions.</w:t>
      </w:r>
    </w:p>
    <w:p w14:paraId="6CF58232" w14:textId="77777777" w:rsidR="0038761F" w:rsidRPr="0038761F" w:rsidRDefault="0038761F" w:rsidP="0038761F">
      <w:pPr>
        <w:spacing w:before="100" w:beforeAutospacing="1" w:after="100" w:afterAutospacing="1" w:line="240" w:lineRule="auto"/>
        <w:outlineLvl w:val="2"/>
        <w:rPr>
          <w:rFonts w:ascii="Arial" w:eastAsia="Times New Roman" w:hAnsi="Arial" w:cs="Arial"/>
          <w:b/>
          <w:bCs/>
          <w:lang w:eastAsia="fr-FR"/>
          <w14:ligatures w14:val="none"/>
        </w:rPr>
      </w:pPr>
      <w:r w:rsidRPr="0038761F">
        <w:rPr>
          <w:rFonts w:ascii="Arial" w:eastAsia="Times New Roman" w:hAnsi="Arial" w:cs="Arial"/>
          <w:b/>
          <w:bCs/>
          <w:lang w:eastAsia="fr-FR"/>
          <w14:ligatures w14:val="none"/>
        </w:rPr>
        <w:t>Funding Sources</w:t>
      </w:r>
    </w:p>
    <w:p w14:paraId="21909D65" w14:textId="77777777" w:rsidR="0038761F" w:rsidRPr="0038761F" w:rsidRDefault="0038761F" w:rsidP="00EE07C9">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Start</w:t>
      </w:r>
      <w:r w:rsidRPr="0038761F">
        <w:rPr>
          <w:rFonts w:ascii="Arial" w:eastAsia="Times New Roman" w:hAnsi="Arial" w:cs="Arial"/>
          <w:lang w:eastAsia="fr-FR"/>
          <w14:ligatures w14:val="none"/>
        </w:rPr>
        <w:noBreakHyphen/>
        <w:t xml:space="preserve">Up </w:t>
      </w:r>
      <w:proofErr w:type="gramStart"/>
      <w:r w:rsidRPr="0038761F">
        <w:rPr>
          <w:rFonts w:ascii="Arial" w:eastAsia="Times New Roman" w:hAnsi="Arial" w:cs="Arial"/>
          <w:lang w:eastAsia="fr-FR"/>
          <w14:ligatures w14:val="none"/>
        </w:rPr>
        <w:t>Loan:</w:t>
      </w:r>
      <w:proofErr w:type="gramEnd"/>
      <w:r w:rsidRPr="0038761F">
        <w:rPr>
          <w:rFonts w:ascii="Arial" w:eastAsia="Times New Roman" w:hAnsi="Arial" w:cs="Arial"/>
          <w:lang w:eastAsia="fr-FR"/>
          <w14:ligatures w14:val="none"/>
        </w:rPr>
        <w:t xml:space="preserve"> £2,000</w:t>
      </w:r>
    </w:p>
    <w:p w14:paraId="43F2EE74" w14:textId="77777777" w:rsidR="0038761F" w:rsidRPr="0038761F" w:rsidRDefault="0038761F" w:rsidP="00EE07C9">
      <w:pPr>
        <w:spacing w:before="100" w:beforeAutospacing="1" w:after="100" w:afterAutospacing="1" w:line="240" w:lineRule="auto"/>
        <w:rPr>
          <w:rFonts w:ascii="Arial" w:eastAsia="Times New Roman" w:hAnsi="Arial" w:cs="Arial"/>
          <w:lang w:eastAsia="fr-FR"/>
          <w14:ligatures w14:val="none"/>
        </w:rPr>
      </w:pPr>
      <w:proofErr w:type="spellStart"/>
      <w:r w:rsidRPr="0038761F">
        <w:rPr>
          <w:rFonts w:ascii="Arial" w:eastAsia="Times New Roman" w:hAnsi="Arial" w:cs="Arial"/>
          <w:lang w:eastAsia="fr-FR"/>
          <w14:ligatures w14:val="none"/>
        </w:rPr>
        <w:lastRenderedPageBreak/>
        <w:t>Personal</w:t>
      </w:r>
      <w:proofErr w:type="spellEnd"/>
      <w:r w:rsidRPr="0038761F">
        <w:rPr>
          <w:rFonts w:ascii="Arial" w:eastAsia="Times New Roman" w:hAnsi="Arial" w:cs="Arial"/>
          <w:lang w:eastAsia="fr-FR"/>
          <w14:ligatures w14:val="none"/>
        </w:rPr>
        <w:t xml:space="preserve"> or </w:t>
      </w:r>
      <w:proofErr w:type="spellStart"/>
      <w:r w:rsidRPr="0038761F">
        <w:rPr>
          <w:rFonts w:ascii="Arial" w:eastAsia="Times New Roman" w:hAnsi="Arial" w:cs="Arial"/>
          <w:lang w:eastAsia="fr-FR"/>
          <w14:ligatures w14:val="none"/>
        </w:rPr>
        <w:t>external</w:t>
      </w:r>
      <w:proofErr w:type="spellEnd"/>
      <w:r w:rsidRPr="0038761F">
        <w:rPr>
          <w:rFonts w:ascii="Arial" w:eastAsia="Times New Roman" w:hAnsi="Arial" w:cs="Arial"/>
          <w:lang w:eastAsia="fr-FR"/>
          <w14:ligatures w14:val="none"/>
        </w:rPr>
        <w:t xml:space="preserve"> </w:t>
      </w:r>
      <w:proofErr w:type="gramStart"/>
      <w:r w:rsidRPr="0038761F">
        <w:rPr>
          <w:rFonts w:ascii="Arial" w:eastAsia="Times New Roman" w:hAnsi="Arial" w:cs="Arial"/>
          <w:lang w:eastAsia="fr-FR"/>
          <w14:ligatures w14:val="none"/>
        </w:rPr>
        <w:t>contribution:</w:t>
      </w:r>
      <w:proofErr w:type="gramEnd"/>
      <w:r w:rsidRPr="0038761F">
        <w:rPr>
          <w:rFonts w:ascii="Arial" w:eastAsia="Times New Roman" w:hAnsi="Arial" w:cs="Arial"/>
          <w:lang w:eastAsia="fr-FR"/>
          <w14:ligatures w14:val="none"/>
        </w:rPr>
        <w:t xml:space="preserve"> £2,185</w:t>
      </w:r>
    </w:p>
    <w:p w14:paraId="532F22C5" w14:textId="77777777" w:rsidR="0038761F" w:rsidRDefault="0038761F" w:rsidP="0038761F">
      <w:pPr>
        <w:spacing w:before="100" w:beforeAutospacing="1" w:after="100" w:afterAutospacing="1" w:line="240" w:lineRule="auto"/>
        <w:outlineLvl w:val="2"/>
        <w:rPr>
          <w:rFonts w:ascii="Arial" w:eastAsia="Times New Roman" w:hAnsi="Arial" w:cs="Arial"/>
          <w:b/>
          <w:bCs/>
          <w:lang w:eastAsia="fr-FR"/>
          <w14:ligatures w14:val="none"/>
        </w:rPr>
      </w:pPr>
    </w:p>
    <w:p w14:paraId="59B2ABE9" w14:textId="09491173" w:rsidR="0038761F" w:rsidRPr="0038761F" w:rsidRDefault="0038761F" w:rsidP="0038761F">
      <w:pPr>
        <w:spacing w:before="100" w:beforeAutospacing="1" w:after="100" w:afterAutospacing="1" w:line="240" w:lineRule="auto"/>
        <w:outlineLvl w:val="2"/>
        <w:rPr>
          <w:rFonts w:ascii="Arial" w:eastAsia="Times New Roman" w:hAnsi="Arial" w:cs="Arial"/>
          <w:b/>
          <w:bCs/>
          <w:lang w:eastAsia="fr-FR"/>
          <w14:ligatures w14:val="none"/>
        </w:rPr>
      </w:pPr>
      <w:r w:rsidRPr="0038761F">
        <w:rPr>
          <w:rFonts w:ascii="Arial" w:eastAsia="Times New Roman" w:hAnsi="Arial" w:cs="Arial"/>
          <w:b/>
          <w:bCs/>
          <w:lang w:eastAsia="fr-FR"/>
          <w14:ligatures w14:val="none"/>
        </w:rPr>
        <w:t>Cash In</w:t>
      </w:r>
      <w:r w:rsidRPr="0038761F">
        <w:rPr>
          <w:rFonts w:ascii="Arial" w:eastAsia="Times New Roman" w:hAnsi="Arial" w:cs="Arial"/>
          <w:b/>
          <w:bCs/>
          <w:lang w:eastAsia="fr-FR"/>
          <w14:ligatures w14:val="none"/>
        </w:rPr>
        <w:noBreakHyphen/>
        <w:t>Flows (</w:t>
      </w:r>
      <w:proofErr w:type="spellStart"/>
      <w:r w:rsidRPr="0038761F">
        <w:rPr>
          <w:rFonts w:ascii="Arial" w:eastAsia="Times New Roman" w:hAnsi="Arial" w:cs="Arial"/>
          <w:b/>
          <w:bCs/>
          <w:lang w:eastAsia="fr-FR"/>
          <w14:ligatures w14:val="none"/>
        </w:rPr>
        <w:t>Month</w:t>
      </w:r>
      <w:proofErr w:type="spellEnd"/>
      <w:r w:rsidRPr="0038761F">
        <w:rPr>
          <w:rFonts w:ascii="Arial" w:eastAsia="Times New Roman" w:hAnsi="Arial" w:cs="Arial"/>
          <w:b/>
          <w:bCs/>
          <w:lang w:eastAsia="fr-FR"/>
          <w14:ligatures w14:val="none"/>
        </w:rPr>
        <w:t xml:space="preserve"> 1)</w:t>
      </w:r>
    </w:p>
    <w:p w14:paraId="3679E655" w14:textId="77777777" w:rsidR="0038761F" w:rsidRPr="0038761F" w:rsidRDefault="0038761F" w:rsidP="00EE07C9">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Start</w:t>
      </w:r>
      <w:r w:rsidRPr="0038761F">
        <w:rPr>
          <w:rFonts w:ascii="Arial" w:eastAsia="Times New Roman" w:hAnsi="Arial" w:cs="Arial"/>
          <w:lang w:eastAsia="fr-FR"/>
          <w14:ligatures w14:val="none"/>
        </w:rPr>
        <w:noBreakHyphen/>
        <w:t xml:space="preserve">Up </w:t>
      </w:r>
      <w:proofErr w:type="gramStart"/>
      <w:r w:rsidRPr="0038761F">
        <w:rPr>
          <w:rFonts w:ascii="Arial" w:eastAsia="Times New Roman" w:hAnsi="Arial" w:cs="Arial"/>
          <w:lang w:eastAsia="fr-FR"/>
          <w14:ligatures w14:val="none"/>
        </w:rPr>
        <w:t>Loan:</w:t>
      </w:r>
      <w:proofErr w:type="gramEnd"/>
      <w:r w:rsidRPr="0038761F">
        <w:rPr>
          <w:rFonts w:ascii="Arial" w:eastAsia="Times New Roman" w:hAnsi="Arial" w:cs="Arial"/>
          <w:lang w:eastAsia="fr-FR"/>
          <w14:ligatures w14:val="none"/>
        </w:rPr>
        <w:t xml:space="preserve"> £2,000</w:t>
      </w:r>
    </w:p>
    <w:p w14:paraId="7D8618CD" w14:textId="77777777" w:rsidR="0038761F" w:rsidRPr="0038761F" w:rsidRDefault="0038761F" w:rsidP="00EE07C9">
      <w:pPr>
        <w:spacing w:before="100" w:beforeAutospacing="1" w:after="100" w:afterAutospacing="1" w:line="240" w:lineRule="auto"/>
        <w:rPr>
          <w:rFonts w:ascii="Arial" w:eastAsia="Times New Roman" w:hAnsi="Arial" w:cs="Arial"/>
          <w:lang w:eastAsia="fr-FR"/>
          <w14:ligatures w14:val="none"/>
        </w:rPr>
      </w:pPr>
      <w:proofErr w:type="spellStart"/>
      <w:r w:rsidRPr="0038761F">
        <w:rPr>
          <w:rFonts w:ascii="Arial" w:eastAsia="Times New Roman" w:hAnsi="Arial" w:cs="Arial"/>
          <w:lang w:eastAsia="fr-FR"/>
          <w14:ligatures w14:val="none"/>
        </w:rPr>
        <w:t>Additional</w:t>
      </w:r>
      <w:proofErr w:type="spellEnd"/>
      <w:r w:rsidRPr="0038761F">
        <w:rPr>
          <w:rFonts w:ascii="Arial" w:eastAsia="Times New Roman" w:hAnsi="Arial" w:cs="Arial"/>
          <w:lang w:eastAsia="fr-FR"/>
          <w14:ligatures w14:val="none"/>
        </w:rPr>
        <w:t xml:space="preserve"> </w:t>
      </w:r>
      <w:proofErr w:type="gramStart"/>
      <w:r w:rsidRPr="0038761F">
        <w:rPr>
          <w:rFonts w:ascii="Arial" w:eastAsia="Times New Roman" w:hAnsi="Arial" w:cs="Arial"/>
          <w:lang w:eastAsia="fr-FR"/>
          <w14:ligatures w14:val="none"/>
        </w:rPr>
        <w:t>capital:</w:t>
      </w:r>
      <w:proofErr w:type="gramEnd"/>
      <w:r w:rsidRPr="0038761F">
        <w:rPr>
          <w:rFonts w:ascii="Arial" w:eastAsia="Times New Roman" w:hAnsi="Arial" w:cs="Arial"/>
          <w:lang w:eastAsia="fr-FR"/>
          <w14:ligatures w14:val="none"/>
        </w:rPr>
        <w:t xml:space="preserve"> £2,185</w:t>
      </w:r>
    </w:p>
    <w:p w14:paraId="1C726D15" w14:textId="77777777" w:rsidR="0038761F" w:rsidRPr="0038761F" w:rsidRDefault="0038761F" w:rsidP="00EE07C9">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 xml:space="preserve">Sales </w:t>
      </w:r>
      <w:proofErr w:type="gramStart"/>
      <w:r w:rsidRPr="0038761F">
        <w:rPr>
          <w:rFonts w:ascii="Arial" w:eastAsia="Times New Roman" w:hAnsi="Arial" w:cs="Arial"/>
          <w:lang w:eastAsia="fr-FR"/>
          <w14:ligatures w14:val="none"/>
        </w:rPr>
        <w:t>revenue:</w:t>
      </w:r>
      <w:proofErr w:type="gramEnd"/>
      <w:r w:rsidRPr="0038761F">
        <w:rPr>
          <w:rFonts w:ascii="Arial" w:eastAsia="Times New Roman" w:hAnsi="Arial" w:cs="Arial"/>
          <w:lang w:eastAsia="fr-FR"/>
          <w14:ligatures w14:val="none"/>
        </w:rPr>
        <w:t xml:space="preserve"> £0 (</w:t>
      </w:r>
      <w:proofErr w:type="spellStart"/>
      <w:r w:rsidRPr="0038761F">
        <w:rPr>
          <w:rFonts w:ascii="Arial" w:eastAsia="Times New Roman" w:hAnsi="Arial" w:cs="Arial"/>
          <w:lang w:eastAsia="fr-FR"/>
          <w14:ligatures w14:val="none"/>
        </w:rPr>
        <w:t>pre</w:t>
      </w:r>
      <w:proofErr w:type="spellEnd"/>
      <w:r w:rsidRPr="0038761F">
        <w:rPr>
          <w:rFonts w:ascii="Arial" w:eastAsia="Times New Roman" w:hAnsi="Arial" w:cs="Arial"/>
          <w:lang w:eastAsia="fr-FR"/>
          <w14:ligatures w14:val="none"/>
        </w:rPr>
        <w:noBreakHyphen/>
        <w:t>launch)</w:t>
      </w:r>
    </w:p>
    <w:p w14:paraId="6CCF74CD" w14:textId="77777777" w:rsidR="0038761F" w:rsidRPr="0038761F" w:rsidRDefault="0038761F" w:rsidP="00EE07C9">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b/>
          <w:bCs/>
          <w:lang w:eastAsia="fr-FR"/>
          <w14:ligatures w14:val="none"/>
        </w:rPr>
        <w:t>Total Cash In</w:t>
      </w:r>
      <w:r w:rsidRPr="0038761F">
        <w:rPr>
          <w:rFonts w:ascii="Arial" w:eastAsia="Times New Roman" w:hAnsi="Arial" w:cs="Arial"/>
          <w:b/>
          <w:bCs/>
          <w:lang w:eastAsia="fr-FR"/>
          <w14:ligatures w14:val="none"/>
        </w:rPr>
        <w:noBreakHyphen/>
      </w:r>
      <w:proofErr w:type="gramStart"/>
      <w:r w:rsidRPr="0038761F">
        <w:rPr>
          <w:rFonts w:ascii="Arial" w:eastAsia="Times New Roman" w:hAnsi="Arial" w:cs="Arial"/>
          <w:b/>
          <w:bCs/>
          <w:lang w:eastAsia="fr-FR"/>
          <w14:ligatures w14:val="none"/>
        </w:rPr>
        <w:t>Flows:</w:t>
      </w:r>
      <w:proofErr w:type="gramEnd"/>
      <w:r w:rsidRPr="0038761F">
        <w:rPr>
          <w:rFonts w:ascii="Arial" w:eastAsia="Times New Roman" w:hAnsi="Arial" w:cs="Arial"/>
          <w:b/>
          <w:bCs/>
          <w:lang w:eastAsia="fr-FR"/>
          <w14:ligatures w14:val="none"/>
        </w:rPr>
        <w:t xml:space="preserve"> £4,185</w:t>
      </w:r>
    </w:p>
    <w:p w14:paraId="7EED4933" w14:textId="77777777" w:rsidR="0038761F" w:rsidRPr="0038761F" w:rsidRDefault="0038761F" w:rsidP="0038761F">
      <w:pPr>
        <w:spacing w:before="100" w:beforeAutospacing="1" w:after="100" w:afterAutospacing="1" w:line="240" w:lineRule="auto"/>
        <w:outlineLvl w:val="2"/>
        <w:rPr>
          <w:rFonts w:ascii="Arial" w:eastAsia="Times New Roman" w:hAnsi="Arial" w:cs="Arial"/>
          <w:b/>
          <w:bCs/>
          <w:lang w:eastAsia="fr-FR"/>
          <w14:ligatures w14:val="none"/>
        </w:rPr>
      </w:pPr>
      <w:r w:rsidRPr="0038761F">
        <w:rPr>
          <w:rFonts w:ascii="Arial" w:eastAsia="Times New Roman" w:hAnsi="Arial" w:cs="Arial"/>
          <w:b/>
          <w:bCs/>
          <w:lang w:eastAsia="fr-FR"/>
          <w14:ligatures w14:val="none"/>
        </w:rPr>
        <w:t>Cash Out</w:t>
      </w:r>
      <w:r w:rsidRPr="0038761F">
        <w:rPr>
          <w:rFonts w:ascii="Arial" w:eastAsia="Times New Roman" w:hAnsi="Arial" w:cs="Arial"/>
          <w:b/>
          <w:bCs/>
          <w:lang w:eastAsia="fr-FR"/>
          <w14:ligatures w14:val="none"/>
        </w:rPr>
        <w:noBreakHyphen/>
        <w:t>Flows (</w:t>
      </w:r>
      <w:proofErr w:type="spellStart"/>
      <w:r w:rsidRPr="0038761F">
        <w:rPr>
          <w:rFonts w:ascii="Arial" w:eastAsia="Times New Roman" w:hAnsi="Arial" w:cs="Arial"/>
          <w:b/>
          <w:bCs/>
          <w:lang w:eastAsia="fr-FR"/>
          <w14:ligatures w14:val="none"/>
        </w:rPr>
        <w:t>Month</w:t>
      </w:r>
      <w:proofErr w:type="spellEnd"/>
      <w:r w:rsidRPr="0038761F">
        <w:rPr>
          <w:rFonts w:ascii="Arial" w:eastAsia="Times New Roman" w:hAnsi="Arial" w:cs="Arial"/>
          <w:b/>
          <w:bCs/>
          <w:lang w:eastAsia="fr-FR"/>
          <w14:ligatures w14:val="none"/>
        </w:rPr>
        <w:t xml:space="preserve">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4"/>
        <w:gridCol w:w="906"/>
      </w:tblGrid>
      <w:tr w:rsidR="0038761F" w:rsidRPr="0038761F" w14:paraId="46E0668D" w14:textId="77777777">
        <w:trPr>
          <w:tblCellSpacing w:w="15" w:type="dxa"/>
        </w:trPr>
        <w:tc>
          <w:tcPr>
            <w:tcW w:w="0" w:type="auto"/>
            <w:vAlign w:val="center"/>
            <w:hideMark/>
          </w:tcPr>
          <w:p w14:paraId="701E1892" w14:textId="77777777" w:rsidR="0038761F" w:rsidRPr="0038761F" w:rsidRDefault="0038761F" w:rsidP="00EE07C9">
            <w:pPr>
              <w:spacing w:before="100" w:beforeAutospacing="1" w:after="100" w:afterAutospacing="1" w:line="240" w:lineRule="auto"/>
              <w:rPr>
                <w:rFonts w:ascii="Arial" w:eastAsia="Times New Roman" w:hAnsi="Arial" w:cs="Arial"/>
                <w:b/>
                <w:bCs/>
                <w:lang w:eastAsia="fr-FR"/>
                <w14:ligatures w14:val="none"/>
              </w:rPr>
            </w:pPr>
            <w:proofErr w:type="spellStart"/>
            <w:r w:rsidRPr="0038761F">
              <w:rPr>
                <w:rFonts w:ascii="Arial" w:eastAsia="Times New Roman" w:hAnsi="Arial" w:cs="Arial"/>
                <w:b/>
                <w:bCs/>
                <w:lang w:eastAsia="fr-FR"/>
                <w14:ligatures w14:val="none"/>
              </w:rPr>
              <w:t>Expense</w:t>
            </w:r>
            <w:proofErr w:type="spellEnd"/>
            <w:r w:rsidRPr="0038761F">
              <w:rPr>
                <w:rFonts w:ascii="Arial" w:eastAsia="Times New Roman" w:hAnsi="Arial" w:cs="Arial"/>
                <w:b/>
                <w:bCs/>
                <w:lang w:eastAsia="fr-FR"/>
                <w14:ligatures w14:val="none"/>
              </w:rPr>
              <w:t xml:space="preserve"> </w:t>
            </w:r>
            <w:proofErr w:type="spellStart"/>
            <w:r w:rsidRPr="0038761F">
              <w:rPr>
                <w:rFonts w:ascii="Arial" w:eastAsia="Times New Roman" w:hAnsi="Arial" w:cs="Arial"/>
                <w:b/>
                <w:bCs/>
                <w:lang w:eastAsia="fr-FR"/>
                <w14:ligatures w14:val="none"/>
              </w:rPr>
              <w:t>Category</w:t>
            </w:r>
            <w:proofErr w:type="spellEnd"/>
          </w:p>
        </w:tc>
        <w:tc>
          <w:tcPr>
            <w:tcW w:w="0" w:type="auto"/>
            <w:vAlign w:val="center"/>
            <w:hideMark/>
          </w:tcPr>
          <w:p w14:paraId="4DA17A5F" w14:textId="77777777" w:rsidR="0038761F" w:rsidRPr="0038761F" w:rsidRDefault="0038761F" w:rsidP="0038761F">
            <w:pPr>
              <w:spacing w:before="100" w:beforeAutospacing="1" w:after="100" w:afterAutospacing="1" w:line="240" w:lineRule="auto"/>
              <w:jc w:val="center"/>
              <w:rPr>
                <w:rFonts w:ascii="Arial" w:eastAsia="Times New Roman" w:hAnsi="Arial" w:cs="Arial"/>
                <w:b/>
                <w:bCs/>
                <w:lang w:eastAsia="fr-FR"/>
                <w14:ligatures w14:val="none"/>
              </w:rPr>
            </w:pPr>
            <w:proofErr w:type="spellStart"/>
            <w:r w:rsidRPr="0038761F">
              <w:rPr>
                <w:rFonts w:ascii="Arial" w:eastAsia="Times New Roman" w:hAnsi="Arial" w:cs="Arial"/>
                <w:b/>
                <w:bCs/>
                <w:lang w:eastAsia="fr-FR"/>
                <w14:ligatures w14:val="none"/>
              </w:rPr>
              <w:t>Amount</w:t>
            </w:r>
            <w:proofErr w:type="spellEnd"/>
          </w:p>
        </w:tc>
      </w:tr>
      <w:tr w:rsidR="0038761F" w:rsidRPr="0038761F" w14:paraId="751C107D" w14:textId="77777777">
        <w:trPr>
          <w:tblCellSpacing w:w="15" w:type="dxa"/>
        </w:trPr>
        <w:tc>
          <w:tcPr>
            <w:tcW w:w="0" w:type="auto"/>
            <w:vAlign w:val="center"/>
            <w:hideMark/>
          </w:tcPr>
          <w:p w14:paraId="29CB1979"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 xml:space="preserve">Rent / </w:t>
            </w:r>
            <w:proofErr w:type="spellStart"/>
            <w:r w:rsidRPr="0038761F">
              <w:rPr>
                <w:rFonts w:ascii="Arial" w:eastAsia="Times New Roman" w:hAnsi="Arial" w:cs="Arial"/>
                <w:lang w:eastAsia="fr-FR"/>
                <w14:ligatures w14:val="none"/>
              </w:rPr>
              <w:t>workspace</w:t>
            </w:r>
            <w:proofErr w:type="spellEnd"/>
            <w:r w:rsidRPr="0038761F">
              <w:rPr>
                <w:rFonts w:ascii="Arial" w:eastAsia="Times New Roman" w:hAnsi="Arial" w:cs="Arial"/>
                <w:lang w:eastAsia="fr-FR"/>
                <w14:ligatures w14:val="none"/>
              </w:rPr>
              <w:t xml:space="preserve"> contribution</w:t>
            </w:r>
          </w:p>
        </w:tc>
        <w:tc>
          <w:tcPr>
            <w:tcW w:w="0" w:type="auto"/>
            <w:vAlign w:val="center"/>
            <w:hideMark/>
          </w:tcPr>
          <w:p w14:paraId="6F9D0029"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£200</w:t>
            </w:r>
          </w:p>
        </w:tc>
      </w:tr>
      <w:tr w:rsidR="0038761F" w:rsidRPr="0038761F" w14:paraId="51593533" w14:textId="77777777">
        <w:trPr>
          <w:tblCellSpacing w:w="15" w:type="dxa"/>
        </w:trPr>
        <w:tc>
          <w:tcPr>
            <w:tcW w:w="0" w:type="auto"/>
            <w:vAlign w:val="center"/>
            <w:hideMark/>
          </w:tcPr>
          <w:p w14:paraId="50B18551"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Utilities</w:t>
            </w:r>
          </w:p>
        </w:tc>
        <w:tc>
          <w:tcPr>
            <w:tcW w:w="0" w:type="auto"/>
            <w:vAlign w:val="center"/>
            <w:hideMark/>
          </w:tcPr>
          <w:p w14:paraId="455462A5"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£50</w:t>
            </w:r>
          </w:p>
        </w:tc>
      </w:tr>
      <w:tr w:rsidR="0038761F" w:rsidRPr="0038761F" w14:paraId="7B0A6494" w14:textId="77777777">
        <w:trPr>
          <w:tblCellSpacing w:w="15" w:type="dxa"/>
        </w:trPr>
        <w:tc>
          <w:tcPr>
            <w:tcW w:w="0" w:type="auto"/>
            <w:vAlign w:val="center"/>
            <w:hideMark/>
          </w:tcPr>
          <w:p w14:paraId="665AB686"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proofErr w:type="spellStart"/>
            <w:r w:rsidRPr="0038761F">
              <w:rPr>
                <w:rFonts w:ascii="Arial" w:eastAsia="Times New Roman" w:hAnsi="Arial" w:cs="Arial"/>
                <w:lang w:eastAsia="fr-FR"/>
                <w14:ligatures w14:val="none"/>
              </w:rPr>
              <w:t>Insurance</w:t>
            </w:r>
            <w:proofErr w:type="spellEnd"/>
          </w:p>
        </w:tc>
        <w:tc>
          <w:tcPr>
            <w:tcW w:w="0" w:type="auto"/>
            <w:vAlign w:val="center"/>
            <w:hideMark/>
          </w:tcPr>
          <w:p w14:paraId="41191A15"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£150</w:t>
            </w:r>
          </w:p>
        </w:tc>
      </w:tr>
      <w:tr w:rsidR="0038761F" w:rsidRPr="0038761F" w14:paraId="54AF0FCF" w14:textId="77777777">
        <w:trPr>
          <w:tblCellSpacing w:w="15" w:type="dxa"/>
        </w:trPr>
        <w:tc>
          <w:tcPr>
            <w:tcW w:w="0" w:type="auto"/>
            <w:vAlign w:val="center"/>
            <w:hideMark/>
          </w:tcPr>
          <w:p w14:paraId="58C17082"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 xml:space="preserve">Marketing and </w:t>
            </w:r>
            <w:proofErr w:type="spellStart"/>
            <w:r w:rsidRPr="0038761F">
              <w:rPr>
                <w:rFonts w:ascii="Arial" w:eastAsia="Times New Roman" w:hAnsi="Arial" w:cs="Arial"/>
                <w:lang w:eastAsia="fr-FR"/>
                <w14:ligatures w14:val="none"/>
              </w:rPr>
              <w:t>advertising</w:t>
            </w:r>
            <w:proofErr w:type="spellEnd"/>
          </w:p>
        </w:tc>
        <w:tc>
          <w:tcPr>
            <w:tcW w:w="0" w:type="auto"/>
            <w:vAlign w:val="center"/>
            <w:hideMark/>
          </w:tcPr>
          <w:p w14:paraId="1006170D"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£1,000</w:t>
            </w:r>
          </w:p>
        </w:tc>
      </w:tr>
      <w:tr w:rsidR="0038761F" w:rsidRPr="0038761F" w14:paraId="1AB23123" w14:textId="77777777">
        <w:trPr>
          <w:tblCellSpacing w:w="15" w:type="dxa"/>
        </w:trPr>
        <w:tc>
          <w:tcPr>
            <w:tcW w:w="0" w:type="auto"/>
            <w:vAlign w:val="center"/>
            <w:hideMark/>
          </w:tcPr>
          <w:p w14:paraId="5AFE59FB"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 xml:space="preserve">Equipment </w:t>
            </w:r>
            <w:proofErr w:type="spellStart"/>
            <w:r w:rsidRPr="0038761F">
              <w:rPr>
                <w:rFonts w:ascii="Arial" w:eastAsia="Times New Roman" w:hAnsi="Arial" w:cs="Arial"/>
                <w:lang w:eastAsia="fr-FR"/>
                <w14:ligatures w14:val="none"/>
              </w:rPr>
              <w:t>purchase</w:t>
            </w:r>
            <w:proofErr w:type="spellEnd"/>
          </w:p>
        </w:tc>
        <w:tc>
          <w:tcPr>
            <w:tcW w:w="0" w:type="auto"/>
            <w:vAlign w:val="center"/>
            <w:hideMark/>
          </w:tcPr>
          <w:p w14:paraId="6ACECD98"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£100</w:t>
            </w:r>
          </w:p>
        </w:tc>
      </w:tr>
      <w:tr w:rsidR="0038761F" w:rsidRPr="0038761F" w14:paraId="14775E3D" w14:textId="77777777">
        <w:trPr>
          <w:tblCellSpacing w:w="15" w:type="dxa"/>
        </w:trPr>
        <w:tc>
          <w:tcPr>
            <w:tcW w:w="0" w:type="auto"/>
            <w:vAlign w:val="center"/>
            <w:hideMark/>
          </w:tcPr>
          <w:p w14:paraId="4113DB5D"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 xml:space="preserve">Transport and </w:t>
            </w:r>
            <w:proofErr w:type="spellStart"/>
            <w:r w:rsidRPr="0038761F">
              <w:rPr>
                <w:rFonts w:ascii="Arial" w:eastAsia="Times New Roman" w:hAnsi="Arial" w:cs="Arial"/>
                <w:lang w:eastAsia="fr-FR"/>
                <w14:ligatures w14:val="none"/>
              </w:rPr>
              <w:t>delivery</w:t>
            </w:r>
            <w:proofErr w:type="spellEnd"/>
          </w:p>
        </w:tc>
        <w:tc>
          <w:tcPr>
            <w:tcW w:w="0" w:type="auto"/>
            <w:vAlign w:val="center"/>
            <w:hideMark/>
          </w:tcPr>
          <w:p w14:paraId="31D35BD9"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£300</w:t>
            </w:r>
          </w:p>
        </w:tc>
      </w:tr>
      <w:tr w:rsidR="0038761F" w:rsidRPr="0038761F" w14:paraId="578C3630" w14:textId="77777777">
        <w:trPr>
          <w:tblCellSpacing w:w="15" w:type="dxa"/>
        </w:trPr>
        <w:tc>
          <w:tcPr>
            <w:tcW w:w="0" w:type="auto"/>
            <w:vAlign w:val="center"/>
            <w:hideMark/>
          </w:tcPr>
          <w:p w14:paraId="42670BCC"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proofErr w:type="spellStart"/>
            <w:r w:rsidRPr="0038761F">
              <w:rPr>
                <w:rFonts w:ascii="Arial" w:eastAsia="Times New Roman" w:hAnsi="Arial" w:cs="Arial"/>
                <w:lang w:eastAsia="fr-FR"/>
                <w14:ligatures w14:val="none"/>
              </w:rPr>
              <w:t>Owner’s</w:t>
            </w:r>
            <w:proofErr w:type="spellEnd"/>
            <w:r w:rsidRPr="0038761F">
              <w:rPr>
                <w:rFonts w:ascii="Arial" w:eastAsia="Times New Roman" w:hAnsi="Arial" w:cs="Arial"/>
                <w:lang w:eastAsia="fr-FR"/>
                <w14:ligatures w14:val="none"/>
              </w:rPr>
              <w:t xml:space="preserve"> </w:t>
            </w:r>
            <w:proofErr w:type="spellStart"/>
            <w:r w:rsidRPr="0038761F">
              <w:rPr>
                <w:rFonts w:ascii="Arial" w:eastAsia="Times New Roman" w:hAnsi="Arial" w:cs="Arial"/>
                <w:lang w:eastAsia="fr-FR"/>
                <w14:ligatures w14:val="none"/>
              </w:rPr>
              <w:t>allowance</w:t>
            </w:r>
            <w:proofErr w:type="spellEnd"/>
            <w:r w:rsidRPr="0038761F">
              <w:rPr>
                <w:rFonts w:ascii="Arial" w:eastAsia="Times New Roman" w:hAnsi="Arial" w:cs="Arial"/>
                <w:lang w:eastAsia="fr-FR"/>
                <w14:ligatures w14:val="none"/>
              </w:rPr>
              <w:t xml:space="preserve"> (</w:t>
            </w:r>
            <w:proofErr w:type="spellStart"/>
            <w:r w:rsidRPr="0038761F">
              <w:rPr>
                <w:rFonts w:ascii="Arial" w:eastAsia="Times New Roman" w:hAnsi="Arial" w:cs="Arial"/>
                <w:lang w:eastAsia="fr-FR"/>
                <w14:ligatures w14:val="none"/>
              </w:rPr>
              <w:t>wage</w:t>
            </w:r>
            <w:proofErr w:type="spellEnd"/>
            <w:r w:rsidRPr="0038761F">
              <w:rPr>
                <w:rFonts w:ascii="Arial" w:eastAsia="Times New Roman" w:hAnsi="Arial" w:cs="Arial"/>
                <w:lang w:eastAsia="fr-FR"/>
                <w14:ligatures w14:val="none"/>
              </w:rPr>
              <w:t>)</w:t>
            </w:r>
          </w:p>
        </w:tc>
        <w:tc>
          <w:tcPr>
            <w:tcW w:w="0" w:type="auto"/>
            <w:vAlign w:val="center"/>
            <w:hideMark/>
          </w:tcPr>
          <w:p w14:paraId="063C6F73"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£150</w:t>
            </w:r>
          </w:p>
        </w:tc>
      </w:tr>
      <w:tr w:rsidR="0038761F" w:rsidRPr="0038761F" w14:paraId="3441DE3A" w14:textId="77777777">
        <w:trPr>
          <w:tblCellSpacing w:w="15" w:type="dxa"/>
        </w:trPr>
        <w:tc>
          <w:tcPr>
            <w:tcW w:w="0" w:type="auto"/>
            <w:vAlign w:val="center"/>
            <w:hideMark/>
          </w:tcPr>
          <w:p w14:paraId="3907BE1B"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 xml:space="preserve">Other </w:t>
            </w:r>
            <w:proofErr w:type="spellStart"/>
            <w:r w:rsidRPr="0038761F">
              <w:rPr>
                <w:rFonts w:ascii="Arial" w:eastAsia="Times New Roman" w:hAnsi="Arial" w:cs="Arial"/>
                <w:lang w:eastAsia="fr-FR"/>
                <w14:ligatures w14:val="none"/>
              </w:rPr>
              <w:t>expenses</w:t>
            </w:r>
            <w:proofErr w:type="spellEnd"/>
          </w:p>
        </w:tc>
        <w:tc>
          <w:tcPr>
            <w:tcW w:w="0" w:type="auto"/>
            <w:vAlign w:val="center"/>
            <w:hideMark/>
          </w:tcPr>
          <w:p w14:paraId="7914F682"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lang w:eastAsia="fr-FR"/>
                <w14:ligatures w14:val="none"/>
              </w:rPr>
              <w:t>£195</w:t>
            </w:r>
          </w:p>
        </w:tc>
      </w:tr>
      <w:tr w:rsidR="0038761F" w:rsidRPr="0038761F" w14:paraId="6C58E19D" w14:textId="77777777">
        <w:trPr>
          <w:tblCellSpacing w:w="15" w:type="dxa"/>
        </w:trPr>
        <w:tc>
          <w:tcPr>
            <w:tcW w:w="0" w:type="auto"/>
            <w:vAlign w:val="center"/>
            <w:hideMark/>
          </w:tcPr>
          <w:p w14:paraId="5DF71A6E"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b/>
                <w:bCs/>
                <w:lang w:eastAsia="fr-FR"/>
                <w14:ligatures w14:val="none"/>
              </w:rPr>
              <w:t>Total Cash Out</w:t>
            </w:r>
            <w:r w:rsidRPr="0038761F">
              <w:rPr>
                <w:rFonts w:ascii="Arial" w:eastAsia="Times New Roman" w:hAnsi="Arial" w:cs="Arial"/>
                <w:b/>
                <w:bCs/>
                <w:lang w:eastAsia="fr-FR"/>
                <w14:ligatures w14:val="none"/>
              </w:rPr>
              <w:noBreakHyphen/>
              <w:t>Flows</w:t>
            </w:r>
          </w:p>
        </w:tc>
        <w:tc>
          <w:tcPr>
            <w:tcW w:w="0" w:type="auto"/>
            <w:vAlign w:val="center"/>
            <w:hideMark/>
          </w:tcPr>
          <w:p w14:paraId="6BBDD31D" w14:textId="77777777" w:rsidR="0038761F" w:rsidRPr="0038761F" w:rsidRDefault="0038761F" w:rsidP="0038761F">
            <w:pPr>
              <w:spacing w:before="100" w:beforeAutospacing="1" w:after="100" w:afterAutospacing="1" w:line="240" w:lineRule="auto"/>
              <w:rPr>
                <w:rFonts w:ascii="Arial" w:eastAsia="Times New Roman" w:hAnsi="Arial" w:cs="Arial"/>
                <w:lang w:eastAsia="fr-FR"/>
                <w14:ligatures w14:val="none"/>
              </w:rPr>
            </w:pPr>
            <w:r w:rsidRPr="0038761F">
              <w:rPr>
                <w:rFonts w:ascii="Arial" w:eastAsia="Times New Roman" w:hAnsi="Arial" w:cs="Arial"/>
                <w:b/>
                <w:bCs/>
                <w:lang w:eastAsia="fr-FR"/>
                <w14:ligatures w14:val="none"/>
              </w:rPr>
              <w:t>£2,235</w:t>
            </w:r>
          </w:p>
        </w:tc>
      </w:tr>
    </w:tbl>
    <w:p w14:paraId="28D43B66" w14:textId="77777777" w:rsidR="0038761F" w:rsidRPr="0038761F" w:rsidRDefault="0038761F" w:rsidP="0038761F">
      <w:pPr>
        <w:spacing w:before="100" w:beforeAutospacing="1" w:after="100" w:afterAutospacing="1" w:line="240" w:lineRule="auto"/>
        <w:outlineLvl w:val="2"/>
        <w:rPr>
          <w:rFonts w:ascii="Arial" w:eastAsia="Times New Roman" w:hAnsi="Arial" w:cs="Arial"/>
          <w:b/>
          <w:bCs/>
          <w:lang w:eastAsia="fr-FR"/>
          <w14:ligatures w14:val="none"/>
        </w:rPr>
      </w:pPr>
      <w:r w:rsidRPr="0038761F">
        <w:rPr>
          <w:rFonts w:ascii="Arial" w:eastAsia="Times New Roman" w:hAnsi="Arial" w:cs="Arial"/>
          <w:b/>
          <w:bCs/>
          <w:lang w:eastAsia="fr-FR"/>
          <w14:ligatures w14:val="none"/>
        </w:rPr>
        <w:t xml:space="preserve">Net </w:t>
      </w:r>
      <w:proofErr w:type="spellStart"/>
      <w:r w:rsidRPr="0038761F">
        <w:rPr>
          <w:rFonts w:ascii="Arial" w:eastAsia="Times New Roman" w:hAnsi="Arial" w:cs="Arial"/>
          <w:b/>
          <w:bCs/>
          <w:lang w:eastAsia="fr-FR"/>
          <w14:ligatures w14:val="none"/>
        </w:rPr>
        <w:t>Cash Flow</w:t>
      </w:r>
      <w:proofErr w:type="spellEnd"/>
    </w:p>
    <w:p w14:paraId="70F7792A" w14:textId="77777777" w:rsidR="0038761F" w:rsidRPr="0038761F" w:rsidRDefault="0038761F" w:rsidP="0038761F">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The business ends Month 1 with a positive cash balance: [ £4,185 - £2,235 = £</w:t>
      </w:r>
      <w:proofErr w:type="gramStart"/>
      <w:r w:rsidRPr="0038761F">
        <w:rPr>
          <w:rFonts w:ascii="Arial" w:eastAsia="Times New Roman" w:hAnsi="Arial" w:cs="Arial"/>
          <w:lang w:val="en-GB" w:eastAsia="fr-FR"/>
          <w14:ligatures w14:val="none"/>
        </w:rPr>
        <w:t>1,950 ]</w:t>
      </w:r>
      <w:proofErr w:type="gramEnd"/>
    </w:p>
    <w:p w14:paraId="60F03A8A" w14:textId="77777777" w:rsidR="0038761F" w:rsidRPr="0038761F" w:rsidRDefault="0038761F" w:rsidP="0038761F">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This surplus provides a financial buffer for the following months as the business begins generating revenue from alterations, custom garments, and sewing classes.</w:t>
      </w:r>
    </w:p>
    <w:p w14:paraId="7B02AAC1" w14:textId="77777777" w:rsidR="0038761F" w:rsidRPr="0038761F" w:rsidRDefault="0038761F" w:rsidP="0038761F">
      <w:pPr>
        <w:spacing w:before="100" w:beforeAutospacing="1" w:after="100" w:afterAutospacing="1" w:line="240" w:lineRule="auto"/>
        <w:outlineLvl w:val="2"/>
        <w:rPr>
          <w:rFonts w:ascii="Arial" w:eastAsia="Times New Roman" w:hAnsi="Arial" w:cs="Arial"/>
          <w:b/>
          <w:bCs/>
          <w:lang w:val="en-GB" w:eastAsia="fr-FR"/>
          <w14:ligatures w14:val="none"/>
        </w:rPr>
      </w:pPr>
      <w:r w:rsidRPr="0038761F">
        <w:rPr>
          <w:rFonts w:ascii="Arial" w:eastAsia="Times New Roman" w:hAnsi="Arial" w:cs="Arial"/>
          <w:b/>
          <w:bCs/>
          <w:lang w:val="en-GB" w:eastAsia="fr-FR"/>
          <w14:ligatures w14:val="none"/>
        </w:rPr>
        <w:t>Financial Sustainability</w:t>
      </w:r>
    </w:p>
    <w:p w14:paraId="305D9A29" w14:textId="77777777" w:rsidR="0038761F" w:rsidRPr="0038761F" w:rsidRDefault="0038761F" w:rsidP="0038761F">
      <w:pPr>
        <w:spacing w:before="100" w:beforeAutospacing="1" w:after="100" w:afterAutospacing="1" w:line="240" w:lineRule="auto"/>
        <w:rPr>
          <w:rFonts w:ascii="Arial" w:eastAsia="Times New Roman" w:hAnsi="Arial" w:cs="Arial"/>
          <w:lang w:val="en-GB" w:eastAsia="fr-FR"/>
          <w14:ligatures w14:val="none"/>
        </w:rPr>
      </w:pPr>
      <w:r w:rsidRPr="0038761F">
        <w:rPr>
          <w:rFonts w:ascii="Arial" w:eastAsia="Times New Roman" w:hAnsi="Arial" w:cs="Arial"/>
          <w:lang w:val="en-GB" w:eastAsia="fr-FR"/>
          <w14:ligatures w14:val="none"/>
        </w:rPr>
        <w:t>The positive cash position supports early operational stability, marketing investment, and gradual revenue growth. It also ensures that the business can adapt to customer demand while maintaining high</w:t>
      </w:r>
      <w:r w:rsidRPr="0038761F">
        <w:rPr>
          <w:rFonts w:ascii="Arial" w:eastAsia="Times New Roman" w:hAnsi="Arial" w:cs="Arial"/>
          <w:lang w:val="en-GB" w:eastAsia="fr-FR"/>
          <w14:ligatures w14:val="none"/>
        </w:rPr>
        <w:noBreakHyphen/>
        <w:t>quality service.</w:t>
      </w:r>
    </w:p>
    <w:p w14:paraId="214CB05B" w14:textId="32033BB4" w:rsidR="00A657A3" w:rsidRPr="00B24189" w:rsidRDefault="00B24189" w:rsidP="009871C6">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14:ligatures w14:val="none"/>
        </w:rPr>
      </w:pPr>
      <w:r w:rsidRPr="00B24189">
        <w:rPr>
          <w:lang w:val="en-GB"/>
        </w:rPr>
        <w:t>The cash flow forecast demonstrates that Chic Innovation is financially viable. With projected monthly revenues of £2,185 and operating costs of approximately £800, the business is expected to generate a positive net cash flow of £1,385 per month. This indicates strong sustainability and low financial risk, particularly due to the home-based operating model and diversified income streams</w:t>
      </w:r>
    </w:p>
    <w:p w14:paraId="73CFD712" w14:textId="77777777" w:rsidR="00A657A3" w:rsidRDefault="00A657A3" w:rsidP="009871C6">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14:ligatures w14:val="none"/>
        </w:rPr>
      </w:pPr>
    </w:p>
    <w:p w14:paraId="1C4482AF" w14:textId="77777777" w:rsidR="00884B4F" w:rsidRDefault="00884B4F" w:rsidP="009871C6">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14:ligatures w14:val="none"/>
        </w:rPr>
      </w:pPr>
    </w:p>
    <w:p w14:paraId="07BF7A60" w14:textId="77777777" w:rsidR="00884B4F" w:rsidRDefault="00884B4F" w:rsidP="009871C6">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14:ligatures w14:val="none"/>
        </w:rPr>
      </w:pPr>
    </w:p>
    <w:p w14:paraId="714D99FC" w14:textId="77777777" w:rsidR="00884B4F" w:rsidRDefault="00884B4F" w:rsidP="009871C6">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14:ligatures w14:val="none"/>
        </w:rPr>
      </w:pPr>
    </w:p>
    <w:p w14:paraId="2DF8FA01" w14:textId="6D15FDF6" w:rsidR="009871C6" w:rsidRPr="009871C6" w:rsidRDefault="009871C6" w:rsidP="009871C6">
      <w:pPr>
        <w:spacing w:before="100" w:beforeAutospacing="1" w:after="100" w:afterAutospacing="1" w:line="240" w:lineRule="auto"/>
        <w:outlineLvl w:val="0"/>
        <w:rPr>
          <w:rFonts w:ascii="Times New Roman" w:eastAsia="Times New Roman" w:hAnsi="Times New Roman" w:cs="Times New Roman"/>
          <w:b/>
          <w:bCs/>
          <w:kern w:val="36"/>
          <w:sz w:val="48"/>
          <w:szCs w:val="48"/>
          <w:lang w:val="en-GB" w:eastAsia="fr-FR"/>
          <w14:ligatures w14:val="none"/>
        </w:rPr>
      </w:pPr>
      <w:r w:rsidRPr="00C042E2">
        <w:rPr>
          <w:rFonts w:ascii="Arial" w:eastAsia="Times New Roman" w:hAnsi="Arial" w:cs="Arial"/>
          <w:kern w:val="36"/>
          <w:sz w:val="24"/>
          <w:szCs w:val="24"/>
          <w:lang w:val="en-GB" w:eastAsia="fr-FR"/>
          <w14:ligatures w14:val="none"/>
        </w:rPr>
        <w:t>6</w:t>
      </w:r>
      <w:r w:rsidRPr="00C042E2">
        <w:rPr>
          <w:rFonts w:ascii="Arial" w:eastAsia="Times New Roman" w:hAnsi="Arial" w:cs="Arial"/>
          <w:kern w:val="36"/>
          <w:sz w:val="32"/>
          <w:szCs w:val="32"/>
          <w:lang w:val="en-GB" w:eastAsia="fr-FR"/>
          <w14:ligatures w14:val="none"/>
        </w:rPr>
        <w:t>.</w:t>
      </w:r>
      <w:r w:rsidRPr="00083AF7">
        <w:rPr>
          <w:rFonts w:ascii="Arial" w:eastAsia="Times New Roman" w:hAnsi="Arial" w:cs="Arial"/>
          <w:kern w:val="36"/>
          <w:sz w:val="32"/>
          <w:szCs w:val="32"/>
          <w:lang w:val="en-GB" w:eastAsia="fr-FR"/>
          <w14:ligatures w14:val="none"/>
        </w:rPr>
        <w:t xml:space="preserve"> Reference</w:t>
      </w:r>
      <w:r w:rsidRPr="009871C6">
        <w:rPr>
          <w:rFonts w:ascii="Times New Roman" w:eastAsia="Times New Roman" w:hAnsi="Times New Roman" w:cs="Times New Roman"/>
          <w:b/>
          <w:bCs/>
          <w:kern w:val="36"/>
          <w:sz w:val="48"/>
          <w:szCs w:val="48"/>
          <w:lang w:val="en-GB" w:eastAsia="fr-FR"/>
          <w14:ligatures w14:val="none"/>
        </w:rPr>
        <w:t xml:space="preserve"> </w:t>
      </w:r>
    </w:p>
    <w:p w14:paraId="439BCB9C" w14:textId="77777777" w:rsidR="009871C6" w:rsidRPr="00083AF7" w:rsidRDefault="009871C6" w:rsidP="009871C6">
      <w:pPr>
        <w:spacing w:before="100" w:beforeAutospacing="1" w:after="100" w:afterAutospacing="1" w:line="240" w:lineRule="auto"/>
        <w:rPr>
          <w:rFonts w:ascii="Arial" w:eastAsia="Times New Roman" w:hAnsi="Arial" w:cs="Arial"/>
          <w:lang w:val="en-GB" w:eastAsia="fr-FR"/>
          <w14:ligatures w14:val="none"/>
        </w:rPr>
      </w:pPr>
      <w:r w:rsidRPr="00083AF7">
        <w:rPr>
          <w:rFonts w:ascii="Arial" w:eastAsia="Times New Roman" w:hAnsi="Arial" w:cs="Arial"/>
          <w:lang w:val="en-GB" w:eastAsia="fr-FR"/>
          <w14:ligatures w14:val="none"/>
        </w:rPr>
        <w:t xml:space="preserve">Burns, P. (2016). </w:t>
      </w:r>
      <w:r w:rsidRPr="00083AF7">
        <w:rPr>
          <w:rFonts w:ascii="Arial" w:eastAsia="Times New Roman" w:hAnsi="Arial" w:cs="Arial"/>
          <w:i/>
          <w:iCs/>
          <w:lang w:val="en-GB" w:eastAsia="fr-FR"/>
          <w14:ligatures w14:val="none"/>
        </w:rPr>
        <w:t>Entrepreneurship and Small Business</w:t>
      </w:r>
      <w:r w:rsidRPr="00083AF7">
        <w:rPr>
          <w:rFonts w:ascii="Arial" w:eastAsia="Times New Roman" w:hAnsi="Arial" w:cs="Arial"/>
          <w:lang w:val="en-GB" w:eastAsia="fr-FR"/>
          <w14:ligatures w14:val="none"/>
        </w:rPr>
        <w:t>. 4th ed. London: Palgrave Macmillan.</w:t>
      </w:r>
      <w:r w:rsidRPr="00083AF7">
        <w:rPr>
          <w:rFonts w:ascii="Arial" w:eastAsia="Times New Roman" w:hAnsi="Arial" w:cs="Arial"/>
          <w:lang w:val="en-GB" w:eastAsia="fr-FR"/>
          <w14:ligatures w14:val="none"/>
        </w:rPr>
        <w:br/>
        <w:t xml:space="preserve">Department for Business and Trade (2024). </w:t>
      </w:r>
      <w:r w:rsidRPr="00083AF7">
        <w:rPr>
          <w:rFonts w:ascii="Arial" w:eastAsia="Times New Roman" w:hAnsi="Arial" w:cs="Arial"/>
          <w:i/>
          <w:iCs/>
          <w:lang w:val="en-GB" w:eastAsia="fr-FR"/>
          <w14:ligatures w14:val="none"/>
        </w:rPr>
        <w:t>Business Population Estimates for the UK and Regions 2024</w:t>
      </w:r>
      <w:r w:rsidRPr="00083AF7">
        <w:rPr>
          <w:rFonts w:ascii="Arial" w:eastAsia="Times New Roman" w:hAnsi="Arial" w:cs="Arial"/>
          <w:lang w:val="en-GB" w:eastAsia="fr-FR"/>
          <w14:ligatures w14:val="none"/>
        </w:rPr>
        <w:t xml:space="preserve">. Available at: </w:t>
      </w:r>
      <w:hyperlink r:id="rId8" w:history="1">
        <w:r w:rsidRPr="00083AF7">
          <w:rPr>
            <w:rFonts w:ascii="Arial" w:eastAsia="Times New Roman" w:hAnsi="Arial" w:cs="Arial"/>
            <w:color w:val="0000FF"/>
            <w:u w:val="single"/>
            <w:lang w:val="en-GB" w:eastAsia="fr-FR"/>
            <w14:ligatures w14:val="none"/>
          </w:rPr>
          <w:t>https://www.gov.uk</w:t>
        </w:r>
      </w:hyperlink>
      <w:r w:rsidRPr="00083AF7">
        <w:rPr>
          <w:rFonts w:ascii="Arial" w:eastAsia="Times New Roman" w:hAnsi="Arial" w:cs="Arial"/>
          <w:lang w:val="en-GB" w:eastAsia="fr-FR"/>
          <w14:ligatures w14:val="none"/>
        </w:rPr>
        <w:br/>
        <w:t xml:space="preserve">Gov.uk (2024). </w:t>
      </w:r>
      <w:r w:rsidRPr="00083AF7">
        <w:rPr>
          <w:rFonts w:ascii="Arial" w:eastAsia="Times New Roman" w:hAnsi="Arial" w:cs="Arial"/>
          <w:i/>
          <w:iCs/>
          <w:lang w:val="en-GB" w:eastAsia="fr-FR"/>
          <w14:ligatures w14:val="none"/>
        </w:rPr>
        <w:t>Set up as a sole trader</w:t>
      </w:r>
      <w:r w:rsidRPr="00083AF7">
        <w:rPr>
          <w:rFonts w:ascii="Arial" w:eastAsia="Times New Roman" w:hAnsi="Arial" w:cs="Arial"/>
          <w:lang w:val="en-GB" w:eastAsia="fr-FR"/>
          <w14:ligatures w14:val="none"/>
        </w:rPr>
        <w:t xml:space="preserve">. Available at: https://www.gov.uk/set-up-sole-trader </w:t>
      </w:r>
      <w:hyperlink r:id="rId9" w:history="1">
        <w:r w:rsidRPr="00083AF7">
          <w:rPr>
            <w:rFonts w:ascii="Arial" w:eastAsia="Times New Roman" w:hAnsi="Arial" w:cs="Arial"/>
            <w:color w:val="0000FF"/>
            <w:u w:val="single"/>
            <w:lang w:val="en-GB" w:eastAsia="fr-FR"/>
            <w14:ligatures w14:val="none"/>
          </w:rPr>
          <w:t>(gov.uk in Bing)</w:t>
        </w:r>
      </w:hyperlink>
      <w:r w:rsidRPr="00083AF7">
        <w:rPr>
          <w:rFonts w:ascii="Arial" w:eastAsia="Times New Roman" w:hAnsi="Arial" w:cs="Arial"/>
          <w:lang w:val="en-GB" w:eastAsia="fr-FR"/>
          <w14:ligatures w14:val="none"/>
        </w:rPr>
        <w:br/>
        <w:t xml:space="preserve">WRAP (2023). </w:t>
      </w:r>
      <w:r w:rsidRPr="00083AF7">
        <w:rPr>
          <w:rFonts w:ascii="Arial" w:eastAsia="Times New Roman" w:hAnsi="Arial" w:cs="Arial"/>
          <w:i/>
          <w:iCs/>
          <w:lang w:val="en-GB" w:eastAsia="fr-FR"/>
          <w14:ligatures w14:val="none"/>
        </w:rPr>
        <w:t>Textiles Market Situation Report</w:t>
      </w:r>
      <w:r w:rsidRPr="00083AF7">
        <w:rPr>
          <w:rFonts w:ascii="Arial" w:eastAsia="Times New Roman" w:hAnsi="Arial" w:cs="Arial"/>
          <w:lang w:val="en-GB" w:eastAsia="fr-FR"/>
          <w14:ligatures w14:val="none"/>
        </w:rPr>
        <w:t xml:space="preserve">. Available at: </w:t>
      </w:r>
      <w:hyperlink r:id="rId10" w:history="1">
        <w:r w:rsidRPr="00083AF7">
          <w:rPr>
            <w:rFonts w:ascii="Arial" w:eastAsia="Times New Roman" w:hAnsi="Arial" w:cs="Arial"/>
            <w:color w:val="0000FF"/>
            <w:u w:val="single"/>
            <w:lang w:val="en-GB" w:eastAsia="fr-FR"/>
            <w14:ligatures w14:val="none"/>
          </w:rPr>
          <w:t>https://wrap.org.uk</w:t>
        </w:r>
      </w:hyperlink>
      <w:r w:rsidRPr="00083AF7">
        <w:rPr>
          <w:rFonts w:ascii="Arial" w:eastAsia="Times New Roman" w:hAnsi="Arial" w:cs="Arial"/>
          <w:lang w:val="en-GB" w:eastAsia="fr-FR"/>
          <w14:ligatures w14:val="none"/>
        </w:rPr>
        <w:br/>
        <w:t xml:space="preserve">Kotler, P. &amp; Armstrong, G. (2020). </w:t>
      </w:r>
      <w:r w:rsidRPr="00083AF7">
        <w:rPr>
          <w:rFonts w:ascii="Arial" w:eastAsia="Times New Roman" w:hAnsi="Arial" w:cs="Arial"/>
          <w:i/>
          <w:iCs/>
          <w:lang w:val="en-GB" w:eastAsia="fr-FR"/>
          <w14:ligatures w14:val="none"/>
        </w:rPr>
        <w:t>Principles of Marketing</w:t>
      </w:r>
      <w:r w:rsidRPr="00083AF7">
        <w:rPr>
          <w:rFonts w:ascii="Arial" w:eastAsia="Times New Roman" w:hAnsi="Arial" w:cs="Arial"/>
          <w:lang w:val="en-GB" w:eastAsia="fr-FR"/>
          <w14:ligatures w14:val="none"/>
        </w:rPr>
        <w:t>. 18th ed. Pearson.</w:t>
      </w:r>
      <w:r w:rsidRPr="00083AF7">
        <w:rPr>
          <w:rFonts w:ascii="Arial" w:eastAsia="Times New Roman" w:hAnsi="Arial" w:cs="Arial"/>
          <w:lang w:val="en-GB" w:eastAsia="fr-FR"/>
          <w14:ligatures w14:val="none"/>
        </w:rPr>
        <w:br/>
        <w:t xml:space="preserve">Statista (2023). </w:t>
      </w:r>
      <w:r w:rsidRPr="00083AF7">
        <w:rPr>
          <w:rFonts w:ascii="Arial" w:eastAsia="Times New Roman" w:hAnsi="Arial" w:cs="Arial"/>
          <w:i/>
          <w:iCs/>
          <w:lang w:val="en-GB" w:eastAsia="fr-FR"/>
          <w14:ligatures w14:val="none"/>
        </w:rPr>
        <w:t>UK Clothing Market Data</w:t>
      </w:r>
      <w:r w:rsidRPr="00083AF7">
        <w:rPr>
          <w:rFonts w:ascii="Arial" w:eastAsia="Times New Roman" w:hAnsi="Arial" w:cs="Arial"/>
          <w:lang w:val="en-GB" w:eastAsia="fr-FR"/>
          <w14:ligatures w14:val="none"/>
        </w:rPr>
        <w:t>.</w:t>
      </w:r>
      <w:r w:rsidRPr="00083AF7">
        <w:rPr>
          <w:rFonts w:ascii="Arial" w:eastAsia="Times New Roman" w:hAnsi="Arial" w:cs="Arial"/>
          <w:lang w:val="en-GB" w:eastAsia="fr-FR"/>
          <w14:ligatures w14:val="none"/>
        </w:rPr>
        <w:br/>
        <w:t xml:space="preserve">Mintel (2023). </w:t>
      </w:r>
      <w:r w:rsidRPr="00083AF7">
        <w:rPr>
          <w:rFonts w:ascii="Arial" w:eastAsia="Times New Roman" w:hAnsi="Arial" w:cs="Arial"/>
          <w:i/>
          <w:iCs/>
          <w:lang w:val="en-GB" w:eastAsia="fr-FR"/>
          <w14:ligatures w14:val="none"/>
        </w:rPr>
        <w:t>Fashion and Sustainability Report</w:t>
      </w:r>
      <w:r w:rsidRPr="00083AF7">
        <w:rPr>
          <w:rFonts w:ascii="Arial" w:eastAsia="Times New Roman" w:hAnsi="Arial" w:cs="Arial"/>
          <w:lang w:val="en-GB" w:eastAsia="fr-FR"/>
          <w14:ligatures w14:val="none"/>
        </w:rPr>
        <w:t>.</w:t>
      </w:r>
      <w:r w:rsidRPr="00083AF7">
        <w:rPr>
          <w:rFonts w:ascii="Arial" w:eastAsia="Times New Roman" w:hAnsi="Arial" w:cs="Arial"/>
          <w:lang w:val="en-GB" w:eastAsia="fr-FR"/>
          <w14:ligatures w14:val="none"/>
        </w:rPr>
        <w:br/>
        <w:t xml:space="preserve">British Fashion Council (2023). </w:t>
      </w:r>
      <w:r w:rsidRPr="00083AF7">
        <w:rPr>
          <w:rFonts w:ascii="Arial" w:eastAsia="Times New Roman" w:hAnsi="Arial" w:cs="Arial"/>
          <w:i/>
          <w:iCs/>
          <w:lang w:val="en-GB" w:eastAsia="fr-FR"/>
          <w14:ligatures w14:val="none"/>
        </w:rPr>
        <w:t>State of the UK Fashion Industry</w:t>
      </w:r>
      <w:r w:rsidRPr="00083AF7">
        <w:rPr>
          <w:rFonts w:ascii="Arial" w:eastAsia="Times New Roman" w:hAnsi="Arial" w:cs="Arial"/>
          <w:lang w:val="en-GB" w:eastAsia="fr-FR"/>
          <w14:ligatures w14:val="none"/>
        </w:rPr>
        <w:t>.</w:t>
      </w:r>
    </w:p>
    <w:p w14:paraId="4AD668A4" w14:textId="77777777" w:rsidR="00C37FE0" w:rsidRPr="008850CA" w:rsidRDefault="00C37FE0">
      <w:pPr>
        <w:rPr>
          <w:lang w:val="en-GB"/>
        </w:rPr>
      </w:pPr>
    </w:p>
    <w:sectPr w:rsidR="00C37FE0" w:rsidRPr="008850CA" w:rsidSect="00E859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6C35"/>
    <w:multiLevelType w:val="multilevel"/>
    <w:tmpl w:val="DF22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F3CD9"/>
    <w:multiLevelType w:val="multilevel"/>
    <w:tmpl w:val="FFAA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602D9"/>
    <w:multiLevelType w:val="multilevel"/>
    <w:tmpl w:val="E03C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152D1"/>
    <w:multiLevelType w:val="multilevel"/>
    <w:tmpl w:val="B0E2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8275B"/>
    <w:multiLevelType w:val="multilevel"/>
    <w:tmpl w:val="2FDC8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B04DC"/>
    <w:multiLevelType w:val="multilevel"/>
    <w:tmpl w:val="564A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651AA"/>
    <w:multiLevelType w:val="multilevel"/>
    <w:tmpl w:val="641E5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B07267"/>
    <w:multiLevelType w:val="multilevel"/>
    <w:tmpl w:val="54C4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1111C"/>
    <w:multiLevelType w:val="multilevel"/>
    <w:tmpl w:val="299E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6C0A39"/>
    <w:multiLevelType w:val="hybridMultilevel"/>
    <w:tmpl w:val="A3F09ED0"/>
    <w:lvl w:ilvl="0" w:tplc="08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D8105BF"/>
    <w:multiLevelType w:val="multilevel"/>
    <w:tmpl w:val="446C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4569C4"/>
    <w:multiLevelType w:val="multilevel"/>
    <w:tmpl w:val="A67C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957EFD"/>
    <w:multiLevelType w:val="multilevel"/>
    <w:tmpl w:val="0286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11E0F"/>
    <w:multiLevelType w:val="multilevel"/>
    <w:tmpl w:val="DD6A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974381"/>
    <w:multiLevelType w:val="multilevel"/>
    <w:tmpl w:val="F9E4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2C7835"/>
    <w:multiLevelType w:val="multilevel"/>
    <w:tmpl w:val="A1EC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9C7725"/>
    <w:multiLevelType w:val="multilevel"/>
    <w:tmpl w:val="3A66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71F4"/>
    <w:multiLevelType w:val="multilevel"/>
    <w:tmpl w:val="BE3C7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303FB0"/>
    <w:multiLevelType w:val="multilevel"/>
    <w:tmpl w:val="FDF4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D97693"/>
    <w:multiLevelType w:val="multilevel"/>
    <w:tmpl w:val="8F72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3A480E"/>
    <w:multiLevelType w:val="multilevel"/>
    <w:tmpl w:val="09F4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926B04"/>
    <w:multiLevelType w:val="multilevel"/>
    <w:tmpl w:val="8B4E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193640"/>
    <w:multiLevelType w:val="multilevel"/>
    <w:tmpl w:val="EDFC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DD6C41"/>
    <w:multiLevelType w:val="multilevel"/>
    <w:tmpl w:val="B2C6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36403B"/>
    <w:multiLevelType w:val="multilevel"/>
    <w:tmpl w:val="C8F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B875D1"/>
    <w:multiLevelType w:val="multilevel"/>
    <w:tmpl w:val="40C8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CD05B5"/>
    <w:multiLevelType w:val="multilevel"/>
    <w:tmpl w:val="4FA2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3672AC"/>
    <w:multiLevelType w:val="multilevel"/>
    <w:tmpl w:val="E020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D4D4C"/>
    <w:multiLevelType w:val="multilevel"/>
    <w:tmpl w:val="482C4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793248"/>
    <w:multiLevelType w:val="multilevel"/>
    <w:tmpl w:val="6CFE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B50673"/>
    <w:multiLevelType w:val="multilevel"/>
    <w:tmpl w:val="0504A79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3E09D0"/>
    <w:multiLevelType w:val="multilevel"/>
    <w:tmpl w:val="3D32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B93CF8"/>
    <w:multiLevelType w:val="multilevel"/>
    <w:tmpl w:val="6A44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1E2E28"/>
    <w:multiLevelType w:val="multilevel"/>
    <w:tmpl w:val="DB26D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F3482"/>
    <w:multiLevelType w:val="multilevel"/>
    <w:tmpl w:val="27929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324A35"/>
    <w:multiLevelType w:val="multilevel"/>
    <w:tmpl w:val="3706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0C4E68"/>
    <w:multiLevelType w:val="multilevel"/>
    <w:tmpl w:val="44EA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711353"/>
    <w:multiLevelType w:val="multilevel"/>
    <w:tmpl w:val="1502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B20152"/>
    <w:multiLevelType w:val="multilevel"/>
    <w:tmpl w:val="A3D0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AF0A63"/>
    <w:multiLevelType w:val="multilevel"/>
    <w:tmpl w:val="55B2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58497D"/>
    <w:multiLevelType w:val="multilevel"/>
    <w:tmpl w:val="E81C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3B56D0"/>
    <w:multiLevelType w:val="multilevel"/>
    <w:tmpl w:val="6028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32700B"/>
    <w:multiLevelType w:val="multilevel"/>
    <w:tmpl w:val="3BD2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196BCC"/>
    <w:multiLevelType w:val="multilevel"/>
    <w:tmpl w:val="A21A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F64ADD"/>
    <w:multiLevelType w:val="multilevel"/>
    <w:tmpl w:val="85023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946069"/>
    <w:multiLevelType w:val="multilevel"/>
    <w:tmpl w:val="B1BE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B537DD"/>
    <w:multiLevelType w:val="multilevel"/>
    <w:tmpl w:val="CFD60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BD7A6E"/>
    <w:multiLevelType w:val="multilevel"/>
    <w:tmpl w:val="3DA6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5C4F1B"/>
    <w:multiLevelType w:val="multilevel"/>
    <w:tmpl w:val="1506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656135D"/>
    <w:multiLevelType w:val="multilevel"/>
    <w:tmpl w:val="35A8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71564C"/>
    <w:multiLevelType w:val="multilevel"/>
    <w:tmpl w:val="E04C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4479DD"/>
    <w:multiLevelType w:val="multilevel"/>
    <w:tmpl w:val="E2A2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A43188"/>
    <w:multiLevelType w:val="multilevel"/>
    <w:tmpl w:val="D68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6D68D5"/>
    <w:multiLevelType w:val="multilevel"/>
    <w:tmpl w:val="DBE2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0788662">
    <w:abstractNumId w:val="41"/>
  </w:num>
  <w:num w:numId="2" w16cid:durableId="457526991">
    <w:abstractNumId w:val="42"/>
  </w:num>
  <w:num w:numId="3" w16cid:durableId="971666389">
    <w:abstractNumId w:val="22"/>
  </w:num>
  <w:num w:numId="4" w16cid:durableId="2045130207">
    <w:abstractNumId w:val="5"/>
  </w:num>
  <w:num w:numId="5" w16cid:durableId="612639866">
    <w:abstractNumId w:val="40"/>
  </w:num>
  <w:num w:numId="6" w16cid:durableId="1003358789">
    <w:abstractNumId w:val="3"/>
  </w:num>
  <w:num w:numId="7" w16cid:durableId="890847722">
    <w:abstractNumId w:val="10"/>
  </w:num>
  <w:num w:numId="8" w16cid:durableId="571620104">
    <w:abstractNumId w:val="36"/>
  </w:num>
  <w:num w:numId="9" w16cid:durableId="245696473">
    <w:abstractNumId w:val="48"/>
  </w:num>
  <w:num w:numId="10" w16cid:durableId="1020548651">
    <w:abstractNumId w:val="21"/>
  </w:num>
  <w:num w:numId="11" w16cid:durableId="2071927459">
    <w:abstractNumId w:val="51"/>
  </w:num>
  <w:num w:numId="12" w16cid:durableId="802969452">
    <w:abstractNumId w:val="6"/>
  </w:num>
  <w:num w:numId="13" w16cid:durableId="1998604210">
    <w:abstractNumId w:val="0"/>
  </w:num>
  <w:num w:numId="14" w16cid:durableId="1329405532">
    <w:abstractNumId w:val="24"/>
  </w:num>
  <w:num w:numId="15" w16cid:durableId="727151918">
    <w:abstractNumId w:val="38"/>
  </w:num>
  <w:num w:numId="16" w16cid:durableId="1802918972">
    <w:abstractNumId w:val="23"/>
  </w:num>
  <w:num w:numId="17" w16cid:durableId="191847499">
    <w:abstractNumId w:val="18"/>
  </w:num>
  <w:num w:numId="18" w16cid:durableId="2118014151">
    <w:abstractNumId w:val="52"/>
  </w:num>
  <w:num w:numId="19" w16cid:durableId="1629705531">
    <w:abstractNumId w:val="14"/>
  </w:num>
  <w:num w:numId="20" w16cid:durableId="640965161">
    <w:abstractNumId w:val="50"/>
  </w:num>
  <w:num w:numId="21" w16cid:durableId="1429275572">
    <w:abstractNumId w:val="19"/>
  </w:num>
  <w:num w:numId="22" w16cid:durableId="244997767">
    <w:abstractNumId w:val="27"/>
  </w:num>
  <w:num w:numId="23" w16cid:durableId="1828353098">
    <w:abstractNumId w:val="16"/>
  </w:num>
  <w:num w:numId="24" w16cid:durableId="1604653445">
    <w:abstractNumId w:val="7"/>
  </w:num>
  <w:num w:numId="25" w16cid:durableId="277613444">
    <w:abstractNumId w:val="25"/>
  </w:num>
  <w:num w:numId="26" w16cid:durableId="732390525">
    <w:abstractNumId w:val="46"/>
  </w:num>
  <w:num w:numId="27" w16cid:durableId="692071229">
    <w:abstractNumId w:val="32"/>
  </w:num>
  <w:num w:numId="28" w16cid:durableId="1663965763">
    <w:abstractNumId w:val="53"/>
  </w:num>
  <w:num w:numId="29" w16cid:durableId="756024181">
    <w:abstractNumId w:val="15"/>
  </w:num>
  <w:num w:numId="30" w16cid:durableId="127237848">
    <w:abstractNumId w:val="34"/>
  </w:num>
  <w:num w:numId="31" w16cid:durableId="1628314985">
    <w:abstractNumId w:val="43"/>
  </w:num>
  <w:num w:numId="32" w16cid:durableId="1179662581">
    <w:abstractNumId w:val="49"/>
  </w:num>
  <w:num w:numId="33" w16cid:durableId="1724210953">
    <w:abstractNumId w:val="33"/>
  </w:num>
  <w:num w:numId="34" w16cid:durableId="1998027229">
    <w:abstractNumId w:val="17"/>
  </w:num>
  <w:num w:numId="35" w16cid:durableId="856843894">
    <w:abstractNumId w:val="39"/>
  </w:num>
  <w:num w:numId="36" w16cid:durableId="1492940268">
    <w:abstractNumId w:val="2"/>
  </w:num>
  <w:num w:numId="37" w16cid:durableId="627784166">
    <w:abstractNumId w:val="45"/>
  </w:num>
  <w:num w:numId="38" w16cid:durableId="94449354">
    <w:abstractNumId w:val="44"/>
  </w:num>
  <w:num w:numId="39" w16cid:durableId="111218009">
    <w:abstractNumId w:val="26"/>
  </w:num>
  <w:num w:numId="40" w16cid:durableId="1993437015">
    <w:abstractNumId w:val="28"/>
  </w:num>
  <w:num w:numId="41" w16cid:durableId="1510414242">
    <w:abstractNumId w:val="11"/>
  </w:num>
  <w:num w:numId="42" w16cid:durableId="1611619084">
    <w:abstractNumId w:val="31"/>
  </w:num>
  <w:num w:numId="43" w16cid:durableId="487326730">
    <w:abstractNumId w:val="20"/>
  </w:num>
  <w:num w:numId="44" w16cid:durableId="1940135717">
    <w:abstractNumId w:val="13"/>
  </w:num>
  <w:num w:numId="45" w16cid:durableId="1266353158">
    <w:abstractNumId w:val="4"/>
  </w:num>
  <w:num w:numId="46" w16cid:durableId="1208100222">
    <w:abstractNumId w:val="1"/>
  </w:num>
  <w:num w:numId="47" w16cid:durableId="2081439592">
    <w:abstractNumId w:val="12"/>
  </w:num>
  <w:num w:numId="48" w16cid:durableId="1942031002">
    <w:abstractNumId w:val="8"/>
  </w:num>
  <w:num w:numId="49" w16cid:durableId="897012472">
    <w:abstractNumId w:val="35"/>
  </w:num>
  <w:num w:numId="50" w16cid:durableId="278731988">
    <w:abstractNumId w:val="29"/>
  </w:num>
  <w:num w:numId="51" w16cid:durableId="640578863">
    <w:abstractNumId w:val="47"/>
  </w:num>
  <w:num w:numId="52" w16cid:durableId="1946114732">
    <w:abstractNumId w:val="37"/>
  </w:num>
  <w:num w:numId="53" w16cid:durableId="246040029">
    <w:abstractNumId w:val="30"/>
  </w:num>
  <w:num w:numId="54" w16cid:durableId="6365704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0CA"/>
    <w:rsid w:val="00083AF7"/>
    <w:rsid w:val="000A575C"/>
    <w:rsid w:val="003725ED"/>
    <w:rsid w:val="00374592"/>
    <w:rsid w:val="0038761F"/>
    <w:rsid w:val="004332EB"/>
    <w:rsid w:val="00444F2F"/>
    <w:rsid w:val="00513F64"/>
    <w:rsid w:val="00526828"/>
    <w:rsid w:val="005D55A3"/>
    <w:rsid w:val="00701B96"/>
    <w:rsid w:val="008373FC"/>
    <w:rsid w:val="00884B4F"/>
    <w:rsid w:val="008850CA"/>
    <w:rsid w:val="008853BC"/>
    <w:rsid w:val="008C7E61"/>
    <w:rsid w:val="008D0503"/>
    <w:rsid w:val="009256AF"/>
    <w:rsid w:val="009871C6"/>
    <w:rsid w:val="00A22352"/>
    <w:rsid w:val="00A657A3"/>
    <w:rsid w:val="00AE4F6D"/>
    <w:rsid w:val="00B24189"/>
    <w:rsid w:val="00B8363F"/>
    <w:rsid w:val="00B972D6"/>
    <w:rsid w:val="00BE05F7"/>
    <w:rsid w:val="00C042E2"/>
    <w:rsid w:val="00C37FE0"/>
    <w:rsid w:val="00D45DFD"/>
    <w:rsid w:val="00DC2C70"/>
    <w:rsid w:val="00E10FA5"/>
    <w:rsid w:val="00E14981"/>
    <w:rsid w:val="00E85969"/>
    <w:rsid w:val="00EA52F0"/>
    <w:rsid w:val="00EE07C9"/>
    <w:rsid w:val="00F270BB"/>
    <w:rsid w:val="00FD4B6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5466F"/>
  <w15:chartTrackingRefBased/>
  <w15:docId w15:val="{1FDF3CD7-356C-404E-BB68-19B6A5612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0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50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50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0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0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0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0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0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0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0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50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50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0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0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0CA"/>
    <w:rPr>
      <w:rFonts w:eastAsiaTheme="majorEastAsia" w:cstheme="majorBidi"/>
      <w:color w:val="272727" w:themeColor="text1" w:themeTint="D8"/>
    </w:rPr>
  </w:style>
  <w:style w:type="paragraph" w:styleId="Title">
    <w:name w:val="Title"/>
    <w:basedOn w:val="Normal"/>
    <w:next w:val="Normal"/>
    <w:link w:val="TitleChar"/>
    <w:uiPriority w:val="10"/>
    <w:qFormat/>
    <w:rsid w:val="00885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0CA"/>
    <w:pPr>
      <w:spacing w:before="160"/>
      <w:jc w:val="center"/>
    </w:pPr>
    <w:rPr>
      <w:i/>
      <w:iCs/>
      <w:color w:val="404040" w:themeColor="text1" w:themeTint="BF"/>
    </w:rPr>
  </w:style>
  <w:style w:type="character" w:customStyle="1" w:styleId="QuoteChar">
    <w:name w:val="Quote Char"/>
    <w:basedOn w:val="DefaultParagraphFont"/>
    <w:link w:val="Quote"/>
    <w:uiPriority w:val="29"/>
    <w:rsid w:val="008850CA"/>
    <w:rPr>
      <w:i/>
      <w:iCs/>
      <w:color w:val="404040" w:themeColor="text1" w:themeTint="BF"/>
    </w:rPr>
  </w:style>
  <w:style w:type="paragraph" w:styleId="ListParagraph">
    <w:name w:val="List Paragraph"/>
    <w:basedOn w:val="Normal"/>
    <w:uiPriority w:val="34"/>
    <w:qFormat/>
    <w:rsid w:val="008850CA"/>
    <w:pPr>
      <w:ind w:left="720"/>
      <w:contextualSpacing/>
    </w:pPr>
  </w:style>
  <w:style w:type="character" w:styleId="IntenseEmphasis">
    <w:name w:val="Intense Emphasis"/>
    <w:basedOn w:val="DefaultParagraphFont"/>
    <w:uiPriority w:val="21"/>
    <w:qFormat/>
    <w:rsid w:val="008850CA"/>
    <w:rPr>
      <w:i/>
      <w:iCs/>
      <w:color w:val="0F4761" w:themeColor="accent1" w:themeShade="BF"/>
    </w:rPr>
  </w:style>
  <w:style w:type="paragraph" w:styleId="IntenseQuote">
    <w:name w:val="Intense Quote"/>
    <w:basedOn w:val="Normal"/>
    <w:next w:val="Normal"/>
    <w:link w:val="IntenseQuoteChar"/>
    <w:uiPriority w:val="30"/>
    <w:qFormat/>
    <w:rsid w:val="008850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0CA"/>
    <w:rPr>
      <w:i/>
      <w:iCs/>
      <w:color w:val="0F4761" w:themeColor="accent1" w:themeShade="BF"/>
    </w:rPr>
  </w:style>
  <w:style w:type="character" w:styleId="IntenseReference">
    <w:name w:val="Intense Reference"/>
    <w:basedOn w:val="DefaultParagraphFont"/>
    <w:uiPriority w:val="32"/>
    <w:qFormat/>
    <w:rsid w:val="008850CA"/>
    <w:rPr>
      <w:b/>
      <w:bCs/>
      <w:smallCaps/>
      <w:color w:val="0F4761" w:themeColor="accent1" w:themeShade="BF"/>
      <w:spacing w:val="5"/>
    </w:rPr>
  </w:style>
  <w:style w:type="paragraph" w:styleId="NoSpacing">
    <w:name w:val="No Spacing"/>
    <w:link w:val="NoSpacingChar"/>
    <w:uiPriority w:val="1"/>
    <w:qFormat/>
    <w:rsid w:val="00AE4F6D"/>
    <w:pPr>
      <w:spacing w:after="0" w:line="240" w:lineRule="auto"/>
    </w:pPr>
    <w:rPr>
      <w:rFonts w:eastAsiaTheme="minorEastAsia"/>
      <w:lang w:eastAsia="fr-FR"/>
      <w14:ligatures w14:val="none"/>
    </w:rPr>
  </w:style>
  <w:style w:type="character" w:customStyle="1" w:styleId="NoSpacingChar">
    <w:name w:val="No Spacing Char"/>
    <w:basedOn w:val="DefaultParagraphFont"/>
    <w:link w:val="NoSpacing"/>
    <w:uiPriority w:val="1"/>
    <w:rsid w:val="00AE4F6D"/>
    <w:rPr>
      <w:rFonts w:eastAsiaTheme="minorEastAsia"/>
      <w:lang w:eastAsia="fr-FR"/>
      <w14:ligatures w14:val="none"/>
    </w:rPr>
  </w:style>
  <w:style w:type="paragraph" w:styleId="NormalWeb">
    <w:name w:val="Normal (Web)"/>
    <w:basedOn w:val="Normal"/>
    <w:uiPriority w:val="99"/>
    <w:semiHidden/>
    <w:unhideWhenUsed/>
    <w:rsid w:val="00A22352"/>
    <w:pPr>
      <w:spacing w:before="100" w:beforeAutospacing="1" w:after="100" w:afterAutospacing="1" w:line="240" w:lineRule="auto"/>
    </w:pPr>
    <w:rPr>
      <w:rFonts w:ascii="Times New Roman" w:eastAsia="Times New Roman" w:hAnsi="Times New Roman" w:cs="Times New Roman"/>
      <w:sz w:val="24"/>
      <w:szCs w:val="24"/>
      <w:lang w:eastAsia="fr-FR"/>
      <w14:ligatures w14:val="none"/>
    </w:rPr>
  </w:style>
  <w:style w:type="character" w:styleId="Strong">
    <w:name w:val="Strong"/>
    <w:basedOn w:val="DefaultParagraphFont"/>
    <w:uiPriority w:val="22"/>
    <w:qFormat/>
    <w:rsid w:val="003876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rap.org.uk" TargetMode="External"/><Relationship Id="rId4" Type="http://schemas.openxmlformats.org/officeDocument/2006/relationships/styles" Target="styles.xml"/><Relationship Id="rId9" Type="http://schemas.openxmlformats.org/officeDocument/2006/relationships/hyperlink" Target="https://www.bing.com/search?q=%22https%3A%2F%2Fwww.gov.uk%2Fset-up-sole-trader%2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A17AD6D72E9460AAE2C87FBE4E8E2DD"/>
        <w:category>
          <w:name w:val="General"/>
          <w:gallery w:val="placeholder"/>
        </w:category>
        <w:types>
          <w:type w:val="bbPlcHdr"/>
        </w:types>
        <w:behaviors>
          <w:behavior w:val="content"/>
        </w:behaviors>
        <w:guid w:val="{86DCE1DB-62AA-4380-B257-062FB4E3C68C}"/>
      </w:docPartPr>
      <w:docPartBody>
        <w:p w:rsidR="007C57EC" w:rsidRDefault="005568E2" w:rsidP="005568E2">
          <w:pPr>
            <w:pStyle w:val="0A17AD6D72E9460AAE2C87FBE4E8E2DD"/>
          </w:pPr>
          <w:r>
            <w:rPr>
              <w:rFonts w:asciiTheme="majorHAnsi" w:hAnsiTheme="majorHAnsi"/>
              <w:color w:val="FFFFFF" w:themeColor="background1"/>
              <w:sz w:val="96"/>
              <w:szCs w:val="96"/>
            </w:rPr>
            <w:t>[Document title]</w:t>
          </w:r>
        </w:p>
      </w:docPartBody>
    </w:docPart>
    <w:docPart>
      <w:docPartPr>
        <w:name w:val="306A176222D34857BDB0759D49652D48"/>
        <w:category>
          <w:name w:val="General"/>
          <w:gallery w:val="placeholder"/>
        </w:category>
        <w:types>
          <w:type w:val="bbPlcHdr"/>
        </w:types>
        <w:behaviors>
          <w:behavior w:val="content"/>
        </w:behaviors>
        <w:guid w:val="{0583E7E7-5B33-4122-ACCB-31BA6726A098}"/>
      </w:docPartPr>
      <w:docPartBody>
        <w:p w:rsidR="007C57EC" w:rsidRDefault="005568E2" w:rsidP="005568E2">
          <w:pPr>
            <w:pStyle w:val="306A176222D34857BDB0759D49652D48"/>
          </w:pPr>
          <w:r>
            <w:rPr>
              <w:color w:val="FFFFFF" w:themeColor="background1"/>
              <w:sz w:val="28"/>
              <w:szCs w:val="28"/>
            </w:rPr>
            <w:t>[Author name]</w:t>
          </w:r>
        </w:p>
      </w:docPartBody>
    </w:docPart>
    <w:docPart>
      <w:docPartPr>
        <w:name w:val="295A4FE4C8BF42428DDF861A69BED915"/>
        <w:category>
          <w:name w:val="General"/>
          <w:gallery w:val="placeholder"/>
        </w:category>
        <w:types>
          <w:type w:val="bbPlcHdr"/>
        </w:types>
        <w:behaviors>
          <w:behavior w:val="content"/>
        </w:behaviors>
        <w:guid w:val="{F933DC84-FF1C-4CE8-B469-6B2C3A628B9D}"/>
      </w:docPartPr>
      <w:docPartBody>
        <w:p w:rsidR="007C57EC" w:rsidRDefault="005568E2" w:rsidP="005568E2">
          <w:pPr>
            <w:pStyle w:val="295A4FE4C8BF42428DDF861A69BED915"/>
          </w:pPr>
          <w:r>
            <w:rPr>
              <w:color w:val="FFFFFF" w:themeColor="background1"/>
              <w:sz w:val="28"/>
              <w:szCs w:val="28"/>
            </w:rPr>
            <w:t>[Course title]</w:t>
          </w:r>
        </w:p>
      </w:docPartBody>
    </w:docPart>
    <w:docPart>
      <w:docPartPr>
        <w:name w:val="65A39BEB8651481198E97E66007C1A10"/>
        <w:category>
          <w:name w:val="General"/>
          <w:gallery w:val="placeholder"/>
        </w:category>
        <w:types>
          <w:type w:val="bbPlcHdr"/>
        </w:types>
        <w:behaviors>
          <w:behavior w:val="content"/>
        </w:behaviors>
        <w:guid w:val="{BE0E7336-B35A-427C-9BF9-9EEBC47A6E7A}"/>
      </w:docPartPr>
      <w:docPartBody>
        <w:p w:rsidR="007C57EC" w:rsidRDefault="005568E2" w:rsidP="005568E2">
          <w:pPr>
            <w:pStyle w:val="65A39BEB8651481198E97E66007C1A10"/>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DE"/>
    <w:rsid w:val="000570DE"/>
    <w:rsid w:val="005568E2"/>
    <w:rsid w:val="005E242C"/>
    <w:rsid w:val="00664479"/>
    <w:rsid w:val="007C57EC"/>
    <w:rsid w:val="008853BC"/>
    <w:rsid w:val="00CC303A"/>
    <w:rsid w:val="00DB0CCF"/>
    <w:rsid w:val="00EA52F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17AD6D72E9460AAE2C87FBE4E8E2DD">
    <w:name w:val="0A17AD6D72E9460AAE2C87FBE4E8E2DD"/>
    <w:rsid w:val="005568E2"/>
  </w:style>
  <w:style w:type="paragraph" w:customStyle="1" w:styleId="306A176222D34857BDB0759D49652D48">
    <w:name w:val="306A176222D34857BDB0759D49652D48"/>
    <w:rsid w:val="005568E2"/>
  </w:style>
  <w:style w:type="paragraph" w:customStyle="1" w:styleId="295A4FE4C8BF42428DDF861A69BED915">
    <w:name w:val="295A4FE4C8BF42428DDF861A69BED915"/>
    <w:rsid w:val="005568E2"/>
  </w:style>
  <w:style w:type="paragraph" w:customStyle="1" w:styleId="65A39BEB8651481198E97E66007C1A10">
    <w:name w:val="65A39BEB8651481198E97E66007C1A10"/>
    <w:rsid w:val="005568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9C1FD9-4EF5-473E-9421-C000C4D4D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Pages>
  <Words>1513</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BUSINESS PLAN – CHIC INNOVATION</vt:lpstr>
    </vt:vector>
  </TitlesOfParts>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BUSINESS PLAN – CHIC INNOVATION</dc:title>
  <dc:subject>Certificate in Higher Education Business Skills for the Workplace Module: LCLM4006 Enterprise &amp; EntrepreneurshipAssessment Component 1: Business Plan (1500 words)Lecturer: Roopa Aruvanahalli Nagaraju Student Name: Shidjey Eugenie Sauhi ep N’gomStudent ID: 2436214University of Wales Trinity Saint David</dc:subject>
  <dc:creator>Shidjey Eugenie Sauhi Ep. N'Gom  ID: 2436214</dc:creator>
  <cp:keywords/>
  <dc:description/>
  <cp:lastModifiedBy>Shidjey Eugenie Sauhi Ep. N'Gom (2436214)</cp:lastModifiedBy>
  <cp:revision>13</cp:revision>
  <dcterms:created xsi:type="dcterms:W3CDTF">2026-02-23T20:23:00Z</dcterms:created>
  <dcterms:modified xsi:type="dcterms:W3CDTF">2026-02-26T07:04:00Z</dcterms:modified>
  <cp:category>Enterprise and Entrepreneurship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3b75ec68-8c06-4903-91a3-fb74312d0b58</vt:lpwstr>
  </property>
</Properties>
</file>