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30E1019C" w:rsidR="00943FDB" w:rsidRDefault="00943FDB" w:rsidP="00177CDA">
            <w:pPr>
              <w:ind w:right="-957"/>
              <w:rPr>
                <w:rFonts w:ascii="Times New Roman" w:hAnsi="Times New Roman" w:cs="Times New Roman"/>
                <w:b/>
                <w:sz w:val="48"/>
              </w:rPr>
            </w:pPr>
            <w:r>
              <w:rPr>
                <w:rFonts w:ascii="Times New Roman" w:hAnsi="Times New Roman" w:cs="Times New Roman"/>
                <w:b/>
                <w:sz w:val="48"/>
              </w:rPr>
              <w:t xml:space="preserve">Learner’s name: </w:t>
            </w:r>
            <w:r w:rsidR="00E10EBE">
              <w:rPr>
                <w:rFonts w:ascii="Times New Roman" w:hAnsi="Times New Roman" w:cs="Times New Roman"/>
                <w:b/>
                <w:sz w:val="48"/>
              </w:rPr>
              <w:t>Mathew Povey</w:t>
            </w:r>
          </w:p>
          <w:p w14:paraId="2CEE7446" w14:textId="77777777" w:rsidR="00943FDB" w:rsidRDefault="00943FDB" w:rsidP="00177CDA">
            <w:pPr>
              <w:ind w:right="-957"/>
              <w:rPr>
                <w:rFonts w:ascii="Times New Roman" w:hAnsi="Times New Roman" w:cs="Times New Roman"/>
                <w:b/>
                <w:sz w:val="48"/>
              </w:rPr>
            </w:pPr>
          </w:p>
          <w:p w14:paraId="52EF6683" w14:textId="307EFFDE" w:rsidR="00943FDB" w:rsidRDefault="00943FDB" w:rsidP="00177CDA">
            <w:pPr>
              <w:ind w:right="-957"/>
              <w:rPr>
                <w:rFonts w:ascii="Times New Roman" w:hAnsi="Times New Roman" w:cs="Times New Roman"/>
                <w:b/>
                <w:sz w:val="48"/>
              </w:rPr>
            </w:pPr>
            <w:r>
              <w:rPr>
                <w:rFonts w:ascii="Times New Roman" w:hAnsi="Times New Roman" w:cs="Times New Roman"/>
                <w:b/>
                <w:sz w:val="48"/>
              </w:rPr>
              <w:t>Email address:</w:t>
            </w:r>
            <w:r w:rsidR="00E10EBE">
              <w:rPr>
                <w:rFonts w:ascii="Times New Roman" w:hAnsi="Times New Roman" w:cs="Times New Roman"/>
                <w:b/>
                <w:sz w:val="48"/>
              </w:rPr>
              <w:t xml:space="preserve"> </w:t>
            </w:r>
            <w:r w:rsidR="00E10EBE" w:rsidRPr="00E10EBE">
              <w:rPr>
                <w:rFonts w:ascii="Times New Roman" w:hAnsi="Times New Roman" w:cs="Times New Roman"/>
                <w:b/>
                <w:sz w:val="32"/>
              </w:rPr>
              <w:t>Mathew.Povey@Wrexham.gov.uk</w:t>
            </w:r>
          </w:p>
          <w:p w14:paraId="453C9B90" w14:textId="77777777" w:rsidR="00943FDB" w:rsidRDefault="00943FDB" w:rsidP="00177CDA">
            <w:pPr>
              <w:ind w:right="-957"/>
              <w:rPr>
                <w:rFonts w:ascii="Times New Roman" w:hAnsi="Times New Roman" w:cs="Times New Roman"/>
                <w:b/>
                <w:sz w:val="48"/>
              </w:rPr>
            </w:pPr>
          </w:p>
          <w:p w14:paraId="4128B356" w14:textId="77777777" w:rsidR="00943FDB" w:rsidRPr="005D3F07" w:rsidRDefault="00943FDB" w:rsidP="00177CDA">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37A3759" w14:textId="77777777" w:rsidR="006F6652" w:rsidRDefault="006F6652" w:rsidP="006F6652">
            <w:pPr>
              <w:ind w:right="-957"/>
              <w:rPr>
                <w:rFonts w:ascii="Times New Roman" w:hAnsi="Times New Roman" w:cs="Times New Roman"/>
                <w:b/>
                <w:sz w:val="48"/>
              </w:rPr>
            </w:pPr>
            <w:r>
              <w:rPr>
                <w:rFonts w:ascii="Times New Roman" w:hAnsi="Times New Roman" w:cs="Times New Roman"/>
                <w:b/>
                <w:sz w:val="48"/>
              </w:rPr>
              <w:t>2420934</w:t>
            </w:r>
          </w:p>
          <w:p w14:paraId="5174C3C8" w14:textId="77777777" w:rsidR="00943FDB" w:rsidRPr="005D3F07" w:rsidRDefault="00943FDB" w:rsidP="00177CDA">
            <w:pPr>
              <w:ind w:right="-957"/>
              <w:rPr>
                <w:rFonts w:ascii="Times New Roman" w:hAnsi="Times New Roman" w:cs="Times New Roman"/>
                <w:b/>
                <w:sz w:val="48"/>
              </w:rPr>
            </w:pPr>
          </w:p>
          <w:p w14:paraId="0787ABD2" w14:textId="77777777" w:rsidR="00943FDB" w:rsidRPr="005D3F07" w:rsidRDefault="00943FDB" w:rsidP="00177CDA">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39B85BB6" w14:textId="52AA1B23"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177CDA">
        <w:tc>
          <w:tcPr>
            <w:tcW w:w="10278" w:type="dxa"/>
            <w:shd w:val="clear" w:color="auto" w:fill="auto"/>
          </w:tcPr>
          <w:p w14:paraId="7145CCD4" w14:textId="77777777" w:rsidR="004F0E93" w:rsidRPr="00706BB5" w:rsidRDefault="004F0E93" w:rsidP="00177CDA">
            <w:pPr>
              <w:jc w:val="both"/>
              <w:rPr>
                <w:i/>
                <w:iCs/>
              </w:rPr>
            </w:pPr>
            <w:r w:rsidRPr="00706BB5">
              <w:rPr>
                <w:i/>
                <w:iCs/>
              </w:rPr>
              <w:t>Question:</w:t>
            </w:r>
          </w:p>
          <w:p w14:paraId="1DCFD010" w14:textId="77777777" w:rsidR="004F0E93" w:rsidRPr="00706BB5" w:rsidRDefault="004F0E93" w:rsidP="00177CDA">
            <w:pPr>
              <w:jc w:val="both"/>
              <w:rPr>
                <w:i/>
                <w:iCs/>
              </w:rPr>
            </w:pPr>
          </w:p>
          <w:p w14:paraId="7DA1770A" w14:textId="657681AB" w:rsidR="004F0E93" w:rsidRDefault="004F0E93" w:rsidP="00DF2A2E">
            <w:r w:rsidRPr="00E3288D">
              <w:t xml:space="preserve">Using a </w:t>
            </w:r>
            <w:r w:rsidRPr="00E10EBE">
              <w:rPr>
                <w:b/>
              </w:rPr>
              <w:t>reflective model</w:t>
            </w:r>
            <w:r w:rsidRPr="00E3288D">
              <w:t xml:space="preserve"> </w:t>
            </w:r>
            <w:r w:rsidRPr="00E10EBE">
              <w:rPr>
                <w:color w:val="FF0000"/>
              </w:rPr>
              <w:t xml:space="preserve">critically reflect </w:t>
            </w:r>
            <w:r>
              <w:t xml:space="preserve">on your </w:t>
            </w:r>
            <w:r w:rsidRPr="00E10EBE">
              <w:rPr>
                <w:color w:val="FF0000"/>
              </w:rPr>
              <w:t xml:space="preserve">professional development </w:t>
            </w:r>
            <w:r>
              <w:t xml:space="preserve">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177CDA">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177CDA">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177CDA">
            <w:pPr>
              <w:jc w:val="both"/>
            </w:pPr>
          </w:p>
          <w:p w14:paraId="269756AA" w14:textId="77777777" w:rsidR="004F0E93" w:rsidRDefault="004F0E93" w:rsidP="00177CDA">
            <w:pPr>
              <w:jc w:val="both"/>
            </w:pPr>
          </w:p>
          <w:p w14:paraId="16E48BFB" w14:textId="77777777" w:rsidR="004F0E93" w:rsidRPr="00706BB5" w:rsidRDefault="004F0E93" w:rsidP="00177CDA">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Pr="002C37E9" w:rsidRDefault="004F0E93" w:rsidP="00177CDA">
            <w:pPr>
              <w:jc w:val="both"/>
              <w:rPr>
                <w:iCs/>
              </w:rPr>
            </w:pPr>
          </w:p>
          <w:p w14:paraId="70215E4E" w14:textId="75E2E22E" w:rsidR="00891078" w:rsidRPr="00723939" w:rsidRDefault="002C37E9" w:rsidP="00723939">
            <w:pPr>
              <w:spacing w:line="360" w:lineRule="auto"/>
              <w:jc w:val="both"/>
              <w:rPr>
                <w:rFonts w:ascii="Arial" w:hAnsi="Arial" w:cs="Arial"/>
              </w:rPr>
            </w:pPr>
            <w:r w:rsidRPr="00723939">
              <w:rPr>
                <w:rFonts w:ascii="Arial" w:hAnsi="Arial" w:cs="Arial"/>
              </w:rPr>
              <w:t>Since qualifying as a registered social worker, my first year in practice has involved supporting young people to overcome barriers in accessing education. This</w:t>
            </w:r>
            <w:r w:rsidR="00891078" w:rsidRPr="00723939">
              <w:rPr>
                <w:rFonts w:ascii="Arial" w:hAnsi="Arial" w:cs="Arial"/>
              </w:rPr>
              <w:t xml:space="preserve"> role</w:t>
            </w:r>
            <w:r w:rsidRPr="00723939">
              <w:rPr>
                <w:rFonts w:ascii="Arial" w:hAnsi="Arial" w:cs="Arial"/>
              </w:rPr>
              <w:t xml:space="preserve"> has involved using a multidisciplinary approach</w:t>
            </w:r>
            <w:r w:rsidR="00891078" w:rsidRPr="00723939">
              <w:rPr>
                <w:rFonts w:ascii="Arial" w:hAnsi="Arial" w:cs="Arial"/>
              </w:rPr>
              <w:t xml:space="preserve"> using The Well-being of Future Generations (Wales) Act 2015, which encourages collaborative working to improve economic, social, environmental and cultural well-being. </w:t>
            </w:r>
          </w:p>
          <w:p w14:paraId="5E4ECD34" w14:textId="700E5009" w:rsidR="004F0E93" w:rsidRPr="00723939" w:rsidRDefault="00891078" w:rsidP="00723939">
            <w:pPr>
              <w:spacing w:line="360" w:lineRule="auto"/>
              <w:jc w:val="both"/>
              <w:rPr>
                <w:rFonts w:ascii="Arial" w:hAnsi="Arial" w:cs="Arial"/>
                <w:highlight w:val="yellow"/>
              </w:rPr>
            </w:pPr>
            <w:r w:rsidRPr="00723939">
              <w:rPr>
                <w:rFonts w:ascii="Arial" w:hAnsi="Arial" w:cs="Arial"/>
              </w:rPr>
              <w:t xml:space="preserve"> </w:t>
            </w:r>
          </w:p>
          <w:p w14:paraId="2AE5EEEA" w14:textId="5797939A" w:rsidR="002C37E9" w:rsidRDefault="002C37E9" w:rsidP="002C37E9">
            <w:pPr>
              <w:overflowPunct w:val="0"/>
              <w:autoSpaceDE w:val="0"/>
              <w:autoSpaceDN w:val="0"/>
              <w:adjustRightInd w:val="0"/>
              <w:jc w:val="both"/>
              <w:textAlignment w:val="baseline"/>
              <w:rPr>
                <w:b/>
              </w:rPr>
            </w:pPr>
            <w:r w:rsidRPr="002C37E9">
              <w:rPr>
                <w:b/>
              </w:rPr>
              <w:t>Applying analysis in assessment to inform interventions.</w:t>
            </w:r>
          </w:p>
          <w:p w14:paraId="6D065E4C" w14:textId="285C8445" w:rsidR="009331C1" w:rsidRDefault="009331C1" w:rsidP="002C37E9">
            <w:pPr>
              <w:overflowPunct w:val="0"/>
              <w:autoSpaceDE w:val="0"/>
              <w:autoSpaceDN w:val="0"/>
              <w:adjustRightInd w:val="0"/>
              <w:jc w:val="both"/>
              <w:textAlignment w:val="baseline"/>
              <w:rPr>
                <w:b/>
              </w:rPr>
            </w:pPr>
          </w:p>
          <w:p w14:paraId="004B0BE2" w14:textId="05619040" w:rsidR="009331C1" w:rsidRPr="00723939" w:rsidRDefault="002146D5" w:rsidP="00723939">
            <w:pPr>
              <w:overflowPunct w:val="0"/>
              <w:autoSpaceDE w:val="0"/>
              <w:autoSpaceDN w:val="0"/>
              <w:adjustRightInd w:val="0"/>
              <w:spacing w:line="360" w:lineRule="auto"/>
              <w:jc w:val="both"/>
              <w:textAlignment w:val="baseline"/>
              <w:rPr>
                <w:rFonts w:ascii="Arial" w:hAnsi="Arial" w:cs="Arial"/>
              </w:rPr>
            </w:pPr>
            <w:r w:rsidRPr="00723939">
              <w:rPr>
                <w:rFonts w:ascii="Arial" w:hAnsi="Arial" w:cs="Arial"/>
              </w:rPr>
              <w:lastRenderedPageBreak/>
              <w:t xml:space="preserve">Using </w:t>
            </w:r>
            <w:proofErr w:type="spellStart"/>
            <w:r w:rsidRPr="00723939">
              <w:rPr>
                <w:rFonts w:ascii="Arial" w:hAnsi="Arial" w:cs="Arial"/>
              </w:rPr>
              <w:t>Kolbs</w:t>
            </w:r>
            <w:proofErr w:type="spellEnd"/>
            <w:r w:rsidRPr="00723939">
              <w:rPr>
                <w:rFonts w:ascii="Arial" w:hAnsi="Arial" w:cs="Arial"/>
              </w:rPr>
              <w:t xml:space="preserve"> (</w:t>
            </w:r>
            <w:r w:rsidR="00C42588" w:rsidRPr="00723939">
              <w:rPr>
                <w:rFonts w:ascii="Arial" w:hAnsi="Arial" w:cs="Arial"/>
              </w:rPr>
              <w:t>1984) reflective learning cycle, it has taught</w:t>
            </w:r>
            <w:r w:rsidR="00B42699" w:rsidRPr="00723939">
              <w:rPr>
                <w:rFonts w:ascii="Arial" w:hAnsi="Arial" w:cs="Arial"/>
              </w:rPr>
              <w:t xml:space="preserve"> me</w:t>
            </w:r>
            <w:r w:rsidR="00C42588" w:rsidRPr="00723939">
              <w:rPr>
                <w:rFonts w:ascii="Arial" w:hAnsi="Arial" w:cs="Arial"/>
              </w:rPr>
              <w:t xml:space="preserve"> to reflect on experiences throughout my first year in practice that has enabled me to develop my skills as a social worker, encouraged my use of critical thinking and adaption for future intervention, developed my confidence and approach in managing complex cases which has promoted continues improvements </w:t>
            </w:r>
            <w:r w:rsidR="001A5419" w:rsidRPr="00723939">
              <w:rPr>
                <w:rFonts w:ascii="Arial" w:hAnsi="Arial" w:cs="Arial"/>
              </w:rPr>
              <w:t>with</w:t>
            </w:r>
            <w:r w:rsidR="00C42588" w:rsidRPr="00723939">
              <w:rPr>
                <w:rFonts w:ascii="Arial" w:hAnsi="Arial" w:cs="Arial"/>
              </w:rPr>
              <w:t xml:space="preserve">in my practice. </w:t>
            </w:r>
          </w:p>
          <w:p w14:paraId="25CFA2CB" w14:textId="46A83CF4" w:rsidR="001A5419" w:rsidRPr="00723939" w:rsidRDefault="006E299A" w:rsidP="00723939">
            <w:pPr>
              <w:overflowPunct w:val="0"/>
              <w:autoSpaceDE w:val="0"/>
              <w:autoSpaceDN w:val="0"/>
              <w:adjustRightInd w:val="0"/>
              <w:spacing w:line="360" w:lineRule="auto"/>
              <w:jc w:val="both"/>
              <w:textAlignment w:val="baseline"/>
              <w:rPr>
                <w:rFonts w:ascii="Arial" w:hAnsi="Arial" w:cs="Arial"/>
              </w:rPr>
            </w:pPr>
            <w:r w:rsidRPr="00723939">
              <w:rPr>
                <w:rFonts w:ascii="Arial" w:hAnsi="Arial" w:cs="Arial"/>
              </w:rPr>
              <w:t>The opportunity to use Kolb’s reflective model has been a key part of supervision when discussing individual cases and futu</w:t>
            </w:r>
            <w:r w:rsidR="00E004F9" w:rsidRPr="00723939">
              <w:rPr>
                <w:rFonts w:ascii="Arial" w:hAnsi="Arial" w:cs="Arial"/>
              </w:rPr>
              <w:t xml:space="preserve">re intervention. It has created discussion for constructive feedback from my supervisor by </w:t>
            </w:r>
            <w:r w:rsidR="00EF5F94" w:rsidRPr="00723939">
              <w:rPr>
                <w:rFonts w:ascii="Arial" w:hAnsi="Arial" w:cs="Arial"/>
              </w:rPr>
              <w:t>identifying together</w:t>
            </w:r>
            <w:r w:rsidR="00E004F9" w:rsidRPr="00723939">
              <w:rPr>
                <w:rFonts w:ascii="Arial" w:hAnsi="Arial" w:cs="Arial"/>
              </w:rPr>
              <w:t xml:space="preserve"> future development and learning within my practice. In particular, one identified </w:t>
            </w:r>
            <w:r w:rsidR="00A93240" w:rsidRPr="00723939">
              <w:rPr>
                <w:rFonts w:ascii="Arial" w:hAnsi="Arial" w:cs="Arial"/>
              </w:rPr>
              <w:t>area for development</w:t>
            </w:r>
            <w:r w:rsidR="00E004F9" w:rsidRPr="00723939">
              <w:rPr>
                <w:rFonts w:ascii="Arial" w:hAnsi="Arial" w:cs="Arial"/>
              </w:rPr>
              <w:t xml:space="preserve"> has been supporting young people and their families through the school exclusion process. </w:t>
            </w:r>
            <w:r w:rsidR="006252CF" w:rsidRPr="00723939">
              <w:rPr>
                <w:rFonts w:ascii="Arial" w:hAnsi="Arial" w:cs="Arial"/>
              </w:rPr>
              <w:t xml:space="preserve">This has led my practice to </w:t>
            </w:r>
            <w:r w:rsidR="00EF5F94" w:rsidRPr="00723939">
              <w:rPr>
                <w:rFonts w:ascii="Arial" w:hAnsi="Arial" w:cs="Arial"/>
              </w:rPr>
              <w:t>refer</w:t>
            </w:r>
            <w:r w:rsidR="006252CF" w:rsidRPr="00723939">
              <w:rPr>
                <w:rFonts w:ascii="Arial" w:hAnsi="Arial" w:cs="Arial"/>
              </w:rPr>
              <w:t xml:space="preserve"> to Welsh </w:t>
            </w:r>
            <w:r w:rsidR="00EF5F94" w:rsidRPr="00723939">
              <w:rPr>
                <w:rFonts w:ascii="Arial" w:hAnsi="Arial" w:cs="Arial"/>
              </w:rPr>
              <w:t>Government's</w:t>
            </w:r>
            <w:r w:rsidR="00871C3C" w:rsidRPr="00723939">
              <w:rPr>
                <w:rFonts w:ascii="Arial" w:hAnsi="Arial" w:cs="Arial"/>
              </w:rPr>
              <w:t xml:space="preserve"> (2024) G</w:t>
            </w:r>
            <w:r w:rsidR="00A80E5E" w:rsidRPr="00723939">
              <w:rPr>
                <w:rFonts w:ascii="Arial" w:hAnsi="Arial" w:cs="Arial"/>
              </w:rPr>
              <w:t xml:space="preserve">uidance for </w:t>
            </w:r>
            <w:r w:rsidR="006252CF" w:rsidRPr="00723939">
              <w:rPr>
                <w:rFonts w:ascii="Arial" w:hAnsi="Arial" w:cs="Arial"/>
              </w:rPr>
              <w:t>Exclusion from schools and pupi</w:t>
            </w:r>
            <w:r w:rsidR="00A80E5E" w:rsidRPr="00723939">
              <w:rPr>
                <w:rFonts w:ascii="Arial" w:hAnsi="Arial" w:cs="Arial"/>
              </w:rPr>
              <w:t>l referral units.</w:t>
            </w:r>
            <w:r w:rsidR="003A4496" w:rsidRPr="00723939">
              <w:rPr>
                <w:rFonts w:ascii="Arial" w:hAnsi="Arial" w:cs="Arial"/>
              </w:rPr>
              <w:t xml:space="preserve"> </w:t>
            </w:r>
            <w:r w:rsidR="00A80E5E" w:rsidRPr="00723939">
              <w:rPr>
                <w:rFonts w:ascii="Arial" w:hAnsi="Arial" w:cs="Arial"/>
              </w:rPr>
              <w:t xml:space="preserve"> </w:t>
            </w:r>
            <w:r w:rsidR="004206E7" w:rsidRPr="00723939">
              <w:rPr>
                <w:rFonts w:ascii="Arial" w:hAnsi="Arial" w:cs="Arial"/>
              </w:rPr>
              <w:t xml:space="preserve">Understanding the legalities will require research to inform the young people and their </w:t>
            </w:r>
            <w:r w:rsidR="00EF5F94" w:rsidRPr="00723939">
              <w:rPr>
                <w:rFonts w:ascii="Arial" w:hAnsi="Arial" w:cs="Arial"/>
              </w:rPr>
              <w:t>families/carers</w:t>
            </w:r>
            <w:r w:rsidR="004206E7" w:rsidRPr="00723939">
              <w:rPr>
                <w:rFonts w:ascii="Arial" w:hAnsi="Arial" w:cs="Arial"/>
              </w:rPr>
              <w:t xml:space="preserve"> of the processes and their rights. </w:t>
            </w:r>
            <w:r w:rsidR="009113CD" w:rsidRPr="00723939">
              <w:rPr>
                <w:rFonts w:ascii="Arial" w:hAnsi="Arial" w:cs="Arial"/>
              </w:rPr>
              <w:t>As a newly qualified social worker, this area of learning will</w:t>
            </w:r>
            <w:r w:rsidR="002E0B63" w:rsidRPr="00723939">
              <w:rPr>
                <w:rFonts w:ascii="Arial" w:hAnsi="Arial" w:cs="Arial"/>
              </w:rPr>
              <w:t xml:space="preserve"> also</w:t>
            </w:r>
            <w:r w:rsidR="009113CD" w:rsidRPr="00723939">
              <w:rPr>
                <w:rFonts w:ascii="Arial" w:hAnsi="Arial" w:cs="Arial"/>
              </w:rPr>
              <w:t xml:space="preserve"> enable me to strengthen my skills</w:t>
            </w:r>
            <w:r w:rsidR="002E0B63" w:rsidRPr="00723939">
              <w:rPr>
                <w:rFonts w:ascii="Arial" w:hAnsi="Arial" w:cs="Arial"/>
              </w:rPr>
              <w:t xml:space="preserve"> by working in co-production with families and other professionals. This will enable my ability to enable empowerment within individuals, build a trusting relationship and encourage innovation through creative solutions. Working in this way will continue to ensure the </w:t>
            </w:r>
            <w:r w:rsidR="002F38E2" w:rsidRPr="00723939">
              <w:rPr>
                <w:rFonts w:ascii="Arial" w:hAnsi="Arial" w:cs="Arial"/>
              </w:rPr>
              <w:t xml:space="preserve">standards within the </w:t>
            </w:r>
            <w:r w:rsidR="002E0B63" w:rsidRPr="00723939">
              <w:rPr>
                <w:rFonts w:ascii="Arial" w:hAnsi="Arial" w:cs="Arial"/>
              </w:rPr>
              <w:t xml:space="preserve">code of professional practice for social care is at the core of my practice </w:t>
            </w:r>
            <w:r w:rsidR="002F38E2" w:rsidRPr="00723939">
              <w:rPr>
                <w:rFonts w:ascii="Arial" w:hAnsi="Arial" w:cs="Arial"/>
              </w:rPr>
              <w:t xml:space="preserve">Welsh Government (2017) Code of Professional Practice for Social Care. </w:t>
            </w:r>
          </w:p>
          <w:p w14:paraId="0AC3B4D4" w14:textId="06470019" w:rsidR="001A5419" w:rsidRPr="00723939" w:rsidRDefault="002F38E2" w:rsidP="00723939">
            <w:pPr>
              <w:overflowPunct w:val="0"/>
              <w:autoSpaceDE w:val="0"/>
              <w:autoSpaceDN w:val="0"/>
              <w:adjustRightInd w:val="0"/>
              <w:spacing w:line="360" w:lineRule="auto"/>
              <w:jc w:val="both"/>
              <w:textAlignment w:val="baseline"/>
              <w:rPr>
                <w:rFonts w:ascii="Arial" w:hAnsi="Arial" w:cs="Arial"/>
              </w:rPr>
            </w:pPr>
            <w:r w:rsidRPr="00723939">
              <w:rPr>
                <w:rFonts w:ascii="Arial" w:hAnsi="Arial" w:cs="Arial"/>
              </w:rPr>
              <w:t>During future supervision</w:t>
            </w:r>
            <w:r w:rsidR="002B60E9" w:rsidRPr="00723939">
              <w:rPr>
                <w:rFonts w:ascii="Arial" w:hAnsi="Arial" w:cs="Arial"/>
              </w:rPr>
              <w:t>, this direct</w:t>
            </w:r>
            <w:r w:rsidRPr="00723939">
              <w:rPr>
                <w:rFonts w:ascii="Arial" w:hAnsi="Arial" w:cs="Arial"/>
              </w:rPr>
              <w:t xml:space="preserve"> </w:t>
            </w:r>
            <w:r w:rsidR="002B60E9" w:rsidRPr="00723939">
              <w:rPr>
                <w:rFonts w:ascii="Arial" w:hAnsi="Arial" w:cs="Arial"/>
              </w:rPr>
              <w:t xml:space="preserve">time will allow me to review and reflect on my professional development and identify further </w:t>
            </w:r>
            <w:r w:rsidR="00DC19A2" w:rsidRPr="00723939">
              <w:rPr>
                <w:rFonts w:ascii="Arial" w:hAnsi="Arial" w:cs="Arial"/>
              </w:rPr>
              <w:t>learning/research</w:t>
            </w:r>
            <w:r w:rsidR="002B60E9" w:rsidRPr="00723939">
              <w:rPr>
                <w:rFonts w:ascii="Arial" w:hAnsi="Arial" w:cs="Arial"/>
              </w:rPr>
              <w:t xml:space="preserve"> that will enable my practice. </w:t>
            </w:r>
          </w:p>
          <w:p w14:paraId="4F5EA28C" w14:textId="4BB5C9B9" w:rsidR="001A5419" w:rsidRPr="002146D5" w:rsidRDefault="001A5419" w:rsidP="002C37E9">
            <w:pPr>
              <w:overflowPunct w:val="0"/>
              <w:autoSpaceDE w:val="0"/>
              <w:autoSpaceDN w:val="0"/>
              <w:adjustRightInd w:val="0"/>
              <w:jc w:val="both"/>
              <w:textAlignment w:val="baseline"/>
            </w:pPr>
          </w:p>
          <w:p w14:paraId="21A2C74B" w14:textId="77777777" w:rsidR="002C37E9" w:rsidRPr="002C37E9" w:rsidRDefault="002C37E9" w:rsidP="002C37E9">
            <w:pPr>
              <w:overflowPunct w:val="0"/>
              <w:autoSpaceDE w:val="0"/>
              <w:autoSpaceDN w:val="0"/>
              <w:adjustRightInd w:val="0"/>
              <w:jc w:val="both"/>
              <w:textAlignment w:val="baseline"/>
              <w:rPr>
                <w:b/>
              </w:rPr>
            </w:pPr>
          </w:p>
          <w:p w14:paraId="7CC44921" w14:textId="77777777" w:rsidR="002C37E9" w:rsidRPr="002C37E9" w:rsidRDefault="002C37E9" w:rsidP="002C37E9">
            <w:pPr>
              <w:overflowPunct w:val="0"/>
              <w:autoSpaceDE w:val="0"/>
              <w:autoSpaceDN w:val="0"/>
              <w:adjustRightInd w:val="0"/>
              <w:jc w:val="both"/>
              <w:textAlignment w:val="baseline"/>
              <w:rPr>
                <w:b/>
              </w:rPr>
            </w:pPr>
            <w:r w:rsidRPr="002C37E9">
              <w:rPr>
                <w:b/>
              </w:rPr>
              <w:t xml:space="preserve">Working collaboratively with people in need of care and support, their </w:t>
            </w:r>
            <w:proofErr w:type="spellStart"/>
            <w:r w:rsidRPr="002C37E9">
              <w:rPr>
                <w:b/>
              </w:rPr>
              <w:t>carers</w:t>
            </w:r>
            <w:proofErr w:type="spellEnd"/>
            <w:r w:rsidRPr="002C37E9">
              <w:rPr>
                <w:b/>
                <w:i/>
                <w:iCs/>
              </w:rPr>
              <w:t xml:space="preserve"> </w:t>
            </w:r>
            <w:r w:rsidRPr="002C37E9">
              <w:rPr>
                <w:b/>
              </w:rPr>
              <w:t>and other professionals.</w:t>
            </w:r>
          </w:p>
          <w:p w14:paraId="10231C62" w14:textId="6F16AF52" w:rsidR="004F0E93" w:rsidRDefault="004F0E93" w:rsidP="00177CDA">
            <w:pPr>
              <w:jc w:val="both"/>
              <w:rPr>
                <w:iCs/>
              </w:rPr>
            </w:pPr>
          </w:p>
          <w:p w14:paraId="1C9597D8" w14:textId="7374FFF6" w:rsidR="00342320" w:rsidRPr="00723939" w:rsidRDefault="00342320" w:rsidP="00723939">
            <w:pPr>
              <w:spacing w:line="360" w:lineRule="auto"/>
              <w:jc w:val="both"/>
              <w:rPr>
                <w:rFonts w:ascii="Arial" w:hAnsi="Arial" w:cs="Arial"/>
                <w:iCs/>
              </w:rPr>
            </w:pPr>
            <w:r w:rsidRPr="00723939">
              <w:rPr>
                <w:rFonts w:ascii="Arial" w:hAnsi="Arial" w:cs="Arial"/>
                <w:iCs/>
              </w:rPr>
              <w:t xml:space="preserve">Over the past </w:t>
            </w:r>
            <w:r w:rsidR="009948B7" w:rsidRPr="00723939">
              <w:rPr>
                <w:rFonts w:ascii="Arial" w:hAnsi="Arial" w:cs="Arial"/>
                <w:iCs/>
              </w:rPr>
              <w:t>12</w:t>
            </w:r>
            <w:r w:rsidRPr="00723939">
              <w:rPr>
                <w:rFonts w:ascii="Arial" w:hAnsi="Arial" w:cs="Arial"/>
                <w:iCs/>
              </w:rPr>
              <w:t xml:space="preserve"> months, I have gained experience through undertaking </w:t>
            </w:r>
            <w:r w:rsidR="00DC19A2" w:rsidRPr="00723939">
              <w:rPr>
                <w:rFonts w:ascii="Arial" w:hAnsi="Arial" w:cs="Arial"/>
                <w:iCs/>
              </w:rPr>
              <w:t xml:space="preserve">social care assessments using a person-centred approach, in line with the Social Services and Wellbeing (Wales) Act (2014). Utilising an exchange model of assessment to aid communication, working in co-production with individuals and their </w:t>
            </w:r>
            <w:proofErr w:type="spellStart"/>
            <w:r w:rsidR="00DC19A2" w:rsidRPr="00723939">
              <w:rPr>
                <w:rFonts w:ascii="Arial" w:hAnsi="Arial" w:cs="Arial"/>
                <w:iCs/>
              </w:rPr>
              <w:t>carers</w:t>
            </w:r>
            <w:proofErr w:type="spellEnd"/>
            <w:r w:rsidR="00DC19A2" w:rsidRPr="00723939">
              <w:rPr>
                <w:rFonts w:ascii="Arial" w:hAnsi="Arial" w:cs="Arial"/>
                <w:iCs/>
              </w:rPr>
              <w:t xml:space="preserve">, gaining experience in recognising their strengths and expertise, their own unique situations and wellbeing outcomes. </w:t>
            </w:r>
            <w:proofErr w:type="spellStart"/>
            <w:r w:rsidR="00DC19A2" w:rsidRPr="00723939">
              <w:rPr>
                <w:rFonts w:ascii="Arial" w:hAnsi="Arial" w:cs="Arial"/>
                <w:iCs/>
              </w:rPr>
              <w:t>Smale</w:t>
            </w:r>
            <w:proofErr w:type="spellEnd"/>
            <w:r w:rsidR="00DC19A2" w:rsidRPr="00723939">
              <w:rPr>
                <w:rFonts w:ascii="Arial" w:hAnsi="Arial" w:cs="Arial"/>
                <w:iCs/>
              </w:rPr>
              <w:t xml:space="preserve"> (1993) describes this as the practitioner demonstrating ‘the knowledge and skills necessary to manage or lead the process of negotiation with others, which essentially constitutes assessment’.</w:t>
            </w:r>
          </w:p>
          <w:p w14:paraId="2C2D4BAE" w14:textId="60BD2D79" w:rsidR="00357019" w:rsidRPr="00723939" w:rsidRDefault="00357019" w:rsidP="00723939">
            <w:pPr>
              <w:spacing w:line="360" w:lineRule="auto"/>
              <w:jc w:val="both"/>
              <w:rPr>
                <w:rFonts w:ascii="Arial" w:hAnsi="Arial" w:cs="Arial"/>
                <w:iCs/>
              </w:rPr>
            </w:pPr>
          </w:p>
          <w:p w14:paraId="26633745" w14:textId="4C3D4A1F" w:rsidR="00A25FCE" w:rsidRPr="00723939" w:rsidRDefault="00357019" w:rsidP="00723939">
            <w:pPr>
              <w:spacing w:line="360" w:lineRule="auto"/>
              <w:jc w:val="both"/>
              <w:rPr>
                <w:rFonts w:ascii="Arial" w:hAnsi="Arial" w:cs="Arial"/>
                <w:iCs/>
              </w:rPr>
            </w:pPr>
            <w:r w:rsidRPr="00723939">
              <w:rPr>
                <w:rFonts w:ascii="Arial" w:hAnsi="Arial" w:cs="Arial"/>
                <w:iCs/>
              </w:rPr>
              <w:lastRenderedPageBreak/>
              <w:t>During the completion of an assessment that was conducted, I reflected and identified my own learning and need to develop knowledge on local resources/services that would enable me to be more knowledgeable and resourceful for future assessments.</w:t>
            </w:r>
            <w:r w:rsidR="00A25FCE" w:rsidRPr="00723939">
              <w:rPr>
                <w:rFonts w:ascii="Arial" w:hAnsi="Arial" w:cs="Arial"/>
                <w:iCs/>
              </w:rPr>
              <w:t xml:space="preserve"> </w:t>
            </w:r>
            <w:r w:rsidR="00EF5F94" w:rsidRPr="00723939">
              <w:rPr>
                <w:rFonts w:ascii="Arial" w:hAnsi="Arial" w:cs="Arial"/>
                <w:iCs/>
              </w:rPr>
              <w:t>This</w:t>
            </w:r>
            <w:r w:rsidR="00A25FCE" w:rsidRPr="00723939">
              <w:rPr>
                <w:rFonts w:ascii="Arial" w:hAnsi="Arial" w:cs="Arial"/>
                <w:iCs/>
              </w:rPr>
              <w:t xml:space="preserve"> will also ensure that I am working within the guidance from SSWBA 2014 and The Well-being of Future Generations (Wales) Act 2015</w:t>
            </w:r>
            <w:r w:rsidR="00A25FCE" w:rsidRPr="00723939">
              <w:rPr>
                <w:rFonts w:ascii="Arial" w:hAnsi="Arial" w:cs="Arial"/>
              </w:rPr>
              <w:t xml:space="preserve"> which states that </w:t>
            </w:r>
            <w:r w:rsidR="00A25FCE" w:rsidRPr="00723939">
              <w:rPr>
                <w:rFonts w:ascii="Arial" w:hAnsi="Arial" w:cs="Arial"/>
                <w:iCs/>
              </w:rPr>
              <w:t>public services and organisations in Wales should be supporting the seven wellbeing goals, which include:</w:t>
            </w:r>
          </w:p>
          <w:p w14:paraId="32BD1480" w14:textId="36F3146C" w:rsidR="00A25FCE" w:rsidRPr="00723939" w:rsidRDefault="00A25FCE" w:rsidP="00723939">
            <w:pPr>
              <w:spacing w:line="360" w:lineRule="auto"/>
              <w:jc w:val="both"/>
              <w:rPr>
                <w:rFonts w:ascii="Arial" w:hAnsi="Arial" w:cs="Arial"/>
                <w:iCs/>
              </w:rPr>
            </w:pPr>
            <w:r w:rsidRPr="00723939">
              <w:rPr>
                <w:rFonts w:ascii="Arial" w:hAnsi="Arial" w:cs="Arial"/>
                <w:iCs/>
              </w:rPr>
              <w:t>a prosperous Wales</w:t>
            </w:r>
          </w:p>
          <w:p w14:paraId="1AC8467F" w14:textId="77777777" w:rsidR="00A25FCE" w:rsidRPr="00723939" w:rsidRDefault="00A25FCE" w:rsidP="00723939">
            <w:pPr>
              <w:spacing w:line="360" w:lineRule="auto"/>
              <w:jc w:val="both"/>
              <w:rPr>
                <w:rFonts w:ascii="Arial" w:hAnsi="Arial" w:cs="Arial"/>
                <w:iCs/>
              </w:rPr>
            </w:pPr>
            <w:r w:rsidRPr="00723939">
              <w:rPr>
                <w:rFonts w:ascii="Arial" w:hAnsi="Arial" w:cs="Arial"/>
                <w:iCs/>
              </w:rPr>
              <w:t>a resilient Wales</w:t>
            </w:r>
          </w:p>
          <w:p w14:paraId="1045415E" w14:textId="77777777" w:rsidR="00A25FCE" w:rsidRPr="00723939" w:rsidRDefault="00A25FCE" w:rsidP="00723939">
            <w:pPr>
              <w:spacing w:line="360" w:lineRule="auto"/>
              <w:jc w:val="both"/>
              <w:rPr>
                <w:rFonts w:ascii="Arial" w:hAnsi="Arial" w:cs="Arial"/>
                <w:iCs/>
              </w:rPr>
            </w:pPr>
            <w:r w:rsidRPr="00723939">
              <w:rPr>
                <w:rFonts w:ascii="Arial" w:hAnsi="Arial" w:cs="Arial"/>
                <w:iCs/>
              </w:rPr>
              <w:t>a Wales of cohesive communities</w:t>
            </w:r>
          </w:p>
          <w:p w14:paraId="54865DF0" w14:textId="4FD5B99C" w:rsidR="00357019" w:rsidRPr="00723939" w:rsidRDefault="00A25FCE" w:rsidP="00723939">
            <w:pPr>
              <w:spacing w:line="360" w:lineRule="auto"/>
              <w:jc w:val="both"/>
              <w:rPr>
                <w:rFonts w:ascii="Arial" w:hAnsi="Arial" w:cs="Arial"/>
                <w:iCs/>
              </w:rPr>
            </w:pPr>
            <w:proofErr w:type="gramStart"/>
            <w:r w:rsidRPr="00723939">
              <w:rPr>
                <w:rFonts w:ascii="Arial" w:hAnsi="Arial" w:cs="Arial"/>
                <w:iCs/>
              </w:rPr>
              <w:t>a</w:t>
            </w:r>
            <w:proofErr w:type="gramEnd"/>
            <w:r w:rsidRPr="00723939">
              <w:rPr>
                <w:rFonts w:ascii="Arial" w:hAnsi="Arial" w:cs="Arial"/>
                <w:iCs/>
              </w:rPr>
              <w:t xml:space="preserve"> healthier Wales. </w:t>
            </w:r>
          </w:p>
          <w:p w14:paraId="606D9227" w14:textId="465AB3DA" w:rsidR="00A25FCE" w:rsidRPr="00723939" w:rsidRDefault="00A25FCE" w:rsidP="00723939">
            <w:pPr>
              <w:spacing w:line="360" w:lineRule="auto"/>
              <w:jc w:val="both"/>
              <w:rPr>
                <w:rFonts w:ascii="Arial" w:hAnsi="Arial" w:cs="Arial"/>
                <w:iCs/>
              </w:rPr>
            </w:pPr>
            <w:r w:rsidRPr="00723939">
              <w:rPr>
                <w:rFonts w:ascii="Arial" w:hAnsi="Arial" w:cs="Arial"/>
                <w:iCs/>
              </w:rPr>
              <w:t>Signposting to preventative services will ensure individuals and their carers receive information in a timely manner to prevent circumstances reaching a crisis and promotion of early intervention can de-escalate the need for long-term intervention in the future.</w:t>
            </w:r>
          </w:p>
          <w:p w14:paraId="20B285F8" w14:textId="5F5136F1" w:rsidR="00A25FCE" w:rsidRPr="00723939" w:rsidRDefault="00A25FCE" w:rsidP="00723939">
            <w:pPr>
              <w:spacing w:line="360" w:lineRule="auto"/>
              <w:jc w:val="both"/>
              <w:rPr>
                <w:rFonts w:ascii="Arial" w:hAnsi="Arial" w:cs="Arial"/>
                <w:iCs/>
              </w:rPr>
            </w:pPr>
            <w:r w:rsidRPr="00723939">
              <w:rPr>
                <w:rFonts w:ascii="Arial" w:hAnsi="Arial" w:cs="Arial"/>
                <w:iCs/>
              </w:rPr>
              <w:t xml:space="preserve">Having professional discussions with colleagues and within supervision, I have identified and discussed with my mentor the need for time to shadow other teams within the service. </w:t>
            </w:r>
            <w:proofErr w:type="spellStart"/>
            <w:r w:rsidR="009E234A" w:rsidRPr="00723939">
              <w:rPr>
                <w:rFonts w:ascii="Arial" w:hAnsi="Arial" w:cs="Arial"/>
                <w:iCs/>
              </w:rPr>
              <w:t>Doel</w:t>
            </w:r>
            <w:proofErr w:type="spellEnd"/>
            <w:r w:rsidR="009948B7" w:rsidRPr="00723939">
              <w:rPr>
                <w:rFonts w:ascii="Arial" w:hAnsi="Arial" w:cs="Arial"/>
                <w:iCs/>
              </w:rPr>
              <w:t xml:space="preserve"> </w:t>
            </w:r>
            <w:r w:rsidR="009E234A" w:rsidRPr="00723939">
              <w:rPr>
                <w:rFonts w:ascii="Arial" w:hAnsi="Arial" w:cs="Arial"/>
                <w:iCs/>
              </w:rPr>
              <w:t xml:space="preserve">(2016) </w:t>
            </w:r>
            <w:r w:rsidR="002D4FDE">
              <w:rPr>
                <w:rFonts w:ascii="Arial" w:hAnsi="Arial" w:cs="Arial"/>
                <w:iCs/>
              </w:rPr>
              <w:t>discusses</w:t>
            </w:r>
            <w:r w:rsidR="009E234A" w:rsidRPr="00723939">
              <w:rPr>
                <w:rFonts w:ascii="Arial" w:hAnsi="Arial" w:cs="Arial"/>
                <w:iCs/>
              </w:rPr>
              <w:t xml:space="preserve"> that the wise professionals are you at your best practice and what you aspire to in all of your practice. </w:t>
            </w:r>
            <w:r w:rsidRPr="00723939">
              <w:rPr>
                <w:rFonts w:ascii="Arial" w:hAnsi="Arial" w:cs="Arial"/>
                <w:iCs/>
              </w:rPr>
              <w:t>This will support my</w:t>
            </w:r>
            <w:r w:rsidR="00EF5F94" w:rsidRPr="00723939">
              <w:rPr>
                <w:rFonts w:ascii="Arial" w:hAnsi="Arial" w:cs="Arial"/>
                <w:iCs/>
              </w:rPr>
              <w:t xml:space="preserve"> own understanding and development as a social worker of different roles and services that are available, creating effective partnerships for future work. </w:t>
            </w:r>
          </w:p>
          <w:p w14:paraId="6FFCF034" w14:textId="3F374491" w:rsidR="002B60E9" w:rsidRDefault="002B60E9" w:rsidP="00177CDA">
            <w:pPr>
              <w:jc w:val="both"/>
              <w:rPr>
                <w:iCs/>
              </w:rPr>
            </w:pPr>
          </w:p>
          <w:p w14:paraId="464E460B" w14:textId="77777777" w:rsidR="00EF5F94" w:rsidRDefault="00EF5F94" w:rsidP="00177CDA">
            <w:pPr>
              <w:jc w:val="both"/>
              <w:rPr>
                <w:iCs/>
              </w:rPr>
            </w:pPr>
          </w:p>
          <w:p w14:paraId="2E04A2EF" w14:textId="77777777" w:rsidR="004F0E93" w:rsidRDefault="004F0E93" w:rsidP="00177CDA">
            <w:pPr>
              <w:jc w:val="both"/>
              <w:rPr>
                <w:i/>
                <w:iCs/>
              </w:rPr>
            </w:pPr>
          </w:p>
          <w:p w14:paraId="2CED80AD" w14:textId="32430A39" w:rsidR="002C37E9" w:rsidRDefault="002C37E9" w:rsidP="002C37E9">
            <w:pPr>
              <w:overflowPunct w:val="0"/>
              <w:autoSpaceDE w:val="0"/>
              <w:autoSpaceDN w:val="0"/>
              <w:adjustRightInd w:val="0"/>
              <w:jc w:val="both"/>
              <w:textAlignment w:val="baseline"/>
              <w:rPr>
                <w:b/>
              </w:rPr>
            </w:pPr>
            <w:r w:rsidRPr="002C37E9">
              <w:rPr>
                <w:b/>
              </w:rPr>
              <w:t>Intervention and application of professional judgement in increasingly complex situations.</w:t>
            </w:r>
          </w:p>
          <w:p w14:paraId="50EBEF3E" w14:textId="064602C1" w:rsidR="009E234A" w:rsidRDefault="009E234A" w:rsidP="002C37E9">
            <w:pPr>
              <w:overflowPunct w:val="0"/>
              <w:autoSpaceDE w:val="0"/>
              <w:autoSpaceDN w:val="0"/>
              <w:adjustRightInd w:val="0"/>
              <w:jc w:val="both"/>
              <w:textAlignment w:val="baseline"/>
              <w:rPr>
                <w:b/>
              </w:rPr>
            </w:pPr>
          </w:p>
          <w:p w14:paraId="46E468CD" w14:textId="7A8E9EDD" w:rsidR="009E234A" w:rsidRDefault="00723939" w:rsidP="00723939">
            <w:pPr>
              <w:overflowPunct w:val="0"/>
              <w:autoSpaceDE w:val="0"/>
              <w:autoSpaceDN w:val="0"/>
              <w:adjustRightInd w:val="0"/>
              <w:spacing w:line="360" w:lineRule="auto"/>
              <w:jc w:val="both"/>
              <w:textAlignment w:val="baseline"/>
              <w:rPr>
                <w:rFonts w:ascii="Arial" w:hAnsi="Arial" w:cs="Arial"/>
              </w:rPr>
            </w:pPr>
            <w:r w:rsidRPr="00723939">
              <w:rPr>
                <w:rFonts w:ascii="Arial" w:hAnsi="Arial" w:cs="Arial"/>
              </w:rPr>
              <w:t xml:space="preserve">Over the past 12 months I have </w:t>
            </w:r>
            <w:r w:rsidR="007D59DF">
              <w:rPr>
                <w:rFonts w:ascii="Arial" w:hAnsi="Arial" w:cs="Arial"/>
              </w:rPr>
              <w:t>been</w:t>
            </w:r>
            <w:r w:rsidRPr="00723939">
              <w:rPr>
                <w:rFonts w:ascii="Arial" w:hAnsi="Arial" w:cs="Arial"/>
              </w:rPr>
              <w:t xml:space="preserve"> engaging in a broader range of social work interventions, which has resulted in me using professional judgement</w:t>
            </w:r>
            <w:r w:rsidR="002D4FDE">
              <w:rPr>
                <w:rFonts w:ascii="Arial" w:hAnsi="Arial" w:cs="Arial"/>
              </w:rPr>
              <w:t xml:space="preserve"> and identifying that this is a learning </w:t>
            </w:r>
            <w:proofErr w:type="spellStart"/>
            <w:r w:rsidR="002D4FDE">
              <w:rPr>
                <w:rFonts w:ascii="Arial" w:hAnsi="Arial" w:cs="Arial"/>
              </w:rPr>
              <w:t>learning</w:t>
            </w:r>
            <w:proofErr w:type="spellEnd"/>
            <w:r w:rsidR="002D4FDE">
              <w:rPr>
                <w:rFonts w:ascii="Arial" w:hAnsi="Arial" w:cs="Arial"/>
              </w:rPr>
              <w:t xml:space="preserve"> need that will develop with experience</w:t>
            </w:r>
            <w:r w:rsidRPr="00723939">
              <w:rPr>
                <w:rFonts w:ascii="Arial" w:hAnsi="Arial" w:cs="Arial"/>
              </w:rPr>
              <w:t xml:space="preserve">. Thompson (2018) explains that professional judgement is having he ability to make informed, ethical and reflective decisions. </w:t>
            </w:r>
            <w:r>
              <w:rPr>
                <w:rFonts w:ascii="Arial" w:hAnsi="Arial" w:cs="Arial"/>
              </w:rPr>
              <w:t xml:space="preserve">Since the </w:t>
            </w:r>
            <w:proofErr w:type="spellStart"/>
            <w:r>
              <w:rPr>
                <w:rFonts w:ascii="Arial" w:hAnsi="Arial" w:cs="Arial"/>
              </w:rPr>
              <w:t>Covid</w:t>
            </w:r>
            <w:proofErr w:type="spellEnd"/>
            <w:r>
              <w:rPr>
                <w:rFonts w:ascii="Arial" w:hAnsi="Arial" w:cs="Arial"/>
              </w:rPr>
              <w:t xml:space="preserve"> pandemic, there has been an increase in referrals due to</w:t>
            </w:r>
            <w:r w:rsidR="007D59DF">
              <w:rPr>
                <w:rFonts w:ascii="Arial" w:hAnsi="Arial" w:cs="Arial"/>
              </w:rPr>
              <w:t xml:space="preserve"> increasing </w:t>
            </w:r>
            <w:r w:rsidR="00043A23">
              <w:rPr>
                <w:rFonts w:ascii="Arial" w:hAnsi="Arial" w:cs="Arial"/>
              </w:rPr>
              <w:t>concerns around low</w:t>
            </w:r>
            <w:r w:rsidR="007D59DF">
              <w:rPr>
                <w:rFonts w:ascii="Arial" w:hAnsi="Arial" w:cs="Arial"/>
              </w:rPr>
              <w:t xml:space="preserve"> school</w:t>
            </w:r>
            <w:r>
              <w:rPr>
                <w:rFonts w:ascii="Arial" w:hAnsi="Arial" w:cs="Arial"/>
              </w:rPr>
              <w:t xml:space="preserve"> attendance</w:t>
            </w:r>
            <w:r w:rsidR="007D59DF">
              <w:rPr>
                <w:rFonts w:ascii="Arial" w:hAnsi="Arial" w:cs="Arial"/>
              </w:rPr>
              <w:t xml:space="preserve">. </w:t>
            </w:r>
            <w:proofErr w:type="spellStart"/>
            <w:r w:rsidR="007D59DF">
              <w:rPr>
                <w:rFonts w:ascii="Arial" w:hAnsi="Arial" w:cs="Arial"/>
              </w:rPr>
              <w:t>Estyn</w:t>
            </w:r>
            <w:proofErr w:type="spellEnd"/>
            <w:r w:rsidR="007D59DF">
              <w:rPr>
                <w:rFonts w:ascii="Arial" w:hAnsi="Arial" w:cs="Arial"/>
              </w:rPr>
              <w:t xml:space="preserve"> (2025) </w:t>
            </w:r>
            <w:r w:rsidR="00043A23">
              <w:rPr>
                <w:rFonts w:ascii="Arial" w:hAnsi="Arial" w:cs="Arial"/>
              </w:rPr>
              <w:t>reports</w:t>
            </w:r>
            <w:r w:rsidR="007D59DF">
              <w:rPr>
                <w:rFonts w:ascii="Arial" w:hAnsi="Arial" w:cs="Arial"/>
              </w:rPr>
              <w:t xml:space="preserve"> that ba</w:t>
            </w:r>
            <w:r w:rsidR="007D59DF" w:rsidRPr="007D59DF">
              <w:rPr>
                <w:rFonts w:ascii="Arial" w:hAnsi="Arial" w:cs="Arial"/>
              </w:rPr>
              <w:t>sed on data from 2023-2024, secondary school pupils are missing on average, nearly 11 days of education more per year than they were before the pandemic.</w:t>
            </w:r>
            <w:r w:rsidR="007D59DF">
              <w:rPr>
                <w:rFonts w:ascii="Arial" w:hAnsi="Arial" w:cs="Arial"/>
              </w:rPr>
              <w:t xml:space="preserve"> Using reflective discussions with my mentor we have explored the departments need and started to gain a further understanding of the organisational policies and procedures along with wider legislation</w:t>
            </w:r>
            <w:r w:rsidR="00043A23">
              <w:rPr>
                <w:rFonts w:ascii="Arial" w:hAnsi="Arial" w:cs="Arial"/>
              </w:rPr>
              <w:t xml:space="preserve"> within Wales</w:t>
            </w:r>
            <w:r w:rsidR="007D59DF">
              <w:rPr>
                <w:rFonts w:ascii="Arial" w:hAnsi="Arial" w:cs="Arial"/>
              </w:rPr>
              <w:t xml:space="preserve"> such as the Education Act (1996), All Wales Attendance </w:t>
            </w:r>
            <w:r w:rsidR="007D59DF">
              <w:rPr>
                <w:rFonts w:ascii="Arial" w:hAnsi="Arial" w:cs="Arial"/>
              </w:rPr>
              <w:lastRenderedPageBreak/>
              <w:t>Framework (2012</w:t>
            </w:r>
            <w:r w:rsidR="00043A23">
              <w:rPr>
                <w:rFonts w:ascii="Arial" w:hAnsi="Arial" w:cs="Arial"/>
              </w:rPr>
              <w:t>) and</w:t>
            </w:r>
            <w:r w:rsidR="007D59DF">
              <w:rPr>
                <w:rFonts w:ascii="Arial" w:hAnsi="Arial" w:cs="Arial"/>
              </w:rPr>
              <w:t xml:space="preserve"> </w:t>
            </w:r>
            <w:r w:rsidR="00043A23">
              <w:rPr>
                <w:rFonts w:ascii="Arial" w:hAnsi="Arial" w:cs="Arial"/>
              </w:rPr>
              <w:t xml:space="preserve">Welsh Governments Exclusion Guidance (2019) to support and govern my </w:t>
            </w:r>
            <w:r w:rsidR="00BC7E71">
              <w:rPr>
                <w:rFonts w:ascii="Arial" w:hAnsi="Arial" w:cs="Arial"/>
              </w:rPr>
              <w:t>intervention/practice</w:t>
            </w:r>
            <w:r w:rsidR="00043A23">
              <w:rPr>
                <w:rFonts w:ascii="Arial" w:hAnsi="Arial" w:cs="Arial"/>
              </w:rPr>
              <w:t xml:space="preserve">.  </w:t>
            </w:r>
          </w:p>
          <w:p w14:paraId="55C5091E" w14:textId="27AA2C30" w:rsidR="00043A23" w:rsidRDefault="00043A23" w:rsidP="00723939">
            <w:pPr>
              <w:overflowPunct w:val="0"/>
              <w:autoSpaceDE w:val="0"/>
              <w:autoSpaceDN w:val="0"/>
              <w:adjustRightInd w:val="0"/>
              <w:spacing w:line="360" w:lineRule="auto"/>
              <w:jc w:val="both"/>
              <w:textAlignment w:val="baseline"/>
              <w:rPr>
                <w:rFonts w:ascii="Arial" w:hAnsi="Arial" w:cs="Arial"/>
              </w:rPr>
            </w:pPr>
            <w:r>
              <w:rPr>
                <w:rFonts w:ascii="Arial" w:hAnsi="Arial" w:cs="Arial"/>
              </w:rPr>
              <w:t xml:space="preserve">My professional development and insight into </w:t>
            </w:r>
            <w:r w:rsidR="00BC7E71">
              <w:rPr>
                <w:rFonts w:ascii="Arial" w:hAnsi="Arial" w:cs="Arial"/>
              </w:rPr>
              <w:t xml:space="preserve">my role be guided through opportunities in shadowing other team members within the department, allowing me to draw on their knowledge and practice. I will also have opportunities to engage in team training and have reflective discussions around best practice and research with in supervision. These opportunities will allow me to develop and apply my professional judgement in my practice when working with complex situations. Using a multidisciplinary approach within practice will also increase my knowledge and </w:t>
            </w:r>
            <w:r w:rsidR="0057382A">
              <w:rPr>
                <w:rFonts w:ascii="Arial" w:hAnsi="Arial" w:cs="Arial"/>
              </w:rPr>
              <w:t>understanding,</w:t>
            </w:r>
            <w:r w:rsidR="00BC7E71">
              <w:rPr>
                <w:rFonts w:ascii="Arial" w:hAnsi="Arial" w:cs="Arial"/>
              </w:rPr>
              <w:t xml:space="preserve"> </w:t>
            </w:r>
            <w:r w:rsidR="0057382A">
              <w:rPr>
                <w:rFonts w:ascii="Arial" w:hAnsi="Arial" w:cs="Arial"/>
              </w:rPr>
              <w:t>providing effective ways to implement creative solutions to achieve best outcomes. This also ensures my practice is in line with the National Occupational Standards for Social Work, which</w:t>
            </w:r>
            <w:r w:rsidR="0057382A" w:rsidRPr="0057382A">
              <w:rPr>
                <w:rFonts w:ascii="Arial" w:hAnsi="Arial" w:cs="Arial"/>
              </w:rPr>
              <w:t xml:space="preserve"> help maintain </w:t>
            </w:r>
            <w:r w:rsidR="0057382A">
              <w:rPr>
                <w:rFonts w:ascii="Arial" w:hAnsi="Arial" w:cs="Arial"/>
              </w:rPr>
              <w:t>high-quality</w:t>
            </w:r>
            <w:r w:rsidR="0057382A" w:rsidRPr="0057382A">
              <w:rPr>
                <w:rFonts w:ascii="Arial" w:hAnsi="Arial" w:cs="Arial"/>
              </w:rPr>
              <w:t xml:space="preserve"> social care services</w:t>
            </w:r>
            <w:r w:rsidR="005B2141">
              <w:rPr>
                <w:rFonts w:ascii="Arial" w:hAnsi="Arial" w:cs="Arial"/>
              </w:rPr>
              <w:t xml:space="preserve"> (Social Care Wales (202</w:t>
            </w:r>
            <w:r w:rsidR="0057382A">
              <w:rPr>
                <w:rFonts w:ascii="Arial" w:hAnsi="Arial" w:cs="Arial"/>
              </w:rPr>
              <w:t xml:space="preserve">3)). </w:t>
            </w:r>
          </w:p>
          <w:p w14:paraId="0E4AB3E8" w14:textId="66D54388" w:rsidR="00043A23" w:rsidRDefault="00043A23" w:rsidP="00723939">
            <w:pPr>
              <w:overflowPunct w:val="0"/>
              <w:autoSpaceDE w:val="0"/>
              <w:autoSpaceDN w:val="0"/>
              <w:adjustRightInd w:val="0"/>
              <w:spacing w:line="360" w:lineRule="auto"/>
              <w:jc w:val="both"/>
              <w:textAlignment w:val="baseline"/>
              <w:rPr>
                <w:rFonts w:ascii="Arial" w:hAnsi="Arial" w:cs="Arial"/>
              </w:rPr>
            </w:pPr>
          </w:p>
          <w:p w14:paraId="1E8CB0F8" w14:textId="42DC1BEE" w:rsidR="005B2141" w:rsidRPr="00723939" w:rsidRDefault="005B2141" w:rsidP="00723939">
            <w:pPr>
              <w:overflowPunct w:val="0"/>
              <w:autoSpaceDE w:val="0"/>
              <w:autoSpaceDN w:val="0"/>
              <w:adjustRightInd w:val="0"/>
              <w:spacing w:line="360" w:lineRule="auto"/>
              <w:jc w:val="both"/>
              <w:textAlignment w:val="baseline"/>
              <w:rPr>
                <w:rFonts w:ascii="Arial" w:hAnsi="Arial" w:cs="Arial"/>
              </w:rPr>
            </w:pPr>
            <w:r>
              <w:rPr>
                <w:rFonts w:ascii="Arial" w:hAnsi="Arial" w:cs="Arial"/>
              </w:rPr>
              <w:t>Total Words 8</w:t>
            </w:r>
            <w:r w:rsidR="002D4FDE">
              <w:rPr>
                <w:rFonts w:ascii="Arial" w:hAnsi="Arial" w:cs="Arial"/>
              </w:rPr>
              <w:t>44</w:t>
            </w:r>
          </w:p>
          <w:p w14:paraId="6E3544EA" w14:textId="77777777" w:rsidR="004F0E93" w:rsidRDefault="004F0E93" w:rsidP="00177CDA">
            <w:pPr>
              <w:jc w:val="both"/>
              <w:rPr>
                <w:i/>
                <w:iCs/>
              </w:rPr>
            </w:pPr>
          </w:p>
          <w:p w14:paraId="7E3E67F4" w14:textId="77777777" w:rsidR="004F0E93" w:rsidRPr="00706BB5" w:rsidRDefault="004F0E93" w:rsidP="00177CDA">
            <w:pPr>
              <w:jc w:val="both"/>
              <w:rPr>
                <w:i/>
                <w:iCs/>
              </w:rPr>
            </w:pPr>
          </w:p>
        </w:tc>
      </w:tr>
    </w:tbl>
    <w:p w14:paraId="424769D2" w14:textId="77777777" w:rsidR="006F6652" w:rsidRDefault="006F6652" w:rsidP="004F0E93">
      <w:pPr>
        <w:jc w:val="center"/>
        <w:rPr>
          <w:b/>
          <w:sz w:val="28"/>
          <w:szCs w:val="28"/>
        </w:rPr>
      </w:pPr>
    </w:p>
    <w:p w14:paraId="50B00C3E" w14:textId="5F70C50C" w:rsidR="006F6652" w:rsidRDefault="006F6652" w:rsidP="00561756">
      <w:pPr>
        <w:rPr>
          <w:b/>
          <w:sz w:val="28"/>
          <w:szCs w:val="28"/>
        </w:rPr>
      </w:pPr>
    </w:p>
    <w:p w14:paraId="0444571F" w14:textId="77777777" w:rsidR="00561756" w:rsidRDefault="00561756" w:rsidP="00561756">
      <w:pPr>
        <w:rPr>
          <w:b/>
          <w:sz w:val="28"/>
          <w:szCs w:val="28"/>
        </w:rPr>
      </w:pPr>
    </w:p>
    <w:p w14:paraId="1D30A194" w14:textId="6DB37B63" w:rsidR="005B2141" w:rsidRDefault="005B2141" w:rsidP="004F0E93">
      <w:pPr>
        <w:jc w:val="center"/>
        <w:rPr>
          <w:b/>
          <w:sz w:val="28"/>
          <w:szCs w:val="28"/>
        </w:rPr>
      </w:pPr>
    </w:p>
    <w:p w14:paraId="19916FE4" w14:textId="7B7E3918" w:rsidR="005B2141" w:rsidRDefault="005B2141" w:rsidP="004F0E93">
      <w:pPr>
        <w:jc w:val="center"/>
        <w:rPr>
          <w:b/>
          <w:sz w:val="28"/>
          <w:szCs w:val="28"/>
        </w:rPr>
      </w:pPr>
    </w:p>
    <w:p w14:paraId="3461418F" w14:textId="1E409B93" w:rsidR="005B2141" w:rsidRDefault="005B2141" w:rsidP="004F0E93">
      <w:pPr>
        <w:jc w:val="center"/>
        <w:rPr>
          <w:b/>
          <w:sz w:val="28"/>
          <w:szCs w:val="28"/>
        </w:rPr>
      </w:pPr>
    </w:p>
    <w:p w14:paraId="2F9D2527" w14:textId="3AA71F56" w:rsidR="00561756" w:rsidRDefault="00561756" w:rsidP="004F0E93">
      <w:pPr>
        <w:jc w:val="center"/>
        <w:rPr>
          <w:b/>
          <w:sz w:val="28"/>
          <w:szCs w:val="28"/>
        </w:rPr>
      </w:pPr>
    </w:p>
    <w:p w14:paraId="3869FBBC" w14:textId="54EB3ECD" w:rsidR="00561756" w:rsidRDefault="00561756" w:rsidP="004F0E93">
      <w:pPr>
        <w:jc w:val="center"/>
        <w:rPr>
          <w:b/>
          <w:sz w:val="28"/>
          <w:szCs w:val="28"/>
        </w:rPr>
      </w:pPr>
    </w:p>
    <w:p w14:paraId="5FD520B4" w14:textId="0E547841" w:rsidR="00561756" w:rsidRDefault="00561756" w:rsidP="004F0E93">
      <w:pPr>
        <w:jc w:val="center"/>
        <w:rPr>
          <w:b/>
          <w:sz w:val="28"/>
          <w:szCs w:val="28"/>
        </w:rPr>
      </w:pPr>
    </w:p>
    <w:p w14:paraId="59960770" w14:textId="6BA84BDF" w:rsidR="00561756" w:rsidRDefault="00561756" w:rsidP="004F0E93">
      <w:pPr>
        <w:jc w:val="center"/>
        <w:rPr>
          <w:b/>
          <w:sz w:val="28"/>
          <w:szCs w:val="28"/>
        </w:rPr>
      </w:pPr>
    </w:p>
    <w:p w14:paraId="32739157" w14:textId="169B7CAB" w:rsidR="00561756" w:rsidRDefault="00561756" w:rsidP="004F0E93">
      <w:pPr>
        <w:jc w:val="center"/>
        <w:rPr>
          <w:b/>
          <w:sz w:val="28"/>
          <w:szCs w:val="28"/>
        </w:rPr>
      </w:pPr>
    </w:p>
    <w:p w14:paraId="660A593A" w14:textId="360DED3F" w:rsidR="00561756" w:rsidRDefault="00561756" w:rsidP="004F0E93">
      <w:pPr>
        <w:jc w:val="center"/>
        <w:rPr>
          <w:b/>
          <w:sz w:val="28"/>
          <w:szCs w:val="28"/>
        </w:rPr>
      </w:pPr>
    </w:p>
    <w:p w14:paraId="4F53684C" w14:textId="4DD5005A" w:rsidR="00561756" w:rsidRDefault="00561756" w:rsidP="004F0E93">
      <w:pPr>
        <w:jc w:val="center"/>
        <w:rPr>
          <w:b/>
          <w:sz w:val="28"/>
          <w:szCs w:val="28"/>
        </w:rPr>
      </w:pPr>
    </w:p>
    <w:p w14:paraId="7F7B673D" w14:textId="3C349A9A" w:rsidR="00561756" w:rsidRDefault="00561756" w:rsidP="004F0E93">
      <w:pPr>
        <w:jc w:val="center"/>
        <w:rPr>
          <w:b/>
          <w:sz w:val="28"/>
          <w:szCs w:val="28"/>
        </w:rPr>
      </w:pPr>
    </w:p>
    <w:p w14:paraId="491BE122" w14:textId="4D98B15D" w:rsidR="00561756" w:rsidRDefault="00561756" w:rsidP="004F0E93">
      <w:pPr>
        <w:jc w:val="center"/>
        <w:rPr>
          <w:b/>
          <w:sz w:val="28"/>
          <w:szCs w:val="28"/>
        </w:rPr>
      </w:pPr>
    </w:p>
    <w:p w14:paraId="75D918B8" w14:textId="2496462D" w:rsidR="00561756" w:rsidRDefault="00561756" w:rsidP="004F0E93">
      <w:pPr>
        <w:jc w:val="center"/>
        <w:rPr>
          <w:b/>
          <w:sz w:val="28"/>
          <w:szCs w:val="28"/>
        </w:rPr>
      </w:pPr>
    </w:p>
    <w:p w14:paraId="340F0597" w14:textId="3F563225" w:rsidR="00561756" w:rsidRDefault="00561756" w:rsidP="004F0E93">
      <w:pPr>
        <w:jc w:val="center"/>
        <w:rPr>
          <w:b/>
          <w:sz w:val="28"/>
          <w:szCs w:val="28"/>
        </w:rPr>
      </w:pPr>
    </w:p>
    <w:p w14:paraId="68CE896F" w14:textId="567B58EA" w:rsidR="00561756" w:rsidRDefault="00561756" w:rsidP="004F0E93">
      <w:pPr>
        <w:jc w:val="center"/>
        <w:rPr>
          <w:b/>
          <w:sz w:val="28"/>
          <w:szCs w:val="28"/>
        </w:rPr>
      </w:pPr>
    </w:p>
    <w:p w14:paraId="550EF0EF" w14:textId="393DD831" w:rsidR="00561756" w:rsidRDefault="00561756" w:rsidP="004F0E93">
      <w:pPr>
        <w:jc w:val="center"/>
        <w:rPr>
          <w:b/>
          <w:sz w:val="28"/>
          <w:szCs w:val="28"/>
        </w:rPr>
      </w:pPr>
    </w:p>
    <w:p w14:paraId="149BA1B3" w14:textId="77777777" w:rsidR="00561756" w:rsidRDefault="00561756" w:rsidP="004F0E93">
      <w:pPr>
        <w:jc w:val="center"/>
        <w:rPr>
          <w:b/>
          <w:sz w:val="28"/>
          <w:szCs w:val="28"/>
        </w:rPr>
      </w:pPr>
      <w:bookmarkStart w:id="0" w:name="_GoBack"/>
      <w:bookmarkEnd w:id="0"/>
    </w:p>
    <w:p w14:paraId="787976F3" w14:textId="77777777" w:rsidR="005B2141" w:rsidRDefault="005B2141" w:rsidP="004F0E93">
      <w:pPr>
        <w:jc w:val="center"/>
        <w:rPr>
          <w:b/>
          <w:sz w:val="28"/>
          <w:szCs w:val="28"/>
        </w:rPr>
      </w:pPr>
    </w:p>
    <w:p w14:paraId="041A2FDF" w14:textId="77777777" w:rsidR="006F6652" w:rsidRDefault="006F6652" w:rsidP="004F0E93">
      <w:pPr>
        <w:jc w:val="center"/>
        <w:rPr>
          <w:b/>
          <w:sz w:val="28"/>
          <w:szCs w:val="28"/>
        </w:rPr>
      </w:pPr>
    </w:p>
    <w:p w14:paraId="73C400FD" w14:textId="77777777" w:rsidR="006F6652" w:rsidRDefault="006F6652" w:rsidP="004F0E93">
      <w:pPr>
        <w:jc w:val="center"/>
        <w:rPr>
          <w:b/>
          <w:sz w:val="28"/>
          <w:szCs w:val="28"/>
        </w:rPr>
      </w:pPr>
    </w:p>
    <w:p w14:paraId="5EBD4E32" w14:textId="7BAB4005"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177CDA">
            <w:pPr>
              <w:jc w:val="both"/>
              <w:rPr>
                <w:b/>
                <w:bCs/>
              </w:rPr>
            </w:pPr>
            <w:r w:rsidRPr="00C86002">
              <w:rPr>
                <w:b/>
                <w:bCs/>
              </w:rPr>
              <w:t>Question</w:t>
            </w:r>
          </w:p>
          <w:p w14:paraId="0394349A" w14:textId="27EF96B3" w:rsidR="00DC3220" w:rsidRDefault="004F0E93" w:rsidP="00177CDA">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177CDA">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177CDA">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177CDA">
            <w:pPr>
              <w:jc w:val="both"/>
            </w:pPr>
          </w:p>
          <w:p w14:paraId="7AEE39CB" w14:textId="28B83120" w:rsidR="004F0E93" w:rsidRDefault="004F0E93" w:rsidP="00177CDA">
            <w:pPr>
              <w:jc w:val="both"/>
            </w:pPr>
            <w:r w:rsidRPr="00C0499C">
              <w:t>650 words</w:t>
            </w:r>
            <w:r>
              <w:t xml:space="preserve"> </w:t>
            </w:r>
            <w:r w:rsidR="00C0499C" w:rsidRPr="00C0499C">
              <w:t>(+/- 10%: include your actual word count at the end of each section.</w:t>
            </w:r>
          </w:p>
          <w:p w14:paraId="5A5D5208" w14:textId="4920F3F8" w:rsidR="00414465" w:rsidRDefault="00414465" w:rsidP="00177CDA">
            <w:pPr>
              <w:jc w:val="both"/>
            </w:pPr>
          </w:p>
          <w:p w14:paraId="05E3D190" w14:textId="54326432" w:rsidR="002D4FDE" w:rsidRDefault="008F76FB" w:rsidP="008F76FB">
            <w:pPr>
              <w:spacing w:line="360" w:lineRule="auto"/>
              <w:jc w:val="both"/>
              <w:rPr>
                <w:rFonts w:ascii="Arial" w:hAnsi="Arial" w:cs="Arial"/>
              </w:rPr>
            </w:pPr>
            <w:r w:rsidRPr="008F76FB">
              <w:rPr>
                <w:rFonts w:ascii="Arial" w:hAnsi="Arial" w:cs="Arial"/>
              </w:rPr>
              <w:t xml:space="preserve">I will continue to reflect using </w:t>
            </w:r>
            <w:proofErr w:type="spellStart"/>
            <w:r w:rsidR="002D56FC" w:rsidRPr="002D56FC">
              <w:rPr>
                <w:rFonts w:ascii="Arial" w:hAnsi="Arial" w:cs="Arial"/>
              </w:rPr>
              <w:t>Kolbs</w:t>
            </w:r>
            <w:proofErr w:type="spellEnd"/>
            <w:r w:rsidR="002D56FC" w:rsidRPr="002D56FC">
              <w:rPr>
                <w:rFonts w:ascii="Arial" w:hAnsi="Arial" w:cs="Arial"/>
              </w:rPr>
              <w:t xml:space="preserve"> (1984)</w:t>
            </w:r>
            <w:r w:rsidR="002D56FC">
              <w:rPr>
                <w:rFonts w:ascii="Arial" w:hAnsi="Arial" w:cs="Arial"/>
              </w:rPr>
              <w:t xml:space="preserve"> </w:t>
            </w:r>
            <w:r w:rsidRPr="008F76FB">
              <w:rPr>
                <w:rFonts w:ascii="Arial" w:hAnsi="Arial" w:cs="Arial"/>
              </w:rPr>
              <w:t>model of reflection</w:t>
            </w:r>
            <w:r w:rsidR="002D4FDE">
              <w:rPr>
                <w:rFonts w:ascii="Arial" w:hAnsi="Arial" w:cs="Arial"/>
              </w:rPr>
              <w:t xml:space="preserve"> </w:t>
            </w:r>
            <w:r w:rsidR="002D4FDE" w:rsidRPr="002D4FDE">
              <w:rPr>
                <w:rFonts w:ascii="Arial" w:hAnsi="Arial" w:cs="Arial"/>
              </w:rPr>
              <w:t>to analyse my learning and experiences over the past 24 months</w:t>
            </w:r>
            <w:r w:rsidR="002D4FDE">
              <w:rPr>
                <w:rFonts w:ascii="Arial" w:hAnsi="Arial" w:cs="Arial"/>
              </w:rPr>
              <w:t xml:space="preserve"> on the development of my identified learning needs, which were;</w:t>
            </w:r>
          </w:p>
          <w:p w14:paraId="4A240195" w14:textId="7383A378" w:rsidR="002D4FDE" w:rsidRPr="002D4FDE" w:rsidRDefault="002D4FDE" w:rsidP="002D4FDE">
            <w:pPr>
              <w:pStyle w:val="ListParagraph"/>
              <w:numPr>
                <w:ilvl w:val="0"/>
                <w:numId w:val="5"/>
              </w:numPr>
              <w:spacing w:line="360" w:lineRule="auto"/>
              <w:jc w:val="both"/>
              <w:rPr>
                <w:rFonts w:ascii="Arial" w:hAnsi="Arial" w:cs="Arial"/>
              </w:rPr>
            </w:pPr>
            <w:r w:rsidRPr="002D4FDE">
              <w:rPr>
                <w:rFonts w:ascii="Arial" w:hAnsi="Arial" w:cs="Arial"/>
              </w:rPr>
              <w:t>Supporting the School Exclusion Proses</w:t>
            </w:r>
          </w:p>
          <w:p w14:paraId="7EBAA1DF" w14:textId="77777777" w:rsidR="002D4FDE" w:rsidRPr="002D4FDE" w:rsidRDefault="002D4FDE" w:rsidP="002D4FDE">
            <w:pPr>
              <w:pStyle w:val="ListParagraph"/>
              <w:numPr>
                <w:ilvl w:val="0"/>
                <w:numId w:val="5"/>
              </w:numPr>
              <w:spacing w:line="360" w:lineRule="auto"/>
              <w:jc w:val="both"/>
              <w:rPr>
                <w:rFonts w:ascii="Arial" w:hAnsi="Arial" w:cs="Arial"/>
              </w:rPr>
            </w:pPr>
            <w:r w:rsidRPr="002D4FDE">
              <w:rPr>
                <w:rFonts w:ascii="Arial" w:hAnsi="Arial" w:cs="Arial"/>
              </w:rPr>
              <w:t xml:space="preserve">Gaining further knowledge of local resources and services </w:t>
            </w:r>
          </w:p>
          <w:p w14:paraId="6ED85C17" w14:textId="64D97205" w:rsidR="002D4FDE" w:rsidRDefault="002D4FDE" w:rsidP="002D4FDE">
            <w:pPr>
              <w:pStyle w:val="ListParagraph"/>
              <w:numPr>
                <w:ilvl w:val="0"/>
                <w:numId w:val="5"/>
              </w:numPr>
              <w:spacing w:line="360" w:lineRule="auto"/>
              <w:jc w:val="both"/>
              <w:rPr>
                <w:rFonts w:ascii="Arial" w:hAnsi="Arial" w:cs="Arial"/>
              </w:rPr>
            </w:pPr>
            <w:r>
              <w:rPr>
                <w:rFonts w:ascii="Arial" w:hAnsi="Arial" w:cs="Arial"/>
              </w:rPr>
              <w:t>Building</w:t>
            </w:r>
            <w:r w:rsidRPr="002D4FDE">
              <w:rPr>
                <w:rFonts w:ascii="Arial" w:hAnsi="Arial" w:cs="Arial"/>
              </w:rPr>
              <w:t xml:space="preserve"> confidence to use </w:t>
            </w:r>
            <w:r>
              <w:rPr>
                <w:rFonts w:ascii="Arial" w:hAnsi="Arial" w:cs="Arial"/>
              </w:rPr>
              <w:t>professional</w:t>
            </w:r>
            <w:r w:rsidRPr="002D4FDE">
              <w:rPr>
                <w:rFonts w:ascii="Arial" w:hAnsi="Arial" w:cs="Arial"/>
              </w:rPr>
              <w:t xml:space="preserve"> judgement in </w:t>
            </w:r>
            <w:r>
              <w:rPr>
                <w:rFonts w:ascii="Arial" w:hAnsi="Arial" w:cs="Arial"/>
              </w:rPr>
              <w:t xml:space="preserve">a complex situation. </w:t>
            </w:r>
          </w:p>
          <w:p w14:paraId="0E25FC41" w14:textId="2BBB58D1" w:rsidR="008F76FB" w:rsidRPr="002D4FDE" w:rsidRDefault="002D56FC" w:rsidP="002D4FDE">
            <w:pPr>
              <w:spacing w:line="360" w:lineRule="auto"/>
              <w:jc w:val="both"/>
              <w:rPr>
                <w:rFonts w:ascii="Arial" w:hAnsi="Arial" w:cs="Arial"/>
              </w:rPr>
            </w:pPr>
            <w:r w:rsidRPr="002D4FDE">
              <w:rPr>
                <w:rFonts w:ascii="Arial" w:hAnsi="Arial" w:cs="Arial"/>
              </w:rPr>
              <w:t xml:space="preserve">. </w:t>
            </w:r>
          </w:p>
          <w:p w14:paraId="722CA967" w14:textId="77777777" w:rsidR="008F76FB" w:rsidRDefault="008F76FB" w:rsidP="00177CDA">
            <w:pPr>
              <w:jc w:val="both"/>
              <w:rPr>
                <w:b/>
              </w:rPr>
            </w:pPr>
          </w:p>
          <w:p w14:paraId="103C3CA0" w14:textId="624AFF2F" w:rsidR="00414465" w:rsidRDefault="00F26F17" w:rsidP="00177CDA">
            <w:pPr>
              <w:jc w:val="both"/>
              <w:rPr>
                <w:b/>
              </w:rPr>
            </w:pPr>
            <w:r w:rsidRPr="008F76FB">
              <w:rPr>
                <w:b/>
              </w:rPr>
              <w:t xml:space="preserve">Applying analysis in assessment to inform intervention </w:t>
            </w:r>
          </w:p>
          <w:p w14:paraId="0EC35F98" w14:textId="5CB6C9C9" w:rsidR="008F76FB" w:rsidRDefault="008F76FB" w:rsidP="00177CDA">
            <w:pPr>
              <w:jc w:val="both"/>
              <w:rPr>
                <w:b/>
              </w:rPr>
            </w:pPr>
          </w:p>
          <w:p w14:paraId="19ACF308" w14:textId="18226F08" w:rsidR="009D1B33" w:rsidRDefault="009D1B33" w:rsidP="009D1B33">
            <w:pPr>
              <w:spacing w:line="360" w:lineRule="auto"/>
              <w:jc w:val="both"/>
              <w:rPr>
                <w:rFonts w:ascii="Arial" w:hAnsi="Arial" w:cs="Arial"/>
              </w:rPr>
            </w:pPr>
            <w:r w:rsidRPr="009D1B33">
              <w:rPr>
                <w:rFonts w:ascii="Arial" w:hAnsi="Arial" w:cs="Arial"/>
              </w:rPr>
              <w:t>I have identified strengths within my area</w:t>
            </w:r>
            <w:r w:rsidR="002D4FDE">
              <w:rPr>
                <w:rFonts w:ascii="Arial" w:hAnsi="Arial" w:cs="Arial"/>
              </w:rPr>
              <w:t>s</w:t>
            </w:r>
            <w:r w:rsidRPr="009D1B33">
              <w:rPr>
                <w:rFonts w:ascii="Arial" w:hAnsi="Arial" w:cs="Arial"/>
              </w:rPr>
              <w:t xml:space="preserve"> of </w:t>
            </w:r>
            <w:r w:rsidR="00B94424">
              <w:rPr>
                <w:rFonts w:ascii="Arial" w:hAnsi="Arial" w:cs="Arial"/>
              </w:rPr>
              <w:t>learning</w:t>
            </w:r>
            <w:r w:rsidRPr="009D1B33">
              <w:rPr>
                <w:rFonts w:ascii="Arial" w:hAnsi="Arial" w:cs="Arial"/>
              </w:rPr>
              <w:t xml:space="preserve"> and areas for continued development. Ensuring the National Occupational Standards for Social Work </w:t>
            </w:r>
            <w:r w:rsidR="00B94424">
              <w:rPr>
                <w:rFonts w:ascii="Arial" w:hAnsi="Arial" w:cs="Arial"/>
              </w:rPr>
              <w:t xml:space="preserve">are applied within my practice, this </w:t>
            </w:r>
            <w:r w:rsidRPr="009D1B33">
              <w:rPr>
                <w:rFonts w:ascii="Arial" w:hAnsi="Arial" w:cs="Arial"/>
              </w:rPr>
              <w:t>has provided me with a clear framework within my practice that ensures I remain professional, ethical</w:t>
            </w:r>
            <w:r>
              <w:rPr>
                <w:rFonts w:ascii="Arial" w:hAnsi="Arial" w:cs="Arial"/>
              </w:rPr>
              <w:t>,</w:t>
            </w:r>
            <w:r w:rsidRPr="009D1B33">
              <w:rPr>
                <w:rFonts w:ascii="Arial" w:hAnsi="Arial" w:cs="Arial"/>
              </w:rPr>
              <w:t xml:space="preserve"> and accountable. In particular, reflective practice has supported me when navigating complex pieces of work. </w:t>
            </w:r>
            <w:proofErr w:type="spellStart"/>
            <w:r w:rsidRPr="009D1B33">
              <w:rPr>
                <w:rFonts w:ascii="Arial" w:hAnsi="Arial" w:cs="Arial"/>
              </w:rPr>
              <w:t>Ruch</w:t>
            </w:r>
            <w:proofErr w:type="spellEnd"/>
            <w:r w:rsidRPr="009D1B33">
              <w:rPr>
                <w:rFonts w:ascii="Arial" w:hAnsi="Arial" w:cs="Arial"/>
              </w:rPr>
              <w:t xml:space="preserve"> (2005) discusses how reflective practice helps counter the governance of official processes, prescriptive legislation and policy framework, whilst Featherstone et al </w:t>
            </w:r>
            <w:r w:rsidRPr="009D1B33">
              <w:rPr>
                <w:rFonts w:ascii="Arial" w:hAnsi="Arial" w:cs="Arial"/>
              </w:rPr>
              <w:lastRenderedPageBreak/>
              <w:t xml:space="preserve">(2014) explained that most models of reflective practice are relationship-focused, strength-based, and also offer a counter-narrative to the pressures of the social work task. </w:t>
            </w:r>
          </w:p>
          <w:p w14:paraId="32CE5023" w14:textId="77777777" w:rsidR="0009467D" w:rsidRDefault="0098159E" w:rsidP="009D1B33">
            <w:pPr>
              <w:spacing w:line="360" w:lineRule="auto"/>
              <w:jc w:val="both"/>
              <w:rPr>
                <w:rFonts w:ascii="Arial" w:hAnsi="Arial" w:cs="Arial"/>
              </w:rPr>
            </w:pPr>
            <w:r>
              <w:rPr>
                <w:rFonts w:ascii="Arial" w:hAnsi="Arial" w:cs="Arial"/>
              </w:rPr>
              <w:t xml:space="preserve">Increasing my knowledge in supporting processes, it has been inevitable my practice is governed and underpinned by a combination of legislation, theory, NOS’s and guidance. These frameworks have provided an ethical, legal and theoretical foundation that has ensured my practice is lawful, evidence-informed and consistent with professional values. Learning the relevant legislation has ensured my practice </w:t>
            </w:r>
            <w:r w:rsidR="008121FD">
              <w:rPr>
                <w:rFonts w:ascii="Arial" w:hAnsi="Arial" w:cs="Arial"/>
              </w:rPr>
              <w:t>is</w:t>
            </w:r>
            <w:r>
              <w:rPr>
                <w:rFonts w:ascii="Arial" w:hAnsi="Arial" w:cs="Arial"/>
              </w:rPr>
              <w:t xml:space="preserve"> lawful, using ethical </w:t>
            </w:r>
            <w:r w:rsidR="008121FD">
              <w:rPr>
                <w:rFonts w:ascii="Arial" w:hAnsi="Arial" w:cs="Arial"/>
              </w:rPr>
              <w:t>interventions, balancing individual rights with risk management and being able to justify decisions and actions during reviews. Theoretical perspectives have supported my understanding of human behaviour, relationships and social systems turning abstract principles into practice actions.</w:t>
            </w:r>
            <w:r w:rsidR="0036208C">
              <w:t xml:space="preserve"> </w:t>
            </w:r>
            <w:r w:rsidR="0009467D" w:rsidRPr="0009467D">
              <w:rPr>
                <w:rFonts w:ascii="Arial" w:hAnsi="Arial" w:cs="Arial"/>
              </w:rPr>
              <w:t>Peart (2025)</w:t>
            </w:r>
            <w:r w:rsidR="0009467D">
              <w:rPr>
                <w:rFonts w:ascii="Arial" w:hAnsi="Arial" w:cs="Arial"/>
              </w:rPr>
              <w:t xml:space="preserve"> explains how</w:t>
            </w:r>
            <w:r w:rsidR="0009467D">
              <w:t xml:space="preserve"> </w:t>
            </w:r>
            <w:r w:rsidR="0036208C" w:rsidRPr="0036208C">
              <w:rPr>
                <w:rFonts w:ascii="Arial" w:hAnsi="Arial" w:cs="Arial"/>
              </w:rPr>
              <w:t xml:space="preserve">understanding and integrating </w:t>
            </w:r>
            <w:r w:rsidR="0009467D">
              <w:rPr>
                <w:rFonts w:ascii="Arial" w:hAnsi="Arial" w:cs="Arial"/>
              </w:rPr>
              <w:t>legislative and theoretical perspectives into practice</w:t>
            </w:r>
            <w:r w:rsidR="0036208C" w:rsidRPr="0036208C">
              <w:rPr>
                <w:rFonts w:ascii="Arial" w:hAnsi="Arial" w:cs="Arial"/>
              </w:rPr>
              <w:t xml:space="preserve">, you will be better equipped to navigate the complexities of social work and </w:t>
            </w:r>
            <w:r w:rsidR="0009467D">
              <w:rPr>
                <w:rFonts w:ascii="Arial" w:hAnsi="Arial" w:cs="Arial"/>
              </w:rPr>
              <w:t xml:space="preserve">be </w:t>
            </w:r>
            <w:r w:rsidR="0036208C" w:rsidRPr="0036208C">
              <w:rPr>
                <w:rFonts w:ascii="Arial" w:hAnsi="Arial" w:cs="Arial"/>
              </w:rPr>
              <w:t>better empowered to support those you are allocated to</w:t>
            </w:r>
            <w:r w:rsidR="0009467D">
              <w:rPr>
                <w:rFonts w:ascii="Arial" w:hAnsi="Arial" w:cs="Arial"/>
              </w:rPr>
              <w:t xml:space="preserve">. </w:t>
            </w:r>
          </w:p>
          <w:p w14:paraId="21A50C8D" w14:textId="338A5F3E" w:rsidR="00B94424" w:rsidRDefault="0009467D" w:rsidP="009D1B33">
            <w:pPr>
              <w:spacing w:line="360" w:lineRule="auto"/>
              <w:jc w:val="both"/>
              <w:rPr>
                <w:rFonts w:ascii="Arial" w:hAnsi="Arial" w:cs="Arial"/>
              </w:rPr>
            </w:pPr>
            <w:r>
              <w:rPr>
                <w:rFonts w:ascii="Arial" w:hAnsi="Arial" w:cs="Arial"/>
              </w:rPr>
              <w:t xml:space="preserve">Supervision with my line manager has offered the opportunity to reflect on this learning </w:t>
            </w:r>
            <w:r w:rsidR="006C2B52">
              <w:rPr>
                <w:rFonts w:ascii="Arial" w:hAnsi="Arial" w:cs="Arial"/>
              </w:rPr>
              <w:t xml:space="preserve">providing a structured process for reflection, professional development and the integration of theory, legislation and policy. Rogers el al (2020) discusses how </w:t>
            </w:r>
            <w:r w:rsidR="00CD38F5">
              <w:rPr>
                <w:rFonts w:ascii="Arial" w:hAnsi="Arial" w:cs="Arial"/>
              </w:rPr>
              <w:t>to make</w:t>
            </w:r>
            <w:r w:rsidR="006C2B52">
              <w:rPr>
                <w:rFonts w:ascii="Arial" w:hAnsi="Arial" w:cs="Arial"/>
              </w:rPr>
              <w:t xml:space="preserve"> the most of supervision, using it as an opportunity for critical reflection, self-evaluation</w:t>
            </w:r>
            <w:r w:rsidR="00CD38F5">
              <w:rPr>
                <w:rFonts w:ascii="Arial" w:hAnsi="Arial" w:cs="Arial"/>
              </w:rPr>
              <w:t>,</w:t>
            </w:r>
            <w:r w:rsidR="006C2B52">
              <w:rPr>
                <w:rFonts w:ascii="Arial" w:hAnsi="Arial" w:cs="Arial"/>
              </w:rPr>
              <w:t xml:space="preserve"> and problem solving</w:t>
            </w:r>
            <w:r w:rsidR="00CD38F5">
              <w:rPr>
                <w:rFonts w:ascii="Arial" w:hAnsi="Arial" w:cs="Arial"/>
              </w:rPr>
              <w:t xml:space="preserve">. These key themes within supervision have identified areas for development and future learning through discussion. </w:t>
            </w:r>
          </w:p>
          <w:p w14:paraId="2CA11DA0" w14:textId="56C1A8E1" w:rsidR="00F26F17" w:rsidRPr="0009467D" w:rsidRDefault="009D1B33" w:rsidP="0009467D">
            <w:pPr>
              <w:spacing w:line="360" w:lineRule="auto"/>
              <w:jc w:val="both"/>
              <w:rPr>
                <w:rFonts w:ascii="Arial" w:hAnsi="Arial" w:cs="Arial"/>
              </w:rPr>
            </w:pPr>
            <w:r w:rsidRPr="009D1B33">
              <w:rPr>
                <w:rFonts w:ascii="Arial" w:hAnsi="Arial" w:cs="Arial"/>
              </w:rPr>
              <w:t xml:space="preserve">  </w:t>
            </w:r>
          </w:p>
          <w:p w14:paraId="0DAAEE78" w14:textId="7836F4C6" w:rsidR="00F26F17" w:rsidRDefault="00F26F17" w:rsidP="00177CDA">
            <w:pPr>
              <w:jc w:val="both"/>
              <w:rPr>
                <w:b/>
              </w:rPr>
            </w:pPr>
            <w:r w:rsidRPr="008F76FB">
              <w:rPr>
                <w:b/>
              </w:rPr>
              <w:t xml:space="preserve">Working collaboratively with people in need </w:t>
            </w:r>
            <w:r w:rsidR="008F76FB" w:rsidRPr="008F76FB">
              <w:rPr>
                <w:b/>
              </w:rPr>
              <w:t>o</w:t>
            </w:r>
            <w:r w:rsidRPr="008F76FB">
              <w:rPr>
                <w:b/>
              </w:rPr>
              <w:t xml:space="preserve">f care </w:t>
            </w:r>
            <w:r w:rsidR="008F76FB" w:rsidRPr="008F76FB">
              <w:rPr>
                <w:b/>
              </w:rPr>
              <w:t>and</w:t>
            </w:r>
            <w:r w:rsidRPr="008F76FB">
              <w:rPr>
                <w:b/>
              </w:rPr>
              <w:t xml:space="preserve"> support, their </w:t>
            </w:r>
            <w:proofErr w:type="spellStart"/>
            <w:r w:rsidRPr="008F76FB">
              <w:rPr>
                <w:b/>
              </w:rPr>
              <w:t>c</w:t>
            </w:r>
            <w:r w:rsidR="008F76FB" w:rsidRPr="008F76FB">
              <w:rPr>
                <w:b/>
              </w:rPr>
              <w:t>a</w:t>
            </w:r>
            <w:r w:rsidRPr="008F76FB">
              <w:rPr>
                <w:b/>
              </w:rPr>
              <w:t>rers</w:t>
            </w:r>
            <w:proofErr w:type="spellEnd"/>
            <w:r w:rsidRPr="008F76FB">
              <w:rPr>
                <w:b/>
              </w:rPr>
              <w:t xml:space="preserve"> and </w:t>
            </w:r>
            <w:r w:rsidR="008F76FB" w:rsidRPr="008F76FB">
              <w:rPr>
                <w:b/>
              </w:rPr>
              <w:t>other</w:t>
            </w:r>
            <w:r w:rsidRPr="008F76FB">
              <w:rPr>
                <w:b/>
              </w:rPr>
              <w:t xml:space="preserve"> professionals</w:t>
            </w:r>
          </w:p>
          <w:p w14:paraId="6F5956B9" w14:textId="5E7492C1" w:rsidR="008F76FB" w:rsidRDefault="008F76FB" w:rsidP="00177CDA">
            <w:pPr>
              <w:jc w:val="both"/>
              <w:rPr>
                <w:b/>
              </w:rPr>
            </w:pPr>
          </w:p>
          <w:p w14:paraId="392EF006" w14:textId="1C4250D2" w:rsidR="00CD38F5" w:rsidRDefault="00BF7BC8" w:rsidP="00CC1B60">
            <w:pPr>
              <w:spacing w:line="360" w:lineRule="auto"/>
              <w:jc w:val="both"/>
              <w:rPr>
                <w:rFonts w:ascii="Arial" w:hAnsi="Arial" w:cs="Arial"/>
              </w:rPr>
            </w:pPr>
            <w:r w:rsidRPr="00CC1B60">
              <w:rPr>
                <w:rFonts w:ascii="Arial" w:hAnsi="Arial" w:cs="Arial"/>
              </w:rPr>
              <w:t xml:space="preserve">Using opportunities to shadow other professionals in both statutory and third sector teams provided opportunities </w:t>
            </w:r>
            <w:r w:rsidR="00CC1B60" w:rsidRPr="00CC1B60">
              <w:rPr>
                <w:rFonts w:ascii="Arial" w:hAnsi="Arial" w:cs="Arial"/>
              </w:rPr>
              <w:t>to work</w:t>
            </w:r>
            <w:r w:rsidRPr="00CC1B60">
              <w:rPr>
                <w:rFonts w:ascii="Arial" w:hAnsi="Arial" w:cs="Arial"/>
              </w:rPr>
              <w:t xml:space="preserve"> collaboratively with other professionals</w:t>
            </w:r>
            <w:r w:rsidR="00CC1B60" w:rsidRPr="00CC1B60">
              <w:rPr>
                <w:rFonts w:ascii="Arial" w:hAnsi="Arial" w:cs="Arial"/>
              </w:rPr>
              <w:t>. The collaborative way of working has</w:t>
            </w:r>
            <w:r w:rsidRPr="00CC1B60">
              <w:rPr>
                <w:rFonts w:ascii="Arial" w:hAnsi="Arial" w:cs="Arial"/>
              </w:rPr>
              <w:t xml:space="preserve"> supported my development of knowledge of local resources and services that are available within the local area. </w:t>
            </w:r>
            <w:r w:rsidR="00CC1B60" w:rsidRPr="00CC1B60">
              <w:rPr>
                <w:rFonts w:ascii="Arial" w:hAnsi="Arial" w:cs="Arial"/>
              </w:rPr>
              <w:t>Gaining increased knowledge of services and the local area, allowed me to be more resourceful to individuals that I was supporting. Using local resources is central to social work practice in Wales</w:t>
            </w:r>
            <w:r w:rsidR="00CC1B60">
              <w:rPr>
                <w:rFonts w:ascii="Arial" w:hAnsi="Arial" w:cs="Arial"/>
              </w:rPr>
              <w:t>,</w:t>
            </w:r>
            <w:r w:rsidR="00CC1B60" w:rsidRPr="00CC1B60">
              <w:rPr>
                <w:rFonts w:ascii="Arial" w:hAnsi="Arial" w:cs="Arial"/>
              </w:rPr>
              <w:t xml:space="preserve"> supporting the principles of wellbeing, empowerment, prevention</w:t>
            </w:r>
            <w:r w:rsidR="00CC1B60">
              <w:rPr>
                <w:rFonts w:ascii="Arial" w:hAnsi="Arial" w:cs="Arial"/>
              </w:rPr>
              <w:t>,</w:t>
            </w:r>
            <w:r w:rsidR="00CC1B60" w:rsidRPr="00CC1B60">
              <w:rPr>
                <w:rFonts w:ascii="Arial" w:hAnsi="Arial" w:cs="Arial"/>
              </w:rPr>
              <w:t xml:space="preserve"> and </w:t>
            </w:r>
            <w:r w:rsidR="00CC1B60">
              <w:rPr>
                <w:rFonts w:ascii="Arial" w:hAnsi="Arial" w:cs="Arial"/>
              </w:rPr>
              <w:t>community-based</w:t>
            </w:r>
            <w:r w:rsidR="00CC1B60" w:rsidRPr="00CC1B60">
              <w:rPr>
                <w:rFonts w:ascii="Arial" w:hAnsi="Arial" w:cs="Arial"/>
              </w:rPr>
              <w:t xml:space="preserve"> care set out within SSWBA (2014). </w:t>
            </w:r>
            <w:r w:rsidR="00CC1B60">
              <w:rPr>
                <w:rFonts w:ascii="Arial" w:hAnsi="Arial" w:cs="Arial"/>
              </w:rPr>
              <w:t xml:space="preserve">This also aligned my </w:t>
            </w:r>
            <w:r w:rsidR="00CC1B60">
              <w:rPr>
                <w:rFonts w:ascii="Arial" w:hAnsi="Arial" w:cs="Arial"/>
              </w:rPr>
              <w:lastRenderedPageBreak/>
              <w:t xml:space="preserve">practice with the Wellbeing of Future Generations (Wales) Act (2015), which emphasises sustainable community development and collective wellbeing. </w:t>
            </w:r>
          </w:p>
          <w:p w14:paraId="37233CD1" w14:textId="4463A8FF" w:rsidR="00B554C0" w:rsidRDefault="00B554C0" w:rsidP="00CC1B60">
            <w:pPr>
              <w:spacing w:line="360" w:lineRule="auto"/>
              <w:jc w:val="both"/>
              <w:rPr>
                <w:rFonts w:ascii="Arial" w:hAnsi="Arial" w:cs="Arial"/>
              </w:rPr>
            </w:pPr>
            <w:r>
              <w:rPr>
                <w:rFonts w:ascii="Arial" w:hAnsi="Arial" w:cs="Arial"/>
              </w:rPr>
              <w:t xml:space="preserve">On reflection, using </w:t>
            </w:r>
            <w:proofErr w:type="spellStart"/>
            <w:r w:rsidRPr="00B554C0">
              <w:rPr>
                <w:rFonts w:ascii="Arial" w:hAnsi="Arial" w:cs="Arial"/>
              </w:rPr>
              <w:t>Kolbs</w:t>
            </w:r>
            <w:proofErr w:type="spellEnd"/>
            <w:r w:rsidRPr="00B554C0">
              <w:rPr>
                <w:rFonts w:ascii="Arial" w:hAnsi="Arial" w:cs="Arial"/>
              </w:rPr>
              <w:t xml:space="preserve"> (1984) </w:t>
            </w:r>
            <w:r>
              <w:rPr>
                <w:rFonts w:ascii="Arial" w:hAnsi="Arial" w:cs="Arial"/>
              </w:rPr>
              <w:t xml:space="preserve">having opportunities to work with others to gain further knowledge and understanding, I was able to see improvement within my practice. I felt I was more resourceful to individuals from reflecting on my practice, learning from experiences and implementing what had been learnt, by being able to refer / signpost to more relevant services and having a greater understanding of the different communities within the area. </w:t>
            </w:r>
            <w:r w:rsidR="0087657B">
              <w:rPr>
                <w:rFonts w:ascii="Arial" w:hAnsi="Arial" w:cs="Arial"/>
              </w:rPr>
              <w:t xml:space="preserve">This learning was also key to building key relationships within my practice. </w:t>
            </w:r>
          </w:p>
          <w:p w14:paraId="2F6C3AFA" w14:textId="661F4656" w:rsidR="00F26F17" w:rsidRDefault="00F26F17" w:rsidP="00177CDA">
            <w:pPr>
              <w:jc w:val="both"/>
            </w:pPr>
          </w:p>
          <w:p w14:paraId="0EB2D7E5" w14:textId="30F93379" w:rsidR="008F76FB" w:rsidRDefault="00F26F17" w:rsidP="00177CDA">
            <w:pPr>
              <w:jc w:val="both"/>
              <w:rPr>
                <w:b/>
              </w:rPr>
            </w:pPr>
            <w:r w:rsidRPr="008F76FB">
              <w:rPr>
                <w:b/>
              </w:rPr>
              <w:t xml:space="preserve">Intervention and application of professional </w:t>
            </w:r>
            <w:r w:rsidR="008F76FB" w:rsidRPr="008F76FB">
              <w:rPr>
                <w:b/>
              </w:rPr>
              <w:t>judgmen</w:t>
            </w:r>
            <w:r w:rsidRPr="008F76FB">
              <w:rPr>
                <w:b/>
              </w:rPr>
              <w:t>t in increasingly complex situations</w:t>
            </w:r>
          </w:p>
          <w:p w14:paraId="633874DC" w14:textId="07E7F5D7" w:rsidR="0087657B" w:rsidRDefault="0087657B" w:rsidP="00177CDA">
            <w:pPr>
              <w:jc w:val="both"/>
              <w:rPr>
                <w:b/>
              </w:rPr>
            </w:pPr>
          </w:p>
          <w:p w14:paraId="68CEEB61" w14:textId="12E03DF6" w:rsidR="0087657B" w:rsidRDefault="0087657B" w:rsidP="0087657B">
            <w:pPr>
              <w:spacing w:line="360" w:lineRule="auto"/>
              <w:jc w:val="both"/>
              <w:rPr>
                <w:rFonts w:ascii="Arial" w:hAnsi="Arial" w:cs="Arial"/>
              </w:rPr>
            </w:pPr>
            <w:r>
              <w:rPr>
                <w:rFonts w:ascii="Arial" w:hAnsi="Arial" w:cs="Arial"/>
              </w:rPr>
              <w:t xml:space="preserve">Engaging in social work interventions has required </w:t>
            </w:r>
            <w:r w:rsidR="00F47BC2">
              <w:rPr>
                <w:rFonts w:ascii="Arial" w:hAnsi="Arial" w:cs="Arial"/>
              </w:rPr>
              <w:t xml:space="preserve">the </w:t>
            </w:r>
            <w:r>
              <w:rPr>
                <w:rFonts w:ascii="Arial" w:hAnsi="Arial" w:cs="Arial"/>
              </w:rPr>
              <w:t>application of professional judgement through complex situations relating to safeguarding and specifically</w:t>
            </w:r>
            <w:r w:rsidR="00F47BC2">
              <w:rPr>
                <w:rFonts w:ascii="Arial" w:hAnsi="Arial" w:cs="Arial"/>
              </w:rPr>
              <w:t xml:space="preserve"> in Education</w:t>
            </w:r>
            <w:r>
              <w:rPr>
                <w:rFonts w:ascii="Arial" w:hAnsi="Arial" w:cs="Arial"/>
              </w:rPr>
              <w:t xml:space="preserve"> Social Work roles</w:t>
            </w:r>
            <w:r w:rsidR="00F47BC2">
              <w:rPr>
                <w:rFonts w:ascii="Arial" w:hAnsi="Arial" w:cs="Arial"/>
              </w:rPr>
              <w:t>,</w:t>
            </w:r>
            <w:r>
              <w:rPr>
                <w:rFonts w:ascii="Arial" w:hAnsi="Arial" w:cs="Arial"/>
              </w:rPr>
              <w:t xml:space="preserve"> which resulted in </w:t>
            </w:r>
            <w:r w:rsidR="00F47BC2">
              <w:rPr>
                <w:rFonts w:ascii="Arial" w:hAnsi="Arial" w:cs="Arial"/>
              </w:rPr>
              <w:t xml:space="preserve">the </w:t>
            </w:r>
            <w:r>
              <w:rPr>
                <w:rFonts w:ascii="Arial" w:hAnsi="Arial" w:cs="Arial"/>
              </w:rPr>
              <w:t xml:space="preserve">prosecution of parents for “Failure to secure regular </w:t>
            </w:r>
            <w:r w:rsidR="00F47BC2">
              <w:rPr>
                <w:rFonts w:ascii="Arial" w:hAnsi="Arial" w:cs="Arial"/>
              </w:rPr>
              <w:t>attendance</w:t>
            </w:r>
            <w:r>
              <w:rPr>
                <w:rFonts w:ascii="Arial" w:hAnsi="Arial" w:cs="Arial"/>
              </w:rPr>
              <w:t xml:space="preserve"> at school of </w:t>
            </w:r>
            <w:r w:rsidR="00F47BC2">
              <w:rPr>
                <w:rFonts w:ascii="Arial" w:hAnsi="Arial" w:cs="Arial"/>
              </w:rPr>
              <w:t xml:space="preserve">registered pupil” (S.444, Education Act 1996). This process has supported my learning and development of using my professional judgement </w:t>
            </w:r>
            <w:r w:rsidR="00081C99">
              <w:rPr>
                <w:rFonts w:ascii="Arial" w:hAnsi="Arial" w:cs="Arial"/>
              </w:rPr>
              <w:t xml:space="preserve">in social work practice which required a balance of care and control, rights and responsibilities </w:t>
            </w:r>
            <w:r w:rsidR="000E0DCE">
              <w:rPr>
                <w:rFonts w:ascii="Arial" w:hAnsi="Arial" w:cs="Arial"/>
              </w:rPr>
              <w:t xml:space="preserve">and ensuring the decisions that were made were ethical. </w:t>
            </w:r>
          </w:p>
          <w:p w14:paraId="3FB5B5F2" w14:textId="5BB51C35" w:rsidR="000E0DCE" w:rsidRDefault="000E0DCE" w:rsidP="0087657B">
            <w:pPr>
              <w:spacing w:line="360" w:lineRule="auto"/>
              <w:jc w:val="both"/>
              <w:rPr>
                <w:rFonts w:ascii="Arial" w:hAnsi="Arial" w:cs="Arial"/>
              </w:rPr>
            </w:pPr>
            <w:r>
              <w:rPr>
                <w:rFonts w:ascii="Arial" w:hAnsi="Arial" w:cs="Arial"/>
              </w:rPr>
              <w:t xml:space="preserve">As a Social Worker engaging in this process with families, the process taught me to use knowledge, ethics, evidence and reflection. My practice is guided through assessment, multiagency collaboration and reflective reasoning. </w:t>
            </w:r>
          </w:p>
          <w:p w14:paraId="4E07FD29" w14:textId="46D3F029" w:rsidR="000E0DCE" w:rsidRPr="0087657B" w:rsidRDefault="000E0DCE" w:rsidP="0087657B">
            <w:pPr>
              <w:spacing w:line="360" w:lineRule="auto"/>
              <w:jc w:val="both"/>
              <w:rPr>
                <w:rFonts w:ascii="Arial" w:hAnsi="Arial" w:cs="Arial"/>
              </w:rPr>
            </w:pPr>
            <w:r>
              <w:rPr>
                <w:rFonts w:ascii="Arial" w:hAnsi="Arial" w:cs="Arial"/>
              </w:rPr>
              <w:t>Using professional judgement requires informed decisions to be made</w:t>
            </w:r>
            <w:r w:rsidR="00E81576">
              <w:rPr>
                <w:rFonts w:ascii="Arial" w:hAnsi="Arial" w:cs="Arial"/>
              </w:rPr>
              <w:t xml:space="preserve">, balancing rights, risk and responsibilities. It allows opportunities to apply theory and legislation to complex situations in order to achieve best outcomes for both children and adults.  </w:t>
            </w:r>
          </w:p>
          <w:p w14:paraId="58DA2FF3" w14:textId="6C029DFB" w:rsidR="00F26F17" w:rsidRDefault="00F26F17" w:rsidP="00177CDA">
            <w:pPr>
              <w:jc w:val="both"/>
              <w:rPr>
                <w:b/>
              </w:rPr>
            </w:pPr>
            <w:r w:rsidRPr="008F76FB">
              <w:rPr>
                <w:b/>
              </w:rPr>
              <w:t xml:space="preserve"> </w:t>
            </w:r>
          </w:p>
          <w:p w14:paraId="3B738DE3" w14:textId="275DFC18" w:rsidR="00561756" w:rsidRPr="008F76FB" w:rsidRDefault="00561756" w:rsidP="00561756">
            <w:pPr>
              <w:jc w:val="center"/>
              <w:rPr>
                <w:b/>
              </w:rPr>
            </w:pPr>
            <w:r>
              <w:rPr>
                <w:b/>
              </w:rPr>
              <w:t>Words 709</w:t>
            </w:r>
          </w:p>
          <w:p w14:paraId="52CD0E3E" w14:textId="77777777" w:rsidR="004F0E93" w:rsidRPr="008B28E7" w:rsidRDefault="004F0E93" w:rsidP="00177CDA">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177CDA">
            <w:pPr>
              <w:jc w:val="both"/>
              <w:rPr>
                <w:b/>
                <w:bCs/>
              </w:rPr>
            </w:pPr>
            <w:r w:rsidRPr="00C86002">
              <w:rPr>
                <w:b/>
                <w:bCs/>
              </w:rPr>
              <w:lastRenderedPageBreak/>
              <w:t>Question</w:t>
            </w:r>
          </w:p>
          <w:p w14:paraId="7D332C90" w14:textId="4002FEC1" w:rsidR="00B930D3" w:rsidRDefault="00AB232D" w:rsidP="00177CDA">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4DF3F9D2" w14:textId="23C3C09D" w:rsidR="00F3684E" w:rsidRDefault="00F3684E" w:rsidP="00177CDA">
            <w:pPr>
              <w:jc w:val="both"/>
              <w:rPr>
                <w:rStyle w:val="apple-converted-space"/>
                <w:rFonts w:cstheme="minorHAnsi"/>
                <w:color w:val="000000"/>
              </w:rPr>
            </w:pPr>
          </w:p>
          <w:p w14:paraId="27C0F9EA" w14:textId="2450A126" w:rsidR="00F3684E" w:rsidRPr="00177CDA" w:rsidRDefault="00F3684E" w:rsidP="00177CDA">
            <w:pPr>
              <w:spacing w:line="360" w:lineRule="auto"/>
              <w:jc w:val="both"/>
              <w:rPr>
                <w:rStyle w:val="apple-converted-space"/>
                <w:rFonts w:ascii="Arial" w:hAnsi="Arial" w:cs="Arial"/>
                <w:color w:val="000000"/>
              </w:rPr>
            </w:pPr>
            <w:r w:rsidRPr="00177CDA">
              <w:rPr>
                <w:rStyle w:val="apple-converted-space"/>
                <w:rFonts w:ascii="Arial" w:hAnsi="Arial" w:cs="Arial"/>
                <w:color w:val="000000"/>
              </w:rPr>
              <w:t>Reflecting on the feedback I have received from individuals</w:t>
            </w:r>
            <w:r w:rsidR="00177CDA">
              <w:rPr>
                <w:rStyle w:val="apple-converted-space"/>
                <w:rFonts w:ascii="Arial" w:hAnsi="Arial" w:cs="Arial"/>
                <w:color w:val="000000"/>
              </w:rPr>
              <w:t xml:space="preserve"> over the past 24 months</w:t>
            </w:r>
            <w:r w:rsidRPr="00177CDA">
              <w:rPr>
                <w:rStyle w:val="apple-converted-space"/>
                <w:rFonts w:ascii="Arial" w:hAnsi="Arial" w:cs="Arial"/>
                <w:color w:val="000000"/>
              </w:rPr>
              <w:t>,</w:t>
            </w:r>
            <w:r w:rsidR="001C5B87" w:rsidRPr="00177CDA">
              <w:rPr>
                <w:rStyle w:val="apple-converted-space"/>
                <w:rFonts w:ascii="Arial" w:hAnsi="Arial" w:cs="Arial"/>
                <w:color w:val="000000"/>
              </w:rPr>
              <w:t xml:space="preserve"> </w:t>
            </w:r>
            <w:r w:rsidRPr="00177CDA">
              <w:rPr>
                <w:rStyle w:val="apple-converted-space"/>
                <w:rFonts w:ascii="Arial" w:hAnsi="Arial" w:cs="Arial"/>
                <w:color w:val="000000"/>
              </w:rPr>
              <w:t xml:space="preserve">I have found this an important aspect for future development within my practice. I have found it ensures my practice remains person-centred and empowering. </w:t>
            </w:r>
          </w:p>
          <w:p w14:paraId="5D250430" w14:textId="1948EB86" w:rsidR="001C5B87" w:rsidRDefault="001C5B87" w:rsidP="00177CDA">
            <w:pPr>
              <w:spacing w:line="360" w:lineRule="auto"/>
              <w:jc w:val="both"/>
              <w:rPr>
                <w:rStyle w:val="apple-converted-space"/>
                <w:rFonts w:ascii="Arial" w:hAnsi="Arial" w:cs="Arial"/>
                <w:color w:val="000000"/>
              </w:rPr>
            </w:pPr>
            <w:r w:rsidRPr="00177CDA">
              <w:rPr>
                <w:rStyle w:val="apple-converted-space"/>
                <w:rFonts w:ascii="Arial" w:hAnsi="Arial" w:cs="Arial"/>
                <w:color w:val="000000"/>
              </w:rPr>
              <w:t xml:space="preserve">Using the feedback helps me as </w:t>
            </w:r>
            <w:r w:rsidR="00177CDA" w:rsidRPr="00177CDA">
              <w:rPr>
                <w:rStyle w:val="apple-converted-space"/>
                <w:rFonts w:ascii="Arial" w:hAnsi="Arial" w:cs="Arial"/>
                <w:color w:val="000000"/>
              </w:rPr>
              <w:t>a</w:t>
            </w:r>
            <w:r w:rsidRPr="00177CDA">
              <w:rPr>
                <w:rStyle w:val="apple-converted-space"/>
                <w:rFonts w:ascii="Arial" w:hAnsi="Arial" w:cs="Arial"/>
                <w:color w:val="000000"/>
              </w:rPr>
              <w:t xml:space="preserve"> Social Worker to understand my strengths and identify areas for improvement. It also ensures I am working in line with the National Oc</w:t>
            </w:r>
            <w:r w:rsidR="0080275C" w:rsidRPr="00177CDA">
              <w:rPr>
                <w:rStyle w:val="apple-converted-space"/>
                <w:rFonts w:ascii="Arial" w:hAnsi="Arial" w:cs="Arial"/>
                <w:color w:val="000000"/>
              </w:rPr>
              <w:t>cupational Standards for</w:t>
            </w:r>
            <w:r w:rsidRPr="00177CDA">
              <w:rPr>
                <w:rStyle w:val="apple-converted-space"/>
                <w:rFonts w:ascii="Arial" w:hAnsi="Arial" w:cs="Arial"/>
                <w:color w:val="000000"/>
              </w:rPr>
              <w:t xml:space="preserve"> Social Work</w:t>
            </w:r>
            <w:r w:rsidR="00177CDA" w:rsidRPr="00177CDA">
              <w:rPr>
                <w:rStyle w:val="apple-converted-space"/>
                <w:rFonts w:ascii="Arial" w:hAnsi="Arial" w:cs="Arial"/>
                <w:color w:val="000000"/>
              </w:rPr>
              <w:t xml:space="preserve"> upon reflection of the feedback</w:t>
            </w:r>
            <w:r w:rsidRPr="00177CDA">
              <w:rPr>
                <w:rStyle w:val="apple-converted-space"/>
                <w:rFonts w:ascii="Arial" w:hAnsi="Arial" w:cs="Arial"/>
                <w:color w:val="000000"/>
              </w:rPr>
              <w:t>. Feedback supports me in identifying future learning needs</w:t>
            </w:r>
            <w:r w:rsidR="0080275C" w:rsidRPr="00177CDA">
              <w:rPr>
                <w:rStyle w:val="apple-converted-space"/>
                <w:rFonts w:ascii="Arial" w:hAnsi="Arial" w:cs="Arial"/>
                <w:color w:val="000000"/>
              </w:rPr>
              <w:t>,</w:t>
            </w:r>
            <w:r w:rsidRPr="00177CDA">
              <w:rPr>
                <w:rStyle w:val="apple-converted-space"/>
                <w:rFonts w:ascii="Arial" w:hAnsi="Arial" w:cs="Arial"/>
                <w:color w:val="000000"/>
              </w:rPr>
              <w:t xml:space="preserve"> </w:t>
            </w:r>
            <w:r w:rsidR="00177CDA" w:rsidRPr="00177CDA">
              <w:rPr>
                <w:rStyle w:val="apple-converted-space"/>
                <w:rFonts w:ascii="Arial" w:hAnsi="Arial" w:cs="Arial"/>
                <w:color w:val="000000"/>
              </w:rPr>
              <w:t>which</w:t>
            </w:r>
            <w:r w:rsidR="0080275C" w:rsidRPr="00177CDA">
              <w:rPr>
                <w:rStyle w:val="apple-converted-space"/>
                <w:rFonts w:ascii="Arial" w:hAnsi="Arial" w:cs="Arial"/>
                <w:color w:val="000000"/>
              </w:rPr>
              <w:t xml:space="preserve"> </w:t>
            </w:r>
            <w:r w:rsidR="00177CDA">
              <w:rPr>
                <w:rStyle w:val="apple-converted-space"/>
                <w:rFonts w:ascii="Arial" w:hAnsi="Arial" w:cs="Arial"/>
                <w:color w:val="000000"/>
              </w:rPr>
              <w:t>has</w:t>
            </w:r>
            <w:r w:rsidR="0080275C" w:rsidRPr="00177CDA">
              <w:rPr>
                <w:rStyle w:val="apple-converted-space"/>
                <w:rFonts w:ascii="Arial" w:hAnsi="Arial" w:cs="Arial"/>
                <w:color w:val="000000"/>
              </w:rPr>
              <w:t xml:space="preserve"> be</w:t>
            </w:r>
            <w:r w:rsidR="00177CDA">
              <w:rPr>
                <w:rStyle w:val="apple-converted-space"/>
                <w:rFonts w:ascii="Arial" w:hAnsi="Arial" w:cs="Arial"/>
                <w:color w:val="000000"/>
              </w:rPr>
              <w:t>en</w:t>
            </w:r>
            <w:r w:rsidR="0080275C" w:rsidRPr="00177CDA">
              <w:rPr>
                <w:rStyle w:val="apple-converted-space"/>
                <w:rFonts w:ascii="Arial" w:hAnsi="Arial" w:cs="Arial"/>
                <w:color w:val="000000"/>
              </w:rPr>
              <w:t xml:space="preserve"> </w:t>
            </w:r>
            <w:r w:rsidR="00177CDA" w:rsidRPr="00177CDA">
              <w:rPr>
                <w:rStyle w:val="apple-converted-space"/>
                <w:rFonts w:ascii="Arial" w:hAnsi="Arial" w:cs="Arial"/>
                <w:color w:val="000000"/>
              </w:rPr>
              <w:t>discussed</w:t>
            </w:r>
            <w:r w:rsidR="0080275C" w:rsidRPr="00177CDA">
              <w:rPr>
                <w:rStyle w:val="apple-converted-space"/>
                <w:rFonts w:ascii="Arial" w:hAnsi="Arial" w:cs="Arial"/>
                <w:color w:val="000000"/>
              </w:rPr>
              <w:t xml:space="preserve"> within </w:t>
            </w:r>
            <w:r w:rsidR="00177CDA" w:rsidRPr="00177CDA">
              <w:rPr>
                <w:rStyle w:val="apple-converted-space"/>
                <w:rFonts w:ascii="Arial" w:hAnsi="Arial" w:cs="Arial"/>
                <w:color w:val="000000"/>
              </w:rPr>
              <w:t>supervision</w:t>
            </w:r>
            <w:r w:rsidR="0080275C" w:rsidRPr="00177CDA">
              <w:rPr>
                <w:rStyle w:val="apple-converted-space"/>
                <w:rFonts w:ascii="Arial" w:hAnsi="Arial" w:cs="Arial"/>
                <w:color w:val="000000"/>
              </w:rPr>
              <w:t xml:space="preserve">. </w:t>
            </w:r>
            <w:r w:rsidR="00177CDA">
              <w:rPr>
                <w:rStyle w:val="apple-converted-space"/>
                <w:rFonts w:ascii="Arial" w:hAnsi="Arial" w:cs="Arial"/>
                <w:color w:val="000000"/>
              </w:rPr>
              <w:t xml:space="preserve">This has supported my request for training and protected time within my role to carry out research. </w:t>
            </w:r>
          </w:p>
          <w:p w14:paraId="1D802582" w14:textId="582BBE0C" w:rsidR="00177CDA" w:rsidRDefault="00177CDA" w:rsidP="00177CDA">
            <w:pPr>
              <w:spacing w:line="360" w:lineRule="auto"/>
              <w:jc w:val="both"/>
              <w:rPr>
                <w:rStyle w:val="apple-converted-space"/>
                <w:rFonts w:ascii="Arial" w:hAnsi="Arial" w:cs="Arial"/>
                <w:color w:val="000000"/>
              </w:rPr>
            </w:pPr>
          </w:p>
          <w:p w14:paraId="2126B9B0" w14:textId="723B7726" w:rsidR="00177CDA" w:rsidRPr="00177CDA" w:rsidRDefault="00177CDA" w:rsidP="00177CDA">
            <w:pPr>
              <w:spacing w:line="360" w:lineRule="auto"/>
              <w:jc w:val="both"/>
              <w:rPr>
                <w:rStyle w:val="apple-converted-space"/>
                <w:rFonts w:ascii="Arial" w:hAnsi="Arial" w:cs="Arial"/>
                <w:color w:val="000000"/>
              </w:rPr>
            </w:pPr>
            <w:r>
              <w:rPr>
                <w:rStyle w:val="apple-converted-space"/>
                <w:rFonts w:ascii="Arial" w:hAnsi="Arial" w:cs="Arial"/>
                <w:color w:val="000000"/>
              </w:rPr>
              <w:t>Words 108</w:t>
            </w:r>
          </w:p>
          <w:p w14:paraId="236E5CAC" w14:textId="77777777" w:rsidR="00177CDA" w:rsidRDefault="00177CDA" w:rsidP="00177CDA">
            <w:pPr>
              <w:jc w:val="both"/>
              <w:rPr>
                <w:rStyle w:val="apple-converted-space"/>
                <w:rFonts w:cstheme="minorHAnsi"/>
                <w:color w:val="000000"/>
              </w:rPr>
            </w:pPr>
          </w:p>
          <w:p w14:paraId="209C5F08" w14:textId="77777777" w:rsidR="007C6082" w:rsidRDefault="007C6082" w:rsidP="00177CDA">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0BA0C19" w14:textId="6E681C60" w:rsidR="00B930D3" w:rsidRPr="005E17F1" w:rsidRDefault="00B930D3" w:rsidP="00CD38F5">
            <w:pPr>
              <w:jc w:val="both"/>
            </w:pPr>
          </w:p>
        </w:tc>
      </w:tr>
    </w:tbl>
    <w:p w14:paraId="3E5F404D" w14:textId="77777777" w:rsidR="00177CDA" w:rsidRDefault="00177CDA"/>
    <w:sectPr w:rsidR="00177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67341"/>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C220CD3"/>
    <w:multiLevelType w:val="hybridMultilevel"/>
    <w:tmpl w:val="FEA6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D54C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DCA3F76"/>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43A23"/>
    <w:rsid w:val="00081C99"/>
    <w:rsid w:val="0009467D"/>
    <w:rsid w:val="000A2AB5"/>
    <w:rsid w:val="000E0DCE"/>
    <w:rsid w:val="001242D3"/>
    <w:rsid w:val="001337E2"/>
    <w:rsid w:val="00154B9B"/>
    <w:rsid w:val="00177CDA"/>
    <w:rsid w:val="001A5419"/>
    <w:rsid w:val="001C5B87"/>
    <w:rsid w:val="002146D5"/>
    <w:rsid w:val="00237B5B"/>
    <w:rsid w:val="002B60E9"/>
    <w:rsid w:val="002C37E9"/>
    <w:rsid w:val="002D4FDE"/>
    <w:rsid w:val="002D56FC"/>
    <w:rsid w:val="002E0B63"/>
    <w:rsid w:val="002F38E2"/>
    <w:rsid w:val="00303C94"/>
    <w:rsid w:val="00342320"/>
    <w:rsid w:val="00357019"/>
    <w:rsid w:val="0036208C"/>
    <w:rsid w:val="003A4496"/>
    <w:rsid w:val="003E2053"/>
    <w:rsid w:val="00414465"/>
    <w:rsid w:val="004206E7"/>
    <w:rsid w:val="004F0E93"/>
    <w:rsid w:val="005163D1"/>
    <w:rsid w:val="00561756"/>
    <w:rsid w:val="0057382A"/>
    <w:rsid w:val="005B2141"/>
    <w:rsid w:val="006252CF"/>
    <w:rsid w:val="00653641"/>
    <w:rsid w:val="006C2B52"/>
    <w:rsid w:val="006E299A"/>
    <w:rsid w:val="006F6652"/>
    <w:rsid w:val="00723939"/>
    <w:rsid w:val="007C6082"/>
    <w:rsid w:val="007D59DF"/>
    <w:rsid w:val="007F346B"/>
    <w:rsid w:val="0080275C"/>
    <w:rsid w:val="008121FD"/>
    <w:rsid w:val="00871C3C"/>
    <w:rsid w:val="0087657B"/>
    <w:rsid w:val="00891078"/>
    <w:rsid w:val="008F76FB"/>
    <w:rsid w:val="009113CD"/>
    <w:rsid w:val="009331C1"/>
    <w:rsid w:val="00943FDB"/>
    <w:rsid w:val="0098159E"/>
    <w:rsid w:val="009948B7"/>
    <w:rsid w:val="009A4CCD"/>
    <w:rsid w:val="009D1B33"/>
    <w:rsid w:val="009E234A"/>
    <w:rsid w:val="009F21E6"/>
    <w:rsid w:val="00A25FCE"/>
    <w:rsid w:val="00A73D0B"/>
    <w:rsid w:val="00A805DB"/>
    <w:rsid w:val="00A80E5E"/>
    <w:rsid w:val="00A93240"/>
    <w:rsid w:val="00AB232D"/>
    <w:rsid w:val="00AE7D11"/>
    <w:rsid w:val="00B42699"/>
    <w:rsid w:val="00B554C0"/>
    <w:rsid w:val="00B930D3"/>
    <w:rsid w:val="00B94424"/>
    <w:rsid w:val="00BC7E71"/>
    <w:rsid w:val="00BF7BC8"/>
    <w:rsid w:val="00C0499C"/>
    <w:rsid w:val="00C15D79"/>
    <w:rsid w:val="00C243FA"/>
    <w:rsid w:val="00C42588"/>
    <w:rsid w:val="00C86002"/>
    <w:rsid w:val="00CB2131"/>
    <w:rsid w:val="00CC1B60"/>
    <w:rsid w:val="00CD38F5"/>
    <w:rsid w:val="00D27A91"/>
    <w:rsid w:val="00DC19A2"/>
    <w:rsid w:val="00DC3220"/>
    <w:rsid w:val="00DF2A2E"/>
    <w:rsid w:val="00DF7D73"/>
    <w:rsid w:val="00E004F9"/>
    <w:rsid w:val="00E10EBE"/>
    <w:rsid w:val="00E5092E"/>
    <w:rsid w:val="00E81576"/>
    <w:rsid w:val="00EB591F"/>
    <w:rsid w:val="00EF5F94"/>
    <w:rsid w:val="00F14D32"/>
    <w:rsid w:val="00F26F17"/>
    <w:rsid w:val="00F3684E"/>
    <w:rsid w:val="00F47B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7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5B2141"/>
    <w:rPr>
      <w:color w:val="0563C1" w:themeColor="hyperlink"/>
      <w:u w:val="single"/>
    </w:rPr>
  </w:style>
  <w:style w:type="paragraph" w:styleId="ListParagraph">
    <w:name w:val="List Paragraph"/>
    <w:basedOn w:val="Normal"/>
    <w:uiPriority w:val="34"/>
    <w:qFormat/>
    <w:rsid w:val="002D4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154832">
      <w:bodyDiv w:val="1"/>
      <w:marLeft w:val="0"/>
      <w:marRight w:val="0"/>
      <w:marTop w:val="0"/>
      <w:marBottom w:val="0"/>
      <w:divBdr>
        <w:top w:val="none" w:sz="0" w:space="0" w:color="auto"/>
        <w:left w:val="none" w:sz="0" w:space="0" w:color="auto"/>
        <w:bottom w:val="none" w:sz="0" w:space="0" w:color="auto"/>
        <w:right w:val="none" w:sz="0" w:space="0" w:color="auto"/>
      </w:divBdr>
    </w:div>
    <w:div w:id="128674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A5E1B-8197-438A-9796-55CF14A2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8056</TotalTime>
  <Pages>9</Pages>
  <Words>2273</Words>
  <Characters>13045</Characters>
  <Application>Microsoft Office Word</Application>
  <DocSecurity>0</DocSecurity>
  <Lines>297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Mathew Povey</cp:lastModifiedBy>
  <cp:revision>23</cp:revision>
  <cp:lastPrinted>2023-02-14T11:26:00Z</cp:lastPrinted>
  <dcterms:created xsi:type="dcterms:W3CDTF">2024-10-10T19:37:00Z</dcterms:created>
  <dcterms:modified xsi:type="dcterms:W3CDTF">2025-10-05T18:59:00Z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1767e214-02a2-424d-8dbb-30d4bb06855b</vt:lpwstr>
  </property>
</Properties>
</file>